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45A" w:rsidRPr="00D44CAC" w:rsidRDefault="007B345A" w:rsidP="00567500">
      <w:pPr>
        <w:spacing w:line="360" w:lineRule="auto"/>
        <w:outlineLvl w:val="0"/>
        <w:rPr>
          <w:rFonts w:ascii="Book Antiqua" w:hAnsi="Book Antiqua"/>
          <w:b/>
          <w:sz w:val="24"/>
        </w:rPr>
      </w:pPr>
      <w:r w:rsidRPr="00D44CAC">
        <w:rPr>
          <w:rFonts w:ascii="Book Antiqua" w:hAnsi="Book Antiqua"/>
          <w:b/>
          <w:sz w:val="24"/>
        </w:rPr>
        <w:t xml:space="preserve">Name of Journal: </w:t>
      </w:r>
      <w:r w:rsidRPr="00D44CAC">
        <w:rPr>
          <w:rFonts w:ascii="Book Antiqua" w:hAnsi="Book Antiqua"/>
          <w:b/>
          <w:i/>
          <w:iCs/>
          <w:sz w:val="24"/>
        </w:rPr>
        <w:t>World Journal of Orthopedics</w:t>
      </w:r>
    </w:p>
    <w:p w:rsidR="007B345A" w:rsidRPr="00D44CAC" w:rsidRDefault="007B345A" w:rsidP="00567500">
      <w:pPr>
        <w:spacing w:line="360" w:lineRule="auto"/>
        <w:outlineLvl w:val="0"/>
        <w:rPr>
          <w:rFonts w:ascii="Book Antiqua" w:hAnsi="Book Antiqua"/>
          <w:b/>
          <w:sz w:val="24"/>
          <w:lang w:eastAsia="zh-CN"/>
        </w:rPr>
      </w:pPr>
      <w:r w:rsidRPr="00D44CAC">
        <w:rPr>
          <w:rFonts w:ascii="Book Antiqua" w:hAnsi="Book Antiqua"/>
          <w:b/>
          <w:sz w:val="24"/>
        </w:rPr>
        <w:t xml:space="preserve">ESPS Manuscript NO: </w:t>
      </w:r>
      <w:r w:rsidRPr="00D44CAC">
        <w:rPr>
          <w:rFonts w:ascii="Book Antiqua" w:hAnsi="Book Antiqua"/>
          <w:b/>
          <w:sz w:val="24"/>
          <w:lang w:eastAsia="zh-CN"/>
        </w:rPr>
        <w:t>26751</w:t>
      </w:r>
    </w:p>
    <w:p w:rsidR="007B345A" w:rsidRPr="00D44CAC" w:rsidRDefault="007B345A" w:rsidP="00567500">
      <w:pPr>
        <w:autoSpaceDE w:val="0"/>
        <w:autoSpaceDN w:val="0"/>
        <w:adjustRightInd w:val="0"/>
        <w:spacing w:line="360" w:lineRule="auto"/>
        <w:jc w:val="both"/>
        <w:outlineLvl w:val="0"/>
        <w:rPr>
          <w:rFonts w:ascii="Book Antiqua" w:hAnsi="Book Antiqua"/>
          <w:b/>
          <w:sz w:val="24"/>
          <w:lang w:eastAsia="zh-CN"/>
        </w:rPr>
      </w:pPr>
      <w:r w:rsidRPr="00D44CAC">
        <w:rPr>
          <w:rFonts w:ascii="Book Antiqua" w:hAnsi="Book Antiqua"/>
          <w:b/>
          <w:sz w:val="24"/>
        </w:rPr>
        <w:t>Manuscript Type:</w:t>
      </w:r>
      <w:r w:rsidRPr="00D44CAC">
        <w:rPr>
          <w:rFonts w:ascii="Book Antiqua" w:hAnsi="Book Antiqua"/>
          <w:b/>
          <w:sz w:val="24"/>
          <w:lang w:eastAsia="zh-CN"/>
        </w:rPr>
        <w:t xml:space="preserve"> </w:t>
      </w:r>
      <w:r w:rsidR="002E1FE9" w:rsidRPr="00D44CAC">
        <w:rPr>
          <w:rFonts w:ascii="Book Antiqua" w:hAnsi="Book Antiqua"/>
          <w:b/>
          <w:sz w:val="24"/>
          <w:lang w:eastAsia="zh-CN"/>
        </w:rPr>
        <w:t>Original Article</w:t>
      </w:r>
    </w:p>
    <w:p w:rsidR="007B345A" w:rsidRPr="00D44CAC" w:rsidRDefault="007B345A" w:rsidP="00D44CAC">
      <w:pPr>
        <w:autoSpaceDE w:val="0"/>
        <w:autoSpaceDN w:val="0"/>
        <w:adjustRightInd w:val="0"/>
        <w:spacing w:line="360" w:lineRule="auto"/>
        <w:jc w:val="both"/>
        <w:rPr>
          <w:rFonts w:ascii="Book Antiqua" w:hAnsi="Book Antiqua"/>
          <w:b/>
          <w:sz w:val="24"/>
          <w:lang w:eastAsia="zh-CN"/>
        </w:rPr>
      </w:pPr>
    </w:p>
    <w:p w:rsidR="007B345A" w:rsidRPr="00D44CAC" w:rsidRDefault="007B345A" w:rsidP="00567500">
      <w:pPr>
        <w:autoSpaceDE w:val="0"/>
        <w:autoSpaceDN w:val="0"/>
        <w:adjustRightInd w:val="0"/>
        <w:spacing w:line="360" w:lineRule="auto"/>
        <w:jc w:val="both"/>
        <w:outlineLvl w:val="0"/>
        <w:rPr>
          <w:rFonts w:ascii="Book Antiqua" w:hAnsi="Book Antiqua"/>
          <w:b/>
          <w:i/>
          <w:sz w:val="24"/>
          <w:lang w:eastAsia="zh-CN"/>
        </w:rPr>
      </w:pPr>
      <w:r w:rsidRPr="00D44CAC">
        <w:rPr>
          <w:rFonts w:ascii="Book Antiqua" w:hAnsi="Book Antiqua"/>
          <w:b/>
          <w:i/>
          <w:sz w:val="24"/>
        </w:rPr>
        <w:t>Retrospective Study</w:t>
      </w:r>
    </w:p>
    <w:p w:rsidR="009B0330" w:rsidRPr="00D44CAC" w:rsidRDefault="007B345A" w:rsidP="00567500">
      <w:pPr>
        <w:autoSpaceDE w:val="0"/>
        <w:autoSpaceDN w:val="0"/>
        <w:adjustRightInd w:val="0"/>
        <w:spacing w:line="360" w:lineRule="auto"/>
        <w:jc w:val="both"/>
        <w:outlineLvl w:val="0"/>
        <w:rPr>
          <w:rFonts w:ascii="Book Antiqua" w:hAnsi="Book Antiqua"/>
          <w:b/>
          <w:bCs/>
          <w:sz w:val="24"/>
          <w:lang w:eastAsia="zh-CN"/>
        </w:rPr>
      </w:pPr>
      <w:r w:rsidRPr="00D44CAC">
        <w:rPr>
          <w:rFonts w:ascii="Book Antiqua" w:hAnsi="Book Antiqua"/>
          <w:b/>
          <w:bCs/>
          <w:sz w:val="24"/>
        </w:rPr>
        <w:t>U</w:t>
      </w:r>
      <w:r w:rsidR="009B0330" w:rsidRPr="00D44CAC">
        <w:rPr>
          <w:rFonts w:ascii="Book Antiqua" w:hAnsi="Book Antiqua"/>
          <w:b/>
          <w:bCs/>
          <w:sz w:val="24"/>
        </w:rPr>
        <w:t>nhappy triad in limb recons</w:t>
      </w:r>
      <w:r w:rsidR="00024ADC" w:rsidRPr="00D44CAC">
        <w:rPr>
          <w:rFonts w:ascii="Book Antiqua" w:hAnsi="Book Antiqua"/>
          <w:b/>
          <w:bCs/>
          <w:sz w:val="24"/>
        </w:rPr>
        <w:t>t</w:t>
      </w:r>
      <w:r w:rsidR="009B0330" w:rsidRPr="00D44CAC">
        <w:rPr>
          <w:rFonts w:ascii="Book Antiqua" w:hAnsi="Book Antiqua"/>
          <w:b/>
          <w:bCs/>
          <w:sz w:val="24"/>
        </w:rPr>
        <w:t>ruction</w:t>
      </w:r>
      <w:r w:rsidR="002E178C" w:rsidRPr="00D44CAC">
        <w:rPr>
          <w:rFonts w:ascii="Book Antiqua" w:hAnsi="Book Antiqua"/>
          <w:b/>
          <w:bCs/>
          <w:sz w:val="24"/>
        </w:rPr>
        <w:t>:</w:t>
      </w:r>
      <w:r w:rsidR="00C00824" w:rsidRPr="00D44CAC">
        <w:rPr>
          <w:rFonts w:ascii="Book Antiqua" w:hAnsi="Book Antiqua"/>
          <w:b/>
          <w:bCs/>
          <w:sz w:val="24"/>
        </w:rPr>
        <w:t xml:space="preserve"> </w:t>
      </w:r>
      <w:r w:rsidR="00AB7EA5" w:rsidRPr="00D44CAC">
        <w:rPr>
          <w:rFonts w:ascii="Book Antiqua" w:hAnsi="Book Antiqua"/>
          <w:b/>
          <w:bCs/>
          <w:sz w:val="24"/>
        </w:rPr>
        <w:t>M</w:t>
      </w:r>
      <w:r w:rsidR="00E279C0" w:rsidRPr="00D44CAC">
        <w:rPr>
          <w:rFonts w:ascii="Book Antiqua" w:hAnsi="Book Antiqua"/>
          <w:b/>
          <w:bCs/>
          <w:sz w:val="24"/>
        </w:rPr>
        <w:t xml:space="preserve">anagement by </w:t>
      </w:r>
      <w:proofErr w:type="spellStart"/>
      <w:r w:rsidR="00E279C0" w:rsidRPr="00D44CAC">
        <w:rPr>
          <w:rFonts w:ascii="Book Antiqua" w:hAnsi="Book Antiqua"/>
          <w:b/>
          <w:bCs/>
          <w:sz w:val="24"/>
        </w:rPr>
        <w:t>Ilizarov</w:t>
      </w:r>
      <w:proofErr w:type="spellEnd"/>
      <w:r w:rsidR="00E279C0" w:rsidRPr="00D44CAC">
        <w:rPr>
          <w:rFonts w:ascii="Book Antiqua" w:hAnsi="Book Antiqua"/>
          <w:b/>
          <w:bCs/>
          <w:sz w:val="24"/>
        </w:rPr>
        <w:t xml:space="preserve"> method</w:t>
      </w:r>
    </w:p>
    <w:p w:rsidR="0067121C" w:rsidRPr="00D44CAC" w:rsidRDefault="0067121C" w:rsidP="00D44CAC">
      <w:pPr>
        <w:autoSpaceDE w:val="0"/>
        <w:autoSpaceDN w:val="0"/>
        <w:adjustRightInd w:val="0"/>
        <w:spacing w:line="360" w:lineRule="auto"/>
        <w:jc w:val="both"/>
        <w:rPr>
          <w:rFonts w:ascii="Book Antiqua" w:hAnsi="Book Antiqua"/>
          <w:b/>
          <w:bCs/>
          <w:sz w:val="24"/>
          <w:lang w:eastAsia="zh-CN"/>
        </w:rPr>
      </w:pPr>
    </w:p>
    <w:p w:rsidR="007B345A" w:rsidRDefault="0067121C" w:rsidP="00567500">
      <w:pPr>
        <w:autoSpaceDE w:val="0"/>
        <w:autoSpaceDN w:val="0"/>
        <w:adjustRightInd w:val="0"/>
        <w:spacing w:line="360" w:lineRule="auto"/>
        <w:jc w:val="both"/>
        <w:outlineLvl w:val="0"/>
        <w:rPr>
          <w:rFonts w:ascii="Book Antiqua" w:hAnsi="Book Antiqua"/>
          <w:bCs/>
          <w:sz w:val="24"/>
          <w:lang w:eastAsia="zh-CN"/>
        </w:rPr>
      </w:pPr>
      <w:r w:rsidRPr="00D44CAC">
        <w:rPr>
          <w:rFonts w:ascii="Book Antiqua" w:hAnsi="Book Antiqua" w:cs="Times-Roman"/>
          <w:sz w:val="24"/>
        </w:rPr>
        <w:t>El-</w:t>
      </w:r>
      <w:proofErr w:type="spellStart"/>
      <w:r w:rsidRPr="00D44CAC">
        <w:rPr>
          <w:rFonts w:ascii="Book Antiqua" w:hAnsi="Book Antiqua" w:cs="Times-Roman"/>
          <w:sz w:val="24"/>
        </w:rPr>
        <w:t>Alfy</w:t>
      </w:r>
      <w:proofErr w:type="spellEnd"/>
      <w:r w:rsidRPr="00D44CAC">
        <w:rPr>
          <w:rFonts w:ascii="Book Antiqua" w:hAnsi="Book Antiqua" w:cs="Times-Roman"/>
          <w:sz w:val="24"/>
          <w:lang w:eastAsia="zh-CN"/>
        </w:rPr>
        <w:t xml:space="preserve"> BS. </w:t>
      </w:r>
      <w:r w:rsidRPr="00D44CAC">
        <w:rPr>
          <w:rFonts w:ascii="Book Antiqua" w:hAnsi="Book Antiqua"/>
          <w:bCs/>
          <w:sz w:val="24"/>
        </w:rPr>
        <w:t>Unhappy triad in limb reconstruction</w:t>
      </w:r>
    </w:p>
    <w:p w:rsidR="00D44CAC" w:rsidRPr="00D44CAC" w:rsidRDefault="00D44CAC" w:rsidP="00D44CAC">
      <w:pPr>
        <w:autoSpaceDE w:val="0"/>
        <w:autoSpaceDN w:val="0"/>
        <w:adjustRightInd w:val="0"/>
        <w:spacing w:line="360" w:lineRule="auto"/>
        <w:jc w:val="both"/>
        <w:rPr>
          <w:rFonts w:ascii="Book Antiqua" w:hAnsi="Book Antiqua"/>
          <w:b/>
          <w:bCs/>
          <w:sz w:val="24"/>
          <w:lang w:eastAsia="zh-CN"/>
        </w:rPr>
      </w:pPr>
    </w:p>
    <w:p w:rsidR="00450C8D" w:rsidRPr="00D44CAC" w:rsidRDefault="00450C8D" w:rsidP="00567500">
      <w:pPr>
        <w:autoSpaceDE w:val="0"/>
        <w:autoSpaceDN w:val="0"/>
        <w:adjustRightInd w:val="0"/>
        <w:spacing w:line="360" w:lineRule="auto"/>
        <w:jc w:val="both"/>
        <w:outlineLvl w:val="0"/>
        <w:rPr>
          <w:rFonts w:ascii="Book Antiqua" w:hAnsi="Book Antiqua"/>
          <w:b/>
          <w:bCs/>
          <w:sz w:val="24"/>
          <w:lang w:eastAsia="zh-CN"/>
        </w:rPr>
      </w:pPr>
      <w:proofErr w:type="spellStart"/>
      <w:r w:rsidRPr="00D44CAC">
        <w:rPr>
          <w:rFonts w:ascii="Book Antiqua" w:hAnsi="Book Antiqua" w:cs="Times-Roman"/>
          <w:b/>
          <w:sz w:val="24"/>
        </w:rPr>
        <w:t>Barakat</w:t>
      </w:r>
      <w:proofErr w:type="spellEnd"/>
      <w:r w:rsidR="001C18C2">
        <w:rPr>
          <w:rFonts w:ascii="Book Antiqua" w:hAnsi="Book Antiqua" w:cs="Times-Roman" w:hint="eastAsia"/>
          <w:b/>
          <w:sz w:val="24"/>
          <w:lang w:eastAsia="zh-CN"/>
        </w:rPr>
        <w:t xml:space="preserve"> </w:t>
      </w:r>
      <w:r w:rsidRPr="00D44CAC">
        <w:rPr>
          <w:rFonts w:ascii="Book Antiqua" w:hAnsi="Book Antiqua" w:cs="Times-Roman"/>
          <w:b/>
          <w:sz w:val="24"/>
        </w:rPr>
        <w:t>Sayed El-</w:t>
      </w:r>
      <w:proofErr w:type="spellStart"/>
      <w:r w:rsidRPr="00D44CAC">
        <w:rPr>
          <w:rFonts w:ascii="Book Antiqua" w:hAnsi="Book Antiqua" w:cs="Times-Roman"/>
          <w:b/>
          <w:sz w:val="24"/>
        </w:rPr>
        <w:t>Alfy</w:t>
      </w:r>
      <w:proofErr w:type="spellEnd"/>
    </w:p>
    <w:p w:rsidR="00450C8D" w:rsidRPr="00D44CAC" w:rsidRDefault="00450C8D" w:rsidP="00D44CAC">
      <w:pPr>
        <w:autoSpaceDE w:val="0"/>
        <w:autoSpaceDN w:val="0"/>
        <w:adjustRightInd w:val="0"/>
        <w:spacing w:line="360" w:lineRule="auto"/>
        <w:jc w:val="both"/>
        <w:rPr>
          <w:rFonts w:ascii="Book Antiqua" w:hAnsi="Book Antiqua"/>
          <w:b/>
          <w:bCs/>
          <w:sz w:val="24"/>
          <w:lang w:eastAsia="zh-CN"/>
        </w:rPr>
      </w:pPr>
    </w:p>
    <w:p w:rsidR="0023599C" w:rsidRPr="00D44CAC" w:rsidRDefault="0023599C" w:rsidP="00D44CAC">
      <w:pPr>
        <w:pStyle w:val="BodyTextIndent"/>
        <w:tabs>
          <w:tab w:val="right" w:pos="0"/>
        </w:tabs>
        <w:ind w:firstLine="0"/>
        <w:jc w:val="both"/>
        <w:rPr>
          <w:rFonts w:ascii="Book Antiqua" w:hAnsi="Book Antiqua" w:cs="Times-Roman"/>
          <w:sz w:val="24"/>
          <w:lang w:eastAsia="zh-CN"/>
        </w:rPr>
      </w:pPr>
      <w:proofErr w:type="spellStart"/>
      <w:r w:rsidRPr="00D44CAC">
        <w:rPr>
          <w:rFonts w:ascii="Book Antiqua" w:hAnsi="Book Antiqua" w:cs="Times-Roman"/>
          <w:b/>
          <w:sz w:val="24"/>
        </w:rPr>
        <w:t>Barakat</w:t>
      </w:r>
      <w:proofErr w:type="spellEnd"/>
      <w:r w:rsidR="001C18C2">
        <w:rPr>
          <w:rFonts w:ascii="Book Antiqua" w:hAnsi="Book Antiqua" w:cs="Times-Roman" w:hint="eastAsia"/>
          <w:b/>
          <w:sz w:val="24"/>
          <w:lang w:eastAsia="zh-CN"/>
        </w:rPr>
        <w:t xml:space="preserve"> </w:t>
      </w:r>
      <w:r w:rsidR="00A813F7" w:rsidRPr="00D44CAC">
        <w:rPr>
          <w:rFonts w:ascii="Book Antiqua" w:hAnsi="Book Antiqua" w:cs="Times-Roman"/>
          <w:b/>
          <w:sz w:val="24"/>
        </w:rPr>
        <w:t>Sayed</w:t>
      </w:r>
      <w:r w:rsidRPr="00D44CAC">
        <w:rPr>
          <w:rFonts w:ascii="Book Antiqua" w:hAnsi="Book Antiqua" w:cs="Times-Roman"/>
          <w:b/>
          <w:sz w:val="24"/>
        </w:rPr>
        <w:t xml:space="preserve"> El-</w:t>
      </w:r>
      <w:proofErr w:type="spellStart"/>
      <w:r w:rsidRPr="00D44CAC">
        <w:rPr>
          <w:rFonts w:ascii="Book Antiqua" w:hAnsi="Book Antiqua" w:cs="Times-Roman"/>
          <w:b/>
          <w:sz w:val="24"/>
        </w:rPr>
        <w:t>Alfy</w:t>
      </w:r>
      <w:proofErr w:type="spellEnd"/>
      <w:r w:rsidR="0067121C" w:rsidRPr="00D44CAC">
        <w:rPr>
          <w:rFonts w:ascii="Book Antiqua" w:hAnsi="Book Antiqua" w:cs="Times-Roman"/>
          <w:b/>
          <w:sz w:val="24"/>
          <w:lang w:eastAsia="zh-CN"/>
        </w:rPr>
        <w:t>,</w:t>
      </w:r>
      <w:r w:rsidR="0067121C" w:rsidRPr="00D44CAC">
        <w:rPr>
          <w:rFonts w:ascii="Book Antiqua" w:hAnsi="Book Antiqua"/>
          <w:sz w:val="24"/>
        </w:rPr>
        <w:t xml:space="preserve"> Orthopedic Department, Mansoura University Hospital, Mansoura City</w:t>
      </w:r>
      <w:r w:rsidR="0067121C" w:rsidRPr="00D44CAC">
        <w:rPr>
          <w:rFonts w:ascii="Book Antiqua" w:hAnsi="Book Antiqua"/>
          <w:sz w:val="24"/>
          <w:lang w:eastAsia="zh-CN"/>
        </w:rPr>
        <w:t xml:space="preserve"> </w:t>
      </w:r>
      <w:r w:rsidR="0067121C" w:rsidRPr="00D44CAC">
        <w:rPr>
          <w:rFonts w:ascii="Book Antiqua" w:hAnsi="Book Antiqua"/>
          <w:sz w:val="24"/>
        </w:rPr>
        <w:t>35516, Egypt</w:t>
      </w:r>
    </w:p>
    <w:p w:rsidR="0067121C" w:rsidRPr="00D44CAC" w:rsidRDefault="0067121C" w:rsidP="00D44CAC">
      <w:pPr>
        <w:pStyle w:val="BodyTextIndent"/>
        <w:tabs>
          <w:tab w:val="right" w:pos="0"/>
        </w:tabs>
        <w:ind w:firstLine="0"/>
        <w:jc w:val="both"/>
        <w:rPr>
          <w:rFonts w:ascii="Book Antiqua" w:hAnsi="Book Antiqua"/>
          <w:i/>
          <w:iCs/>
          <w:sz w:val="24"/>
          <w:lang w:eastAsia="zh-CN"/>
        </w:rPr>
      </w:pPr>
    </w:p>
    <w:p w:rsidR="001D4BE4" w:rsidRPr="00D44CAC" w:rsidRDefault="008129B6" w:rsidP="00D44CAC">
      <w:pPr>
        <w:spacing w:line="360" w:lineRule="auto"/>
        <w:jc w:val="both"/>
        <w:rPr>
          <w:rFonts w:ascii="Book Antiqua" w:hAnsi="Book Antiqua"/>
          <w:sz w:val="24"/>
          <w:lang w:eastAsia="zh-CN"/>
        </w:rPr>
      </w:pPr>
      <w:r w:rsidRPr="00D44CAC">
        <w:rPr>
          <w:rFonts w:ascii="Book Antiqua" w:hAnsi="Book Antiqua"/>
          <w:b/>
          <w:sz w:val="24"/>
        </w:rPr>
        <w:t>Author contributions:</w:t>
      </w:r>
      <w:r w:rsidRPr="00D44CAC">
        <w:rPr>
          <w:rFonts w:ascii="Book Antiqua" w:hAnsi="Book Antiqua"/>
          <w:b/>
          <w:sz w:val="24"/>
          <w:lang w:eastAsia="zh-CN"/>
        </w:rPr>
        <w:t xml:space="preserve"> </w:t>
      </w:r>
      <w:r w:rsidR="00B653BA" w:rsidRPr="00D44CAC">
        <w:rPr>
          <w:rFonts w:ascii="Book Antiqua" w:hAnsi="Book Antiqua"/>
          <w:sz w:val="24"/>
        </w:rPr>
        <w:t>El-</w:t>
      </w:r>
      <w:proofErr w:type="spellStart"/>
      <w:r w:rsidR="00B653BA" w:rsidRPr="00D44CAC">
        <w:rPr>
          <w:rFonts w:ascii="Book Antiqua" w:hAnsi="Book Antiqua"/>
          <w:sz w:val="24"/>
        </w:rPr>
        <w:t>Alfy</w:t>
      </w:r>
      <w:proofErr w:type="spellEnd"/>
      <w:r w:rsidR="00B653BA" w:rsidRPr="00D44CAC">
        <w:rPr>
          <w:rFonts w:ascii="Book Antiqua" w:hAnsi="Book Antiqua"/>
          <w:sz w:val="24"/>
        </w:rPr>
        <w:t xml:space="preserve"> B</w:t>
      </w:r>
      <w:r w:rsidRPr="00D44CAC">
        <w:rPr>
          <w:rFonts w:ascii="Book Antiqua" w:hAnsi="Book Antiqua"/>
          <w:sz w:val="24"/>
          <w:lang w:eastAsia="zh-CN"/>
        </w:rPr>
        <w:t>S</w:t>
      </w:r>
      <w:r w:rsidR="00B653BA" w:rsidRPr="00D44CAC">
        <w:rPr>
          <w:rFonts w:ascii="Book Antiqua" w:hAnsi="Book Antiqua"/>
          <w:sz w:val="24"/>
        </w:rPr>
        <w:t xml:space="preserve"> </w:t>
      </w:r>
      <w:r w:rsidR="001D4BE4" w:rsidRPr="00D44CAC">
        <w:rPr>
          <w:rFonts w:ascii="Book Antiqua" w:hAnsi="Book Antiqua"/>
          <w:sz w:val="24"/>
        </w:rPr>
        <w:t xml:space="preserve">performed the surgery in all cases, </w:t>
      </w:r>
      <w:r w:rsidR="00E505A6" w:rsidRPr="00D44CAC">
        <w:rPr>
          <w:rFonts w:ascii="Book Antiqua" w:hAnsi="Book Antiqua"/>
          <w:sz w:val="24"/>
        </w:rPr>
        <w:t xml:space="preserve">designed the study </w:t>
      </w:r>
      <w:r w:rsidR="001D4BE4" w:rsidRPr="00D44CAC">
        <w:rPr>
          <w:rFonts w:ascii="Book Antiqua" w:hAnsi="Book Antiqua"/>
          <w:sz w:val="24"/>
        </w:rPr>
        <w:t>and wrote the paper</w:t>
      </w:r>
      <w:r w:rsidRPr="00D44CAC">
        <w:rPr>
          <w:rFonts w:ascii="Book Antiqua" w:hAnsi="Book Antiqua"/>
          <w:sz w:val="24"/>
          <w:lang w:eastAsia="zh-CN"/>
        </w:rPr>
        <w:t>.</w:t>
      </w:r>
    </w:p>
    <w:p w:rsidR="007B345A" w:rsidRPr="00D44CAC" w:rsidRDefault="007B345A" w:rsidP="00D44CAC">
      <w:pPr>
        <w:spacing w:line="360" w:lineRule="auto"/>
        <w:jc w:val="both"/>
        <w:rPr>
          <w:rFonts w:ascii="Book Antiqua" w:hAnsi="Book Antiqua"/>
          <w:b/>
          <w:sz w:val="24"/>
          <w:lang w:eastAsia="zh-CN"/>
        </w:rPr>
      </w:pPr>
    </w:p>
    <w:p w:rsidR="007B345A" w:rsidRPr="00D44CAC" w:rsidRDefault="00105E6D" w:rsidP="00D44CAC">
      <w:pPr>
        <w:autoSpaceDE w:val="0"/>
        <w:autoSpaceDN w:val="0"/>
        <w:adjustRightInd w:val="0"/>
        <w:spacing w:line="360" w:lineRule="auto"/>
        <w:jc w:val="both"/>
        <w:rPr>
          <w:rFonts w:ascii="Book Antiqua" w:hAnsi="Book Antiqua" w:cstheme="majorBidi"/>
          <w:sz w:val="24"/>
          <w:lang w:eastAsia="zh-CN" w:bidi="ar-EG"/>
        </w:rPr>
      </w:pPr>
      <w:r w:rsidRPr="00D44CAC">
        <w:rPr>
          <w:rFonts w:ascii="Book Antiqua" w:hAnsi="Book Antiqua"/>
          <w:b/>
          <w:sz w:val="24"/>
        </w:rPr>
        <w:t>Institutional review board statement</w:t>
      </w:r>
      <w:r w:rsidRPr="00D44CAC">
        <w:rPr>
          <w:rFonts w:ascii="Book Antiqua" w:hAnsi="Book Antiqua"/>
          <w:b/>
          <w:iCs/>
          <w:sz w:val="24"/>
        </w:rPr>
        <w:t>:</w:t>
      </w:r>
      <w:r w:rsidR="00BF55B8" w:rsidRPr="00D44CAC">
        <w:rPr>
          <w:rFonts w:ascii="Book Antiqua" w:hAnsi="Book Antiqua" w:cstheme="majorBidi"/>
          <w:sz w:val="24"/>
          <w:lang w:bidi="ar-EG"/>
        </w:rPr>
        <w:t xml:space="preserve"> The study was approved by the ethical committee in our institution.</w:t>
      </w:r>
    </w:p>
    <w:p w:rsidR="00105E6D" w:rsidRPr="00047AA3" w:rsidRDefault="00105E6D" w:rsidP="00D44CAC">
      <w:pPr>
        <w:autoSpaceDE w:val="0"/>
        <w:autoSpaceDN w:val="0"/>
        <w:adjustRightInd w:val="0"/>
        <w:spacing w:line="360" w:lineRule="auto"/>
        <w:jc w:val="both"/>
        <w:rPr>
          <w:rFonts w:ascii="Book Antiqua" w:hAnsi="Book Antiqua"/>
          <w:b/>
          <w:bCs/>
          <w:i/>
          <w:iCs/>
          <w:sz w:val="24"/>
          <w:rtl/>
          <w:lang w:eastAsia="zh-CN" w:bidi="ar-EG"/>
        </w:rPr>
      </w:pPr>
    </w:p>
    <w:p w:rsidR="007B345A" w:rsidRPr="00D44CAC" w:rsidRDefault="00105E6D" w:rsidP="00D44CAC">
      <w:pPr>
        <w:autoSpaceDE w:val="0"/>
        <w:autoSpaceDN w:val="0"/>
        <w:adjustRightInd w:val="0"/>
        <w:spacing w:line="360" w:lineRule="auto"/>
        <w:jc w:val="both"/>
        <w:rPr>
          <w:rFonts w:ascii="Book Antiqua" w:hAnsi="Book Antiqua" w:cstheme="majorBidi"/>
          <w:sz w:val="24"/>
          <w:lang w:eastAsia="zh-CN" w:bidi="ar-EG"/>
        </w:rPr>
      </w:pPr>
      <w:r w:rsidRPr="00D44CAC">
        <w:rPr>
          <w:rFonts w:ascii="Book Antiqua" w:hAnsi="Book Antiqua"/>
          <w:b/>
          <w:sz w:val="24"/>
        </w:rPr>
        <w:t>Informed consent statement</w:t>
      </w:r>
      <w:r w:rsidRPr="00D44CAC">
        <w:rPr>
          <w:rFonts w:ascii="Book Antiqua" w:hAnsi="Book Antiqua"/>
          <w:b/>
          <w:iCs/>
          <w:sz w:val="24"/>
        </w:rPr>
        <w:t>:</w:t>
      </w:r>
      <w:r w:rsidRPr="00D44CAC">
        <w:rPr>
          <w:rFonts w:ascii="Book Antiqua" w:hAnsi="Book Antiqua"/>
          <w:b/>
          <w:iCs/>
          <w:sz w:val="24"/>
          <w:lang w:eastAsia="zh-CN"/>
        </w:rPr>
        <w:t xml:space="preserve"> </w:t>
      </w:r>
      <w:r w:rsidR="00553A85" w:rsidRPr="00D44CAC">
        <w:rPr>
          <w:rFonts w:ascii="Book Antiqua" w:hAnsi="Book Antiqua" w:cstheme="majorBidi"/>
          <w:sz w:val="24"/>
          <w:lang w:bidi="ar-EG"/>
        </w:rPr>
        <w:t>All patients gave their informed consent before being included in the study</w:t>
      </w:r>
      <w:r w:rsidRPr="00D44CAC">
        <w:rPr>
          <w:rFonts w:ascii="Book Antiqua" w:hAnsi="Book Antiqua" w:cstheme="majorBidi"/>
          <w:sz w:val="24"/>
          <w:lang w:eastAsia="zh-CN" w:bidi="ar-EG"/>
        </w:rPr>
        <w:t>.</w:t>
      </w:r>
    </w:p>
    <w:p w:rsidR="00105E6D" w:rsidRPr="00D44CAC" w:rsidRDefault="00105E6D" w:rsidP="00D44CAC">
      <w:pPr>
        <w:autoSpaceDE w:val="0"/>
        <w:autoSpaceDN w:val="0"/>
        <w:adjustRightInd w:val="0"/>
        <w:spacing w:line="360" w:lineRule="auto"/>
        <w:jc w:val="both"/>
        <w:rPr>
          <w:rFonts w:ascii="Book Antiqua" w:hAnsi="Book Antiqua"/>
          <w:b/>
          <w:bCs/>
          <w:sz w:val="24"/>
          <w:rtl/>
          <w:lang w:eastAsia="zh-CN" w:bidi="ar-EG"/>
        </w:rPr>
      </w:pPr>
    </w:p>
    <w:p w:rsidR="002F3DD2" w:rsidRPr="00D44CAC" w:rsidRDefault="00105E6D" w:rsidP="00567500">
      <w:pPr>
        <w:pStyle w:val="Title"/>
        <w:tabs>
          <w:tab w:val="right" w:pos="142"/>
        </w:tabs>
        <w:spacing w:line="360" w:lineRule="auto"/>
        <w:jc w:val="both"/>
        <w:outlineLvl w:val="0"/>
        <w:rPr>
          <w:rFonts w:ascii="Book Antiqua" w:hAnsi="Book Antiqua" w:cstheme="majorBidi"/>
          <w:b w:val="0"/>
          <w:bCs w:val="0"/>
          <w:sz w:val="24"/>
          <w:lang w:eastAsia="zh-CN" w:bidi="ar-EG"/>
        </w:rPr>
      </w:pPr>
      <w:r w:rsidRPr="00D44CAC">
        <w:rPr>
          <w:rFonts w:ascii="Book Antiqua" w:hAnsi="Book Antiqua"/>
          <w:sz w:val="24"/>
        </w:rPr>
        <w:t>Conflict-of-interest statement</w:t>
      </w:r>
      <w:r w:rsidRPr="00D44CAC">
        <w:rPr>
          <w:rFonts w:ascii="Book Antiqua" w:hAnsi="Book Antiqua" w:cs="TimesNewRomanPS-BoldItalicMT"/>
          <w:bCs w:val="0"/>
          <w:iCs/>
          <w:sz w:val="24"/>
        </w:rPr>
        <w:t xml:space="preserve">: </w:t>
      </w:r>
      <w:r w:rsidR="002F3DD2" w:rsidRPr="00D44CAC">
        <w:rPr>
          <w:rFonts w:ascii="Book Antiqua" w:hAnsi="Book Antiqua" w:cstheme="majorBidi"/>
          <w:b w:val="0"/>
          <w:bCs w:val="0"/>
          <w:sz w:val="24"/>
          <w:lang w:bidi="ar-EG"/>
        </w:rPr>
        <w:t>The author has no conflict of interest.</w:t>
      </w:r>
    </w:p>
    <w:p w:rsidR="00105E6D" w:rsidRPr="00D44CAC" w:rsidRDefault="00105E6D" w:rsidP="00D44CAC">
      <w:pPr>
        <w:pStyle w:val="Title"/>
        <w:tabs>
          <w:tab w:val="right" w:pos="142"/>
        </w:tabs>
        <w:spacing w:line="360" w:lineRule="auto"/>
        <w:jc w:val="both"/>
        <w:rPr>
          <w:rFonts w:ascii="Book Antiqua" w:hAnsi="Book Antiqua" w:cstheme="majorBidi"/>
          <w:b w:val="0"/>
          <w:bCs w:val="0"/>
          <w:sz w:val="24"/>
          <w:lang w:eastAsia="zh-CN" w:bidi="ar-EG"/>
        </w:rPr>
      </w:pPr>
    </w:p>
    <w:p w:rsidR="007B345A" w:rsidRPr="00D44CAC" w:rsidRDefault="00105E6D" w:rsidP="00567500">
      <w:pPr>
        <w:autoSpaceDE w:val="0"/>
        <w:autoSpaceDN w:val="0"/>
        <w:adjustRightInd w:val="0"/>
        <w:spacing w:line="360" w:lineRule="auto"/>
        <w:outlineLvl w:val="0"/>
        <w:rPr>
          <w:rFonts w:ascii="Book Antiqua" w:hAnsi="Book Antiqua" w:cstheme="majorBidi"/>
          <w:sz w:val="24"/>
          <w:lang w:eastAsia="zh-CN"/>
        </w:rPr>
      </w:pPr>
      <w:r w:rsidRPr="00D44CAC">
        <w:rPr>
          <w:rFonts w:ascii="Book Antiqua" w:hAnsi="Book Antiqua"/>
          <w:b/>
          <w:sz w:val="24"/>
        </w:rPr>
        <w:t>Data sharing statement</w:t>
      </w:r>
      <w:r w:rsidRPr="00D44CAC">
        <w:rPr>
          <w:rFonts w:ascii="Book Antiqua" w:hAnsi="Book Antiqua" w:cs="TimesNewRomanPS-BoldItalicMT"/>
          <w:b/>
          <w:iCs/>
          <w:sz w:val="24"/>
        </w:rPr>
        <w:t>:</w:t>
      </w:r>
      <w:r w:rsidRPr="00D44CAC">
        <w:rPr>
          <w:rFonts w:ascii="Book Antiqua" w:hAnsi="Book Antiqua" w:cs="TimesNewRomanPS-BoldItalicMT"/>
          <w:b/>
          <w:iCs/>
          <w:sz w:val="24"/>
          <w:lang w:eastAsia="zh-CN"/>
        </w:rPr>
        <w:t xml:space="preserve"> </w:t>
      </w:r>
      <w:r w:rsidR="002F3DD2" w:rsidRPr="00D44CAC">
        <w:rPr>
          <w:rFonts w:ascii="Book Antiqua" w:hAnsi="Book Antiqua" w:cstheme="majorBidi"/>
          <w:sz w:val="24"/>
        </w:rPr>
        <w:t xml:space="preserve">No </w:t>
      </w:r>
      <w:r w:rsidR="00124EA3" w:rsidRPr="00D44CAC">
        <w:rPr>
          <w:rFonts w:ascii="Book Antiqua" w:hAnsi="Book Antiqua" w:cstheme="majorBidi"/>
          <w:sz w:val="24"/>
        </w:rPr>
        <w:t xml:space="preserve">available </w:t>
      </w:r>
      <w:r w:rsidR="002F3DD2" w:rsidRPr="00D44CAC">
        <w:rPr>
          <w:rFonts w:ascii="Book Antiqua" w:hAnsi="Book Antiqua" w:cstheme="majorBidi"/>
          <w:sz w:val="24"/>
        </w:rPr>
        <w:t>data sharing</w:t>
      </w:r>
      <w:r w:rsidRPr="00D44CAC">
        <w:rPr>
          <w:rFonts w:ascii="Book Antiqua" w:hAnsi="Book Antiqua" w:cstheme="majorBidi"/>
          <w:sz w:val="24"/>
          <w:lang w:eastAsia="zh-CN"/>
        </w:rPr>
        <w:t>.</w:t>
      </w:r>
    </w:p>
    <w:p w:rsidR="007B345A" w:rsidRPr="00D44CAC" w:rsidRDefault="007B345A" w:rsidP="00D44CAC">
      <w:pPr>
        <w:autoSpaceDE w:val="0"/>
        <w:autoSpaceDN w:val="0"/>
        <w:adjustRightInd w:val="0"/>
        <w:spacing w:line="360" w:lineRule="auto"/>
        <w:jc w:val="both"/>
        <w:rPr>
          <w:rFonts w:ascii="Book Antiqua" w:hAnsi="Book Antiqua"/>
          <w:b/>
          <w:bCs/>
          <w:sz w:val="24"/>
          <w:lang w:eastAsia="zh-CN"/>
        </w:rPr>
      </w:pPr>
    </w:p>
    <w:p w:rsidR="00105E6D" w:rsidRPr="001C18C2" w:rsidRDefault="00105E6D" w:rsidP="00D44CAC">
      <w:pPr>
        <w:adjustRightInd w:val="0"/>
        <w:snapToGrid w:val="0"/>
        <w:spacing w:line="360" w:lineRule="auto"/>
        <w:jc w:val="both"/>
        <w:rPr>
          <w:rFonts w:ascii="Book Antiqua" w:hAnsi="Book Antiqua"/>
          <w:sz w:val="24"/>
          <w:lang w:eastAsia="zh-CN"/>
        </w:rPr>
      </w:pPr>
      <w:r w:rsidRPr="00D44CAC">
        <w:rPr>
          <w:rFonts w:ascii="Book Antiqua" w:hAnsi="Book Antiqua"/>
          <w:b/>
          <w:sz w:val="24"/>
        </w:rPr>
        <w:t xml:space="preserve">Open-Access: </w:t>
      </w:r>
      <w:r w:rsidRPr="001C18C2">
        <w:rPr>
          <w:rFonts w:ascii="Book Antiqua" w:hAnsi="Book Antiqua"/>
          <w:sz w:val="24"/>
        </w:rPr>
        <w:t xml:space="preserve">This is an </w:t>
      </w:r>
      <w:r w:rsidRPr="001C18C2">
        <w:rPr>
          <w:rFonts w:ascii="Book Antiqua" w:hAnsi="Book Antiqua" w:cs="宋体"/>
          <w:sz w:val="24"/>
        </w:rPr>
        <w:t xml:space="preserve">open-access article that was </w:t>
      </w:r>
      <w:r w:rsidRPr="001C18C2">
        <w:rPr>
          <w:rFonts w:ascii="Book Antiqua" w:hAnsi="Book Antiqua"/>
          <w:sz w:val="24"/>
        </w:rPr>
        <w:t xml:space="preserve">selected by an in-house editor and fully peer-reviewed by external reviewers. It is </w:t>
      </w:r>
      <w:r w:rsidRPr="001C18C2">
        <w:rPr>
          <w:rFonts w:ascii="Book Antiqua" w:hAnsi="Book Antiqua" w:cs="宋体"/>
          <w:sz w:val="24"/>
        </w:rPr>
        <w:t xml:space="preserve">distributed in accordance with </w:t>
      </w:r>
      <w:r w:rsidRPr="001C18C2">
        <w:rPr>
          <w:rFonts w:ascii="Book Antiqua" w:hAnsi="Book Antiqua"/>
          <w:sz w:val="24"/>
        </w:rPr>
        <w:t xml:space="preserve">the Creative Commons Attribution Non Commercial (CC BY-NC 4.0) license, which permits others to distribute, remix, adapt, build upon this work non-commercially, and license their derivative works on </w:t>
      </w:r>
      <w:r w:rsidRPr="001C18C2">
        <w:rPr>
          <w:rFonts w:ascii="Book Antiqua" w:hAnsi="Book Antiqua"/>
          <w:sz w:val="24"/>
        </w:rPr>
        <w:lastRenderedPageBreak/>
        <w:t xml:space="preserve">different terms, provided the original work is properly cited and the use is non-commercial. See: </w:t>
      </w:r>
      <w:hyperlink r:id="rId8" w:history="1">
        <w:r w:rsidRPr="001C18C2">
          <w:rPr>
            <w:rStyle w:val="Hyperlink"/>
            <w:rFonts w:ascii="Book Antiqua" w:hAnsi="Book Antiqua"/>
            <w:color w:val="auto"/>
            <w:sz w:val="24"/>
            <w:u w:val="none"/>
          </w:rPr>
          <w:t>http://creativecommons.org/licenses/by-nc/4.0/</w:t>
        </w:r>
      </w:hyperlink>
    </w:p>
    <w:p w:rsidR="00105E6D" w:rsidRPr="00D44CAC" w:rsidRDefault="00105E6D" w:rsidP="00D44CAC">
      <w:pPr>
        <w:adjustRightInd w:val="0"/>
        <w:snapToGrid w:val="0"/>
        <w:spacing w:line="360" w:lineRule="auto"/>
        <w:jc w:val="both"/>
        <w:rPr>
          <w:rFonts w:ascii="Book Antiqua" w:hAnsi="Book Antiqua" w:cs="宋体"/>
          <w:sz w:val="24"/>
          <w:rtl/>
          <w:lang w:eastAsia="zh-CN"/>
        </w:rPr>
      </w:pPr>
    </w:p>
    <w:p w:rsidR="00105E6D" w:rsidRPr="00D44CAC" w:rsidRDefault="00105E6D" w:rsidP="00567500">
      <w:pPr>
        <w:adjustRightInd w:val="0"/>
        <w:snapToGrid w:val="0"/>
        <w:spacing w:line="360" w:lineRule="auto"/>
        <w:outlineLvl w:val="0"/>
        <w:rPr>
          <w:rFonts w:ascii="Book Antiqua" w:eastAsia="宋体" w:hAnsi="Book Antiqua" w:cs="宋体"/>
          <w:sz w:val="24"/>
          <w:lang w:eastAsia="zh-CN"/>
        </w:rPr>
      </w:pPr>
      <w:r w:rsidRPr="00D44CAC">
        <w:rPr>
          <w:rFonts w:ascii="Book Antiqua" w:eastAsia="宋体" w:hAnsi="Book Antiqua" w:cs="宋体"/>
          <w:b/>
          <w:sz w:val="24"/>
        </w:rPr>
        <w:t>Manuscript source:</w:t>
      </w:r>
      <w:r w:rsidRPr="00D44CAC">
        <w:rPr>
          <w:rFonts w:ascii="Book Antiqua" w:eastAsia="宋体" w:hAnsi="Book Antiqua" w:cs="宋体"/>
          <w:sz w:val="24"/>
        </w:rPr>
        <w:t> Invited manuscript</w:t>
      </w:r>
    </w:p>
    <w:p w:rsidR="00105E6D" w:rsidRPr="00D44CAC" w:rsidRDefault="00105E6D" w:rsidP="00D44CAC">
      <w:pPr>
        <w:adjustRightInd w:val="0"/>
        <w:snapToGrid w:val="0"/>
        <w:spacing w:line="360" w:lineRule="auto"/>
        <w:jc w:val="both"/>
        <w:rPr>
          <w:rFonts w:ascii="Book Antiqua" w:eastAsia="宋体" w:hAnsi="Book Antiqua" w:cs="宋体"/>
          <w:sz w:val="24"/>
          <w:lang w:eastAsia="zh-CN"/>
        </w:rPr>
      </w:pPr>
    </w:p>
    <w:p w:rsidR="00105E6D" w:rsidRPr="00D44CAC" w:rsidRDefault="00105E6D" w:rsidP="00D44CAC">
      <w:pPr>
        <w:pStyle w:val="BodyTextIndent"/>
        <w:tabs>
          <w:tab w:val="right" w:pos="0"/>
        </w:tabs>
        <w:ind w:firstLine="0"/>
        <w:jc w:val="both"/>
        <w:rPr>
          <w:rFonts w:ascii="Book Antiqua" w:hAnsi="Book Antiqua"/>
          <w:sz w:val="24"/>
          <w:lang w:eastAsia="zh-CN"/>
        </w:rPr>
      </w:pPr>
      <w:r w:rsidRPr="00D44CAC">
        <w:rPr>
          <w:rFonts w:ascii="Book Antiqua" w:hAnsi="Book Antiqua"/>
          <w:b/>
          <w:sz w:val="24"/>
        </w:rPr>
        <w:t>Correspondence to:</w:t>
      </w:r>
      <w:r w:rsidRPr="00D44CAC">
        <w:rPr>
          <w:rFonts w:ascii="Book Antiqua" w:hAnsi="Book Antiqua"/>
          <w:b/>
          <w:sz w:val="24"/>
          <w:lang w:eastAsia="zh-CN"/>
        </w:rPr>
        <w:t xml:space="preserve"> </w:t>
      </w:r>
      <w:proofErr w:type="spellStart"/>
      <w:r w:rsidRPr="00D44CAC">
        <w:rPr>
          <w:rFonts w:ascii="Book Antiqua" w:hAnsi="Book Antiqua" w:cs="Times-Roman"/>
          <w:b/>
          <w:sz w:val="24"/>
        </w:rPr>
        <w:t>Barakat</w:t>
      </w:r>
      <w:proofErr w:type="spellEnd"/>
      <w:r w:rsidR="001C18C2">
        <w:rPr>
          <w:rFonts w:ascii="Book Antiqua" w:hAnsi="Book Antiqua" w:cs="Times-Roman" w:hint="eastAsia"/>
          <w:b/>
          <w:sz w:val="24"/>
          <w:lang w:eastAsia="zh-CN"/>
        </w:rPr>
        <w:t xml:space="preserve"> </w:t>
      </w:r>
      <w:r w:rsidRPr="00D44CAC">
        <w:rPr>
          <w:rFonts w:ascii="Book Antiqua" w:hAnsi="Book Antiqua" w:cs="Times-Roman"/>
          <w:b/>
          <w:sz w:val="24"/>
        </w:rPr>
        <w:t>Sayed El-</w:t>
      </w:r>
      <w:proofErr w:type="spellStart"/>
      <w:r w:rsidRPr="00D44CAC">
        <w:rPr>
          <w:rFonts w:ascii="Book Antiqua" w:hAnsi="Book Antiqua" w:cs="Times-Roman"/>
          <w:b/>
          <w:sz w:val="24"/>
        </w:rPr>
        <w:t>Alfy</w:t>
      </w:r>
      <w:proofErr w:type="spellEnd"/>
      <w:r w:rsidRPr="00D44CAC">
        <w:rPr>
          <w:rFonts w:ascii="Book Antiqua" w:hAnsi="Book Antiqua" w:cs="Times-Roman"/>
          <w:b/>
          <w:sz w:val="24"/>
          <w:lang w:eastAsia="zh-CN"/>
        </w:rPr>
        <w:t>,</w:t>
      </w:r>
      <w:r w:rsidRPr="00D44CAC">
        <w:rPr>
          <w:rFonts w:ascii="Book Antiqua" w:hAnsi="Book Antiqua" w:cs="Times-Roman"/>
          <w:b/>
          <w:sz w:val="24"/>
        </w:rPr>
        <w:t xml:space="preserve"> MD</w:t>
      </w:r>
      <w:r w:rsidRPr="00D44CAC">
        <w:rPr>
          <w:rFonts w:ascii="Book Antiqua" w:hAnsi="Book Antiqua"/>
          <w:b/>
          <w:sz w:val="24"/>
        </w:rPr>
        <w:t xml:space="preserve">, </w:t>
      </w:r>
      <w:r w:rsidRPr="00D44CAC">
        <w:rPr>
          <w:rFonts w:ascii="Book Antiqua" w:hAnsi="Book Antiqua"/>
          <w:sz w:val="24"/>
        </w:rPr>
        <w:t xml:space="preserve">Assistant Professors of Orthopedic Surgery, Orthopedic Department, Mansoura University Hospital, </w:t>
      </w:r>
      <w:proofErr w:type="spellStart"/>
      <w:r w:rsidRPr="00D44CAC">
        <w:rPr>
          <w:rFonts w:ascii="Book Antiqua" w:hAnsi="Book Antiqua"/>
          <w:sz w:val="24"/>
        </w:rPr>
        <w:t>Elgomhorya</w:t>
      </w:r>
      <w:proofErr w:type="spellEnd"/>
      <w:r w:rsidRPr="00D44CAC">
        <w:rPr>
          <w:rFonts w:ascii="Book Antiqua" w:hAnsi="Book Antiqua"/>
          <w:sz w:val="24"/>
          <w:lang w:eastAsia="zh-CN"/>
        </w:rPr>
        <w:t xml:space="preserve"> </w:t>
      </w:r>
      <w:r w:rsidRPr="00D44CAC">
        <w:rPr>
          <w:rFonts w:ascii="Book Antiqua" w:hAnsi="Book Antiqua"/>
          <w:sz w:val="24"/>
        </w:rPr>
        <w:t>Street, Mansoura City</w:t>
      </w:r>
      <w:r w:rsidRPr="00D44CAC">
        <w:rPr>
          <w:rFonts w:ascii="Book Antiqua" w:hAnsi="Book Antiqua"/>
          <w:sz w:val="24"/>
          <w:lang w:eastAsia="zh-CN"/>
        </w:rPr>
        <w:t xml:space="preserve"> </w:t>
      </w:r>
      <w:r w:rsidRPr="00D44CAC">
        <w:rPr>
          <w:rFonts w:ascii="Book Antiqua" w:hAnsi="Book Antiqua"/>
          <w:sz w:val="24"/>
        </w:rPr>
        <w:t xml:space="preserve">35516, Egypt. </w:t>
      </w:r>
      <w:hyperlink r:id="rId9" w:history="1">
        <w:r w:rsidRPr="00CD19F0">
          <w:rPr>
            <w:rStyle w:val="Hyperlink"/>
            <w:rFonts w:ascii="Book Antiqua" w:hAnsi="Book Antiqua"/>
            <w:color w:val="auto"/>
            <w:sz w:val="24"/>
            <w:u w:val="none"/>
          </w:rPr>
          <w:t>barakatelalfy@yahoo.com</w:t>
        </w:r>
      </w:hyperlink>
    </w:p>
    <w:p w:rsidR="00105E6D" w:rsidRPr="00D44CAC" w:rsidRDefault="00105E6D" w:rsidP="00047AA3">
      <w:pPr>
        <w:spacing w:line="360" w:lineRule="auto"/>
        <w:rPr>
          <w:rFonts w:ascii="Book Antiqua" w:hAnsi="Book Antiqua"/>
          <w:b/>
          <w:sz w:val="24"/>
        </w:rPr>
      </w:pPr>
      <w:r w:rsidRPr="00D44CAC">
        <w:rPr>
          <w:rFonts w:ascii="Book Antiqua" w:hAnsi="Book Antiqua"/>
          <w:b/>
          <w:sz w:val="24"/>
        </w:rPr>
        <w:t xml:space="preserve">Telephone: </w:t>
      </w:r>
      <w:r w:rsidRPr="00D44CAC">
        <w:rPr>
          <w:rFonts w:ascii="Book Antiqua" w:hAnsi="Book Antiqua"/>
          <w:sz w:val="24"/>
          <w:lang w:eastAsia="zh-CN"/>
        </w:rPr>
        <w:t>+</w:t>
      </w:r>
      <w:r w:rsidRPr="00D44CAC">
        <w:rPr>
          <w:rFonts w:ascii="Book Antiqua" w:hAnsi="Book Antiqua"/>
          <w:sz w:val="24"/>
        </w:rPr>
        <w:t>20</w:t>
      </w:r>
      <w:r w:rsidRPr="00D44CAC">
        <w:rPr>
          <w:rFonts w:ascii="Book Antiqua" w:hAnsi="Book Antiqua"/>
          <w:sz w:val="24"/>
          <w:lang w:eastAsia="zh-CN"/>
        </w:rPr>
        <w:t>-</w:t>
      </w:r>
      <w:r w:rsidRPr="00D44CAC">
        <w:rPr>
          <w:rFonts w:ascii="Book Antiqua" w:hAnsi="Book Antiqua"/>
          <w:sz w:val="24"/>
        </w:rPr>
        <w:t>50</w:t>
      </w:r>
      <w:r w:rsidRPr="00D44CAC">
        <w:rPr>
          <w:rFonts w:ascii="Book Antiqua" w:hAnsi="Book Antiqua"/>
          <w:sz w:val="24"/>
          <w:lang w:eastAsia="zh-CN"/>
        </w:rPr>
        <w:t>-</w:t>
      </w:r>
      <w:r w:rsidRPr="00D44CAC">
        <w:rPr>
          <w:rFonts w:ascii="Book Antiqua" w:hAnsi="Book Antiqua"/>
          <w:sz w:val="24"/>
        </w:rPr>
        <w:t>233480</w:t>
      </w:r>
    </w:p>
    <w:p w:rsidR="00105E6D" w:rsidRPr="00D44CAC" w:rsidRDefault="00105E6D" w:rsidP="00047AA3">
      <w:pPr>
        <w:adjustRightInd w:val="0"/>
        <w:snapToGrid w:val="0"/>
        <w:spacing w:line="360" w:lineRule="auto"/>
        <w:rPr>
          <w:rFonts w:ascii="Book Antiqua" w:hAnsi="Book Antiqua" w:cs="宋体"/>
          <w:sz w:val="24"/>
          <w:rtl/>
          <w:lang w:eastAsia="zh-CN"/>
        </w:rPr>
      </w:pPr>
    </w:p>
    <w:p w:rsidR="00105E6D" w:rsidRPr="00D44CAC" w:rsidRDefault="00105E6D" w:rsidP="00567500">
      <w:pPr>
        <w:spacing w:line="360" w:lineRule="auto"/>
        <w:outlineLvl w:val="0"/>
        <w:rPr>
          <w:rFonts w:ascii="Book Antiqua" w:hAnsi="Book Antiqua"/>
          <w:b/>
          <w:sz w:val="24"/>
        </w:rPr>
      </w:pPr>
      <w:r w:rsidRPr="00D44CAC">
        <w:rPr>
          <w:rFonts w:ascii="Book Antiqua" w:hAnsi="Book Antiqua"/>
          <w:b/>
          <w:sz w:val="24"/>
        </w:rPr>
        <w:t xml:space="preserve">Received: </w:t>
      </w:r>
      <w:r w:rsidRPr="00D44CAC">
        <w:rPr>
          <w:rFonts w:ascii="Book Antiqua" w:hAnsi="Book Antiqua"/>
          <w:sz w:val="24"/>
          <w:lang w:eastAsia="zh-CN"/>
        </w:rPr>
        <w:t>April 25, 2016</w:t>
      </w:r>
      <w:r w:rsidR="00876159">
        <w:rPr>
          <w:rFonts w:ascii="Book Antiqua" w:hAnsi="Book Antiqua"/>
          <w:sz w:val="24"/>
        </w:rPr>
        <w:t xml:space="preserve"> </w:t>
      </w:r>
    </w:p>
    <w:p w:rsidR="00105E6D" w:rsidRPr="00D44CAC" w:rsidRDefault="00105E6D" w:rsidP="00567500">
      <w:pPr>
        <w:spacing w:line="360" w:lineRule="auto"/>
        <w:outlineLvl w:val="0"/>
        <w:rPr>
          <w:rFonts w:ascii="Book Antiqua" w:hAnsi="Book Antiqua"/>
          <w:b/>
          <w:sz w:val="24"/>
        </w:rPr>
      </w:pPr>
      <w:r w:rsidRPr="00D44CAC">
        <w:rPr>
          <w:rFonts w:ascii="Book Antiqua" w:hAnsi="Book Antiqua"/>
          <w:b/>
          <w:sz w:val="24"/>
        </w:rPr>
        <w:t>Peer-review started:</w:t>
      </w:r>
      <w:r w:rsidRPr="00D44CAC">
        <w:rPr>
          <w:rFonts w:ascii="Book Antiqua" w:hAnsi="Book Antiqua"/>
          <w:sz w:val="24"/>
          <w:lang w:eastAsia="zh-CN"/>
        </w:rPr>
        <w:t xml:space="preserve"> April 26, 2016</w:t>
      </w:r>
      <w:r w:rsidR="00876159">
        <w:rPr>
          <w:rFonts w:ascii="Book Antiqua" w:hAnsi="Book Antiqua"/>
          <w:sz w:val="24"/>
        </w:rPr>
        <w:t xml:space="preserve"> </w:t>
      </w:r>
    </w:p>
    <w:p w:rsidR="00105E6D" w:rsidRPr="00D44CAC" w:rsidRDefault="00105E6D" w:rsidP="00567500">
      <w:pPr>
        <w:spacing w:line="360" w:lineRule="auto"/>
        <w:outlineLvl w:val="0"/>
        <w:rPr>
          <w:rFonts w:ascii="Book Antiqua" w:hAnsi="Book Antiqua"/>
          <w:b/>
          <w:sz w:val="24"/>
        </w:rPr>
      </w:pPr>
      <w:r w:rsidRPr="00D44CAC">
        <w:rPr>
          <w:rFonts w:ascii="Book Antiqua" w:hAnsi="Book Antiqua"/>
          <w:b/>
          <w:sz w:val="24"/>
        </w:rPr>
        <w:t>First decision:</w:t>
      </w:r>
      <w:r w:rsidRPr="00D44CAC">
        <w:rPr>
          <w:rFonts w:ascii="Book Antiqua" w:hAnsi="Book Antiqua"/>
          <w:sz w:val="24"/>
          <w:lang w:eastAsia="zh-CN"/>
        </w:rPr>
        <w:t xml:space="preserve"> July 5, 2016</w:t>
      </w:r>
    </w:p>
    <w:p w:rsidR="00105E6D" w:rsidRPr="00D44CAC" w:rsidRDefault="00105E6D" w:rsidP="00047AA3">
      <w:pPr>
        <w:spacing w:line="360" w:lineRule="auto"/>
        <w:rPr>
          <w:rFonts w:ascii="Book Antiqua" w:hAnsi="Book Antiqua"/>
          <w:b/>
          <w:sz w:val="24"/>
        </w:rPr>
      </w:pPr>
      <w:r w:rsidRPr="00D44CAC">
        <w:rPr>
          <w:rFonts w:ascii="Book Antiqua" w:hAnsi="Book Antiqua"/>
          <w:b/>
          <w:sz w:val="24"/>
        </w:rPr>
        <w:t>Revised:</w:t>
      </w:r>
      <w:r w:rsidRPr="00D44CAC">
        <w:rPr>
          <w:rFonts w:ascii="Book Antiqua" w:hAnsi="Book Antiqua"/>
          <w:b/>
          <w:sz w:val="24"/>
          <w:lang w:eastAsia="zh-CN"/>
        </w:rPr>
        <w:t xml:space="preserve"> </w:t>
      </w:r>
      <w:r w:rsidRPr="00D44CAC">
        <w:rPr>
          <w:rFonts w:ascii="Book Antiqua" w:hAnsi="Book Antiqua"/>
          <w:sz w:val="24"/>
          <w:lang w:eastAsia="zh-CN"/>
        </w:rPr>
        <w:t>August 8, 2016</w:t>
      </w:r>
      <w:r w:rsidR="00876159">
        <w:rPr>
          <w:rFonts w:ascii="Book Antiqua" w:hAnsi="Book Antiqua"/>
          <w:sz w:val="24"/>
        </w:rPr>
        <w:t xml:space="preserve"> </w:t>
      </w:r>
    </w:p>
    <w:p w:rsidR="00105E6D" w:rsidRPr="00D44CAC" w:rsidRDefault="00105E6D" w:rsidP="00047AA3">
      <w:pPr>
        <w:spacing w:line="360" w:lineRule="auto"/>
        <w:rPr>
          <w:rFonts w:ascii="Book Antiqua" w:hAnsi="Book Antiqua"/>
          <w:b/>
          <w:sz w:val="24"/>
        </w:rPr>
      </w:pPr>
      <w:r w:rsidRPr="00D44CAC">
        <w:rPr>
          <w:rFonts w:ascii="Book Antiqua" w:hAnsi="Book Antiqua"/>
          <w:b/>
          <w:sz w:val="24"/>
        </w:rPr>
        <w:t>Accepted:</w:t>
      </w:r>
      <w:r w:rsidR="00876159">
        <w:rPr>
          <w:rFonts w:ascii="Book Antiqua" w:hAnsi="Book Antiqua"/>
          <w:b/>
          <w:sz w:val="24"/>
        </w:rPr>
        <w:t xml:space="preserve"> </w:t>
      </w:r>
      <w:r w:rsidR="00567500" w:rsidRPr="00567500">
        <w:rPr>
          <w:rFonts w:ascii="Book Antiqua" w:hAnsi="Book Antiqua"/>
          <w:sz w:val="24"/>
        </w:rPr>
        <w:t>August 27, 2016</w:t>
      </w:r>
    </w:p>
    <w:p w:rsidR="00105E6D" w:rsidRPr="00D44CAC" w:rsidRDefault="00105E6D" w:rsidP="00567500">
      <w:pPr>
        <w:spacing w:line="360" w:lineRule="auto"/>
        <w:outlineLvl w:val="0"/>
        <w:rPr>
          <w:rFonts w:ascii="Book Antiqua" w:hAnsi="Book Antiqua"/>
          <w:b/>
          <w:sz w:val="24"/>
        </w:rPr>
      </w:pPr>
      <w:r w:rsidRPr="00D44CAC">
        <w:rPr>
          <w:rFonts w:ascii="Book Antiqua" w:hAnsi="Book Antiqua"/>
          <w:b/>
          <w:sz w:val="24"/>
        </w:rPr>
        <w:t>Article in press:</w:t>
      </w:r>
      <w:r w:rsidR="00876159">
        <w:rPr>
          <w:rFonts w:ascii="Book Antiqua" w:hAnsi="Book Antiqua"/>
          <w:sz w:val="24"/>
        </w:rPr>
        <w:t xml:space="preserve">  </w:t>
      </w:r>
    </w:p>
    <w:p w:rsidR="00105E6D" w:rsidRPr="00D44CAC" w:rsidRDefault="00105E6D" w:rsidP="00567500">
      <w:pPr>
        <w:spacing w:line="360" w:lineRule="auto"/>
        <w:outlineLvl w:val="0"/>
        <w:rPr>
          <w:rFonts w:ascii="Book Antiqua" w:hAnsi="Book Antiqua"/>
          <w:b/>
          <w:sz w:val="24"/>
        </w:rPr>
      </w:pPr>
      <w:r w:rsidRPr="00D44CAC">
        <w:rPr>
          <w:rFonts w:ascii="Book Antiqua" w:hAnsi="Book Antiqua"/>
          <w:b/>
          <w:sz w:val="24"/>
        </w:rPr>
        <w:t xml:space="preserve">Published online: </w:t>
      </w:r>
    </w:p>
    <w:p w:rsidR="00105E6D" w:rsidRPr="00D44CAC" w:rsidRDefault="00105E6D" w:rsidP="00047AA3">
      <w:pPr>
        <w:adjustRightInd w:val="0"/>
        <w:snapToGrid w:val="0"/>
        <w:spacing w:line="360" w:lineRule="auto"/>
        <w:rPr>
          <w:rFonts w:ascii="Book Antiqua" w:hAnsi="Book Antiqua" w:cs="宋体"/>
          <w:sz w:val="24"/>
          <w:lang w:eastAsia="zh-CN"/>
        </w:rPr>
      </w:pPr>
    </w:p>
    <w:p w:rsidR="00047AA3" w:rsidRDefault="00047AA3">
      <w:pPr>
        <w:rPr>
          <w:rFonts w:ascii="Book Antiqua" w:hAnsi="Book Antiqua" w:cstheme="majorBidi"/>
          <w:b/>
          <w:bCs/>
          <w:sz w:val="24"/>
        </w:rPr>
      </w:pPr>
      <w:r>
        <w:rPr>
          <w:rFonts w:ascii="Book Antiqua" w:hAnsi="Book Antiqua" w:cstheme="majorBidi"/>
          <w:b/>
          <w:bCs/>
          <w:sz w:val="24"/>
        </w:rPr>
        <w:br w:type="page"/>
      </w:r>
    </w:p>
    <w:p w:rsidR="00AB5E41" w:rsidRPr="00D44CAC" w:rsidRDefault="00105E6D" w:rsidP="00567500">
      <w:pPr>
        <w:autoSpaceDE w:val="0"/>
        <w:autoSpaceDN w:val="0"/>
        <w:adjustRightInd w:val="0"/>
        <w:spacing w:line="360" w:lineRule="auto"/>
        <w:outlineLvl w:val="0"/>
        <w:rPr>
          <w:rFonts w:ascii="Book Antiqua" w:hAnsi="Book Antiqua" w:cstheme="majorBidi"/>
          <w:b/>
          <w:bCs/>
          <w:sz w:val="24"/>
        </w:rPr>
      </w:pPr>
      <w:r w:rsidRPr="00D44CAC">
        <w:rPr>
          <w:rFonts w:ascii="Book Antiqua" w:hAnsi="Book Antiqua" w:cstheme="majorBidi"/>
          <w:b/>
          <w:bCs/>
          <w:sz w:val="24"/>
        </w:rPr>
        <w:lastRenderedPageBreak/>
        <w:t>Abstract</w:t>
      </w:r>
    </w:p>
    <w:p w:rsidR="00876159" w:rsidRPr="00876159" w:rsidRDefault="00876159" w:rsidP="00567500">
      <w:pPr>
        <w:autoSpaceDE w:val="0"/>
        <w:autoSpaceDN w:val="0"/>
        <w:adjustRightInd w:val="0"/>
        <w:spacing w:line="360" w:lineRule="auto"/>
        <w:jc w:val="both"/>
        <w:outlineLvl w:val="0"/>
        <w:rPr>
          <w:rFonts w:ascii="Book Antiqua" w:hAnsi="Book Antiqua" w:cstheme="majorBidi"/>
          <w:b/>
          <w:bCs/>
          <w:i/>
          <w:sz w:val="24"/>
          <w:lang w:eastAsia="zh-CN"/>
        </w:rPr>
      </w:pPr>
      <w:r w:rsidRPr="00876159">
        <w:rPr>
          <w:rFonts w:ascii="Book Antiqua" w:hAnsi="Book Antiqua" w:cstheme="majorBidi"/>
          <w:b/>
          <w:bCs/>
          <w:i/>
          <w:sz w:val="24"/>
        </w:rPr>
        <w:t>AIM</w:t>
      </w:r>
    </w:p>
    <w:p w:rsidR="00553A85" w:rsidRPr="00D44CAC" w:rsidRDefault="00105E6D" w:rsidP="00D44CAC">
      <w:pPr>
        <w:autoSpaceDE w:val="0"/>
        <w:autoSpaceDN w:val="0"/>
        <w:adjustRightInd w:val="0"/>
        <w:spacing w:line="360" w:lineRule="auto"/>
        <w:jc w:val="both"/>
        <w:rPr>
          <w:rFonts w:ascii="Book Antiqua" w:hAnsi="Book Antiqua" w:cstheme="majorBidi"/>
          <w:sz w:val="24"/>
          <w:lang w:eastAsia="zh-CN" w:bidi="ar-EG"/>
        </w:rPr>
      </w:pPr>
      <w:proofErr w:type="gramStart"/>
      <w:r w:rsidRPr="00D44CAC">
        <w:rPr>
          <w:rFonts w:ascii="Book Antiqua" w:hAnsi="Book Antiqua" w:cstheme="majorBidi"/>
          <w:sz w:val="24"/>
          <w:lang w:bidi="ar-EG"/>
        </w:rPr>
        <w:t>T</w:t>
      </w:r>
      <w:r w:rsidR="00553A85" w:rsidRPr="00D44CAC">
        <w:rPr>
          <w:rFonts w:ascii="Book Antiqua" w:hAnsi="Book Antiqua" w:cstheme="majorBidi"/>
          <w:sz w:val="24"/>
          <w:lang w:bidi="ar-EG"/>
        </w:rPr>
        <w:t xml:space="preserve">o evaluate the results of </w:t>
      </w:r>
      <w:proofErr w:type="spellStart"/>
      <w:r w:rsidR="00772AE7" w:rsidRPr="00D44CAC">
        <w:rPr>
          <w:rFonts w:ascii="Book Antiqua" w:hAnsi="Book Antiqua" w:cstheme="majorBidi"/>
          <w:sz w:val="24"/>
          <w:lang w:bidi="ar-EG"/>
        </w:rPr>
        <w:t>Ilizarov</w:t>
      </w:r>
      <w:proofErr w:type="spellEnd"/>
      <w:r w:rsidR="00772AE7" w:rsidRPr="00D44CAC">
        <w:rPr>
          <w:rFonts w:ascii="Book Antiqua" w:hAnsi="Book Antiqua" w:cstheme="majorBidi"/>
          <w:sz w:val="24"/>
          <w:lang w:bidi="ar-EG"/>
        </w:rPr>
        <w:t xml:space="preserve"> method </w:t>
      </w:r>
      <w:r w:rsidR="00553A85" w:rsidRPr="00D44CAC">
        <w:rPr>
          <w:rFonts w:ascii="Book Antiqua" w:hAnsi="Book Antiqua" w:cstheme="majorBidi"/>
          <w:sz w:val="24"/>
          <w:lang w:bidi="ar-EG"/>
        </w:rPr>
        <w:t>in management of cases with bone</w:t>
      </w:r>
      <w:r w:rsidR="00154D24" w:rsidRPr="00D44CAC">
        <w:rPr>
          <w:rFonts w:ascii="Book Antiqua" w:hAnsi="Book Antiqua" w:cstheme="majorBidi"/>
          <w:sz w:val="24"/>
          <w:lang w:bidi="ar-EG"/>
        </w:rPr>
        <w:t xml:space="preserve"> loss,</w:t>
      </w:r>
      <w:r w:rsidR="00124EA3" w:rsidRPr="00D44CAC">
        <w:rPr>
          <w:rFonts w:ascii="Book Antiqua" w:hAnsi="Book Antiqua" w:cstheme="majorBidi"/>
          <w:sz w:val="24"/>
          <w:lang w:bidi="ar-EG"/>
        </w:rPr>
        <w:t xml:space="preserve"> </w:t>
      </w:r>
      <w:r w:rsidR="00553A85" w:rsidRPr="00D44CAC">
        <w:rPr>
          <w:rFonts w:ascii="Book Antiqua" w:hAnsi="Book Antiqua" w:cstheme="majorBidi"/>
          <w:sz w:val="24"/>
          <w:lang w:bidi="ar-EG"/>
        </w:rPr>
        <w:t xml:space="preserve">soft tissue loss </w:t>
      </w:r>
      <w:r w:rsidR="00154D24" w:rsidRPr="00D44CAC">
        <w:rPr>
          <w:rFonts w:ascii="Book Antiqua" w:hAnsi="Book Antiqua" w:cstheme="majorBidi"/>
          <w:sz w:val="24"/>
          <w:lang w:bidi="ar-EG"/>
        </w:rPr>
        <w:t>and</w:t>
      </w:r>
      <w:r w:rsidR="00DD4C5D" w:rsidRPr="00D44CAC">
        <w:rPr>
          <w:rFonts w:ascii="Book Antiqua" w:hAnsi="Book Antiqua" w:cstheme="majorBidi"/>
          <w:sz w:val="24"/>
          <w:lang w:bidi="ar-EG"/>
        </w:rPr>
        <w:t xml:space="preserve"> </w:t>
      </w:r>
      <w:r w:rsidR="00553A85" w:rsidRPr="00D44CAC">
        <w:rPr>
          <w:rFonts w:ascii="Book Antiqua" w:hAnsi="Book Antiqua" w:cstheme="majorBidi"/>
          <w:sz w:val="24"/>
          <w:lang w:bidi="ar-EG"/>
        </w:rPr>
        <w:t>infection.</w:t>
      </w:r>
      <w:proofErr w:type="gramEnd"/>
    </w:p>
    <w:p w:rsidR="00105E6D" w:rsidRPr="00D44CAC" w:rsidRDefault="00105E6D" w:rsidP="00D44CAC">
      <w:pPr>
        <w:autoSpaceDE w:val="0"/>
        <w:autoSpaceDN w:val="0"/>
        <w:adjustRightInd w:val="0"/>
        <w:spacing w:line="360" w:lineRule="auto"/>
        <w:jc w:val="both"/>
        <w:rPr>
          <w:rFonts w:ascii="Book Antiqua" w:hAnsi="Book Antiqua" w:cstheme="majorBidi"/>
          <w:sz w:val="24"/>
          <w:lang w:eastAsia="zh-CN" w:bidi="ar-EG"/>
        </w:rPr>
      </w:pPr>
    </w:p>
    <w:p w:rsidR="00876159" w:rsidRPr="00876159" w:rsidRDefault="00876159" w:rsidP="00567500">
      <w:pPr>
        <w:autoSpaceDE w:val="0"/>
        <w:autoSpaceDN w:val="0"/>
        <w:adjustRightInd w:val="0"/>
        <w:spacing w:line="360" w:lineRule="auto"/>
        <w:jc w:val="both"/>
        <w:outlineLvl w:val="0"/>
        <w:rPr>
          <w:rFonts w:ascii="Book Antiqua" w:hAnsi="Book Antiqua" w:cstheme="majorBidi"/>
          <w:b/>
          <w:bCs/>
          <w:i/>
          <w:sz w:val="24"/>
          <w:lang w:eastAsia="zh-CN"/>
        </w:rPr>
      </w:pPr>
      <w:r w:rsidRPr="00876159">
        <w:rPr>
          <w:rFonts w:ascii="Book Antiqua" w:hAnsi="Book Antiqua" w:cstheme="majorBidi"/>
          <w:b/>
          <w:bCs/>
          <w:i/>
          <w:sz w:val="24"/>
        </w:rPr>
        <w:t>METHODS</w:t>
      </w:r>
    </w:p>
    <w:p w:rsidR="00553A85" w:rsidRPr="00D44CAC" w:rsidRDefault="00553A85" w:rsidP="00D44CAC">
      <w:pPr>
        <w:autoSpaceDE w:val="0"/>
        <w:autoSpaceDN w:val="0"/>
        <w:adjustRightInd w:val="0"/>
        <w:spacing w:line="360" w:lineRule="auto"/>
        <w:jc w:val="both"/>
        <w:rPr>
          <w:rFonts w:ascii="Book Antiqua" w:hAnsi="Book Antiqua" w:cstheme="majorBidi"/>
          <w:sz w:val="24"/>
          <w:lang w:eastAsia="zh-CN" w:bidi="ar-EG"/>
        </w:rPr>
      </w:pPr>
      <w:r w:rsidRPr="00D44CAC">
        <w:rPr>
          <w:rFonts w:ascii="Book Antiqua" w:hAnsi="Book Antiqua" w:cstheme="majorBidi"/>
          <w:sz w:val="24"/>
        </w:rPr>
        <w:t xml:space="preserve">Twenty eight patients with </w:t>
      </w:r>
      <w:r w:rsidR="00B50115" w:rsidRPr="00D44CAC">
        <w:rPr>
          <w:rFonts w:ascii="Book Antiqua" w:hAnsi="Book Antiqua" w:cstheme="majorBidi"/>
          <w:sz w:val="24"/>
        </w:rPr>
        <w:t xml:space="preserve">severe leg trauma complicated by </w:t>
      </w:r>
      <w:r w:rsidRPr="00D44CAC">
        <w:rPr>
          <w:rFonts w:ascii="Book Antiqua" w:hAnsi="Book Antiqua" w:cstheme="majorBidi"/>
          <w:sz w:val="24"/>
        </w:rPr>
        <w:t>bone loss, soft tissue loss and infection were managed by distraction osteogenesis in our institution.</w:t>
      </w:r>
      <w:r w:rsidR="00105E6D" w:rsidRPr="00D44CAC">
        <w:rPr>
          <w:rFonts w:ascii="Book Antiqua" w:hAnsi="Book Antiqua" w:cstheme="majorBidi"/>
          <w:sz w:val="24"/>
          <w:lang w:eastAsia="zh-CN"/>
        </w:rPr>
        <w:t xml:space="preserve"> </w:t>
      </w:r>
      <w:r w:rsidRPr="00D44CAC">
        <w:rPr>
          <w:rFonts w:ascii="Book Antiqua" w:hAnsi="Book Antiqua" w:cstheme="majorBidi"/>
          <w:sz w:val="24"/>
        </w:rPr>
        <w:t>After radical debridement</w:t>
      </w:r>
      <w:r w:rsidR="00B50115" w:rsidRPr="00D44CAC">
        <w:rPr>
          <w:rFonts w:ascii="Book Antiqua" w:hAnsi="Book Antiqua" w:cstheme="majorBidi"/>
          <w:sz w:val="24"/>
        </w:rPr>
        <w:t xml:space="preserve"> </w:t>
      </w:r>
      <w:r w:rsidR="00772AE7" w:rsidRPr="00D44CAC">
        <w:rPr>
          <w:rFonts w:ascii="Book Antiqua" w:hAnsi="Book Antiqua" w:cstheme="majorBidi"/>
          <w:sz w:val="24"/>
        </w:rPr>
        <w:t>of all the infected and dead</w:t>
      </w:r>
      <w:r w:rsidR="00B50115" w:rsidRPr="00D44CAC">
        <w:rPr>
          <w:rFonts w:ascii="Book Antiqua" w:hAnsi="Book Antiqua" w:cstheme="majorBidi"/>
          <w:sz w:val="24"/>
        </w:rPr>
        <w:t xml:space="preserve"> tissues</w:t>
      </w:r>
      <w:r w:rsidRPr="00D44CAC">
        <w:rPr>
          <w:rFonts w:ascii="Book Antiqua" w:hAnsi="Book Antiqua" w:cstheme="majorBidi"/>
          <w:sz w:val="24"/>
        </w:rPr>
        <w:t xml:space="preserve"> the </w:t>
      </w:r>
      <w:proofErr w:type="spellStart"/>
      <w:r w:rsidRPr="00D44CAC">
        <w:rPr>
          <w:rFonts w:ascii="Book Antiqua" w:hAnsi="Book Antiqua" w:cstheme="majorBidi"/>
          <w:sz w:val="24"/>
        </w:rPr>
        <w:t>Ilizarov</w:t>
      </w:r>
      <w:proofErr w:type="spellEnd"/>
      <w:r w:rsidRPr="00D44CAC">
        <w:rPr>
          <w:rFonts w:ascii="Book Antiqua" w:hAnsi="Book Antiqua" w:cstheme="majorBidi"/>
          <w:sz w:val="24"/>
        </w:rPr>
        <w:t xml:space="preserve"> frame was applied</w:t>
      </w:r>
      <w:r w:rsidR="00694F1F" w:rsidRPr="00D44CAC">
        <w:rPr>
          <w:rFonts w:ascii="Book Antiqua" w:hAnsi="Book Antiqua" w:cstheme="majorBidi"/>
          <w:sz w:val="24"/>
        </w:rPr>
        <w:t xml:space="preserve">, </w:t>
      </w:r>
      <w:proofErr w:type="spellStart"/>
      <w:r w:rsidR="00694F1F" w:rsidRPr="00D44CAC">
        <w:rPr>
          <w:rFonts w:ascii="Book Antiqua" w:hAnsi="Book Antiqua" w:cstheme="majorBidi"/>
          <w:sz w:val="24"/>
        </w:rPr>
        <w:t>corticotomy</w:t>
      </w:r>
      <w:proofErr w:type="spellEnd"/>
      <w:r w:rsidR="00694F1F" w:rsidRPr="00D44CAC">
        <w:rPr>
          <w:rFonts w:ascii="Book Antiqua" w:hAnsi="Book Antiqua" w:cstheme="majorBidi"/>
          <w:sz w:val="24"/>
        </w:rPr>
        <w:t xml:space="preserve"> was done </w:t>
      </w:r>
      <w:r w:rsidRPr="00D44CAC">
        <w:rPr>
          <w:rFonts w:ascii="Book Antiqua" w:hAnsi="Book Antiqua" w:cstheme="majorBidi"/>
          <w:sz w:val="24"/>
        </w:rPr>
        <w:t>and bone transport started. The wounds were left open</w:t>
      </w:r>
      <w:r w:rsidR="00694F1F" w:rsidRPr="00D44CAC">
        <w:rPr>
          <w:rFonts w:ascii="Book Antiqua" w:hAnsi="Book Antiqua" w:cstheme="majorBidi"/>
          <w:sz w:val="24"/>
        </w:rPr>
        <w:t xml:space="preserve"> to drain</w:t>
      </w:r>
      <w:r w:rsidRPr="00D44CAC">
        <w:rPr>
          <w:rFonts w:ascii="Book Antiqua" w:hAnsi="Book Antiqua" w:cstheme="majorBidi"/>
          <w:sz w:val="24"/>
        </w:rPr>
        <w:t xml:space="preserve">. Partial </w:t>
      </w:r>
      <w:r w:rsidR="00772AE7" w:rsidRPr="00D44CAC">
        <w:rPr>
          <w:rFonts w:ascii="Book Antiqua" w:hAnsi="Book Antiqua" w:cstheme="majorBidi"/>
          <w:sz w:val="24"/>
        </w:rPr>
        <w:t>limb shortening</w:t>
      </w:r>
      <w:r w:rsidRPr="00D44CAC">
        <w:rPr>
          <w:rFonts w:ascii="Book Antiqua" w:hAnsi="Book Antiqua" w:cstheme="majorBidi"/>
          <w:sz w:val="24"/>
        </w:rPr>
        <w:t xml:space="preserve"> was done in seven cases to </w:t>
      </w:r>
      <w:r w:rsidR="00772AE7" w:rsidRPr="00D44CAC">
        <w:rPr>
          <w:rFonts w:ascii="Book Antiqua" w:hAnsi="Book Antiqua" w:cstheme="majorBidi"/>
          <w:sz w:val="24"/>
        </w:rPr>
        <w:t>reduce the size of both the skeletal</w:t>
      </w:r>
      <w:r w:rsidRPr="00D44CAC">
        <w:rPr>
          <w:rFonts w:ascii="Book Antiqua" w:hAnsi="Book Antiqua" w:cstheme="majorBidi"/>
          <w:sz w:val="24"/>
        </w:rPr>
        <w:t xml:space="preserve"> and soft tissue defects. </w:t>
      </w:r>
      <w:r w:rsidRPr="00D44CAC">
        <w:rPr>
          <w:rFonts w:ascii="Book Antiqua" w:hAnsi="Book Antiqua" w:cstheme="majorBidi"/>
          <w:sz w:val="24"/>
          <w:lang w:bidi="ar-EG"/>
        </w:rPr>
        <w:t xml:space="preserve">The average follow up period was </w:t>
      </w:r>
      <w:proofErr w:type="gramStart"/>
      <w:r w:rsidRPr="00D44CAC">
        <w:rPr>
          <w:rFonts w:ascii="Book Antiqua" w:hAnsi="Book Antiqua" w:cstheme="majorBidi"/>
          <w:sz w:val="24"/>
          <w:lang w:bidi="ar-EG"/>
        </w:rPr>
        <w:t xml:space="preserve">39 </w:t>
      </w:r>
      <w:proofErr w:type="spellStart"/>
      <w:r w:rsidRPr="00D44CAC">
        <w:rPr>
          <w:rFonts w:ascii="Book Antiqua" w:hAnsi="Book Antiqua" w:cstheme="majorBidi"/>
          <w:sz w:val="24"/>
          <w:lang w:bidi="ar-EG"/>
        </w:rPr>
        <w:t>mo</w:t>
      </w:r>
      <w:proofErr w:type="spellEnd"/>
      <w:proofErr w:type="gramEnd"/>
      <w:r w:rsidRPr="00D44CAC">
        <w:rPr>
          <w:rFonts w:ascii="Book Antiqua" w:hAnsi="Book Antiqua" w:cstheme="majorBidi"/>
          <w:sz w:val="24"/>
          <w:lang w:bidi="ar-EG"/>
        </w:rPr>
        <w:t xml:space="preserve"> (range 27- 56 </w:t>
      </w:r>
      <w:proofErr w:type="spellStart"/>
      <w:r w:rsidRPr="00D44CAC">
        <w:rPr>
          <w:rFonts w:ascii="Book Antiqua" w:hAnsi="Book Antiqua" w:cstheme="majorBidi"/>
          <w:sz w:val="24"/>
          <w:lang w:bidi="ar-EG"/>
        </w:rPr>
        <w:t>mo</w:t>
      </w:r>
      <w:proofErr w:type="spellEnd"/>
      <w:r w:rsidRPr="00D44CAC">
        <w:rPr>
          <w:rFonts w:ascii="Book Antiqua" w:hAnsi="Book Antiqua" w:cstheme="majorBidi"/>
          <w:sz w:val="24"/>
          <w:lang w:bidi="ar-EG"/>
        </w:rPr>
        <w:t xml:space="preserve">). </w:t>
      </w:r>
    </w:p>
    <w:p w:rsidR="00105E6D" w:rsidRPr="00D44CAC" w:rsidRDefault="00105E6D" w:rsidP="00D44CAC">
      <w:pPr>
        <w:autoSpaceDE w:val="0"/>
        <w:autoSpaceDN w:val="0"/>
        <w:adjustRightInd w:val="0"/>
        <w:spacing w:line="360" w:lineRule="auto"/>
        <w:jc w:val="both"/>
        <w:rPr>
          <w:rFonts w:ascii="Book Antiqua" w:hAnsi="Book Antiqua" w:cstheme="majorBidi"/>
          <w:sz w:val="24"/>
          <w:lang w:eastAsia="zh-CN" w:bidi="ar-EG"/>
        </w:rPr>
      </w:pPr>
    </w:p>
    <w:p w:rsidR="00876159" w:rsidRPr="00876159" w:rsidRDefault="00876159" w:rsidP="00567500">
      <w:pPr>
        <w:autoSpaceDE w:val="0"/>
        <w:autoSpaceDN w:val="0"/>
        <w:adjustRightInd w:val="0"/>
        <w:spacing w:line="360" w:lineRule="auto"/>
        <w:jc w:val="both"/>
        <w:outlineLvl w:val="0"/>
        <w:rPr>
          <w:rFonts w:ascii="Book Antiqua" w:hAnsi="Book Antiqua" w:cstheme="majorBidi"/>
          <w:b/>
          <w:bCs/>
          <w:i/>
          <w:sz w:val="24"/>
          <w:lang w:eastAsia="zh-CN" w:bidi="ar-EG"/>
        </w:rPr>
      </w:pPr>
      <w:r w:rsidRPr="00876159">
        <w:rPr>
          <w:rFonts w:ascii="Book Antiqua" w:hAnsi="Book Antiqua" w:cstheme="majorBidi"/>
          <w:b/>
          <w:bCs/>
          <w:i/>
          <w:sz w:val="24"/>
          <w:lang w:bidi="ar-EG"/>
        </w:rPr>
        <w:t>RESULTS</w:t>
      </w:r>
    </w:p>
    <w:p w:rsidR="00553A85" w:rsidRPr="00D44CAC" w:rsidRDefault="00553A85" w:rsidP="00D44CAC">
      <w:pPr>
        <w:autoSpaceDE w:val="0"/>
        <w:autoSpaceDN w:val="0"/>
        <w:adjustRightInd w:val="0"/>
        <w:spacing w:line="360" w:lineRule="auto"/>
        <w:jc w:val="both"/>
        <w:rPr>
          <w:rFonts w:ascii="Book Antiqua" w:hAnsi="Book Antiqua" w:cstheme="majorBidi"/>
          <w:sz w:val="24"/>
          <w:lang w:eastAsia="zh-CN" w:bidi="ar-EG"/>
        </w:rPr>
      </w:pPr>
      <w:r w:rsidRPr="00D44CAC">
        <w:rPr>
          <w:rFonts w:ascii="Book Antiqua" w:hAnsi="Book Antiqua" w:cstheme="majorBidi"/>
          <w:sz w:val="24"/>
        </w:rPr>
        <w:t>The infection was eradicated in all of the cases.</w:t>
      </w:r>
      <w:r w:rsidR="00E37A70" w:rsidRPr="00D44CAC">
        <w:rPr>
          <w:rFonts w:ascii="Book Antiqua" w:hAnsi="Book Antiqua" w:cstheme="majorBidi"/>
          <w:sz w:val="24"/>
        </w:rPr>
        <w:t xml:space="preserve"> </w:t>
      </w:r>
      <w:r w:rsidRPr="00D44CAC">
        <w:rPr>
          <w:rFonts w:ascii="Book Antiqua" w:hAnsi="Book Antiqua" w:cstheme="majorBidi"/>
          <w:sz w:val="24"/>
        </w:rPr>
        <w:t>All the soft tissue defe</w:t>
      </w:r>
      <w:r w:rsidR="00772AE7" w:rsidRPr="00D44CAC">
        <w:rPr>
          <w:rFonts w:ascii="Book Antiqua" w:hAnsi="Book Antiqua" w:cstheme="majorBidi"/>
          <w:sz w:val="24"/>
        </w:rPr>
        <w:t>cts healed during</w:t>
      </w:r>
      <w:r w:rsidRPr="00D44CAC">
        <w:rPr>
          <w:rFonts w:ascii="Book Antiqua" w:hAnsi="Book Antiqua" w:cstheme="majorBidi"/>
          <w:sz w:val="24"/>
        </w:rPr>
        <w:t xml:space="preserve"> bone transport </w:t>
      </w:r>
      <w:r w:rsidR="00E37A70" w:rsidRPr="00D44CAC">
        <w:rPr>
          <w:rFonts w:ascii="Book Antiqua" w:hAnsi="Book Antiqua" w:cstheme="majorBidi"/>
          <w:sz w:val="24"/>
        </w:rPr>
        <w:t>and</w:t>
      </w:r>
      <w:r w:rsidR="00EC1427" w:rsidRPr="00D44CAC">
        <w:rPr>
          <w:rFonts w:ascii="Book Antiqua" w:hAnsi="Book Antiqua" w:cstheme="majorBidi"/>
          <w:sz w:val="24"/>
        </w:rPr>
        <w:t xml:space="preserve"> plastic surgeries</w:t>
      </w:r>
      <w:r w:rsidRPr="00D44CAC">
        <w:rPr>
          <w:rFonts w:ascii="Book Antiqua" w:hAnsi="Book Antiqua" w:cstheme="majorBidi"/>
          <w:sz w:val="24"/>
        </w:rPr>
        <w:t xml:space="preserve"> </w:t>
      </w:r>
      <w:r w:rsidR="00EC1427" w:rsidRPr="00D44CAC">
        <w:rPr>
          <w:rFonts w:ascii="Book Antiqua" w:hAnsi="Book Antiqua" w:cstheme="majorBidi"/>
          <w:sz w:val="24"/>
        </w:rPr>
        <w:t>were</w:t>
      </w:r>
      <w:r w:rsidR="00E37A70" w:rsidRPr="00D44CAC">
        <w:rPr>
          <w:rFonts w:ascii="Book Antiqua" w:hAnsi="Book Antiqua" w:cstheme="majorBidi"/>
          <w:sz w:val="24"/>
        </w:rPr>
        <w:t xml:space="preserve"> not required </w:t>
      </w:r>
      <w:r w:rsidRPr="00D44CAC">
        <w:rPr>
          <w:rFonts w:ascii="Book Antiqua" w:hAnsi="Book Antiqua" w:cstheme="majorBidi"/>
          <w:sz w:val="24"/>
        </w:rPr>
        <w:t>except in 2 cases.</w:t>
      </w:r>
      <w:r w:rsidR="00E37A70" w:rsidRPr="00D44CAC">
        <w:rPr>
          <w:rFonts w:ascii="Book Antiqua" w:hAnsi="Book Antiqua" w:cstheme="majorBidi"/>
          <w:sz w:val="24"/>
          <w:lang w:bidi="ar-EG"/>
        </w:rPr>
        <w:t xml:space="preserve"> </w:t>
      </w:r>
      <w:r w:rsidR="00EC1427" w:rsidRPr="00D44CAC">
        <w:rPr>
          <w:rFonts w:ascii="Book Antiqua" w:hAnsi="Book Antiqua" w:cstheme="majorBidi"/>
          <w:sz w:val="24"/>
          <w:lang w:bidi="ar-EG"/>
        </w:rPr>
        <w:t xml:space="preserve">Skeletal </w:t>
      </w:r>
      <w:r w:rsidR="00E37A70" w:rsidRPr="00D44CAC">
        <w:rPr>
          <w:rFonts w:ascii="Book Antiqua" w:hAnsi="Book Antiqua" w:cstheme="majorBidi"/>
          <w:sz w:val="24"/>
          <w:lang w:bidi="ar-EG"/>
        </w:rPr>
        <w:t>defects were treated</w:t>
      </w:r>
      <w:r w:rsidRPr="00D44CAC">
        <w:rPr>
          <w:rFonts w:ascii="Book Antiqua" w:hAnsi="Book Antiqua" w:cstheme="majorBidi"/>
          <w:sz w:val="24"/>
          <w:lang w:bidi="ar-EG"/>
        </w:rPr>
        <w:t xml:space="preserve"> in all cases.</w:t>
      </w:r>
      <w:r w:rsidR="00AC2D2D" w:rsidRPr="00D44CAC">
        <w:rPr>
          <w:rFonts w:ascii="Book Antiqua" w:hAnsi="Book Antiqua" w:cstheme="majorBidi"/>
          <w:sz w:val="24"/>
          <w:lang w:bidi="ar-EG"/>
        </w:rPr>
        <w:t xml:space="preserve"> All patients required another surgery at docking site to fashion the soft tissue and to cover the bone ends. The </w:t>
      </w:r>
      <w:r w:rsidR="00D757B0" w:rsidRPr="00D44CAC">
        <w:rPr>
          <w:rFonts w:ascii="Book Antiqua" w:hAnsi="Book Antiqua" w:cstheme="majorBidi"/>
          <w:sz w:val="24"/>
          <w:lang w:bidi="ar-EG"/>
        </w:rPr>
        <w:t>e</w:t>
      </w:r>
      <w:r w:rsidR="00AC2D2D" w:rsidRPr="00D44CAC">
        <w:rPr>
          <w:rFonts w:ascii="Book Antiqua" w:hAnsi="Book Antiqua" w:cstheme="majorBidi"/>
          <w:sz w:val="24"/>
          <w:lang w:bidi="ar-EG"/>
        </w:rPr>
        <w:t xml:space="preserve">xternal fixation time ranged from 9 to 17 </w:t>
      </w:r>
      <w:proofErr w:type="spellStart"/>
      <w:proofErr w:type="gramStart"/>
      <w:r w:rsidR="00AC2D2D" w:rsidRPr="00D44CAC">
        <w:rPr>
          <w:rFonts w:ascii="Book Antiqua" w:hAnsi="Book Antiqua" w:cstheme="majorBidi"/>
          <w:sz w:val="24"/>
          <w:lang w:bidi="ar-EG"/>
        </w:rPr>
        <w:t>mo</w:t>
      </w:r>
      <w:proofErr w:type="spellEnd"/>
      <w:proofErr w:type="gramEnd"/>
      <w:r w:rsidR="00AC2D2D" w:rsidRPr="00D44CAC">
        <w:rPr>
          <w:rFonts w:ascii="Book Antiqua" w:hAnsi="Book Antiqua" w:cstheme="majorBidi"/>
          <w:sz w:val="24"/>
          <w:lang w:bidi="ar-EG"/>
        </w:rPr>
        <w:t xml:space="preserve"> with an average of 13 mo.</w:t>
      </w:r>
      <w:r w:rsidR="00876159">
        <w:rPr>
          <w:rFonts w:ascii="Book Antiqua" w:hAnsi="Book Antiqua" w:cstheme="majorBidi"/>
          <w:sz w:val="24"/>
          <w:lang w:bidi="ar-EG"/>
        </w:rPr>
        <w:t xml:space="preserve"> </w:t>
      </w:r>
      <w:r w:rsidRPr="00D44CAC">
        <w:rPr>
          <w:rFonts w:ascii="Book Antiqua" w:hAnsi="Book Antiqua" w:cstheme="majorBidi"/>
          <w:sz w:val="24"/>
          <w:lang w:bidi="ar-EG"/>
        </w:rPr>
        <w:t>The complications included pin tract infection in 16 cases, wire breakage in 2 cases, unstable scar in 4 cases and chronic edema in 3 cases.</w:t>
      </w:r>
      <w:r w:rsidR="00876159">
        <w:rPr>
          <w:rFonts w:ascii="Book Antiqua" w:hAnsi="Book Antiqua" w:cstheme="majorBidi"/>
          <w:sz w:val="24"/>
          <w:lang w:bidi="ar-EG"/>
        </w:rPr>
        <w:t xml:space="preserve"> </w:t>
      </w:r>
      <w:r w:rsidRPr="00D44CAC">
        <w:rPr>
          <w:rFonts w:ascii="Book Antiqua" w:hAnsi="Book Antiqua" w:cstheme="majorBidi"/>
          <w:sz w:val="24"/>
          <w:lang w:bidi="ar-EG"/>
        </w:rPr>
        <w:t xml:space="preserve">According to the association for study and application of methods of </w:t>
      </w:r>
      <w:proofErr w:type="spellStart"/>
      <w:r w:rsidRPr="00D44CAC">
        <w:rPr>
          <w:rFonts w:ascii="Book Antiqua" w:hAnsi="Book Antiqua" w:cstheme="majorBidi"/>
          <w:sz w:val="24"/>
          <w:lang w:bidi="ar-EG"/>
        </w:rPr>
        <w:t>Ilizarov</w:t>
      </w:r>
      <w:proofErr w:type="spellEnd"/>
      <w:r w:rsidRPr="00D44CAC">
        <w:rPr>
          <w:rFonts w:ascii="Book Antiqua" w:hAnsi="Book Antiqua" w:cstheme="majorBidi"/>
          <w:sz w:val="24"/>
          <w:lang w:bidi="ar-EG"/>
        </w:rPr>
        <w:t xml:space="preserve"> (ASAMI) scoring </w:t>
      </w:r>
      <w:r w:rsidR="00694F1F" w:rsidRPr="00D44CAC">
        <w:rPr>
          <w:rFonts w:ascii="Book Antiqua" w:hAnsi="Book Antiqua" w:cstheme="majorBidi"/>
          <w:sz w:val="24"/>
          <w:lang w:bidi="ar-EG"/>
        </w:rPr>
        <w:t xml:space="preserve">the bone results were excellent in 10, good in 16 and fair in 2 cases while the functional results were excellent in 8, good in 17 and fair in 3 cases. </w:t>
      </w:r>
    </w:p>
    <w:p w:rsidR="00105E6D" w:rsidRPr="00D44CAC" w:rsidRDefault="00105E6D" w:rsidP="00D44CAC">
      <w:pPr>
        <w:autoSpaceDE w:val="0"/>
        <w:autoSpaceDN w:val="0"/>
        <w:adjustRightInd w:val="0"/>
        <w:spacing w:line="360" w:lineRule="auto"/>
        <w:jc w:val="both"/>
        <w:rPr>
          <w:rFonts w:ascii="Book Antiqua" w:hAnsi="Book Antiqua" w:cstheme="majorBidi"/>
          <w:sz w:val="24"/>
          <w:lang w:eastAsia="zh-CN"/>
        </w:rPr>
      </w:pPr>
    </w:p>
    <w:p w:rsidR="00876159" w:rsidRPr="00876159" w:rsidRDefault="00876159" w:rsidP="00567500">
      <w:pPr>
        <w:autoSpaceDE w:val="0"/>
        <w:autoSpaceDN w:val="0"/>
        <w:adjustRightInd w:val="0"/>
        <w:spacing w:line="360" w:lineRule="auto"/>
        <w:jc w:val="both"/>
        <w:outlineLvl w:val="0"/>
        <w:rPr>
          <w:rFonts w:ascii="Book Antiqua" w:hAnsi="Book Antiqua" w:cstheme="majorBidi"/>
          <w:b/>
          <w:bCs/>
          <w:i/>
          <w:sz w:val="24"/>
          <w:lang w:eastAsia="zh-CN"/>
        </w:rPr>
      </w:pPr>
      <w:r w:rsidRPr="00876159">
        <w:rPr>
          <w:rFonts w:ascii="Book Antiqua" w:hAnsi="Book Antiqua" w:cstheme="majorBidi"/>
          <w:b/>
          <w:bCs/>
          <w:i/>
          <w:sz w:val="24"/>
        </w:rPr>
        <w:t>CONCLUSION</w:t>
      </w:r>
    </w:p>
    <w:p w:rsidR="00553A85" w:rsidRPr="00D44CAC" w:rsidRDefault="00553A85" w:rsidP="00D44CAC">
      <w:pPr>
        <w:autoSpaceDE w:val="0"/>
        <w:autoSpaceDN w:val="0"/>
        <w:adjustRightInd w:val="0"/>
        <w:spacing w:line="360" w:lineRule="auto"/>
        <w:jc w:val="both"/>
        <w:rPr>
          <w:rFonts w:ascii="Book Antiqua" w:hAnsi="Book Antiqua" w:cstheme="majorBidi"/>
          <w:sz w:val="24"/>
          <w:lang w:eastAsia="zh-CN"/>
        </w:rPr>
      </w:pPr>
      <w:r w:rsidRPr="00D44CAC">
        <w:rPr>
          <w:rFonts w:ascii="Book Antiqua" w:hAnsi="Book Antiqua" w:cstheme="majorBidi"/>
          <w:sz w:val="24"/>
        </w:rPr>
        <w:t xml:space="preserve">Distraction </w:t>
      </w:r>
      <w:proofErr w:type="spellStart"/>
      <w:r w:rsidR="00567500">
        <w:rPr>
          <w:rFonts w:ascii="Book Antiqua" w:hAnsi="Book Antiqua" w:cstheme="majorBidi"/>
          <w:sz w:val="24"/>
        </w:rPr>
        <w:t>osteogenesis</w:t>
      </w:r>
      <w:proofErr w:type="spellEnd"/>
      <w:r w:rsidRPr="00D44CAC">
        <w:rPr>
          <w:rFonts w:ascii="Book Antiqua" w:hAnsi="Book Antiqua" w:cstheme="majorBidi"/>
          <w:sz w:val="24"/>
        </w:rPr>
        <w:t xml:space="preserve"> is a good method that can treat the three problems of this triad simultaneously.</w:t>
      </w:r>
    </w:p>
    <w:p w:rsidR="00105E6D" w:rsidRPr="00D44CAC" w:rsidRDefault="00105E6D" w:rsidP="00D44CAC">
      <w:pPr>
        <w:autoSpaceDE w:val="0"/>
        <w:autoSpaceDN w:val="0"/>
        <w:adjustRightInd w:val="0"/>
        <w:spacing w:line="360" w:lineRule="auto"/>
        <w:jc w:val="both"/>
        <w:rPr>
          <w:rFonts w:ascii="Book Antiqua" w:hAnsi="Book Antiqua" w:cstheme="majorBidi"/>
          <w:sz w:val="24"/>
          <w:lang w:eastAsia="zh-CN"/>
        </w:rPr>
      </w:pPr>
    </w:p>
    <w:p w:rsidR="005F7D3C" w:rsidRPr="00D44CAC" w:rsidRDefault="00553A85" w:rsidP="00D44CAC">
      <w:pPr>
        <w:autoSpaceDE w:val="0"/>
        <w:autoSpaceDN w:val="0"/>
        <w:adjustRightInd w:val="0"/>
        <w:spacing w:line="360" w:lineRule="auto"/>
        <w:jc w:val="both"/>
        <w:rPr>
          <w:rFonts w:ascii="Book Antiqua" w:hAnsi="Book Antiqua" w:cstheme="majorBidi"/>
          <w:sz w:val="24"/>
          <w:lang w:eastAsia="zh-CN" w:bidi="ar-EG"/>
        </w:rPr>
      </w:pPr>
      <w:r w:rsidRPr="00D44CAC">
        <w:rPr>
          <w:rFonts w:ascii="Book Antiqua" w:hAnsi="Book Antiqua" w:cstheme="majorBidi"/>
          <w:b/>
          <w:sz w:val="24"/>
          <w:lang w:bidi="ar-EG"/>
        </w:rPr>
        <w:t>Key words:</w:t>
      </w:r>
      <w:r w:rsidRPr="00D44CAC">
        <w:rPr>
          <w:rFonts w:ascii="Book Antiqua" w:hAnsi="Book Antiqua" w:cstheme="majorBidi"/>
          <w:sz w:val="24"/>
          <w:lang w:bidi="ar-EG"/>
        </w:rPr>
        <w:t xml:space="preserve"> </w:t>
      </w:r>
      <w:proofErr w:type="spellStart"/>
      <w:r w:rsidRPr="00D44CAC">
        <w:rPr>
          <w:rFonts w:ascii="Book Antiqua" w:hAnsi="Book Antiqua" w:cstheme="majorBidi"/>
          <w:sz w:val="24"/>
          <w:lang w:bidi="ar-EG"/>
        </w:rPr>
        <w:t>Ilizarov</w:t>
      </w:r>
      <w:proofErr w:type="spellEnd"/>
      <w:r w:rsidRPr="00D44CAC">
        <w:rPr>
          <w:rFonts w:ascii="Book Antiqua" w:hAnsi="Book Antiqua" w:cstheme="majorBidi"/>
          <w:sz w:val="24"/>
          <w:lang w:bidi="ar-EG"/>
        </w:rPr>
        <w:t xml:space="preserve"> methods</w:t>
      </w:r>
      <w:r w:rsidR="00105E6D" w:rsidRPr="00D44CAC">
        <w:rPr>
          <w:rFonts w:ascii="Book Antiqua" w:hAnsi="Book Antiqua" w:cstheme="majorBidi"/>
          <w:sz w:val="24"/>
          <w:lang w:eastAsia="zh-CN" w:bidi="ar-EG"/>
        </w:rPr>
        <w:t>;</w:t>
      </w:r>
      <w:r w:rsidRPr="00D44CAC">
        <w:rPr>
          <w:rFonts w:ascii="Book Antiqua" w:hAnsi="Book Antiqua" w:cstheme="majorBidi"/>
          <w:sz w:val="24"/>
          <w:lang w:bidi="ar-EG"/>
        </w:rPr>
        <w:t xml:space="preserve"> </w:t>
      </w:r>
      <w:r w:rsidR="00105E6D" w:rsidRPr="00D44CAC">
        <w:rPr>
          <w:rFonts w:ascii="Book Antiqua" w:hAnsi="Book Antiqua" w:cstheme="majorBidi"/>
          <w:sz w:val="24"/>
          <w:lang w:bidi="ar-EG"/>
        </w:rPr>
        <w:t>B</w:t>
      </w:r>
      <w:r w:rsidRPr="00D44CAC">
        <w:rPr>
          <w:rFonts w:ascii="Book Antiqua" w:hAnsi="Book Antiqua" w:cstheme="majorBidi"/>
          <w:sz w:val="24"/>
          <w:lang w:bidi="ar-EG"/>
        </w:rPr>
        <w:t>one defect</w:t>
      </w:r>
      <w:r w:rsidR="00105E6D" w:rsidRPr="00D44CAC">
        <w:rPr>
          <w:rFonts w:ascii="Book Antiqua" w:hAnsi="Book Antiqua" w:cstheme="majorBidi"/>
          <w:sz w:val="24"/>
          <w:lang w:eastAsia="zh-CN" w:bidi="ar-EG"/>
        </w:rPr>
        <w:t>;</w:t>
      </w:r>
      <w:r w:rsidRPr="00D44CAC">
        <w:rPr>
          <w:rFonts w:ascii="Book Antiqua" w:hAnsi="Book Antiqua" w:cstheme="majorBidi"/>
          <w:sz w:val="24"/>
          <w:lang w:bidi="ar-EG"/>
        </w:rPr>
        <w:t xml:space="preserve"> </w:t>
      </w:r>
      <w:r w:rsidR="00105E6D" w:rsidRPr="00D44CAC">
        <w:rPr>
          <w:rFonts w:ascii="Book Antiqua" w:hAnsi="Book Antiqua" w:cstheme="majorBidi"/>
          <w:sz w:val="24"/>
          <w:lang w:bidi="ar-EG"/>
        </w:rPr>
        <w:t>S</w:t>
      </w:r>
      <w:r w:rsidRPr="00D44CAC">
        <w:rPr>
          <w:rFonts w:ascii="Book Antiqua" w:hAnsi="Book Antiqua" w:cstheme="majorBidi"/>
          <w:sz w:val="24"/>
          <w:lang w:bidi="ar-EG"/>
        </w:rPr>
        <w:t>oft tissue reconstruction</w:t>
      </w:r>
      <w:r w:rsidR="00105E6D" w:rsidRPr="00D44CAC">
        <w:rPr>
          <w:rFonts w:ascii="Book Antiqua" w:hAnsi="Book Antiqua" w:cstheme="majorBidi"/>
          <w:sz w:val="24"/>
          <w:lang w:eastAsia="zh-CN" w:bidi="ar-EG"/>
        </w:rPr>
        <w:t>;</w:t>
      </w:r>
      <w:r w:rsidRPr="00D44CAC">
        <w:rPr>
          <w:rFonts w:ascii="Book Antiqua" w:hAnsi="Book Antiqua" w:cstheme="majorBidi"/>
          <w:sz w:val="24"/>
          <w:lang w:bidi="ar-EG"/>
        </w:rPr>
        <w:t xml:space="preserve"> </w:t>
      </w:r>
      <w:r w:rsidR="00105E6D" w:rsidRPr="00D44CAC">
        <w:rPr>
          <w:rFonts w:ascii="Book Antiqua" w:hAnsi="Book Antiqua" w:cstheme="majorBidi"/>
          <w:sz w:val="24"/>
          <w:lang w:bidi="ar-EG"/>
        </w:rPr>
        <w:t>Bone infection</w:t>
      </w:r>
    </w:p>
    <w:p w:rsidR="00105E6D" w:rsidRPr="00D44CAC" w:rsidRDefault="00105E6D" w:rsidP="00D44CAC">
      <w:pPr>
        <w:autoSpaceDE w:val="0"/>
        <w:autoSpaceDN w:val="0"/>
        <w:adjustRightInd w:val="0"/>
        <w:spacing w:line="360" w:lineRule="auto"/>
        <w:jc w:val="both"/>
        <w:rPr>
          <w:rFonts w:ascii="Book Antiqua" w:hAnsi="Book Antiqua" w:cstheme="majorBidi"/>
          <w:sz w:val="24"/>
          <w:rtl/>
          <w:lang w:eastAsia="zh-CN" w:bidi="ar-EG"/>
        </w:rPr>
      </w:pPr>
    </w:p>
    <w:p w:rsidR="00105E6D" w:rsidRPr="00D44CAC" w:rsidRDefault="00105E6D" w:rsidP="00D44CAC">
      <w:pPr>
        <w:spacing w:line="360" w:lineRule="auto"/>
        <w:jc w:val="both"/>
        <w:rPr>
          <w:rFonts w:ascii="Book Antiqua" w:hAnsi="Book Antiqua" w:cs="Arial"/>
          <w:sz w:val="24"/>
        </w:rPr>
      </w:pPr>
      <w:proofErr w:type="gramStart"/>
      <w:r w:rsidRPr="00D44CAC">
        <w:rPr>
          <w:rFonts w:ascii="Book Antiqua" w:hAnsi="Book Antiqua"/>
          <w:b/>
          <w:sz w:val="24"/>
        </w:rPr>
        <w:t xml:space="preserve">© </w:t>
      </w:r>
      <w:r w:rsidRPr="00D44CAC">
        <w:rPr>
          <w:rFonts w:ascii="Book Antiqua" w:hAnsi="Book Antiqua" w:cs="Arial"/>
          <w:b/>
          <w:sz w:val="24"/>
        </w:rPr>
        <w:t>The Author(s) 2016.</w:t>
      </w:r>
      <w:proofErr w:type="gramEnd"/>
      <w:r w:rsidRPr="00D44CAC">
        <w:rPr>
          <w:rFonts w:ascii="Book Antiqua" w:hAnsi="Book Antiqua" w:cs="Arial"/>
          <w:sz w:val="24"/>
        </w:rPr>
        <w:t xml:space="preserve"> Published by </w:t>
      </w:r>
      <w:proofErr w:type="spellStart"/>
      <w:r w:rsidRPr="00D44CAC">
        <w:rPr>
          <w:rFonts w:ascii="Book Antiqua" w:hAnsi="Book Antiqua" w:cs="Arial"/>
          <w:sz w:val="24"/>
        </w:rPr>
        <w:t>Baishideng</w:t>
      </w:r>
      <w:proofErr w:type="spellEnd"/>
      <w:r w:rsidRPr="00D44CAC">
        <w:rPr>
          <w:rFonts w:ascii="Book Antiqua" w:hAnsi="Book Antiqua" w:cs="Arial"/>
          <w:sz w:val="24"/>
        </w:rPr>
        <w:t xml:space="preserve"> Publishing Group Inc. All rights reserved.</w:t>
      </w:r>
    </w:p>
    <w:p w:rsidR="00105E6D" w:rsidRPr="00D44CAC" w:rsidRDefault="00105E6D" w:rsidP="00D44CAC">
      <w:pPr>
        <w:autoSpaceDE w:val="0"/>
        <w:autoSpaceDN w:val="0"/>
        <w:adjustRightInd w:val="0"/>
        <w:spacing w:line="360" w:lineRule="auto"/>
        <w:jc w:val="both"/>
        <w:rPr>
          <w:rFonts w:ascii="Book Antiqua" w:hAnsi="Book Antiqua" w:cstheme="majorBidi"/>
          <w:sz w:val="24"/>
          <w:rtl/>
          <w:lang w:eastAsia="zh-CN" w:bidi="ar-EG"/>
        </w:rPr>
      </w:pPr>
    </w:p>
    <w:p w:rsidR="00D44CAC" w:rsidRPr="00D44CAC" w:rsidRDefault="007B345A" w:rsidP="00D44CAC">
      <w:pPr>
        <w:autoSpaceDE w:val="0"/>
        <w:autoSpaceDN w:val="0"/>
        <w:adjustRightInd w:val="0"/>
        <w:spacing w:line="360" w:lineRule="auto"/>
        <w:jc w:val="both"/>
        <w:rPr>
          <w:rFonts w:ascii="Book Antiqua" w:hAnsi="Book Antiqua" w:cstheme="majorBidi"/>
          <w:sz w:val="24"/>
        </w:rPr>
      </w:pPr>
      <w:r w:rsidRPr="00D44CAC">
        <w:rPr>
          <w:rFonts w:ascii="Book Antiqua" w:eastAsia="Arial Unicode MS" w:hAnsi="Book Antiqua" w:cs="Arial Unicode MS"/>
          <w:b/>
          <w:sz w:val="24"/>
        </w:rPr>
        <w:t>C</w:t>
      </w:r>
      <w:r w:rsidR="00105E6D" w:rsidRPr="00D44CAC">
        <w:rPr>
          <w:rFonts w:ascii="Book Antiqua" w:eastAsia="Arial Unicode MS" w:hAnsi="Book Antiqua" w:cs="Arial Unicode MS"/>
          <w:b/>
          <w:sz w:val="24"/>
        </w:rPr>
        <w:t>ore tip</w:t>
      </w:r>
      <w:r w:rsidR="00105E6D" w:rsidRPr="00D44CAC">
        <w:rPr>
          <w:rFonts w:ascii="Book Antiqua" w:eastAsia="Arial Unicode MS" w:hAnsi="Book Antiqua" w:cs="Arial Unicode MS"/>
          <w:b/>
          <w:sz w:val="24"/>
          <w:lang w:eastAsia="zh-CN"/>
        </w:rPr>
        <w:t>:</w:t>
      </w:r>
      <w:r w:rsidR="00D44CAC" w:rsidRPr="00D44CAC">
        <w:rPr>
          <w:rFonts w:ascii="Book Antiqua" w:hAnsi="Book Antiqua" w:cstheme="majorBidi"/>
          <w:sz w:val="24"/>
        </w:rPr>
        <w:t xml:space="preserve"> Bone and soft tissue loss represent a true challenge for both the orthopedic and plastic surgeons. The presence of bone and soft tissue infection further complicates limb reconstruction. In this study a series of 28 patients with severe lower limb trauma were managed by </w:t>
      </w:r>
      <w:proofErr w:type="spellStart"/>
      <w:r w:rsidR="00D44CAC" w:rsidRPr="00D44CAC">
        <w:rPr>
          <w:rFonts w:ascii="Book Antiqua" w:hAnsi="Book Antiqua" w:cstheme="majorBidi"/>
          <w:sz w:val="24"/>
        </w:rPr>
        <w:t>Ilizarov</w:t>
      </w:r>
      <w:proofErr w:type="spellEnd"/>
      <w:r w:rsidR="00D44CAC" w:rsidRPr="00D44CAC">
        <w:rPr>
          <w:rFonts w:ascii="Book Antiqua" w:hAnsi="Book Antiqua" w:cstheme="majorBidi"/>
          <w:sz w:val="24"/>
        </w:rPr>
        <w:t xml:space="preserve"> method without the need for major plastic surgeries. The results were encouraging. </w:t>
      </w:r>
    </w:p>
    <w:p w:rsidR="00D44CAC" w:rsidRPr="00D44CAC" w:rsidRDefault="00D44CAC" w:rsidP="00D44CAC">
      <w:pPr>
        <w:autoSpaceDE w:val="0"/>
        <w:autoSpaceDN w:val="0"/>
        <w:adjustRightInd w:val="0"/>
        <w:spacing w:line="360" w:lineRule="auto"/>
        <w:jc w:val="both"/>
        <w:rPr>
          <w:rFonts w:ascii="Book Antiqua" w:hAnsi="Book Antiqua" w:cs="Times-Roman"/>
          <w:sz w:val="24"/>
          <w:lang w:eastAsia="zh-CN"/>
        </w:rPr>
      </w:pPr>
    </w:p>
    <w:p w:rsidR="00D44CAC" w:rsidRPr="00D44CAC" w:rsidRDefault="00D44CAC" w:rsidP="00D44CAC">
      <w:pPr>
        <w:autoSpaceDE w:val="0"/>
        <w:autoSpaceDN w:val="0"/>
        <w:adjustRightInd w:val="0"/>
        <w:spacing w:line="360" w:lineRule="auto"/>
        <w:jc w:val="both"/>
        <w:rPr>
          <w:rFonts w:ascii="Book Antiqua" w:hAnsi="Book Antiqua"/>
          <w:bCs/>
          <w:sz w:val="24"/>
          <w:lang w:eastAsia="zh-CN"/>
        </w:rPr>
      </w:pPr>
      <w:r w:rsidRPr="00D44CAC">
        <w:rPr>
          <w:rFonts w:ascii="Book Antiqua" w:hAnsi="Book Antiqua" w:cs="Times-Roman"/>
          <w:sz w:val="24"/>
        </w:rPr>
        <w:t>El-</w:t>
      </w:r>
      <w:proofErr w:type="spellStart"/>
      <w:r w:rsidRPr="00D44CAC">
        <w:rPr>
          <w:rFonts w:ascii="Book Antiqua" w:hAnsi="Book Antiqua" w:cs="Times-Roman"/>
          <w:sz w:val="24"/>
        </w:rPr>
        <w:t>Alfy</w:t>
      </w:r>
      <w:proofErr w:type="spellEnd"/>
      <w:r w:rsidRPr="00D44CAC">
        <w:rPr>
          <w:rFonts w:ascii="Book Antiqua" w:hAnsi="Book Antiqua" w:cs="Times-Roman"/>
          <w:sz w:val="24"/>
          <w:lang w:eastAsia="zh-CN"/>
        </w:rPr>
        <w:t xml:space="preserve"> BS. </w:t>
      </w:r>
      <w:r w:rsidRPr="00D44CAC">
        <w:rPr>
          <w:rFonts w:ascii="Book Antiqua" w:hAnsi="Book Antiqua"/>
          <w:bCs/>
          <w:sz w:val="24"/>
        </w:rPr>
        <w:t xml:space="preserve">Unhappy triad in limb reconstruction: Management by </w:t>
      </w:r>
      <w:proofErr w:type="spellStart"/>
      <w:r w:rsidRPr="00D44CAC">
        <w:rPr>
          <w:rFonts w:ascii="Book Antiqua" w:hAnsi="Book Antiqua"/>
          <w:bCs/>
          <w:sz w:val="24"/>
        </w:rPr>
        <w:t>Ilizarov</w:t>
      </w:r>
      <w:proofErr w:type="spellEnd"/>
      <w:r w:rsidRPr="00D44CAC">
        <w:rPr>
          <w:rFonts w:ascii="Book Antiqua" w:hAnsi="Book Antiqua"/>
          <w:bCs/>
          <w:sz w:val="24"/>
        </w:rPr>
        <w:t xml:space="preserve"> method</w:t>
      </w:r>
      <w:r w:rsidRPr="00D44CAC">
        <w:rPr>
          <w:rFonts w:ascii="Book Antiqua" w:hAnsi="Book Antiqua"/>
          <w:bCs/>
          <w:sz w:val="24"/>
          <w:lang w:eastAsia="zh-CN"/>
        </w:rPr>
        <w:t xml:space="preserve">. </w:t>
      </w:r>
      <w:r w:rsidRPr="00D44CAC">
        <w:rPr>
          <w:rFonts w:ascii="Book Antiqua" w:hAnsi="Book Antiqua"/>
          <w:i/>
          <w:iCs/>
          <w:sz w:val="24"/>
        </w:rPr>
        <w:t xml:space="preserve">World J </w:t>
      </w:r>
      <w:proofErr w:type="spellStart"/>
      <w:r w:rsidRPr="00D44CAC">
        <w:rPr>
          <w:rFonts w:ascii="Book Antiqua" w:hAnsi="Book Antiqua"/>
          <w:i/>
          <w:iCs/>
          <w:sz w:val="24"/>
        </w:rPr>
        <w:t>Orthop</w:t>
      </w:r>
      <w:proofErr w:type="spellEnd"/>
      <w:r w:rsidRPr="00D44CAC">
        <w:rPr>
          <w:rFonts w:ascii="Book Antiqua" w:hAnsi="Book Antiqua"/>
          <w:i/>
          <w:iCs/>
          <w:sz w:val="24"/>
          <w:lang w:eastAsia="zh-CN"/>
        </w:rPr>
        <w:t xml:space="preserve"> </w:t>
      </w:r>
      <w:r w:rsidRPr="00D44CAC">
        <w:rPr>
          <w:rFonts w:ascii="Book Antiqua" w:hAnsi="Book Antiqua"/>
          <w:iCs/>
          <w:sz w:val="24"/>
          <w:lang w:eastAsia="zh-CN"/>
        </w:rPr>
        <w:t xml:space="preserve">2016; </w:t>
      </w:r>
      <w:proofErr w:type="gramStart"/>
      <w:r w:rsidRPr="00D44CAC">
        <w:rPr>
          <w:rFonts w:ascii="Book Antiqua" w:hAnsi="Book Antiqua"/>
          <w:iCs/>
          <w:sz w:val="24"/>
          <w:lang w:eastAsia="zh-CN"/>
        </w:rPr>
        <w:t>In</w:t>
      </w:r>
      <w:proofErr w:type="gramEnd"/>
      <w:r w:rsidRPr="00D44CAC">
        <w:rPr>
          <w:rFonts w:ascii="Book Antiqua" w:hAnsi="Book Antiqua"/>
          <w:iCs/>
          <w:sz w:val="24"/>
          <w:lang w:eastAsia="zh-CN"/>
        </w:rPr>
        <w:t xml:space="preserve"> press</w:t>
      </w:r>
    </w:p>
    <w:p w:rsidR="007B345A" w:rsidRPr="00D44CAC" w:rsidRDefault="007B345A" w:rsidP="00D44CAC">
      <w:pPr>
        <w:autoSpaceDE w:val="0"/>
        <w:autoSpaceDN w:val="0"/>
        <w:adjustRightInd w:val="0"/>
        <w:spacing w:line="360" w:lineRule="auto"/>
        <w:jc w:val="both"/>
        <w:rPr>
          <w:rFonts w:ascii="Book Antiqua" w:hAnsi="Book Antiqua" w:cstheme="majorBidi"/>
          <w:sz w:val="24"/>
          <w:lang w:eastAsia="zh-CN" w:bidi="ar-EG"/>
        </w:rPr>
      </w:pPr>
    </w:p>
    <w:p w:rsidR="00047AA3" w:rsidRDefault="00047AA3">
      <w:pPr>
        <w:rPr>
          <w:rFonts w:ascii="Book Antiqua" w:hAnsi="Book Antiqua" w:cstheme="majorBidi"/>
          <w:b/>
          <w:bCs/>
          <w:sz w:val="24"/>
          <w:lang w:bidi="ar-EG"/>
        </w:rPr>
      </w:pPr>
      <w:r>
        <w:rPr>
          <w:rFonts w:ascii="Book Antiqua" w:hAnsi="Book Antiqua" w:cstheme="majorBidi"/>
          <w:b/>
          <w:bCs/>
          <w:sz w:val="24"/>
          <w:lang w:bidi="ar-EG"/>
        </w:rPr>
        <w:br w:type="page"/>
      </w:r>
    </w:p>
    <w:p w:rsidR="002E178C" w:rsidRPr="00D44CAC" w:rsidRDefault="00D44CAC" w:rsidP="00567500">
      <w:pPr>
        <w:autoSpaceDE w:val="0"/>
        <w:autoSpaceDN w:val="0"/>
        <w:adjustRightInd w:val="0"/>
        <w:snapToGrid w:val="0"/>
        <w:spacing w:line="360" w:lineRule="auto"/>
        <w:outlineLvl w:val="0"/>
        <w:rPr>
          <w:rFonts w:ascii="Book Antiqua" w:hAnsi="Book Antiqua" w:cstheme="majorBidi"/>
          <w:b/>
          <w:bCs/>
          <w:sz w:val="24"/>
          <w:rtl/>
          <w:lang w:bidi="ar-EG"/>
        </w:rPr>
      </w:pPr>
      <w:r w:rsidRPr="00D44CAC">
        <w:rPr>
          <w:rFonts w:ascii="Book Antiqua" w:hAnsi="Book Antiqua" w:cstheme="majorBidi"/>
          <w:b/>
          <w:bCs/>
          <w:sz w:val="24"/>
          <w:lang w:bidi="ar-EG"/>
        </w:rPr>
        <w:lastRenderedPageBreak/>
        <w:t xml:space="preserve">INTRODUCTION </w:t>
      </w:r>
    </w:p>
    <w:p w:rsidR="00D44CAC" w:rsidRPr="00786AE6" w:rsidRDefault="00D805CC" w:rsidP="00047AA3">
      <w:pPr>
        <w:spacing w:line="360" w:lineRule="auto"/>
        <w:jc w:val="both"/>
        <w:rPr>
          <w:rFonts w:ascii="Book Antiqua" w:hAnsi="Book Antiqua"/>
          <w:sz w:val="24"/>
          <w:rtl/>
          <w:lang w:eastAsia="zh-CN" w:bidi="ar-EG"/>
        </w:rPr>
      </w:pPr>
      <w:r w:rsidRPr="00786AE6">
        <w:rPr>
          <w:rFonts w:ascii="Book Antiqua" w:hAnsi="Book Antiqua"/>
          <w:sz w:val="24"/>
          <w:lang w:bidi="ar-EG"/>
        </w:rPr>
        <w:t>Bone loss represents a true challenge for the orthopedic surgeons. Soft tissue loss may complicate the condition and makes reconstruction more difficult. Bone infection may further complicate the condition and makes rec</w:t>
      </w:r>
      <w:r w:rsidR="00D44CAC" w:rsidRPr="00786AE6">
        <w:rPr>
          <w:rFonts w:ascii="Book Antiqua" w:hAnsi="Book Antiqua"/>
          <w:sz w:val="24"/>
          <w:lang w:bidi="ar-EG"/>
        </w:rPr>
        <w:t xml:space="preserve">onstruction extremely </w:t>
      </w:r>
      <w:proofErr w:type="gramStart"/>
      <w:r w:rsidR="00D44CAC" w:rsidRPr="00786AE6">
        <w:rPr>
          <w:rFonts w:ascii="Book Antiqua" w:hAnsi="Book Antiqua"/>
          <w:sz w:val="24"/>
          <w:lang w:bidi="ar-EG"/>
        </w:rPr>
        <w:t>difficult</w:t>
      </w:r>
      <w:r w:rsidRPr="00786AE6">
        <w:rPr>
          <w:rStyle w:val="SubtleEmphasis"/>
          <w:rFonts w:ascii="Book Antiqua" w:hAnsi="Book Antiqua"/>
          <w:i w:val="0"/>
          <w:iCs w:val="0"/>
          <w:color w:val="auto"/>
          <w:sz w:val="24"/>
          <w:vertAlign w:val="superscript"/>
        </w:rPr>
        <w:t>[</w:t>
      </w:r>
      <w:proofErr w:type="gramEnd"/>
      <w:r w:rsidRPr="00786AE6">
        <w:rPr>
          <w:rStyle w:val="SubtleEmphasis"/>
          <w:rFonts w:ascii="Book Antiqua" w:hAnsi="Book Antiqua"/>
          <w:i w:val="0"/>
          <w:iCs w:val="0"/>
          <w:color w:val="auto"/>
          <w:sz w:val="24"/>
          <w:vertAlign w:val="superscript"/>
        </w:rPr>
        <w:t>1</w:t>
      </w:r>
      <w:r w:rsidR="00D44CAC" w:rsidRPr="00786AE6">
        <w:rPr>
          <w:rStyle w:val="SubtleEmphasis"/>
          <w:rFonts w:ascii="Book Antiqua" w:hAnsi="Book Antiqua"/>
          <w:i w:val="0"/>
          <w:iCs w:val="0"/>
          <w:color w:val="auto"/>
          <w:sz w:val="24"/>
          <w:vertAlign w:val="superscript"/>
          <w:lang w:eastAsia="zh-CN"/>
        </w:rPr>
        <w:t>-</w:t>
      </w:r>
      <w:r w:rsidRPr="00786AE6">
        <w:rPr>
          <w:rStyle w:val="SubtleEmphasis"/>
          <w:rFonts w:ascii="Book Antiqua" w:hAnsi="Book Antiqua"/>
          <w:i w:val="0"/>
          <w:iCs w:val="0"/>
          <w:color w:val="auto"/>
          <w:sz w:val="24"/>
          <w:vertAlign w:val="superscript"/>
        </w:rPr>
        <w:t>4</w:t>
      </w:r>
      <w:r w:rsidR="009578BB" w:rsidRPr="00786AE6">
        <w:rPr>
          <w:rStyle w:val="SubtleEmphasis"/>
          <w:rFonts w:ascii="Book Antiqua" w:hAnsi="Book Antiqua"/>
          <w:i w:val="0"/>
          <w:iCs w:val="0"/>
          <w:color w:val="auto"/>
          <w:sz w:val="24"/>
          <w:vertAlign w:val="superscript"/>
        </w:rPr>
        <w:t>]</w:t>
      </w:r>
      <w:r w:rsidRPr="00786AE6">
        <w:rPr>
          <w:rFonts w:ascii="Book Antiqua" w:hAnsi="Book Antiqua"/>
          <w:sz w:val="24"/>
          <w:lang w:bidi="ar-EG"/>
        </w:rPr>
        <w:t>. So, the triad of bone loss, soft tissue loss and infection is considered to be an unhappy triad in the field of limb reconstruction. In presence of this triad the scope of reconstruction becomes very narrow an</w:t>
      </w:r>
      <w:r w:rsidR="00DD4C5D" w:rsidRPr="00786AE6">
        <w:rPr>
          <w:rFonts w:ascii="Book Antiqua" w:hAnsi="Book Antiqua"/>
          <w:sz w:val="24"/>
          <w:lang w:bidi="ar-EG"/>
        </w:rPr>
        <w:t>d amputation may be the end result</w:t>
      </w:r>
      <w:r w:rsidRPr="00786AE6">
        <w:rPr>
          <w:rFonts w:ascii="Book Antiqua" w:hAnsi="Book Antiqua"/>
          <w:sz w:val="24"/>
          <w:lang w:bidi="ar-EG"/>
        </w:rPr>
        <w:t>.</w:t>
      </w:r>
    </w:p>
    <w:p w:rsidR="00D805CC" w:rsidRPr="00786AE6" w:rsidRDefault="00DD4C5D" w:rsidP="00047AA3">
      <w:pPr>
        <w:spacing w:line="360" w:lineRule="auto"/>
        <w:ind w:firstLineChars="100" w:firstLine="240"/>
        <w:jc w:val="both"/>
        <w:rPr>
          <w:rFonts w:ascii="Book Antiqua" w:hAnsi="Book Antiqua"/>
          <w:sz w:val="24"/>
          <w:rtl/>
          <w:lang w:eastAsia="zh-CN" w:bidi="ar-EG"/>
        </w:rPr>
      </w:pPr>
      <w:r w:rsidRPr="00786AE6">
        <w:rPr>
          <w:rFonts w:ascii="Book Antiqua" w:hAnsi="Book Antiqua"/>
          <w:sz w:val="24"/>
          <w:lang w:bidi="ar-EG"/>
        </w:rPr>
        <w:t>It is important to restore a</w:t>
      </w:r>
      <w:r w:rsidR="00E37A70" w:rsidRPr="00786AE6">
        <w:rPr>
          <w:rFonts w:ascii="Book Antiqua" w:hAnsi="Book Antiqua"/>
          <w:sz w:val="24"/>
          <w:lang w:bidi="ar-EG"/>
        </w:rPr>
        <w:t xml:space="preserve"> healthy soft tissue envelop </w:t>
      </w:r>
      <w:r w:rsidR="003A3B70">
        <w:rPr>
          <w:rFonts w:ascii="Book Antiqua" w:hAnsi="Book Antiqua"/>
          <w:sz w:val="24"/>
          <w:lang w:bidi="ar-EG"/>
        </w:rPr>
        <w:t>for proper</w:t>
      </w:r>
      <w:r w:rsidR="003A3B70">
        <w:rPr>
          <w:rFonts w:ascii="Book Antiqua" w:hAnsi="Book Antiqua" w:hint="eastAsia"/>
          <w:sz w:val="24"/>
          <w:lang w:eastAsia="zh-CN" w:bidi="ar-EG"/>
        </w:rPr>
        <w:t xml:space="preserve"> </w:t>
      </w:r>
      <w:r w:rsidR="00D44CAC" w:rsidRPr="00786AE6">
        <w:rPr>
          <w:rFonts w:ascii="Book Antiqua" w:hAnsi="Book Antiqua"/>
          <w:sz w:val="24"/>
          <w:lang w:bidi="ar-EG"/>
        </w:rPr>
        <w:t>treatment of</w:t>
      </w:r>
      <w:r w:rsidR="00E221F8">
        <w:rPr>
          <w:rFonts w:ascii="Book Antiqua" w:hAnsi="Book Antiqua" w:hint="eastAsia"/>
          <w:sz w:val="24"/>
          <w:lang w:eastAsia="zh-CN" w:bidi="ar-EG"/>
        </w:rPr>
        <w:t xml:space="preserve"> </w:t>
      </w:r>
      <w:r w:rsidR="00E37A70" w:rsidRPr="00786AE6">
        <w:rPr>
          <w:rFonts w:ascii="Book Antiqua" w:hAnsi="Book Antiqua"/>
          <w:sz w:val="24"/>
          <w:lang w:bidi="ar-EG"/>
        </w:rPr>
        <w:t>this complex problem</w:t>
      </w:r>
      <w:r w:rsidR="00FD6292" w:rsidRPr="00786AE6">
        <w:rPr>
          <w:rFonts w:ascii="Book Antiqua" w:hAnsi="Book Antiqua"/>
          <w:sz w:val="24"/>
          <w:lang w:bidi="ar-EG"/>
        </w:rPr>
        <w:t xml:space="preserve">. </w:t>
      </w:r>
      <w:r w:rsidR="00D805CC" w:rsidRPr="00786AE6">
        <w:rPr>
          <w:rFonts w:ascii="Book Antiqua" w:hAnsi="Book Antiqua"/>
          <w:sz w:val="24"/>
          <w:lang w:bidi="ar-EG"/>
        </w:rPr>
        <w:t xml:space="preserve">This could </w:t>
      </w:r>
      <w:r w:rsidR="00176BD4" w:rsidRPr="00786AE6">
        <w:rPr>
          <w:rFonts w:ascii="Book Antiqua" w:hAnsi="Book Antiqua"/>
          <w:sz w:val="24"/>
          <w:lang w:bidi="ar-EG"/>
        </w:rPr>
        <w:t>be done by major plastic surgeries</w:t>
      </w:r>
      <w:r w:rsidR="00D805CC" w:rsidRPr="00786AE6">
        <w:rPr>
          <w:rFonts w:ascii="Book Antiqua" w:hAnsi="Book Antiqua"/>
          <w:sz w:val="24"/>
          <w:lang w:bidi="ar-EG"/>
        </w:rPr>
        <w:t xml:space="preserve"> in the form of loc</w:t>
      </w:r>
      <w:r w:rsidR="00176BD4" w:rsidRPr="00786AE6">
        <w:rPr>
          <w:rFonts w:ascii="Book Antiqua" w:hAnsi="Book Antiqua"/>
          <w:sz w:val="24"/>
          <w:lang w:bidi="ar-EG"/>
        </w:rPr>
        <w:t xml:space="preserve">al </w:t>
      </w:r>
      <w:proofErr w:type="spellStart"/>
      <w:r w:rsidR="00176BD4" w:rsidRPr="00786AE6">
        <w:rPr>
          <w:rFonts w:ascii="Book Antiqua" w:hAnsi="Book Antiqua"/>
          <w:sz w:val="24"/>
          <w:lang w:bidi="ar-EG"/>
        </w:rPr>
        <w:t>myocutaneous</w:t>
      </w:r>
      <w:proofErr w:type="spellEnd"/>
      <w:r w:rsidR="00176BD4" w:rsidRPr="00786AE6">
        <w:rPr>
          <w:rFonts w:ascii="Book Antiqua" w:hAnsi="Book Antiqua"/>
          <w:sz w:val="24"/>
          <w:lang w:bidi="ar-EG"/>
        </w:rPr>
        <w:t xml:space="preserve"> flap</w:t>
      </w:r>
      <w:r w:rsidR="00E279C0" w:rsidRPr="00786AE6">
        <w:rPr>
          <w:rFonts w:ascii="Book Antiqua" w:hAnsi="Book Antiqua"/>
          <w:sz w:val="24"/>
          <w:lang w:bidi="ar-EG"/>
        </w:rPr>
        <w:t>s</w:t>
      </w:r>
      <w:r w:rsidR="00176BD4" w:rsidRPr="00786AE6">
        <w:rPr>
          <w:rFonts w:ascii="Book Antiqua" w:hAnsi="Book Antiqua"/>
          <w:sz w:val="24"/>
          <w:lang w:bidi="ar-EG"/>
        </w:rPr>
        <w:t>, or free</w:t>
      </w:r>
      <w:r w:rsidR="00D805CC" w:rsidRPr="00786AE6">
        <w:rPr>
          <w:rFonts w:ascii="Book Antiqua" w:hAnsi="Book Antiqua"/>
          <w:sz w:val="24"/>
          <w:lang w:bidi="ar-EG"/>
        </w:rPr>
        <w:t xml:space="preserve"> flaps. But, in presence of infection the chance for success of these plastic</w:t>
      </w:r>
      <w:r w:rsidR="00D44CAC" w:rsidRPr="00786AE6">
        <w:rPr>
          <w:rFonts w:ascii="Book Antiqua" w:hAnsi="Book Antiqua"/>
          <w:sz w:val="24"/>
          <w:lang w:bidi="ar-EG"/>
        </w:rPr>
        <w:t xml:space="preserve"> surgeries becomes very </w:t>
      </w:r>
      <w:proofErr w:type="gramStart"/>
      <w:r w:rsidR="00D44CAC" w:rsidRPr="00786AE6">
        <w:rPr>
          <w:rFonts w:ascii="Book Antiqua" w:hAnsi="Book Antiqua"/>
          <w:sz w:val="24"/>
          <w:lang w:bidi="ar-EG"/>
        </w:rPr>
        <w:t>limited</w:t>
      </w:r>
      <w:r w:rsidR="00D44CAC" w:rsidRPr="00786AE6">
        <w:rPr>
          <w:rFonts w:ascii="Book Antiqua" w:hAnsi="Book Antiqua"/>
          <w:sz w:val="24"/>
          <w:vertAlign w:val="superscript"/>
          <w:lang w:bidi="ar-EG"/>
        </w:rPr>
        <w:t>[</w:t>
      </w:r>
      <w:proofErr w:type="gramEnd"/>
      <w:r w:rsidR="00D44CAC" w:rsidRPr="00786AE6">
        <w:rPr>
          <w:rFonts w:ascii="Book Antiqua" w:hAnsi="Book Antiqua"/>
          <w:sz w:val="24"/>
          <w:vertAlign w:val="superscript"/>
          <w:lang w:bidi="ar-EG"/>
        </w:rPr>
        <w:t>5,</w:t>
      </w:r>
      <w:r w:rsidR="00D805CC" w:rsidRPr="00786AE6">
        <w:rPr>
          <w:rFonts w:ascii="Book Antiqua" w:hAnsi="Book Antiqua"/>
          <w:sz w:val="24"/>
          <w:vertAlign w:val="superscript"/>
          <w:lang w:bidi="ar-EG"/>
        </w:rPr>
        <w:t>6]</w:t>
      </w:r>
      <w:r w:rsidR="00D805CC" w:rsidRPr="00786AE6">
        <w:rPr>
          <w:rFonts w:ascii="Book Antiqua" w:hAnsi="Book Antiqua"/>
          <w:sz w:val="24"/>
          <w:lang w:bidi="ar-EG"/>
        </w:rPr>
        <w:t>.</w:t>
      </w:r>
      <w:r w:rsidR="00876159">
        <w:rPr>
          <w:rFonts w:ascii="Book Antiqua" w:hAnsi="Book Antiqua"/>
          <w:sz w:val="24"/>
          <w:lang w:bidi="ar-EG"/>
        </w:rPr>
        <w:t xml:space="preserve"> </w:t>
      </w:r>
      <w:r w:rsidR="00D805CC" w:rsidRPr="00786AE6">
        <w:rPr>
          <w:rFonts w:ascii="Book Antiqua" w:hAnsi="Book Antiqua"/>
          <w:sz w:val="24"/>
          <w:lang w:bidi="ar-EG"/>
        </w:rPr>
        <w:t>During distraction osteogene</w:t>
      </w:r>
      <w:r w:rsidR="00176BD4" w:rsidRPr="00786AE6">
        <w:rPr>
          <w:rFonts w:ascii="Book Antiqua" w:hAnsi="Book Antiqua"/>
          <w:sz w:val="24"/>
          <w:lang w:bidi="ar-EG"/>
        </w:rPr>
        <w:t xml:space="preserve">sis all the tissues are lengthened including the bone, </w:t>
      </w:r>
      <w:proofErr w:type="spellStart"/>
      <w:r w:rsidR="00176BD4" w:rsidRPr="00786AE6">
        <w:rPr>
          <w:rFonts w:ascii="Book Antiqua" w:hAnsi="Book Antiqua"/>
          <w:sz w:val="24"/>
          <w:lang w:bidi="ar-EG"/>
        </w:rPr>
        <w:t>vessles</w:t>
      </w:r>
      <w:proofErr w:type="spellEnd"/>
      <w:r w:rsidR="00176BD4" w:rsidRPr="00786AE6">
        <w:rPr>
          <w:rFonts w:ascii="Book Antiqua" w:hAnsi="Book Antiqua"/>
          <w:sz w:val="24"/>
          <w:lang w:bidi="ar-EG"/>
        </w:rPr>
        <w:t xml:space="preserve">, nerves, muscles and skin. This gradual lengthening may lead to </w:t>
      </w:r>
      <w:r w:rsidR="00D805CC" w:rsidRPr="00786AE6">
        <w:rPr>
          <w:rFonts w:ascii="Book Antiqua" w:hAnsi="Book Antiqua"/>
          <w:sz w:val="24"/>
          <w:lang w:bidi="ar-EG"/>
        </w:rPr>
        <w:t>spontaneous closure of the soft tissue defects witho</w:t>
      </w:r>
      <w:r w:rsidR="004A1855" w:rsidRPr="00786AE6">
        <w:rPr>
          <w:rFonts w:ascii="Book Antiqua" w:hAnsi="Book Antiqua"/>
          <w:sz w:val="24"/>
          <w:lang w:bidi="ar-EG"/>
        </w:rPr>
        <w:t xml:space="preserve">ut the need for plastic </w:t>
      </w:r>
      <w:proofErr w:type="gramStart"/>
      <w:r w:rsidR="004A1855" w:rsidRPr="00786AE6">
        <w:rPr>
          <w:rFonts w:ascii="Book Antiqua" w:hAnsi="Book Antiqua"/>
          <w:sz w:val="24"/>
          <w:lang w:bidi="ar-EG"/>
        </w:rPr>
        <w:t>surgery</w:t>
      </w:r>
      <w:r w:rsidR="00D805CC" w:rsidRPr="00786AE6">
        <w:rPr>
          <w:rFonts w:ascii="Book Antiqua" w:hAnsi="Book Antiqua"/>
          <w:sz w:val="24"/>
          <w:vertAlign w:val="superscript"/>
          <w:lang w:bidi="ar-EG"/>
        </w:rPr>
        <w:t>[</w:t>
      </w:r>
      <w:proofErr w:type="gramEnd"/>
      <w:r w:rsidR="00D805CC" w:rsidRPr="00786AE6">
        <w:rPr>
          <w:rFonts w:ascii="Book Antiqua" w:hAnsi="Book Antiqua"/>
          <w:sz w:val="24"/>
          <w:vertAlign w:val="superscript"/>
          <w:lang w:bidi="ar-EG"/>
        </w:rPr>
        <w:t>7</w:t>
      </w:r>
      <w:r w:rsidR="004A1855" w:rsidRPr="00786AE6">
        <w:rPr>
          <w:rFonts w:ascii="Book Antiqua" w:hAnsi="Book Antiqua"/>
          <w:sz w:val="24"/>
          <w:vertAlign w:val="superscript"/>
          <w:lang w:eastAsia="zh-CN" w:bidi="ar-EG"/>
        </w:rPr>
        <w:t>-</w:t>
      </w:r>
      <w:r w:rsidR="00D805CC" w:rsidRPr="00786AE6">
        <w:rPr>
          <w:rFonts w:ascii="Book Antiqua" w:hAnsi="Book Antiqua"/>
          <w:sz w:val="24"/>
          <w:vertAlign w:val="superscript"/>
          <w:lang w:bidi="ar-EG"/>
        </w:rPr>
        <w:t>9]</w:t>
      </w:r>
      <w:r w:rsidR="00D805CC" w:rsidRPr="00786AE6">
        <w:rPr>
          <w:rFonts w:ascii="Book Antiqua" w:hAnsi="Book Antiqua"/>
          <w:sz w:val="24"/>
          <w:lang w:bidi="ar-EG"/>
        </w:rPr>
        <w:t>.</w:t>
      </w:r>
    </w:p>
    <w:p w:rsidR="00D805CC" w:rsidRPr="00786AE6" w:rsidRDefault="00D805CC" w:rsidP="00047AA3">
      <w:pPr>
        <w:spacing w:line="360" w:lineRule="auto"/>
        <w:ind w:firstLineChars="100" w:firstLine="240"/>
        <w:jc w:val="both"/>
        <w:rPr>
          <w:rFonts w:ascii="Book Antiqua" w:hAnsi="Book Antiqua"/>
          <w:sz w:val="24"/>
          <w:lang w:eastAsia="zh-CN" w:bidi="ar-EG"/>
        </w:rPr>
      </w:pPr>
      <w:r w:rsidRPr="00786AE6">
        <w:rPr>
          <w:rFonts w:ascii="Book Antiqua" w:hAnsi="Book Antiqua"/>
          <w:sz w:val="24"/>
          <w:lang w:bidi="ar-EG"/>
        </w:rPr>
        <w:t>The aim of this study is to evaluate the results of distraction osteogenesis in management of cases with</w:t>
      </w:r>
      <w:r w:rsidR="00154D24" w:rsidRPr="00786AE6">
        <w:rPr>
          <w:rFonts w:ascii="Book Antiqua" w:hAnsi="Book Antiqua"/>
          <w:sz w:val="24"/>
          <w:lang w:bidi="ar-EG"/>
        </w:rPr>
        <w:t xml:space="preserve"> severe leg trauma complicated by </w:t>
      </w:r>
      <w:r w:rsidRPr="00786AE6">
        <w:rPr>
          <w:rFonts w:ascii="Book Antiqua" w:hAnsi="Book Antiqua"/>
          <w:sz w:val="24"/>
          <w:lang w:bidi="ar-EG"/>
        </w:rPr>
        <w:t>bone loss, soft tissue loss and infection.</w:t>
      </w:r>
    </w:p>
    <w:p w:rsidR="007C7250" w:rsidRPr="00D44CAC" w:rsidRDefault="007C7250" w:rsidP="00D44CAC">
      <w:pPr>
        <w:autoSpaceDE w:val="0"/>
        <w:autoSpaceDN w:val="0"/>
        <w:adjustRightInd w:val="0"/>
        <w:spacing w:line="360" w:lineRule="auto"/>
        <w:jc w:val="both"/>
        <w:rPr>
          <w:rFonts w:ascii="Book Antiqua" w:hAnsi="Book Antiqua" w:cstheme="majorBidi"/>
          <w:sz w:val="24"/>
          <w:rtl/>
          <w:lang w:eastAsia="zh-CN" w:bidi="ar-EG"/>
        </w:rPr>
      </w:pPr>
    </w:p>
    <w:p w:rsidR="00D805CC" w:rsidRPr="00D44CAC" w:rsidRDefault="007C7250" w:rsidP="00567500">
      <w:pPr>
        <w:autoSpaceDE w:val="0"/>
        <w:autoSpaceDN w:val="0"/>
        <w:adjustRightInd w:val="0"/>
        <w:spacing w:line="360" w:lineRule="auto"/>
        <w:outlineLvl w:val="0"/>
        <w:rPr>
          <w:rFonts w:ascii="Book Antiqua" w:hAnsi="Book Antiqua" w:cstheme="majorBidi"/>
          <w:b/>
          <w:bCs/>
          <w:sz w:val="24"/>
          <w:lang w:bidi="ar-EG"/>
        </w:rPr>
      </w:pPr>
      <w:r w:rsidRPr="00D44CAC">
        <w:rPr>
          <w:rFonts w:ascii="Book Antiqua" w:hAnsi="Book Antiqua" w:cstheme="majorBidi"/>
          <w:b/>
          <w:bCs/>
          <w:sz w:val="24"/>
          <w:lang w:bidi="ar-EG"/>
        </w:rPr>
        <w:t>MATERIAL</w:t>
      </w:r>
      <w:r>
        <w:rPr>
          <w:rFonts w:ascii="Book Antiqua" w:hAnsi="Book Antiqua" w:cstheme="majorBidi"/>
          <w:b/>
          <w:bCs/>
          <w:sz w:val="24"/>
          <w:lang w:eastAsia="zh-CN" w:bidi="ar-EG"/>
        </w:rPr>
        <w:t>S</w:t>
      </w:r>
      <w:r w:rsidRPr="00D44CAC">
        <w:rPr>
          <w:rFonts w:ascii="Book Antiqua" w:hAnsi="Book Antiqua" w:cstheme="majorBidi"/>
          <w:b/>
          <w:bCs/>
          <w:sz w:val="24"/>
          <w:lang w:bidi="ar-EG"/>
        </w:rPr>
        <w:t xml:space="preserve"> AND METHODS</w:t>
      </w:r>
    </w:p>
    <w:p w:rsidR="00F72EA4" w:rsidRPr="00D44CAC" w:rsidRDefault="00D805CC" w:rsidP="00D44CAC">
      <w:pPr>
        <w:autoSpaceDE w:val="0"/>
        <w:autoSpaceDN w:val="0"/>
        <w:adjustRightInd w:val="0"/>
        <w:spacing w:line="360" w:lineRule="auto"/>
        <w:jc w:val="both"/>
        <w:rPr>
          <w:rFonts w:ascii="Book Antiqua" w:hAnsi="Book Antiqua" w:cstheme="majorBidi"/>
          <w:sz w:val="24"/>
          <w:lang w:bidi="ar-EG"/>
        </w:rPr>
      </w:pPr>
      <w:r w:rsidRPr="00D44CAC">
        <w:rPr>
          <w:rFonts w:ascii="Book Antiqua" w:hAnsi="Book Antiqua" w:cstheme="majorBidi"/>
          <w:sz w:val="24"/>
          <w:lang w:bidi="ar-EG"/>
        </w:rPr>
        <w:t>Between April 2007 and Jun 2014, twenty eight patients with bone loss, soft tissue</w:t>
      </w:r>
      <w:r w:rsidR="00176BD4" w:rsidRPr="00D44CAC">
        <w:rPr>
          <w:rFonts w:ascii="Book Antiqua" w:hAnsi="Book Antiqua" w:cstheme="majorBidi"/>
          <w:sz w:val="24"/>
          <w:lang w:bidi="ar-EG"/>
        </w:rPr>
        <w:t xml:space="preserve"> loss and infection were treated</w:t>
      </w:r>
      <w:r w:rsidRPr="00D44CAC">
        <w:rPr>
          <w:rFonts w:ascii="Book Antiqua" w:hAnsi="Book Antiqua" w:cstheme="majorBidi"/>
          <w:sz w:val="24"/>
          <w:lang w:bidi="ar-EG"/>
        </w:rPr>
        <w:t xml:space="preserve"> by distraction osteogenesis in our institution. The </w:t>
      </w:r>
      <w:r w:rsidR="00024C24" w:rsidRPr="00D44CAC">
        <w:rPr>
          <w:rFonts w:ascii="Book Antiqua" w:hAnsi="Book Antiqua" w:cstheme="majorBidi"/>
          <w:sz w:val="24"/>
          <w:lang w:bidi="ar-EG"/>
        </w:rPr>
        <w:t xml:space="preserve">average age </w:t>
      </w:r>
      <w:r w:rsidRPr="00D44CAC">
        <w:rPr>
          <w:rFonts w:ascii="Book Antiqua" w:hAnsi="Book Antiqua" w:cstheme="majorBidi"/>
          <w:sz w:val="24"/>
          <w:lang w:bidi="ar-EG"/>
        </w:rPr>
        <w:t xml:space="preserve">of the patients </w:t>
      </w:r>
      <w:r w:rsidR="00024C24" w:rsidRPr="00D44CAC">
        <w:rPr>
          <w:rFonts w:ascii="Book Antiqua" w:hAnsi="Book Antiqua" w:cstheme="majorBidi"/>
          <w:sz w:val="24"/>
          <w:lang w:bidi="ar-EG"/>
        </w:rPr>
        <w:t>was 37 years</w:t>
      </w:r>
      <w:r w:rsidR="003A3B70">
        <w:rPr>
          <w:rFonts w:ascii="Book Antiqua" w:hAnsi="Book Antiqua" w:cstheme="majorBidi" w:hint="eastAsia"/>
          <w:sz w:val="24"/>
          <w:lang w:eastAsia="zh-CN" w:bidi="ar-EG"/>
        </w:rPr>
        <w:t xml:space="preserve"> </w:t>
      </w:r>
      <w:r w:rsidR="00EC1427" w:rsidRPr="00D44CAC">
        <w:rPr>
          <w:rFonts w:ascii="Book Antiqua" w:hAnsi="Book Antiqua" w:cstheme="majorBidi"/>
          <w:sz w:val="24"/>
          <w:lang w:bidi="ar-EG"/>
        </w:rPr>
        <w:t>(</w:t>
      </w:r>
      <w:r w:rsidR="003A3B70" w:rsidRPr="00D44CAC">
        <w:rPr>
          <w:rFonts w:ascii="Book Antiqua" w:hAnsi="Book Antiqua" w:cstheme="majorBidi"/>
          <w:sz w:val="24"/>
          <w:lang w:bidi="ar-EG"/>
        </w:rPr>
        <w:t>r</w:t>
      </w:r>
      <w:r w:rsidR="00024C24" w:rsidRPr="00D44CAC">
        <w:rPr>
          <w:rFonts w:ascii="Book Antiqua" w:hAnsi="Book Antiqua" w:cstheme="majorBidi"/>
          <w:sz w:val="24"/>
          <w:lang w:bidi="ar-EG"/>
        </w:rPr>
        <w:t>ange: 16</w:t>
      </w:r>
      <w:r w:rsidR="003A3B70">
        <w:rPr>
          <w:rFonts w:ascii="Book Antiqua" w:hAnsi="Book Antiqua" w:cstheme="majorBidi" w:hint="eastAsia"/>
          <w:sz w:val="24"/>
          <w:lang w:eastAsia="zh-CN" w:bidi="ar-EG"/>
        </w:rPr>
        <w:t>-</w:t>
      </w:r>
      <w:r w:rsidRPr="00D44CAC">
        <w:rPr>
          <w:rFonts w:ascii="Book Antiqua" w:hAnsi="Book Antiqua" w:cstheme="majorBidi"/>
          <w:sz w:val="24"/>
          <w:lang w:bidi="ar-EG"/>
        </w:rPr>
        <w:t>58 years</w:t>
      </w:r>
      <w:r w:rsidR="00024C24" w:rsidRPr="00D44CAC">
        <w:rPr>
          <w:rFonts w:ascii="Book Antiqua" w:hAnsi="Book Antiqua" w:cstheme="majorBidi"/>
          <w:sz w:val="24"/>
          <w:lang w:bidi="ar-EG"/>
        </w:rPr>
        <w:t>)</w:t>
      </w:r>
      <w:r w:rsidRPr="00D44CAC">
        <w:rPr>
          <w:rFonts w:ascii="Book Antiqua" w:hAnsi="Book Antiqua" w:cstheme="majorBidi"/>
          <w:sz w:val="24"/>
          <w:lang w:bidi="ar-EG"/>
        </w:rPr>
        <w:t xml:space="preserve">. There were 23 males and 5 females. The etiology of this complex problem was trauma sequel in all of the cases. Plastic surgeries were done in 12 cases but they failed because of infection. </w:t>
      </w:r>
      <w:r w:rsidR="005B57FD" w:rsidRPr="00D44CAC">
        <w:rPr>
          <w:rFonts w:ascii="Book Antiqua" w:hAnsi="Book Antiqua" w:cstheme="majorBidi"/>
          <w:sz w:val="24"/>
          <w:lang w:bidi="ar-EG"/>
        </w:rPr>
        <w:t>A</w:t>
      </w:r>
      <w:r w:rsidR="00FD6292" w:rsidRPr="00D44CAC">
        <w:rPr>
          <w:rFonts w:ascii="Book Antiqua" w:hAnsi="Book Antiqua" w:cstheme="majorBidi"/>
          <w:sz w:val="24"/>
          <w:lang w:bidi="ar-EG"/>
        </w:rPr>
        <w:t>fter</w:t>
      </w:r>
      <w:r w:rsidR="00DD4C5D" w:rsidRPr="00D44CAC">
        <w:rPr>
          <w:rFonts w:ascii="Book Antiqua" w:hAnsi="Book Antiqua" w:cstheme="majorBidi"/>
          <w:sz w:val="24"/>
          <w:lang w:bidi="ar-EG"/>
        </w:rPr>
        <w:t xml:space="preserve"> </w:t>
      </w:r>
      <w:r w:rsidR="00176BD4" w:rsidRPr="00D44CAC">
        <w:rPr>
          <w:rFonts w:ascii="Book Antiqua" w:hAnsi="Book Antiqua" w:cstheme="majorBidi"/>
          <w:sz w:val="24"/>
          <w:lang w:bidi="ar-EG"/>
        </w:rPr>
        <w:t xml:space="preserve">radical </w:t>
      </w:r>
      <w:r w:rsidR="00DD4C5D" w:rsidRPr="00D44CAC">
        <w:rPr>
          <w:rFonts w:ascii="Book Antiqua" w:hAnsi="Book Antiqua" w:cstheme="majorBidi"/>
          <w:sz w:val="24"/>
          <w:lang w:bidi="ar-EG"/>
        </w:rPr>
        <w:t>debridement</w:t>
      </w:r>
      <w:r w:rsidR="00176BD4" w:rsidRPr="00D44CAC">
        <w:rPr>
          <w:rFonts w:ascii="Book Antiqua" w:hAnsi="Book Antiqua" w:cstheme="majorBidi"/>
          <w:sz w:val="24"/>
          <w:lang w:bidi="ar-EG"/>
        </w:rPr>
        <w:t>,</w:t>
      </w:r>
      <w:r w:rsidR="005B57FD" w:rsidRPr="00D44CAC">
        <w:rPr>
          <w:rFonts w:ascii="Book Antiqua" w:hAnsi="Book Antiqua" w:cstheme="majorBidi"/>
          <w:sz w:val="24"/>
          <w:lang w:bidi="ar-EG"/>
        </w:rPr>
        <w:t xml:space="preserve"> the average size of the skeletal</w:t>
      </w:r>
      <w:r w:rsidRPr="00D44CAC">
        <w:rPr>
          <w:rFonts w:ascii="Book Antiqua" w:hAnsi="Book Antiqua" w:cstheme="majorBidi"/>
          <w:sz w:val="24"/>
          <w:lang w:bidi="ar-EG"/>
        </w:rPr>
        <w:t xml:space="preserve"> defects</w:t>
      </w:r>
      <w:r w:rsidR="005B57FD" w:rsidRPr="00D44CAC">
        <w:rPr>
          <w:rFonts w:ascii="Book Antiqua" w:hAnsi="Book Antiqua" w:cstheme="majorBidi"/>
          <w:sz w:val="24"/>
          <w:lang w:bidi="ar-EG"/>
        </w:rPr>
        <w:t xml:space="preserve"> was 8 cm (range: 6</w:t>
      </w:r>
      <w:r w:rsidRPr="00D44CAC">
        <w:rPr>
          <w:rFonts w:ascii="Book Antiqua" w:hAnsi="Book Antiqua" w:cstheme="majorBidi"/>
          <w:sz w:val="24"/>
          <w:lang w:bidi="ar-EG"/>
        </w:rPr>
        <w:t xml:space="preserve"> to 14 cm</w:t>
      </w:r>
      <w:r w:rsidR="005B57FD" w:rsidRPr="00D44CAC">
        <w:rPr>
          <w:rFonts w:ascii="Book Antiqua" w:hAnsi="Book Antiqua" w:cstheme="majorBidi"/>
          <w:sz w:val="24"/>
          <w:lang w:bidi="ar-EG"/>
        </w:rPr>
        <w:t>)</w:t>
      </w:r>
      <w:r w:rsidR="00C16384" w:rsidRPr="00D44CAC">
        <w:rPr>
          <w:rFonts w:ascii="Book Antiqua" w:hAnsi="Book Antiqua" w:cstheme="majorBidi"/>
          <w:sz w:val="24"/>
          <w:lang w:bidi="ar-EG"/>
        </w:rPr>
        <w:t xml:space="preserve"> and t</w:t>
      </w:r>
      <w:r w:rsidRPr="00D44CAC">
        <w:rPr>
          <w:rFonts w:ascii="Book Antiqua" w:hAnsi="Book Antiqua" w:cstheme="majorBidi"/>
          <w:sz w:val="24"/>
          <w:lang w:bidi="ar-EG"/>
        </w:rPr>
        <w:t>he soft tissue defects ranged from 3</w:t>
      </w:r>
      <w:r w:rsidR="003A3B70">
        <w:rPr>
          <w:rFonts w:ascii="Book Antiqua" w:hAnsi="Book Antiqua" w:cstheme="majorBidi" w:hint="eastAsia"/>
          <w:sz w:val="24"/>
          <w:lang w:eastAsia="zh-CN" w:bidi="ar-EG"/>
        </w:rPr>
        <w:t xml:space="preserve"> </w:t>
      </w:r>
      <w:r w:rsidR="003A3B70" w:rsidRPr="00D44CAC">
        <w:rPr>
          <w:rFonts w:ascii="Book Antiqua" w:hAnsi="Book Antiqua" w:cstheme="majorBidi"/>
          <w:sz w:val="24"/>
          <w:lang w:bidi="ar-EG"/>
        </w:rPr>
        <w:t>cm</w:t>
      </w:r>
      <w:r w:rsidR="003A3B70">
        <w:rPr>
          <w:rFonts w:ascii="Book Antiqua" w:hAnsi="Book Antiqua" w:cstheme="majorBidi" w:hint="eastAsia"/>
          <w:sz w:val="24"/>
          <w:lang w:eastAsia="zh-CN" w:bidi="ar-EG"/>
        </w:rPr>
        <w:t xml:space="preserve"> </w:t>
      </w:r>
      <w:r w:rsidR="003A3B70" w:rsidRPr="009D014F">
        <w:rPr>
          <w:rFonts w:ascii="Book Antiqua" w:hAnsi="Book Antiqua" w:cs="Times New Roman"/>
          <w:color w:val="000000"/>
          <w:sz w:val="24"/>
        </w:rPr>
        <w:t>×</w:t>
      </w:r>
      <w:r w:rsidR="003A3B70">
        <w:rPr>
          <w:rFonts w:ascii="Book Antiqua" w:hAnsi="Book Antiqua" w:cs="Times New Roman" w:hint="eastAsia"/>
          <w:color w:val="000000"/>
          <w:sz w:val="24"/>
          <w:lang w:eastAsia="zh-CN"/>
        </w:rPr>
        <w:t xml:space="preserve"> </w:t>
      </w:r>
      <w:r w:rsidRPr="00D44CAC">
        <w:rPr>
          <w:rFonts w:ascii="Book Antiqua" w:hAnsi="Book Antiqua" w:cstheme="majorBidi"/>
          <w:sz w:val="24"/>
          <w:lang w:bidi="ar-EG"/>
        </w:rPr>
        <w:t xml:space="preserve">4 </w:t>
      </w:r>
      <w:r w:rsidR="003A3B70" w:rsidRPr="00D44CAC">
        <w:rPr>
          <w:rFonts w:ascii="Book Antiqua" w:hAnsi="Book Antiqua" w:cstheme="majorBidi"/>
          <w:sz w:val="24"/>
          <w:lang w:bidi="ar-EG"/>
        </w:rPr>
        <w:t xml:space="preserve">cm </w:t>
      </w:r>
      <w:r w:rsidRPr="00D44CAC">
        <w:rPr>
          <w:rFonts w:ascii="Book Antiqua" w:hAnsi="Book Antiqua" w:cstheme="majorBidi"/>
          <w:sz w:val="24"/>
          <w:lang w:bidi="ar-EG"/>
        </w:rPr>
        <w:t>to 6</w:t>
      </w:r>
      <w:r w:rsidR="003A3B70">
        <w:rPr>
          <w:rFonts w:ascii="Book Antiqua" w:hAnsi="Book Antiqua" w:cstheme="majorBidi" w:hint="eastAsia"/>
          <w:sz w:val="24"/>
          <w:lang w:eastAsia="zh-CN" w:bidi="ar-EG"/>
        </w:rPr>
        <w:t xml:space="preserve"> </w:t>
      </w:r>
      <w:r w:rsidR="003A3B70" w:rsidRPr="00D44CAC">
        <w:rPr>
          <w:rFonts w:ascii="Book Antiqua" w:hAnsi="Book Antiqua" w:cstheme="majorBidi"/>
          <w:sz w:val="24"/>
          <w:lang w:bidi="ar-EG"/>
        </w:rPr>
        <w:t>cm</w:t>
      </w:r>
      <w:r w:rsidR="003A3B70">
        <w:rPr>
          <w:rFonts w:ascii="Book Antiqua" w:hAnsi="Book Antiqua" w:cstheme="majorBidi" w:hint="eastAsia"/>
          <w:sz w:val="24"/>
          <w:lang w:eastAsia="zh-CN" w:bidi="ar-EG"/>
        </w:rPr>
        <w:t xml:space="preserve"> </w:t>
      </w:r>
      <w:r w:rsidR="003A3B70" w:rsidRPr="009D014F">
        <w:rPr>
          <w:rFonts w:ascii="Book Antiqua" w:hAnsi="Book Antiqua" w:cs="Times New Roman"/>
          <w:color w:val="000000"/>
          <w:sz w:val="24"/>
        </w:rPr>
        <w:t>×</w:t>
      </w:r>
      <w:r w:rsidR="003A3B70">
        <w:rPr>
          <w:rFonts w:ascii="Book Antiqua" w:hAnsi="Book Antiqua" w:cs="Times New Roman" w:hint="eastAsia"/>
          <w:color w:val="000000"/>
          <w:sz w:val="24"/>
          <w:lang w:eastAsia="zh-CN"/>
        </w:rPr>
        <w:t xml:space="preserve"> </w:t>
      </w:r>
      <w:r w:rsidRPr="00D44CAC">
        <w:rPr>
          <w:rFonts w:ascii="Book Antiqua" w:hAnsi="Book Antiqua" w:cstheme="majorBidi"/>
          <w:sz w:val="24"/>
          <w:lang w:bidi="ar-EG"/>
        </w:rPr>
        <w:t>11 cm with an average of 5</w:t>
      </w:r>
      <w:r w:rsidR="003A3B70">
        <w:rPr>
          <w:rFonts w:ascii="Book Antiqua" w:hAnsi="Book Antiqua" w:cstheme="majorBidi" w:hint="eastAsia"/>
          <w:sz w:val="24"/>
          <w:lang w:eastAsia="zh-CN" w:bidi="ar-EG"/>
        </w:rPr>
        <w:t xml:space="preserve"> </w:t>
      </w:r>
      <w:r w:rsidR="003A3B70" w:rsidRPr="00D44CAC">
        <w:rPr>
          <w:rFonts w:ascii="Book Antiqua" w:hAnsi="Book Antiqua" w:cstheme="majorBidi"/>
          <w:sz w:val="24"/>
          <w:lang w:bidi="ar-EG"/>
        </w:rPr>
        <w:t>cm</w:t>
      </w:r>
      <w:r w:rsidR="003A3B70">
        <w:rPr>
          <w:rFonts w:ascii="Book Antiqua" w:hAnsi="Book Antiqua" w:cstheme="majorBidi" w:hint="eastAsia"/>
          <w:sz w:val="24"/>
          <w:lang w:eastAsia="zh-CN" w:bidi="ar-EG"/>
        </w:rPr>
        <w:t xml:space="preserve"> </w:t>
      </w:r>
      <w:r w:rsidR="003A3B70" w:rsidRPr="009D014F">
        <w:rPr>
          <w:rFonts w:ascii="Book Antiqua" w:hAnsi="Book Antiqua" w:cs="Times New Roman"/>
          <w:color w:val="000000"/>
          <w:sz w:val="24"/>
        </w:rPr>
        <w:t>×</w:t>
      </w:r>
      <w:r w:rsidR="003A3B70">
        <w:rPr>
          <w:rFonts w:ascii="Book Antiqua" w:hAnsi="Book Antiqua" w:cstheme="majorBidi" w:hint="eastAsia"/>
          <w:sz w:val="24"/>
          <w:lang w:eastAsia="zh-CN" w:bidi="ar-EG"/>
        </w:rPr>
        <w:t xml:space="preserve"> </w:t>
      </w:r>
      <w:r w:rsidRPr="00D44CAC">
        <w:rPr>
          <w:rFonts w:ascii="Book Antiqua" w:hAnsi="Book Antiqua" w:cstheme="majorBidi"/>
          <w:sz w:val="24"/>
          <w:lang w:bidi="ar-EG"/>
        </w:rPr>
        <w:t>7 cm. The d</w:t>
      </w:r>
      <w:r w:rsidR="00024C24" w:rsidRPr="00D44CAC">
        <w:rPr>
          <w:rFonts w:ascii="Book Antiqua" w:hAnsi="Book Antiqua" w:cstheme="majorBidi"/>
          <w:sz w:val="24"/>
          <w:lang w:bidi="ar-EG"/>
        </w:rPr>
        <w:t>efects were located in the proximal third of the leg in 6 patients, middle third in 13 patients and distal third in 6 patients</w:t>
      </w:r>
      <w:r w:rsidRPr="00D44CAC">
        <w:rPr>
          <w:rFonts w:ascii="Book Antiqua" w:hAnsi="Book Antiqua" w:cstheme="majorBidi"/>
          <w:sz w:val="24"/>
          <w:lang w:bidi="ar-EG"/>
        </w:rPr>
        <w:t>. All cases were infected with an active discharge. The</w:t>
      </w:r>
      <w:r w:rsidR="005B57FD" w:rsidRPr="00D44CAC">
        <w:rPr>
          <w:rFonts w:ascii="Book Antiqua" w:hAnsi="Book Antiqua" w:cstheme="majorBidi"/>
          <w:sz w:val="24"/>
          <w:lang w:bidi="ar-EG"/>
        </w:rPr>
        <w:t xml:space="preserve"> ethical committee in our institution</w:t>
      </w:r>
      <w:r w:rsidRPr="00D44CAC">
        <w:rPr>
          <w:rFonts w:ascii="Book Antiqua" w:hAnsi="Book Antiqua" w:cstheme="majorBidi"/>
          <w:sz w:val="24"/>
          <w:lang w:bidi="ar-EG"/>
        </w:rPr>
        <w:t xml:space="preserve"> approved </w:t>
      </w:r>
      <w:r w:rsidR="005B57FD" w:rsidRPr="00D44CAC">
        <w:rPr>
          <w:rFonts w:ascii="Book Antiqua" w:hAnsi="Book Antiqua" w:cstheme="majorBidi"/>
          <w:sz w:val="24"/>
          <w:lang w:bidi="ar-EG"/>
        </w:rPr>
        <w:t>this study</w:t>
      </w:r>
      <w:r w:rsidRPr="00D44CAC">
        <w:rPr>
          <w:rFonts w:ascii="Book Antiqua" w:hAnsi="Book Antiqua" w:cstheme="majorBidi"/>
          <w:sz w:val="24"/>
          <w:lang w:bidi="ar-EG"/>
        </w:rPr>
        <w:t>.</w:t>
      </w:r>
      <w:r w:rsidR="00876159">
        <w:rPr>
          <w:rFonts w:ascii="Book Antiqua" w:hAnsi="Book Antiqua" w:cstheme="majorBidi"/>
          <w:sz w:val="24"/>
          <w:lang w:bidi="ar-EG"/>
        </w:rPr>
        <w:t xml:space="preserve"> </w:t>
      </w:r>
      <w:r w:rsidR="005B57FD" w:rsidRPr="00D44CAC">
        <w:rPr>
          <w:rFonts w:ascii="Book Antiqua" w:hAnsi="Book Antiqua" w:cstheme="majorBidi"/>
          <w:sz w:val="24"/>
          <w:lang w:bidi="ar-EG"/>
        </w:rPr>
        <w:lastRenderedPageBreak/>
        <w:t>I</w:t>
      </w:r>
      <w:r w:rsidRPr="00D44CAC">
        <w:rPr>
          <w:rFonts w:ascii="Book Antiqua" w:hAnsi="Book Antiqua" w:cstheme="majorBidi"/>
          <w:sz w:val="24"/>
          <w:lang w:bidi="ar-EG"/>
        </w:rPr>
        <w:t>nformed</w:t>
      </w:r>
      <w:r w:rsidR="005B57FD" w:rsidRPr="00D44CAC">
        <w:rPr>
          <w:rFonts w:ascii="Book Antiqua" w:hAnsi="Book Antiqua" w:cstheme="majorBidi"/>
          <w:sz w:val="24"/>
          <w:lang w:bidi="ar-EG"/>
        </w:rPr>
        <w:t xml:space="preserve"> </w:t>
      </w:r>
      <w:r w:rsidRPr="00D44CAC">
        <w:rPr>
          <w:rFonts w:ascii="Book Antiqua" w:hAnsi="Book Antiqua" w:cstheme="majorBidi"/>
          <w:sz w:val="24"/>
          <w:lang w:bidi="ar-EG"/>
        </w:rPr>
        <w:t xml:space="preserve">consent </w:t>
      </w:r>
      <w:r w:rsidR="005B57FD" w:rsidRPr="00D44CAC">
        <w:rPr>
          <w:rFonts w:ascii="Book Antiqua" w:hAnsi="Book Antiqua" w:cstheme="majorBidi"/>
          <w:sz w:val="24"/>
          <w:lang w:bidi="ar-EG"/>
        </w:rPr>
        <w:t xml:space="preserve">was taken from the patients </w:t>
      </w:r>
      <w:r w:rsidRPr="00D44CAC">
        <w:rPr>
          <w:rFonts w:ascii="Book Antiqua" w:hAnsi="Book Antiqua" w:cstheme="majorBidi"/>
          <w:sz w:val="24"/>
          <w:lang w:bidi="ar-EG"/>
        </w:rPr>
        <w:t xml:space="preserve">before being included in the study. Under general or spinal anesthesia, the infected and dens fibrous tissues were excised. The infected and necrotic bone ends were debrided down to a healthy bleeding surface. Further debridement of the exposed bone ends was done until they become well covered by the skin and soft tissue. The </w:t>
      </w:r>
      <w:proofErr w:type="spellStart"/>
      <w:r w:rsidRPr="00D44CAC">
        <w:rPr>
          <w:rFonts w:ascii="Book Antiqua" w:hAnsi="Book Antiqua" w:cstheme="majorBidi"/>
          <w:sz w:val="24"/>
          <w:lang w:bidi="ar-EG"/>
        </w:rPr>
        <w:t>Ilizarov</w:t>
      </w:r>
      <w:proofErr w:type="spellEnd"/>
      <w:r w:rsidRPr="00D44CAC">
        <w:rPr>
          <w:rFonts w:ascii="Book Antiqua" w:hAnsi="Book Antiqua" w:cstheme="majorBidi"/>
          <w:sz w:val="24"/>
          <w:lang w:bidi="ar-EG"/>
        </w:rPr>
        <w:t xml:space="preserve"> frame was applied </w:t>
      </w:r>
      <w:proofErr w:type="spellStart"/>
      <w:r w:rsidRPr="00D44CAC">
        <w:rPr>
          <w:rFonts w:ascii="Book Antiqua" w:hAnsi="Book Antiqua" w:cstheme="majorBidi"/>
          <w:sz w:val="24"/>
          <w:lang w:bidi="ar-EG"/>
        </w:rPr>
        <w:t>corticotomy</w:t>
      </w:r>
      <w:proofErr w:type="spellEnd"/>
      <w:r w:rsidRPr="00D44CAC">
        <w:rPr>
          <w:rFonts w:ascii="Book Antiqua" w:hAnsi="Book Antiqua" w:cstheme="majorBidi"/>
          <w:sz w:val="24"/>
          <w:lang w:bidi="ar-EG"/>
        </w:rPr>
        <w:t xml:space="preserve"> was done in a healthy bone segment. The wounds were left open to drain (Fig</w:t>
      </w:r>
      <w:r w:rsidR="003A3B70">
        <w:rPr>
          <w:rFonts w:ascii="Book Antiqua" w:hAnsi="Book Antiqua" w:cstheme="majorBidi" w:hint="eastAsia"/>
          <w:sz w:val="24"/>
          <w:lang w:eastAsia="zh-CN" w:bidi="ar-EG"/>
        </w:rPr>
        <w:t>ure</w:t>
      </w:r>
      <w:r w:rsidRPr="00D44CAC">
        <w:rPr>
          <w:rFonts w:ascii="Book Antiqua" w:hAnsi="Book Antiqua" w:cstheme="majorBidi"/>
          <w:sz w:val="24"/>
          <w:lang w:bidi="ar-EG"/>
        </w:rPr>
        <w:t xml:space="preserve"> 1). Physiotherapy was started early in the postoperative period to avoid joint contracture. It involves isometric contraction of the quadriceps muscles, active and passive range of movement and stretching exercises for the hamstring and </w:t>
      </w:r>
      <w:proofErr w:type="spellStart"/>
      <w:r w:rsidRPr="00D44CAC">
        <w:rPr>
          <w:rFonts w:ascii="Book Antiqua" w:hAnsi="Book Antiqua" w:cstheme="majorBidi"/>
          <w:sz w:val="24"/>
          <w:lang w:bidi="ar-EG"/>
        </w:rPr>
        <w:t>gastro</w:t>
      </w:r>
      <w:r w:rsidR="007177E1" w:rsidRPr="00D44CAC">
        <w:rPr>
          <w:rFonts w:ascii="Book Antiqua" w:hAnsi="Book Antiqua" w:cstheme="majorBidi"/>
          <w:sz w:val="24"/>
          <w:lang w:bidi="ar-EG"/>
        </w:rPr>
        <w:t>c</w:t>
      </w:r>
      <w:r w:rsidRPr="00D44CAC">
        <w:rPr>
          <w:rFonts w:ascii="Book Antiqua" w:hAnsi="Book Antiqua" w:cstheme="majorBidi"/>
          <w:sz w:val="24"/>
          <w:lang w:bidi="ar-EG"/>
        </w:rPr>
        <w:t>sole</w:t>
      </w:r>
      <w:r w:rsidR="007177E1" w:rsidRPr="00D44CAC">
        <w:rPr>
          <w:rFonts w:ascii="Book Antiqua" w:hAnsi="Book Antiqua" w:cstheme="majorBidi"/>
          <w:sz w:val="24"/>
          <w:lang w:bidi="ar-EG"/>
        </w:rPr>
        <w:t>o</w:t>
      </w:r>
      <w:r w:rsidRPr="00D44CAC">
        <w:rPr>
          <w:rFonts w:ascii="Book Antiqua" w:hAnsi="Book Antiqua" w:cstheme="majorBidi"/>
          <w:sz w:val="24"/>
          <w:lang w:bidi="ar-EG"/>
        </w:rPr>
        <w:t>uscomplx</w:t>
      </w:r>
      <w:proofErr w:type="spellEnd"/>
      <w:r w:rsidRPr="00D44CAC">
        <w:rPr>
          <w:rFonts w:ascii="Book Antiqua" w:hAnsi="Book Antiqua" w:cstheme="majorBidi"/>
          <w:sz w:val="24"/>
          <w:lang w:bidi="ar-EG"/>
        </w:rPr>
        <w:t>. Bone transport was started after a latent period of about one week. Patients were discharged on an average of 8 d and followed up regularly in the outpatient clinic. During bone transport the bone segmen</w:t>
      </w:r>
      <w:r w:rsidR="00024C24" w:rsidRPr="00D44CAC">
        <w:rPr>
          <w:rFonts w:ascii="Book Antiqua" w:hAnsi="Book Antiqua" w:cstheme="majorBidi"/>
          <w:sz w:val="24"/>
          <w:lang w:bidi="ar-EG"/>
        </w:rPr>
        <w:t>t caries</w:t>
      </w:r>
      <w:r w:rsidR="00DB05A3" w:rsidRPr="00D44CAC">
        <w:rPr>
          <w:rFonts w:ascii="Book Antiqua" w:hAnsi="Book Antiqua" w:cstheme="majorBidi"/>
          <w:sz w:val="24"/>
          <w:lang w:bidi="ar-EG"/>
        </w:rPr>
        <w:t xml:space="preserve"> its</w:t>
      </w:r>
      <w:r w:rsidRPr="00D44CAC">
        <w:rPr>
          <w:rFonts w:ascii="Book Antiqua" w:hAnsi="Book Antiqua" w:cstheme="majorBidi"/>
          <w:sz w:val="24"/>
          <w:lang w:bidi="ar-EG"/>
        </w:rPr>
        <w:t xml:space="preserve"> surrounding soft tissues with it and the soft tissue defects gradually close. At the time of </w:t>
      </w:r>
      <w:r w:rsidR="00DB05A3" w:rsidRPr="00D44CAC">
        <w:rPr>
          <w:rFonts w:ascii="Book Antiqua" w:hAnsi="Book Antiqua" w:cstheme="majorBidi"/>
          <w:sz w:val="24"/>
          <w:lang w:bidi="ar-EG"/>
        </w:rPr>
        <w:t>docking the skin</w:t>
      </w:r>
      <w:r w:rsidRPr="00D44CAC">
        <w:rPr>
          <w:rFonts w:ascii="Book Antiqua" w:hAnsi="Book Antiqua" w:cstheme="majorBidi"/>
          <w:sz w:val="24"/>
          <w:lang w:bidi="ar-EG"/>
        </w:rPr>
        <w:t xml:space="preserve"> become incarcerated between the bone ends (</w:t>
      </w:r>
      <w:r w:rsidR="00334BB9" w:rsidRPr="00D44CAC">
        <w:rPr>
          <w:rFonts w:ascii="Book Antiqua" w:hAnsi="Book Antiqua" w:cstheme="majorBidi"/>
          <w:sz w:val="24"/>
          <w:lang w:bidi="ar-EG"/>
        </w:rPr>
        <w:t>Fig</w:t>
      </w:r>
      <w:r w:rsidR="00334BB9">
        <w:rPr>
          <w:rFonts w:ascii="Book Antiqua" w:hAnsi="Book Antiqua" w:cstheme="majorBidi" w:hint="eastAsia"/>
          <w:sz w:val="24"/>
          <w:lang w:eastAsia="zh-CN" w:bidi="ar-EG"/>
        </w:rPr>
        <w:t>ure</w:t>
      </w:r>
      <w:r w:rsidR="00334BB9">
        <w:rPr>
          <w:rFonts w:ascii="Book Antiqua" w:hAnsi="Book Antiqua" w:cstheme="majorBidi"/>
          <w:sz w:val="24"/>
          <w:lang w:bidi="ar-EG"/>
        </w:rPr>
        <w:t xml:space="preserve"> 1</w:t>
      </w:r>
      <w:r w:rsidRPr="00D44CAC">
        <w:rPr>
          <w:rFonts w:ascii="Book Antiqua" w:hAnsi="Book Antiqua" w:cstheme="majorBidi"/>
          <w:sz w:val="24"/>
          <w:lang w:bidi="ar-EG"/>
        </w:rPr>
        <w:t xml:space="preserve">D). At this stage the patient was taken to theater again where the soft tissue were removed from the docking site and the skin was fashioned to cover the bone ends. Transverse skin incision is preferred in this step to facilitate skin closure. It was made along the bone ends </w:t>
      </w:r>
      <w:r w:rsidR="005B7107" w:rsidRPr="00D44CAC">
        <w:rPr>
          <w:rFonts w:ascii="Book Antiqua" w:hAnsi="Book Antiqua" w:cstheme="majorBidi"/>
          <w:sz w:val="24"/>
          <w:lang w:bidi="ar-EG"/>
        </w:rPr>
        <w:t>of the proximal and distal fragments</w:t>
      </w:r>
      <w:r w:rsidRPr="00D44CAC">
        <w:rPr>
          <w:rFonts w:ascii="Book Antiqua" w:hAnsi="Book Antiqua" w:cstheme="majorBidi"/>
          <w:sz w:val="24"/>
          <w:lang w:bidi="ar-EG"/>
        </w:rPr>
        <w:t>. The incision was deepened down to the bone and the soft tissues were removed from the docking site. The bone ends were freshened and compressed against each other by the frame. This compression approximates the skin edges together and facilitates their closure over the bone ends (</w:t>
      </w:r>
      <w:r w:rsidR="00334BB9" w:rsidRPr="00D44CAC">
        <w:rPr>
          <w:rFonts w:ascii="Book Antiqua" w:hAnsi="Book Antiqua" w:cstheme="majorBidi"/>
          <w:sz w:val="24"/>
          <w:lang w:bidi="ar-EG"/>
        </w:rPr>
        <w:t>Fig</w:t>
      </w:r>
      <w:r w:rsidR="00334BB9">
        <w:rPr>
          <w:rFonts w:ascii="Book Antiqua" w:hAnsi="Book Antiqua" w:cstheme="majorBidi" w:hint="eastAsia"/>
          <w:sz w:val="24"/>
          <w:lang w:eastAsia="zh-CN" w:bidi="ar-EG"/>
        </w:rPr>
        <w:t>ure</w:t>
      </w:r>
      <w:r w:rsidRPr="00D44CAC">
        <w:rPr>
          <w:rFonts w:ascii="Book Antiqua" w:hAnsi="Book Antiqua" w:cstheme="majorBidi"/>
          <w:sz w:val="24"/>
          <w:lang w:bidi="ar-EG"/>
        </w:rPr>
        <w:t xml:space="preserve"> 2). Bone graft was done at this time to stimulate bon</w:t>
      </w:r>
      <w:r w:rsidR="009033D2" w:rsidRPr="00D44CAC">
        <w:rPr>
          <w:rFonts w:ascii="Book Antiqua" w:hAnsi="Book Antiqua" w:cstheme="majorBidi"/>
          <w:sz w:val="24"/>
          <w:lang w:bidi="ar-EG"/>
        </w:rPr>
        <w:t>e healing in 15 cases.</w:t>
      </w:r>
      <w:r w:rsidR="00876159">
        <w:rPr>
          <w:rFonts w:ascii="Book Antiqua" w:hAnsi="Book Antiqua" w:cstheme="majorBidi"/>
          <w:sz w:val="24"/>
          <w:lang w:bidi="ar-EG"/>
        </w:rPr>
        <w:t xml:space="preserve"> </w:t>
      </w:r>
      <w:r w:rsidR="009033D2" w:rsidRPr="00D44CAC">
        <w:rPr>
          <w:rFonts w:ascii="Book Antiqua" w:hAnsi="Book Antiqua" w:cstheme="majorBidi"/>
          <w:sz w:val="24"/>
          <w:lang w:bidi="ar-EG"/>
        </w:rPr>
        <w:t>Partial</w:t>
      </w:r>
      <w:r w:rsidRPr="00D44CAC">
        <w:rPr>
          <w:rFonts w:ascii="Book Antiqua" w:hAnsi="Book Antiqua" w:cstheme="majorBidi"/>
          <w:sz w:val="24"/>
          <w:lang w:bidi="ar-EG"/>
        </w:rPr>
        <w:t xml:space="preserve"> limb</w:t>
      </w:r>
      <w:r w:rsidR="009033D2" w:rsidRPr="00D44CAC">
        <w:rPr>
          <w:rFonts w:ascii="Book Antiqua" w:hAnsi="Book Antiqua" w:cstheme="majorBidi"/>
          <w:sz w:val="24"/>
          <w:lang w:bidi="ar-EG"/>
        </w:rPr>
        <w:t xml:space="preserve"> shortening</w:t>
      </w:r>
      <w:r w:rsidRPr="00D44CAC">
        <w:rPr>
          <w:rFonts w:ascii="Book Antiqua" w:hAnsi="Book Antiqua" w:cstheme="majorBidi"/>
          <w:sz w:val="24"/>
          <w:lang w:bidi="ar-EG"/>
        </w:rPr>
        <w:t xml:space="preserve"> was done in 7 cases to reduce the size of both</w:t>
      </w:r>
      <w:r w:rsidR="00DB05A3" w:rsidRPr="00D44CAC">
        <w:rPr>
          <w:rFonts w:ascii="Book Antiqua" w:hAnsi="Book Antiqua" w:cstheme="majorBidi"/>
          <w:sz w:val="24"/>
          <w:lang w:bidi="ar-EG"/>
        </w:rPr>
        <w:t xml:space="preserve"> the</w:t>
      </w:r>
      <w:r w:rsidR="009033D2" w:rsidRPr="00D44CAC">
        <w:rPr>
          <w:rFonts w:ascii="Book Antiqua" w:hAnsi="Book Antiqua" w:cstheme="majorBidi"/>
          <w:sz w:val="24"/>
          <w:lang w:bidi="ar-EG"/>
        </w:rPr>
        <w:t xml:space="preserve"> soft tissue</w:t>
      </w:r>
      <w:r w:rsidR="00DB05A3" w:rsidRPr="00D44CAC">
        <w:rPr>
          <w:rFonts w:ascii="Book Antiqua" w:hAnsi="Book Antiqua" w:cstheme="majorBidi"/>
          <w:sz w:val="24"/>
          <w:lang w:bidi="ar-EG"/>
        </w:rPr>
        <w:t xml:space="preserve"> and bone</w:t>
      </w:r>
      <w:r w:rsidR="009033D2" w:rsidRPr="00D44CAC">
        <w:rPr>
          <w:rFonts w:ascii="Book Antiqua" w:hAnsi="Book Antiqua" w:cstheme="majorBidi"/>
          <w:sz w:val="24"/>
          <w:lang w:bidi="ar-EG"/>
        </w:rPr>
        <w:t xml:space="preserve"> gap</w:t>
      </w:r>
      <w:r w:rsidRPr="00D44CAC">
        <w:rPr>
          <w:rFonts w:ascii="Book Antiqua" w:hAnsi="Book Antiqua" w:cstheme="majorBidi"/>
          <w:sz w:val="24"/>
          <w:lang w:bidi="ar-EG"/>
        </w:rPr>
        <w:t>s. After docking bone len</w:t>
      </w:r>
      <w:r w:rsidR="00DB05A3" w:rsidRPr="00D44CAC">
        <w:rPr>
          <w:rFonts w:ascii="Book Antiqua" w:hAnsi="Book Antiqua" w:cstheme="majorBidi"/>
          <w:sz w:val="24"/>
          <w:lang w:bidi="ar-EG"/>
        </w:rPr>
        <w:t>gthening was continued to equalize</w:t>
      </w:r>
      <w:r w:rsidRPr="00D44CAC">
        <w:rPr>
          <w:rFonts w:ascii="Book Antiqua" w:hAnsi="Book Antiqua" w:cstheme="majorBidi"/>
          <w:sz w:val="24"/>
          <w:lang w:bidi="ar-EG"/>
        </w:rPr>
        <w:t xml:space="preserve"> the limb lengths in those cases. </w:t>
      </w:r>
    </w:p>
    <w:p w:rsidR="00D805CC" w:rsidRPr="00D44CAC" w:rsidRDefault="00D805CC" w:rsidP="00047AA3">
      <w:pPr>
        <w:autoSpaceDE w:val="0"/>
        <w:autoSpaceDN w:val="0"/>
        <w:adjustRightInd w:val="0"/>
        <w:spacing w:line="360" w:lineRule="auto"/>
        <w:ind w:firstLineChars="100" w:firstLine="240"/>
        <w:jc w:val="both"/>
        <w:rPr>
          <w:rFonts w:ascii="Book Antiqua" w:hAnsi="Book Antiqua" w:cstheme="majorBidi"/>
          <w:sz w:val="24"/>
          <w:lang w:bidi="ar-EG"/>
        </w:rPr>
      </w:pPr>
      <w:r w:rsidRPr="00D44CAC">
        <w:rPr>
          <w:rFonts w:ascii="Book Antiqua" w:hAnsi="Book Antiqua" w:cstheme="majorBidi"/>
          <w:sz w:val="24"/>
          <w:lang w:bidi="ar-EG"/>
        </w:rPr>
        <w:t xml:space="preserve">The </w:t>
      </w:r>
      <w:r w:rsidR="00994360" w:rsidRPr="00D44CAC">
        <w:rPr>
          <w:rFonts w:ascii="Book Antiqua" w:hAnsi="Book Antiqua" w:cstheme="majorBidi"/>
          <w:sz w:val="24"/>
          <w:lang w:bidi="ar-EG"/>
        </w:rPr>
        <w:t>frame was removed after</w:t>
      </w:r>
      <w:r w:rsidRPr="00D44CAC">
        <w:rPr>
          <w:rFonts w:ascii="Book Antiqua" w:hAnsi="Book Antiqua" w:cstheme="majorBidi"/>
          <w:sz w:val="24"/>
          <w:lang w:bidi="ar-EG"/>
        </w:rPr>
        <w:t xml:space="preserve"> healing of the docking site and full</w:t>
      </w:r>
      <w:r w:rsidR="00994360" w:rsidRPr="00D44CAC">
        <w:rPr>
          <w:rFonts w:ascii="Book Antiqua" w:hAnsi="Book Antiqua" w:cstheme="majorBidi"/>
          <w:sz w:val="24"/>
          <w:lang w:bidi="ar-EG"/>
        </w:rPr>
        <w:t xml:space="preserve"> maturation </w:t>
      </w:r>
      <w:r w:rsidRPr="00D44CAC">
        <w:rPr>
          <w:rFonts w:ascii="Book Antiqua" w:hAnsi="Book Antiqua" w:cstheme="majorBidi"/>
          <w:sz w:val="24"/>
          <w:lang w:bidi="ar-EG"/>
        </w:rPr>
        <w:t xml:space="preserve">of the regenerated bone. The </w:t>
      </w:r>
      <w:r w:rsidR="00994360" w:rsidRPr="00D44CAC">
        <w:rPr>
          <w:rFonts w:ascii="Book Antiqua" w:hAnsi="Book Antiqua" w:cstheme="majorBidi"/>
          <w:sz w:val="24"/>
          <w:lang w:bidi="ar-EG"/>
        </w:rPr>
        <w:t xml:space="preserve">average </w:t>
      </w:r>
      <w:r w:rsidRPr="00D44CAC">
        <w:rPr>
          <w:rFonts w:ascii="Book Antiqua" w:hAnsi="Book Antiqua" w:cstheme="majorBidi"/>
          <w:sz w:val="24"/>
          <w:lang w:bidi="ar-EG"/>
        </w:rPr>
        <w:t>follow up period</w:t>
      </w:r>
      <w:r w:rsidR="00994360" w:rsidRPr="00D44CAC">
        <w:rPr>
          <w:rFonts w:ascii="Book Antiqua" w:hAnsi="Book Antiqua" w:cstheme="majorBidi"/>
          <w:sz w:val="24"/>
          <w:lang w:bidi="ar-EG"/>
        </w:rPr>
        <w:t xml:space="preserve"> was </w:t>
      </w:r>
      <w:proofErr w:type="gramStart"/>
      <w:r w:rsidR="00994360" w:rsidRPr="00D44CAC">
        <w:rPr>
          <w:rFonts w:ascii="Book Antiqua" w:hAnsi="Book Antiqua" w:cstheme="majorBidi"/>
          <w:sz w:val="24"/>
          <w:lang w:bidi="ar-EG"/>
        </w:rPr>
        <w:t xml:space="preserve">39 </w:t>
      </w:r>
      <w:proofErr w:type="spellStart"/>
      <w:r w:rsidR="00994360" w:rsidRPr="00D44CAC">
        <w:rPr>
          <w:rFonts w:ascii="Book Antiqua" w:hAnsi="Book Antiqua" w:cstheme="majorBidi"/>
          <w:sz w:val="24"/>
          <w:lang w:bidi="ar-EG"/>
        </w:rPr>
        <w:t>m</w:t>
      </w:r>
      <w:r w:rsidR="00334BB9">
        <w:rPr>
          <w:rFonts w:ascii="Book Antiqua" w:hAnsi="Book Antiqua" w:cstheme="majorBidi" w:hint="eastAsia"/>
          <w:sz w:val="24"/>
          <w:lang w:eastAsia="zh-CN" w:bidi="ar-EG"/>
        </w:rPr>
        <w:t>o</w:t>
      </w:r>
      <w:proofErr w:type="spellEnd"/>
      <w:proofErr w:type="gramEnd"/>
      <w:r w:rsidR="00994360" w:rsidRPr="00D44CAC">
        <w:rPr>
          <w:rFonts w:ascii="Book Antiqua" w:hAnsi="Book Antiqua" w:cstheme="majorBidi"/>
          <w:sz w:val="24"/>
          <w:lang w:bidi="ar-EG"/>
        </w:rPr>
        <w:t xml:space="preserve"> (range: 27 to</w:t>
      </w:r>
      <w:r w:rsidRPr="00D44CAC">
        <w:rPr>
          <w:rFonts w:ascii="Book Antiqua" w:hAnsi="Book Antiqua" w:cstheme="majorBidi"/>
          <w:sz w:val="24"/>
          <w:lang w:bidi="ar-EG"/>
        </w:rPr>
        <w:t xml:space="preserve"> 56 </w:t>
      </w:r>
      <w:proofErr w:type="spellStart"/>
      <w:r w:rsidRPr="00D44CAC">
        <w:rPr>
          <w:rFonts w:ascii="Book Antiqua" w:hAnsi="Book Antiqua" w:cstheme="majorBidi"/>
          <w:sz w:val="24"/>
          <w:lang w:bidi="ar-EG"/>
        </w:rPr>
        <w:t>mo</w:t>
      </w:r>
      <w:proofErr w:type="spellEnd"/>
      <w:r w:rsidR="00994360" w:rsidRPr="00D44CAC">
        <w:rPr>
          <w:rFonts w:ascii="Book Antiqua" w:hAnsi="Book Antiqua" w:cstheme="majorBidi"/>
          <w:sz w:val="24"/>
          <w:lang w:bidi="ar-EG"/>
        </w:rPr>
        <w:t>)</w:t>
      </w:r>
      <w:r w:rsidRPr="00D44CAC">
        <w:rPr>
          <w:rFonts w:ascii="Book Antiqua" w:hAnsi="Book Antiqua" w:cstheme="majorBidi"/>
          <w:sz w:val="24"/>
          <w:lang w:bidi="ar-EG"/>
        </w:rPr>
        <w:t xml:space="preserve">. The results were evaluated according to the association for study and application of methods of </w:t>
      </w:r>
      <w:proofErr w:type="spellStart"/>
      <w:r w:rsidRPr="00D44CAC">
        <w:rPr>
          <w:rFonts w:ascii="Book Antiqua" w:hAnsi="Book Antiqua" w:cstheme="majorBidi"/>
          <w:sz w:val="24"/>
          <w:lang w:bidi="ar-EG"/>
        </w:rPr>
        <w:t>Ilizarov</w:t>
      </w:r>
      <w:proofErr w:type="spellEnd"/>
      <w:r w:rsidR="005B0C9D" w:rsidRPr="00D44CAC">
        <w:rPr>
          <w:rFonts w:ascii="Book Antiqua" w:hAnsi="Book Antiqua" w:cstheme="majorBidi"/>
          <w:sz w:val="24"/>
          <w:lang w:bidi="ar-EG"/>
        </w:rPr>
        <w:t xml:space="preserve"> </w:t>
      </w:r>
      <w:r w:rsidR="00105E6D" w:rsidRPr="00D44CAC">
        <w:rPr>
          <w:rFonts w:ascii="Book Antiqua" w:hAnsi="Book Antiqua" w:cstheme="majorBidi"/>
          <w:sz w:val="24"/>
          <w:lang w:eastAsia="zh-CN" w:bidi="ar-EG"/>
        </w:rPr>
        <w:t>[</w:t>
      </w:r>
      <w:r w:rsidR="00105E6D" w:rsidRPr="00D44CAC">
        <w:rPr>
          <w:rFonts w:ascii="Book Antiqua" w:hAnsi="Book Antiqua" w:cstheme="majorBidi"/>
          <w:sz w:val="24"/>
          <w:lang w:bidi="ar-EG"/>
        </w:rPr>
        <w:t xml:space="preserve">according to the association for study and application of methods of </w:t>
      </w:r>
      <w:proofErr w:type="spellStart"/>
      <w:r w:rsidR="00105E6D" w:rsidRPr="00D44CAC">
        <w:rPr>
          <w:rFonts w:ascii="Book Antiqua" w:hAnsi="Book Antiqua" w:cstheme="majorBidi"/>
          <w:sz w:val="24"/>
          <w:lang w:bidi="ar-EG"/>
        </w:rPr>
        <w:t>Ilizarov</w:t>
      </w:r>
      <w:proofErr w:type="spellEnd"/>
      <w:r w:rsidR="00105E6D" w:rsidRPr="00D44CAC">
        <w:rPr>
          <w:rFonts w:ascii="Book Antiqua" w:hAnsi="Book Antiqua" w:cstheme="majorBidi"/>
          <w:sz w:val="24"/>
          <w:lang w:bidi="ar-EG"/>
        </w:rPr>
        <w:t xml:space="preserve"> (ASAMI)</w:t>
      </w:r>
      <w:r w:rsidR="00105E6D" w:rsidRPr="00D44CAC">
        <w:rPr>
          <w:rFonts w:ascii="Book Antiqua" w:hAnsi="Book Antiqua" w:cstheme="majorBidi"/>
          <w:sz w:val="24"/>
          <w:lang w:eastAsia="zh-CN" w:bidi="ar-EG"/>
        </w:rPr>
        <w:t>]</w:t>
      </w:r>
      <w:r w:rsidR="00334BB9">
        <w:rPr>
          <w:rFonts w:ascii="Book Antiqua" w:hAnsi="Book Antiqua" w:cstheme="majorBidi"/>
          <w:sz w:val="24"/>
          <w:lang w:bidi="ar-EG"/>
        </w:rPr>
        <w:t xml:space="preserve"> scoring </w:t>
      </w:r>
      <w:proofErr w:type="gramStart"/>
      <w:r w:rsidR="00334BB9">
        <w:rPr>
          <w:rFonts w:ascii="Book Antiqua" w:hAnsi="Book Antiqua" w:cstheme="majorBidi"/>
          <w:sz w:val="24"/>
          <w:lang w:bidi="ar-EG"/>
        </w:rPr>
        <w:t>system</w:t>
      </w:r>
      <w:r w:rsidRPr="00D44CAC">
        <w:rPr>
          <w:rFonts w:ascii="Book Antiqua" w:hAnsi="Book Antiqua" w:cstheme="majorBidi"/>
          <w:sz w:val="24"/>
          <w:vertAlign w:val="superscript"/>
          <w:lang w:bidi="ar-EG"/>
        </w:rPr>
        <w:t>[</w:t>
      </w:r>
      <w:proofErr w:type="gramEnd"/>
      <w:r w:rsidRPr="00D44CAC">
        <w:rPr>
          <w:rFonts w:ascii="Book Antiqua" w:hAnsi="Book Antiqua" w:cstheme="majorBidi"/>
          <w:sz w:val="24"/>
          <w:vertAlign w:val="superscript"/>
          <w:lang w:bidi="ar-EG"/>
        </w:rPr>
        <w:t>10]</w:t>
      </w:r>
      <w:r w:rsidRPr="00D44CAC">
        <w:rPr>
          <w:rFonts w:ascii="Book Antiqua" w:hAnsi="Book Antiqua" w:cstheme="majorBidi"/>
          <w:sz w:val="24"/>
          <w:lang w:bidi="ar-EG"/>
        </w:rPr>
        <w:t xml:space="preserve">. </w:t>
      </w:r>
      <w:r w:rsidRPr="00D44CAC">
        <w:rPr>
          <w:rFonts w:ascii="Book Antiqua" w:hAnsi="Book Antiqua" w:cstheme="majorBidi"/>
          <w:sz w:val="24"/>
          <w:lang w:bidi="ar-EG"/>
        </w:rPr>
        <w:lastRenderedPageBreak/>
        <w:t>In this system the results are divided into bone results and functional results. The bone results are evaluated according to union, infection, deformity and limb length discrepancy while the functional results are evaluated according to daily activities, joint stiffness, limp, pain and presence of reflex sympathetic dystrophy.</w:t>
      </w:r>
      <w:r w:rsidR="00876159">
        <w:rPr>
          <w:rFonts w:ascii="Book Antiqua" w:hAnsi="Book Antiqua" w:cstheme="majorBidi"/>
          <w:sz w:val="24"/>
          <w:lang w:bidi="ar-EG"/>
        </w:rPr>
        <w:t xml:space="preserve"> </w:t>
      </w:r>
      <w:r w:rsidRPr="00D44CAC">
        <w:rPr>
          <w:rFonts w:ascii="Book Antiqua" w:hAnsi="Book Antiqua" w:cstheme="majorBidi"/>
          <w:sz w:val="24"/>
          <w:lang w:bidi="ar-EG"/>
        </w:rPr>
        <w:t xml:space="preserve"> </w:t>
      </w:r>
    </w:p>
    <w:p w:rsidR="00334BB9" w:rsidRDefault="00334BB9" w:rsidP="00334BB9">
      <w:pPr>
        <w:autoSpaceDE w:val="0"/>
        <w:autoSpaceDN w:val="0"/>
        <w:adjustRightInd w:val="0"/>
        <w:spacing w:line="360" w:lineRule="auto"/>
        <w:jc w:val="right"/>
        <w:rPr>
          <w:rFonts w:ascii="Book Antiqua" w:hAnsi="Book Antiqua" w:cstheme="majorBidi"/>
          <w:b/>
          <w:bCs/>
          <w:sz w:val="24"/>
          <w:lang w:eastAsia="zh-CN" w:bidi="ar-EG"/>
        </w:rPr>
      </w:pPr>
    </w:p>
    <w:p w:rsidR="00D805CC" w:rsidRPr="00D44CAC" w:rsidRDefault="00334BB9" w:rsidP="00567500">
      <w:pPr>
        <w:autoSpaceDE w:val="0"/>
        <w:autoSpaceDN w:val="0"/>
        <w:adjustRightInd w:val="0"/>
        <w:spacing w:line="360" w:lineRule="auto"/>
        <w:outlineLvl w:val="0"/>
        <w:rPr>
          <w:rFonts w:ascii="Book Antiqua" w:hAnsi="Book Antiqua" w:cstheme="majorBidi"/>
          <w:b/>
          <w:bCs/>
          <w:sz w:val="24"/>
          <w:rtl/>
          <w:lang w:bidi="ar-EG"/>
        </w:rPr>
      </w:pPr>
      <w:r w:rsidRPr="00D44CAC">
        <w:rPr>
          <w:rFonts w:ascii="Book Antiqua" w:hAnsi="Book Antiqua" w:cstheme="majorBidi"/>
          <w:b/>
          <w:bCs/>
          <w:sz w:val="24"/>
          <w:lang w:bidi="ar-EG"/>
        </w:rPr>
        <w:t xml:space="preserve">RESULTS </w:t>
      </w:r>
    </w:p>
    <w:p w:rsidR="00D805CC" w:rsidRDefault="00D805CC" w:rsidP="00D44CAC">
      <w:pPr>
        <w:autoSpaceDE w:val="0"/>
        <w:autoSpaceDN w:val="0"/>
        <w:adjustRightInd w:val="0"/>
        <w:spacing w:line="360" w:lineRule="auto"/>
        <w:jc w:val="both"/>
        <w:rPr>
          <w:rFonts w:ascii="Book Antiqua" w:hAnsi="Book Antiqua" w:cstheme="majorBidi"/>
          <w:sz w:val="24"/>
          <w:lang w:eastAsia="zh-CN" w:bidi="ar-EG"/>
        </w:rPr>
      </w:pPr>
      <w:r w:rsidRPr="00D44CAC">
        <w:rPr>
          <w:rFonts w:ascii="Book Antiqua" w:hAnsi="Book Antiqua" w:cstheme="majorBidi"/>
          <w:sz w:val="24"/>
          <w:lang w:bidi="ar-EG"/>
        </w:rPr>
        <w:t xml:space="preserve">The infection was eradicated in all of the cases. All the soft tissue defects healed during the process of bone transport </w:t>
      </w:r>
      <w:r w:rsidR="009033D2" w:rsidRPr="00D44CAC">
        <w:rPr>
          <w:rFonts w:ascii="Book Antiqua" w:hAnsi="Book Antiqua" w:cstheme="majorBidi"/>
          <w:sz w:val="24"/>
          <w:lang w:bidi="ar-EG"/>
        </w:rPr>
        <w:t xml:space="preserve">and no plastic surgeries were required </w:t>
      </w:r>
      <w:r w:rsidRPr="00D44CAC">
        <w:rPr>
          <w:rFonts w:ascii="Book Antiqua" w:hAnsi="Book Antiqua" w:cstheme="majorBidi"/>
          <w:sz w:val="24"/>
          <w:lang w:bidi="ar-EG"/>
        </w:rPr>
        <w:t>except in two cas</w:t>
      </w:r>
      <w:r w:rsidR="009033D2" w:rsidRPr="00D44CAC">
        <w:rPr>
          <w:rFonts w:ascii="Book Antiqua" w:hAnsi="Book Antiqua" w:cstheme="majorBidi"/>
          <w:sz w:val="24"/>
          <w:lang w:bidi="ar-EG"/>
        </w:rPr>
        <w:t>es. Bone defects were bridged</w:t>
      </w:r>
      <w:r w:rsidRPr="00D44CAC">
        <w:rPr>
          <w:rFonts w:ascii="Book Antiqua" w:hAnsi="Book Antiqua" w:cstheme="majorBidi"/>
          <w:sz w:val="24"/>
          <w:lang w:bidi="ar-EG"/>
        </w:rPr>
        <w:t xml:space="preserve"> in all cases (</w:t>
      </w:r>
      <w:r w:rsidR="00E40CD3" w:rsidRPr="00D44CAC">
        <w:rPr>
          <w:rFonts w:ascii="Book Antiqua" w:hAnsi="Book Antiqua" w:cstheme="majorBidi"/>
          <w:sz w:val="24"/>
          <w:lang w:bidi="ar-EG"/>
        </w:rPr>
        <w:t>Fig</w:t>
      </w:r>
      <w:r w:rsidR="00E40CD3">
        <w:rPr>
          <w:rFonts w:ascii="Book Antiqua" w:hAnsi="Book Antiqua" w:cstheme="majorBidi" w:hint="eastAsia"/>
          <w:sz w:val="24"/>
          <w:lang w:eastAsia="zh-CN" w:bidi="ar-EG"/>
        </w:rPr>
        <w:t>ure</w:t>
      </w:r>
      <w:r w:rsidRPr="00D44CAC">
        <w:rPr>
          <w:rFonts w:ascii="Book Antiqua" w:hAnsi="Book Antiqua" w:cstheme="majorBidi"/>
          <w:sz w:val="24"/>
          <w:lang w:bidi="ar-EG"/>
        </w:rPr>
        <w:t xml:space="preserve"> 3). All patients required another surgery at the time of docking to fashion the soft tissue and to cover the bone ends. The docking sites united without the need for bone graft in 13 cases and with bone graft in 15 cases. The</w:t>
      </w:r>
      <w:r w:rsidR="00C776BA" w:rsidRPr="00D44CAC">
        <w:rPr>
          <w:rFonts w:ascii="Book Antiqua" w:hAnsi="Book Antiqua" w:cstheme="majorBidi"/>
          <w:sz w:val="24"/>
          <w:lang w:bidi="ar-EG"/>
        </w:rPr>
        <w:t xml:space="preserve"> average time of external fixation was </w:t>
      </w:r>
      <w:proofErr w:type="gramStart"/>
      <w:r w:rsidR="00C776BA" w:rsidRPr="00D44CAC">
        <w:rPr>
          <w:rFonts w:ascii="Book Antiqua" w:hAnsi="Book Antiqua" w:cstheme="majorBidi"/>
          <w:sz w:val="24"/>
          <w:lang w:bidi="ar-EG"/>
        </w:rPr>
        <w:t xml:space="preserve">13 </w:t>
      </w:r>
      <w:proofErr w:type="spellStart"/>
      <w:r w:rsidR="00C776BA" w:rsidRPr="00D44CAC">
        <w:rPr>
          <w:rFonts w:ascii="Book Antiqua" w:hAnsi="Book Antiqua" w:cstheme="majorBidi"/>
          <w:sz w:val="24"/>
          <w:lang w:bidi="ar-EG"/>
        </w:rPr>
        <w:t>mo</w:t>
      </w:r>
      <w:proofErr w:type="spellEnd"/>
      <w:proofErr w:type="gramEnd"/>
      <w:r w:rsidR="00C776BA" w:rsidRPr="00D44CAC">
        <w:rPr>
          <w:rFonts w:ascii="Book Antiqua" w:hAnsi="Book Antiqua" w:cstheme="majorBidi"/>
          <w:sz w:val="24"/>
          <w:lang w:bidi="ar-EG"/>
        </w:rPr>
        <w:t xml:space="preserve"> (range: 9 to 17 </w:t>
      </w:r>
      <w:proofErr w:type="spellStart"/>
      <w:r w:rsidR="00C776BA" w:rsidRPr="00D44CAC">
        <w:rPr>
          <w:rFonts w:ascii="Book Antiqua" w:hAnsi="Book Antiqua" w:cstheme="majorBidi"/>
          <w:sz w:val="24"/>
          <w:lang w:bidi="ar-EG"/>
        </w:rPr>
        <w:t>mo</w:t>
      </w:r>
      <w:proofErr w:type="spellEnd"/>
      <w:r w:rsidR="00C776BA" w:rsidRPr="00D44CAC">
        <w:rPr>
          <w:rFonts w:ascii="Book Antiqua" w:hAnsi="Book Antiqua" w:cstheme="majorBidi"/>
          <w:sz w:val="24"/>
          <w:lang w:bidi="ar-EG"/>
        </w:rPr>
        <w:t>)</w:t>
      </w:r>
      <w:r w:rsidRPr="00D44CAC">
        <w:rPr>
          <w:rFonts w:ascii="Book Antiqua" w:hAnsi="Book Antiqua" w:cstheme="majorBidi"/>
          <w:sz w:val="24"/>
          <w:lang w:bidi="ar-EG"/>
        </w:rPr>
        <w:t xml:space="preserve">. The complications </w:t>
      </w:r>
      <w:r w:rsidR="00B44E0B" w:rsidRPr="00D44CAC">
        <w:rPr>
          <w:rFonts w:ascii="Book Antiqua" w:hAnsi="Book Antiqua" w:cstheme="majorBidi"/>
          <w:sz w:val="24"/>
          <w:lang w:bidi="ar-EG"/>
        </w:rPr>
        <w:t>in this study were</w:t>
      </w:r>
      <w:r w:rsidRPr="00D44CAC">
        <w:rPr>
          <w:rFonts w:ascii="Book Antiqua" w:hAnsi="Book Antiqua" w:cstheme="majorBidi"/>
          <w:sz w:val="24"/>
          <w:lang w:bidi="ar-EG"/>
        </w:rPr>
        <w:t xml:space="preserve"> pin tract infection in 16 cases (were treated by local care and oral antibiotics), wire breakage in 2 cases (were treated by reinsertion of new wires), unstable scar in 4 cases and chronic edema in 3 cases. The limb length discrepancy did not exceed 2.5 cm except in one case. No cases were complicated by amputation or reflex sympathetic dystrophy.</w:t>
      </w:r>
      <w:r w:rsidR="00876159">
        <w:rPr>
          <w:rFonts w:ascii="Book Antiqua" w:hAnsi="Book Antiqua" w:cstheme="majorBidi"/>
          <w:sz w:val="24"/>
          <w:lang w:bidi="ar-EG"/>
        </w:rPr>
        <w:t xml:space="preserve"> </w:t>
      </w:r>
      <w:r w:rsidR="00047AA3">
        <w:rPr>
          <w:rFonts w:ascii="Book Antiqua" w:hAnsi="Book Antiqua" w:cstheme="majorBidi"/>
          <w:sz w:val="24"/>
          <w:lang w:bidi="ar-EG"/>
        </w:rPr>
        <w:t>ASAMI</w:t>
      </w:r>
      <w:r w:rsidRPr="00D44CAC">
        <w:rPr>
          <w:rFonts w:ascii="Book Antiqua" w:hAnsi="Book Antiqua" w:cstheme="majorBidi"/>
          <w:sz w:val="24"/>
          <w:lang w:bidi="ar-EG"/>
        </w:rPr>
        <w:t xml:space="preserve"> scoring system, the bone results were excellent in 10, good in 16 and fair in 2 cases while the functional results were excellent in 8, good in 17 and fair in 3 cases. </w:t>
      </w:r>
    </w:p>
    <w:p w:rsidR="00047AA3" w:rsidRPr="00D44CAC" w:rsidRDefault="00047AA3" w:rsidP="00D44CAC">
      <w:pPr>
        <w:autoSpaceDE w:val="0"/>
        <w:autoSpaceDN w:val="0"/>
        <w:adjustRightInd w:val="0"/>
        <w:spacing w:line="360" w:lineRule="auto"/>
        <w:jc w:val="both"/>
        <w:rPr>
          <w:rFonts w:ascii="Book Antiqua" w:hAnsi="Book Antiqua" w:cstheme="majorBidi"/>
          <w:sz w:val="24"/>
          <w:lang w:eastAsia="zh-CN" w:bidi="ar-EG"/>
        </w:rPr>
      </w:pPr>
    </w:p>
    <w:p w:rsidR="00D805CC" w:rsidRPr="00D44CAC" w:rsidRDefault="00047AA3" w:rsidP="00567500">
      <w:pPr>
        <w:autoSpaceDE w:val="0"/>
        <w:autoSpaceDN w:val="0"/>
        <w:adjustRightInd w:val="0"/>
        <w:spacing w:line="360" w:lineRule="auto"/>
        <w:jc w:val="both"/>
        <w:outlineLvl w:val="0"/>
        <w:rPr>
          <w:rFonts w:ascii="Book Antiqua" w:hAnsi="Book Antiqua" w:cstheme="majorBidi"/>
          <w:b/>
          <w:bCs/>
          <w:sz w:val="24"/>
          <w:rtl/>
          <w:lang w:bidi="ar-EG"/>
        </w:rPr>
      </w:pPr>
      <w:r w:rsidRPr="00D44CAC">
        <w:rPr>
          <w:rFonts w:ascii="Book Antiqua" w:hAnsi="Book Antiqua" w:cstheme="majorBidi"/>
          <w:b/>
          <w:bCs/>
          <w:sz w:val="24"/>
          <w:lang w:bidi="ar-EG"/>
        </w:rPr>
        <w:t>DISCUSSION</w:t>
      </w:r>
    </w:p>
    <w:p w:rsidR="00D805CC" w:rsidRPr="00D44CAC" w:rsidRDefault="00D805CC" w:rsidP="00D44CAC">
      <w:pPr>
        <w:pStyle w:val="Title"/>
        <w:tabs>
          <w:tab w:val="right" w:pos="142"/>
        </w:tabs>
        <w:spacing w:line="360" w:lineRule="auto"/>
        <w:jc w:val="both"/>
        <w:rPr>
          <w:rFonts w:ascii="Book Antiqua" w:hAnsi="Book Antiqua"/>
          <w:b w:val="0"/>
          <w:bCs w:val="0"/>
          <w:sz w:val="24"/>
        </w:rPr>
      </w:pPr>
      <w:r w:rsidRPr="00D44CAC">
        <w:rPr>
          <w:rFonts w:ascii="Book Antiqua" w:hAnsi="Book Antiqua"/>
          <w:b w:val="0"/>
          <w:bCs w:val="0"/>
          <w:sz w:val="24"/>
        </w:rPr>
        <w:t>The tibia is the most common site for open fracture of the long bones due to its anatomic location and scanty soft tissue coverage.</w:t>
      </w:r>
      <w:r w:rsidR="00876159">
        <w:rPr>
          <w:rFonts w:ascii="Book Antiqua" w:hAnsi="Book Antiqua"/>
          <w:b w:val="0"/>
          <w:bCs w:val="0"/>
          <w:sz w:val="24"/>
        </w:rPr>
        <w:t xml:space="preserve"> </w:t>
      </w:r>
      <w:r w:rsidRPr="00D44CAC">
        <w:rPr>
          <w:rFonts w:ascii="Book Antiqua" w:hAnsi="Book Antiqua"/>
          <w:b w:val="0"/>
          <w:bCs w:val="0"/>
          <w:sz w:val="24"/>
        </w:rPr>
        <w:t>Also it is more liable for complications due to its poor blood supply. These complications include soft tissue necrosis, bo</w:t>
      </w:r>
      <w:r w:rsidR="00047AA3">
        <w:rPr>
          <w:rFonts w:ascii="Book Antiqua" w:hAnsi="Book Antiqua"/>
          <w:b w:val="0"/>
          <w:bCs w:val="0"/>
          <w:sz w:val="24"/>
        </w:rPr>
        <w:t xml:space="preserve">ne loss and </w:t>
      </w:r>
      <w:proofErr w:type="gramStart"/>
      <w:r w:rsidR="00047AA3">
        <w:rPr>
          <w:rFonts w:ascii="Book Antiqua" w:hAnsi="Book Antiqua"/>
          <w:b w:val="0"/>
          <w:bCs w:val="0"/>
          <w:sz w:val="24"/>
        </w:rPr>
        <w:t>infection</w:t>
      </w:r>
      <w:r w:rsidRPr="00D44CAC">
        <w:rPr>
          <w:rFonts w:ascii="Book Antiqua" w:hAnsi="Book Antiqua"/>
          <w:b w:val="0"/>
          <w:bCs w:val="0"/>
          <w:sz w:val="24"/>
          <w:vertAlign w:val="superscript"/>
        </w:rPr>
        <w:t>[</w:t>
      </w:r>
      <w:proofErr w:type="gramEnd"/>
      <w:r w:rsidRPr="00D44CAC">
        <w:rPr>
          <w:rFonts w:ascii="Book Antiqua" w:hAnsi="Book Antiqua"/>
          <w:b w:val="0"/>
          <w:bCs w:val="0"/>
          <w:sz w:val="24"/>
          <w:vertAlign w:val="superscript"/>
        </w:rPr>
        <w:t>11</w:t>
      </w:r>
      <w:r w:rsidR="00047AA3">
        <w:rPr>
          <w:rFonts w:ascii="Book Antiqua" w:hAnsi="Book Antiqua" w:hint="eastAsia"/>
          <w:b w:val="0"/>
          <w:bCs w:val="0"/>
          <w:sz w:val="24"/>
          <w:vertAlign w:val="superscript"/>
          <w:lang w:eastAsia="zh-CN"/>
        </w:rPr>
        <w:t>-</w:t>
      </w:r>
      <w:r w:rsidRPr="00D44CAC">
        <w:rPr>
          <w:rFonts w:ascii="Book Antiqua" w:hAnsi="Book Antiqua"/>
          <w:b w:val="0"/>
          <w:bCs w:val="0"/>
          <w:sz w:val="24"/>
          <w:vertAlign w:val="superscript"/>
        </w:rPr>
        <w:t>13]</w:t>
      </w:r>
      <w:r w:rsidRPr="00D44CAC">
        <w:rPr>
          <w:rFonts w:ascii="Book Antiqua" w:hAnsi="Book Antiqua"/>
          <w:b w:val="0"/>
          <w:bCs w:val="0"/>
          <w:sz w:val="24"/>
        </w:rPr>
        <w:t xml:space="preserve">. Successful treatment of the soft tissue loss is vital for the bone healing. This could be done by free or local </w:t>
      </w:r>
      <w:proofErr w:type="spellStart"/>
      <w:r w:rsidRPr="00D44CAC">
        <w:rPr>
          <w:rFonts w:ascii="Book Antiqua" w:hAnsi="Book Antiqua"/>
          <w:b w:val="0"/>
          <w:bCs w:val="0"/>
          <w:sz w:val="24"/>
        </w:rPr>
        <w:t>myocutaneous</w:t>
      </w:r>
      <w:proofErr w:type="spellEnd"/>
      <w:r w:rsidRPr="00D44CAC">
        <w:rPr>
          <w:rFonts w:ascii="Book Antiqua" w:hAnsi="Book Antiqua"/>
          <w:b w:val="0"/>
          <w:bCs w:val="0"/>
          <w:sz w:val="24"/>
        </w:rPr>
        <w:t xml:space="preserve"> flaps. But, in certain situations these major plastic surgeries may be not feasible or it may endanger the limb survival. These conditions include; severe infection and local vascular problems. In presence of infection the chance for success of plastic surgeries is limited and a</w:t>
      </w:r>
      <w:r w:rsidR="00994360" w:rsidRPr="00D44CAC">
        <w:rPr>
          <w:rFonts w:ascii="Book Antiqua" w:hAnsi="Book Antiqua"/>
          <w:b w:val="0"/>
          <w:bCs w:val="0"/>
          <w:sz w:val="24"/>
        </w:rPr>
        <w:t>dditional surgeries</w:t>
      </w:r>
      <w:r w:rsidRPr="00D44CAC">
        <w:rPr>
          <w:rFonts w:ascii="Book Antiqua" w:hAnsi="Book Antiqua"/>
          <w:b w:val="0"/>
          <w:bCs w:val="0"/>
          <w:sz w:val="24"/>
        </w:rPr>
        <w:t xml:space="preserve"> </w:t>
      </w:r>
      <w:r w:rsidRPr="00D44CAC">
        <w:rPr>
          <w:rFonts w:ascii="Book Antiqua" w:hAnsi="Book Antiqua"/>
          <w:b w:val="0"/>
          <w:bCs w:val="0"/>
          <w:sz w:val="24"/>
        </w:rPr>
        <w:lastRenderedPageBreak/>
        <w:t>may be required to cont</w:t>
      </w:r>
      <w:r w:rsidR="00682DCC" w:rsidRPr="00D44CAC">
        <w:rPr>
          <w:rFonts w:ascii="Book Antiqua" w:hAnsi="Book Antiqua"/>
          <w:b w:val="0"/>
          <w:bCs w:val="0"/>
          <w:sz w:val="24"/>
        </w:rPr>
        <w:t>rol infection prior to the major</w:t>
      </w:r>
      <w:r w:rsidRPr="00D44CAC">
        <w:rPr>
          <w:rFonts w:ascii="Book Antiqua" w:hAnsi="Book Antiqua"/>
          <w:b w:val="0"/>
          <w:bCs w:val="0"/>
          <w:sz w:val="24"/>
        </w:rPr>
        <w:t xml:space="preserve"> plastic </w:t>
      </w:r>
      <w:proofErr w:type="gramStart"/>
      <w:r w:rsidRPr="00D44CAC">
        <w:rPr>
          <w:rFonts w:ascii="Book Antiqua" w:hAnsi="Book Antiqua"/>
          <w:b w:val="0"/>
          <w:bCs w:val="0"/>
          <w:sz w:val="24"/>
        </w:rPr>
        <w:t>surgery</w:t>
      </w:r>
      <w:r w:rsidR="00047AA3">
        <w:rPr>
          <w:rFonts w:ascii="Book Antiqua" w:hAnsi="Book Antiqua"/>
          <w:b w:val="0"/>
          <w:bCs w:val="0"/>
          <w:sz w:val="24"/>
          <w:vertAlign w:val="superscript"/>
        </w:rPr>
        <w:t>[</w:t>
      </w:r>
      <w:proofErr w:type="gramEnd"/>
      <w:r w:rsidR="00047AA3">
        <w:rPr>
          <w:rFonts w:ascii="Book Antiqua" w:hAnsi="Book Antiqua"/>
          <w:b w:val="0"/>
          <w:bCs w:val="0"/>
          <w:sz w:val="24"/>
          <w:vertAlign w:val="superscript"/>
        </w:rPr>
        <w:t>5,14,</w:t>
      </w:r>
      <w:r w:rsidRPr="00D44CAC">
        <w:rPr>
          <w:rFonts w:ascii="Book Antiqua" w:hAnsi="Book Antiqua"/>
          <w:b w:val="0"/>
          <w:bCs w:val="0"/>
          <w:sz w:val="24"/>
          <w:vertAlign w:val="superscript"/>
        </w:rPr>
        <w:t>15]</w:t>
      </w:r>
      <w:r w:rsidR="00682DCC" w:rsidRPr="00D44CAC">
        <w:rPr>
          <w:rFonts w:ascii="Book Antiqua" w:hAnsi="Book Antiqua"/>
          <w:b w:val="0"/>
          <w:bCs w:val="0"/>
          <w:sz w:val="24"/>
        </w:rPr>
        <w:t>. After severe</w:t>
      </w:r>
      <w:r w:rsidRPr="00D44CAC">
        <w:rPr>
          <w:rFonts w:ascii="Book Antiqua" w:hAnsi="Book Antiqua"/>
          <w:b w:val="0"/>
          <w:bCs w:val="0"/>
          <w:sz w:val="24"/>
        </w:rPr>
        <w:t xml:space="preserve"> trauma some limbs may be left with only one blood vessel and </w:t>
      </w:r>
      <w:r w:rsidR="009E6EAB" w:rsidRPr="00D44CAC">
        <w:rPr>
          <w:rFonts w:ascii="Book Antiqua" w:hAnsi="Book Antiqua"/>
          <w:b w:val="0"/>
          <w:bCs w:val="0"/>
          <w:sz w:val="24"/>
        </w:rPr>
        <w:t xml:space="preserve">if it is used </w:t>
      </w:r>
      <w:r w:rsidRPr="00D44CAC">
        <w:rPr>
          <w:rFonts w:ascii="Book Antiqua" w:hAnsi="Book Antiqua"/>
          <w:b w:val="0"/>
          <w:bCs w:val="0"/>
          <w:sz w:val="24"/>
        </w:rPr>
        <w:t xml:space="preserve">as a feeding artery for the graft </w:t>
      </w:r>
      <w:r w:rsidR="009E6EAB" w:rsidRPr="00D44CAC">
        <w:rPr>
          <w:rFonts w:ascii="Book Antiqua" w:hAnsi="Book Antiqua"/>
          <w:b w:val="0"/>
          <w:bCs w:val="0"/>
          <w:sz w:val="24"/>
        </w:rPr>
        <w:t xml:space="preserve">this </w:t>
      </w:r>
      <w:r w:rsidRPr="00D44CAC">
        <w:rPr>
          <w:rFonts w:ascii="Book Antiqua" w:hAnsi="Book Antiqua"/>
          <w:b w:val="0"/>
          <w:bCs w:val="0"/>
          <w:sz w:val="24"/>
        </w:rPr>
        <w:t>may threaten the limb life. In case of failure of these surgeries the choice between amputation and other modality of reconstruction should be made.</w:t>
      </w:r>
    </w:p>
    <w:p w:rsidR="00D805CC" w:rsidRPr="00D44CAC" w:rsidRDefault="00C776BA" w:rsidP="00047AA3">
      <w:pPr>
        <w:pStyle w:val="Title"/>
        <w:tabs>
          <w:tab w:val="right" w:pos="142"/>
        </w:tabs>
        <w:spacing w:line="360" w:lineRule="auto"/>
        <w:ind w:firstLineChars="100" w:firstLine="240"/>
        <w:jc w:val="both"/>
        <w:rPr>
          <w:rFonts w:ascii="Book Antiqua" w:hAnsi="Book Antiqua"/>
          <w:b w:val="0"/>
          <w:bCs w:val="0"/>
          <w:sz w:val="24"/>
        </w:rPr>
      </w:pPr>
      <w:r w:rsidRPr="00D44CAC">
        <w:rPr>
          <w:rFonts w:ascii="Book Antiqua" w:hAnsi="Book Antiqua"/>
          <w:b w:val="0"/>
          <w:bCs w:val="0"/>
          <w:sz w:val="24"/>
        </w:rPr>
        <w:t xml:space="preserve">In this study, 28 patients with the complex problem of bone loss, soft tissue loss and infection were treated by the </w:t>
      </w:r>
      <w:proofErr w:type="spellStart"/>
      <w:r w:rsidRPr="00D44CAC">
        <w:rPr>
          <w:rFonts w:ascii="Book Antiqua" w:hAnsi="Book Antiqua"/>
          <w:b w:val="0"/>
          <w:bCs w:val="0"/>
          <w:sz w:val="24"/>
        </w:rPr>
        <w:t>Ilizarov</w:t>
      </w:r>
      <w:proofErr w:type="spellEnd"/>
      <w:r w:rsidRPr="00D44CAC">
        <w:rPr>
          <w:rFonts w:ascii="Book Antiqua" w:hAnsi="Book Antiqua"/>
          <w:b w:val="0"/>
          <w:bCs w:val="0"/>
          <w:sz w:val="24"/>
        </w:rPr>
        <w:t xml:space="preserve"> method with satisfactory results in most of them</w:t>
      </w:r>
      <w:r w:rsidR="00D805CC" w:rsidRPr="00D44CAC">
        <w:rPr>
          <w:rFonts w:ascii="Book Antiqua" w:hAnsi="Book Antiqua"/>
          <w:b w:val="0"/>
          <w:bCs w:val="0"/>
          <w:sz w:val="24"/>
        </w:rPr>
        <w:t xml:space="preserve">. </w:t>
      </w:r>
      <w:r w:rsidR="00D805CC" w:rsidRPr="00D44CAC">
        <w:rPr>
          <w:rFonts w:ascii="Book Antiqua" w:hAnsi="Book Antiqua" w:cstheme="majorBidi"/>
          <w:b w:val="0"/>
          <w:bCs w:val="0"/>
          <w:sz w:val="24"/>
          <w:lang w:bidi="ar-EG"/>
        </w:rPr>
        <w:t xml:space="preserve">All the wounds healed during bone transport </w:t>
      </w:r>
      <w:r w:rsidRPr="00D44CAC">
        <w:rPr>
          <w:rFonts w:ascii="Book Antiqua" w:hAnsi="Book Antiqua" w:cstheme="majorBidi"/>
          <w:b w:val="0"/>
          <w:bCs w:val="0"/>
          <w:sz w:val="24"/>
          <w:lang w:bidi="ar-EG"/>
        </w:rPr>
        <w:t>and no</w:t>
      </w:r>
      <w:r w:rsidR="00876159">
        <w:rPr>
          <w:rFonts w:ascii="Book Antiqua" w:hAnsi="Book Antiqua" w:cstheme="majorBidi"/>
          <w:b w:val="0"/>
          <w:bCs w:val="0"/>
          <w:sz w:val="24"/>
          <w:lang w:bidi="ar-EG"/>
        </w:rPr>
        <w:t xml:space="preserve"> </w:t>
      </w:r>
      <w:r w:rsidRPr="00D44CAC">
        <w:rPr>
          <w:rFonts w:ascii="Book Antiqua" w:hAnsi="Book Antiqua" w:cstheme="majorBidi"/>
          <w:b w:val="0"/>
          <w:bCs w:val="0"/>
          <w:sz w:val="24"/>
          <w:lang w:bidi="ar-EG"/>
        </w:rPr>
        <w:t xml:space="preserve">plastic surgeries were required </w:t>
      </w:r>
      <w:r w:rsidR="00D805CC" w:rsidRPr="00D44CAC">
        <w:rPr>
          <w:rFonts w:ascii="Book Antiqua" w:hAnsi="Book Antiqua" w:cstheme="majorBidi"/>
          <w:b w:val="0"/>
          <w:bCs w:val="0"/>
          <w:sz w:val="24"/>
          <w:lang w:bidi="ar-EG"/>
        </w:rPr>
        <w:t>except in two cases.</w:t>
      </w:r>
      <w:r w:rsidR="00D805CC" w:rsidRPr="00D44CAC">
        <w:rPr>
          <w:rFonts w:ascii="Book Antiqua" w:hAnsi="Book Antiqua"/>
          <w:b w:val="0"/>
          <w:bCs w:val="0"/>
          <w:sz w:val="24"/>
        </w:rPr>
        <w:t xml:space="preserve"> We found that it is not necessary to </w:t>
      </w:r>
      <w:r w:rsidRPr="00D44CAC">
        <w:rPr>
          <w:rFonts w:ascii="Book Antiqua" w:hAnsi="Book Antiqua"/>
          <w:b w:val="0"/>
          <w:bCs w:val="0"/>
          <w:sz w:val="24"/>
        </w:rPr>
        <w:t>restore the soft tissue coverage before skeletal</w:t>
      </w:r>
      <w:r w:rsidR="00D805CC" w:rsidRPr="00D44CAC">
        <w:rPr>
          <w:rFonts w:ascii="Book Antiqua" w:hAnsi="Book Antiqua"/>
          <w:b w:val="0"/>
          <w:bCs w:val="0"/>
          <w:sz w:val="24"/>
        </w:rPr>
        <w:t xml:space="preserve"> reconstruction. After through debridement the </w:t>
      </w:r>
      <w:proofErr w:type="gramStart"/>
      <w:r w:rsidR="00D805CC" w:rsidRPr="00D44CAC">
        <w:rPr>
          <w:rFonts w:ascii="Book Antiqua" w:hAnsi="Book Antiqua"/>
          <w:b w:val="0"/>
          <w:bCs w:val="0"/>
          <w:sz w:val="24"/>
        </w:rPr>
        <w:t>combi</w:t>
      </w:r>
      <w:r w:rsidR="00B44E0B" w:rsidRPr="00D44CAC">
        <w:rPr>
          <w:rFonts w:ascii="Book Antiqua" w:hAnsi="Book Antiqua"/>
          <w:b w:val="0"/>
          <w:bCs w:val="0"/>
          <w:sz w:val="24"/>
        </w:rPr>
        <w:t>ned bone and soft tissue gaps</w:t>
      </w:r>
      <w:r w:rsidR="00D805CC" w:rsidRPr="00D44CAC">
        <w:rPr>
          <w:rFonts w:ascii="Book Antiqua" w:hAnsi="Book Antiqua"/>
          <w:b w:val="0"/>
          <w:bCs w:val="0"/>
          <w:sz w:val="24"/>
        </w:rPr>
        <w:t xml:space="preserve"> could be treated simultaneously by the process of distraction </w:t>
      </w:r>
      <w:proofErr w:type="spellStart"/>
      <w:r w:rsidR="00567500" w:rsidRPr="00567500">
        <w:rPr>
          <w:rFonts w:ascii="Book Antiqua" w:hAnsi="Book Antiqua"/>
          <w:b w:val="0"/>
          <w:bCs w:val="0"/>
          <w:sz w:val="24"/>
        </w:rPr>
        <w:t>osteogenesis</w:t>
      </w:r>
      <w:proofErr w:type="spellEnd"/>
      <w:proofErr w:type="gramEnd"/>
      <w:r w:rsidR="00D805CC" w:rsidRPr="00D44CAC">
        <w:rPr>
          <w:rFonts w:ascii="Book Antiqua" w:hAnsi="Book Antiqua"/>
          <w:b w:val="0"/>
          <w:bCs w:val="0"/>
          <w:sz w:val="24"/>
        </w:rPr>
        <w:t>. In the two cases that required plastic surgeries, the soft tissue defects were big 4</w:t>
      </w:r>
      <w:r w:rsidR="00047AA3">
        <w:rPr>
          <w:rFonts w:ascii="Book Antiqua" w:hAnsi="Book Antiqua" w:hint="eastAsia"/>
          <w:b w:val="0"/>
          <w:bCs w:val="0"/>
          <w:sz w:val="24"/>
          <w:lang w:eastAsia="zh-CN"/>
        </w:rPr>
        <w:t xml:space="preserve"> </w:t>
      </w:r>
      <w:r w:rsidR="00047AA3" w:rsidRPr="00D44CAC">
        <w:rPr>
          <w:rFonts w:ascii="Book Antiqua" w:hAnsi="Book Antiqua"/>
          <w:b w:val="0"/>
          <w:bCs w:val="0"/>
          <w:sz w:val="24"/>
        </w:rPr>
        <w:t>cm</w:t>
      </w:r>
      <w:r w:rsidR="00047AA3">
        <w:rPr>
          <w:rFonts w:ascii="Book Antiqua" w:hAnsi="Book Antiqua" w:hint="eastAsia"/>
          <w:b w:val="0"/>
          <w:bCs w:val="0"/>
          <w:sz w:val="24"/>
          <w:lang w:eastAsia="zh-CN"/>
        </w:rPr>
        <w:t xml:space="preserve"> </w:t>
      </w:r>
      <w:r w:rsidR="00047AA3" w:rsidRPr="009D014F">
        <w:rPr>
          <w:rFonts w:ascii="Book Antiqua" w:hAnsi="Book Antiqua" w:cs="Times New Roman"/>
          <w:color w:val="000000"/>
          <w:sz w:val="24"/>
        </w:rPr>
        <w:t>×</w:t>
      </w:r>
      <w:r w:rsidR="00047AA3">
        <w:rPr>
          <w:rFonts w:ascii="Book Antiqua" w:hAnsi="Book Antiqua" w:cs="Times New Roman" w:hint="eastAsia"/>
          <w:color w:val="000000"/>
          <w:sz w:val="24"/>
          <w:lang w:eastAsia="zh-CN"/>
        </w:rPr>
        <w:t xml:space="preserve"> </w:t>
      </w:r>
      <w:r w:rsidR="00D805CC" w:rsidRPr="00D44CAC">
        <w:rPr>
          <w:rFonts w:ascii="Book Antiqua" w:hAnsi="Book Antiqua"/>
          <w:b w:val="0"/>
          <w:bCs w:val="0"/>
          <w:sz w:val="24"/>
        </w:rPr>
        <w:t>7</w:t>
      </w:r>
      <w:r w:rsidR="00047AA3">
        <w:rPr>
          <w:rFonts w:ascii="Book Antiqua" w:hAnsi="Book Antiqua" w:hint="eastAsia"/>
          <w:b w:val="0"/>
          <w:bCs w:val="0"/>
          <w:sz w:val="24"/>
          <w:lang w:eastAsia="zh-CN"/>
        </w:rPr>
        <w:t xml:space="preserve"> </w:t>
      </w:r>
      <w:r w:rsidR="00D805CC" w:rsidRPr="00D44CAC">
        <w:rPr>
          <w:rFonts w:ascii="Book Antiqua" w:hAnsi="Book Antiqua"/>
          <w:b w:val="0"/>
          <w:bCs w:val="0"/>
          <w:sz w:val="24"/>
        </w:rPr>
        <w:t>cm and 5</w:t>
      </w:r>
      <w:r w:rsidR="00047AA3">
        <w:rPr>
          <w:rFonts w:ascii="Book Antiqua" w:hAnsi="Book Antiqua" w:hint="eastAsia"/>
          <w:b w:val="0"/>
          <w:bCs w:val="0"/>
          <w:sz w:val="24"/>
          <w:lang w:eastAsia="zh-CN"/>
        </w:rPr>
        <w:t xml:space="preserve"> </w:t>
      </w:r>
      <w:r w:rsidR="00047AA3" w:rsidRPr="00D44CAC">
        <w:rPr>
          <w:rFonts w:ascii="Book Antiqua" w:hAnsi="Book Antiqua"/>
          <w:b w:val="0"/>
          <w:bCs w:val="0"/>
          <w:sz w:val="24"/>
        </w:rPr>
        <w:t>cm</w:t>
      </w:r>
      <w:r w:rsidR="00047AA3">
        <w:rPr>
          <w:rFonts w:ascii="Book Antiqua" w:hAnsi="Book Antiqua" w:hint="eastAsia"/>
          <w:b w:val="0"/>
          <w:bCs w:val="0"/>
          <w:sz w:val="24"/>
          <w:lang w:eastAsia="zh-CN"/>
        </w:rPr>
        <w:t xml:space="preserve"> </w:t>
      </w:r>
      <w:r w:rsidR="00047AA3" w:rsidRPr="009D014F">
        <w:rPr>
          <w:rFonts w:ascii="Book Antiqua" w:hAnsi="Book Antiqua" w:cs="Times New Roman"/>
          <w:color w:val="000000"/>
          <w:sz w:val="24"/>
        </w:rPr>
        <w:t>×</w:t>
      </w:r>
      <w:r w:rsidR="00047AA3">
        <w:rPr>
          <w:rFonts w:ascii="Book Antiqua" w:hAnsi="Book Antiqua" w:cs="Times New Roman" w:hint="eastAsia"/>
          <w:color w:val="000000"/>
          <w:sz w:val="24"/>
          <w:lang w:eastAsia="zh-CN"/>
        </w:rPr>
        <w:t xml:space="preserve"> </w:t>
      </w:r>
      <w:r w:rsidR="00D805CC" w:rsidRPr="00D44CAC">
        <w:rPr>
          <w:rFonts w:ascii="Book Antiqua" w:hAnsi="Book Antiqua"/>
          <w:b w:val="0"/>
          <w:bCs w:val="0"/>
          <w:sz w:val="24"/>
        </w:rPr>
        <w:t>9</w:t>
      </w:r>
      <w:r w:rsidR="00047AA3">
        <w:rPr>
          <w:rFonts w:ascii="Book Antiqua" w:hAnsi="Book Antiqua" w:hint="eastAsia"/>
          <w:b w:val="0"/>
          <w:bCs w:val="0"/>
          <w:sz w:val="24"/>
          <w:lang w:eastAsia="zh-CN"/>
        </w:rPr>
        <w:t xml:space="preserve"> </w:t>
      </w:r>
      <w:r w:rsidR="00D805CC" w:rsidRPr="00D44CAC">
        <w:rPr>
          <w:rFonts w:ascii="Book Antiqua" w:hAnsi="Book Antiqua"/>
          <w:b w:val="0"/>
          <w:bCs w:val="0"/>
          <w:sz w:val="24"/>
        </w:rPr>
        <w:t xml:space="preserve">cm respectively. During bone transport the defects decreased but did not close completely. The infection was eradicated in both of them and they were easily treated by local muscle flaps. </w:t>
      </w:r>
    </w:p>
    <w:p w:rsidR="00D805CC" w:rsidRPr="00D44CAC" w:rsidRDefault="00D805CC" w:rsidP="00047AA3">
      <w:pPr>
        <w:pStyle w:val="Title"/>
        <w:tabs>
          <w:tab w:val="right" w:pos="142"/>
        </w:tabs>
        <w:spacing w:line="360" w:lineRule="auto"/>
        <w:ind w:firstLineChars="100" w:firstLine="240"/>
        <w:jc w:val="both"/>
        <w:rPr>
          <w:rFonts w:ascii="Book Antiqua" w:hAnsi="Book Antiqua" w:cs="AdvOT77db9845"/>
          <w:sz w:val="24"/>
        </w:rPr>
      </w:pPr>
      <w:r w:rsidRPr="00D44CAC">
        <w:rPr>
          <w:rFonts w:ascii="Book Antiqua" w:hAnsi="Book Antiqua"/>
          <w:b w:val="0"/>
          <w:bCs w:val="0"/>
          <w:sz w:val="24"/>
        </w:rPr>
        <w:t xml:space="preserve">To </w:t>
      </w:r>
      <w:r w:rsidR="009578BB" w:rsidRPr="00D44CAC">
        <w:rPr>
          <w:rFonts w:ascii="Book Antiqua" w:hAnsi="Book Antiqua"/>
          <w:b w:val="0"/>
          <w:bCs w:val="0"/>
          <w:sz w:val="24"/>
        </w:rPr>
        <w:t>avoid protrusion of the bone fragment</w:t>
      </w:r>
      <w:r w:rsidRPr="00D44CAC">
        <w:rPr>
          <w:rFonts w:ascii="Book Antiqua" w:hAnsi="Book Antiqua"/>
          <w:b w:val="0"/>
          <w:bCs w:val="0"/>
          <w:sz w:val="24"/>
        </w:rPr>
        <w:t xml:space="preserve"> from the wound during distraction the bone ends must be debrided until they become well covered by the s</w:t>
      </w:r>
      <w:r w:rsidR="009578BB" w:rsidRPr="00D44CAC">
        <w:rPr>
          <w:rFonts w:ascii="Book Antiqua" w:hAnsi="Book Antiqua"/>
          <w:b w:val="0"/>
          <w:bCs w:val="0"/>
          <w:sz w:val="24"/>
        </w:rPr>
        <w:t>kin</w:t>
      </w:r>
      <w:r w:rsidRPr="00D44CAC">
        <w:rPr>
          <w:rFonts w:ascii="Book Antiqua" w:hAnsi="Book Antiqua"/>
          <w:b w:val="0"/>
          <w:bCs w:val="0"/>
          <w:sz w:val="24"/>
        </w:rPr>
        <w:t>. So, when distraction is started the bone fragment carries its surrounding soft tissue with it and the soft tissue creeps gradually until</w:t>
      </w:r>
      <w:r w:rsidR="00047AA3">
        <w:rPr>
          <w:rFonts w:ascii="Book Antiqua" w:hAnsi="Book Antiqua"/>
          <w:b w:val="0"/>
          <w:bCs w:val="0"/>
          <w:sz w:val="24"/>
        </w:rPr>
        <w:t xml:space="preserve"> the defect heals </w:t>
      </w:r>
      <w:proofErr w:type="gramStart"/>
      <w:r w:rsidR="00047AA3">
        <w:rPr>
          <w:rFonts w:ascii="Book Antiqua" w:hAnsi="Book Antiqua"/>
          <w:b w:val="0"/>
          <w:bCs w:val="0"/>
          <w:sz w:val="24"/>
        </w:rPr>
        <w:t>spontaneously</w:t>
      </w:r>
      <w:r w:rsidRPr="00D44CAC">
        <w:rPr>
          <w:rFonts w:ascii="Book Antiqua" w:hAnsi="Book Antiqua"/>
          <w:b w:val="0"/>
          <w:bCs w:val="0"/>
          <w:sz w:val="24"/>
          <w:vertAlign w:val="superscript"/>
        </w:rPr>
        <w:t>[</w:t>
      </w:r>
      <w:proofErr w:type="gramEnd"/>
      <w:r w:rsidRPr="00D44CAC">
        <w:rPr>
          <w:rFonts w:ascii="Book Antiqua" w:hAnsi="Book Antiqua"/>
          <w:b w:val="0"/>
          <w:bCs w:val="0"/>
          <w:sz w:val="24"/>
          <w:vertAlign w:val="superscript"/>
        </w:rPr>
        <w:t>9]</w:t>
      </w:r>
      <w:r w:rsidRPr="00D44CAC">
        <w:rPr>
          <w:rFonts w:ascii="Book Antiqua" w:hAnsi="Book Antiqua"/>
          <w:b w:val="0"/>
          <w:bCs w:val="0"/>
          <w:sz w:val="24"/>
        </w:rPr>
        <w:t>.</w:t>
      </w:r>
      <w:r w:rsidR="00876159">
        <w:rPr>
          <w:rFonts w:ascii="Book Antiqua" w:hAnsi="Book Antiqua"/>
          <w:b w:val="0"/>
          <w:bCs w:val="0"/>
          <w:sz w:val="24"/>
        </w:rPr>
        <w:t xml:space="preserve"> </w:t>
      </w:r>
    </w:p>
    <w:p w:rsidR="00D805CC" w:rsidRPr="00D44CAC" w:rsidRDefault="00D805CC" w:rsidP="00047AA3">
      <w:pPr>
        <w:pStyle w:val="Title"/>
        <w:tabs>
          <w:tab w:val="right" w:pos="142"/>
        </w:tabs>
        <w:spacing w:line="360" w:lineRule="auto"/>
        <w:ind w:firstLineChars="100" w:firstLine="240"/>
        <w:jc w:val="both"/>
        <w:rPr>
          <w:rFonts w:ascii="Book Antiqua" w:hAnsi="Book Antiqua" w:cstheme="majorBidi"/>
          <w:b w:val="0"/>
          <w:bCs w:val="0"/>
          <w:sz w:val="24"/>
        </w:rPr>
      </w:pPr>
      <w:r w:rsidRPr="00D44CAC">
        <w:rPr>
          <w:rFonts w:ascii="Book Antiqua" w:hAnsi="Book Antiqua" w:cstheme="majorBidi"/>
          <w:b w:val="0"/>
          <w:bCs w:val="0"/>
          <w:sz w:val="24"/>
        </w:rPr>
        <w:t xml:space="preserve">The soft tissue defects in the lower third of the leg </w:t>
      </w:r>
      <w:r w:rsidR="009578BB" w:rsidRPr="00D44CAC">
        <w:rPr>
          <w:rFonts w:ascii="Book Antiqua" w:hAnsi="Book Antiqua" w:cstheme="majorBidi"/>
          <w:b w:val="0"/>
          <w:bCs w:val="0"/>
          <w:sz w:val="24"/>
        </w:rPr>
        <w:t>are difficult to treat</w:t>
      </w:r>
      <w:r w:rsidRPr="00D44CAC">
        <w:rPr>
          <w:rFonts w:ascii="Book Antiqua" w:hAnsi="Book Antiqua" w:cstheme="majorBidi"/>
          <w:b w:val="0"/>
          <w:bCs w:val="0"/>
          <w:sz w:val="24"/>
        </w:rPr>
        <w:t>.</w:t>
      </w:r>
      <w:r w:rsidRPr="00D44CAC">
        <w:rPr>
          <w:rFonts w:ascii="Book Antiqua" w:hAnsi="Book Antiqua" w:cstheme="majorBidi"/>
          <w:b w:val="0"/>
          <w:bCs w:val="0"/>
          <w:sz w:val="24"/>
          <w:lang w:bidi="ar-EG"/>
        </w:rPr>
        <w:t xml:space="preserve"> F</w:t>
      </w:r>
      <w:r w:rsidR="00682DCC" w:rsidRPr="00D44CAC">
        <w:rPr>
          <w:rFonts w:ascii="Book Antiqua" w:hAnsi="Book Antiqua" w:cstheme="majorBidi"/>
          <w:b w:val="0"/>
          <w:bCs w:val="0"/>
          <w:sz w:val="24"/>
          <w:lang w:bidi="ar-EG"/>
        </w:rPr>
        <w:t>ree-flaps is</w:t>
      </w:r>
      <w:r w:rsidRPr="00D44CAC">
        <w:rPr>
          <w:rFonts w:ascii="Book Antiqua" w:hAnsi="Book Antiqua" w:cstheme="majorBidi"/>
          <w:b w:val="0"/>
          <w:bCs w:val="0"/>
          <w:sz w:val="24"/>
          <w:lang w:bidi="ar-EG"/>
        </w:rPr>
        <w:t xml:space="preserve"> the </w:t>
      </w:r>
      <w:r w:rsidR="00682DCC" w:rsidRPr="00D44CAC">
        <w:rPr>
          <w:rFonts w:ascii="Book Antiqua" w:hAnsi="Book Antiqua" w:cstheme="majorBidi"/>
          <w:b w:val="0"/>
          <w:bCs w:val="0"/>
          <w:sz w:val="24"/>
          <w:lang w:bidi="ar-EG"/>
        </w:rPr>
        <w:t>best method</w:t>
      </w:r>
      <w:r w:rsidRPr="00D44CAC">
        <w:rPr>
          <w:rFonts w:ascii="Book Antiqua" w:hAnsi="Book Antiqua" w:cstheme="majorBidi"/>
          <w:b w:val="0"/>
          <w:bCs w:val="0"/>
          <w:sz w:val="24"/>
          <w:lang w:bidi="ar-EG"/>
        </w:rPr>
        <w:t xml:space="preserve"> for coverage of soft tissue defects in this area but the procedure is technically difficult, require skilled surgeons and the recipient site should have suitable vessels which is a big pr</w:t>
      </w:r>
      <w:r w:rsidR="00047AA3">
        <w:rPr>
          <w:rFonts w:ascii="Book Antiqua" w:hAnsi="Book Antiqua" w:cstheme="majorBidi"/>
          <w:b w:val="0"/>
          <w:bCs w:val="0"/>
          <w:sz w:val="24"/>
          <w:lang w:bidi="ar-EG"/>
        </w:rPr>
        <w:t xml:space="preserve">oblem in major </w:t>
      </w:r>
      <w:proofErr w:type="spellStart"/>
      <w:r w:rsidR="00047AA3">
        <w:rPr>
          <w:rFonts w:ascii="Book Antiqua" w:hAnsi="Book Antiqua" w:cstheme="majorBidi"/>
          <w:b w:val="0"/>
          <w:bCs w:val="0"/>
          <w:sz w:val="24"/>
          <w:lang w:bidi="ar-EG"/>
        </w:rPr>
        <w:t>tibial</w:t>
      </w:r>
      <w:proofErr w:type="spellEnd"/>
      <w:r w:rsidR="00047AA3">
        <w:rPr>
          <w:rFonts w:ascii="Book Antiqua" w:hAnsi="Book Antiqua" w:cstheme="majorBidi"/>
          <w:b w:val="0"/>
          <w:bCs w:val="0"/>
          <w:sz w:val="24"/>
          <w:lang w:bidi="ar-EG"/>
        </w:rPr>
        <w:t xml:space="preserve"> fractures</w:t>
      </w:r>
      <w:r w:rsidRPr="00D44CAC">
        <w:rPr>
          <w:rFonts w:ascii="Book Antiqua" w:hAnsi="Book Antiqua" w:cstheme="majorBidi"/>
          <w:b w:val="0"/>
          <w:bCs w:val="0"/>
          <w:sz w:val="24"/>
          <w:vertAlign w:val="superscript"/>
          <w:lang w:bidi="ar-EG"/>
        </w:rPr>
        <w:t>[16</w:t>
      </w:r>
      <w:r w:rsidR="00047AA3">
        <w:rPr>
          <w:rFonts w:ascii="Book Antiqua" w:hAnsi="Book Antiqua" w:cstheme="majorBidi" w:hint="eastAsia"/>
          <w:b w:val="0"/>
          <w:bCs w:val="0"/>
          <w:sz w:val="24"/>
          <w:vertAlign w:val="superscript"/>
          <w:lang w:eastAsia="zh-CN" w:bidi="ar-EG"/>
        </w:rPr>
        <w:t>-</w:t>
      </w:r>
      <w:r w:rsidRPr="00D44CAC">
        <w:rPr>
          <w:rFonts w:ascii="Book Antiqua" w:hAnsi="Book Antiqua" w:cstheme="majorBidi"/>
          <w:b w:val="0"/>
          <w:bCs w:val="0"/>
          <w:sz w:val="24"/>
          <w:vertAlign w:val="superscript"/>
          <w:lang w:bidi="ar-EG"/>
        </w:rPr>
        <w:t>18]</w:t>
      </w:r>
      <w:r w:rsidRPr="00D44CAC">
        <w:rPr>
          <w:rFonts w:ascii="Book Antiqua" w:hAnsi="Book Antiqua" w:cstheme="majorBidi"/>
          <w:b w:val="0"/>
          <w:bCs w:val="0"/>
          <w:sz w:val="24"/>
          <w:lang w:bidi="ar-EG"/>
        </w:rPr>
        <w:t>. Perforator based flaps or distally based soleus flap may be suitable for the lower third of the leg bu</w:t>
      </w:r>
      <w:r w:rsidR="00047AA3">
        <w:rPr>
          <w:rFonts w:ascii="Book Antiqua" w:hAnsi="Book Antiqua" w:cstheme="majorBidi"/>
          <w:b w:val="0"/>
          <w:bCs w:val="0"/>
          <w:sz w:val="24"/>
          <w:lang w:bidi="ar-EG"/>
        </w:rPr>
        <w:t xml:space="preserve">t the results are </w:t>
      </w:r>
      <w:proofErr w:type="gramStart"/>
      <w:r w:rsidR="00047AA3">
        <w:rPr>
          <w:rFonts w:ascii="Book Antiqua" w:hAnsi="Book Antiqua" w:cstheme="majorBidi"/>
          <w:b w:val="0"/>
          <w:bCs w:val="0"/>
          <w:sz w:val="24"/>
          <w:lang w:bidi="ar-EG"/>
        </w:rPr>
        <w:t>controversial</w:t>
      </w:r>
      <w:r w:rsidRPr="00D44CAC">
        <w:rPr>
          <w:rFonts w:ascii="Book Antiqua" w:hAnsi="Book Antiqua" w:cstheme="majorBidi"/>
          <w:b w:val="0"/>
          <w:bCs w:val="0"/>
          <w:sz w:val="24"/>
          <w:vertAlign w:val="superscript"/>
          <w:lang w:bidi="ar-EG"/>
        </w:rPr>
        <w:t>[</w:t>
      </w:r>
      <w:proofErr w:type="gramEnd"/>
      <w:r w:rsidRPr="00D44CAC">
        <w:rPr>
          <w:rFonts w:ascii="Book Antiqua" w:hAnsi="Book Antiqua" w:cstheme="majorBidi"/>
          <w:b w:val="0"/>
          <w:bCs w:val="0"/>
          <w:sz w:val="24"/>
          <w:vertAlign w:val="superscript"/>
          <w:lang w:bidi="ar-EG"/>
        </w:rPr>
        <w:t>19</w:t>
      </w:r>
      <w:r w:rsidR="00047AA3">
        <w:rPr>
          <w:rFonts w:ascii="Book Antiqua" w:hAnsi="Book Antiqua" w:cstheme="majorBidi" w:hint="eastAsia"/>
          <w:b w:val="0"/>
          <w:bCs w:val="0"/>
          <w:sz w:val="24"/>
          <w:vertAlign w:val="superscript"/>
          <w:lang w:eastAsia="zh-CN" w:bidi="ar-EG"/>
        </w:rPr>
        <w:t>-</w:t>
      </w:r>
      <w:r w:rsidRPr="00D44CAC">
        <w:rPr>
          <w:rFonts w:ascii="Book Antiqua" w:hAnsi="Book Antiqua" w:cstheme="majorBidi"/>
          <w:b w:val="0"/>
          <w:bCs w:val="0"/>
          <w:sz w:val="24"/>
          <w:vertAlign w:val="superscript"/>
          <w:lang w:bidi="ar-EG"/>
        </w:rPr>
        <w:t>21]</w:t>
      </w:r>
      <w:r w:rsidRPr="00D44CAC">
        <w:rPr>
          <w:rFonts w:ascii="Book Antiqua" w:hAnsi="Book Antiqua" w:cstheme="majorBidi"/>
          <w:b w:val="0"/>
          <w:bCs w:val="0"/>
          <w:sz w:val="24"/>
          <w:lang w:bidi="ar-EG"/>
        </w:rPr>
        <w:t>.</w:t>
      </w:r>
      <w:r w:rsidR="005B0C9D" w:rsidRPr="00D44CAC">
        <w:rPr>
          <w:rFonts w:ascii="Book Antiqua" w:hAnsi="Book Antiqua" w:cstheme="majorBidi"/>
          <w:b w:val="0"/>
          <w:bCs w:val="0"/>
          <w:sz w:val="24"/>
        </w:rPr>
        <w:t xml:space="preserve"> </w:t>
      </w:r>
      <w:proofErr w:type="spellStart"/>
      <w:r w:rsidR="00047AA3">
        <w:rPr>
          <w:rFonts w:ascii="Book Antiqua" w:hAnsi="Book Antiqua" w:cstheme="majorBidi"/>
          <w:b w:val="0"/>
          <w:bCs w:val="0"/>
          <w:sz w:val="24"/>
        </w:rPr>
        <w:t>Karbalaeikhani</w:t>
      </w:r>
      <w:proofErr w:type="spellEnd"/>
      <w:r w:rsidR="00047AA3">
        <w:rPr>
          <w:rFonts w:ascii="Book Antiqua" w:hAnsi="Book Antiqua" w:cstheme="majorBidi"/>
          <w:b w:val="0"/>
          <w:bCs w:val="0"/>
          <w:sz w:val="24"/>
        </w:rPr>
        <w:t xml:space="preserve"> </w:t>
      </w:r>
      <w:r w:rsidR="00047AA3" w:rsidRPr="00047AA3">
        <w:rPr>
          <w:rFonts w:ascii="Book Antiqua" w:hAnsi="Book Antiqua" w:cstheme="majorBidi"/>
          <w:b w:val="0"/>
          <w:bCs w:val="0"/>
          <w:i/>
          <w:sz w:val="24"/>
        </w:rPr>
        <w:t xml:space="preserve">et </w:t>
      </w:r>
      <w:proofErr w:type="gramStart"/>
      <w:r w:rsidR="00047AA3" w:rsidRPr="00047AA3">
        <w:rPr>
          <w:rFonts w:ascii="Book Antiqua" w:hAnsi="Book Antiqua" w:cstheme="majorBidi"/>
          <w:b w:val="0"/>
          <w:bCs w:val="0"/>
          <w:i/>
          <w:sz w:val="24"/>
        </w:rPr>
        <w:t>al</w:t>
      </w:r>
      <w:r w:rsidRPr="00D44CAC">
        <w:rPr>
          <w:rFonts w:ascii="Book Antiqua" w:hAnsi="Book Antiqua" w:cstheme="majorBidi"/>
          <w:b w:val="0"/>
          <w:bCs w:val="0"/>
          <w:sz w:val="24"/>
          <w:vertAlign w:val="superscript"/>
        </w:rPr>
        <w:t>[</w:t>
      </w:r>
      <w:proofErr w:type="gramEnd"/>
      <w:r w:rsidRPr="00D44CAC">
        <w:rPr>
          <w:rFonts w:ascii="Book Antiqua" w:hAnsi="Book Antiqua" w:cstheme="majorBidi"/>
          <w:b w:val="0"/>
          <w:bCs w:val="0"/>
          <w:sz w:val="24"/>
          <w:vertAlign w:val="superscript"/>
        </w:rPr>
        <w:t>21]</w:t>
      </w:r>
      <w:r w:rsidRPr="00D44CAC">
        <w:rPr>
          <w:rFonts w:ascii="Book Antiqua" w:hAnsi="Book Antiqua" w:cstheme="majorBidi"/>
          <w:b w:val="0"/>
          <w:bCs w:val="0"/>
          <w:sz w:val="24"/>
        </w:rPr>
        <w:t xml:space="preserve"> used soleus flap to treat soft tissue defects in the middle and lower third of the leg and reported high failure rate in the distal third. They recommend preoperative assessment by angiography before surgery.</w:t>
      </w:r>
      <w:r w:rsidR="00876159">
        <w:rPr>
          <w:rFonts w:ascii="Book Antiqua" w:hAnsi="Book Antiqua" w:cstheme="majorBidi"/>
          <w:b w:val="0"/>
          <w:bCs w:val="0"/>
          <w:sz w:val="24"/>
        </w:rPr>
        <w:t xml:space="preserve"> </w:t>
      </w:r>
    </w:p>
    <w:p w:rsidR="00D805CC" w:rsidRPr="00D44CAC" w:rsidRDefault="00D805CC" w:rsidP="00047AA3">
      <w:pPr>
        <w:autoSpaceDE w:val="0"/>
        <w:autoSpaceDN w:val="0"/>
        <w:adjustRightInd w:val="0"/>
        <w:spacing w:line="360" w:lineRule="auto"/>
        <w:ind w:firstLineChars="100" w:firstLine="240"/>
        <w:jc w:val="both"/>
        <w:rPr>
          <w:rFonts w:ascii="Book Antiqua" w:hAnsi="Book Antiqua"/>
          <w:b/>
          <w:bCs/>
          <w:sz w:val="24"/>
        </w:rPr>
      </w:pPr>
      <w:r w:rsidRPr="00D44CAC">
        <w:rPr>
          <w:rFonts w:ascii="Book Antiqua" w:hAnsi="Book Antiqua" w:cstheme="majorBidi"/>
          <w:sz w:val="24"/>
          <w:lang w:bidi="ar-EG"/>
        </w:rPr>
        <w:lastRenderedPageBreak/>
        <w:t>In thi</w:t>
      </w:r>
      <w:r w:rsidR="00C25E92" w:rsidRPr="00D44CAC">
        <w:rPr>
          <w:rFonts w:ascii="Book Antiqua" w:hAnsi="Book Antiqua" w:cstheme="majorBidi"/>
          <w:sz w:val="24"/>
          <w:lang w:bidi="ar-EG"/>
        </w:rPr>
        <w:t>s study the defects were present</w:t>
      </w:r>
      <w:r w:rsidRPr="00D44CAC">
        <w:rPr>
          <w:rFonts w:ascii="Book Antiqua" w:hAnsi="Book Antiqua" w:cstheme="majorBidi"/>
          <w:sz w:val="24"/>
          <w:lang w:bidi="ar-EG"/>
        </w:rPr>
        <w:t xml:space="preserve"> in the di</w:t>
      </w:r>
      <w:r w:rsidR="00C25E92" w:rsidRPr="00D44CAC">
        <w:rPr>
          <w:rFonts w:ascii="Book Antiqua" w:hAnsi="Book Antiqua" w:cstheme="majorBidi"/>
          <w:sz w:val="24"/>
          <w:lang w:bidi="ar-EG"/>
        </w:rPr>
        <w:t>stal third of the leg in 9 patients</w:t>
      </w:r>
      <w:r w:rsidRPr="00D44CAC">
        <w:rPr>
          <w:rFonts w:ascii="Book Antiqua" w:hAnsi="Book Antiqua" w:cstheme="majorBidi"/>
          <w:sz w:val="24"/>
          <w:lang w:bidi="ar-EG"/>
        </w:rPr>
        <w:t xml:space="preserve">. All of them </w:t>
      </w:r>
      <w:r w:rsidR="00C25E92" w:rsidRPr="00D44CAC">
        <w:rPr>
          <w:rFonts w:ascii="Book Antiqua" w:hAnsi="Book Antiqua" w:cstheme="majorBidi"/>
          <w:sz w:val="24"/>
          <w:lang w:bidi="ar-EG"/>
        </w:rPr>
        <w:t xml:space="preserve">were treated by </w:t>
      </w:r>
      <w:proofErr w:type="spellStart"/>
      <w:r w:rsidR="00C25E92" w:rsidRPr="00D44CAC">
        <w:rPr>
          <w:rFonts w:ascii="Book Antiqua" w:hAnsi="Book Antiqua" w:cstheme="majorBidi"/>
          <w:sz w:val="24"/>
          <w:lang w:bidi="ar-EG"/>
        </w:rPr>
        <w:t>Ilizarov</w:t>
      </w:r>
      <w:proofErr w:type="spellEnd"/>
      <w:r w:rsidR="00C25E92" w:rsidRPr="00D44CAC">
        <w:rPr>
          <w:rFonts w:ascii="Book Antiqua" w:hAnsi="Book Antiqua" w:cstheme="majorBidi"/>
          <w:sz w:val="24"/>
          <w:lang w:bidi="ar-EG"/>
        </w:rPr>
        <w:t xml:space="preserve"> method</w:t>
      </w:r>
      <w:r w:rsidRPr="00D44CAC">
        <w:rPr>
          <w:rFonts w:ascii="Book Antiqua" w:hAnsi="Book Antiqua" w:cstheme="majorBidi"/>
          <w:sz w:val="24"/>
          <w:lang w:bidi="ar-EG"/>
        </w:rPr>
        <w:t xml:space="preserve"> and none of them required plastic surgeries (Fig</w:t>
      </w:r>
      <w:r w:rsidR="00047AA3">
        <w:rPr>
          <w:rFonts w:ascii="Book Antiqua" w:hAnsi="Book Antiqua" w:cstheme="majorBidi" w:hint="eastAsia"/>
          <w:sz w:val="24"/>
          <w:lang w:eastAsia="zh-CN" w:bidi="ar-EG"/>
        </w:rPr>
        <w:t>ure</w:t>
      </w:r>
      <w:r w:rsidRPr="00D44CAC">
        <w:rPr>
          <w:rFonts w:ascii="Book Antiqua" w:hAnsi="Book Antiqua" w:cstheme="majorBidi"/>
          <w:sz w:val="24"/>
          <w:lang w:bidi="ar-EG"/>
        </w:rPr>
        <w:t xml:space="preserve"> 4).</w:t>
      </w:r>
      <w:r w:rsidRPr="00D44CAC">
        <w:rPr>
          <w:rFonts w:ascii="Book Antiqua" w:hAnsi="Book Antiqua"/>
          <w:sz w:val="24"/>
        </w:rPr>
        <w:t xml:space="preserve"> Partial shortening of the limb helps to reduce the size of the bone and soft tissue defects and decreases the time required for soft tissue healing. After docking the frame must be adjusted to allow for further lengthening to restore the limb length.</w:t>
      </w:r>
    </w:p>
    <w:p w:rsidR="00D805CC" w:rsidRPr="00D44CAC" w:rsidRDefault="00D805CC" w:rsidP="00047AA3">
      <w:pPr>
        <w:pStyle w:val="Title"/>
        <w:tabs>
          <w:tab w:val="right" w:pos="142"/>
        </w:tabs>
        <w:spacing w:line="360" w:lineRule="auto"/>
        <w:ind w:firstLineChars="100" w:firstLine="240"/>
        <w:jc w:val="both"/>
        <w:rPr>
          <w:rFonts w:ascii="Book Antiqua" w:hAnsi="Book Antiqua" w:cs="AdvOT77db9845"/>
          <w:b w:val="0"/>
          <w:bCs w:val="0"/>
          <w:sz w:val="24"/>
        </w:rPr>
      </w:pPr>
      <w:r w:rsidRPr="00D44CAC">
        <w:rPr>
          <w:rFonts w:ascii="Book Antiqua" w:hAnsi="Book Antiqua"/>
          <w:b w:val="0"/>
          <w:bCs w:val="0"/>
          <w:sz w:val="24"/>
        </w:rPr>
        <w:t xml:space="preserve">Bone graft was required in 15 cases to stimulate bone healing at the docking site. In such cases small amounts of </w:t>
      </w:r>
      <w:proofErr w:type="spellStart"/>
      <w:r w:rsidR="00567500" w:rsidRPr="00567500">
        <w:rPr>
          <w:rFonts w:ascii="Book Antiqua" w:hAnsi="Book Antiqua"/>
          <w:b w:val="0"/>
          <w:bCs w:val="0"/>
          <w:sz w:val="24"/>
        </w:rPr>
        <w:t>cancellous</w:t>
      </w:r>
      <w:proofErr w:type="spellEnd"/>
      <w:r w:rsidR="00567500">
        <w:rPr>
          <w:rFonts w:ascii="Book Antiqua" w:hAnsi="Book Antiqua"/>
          <w:b w:val="0"/>
          <w:bCs w:val="0"/>
          <w:sz w:val="24"/>
        </w:rPr>
        <w:t xml:space="preserve"> </w:t>
      </w:r>
      <w:r w:rsidRPr="00D44CAC">
        <w:rPr>
          <w:rFonts w:ascii="Book Antiqua" w:hAnsi="Book Antiqua"/>
          <w:b w:val="0"/>
          <w:bCs w:val="0"/>
          <w:sz w:val="24"/>
        </w:rPr>
        <w:t>bone graft were sufficient for this purpose. The unstable scar is an important problem with this technique. It happened in four of our patients early in the course of this study. It usually occurs at the docking site because the skin is thin and adherent in this area. This skin is liable for injury and chronic ulceration due to minor trauma.</w:t>
      </w:r>
      <w:r w:rsidR="00876159">
        <w:rPr>
          <w:rFonts w:ascii="Book Antiqua" w:hAnsi="Book Antiqua"/>
          <w:b w:val="0"/>
          <w:bCs w:val="0"/>
          <w:sz w:val="24"/>
        </w:rPr>
        <w:t xml:space="preserve"> </w:t>
      </w:r>
      <w:r w:rsidRPr="00D44CAC">
        <w:rPr>
          <w:rFonts w:ascii="Book Antiqua" w:hAnsi="Book Antiqua"/>
          <w:b w:val="0"/>
          <w:bCs w:val="0"/>
          <w:sz w:val="24"/>
        </w:rPr>
        <w:t xml:space="preserve">Prolonged protection of the skin is required to prevent it from injury. We could avoid this complication by resection of more bone at the time of docking until thick healthy skin meets each other over the bone at the docking site. </w:t>
      </w:r>
    </w:p>
    <w:p w:rsidR="00D805CC" w:rsidRPr="00D44CAC" w:rsidRDefault="00B738E1" w:rsidP="00047AA3">
      <w:pPr>
        <w:pStyle w:val="Title"/>
        <w:tabs>
          <w:tab w:val="right" w:pos="142"/>
        </w:tabs>
        <w:spacing w:line="360" w:lineRule="auto"/>
        <w:ind w:firstLineChars="98" w:firstLine="235"/>
        <w:jc w:val="both"/>
        <w:rPr>
          <w:rFonts w:ascii="Book Antiqua" w:hAnsi="Book Antiqua" w:cstheme="majorBidi"/>
          <w:b w:val="0"/>
          <w:bCs w:val="0"/>
          <w:sz w:val="24"/>
          <w:lang w:bidi="ar-EG"/>
        </w:rPr>
      </w:pPr>
      <w:r w:rsidRPr="00D44CAC">
        <w:rPr>
          <w:rFonts w:ascii="Book Antiqua" w:hAnsi="Book Antiqua" w:cstheme="majorBidi"/>
          <w:b w:val="0"/>
          <w:bCs w:val="0"/>
          <w:sz w:val="24"/>
        </w:rPr>
        <w:t xml:space="preserve">The method of </w:t>
      </w:r>
      <w:proofErr w:type="spellStart"/>
      <w:r w:rsidRPr="00D44CAC">
        <w:rPr>
          <w:rFonts w:ascii="Book Antiqua" w:hAnsi="Book Antiqua" w:cstheme="majorBidi"/>
          <w:b w:val="0"/>
          <w:bCs w:val="0"/>
          <w:sz w:val="24"/>
        </w:rPr>
        <w:t>Ilizarov</w:t>
      </w:r>
      <w:proofErr w:type="spellEnd"/>
      <w:r w:rsidRPr="00D44CAC">
        <w:rPr>
          <w:rFonts w:ascii="Book Antiqua" w:hAnsi="Book Antiqua" w:cstheme="majorBidi"/>
          <w:b w:val="0"/>
          <w:bCs w:val="0"/>
          <w:sz w:val="24"/>
        </w:rPr>
        <w:t xml:space="preserve"> is good</w:t>
      </w:r>
      <w:r w:rsidR="00D805CC" w:rsidRPr="00D44CAC">
        <w:rPr>
          <w:rFonts w:ascii="Book Antiqua" w:hAnsi="Book Antiqua" w:cstheme="majorBidi"/>
          <w:b w:val="0"/>
          <w:bCs w:val="0"/>
          <w:sz w:val="24"/>
        </w:rPr>
        <w:t xml:space="preserve"> for </w:t>
      </w:r>
      <w:r w:rsidR="00C16384" w:rsidRPr="00D44CAC">
        <w:rPr>
          <w:rFonts w:ascii="Book Antiqua" w:hAnsi="Book Antiqua" w:cstheme="majorBidi"/>
          <w:b w:val="0"/>
          <w:bCs w:val="0"/>
          <w:sz w:val="24"/>
        </w:rPr>
        <w:t xml:space="preserve">reconstruction of patients with </w:t>
      </w:r>
      <w:r w:rsidR="00D805CC" w:rsidRPr="00D44CAC">
        <w:rPr>
          <w:rFonts w:ascii="Book Antiqua" w:hAnsi="Book Antiqua" w:cstheme="majorBidi"/>
          <w:b w:val="0"/>
          <w:bCs w:val="0"/>
          <w:sz w:val="24"/>
        </w:rPr>
        <w:t>bone loss, soft tissue loss and infection. The three problems could be treated simultaneously without the need for major plastic surgeries. Infection is treated by radical debridement while, the bone and</w:t>
      </w:r>
      <w:r w:rsidR="00C25E92" w:rsidRPr="00D44CAC">
        <w:rPr>
          <w:rFonts w:ascii="Book Antiqua" w:hAnsi="Book Antiqua" w:cstheme="majorBidi"/>
          <w:b w:val="0"/>
          <w:bCs w:val="0"/>
          <w:sz w:val="24"/>
        </w:rPr>
        <w:t xml:space="preserve"> soft tissue defects are managed</w:t>
      </w:r>
      <w:r w:rsidRPr="00D44CAC">
        <w:rPr>
          <w:rFonts w:ascii="Book Antiqua" w:hAnsi="Book Antiqua" w:cstheme="majorBidi"/>
          <w:b w:val="0"/>
          <w:bCs w:val="0"/>
          <w:sz w:val="24"/>
        </w:rPr>
        <w:t xml:space="preserve"> by bone and soft </w:t>
      </w:r>
      <w:r w:rsidR="00D805CC" w:rsidRPr="00D44CAC">
        <w:rPr>
          <w:rFonts w:ascii="Book Antiqua" w:hAnsi="Book Antiqua" w:cstheme="majorBidi"/>
          <w:b w:val="0"/>
          <w:bCs w:val="0"/>
          <w:sz w:val="24"/>
        </w:rPr>
        <w:t>tissue transport.</w:t>
      </w:r>
      <w:r w:rsidR="00D805CC" w:rsidRPr="00D44CAC">
        <w:rPr>
          <w:rFonts w:ascii="Book Antiqua" w:hAnsi="Book Antiqua" w:cstheme="majorBidi"/>
          <w:b w:val="0"/>
          <w:bCs w:val="0"/>
          <w:sz w:val="24"/>
          <w:lang w:bidi="ar-EG"/>
        </w:rPr>
        <w:t xml:space="preserve"> Good experience with the </w:t>
      </w:r>
      <w:proofErr w:type="spellStart"/>
      <w:r w:rsidR="00D805CC" w:rsidRPr="00D44CAC">
        <w:rPr>
          <w:rFonts w:ascii="Book Antiqua" w:hAnsi="Book Antiqua" w:cstheme="majorBidi"/>
          <w:b w:val="0"/>
          <w:bCs w:val="0"/>
          <w:sz w:val="24"/>
          <w:lang w:bidi="ar-EG"/>
        </w:rPr>
        <w:t>Ilizarov</w:t>
      </w:r>
      <w:proofErr w:type="spellEnd"/>
      <w:r w:rsidR="00D805CC" w:rsidRPr="00D44CAC">
        <w:rPr>
          <w:rFonts w:ascii="Book Antiqua" w:hAnsi="Book Antiqua" w:cstheme="majorBidi"/>
          <w:b w:val="0"/>
          <w:bCs w:val="0"/>
          <w:sz w:val="24"/>
          <w:lang w:bidi="ar-EG"/>
        </w:rPr>
        <w:t xml:space="preserve"> frame, better understanding of the distraction process and proper handling of the soft tissues are required to get the best results.</w:t>
      </w:r>
    </w:p>
    <w:p w:rsidR="00D805CC" w:rsidRPr="00D44CAC" w:rsidRDefault="00D805CC" w:rsidP="00D44CAC">
      <w:pPr>
        <w:pStyle w:val="Title"/>
        <w:tabs>
          <w:tab w:val="right" w:pos="142"/>
        </w:tabs>
        <w:spacing w:line="360" w:lineRule="auto"/>
        <w:jc w:val="both"/>
        <w:rPr>
          <w:rFonts w:ascii="Book Antiqua" w:hAnsi="Book Antiqua" w:cstheme="majorBidi"/>
          <w:b w:val="0"/>
          <w:bCs w:val="0"/>
          <w:sz w:val="24"/>
          <w:rtl/>
          <w:lang w:bidi="ar-EG"/>
        </w:rPr>
      </w:pPr>
    </w:p>
    <w:p w:rsidR="007B345A" w:rsidRPr="00D44CAC" w:rsidRDefault="007B345A" w:rsidP="00567500">
      <w:pPr>
        <w:autoSpaceDE w:val="0"/>
        <w:autoSpaceDN w:val="0"/>
        <w:adjustRightInd w:val="0"/>
        <w:spacing w:line="360" w:lineRule="auto"/>
        <w:jc w:val="both"/>
        <w:outlineLvl w:val="0"/>
        <w:rPr>
          <w:rFonts w:ascii="Book Antiqua" w:hAnsi="Book Antiqua"/>
          <w:b/>
          <w:sz w:val="24"/>
        </w:rPr>
      </w:pPr>
      <w:r w:rsidRPr="00D44CAC">
        <w:rPr>
          <w:rFonts w:ascii="Book Antiqua" w:hAnsi="Book Antiqua"/>
          <w:b/>
          <w:sz w:val="24"/>
        </w:rPr>
        <w:t>COMMENTS</w:t>
      </w:r>
    </w:p>
    <w:p w:rsidR="00446E5D" w:rsidRPr="00047AA3" w:rsidRDefault="00446E5D" w:rsidP="00567500">
      <w:pPr>
        <w:autoSpaceDE w:val="0"/>
        <w:autoSpaceDN w:val="0"/>
        <w:adjustRightInd w:val="0"/>
        <w:spacing w:line="360" w:lineRule="auto"/>
        <w:jc w:val="both"/>
        <w:outlineLvl w:val="0"/>
        <w:rPr>
          <w:rFonts w:ascii="Book Antiqua" w:hAnsi="Book Antiqua"/>
          <w:b/>
          <w:bCs/>
          <w:i/>
          <w:sz w:val="24"/>
          <w:rtl/>
          <w:lang w:bidi="ar-EG"/>
        </w:rPr>
      </w:pPr>
      <w:r w:rsidRPr="00047AA3">
        <w:rPr>
          <w:rFonts w:ascii="Book Antiqua" w:hAnsi="Book Antiqua"/>
          <w:b/>
          <w:bCs/>
          <w:i/>
          <w:sz w:val="24"/>
        </w:rPr>
        <w:t>Background</w:t>
      </w:r>
    </w:p>
    <w:p w:rsidR="00047AA3" w:rsidRDefault="00446E5D" w:rsidP="00D44CAC">
      <w:pPr>
        <w:autoSpaceDE w:val="0"/>
        <w:autoSpaceDN w:val="0"/>
        <w:adjustRightInd w:val="0"/>
        <w:spacing w:line="360" w:lineRule="auto"/>
        <w:jc w:val="both"/>
        <w:rPr>
          <w:rFonts w:ascii="Book Antiqua" w:hAnsi="Book Antiqua"/>
          <w:sz w:val="24"/>
          <w:lang w:eastAsia="zh-CN" w:bidi="ar-EG"/>
        </w:rPr>
      </w:pPr>
      <w:r w:rsidRPr="00D44CAC">
        <w:rPr>
          <w:rFonts w:ascii="Book Antiqua" w:hAnsi="Book Antiqua"/>
          <w:sz w:val="24"/>
        </w:rPr>
        <w:t>Bone and soft tissue loss are common after major limb trauma. The presence of in</w:t>
      </w:r>
      <w:r w:rsidR="005B0C9D" w:rsidRPr="00D44CAC">
        <w:rPr>
          <w:rFonts w:ascii="Book Antiqua" w:hAnsi="Book Antiqua"/>
          <w:sz w:val="24"/>
        </w:rPr>
        <w:t>fection will further complicate</w:t>
      </w:r>
      <w:r w:rsidRPr="00D44CAC">
        <w:rPr>
          <w:rFonts w:ascii="Book Antiqua" w:hAnsi="Book Antiqua"/>
          <w:sz w:val="24"/>
        </w:rPr>
        <w:t xml:space="preserve"> limb reconstruction</w:t>
      </w:r>
      <w:r w:rsidR="002256FF" w:rsidRPr="00D44CAC">
        <w:rPr>
          <w:rFonts w:ascii="Book Antiqua" w:hAnsi="Book Antiqua"/>
          <w:sz w:val="24"/>
        </w:rPr>
        <w:t>.</w:t>
      </w:r>
      <w:r w:rsidR="002256FF" w:rsidRPr="00D44CAC">
        <w:rPr>
          <w:rFonts w:ascii="Book Antiqua" w:hAnsi="Book Antiqua"/>
          <w:sz w:val="24"/>
          <w:lang w:bidi="ar-EG"/>
        </w:rPr>
        <w:t xml:space="preserve"> The healthy soft tissue envelop is essential for bone healing. This could be achieved by either local or free </w:t>
      </w:r>
      <w:proofErr w:type="spellStart"/>
      <w:r w:rsidR="002256FF" w:rsidRPr="00D44CAC">
        <w:rPr>
          <w:rFonts w:ascii="Book Antiqua" w:hAnsi="Book Antiqua"/>
          <w:sz w:val="24"/>
          <w:lang w:bidi="ar-EG"/>
        </w:rPr>
        <w:t>myocutaneous</w:t>
      </w:r>
      <w:proofErr w:type="spellEnd"/>
      <w:r w:rsidR="002256FF" w:rsidRPr="00D44CAC">
        <w:rPr>
          <w:rFonts w:ascii="Book Antiqua" w:hAnsi="Book Antiqua"/>
          <w:sz w:val="24"/>
          <w:lang w:bidi="ar-EG"/>
        </w:rPr>
        <w:t xml:space="preserve"> flaps. Unfortunately these surgeries are technically demanding time consuming and may be associated with major complications.</w:t>
      </w:r>
      <w:r w:rsidR="00876159">
        <w:rPr>
          <w:rFonts w:ascii="Book Antiqua" w:hAnsi="Book Antiqua"/>
          <w:sz w:val="24"/>
          <w:lang w:bidi="ar-EG"/>
        </w:rPr>
        <w:t xml:space="preserve"> </w:t>
      </w:r>
    </w:p>
    <w:p w:rsidR="002256FF" w:rsidRPr="00D44CAC" w:rsidRDefault="002256FF" w:rsidP="00D44CAC">
      <w:pPr>
        <w:autoSpaceDE w:val="0"/>
        <w:autoSpaceDN w:val="0"/>
        <w:adjustRightInd w:val="0"/>
        <w:spacing w:line="360" w:lineRule="auto"/>
        <w:jc w:val="both"/>
        <w:rPr>
          <w:rFonts w:ascii="Book Antiqua" w:hAnsi="Book Antiqua"/>
          <w:sz w:val="24"/>
          <w:lang w:bidi="ar-EG"/>
        </w:rPr>
      </w:pPr>
      <w:r w:rsidRPr="00D44CAC">
        <w:rPr>
          <w:rFonts w:ascii="Book Antiqua" w:hAnsi="Book Antiqua"/>
          <w:sz w:val="24"/>
          <w:lang w:bidi="ar-EG"/>
        </w:rPr>
        <w:t xml:space="preserve"> </w:t>
      </w:r>
    </w:p>
    <w:p w:rsidR="00446E5D" w:rsidRPr="00047AA3" w:rsidRDefault="00446E5D" w:rsidP="00567500">
      <w:pPr>
        <w:autoSpaceDE w:val="0"/>
        <w:autoSpaceDN w:val="0"/>
        <w:adjustRightInd w:val="0"/>
        <w:spacing w:line="360" w:lineRule="auto"/>
        <w:jc w:val="both"/>
        <w:outlineLvl w:val="0"/>
        <w:rPr>
          <w:rFonts w:ascii="Book Antiqua" w:hAnsi="Book Antiqua"/>
          <w:b/>
          <w:bCs/>
          <w:i/>
          <w:sz w:val="24"/>
        </w:rPr>
      </w:pPr>
      <w:r w:rsidRPr="00047AA3">
        <w:rPr>
          <w:rFonts w:ascii="Book Antiqua" w:hAnsi="Book Antiqua"/>
          <w:b/>
          <w:bCs/>
          <w:i/>
          <w:sz w:val="24"/>
        </w:rPr>
        <w:lastRenderedPageBreak/>
        <w:t>Research frontiers</w:t>
      </w:r>
    </w:p>
    <w:p w:rsidR="002256FF" w:rsidRDefault="002256FF" w:rsidP="00D44CAC">
      <w:pPr>
        <w:autoSpaceDE w:val="0"/>
        <w:autoSpaceDN w:val="0"/>
        <w:adjustRightInd w:val="0"/>
        <w:spacing w:line="360" w:lineRule="auto"/>
        <w:jc w:val="both"/>
        <w:rPr>
          <w:rFonts w:ascii="Book Antiqua" w:hAnsi="Book Antiqua"/>
          <w:sz w:val="24"/>
          <w:lang w:eastAsia="zh-CN"/>
        </w:rPr>
      </w:pPr>
      <w:r w:rsidRPr="00D44CAC">
        <w:rPr>
          <w:rFonts w:ascii="Book Antiqua" w:hAnsi="Book Antiqua"/>
          <w:sz w:val="24"/>
        </w:rPr>
        <w:t>During distraction osteogenesis both the bone and soft tissue are lengthened which may help in spontaneous closure of the soft tissue defect.</w:t>
      </w:r>
    </w:p>
    <w:p w:rsidR="00047AA3" w:rsidRPr="00D44CAC" w:rsidRDefault="00047AA3" w:rsidP="00D44CAC">
      <w:pPr>
        <w:autoSpaceDE w:val="0"/>
        <w:autoSpaceDN w:val="0"/>
        <w:adjustRightInd w:val="0"/>
        <w:spacing w:line="360" w:lineRule="auto"/>
        <w:jc w:val="both"/>
        <w:rPr>
          <w:rFonts w:ascii="Book Antiqua" w:hAnsi="Book Antiqua"/>
          <w:sz w:val="24"/>
          <w:lang w:eastAsia="zh-CN"/>
        </w:rPr>
      </w:pPr>
    </w:p>
    <w:p w:rsidR="00446E5D" w:rsidRPr="00047AA3" w:rsidRDefault="00446E5D" w:rsidP="00567500">
      <w:pPr>
        <w:autoSpaceDE w:val="0"/>
        <w:autoSpaceDN w:val="0"/>
        <w:adjustRightInd w:val="0"/>
        <w:spacing w:line="360" w:lineRule="auto"/>
        <w:jc w:val="both"/>
        <w:outlineLvl w:val="0"/>
        <w:rPr>
          <w:rFonts w:ascii="Book Antiqua" w:hAnsi="Book Antiqua"/>
          <w:b/>
          <w:bCs/>
          <w:i/>
          <w:sz w:val="24"/>
        </w:rPr>
      </w:pPr>
      <w:r w:rsidRPr="00047AA3">
        <w:rPr>
          <w:rFonts w:ascii="Book Antiqua" w:hAnsi="Book Antiqua"/>
          <w:b/>
          <w:bCs/>
          <w:i/>
          <w:sz w:val="24"/>
        </w:rPr>
        <w:t>Innovations and breakthroughs</w:t>
      </w:r>
    </w:p>
    <w:p w:rsidR="0061581F" w:rsidRDefault="0061581F" w:rsidP="00D44CAC">
      <w:pPr>
        <w:autoSpaceDE w:val="0"/>
        <w:autoSpaceDN w:val="0"/>
        <w:adjustRightInd w:val="0"/>
        <w:spacing w:line="360" w:lineRule="auto"/>
        <w:jc w:val="both"/>
        <w:rPr>
          <w:rFonts w:ascii="Book Antiqua" w:hAnsi="Book Antiqua"/>
          <w:sz w:val="24"/>
          <w:lang w:eastAsia="zh-CN"/>
        </w:rPr>
      </w:pPr>
      <w:r w:rsidRPr="00D44CAC">
        <w:rPr>
          <w:rFonts w:ascii="Book Antiqua" w:hAnsi="Book Antiqua"/>
          <w:sz w:val="24"/>
        </w:rPr>
        <w:t>In this study the complex problem of combined bone</w:t>
      </w:r>
      <w:r w:rsidR="008147D0" w:rsidRPr="00D44CAC">
        <w:rPr>
          <w:rFonts w:ascii="Book Antiqua" w:hAnsi="Book Antiqua"/>
          <w:sz w:val="24"/>
        </w:rPr>
        <w:t xml:space="preserve"> loss,</w:t>
      </w:r>
      <w:r w:rsidRPr="00D44CAC">
        <w:rPr>
          <w:rFonts w:ascii="Book Antiqua" w:hAnsi="Book Antiqua"/>
          <w:sz w:val="24"/>
        </w:rPr>
        <w:t xml:space="preserve"> soft tissue loss</w:t>
      </w:r>
      <w:r w:rsidR="008147D0" w:rsidRPr="00D44CAC">
        <w:rPr>
          <w:rFonts w:ascii="Book Antiqua" w:hAnsi="Book Antiqua"/>
          <w:sz w:val="24"/>
        </w:rPr>
        <w:t xml:space="preserve"> and </w:t>
      </w:r>
      <w:r w:rsidRPr="00D44CAC">
        <w:rPr>
          <w:rFonts w:ascii="Book Antiqua" w:hAnsi="Book Antiqua"/>
          <w:sz w:val="24"/>
        </w:rPr>
        <w:t>infection was treated by distraction osteogenesis without the need for major plastic surgery</w:t>
      </w:r>
      <w:r w:rsidR="002256FF" w:rsidRPr="00D44CAC">
        <w:rPr>
          <w:rFonts w:ascii="Book Antiqua" w:hAnsi="Book Antiqua"/>
          <w:sz w:val="24"/>
        </w:rPr>
        <w:t xml:space="preserve"> except in 2 cases</w:t>
      </w:r>
      <w:r w:rsidRPr="00D44CAC">
        <w:rPr>
          <w:rFonts w:ascii="Book Antiqua" w:hAnsi="Book Antiqua"/>
          <w:sz w:val="24"/>
        </w:rPr>
        <w:t xml:space="preserve">. </w:t>
      </w:r>
    </w:p>
    <w:p w:rsidR="00047AA3" w:rsidRPr="00D44CAC" w:rsidRDefault="00047AA3" w:rsidP="00D44CAC">
      <w:pPr>
        <w:autoSpaceDE w:val="0"/>
        <w:autoSpaceDN w:val="0"/>
        <w:adjustRightInd w:val="0"/>
        <w:spacing w:line="360" w:lineRule="auto"/>
        <w:jc w:val="both"/>
        <w:rPr>
          <w:rFonts w:ascii="Book Antiqua" w:hAnsi="Book Antiqua"/>
          <w:sz w:val="24"/>
          <w:rtl/>
          <w:lang w:eastAsia="zh-CN" w:bidi="ar-EG"/>
        </w:rPr>
      </w:pPr>
    </w:p>
    <w:p w:rsidR="00446E5D" w:rsidRPr="00047AA3" w:rsidRDefault="00446E5D" w:rsidP="00567500">
      <w:pPr>
        <w:autoSpaceDE w:val="0"/>
        <w:autoSpaceDN w:val="0"/>
        <w:adjustRightInd w:val="0"/>
        <w:spacing w:line="360" w:lineRule="auto"/>
        <w:jc w:val="both"/>
        <w:outlineLvl w:val="0"/>
        <w:rPr>
          <w:rFonts w:ascii="Book Antiqua" w:hAnsi="Book Antiqua"/>
          <w:b/>
          <w:bCs/>
          <w:i/>
          <w:sz w:val="24"/>
        </w:rPr>
      </w:pPr>
      <w:r w:rsidRPr="00047AA3">
        <w:rPr>
          <w:rFonts w:ascii="Book Antiqua" w:hAnsi="Book Antiqua"/>
          <w:b/>
          <w:bCs/>
          <w:i/>
          <w:sz w:val="24"/>
        </w:rPr>
        <w:t>Applications</w:t>
      </w:r>
    </w:p>
    <w:p w:rsidR="0061581F" w:rsidRDefault="0061581F" w:rsidP="00D44CAC">
      <w:pPr>
        <w:autoSpaceDE w:val="0"/>
        <w:autoSpaceDN w:val="0"/>
        <w:adjustRightInd w:val="0"/>
        <w:spacing w:line="360" w:lineRule="auto"/>
        <w:jc w:val="both"/>
        <w:rPr>
          <w:rFonts w:ascii="Book Antiqua" w:hAnsi="Book Antiqua"/>
          <w:sz w:val="24"/>
          <w:lang w:eastAsia="zh-CN"/>
        </w:rPr>
      </w:pPr>
      <w:r w:rsidRPr="00D44CAC">
        <w:rPr>
          <w:rFonts w:ascii="Book Antiqua" w:hAnsi="Book Antiqua"/>
          <w:sz w:val="24"/>
        </w:rPr>
        <w:t>This method could be used for treatment of case</w:t>
      </w:r>
      <w:r w:rsidR="00A93299" w:rsidRPr="00D44CAC">
        <w:rPr>
          <w:rFonts w:ascii="Book Antiqua" w:hAnsi="Book Antiqua"/>
          <w:sz w:val="24"/>
        </w:rPr>
        <w:t>s</w:t>
      </w:r>
      <w:r w:rsidRPr="00D44CAC">
        <w:rPr>
          <w:rFonts w:ascii="Book Antiqua" w:hAnsi="Book Antiqua"/>
          <w:sz w:val="24"/>
        </w:rPr>
        <w:t xml:space="preserve"> with post traumatic bone and soft tissue loss with or without infection. It is not necessary to restore the soft tissue envelop before osseous reconstruction. During bone transport both the bone and soft tissue defects will heal spontaneously. It is highly indicated </w:t>
      </w:r>
      <w:r w:rsidR="00AB5D39" w:rsidRPr="00D44CAC">
        <w:rPr>
          <w:rFonts w:ascii="Book Antiqua" w:hAnsi="Book Antiqua"/>
          <w:sz w:val="24"/>
        </w:rPr>
        <w:t xml:space="preserve">after failure of plastic surgeries </w:t>
      </w:r>
      <w:r w:rsidR="00A93299" w:rsidRPr="00D44CAC">
        <w:rPr>
          <w:rFonts w:ascii="Book Antiqua" w:hAnsi="Book Antiqua"/>
          <w:sz w:val="24"/>
        </w:rPr>
        <w:t xml:space="preserve">and </w:t>
      </w:r>
      <w:r w:rsidRPr="00D44CAC">
        <w:rPr>
          <w:rFonts w:ascii="Book Antiqua" w:hAnsi="Book Antiqua"/>
          <w:sz w:val="24"/>
        </w:rPr>
        <w:t>for ca</w:t>
      </w:r>
      <w:r w:rsidR="005B0C9D" w:rsidRPr="00D44CAC">
        <w:rPr>
          <w:rFonts w:ascii="Book Antiqua" w:hAnsi="Book Antiqua"/>
          <w:sz w:val="24"/>
        </w:rPr>
        <w:t>ses with poor vascular bed</w:t>
      </w:r>
      <w:r w:rsidRPr="00D44CAC">
        <w:rPr>
          <w:rFonts w:ascii="Book Antiqua" w:hAnsi="Book Antiqua"/>
          <w:sz w:val="24"/>
        </w:rPr>
        <w:t xml:space="preserve"> that </w:t>
      </w:r>
      <w:r w:rsidR="002E0CD2" w:rsidRPr="00D44CAC">
        <w:rPr>
          <w:rFonts w:ascii="Book Antiqua" w:hAnsi="Book Antiqua"/>
          <w:sz w:val="24"/>
        </w:rPr>
        <w:t xml:space="preserve">does not allow </w:t>
      </w:r>
      <w:r w:rsidR="00A93299" w:rsidRPr="00D44CAC">
        <w:rPr>
          <w:rFonts w:ascii="Book Antiqua" w:hAnsi="Book Antiqua"/>
          <w:sz w:val="24"/>
        </w:rPr>
        <w:t xml:space="preserve">major plastic surgeries to be done. </w:t>
      </w:r>
    </w:p>
    <w:p w:rsidR="00047AA3" w:rsidRPr="00D44CAC" w:rsidRDefault="00047AA3" w:rsidP="00D44CAC">
      <w:pPr>
        <w:autoSpaceDE w:val="0"/>
        <w:autoSpaceDN w:val="0"/>
        <w:adjustRightInd w:val="0"/>
        <w:spacing w:line="360" w:lineRule="auto"/>
        <w:jc w:val="both"/>
        <w:rPr>
          <w:rFonts w:ascii="Book Antiqua" w:hAnsi="Book Antiqua"/>
          <w:sz w:val="24"/>
          <w:lang w:eastAsia="zh-CN"/>
        </w:rPr>
      </w:pPr>
    </w:p>
    <w:p w:rsidR="00446E5D" w:rsidRPr="00047AA3" w:rsidRDefault="00446E5D" w:rsidP="00567500">
      <w:pPr>
        <w:autoSpaceDE w:val="0"/>
        <w:autoSpaceDN w:val="0"/>
        <w:adjustRightInd w:val="0"/>
        <w:spacing w:line="360" w:lineRule="auto"/>
        <w:jc w:val="both"/>
        <w:outlineLvl w:val="0"/>
        <w:rPr>
          <w:rFonts w:ascii="Book Antiqua" w:hAnsi="Book Antiqua" w:cs="Arial"/>
          <w:b/>
          <w:bCs/>
          <w:i/>
          <w:sz w:val="24"/>
        </w:rPr>
      </w:pPr>
      <w:r w:rsidRPr="00047AA3">
        <w:rPr>
          <w:rFonts w:ascii="Book Antiqua" w:hAnsi="Book Antiqua" w:cs="Arial"/>
          <w:b/>
          <w:bCs/>
          <w:i/>
          <w:sz w:val="24"/>
        </w:rPr>
        <w:t>Terminology</w:t>
      </w:r>
    </w:p>
    <w:p w:rsidR="002E0CD2" w:rsidRPr="00047AA3" w:rsidRDefault="00047AA3" w:rsidP="00D44CAC">
      <w:pPr>
        <w:autoSpaceDE w:val="0"/>
        <w:autoSpaceDN w:val="0"/>
        <w:adjustRightInd w:val="0"/>
        <w:spacing w:line="360" w:lineRule="auto"/>
        <w:jc w:val="both"/>
        <w:rPr>
          <w:rFonts w:ascii="Book Antiqua" w:hAnsi="Book Antiqua" w:cs="Arial"/>
          <w:sz w:val="24"/>
          <w:lang w:eastAsia="zh-CN"/>
        </w:rPr>
      </w:pPr>
      <w:r>
        <w:rPr>
          <w:rFonts w:ascii="Book Antiqua" w:hAnsi="Book Antiqua" w:cs="Arial"/>
          <w:iCs/>
          <w:sz w:val="24"/>
        </w:rPr>
        <w:t>Distraction osteogenesis</w:t>
      </w:r>
      <w:r w:rsidR="00682DCC" w:rsidRPr="00047AA3">
        <w:rPr>
          <w:rFonts w:ascii="Book Antiqua" w:hAnsi="Book Antiqua" w:cs="Arial"/>
          <w:sz w:val="24"/>
        </w:rPr>
        <w:t xml:space="preserve"> </w:t>
      </w:r>
      <w:r w:rsidRPr="00D44CAC">
        <w:rPr>
          <w:rFonts w:ascii="Book Antiqua" w:hAnsi="Book Antiqua" w:cs="Arial"/>
          <w:sz w:val="24"/>
        </w:rPr>
        <w:t>i</w:t>
      </w:r>
      <w:r w:rsidR="00682DCC" w:rsidRPr="00D44CAC">
        <w:rPr>
          <w:rFonts w:ascii="Book Antiqua" w:hAnsi="Book Antiqua" w:cs="Arial"/>
          <w:sz w:val="24"/>
        </w:rPr>
        <w:t>s the</w:t>
      </w:r>
      <w:r w:rsidR="00C16384" w:rsidRPr="00D44CAC">
        <w:rPr>
          <w:rFonts w:ascii="Book Antiqua" w:hAnsi="Book Antiqua" w:cs="Arial"/>
          <w:sz w:val="24"/>
        </w:rPr>
        <w:t xml:space="preserve"> mechanical</w:t>
      </w:r>
      <w:r w:rsidR="002E0CD2" w:rsidRPr="00D44CAC">
        <w:rPr>
          <w:rFonts w:ascii="Book Antiqua" w:hAnsi="Book Antiqua" w:cs="Arial"/>
          <w:sz w:val="24"/>
        </w:rPr>
        <w:t xml:space="preserve"> induction of new bone formation between two bony surf</w:t>
      </w:r>
      <w:r w:rsidR="002C13A3" w:rsidRPr="00D44CAC">
        <w:rPr>
          <w:rFonts w:ascii="Book Antiqua" w:hAnsi="Book Antiqua" w:cs="Arial"/>
          <w:sz w:val="24"/>
        </w:rPr>
        <w:t>aces when they are gradually</w:t>
      </w:r>
      <w:r w:rsidR="002E0CD2" w:rsidRPr="00D44CAC">
        <w:rPr>
          <w:rFonts w:ascii="Book Antiqua" w:hAnsi="Book Antiqua" w:cs="Arial"/>
          <w:sz w:val="24"/>
        </w:rPr>
        <w:t xml:space="preserve"> pulled apart. It was developed by </w:t>
      </w:r>
      <w:proofErr w:type="spellStart"/>
      <w:r w:rsidR="002E0CD2" w:rsidRPr="00D44CAC">
        <w:rPr>
          <w:rFonts w:ascii="Book Antiqua" w:hAnsi="Book Antiqua" w:cs="Arial"/>
          <w:sz w:val="24"/>
        </w:rPr>
        <w:t>Ilizarov</w:t>
      </w:r>
      <w:proofErr w:type="spellEnd"/>
      <w:r w:rsidR="002E0CD2" w:rsidRPr="00D44CAC">
        <w:rPr>
          <w:rFonts w:ascii="Book Antiqua" w:hAnsi="Book Antiqua" w:cs="Arial"/>
          <w:sz w:val="24"/>
        </w:rPr>
        <w:t xml:space="preserve"> in the fifties of the last century. A </w:t>
      </w:r>
      <w:proofErr w:type="gramStart"/>
      <w:r w:rsidR="002E0CD2" w:rsidRPr="00D44CAC">
        <w:rPr>
          <w:rFonts w:ascii="Book Antiqua" w:hAnsi="Book Antiqua" w:cs="Arial"/>
          <w:sz w:val="24"/>
        </w:rPr>
        <w:t>low grade</w:t>
      </w:r>
      <w:proofErr w:type="gramEnd"/>
      <w:r w:rsidR="002E0CD2" w:rsidRPr="00D44CAC">
        <w:rPr>
          <w:rFonts w:ascii="Book Antiqua" w:hAnsi="Book Antiqua" w:cs="Arial"/>
          <w:sz w:val="24"/>
        </w:rPr>
        <w:t xml:space="preserve"> cortical osteot</w:t>
      </w:r>
      <w:r w:rsidR="00567500">
        <w:rPr>
          <w:rFonts w:ascii="Book Antiqua" w:hAnsi="Book Antiqua" w:cs="Arial"/>
          <w:sz w:val="24"/>
        </w:rPr>
        <w:t>o</w:t>
      </w:r>
      <w:r w:rsidR="002E0CD2" w:rsidRPr="00D44CAC">
        <w:rPr>
          <w:rFonts w:ascii="Book Antiqua" w:hAnsi="Book Antiqua" w:cs="Arial"/>
          <w:sz w:val="24"/>
        </w:rPr>
        <w:t xml:space="preserve">my is made in </w:t>
      </w:r>
      <w:r w:rsidR="008147D0" w:rsidRPr="00D44CAC">
        <w:rPr>
          <w:rFonts w:ascii="Book Antiqua" w:hAnsi="Book Antiqua" w:cs="Arial"/>
          <w:sz w:val="24"/>
        </w:rPr>
        <w:t>a healthy bone segment and</w:t>
      </w:r>
      <w:r w:rsidR="002E0CD2" w:rsidRPr="00D44CAC">
        <w:rPr>
          <w:rFonts w:ascii="Book Antiqua" w:hAnsi="Book Antiqua" w:cs="Arial"/>
          <w:sz w:val="24"/>
        </w:rPr>
        <w:t xml:space="preserve"> the circular external fixator is </w:t>
      </w:r>
      <w:r w:rsidR="008147D0" w:rsidRPr="00D44CAC">
        <w:rPr>
          <w:rFonts w:ascii="Book Antiqua" w:hAnsi="Book Antiqua" w:cs="Arial"/>
          <w:sz w:val="24"/>
        </w:rPr>
        <w:t xml:space="preserve">usually </w:t>
      </w:r>
      <w:r w:rsidR="002E0CD2" w:rsidRPr="00D44CAC">
        <w:rPr>
          <w:rFonts w:ascii="Book Antiqua" w:hAnsi="Book Antiqua" w:cs="Arial"/>
          <w:sz w:val="24"/>
        </w:rPr>
        <w:t>used to apply the distraction force.</w:t>
      </w:r>
      <w:r w:rsidR="00154D24" w:rsidRPr="00D44CAC">
        <w:rPr>
          <w:rFonts w:ascii="Book Antiqua" w:hAnsi="Book Antiqua" w:cs="Arial"/>
          <w:sz w:val="24"/>
        </w:rPr>
        <w:t xml:space="preserve"> It is also known as </w:t>
      </w:r>
      <w:proofErr w:type="spellStart"/>
      <w:r w:rsidR="00154D24" w:rsidRPr="00D44CAC">
        <w:rPr>
          <w:rFonts w:ascii="Book Antiqua" w:hAnsi="Book Antiqua" w:cs="Arial"/>
          <w:sz w:val="24"/>
        </w:rPr>
        <w:t>Ilizarov</w:t>
      </w:r>
      <w:proofErr w:type="spellEnd"/>
      <w:r w:rsidR="00154D24" w:rsidRPr="00D44CAC">
        <w:rPr>
          <w:rFonts w:ascii="Book Antiqua" w:hAnsi="Book Antiqua" w:cs="Arial"/>
          <w:sz w:val="24"/>
        </w:rPr>
        <w:t xml:space="preserve"> method</w:t>
      </w:r>
      <w:r>
        <w:rPr>
          <w:rFonts w:ascii="Book Antiqua" w:hAnsi="Book Antiqua" w:cs="Arial" w:hint="eastAsia"/>
          <w:sz w:val="24"/>
          <w:lang w:eastAsia="zh-CN"/>
        </w:rPr>
        <w:t xml:space="preserve">; </w:t>
      </w:r>
      <w:r w:rsidR="00A93299" w:rsidRPr="00047AA3">
        <w:rPr>
          <w:rFonts w:ascii="Book Antiqua" w:hAnsi="Book Antiqua" w:cs="Arial"/>
          <w:iCs/>
          <w:sz w:val="24"/>
        </w:rPr>
        <w:t>Bone transport:</w:t>
      </w:r>
      <w:r w:rsidR="00A93299" w:rsidRPr="00D44CAC">
        <w:rPr>
          <w:rFonts w:ascii="Book Antiqua" w:hAnsi="Book Antiqua" w:cs="Arial"/>
          <w:sz w:val="24"/>
        </w:rPr>
        <w:t xml:space="preserve"> </w:t>
      </w:r>
      <w:r w:rsidRPr="00D44CAC">
        <w:rPr>
          <w:rFonts w:ascii="Book Antiqua" w:hAnsi="Book Antiqua" w:cs="Arial"/>
          <w:sz w:val="24"/>
        </w:rPr>
        <w:t>A</w:t>
      </w:r>
      <w:r w:rsidR="00A93299" w:rsidRPr="00D44CAC">
        <w:rPr>
          <w:rFonts w:ascii="Book Antiqua" w:hAnsi="Book Antiqua" w:cs="Arial"/>
          <w:sz w:val="24"/>
        </w:rPr>
        <w:t xml:space="preserve"> condition in which a healthy bone segment is transported locally </w:t>
      </w:r>
      <w:r w:rsidR="00F72EA4" w:rsidRPr="00D44CAC">
        <w:rPr>
          <w:rFonts w:ascii="Book Antiqua" w:hAnsi="Book Antiqua" w:cs="Arial"/>
          <w:sz w:val="24"/>
        </w:rPr>
        <w:t xml:space="preserve">and gradually </w:t>
      </w:r>
      <w:r w:rsidR="00A93299" w:rsidRPr="00D44CAC">
        <w:rPr>
          <w:rFonts w:ascii="Book Antiqua" w:hAnsi="Book Antiqua" w:cs="Arial"/>
          <w:sz w:val="24"/>
        </w:rPr>
        <w:t>through the soft tissue to br</w:t>
      </w:r>
      <w:r w:rsidR="008147D0" w:rsidRPr="00D44CAC">
        <w:rPr>
          <w:rFonts w:ascii="Book Antiqua" w:hAnsi="Book Antiqua" w:cs="Arial"/>
          <w:sz w:val="24"/>
        </w:rPr>
        <w:t>i</w:t>
      </w:r>
      <w:r w:rsidR="00A93299" w:rsidRPr="00D44CAC">
        <w:rPr>
          <w:rFonts w:ascii="Book Antiqua" w:hAnsi="Book Antiqua" w:cs="Arial"/>
          <w:sz w:val="24"/>
        </w:rPr>
        <w:t>dge</w:t>
      </w:r>
      <w:r w:rsidR="00154D24" w:rsidRPr="00D44CAC">
        <w:rPr>
          <w:rFonts w:ascii="Book Antiqua" w:hAnsi="Book Antiqua" w:cs="Arial"/>
          <w:sz w:val="24"/>
        </w:rPr>
        <w:t xml:space="preserve"> a</w:t>
      </w:r>
      <w:r w:rsidR="00A93299" w:rsidRPr="00D44CAC">
        <w:rPr>
          <w:rFonts w:ascii="Book Antiqua" w:hAnsi="Book Antiqua" w:cs="Arial"/>
          <w:sz w:val="24"/>
        </w:rPr>
        <w:t xml:space="preserve"> bone defect</w:t>
      </w:r>
      <w:r>
        <w:rPr>
          <w:rFonts w:ascii="Book Antiqua" w:hAnsi="Book Antiqua" w:cs="Arial" w:hint="eastAsia"/>
          <w:sz w:val="24"/>
          <w:lang w:eastAsia="zh-CN"/>
        </w:rPr>
        <w:t>;</w:t>
      </w:r>
      <w:r w:rsidR="00A93299" w:rsidRPr="00D44CAC">
        <w:rPr>
          <w:rFonts w:ascii="Book Antiqua" w:hAnsi="Book Antiqua" w:cs="Arial"/>
          <w:sz w:val="24"/>
        </w:rPr>
        <w:t xml:space="preserve"> </w:t>
      </w:r>
      <w:r w:rsidR="002E0CD2" w:rsidRPr="00047AA3">
        <w:rPr>
          <w:rFonts w:ascii="Book Antiqua" w:hAnsi="Book Antiqua" w:cs="Arial"/>
          <w:iCs/>
          <w:sz w:val="24"/>
        </w:rPr>
        <w:t>The docking site</w:t>
      </w:r>
      <w:r w:rsidRPr="00047AA3">
        <w:rPr>
          <w:rFonts w:ascii="Book Antiqua" w:hAnsi="Book Antiqua" w:cs="Arial"/>
          <w:sz w:val="24"/>
        </w:rPr>
        <w:t xml:space="preserve"> </w:t>
      </w:r>
      <w:r w:rsidRPr="00D44CAC">
        <w:rPr>
          <w:rFonts w:ascii="Book Antiqua" w:hAnsi="Book Antiqua" w:cs="Arial"/>
          <w:sz w:val="24"/>
        </w:rPr>
        <w:t>i</w:t>
      </w:r>
      <w:r w:rsidR="002E0CD2" w:rsidRPr="00D44CAC">
        <w:rPr>
          <w:rFonts w:ascii="Book Antiqua" w:hAnsi="Book Antiqua" w:cs="Arial"/>
          <w:sz w:val="24"/>
        </w:rPr>
        <w:t>s the sit</w:t>
      </w:r>
      <w:r w:rsidR="00A93299" w:rsidRPr="00D44CAC">
        <w:rPr>
          <w:rFonts w:ascii="Book Antiqua" w:hAnsi="Book Antiqua" w:cs="Arial"/>
          <w:sz w:val="24"/>
        </w:rPr>
        <w:t>e where the bone ends</w:t>
      </w:r>
      <w:r w:rsidR="005B0C9D" w:rsidRPr="00D44CAC">
        <w:rPr>
          <w:rFonts w:ascii="Book Antiqua" w:hAnsi="Book Antiqua" w:cs="Arial"/>
          <w:sz w:val="24"/>
        </w:rPr>
        <w:t xml:space="preserve"> </w:t>
      </w:r>
      <w:r w:rsidR="00A93299" w:rsidRPr="00D44CAC">
        <w:rPr>
          <w:rFonts w:ascii="Book Antiqua" w:hAnsi="Book Antiqua" w:cs="Arial"/>
          <w:sz w:val="24"/>
        </w:rPr>
        <w:t xml:space="preserve">come to meet each other </w:t>
      </w:r>
      <w:r w:rsidR="008147D0" w:rsidRPr="00D44CAC">
        <w:rPr>
          <w:rFonts w:ascii="Book Antiqua" w:hAnsi="Book Antiqua" w:cs="Arial"/>
          <w:sz w:val="24"/>
        </w:rPr>
        <w:t>after</w:t>
      </w:r>
      <w:r w:rsidR="00A93299" w:rsidRPr="00D44CAC">
        <w:rPr>
          <w:rFonts w:ascii="Book Antiqua" w:hAnsi="Book Antiqua" w:cs="Arial"/>
          <w:sz w:val="24"/>
        </w:rPr>
        <w:t xml:space="preserve"> bone transport</w:t>
      </w:r>
      <w:r w:rsidR="000667F6" w:rsidRPr="002E1FE9">
        <w:rPr>
          <w:rFonts w:ascii="Book Antiqua" w:hAnsi="Book Antiqua" w:cs="Arial"/>
          <w:bCs/>
          <w:sz w:val="24"/>
        </w:rPr>
        <w:t>.</w:t>
      </w:r>
    </w:p>
    <w:p w:rsidR="007B345A" w:rsidRDefault="007B345A" w:rsidP="00D44CAC">
      <w:pPr>
        <w:spacing w:line="360" w:lineRule="auto"/>
        <w:jc w:val="both"/>
        <w:rPr>
          <w:rFonts w:ascii="Book Antiqua" w:hAnsi="Book Antiqua"/>
          <w:sz w:val="24"/>
          <w:lang w:eastAsia="zh-CN" w:bidi="ar-EG"/>
        </w:rPr>
      </w:pPr>
    </w:p>
    <w:p w:rsidR="00047AA3" w:rsidRPr="00227D24" w:rsidRDefault="00047AA3" w:rsidP="00567500">
      <w:pPr>
        <w:spacing w:line="360" w:lineRule="auto"/>
        <w:jc w:val="both"/>
        <w:outlineLvl w:val="0"/>
        <w:rPr>
          <w:rFonts w:ascii="Book Antiqua" w:hAnsi="Book Antiqua"/>
          <w:b/>
          <w:i/>
          <w:sz w:val="24"/>
          <w:lang w:eastAsia="zh-CN" w:bidi="ar-EG"/>
        </w:rPr>
      </w:pPr>
      <w:r w:rsidRPr="00227D24">
        <w:rPr>
          <w:rFonts w:ascii="Book Antiqua" w:hAnsi="Book Antiqua"/>
          <w:b/>
          <w:i/>
          <w:sz w:val="24"/>
          <w:lang w:eastAsia="zh-CN" w:bidi="ar-EG"/>
        </w:rPr>
        <w:t>Peer-review</w:t>
      </w:r>
    </w:p>
    <w:p w:rsidR="00047AA3" w:rsidRPr="00227D24" w:rsidRDefault="001C18C2" w:rsidP="00227D24">
      <w:pPr>
        <w:spacing w:line="360" w:lineRule="auto"/>
        <w:jc w:val="both"/>
        <w:rPr>
          <w:rFonts w:ascii="Book Antiqua" w:hAnsi="Book Antiqua"/>
          <w:sz w:val="24"/>
          <w:lang w:eastAsia="zh-CN"/>
        </w:rPr>
      </w:pPr>
      <w:r w:rsidRPr="00227D24">
        <w:rPr>
          <w:rFonts w:ascii="Book Antiqua" w:hAnsi="Book Antiqua"/>
          <w:sz w:val="24"/>
        </w:rPr>
        <w:t>The paper reports a good method for the treatment of lower limb tissue loss. It is interesting and well written. References are adequate</w:t>
      </w:r>
      <w:r w:rsidRPr="00227D24">
        <w:rPr>
          <w:rFonts w:ascii="Book Antiqua" w:hAnsi="Book Antiqua"/>
          <w:sz w:val="24"/>
          <w:lang w:eastAsia="zh-CN"/>
        </w:rPr>
        <w:t>.</w:t>
      </w:r>
    </w:p>
    <w:p w:rsidR="001C18C2" w:rsidRPr="00227D24" w:rsidRDefault="001C18C2" w:rsidP="00227D24">
      <w:pPr>
        <w:spacing w:line="360" w:lineRule="auto"/>
        <w:jc w:val="both"/>
        <w:rPr>
          <w:rFonts w:ascii="Book Antiqua" w:hAnsi="Book Antiqua"/>
          <w:sz w:val="24"/>
          <w:lang w:eastAsia="zh-CN" w:bidi="ar-EG"/>
        </w:rPr>
      </w:pPr>
    </w:p>
    <w:p w:rsidR="00227D24" w:rsidRDefault="00227D24">
      <w:pPr>
        <w:rPr>
          <w:rFonts w:ascii="Book Antiqua" w:hAnsi="Book Antiqua" w:cs="Times New Roman"/>
          <w:b/>
          <w:sz w:val="24"/>
        </w:rPr>
      </w:pPr>
      <w:r>
        <w:rPr>
          <w:rFonts w:ascii="Book Antiqua" w:hAnsi="Book Antiqua" w:cs="Times New Roman"/>
          <w:b/>
          <w:sz w:val="24"/>
        </w:rPr>
        <w:lastRenderedPageBreak/>
        <w:br w:type="page"/>
      </w:r>
    </w:p>
    <w:p w:rsidR="007177E1" w:rsidRPr="00227D24" w:rsidRDefault="007B345A" w:rsidP="00567500">
      <w:pPr>
        <w:spacing w:line="360" w:lineRule="auto"/>
        <w:jc w:val="both"/>
        <w:outlineLvl w:val="0"/>
        <w:rPr>
          <w:rFonts w:ascii="Book Antiqua" w:hAnsi="Book Antiqua" w:cs="Times New Roman"/>
          <w:b/>
          <w:sz w:val="24"/>
          <w:lang w:eastAsia="zh-CN"/>
        </w:rPr>
      </w:pPr>
      <w:r w:rsidRPr="00227D24">
        <w:rPr>
          <w:rFonts w:ascii="Book Antiqua" w:hAnsi="Book Antiqua" w:cs="Times New Roman"/>
          <w:b/>
          <w:sz w:val="24"/>
        </w:rPr>
        <w:lastRenderedPageBreak/>
        <w:t>REFERENCES</w:t>
      </w:r>
    </w:p>
    <w:p w:rsidR="00227D24" w:rsidRPr="00227D24" w:rsidRDefault="00227D24" w:rsidP="00227D24">
      <w:pPr>
        <w:spacing w:line="360" w:lineRule="auto"/>
        <w:jc w:val="both"/>
        <w:rPr>
          <w:rFonts w:ascii="Book Antiqua" w:eastAsia="宋体" w:hAnsi="Book Antiqua" w:cs="宋体"/>
          <w:sz w:val="24"/>
          <w:lang w:eastAsia="zh-CN"/>
        </w:rPr>
      </w:pPr>
      <w:r w:rsidRPr="00227D24">
        <w:rPr>
          <w:rFonts w:ascii="Book Antiqua" w:eastAsia="宋体" w:hAnsi="Book Antiqua" w:cs="宋体"/>
          <w:sz w:val="24"/>
          <w:lang w:eastAsia="zh-CN"/>
        </w:rPr>
        <w:t xml:space="preserve">1 </w:t>
      </w:r>
      <w:proofErr w:type="spellStart"/>
      <w:r w:rsidRPr="00227D24">
        <w:rPr>
          <w:rFonts w:ascii="Book Antiqua" w:eastAsia="宋体" w:hAnsi="Book Antiqua" w:cs="宋体"/>
          <w:b/>
          <w:bCs/>
          <w:sz w:val="24"/>
          <w:lang w:eastAsia="zh-CN"/>
        </w:rPr>
        <w:t>Ilizarov</w:t>
      </w:r>
      <w:proofErr w:type="spellEnd"/>
      <w:r w:rsidRPr="00227D24">
        <w:rPr>
          <w:rFonts w:ascii="Book Antiqua" w:eastAsia="宋体" w:hAnsi="Book Antiqua" w:cs="宋体"/>
          <w:b/>
          <w:bCs/>
          <w:sz w:val="24"/>
          <w:lang w:eastAsia="zh-CN"/>
        </w:rPr>
        <w:t xml:space="preserve"> GA</w:t>
      </w:r>
      <w:r w:rsidRPr="00227D24">
        <w:rPr>
          <w:rFonts w:ascii="Book Antiqua" w:eastAsia="宋体" w:hAnsi="Book Antiqua" w:cs="宋体"/>
          <w:sz w:val="24"/>
          <w:lang w:eastAsia="zh-CN"/>
        </w:rPr>
        <w:t xml:space="preserve">, </w:t>
      </w:r>
      <w:proofErr w:type="spellStart"/>
      <w:r w:rsidRPr="00227D24">
        <w:rPr>
          <w:rFonts w:ascii="Book Antiqua" w:eastAsia="宋体" w:hAnsi="Book Antiqua" w:cs="宋体"/>
          <w:sz w:val="24"/>
          <w:lang w:eastAsia="zh-CN"/>
        </w:rPr>
        <w:t>Ledyaev</w:t>
      </w:r>
      <w:proofErr w:type="spellEnd"/>
      <w:r w:rsidRPr="00227D24">
        <w:rPr>
          <w:rFonts w:ascii="Book Antiqua" w:eastAsia="宋体" w:hAnsi="Book Antiqua" w:cs="宋体"/>
          <w:sz w:val="24"/>
          <w:lang w:eastAsia="zh-CN"/>
        </w:rPr>
        <w:t xml:space="preserve"> VI. The replacement of long tubular bone defects by lengthening distraction osteotomy of one of the fragments. 1969. </w:t>
      </w:r>
      <w:proofErr w:type="spellStart"/>
      <w:r w:rsidRPr="00227D24">
        <w:rPr>
          <w:rFonts w:ascii="Book Antiqua" w:eastAsia="宋体" w:hAnsi="Book Antiqua" w:cs="宋体"/>
          <w:i/>
          <w:iCs/>
          <w:sz w:val="24"/>
          <w:lang w:eastAsia="zh-CN"/>
        </w:rPr>
        <w:t>Clin</w:t>
      </w:r>
      <w:proofErr w:type="spellEnd"/>
      <w:r w:rsidRPr="00227D24">
        <w:rPr>
          <w:rFonts w:ascii="Book Antiqua" w:eastAsia="宋体" w:hAnsi="Book Antiqua" w:cs="宋体"/>
          <w:i/>
          <w:iCs/>
          <w:sz w:val="24"/>
          <w:lang w:eastAsia="zh-CN"/>
        </w:rPr>
        <w:t xml:space="preserve"> </w:t>
      </w:r>
      <w:proofErr w:type="spellStart"/>
      <w:r w:rsidRPr="00227D24">
        <w:rPr>
          <w:rFonts w:ascii="Book Antiqua" w:eastAsia="宋体" w:hAnsi="Book Antiqua" w:cs="宋体"/>
          <w:i/>
          <w:iCs/>
          <w:sz w:val="24"/>
          <w:lang w:eastAsia="zh-CN"/>
        </w:rPr>
        <w:t>Orthop</w:t>
      </w:r>
      <w:proofErr w:type="spellEnd"/>
      <w:r w:rsidRPr="00227D24">
        <w:rPr>
          <w:rFonts w:ascii="Book Antiqua" w:eastAsia="宋体" w:hAnsi="Book Antiqua" w:cs="宋体"/>
          <w:i/>
          <w:iCs/>
          <w:sz w:val="24"/>
          <w:lang w:eastAsia="zh-CN"/>
        </w:rPr>
        <w:t xml:space="preserve"> </w:t>
      </w:r>
      <w:proofErr w:type="spellStart"/>
      <w:r w:rsidRPr="00227D24">
        <w:rPr>
          <w:rFonts w:ascii="Book Antiqua" w:eastAsia="宋体" w:hAnsi="Book Antiqua" w:cs="宋体"/>
          <w:i/>
          <w:iCs/>
          <w:sz w:val="24"/>
          <w:lang w:eastAsia="zh-CN"/>
        </w:rPr>
        <w:t>Relat</w:t>
      </w:r>
      <w:proofErr w:type="spellEnd"/>
      <w:r w:rsidRPr="00227D24">
        <w:rPr>
          <w:rFonts w:ascii="Book Antiqua" w:eastAsia="宋体" w:hAnsi="Book Antiqua" w:cs="宋体"/>
          <w:i/>
          <w:iCs/>
          <w:sz w:val="24"/>
          <w:lang w:eastAsia="zh-CN"/>
        </w:rPr>
        <w:t xml:space="preserve"> Res</w:t>
      </w:r>
      <w:r w:rsidRPr="00227D24">
        <w:rPr>
          <w:rFonts w:ascii="Book Antiqua" w:eastAsia="宋体" w:hAnsi="Book Antiqua" w:cs="宋体"/>
          <w:sz w:val="24"/>
          <w:lang w:eastAsia="zh-CN"/>
        </w:rPr>
        <w:t xml:space="preserve"> 1992; </w:t>
      </w:r>
      <w:r>
        <w:rPr>
          <w:rFonts w:ascii="Book Antiqua" w:eastAsia="宋体" w:hAnsi="Book Antiqua" w:cs="宋体" w:hint="eastAsia"/>
          <w:b/>
          <w:sz w:val="24"/>
          <w:lang w:eastAsia="zh-CN"/>
        </w:rPr>
        <w:t>280</w:t>
      </w:r>
      <w:r w:rsidRPr="00227D24">
        <w:rPr>
          <w:rFonts w:ascii="Book Antiqua" w:eastAsia="宋体" w:hAnsi="Book Antiqua" w:cs="宋体"/>
          <w:sz w:val="24"/>
          <w:lang w:eastAsia="zh-CN"/>
        </w:rPr>
        <w:t>: 7-10 [PMID: 1611766 DOI: 10.1097/00003086-199207000-00002]</w:t>
      </w:r>
    </w:p>
    <w:p w:rsidR="00227D24" w:rsidRPr="00227D24" w:rsidRDefault="00227D24" w:rsidP="00227D24">
      <w:pPr>
        <w:spacing w:line="360" w:lineRule="auto"/>
        <w:jc w:val="both"/>
        <w:rPr>
          <w:rFonts w:ascii="Book Antiqua" w:eastAsia="宋体" w:hAnsi="Book Antiqua" w:cs="宋体"/>
          <w:sz w:val="24"/>
          <w:lang w:eastAsia="zh-CN"/>
        </w:rPr>
      </w:pPr>
      <w:proofErr w:type="gramStart"/>
      <w:r w:rsidRPr="00227D24">
        <w:rPr>
          <w:rFonts w:ascii="Book Antiqua" w:eastAsia="宋体" w:hAnsi="Book Antiqua" w:cs="宋体"/>
          <w:sz w:val="24"/>
          <w:lang w:eastAsia="zh-CN"/>
        </w:rPr>
        <w:t xml:space="preserve">2 </w:t>
      </w:r>
      <w:r w:rsidRPr="00227D24">
        <w:rPr>
          <w:rFonts w:ascii="Book Antiqua" w:eastAsia="宋体" w:hAnsi="Book Antiqua" w:cs="宋体"/>
          <w:b/>
          <w:bCs/>
          <w:sz w:val="24"/>
          <w:lang w:eastAsia="zh-CN"/>
        </w:rPr>
        <w:t>Green SA</w:t>
      </w:r>
      <w:r w:rsidRPr="00227D24">
        <w:rPr>
          <w:rFonts w:ascii="Book Antiqua" w:eastAsia="宋体" w:hAnsi="Book Antiqua" w:cs="宋体"/>
          <w:sz w:val="24"/>
          <w:lang w:eastAsia="zh-CN"/>
        </w:rPr>
        <w:t>.</w:t>
      </w:r>
      <w:proofErr w:type="gramEnd"/>
      <w:r w:rsidRPr="00227D24">
        <w:rPr>
          <w:rFonts w:ascii="Book Antiqua" w:eastAsia="宋体" w:hAnsi="Book Antiqua" w:cs="宋体"/>
          <w:sz w:val="24"/>
          <w:lang w:eastAsia="zh-CN"/>
        </w:rPr>
        <w:t xml:space="preserve"> Skeletal defects. </w:t>
      </w:r>
      <w:proofErr w:type="gramStart"/>
      <w:r w:rsidRPr="00227D24">
        <w:rPr>
          <w:rFonts w:ascii="Book Antiqua" w:eastAsia="宋体" w:hAnsi="Book Antiqua" w:cs="宋体"/>
          <w:sz w:val="24"/>
          <w:lang w:eastAsia="zh-CN"/>
        </w:rPr>
        <w:t>A comparison of bone grafting and bone transport for segmental skeletal defects.</w:t>
      </w:r>
      <w:proofErr w:type="gramEnd"/>
      <w:r w:rsidRPr="00227D24">
        <w:rPr>
          <w:rFonts w:ascii="Book Antiqua" w:eastAsia="宋体" w:hAnsi="Book Antiqua" w:cs="宋体"/>
          <w:sz w:val="24"/>
          <w:lang w:eastAsia="zh-CN"/>
        </w:rPr>
        <w:t xml:space="preserve"> </w:t>
      </w:r>
      <w:proofErr w:type="spellStart"/>
      <w:r w:rsidRPr="00227D24">
        <w:rPr>
          <w:rFonts w:ascii="Book Antiqua" w:eastAsia="宋体" w:hAnsi="Book Antiqua" w:cs="宋体"/>
          <w:i/>
          <w:iCs/>
          <w:sz w:val="24"/>
          <w:lang w:eastAsia="zh-CN"/>
        </w:rPr>
        <w:t>Clin</w:t>
      </w:r>
      <w:proofErr w:type="spellEnd"/>
      <w:r w:rsidRPr="00227D24">
        <w:rPr>
          <w:rFonts w:ascii="Book Antiqua" w:eastAsia="宋体" w:hAnsi="Book Antiqua" w:cs="宋体"/>
          <w:i/>
          <w:iCs/>
          <w:sz w:val="24"/>
          <w:lang w:eastAsia="zh-CN"/>
        </w:rPr>
        <w:t xml:space="preserve"> </w:t>
      </w:r>
      <w:proofErr w:type="spellStart"/>
      <w:r w:rsidRPr="00227D24">
        <w:rPr>
          <w:rFonts w:ascii="Book Antiqua" w:eastAsia="宋体" w:hAnsi="Book Antiqua" w:cs="宋体"/>
          <w:i/>
          <w:iCs/>
          <w:sz w:val="24"/>
          <w:lang w:eastAsia="zh-CN"/>
        </w:rPr>
        <w:t>Orthop</w:t>
      </w:r>
      <w:proofErr w:type="spellEnd"/>
      <w:r w:rsidRPr="00227D24">
        <w:rPr>
          <w:rFonts w:ascii="Book Antiqua" w:eastAsia="宋体" w:hAnsi="Book Antiqua" w:cs="宋体"/>
          <w:i/>
          <w:iCs/>
          <w:sz w:val="24"/>
          <w:lang w:eastAsia="zh-CN"/>
        </w:rPr>
        <w:t xml:space="preserve"> </w:t>
      </w:r>
      <w:proofErr w:type="spellStart"/>
      <w:r w:rsidRPr="00227D24">
        <w:rPr>
          <w:rFonts w:ascii="Book Antiqua" w:eastAsia="宋体" w:hAnsi="Book Antiqua" w:cs="宋体"/>
          <w:i/>
          <w:iCs/>
          <w:sz w:val="24"/>
          <w:lang w:eastAsia="zh-CN"/>
        </w:rPr>
        <w:t>Relat</w:t>
      </w:r>
      <w:proofErr w:type="spellEnd"/>
      <w:r w:rsidRPr="00227D24">
        <w:rPr>
          <w:rFonts w:ascii="Book Antiqua" w:eastAsia="宋体" w:hAnsi="Book Antiqua" w:cs="宋体"/>
          <w:i/>
          <w:iCs/>
          <w:sz w:val="24"/>
          <w:lang w:eastAsia="zh-CN"/>
        </w:rPr>
        <w:t xml:space="preserve"> Res</w:t>
      </w:r>
      <w:r w:rsidRPr="00227D24">
        <w:rPr>
          <w:rFonts w:ascii="Book Antiqua" w:eastAsia="宋体" w:hAnsi="Book Antiqua" w:cs="宋体"/>
          <w:sz w:val="24"/>
          <w:lang w:eastAsia="zh-CN"/>
        </w:rPr>
        <w:t xml:space="preserve"> 1994; </w:t>
      </w:r>
      <w:r>
        <w:rPr>
          <w:rFonts w:ascii="Book Antiqua" w:eastAsia="宋体" w:hAnsi="Book Antiqua" w:cs="宋体" w:hint="eastAsia"/>
          <w:b/>
          <w:sz w:val="24"/>
          <w:lang w:eastAsia="zh-CN"/>
        </w:rPr>
        <w:t>300</w:t>
      </w:r>
      <w:r w:rsidRPr="00227D24">
        <w:rPr>
          <w:rFonts w:ascii="Book Antiqua" w:eastAsia="宋体" w:hAnsi="Book Antiqua" w:cs="宋体"/>
          <w:sz w:val="24"/>
          <w:lang w:eastAsia="zh-CN"/>
        </w:rPr>
        <w:t>: 111-117 [PMID: 8156661 DOI: 10.1097/00003086-199404000-00018]</w:t>
      </w:r>
    </w:p>
    <w:p w:rsidR="00227D24" w:rsidRPr="00227D24" w:rsidRDefault="00227D24" w:rsidP="00227D24">
      <w:pPr>
        <w:spacing w:line="360" w:lineRule="auto"/>
        <w:jc w:val="both"/>
        <w:rPr>
          <w:rFonts w:ascii="Book Antiqua" w:eastAsia="宋体" w:hAnsi="Book Antiqua" w:cs="宋体"/>
          <w:sz w:val="24"/>
          <w:lang w:eastAsia="zh-CN"/>
        </w:rPr>
      </w:pPr>
      <w:r w:rsidRPr="00227D24">
        <w:rPr>
          <w:rFonts w:ascii="Book Antiqua" w:eastAsia="宋体" w:hAnsi="Book Antiqua" w:cs="宋体"/>
          <w:sz w:val="24"/>
          <w:lang w:eastAsia="zh-CN"/>
        </w:rPr>
        <w:t xml:space="preserve">3 </w:t>
      </w:r>
      <w:proofErr w:type="spellStart"/>
      <w:r w:rsidRPr="00227D24">
        <w:rPr>
          <w:rFonts w:ascii="Book Antiqua" w:eastAsia="宋体" w:hAnsi="Book Antiqua" w:cs="宋体"/>
          <w:b/>
          <w:bCs/>
          <w:sz w:val="24"/>
          <w:lang w:eastAsia="zh-CN"/>
        </w:rPr>
        <w:t>Yazar</w:t>
      </w:r>
      <w:proofErr w:type="spellEnd"/>
      <w:r w:rsidRPr="00227D24">
        <w:rPr>
          <w:rFonts w:ascii="Book Antiqua" w:eastAsia="宋体" w:hAnsi="Book Antiqua" w:cs="宋体"/>
          <w:b/>
          <w:bCs/>
          <w:sz w:val="24"/>
          <w:lang w:eastAsia="zh-CN"/>
        </w:rPr>
        <w:t xml:space="preserve"> S</w:t>
      </w:r>
      <w:r w:rsidRPr="00227D24">
        <w:rPr>
          <w:rFonts w:ascii="Book Antiqua" w:eastAsia="宋体" w:hAnsi="Book Antiqua" w:cs="宋体"/>
          <w:sz w:val="24"/>
          <w:lang w:eastAsia="zh-CN"/>
        </w:rPr>
        <w:t xml:space="preserve">, Lin CH, Wei FC. </w:t>
      </w:r>
      <w:proofErr w:type="gramStart"/>
      <w:r w:rsidRPr="00227D24">
        <w:rPr>
          <w:rFonts w:ascii="Book Antiqua" w:eastAsia="宋体" w:hAnsi="Book Antiqua" w:cs="宋体"/>
          <w:sz w:val="24"/>
          <w:lang w:eastAsia="zh-CN"/>
        </w:rPr>
        <w:t>One-stage reconstruction of composite bone and soft-tissue defects in traumatic lower extremities.</w:t>
      </w:r>
      <w:proofErr w:type="gramEnd"/>
      <w:r w:rsidRPr="00227D24">
        <w:rPr>
          <w:rFonts w:ascii="Book Antiqua" w:eastAsia="宋体" w:hAnsi="Book Antiqua" w:cs="宋体"/>
          <w:sz w:val="24"/>
          <w:lang w:eastAsia="zh-CN"/>
        </w:rPr>
        <w:t xml:space="preserve"> </w:t>
      </w:r>
      <w:proofErr w:type="spellStart"/>
      <w:r w:rsidRPr="00227D24">
        <w:rPr>
          <w:rFonts w:ascii="Book Antiqua" w:eastAsia="宋体" w:hAnsi="Book Antiqua" w:cs="宋体"/>
          <w:i/>
          <w:iCs/>
          <w:sz w:val="24"/>
          <w:lang w:eastAsia="zh-CN"/>
        </w:rPr>
        <w:t>Plast</w:t>
      </w:r>
      <w:proofErr w:type="spellEnd"/>
      <w:r w:rsidRPr="00227D24">
        <w:rPr>
          <w:rFonts w:ascii="Book Antiqua" w:eastAsia="宋体" w:hAnsi="Book Antiqua" w:cs="宋体"/>
          <w:i/>
          <w:iCs/>
          <w:sz w:val="24"/>
          <w:lang w:eastAsia="zh-CN"/>
        </w:rPr>
        <w:t xml:space="preserve"> </w:t>
      </w:r>
      <w:proofErr w:type="spellStart"/>
      <w:r w:rsidRPr="00227D24">
        <w:rPr>
          <w:rFonts w:ascii="Book Antiqua" w:eastAsia="宋体" w:hAnsi="Book Antiqua" w:cs="宋体"/>
          <w:i/>
          <w:iCs/>
          <w:sz w:val="24"/>
          <w:lang w:eastAsia="zh-CN"/>
        </w:rPr>
        <w:t>Reconstr</w:t>
      </w:r>
      <w:proofErr w:type="spellEnd"/>
      <w:r w:rsidRPr="00227D24">
        <w:rPr>
          <w:rFonts w:ascii="Book Antiqua" w:eastAsia="宋体" w:hAnsi="Book Antiqua" w:cs="宋体"/>
          <w:i/>
          <w:iCs/>
          <w:sz w:val="24"/>
          <w:lang w:eastAsia="zh-CN"/>
        </w:rPr>
        <w:t xml:space="preserve"> </w:t>
      </w:r>
      <w:proofErr w:type="spellStart"/>
      <w:r w:rsidRPr="00227D24">
        <w:rPr>
          <w:rFonts w:ascii="Book Antiqua" w:eastAsia="宋体" w:hAnsi="Book Antiqua" w:cs="宋体"/>
          <w:i/>
          <w:iCs/>
          <w:sz w:val="24"/>
          <w:lang w:eastAsia="zh-CN"/>
        </w:rPr>
        <w:t>Surg</w:t>
      </w:r>
      <w:proofErr w:type="spellEnd"/>
      <w:r w:rsidRPr="00227D24">
        <w:rPr>
          <w:rFonts w:ascii="Book Antiqua" w:eastAsia="宋体" w:hAnsi="Book Antiqua" w:cs="宋体"/>
          <w:sz w:val="24"/>
          <w:lang w:eastAsia="zh-CN"/>
        </w:rPr>
        <w:t xml:space="preserve"> 2004; </w:t>
      </w:r>
      <w:r w:rsidRPr="00227D24">
        <w:rPr>
          <w:rFonts w:ascii="Book Antiqua" w:eastAsia="宋体" w:hAnsi="Book Antiqua" w:cs="宋体"/>
          <w:b/>
          <w:bCs/>
          <w:sz w:val="24"/>
          <w:lang w:eastAsia="zh-CN"/>
        </w:rPr>
        <w:t>114</w:t>
      </w:r>
      <w:r w:rsidRPr="00227D24">
        <w:rPr>
          <w:rFonts w:ascii="Book Antiqua" w:eastAsia="宋体" w:hAnsi="Book Antiqua" w:cs="宋体"/>
          <w:sz w:val="24"/>
          <w:lang w:eastAsia="zh-CN"/>
        </w:rPr>
        <w:t>: 1457-1466 [PMID: 15509933 DOI: 10.1097/01.PRS.0000138811.88807.65]</w:t>
      </w:r>
    </w:p>
    <w:p w:rsidR="00227D24" w:rsidRPr="00227D24" w:rsidRDefault="00227D24" w:rsidP="00227D24">
      <w:pPr>
        <w:spacing w:line="360" w:lineRule="auto"/>
        <w:jc w:val="both"/>
        <w:rPr>
          <w:rFonts w:ascii="Book Antiqua" w:eastAsia="宋体" w:hAnsi="Book Antiqua" w:cs="宋体"/>
          <w:sz w:val="24"/>
          <w:lang w:eastAsia="zh-CN"/>
        </w:rPr>
      </w:pPr>
      <w:r w:rsidRPr="00227D24">
        <w:rPr>
          <w:rFonts w:ascii="Book Antiqua" w:eastAsia="宋体" w:hAnsi="Book Antiqua" w:cs="宋体"/>
          <w:sz w:val="24"/>
          <w:lang w:eastAsia="zh-CN"/>
        </w:rPr>
        <w:t xml:space="preserve">4 </w:t>
      </w:r>
      <w:r w:rsidRPr="00227D24">
        <w:rPr>
          <w:rFonts w:ascii="Book Antiqua" w:eastAsia="宋体" w:hAnsi="Book Antiqua" w:cs="宋体"/>
          <w:b/>
          <w:bCs/>
          <w:sz w:val="24"/>
          <w:lang w:eastAsia="zh-CN"/>
        </w:rPr>
        <w:t>Gordon L</w:t>
      </w:r>
      <w:r w:rsidRPr="00227D24">
        <w:rPr>
          <w:rFonts w:ascii="Book Antiqua" w:eastAsia="宋体" w:hAnsi="Book Antiqua" w:cs="宋体"/>
          <w:sz w:val="24"/>
          <w:lang w:eastAsia="zh-CN"/>
        </w:rPr>
        <w:t xml:space="preserve">, Chiu EJ. Treatment of infected non-unions and segmental defects of the tibia with staged microvascular muscle transplantation and bone-grafting. </w:t>
      </w:r>
      <w:r w:rsidRPr="00227D24">
        <w:rPr>
          <w:rFonts w:ascii="Book Antiqua" w:eastAsia="宋体" w:hAnsi="Book Antiqua" w:cs="宋体"/>
          <w:i/>
          <w:iCs/>
          <w:sz w:val="24"/>
          <w:lang w:eastAsia="zh-CN"/>
        </w:rPr>
        <w:t xml:space="preserve">J Bone Joint </w:t>
      </w:r>
      <w:proofErr w:type="spellStart"/>
      <w:r w:rsidRPr="00227D24">
        <w:rPr>
          <w:rFonts w:ascii="Book Antiqua" w:eastAsia="宋体" w:hAnsi="Book Antiqua" w:cs="宋体"/>
          <w:i/>
          <w:iCs/>
          <w:sz w:val="24"/>
          <w:lang w:eastAsia="zh-CN"/>
        </w:rPr>
        <w:t>Surg</w:t>
      </w:r>
      <w:proofErr w:type="spellEnd"/>
      <w:r w:rsidRPr="00227D24">
        <w:rPr>
          <w:rFonts w:ascii="Book Antiqua" w:eastAsia="宋体" w:hAnsi="Book Antiqua" w:cs="宋体"/>
          <w:i/>
          <w:iCs/>
          <w:sz w:val="24"/>
          <w:lang w:eastAsia="zh-CN"/>
        </w:rPr>
        <w:t xml:space="preserve"> Am</w:t>
      </w:r>
      <w:r w:rsidRPr="00227D24">
        <w:rPr>
          <w:rFonts w:ascii="Book Antiqua" w:eastAsia="宋体" w:hAnsi="Book Antiqua" w:cs="宋体"/>
          <w:sz w:val="24"/>
          <w:lang w:eastAsia="zh-CN"/>
        </w:rPr>
        <w:t xml:space="preserve"> 1988; </w:t>
      </w:r>
      <w:r w:rsidRPr="00227D24">
        <w:rPr>
          <w:rFonts w:ascii="Book Antiqua" w:eastAsia="宋体" w:hAnsi="Book Antiqua" w:cs="宋体"/>
          <w:b/>
          <w:bCs/>
          <w:sz w:val="24"/>
          <w:lang w:eastAsia="zh-CN"/>
        </w:rPr>
        <w:t>70</w:t>
      </w:r>
      <w:r w:rsidRPr="00227D24">
        <w:rPr>
          <w:rFonts w:ascii="Book Antiqua" w:eastAsia="宋体" w:hAnsi="Book Antiqua" w:cs="宋体"/>
          <w:sz w:val="24"/>
          <w:lang w:eastAsia="zh-CN"/>
        </w:rPr>
        <w:t>: 377-386 [PMID: 3279039]</w:t>
      </w:r>
    </w:p>
    <w:p w:rsidR="00227D24" w:rsidRPr="00227D24" w:rsidRDefault="00227D24" w:rsidP="00227D24">
      <w:pPr>
        <w:spacing w:line="360" w:lineRule="auto"/>
        <w:jc w:val="both"/>
        <w:rPr>
          <w:rFonts w:ascii="Book Antiqua" w:eastAsia="宋体" w:hAnsi="Book Antiqua" w:cs="宋体"/>
          <w:sz w:val="24"/>
          <w:lang w:eastAsia="zh-CN"/>
        </w:rPr>
      </w:pPr>
      <w:r w:rsidRPr="00227D24">
        <w:rPr>
          <w:rFonts w:ascii="Book Antiqua" w:eastAsia="宋体" w:hAnsi="Book Antiqua" w:cs="宋体"/>
          <w:sz w:val="24"/>
          <w:lang w:eastAsia="zh-CN"/>
        </w:rPr>
        <w:t xml:space="preserve">5 </w:t>
      </w:r>
      <w:r w:rsidRPr="00227D24">
        <w:rPr>
          <w:rFonts w:ascii="Book Antiqua" w:eastAsia="宋体" w:hAnsi="Book Antiqua" w:cs="宋体"/>
          <w:b/>
          <w:bCs/>
          <w:sz w:val="24"/>
          <w:lang w:eastAsia="zh-CN"/>
        </w:rPr>
        <w:t>Jordan DJ</w:t>
      </w:r>
      <w:r w:rsidRPr="00227D24">
        <w:rPr>
          <w:rFonts w:ascii="Book Antiqua" w:eastAsia="宋体" w:hAnsi="Book Antiqua" w:cs="宋体"/>
          <w:sz w:val="24"/>
          <w:lang w:eastAsia="zh-CN"/>
        </w:rPr>
        <w:t xml:space="preserve">, </w:t>
      </w:r>
      <w:proofErr w:type="spellStart"/>
      <w:r w:rsidRPr="00227D24">
        <w:rPr>
          <w:rFonts w:ascii="Book Antiqua" w:eastAsia="宋体" w:hAnsi="Book Antiqua" w:cs="宋体"/>
          <w:sz w:val="24"/>
          <w:lang w:eastAsia="zh-CN"/>
        </w:rPr>
        <w:t>Malahias</w:t>
      </w:r>
      <w:proofErr w:type="spellEnd"/>
      <w:r w:rsidRPr="00227D24">
        <w:rPr>
          <w:rFonts w:ascii="Book Antiqua" w:eastAsia="宋体" w:hAnsi="Book Antiqua" w:cs="宋体"/>
          <w:sz w:val="24"/>
          <w:lang w:eastAsia="zh-CN"/>
        </w:rPr>
        <w:t xml:space="preserve"> M, </w:t>
      </w:r>
      <w:proofErr w:type="spellStart"/>
      <w:r w:rsidRPr="00227D24">
        <w:rPr>
          <w:rFonts w:ascii="Book Antiqua" w:eastAsia="宋体" w:hAnsi="Book Antiqua" w:cs="宋体"/>
          <w:sz w:val="24"/>
          <w:lang w:eastAsia="zh-CN"/>
        </w:rPr>
        <w:t>Hindocha</w:t>
      </w:r>
      <w:proofErr w:type="spellEnd"/>
      <w:r w:rsidRPr="00227D24">
        <w:rPr>
          <w:rFonts w:ascii="Book Antiqua" w:eastAsia="宋体" w:hAnsi="Book Antiqua" w:cs="宋体"/>
          <w:sz w:val="24"/>
          <w:lang w:eastAsia="zh-CN"/>
        </w:rPr>
        <w:t xml:space="preserve"> S, </w:t>
      </w:r>
      <w:proofErr w:type="spellStart"/>
      <w:r w:rsidRPr="00227D24">
        <w:rPr>
          <w:rFonts w:ascii="Book Antiqua" w:eastAsia="宋体" w:hAnsi="Book Antiqua" w:cs="宋体"/>
          <w:sz w:val="24"/>
          <w:lang w:eastAsia="zh-CN"/>
        </w:rPr>
        <w:t>Juma</w:t>
      </w:r>
      <w:proofErr w:type="spellEnd"/>
      <w:r w:rsidRPr="00227D24">
        <w:rPr>
          <w:rFonts w:ascii="Book Antiqua" w:eastAsia="宋体" w:hAnsi="Book Antiqua" w:cs="宋体"/>
          <w:sz w:val="24"/>
          <w:lang w:eastAsia="zh-CN"/>
        </w:rPr>
        <w:t xml:space="preserve"> A. Flap decisions and options in soft tissue coverage of the lower limb. </w:t>
      </w:r>
      <w:r w:rsidRPr="00227D24">
        <w:rPr>
          <w:rFonts w:ascii="Book Antiqua" w:eastAsia="宋体" w:hAnsi="Book Antiqua" w:cs="宋体"/>
          <w:i/>
          <w:iCs/>
          <w:sz w:val="24"/>
          <w:lang w:eastAsia="zh-CN"/>
        </w:rPr>
        <w:t xml:space="preserve">Open </w:t>
      </w:r>
      <w:proofErr w:type="spellStart"/>
      <w:r w:rsidRPr="00227D24">
        <w:rPr>
          <w:rFonts w:ascii="Book Antiqua" w:eastAsia="宋体" w:hAnsi="Book Antiqua" w:cs="宋体"/>
          <w:i/>
          <w:iCs/>
          <w:sz w:val="24"/>
          <w:lang w:eastAsia="zh-CN"/>
        </w:rPr>
        <w:t>Orthop</w:t>
      </w:r>
      <w:proofErr w:type="spellEnd"/>
      <w:r w:rsidRPr="00227D24">
        <w:rPr>
          <w:rFonts w:ascii="Book Antiqua" w:eastAsia="宋体" w:hAnsi="Book Antiqua" w:cs="宋体"/>
          <w:i/>
          <w:iCs/>
          <w:sz w:val="24"/>
          <w:lang w:eastAsia="zh-CN"/>
        </w:rPr>
        <w:t xml:space="preserve"> J</w:t>
      </w:r>
      <w:r w:rsidRPr="00227D24">
        <w:rPr>
          <w:rFonts w:ascii="Book Antiqua" w:eastAsia="宋体" w:hAnsi="Book Antiqua" w:cs="宋体"/>
          <w:sz w:val="24"/>
          <w:lang w:eastAsia="zh-CN"/>
        </w:rPr>
        <w:t xml:space="preserve"> 2014; </w:t>
      </w:r>
      <w:r w:rsidRPr="00227D24">
        <w:rPr>
          <w:rFonts w:ascii="Book Antiqua" w:eastAsia="宋体" w:hAnsi="Book Antiqua" w:cs="宋体"/>
          <w:b/>
          <w:bCs/>
          <w:sz w:val="24"/>
          <w:lang w:eastAsia="zh-CN"/>
        </w:rPr>
        <w:t>8</w:t>
      </w:r>
      <w:r w:rsidRPr="00227D24">
        <w:rPr>
          <w:rFonts w:ascii="Book Antiqua" w:eastAsia="宋体" w:hAnsi="Book Antiqua" w:cs="宋体"/>
          <w:sz w:val="24"/>
          <w:lang w:eastAsia="zh-CN"/>
        </w:rPr>
        <w:t>: 423-432 [PMID: 25408784 D</w:t>
      </w:r>
      <w:r w:rsidR="00081491">
        <w:rPr>
          <w:rFonts w:ascii="Book Antiqua" w:eastAsia="宋体" w:hAnsi="Book Antiqua" w:cs="宋体"/>
          <w:sz w:val="24"/>
          <w:lang w:eastAsia="zh-CN"/>
        </w:rPr>
        <w:t>OI: 10.2174/1874325001408010423</w:t>
      </w:r>
      <w:r w:rsidRPr="00227D24">
        <w:rPr>
          <w:rFonts w:ascii="Book Antiqua" w:eastAsia="宋体" w:hAnsi="Book Antiqua" w:cs="宋体"/>
          <w:sz w:val="24"/>
          <w:lang w:eastAsia="zh-CN"/>
        </w:rPr>
        <w:t>]</w:t>
      </w:r>
    </w:p>
    <w:p w:rsidR="00227D24" w:rsidRPr="00227D24" w:rsidRDefault="00227D24" w:rsidP="00227D24">
      <w:pPr>
        <w:spacing w:line="360" w:lineRule="auto"/>
        <w:jc w:val="both"/>
        <w:rPr>
          <w:rFonts w:ascii="Book Antiqua" w:eastAsia="宋体" w:hAnsi="Book Antiqua" w:cs="宋体"/>
          <w:sz w:val="24"/>
          <w:lang w:eastAsia="zh-CN"/>
        </w:rPr>
      </w:pPr>
      <w:proofErr w:type="gramStart"/>
      <w:r w:rsidRPr="00227D24">
        <w:rPr>
          <w:rFonts w:ascii="Book Antiqua" w:eastAsia="宋体" w:hAnsi="Book Antiqua" w:cs="宋体"/>
          <w:sz w:val="24"/>
          <w:lang w:eastAsia="zh-CN"/>
        </w:rPr>
        <w:t xml:space="preserve">6 </w:t>
      </w:r>
      <w:r w:rsidRPr="00227D24">
        <w:rPr>
          <w:rFonts w:ascii="Book Antiqua" w:eastAsia="宋体" w:hAnsi="Book Antiqua" w:cs="宋体"/>
          <w:b/>
          <w:bCs/>
          <w:sz w:val="24"/>
          <w:lang w:eastAsia="zh-CN"/>
        </w:rPr>
        <w:t>Jain AK</w:t>
      </w:r>
      <w:r w:rsidRPr="00227D24">
        <w:rPr>
          <w:rFonts w:ascii="Book Antiqua" w:eastAsia="宋体" w:hAnsi="Book Antiqua" w:cs="宋体"/>
          <w:sz w:val="24"/>
          <w:lang w:eastAsia="zh-CN"/>
        </w:rPr>
        <w:t>, Sinha S. Infected nonunion of the long bones.</w:t>
      </w:r>
      <w:proofErr w:type="gramEnd"/>
      <w:r w:rsidRPr="00227D24">
        <w:rPr>
          <w:rFonts w:ascii="Book Antiqua" w:eastAsia="宋体" w:hAnsi="Book Antiqua" w:cs="宋体"/>
          <w:sz w:val="24"/>
          <w:lang w:eastAsia="zh-CN"/>
        </w:rPr>
        <w:t xml:space="preserve"> </w:t>
      </w:r>
      <w:proofErr w:type="spellStart"/>
      <w:r w:rsidRPr="00227D24">
        <w:rPr>
          <w:rFonts w:ascii="Book Antiqua" w:eastAsia="宋体" w:hAnsi="Book Antiqua" w:cs="宋体"/>
          <w:i/>
          <w:iCs/>
          <w:sz w:val="24"/>
          <w:lang w:eastAsia="zh-CN"/>
        </w:rPr>
        <w:t>Clin</w:t>
      </w:r>
      <w:proofErr w:type="spellEnd"/>
      <w:r w:rsidRPr="00227D24">
        <w:rPr>
          <w:rFonts w:ascii="Book Antiqua" w:eastAsia="宋体" w:hAnsi="Book Antiqua" w:cs="宋体"/>
          <w:i/>
          <w:iCs/>
          <w:sz w:val="24"/>
          <w:lang w:eastAsia="zh-CN"/>
        </w:rPr>
        <w:t xml:space="preserve"> </w:t>
      </w:r>
      <w:proofErr w:type="spellStart"/>
      <w:r w:rsidRPr="00227D24">
        <w:rPr>
          <w:rFonts w:ascii="Book Antiqua" w:eastAsia="宋体" w:hAnsi="Book Antiqua" w:cs="宋体"/>
          <w:i/>
          <w:iCs/>
          <w:sz w:val="24"/>
          <w:lang w:eastAsia="zh-CN"/>
        </w:rPr>
        <w:t>Orthop</w:t>
      </w:r>
      <w:proofErr w:type="spellEnd"/>
      <w:r w:rsidRPr="00227D24">
        <w:rPr>
          <w:rFonts w:ascii="Book Antiqua" w:eastAsia="宋体" w:hAnsi="Book Antiqua" w:cs="宋体"/>
          <w:i/>
          <w:iCs/>
          <w:sz w:val="24"/>
          <w:lang w:eastAsia="zh-CN"/>
        </w:rPr>
        <w:t xml:space="preserve"> </w:t>
      </w:r>
      <w:proofErr w:type="spellStart"/>
      <w:r w:rsidRPr="00227D24">
        <w:rPr>
          <w:rFonts w:ascii="Book Antiqua" w:eastAsia="宋体" w:hAnsi="Book Antiqua" w:cs="宋体"/>
          <w:i/>
          <w:iCs/>
          <w:sz w:val="24"/>
          <w:lang w:eastAsia="zh-CN"/>
        </w:rPr>
        <w:t>Relat</w:t>
      </w:r>
      <w:proofErr w:type="spellEnd"/>
      <w:r w:rsidRPr="00227D24">
        <w:rPr>
          <w:rFonts w:ascii="Book Antiqua" w:eastAsia="宋体" w:hAnsi="Book Antiqua" w:cs="宋体"/>
          <w:i/>
          <w:iCs/>
          <w:sz w:val="24"/>
          <w:lang w:eastAsia="zh-CN"/>
        </w:rPr>
        <w:t xml:space="preserve"> Res</w:t>
      </w:r>
      <w:r w:rsidRPr="00227D24">
        <w:rPr>
          <w:rFonts w:ascii="Book Antiqua" w:eastAsia="宋体" w:hAnsi="Book Antiqua" w:cs="宋体"/>
          <w:sz w:val="24"/>
          <w:lang w:eastAsia="zh-CN"/>
        </w:rPr>
        <w:t xml:space="preserve"> 2005; </w:t>
      </w:r>
      <w:r>
        <w:rPr>
          <w:rFonts w:ascii="Book Antiqua" w:eastAsia="宋体" w:hAnsi="Book Antiqua" w:cs="宋体" w:hint="eastAsia"/>
          <w:b/>
          <w:sz w:val="24"/>
          <w:lang w:eastAsia="zh-CN"/>
        </w:rPr>
        <w:t>431</w:t>
      </w:r>
      <w:r w:rsidRPr="00227D24">
        <w:rPr>
          <w:rFonts w:ascii="Book Antiqua" w:eastAsia="宋体" w:hAnsi="Book Antiqua" w:cs="宋体"/>
          <w:sz w:val="24"/>
          <w:lang w:eastAsia="zh-CN"/>
        </w:rPr>
        <w:t>: 57-65 [PMID: 15685056 DOI: 10.1097/01.blo.0000152868.29134.92]</w:t>
      </w:r>
    </w:p>
    <w:p w:rsidR="00227D24" w:rsidRPr="00227D24" w:rsidRDefault="00227D24" w:rsidP="00227D24">
      <w:pPr>
        <w:spacing w:line="360" w:lineRule="auto"/>
        <w:jc w:val="both"/>
        <w:rPr>
          <w:rFonts w:ascii="Book Antiqua" w:eastAsia="宋体" w:hAnsi="Book Antiqua" w:cs="宋体"/>
          <w:sz w:val="24"/>
          <w:lang w:eastAsia="zh-CN"/>
        </w:rPr>
      </w:pPr>
      <w:r w:rsidRPr="00227D24">
        <w:rPr>
          <w:rFonts w:ascii="Book Antiqua" w:eastAsia="宋体" w:hAnsi="Book Antiqua" w:cs="宋体"/>
          <w:sz w:val="24"/>
          <w:lang w:eastAsia="zh-CN"/>
        </w:rPr>
        <w:t xml:space="preserve">7 </w:t>
      </w:r>
      <w:r w:rsidRPr="00227D24">
        <w:rPr>
          <w:rFonts w:ascii="Book Antiqua" w:eastAsia="宋体" w:hAnsi="Book Antiqua" w:cs="宋体"/>
          <w:b/>
          <w:bCs/>
          <w:sz w:val="24"/>
          <w:lang w:eastAsia="zh-CN"/>
        </w:rPr>
        <w:t>Paley D</w:t>
      </w:r>
      <w:r w:rsidRPr="00227D24">
        <w:rPr>
          <w:rFonts w:ascii="Book Antiqua" w:eastAsia="宋体" w:hAnsi="Book Antiqua" w:cs="宋体"/>
          <w:sz w:val="24"/>
          <w:lang w:eastAsia="zh-CN"/>
        </w:rPr>
        <w:t xml:space="preserve">, Maar DC. </w:t>
      </w:r>
      <w:proofErr w:type="spellStart"/>
      <w:r w:rsidRPr="00227D24">
        <w:rPr>
          <w:rFonts w:ascii="Book Antiqua" w:eastAsia="宋体" w:hAnsi="Book Antiqua" w:cs="宋体"/>
          <w:sz w:val="24"/>
          <w:lang w:eastAsia="zh-CN"/>
        </w:rPr>
        <w:t>Ilizarov</w:t>
      </w:r>
      <w:proofErr w:type="spellEnd"/>
      <w:r w:rsidRPr="00227D24">
        <w:rPr>
          <w:rFonts w:ascii="Book Antiqua" w:eastAsia="宋体" w:hAnsi="Book Antiqua" w:cs="宋体"/>
          <w:sz w:val="24"/>
          <w:lang w:eastAsia="zh-CN"/>
        </w:rPr>
        <w:t xml:space="preserve"> bone transport treatment for </w:t>
      </w:r>
      <w:proofErr w:type="spellStart"/>
      <w:r w:rsidRPr="00227D24">
        <w:rPr>
          <w:rFonts w:ascii="Book Antiqua" w:eastAsia="宋体" w:hAnsi="Book Antiqua" w:cs="宋体"/>
          <w:sz w:val="24"/>
          <w:lang w:eastAsia="zh-CN"/>
        </w:rPr>
        <w:t>tibial</w:t>
      </w:r>
      <w:proofErr w:type="spellEnd"/>
      <w:r w:rsidRPr="00227D24">
        <w:rPr>
          <w:rFonts w:ascii="Book Antiqua" w:eastAsia="宋体" w:hAnsi="Book Antiqua" w:cs="宋体"/>
          <w:sz w:val="24"/>
          <w:lang w:eastAsia="zh-CN"/>
        </w:rPr>
        <w:t xml:space="preserve"> defects. </w:t>
      </w:r>
      <w:r w:rsidRPr="00227D24">
        <w:rPr>
          <w:rFonts w:ascii="Book Antiqua" w:eastAsia="宋体" w:hAnsi="Book Antiqua" w:cs="宋体"/>
          <w:i/>
          <w:iCs/>
          <w:sz w:val="24"/>
          <w:lang w:eastAsia="zh-CN"/>
        </w:rPr>
        <w:t xml:space="preserve">J </w:t>
      </w:r>
      <w:proofErr w:type="spellStart"/>
      <w:r w:rsidRPr="00227D24">
        <w:rPr>
          <w:rFonts w:ascii="Book Antiqua" w:eastAsia="宋体" w:hAnsi="Book Antiqua" w:cs="宋体"/>
          <w:i/>
          <w:iCs/>
          <w:sz w:val="24"/>
          <w:lang w:eastAsia="zh-CN"/>
        </w:rPr>
        <w:t>Orthop</w:t>
      </w:r>
      <w:proofErr w:type="spellEnd"/>
      <w:r w:rsidRPr="00227D24">
        <w:rPr>
          <w:rFonts w:ascii="Book Antiqua" w:eastAsia="宋体" w:hAnsi="Book Antiqua" w:cs="宋体"/>
          <w:i/>
          <w:iCs/>
          <w:sz w:val="24"/>
          <w:lang w:eastAsia="zh-CN"/>
        </w:rPr>
        <w:t xml:space="preserve"> Trauma</w:t>
      </w:r>
      <w:r w:rsidRPr="00227D24">
        <w:rPr>
          <w:rFonts w:ascii="Book Antiqua" w:eastAsia="宋体" w:hAnsi="Book Antiqua" w:cs="宋体"/>
          <w:sz w:val="24"/>
          <w:lang w:eastAsia="zh-CN"/>
        </w:rPr>
        <w:t xml:space="preserve"> 2000; </w:t>
      </w:r>
      <w:r w:rsidRPr="00227D24">
        <w:rPr>
          <w:rFonts w:ascii="Book Antiqua" w:eastAsia="宋体" w:hAnsi="Book Antiqua" w:cs="宋体"/>
          <w:b/>
          <w:bCs/>
          <w:sz w:val="24"/>
          <w:lang w:eastAsia="zh-CN"/>
        </w:rPr>
        <w:t>14</w:t>
      </w:r>
      <w:r w:rsidRPr="00227D24">
        <w:rPr>
          <w:rFonts w:ascii="Book Antiqua" w:eastAsia="宋体" w:hAnsi="Book Antiqua" w:cs="宋体"/>
          <w:sz w:val="24"/>
          <w:lang w:eastAsia="zh-CN"/>
        </w:rPr>
        <w:t>: 76-85 [PMID: 10716377 DOI: 10.1097/00005131-200002000-00002]</w:t>
      </w:r>
    </w:p>
    <w:p w:rsidR="00227D24" w:rsidRPr="00227D24" w:rsidRDefault="00227D24" w:rsidP="00227D24">
      <w:pPr>
        <w:spacing w:line="360" w:lineRule="auto"/>
        <w:jc w:val="both"/>
        <w:rPr>
          <w:rFonts w:ascii="Book Antiqua" w:eastAsia="宋体" w:hAnsi="Book Antiqua" w:cs="宋体"/>
          <w:sz w:val="24"/>
          <w:lang w:eastAsia="zh-CN"/>
        </w:rPr>
      </w:pPr>
      <w:r w:rsidRPr="00227D24">
        <w:rPr>
          <w:rFonts w:ascii="Book Antiqua" w:eastAsia="宋体" w:hAnsi="Book Antiqua" w:cs="宋体"/>
          <w:sz w:val="24"/>
          <w:lang w:eastAsia="zh-CN"/>
        </w:rPr>
        <w:t xml:space="preserve">8 </w:t>
      </w:r>
      <w:r w:rsidRPr="00227D24">
        <w:rPr>
          <w:rFonts w:ascii="Book Antiqua" w:eastAsia="宋体" w:hAnsi="Book Antiqua" w:cs="宋体"/>
          <w:b/>
          <w:bCs/>
          <w:sz w:val="24"/>
          <w:lang w:eastAsia="zh-CN"/>
        </w:rPr>
        <w:t xml:space="preserve">Robert </w:t>
      </w:r>
      <w:proofErr w:type="spellStart"/>
      <w:r w:rsidRPr="00227D24">
        <w:rPr>
          <w:rFonts w:ascii="Book Antiqua" w:eastAsia="宋体" w:hAnsi="Book Antiqua" w:cs="宋体"/>
          <w:b/>
          <w:bCs/>
          <w:sz w:val="24"/>
          <w:lang w:eastAsia="zh-CN"/>
        </w:rPr>
        <w:t>Rozbruch</w:t>
      </w:r>
      <w:proofErr w:type="spellEnd"/>
      <w:r w:rsidRPr="00227D24">
        <w:rPr>
          <w:rFonts w:ascii="Book Antiqua" w:eastAsia="宋体" w:hAnsi="Book Antiqua" w:cs="宋体"/>
          <w:b/>
          <w:bCs/>
          <w:sz w:val="24"/>
          <w:lang w:eastAsia="zh-CN"/>
        </w:rPr>
        <w:t xml:space="preserve"> S</w:t>
      </w:r>
      <w:r w:rsidRPr="00227D24">
        <w:rPr>
          <w:rFonts w:ascii="Book Antiqua" w:eastAsia="宋体" w:hAnsi="Book Antiqua" w:cs="宋体"/>
          <w:sz w:val="24"/>
          <w:lang w:eastAsia="zh-CN"/>
        </w:rPr>
        <w:t xml:space="preserve">, Weitzman AM, Tracey Watson J, </w:t>
      </w:r>
      <w:proofErr w:type="spellStart"/>
      <w:r w:rsidRPr="00227D24">
        <w:rPr>
          <w:rFonts w:ascii="Book Antiqua" w:eastAsia="宋体" w:hAnsi="Book Antiqua" w:cs="宋体"/>
          <w:sz w:val="24"/>
          <w:lang w:eastAsia="zh-CN"/>
        </w:rPr>
        <w:t>Freudigman</w:t>
      </w:r>
      <w:proofErr w:type="spellEnd"/>
      <w:r w:rsidRPr="00227D24">
        <w:rPr>
          <w:rFonts w:ascii="Book Antiqua" w:eastAsia="宋体" w:hAnsi="Book Antiqua" w:cs="宋体"/>
          <w:sz w:val="24"/>
          <w:lang w:eastAsia="zh-CN"/>
        </w:rPr>
        <w:t xml:space="preserve"> P, Katz HV, </w:t>
      </w:r>
      <w:proofErr w:type="spellStart"/>
      <w:r w:rsidRPr="00227D24">
        <w:rPr>
          <w:rFonts w:ascii="Book Antiqua" w:eastAsia="宋体" w:hAnsi="Book Antiqua" w:cs="宋体"/>
          <w:sz w:val="24"/>
          <w:lang w:eastAsia="zh-CN"/>
        </w:rPr>
        <w:t>Ilizarov</w:t>
      </w:r>
      <w:proofErr w:type="spellEnd"/>
      <w:r w:rsidRPr="00227D24">
        <w:rPr>
          <w:rFonts w:ascii="Book Antiqua" w:eastAsia="宋体" w:hAnsi="Book Antiqua" w:cs="宋体"/>
          <w:sz w:val="24"/>
          <w:lang w:eastAsia="zh-CN"/>
        </w:rPr>
        <w:t xml:space="preserve"> S. Simultaneous treatment of </w:t>
      </w:r>
      <w:proofErr w:type="spellStart"/>
      <w:r w:rsidRPr="00227D24">
        <w:rPr>
          <w:rFonts w:ascii="Book Antiqua" w:eastAsia="宋体" w:hAnsi="Book Antiqua" w:cs="宋体"/>
          <w:sz w:val="24"/>
          <w:lang w:eastAsia="zh-CN"/>
        </w:rPr>
        <w:t>tibial</w:t>
      </w:r>
      <w:proofErr w:type="spellEnd"/>
      <w:r w:rsidRPr="00227D24">
        <w:rPr>
          <w:rFonts w:ascii="Book Antiqua" w:eastAsia="宋体" w:hAnsi="Book Antiqua" w:cs="宋体"/>
          <w:sz w:val="24"/>
          <w:lang w:eastAsia="zh-CN"/>
        </w:rPr>
        <w:t xml:space="preserve"> bone and soft-tissue defects with the </w:t>
      </w:r>
      <w:proofErr w:type="spellStart"/>
      <w:r w:rsidRPr="00227D24">
        <w:rPr>
          <w:rFonts w:ascii="Book Antiqua" w:eastAsia="宋体" w:hAnsi="Book Antiqua" w:cs="宋体"/>
          <w:sz w:val="24"/>
          <w:lang w:eastAsia="zh-CN"/>
        </w:rPr>
        <w:t>Ilizarov</w:t>
      </w:r>
      <w:proofErr w:type="spellEnd"/>
      <w:r w:rsidRPr="00227D24">
        <w:rPr>
          <w:rFonts w:ascii="Book Antiqua" w:eastAsia="宋体" w:hAnsi="Book Antiqua" w:cs="宋体"/>
          <w:sz w:val="24"/>
          <w:lang w:eastAsia="zh-CN"/>
        </w:rPr>
        <w:t xml:space="preserve"> method. </w:t>
      </w:r>
      <w:r w:rsidRPr="00227D24">
        <w:rPr>
          <w:rFonts w:ascii="Book Antiqua" w:eastAsia="宋体" w:hAnsi="Book Antiqua" w:cs="宋体"/>
          <w:i/>
          <w:iCs/>
          <w:sz w:val="24"/>
          <w:lang w:eastAsia="zh-CN"/>
        </w:rPr>
        <w:t xml:space="preserve">J </w:t>
      </w:r>
      <w:proofErr w:type="spellStart"/>
      <w:r w:rsidRPr="00227D24">
        <w:rPr>
          <w:rFonts w:ascii="Book Antiqua" w:eastAsia="宋体" w:hAnsi="Book Antiqua" w:cs="宋体"/>
          <w:i/>
          <w:iCs/>
          <w:sz w:val="24"/>
          <w:lang w:eastAsia="zh-CN"/>
        </w:rPr>
        <w:t>Orthop</w:t>
      </w:r>
      <w:proofErr w:type="spellEnd"/>
      <w:r w:rsidRPr="00227D24">
        <w:rPr>
          <w:rFonts w:ascii="Book Antiqua" w:eastAsia="宋体" w:hAnsi="Book Antiqua" w:cs="宋体"/>
          <w:i/>
          <w:iCs/>
          <w:sz w:val="24"/>
          <w:lang w:eastAsia="zh-CN"/>
        </w:rPr>
        <w:t xml:space="preserve"> Trauma</w:t>
      </w:r>
      <w:r w:rsidRPr="00227D24">
        <w:rPr>
          <w:rFonts w:ascii="Book Antiqua" w:eastAsia="宋体" w:hAnsi="Book Antiqua" w:cs="宋体"/>
          <w:sz w:val="24"/>
          <w:lang w:eastAsia="zh-CN"/>
        </w:rPr>
        <w:t xml:space="preserve"> 2006; </w:t>
      </w:r>
      <w:r w:rsidRPr="00227D24">
        <w:rPr>
          <w:rFonts w:ascii="Book Antiqua" w:eastAsia="宋体" w:hAnsi="Book Antiqua" w:cs="宋体"/>
          <w:b/>
          <w:bCs/>
          <w:sz w:val="24"/>
          <w:lang w:eastAsia="zh-CN"/>
        </w:rPr>
        <w:t>20</w:t>
      </w:r>
      <w:r w:rsidRPr="00227D24">
        <w:rPr>
          <w:rFonts w:ascii="Book Antiqua" w:eastAsia="宋体" w:hAnsi="Book Antiqua" w:cs="宋体"/>
          <w:sz w:val="24"/>
          <w:lang w:eastAsia="zh-CN"/>
        </w:rPr>
        <w:t>: 197-205 [PMID: 16648701 DOI: 10.1097/00005131-200603000-00006]</w:t>
      </w:r>
    </w:p>
    <w:p w:rsidR="00227D24" w:rsidRPr="00227D24" w:rsidRDefault="00227D24" w:rsidP="00227D24">
      <w:pPr>
        <w:spacing w:line="360" w:lineRule="auto"/>
        <w:jc w:val="both"/>
        <w:rPr>
          <w:rFonts w:ascii="Book Antiqua" w:eastAsia="宋体" w:hAnsi="Book Antiqua" w:cs="宋体"/>
          <w:sz w:val="24"/>
          <w:lang w:eastAsia="zh-CN"/>
        </w:rPr>
      </w:pPr>
      <w:r w:rsidRPr="00227D24">
        <w:rPr>
          <w:rFonts w:ascii="Book Antiqua" w:eastAsia="宋体" w:hAnsi="Book Antiqua" w:cs="宋体"/>
          <w:sz w:val="24"/>
          <w:lang w:eastAsia="zh-CN"/>
        </w:rPr>
        <w:t xml:space="preserve">9 </w:t>
      </w:r>
      <w:r w:rsidRPr="00227D24">
        <w:rPr>
          <w:rFonts w:ascii="Book Antiqua" w:eastAsia="宋体" w:hAnsi="Book Antiqua" w:cs="宋体"/>
          <w:b/>
          <w:bCs/>
          <w:sz w:val="24"/>
          <w:lang w:eastAsia="zh-CN"/>
        </w:rPr>
        <w:t>El-</w:t>
      </w:r>
      <w:proofErr w:type="spellStart"/>
      <w:r w:rsidRPr="00227D24">
        <w:rPr>
          <w:rFonts w:ascii="Book Antiqua" w:eastAsia="宋体" w:hAnsi="Book Antiqua" w:cs="宋体"/>
          <w:b/>
          <w:bCs/>
          <w:sz w:val="24"/>
          <w:lang w:eastAsia="zh-CN"/>
        </w:rPr>
        <w:t>Alfy</w:t>
      </w:r>
      <w:proofErr w:type="spellEnd"/>
      <w:r w:rsidRPr="00227D24">
        <w:rPr>
          <w:rFonts w:ascii="Book Antiqua" w:eastAsia="宋体" w:hAnsi="Book Antiqua" w:cs="宋体"/>
          <w:b/>
          <w:bCs/>
          <w:sz w:val="24"/>
          <w:lang w:eastAsia="zh-CN"/>
        </w:rPr>
        <w:t xml:space="preserve"> B</w:t>
      </w:r>
      <w:r w:rsidRPr="00227D24">
        <w:rPr>
          <w:rFonts w:ascii="Book Antiqua" w:eastAsia="宋体" w:hAnsi="Book Antiqua" w:cs="宋体"/>
          <w:sz w:val="24"/>
          <w:lang w:eastAsia="zh-CN"/>
        </w:rPr>
        <w:t>, El-</w:t>
      </w:r>
      <w:proofErr w:type="spellStart"/>
      <w:r w:rsidRPr="00227D24">
        <w:rPr>
          <w:rFonts w:ascii="Book Antiqua" w:eastAsia="宋体" w:hAnsi="Book Antiqua" w:cs="宋体"/>
          <w:sz w:val="24"/>
          <w:lang w:eastAsia="zh-CN"/>
        </w:rPr>
        <w:t>Mowafi</w:t>
      </w:r>
      <w:proofErr w:type="spellEnd"/>
      <w:r w:rsidRPr="00227D24">
        <w:rPr>
          <w:rFonts w:ascii="Book Antiqua" w:eastAsia="宋体" w:hAnsi="Book Antiqua" w:cs="宋体"/>
          <w:sz w:val="24"/>
          <w:lang w:eastAsia="zh-CN"/>
        </w:rPr>
        <w:t xml:space="preserve"> H, El-</w:t>
      </w:r>
      <w:proofErr w:type="spellStart"/>
      <w:r w:rsidRPr="00227D24">
        <w:rPr>
          <w:rFonts w:ascii="Book Antiqua" w:eastAsia="宋体" w:hAnsi="Book Antiqua" w:cs="宋体"/>
          <w:sz w:val="24"/>
          <w:lang w:eastAsia="zh-CN"/>
        </w:rPr>
        <w:t>Moghazy</w:t>
      </w:r>
      <w:proofErr w:type="spellEnd"/>
      <w:r w:rsidRPr="00227D24">
        <w:rPr>
          <w:rFonts w:ascii="Book Antiqua" w:eastAsia="宋体" w:hAnsi="Book Antiqua" w:cs="宋体"/>
          <w:sz w:val="24"/>
          <w:lang w:eastAsia="zh-CN"/>
        </w:rPr>
        <w:t xml:space="preserve"> N. Distraction osteogenesis in management of composite bone and soft tissue defects. </w:t>
      </w:r>
      <w:proofErr w:type="spellStart"/>
      <w:r w:rsidRPr="00227D24">
        <w:rPr>
          <w:rFonts w:ascii="Book Antiqua" w:eastAsia="宋体" w:hAnsi="Book Antiqua" w:cs="宋体"/>
          <w:i/>
          <w:iCs/>
          <w:sz w:val="24"/>
          <w:lang w:eastAsia="zh-CN"/>
        </w:rPr>
        <w:t>Int</w:t>
      </w:r>
      <w:proofErr w:type="spellEnd"/>
      <w:r w:rsidRPr="00227D24">
        <w:rPr>
          <w:rFonts w:ascii="Book Antiqua" w:eastAsia="宋体" w:hAnsi="Book Antiqua" w:cs="宋体"/>
          <w:i/>
          <w:iCs/>
          <w:sz w:val="24"/>
          <w:lang w:eastAsia="zh-CN"/>
        </w:rPr>
        <w:t xml:space="preserve"> </w:t>
      </w:r>
      <w:proofErr w:type="spellStart"/>
      <w:r w:rsidRPr="00227D24">
        <w:rPr>
          <w:rFonts w:ascii="Book Antiqua" w:eastAsia="宋体" w:hAnsi="Book Antiqua" w:cs="宋体"/>
          <w:i/>
          <w:iCs/>
          <w:sz w:val="24"/>
          <w:lang w:eastAsia="zh-CN"/>
        </w:rPr>
        <w:t>Orthop</w:t>
      </w:r>
      <w:proofErr w:type="spellEnd"/>
      <w:r w:rsidRPr="00227D24">
        <w:rPr>
          <w:rFonts w:ascii="Book Antiqua" w:eastAsia="宋体" w:hAnsi="Book Antiqua" w:cs="宋体"/>
          <w:sz w:val="24"/>
          <w:lang w:eastAsia="zh-CN"/>
        </w:rPr>
        <w:t xml:space="preserve"> 2010; </w:t>
      </w:r>
      <w:r w:rsidRPr="00227D24">
        <w:rPr>
          <w:rFonts w:ascii="Book Antiqua" w:eastAsia="宋体" w:hAnsi="Book Antiqua" w:cs="宋体"/>
          <w:b/>
          <w:bCs/>
          <w:sz w:val="24"/>
          <w:lang w:eastAsia="zh-CN"/>
        </w:rPr>
        <w:t>34</w:t>
      </w:r>
      <w:r w:rsidRPr="00227D24">
        <w:rPr>
          <w:rFonts w:ascii="Book Antiqua" w:eastAsia="宋体" w:hAnsi="Book Antiqua" w:cs="宋体"/>
          <w:sz w:val="24"/>
          <w:lang w:eastAsia="zh-CN"/>
        </w:rPr>
        <w:t>: 115-118 [PMID: 18493758</w:t>
      </w:r>
      <w:r>
        <w:rPr>
          <w:rFonts w:ascii="Book Antiqua" w:eastAsia="宋体" w:hAnsi="Book Antiqua" w:cs="宋体"/>
          <w:sz w:val="24"/>
          <w:lang w:eastAsia="zh-CN"/>
        </w:rPr>
        <w:t xml:space="preserve"> DOI: 10.1007/s00264-008-0574-3</w:t>
      </w:r>
      <w:r w:rsidRPr="00227D24">
        <w:rPr>
          <w:rFonts w:ascii="Book Antiqua" w:eastAsia="宋体" w:hAnsi="Book Antiqua" w:cs="宋体"/>
          <w:sz w:val="24"/>
          <w:lang w:eastAsia="zh-CN"/>
        </w:rPr>
        <w:t>]</w:t>
      </w:r>
    </w:p>
    <w:p w:rsidR="00227D24" w:rsidRPr="00227D24" w:rsidRDefault="00227D24" w:rsidP="00227D24">
      <w:pPr>
        <w:spacing w:line="360" w:lineRule="auto"/>
        <w:jc w:val="both"/>
        <w:rPr>
          <w:rFonts w:ascii="Book Antiqua" w:eastAsia="宋体" w:hAnsi="Book Antiqua" w:cs="宋体"/>
          <w:sz w:val="24"/>
          <w:lang w:eastAsia="zh-CN"/>
        </w:rPr>
      </w:pPr>
      <w:r w:rsidRPr="00227D24">
        <w:rPr>
          <w:rFonts w:ascii="Book Antiqua" w:eastAsia="宋体" w:hAnsi="Book Antiqua" w:cs="宋体"/>
          <w:sz w:val="24"/>
          <w:lang w:eastAsia="zh-CN"/>
        </w:rPr>
        <w:t xml:space="preserve">10 </w:t>
      </w:r>
      <w:r w:rsidRPr="00227D24">
        <w:rPr>
          <w:rFonts w:ascii="Book Antiqua" w:eastAsia="宋体" w:hAnsi="Book Antiqua" w:cs="宋体"/>
          <w:b/>
          <w:bCs/>
          <w:sz w:val="24"/>
          <w:lang w:eastAsia="zh-CN"/>
        </w:rPr>
        <w:t>Paley D</w:t>
      </w:r>
      <w:r w:rsidRPr="00227D24">
        <w:rPr>
          <w:rFonts w:ascii="Book Antiqua" w:eastAsia="宋体" w:hAnsi="Book Antiqua" w:cs="宋体"/>
          <w:sz w:val="24"/>
          <w:lang w:eastAsia="zh-CN"/>
        </w:rPr>
        <w:t xml:space="preserve">, </w:t>
      </w:r>
      <w:proofErr w:type="spellStart"/>
      <w:r w:rsidRPr="00227D24">
        <w:rPr>
          <w:rFonts w:ascii="Book Antiqua" w:eastAsia="宋体" w:hAnsi="Book Antiqua" w:cs="宋体"/>
          <w:sz w:val="24"/>
          <w:lang w:eastAsia="zh-CN"/>
        </w:rPr>
        <w:t>Catagni</w:t>
      </w:r>
      <w:proofErr w:type="spellEnd"/>
      <w:r w:rsidRPr="00227D24">
        <w:rPr>
          <w:rFonts w:ascii="Book Antiqua" w:eastAsia="宋体" w:hAnsi="Book Antiqua" w:cs="宋体"/>
          <w:sz w:val="24"/>
          <w:lang w:eastAsia="zh-CN"/>
        </w:rPr>
        <w:t xml:space="preserve"> MA, </w:t>
      </w:r>
      <w:proofErr w:type="spellStart"/>
      <w:r w:rsidRPr="00227D24">
        <w:rPr>
          <w:rFonts w:ascii="Book Antiqua" w:eastAsia="宋体" w:hAnsi="Book Antiqua" w:cs="宋体"/>
          <w:sz w:val="24"/>
          <w:lang w:eastAsia="zh-CN"/>
        </w:rPr>
        <w:t>Argnani</w:t>
      </w:r>
      <w:proofErr w:type="spellEnd"/>
      <w:r w:rsidRPr="00227D24">
        <w:rPr>
          <w:rFonts w:ascii="Book Antiqua" w:eastAsia="宋体" w:hAnsi="Book Antiqua" w:cs="宋体"/>
          <w:sz w:val="24"/>
          <w:lang w:eastAsia="zh-CN"/>
        </w:rPr>
        <w:t xml:space="preserve"> F, Villa A, Benedetti GB, </w:t>
      </w:r>
      <w:proofErr w:type="spellStart"/>
      <w:r w:rsidRPr="00227D24">
        <w:rPr>
          <w:rFonts w:ascii="Book Antiqua" w:eastAsia="宋体" w:hAnsi="Book Antiqua" w:cs="宋体"/>
          <w:sz w:val="24"/>
          <w:lang w:eastAsia="zh-CN"/>
        </w:rPr>
        <w:t>Cattaneo</w:t>
      </w:r>
      <w:proofErr w:type="spellEnd"/>
      <w:r w:rsidRPr="00227D24">
        <w:rPr>
          <w:rFonts w:ascii="Book Antiqua" w:eastAsia="宋体" w:hAnsi="Book Antiqua" w:cs="宋体"/>
          <w:sz w:val="24"/>
          <w:lang w:eastAsia="zh-CN"/>
        </w:rPr>
        <w:t xml:space="preserve"> R. </w:t>
      </w:r>
      <w:proofErr w:type="spellStart"/>
      <w:r w:rsidRPr="00227D24">
        <w:rPr>
          <w:rFonts w:ascii="Book Antiqua" w:eastAsia="宋体" w:hAnsi="Book Antiqua" w:cs="宋体"/>
          <w:sz w:val="24"/>
          <w:lang w:eastAsia="zh-CN"/>
        </w:rPr>
        <w:t>Ilizarov</w:t>
      </w:r>
      <w:proofErr w:type="spellEnd"/>
      <w:r w:rsidRPr="00227D24">
        <w:rPr>
          <w:rFonts w:ascii="Book Antiqua" w:eastAsia="宋体" w:hAnsi="Book Antiqua" w:cs="宋体"/>
          <w:sz w:val="24"/>
          <w:lang w:eastAsia="zh-CN"/>
        </w:rPr>
        <w:t xml:space="preserve"> treatment of </w:t>
      </w:r>
      <w:proofErr w:type="spellStart"/>
      <w:r w:rsidRPr="00227D24">
        <w:rPr>
          <w:rFonts w:ascii="Book Antiqua" w:eastAsia="宋体" w:hAnsi="Book Antiqua" w:cs="宋体"/>
          <w:sz w:val="24"/>
          <w:lang w:eastAsia="zh-CN"/>
        </w:rPr>
        <w:t>tibial</w:t>
      </w:r>
      <w:proofErr w:type="spellEnd"/>
      <w:r w:rsidRPr="00227D24">
        <w:rPr>
          <w:rFonts w:ascii="Book Antiqua" w:eastAsia="宋体" w:hAnsi="Book Antiqua" w:cs="宋体"/>
          <w:sz w:val="24"/>
          <w:lang w:eastAsia="zh-CN"/>
        </w:rPr>
        <w:t xml:space="preserve"> </w:t>
      </w:r>
      <w:proofErr w:type="spellStart"/>
      <w:r w:rsidRPr="00227D24">
        <w:rPr>
          <w:rFonts w:ascii="Book Antiqua" w:eastAsia="宋体" w:hAnsi="Book Antiqua" w:cs="宋体"/>
          <w:sz w:val="24"/>
          <w:lang w:eastAsia="zh-CN"/>
        </w:rPr>
        <w:t>nonunions</w:t>
      </w:r>
      <w:proofErr w:type="spellEnd"/>
      <w:r w:rsidRPr="00227D24">
        <w:rPr>
          <w:rFonts w:ascii="Book Antiqua" w:eastAsia="宋体" w:hAnsi="Book Antiqua" w:cs="宋体"/>
          <w:sz w:val="24"/>
          <w:lang w:eastAsia="zh-CN"/>
        </w:rPr>
        <w:t xml:space="preserve"> with bone loss. </w:t>
      </w:r>
      <w:proofErr w:type="spellStart"/>
      <w:r w:rsidRPr="00227D24">
        <w:rPr>
          <w:rFonts w:ascii="Book Antiqua" w:eastAsia="宋体" w:hAnsi="Book Antiqua" w:cs="宋体"/>
          <w:i/>
          <w:iCs/>
          <w:sz w:val="24"/>
          <w:lang w:eastAsia="zh-CN"/>
        </w:rPr>
        <w:t>Clin</w:t>
      </w:r>
      <w:proofErr w:type="spellEnd"/>
      <w:r w:rsidRPr="00227D24">
        <w:rPr>
          <w:rFonts w:ascii="Book Antiqua" w:eastAsia="宋体" w:hAnsi="Book Antiqua" w:cs="宋体"/>
          <w:i/>
          <w:iCs/>
          <w:sz w:val="24"/>
          <w:lang w:eastAsia="zh-CN"/>
        </w:rPr>
        <w:t xml:space="preserve"> </w:t>
      </w:r>
      <w:proofErr w:type="spellStart"/>
      <w:r w:rsidRPr="00227D24">
        <w:rPr>
          <w:rFonts w:ascii="Book Antiqua" w:eastAsia="宋体" w:hAnsi="Book Antiqua" w:cs="宋体"/>
          <w:i/>
          <w:iCs/>
          <w:sz w:val="24"/>
          <w:lang w:eastAsia="zh-CN"/>
        </w:rPr>
        <w:t>Orthop</w:t>
      </w:r>
      <w:proofErr w:type="spellEnd"/>
      <w:r w:rsidRPr="00227D24">
        <w:rPr>
          <w:rFonts w:ascii="Book Antiqua" w:eastAsia="宋体" w:hAnsi="Book Antiqua" w:cs="宋体"/>
          <w:i/>
          <w:iCs/>
          <w:sz w:val="24"/>
          <w:lang w:eastAsia="zh-CN"/>
        </w:rPr>
        <w:t xml:space="preserve"> </w:t>
      </w:r>
      <w:proofErr w:type="spellStart"/>
      <w:r w:rsidRPr="00227D24">
        <w:rPr>
          <w:rFonts w:ascii="Book Antiqua" w:eastAsia="宋体" w:hAnsi="Book Antiqua" w:cs="宋体"/>
          <w:i/>
          <w:iCs/>
          <w:sz w:val="24"/>
          <w:lang w:eastAsia="zh-CN"/>
        </w:rPr>
        <w:t>Relat</w:t>
      </w:r>
      <w:proofErr w:type="spellEnd"/>
      <w:r w:rsidRPr="00227D24">
        <w:rPr>
          <w:rFonts w:ascii="Book Antiqua" w:eastAsia="宋体" w:hAnsi="Book Antiqua" w:cs="宋体"/>
          <w:i/>
          <w:iCs/>
          <w:sz w:val="24"/>
          <w:lang w:eastAsia="zh-CN"/>
        </w:rPr>
        <w:t xml:space="preserve"> Res</w:t>
      </w:r>
      <w:r w:rsidRPr="00227D24">
        <w:rPr>
          <w:rFonts w:ascii="Book Antiqua" w:eastAsia="宋体" w:hAnsi="Book Antiqua" w:cs="宋体"/>
          <w:sz w:val="24"/>
          <w:lang w:eastAsia="zh-CN"/>
        </w:rPr>
        <w:t xml:space="preserve"> 1989; </w:t>
      </w:r>
      <w:r>
        <w:rPr>
          <w:rFonts w:ascii="Book Antiqua" w:eastAsia="宋体" w:hAnsi="Book Antiqua" w:cs="宋体" w:hint="eastAsia"/>
          <w:b/>
          <w:sz w:val="24"/>
          <w:lang w:eastAsia="zh-CN"/>
        </w:rPr>
        <w:t>(241)</w:t>
      </w:r>
      <w:r w:rsidRPr="00227D24">
        <w:rPr>
          <w:rFonts w:ascii="Book Antiqua" w:eastAsia="宋体" w:hAnsi="Book Antiqua" w:cs="宋体"/>
          <w:sz w:val="24"/>
          <w:lang w:eastAsia="zh-CN"/>
        </w:rPr>
        <w:t>: 146-165 [PMID: 2924458]</w:t>
      </w:r>
    </w:p>
    <w:p w:rsidR="00227D24" w:rsidRPr="00227D24" w:rsidRDefault="00227D24" w:rsidP="00227D24">
      <w:pPr>
        <w:spacing w:line="360" w:lineRule="auto"/>
        <w:jc w:val="both"/>
        <w:rPr>
          <w:rFonts w:ascii="Book Antiqua" w:eastAsia="宋体" w:hAnsi="Book Antiqua" w:cs="宋体"/>
          <w:sz w:val="24"/>
          <w:lang w:eastAsia="zh-CN"/>
        </w:rPr>
      </w:pPr>
      <w:proofErr w:type="gramStart"/>
      <w:r w:rsidRPr="00227D24">
        <w:rPr>
          <w:rFonts w:ascii="Book Antiqua" w:eastAsia="宋体" w:hAnsi="Book Antiqua" w:cs="宋体"/>
          <w:sz w:val="24"/>
          <w:lang w:eastAsia="zh-CN"/>
        </w:rPr>
        <w:lastRenderedPageBreak/>
        <w:t xml:space="preserve">11 </w:t>
      </w:r>
      <w:r w:rsidRPr="00227D24">
        <w:rPr>
          <w:rFonts w:ascii="Book Antiqua" w:eastAsia="宋体" w:hAnsi="Book Antiqua" w:cs="宋体"/>
          <w:b/>
          <w:bCs/>
          <w:sz w:val="24"/>
          <w:lang w:eastAsia="zh-CN"/>
        </w:rPr>
        <w:t>Court-Brown CM</w:t>
      </w:r>
      <w:r w:rsidRPr="00227D24">
        <w:rPr>
          <w:rFonts w:ascii="Book Antiqua" w:eastAsia="宋体" w:hAnsi="Book Antiqua" w:cs="宋体"/>
          <w:sz w:val="24"/>
          <w:lang w:eastAsia="zh-CN"/>
        </w:rPr>
        <w:t>, Bugler KE, Clement ND, Duckworth AD, McQueen MM.</w:t>
      </w:r>
      <w:proofErr w:type="gramEnd"/>
      <w:r w:rsidRPr="00227D24">
        <w:rPr>
          <w:rFonts w:ascii="Book Antiqua" w:eastAsia="宋体" w:hAnsi="Book Antiqua" w:cs="宋体"/>
          <w:sz w:val="24"/>
          <w:lang w:eastAsia="zh-CN"/>
        </w:rPr>
        <w:t xml:space="preserve"> </w:t>
      </w:r>
      <w:proofErr w:type="gramStart"/>
      <w:r w:rsidRPr="00227D24">
        <w:rPr>
          <w:rFonts w:ascii="Book Antiqua" w:eastAsia="宋体" w:hAnsi="Book Antiqua" w:cs="宋体"/>
          <w:sz w:val="24"/>
          <w:lang w:eastAsia="zh-CN"/>
        </w:rPr>
        <w:t>The epidemiology of open fractures in adults.</w:t>
      </w:r>
      <w:proofErr w:type="gramEnd"/>
      <w:r w:rsidRPr="00227D24">
        <w:rPr>
          <w:rFonts w:ascii="Book Antiqua" w:eastAsia="宋体" w:hAnsi="Book Antiqua" w:cs="宋体"/>
          <w:sz w:val="24"/>
          <w:lang w:eastAsia="zh-CN"/>
        </w:rPr>
        <w:t xml:space="preserve"> </w:t>
      </w:r>
      <w:proofErr w:type="gramStart"/>
      <w:r w:rsidRPr="00227D24">
        <w:rPr>
          <w:rFonts w:ascii="Book Antiqua" w:eastAsia="宋体" w:hAnsi="Book Antiqua" w:cs="宋体"/>
          <w:sz w:val="24"/>
          <w:lang w:eastAsia="zh-CN"/>
        </w:rPr>
        <w:t>A 15-year review.</w:t>
      </w:r>
      <w:proofErr w:type="gramEnd"/>
      <w:r w:rsidRPr="00227D24">
        <w:rPr>
          <w:rFonts w:ascii="Book Antiqua" w:eastAsia="宋体" w:hAnsi="Book Antiqua" w:cs="宋体"/>
          <w:sz w:val="24"/>
          <w:lang w:eastAsia="zh-CN"/>
        </w:rPr>
        <w:t xml:space="preserve"> </w:t>
      </w:r>
      <w:r w:rsidRPr="00227D24">
        <w:rPr>
          <w:rFonts w:ascii="Book Antiqua" w:eastAsia="宋体" w:hAnsi="Book Antiqua" w:cs="宋体"/>
          <w:i/>
          <w:iCs/>
          <w:sz w:val="24"/>
          <w:lang w:eastAsia="zh-CN"/>
        </w:rPr>
        <w:t>Injury</w:t>
      </w:r>
      <w:r w:rsidRPr="00227D24">
        <w:rPr>
          <w:rFonts w:ascii="Book Antiqua" w:eastAsia="宋体" w:hAnsi="Book Antiqua" w:cs="宋体"/>
          <w:sz w:val="24"/>
          <w:lang w:eastAsia="zh-CN"/>
        </w:rPr>
        <w:t xml:space="preserve"> 2012; </w:t>
      </w:r>
      <w:r w:rsidRPr="00227D24">
        <w:rPr>
          <w:rFonts w:ascii="Book Antiqua" w:eastAsia="宋体" w:hAnsi="Book Antiqua" w:cs="宋体"/>
          <w:b/>
          <w:bCs/>
          <w:sz w:val="24"/>
          <w:lang w:eastAsia="zh-CN"/>
        </w:rPr>
        <w:t>43</w:t>
      </w:r>
      <w:r w:rsidRPr="00227D24">
        <w:rPr>
          <w:rFonts w:ascii="Book Antiqua" w:eastAsia="宋体" w:hAnsi="Book Antiqua" w:cs="宋体"/>
          <w:sz w:val="24"/>
          <w:lang w:eastAsia="zh-CN"/>
        </w:rPr>
        <w:t>: 891-897 [PMID: 22204774 DO</w:t>
      </w:r>
      <w:r>
        <w:rPr>
          <w:rFonts w:ascii="Book Antiqua" w:eastAsia="宋体" w:hAnsi="Book Antiqua" w:cs="宋体"/>
          <w:sz w:val="24"/>
          <w:lang w:eastAsia="zh-CN"/>
        </w:rPr>
        <w:t>I: 10.1016/j.injury.2011.12.007</w:t>
      </w:r>
      <w:r w:rsidRPr="00227D24">
        <w:rPr>
          <w:rFonts w:ascii="Book Antiqua" w:eastAsia="宋体" w:hAnsi="Book Antiqua" w:cs="宋体"/>
          <w:sz w:val="24"/>
          <w:lang w:eastAsia="zh-CN"/>
        </w:rPr>
        <w:t>]</w:t>
      </w:r>
    </w:p>
    <w:p w:rsidR="00227D24" w:rsidRPr="00227D24" w:rsidRDefault="00227D24" w:rsidP="00227D24">
      <w:pPr>
        <w:spacing w:line="360" w:lineRule="auto"/>
        <w:jc w:val="both"/>
        <w:rPr>
          <w:rFonts w:ascii="Book Antiqua" w:eastAsia="宋体" w:hAnsi="Book Antiqua" w:cs="宋体"/>
          <w:sz w:val="24"/>
          <w:lang w:eastAsia="zh-CN"/>
        </w:rPr>
      </w:pPr>
      <w:r>
        <w:rPr>
          <w:rFonts w:ascii="Book Antiqua" w:eastAsia="宋体" w:hAnsi="Book Antiqua" w:cs="宋体"/>
          <w:sz w:val="24"/>
          <w:lang w:eastAsia="zh-CN"/>
        </w:rPr>
        <w:t xml:space="preserve">12 </w:t>
      </w:r>
      <w:proofErr w:type="spellStart"/>
      <w:r w:rsidRPr="00227D24">
        <w:rPr>
          <w:rFonts w:ascii="Book Antiqua" w:eastAsia="宋体" w:hAnsi="Book Antiqua" w:cs="宋体"/>
          <w:b/>
          <w:sz w:val="24"/>
          <w:lang w:eastAsia="zh-CN"/>
        </w:rPr>
        <w:t>Canale</w:t>
      </w:r>
      <w:proofErr w:type="spellEnd"/>
      <w:r w:rsidRPr="00227D24">
        <w:rPr>
          <w:rFonts w:ascii="Book Antiqua" w:eastAsia="宋体" w:hAnsi="Book Antiqua" w:cs="宋体"/>
          <w:b/>
          <w:sz w:val="24"/>
          <w:lang w:eastAsia="zh-CN"/>
        </w:rPr>
        <w:t xml:space="preserve"> ST</w:t>
      </w:r>
      <w:r w:rsidRPr="00227D24">
        <w:rPr>
          <w:rFonts w:ascii="Book Antiqua" w:eastAsia="宋体" w:hAnsi="Book Antiqua" w:cs="宋体"/>
          <w:sz w:val="24"/>
          <w:lang w:eastAsia="zh-CN"/>
        </w:rPr>
        <w:t xml:space="preserve">, </w:t>
      </w:r>
      <w:proofErr w:type="spellStart"/>
      <w:r w:rsidRPr="00227D24">
        <w:rPr>
          <w:rFonts w:ascii="Book Antiqua" w:eastAsia="宋体" w:hAnsi="Book Antiqua" w:cs="宋体"/>
          <w:sz w:val="24"/>
          <w:lang w:eastAsia="zh-CN"/>
        </w:rPr>
        <w:t>Beaty</w:t>
      </w:r>
      <w:proofErr w:type="spellEnd"/>
      <w:r w:rsidRPr="00227D24">
        <w:rPr>
          <w:rFonts w:ascii="Book Antiqua" w:eastAsia="宋体" w:hAnsi="Book Antiqua" w:cs="宋体"/>
          <w:sz w:val="24"/>
          <w:lang w:eastAsia="zh-CN"/>
        </w:rPr>
        <w:t xml:space="preserve"> JH. </w:t>
      </w:r>
      <w:proofErr w:type="gramStart"/>
      <w:r w:rsidRPr="00227D24">
        <w:rPr>
          <w:rFonts w:ascii="Book Antiqua" w:eastAsia="宋体" w:hAnsi="Book Antiqua" w:cs="宋体"/>
          <w:sz w:val="24"/>
          <w:lang w:eastAsia="zh-CN"/>
        </w:rPr>
        <w:t xml:space="preserve">Campbell's Operative </w:t>
      </w:r>
      <w:proofErr w:type="spellStart"/>
      <w:r w:rsidRPr="00227D24">
        <w:rPr>
          <w:rFonts w:ascii="Book Antiqua" w:eastAsia="宋体" w:hAnsi="Book Antiqua" w:cs="宋体"/>
          <w:sz w:val="24"/>
          <w:lang w:eastAsia="zh-CN"/>
        </w:rPr>
        <w:t>Orthopaedics</w:t>
      </w:r>
      <w:proofErr w:type="spellEnd"/>
      <w:r w:rsidRPr="00227D24">
        <w:rPr>
          <w:rFonts w:ascii="Book Antiqua" w:eastAsia="宋体" w:hAnsi="Book Antiqua" w:cs="宋体"/>
          <w:sz w:val="24"/>
          <w:lang w:eastAsia="zh-CN"/>
        </w:rPr>
        <w:t>.</w:t>
      </w:r>
      <w:proofErr w:type="gramEnd"/>
      <w:r w:rsidRPr="00227D24">
        <w:rPr>
          <w:rFonts w:ascii="Book Antiqua" w:eastAsia="宋体" w:hAnsi="Book Antiqua" w:cs="宋体"/>
          <w:sz w:val="24"/>
          <w:lang w:eastAsia="zh-CN"/>
        </w:rPr>
        <w:t xml:space="preserve"> 12th ed. Missouri: Mosby, 2012: 1405-1406</w:t>
      </w:r>
    </w:p>
    <w:p w:rsidR="00227D24" w:rsidRPr="00227D24" w:rsidRDefault="00227D24" w:rsidP="00227D24">
      <w:pPr>
        <w:spacing w:line="360" w:lineRule="auto"/>
        <w:jc w:val="both"/>
        <w:rPr>
          <w:rFonts w:ascii="Book Antiqua" w:eastAsia="宋体" w:hAnsi="Book Antiqua" w:cs="宋体"/>
          <w:sz w:val="24"/>
          <w:lang w:eastAsia="zh-CN"/>
        </w:rPr>
      </w:pPr>
      <w:r>
        <w:rPr>
          <w:rFonts w:ascii="Book Antiqua" w:eastAsia="宋体" w:hAnsi="Book Antiqua" w:cs="宋体"/>
          <w:sz w:val="24"/>
          <w:lang w:eastAsia="zh-CN"/>
        </w:rPr>
        <w:t xml:space="preserve">13 </w:t>
      </w:r>
      <w:proofErr w:type="spellStart"/>
      <w:r w:rsidRPr="00227D24">
        <w:rPr>
          <w:rFonts w:ascii="Book Antiqua" w:eastAsia="宋体" w:hAnsi="Book Antiqua" w:cs="宋体"/>
          <w:b/>
          <w:sz w:val="24"/>
          <w:lang w:eastAsia="zh-CN"/>
        </w:rPr>
        <w:t>Bucholz</w:t>
      </w:r>
      <w:proofErr w:type="spellEnd"/>
      <w:r w:rsidRPr="00227D24">
        <w:rPr>
          <w:rFonts w:ascii="Book Antiqua" w:eastAsia="宋体" w:hAnsi="Book Antiqua" w:cs="宋体"/>
          <w:b/>
          <w:sz w:val="24"/>
          <w:lang w:eastAsia="zh-CN"/>
        </w:rPr>
        <w:t xml:space="preserve"> RW</w:t>
      </w:r>
      <w:r w:rsidRPr="00227D24">
        <w:rPr>
          <w:rFonts w:ascii="Book Antiqua" w:eastAsia="宋体" w:hAnsi="Book Antiqua" w:cs="宋体"/>
          <w:sz w:val="24"/>
          <w:lang w:eastAsia="zh-CN"/>
        </w:rPr>
        <w:t>, Heckman JD, Court-Brown CM. Rockwood and Green's Fractures in Adults. 7th ed. Philadelphia: Lippincott Williams &amp; Wilkins, 2009: 376-377</w:t>
      </w:r>
    </w:p>
    <w:p w:rsidR="00227D24" w:rsidRPr="00227D24" w:rsidRDefault="00227D24" w:rsidP="00227D24">
      <w:pPr>
        <w:spacing w:line="360" w:lineRule="auto"/>
        <w:jc w:val="both"/>
        <w:rPr>
          <w:rFonts w:ascii="Book Antiqua" w:eastAsia="宋体" w:hAnsi="Book Antiqua" w:cs="宋体"/>
          <w:sz w:val="24"/>
          <w:lang w:eastAsia="zh-CN"/>
        </w:rPr>
      </w:pPr>
      <w:r w:rsidRPr="00227D24">
        <w:rPr>
          <w:rFonts w:ascii="Book Antiqua" w:eastAsia="宋体" w:hAnsi="Book Antiqua" w:cs="宋体"/>
          <w:sz w:val="24"/>
          <w:lang w:eastAsia="zh-CN"/>
        </w:rPr>
        <w:t xml:space="preserve">14 </w:t>
      </w:r>
      <w:proofErr w:type="spellStart"/>
      <w:r w:rsidRPr="00227D24">
        <w:rPr>
          <w:rFonts w:ascii="Book Antiqua" w:eastAsia="宋体" w:hAnsi="Book Antiqua" w:cs="宋体"/>
          <w:b/>
          <w:bCs/>
          <w:sz w:val="24"/>
          <w:lang w:eastAsia="zh-CN"/>
        </w:rPr>
        <w:t>Olesen</w:t>
      </w:r>
      <w:proofErr w:type="spellEnd"/>
      <w:r w:rsidRPr="00227D24">
        <w:rPr>
          <w:rFonts w:ascii="Book Antiqua" w:eastAsia="宋体" w:hAnsi="Book Antiqua" w:cs="宋体"/>
          <w:b/>
          <w:bCs/>
          <w:sz w:val="24"/>
          <w:lang w:eastAsia="zh-CN"/>
        </w:rPr>
        <w:t xml:space="preserve"> UK</w:t>
      </w:r>
      <w:r w:rsidRPr="00227D24">
        <w:rPr>
          <w:rFonts w:ascii="Book Antiqua" w:eastAsia="宋体" w:hAnsi="Book Antiqua" w:cs="宋体"/>
          <w:sz w:val="24"/>
          <w:lang w:eastAsia="zh-CN"/>
        </w:rPr>
        <w:t xml:space="preserve">, </w:t>
      </w:r>
      <w:proofErr w:type="spellStart"/>
      <w:r w:rsidRPr="00227D24">
        <w:rPr>
          <w:rFonts w:ascii="Book Antiqua" w:eastAsia="宋体" w:hAnsi="Book Antiqua" w:cs="宋体"/>
          <w:sz w:val="24"/>
          <w:lang w:eastAsia="zh-CN"/>
        </w:rPr>
        <w:t>Juul</w:t>
      </w:r>
      <w:proofErr w:type="spellEnd"/>
      <w:r w:rsidRPr="00227D24">
        <w:rPr>
          <w:rFonts w:ascii="Book Antiqua" w:eastAsia="宋体" w:hAnsi="Book Antiqua" w:cs="宋体"/>
          <w:sz w:val="24"/>
          <w:lang w:eastAsia="zh-CN"/>
        </w:rPr>
        <w:t xml:space="preserve"> R, </w:t>
      </w:r>
      <w:proofErr w:type="spellStart"/>
      <w:r w:rsidRPr="00227D24">
        <w:rPr>
          <w:rFonts w:ascii="Book Antiqua" w:eastAsia="宋体" w:hAnsi="Book Antiqua" w:cs="宋体"/>
          <w:sz w:val="24"/>
          <w:lang w:eastAsia="zh-CN"/>
        </w:rPr>
        <w:t>Bonde</w:t>
      </w:r>
      <w:proofErr w:type="spellEnd"/>
      <w:r w:rsidRPr="00227D24">
        <w:rPr>
          <w:rFonts w:ascii="Book Antiqua" w:eastAsia="宋体" w:hAnsi="Book Antiqua" w:cs="宋体"/>
          <w:sz w:val="24"/>
          <w:lang w:eastAsia="zh-CN"/>
        </w:rPr>
        <w:t xml:space="preserve"> CT, Moser C, McNally M, Jensen LT, Elberg JJ, </w:t>
      </w:r>
      <w:proofErr w:type="spellStart"/>
      <w:r w:rsidRPr="00227D24">
        <w:rPr>
          <w:rFonts w:ascii="Book Antiqua" w:eastAsia="宋体" w:hAnsi="Book Antiqua" w:cs="宋体"/>
          <w:sz w:val="24"/>
          <w:lang w:eastAsia="zh-CN"/>
        </w:rPr>
        <w:t>Eckardt</w:t>
      </w:r>
      <w:proofErr w:type="spellEnd"/>
      <w:r w:rsidRPr="00227D24">
        <w:rPr>
          <w:rFonts w:ascii="Book Antiqua" w:eastAsia="宋体" w:hAnsi="Book Antiqua" w:cs="宋体"/>
          <w:sz w:val="24"/>
          <w:lang w:eastAsia="zh-CN"/>
        </w:rPr>
        <w:t xml:space="preserve"> H. A review of forty five open </w:t>
      </w:r>
      <w:proofErr w:type="spellStart"/>
      <w:r w:rsidRPr="00227D24">
        <w:rPr>
          <w:rFonts w:ascii="Book Antiqua" w:eastAsia="宋体" w:hAnsi="Book Antiqua" w:cs="宋体"/>
          <w:sz w:val="24"/>
          <w:lang w:eastAsia="zh-CN"/>
        </w:rPr>
        <w:t>tibial</w:t>
      </w:r>
      <w:proofErr w:type="spellEnd"/>
      <w:r w:rsidRPr="00227D24">
        <w:rPr>
          <w:rFonts w:ascii="Book Antiqua" w:eastAsia="宋体" w:hAnsi="Book Antiqua" w:cs="宋体"/>
          <w:sz w:val="24"/>
          <w:lang w:eastAsia="zh-CN"/>
        </w:rPr>
        <w:t xml:space="preserve"> fractures covered with free flaps. </w:t>
      </w:r>
      <w:proofErr w:type="gramStart"/>
      <w:r w:rsidRPr="00227D24">
        <w:rPr>
          <w:rFonts w:ascii="Book Antiqua" w:eastAsia="宋体" w:hAnsi="Book Antiqua" w:cs="宋体"/>
          <w:sz w:val="24"/>
          <w:lang w:eastAsia="zh-CN"/>
        </w:rPr>
        <w:t>Analysis of complications, microbiology and prognostic factors.</w:t>
      </w:r>
      <w:proofErr w:type="gramEnd"/>
      <w:r w:rsidRPr="00227D24">
        <w:rPr>
          <w:rFonts w:ascii="Book Antiqua" w:eastAsia="宋体" w:hAnsi="Book Antiqua" w:cs="宋体"/>
          <w:sz w:val="24"/>
          <w:lang w:eastAsia="zh-CN"/>
        </w:rPr>
        <w:t xml:space="preserve"> </w:t>
      </w:r>
      <w:proofErr w:type="spellStart"/>
      <w:r w:rsidRPr="00227D24">
        <w:rPr>
          <w:rFonts w:ascii="Book Antiqua" w:eastAsia="宋体" w:hAnsi="Book Antiqua" w:cs="宋体"/>
          <w:i/>
          <w:iCs/>
          <w:sz w:val="24"/>
          <w:lang w:eastAsia="zh-CN"/>
        </w:rPr>
        <w:t>Int</w:t>
      </w:r>
      <w:proofErr w:type="spellEnd"/>
      <w:r w:rsidRPr="00227D24">
        <w:rPr>
          <w:rFonts w:ascii="Book Antiqua" w:eastAsia="宋体" w:hAnsi="Book Antiqua" w:cs="宋体"/>
          <w:i/>
          <w:iCs/>
          <w:sz w:val="24"/>
          <w:lang w:eastAsia="zh-CN"/>
        </w:rPr>
        <w:t xml:space="preserve"> </w:t>
      </w:r>
      <w:proofErr w:type="spellStart"/>
      <w:r w:rsidRPr="00227D24">
        <w:rPr>
          <w:rFonts w:ascii="Book Antiqua" w:eastAsia="宋体" w:hAnsi="Book Antiqua" w:cs="宋体"/>
          <w:i/>
          <w:iCs/>
          <w:sz w:val="24"/>
          <w:lang w:eastAsia="zh-CN"/>
        </w:rPr>
        <w:t>Orthop</w:t>
      </w:r>
      <w:proofErr w:type="spellEnd"/>
      <w:r w:rsidRPr="00227D24">
        <w:rPr>
          <w:rFonts w:ascii="Book Antiqua" w:eastAsia="宋体" w:hAnsi="Book Antiqua" w:cs="宋体"/>
          <w:sz w:val="24"/>
          <w:lang w:eastAsia="zh-CN"/>
        </w:rPr>
        <w:t xml:space="preserve"> 2015; </w:t>
      </w:r>
      <w:r w:rsidRPr="00227D24">
        <w:rPr>
          <w:rFonts w:ascii="Book Antiqua" w:eastAsia="宋体" w:hAnsi="Book Antiqua" w:cs="宋体"/>
          <w:b/>
          <w:bCs/>
          <w:sz w:val="24"/>
          <w:lang w:eastAsia="zh-CN"/>
        </w:rPr>
        <w:t>39</w:t>
      </w:r>
      <w:r w:rsidRPr="00227D24">
        <w:rPr>
          <w:rFonts w:ascii="Book Antiqua" w:eastAsia="宋体" w:hAnsi="Book Antiqua" w:cs="宋体"/>
          <w:sz w:val="24"/>
          <w:lang w:eastAsia="zh-CN"/>
        </w:rPr>
        <w:t>: 1159-1166 [PMID: 25750130 DOI: 10.1007/s00264-015-2712-z]</w:t>
      </w:r>
    </w:p>
    <w:p w:rsidR="00227D24" w:rsidRPr="00227D24" w:rsidRDefault="00227D24" w:rsidP="00227D24">
      <w:pPr>
        <w:spacing w:line="360" w:lineRule="auto"/>
        <w:jc w:val="both"/>
        <w:rPr>
          <w:rFonts w:ascii="Book Antiqua" w:eastAsia="宋体" w:hAnsi="Book Antiqua" w:cs="宋体"/>
          <w:sz w:val="24"/>
          <w:lang w:eastAsia="zh-CN"/>
        </w:rPr>
      </w:pPr>
      <w:proofErr w:type="gramStart"/>
      <w:r w:rsidRPr="00227D24">
        <w:rPr>
          <w:rFonts w:ascii="Book Antiqua" w:eastAsia="宋体" w:hAnsi="Book Antiqua" w:cs="宋体"/>
          <w:sz w:val="24"/>
          <w:lang w:eastAsia="zh-CN"/>
        </w:rPr>
        <w:t xml:space="preserve">15 </w:t>
      </w:r>
      <w:proofErr w:type="spellStart"/>
      <w:r w:rsidRPr="00227D24">
        <w:rPr>
          <w:rFonts w:ascii="Book Antiqua" w:eastAsia="宋体" w:hAnsi="Book Antiqua" w:cs="宋体"/>
          <w:b/>
          <w:bCs/>
          <w:sz w:val="24"/>
          <w:lang w:eastAsia="zh-CN"/>
        </w:rPr>
        <w:t>Schöttle</w:t>
      </w:r>
      <w:proofErr w:type="spellEnd"/>
      <w:r w:rsidRPr="00227D24">
        <w:rPr>
          <w:rFonts w:ascii="Book Antiqua" w:eastAsia="宋体" w:hAnsi="Book Antiqua" w:cs="宋体"/>
          <w:b/>
          <w:bCs/>
          <w:sz w:val="24"/>
          <w:lang w:eastAsia="zh-CN"/>
        </w:rPr>
        <w:t xml:space="preserve"> PB</w:t>
      </w:r>
      <w:r w:rsidRPr="00227D24">
        <w:rPr>
          <w:rFonts w:ascii="Book Antiqua" w:eastAsia="宋体" w:hAnsi="Book Antiqua" w:cs="宋体"/>
          <w:sz w:val="24"/>
          <w:lang w:eastAsia="zh-CN"/>
        </w:rPr>
        <w:t>, Werner CM, Dumont CE.</w:t>
      </w:r>
      <w:proofErr w:type="gramEnd"/>
      <w:r w:rsidRPr="00227D24">
        <w:rPr>
          <w:rFonts w:ascii="Book Antiqua" w:eastAsia="宋体" w:hAnsi="Book Antiqua" w:cs="宋体"/>
          <w:sz w:val="24"/>
          <w:lang w:eastAsia="zh-CN"/>
        </w:rPr>
        <w:t xml:space="preserve"> Two-stage reconstruction with free vascularized soft tissue transfer and conventional bone graft for infected </w:t>
      </w:r>
      <w:proofErr w:type="spellStart"/>
      <w:r w:rsidRPr="00227D24">
        <w:rPr>
          <w:rFonts w:ascii="Book Antiqua" w:eastAsia="宋体" w:hAnsi="Book Antiqua" w:cs="宋体"/>
          <w:sz w:val="24"/>
          <w:lang w:eastAsia="zh-CN"/>
        </w:rPr>
        <w:t>nonunions</w:t>
      </w:r>
      <w:proofErr w:type="spellEnd"/>
      <w:r w:rsidRPr="00227D24">
        <w:rPr>
          <w:rFonts w:ascii="Book Antiqua" w:eastAsia="宋体" w:hAnsi="Book Antiqua" w:cs="宋体"/>
          <w:sz w:val="24"/>
          <w:lang w:eastAsia="zh-CN"/>
        </w:rPr>
        <w:t xml:space="preserve"> of the tibia: 6 patients followed for 1.5 to 5 years. </w:t>
      </w:r>
      <w:proofErr w:type="spellStart"/>
      <w:r w:rsidRPr="00227D24">
        <w:rPr>
          <w:rFonts w:ascii="Book Antiqua" w:eastAsia="宋体" w:hAnsi="Book Antiqua" w:cs="宋体"/>
          <w:i/>
          <w:iCs/>
          <w:sz w:val="24"/>
          <w:lang w:eastAsia="zh-CN"/>
        </w:rPr>
        <w:t>Acta</w:t>
      </w:r>
      <w:proofErr w:type="spellEnd"/>
      <w:r w:rsidRPr="00227D24">
        <w:rPr>
          <w:rFonts w:ascii="Book Antiqua" w:eastAsia="宋体" w:hAnsi="Book Antiqua" w:cs="宋体"/>
          <w:i/>
          <w:iCs/>
          <w:sz w:val="24"/>
          <w:lang w:eastAsia="zh-CN"/>
        </w:rPr>
        <w:t xml:space="preserve"> </w:t>
      </w:r>
      <w:proofErr w:type="spellStart"/>
      <w:r w:rsidRPr="00227D24">
        <w:rPr>
          <w:rFonts w:ascii="Book Antiqua" w:eastAsia="宋体" w:hAnsi="Book Antiqua" w:cs="宋体"/>
          <w:i/>
          <w:iCs/>
          <w:sz w:val="24"/>
          <w:lang w:eastAsia="zh-CN"/>
        </w:rPr>
        <w:t>Orthop</w:t>
      </w:r>
      <w:proofErr w:type="spellEnd"/>
      <w:r w:rsidRPr="00227D24">
        <w:rPr>
          <w:rFonts w:ascii="Book Antiqua" w:eastAsia="宋体" w:hAnsi="Book Antiqua" w:cs="宋体"/>
          <w:sz w:val="24"/>
          <w:lang w:eastAsia="zh-CN"/>
        </w:rPr>
        <w:t xml:space="preserve"> 2005; </w:t>
      </w:r>
      <w:r w:rsidRPr="00227D24">
        <w:rPr>
          <w:rFonts w:ascii="Book Antiqua" w:eastAsia="宋体" w:hAnsi="Book Antiqua" w:cs="宋体"/>
          <w:b/>
          <w:bCs/>
          <w:sz w:val="24"/>
          <w:lang w:eastAsia="zh-CN"/>
        </w:rPr>
        <w:t>76</w:t>
      </w:r>
      <w:r w:rsidRPr="00227D24">
        <w:rPr>
          <w:rFonts w:ascii="Book Antiqua" w:eastAsia="宋体" w:hAnsi="Book Antiqua" w:cs="宋体"/>
          <w:sz w:val="24"/>
          <w:lang w:eastAsia="zh-CN"/>
        </w:rPr>
        <w:t>: 878-883 [PMID: 16470446 DOI: 10.1080/17453670510045534]</w:t>
      </w:r>
    </w:p>
    <w:p w:rsidR="00227D24" w:rsidRPr="00227D24" w:rsidRDefault="00227D24" w:rsidP="00227D24">
      <w:pPr>
        <w:spacing w:line="360" w:lineRule="auto"/>
        <w:jc w:val="both"/>
        <w:rPr>
          <w:rFonts w:ascii="Book Antiqua" w:eastAsia="宋体" w:hAnsi="Book Antiqua" w:cs="宋体"/>
          <w:sz w:val="24"/>
          <w:lang w:eastAsia="zh-CN"/>
        </w:rPr>
      </w:pPr>
      <w:proofErr w:type="gramStart"/>
      <w:r w:rsidRPr="00227D24">
        <w:rPr>
          <w:rFonts w:ascii="Book Antiqua" w:eastAsia="宋体" w:hAnsi="Book Antiqua" w:cs="宋体"/>
          <w:sz w:val="24"/>
          <w:lang w:eastAsia="zh-CN"/>
        </w:rPr>
        <w:t xml:space="preserve">16 </w:t>
      </w:r>
      <w:r w:rsidRPr="00227D24">
        <w:rPr>
          <w:rFonts w:ascii="Book Antiqua" w:eastAsia="宋体" w:hAnsi="Book Antiqua" w:cs="宋体"/>
          <w:b/>
          <w:bCs/>
          <w:sz w:val="24"/>
          <w:lang w:eastAsia="zh-CN"/>
        </w:rPr>
        <w:t>Heller L</w:t>
      </w:r>
      <w:r w:rsidRPr="00227D24">
        <w:rPr>
          <w:rFonts w:ascii="Book Antiqua" w:eastAsia="宋体" w:hAnsi="Book Antiqua" w:cs="宋体"/>
          <w:sz w:val="24"/>
          <w:lang w:eastAsia="zh-CN"/>
        </w:rPr>
        <w:t>, Levin LS.</w:t>
      </w:r>
      <w:proofErr w:type="gramEnd"/>
      <w:r w:rsidRPr="00227D24">
        <w:rPr>
          <w:rFonts w:ascii="Book Antiqua" w:eastAsia="宋体" w:hAnsi="Book Antiqua" w:cs="宋体"/>
          <w:sz w:val="24"/>
          <w:lang w:eastAsia="zh-CN"/>
        </w:rPr>
        <w:t xml:space="preserve"> </w:t>
      </w:r>
      <w:proofErr w:type="gramStart"/>
      <w:r w:rsidRPr="00227D24">
        <w:rPr>
          <w:rFonts w:ascii="Book Antiqua" w:eastAsia="宋体" w:hAnsi="Book Antiqua" w:cs="宋体"/>
          <w:sz w:val="24"/>
          <w:lang w:eastAsia="zh-CN"/>
        </w:rPr>
        <w:t>Lower extremity microsurgical reconstruction.</w:t>
      </w:r>
      <w:proofErr w:type="gramEnd"/>
      <w:r w:rsidRPr="00227D24">
        <w:rPr>
          <w:rFonts w:ascii="Book Antiqua" w:eastAsia="宋体" w:hAnsi="Book Antiqua" w:cs="宋体"/>
          <w:sz w:val="24"/>
          <w:lang w:eastAsia="zh-CN"/>
        </w:rPr>
        <w:t xml:space="preserve"> </w:t>
      </w:r>
      <w:proofErr w:type="spellStart"/>
      <w:r w:rsidRPr="00227D24">
        <w:rPr>
          <w:rFonts w:ascii="Book Antiqua" w:eastAsia="宋体" w:hAnsi="Book Antiqua" w:cs="宋体"/>
          <w:i/>
          <w:iCs/>
          <w:sz w:val="24"/>
          <w:lang w:eastAsia="zh-CN"/>
        </w:rPr>
        <w:t>Plast</w:t>
      </w:r>
      <w:proofErr w:type="spellEnd"/>
      <w:r w:rsidRPr="00227D24">
        <w:rPr>
          <w:rFonts w:ascii="Book Antiqua" w:eastAsia="宋体" w:hAnsi="Book Antiqua" w:cs="宋体"/>
          <w:i/>
          <w:iCs/>
          <w:sz w:val="24"/>
          <w:lang w:eastAsia="zh-CN"/>
        </w:rPr>
        <w:t xml:space="preserve"> </w:t>
      </w:r>
      <w:proofErr w:type="spellStart"/>
      <w:r w:rsidRPr="00227D24">
        <w:rPr>
          <w:rFonts w:ascii="Book Antiqua" w:eastAsia="宋体" w:hAnsi="Book Antiqua" w:cs="宋体"/>
          <w:i/>
          <w:iCs/>
          <w:sz w:val="24"/>
          <w:lang w:eastAsia="zh-CN"/>
        </w:rPr>
        <w:t>Reconstr</w:t>
      </w:r>
      <w:proofErr w:type="spellEnd"/>
      <w:r w:rsidRPr="00227D24">
        <w:rPr>
          <w:rFonts w:ascii="Book Antiqua" w:eastAsia="宋体" w:hAnsi="Book Antiqua" w:cs="宋体"/>
          <w:i/>
          <w:iCs/>
          <w:sz w:val="24"/>
          <w:lang w:eastAsia="zh-CN"/>
        </w:rPr>
        <w:t xml:space="preserve"> </w:t>
      </w:r>
      <w:proofErr w:type="spellStart"/>
      <w:r w:rsidRPr="00227D24">
        <w:rPr>
          <w:rFonts w:ascii="Book Antiqua" w:eastAsia="宋体" w:hAnsi="Book Antiqua" w:cs="宋体"/>
          <w:i/>
          <w:iCs/>
          <w:sz w:val="24"/>
          <w:lang w:eastAsia="zh-CN"/>
        </w:rPr>
        <w:t>Surg</w:t>
      </w:r>
      <w:proofErr w:type="spellEnd"/>
      <w:r w:rsidRPr="00227D24">
        <w:rPr>
          <w:rFonts w:ascii="Book Antiqua" w:eastAsia="宋体" w:hAnsi="Book Antiqua" w:cs="宋体"/>
          <w:sz w:val="24"/>
          <w:lang w:eastAsia="zh-CN"/>
        </w:rPr>
        <w:t xml:space="preserve"> 2001; </w:t>
      </w:r>
      <w:r w:rsidRPr="00227D24">
        <w:rPr>
          <w:rFonts w:ascii="Book Antiqua" w:eastAsia="宋体" w:hAnsi="Book Antiqua" w:cs="宋体"/>
          <w:b/>
          <w:bCs/>
          <w:sz w:val="24"/>
          <w:lang w:eastAsia="zh-CN"/>
        </w:rPr>
        <w:t>108</w:t>
      </w:r>
      <w:r w:rsidRPr="00227D24">
        <w:rPr>
          <w:rFonts w:ascii="Book Antiqua" w:eastAsia="宋体" w:hAnsi="Book Antiqua" w:cs="宋体"/>
          <w:sz w:val="24"/>
          <w:lang w:eastAsia="zh-CN"/>
        </w:rPr>
        <w:t>: 1029-1</w:t>
      </w:r>
      <w:r>
        <w:rPr>
          <w:rFonts w:ascii="Book Antiqua" w:eastAsia="宋体" w:hAnsi="Book Antiqua" w:cs="宋体" w:hint="eastAsia"/>
          <w:sz w:val="24"/>
          <w:lang w:eastAsia="zh-CN"/>
        </w:rPr>
        <w:t>0</w:t>
      </w:r>
      <w:r w:rsidRPr="00227D24">
        <w:rPr>
          <w:rFonts w:ascii="Book Antiqua" w:eastAsia="宋体" w:hAnsi="Book Antiqua" w:cs="宋体"/>
          <w:sz w:val="24"/>
          <w:lang w:eastAsia="zh-CN"/>
        </w:rPr>
        <w:t>41; quiz 1042 [PMID: 11547168 DOI: 10.1097/00006534-200109150-00036]</w:t>
      </w:r>
    </w:p>
    <w:p w:rsidR="00227D24" w:rsidRPr="00227D24" w:rsidRDefault="00227D24" w:rsidP="00227D24">
      <w:pPr>
        <w:spacing w:line="360" w:lineRule="auto"/>
        <w:jc w:val="both"/>
        <w:rPr>
          <w:rFonts w:ascii="Book Antiqua" w:eastAsia="宋体" w:hAnsi="Book Antiqua" w:cs="宋体"/>
          <w:sz w:val="24"/>
          <w:lang w:eastAsia="zh-CN"/>
        </w:rPr>
      </w:pPr>
      <w:proofErr w:type="gramStart"/>
      <w:r w:rsidRPr="00227D24">
        <w:rPr>
          <w:rFonts w:ascii="Book Antiqua" w:eastAsia="宋体" w:hAnsi="Book Antiqua" w:cs="宋体"/>
          <w:sz w:val="24"/>
          <w:lang w:eastAsia="zh-CN"/>
        </w:rPr>
        <w:t xml:space="preserve">17 </w:t>
      </w:r>
      <w:r w:rsidRPr="00227D24">
        <w:rPr>
          <w:rFonts w:ascii="Book Antiqua" w:eastAsia="宋体" w:hAnsi="Book Antiqua" w:cs="宋体"/>
          <w:b/>
          <w:bCs/>
          <w:sz w:val="24"/>
          <w:lang w:eastAsia="zh-CN"/>
        </w:rPr>
        <w:t>Pu LL</w:t>
      </w:r>
      <w:r w:rsidRPr="00227D24">
        <w:rPr>
          <w:rFonts w:ascii="Book Antiqua" w:eastAsia="宋体" w:hAnsi="Book Antiqua" w:cs="宋体"/>
          <w:sz w:val="24"/>
          <w:lang w:eastAsia="zh-CN"/>
        </w:rPr>
        <w:t xml:space="preserve">, </w:t>
      </w:r>
      <w:proofErr w:type="spellStart"/>
      <w:r w:rsidRPr="00227D24">
        <w:rPr>
          <w:rFonts w:ascii="Book Antiqua" w:eastAsia="宋体" w:hAnsi="Book Antiqua" w:cs="宋体"/>
          <w:sz w:val="24"/>
          <w:lang w:eastAsia="zh-CN"/>
        </w:rPr>
        <w:t>Medalie</w:t>
      </w:r>
      <w:proofErr w:type="spellEnd"/>
      <w:r w:rsidRPr="00227D24">
        <w:rPr>
          <w:rFonts w:ascii="Book Antiqua" w:eastAsia="宋体" w:hAnsi="Book Antiqua" w:cs="宋体"/>
          <w:sz w:val="24"/>
          <w:lang w:eastAsia="zh-CN"/>
        </w:rPr>
        <w:t xml:space="preserve"> DA, Rosenblum WJ, Lawrence SJ, </w:t>
      </w:r>
      <w:proofErr w:type="spellStart"/>
      <w:r w:rsidRPr="00227D24">
        <w:rPr>
          <w:rFonts w:ascii="Book Antiqua" w:eastAsia="宋体" w:hAnsi="Book Antiqua" w:cs="宋体"/>
          <w:sz w:val="24"/>
          <w:lang w:eastAsia="zh-CN"/>
        </w:rPr>
        <w:t>Vasconez</w:t>
      </w:r>
      <w:proofErr w:type="spellEnd"/>
      <w:r w:rsidRPr="00227D24">
        <w:rPr>
          <w:rFonts w:ascii="Book Antiqua" w:eastAsia="宋体" w:hAnsi="Book Antiqua" w:cs="宋体"/>
          <w:sz w:val="24"/>
          <w:lang w:eastAsia="zh-CN"/>
        </w:rPr>
        <w:t xml:space="preserve"> HC.</w:t>
      </w:r>
      <w:proofErr w:type="gramEnd"/>
      <w:r w:rsidRPr="00227D24">
        <w:rPr>
          <w:rFonts w:ascii="Book Antiqua" w:eastAsia="宋体" w:hAnsi="Book Antiqua" w:cs="宋体"/>
          <w:sz w:val="24"/>
          <w:lang w:eastAsia="zh-CN"/>
        </w:rPr>
        <w:t xml:space="preserve"> Free tissue transfer to a difficult wound of the lower extremity. </w:t>
      </w:r>
      <w:r w:rsidRPr="00227D24">
        <w:rPr>
          <w:rFonts w:ascii="Book Antiqua" w:eastAsia="宋体" w:hAnsi="Book Antiqua" w:cs="宋体"/>
          <w:i/>
          <w:iCs/>
          <w:sz w:val="24"/>
          <w:lang w:eastAsia="zh-CN"/>
        </w:rPr>
        <w:t xml:space="preserve">Ann </w:t>
      </w:r>
      <w:proofErr w:type="spellStart"/>
      <w:r w:rsidRPr="00227D24">
        <w:rPr>
          <w:rFonts w:ascii="Book Antiqua" w:eastAsia="宋体" w:hAnsi="Book Antiqua" w:cs="宋体"/>
          <w:i/>
          <w:iCs/>
          <w:sz w:val="24"/>
          <w:lang w:eastAsia="zh-CN"/>
        </w:rPr>
        <w:t>Plast</w:t>
      </w:r>
      <w:proofErr w:type="spellEnd"/>
      <w:r w:rsidRPr="00227D24">
        <w:rPr>
          <w:rFonts w:ascii="Book Antiqua" w:eastAsia="宋体" w:hAnsi="Book Antiqua" w:cs="宋体"/>
          <w:i/>
          <w:iCs/>
          <w:sz w:val="24"/>
          <w:lang w:eastAsia="zh-CN"/>
        </w:rPr>
        <w:t xml:space="preserve"> </w:t>
      </w:r>
      <w:proofErr w:type="spellStart"/>
      <w:r w:rsidRPr="00227D24">
        <w:rPr>
          <w:rFonts w:ascii="Book Antiqua" w:eastAsia="宋体" w:hAnsi="Book Antiqua" w:cs="宋体"/>
          <w:i/>
          <w:iCs/>
          <w:sz w:val="24"/>
          <w:lang w:eastAsia="zh-CN"/>
        </w:rPr>
        <w:t>Surg</w:t>
      </w:r>
      <w:proofErr w:type="spellEnd"/>
      <w:r w:rsidRPr="00227D24">
        <w:rPr>
          <w:rFonts w:ascii="Book Antiqua" w:eastAsia="宋体" w:hAnsi="Book Antiqua" w:cs="宋体"/>
          <w:sz w:val="24"/>
          <w:lang w:eastAsia="zh-CN"/>
        </w:rPr>
        <w:t xml:space="preserve"> 2004; </w:t>
      </w:r>
      <w:r w:rsidRPr="00227D24">
        <w:rPr>
          <w:rFonts w:ascii="Book Antiqua" w:eastAsia="宋体" w:hAnsi="Book Antiqua" w:cs="宋体"/>
          <w:b/>
          <w:bCs/>
          <w:sz w:val="24"/>
          <w:lang w:eastAsia="zh-CN"/>
        </w:rPr>
        <w:t>53</w:t>
      </w:r>
      <w:r w:rsidRPr="00227D24">
        <w:rPr>
          <w:rFonts w:ascii="Book Antiqua" w:eastAsia="宋体" w:hAnsi="Book Antiqua" w:cs="宋体"/>
          <w:sz w:val="24"/>
          <w:lang w:eastAsia="zh-CN"/>
        </w:rPr>
        <w:t>: 222-228 [PMID: 15480007]</w:t>
      </w:r>
    </w:p>
    <w:p w:rsidR="00227D24" w:rsidRPr="00227D24" w:rsidRDefault="00227D24" w:rsidP="00227D24">
      <w:pPr>
        <w:spacing w:line="360" w:lineRule="auto"/>
        <w:jc w:val="both"/>
        <w:rPr>
          <w:rFonts w:ascii="Book Antiqua" w:eastAsia="宋体" w:hAnsi="Book Antiqua" w:cs="宋体"/>
          <w:sz w:val="24"/>
          <w:lang w:eastAsia="zh-CN"/>
        </w:rPr>
      </w:pPr>
      <w:r w:rsidRPr="00227D24">
        <w:rPr>
          <w:rFonts w:ascii="Book Antiqua" w:eastAsia="宋体" w:hAnsi="Book Antiqua" w:cs="宋体"/>
          <w:sz w:val="24"/>
          <w:lang w:eastAsia="zh-CN"/>
        </w:rPr>
        <w:t xml:space="preserve">18 </w:t>
      </w:r>
      <w:proofErr w:type="spellStart"/>
      <w:r w:rsidRPr="00227D24">
        <w:rPr>
          <w:rFonts w:ascii="Book Antiqua" w:eastAsia="宋体" w:hAnsi="Book Antiqua" w:cs="宋体"/>
          <w:b/>
          <w:bCs/>
          <w:sz w:val="24"/>
          <w:lang w:eastAsia="zh-CN"/>
        </w:rPr>
        <w:t>Abdelrahman</w:t>
      </w:r>
      <w:proofErr w:type="spellEnd"/>
      <w:r w:rsidRPr="00227D24">
        <w:rPr>
          <w:rFonts w:ascii="Book Antiqua" w:eastAsia="宋体" w:hAnsi="Book Antiqua" w:cs="宋体"/>
          <w:b/>
          <w:bCs/>
          <w:sz w:val="24"/>
          <w:lang w:eastAsia="zh-CN"/>
        </w:rPr>
        <w:t xml:space="preserve"> I</w:t>
      </w:r>
      <w:r w:rsidRPr="00227D24">
        <w:rPr>
          <w:rFonts w:ascii="Book Antiqua" w:eastAsia="宋体" w:hAnsi="Book Antiqua" w:cs="宋体"/>
          <w:sz w:val="24"/>
          <w:lang w:eastAsia="zh-CN"/>
        </w:rPr>
        <w:t xml:space="preserve">, </w:t>
      </w:r>
      <w:proofErr w:type="spellStart"/>
      <w:r w:rsidRPr="00227D24">
        <w:rPr>
          <w:rFonts w:ascii="Book Antiqua" w:eastAsia="宋体" w:hAnsi="Book Antiqua" w:cs="宋体"/>
          <w:sz w:val="24"/>
          <w:lang w:eastAsia="zh-CN"/>
        </w:rPr>
        <w:t>Moghazy</w:t>
      </w:r>
      <w:proofErr w:type="spellEnd"/>
      <w:r w:rsidRPr="00227D24">
        <w:rPr>
          <w:rFonts w:ascii="Book Antiqua" w:eastAsia="宋体" w:hAnsi="Book Antiqua" w:cs="宋体"/>
          <w:sz w:val="24"/>
          <w:lang w:eastAsia="zh-CN"/>
        </w:rPr>
        <w:t xml:space="preserve"> A, Abbas A, </w:t>
      </w:r>
      <w:proofErr w:type="spellStart"/>
      <w:r w:rsidRPr="00227D24">
        <w:rPr>
          <w:rFonts w:ascii="Book Antiqua" w:eastAsia="宋体" w:hAnsi="Book Antiqua" w:cs="宋体"/>
          <w:sz w:val="24"/>
          <w:lang w:eastAsia="zh-CN"/>
        </w:rPr>
        <w:t>Elmasry</w:t>
      </w:r>
      <w:proofErr w:type="spellEnd"/>
      <w:r w:rsidRPr="00227D24">
        <w:rPr>
          <w:rFonts w:ascii="Book Antiqua" w:eastAsia="宋体" w:hAnsi="Book Antiqua" w:cs="宋体"/>
          <w:sz w:val="24"/>
          <w:lang w:eastAsia="zh-CN"/>
        </w:rPr>
        <w:t xml:space="preserve"> M, </w:t>
      </w:r>
      <w:proofErr w:type="spellStart"/>
      <w:r w:rsidRPr="00227D24">
        <w:rPr>
          <w:rFonts w:ascii="Book Antiqua" w:eastAsia="宋体" w:hAnsi="Book Antiqua" w:cs="宋体"/>
          <w:sz w:val="24"/>
          <w:lang w:eastAsia="zh-CN"/>
        </w:rPr>
        <w:t>Adly</w:t>
      </w:r>
      <w:proofErr w:type="spellEnd"/>
      <w:r w:rsidRPr="00227D24">
        <w:rPr>
          <w:rFonts w:ascii="Book Antiqua" w:eastAsia="宋体" w:hAnsi="Book Antiqua" w:cs="宋体"/>
          <w:sz w:val="24"/>
          <w:lang w:eastAsia="zh-CN"/>
        </w:rPr>
        <w:t xml:space="preserve"> O, </w:t>
      </w:r>
      <w:proofErr w:type="spellStart"/>
      <w:r w:rsidRPr="00227D24">
        <w:rPr>
          <w:rFonts w:ascii="Book Antiqua" w:eastAsia="宋体" w:hAnsi="Book Antiqua" w:cs="宋体"/>
          <w:sz w:val="24"/>
          <w:lang w:eastAsia="zh-CN"/>
        </w:rPr>
        <w:t>Elbadawy</w:t>
      </w:r>
      <w:proofErr w:type="spellEnd"/>
      <w:r w:rsidRPr="00227D24">
        <w:rPr>
          <w:rFonts w:ascii="Book Antiqua" w:eastAsia="宋体" w:hAnsi="Book Antiqua" w:cs="宋体"/>
          <w:sz w:val="24"/>
          <w:lang w:eastAsia="zh-CN"/>
        </w:rPr>
        <w:t xml:space="preserve"> M, </w:t>
      </w:r>
      <w:proofErr w:type="spellStart"/>
      <w:r w:rsidRPr="00227D24">
        <w:rPr>
          <w:rFonts w:ascii="Book Antiqua" w:eastAsia="宋体" w:hAnsi="Book Antiqua" w:cs="宋体"/>
          <w:sz w:val="24"/>
          <w:lang w:eastAsia="zh-CN"/>
        </w:rPr>
        <w:t>Steinvall</w:t>
      </w:r>
      <w:proofErr w:type="spellEnd"/>
      <w:r w:rsidRPr="00227D24">
        <w:rPr>
          <w:rFonts w:ascii="Book Antiqua" w:eastAsia="宋体" w:hAnsi="Book Antiqua" w:cs="宋体"/>
          <w:sz w:val="24"/>
          <w:lang w:eastAsia="zh-CN"/>
        </w:rPr>
        <w:t xml:space="preserve"> I, </w:t>
      </w:r>
      <w:proofErr w:type="spellStart"/>
      <w:r w:rsidRPr="00227D24">
        <w:rPr>
          <w:rFonts w:ascii="Book Antiqua" w:eastAsia="宋体" w:hAnsi="Book Antiqua" w:cs="宋体"/>
          <w:sz w:val="24"/>
          <w:lang w:eastAsia="zh-CN"/>
        </w:rPr>
        <w:t>Sjoberg</w:t>
      </w:r>
      <w:proofErr w:type="spellEnd"/>
      <w:r w:rsidRPr="00227D24">
        <w:rPr>
          <w:rFonts w:ascii="Book Antiqua" w:eastAsia="宋体" w:hAnsi="Book Antiqua" w:cs="宋体"/>
          <w:sz w:val="24"/>
          <w:lang w:eastAsia="zh-CN"/>
        </w:rPr>
        <w:t xml:space="preserve"> F. A prospective randomized cost billing comparison of local </w:t>
      </w:r>
      <w:proofErr w:type="spellStart"/>
      <w:r w:rsidRPr="00227D24">
        <w:rPr>
          <w:rFonts w:ascii="Book Antiqua" w:eastAsia="宋体" w:hAnsi="Book Antiqua" w:cs="宋体"/>
          <w:sz w:val="24"/>
          <w:lang w:eastAsia="zh-CN"/>
        </w:rPr>
        <w:t>fasciocutaneous</w:t>
      </w:r>
      <w:proofErr w:type="spellEnd"/>
      <w:r w:rsidRPr="00227D24">
        <w:rPr>
          <w:rFonts w:ascii="Book Antiqua" w:eastAsia="宋体" w:hAnsi="Book Antiqua" w:cs="宋体"/>
          <w:sz w:val="24"/>
          <w:lang w:eastAsia="zh-CN"/>
        </w:rPr>
        <w:t xml:space="preserve"> perforator versus free </w:t>
      </w:r>
      <w:proofErr w:type="spellStart"/>
      <w:r w:rsidRPr="00227D24">
        <w:rPr>
          <w:rFonts w:ascii="Book Antiqua" w:eastAsia="宋体" w:hAnsi="Book Antiqua" w:cs="宋体"/>
          <w:sz w:val="24"/>
          <w:lang w:eastAsia="zh-CN"/>
        </w:rPr>
        <w:t>Gracilis</w:t>
      </w:r>
      <w:proofErr w:type="spellEnd"/>
      <w:r w:rsidRPr="00227D24">
        <w:rPr>
          <w:rFonts w:ascii="Book Antiqua" w:eastAsia="宋体" w:hAnsi="Book Antiqua" w:cs="宋体"/>
          <w:sz w:val="24"/>
          <w:lang w:eastAsia="zh-CN"/>
        </w:rPr>
        <w:t xml:space="preserve"> flap reconstruction for lower limb in a developing economy. </w:t>
      </w:r>
      <w:r w:rsidRPr="00227D24">
        <w:rPr>
          <w:rFonts w:ascii="Book Antiqua" w:eastAsia="宋体" w:hAnsi="Book Antiqua" w:cs="宋体"/>
          <w:i/>
          <w:iCs/>
          <w:sz w:val="24"/>
          <w:lang w:eastAsia="zh-CN"/>
        </w:rPr>
        <w:t xml:space="preserve">J </w:t>
      </w:r>
      <w:proofErr w:type="spellStart"/>
      <w:r w:rsidRPr="00227D24">
        <w:rPr>
          <w:rFonts w:ascii="Book Antiqua" w:eastAsia="宋体" w:hAnsi="Book Antiqua" w:cs="宋体"/>
          <w:i/>
          <w:iCs/>
          <w:sz w:val="24"/>
          <w:lang w:eastAsia="zh-CN"/>
        </w:rPr>
        <w:t>Plast</w:t>
      </w:r>
      <w:proofErr w:type="spellEnd"/>
      <w:r w:rsidRPr="00227D24">
        <w:rPr>
          <w:rFonts w:ascii="Book Antiqua" w:eastAsia="宋体" w:hAnsi="Book Antiqua" w:cs="宋体"/>
          <w:i/>
          <w:iCs/>
          <w:sz w:val="24"/>
          <w:lang w:eastAsia="zh-CN"/>
        </w:rPr>
        <w:t xml:space="preserve"> </w:t>
      </w:r>
      <w:proofErr w:type="spellStart"/>
      <w:r w:rsidRPr="00227D24">
        <w:rPr>
          <w:rFonts w:ascii="Book Antiqua" w:eastAsia="宋体" w:hAnsi="Book Antiqua" w:cs="宋体"/>
          <w:i/>
          <w:iCs/>
          <w:sz w:val="24"/>
          <w:lang w:eastAsia="zh-CN"/>
        </w:rPr>
        <w:t>Reconstr</w:t>
      </w:r>
      <w:proofErr w:type="spellEnd"/>
      <w:r w:rsidRPr="00227D24">
        <w:rPr>
          <w:rFonts w:ascii="Book Antiqua" w:eastAsia="宋体" w:hAnsi="Book Antiqua" w:cs="宋体"/>
          <w:i/>
          <w:iCs/>
          <w:sz w:val="24"/>
          <w:lang w:eastAsia="zh-CN"/>
        </w:rPr>
        <w:t xml:space="preserve"> </w:t>
      </w:r>
      <w:proofErr w:type="spellStart"/>
      <w:r w:rsidRPr="00227D24">
        <w:rPr>
          <w:rFonts w:ascii="Book Antiqua" w:eastAsia="宋体" w:hAnsi="Book Antiqua" w:cs="宋体"/>
          <w:i/>
          <w:iCs/>
          <w:sz w:val="24"/>
          <w:lang w:eastAsia="zh-CN"/>
        </w:rPr>
        <w:t>Aesthet</w:t>
      </w:r>
      <w:proofErr w:type="spellEnd"/>
      <w:r w:rsidRPr="00227D24">
        <w:rPr>
          <w:rFonts w:ascii="Book Antiqua" w:eastAsia="宋体" w:hAnsi="Book Antiqua" w:cs="宋体"/>
          <w:i/>
          <w:iCs/>
          <w:sz w:val="24"/>
          <w:lang w:eastAsia="zh-CN"/>
        </w:rPr>
        <w:t xml:space="preserve"> </w:t>
      </w:r>
      <w:proofErr w:type="spellStart"/>
      <w:r w:rsidRPr="00227D24">
        <w:rPr>
          <w:rFonts w:ascii="Book Antiqua" w:eastAsia="宋体" w:hAnsi="Book Antiqua" w:cs="宋体"/>
          <w:i/>
          <w:iCs/>
          <w:sz w:val="24"/>
          <w:lang w:eastAsia="zh-CN"/>
        </w:rPr>
        <w:t>Surg</w:t>
      </w:r>
      <w:proofErr w:type="spellEnd"/>
      <w:r w:rsidRPr="00227D24">
        <w:rPr>
          <w:rFonts w:ascii="Book Antiqua" w:eastAsia="宋体" w:hAnsi="Book Antiqua" w:cs="宋体"/>
          <w:sz w:val="24"/>
          <w:lang w:eastAsia="zh-CN"/>
        </w:rPr>
        <w:t xml:space="preserve"> 2016; </w:t>
      </w:r>
      <w:r w:rsidRPr="00227D24">
        <w:rPr>
          <w:rFonts w:ascii="Book Antiqua" w:eastAsia="宋体" w:hAnsi="Book Antiqua" w:cs="宋体"/>
          <w:b/>
          <w:bCs/>
          <w:sz w:val="24"/>
          <w:lang w:eastAsia="zh-CN"/>
        </w:rPr>
        <w:t>69</w:t>
      </w:r>
      <w:r w:rsidRPr="00227D24">
        <w:rPr>
          <w:rFonts w:ascii="Book Antiqua" w:eastAsia="宋体" w:hAnsi="Book Antiqua" w:cs="宋体"/>
          <w:sz w:val="24"/>
          <w:lang w:eastAsia="zh-CN"/>
        </w:rPr>
        <w:t>: 1121-1127 [PMID: 27289482 DOI: 10.1016/j.bjps.2016.04.013]</w:t>
      </w:r>
    </w:p>
    <w:p w:rsidR="00227D24" w:rsidRPr="00227D24" w:rsidRDefault="00227D24" w:rsidP="00227D24">
      <w:pPr>
        <w:spacing w:line="360" w:lineRule="auto"/>
        <w:jc w:val="both"/>
        <w:rPr>
          <w:rFonts w:ascii="Book Antiqua" w:eastAsia="宋体" w:hAnsi="Book Antiqua" w:cs="宋体"/>
          <w:sz w:val="24"/>
          <w:lang w:eastAsia="zh-CN"/>
        </w:rPr>
      </w:pPr>
      <w:r w:rsidRPr="00227D24">
        <w:rPr>
          <w:rFonts w:ascii="Book Antiqua" w:eastAsia="宋体" w:hAnsi="Book Antiqua" w:cs="宋体"/>
          <w:sz w:val="24"/>
          <w:lang w:eastAsia="zh-CN"/>
        </w:rPr>
        <w:t xml:space="preserve">19 </w:t>
      </w:r>
      <w:proofErr w:type="spellStart"/>
      <w:r w:rsidRPr="00227D24">
        <w:rPr>
          <w:rFonts w:ascii="Book Antiqua" w:eastAsia="宋体" w:hAnsi="Book Antiqua" w:cs="宋体"/>
          <w:b/>
          <w:bCs/>
          <w:sz w:val="24"/>
          <w:lang w:eastAsia="zh-CN"/>
        </w:rPr>
        <w:t>Tajsic</w:t>
      </w:r>
      <w:proofErr w:type="spellEnd"/>
      <w:r w:rsidRPr="00227D24">
        <w:rPr>
          <w:rFonts w:ascii="Book Antiqua" w:eastAsia="宋体" w:hAnsi="Book Antiqua" w:cs="宋体"/>
          <w:b/>
          <w:bCs/>
          <w:sz w:val="24"/>
          <w:lang w:eastAsia="zh-CN"/>
        </w:rPr>
        <w:t xml:space="preserve"> N</w:t>
      </w:r>
      <w:r w:rsidRPr="00227D24">
        <w:rPr>
          <w:rFonts w:ascii="Book Antiqua" w:eastAsia="宋体" w:hAnsi="Book Antiqua" w:cs="宋体"/>
          <w:sz w:val="24"/>
          <w:lang w:eastAsia="zh-CN"/>
        </w:rPr>
        <w:t xml:space="preserve">, </w:t>
      </w:r>
      <w:proofErr w:type="spellStart"/>
      <w:r w:rsidRPr="00227D24">
        <w:rPr>
          <w:rFonts w:ascii="Book Antiqua" w:eastAsia="宋体" w:hAnsi="Book Antiqua" w:cs="宋体"/>
          <w:sz w:val="24"/>
          <w:lang w:eastAsia="zh-CN"/>
        </w:rPr>
        <w:t>Winkel</w:t>
      </w:r>
      <w:proofErr w:type="spellEnd"/>
      <w:r w:rsidRPr="00227D24">
        <w:rPr>
          <w:rFonts w:ascii="Book Antiqua" w:eastAsia="宋体" w:hAnsi="Book Antiqua" w:cs="宋体"/>
          <w:sz w:val="24"/>
          <w:lang w:eastAsia="zh-CN"/>
        </w:rPr>
        <w:t xml:space="preserve"> R, </w:t>
      </w:r>
      <w:proofErr w:type="spellStart"/>
      <w:r w:rsidRPr="00227D24">
        <w:rPr>
          <w:rFonts w:ascii="Book Antiqua" w:eastAsia="宋体" w:hAnsi="Book Antiqua" w:cs="宋体"/>
          <w:sz w:val="24"/>
          <w:lang w:eastAsia="zh-CN"/>
        </w:rPr>
        <w:t>Husum</w:t>
      </w:r>
      <w:proofErr w:type="spellEnd"/>
      <w:r w:rsidRPr="00227D24">
        <w:rPr>
          <w:rFonts w:ascii="Book Antiqua" w:eastAsia="宋体" w:hAnsi="Book Antiqua" w:cs="宋体"/>
          <w:sz w:val="24"/>
          <w:lang w:eastAsia="zh-CN"/>
        </w:rPr>
        <w:t xml:space="preserve"> H. Distally based perforator flaps for reconstruction of post-traumatic defects of the lower leg and foot. </w:t>
      </w:r>
      <w:proofErr w:type="gramStart"/>
      <w:r w:rsidRPr="00227D24">
        <w:rPr>
          <w:rFonts w:ascii="Book Antiqua" w:eastAsia="宋体" w:hAnsi="Book Antiqua" w:cs="宋体"/>
          <w:sz w:val="24"/>
          <w:lang w:eastAsia="zh-CN"/>
        </w:rPr>
        <w:t>A review of the anatomy and clinical outcomes.</w:t>
      </w:r>
      <w:proofErr w:type="gramEnd"/>
      <w:r w:rsidRPr="00227D24">
        <w:rPr>
          <w:rFonts w:ascii="Book Antiqua" w:eastAsia="宋体" w:hAnsi="Book Antiqua" w:cs="宋体"/>
          <w:sz w:val="24"/>
          <w:lang w:eastAsia="zh-CN"/>
        </w:rPr>
        <w:t xml:space="preserve"> </w:t>
      </w:r>
      <w:r w:rsidRPr="00227D24">
        <w:rPr>
          <w:rFonts w:ascii="Book Antiqua" w:eastAsia="宋体" w:hAnsi="Book Antiqua" w:cs="宋体"/>
          <w:i/>
          <w:iCs/>
          <w:sz w:val="24"/>
          <w:lang w:eastAsia="zh-CN"/>
        </w:rPr>
        <w:t>Injury</w:t>
      </w:r>
      <w:r w:rsidRPr="00227D24">
        <w:rPr>
          <w:rFonts w:ascii="Book Antiqua" w:eastAsia="宋体" w:hAnsi="Book Antiqua" w:cs="宋体"/>
          <w:sz w:val="24"/>
          <w:lang w:eastAsia="zh-CN"/>
        </w:rPr>
        <w:t xml:space="preserve"> 2014; </w:t>
      </w:r>
      <w:r w:rsidRPr="00227D24">
        <w:rPr>
          <w:rFonts w:ascii="Book Antiqua" w:eastAsia="宋体" w:hAnsi="Book Antiqua" w:cs="宋体"/>
          <w:b/>
          <w:bCs/>
          <w:sz w:val="24"/>
          <w:lang w:eastAsia="zh-CN"/>
        </w:rPr>
        <w:t>45</w:t>
      </w:r>
      <w:r w:rsidRPr="00227D24">
        <w:rPr>
          <w:rFonts w:ascii="Book Antiqua" w:eastAsia="宋体" w:hAnsi="Book Antiqua" w:cs="宋体"/>
          <w:sz w:val="24"/>
          <w:lang w:eastAsia="zh-CN"/>
        </w:rPr>
        <w:t>: 469-477 [PMID: 24075220 DOI: 10.1016/j.injury.2013.09.003]</w:t>
      </w:r>
    </w:p>
    <w:p w:rsidR="00227D24" w:rsidRPr="00227D24" w:rsidRDefault="00227D24" w:rsidP="00227D24">
      <w:pPr>
        <w:spacing w:line="360" w:lineRule="auto"/>
        <w:jc w:val="both"/>
        <w:rPr>
          <w:rFonts w:ascii="Book Antiqua" w:eastAsia="宋体" w:hAnsi="Book Antiqua" w:cs="宋体"/>
          <w:sz w:val="24"/>
          <w:lang w:eastAsia="zh-CN"/>
        </w:rPr>
      </w:pPr>
      <w:proofErr w:type="gramStart"/>
      <w:r w:rsidRPr="00227D24">
        <w:rPr>
          <w:rFonts w:ascii="Book Antiqua" w:eastAsia="宋体" w:hAnsi="Book Antiqua" w:cs="宋体"/>
          <w:sz w:val="24"/>
          <w:lang w:eastAsia="zh-CN"/>
        </w:rPr>
        <w:lastRenderedPageBreak/>
        <w:t xml:space="preserve">20 </w:t>
      </w:r>
      <w:r w:rsidRPr="00227D24">
        <w:rPr>
          <w:rFonts w:ascii="Book Antiqua" w:eastAsia="宋体" w:hAnsi="Book Antiqua" w:cs="宋体"/>
          <w:b/>
          <w:bCs/>
          <w:sz w:val="24"/>
          <w:lang w:eastAsia="zh-CN"/>
        </w:rPr>
        <w:t>Pu LL</w:t>
      </w:r>
      <w:r w:rsidRPr="00227D24">
        <w:rPr>
          <w:rFonts w:ascii="Book Antiqua" w:eastAsia="宋体" w:hAnsi="Book Antiqua" w:cs="宋体"/>
          <w:sz w:val="24"/>
          <w:lang w:eastAsia="zh-CN"/>
        </w:rPr>
        <w:t>.</w:t>
      </w:r>
      <w:proofErr w:type="gramEnd"/>
      <w:r w:rsidRPr="00227D24">
        <w:rPr>
          <w:rFonts w:ascii="Book Antiqua" w:eastAsia="宋体" w:hAnsi="Book Antiqua" w:cs="宋体"/>
          <w:sz w:val="24"/>
          <w:lang w:eastAsia="zh-CN"/>
        </w:rPr>
        <w:t xml:space="preserve"> </w:t>
      </w:r>
      <w:proofErr w:type="gramStart"/>
      <w:r w:rsidRPr="00227D24">
        <w:rPr>
          <w:rFonts w:ascii="Book Antiqua" w:eastAsia="宋体" w:hAnsi="Book Antiqua" w:cs="宋体"/>
          <w:sz w:val="24"/>
          <w:lang w:eastAsia="zh-CN"/>
        </w:rPr>
        <w:t xml:space="preserve">Successful soft-tissue coverage of a </w:t>
      </w:r>
      <w:proofErr w:type="spellStart"/>
      <w:r w:rsidRPr="00227D24">
        <w:rPr>
          <w:rFonts w:ascii="Book Antiqua" w:eastAsia="宋体" w:hAnsi="Book Antiqua" w:cs="宋体"/>
          <w:sz w:val="24"/>
          <w:lang w:eastAsia="zh-CN"/>
        </w:rPr>
        <w:t>tibial</w:t>
      </w:r>
      <w:proofErr w:type="spellEnd"/>
      <w:r w:rsidRPr="00227D24">
        <w:rPr>
          <w:rFonts w:ascii="Book Antiqua" w:eastAsia="宋体" w:hAnsi="Book Antiqua" w:cs="宋体"/>
          <w:sz w:val="24"/>
          <w:lang w:eastAsia="zh-CN"/>
        </w:rPr>
        <w:t xml:space="preserve"> wound in the distal third of the leg with a medial </w:t>
      </w:r>
      <w:proofErr w:type="spellStart"/>
      <w:r w:rsidRPr="00227D24">
        <w:rPr>
          <w:rFonts w:ascii="Book Antiqua" w:eastAsia="宋体" w:hAnsi="Book Antiqua" w:cs="宋体"/>
          <w:sz w:val="24"/>
          <w:lang w:eastAsia="zh-CN"/>
        </w:rPr>
        <w:t>hemisoleus</w:t>
      </w:r>
      <w:proofErr w:type="spellEnd"/>
      <w:r w:rsidRPr="00227D24">
        <w:rPr>
          <w:rFonts w:ascii="Book Antiqua" w:eastAsia="宋体" w:hAnsi="Book Antiqua" w:cs="宋体"/>
          <w:sz w:val="24"/>
          <w:lang w:eastAsia="zh-CN"/>
        </w:rPr>
        <w:t xml:space="preserve"> muscle flap.</w:t>
      </w:r>
      <w:proofErr w:type="gramEnd"/>
      <w:r w:rsidRPr="00227D24">
        <w:rPr>
          <w:rFonts w:ascii="Book Antiqua" w:eastAsia="宋体" w:hAnsi="Book Antiqua" w:cs="宋体"/>
          <w:sz w:val="24"/>
          <w:lang w:eastAsia="zh-CN"/>
        </w:rPr>
        <w:t xml:space="preserve"> </w:t>
      </w:r>
      <w:proofErr w:type="spellStart"/>
      <w:r w:rsidRPr="00227D24">
        <w:rPr>
          <w:rFonts w:ascii="Book Antiqua" w:eastAsia="宋体" w:hAnsi="Book Antiqua" w:cs="宋体"/>
          <w:i/>
          <w:iCs/>
          <w:sz w:val="24"/>
          <w:lang w:eastAsia="zh-CN"/>
        </w:rPr>
        <w:t>Plast</w:t>
      </w:r>
      <w:proofErr w:type="spellEnd"/>
      <w:r w:rsidRPr="00227D24">
        <w:rPr>
          <w:rFonts w:ascii="Book Antiqua" w:eastAsia="宋体" w:hAnsi="Book Antiqua" w:cs="宋体"/>
          <w:i/>
          <w:iCs/>
          <w:sz w:val="24"/>
          <w:lang w:eastAsia="zh-CN"/>
        </w:rPr>
        <w:t xml:space="preserve"> </w:t>
      </w:r>
      <w:proofErr w:type="spellStart"/>
      <w:r w:rsidRPr="00227D24">
        <w:rPr>
          <w:rFonts w:ascii="Book Antiqua" w:eastAsia="宋体" w:hAnsi="Book Antiqua" w:cs="宋体"/>
          <w:i/>
          <w:iCs/>
          <w:sz w:val="24"/>
          <w:lang w:eastAsia="zh-CN"/>
        </w:rPr>
        <w:t>Reconstr</w:t>
      </w:r>
      <w:proofErr w:type="spellEnd"/>
      <w:r w:rsidRPr="00227D24">
        <w:rPr>
          <w:rFonts w:ascii="Book Antiqua" w:eastAsia="宋体" w:hAnsi="Book Antiqua" w:cs="宋体"/>
          <w:i/>
          <w:iCs/>
          <w:sz w:val="24"/>
          <w:lang w:eastAsia="zh-CN"/>
        </w:rPr>
        <w:t xml:space="preserve"> </w:t>
      </w:r>
      <w:proofErr w:type="spellStart"/>
      <w:r w:rsidRPr="00227D24">
        <w:rPr>
          <w:rFonts w:ascii="Book Antiqua" w:eastAsia="宋体" w:hAnsi="Book Antiqua" w:cs="宋体"/>
          <w:i/>
          <w:iCs/>
          <w:sz w:val="24"/>
          <w:lang w:eastAsia="zh-CN"/>
        </w:rPr>
        <w:t>Surg</w:t>
      </w:r>
      <w:proofErr w:type="spellEnd"/>
      <w:r w:rsidRPr="00227D24">
        <w:rPr>
          <w:rFonts w:ascii="Book Antiqua" w:eastAsia="宋体" w:hAnsi="Book Antiqua" w:cs="宋体"/>
          <w:sz w:val="24"/>
          <w:lang w:eastAsia="zh-CN"/>
        </w:rPr>
        <w:t xml:space="preserve"> 2005; </w:t>
      </w:r>
      <w:r w:rsidRPr="00227D24">
        <w:rPr>
          <w:rFonts w:ascii="Book Antiqua" w:eastAsia="宋体" w:hAnsi="Book Antiqua" w:cs="宋体"/>
          <w:b/>
          <w:bCs/>
          <w:sz w:val="24"/>
          <w:lang w:eastAsia="zh-CN"/>
        </w:rPr>
        <w:t>115</w:t>
      </w:r>
      <w:r w:rsidRPr="00227D24">
        <w:rPr>
          <w:rFonts w:ascii="Book Antiqua" w:eastAsia="宋体" w:hAnsi="Book Antiqua" w:cs="宋体"/>
          <w:sz w:val="24"/>
          <w:lang w:eastAsia="zh-CN"/>
        </w:rPr>
        <w:t>: 245-251 [PMID: 15622258 DOI: 10.1093/</w:t>
      </w:r>
      <w:proofErr w:type="spellStart"/>
      <w:r w:rsidRPr="00227D24">
        <w:rPr>
          <w:rFonts w:ascii="Book Antiqua" w:eastAsia="宋体" w:hAnsi="Book Antiqua" w:cs="宋体"/>
          <w:sz w:val="24"/>
          <w:lang w:eastAsia="zh-CN"/>
        </w:rPr>
        <w:t>icvts</w:t>
      </w:r>
      <w:proofErr w:type="spellEnd"/>
      <w:r w:rsidRPr="00227D24">
        <w:rPr>
          <w:rFonts w:ascii="Book Antiqua" w:eastAsia="宋体" w:hAnsi="Book Antiqua" w:cs="宋体"/>
          <w:sz w:val="24"/>
          <w:lang w:eastAsia="zh-CN"/>
        </w:rPr>
        <w:t>/ivv093]</w:t>
      </w:r>
    </w:p>
    <w:p w:rsidR="00227D24" w:rsidRPr="00227D24" w:rsidRDefault="00227D24" w:rsidP="00227D24">
      <w:pPr>
        <w:spacing w:line="360" w:lineRule="auto"/>
        <w:jc w:val="both"/>
        <w:rPr>
          <w:rFonts w:ascii="Book Antiqua" w:eastAsia="宋体" w:hAnsi="Book Antiqua" w:cs="宋体"/>
          <w:sz w:val="24"/>
          <w:lang w:eastAsia="zh-CN"/>
        </w:rPr>
      </w:pPr>
      <w:r w:rsidRPr="00227D24">
        <w:rPr>
          <w:rFonts w:ascii="Book Antiqua" w:eastAsia="宋体" w:hAnsi="Book Antiqua" w:cs="宋体"/>
          <w:sz w:val="24"/>
          <w:lang w:eastAsia="zh-CN"/>
        </w:rPr>
        <w:t xml:space="preserve">21 </w:t>
      </w:r>
      <w:proofErr w:type="spellStart"/>
      <w:r w:rsidRPr="00227D24">
        <w:rPr>
          <w:rFonts w:ascii="Book Antiqua" w:eastAsia="宋体" w:hAnsi="Book Antiqua" w:cs="宋体"/>
          <w:b/>
          <w:bCs/>
          <w:sz w:val="24"/>
          <w:lang w:eastAsia="zh-CN"/>
        </w:rPr>
        <w:t>Karbalaeikhani</w:t>
      </w:r>
      <w:proofErr w:type="spellEnd"/>
      <w:r w:rsidRPr="00227D24">
        <w:rPr>
          <w:rFonts w:ascii="Book Antiqua" w:eastAsia="宋体" w:hAnsi="Book Antiqua" w:cs="宋体"/>
          <w:b/>
          <w:bCs/>
          <w:sz w:val="24"/>
          <w:lang w:eastAsia="zh-CN"/>
        </w:rPr>
        <w:t xml:space="preserve"> A</w:t>
      </w:r>
      <w:r w:rsidRPr="00227D24">
        <w:rPr>
          <w:rFonts w:ascii="Book Antiqua" w:eastAsia="宋体" w:hAnsi="Book Antiqua" w:cs="宋体"/>
          <w:sz w:val="24"/>
          <w:lang w:eastAsia="zh-CN"/>
        </w:rPr>
        <w:t xml:space="preserve">, Saied A, </w:t>
      </w:r>
      <w:proofErr w:type="spellStart"/>
      <w:r w:rsidRPr="00227D24">
        <w:rPr>
          <w:rFonts w:ascii="Book Antiqua" w:eastAsia="宋体" w:hAnsi="Book Antiqua" w:cs="宋体"/>
          <w:sz w:val="24"/>
          <w:lang w:eastAsia="zh-CN"/>
        </w:rPr>
        <w:t>Heshmati</w:t>
      </w:r>
      <w:proofErr w:type="spellEnd"/>
      <w:r w:rsidRPr="00227D24">
        <w:rPr>
          <w:rFonts w:ascii="Book Antiqua" w:eastAsia="宋体" w:hAnsi="Book Antiqua" w:cs="宋体"/>
          <w:sz w:val="24"/>
          <w:lang w:eastAsia="zh-CN"/>
        </w:rPr>
        <w:t xml:space="preserve"> A. Effectiveness of the </w:t>
      </w:r>
      <w:proofErr w:type="spellStart"/>
      <w:r w:rsidRPr="00227D24">
        <w:rPr>
          <w:rFonts w:ascii="Book Antiqua" w:eastAsia="宋体" w:hAnsi="Book Antiqua" w:cs="宋体"/>
          <w:sz w:val="24"/>
          <w:lang w:eastAsia="zh-CN"/>
        </w:rPr>
        <w:t>Gastrocsoleous</w:t>
      </w:r>
      <w:proofErr w:type="spellEnd"/>
      <w:r w:rsidRPr="00227D24">
        <w:rPr>
          <w:rFonts w:ascii="Book Antiqua" w:eastAsia="宋体" w:hAnsi="Book Antiqua" w:cs="宋体"/>
          <w:sz w:val="24"/>
          <w:lang w:eastAsia="zh-CN"/>
        </w:rPr>
        <w:t xml:space="preserve"> Flap for Coverage of Soft Tissue Defects in Leg with Emphasis on the Distal Third. </w:t>
      </w:r>
      <w:r w:rsidRPr="00227D24">
        <w:rPr>
          <w:rFonts w:ascii="Book Antiqua" w:eastAsia="宋体" w:hAnsi="Book Antiqua" w:cs="宋体"/>
          <w:i/>
          <w:iCs/>
          <w:sz w:val="24"/>
          <w:lang w:eastAsia="zh-CN"/>
        </w:rPr>
        <w:t xml:space="preserve">Arch Bone </w:t>
      </w:r>
      <w:proofErr w:type="spellStart"/>
      <w:r w:rsidRPr="00227D24">
        <w:rPr>
          <w:rFonts w:ascii="Book Antiqua" w:eastAsia="宋体" w:hAnsi="Book Antiqua" w:cs="宋体"/>
          <w:i/>
          <w:iCs/>
          <w:sz w:val="24"/>
          <w:lang w:eastAsia="zh-CN"/>
        </w:rPr>
        <w:t>Jt</w:t>
      </w:r>
      <w:proofErr w:type="spellEnd"/>
      <w:r w:rsidRPr="00227D24">
        <w:rPr>
          <w:rFonts w:ascii="Book Antiqua" w:eastAsia="宋体" w:hAnsi="Book Antiqua" w:cs="宋体"/>
          <w:i/>
          <w:iCs/>
          <w:sz w:val="24"/>
          <w:lang w:eastAsia="zh-CN"/>
        </w:rPr>
        <w:t xml:space="preserve"> </w:t>
      </w:r>
      <w:proofErr w:type="spellStart"/>
      <w:r w:rsidRPr="00227D24">
        <w:rPr>
          <w:rFonts w:ascii="Book Antiqua" w:eastAsia="宋体" w:hAnsi="Book Antiqua" w:cs="宋体"/>
          <w:i/>
          <w:iCs/>
          <w:sz w:val="24"/>
          <w:lang w:eastAsia="zh-CN"/>
        </w:rPr>
        <w:t>Surg</w:t>
      </w:r>
      <w:proofErr w:type="spellEnd"/>
      <w:r w:rsidRPr="00227D24">
        <w:rPr>
          <w:rFonts w:ascii="Book Antiqua" w:eastAsia="宋体" w:hAnsi="Book Antiqua" w:cs="宋体"/>
          <w:sz w:val="24"/>
          <w:lang w:eastAsia="zh-CN"/>
        </w:rPr>
        <w:t xml:space="preserve"> 2015; </w:t>
      </w:r>
      <w:r w:rsidRPr="00227D24">
        <w:rPr>
          <w:rFonts w:ascii="Book Antiqua" w:eastAsia="宋体" w:hAnsi="Book Antiqua" w:cs="宋体"/>
          <w:b/>
          <w:bCs/>
          <w:sz w:val="24"/>
          <w:lang w:eastAsia="zh-CN"/>
        </w:rPr>
        <w:t>3</w:t>
      </w:r>
      <w:r w:rsidRPr="00227D24">
        <w:rPr>
          <w:rFonts w:ascii="Book Antiqua" w:eastAsia="宋体" w:hAnsi="Book Antiqua" w:cs="宋体"/>
          <w:sz w:val="24"/>
          <w:lang w:eastAsia="zh-CN"/>
        </w:rPr>
        <w:t>: 193-197 [PMID: 26213703]</w:t>
      </w:r>
    </w:p>
    <w:p w:rsidR="00047AA3" w:rsidRPr="00227D24" w:rsidRDefault="00047AA3" w:rsidP="00227D24">
      <w:pPr>
        <w:spacing w:line="360" w:lineRule="auto"/>
        <w:jc w:val="both"/>
        <w:rPr>
          <w:rFonts w:ascii="Book Antiqua" w:hAnsi="Book Antiqua" w:cs="Times New Roman"/>
          <w:b/>
          <w:sz w:val="24"/>
          <w:lang w:eastAsia="zh-CN"/>
        </w:rPr>
      </w:pPr>
    </w:p>
    <w:p w:rsidR="002E1FE9" w:rsidRDefault="00047AA3" w:rsidP="00227D24">
      <w:pPr>
        <w:spacing w:line="360" w:lineRule="auto"/>
        <w:jc w:val="right"/>
        <w:rPr>
          <w:rFonts w:ascii="Book Antiqua" w:hAnsi="Book Antiqua"/>
          <w:b/>
          <w:sz w:val="24"/>
          <w:lang w:eastAsia="zh-CN"/>
        </w:rPr>
      </w:pPr>
      <w:r w:rsidRPr="00227D24">
        <w:rPr>
          <w:rFonts w:ascii="Book Antiqua" w:hAnsi="Book Antiqua"/>
          <w:b/>
          <w:sz w:val="24"/>
        </w:rPr>
        <w:t xml:space="preserve">P-Reviewer: </w:t>
      </w:r>
      <w:proofErr w:type="spellStart"/>
      <w:r w:rsidRPr="00227D24">
        <w:rPr>
          <w:rFonts w:ascii="Book Antiqua" w:hAnsi="Book Antiqua"/>
          <w:color w:val="000000"/>
          <w:sz w:val="24"/>
        </w:rPr>
        <w:t>Lui</w:t>
      </w:r>
      <w:proofErr w:type="spellEnd"/>
      <w:r w:rsidRPr="00227D24">
        <w:rPr>
          <w:rFonts w:ascii="Book Antiqua" w:hAnsi="Book Antiqua"/>
          <w:color w:val="000000"/>
          <w:sz w:val="24"/>
          <w:lang w:eastAsia="zh-CN"/>
        </w:rPr>
        <w:t xml:space="preserve"> PPY, </w:t>
      </w:r>
      <w:proofErr w:type="spellStart"/>
      <w:r w:rsidRPr="00227D24">
        <w:rPr>
          <w:rFonts w:ascii="Book Antiqua" w:hAnsi="Book Antiqua"/>
          <w:color w:val="000000"/>
          <w:sz w:val="24"/>
        </w:rPr>
        <w:t>Minana</w:t>
      </w:r>
      <w:proofErr w:type="spellEnd"/>
      <w:r w:rsidRPr="00227D24">
        <w:rPr>
          <w:rFonts w:ascii="Book Antiqua" w:hAnsi="Book Antiqua"/>
          <w:color w:val="000000"/>
          <w:sz w:val="24"/>
          <w:lang w:eastAsia="zh-CN"/>
        </w:rPr>
        <w:t xml:space="preserve"> MD, </w:t>
      </w:r>
      <w:proofErr w:type="spellStart"/>
      <w:r w:rsidRPr="00227D24">
        <w:rPr>
          <w:rFonts w:ascii="Book Antiqua" w:hAnsi="Book Antiqua"/>
          <w:color w:val="000000"/>
          <w:sz w:val="24"/>
        </w:rPr>
        <w:t>Negosanti</w:t>
      </w:r>
      <w:proofErr w:type="spellEnd"/>
      <w:r w:rsidRPr="00227D24">
        <w:rPr>
          <w:rFonts w:ascii="Book Antiqua" w:hAnsi="Book Antiqua"/>
          <w:color w:val="000000"/>
          <w:sz w:val="24"/>
          <w:lang w:eastAsia="zh-CN"/>
        </w:rPr>
        <w:t xml:space="preserve"> L </w:t>
      </w:r>
      <w:r w:rsidRPr="00227D24">
        <w:rPr>
          <w:rFonts w:ascii="Book Antiqua" w:hAnsi="Book Antiqua"/>
          <w:b/>
          <w:sz w:val="24"/>
        </w:rPr>
        <w:t xml:space="preserve">S-Editor: </w:t>
      </w:r>
      <w:r w:rsidRPr="00227D24">
        <w:rPr>
          <w:rFonts w:ascii="Book Antiqua" w:hAnsi="Book Antiqua"/>
          <w:sz w:val="24"/>
        </w:rPr>
        <w:t>Ji FF</w:t>
      </w:r>
      <w:r w:rsidRPr="00227D24">
        <w:rPr>
          <w:rFonts w:ascii="Book Antiqua" w:hAnsi="Book Antiqua"/>
          <w:b/>
          <w:sz w:val="24"/>
        </w:rPr>
        <w:t xml:space="preserve"> </w:t>
      </w:r>
    </w:p>
    <w:p w:rsidR="00047AA3" w:rsidRPr="00227D24" w:rsidRDefault="00047AA3" w:rsidP="00567500">
      <w:pPr>
        <w:spacing w:line="360" w:lineRule="auto"/>
        <w:jc w:val="right"/>
        <w:outlineLvl w:val="0"/>
        <w:rPr>
          <w:rFonts w:ascii="Book Antiqua" w:hAnsi="Book Antiqua"/>
          <w:b/>
          <w:sz w:val="24"/>
          <w:lang w:eastAsia="zh-CN"/>
        </w:rPr>
      </w:pPr>
      <w:r w:rsidRPr="00227D24">
        <w:rPr>
          <w:rFonts w:ascii="Book Antiqua" w:hAnsi="Book Antiqua"/>
          <w:b/>
          <w:sz w:val="24"/>
        </w:rPr>
        <w:t>L-Editor: E-Editor:</w:t>
      </w:r>
    </w:p>
    <w:p w:rsidR="00047AA3" w:rsidRPr="00D44CAC" w:rsidRDefault="00047AA3" w:rsidP="00047AA3">
      <w:pPr>
        <w:spacing w:line="360" w:lineRule="auto"/>
        <w:jc w:val="both"/>
        <w:rPr>
          <w:rFonts w:ascii="Book Antiqua" w:hAnsi="Book Antiqua" w:cs="Cambria"/>
          <w:sz w:val="24"/>
          <w:lang w:eastAsia="zh-CN"/>
        </w:rPr>
      </w:pPr>
    </w:p>
    <w:p w:rsidR="00A673ED" w:rsidRDefault="00A673ED">
      <w:pPr>
        <w:rPr>
          <w:rFonts w:ascii="Book Antiqua" w:hAnsi="Book Antiqua" w:cstheme="majorBidi"/>
          <w:b/>
          <w:sz w:val="24"/>
        </w:rPr>
      </w:pPr>
      <w:r>
        <w:rPr>
          <w:rFonts w:ascii="Book Antiqua" w:hAnsi="Book Antiqua" w:cstheme="majorBidi"/>
          <w:b/>
          <w:sz w:val="24"/>
        </w:rPr>
        <w:br w:type="page"/>
      </w:r>
    </w:p>
    <w:p w:rsidR="00A673ED" w:rsidRDefault="00A673ED" w:rsidP="00D44CAC">
      <w:pPr>
        <w:autoSpaceDE w:val="0"/>
        <w:autoSpaceDN w:val="0"/>
        <w:adjustRightInd w:val="0"/>
        <w:spacing w:line="360" w:lineRule="auto"/>
        <w:jc w:val="both"/>
        <w:rPr>
          <w:rFonts w:ascii="Book Antiqua" w:hAnsi="Book Antiqua" w:cstheme="majorBidi"/>
          <w:b/>
          <w:sz w:val="24"/>
          <w:lang w:eastAsia="zh-CN"/>
        </w:rPr>
      </w:pPr>
      <w:r>
        <w:rPr>
          <w:rFonts w:ascii="Book Antiqua" w:hAnsi="Book Antiqua" w:cstheme="majorBidi"/>
          <w:b/>
          <w:noProof/>
          <w:sz w:val="24"/>
        </w:rPr>
        <w:lastRenderedPageBreak/>
        <w:drawing>
          <wp:inline distT="0" distB="0" distL="0" distR="0" wp14:anchorId="68B6C5E7" wp14:editId="46D32335">
            <wp:extent cx="5278120" cy="2610311"/>
            <wp:effectExtent l="0" t="0" r="0" b="0"/>
            <wp:docPr id="1" name="图片 1" descr="E:\jifangfang\送修稿\2016-07-05\26751\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6-07-05\26751\Fig.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2610311"/>
                    </a:xfrm>
                    <a:prstGeom prst="rect">
                      <a:avLst/>
                    </a:prstGeom>
                    <a:noFill/>
                    <a:ln>
                      <a:noFill/>
                    </a:ln>
                  </pic:spPr>
                </pic:pic>
              </a:graphicData>
            </a:graphic>
          </wp:inline>
        </w:drawing>
      </w:r>
    </w:p>
    <w:p w:rsidR="007177E1" w:rsidRPr="00876159" w:rsidRDefault="007177E1" w:rsidP="00D44CAC">
      <w:pPr>
        <w:autoSpaceDE w:val="0"/>
        <w:autoSpaceDN w:val="0"/>
        <w:adjustRightInd w:val="0"/>
        <w:spacing w:line="360" w:lineRule="auto"/>
        <w:jc w:val="both"/>
        <w:rPr>
          <w:rFonts w:ascii="Book Antiqua" w:hAnsi="Book Antiqua" w:cstheme="majorBidi"/>
          <w:sz w:val="24"/>
          <w:lang w:eastAsia="zh-CN" w:bidi="ar-EG"/>
        </w:rPr>
      </w:pPr>
      <w:r w:rsidRPr="00A673ED">
        <w:rPr>
          <w:rFonts w:ascii="Book Antiqua" w:hAnsi="Book Antiqua" w:cstheme="majorBidi"/>
          <w:b/>
          <w:sz w:val="24"/>
        </w:rPr>
        <w:t>Fig</w:t>
      </w:r>
      <w:r w:rsidR="00A673ED" w:rsidRPr="00A673ED">
        <w:rPr>
          <w:rFonts w:ascii="Book Antiqua" w:hAnsi="Book Antiqua" w:cstheme="majorBidi"/>
          <w:b/>
          <w:sz w:val="24"/>
          <w:lang w:eastAsia="zh-CN"/>
        </w:rPr>
        <w:t>ure</w:t>
      </w:r>
      <w:r w:rsidR="00A673ED" w:rsidRPr="00A673ED">
        <w:rPr>
          <w:rFonts w:ascii="Book Antiqua" w:hAnsi="Book Antiqua" w:cstheme="majorBidi"/>
          <w:b/>
          <w:sz w:val="24"/>
        </w:rPr>
        <w:t xml:space="preserve"> 1</w:t>
      </w:r>
      <w:r w:rsidRPr="00A673ED">
        <w:rPr>
          <w:rFonts w:ascii="Book Antiqua" w:hAnsi="Book Antiqua" w:cstheme="majorBidi"/>
          <w:b/>
          <w:sz w:val="24"/>
        </w:rPr>
        <w:t xml:space="preserve"> </w:t>
      </w:r>
      <w:r w:rsidRPr="00A673ED">
        <w:rPr>
          <w:rFonts w:ascii="Book Antiqua" w:hAnsi="Book Antiqua" w:cstheme="majorBidi"/>
          <w:b/>
          <w:sz w:val="24"/>
          <w:lang w:bidi="ar-EG"/>
        </w:rPr>
        <w:t>Surgical technique</w:t>
      </w:r>
      <w:r w:rsidR="00A673ED" w:rsidRPr="00A673ED">
        <w:rPr>
          <w:rFonts w:ascii="Book Antiqua" w:hAnsi="Book Antiqua" w:cstheme="majorBidi" w:hint="eastAsia"/>
          <w:b/>
          <w:sz w:val="24"/>
          <w:lang w:eastAsia="zh-CN" w:bidi="ar-EG"/>
        </w:rPr>
        <w:t>.</w:t>
      </w:r>
      <w:r w:rsidR="00A673ED">
        <w:rPr>
          <w:rFonts w:ascii="Book Antiqua" w:hAnsi="Book Antiqua" w:cstheme="majorBidi" w:hint="eastAsia"/>
          <w:b/>
          <w:sz w:val="24"/>
          <w:lang w:eastAsia="zh-CN" w:bidi="ar-EG"/>
        </w:rPr>
        <w:t xml:space="preserve"> </w:t>
      </w:r>
      <w:r w:rsidRPr="00876159">
        <w:rPr>
          <w:rFonts w:ascii="Book Antiqua" w:hAnsi="Book Antiqua" w:cstheme="majorBidi"/>
          <w:sz w:val="24"/>
          <w:lang w:bidi="ar-EG"/>
        </w:rPr>
        <w:t>The infected and necrotic bones are excised (A) and further debridement of the bone ends is done until they recessed under the skin and soft tissues (B)</w:t>
      </w:r>
      <w:r w:rsidR="00A673ED" w:rsidRPr="00876159">
        <w:rPr>
          <w:rFonts w:ascii="Book Antiqua" w:hAnsi="Book Antiqua" w:cstheme="majorBidi" w:hint="eastAsia"/>
          <w:sz w:val="24"/>
          <w:lang w:eastAsia="zh-CN" w:bidi="ar-EG"/>
        </w:rPr>
        <w:t>; C:</w:t>
      </w:r>
      <w:r w:rsidR="00876159" w:rsidRPr="00876159">
        <w:rPr>
          <w:rFonts w:ascii="Book Antiqua" w:hAnsi="Book Antiqua" w:cstheme="majorBidi" w:hint="eastAsia"/>
          <w:sz w:val="24"/>
          <w:lang w:eastAsia="zh-CN" w:bidi="ar-EG"/>
        </w:rPr>
        <w:t xml:space="preserve"> </w:t>
      </w:r>
      <w:r w:rsidRPr="00876159">
        <w:rPr>
          <w:rFonts w:ascii="Book Antiqua" w:hAnsi="Book Antiqua" w:cstheme="majorBidi"/>
          <w:sz w:val="24"/>
          <w:lang w:bidi="ar-EG"/>
        </w:rPr>
        <w:t xml:space="preserve">The </w:t>
      </w:r>
      <w:proofErr w:type="spellStart"/>
      <w:r w:rsidRPr="00876159">
        <w:rPr>
          <w:rFonts w:ascii="Book Antiqua" w:hAnsi="Book Antiqua" w:cstheme="majorBidi"/>
          <w:sz w:val="24"/>
          <w:lang w:bidi="ar-EG"/>
        </w:rPr>
        <w:t>Ilizarov</w:t>
      </w:r>
      <w:proofErr w:type="spellEnd"/>
      <w:r w:rsidRPr="00876159">
        <w:rPr>
          <w:rFonts w:ascii="Book Antiqua" w:hAnsi="Book Antiqua" w:cstheme="majorBidi"/>
          <w:sz w:val="24"/>
          <w:lang w:bidi="ar-EG"/>
        </w:rPr>
        <w:t xml:space="preserve"> frame is applied and bone transport started</w:t>
      </w:r>
      <w:r w:rsidR="00A673ED" w:rsidRPr="00876159">
        <w:rPr>
          <w:rFonts w:ascii="Book Antiqua" w:hAnsi="Book Antiqua" w:cstheme="majorBidi" w:hint="eastAsia"/>
          <w:sz w:val="24"/>
          <w:lang w:eastAsia="zh-CN" w:bidi="ar-EG"/>
        </w:rPr>
        <w:t>;</w:t>
      </w:r>
      <w:r w:rsidRPr="00876159">
        <w:rPr>
          <w:rFonts w:ascii="Book Antiqua" w:hAnsi="Book Antiqua" w:cstheme="majorBidi"/>
          <w:sz w:val="24"/>
          <w:lang w:bidi="ar-EG"/>
        </w:rPr>
        <w:t xml:space="preserve"> </w:t>
      </w:r>
      <w:r w:rsidR="00A673ED" w:rsidRPr="00876159">
        <w:rPr>
          <w:rFonts w:ascii="Book Antiqua" w:hAnsi="Book Antiqua" w:cstheme="majorBidi" w:hint="eastAsia"/>
          <w:sz w:val="24"/>
          <w:lang w:eastAsia="zh-CN" w:bidi="ar-EG"/>
        </w:rPr>
        <w:t xml:space="preserve">D: </w:t>
      </w:r>
      <w:r w:rsidRPr="00876159">
        <w:rPr>
          <w:rFonts w:ascii="Book Antiqua" w:hAnsi="Book Antiqua" w:cstheme="majorBidi"/>
          <w:sz w:val="24"/>
        </w:rPr>
        <w:t xml:space="preserve">At the time of docking the skin is </w:t>
      </w:r>
      <w:bookmarkStart w:id="0" w:name="_GoBack"/>
      <w:proofErr w:type="spellStart"/>
      <w:r w:rsidRPr="00876159">
        <w:rPr>
          <w:rFonts w:ascii="Book Antiqua" w:hAnsi="Book Antiqua" w:cstheme="majorBidi"/>
          <w:sz w:val="24"/>
        </w:rPr>
        <w:t>invaginated</w:t>
      </w:r>
      <w:proofErr w:type="spellEnd"/>
      <w:r w:rsidRPr="00876159">
        <w:rPr>
          <w:rFonts w:ascii="Book Antiqua" w:hAnsi="Book Antiqua" w:cstheme="majorBidi"/>
          <w:sz w:val="24"/>
        </w:rPr>
        <w:t xml:space="preserve"> </w:t>
      </w:r>
      <w:bookmarkEnd w:id="0"/>
      <w:r w:rsidRPr="00876159">
        <w:rPr>
          <w:rFonts w:ascii="Book Antiqua" w:hAnsi="Book Antiqua" w:cstheme="majorBidi"/>
          <w:sz w:val="24"/>
        </w:rPr>
        <w:t>between the bone ends.</w:t>
      </w:r>
    </w:p>
    <w:p w:rsidR="00A673ED" w:rsidRPr="00876159" w:rsidRDefault="00A673ED">
      <w:pPr>
        <w:rPr>
          <w:rFonts w:ascii="Book Antiqua" w:hAnsi="Book Antiqua" w:cstheme="majorBidi"/>
          <w:sz w:val="24"/>
        </w:rPr>
      </w:pPr>
      <w:r w:rsidRPr="00876159">
        <w:rPr>
          <w:rFonts w:ascii="Book Antiqua" w:hAnsi="Book Antiqua" w:cstheme="majorBidi"/>
          <w:sz w:val="24"/>
        </w:rPr>
        <w:br w:type="page"/>
      </w:r>
    </w:p>
    <w:p w:rsidR="007177E1" w:rsidRPr="00D44CAC" w:rsidRDefault="00A673ED" w:rsidP="00D44CAC">
      <w:pPr>
        <w:autoSpaceDE w:val="0"/>
        <w:autoSpaceDN w:val="0"/>
        <w:adjustRightInd w:val="0"/>
        <w:spacing w:line="360" w:lineRule="auto"/>
        <w:jc w:val="both"/>
        <w:rPr>
          <w:rFonts w:ascii="Book Antiqua" w:hAnsi="Book Antiqua" w:cstheme="majorBidi"/>
          <w:sz w:val="24"/>
        </w:rPr>
      </w:pPr>
      <w:r>
        <w:rPr>
          <w:rFonts w:ascii="Book Antiqua" w:hAnsi="Book Antiqua" w:cstheme="majorBidi"/>
          <w:noProof/>
          <w:sz w:val="24"/>
        </w:rPr>
        <w:lastRenderedPageBreak/>
        <w:drawing>
          <wp:inline distT="0" distB="0" distL="0" distR="0">
            <wp:extent cx="5278120" cy="3240826"/>
            <wp:effectExtent l="0" t="0" r="0" b="0"/>
            <wp:docPr id="2" name="图片 2" descr="E:\jifangfang\送修稿\2016-07-05\26751\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6-07-05\26751\Fig.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3240826"/>
                    </a:xfrm>
                    <a:prstGeom prst="rect">
                      <a:avLst/>
                    </a:prstGeom>
                    <a:noFill/>
                    <a:ln>
                      <a:noFill/>
                    </a:ln>
                  </pic:spPr>
                </pic:pic>
              </a:graphicData>
            </a:graphic>
          </wp:inline>
        </w:drawing>
      </w:r>
    </w:p>
    <w:p w:rsidR="007177E1" w:rsidRPr="00876159" w:rsidRDefault="00A673ED" w:rsidP="00D44CAC">
      <w:pPr>
        <w:autoSpaceDE w:val="0"/>
        <w:autoSpaceDN w:val="0"/>
        <w:adjustRightInd w:val="0"/>
        <w:spacing w:line="360" w:lineRule="auto"/>
        <w:jc w:val="both"/>
        <w:rPr>
          <w:rFonts w:ascii="Book Antiqua" w:hAnsi="Book Antiqua" w:cstheme="majorBidi"/>
          <w:sz w:val="24"/>
          <w:lang w:eastAsia="zh-CN" w:bidi="ar-EG"/>
        </w:rPr>
      </w:pPr>
      <w:r w:rsidRPr="00A673ED">
        <w:rPr>
          <w:rFonts w:ascii="Book Antiqua" w:hAnsi="Book Antiqua" w:cstheme="majorBidi"/>
          <w:b/>
          <w:sz w:val="24"/>
        </w:rPr>
        <w:t>Fig</w:t>
      </w:r>
      <w:r w:rsidRPr="00A673ED">
        <w:rPr>
          <w:rFonts w:ascii="Book Antiqua" w:hAnsi="Book Antiqua" w:cstheme="majorBidi"/>
          <w:b/>
          <w:sz w:val="24"/>
          <w:lang w:eastAsia="zh-CN"/>
        </w:rPr>
        <w:t>ure</w:t>
      </w:r>
      <w:r w:rsidRPr="00A673ED">
        <w:rPr>
          <w:rFonts w:ascii="Book Antiqua" w:hAnsi="Book Antiqua" w:cstheme="majorBidi"/>
          <w:b/>
          <w:sz w:val="24"/>
        </w:rPr>
        <w:t xml:space="preserve"> 2</w:t>
      </w:r>
      <w:r w:rsidR="007177E1" w:rsidRPr="00A673ED">
        <w:rPr>
          <w:rFonts w:ascii="Book Antiqua" w:hAnsi="Book Antiqua" w:cstheme="majorBidi"/>
          <w:b/>
          <w:sz w:val="24"/>
          <w:lang w:bidi="ar-EG"/>
        </w:rPr>
        <w:t xml:space="preserve"> Management of the docking site</w:t>
      </w:r>
      <w:r w:rsidRPr="00A673ED">
        <w:rPr>
          <w:rFonts w:ascii="Book Antiqua" w:hAnsi="Book Antiqua" w:cstheme="majorBidi" w:hint="eastAsia"/>
          <w:b/>
          <w:sz w:val="24"/>
          <w:lang w:eastAsia="zh-CN" w:bidi="ar-EG"/>
        </w:rPr>
        <w:t>.</w:t>
      </w:r>
      <w:r>
        <w:rPr>
          <w:rFonts w:ascii="Book Antiqua" w:hAnsi="Book Antiqua" w:cstheme="majorBidi" w:hint="eastAsia"/>
          <w:b/>
          <w:sz w:val="24"/>
          <w:lang w:eastAsia="zh-CN" w:bidi="ar-EG"/>
        </w:rPr>
        <w:t xml:space="preserve"> </w:t>
      </w:r>
      <w:r w:rsidRPr="00876159">
        <w:rPr>
          <w:rFonts w:ascii="Book Antiqua" w:hAnsi="Book Antiqua" w:cstheme="majorBidi" w:hint="eastAsia"/>
          <w:sz w:val="24"/>
          <w:lang w:eastAsia="zh-CN" w:bidi="ar-EG"/>
        </w:rPr>
        <w:t xml:space="preserve">A: </w:t>
      </w:r>
      <w:r w:rsidR="007177E1" w:rsidRPr="00876159">
        <w:rPr>
          <w:rFonts w:ascii="Book Antiqua" w:hAnsi="Book Antiqua" w:cstheme="majorBidi"/>
          <w:sz w:val="24"/>
          <w:lang w:bidi="ar-EG"/>
        </w:rPr>
        <w:t>Transverse skin incision is made along the bone ends at the docking site</w:t>
      </w:r>
      <w:r w:rsidRPr="00876159">
        <w:rPr>
          <w:rFonts w:ascii="Book Antiqua" w:hAnsi="Book Antiqua" w:cstheme="majorBidi" w:hint="eastAsia"/>
          <w:sz w:val="24"/>
          <w:lang w:eastAsia="zh-CN" w:bidi="ar-EG"/>
        </w:rPr>
        <w:t>; B</w:t>
      </w:r>
      <w:r w:rsidR="00876159" w:rsidRPr="00876159">
        <w:rPr>
          <w:rFonts w:ascii="Book Antiqua" w:hAnsi="Book Antiqua" w:cstheme="majorBidi" w:hint="eastAsia"/>
          <w:sz w:val="24"/>
          <w:lang w:eastAsia="zh-CN" w:bidi="ar-EG"/>
        </w:rPr>
        <w:t>:</w:t>
      </w:r>
      <w:r w:rsidR="007177E1" w:rsidRPr="00876159">
        <w:rPr>
          <w:rFonts w:ascii="Book Antiqua" w:hAnsi="Book Antiqua" w:cstheme="majorBidi"/>
          <w:sz w:val="24"/>
          <w:lang w:bidi="ar-EG"/>
        </w:rPr>
        <w:t xml:space="preserve"> The incision is deepened down to the bone and the soft tissues are removed from the docking site</w:t>
      </w:r>
      <w:r w:rsidRPr="00876159">
        <w:rPr>
          <w:rFonts w:ascii="Book Antiqua" w:hAnsi="Book Antiqua" w:cstheme="majorBidi" w:hint="eastAsia"/>
          <w:sz w:val="24"/>
          <w:lang w:eastAsia="zh-CN" w:bidi="ar-EG"/>
        </w:rPr>
        <w:t>; C:</w:t>
      </w:r>
      <w:r w:rsidR="007177E1" w:rsidRPr="00876159">
        <w:rPr>
          <w:rFonts w:ascii="Book Antiqua" w:hAnsi="Book Antiqua" w:cstheme="majorBidi"/>
          <w:sz w:val="24"/>
          <w:lang w:bidi="ar-EG"/>
        </w:rPr>
        <w:t xml:space="preserve"> The bone ends are freshened and compressed </w:t>
      </w:r>
      <w:r w:rsidRPr="00876159">
        <w:rPr>
          <w:rFonts w:ascii="Book Antiqua" w:hAnsi="Book Antiqua" w:cstheme="majorBidi"/>
          <w:sz w:val="24"/>
          <w:lang w:bidi="ar-EG"/>
        </w:rPr>
        <w:t>against each other by the frame</w:t>
      </w:r>
      <w:r w:rsidRPr="00876159">
        <w:rPr>
          <w:rFonts w:ascii="Book Antiqua" w:hAnsi="Book Antiqua" w:cstheme="majorBidi" w:hint="eastAsia"/>
          <w:sz w:val="24"/>
          <w:lang w:eastAsia="zh-CN" w:bidi="ar-EG"/>
        </w:rPr>
        <w:t>;</w:t>
      </w:r>
      <w:r w:rsidR="007177E1" w:rsidRPr="00876159">
        <w:rPr>
          <w:rFonts w:ascii="Book Antiqua" w:hAnsi="Book Antiqua" w:cstheme="majorBidi"/>
          <w:sz w:val="24"/>
          <w:lang w:bidi="ar-EG"/>
        </w:rPr>
        <w:t xml:space="preserve"> </w:t>
      </w:r>
      <w:r w:rsidRPr="00876159">
        <w:rPr>
          <w:rFonts w:ascii="Book Antiqua" w:hAnsi="Book Antiqua" w:cstheme="majorBidi" w:hint="eastAsia"/>
          <w:sz w:val="24"/>
          <w:lang w:eastAsia="zh-CN" w:bidi="ar-EG"/>
        </w:rPr>
        <w:t xml:space="preserve">D: </w:t>
      </w:r>
      <w:r w:rsidR="007177E1" w:rsidRPr="00876159">
        <w:rPr>
          <w:rFonts w:ascii="Book Antiqua" w:hAnsi="Book Antiqua" w:cstheme="majorBidi"/>
          <w:sz w:val="24"/>
          <w:lang w:bidi="ar-EG"/>
        </w:rPr>
        <w:t>This compression approximates the skin edges together and facilitates their closure over the bone ends.</w:t>
      </w:r>
    </w:p>
    <w:p w:rsidR="00A673ED" w:rsidRDefault="00A673ED">
      <w:pPr>
        <w:rPr>
          <w:rFonts w:ascii="Book Antiqua" w:hAnsi="Book Antiqua" w:cstheme="majorBidi"/>
          <w:sz w:val="24"/>
        </w:rPr>
      </w:pPr>
      <w:r>
        <w:rPr>
          <w:rFonts w:ascii="Book Antiqua" w:hAnsi="Book Antiqua" w:cstheme="majorBidi"/>
          <w:sz w:val="24"/>
        </w:rPr>
        <w:br w:type="page"/>
      </w:r>
    </w:p>
    <w:p w:rsidR="007177E1" w:rsidRDefault="00B35F8C" w:rsidP="00D44CAC">
      <w:pPr>
        <w:autoSpaceDE w:val="0"/>
        <w:autoSpaceDN w:val="0"/>
        <w:adjustRightInd w:val="0"/>
        <w:spacing w:line="360" w:lineRule="auto"/>
        <w:jc w:val="both"/>
        <w:rPr>
          <w:rFonts w:ascii="Book Antiqua" w:hAnsi="Book Antiqua" w:cstheme="majorBidi"/>
          <w:sz w:val="24"/>
          <w:lang w:eastAsia="zh-CN"/>
        </w:rPr>
      </w:pPr>
      <w:r>
        <w:rPr>
          <w:rFonts w:ascii="Book Antiqua" w:hAnsi="Book Antiqua" w:cstheme="majorBidi"/>
          <w:noProof/>
          <w:sz w:val="24"/>
        </w:rPr>
        <w:lastRenderedPageBreak/>
        <w:drawing>
          <wp:inline distT="0" distB="0" distL="0" distR="0">
            <wp:extent cx="3726138" cy="1834738"/>
            <wp:effectExtent l="0" t="0" r="0" b="0"/>
            <wp:docPr id="3" name="图片 3" descr="E:\jifangfang\送修稿\2016-07-05\26751\Fig. 3- A,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6-07-05\26751\Fig. 3- A, 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7480" cy="1835399"/>
                    </a:xfrm>
                    <a:prstGeom prst="rect">
                      <a:avLst/>
                    </a:prstGeom>
                    <a:noFill/>
                    <a:ln>
                      <a:noFill/>
                    </a:ln>
                  </pic:spPr>
                </pic:pic>
              </a:graphicData>
            </a:graphic>
          </wp:inline>
        </w:drawing>
      </w:r>
    </w:p>
    <w:p w:rsidR="00B35F8C" w:rsidRDefault="00B35F8C" w:rsidP="00D44CAC">
      <w:pPr>
        <w:autoSpaceDE w:val="0"/>
        <w:autoSpaceDN w:val="0"/>
        <w:adjustRightInd w:val="0"/>
        <w:spacing w:line="360" w:lineRule="auto"/>
        <w:jc w:val="both"/>
        <w:rPr>
          <w:rFonts w:ascii="Book Antiqua" w:hAnsi="Book Antiqua" w:cstheme="majorBidi"/>
          <w:sz w:val="24"/>
          <w:lang w:eastAsia="zh-CN"/>
        </w:rPr>
      </w:pPr>
      <w:r>
        <w:rPr>
          <w:rFonts w:ascii="Book Antiqua" w:hAnsi="Book Antiqua" w:cstheme="majorBidi"/>
          <w:noProof/>
          <w:sz w:val="24"/>
        </w:rPr>
        <w:drawing>
          <wp:inline distT="0" distB="0" distL="0" distR="0">
            <wp:extent cx="3737994" cy="2131621"/>
            <wp:effectExtent l="0" t="0" r="0" b="0"/>
            <wp:docPr id="4" name="图片 4" descr="E:\jifangfang\送修稿\2016-07-05\26751\Fig. 3- C,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6-07-05\26751\Fig. 3- C, 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7667" cy="2131434"/>
                    </a:xfrm>
                    <a:prstGeom prst="rect">
                      <a:avLst/>
                    </a:prstGeom>
                    <a:noFill/>
                    <a:ln>
                      <a:noFill/>
                    </a:ln>
                  </pic:spPr>
                </pic:pic>
              </a:graphicData>
            </a:graphic>
          </wp:inline>
        </w:drawing>
      </w:r>
    </w:p>
    <w:p w:rsidR="00B35F8C" w:rsidRPr="00D44CAC" w:rsidRDefault="00B35F8C" w:rsidP="00D44CAC">
      <w:pPr>
        <w:autoSpaceDE w:val="0"/>
        <w:autoSpaceDN w:val="0"/>
        <w:adjustRightInd w:val="0"/>
        <w:spacing w:line="360" w:lineRule="auto"/>
        <w:jc w:val="both"/>
        <w:rPr>
          <w:rFonts w:ascii="Book Antiqua" w:hAnsi="Book Antiqua" w:cstheme="majorBidi"/>
          <w:sz w:val="24"/>
          <w:lang w:eastAsia="zh-CN"/>
        </w:rPr>
      </w:pPr>
      <w:r>
        <w:rPr>
          <w:rFonts w:ascii="Book Antiqua" w:hAnsi="Book Antiqua" w:cstheme="majorBidi"/>
          <w:noProof/>
          <w:sz w:val="24"/>
        </w:rPr>
        <w:drawing>
          <wp:inline distT="0" distB="0" distL="0" distR="0">
            <wp:extent cx="3734790" cy="2023751"/>
            <wp:effectExtent l="0" t="0" r="0" b="0"/>
            <wp:docPr id="5" name="图片 5" descr="E:\jifangfang\送修稿\2016-07-05\26751\Fig. 3- E,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6-07-05\26751\Fig. 3- E, 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4463" cy="2023574"/>
                    </a:xfrm>
                    <a:prstGeom prst="rect">
                      <a:avLst/>
                    </a:prstGeom>
                    <a:noFill/>
                    <a:ln>
                      <a:noFill/>
                    </a:ln>
                  </pic:spPr>
                </pic:pic>
              </a:graphicData>
            </a:graphic>
          </wp:inline>
        </w:drawing>
      </w:r>
    </w:p>
    <w:p w:rsidR="007177E1" w:rsidRPr="00876159" w:rsidRDefault="00A673ED" w:rsidP="00D44CAC">
      <w:pPr>
        <w:autoSpaceDE w:val="0"/>
        <w:autoSpaceDN w:val="0"/>
        <w:adjustRightInd w:val="0"/>
        <w:spacing w:line="360" w:lineRule="auto"/>
        <w:jc w:val="both"/>
        <w:rPr>
          <w:rFonts w:ascii="Book Antiqua" w:hAnsi="Book Antiqua" w:cstheme="majorBidi"/>
          <w:sz w:val="24"/>
          <w:lang w:eastAsia="zh-CN"/>
        </w:rPr>
      </w:pPr>
      <w:r w:rsidRPr="00A673ED">
        <w:rPr>
          <w:rFonts w:ascii="Book Antiqua" w:hAnsi="Book Antiqua" w:cstheme="majorBidi"/>
          <w:b/>
          <w:sz w:val="24"/>
        </w:rPr>
        <w:t>Fig</w:t>
      </w:r>
      <w:r w:rsidRPr="00A673ED">
        <w:rPr>
          <w:rFonts w:ascii="Book Antiqua" w:hAnsi="Book Antiqua" w:cstheme="majorBidi"/>
          <w:b/>
          <w:sz w:val="24"/>
          <w:lang w:eastAsia="zh-CN"/>
        </w:rPr>
        <w:t>ure</w:t>
      </w:r>
      <w:r w:rsidRPr="00A673ED">
        <w:rPr>
          <w:rFonts w:ascii="Book Antiqua" w:hAnsi="Book Antiqua" w:cstheme="majorBidi"/>
          <w:b/>
          <w:sz w:val="24"/>
        </w:rPr>
        <w:t xml:space="preserve"> 3</w:t>
      </w:r>
      <w:r w:rsidR="007177E1" w:rsidRPr="00A673ED">
        <w:rPr>
          <w:rFonts w:ascii="Book Antiqua" w:hAnsi="Book Antiqua" w:cstheme="majorBidi"/>
          <w:b/>
          <w:sz w:val="24"/>
        </w:rPr>
        <w:t xml:space="preserve"> Middle third bone and soft tissue defects</w:t>
      </w:r>
      <w:r w:rsidRPr="00A673ED">
        <w:rPr>
          <w:rFonts w:ascii="Book Antiqua" w:hAnsi="Book Antiqua" w:cstheme="majorBidi" w:hint="eastAsia"/>
          <w:b/>
          <w:sz w:val="24"/>
          <w:lang w:eastAsia="zh-CN"/>
        </w:rPr>
        <w:t>.</w:t>
      </w:r>
      <w:r>
        <w:rPr>
          <w:rFonts w:ascii="Book Antiqua" w:hAnsi="Book Antiqua" w:cstheme="majorBidi" w:hint="eastAsia"/>
          <w:b/>
          <w:sz w:val="24"/>
          <w:lang w:eastAsia="zh-CN"/>
        </w:rPr>
        <w:t xml:space="preserve"> </w:t>
      </w:r>
      <w:r w:rsidR="00BB27F4" w:rsidRPr="00876159">
        <w:rPr>
          <w:rFonts w:ascii="Book Antiqua" w:hAnsi="Book Antiqua" w:cstheme="majorBidi" w:hint="eastAsia"/>
          <w:sz w:val="24"/>
          <w:lang w:eastAsia="zh-CN"/>
        </w:rPr>
        <w:t xml:space="preserve">A: </w:t>
      </w:r>
      <w:r w:rsidRPr="00876159">
        <w:rPr>
          <w:rFonts w:ascii="Book Antiqua" w:hAnsi="Book Antiqua" w:cstheme="majorBidi" w:hint="eastAsia"/>
          <w:sz w:val="24"/>
          <w:lang w:eastAsia="zh-CN"/>
        </w:rPr>
        <w:t>F</w:t>
      </w:r>
      <w:r w:rsidRPr="00876159">
        <w:rPr>
          <w:rFonts w:ascii="Book Antiqua" w:hAnsi="Book Antiqua" w:cstheme="majorBidi"/>
          <w:sz w:val="24"/>
          <w:lang w:eastAsia="zh-CN"/>
        </w:rPr>
        <w:t>orty-seven</w:t>
      </w:r>
      <w:r w:rsidR="007177E1" w:rsidRPr="00876159">
        <w:rPr>
          <w:rFonts w:ascii="Book Antiqua" w:hAnsi="Book Antiqua" w:cstheme="majorBidi"/>
          <w:sz w:val="24"/>
        </w:rPr>
        <w:t xml:space="preserve"> year</w:t>
      </w:r>
      <w:r w:rsidRPr="00876159">
        <w:rPr>
          <w:rFonts w:ascii="Book Antiqua" w:hAnsi="Book Antiqua" w:cstheme="majorBidi"/>
          <w:sz w:val="24"/>
          <w:lang w:eastAsia="zh-CN"/>
        </w:rPr>
        <w:t>s</w:t>
      </w:r>
      <w:r w:rsidRPr="00876159">
        <w:rPr>
          <w:rFonts w:ascii="Book Antiqua" w:hAnsi="Book Antiqua" w:cstheme="majorBidi" w:hint="eastAsia"/>
          <w:sz w:val="24"/>
          <w:lang w:eastAsia="zh-CN"/>
        </w:rPr>
        <w:t xml:space="preserve"> </w:t>
      </w:r>
      <w:r w:rsidR="007177E1" w:rsidRPr="00876159">
        <w:rPr>
          <w:rFonts w:ascii="Book Antiqua" w:hAnsi="Book Antiqua" w:cstheme="majorBidi"/>
          <w:sz w:val="24"/>
        </w:rPr>
        <w:t>old male patient with combined bone loss, soft tissue los and infection of his left leg as a complication of an open fracture of the tibia and fibula</w:t>
      </w:r>
      <w:r w:rsidR="00BB27F4" w:rsidRPr="00876159">
        <w:rPr>
          <w:rFonts w:ascii="Book Antiqua" w:hAnsi="Book Antiqua" w:cstheme="majorBidi" w:hint="eastAsia"/>
          <w:sz w:val="24"/>
          <w:lang w:eastAsia="zh-CN"/>
        </w:rPr>
        <w:t>; B:</w:t>
      </w:r>
      <w:r w:rsidR="007177E1" w:rsidRPr="00876159">
        <w:rPr>
          <w:rFonts w:ascii="Book Antiqua" w:hAnsi="Book Antiqua" w:cstheme="majorBidi"/>
          <w:sz w:val="24"/>
        </w:rPr>
        <w:t xml:space="preserve"> Debridement of the bone ends were done, </w:t>
      </w:r>
      <w:proofErr w:type="spellStart"/>
      <w:r w:rsidR="007177E1" w:rsidRPr="00876159">
        <w:rPr>
          <w:rFonts w:ascii="Book Antiqua" w:hAnsi="Book Antiqua" w:cstheme="majorBidi"/>
          <w:sz w:val="24"/>
        </w:rPr>
        <w:t>Ilizarov</w:t>
      </w:r>
      <w:proofErr w:type="spellEnd"/>
      <w:r w:rsidR="007177E1" w:rsidRPr="00876159">
        <w:rPr>
          <w:rFonts w:ascii="Book Antiqua" w:hAnsi="Book Antiqua" w:cstheme="majorBidi"/>
          <w:sz w:val="24"/>
        </w:rPr>
        <w:t xml:space="preserve"> frame applied and bone transport started</w:t>
      </w:r>
      <w:r w:rsidR="00BB27F4" w:rsidRPr="00876159">
        <w:rPr>
          <w:rFonts w:ascii="Book Antiqua" w:hAnsi="Book Antiqua" w:cstheme="majorBidi" w:hint="eastAsia"/>
          <w:sz w:val="24"/>
          <w:lang w:eastAsia="zh-CN"/>
        </w:rPr>
        <w:t xml:space="preserve">; C: </w:t>
      </w:r>
      <w:r w:rsidR="007177E1" w:rsidRPr="00876159">
        <w:rPr>
          <w:rFonts w:ascii="Book Antiqua" w:hAnsi="Book Antiqua" w:cstheme="majorBidi"/>
          <w:sz w:val="24"/>
        </w:rPr>
        <w:t>During bone transport the soft tissue defect gradually closes</w:t>
      </w:r>
      <w:r w:rsidR="00BB27F4" w:rsidRPr="00876159">
        <w:rPr>
          <w:rFonts w:ascii="Book Antiqua" w:hAnsi="Book Antiqua" w:cstheme="majorBidi" w:hint="eastAsia"/>
          <w:sz w:val="24"/>
          <w:lang w:eastAsia="zh-CN"/>
        </w:rPr>
        <w:t>; D:</w:t>
      </w:r>
      <w:r w:rsidR="007177E1" w:rsidRPr="00876159">
        <w:rPr>
          <w:rFonts w:ascii="Book Antiqua" w:hAnsi="Book Antiqua" w:cstheme="majorBidi"/>
          <w:sz w:val="24"/>
        </w:rPr>
        <w:t xml:space="preserve"> At the time of docking the skin w</w:t>
      </w:r>
      <w:r w:rsidR="00BB27F4" w:rsidRPr="00876159">
        <w:rPr>
          <w:rFonts w:ascii="Book Antiqua" w:hAnsi="Book Antiqua" w:cstheme="majorBidi"/>
          <w:sz w:val="24"/>
        </w:rPr>
        <w:t>as fashioned over the bone ends</w:t>
      </w:r>
      <w:r w:rsidR="00BB27F4" w:rsidRPr="00876159">
        <w:rPr>
          <w:rFonts w:ascii="Book Antiqua" w:hAnsi="Book Antiqua" w:cstheme="majorBidi" w:hint="eastAsia"/>
          <w:sz w:val="24"/>
          <w:lang w:eastAsia="zh-CN"/>
        </w:rPr>
        <w:t>;</w:t>
      </w:r>
      <w:r w:rsidR="007177E1" w:rsidRPr="00876159">
        <w:rPr>
          <w:rFonts w:ascii="Book Antiqua" w:hAnsi="Book Antiqua" w:cstheme="majorBidi"/>
          <w:sz w:val="24"/>
        </w:rPr>
        <w:t xml:space="preserve"> </w:t>
      </w:r>
      <w:r w:rsidR="00BB27F4" w:rsidRPr="00876159">
        <w:rPr>
          <w:rFonts w:ascii="Book Antiqua" w:hAnsi="Book Antiqua" w:cstheme="majorBidi" w:hint="eastAsia"/>
          <w:sz w:val="24"/>
          <w:lang w:eastAsia="zh-CN"/>
        </w:rPr>
        <w:t xml:space="preserve">E: </w:t>
      </w:r>
      <w:r w:rsidR="007177E1" w:rsidRPr="00876159">
        <w:rPr>
          <w:rFonts w:ascii="Book Antiqua" w:hAnsi="Book Antiqua" w:cstheme="majorBidi"/>
          <w:sz w:val="24"/>
        </w:rPr>
        <w:t>After removal of the frame with good bone healing</w:t>
      </w:r>
      <w:r w:rsidR="00BB27F4" w:rsidRPr="00876159">
        <w:rPr>
          <w:rFonts w:ascii="Book Antiqua" w:hAnsi="Book Antiqua" w:cstheme="majorBidi" w:hint="eastAsia"/>
          <w:sz w:val="24"/>
          <w:lang w:eastAsia="zh-CN"/>
        </w:rPr>
        <w:t>; F:</w:t>
      </w:r>
      <w:r w:rsidR="007177E1" w:rsidRPr="00876159">
        <w:rPr>
          <w:rFonts w:ascii="Book Antiqua" w:hAnsi="Book Antiqua" w:cstheme="majorBidi"/>
          <w:sz w:val="24"/>
        </w:rPr>
        <w:t xml:space="preserve"> The patient with good alignment and complete healing of the soft tissue.</w:t>
      </w:r>
    </w:p>
    <w:p w:rsidR="007177E1" w:rsidRPr="00D44CAC" w:rsidRDefault="007177E1" w:rsidP="00D44CAC">
      <w:pPr>
        <w:autoSpaceDE w:val="0"/>
        <w:autoSpaceDN w:val="0"/>
        <w:adjustRightInd w:val="0"/>
        <w:spacing w:line="360" w:lineRule="auto"/>
        <w:jc w:val="both"/>
        <w:rPr>
          <w:rFonts w:ascii="Book Antiqua" w:hAnsi="Book Antiqua" w:cstheme="majorBidi"/>
          <w:sz w:val="24"/>
        </w:rPr>
      </w:pPr>
    </w:p>
    <w:p w:rsidR="00B35F8C" w:rsidRDefault="00B35F8C" w:rsidP="00D44CAC">
      <w:pPr>
        <w:autoSpaceDE w:val="0"/>
        <w:autoSpaceDN w:val="0"/>
        <w:adjustRightInd w:val="0"/>
        <w:spacing w:line="360" w:lineRule="auto"/>
        <w:jc w:val="both"/>
        <w:rPr>
          <w:rFonts w:ascii="Book Antiqua" w:hAnsi="Book Antiqua" w:cstheme="majorBidi"/>
          <w:sz w:val="24"/>
          <w:lang w:eastAsia="zh-CN"/>
        </w:rPr>
      </w:pPr>
      <w:r>
        <w:rPr>
          <w:rFonts w:ascii="Book Antiqua" w:hAnsi="Book Antiqua" w:cstheme="majorBidi"/>
          <w:noProof/>
          <w:sz w:val="24"/>
        </w:rPr>
        <w:lastRenderedPageBreak/>
        <w:drawing>
          <wp:inline distT="0" distB="0" distL="0" distR="0">
            <wp:extent cx="2993343" cy="1894114"/>
            <wp:effectExtent l="0" t="0" r="0" b="0"/>
            <wp:docPr id="6" name="图片 6" descr="E:\jifangfang\送修稿\2016-07-05\26751\Fig. 4- A,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fangfang\送修稿\2016-07-05\26751\Fig. 4- A, 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6523" cy="1896126"/>
                    </a:xfrm>
                    <a:prstGeom prst="rect">
                      <a:avLst/>
                    </a:prstGeom>
                    <a:noFill/>
                    <a:ln>
                      <a:noFill/>
                    </a:ln>
                  </pic:spPr>
                </pic:pic>
              </a:graphicData>
            </a:graphic>
          </wp:inline>
        </w:drawing>
      </w:r>
      <w:r w:rsidRPr="007B345A">
        <w:rPr>
          <w:rFonts w:ascii="Book Antiqua" w:hAnsi="Book Antiqua"/>
          <w:b/>
          <w:bCs/>
          <w:noProof/>
          <w:sz w:val="24"/>
          <w:rtl/>
        </w:rPr>
        <w:drawing>
          <wp:inline distT="0" distB="0" distL="0" distR="0" wp14:anchorId="5E1B3FB4" wp14:editId="5667CE95">
            <wp:extent cx="3022679" cy="1917865"/>
            <wp:effectExtent l="0" t="0" r="0" b="0"/>
            <wp:docPr id="9" name="Picture 9" descr="C:\Users\compudream\Pictures\WJO 4 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udream\Pictures\WJO 4 CD.png"/>
                    <pic:cNvPicPr>
                      <a:picLocks noChangeAspect="1" noChangeArrowheads="1"/>
                    </pic:cNvPicPr>
                  </pic:nvPicPr>
                  <pic:blipFill>
                    <a:blip r:embed="rId16" cstate="print"/>
                    <a:srcRect/>
                    <a:stretch>
                      <a:fillRect/>
                    </a:stretch>
                  </pic:blipFill>
                  <pic:spPr bwMode="auto">
                    <a:xfrm>
                      <a:off x="0" y="0"/>
                      <a:ext cx="3025356" cy="1919564"/>
                    </a:xfrm>
                    <a:prstGeom prst="rect">
                      <a:avLst/>
                    </a:prstGeom>
                    <a:noFill/>
                    <a:ln w="9525">
                      <a:noFill/>
                      <a:miter lim="800000"/>
                      <a:headEnd/>
                      <a:tailEnd/>
                    </a:ln>
                  </pic:spPr>
                </pic:pic>
              </a:graphicData>
            </a:graphic>
          </wp:inline>
        </w:drawing>
      </w:r>
    </w:p>
    <w:p w:rsidR="00B35F8C" w:rsidRDefault="00B35F8C" w:rsidP="00D44CAC">
      <w:pPr>
        <w:autoSpaceDE w:val="0"/>
        <w:autoSpaceDN w:val="0"/>
        <w:adjustRightInd w:val="0"/>
        <w:spacing w:line="360" w:lineRule="auto"/>
        <w:jc w:val="both"/>
        <w:rPr>
          <w:rFonts w:ascii="Book Antiqua" w:hAnsi="Book Antiqua" w:cstheme="majorBidi"/>
          <w:sz w:val="24"/>
          <w:lang w:eastAsia="zh-CN"/>
        </w:rPr>
      </w:pPr>
      <w:r w:rsidRPr="007B345A">
        <w:rPr>
          <w:rFonts w:ascii="Book Antiqua" w:hAnsi="Book Antiqua"/>
          <w:b/>
          <w:bCs/>
          <w:noProof/>
          <w:sz w:val="24"/>
        </w:rPr>
        <w:drawing>
          <wp:inline distT="0" distB="0" distL="0" distR="0" wp14:anchorId="3314B4A7" wp14:editId="3C633CCA">
            <wp:extent cx="2992582" cy="2180851"/>
            <wp:effectExtent l="0" t="0" r="0" b="0"/>
            <wp:docPr id="10" name="Picture 10" descr="C:\Users\compudream\Pictures\WJO 4 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udream\Pictures\WJO 4 EF.png"/>
                    <pic:cNvPicPr>
                      <a:picLocks noChangeAspect="1" noChangeArrowheads="1"/>
                    </pic:cNvPicPr>
                  </pic:nvPicPr>
                  <pic:blipFill>
                    <a:blip r:embed="rId17"/>
                    <a:srcRect/>
                    <a:stretch>
                      <a:fillRect/>
                    </a:stretch>
                  </pic:blipFill>
                  <pic:spPr bwMode="auto">
                    <a:xfrm>
                      <a:off x="0" y="0"/>
                      <a:ext cx="2995168" cy="2182735"/>
                    </a:xfrm>
                    <a:prstGeom prst="rect">
                      <a:avLst/>
                    </a:prstGeom>
                    <a:noFill/>
                    <a:ln w="9525">
                      <a:noFill/>
                      <a:miter lim="800000"/>
                      <a:headEnd/>
                      <a:tailEnd/>
                    </a:ln>
                  </pic:spPr>
                </pic:pic>
              </a:graphicData>
            </a:graphic>
          </wp:inline>
        </w:drawing>
      </w:r>
    </w:p>
    <w:p w:rsidR="005806FC" w:rsidRPr="00C8635E" w:rsidRDefault="00A673ED" w:rsidP="00D44CAC">
      <w:pPr>
        <w:autoSpaceDE w:val="0"/>
        <w:autoSpaceDN w:val="0"/>
        <w:adjustRightInd w:val="0"/>
        <w:spacing w:line="360" w:lineRule="auto"/>
        <w:jc w:val="both"/>
        <w:rPr>
          <w:rFonts w:ascii="Book Antiqua" w:hAnsi="Book Antiqua" w:cstheme="majorBidi"/>
          <w:b/>
          <w:sz w:val="24"/>
          <w:lang w:eastAsia="zh-CN"/>
        </w:rPr>
      </w:pPr>
      <w:r w:rsidRPr="00B35F8C">
        <w:rPr>
          <w:rFonts w:ascii="Book Antiqua" w:hAnsi="Book Antiqua" w:cstheme="majorBidi"/>
          <w:b/>
          <w:sz w:val="24"/>
        </w:rPr>
        <w:t>Fig</w:t>
      </w:r>
      <w:r w:rsidRPr="00B35F8C">
        <w:rPr>
          <w:rFonts w:ascii="Book Antiqua" w:hAnsi="Book Antiqua" w:cstheme="majorBidi"/>
          <w:b/>
          <w:sz w:val="24"/>
          <w:lang w:eastAsia="zh-CN"/>
        </w:rPr>
        <w:t>ure</w:t>
      </w:r>
      <w:r w:rsidR="00B35F8C" w:rsidRPr="00B35F8C">
        <w:rPr>
          <w:rFonts w:ascii="Book Antiqua" w:hAnsi="Book Antiqua" w:cstheme="majorBidi"/>
          <w:b/>
          <w:sz w:val="24"/>
        </w:rPr>
        <w:t xml:space="preserve"> 4</w:t>
      </w:r>
      <w:r w:rsidR="007177E1" w:rsidRPr="00B35F8C">
        <w:rPr>
          <w:rFonts w:ascii="Book Antiqua" w:hAnsi="Book Antiqua" w:cstheme="majorBidi"/>
          <w:b/>
          <w:sz w:val="24"/>
        </w:rPr>
        <w:t xml:space="preserve"> Lower third bone and soft tissue defect</w:t>
      </w:r>
      <w:r w:rsidR="00F72EA4" w:rsidRPr="00B35F8C">
        <w:rPr>
          <w:rFonts w:ascii="Book Antiqua" w:hAnsi="Book Antiqua" w:cstheme="majorBidi"/>
          <w:b/>
          <w:sz w:val="24"/>
        </w:rPr>
        <w:t>s</w:t>
      </w:r>
      <w:r w:rsidR="00B35F8C" w:rsidRPr="00B35F8C">
        <w:rPr>
          <w:rFonts w:ascii="Book Antiqua" w:hAnsi="Book Antiqua" w:cstheme="majorBidi" w:hint="eastAsia"/>
          <w:b/>
          <w:sz w:val="24"/>
          <w:lang w:eastAsia="zh-CN"/>
        </w:rPr>
        <w:t>.</w:t>
      </w:r>
      <w:r w:rsidR="00B35F8C">
        <w:rPr>
          <w:rFonts w:ascii="Book Antiqua" w:hAnsi="Book Antiqua" w:cstheme="majorBidi" w:hint="eastAsia"/>
          <w:b/>
          <w:sz w:val="24"/>
          <w:lang w:eastAsia="zh-CN"/>
        </w:rPr>
        <w:t xml:space="preserve"> </w:t>
      </w:r>
      <w:r w:rsidR="00B35F8C" w:rsidRPr="00876159">
        <w:rPr>
          <w:rFonts w:ascii="Book Antiqua" w:hAnsi="Book Antiqua" w:cstheme="majorBidi" w:hint="eastAsia"/>
          <w:sz w:val="24"/>
          <w:lang w:eastAsia="zh-CN"/>
        </w:rPr>
        <w:t xml:space="preserve">A: </w:t>
      </w:r>
      <w:r w:rsidR="00B35F8C" w:rsidRPr="00876159">
        <w:rPr>
          <w:rFonts w:ascii="Book Antiqua" w:hAnsi="Book Antiqua" w:cstheme="majorBidi"/>
          <w:sz w:val="24"/>
        </w:rPr>
        <w:t xml:space="preserve">Thirty-nine </w:t>
      </w:r>
      <w:r w:rsidR="007177E1" w:rsidRPr="00876159">
        <w:rPr>
          <w:rFonts w:ascii="Book Antiqua" w:hAnsi="Book Antiqua" w:cstheme="majorBidi"/>
          <w:sz w:val="24"/>
        </w:rPr>
        <w:t>year</w:t>
      </w:r>
      <w:r w:rsidR="00B35F8C" w:rsidRPr="00876159">
        <w:rPr>
          <w:rFonts w:ascii="Book Antiqua" w:hAnsi="Book Antiqua" w:cstheme="majorBidi" w:hint="eastAsia"/>
          <w:sz w:val="24"/>
          <w:lang w:eastAsia="zh-CN"/>
        </w:rPr>
        <w:t>s</w:t>
      </w:r>
      <w:r w:rsidR="007177E1" w:rsidRPr="00876159">
        <w:rPr>
          <w:rFonts w:ascii="Book Antiqua" w:hAnsi="Book Antiqua" w:cstheme="majorBidi"/>
          <w:sz w:val="24"/>
        </w:rPr>
        <w:t xml:space="preserve"> old male patient with skin loss, infection and exposed plate in the lower third of his right leg</w:t>
      </w:r>
      <w:r w:rsidR="00B35F8C" w:rsidRPr="00876159">
        <w:rPr>
          <w:rFonts w:ascii="Book Antiqua" w:hAnsi="Book Antiqua" w:cstheme="majorBidi" w:hint="eastAsia"/>
          <w:sz w:val="24"/>
          <w:lang w:eastAsia="zh-CN"/>
        </w:rPr>
        <w:t xml:space="preserve">; B: </w:t>
      </w:r>
      <w:r w:rsidR="007177E1" w:rsidRPr="00876159">
        <w:rPr>
          <w:rFonts w:ascii="Book Antiqua" w:hAnsi="Book Antiqua" w:cstheme="majorBidi"/>
          <w:sz w:val="24"/>
        </w:rPr>
        <w:t xml:space="preserve">After radical debridement and application of the </w:t>
      </w:r>
      <w:proofErr w:type="spellStart"/>
      <w:r w:rsidR="007177E1" w:rsidRPr="00876159">
        <w:rPr>
          <w:rFonts w:ascii="Book Antiqua" w:hAnsi="Book Antiqua" w:cstheme="majorBidi"/>
          <w:sz w:val="24"/>
        </w:rPr>
        <w:t>Ilizarov</w:t>
      </w:r>
      <w:proofErr w:type="spellEnd"/>
      <w:r w:rsidR="007177E1" w:rsidRPr="00876159">
        <w:rPr>
          <w:rFonts w:ascii="Book Antiqua" w:hAnsi="Book Antiqua" w:cstheme="majorBidi"/>
          <w:sz w:val="24"/>
        </w:rPr>
        <w:t xml:space="preserve"> external fixator</w:t>
      </w:r>
      <w:r w:rsidR="00B35F8C" w:rsidRPr="00876159">
        <w:rPr>
          <w:rFonts w:ascii="Book Antiqua" w:hAnsi="Book Antiqua" w:cstheme="majorBidi" w:hint="eastAsia"/>
          <w:sz w:val="24"/>
          <w:lang w:eastAsia="zh-CN"/>
        </w:rPr>
        <w:t>;</w:t>
      </w:r>
      <w:r w:rsidR="007177E1" w:rsidRPr="00876159">
        <w:rPr>
          <w:rFonts w:ascii="Book Antiqua" w:hAnsi="Book Antiqua" w:cstheme="majorBidi"/>
          <w:sz w:val="24"/>
        </w:rPr>
        <w:t xml:space="preserve"> </w:t>
      </w:r>
      <w:r w:rsidR="00876159" w:rsidRPr="00876159">
        <w:rPr>
          <w:rFonts w:ascii="Book Antiqua" w:hAnsi="Book Antiqua" w:cstheme="majorBidi"/>
          <w:sz w:val="24"/>
        </w:rPr>
        <w:t>A</w:t>
      </w:r>
      <w:r w:rsidR="007177E1" w:rsidRPr="00876159">
        <w:rPr>
          <w:rFonts w:ascii="Book Antiqua" w:hAnsi="Book Antiqua" w:cstheme="majorBidi"/>
          <w:sz w:val="24"/>
        </w:rPr>
        <w:t>t the time of docking the skin was fashioned to cover the bone ends (C) and it healed completely (D)</w:t>
      </w:r>
      <w:r w:rsidR="00876159">
        <w:rPr>
          <w:rFonts w:ascii="Book Antiqua" w:hAnsi="Book Antiqua" w:cstheme="majorBidi" w:hint="eastAsia"/>
          <w:sz w:val="24"/>
          <w:lang w:eastAsia="zh-CN"/>
        </w:rPr>
        <w:t>;</w:t>
      </w:r>
      <w:r w:rsidR="007177E1" w:rsidRPr="00876159">
        <w:rPr>
          <w:rFonts w:ascii="Book Antiqua" w:hAnsi="Book Antiqua" w:cstheme="majorBidi"/>
          <w:sz w:val="24"/>
        </w:rPr>
        <w:t xml:space="preserve"> </w:t>
      </w:r>
      <w:r w:rsidR="00876159" w:rsidRPr="00876159">
        <w:rPr>
          <w:rFonts w:ascii="Book Antiqua" w:hAnsi="Book Antiqua" w:cstheme="majorBidi"/>
          <w:sz w:val="24"/>
        </w:rPr>
        <w:t>A</w:t>
      </w:r>
      <w:r w:rsidR="007177E1" w:rsidRPr="00876159">
        <w:rPr>
          <w:rFonts w:ascii="Book Antiqua" w:hAnsi="Book Antiqua" w:cstheme="majorBidi"/>
          <w:sz w:val="24"/>
        </w:rPr>
        <w:t>fter removal of the frame with good bone healing (E) and the patient with good alignment and complete healing of the soft tissue (F).</w:t>
      </w:r>
    </w:p>
    <w:sectPr w:rsidR="005806FC" w:rsidRPr="00C8635E" w:rsidSect="0057665C">
      <w:headerReference w:type="default" r:id="rId18"/>
      <w:footerReference w:type="even" r:id="rId19"/>
      <w:footerReference w:type="default" r:id="rId20"/>
      <w:pgSz w:w="11906" w:h="16838"/>
      <w:pgMar w:top="1440" w:right="1797" w:bottom="1440" w:left="1797" w:header="720" w:footer="720" w:gutter="0"/>
      <w:pgNumType w:start="1"/>
      <w:cols w:space="720"/>
      <w:bidi/>
      <w:rtlGutter/>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B64" w:rsidRDefault="008C0B64">
      <w:r>
        <w:separator/>
      </w:r>
    </w:p>
  </w:endnote>
  <w:endnote w:type="continuationSeparator" w:id="0">
    <w:p w:rsidR="008C0B64" w:rsidRDefault="008C0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raditional Arabic">
    <w:altName w:val="Times New Roman"/>
    <w:charset w:val="00"/>
    <w:family w:val="roman"/>
    <w:pitch w:val="variable"/>
    <w:sig w:usb0="00002003" w:usb1="80000000" w:usb2="00000008" w:usb3="00000000" w:csb0="00000041"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Book Antiqua">
    <w:panose1 w:val="02040602050305030304"/>
    <w:charset w:val="00"/>
    <w:family w:val="auto"/>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00"/>
    <w:family w:val="auto"/>
    <w:pitch w:val="variable"/>
    <w:sig w:usb0="F7FFAFFF" w:usb1="E9DFFFFF" w:usb2="0000003F" w:usb3="00000000" w:csb0="003F01FF" w:csb1="00000000"/>
  </w:font>
  <w:font w:name="AdvOT77db9845">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D39" w:rsidRDefault="0023004F">
    <w:pPr>
      <w:pStyle w:val="Footer"/>
      <w:framePr w:wrap="around" w:vAnchor="text" w:hAnchor="margin" w:xAlign="right" w:y="1"/>
      <w:rPr>
        <w:rStyle w:val="PageNumber"/>
        <w:rtl/>
      </w:rPr>
    </w:pPr>
    <w:r>
      <w:rPr>
        <w:rStyle w:val="PageNumber"/>
      </w:rPr>
      <w:fldChar w:fldCharType="begin"/>
    </w:r>
    <w:r w:rsidR="00AB5D39">
      <w:rPr>
        <w:rStyle w:val="PageNumber"/>
      </w:rPr>
      <w:instrText xml:space="preserve">PAGE  </w:instrText>
    </w:r>
    <w:r>
      <w:rPr>
        <w:rStyle w:val="PageNumber"/>
      </w:rPr>
      <w:fldChar w:fldCharType="end"/>
    </w:r>
  </w:p>
  <w:p w:rsidR="00AB5D39" w:rsidRDefault="00AB5D39">
    <w:pPr>
      <w:pStyle w:val="Footer"/>
      <w:ind w:firstLine="360"/>
      <w:rPr>
        <w:rtl/>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0329"/>
      <w:docPartObj>
        <w:docPartGallery w:val="Page Numbers (Bottom of Page)"/>
        <w:docPartUnique/>
      </w:docPartObj>
    </w:sdtPr>
    <w:sdtEndPr/>
    <w:sdtContent>
      <w:p w:rsidR="00AB5D39" w:rsidRDefault="0023004F" w:rsidP="0057665C">
        <w:pPr>
          <w:pStyle w:val="Footer"/>
        </w:pPr>
        <w:r>
          <w:fldChar w:fldCharType="begin"/>
        </w:r>
        <w:r w:rsidR="0088421B">
          <w:instrText xml:space="preserve"> PAGE   \* MERGEFORMAT </w:instrText>
        </w:r>
        <w:r>
          <w:fldChar w:fldCharType="separate"/>
        </w:r>
        <w:r w:rsidR="00567500">
          <w:rPr>
            <w:noProof/>
          </w:rPr>
          <w:t>18</w:t>
        </w:r>
        <w:r>
          <w:rPr>
            <w:noProof/>
          </w:rPr>
          <w:fldChar w:fldCharType="end"/>
        </w:r>
      </w:p>
    </w:sdtContent>
  </w:sdt>
  <w:p w:rsidR="00AB5D39" w:rsidRDefault="00AB5D39">
    <w:pPr>
      <w:pStyle w:val="Footer"/>
      <w:ind w:firstLine="360"/>
      <w:rPr>
        <w:rtl/>
        <w:lang w:bidi="ar-EG"/>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B64" w:rsidRDefault="008C0B64">
      <w:r>
        <w:separator/>
      </w:r>
    </w:p>
  </w:footnote>
  <w:footnote w:type="continuationSeparator" w:id="0">
    <w:p w:rsidR="008C0B64" w:rsidRDefault="008C0B6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D39" w:rsidRDefault="00AB5D39">
    <w:pPr>
      <w:jc w:val="right"/>
      <w:rPr>
        <w:b/>
        <w:bCs/>
        <w:i/>
        <w:iCs/>
      </w:rPr>
    </w:pPr>
  </w:p>
  <w:p w:rsidR="00AB5D39" w:rsidRDefault="00AB5D39">
    <w:pPr>
      <w:pStyle w:val="Header"/>
      <w:rPr>
        <w:b/>
        <w:bCs/>
        <w:i/>
        <w:iCs/>
        <w:rt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265127"/>
    <w:multiLevelType w:val="hybridMultilevel"/>
    <w:tmpl w:val="9FBED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B520EB"/>
    <w:multiLevelType w:val="hybridMultilevel"/>
    <w:tmpl w:val="FEE0949E"/>
    <w:lvl w:ilvl="0" w:tplc="B902333C">
      <w:start w:val="1"/>
      <w:numFmt w:val="decimal"/>
      <w:lvlText w:val="%1-"/>
      <w:lvlJc w:val="left"/>
      <w:pPr>
        <w:tabs>
          <w:tab w:val="num" w:pos="720"/>
        </w:tabs>
        <w:ind w:left="720" w:hanging="360"/>
      </w:pPr>
      <w:rPr>
        <w:rFonts w:hint="default"/>
      </w:rPr>
    </w:lvl>
    <w:lvl w:ilvl="1" w:tplc="04090019" w:tentative="1">
      <w:start w:val="1"/>
      <w:numFmt w:val="lowerRoman"/>
      <w:lvlText w:val="%2."/>
      <w:lvlJc w:val="left"/>
      <w:pPr>
        <w:tabs>
          <w:tab w:val="num" w:pos="1440"/>
        </w:tabs>
        <w:ind w:left="1440" w:hanging="360"/>
      </w:pPr>
    </w:lvl>
    <w:lvl w:ilvl="2" w:tplc="0409001B" w:tentative="1">
      <w:start w:val="1"/>
      <w:numFmt w:val="arabicAbjad"/>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Roman"/>
      <w:lvlText w:val="%5."/>
      <w:lvlJc w:val="left"/>
      <w:pPr>
        <w:tabs>
          <w:tab w:val="num" w:pos="3600"/>
        </w:tabs>
        <w:ind w:left="3600" w:hanging="360"/>
      </w:pPr>
    </w:lvl>
    <w:lvl w:ilvl="5" w:tplc="0409001B" w:tentative="1">
      <w:start w:val="1"/>
      <w:numFmt w:val="arabicAbjad"/>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Roman"/>
      <w:lvlText w:val="%8."/>
      <w:lvlJc w:val="left"/>
      <w:pPr>
        <w:tabs>
          <w:tab w:val="num" w:pos="5760"/>
        </w:tabs>
        <w:ind w:left="5760" w:hanging="360"/>
      </w:pPr>
    </w:lvl>
    <w:lvl w:ilvl="8" w:tplc="0409001B" w:tentative="1">
      <w:start w:val="1"/>
      <w:numFmt w:val="arabicAbjad"/>
      <w:lvlText w:val="%9."/>
      <w:lvlJc w:val="right"/>
      <w:pPr>
        <w:tabs>
          <w:tab w:val="num" w:pos="6480"/>
        </w:tabs>
        <w:ind w:left="6480" w:hanging="180"/>
      </w:pPr>
    </w:lvl>
  </w:abstractNum>
  <w:abstractNum w:abstractNumId="2">
    <w:nsid w:val="40F40A20"/>
    <w:multiLevelType w:val="singleLevel"/>
    <w:tmpl w:val="5D1A18A8"/>
    <w:lvl w:ilvl="0">
      <w:start w:val="4"/>
      <w:numFmt w:val="decimal"/>
      <w:lvlText w:val="(%1)"/>
      <w:lvlJc w:val="left"/>
      <w:pPr>
        <w:tabs>
          <w:tab w:val="num" w:pos="1080"/>
        </w:tabs>
        <w:ind w:right="1080" w:hanging="360"/>
      </w:pPr>
      <w:rPr>
        <w:rFonts w:cs="Traditional Arabic" w:hint="default"/>
      </w:rPr>
    </w:lvl>
  </w:abstractNum>
  <w:abstractNum w:abstractNumId="3">
    <w:nsid w:val="47D6216A"/>
    <w:multiLevelType w:val="hybridMultilevel"/>
    <w:tmpl w:val="445A89E8"/>
    <w:lvl w:ilvl="0" w:tplc="5A6A31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F7044BA"/>
    <w:multiLevelType w:val="hybridMultilevel"/>
    <w:tmpl w:val="92B83DBA"/>
    <w:lvl w:ilvl="0" w:tplc="8D22C644">
      <w:start w:val="1"/>
      <w:numFmt w:val="bullet"/>
      <w:lvlText w:val="•"/>
      <w:lvlJc w:val="left"/>
      <w:pPr>
        <w:tabs>
          <w:tab w:val="num" w:pos="720"/>
        </w:tabs>
        <w:ind w:left="720" w:hanging="360"/>
      </w:pPr>
      <w:rPr>
        <w:rFonts w:ascii="Times New Roman" w:hAnsi="Times New Roman" w:hint="default"/>
      </w:rPr>
    </w:lvl>
    <w:lvl w:ilvl="1" w:tplc="A3BABCAE" w:tentative="1">
      <w:start w:val="1"/>
      <w:numFmt w:val="bullet"/>
      <w:lvlText w:val="•"/>
      <w:lvlJc w:val="left"/>
      <w:pPr>
        <w:tabs>
          <w:tab w:val="num" w:pos="1440"/>
        </w:tabs>
        <w:ind w:left="1440" w:hanging="360"/>
      </w:pPr>
      <w:rPr>
        <w:rFonts w:ascii="Times New Roman" w:hAnsi="Times New Roman" w:hint="default"/>
      </w:rPr>
    </w:lvl>
    <w:lvl w:ilvl="2" w:tplc="D5A22688" w:tentative="1">
      <w:start w:val="1"/>
      <w:numFmt w:val="bullet"/>
      <w:lvlText w:val="•"/>
      <w:lvlJc w:val="left"/>
      <w:pPr>
        <w:tabs>
          <w:tab w:val="num" w:pos="2160"/>
        </w:tabs>
        <w:ind w:left="2160" w:hanging="360"/>
      </w:pPr>
      <w:rPr>
        <w:rFonts w:ascii="Times New Roman" w:hAnsi="Times New Roman" w:hint="default"/>
      </w:rPr>
    </w:lvl>
    <w:lvl w:ilvl="3" w:tplc="812E2754" w:tentative="1">
      <w:start w:val="1"/>
      <w:numFmt w:val="bullet"/>
      <w:lvlText w:val="•"/>
      <w:lvlJc w:val="left"/>
      <w:pPr>
        <w:tabs>
          <w:tab w:val="num" w:pos="2880"/>
        </w:tabs>
        <w:ind w:left="2880" w:hanging="360"/>
      </w:pPr>
      <w:rPr>
        <w:rFonts w:ascii="Times New Roman" w:hAnsi="Times New Roman" w:hint="default"/>
      </w:rPr>
    </w:lvl>
    <w:lvl w:ilvl="4" w:tplc="499679E6" w:tentative="1">
      <w:start w:val="1"/>
      <w:numFmt w:val="bullet"/>
      <w:lvlText w:val="•"/>
      <w:lvlJc w:val="left"/>
      <w:pPr>
        <w:tabs>
          <w:tab w:val="num" w:pos="3600"/>
        </w:tabs>
        <w:ind w:left="3600" w:hanging="360"/>
      </w:pPr>
      <w:rPr>
        <w:rFonts w:ascii="Times New Roman" w:hAnsi="Times New Roman" w:hint="default"/>
      </w:rPr>
    </w:lvl>
    <w:lvl w:ilvl="5" w:tplc="D714BE2E" w:tentative="1">
      <w:start w:val="1"/>
      <w:numFmt w:val="bullet"/>
      <w:lvlText w:val="•"/>
      <w:lvlJc w:val="left"/>
      <w:pPr>
        <w:tabs>
          <w:tab w:val="num" w:pos="4320"/>
        </w:tabs>
        <w:ind w:left="4320" w:hanging="360"/>
      </w:pPr>
      <w:rPr>
        <w:rFonts w:ascii="Times New Roman" w:hAnsi="Times New Roman" w:hint="default"/>
      </w:rPr>
    </w:lvl>
    <w:lvl w:ilvl="6" w:tplc="7DF0E718" w:tentative="1">
      <w:start w:val="1"/>
      <w:numFmt w:val="bullet"/>
      <w:lvlText w:val="•"/>
      <w:lvlJc w:val="left"/>
      <w:pPr>
        <w:tabs>
          <w:tab w:val="num" w:pos="5040"/>
        </w:tabs>
        <w:ind w:left="5040" w:hanging="360"/>
      </w:pPr>
      <w:rPr>
        <w:rFonts w:ascii="Times New Roman" w:hAnsi="Times New Roman" w:hint="default"/>
      </w:rPr>
    </w:lvl>
    <w:lvl w:ilvl="7" w:tplc="013CC3AA" w:tentative="1">
      <w:start w:val="1"/>
      <w:numFmt w:val="bullet"/>
      <w:lvlText w:val="•"/>
      <w:lvlJc w:val="left"/>
      <w:pPr>
        <w:tabs>
          <w:tab w:val="num" w:pos="5760"/>
        </w:tabs>
        <w:ind w:left="5760" w:hanging="360"/>
      </w:pPr>
      <w:rPr>
        <w:rFonts w:ascii="Times New Roman" w:hAnsi="Times New Roman" w:hint="default"/>
      </w:rPr>
    </w:lvl>
    <w:lvl w:ilvl="8" w:tplc="CBBCAB2A" w:tentative="1">
      <w:start w:val="1"/>
      <w:numFmt w:val="bullet"/>
      <w:lvlText w:val="•"/>
      <w:lvlJc w:val="left"/>
      <w:pPr>
        <w:tabs>
          <w:tab w:val="num" w:pos="6480"/>
        </w:tabs>
        <w:ind w:left="6480" w:hanging="360"/>
      </w:pPr>
      <w:rPr>
        <w:rFonts w:ascii="Times New Roman" w:hAnsi="Times New Roman" w:hint="default"/>
      </w:rPr>
    </w:lvl>
  </w:abstractNum>
  <w:abstractNum w:abstractNumId="5">
    <w:nsid w:val="513C3600"/>
    <w:multiLevelType w:val="singleLevel"/>
    <w:tmpl w:val="DB387860"/>
    <w:lvl w:ilvl="0">
      <w:numFmt w:val="chosung"/>
      <w:lvlText w:val="-"/>
      <w:lvlJc w:val="left"/>
      <w:pPr>
        <w:tabs>
          <w:tab w:val="num" w:pos="360"/>
        </w:tabs>
        <w:ind w:right="360" w:hanging="360"/>
      </w:pPr>
      <w:rPr>
        <w:rFonts w:cs="Times New Roman" w:hint="default"/>
      </w:rPr>
    </w:lvl>
  </w:abstractNum>
  <w:abstractNum w:abstractNumId="6">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C00527E"/>
    <w:multiLevelType w:val="singleLevel"/>
    <w:tmpl w:val="DC44AD04"/>
    <w:lvl w:ilvl="0">
      <w:numFmt w:val="chosung"/>
      <w:lvlText w:val="-"/>
      <w:lvlJc w:val="left"/>
      <w:pPr>
        <w:tabs>
          <w:tab w:val="num" w:pos="360"/>
        </w:tabs>
        <w:ind w:right="360" w:hanging="360"/>
      </w:pPr>
      <w:rPr>
        <w:rFonts w:hint="default"/>
      </w:rPr>
    </w:lvl>
  </w:abstractNum>
  <w:num w:numId="1">
    <w:abstractNumId w:val="2"/>
  </w:num>
  <w:num w:numId="2">
    <w:abstractNumId w:val="5"/>
  </w:num>
  <w:num w:numId="3">
    <w:abstractNumId w:val="7"/>
  </w:num>
  <w:num w:numId="4">
    <w:abstractNumId w:val="1"/>
  </w:num>
  <w:num w:numId="5">
    <w:abstractNumId w:val="0"/>
  </w:num>
  <w:num w:numId="6">
    <w:abstractNumId w:val="4"/>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29F"/>
    <w:rsid w:val="00003076"/>
    <w:rsid w:val="00003A98"/>
    <w:rsid w:val="000150C7"/>
    <w:rsid w:val="00022DC4"/>
    <w:rsid w:val="00024ADC"/>
    <w:rsid w:val="00024C24"/>
    <w:rsid w:val="00030DDF"/>
    <w:rsid w:val="00033F0E"/>
    <w:rsid w:val="000376A4"/>
    <w:rsid w:val="00042244"/>
    <w:rsid w:val="00042E95"/>
    <w:rsid w:val="0004332B"/>
    <w:rsid w:val="0004349B"/>
    <w:rsid w:val="00045783"/>
    <w:rsid w:val="00047AA3"/>
    <w:rsid w:val="00050AC5"/>
    <w:rsid w:val="0005117F"/>
    <w:rsid w:val="000545C4"/>
    <w:rsid w:val="000546E6"/>
    <w:rsid w:val="00057918"/>
    <w:rsid w:val="0006483E"/>
    <w:rsid w:val="000667F6"/>
    <w:rsid w:val="00070D0C"/>
    <w:rsid w:val="000739C3"/>
    <w:rsid w:val="00076C76"/>
    <w:rsid w:val="00081491"/>
    <w:rsid w:val="00083B6D"/>
    <w:rsid w:val="00087043"/>
    <w:rsid w:val="00091EC8"/>
    <w:rsid w:val="00094AA1"/>
    <w:rsid w:val="00095142"/>
    <w:rsid w:val="00096EA9"/>
    <w:rsid w:val="000A03B7"/>
    <w:rsid w:val="000A257A"/>
    <w:rsid w:val="000A37F4"/>
    <w:rsid w:val="000A7116"/>
    <w:rsid w:val="000C0987"/>
    <w:rsid w:val="000C3CCD"/>
    <w:rsid w:val="000D4DB9"/>
    <w:rsid w:val="000E13D4"/>
    <w:rsid w:val="000E193E"/>
    <w:rsid w:val="000E22A8"/>
    <w:rsid w:val="000E2B52"/>
    <w:rsid w:val="000E6290"/>
    <w:rsid w:val="000F565B"/>
    <w:rsid w:val="000F7EB2"/>
    <w:rsid w:val="00102893"/>
    <w:rsid w:val="0010588D"/>
    <w:rsid w:val="00105E6D"/>
    <w:rsid w:val="0011190C"/>
    <w:rsid w:val="001128BB"/>
    <w:rsid w:val="00113774"/>
    <w:rsid w:val="00120BED"/>
    <w:rsid w:val="00121004"/>
    <w:rsid w:val="00124EA3"/>
    <w:rsid w:val="0013258C"/>
    <w:rsid w:val="001349F5"/>
    <w:rsid w:val="00136CEE"/>
    <w:rsid w:val="00140B55"/>
    <w:rsid w:val="0014451B"/>
    <w:rsid w:val="001447CD"/>
    <w:rsid w:val="001457A6"/>
    <w:rsid w:val="00152EF9"/>
    <w:rsid w:val="00154D24"/>
    <w:rsid w:val="001568D0"/>
    <w:rsid w:val="00157CE6"/>
    <w:rsid w:val="00162F3E"/>
    <w:rsid w:val="00164DC7"/>
    <w:rsid w:val="001707AB"/>
    <w:rsid w:val="00172894"/>
    <w:rsid w:val="0017604D"/>
    <w:rsid w:val="00176BD4"/>
    <w:rsid w:val="00183D54"/>
    <w:rsid w:val="001B1650"/>
    <w:rsid w:val="001B2908"/>
    <w:rsid w:val="001C16B3"/>
    <w:rsid w:val="001C18C2"/>
    <w:rsid w:val="001C2816"/>
    <w:rsid w:val="001C40E2"/>
    <w:rsid w:val="001D4BE4"/>
    <w:rsid w:val="001D59D3"/>
    <w:rsid w:val="001E47FE"/>
    <w:rsid w:val="001E4CDA"/>
    <w:rsid w:val="001E5E4F"/>
    <w:rsid w:val="001E74F7"/>
    <w:rsid w:val="001F59B2"/>
    <w:rsid w:val="00200BBC"/>
    <w:rsid w:val="002047F7"/>
    <w:rsid w:val="00205342"/>
    <w:rsid w:val="00207569"/>
    <w:rsid w:val="00211D3C"/>
    <w:rsid w:val="00214958"/>
    <w:rsid w:val="0021570A"/>
    <w:rsid w:val="00217157"/>
    <w:rsid w:val="002256FF"/>
    <w:rsid w:val="00227D24"/>
    <w:rsid w:val="0023004F"/>
    <w:rsid w:val="00230721"/>
    <w:rsid w:val="0023599C"/>
    <w:rsid w:val="00235DF8"/>
    <w:rsid w:val="00240552"/>
    <w:rsid w:val="00240F92"/>
    <w:rsid w:val="002410AC"/>
    <w:rsid w:val="00243368"/>
    <w:rsid w:val="0024640D"/>
    <w:rsid w:val="002547F4"/>
    <w:rsid w:val="00255F0E"/>
    <w:rsid w:val="002677B7"/>
    <w:rsid w:val="002726AD"/>
    <w:rsid w:val="00277537"/>
    <w:rsid w:val="002847F4"/>
    <w:rsid w:val="00285051"/>
    <w:rsid w:val="002856CA"/>
    <w:rsid w:val="00286E3E"/>
    <w:rsid w:val="00287C63"/>
    <w:rsid w:val="002946C9"/>
    <w:rsid w:val="002A46DB"/>
    <w:rsid w:val="002A6F31"/>
    <w:rsid w:val="002B4EE3"/>
    <w:rsid w:val="002B79AB"/>
    <w:rsid w:val="002C13A3"/>
    <w:rsid w:val="002C2270"/>
    <w:rsid w:val="002C2B7F"/>
    <w:rsid w:val="002D3A7E"/>
    <w:rsid w:val="002E0CD2"/>
    <w:rsid w:val="002E178C"/>
    <w:rsid w:val="002E1FE9"/>
    <w:rsid w:val="002E590A"/>
    <w:rsid w:val="002F3DD2"/>
    <w:rsid w:val="002F518B"/>
    <w:rsid w:val="0030107E"/>
    <w:rsid w:val="003049B7"/>
    <w:rsid w:val="00306D25"/>
    <w:rsid w:val="00311A42"/>
    <w:rsid w:val="00313C2A"/>
    <w:rsid w:val="00316863"/>
    <w:rsid w:val="003171F0"/>
    <w:rsid w:val="00321176"/>
    <w:rsid w:val="00323C2F"/>
    <w:rsid w:val="00323D0D"/>
    <w:rsid w:val="003319B9"/>
    <w:rsid w:val="003321D9"/>
    <w:rsid w:val="00334BB9"/>
    <w:rsid w:val="00336E35"/>
    <w:rsid w:val="00344DEB"/>
    <w:rsid w:val="00345C7B"/>
    <w:rsid w:val="00345F14"/>
    <w:rsid w:val="003467C5"/>
    <w:rsid w:val="00350A26"/>
    <w:rsid w:val="0035341F"/>
    <w:rsid w:val="00355F32"/>
    <w:rsid w:val="00357B55"/>
    <w:rsid w:val="00361891"/>
    <w:rsid w:val="003629FF"/>
    <w:rsid w:val="00364C40"/>
    <w:rsid w:val="00366500"/>
    <w:rsid w:val="0037495B"/>
    <w:rsid w:val="003777BE"/>
    <w:rsid w:val="00383FA8"/>
    <w:rsid w:val="003840CC"/>
    <w:rsid w:val="0038613D"/>
    <w:rsid w:val="003954E8"/>
    <w:rsid w:val="00397F9C"/>
    <w:rsid w:val="003A1C3F"/>
    <w:rsid w:val="003A3B70"/>
    <w:rsid w:val="003B1ABA"/>
    <w:rsid w:val="003B35AD"/>
    <w:rsid w:val="003B7802"/>
    <w:rsid w:val="003B7D14"/>
    <w:rsid w:val="003C5702"/>
    <w:rsid w:val="003C7146"/>
    <w:rsid w:val="003F4D43"/>
    <w:rsid w:val="004017CA"/>
    <w:rsid w:val="004033E8"/>
    <w:rsid w:val="00405915"/>
    <w:rsid w:val="0040640E"/>
    <w:rsid w:val="004129DE"/>
    <w:rsid w:val="0041586E"/>
    <w:rsid w:val="0044043D"/>
    <w:rsid w:val="00440AED"/>
    <w:rsid w:val="0044665B"/>
    <w:rsid w:val="00446E5D"/>
    <w:rsid w:val="004474B6"/>
    <w:rsid w:val="00450C8D"/>
    <w:rsid w:val="004557A3"/>
    <w:rsid w:val="00473290"/>
    <w:rsid w:val="0047597B"/>
    <w:rsid w:val="00483EE9"/>
    <w:rsid w:val="00487F53"/>
    <w:rsid w:val="00497BD1"/>
    <w:rsid w:val="004A1855"/>
    <w:rsid w:val="004A5467"/>
    <w:rsid w:val="004A63FF"/>
    <w:rsid w:val="004B2B75"/>
    <w:rsid w:val="004B69FD"/>
    <w:rsid w:val="004C23DC"/>
    <w:rsid w:val="004C4DF5"/>
    <w:rsid w:val="004C6ED4"/>
    <w:rsid w:val="004D003F"/>
    <w:rsid w:val="004D7AA7"/>
    <w:rsid w:val="004E236A"/>
    <w:rsid w:val="004E2A0D"/>
    <w:rsid w:val="004E6837"/>
    <w:rsid w:val="004F33B1"/>
    <w:rsid w:val="00503286"/>
    <w:rsid w:val="0050411C"/>
    <w:rsid w:val="0051343D"/>
    <w:rsid w:val="0051663A"/>
    <w:rsid w:val="005229BA"/>
    <w:rsid w:val="0052775F"/>
    <w:rsid w:val="005403EF"/>
    <w:rsid w:val="005507F2"/>
    <w:rsid w:val="00551B02"/>
    <w:rsid w:val="00553A85"/>
    <w:rsid w:val="00557732"/>
    <w:rsid w:val="00560E76"/>
    <w:rsid w:val="00567500"/>
    <w:rsid w:val="005734B7"/>
    <w:rsid w:val="0057665C"/>
    <w:rsid w:val="00577CFD"/>
    <w:rsid w:val="005806FC"/>
    <w:rsid w:val="00590CCA"/>
    <w:rsid w:val="00590FCF"/>
    <w:rsid w:val="00593074"/>
    <w:rsid w:val="00593345"/>
    <w:rsid w:val="005A035B"/>
    <w:rsid w:val="005A22BA"/>
    <w:rsid w:val="005A45AB"/>
    <w:rsid w:val="005A6D34"/>
    <w:rsid w:val="005B0C9D"/>
    <w:rsid w:val="005B57FD"/>
    <w:rsid w:val="005B5FF3"/>
    <w:rsid w:val="005B7107"/>
    <w:rsid w:val="005C614B"/>
    <w:rsid w:val="005D1D0B"/>
    <w:rsid w:val="005D44FE"/>
    <w:rsid w:val="005D5E2D"/>
    <w:rsid w:val="005E09AE"/>
    <w:rsid w:val="005E1D08"/>
    <w:rsid w:val="005E2E50"/>
    <w:rsid w:val="005E2EBA"/>
    <w:rsid w:val="005E4A95"/>
    <w:rsid w:val="005E586B"/>
    <w:rsid w:val="005F0C91"/>
    <w:rsid w:val="005F66F7"/>
    <w:rsid w:val="005F79E4"/>
    <w:rsid w:val="005F7D3C"/>
    <w:rsid w:val="006042D9"/>
    <w:rsid w:val="0060492C"/>
    <w:rsid w:val="006061D8"/>
    <w:rsid w:val="00611AA4"/>
    <w:rsid w:val="00614D6C"/>
    <w:rsid w:val="0061581F"/>
    <w:rsid w:val="006268EE"/>
    <w:rsid w:val="00626CAF"/>
    <w:rsid w:val="00633682"/>
    <w:rsid w:val="00634C08"/>
    <w:rsid w:val="00635639"/>
    <w:rsid w:val="00643600"/>
    <w:rsid w:val="0065052A"/>
    <w:rsid w:val="00651338"/>
    <w:rsid w:val="00655561"/>
    <w:rsid w:val="0066626B"/>
    <w:rsid w:val="00670093"/>
    <w:rsid w:val="0067121C"/>
    <w:rsid w:val="00673C3E"/>
    <w:rsid w:val="00675B7F"/>
    <w:rsid w:val="00681D80"/>
    <w:rsid w:val="00681E42"/>
    <w:rsid w:val="00682DCC"/>
    <w:rsid w:val="006836D0"/>
    <w:rsid w:val="0069269E"/>
    <w:rsid w:val="00694F1F"/>
    <w:rsid w:val="006A2F0C"/>
    <w:rsid w:val="006B198E"/>
    <w:rsid w:val="006C0C69"/>
    <w:rsid w:val="006C3F6C"/>
    <w:rsid w:val="006C5584"/>
    <w:rsid w:val="006D1EC8"/>
    <w:rsid w:val="006D695F"/>
    <w:rsid w:val="006D7BFC"/>
    <w:rsid w:val="006E3995"/>
    <w:rsid w:val="006F308C"/>
    <w:rsid w:val="006F3AAB"/>
    <w:rsid w:val="006F58EF"/>
    <w:rsid w:val="006F5D2D"/>
    <w:rsid w:val="006F7C73"/>
    <w:rsid w:val="00703026"/>
    <w:rsid w:val="00705017"/>
    <w:rsid w:val="0070729F"/>
    <w:rsid w:val="007177E1"/>
    <w:rsid w:val="00720D5B"/>
    <w:rsid w:val="007225CA"/>
    <w:rsid w:val="00737B81"/>
    <w:rsid w:val="007443B2"/>
    <w:rsid w:val="007447A3"/>
    <w:rsid w:val="00744D76"/>
    <w:rsid w:val="00744EF5"/>
    <w:rsid w:val="00746022"/>
    <w:rsid w:val="00756CC7"/>
    <w:rsid w:val="00761D06"/>
    <w:rsid w:val="00770049"/>
    <w:rsid w:val="0077257F"/>
    <w:rsid w:val="00772AE7"/>
    <w:rsid w:val="007737D1"/>
    <w:rsid w:val="0077550E"/>
    <w:rsid w:val="00777DF0"/>
    <w:rsid w:val="007811BD"/>
    <w:rsid w:val="00784C92"/>
    <w:rsid w:val="00786AE6"/>
    <w:rsid w:val="007871F4"/>
    <w:rsid w:val="00791FB1"/>
    <w:rsid w:val="00792A4D"/>
    <w:rsid w:val="007A16FC"/>
    <w:rsid w:val="007B2F82"/>
    <w:rsid w:val="007B345A"/>
    <w:rsid w:val="007B4B4D"/>
    <w:rsid w:val="007C2DBB"/>
    <w:rsid w:val="007C2F9C"/>
    <w:rsid w:val="007C5FBE"/>
    <w:rsid w:val="007C6C15"/>
    <w:rsid w:val="007C7250"/>
    <w:rsid w:val="007D22D9"/>
    <w:rsid w:val="007E11D5"/>
    <w:rsid w:val="007E2D1B"/>
    <w:rsid w:val="007E3746"/>
    <w:rsid w:val="007E47A6"/>
    <w:rsid w:val="007E58A3"/>
    <w:rsid w:val="007E7BF9"/>
    <w:rsid w:val="007F0163"/>
    <w:rsid w:val="00805184"/>
    <w:rsid w:val="00810201"/>
    <w:rsid w:val="00810630"/>
    <w:rsid w:val="008129B6"/>
    <w:rsid w:val="008147D0"/>
    <w:rsid w:val="00815B64"/>
    <w:rsid w:val="008216C1"/>
    <w:rsid w:val="008237AA"/>
    <w:rsid w:val="0082742B"/>
    <w:rsid w:val="00835D21"/>
    <w:rsid w:val="008427CC"/>
    <w:rsid w:val="0084322B"/>
    <w:rsid w:val="008450F8"/>
    <w:rsid w:val="00850F06"/>
    <w:rsid w:val="008537ED"/>
    <w:rsid w:val="008549B5"/>
    <w:rsid w:val="00855A92"/>
    <w:rsid w:val="0086783A"/>
    <w:rsid w:val="008736A9"/>
    <w:rsid w:val="00876159"/>
    <w:rsid w:val="0088421B"/>
    <w:rsid w:val="008A3106"/>
    <w:rsid w:val="008A683C"/>
    <w:rsid w:val="008B03BE"/>
    <w:rsid w:val="008B03F2"/>
    <w:rsid w:val="008B4BEB"/>
    <w:rsid w:val="008C0B64"/>
    <w:rsid w:val="008C102C"/>
    <w:rsid w:val="008C5006"/>
    <w:rsid w:val="008C56F1"/>
    <w:rsid w:val="008D336A"/>
    <w:rsid w:val="008D79F9"/>
    <w:rsid w:val="008E1225"/>
    <w:rsid w:val="008E4C45"/>
    <w:rsid w:val="008F10EC"/>
    <w:rsid w:val="008F2598"/>
    <w:rsid w:val="008F3532"/>
    <w:rsid w:val="008F54E3"/>
    <w:rsid w:val="00901F96"/>
    <w:rsid w:val="009033D2"/>
    <w:rsid w:val="00903F1C"/>
    <w:rsid w:val="009040C0"/>
    <w:rsid w:val="00913784"/>
    <w:rsid w:val="00913886"/>
    <w:rsid w:val="0091554B"/>
    <w:rsid w:val="0091780A"/>
    <w:rsid w:val="00927507"/>
    <w:rsid w:val="00933446"/>
    <w:rsid w:val="00935EBF"/>
    <w:rsid w:val="00937358"/>
    <w:rsid w:val="0094007B"/>
    <w:rsid w:val="009409A6"/>
    <w:rsid w:val="0094515A"/>
    <w:rsid w:val="009500F9"/>
    <w:rsid w:val="00951556"/>
    <w:rsid w:val="009541CF"/>
    <w:rsid w:val="00954ECA"/>
    <w:rsid w:val="00954F93"/>
    <w:rsid w:val="009578BB"/>
    <w:rsid w:val="00973F63"/>
    <w:rsid w:val="00974092"/>
    <w:rsid w:val="0097448E"/>
    <w:rsid w:val="00994360"/>
    <w:rsid w:val="009946D9"/>
    <w:rsid w:val="00994958"/>
    <w:rsid w:val="00994F8C"/>
    <w:rsid w:val="009A2C46"/>
    <w:rsid w:val="009A5553"/>
    <w:rsid w:val="009A5628"/>
    <w:rsid w:val="009A60F3"/>
    <w:rsid w:val="009A6FEA"/>
    <w:rsid w:val="009A76B5"/>
    <w:rsid w:val="009B0330"/>
    <w:rsid w:val="009B43CD"/>
    <w:rsid w:val="009B6EB3"/>
    <w:rsid w:val="009C0154"/>
    <w:rsid w:val="009D1357"/>
    <w:rsid w:val="009D1606"/>
    <w:rsid w:val="009D1EE6"/>
    <w:rsid w:val="009D5919"/>
    <w:rsid w:val="009E3009"/>
    <w:rsid w:val="009E586C"/>
    <w:rsid w:val="009E6EAB"/>
    <w:rsid w:val="009F045D"/>
    <w:rsid w:val="009F19A2"/>
    <w:rsid w:val="009F6CB0"/>
    <w:rsid w:val="00A06558"/>
    <w:rsid w:val="00A069DB"/>
    <w:rsid w:val="00A075A0"/>
    <w:rsid w:val="00A07A2C"/>
    <w:rsid w:val="00A1162B"/>
    <w:rsid w:val="00A16609"/>
    <w:rsid w:val="00A167C2"/>
    <w:rsid w:val="00A2030F"/>
    <w:rsid w:val="00A218E0"/>
    <w:rsid w:val="00A30881"/>
    <w:rsid w:val="00A422F8"/>
    <w:rsid w:val="00A43EDA"/>
    <w:rsid w:val="00A45995"/>
    <w:rsid w:val="00A50F79"/>
    <w:rsid w:val="00A5125C"/>
    <w:rsid w:val="00A52FB1"/>
    <w:rsid w:val="00A61B4A"/>
    <w:rsid w:val="00A64CB8"/>
    <w:rsid w:val="00A673ED"/>
    <w:rsid w:val="00A70DB0"/>
    <w:rsid w:val="00A72C22"/>
    <w:rsid w:val="00A813F7"/>
    <w:rsid w:val="00A84F9B"/>
    <w:rsid w:val="00A87AD4"/>
    <w:rsid w:val="00A9266D"/>
    <w:rsid w:val="00A93299"/>
    <w:rsid w:val="00A95708"/>
    <w:rsid w:val="00AB5D39"/>
    <w:rsid w:val="00AB5E41"/>
    <w:rsid w:val="00AB7EA5"/>
    <w:rsid w:val="00AC2A47"/>
    <w:rsid w:val="00AC2D2D"/>
    <w:rsid w:val="00AC3624"/>
    <w:rsid w:val="00AD775A"/>
    <w:rsid w:val="00AE2A01"/>
    <w:rsid w:val="00AF1481"/>
    <w:rsid w:val="00AF18DF"/>
    <w:rsid w:val="00AF6F12"/>
    <w:rsid w:val="00B32CB1"/>
    <w:rsid w:val="00B35F8C"/>
    <w:rsid w:val="00B37708"/>
    <w:rsid w:val="00B41290"/>
    <w:rsid w:val="00B42739"/>
    <w:rsid w:val="00B44E0B"/>
    <w:rsid w:val="00B45E36"/>
    <w:rsid w:val="00B46AC8"/>
    <w:rsid w:val="00B50115"/>
    <w:rsid w:val="00B51AA0"/>
    <w:rsid w:val="00B53D1E"/>
    <w:rsid w:val="00B563FB"/>
    <w:rsid w:val="00B566DC"/>
    <w:rsid w:val="00B61FD2"/>
    <w:rsid w:val="00B653BA"/>
    <w:rsid w:val="00B7108D"/>
    <w:rsid w:val="00B7302E"/>
    <w:rsid w:val="00B738E1"/>
    <w:rsid w:val="00B8030C"/>
    <w:rsid w:val="00B857A2"/>
    <w:rsid w:val="00BA70B2"/>
    <w:rsid w:val="00BB1B8C"/>
    <w:rsid w:val="00BB27F4"/>
    <w:rsid w:val="00BB33E3"/>
    <w:rsid w:val="00BB45EE"/>
    <w:rsid w:val="00BB52AC"/>
    <w:rsid w:val="00BB5B55"/>
    <w:rsid w:val="00BB5DCF"/>
    <w:rsid w:val="00BC628B"/>
    <w:rsid w:val="00BD388A"/>
    <w:rsid w:val="00BE231E"/>
    <w:rsid w:val="00BE32B8"/>
    <w:rsid w:val="00BF55B8"/>
    <w:rsid w:val="00BF70D4"/>
    <w:rsid w:val="00BF7AEB"/>
    <w:rsid w:val="00C00824"/>
    <w:rsid w:val="00C0153E"/>
    <w:rsid w:val="00C06258"/>
    <w:rsid w:val="00C10D41"/>
    <w:rsid w:val="00C11E00"/>
    <w:rsid w:val="00C16350"/>
    <w:rsid w:val="00C16384"/>
    <w:rsid w:val="00C259F5"/>
    <w:rsid w:val="00C25E92"/>
    <w:rsid w:val="00C311F1"/>
    <w:rsid w:val="00C323B0"/>
    <w:rsid w:val="00C32C1A"/>
    <w:rsid w:val="00C41369"/>
    <w:rsid w:val="00C50A25"/>
    <w:rsid w:val="00C51BB3"/>
    <w:rsid w:val="00C530B9"/>
    <w:rsid w:val="00C535B9"/>
    <w:rsid w:val="00C60F88"/>
    <w:rsid w:val="00C616B5"/>
    <w:rsid w:val="00C70243"/>
    <w:rsid w:val="00C73C67"/>
    <w:rsid w:val="00C76746"/>
    <w:rsid w:val="00C776BA"/>
    <w:rsid w:val="00C83E73"/>
    <w:rsid w:val="00C8616D"/>
    <w:rsid w:val="00C8635E"/>
    <w:rsid w:val="00C87D6B"/>
    <w:rsid w:val="00C90AB9"/>
    <w:rsid w:val="00C96115"/>
    <w:rsid w:val="00C96B86"/>
    <w:rsid w:val="00CA4637"/>
    <w:rsid w:val="00CB0863"/>
    <w:rsid w:val="00CB1628"/>
    <w:rsid w:val="00CB1CBA"/>
    <w:rsid w:val="00CB35C3"/>
    <w:rsid w:val="00CB71AE"/>
    <w:rsid w:val="00CC6DE8"/>
    <w:rsid w:val="00CD19F0"/>
    <w:rsid w:val="00CD2121"/>
    <w:rsid w:val="00CD2BCC"/>
    <w:rsid w:val="00CE0294"/>
    <w:rsid w:val="00CF1CE3"/>
    <w:rsid w:val="00CF212F"/>
    <w:rsid w:val="00CF6529"/>
    <w:rsid w:val="00D00711"/>
    <w:rsid w:val="00D01AC6"/>
    <w:rsid w:val="00D14D13"/>
    <w:rsid w:val="00D210E7"/>
    <w:rsid w:val="00D211F2"/>
    <w:rsid w:val="00D23DAE"/>
    <w:rsid w:val="00D33B0F"/>
    <w:rsid w:val="00D3428F"/>
    <w:rsid w:val="00D34765"/>
    <w:rsid w:val="00D448D6"/>
    <w:rsid w:val="00D44CAC"/>
    <w:rsid w:val="00D4678D"/>
    <w:rsid w:val="00D477B0"/>
    <w:rsid w:val="00D53796"/>
    <w:rsid w:val="00D5387E"/>
    <w:rsid w:val="00D54E39"/>
    <w:rsid w:val="00D55EF7"/>
    <w:rsid w:val="00D5678D"/>
    <w:rsid w:val="00D6011F"/>
    <w:rsid w:val="00D60B2B"/>
    <w:rsid w:val="00D618D5"/>
    <w:rsid w:val="00D6598D"/>
    <w:rsid w:val="00D71A4F"/>
    <w:rsid w:val="00D735B4"/>
    <w:rsid w:val="00D7424D"/>
    <w:rsid w:val="00D746D8"/>
    <w:rsid w:val="00D749F1"/>
    <w:rsid w:val="00D757B0"/>
    <w:rsid w:val="00D768F8"/>
    <w:rsid w:val="00D805CC"/>
    <w:rsid w:val="00D91017"/>
    <w:rsid w:val="00D94FF9"/>
    <w:rsid w:val="00DA0990"/>
    <w:rsid w:val="00DA6FD6"/>
    <w:rsid w:val="00DB05A3"/>
    <w:rsid w:val="00DC6559"/>
    <w:rsid w:val="00DD0762"/>
    <w:rsid w:val="00DD0C8C"/>
    <w:rsid w:val="00DD2C23"/>
    <w:rsid w:val="00DD3FEA"/>
    <w:rsid w:val="00DD4C5D"/>
    <w:rsid w:val="00DD7559"/>
    <w:rsid w:val="00DE209F"/>
    <w:rsid w:val="00DE7913"/>
    <w:rsid w:val="00DF2BD6"/>
    <w:rsid w:val="00E21435"/>
    <w:rsid w:val="00E221F8"/>
    <w:rsid w:val="00E23359"/>
    <w:rsid w:val="00E25ACF"/>
    <w:rsid w:val="00E279C0"/>
    <w:rsid w:val="00E326D8"/>
    <w:rsid w:val="00E340B6"/>
    <w:rsid w:val="00E34AAA"/>
    <w:rsid w:val="00E37A70"/>
    <w:rsid w:val="00E40CD3"/>
    <w:rsid w:val="00E4308C"/>
    <w:rsid w:val="00E435C4"/>
    <w:rsid w:val="00E505A6"/>
    <w:rsid w:val="00E50659"/>
    <w:rsid w:val="00E569FB"/>
    <w:rsid w:val="00E613A0"/>
    <w:rsid w:val="00E6621F"/>
    <w:rsid w:val="00E73CF5"/>
    <w:rsid w:val="00E84075"/>
    <w:rsid w:val="00E845ED"/>
    <w:rsid w:val="00E84730"/>
    <w:rsid w:val="00E84A2A"/>
    <w:rsid w:val="00E96FA0"/>
    <w:rsid w:val="00EB7885"/>
    <w:rsid w:val="00EC1427"/>
    <w:rsid w:val="00EC2759"/>
    <w:rsid w:val="00EC7B0C"/>
    <w:rsid w:val="00ED3A3A"/>
    <w:rsid w:val="00ED5B3E"/>
    <w:rsid w:val="00ED6ED9"/>
    <w:rsid w:val="00EE2CF8"/>
    <w:rsid w:val="00EE7404"/>
    <w:rsid w:val="00EF3163"/>
    <w:rsid w:val="00EF4477"/>
    <w:rsid w:val="00EF5662"/>
    <w:rsid w:val="00EF736D"/>
    <w:rsid w:val="00EF7907"/>
    <w:rsid w:val="00F01130"/>
    <w:rsid w:val="00F05FD9"/>
    <w:rsid w:val="00F11485"/>
    <w:rsid w:val="00F12AA2"/>
    <w:rsid w:val="00F13C73"/>
    <w:rsid w:val="00F22466"/>
    <w:rsid w:val="00F237A4"/>
    <w:rsid w:val="00F23D07"/>
    <w:rsid w:val="00F27886"/>
    <w:rsid w:val="00F35018"/>
    <w:rsid w:val="00F368B0"/>
    <w:rsid w:val="00F4284A"/>
    <w:rsid w:val="00F4315F"/>
    <w:rsid w:val="00F51C89"/>
    <w:rsid w:val="00F53F9F"/>
    <w:rsid w:val="00F55480"/>
    <w:rsid w:val="00F62590"/>
    <w:rsid w:val="00F70A5E"/>
    <w:rsid w:val="00F72EA4"/>
    <w:rsid w:val="00F75CE0"/>
    <w:rsid w:val="00F7629E"/>
    <w:rsid w:val="00F772F1"/>
    <w:rsid w:val="00F77A8B"/>
    <w:rsid w:val="00F85513"/>
    <w:rsid w:val="00F878DB"/>
    <w:rsid w:val="00F91D47"/>
    <w:rsid w:val="00F93569"/>
    <w:rsid w:val="00FA287D"/>
    <w:rsid w:val="00FA558D"/>
    <w:rsid w:val="00FB0E2A"/>
    <w:rsid w:val="00FB66F2"/>
    <w:rsid w:val="00FB6BE4"/>
    <w:rsid w:val="00FC103E"/>
    <w:rsid w:val="00FC28C9"/>
    <w:rsid w:val="00FC2908"/>
    <w:rsid w:val="00FC3CD2"/>
    <w:rsid w:val="00FC5DC0"/>
    <w:rsid w:val="00FD2A74"/>
    <w:rsid w:val="00FD4C3B"/>
    <w:rsid w:val="00FD6292"/>
    <w:rsid w:val="00FD6DFA"/>
    <w:rsid w:val="00FD714A"/>
    <w:rsid w:val="00FD78A5"/>
    <w:rsid w:val="00FE1FA8"/>
    <w:rsid w:val="00FE2517"/>
    <w:rsid w:val="00FE397E"/>
    <w:rsid w:val="00FF0197"/>
    <w:rsid w:val="00FF2860"/>
    <w:rsid w:val="00FF3E12"/>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raditional Arabic"/>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0E2"/>
    <w:rPr>
      <w:szCs w:val="24"/>
    </w:rPr>
  </w:style>
  <w:style w:type="paragraph" w:styleId="Heading1">
    <w:name w:val="heading 1"/>
    <w:basedOn w:val="Normal"/>
    <w:next w:val="Normal"/>
    <w:qFormat/>
    <w:rsid w:val="001C40E2"/>
    <w:pPr>
      <w:keepNext/>
      <w:spacing w:line="360" w:lineRule="auto"/>
      <w:ind w:firstLine="720"/>
      <w:jc w:val="lowKashida"/>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1C40E2"/>
    <w:pPr>
      <w:tabs>
        <w:tab w:val="center" w:pos="4153"/>
        <w:tab w:val="right" w:pos="8306"/>
      </w:tabs>
    </w:pPr>
  </w:style>
  <w:style w:type="paragraph" w:styleId="Footer">
    <w:name w:val="footer"/>
    <w:basedOn w:val="Normal"/>
    <w:link w:val="FooterChar"/>
    <w:uiPriority w:val="99"/>
    <w:rsid w:val="001C40E2"/>
    <w:pPr>
      <w:tabs>
        <w:tab w:val="center" w:pos="4153"/>
        <w:tab w:val="right" w:pos="8306"/>
      </w:tabs>
    </w:pPr>
  </w:style>
  <w:style w:type="paragraph" w:styleId="Title">
    <w:name w:val="Title"/>
    <w:basedOn w:val="Normal"/>
    <w:qFormat/>
    <w:rsid w:val="001C40E2"/>
    <w:pPr>
      <w:jc w:val="center"/>
    </w:pPr>
    <w:rPr>
      <w:b/>
      <w:bCs/>
      <w:sz w:val="36"/>
    </w:rPr>
  </w:style>
  <w:style w:type="paragraph" w:styleId="BodyText">
    <w:name w:val="Body Text"/>
    <w:basedOn w:val="Normal"/>
    <w:rsid w:val="001C40E2"/>
    <w:pPr>
      <w:jc w:val="lowKashida"/>
    </w:pPr>
    <w:rPr>
      <w:snapToGrid w:val="0"/>
      <w:sz w:val="28"/>
      <w:lang w:eastAsia="ar-SA"/>
    </w:rPr>
  </w:style>
  <w:style w:type="paragraph" w:styleId="BodyTextIndent">
    <w:name w:val="Body Text Indent"/>
    <w:basedOn w:val="Normal"/>
    <w:semiHidden/>
    <w:rsid w:val="001C40E2"/>
    <w:pPr>
      <w:spacing w:line="360" w:lineRule="auto"/>
      <w:ind w:firstLine="720"/>
      <w:jc w:val="lowKashida"/>
    </w:pPr>
    <w:rPr>
      <w:sz w:val="28"/>
    </w:rPr>
  </w:style>
  <w:style w:type="character" w:styleId="PageNumber">
    <w:name w:val="page number"/>
    <w:basedOn w:val="DefaultParagraphFont"/>
    <w:semiHidden/>
    <w:rsid w:val="001C40E2"/>
  </w:style>
  <w:style w:type="character" w:styleId="Hyperlink">
    <w:name w:val="Hyperlink"/>
    <w:basedOn w:val="DefaultParagraphFont"/>
    <w:rsid w:val="0070729F"/>
    <w:rPr>
      <w:color w:val="0000FF"/>
      <w:u w:val="single"/>
    </w:rPr>
  </w:style>
  <w:style w:type="paragraph" w:customStyle="1" w:styleId="1">
    <w:name w:val="标题1"/>
    <w:basedOn w:val="Normal"/>
    <w:rsid w:val="0097448E"/>
    <w:pPr>
      <w:spacing w:before="100" w:beforeAutospacing="1" w:after="100" w:afterAutospacing="1"/>
    </w:pPr>
    <w:rPr>
      <w:rFonts w:cs="Times New Roman"/>
      <w:sz w:val="24"/>
    </w:rPr>
  </w:style>
  <w:style w:type="paragraph" w:customStyle="1" w:styleId="desc">
    <w:name w:val="desc"/>
    <w:basedOn w:val="Normal"/>
    <w:rsid w:val="0097448E"/>
    <w:pPr>
      <w:spacing w:before="100" w:beforeAutospacing="1" w:after="100" w:afterAutospacing="1"/>
    </w:pPr>
    <w:rPr>
      <w:rFonts w:cs="Times New Roman"/>
      <w:sz w:val="24"/>
    </w:rPr>
  </w:style>
  <w:style w:type="paragraph" w:customStyle="1" w:styleId="details">
    <w:name w:val="details"/>
    <w:basedOn w:val="Normal"/>
    <w:rsid w:val="0097448E"/>
    <w:pPr>
      <w:spacing w:before="100" w:beforeAutospacing="1" w:after="100" w:afterAutospacing="1"/>
    </w:pPr>
    <w:rPr>
      <w:rFonts w:cs="Times New Roman"/>
      <w:sz w:val="24"/>
    </w:rPr>
  </w:style>
  <w:style w:type="character" w:customStyle="1" w:styleId="jrnl">
    <w:name w:val="jrnl"/>
    <w:basedOn w:val="DefaultParagraphFont"/>
    <w:rsid w:val="0097448E"/>
  </w:style>
  <w:style w:type="character" w:styleId="Emphasis">
    <w:name w:val="Emphasis"/>
    <w:basedOn w:val="DefaultParagraphFont"/>
    <w:uiPriority w:val="20"/>
    <w:qFormat/>
    <w:rsid w:val="00091EC8"/>
    <w:rPr>
      <w:i/>
      <w:iCs/>
    </w:rPr>
  </w:style>
  <w:style w:type="paragraph" w:styleId="NormalWeb">
    <w:name w:val="Normal (Web)"/>
    <w:basedOn w:val="Normal"/>
    <w:uiPriority w:val="99"/>
    <w:semiHidden/>
    <w:unhideWhenUsed/>
    <w:rsid w:val="00901F96"/>
    <w:pPr>
      <w:spacing w:before="100" w:beforeAutospacing="1" w:after="100" w:afterAutospacing="1"/>
    </w:pPr>
    <w:rPr>
      <w:rFonts w:cs="Times New Roman"/>
      <w:sz w:val="24"/>
    </w:rPr>
  </w:style>
  <w:style w:type="character" w:customStyle="1" w:styleId="FooterChar">
    <w:name w:val="Footer Char"/>
    <w:basedOn w:val="DefaultParagraphFont"/>
    <w:link w:val="Footer"/>
    <w:uiPriority w:val="99"/>
    <w:rsid w:val="0057665C"/>
    <w:rPr>
      <w:szCs w:val="24"/>
    </w:rPr>
  </w:style>
  <w:style w:type="paragraph" w:styleId="ListParagraph">
    <w:name w:val="List Paragraph"/>
    <w:basedOn w:val="Normal"/>
    <w:uiPriority w:val="34"/>
    <w:qFormat/>
    <w:rsid w:val="00323D0D"/>
    <w:pPr>
      <w:ind w:left="720"/>
      <w:contextualSpacing/>
    </w:pPr>
  </w:style>
  <w:style w:type="character" w:customStyle="1" w:styleId="apple-converted-space">
    <w:name w:val="apple-converted-space"/>
    <w:basedOn w:val="DefaultParagraphFont"/>
    <w:rsid w:val="002946C9"/>
  </w:style>
  <w:style w:type="paragraph" w:styleId="BalloonText">
    <w:name w:val="Balloon Text"/>
    <w:basedOn w:val="Normal"/>
    <w:link w:val="BalloonTextChar"/>
    <w:uiPriority w:val="99"/>
    <w:semiHidden/>
    <w:unhideWhenUsed/>
    <w:rsid w:val="00DA0990"/>
    <w:rPr>
      <w:rFonts w:ascii="Tahoma" w:hAnsi="Tahoma" w:cs="Tahoma"/>
      <w:sz w:val="16"/>
      <w:szCs w:val="16"/>
    </w:rPr>
  </w:style>
  <w:style w:type="character" w:customStyle="1" w:styleId="BalloonTextChar">
    <w:name w:val="Balloon Text Char"/>
    <w:basedOn w:val="DefaultParagraphFont"/>
    <w:link w:val="BalloonText"/>
    <w:uiPriority w:val="99"/>
    <w:semiHidden/>
    <w:rsid w:val="00DA0990"/>
    <w:rPr>
      <w:rFonts w:ascii="Tahoma" w:hAnsi="Tahoma" w:cs="Tahoma"/>
      <w:sz w:val="16"/>
      <w:szCs w:val="16"/>
    </w:rPr>
  </w:style>
  <w:style w:type="character" w:styleId="CommentReference">
    <w:name w:val="annotation reference"/>
    <w:basedOn w:val="DefaultParagraphFont"/>
    <w:uiPriority w:val="99"/>
    <w:semiHidden/>
    <w:unhideWhenUsed/>
    <w:rsid w:val="007B345A"/>
    <w:rPr>
      <w:sz w:val="21"/>
      <w:szCs w:val="21"/>
    </w:rPr>
  </w:style>
  <w:style w:type="paragraph" w:styleId="CommentText">
    <w:name w:val="annotation text"/>
    <w:basedOn w:val="Normal"/>
    <w:link w:val="CommentTextChar"/>
    <w:uiPriority w:val="99"/>
    <w:unhideWhenUsed/>
    <w:rsid w:val="007B345A"/>
  </w:style>
  <w:style w:type="character" w:customStyle="1" w:styleId="CommentTextChar">
    <w:name w:val="Comment Text Char"/>
    <w:basedOn w:val="DefaultParagraphFont"/>
    <w:link w:val="CommentText"/>
    <w:uiPriority w:val="99"/>
    <w:rsid w:val="007B345A"/>
    <w:rPr>
      <w:szCs w:val="24"/>
    </w:rPr>
  </w:style>
  <w:style w:type="paragraph" w:styleId="CommentSubject">
    <w:name w:val="annotation subject"/>
    <w:basedOn w:val="CommentText"/>
    <w:next w:val="CommentText"/>
    <w:link w:val="CommentSubjectChar"/>
    <w:uiPriority w:val="99"/>
    <w:semiHidden/>
    <w:unhideWhenUsed/>
    <w:rsid w:val="007B345A"/>
    <w:rPr>
      <w:b/>
      <w:bCs/>
    </w:rPr>
  </w:style>
  <w:style w:type="character" w:customStyle="1" w:styleId="CommentSubjectChar">
    <w:name w:val="Comment Subject Char"/>
    <w:basedOn w:val="CommentTextChar"/>
    <w:link w:val="CommentSubject"/>
    <w:uiPriority w:val="99"/>
    <w:semiHidden/>
    <w:rsid w:val="007B345A"/>
    <w:rPr>
      <w:b/>
      <w:bCs/>
      <w:szCs w:val="24"/>
    </w:rPr>
  </w:style>
  <w:style w:type="paragraph" w:styleId="Revision">
    <w:name w:val="Revision"/>
    <w:hidden/>
    <w:uiPriority w:val="99"/>
    <w:semiHidden/>
    <w:rsid w:val="007B345A"/>
    <w:rPr>
      <w:szCs w:val="24"/>
    </w:rPr>
  </w:style>
  <w:style w:type="paragraph" w:customStyle="1" w:styleId="2">
    <w:name w:val="标题2"/>
    <w:basedOn w:val="Normal"/>
    <w:rsid w:val="00D805CC"/>
    <w:pPr>
      <w:spacing w:before="100" w:beforeAutospacing="1" w:after="100" w:afterAutospacing="1"/>
    </w:pPr>
    <w:rPr>
      <w:rFonts w:eastAsia="Times New Roman" w:cs="Times New Roman"/>
      <w:sz w:val="24"/>
    </w:rPr>
  </w:style>
  <w:style w:type="character" w:customStyle="1" w:styleId="highlight">
    <w:name w:val="highlight"/>
    <w:basedOn w:val="DefaultParagraphFont"/>
    <w:rsid w:val="00D805CC"/>
  </w:style>
  <w:style w:type="paragraph" w:styleId="Subtitle">
    <w:name w:val="Subtitle"/>
    <w:basedOn w:val="Normal"/>
    <w:next w:val="Normal"/>
    <w:link w:val="SubtitleChar"/>
    <w:uiPriority w:val="11"/>
    <w:qFormat/>
    <w:rsid w:val="00154D24"/>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154D24"/>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154D24"/>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raditional Arabic"/>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0E2"/>
    <w:rPr>
      <w:szCs w:val="24"/>
    </w:rPr>
  </w:style>
  <w:style w:type="paragraph" w:styleId="Heading1">
    <w:name w:val="heading 1"/>
    <w:basedOn w:val="Normal"/>
    <w:next w:val="Normal"/>
    <w:qFormat/>
    <w:rsid w:val="001C40E2"/>
    <w:pPr>
      <w:keepNext/>
      <w:spacing w:line="360" w:lineRule="auto"/>
      <w:ind w:firstLine="720"/>
      <w:jc w:val="lowKashida"/>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1C40E2"/>
    <w:pPr>
      <w:tabs>
        <w:tab w:val="center" w:pos="4153"/>
        <w:tab w:val="right" w:pos="8306"/>
      </w:tabs>
    </w:pPr>
  </w:style>
  <w:style w:type="paragraph" w:styleId="Footer">
    <w:name w:val="footer"/>
    <w:basedOn w:val="Normal"/>
    <w:link w:val="FooterChar"/>
    <w:uiPriority w:val="99"/>
    <w:rsid w:val="001C40E2"/>
    <w:pPr>
      <w:tabs>
        <w:tab w:val="center" w:pos="4153"/>
        <w:tab w:val="right" w:pos="8306"/>
      </w:tabs>
    </w:pPr>
  </w:style>
  <w:style w:type="paragraph" w:styleId="Title">
    <w:name w:val="Title"/>
    <w:basedOn w:val="Normal"/>
    <w:qFormat/>
    <w:rsid w:val="001C40E2"/>
    <w:pPr>
      <w:jc w:val="center"/>
    </w:pPr>
    <w:rPr>
      <w:b/>
      <w:bCs/>
      <w:sz w:val="36"/>
    </w:rPr>
  </w:style>
  <w:style w:type="paragraph" w:styleId="BodyText">
    <w:name w:val="Body Text"/>
    <w:basedOn w:val="Normal"/>
    <w:rsid w:val="001C40E2"/>
    <w:pPr>
      <w:jc w:val="lowKashida"/>
    </w:pPr>
    <w:rPr>
      <w:snapToGrid w:val="0"/>
      <w:sz w:val="28"/>
      <w:lang w:eastAsia="ar-SA"/>
    </w:rPr>
  </w:style>
  <w:style w:type="paragraph" w:styleId="BodyTextIndent">
    <w:name w:val="Body Text Indent"/>
    <w:basedOn w:val="Normal"/>
    <w:semiHidden/>
    <w:rsid w:val="001C40E2"/>
    <w:pPr>
      <w:spacing w:line="360" w:lineRule="auto"/>
      <w:ind w:firstLine="720"/>
      <w:jc w:val="lowKashida"/>
    </w:pPr>
    <w:rPr>
      <w:sz w:val="28"/>
    </w:rPr>
  </w:style>
  <w:style w:type="character" w:styleId="PageNumber">
    <w:name w:val="page number"/>
    <w:basedOn w:val="DefaultParagraphFont"/>
    <w:semiHidden/>
    <w:rsid w:val="001C40E2"/>
  </w:style>
  <w:style w:type="character" w:styleId="Hyperlink">
    <w:name w:val="Hyperlink"/>
    <w:basedOn w:val="DefaultParagraphFont"/>
    <w:rsid w:val="0070729F"/>
    <w:rPr>
      <w:color w:val="0000FF"/>
      <w:u w:val="single"/>
    </w:rPr>
  </w:style>
  <w:style w:type="paragraph" w:customStyle="1" w:styleId="1">
    <w:name w:val="标题1"/>
    <w:basedOn w:val="Normal"/>
    <w:rsid w:val="0097448E"/>
    <w:pPr>
      <w:spacing w:before="100" w:beforeAutospacing="1" w:after="100" w:afterAutospacing="1"/>
    </w:pPr>
    <w:rPr>
      <w:rFonts w:cs="Times New Roman"/>
      <w:sz w:val="24"/>
    </w:rPr>
  </w:style>
  <w:style w:type="paragraph" w:customStyle="1" w:styleId="desc">
    <w:name w:val="desc"/>
    <w:basedOn w:val="Normal"/>
    <w:rsid w:val="0097448E"/>
    <w:pPr>
      <w:spacing w:before="100" w:beforeAutospacing="1" w:after="100" w:afterAutospacing="1"/>
    </w:pPr>
    <w:rPr>
      <w:rFonts w:cs="Times New Roman"/>
      <w:sz w:val="24"/>
    </w:rPr>
  </w:style>
  <w:style w:type="paragraph" w:customStyle="1" w:styleId="details">
    <w:name w:val="details"/>
    <w:basedOn w:val="Normal"/>
    <w:rsid w:val="0097448E"/>
    <w:pPr>
      <w:spacing w:before="100" w:beforeAutospacing="1" w:after="100" w:afterAutospacing="1"/>
    </w:pPr>
    <w:rPr>
      <w:rFonts w:cs="Times New Roman"/>
      <w:sz w:val="24"/>
    </w:rPr>
  </w:style>
  <w:style w:type="character" w:customStyle="1" w:styleId="jrnl">
    <w:name w:val="jrnl"/>
    <w:basedOn w:val="DefaultParagraphFont"/>
    <w:rsid w:val="0097448E"/>
  </w:style>
  <w:style w:type="character" w:styleId="Emphasis">
    <w:name w:val="Emphasis"/>
    <w:basedOn w:val="DefaultParagraphFont"/>
    <w:uiPriority w:val="20"/>
    <w:qFormat/>
    <w:rsid w:val="00091EC8"/>
    <w:rPr>
      <w:i/>
      <w:iCs/>
    </w:rPr>
  </w:style>
  <w:style w:type="paragraph" w:styleId="NormalWeb">
    <w:name w:val="Normal (Web)"/>
    <w:basedOn w:val="Normal"/>
    <w:uiPriority w:val="99"/>
    <w:semiHidden/>
    <w:unhideWhenUsed/>
    <w:rsid w:val="00901F96"/>
    <w:pPr>
      <w:spacing w:before="100" w:beforeAutospacing="1" w:after="100" w:afterAutospacing="1"/>
    </w:pPr>
    <w:rPr>
      <w:rFonts w:cs="Times New Roman"/>
      <w:sz w:val="24"/>
    </w:rPr>
  </w:style>
  <w:style w:type="character" w:customStyle="1" w:styleId="FooterChar">
    <w:name w:val="Footer Char"/>
    <w:basedOn w:val="DefaultParagraphFont"/>
    <w:link w:val="Footer"/>
    <w:uiPriority w:val="99"/>
    <w:rsid w:val="0057665C"/>
    <w:rPr>
      <w:szCs w:val="24"/>
    </w:rPr>
  </w:style>
  <w:style w:type="paragraph" w:styleId="ListParagraph">
    <w:name w:val="List Paragraph"/>
    <w:basedOn w:val="Normal"/>
    <w:uiPriority w:val="34"/>
    <w:qFormat/>
    <w:rsid w:val="00323D0D"/>
    <w:pPr>
      <w:ind w:left="720"/>
      <w:contextualSpacing/>
    </w:pPr>
  </w:style>
  <w:style w:type="character" w:customStyle="1" w:styleId="apple-converted-space">
    <w:name w:val="apple-converted-space"/>
    <w:basedOn w:val="DefaultParagraphFont"/>
    <w:rsid w:val="002946C9"/>
  </w:style>
  <w:style w:type="paragraph" w:styleId="BalloonText">
    <w:name w:val="Balloon Text"/>
    <w:basedOn w:val="Normal"/>
    <w:link w:val="BalloonTextChar"/>
    <w:uiPriority w:val="99"/>
    <w:semiHidden/>
    <w:unhideWhenUsed/>
    <w:rsid w:val="00DA0990"/>
    <w:rPr>
      <w:rFonts w:ascii="Tahoma" w:hAnsi="Tahoma" w:cs="Tahoma"/>
      <w:sz w:val="16"/>
      <w:szCs w:val="16"/>
    </w:rPr>
  </w:style>
  <w:style w:type="character" w:customStyle="1" w:styleId="BalloonTextChar">
    <w:name w:val="Balloon Text Char"/>
    <w:basedOn w:val="DefaultParagraphFont"/>
    <w:link w:val="BalloonText"/>
    <w:uiPriority w:val="99"/>
    <w:semiHidden/>
    <w:rsid w:val="00DA0990"/>
    <w:rPr>
      <w:rFonts w:ascii="Tahoma" w:hAnsi="Tahoma" w:cs="Tahoma"/>
      <w:sz w:val="16"/>
      <w:szCs w:val="16"/>
    </w:rPr>
  </w:style>
  <w:style w:type="character" w:styleId="CommentReference">
    <w:name w:val="annotation reference"/>
    <w:basedOn w:val="DefaultParagraphFont"/>
    <w:uiPriority w:val="99"/>
    <w:semiHidden/>
    <w:unhideWhenUsed/>
    <w:rsid w:val="007B345A"/>
    <w:rPr>
      <w:sz w:val="21"/>
      <w:szCs w:val="21"/>
    </w:rPr>
  </w:style>
  <w:style w:type="paragraph" w:styleId="CommentText">
    <w:name w:val="annotation text"/>
    <w:basedOn w:val="Normal"/>
    <w:link w:val="CommentTextChar"/>
    <w:uiPriority w:val="99"/>
    <w:unhideWhenUsed/>
    <w:rsid w:val="007B345A"/>
  </w:style>
  <w:style w:type="character" w:customStyle="1" w:styleId="CommentTextChar">
    <w:name w:val="Comment Text Char"/>
    <w:basedOn w:val="DefaultParagraphFont"/>
    <w:link w:val="CommentText"/>
    <w:uiPriority w:val="99"/>
    <w:rsid w:val="007B345A"/>
    <w:rPr>
      <w:szCs w:val="24"/>
    </w:rPr>
  </w:style>
  <w:style w:type="paragraph" w:styleId="CommentSubject">
    <w:name w:val="annotation subject"/>
    <w:basedOn w:val="CommentText"/>
    <w:next w:val="CommentText"/>
    <w:link w:val="CommentSubjectChar"/>
    <w:uiPriority w:val="99"/>
    <w:semiHidden/>
    <w:unhideWhenUsed/>
    <w:rsid w:val="007B345A"/>
    <w:rPr>
      <w:b/>
      <w:bCs/>
    </w:rPr>
  </w:style>
  <w:style w:type="character" w:customStyle="1" w:styleId="CommentSubjectChar">
    <w:name w:val="Comment Subject Char"/>
    <w:basedOn w:val="CommentTextChar"/>
    <w:link w:val="CommentSubject"/>
    <w:uiPriority w:val="99"/>
    <w:semiHidden/>
    <w:rsid w:val="007B345A"/>
    <w:rPr>
      <w:b/>
      <w:bCs/>
      <w:szCs w:val="24"/>
    </w:rPr>
  </w:style>
  <w:style w:type="paragraph" w:styleId="Revision">
    <w:name w:val="Revision"/>
    <w:hidden/>
    <w:uiPriority w:val="99"/>
    <w:semiHidden/>
    <w:rsid w:val="007B345A"/>
    <w:rPr>
      <w:szCs w:val="24"/>
    </w:rPr>
  </w:style>
  <w:style w:type="paragraph" w:customStyle="1" w:styleId="2">
    <w:name w:val="标题2"/>
    <w:basedOn w:val="Normal"/>
    <w:rsid w:val="00D805CC"/>
    <w:pPr>
      <w:spacing w:before="100" w:beforeAutospacing="1" w:after="100" w:afterAutospacing="1"/>
    </w:pPr>
    <w:rPr>
      <w:rFonts w:eastAsia="Times New Roman" w:cs="Times New Roman"/>
      <w:sz w:val="24"/>
    </w:rPr>
  </w:style>
  <w:style w:type="character" w:customStyle="1" w:styleId="highlight">
    <w:name w:val="highlight"/>
    <w:basedOn w:val="DefaultParagraphFont"/>
    <w:rsid w:val="00D805CC"/>
  </w:style>
  <w:style w:type="paragraph" w:styleId="Subtitle">
    <w:name w:val="Subtitle"/>
    <w:basedOn w:val="Normal"/>
    <w:next w:val="Normal"/>
    <w:link w:val="SubtitleChar"/>
    <w:uiPriority w:val="11"/>
    <w:qFormat/>
    <w:rsid w:val="00154D24"/>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154D24"/>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154D24"/>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22315">
      <w:bodyDiv w:val="1"/>
      <w:marLeft w:val="0"/>
      <w:marRight w:val="0"/>
      <w:marTop w:val="0"/>
      <w:marBottom w:val="0"/>
      <w:divBdr>
        <w:top w:val="none" w:sz="0" w:space="0" w:color="auto"/>
        <w:left w:val="none" w:sz="0" w:space="0" w:color="auto"/>
        <w:bottom w:val="none" w:sz="0" w:space="0" w:color="auto"/>
        <w:right w:val="none" w:sz="0" w:space="0" w:color="auto"/>
      </w:divBdr>
    </w:div>
    <w:div w:id="114830613">
      <w:bodyDiv w:val="1"/>
      <w:marLeft w:val="0"/>
      <w:marRight w:val="0"/>
      <w:marTop w:val="0"/>
      <w:marBottom w:val="0"/>
      <w:divBdr>
        <w:top w:val="none" w:sz="0" w:space="0" w:color="auto"/>
        <w:left w:val="none" w:sz="0" w:space="0" w:color="auto"/>
        <w:bottom w:val="none" w:sz="0" w:space="0" w:color="auto"/>
        <w:right w:val="none" w:sz="0" w:space="0" w:color="auto"/>
      </w:divBdr>
    </w:div>
    <w:div w:id="120194646">
      <w:bodyDiv w:val="1"/>
      <w:marLeft w:val="0"/>
      <w:marRight w:val="0"/>
      <w:marTop w:val="0"/>
      <w:marBottom w:val="0"/>
      <w:divBdr>
        <w:top w:val="none" w:sz="0" w:space="0" w:color="auto"/>
        <w:left w:val="none" w:sz="0" w:space="0" w:color="auto"/>
        <w:bottom w:val="none" w:sz="0" w:space="0" w:color="auto"/>
        <w:right w:val="none" w:sz="0" w:space="0" w:color="auto"/>
      </w:divBdr>
    </w:div>
    <w:div w:id="141309726">
      <w:bodyDiv w:val="1"/>
      <w:marLeft w:val="0"/>
      <w:marRight w:val="0"/>
      <w:marTop w:val="0"/>
      <w:marBottom w:val="0"/>
      <w:divBdr>
        <w:top w:val="none" w:sz="0" w:space="0" w:color="auto"/>
        <w:left w:val="none" w:sz="0" w:space="0" w:color="auto"/>
        <w:bottom w:val="none" w:sz="0" w:space="0" w:color="auto"/>
        <w:right w:val="none" w:sz="0" w:space="0" w:color="auto"/>
      </w:divBdr>
      <w:divsChild>
        <w:div w:id="99305954">
          <w:marLeft w:val="0"/>
          <w:marRight w:val="0"/>
          <w:marTop w:val="34"/>
          <w:marBottom w:val="34"/>
          <w:divBdr>
            <w:top w:val="none" w:sz="0" w:space="0" w:color="auto"/>
            <w:left w:val="none" w:sz="0" w:space="0" w:color="auto"/>
            <w:bottom w:val="none" w:sz="0" w:space="0" w:color="auto"/>
            <w:right w:val="none" w:sz="0" w:space="0" w:color="auto"/>
          </w:divBdr>
        </w:div>
      </w:divsChild>
    </w:div>
    <w:div w:id="184365437">
      <w:bodyDiv w:val="1"/>
      <w:marLeft w:val="0"/>
      <w:marRight w:val="0"/>
      <w:marTop w:val="0"/>
      <w:marBottom w:val="0"/>
      <w:divBdr>
        <w:top w:val="none" w:sz="0" w:space="0" w:color="auto"/>
        <w:left w:val="none" w:sz="0" w:space="0" w:color="auto"/>
        <w:bottom w:val="none" w:sz="0" w:space="0" w:color="auto"/>
        <w:right w:val="none" w:sz="0" w:space="0" w:color="auto"/>
      </w:divBdr>
    </w:div>
    <w:div w:id="200553990">
      <w:bodyDiv w:val="1"/>
      <w:marLeft w:val="0"/>
      <w:marRight w:val="0"/>
      <w:marTop w:val="0"/>
      <w:marBottom w:val="0"/>
      <w:divBdr>
        <w:top w:val="none" w:sz="0" w:space="0" w:color="auto"/>
        <w:left w:val="none" w:sz="0" w:space="0" w:color="auto"/>
        <w:bottom w:val="none" w:sz="0" w:space="0" w:color="auto"/>
        <w:right w:val="none" w:sz="0" w:space="0" w:color="auto"/>
      </w:divBdr>
      <w:divsChild>
        <w:div w:id="2026516586">
          <w:marLeft w:val="0"/>
          <w:marRight w:val="0"/>
          <w:marTop w:val="240"/>
          <w:marBottom w:val="0"/>
          <w:divBdr>
            <w:top w:val="none" w:sz="0" w:space="0" w:color="auto"/>
            <w:left w:val="none" w:sz="0" w:space="0" w:color="auto"/>
            <w:bottom w:val="none" w:sz="0" w:space="0" w:color="auto"/>
            <w:right w:val="none" w:sz="0" w:space="0" w:color="auto"/>
          </w:divBdr>
        </w:div>
        <w:div w:id="1610820572">
          <w:marLeft w:val="0"/>
          <w:marRight w:val="0"/>
          <w:marTop w:val="240"/>
          <w:marBottom w:val="0"/>
          <w:divBdr>
            <w:top w:val="none" w:sz="0" w:space="0" w:color="auto"/>
            <w:left w:val="none" w:sz="0" w:space="0" w:color="auto"/>
            <w:bottom w:val="none" w:sz="0" w:space="0" w:color="auto"/>
            <w:right w:val="none" w:sz="0" w:space="0" w:color="auto"/>
          </w:divBdr>
        </w:div>
        <w:div w:id="894895785">
          <w:marLeft w:val="0"/>
          <w:marRight w:val="0"/>
          <w:marTop w:val="240"/>
          <w:marBottom w:val="0"/>
          <w:divBdr>
            <w:top w:val="none" w:sz="0" w:space="0" w:color="auto"/>
            <w:left w:val="none" w:sz="0" w:space="0" w:color="auto"/>
            <w:bottom w:val="none" w:sz="0" w:space="0" w:color="auto"/>
            <w:right w:val="none" w:sz="0" w:space="0" w:color="auto"/>
          </w:divBdr>
        </w:div>
      </w:divsChild>
    </w:div>
    <w:div w:id="257519488">
      <w:bodyDiv w:val="1"/>
      <w:marLeft w:val="0"/>
      <w:marRight w:val="0"/>
      <w:marTop w:val="0"/>
      <w:marBottom w:val="0"/>
      <w:divBdr>
        <w:top w:val="none" w:sz="0" w:space="0" w:color="auto"/>
        <w:left w:val="none" w:sz="0" w:space="0" w:color="auto"/>
        <w:bottom w:val="none" w:sz="0" w:space="0" w:color="auto"/>
        <w:right w:val="none" w:sz="0" w:space="0" w:color="auto"/>
      </w:divBdr>
    </w:div>
    <w:div w:id="288436234">
      <w:bodyDiv w:val="1"/>
      <w:marLeft w:val="0"/>
      <w:marRight w:val="0"/>
      <w:marTop w:val="0"/>
      <w:marBottom w:val="0"/>
      <w:divBdr>
        <w:top w:val="none" w:sz="0" w:space="0" w:color="auto"/>
        <w:left w:val="none" w:sz="0" w:space="0" w:color="auto"/>
        <w:bottom w:val="none" w:sz="0" w:space="0" w:color="auto"/>
        <w:right w:val="none" w:sz="0" w:space="0" w:color="auto"/>
      </w:divBdr>
    </w:div>
    <w:div w:id="499656162">
      <w:bodyDiv w:val="1"/>
      <w:marLeft w:val="0"/>
      <w:marRight w:val="0"/>
      <w:marTop w:val="0"/>
      <w:marBottom w:val="0"/>
      <w:divBdr>
        <w:top w:val="none" w:sz="0" w:space="0" w:color="auto"/>
        <w:left w:val="none" w:sz="0" w:space="0" w:color="auto"/>
        <w:bottom w:val="none" w:sz="0" w:space="0" w:color="auto"/>
        <w:right w:val="none" w:sz="0" w:space="0" w:color="auto"/>
      </w:divBdr>
    </w:div>
    <w:div w:id="553583269">
      <w:bodyDiv w:val="1"/>
      <w:marLeft w:val="0"/>
      <w:marRight w:val="0"/>
      <w:marTop w:val="0"/>
      <w:marBottom w:val="0"/>
      <w:divBdr>
        <w:top w:val="none" w:sz="0" w:space="0" w:color="auto"/>
        <w:left w:val="none" w:sz="0" w:space="0" w:color="auto"/>
        <w:bottom w:val="none" w:sz="0" w:space="0" w:color="auto"/>
        <w:right w:val="none" w:sz="0" w:space="0" w:color="auto"/>
      </w:divBdr>
    </w:div>
    <w:div w:id="577713562">
      <w:bodyDiv w:val="1"/>
      <w:marLeft w:val="0"/>
      <w:marRight w:val="0"/>
      <w:marTop w:val="0"/>
      <w:marBottom w:val="0"/>
      <w:divBdr>
        <w:top w:val="none" w:sz="0" w:space="0" w:color="auto"/>
        <w:left w:val="none" w:sz="0" w:space="0" w:color="auto"/>
        <w:bottom w:val="none" w:sz="0" w:space="0" w:color="auto"/>
        <w:right w:val="none" w:sz="0" w:space="0" w:color="auto"/>
      </w:divBdr>
    </w:div>
    <w:div w:id="615917150">
      <w:bodyDiv w:val="1"/>
      <w:marLeft w:val="0"/>
      <w:marRight w:val="0"/>
      <w:marTop w:val="0"/>
      <w:marBottom w:val="0"/>
      <w:divBdr>
        <w:top w:val="none" w:sz="0" w:space="0" w:color="auto"/>
        <w:left w:val="none" w:sz="0" w:space="0" w:color="auto"/>
        <w:bottom w:val="none" w:sz="0" w:space="0" w:color="auto"/>
        <w:right w:val="none" w:sz="0" w:space="0" w:color="auto"/>
      </w:divBdr>
    </w:div>
    <w:div w:id="836110569">
      <w:bodyDiv w:val="1"/>
      <w:marLeft w:val="0"/>
      <w:marRight w:val="0"/>
      <w:marTop w:val="0"/>
      <w:marBottom w:val="0"/>
      <w:divBdr>
        <w:top w:val="none" w:sz="0" w:space="0" w:color="auto"/>
        <w:left w:val="none" w:sz="0" w:space="0" w:color="auto"/>
        <w:bottom w:val="none" w:sz="0" w:space="0" w:color="auto"/>
        <w:right w:val="none" w:sz="0" w:space="0" w:color="auto"/>
      </w:divBdr>
    </w:div>
    <w:div w:id="895774262">
      <w:bodyDiv w:val="1"/>
      <w:marLeft w:val="0"/>
      <w:marRight w:val="0"/>
      <w:marTop w:val="0"/>
      <w:marBottom w:val="0"/>
      <w:divBdr>
        <w:top w:val="none" w:sz="0" w:space="0" w:color="auto"/>
        <w:left w:val="none" w:sz="0" w:space="0" w:color="auto"/>
        <w:bottom w:val="none" w:sz="0" w:space="0" w:color="auto"/>
        <w:right w:val="none" w:sz="0" w:space="0" w:color="auto"/>
      </w:divBdr>
    </w:div>
    <w:div w:id="977226876">
      <w:bodyDiv w:val="1"/>
      <w:marLeft w:val="0"/>
      <w:marRight w:val="0"/>
      <w:marTop w:val="0"/>
      <w:marBottom w:val="0"/>
      <w:divBdr>
        <w:top w:val="none" w:sz="0" w:space="0" w:color="auto"/>
        <w:left w:val="none" w:sz="0" w:space="0" w:color="auto"/>
        <w:bottom w:val="none" w:sz="0" w:space="0" w:color="auto"/>
        <w:right w:val="none" w:sz="0" w:space="0" w:color="auto"/>
      </w:divBdr>
    </w:div>
    <w:div w:id="999115775">
      <w:bodyDiv w:val="1"/>
      <w:marLeft w:val="0"/>
      <w:marRight w:val="0"/>
      <w:marTop w:val="0"/>
      <w:marBottom w:val="0"/>
      <w:divBdr>
        <w:top w:val="none" w:sz="0" w:space="0" w:color="auto"/>
        <w:left w:val="none" w:sz="0" w:space="0" w:color="auto"/>
        <w:bottom w:val="none" w:sz="0" w:space="0" w:color="auto"/>
        <w:right w:val="none" w:sz="0" w:space="0" w:color="auto"/>
      </w:divBdr>
      <w:divsChild>
        <w:div w:id="1025208496">
          <w:marLeft w:val="0"/>
          <w:marRight w:val="0"/>
          <w:marTop w:val="34"/>
          <w:marBottom w:val="34"/>
          <w:divBdr>
            <w:top w:val="none" w:sz="0" w:space="0" w:color="auto"/>
            <w:left w:val="none" w:sz="0" w:space="0" w:color="auto"/>
            <w:bottom w:val="none" w:sz="0" w:space="0" w:color="auto"/>
            <w:right w:val="none" w:sz="0" w:space="0" w:color="auto"/>
          </w:divBdr>
        </w:div>
      </w:divsChild>
    </w:div>
    <w:div w:id="1099908994">
      <w:bodyDiv w:val="1"/>
      <w:marLeft w:val="0"/>
      <w:marRight w:val="0"/>
      <w:marTop w:val="0"/>
      <w:marBottom w:val="0"/>
      <w:divBdr>
        <w:top w:val="none" w:sz="0" w:space="0" w:color="auto"/>
        <w:left w:val="none" w:sz="0" w:space="0" w:color="auto"/>
        <w:bottom w:val="none" w:sz="0" w:space="0" w:color="auto"/>
        <w:right w:val="none" w:sz="0" w:space="0" w:color="auto"/>
      </w:divBdr>
    </w:div>
    <w:div w:id="1169105107">
      <w:bodyDiv w:val="1"/>
      <w:marLeft w:val="0"/>
      <w:marRight w:val="0"/>
      <w:marTop w:val="0"/>
      <w:marBottom w:val="0"/>
      <w:divBdr>
        <w:top w:val="none" w:sz="0" w:space="0" w:color="auto"/>
        <w:left w:val="none" w:sz="0" w:space="0" w:color="auto"/>
        <w:bottom w:val="none" w:sz="0" w:space="0" w:color="auto"/>
        <w:right w:val="none" w:sz="0" w:space="0" w:color="auto"/>
      </w:divBdr>
    </w:div>
    <w:div w:id="1170751206">
      <w:bodyDiv w:val="1"/>
      <w:marLeft w:val="0"/>
      <w:marRight w:val="0"/>
      <w:marTop w:val="0"/>
      <w:marBottom w:val="0"/>
      <w:divBdr>
        <w:top w:val="none" w:sz="0" w:space="0" w:color="auto"/>
        <w:left w:val="none" w:sz="0" w:space="0" w:color="auto"/>
        <w:bottom w:val="none" w:sz="0" w:space="0" w:color="auto"/>
        <w:right w:val="none" w:sz="0" w:space="0" w:color="auto"/>
      </w:divBdr>
      <w:divsChild>
        <w:div w:id="2146925545">
          <w:marLeft w:val="0"/>
          <w:marRight w:val="0"/>
          <w:marTop w:val="0"/>
          <w:marBottom w:val="0"/>
          <w:divBdr>
            <w:top w:val="none" w:sz="0" w:space="0" w:color="auto"/>
            <w:left w:val="none" w:sz="0" w:space="0" w:color="auto"/>
            <w:bottom w:val="none" w:sz="0" w:space="0" w:color="auto"/>
            <w:right w:val="none" w:sz="0" w:space="0" w:color="auto"/>
          </w:divBdr>
        </w:div>
      </w:divsChild>
    </w:div>
    <w:div w:id="1183126459">
      <w:bodyDiv w:val="1"/>
      <w:marLeft w:val="0"/>
      <w:marRight w:val="0"/>
      <w:marTop w:val="0"/>
      <w:marBottom w:val="0"/>
      <w:divBdr>
        <w:top w:val="none" w:sz="0" w:space="0" w:color="auto"/>
        <w:left w:val="none" w:sz="0" w:space="0" w:color="auto"/>
        <w:bottom w:val="none" w:sz="0" w:space="0" w:color="auto"/>
        <w:right w:val="none" w:sz="0" w:space="0" w:color="auto"/>
      </w:divBdr>
      <w:divsChild>
        <w:div w:id="1446002795">
          <w:marLeft w:val="0"/>
          <w:marRight w:val="0"/>
          <w:marTop w:val="0"/>
          <w:marBottom w:val="0"/>
          <w:divBdr>
            <w:top w:val="none" w:sz="0" w:space="0" w:color="auto"/>
            <w:left w:val="none" w:sz="0" w:space="0" w:color="auto"/>
            <w:bottom w:val="none" w:sz="0" w:space="0" w:color="auto"/>
            <w:right w:val="none" w:sz="0" w:space="0" w:color="auto"/>
          </w:divBdr>
          <w:divsChild>
            <w:div w:id="1284070716">
              <w:marLeft w:val="0"/>
              <w:marRight w:val="0"/>
              <w:marTop w:val="0"/>
              <w:marBottom w:val="0"/>
              <w:divBdr>
                <w:top w:val="none" w:sz="0" w:space="0" w:color="auto"/>
                <w:left w:val="none" w:sz="0" w:space="0" w:color="auto"/>
                <w:bottom w:val="none" w:sz="0" w:space="0" w:color="auto"/>
                <w:right w:val="none" w:sz="0" w:space="0" w:color="auto"/>
              </w:divBdr>
            </w:div>
            <w:div w:id="1795711167">
              <w:marLeft w:val="0"/>
              <w:marRight w:val="0"/>
              <w:marTop w:val="0"/>
              <w:marBottom w:val="0"/>
              <w:divBdr>
                <w:top w:val="none" w:sz="0" w:space="0" w:color="auto"/>
                <w:left w:val="none" w:sz="0" w:space="0" w:color="auto"/>
                <w:bottom w:val="none" w:sz="0" w:space="0" w:color="auto"/>
                <w:right w:val="none" w:sz="0" w:space="0" w:color="auto"/>
              </w:divBdr>
            </w:div>
            <w:div w:id="342368386">
              <w:marLeft w:val="0"/>
              <w:marRight w:val="0"/>
              <w:marTop w:val="0"/>
              <w:marBottom w:val="0"/>
              <w:divBdr>
                <w:top w:val="none" w:sz="0" w:space="0" w:color="auto"/>
                <w:left w:val="none" w:sz="0" w:space="0" w:color="auto"/>
                <w:bottom w:val="none" w:sz="0" w:space="0" w:color="auto"/>
                <w:right w:val="none" w:sz="0" w:space="0" w:color="auto"/>
              </w:divBdr>
            </w:div>
            <w:div w:id="643313684">
              <w:marLeft w:val="0"/>
              <w:marRight w:val="0"/>
              <w:marTop w:val="0"/>
              <w:marBottom w:val="0"/>
              <w:divBdr>
                <w:top w:val="none" w:sz="0" w:space="0" w:color="auto"/>
                <w:left w:val="none" w:sz="0" w:space="0" w:color="auto"/>
                <w:bottom w:val="none" w:sz="0" w:space="0" w:color="auto"/>
                <w:right w:val="none" w:sz="0" w:space="0" w:color="auto"/>
              </w:divBdr>
            </w:div>
            <w:div w:id="2101943256">
              <w:marLeft w:val="0"/>
              <w:marRight w:val="0"/>
              <w:marTop w:val="0"/>
              <w:marBottom w:val="0"/>
              <w:divBdr>
                <w:top w:val="none" w:sz="0" w:space="0" w:color="auto"/>
                <w:left w:val="none" w:sz="0" w:space="0" w:color="auto"/>
                <w:bottom w:val="none" w:sz="0" w:space="0" w:color="auto"/>
                <w:right w:val="none" w:sz="0" w:space="0" w:color="auto"/>
              </w:divBdr>
            </w:div>
            <w:div w:id="744495730">
              <w:marLeft w:val="0"/>
              <w:marRight w:val="0"/>
              <w:marTop w:val="0"/>
              <w:marBottom w:val="0"/>
              <w:divBdr>
                <w:top w:val="none" w:sz="0" w:space="0" w:color="auto"/>
                <w:left w:val="none" w:sz="0" w:space="0" w:color="auto"/>
                <w:bottom w:val="none" w:sz="0" w:space="0" w:color="auto"/>
                <w:right w:val="none" w:sz="0" w:space="0" w:color="auto"/>
              </w:divBdr>
            </w:div>
            <w:div w:id="543518170">
              <w:marLeft w:val="0"/>
              <w:marRight w:val="0"/>
              <w:marTop w:val="0"/>
              <w:marBottom w:val="0"/>
              <w:divBdr>
                <w:top w:val="none" w:sz="0" w:space="0" w:color="auto"/>
                <w:left w:val="none" w:sz="0" w:space="0" w:color="auto"/>
                <w:bottom w:val="none" w:sz="0" w:space="0" w:color="auto"/>
                <w:right w:val="none" w:sz="0" w:space="0" w:color="auto"/>
              </w:divBdr>
            </w:div>
            <w:div w:id="1865361841">
              <w:marLeft w:val="0"/>
              <w:marRight w:val="0"/>
              <w:marTop w:val="0"/>
              <w:marBottom w:val="0"/>
              <w:divBdr>
                <w:top w:val="none" w:sz="0" w:space="0" w:color="auto"/>
                <w:left w:val="none" w:sz="0" w:space="0" w:color="auto"/>
                <w:bottom w:val="none" w:sz="0" w:space="0" w:color="auto"/>
                <w:right w:val="none" w:sz="0" w:space="0" w:color="auto"/>
              </w:divBdr>
            </w:div>
            <w:div w:id="21131478">
              <w:marLeft w:val="0"/>
              <w:marRight w:val="0"/>
              <w:marTop w:val="0"/>
              <w:marBottom w:val="0"/>
              <w:divBdr>
                <w:top w:val="none" w:sz="0" w:space="0" w:color="auto"/>
                <w:left w:val="none" w:sz="0" w:space="0" w:color="auto"/>
                <w:bottom w:val="none" w:sz="0" w:space="0" w:color="auto"/>
                <w:right w:val="none" w:sz="0" w:space="0" w:color="auto"/>
              </w:divBdr>
            </w:div>
            <w:div w:id="2119525622">
              <w:marLeft w:val="0"/>
              <w:marRight w:val="0"/>
              <w:marTop w:val="0"/>
              <w:marBottom w:val="0"/>
              <w:divBdr>
                <w:top w:val="none" w:sz="0" w:space="0" w:color="auto"/>
                <w:left w:val="none" w:sz="0" w:space="0" w:color="auto"/>
                <w:bottom w:val="none" w:sz="0" w:space="0" w:color="auto"/>
                <w:right w:val="none" w:sz="0" w:space="0" w:color="auto"/>
              </w:divBdr>
            </w:div>
            <w:div w:id="1485852756">
              <w:marLeft w:val="0"/>
              <w:marRight w:val="0"/>
              <w:marTop w:val="0"/>
              <w:marBottom w:val="0"/>
              <w:divBdr>
                <w:top w:val="none" w:sz="0" w:space="0" w:color="auto"/>
                <w:left w:val="none" w:sz="0" w:space="0" w:color="auto"/>
                <w:bottom w:val="none" w:sz="0" w:space="0" w:color="auto"/>
                <w:right w:val="none" w:sz="0" w:space="0" w:color="auto"/>
              </w:divBdr>
            </w:div>
            <w:div w:id="874973742">
              <w:marLeft w:val="0"/>
              <w:marRight w:val="0"/>
              <w:marTop w:val="0"/>
              <w:marBottom w:val="0"/>
              <w:divBdr>
                <w:top w:val="none" w:sz="0" w:space="0" w:color="auto"/>
                <w:left w:val="none" w:sz="0" w:space="0" w:color="auto"/>
                <w:bottom w:val="none" w:sz="0" w:space="0" w:color="auto"/>
                <w:right w:val="none" w:sz="0" w:space="0" w:color="auto"/>
              </w:divBdr>
            </w:div>
            <w:div w:id="11760503">
              <w:marLeft w:val="0"/>
              <w:marRight w:val="0"/>
              <w:marTop w:val="0"/>
              <w:marBottom w:val="0"/>
              <w:divBdr>
                <w:top w:val="none" w:sz="0" w:space="0" w:color="auto"/>
                <w:left w:val="none" w:sz="0" w:space="0" w:color="auto"/>
                <w:bottom w:val="none" w:sz="0" w:space="0" w:color="auto"/>
                <w:right w:val="none" w:sz="0" w:space="0" w:color="auto"/>
              </w:divBdr>
            </w:div>
            <w:div w:id="1374578657">
              <w:marLeft w:val="0"/>
              <w:marRight w:val="0"/>
              <w:marTop w:val="0"/>
              <w:marBottom w:val="0"/>
              <w:divBdr>
                <w:top w:val="none" w:sz="0" w:space="0" w:color="auto"/>
                <w:left w:val="none" w:sz="0" w:space="0" w:color="auto"/>
                <w:bottom w:val="none" w:sz="0" w:space="0" w:color="auto"/>
                <w:right w:val="none" w:sz="0" w:space="0" w:color="auto"/>
              </w:divBdr>
            </w:div>
            <w:div w:id="1530294598">
              <w:marLeft w:val="0"/>
              <w:marRight w:val="0"/>
              <w:marTop w:val="0"/>
              <w:marBottom w:val="0"/>
              <w:divBdr>
                <w:top w:val="none" w:sz="0" w:space="0" w:color="auto"/>
                <w:left w:val="none" w:sz="0" w:space="0" w:color="auto"/>
                <w:bottom w:val="none" w:sz="0" w:space="0" w:color="auto"/>
                <w:right w:val="none" w:sz="0" w:space="0" w:color="auto"/>
              </w:divBdr>
            </w:div>
            <w:div w:id="885793573">
              <w:marLeft w:val="0"/>
              <w:marRight w:val="0"/>
              <w:marTop w:val="0"/>
              <w:marBottom w:val="0"/>
              <w:divBdr>
                <w:top w:val="none" w:sz="0" w:space="0" w:color="auto"/>
                <w:left w:val="none" w:sz="0" w:space="0" w:color="auto"/>
                <w:bottom w:val="none" w:sz="0" w:space="0" w:color="auto"/>
                <w:right w:val="none" w:sz="0" w:space="0" w:color="auto"/>
              </w:divBdr>
            </w:div>
            <w:div w:id="1601372624">
              <w:marLeft w:val="0"/>
              <w:marRight w:val="0"/>
              <w:marTop w:val="0"/>
              <w:marBottom w:val="0"/>
              <w:divBdr>
                <w:top w:val="none" w:sz="0" w:space="0" w:color="auto"/>
                <w:left w:val="none" w:sz="0" w:space="0" w:color="auto"/>
                <w:bottom w:val="none" w:sz="0" w:space="0" w:color="auto"/>
                <w:right w:val="none" w:sz="0" w:space="0" w:color="auto"/>
              </w:divBdr>
            </w:div>
            <w:div w:id="414281490">
              <w:marLeft w:val="0"/>
              <w:marRight w:val="0"/>
              <w:marTop w:val="0"/>
              <w:marBottom w:val="0"/>
              <w:divBdr>
                <w:top w:val="none" w:sz="0" w:space="0" w:color="auto"/>
                <w:left w:val="none" w:sz="0" w:space="0" w:color="auto"/>
                <w:bottom w:val="none" w:sz="0" w:space="0" w:color="auto"/>
                <w:right w:val="none" w:sz="0" w:space="0" w:color="auto"/>
              </w:divBdr>
            </w:div>
            <w:div w:id="478307065">
              <w:marLeft w:val="0"/>
              <w:marRight w:val="0"/>
              <w:marTop w:val="0"/>
              <w:marBottom w:val="0"/>
              <w:divBdr>
                <w:top w:val="none" w:sz="0" w:space="0" w:color="auto"/>
                <w:left w:val="none" w:sz="0" w:space="0" w:color="auto"/>
                <w:bottom w:val="none" w:sz="0" w:space="0" w:color="auto"/>
                <w:right w:val="none" w:sz="0" w:space="0" w:color="auto"/>
              </w:divBdr>
            </w:div>
            <w:div w:id="451049329">
              <w:marLeft w:val="0"/>
              <w:marRight w:val="0"/>
              <w:marTop w:val="0"/>
              <w:marBottom w:val="0"/>
              <w:divBdr>
                <w:top w:val="none" w:sz="0" w:space="0" w:color="auto"/>
                <w:left w:val="none" w:sz="0" w:space="0" w:color="auto"/>
                <w:bottom w:val="none" w:sz="0" w:space="0" w:color="auto"/>
                <w:right w:val="none" w:sz="0" w:space="0" w:color="auto"/>
              </w:divBdr>
            </w:div>
            <w:div w:id="134501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90937">
      <w:bodyDiv w:val="1"/>
      <w:marLeft w:val="0"/>
      <w:marRight w:val="0"/>
      <w:marTop w:val="0"/>
      <w:marBottom w:val="0"/>
      <w:divBdr>
        <w:top w:val="none" w:sz="0" w:space="0" w:color="auto"/>
        <w:left w:val="none" w:sz="0" w:space="0" w:color="auto"/>
        <w:bottom w:val="none" w:sz="0" w:space="0" w:color="auto"/>
        <w:right w:val="none" w:sz="0" w:space="0" w:color="auto"/>
      </w:divBdr>
    </w:div>
    <w:div w:id="1286158228">
      <w:bodyDiv w:val="1"/>
      <w:marLeft w:val="0"/>
      <w:marRight w:val="0"/>
      <w:marTop w:val="0"/>
      <w:marBottom w:val="0"/>
      <w:divBdr>
        <w:top w:val="none" w:sz="0" w:space="0" w:color="auto"/>
        <w:left w:val="none" w:sz="0" w:space="0" w:color="auto"/>
        <w:bottom w:val="none" w:sz="0" w:space="0" w:color="auto"/>
        <w:right w:val="none" w:sz="0" w:space="0" w:color="auto"/>
      </w:divBdr>
    </w:div>
    <w:div w:id="1398673351">
      <w:bodyDiv w:val="1"/>
      <w:marLeft w:val="0"/>
      <w:marRight w:val="0"/>
      <w:marTop w:val="0"/>
      <w:marBottom w:val="0"/>
      <w:divBdr>
        <w:top w:val="none" w:sz="0" w:space="0" w:color="auto"/>
        <w:left w:val="none" w:sz="0" w:space="0" w:color="auto"/>
        <w:bottom w:val="none" w:sz="0" w:space="0" w:color="auto"/>
        <w:right w:val="none" w:sz="0" w:space="0" w:color="auto"/>
      </w:divBdr>
    </w:div>
    <w:div w:id="1439528011">
      <w:bodyDiv w:val="1"/>
      <w:marLeft w:val="0"/>
      <w:marRight w:val="0"/>
      <w:marTop w:val="0"/>
      <w:marBottom w:val="0"/>
      <w:divBdr>
        <w:top w:val="none" w:sz="0" w:space="0" w:color="auto"/>
        <w:left w:val="none" w:sz="0" w:space="0" w:color="auto"/>
        <w:bottom w:val="none" w:sz="0" w:space="0" w:color="auto"/>
        <w:right w:val="none" w:sz="0" w:space="0" w:color="auto"/>
      </w:divBdr>
      <w:divsChild>
        <w:div w:id="274681393">
          <w:marLeft w:val="0"/>
          <w:marRight w:val="0"/>
          <w:marTop w:val="0"/>
          <w:marBottom w:val="0"/>
          <w:divBdr>
            <w:top w:val="none" w:sz="0" w:space="0" w:color="auto"/>
            <w:left w:val="none" w:sz="0" w:space="0" w:color="auto"/>
            <w:bottom w:val="none" w:sz="0" w:space="0" w:color="auto"/>
            <w:right w:val="none" w:sz="0" w:space="0" w:color="auto"/>
          </w:divBdr>
        </w:div>
      </w:divsChild>
    </w:div>
    <w:div w:id="1453862556">
      <w:bodyDiv w:val="1"/>
      <w:marLeft w:val="0"/>
      <w:marRight w:val="0"/>
      <w:marTop w:val="0"/>
      <w:marBottom w:val="0"/>
      <w:divBdr>
        <w:top w:val="none" w:sz="0" w:space="0" w:color="auto"/>
        <w:left w:val="none" w:sz="0" w:space="0" w:color="auto"/>
        <w:bottom w:val="none" w:sz="0" w:space="0" w:color="auto"/>
        <w:right w:val="none" w:sz="0" w:space="0" w:color="auto"/>
      </w:divBdr>
    </w:div>
    <w:div w:id="1526866157">
      <w:bodyDiv w:val="1"/>
      <w:marLeft w:val="0"/>
      <w:marRight w:val="0"/>
      <w:marTop w:val="0"/>
      <w:marBottom w:val="0"/>
      <w:divBdr>
        <w:top w:val="none" w:sz="0" w:space="0" w:color="auto"/>
        <w:left w:val="none" w:sz="0" w:space="0" w:color="auto"/>
        <w:bottom w:val="none" w:sz="0" w:space="0" w:color="auto"/>
        <w:right w:val="none" w:sz="0" w:space="0" w:color="auto"/>
      </w:divBdr>
      <w:divsChild>
        <w:div w:id="1574850227">
          <w:marLeft w:val="0"/>
          <w:marRight w:val="0"/>
          <w:marTop w:val="0"/>
          <w:marBottom w:val="0"/>
          <w:divBdr>
            <w:top w:val="none" w:sz="0" w:space="0" w:color="auto"/>
            <w:left w:val="none" w:sz="0" w:space="0" w:color="auto"/>
            <w:bottom w:val="none" w:sz="0" w:space="0" w:color="auto"/>
            <w:right w:val="none" w:sz="0" w:space="0" w:color="auto"/>
          </w:divBdr>
        </w:div>
      </w:divsChild>
    </w:div>
    <w:div w:id="1567573423">
      <w:bodyDiv w:val="1"/>
      <w:marLeft w:val="0"/>
      <w:marRight w:val="0"/>
      <w:marTop w:val="0"/>
      <w:marBottom w:val="0"/>
      <w:divBdr>
        <w:top w:val="none" w:sz="0" w:space="0" w:color="auto"/>
        <w:left w:val="none" w:sz="0" w:space="0" w:color="auto"/>
        <w:bottom w:val="none" w:sz="0" w:space="0" w:color="auto"/>
        <w:right w:val="none" w:sz="0" w:space="0" w:color="auto"/>
      </w:divBdr>
    </w:div>
    <w:div w:id="1731080190">
      <w:bodyDiv w:val="1"/>
      <w:marLeft w:val="0"/>
      <w:marRight w:val="0"/>
      <w:marTop w:val="0"/>
      <w:marBottom w:val="0"/>
      <w:divBdr>
        <w:top w:val="none" w:sz="0" w:space="0" w:color="auto"/>
        <w:left w:val="none" w:sz="0" w:space="0" w:color="auto"/>
        <w:bottom w:val="none" w:sz="0" w:space="0" w:color="auto"/>
        <w:right w:val="none" w:sz="0" w:space="0" w:color="auto"/>
      </w:divBdr>
    </w:div>
    <w:div w:id="1774011646">
      <w:bodyDiv w:val="1"/>
      <w:marLeft w:val="0"/>
      <w:marRight w:val="0"/>
      <w:marTop w:val="0"/>
      <w:marBottom w:val="0"/>
      <w:divBdr>
        <w:top w:val="none" w:sz="0" w:space="0" w:color="auto"/>
        <w:left w:val="none" w:sz="0" w:space="0" w:color="auto"/>
        <w:bottom w:val="none" w:sz="0" w:space="0" w:color="auto"/>
        <w:right w:val="none" w:sz="0" w:space="0" w:color="auto"/>
      </w:divBdr>
      <w:divsChild>
        <w:div w:id="1902326880">
          <w:marLeft w:val="0"/>
          <w:marRight w:val="0"/>
          <w:marTop w:val="0"/>
          <w:marBottom w:val="0"/>
          <w:divBdr>
            <w:top w:val="none" w:sz="0" w:space="0" w:color="auto"/>
            <w:left w:val="none" w:sz="0" w:space="0" w:color="auto"/>
            <w:bottom w:val="none" w:sz="0" w:space="0" w:color="auto"/>
            <w:right w:val="none" w:sz="0" w:space="0" w:color="auto"/>
          </w:divBdr>
        </w:div>
      </w:divsChild>
    </w:div>
    <w:div w:id="1837962358">
      <w:bodyDiv w:val="1"/>
      <w:marLeft w:val="0"/>
      <w:marRight w:val="0"/>
      <w:marTop w:val="0"/>
      <w:marBottom w:val="0"/>
      <w:divBdr>
        <w:top w:val="none" w:sz="0" w:space="0" w:color="auto"/>
        <w:left w:val="none" w:sz="0" w:space="0" w:color="auto"/>
        <w:bottom w:val="none" w:sz="0" w:space="0" w:color="auto"/>
        <w:right w:val="none" w:sz="0" w:space="0" w:color="auto"/>
      </w:divBdr>
    </w:div>
    <w:div w:id="1844279992">
      <w:bodyDiv w:val="1"/>
      <w:marLeft w:val="0"/>
      <w:marRight w:val="0"/>
      <w:marTop w:val="0"/>
      <w:marBottom w:val="0"/>
      <w:divBdr>
        <w:top w:val="none" w:sz="0" w:space="0" w:color="auto"/>
        <w:left w:val="none" w:sz="0" w:space="0" w:color="auto"/>
        <w:bottom w:val="none" w:sz="0" w:space="0" w:color="auto"/>
        <w:right w:val="none" w:sz="0" w:space="0" w:color="auto"/>
      </w:divBdr>
    </w:div>
    <w:div w:id="1953512092">
      <w:bodyDiv w:val="1"/>
      <w:marLeft w:val="0"/>
      <w:marRight w:val="0"/>
      <w:marTop w:val="0"/>
      <w:marBottom w:val="0"/>
      <w:divBdr>
        <w:top w:val="none" w:sz="0" w:space="0" w:color="auto"/>
        <w:left w:val="none" w:sz="0" w:space="0" w:color="auto"/>
        <w:bottom w:val="none" w:sz="0" w:space="0" w:color="auto"/>
        <w:right w:val="none" w:sz="0" w:space="0" w:color="auto"/>
      </w:divBdr>
    </w:div>
    <w:div w:id="2067675628">
      <w:bodyDiv w:val="1"/>
      <w:marLeft w:val="0"/>
      <w:marRight w:val="0"/>
      <w:marTop w:val="0"/>
      <w:marBottom w:val="0"/>
      <w:divBdr>
        <w:top w:val="none" w:sz="0" w:space="0" w:color="auto"/>
        <w:left w:val="none" w:sz="0" w:space="0" w:color="auto"/>
        <w:bottom w:val="none" w:sz="0" w:space="0" w:color="auto"/>
        <w:right w:val="none" w:sz="0" w:space="0" w:color="auto"/>
      </w:divBdr>
    </w:div>
    <w:div w:id="213621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barakatelalfy@yahoo.com"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3443</Words>
  <Characters>19628</Characters>
  <Application>Microsoft Macintosh Word</Application>
  <DocSecurity>0</DocSecurity>
  <Lines>163</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DISCUSSION</vt:lpstr>
      <vt:lpstr>DISCUSSION</vt:lpstr>
    </vt:vector>
  </TitlesOfParts>
  <Company>Microsoft Corporation</Company>
  <LinksUpToDate>false</LinksUpToDate>
  <CharactersWithSpaces>23025</CharactersWithSpaces>
  <SharedDoc>false</SharedDoc>
  <HLinks>
    <vt:vector size="6" baseType="variant">
      <vt:variant>
        <vt:i4>6553670</vt:i4>
      </vt:variant>
      <vt:variant>
        <vt:i4>0</vt:i4>
      </vt:variant>
      <vt:variant>
        <vt:i4>0</vt:i4>
      </vt:variant>
      <vt:variant>
        <vt:i4>5</vt:i4>
      </vt:variant>
      <vt:variant>
        <vt:lpwstr>mailto:barakatelalfy@yahoo.com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dc:title>
  <dc:creator>Microsoft Corporation</dc:creator>
  <cp:lastModifiedBy>Na Ma</cp:lastModifiedBy>
  <cp:revision>2</cp:revision>
  <cp:lastPrinted>2002-11-26T00:28:00Z</cp:lastPrinted>
  <dcterms:created xsi:type="dcterms:W3CDTF">2016-08-27T19:22:00Z</dcterms:created>
  <dcterms:modified xsi:type="dcterms:W3CDTF">2016-08-27T19:22:00Z</dcterms:modified>
</cp:coreProperties>
</file>