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C484B" w14:textId="67F5BF16" w:rsidR="0046730E" w:rsidRPr="00B2256C" w:rsidRDefault="0046730E" w:rsidP="00B2256C">
      <w:pPr>
        <w:snapToGrid w:val="0"/>
        <w:spacing w:after="0" w:line="360" w:lineRule="auto"/>
        <w:jc w:val="both"/>
        <w:rPr>
          <w:rFonts w:ascii="Book Antiqua" w:hAnsi="Book Antiqua"/>
          <w:color w:val="000000"/>
          <w:sz w:val="24"/>
          <w:szCs w:val="24"/>
        </w:rPr>
      </w:pPr>
      <w:r w:rsidRPr="00B2256C">
        <w:rPr>
          <w:rFonts w:ascii="Book Antiqua" w:hAnsi="Book Antiqua"/>
          <w:b/>
          <w:color w:val="000000"/>
          <w:sz w:val="24"/>
          <w:szCs w:val="24"/>
        </w:rPr>
        <w:t>Name of Journal:</w:t>
      </w:r>
      <w:r w:rsidRPr="00B2256C">
        <w:rPr>
          <w:rFonts w:ascii="Book Antiqua" w:hAnsi="Book Antiqua"/>
          <w:color w:val="000000"/>
          <w:sz w:val="24"/>
          <w:szCs w:val="24"/>
        </w:rPr>
        <w:t xml:space="preserve"> </w:t>
      </w:r>
      <w:r w:rsidR="00B2256C" w:rsidRPr="00B2256C">
        <w:rPr>
          <w:rFonts w:ascii="Book Antiqua" w:hAnsi="Book Antiqua"/>
          <w:b/>
          <w:i/>
          <w:color w:val="000000"/>
          <w:sz w:val="24"/>
          <w:szCs w:val="24"/>
        </w:rPr>
        <w:t>World Journal of Hepatology</w:t>
      </w:r>
    </w:p>
    <w:p w14:paraId="2783D0D6" w14:textId="3188B006" w:rsidR="0046730E" w:rsidRPr="00B2256C" w:rsidRDefault="0046730E" w:rsidP="00B2256C">
      <w:pPr>
        <w:snapToGrid w:val="0"/>
        <w:spacing w:after="0" w:line="360" w:lineRule="auto"/>
        <w:jc w:val="both"/>
        <w:rPr>
          <w:rFonts w:ascii="Book Antiqua" w:hAnsi="Book Antiqua"/>
          <w:b/>
          <w:color w:val="000000"/>
          <w:sz w:val="24"/>
          <w:szCs w:val="24"/>
          <w:lang w:eastAsia="zh-CN"/>
        </w:rPr>
      </w:pPr>
      <w:r w:rsidRPr="00B2256C">
        <w:rPr>
          <w:rFonts w:ascii="Book Antiqua" w:hAnsi="Book Antiqua"/>
          <w:b/>
          <w:color w:val="000000"/>
          <w:sz w:val="24"/>
          <w:szCs w:val="24"/>
        </w:rPr>
        <w:t>EPS Manuscript No:</w:t>
      </w:r>
      <w:r w:rsidR="00B2256C">
        <w:rPr>
          <w:rFonts w:ascii="Book Antiqua" w:hAnsi="Book Antiqua" w:hint="eastAsia"/>
          <w:b/>
          <w:color w:val="000000"/>
          <w:sz w:val="24"/>
          <w:szCs w:val="24"/>
          <w:lang w:eastAsia="zh-CN"/>
        </w:rPr>
        <w:t xml:space="preserve"> </w:t>
      </w:r>
      <w:r w:rsidR="00B2256C" w:rsidRPr="00B2256C">
        <w:rPr>
          <w:rFonts w:ascii="Book Antiqua" w:hAnsi="Book Antiqua" w:hint="eastAsia"/>
          <w:color w:val="000000"/>
          <w:sz w:val="24"/>
          <w:szCs w:val="24"/>
          <w:lang w:eastAsia="zh-CN"/>
        </w:rPr>
        <w:t>26783</w:t>
      </w:r>
    </w:p>
    <w:p w14:paraId="69CD5D5F" w14:textId="2D101C7D" w:rsidR="00B2256C" w:rsidRDefault="0046730E" w:rsidP="00B2256C">
      <w:pPr>
        <w:snapToGrid w:val="0"/>
        <w:spacing w:after="0" w:line="360" w:lineRule="auto"/>
        <w:jc w:val="both"/>
        <w:rPr>
          <w:rFonts w:ascii="Book Antiqua" w:hAnsi="Book Antiqua"/>
          <w:color w:val="000000"/>
          <w:sz w:val="24"/>
          <w:szCs w:val="24"/>
          <w:lang w:eastAsia="zh-CN"/>
        </w:rPr>
      </w:pPr>
      <w:r w:rsidRPr="00B2256C">
        <w:rPr>
          <w:rFonts w:ascii="Book Antiqua" w:hAnsi="Book Antiqua"/>
          <w:b/>
          <w:color w:val="000000"/>
          <w:sz w:val="24"/>
          <w:szCs w:val="24"/>
        </w:rPr>
        <w:t>Manuscript Type:</w:t>
      </w:r>
      <w:r w:rsidRPr="00B2256C">
        <w:rPr>
          <w:rFonts w:ascii="Book Antiqua" w:hAnsi="Book Antiqua"/>
          <w:color w:val="000000"/>
          <w:sz w:val="24"/>
          <w:szCs w:val="24"/>
        </w:rPr>
        <w:t xml:space="preserve"> </w:t>
      </w:r>
      <w:r w:rsidR="00B2256C" w:rsidRPr="00703A76">
        <w:rPr>
          <w:rFonts w:ascii="Book Antiqua" w:hAnsi="Book Antiqua"/>
          <w:b/>
        </w:rPr>
        <w:t>Original Article</w:t>
      </w:r>
    </w:p>
    <w:p w14:paraId="0EC2B2D9" w14:textId="77777777" w:rsidR="00B2256C" w:rsidRDefault="00B2256C" w:rsidP="00B2256C">
      <w:pPr>
        <w:snapToGrid w:val="0"/>
        <w:spacing w:after="0" w:line="360" w:lineRule="auto"/>
        <w:jc w:val="both"/>
        <w:rPr>
          <w:rFonts w:ascii="Book Antiqua" w:hAnsi="Book Antiqua"/>
          <w:color w:val="000000"/>
          <w:sz w:val="24"/>
          <w:szCs w:val="24"/>
          <w:lang w:eastAsia="zh-CN"/>
        </w:rPr>
      </w:pPr>
    </w:p>
    <w:p w14:paraId="362E6014" w14:textId="40FE203C" w:rsidR="00B2256C" w:rsidRPr="00B2256C" w:rsidRDefault="00B2256C" w:rsidP="00B2256C">
      <w:pPr>
        <w:pStyle w:val="1"/>
        <w:snapToGrid w:val="0"/>
        <w:spacing w:line="360" w:lineRule="auto"/>
        <w:jc w:val="both"/>
        <w:rPr>
          <w:rFonts w:ascii="Book Antiqua" w:hAnsi="Book Antiqua" w:cs="Times New Roman"/>
          <w:b/>
          <w:i/>
          <w:sz w:val="24"/>
          <w:highlight w:val="white"/>
          <w:lang w:val="en-US" w:eastAsia="zh-CN"/>
        </w:rPr>
      </w:pPr>
      <w:r w:rsidRPr="00BE3C1D">
        <w:rPr>
          <w:rFonts w:ascii="Book Antiqua" w:hAnsi="Book Antiqua" w:cs="Times New Roman"/>
          <w:b/>
          <w:i/>
          <w:sz w:val="24"/>
          <w:highlight w:val="white"/>
          <w:lang w:val="en-US"/>
        </w:rPr>
        <w:t>Retrospective Cohort Study</w:t>
      </w:r>
    </w:p>
    <w:p w14:paraId="3743BC19" w14:textId="4252FD34" w:rsidR="00A27F50" w:rsidRPr="00B2256C" w:rsidRDefault="00F63355" w:rsidP="00B2256C">
      <w:pPr>
        <w:snapToGrid w:val="0"/>
        <w:spacing w:after="0" w:line="360" w:lineRule="auto"/>
        <w:jc w:val="both"/>
        <w:rPr>
          <w:rFonts w:ascii="Book Antiqua" w:hAnsi="Book Antiqua"/>
          <w:b/>
          <w:sz w:val="24"/>
          <w:szCs w:val="24"/>
        </w:rPr>
      </w:pPr>
      <w:r w:rsidRPr="00B2256C">
        <w:rPr>
          <w:rFonts w:ascii="Book Antiqua" w:hAnsi="Book Antiqua"/>
          <w:b/>
          <w:color w:val="000000"/>
          <w:sz w:val="24"/>
          <w:szCs w:val="24"/>
        </w:rPr>
        <w:t>Advanced</w:t>
      </w:r>
      <w:r w:rsidR="00A27F50" w:rsidRPr="00B2256C">
        <w:rPr>
          <w:rFonts w:ascii="Book Antiqua" w:hAnsi="Book Antiqua"/>
          <w:b/>
          <w:color w:val="000000"/>
          <w:sz w:val="24"/>
          <w:szCs w:val="24"/>
        </w:rPr>
        <w:t xml:space="preserve"> non-alcoholic steatohepatitis</w:t>
      </w:r>
      <w:r w:rsidR="00B2256C">
        <w:rPr>
          <w:rFonts w:ascii="Book Antiqua" w:hAnsi="Book Antiqua" w:hint="eastAsia"/>
          <w:b/>
          <w:color w:val="000000"/>
          <w:sz w:val="24"/>
          <w:szCs w:val="24"/>
          <w:lang w:eastAsia="zh-CN"/>
        </w:rPr>
        <w:t xml:space="preserve"> </w:t>
      </w:r>
      <w:r w:rsidR="00C902E8" w:rsidRPr="00B2256C">
        <w:rPr>
          <w:rFonts w:ascii="Book Antiqua" w:hAnsi="Book Antiqua"/>
          <w:b/>
          <w:color w:val="000000"/>
          <w:sz w:val="24"/>
          <w:szCs w:val="24"/>
        </w:rPr>
        <w:t>cirrhosis:</w:t>
      </w:r>
      <w:r w:rsidR="00B2256C" w:rsidRPr="00B2256C">
        <w:rPr>
          <w:rFonts w:ascii="Book Antiqua" w:hAnsi="Book Antiqua" w:hint="eastAsia"/>
          <w:b/>
          <w:color w:val="000000"/>
          <w:sz w:val="24"/>
          <w:szCs w:val="24"/>
          <w:lang w:eastAsia="zh-CN"/>
        </w:rPr>
        <w:t xml:space="preserve"> </w:t>
      </w:r>
      <w:r w:rsidR="00C902E8" w:rsidRPr="00B2256C">
        <w:rPr>
          <w:rFonts w:ascii="Book Antiqua" w:hAnsi="Book Antiqua"/>
          <w:b/>
          <w:color w:val="000000"/>
          <w:sz w:val="24"/>
          <w:szCs w:val="24"/>
        </w:rPr>
        <w:t>A high-r</w:t>
      </w:r>
      <w:r w:rsidRPr="00B2256C">
        <w:rPr>
          <w:rFonts w:ascii="Book Antiqua" w:hAnsi="Book Antiqua"/>
          <w:b/>
          <w:color w:val="000000"/>
          <w:sz w:val="24"/>
          <w:szCs w:val="24"/>
        </w:rPr>
        <w:t>isk population for pre-</w:t>
      </w:r>
      <w:r w:rsidR="00A27F50" w:rsidRPr="00B2256C">
        <w:rPr>
          <w:rFonts w:ascii="Book Antiqua" w:hAnsi="Book Antiqua"/>
          <w:b/>
          <w:color w:val="000000"/>
          <w:sz w:val="24"/>
          <w:szCs w:val="24"/>
        </w:rPr>
        <w:t>liver transplant portal vein thrombosis</w:t>
      </w:r>
    </w:p>
    <w:p w14:paraId="6F0EACB0" w14:textId="77777777" w:rsidR="00B2256C" w:rsidRDefault="00B2256C" w:rsidP="00B2256C">
      <w:pPr>
        <w:snapToGrid w:val="0"/>
        <w:spacing w:after="0" w:line="360" w:lineRule="auto"/>
        <w:jc w:val="both"/>
        <w:rPr>
          <w:rFonts w:ascii="Book Antiqua" w:hAnsi="Book Antiqua"/>
          <w:b/>
          <w:bCs/>
          <w:color w:val="000000" w:themeColor="text1"/>
          <w:sz w:val="24"/>
          <w:szCs w:val="24"/>
          <w:lang w:eastAsia="zh-CN"/>
        </w:rPr>
      </w:pPr>
    </w:p>
    <w:p w14:paraId="2AFE0B92" w14:textId="2B6CC8D3" w:rsidR="00B2256C" w:rsidRPr="00B2256C" w:rsidRDefault="00B2256C" w:rsidP="00B2256C">
      <w:pPr>
        <w:snapToGrid w:val="0"/>
        <w:spacing w:after="0" w:line="360" w:lineRule="auto"/>
        <w:jc w:val="both"/>
        <w:rPr>
          <w:rFonts w:ascii="Book Antiqua" w:hAnsi="Book Antiqua"/>
          <w:sz w:val="24"/>
          <w:szCs w:val="24"/>
        </w:rPr>
      </w:pPr>
      <w:r w:rsidRPr="00B2256C">
        <w:rPr>
          <w:rFonts w:ascii="Book Antiqua" w:hAnsi="Book Antiqua"/>
          <w:sz w:val="24"/>
          <w:szCs w:val="24"/>
        </w:rPr>
        <w:t>Stine JG</w:t>
      </w:r>
      <w:r w:rsidRPr="00B2256C">
        <w:rPr>
          <w:rFonts w:ascii="Book Antiqua" w:hAnsi="Book Antiqua" w:hint="eastAsia"/>
          <w:sz w:val="24"/>
          <w:szCs w:val="24"/>
          <w:lang w:eastAsia="zh-CN"/>
        </w:rPr>
        <w:t xml:space="preserve"> </w:t>
      </w:r>
      <w:r w:rsidRPr="00B2256C">
        <w:rPr>
          <w:rFonts w:ascii="Book Antiqua" w:hAnsi="Book Antiqua" w:hint="eastAsia"/>
          <w:i/>
          <w:sz w:val="24"/>
          <w:szCs w:val="24"/>
          <w:lang w:eastAsia="zh-CN"/>
        </w:rPr>
        <w:t>et al</w:t>
      </w:r>
      <w:r w:rsidRPr="00B2256C">
        <w:rPr>
          <w:rFonts w:ascii="Book Antiqua" w:hAnsi="Book Antiqua" w:hint="eastAsia"/>
          <w:sz w:val="24"/>
          <w:szCs w:val="24"/>
          <w:lang w:eastAsia="zh-CN"/>
        </w:rPr>
        <w:t xml:space="preserve">. </w:t>
      </w:r>
      <w:r w:rsidRPr="00B2256C">
        <w:rPr>
          <w:rFonts w:ascii="Book Antiqua" w:eastAsia="Arial" w:hAnsi="Book Antiqua"/>
          <w:sz w:val="24"/>
          <w:szCs w:val="24"/>
        </w:rPr>
        <w:t>Portal vein thrombosis in high-risk NASH</w:t>
      </w:r>
    </w:p>
    <w:p w14:paraId="63C44ED1" w14:textId="77777777" w:rsidR="00B2256C" w:rsidRDefault="00B2256C" w:rsidP="00B2256C">
      <w:pPr>
        <w:snapToGrid w:val="0"/>
        <w:spacing w:after="0" w:line="360" w:lineRule="auto"/>
        <w:jc w:val="both"/>
        <w:rPr>
          <w:rFonts w:ascii="Book Antiqua" w:hAnsi="Book Antiqua"/>
          <w:sz w:val="24"/>
          <w:szCs w:val="24"/>
          <w:lang w:eastAsia="zh-CN"/>
        </w:rPr>
      </w:pPr>
    </w:p>
    <w:p w14:paraId="3C93E406" w14:textId="2B1F2DE3" w:rsidR="004F53F1" w:rsidRPr="00B2256C" w:rsidRDefault="004F53F1" w:rsidP="00B2256C">
      <w:pPr>
        <w:snapToGrid w:val="0"/>
        <w:spacing w:after="0" w:line="360" w:lineRule="auto"/>
        <w:jc w:val="both"/>
        <w:rPr>
          <w:rFonts w:ascii="Book Antiqua" w:hAnsi="Book Antiqua"/>
          <w:b/>
          <w:sz w:val="24"/>
          <w:szCs w:val="24"/>
          <w:lang w:eastAsia="zh-CN"/>
        </w:rPr>
      </w:pPr>
      <w:r w:rsidRPr="00B2256C">
        <w:rPr>
          <w:rFonts w:ascii="Book Antiqua" w:hAnsi="Book Antiqua"/>
          <w:b/>
          <w:sz w:val="24"/>
          <w:szCs w:val="24"/>
        </w:rPr>
        <w:t>Jonathan G</w:t>
      </w:r>
      <w:r w:rsidR="00B2256C">
        <w:rPr>
          <w:rFonts w:ascii="Book Antiqua" w:hAnsi="Book Antiqua" w:hint="eastAsia"/>
          <w:b/>
          <w:sz w:val="24"/>
          <w:szCs w:val="24"/>
          <w:lang w:eastAsia="zh-CN"/>
        </w:rPr>
        <w:t xml:space="preserve"> </w:t>
      </w:r>
      <w:r w:rsidRPr="00B2256C">
        <w:rPr>
          <w:rFonts w:ascii="Book Antiqua" w:hAnsi="Book Antiqua"/>
          <w:b/>
          <w:sz w:val="24"/>
          <w:szCs w:val="24"/>
        </w:rPr>
        <w:t>Stine,</w:t>
      </w:r>
      <w:r w:rsidR="00B2256C">
        <w:rPr>
          <w:rFonts w:ascii="Book Antiqua" w:hAnsi="Book Antiqua" w:hint="eastAsia"/>
          <w:b/>
          <w:sz w:val="24"/>
          <w:szCs w:val="24"/>
          <w:lang w:eastAsia="zh-CN"/>
        </w:rPr>
        <w:t xml:space="preserve"> </w:t>
      </w:r>
      <w:r w:rsidRPr="00B2256C">
        <w:rPr>
          <w:rFonts w:ascii="Book Antiqua" w:hAnsi="Book Antiqua"/>
          <w:b/>
          <w:sz w:val="24"/>
          <w:szCs w:val="24"/>
        </w:rPr>
        <w:t>Curtis K</w:t>
      </w:r>
      <w:r w:rsidR="00B2256C" w:rsidRPr="00B2256C">
        <w:rPr>
          <w:rFonts w:ascii="Book Antiqua" w:hAnsi="Book Antiqua" w:hint="eastAsia"/>
          <w:b/>
          <w:sz w:val="24"/>
          <w:szCs w:val="24"/>
          <w:lang w:eastAsia="zh-CN"/>
        </w:rPr>
        <w:t xml:space="preserve"> </w:t>
      </w:r>
      <w:r w:rsidRPr="00B2256C">
        <w:rPr>
          <w:rFonts w:ascii="Book Antiqua" w:hAnsi="Book Antiqua"/>
          <w:b/>
          <w:sz w:val="24"/>
          <w:szCs w:val="24"/>
        </w:rPr>
        <w:t>Argo,</w:t>
      </w:r>
      <w:r w:rsidR="00B2256C">
        <w:rPr>
          <w:rFonts w:ascii="Book Antiqua" w:hAnsi="Book Antiqua" w:hint="eastAsia"/>
          <w:b/>
          <w:sz w:val="24"/>
          <w:szCs w:val="24"/>
          <w:lang w:eastAsia="zh-CN"/>
        </w:rPr>
        <w:t xml:space="preserve"> </w:t>
      </w:r>
      <w:r w:rsidRPr="00B2256C">
        <w:rPr>
          <w:rFonts w:ascii="Book Antiqua" w:hAnsi="Book Antiqua"/>
          <w:b/>
          <w:sz w:val="24"/>
          <w:szCs w:val="24"/>
        </w:rPr>
        <w:t>Shawn J</w:t>
      </w:r>
      <w:r w:rsidR="00B2256C" w:rsidRPr="00B2256C">
        <w:rPr>
          <w:rFonts w:ascii="Book Antiqua" w:hAnsi="Book Antiqua" w:hint="eastAsia"/>
          <w:b/>
          <w:sz w:val="24"/>
          <w:szCs w:val="24"/>
          <w:lang w:eastAsia="zh-CN"/>
        </w:rPr>
        <w:t xml:space="preserve"> </w:t>
      </w:r>
      <w:r w:rsidRPr="00B2256C">
        <w:rPr>
          <w:rFonts w:ascii="Book Antiqua" w:hAnsi="Book Antiqua"/>
          <w:b/>
          <w:sz w:val="24"/>
          <w:szCs w:val="24"/>
        </w:rPr>
        <w:t>Pelletier</w:t>
      </w:r>
      <w:r w:rsidR="00882C28" w:rsidRPr="00B2256C">
        <w:rPr>
          <w:rFonts w:ascii="Book Antiqua" w:hAnsi="Book Antiqua"/>
          <w:b/>
          <w:sz w:val="24"/>
          <w:szCs w:val="24"/>
        </w:rPr>
        <w:t>,</w:t>
      </w:r>
      <w:r w:rsidR="00F63355" w:rsidRPr="00B2256C">
        <w:rPr>
          <w:rFonts w:ascii="Book Antiqua" w:hAnsi="Book Antiqua"/>
          <w:b/>
          <w:sz w:val="24"/>
          <w:szCs w:val="24"/>
        </w:rPr>
        <w:t xml:space="preserve"> Daniel </w:t>
      </w:r>
      <w:r w:rsidR="00882C28" w:rsidRPr="00B2256C">
        <w:rPr>
          <w:rFonts w:ascii="Book Antiqua" w:hAnsi="Book Antiqua"/>
          <w:b/>
          <w:sz w:val="24"/>
          <w:szCs w:val="24"/>
        </w:rPr>
        <w:t>G</w:t>
      </w:r>
      <w:r w:rsidR="00B2256C" w:rsidRPr="00B2256C">
        <w:rPr>
          <w:rFonts w:ascii="Book Antiqua" w:hAnsi="Book Antiqua" w:hint="eastAsia"/>
          <w:b/>
          <w:sz w:val="24"/>
          <w:szCs w:val="24"/>
          <w:lang w:eastAsia="zh-CN"/>
        </w:rPr>
        <w:t xml:space="preserve"> </w:t>
      </w:r>
      <w:r w:rsidR="00F63355" w:rsidRPr="00B2256C">
        <w:rPr>
          <w:rFonts w:ascii="Book Antiqua" w:hAnsi="Book Antiqua"/>
          <w:b/>
          <w:sz w:val="24"/>
          <w:szCs w:val="24"/>
        </w:rPr>
        <w:t>Maluf</w:t>
      </w:r>
      <w:r w:rsidRPr="00B2256C">
        <w:rPr>
          <w:rFonts w:ascii="Book Antiqua" w:hAnsi="Book Antiqua"/>
          <w:b/>
          <w:sz w:val="24"/>
          <w:szCs w:val="24"/>
        </w:rPr>
        <w:t>, Stephen H</w:t>
      </w:r>
      <w:r w:rsidR="00B2256C" w:rsidRPr="00B2256C">
        <w:rPr>
          <w:rFonts w:ascii="Book Antiqua" w:hAnsi="Book Antiqua" w:hint="eastAsia"/>
          <w:b/>
          <w:sz w:val="24"/>
          <w:szCs w:val="24"/>
          <w:lang w:eastAsia="zh-CN"/>
        </w:rPr>
        <w:t xml:space="preserve"> </w:t>
      </w:r>
      <w:r w:rsidRPr="00B2256C">
        <w:rPr>
          <w:rFonts w:ascii="Book Antiqua" w:hAnsi="Book Antiqua"/>
          <w:b/>
          <w:sz w:val="24"/>
          <w:szCs w:val="24"/>
        </w:rPr>
        <w:t>Caldwell,</w:t>
      </w:r>
      <w:r w:rsidR="00B2256C" w:rsidRPr="00B2256C">
        <w:rPr>
          <w:rFonts w:ascii="Book Antiqua" w:hAnsi="Book Antiqua" w:hint="eastAsia"/>
          <w:b/>
          <w:sz w:val="24"/>
          <w:szCs w:val="24"/>
          <w:lang w:eastAsia="zh-CN"/>
        </w:rPr>
        <w:t xml:space="preserve"> </w:t>
      </w:r>
      <w:r w:rsidRPr="00B2256C">
        <w:rPr>
          <w:rFonts w:ascii="Book Antiqua" w:hAnsi="Book Antiqua"/>
          <w:b/>
          <w:sz w:val="24"/>
          <w:szCs w:val="24"/>
        </w:rPr>
        <w:t>Patrick G</w:t>
      </w:r>
      <w:r w:rsidR="00B2256C" w:rsidRPr="00B2256C">
        <w:rPr>
          <w:rFonts w:ascii="Book Antiqua" w:hAnsi="Book Antiqua" w:hint="eastAsia"/>
          <w:b/>
          <w:sz w:val="24"/>
          <w:szCs w:val="24"/>
          <w:lang w:eastAsia="zh-CN"/>
        </w:rPr>
        <w:t xml:space="preserve"> </w:t>
      </w:r>
      <w:r w:rsidRPr="00B2256C">
        <w:rPr>
          <w:rFonts w:ascii="Book Antiqua" w:hAnsi="Book Antiqua"/>
          <w:b/>
          <w:sz w:val="24"/>
          <w:szCs w:val="24"/>
        </w:rPr>
        <w:t>Northup</w:t>
      </w:r>
    </w:p>
    <w:p w14:paraId="7D108728" w14:textId="77777777" w:rsidR="00B2256C" w:rsidRPr="00B2256C" w:rsidRDefault="00B2256C" w:rsidP="00B2256C">
      <w:pPr>
        <w:snapToGrid w:val="0"/>
        <w:spacing w:after="0" w:line="360" w:lineRule="auto"/>
        <w:jc w:val="both"/>
        <w:rPr>
          <w:rFonts w:ascii="Book Antiqua" w:hAnsi="Book Antiqua"/>
          <w:sz w:val="24"/>
          <w:szCs w:val="24"/>
          <w:lang w:eastAsia="zh-CN"/>
        </w:rPr>
      </w:pPr>
    </w:p>
    <w:p w14:paraId="109F84F6" w14:textId="66302864" w:rsidR="004F53F1" w:rsidRPr="00B2256C" w:rsidRDefault="00B2256C" w:rsidP="00B2256C">
      <w:pPr>
        <w:snapToGrid w:val="0"/>
        <w:spacing w:after="0" w:line="360" w:lineRule="auto"/>
        <w:jc w:val="both"/>
        <w:rPr>
          <w:rFonts w:ascii="Book Antiqua" w:hAnsi="Book Antiqua"/>
          <w:b/>
          <w:sz w:val="24"/>
          <w:szCs w:val="24"/>
          <w:lang w:eastAsia="zh-CN"/>
        </w:rPr>
      </w:pPr>
      <w:r w:rsidRPr="00B2256C">
        <w:rPr>
          <w:rFonts w:ascii="Book Antiqua" w:hAnsi="Book Antiqua"/>
          <w:b/>
          <w:sz w:val="24"/>
          <w:szCs w:val="24"/>
        </w:rPr>
        <w:t>Jonathan G</w:t>
      </w:r>
      <w:r w:rsidRPr="00B2256C">
        <w:rPr>
          <w:rFonts w:ascii="Book Antiqua" w:hAnsi="Book Antiqua" w:hint="eastAsia"/>
          <w:b/>
          <w:sz w:val="24"/>
          <w:szCs w:val="24"/>
          <w:lang w:eastAsia="zh-CN"/>
        </w:rPr>
        <w:t xml:space="preserve"> </w:t>
      </w:r>
      <w:r w:rsidRPr="00B2256C">
        <w:rPr>
          <w:rFonts w:ascii="Book Antiqua" w:hAnsi="Book Antiqua"/>
          <w:b/>
          <w:sz w:val="24"/>
          <w:szCs w:val="24"/>
        </w:rPr>
        <w:t>Stine,</w:t>
      </w:r>
      <w:r w:rsidRPr="00B2256C">
        <w:rPr>
          <w:rFonts w:ascii="Book Antiqua" w:hAnsi="Book Antiqua" w:hint="eastAsia"/>
          <w:b/>
          <w:sz w:val="24"/>
          <w:szCs w:val="24"/>
          <w:lang w:eastAsia="zh-CN"/>
        </w:rPr>
        <w:t xml:space="preserve"> </w:t>
      </w:r>
      <w:r w:rsidRPr="00B2256C">
        <w:rPr>
          <w:rFonts w:ascii="Book Antiqua" w:hAnsi="Book Antiqua"/>
          <w:b/>
          <w:sz w:val="24"/>
          <w:szCs w:val="24"/>
        </w:rPr>
        <w:t>Curtis K</w:t>
      </w:r>
      <w:r w:rsidRPr="00B2256C">
        <w:rPr>
          <w:rFonts w:ascii="Book Antiqua" w:hAnsi="Book Antiqua" w:hint="eastAsia"/>
          <w:b/>
          <w:sz w:val="24"/>
          <w:szCs w:val="24"/>
          <w:lang w:eastAsia="zh-CN"/>
        </w:rPr>
        <w:t xml:space="preserve"> </w:t>
      </w:r>
      <w:r w:rsidRPr="00B2256C">
        <w:rPr>
          <w:rFonts w:ascii="Book Antiqua" w:hAnsi="Book Antiqua"/>
          <w:b/>
          <w:sz w:val="24"/>
          <w:szCs w:val="24"/>
        </w:rPr>
        <w:t>Argo,</w:t>
      </w:r>
      <w:r w:rsidRPr="00B2256C">
        <w:rPr>
          <w:rFonts w:ascii="Book Antiqua" w:hAnsi="Book Antiqua" w:hint="eastAsia"/>
          <w:b/>
          <w:sz w:val="24"/>
          <w:szCs w:val="24"/>
          <w:lang w:eastAsia="zh-CN"/>
        </w:rPr>
        <w:t xml:space="preserve"> </w:t>
      </w:r>
      <w:r w:rsidRPr="00B2256C">
        <w:rPr>
          <w:rFonts w:ascii="Book Antiqua" w:hAnsi="Book Antiqua"/>
          <w:b/>
          <w:sz w:val="24"/>
          <w:szCs w:val="24"/>
        </w:rPr>
        <w:t>Stephen H</w:t>
      </w:r>
      <w:r w:rsidRPr="00B2256C">
        <w:rPr>
          <w:rFonts w:ascii="Book Antiqua" w:hAnsi="Book Antiqua" w:hint="eastAsia"/>
          <w:b/>
          <w:sz w:val="24"/>
          <w:szCs w:val="24"/>
          <w:lang w:eastAsia="zh-CN"/>
        </w:rPr>
        <w:t xml:space="preserve"> </w:t>
      </w:r>
      <w:r w:rsidRPr="00B2256C">
        <w:rPr>
          <w:rFonts w:ascii="Book Antiqua" w:hAnsi="Book Antiqua"/>
          <w:b/>
          <w:sz w:val="24"/>
          <w:szCs w:val="24"/>
        </w:rPr>
        <w:t>Caldwell,</w:t>
      </w:r>
      <w:r w:rsidRPr="00B2256C">
        <w:rPr>
          <w:rFonts w:ascii="Book Antiqua" w:hAnsi="Book Antiqua" w:hint="eastAsia"/>
          <w:b/>
          <w:sz w:val="24"/>
          <w:szCs w:val="24"/>
          <w:lang w:eastAsia="zh-CN"/>
        </w:rPr>
        <w:t xml:space="preserve"> </w:t>
      </w:r>
      <w:r w:rsidRPr="00B2256C">
        <w:rPr>
          <w:rFonts w:ascii="Book Antiqua" w:hAnsi="Book Antiqua"/>
          <w:b/>
          <w:sz w:val="24"/>
          <w:szCs w:val="24"/>
        </w:rPr>
        <w:t>Patrick G</w:t>
      </w:r>
      <w:r w:rsidRPr="00B2256C">
        <w:rPr>
          <w:rFonts w:ascii="Book Antiqua" w:hAnsi="Book Antiqua" w:hint="eastAsia"/>
          <w:b/>
          <w:sz w:val="24"/>
          <w:szCs w:val="24"/>
          <w:lang w:eastAsia="zh-CN"/>
        </w:rPr>
        <w:t xml:space="preserve"> </w:t>
      </w:r>
      <w:r w:rsidRPr="00B2256C">
        <w:rPr>
          <w:rFonts w:ascii="Book Antiqua" w:hAnsi="Book Antiqua"/>
          <w:b/>
          <w:sz w:val="24"/>
          <w:szCs w:val="24"/>
        </w:rPr>
        <w:t>Northup,</w:t>
      </w:r>
      <w:r>
        <w:rPr>
          <w:rFonts w:ascii="Book Antiqua" w:hAnsi="Book Antiqua" w:hint="eastAsia"/>
          <w:b/>
          <w:sz w:val="24"/>
          <w:szCs w:val="24"/>
          <w:lang w:eastAsia="zh-CN"/>
        </w:rPr>
        <w:t xml:space="preserve"> </w:t>
      </w:r>
      <w:r w:rsidR="00F63355" w:rsidRPr="00B2256C">
        <w:rPr>
          <w:rFonts w:ascii="Book Antiqua" w:hAnsi="Book Antiqua"/>
          <w:sz w:val="24"/>
          <w:szCs w:val="24"/>
        </w:rPr>
        <w:t xml:space="preserve">Division of Gastroenterology </w:t>
      </w:r>
      <w:r>
        <w:rPr>
          <w:rFonts w:ascii="Book Antiqua" w:hAnsi="Book Antiqua" w:hint="eastAsia"/>
          <w:sz w:val="24"/>
          <w:szCs w:val="24"/>
          <w:lang w:eastAsia="zh-CN"/>
        </w:rPr>
        <w:t xml:space="preserve">and </w:t>
      </w:r>
      <w:r w:rsidR="00F63355" w:rsidRPr="00B2256C">
        <w:rPr>
          <w:rFonts w:ascii="Book Antiqua" w:hAnsi="Book Antiqua"/>
          <w:sz w:val="24"/>
          <w:szCs w:val="24"/>
        </w:rPr>
        <w:t>Hepatology,</w:t>
      </w:r>
      <w:r>
        <w:rPr>
          <w:rFonts w:ascii="Book Antiqua" w:hAnsi="Book Antiqua" w:hint="eastAsia"/>
          <w:sz w:val="24"/>
          <w:szCs w:val="24"/>
          <w:lang w:eastAsia="zh-CN"/>
        </w:rPr>
        <w:t xml:space="preserve"> </w:t>
      </w:r>
      <w:r w:rsidR="00F63355" w:rsidRPr="00B2256C">
        <w:rPr>
          <w:rFonts w:ascii="Book Antiqua" w:hAnsi="Book Antiqua"/>
          <w:sz w:val="24"/>
          <w:szCs w:val="24"/>
        </w:rPr>
        <w:t xml:space="preserve">Department of Medicine, </w:t>
      </w:r>
      <w:r w:rsidR="00A27F50" w:rsidRPr="00B2256C">
        <w:rPr>
          <w:rFonts w:ascii="Book Antiqua" w:hAnsi="Book Antiqua"/>
          <w:sz w:val="24"/>
          <w:szCs w:val="24"/>
        </w:rPr>
        <w:t xml:space="preserve">Center for the Study of Coagulation Disorders in Liver Disease, </w:t>
      </w:r>
      <w:r w:rsidR="004F53F1" w:rsidRPr="00B2256C">
        <w:rPr>
          <w:rFonts w:ascii="Book Antiqua" w:hAnsi="Book Antiqua"/>
          <w:sz w:val="24"/>
          <w:szCs w:val="24"/>
        </w:rPr>
        <w:t xml:space="preserve">University of Virginia, Charlottesville, </w:t>
      </w:r>
      <w:r w:rsidRPr="00B2256C">
        <w:rPr>
          <w:rFonts w:ascii="Book Antiqua" w:hAnsi="Book Antiqua"/>
          <w:sz w:val="24"/>
          <w:szCs w:val="24"/>
        </w:rPr>
        <w:t>VA 22908-0708</w:t>
      </w:r>
      <w:r>
        <w:rPr>
          <w:rFonts w:ascii="Book Antiqua" w:hAnsi="Book Antiqua" w:hint="eastAsia"/>
          <w:sz w:val="24"/>
          <w:szCs w:val="24"/>
          <w:lang w:eastAsia="zh-CN"/>
        </w:rPr>
        <w:t xml:space="preserve">, </w:t>
      </w:r>
      <w:r w:rsidR="004F53F1" w:rsidRPr="00B2256C">
        <w:rPr>
          <w:rFonts w:ascii="Book Antiqua" w:hAnsi="Book Antiqua"/>
          <w:sz w:val="24"/>
          <w:szCs w:val="24"/>
        </w:rPr>
        <w:t>U</w:t>
      </w:r>
      <w:r>
        <w:rPr>
          <w:rFonts w:ascii="Book Antiqua" w:hAnsi="Book Antiqua" w:hint="eastAsia"/>
          <w:sz w:val="24"/>
          <w:szCs w:val="24"/>
          <w:lang w:eastAsia="zh-CN"/>
        </w:rPr>
        <w:t>nited States</w:t>
      </w:r>
    </w:p>
    <w:p w14:paraId="36378014" w14:textId="77777777" w:rsidR="00B2256C" w:rsidRDefault="00B2256C" w:rsidP="00B2256C">
      <w:pPr>
        <w:snapToGrid w:val="0"/>
        <w:spacing w:after="0" w:line="360" w:lineRule="auto"/>
        <w:jc w:val="both"/>
        <w:rPr>
          <w:rFonts w:ascii="Book Antiqua" w:hAnsi="Book Antiqua"/>
          <w:b/>
          <w:sz w:val="24"/>
          <w:szCs w:val="24"/>
          <w:lang w:eastAsia="zh-CN"/>
        </w:rPr>
      </w:pPr>
    </w:p>
    <w:p w14:paraId="3DA9FCFD" w14:textId="0143F238" w:rsidR="00F63355" w:rsidRPr="00B2256C" w:rsidRDefault="00B2256C" w:rsidP="00B2256C">
      <w:pPr>
        <w:snapToGrid w:val="0"/>
        <w:spacing w:after="0" w:line="360" w:lineRule="auto"/>
        <w:jc w:val="both"/>
        <w:rPr>
          <w:rFonts w:ascii="Book Antiqua" w:hAnsi="Book Antiqua"/>
          <w:sz w:val="24"/>
          <w:szCs w:val="24"/>
        </w:rPr>
      </w:pPr>
      <w:r w:rsidRPr="00B2256C">
        <w:rPr>
          <w:rFonts w:ascii="Book Antiqua" w:hAnsi="Book Antiqua"/>
          <w:b/>
          <w:sz w:val="24"/>
          <w:szCs w:val="24"/>
        </w:rPr>
        <w:t>Shawn J</w:t>
      </w:r>
      <w:r w:rsidRPr="00B2256C">
        <w:rPr>
          <w:rFonts w:ascii="Book Antiqua" w:hAnsi="Book Antiqua" w:hint="eastAsia"/>
          <w:b/>
          <w:sz w:val="24"/>
          <w:szCs w:val="24"/>
          <w:lang w:eastAsia="zh-CN"/>
        </w:rPr>
        <w:t xml:space="preserve"> </w:t>
      </w:r>
      <w:r w:rsidRPr="00B2256C">
        <w:rPr>
          <w:rFonts w:ascii="Book Antiqua" w:hAnsi="Book Antiqua"/>
          <w:b/>
          <w:sz w:val="24"/>
          <w:szCs w:val="24"/>
        </w:rPr>
        <w:t>Pelletier,</w:t>
      </w:r>
      <w:r w:rsidRPr="00B2256C">
        <w:rPr>
          <w:rFonts w:ascii="Book Antiqua" w:hAnsi="Book Antiqua" w:hint="eastAsia"/>
          <w:b/>
          <w:sz w:val="24"/>
          <w:szCs w:val="24"/>
          <w:lang w:eastAsia="zh-CN"/>
        </w:rPr>
        <w:t xml:space="preserve"> </w:t>
      </w:r>
      <w:r w:rsidRPr="00B2256C">
        <w:rPr>
          <w:rFonts w:ascii="Book Antiqua" w:hAnsi="Book Antiqua"/>
          <w:b/>
          <w:sz w:val="24"/>
          <w:szCs w:val="24"/>
        </w:rPr>
        <w:t>Daniel G</w:t>
      </w:r>
      <w:r w:rsidRPr="00B2256C">
        <w:rPr>
          <w:rFonts w:ascii="Book Antiqua" w:hAnsi="Book Antiqua" w:hint="eastAsia"/>
          <w:b/>
          <w:sz w:val="24"/>
          <w:szCs w:val="24"/>
          <w:lang w:eastAsia="zh-CN"/>
        </w:rPr>
        <w:t xml:space="preserve"> </w:t>
      </w:r>
      <w:r w:rsidRPr="00B2256C">
        <w:rPr>
          <w:rFonts w:ascii="Book Antiqua" w:hAnsi="Book Antiqua"/>
          <w:b/>
          <w:sz w:val="24"/>
          <w:szCs w:val="24"/>
        </w:rPr>
        <w:t>Maluf,</w:t>
      </w:r>
      <w:r>
        <w:rPr>
          <w:rFonts w:ascii="Book Antiqua" w:hAnsi="Book Antiqua" w:hint="eastAsia"/>
          <w:sz w:val="24"/>
          <w:szCs w:val="24"/>
          <w:lang w:eastAsia="zh-CN"/>
        </w:rPr>
        <w:t xml:space="preserve"> </w:t>
      </w:r>
      <w:r w:rsidR="00882C28" w:rsidRPr="00B2256C">
        <w:rPr>
          <w:rFonts w:ascii="Book Antiqua" w:hAnsi="Book Antiqua"/>
          <w:sz w:val="24"/>
          <w:szCs w:val="24"/>
        </w:rPr>
        <w:t xml:space="preserve">Division of Transplant, </w:t>
      </w:r>
      <w:r w:rsidR="00F63355" w:rsidRPr="00B2256C">
        <w:rPr>
          <w:rFonts w:ascii="Book Antiqua" w:hAnsi="Book Antiqua"/>
          <w:sz w:val="24"/>
          <w:szCs w:val="24"/>
        </w:rPr>
        <w:t xml:space="preserve">Department of Surgery, University of Virginia, Charlottesville, </w:t>
      </w:r>
      <w:r w:rsidRPr="00B2256C">
        <w:rPr>
          <w:rFonts w:ascii="Book Antiqua" w:hAnsi="Book Antiqua"/>
          <w:sz w:val="24"/>
          <w:szCs w:val="24"/>
        </w:rPr>
        <w:t>VA 22908-0708</w:t>
      </w:r>
      <w:r>
        <w:rPr>
          <w:rFonts w:ascii="Book Antiqua" w:hAnsi="Book Antiqua" w:hint="eastAsia"/>
          <w:sz w:val="24"/>
          <w:szCs w:val="24"/>
          <w:lang w:eastAsia="zh-CN"/>
        </w:rPr>
        <w:t xml:space="preserve">, </w:t>
      </w:r>
      <w:r w:rsidRPr="00B2256C">
        <w:rPr>
          <w:rFonts w:ascii="Book Antiqua" w:hAnsi="Book Antiqua"/>
          <w:sz w:val="24"/>
          <w:szCs w:val="24"/>
        </w:rPr>
        <w:t>U</w:t>
      </w:r>
      <w:r>
        <w:rPr>
          <w:rFonts w:ascii="Book Antiqua" w:hAnsi="Book Antiqua" w:hint="eastAsia"/>
          <w:sz w:val="24"/>
          <w:szCs w:val="24"/>
          <w:lang w:eastAsia="zh-CN"/>
        </w:rPr>
        <w:t>nited States</w:t>
      </w:r>
    </w:p>
    <w:p w14:paraId="52BC8F7B" w14:textId="77777777" w:rsidR="009D072B" w:rsidRDefault="009D072B" w:rsidP="00B2256C">
      <w:pPr>
        <w:pStyle w:val="NormalWeb"/>
        <w:snapToGrid w:val="0"/>
        <w:spacing w:before="0" w:beforeAutospacing="0" w:after="0" w:afterAutospacing="0" w:line="360" w:lineRule="auto"/>
        <w:jc w:val="both"/>
        <w:rPr>
          <w:rFonts w:ascii="Book Antiqua" w:hAnsi="Book Antiqua"/>
        </w:rPr>
      </w:pPr>
    </w:p>
    <w:p w14:paraId="03048931" w14:textId="63DFACF0" w:rsidR="00A44B98" w:rsidRPr="00A44B98" w:rsidRDefault="00A44B98" w:rsidP="00A44B98">
      <w:pPr>
        <w:autoSpaceDE w:val="0"/>
        <w:autoSpaceDN w:val="0"/>
        <w:adjustRightInd w:val="0"/>
        <w:snapToGrid w:val="0"/>
        <w:spacing w:after="0" w:line="360" w:lineRule="auto"/>
        <w:jc w:val="both"/>
        <w:rPr>
          <w:rFonts w:ascii="Book Antiqua" w:eastAsia="Times New Roman" w:hAnsi="Book Antiqua"/>
          <w:color w:val="000000"/>
          <w:sz w:val="24"/>
          <w:szCs w:val="24"/>
        </w:rPr>
      </w:pPr>
      <w:r w:rsidRPr="00A44B98">
        <w:rPr>
          <w:rFonts w:ascii="Book Antiqua" w:hAnsi="Book Antiqua"/>
          <w:b/>
          <w:sz w:val="24"/>
          <w:szCs w:val="24"/>
        </w:rPr>
        <w:t>Author contributions:</w:t>
      </w:r>
      <w:r>
        <w:rPr>
          <w:rFonts w:ascii="Book Antiqua" w:hAnsi="Book Antiqua"/>
          <w:sz w:val="24"/>
          <w:szCs w:val="24"/>
        </w:rPr>
        <w:t xml:space="preserve"> </w:t>
      </w:r>
      <w:r w:rsidRPr="00A44B98">
        <w:rPr>
          <w:rFonts w:ascii="Book Antiqua" w:hAnsi="Book Antiqua"/>
          <w:sz w:val="24"/>
          <w:szCs w:val="24"/>
        </w:rPr>
        <w:t>Stine JG</w:t>
      </w:r>
      <w:r w:rsidRPr="00A44B98">
        <w:rPr>
          <w:rFonts w:ascii="Book Antiqua" w:eastAsia="Times New Roman" w:hAnsi="Book Antiqua"/>
          <w:color w:val="000000"/>
          <w:sz w:val="24"/>
          <w:szCs w:val="24"/>
        </w:rPr>
        <w:t xml:space="preserve"> and </w:t>
      </w:r>
      <w:r w:rsidRPr="00A44B98">
        <w:rPr>
          <w:rFonts w:ascii="Book Antiqua" w:hAnsi="Book Antiqua"/>
          <w:sz w:val="24"/>
          <w:szCs w:val="24"/>
        </w:rPr>
        <w:t>Northup</w:t>
      </w:r>
      <w:r w:rsidRPr="00A44B98">
        <w:rPr>
          <w:rFonts w:ascii="Book Antiqua" w:eastAsia="Times New Roman" w:hAnsi="Book Antiqua"/>
          <w:color w:val="000000"/>
          <w:sz w:val="24"/>
          <w:szCs w:val="24"/>
        </w:rPr>
        <w:t xml:space="preserve"> PG planned and conducted study, collected and/or interpreted data, </w:t>
      </w:r>
      <w:r w:rsidRPr="00A44B98">
        <w:rPr>
          <w:rFonts w:ascii="Book Antiqua" w:hAnsi="Book Antiqua"/>
          <w:sz w:val="24"/>
          <w:szCs w:val="24"/>
        </w:rPr>
        <w:t>Stine JG,</w:t>
      </w:r>
      <w:r w:rsidRPr="00A44B98">
        <w:rPr>
          <w:rFonts w:ascii="Book Antiqua" w:hAnsi="Book Antiqua" w:hint="eastAsia"/>
          <w:sz w:val="24"/>
          <w:szCs w:val="24"/>
          <w:lang w:eastAsia="zh-CN"/>
        </w:rPr>
        <w:t xml:space="preserve"> </w:t>
      </w:r>
      <w:r w:rsidRPr="00A44B98">
        <w:rPr>
          <w:rFonts w:ascii="Book Antiqua" w:hAnsi="Book Antiqua"/>
          <w:sz w:val="24"/>
          <w:szCs w:val="24"/>
        </w:rPr>
        <w:t>Argo CK,</w:t>
      </w:r>
      <w:r w:rsidRPr="00A44B98">
        <w:rPr>
          <w:rFonts w:ascii="Book Antiqua" w:hAnsi="Book Antiqua" w:hint="eastAsia"/>
          <w:sz w:val="24"/>
          <w:szCs w:val="24"/>
          <w:lang w:eastAsia="zh-CN"/>
        </w:rPr>
        <w:t xml:space="preserve"> </w:t>
      </w:r>
      <w:r w:rsidRPr="00A44B98">
        <w:rPr>
          <w:rFonts w:ascii="Book Antiqua" w:hAnsi="Book Antiqua"/>
          <w:sz w:val="24"/>
          <w:szCs w:val="24"/>
        </w:rPr>
        <w:t>Pelletier SJ, Maluf DG, Caldwell SH and Northup PG</w:t>
      </w:r>
      <w:r w:rsidRPr="00A44B98">
        <w:rPr>
          <w:rFonts w:ascii="Book Antiqua" w:eastAsia="Times New Roman" w:hAnsi="Book Antiqua"/>
          <w:color w:val="000000"/>
          <w:sz w:val="24"/>
          <w:szCs w:val="24"/>
        </w:rPr>
        <w:t xml:space="preserve"> drafted the manuscript and approved final version.</w:t>
      </w:r>
    </w:p>
    <w:p w14:paraId="3B594DF7" w14:textId="77777777" w:rsidR="00C913EE" w:rsidRPr="005A1DEA" w:rsidRDefault="00C913EE" w:rsidP="00C913EE">
      <w:pPr>
        <w:shd w:val="clear" w:color="auto" w:fill="FFFFFF"/>
        <w:snapToGrid w:val="0"/>
        <w:spacing w:after="0" w:line="360" w:lineRule="auto"/>
        <w:ind w:right="75"/>
        <w:jc w:val="both"/>
        <w:rPr>
          <w:rFonts w:ascii="Book Antiqua" w:hAnsi="Book Antiqua"/>
          <w:color w:val="000000" w:themeColor="text1"/>
          <w:sz w:val="24"/>
          <w:szCs w:val="24"/>
          <w:lang w:eastAsia="zh-CN"/>
        </w:rPr>
      </w:pPr>
    </w:p>
    <w:p w14:paraId="0C174A14" w14:textId="2CEE8F45" w:rsidR="00C913EE" w:rsidRPr="00CA63C7" w:rsidRDefault="00C913EE" w:rsidP="00C913EE">
      <w:pPr>
        <w:spacing w:line="360" w:lineRule="auto"/>
        <w:rPr>
          <w:rFonts w:ascii="Book Antiqua" w:hAnsi="Book Antiqua" w:cs="Arial"/>
          <w:b/>
          <w:sz w:val="24"/>
          <w:szCs w:val="24"/>
          <w:lang w:eastAsia="zh-CN"/>
        </w:rPr>
      </w:pPr>
      <w:r w:rsidRPr="00CA63C7">
        <w:rPr>
          <w:rFonts w:ascii="Book Antiqua" w:eastAsia="Times New Roman" w:hAnsi="Book Antiqua" w:cs="Arial"/>
          <w:b/>
          <w:sz w:val="24"/>
          <w:szCs w:val="24"/>
        </w:rPr>
        <w:t>Institutional review board statement</w:t>
      </w:r>
      <w:r w:rsidRPr="00CA63C7">
        <w:rPr>
          <w:rFonts w:ascii="Book Antiqua" w:hAnsi="Book Antiqua" w:cs="Arial"/>
          <w:b/>
          <w:sz w:val="24"/>
          <w:szCs w:val="24"/>
          <w:lang w:eastAsia="zh-CN"/>
        </w:rPr>
        <w:t>:</w:t>
      </w:r>
      <w:r w:rsidRPr="00CA63C7">
        <w:rPr>
          <w:rFonts w:ascii="Book Antiqua" w:hAnsi="Book Antiqua" w:cs="Arial" w:hint="eastAsia"/>
          <w:sz w:val="24"/>
          <w:szCs w:val="24"/>
          <w:lang w:eastAsia="zh-CN"/>
        </w:rPr>
        <w:t xml:space="preserve"> </w:t>
      </w:r>
      <w:r w:rsidRPr="00CA63C7">
        <w:rPr>
          <w:rFonts w:ascii="Book Antiqua" w:eastAsia="Times New Roman" w:hAnsi="Book Antiqua" w:cs="Arial"/>
          <w:sz w:val="24"/>
          <w:szCs w:val="24"/>
        </w:rPr>
        <w:t>IRB approval was obtained for this study from the University of Virginia IRB-HSR</w:t>
      </w:r>
      <w:r w:rsidRPr="00CA63C7">
        <w:rPr>
          <w:rFonts w:ascii="Book Antiqua" w:hAnsi="Book Antiqua" w:cs="Arial"/>
          <w:sz w:val="24"/>
          <w:szCs w:val="24"/>
          <w:lang w:eastAsia="zh-CN"/>
        </w:rPr>
        <w:t>.</w:t>
      </w:r>
    </w:p>
    <w:p w14:paraId="7E9533F9" w14:textId="77777777" w:rsidR="00C913EE" w:rsidRPr="00C913EE" w:rsidRDefault="00C913EE" w:rsidP="00C913EE">
      <w:pPr>
        <w:shd w:val="clear" w:color="auto" w:fill="FFFFFF"/>
        <w:snapToGrid w:val="0"/>
        <w:spacing w:after="0" w:line="360" w:lineRule="auto"/>
        <w:ind w:right="75"/>
        <w:jc w:val="both"/>
        <w:rPr>
          <w:rFonts w:ascii="Book Antiqua" w:hAnsi="Book Antiqua"/>
          <w:color w:val="000000" w:themeColor="text1"/>
          <w:sz w:val="24"/>
          <w:szCs w:val="24"/>
          <w:lang w:eastAsia="zh-CN"/>
        </w:rPr>
      </w:pPr>
    </w:p>
    <w:p w14:paraId="4C28BAD9" w14:textId="0D2DD1EC" w:rsidR="00C913EE" w:rsidRPr="00B2256C" w:rsidRDefault="00C913EE" w:rsidP="00C913EE">
      <w:pPr>
        <w:snapToGrid w:val="0"/>
        <w:spacing w:after="0" w:line="360" w:lineRule="auto"/>
        <w:jc w:val="both"/>
        <w:rPr>
          <w:rFonts w:ascii="Book Antiqua" w:eastAsia="Arial" w:hAnsi="Book Antiqua"/>
          <w:sz w:val="24"/>
          <w:szCs w:val="24"/>
        </w:rPr>
      </w:pPr>
      <w:r w:rsidRPr="00C913EE">
        <w:rPr>
          <w:rFonts w:ascii="Book Antiqua" w:eastAsia="Arial,Times New Roman" w:hAnsi="Book Antiqua"/>
          <w:b/>
          <w:bCs/>
          <w:color w:val="000000" w:themeColor="text1"/>
          <w:sz w:val="24"/>
          <w:szCs w:val="24"/>
        </w:rPr>
        <w:lastRenderedPageBreak/>
        <w:t>Conflict-of-interest statement:</w:t>
      </w:r>
      <w:r>
        <w:rPr>
          <w:rFonts w:ascii="Book Antiqua" w:hAnsi="Book Antiqua" w:hint="eastAsia"/>
          <w:color w:val="000000" w:themeColor="text1"/>
          <w:sz w:val="24"/>
          <w:szCs w:val="24"/>
          <w:lang w:eastAsia="zh-CN"/>
        </w:rPr>
        <w:t xml:space="preserve"> </w:t>
      </w:r>
      <w:r w:rsidRPr="00B2256C">
        <w:rPr>
          <w:rFonts w:ascii="Book Antiqua" w:eastAsia="Arial" w:hAnsi="Book Antiqua"/>
          <w:sz w:val="24"/>
          <w:szCs w:val="24"/>
        </w:rPr>
        <w:t>The authors of this manuscript have no conflicts of interest to disclose.</w:t>
      </w:r>
    </w:p>
    <w:p w14:paraId="6C10BFCA" w14:textId="77777777" w:rsidR="00C913EE" w:rsidRDefault="00C913EE" w:rsidP="00C913EE">
      <w:pPr>
        <w:snapToGrid w:val="0"/>
        <w:spacing w:after="0" w:line="360" w:lineRule="auto"/>
        <w:jc w:val="both"/>
        <w:rPr>
          <w:rFonts w:ascii="Book Antiqua" w:hAnsi="Book Antiqua" w:cs="Arial"/>
          <w:b/>
          <w:color w:val="000000"/>
          <w:sz w:val="24"/>
          <w:szCs w:val="24"/>
          <w:lang w:eastAsia="zh-CN"/>
        </w:rPr>
      </w:pPr>
    </w:p>
    <w:p w14:paraId="5194EA74" w14:textId="7596DCF8" w:rsidR="00C913EE" w:rsidRPr="00B2256C" w:rsidRDefault="00C913EE" w:rsidP="00C913EE">
      <w:pPr>
        <w:snapToGrid w:val="0"/>
        <w:spacing w:after="0" w:line="360" w:lineRule="auto"/>
        <w:jc w:val="both"/>
        <w:rPr>
          <w:rFonts w:ascii="Book Antiqua" w:hAnsi="Book Antiqua" w:cs="Arial"/>
          <w:b/>
          <w:bCs/>
          <w:iCs/>
          <w:color w:val="000000"/>
          <w:sz w:val="24"/>
          <w:szCs w:val="24"/>
          <w:lang w:eastAsia="zh-CN"/>
        </w:rPr>
      </w:pPr>
      <w:r w:rsidRPr="00B2256C">
        <w:rPr>
          <w:rFonts w:ascii="Book Antiqua" w:hAnsi="Book Antiqua" w:cs="Arial"/>
          <w:b/>
          <w:color w:val="000000"/>
          <w:sz w:val="24"/>
          <w:szCs w:val="24"/>
        </w:rPr>
        <w:t>Data sharing statement</w:t>
      </w:r>
      <w:r w:rsidRPr="00B2256C">
        <w:rPr>
          <w:rFonts w:ascii="Book Antiqua" w:hAnsi="Book Antiqua" w:cs="Arial"/>
          <w:b/>
          <w:bCs/>
          <w:iCs/>
          <w:color w:val="000000"/>
          <w:sz w:val="24"/>
          <w:szCs w:val="24"/>
        </w:rPr>
        <w:t>:</w:t>
      </w:r>
      <w:r w:rsidR="008B0804">
        <w:rPr>
          <w:rFonts w:ascii="Book Antiqua" w:hAnsi="Book Antiqua" w:cs="Arial"/>
          <w:b/>
          <w:bCs/>
          <w:iCs/>
          <w:color w:val="000000"/>
          <w:sz w:val="24"/>
          <w:szCs w:val="24"/>
        </w:rPr>
        <w:t xml:space="preserve"> </w:t>
      </w:r>
      <w:r w:rsidRPr="00B2256C">
        <w:rPr>
          <w:rFonts w:ascii="Book Antiqua" w:hAnsi="Book Antiqua" w:cs="Arial"/>
          <w:sz w:val="24"/>
          <w:szCs w:val="24"/>
        </w:rPr>
        <w:t>No additional data are available.</w:t>
      </w:r>
    </w:p>
    <w:p w14:paraId="599A9806" w14:textId="77777777" w:rsidR="00C913EE" w:rsidRDefault="00C913EE" w:rsidP="00C913EE">
      <w:pPr>
        <w:pStyle w:val="NormalWeb"/>
        <w:snapToGrid w:val="0"/>
        <w:spacing w:before="0" w:beforeAutospacing="0" w:after="0" w:afterAutospacing="0" w:line="360" w:lineRule="auto"/>
        <w:jc w:val="both"/>
        <w:rPr>
          <w:rFonts w:ascii="Book Antiqua" w:eastAsia="宋体" w:hAnsi="Book Antiqua"/>
          <w:b/>
          <w:lang w:eastAsia="zh-CN"/>
        </w:rPr>
      </w:pPr>
    </w:p>
    <w:p w14:paraId="5592F315" w14:textId="77777777" w:rsidR="00C913EE" w:rsidRPr="00005305" w:rsidRDefault="00C913EE" w:rsidP="00C913EE">
      <w:pPr>
        <w:pStyle w:val="1"/>
        <w:snapToGrid w:val="0"/>
        <w:spacing w:line="360" w:lineRule="auto"/>
        <w:jc w:val="both"/>
        <w:rPr>
          <w:rFonts w:ascii="Book Antiqua" w:hAnsi="Book Antiqua" w:cs="Times New Roman"/>
          <w:bCs/>
          <w:color w:val="auto"/>
          <w:sz w:val="24"/>
          <w:highlight w:val="white"/>
          <w:lang w:val="en-US"/>
        </w:rPr>
      </w:pPr>
      <w:bookmarkStart w:id="0" w:name="OLE_LINK734"/>
      <w:bookmarkStart w:id="1" w:name="OLE_LINK441"/>
      <w:bookmarkStart w:id="2" w:name="OLE_LINK442"/>
      <w:bookmarkStart w:id="3" w:name="OLE_LINK1032"/>
      <w:bookmarkStart w:id="4" w:name="OLE_LINK1232"/>
      <w:bookmarkStart w:id="5" w:name="OLE_LINK559"/>
      <w:r w:rsidRPr="00005305">
        <w:rPr>
          <w:rFonts w:ascii="Book Antiqua" w:hAnsi="Book Antiqua" w:cs="Times New Roman"/>
          <w:b/>
          <w:bCs/>
          <w:color w:val="auto"/>
          <w:sz w:val="24"/>
          <w:highlight w:val="white"/>
          <w:lang w:val="en-US"/>
        </w:rPr>
        <w:t>Open-Access:</w:t>
      </w:r>
      <w:r w:rsidRPr="00005305">
        <w:rPr>
          <w:rFonts w:ascii="Book Antiqua" w:hAnsi="Book Antiqua" w:cs="Times New Roman"/>
          <w:bCs/>
          <w:color w:val="auto"/>
          <w:sz w:val="24"/>
          <w:highlight w:val="white"/>
          <w:lang w:val="en-US"/>
        </w:rPr>
        <w:t xml:space="preserve"> </w:t>
      </w:r>
      <w:bookmarkStart w:id="6" w:name="OLE_LINK479"/>
      <w:bookmarkStart w:id="7" w:name="OLE_LINK496"/>
      <w:bookmarkStart w:id="8" w:name="OLE_LINK506"/>
      <w:bookmarkStart w:id="9" w:name="OLE_LINK507"/>
      <w:r w:rsidRPr="00005305">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in</w:t>
      </w:r>
      <w:r>
        <w:rPr>
          <w:rFonts w:ascii="Book Antiqua" w:hAnsi="Book Antiqua" w:cs="Times New Roman" w:hint="eastAsia"/>
          <w:bCs/>
          <w:color w:val="auto"/>
          <w:sz w:val="24"/>
          <w:highlight w:val="white"/>
          <w:lang w:val="en-US" w:eastAsia="zh-CN"/>
        </w:rPr>
        <w:t xml:space="preserve"> </w:t>
      </w:r>
      <w:r w:rsidRPr="00005305">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F417F">
          <w:rPr>
            <w:rStyle w:val="Hyperlink"/>
            <w:rFonts w:ascii="Book Antiqua" w:hAnsi="Book Antiqua" w:cs="Times New Roman"/>
            <w:bCs/>
            <w:color w:val="auto"/>
            <w:sz w:val="24"/>
            <w:highlight w:val="white"/>
            <w:lang w:val="en-US"/>
          </w:rPr>
          <w:t>http://creativecommons.org/licenses/by-nc/4.0/</w:t>
        </w:r>
      </w:hyperlink>
      <w:bookmarkEnd w:id="0"/>
      <w:bookmarkEnd w:id="6"/>
      <w:bookmarkEnd w:id="7"/>
      <w:bookmarkEnd w:id="8"/>
      <w:bookmarkEnd w:id="9"/>
    </w:p>
    <w:bookmarkEnd w:id="1"/>
    <w:bookmarkEnd w:id="2"/>
    <w:bookmarkEnd w:id="3"/>
    <w:bookmarkEnd w:id="4"/>
    <w:bookmarkEnd w:id="5"/>
    <w:p w14:paraId="0184596E" w14:textId="77777777" w:rsidR="00C913EE" w:rsidRDefault="00C913EE" w:rsidP="00C913EE">
      <w:pPr>
        <w:pStyle w:val="1"/>
        <w:snapToGrid w:val="0"/>
        <w:spacing w:line="360" w:lineRule="auto"/>
        <w:jc w:val="both"/>
        <w:rPr>
          <w:rFonts w:ascii="Book Antiqua" w:hAnsi="Book Antiqua" w:cs="Times New Roman"/>
          <w:b/>
          <w:bCs/>
          <w:color w:val="FF0000"/>
          <w:sz w:val="24"/>
          <w:highlight w:val="white"/>
          <w:lang w:val="en-US" w:eastAsia="zh-CN"/>
        </w:rPr>
      </w:pPr>
    </w:p>
    <w:p w14:paraId="3B974A7A" w14:textId="77777777" w:rsidR="00C913EE" w:rsidRPr="00A70FD4" w:rsidRDefault="00C913EE" w:rsidP="00C913EE">
      <w:pPr>
        <w:pStyle w:val="1"/>
        <w:snapToGrid w:val="0"/>
        <w:spacing w:line="360" w:lineRule="auto"/>
        <w:jc w:val="both"/>
        <w:rPr>
          <w:rFonts w:ascii="Book Antiqua" w:hAnsi="Book Antiqua" w:cs="Times New Roman"/>
          <w:b/>
          <w:bCs/>
          <w:color w:val="auto"/>
          <w:sz w:val="24"/>
          <w:highlight w:val="white"/>
          <w:lang w:val="en-US"/>
        </w:rPr>
      </w:pPr>
      <w:r w:rsidRPr="00A70FD4">
        <w:rPr>
          <w:rFonts w:ascii="Book Antiqua" w:hAnsi="Book Antiqua" w:cs="Times New Roman"/>
          <w:b/>
          <w:bCs/>
          <w:color w:val="auto"/>
          <w:sz w:val="24"/>
          <w:highlight w:val="white"/>
          <w:lang w:val="en-US"/>
        </w:rPr>
        <w:t>Manuscript source:</w:t>
      </w:r>
      <w:r>
        <w:rPr>
          <w:rFonts w:ascii="Book Antiqua" w:hAnsi="Book Antiqua" w:cs="Times New Roman" w:hint="eastAsia"/>
          <w:b/>
          <w:bCs/>
          <w:color w:val="auto"/>
          <w:sz w:val="24"/>
          <w:highlight w:val="white"/>
          <w:lang w:val="en-US" w:eastAsia="zh-CN"/>
        </w:rPr>
        <w:t xml:space="preserve"> </w:t>
      </w:r>
      <w:r w:rsidRPr="00A70FD4">
        <w:rPr>
          <w:rFonts w:ascii="Book Antiqua" w:hAnsi="Book Antiqua" w:cs="Times New Roman"/>
          <w:bCs/>
          <w:color w:val="auto"/>
          <w:sz w:val="24"/>
          <w:highlight w:val="white"/>
          <w:lang w:val="en-US"/>
        </w:rPr>
        <w:t xml:space="preserve">Unsolicited manuscript </w:t>
      </w:r>
    </w:p>
    <w:p w14:paraId="057715A9" w14:textId="77777777" w:rsidR="00C913EE" w:rsidRPr="00C913EE" w:rsidRDefault="00C913EE" w:rsidP="00C913EE">
      <w:pPr>
        <w:pStyle w:val="NormalWeb"/>
        <w:snapToGrid w:val="0"/>
        <w:spacing w:before="0" w:beforeAutospacing="0" w:after="0" w:afterAutospacing="0" w:line="360" w:lineRule="auto"/>
        <w:jc w:val="both"/>
        <w:rPr>
          <w:rFonts w:ascii="Book Antiqua" w:eastAsia="宋体" w:hAnsi="Book Antiqua"/>
          <w:b/>
          <w:lang w:eastAsia="zh-CN"/>
        </w:rPr>
      </w:pPr>
    </w:p>
    <w:p w14:paraId="588BFC39" w14:textId="5F2DED44" w:rsidR="00C913EE" w:rsidRPr="00C913EE" w:rsidRDefault="00C913EE" w:rsidP="00C913EE">
      <w:pPr>
        <w:pStyle w:val="NormalWeb"/>
        <w:snapToGrid w:val="0"/>
        <w:spacing w:before="0" w:beforeAutospacing="0" w:after="0" w:afterAutospacing="0" w:line="360" w:lineRule="auto"/>
        <w:jc w:val="both"/>
        <w:rPr>
          <w:rFonts w:ascii="Book Antiqua" w:eastAsia="宋体" w:hAnsi="Book Antiqua"/>
          <w:lang w:eastAsia="zh-CN"/>
        </w:rPr>
      </w:pPr>
      <w:r w:rsidRPr="00C913EE">
        <w:rPr>
          <w:rFonts w:ascii="Book Antiqua" w:hAnsi="Book Antiqua"/>
          <w:b/>
        </w:rPr>
        <w:t>Correspondence to:</w:t>
      </w:r>
      <w:r>
        <w:rPr>
          <w:rFonts w:ascii="Book Antiqua" w:eastAsia="宋体" w:hAnsi="Book Antiqua" w:hint="eastAsia"/>
          <w:b/>
          <w:lang w:eastAsia="zh-CN"/>
        </w:rPr>
        <w:t xml:space="preserve"> </w:t>
      </w:r>
      <w:bookmarkStart w:id="10" w:name="OLE_LINK1"/>
      <w:bookmarkStart w:id="11" w:name="OLE_LINK2"/>
      <w:r w:rsidRPr="000D3615">
        <w:rPr>
          <w:rFonts w:ascii="Book Antiqua" w:hAnsi="Book Antiqua"/>
          <w:b/>
        </w:rPr>
        <w:t>Patrick G</w:t>
      </w:r>
      <w:r w:rsidRPr="000D3615">
        <w:rPr>
          <w:rFonts w:ascii="Book Antiqua" w:eastAsia="宋体" w:hAnsi="Book Antiqua" w:hint="eastAsia"/>
          <w:b/>
          <w:lang w:eastAsia="zh-CN"/>
        </w:rPr>
        <w:t xml:space="preserve"> </w:t>
      </w:r>
      <w:r w:rsidRPr="000D3615">
        <w:rPr>
          <w:rFonts w:ascii="Book Antiqua" w:hAnsi="Book Antiqua"/>
          <w:b/>
        </w:rPr>
        <w:t>Northup, MD</w:t>
      </w:r>
      <w:r w:rsidRPr="000D3615">
        <w:rPr>
          <w:rFonts w:ascii="Book Antiqua" w:eastAsia="宋体" w:hAnsi="Book Antiqua" w:hint="eastAsia"/>
          <w:b/>
          <w:lang w:eastAsia="zh-CN"/>
        </w:rPr>
        <w:t>,</w:t>
      </w:r>
      <w:r w:rsidRPr="000D3615">
        <w:rPr>
          <w:rFonts w:ascii="Book Antiqua" w:hAnsi="Book Antiqua"/>
          <w:b/>
        </w:rPr>
        <w:t xml:space="preserve"> MHS</w:t>
      </w:r>
      <w:r w:rsidRPr="000D3615">
        <w:rPr>
          <w:rFonts w:ascii="Book Antiqua" w:eastAsia="宋体" w:hAnsi="Book Antiqua" w:hint="eastAsia"/>
          <w:b/>
          <w:lang w:eastAsia="zh-CN"/>
        </w:rPr>
        <w:t xml:space="preserve">, </w:t>
      </w:r>
      <w:r w:rsidRPr="00B2256C">
        <w:rPr>
          <w:rFonts w:ascii="Book Antiqua" w:hAnsi="Book Antiqua"/>
        </w:rPr>
        <w:t>D</w:t>
      </w:r>
      <w:r>
        <w:rPr>
          <w:rFonts w:ascii="Book Antiqua" w:hAnsi="Book Antiqua"/>
        </w:rPr>
        <w:t>ivision of Gastroenterology and</w:t>
      </w:r>
      <w:r>
        <w:rPr>
          <w:rFonts w:ascii="Book Antiqua" w:eastAsia="宋体" w:hAnsi="Book Antiqua" w:hint="eastAsia"/>
          <w:lang w:eastAsia="zh-CN"/>
        </w:rPr>
        <w:t xml:space="preserve"> </w:t>
      </w:r>
      <w:r w:rsidRPr="00B2256C">
        <w:rPr>
          <w:rFonts w:ascii="Book Antiqua" w:hAnsi="Book Antiqua"/>
        </w:rPr>
        <w:t>Hepatology</w:t>
      </w:r>
      <w:r>
        <w:rPr>
          <w:rFonts w:ascii="Book Antiqua" w:eastAsia="宋体" w:hAnsi="Book Antiqua" w:hint="eastAsia"/>
          <w:lang w:eastAsia="zh-CN"/>
        </w:rPr>
        <w:t xml:space="preserve">, </w:t>
      </w:r>
      <w:r w:rsidRPr="00B2256C">
        <w:rPr>
          <w:rFonts w:ascii="Book Antiqua" w:hAnsi="Book Antiqua"/>
        </w:rPr>
        <w:t>Department of Medicine, Center for the Study of Coagulation Disorders in Liver Disease, University of Virginia,</w:t>
      </w:r>
      <w:r>
        <w:rPr>
          <w:rFonts w:ascii="Book Antiqua" w:eastAsia="宋体" w:hAnsi="Book Antiqua" w:hint="eastAsia"/>
          <w:lang w:eastAsia="zh-CN"/>
        </w:rPr>
        <w:t xml:space="preserve"> </w:t>
      </w:r>
      <w:r w:rsidRPr="00B2256C">
        <w:rPr>
          <w:rFonts w:ascii="Book Antiqua" w:hAnsi="Book Antiqua"/>
        </w:rPr>
        <w:t>JPA and Lee Street, MSB 2145, PO Box 800708</w:t>
      </w:r>
      <w:r>
        <w:rPr>
          <w:rFonts w:ascii="Book Antiqua" w:eastAsia="宋体" w:hAnsi="Book Antiqua" w:hint="eastAsia"/>
          <w:lang w:eastAsia="zh-CN"/>
        </w:rPr>
        <w:t xml:space="preserve">, </w:t>
      </w:r>
      <w:r w:rsidRPr="00B2256C">
        <w:rPr>
          <w:rFonts w:ascii="Book Antiqua" w:hAnsi="Book Antiqua"/>
        </w:rPr>
        <w:t>Charlottesville, VA 22908-0708</w:t>
      </w:r>
      <w:r>
        <w:rPr>
          <w:rFonts w:ascii="Book Antiqua" w:eastAsia="宋体" w:hAnsi="Book Antiqua" w:hint="eastAsia"/>
          <w:lang w:eastAsia="zh-CN"/>
        </w:rPr>
        <w:t xml:space="preserve">, </w:t>
      </w:r>
      <w:r w:rsidRPr="00B2256C">
        <w:rPr>
          <w:rFonts w:ascii="Book Antiqua" w:hAnsi="Book Antiqua"/>
        </w:rPr>
        <w:t>U</w:t>
      </w:r>
      <w:r>
        <w:rPr>
          <w:rFonts w:ascii="Book Antiqua" w:hAnsi="Book Antiqua" w:hint="eastAsia"/>
          <w:lang w:eastAsia="zh-CN"/>
        </w:rPr>
        <w:t>nited States</w:t>
      </w:r>
      <w:r>
        <w:rPr>
          <w:rFonts w:ascii="Book Antiqua" w:eastAsia="宋体" w:hAnsi="Book Antiqua" w:hint="eastAsia"/>
          <w:lang w:eastAsia="zh-CN"/>
        </w:rPr>
        <w:t xml:space="preserve">. </w:t>
      </w:r>
      <w:hyperlink r:id="rId10" w:history="1">
        <w:r w:rsidRPr="00B2256C">
          <w:rPr>
            <w:rStyle w:val="Hyperlink"/>
            <w:rFonts w:ascii="Book Antiqua" w:hAnsi="Book Antiqua"/>
          </w:rPr>
          <w:t>northup@virginia.edu</w:t>
        </w:r>
      </w:hyperlink>
    </w:p>
    <w:bookmarkEnd w:id="10"/>
    <w:bookmarkEnd w:id="11"/>
    <w:p w14:paraId="0D57EEE7" w14:textId="7AAC47D1" w:rsidR="00C913EE" w:rsidRPr="00B2256C" w:rsidRDefault="00C913EE" w:rsidP="00C913EE">
      <w:pPr>
        <w:pStyle w:val="NormalWeb"/>
        <w:snapToGrid w:val="0"/>
        <w:spacing w:before="0" w:beforeAutospacing="0" w:after="0" w:afterAutospacing="0" w:line="360" w:lineRule="auto"/>
        <w:jc w:val="both"/>
        <w:rPr>
          <w:rFonts w:ascii="Book Antiqua" w:hAnsi="Book Antiqua"/>
        </w:rPr>
      </w:pPr>
      <w:r w:rsidRPr="00C913EE">
        <w:rPr>
          <w:rFonts w:ascii="Book Antiqua" w:eastAsia="宋体" w:hAnsi="Book Antiqua" w:hint="eastAsia"/>
          <w:b/>
          <w:lang w:eastAsia="zh-CN"/>
        </w:rPr>
        <w:t>Telephone:</w:t>
      </w:r>
      <w:r w:rsidRPr="00C913EE">
        <w:rPr>
          <w:rFonts w:ascii="Book Antiqua" w:hAnsi="Book Antiqua"/>
          <w:b/>
        </w:rPr>
        <w:t xml:space="preserve"> </w:t>
      </w:r>
      <w:r>
        <w:rPr>
          <w:rFonts w:ascii="Book Antiqua" w:eastAsia="宋体" w:hAnsi="Book Antiqua" w:hint="eastAsia"/>
          <w:lang w:eastAsia="zh-CN"/>
        </w:rPr>
        <w:t>+1-</w:t>
      </w:r>
      <w:r w:rsidRPr="00B2256C">
        <w:rPr>
          <w:rFonts w:ascii="Book Antiqua" w:hAnsi="Book Antiqua"/>
        </w:rPr>
        <w:t>434</w:t>
      </w:r>
      <w:r>
        <w:rPr>
          <w:rFonts w:ascii="Book Antiqua" w:eastAsia="宋体" w:hAnsi="Book Antiqua" w:hint="eastAsia"/>
          <w:lang w:eastAsia="zh-CN"/>
        </w:rPr>
        <w:t>-</w:t>
      </w:r>
      <w:r>
        <w:rPr>
          <w:rFonts w:ascii="Book Antiqua" w:hAnsi="Book Antiqua"/>
        </w:rPr>
        <w:t>243</w:t>
      </w:r>
      <w:r w:rsidRPr="00B2256C">
        <w:rPr>
          <w:rFonts w:ascii="Book Antiqua" w:hAnsi="Book Antiqua"/>
        </w:rPr>
        <w:t>7741</w:t>
      </w:r>
    </w:p>
    <w:p w14:paraId="0174BF61" w14:textId="3E12A917" w:rsidR="00C913EE" w:rsidRPr="00B2256C" w:rsidRDefault="00C913EE" w:rsidP="00C913EE">
      <w:pPr>
        <w:pStyle w:val="NormalWeb"/>
        <w:snapToGrid w:val="0"/>
        <w:spacing w:before="0" w:beforeAutospacing="0" w:after="0" w:afterAutospacing="0" w:line="360" w:lineRule="auto"/>
        <w:jc w:val="both"/>
        <w:rPr>
          <w:rFonts w:ascii="Book Antiqua" w:hAnsi="Book Antiqua"/>
        </w:rPr>
      </w:pPr>
      <w:r w:rsidRPr="00C913EE">
        <w:rPr>
          <w:rFonts w:ascii="Book Antiqua" w:hAnsi="Book Antiqua"/>
          <w:b/>
        </w:rPr>
        <w:t xml:space="preserve">Fax: </w:t>
      </w:r>
      <w:r>
        <w:rPr>
          <w:rFonts w:ascii="Book Antiqua" w:eastAsia="宋体" w:hAnsi="Book Antiqua" w:hint="eastAsia"/>
          <w:lang w:eastAsia="zh-CN"/>
        </w:rPr>
        <w:t>+1-</w:t>
      </w:r>
      <w:r w:rsidRPr="00B2256C">
        <w:rPr>
          <w:rFonts w:ascii="Book Antiqua" w:hAnsi="Book Antiqua"/>
        </w:rPr>
        <w:t>434</w:t>
      </w:r>
      <w:r>
        <w:rPr>
          <w:rFonts w:ascii="Book Antiqua" w:eastAsia="宋体" w:hAnsi="Book Antiqua" w:hint="eastAsia"/>
          <w:lang w:eastAsia="zh-CN"/>
        </w:rPr>
        <w:t>-</w:t>
      </w:r>
      <w:r>
        <w:rPr>
          <w:rFonts w:ascii="Book Antiqua" w:hAnsi="Book Antiqua"/>
        </w:rPr>
        <w:t>244</w:t>
      </w:r>
      <w:r w:rsidRPr="00B2256C">
        <w:rPr>
          <w:rFonts w:ascii="Book Antiqua" w:hAnsi="Book Antiqua"/>
        </w:rPr>
        <w:t>7529</w:t>
      </w:r>
    </w:p>
    <w:p w14:paraId="34082E1F" w14:textId="77777777" w:rsidR="002120D7" w:rsidRDefault="002120D7" w:rsidP="00B2256C">
      <w:pPr>
        <w:pStyle w:val="NormalWeb"/>
        <w:shd w:val="clear" w:color="auto" w:fill="FFFFFF"/>
        <w:snapToGrid w:val="0"/>
        <w:spacing w:before="0" w:beforeAutospacing="0" w:after="0" w:afterAutospacing="0" w:line="360" w:lineRule="auto"/>
        <w:jc w:val="both"/>
        <w:textAlignment w:val="baseline"/>
        <w:rPr>
          <w:rFonts w:ascii="Book Antiqua" w:eastAsia="宋体" w:hAnsi="Book Antiqua"/>
          <w:b/>
          <w:color w:val="000000"/>
          <w:lang w:eastAsia="zh-CN"/>
        </w:rPr>
      </w:pPr>
    </w:p>
    <w:p w14:paraId="2CD4406E" w14:textId="5E03B0B2" w:rsidR="00C913EE" w:rsidRPr="00C913EE" w:rsidRDefault="00C913EE" w:rsidP="00C913EE">
      <w:pPr>
        <w:snapToGrid w:val="0"/>
        <w:spacing w:after="0" w:line="360" w:lineRule="auto"/>
        <w:jc w:val="both"/>
        <w:rPr>
          <w:rFonts w:ascii="Book Antiqua" w:hAnsi="Book Antiqua" w:cs="宋体"/>
          <w:b/>
          <w:sz w:val="24"/>
          <w:szCs w:val="24"/>
          <w:lang w:eastAsia="zh-CN"/>
        </w:rPr>
      </w:pPr>
      <w:bookmarkStart w:id="12" w:name="OLE_LINK952"/>
      <w:r w:rsidRPr="00C913EE">
        <w:rPr>
          <w:rFonts w:ascii="Book Antiqua" w:hAnsi="Book Antiqua" w:cs="宋体"/>
          <w:b/>
          <w:sz w:val="24"/>
          <w:szCs w:val="24"/>
          <w:lang w:eastAsia="zh-CN"/>
        </w:rPr>
        <w:t>Received:</w:t>
      </w:r>
      <w:r>
        <w:rPr>
          <w:rFonts w:ascii="Book Antiqua" w:hAnsi="Book Antiqua" w:cs="宋体" w:hint="eastAsia"/>
          <w:b/>
          <w:sz w:val="24"/>
          <w:szCs w:val="24"/>
          <w:lang w:eastAsia="zh-CN"/>
        </w:rPr>
        <w:t xml:space="preserve"> </w:t>
      </w:r>
      <w:r w:rsidRPr="00C913EE">
        <w:rPr>
          <w:rFonts w:ascii="Book Antiqua" w:hAnsi="Book Antiqua" w:cs="宋体" w:hint="eastAsia"/>
          <w:sz w:val="24"/>
          <w:szCs w:val="24"/>
          <w:lang w:eastAsia="zh-CN"/>
        </w:rPr>
        <w:t>April 26, 2016</w:t>
      </w:r>
    </w:p>
    <w:p w14:paraId="65B89127" w14:textId="33F05E72" w:rsidR="00C913EE" w:rsidRPr="00C913EE" w:rsidRDefault="00C913EE" w:rsidP="00C913EE">
      <w:pPr>
        <w:snapToGrid w:val="0"/>
        <w:spacing w:after="0" w:line="360" w:lineRule="auto"/>
        <w:jc w:val="both"/>
        <w:rPr>
          <w:rFonts w:ascii="Book Antiqua" w:hAnsi="Book Antiqua" w:cs="宋体"/>
          <w:b/>
          <w:sz w:val="24"/>
          <w:szCs w:val="24"/>
          <w:lang w:eastAsia="zh-CN"/>
        </w:rPr>
      </w:pPr>
      <w:r w:rsidRPr="00C913EE">
        <w:rPr>
          <w:rFonts w:ascii="Book Antiqua" w:hAnsi="Book Antiqua" w:cs="宋体"/>
          <w:b/>
          <w:sz w:val="24"/>
          <w:szCs w:val="24"/>
          <w:lang w:eastAsia="zh-CN"/>
        </w:rPr>
        <w:t>Peer-review started:</w:t>
      </w:r>
      <w:r>
        <w:rPr>
          <w:rFonts w:ascii="Book Antiqua" w:hAnsi="Book Antiqua" w:cs="宋体" w:hint="eastAsia"/>
          <w:b/>
          <w:sz w:val="24"/>
          <w:szCs w:val="24"/>
          <w:lang w:eastAsia="zh-CN"/>
        </w:rPr>
        <w:t xml:space="preserve"> </w:t>
      </w:r>
      <w:r w:rsidRPr="00C913EE">
        <w:rPr>
          <w:rFonts w:ascii="Book Antiqua" w:hAnsi="Book Antiqua" w:cs="宋体" w:hint="eastAsia"/>
          <w:sz w:val="24"/>
          <w:szCs w:val="24"/>
          <w:lang w:eastAsia="zh-CN"/>
        </w:rPr>
        <w:t>April 26, 2016</w:t>
      </w:r>
    </w:p>
    <w:p w14:paraId="74A57329" w14:textId="4393672D" w:rsidR="00C913EE" w:rsidRPr="00C913EE" w:rsidRDefault="00C913EE" w:rsidP="00C913EE">
      <w:pPr>
        <w:snapToGrid w:val="0"/>
        <w:spacing w:after="0" w:line="360" w:lineRule="auto"/>
        <w:jc w:val="both"/>
        <w:rPr>
          <w:rFonts w:ascii="Book Antiqua" w:hAnsi="Book Antiqua" w:cs="宋体"/>
          <w:b/>
          <w:sz w:val="24"/>
          <w:szCs w:val="24"/>
          <w:lang w:eastAsia="zh-CN"/>
        </w:rPr>
      </w:pPr>
      <w:r w:rsidRPr="00C913EE">
        <w:rPr>
          <w:rFonts w:ascii="Book Antiqua" w:hAnsi="Book Antiqua" w:cs="宋体"/>
          <w:b/>
          <w:sz w:val="24"/>
          <w:szCs w:val="24"/>
          <w:lang w:eastAsia="zh-CN"/>
        </w:rPr>
        <w:t>First decision:</w:t>
      </w:r>
      <w:r>
        <w:rPr>
          <w:rFonts w:ascii="Book Antiqua" w:hAnsi="Book Antiqua" w:cs="宋体" w:hint="eastAsia"/>
          <w:b/>
          <w:sz w:val="24"/>
          <w:szCs w:val="24"/>
          <w:lang w:eastAsia="zh-CN"/>
        </w:rPr>
        <w:t xml:space="preserve"> </w:t>
      </w:r>
      <w:r w:rsidRPr="00C913EE">
        <w:rPr>
          <w:rFonts w:ascii="Book Antiqua" w:hAnsi="Book Antiqua" w:cs="宋体" w:hint="eastAsia"/>
          <w:sz w:val="24"/>
          <w:szCs w:val="24"/>
          <w:lang w:eastAsia="zh-CN"/>
        </w:rPr>
        <w:t>July 20, 2016</w:t>
      </w:r>
    </w:p>
    <w:p w14:paraId="0A3FDE9D" w14:textId="5901E773" w:rsidR="00C913EE" w:rsidRPr="00C913EE" w:rsidRDefault="00C913EE" w:rsidP="00C913EE">
      <w:pPr>
        <w:snapToGrid w:val="0"/>
        <w:spacing w:after="0" w:line="360" w:lineRule="auto"/>
        <w:jc w:val="both"/>
        <w:rPr>
          <w:rFonts w:ascii="Book Antiqua" w:hAnsi="Book Antiqua" w:cs="宋体"/>
          <w:b/>
          <w:sz w:val="24"/>
          <w:szCs w:val="24"/>
          <w:lang w:eastAsia="zh-CN"/>
        </w:rPr>
      </w:pPr>
      <w:r w:rsidRPr="00C913EE">
        <w:rPr>
          <w:rFonts w:ascii="Book Antiqua" w:hAnsi="Book Antiqua" w:cs="宋体"/>
          <w:b/>
          <w:sz w:val="24"/>
          <w:szCs w:val="24"/>
          <w:lang w:eastAsia="zh-CN"/>
        </w:rPr>
        <w:t>Revised:</w:t>
      </w:r>
      <w:r>
        <w:rPr>
          <w:rFonts w:ascii="Book Antiqua" w:hAnsi="Book Antiqua" w:cs="宋体" w:hint="eastAsia"/>
          <w:b/>
          <w:sz w:val="24"/>
          <w:szCs w:val="24"/>
          <w:lang w:eastAsia="zh-CN"/>
        </w:rPr>
        <w:t xml:space="preserve"> </w:t>
      </w:r>
      <w:r w:rsidRPr="00C913EE">
        <w:rPr>
          <w:rFonts w:ascii="Book Antiqua" w:hAnsi="Book Antiqua" w:cs="宋体" w:hint="eastAsia"/>
          <w:sz w:val="24"/>
          <w:szCs w:val="24"/>
          <w:lang w:eastAsia="zh-CN"/>
        </w:rPr>
        <w:t>October 25, 2016</w:t>
      </w:r>
    </w:p>
    <w:p w14:paraId="4F4BE41B" w14:textId="048752FE" w:rsidR="00C913EE" w:rsidRPr="00090FBA" w:rsidRDefault="00C913EE" w:rsidP="00090FBA">
      <w:pPr>
        <w:rPr>
          <w:rFonts w:ascii="Book Antiqua" w:hAnsi="Book Antiqua"/>
          <w:iCs/>
          <w:sz w:val="24"/>
        </w:rPr>
      </w:pPr>
      <w:r w:rsidRPr="00C913EE">
        <w:rPr>
          <w:rFonts w:ascii="Book Antiqua" w:hAnsi="Book Antiqua" w:cs="宋体"/>
          <w:b/>
          <w:sz w:val="24"/>
          <w:szCs w:val="24"/>
          <w:lang w:eastAsia="zh-CN"/>
        </w:rPr>
        <w:t>Accepted:</w:t>
      </w:r>
      <w:r w:rsidR="00090FBA">
        <w:rPr>
          <w:rFonts w:ascii="Book Antiqua" w:hAnsi="Book Antiqua" w:cs="宋体"/>
          <w:b/>
          <w:sz w:val="24"/>
          <w:szCs w:val="24"/>
          <w:lang w:eastAsia="zh-CN"/>
        </w:rPr>
        <w:t xml:space="preserve"> </w:t>
      </w:r>
      <w:r w:rsidR="00090FBA">
        <w:rPr>
          <w:rStyle w:val="Emphasis"/>
        </w:rPr>
        <w:t>December</w:t>
      </w:r>
      <w:r w:rsidR="00090FBA">
        <w:rPr>
          <w:rStyle w:val="Emphasis"/>
          <w:rFonts w:ascii="宋体" w:hAnsi="宋体" w:cs="宋体" w:hint="eastAsia"/>
        </w:rPr>
        <w:t xml:space="preserve"> 13</w:t>
      </w:r>
      <w:r w:rsidR="00090FBA">
        <w:rPr>
          <w:rStyle w:val="Emphasis"/>
          <w:rFonts w:cs="宋体"/>
        </w:rPr>
        <w:t>,</w:t>
      </w:r>
      <w:r w:rsidR="00090FBA">
        <w:rPr>
          <w:rStyle w:val="Emphasis"/>
        </w:rPr>
        <w:t xml:space="preserve"> 2016</w:t>
      </w:r>
    </w:p>
    <w:p w14:paraId="2D7ACD0E" w14:textId="77777777" w:rsidR="00C913EE" w:rsidRPr="00C913EE" w:rsidRDefault="00C913EE" w:rsidP="00C913EE">
      <w:pPr>
        <w:snapToGrid w:val="0"/>
        <w:spacing w:after="0" w:line="360" w:lineRule="auto"/>
        <w:jc w:val="both"/>
        <w:rPr>
          <w:rFonts w:ascii="Book Antiqua" w:hAnsi="Book Antiqua" w:cs="宋体"/>
          <w:b/>
          <w:sz w:val="24"/>
          <w:szCs w:val="24"/>
          <w:lang w:eastAsia="zh-CN"/>
        </w:rPr>
      </w:pPr>
      <w:r w:rsidRPr="00C913EE">
        <w:rPr>
          <w:rFonts w:ascii="Book Antiqua" w:hAnsi="Book Antiqua" w:cs="宋体"/>
          <w:b/>
          <w:sz w:val="24"/>
          <w:szCs w:val="24"/>
          <w:lang w:eastAsia="zh-CN"/>
        </w:rPr>
        <w:t>Article in press:</w:t>
      </w:r>
    </w:p>
    <w:p w14:paraId="3E4C0560" w14:textId="7856FFE3" w:rsidR="00C913EE" w:rsidRPr="00C913EE" w:rsidRDefault="00C913EE" w:rsidP="00C913EE">
      <w:pPr>
        <w:snapToGrid w:val="0"/>
        <w:spacing w:after="0" w:line="360" w:lineRule="auto"/>
        <w:jc w:val="both"/>
        <w:rPr>
          <w:rFonts w:ascii="Book Antiqua" w:hAnsi="Book Antiqua" w:cs="Arial"/>
          <w:b/>
          <w:sz w:val="24"/>
          <w:szCs w:val="24"/>
          <w:lang w:val="pl-PL" w:eastAsia="zh-CN"/>
        </w:rPr>
      </w:pPr>
      <w:r w:rsidRPr="00C913EE">
        <w:rPr>
          <w:rFonts w:ascii="Book Antiqua" w:hAnsi="Book Antiqua" w:cs="Arial"/>
          <w:b/>
          <w:sz w:val="24"/>
          <w:szCs w:val="24"/>
          <w:lang w:val="pl-PL" w:eastAsia="pl-PL"/>
        </w:rPr>
        <w:t>Published online</w:t>
      </w:r>
      <w:r w:rsidRPr="00C913EE">
        <w:rPr>
          <w:rFonts w:ascii="Book Antiqua" w:hAnsi="Book Antiqua" w:cs="Arial" w:hint="eastAsia"/>
          <w:b/>
          <w:sz w:val="24"/>
          <w:szCs w:val="24"/>
          <w:lang w:val="pl-PL" w:eastAsia="pl-PL"/>
        </w:rPr>
        <w:t>:</w:t>
      </w:r>
      <w:bookmarkEnd w:id="12"/>
    </w:p>
    <w:p w14:paraId="3D013909" w14:textId="467B7360" w:rsidR="004F53F1" w:rsidRPr="00B2256C" w:rsidRDefault="00B2256C" w:rsidP="008437F5">
      <w:pPr>
        <w:spacing w:after="0" w:line="240" w:lineRule="auto"/>
        <w:rPr>
          <w:rFonts w:ascii="Book Antiqua" w:eastAsia="Times New Roman" w:hAnsi="Book Antiqua"/>
          <w:color w:val="000000"/>
          <w:sz w:val="24"/>
          <w:szCs w:val="24"/>
        </w:rPr>
      </w:pPr>
      <w:r>
        <w:rPr>
          <w:rFonts w:ascii="Book Antiqua" w:hAnsi="Book Antiqua"/>
          <w:b/>
          <w:color w:val="000000"/>
        </w:rPr>
        <w:br w:type="page"/>
      </w:r>
      <w:r w:rsidR="004F53F1" w:rsidRPr="00B2256C">
        <w:rPr>
          <w:rFonts w:ascii="Book Antiqua" w:eastAsia="Times New Roman" w:hAnsi="Book Antiqua"/>
          <w:b/>
          <w:bCs/>
          <w:color w:val="000000"/>
          <w:sz w:val="24"/>
          <w:szCs w:val="24"/>
          <w:bdr w:val="none" w:sz="0" w:space="0" w:color="auto" w:frame="1"/>
        </w:rPr>
        <w:lastRenderedPageBreak/>
        <w:t>A</w:t>
      </w:r>
      <w:r w:rsidR="00C913EE" w:rsidRPr="00B2256C">
        <w:rPr>
          <w:rFonts w:ascii="Book Antiqua" w:eastAsia="Times New Roman" w:hAnsi="Book Antiqua"/>
          <w:b/>
          <w:bCs/>
          <w:color w:val="000000"/>
          <w:sz w:val="24"/>
          <w:szCs w:val="24"/>
          <w:bdr w:val="none" w:sz="0" w:space="0" w:color="auto" w:frame="1"/>
        </w:rPr>
        <w:t>bstract</w:t>
      </w:r>
    </w:p>
    <w:p w14:paraId="3DE7AC75" w14:textId="77777777" w:rsidR="00492A65" w:rsidRPr="00492A65" w:rsidRDefault="00BB0E7F" w:rsidP="00B2256C">
      <w:pPr>
        <w:snapToGrid w:val="0"/>
        <w:spacing w:after="0" w:line="360" w:lineRule="auto"/>
        <w:jc w:val="both"/>
        <w:rPr>
          <w:rFonts w:ascii="Book Antiqua" w:hAnsi="Book Antiqua"/>
          <w:i/>
          <w:color w:val="000000" w:themeColor="text1"/>
          <w:sz w:val="24"/>
          <w:szCs w:val="24"/>
          <w:lang w:eastAsia="zh-CN"/>
        </w:rPr>
      </w:pPr>
      <w:r w:rsidRPr="00492A65">
        <w:rPr>
          <w:rFonts w:ascii="Book Antiqua" w:eastAsia="Arial" w:hAnsi="Book Antiqua"/>
          <w:b/>
          <w:i/>
          <w:caps/>
          <w:color w:val="000000" w:themeColor="text1"/>
          <w:sz w:val="24"/>
          <w:szCs w:val="24"/>
        </w:rPr>
        <w:t>Aim</w:t>
      </w:r>
    </w:p>
    <w:p w14:paraId="6630EAD4" w14:textId="0A03D720" w:rsidR="00C913EE" w:rsidRPr="008B0804" w:rsidRDefault="00E3771B" w:rsidP="00B2256C">
      <w:pPr>
        <w:snapToGrid w:val="0"/>
        <w:spacing w:after="0" w:line="360" w:lineRule="auto"/>
        <w:jc w:val="both"/>
        <w:rPr>
          <w:rFonts w:ascii="Book Antiqua" w:hAnsi="Book Antiqua"/>
          <w:color w:val="000000" w:themeColor="text1"/>
          <w:sz w:val="24"/>
          <w:szCs w:val="24"/>
          <w:lang w:eastAsia="zh-CN"/>
        </w:rPr>
      </w:pPr>
      <w:r>
        <w:rPr>
          <w:rFonts w:ascii="Book Antiqua" w:eastAsia="Arial" w:hAnsi="Book Antiqua"/>
          <w:color w:val="000000" w:themeColor="text1"/>
          <w:sz w:val="24"/>
          <w:szCs w:val="24"/>
        </w:rPr>
        <w:t>To examine</w:t>
      </w:r>
      <w:r w:rsidR="0CF12E3A" w:rsidRPr="00B2256C">
        <w:rPr>
          <w:rFonts w:ascii="Book Antiqua" w:eastAsia="Arial" w:hAnsi="Book Antiqua"/>
          <w:color w:val="000000" w:themeColor="text1"/>
          <w:sz w:val="24"/>
          <w:szCs w:val="24"/>
        </w:rPr>
        <w:t xml:space="preserve"> if </w:t>
      </w:r>
      <w:r>
        <w:rPr>
          <w:rFonts w:ascii="Book Antiqua" w:eastAsia="Arial" w:hAnsi="Book Antiqua"/>
          <w:color w:val="000000" w:themeColor="text1"/>
          <w:sz w:val="24"/>
          <w:szCs w:val="24"/>
        </w:rPr>
        <w:t xml:space="preserve">liver transplant </w:t>
      </w:r>
      <w:r w:rsidR="0CF12E3A" w:rsidRPr="00B2256C">
        <w:rPr>
          <w:rFonts w:ascii="Book Antiqua" w:eastAsia="Arial" w:hAnsi="Book Antiqua"/>
          <w:color w:val="000000" w:themeColor="text1"/>
          <w:sz w:val="24"/>
          <w:szCs w:val="24"/>
        </w:rPr>
        <w:t xml:space="preserve">recipients with high-risk non-alcoholic steatohepatitis </w:t>
      </w:r>
      <w:r w:rsidR="00492A65" w:rsidRPr="00B2256C">
        <w:rPr>
          <w:rFonts w:ascii="Book Antiqua" w:eastAsia="Arial" w:hAnsi="Book Antiqua"/>
          <w:sz w:val="24"/>
          <w:szCs w:val="24"/>
        </w:rPr>
        <w:t>(NASH)</w:t>
      </w:r>
      <w:r w:rsidR="00492A65">
        <w:rPr>
          <w:rFonts w:ascii="Book Antiqua" w:hAnsi="Book Antiqua" w:hint="eastAsia"/>
          <w:sz w:val="24"/>
          <w:szCs w:val="24"/>
          <w:lang w:eastAsia="zh-CN"/>
        </w:rPr>
        <w:t xml:space="preserve"> </w:t>
      </w:r>
      <w:r w:rsidR="0CF12E3A" w:rsidRPr="00B2256C">
        <w:rPr>
          <w:rFonts w:ascii="Book Antiqua" w:eastAsia="Arial" w:hAnsi="Book Antiqua"/>
          <w:color w:val="000000" w:themeColor="text1"/>
          <w:sz w:val="24"/>
          <w:szCs w:val="24"/>
        </w:rPr>
        <w:t>are at increased risk for pre-transplant portal venous thrombosis.</w:t>
      </w:r>
    </w:p>
    <w:p w14:paraId="0E3C46F8" w14:textId="77777777" w:rsidR="00C913EE" w:rsidRPr="00492A65" w:rsidRDefault="00C913EE" w:rsidP="00B2256C">
      <w:pPr>
        <w:snapToGrid w:val="0"/>
        <w:spacing w:after="0" w:line="360" w:lineRule="auto"/>
        <w:jc w:val="both"/>
        <w:rPr>
          <w:rFonts w:ascii="Book Antiqua" w:hAnsi="Book Antiqua"/>
          <w:color w:val="000000" w:themeColor="text1"/>
          <w:sz w:val="24"/>
          <w:szCs w:val="24"/>
          <w:lang w:eastAsia="zh-CN"/>
        </w:rPr>
      </w:pPr>
    </w:p>
    <w:p w14:paraId="1594DDDD" w14:textId="77777777" w:rsidR="00492A65" w:rsidRPr="00492A65" w:rsidRDefault="00B02644" w:rsidP="00B2256C">
      <w:pPr>
        <w:snapToGrid w:val="0"/>
        <w:spacing w:after="0" w:line="360" w:lineRule="auto"/>
        <w:jc w:val="both"/>
        <w:rPr>
          <w:rFonts w:ascii="Book Antiqua" w:hAnsi="Book Antiqua"/>
          <w:b/>
          <w:i/>
          <w:caps/>
          <w:color w:val="000000" w:themeColor="text1"/>
          <w:sz w:val="24"/>
          <w:szCs w:val="24"/>
          <w:lang w:eastAsia="zh-CN"/>
        </w:rPr>
      </w:pPr>
      <w:r w:rsidRPr="00492A65">
        <w:rPr>
          <w:rFonts w:ascii="Book Antiqua" w:eastAsia="Arial" w:hAnsi="Book Antiqua"/>
          <w:b/>
          <w:i/>
          <w:caps/>
          <w:color w:val="000000" w:themeColor="text1"/>
          <w:sz w:val="24"/>
          <w:szCs w:val="24"/>
        </w:rPr>
        <w:t>Methods</w:t>
      </w:r>
    </w:p>
    <w:p w14:paraId="397B48DF" w14:textId="2FFE7D2E" w:rsidR="00C913EE" w:rsidRPr="00492A65" w:rsidRDefault="0CF12E3A" w:rsidP="00B2256C">
      <w:pPr>
        <w:snapToGrid w:val="0"/>
        <w:spacing w:after="0" w:line="360" w:lineRule="auto"/>
        <w:jc w:val="both"/>
        <w:rPr>
          <w:rFonts w:ascii="Book Antiqua" w:hAnsi="Book Antiqua"/>
          <w:color w:val="000000" w:themeColor="text1"/>
          <w:sz w:val="24"/>
          <w:szCs w:val="24"/>
          <w:lang w:eastAsia="zh-CN"/>
        </w:rPr>
      </w:pPr>
      <w:r w:rsidRPr="00B2256C">
        <w:rPr>
          <w:rFonts w:ascii="Book Antiqua" w:eastAsia="Arial" w:hAnsi="Book Antiqua"/>
          <w:color w:val="000000" w:themeColor="text1"/>
          <w:sz w:val="24"/>
          <w:szCs w:val="24"/>
        </w:rPr>
        <w:t xml:space="preserve">Data on all liver transplants in the United States from February 2002 through September 2014 were </w:t>
      </w:r>
      <w:r w:rsidRPr="00B2256C">
        <w:rPr>
          <w:rFonts w:ascii="Book Antiqua" w:eastAsia="Arial,Times New Roman" w:hAnsi="Book Antiqua"/>
          <w:color w:val="000000" w:themeColor="text1"/>
          <w:sz w:val="24"/>
          <w:szCs w:val="24"/>
        </w:rPr>
        <w:t>analyzed</w:t>
      </w:r>
      <w:r w:rsidRPr="00B2256C">
        <w:rPr>
          <w:rFonts w:ascii="Book Antiqua" w:eastAsia="Arial" w:hAnsi="Book Antiqua"/>
          <w:sz w:val="24"/>
          <w:szCs w:val="24"/>
        </w:rPr>
        <w:t>.</w:t>
      </w:r>
      <w:r w:rsidR="008B0804">
        <w:rPr>
          <w:rFonts w:ascii="Book Antiqua" w:eastAsia="Arial" w:hAnsi="Book Antiqua"/>
          <w:sz w:val="24"/>
          <w:szCs w:val="24"/>
        </w:rPr>
        <w:t xml:space="preserve"> </w:t>
      </w:r>
      <w:r w:rsidRPr="00B2256C">
        <w:rPr>
          <w:rFonts w:ascii="Book Antiqua" w:eastAsia="Arial" w:hAnsi="Book Antiqua"/>
          <w:color w:val="000000" w:themeColor="text1"/>
          <w:sz w:val="24"/>
          <w:szCs w:val="24"/>
        </w:rPr>
        <w:t>Recipients were sorted into three distinct groups: high-risk (age &gt;</w:t>
      </w:r>
      <w:r w:rsidR="00492A65">
        <w:rPr>
          <w:rFonts w:ascii="Book Antiqua" w:hAnsi="Book Antiqua" w:hint="eastAsia"/>
          <w:color w:val="000000" w:themeColor="text1"/>
          <w:sz w:val="24"/>
          <w:szCs w:val="24"/>
          <w:lang w:eastAsia="zh-CN"/>
        </w:rPr>
        <w:t xml:space="preserve"> </w:t>
      </w:r>
      <w:r w:rsidRPr="00B2256C">
        <w:rPr>
          <w:rFonts w:ascii="Book Antiqua" w:eastAsia="Arial" w:hAnsi="Book Antiqua"/>
          <w:color w:val="000000" w:themeColor="text1"/>
          <w:sz w:val="24"/>
          <w:szCs w:val="24"/>
        </w:rPr>
        <w:t>60, body mass index &gt;</w:t>
      </w:r>
      <w:r w:rsidR="00492A65">
        <w:rPr>
          <w:rFonts w:ascii="Book Antiqua" w:hAnsi="Book Antiqua" w:hint="eastAsia"/>
          <w:color w:val="000000" w:themeColor="text1"/>
          <w:sz w:val="24"/>
          <w:szCs w:val="24"/>
          <w:lang w:eastAsia="zh-CN"/>
        </w:rPr>
        <w:t xml:space="preserve"> </w:t>
      </w:r>
      <w:r w:rsidRPr="00B2256C">
        <w:rPr>
          <w:rFonts w:ascii="Book Antiqua" w:eastAsia="Arial" w:hAnsi="Book Antiqua"/>
          <w:color w:val="000000" w:themeColor="text1"/>
          <w:sz w:val="24"/>
          <w:szCs w:val="24"/>
        </w:rPr>
        <w:t>30 kg/m</w:t>
      </w:r>
      <w:r w:rsidRPr="00492A65">
        <w:rPr>
          <w:rFonts w:ascii="Book Antiqua" w:eastAsia="Arial" w:hAnsi="Book Antiqua"/>
          <w:color w:val="000000" w:themeColor="text1"/>
          <w:sz w:val="24"/>
          <w:szCs w:val="24"/>
          <w:vertAlign w:val="superscript"/>
        </w:rPr>
        <w:t>2</w:t>
      </w:r>
      <w:r w:rsidRPr="00B2256C">
        <w:rPr>
          <w:rFonts w:ascii="Book Antiqua" w:eastAsia="Arial" w:hAnsi="Book Antiqua"/>
          <w:color w:val="000000" w:themeColor="text1"/>
          <w:sz w:val="24"/>
          <w:szCs w:val="24"/>
        </w:rPr>
        <w:t>, hypertension and diabetes), low-risk and non-NASH cirrhosis.</w:t>
      </w:r>
      <w:r w:rsidR="008B0804">
        <w:rPr>
          <w:rFonts w:ascii="Book Antiqua" w:eastAsia="Arial" w:hAnsi="Book Antiqua"/>
          <w:color w:val="000000" w:themeColor="text1"/>
          <w:sz w:val="24"/>
          <w:szCs w:val="24"/>
        </w:rPr>
        <w:t xml:space="preserve"> </w:t>
      </w:r>
      <w:r w:rsidRPr="00B2256C">
        <w:rPr>
          <w:rFonts w:ascii="Book Antiqua" w:eastAsia="Arial" w:hAnsi="Book Antiqua"/>
          <w:color w:val="000000" w:themeColor="text1"/>
          <w:sz w:val="24"/>
          <w:szCs w:val="24"/>
        </w:rPr>
        <w:t>Multivariable logistic regression models were constructed.</w:t>
      </w:r>
    </w:p>
    <w:p w14:paraId="3874C872" w14:textId="77777777" w:rsidR="00C913EE" w:rsidRDefault="00C913EE" w:rsidP="00B2256C">
      <w:pPr>
        <w:snapToGrid w:val="0"/>
        <w:spacing w:after="0" w:line="360" w:lineRule="auto"/>
        <w:jc w:val="both"/>
        <w:rPr>
          <w:rFonts w:ascii="Book Antiqua" w:hAnsi="Book Antiqua"/>
          <w:color w:val="000000" w:themeColor="text1"/>
          <w:sz w:val="24"/>
          <w:szCs w:val="24"/>
          <w:lang w:eastAsia="zh-CN"/>
        </w:rPr>
      </w:pPr>
    </w:p>
    <w:p w14:paraId="05554A6D" w14:textId="77777777" w:rsidR="00492A65" w:rsidRPr="00492A65" w:rsidRDefault="00B02644" w:rsidP="00B2256C">
      <w:pPr>
        <w:snapToGrid w:val="0"/>
        <w:spacing w:after="0" w:line="360" w:lineRule="auto"/>
        <w:jc w:val="both"/>
        <w:rPr>
          <w:rFonts w:ascii="Book Antiqua" w:hAnsi="Book Antiqua"/>
          <w:b/>
          <w:i/>
          <w:caps/>
          <w:color w:val="000000" w:themeColor="text1"/>
          <w:sz w:val="24"/>
          <w:szCs w:val="24"/>
          <w:lang w:eastAsia="zh-CN"/>
        </w:rPr>
      </w:pPr>
      <w:r w:rsidRPr="00492A65">
        <w:rPr>
          <w:rFonts w:ascii="Book Antiqua" w:eastAsia="Arial" w:hAnsi="Book Antiqua"/>
          <w:b/>
          <w:i/>
          <w:caps/>
          <w:color w:val="000000" w:themeColor="text1"/>
          <w:sz w:val="24"/>
          <w:szCs w:val="24"/>
        </w:rPr>
        <w:t>Results</w:t>
      </w:r>
    </w:p>
    <w:p w14:paraId="2606759C" w14:textId="65A405BA" w:rsidR="00C913EE" w:rsidRPr="00492A65" w:rsidRDefault="00A205C6" w:rsidP="00B2256C">
      <w:pPr>
        <w:snapToGrid w:val="0"/>
        <w:spacing w:after="0" w:line="360" w:lineRule="auto"/>
        <w:jc w:val="both"/>
        <w:rPr>
          <w:rFonts w:ascii="Book Antiqua" w:hAnsi="Book Antiqua"/>
          <w:sz w:val="24"/>
          <w:szCs w:val="24"/>
          <w:lang w:eastAsia="zh-CN"/>
        </w:rPr>
      </w:pPr>
      <w:r>
        <w:rPr>
          <w:rFonts w:ascii="Book Antiqua" w:eastAsia="Arial" w:hAnsi="Book Antiqua"/>
          <w:color w:val="000000" w:themeColor="text1"/>
          <w:sz w:val="24"/>
          <w:szCs w:val="24"/>
        </w:rPr>
        <w:t xml:space="preserve">Of </w:t>
      </w:r>
      <w:r w:rsidR="00492A65">
        <w:rPr>
          <w:rFonts w:ascii="Book Antiqua" w:eastAsia="Arial" w:hAnsi="Book Antiqua"/>
          <w:color w:val="000000" w:themeColor="text1"/>
          <w:sz w:val="24"/>
          <w:szCs w:val="24"/>
        </w:rPr>
        <w:t>35</w:t>
      </w:r>
      <w:r w:rsidR="0CF12E3A" w:rsidRPr="00B2256C">
        <w:rPr>
          <w:rFonts w:ascii="Book Antiqua" w:eastAsia="Arial" w:hAnsi="Book Antiqua"/>
          <w:color w:val="000000" w:themeColor="text1"/>
          <w:sz w:val="24"/>
          <w:szCs w:val="24"/>
        </w:rPr>
        <w:t>072 candidates underwent liver transplantation and of those organ recipients,</w:t>
      </w:r>
      <w:r w:rsidR="0CF12E3A" w:rsidRPr="00B2256C">
        <w:rPr>
          <w:rFonts w:ascii="Book Antiqua" w:eastAsia="Arial" w:hAnsi="Book Antiqua"/>
          <w:b/>
          <w:bCs/>
          <w:color w:val="000000" w:themeColor="text1"/>
          <w:sz w:val="24"/>
          <w:szCs w:val="24"/>
        </w:rPr>
        <w:t xml:space="preserve"> </w:t>
      </w:r>
      <w:r w:rsidR="0CF12E3A" w:rsidRPr="00B2256C">
        <w:rPr>
          <w:rFonts w:ascii="Book Antiqua" w:eastAsia="Arial" w:hAnsi="Book Antiqua"/>
          <w:sz w:val="24"/>
          <w:szCs w:val="24"/>
        </w:rPr>
        <w:t>465 were t</w:t>
      </w:r>
      <w:r w:rsidR="00492A65">
        <w:rPr>
          <w:rFonts w:ascii="Book Antiqua" w:eastAsia="Arial" w:hAnsi="Book Antiqua"/>
          <w:sz w:val="24"/>
          <w:szCs w:val="24"/>
        </w:rPr>
        <w:t>ransplanted for high-risk and 2775 with low-risk NASH.</w:t>
      </w:r>
      <w:r w:rsidR="00492A65">
        <w:rPr>
          <w:rFonts w:ascii="Book Antiqua" w:hAnsi="Book Antiqua" w:hint="eastAsia"/>
          <w:sz w:val="24"/>
          <w:szCs w:val="24"/>
          <w:lang w:eastAsia="zh-CN"/>
        </w:rPr>
        <w:t xml:space="preserve"> </w:t>
      </w:r>
      <w:r w:rsidR="00492A65">
        <w:rPr>
          <w:rFonts w:ascii="Book Antiqua" w:eastAsia="Arial" w:hAnsi="Book Antiqua"/>
          <w:sz w:val="24"/>
          <w:szCs w:val="24"/>
        </w:rPr>
        <w:t>2</w:t>
      </w:r>
      <w:r w:rsidR="0CF12E3A" w:rsidRPr="00B2256C">
        <w:rPr>
          <w:rFonts w:ascii="Book Antiqua" w:eastAsia="Arial" w:hAnsi="Book Antiqua"/>
          <w:sz w:val="24"/>
          <w:szCs w:val="24"/>
        </w:rPr>
        <w:t>626 (7.5%) of recipients had pre-transplant portal vein thrombosis</w:t>
      </w:r>
      <w:r w:rsidR="00F06CE8" w:rsidRPr="00B2256C">
        <w:rPr>
          <w:rFonts w:ascii="Book Antiqua" w:eastAsia="Arial" w:hAnsi="Book Antiqua"/>
          <w:sz w:val="24"/>
          <w:szCs w:val="24"/>
        </w:rPr>
        <w:t>;</w:t>
      </w:r>
      <w:r w:rsidR="0CF12E3A" w:rsidRPr="00B2256C">
        <w:rPr>
          <w:rFonts w:ascii="Book Antiqua" w:eastAsia="Arial" w:hAnsi="Book Antiqua"/>
          <w:sz w:val="24"/>
          <w:szCs w:val="24"/>
        </w:rPr>
        <w:t xml:space="preserve"> 66</w:t>
      </w:r>
      <w:r w:rsidR="00F06CE8" w:rsidRPr="00B2256C">
        <w:rPr>
          <w:rFonts w:ascii="Book Antiqua" w:eastAsia="Arial" w:hAnsi="Book Antiqua"/>
          <w:sz w:val="24"/>
          <w:szCs w:val="24"/>
        </w:rPr>
        <w:t xml:space="preserve"> (14.2%) of the high-risk NASH group had PVT </w:t>
      </w:r>
      <w:r w:rsidR="0CF12E3A" w:rsidRPr="00B2256C">
        <w:rPr>
          <w:rFonts w:ascii="Book Antiqua" w:eastAsia="Arial" w:hAnsi="Book Antiqua"/>
          <w:sz w:val="24"/>
          <w:szCs w:val="24"/>
        </w:rPr>
        <w:t>versus 328 (11.8%)</w:t>
      </w:r>
      <w:r w:rsidR="00F06CE8" w:rsidRPr="00B2256C">
        <w:rPr>
          <w:rFonts w:ascii="Book Antiqua" w:eastAsia="Arial" w:hAnsi="Book Antiqua"/>
          <w:sz w:val="24"/>
          <w:szCs w:val="24"/>
        </w:rPr>
        <w:t xml:space="preserve"> of the</w:t>
      </w:r>
      <w:r w:rsidR="0CF12E3A" w:rsidRPr="00B2256C">
        <w:rPr>
          <w:rFonts w:ascii="Book Antiqua" w:eastAsia="Arial" w:hAnsi="Book Antiqua"/>
          <w:sz w:val="24"/>
          <w:szCs w:val="24"/>
        </w:rPr>
        <w:t xml:space="preserve"> low-risk</w:t>
      </w:r>
      <w:r w:rsidR="00F06CE8" w:rsidRPr="00B2256C">
        <w:rPr>
          <w:rFonts w:ascii="Book Antiqua" w:eastAsia="Arial" w:hAnsi="Book Antiqua"/>
          <w:sz w:val="24"/>
          <w:szCs w:val="24"/>
        </w:rPr>
        <w:t xml:space="preserve"> NASH group</w:t>
      </w:r>
      <w:r w:rsidR="0CF12E3A" w:rsidRPr="00B2256C">
        <w:rPr>
          <w:rFonts w:ascii="Book Antiqua" w:eastAsia="Arial" w:hAnsi="Book Antiqua"/>
          <w:sz w:val="24"/>
          <w:szCs w:val="24"/>
        </w:rPr>
        <w:t>.</w:t>
      </w:r>
      <w:r w:rsidR="008B0804">
        <w:rPr>
          <w:rFonts w:ascii="Book Antiqua" w:eastAsia="Arial" w:hAnsi="Book Antiqua"/>
          <w:sz w:val="24"/>
          <w:szCs w:val="24"/>
        </w:rPr>
        <w:t xml:space="preserve"> </w:t>
      </w:r>
      <w:r w:rsidR="0CF12E3A" w:rsidRPr="00B2256C">
        <w:rPr>
          <w:rFonts w:ascii="Book Antiqua" w:eastAsia="Arial" w:hAnsi="Book Antiqua"/>
          <w:sz w:val="24"/>
          <w:szCs w:val="24"/>
        </w:rPr>
        <w:t>In general, all NASH recipients were less likely to be male or African American and more likely to be obese.</w:t>
      </w:r>
      <w:r w:rsidR="008B0804">
        <w:rPr>
          <w:rFonts w:ascii="Book Antiqua" w:eastAsia="Arial" w:hAnsi="Book Antiqua"/>
          <w:sz w:val="24"/>
          <w:szCs w:val="24"/>
        </w:rPr>
        <w:t xml:space="preserve"> </w:t>
      </w:r>
      <w:r w:rsidR="0CF12E3A" w:rsidRPr="00B2256C">
        <w:rPr>
          <w:rFonts w:ascii="Book Antiqua" w:eastAsia="Arial" w:hAnsi="Book Antiqua"/>
          <w:sz w:val="24"/>
          <w:szCs w:val="24"/>
        </w:rPr>
        <w:t xml:space="preserve">In adjusted multivariable regression analyses, high-risk recipients had the greatest risk of pre-transplant portal vein thrombosis with OR </w:t>
      </w:r>
      <w:r w:rsidR="00492A65">
        <w:rPr>
          <w:rFonts w:ascii="Book Antiqua" w:hAnsi="Book Antiqua" w:hint="eastAsia"/>
          <w:sz w:val="24"/>
          <w:szCs w:val="24"/>
          <w:lang w:eastAsia="zh-CN"/>
        </w:rPr>
        <w:t xml:space="preserve">= </w:t>
      </w:r>
      <w:r w:rsidR="00492A65">
        <w:rPr>
          <w:rFonts w:ascii="Book Antiqua" w:eastAsia="Arial" w:hAnsi="Book Antiqua"/>
          <w:sz w:val="24"/>
          <w:szCs w:val="24"/>
        </w:rPr>
        <w:t>2.11 (95%</w:t>
      </w:r>
      <w:r w:rsidR="0CF12E3A" w:rsidRPr="00B2256C">
        <w:rPr>
          <w:rFonts w:ascii="Book Antiqua" w:eastAsia="Arial" w:hAnsi="Book Antiqua"/>
          <w:sz w:val="24"/>
          <w:szCs w:val="24"/>
        </w:rPr>
        <w:t>CI</w:t>
      </w:r>
      <w:r w:rsidR="00492A65">
        <w:rPr>
          <w:rFonts w:ascii="Book Antiqua" w:hAnsi="Book Antiqua" w:hint="eastAsia"/>
          <w:sz w:val="24"/>
          <w:szCs w:val="24"/>
          <w:lang w:eastAsia="zh-CN"/>
        </w:rPr>
        <w:t xml:space="preserve">: </w:t>
      </w:r>
      <w:r w:rsidR="0CF12E3A" w:rsidRPr="00B2256C">
        <w:rPr>
          <w:rFonts w:ascii="Book Antiqua" w:eastAsia="Arial" w:hAnsi="Book Antiqua"/>
          <w:sz w:val="24"/>
          <w:szCs w:val="24"/>
        </w:rPr>
        <w:t xml:space="preserve">1.60-2.76, </w:t>
      </w:r>
      <w:r w:rsidR="0CF12E3A" w:rsidRPr="00492A65">
        <w:rPr>
          <w:rFonts w:ascii="Book Antiqua" w:eastAsia="Arial" w:hAnsi="Book Antiqua"/>
          <w:i/>
          <w:caps/>
          <w:sz w:val="24"/>
          <w:szCs w:val="24"/>
        </w:rPr>
        <w:t>p</w:t>
      </w:r>
      <w:r w:rsidR="00492A65">
        <w:rPr>
          <w:rFonts w:ascii="Book Antiqua" w:hAnsi="Book Antiqua" w:hint="eastAsia"/>
          <w:sz w:val="24"/>
          <w:szCs w:val="24"/>
          <w:lang w:eastAsia="zh-CN"/>
        </w:rPr>
        <w:t xml:space="preserve"> </w:t>
      </w:r>
      <w:r w:rsidR="0CF12E3A" w:rsidRPr="00B2256C">
        <w:rPr>
          <w:rFonts w:ascii="Book Antiqua" w:eastAsia="Arial" w:hAnsi="Book Antiqua"/>
          <w:sz w:val="24"/>
          <w:szCs w:val="24"/>
        </w:rPr>
        <w:t>&lt;</w:t>
      </w:r>
      <w:r w:rsidR="00492A65">
        <w:rPr>
          <w:rFonts w:ascii="Book Antiqua" w:hAnsi="Book Antiqua" w:hint="eastAsia"/>
          <w:sz w:val="24"/>
          <w:szCs w:val="24"/>
          <w:lang w:eastAsia="zh-CN"/>
        </w:rPr>
        <w:t xml:space="preserve"> </w:t>
      </w:r>
      <w:r w:rsidR="0CF12E3A" w:rsidRPr="00B2256C">
        <w:rPr>
          <w:rFonts w:ascii="Book Antiqua" w:eastAsia="Arial" w:hAnsi="Book Antiqua"/>
          <w:sz w:val="24"/>
          <w:szCs w:val="24"/>
        </w:rPr>
        <w:t>0.001) when referenced to the non-NASH group.</w:t>
      </w:r>
    </w:p>
    <w:p w14:paraId="4235E3D0" w14:textId="77777777" w:rsidR="00C913EE" w:rsidRDefault="00C913EE" w:rsidP="00B2256C">
      <w:pPr>
        <w:snapToGrid w:val="0"/>
        <w:spacing w:after="0" w:line="360" w:lineRule="auto"/>
        <w:jc w:val="both"/>
        <w:rPr>
          <w:rFonts w:ascii="Book Antiqua" w:hAnsi="Book Antiqua"/>
          <w:sz w:val="24"/>
          <w:szCs w:val="24"/>
          <w:lang w:eastAsia="zh-CN"/>
        </w:rPr>
      </w:pPr>
    </w:p>
    <w:p w14:paraId="214CABAA" w14:textId="77777777" w:rsidR="00492A65" w:rsidRPr="00492A65" w:rsidRDefault="00B02644" w:rsidP="00B2256C">
      <w:pPr>
        <w:snapToGrid w:val="0"/>
        <w:spacing w:after="0" w:line="360" w:lineRule="auto"/>
        <w:jc w:val="both"/>
        <w:rPr>
          <w:rFonts w:ascii="Book Antiqua" w:hAnsi="Book Antiqua"/>
          <w:b/>
          <w:i/>
          <w:caps/>
          <w:sz w:val="24"/>
          <w:szCs w:val="24"/>
          <w:lang w:eastAsia="zh-CN"/>
        </w:rPr>
      </w:pPr>
      <w:r w:rsidRPr="00492A65">
        <w:rPr>
          <w:rFonts w:ascii="Book Antiqua" w:eastAsia="Arial" w:hAnsi="Book Antiqua"/>
          <w:b/>
          <w:i/>
          <w:caps/>
          <w:sz w:val="24"/>
          <w:szCs w:val="24"/>
        </w:rPr>
        <w:t>Conclusion</w:t>
      </w:r>
    </w:p>
    <w:p w14:paraId="4280D425" w14:textId="638947D0" w:rsidR="007431CE" w:rsidRDefault="0CF12E3A" w:rsidP="00B2256C">
      <w:pPr>
        <w:snapToGrid w:val="0"/>
        <w:spacing w:after="0" w:line="360" w:lineRule="auto"/>
        <w:jc w:val="both"/>
        <w:rPr>
          <w:rFonts w:ascii="Book Antiqua" w:hAnsi="Book Antiqua"/>
          <w:color w:val="000000" w:themeColor="text1"/>
          <w:sz w:val="24"/>
          <w:szCs w:val="24"/>
          <w:lang w:eastAsia="zh-CN"/>
        </w:rPr>
      </w:pPr>
      <w:r w:rsidRPr="00B2256C">
        <w:rPr>
          <w:rFonts w:ascii="Book Antiqua" w:eastAsia="Arial" w:hAnsi="Book Antiqua"/>
          <w:color w:val="000000" w:themeColor="text1"/>
          <w:sz w:val="24"/>
          <w:szCs w:val="24"/>
        </w:rPr>
        <w:t>Liver transplant candidates with high-risk NASH are at the greatest risk for portal vein thrombosis development prior to transplantation.</w:t>
      </w:r>
      <w:r w:rsidR="008B0804">
        <w:rPr>
          <w:rFonts w:ascii="Book Antiqua" w:eastAsia="Arial" w:hAnsi="Book Antiqua"/>
          <w:color w:val="000000" w:themeColor="text1"/>
          <w:sz w:val="24"/>
          <w:szCs w:val="24"/>
        </w:rPr>
        <w:t xml:space="preserve"> </w:t>
      </w:r>
      <w:r w:rsidRPr="00B2256C">
        <w:rPr>
          <w:rFonts w:ascii="Book Antiqua" w:eastAsia="Arial" w:hAnsi="Book Antiqua"/>
          <w:color w:val="000000" w:themeColor="text1"/>
          <w:sz w:val="24"/>
          <w:szCs w:val="24"/>
        </w:rPr>
        <w:t>These candidates may benefit from interventions to decrease their likelihood of clot formation and resultant downstream hepatic decompensating events.</w:t>
      </w:r>
      <w:r w:rsidR="00492A65">
        <w:rPr>
          <w:rFonts w:ascii="Book Antiqua" w:hAnsi="Book Antiqua" w:hint="eastAsia"/>
          <w:color w:val="000000" w:themeColor="text1"/>
          <w:sz w:val="24"/>
          <w:szCs w:val="24"/>
          <w:lang w:eastAsia="zh-CN"/>
        </w:rPr>
        <w:t xml:space="preserve"> </w:t>
      </w:r>
      <w:r w:rsidRPr="00B2256C">
        <w:rPr>
          <w:rFonts w:ascii="Book Antiqua" w:eastAsia="Arial" w:hAnsi="Book Antiqua"/>
          <w:color w:val="000000" w:themeColor="text1"/>
          <w:sz w:val="24"/>
          <w:szCs w:val="24"/>
        </w:rPr>
        <w:t>Prospective study is needed.</w:t>
      </w:r>
    </w:p>
    <w:p w14:paraId="5953CF53" w14:textId="77777777" w:rsidR="00B2256C" w:rsidRDefault="00B2256C" w:rsidP="00B2256C">
      <w:pPr>
        <w:snapToGrid w:val="0"/>
        <w:spacing w:after="0" w:line="360" w:lineRule="auto"/>
        <w:jc w:val="both"/>
        <w:rPr>
          <w:rFonts w:ascii="Book Antiqua" w:hAnsi="Book Antiqua"/>
          <w:color w:val="000000" w:themeColor="text1"/>
          <w:sz w:val="24"/>
          <w:szCs w:val="24"/>
          <w:lang w:eastAsia="zh-CN"/>
        </w:rPr>
      </w:pPr>
    </w:p>
    <w:p w14:paraId="27A53046" w14:textId="77777777" w:rsidR="00B2256C" w:rsidRPr="00B2256C" w:rsidRDefault="00B2256C" w:rsidP="00B2256C">
      <w:pPr>
        <w:widowControl w:val="0"/>
        <w:autoSpaceDE w:val="0"/>
        <w:autoSpaceDN w:val="0"/>
        <w:adjustRightInd w:val="0"/>
        <w:snapToGrid w:val="0"/>
        <w:spacing w:after="0" w:line="360" w:lineRule="auto"/>
        <w:jc w:val="both"/>
        <w:rPr>
          <w:rFonts w:ascii="Book Antiqua" w:hAnsi="Book Antiqua"/>
          <w:sz w:val="24"/>
          <w:szCs w:val="24"/>
          <w:lang w:eastAsia="zh-CN"/>
        </w:rPr>
      </w:pPr>
      <w:r w:rsidRPr="00B2256C">
        <w:rPr>
          <w:rFonts w:ascii="Book Antiqua" w:hAnsi="Book Antiqua"/>
          <w:b/>
          <w:color w:val="000000"/>
          <w:sz w:val="24"/>
          <w:szCs w:val="24"/>
        </w:rPr>
        <w:t>Key</w:t>
      </w:r>
      <w:r>
        <w:rPr>
          <w:rFonts w:ascii="Book Antiqua" w:hAnsi="Book Antiqua" w:hint="eastAsia"/>
          <w:b/>
          <w:color w:val="000000"/>
          <w:sz w:val="24"/>
          <w:szCs w:val="24"/>
          <w:lang w:eastAsia="zh-CN"/>
        </w:rPr>
        <w:t xml:space="preserve"> </w:t>
      </w:r>
      <w:r w:rsidRPr="00B2256C">
        <w:rPr>
          <w:rFonts w:ascii="Book Antiqua" w:hAnsi="Book Antiqua"/>
          <w:b/>
          <w:color w:val="000000"/>
          <w:sz w:val="24"/>
          <w:szCs w:val="24"/>
        </w:rPr>
        <w:t xml:space="preserve">words: </w:t>
      </w:r>
      <w:r w:rsidRPr="00B2256C">
        <w:rPr>
          <w:rFonts w:ascii="Book Antiqua" w:hAnsi="Book Antiqua"/>
          <w:sz w:val="24"/>
          <w:szCs w:val="24"/>
        </w:rPr>
        <w:t>Hepatology</w:t>
      </w:r>
      <w:r>
        <w:rPr>
          <w:rFonts w:ascii="Book Antiqua" w:hAnsi="Book Antiqua" w:hint="eastAsia"/>
          <w:sz w:val="24"/>
          <w:szCs w:val="24"/>
          <w:lang w:eastAsia="zh-CN"/>
        </w:rPr>
        <w:t>;</w:t>
      </w:r>
      <w:r w:rsidRPr="00B2256C">
        <w:rPr>
          <w:rFonts w:ascii="Book Antiqua" w:hAnsi="Book Antiqua"/>
          <w:sz w:val="24"/>
          <w:szCs w:val="24"/>
        </w:rPr>
        <w:t xml:space="preserve"> Portal hypertension</w:t>
      </w:r>
      <w:r>
        <w:rPr>
          <w:rFonts w:ascii="Book Antiqua" w:hAnsi="Book Antiqua" w:hint="eastAsia"/>
          <w:sz w:val="24"/>
          <w:szCs w:val="24"/>
          <w:lang w:eastAsia="zh-CN"/>
        </w:rPr>
        <w:t>;</w:t>
      </w:r>
      <w:r w:rsidRPr="00B2256C">
        <w:rPr>
          <w:rFonts w:ascii="Book Antiqua" w:hAnsi="Book Antiqua"/>
          <w:sz w:val="24"/>
          <w:szCs w:val="24"/>
        </w:rPr>
        <w:t xml:space="preserve"> Non-alcoholic fatty liver disease</w:t>
      </w:r>
      <w:r>
        <w:rPr>
          <w:rFonts w:ascii="Book Antiqua" w:hAnsi="Book Antiqua" w:hint="eastAsia"/>
          <w:sz w:val="24"/>
          <w:szCs w:val="24"/>
          <w:lang w:eastAsia="zh-CN"/>
        </w:rPr>
        <w:t>;</w:t>
      </w:r>
      <w:r w:rsidRPr="00B2256C">
        <w:rPr>
          <w:rFonts w:ascii="Book Antiqua" w:hAnsi="Book Antiqua"/>
          <w:sz w:val="24"/>
          <w:szCs w:val="24"/>
        </w:rPr>
        <w:t xml:space="preserve"> Liver transplantation</w:t>
      </w:r>
      <w:r>
        <w:rPr>
          <w:rFonts w:ascii="Book Antiqua" w:hAnsi="Book Antiqua" w:hint="eastAsia"/>
          <w:sz w:val="24"/>
          <w:szCs w:val="24"/>
          <w:lang w:eastAsia="zh-CN"/>
        </w:rPr>
        <w:t>;</w:t>
      </w:r>
      <w:r>
        <w:rPr>
          <w:rFonts w:ascii="Book Antiqua" w:hAnsi="Book Antiqua"/>
          <w:sz w:val="24"/>
          <w:szCs w:val="24"/>
        </w:rPr>
        <w:t xml:space="preserve"> Coagulopathy</w:t>
      </w:r>
    </w:p>
    <w:p w14:paraId="7F457BA4" w14:textId="77777777" w:rsidR="00B2256C" w:rsidRDefault="00B2256C" w:rsidP="00B2256C">
      <w:pPr>
        <w:snapToGrid w:val="0"/>
        <w:spacing w:after="0" w:line="360" w:lineRule="auto"/>
        <w:jc w:val="both"/>
        <w:rPr>
          <w:rFonts w:ascii="Book Antiqua" w:hAnsi="Book Antiqua"/>
          <w:sz w:val="24"/>
          <w:szCs w:val="24"/>
          <w:lang w:eastAsia="zh-CN"/>
        </w:rPr>
      </w:pPr>
    </w:p>
    <w:p w14:paraId="49377F6E" w14:textId="77777777" w:rsidR="0072698C" w:rsidRPr="0072698C" w:rsidRDefault="0072698C" w:rsidP="0072698C">
      <w:pPr>
        <w:adjustRightInd w:val="0"/>
        <w:snapToGrid w:val="0"/>
        <w:spacing w:after="0" w:line="360" w:lineRule="auto"/>
        <w:jc w:val="both"/>
        <w:rPr>
          <w:rFonts w:ascii="Book Antiqua" w:hAnsi="Book Antiqua" w:cs="宋体"/>
          <w:sz w:val="24"/>
          <w:szCs w:val="24"/>
          <w:lang w:eastAsia="zh-CN"/>
        </w:rPr>
      </w:pPr>
      <w:bookmarkStart w:id="13" w:name="OLE_LINK363"/>
      <w:bookmarkStart w:id="14" w:name="OLE_LINK364"/>
      <w:bookmarkStart w:id="15" w:name="OLE_LINK359"/>
      <w:bookmarkStart w:id="16" w:name="OLE_LINK1037"/>
      <w:bookmarkStart w:id="17" w:name="OLE_LINK1195"/>
      <w:bookmarkStart w:id="18" w:name="OLE_LINK1140"/>
      <w:bookmarkStart w:id="19" w:name="OLE_LINK1062"/>
      <w:bookmarkStart w:id="20" w:name="OLE_LINK500"/>
      <w:bookmarkStart w:id="21" w:name="OLE_LINK916"/>
      <w:bookmarkStart w:id="22" w:name="OLE_LINK956"/>
      <w:r w:rsidRPr="0072698C">
        <w:rPr>
          <w:rFonts w:ascii="Book Antiqua" w:hAnsi="Book Antiqua" w:cs="宋体" w:hint="eastAsia"/>
          <w:b/>
          <w:sz w:val="24"/>
          <w:szCs w:val="24"/>
          <w:lang w:eastAsia="zh-CN"/>
        </w:rPr>
        <w:lastRenderedPageBreak/>
        <w:t>©</w:t>
      </w:r>
      <w:r w:rsidRPr="0072698C">
        <w:rPr>
          <w:rFonts w:ascii="Book Antiqua" w:hAnsi="Book Antiqua" w:cs="宋体"/>
          <w:b/>
          <w:sz w:val="24"/>
          <w:szCs w:val="24"/>
          <w:lang w:eastAsia="zh-CN"/>
        </w:rPr>
        <w:t xml:space="preserve"> The Author(s) 201</w:t>
      </w:r>
      <w:r w:rsidRPr="0072698C">
        <w:rPr>
          <w:rFonts w:ascii="Book Antiqua" w:hAnsi="Book Antiqua" w:cs="宋体" w:hint="eastAsia"/>
          <w:b/>
          <w:sz w:val="24"/>
          <w:szCs w:val="24"/>
          <w:lang w:eastAsia="zh-CN"/>
        </w:rPr>
        <w:t>6</w:t>
      </w:r>
      <w:r w:rsidRPr="0072698C">
        <w:rPr>
          <w:rFonts w:ascii="Book Antiqua" w:hAnsi="Book Antiqua" w:cs="宋体"/>
          <w:b/>
          <w:sz w:val="24"/>
          <w:szCs w:val="24"/>
          <w:lang w:eastAsia="zh-CN"/>
        </w:rPr>
        <w:t>.</w:t>
      </w:r>
      <w:r w:rsidRPr="0072698C">
        <w:rPr>
          <w:rFonts w:ascii="Book Antiqua" w:hAnsi="Book Antiqua" w:cs="宋体"/>
          <w:sz w:val="24"/>
          <w:szCs w:val="24"/>
          <w:lang w:eastAsia="zh-CN"/>
        </w:rPr>
        <w:t xml:space="preserve"> Published by Baishideng Publishing Group Inc. All rights reserved.</w:t>
      </w:r>
    </w:p>
    <w:bookmarkEnd w:id="13"/>
    <w:bookmarkEnd w:id="14"/>
    <w:bookmarkEnd w:id="15"/>
    <w:bookmarkEnd w:id="16"/>
    <w:bookmarkEnd w:id="17"/>
    <w:bookmarkEnd w:id="18"/>
    <w:bookmarkEnd w:id="19"/>
    <w:bookmarkEnd w:id="20"/>
    <w:bookmarkEnd w:id="21"/>
    <w:bookmarkEnd w:id="22"/>
    <w:p w14:paraId="0B7895EA" w14:textId="77777777" w:rsidR="0072698C" w:rsidRDefault="0072698C" w:rsidP="00B2256C">
      <w:pPr>
        <w:snapToGrid w:val="0"/>
        <w:spacing w:after="0" w:line="360" w:lineRule="auto"/>
        <w:jc w:val="both"/>
        <w:rPr>
          <w:rFonts w:ascii="Book Antiqua" w:hAnsi="Book Antiqua"/>
          <w:sz w:val="24"/>
          <w:szCs w:val="24"/>
          <w:lang w:eastAsia="zh-CN"/>
        </w:rPr>
      </w:pPr>
    </w:p>
    <w:p w14:paraId="5173E54F" w14:textId="50609BAC" w:rsidR="00C913EE" w:rsidRPr="00B2256C" w:rsidRDefault="00C913EE" w:rsidP="00C913EE">
      <w:pPr>
        <w:autoSpaceDE w:val="0"/>
        <w:autoSpaceDN w:val="0"/>
        <w:adjustRightInd w:val="0"/>
        <w:snapToGrid w:val="0"/>
        <w:spacing w:after="0" w:line="360" w:lineRule="auto"/>
        <w:jc w:val="both"/>
        <w:rPr>
          <w:rFonts w:ascii="Book Antiqua" w:hAnsi="Book Antiqua"/>
          <w:color w:val="000000"/>
          <w:sz w:val="24"/>
          <w:szCs w:val="24"/>
        </w:rPr>
      </w:pPr>
      <w:r w:rsidRPr="00B2256C">
        <w:rPr>
          <w:rFonts w:ascii="Book Antiqua" w:eastAsia="Arial" w:hAnsi="Book Antiqua"/>
          <w:b/>
          <w:sz w:val="24"/>
          <w:szCs w:val="24"/>
        </w:rPr>
        <w:t>Core tip:</w:t>
      </w:r>
      <w:r w:rsidRPr="00B2256C">
        <w:rPr>
          <w:rFonts w:ascii="Book Antiqua" w:eastAsia="Arial" w:hAnsi="Book Antiqua"/>
          <w:sz w:val="24"/>
          <w:szCs w:val="24"/>
        </w:rPr>
        <w:t xml:space="preserve"> Non-alcoholic steatohepatitis (NASH) is increasing in prevalence and is expected to be the leading indication for liver transplantation in the foreseeable future.</w:t>
      </w:r>
      <w:r w:rsidR="008B0804">
        <w:rPr>
          <w:rFonts w:ascii="Book Antiqua" w:eastAsia="Arial" w:hAnsi="Book Antiqua"/>
          <w:sz w:val="24"/>
          <w:szCs w:val="24"/>
        </w:rPr>
        <w:t xml:space="preserve"> </w:t>
      </w:r>
      <w:r w:rsidRPr="00B2256C">
        <w:rPr>
          <w:rFonts w:ascii="Book Antiqua" w:eastAsia="Arial" w:hAnsi="Book Antiqua"/>
          <w:sz w:val="24"/>
          <w:szCs w:val="24"/>
        </w:rPr>
        <w:t>There is a growing body of evidence supporting the clinical importance of a thrombophilic state in patients with NASH.</w:t>
      </w:r>
      <w:r w:rsidR="00492A65">
        <w:rPr>
          <w:rFonts w:ascii="Book Antiqua" w:hAnsi="Book Antiqua" w:hint="eastAsia"/>
          <w:sz w:val="24"/>
          <w:szCs w:val="24"/>
          <w:lang w:eastAsia="zh-CN"/>
        </w:rPr>
        <w:t xml:space="preserve"> </w:t>
      </w:r>
      <w:r w:rsidRPr="00B2256C">
        <w:rPr>
          <w:rFonts w:ascii="Book Antiqua" w:eastAsia="Arial" w:hAnsi="Book Antiqua"/>
          <w:sz w:val="24"/>
          <w:szCs w:val="24"/>
        </w:rPr>
        <w:t xml:space="preserve">In NASH patients, the most severe </w:t>
      </w:r>
      <w:r w:rsidR="000B5501" w:rsidRPr="00B2256C">
        <w:rPr>
          <w:rFonts w:ascii="Book Antiqua" w:eastAsia="Arial" w:hAnsi="Book Antiqua"/>
          <w:sz w:val="24"/>
          <w:szCs w:val="24"/>
        </w:rPr>
        <w:t>hypercoagulable</w:t>
      </w:r>
      <w:r w:rsidR="00492A65">
        <w:rPr>
          <w:rFonts w:ascii="Book Antiqua" w:hAnsi="Book Antiqua" w:hint="eastAsia"/>
          <w:sz w:val="24"/>
          <w:szCs w:val="24"/>
          <w:lang w:eastAsia="zh-CN"/>
        </w:rPr>
        <w:t xml:space="preserve"> </w:t>
      </w:r>
      <w:r w:rsidRPr="00B2256C">
        <w:rPr>
          <w:rFonts w:ascii="Book Antiqua" w:eastAsia="Arial" w:hAnsi="Book Antiqua"/>
          <w:sz w:val="24"/>
          <w:szCs w:val="24"/>
        </w:rPr>
        <w:t>environment is found in patients with NASH cirrhosis.</w:t>
      </w:r>
      <w:r w:rsidR="008B0804">
        <w:rPr>
          <w:rFonts w:ascii="Book Antiqua" w:eastAsia="Arial" w:hAnsi="Book Antiqua"/>
          <w:sz w:val="24"/>
          <w:szCs w:val="24"/>
        </w:rPr>
        <w:t xml:space="preserve"> </w:t>
      </w:r>
      <w:r w:rsidRPr="00B2256C">
        <w:rPr>
          <w:rFonts w:ascii="Book Antiqua" w:eastAsia="Arial" w:hAnsi="Book Antiqua"/>
          <w:sz w:val="24"/>
          <w:szCs w:val="24"/>
        </w:rPr>
        <w:t>High-risk NASH patients (concomitant age &gt;</w:t>
      </w:r>
      <w:r w:rsidR="00492A65">
        <w:rPr>
          <w:rFonts w:ascii="Book Antiqua" w:hAnsi="Book Antiqua" w:hint="eastAsia"/>
          <w:sz w:val="24"/>
          <w:szCs w:val="24"/>
          <w:lang w:eastAsia="zh-CN"/>
        </w:rPr>
        <w:t xml:space="preserve"> </w:t>
      </w:r>
      <w:r w:rsidRPr="00B2256C">
        <w:rPr>
          <w:rFonts w:ascii="Book Antiqua" w:eastAsia="Arial" w:hAnsi="Book Antiqua"/>
          <w:sz w:val="24"/>
          <w:szCs w:val="24"/>
        </w:rPr>
        <w:t>60 years, obesity, diabetes and hypertension) have inferior post transplantation outcomes, however, how this group’s risk of clotting compares to other etiologies of liver disease is unknown.</w:t>
      </w:r>
      <w:r w:rsidR="008B0804">
        <w:rPr>
          <w:rFonts w:ascii="Book Antiqua" w:eastAsia="Arial" w:hAnsi="Book Antiqua"/>
          <w:sz w:val="24"/>
          <w:szCs w:val="24"/>
        </w:rPr>
        <w:t xml:space="preserve"> </w:t>
      </w:r>
      <w:r w:rsidRPr="00B2256C">
        <w:rPr>
          <w:rFonts w:ascii="Book Antiqua" w:eastAsia="Arial" w:hAnsi="Book Antiqua"/>
          <w:sz w:val="24"/>
          <w:szCs w:val="24"/>
        </w:rPr>
        <w:t>In a retrospective nationwide U.S. based cohort, we provide further evidence of coagulation derangement in NASH and identify a new high-risk subtype in the high-risk NASH population.</w:t>
      </w:r>
      <w:r w:rsidR="00492A65">
        <w:rPr>
          <w:rFonts w:ascii="Book Antiqua" w:hAnsi="Book Antiqua" w:hint="eastAsia"/>
          <w:sz w:val="24"/>
          <w:szCs w:val="24"/>
          <w:lang w:eastAsia="zh-CN"/>
        </w:rPr>
        <w:t xml:space="preserve"> </w:t>
      </w:r>
      <w:r w:rsidRPr="00B2256C">
        <w:rPr>
          <w:rFonts w:ascii="Book Antiqua" w:eastAsia="Arial" w:hAnsi="Book Antiqua"/>
          <w:sz w:val="24"/>
          <w:szCs w:val="24"/>
        </w:rPr>
        <w:t>Whether or not this high-risk group may benefit from preventative anticoagulation remains unknown.</w:t>
      </w:r>
    </w:p>
    <w:p w14:paraId="0328DB5B" w14:textId="77777777" w:rsidR="00C913EE" w:rsidRDefault="00C913EE" w:rsidP="00B2256C">
      <w:pPr>
        <w:snapToGrid w:val="0"/>
        <w:spacing w:after="0" w:line="360" w:lineRule="auto"/>
        <w:jc w:val="both"/>
        <w:rPr>
          <w:rFonts w:ascii="Book Antiqua" w:hAnsi="Book Antiqua"/>
          <w:sz w:val="24"/>
          <w:szCs w:val="24"/>
          <w:lang w:eastAsia="zh-CN"/>
        </w:rPr>
      </w:pPr>
    </w:p>
    <w:p w14:paraId="090ACBBF" w14:textId="67643CAD" w:rsidR="00A44B98" w:rsidRPr="0072698C" w:rsidRDefault="00A44B98" w:rsidP="00A44B98">
      <w:pPr>
        <w:snapToGrid w:val="0"/>
        <w:spacing w:after="0" w:line="360" w:lineRule="auto"/>
        <w:jc w:val="both"/>
        <w:rPr>
          <w:rFonts w:ascii="Book Antiqua" w:hAnsi="Book Antiqua"/>
          <w:sz w:val="24"/>
          <w:szCs w:val="24"/>
        </w:rPr>
      </w:pPr>
      <w:r w:rsidRPr="0072698C">
        <w:rPr>
          <w:rFonts w:ascii="Book Antiqua" w:hAnsi="Book Antiqua"/>
          <w:sz w:val="24"/>
          <w:szCs w:val="24"/>
        </w:rPr>
        <w:t>Stine JG,</w:t>
      </w:r>
      <w:r w:rsidR="0072698C">
        <w:rPr>
          <w:rFonts w:ascii="Book Antiqua" w:hAnsi="Book Antiqua"/>
          <w:sz w:val="24"/>
          <w:szCs w:val="24"/>
          <w:lang w:eastAsia="zh-CN"/>
        </w:rPr>
        <w:t xml:space="preserve"> </w:t>
      </w:r>
      <w:r w:rsidRPr="0072698C">
        <w:rPr>
          <w:rFonts w:ascii="Book Antiqua" w:hAnsi="Book Antiqua"/>
          <w:sz w:val="24"/>
          <w:szCs w:val="24"/>
        </w:rPr>
        <w:t>Argo CK,</w:t>
      </w:r>
      <w:r w:rsidRPr="0072698C">
        <w:rPr>
          <w:rFonts w:ascii="Book Antiqua" w:hAnsi="Book Antiqua" w:hint="eastAsia"/>
          <w:sz w:val="24"/>
          <w:szCs w:val="24"/>
          <w:lang w:eastAsia="zh-CN"/>
        </w:rPr>
        <w:t xml:space="preserve"> </w:t>
      </w:r>
      <w:r w:rsidRPr="0072698C">
        <w:rPr>
          <w:rFonts w:ascii="Book Antiqua" w:hAnsi="Book Antiqua"/>
          <w:sz w:val="24"/>
          <w:szCs w:val="24"/>
        </w:rPr>
        <w:t>Pelletier SJ, Maluf DG, Caldwell SH,</w:t>
      </w:r>
      <w:r w:rsidRPr="0072698C">
        <w:rPr>
          <w:rFonts w:ascii="Book Antiqua" w:hAnsi="Book Antiqua" w:hint="eastAsia"/>
          <w:sz w:val="24"/>
          <w:szCs w:val="24"/>
          <w:lang w:eastAsia="zh-CN"/>
        </w:rPr>
        <w:t xml:space="preserve"> </w:t>
      </w:r>
      <w:r w:rsidRPr="0072698C">
        <w:rPr>
          <w:rFonts w:ascii="Book Antiqua" w:hAnsi="Book Antiqua"/>
          <w:sz w:val="24"/>
          <w:szCs w:val="24"/>
        </w:rPr>
        <w:t>Northup PG</w:t>
      </w:r>
      <w:r w:rsidRPr="0072698C">
        <w:rPr>
          <w:rFonts w:ascii="Book Antiqua" w:hAnsi="Book Antiqua"/>
          <w:sz w:val="24"/>
          <w:szCs w:val="24"/>
          <w:lang w:eastAsia="zh-CN"/>
        </w:rPr>
        <w:t xml:space="preserve">. </w:t>
      </w:r>
      <w:r w:rsidRPr="0072698C">
        <w:rPr>
          <w:rFonts w:ascii="Book Antiqua" w:hAnsi="Book Antiqua"/>
          <w:sz w:val="24"/>
          <w:szCs w:val="24"/>
        </w:rPr>
        <w:t>Advanced non-alcoholic steatohepatitis</w:t>
      </w:r>
      <w:r w:rsidRPr="0072698C">
        <w:rPr>
          <w:rFonts w:ascii="Book Antiqua" w:hAnsi="Book Antiqua" w:hint="eastAsia"/>
          <w:sz w:val="24"/>
          <w:szCs w:val="24"/>
          <w:lang w:eastAsia="zh-CN"/>
        </w:rPr>
        <w:t xml:space="preserve"> </w:t>
      </w:r>
      <w:r w:rsidRPr="0072698C">
        <w:rPr>
          <w:rFonts w:ascii="Book Antiqua" w:hAnsi="Book Antiqua"/>
          <w:sz w:val="24"/>
          <w:szCs w:val="24"/>
        </w:rPr>
        <w:t>cirrhosis:</w:t>
      </w:r>
      <w:r w:rsidRPr="0072698C">
        <w:rPr>
          <w:rFonts w:ascii="Book Antiqua" w:hAnsi="Book Antiqua" w:hint="eastAsia"/>
          <w:sz w:val="24"/>
          <w:szCs w:val="24"/>
          <w:lang w:eastAsia="zh-CN"/>
        </w:rPr>
        <w:t xml:space="preserve"> </w:t>
      </w:r>
      <w:r w:rsidRPr="0072698C">
        <w:rPr>
          <w:rFonts w:ascii="Book Antiqua" w:hAnsi="Book Antiqua"/>
          <w:sz w:val="24"/>
          <w:szCs w:val="24"/>
        </w:rPr>
        <w:t xml:space="preserve">A high-risk population for pre-liver transplant portal vein thrombosis. </w:t>
      </w:r>
      <w:r w:rsidRPr="0072698C">
        <w:rPr>
          <w:rFonts w:ascii="Book Antiqua" w:hAnsi="Book Antiqua"/>
          <w:i/>
          <w:sz w:val="24"/>
          <w:szCs w:val="24"/>
        </w:rPr>
        <w:t xml:space="preserve">World J </w:t>
      </w:r>
      <w:proofErr w:type="spellStart"/>
      <w:r w:rsidRPr="0072698C">
        <w:rPr>
          <w:rFonts w:ascii="Book Antiqua" w:hAnsi="Book Antiqua"/>
          <w:i/>
          <w:sz w:val="24"/>
          <w:szCs w:val="24"/>
        </w:rPr>
        <w:t>Hepatol</w:t>
      </w:r>
      <w:proofErr w:type="spellEnd"/>
      <w:r w:rsidRPr="0072698C">
        <w:rPr>
          <w:rFonts w:ascii="Book Antiqua" w:hAnsi="Book Antiqua"/>
          <w:i/>
          <w:sz w:val="24"/>
          <w:szCs w:val="24"/>
        </w:rPr>
        <w:t xml:space="preserve"> </w:t>
      </w:r>
      <w:r w:rsidR="0072698C" w:rsidRPr="0072698C">
        <w:rPr>
          <w:rFonts w:ascii="Book Antiqua" w:hAnsi="Book Antiqua"/>
          <w:sz w:val="24"/>
          <w:szCs w:val="24"/>
          <w:lang w:eastAsia="zh-CN"/>
        </w:rPr>
        <w:t>201</w:t>
      </w:r>
      <w:r w:rsidR="0072698C" w:rsidRPr="0072698C">
        <w:rPr>
          <w:rFonts w:ascii="Book Antiqua" w:hAnsi="Book Antiqua" w:hint="eastAsia"/>
          <w:sz w:val="24"/>
          <w:szCs w:val="24"/>
          <w:lang w:eastAsia="zh-CN"/>
        </w:rPr>
        <w:t>6</w:t>
      </w:r>
      <w:r w:rsidR="0072698C" w:rsidRPr="0072698C">
        <w:rPr>
          <w:rFonts w:ascii="Book Antiqua" w:hAnsi="Book Antiqua"/>
          <w:sz w:val="24"/>
          <w:szCs w:val="24"/>
          <w:lang w:eastAsia="zh-CN"/>
        </w:rPr>
        <w:t xml:space="preserve">; </w:t>
      </w:r>
      <w:proofErr w:type="gramStart"/>
      <w:r w:rsidR="0072698C" w:rsidRPr="0072698C">
        <w:rPr>
          <w:rFonts w:ascii="Book Antiqua" w:hAnsi="Book Antiqua"/>
          <w:sz w:val="24"/>
          <w:szCs w:val="24"/>
          <w:lang w:eastAsia="zh-CN"/>
        </w:rPr>
        <w:t>In</w:t>
      </w:r>
      <w:proofErr w:type="gramEnd"/>
      <w:r w:rsidR="0072698C" w:rsidRPr="0072698C">
        <w:rPr>
          <w:rFonts w:ascii="Book Antiqua" w:hAnsi="Book Antiqua"/>
          <w:sz w:val="24"/>
          <w:szCs w:val="24"/>
          <w:lang w:eastAsia="zh-CN"/>
        </w:rPr>
        <w:t xml:space="preserve"> press</w:t>
      </w:r>
    </w:p>
    <w:p w14:paraId="0378BF2C" w14:textId="77777777" w:rsidR="00A44B98" w:rsidRPr="00A44B98" w:rsidRDefault="00A44B98" w:rsidP="00B2256C">
      <w:pPr>
        <w:snapToGrid w:val="0"/>
        <w:spacing w:after="0" w:line="360" w:lineRule="auto"/>
        <w:jc w:val="both"/>
        <w:rPr>
          <w:rFonts w:ascii="Book Antiqua" w:hAnsi="Book Antiqua"/>
          <w:sz w:val="24"/>
          <w:szCs w:val="24"/>
          <w:lang w:eastAsia="zh-CN"/>
        </w:rPr>
      </w:pPr>
    </w:p>
    <w:p w14:paraId="46461DB5" w14:textId="77777777" w:rsidR="004845D1" w:rsidRPr="00B2256C" w:rsidRDefault="004845D1" w:rsidP="00B2256C">
      <w:pPr>
        <w:snapToGrid w:val="0"/>
        <w:spacing w:after="0" w:line="360" w:lineRule="auto"/>
        <w:jc w:val="both"/>
        <w:rPr>
          <w:rFonts w:ascii="Book Antiqua" w:hAnsi="Book Antiqua"/>
          <w:b/>
          <w:color w:val="000000"/>
          <w:sz w:val="24"/>
          <w:szCs w:val="24"/>
        </w:rPr>
      </w:pPr>
      <w:r w:rsidRPr="00B2256C">
        <w:rPr>
          <w:rFonts w:ascii="Book Antiqua" w:hAnsi="Book Antiqua"/>
          <w:b/>
          <w:color w:val="000000"/>
          <w:sz w:val="24"/>
          <w:szCs w:val="24"/>
        </w:rPr>
        <w:br w:type="page"/>
      </w:r>
    </w:p>
    <w:p w14:paraId="6761C179" w14:textId="77777777" w:rsidR="004845D1" w:rsidRPr="00492A65" w:rsidRDefault="004845D1" w:rsidP="00B2256C">
      <w:pPr>
        <w:autoSpaceDE w:val="0"/>
        <w:autoSpaceDN w:val="0"/>
        <w:adjustRightInd w:val="0"/>
        <w:snapToGrid w:val="0"/>
        <w:spacing w:after="0" w:line="360" w:lineRule="auto"/>
        <w:jc w:val="both"/>
        <w:rPr>
          <w:rFonts w:ascii="Book Antiqua" w:hAnsi="Book Antiqua"/>
          <w:caps/>
          <w:color w:val="000000"/>
          <w:sz w:val="24"/>
          <w:szCs w:val="24"/>
        </w:rPr>
      </w:pPr>
      <w:r w:rsidRPr="00492A65">
        <w:rPr>
          <w:rFonts w:ascii="Book Antiqua" w:hAnsi="Book Antiqua"/>
          <w:b/>
          <w:caps/>
          <w:color w:val="000000"/>
          <w:sz w:val="24"/>
          <w:szCs w:val="24"/>
        </w:rPr>
        <w:lastRenderedPageBreak/>
        <w:t>Introduction</w:t>
      </w:r>
    </w:p>
    <w:p w14:paraId="2DF8639A" w14:textId="6D42A155" w:rsidR="00E15CBB" w:rsidRPr="00492A65" w:rsidRDefault="00EA46DF" w:rsidP="00B2256C">
      <w:pPr>
        <w:autoSpaceDE w:val="0"/>
        <w:autoSpaceDN w:val="0"/>
        <w:adjustRightInd w:val="0"/>
        <w:snapToGrid w:val="0"/>
        <w:spacing w:after="0" w:line="360" w:lineRule="auto"/>
        <w:jc w:val="both"/>
        <w:rPr>
          <w:rFonts w:ascii="Book Antiqua" w:hAnsi="Book Antiqua"/>
          <w:color w:val="000000"/>
          <w:sz w:val="24"/>
          <w:szCs w:val="24"/>
          <w:lang w:eastAsia="zh-CN"/>
        </w:rPr>
      </w:pPr>
      <w:r w:rsidRPr="00B2256C">
        <w:rPr>
          <w:rFonts w:ascii="Book Antiqua" w:hAnsi="Book Antiqua"/>
          <w:color w:val="000000"/>
          <w:sz w:val="24"/>
          <w:szCs w:val="24"/>
        </w:rPr>
        <w:t>Non-alcoholic fatty liver disease (NAFLD) is a spectrum of hepatic disorders ranging from simple steatosis</w:t>
      </w:r>
      <w:r w:rsidR="00B32900" w:rsidRPr="00B2256C">
        <w:rPr>
          <w:rFonts w:ascii="Book Antiqua" w:hAnsi="Book Antiqua"/>
          <w:color w:val="000000"/>
          <w:sz w:val="24"/>
          <w:szCs w:val="24"/>
        </w:rPr>
        <w:t xml:space="preserve"> with or without mild inflammation</w:t>
      </w:r>
      <w:r w:rsidRPr="00B2256C">
        <w:rPr>
          <w:rFonts w:ascii="Book Antiqua" w:hAnsi="Book Antiqua"/>
          <w:color w:val="000000"/>
          <w:sz w:val="24"/>
          <w:szCs w:val="24"/>
        </w:rPr>
        <w:t xml:space="preserve"> </w:t>
      </w:r>
      <w:r w:rsidR="00B32900" w:rsidRPr="00B2256C">
        <w:rPr>
          <w:rFonts w:ascii="Book Antiqua" w:hAnsi="Book Antiqua"/>
          <w:color w:val="000000"/>
          <w:sz w:val="24"/>
          <w:szCs w:val="24"/>
        </w:rPr>
        <w:t>to non-alcoholic steatohepatitis (NASH) which is diagnosed by the presence of inflammation, cellular injury with hepatocyte ballooning and accumulation of Mallory-Denk bodies and in the most advanced cases, fibrosis</w:t>
      </w:r>
      <w:r w:rsidR="00492A65" w:rsidRPr="00B2256C">
        <w:rPr>
          <w:rFonts w:ascii="Book Antiqua" w:eastAsia="Times New Roman" w:hAnsi="Book Antiqua"/>
          <w:color w:val="000000"/>
          <w:sz w:val="24"/>
          <w:szCs w:val="24"/>
        </w:rPr>
        <w:fldChar w:fldCharType="begin"/>
      </w:r>
      <w:r w:rsidR="00492A65" w:rsidRPr="00B2256C">
        <w:rPr>
          <w:rFonts w:ascii="Book Antiqua" w:eastAsia="Times New Roman" w:hAnsi="Book Antiqua"/>
          <w:color w:val="000000"/>
          <w:sz w:val="24"/>
          <w:szCs w:val="24"/>
        </w:rPr>
        <w:instrText xml:space="preserve"> ADDIN EN.CITE &lt;EndNote&gt;&lt;Cite&gt;&lt;Author&gt;Ekstedt&lt;/Author&gt;&lt;Year&gt;2006&lt;/Year&gt;&lt;RecNum&gt;21&lt;/RecNum&gt;&lt;DisplayText&gt;&lt;style face="superscript"&gt;[1]&lt;/style&gt;&lt;/DisplayText&gt;&lt;record&gt;&lt;rec-number&gt;21&lt;/rec-number&gt;&lt;foreign-keys&gt;&lt;key app="EN" db-id="fxadtpe5x0zapverawvv22txxvwxrwzprazp" timestamp="1395322860"&gt;21&lt;/key&gt;&lt;/foreign-keys&gt;&lt;ref-type name="Journal Article"&gt;17&lt;/ref-type&gt;&lt;contributors&gt;&lt;authors&gt;&lt;author&gt;Ekstedt, M.&lt;/author&gt;&lt;author&gt;Franzen, L. E.&lt;/author&gt;&lt;author&gt;Mathiesen, U. L.&lt;/author&gt;&lt;author&gt;Thorelius, L.&lt;/author&gt;&lt;author&gt;Holmqvist, M.&lt;/author&gt;&lt;author&gt;Bodemar, G.&lt;/author&gt;&lt;author&gt;Kechagias, S.&lt;/author&gt;&lt;/authors&gt;&lt;/contributors&gt;&lt;auth-address&gt;Division of Gastroenterology and Hepatology, Department of Molecular and Clinical Medicine, University Hospital, Linkoping, Sweden.&lt;/auth-address&gt;&lt;titles&gt;&lt;title&gt;Long-term follow-up of patients with NAFLD and elevated liver enzymes&lt;/title&gt;&lt;secondary-title&gt;Hepatology (Baltimore, Md.)&lt;/secondary-title&gt;&lt;/titles&gt;&lt;periodical&gt;&lt;full-title&gt;Hepatology (Baltimore, Md.)&lt;/full-title&gt;&lt;/periodical&gt;&lt;pages&gt;865-873&lt;/pages&gt;&lt;volume&gt;44&lt;/volume&gt;&lt;number&gt;4&lt;/number&gt;&lt;keywords&gt;&lt;keyword&gt;Alkaline Phosphatase/blood&lt;/keyword&gt;&lt;keyword&gt;Cardiovascular Diseases/mortality&lt;/keyword&gt;&lt;keyword&gt;Cohort Studies&lt;/keyword&gt;&lt;keyword&gt;Disease Progression&lt;/keyword&gt;&lt;keyword&gt;Fatty Liver/enzymology/mortality/pathology&lt;/keyword&gt;&lt;keyword&gt;Female&lt;/keyword&gt;&lt;keyword&gt;Follow-Up Studies&lt;/keyword&gt;&lt;keyword&gt;Humans&lt;/keyword&gt;&lt;keyword&gt;Liver/pathology&lt;/keyword&gt;&lt;keyword&gt;Liver Diseases/mortality&lt;/keyword&gt;&lt;keyword&gt;Male&lt;/keyword&gt;&lt;keyword&gt;Middle Aged&lt;/keyword&gt;&lt;keyword&gt;Prognosis&lt;/keyword&gt;&lt;keyword&gt;Survival Rate&lt;/keyword&gt;&lt;keyword&gt;Transaminases/blood&lt;/keyword&gt;&lt;/keywords&gt;&lt;dates&gt;&lt;year&gt;2006&lt;/year&gt;&lt;/dates&gt;&lt;pub-location&gt;United States&lt;/pub-location&gt;&lt;isbn&gt;0270-9139; 0270-9139&lt;/isbn&gt;&lt;urls&gt;&lt;related-urls&gt;&lt;url&gt;http://onlinelibrary.wiley.com/store/10.1002/hep.21327/asset/21327_ftp.pdf?v=1&amp;amp;t=ht03igyr&amp;amp;s=a2d5a54211635e4ff16f2581a6952eb3b517025b&lt;/url&gt;&lt;/related-urls&gt;&lt;/urls&gt;&lt;electronic-resource-num&gt;10.1002/hep.21327&lt;/electronic-resource-num&gt;&lt;access-date&gt;Oct&lt;/access-date&gt;&lt;/record&gt;&lt;/Cite&gt;&lt;/EndNote&gt;</w:instrText>
      </w:r>
      <w:r w:rsidR="00492A65" w:rsidRPr="00B2256C">
        <w:rPr>
          <w:rFonts w:ascii="Book Antiqua" w:eastAsia="Times New Roman" w:hAnsi="Book Antiqua"/>
          <w:color w:val="000000"/>
          <w:sz w:val="24"/>
          <w:szCs w:val="24"/>
        </w:rPr>
        <w:fldChar w:fldCharType="separate"/>
      </w:r>
      <w:r w:rsidR="00492A65" w:rsidRPr="00B2256C">
        <w:rPr>
          <w:rFonts w:ascii="Book Antiqua" w:eastAsia="Times New Roman" w:hAnsi="Book Antiqua"/>
          <w:noProof/>
          <w:color w:val="000000"/>
          <w:sz w:val="24"/>
          <w:szCs w:val="24"/>
          <w:vertAlign w:val="superscript"/>
        </w:rPr>
        <w:t>[1]</w:t>
      </w:r>
      <w:r w:rsidR="00492A65" w:rsidRPr="00B2256C">
        <w:rPr>
          <w:rFonts w:ascii="Book Antiqua" w:eastAsia="Times New Roman" w:hAnsi="Book Antiqua"/>
          <w:color w:val="000000"/>
          <w:sz w:val="24"/>
          <w:szCs w:val="24"/>
        </w:rPr>
        <w:fldChar w:fldCharType="end"/>
      </w:r>
      <w:r w:rsidR="00B32900" w:rsidRPr="00B2256C">
        <w:rPr>
          <w:rFonts w:ascii="Book Antiqua" w:hAnsi="Book Antiqua"/>
          <w:color w:val="000000"/>
          <w:sz w:val="24"/>
          <w:szCs w:val="24"/>
        </w:rPr>
        <w:t>.</w:t>
      </w:r>
      <w:r w:rsidR="00492A65">
        <w:rPr>
          <w:rFonts w:ascii="Book Antiqua" w:hAnsi="Book Antiqua" w:hint="eastAsia"/>
          <w:color w:val="000000"/>
          <w:sz w:val="24"/>
          <w:szCs w:val="24"/>
          <w:lang w:eastAsia="zh-CN"/>
        </w:rPr>
        <w:t xml:space="preserve"> </w:t>
      </w:r>
      <w:r w:rsidR="003F2862" w:rsidRPr="00B2256C">
        <w:rPr>
          <w:rFonts w:ascii="Book Antiqua" w:eastAsia="Times New Roman" w:hAnsi="Book Antiqua"/>
          <w:color w:val="000000"/>
          <w:sz w:val="24"/>
          <w:szCs w:val="24"/>
        </w:rPr>
        <w:t>NAFLD is increasing in prevalence in Western society</w:t>
      </w:r>
      <w:r w:rsidR="006E4108" w:rsidRPr="00B2256C">
        <w:rPr>
          <w:rFonts w:ascii="Book Antiqua" w:eastAsia="Times New Roman" w:hAnsi="Book Antiqua"/>
          <w:color w:val="000000"/>
          <w:sz w:val="24"/>
          <w:szCs w:val="24"/>
        </w:rPr>
        <w:fldChar w:fldCharType="begin">
          <w:fldData xml:space="preserve">PEVuZE5vdGU+PENpdGU+PEF1dGhvcj5Mb25hcmRvPC9BdXRob3I+PFllYXI+MjAxNTwvWWVhcj48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bGlhbiBBc3NvY2lhdGlvbiBmb3IgdGhlIFN0dWR5IG9mIHRoZSBMaXZlcjwvYWJici0xPjwvcGVy
aW9kaWNhbD48YWx0LXBlcmlvZGljYWw+PGZ1bGwtdGl0bGU+RGlnIExpdmVyIERpczwvZnVsbC10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bGlhbiBBc3NvY2lhdGlvbiBmb3IgdGhlIFN0dWR5IG9mIHRoZSBMaXZlcjwvYWJici0xPjwvYWx0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</w:fldData>
        </w:fldChar>
      </w:r>
      <w:r w:rsidR="00D70BC8" w:rsidRPr="00B2256C">
        <w:rPr>
          <w:rFonts w:ascii="Book Antiqua" w:eastAsia="Times New Roman" w:hAnsi="Book Antiqua"/>
          <w:color w:val="000000"/>
          <w:sz w:val="24"/>
          <w:szCs w:val="24"/>
        </w:rPr>
        <w:instrText xml:space="preserve"> ADDIN EN.CITE </w:instrText>
      </w:r>
      <w:r w:rsidR="00D70BC8" w:rsidRPr="00B2256C">
        <w:rPr>
          <w:rFonts w:ascii="Book Antiqua" w:eastAsia="Times New Roman" w:hAnsi="Book Antiqua"/>
          <w:color w:val="000000"/>
          <w:sz w:val="24"/>
          <w:szCs w:val="24"/>
        </w:rPr>
        <w:fldChar w:fldCharType="begin">
          <w:fldData xml:space="preserve">PEVuZE5vdGU+PENpdGU+PEF1dGhvcj5Mb25hcmRvPC9BdXRob3I+PFllYXI+MjAxNTwvWWVhcj48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bGlhbiBBc3NvY2lhdGlvbiBmb3IgdGhlIFN0dWR5IG9mIHRoZSBMaXZlcjwvYWJici0xPjwvcGVy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</w:fldData>
        </w:fldChar>
      </w:r>
      <w:r w:rsidR="00D70BC8" w:rsidRPr="00B2256C">
        <w:rPr>
          <w:rFonts w:ascii="Book Antiqua" w:eastAsia="Times New Roman" w:hAnsi="Book Antiqua"/>
          <w:color w:val="000000"/>
          <w:sz w:val="24"/>
          <w:szCs w:val="24"/>
        </w:rPr>
        <w:instrText xml:space="preserve"> ADDIN EN.CITE.DATA </w:instrText>
      </w:r>
      <w:r w:rsidR="00D70BC8" w:rsidRPr="00B2256C">
        <w:rPr>
          <w:rFonts w:ascii="Book Antiqua" w:eastAsia="Times New Roman" w:hAnsi="Book Antiqua"/>
          <w:color w:val="000000"/>
          <w:sz w:val="24"/>
          <w:szCs w:val="24"/>
        </w:rPr>
      </w:r>
      <w:r w:rsidR="00D70BC8" w:rsidRPr="00B2256C">
        <w:rPr>
          <w:rFonts w:ascii="Book Antiqua" w:eastAsia="Times New Roman" w:hAnsi="Book Antiqua"/>
          <w:color w:val="000000"/>
          <w:sz w:val="24"/>
          <w:szCs w:val="24"/>
        </w:rPr>
        <w:fldChar w:fldCharType="end"/>
      </w:r>
      <w:r w:rsidR="006E4108" w:rsidRPr="00B2256C">
        <w:rPr>
          <w:rFonts w:ascii="Book Antiqua" w:eastAsia="Times New Roman" w:hAnsi="Book Antiqua"/>
          <w:color w:val="000000"/>
          <w:sz w:val="24"/>
          <w:szCs w:val="24"/>
        </w:rPr>
      </w:r>
      <w:r w:rsidR="006E4108" w:rsidRPr="00B2256C">
        <w:rPr>
          <w:rFonts w:ascii="Book Antiqua" w:eastAsia="Times New Roman" w:hAnsi="Book Antiqua"/>
          <w:color w:val="000000"/>
          <w:sz w:val="24"/>
          <w:szCs w:val="24"/>
        </w:rPr>
        <w:fldChar w:fldCharType="separate"/>
      </w:r>
      <w:r w:rsidR="00D70BC8" w:rsidRPr="00B2256C">
        <w:rPr>
          <w:rFonts w:ascii="Book Antiqua" w:eastAsia="Times New Roman" w:hAnsi="Book Antiqua"/>
          <w:noProof/>
          <w:color w:val="000000"/>
          <w:sz w:val="24"/>
          <w:szCs w:val="24"/>
          <w:vertAlign w:val="superscript"/>
        </w:rPr>
        <w:t>[2]</w:t>
      </w:r>
      <w:r w:rsidR="006E4108" w:rsidRPr="00B2256C">
        <w:rPr>
          <w:rFonts w:ascii="Book Antiqua" w:eastAsia="Times New Roman" w:hAnsi="Book Antiqua"/>
          <w:color w:val="000000"/>
          <w:sz w:val="24"/>
          <w:szCs w:val="24"/>
        </w:rPr>
        <w:fldChar w:fldCharType="end"/>
      </w:r>
      <w:r w:rsidR="003F2862" w:rsidRPr="00B2256C">
        <w:rPr>
          <w:rFonts w:ascii="Book Antiqua" w:eastAsia="Times New Roman" w:hAnsi="Book Antiqua"/>
          <w:color w:val="000000"/>
          <w:sz w:val="24"/>
          <w:szCs w:val="24"/>
        </w:rPr>
        <w:t xml:space="preserve"> with rates approaching 20</w:t>
      </w:r>
      <w:r w:rsidR="00492A65" w:rsidRPr="00B2256C">
        <w:rPr>
          <w:rFonts w:ascii="Book Antiqua" w:eastAsia="Times New Roman" w:hAnsi="Book Antiqua"/>
          <w:color w:val="000000"/>
          <w:sz w:val="24"/>
          <w:szCs w:val="24"/>
        </w:rPr>
        <w:t>%</w:t>
      </w:r>
      <w:r w:rsidR="00254E7E" w:rsidRPr="00B2256C">
        <w:rPr>
          <w:rFonts w:ascii="Book Antiqua" w:eastAsia="Times New Roman" w:hAnsi="Book Antiqua"/>
          <w:color w:val="000000"/>
          <w:sz w:val="24"/>
          <w:szCs w:val="24"/>
        </w:rPr>
        <w:t>-30</w:t>
      </w:r>
      <w:r w:rsidR="003F2862" w:rsidRPr="00B2256C">
        <w:rPr>
          <w:rFonts w:ascii="Book Antiqua" w:eastAsia="Times New Roman" w:hAnsi="Book Antiqua"/>
          <w:color w:val="000000"/>
          <w:sz w:val="24"/>
          <w:szCs w:val="24"/>
        </w:rPr>
        <w:t>%</w:t>
      </w:r>
      <w:r w:rsidR="004F53F1" w:rsidRPr="00B2256C">
        <w:rPr>
          <w:rFonts w:ascii="Book Antiqua" w:eastAsia="Times New Roman" w:hAnsi="Book Antiqua"/>
          <w:color w:val="000000"/>
          <w:sz w:val="24"/>
          <w:szCs w:val="24"/>
        </w:rPr>
        <w:fldChar w:fldCharType="begin">
          <w:fldData xml:space="preserve">PEVuZE5vdGU+PENpdGU+PEF1dGhvcj5MYXpvPC9BdXRob3I+PFllYXI+MjAxMzwvWWVhcj48UmVj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b3JkPk51dHJpdGlvbiBTdXJ2ZXlzL3N0YXRpc3RpY3MgJmFtcDsgbnVtZXJpY2FsIGRhdGE8L2tl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=
</w:fldData>
        </w:fldChar>
      </w:r>
      <w:r w:rsidR="00D70BC8" w:rsidRPr="00B2256C">
        <w:rPr>
          <w:rFonts w:ascii="Book Antiqua" w:eastAsia="Times New Roman" w:hAnsi="Book Antiqua"/>
          <w:color w:val="000000"/>
          <w:sz w:val="24"/>
          <w:szCs w:val="24"/>
        </w:rPr>
        <w:instrText xml:space="preserve"> ADDIN EN.CITE </w:instrText>
      </w:r>
      <w:r w:rsidR="00D70BC8" w:rsidRPr="00B2256C">
        <w:rPr>
          <w:rFonts w:ascii="Book Antiqua" w:eastAsia="Times New Roman" w:hAnsi="Book Antiqua"/>
          <w:color w:val="000000"/>
          <w:sz w:val="24"/>
          <w:szCs w:val="24"/>
        </w:rPr>
        <w:fldChar w:fldCharType="begin">
          <w:fldData xml:space="preserve">PEVuZE5vdGU+PENpdGU+PEF1dGhvcj5MYXpvPC9BdXRob3I+PFllYXI+MjAxMzwvWWVhcj48UmVj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=
</w:fldData>
        </w:fldChar>
      </w:r>
      <w:r w:rsidR="00D70BC8" w:rsidRPr="00B2256C">
        <w:rPr>
          <w:rFonts w:ascii="Book Antiqua" w:eastAsia="Times New Roman" w:hAnsi="Book Antiqua"/>
          <w:color w:val="000000"/>
          <w:sz w:val="24"/>
          <w:szCs w:val="24"/>
        </w:rPr>
        <w:instrText xml:space="preserve"> ADDIN EN.CITE.DATA </w:instrText>
      </w:r>
      <w:r w:rsidR="00D70BC8" w:rsidRPr="00B2256C">
        <w:rPr>
          <w:rFonts w:ascii="Book Antiqua" w:eastAsia="Times New Roman" w:hAnsi="Book Antiqua"/>
          <w:color w:val="000000"/>
          <w:sz w:val="24"/>
          <w:szCs w:val="24"/>
        </w:rPr>
      </w:r>
      <w:r w:rsidR="00D70BC8" w:rsidRPr="00B2256C">
        <w:rPr>
          <w:rFonts w:ascii="Book Antiqua" w:eastAsia="Times New Roman" w:hAnsi="Book Antiqua"/>
          <w:color w:val="000000"/>
          <w:sz w:val="24"/>
          <w:szCs w:val="24"/>
        </w:rPr>
        <w:fldChar w:fldCharType="end"/>
      </w:r>
      <w:r w:rsidR="004F53F1" w:rsidRPr="00B2256C">
        <w:rPr>
          <w:rFonts w:ascii="Book Antiqua" w:eastAsia="Times New Roman" w:hAnsi="Book Antiqua"/>
          <w:color w:val="000000"/>
          <w:sz w:val="24"/>
          <w:szCs w:val="24"/>
        </w:rPr>
      </w:r>
      <w:r w:rsidR="004F53F1" w:rsidRPr="00B2256C">
        <w:rPr>
          <w:rFonts w:ascii="Book Antiqua" w:eastAsia="Times New Roman" w:hAnsi="Book Antiqua"/>
          <w:color w:val="000000"/>
          <w:sz w:val="24"/>
          <w:szCs w:val="24"/>
        </w:rPr>
        <w:fldChar w:fldCharType="separate"/>
      </w:r>
      <w:r w:rsidR="00D70BC8" w:rsidRPr="00B2256C">
        <w:rPr>
          <w:rFonts w:ascii="Book Antiqua" w:eastAsia="Times New Roman" w:hAnsi="Book Antiqua"/>
          <w:noProof/>
          <w:color w:val="000000"/>
          <w:sz w:val="24"/>
          <w:szCs w:val="24"/>
          <w:vertAlign w:val="superscript"/>
        </w:rPr>
        <w:t>[3]</w:t>
      </w:r>
      <w:r w:rsidR="004F53F1" w:rsidRPr="00B2256C">
        <w:rPr>
          <w:rFonts w:ascii="Book Antiqua" w:eastAsia="Times New Roman" w:hAnsi="Book Antiqua"/>
          <w:color w:val="000000"/>
          <w:sz w:val="24"/>
          <w:szCs w:val="24"/>
        </w:rPr>
        <w:fldChar w:fldCharType="end"/>
      </w:r>
      <w:r w:rsidR="004F53F1" w:rsidRPr="00B2256C">
        <w:rPr>
          <w:rFonts w:ascii="Book Antiqua" w:eastAsia="Times New Roman" w:hAnsi="Book Antiqua"/>
          <w:color w:val="000000"/>
          <w:sz w:val="24"/>
          <w:szCs w:val="24"/>
        </w:rPr>
        <w:t xml:space="preserve"> </w:t>
      </w:r>
      <w:r w:rsidR="003F2862" w:rsidRPr="00B2256C">
        <w:rPr>
          <w:rFonts w:ascii="Book Antiqua" w:eastAsia="Times New Roman" w:hAnsi="Book Antiqua"/>
          <w:color w:val="000000"/>
          <w:sz w:val="24"/>
          <w:szCs w:val="24"/>
        </w:rPr>
        <w:t>and more importantly, NASH is projected to become the number one indication for liver transplantation in the for</w:t>
      </w:r>
      <w:r w:rsidR="00140918" w:rsidRPr="00B2256C">
        <w:rPr>
          <w:rFonts w:ascii="Book Antiqua" w:eastAsia="Times New Roman" w:hAnsi="Book Antiqua"/>
          <w:color w:val="000000"/>
          <w:sz w:val="24"/>
          <w:szCs w:val="24"/>
        </w:rPr>
        <w:t>e</w:t>
      </w:r>
      <w:r w:rsidR="003F2862" w:rsidRPr="00B2256C">
        <w:rPr>
          <w:rFonts w:ascii="Book Antiqua" w:eastAsia="Times New Roman" w:hAnsi="Book Antiqua"/>
          <w:color w:val="000000"/>
          <w:sz w:val="24"/>
          <w:szCs w:val="24"/>
        </w:rPr>
        <w:t>seeable future</w:t>
      </w:r>
      <w:r w:rsidR="008B0804" w:rsidRPr="00B2256C">
        <w:rPr>
          <w:rFonts w:ascii="Book Antiqua" w:eastAsia="Times New Roman" w:hAnsi="Book Antiqua"/>
          <w:color w:val="000000"/>
          <w:sz w:val="24"/>
          <w:szCs w:val="24"/>
        </w:rPr>
        <w:fldChar w:fldCharType="begin">
          <w:fldData xml:space="preserve">PEVuZE5vdGU+PENpdGU+PEF1dGhvcj5DaGFybHRvbjwvQXV0aG9yPjxZZWFyPjIwMTE8L1llYXI+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</w:fldData>
        </w:fldChar>
      </w:r>
      <w:r w:rsidR="008B0804" w:rsidRPr="00B2256C">
        <w:rPr>
          <w:rFonts w:ascii="Book Antiqua" w:eastAsia="Times New Roman" w:hAnsi="Book Antiqua"/>
          <w:color w:val="000000"/>
          <w:sz w:val="24"/>
          <w:szCs w:val="24"/>
        </w:rPr>
        <w:instrText xml:space="preserve"> ADDIN EN.CITE </w:instrText>
      </w:r>
      <w:r w:rsidR="008B0804" w:rsidRPr="00B2256C">
        <w:rPr>
          <w:rFonts w:ascii="Book Antiqua" w:eastAsia="Times New Roman" w:hAnsi="Book Antiqua"/>
          <w:color w:val="000000"/>
          <w:sz w:val="24"/>
          <w:szCs w:val="24"/>
        </w:rPr>
        <w:fldChar w:fldCharType="begin">
          <w:fldData xml:space="preserve">PEVuZE5vdGU+PENpdGU+PEF1dGhvcj5DaGFybHRvbjwvQXV0aG9yPjxZZWFyPjIwMTE8L1llYXI+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</w:fldData>
        </w:fldChar>
      </w:r>
      <w:r w:rsidR="008B0804" w:rsidRPr="00B2256C">
        <w:rPr>
          <w:rFonts w:ascii="Book Antiqua" w:eastAsia="Times New Roman" w:hAnsi="Book Antiqua"/>
          <w:color w:val="000000"/>
          <w:sz w:val="24"/>
          <w:szCs w:val="24"/>
        </w:rPr>
        <w:instrText xml:space="preserve"> ADDIN EN.CITE.DATA </w:instrText>
      </w:r>
      <w:r w:rsidR="008B0804" w:rsidRPr="00B2256C">
        <w:rPr>
          <w:rFonts w:ascii="Book Antiqua" w:eastAsia="Times New Roman" w:hAnsi="Book Antiqua"/>
          <w:color w:val="000000"/>
          <w:sz w:val="24"/>
          <w:szCs w:val="24"/>
        </w:rPr>
      </w:r>
      <w:r w:rsidR="008B0804" w:rsidRPr="00B2256C">
        <w:rPr>
          <w:rFonts w:ascii="Book Antiqua" w:eastAsia="Times New Roman" w:hAnsi="Book Antiqua"/>
          <w:color w:val="000000"/>
          <w:sz w:val="24"/>
          <w:szCs w:val="24"/>
        </w:rPr>
        <w:fldChar w:fldCharType="end"/>
      </w:r>
      <w:r w:rsidR="008B0804" w:rsidRPr="00B2256C">
        <w:rPr>
          <w:rFonts w:ascii="Book Antiqua" w:eastAsia="Times New Roman" w:hAnsi="Book Antiqua"/>
          <w:color w:val="000000"/>
          <w:sz w:val="24"/>
          <w:szCs w:val="24"/>
        </w:rPr>
      </w:r>
      <w:r w:rsidR="008B0804" w:rsidRPr="00B2256C">
        <w:rPr>
          <w:rFonts w:ascii="Book Antiqua" w:eastAsia="Times New Roman" w:hAnsi="Book Antiqua"/>
          <w:color w:val="000000"/>
          <w:sz w:val="24"/>
          <w:szCs w:val="24"/>
        </w:rPr>
        <w:fldChar w:fldCharType="separate"/>
      </w:r>
      <w:r w:rsidR="008B0804" w:rsidRPr="00B2256C">
        <w:rPr>
          <w:rFonts w:ascii="Book Antiqua" w:eastAsia="Times New Roman" w:hAnsi="Book Antiqua"/>
          <w:noProof/>
          <w:color w:val="000000"/>
          <w:sz w:val="24"/>
          <w:szCs w:val="24"/>
          <w:vertAlign w:val="superscript"/>
        </w:rPr>
        <w:t>[4]</w:t>
      </w:r>
      <w:r w:rsidR="008B0804" w:rsidRPr="00B2256C">
        <w:rPr>
          <w:rFonts w:ascii="Book Antiqua" w:eastAsia="Times New Roman" w:hAnsi="Book Antiqua"/>
          <w:color w:val="000000"/>
          <w:sz w:val="24"/>
          <w:szCs w:val="24"/>
        </w:rPr>
        <w:fldChar w:fldCharType="end"/>
      </w:r>
      <w:r w:rsidR="003F2862" w:rsidRPr="00B2256C">
        <w:rPr>
          <w:rFonts w:ascii="Book Antiqua" w:eastAsia="Times New Roman" w:hAnsi="Book Antiqua"/>
          <w:color w:val="000000"/>
          <w:sz w:val="24"/>
          <w:szCs w:val="24"/>
        </w:rPr>
        <w:t>, especially in light of the new all oral direct acting antiviral treatment regimens for hepatitis C (HCV)</w:t>
      </w:r>
      <w:r w:rsidR="001D743C" w:rsidRPr="00B2256C">
        <w:rPr>
          <w:rFonts w:ascii="Book Antiqua" w:eastAsia="Times New Roman" w:hAnsi="Book Antiqua"/>
          <w:color w:val="000000"/>
          <w:sz w:val="24"/>
          <w:szCs w:val="24"/>
        </w:rPr>
        <w:t xml:space="preserve">, and it is the </w:t>
      </w:r>
      <w:r w:rsidR="00961FAA" w:rsidRPr="00B2256C">
        <w:rPr>
          <w:rFonts w:ascii="Book Antiqua" w:eastAsia="Times New Roman" w:hAnsi="Book Antiqua"/>
          <w:color w:val="000000"/>
          <w:sz w:val="24"/>
          <w:szCs w:val="24"/>
        </w:rPr>
        <w:t>most rapidly growing indication</w:t>
      </w:r>
      <w:r w:rsidR="001D743C" w:rsidRPr="00B2256C">
        <w:rPr>
          <w:rFonts w:ascii="Book Antiqua" w:eastAsia="Times New Roman" w:hAnsi="Book Antiqua"/>
          <w:color w:val="000000"/>
          <w:sz w:val="24"/>
          <w:szCs w:val="24"/>
        </w:rPr>
        <w:t xml:space="preserve"> for simultaneous liver-kidney (SLK) transplantation</w:t>
      </w:r>
      <w:r w:rsidR="008B0804" w:rsidRPr="00B2256C">
        <w:rPr>
          <w:rFonts w:ascii="Book Antiqua" w:eastAsia="Times New Roman" w:hAnsi="Book Antiqua"/>
          <w:color w:val="000000"/>
          <w:sz w:val="24"/>
          <w:szCs w:val="24"/>
        </w:rPr>
        <w:fldChar w:fldCharType="begin"/>
      </w:r>
      <w:r w:rsidR="008B0804" w:rsidRPr="00B2256C">
        <w:rPr>
          <w:rFonts w:ascii="Book Antiqua" w:eastAsia="Times New Roman" w:hAnsi="Book Antiqua"/>
          <w:color w:val="000000"/>
          <w:sz w:val="24"/>
          <w:szCs w:val="24"/>
        </w:rPr>
        <w:instrText xml:space="preserve"> ADDIN EN.CITE &lt;EndNote&gt;&lt;Cite&gt;&lt;Author&gt;Singal&lt;/Author&gt;&lt;Year&gt;2015&lt;/Year&gt;&lt;RecNum&gt;804&lt;/RecNum&gt;&lt;DisplayText&gt;&lt;style face="superscript"&gt;[5]&lt;/style&gt;&lt;/DisplayText&gt;&lt;record&gt;&lt;rec-number&gt;804&lt;/rec-number&gt;&lt;foreign-keys&gt;&lt;key app="EN" db-id="fxadtpe5x0zapverawvv22txxvwxrwzprazp" timestamp="1449626367"&gt;804&lt;/key&gt;&lt;/foreign-keys&gt;&lt;ref-type name="Journal Article"&gt;17&lt;/ref-type&gt;&lt;contributors&gt;&lt;authors&gt;&lt;author&gt;Singal, A. K.&lt;/author&gt;&lt;author&gt;Hasanin, M.&lt;/author&gt;&lt;author&gt;Kaif, M.&lt;/author&gt;&lt;author&gt;Wiesner, R.&lt;/author&gt;&lt;author&gt;Kuo, Y. F.&lt;/author&gt;&lt;/authors&gt;&lt;/contributors&gt;&lt;auth-address&gt;1Department of Gastroenterology and Hepatology, University of Alabama, Birmingham, AL. 2 Department of Internal Medicine, University of Alabama, Montgomery, AL. 3 Department of Gastroenterology and Hepatology, Mayo Clinic, Rochester, MN. 4 Department of Biostatistics, University of Texas Medical Branch, Galveston, AL.&lt;/auth-address&gt;&lt;titles&gt;&lt;title&gt;Nonalcoholic Steatohepatitis is the Most Rapidly Growing Indication for Simultaneous Liver Kidney Transplantation in the United States&lt;/title&gt;&lt;secondary-title&gt;Transplantation&lt;/secondary-title&gt;&lt;alt-title&gt;Transplantation&lt;/alt-title&gt;&lt;/titles&gt;&lt;periodical&gt;&lt;full-title&gt;Transplantation&lt;/full-title&gt;&lt;/periodical&gt;&lt;alt-periodical&gt;&lt;full-title&gt;Transplantation&lt;/full-title&gt;&lt;/alt-periodical&gt;&lt;edition&gt;2015/10/20&lt;/edition&gt;&lt;dates&gt;&lt;year&gt;2015&lt;/year&gt;&lt;pub-dates&gt;&lt;date&gt;Oct 16&lt;/date&gt;&lt;/pub-dates&gt;&lt;/dates&gt;&lt;isbn&gt;0041-1337&lt;/isbn&gt;&lt;accession-num&gt;26479282&lt;/accession-num&gt;&lt;urls&gt;&lt;/urls&gt;&lt;electronic-resource-num&gt;10.1097/tp.0000000000000945&lt;/electronic-resource-num&gt;&lt;remote-database-provider&gt;NLM&lt;/remote-database-provider&gt;&lt;language&gt;Eng&lt;/language&gt;&lt;/record&gt;&lt;/Cite&gt;&lt;/EndNote&gt;</w:instrText>
      </w:r>
      <w:r w:rsidR="008B0804" w:rsidRPr="00B2256C">
        <w:rPr>
          <w:rFonts w:ascii="Book Antiqua" w:eastAsia="Times New Roman" w:hAnsi="Book Antiqua"/>
          <w:color w:val="000000"/>
          <w:sz w:val="24"/>
          <w:szCs w:val="24"/>
        </w:rPr>
        <w:fldChar w:fldCharType="separate"/>
      </w:r>
      <w:r w:rsidR="008B0804" w:rsidRPr="00B2256C">
        <w:rPr>
          <w:rFonts w:ascii="Book Antiqua" w:eastAsia="Times New Roman" w:hAnsi="Book Antiqua"/>
          <w:noProof/>
          <w:color w:val="000000"/>
          <w:sz w:val="24"/>
          <w:szCs w:val="24"/>
          <w:vertAlign w:val="superscript"/>
        </w:rPr>
        <w:t>[5]</w:t>
      </w:r>
      <w:r w:rsidR="008B0804" w:rsidRPr="00B2256C">
        <w:rPr>
          <w:rFonts w:ascii="Book Antiqua" w:eastAsia="Times New Roman" w:hAnsi="Book Antiqua"/>
          <w:color w:val="000000"/>
          <w:sz w:val="24"/>
          <w:szCs w:val="24"/>
        </w:rPr>
        <w:fldChar w:fldCharType="end"/>
      </w:r>
      <w:r w:rsidR="003F2862" w:rsidRPr="00B2256C">
        <w:rPr>
          <w:rFonts w:ascii="Book Antiqua" w:eastAsia="Times New Roman" w:hAnsi="Book Antiqua"/>
          <w:color w:val="000000"/>
          <w:sz w:val="24"/>
          <w:szCs w:val="24"/>
        </w:rPr>
        <w:t>.</w:t>
      </w:r>
      <w:r w:rsidR="00534220" w:rsidRPr="00B2256C">
        <w:rPr>
          <w:rFonts w:ascii="Book Antiqua" w:eastAsia="Times New Roman" w:hAnsi="Book Antiqua"/>
          <w:color w:val="000000"/>
          <w:sz w:val="24"/>
          <w:szCs w:val="24"/>
        </w:rPr>
        <w:t xml:space="preserve"> High-risk NASH (HR-NASH) is a subtype of NASH defined by the presence of the following: </w:t>
      </w:r>
      <w:r w:rsidR="00534220" w:rsidRPr="00B2256C">
        <w:rPr>
          <w:rFonts w:ascii="Book Antiqua" w:hAnsi="Book Antiqua"/>
          <w:color w:val="000000"/>
          <w:sz w:val="24"/>
          <w:szCs w:val="24"/>
        </w:rPr>
        <w:t>age &gt;</w:t>
      </w:r>
      <w:r w:rsidR="00492A65">
        <w:rPr>
          <w:rFonts w:ascii="Book Antiqua" w:hAnsi="Book Antiqua" w:hint="eastAsia"/>
          <w:color w:val="000000"/>
          <w:sz w:val="24"/>
          <w:szCs w:val="24"/>
          <w:lang w:eastAsia="zh-CN"/>
        </w:rPr>
        <w:t xml:space="preserve"> </w:t>
      </w:r>
      <w:r w:rsidR="00534220" w:rsidRPr="00B2256C">
        <w:rPr>
          <w:rFonts w:ascii="Book Antiqua" w:hAnsi="Book Antiqua"/>
          <w:color w:val="000000"/>
          <w:sz w:val="24"/>
          <w:szCs w:val="24"/>
        </w:rPr>
        <w:t>6</w:t>
      </w:r>
      <w:r w:rsidR="0087594B" w:rsidRPr="00B2256C">
        <w:rPr>
          <w:rFonts w:ascii="Book Antiqua" w:hAnsi="Book Antiqua"/>
          <w:color w:val="000000"/>
          <w:sz w:val="24"/>
          <w:szCs w:val="24"/>
        </w:rPr>
        <w:t>0</w:t>
      </w:r>
      <w:r w:rsidR="00534220" w:rsidRPr="00B2256C">
        <w:rPr>
          <w:rFonts w:ascii="Book Antiqua" w:hAnsi="Book Antiqua"/>
          <w:color w:val="000000"/>
          <w:sz w:val="24"/>
          <w:szCs w:val="24"/>
        </w:rPr>
        <w:t xml:space="preserve"> years, body mass index &gt;</w:t>
      </w:r>
      <w:r w:rsidR="00492A65">
        <w:rPr>
          <w:rFonts w:ascii="Book Antiqua" w:hAnsi="Book Antiqua" w:hint="eastAsia"/>
          <w:color w:val="000000"/>
          <w:sz w:val="24"/>
          <w:szCs w:val="24"/>
          <w:lang w:eastAsia="zh-CN"/>
        </w:rPr>
        <w:t xml:space="preserve"> </w:t>
      </w:r>
      <w:r w:rsidR="00534220" w:rsidRPr="00B2256C">
        <w:rPr>
          <w:rFonts w:ascii="Book Antiqua" w:hAnsi="Book Antiqua"/>
          <w:color w:val="000000"/>
          <w:sz w:val="24"/>
          <w:szCs w:val="24"/>
        </w:rPr>
        <w:t>30 kg/m</w:t>
      </w:r>
      <w:r w:rsidR="00534220" w:rsidRPr="00492A65">
        <w:rPr>
          <w:rFonts w:ascii="Book Antiqua" w:hAnsi="Book Antiqua"/>
          <w:color w:val="000000"/>
          <w:sz w:val="24"/>
          <w:szCs w:val="24"/>
          <w:vertAlign w:val="superscript"/>
        </w:rPr>
        <w:t>2</w:t>
      </w:r>
      <w:r w:rsidR="00534220" w:rsidRPr="00B2256C">
        <w:rPr>
          <w:rFonts w:ascii="Book Antiqua" w:hAnsi="Book Antiqua"/>
          <w:color w:val="000000"/>
          <w:sz w:val="24"/>
          <w:szCs w:val="24"/>
        </w:rPr>
        <w:t>, hypertension and diabetes</w:t>
      </w:r>
      <w:r w:rsidR="00492A65" w:rsidRPr="00B2256C">
        <w:rPr>
          <w:rFonts w:ascii="Book Antiqua" w:eastAsia="Times New Roman" w:hAnsi="Book Antiqua"/>
          <w:color w:val="000000"/>
          <w:sz w:val="24"/>
          <w:szCs w:val="24"/>
        </w:rPr>
        <w:fldChar w:fldCharType="begin">
          <w:fldData xml:space="preserve">PEVuZE5vdGU+PENpdGU+PEF1dGhvcj5LZW5uZWR5PC9BdXRob3I+PFllYXI+MjAxMjwvWWVhcj48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aWxpYXJ5IEFzc29jaWF0aW9uPC9hYmJyLTE+PC9hbHQtcGVyaW9kaWNhbD48cGFnZXM+NjI1LTM0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PC9wZXJpb2RpY2FsPjxhbHQtcGVyaW9kaWNhbD48ZnVsbC10aXRsZT5BbWVyaWNhbiBqb3VybmFs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=
</w:fldData>
        </w:fldChar>
      </w:r>
      <w:r w:rsidR="00492A65" w:rsidRPr="00B2256C">
        <w:rPr>
          <w:rFonts w:ascii="Book Antiqua" w:eastAsia="Times New Roman" w:hAnsi="Book Antiqua"/>
          <w:color w:val="000000"/>
          <w:sz w:val="24"/>
          <w:szCs w:val="24"/>
        </w:rPr>
        <w:instrText xml:space="preserve"> ADDIN EN.CITE </w:instrText>
      </w:r>
      <w:r w:rsidR="00492A65" w:rsidRPr="00B2256C">
        <w:rPr>
          <w:rFonts w:ascii="Book Antiqua" w:eastAsia="Times New Roman" w:hAnsi="Book Antiqua"/>
          <w:color w:val="000000"/>
          <w:sz w:val="24"/>
          <w:szCs w:val="24"/>
        </w:rPr>
        <w:fldChar w:fldCharType="begin">
          <w:fldData xml:space="preserve">PEVuZE5vdGU+PENpdGU+PEF1dGhvcj5LZW5uZWR5PC9BdXRob3I+PFllYXI+MjAxMjwvWWVhcj48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=
</w:fldData>
        </w:fldChar>
      </w:r>
      <w:r w:rsidR="00492A65" w:rsidRPr="00B2256C">
        <w:rPr>
          <w:rFonts w:ascii="Book Antiqua" w:eastAsia="Times New Roman" w:hAnsi="Book Antiqua"/>
          <w:color w:val="000000"/>
          <w:sz w:val="24"/>
          <w:szCs w:val="24"/>
        </w:rPr>
        <w:instrText xml:space="preserve"> ADDIN EN.CITE.DATA </w:instrText>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end"/>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separate"/>
      </w:r>
      <w:r w:rsidR="00492A65">
        <w:rPr>
          <w:rFonts w:ascii="Book Antiqua" w:eastAsia="Times New Roman" w:hAnsi="Book Antiqua"/>
          <w:noProof/>
          <w:color w:val="000000"/>
          <w:sz w:val="24"/>
          <w:szCs w:val="24"/>
          <w:vertAlign w:val="superscript"/>
        </w:rPr>
        <w:t>[6,</w:t>
      </w:r>
      <w:r w:rsidR="00492A65" w:rsidRPr="00B2256C">
        <w:rPr>
          <w:rFonts w:ascii="Book Antiqua" w:eastAsia="Times New Roman" w:hAnsi="Book Antiqua"/>
          <w:noProof/>
          <w:color w:val="000000"/>
          <w:sz w:val="24"/>
          <w:szCs w:val="24"/>
          <w:vertAlign w:val="superscript"/>
        </w:rPr>
        <w:t>7]</w:t>
      </w:r>
      <w:r w:rsidR="00492A65" w:rsidRPr="00B2256C">
        <w:rPr>
          <w:rFonts w:ascii="Book Antiqua" w:eastAsia="Times New Roman" w:hAnsi="Book Antiqua"/>
          <w:color w:val="000000"/>
          <w:sz w:val="24"/>
          <w:szCs w:val="24"/>
        </w:rPr>
        <w:fldChar w:fldCharType="end"/>
      </w:r>
      <w:r w:rsidR="00534220" w:rsidRPr="00B2256C">
        <w:rPr>
          <w:rFonts w:ascii="Book Antiqua" w:hAnsi="Book Antiqua"/>
          <w:color w:val="000000"/>
          <w:sz w:val="24"/>
          <w:szCs w:val="24"/>
        </w:rPr>
        <w:t>.</w:t>
      </w:r>
      <w:r w:rsidR="00492A65">
        <w:rPr>
          <w:rFonts w:ascii="Book Antiqua" w:hAnsi="Book Antiqua" w:hint="eastAsia"/>
          <w:color w:val="000000"/>
          <w:sz w:val="24"/>
          <w:szCs w:val="24"/>
          <w:lang w:eastAsia="zh-CN"/>
        </w:rPr>
        <w:t xml:space="preserve"> </w:t>
      </w:r>
      <w:r w:rsidR="001D743C" w:rsidRPr="00B2256C">
        <w:rPr>
          <w:rFonts w:ascii="Book Antiqua" w:eastAsia="Times New Roman" w:hAnsi="Book Antiqua"/>
          <w:color w:val="000000"/>
          <w:sz w:val="24"/>
          <w:szCs w:val="24"/>
        </w:rPr>
        <w:t xml:space="preserve">In general, liver transplant recipients with NASH have similar </w:t>
      </w:r>
      <w:r w:rsidR="00451B8D" w:rsidRPr="00B2256C">
        <w:rPr>
          <w:rFonts w:ascii="Book Antiqua" w:eastAsia="Times New Roman" w:hAnsi="Book Antiqua"/>
          <w:color w:val="000000"/>
          <w:sz w:val="24"/>
          <w:szCs w:val="24"/>
        </w:rPr>
        <w:t xml:space="preserve">liver graft and overall </w:t>
      </w:r>
      <w:r w:rsidR="00534220" w:rsidRPr="00B2256C">
        <w:rPr>
          <w:rFonts w:ascii="Book Antiqua" w:eastAsia="Times New Roman" w:hAnsi="Book Antiqua"/>
          <w:color w:val="000000"/>
          <w:sz w:val="24"/>
          <w:szCs w:val="24"/>
        </w:rPr>
        <w:t>one-, three- and</w:t>
      </w:r>
      <w:r w:rsidR="00451B8D" w:rsidRPr="00B2256C">
        <w:rPr>
          <w:rFonts w:ascii="Book Antiqua" w:eastAsia="Times New Roman" w:hAnsi="Book Antiqua"/>
          <w:color w:val="000000"/>
          <w:sz w:val="24"/>
          <w:szCs w:val="24"/>
        </w:rPr>
        <w:t xml:space="preserve"> five-year </w:t>
      </w:r>
      <w:r w:rsidR="001D743C" w:rsidRPr="00B2256C">
        <w:rPr>
          <w:rFonts w:ascii="Book Antiqua" w:eastAsia="Times New Roman" w:hAnsi="Book Antiqua"/>
          <w:color w:val="000000"/>
          <w:sz w:val="24"/>
          <w:szCs w:val="24"/>
        </w:rPr>
        <w:t>survival rates when compared to other etiologies</w:t>
      </w:r>
      <w:r w:rsidR="00492A65" w:rsidRPr="00B2256C">
        <w:rPr>
          <w:rFonts w:ascii="Book Antiqua" w:eastAsia="Times New Roman" w:hAnsi="Book Antiqua"/>
          <w:color w:val="000000"/>
          <w:sz w:val="24"/>
          <w:szCs w:val="24"/>
        </w:rPr>
        <w:fldChar w:fldCharType="begin">
          <w:fldData xml:space="preserve">PEVuZE5vdGU+PENpdGU+PEF1dGhvcj5TaW5nYWw8L0F1dGhvcj48WWVhcj4yMDE1PC9ZZWFyPjxS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dGVyb2wgSGVwYXRvbDwvZnVsbC10aXRsZT48L3BlcmlvZGljYWw+PGFsdC1wZXJpb2RpY2FsPjxm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YnItMT48L2FsdC1wZXJpb2RpY2FsPjxwYWdlcz42MjUtMzQ8L3BhZ2VzPjx2b2x1bWU+MTQ8L3Zv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</w:fldData>
        </w:fldChar>
      </w:r>
      <w:r w:rsidR="00492A65" w:rsidRPr="00B2256C">
        <w:rPr>
          <w:rFonts w:ascii="Book Antiqua" w:eastAsia="Times New Roman" w:hAnsi="Book Antiqua"/>
          <w:color w:val="000000"/>
          <w:sz w:val="24"/>
          <w:szCs w:val="24"/>
        </w:rPr>
        <w:instrText xml:space="preserve"> ADDIN EN.CITE </w:instrText>
      </w:r>
      <w:r w:rsidR="00492A65" w:rsidRPr="00B2256C">
        <w:rPr>
          <w:rFonts w:ascii="Book Antiqua" w:eastAsia="Times New Roman" w:hAnsi="Book Antiqua"/>
          <w:color w:val="000000"/>
          <w:sz w:val="24"/>
          <w:szCs w:val="24"/>
        </w:rPr>
        <w:fldChar w:fldCharType="begin">
          <w:fldData xml:space="preserve">PEVuZE5vdGU+PENpdGU+PEF1dGhvcj5TaW5nYWw8L0F1dGhvcj48WWVhcj4yMDE1PC9ZZWFyPjxS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dGVyb2wgSGVwYXRvbDwvZnVsbC10aXRsZT48L3BlcmlvZGljYWw+PGFsdC1wZXJpb2RpY2FsPjxm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</w:fldData>
        </w:fldChar>
      </w:r>
      <w:r w:rsidR="00492A65" w:rsidRPr="00B2256C">
        <w:rPr>
          <w:rFonts w:ascii="Book Antiqua" w:eastAsia="Times New Roman" w:hAnsi="Book Antiqua"/>
          <w:color w:val="000000"/>
          <w:sz w:val="24"/>
          <w:szCs w:val="24"/>
        </w:rPr>
        <w:instrText xml:space="preserve"> ADDIN EN.CITE.DATA </w:instrText>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end"/>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separate"/>
      </w:r>
      <w:r w:rsidR="00492A65">
        <w:rPr>
          <w:rFonts w:ascii="Book Antiqua" w:eastAsia="Times New Roman" w:hAnsi="Book Antiqua"/>
          <w:noProof/>
          <w:color w:val="000000"/>
          <w:sz w:val="24"/>
          <w:szCs w:val="24"/>
          <w:vertAlign w:val="superscript"/>
        </w:rPr>
        <w:t>[4-6,8,</w:t>
      </w:r>
      <w:r w:rsidR="00492A65" w:rsidRPr="00B2256C">
        <w:rPr>
          <w:rFonts w:ascii="Book Antiqua" w:eastAsia="Times New Roman" w:hAnsi="Book Antiqua"/>
          <w:noProof/>
          <w:color w:val="000000"/>
          <w:sz w:val="24"/>
          <w:szCs w:val="24"/>
          <w:vertAlign w:val="superscript"/>
        </w:rPr>
        <w:t>9]</w:t>
      </w:r>
      <w:r w:rsidR="00492A65" w:rsidRPr="00B2256C">
        <w:rPr>
          <w:rFonts w:ascii="Book Antiqua" w:eastAsia="Times New Roman" w:hAnsi="Book Antiqua"/>
          <w:color w:val="000000"/>
          <w:sz w:val="24"/>
          <w:szCs w:val="24"/>
        </w:rPr>
        <w:fldChar w:fldCharType="end"/>
      </w:r>
      <w:r w:rsidR="00ED4DD1" w:rsidRPr="00B2256C">
        <w:rPr>
          <w:rFonts w:ascii="Book Antiqua" w:eastAsia="Times New Roman" w:hAnsi="Book Antiqua"/>
          <w:color w:val="000000"/>
          <w:sz w:val="24"/>
          <w:szCs w:val="24"/>
        </w:rPr>
        <w:t>.</w:t>
      </w:r>
      <w:r w:rsidR="00534220" w:rsidRPr="00B2256C">
        <w:rPr>
          <w:rFonts w:ascii="Book Antiqua" w:eastAsia="Times New Roman" w:hAnsi="Book Antiqua"/>
          <w:color w:val="000000"/>
          <w:sz w:val="24"/>
          <w:szCs w:val="24"/>
        </w:rPr>
        <w:t xml:space="preserve"> </w:t>
      </w:r>
      <w:r w:rsidR="00CA2424" w:rsidRPr="00B2256C">
        <w:rPr>
          <w:rFonts w:ascii="Book Antiqua" w:eastAsia="Times New Roman" w:hAnsi="Book Antiqua"/>
          <w:color w:val="000000"/>
          <w:sz w:val="24"/>
          <w:szCs w:val="24"/>
        </w:rPr>
        <w:t xml:space="preserve">Outcomes for HR-NASH recipients are less promising with </w:t>
      </w:r>
      <w:r w:rsidR="00706AEE" w:rsidRPr="00B2256C">
        <w:rPr>
          <w:rFonts w:ascii="Book Antiqua" w:eastAsia="Times New Roman" w:hAnsi="Book Antiqua"/>
          <w:color w:val="000000"/>
          <w:sz w:val="24"/>
          <w:szCs w:val="24"/>
        </w:rPr>
        <w:t xml:space="preserve">single center experiences showing </w:t>
      </w:r>
      <w:r w:rsidR="00CA2424" w:rsidRPr="00B2256C">
        <w:rPr>
          <w:rFonts w:ascii="Book Antiqua" w:eastAsia="Times New Roman" w:hAnsi="Book Antiqua"/>
          <w:color w:val="000000"/>
          <w:sz w:val="24"/>
          <w:szCs w:val="24"/>
        </w:rPr>
        <w:t>significantly lower one-</w:t>
      </w:r>
      <w:r w:rsidR="00706AEE" w:rsidRPr="00B2256C">
        <w:rPr>
          <w:rFonts w:ascii="Book Antiqua" w:eastAsia="Times New Roman" w:hAnsi="Book Antiqua"/>
          <w:color w:val="000000"/>
          <w:sz w:val="24"/>
          <w:szCs w:val="24"/>
        </w:rPr>
        <w:fldChar w:fldCharType="begin">
          <w:fldData xml:space="preserve">PEVuZE5vdGU+PENpdGU+PEF1dGhvcj5NYWxpazwvQXV0aG9yPjxZZWFyPjIwMDk8L1llYXI+PFJl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LXRpdGxlPjwvcGVyaW9kaWNhbD48YWx0LXBlcmlvZGljYWw+PGZ1bGwtdGl0bGU+QW1lcmljYW4g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</w:fldData>
        </w:fldChar>
      </w:r>
      <w:r w:rsidR="00D70BC8" w:rsidRPr="00B2256C">
        <w:rPr>
          <w:rFonts w:ascii="Book Antiqua" w:eastAsia="Times New Roman" w:hAnsi="Book Antiqua"/>
          <w:color w:val="000000"/>
          <w:sz w:val="24"/>
          <w:szCs w:val="24"/>
        </w:rPr>
        <w:instrText xml:space="preserve"> ADDIN EN.CITE </w:instrText>
      </w:r>
      <w:r w:rsidR="00D70BC8" w:rsidRPr="00B2256C">
        <w:rPr>
          <w:rFonts w:ascii="Book Antiqua" w:eastAsia="Times New Roman" w:hAnsi="Book Antiqua"/>
          <w:color w:val="000000"/>
          <w:sz w:val="24"/>
          <w:szCs w:val="24"/>
        </w:rPr>
        <w:fldChar w:fldCharType="begin">
          <w:fldData xml:space="preserve">PEVuZE5vdGU+PENpdGU+PEF1dGhvcj5NYWxpazwvQXV0aG9yPjxZZWFyPjIwMDk8L1llYXI+PFJl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LXRpdGxlPjwvcGVyaW9kaWNhbD48YWx0LXBlcmlvZGljYWw+PGZ1bGwtdGl0bGU+QW1lcmljYW4g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</w:fldData>
        </w:fldChar>
      </w:r>
      <w:r w:rsidR="00D70BC8" w:rsidRPr="00B2256C">
        <w:rPr>
          <w:rFonts w:ascii="Book Antiqua" w:eastAsia="Times New Roman" w:hAnsi="Book Antiqua"/>
          <w:color w:val="000000"/>
          <w:sz w:val="24"/>
          <w:szCs w:val="24"/>
        </w:rPr>
        <w:instrText xml:space="preserve"> ADDIN EN.CITE.DATA </w:instrText>
      </w:r>
      <w:r w:rsidR="00D70BC8" w:rsidRPr="00B2256C">
        <w:rPr>
          <w:rFonts w:ascii="Book Antiqua" w:eastAsia="Times New Roman" w:hAnsi="Book Antiqua"/>
          <w:color w:val="000000"/>
          <w:sz w:val="24"/>
          <w:szCs w:val="24"/>
        </w:rPr>
      </w:r>
      <w:r w:rsidR="00D70BC8" w:rsidRPr="00B2256C">
        <w:rPr>
          <w:rFonts w:ascii="Book Antiqua" w:eastAsia="Times New Roman" w:hAnsi="Book Antiqua"/>
          <w:color w:val="000000"/>
          <w:sz w:val="24"/>
          <w:szCs w:val="24"/>
        </w:rPr>
        <w:fldChar w:fldCharType="end"/>
      </w:r>
      <w:r w:rsidR="00706AEE" w:rsidRPr="00B2256C">
        <w:rPr>
          <w:rFonts w:ascii="Book Antiqua" w:eastAsia="Times New Roman" w:hAnsi="Book Antiqua"/>
          <w:color w:val="000000"/>
          <w:sz w:val="24"/>
          <w:szCs w:val="24"/>
        </w:rPr>
      </w:r>
      <w:r w:rsidR="00706AEE" w:rsidRPr="00B2256C">
        <w:rPr>
          <w:rFonts w:ascii="Book Antiqua" w:eastAsia="Times New Roman" w:hAnsi="Book Antiqua"/>
          <w:color w:val="000000"/>
          <w:sz w:val="24"/>
          <w:szCs w:val="24"/>
        </w:rPr>
        <w:fldChar w:fldCharType="separate"/>
      </w:r>
      <w:r w:rsidR="00D70BC8" w:rsidRPr="00B2256C">
        <w:rPr>
          <w:rFonts w:ascii="Book Antiqua" w:eastAsia="Times New Roman" w:hAnsi="Book Antiqua"/>
          <w:noProof/>
          <w:color w:val="000000"/>
          <w:sz w:val="24"/>
          <w:szCs w:val="24"/>
          <w:vertAlign w:val="superscript"/>
        </w:rPr>
        <w:t>[7]</w:t>
      </w:r>
      <w:r w:rsidR="00706AEE" w:rsidRPr="00B2256C">
        <w:rPr>
          <w:rFonts w:ascii="Book Antiqua" w:eastAsia="Times New Roman" w:hAnsi="Book Antiqua"/>
          <w:color w:val="000000"/>
          <w:sz w:val="24"/>
          <w:szCs w:val="24"/>
        </w:rPr>
        <w:fldChar w:fldCharType="end"/>
      </w:r>
      <w:r w:rsidR="00CA2424" w:rsidRPr="00B2256C">
        <w:rPr>
          <w:rFonts w:ascii="Book Antiqua" w:eastAsia="Times New Roman" w:hAnsi="Book Antiqua"/>
          <w:color w:val="000000"/>
          <w:sz w:val="24"/>
          <w:szCs w:val="24"/>
        </w:rPr>
        <w:t xml:space="preserve"> and five-year survival rates</w:t>
      </w:r>
      <w:r w:rsidR="00492A65" w:rsidRPr="00B2256C">
        <w:rPr>
          <w:rFonts w:ascii="Book Antiqua" w:eastAsia="Times New Roman" w:hAnsi="Book Antiqua"/>
          <w:color w:val="000000"/>
          <w:sz w:val="24"/>
          <w:szCs w:val="24"/>
        </w:rPr>
        <w:fldChar w:fldCharType="begin">
          <w:fldData xml:space="preserve">PEVuZE5vdGU+PENpdGU+PEF1dGhvcj5LZW5uZWR5PC9BdXRob3I+PFllYXI+MjAxMjwvWWVhcj48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</w:fldData>
        </w:fldChar>
      </w:r>
      <w:r w:rsidR="00492A65" w:rsidRPr="00B2256C">
        <w:rPr>
          <w:rFonts w:ascii="Book Antiqua" w:eastAsia="Times New Roman" w:hAnsi="Book Antiqua"/>
          <w:color w:val="000000"/>
          <w:sz w:val="24"/>
          <w:szCs w:val="24"/>
        </w:rPr>
        <w:instrText xml:space="preserve"> ADDIN EN.CITE </w:instrText>
      </w:r>
      <w:r w:rsidR="00492A65" w:rsidRPr="00B2256C">
        <w:rPr>
          <w:rFonts w:ascii="Book Antiqua" w:eastAsia="Times New Roman" w:hAnsi="Book Antiqua"/>
          <w:color w:val="000000"/>
          <w:sz w:val="24"/>
          <w:szCs w:val="24"/>
        </w:rPr>
        <w:fldChar w:fldCharType="begin">
          <w:fldData xml:space="preserve">PEVuZE5vdGU+PENpdGU+PEF1dGhvcj5LZW5uZWR5PC9BdXRob3I+PFllYXI+MjAxMjwvWWVhcj48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</w:fldData>
        </w:fldChar>
      </w:r>
      <w:r w:rsidR="00492A65" w:rsidRPr="00B2256C">
        <w:rPr>
          <w:rFonts w:ascii="Book Antiqua" w:eastAsia="Times New Roman" w:hAnsi="Book Antiqua"/>
          <w:color w:val="000000"/>
          <w:sz w:val="24"/>
          <w:szCs w:val="24"/>
        </w:rPr>
        <w:instrText xml:space="preserve"> ADDIN EN.CITE.DATA </w:instrText>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end"/>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separate"/>
      </w:r>
      <w:r w:rsidR="00492A65" w:rsidRPr="00B2256C">
        <w:rPr>
          <w:rFonts w:ascii="Book Antiqua" w:eastAsia="Times New Roman" w:hAnsi="Book Antiqua"/>
          <w:noProof/>
          <w:color w:val="000000"/>
          <w:sz w:val="24"/>
          <w:szCs w:val="24"/>
          <w:vertAlign w:val="superscript"/>
        </w:rPr>
        <w:t>[6]</w:t>
      </w:r>
      <w:r w:rsidR="00492A65" w:rsidRPr="00B2256C">
        <w:rPr>
          <w:rFonts w:ascii="Book Antiqua" w:eastAsia="Times New Roman" w:hAnsi="Book Antiqua"/>
          <w:color w:val="000000"/>
          <w:sz w:val="24"/>
          <w:szCs w:val="24"/>
        </w:rPr>
        <w:fldChar w:fldCharType="end"/>
      </w:r>
      <w:r w:rsidR="00CA2424" w:rsidRPr="00B2256C">
        <w:rPr>
          <w:rFonts w:ascii="Book Antiqua" w:eastAsia="Times New Roman" w:hAnsi="Book Antiqua"/>
          <w:color w:val="000000"/>
          <w:sz w:val="24"/>
          <w:szCs w:val="24"/>
        </w:rPr>
        <w:t>.</w:t>
      </w:r>
      <w:r w:rsidR="00492A65">
        <w:rPr>
          <w:rFonts w:ascii="Book Antiqua" w:hAnsi="Book Antiqua" w:hint="eastAsia"/>
          <w:color w:val="000000"/>
          <w:sz w:val="24"/>
          <w:szCs w:val="24"/>
          <w:lang w:eastAsia="zh-CN"/>
        </w:rPr>
        <w:t xml:space="preserve"> </w:t>
      </w:r>
      <w:r w:rsidR="00077555" w:rsidRPr="00B2256C">
        <w:rPr>
          <w:rFonts w:ascii="Book Antiqua" w:eastAsia="Times New Roman" w:hAnsi="Book Antiqua"/>
          <w:color w:val="000000"/>
          <w:sz w:val="24"/>
          <w:szCs w:val="24"/>
        </w:rPr>
        <w:t>While</w:t>
      </w:r>
      <w:r w:rsidR="00706AEE" w:rsidRPr="00B2256C">
        <w:rPr>
          <w:rFonts w:ascii="Book Antiqua" w:eastAsia="Times New Roman" w:hAnsi="Book Antiqua"/>
          <w:color w:val="000000"/>
          <w:sz w:val="24"/>
          <w:szCs w:val="24"/>
        </w:rPr>
        <w:t xml:space="preserve"> the exact explanation for this remains relatively unexplored, </w:t>
      </w:r>
      <w:r w:rsidR="002156E5" w:rsidRPr="00B2256C">
        <w:rPr>
          <w:rFonts w:ascii="Book Antiqua" w:eastAsia="Times New Roman" w:hAnsi="Book Antiqua"/>
          <w:color w:val="000000"/>
          <w:sz w:val="24"/>
          <w:szCs w:val="24"/>
        </w:rPr>
        <w:t>post-transplant cardiovascular events</w:t>
      </w:r>
      <w:r w:rsidR="00492A65" w:rsidRPr="00B2256C">
        <w:rPr>
          <w:rFonts w:ascii="Book Antiqua" w:eastAsia="Times New Roman" w:hAnsi="Book Antiqua"/>
          <w:color w:val="000000"/>
          <w:sz w:val="24"/>
          <w:szCs w:val="24"/>
        </w:rPr>
        <w:fldChar w:fldCharType="begin">
          <w:fldData xml:space="preserve">PEVuZE5vdGU+PENpdGU+PEF1dGhvcj5XYW5nPC9BdXRob3I+PFllYXI+MjAxNDwvWWVhcj48UmVj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L2Z1bGwtdGl0bGU+PC9wZXJpb2RpY2FsPjxhbHQtcGVyaW9kaWNhbD48ZnVsbC10aXRsZT5DbGlu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</w:fldData>
        </w:fldChar>
      </w:r>
      <w:r w:rsidR="00492A65" w:rsidRPr="00B2256C">
        <w:rPr>
          <w:rFonts w:ascii="Book Antiqua" w:eastAsia="Times New Roman" w:hAnsi="Book Antiqua"/>
          <w:color w:val="000000"/>
          <w:sz w:val="24"/>
          <w:szCs w:val="24"/>
        </w:rPr>
        <w:instrText xml:space="preserve"> ADDIN EN.CITE </w:instrText>
      </w:r>
      <w:r w:rsidR="00492A65" w:rsidRPr="00B2256C">
        <w:rPr>
          <w:rFonts w:ascii="Book Antiqua" w:eastAsia="Times New Roman" w:hAnsi="Book Antiqua"/>
          <w:color w:val="000000"/>
          <w:sz w:val="24"/>
          <w:szCs w:val="24"/>
        </w:rPr>
        <w:fldChar w:fldCharType="begin">
          <w:fldData xml:space="preserve">PEVuZE5vdGU+PENpdGU+PEF1dGhvcj5XYW5nPC9BdXRob3I+PFllYXI+MjAxNDwvWWVhcj48UmVj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</w:fldData>
        </w:fldChar>
      </w:r>
      <w:r w:rsidR="00492A65" w:rsidRPr="00B2256C">
        <w:rPr>
          <w:rFonts w:ascii="Book Antiqua" w:eastAsia="Times New Roman" w:hAnsi="Book Antiqua"/>
          <w:color w:val="000000"/>
          <w:sz w:val="24"/>
          <w:szCs w:val="24"/>
        </w:rPr>
        <w:instrText xml:space="preserve"> ADDIN EN.CITE.DATA </w:instrText>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end"/>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separate"/>
      </w:r>
      <w:r w:rsidR="00492A65" w:rsidRPr="00B2256C">
        <w:rPr>
          <w:rFonts w:ascii="Book Antiqua" w:eastAsia="Times New Roman" w:hAnsi="Book Antiqua"/>
          <w:noProof/>
          <w:color w:val="000000"/>
          <w:sz w:val="24"/>
          <w:szCs w:val="24"/>
          <w:vertAlign w:val="superscript"/>
        </w:rPr>
        <w:t>[8]</w:t>
      </w:r>
      <w:r w:rsidR="00492A65" w:rsidRPr="00B2256C">
        <w:rPr>
          <w:rFonts w:ascii="Book Antiqua" w:eastAsia="Times New Roman" w:hAnsi="Book Antiqua"/>
          <w:color w:val="000000"/>
          <w:sz w:val="24"/>
          <w:szCs w:val="24"/>
        </w:rPr>
        <w:fldChar w:fldCharType="end"/>
      </w:r>
      <w:r w:rsidR="002156E5" w:rsidRPr="00B2256C">
        <w:rPr>
          <w:rFonts w:ascii="Book Antiqua" w:eastAsia="Times New Roman" w:hAnsi="Book Antiqua"/>
          <w:color w:val="000000"/>
          <w:sz w:val="24"/>
          <w:szCs w:val="24"/>
        </w:rPr>
        <w:t>, some of which are attributable to macrovascular arterial thrombosis</w:t>
      </w:r>
      <w:r w:rsidR="00492A65" w:rsidRPr="00B2256C">
        <w:rPr>
          <w:rFonts w:ascii="Book Antiqua" w:eastAsia="Times New Roman" w:hAnsi="Book Antiqua"/>
          <w:color w:val="000000"/>
          <w:sz w:val="24"/>
          <w:szCs w:val="24"/>
        </w:rPr>
        <w:fldChar w:fldCharType="begin">
          <w:fldData xml:space="preserve">PEVuZE5vdGU+PENpdGU+PEF1dGhvcj5WYW53YWduZXI8L0F1dGhvcj48WWVhcj4yMDEyPC9ZZWFy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czwvYWx0LXRpdGxlPjwvdGl0bGVzPjxwZXJpb2RpY2FsPjxmdWxsLXRpdGxlPkFtIEogVHJhbnNw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</w:fldData>
        </w:fldChar>
      </w:r>
      <w:r w:rsidR="00492A65" w:rsidRPr="00B2256C">
        <w:rPr>
          <w:rFonts w:ascii="Book Antiqua" w:eastAsia="Times New Roman" w:hAnsi="Book Antiqua"/>
          <w:color w:val="000000"/>
          <w:sz w:val="24"/>
          <w:szCs w:val="24"/>
        </w:rPr>
        <w:instrText xml:space="preserve"> ADDIN EN.CITE </w:instrText>
      </w:r>
      <w:r w:rsidR="00492A65" w:rsidRPr="00B2256C">
        <w:rPr>
          <w:rFonts w:ascii="Book Antiqua" w:eastAsia="Times New Roman" w:hAnsi="Book Antiqua"/>
          <w:color w:val="000000"/>
          <w:sz w:val="24"/>
          <w:szCs w:val="24"/>
        </w:rPr>
        <w:fldChar w:fldCharType="begin">
          <w:fldData xml:space="preserve">PEVuZE5vdGU+PENpdGU+PEF1dGhvcj5WYW53YWduZXI8L0F1dGhvcj48WWVhcj4yMDEyPC9ZZWFy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</w:fldData>
        </w:fldChar>
      </w:r>
      <w:r w:rsidR="00492A65" w:rsidRPr="00B2256C">
        <w:rPr>
          <w:rFonts w:ascii="Book Antiqua" w:eastAsia="Times New Roman" w:hAnsi="Book Antiqua"/>
          <w:color w:val="000000"/>
          <w:sz w:val="24"/>
          <w:szCs w:val="24"/>
        </w:rPr>
        <w:instrText xml:space="preserve"> ADDIN EN.CITE.DATA </w:instrText>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end"/>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separate"/>
      </w:r>
      <w:r w:rsidR="00492A65">
        <w:rPr>
          <w:rFonts w:ascii="Book Antiqua" w:eastAsia="Times New Roman" w:hAnsi="Book Antiqua"/>
          <w:noProof/>
          <w:color w:val="000000"/>
          <w:sz w:val="24"/>
          <w:szCs w:val="24"/>
          <w:vertAlign w:val="superscript"/>
        </w:rPr>
        <w:t>[7,</w:t>
      </w:r>
      <w:r w:rsidR="00492A65" w:rsidRPr="00B2256C">
        <w:rPr>
          <w:rFonts w:ascii="Book Antiqua" w:eastAsia="Times New Roman" w:hAnsi="Book Antiqua"/>
          <w:noProof/>
          <w:color w:val="000000"/>
          <w:sz w:val="24"/>
          <w:szCs w:val="24"/>
          <w:vertAlign w:val="superscript"/>
        </w:rPr>
        <w:t>9]</w:t>
      </w:r>
      <w:r w:rsidR="00492A65" w:rsidRPr="00B2256C">
        <w:rPr>
          <w:rFonts w:ascii="Book Antiqua" w:eastAsia="Times New Roman" w:hAnsi="Book Antiqua"/>
          <w:color w:val="000000"/>
          <w:sz w:val="24"/>
          <w:szCs w:val="24"/>
        </w:rPr>
        <w:fldChar w:fldCharType="end"/>
      </w:r>
      <w:r w:rsidR="002156E5" w:rsidRPr="00B2256C">
        <w:rPr>
          <w:rFonts w:ascii="Book Antiqua" w:eastAsia="Times New Roman" w:hAnsi="Book Antiqua"/>
          <w:color w:val="000000"/>
          <w:sz w:val="24"/>
          <w:szCs w:val="24"/>
        </w:rPr>
        <w:t>, and chronic renal dysfunction</w:t>
      </w:r>
      <w:r w:rsidR="002156E5" w:rsidRPr="00B2256C">
        <w:rPr>
          <w:rFonts w:ascii="Book Antiqua" w:eastAsia="Times New Roman" w:hAnsi="Book Antiqua"/>
          <w:color w:val="000000"/>
          <w:sz w:val="24"/>
          <w:szCs w:val="24"/>
        </w:rPr>
        <w:fldChar w:fldCharType="begin">
          <w:fldData xml:space="preserve">PEVuZE5vdGU+PENpdGU+PEF1dGhvcj5GdXNzbmVyPC9BdXRob3I+PFllYXI+MjAxNDwvWWVhcj48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dHVkeSBvZiB0aGUgTGl2ZXI8L2FiYnItMT48L2FsdC1wZXJpb2RpY2FsPjxwYWdlcz4xMjU5LTY2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</w:fldData>
        </w:fldChar>
      </w:r>
      <w:r w:rsidR="00D70BC8" w:rsidRPr="00B2256C">
        <w:rPr>
          <w:rFonts w:ascii="Book Antiqua" w:eastAsia="Times New Roman" w:hAnsi="Book Antiqua"/>
          <w:color w:val="000000"/>
          <w:sz w:val="24"/>
          <w:szCs w:val="24"/>
        </w:rPr>
        <w:instrText xml:space="preserve"> ADDIN EN.CITE </w:instrText>
      </w:r>
      <w:r w:rsidR="00D70BC8" w:rsidRPr="00B2256C">
        <w:rPr>
          <w:rFonts w:ascii="Book Antiqua" w:eastAsia="Times New Roman" w:hAnsi="Book Antiqua"/>
          <w:color w:val="000000"/>
          <w:sz w:val="24"/>
          <w:szCs w:val="24"/>
        </w:rPr>
        <w:fldChar w:fldCharType="begin">
          <w:fldData xml:space="preserve">PEVuZE5vdGU+PENpdGU+PEF1dGhvcj5GdXNzbmVyPC9BdXRob3I+PFllYXI+MjAxNDwvWWVhcj48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dHVkeSBvZiB0aGUgTGl2ZXI8L2FiYnItMT48L2FsdC1wZXJpb2RpY2FsPjxwYWdlcz4xMjU5LTY2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</w:fldData>
        </w:fldChar>
      </w:r>
      <w:r w:rsidR="00D70BC8" w:rsidRPr="00B2256C">
        <w:rPr>
          <w:rFonts w:ascii="Book Antiqua" w:eastAsia="Times New Roman" w:hAnsi="Book Antiqua"/>
          <w:color w:val="000000"/>
          <w:sz w:val="24"/>
          <w:szCs w:val="24"/>
        </w:rPr>
        <w:instrText xml:space="preserve"> ADDIN EN.CITE.DATA </w:instrText>
      </w:r>
      <w:r w:rsidR="00D70BC8" w:rsidRPr="00B2256C">
        <w:rPr>
          <w:rFonts w:ascii="Book Antiqua" w:eastAsia="Times New Roman" w:hAnsi="Book Antiqua"/>
          <w:color w:val="000000"/>
          <w:sz w:val="24"/>
          <w:szCs w:val="24"/>
        </w:rPr>
      </w:r>
      <w:r w:rsidR="00D70BC8" w:rsidRPr="00B2256C">
        <w:rPr>
          <w:rFonts w:ascii="Book Antiqua" w:eastAsia="Times New Roman" w:hAnsi="Book Antiqua"/>
          <w:color w:val="000000"/>
          <w:sz w:val="24"/>
          <w:szCs w:val="24"/>
        </w:rPr>
        <w:fldChar w:fldCharType="end"/>
      </w:r>
      <w:r w:rsidR="002156E5" w:rsidRPr="00B2256C">
        <w:rPr>
          <w:rFonts w:ascii="Book Antiqua" w:eastAsia="Times New Roman" w:hAnsi="Book Antiqua"/>
          <w:color w:val="000000"/>
          <w:sz w:val="24"/>
          <w:szCs w:val="24"/>
        </w:rPr>
      </w:r>
      <w:r w:rsidR="002156E5" w:rsidRPr="00B2256C">
        <w:rPr>
          <w:rFonts w:ascii="Book Antiqua" w:eastAsia="Times New Roman" w:hAnsi="Book Antiqua"/>
          <w:color w:val="000000"/>
          <w:sz w:val="24"/>
          <w:szCs w:val="24"/>
        </w:rPr>
        <w:fldChar w:fldCharType="separate"/>
      </w:r>
      <w:r w:rsidR="00D70BC8" w:rsidRPr="00B2256C">
        <w:rPr>
          <w:rFonts w:ascii="Book Antiqua" w:eastAsia="Times New Roman" w:hAnsi="Book Antiqua"/>
          <w:noProof/>
          <w:color w:val="000000"/>
          <w:sz w:val="24"/>
          <w:szCs w:val="24"/>
          <w:vertAlign w:val="superscript"/>
        </w:rPr>
        <w:t>[10]</w:t>
      </w:r>
      <w:r w:rsidR="002156E5" w:rsidRPr="00B2256C">
        <w:rPr>
          <w:rFonts w:ascii="Book Antiqua" w:eastAsia="Times New Roman" w:hAnsi="Book Antiqua"/>
          <w:color w:val="000000"/>
          <w:sz w:val="24"/>
          <w:szCs w:val="24"/>
        </w:rPr>
        <w:fldChar w:fldCharType="end"/>
      </w:r>
      <w:r w:rsidR="002156E5" w:rsidRPr="00B2256C">
        <w:rPr>
          <w:rFonts w:ascii="Book Antiqua" w:eastAsia="Times New Roman" w:hAnsi="Book Antiqua"/>
          <w:color w:val="000000"/>
          <w:sz w:val="24"/>
          <w:szCs w:val="24"/>
        </w:rPr>
        <w:t xml:space="preserve"> are more common</w:t>
      </w:r>
      <w:r w:rsidR="00E15CBB" w:rsidRPr="00B2256C">
        <w:rPr>
          <w:rFonts w:ascii="Book Antiqua" w:eastAsia="Times New Roman" w:hAnsi="Book Antiqua"/>
          <w:color w:val="000000"/>
          <w:sz w:val="24"/>
          <w:szCs w:val="24"/>
        </w:rPr>
        <w:t xml:space="preserve"> in NASH patients </w:t>
      </w:r>
      <w:r w:rsidR="00077555" w:rsidRPr="00B2256C">
        <w:rPr>
          <w:rFonts w:ascii="Book Antiqua" w:eastAsia="Times New Roman" w:hAnsi="Book Antiqua"/>
          <w:color w:val="000000"/>
          <w:sz w:val="24"/>
          <w:szCs w:val="24"/>
        </w:rPr>
        <w:t>and these could contribute to lesser outcomes</w:t>
      </w:r>
      <w:r w:rsidR="002156E5" w:rsidRPr="00B2256C">
        <w:rPr>
          <w:rFonts w:ascii="Book Antiqua" w:eastAsia="Times New Roman" w:hAnsi="Book Antiqua"/>
          <w:color w:val="000000"/>
          <w:sz w:val="24"/>
          <w:szCs w:val="24"/>
        </w:rPr>
        <w:t>.</w:t>
      </w:r>
    </w:p>
    <w:p w14:paraId="15FED163" w14:textId="59CA10E5" w:rsidR="008B0804" w:rsidRDefault="00966532" w:rsidP="00492A65">
      <w:pPr>
        <w:autoSpaceDE w:val="0"/>
        <w:autoSpaceDN w:val="0"/>
        <w:adjustRightInd w:val="0"/>
        <w:snapToGrid w:val="0"/>
        <w:spacing w:after="0" w:line="360" w:lineRule="auto"/>
        <w:ind w:firstLineChars="100" w:firstLine="240"/>
        <w:jc w:val="both"/>
        <w:rPr>
          <w:rFonts w:ascii="Book Antiqua" w:hAnsi="Book Antiqua"/>
          <w:color w:val="000000"/>
          <w:sz w:val="24"/>
          <w:szCs w:val="24"/>
          <w:lang w:eastAsia="zh-CN"/>
        </w:rPr>
      </w:pPr>
      <w:r w:rsidRPr="00B2256C">
        <w:rPr>
          <w:rFonts w:ascii="Book Antiqua" w:eastAsia="Times New Roman" w:hAnsi="Book Antiqua"/>
          <w:color w:val="000000"/>
          <w:sz w:val="24"/>
          <w:szCs w:val="24"/>
        </w:rPr>
        <w:t>Venous thromboembolism</w:t>
      </w:r>
      <w:r w:rsidR="008B0804">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(VTE) including portal vein thrombosis</w:t>
      </w:r>
      <w:r w:rsidR="00492A65">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(PVT) is</w:t>
      </w:r>
      <w:r w:rsidR="000D7802" w:rsidRPr="00B2256C">
        <w:rPr>
          <w:rFonts w:ascii="Book Antiqua" w:eastAsia="Times New Roman" w:hAnsi="Book Antiqua"/>
          <w:color w:val="000000"/>
          <w:sz w:val="24"/>
          <w:szCs w:val="24"/>
        </w:rPr>
        <w:t xml:space="preserve"> a common affliction in patients with cirrhosis</w:t>
      </w:r>
      <w:r w:rsidR="00492A65" w:rsidRPr="00B2256C">
        <w:rPr>
          <w:rFonts w:ascii="Book Antiqua" w:eastAsia="Times New Roman" w:hAnsi="Book Antiqua"/>
          <w:color w:val="000000"/>
          <w:sz w:val="24"/>
          <w:szCs w:val="24"/>
        </w:rPr>
        <w:fldChar w:fldCharType="begin"/>
      </w:r>
      <w:r w:rsidR="00492A65" w:rsidRPr="00B2256C">
        <w:rPr>
          <w:rFonts w:ascii="Book Antiqua" w:eastAsia="Times New Roman" w:hAnsi="Book Antiqua"/>
          <w:color w:val="000000"/>
          <w:sz w:val="24"/>
          <w:szCs w:val="24"/>
        </w:rPr>
        <w:instrText xml:space="preserve"> ADDIN EN.CITE &lt;EndNote&gt;&lt;Cite&gt;&lt;Author&gt;Sogaard&lt;/Author&gt;&lt;Year&gt;2015&lt;/Year&gt;&lt;RecNum&gt;818&lt;/RecNum&gt;&lt;DisplayText&gt;&lt;style face="superscript"&gt;[11]&lt;/style&gt;&lt;/DisplayText&gt;&lt;record&gt;&lt;rec-number&gt;818&lt;/rec-number&gt;&lt;foreign-keys&gt;&lt;key app="EN" db-id="fxadtpe5x0zapverawvv22txxvwxrwzprazp" timestamp="1449678644"&gt;818&lt;/key&gt;&lt;/foreign-keys&gt;&lt;ref-type name="Journal Article"&gt;17&lt;/ref-type&gt;&lt;contributors&gt;&lt;authors&gt;&lt;author&gt;Sogaard, K. K.&lt;/author&gt;&lt;author&gt;Horvath-Puho, E.&lt;/author&gt;&lt;author&gt;Montomoli, J.&lt;/author&gt;&lt;author&gt;Vilstrup, H.&lt;/author&gt;&lt;author&gt;Sorensen, H. T.&lt;/author&gt;&lt;/authors&gt;&lt;/contributors&gt;&lt;auth-address&gt;Department of Clinical Epidemiology, Aarhus University Hospital, Aarhus, Denmark.&amp;#xD;Department of Hepatology and Gastroenterology, Aarhus University Hospital, Aarhus, Denmark.&amp;#xD;1] Department of Clinical Epidemiology, Aarhus University Hospital, Aarhus, Denmark [2] Center of Clinical Excellence, Stanford Medical School, Palo Alto, California, USA.&lt;/auth-address&gt;&lt;titles&gt;&lt;title&gt;Cirrhosis is Associated with an Increased 30-Day Mortality After Venous Thromboembolism&lt;/title&gt;&lt;secondary-title&gt;Clin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97&lt;/pages&gt;&lt;volume&gt;6&lt;/volume&gt;&lt;edition&gt;2015/07/03&lt;/edition&gt;&lt;dates&gt;&lt;year&gt;2015&lt;/year&gt;&lt;/dates&gt;&lt;accession-num&gt;26133110&lt;/accession-num&gt;&lt;urls&gt;&lt;/urls&gt;&lt;electronic-resource-num&gt;10.1038/ctg.2015.27&lt;/electronic-resource-num&gt;&lt;remote-database-provider&gt;NLM&lt;/remote-database-provider&gt;&lt;language&gt;eng&lt;/language&gt;&lt;/record&gt;&lt;/Cite&gt;&lt;/EndNote&gt;</w:instrText>
      </w:r>
      <w:r w:rsidR="00492A65" w:rsidRPr="00B2256C">
        <w:rPr>
          <w:rFonts w:ascii="Book Antiqua" w:eastAsia="Times New Roman" w:hAnsi="Book Antiqua"/>
          <w:color w:val="000000"/>
          <w:sz w:val="24"/>
          <w:szCs w:val="24"/>
        </w:rPr>
        <w:fldChar w:fldCharType="separate"/>
      </w:r>
      <w:r w:rsidR="00492A65" w:rsidRPr="00B2256C">
        <w:rPr>
          <w:rFonts w:ascii="Book Antiqua" w:eastAsia="Times New Roman" w:hAnsi="Book Antiqua"/>
          <w:noProof/>
          <w:color w:val="000000"/>
          <w:sz w:val="24"/>
          <w:szCs w:val="24"/>
          <w:vertAlign w:val="superscript"/>
        </w:rPr>
        <w:t>[11]</w:t>
      </w:r>
      <w:r w:rsidR="00492A65" w:rsidRPr="00B2256C">
        <w:rPr>
          <w:rFonts w:ascii="Book Antiqua" w:eastAsia="Times New Roman" w:hAnsi="Book Antiqua"/>
          <w:color w:val="000000"/>
          <w:sz w:val="24"/>
          <w:szCs w:val="24"/>
        </w:rPr>
        <w:fldChar w:fldCharType="end"/>
      </w:r>
      <w:r w:rsidRPr="00B2256C">
        <w:rPr>
          <w:rFonts w:ascii="Book Antiqua" w:eastAsia="Times New Roman" w:hAnsi="Book Antiqua"/>
          <w:color w:val="000000"/>
          <w:sz w:val="24"/>
          <w:szCs w:val="24"/>
        </w:rPr>
        <w:t>.</w:t>
      </w:r>
      <w:r w:rsidR="00492A65">
        <w:rPr>
          <w:rFonts w:ascii="Book Antiqua" w:hAnsi="Book Antiqua" w:hint="eastAsia"/>
          <w:color w:val="000000"/>
          <w:sz w:val="24"/>
          <w:szCs w:val="24"/>
          <w:lang w:eastAsia="zh-CN"/>
        </w:rPr>
        <w:t xml:space="preserve"> </w:t>
      </w:r>
      <w:r w:rsidR="00087A2D" w:rsidRPr="00B2256C">
        <w:rPr>
          <w:rFonts w:ascii="Book Antiqua" w:eastAsia="Times New Roman" w:hAnsi="Book Antiqua"/>
          <w:color w:val="000000"/>
          <w:sz w:val="24"/>
          <w:szCs w:val="24"/>
        </w:rPr>
        <w:t>I</w:t>
      </w:r>
      <w:r w:rsidR="000D7802" w:rsidRPr="00B2256C">
        <w:rPr>
          <w:rFonts w:ascii="Book Antiqua" w:eastAsia="Times New Roman" w:hAnsi="Book Antiqua"/>
          <w:color w:val="000000"/>
          <w:sz w:val="24"/>
          <w:szCs w:val="24"/>
        </w:rPr>
        <w:t>ncidence rates</w:t>
      </w:r>
      <w:r w:rsidRPr="00B2256C">
        <w:rPr>
          <w:rFonts w:ascii="Book Antiqua" w:eastAsia="Times New Roman" w:hAnsi="Book Antiqua"/>
          <w:color w:val="000000"/>
          <w:sz w:val="24"/>
          <w:szCs w:val="24"/>
        </w:rPr>
        <w:t xml:space="preserve"> of PVT</w:t>
      </w:r>
      <w:r w:rsidR="000D7802" w:rsidRPr="00B2256C">
        <w:rPr>
          <w:rFonts w:ascii="Book Antiqua" w:eastAsia="Times New Roman" w:hAnsi="Book Antiqua"/>
          <w:color w:val="000000"/>
          <w:sz w:val="24"/>
          <w:szCs w:val="24"/>
        </w:rPr>
        <w:t xml:space="preserve"> </w:t>
      </w:r>
      <w:r w:rsidR="00077555" w:rsidRPr="00B2256C">
        <w:rPr>
          <w:rFonts w:ascii="Book Antiqua" w:eastAsia="Times New Roman" w:hAnsi="Book Antiqua"/>
          <w:color w:val="000000"/>
          <w:sz w:val="24"/>
          <w:szCs w:val="24"/>
        </w:rPr>
        <w:t xml:space="preserve">are </w:t>
      </w:r>
      <w:r w:rsidR="000D7802" w:rsidRPr="00B2256C">
        <w:rPr>
          <w:rFonts w:ascii="Book Antiqua" w:eastAsia="Times New Roman" w:hAnsi="Book Antiqua"/>
          <w:color w:val="000000"/>
          <w:sz w:val="24"/>
          <w:szCs w:val="24"/>
        </w:rPr>
        <w:t>reported to be as high as 16%</w:t>
      </w:r>
      <w:r w:rsidR="000D7802" w:rsidRPr="00B2256C">
        <w:rPr>
          <w:rFonts w:ascii="Book Antiqua" w:hAnsi="Book Antiqua"/>
          <w:sz w:val="24"/>
          <w:szCs w:val="24"/>
        </w:rPr>
        <w:fldChar w:fldCharType="begin">
          <w:fldData xml:space="preserve">PEVuZE5vdGU+PENpdGU+PEF1dGhvcj5ab2NjbzwvQXV0aG9yPjxZZWFyPjIwMDk8L1llYXI+PFJl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</w:fldData>
        </w:fldChar>
      </w:r>
      <w:r w:rsidR="00D70BC8" w:rsidRPr="00B2256C">
        <w:rPr>
          <w:rFonts w:ascii="Book Antiqua" w:hAnsi="Book Antiqua"/>
          <w:sz w:val="24"/>
          <w:szCs w:val="24"/>
        </w:rPr>
        <w:instrText xml:space="preserve"> ADDIN EN.CITE </w:instrText>
      </w:r>
      <w:r w:rsidR="00D70BC8" w:rsidRPr="00B2256C">
        <w:rPr>
          <w:rFonts w:ascii="Book Antiqua" w:hAnsi="Book Antiqua"/>
          <w:sz w:val="24"/>
          <w:szCs w:val="24"/>
        </w:rPr>
        <w:fldChar w:fldCharType="begin">
          <w:fldData xml:space="preserve">PEVuZE5vdGU+PENpdGU+PEF1dGhvcj5ab2NjbzwvQXV0aG9yPjxZZWFyPjIwMDk8L1llYXI+PFJl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</w:fldData>
        </w:fldChar>
      </w:r>
      <w:r w:rsidR="00D70BC8" w:rsidRPr="00B2256C">
        <w:rPr>
          <w:rFonts w:ascii="Book Antiqua" w:hAnsi="Book Antiqua"/>
          <w:sz w:val="24"/>
          <w:szCs w:val="24"/>
        </w:rPr>
        <w:instrText xml:space="preserve"> ADDIN EN.CITE.DATA </w:instrText>
      </w:r>
      <w:r w:rsidR="00D70BC8" w:rsidRPr="00B2256C">
        <w:rPr>
          <w:rFonts w:ascii="Book Antiqua" w:hAnsi="Book Antiqua"/>
          <w:sz w:val="24"/>
          <w:szCs w:val="24"/>
        </w:rPr>
      </w:r>
      <w:r w:rsidR="00D70BC8" w:rsidRPr="00B2256C">
        <w:rPr>
          <w:rFonts w:ascii="Book Antiqua" w:hAnsi="Book Antiqua"/>
          <w:sz w:val="24"/>
          <w:szCs w:val="24"/>
        </w:rPr>
        <w:fldChar w:fldCharType="end"/>
      </w:r>
      <w:r w:rsidR="000D7802" w:rsidRPr="00B2256C">
        <w:rPr>
          <w:rFonts w:ascii="Book Antiqua" w:hAnsi="Book Antiqua"/>
          <w:sz w:val="24"/>
          <w:szCs w:val="24"/>
        </w:rPr>
      </w:r>
      <w:r w:rsidR="000D7802" w:rsidRPr="00B2256C">
        <w:rPr>
          <w:rFonts w:ascii="Book Antiqua" w:hAnsi="Book Antiqua"/>
          <w:sz w:val="24"/>
          <w:szCs w:val="24"/>
        </w:rPr>
        <w:fldChar w:fldCharType="separate"/>
      </w:r>
      <w:r w:rsidR="00D70BC8" w:rsidRPr="00B2256C">
        <w:rPr>
          <w:rFonts w:ascii="Book Antiqua" w:hAnsi="Book Antiqua"/>
          <w:noProof/>
          <w:sz w:val="24"/>
          <w:szCs w:val="24"/>
          <w:vertAlign w:val="superscript"/>
        </w:rPr>
        <w:t>[12]</w:t>
      </w:r>
      <w:r w:rsidR="000D7802" w:rsidRPr="00B2256C">
        <w:rPr>
          <w:rFonts w:ascii="Book Antiqua" w:hAnsi="Book Antiqua"/>
          <w:sz w:val="24"/>
          <w:szCs w:val="24"/>
        </w:rPr>
        <w:fldChar w:fldCharType="end"/>
      </w:r>
      <w:r w:rsidR="00087A2D" w:rsidRPr="00B2256C">
        <w:rPr>
          <w:rFonts w:ascii="Book Antiqua" w:hAnsi="Book Antiqua"/>
          <w:sz w:val="24"/>
          <w:szCs w:val="24"/>
        </w:rPr>
        <w:t xml:space="preserve"> and 30-d</w:t>
      </w:r>
      <w:r w:rsidR="00492A65">
        <w:rPr>
          <w:rFonts w:ascii="Book Antiqua" w:hAnsi="Book Antiqua" w:hint="eastAsia"/>
          <w:sz w:val="24"/>
          <w:szCs w:val="24"/>
          <w:lang w:eastAsia="zh-CN"/>
        </w:rPr>
        <w:t xml:space="preserve"> </w:t>
      </w:r>
      <w:r w:rsidR="00087A2D" w:rsidRPr="00B2256C">
        <w:rPr>
          <w:rFonts w:ascii="Book Antiqua" w:hAnsi="Book Antiqua"/>
          <w:sz w:val="24"/>
          <w:szCs w:val="24"/>
        </w:rPr>
        <w:t xml:space="preserve">mortality is increased in patients with pulmonary embolism </w:t>
      </w:r>
      <w:r w:rsidR="00E94206" w:rsidRPr="00B2256C">
        <w:rPr>
          <w:rFonts w:ascii="Book Antiqua" w:hAnsi="Book Antiqua"/>
          <w:sz w:val="24"/>
          <w:szCs w:val="24"/>
        </w:rPr>
        <w:t xml:space="preserve">(PE) </w:t>
      </w:r>
      <w:r w:rsidR="00087A2D" w:rsidRPr="00B2256C">
        <w:rPr>
          <w:rFonts w:ascii="Book Antiqua" w:hAnsi="Book Antiqua"/>
          <w:sz w:val="24"/>
          <w:szCs w:val="24"/>
        </w:rPr>
        <w:t>or deep vein thrombosis</w:t>
      </w:r>
      <w:r w:rsidR="00E94206" w:rsidRPr="00B2256C">
        <w:rPr>
          <w:rFonts w:ascii="Book Antiqua" w:hAnsi="Book Antiqua"/>
          <w:sz w:val="24"/>
          <w:szCs w:val="24"/>
        </w:rPr>
        <w:t xml:space="preserve"> (DVT)</w:t>
      </w:r>
      <w:r w:rsidR="00492A65" w:rsidRPr="00B2256C">
        <w:rPr>
          <w:rFonts w:ascii="Book Antiqua" w:hAnsi="Book Antiqua"/>
          <w:sz w:val="24"/>
          <w:szCs w:val="24"/>
        </w:rPr>
        <w:fldChar w:fldCharType="begin"/>
      </w:r>
      <w:r w:rsidR="00492A65" w:rsidRPr="00B2256C">
        <w:rPr>
          <w:rFonts w:ascii="Book Antiqua" w:hAnsi="Book Antiqua"/>
          <w:sz w:val="24"/>
          <w:szCs w:val="24"/>
        </w:rPr>
        <w:instrText xml:space="preserve"> ADDIN EN.CITE &lt;EndNote&gt;&lt;Cite&gt;&lt;Author&gt;Sogaard&lt;/Author&gt;&lt;Year&gt;2015&lt;/Year&gt;&lt;RecNum&gt;818&lt;/RecNum&gt;&lt;DisplayText&gt;&lt;style face="superscript"&gt;[11]&lt;/style&gt;&lt;/DisplayText&gt;&lt;record&gt;&lt;rec-number&gt;818&lt;/rec-number&gt;&lt;foreign-keys&gt;&lt;key app="EN" db-id="fxadtpe5x0zapverawvv22txxvwxrwzprazp" timestamp="1449678644"&gt;818&lt;/key&gt;&lt;/foreign-keys&gt;&lt;ref-type name="Journal Article"&gt;17&lt;/ref-type&gt;&lt;contributors&gt;&lt;authors&gt;&lt;author&gt;Sogaard, K. K.&lt;/author&gt;&lt;author&gt;Horvath-Puho, E.&lt;/author&gt;&lt;author&gt;Montomoli, J.&lt;/author&gt;&lt;author&gt;Vilstrup, H.&lt;/author&gt;&lt;author&gt;Sorensen, H. T.&lt;/author&gt;&lt;/authors&gt;&lt;/contributors&gt;&lt;auth-address&gt;Department of Clinical Epidemiology, Aarhus University Hospital, Aarhus, Denmark.&amp;#xD;Department of Hepatology and Gastroenterology, Aarhus University Hospital, Aarhus, Denmark.&amp;#xD;1] Department of Clinical Epidemiology, Aarhus University Hospital, Aarhus, Denmark [2] Center of Clinical Excellence, Stanford Medical School, Palo Alto, California, USA.&lt;/auth-address&gt;&lt;titles&gt;&lt;title&gt;Cirrhosis is Associated with an Increased 30-Day Mortality After Venous Thromboembolism&lt;/title&gt;&lt;secondary-title&gt;Clin Transl Gastroenterol&lt;/secondary-title&gt;&lt;alt-title&gt;Clinical and translational gastroenterology&lt;/alt-title&gt;&lt;/titles&gt;&lt;periodical&gt;&lt;full-title&gt;Clin Transl Gastroenterol&lt;/full-title&gt;&lt;abbr-1&gt;Clinical and translational gastroenterology&lt;/abbr-1&gt;&lt;/periodical&gt;&lt;alt-periodical&gt;&lt;full-title&gt;Clin Transl Gastroenterol&lt;/full-title&gt;&lt;abbr-1&gt;Clinical and translational gastroenterology&lt;/abbr-1&gt;&lt;/alt-periodical&gt;&lt;pages&gt;e97&lt;/pages&gt;&lt;volume&gt;6&lt;/volume&gt;&lt;edition&gt;2015/07/03&lt;/edition&gt;&lt;dates&gt;&lt;year&gt;2015&lt;/year&gt;&lt;/dates&gt;&lt;accession-num&gt;26133110&lt;/accession-num&gt;&lt;urls&gt;&lt;/urls&gt;&lt;electronic-resource-num&gt;10.1038/ctg.2015.27&lt;/electronic-resource-num&gt;&lt;remote-database-provider&gt;NLM&lt;/remote-database-provider&gt;&lt;language&gt;eng&lt;/language&gt;&lt;/record&gt;&lt;/Cite&gt;&lt;/EndNote&gt;</w:instrText>
      </w:r>
      <w:r w:rsidR="00492A65" w:rsidRPr="00B2256C">
        <w:rPr>
          <w:rFonts w:ascii="Book Antiqua" w:hAnsi="Book Antiqua"/>
          <w:sz w:val="24"/>
          <w:szCs w:val="24"/>
        </w:rPr>
        <w:fldChar w:fldCharType="separate"/>
      </w:r>
      <w:r w:rsidR="00492A65" w:rsidRPr="00B2256C">
        <w:rPr>
          <w:rFonts w:ascii="Book Antiqua" w:hAnsi="Book Antiqua"/>
          <w:noProof/>
          <w:sz w:val="24"/>
          <w:szCs w:val="24"/>
          <w:vertAlign w:val="superscript"/>
        </w:rPr>
        <w:t>[11]</w:t>
      </w:r>
      <w:r w:rsidR="00492A65" w:rsidRPr="00B2256C">
        <w:rPr>
          <w:rFonts w:ascii="Book Antiqua" w:hAnsi="Book Antiqua"/>
          <w:sz w:val="24"/>
          <w:szCs w:val="24"/>
        </w:rPr>
        <w:fldChar w:fldCharType="end"/>
      </w:r>
      <w:r w:rsidR="00087A2D" w:rsidRPr="00B2256C">
        <w:rPr>
          <w:rFonts w:ascii="Book Antiqua" w:hAnsi="Book Antiqua"/>
          <w:sz w:val="24"/>
          <w:szCs w:val="24"/>
        </w:rPr>
        <w:t>.</w:t>
      </w:r>
      <w:r w:rsidR="00492A65">
        <w:rPr>
          <w:rFonts w:ascii="Book Antiqua" w:hAnsi="Book Antiqua" w:hint="eastAsia"/>
          <w:sz w:val="24"/>
          <w:szCs w:val="24"/>
          <w:lang w:eastAsia="zh-CN"/>
        </w:rPr>
        <w:t xml:space="preserve"> </w:t>
      </w:r>
      <w:r w:rsidR="00227860" w:rsidRPr="00B2256C">
        <w:rPr>
          <w:rFonts w:ascii="Book Antiqua" w:eastAsia="Times New Roman" w:hAnsi="Book Antiqua"/>
          <w:color w:val="000000"/>
          <w:sz w:val="24"/>
          <w:szCs w:val="24"/>
        </w:rPr>
        <w:t xml:space="preserve">In a matched retrospective case-control study of 414 patients, Di Mino </w:t>
      </w:r>
      <w:r w:rsidR="00227860" w:rsidRPr="00492A65">
        <w:rPr>
          <w:rFonts w:ascii="Book Antiqua" w:eastAsia="Times New Roman" w:hAnsi="Book Antiqua"/>
          <w:i/>
          <w:color w:val="000000"/>
          <w:sz w:val="24"/>
          <w:szCs w:val="24"/>
        </w:rPr>
        <w:t>et al</w:t>
      </w:r>
      <w:r w:rsidR="00227860" w:rsidRPr="00B2256C">
        <w:rPr>
          <w:rFonts w:ascii="Book Antiqua" w:eastAsia="Times New Roman" w:hAnsi="Book Antiqua"/>
          <w:color w:val="000000"/>
          <w:sz w:val="24"/>
          <w:szCs w:val="24"/>
        </w:rPr>
        <w:fldChar w:fldCharType="begin"/>
      </w:r>
      <w:r w:rsidR="00D70BC8" w:rsidRPr="00B2256C">
        <w:rPr>
          <w:rFonts w:ascii="Book Antiqua" w:eastAsia="Times New Roman" w:hAnsi="Book Antiqua"/>
          <w:color w:val="000000"/>
          <w:sz w:val="24"/>
          <w:szCs w:val="24"/>
        </w:rPr>
        <w:instrText xml:space="preserve"> ADDIN EN.CITE &lt;EndNote&gt;&lt;Cite&gt;&lt;Author&gt;Di Minno&lt;/Author&gt;&lt;Year&gt;2010&lt;/Year&gt;&lt;RecNum&gt;826&lt;/RecNum&gt;&lt;DisplayText&gt;&lt;style face="superscript"&gt;[13]&lt;/style&gt;&lt;/DisplayText&gt;&lt;record&gt;&lt;rec-number&gt;826&lt;/rec-number&gt;&lt;foreign-keys&gt;&lt;key app="EN" db-id="fxadtpe5x0zapverawvv22txxvwxrwzprazp" timestamp="1450062713"&gt;826&lt;/key&gt;&lt;/foreign-keys&gt;&lt;ref-type name="Journal Article"&gt;17&lt;/ref-type&gt;&lt;contributors&gt;&lt;authors&gt;&lt;author&gt;Di Minno, M. N.&lt;/author&gt;&lt;author&gt;Tufano, A.&lt;/author&gt;&lt;author&gt;Rusolillo, A.&lt;/author&gt;&lt;author&gt;Di Minno, G.&lt;/author&gt;&lt;author&gt;Tarantino, G.&lt;/author&gt;&lt;/authors&gt;&lt;/contributors&gt;&lt;auth-address&gt;Department of Clinical and Experimental Medicine, Federico II University Medical School of Naples, Via S. Pansini, 5, 80131 Naples, Italy.&lt;/auth-address&gt;&lt;titles&gt;&lt;title&gt;High prevalence of nonalcoholic fatty liver in patients with idiopathic venous thromboembolism&lt;/title&gt;&lt;secondary-title&gt;World J Gastroenterol&lt;/secondary-title&gt;&lt;alt-title&gt;World journal of gastroenterology&lt;/alt-title&gt;&lt;/titles&gt;&lt;periodical&gt;&lt;full-title&gt;World J Gastroenterol&lt;/full-title&gt;&lt;abbr-1&gt;World journal of gastroenterology : WJG&lt;/abbr-1&gt;&lt;/periodical&gt;&lt;pages&gt;6119-22&lt;/pages&gt;&lt;volume&gt;16&lt;/volume&gt;&lt;number&gt;48&lt;/number&gt;&lt;edition&gt;2010/12/25&lt;/edition&gt;&lt;keywords&gt;&lt;keyword&gt;Adult&lt;/keyword&gt;&lt;keyword&gt;Fatty Liver/epidemiology/etiology/physiopathology&lt;/keyword&gt;&lt;keyword&gt;Humans&lt;/keyword&gt;&lt;keyword&gt;Middle Aged&lt;/keyword&gt;&lt;keyword&gt;Non-alcoholic Fatty Liver Disease&lt;/keyword&gt;&lt;keyword&gt;Venous Thromboembolism/*complications/physiopathology&lt;/keyword&gt;&lt;/keywords&gt;&lt;dates&gt;&lt;year&gt;2010&lt;/year&gt;&lt;pub-dates&gt;&lt;date&gt;Dec 28&lt;/date&gt;&lt;/pub-dates&gt;&lt;/dates&gt;&lt;isbn&gt;1007-9327&lt;/isbn&gt;&lt;accession-num&gt;21182227&lt;/accession-num&gt;&lt;urls&gt;&lt;/urls&gt;&lt;custom2&gt;Pmc3012581&lt;/custom2&gt;&lt;remote-database-provider&gt;NLM&lt;/remote-database-provider&gt;&lt;language&gt;eng&lt;/language&gt;&lt;/record&gt;&lt;/Cite&gt;&lt;/EndNote&gt;</w:instrText>
      </w:r>
      <w:r w:rsidR="00227860" w:rsidRPr="00B2256C">
        <w:rPr>
          <w:rFonts w:ascii="Book Antiqua" w:eastAsia="Times New Roman" w:hAnsi="Book Antiqua"/>
          <w:color w:val="000000"/>
          <w:sz w:val="24"/>
          <w:szCs w:val="24"/>
        </w:rPr>
        <w:fldChar w:fldCharType="separate"/>
      </w:r>
      <w:r w:rsidR="00D70BC8" w:rsidRPr="00B2256C">
        <w:rPr>
          <w:rFonts w:ascii="Book Antiqua" w:eastAsia="Times New Roman" w:hAnsi="Book Antiqua"/>
          <w:noProof/>
          <w:color w:val="000000"/>
          <w:sz w:val="24"/>
          <w:szCs w:val="24"/>
          <w:vertAlign w:val="superscript"/>
        </w:rPr>
        <w:t>[13]</w:t>
      </w:r>
      <w:r w:rsidR="00227860" w:rsidRPr="00B2256C">
        <w:rPr>
          <w:rFonts w:ascii="Book Antiqua" w:eastAsia="Times New Roman" w:hAnsi="Book Antiqua"/>
          <w:color w:val="000000"/>
          <w:sz w:val="24"/>
          <w:szCs w:val="24"/>
        </w:rPr>
        <w:fldChar w:fldCharType="end"/>
      </w:r>
      <w:r w:rsidR="00227860" w:rsidRPr="00B2256C">
        <w:rPr>
          <w:rFonts w:ascii="Book Antiqua" w:eastAsia="Times New Roman" w:hAnsi="Book Antiqua"/>
          <w:color w:val="000000"/>
          <w:sz w:val="24"/>
          <w:szCs w:val="24"/>
        </w:rPr>
        <w:t xml:space="preserve"> found that NAFLD was associated with VTE (PE or DVT) with an OR of 1.8 on adjusted multivariable analysis controlling for additional VTE and NAFLD risk factors.</w:t>
      </w:r>
      <w:r w:rsidR="00492A65">
        <w:rPr>
          <w:rFonts w:ascii="Book Antiqua" w:hAnsi="Book Antiqua" w:hint="eastAsia"/>
          <w:color w:val="000000"/>
          <w:sz w:val="24"/>
          <w:szCs w:val="24"/>
          <w:lang w:eastAsia="zh-CN"/>
        </w:rPr>
        <w:t xml:space="preserve"> </w:t>
      </w:r>
      <w:r w:rsidR="000D7802" w:rsidRPr="00B2256C">
        <w:rPr>
          <w:rFonts w:ascii="Book Antiqua" w:eastAsia="Times New Roman" w:hAnsi="Book Antiqua"/>
          <w:color w:val="000000"/>
          <w:sz w:val="24"/>
          <w:szCs w:val="24"/>
        </w:rPr>
        <w:t>While the presence of PVT may mirror the degree of liver disease burden, it is nonetheless associated with adverse outcomes including increase</w:t>
      </w:r>
      <w:r w:rsidR="00087A2D" w:rsidRPr="00B2256C">
        <w:rPr>
          <w:rFonts w:ascii="Book Antiqua" w:eastAsia="Times New Roman" w:hAnsi="Book Antiqua"/>
          <w:color w:val="000000"/>
          <w:sz w:val="24"/>
          <w:szCs w:val="24"/>
        </w:rPr>
        <w:t>d pre-</w:t>
      </w:r>
      <w:r w:rsidR="000D7802" w:rsidRPr="00B2256C">
        <w:rPr>
          <w:rFonts w:ascii="Book Antiqua" w:eastAsia="Times New Roman" w:hAnsi="Book Antiqua"/>
          <w:color w:val="000000"/>
          <w:sz w:val="24"/>
          <w:szCs w:val="24"/>
        </w:rPr>
        <w:t xml:space="preserve"> </w:t>
      </w:r>
      <w:r w:rsidR="00087A2D" w:rsidRPr="00B2256C">
        <w:rPr>
          <w:rFonts w:ascii="Book Antiqua" w:eastAsia="Times New Roman" w:hAnsi="Book Antiqua"/>
          <w:color w:val="000000"/>
          <w:sz w:val="24"/>
          <w:szCs w:val="24"/>
        </w:rPr>
        <w:t>and post-</w:t>
      </w:r>
      <w:r w:rsidR="000D7802" w:rsidRPr="00B2256C">
        <w:rPr>
          <w:rFonts w:ascii="Book Antiqua" w:eastAsia="Times New Roman" w:hAnsi="Book Antiqua"/>
          <w:color w:val="000000"/>
          <w:sz w:val="24"/>
          <w:szCs w:val="24"/>
        </w:rPr>
        <w:t>liver transplant mortality and impaired quality of life</w:t>
      </w:r>
      <w:r w:rsidR="00077555" w:rsidRPr="00B2256C">
        <w:rPr>
          <w:rFonts w:ascii="Book Antiqua" w:eastAsia="Times New Roman" w:hAnsi="Book Antiqua"/>
          <w:color w:val="000000"/>
          <w:sz w:val="24"/>
          <w:szCs w:val="24"/>
        </w:rPr>
        <w:t>, and technical challenges during the transplant procedure</w:t>
      </w:r>
      <w:r w:rsidR="00492A65" w:rsidRPr="00B2256C">
        <w:rPr>
          <w:rFonts w:ascii="Book Antiqua" w:eastAsia="Times New Roman" w:hAnsi="Book Antiqua"/>
          <w:color w:val="000000"/>
          <w:sz w:val="24"/>
          <w:szCs w:val="24"/>
        </w:rPr>
        <w:fldChar w:fldCharType="begin">
          <w:fldData xml:space="preserve">PEVuZE5vdGU+PENpdGU+PEF1dGhvcj5Qb256aWFuaTwvQXV0aG9yPjxZZWFyPjIwMTQ8L1llYXI+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b24gU29jaWV0eTwvc2Vjb25kYXJ5LXRpdGxlPjwvdGl0bGVzPjxwZXJpb2RpY2FsPjxmdWxsLXRp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</w:fldData>
        </w:fldChar>
      </w:r>
      <w:r w:rsidR="00492A65" w:rsidRPr="00B2256C">
        <w:rPr>
          <w:rFonts w:ascii="Book Antiqua" w:eastAsia="Times New Roman" w:hAnsi="Book Antiqua"/>
          <w:color w:val="000000"/>
          <w:sz w:val="24"/>
          <w:szCs w:val="24"/>
        </w:rPr>
        <w:instrText xml:space="preserve"> ADDIN EN.CITE </w:instrText>
      </w:r>
      <w:r w:rsidR="00492A65" w:rsidRPr="00B2256C">
        <w:rPr>
          <w:rFonts w:ascii="Book Antiqua" w:eastAsia="Times New Roman" w:hAnsi="Book Antiqua"/>
          <w:color w:val="000000"/>
          <w:sz w:val="24"/>
          <w:szCs w:val="24"/>
        </w:rPr>
        <w:fldChar w:fldCharType="begin">
          <w:fldData xml:space="preserve">PEVuZE5vdGU+PENpdGU+PEF1dGhvcj5Qb256aWFuaTwvQXV0aG9yPjxZZWFyPjIwMTQ8L1llYXI+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</w:fldData>
        </w:fldChar>
      </w:r>
      <w:r w:rsidR="00492A65" w:rsidRPr="00B2256C">
        <w:rPr>
          <w:rFonts w:ascii="Book Antiqua" w:eastAsia="Times New Roman" w:hAnsi="Book Antiqua"/>
          <w:color w:val="000000"/>
          <w:sz w:val="24"/>
          <w:szCs w:val="24"/>
        </w:rPr>
        <w:instrText xml:space="preserve"> ADDIN EN.CITE.DATA </w:instrText>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end"/>
      </w:r>
      <w:r w:rsidR="00492A65" w:rsidRPr="00B2256C">
        <w:rPr>
          <w:rFonts w:ascii="Book Antiqua" w:eastAsia="Times New Roman" w:hAnsi="Book Antiqua"/>
          <w:color w:val="000000"/>
          <w:sz w:val="24"/>
          <w:szCs w:val="24"/>
        </w:rPr>
      </w:r>
      <w:r w:rsidR="00492A65" w:rsidRPr="00B2256C">
        <w:rPr>
          <w:rFonts w:ascii="Book Antiqua" w:eastAsia="Times New Roman" w:hAnsi="Book Antiqua"/>
          <w:color w:val="000000"/>
          <w:sz w:val="24"/>
          <w:szCs w:val="24"/>
        </w:rPr>
        <w:fldChar w:fldCharType="separate"/>
      </w:r>
      <w:r w:rsidR="00492A65">
        <w:rPr>
          <w:rFonts w:ascii="Book Antiqua" w:eastAsia="Times New Roman" w:hAnsi="Book Antiqua"/>
          <w:noProof/>
          <w:color w:val="000000"/>
          <w:sz w:val="24"/>
          <w:szCs w:val="24"/>
          <w:vertAlign w:val="superscript"/>
        </w:rPr>
        <w:t>[14,</w:t>
      </w:r>
      <w:r w:rsidR="00492A65" w:rsidRPr="00B2256C">
        <w:rPr>
          <w:rFonts w:ascii="Book Antiqua" w:eastAsia="Times New Roman" w:hAnsi="Book Antiqua"/>
          <w:noProof/>
          <w:color w:val="000000"/>
          <w:sz w:val="24"/>
          <w:szCs w:val="24"/>
          <w:vertAlign w:val="superscript"/>
        </w:rPr>
        <w:t>15]</w:t>
      </w:r>
      <w:r w:rsidR="00492A65" w:rsidRPr="00B2256C">
        <w:rPr>
          <w:rFonts w:ascii="Book Antiqua" w:eastAsia="Times New Roman" w:hAnsi="Book Antiqua"/>
          <w:color w:val="000000"/>
          <w:sz w:val="24"/>
          <w:szCs w:val="24"/>
        </w:rPr>
        <w:fldChar w:fldCharType="end"/>
      </w:r>
      <w:r w:rsidR="000D7802" w:rsidRPr="00B2256C">
        <w:rPr>
          <w:rFonts w:ascii="Book Antiqua" w:eastAsia="Times New Roman" w:hAnsi="Book Antiqua"/>
          <w:color w:val="000000"/>
          <w:sz w:val="24"/>
          <w:szCs w:val="24"/>
        </w:rPr>
        <w:t>.</w:t>
      </w:r>
      <w:r w:rsidR="00492A65">
        <w:rPr>
          <w:rFonts w:ascii="Book Antiqua" w:hAnsi="Book Antiqua" w:hint="eastAsia"/>
          <w:color w:val="000000"/>
          <w:sz w:val="24"/>
          <w:szCs w:val="24"/>
          <w:lang w:eastAsia="zh-CN"/>
        </w:rPr>
        <w:t xml:space="preserve"> </w:t>
      </w:r>
      <w:r w:rsidR="00E15CBB" w:rsidRPr="00B2256C">
        <w:rPr>
          <w:rFonts w:ascii="Book Antiqua" w:eastAsia="Times New Roman" w:hAnsi="Book Antiqua"/>
          <w:color w:val="000000"/>
          <w:sz w:val="24"/>
          <w:szCs w:val="24"/>
        </w:rPr>
        <w:t xml:space="preserve">We have previously shown that liver transplant </w:t>
      </w:r>
      <w:r w:rsidR="00E15CBB" w:rsidRPr="00B2256C">
        <w:rPr>
          <w:rFonts w:ascii="Book Antiqua" w:eastAsia="Times New Roman" w:hAnsi="Book Antiqua"/>
          <w:color w:val="000000"/>
          <w:sz w:val="24"/>
          <w:szCs w:val="24"/>
        </w:rPr>
        <w:lastRenderedPageBreak/>
        <w:t>recipients with NASH are predisposed to pre</w:t>
      </w:r>
      <w:r w:rsidR="000D7802" w:rsidRPr="00B2256C">
        <w:rPr>
          <w:rFonts w:ascii="Book Antiqua" w:eastAsia="Times New Roman" w:hAnsi="Book Antiqua"/>
          <w:color w:val="000000"/>
          <w:sz w:val="24"/>
          <w:szCs w:val="24"/>
        </w:rPr>
        <w:t>-transplant PVT</w:t>
      </w:r>
      <w:r w:rsidR="008B0804" w:rsidRPr="00B2256C">
        <w:rPr>
          <w:rFonts w:ascii="Book Antiqua" w:eastAsia="Times New Roman" w:hAnsi="Book Antiqua"/>
          <w:color w:val="000000"/>
          <w:sz w:val="24"/>
          <w:szCs w:val="24"/>
        </w:rPr>
        <w:fldChar w:fldCharType="begin"/>
      </w:r>
      <w:r w:rsidR="008B0804" w:rsidRPr="00B2256C">
        <w:rPr>
          <w:rFonts w:ascii="Book Antiqua" w:eastAsia="Times New Roman" w:hAnsi="Book Antiqua"/>
          <w:color w:val="000000"/>
          <w:sz w:val="24"/>
          <w:szCs w:val="24"/>
        </w:rPr>
        <w:instrText xml:space="preserve"> ADDIN EN.CITE &lt;EndNote&gt;&lt;Cite&gt;&lt;Author&gt;Stine&lt;/Author&gt;&lt;Year&gt;2015&lt;/Year&gt;&lt;RecNum&gt;388&lt;/RecNum&gt;&lt;DisplayText&gt;&lt;style face="superscript"&gt;[16]&lt;/style&gt;&lt;/DisplayText&gt;&lt;record&gt;&lt;rec-number&gt;388&lt;/rec-number&gt;&lt;foreign-keys&gt;&lt;key app="EN" db-id="fxadtpe5x0zapverawvv22txxvwxrwzprazp" timestamp="1428517711"&gt;388&lt;/key&gt;&lt;/foreign-keys&gt;&lt;ref-type name="Journal Article"&gt;17&lt;/ref-type&gt;&lt;contributors&gt;&lt;authors&gt;&lt;author&gt;Stine, J. G.&lt;/author&gt;&lt;author&gt;Shah, N. L.&lt;/author&gt;&lt;author&gt;Argo, C. K.&lt;/author&gt;&lt;author&gt;Pelletier, S. J.&lt;/author&gt;&lt;author&gt;Caldwell, S. H.&lt;/author&gt;&lt;author&gt;Northup, P. G.&lt;/author&gt;&lt;/authors&gt;&lt;/contributors&gt;&lt;auth-address&gt;Division of Gastroenterology &amp;amp; Hepatology, University of Virginia, Charlottesville, Virginia, USA.&lt;/auth-address&gt;&lt;titles&gt;&lt;title&gt;Increased risk of Portal Vein Thrombosis in Patients with Cirrhosis due to Non-Alcoholic Steatohepatitis (NASH)&lt;/title&gt;&lt;secondary-title&gt;Liver Transpl&lt;/secondary-title&gt;&lt;/titles&gt;&lt;periodical&gt;&lt;full-title&gt;Liver Transpl&lt;/full-title&gt;&lt;/periodical&gt;&lt;edition&gt;2015/04/08&lt;/edition&gt;&lt;keywords&gt;&lt;keyword&gt;Coagulopathy&lt;/keyword&gt;&lt;keyword&gt;Hepatology&lt;/keyword&gt;&lt;keyword&gt;Liver transplantation&lt;/keyword&gt;&lt;keyword&gt;Non-alcoholic fatty liver Disease&lt;/keyword&gt;&lt;keyword&gt;Portal hypertension&lt;/keyword&gt;&lt;/keywords&gt;&lt;dates&gt;&lt;year&gt;2015&lt;/year&gt;&lt;pub-dates&gt;&lt;date&gt;Apr 2&lt;/date&gt;&lt;/pub-dates&gt;&lt;/dates&gt;&lt;isbn&gt;1527-6473 (Electronic)&amp;#xD;1527-6465 (Linking)&lt;/isbn&gt;&lt;accession-num&gt;25845711&lt;/accession-num&gt;&lt;urls&gt;&lt;/urls&gt;&lt;electronic-resource-num&gt;10.1002/lt.24134&lt;/electronic-resource-num&gt;&lt;remote-database-provider&gt;NLM&lt;/remote-database-provider&gt;&lt;language&gt;Eng&lt;/language&gt;&lt;/record&gt;&lt;/Cite&gt;&lt;/EndNote&gt;</w:instrText>
      </w:r>
      <w:r w:rsidR="008B0804" w:rsidRPr="00B2256C">
        <w:rPr>
          <w:rFonts w:ascii="Book Antiqua" w:eastAsia="Times New Roman" w:hAnsi="Book Antiqua"/>
          <w:color w:val="000000"/>
          <w:sz w:val="24"/>
          <w:szCs w:val="24"/>
        </w:rPr>
        <w:fldChar w:fldCharType="separate"/>
      </w:r>
      <w:r w:rsidR="008B0804" w:rsidRPr="00B2256C">
        <w:rPr>
          <w:rFonts w:ascii="Book Antiqua" w:eastAsia="Times New Roman" w:hAnsi="Book Antiqua"/>
          <w:noProof/>
          <w:color w:val="000000"/>
          <w:sz w:val="24"/>
          <w:szCs w:val="24"/>
          <w:vertAlign w:val="superscript"/>
        </w:rPr>
        <w:t>[16]</w:t>
      </w:r>
      <w:r w:rsidR="008B0804" w:rsidRPr="00B2256C">
        <w:rPr>
          <w:rFonts w:ascii="Book Antiqua" w:eastAsia="Times New Roman" w:hAnsi="Book Antiqua"/>
          <w:color w:val="000000"/>
          <w:sz w:val="24"/>
          <w:szCs w:val="24"/>
        </w:rPr>
        <w:fldChar w:fldCharType="end"/>
      </w:r>
      <w:r w:rsidR="00E15CBB" w:rsidRPr="00B2256C">
        <w:rPr>
          <w:rFonts w:ascii="Book Antiqua" w:eastAsia="Times New Roman" w:hAnsi="Book Antiqua"/>
          <w:color w:val="000000"/>
          <w:sz w:val="24"/>
          <w:szCs w:val="24"/>
        </w:rPr>
        <w:t>.</w:t>
      </w:r>
      <w:r w:rsidR="002156E5" w:rsidRPr="00B2256C">
        <w:rPr>
          <w:rFonts w:ascii="Book Antiqua" w:eastAsia="Times New Roman" w:hAnsi="Book Antiqua"/>
          <w:color w:val="000000"/>
          <w:sz w:val="24"/>
          <w:szCs w:val="24"/>
        </w:rPr>
        <w:t xml:space="preserve"> </w:t>
      </w:r>
      <w:r w:rsidR="007A7549" w:rsidRPr="00B2256C">
        <w:rPr>
          <w:rFonts w:ascii="Book Antiqua" w:eastAsia="Times New Roman" w:hAnsi="Book Antiqua"/>
          <w:color w:val="000000"/>
          <w:sz w:val="24"/>
          <w:szCs w:val="24"/>
        </w:rPr>
        <w:t>Patients with NASH and metabolic syndrome, which encompasses many of the features of the HR-NASH definition, are known to have increased degrees of fibrosis</w:t>
      </w:r>
      <w:r w:rsidR="008B0804" w:rsidRPr="00B2256C">
        <w:rPr>
          <w:rFonts w:ascii="Book Antiqua" w:eastAsia="Times New Roman" w:hAnsi="Book Antiqua"/>
          <w:color w:val="000000"/>
          <w:sz w:val="24"/>
          <w:szCs w:val="24"/>
        </w:rPr>
        <w:fldChar w:fldCharType="begin"/>
      </w:r>
      <w:r w:rsidR="008B0804" w:rsidRPr="00B2256C">
        <w:rPr>
          <w:rFonts w:ascii="Book Antiqua" w:eastAsia="Times New Roman" w:hAnsi="Book Antiqua"/>
          <w:color w:val="000000"/>
          <w:sz w:val="24"/>
          <w:szCs w:val="24"/>
        </w:rPr>
        <w:instrText xml:space="preserve"> ADDIN EN.CITE &lt;EndNote&gt;&lt;Cite&gt;&lt;Author&gt;Ryan&lt;/Author&gt;&lt;Year&gt;2005&lt;/Year&gt;&lt;RecNum&gt;815&lt;/RecNum&gt;&lt;DisplayText&gt;&lt;style face="superscript"&gt;[17]&lt;/style&gt;&lt;/DisplayText&gt;&lt;record&gt;&lt;rec-number&gt;815&lt;/rec-number&gt;&lt;foreign-keys&gt;&lt;key app="EN" db-id="fxadtpe5x0zapverawvv22txxvwxrwzprazp" timestamp="1449668745"&gt;815&lt;/key&gt;&lt;/foreign-keys&gt;&lt;ref-type name="Journal Article"&gt;17&lt;/ref-type&gt;&lt;contributors&gt;&lt;authors&gt;&lt;author&gt;Ryan, M. C.&lt;/author&gt;&lt;author&gt;Wilson, A. M.&lt;/author&gt;&lt;author&gt;Slavin, J.&lt;/author&gt;&lt;author&gt;Best, J. D.&lt;/author&gt;&lt;author&gt;Jenkins, A. J.&lt;/author&gt;&lt;author&gt;Desmond, P. V.&lt;/author&gt;&lt;/authors&gt;&lt;/contributors&gt;&lt;auth-address&gt;Department of Medicine, 4th Floor Clinical Sciences Building, St. Vincent&amp;apos;s Hospital, 41 Victoria Parade, Fitzroy 3065 Victoria, Australia. marno.ryan@svhm.org.au&lt;/auth-address&gt;&lt;titles&gt;&lt;title&gt;Associations between liver histology and severity of the metabolic syndrome in subjects with nonalcoholic fatty liver disease&lt;/title&gt;&lt;secondary-title&gt;Diabetes Care&lt;/secondary-title&gt;&lt;alt-title&gt;Diabetes care&lt;/alt-title&gt;&lt;/titles&gt;&lt;periodical&gt;&lt;full-title&gt;Diabetes Care&lt;/full-title&gt;&lt;abbr-1&gt;Diabetes care&lt;/abbr-1&gt;&lt;/periodical&gt;&lt;alt-periodical&gt;&lt;full-title&gt;Diabetes Care&lt;/full-title&gt;&lt;abbr-1&gt;Diabetes care&lt;/abbr-1&gt;&lt;/alt-periodical&gt;&lt;pages&gt;1222-4&lt;/pages&gt;&lt;volume&gt;28&lt;/volume&gt;&lt;number&gt;5&lt;/number&gt;&lt;edition&gt;2005/04/28&lt;/edition&gt;&lt;keywords&gt;&lt;keyword&gt;Biopsy&lt;/keyword&gt;&lt;keyword&gt;Cross-Sectional Studies&lt;/keyword&gt;&lt;keyword&gt;Fatty Liver/*pathology&lt;/keyword&gt;&lt;keyword&gt;Hepatitis/pathology&lt;/keyword&gt;&lt;keyword&gt;Humans&lt;/keyword&gt;&lt;keyword&gt;Insulin Resistance&lt;/keyword&gt;&lt;keyword&gt;Liver/*pathology&lt;/keyword&gt;&lt;keyword&gt;Liver Cirrhosis/pathology&lt;/keyword&gt;&lt;keyword&gt;Metabolic Syndrome X/*pathology&lt;/keyword&gt;&lt;keyword&gt;*Severity of Illness Index&lt;/keyword&gt;&lt;/keywords&gt;&lt;dates&gt;&lt;year&gt;2005&lt;/year&gt;&lt;pub-dates&gt;&lt;date&gt;May&lt;/date&gt;&lt;/pub-dates&gt;&lt;/dates&gt;&lt;isbn&gt;0149-5992 (Print)&amp;#xD;0149-5992&lt;/isbn&gt;&lt;accession-num&gt;15855597&lt;/accession-num&gt;&lt;urls&gt;&lt;/urls&gt;&lt;remote-database-provider&gt;NLM&lt;/remote-database-provider&gt;&lt;language&gt;eng&lt;/language&gt;&lt;/record&gt;&lt;/Cite&gt;&lt;/EndNote&gt;</w:instrText>
      </w:r>
      <w:r w:rsidR="008B0804" w:rsidRPr="00B2256C">
        <w:rPr>
          <w:rFonts w:ascii="Book Antiqua" w:eastAsia="Times New Roman" w:hAnsi="Book Antiqua"/>
          <w:color w:val="000000"/>
          <w:sz w:val="24"/>
          <w:szCs w:val="24"/>
        </w:rPr>
        <w:fldChar w:fldCharType="separate"/>
      </w:r>
      <w:r w:rsidR="008B0804" w:rsidRPr="00B2256C">
        <w:rPr>
          <w:rFonts w:ascii="Book Antiqua" w:eastAsia="Times New Roman" w:hAnsi="Book Antiqua"/>
          <w:noProof/>
          <w:color w:val="000000"/>
          <w:sz w:val="24"/>
          <w:szCs w:val="24"/>
          <w:vertAlign w:val="superscript"/>
        </w:rPr>
        <w:t>[17]</w:t>
      </w:r>
      <w:r w:rsidR="008B0804" w:rsidRPr="00B2256C">
        <w:rPr>
          <w:rFonts w:ascii="Book Antiqua" w:eastAsia="Times New Roman" w:hAnsi="Book Antiqua"/>
          <w:color w:val="000000"/>
          <w:sz w:val="24"/>
          <w:szCs w:val="24"/>
        </w:rPr>
        <w:fldChar w:fldCharType="end"/>
      </w:r>
      <w:r w:rsidR="007A7549" w:rsidRPr="00B2256C">
        <w:rPr>
          <w:rFonts w:ascii="Book Antiqua" w:eastAsia="Times New Roman" w:hAnsi="Book Antiqua"/>
          <w:color w:val="000000"/>
          <w:sz w:val="24"/>
          <w:szCs w:val="24"/>
        </w:rPr>
        <w:t>,</w:t>
      </w:r>
      <w:r w:rsidR="008B0804">
        <w:rPr>
          <w:rFonts w:ascii="Book Antiqua" w:hAnsi="Book Antiqua" w:hint="eastAsia"/>
          <w:color w:val="000000"/>
          <w:sz w:val="24"/>
          <w:szCs w:val="24"/>
          <w:lang w:eastAsia="zh-CN"/>
        </w:rPr>
        <w:t xml:space="preserve"> </w:t>
      </w:r>
      <w:r w:rsidR="007A7549" w:rsidRPr="00B2256C">
        <w:rPr>
          <w:rFonts w:ascii="Book Antiqua" w:eastAsia="Times New Roman" w:hAnsi="Book Antiqua"/>
          <w:color w:val="000000"/>
          <w:sz w:val="24"/>
          <w:szCs w:val="24"/>
        </w:rPr>
        <w:t>and presumably increased thrombotic risk.</w:t>
      </w:r>
      <w:r w:rsidR="008B0804">
        <w:rPr>
          <w:rFonts w:ascii="Book Antiqua" w:eastAsia="Times New Roman" w:hAnsi="Book Antiqua"/>
          <w:color w:val="000000"/>
          <w:sz w:val="24"/>
          <w:szCs w:val="24"/>
        </w:rPr>
        <w:t xml:space="preserve"> </w:t>
      </w:r>
      <w:r w:rsidR="008C50F9" w:rsidRPr="00B2256C">
        <w:rPr>
          <w:rFonts w:ascii="Book Antiqua" w:eastAsia="Times New Roman" w:hAnsi="Book Antiqua"/>
          <w:color w:val="000000"/>
          <w:sz w:val="24"/>
          <w:szCs w:val="24"/>
        </w:rPr>
        <w:t>To date, there is a lack of data investigating the</w:t>
      </w:r>
      <w:r w:rsidR="00726630" w:rsidRPr="00B2256C">
        <w:rPr>
          <w:rFonts w:ascii="Book Antiqua" w:eastAsia="Times New Roman" w:hAnsi="Book Antiqua"/>
          <w:color w:val="000000"/>
          <w:sz w:val="24"/>
          <w:szCs w:val="24"/>
        </w:rPr>
        <w:t xml:space="preserve"> </w:t>
      </w:r>
      <w:r w:rsidR="001E0AF1" w:rsidRPr="00B2256C">
        <w:rPr>
          <w:rFonts w:ascii="Book Antiqua" w:hAnsi="Book Antiqua"/>
          <w:color w:val="000000"/>
          <w:sz w:val="24"/>
          <w:szCs w:val="24"/>
        </w:rPr>
        <w:t>relationship between pre-transplant PVT and HR-NASH</w:t>
      </w:r>
      <w:r w:rsidR="008C50F9" w:rsidRPr="00B2256C">
        <w:rPr>
          <w:rFonts w:ascii="Book Antiqua" w:hAnsi="Book Antiqua"/>
          <w:color w:val="000000"/>
          <w:sz w:val="24"/>
          <w:szCs w:val="24"/>
        </w:rPr>
        <w:t>.</w:t>
      </w:r>
      <w:r w:rsidR="008B0804">
        <w:rPr>
          <w:rFonts w:ascii="Book Antiqua" w:hAnsi="Book Antiqua"/>
          <w:color w:val="000000"/>
          <w:sz w:val="24"/>
          <w:szCs w:val="24"/>
        </w:rPr>
        <w:t xml:space="preserve"> </w:t>
      </w:r>
      <w:r w:rsidR="008C50F9" w:rsidRPr="00B2256C">
        <w:rPr>
          <w:rFonts w:ascii="Book Antiqua" w:hAnsi="Book Antiqua"/>
          <w:color w:val="000000"/>
          <w:sz w:val="24"/>
          <w:szCs w:val="24"/>
        </w:rPr>
        <w:t>We aim to explore this potential association and</w:t>
      </w:r>
      <w:r w:rsidR="001E0AF1" w:rsidRPr="00B2256C">
        <w:rPr>
          <w:rFonts w:ascii="Book Antiqua" w:hAnsi="Book Antiqua"/>
          <w:color w:val="000000"/>
          <w:sz w:val="24"/>
          <w:szCs w:val="24"/>
        </w:rPr>
        <w:t xml:space="preserve"> hypothesize that </w:t>
      </w:r>
      <w:r w:rsidR="008C50F9" w:rsidRPr="00B2256C">
        <w:rPr>
          <w:rFonts w:ascii="Book Antiqua" w:hAnsi="Book Antiqua"/>
          <w:color w:val="000000"/>
          <w:sz w:val="24"/>
          <w:szCs w:val="24"/>
        </w:rPr>
        <w:t xml:space="preserve">liver transplant recipients with HR-NASH </w:t>
      </w:r>
      <w:r w:rsidR="001E0AF1" w:rsidRPr="00B2256C">
        <w:rPr>
          <w:rFonts w:ascii="Book Antiqua" w:hAnsi="Book Antiqua"/>
          <w:color w:val="000000"/>
          <w:sz w:val="24"/>
          <w:szCs w:val="24"/>
        </w:rPr>
        <w:t>are at increased risk for PVT when compared directly to other NASH patients and all other etiologies of liver disease.</w:t>
      </w:r>
    </w:p>
    <w:p w14:paraId="470CE5E1" w14:textId="77777777" w:rsidR="008B0804" w:rsidRDefault="008B0804" w:rsidP="008B0804">
      <w:pPr>
        <w:autoSpaceDE w:val="0"/>
        <w:autoSpaceDN w:val="0"/>
        <w:adjustRightInd w:val="0"/>
        <w:snapToGrid w:val="0"/>
        <w:spacing w:after="0" w:line="360" w:lineRule="auto"/>
        <w:jc w:val="both"/>
        <w:rPr>
          <w:rFonts w:ascii="Book Antiqua" w:hAnsi="Book Antiqua"/>
          <w:b/>
          <w:bCs/>
          <w:color w:val="000000"/>
          <w:sz w:val="24"/>
          <w:szCs w:val="24"/>
          <w:bdr w:val="none" w:sz="0" w:space="0" w:color="auto" w:frame="1"/>
          <w:lang w:eastAsia="zh-CN"/>
        </w:rPr>
      </w:pPr>
    </w:p>
    <w:p w14:paraId="09FADB54" w14:textId="77777777" w:rsidR="008B0804" w:rsidRPr="000812DA" w:rsidRDefault="008B0804" w:rsidP="00090FBA">
      <w:pPr>
        <w:snapToGrid w:val="0"/>
        <w:spacing w:after="0" w:line="360" w:lineRule="auto"/>
        <w:ind w:left="119" w:hangingChars="50" w:hanging="119"/>
        <w:jc w:val="both"/>
        <w:rPr>
          <w:rFonts w:ascii="Book Antiqua" w:hAnsi="Book Antiqua"/>
          <w:b/>
          <w:caps/>
        </w:rPr>
      </w:pPr>
      <w:bookmarkStart w:id="23" w:name="OLE_LINK478"/>
      <w:bookmarkStart w:id="24" w:name="OLE_LINK481"/>
      <w:bookmarkStart w:id="25" w:name="OLE_LINK483"/>
      <w:bookmarkStart w:id="26" w:name="OLE_LINK674"/>
      <w:r w:rsidRPr="000812DA">
        <w:rPr>
          <w:rFonts w:ascii="Book Antiqua" w:hAnsi="Book Antiqua"/>
          <w:b/>
          <w:caps/>
        </w:rPr>
        <w:t>Materials and methods</w:t>
      </w:r>
    </w:p>
    <w:bookmarkEnd w:id="23"/>
    <w:bookmarkEnd w:id="24"/>
    <w:bookmarkEnd w:id="25"/>
    <w:bookmarkEnd w:id="26"/>
    <w:p w14:paraId="42720046" w14:textId="77777777" w:rsidR="004F53F1" w:rsidRPr="008B0804" w:rsidRDefault="004F53F1" w:rsidP="00B2256C">
      <w:pPr>
        <w:snapToGrid w:val="0"/>
        <w:spacing w:after="0" w:line="360" w:lineRule="auto"/>
        <w:jc w:val="both"/>
        <w:rPr>
          <w:rFonts w:ascii="Book Antiqua" w:eastAsia="Times New Roman" w:hAnsi="Book Antiqua"/>
          <w:b/>
          <w:i/>
          <w:color w:val="000000"/>
          <w:sz w:val="24"/>
          <w:szCs w:val="24"/>
        </w:rPr>
      </w:pPr>
      <w:r w:rsidRPr="008B0804">
        <w:rPr>
          <w:rFonts w:ascii="Book Antiqua" w:eastAsia="Times New Roman" w:hAnsi="Book Antiqua"/>
          <w:b/>
          <w:i/>
          <w:color w:val="000000"/>
          <w:sz w:val="24"/>
          <w:szCs w:val="24"/>
        </w:rPr>
        <w:t>Study design and recipient characteristics</w:t>
      </w:r>
    </w:p>
    <w:p w14:paraId="08E08E3F" w14:textId="0410621D" w:rsidR="00636ED7" w:rsidRPr="00B2256C" w:rsidRDefault="00CF5241" w:rsidP="00B2256C">
      <w:pPr>
        <w:snapToGrid w:val="0"/>
        <w:spacing w:after="0" w:line="360" w:lineRule="auto"/>
        <w:jc w:val="both"/>
        <w:rPr>
          <w:rFonts w:ascii="Book Antiqua" w:eastAsia="Times New Roman" w:hAnsi="Book Antiqua"/>
          <w:color w:val="000000"/>
          <w:sz w:val="24"/>
          <w:szCs w:val="24"/>
        </w:rPr>
      </w:pPr>
      <w:r w:rsidRPr="00B2256C">
        <w:rPr>
          <w:rFonts w:ascii="Book Antiqua" w:hAnsi="Book Antiqua"/>
          <w:color w:val="000000"/>
          <w:sz w:val="24"/>
          <w:szCs w:val="24"/>
        </w:rPr>
        <w:t xml:space="preserve">Data on all transplants in the United States during the model for end-stage liver disease (MELD era) through September 2014 were reviewed </w:t>
      </w:r>
      <w:r w:rsidRPr="00B2256C">
        <w:rPr>
          <w:rFonts w:ascii="Book Antiqua" w:eastAsia="Times New Roman" w:hAnsi="Book Antiqua"/>
          <w:color w:val="000000"/>
          <w:sz w:val="24"/>
          <w:szCs w:val="24"/>
        </w:rPr>
        <w:t xml:space="preserve">from the Organ </w:t>
      </w:r>
      <w:r w:rsidR="00850CE2" w:rsidRPr="00B2256C">
        <w:rPr>
          <w:rFonts w:ascii="Book Antiqua" w:eastAsia="Times New Roman" w:hAnsi="Book Antiqua"/>
          <w:color w:val="000000"/>
          <w:sz w:val="24"/>
          <w:szCs w:val="24"/>
        </w:rPr>
        <w:t xml:space="preserve">Procurement and </w:t>
      </w:r>
      <w:r w:rsidRPr="00B2256C">
        <w:rPr>
          <w:rFonts w:ascii="Book Antiqua" w:eastAsia="Times New Roman" w:hAnsi="Book Antiqua"/>
          <w:color w:val="000000"/>
          <w:sz w:val="24"/>
          <w:szCs w:val="24"/>
        </w:rPr>
        <w:t>Transplantation Network (OPTN) with permission from the United Network for Organ Sharing</w:t>
      </w:r>
      <w:r w:rsidR="00A22358" w:rsidRPr="00B2256C">
        <w:rPr>
          <w:rFonts w:ascii="Book Antiqua" w:eastAsia="Times New Roman" w:hAnsi="Book Antiqua"/>
          <w:color w:val="000000"/>
          <w:sz w:val="24"/>
          <w:szCs w:val="24"/>
        </w:rPr>
        <w:t xml:space="preserve"> (UNOS)</w:t>
      </w:r>
      <w:r w:rsidRPr="00B2256C">
        <w:rPr>
          <w:rFonts w:ascii="Book Antiqua" w:hAnsi="Book Antiqua"/>
          <w:sz w:val="24"/>
          <w:szCs w:val="24"/>
        </w:rPr>
        <w:t>.</w:t>
      </w:r>
      <w:r w:rsidR="008B0804">
        <w:rPr>
          <w:rFonts w:ascii="Book Antiqua" w:hAnsi="Book Antiqua"/>
          <w:sz w:val="24"/>
          <w:szCs w:val="24"/>
        </w:rPr>
        <w:t xml:space="preserve"> </w:t>
      </w:r>
      <w:r w:rsidRPr="00B2256C">
        <w:rPr>
          <w:rFonts w:ascii="Book Antiqua" w:hAnsi="Book Antiqua"/>
          <w:color w:val="000000"/>
          <w:sz w:val="24"/>
          <w:szCs w:val="24"/>
        </w:rPr>
        <w:t>Status 1a, multi-</w:t>
      </w:r>
      <w:r w:rsidR="00EC538F" w:rsidRPr="00B2256C">
        <w:rPr>
          <w:rFonts w:ascii="Book Antiqua" w:hAnsi="Book Antiqua"/>
          <w:color w:val="000000"/>
          <w:sz w:val="24"/>
          <w:szCs w:val="24"/>
        </w:rPr>
        <w:t>organ</w:t>
      </w:r>
      <w:r w:rsidRPr="00B2256C">
        <w:rPr>
          <w:rFonts w:ascii="Book Antiqua" w:hAnsi="Book Antiqua"/>
          <w:color w:val="000000"/>
          <w:sz w:val="24"/>
          <w:szCs w:val="24"/>
        </w:rPr>
        <w:t>, living donor, re-transplants, pediatric recipients, donation after cardiac death, recipients with pre-transplantation transjugular intrahepatic portosystemic shunts</w:t>
      </w:r>
      <w:r w:rsidR="00034F44" w:rsidRPr="00B2256C">
        <w:rPr>
          <w:rFonts w:ascii="Book Antiqua" w:hAnsi="Book Antiqua"/>
          <w:color w:val="000000"/>
          <w:sz w:val="24"/>
          <w:szCs w:val="24"/>
        </w:rPr>
        <w:t xml:space="preserve"> (TIPS)</w:t>
      </w:r>
      <w:r w:rsidRPr="00B2256C">
        <w:rPr>
          <w:rFonts w:ascii="Book Antiqua" w:hAnsi="Book Antiqua"/>
          <w:color w:val="000000"/>
          <w:sz w:val="24"/>
          <w:szCs w:val="24"/>
        </w:rPr>
        <w:t xml:space="preserve"> and </w:t>
      </w:r>
      <w:r w:rsidR="00034F44" w:rsidRPr="00B2256C">
        <w:rPr>
          <w:rFonts w:ascii="Book Antiqua" w:hAnsi="Book Antiqua"/>
          <w:color w:val="000000"/>
          <w:sz w:val="24"/>
          <w:szCs w:val="24"/>
        </w:rPr>
        <w:t>malignancy (</w:t>
      </w:r>
      <w:r w:rsidRPr="00B2256C">
        <w:rPr>
          <w:rFonts w:ascii="Book Antiqua" w:hAnsi="Book Antiqua"/>
          <w:color w:val="000000"/>
          <w:sz w:val="24"/>
          <w:szCs w:val="24"/>
        </w:rPr>
        <w:t>hepatocellular carcinoma</w:t>
      </w:r>
      <w:r w:rsidR="00034F44" w:rsidRPr="00B2256C">
        <w:rPr>
          <w:rFonts w:ascii="Book Antiqua" w:hAnsi="Book Antiqua"/>
          <w:color w:val="000000"/>
          <w:sz w:val="24"/>
          <w:szCs w:val="24"/>
        </w:rPr>
        <w:t>, hepatoblastoma, cholangiocarcinoma)</w:t>
      </w:r>
      <w:r w:rsidRPr="00B2256C">
        <w:rPr>
          <w:rFonts w:ascii="Book Antiqua" w:hAnsi="Book Antiqua"/>
          <w:color w:val="000000"/>
          <w:sz w:val="24"/>
          <w:szCs w:val="24"/>
        </w:rPr>
        <w:t xml:space="preserve"> were excluded.</w:t>
      </w:r>
      <w:r w:rsidR="008B0804">
        <w:rPr>
          <w:rFonts w:ascii="Book Antiqua" w:hAnsi="Book Antiqua"/>
          <w:color w:val="000000"/>
          <w:sz w:val="24"/>
          <w:szCs w:val="24"/>
        </w:rPr>
        <w:t xml:space="preserve"> </w:t>
      </w:r>
      <w:r w:rsidRPr="00B2256C">
        <w:rPr>
          <w:rFonts w:ascii="Book Antiqua" w:hAnsi="Book Antiqua"/>
          <w:color w:val="000000"/>
          <w:sz w:val="24"/>
          <w:szCs w:val="24"/>
        </w:rPr>
        <w:t>Recipients with cryptogenic cirrhosis were also excluded due to the potential for misclassification of NASH</w:t>
      </w:r>
      <w:r w:rsidR="008C50F9" w:rsidRPr="00B2256C">
        <w:rPr>
          <w:rFonts w:ascii="Book Antiqua" w:hAnsi="Book Antiqua"/>
          <w:color w:val="000000"/>
          <w:sz w:val="24"/>
          <w:szCs w:val="24"/>
        </w:rPr>
        <w:t>.</w:t>
      </w:r>
      <w:r w:rsidR="008B0804">
        <w:rPr>
          <w:rFonts w:ascii="Book Antiqua" w:hAnsi="Book Antiqua"/>
          <w:color w:val="000000"/>
          <w:sz w:val="24"/>
          <w:szCs w:val="24"/>
        </w:rPr>
        <w:t xml:space="preserve"> </w:t>
      </w:r>
      <w:r w:rsidR="00AA52F0" w:rsidRPr="00B2256C">
        <w:rPr>
          <w:rFonts w:ascii="Book Antiqua" w:hAnsi="Book Antiqua"/>
          <w:sz w:val="24"/>
          <w:szCs w:val="24"/>
        </w:rPr>
        <w:t xml:space="preserve">The conclusions of the model were not significantly changed with the </w:t>
      </w:r>
      <w:r w:rsidR="003B5225" w:rsidRPr="00B2256C">
        <w:rPr>
          <w:rFonts w:ascii="Book Antiqua" w:hAnsi="Book Antiqua"/>
          <w:sz w:val="24"/>
          <w:szCs w:val="24"/>
        </w:rPr>
        <w:t xml:space="preserve">exclusion </w:t>
      </w:r>
      <w:r w:rsidR="00AA52F0" w:rsidRPr="00B2256C">
        <w:rPr>
          <w:rFonts w:ascii="Book Antiqua" w:hAnsi="Book Antiqua"/>
          <w:sz w:val="24"/>
          <w:szCs w:val="24"/>
        </w:rPr>
        <w:t>of the cryptogenic recipients.</w:t>
      </w:r>
      <w:r w:rsidR="008B0804">
        <w:rPr>
          <w:rFonts w:ascii="Book Antiqua" w:hAnsi="Book Antiqua"/>
          <w:color w:val="000000"/>
          <w:sz w:val="24"/>
          <w:szCs w:val="24"/>
        </w:rPr>
        <w:t xml:space="preserve"> </w:t>
      </w:r>
      <w:r w:rsidRPr="00B2256C">
        <w:rPr>
          <w:rFonts w:ascii="Book Antiqua" w:hAnsi="Book Antiqua"/>
          <w:color w:val="000000"/>
          <w:sz w:val="24"/>
          <w:szCs w:val="24"/>
        </w:rPr>
        <w:t xml:space="preserve">Recipients were sorted into </w:t>
      </w:r>
      <w:r w:rsidR="005905DD" w:rsidRPr="00B2256C">
        <w:rPr>
          <w:rFonts w:ascii="Book Antiqua" w:hAnsi="Book Antiqua"/>
          <w:color w:val="000000"/>
          <w:sz w:val="24"/>
          <w:szCs w:val="24"/>
        </w:rPr>
        <w:t xml:space="preserve">two </w:t>
      </w:r>
      <w:r w:rsidRPr="00B2256C">
        <w:rPr>
          <w:rFonts w:ascii="Book Antiqua" w:hAnsi="Book Antiqua"/>
          <w:color w:val="000000"/>
          <w:sz w:val="24"/>
          <w:szCs w:val="24"/>
        </w:rPr>
        <w:t>distinct groups: those with</w:t>
      </w:r>
      <w:r w:rsidR="005905DD" w:rsidRPr="00B2256C">
        <w:rPr>
          <w:rFonts w:ascii="Book Antiqua" w:hAnsi="Book Antiqua"/>
          <w:color w:val="000000"/>
          <w:sz w:val="24"/>
          <w:szCs w:val="24"/>
        </w:rPr>
        <w:t xml:space="preserve"> NASH and those without NASH</w:t>
      </w:r>
      <w:r w:rsidRPr="00B2256C">
        <w:rPr>
          <w:rFonts w:ascii="Book Antiqua" w:hAnsi="Book Antiqua"/>
          <w:color w:val="000000"/>
          <w:sz w:val="24"/>
          <w:szCs w:val="24"/>
        </w:rPr>
        <w:t xml:space="preserve"> (all other etiologies except cryptogenic cirrhosis, which was excluded due to the potential for misclassification</w:t>
      </w:r>
      <w:r w:rsidR="005905DD" w:rsidRPr="00B2256C">
        <w:rPr>
          <w:rFonts w:ascii="Book Antiqua" w:hAnsi="Book Antiqua"/>
          <w:color w:val="000000"/>
          <w:sz w:val="24"/>
          <w:szCs w:val="24"/>
        </w:rPr>
        <w:t xml:space="preserve"> of NASH</w:t>
      </w:r>
      <w:r w:rsidRPr="00B2256C">
        <w:rPr>
          <w:rFonts w:ascii="Book Antiqua" w:hAnsi="Book Antiqua"/>
          <w:color w:val="000000"/>
          <w:sz w:val="24"/>
          <w:szCs w:val="24"/>
        </w:rPr>
        <w:t>).</w:t>
      </w:r>
      <w:r w:rsidR="008B0804">
        <w:rPr>
          <w:rFonts w:ascii="Book Antiqua" w:hAnsi="Book Antiqua"/>
          <w:color w:val="000000"/>
          <w:sz w:val="24"/>
          <w:szCs w:val="24"/>
        </w:rPr>
        <w:t xml:space="preserve"> </w:t>
      </w:r>
      <w:r w:rsidR="005905DD" w:rsidRPr="00B2256C">
        <w:rPr>
          <w:rFonts w:ascii="Book Antiqua" w:hAnsi="Book Antiqua"/>
          <w:color w:val="000000"/>
          <w:sz w:val="24"/>
          <w:szCs w:val="24"/>
        </w:rPr>
        <w:t xml:space="preserve">The NASH group was then subdivided into HR and low-risk </w:t>
      </w:r>
      <w:r w:rsidR="00A90E00" w:rsidRPr="00B2256C">
        <w:rPr>
          <w:rFonts w:ascii="Book Antiqua" w:hAnsi="Book Antiqua"/>
          <w:color w:val="000000"/>
          <w:sz w:val="24"/>
          <w:szCs w:val="24"/>
        </w:rPr>
        <w:t>(LR) subgroups.</w:t>
      </w:r>
      <w:r w:rsidR="008B0804">
        <w:rPr>
          <w:rFonts w:ascii="Book Antiqua" w:hAnsi="Book Antiqua"/>
          <w:color w:val="000000"/>
          <w:sz w:val="24"/>
          <w:szCs w:val="24"/>
        </w:rPr>
        <w:t xml:space="preserve"> </w:t>
      </w:r>
      <w:r w:rsidRPr="00B2256C">
        <w:rPr>
          <w:rFonts w:ascii="Book Antiqua" w:hAnsi="Book Antiqua"/>
          <w:color w:val="000000"/>
          <w:sz w:val="24"/>
          <w:szCs w:val="24"/>
        </w:rPr>
        <w:t>HR-NASH was</w:t>
      </w:r>
      <w:r w:rsidR="003A61B3" w:rsidRPr="00B2256C">
        <w:rPr>
          <w:rFonts w:ascii="Book Antiqua" w:hAnsi="Book Antiqua"/>
          <w:color w:val="000000"/>
          <w:sz w:val="24"/>
          <w:szCs w:val="24"/>
        </w:rPr>
        <w:t xml:space="preserve"> based on the standard definition used in previous large-scale single center experiences and was</w:t>
      </w:r>
      <w:r w:rsidRPr="00B2256C">
        <w:rPr>
          <w:rFonts w:ascii="Book Antiqua" w:hAnsi="Book Antiqua"/>
          <w:color w:val="000000"/>
          <w:sz w:val="24"/>
          <w:szCs w:val="24"/>
        </w:rPr>
        <w:t xml:space="preserve"> defined as the presence of </w:t>
      </w:r>
      <w:r w:rsidR="00DB0C2E" w:rsidRPr="00B2256C">
        <w:rPr>
          <w:rFonts w:ascii="Book Antiqua" w:hAnsi="Book Antiqua"/>
          <w:color w:val="000000"/>
          <w:sz w:val="24"/>
          <w:szCs w:val="24"/>
        </w:rPr>
        <w:t xml:space="preserve">all </w:t>
      </w:r>
      <w:r w:rsidR="003A61B3" w:rsidRPr="00B2256C">
        <w:rPr>
          <w:rFonts w:ascii="Book Antiqua" w:hAnsi="Book Antiqua"/>
          <w:color w:val="000000"/>
          <w:sz w:val="24"/>
          <w:szCs w:val="24"/>
        </w:rPr>
        <w:t xml:space="preserve">of </w:t>
      </w:r>
      <w:r w:rsidRPr="00B2256C">
        <w:rPr>
          <w:rFonts w:ascii="Book Antiqua" w:hAnsi="Book Antiqua"/>
          <w:color w:val="000000"/>
          <w:sz w:val="24"/>
          <w:szCs w:val="24"/>
        </w:rPr>
        <w:t>the following: age &gt;</w:t>
      </w:r>
      <w:r w:rsidR="008B0804">
        <w:rPr>
          <w:rFonts w:ascii="Book Antiqua" w:hAnsi="Book Antiqua" w:hint="eastAsia"/>
          <w:color w:val="000000"/>
          <w:sz w:val="24"/>
          <w:szCs w:val="24"/>
          <w:lang w:eastAsia="zh-CN"/>
        </w:rPr>
        <w:t xml:space="preserve"> </w:t>
      </w:r>
      <w:r w:rsidRPr="00B2256C">
        <w:rPr>
          <w:rFonts w:ascii="Book Antiqua" w:hAnsi="Book Antiqua"/>
          <w:color w:val="000000"/>
          <w:sz w:val="24"/>
          <w:szCs w:val="24"/>
        </w:rPr>
        <w:t>6</w:t>
      </w:r>
      <w:r w:rsidR="0087594B" w:rsidRPr="00B2256C">
        <w:rPr>
          <w:rFonts w:ascii="Book Antiqua" w:hAnsi="Book Antiqua"/>
          <w:color w:val="000000"/>
          <w:sz w:val="24"/>
          <w:szCs w:val="24"/>
        </w:rPr>
        <w:t>0</w:t>
      </w:r>
      <w:r w:rsidR="004A5702" w:rsidRPr="00B2256C">
        <w:rPr>
          <w:rFonts w:ascii="Book Antiqua" w:hAnsi="Book Antiqua"/>
          <w:color w:val="000000"/>
          <w:sz w:val="24"/>
          <w:szCs w:val="24"/>
        </w:rPr>
        <w:t xml:space="preserve"> years</w:t>
      </w:r>
      <w:r w:rsidRPr="00B2256C">
        <w:rPr>
          <w:rFonts w:ascii="Book Antiqua" w:hAnsi="Book Antiqua"/>
          <w:color w:val="000000"/>
          <w:sz w:val="24"/>
          <w:szCs w:val="24"/>
        </w:rPr>
        <w:t>, BMI &gt;</w:t>
      </w:r>
      <w:r w:rsidR="008B0804">
        <w:rPr>
          <w:rFonts w:ascii="Book Antiqua" w:hAnsi="Book Antiqua" w:hint="eastAsia"/>
          <w:color w:val="000000"/>
          <w:sz w:val="24"/>
          <w:szCs w:val="24"/>
          <w:lang w:eastAsia="zh-CN"/>
        </w:rPr>
        <w:t xml:space="preserve"> </w:t>
      </w:r>
      <w:r w:rsidRPr="00B2256C">
        <w:rPr>
          <w:rFonts w:ascii="Book Antiqua" w:hAnsi="Book Antiqua"/>
          <w:color w:val="000000"/>
          <w:sz w:val="24"/>
          <w:szCs w:val="24"/>
        </w:rPr>
        <w:t>30 kg/m</w:t>
      </w:r>
      <w:r w:rsidRPr="008B0804">
        <w:rPr>
          <w:rFonts w:ascii="Book Antiqua" w:hAnsi="Book Antiqua"/>
          <w:color w:val="000000"/>
          <w:sz w:val="24"/>
          <w:szCs w:val="24"/>
          <w:vertAlign w:val="superscript"/>
        </w:rPr>
        <w:t>2</w:t>
      </w:r>
      <w:r w:rsidR="003A61B3" w:rsidRPr="00B2256C">
        <w:rPr>
          <w:rFonts w:ascii="Book Antiqua" w:hAnsi="Book Antiqua"/>
          <w:color w:val="000000"/>
          <w:sz w:val="24"/>
          <w:szCs w:val="24"/>
        </w:rPr>
        <w:t xml:space="preserve">, </w:t>
      </w:r>
      <w:r w:rsidR="00067CF7" w:rsidRPr="00B2256C">
        <w:rPr>
          <w:rFonts w:ascii="Book Antiqua" w:hAnsi="Book Antiqua"/>
          <w:color w:val="000000"/>
          <w:sz w:val="24"/>
          <w:szCs w:val="24"/>
        </w:rPr>
        <w:t xml:space="preserve">and pre-transplantation </w:t>
      </w:r>
      <w:r w:rsidR="003A61B3" w:rsidRPr="00B2256C">
        <w:rPr>
          <w:rFonts w:ascii="Book Antiqua" w:hAnsi="Book Antiqua"/>
          <w:color w:val="000000"/>
          <w:sz w:val="24"/>
          <w:szCs w:val="24"/>
        </w:rPr>
        <w:t>hypertension</w:t>
      </w:r>
      <w:r w:rsidRPr="00B2256C">
        <w:rPr>
          <w:rFonts w:ascii="Book Antiqua" w:hAnsi="Book Antiqua"/>
          <w:color w:val="000000"/>
          <w:sz w:val="24"/>
          <w:szCs w:val="24"/>
        </w:rPr>
        <w:t xml:space="preserve"> and diabetes</w:t>
      </w:r>
      <w:r w:rsidR="008B0804" w:rsidRPr="00B2256C">
        <w:rPr>
          <w:rFonts w:ascii="Book Antiqua" w:hAnsi="Book Antiqua"/>
          <w:color w:val="000000"/>
          <w:sz w:val="24"/>
          <w:szCs w:val="24"/>
        </w:rPr>
        <w:fldChar w:fldCharType="begin">
          <w:fldData xml:space="preserve">PEVuZE5vdGU+PENpdGU+PEF1dGhvcj5NYWxpazwvQXV0aG9yPjxZZWFyPjIwMDk8L1llYXI+PFJl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dWxsLXRpdGxlPjwvcGVyaW9kaWNhbD48YWx0LXBlcmlvZGljYWw+PGZ1bGwtdGl0bGU+QW1lcmlj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LTE+PC9hbHQtcGVyaW9kaWNhbD48cGFnZXM+NjI1LTM0PC9wYWdlcz48dm9sdW1lPjE0PC92b2x1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=
</w:fldData>
        </w:fldChar>
      </w:r>
      <w:r w:rsidR="008B0804" w:rsidRPr="00B2256C">
        <w:rPr>
          <w:rFonts w:ascii="Book Antiqua" w:hAnsi="Book Antiqua"/>
          <w:color w:val="000000"/>
          <w:sz w:val="24"/>
          <w:szCs w:val="24"/>
        </w:rPr>
        <w:instrText xml:space="preserve"> ADDIN EN.CITE </w:instrText>
      </w:r>
      <w:r w:rsidR="008B0804" w:rsidRPr="00B2256C">
        <w:rPr>
          <w:rFonts w:ascii="Book Antiqua" w:hAnsi="Book Antiqua"/>
          <w:color w:val="000000"/>
          <w:sz w:val="24"/>
          <w:szCs w:val="24"/>
        </w:rPr>
        <w:fldChar w:fldCharType="begin">
          <w:fldData xml:space="preserve">PEVuZE5vdGU+PENpdGU+PEF1dGhvcj5NYWxpazwvQXV0aG9yPjxZZWFyPjIwMDk8L1llYXI+PFJl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dWxsLXRpdGxlPjwvcGVyaW9kaWNhbD48YWx0LXBlcmlvZGljYWw+PGZ1bGwtdGl0bGU+QW1lcmlj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LTE+PC9hbHQtcGVyaW9kaWNhbD48cGFnZXM+NjI1LTM0PC9wYWdlcz48dm9sdW1lPjE0PC92b2x1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=
</w:fldData>
        </w:fldChar>
      </w:r>
      <w:r w:rsidR="008B0804" w:rsidRPr="00B2256C">
        <w:rPr>
          <w:rFonts w:ascii="Book Antiqua" w:hAnsi="Book Antiqua"/>
          <w:color w:val="000000"/>
          <w:sz w:val="24"/>
          <w:szCs w:val="24"/>
        </w:rPr>
        <w:instrText xml:space="preserve"> ADDIN EN.CITE.DATA </w:instrText>
      </w:r>
      <w:r w:rsidR="008B0804" w:rsidRPr="00B2256C">
        <w:rPr>
          <w:rFonts w:ascii="Book Antiqua" w:hAnsi="Book Antiqua"/>
          <w:color w:val="000000"/>
          <w:sz w:val="24"/>
          <w:szCs w:val="24"/>
        </w:rPr>
      </w:r>
      <w:r w:rsidR="008B0804" w:rsidRPr="00B2256C">
        <w:rPr>
          <w:rFonts w:ascii="Book Antiqua" w:hAnsi="Book Antiqua"/>
          <w:color w:val="000000"/>
          <w:sz w:val="24"/>
          <w:szCs w:val="24"/>
        </w:rPr>
        <w:fldChar w:fldCharType="end"/>
      </w:r>
      <w:r w:rsidR="008B0804" w:rsidRPr="00B2256C">
        <w:rPr>
          <w:rFonts w:ascii="Book Antiqua" w:hAnsi="Book Antiqua"/>
          <w:color w:val="000000"/>
          <w:sz w:val="24"/>
          <w:szCs w:val="24"/>
        </w:rPr>
      </w:r>
      <w:r w:rsidR="008B0804" w:rsidRPr="00B2256C">
        <w:rPr>
          <w:rFonts w:ascii="Book Antiqua" w:hAnsi="Book Antiqua"/>
          <w:color w:val="000000"/>
          <w:sz w:val="24"/>
          <w:szCs w:val="24"/>
        </w:rPr>
        <w:fldChar w:fldCharType="separate"/>
      </w:r>
      <w:r w:rsidR="008B0804">
        <w:rPr>
          <w:rFonts w:ascii="Book Antiqua" w:hAnsi="Book Antiqua"/>
          <w:noProof/>
          <w:color w:val="000000"/>
          <w:sz w:val="24"/>
          <w:szCs w:val="24"/>
          <w:vertAlign w:val="superscript"/>
        </w:rPr>
        <w:t>[6,</w:t>
      </w:r>
      <w:r w:rsidR="008B0804" w:rsidRPr="00B2256C">
        <w:rPr>
          <w:rFonts w:ascii="Book Antiqua" w:hAnsi="Book Antiqua"/>
          <w:noProof/>
          <w:color w:val="000000"/>
          <w:sz w:val="24"/>
          <w:szCs w:val="24"/>
          <w:vertAlign w:val="superscript"/>
        </w:rPr>
        <w:t>7]</w:t>
      </w:r>
      <w:r w:rsidR="008B0804" w:rsidRPr="00B2256C">
        <w:rPr>
          <w:rFonts w:ascii="Book Antiqua" w:hAnsi="Book Antiqua"/>
          <w:color w:val="000000"/>
          <w:sz w:val="24"/>
          <w:szCs w:val="24"/>
        </w:rPr>
        <w:fldChar w:fldCharType="end"/>
      </w:r>
      <w:r w:rsidRPr="00B2256C">
        <w:rPr>
          <w:rFonts w:ascii="Book Antiqua" w:hAnsi="Book Antiqua"/>
          <w:color w:val="000000"/>
          <w:sz w:val="24"/>
          <w:szCs w:val="24"/>
        </w:rPr>
        <w:t>.</w:t>
      </w:r>
      <w:r w:rsidR="008B0804">
        <w:rPr>
          <w:rFonts w:ascii="Book Antiqua" w:hAnsi="Book Antiqua"/>
          <w:color w:val="000000"/>
          <w:sz w:val="24"/>
          <w:szCs w:val="24"/>
        </w:rPr>
        <w:t xml:space="preserve"> </w:t>
      </w:r>
      <w:r w:rsidR="00636ED7" w:rsidRPr="00B2256C">
        <w:rPr>
          <w:rFonts w:ascii="Book Antiqua" w:eastAsia="Times New Roman" w:hAnsi="Book Antiqua"/>
          <w:color w:val="000000"/>
          <w:sz w:val="24"/>
          <w:szCs w:val="24"/>
        </w:rPr>
        <w:t xml:space="preserve">Recipient characteristics (age at listing and at transplantation, ethnicity, gender, BMI, diabetes), severity of liver disease based on </w:t>
      </w:r>
      <w:r w:rsidR="00760675" w:rsidRPr="00B2256C">
        <w:rPr>
          <w:rFonts w:ascii="Book Antiqua" w:eastAsia="Times New Roman" w:hAnsi="Book Antiqua"/>
          <w:color w:val="000000"/>
          <w:sz w:val="24"/>
          <w:szCs w:val="24"/>
        </w:rPr>
        <w:t xml:space="preserve">native laboratory </w:t>
      </w:r>
      <w:r w:rsidR="00636ED7" w:rsidRPr="00B2256C">
        <w:rPr>
          <w:rFonts w:ascii="Book Antiqua" w:eastAsia="Times New Roman" w:hAnsi="Book Antiqua"/>
          <w:color w:val="000000"/>
          <w:sz w:val="24"/>
          <w:szCs w:val="24"/>
        </w:rPr>
        <w:t xml:space="preserve">MELD score at allocation, laboratory values [international normalized ratio (INR), bilirubin, creatinine, albumin], and clinically relevant </w:t>
      </w:r>
      <w:r w:rsidR="00636ED7" w:rsidRPr="00B2256C">
        <w:rPr>
          <w:rFonts w:ascii="Book Antiqua" w:eastAsia="Times New Roman" w:hAnsi="Book Antiqua"/>
          <w:color w:val="000000"/>
          <w:sz w:val="24"/>
          <w:szCs w:val="24"/>
        </w:rPr>
        <w:lastRenderedPageBreak/>
        <w:t xml:space="preserve">manifestations of portal hypertension (ascites and hepatic encephalopathy) were </w:t>
      </w:r>
      <w:r w:rsidR="00FB4859" w:rsidRPr="00B2256C">
        <w:rPr>
          <w:rFonts w:ascii="Book Antiqua" w:eastAsia="Times New Roman" w:hAnsi="Book Antiqua"/>
          <w:color w:val="000000"/>
          <w:sz w:val="24"/>
          <w:szCs w:val="24"/>
        </w:rPr>
        <w:t>reviewed</w:t>
      </w:r>
      <w:r w:rsidR="00636ED7" w:rsidRPr="00B2256C">
        <w:rPr>
          <w:rFonts w:ascii="Book Antiqua" w:eastAsia="Times New Roman" w:hAnsi="Book Antiqua"/>
          <w:color w:val="000000"/>
          <w:sz w:val="24"/>
          <w:szCs w:val="24"/>
        </w:rPr>
        <w:t xml:space="preserve"> in each of the three groups to compare baseline covariates.</w:t>
      </w:r>
    </w:p>
    <w:p w14:paraId="2A8164C2" w14:textId="7C5AD909" w:rsidR="00A17B48" w:rsidRPr="00B2256C" w:rsidRDefault="00A17B48" w:rsidP="00B2256C">
      <w:pPr>
        <w:snapToGrid w:val="0"/>
        <w:spacing w:after="0" w:line="360" w:lineRule="auto"/>
        <w:jc w:val="both"/>
        <w:rPr>
          <w:rFonts w:ascii="Book Antiqua" w:hAnsi="Book Antiqua"/>
          <w:color w:val="000000"/>
          <w:sz w:val="24"/>
          <w:szCs w:val="24"/>
        </w:rPr>
      </w:pPr>
    </w:p>
    <w:p w14:paraId="3700374D" w14:textId="77777777" w:rsidR="004F53F1" w:rsidRPr="008B0804" w:rsidRDefault="004F53F1" w:rsidP="00B2256C">
      <w:pPr>
        <w:snapToGrid w:val="0"/>
        <w:spacing w:after="0" w:line="360" w:lineRule="auto"/>
        <w:jc w:val="both"/>
        <w:rPr>
          <w:rFonts w:ascii="Book Antiqua" w:eastAsia="Times New Roman" w:hAnsi="Book Antiqua"/>
          <w:b/>
          <w:i/>
          <w:color w:val="000000"/>
          <w:sz w:val="24"/>
          <w:szCs w:val="24"/>
        </w:rPr>
      </w:pPr>
      <w:r w:rsidRPr="008B0804">
        <w:rPr>
          <w:rFonts w:ascii="Book Antiqua" w:eastAsia="Times New Roman" w:hAnsi="Book Antiqua"/>
          <w:b/>
          <w:i/>
          <w:color w:val="000000"/>
          <w:sz w:val="24"/>
          <w:szCs w:val="24"/>
        </w:rPr>
        <w:t>Outcomes definition</w:t>
      </w:r>
    </w:p>
    <w:p w14:paraId="71D0432E" w14:textId="408CF31C" w:rsidR="00FB4859" w:rsidRPr="008B0804" w:rsidRDefault="00A90E00" w:rsidP="00B2256C">
      <w:pPr>
        <w:snapToGrid w:val="0"/>
        <w:spacing w:after="0" w:line="360" w:lineRule="auto"/>
        <w:jc w:val="both"/>
        <w:rPr>
          <w:rFonts w:ascii="Book Antiqua" w:hAnsi="Book Antiqua"/>
          <w:color w:val="000000"/>
          <w:sz w:val="24"/>
          <w:szCs w:val="24"/>
          <w:lang w:eastAsia="zh-CN"/>
        </w:rPr>
      </w:pPr>
      <w:r w:rsidRPr="00B2256C">
        <w:rPr>
          <w:rFonts w:ascii="Book Antiqua" w:eastAsia="Times New Roman" w:hAnsi="Book Antiqua"/>
          <w:color w:val="000000"/>
          <w:sz w:val="24"/>
          <w:szCs w:val="24"/>
        </w:rPr>
        <w:t xml:space="preserve">Separate </w:t>
      </w:r>
      <w:r w:rsidR="00842F8A" w:rsidRPr="00B2256C">
        <w:rPr>
          <w:rFonts w:ascii="Book Antiqua" w:eastAsia="Times New Roman" w:hAnsi="Book Antiqua"/>
          <w:color w:val="000000"/>
          <w:sz w:val="24"/>
          <w:szCs w:val="24"/>
        </w:rPr>
        <w:t>analyses</w:t>
      </w:r>
      <w:r w:rsidRPr="00B2256C">
        <w:rPr>
          <w:rFonts w:ascii="Book Antiqua" w:eastAsia="Times New Roman" w:hAnsi="Book Antiqua"/>
          <w:color w:val="000000"/>
          <w:sz w:val="24"/>
          <w:szCs w:val="24"/>
        </w:rPr>
        <w:t xml:space="preserve"> </w:t>
      </w:r>
      <w:r w:rsidR="004F53F1" w:rsidRPr="00B2256C">
        <w:rPr>
          <w:rFonts w:ascii="Book Antiqua" w:eastAsia="Times New Roman" w:hAnsi="Book Antiqua"/>
          <w:color w:val="000000"/>
          <w:sz w:val="24"/>
          <w:szCs w:val="24"/>
        </w:rPr>
        <w:t xml:space="preserve">were performed comparing recipients with </w:t>
      </w:r>
      <w:r w:rsidRPr="00B2256C">
        <w:rPr>
          <w:rFonts w:ascii="Book Antiqua" w:eastAsia="Times New Roman" w:hAnsi="Book Antiqua"/>
          <w:color w:val="000000"/>
          <w:sz w:val="24"/>
          <w:szCs w:val="24"/>
        </w:rPr>
        <w:t>NASH to non-NASH controls and comparing HR-NASH to LR-NASH.</w:t>
      </w:r>
      <w:r w:rsidR="008B0804">
        <w:rPr>
          <w:rFonts w:ascii="Book Antiqua" w:eastAsia="Times New Roman" w:hAnsi="Book Antiqua"/>
          <w:color w:val="000000"/>
          <w:sz w:val="24"/>
          <w:szCs w:val="24"/>
        </w:rPr>
        <w:t xml:space="preserve"> </w:t>
      </w:r>
      <w:r w:rsidR="004F53F1" w:rsidRPr="00B2256C">
        <w:rPr>
          <w:rFonts w:ascii="Book Antiqua" w:eastAsia="Times New Roman" w:hAnsi="Book Antiqua"/>
          <w:color w:val="000000"/>
          <w:sz w:val="24"/>
          <w:szCs w:val="24"/>
        </w:rPr>
        <w:t xml:space="preserve">In the </w:t>
      </w:r>
      <w:r w:rsidR="00FB4859" w:rsidRPr="00B2256C">
        <w:rPr>
          <w:rFonts w:ascii="Book Antiqua" w:eastAsia="Times New Roman" w:hAnsi="Book Antiqua"/>
          <w:color w:val="000000"/>
          <w:sz w:val="24"/>
          <w:szCs w:val="24"/>
        </w:rPr>
        <w:t xml:space="preserve">UNOS </w:t>
      </w:r>
      <w:r w:rsidR="004F53F1" w:rsidRPr="00B2256C">
        <w:rPr>
          <w:rFonts w:ascii="Book Antiqua" w:eastAsia="Times New Roman" w:hAnsi="Book Antiqua"/>
          <w:color w:val="000000"/>
          <w:sz w:val="24"/>
          <w:szCs w:val="24"/>
        </w:rPr>
        <w:t xml:space="preserve">data set, PVT </w:t>
      </w:r>
      <w:r w:rsidR="00FB4859" w:rsidRPr="00B2256C">
        <w:rPr>
          <w:rFonts w:ascii="Book Antiqua" w:eastAsia="Times New Roman" w:hAnsi="Book Antiqua"/>
          <w:color w:val="000000"/>
          <w:sz w:val="24"/>
          <w:szCs w:val="24"/>
        </w:rPr>
        <w:t>is</w:t>
      </w:r>
      <w:r w:rsidR="004F53F1" w:rsidRPr="00B2256C">
        <w:rPr>
          <w:rFonts w:ascii="Book Antiqua" w:eastAsia="Times New Roman" w:hAnsi="Book Antiqua"/>
          <w:color w:val="000000"/>
          <w:sz w:val="24"/>
          <w:szCs w:val="24"/>
        </w:rPr>
        <w:t xml:space="preserve"> categorized as “Present”, “Not present”, or “Unknown” and </w:t>
      </w:r>
      <w:r w:rsidR="00FB4859" w:rsidRPr="00B2256C">
        <w:rPr>
          <w:rFonts w:ascii="Book Antiqua" w:eastAsia="Times New Roman" w:hAnsi="Book Antiqua"/>
          <w:color w:val="000000"/>
          <w:sz w:val="24"/>
          <w:szCs w:val="24"/>
        </w:rPr>
        <w:t xml:space="preserve">the </w:t>
      </w:r>
      <w:r w:rsidR="00DB0C2E" w:rsidRPr="00B2256C">
        <w:rPr>
          <w:rFonts w:ascii="Book Antiqua" w:eastAsia="Times New Roman" w:hAnsi="Book Antiqua"/>
          <w:color w:val="000000"/>
          <w:sz w:val="24"/>
          <w:szCs w:val="24"/>
        </w:rPr>
        <w:t>data are</w:t>
      </w:r>
      <w:r w:rsidR="00FB4859" w:rsidRPr="00B2256C">
        <w:rPr>
          <w:rFonts w:ascii="Book Antiqua" w:eastAsia="Times New Roman" w:hAnsi="Book Antiqua"/>
          <w:color w:val="000000"/>
          <w:sz w:val="24"/>
          <w:szCs w:val="24"/>
        </w:rPr>
        <w:t xml:space="preserve"> </w:t>
      </w:r>
      <w:r w:rsidR="004F53F1" w:rsidRPr="00B2256C">
        <w:rPr>
          <w:rFonts w:ascii="Book Antiqua" w:eastAsia="Times New Roman" w:hAnsi="Book Antiqua"/>
          <w:color w:val="000000"/>
          <w:sz w:val="24"/>
          <w:szCs w:val="24"/>
        </w:rPr>
        <w:t>based upon</w:t>
      </w:r>
      <w:r w:rsidR="00FB4859" w:rsidRPr="00B2256C">
        <w:rPr>
          <w:rFonts w:ascii="Book Antiqua" w:eastAsia="Times New Roman" w:hAnsi="Book Antiqua"/>
          <w:color w:val="000000"/>
          <w:sz w:val="24"/>
          <w:szCs w:val="24"/>
        </w:rPr>
        <w:t xml:space="preserve"> direct surgical</w:t>
      </w:r>
      <w:r w:rsidR="00DB0C2E" w:rsidRPr="00B2256C">
        <w:rPr>
          <w:rFonts w:ascii="Book Antiqua" w:eastAsia="Times New Roman" w:hAnsi="Book Antiqua"/>
          <w:color w:val="000000"/>
          <w:sz w:val="24"/>
          <w:szCs w:val="24"/>
        </w:rPr>
        <w:t xml:space="preserve"> evaluation of the veins at the time of hepatectomy</w:t>
      </w:r>
      <w:r w:rsidR="004F53F1"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FB4859" w:rsidRPr="00B2256C">
        <w:rPr>
          <w:rFonts w:ascii="Book Antiqua" w:eastAsia="Times New Roman" w:hAnsi="Book Antiqua"/>
          <w:color w:val="000000"/>
          <w:sz w:val="24"/>
          <w:szCs w:val="24"/>
        </w:rPr>
        <w:t>The degree of clot burden is not specified in the dataset nor is the chronicity.</w:t>
      </w:r>
      <w:r w:rsidR="008B0804">
        <w:rPr>
          <w:rFonts w:ascii="Book Antiqua" w:eastAsia="Times New Roman" w:hAnsi="Book Antiqua"/>
          <w:color w:val="000000"/>
          <w:sz w:val="24"/>
          <w:szCs w:val="24"/>
        </w:rPr>
        <w:t xml:space="preserve"> </w:t>
      </w:r>
      <w:r w:rsidR="00760675" w:rsidRPr="00B2256C">
        <w:rPr>
          <w:rFonts w:ascii="Book Antiqua" w:eastAsia="Times New Roman" w:hAnsi="Book Antiqua"/>
          <w:color w:val="000000"/>
          <w:sz w:val="24"/>
          <w:szCs w:val="24"/>
        </w:rPr>
        <w:t>Based on previously validated methodology and d</w:t>
      </w:r>
      <w:r w:rsidR="00FB4859" w:rsidRPr="00B2256C">
        <w:rPr>
          <w:rFonts w:ascii="Book Antiqua" w:eastAsia="Times New Roman" w:hAnsi="Book Antiqua"/>
          <w:color w:val="000000"/>
          <w:sz w:val="24"/>
          <w:szCs w:val="24"/>
        </w:rPr>
        <w:t>ue to the potential for misclassification bias</w:t>
      </w:r>
      <w:r w:rsidR="0045748C" w:rsidRPr="00B2256C">
        <w:rPr>
          <w:rFonts w:ascii="Book Antiqua" w:eastAsia="Times New Roman" w:hAnsi="Book Antiqua"/>
          <w:color w:val="000000"/>
          <w:sz w:val="24"/>
          <w:szCs w:val="24"/>
        </w:rPr>
        <w:fldChar w:fldCharType="begin"/>
      </w:r>
      <w:r w:rsidR="0045748C" w:rsidRPr="00B2256C">
        <w:rPr>
          <w:rFonts w:ascii="Book Antiqua" w:eastAsia="Times New Roman" w:hAnsi="Book Antiqua"/>
          <w:color w:val="000000"/>
          <w:sz w:val="24"/>
          <w:szCs w:val="24"/>
        </w:rPr>
        <w:instrText xml:space="preserve"> ADDIN EN.CITE &lt;EndNote&gt;&lt;Cite&gt;&lt;Author&gt;Stine&lt;/Author&gt;&lt;Year&gt;2015&lt;/Year&gt;&lt;RecNum&gt;388&lt;/RecNum&gt;&lt;DisplayText&gt;&lt;style face="superscript"&gt;[16]&lt;/style&gt;&lt;/DisplayText&gt;&lt;record&gt;&lt;rec-number&gt;388&lt;/rec-number&gt;&lt;foreign-keys&gt;&lt;key app="EN" db-id="fxadtpe5x0zapverawvv22txxvwxrwzprazp" timestamp="1428517711"&gt;388&lt;/key&gt;&lt;/foreign-keys&gt;&lt;ref-type name="Journal Article"&gt;17&lt;/ref-type&gt;&lt;contributors&gt;&lt;authors&gt;&lt;author&gt;Stine, J. G.&lt;/author&gt;&lt;author&gt;Shah, N. L.&lt;/author&gt;&lt;author&gt;Argo, C. K.&lt;/author&gt;&lt;author&gt;Pelletier, S. J.&lt;/author&gt;&lt;author&gt;Caldwell, S. H.&lt;/author&gt;&lt;author&gt;Northup, P. G.&lt;/author&gt;&lt;/authors&gt;&lt;/contributors&gt;&lt;auth-address&gt;Division of Gastroenterology &amp;amp; Hepatology, University of Virginia, Charlottesville, Virginia, USA.&lt;/auth-address&gt;&lt;titles&gt;&lt;title&gt;Increased risk of Portal Vein Thrombosis in Patients with Cirrhosis due to Non-Alcoholic Steatohepatitis (NASH)&lt;/title&gt;&lt;secondary-title&gt;Liver Transpl&lt;/secondary-title&gt;&lt;/titles&gt;&lt;periodical&gt;&lt;full-title&gt;Liver Transpl&lt;/full-title&gt;&lt;/periodical&gt;&lt;edition&gt;2015/04/08&lt;/edition&gt;&lt;keywords&gt;&lt;keyword&gt;Coagulopathy&lt;/keyword&gt;&lt;keyword&gt;Hepatology&lt;/keyword&gt;&lt;keyword&gt;Liver transplantation&lt;/keyword&gt;&lt;keyword&gt;Non-alcoholic fatty liver Disease&lt;/keyword&gt;&lt;keyword&gt;Portal hypertension&lt;/keyword&gt;&lt;/keywords&gt;&lt;dates&gt;&lt;year&gt;2015&lt;/year&gt;&lt;pub-dates&gt;&lt;date&gt;Apr 2&lt;/date&gt;&lt;/pub-dates&gt;&lt;/dates&gt;&lt;isbn&gt;1527-6473 (Electronic)&amp;#xD;1527-6465 (Linking)&lt;/isbn&gt;&lt;accession-num&gt;25845711&lt;/accession-num&gt;&lt;urls&gt;&lt;/urls&gt;&lt;electronic-resource-num&gt;10.1002/lt.24134&lt;/electronic-resource-num&gt;&lt;remote-database-provider&gt;NLM&lt;/remote-database-provider&gt;&lt;language&gt;Eng&lt;/language&gt;&lt;/record&gt;&lt;/Cite&gt;&lt;/EndNote&gt;</w:instrText>
      </w:r>
      <w:r w:rsidR="0045748C" w:rsidRPr="00B2256C">
        <w:rPr>
          <w:rFonts w:ascii="Book Antiqua" w:eastAsia="Times New Roman" w:hAnsi="Book Antiqua"/>
          <w:color w:val="000000"/>
          <w:sz w:val="24"/>
          <w:szCs w:val="24"/>
        </w:rPr>
        <w:fldChar w:fldCharType="separate"/>
      </w:r>
      <w:r w:rsidR="0045748C" w:rsidRPr="00B2256C">
        <w:rPr>
          <w:rFonts w:ascii="Book Antiqua" w:eastAsia="Times New Roman" w:hAnsi="Book Antiqua"/>
          <w:noProof/>
          <w:color w:val="000000"/>
          <w:sz w:val="24"/>
          <w:szCs w:val="24"/>
          <w:vertAlign w:val="superscript"/>
        </w:rPr>
        <w:t>[16]</w:t>
      </w:r>
      <w:r w:rsidR="0045748C" w:rsidRPr="00B2256C">
        <w:rPr>
          <w:rFonts w:ascii="Book Antiqua" w:eastAsia="Times New Roman" w:hAnsi="Book Antiqua"/>
          <w:color w:val="000000"/>
          <w:sz w:val="24"/>
          <w:szCs w:val="24"/>
        </w:rPr>
        <w:fldChar w:fldCharType="end"/>
      </w:r>
      <w:r w:rsidR="00FB4859" w:rsidRPr="00B2256C">
        <w:rPr>
          <w:rFonts w:ascii="Book Antiqua" w:eastAsia="Times New Roman" w:hAnsi="Book Antiqua"/>
          <w:color w:val="000000"/>
          <w:sz w:val="24"/>
          <w:szCs w:val="24"/>
        </w:rPr>
        <w:t xml:space="preserve">, </w:t>
      </w:r>
      <w:r w:rsidR="004668B3" w:rsidRPr="00B2256C">
        <w:rPr>
          <w:rFonts w:ascii="Book Antiqua" w:eastAsia="Times New Roman" w:hAnsi="Book Antiqua"/>
          <w:color w:val="000000"/>
          <w:sz w:val="24"/>
          <w:szCs w:val="24"/>
        </w:rPr>
        <w:t xml:space="preserve">831 </w:t>
      </w:r>
      <w:r w:rsidR="00FB4859" w:rsidRPr="00B2256C">
        <w:rPr>
          <w:rFonts w:ascii="Book Antiqua" w:eastAsia="Times New Roman" w:hAnsi="Book Antiqua"/>
          <w:color w:val="000000"/>
          <w:sz w:val="24"/>
          <w:szCs w:val="24"/>
        </w:rPr>
        <w:t xml:space="preserve">recipients with “Unknown” PVT status were </w:t>
      </w:r>
      <w:r w:rsidR="001509E4" w:rsidRPr="00B2256C">
        <w:rPr>
          <w:rFonts w:ascii="Book Antiqua" w:eastAsia="Times New Roman" w:hAnsi="Book Antiqua"/>
          <w:color w:val="000000"/>
          <w:sz w:val="24"/>
          <w:szCs w:val="24"/>
        </w:rPr>
        <w:t xml:space="preserve">excluded. </w:t>
      </w:r>
      <w:r w:rsidR="00F165B2" w:rsidRPr="00B2256C">
        <w:rPr>
          <w:rFonts w:ascii="Book Antiqua" w:eastAsia="Times New Roman" w:hAnsi="Book Antiqua"/>
          <w:color w:val="000000"/>
          <w:sz w:val="24"/>
          <w:szCs w:val="24"/>
        </w:rPr>
        <w:t>In general, u</w:t>
      </w:r>
      <w:r w:rsidR="001509E4" w:rsidRPr="00B2256C">
        <w:rPr>
          <w:rFonts w:ascii="Book Antiqua" w:eastAsia="Times New Roman" w:hAnsi="Book Antiqua"/>
          <w:color w:val="000000"/>
          <w:sz w:val="24"/>
          <w:szCs w:val="24"/>
        </w:rPr>
        <w:t xml:space="preserve">nivariate comparisons of the excluded </w:t>
      </w:r>
      <w:r w:rsidR="00090D3B" w:rsidRPr="00B2256C">
        <w:rPr>
          <w:rFonts w:ascii="Book Antiqua" w:eastAsia="Times New Roman" w:hAnsi="Book Antiqua"/>
          <w:color w:val="000000"/>
          <w:sz w:val="24"/>
          <w:szCs w:val="24"/>
        </w:rPr>
        <w:t xml:space="preserve">cases </w:t>
      </w:r>
      <w:r w:rsidR="001509E4" w:rsidRPr="00B2256C">
        <w:rPr>
          <w:rFonts w:ascii="Book Antiqua" w:eastAsia="Times New Roman" w:hAnsi="Book Antiqua"/>
          <w:color w:val="000000"/>
          <w:sz w:val="24"/>
          <w:szCs w:val="24"/>
        </w:rPr>
        <w:t xml:space="preserve">to the included cohort with known PVT status did not reveal any baseline differences </w:t>
      </w:r>
      <w:r w:rsidR="00F165B2" w:rsidRPr="00B2256C">
        <w:rPr>
          <w:rFonts w:ascii="Book Antiqua" w:eastAsia="Times New Roman" w:hAnsi="Book Antiqua"/>
          <w:color w:val="000000"/>
          <w:sz w:val="24"/>
          <w:szCs w:val="24"/>
        </w:rPr>
        <w:t xml:space="preserve">with the exception that the included cohort had </w:t>
      </w:r>
      <w:r w:rsidR="00533F79" w:rsidRPr="00B2256C">
        <w:rPr>
          <w:rFonts w:ascii="Book Antiqua" w:eastAsia="Times New Roman" w:hAnsi="Book Antiqua"/>
          <w:color w:val="000000"/>
          <w:sz w:val="24"/>
          <w:szCs w:val="24"/>
        </w:rPr>
        <w:t>a greater</w:t>
      </w:r>
      <w:r w:rsidR="00F165B2" w:rsidRPr="00B2256C">
        <w:rPr>
          <w:rFonts w:ascii="Book Antiqua" w:eastAsia="Times New Roman" w:hAnsi="Book Antiqua"/>
          <w:color w:val="000000"/>
          <w:sz w:val="24"/>
          <w:szCs w:val="24"/>
        </w:rPr>
        <w:t xml:space="preserve"> percentage of patients with cholestatic liver disease (10.</w:t>
      </w:r>
      <w:r w:rsidR="00533F79" w:rsidRPr="00B2256C">
        <w:rPr>
          <w:rFonts w:ascii="Book Antiqua" w:eastAsia="Times New Roman" w:hAnsi="Book Antiqua"/>
          <w:color w:val="000000"/>
          <w:sz w:val="24"/>
          <w:szCs w:val="24"/>
        </w:rPr>
        <w:t>2</w:t>
      </w:r>
      <w:r w:rsidR="008B0804" w:rsidRPr="00B2256C">
        <w:rPr>
          <w:rFonts w:ascii="Book Antiqua" w:eastAsia="Times New Roman" w:hAnsi="Book Antiqua"/>
          <w:color w:val="000000"/>
          <w:sz w:val="24"/>
          <w:szCs w:val="24"/>
        </w:rPr>
        <w:t>%</w:t>
      </w:r>
      <w:r w:rsidR="00533F79" w:rsidRPr="00B2256C">
        <w:rPr>
          <w:rFonts w:ascii="Book Antiqua" w:eastAsia="Times New Roman" w:hAnsi="Book Antiqua"/>
          <w:color w:val="000000"/>
          <w:sz w:val="24"/>
          <w:szCs w:val="24"/>
        </w:rPr>
        <w:t xml:space="preserve"> </w:t>
      </w:r>
      <w:r w:rsidR="00533F79" w:rsidRPr="008B0804">
        <w:rPr>
          <w:rFonts w:ascii="Book Antiqua" w:eastAsia="Times New Roman" w:hAnsi="Book Antiqua"/>
          <w:i/>
          <w:color w:val="000000"/>
          <w:sz w:val="24"/>
          <w:szCs w:val="24"/>
        </w:rPr>
        <w:t>vs</w:t>
      </w:r>
      <w:r w:rsidR="008B0804">
        <w:rPr>
          <w:rFonts w:ascii="Book Antiqua" w:hAnsi="Book Antiqua" w:hint="eastAsia"/>
          <w:color w:val="000000"/>
          <w:sz w:val="24"/>
          <w:szCs w:val="24"/>
          <w:lang w:eastAsia="zh-CN"/>
        </w:rPr>
        <w:t xml:space="preserve"> </w:t>
      </w:r>
      <w:r w:rsidR="00533F79" w:rsidRPr="00B2256C">
        <w:rPr>
          <w:rFonts w:ascii="Book Antiqua" w:eastAsia="Times New Roman" w:hAnsi="Book Antiqua"/>
          <w:color w:val="000000"/>
          <w:sz w:val="24"/>
          <w:szCs w:val="24"/>
        </w:rPr>
        <w:t xml:space="preserve">5.5%, </w:t>
      </w:r>
      <w:r w:rsidR="00533F79" w:rsidRPr="008B0804">
        <w:rPr>
          <w:rFonts w:ascii="Book Antiqua" w:eastAsia="Times New Roman" w:hAnsi="Book Antiqua"/>
          <w:i/>
          <w:caps/>
          <w:color w:val="000000"/>
          <w:sz w:val="24"/>
          <w:szCs w:val="24"/>
        </w:rPr>
        <w:t>p</w:t>
      </w:r>
      <w:r w:rsidR="008B0804" w:rsidRPr="008B0804">
        <w:rPr>
          <w:rFonts w:ascii="Book Antiqua" w:hAnsi="Book Antiqua" w:hint="eastAsia"/>
          <w:i/>
          <w:caps/>
          <w:color w:val="000000"/>
          <w:sz w:val="24"/>
          <w:szCs w:val="24"/>
          <w:lang w:eastAsia="zh-CN"/>
        </w:rPr>
        <w:t xml:space="preserve"> </w:t>
      </w:r>
      <w:r w:rsidR="00533F79" w:rsidRPr="00B2256C">
        <w:rPr>
          <w:rFonts w:ascii="Book Antiqua" w:eastAsia="Times New Roman" w:hAnsi="Book Antiqua"/>
          <w:color w:val="000000"/>
          <w:sz w:val="24"/>
          <w:szCs w:val="24"/>
        </w:rPr>
        <w:t>&lt;</w:t>
      </w:r>
      <w:r w:rsidR="008B0804">
        <w:rPr>
          <w:rFonts w:ascii="Book Antiqua" w:hAnsi="Book Antiqua" w:hint="eastAsia"/>
          <w:color w:val="000000"/>
          <w:sz w:val="24"/>
          <w:szCs w:val="24"/>
          <w:lang w:eastAsia="zh-CN"/>
        </w:rPr>
        <w:t xml:space="preserve"> </w:t>
      </w:r>
      <w:r w:rsidR="00533F79" w:rsidRPr="00B2256C">
        <w:rPr>
          <w:rFonts w:ascii="Book Antiqua" w:eastAsia="Times New Roman" w:hAnsi="Book Antiqua"/>
          <w:color w:val="000000"/>
          <w:sz w:val="24"/>
          <w:szCs w:val="24"/>
        </w:rPr>
        <w:t>0.001)</w:t>
      </w:r>
      <w:r w:rsidR="00FB4859" w:rsidRPr="00B2256C">
        <w:rPr>
          <w:rFonts w:ascii="Book Antiqua" w:eastAsia="Times New Roman" w:hAnsi="Book Antiqua"/>
          <w:color w:val="000000"/>
          <w:sz w:val="24"/>
          <w:szCs w:val="24"/>
        </w:rPr>
        <w:t>.</w:t>
      </w:r>
      <w:r w:rsidR="00090D3B" w:rsidRPr="00B2256C">
        <w:rPr>
          <w:rFonts w:ascii="Book Antiqua" w:eastAsia="Times New Roman" w:hAnsi="Book Antiqua"/>
          <w:color w:val="000000"/>
          <w:sz w:val="24"/>
          <w:szCs w:val="24"/>
        </w:rPr>
        <w:t xml:space="preserve"> It was felt by the study team that this was not a significant clinical factor in the analysis.</w:t>
      </w:r>
      <w:r w:rsidR="008B0804">
        <w:rPr>
          <w:rFonts w:ascii="Book Antiqua" w:eastAsia="Times New Roman" w:hAnsi="Book Antiqua"/>
          <w:color w:val="000000"/>
          <w:sz w:val="24"/>
          <w:szCs w:val="24"/>
        </w:rPr>
        <w:t xml:space="preserve"> </w:t>
      </w:r>
      <w:r w:rsidR="00FB4859" w:rsidRPr="00B2256C">
        <w:rPr>
          <w:rFonts w:ascii="Book Antiqua" w:eastAsia="Times New Roman" w:hAnsi="Book Antiqua"/>
          <w:color w:val="000000"/>
          <w:sz w:val="24"/>
          <w:szCs w:val="24"/>
        </w:rPr>
        <w:t xml:space="preserve">The dataset also does not </w:t>
      </w:r>
      <w:r w:rsidR="002D684A" w:rsidRPr="00B2256C">
        <w:rPr>
          <w:rFonts w:ascii="Book Antiqua" w:eastAsia="Times New Roman" w:hAnsi="Book Antiqua"/>
          <w:color w:val="000000"/>
          <w:sz w:val="24"/>
          <w:szCs w:val="24"/>
        </w:rPr>
        <w:t>contain information on treatment of PVT or testing for thrombophilia.</w:t>
      </w:r>
    </w:p>
    <w:p w14:paraId="1F5CC93A" w14:textId="77777777" w:rsidR="008B0804" w:rsidRDefault="008B0804" w:rsidP="00B2256C">
      <w:pPr>
        <w:snapToGrid w:val="0"/>
        <w:spacing w:after="0" w:line="360" w:lineRule="auto"/>
        <w:jc w:val="both"/>
        <w:rPr>
          <w:rFonts w:ascii="Book Antiqua" w:hAnsi="Book Antiqua"/>
          <w:i/>
          <w:color w:val="000000"/>
          <w:sz w:val="24"/>
          <w:szCs w:val="24"/>
          <w:lang w:eastAsia="zh-CN"/>
        </w:rPr>
      </w:pPr>
    </w:p>
    <w:p w14:paraId="48E57A72" w14:textId="3DA486C8" w:rsidR="004F53F1" w:rsidRPr="00B2256C" w:rsidRDefault="004F53F1" w:rsidP="00B2256C">
      <w:pPr>
        <w:snapToGrid w:val="0"/>
        <w:spacing w:after="0" w:line="360" w:lineRule="auto"/>
        <w:jc w:val="both"/>
        <w:rPr>
          <w:rFonts w:ascii="Book Antiqua" w:eastAsia="Times New Roman" w:hAnsi="Book Antiqua"/>
          <w:i/>
          <w:color w:val="000000"/>
          <w:sz w:val="24"/>
          <w:szCs w:val="24"/>
        </w:rPr>
      </w:pPr>
      <w:r w:rsidRPr="00B2256C">
        <w:rPr>
          <w:rFonts w:ascii="Book Antiqua" w:eastAsia="Times New Roman" w:hAnsi="Book Antiqua"/>
          <w:i/>
          <w:color w:val="000000"/>
          <w:sz w:val="24"/>
          <w:szCs w:val="24"/>
        </w:rPr>
        <w:t>St</w:t>
      </w:r>
      <w:r w:rsidR="006A0E59" w:rsidRPr="00B2256C">
        <w:rPr>
          <w:rFonts w:ascii="Book Antiqua" w:eastAsia="Times New Roman" w:hAnsi="Book Antiqua"/>
          <w:i/>
          <w:color w:val="000000"/>
          <w:sz w:val="24"/>
          <w:szCs w:val="24"/>
        </w:rPr>
        <w:t>atistical methods</w:t>
      </w:r>
    </w:p>
    <w:p w14:paraId="269743F4" w14:textId="1346D8A9" w:rsidR="004F53F1" w:rsidRPr="00B2256C" w:rsidRDefault="004F53F1" w:rsidP="00B2256C">
      <w:pPr>
        <w:snapToGrid w:val="0"/>
        <w:spacing w:after="0" w:line="360" w:lineRule="auto"/>
        <w:jc w:val="both"/>
        <w:rPr>
          <w:rFonts w:ascii="Book Antiqua" w:eastAsia="Times New Roman" w:hAnsi="Book Antiqua"/>
          <w:color w:val="000000"/>
          <w:sz w:val="24"/>
          <w:szCs w:val="24"/>
        </w:rPr>
      </w:pPr>
      <w:r w:rsidRPr="00B2256C">
        <w:rPr>
          <w:rFonts w:ascii="Book Antiqua" w:eastAsia="Times New Roman" w:hAnsi="Book Antiqua"/>
          <w:color w:val="000000"/>
          <w:sz w:val="24"/>
          <w:szCs w:val="24"/>
        </w:rPr>
        <w:t>Recipients were statistically</w:t>
      </w:r>
      <w:r w:rsidR="006361ED" w:rsidRPr="00B2256C">
        <w:rPr>
          <w:rFonts w:ascii="Book Antiqua" w:eastAsia="Times New Roman" w:hAnsi="Book Antiqua"/>
          <w:color w:val="000000"/>
          <w:sz w:val="24"/>
          <w:szCs w:val="24"/>
        </w:rPr>
        <w:t xml:space="preserve"> evaluated</w:t>
      </w:r>
      <w:r w:rsidRPr="00B2256C">
        <w:rPr>
          <w:rFonts w:ascii="Book Antiqua" w:eastAsia="Times New Roman" w:hAnsi="Book Antiqua"/>
          <w:color w:val="000000"/>
          <w:sz w:val="24"/>
          <w:szCs w:val="24"/>
        </w:rPr>
        <w:t xml:space="preserve"> in multiple factors including demographics, medical comorbidities,</w:t>
      </w:r>
      <w:r w:rsidR="00A5495F" w:rsidRPr="00B2256C">
        <w:rPr>
          <w:rFonts w:ascii="Book Antiqua" w:eastAsia="Times New Roman" w:hAnsi="Book Antiqua"/>
          <w:color w:val="000000"/>
          <w:sz w:val="24"/>
          <w:szCs w:val="24"/>
        </w:rPr>
        <w:t xml:space="preserve"> waiting list and</w:t>
      </w:r>
      <w:r w:rsidRPr="00B2256C">
        <w:rPr>
          <w:rFonts w:ascii="Book Antiqua" w:eastAsia="Times New Roman" w:hAnsi="Book Antiqua"/>
          <w:color w:val="000000"/>
          <w:sz w:val="24"/>
          <w:szCs w:val="24"/>
        </w:rPr>
        <w:t xml:space="preserve"> transplantation characteristics</w:t>
      </w:r>
      <w:r w:rsidR="00A5495F"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166314" w:rsidRPr="00B2256C">
        <w:rPr>
          <w:rFonts w:ascii="Book Antiqua" w:eastAsia="Times New Roman" w:hAnsi="Book Antiqua"/>
          <w:color w:val="000000"/>
          <w:sz w:val="24"/>
          <w:szCs w:val="24"/>
        </w:rPr>
        <w:t xml:space="preserve">Univariate </w:t>
      </w:r>
      <w:r w:rsidRPr="00B2256C">
        <w:rPr>
          <w:rFonts w:ascii="Book Antiqua" w:eastAsia="Times New Roman" w:hAnsi="Book Antiqua"/>
          <w:color w:val="000000"/>
          <w:sz w:val="24"/>
          <w:szCs w:val="24"/>
        </w:rPr>
        <w:t>comparisons were performed using the Student-t test, Wilcoxon sign rank test, chi-square test, or Fisher exact test as appropriate.</w:t>
      </w:r>
      <w:r w:rsidR="008B0804">
        <w:rPr>
          <w:rFonts w:ascii="Book Antiqua" w:eastAsia="Times New Roman" w:hAnsi="Book Antiqua"/>
          <w:color w:val="000000"/>
          <w:sz w:val="24"/>
          <w:szCs w:val="24"/>
        </w:rPr>
        <w:t xml:space="preserve"> </w:t>
      </w:r>
      <w:r w:rsidR="004C36FF" w:rsidRPr="00B2256C">
        <w:rPr>
          <w:rFonts w:ascii="Book Antiqua" w:eastAsia="Times New Roman" w:hAnsi="Book Antiqua"/>
          <w:color w:val="000000"/>
          <w:sz w:val="24"/>
          <w:szCs w:val="24"/>
        </w:rPr>
        <w:t>Multivariable models were constructed using logistic regression and analysis of maximum likelihood estimates to test the primary hypothesis</w:t>
      </w:r>
      <w:r w:rsidR="004B0FEE" w:rsidRPr="00B2256C">
        <w:rPr>
          <w:rFonts w:ascii="Book Antiqua" w:eastAsia="Times New Roman" w:hAnsi="Book Antiqua"/>
          <w:color w:val="000000"/>
          <w:sz w:val="24"/>
          <w:szCs w:val="24"/>
        </w:rPr>
        <w:t xml:space="preserve"> that patients with HR-NASH are at increased risk for the development of PVT</w:t>
      </w:r>
      <w:r w:rsidR="004C36FF" w:rsidRPr="00B2256C">
        <w:rPr>
          <w:rFonts w:ascii="Book Antiqua" w:eastAsia="Times New Roman" w:hAnsi="Book Antiqua"/>
          <w:color w:val="000000"/>
          <w:sz w:val="24"/>
          <w:szCs w:val="24"/>
        </w:rPr>
        <w:t xml:space="preserve"> and to assess statistical associations and risk factors for the development of PVT.</w:t>
      </w:r>
      <w:r w:rsidR="008B0804">
        <w:rPr>
          <w:rFonts w:ascii="Book Antiqua" w:eastAsia="Times New Roman" w:hAnsi="Book Antiqua"/>
          <w:color w:val="000000"/>
          <w:sz w:val="24"/>
          <w:szCs w:val="24"/>
        </w:rPr>
        <w:t xml:space="preserve"> </w:t>
      </w:r>
      <w:r w:rsidR="004C36FF" w:rsidRPr="00B2256C">
        <w:rPr>
          <w:rFonts w:ascii="Book Antiqua" w:eastAsia="Times New Roman" w:hAnsi="Book Antiqua"/>
          <w:color w:val="000000"/>
          <w:sz w:val="24"/>
          <w:szCs w:val="24"/>
        </w:rPr>
        <w:t xml:space="preserve">Individual covariates were included in the multivariable model if they were statistically significant to </w:t>
      </w:r>
      <w:r w:rsidR="004C36FF" w:rsidRPr="008B0804">
        <w:rPr>
          <w:rFonts w:ascii="Book Antiqua" w:eastAsia="Times New Roman" w:hAnsi="Book Antiqua"/>
          <w:i/>
          <w:caps/>
          <w:color w:val="000000"/>
          <w:sz w:val="24"/>
          <w:szCs w:val="24"/>
        </w:rPr>
        <w:t>p</w:t>
      </w:r>
      <w:r w:rsidR="008B0804">
        <w:rPr>
          <w:rFonts w:ascii="Book Antiqua" w:hAnsi="Book Antiqua" w:hint="eastAsia"/>
          <w:color w:val="000000"/>
          <w:sz w:val="24"/>
          <w:szCs w:val="24"/>
          <w:lang w:eastAsia="zh-CN"/>
        </w:rPr>
        <w:t xml:space="preserve"> </w:t>
      </w:r>
      <w:r w:rsidR="004C36FF" w:rsidRPr="00B2256C">
        <w:rPr>
          <w:rFonts w:ascii="Book Antiqua" w:eastAsia="Times New Roman" w:hAnsi="Book Antiqua"/>
          <w:color w:val="000000"/>
          <w:sz w:val="24"/>
          <w:szCs w:val="24"/>
        </w:rPr>
        <w:t>&lt;</w:t>
      </w:r>
      <w:r w:rsidR="008B0804">
        <w:rPr>
          <w:rFonts w:ascii="Book Antiqua" w:hAnsi="Book Antiqua" w:hint="eastAsia"/>
          <w:color w:val="000000"/>
          <w:sz w:val="24"/>
          <w:szCs w:val="24"/>
          <w:lang w:eastAsia="zh-CN"/>
        </w:rPr>
        <w:t xml:space="preserve"> </w:t>
      </w:r>
      <w:r w:rsidR="004C36FF" w:rsidRPr="00B2256C">
        <w:rPr>
          <w:rFonts w:ascii="Book Antiqua" w:eastAsia="Times New Roman" w:hAnsi="Book Antiqua"/>
          <w:color w:val="000000"/>
          <w:sz w:val="24"/>
          <w:szCs w:val="24"/>
        </w:rPr>
        <w:t>0.20 in univariate analysis, have been shown in the literature to be important or were deemed to be clinically important</w:t>
      </w:r>
      <w:r w:rsidR="00090D3B" w:rsidRPr="00B2256C">
        <w:rPr>
          <w:rFonts w:ascii="Book Antiqua" w:eastAsia="Times New Roman" w:hAnsi="Book Antiqua"/>
          <w:color w:val="000000"/>
          <w:sz w:val="24"/>
          <w:szCs w:val="24"/>
        </w:rPr>
        <w:t xml:space="preserve"> by the study team</w:t>
      </w:r>
      <w:r w:rsidR="0045748C" w:rsidRPr="00B2256C">
        <w:rPr>
          <w:rFonts w:ascii="Book Antiqua" w:eastAsia="Times New Roman" w:hAnsi="Book Antiqua"/>
          <w:color w:val="000000"/>
          <w:sz w:val="24"/>
          <w:szCs w:val="24"/>
        </w:rPr>
        <w:fldChar w:fldCharType="begin">
          <w:fldData xml:space="preserve">PEVuZE5vdGU+PENpdGU+PEF1dGhvcj5CdXJzYWM8L0F1dGhvcj48WWVhcj4yMDA4PC9ZZWFyPjxS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cGFnZXM+OTA3LTE2PC9wYWdlcz48dm9sdW1lPjQ5PC92b2x1bWU+PG51bWJlcj44PC9udW1iZXI+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</w:fldData>
        </w:fldChar>
      </w:r>
      <w:r w:rsidR="0045748C" w:rsidRPr="00B2256C">
        <w:rPr>
          <w:rFonts w:ascii="Book Antiqua" w:eastAsia="Times New Roman" w:hAnsi="Book Antiqua"/>
          <w:color w:val="000000"/>
          <w:sz w:val="24"/>
          <w:szCs w:val="24"/>
        </w:rPr>
        <w:instrText xml:space="preserve"> ADDIN EN.CITE </w:instrText>
      </w:r>
      <w:r w:rsidR="0045748C" w:rsidRPr="00B2256C">
        <w:rPr>
          <w:rFonts w:ascii="Book Antiqua" w:eastAsia="Times New Roman" w:hAnsi="Book Antiqua"/>
          <w:color w:val="000000"/>
          <w:sz w:val="24"/>
          <w:szCs w:val="24"/>
        </w:rPr>
        <w:fldChar w:fldCharType="begin">
          <w:fldData xml:space="preserve">PEVuZE5vdGU+PENpdGU+PEF1dGhvcj5CdXJzYWM8L0F1dGhvcj48WWVhcj4yMDA4PC9ZZWFyPjxS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</w:fldData>
        </w:fldChar>
      </w:r>
      <w:r w:rsidR="0045748C" w:rsidRPr="00B2256C">
        <w:rPr>
          <w:rFonts w:ascii="Book Antiqua" w:eastAsia="Times New Roman" w:hAnsi="Book Antiqua"/>
          <w:color w:val="000000"/>
          <w:sz w:val="24"/>
          <w:szCs w:val="24"/>
        </w:rPr>
        <w:instrText xml:space="preserve"> ADDIN EN.CITE.DATA </w:instrText>
      </w:r>
      <w:r w:rsidR="0045748C" w:rsidRPr="00B2256C">
        <w:rPr>
          <w:rFonts w:ascii="Book Antiqua" w:eastAsia="Times New Roman" w:hAnsi="Book Antiqua"/>
          <w:color w:val="000000"/>
          <w:sz w:val="24"/>
          <w:szCs w:val="24"/>
        </w:rPr>
      </w:r>
      <w:r w:rsidR="0045748C" w:rsidRPr="00B2256C">
        <w:rPr>
          <w:rFonts w:ascii="Book Antiqua" w:eastAsia="Times New Roman" w:hAnsi="Book Antiqua"/>
          <w:color w:val="000000"/>
          <w:sz w:val="24"/>
          <w:szCs w:val="24"/>
        </w:rPr>
        <w:fldChar w:fldCharType="end"/>
      </w:r>
      <w:r w:rsidR="0045748C" w:rsidRPr="00B2256C">
        <w:rPr>
          <w:rFonts w:ascii="Book Antiqua" w:eastAsia="Times New Roman" w:hAnsi="Book Antiqua"/>
          <w:color w:val="000000"/>
          <w:sz w:val="24"/>
          <w:szCs w:val="24"/>
        </w:rPr>
      </w:r>
      <w:r w:rsidR="0045748C" w:rsidRPr="00B2256C">
        <w:rPr>
          <w:rFonts w:ascii="Book Antiqua" w:eastAsia="Times New Roman" w:hAnsi="Book Antiqua"/>
          <w:color w:val="000000"/>
          <w:sz w:val="24"/>
          <w:szCs w:val="24"/>
        </w:rPr>
        <w:fldChar w:fldCharType="separate"/>
      </w:r>
      <w:r w:rsidR="0045748C">
        <w:rPr>
          <w:rFonts w:ascii="Book Antiqua" w:eastAsia="Times New Roman" w:hAnsi="Book Antiqua"/>
          <w:noProof/>
          <w:color w:val="000000"/>
          <w:sz w:val="24"/>
          <w:szCs w:val="24"/>
          <w:vertAlign w:val="superscript"/>
        </w:rPr>
        <w:t>[18,</w:t>
      </w:r>
      <w:r w:rsidR="0045748C" w:rsidRPr="00B2256C">
        <w:rPr>
          <w:rFonts w:ascii="Book Antiqua" w:eastAsia="Times New Roman" w:hAnsi="Book Antiqua"/>
          <w:noProof/>
          <w:color w:val="000000"/>
          <w:sz w:val="24"/>
          <w:szCs w:val="24"/>
          <w:vertAlign w:val="superscript"/>
        </w:rPr>
        <w:t>19]</w:t>
      </w:r>
      <w:r w:rsidR="0045748C" w:rsidRPr="00B2256C">
        <w:rPr>
          <w:rFonts w:ascii="Book Antiqua" w:eastAsia="Times New Roman" w:hAnsi="Book Antiqua"/>
          <w:color w:val="000000"/>
          <w:sz w:val="24"/>
          <w:szCs w:val="24"/>
        </w:rPr>
        <w:fldChar w:fldCharType="end"/>
      </w:r>
      <w:r w:rsidR="004C36FF"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090D3B" w:rsidRPr="00B2256C">
        <w:rPr>
          <w:rFonts w:ascii="Book Antiqua" w:eastAsia="Times New Roman" w:hAnsi="Book Antiqua"/>
          <w:color w:val="000000"/>
          <w:sz w:val="24"/>
          <w:szCs w:val="24"/>
        </w:rPr>
        <w:t>In separate models, i</w:t>
      </w:r>
      <w:r w:rsidR="001079FA" w:rsidRPr="00B2256C">
        <w:rPr>
          <w:rFonts w:ascii="Book Antiqua" w:eastAsia="Times New Roman" w:hAnsi="Book Antiqua"/>
          <w:color w:val="000000"/>
          <w:sz w:val="24"/>
          <w:szCs w:val="24"/>
        </w:rPr>
        <w:t xml:space="preserve">ndividual components of the HR-NASH definition </w:t>
      </w:r>
      <w:r w:rsidR="001079FA" w:rsidRPr="00B2256C">
        <w:rPr>
          <w:rFonts w:ascii="Book Antiqua" w:eastAsia="Times New Roman" w:hAnsi="Book Antiqua"/>
          <w:color w:val="000000"/>
          <w:sz w:val="24"/>
          <w:szCs w:val="24"/>
        </w:rPr>
        <w:lastRenderedPageBreak/>
        <w:t xml:space="preserve">(hypertension, age, BMI and diabetes) were </w:t>
      </w:r>
      <w:r w:rsidR="00090D3B" w:rsidRPr="00B2256C">
        <w:rPr>
          <w:rFonts w:ascii="Book Antiqua" w:eastAsia="Times New Roman" w:hAnsi="Book Antiqua"/>
          <w:color w:val="000000"/>
          <w:sz w:val="24"/>
          <w:szCs w:val="24"/>
        </w:rPr>
        <w:t xml:space="preserve">entered </w:t>
      </w:r>
      <w:r w:rsidR="001079FA" w:rsidRPr="00B2256C">
        <w:rPr>
          <w:rFonts w:ascii="Book Antiqua" w:eastAsia="Times New Roman" w:hAnsi="Book Antiqua"/>
          <w:color w:val="000000"/>
          <w:sz w:val="24"/>
          <w:szCs w:val="24"/>
        </w:rPr>
        <w:t>into the model as individual variables to ensur</w:t>
      </w:r>
      <w:r w:rsidR="00DB6998" w:rsidRPr="00B2256C">
        <w:rPr>
          <w:rFonts w:ascii="Book Antiqua" w:eastAsia="Times New Roman" w:hAnsi="Book Antiqua"/>
          <w:color w:val="000000"/>
          <w:sz w:val="24"/>
          <w:szCs w:val="24"/>
        </w:rPr>
        <w:t>e one of these did not dominate.</w:t>
      </w:r>
      <w:r w:rsidR="008B0804">
        <w:rPr>
          <w:rFonts w:ascii="Book Antiqua" w:eastAsia="Times New Roman" w:hAnsi="Book Antiqua"/>
          <w:color w:val="000000"/>
          <w:sz w:val="24"/>
          <w:szCs w:val="24"/>
        </w:rPr>
        <w:t xml:space="preserve"> </w:t>
      </w:r>
      <w:r w:rsidR="006A0E59" w:rsidRPr="00B2256C">
        <w:rPr>
          <w:rFonts w:ascii="Book Antiqua" w:hAnsi="Book Antiqua"/>
          <w:color w:val="000000"/>
          <w:sz w:val="24"/>
          <w:szCs w:val="24"/>
        </w:rPr>
        <w:t xml:space="preserve">Final variables included in the regression </w:t>
      </w:r>
      <w:r w:rsidR="0087526D" w:rsidRPr="00B2256C">
        <w:rPr>
          <w:rFonts w:ascii="Book Antiqua" w:hAnsi="Book Antiqua"/>
          <w:color w:val="000000"/>
          <w:sz w:val="24"/>
          <w:szCs w:val="24"/>
        </w:rPr>
        <w:t xml:space="preserve">model included HR-NASH, LR-NASH, </w:t>
      </w:r>
      <w:r w:rsidR="0083156F" w:rsidRPr="00B2256C">
        <w:rPr>
          <w:rFonts w:ascii="Book Antiqua" w:hAnsi="Book Antiqua"/>
          <w:color w:val="000000"/>
          <w:sz w:val="24"/>
          <w:szCs w:val="24"/>
        </w:rPr>
        <w:t>individual laboratory values at transplant (creatinine, bilirubin, INR</w:t>
      </w:r>
      <w:r w:rsidR="00817BBD" w:rsidRPr="00B2256C">
        <w:rPr>
          <w:rFonts w:ascii="Book Antiqua" w:hAnsi="Book Antiqua"/>
          <w:color w:val="000000"/>
          <w:sz w:val="24"/>
          <w:szCs w:val="24"/>
        </w:rPr>
        <w:t>, albumin</w:t>
      </w:r>
      <w:r w:rsidR="00920C1B" w:rsidRPr="00B2256C">
        <w:rPr>
          <w:rFonts w:ascii="Book Antiqua" w:hAnsi="Book Antiqua"/>
          <w:color w:val="000000"/>
          <w:sz w:val="24"/>
          <w:szCs w:val="24"/>
        </w:rPr>
        <w:t>, sodium</w:t>
      </w:r>
      <w:r w:rsidR="0083156F" w:rsidRPr="00B2256C">
        <w:rPr>
          <w:rFonts w:ascii="Book Antiqua" w:hAnsi="Book Antiqua"/>
          <w:color w:val="000000"/>
          <w:sz w:val="24"/>
          <w:szCs w:val="24"/>
        </w:rPr>
        <w:t>),</w:t>
      </w:r>
      <w:r w:rsidR="00BD13CD" w:rsidRPr="00B2256C">
        <w:rPr>
          <w:rFonts w:ascii="Book Antiqua" w:hAnsi="Book Antiqua"/>
          <w:color w:val="000000"/>
          <w:sz w:val="24"/>
          <w:szCs w:val="24"/>
        </w:rPr>
        <w:t xml:space="preserve"> </w:t>
      </w:r>
      <w:r w:rsidR="0083156F" w:rsidRPr="00B2256C">
        <w:rPr>
          <w:rFonts w:ascii="Book Antiqua" w:hAnsi="Book Antiqua"/>
          <w:color w:val="000000"/>
          <w:sz w:val="24"/>
          <w:szCs w:val="24"/>
        </w:rPr>
        <w:t xml:space="preserve">HCV, cholestatic liver disease, male gender, </w:t>
      </w:r>
      <w:r w:rsidR="00FC2A19" w:rsidRPr="00B2256C">
        <w:rPr>
          <w:rFonts w:ascii="Book Antiqua" w:hAnsi="Book Antiqua"/>
          <w:color w:val="000000"/>
          <w:sz w:val="24"/>
          <w:szCs w:val="24"/>
        </w:rPr>
        <w:t xml:space="preserve">African American race, </w:t>
      </w:r>
      <w:r w:rsidR="00961E47" w:rsidRPr="00B2256C">
        <w:rPr>
          <w:rFonts w:ascii="Book Antiqua" w:hAnsi="Book Antiqua"/>
          <w:color w:val="000000"/>
          <w:sz w:val="24"/>
          <w:szCs w:val="24"/>
        </w:rPr>
        <w:t xml:space="preserve">Hispanic race, </w:t>
      </w:r>
      <w:r w:rsidR="00FC2A19" w:rsidRPr="00B2256C">
        <w:rPr>
          <w:rFonts w:ascii="Book Antiqua" w:hAnsi="Book Antiqua"/>
          <w:color w:val="000000"/>
          <w:sz w:val="24"/>
          <w:szCs w:val="24"/>
        </w:rPr>
        <w:t>e</w:t>
      </w:r>
      <w:r w:rsidR="00603C58" w:rsidRPr="00B2256C">
        <w:rPr>
          <w:rFonts w:ascii="Book Antiqua" w:hAnsi="Book Antiqua"/>
          <w:color w:val="000000"/>
          <w:sz w:val="24"/>
          <w:szCs w:val="24"/>
        </w:rPr>
        <w:t>n</w:t>
      </w:r>
      <w:r w:rsidR="00E729A6" w:rsidRPr="00B2256C">
        <w:rPr>
          <w:rFonts w:ascii="Book Antiqua" w:hAnsi="Book Antiqua"/>
          <w:color w:val="000000"/>
          <w:sz w:val="24"/>
          <w:szCs w:val="24"/>
        </w:rPr>
        <w:t>ce</w:t>
      </w:r>
      <w:r w:rsidR="00FC2A19" w:rsidRPr="00B2256C">
        <w:rPr>
          <w:rFonts w:ascii="Book Antiqua" w:hAnsi="Book Antiqua"/>
          <w:color w:val="000000"/>
          <w:sz w:val="24"/>
          <w:szCs w:val="24"/>
        </w:rPr>
        <w:t>phalopathy (which was dichotomized into those with severe encephalopathy with score &gt;</w:t>
      </w:r>
      <w:r w:rsidR="008B0804">
        <w:rPr>
          <w:rFonts w:ascii="Book Antiqua" w:hAnsi="Book Antiqua" w:hint="eastAsia"/>
          <w:color w:val="000000"/>
          <w:sz w:val="24"/>
          <w:szCs w:val="24"/>
          <w:lang w:eastAsia="zh-CN"/>
        </w:rPr>
        <w:t xml:space="preserve"> </w:t>
      </w:r>
      <w:r w:rsidR="00FC2A19" w:rsidRPr="00B2256C">
        <w:rPr>
          <w:rFonts w:ascii="Book Antiqua" w:hAnsi="Book Antiqua"/>
          <w:color w:val="000000"/>
          <w:sz w:val="24"/>
          <w:szCs w:val="24"/>
        </w:rPr>
        <w:t>2), ascites (similarly dichotomized)</w:t>
      </w:r>
      <w:r w:rsidR="00964AEC" w:rsidRPr="00B2256C">
        <w:rPr>
          <w:rFonts w:ascii="Book Antiqua" w:hAnsi="Book Antiqua"/>
          <w:color w:val="000000"/>
          <w:sz w:val="24"/>
          <w:szCs w:val="24"/>
        </w:rPr>
        <w:t>, pre-transplant dialysis treatment</w:t>
      </w:r>
      <w:r w:rsidR="00FC2A19" w:rsidRPr="00B2256C">
        <w:rPr>
          <w:rFonts w:ascii="Book Antiqua" w:hAnsi="Book Antiqua"/>
          <w:color w:val="000000"/>
          <w:sz w:val="24"/>
          <w:szCs w:val="24"/>
        </w:rPr>
        <w:t xml:space="preserve"> and autoimmune liver disease.</w:t>
      </w:r>
      <w:r w:rsidR="008B0804">
        <w:rPr>
          <w:rFonts w:ascii="Book Antiqua" w:hAnsi="Book Antiqua"/>
          <w:color w:val="000000"/>
          <w:sz w:val="24"/>
          <w:szCs w:val="24"/>
        </w:rPr>
        <w:t xml:space="preserve"> </w:t>
      </w:r>
      <w:r w:rsidR="006A0E59" w:rsidRPr="00B2256C">
        <w:rPr>
          <w:rFonts w:ascii="Book Antiqua" w:hAnsi="Book Antiqua"/>
          <w:color w:val="000000"/>
          <w:sz w:val="24"/>
          <w:szCs w:val="24"/>
        </w:rPr>
        <w:t>No data imputation was performed.</w:t>
      </w:r>
      <w:r w:rsidR="008B0804">
        <w:rPr>
          <w:rFonts w:ascii="Book Antiqua" w:hAnsi="Book Antiqua"/>
          <w:color w:val="000000"/>
          <w:sz w:val="24"/>
          <w:szCs w:val="24"/>
        </w:rPr>
        <w:t xml:space="preserve"> </w:t>
      </w:r>
      <w:r w:rsidRPr="00B2256C">
        <w:rPr>
          <w:rFonts w:ascii="Book Antiqua" w:eastAsia="Times New Roman" w:hAnsi="Book Antiqua"/>
          <w:color w:val="000000"/>
          <w:sz w:val="24"/>
          <w:szCs w:val="24"/>
        </w:rPr>
        <w:t>All statistical tests for significance were two sided and a significance level p less than or equal to 0.05 was considered statistically significant.</w:t>
      </w:r>
      <w:r w:rsidR="008B0804">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 xml:space="preserve">All data set manipulation and statistical analyses were </w:t>
      </w:r>
      <w:r w:rsidR="004C36FF" w:rsidRPr="00B2256C">
        <w:rPr>
          <w:rFonts w:ascii="Book Antiqua" w:eastAsia="Times New Roman" w:hAnsi="Book Antiqua"/>
          <w:color w:val="000000"/>
          <w:sz w:val="24"/>
          <w:szCs w:val="24"/>
        </w:rPr>
        <w:t>performed using SAS (version 9.4</w:t>
      </w:r>
      <w:r w:rsidRPr="00B2256C">
        <w:rPr>
          <w:rFonts w:ascii="Book Antiqua" w:eastAsia="Times New Roman" w:hAnsi="Book Antiqua"/>
          <w:color w:val="000000"/>
          <w:sz w:val="24"/>
          <w:szCs w:val="24"/>
        </w:rPr>
        <w:t>, Cary, NC).</w:t>
      </w:r>
      <w:r w:rsidR="008B0804">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 xml:space="preserve">No transplants involving prisoners </w:t>
      </w:r>
      <w:r w:rsidR="006A0E59" w:rsidRPr="00B2256C">
        <w:rPr>
          <w:rFonts w:ascii="Book Antiqua" w:eastAsia="Times New Roman" w:hAnsi="Book Antiqua"/>
          <w:color w:val="000000"/>
          <w:sz w:val="24"/>
          <w:szCs w:val="24"/>
        </w:rPr>
        <w:t>were included in this analysis.</w:t>
      </w:r>
      <w:r w:rsidR="008B0804">
        <w:rPr>
          <w:rFonts w:ascii="Book Antiqua" w:eastAsia="Times New Roman" w:hAnsi="Book Antiqua"/>
          <w:color w:val="000000"/>
          <w:sz w:val="24"/>
          <w:szCs w:val="24"/>
        </w:rPr>
        <w:t xml:space="preserve"> </w:t>
      </w:r>
      <w:r w:rsidR="006A0E59" w:rsidRPr="00B2256C">
        <w:rPr>
          <w:rFonts w:ascii="Book Antiqua" w:eastAsia="Times New Roman" w:hAnsi="Book Antiqua"/>
          <w:color w:val="000000"/>
          <w:sz w:val="24"/>
          <w:szCs w:val="24"/>
        </w:rPr>
        <w:t>I</w:t>
      </w:r>
      <w:r w:rsidRPr="00B2256C">
        <w:rPr>
          <w:rFonts w:ascii="Book Antiqua" w:eastAsia="Times New Roman" w:hAnsi="Book Antiqua"/>
          <w:color w:val="000000"/>
          <w:sz w:val="24"/>
          <w:szCs w:val="24"/>
        </w:rPr>
        <w:t xml:space="preserve">nstitutional review board approval </w:t>
      </w:r>
      <w:r w:rsidR="006A0E59" w:rsidRPr="00B2256C">
        <w:rPr>
          <w:rFonts w:ascii="Book Antiqua" w:eastAsia="Times New Roman" w:hAnsi="Book Antiqua"/>
          <w:color w:val="000000"/>
          <w:sz w:val="24"/>
          <w:szCs w:val="24"/>
        </w:rPr>
        <w:t>was not required for this study as the UNOS/OPTN dataset is de-identified.</w:t>
      </w:r>
    </w:p>
    <w:p w14:paraId="2BB2399C" w14:textId="77777777" w:rsidR="004C36FF" w:rsidRPr="00B2256C" w:rsidRDefault="004C36FF" w:rsidP="00B2256C">
      <w:pPr>
        <w:snapToGrid w:val="0"/>
        <w:spacing w:after="0" w:line="360" w:lineRule="auto"/>
        <w:jc w:val="both"/>
        <w:rPr>
          <w:rFonts w:ascii="Book Antiqua" w:eastAsia="Times New Roman" w:hAnsi="Book Antiqua"/>
          <w:color w:val="000000"/>
          <w:sz w:val="24"/>
          <w:szCs w:val="24"/>
        </w:rPr>
      </w:pPr>
    </w:p>
    <w:p w14:paraId="11A3267D" w14:textId="3769EFE2" w:rsidR="00B61E9E" w:rsidRPr="008B0804" w:rsidRDefault="004F53F1" w:rsidP="00B2256C">
      <w:pPr>
        <w:snapToGrid w:val="0"/>
        <w:spacing w:after="0" w:line="360" w:lineRule="auto"/>
        <w:jc w:val="both"/>
        <w:rPr>
          <w:rFonts w:ascii="Book Antiqua" w:hAnsi="Book Antiqua"/>
          <w:b/>
          <w:caps/>
          <w:color w:val="000000"/>
          <w:sz w:val="24"/>
          <w:szCs w:val="24"/>
          <w:lang w:eastAsia="zh-CN"/>
        </w:rPr>
      </w:pPr>
      <w:r w:rsidRPr="008B0804">
        <w:rPr>
          <w:rFonts w:ascii="Book Antiqua" w:eastAsia="Times New Roman" w:hAnsi="Book Antiqua"/>
          <w:b/>
          <w:caps/>
          <w:color w:val="000000"/>
          <w:sz w:val="24"/>
          <w:szCs w:val="24"/>
        </w:rPr>
        <w:t>R</w:t>
      </w:r>
      <w:r w:rsidR="00487A50" w:rsidRPr="008B0804">
        <w:rPr>
          <w:rFonts w:ascii="Book Antiqua" w:eastAsia="Times New Roman" w:hAnsi="Book Antiqua"/>
          <w:b/>
          <w:caps/>
          <w:color w:val="000000"/>
          <w:sz w:val="24"/>
          <w:szCs w:val="24"/>
        </w:rPr>
        <w:t>esults</w:t>
      </w:r>
    </w:p>
    <w:p w14:paraId="580D394B" w14:textId="1727F0C7" w:rsidR="007B6890" w:rsidRPr="00B2256C" w:rsidRDefault="008B0804" w:rsidP="00B2256C">
      <w:pPr>
        <w:snapToGrid w:val="0"/>
        <w:spacing w:after="0" w:line="360" w:lineRule="auto"/>
        <w:jc w:val="both"/>
        <w:rPr>
          <w:rFonts w:ascii="Book Antiqua" w:hAnsi="Book Antiqua"/>
          <w:sz w:val="24"/>
          <w:szCs w:val="24"/>
          <w:lang w:eastAsia="zh-CN"/>
        </w:rPr>
      </w:pPr>
      <w:r>
        <w:rPr>
          <w:rFonts w:ascii="Book Antiqua" w:hAnsi="Book Antiqua"/>
          <w:color w:val="000000"/>
          <w:sz w:val="24"/>
          <w:szCs w:val="24"/>
        </w:rPr>
        <w:t>35</w:t>
      </w:r>
      <w:r w:rsidR="00601DAB" w:rsidRPr="00B2256C">
        <w:rPr>
          <w:rFonts w:ascii="Book Antiqua" w:hAnsi="Book Antiqua"/>
          <w:color w:val="000000"/>
          <w:sz w:val="24"/>
          <w:szCs w:val="24"/>
        </w:rPr>
        <w:t>072</w:t>
      </w:r>
      <w:r w:rsidR="00C57DD7" w:rsidRPr="00B2256C">
        <w:rPr>
          <w:rFonts w:ascii="Book Antiqua" w:hAnsi="Book Antiqua"/>
          <w:color w:val="000000"/>
          <w:sz w:val="24"/>
          <w:szCs w:val="24"/>
        </w:rPr>
        <w:t xml:space="preserve"> candidates underwent liver transplantation and of those organ recipients,</w:t>
      </w:r>
      <w:r>
        <w:rPr>
          <w:rFonts w:ascii="Book Antiqua" w:hAnsi="Book Antiqua"/>
          <w:color w:val="000000"/>
          <w:sz w:val="24"/>
          <w:szCs w:val="24"/>
        </w:rPr>
        <w:t xml:space="preserve"> 3</w:t>
      </w:r>
      <w:r w:rsidR="00484158" w:rsidRPr="00B2256C">
        <w:rPr>
          <w:rFonts w:ascii="Book Antiqua" w:hAnsi="Book Antiqua"/>
          <w:color w:val="000000"/>
          <w:sz w:val="24"/>
          <w:szCs w:val="24"/>
        </w:rPr>
        <w:t xml:space="preserve">240 </w:t>
      </w:r>
      <w:r w:rsidR="00E3290E" w:rsidRPr="00B2256C">
        <w:rPr>
          <w:rFonts w:ascii="Book Antiqua" w:hAnsi="Book Antiqua"/>
          <w:color w:val="000000"/>
          <w:sz w:val="24"/>
          <w:szCs w:val="24"/>
        </w:rPr>
        <w:t xml:space="preserve">(9.2%) </w:t>
      </w:r>
      <w:r w:rsidR="00484158" w:rsidRPr="00B2256C">
        <w:rPr>
          <w:rFonts w:ascii="Book Antiqua" w:hAnsi="Book Antiqua"/>
          <w:color w:val="000000"/>
          <w:sz w:val="24"/>
          <w:szCs w:val="24"/>
        </w:rPr>
        <w:t>were transplanted for NASH of which</w:t>
      </w:r>
      <w:r w:rsidR="00C57DD7" w:rsidRPr="00B2256C">
        <w:rPr>
          <w:rFonts w:ascii="Book Antiqua" w:hAnsi="Book Antiqua"/>
          <w:b/>
          <w:color w:val="000000"/>
          <w:sz w:val="24"/>
          <w:szCs w:val="24"/>
        </w:rPr>
        <w:t xml:space="preserve"> </w:t>
      </w:r>
      <w:r w:rsidR="00ED16A5" w:rsidRPr="00B2256C">
        <w:rPr>
          <w:rFonts w:ascii="Book Antiqua" w:hAnsi="Book Antiqua"/>
          <w:sz w:val="24"/>
          <w:szCs w:val="24"/>
        </w:rPr>
        <w:t xml:space="preserve">465 </w:t>
      </w:r>
      <w:r w:rsidR="00484158" w:rsidRPr="00B2256C">
        <w:rPr>
          <w:rFonts w:ascii="Book Antiqua" w:hAnsi="Book Antiqua"/>
          <w:sz w:val="24"/>
          <w:szCs w:val="24"/>
        </w:rPr>
        <w:t>met criteria for</w:t>
      </w:r>
      <w:r w:rsidR="00ED16A5" w:rsidRPr="00B2256C">
        <w:rPr>
          <w:rFonts w:ascii="Book Antiqua" w:hAnsi="Book Antiqua"/>
          <w:sz w:val="24"/>
          <w:szCs w:val="24"/>
        </w:rPr>
        <w:t xml:space="preserve"> HR-NASH</w:t>
      </w:r>
      <w:r w:rsidR="00742CCF" w:rsidRPr="00B2256C">
        <w:rPr>
          <w:rFonts w:ascii="Book Antiqua" w:hAnsi="Book Antiqua"/>
          <w:sz w:val="24"/>
          <w:szCs w:val="24"/>
        </w:rPr>
        <w:t xml:space="preserve"> (1.3%)</w:t>
      </w:r>
      <w:r>
        <w:rPr>
          <w:rFonts w:ascii="Book Antiqua" w:hAnsi="Book Antiqua"/>
          <w:sz w:val="24"/>
          <w:szCs w:val="24"/>
        </w:rPr>
        <w:t xml:space="preserve"> and 2</w:t>
      </w:r>
      <w:r w:rsidR="00ED16A5" w:rsidRPr="00B2256C">
        <w:rPr>
          <w:rFonts w:ascii="Book Antiqua" w:hAnsi="Book Antiqua"/>
          <w:sz w:val="24"/>
          <w:szCs w:val="24"/>
        </w:rPr>
        <w:t>775</w:t>
      </w:r>
      <w:r w:rsidR="00C57DD7" w:rsidRPr="00B2256C">
        <w:rPr>
          <w:rFonts w:ascii="Book Antiqua" w:hAnsi="Book Antiqua"/>
          <w:sz w:val="24"/>
          <w:szCs w:val="24"/>
        </w:rPr>
        <w:t xml:space="preserve"> for LR-NASH</w:t>
      </w:r>
      <w:r w:rsidR="00742CCF" w:rsidRPr="00B2256C">
        <w:rPr>
          <w:rFonts w:ascii="Book Antiqua" w:hAnsi="Book Antiqua"/>
          <w:sz w:val="24"/>
          <w:szCs w:val="24"/>
        </w:rPr>
        <w:t xml:space="preserve"> (7.9%)</w:t>
      </w:r>
      <w:r w:rsidR="00C57DD7" w:rsidRPr="00B2256C">
        <w:rPr>
          <w:rFonts w:ascii="Book Antiqua" w:hAnsi="Book Antiqua"/>
          <w:sz w:val="24"/>
          <w:szCs w:val="24"/>
        </w:rPr>
        <w:t>.</w:t>
      </w:r>
      <w:r>
        <w:rPr>
          <w:rFonts w:ascii="Book Antiqua" w:hAnsi="Book Antiqua"/>
          <w:sz w:val="24"/>
          <w:szCs w:val="24"/>
        </w:rPr>
        <w:t xml:space="preserve"> 2</w:t>
      </w:r>
      <w:r w:rsidR="00C57DD7" w:rsidRPr="00B2256C">
        <w:rPr>
          <w:rFonts w:ascii="Book Antiqua" w:hAnsi="Book Antiqua"/>
          <w:sz w:val="24"/>
          <w:szCs w:val="24"/>
        </w:rPr>
        <w:t>626 (7.5%) of recipients had pre-t</w:t>
      </w:r>
      <w:r w:rsidR="00ED16A5" w:rsidRPr="00B2256C">
        <w:rPr>
          <w:rFonts w:ascii="Book Antiqua" w:hAnsi="Book Antiqua"/>
          <w:sz w:val="24"/>
          <w:szCs w:val="24"/>
        </w:rPr>
        <w:t xml:space="preserve">ransplant PVT, of which </w:t>
      </w:r>
      <w:r w:rsidR="00E3290E" w:rsidRPr="00B2256C">
        <w:rPr>
          <w:rFonts w:ascii="Book Antiqua" w:hAnsi="Book Antiqua"/>
          <w:sz w:val="24"/>
          <w:szCs w:val="24"/>
        </w:rPr>
        <w:t>394 (12.2%) were in th</w:t>
      </w:r>
      <w:r w:rsidR="00524A9A" w:rsidRPr="00B2256C">
        <w:rPr>
          <w:rFonts w:ascii="Book Antiqua" w:hAnsi="Book Antiqua"/>
          <w:sz w:val="24"/>
          <w:szCs w:val="24"/>
        </w:rPr>
        <w:t>e NASH group</w:t>
      </w:r>
      <w:r w:rsidR="00E3771B">
        <w:rPr>
          <w:rFonts w:ascii="Book Antiqua" w:hAnsi="Book Antiqua"/>
          <w:sz w:val="24"/>
          <w:szCs w:val="24"/>
        </w:rPr>
        <w:t xml:space="preserve"> (Figure 1)</w:t>
      </w:r>
      <w:r w:rsidR="00524A9A" w:rsidRPr="00B2256C">
        <w:rPr>
          <w:rFonts w:ascii="Book Antiqua" w:hAnsi="Book Antiqua"/>
          <w:sz w:val="24"/>
          <w:szCs w:val="24"/>
        </w:rPr>
        <w:t>.</w:t>
      </w:r>
      <w:r>
        <w:rPr>
          <w:rFonts w:ascii="Book Antiqua" w:hAnsi="Book Antiqua"/>
          <w:sz w:val="24"/>
          <w:szCs w:val="24"/>
        </w:rPr>
        <w:t xml:space="preserve"> </w:t>
      </w:r>
      <w:r w:rsidR="00524A9A" w:rsidRPr="00B2256C">
        <w:rPr>
          <w:rFonts w:ascii="Book Antiqua" w:hAnsi="Book Antiqua"/>
          <w:sz w:val="24"/>
          <w:szCs w:val="24"/>
        </w:rPr>
        <w:t xml:space="preserve">The prevalence of PVT was </w:t>
      </w:r>
      <w:r w:rsidR="00231924" w:rsidRPr="00B2256C">
        <w:rPr>
          <w:rFonts w:ascii="Book Antiqua" w:hAnsi="Book Antiqua"/>
          <w:sz w:val="24"/>
          <w:szCs w:val="24"/>
        </w:rPr>
        <w:t xml:space="preserve">not </w:t>
      </w:r>
      <w:r w:rsidR="00524A9A" w:rsidRPr="00B2256C">
        <w:rPr>
          <w:rFonts w:ascii="Book Antiqua" w:hAnsi="Book Antiqua"/>
          <w:sz w:val="24"/>
          <w:szCs w:val="24"/>
        </w:rPr>
        <w:t>significantly different between HR-NASH and LR-NASH (</w:t>
      </w:r>
      <w:r w:rsidR="00524A9A" w:rsidRPr="008B0804">
        <w:rPr>
          <w:rFonts w:ascii="Book Antiqua" w:hAnsi="Book Antiqua"/>
          <w:i/>
          <w:sz w:val="24"/>
          <w:szCs w:val="24"/>
        </w:rPr>
        <w:t>n</w:t>
      </w:r>
      <w:r>
        <w:rPr>
          <w:rFonts w:ascii="Book Antiqua" w:hAnsi="Book Antiqua" w:hint="eastAsia"/>
          <w:sz w:val="24"/>
          <w:szCs w:val="24"/>
          <w:lang w:eastAsia="zh-CN"/>
        </w:rPr>
        <w:t xml:space="preserve"> </w:t>
      </w:r>
      <w:r w:rsidR="00524A9A" w:rsidRPr="00B2256C">
        <w:rPr>
          <w:rFonts w:ascii="Book Antiqua" w:hAnsi="Book Antiqua"/>
          <w:sz w:val="24"/>
          <w:szCs w:val="24"/>
        </w:rPr>
        <w:t>=</w:t>
      </w:r>
      <w:r>
        <w:rPr>
          <w:rFonts w:ascii="Book Antiqua" w:hAnsi="Book Antiqua" w:hint="eastAsia"/>
          <w:sz w:val="24"/>
          <w:szCs w:val="24"/>
          <w:lang w:eastAsia="zh-CN"/>
        </w:rPr>
        <w:t xml:space="preserve"> </w:t>
      </w:r>
      <w:r w:rsidR="00524A9A" w:rsidRPr="00B2256C">
        <w:rPr>
          <w:rFonts w:ascii="Book Antiqua" w:hAnsi="Book Antiqua"/>
          <w:sz w:val="24"/>
          <w:szCs w:val="24"/>
        </w:rPr>
        <w:t xml:space="preserve">66, 14.2% </w:t>
      </w:r>
      <w:r w:rsidR="00524A9A" w:rsidRPr="008B0804">
        <w:rPr>
          <w:rFonts w:ascii="Book Antiqua" w:hAnsi="Book Antiqua"/>
          <w:i/>
          <w:sz w:val="24"/>
          <w:szCs w:val="24"/>
        </w:rPr>
        <w:t>v</w:t>
      </w:r>
      <w:r w:rsidR="00231924" w:rsidRPr="008B0804">
        <w:rPr>
          <w:rFonts w:ascii="Book Antiqua" w:hAnsi="Book Antiqua"/>
          <w:i/>
          <w:sz w:val="24"/>
          <w:szCs w:val="24"/>
        </w:rPr>
        <w:t>s</w:t>
      </w:r>
      <w:r>
        <w:rPr>
          <w:rFonts w:ascii="Book Antiqua" w:hAnsi="Book Antiqua" w:hint="eastAsia"/>
          <w:sz w:val="24"/>
          <w:szCs w:val="24"/>
          <w:lang w:eastAsia="zh-CN"/>
        </w:rPr>
        <w:t xml:space="preserve"> </w:t>
      </w:r>
      <w:r w:rsidRPr="008B0804">
        <w:rPr>
          <w:rFonts w:ascii="Book Antiqua" w:hAnsi="Book Antiqua"/>
          <w:i/>
          <w:sz w:val="24"/>
          <w:szCs w:val="24"/>
        </w:rPr>
        <w:t>n</w:t>
      </w:r>
      <w:r w:rsidRPr="00B2256C">
        <w:rPr>
          <w:rFonts w:ascii="Book Antiqua" w:hAnsi="Book Antiqua"/>
          <w:sz w:val="24"/>
          <w:szCs w:val="24"/>
        </w:rPr>
        <w:t xml:space="preserve"> </w:t>
      </w:r>
      <w:r w:rsidR="00AB1936" w:rsidRPr="00B2256C">
        <w:rPr>
          <w:rFonts w:ascii="Book Antiqua" w:hAnsi="Book Antiqua"/>
          <w:sz w:val="24"/>
          <w:szCs w:val="24"/>
        </w:rPr>
        <w:t>=</w:t>
      </w:r>
      <w:r>
        <w:rPr>
          <w:rFonts w:ascii="Book Antiqua" w:hAnsi="Book Antiqua" w:hint="eastAsia"/>
          <w:sz w:val="24"/>
          <w:szCs w:val="24"/>
          <w:lang w:eastAsia="zh-CN"/>
        </w:rPr>
        <w:t xml:space="preserve"> </w:t>
      </w:r>
      <w:r w:rsidR="00AB1936" w:rsidRPr="00B2256C">
        <w:rPr>
          <w:rFonts w:ascii="Book Antiqua" w:hAnsi="Book Antiqua"/>
          <w:sz w:val="24"/>
          <w:szCs w:val="24"/>
        </w:rPr>
        <w:t>328</w:t>
      </w:r>
      <w:r w:rsidR="00231924" w:rsidRPr="00B2256C">
        <w:rPr>
          <w:rFonts w:ascii="Book Antiqua" w:hAnsi="Book Antiqua"/>
          <w:sz w:val="24"/>
          <w:szCs w:val="24"/>
        </w:rPr>
        <w:t xml:space="preserve">, 11.8%, </w:t>
      </w:r>
      <w:r w:rsidR="00231924" w:rsidRPr="008B0804">
        <w:rPr>
          <w:rFonts w:ascii="Book Antiqua" w:hAnsi="Book Antiqua"/>
          <w:i/>
          <w:caps/>
          <w:sz w:val="24"/>
          <w:szCs w:val="24"/>
        </w:rPr>
        <w:t>p</w:t>
      </w:r>
      <w:r>
        <w:rPr>
          <w:rFonts w:ascii="Book Antiqua" w:hAnsi="Book Antiqua" w:hint="eastAsia"/>
          <w:i/>
          <w:caps/>
          <w:sz w:val="24"/>
          <w:szCs w:val="24"/>
          <w:lang w:eastAsia="zh-CN"/>
        </w:rPr>
        <w:t xml:space="preserve"> </w:t>
      </w:r>
      <w:r w:rsidR="00231924" w:rsidRPr="00B2256C">
        <w:rPr>
          <w:rFonts w:ascii="Book Antiqua" w:hAnsi="Book Antiqua"/>
          <w:sz w:val="24"/>
          <w:szCs w:val="24"/>
        </w:rPr>
        <w:t>=</w:t>
      </w:r>
      <w:r>
        <w:rPr>
          <w:rFonts w:ascii="Book Antiqua" w:hAnsi="Book Antiqua" w:hint="eastAsia"/>
          <w:sz w:val="24"/>
          <w:szCs w:val="24"/>
          <w:lang w:eastAsia="zh-CN"/>
        </w:rPr>
        <w:t xml:space="preserve"> </w:t>
      </w:r>
      <w:r w:rsidR="00231924" w:rsidRPr="00B2256C">
        <w:rPr>
          <w:rFonts w:ascii="Book Antiqua" w:hAnsi="Book Antiqua"/>
          <w:sz w:val="24"/>
          <w:szCs w:val="24"/>
        </w:rPr>
        <w:t>0.145</w:t>
      </w:r>
      <w:r w:rsidR="00524A9A" w:rsidRPr="00B2256C">
        <w:rPr>
          <w:rFonts w:ascii="Book Antiqua" w:hAnsi="Book Antiqua"/>
          <w:sz w:val="24"/>
          <w:szCs w:val="24"/>
        </w:rPr>
        <w:t>).</w:t>
      </w:r>
      <w:r>
        <w:rPr>
          <w:rFonts w:ascii="Book Antiqua" w:hAnsi="Book Antiqua"/>
          <w:sz w:val="24"/>
          <w:szCs w:val="24"/>
        </w:rPr>
        <w:t xml:space="preserve"> </w:t>
      </w:r>
      <w:r w:rsidR="00B1736B" w:rsidRPr="00B2256C">
        <w:rPr>
          <w:rFonts w:ascii="Book Antiqua" w:eastAsia="Times New Roman" w:hAnsi="Book Antiqua"/>
          <w:color w:val="000000"/>
          <w:sz w:val="24"/>
          <w:szCs w:val="24"/>
        </w:rPr>
        <w:t>In general, NASH recipients were older, more likely to be female, less likely to be African American or Hispanic, had higher BMI values and were more likely to have diabetes, hypertension and renal dysfunction</w:t>
      </w:r>
      <w:r w:rsidR="007B6890" w:rsidRPr="00B2256C">
        <w:rPr>
          <w:rFonts w:ascii="Book Antiqua" w:eastAsia="Times New Roman" w:hAnsi="Book Antiqua"/>
          <w:color w:val="000000"/>
          <w:sz w:val="24"/>
          <w:szCs w:val="24"/>
        </w:rPr>
        <w:t xml:space="preserve"> (Table 1)</w:t>
      </w:r>
      <w:r w:rsidR="00B1736B" w:rsidRPr="00B2256C">
        <w:rPr>
          <w:rFonts w:ascii="Book Antiqua" w:eastAsia="Times New Roman" w:hAnsi="Book Antiqua"/>
          <w:color w:val="000000"/>
          <w:sz w:val="24"/>
          <w:szCs w:val="24"/>
        </w:rPr>
        <w:t>.</w:t>
      </w:r>
      <w:r>
        <w:rPr>
          <w:rFonts w:ascii="Book Antiqua" w:eastAsia="Times New Roman" w:hAnsi="Book Antiqua"/>
          <w:color w:val="000000"/>
          <w:sz w:val="24"/>
          <w:szCs w:val="24"/>
        </w:rPr>
        <w:t xml:space="preserve"> </w:t>
      </w:r>
      <w:r w:rsidR="007B6890" w:rsidRPr="00B2256C">
        <w:rPr>
          <w:rFonts w:ascii="Book Antiqua" w:eastAsia="Times New Roman" w:hAnsi="Book Antiqua"/>
          <w:color w:val="000000"/>
          <w:sz w:val="24"/>
          <w:szCs w:val="24"/>
        </w:rPr>
        <w:t>Severity of liver disease, while statistically significant</w:t>
      </w:r>
      <w:r w:rsidR="008345BA" w:rsidRPr="00B2256C">
        <w:rPr>
          <w:rFonts w:ascii="Book Antiqua" w:eastAsia="Times New Roman" w:hAnsi="Book Antiqua"/>
          <w:color w:val="000000"/>
          <w:sz w:val="24"/>
          <w:szCs w:val="24"/>
        </w:rPr>
        <w:t>ly different</w:t>
      </w:r>
      <w:r w:rsidR="007B6890" w:rsidRPr="00B2256C">
        <w:rPr>
          <w:rFonts w:ascii="Book Antiqua" w:eastAsia="Times New Roman" w:hAnsi="Book Antiqua"/>
          <w:color w:val="000000"/>
          <w:sz w:val="24"/>
          <w:szCs w:val="24"/>
        </w:rPr>
        <w:t>, was not deemed to be clinically significant</w:t>
      </w:r>
      <w:r w:rsidR="008345BA" w:rsidRPr="00B2256C">
        <w:rPr>
          <w:rFonts w:ascii="Book Antiqua" w:eastAsia="Times New Roman" w:hAnsi="Book Antiqua"/>
          <w:color w:val="000000"/>
          <w:sz w:val="24"/>
          <w:szCs w:val="24"/>
        </w:rPr>
        <w:t>ly different</w:t>
      </w:r>
      <w:r w:rsidR="00B24075" w:rsidRPr="00B2256C">
        <w:rPr>
          <w:rFonts w:ascii="Book Antiqua" w:eastAsia="Times New Roman" w:hAnsi="Book Antiqua"/>
          <w:color w:val="000000"/>
          <w:sz w:val="24"/>
          <w:szCs w:val="24"/>
        </w:rPr>
        <w:t xml:space="preserve"> [</w:t>
      </w:r>
      <w:r w:rsidR="007B6890" w:rsidRPr="008B0804">
        <w:rPr>
          <w:rFonts w:ascii="Book Antiqua" w:eastAsia="Times New Roman" w:hAnsi="Book Antiqua"/>
          <w:i/>
          <w:color w:val="000000"/>
          <w:sz w:val="24"/>
          <w:szCs w:val="24"/>
        </w:rPr>
        <w:t>e.g.</w:t>
      </w:r>
      <w:r w:rsidR="007B6890" w:rsidRPr="00B2256C">
        <w:rPr>
          <w:rFonts w:ascii="Book Antiqua" w:eastAsia="Times New Roman" w:hAnsi="Book Antiqua"/>
          <w:color w:val="000000"/>
          <w:sz w:val="24"/>
          <w:szCs w:val="24"/>
        </w:rPr>
        <w:t xml:space="preserve"> MELD at listing of 20.0, 95%CI</w:t>
      </w:r>
      <w:r>
        <w:rPr>
          <w:rFonts w:ascii="Book Antiqua" w:hAnsi="Book Antiqua" w:hint="eastAsia"/>
          <w:color w:val="000000"/>
          <w:sz w:val="24"/>
          <w:szCs w:val="24"/>
          <w:lang w:eastAsia="zh-CN"/>
        </w:rPr>
        <w:t xml:space="preserve">: </w:t>
      </w:r>
      <w:r w:rsidR="007B6890" w:rsidRPr="00B2256C">
        <w:rPr>
          <w:rFonts w:ascii="Book Antiqua" w:eastAsia="Times New Roman" w:hAnsi="Book Antiqua"/>
          <w:color w:val="000000"/>
          <w:sz w:val="24"/>
          <w:szCs w:val="24"/>
        </w:rPr>
        <w:t xml:space="preserve">19.8-20.3 for NASH </w:t>
      </w:r>
      <w:r w:rsidR="007B6890" w:rsidRPr="008B0804">
        <w:rPr>
          <w:rFonts w:ascii="Book Antiqua" w:eastAsia="Times New Roman" w:hAnsi="Book Antiqua"/>
          <w:i/>
          <w:color w:val="000000"/>
          <w:sz w:val="24"/>
          <w:szCs w:val="24"/>
        </w:rPr>
        <w:t>vs</w:t>
      </w:r>
      <w:r>
        <w:rPr>
          <w:rFonts w:ascii="Book Antiqua" w:hAnsi="Book Antiqua" w:hint="eastAsia"/>
          <w:color w:val="000000"/>
          <w:sz w:val="24"/>
          <w:szCs w:val="24"/>
          <w:lang w:eastAsia="zh-CN"/>
        </w:rPr>
        <w:t xml:space="preserve"> </w:t>
      </w:r>
      <w:r>
        <w:rPr>
          <w:rFonts w:ascii="Book Antiqua" w:eastAsia="Times New Roman" w:hAnsi="Book Antiqua"/>
          <w:color w:val="000000"/>
          <w:sz w:val="24"/>
          <w:szCs w:val="24"/>
        </w:rPr>
        <w:t>19.6, 95%</w:t>
      </w:r>
      <w:r w:rsidR="007B6890" w:rsidRPr="00B2256C">
        <w:rPr>
          <w:rFonts w:ascii="Book Antiqua" w:eastAsia="Times New Roman" w:hAnsi="Book Antiqua"/>
          <w:color w:val="000000"/>
          <w:sz w:val="24"/>
          <w:szCs w:val="24"/>
        </w:rPr>
        <w:t>CI</w:t>
      </w:r>
      <w:r>
        <w:rPr>
          <w:rFonts w:ascii="Book Antiqua" w:hAnsi="Book Antiqua" w:hint="eastAsia"/>
          <w:color w:val="000000"/>
          <w:sz w:val="24"/>
          <w:szCs w:val="24"/>
          <w:lang w:eastAsia="zh-CN"/>
        </w:rPr>
        <w:t xml:space="preserve">: </w:t>
      </w:r>
      <w:r w:rsidR="007B6890" w:rsidRPr="00B2256C">
        <w:rPr>
          <w:rFonts w:ascii="Book Antiqua" w:eastAsia="Times New Roman" w:hAnsi="Book Antiqua"/>
          <w:color w:val="000000"/>
          <w:sz w:val="24"/>
          <w:szCs w:val="24"/>
        </w:rPr>
        <w:t>19.5-19.</w:t>
      </w:r>
      <w:r w:rsidR="00B24075" w:rsidRPr="00B2256C">
        <w:rPr>
          <w:rFonts w:ascii="Book Antiqua" w:eastAsia="Times New Roman" w:hAnsi="Book Antiqua"/>
          <w:color w:val="000000"/>
          <w:sz w:val="24"/>
          <w:szCs w:val="24"/>
        </w:rPr>
        <w:t>7 for non-NASH].</w:t>
      </w:r>
      <w:r>
        <w:rPr>
          <w:rFonts w:ascii="Book Antiqua" w:eastAsia="Times New Roman" w:hAnsi="Book Antiqua"/>
          <w:color w:val="000000"/>
          <w:sz w:val="24"/>
          <w:szCs w:val="24"/>
        </w:rPr>
        <w:t xml:space="preserve"> </w:t>
      </w:r>
      <w:r w:rsidR="005F7B9B" w:rsidRPr="00B2256C">
        <w:rPr>
          <w:rFonts w:ascii="Book Antiqua" w:hAnsi="Book Antiqua"/>
          <w:sz w:val="24"/>
          <w:szCs w:val="24"/>
        </w:rPr>
        <w:t>The leading indication for transplantation in the non-NASH group was chronic HCV (46.6%) while alcoholic liver disease was the second leading indication (19.0%).</w:t>
      </w:r>
    </w:p>
    <w:p w14:paraId="76BC0B1B" w14:textId="5FEBA52D" w:rsidR="007B6890" w:rsidRPr="00B2256C" w:rsidRDefault="007B6890" w:rsidP="008B0804">
      <w:pPr>
        <w:snapToGrid w:val="0"/>
        <w:spacing w:after="0" w:line="360" w:lineRule="auto"/>
        <w:ind w:firstLineChars="100" w:firstLine="240"/>
        <w:jc w:val="both"/>
        <w:rPr>
          <w:rFonts w:ascii="Book Antiqua" w:hAnsi="Book Antiqua"/>
          <w:sz w:val="24"/>
          <w:szCs w:val="24"/>
        </w:rPr>
      </w:pPr>
      <w:r w:rsidRPr="00B2256C">
        <w:rPr>
          <w:rFonts w:ascii="Book Antiqua" w:hAnsi="Book Antiqua"/>
          <w:sz w:val="24"/>
          <w:szCs w:val="24"/>
        </w:rPr>
        <w:t>When comparing HR-NASH recipients to LR-NASH recipients, several differences were noted</w:t>
      </w:r>
      <w:r w:rsidR="00910337" w:rsidRPr="00B2256C">
        <w:rPr>
          <w:rFonts w:ascii="Book Antiqua" w:hAnsi="Book Antiqua"/>
          <w:sz w:val="24"/>
          <w:szCs w:val="24"/>
        </w:rPr>
        <w:t xml:space="preserve"> (Table 2)</w:t>
      </w:r>
      <w:r w:rsidRPr="00B2256C">
        <w:rPr>
          <w:rFonts w:ascii="Book Antiqua" w:hAnsi="Book Antiqua"/>
          <w:sz w:val="24"/>
          <w:szCs w:val="24"/>
        </w:rPr>
        <w:t>.</w:t>
      </w:r>
      <w:r w:rsidR="008B0804">
        <w:rPr>
          <w:rFonts w:ascii="Book Antiqua" w:hAnsi="Book Antiqua"/>
          <w:sz w:val="24"/>
          <w:szCs w:val="24"/>
        </w:rPr>
        <w:t xml:space="preserve"> </w:t>
      </w:r>
      <w:r w:rsidR="004120D7" w:rsidRPr="00B2256C">
        <w:rPr>
          <w:rFonts w:ascii="Book Antiqua" w:hAnsi="Book Antiqua"/>
          <w:sz w:val="24"/>
          <w:szCs w:val="24"/>
        </w:rPr>
        <w:t xml:space="preserve">As expected by definition, </w:t>
      </w:r>
      <w:r w:rsidR="007B702D" w:rsidRPr="00B2256C">
        <w:rPr>
          <w:rFonts w:ascii="Book Antiqua" w:hAnsi="Book Antiqua"/>
          <w:sz w:val="24"/>
          <w:szCs w:val="24"/>
        </w:rPr>
        <w:t>HR-NASH recipients were older b</w:t>
      </w:r>
      <w:r w:rsidR="008B0804">
        <w:rPr>
          <w:rFonts w:ascii="Book Antiqua" w:hAnsi="Book Antiqua"/>
          <w:sz w:val="24"/>
          <w:szCs w:val="24"/>
        </w:rPr>
        <w:t xml:space="preserve">oth </w:t>
      </w:r>
      <w:r w:rsidR="008B0804">
        <w:rPr>
          <w:rFonts w:ascii="Book Antiqua" w:hAnsi="Book Antiqua"/>
          <w:sz w:val="24"/>
          <w:szCs w:val="24"/>
        </w:rPr>
        <w:lastRenderedPageBreak/>
        <w:t>at listing (64.0 years, 95%</w:t>
      </w:r>
      <w:r w:rsidR="007B702D" w:rsidRPr="00B2256C">
        <w:rPr>
          <w:rFonts w:ascii="Book Antiqua" w:hAnsi="Book Antiqua"/>
          <w:sz w:val="24"/>
          <w:szCs w:val="24"/>
        </w:rPr>
        <w:t>C</w:t>
      </w:r>
      <w:r w:rsidR="008B0804">
        <w:rPr>
          <w:rFonts w:ascii="Book Antiqua" w:hAnsi="Book Antiqua"/>
          <w:sz w:val="24"/>
          <w:szCs w:val="24"/>
        </w:rPr>
        <w:t>I</w:t>
      </w:r>
      <w:r w:rsidR="008B0804">
        <w:rPr>
          <w:rFonts w:ascii="Book Antiqua" w:hAnsi="Book Antiqua" w:hint="eastAsia"/>
          <w:sz w:val="24"/>
          <w:szCs w:val="24"/>
          <w:lang w:eastAsia="zh-CN"/>
        </w:rPr>
        <w:t>:</w:t>
      </w:r>
      <w:r w:rsidR="008B0804">
        <w:rPr>
          <w:rFonts w:ascii="Book Antiqua" w:hAnsi="Book Antiqua"/>
          <w:sz w:val="24"/>
          <w:szCs w:val="24"/>
        </w:rPr>
        <w:t xml:space="preserve"> 63.8-64.3 </w:t>
      </w:r>
      <w:r w:rsidR="008B0804" w:rsidRPr="008B0804">
        <w:rPr>
          <w:rFonts w:ascii="Book Antiqua" w:hAnsi="Book Antiqua"/>
          <w:i/>
          <w:sz w:val="24"/>
          <w:szCs w:val="24"/>
        </w:rPr>
        <w:t>vs</w:t>
      </w:r>
      <w:r w:rsidR="008B0804">
        <w:rPr>
          <w:rFonts w:ascii="Book Antiqua" w:hAnsi="Book Antiqua" w:hint="eastAsia"/>
          <w:sz w:val="24"/>
          <w:szCs w:val="24"/>
          <w:lang w:eastAsia="zh-CN"/>
        </w:rPr>
        <w:t xml:space="preserve"> </w:t>
      </w:r>
      <w:r w:rsidR="008B0804">
        <w:rPr>
          <w:rFonts w:ascii="Book Antiqua" w:hAnsi="Book Antiqua"/>
          <w:sz w:val="24"/>
          <w:szCs w:val="24"/>
        </w:rPr>
        <w:t>56.7 years, 95%</w:t>
      </w:r>
      <w:r w:rsidR="007B702D" w:rsidRPr="00B2256C">
        <w:rPr>
          <w:rFonts w:ascii="Book Antiqua" w:hAnsi="Book Antiqua"/>
          <w:sz w:val="24"/>
          <w:szCs w:val="24"/>
        </w:rPr>
        <w:t>CI</w:t>
      </w:r>
      <w:r w:rsidR="008B0804">
        <w:rPr>
          <w:rFonts w:ascii="Book Antiqua" w:hAnsi="Book Antiqua" w:hint="eastAsia"/>
          <w:sz w:val="24"/>
          <w:szCs w:val="24"/>
          <w:lang w:eastAsia="zh-CN"/>
        </w:rPr>
        <w:t>:</w:t>
      </w:r>
      <w:r w:rsidR="007B702D" w:rsidRPr="00B2256C">
        <w:rPr>
          <w:rFonts w:ascii="Book Antiqua" w:hAnsi="Book Antiqua"/>
          <w:sz w:val="24"/>
          <w:szCs w:val="24"/>
        </w:rPr>
        <w:t xml:space="preserve"> 56.2-56.9, </w:t>
      </w:r>
      <w:r w:rsidR="007B702D" w:rsidRPr="008B0804">
        <w:rPr>
          <w:rFonts w:ascii="Book Antiqua" w:hAnsi="Book Antiqua"/>
          <w:i/>
          <w:caps/>
          <w:sz w:val="24"/>
          <w:szCs w:val="24"/>
        </w:rPr>
        <w:t>p</w:t>
      </w:r>
      <w:r w:rsidR="008B0804">
        <w:rPr>
          <w:rFonts w:ascii="Book Antiqua" w:hAnsi="Book Antiqua" w:hint="eastAsia"/>
          <w:sz w:val="24"/>
          <w:szCs w:val="24"/>
          <w:lang w:eastAsia="zh-CN"/>
        </w:rPr>
        <w:t xml:space="preserve"> </w:t>
      </w:r>
      <w:r w:rsidR="007B702D" w:rsidRPr="00B2256C">
        <w:rPr>
          <w:rFonts w:ascii="Book Antiqua" w:hAnsi="Book Antiqua"/>
          <w:sz w:val="24"/>
          <w:szCs w:val="24"/>
        </w:rPr>
        <w:t>&lt;</w:t>
      </w:r>
      <w:r w:rsidR="008B0804">
        <w:rPr>
          <w:rFonts w:ascii="Book Antiqua" w:hAnsi="Book Antiqua" w:hint="eastAsia"/>
          <w:sz w:val="24"/>
          <w:szCs w:val="24"/>
          <w:lang w:eastAsia="zh-CN"/>
        </w:rPr>
        <w:t xml:space="preserve"> </w:t>
      </w:r>
      <w:r w:rsidR="007B702D" w:rsidRPr="00B2256C">
        <w:rPr>
          <w:rFonts w:ascii="Book Antiqua" w:hAnsi="Book Antiqua"/>
          <w:sz w:val="24"/>
          <w:szCs w:val="24"/>
        </w:rPr>
        <w:t>0.001) and at transplan</w:t>
      </w:r>
      <w:r w:rsidR="008B0804">
        <w:rPr>
          <w:rFonts w:ascii="Book Antiqua" w:hAnsi="Book Antiqua"/>
          <w:sz w:val="24"/>
          <w:szCs w:val="24"/>
        </w:rPr>
        <w:t>tation (64.5 years, 95%</w:t>
      </w:r>
      <w:r w:rsidR="007B702D" w:rsidRPr="00B2256C">
        <w:rPr>
          <w:rFonts w:ascii="Book Antiqua" w:hAnsi="Book Antiqua"/>
          <w:sz w:val="24"/>
          <w:szCs w:val="24"/>
        </w:rPr>
        <w:t>C</w:t>
      </w:r>
      <w:r w:rsidR="008B0804">
        <w:rPr>
          <w:rFonts w:ascii="Book Antiqua" w:hAnsi="Book Antiqua"/>
          <w:sz w:val="24"/>
          <w:szCs w:val="24"/>
        </w:rPr>
        <w:t>I</w:t>
      </w:r>
      <w:r w:rsidR="008B0804">
        <w:rPr>
          <w:rFonts w:ascii="Book Antiqua" w:hAnsi="Book Antiqua" w:hint="eastAsia"/>
          <w:sz w:val="24"/>
          <w:szCs w:val="24"/>
          <w:lang w:eastAsia="zh-CN"/>
        </w:rPr>
        <w:t>:</w:t>
      </w:r>
      <w:r w:rsidR="008B0804">
        <w:rPr>
          <w:rFonts w:ascii="Book Antiqua" w:hAnsi="Book Antiqua"/>
          <w:sz w:val="24"/>
          <w:szCs w:val="24"/>
        </w:rPr>
        <w:t xml:space="preserve"> 64.2-64.7 </w:t>
      </w:r>
      <w:r w:rsidR="008B0804" w:rsidRPr="008B0804">
        <w:rPr>
          <w:rFonts w:ascii="Book Antiqua" w:hAnsi="Book Antiqua"/>
          <w:i/>
          <w:sz w:val="24"/>
          <w:szCs w:val="24"/>
        </w:rPr>
        <w:t>vs</w:t>
      </w:r>
      <w:r w:rsidR="008B0804">
        <w:rPr>
          <w:rFonts w:ascii="Book Antiqua" w:hAnsi="Book Antiqua" w:hint="eastAsia"/>
          <w:sz w:val="24"/>
          <w:szCs w:val="24"/>
          <w:lang w:eastAsia="zh-CN"/>
        </w:rPr>
        <w:t xml:space="preserve"> </w:t>
      </w:r>
      <w:r w:rsidR="008B0804">
        <w:rPr>
          <w:rFonts w:ascii="Book Antiqua" w:hAnsi="Book Antiqua"/>
          <w:sz w:val="24"/>
          <w:szCs w:val="24"/>
        </w:rPr>
        <w:t>57.0 years, 95%</w:t>
      </w:r>
      <w:r w:rsidR="007B702D" w:rsidRPr="00B2256C">
        <w:rPr>
          <w:rFonts w:ascii="Book Antiqua" w:hAnsi="Book Antiqua"/>
          <w:sz w:val="24"/>
          <w:szCs w:val="24"/>
        </w:rPr>
        <w:t>CI</w:t>
      </w:r>
      <w:r w:rsidR="008B0804">
        <w:rPr>
          <w:rFonts w:ascii="Book Antiqua" w:hAnsi="Book Antiqua" w:hint="eastAsia"/>
          <w:sz w:val="24"/>
          <w:szCs w:val="24"/>
          <w:lang w:eastAsia="zh-CN"/>
        </w:rPr>
        <w:t>:</w:t>
      </w:r>
      <w:r w:rsidR="007B702D" w:rsidRPr="00B2256C">
        <w:rPr>
          <w:rFonts w:ascii="Book Antiqua" w:hAnsi="Book Antiqua"/>
          <w:sz w:val="24"/>
          <w:szCs w:val="24"/>
        </w:rPr>
        <w:t xml:space="preserve"> 56.8-57.4, </w:t>
      </w:r>
      <w:r w:rsidR="007B702D" w:rsidRPr="008B0804">
        <w:rPr>
          <w:rFonts w:ascii="Book Antiqua" w:hAnsi="Book Antiqua"/>
          <w:i/>
          <w:caps/>
          <w:sz w:val="24"/>
          <w:szCs w:val="24"/>
        </w:rPr>
        <w:t>p</w:t>
      </w:r>
      <w:r w:rsidR="008B0804">
        <w:rPr>
          <w:rFonts w:ascii="Book Antiqua" w:hAnsi="Book Antiqua" w:hint="eastAsia"/>
          <w:sz w:val="24"/>
          <w:szCs w:val="24"/>
          <w:lang w:eastAsia="zh-CN"/>
        </w:rPr>
        <w:t xml:space="preserve"> </w:t>
      </w:r>
      <w:r w:rsidR="007B702D" w:rsidRPr="00B2256C">
        <w:rPr>
          <w:rFonts w:ascii="Book Antiqua" w:hAnsi="Book Antiqua"/>
          <w:sz w:val="24"/>
          <w:szCs w:val="24"/>
        </w:rPr>
        <w:t>&lt;</w:t>
      </w:r>
      <w:r w:rsidR="008B0804">
        <w:rPr>
          <w:rFonts w:ascii="Book Antiqua" w:hAnsi="Book Antiqua" w:hint="eastAsia"/>
          <w:sz w:val="24"/>
          <w:szCs w:val="24"/>
          <w:lang w:eastAsia="zh-CN"/>
        </w:rPr>
        <w:t xml:space="preserve"> </w:t>
      </w:r>
      <w:r w:rsidR="007B702D" w:rsidRPr="00B2256C">
        <w:rPr>
          <w:rFonts w:ascii="Book Antiqua" w:hAnsi="Book Antiqua"/>
          <w:sz w:val="24"/>
          <w:szCs w:val="24"/>
        </w:rPr>
        <w:t>0.001).</w:t>
      </w:r>
      <w:r w:rsidR="008B0804">
        <w:rPr>
          <w:rFonts w:ascii="Book Antiqua" w:hAnsi="Book Antiqua"/>
          <w:sz w:val="24"/>
          <w:szCs w:val="24"/>
        </w:rPr>
        <w:t xml:space="preserve"> </w:t>
      </w:r>
      <w:r w:rsidR="00910337" w:rsidRPr="00B2256C">
        <w:rPr>
          <w:rFonts w:ascii="Book Antiqua" w:hAnsi="Book Antiqua"/>
          <w:sz w:val="24"/>
          <w:szCs w:val="24"/>
        </w:rPr>
        <w:t>BMI values were greater for HR-NASH (35.1 kg/m</w:t>
      </w:r>
      <w:r w:rsidR="00910337" w:rsidRPr="005112BD">
        <w:rPr>
          <w:rFonts w:ascii="Book Antiqua" w:hAnsi="Book Antiqua"/>
          <w:sz w:val="24"/>
          <w:szCs w:val="24"/>
          <w:vertAlign w:val="superscript"/>
        </w:rPr>
        <w:t>2</w:t>
      </w:r>
      <w:r w:rsidR="00910337" w:rsidRPr="00B2256C">
        <w:rPr>
          <w:rFonts w:ascii="Book Antiqua" w:hAnsi="Book Antiqua"/>
          <w:sz w:val="24"/>
          <w:szCs w:val="24"/>
        </w:rPr>
        <w:t>, 95% C</w:t>
      </w:r>
      <w:r w:rsidR="00356DDD">
        <w:rPr>
          <w:rFonts w:ascii="Book Antiqua" w:hAnsi="Book Antiqua"/>
          <w:sz w:val="24"/>
          <w:szCs w:val="24"/>
        </w:rPr>
        <w:t>I 34.7-35.5 vs. 31.8 kg/m</w:t>
      </w:r>
      <w:r w:rsidR="00356DDD" w:rsidRPr="005112BD">
        <w:rPr>
          <w:rFonts w:ascii="Book Antiqua" w:hAnsi="Book Antiqua"/>
          <w:sz w:val="24"/>
          <w:szCs w:val="24"/>
          <w:vertAlign w:val="superscript"/>
        </w:rPr>
        <w:t>2</w:t>
      </w:r>
      <w:r w:rsidR="00356DDD">
        <w:rPr>
          <w:rFonts w:ascii="Book Antiqua" w:hAnsi="Book Antiqua"/>
          <w:sz w:val="24"/>
          <w:szCs w:val="24"/>
        </w:rPr>
        <w:t>, 95%</w:t>
      </w:r>
      <w:r w:rsidR="00910337" w:rsidRPr="00B2256C">
        <w:rPr>
          <w:rFonts w:ascii="Book Antiqua" w:hAnsi="Book Antiqua"/>
          <w:sz w:val="24"/>
          <w:szCs w:val="24"/>
        </w:rPr>
        <w:t>CI</w:t>
      </w:r>
      <w:r w:rsidR="00356DDD">
        <w:rPr>
          <w:rFonts w:ascii="Book Antiqua" w:hAnsi="Book Antiqua" w:hint="eastAsia"/>
          <w:sz w:val="24"/>
          <w:szCs w:val="24"/>
          <w:lang w:eastAsia="zh-CN"/>
        </w:rPr>
        <w:t>:</w:t>
      </w:r>
      <w:r w:rsidR="00910337" w:rsidRPr="00B2256C">
        <w:rPr>
          <w:rFonts w:ascii="Book Antiqua" w:hAnsi="Book Antiqua"/>
          <w:sz w:val="24"/>
          <w:szCs w:val="24"/>
        </w:rPr>
        <w:t xml:space="preserve"> 31.5-32.0, </w:t>
      </w:r>
      <w:r w:rsidR="00910337" w:rsidRPr="00356DDD">
        <w:rPr>
          <w:rFonts w:ascii="Book Antiqua" w:hAnsi="Book Antiqua"/>
          <w:i/>
          <w:caps/>
          <w:sz w:val="24"/>
          <w:szCs w:val="24"/>
        </w:rPr>
        <w:t>p</w:t>
      </w:r>
      <w:r w:rsidR="00356DDD">
        <w:rPr>
          <w:rFonts w:ascii="Book Antiqua" w:hAnsi="Book Antiqua" w:hint="eastAsia"/>
          <w:sz w:val="24"/>
          <w:szCs w:val="24"/>
          <w:lang w:eastAsia="zh-CN"/>
        </w:rPr>
        <w:t xml:space="preserve"> </w:t>
      </w:r>
      <w:r w:rsidR="00910337" w:rsidRPr="00B2256C">
        <w:rPr>
          <w:rFonts w:ascii="Book Antiqua" w:hAnsi="Book Antiqua"/>
          <w:sz w:val="24"/>
          <w:szCs w:val="24"/>
        </w:rPr>
        <w:t>&lt;</w:t>
      </w:r>
      <w:r w:rsidR="00356DDD">
        <w:rPr>
          <w:rFonts w:ascii="Book Antiqua" w:hAnsi="Book Antiqua" w:hint="eastAsia"/>
          <w:sz w:val="24"/>
          <w:szCs w:val="24"/>
          <w:lang w:eastAsia="zh-CN"/>
        </w:rPr>
        <w:t xml:space="preserve"> </w:t>
      </w:r>
      <w:r w:rsidR="00910337" w:rsidRPr="00B2256C">
        <w:rPr>
          <w:rFonts w:ascii="Book Antiqua" w:hAnsi="Book Antiqua"/>
          <w:sz w:val="24"/>
          <w:szCs w:val="24"/>
        </w:rPr>
        <w:t xml:space="preserve">0.001) as was renal dysfunction </w:t>
      </w:r>
      <w:r w:rsidR="00356DDD">
        <w:rPr>
          <w:rFonts w:ascii="Book Antiqua" w:hAnsi="Book Antiqua"/>
          <w:sz w:val="24"/>
          <w:szCs w:val="24"/>
        </w:rPr>
        <w:t>(mean creatinine 1.98 g/dL, 95%</w:t>
      </w:r>
      <w:r w:rsidR="00910337" w:rsidRPr="00B2256C">
        <w:rPr>
          <w:rFonts w:ascii="Book Antiqua" w:hAnsi="Book Antiqua"/>
          <w:sz w:val="24"/>
          <w:szCs w:val="24"/>
        </w:rPr>
        <w:t>CI</w:t>
      </w:r>
      <w:r w:rsidR="00356DDD">
        <w:rPr>
          <w:rFonts w:ascii="Book Antiqua" w:hAnsi="Book Antiqua" w:hint="eastAsia"/>
          <w:sz w:val="24"/>
          <w:szCs w:val="24"/>
          <w:lang w:eastAsia="zh-CN"/>
        </w:rPr>
        <w:t>:</w:t>
      </w:r>
      <w:r w:rsidR="00910337" w:rsidRPr="00B2256C">
        <w:rPr>
          <w:rFonts w:ascii="Book Antiqua" w:hAnsi="Book Antiqua"/>
          <w:sz w:val="24"/>
          <w:szCs w:val="24"/>
        </w:rPr>
        <w:t xml:space="preserve"> 1.85-2.11 </w:t>
      </w:r>
      <w:r w:rsidR="00910337" w:rsidRPr="00356DDD">
        <w:rPr>
          <w:rFonts w:ascii="Book Antiqua" w:hAnsi="Book Antiqua"/>
          <w:i/>
          <w:sz w:val="24"/>
          <w:szCs w:val="24"/>
        </w:rPr>
        <w:t>vs</w:t>
      </w:r>
      <w:r w:rsidR="00356DDD">
        <w:rPr>
          <w:rFonts w:ascii="Book Antiqua" w:hAnsi="Book Antiqua" w:hint="eastAsia"/>
          <w:sz w:val="24"/>
          <w:szCs w:val="24"/>
          <w:lang w:eastAsia="zh-CN"/>
        </w:rPr>
        <w:t xml:space="preserve"> </w:t>
      </w:r>
      <w:r w:rsidR="00356DDD">
        <w:rPr>
          <w:rFonts w:ascii="Book Antiqua" w:hAnsi="Book Antiqua"/>
          <w:sz w:val="24"/>
          <w:szCs w:val="24"/>
        </w:rPr>
        <w:t>1.78 g/dL, 95%</w:t>
      </w:r>
      <w:r w:rsidR="00910337" w:rsidRPr="00B2256C">
        <w:rPr>
          <w:rFonts w:ascii="Book Antiqua" w:hAnsi="Book Antiqua"/>
          <w:sz w:val="24"/>
          <w:szCs w:val="24"/>
        </w:rPr>
        <w:t>CI</w:t>
      </w:r>
      <w:r w:rsidR="00356DDD">
        <w:rPr>
          <w:rFonts w:ascii="Book Antiqua" w:hAnsi="Book Antiqua" w:hint="eastAsia"/>
          <w:sz w:val="24"/>
          <w:szCs w:val="24"/>
          <w:lang w:eastAsia="zh-CN"/>
        </w:rPr>
        <w:t>:</w:t>
      </w:r>
      <w:r w:rsidR="00910337" w:rsidRPr="00B2256C">
        <w:rPr>
          <w:rFonts w:ascii="Book Antiqua" w:hAnsi="Book Antiqua"/>
          <w:sz w:val="24"/>
          <w:szCs w:val="24"/>
        </w:rPr>
        <w:t xml:space="preserve"> 1.73-1.85, </w:t>
      </w:r>
      <w:r w:rsidR="00910337" w:rsidRPr="00356DDD">
        <w:rPr>
          <w:rFonts w:ascii="Book Antiqua" w:hAnsi="Book Antiqua"/>
          <w:i/>
          <w:caps/>
          <w:sz w:val="24"/>
          <w:szCs w:val="24"/>
        </w:rPr>
        <w:t>p</w:t>
      </w:r>
      <w:r w:rsidR="00356DDD">
        <w:rPr>
          <w:rFonts w:ascii="Book Antiqua" w:hAnsi="Book Antiqua" w:hint="eastAsia"/>
          <w:sz w:val="24"/>
          <w:szCs w:val="24"/>
          <w:lang w:eastAsia="zh-CN"/>
        </w:rPr>
        <w:t xml:space="preserve"> </w:t>
      </w:r>
      <w:r w:rsidR="00910337" w:rsidRPr="00B2256C">
        <w:rPr>
          <w:rFonts w:ascii="Book Antiqua" w:hAnsi="Book Antiqua"/>
          <w:sz w:val="24"/>
          <w:szCs w:val="24"/>
        </w:rPr>
        <w:t>=</w:t>
      </w:r>
      <w:r w:rsidR="00356DDD">
        <w:rPr>
          <w:rFonts w:ascii="Book Antiqua" w:hAnsi="Book Antiqua" w:hint="eastAsia"/>
          <w:sz w:val="24"/>
          <w:szCs w:val="24"/>
          <w:lang w:eastAsia="zh-CN"/>
        </w:rPr>
        <w:t xml:space="preserve"> </w:t>
      </w:r>
      <w:r w:rsidR="00910337" w:rsidRPr="00B2256C">
        <w:rPr>
          <w:rFonts w:ascii="Book Antiqua" w:hAnsi="Book Antiqua"/>
          <w:sz w:val="24"/>
          <w:szCs w:val="24"/>
        </w:rPr>
        <w:t>0.003).</w:t>
      </w:r>
    </w:p>
    <w:p w14:paraId="4CF2677A" w14:textId="3E979C9A" w:rsidR="00C57DD7" w:rsidRPr="00B2256C" w:rsidRDefault="00910337" w:rsidP="00356DDD">
      <w:pPr>
        <w:snapToGrid w:val="0"/>
        <w:spacing w:after="0" w:line="360" w:lineRule="auto"/>
        <w:ind w:firstLineChars="100" w:firstLine="240"/>
        <w:jc w:val="both"/>
        <w:rPr>
          <w:rFonts w:ascii="Book Antiqua" w:hAnsi="Book Antiqua"/>
          <w:sz w:val="24"/>
          <w:szCs w:val="24"/>
        </w:rPr>
      </w:pPr>
      <w:r w:rsidRPr="00B2256C">
        <w:rPr>
          <w:rFonts w:ascii="Book Antiqua" w:hAnsi="Book Antiqua"/>
          <w:sz w:val="24"/>
          <w:szCs w:val="24"/>
        </w:rPr>
        <w:t>Severity of liver disease based on MELD scores and portal hypertensive manifestations of ascites and encephalopathy were similar between the two groups.</w:t>
      </w:r>
      <w:r w:rsidR="008B0804">
        <w:rPr>
          <w:rFonts w:ascii="Book Antiqua" w:hAnsi="Book Antiqua"/>
          <w:sz w:val="24"/>
          <w:szCs w:val="24"/>
        </w:rPr>
        <w:t xml:space="preserve"> </w:t>
      </w:r>
      <w:r w:rsidR="004E3605" w:rsidRPr="00B2256C">
        <w:rPr>
          <w:rFonts w:ascii="Book Antiqua" w:hAnsi="Book Antiqua"/>
          <w:sz w:val="24"/>
          <w:szCs w:val="24"/>
        </w:rPr>
        <w:t>Interestingly, non-NASH recipients with HR features were not at increased odds of PVT (</w:t>
      </w:r>
      <w:r w:rsidR="004E3605" w:rsidRPr="00356DDD">
        <w:rPr>
          <w:rFonts w:ascii="Book Antiqua" w:hAnsi="Book Antiqua"/>
          <w:i/>
          <w:caps/>
          <w:sz w:val="24"/>
          <w:szCs w:val="24"/>
        </w:rPr>
        <w:t>p</w:t>
      </w:r>
      <w:r w:rsidR="00356DDD">
        <w:rPr>
          <w:rFonts w:ascii="Book Antiqua" w:hAnsi="Book Antiqua" w:hint="eastAsia"/>
          <w:sz w:val="24"/>
          <w:szCs w:val="24"/>
          <w:lang w:eastAsia="zh-CN"/>
        </w:rPr>
        <w:t xml:space="preserve"> </w:t>
      </w:r>
      <w:r w:rsidR="004E3605" w:rsidRPr="00B2256C">
        <w:rPr>
          <w:rFonts w:ascii="Book Antiqua" w:hAnsi="Book Antiqua"/>
          <w:sz w:val="24"/>
          <w:szCs w:val="24"/>
        </w:rPr>
        <w:t>=</w:t>
      </w:r>
      <w:r w:rsidR="00356DDD">
        <w:rPr>
          <w:rFonts w:ascii="Book Antiqua" w:hAnsi="Book Antiqua" w:hint="eastAsia"/>
          <w:sz w:val="24"/>
          <w:szCs w:val="24"/>
          <w:lang w:eastAsia="zh-CN"/>
        </w:rPr>
        <w:t xml:space="preserve"> </w:t>
      </w:r>
      <w:r w:rsidR="004E3605" w:rsidRPr="00B2256C">
        <w:rPr>
          <w:rFonts w:ascii="Book Antiqua" w:hAnsi="Book Antiqua"/>
          <w:sz w:val="24"/>
          <w:szCs w:val="24"/>
        </w:rPr>
        <w:t>0.11)</w:t>
      </w:r>
      <w:r w:rsidRPr="00B2256C">
        <w:rPr>
          <w:rFonts w:ascii="Book Antiqua" w:hAnsi="Book Antiqua"/>
          <w:sz w:val="24"/>
          <w:szCs w:val="24"/>
        </w:rPr>
        <w:t>, albeit only 58 patients met criteria for this subgroup</w:t>
      </w:r>
      <w:r w:rsidR="004E3605" w:rsidRPr="00B2256C">
        <w:rPr>
          <w:rFonts w:ascii="Book Antiqua" w:hAnsi="Book Antiqua"/>
          <w:sz w:val="24"/>
          <w:szCs w:val="24"/>
        </w:rPr>
        <w:t>.</w:t>
      </w:r>
    </w:p>
    <w:p w14:paraId="0220BFE1" w14:textId="732A1593" w:rsidR="00083734" w:rsidRPr="00B2256C" w:rsidRDefault="008E59F5" w:rsidP="00356DDD">
      <w:pPr>
        <w:snapToGrid w:val="0"/>
        <w:spacing w:after="0" w:line="360" w:lineRule="auto"/>
        <w:ind w:firstLineChars="100" w:firstLine="240"/>
        <w:jc w:val="both"/>
        <w:rPr>
          <w:rFonts w:ascii="Book Antiqua" w:hAnsi="Book Antiqua"/>
          <w:sz w:val="24"/>
          <w:szCs w:val="24"/>
          <w:lang w:eastAsia="zh-CN"/>
        </w:rPr>
      </w:pPr>
      <w:r w:rsidRPr="00B2256C">
        <w:rPr>
          <w:rFonts w:ascii="Book Antiqua" w:hAnsi="Book Antiqua"/>
          <w:sz w:val="24"/>
          <w:szCs w:val="24"/>
        </w:rPr>
        <w:t>In adjusted multivariable analysis</w:t>
      </w:r>
      <w:r w:rsidR="00910337" w:rsidRPr="00B2256C">
        <w:rPr>
          <w:rFonts w:ascii="Book Antiqua" w:hAnsi="Book Antiqua"/>
          <w:sz w:val="24"/>
          <w:szCs w:val="24"/>
        </w:rPr>
        <w:t xml:space="preserve"> (Table 3)</w:t>
      </w:r>
      <w:r w:rsidRPr="00B2256C">
        <w:rPr>
          <w:rFonts w:ascii="Book Antiqua" w:hAnsi="Book Antiqua"/>
          <w:sz w:val="24"/>
          <w:szCs w:val="24"/>
        </w:rPr>
        <w:t xml:space="preserve">, </w:t>
      </w:r>
      <w:r w:rsidR="00564EB6" w:rsidRPr="00B2256C">
        <w:rPr>
          <w:rFonts w:ascii="Book Antiqua" w:hAnsi="Book Antiqua"/>
          <w:sz w:val="24"/>
          <w:szCs w:val="24"/>
        </w:rPr>
        <w:t>recipients with HR-NASH had the greatest risk of</w:t>
      </w:r>
      <w:r w:rsidRPr="00B2256C">
        <w:rPr>
          <w:rFonts w:ascii="Book Antiqua" w:hAnsi="Book Antiqua"/>
          <w:sz w:val="24"/>
          <w:szCs w:val="24"/>
        </w:rPr>
        <w:t xml:space="preserve"> pre-t</w:t>
      </w:r>
      <w:r w:rsidR="00356DDD">
        <w:rPr>
          <w:rFonts w:ascii="Book Antiqua" w:hAnsi="Book Antiqua"/>
          <w:sz w:val="24"/>
          <w:szCs w:val="24"/>
        </w:rPr>
        <w:t xml:space="preserve">ransplant PVT with OR </w:t>
      </w:r>
      <w:r w:rsidR="00356DDD">
        <w:rPr>
          <w:rFonts w:ascii="Book Antiqua" w:hAnsi="Book Antiqua" w:hint="eastAsia"/>
          <w:sz w:val="24"/>
          <w:szCs w:val="24"/>
          <w:lang w:eastAsia="zh-CN"/>
        </w:rPr>
        <w:t xml:space="preserve">= </w:t>
      </w:r>
      <w:r w:rsidR="00356DDD">
        <w:rPr>
          <w:rFonts w:ascii="Book Antiqua" w:hAnsi="Book Antiqua"/>
          <w:sz w:val="24"/>
          <w:szCs w:val="24"/>
        </w:rPr>
        <w:t>2.11 (95%</w:t>
      </w:r>
      <w:r w:rsidRPr="00B2256C">
        <w:rPr>
          <w:rFonts w:ascii="Book Antiqua" w:hAnsi="Book Antiqua"/>
          <w:sz w:val="24"/>
          <w:szCs w:val="24"/>
        </w:rPr>
        <w:t>CI</w:t>
      </w:r>
      <w:r w:rsidR="00356DDD">
        <w:rPr>
          <w:rFonts w:ascii="Book Antiqua" w:hAnsi="Book Antiqua" w:hint="eastAsia"/>
          <w:sz w:val="24"/>
          <w:szCs w:val="24"/>
          <w:lang w:eastAsia="zh-CN"/>
        </w:rPr>
        <w:t>:</w:t>
      </w:r>
      <w:r w:rsidRPr="00B2256C">
        <w:rPr>
          <w:rFonts w:ascii="Book Antiqua" w:hAnsi="Book Antiqua"/>
          <w:sz w:val="24"/>
          <w:szCs w:val="24"/>
        </w:rPr>
        <w:t xml:space="preserve"> 1.60-2.76, </w:t>
      </w:r>
      <w:r w:rsidRPr="00356DDD">
        <w:rPr>
          <w:rFonts w:ascii="Book Antiqua" w:hAnsi="Book Antiqua"/>
          <w:i/>
          <w:caps/>
          <w:sz w:val="24"/>
          <w:szCs w:val="24"/>
        </w:rPr>
        <w:t>p</w:t>
      </w:r>
      <w:r w:rsidR="00356DDD">
        <w:rPr>
          <w:rFonts w:ascii="Book Antiqua" w:hAnsi="Book Antiqua" w:hint="eastAsia"/>
          <w:sz w:val="24"/>
          <w:szCs w:val="24"/>
          <w:lang w:eastAsia="zh-CN"/>
        </w:rPr>
        <w:t xml:space="preserve"> </w:t>
      </w:r>
      <w:r w:rsidR="003A199C" w:rsidRPr="00B2256C">
        <w:rPr>
          <w:rFonts w:ascii="Book Antiqua" w:hAnsi="Book Antiqua"/>
          <w:sz w:val="24"/>
          <w:szCs w:val="24"/>
        </w:rPr>
        <w:t>&lt;</w:t>
      </w:r>
      <w:r w:rsidR="00356DDD">
        <w:rPr>
          <w:rFonts w:ascii="Book Antiqua" w:hAnsi="Book Antiqua" w:hint="eastAsia"/>
          <w:sz w:val="24"/>
          <w:szCs w:val="24"/>
          <w:lang w:eastAsia="zh-CN"/>
        </w:rPr>
        <w:t xml:space="preserve"> </w:t>
      </w:r>
      <w:r w:rsidRPr="00B2256C">
        <w:rPr>
          <w:rFonts w:ascii="Book Antiqua" w:hAnsi="Book Antiqua"/>
          <w:sz w:val="24"/>
          <w:szCs w:val="24"/>
        </w:rPr>
        <w:t xml:space="preserve">0.001) when </w:t>
      </w:r>
      <w:r w:rsidR="00E47893" w:rsidRPr="00B2256C">
        <w:rPr>
          <w:rFonts w:ascii="Book Antiqua" w:hAnsi="Book Antiqua"/>
          <w:sz w:val="24"/>
          <w:szCs w:val="24"/>
        </w:rPr>
        <w:t>referenced to the n</w:t>
      </w:r>
      <w:r w:rsidRPr="00B2256C">
        <w:rPr>
          <w:rFonts w:ascii="Book Antiqua" w:hAnsi="Book Antiqua"/>
          <w:sz w:val="24"/>
          <w:szCs w:val="24"/>
        </w:rPr>
        <w:t xml:space="preserve">on-NASH </w:t>
      </w:r>
      <w:r w:rsidR="00564EB6" w:rsidRPr="00B2256C">
        <w:rPr>
          <w:rFonts w:ascii="Book Antiqua" w:hAnsi="Book Antiqua"/>
          <w:sz w:val="24"/>
          <w:szCs w:val="24"/>
        </w:rPr>
        <w:t xml:space="preserve">cohort and 30% increased </w:t>
      </w:r>
      <w:r w:rsidR="001F2C65" w:rsidRPr="00B2256C">
        <w:rPr>
          <w:rFonts w:ascii="Book Antiqua" w:hAnsi="Book Antiqua"/>
          <w:sz w:val="24"/>
          <w:szCs w:val="24"/>
        </w:rPr>
        <w:t xml:space="preserve">odds </w:t>
      </w:r>
      <w:r w:rsidR="00564EB6" w:rsidRPr="00B2256C">
        <w:rPr>
          <w:rFonts w:ascii="Book Antiqua" w:hAnsi="Book Antiqua"/>
          <w:sz w:val="24"/>
          <w:szCs w:val="24"/>
        </w:rPr>
        <w:t>when compared to LR-NASH recipients</w:t>
      </w:r>
      <w:r w:rsidR="004D0F2B" w:rsidRPr="00B2256C">
        <w:rPr>
          <w:rFonts w:ascii="Book Antiqua" w:hAnsi="Book Antiqua"/>
          <w:sz w:val="24"/>
          <w:szCs w:val="24"/>
        </w:rPr>
        <w:t xml:space="preserve"> (</w:t>
      </w:r>
      <w:r w:rsidR="00564EB6" w:rsidRPr="00B2256C">
        <w:rPr>
          <w:rFonts w:ascii="Book Antiqua" w:hAnsi="Book Antiqua"/>
          <w:sz w:val="24"/>
          <w:szCs w:val="24"/>
        </w:rPr>
        <w:t xml:space="preserve">OR </w:t>
      </w:r>
      <w:r w:rsidR="00356DDD">
        <w:rPr>
          <w:rFonts w:ascii="Book Antiqua" w:hAnsi="Book Antiqua" w:hint="eastAsia"/>
          <w:sz w:val="24"/>
          <w:szCs w:val="24"/>
          <w:lang w:eastAsia="zh-CN"/>
        </w:rPr>
        <w:t xml:space="preserve">= </w:t>
      </w:r>
      <w:r w:rsidR="00564EB6" w:rsidRPr="00B2256C">
        <w:rPr>
          <w:rFonts w:ascii="Book Antiqua" w:hAnsi="Book Antiqua"/>
          <w:sz w:val="24"/>
          <w:szCs w:val="24"/>
        </w:rPr>
        <w:t>1.71</w:t>
      </w:r>
      <w:r w:rsidR="004D0F2B" w:rsidRPr="00B2256C">
        <w:rPr>
          <w:rFonts w:ascii="Book Antiqua" w:hAnsi="Book Antiqua"/>
          <w:sz w:val="24"/>
          <w:szCs w:val="24"/>
        </w:rPr>
        <w:t xml:space="preserve">, </w:t>
      </w:r>
      <w:r w:rsidR="00356DDD">
        <w:rPr>
          <w:rFonts w:ascii="Book Antiqua" w:hAnsi="Book Antiqua"/>
          <w:sz w:val="24"/>
          <w:szCs w:val="24"/>
        </w:rPr>
        <w:t>95%</w:t>
      </w:r>
      <w:r w:rsidR="00564EB6" w:rsidRPr="00B2256C">
        <w:rPr>
          <w:rFonts w:ascii="Book Antiqua" w:hAnsi="Book Antiqua"/>
          <w:sz w:val="24"/>
          <w:szCs w:val="24"/>
        </w:rPr>
        <w:t>CI</w:t>
      </w:r>
      <w:r w:rsidR="00356DDD">
        <w:rPr>
          <w:rFonts w:ascii="Book Antiqua" w:hAnsi="Book Antiqua" w:hint="eastAsia"/>
          <w:sz w:val="24"/>
          <w:szCs w:val="24"/>
          <w:lang w:eastAsia="zh-CN"/>
        </w:rPr>
        <w:t>:</w:t>
      </w:r>
      <w:r w:rsidR="00564EB6" w:rsidRPr="00B2256C">
        <w:rPr>
          <w:rFonts w:ascii="Book Antiqua" w:hAnsi="Book Antiqua"/>
          <w:sz w:val="24"/>
          <w:szCs w:val="24"/>
        </w:rPr>
        <w:t xml:space="preserve"> 1.49-1.96, </w:t>
      </w:r>
      <w:r w:rsidR="00356DDD" w:rsidRPr="00356DDD">
        <w:rPr>
          <w:rFonts w:ascii="Book Antiqua" w:hAnsi="Book Antiqua"/>
          <w:i/>
          <w:caps/>
          <w:sz w:val="24"/>
          <w:szCs w:val="24"/>
        </w:rPr>
        <w:t>p</w:t>
      </w:r>
      <w:r w:rsidR="00356DDD" w:rsidRPr="00B2256C">
        <w:rPr>
          <w:rFonts w:ascii="Book Antiqua" w:hAnsi="Book Antiqua"/>
          <w:sz w:val="24"/>
          <w:szCs w:val="24"/>
        </w:rPr>
        <w:t xml:space="preserve"> </w:t>
      </w:r>
      <w:r w:rsidR="004D0F2B" w:rsidRPr="00B2256C">
        <w:rPr>
          <w:rFonts w:ascii="Book Antiqua" w:hAnsi="Book Antiqua"/>
          <w:sz w:val="24"/>
          <w:szCs w:val="24"/>
        </w:rPr>
        <w:t>&lt;</w:t>
      </w:r>
      <w:r w:rsidR="00356DDD">
        <w:rPr>
          <w:rFonts w:ascii="Book Antiqua" w:hAnsi="Book Antiqua" w:hint="eastAsia"/>
          <w:sz w:val="24"/>
          <w:szCs w:val="24"/>
          <w:lang w:eastAsia="zh-CN"/>
        </w:rPr>
        <w:t xml:space="preserve"> </w:t>
      </w:r>
      <w:r w:rsidR="004D0F2B" w:rsidRPr="00B2256C">
        <w:rPr>
          <w:rFonts w:ascii="Book Antiqua" w:hAnsi="Book Antiqua"/>
          <w:sz w:val="24"/>
          <w:szCs w:val="24"/>
        </w:rPr>
        <w:t>0.001</w:t>
      </w:r>
      <w:r w:rsidR="00564EB6" w:rsidRPr="00B2256C">
        <w:rPr>
          <w:rFonts w:ascii="Book Antiqua" w:hAnsi="Book Antiqua"/>
          <w:sz w:val="24"/>
          <w:szCs w:val="24"/>
        </w:rPr>
        <w:t xml:space="preserve">) </w:t>
      </w:r>
      <w:r w:rsidR="008A2EBF" w:rsidRPr="00B2256C">
        <w:rPr>
          <w:rFonts w:ascii="Book Antiqua" w:hAnsi="Book Antiqua"/>
          <w:sz w:val="24"/>
          <w:szCs w:val="24"/>
        </w:rPr>
        <w:t>when compared to the reference.</w:t>
      </w:r>
      <w:r w:rsidR="008B0804">
        <w:rPr>
          <w:rFonts w:ascii="Book Antiqua" w:hAnsi="Book Antiqua"/>
          <w:sz w:val="24"/>
          <w:szCs w:val="24"/>
        </w:rPr>
        <w:t xml:space="preserve"> </w:t>
      </w:r>
      <w:r w:rsidR="008A2EBF" w:rsidRPr="00B2256C">
        <w:rPr>
          <w:rFonts w:ascii="Book Antiqua" w:hAnsi="Book Antiqua"/>
          <w:sz w:val="24"/>
          <w:szCs w:val="24"/>
        </w:rPr>
        <w:t xml:space="preserve">Other significant associations with pre-transplant PVT included male gender (OR </w:t>
      </w:r>
      <w:r w:rsidR="00356DDD">
        <w:rPr>
          <w:rFonts w:ascii="Book Antiqua" w:hAnsi="Book Antiqua" w:hint="eastAsia"/>
          <w:sz w:val="24"/>
          <w:szCs w:val="24"/>
          <w:lang w:eastAsia="zh-CN"/>
        </w:rPr>
        <w:t xml:space="preserve">= </w:t>
      </w:r>
      <w:r w:rsidR="008A2EBF" w:rsidRPr="00B2256C">
        <w:rPr>
          <w:rFonts w:ascii="Book Antiqua" w:hAnsi="Book Antiqua"/>
          <w:sz w:val="24"/>
          <w:szCs w:val="24"/>
        </w:rPr>
        <w:t>1.1</w:t>
      </w:r>
      <w:r w:rsidR="008F153E" w:rsidRPr="00B2256C">
        <w:rPr>
          <w:rFonts w:ascii="Book Antiqua" w:hAnsi="Book Antiqua"/>
          <w:sz w:val="24"/>
          <w:szCs w:val="24"/>
        </w:rPr>
        <w:t>8</w:t>
      </w:r>
      <w:r w:rsidR="00356DDD">
        <w:rPr>
          <w:rFonts w:ascii="Book Antiqua" w:hAnsi="Book Antiqua"/>
          <w:sz w:val="24"/>
          <w:szCs w:val="24"/>
        </w:rPr>
        <w:t>, 95%</w:t>
      </w:r>
      <w:r w:rsidR="008A2EBF" w:rsidRPr="00B2256C">
        <w:rPr>
          <w:rFonts w:ascii="Book Antiqua" w:hAnsi="Book Antiqua"/>
          <w:sz w:val="24"/>
          <w:szCs w:val="24"/>
        </w:rPr>
        <w:t>CI</w:t>
      </w:r>
      <w:r w:rsidR="00356DDD">
        <w:rPr>
          <w:rFonts w:ascii="Book Antiqua" w:hAnsi="Book Antiqua" w:hint="eastAsia"/>
          <w:sz w:val="24"/>
          <w:szCs w:val="24"/>
          <w:lang w:eastAsia="zh-CN"/>
        </w:rPr>
        <w:t>:</w:t>
      </w:r>
      <w:r w:rsidR="008A2EBF" w:rsidRPr="00B2256C">
        <w:rPr>
          <w:rFonts w:ascii="Book Antiqua" w:hAnsi="Book Antiqua"/>
          <w:sz w:val="24"/>
          <w:szCs w:val="24"/>
        </w:rPr>
        <w:t xml:space="preserve"> 1.0</w:t>
      </w:r>
      <w:r w:rsidR="008F153E" w:rsidRPr="00B2256C">
        <w:rPr>
          <w:rFonts w:ascii="Book Antiqua" w:hAnsi="Book Antiqua"/>
          <w:sz w:val="24"/>
          <w:szCs w:val="24"/>
        </w:rPr>
        <w:t>7</w:t>
      </w:r>
      <w:r w:rsidR="008A2EBF" w:rsidRPr="00B2256C">
        <w:rPr>
          <w:rFonts w:ascii="Book Antiqua" w:hAnsi="Book Antiqua"/>
          <w:sz w:val="24"/>
          <w:szCs w:val="24"/>
        </w:rPr>
        <w:t>-1.2</w:t>
      </w:r>
      <w:r w:rsidR="008F153E" w:rsidRPr="00B2256C">
        <w:rPr>
          <w:rFonts w:ascii="Book Antiqua" w:hAnsi="Book Antiqua"/>
          <w:sz w:val="24"/>
          <w:szCs w:val="24"/>
        </w:rPr>
        <w:t>9</w:t>
      </w:r>
      <w:r w:rsidR="008A2EBF" w:rsidRPr="00B2256C">
        <w:rPr>
          <w:rFonts w:ascii="Book Antiqua" w:hAnsi="Book Antiqua"/>
          <w:sz w:val="24"/>
          <w:szCs w:val="24"/>
        </w:rPr>
        <w:t xml:space="preserve">, </w:t>
      </w:r>
      <w:r w:rsidR="00356DDD" w:rsidRPr="00356DDD">
        <w:rPr>
          <w:rFonts w:ascii="Book Antiqua" w:hAnsi="Book Antiqua"/>
          <w:i/>
          <w:caps/>
          <w:sz w:val="24"/>
          <w:szCs w:val="24"/>
        </w:rPr>
        <w:t>p</w:t>
      </w:r>
      <w:r w:rsidR="00356DDD" w:rsidRPr="00B2256C">
        <w:rPr>
          <w:rFonts w:ascii="Book Antiqua" w:hAnsi="Book Antiqua"/>
          <w:sz w:val="24"/>
          <w:szCs w:val="24"/>
        </w:rPr>
        <w:t xml:space="preserve"> </w:t>
      </w:r>
      <w:r w:rsidR="00083734" w:rsidRPr="00B2256C">
        <w:rPr>
          <w:rFonts w:ascii="Book Antiqua" w:hAnsi="Book Antiqua"/>
          <w:sz w:val="24"/>
          <w:szCs w:val="24"/>
        </w:rPr>
        <w:t>&lt;</w:t>
      </w:r>
      <w:r w:rsidR="00356DDD">
        <w:rPr>
          <w:rFonts w:ascii="Book Antiqua" w:hAnsi="Book Antiqua" w:hint="eastAsia"/>
          <w:sz w:val="24"/>
          <w:szCs w:val="24"/>
          <w:lang w:eastAsia="zh-CN"/>
        </w:rPr>
        <w:t xml:space="preserve"> </w:t>
      </w:r>
      <w:r w:rsidR="008A2EBF" w:rsidRPr="00B2256C">
        <w:rPr>
          <w:rFonts w:ascii="Book Antiqua" w:hAnsi="Book Antiqua"/>
          <w:sz w:val="24"/>
          <w:szCs w:val="24"/>
        </w:rPr>
        <w:t>0.001),</w:t>
      </w:r>
      <w:r w:rsidR="00083734" w:rsidRPr="00B2256C">
        <w:rPr>
          <w:rFonts w:ascii="Book Antiqua" w:hAnsi="Book Antiqua"/>
          <w:sz w:val="24"/>
          <w:szCs w:val="24"/>
        </w:rPr>
        <w:t xml:space="preserve"> Hispanic race (OR</w:t>
      </w:r>
      <w:r w:rsidR="008F153E" w:rsidRPr="00B2256C">
        <w:rPr>
          <w:rFonts w:ascii="Book Antiqua" w:hAnsi="Book Antiqua"/>
          <w:sz w:val="24"/>
          <w:szCs w:val="24"/>
        </w:rPr>
        <w:t xml:space="preserve"> </w:t>
      </w:r>
      <w:r w:rsidR="00356DDD">
        <w:rPr>
          <w:rFonts w:ascii="Book Antiqua" w:hAnsi="Book Antiqua" w:hint="eastAsia"/>
          <w:sz w:val="24"/>
          <w:szCs w:val="24"/>
          <w:lang w:eastAsia="zh-CN"/>
        </w:rPr>
        <w:t xml:space="preserve">= </w:t>
      </w:r>
      <w:r w:rsidR="008F153E" w:rsidRPr="00B2256C">
        <w:rPr>
          <w:rFonts w:ascii="Book Antiqua" w:hAnsi="Book Antiqua"/>
          <w:sz w:val="24"/>
          <w:szCs w:val="24"/>
        </w:rPr>
        <w:t>1.24</w:t>
      </w:r>
      <w:r w:rsidR="00356DDD">
        <w:rPr>
          <w:rFonts w:ascii="Book Antiqua" w:hAnsi="Book Antiqua"/>
          <w:sz w:val="24"/>
          <w:szCs w:val="24"/>
        </w:rPr>
        <w:t>, 95%</w:t>
      </w:r>
      <w:r w:rsidR="00083734" w:rsidRPr="00B2256C">
        <w:rPr>
          <w:rFonts w:ascii="Book Antiqua" w:hAnsi="Book Antiqua"/>
          <w:sz w:val="24"/>
          <w:szCs w:val="24"/>
        </w:rPr>
        <w:t>CI</w:t>
      </w:r>
      <w:r w:rsidR="00356DDD">
        <w:rPr>
          <w:rFonts w:ascii="Book Antiqua" w:hAnsi="Book Antiqua" w:hint="eastAsia"/>
          <w:sz w:val="24"/>
          <w:szCs w:val="24"/>
          <w:lang w:eastAsia="zh-CN"/>
        </w:rPr>
        <w:t>:</w:t>
      </w:r>
      <w:r w:rsidR="008F153E" w:rsidRPr="00B2256C">
        <w:rPr>
          <w:rFonts w:ascii="Book Antiqua" w:hAnsi="Book Antiqua"/>
          <w:sz w:val="24"/>
          <w:szCs w:val="24"/>
        </w:rPr>
        <w:t xml:space="preserve"> 1.10-1.39</w:t>
      </w:r>
      <w:r w:rsidR="00083734" w:rsidRPr="00B2256C">
        <w:rPr>
          <w:rFonts w:ascii="Book Antiqua" w:hAnsi="Book Antiqua"/>
          <w:sz w:val="24"/>
          <w:szCs w:val="24"/>
        </w:rPr>
        <w:t xml:space="preserve">, </w:t>
      </w:r>
      <w:r w:rsidR="00356DDD" w:rsidRPr="00356DDD">
        <w:rPr>
          <w:rFonts w:ascii="Book Antiqua" w:hAnsi="Book Antiqua"/>
          <w:i/>
          <w:caps/>
          <w:sz w:val="24"/>
          <w:szCs w:val="24"/>
        </w:rPr>
        <w:t>p</w:t>
      </w:r>
      <w:r w:rsidR="00356DDD" w:rsidRPr="00B2256C">
        <w:rPr>
          <w:rFonts w:ascii="Book Antiqua" w:hAnsi="Book Antiqua"/>
          <w:sz w:val="24"/>
          <w:szCs w:val="24"/>
        </w:rPr>
        <w:t xml:space="preserve"> </w:t>
      </w:r>
      <w:r w:rsidR="00083734" w:rsidRPr="00B2256C">
        <w:rPr>
          <w:rFonts w:ascii="Book Antiqua" w:hAnsi="Book Antiqua"/>
          <w:sz w:val="24"/>
          <w:szCs w:val="24"/>
        </w:rPr>
        <w:t>&lt;</w:t>
      </w:r>
      <w:r w:rsidR="00356DDD">
        <w:rPr>
          <w:rFonts w:ascii="Book Antiqua" w:hAnsi="Book Antiqua" w:hint="eastAsia"/>
          <w:sz w:val="24"/>
          <w:szCs w:val="24"/>
          <w:lang w:eastAsia="zh-CN"/>
        </w:rPr>
        <w:t xml:space="preserve"> </w:t>
      </w:r>
      <w:r w:rsidR="00083734" w:rsidRPr="00B2256C">
        <w:rPr>
          <w:rFonts w:ascii="Book Antiqua" w:hAnsi="Book Antiqua"/>
          <w:sz w:val="24"/>
          <w:szCs w:val="24"/>
        </w:rPr>
        <w:t>0.001)</w:t>
      </w:r>
      <w:r w:rsidR="008A2EBF" w:rsidRPr="00B2256C">
        <w:rPr>
          <w:rFonts w:ascii="Book Antiqua" w:hAnsi="Book Antiqua"/>
          <w:sz w:val="24"/>
          <w:szCs w:val="24"/>
        </w:rPr>
        <w:t xml:space="preserve"> moderate-to-severe ascites (OR </w:t>
      </w:r>
      <w:r w:rsidR="00356DDD">
        <w:rPr>
          <w:rFonts w:ascii="Book Antiqua" w:hAnsi="Book Antiqua" w:hint="eastAsia"/>
          <w:sz w:val="24"/>
          <w:szCs w:val="24"/>
          <w:lang w:eastAsia="zh-CN"/>
        </w:rPr>
        <w:t xml:space="preserve">= </w:t>
      </w:r>
      <w:r w:rsidR="00356DDD">
        <w:rPr>
          <w:rFonts w:ascii="Book Antiqua" w:hAnsi="Book Antiqua"/>
          <w:sz w:val="24"/>
          <w:szCs w:val="24"/>
        </w:rPr>
        <w:t>1.14, 95%</w:t>
      </w:r>
      <w:r w:rsidR="008A2EBF" w:rsidRPr="00B2256C">
        <w:rPr>
          <w:rFonts w:ascii="Book Antiqua" w:hAnsi="Book Antiqua"/>
          <w:sz w:val="24"/>
          <w:szCs w:val="24"/>
        </w:rPr>
        <w:t>C</w:t>
      </w:r>
      <w:r w:rsidR="00083734" w:rsidRPr="00B2256C">
        <w:rPr>
          <w:rFonts w:ascii="Book Antiqua" w:hAnsi="Book Antiqua"/>
          <w:sz w:val="24"/>
          <w:szCs w:val="24"/>
        </w:rPr>
        <w:t>I</w:t>
      </w:r>
      <w:r w:rsidR="00356DDD">
        <w:rPr>
          <w:rFonts w:ascii="Book Antiqua" w:hAnsi="Book Antiqua" w:hint="eastAsia"/>
          <w:sz w:val="24"/>
          <w:szCs w:val="24"/>
          <w:lang w:eastAsia="zh-CN"/>
        </w:rPr>
        <w:t>:</w:t>
      </w:r>
      <w:r w:rsidR="008A2EBF" w:rsidRPr="00B2256C">
        <w:rPr>
          <w:rFonts w:ascii="Book Antiqua" w:hAnsi="Book Antiqua"/>
          <w:sz w:val="24"/>
          <w:szCs w:val="24"/>
        </w:rPr>
        <w:t xml:space="preserve"> 1.04-1.25, </w:t>
      </w:r>
      <w:r w:rsidR="008A2EBF" w:rsidRPr="00356DDD">
        <w:rPr>
          <w:rFonts w:ascii="Book Antiqua" w:hAnsi="Book Antiqua"/>
          <w:i/>
          <w:caps/>
          <w:sz w:val="24"/>
          <w:szCs w:val="24"/>
        </w:rPr>
        <w:t>p</w:t>
      </w:r>
      <w:r w:rsidR="00356DDD">
        <w:rPr>
          <w:rFonts w:ascii="Book Antiqua" w:hAnsi="Book Antiqua" w:hint="eastAsia"/>
          <w:sz w:val="24"/>
          <w:szCs w:val="24"/>
          <w:lang w:eastAsia="zh-CN"/>
        </w:rPr>
        <w:t xml:space="preserve"> </w:t>
      </w:r>
      <w:r w:rsidR="008A2EBF" w:rsidRPr="00B2256C">
        <w:rPr>
          <w:rFonts w:ascii="Book Antiqua" w:hAnsi="Book Antiqua"/>
          <w:sz w:val="24"/>
          <w:szCs w:val="24"/>
        </w:rPr>
        <w:t>= 0.00</w:t>
      </w:r>
      <w:r w:rsidR="00083734" w:rsidRPr="00B2256C">
        <w:rPr>
          <w:rFonts w:ascii="Book Antiqua" w:hAnsi="Book Antiqua"/>
          <w:sz w:val="24"/>
          <w:szCs w:val="24"/>
        </w:rPr>
        <w:t>7</w:t>
      </w:r>
      <w:r w:rsidR="008A2EBF" w:rsidRPr="00B2256C">
        <w:rPr>
          <w:rFonts w:ascii="Book Antiqua" w:hAnsi="Book Antiqua"/>
          <w:sz w:val="24"/>
          <w:szCs w:val="24"/>
        </w:rPr>
        <w:t xml:space="preserve">) and autoimmune liver disease (OR </w:t>
      </w:r>
      <w:r w:rsidR="00356DDD">
        <w:rPr>
          <w:rFonts w:ascii="Book Antiqua" w:hAnsi="Book Antiqua" w:hint="eastAsia"/>
          <w:sz w:val="24"/>
          <w:szCs w:val="24"/>
          <w:lang w:eastAsia="zh-CN"/>
        </w:rPr>
        <w:t xml:space="preserve">= </w:t>
      </w:r>
      <w:r w:rsidR="008A2EBF" w:rsidRPr="00B2256C">
        <w:rPr>
          <w:rFonts w:ascii="Book Antiqua" w:hAnsi="Book Antiqua"/>
          <w:sz w:val="24"/>
          <w:szCs w:val="24"/>
        </w:rPr>
        <w:t>1.4</w:t>
      </w:r>
      <w:r w:rsidR="008F153E" w:rsidRPr="00B2256C">
        <w:rPr>
          <w:rFonts w:ascii="Book Antiqua" w:hAnsi="Book Antiqua"/>
          <w:sz w:val="24"/>
          <w:szCs w:val="24"/>
        </w:rPr>
        <w:t>3</w:t>
      </w:r>
      <w:r w:rsidR="00356DDD">
        <w:rPr>
          <w:rFonts w:ascii="Book Antiqua" w:hAnsi="Book Antiqua"/>
          <w:sz w:val="24"/>
          <w:szCs w:val="24"/>
        </w:rPr>
        <w:t>, 95%</w:t>
      </w:r>
      <w:r w:rsidR="008A2EBF" w:rsidRPr="00B2256C">
        <w:rPr>
          <w:rFonts w:ascii="Book Antiqua" w:hAnsi="Book Antiqua"/>
          <w:sz w:val="24"/>
          <w:szCs w:val="24"/>
        </w:rPr>
        <w:t>CI</w:t>
      </w:r>
      <w:r w:rsidR="00356DDD">
        <w:rPr>
          <w:rFonts w:ascii="Book Antiqua" w:hAnsi="Book Antiqua" w:hint="eastAsia"/>
          <w:sz w:val="24"/>
          <w:szCs w:val="24"/>
          <w:lang w:eastAsia="zh-CN"/>
        </w:rPr>
        <w:t>:</w:t>
      </w:r>
      <w:r w:rsidR="008A2EBF" w:rsidRPr="00B2256C">
        <w:rPr>
          <w:rFonts w:ascii="Book Antiqua" w:hAnsi="Book Antiqua"/>
          <w:sz w:val="24"/>
          <w:szCs w:val="24"/>
        </w:rPr>
        <w:t xml:space="preserve"> 1.1</w:t>
      </w:r>
      <w:r w:rsidR="008F153E" w:rsidRPr="00B2256C">
        <w:rPr>
          <w:rFonts w:ascii="Book Antiqua" w:hAnsi="Book Antiqua"/>
          <w:sz w:val="24"/>
          <w:szCs w:val="24"/>
        </w:rPr>
        <w:t>4</w:t>
      </w:r>
      <w:r w:rsidR="008A2EBF" w:rsidRPr="00B2256C">
        <w:rPr>
          <w:rFonts w:ascii="Book Antiqua" w:hAnsi="Book Antiqua"/>
          <w:sz w:val="24"/>
          <w:szCs w:val="24"/>
        </w:rPr>
        <w:t>-1.7</w:t>
      </w:r>
      <w:r w:rsidR="008F153E" w:rsidRPr="00B2256C">
        <w:rPr>
          <w:rFonts w:ascii="Book Antiqua" w:hAnsi="Book Antiqua"/>
          <w:sz w:val="24"/>
          <w:szCs w:val="24"/>
        </w:rPr>
        <w:t>9</w:t>
      </w:r>
      <w:r w:rsidR="008A2EBF" w:rsidRPr="00B2256C">
        <w:rPr>
          <w:rFonts w:ascii="Book Antiqua" w:hAnsi="Book Antiqua"/>
          <w:sz w:val="24"/>
          <w:szCs w:val="24"/>
        </w:rPr>
        <w:t xml:space="preserve">, </w:t>
      </w:r>
      <w:r w:rsidR="008A2EBF" w:rsidRPr="00356DDD">
        <w:rPr>
          <w:rFonts w:ascii="Book Antiqua" w:hAnsi="Book Antiqua"/>
          <w:i/>
          <w:caps/>
          <w:sz w:val="24"/>
          <w:szCs w:val="24"/>
        </w:rPr>
        <w:t>p</w:t>
      </w:r>
      <w:r w:rsidR="008A2EBF" w:rsidRPr="00B2256C">
        <w:rPr>
          <w:rFonts w:ascii="Book Antiqua" w:hAnsi="Book Antiqua"/>
          <w:sz w:val="24"/>
          <w:szCs w:val="24"/>
        </w:rPr>
        <w:t xml:space="preserve"> =</w:t>
      </w:r>
      <w:r w:rsidR="00356DDD">
        <w:rPr>
          <w:rFonts w:ascii="Book Antiqua" w:hAnsi="Book Antiqua" w:hint="eastAsia"/>
          <w:sz w:val="24"/>
          <w:szCs w:val="24"/>
          <w:lang w:eastAsia="zh-CN"/>
        </w:rPr>
        <w:t xml:space="preserve"> </w:t>
      </w:r>
      <w:r w:rsidR="008A2EBF" w:rsidRPr="00B2256C">
        <w:rPr>
          <w:rFonts w:ascii="Book Antiqua" w:hAnsi="Book Antiqua"/>
          <w:sz w:val="24"/>
          <w:szCs w:val="24"/>
        </w:rPr>
        <w:t>0.002).</w:t>
      </w:r>
      <w:r w:rsidR="008B0804">
        <w:rPr>
          <w:rFonts w:ascii="Book Antiqua" w:hAnsi="Book Antiqua"/>
          <w:sz w:val="24"/>
          <w:szCs w:val="24"/>
        </w:rPr>
        <w:t xml:space="preserve"> </w:t>
      </w:r>
      <w:r w:rsidR="008A2EBF" w:rsidRPr="00B2256C">
        <w:rPr>
          <w:rFonts w:ascii="Book Antiqua" w:hAnsi="Book Antiqua"/>
          <w:sz w:val="24"/>
          <w:szCs w:val="24"/>
        </w:rPr>
        <w:t xml:space="preserve">African Americans were less likely to have pre-transplant PVT with OR </w:t>
      </w:r>
      <w:r w:rsidR="00356DDD">
        <w:rPr>
          <w:rFonts w:ascii="Book Antiqua" w:hAnsi="Book Antiqua" w:hint="eastAsia"/>
          <w:sz w:val="24"/>
          <w:szCs w:val="24"/>
          <w:lang w:eastAsia="zh-CN"/>
        </w:rPr>
        <w:t xml:space="preserve">= </w:t>
      </w:r>
      <w:r w:rsidR="008A2EBF" w:rsidRPr="00B2256C">
        <w:rPr>
          <w:rFonts w:ascii="Book Antiqua" w:hAnsi="Book Antiqua"/>
          <w:sz w:val="24"/>
          <w:szCs w:val="24"/>
        </w:rPr>
        <w:t>0.7</w:t>
      </w:r>
      <w:r w:rsidR="008F153E" w:rsidRPr="00B2256C">
        <w:rPr>
          <w:rFonts w:ascii="Book Antiqua" w:hAnsi="Book Antiqua"/>
          <w:sz w:val="24"/>
          <w:szCs w:val="24"/>
        </w:rPr>
        <w:t>5</w:t>
      </w:r>
      <w:r w:rsidR="00356DDD">
        <w:rPr>
          <w:rFonts w:ascii="Book Antiqua" w:hAnsi="Book Antiqua"/>
          <w:sz w:val="24"/>
          <w:szCs w:val="24"/>
        </w:rPr>
        <w:t xml:space="preserve"> (95%</w:t>
      </w:r>
      <w:r w:rsidR="008A2EBF" w:rsidRPr="00B2256C">
        <w:rPr>
          <w:rFonts w:ascii="Book Antiqua" w:hAnsi="Book Antiqua"/>
          <w:sz w:val="24"/>
          <w:szCs w:val="24"/>
        </w:rPr>
        <w:t>CI</w:t>
      </w:r>
      <w:r w:rsidR="00356DDD">
        <w:rPr>
          <w:rFonts w:ascii="Book Antiqua" w:hAnsi="Book Antiqua" w:hint="eastAsia"/>
          <w:sz w:val="24"/>
          <w:szCs w:val="24"/>
          <w:lang w:eastAsia="zh-CN"/>
        </w:rPr>
        <w:t>:</w:t>
      </w:r>
      <w:r w:rsidR="008A2EBF" w:rsidRPr="00B2256C">
        <w:rPr>
          <w:rFonts w:ascii="Book Antiqua" w:hAnsi="Book Antiqua"/>
          <w:sz w:val="24"/>
          <w:szCs w:val="24"/>
        </w:rPr>
        <w:t xml:space="preserve"> 0.6</w:t>
      </w:r>
      <w:r w:rsidR="008F153E" w:rsidRPr="00B2256C">
        <w:rPr>
          <w:rFonts w:ascii="Book Antiqua" w:hAnsi="Book Antiqua"/>
          <w:sz w:val="24"/>
          <w:szCs w:val="24"/>
        </w:rPr>
        <w:t>4</w:t>
      </w:r>
      <w:r w:rsidR="008A2EBF" w:rsidRPr="00B2256C">
        <w:rPr>
          <w:rFonts w:ascii="Book Antiqua" w:hAnsi="Book Antiqua"/>
          <w:sz w:val="24"/>
          <w:szCs w:val="24"/>
        </w:rPr>
        <w:t>-0.8</w:t>
      </w:r>
      <w:r w:rsidR="008F153E" w:rsidRPr="00B2256C">
        <w:rPr>
          <w:rFonts w:ascii="Book Antiqua" w:hAnsi="Book Antiqua"/>
          <w:sz w:val="24"/>
          <w:szCs w:val="24"/>
        </w:rPr>
        <w:t>9</w:t>
      </w:r>
      <w:r w:rsidR="008A2EBF" w:rsidRPr="00B2256C">
        <w:rPr>
          <w:rFonts w:ascii="Book Antiqua" w:hAnsi="Book Antiqua"/>
          <w:sz w:val="24"/>
          <w:szCs w:val="24"/>
        </w:rPr>
        <w:t xml:space="preserve">, </w:t>
      </w:r>
      <w:r w:rsidR="00356DDD" w:rsidRPr="00356DDD">
        <w:rPr>
          <w:rFonts w:ascii="Book Antiqua" w:hAnsi="Book Antiqua"/>
          <w:i/>
          <w:caps/>
          <w:sz w:val="24"/>
          <w:szCs w:val="24"/>
        </w:rPr>
        <w:t>p</w:t>
      </w:r>
      <w:r w:rsidR="00356DDD" w:rsidRPr="00B2256C">
        <w:rPr>
          <w:rFonts w:ascii="Book Antiqua" w:hAnsi="Book Antiqua"/>
          <w:sz w:val="24"/>
          <w:szCs w:val="24"/>
        </w:rPr>
        <w:t xml:space="preserve"> </w:t>
      </w:r>
      <w:r w:rsidR="008A2EBF" w:rsidRPr="00B2256C">
        <w:rPr>
          <w:rFonts w:ascii="Book Antiqua" w:hAnsi="Book Antiqua"/>
          <w:sz w:val="24"/>
          <w:szCs w:val="24"/>
        </w:rPr>
        <w:t>&lt;</w:t>
      </w:r>
      <w:r w:rsidR="00356DDD">
        <w:rPr>
          <w:rFonts w:ascii="Book Antiqua" w:hAnsi="Book Antiqua" w:hint="eastAsia"/>
          <w:sz w:val="24"/>
          <w:szCs w:val="24"/>
          <w:lang w:eastAsia="zh-CN"/>
        </w:rPr>
        <w:t xml:space="preserve"> </w:t>
      </w:r>
      <w:r w:rsidR="008A2EBF" w:rsidRPr="00B2256C">
        <w:rPr>
          <w:rFonts w:ascii="Book Antiqua" w:hAnsi="Book Antiqua"/>
          <w:sz w:val="24"/>
          <w:szCs w:val="24"/>
        </w:rPr>
        <w:t>0.001)</w:t>
      </w:r>
      <w:r w:rsidR="009416D1" w:rsidRPr="00B2256C">
        <w:rPr>
          <w:rFonts w:ascii="Book Antiqua" w:hAnsi="Book Antiqua"/>
          <w:sz w:val="24"/>
          <w:szCs w:val="24"/>
        </w:rPr>
        <w:t>, similar to our previous findings</w:t>
      </w:r>
      <w:r w:rsidR="00356DDD" w:rsidRPr="00B2256C">
        <w:rPr>
          <w:rFonts w:ascii="Book Antiqua" w:hAnsi="Book Antiqua"/>
          <w:sz w:val="24"/>
          <w:szCs w:val="24"/>
        </w:rPr>
        <w:fldChar w:fldCharType="begin"/>
      </w:r>
      <w:r w:rsidR="00356DDD" w:rsidRPr="00B2256C">
        <w:rPr>
          <w:rFonts w:ascii="Book Antiqua" w:hAnsi="Book Antiqua"/>
          <w:sz w:val="24"/>
          <w:szCs w:val="24"/>
        </w:rPr>
        <w:instrText xml:space="preserve"> ADDIN EN.CITE &lt;EndNote&gt;&lt;Cite&gt;&lt;Author&gt;Stine&lt;/Author&gt;&lt;Year&gt;2015&lt;/Year&gt;&lt;RecNum&gt;388&lt;/RecNum&gt;&lt;DisplayText&gt;&lt;style face="superscript"&gt;[16]&lt;/style&gt;&lt;/DisplayText&gt;&lt;record&gt;&lt;rec-number&gt;388&lt;/rec-number&gt;&lt;foreign-keys&gt;&lt;key app="EN" db-id="fxadtpe5x0zapverawvv22txxvwxrwzprazp" timestamp="1428517711"&gt;388&lt;/key&gt;&lt;/foreign-keys&gt;&lt;ref-type name="Journal Article"&gt;17&lt;/ref-type&gt;&lt;contributors&gt;&lt;authors&gt;&lt;author&gt;Stine, J. G.&lt;/author&gt;&lt;author&gt;Shah, N. L.&lt;/author&gt;&lt;author&gt;Argo, C. K.&lt;/author&gt;&lt;author&gt;Pelletier, S. J.&lt;/author&gt;&lt;author&gt;Caldwell, S. H.&lt;/author&gt;&lt;author&gt;Northup, P. G.&lt;/author&gt;&lt;/authors&gt;&lt;/contributors&gt;&lt;auth-address&gt;Division of Gastroenterology &amp;amp; Hepatology, University of Virginia, Charlottesville, Virginia, USA.&lt;/auth-address&gt;&lt;titles&gt;&lt;title&gt;Increased risk of Portal Vein Thrombosis in Patients with Cirrhosis due to Non-Alcoholic Steatohepatitis (NASH)&lt;/title&gt;&lt;secondary-title&gt;Liver Transpl&lt;/secondary-title&gt;&lt;/titles&gt;&lt;periodical&gt;&lt;full-title&gt;Liver Transpl&lt;/full-title&gt;&lt;/periodical&gt;&lt;edition&gt;2015/04/08&lt;/edition&gt;&lt;keywords&gt;&lt;keyword&gt;Coagulopathy&lt;/keyword&gt;&lt;keyword&gt;Hepatology&lt;/keyword&gt;&lt;keyword&gt;Liver transplantation&lt;/keyword&gt;&lt;keyword&gt;Non-alcoholic fatty liver Disease&lt;/keyword&gt;&lt;keyword&gt;Portal hypertension&lt;/keyword&gt;&lt;/keywords&gt;&lt;dates&gt;&lt;year&gt;2015&lt;/year&gt;&lt;pub-dates&gt;&lt;date&gt;Apr 2&lt;/date&gt;&lt;/pub-dates&gt;&lt;/dates&gt;&lt;isbn&gt;1527-6473 (Electronic)&amp;#xD;1527-6465 (Linking)&lt;/isbn&gt;&lt;accession-num&gt;25845711&lt;/accession-num&gt;&lt;urls&gt;&lt;/urls&gt;&lt;electronic-resource-num&gt;10.1002/lt.24134&lt;/electronic-resource-num&gt;&lt;remote-database-provider&gt;NLM&lt;/remote-database-provider&gt;&lt;language&gt;Eng&lt;/language&gt;&lt;/record&gt;&lt;/Cite&gt;&lt;/EndNote&gt;</w:instrText>
      </w:r>
      <w:r w:rsidR="00356DDD" w:rsidRPr="00B2256C">
        <w:rPr>
          <w:rFonts w:ascii="Book Antiqua" w:hAnsi="Book Antiqua"/>
          <w:sz w:val="24"/>
          <w:szCs w:val="24"/>
        </w:rPr>
        <w:fldChar w:fldCharType="separate"/>
      </w:r>
      <w:r w:rsidR="00356DDD" w:rsidRPr="00B2256C">
        <w:rPr>
          <w:rFonts w:ascii="Book Antiqua" w:hAnsi="Book Antiqua"/>
          <w:noProof/>
          <w:sz w:val="24"/>
          <w:szCs w:val="24"/>
          <w:vertAlign w:val="superscript"/>
        </w:rPr>
        <w:t>[16]</w:t>
      </w:r>
      <w:r w:rsidR="00356DDD" w:rsidRPr="00B2256C">
        <w:rPr>
          <w:rFonts w:ascii="Book Antiqua" w:hAnsi="Book Antiqua"/>
          <w:sz w:val="24"/>
          <w:szCs w:val="24"/>
        </w:rPr>
        <w:fldChar w:fldCharType="end"/>
      </w:r>
      <w:r w:rsidR="009416D1" w:rsidRPr="00B2256C">
        <w:rPr>
          <w:rFonts w:ascii="Book Antiqua" w:hAnsi="Book Antiqua"/>
          <w:sz w:val="24"/>
          <w:szCs w:val="24"/>
        </w:rPr>
        <w:t>.</w:t>
      </w:r>
    </w:p>
    <w:p w14:paraId="7482064D" w14:textId="2DB22937" w:rsidR="00CF01BB" w:rsidRPr="00B2256C" w:rsidRDefault="00E729A6" w:rsidP="00356DDD">
      <w:pPr>
        <w:snapToGrid w:val="0"/>
        <w:spacing w:after="0" w:line="360" w:lineRule="auto"/>
        <w:ind w:firstLineChars="100" w:firstLine="240"/>
        <w:jc w:val="both"/>
        <w:rPr>
          <w:rFonts w:ascii="Book Antiqua" w:hAnsi="Book Antiqua"/>
          <w:sz w:val="24"/>
          <w:szCs w:val="24"/>
        </w:rPr>
      </w:pPr>
      <w:r w:rsidRPr="00B2256C">
        <w:rPr>
          <w:rFonts w:ascii="Book Antiqua" w:hAnsi="Book Antiqua"/>
          <w:sz w:val="24"/>
          <w:szCs w:val="24"/>
        </w:rPr>
        <w:t>While MELD was significantly different on univariate analysis, the individual factors (bilirubin, INR, creatinine) involved in the ME</w:t>
      </w:r>
      <w:r w:rsidR="00356DDD">
        <w:rPr>
          <w:rFonts w:ascii="Book Antiqua" w:hAnsi="Book Antiqua"/>
          <w:sz w:val="24"/>
          <w:szCs w:val="24"/>
        </w:rPr>
        <w:t>LD regression equation were not</w:t>
      </w:r>
      <w:r w:rsidR="00356DDD">
        <w:rPr>
          <w:rFonts w:ascii="Book Antiqua" w:hAnsi="Book Antiqua" w:hint="eastAsia"/>
          <w:sz w:val="24"/>
          <w:szCs w:val="24"/>
          <w:lang w:eastAsia="zh-CN"/>
        </w:rPr>
        <w:t xml:space="preserve"> </w:t>
      </w:r>
      <w:r w:rsidR="004D0F2B" w:rsidRPr="00B2256C">
        <w:rPr>
          <w:rFonts w:ascii="Book Antiqua" w:hAnsi="Book Antiqua"/>
          <w:sz w:val="24"/>
          <w:szCs w:val="24"/>
        </w:rPr>
        <w:t xml:space="preserve">clinically important statistically </w:t>
      </w:r>
      <w:r w:rsidRPr="00B2256C">
        <w:rPr>
          <w:rFonts w:ascii="Book Antiqua" w:hAnsi="Book Antiqua"/>
          <w:sz w:val="24"/>
          <w:szCs w:val="24"/>
        </w:rPr>
        <w:t xml:space="preserve">significant </w:t>
      </w:r>
      <w:r w:rsidR="001F2C65" w:rsidRPr="00B2256C">
        <w:rPr>
          <w:rFonts w:ascii="Book Antiqua" w:hAnsi="Book Antiqua"/>
          <w:sz w:val="24"/>
          <w:szCs w:val="24"/>
        </w:rPr>
        <w:t xml:space="preserve">predictors </w:t>
      </w:r>
      <w:r w:rsidRPr="00B2256C">
        <w:rPr>
          <w:rFonts w:ascii="Book Antiqua" w:hAnsi="Book Antiqua"/>
          <w:sz w:val="24"/>
          <w:szCs w:val="24"/>
        </w:rPr>
        <w:t>in adjusted multivariable analysis</w:t>
      </w:r>
      <w:r w:rsidR="00083734" w:rsidRPr="00B2256C">
        <w:rPr>
          <w:rFonts w:ascii="Book Antiqua" w:hAnsi="Book Antiqua"/>
          <w:sz w:val="24"/>
          <w:szCs w:val="24"/>
        </w:rPr>
        <w:t xml:space="preserve"> nor was pre-transplantation dialysis</w:t>
      </w:r>
      <w:r w:rsidRPr="00B2256C">
        <w:rPr>
          <w:rFonts w:ascii="Book Antiqua" w:hAnsi="Book Antiqua"/>
          <w:sz w:val="24"/>
          <w:szCs w:val="24"/>
        </w:rPr>
        <w:t>.</w:t>
      </w:r>
      <w:bookmarkStart w:id="27" w:name="IDX142"/>
      <w:bookmarkEnd w:id="27"/>
    </w:p>
    <w:p w14:paraId="211B8FB9" w14:textId="77777777" w:rsidR="00CF01BB" w:rsidRPr="00B2256C" w:rsidRDefault="00CF01BB" w:rsidP="00B2256C">
      <w:pPr>
        <w:snapToGrid w:val="0"/>
        <w:spacing w:after="0" w:line="360" w:lineRule="auto"/>
        <w:jc w:val="both"/>
        <w:rPr>
          <w:rFonts w:ascii="Book Antiqua" w:hAnsi="Book Antiqua"/>
          <w:sz w:val="24"/>
          <w:szCs w:val="24"/>
        </w:rPr>
      </w:pPr>
    </w:p>
    <w:p w14:paraId="078B47C5" w14:textId="26E3EB96" w:rsidR="00326F47" w:rsidRPr="00356DDD" w:rsidRDefault="004F53F1" w:rsidP="00B2256C">
      <w:pPr>
        <w:snapToGrid w:val="0"/>
        <w:spacing w:after="0" w:line="360" w:lineRule="auto"/>
        <w:jc w:val="both"/>
        <w:rPr>
          <w:rFonts w:ascii="Book Antiqua" w:eastAsia="Times New Roman" w:hAnsi="Book Antiqua"/>
          <w:b/>
          <w:caps/>
          <w:color w:val="000000"/>
          <w:sz w:val="24"/>
          <w:szCs w:val="24"/>
        </w:rPr>
      </w:pPr>
      <w:r w:rsidRPr="00356DDD">
        <w:rPr>
          <w:rFonts w:ascii="Book Antiqua" w:eastAsia="Times New Roman" w:hAnsi="Book Antiqua"/>
          <w:b/>
          <w:caps/>
          <w:color w:val="000000"/>
          <w:sz w:val="24"/>
          <w:szCs w:val="24"/>
        </w:rPr>
        <w:t>D</w:t>
      </w:r>
      <w:r w:rsidR="00487A50" w:rsidRPr="00356DDD">
        <w:rPr>
          <w:rFonts w:ascii="Book Antiqua" w:eastAsia="Times New Roman" w:hAnsi="Book Antiqua"/>
          <w:b/>
          <w:caps/>
          <w:color w:val="000000"/>
          <w:sz w:val="24"/>
          <w:szCs w:val="24"/>
        </w:rPr>
        <w:t>iscussion</w:t>
      </w:r>
    </w:p>
    <w:p w14:paraId="240C4F2C" w14:textId="57E7F4E7" w:rsidR="00326F47" w:rsidRPr="00B2256C" w:rsidRDefault="00326F47" w:rsidP="00B2256C">
      <w:pPr>
        <w:snapToGrid w:val="0"/>
        <w:spacing w:after="0" w:line="360" w:lineRule="auto"/>
        <w:jc w:val="both"/>
        <w:rPr>
          <w:rFonts w:ascii="Book Antiqua" w:hAnsi="Book Antiqua"/>
          <w:sz w:val="24"/>
          <w:szCs w:val="24"/>
          <w:lang w:eastAsia="zh-CN"/>
        </w:rPr>
      </w:pPr>
      <w:r w:rsidRPr="00B2256C">
        <w:rPr>
          <w:rFonts w:ascii="Book Antiqua" w:hAnsi="Book Antiqua"/>
          <w:sz w:val="24"/>
          <w:szCs w:val="24"/>
        </w:rPr>
        <w:t xml:space="preserve">Based on a large national </w:t>
      </w:r>
      <w:r w:rsidR="001F3642" w:rsidRPr="00B2256C">
        <w:rPr>
          <w:rFonts w:ascii="Book Antiqua" w:hAnsi="Book Antiqua"/>
          <w:sz w:val="24"/>
          <w:szCs w:val="24"/>
        </w:rPr>
        <w:t xml:space="preserve">liver </w:t>
      </w:r>
      <w:r w:rsidRPr="00B2256C">
        <w:rPr>
          <w:rFonts w:ascii="Book Antiqua" w:hAnsi="Book Antiqua"/>
          <w:sz w:val="24"/>
          <w:szCs w:val="24"/>
        </w:rPr>
        <w:t>transplant database</w:t>
      </w:r>
      <w:r w:rsidR="00392D8A" w:rsidRPr="00B2256C">
        <w:rPr>
          <w:rFonts w:ascii="Book Antiqua" w:hAnsi="Book Antiqua"/>
          <w:sz w:val="24"/>
          <w:szCs w:val="24"/>
        </w:rPr>
        <w:t xml:space="preserve"> and bu</w:t>
      </w:r>
      <w:r w:rsidR="00C908B5" w:rsidRPr="00B2256C">
        <w:rPr>
          <w:rFonts w:ascii="Book Antiqua" w:hAnsi="Book Antiqua"/>
          <w:sz w:val="24"/>
          <w:szCs w:val="24"/>
        </w:rPr>
        <w:t>i</w:t>
      </w:r>
      <w:r w:rsidR="00392D8A" w:rsidRPr="00B2256C">
        <w:rPr>
          <w:rFonts w:ascii="Book Antiqua" w:hAnsi="Book Antiqua"/>
          <w:sz w:val="24"/>
          <w:szCs w:val="24"/>
        </w:rPr>
        <w:t>lding on our previous work in transplant recipients with NASH</w:t>
      </w:r>
      <w:r w:rsidR="00722286" w:rsidRPr="00B2256C">
        <w:rPr>
          <w:rFonts w:ascii="Book Antiqua" w:hAnsi="Book Antiqua"/>
          <w:sz w:val="24"/>
          <w:szCs w:val="24"/>
        </w:rPr>
        <w:fldChar w:fldCharType="begin"/>
      </w:r>
      <w:r w:rsidR="00D70BC8" w:rsidRPr="00B2256C">
        <w:rPr>
          <w:rFonts w:ascii="Book Antiqua" w:hAnsi="Book Antiqua"/>
          <w:sz w:val="24"/>
          <w:szCs w:val="24"/>
        </w:rPr>
        <w:instrText xml:space="preserve"> ADDIN EN.CITE &lt;EndNote&gt;&lt;Cite&gt;&lt;Author&gt;Stine&lt;/Author&gt;&lt;Year&gt;2015&lt;/Year&gt;&lt;RecNum&gt;388&lt;/RecNum&gt;&lt;DisplayText&gt;&lt;style face="superscript"&gt;[16]&lt;/style&gt;&lt;/DisplayText&gt;&lt;record&gt;&lt;rec-number&gt;388&lt;/rec-number&gt;&lt;foreign-keys&gt;&lt;key app="EN" db-id="fxadtpe5x0zapverawvv22txxvwxrwzprazp" timestamp="1428517711"&gt;388&lt;/key&gt;&lt;/foreign-keys&gt;&lt;ref-type name="Journal Article"&gt;17&lt;/ref-type&gt;&lt;contributors&gt;&lt;authors&gt;&lt;author&gt;Stine, J. G.&lt;/author&gt;&lt;author&gt;Shah, N. L.&lt;/author&gt;&lt;author&gt;Argo, C. K.&lt;/author&gt;&lt;author&gt;Pelletier, S. J.&lt;/author&gt;&lt;author&gt;Caldwell, S. H.&lt;/author&gt;&lt;author&gt;Northup, P. G.&lt;/author&gt;&lt;/authors&gt;&lt;/contributors&gt;&lt;auth-address&gt;Division of Gastroenterology &amp;amp; Hepatology, University of Virginia, Charlottesville, Virginia, USA.&lt;/auth-address&gt;&lt;titles&gt;&lt;title&gt;Increased risk of Portal Vein Thrombosis in Patients with Cirrhosis due to Non-Alcoholic Steatohepatitis (NASH)&lt;/title&gt;&lt;secondary-title&gt;Liver Transpl&lt;/secondary-title&gt;&lt;/titles&gt;&lt;periodical&gt;&lt;full-title&gt;Liver Transpl&lt;/full-title&gt;&lt;/periodical&gt;&lt;edition&gt;2015/04/08&lt;/edition&gt;&lt;keywords&gt;&lt;keyword&gt;Coagulopathy&lt;/keyword&gt;&lt;keyword&gt;Hepatology&lt;/keyword&gt;&lt;keyword&gt;Liver transplantation&lt;/keyword&gt;&lt;keyword&gt;Non-alcoholic fatty liver Disease&lt;/keyword&gt;&lt;keyword&gt;Portal hypertension&lt;/keyword&gt;&lt;/keywords&gt;&lt;dates&gt;&lt;year&gt;2015&lt;/year&gt;&lt;pub-dates&gt;&lt;date&gt;Apr 2&lt;/date&gt;&lt;/pub-dates&gt;&lt;/dates&gt;&lt;isbn&gt;1527-6473 (Electronic)&amp;#xD;1527-6465 (Linking)&lt;/isbn&gt;&lt;accession-num&gt;25845711&lt;/accession-num&gt;&lt;urls&gt;&lt;/urls&gt;&lt;electronic-resource-num&gt;10.1002/lt.24134&lt;/electronic-resource-num&gt;&lt;remote-database-provider&gt;NLM&lt;/remote-database-provider&gt;&lt;language&gt;Eng&lt;/language&gt;&lt;/record&gt;&lt;/Cite&gt;&lt;/EndNote&gt;</w:instrText>
      </w:r>
      <w:r w:rsidR="00722286" w:rsidRPr="00B2256C">
        <w:rPr>
          <w:rFonts w:ascii="Book Antiqua" w:hAnsi="Book Antiqua"/>
          <w:sz w:val="24"/>
          <w:szCs w:val="24"/>
        </w:rPr>
        <w:fldChar w:fldCharType="separate"/>
      </w:r>
      <w:r w:rsidR="00D70BC8" w:rsidRPr="00B2256C">
        <w:rPr>
          <w:rFonts w:ascii="Book Antiqua" w:hAnsi="Book Antiqua"/>
          <w:noProof/>
          <w:sz w:val="24"/>
          <w:szCs w:val="24"/>
          <w:vertAlign w:val="superscript"/>
        </w:rPr>
        <w:t>[16]</w:t>
      </w:r>
      <w:r w:rsidR="00722286" w:rsidRPr="00B2256C">
        <w:rPr>
          <w:rFonts w:ascii="Book Antiqua" w:hAnsi="Book Antiqua"/>
          <w:sz w:val="24"/>
          <w:szCs w:val="24"/>
        </w:rPr>
        <w:fldChar w:fldCharType="end"/>
      </w:r>
      <w:r w:rsidRPr="00B2256C">
        <w:rPr>
          <w:rFonts w:ascii="Book Antiqua" w:hAnsi="Book Antiqua"/>
          <w:sz w:val="24"/>
          <w:szCs w:val="24"/>
        </w:rPr>
        <w:t xml:space="preserve">, we have shown an independent cross-sectional association </w:t>
      </w:r>
      <w:r w:rsidR="001F3642" w:rsidRPr="00B2256C">
        <w:rPr>
          <w:rFonts w:ascii="Book Antiqua" w:hAnsi="Book Antiqua"/>
          <w:sz w:val="24"/>
          <w:szCs w:val="24"/>
        </w:rPr>
        <w:t>documenting an</w:t>
      </w:r>
      <w:r w:rsidRPr="00B2256C">
        <w:rPr>
          <w:rFonts w:ascii="Book Antiqua" w:hAnsi="Book Antiqua"/>
          <w:sz w:val="24"/>
          <w:szCs w:val="24"/>
        </w:rPr>
        <w:t xml:space="preserve"> increased risk of pre-transplant PVT</w:t>
      </w:r>
      <w:r w:rsidR="005F7B16" w:rsidRPr="00B2256C">
        <w:rPr>
          <w:rFonts w:ascii="Book Antiqua" w:hAnsi="Book Antiqua"/>
          <w:sz w:val="24"/>
          <w:szCs w:val="24"/>
        </w:rPr>
        <w:t xml:space="preserve"> in recipients undergoing transplantation for HR-NASH.</w:t>
      </w:r>
      <w:r w:rsidR="008B0804">
        <w:rPr>
          <w:rFonts w:ascii="Book Antiqua" w:hAnsi="Book Antiqua"/>
          <w:sz w:val="24"/>
          <w:szCs w:val="24"/>
        </w:rPr>
        <w:t xml:space="preserve"> </w:t>
      </w:r>
      <w:r w:rsidR="005F7B16" w:rsidRPr="00B2256C">
        <w:rPr>
          <w:rFonts w:ascii="Book Antiqua" w:hAnsi="Book Antiqua"/>
          <w:sz w:val="24"/>
          <w:szCs w:val="24"/>
        </w:rPr>
        <w:t xml:space="preserve">This association was </w:t>
      </w:r>
      <w:r w:rsidR="0036635D" w:rsidRPr="00B2256C">
        <w:rPr>
          <w:rFonts w:ascii="Book Antiqua" w:hAnsi="Book Antiqua"/>
          <w:sz w:val="24"/>
          <w:szCs w:val="24"/>
        </w:rPr>
        <w:t xml:space="preserve">significant </w:t>
      </w:r>
      <w:r w:rsidR="005F7B16" w:rsidRPr="00B2256C">
        <w:rPr>
          <w:rFonts w:ascii="Book Antiqua" w:hAnsi="Book Antiqua"/>
          <w:sz w:val="24"/>
          <w:szCs w:val="24"/>
        </w:rPr>
        <w:t>despite adjustment for multiple established risk factors for pre-transplant PVT</w:t>
      </w:r>
      <w:r w:rsidR="00FE33C8" w:rsidRPr="00B2256C">
        <w:rPr>
          <w:rFonts w:ascii="Book Antiqua" w:hAnsi="Book Antiqua"/>
          <w:sz w:val="24"/>
          <w:szCs w:val="24"/>
        </w:rPr>
        <w:t>.</w:t>
      </w:r>
      <w:r w:rsidR="008B0804">
        <w:rPr>
          <w:rFonts w:ascii="Book Antiqua" w:hAnsi="Book Antiqua"/>
          <w:sz w:val="24"/>
          <w:szCs w:val="24"/>
        </w:rPr>
        <w:t xml:space="preserve"> </w:t>
      </w:r>
      <w:r w:rsidR="00FE33C8" w:rsidRPr="00B2256C">
        <w:rPr>
          <w:rFonts w:ascii="Book Antiqua" w:hAnsi="Book Antiqua"/>
          <w:sz w:val="24"/>
          <w:szCs w:val="24"/>
        </w:rPr>
        <w:t xml:space="preserve">Given the </w:t>
      </w:r>
      <w:r w:rsidR="00FE33C8" w:rsidRPr="00B2256C">
        <w:rPr>
          <w:rFonts w:ascii="Book Antiqua" w:hAnsi="Book Antiqua"/>
          <w:sz w:val="24"/>
          <w:szCs w:val="24"/>
        </w:rPr>
        <w:lastRenderedPageBreak/>
        <w:t xml:space="preserve">technical difficulties associated with pre-transplant PVT, careful recipient selection </w:t>
      </w:r>
      <w:r w:rsidR="000A5840" w:rsidRPr="00B2256C">
        <w:rPr>
          <w:rFonts w:ascii="Book Antiqua" w:hAnsi="Book Antiqua"/>
          <w:sz w:val="24"/>
          <w:szCs w:val="24"/>
        </w:rPr>
        <w:t>is paramount in preventing post-transplant vascu</w:t>
      </w:r>
      <w:r w:rsidR="00356DDD">
        <w:rPr>
          <w:rFonts w:ascii="Book Antiqua" w:hAnsi="Book Antiqua"/>
          <w:sz w:val="24"/>
          <w:szCs w:val="24"/>
        </w:rPr>
        <w:t>lar complications.</w:t>
      </w:r>
    </w:p>
    <w:p w14:paraId="13FEA178" w14:textId="0D8AD3A7" w:rsidR="00625AF5" w:rsidRPr="00B2256C" w:rsidRDefault="00176ED5" w:rsidP="00356DDD">
      <w:pPr>
        <w:snapToGrid w:val="0"/>
        <w:spacing w:after="0" w:line="360" w:lineRule="auto"/>
        <w:ind w:firstLineChars="100" w:firstLine="240"/>
        <w:jc w:val="both"/>
        <w:rPr>
          <w:rFonts w:ascii="Book Antiqua" w:hAnsi="Book Antiqua"/>
          <w:sz w:val="24"/>
          <w:szCs w:val="24"/>
          <w:lang w:eastAsia="zh-CN"/>
        </w:rPr>
      </w:pPr>
      <w:r w:rsidRPr="00B2256C">
        <w:rPr>
          <w:rFonts w:ascii="Book Antiqua" w:hAnsi="Book Antiqua"/>
          <w:sz w:val="24"/>
          <w:szCs w:val="24"/>
        </w:rPr>
        <w:t xml:space="preserve">Patients with NASH and in particular NASH cirrhosis, have </w:t>
      </w:r>
      <w:r w:rsidRPr="00B2256C">
        <w:rPr>
          <w:rFonts w:ascii="Book Antiqua" w:hAnsi="Book Antiqua"/>
          <w:i/>
          <w:sz w:val="24"/>
          <w:szCs w:val="24"/>
        </w:rPr>
        <w:t>in vivo</w:t>
      </w:r>
      <w:r w:rsidRPr="00B2256C">
        <w:rPr>
          <w:rFonts w:ascii="Book Antiqua" w:hAnsi="Book Antiqua"/>
          <w:sz w:val="24"/>
          <w:szCs w:val="24"/>
        </w:rPr>
        <w:t xml:space="preserve"> abnormalities in primary, secondary and tertiary hemostasis</w:t>
      </w:r>
      <w:r w:rsidR="00356DDD" w:rsidRPr="00B2256C">
        <w:rPr>
          <w:rFonts w:ascii="Book Antiqua" w:eastAsia="Times New Roman" w:hAnsi="Book Antiqua"/>
          <w:color w:val="000000"/>
          <w:sz w:val="24"/>
          <w:szCs w:val="24"/>
        </w:rPr>
        <w:fldChar w:fldCharType="begin">
          <w:fldData xml:space="preserve">PEVuZE5vdGU+PENpdGU+PEF1dGhvcj5Ucmlwb2RpPC9BdXRob3I+PFllYXI+MjAxNDwvWWVhcj48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=
</w:fldData>
        </w:fldChar>
      </w:r>
      <w:r w:rsidR="00356DDD" w:rsidRPr="00B2256C">
        <w:rPr>
          <w:rFonts w:ascii="Book Antiqua" w:eastAsia="Times New Roman" w:hAnsi="Book Antiqua"/>
          <w:color w:val="000000"/>
          <w:sz w:val="24"/>
          <w:szCs w:val="24"/>
        </w:rPr>
        <w:instrText xml:space="preserve"> ADDIN EN.CITE </w:instrText>
      </w:r>
      <w:r w:rsidR="00356DDD" w:rsidRPr="00B2256C">
        <w:rPr>
          <w:rFonts w:ascii="Book Antiqua" w:eastAsia="Times New Roman" w:hAnsi="Book Antiqua"/>
          <w:color w:val="000000"/>
          <w:sz w:val="24"/>
          <w:szCs w:val="24"/>
        </w:rPr>
        <w:fldChar w:fldCharType="begin">
          <w:fldData xml:space="preserve">PEVuZE5vdGU+PENpdGU+PEF1dGhvcj5Ucmlwb2RpPC9BdXRob3I+PFllYXI+MjAxNDwvWWVhcj48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=
</w:fldData>
        </w:fldChar>
      </w:r>
      <w:r w:rsidR="00356DDD" w:rsidRPr="00B2256C">
        <w:rPr>
          <w:rFonts w:ascii="Book Antiqua" w:eastAsia="Times New Roman" w:hAnsi="Book Antiqua"/>
          <w:color w:val="000000"/>
          <w:sz w:val="24"/>
          <w:szCs w:val="24"/>
        </w:rPr>
        <w:instrText xml:space="preserve"> ADDIN EN.CITE.DATA </w:instrText>
      </w:r>
      <w:r w:rsidR="00356DDD" w:rsidRPr="00B2256C">
        <w:rPr>
          <w:rFonts w:ascii="Book Antiqua" w:eastAsia="Times New Roman" w:hAnsi="Book Antiqua"/>
          <w:color w:val="000000"/>
          <w:sz w:val="24"/>
          <w:szCs w:val="24"/>
        </w:rPr>
      </w:r>
      <w:r w:rsidR="00356DDD" w:rsidRPr="00B2256C">
        <w:rPr>
          <w:rFonts w:ascii="Book Antiqua" w:eastAsia="Times New Roman" w:hAnsi="Book Antiqua"/>
          <w:color w:val="000000"/>
          <w:sz w:val="24"/>
          <w:szCs w:val="24"/>
        </w:rPr>
        <w:fldChar w:fldCharType="end"/>
      </w:r>
      <w:r w:rsidR="00356DDD" w:rsidRPr="00B2256C">
        <w:rPr>
          <w:rFonts w:ascii="Book Antiqua" w:eastAsia="Times New Roman" w:hAnsi="Book Antiqua"/>
          <w:color w:val="000000"/>
          <w:sz w:val="24"/>
          <w:szCs w:val="24"/>
        </w:rPr>
      </w:r>
      <w:r w:rsidR="00356DDD" w:rsidRPr="00B2256C">
        <w:rPr>
          <w:rFonts w:ascii="Book Antiqua" w:eastAsia="Times New Roman" w:hAnsi="Book Antiqua"/>
          <w:color w:val="000000"/>
          <w:sz w:val="24"/>
          <w:szCs w:val="24"/>
        </w:rPr>
        <w:fldChar w:fldCharType="separate"/>
      </w:r>
      <w:r w:rsidR="00356DDD">
        <w:rPr>
          <w:rFonts w:ascii="Book Antiqua" w:eastAsia="Times New Roman" w:hAnsi="Book Antiqua"/>
          <w:noProof/>
          <w:color w:val="000000"/>
          <w:sz w:val="24"/>
          <w:szCs w:val="24"/>
          <w:vertAlign w:val="superscript"/>
        </w:rPr>
        <w:t>[20,</w:t>
      </w:r>
      <w:r w:rsidR="00356DDD" w:rsidRPr="00B2256C">
        <w:rPr>
          <w:rFonts w:ascii="Book Antiqua" w:eastAsia="Times New Roman" w:hAnsi="Book Antiqua"/>
          <w:noProof/>
          <w:color w:val="000000"/>
          <w:sz w:val="24"/>
          <w:szCs w:val="24"/>
          <w:vertAlign w:val="superscript"/>
        </w:rPr>
        <w:t>21]</w:t>
      </w:r>
      <w:r w:rsidR="00356DDD" w:rsidRPr="00B2256C">
        <w:rPr>
          <w:rFonts w:ascii="Book Antiqua" w:eastAsia="Times New Roman" w:hAnsi="Book Antiqua"/>
          <w:color w:val="000000"/>
          <w:sz w:val="24"/>
          <w:szCs w:val="24"/>
        </w:rPr>
        <w:fldChar w:fldCharType="end"/>
      </w:r>
      <w:r w:rsidRPr="00B2256C">
        <w:rPr>
          <w:rFonts w:ascii="Book Antiqua" w:hAnsi="Book Antiqua"/>
          <w:sz w:val="24"/>
          <w:szCs w:val="24"/>
        </w:rPr>
        <w:t>.</w:t>
      </w:r>
      <w:r w:rsidRPr="00B2256C">
        <w:rPr>
          <w:rFonts w:ascii="Book Antiqua" w:eastAsia="Times New Roman" w:hAnsi="Book Antiqua"/>
          <w:color w:val="000000"/>
          <w:sz w:val="24"/>
          <w:szCs w:val="24"/>
        </w:rPr>
        <w:t xml:space="preserve"> </w:t>
      </w:r>
      <w:r w:rsidR="00EF4627" w:rsidRPr="00B2256C">
        <w:rPr>
          <w:rFonts w:ascii="Book Antiqua" w:eastAsia="Times New Roman" w:hAnsi="Book Antiqua"/>
          <w:color w:val="000000"/>
          <w:sz w:val="24"/>
          <w:szCs w:val="24"/>
        </w:rPr>
        <w:t xml:space="preserve">The role of platelet dysfunction </w:t>
      </w:r>
      <w:r w:rsidR="00EF4627" w:rsidRPr="00356DDD">
        <w:rPr>
          <w:rFonts w:ascii="Book Antiqua" w:eastAsia="Times New Roman" w:hAnsi="Book Antiqua"/>
          <w:i/>
          <w:color w:val="000000"/>
          <w:sz w:val="24"/>
          <w:szCs w:val="24"/>
        </w:rPr>
        <w:t>via</w:t>
      </w:r>
      <w:r w:rsidR="00EF4627" w:rsidRPr="00B2256C">
        <w:rPr>
          <w:rFonts w:ascii="Book Antiqua" w:eastAsia="Times New Roman" w:hAnsi="Book Antiqua"/>
          <w:color w:val="000000"/>
          <w:sz w:val="24"/>
          <w:szCs w:val="24"/>
        </w:rPr>
        <w:t xml:space="preserve"> increased activation, adherence and aggregation </w:t>
      </w:r>
      <w:r w:rsidR="003838EC" w:rsidRPr="00B2256C">
        <w:rPr>
          <w:rFonts w:ascii="Book Antiqua" w:eastAsia="Times New Roman" w:hAnsi="Book Antiqua"/>
          <w:color w:val="000000"/>
          <w:sz w:val="24"/>
          <w:szCs w:val="24"/>
        </w:rPr>
        <w:t>is the best described abnormality in primary hemostasis</w:t>
      </w:r>
      <w:r w:rsidR="00356DDD" w:rsidRPr="00B2256C">
        <w:rPr>
          <w:rFonts w:ascii="Book Antiqua" w:hAnsi="Book Antiqua"/>
          <w:sz w:val="24"/>
          <w:szCs w:val="24"/>
        </w:rPr>
        <w:fldChar w:fldCharType="begin">
          <w:fldData xml:space="preserve">PEVuZE5vdGU+PENpdGU+PEF1dGhvcj5Tb2JvbDwvQXV0aG9yPjxZZWFyPjIwMDA8L1llYXI+PFJl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</w:fldData>
        </w:fldChar>
      </w:r>
      <w:r w:rsidR="00356DDD" w:rsidRPr="00B2256C">
        <w:rPr>
          <w:rFonts w:ascii="Book Antiqua" w:hAnsi="Book Antiqua"/>
          <w:sz w:val="24"/>
          <w:szCs w:val="24"/>
        </w:rPr>
        <w:instrText xml:space="preserve"> ADDIN EN.CITE </w:instrText>
      </w:r>
      <w:r w:rsidR="00356DDD" w:rsidRPr="00B2256C">
        <w:rPr>
          <w:rFonts w:ascii="Book Antiqua" w:hAnsi="Book Antiqua"/>
          <w:sz w:val="24"/>
          <w:szCs w:val="24"/>
        </w:rPr>
        <w:fldChar w:fldCharType="begin">
          <w:fldData xml:space="preserve">PEVuZE5vdGU+PENpdGU+PEF1dGhvcj5Tb2JvbDwvQXV0aG9yPjxZZWFyPjIwMDA8L1llYXI+PFJl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</w:fldData>
        </w:fldChar>
      </w:r>
      <w:r w:rsidR="00356DDD" w:rsidRPr="00B2256C">
        <w:rPr>
          <w:rFonts w:ascii="Book Antiqua" w:hAnsi="Book Antiqua"/>
          <w:sz w:val="24"/>
          <w:szCs w:val="24"/>
        </w:rPr>
        <w:instrText xml:space="preserve"> ADDIN EN.CITE.DATA </w:instrText>
      </w:r>
      <w:r w:rsidR="00356DDD" w:rsidRPr="00B2256C">
        <w:rPr>
          <w:rFonts w:ascii="Book Antiqua" w:hAnsi="Book Antiqua"/>
          <w:sz w:val="24"/>
          <w:szCs w:val="24"/>
        </w:rPr>
      </w:r>
      <w:r w:rsidR="00356DDD" w:rsidRPr="00B2256C">
        <w:rPr>
          <w:rFonts w:ascii="Book Antiqua" w:hAnsi="Book Antiqua"/>
          <w:sz w:val="24"/>
          <w:szCs w:val="24"/>
        </w:rPr>
        <w:fldChar w:fldCharType="end"/>
      </w:r>
      <w:r w:rsidR="00356DDD" w:rsidRPr="00B2256C">
        <w:rPr>
          <w:rFonts w:ascii="Book Antiqua" w:hAnsi="Book Antiqua"/>
          <w:sz w:val="24"/>
          <w:szCs w:val="24"/>
        </w:rPr>
      </w:r>
      <w:r w:rsidR="00356DDD" w:rsidRPr="00B2256C">
        <w:rPr>
          <w:rFonts w:ascii="Book Antiqua" w:hAnsi="Book Antiqua"/>
          <w:sz w:val="24"/>
          <w:szCs w:val="24"/>
        </w:rPr>
        <w:fldChar w:fldCharType="separate"/>
      </w:r>
      <w:r w:rsidR="00356DDD" w:rsidRPr="00B2256C">
        <w:rPr>
          <w:rFonts w:ascii="Book Antiqua" w:hAnsi="Book Antiqua"/>
          <w:noProof/>
          <w:sz w:val="24"/>
          <w:szCs w:val="24"/>
          <w:vertAlign w:val="superscript"/>
        </w:rPr>
        <w:t>[22-24]</w:t>
      </w:r>
      <w:r w:rsidR="00356DDD" w:rsidRPr="00B2256C">
        <w:rPr>
          <w:rFonts w:ascii="Book Antiqua" w:hAnsi="Book Antiqua"/>
          <w:sz w:val="24"/>
          <w:szCs w:val="24"/>
        </w:rPr>
        <w:fldChar w:fldCharType="end"/>
      </w:r>
      <w:r w:rsidR="007822D8" w:rsidRPr="00B2256C">
        <w:rPr>
          <w:rFonts w:ascii="Book Antiqua" w:eastAsia="Times New Roman" w:hAnsi="Book Antiqua"/>
          <w:color w:val="000000"/>
          <w:sz w:val="24"/>
          <w:szCs w:val="24"/>
        </w:rPr>
        <w:t>,</w:t>
      </w:r>
      <w:r w:rsidR="007822D8" w:rsidRPr="00B2256C">
        <w:rPr>
          <w:rFonts w:ascii="Book Antiqua" w:hAnsi="Book Antiqua"/>
          <w:sz w:val="24"/>
          <w:szCs w:val="24"/>
        </w:rPr>
        <w:t xml:space="preserve"> however multiple inves</w:t>
      </w:r>
      <w:r w:rsidR="008E6F98" w:rsidRPr="00B2256C">
        <w:rPr>
          <w:rFonts w:ascii="Book Antiqua" w:hAnsi="Book Antiqua"/>
          <w:sz w:val="24"/>
          <w:szCs w:val="24"/>
        </w:rPr>
        <w:t>tigators have shown elevations in vonWillebrand factor as a surrogate for endothelial dysfunction as well</w:t>
      </w:r>
      <w:r w:rsidR="00356DDD" w:rsidRPr="00B2256C">
        <w:rPr>
          <w:rFonts w:ascii="Book Antiqua" w:hAnsi="Book Antiqua"/>
          <w:sz w:val="24"/>
          <w:szCs w:val="24"/>
        </w:rPr>
        <w:fldChar w:fldCharType="begin">
          <w:fldData xml:space="preserve">PEVuZE5vdGU+PENpdGU+PEF1dGhvcj5WZXJyaWprZW48L0F1dGhvcj48WWVhcj4yMDE0PC9ZZWFy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</w:fldData>
        </w:fldChar>
      </w:r>
      <w:r w:rsidR="00356DDD" w:rsidRPr="00B2256C">
        <w:rPr>
          <w:rFonts w:ascii="Book Antiqua" w:hAnsi="Book Antiqua"/>
          <w:sz w:val="24"/>
          <w:szCs w:val="24"/>
        </w:rPr>
        <w:instrText xml:space="preserve"> ADDIN EN.CITE </w:instrText>
      </w:r>
      <w:r w:rsidR="00356DDD" w:rsidRPr="00B2256C">
        <w:rPr>
          <w:rFonts w:ascii="Book Antiqua" w:hAnsi="Book Antiqua"/>
          <w:sz w:val="24"/>
          <w:szCs w:val="24"/>
        </w:rPr>
        <w:fldChar w:fldCharType="begin">
          <w:fldData xml:space="preserve">PEVuZE5vdGU+PENpdGU+PEF1dGhvcj5WZXJyaWprZW48L0F1dGhvcj48WWVhcj4yMDE0PC9ZZWFy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</w:fldData>
        </w:fldChar>
      </w:r>
      <w:r w:rsidR="00356DDD" w:rsidRPr="00B2256C">
        <w:rPr>
          <w:rFonts w:ascii="Book Antiqua" w:hAnsi="Book Antiqua"/>
          <w:sz w:val="24"/>
          <w:szCs w:val="24"/>
        </w:rPr>
        <w:instrText xml:space="preserve"> ADDIN EN.CITE.DATA </w:instrText>
      </w:r>
      <w:r w:rsidR="00356DDD" w:rsidRPr="00B2256C">
        <w:rPr>
          <w:rFonts w:ascii="Book Antiqua" w:hAnsi="Book Antiqua"/>
          <w:sz w:val="24"/>
          <w:szCs w:val="24"/>
        </w:rPr>
      </w:r>
      <w:r w:rsidR="00356DDD" w:rsidRPr="00B2256C">
        <w:rPr>
          <w:rFonts w:ascii="Book Antiqua" w:hAnsi="Book Antiqua"/>
          <w:sz w:val="24"/>
          <w:szCs w:val="24"/>
        </w:rPr>
        <w:fldChar w:fldCharType="end"/>
      </w:r>
      <w:r w:rsidR="00356DDD" w:rsidRPr="00B2256C">
        <w:rPr>
          <w:rFonts w:ascii="Book Antiqua" w:hAnsi="Book Antiqua"/>
          <w:sz w:val="24"/>
          <w:szCs w:val="24"/>
        </w:rPr>
      </w:r>
      <w:r w:rsidR="00356DDD" w:rsidRPr="00B2256C">
        <w:rPr>
          <w:rFonts w:ascii="Book Antiqua" w:hAnsi="Book Antiqua"/>
          <w:sz w:val="24"/>
          <w:szCs w:val="24"/>
        </w:rPr>
        <w:fldChar w:fldCharType="separate"/>
      </w:r>
      <w:r w:rsidR="00356DDD">
        <w:rPr>
          <w:rFonts w:ascii="Book Antiqua" w:hAnsi="Book Antiqua"/>
          <w:noProof/>
          <w:sz w:val="24"/>
          <w:szCs w:val="24"/>
          <w:vertAlign w:val="superscript"/>
        </w:rPr>
        <w:t>[21,</w:t>
      </w:r>
      <w:r w:rsidR="00356DDD" w:rsidRPr="00B2256C">
        <w:rPr>
          <w:rFonts w:ascii="Book Antiqua" w:hAnsi="Book Antiqua"/>
          <w:noProof/>
          <w:sz w:val="24"/>
          <w:szCs w:val="24"/>
          <w:vertAlign w:val="superscript"/>
        </w:rPr>
        <w:t>25]</w:t>
      </w:r>
      <w:r w:rsidR="00356DDD" w:rsidRPr="00B2256C">
        <w:rPr>
          <w:rFonts w:ascii="Book Antiqua" w:hAnsi="Book Antiqua"/>
          <w:sz w:val="24"/>
          <w:szCs w:val="24"/>
        </w:rPr>
        <w:fldChar w:fldCharType="end"/>
      </w:r>
      <w:r w:rsidR="008E6F98" w:rsidRPr="00B2256C">
        <w:rPr>
          <w:rFonts w:ascii="Book Antiqua" w:hAnsi="Book Antiqua"/>
          <w:sz w:val="24"/>
          <w:szCs w:val="24"/>
        </w:rPr>
        <w:t>.</w:t>
      </w:r>
      <w:r w:rsidR="008B0804">
        <w:rPr>
          <w:rFonts w:ascii="Book Antiqua" w:hAnsi="Book Antiqua"/>
          <w:sz w:val="24"/>
          <w:szCs w:val="24"/>
        </w:rPr>
        <w:t xml:space="preserve"> </w:t>
      </w:r>
      <w:r w:rsidR="007205EE" w:rsidRPr="00B2256C">
        <w:rPr>
          <w:rFonts w:ascii="Book Antiqua" w:hAnsi="Book Antiqua"/>
          <w:sz w:val="24"/>
          <w:szCs w:val="24"/>
        </w:rPr>
        <w:t>Secondary hemostasis is impaired in NASH due to elevations in fibrinogen, factor VIII, IX, XI, XII, increased clotting activity of factor VII, and l</w:t>
      </w:r>
      <w:r w:rsidR="002C41CF" w:rsidRPr="00B2256C">
        <w:rPr>
          <w:rFonts w:ascii="Book Antiqua" w:hAnsi="Book Antiqua"/>
          <w:sz w:val="24"/>
          <w:szCs w:val="24"/>
        </w:rPr>
        <w:t>ow levels of antithrombin III</w:t>
      </w:r>
      <w:r w:rsidR="00356DDD" w:rsidRPr="00B2256C">
        <w:rPr>
          <w:rFonts w:ascii="Book Antiqua" w:hAnsi="Book Antiqua"/>
          <w:sz w:val="24"/>
          <w:szCs w:val="24"/>
        </w:rPr>
        <w:fldChar w:fldCharType="begin">
          <w:fldData xml:space="preserve">PEVuZE5vdGU+PENpdGU+PEF1dGhvcj5WZXJyaWprZW48L0F1dGhvcj48WWVhcj4yMDE0PC9ZZWFy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dHVkeSBvZiB0aGUgTGl2ZXI8L2FiYnItMT48L2FsdC1wZXJpb2RpY2FsPjxwYWdlcz4xNzYtODM8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</w:fldData>
        </w:fldChar>
      </w:r>
      <w:r w:rsidR="00356DDD" w:rsidRPr="00B2256C">
        <w:rPr>
          <w:rFonts w:ascii="Book Antiqua" w:hAnsi="Book Antiqua"/>
          <w:sz w:val="24"/>
          <w:szCs w:val="24"/>
        </w:rPr>
        <w:instrText xml:space="preserve"> ADDIN EN.CITE </w:instrText>
      </w:r>
      <w:r w:rsidR="00356DDD" w:rsidRPr="00B2256C">
        <w:rPr>
          <w:rFonts w:ascii="Book Antiqua" w:hAnsi="Book Antiqua"/>
          <w:sz w:val="24"/>
          <w:szCs w:val="24"/>
        </w:rPr>
        <w:fldChar w:fldCharType="begin">
          <w:fldData xml:space="preserve">PEVuZE5vdGU+PENpdGU+PEF1dGhvcj5WZXJyaWprZW48L0F1dGhvcj48WWVhcj4yMDE0PC9ZZWFy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</w:fldData>
        </w:fldChar>
      </w:r>
      <w:r w:rsidR="00356DDD" w:rsidRPr="00B2256C">
        <w:rPr>
          <w:rFonts w:ascii="Book Antiqua" w:hAnsi="Book Antiqua"/>
          <w:sz w:val="24"/>
          <w:szCs w:val="24"/>
        </w:rPr>
        <w:instrText xml:space="preserve"> ADDIN EN.CITE.DATA </w:instrText>
      </w:r>
      <w:r w:rsidR="00356DDD" w:rsidRPr="00B2256C">
        <w:rPr>
          <w:rFonts w:ascii="Book Antiqua" w:hAnsi="Book Antiqua"/>
          <w:sz w:val="24"/>
          <w:szCs w:val="24"/>
        </w:rPr>
      </w:r>
      <w:r w:rsidR="00356DDD" w:rsidRPr="00B2256C">
        <w:rPr>
          <w:rFonts w:ascii="Book Antiqua" w:hAnsi="Book Antiqua"/>
          <w:sz w:val="24"/>
          <w:szCs w:val="24"/>
        </w:rPr>
        <w:fldChar w:fldCharType="end"/>
      </w:r>
      <w:r w:rsidR="00356DDD" w:rsidRPr="00B2256C">
        <w:rPr>
          <w:rFonts w:ascii="Book Antiqua" w:hAnsi="Book Antiqua"/>
          <w:sz w:val="24"/>
          <w:szCs w:val="24"/>
        </w:rPr>
      </w:r>
      <w:r w:rsidR="00356DDD" w:rsidRPr="00B2256C">
        <w:rPr>
          <w:rFonts w:ascii="Book Antiqua" w:hAnsi="Book Antiqua"/>
          <w:sz w:val="24"/>
          <w:szCs w:val="24"/>
        </w:rPr>
        <w:fldChar w:fldCharType="separate"/>
      </w:r>
      <w:r w:rsidR="00356DDD">
        <w:rPr>
          <w:rFonts w:ascii="Book Antiqua" w:hAnsi="Book Antiqua"/>
          <w:noProof/>
          <w:sz w:val="24"/>
          <w:szCs w:val="24"/>
          <w:vertAlign w:val="superscript"/>
        </w:rPr>
        <w:t>[20,21,</w:t>
      </w:r>
      <w:r w:rsidR="00356DDD" w:rsidRPr="00B2256C">
        <w:rPr>
          <w:rFonts w:ascii="Book Antiqua" w:hAnsi="Book Antiqua"/>
          <w:noProof/>
          <w:sz w:val="24"/>
          <w:szCs w:val="24"/>
          <w:vertAlign w:val="superscript"/>
        </w:rPr>
        <w:t>25-27]</w:t>
      </w:r>
      <w:r w:rsidR="00356DDD" w:rsidRPr="00B2256C">
        <w:rPr>
          <w:rFonts w:ascii="Book Antiqua" w:hAnsi="Book Antiqua"/>
          <w:sz w:val="24"/>
          <w:szCs w:val="24"/>
        </w:rPr>
        <w:fldChar w:fldCharType="end"/>
      </w:r>
      <w:r w:rsidR="002C41CF" w:rsidRPr="00B2256C">
        <w:rPr>
          <w:rFonts w:ascii="Book Antiqua" w:hAnsi="Book Antiqua"/>
          <w:sz w:val="24"/>
          <w:szCs w:val="24"/>
        </w:rPr>
        <w:t>.</w:t>
      </w:r>
      <w:r w:rsidR="008B0804">
        <w:rPr>
          <w:rFonts w:ascii="Book Antiqua" w:hAnsi="Book Antiqua"/>
          <w:sz w:val="24"/>
          <w:szCs w:val="24"/>
        </w:rPr>
        <w:t xml:space="preserve"> </w:t>
      </w:r>
      <w:r w:rsidR="007205EE" w:rsidRPr="00B2256C">
        <w:rPr>
          <w:rFonts w:ascii="Book Antiqua" w:hAnsi="Book Antiqua"/>
          <w:sz w:val="24"/>
          <w:szCs w:val="24"/>
        </w:rPr>
        <w:t>Protein C levels may be increased or decreased in patients with NASH</w:t>
      </w:r>
      <w:r w:rsidR="00356DDD" w:rsidRPr="00B2256C">
        <w:rPr>
          <w:rFonts w:ascii="Book Antiqua" w:hAnsi="Book Antiqua"/>
          <w:sz w:val="24"/>
          <w:szCs w:val="24"/>
        </w:rPr>
        <w:fldChar w:fldCharType="begin">
          <w:fldData xml:space="preserve">PEVuZE5vdGU+PENpdGU+PEF1dGhvcj5Ucmlwb2RpPC9BdXRob3I+PFllYXI+MjAxNDwvWWVhcj48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</w:fldData>
        </w:fldChar>
      </w:r>
      <w:r w:rsidR="00356DDD" w:rsidRPr="00B2256C">
        <w:rPr>
          <w:rFonts w:ascii="Book Antiqua" w:hAnsi="Book Antiqua"/>
          <w:sz w:val="24"/>
          <w:szCs w:val="24"/>
        </w:rPr>
        <w:instrText xml:space="preserve"> ADDIN EN.CITE </w:instrText>
      </w:r>
      <w:r w:rsidR="00356DDD" w:rsidRPr="00B2256C">
        <w:rPr>
          <w:rFonts w:ascii="Book Antiqua" w:hAnsi="Book Antiqua"/>
          <w:sz w:val="24"/>
          <w:szCs w:val="24"/>
        </w:rPr>
        <w:fldChar w:fldCharType="begin">
          <w:fldData xml:space="preserve">PEVuZE5vdGU+PENpdGU+PEF1dGhvcj5Ucmlwb2RpPC9BdXRob3I+PFllYXI+MjAxNDwvWWVhcj48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</w:fldData>
        </w:fldChar>
      </w:r>
      <w:r w:rsidR="00356DDD" w:rsidRPr="00B2256C">
        <w:rPr>
          <w:rFonts w:ascii="Book Antiqua" w:hAnsi="Book Antiqua"/>
          <w:sz w:val="24"/>
          <w:szCs w:val="24"/>
        </w:rPr>
        <w:instrText xml:space="preserve"> ADDIN EN.CITE.DATA </w:instrText>
      </w:r>
      <w:r w:rsidR="00356DDD" w:rsidRPr="00B2256C">
        <w:rPr>
          <w:rFonts w:ascii="Book Antiqua" w:hAnsi="Book Antiqua"/>
          <w:sz w:val="24"/>
          <w:szCs w:val="24"/>
        </w:rPr>
      </w:r>
      <w:r w:rsidR="00356DDD" w:rsidRPr="00B2256C">
        <w:rPr>
          <w:rFonts w:ascii="Book Antiqua" w:hAnsi="Book Antiqua"/>
          <w:sz w:val="24"/>
          <w:szCs w:val="24"/>
        </w:rPr>
        <w:fldChar w:fldCharType="end"/>
      </w:r>
      <w:r w:rsidR="00356DDD" w:rsidRPr="00B2256C">
        <w:rPr>
          <w:rFonts w:ascii="Book Antiqua" w:hAnsi="Book Antiqua"/>
          <w:sz w:val="24"/>
          <w:szCs w:val="24"/>
        </w:rPr>
      </w:r>
      <w:r w:rsidR="00356DDD" w:rsidRPr="00B2256C">
        <w:rPr>
          <w:rFonts w:ascii="Book Antiqua" w:hAnsi="Book Antiqua"/>
          <w:sz w:val="24"/>
          <w:szCs w:val="24"/>
        </w:rPr>
        <w:fldChar w:fldCharType="separate"/>
      </w:r>
      <w:r w:rsidR="00356DDD" w:rsidRPr="00B2256C">
        <w:rPr>
          <w:rFonts w:ascii="Book Antiqua" w:hAnsi="Book Antiqua"/>
          <w:noProof/>
          <w:sz w:val="24"/>
          <w:szCs w:val="24"/>
          <w:vertAlign w:val="superscript"/>
        </w:rPr>
        <w:t>[20]</w:t>
      </w:r>
      <w:r w:rsidR="00356DDD" w:rsidRPr="00B2256C">
        <w:rPr>
          <w:rFonts w:ascii="Book Antiqua" w:hAnsi="Book Antiqua"/>
          <w:sz w:val="24"/>
          <w:szCs w:val="24"/>
        </w:rPr>
        <w:fldChar w:fldCharType="end"/>
      </w:r>
      <w:r w:rsidR="002C41CF" w:rsidRPr="00B2256C">
        <w:rPr>
          <w:rFonts w:ascii="Book Antiqua" w:hAnsi="Book Antiqua"/>
          <w:sz w:val="24"/>
          <w:szCs w:val="24"/>
        </w:rPr>
        <w:t>.</w:t>
      </w:r>
      <w:r w:rsidR="008B0804">
        <w:rPr>
          <w:rFonts w:ascii="Book Antiqua" w:hAnsi="Book Antiqua"/>
          <w:sz w:val="24"/>
          <w:szCs w:val="24"/>
        </w:rPr>
        <w:t xml:space="preserve"> </w:t>
      </w:r>
      <w:r w:rsidR="002C41CF" w:rsidRPr="00B2256C">
        <w:rPr>
          <w:rFonts w:ascii="Book Antiqua" w:hAnsi="Book Antiqua"/>
          <w:sz w:val="24"/>
          <w:szCs w:val="24"/>
        </w:rPr>
        <w:t xml:space="preserve">Tertiary hemostasis is disrupted due to elevations in </w:t>
      </w:r>
      <w:r w:rsidR="000E38CC" w:rsidRPr="00B2256C">
        <w:rPr>
          <w:rFonts w:ascii="Book Antiqua" w:hAnsi="Book Antiqua"/>
          <w:sz w:val="24"/>
          <w:szCs w:val="24"/>
        </w:rPr>
        <w:t>plasminogen activator inhibitor-1 (</w:t>
      </w:r>
      <w:r w:rsidR="002C41CF" w:rsidRPr="00B2256C">
        <w:rPr>
          <w:rFonts w:ascii="Book Antiqua" w:hAnsi="Book Antiqua"/>
          <w:sz w:val="24"/>
          <w:szCs w:val="24"/>
        </w:rPr>
        <w:t>PAI-1</w:t>
      </w:r>
      <w:r w:rsidR="000E38CC" w:rsidRPr="00B2256C">
        <w:rPr>
          <w:rFonts w:ascii="Book Antiqua" w:hAnsi="Book Antiqua"/>
          <w:sz w:val="24"/>
          <w:szCs w:val="24"/>
        </w:rPr>
        <w:t>)</w:t>
      </w:r>
      <w:r w:rsidR="008C19E3" w:rsidRPr="00B2256C">
        <w:rPr>
          <w:rFonts w:ascii="Book Antiqua" w:hAnsi="Book Antiqua"/>
          <w:sz w:val="24"/>
          <w:szCs w:val="24"/>
        </w:rPr>
        <w:t xml:space="preserve"> and low levels in both thrombin activatable fibrinolysis inhibitor (TAFI) and tissue plasminogen activator</w:t>
      </w:r>
      <w:r w:rsidR="00356DDD" w:rsidRPr="00B2256C">
        <w:rPr>
          <w:rFonts w:ascii="Book Antiqua" w:hAnsi="Book Antiqua"/>
          <w:sz w:val="24"/>
          <w:szCs w:val="24"/>
        </w:rPr>
        <w:fldChar w:fldCharType="begin">
          <w:fldData xml:space="preserve">PEVuZE5vdGU+PENpdGU+PEF1dGhvcj5DaWdvbGluaTwvQXV0aG9yPjxZZWFyPjE5OTY8L1llYXI+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</w:fldData>
        </w:fldChar>
      </w:r>
      <w:r w:rsidR="00356DDD" w:rsidRPr="00B2256C">
        <w:rPr>
          <w:rFonts w:ascii="Book Antiqua" w:hAnsi="Book Antiqua"/>
          <w:sz w:val="24"/>
          <w:szCs w:val="24"/>
        </w:rPr>
        <w:instrText xml:space="preserve"> ADDIN EN.CITE </w:instrText>
      </w:r>
      <w:r w:rsidR="00356DDD" w:rsidRPr="00B2256C">
        <w:rPr>
          <w:rFonts w:ascii="Book Antiqua" w:hAnsi="Book Antiqua"/>
          <w:sz w:val="24"/>
          <w:szCs w:val="24"/>
        </w:rPr>
        <w:fldChar w:fldCharType="begin">
          <w:fldData xml:space="preserve">PEVuZE5vdGU+PENpdGU+PEF1dGhvcj5DaWdvbGluaTwvQXV0aG9yPjxZZWFyPjE5OTY8L1llYXI+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</w:fldData>
        </w:fldChar>
      </w:r>
      <w:r w:rsidR="00356DDD" w:rsidRPr="00B2256C">
        <w:rPr>
          <w:rFonts w:ascii="Book Antiqua" w:hAnsi="Book Antiqua"/>
          <w:sz w:val="24"/>
          <w:szCs w:val="24"/>
        </w:rPr>
        <w:instrText xml:space="preserve"> ADDIN EN.CITE.DATA </w:instrText>
      </w:r>
      <w:r w:rsidR="00356DDD" w:rsidRPr="00B2256C">
        <w:rPr>
          <w:rFonts w:ascii="Book Antiqua" w:hAnsi="Book Antiqua"/>
          <w:sz w:val="24"/>
          <w:szCs w:val="24"/>
        </w:rPr>
      </w:r>
      <w:r w:rsidR="00356DDD" w:rsidRPr="00B2256C">
        <w:rPr>
          <w:rFonts w:ascii="Book Antiqua" w:hAnsi="Book Antiqua"/>
          <w:sz w:val="24"/>
          <w:szCs w:val="24"/>
        </w:rPr>
        <w:fldChar w:fldCharType="end"/>
      </w:r>
      <w:r w:rsidR="00356DDD" w:rsidRPr="00B2256C">
        <w:rPr>
          <w:rFonts w:ascii="Book Antiqua" w:hAnsi="Book Antiqua"/>
          <w:sz w:val="24"/>
          <w:szCs w:val="24"/>
        </w:rPr>
      </w:r>
      <w:r w:rsidR="00356DDD" w:rsidRPr="00B2256C">
        <w:rPr>
          <w:rFonts w:ascii="Book Antiqua" w:hAnsi="Book Antiqua"/>
          <w:sz w:val="24"/>
          <w:szCs w:val="24"/>
        </w:rPr>
        <w:fldChar w:fldCharType="separate"/>
      </w:r>
      <w:r w:rsidR="00356DDD">
        <w:rPr>
          <w:rFonts w:ascii="Book Antiqua" w:hAnsi="Book Antiqua"/>
          <w:noProof/>
          <w:sz w:val="24"/>
          <w:szCs w:val="24"/>
          <w:vertAlign w:val="superscript"/>
        </w:rPr>
        <w:t>[20,21,</w:t>
      </w:r>
      <w:r w:rsidR="00356DDD" w:rsidRPr="00B2256C">
        <w:rPr>
          <w:rFonts w:ascii="Book Antiqua" w:hAnsi="Book Antiqua"/>
          <w:noProof/>
          <w:sz w:val="24"/>
          <w:szCs w:val="24"/>
          <w:vertAlign w:val="superscript"/>
        </w:rPr>
        <w:t>27]</w:t>
      </w:r>
      <w:r w:rsidR="00356DDD" w:rsidRPr="00B2256C">
        <w:rPr>
          <w:rFonts w:ascii="Book Antiqua" w:hAnsi="Book Antiqua"/>
          <w:sz w:val="24"/>
          <w:szCs w:val="24"/>
        </w:rPr>
        <w:fldChar w:fldCharType="end"/>
      </w:r>
      <w:r w:rsidR="008C19E3" w:rsidRPr="00B2256C">
        <w:rPr>
          <w:rFonts w:ascii="Book Antiqua" w:hAnsi="Book Antiqua"/>
          <w:sz w:val="24"/>
          <w:szCs w:val="24"/>
        </w:rPr>
        <w:t xml:space="preserve">. </w:t>
      </w:r>
      <w:r w:rsidR="000B4521" w:rsidRPr="00B2256C">
        <w:rPr>
          <w:rFonts w:ascii="Book Antiqua" w:hAnsi="Book Antiqua"/>
          <w:sz w:val="24"/>
          <w:szCs w:val="24"/>
        </w:rPr>
        <w:t xml:space="preserve">The aggregate of these impaired mechanisms of coagulation leads to the hypercoagulable milieu responsible </w:t>
      </w:r>
      <w:r w:rsidR="0036635D" w:rsidRPr="00B2256C">
        <w:rPr>
          <w:rFonts w:ascii="Book Antiqua" w:hAnsi="Book Antiqua"/>
          <w:sz w:val="24"/>
          <w:szCs w:val="24"/>
        </w:rPr>
        <w:t xml:space="preserve">in part </w:t>
      </w:r>
      <w:r w:rsidR="000B4521" w:rsidRPr="00B2256C">
        <w:rPr>
          <w:rFonts w:ascii="Book Antiqua" w:hAnsi="Book Antiqua"/>
          <w:sz w:val="24"/>
          <w:szCs w:val="24"/>
        </w:rPr>
        <w:t>for the development of PVT.</w:t>
      </w:r>
    </w:p>
    <w:p w14:paraId="0893773D" w14:textId="685E4276" w:rsidR="00844EE9" w:rsidRPr="00356DDD" w:rsidRDefault="00B11D98" w:rsidP="00356DDD">
      <w:pPr>
        <w:autoSpaceDE w:val="0"/>
        <w:autoSpaceDN w:val="0"/>
        <w:adjustRightInd w:val="0"/>
        <w:snapToGrid w:val="0"/>
        <w:spacing w:after="0" w:line="360" w:lineRule="auto"/>
        <w:ind w:firstLineChars="100" w:firstLine="240"/>
        <w:jc w:val="both"/>
        <w:rPr>
          <w:rFonts w:ascii="Book Antiqua" w:hAnsi="Book Antiqua"/>
          <w:color w:val="000000"/>
          <w:sz w:val="24"/>
          <w:szCs w:val="24"/>
          <w:lang w:eastAsia="zh-CN"/>
        </w:rPr>
      </w:pPr>
      <w:r w:rsidRPr="00B2256C">
        <w:rPr>
          <w:rFonts w:ascii="Book Antiqua" w:hAnsi="Book Antiqua"/>
          <w:sz w:val="24"/>
          <w:szCs w:val="24"/>
        </w:rPr>
        <w:t>Whether or not the presence of pre-transplant PVT plays a role in the decreased survival of HR-NASH</w:t>
      </w:r>
      <w:r w:rsidR="00CE4572" w:rsidRPr="00B2256C">
        <w:rPr>
          <w:rFonts w:ascii="Book Antiqua" w:hAnsi="Book Antiqua"/>
          <w:sz w:val="24"/>
          <w:szCs w:val="24"/>
        </w:rPr>
        <w:fldChar w:fldCharType="begin">
          <w:fldData xml:space="preserve">PEVuZE5vdGU+PENpdGU+PEF1dGhvcj5NYWxpazwvQXV0aG9yPjxZZWFyPjIwMDk8L1llYXI+PFJl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dWxsLXRpdGxlPjwvcGVyaW9kaWNhbD48YWx0LXBlcmlvZGljYWw+PGZ1bGwtdGl0bGU+QW1lcmlj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LTE+PC9hbHQtcGVyaW9kaWNhbD48cGFnZXM+NjI1LTM0PC9wYWdlcz48dm9sdW1lPjE0PC92b2x1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=
</w:fldData>
        </w:fldChar>
      </w:r>
      <w:r w:rsidR="00D70BC8" w:rsidRPr="00B2256C">
        <w:rPr>
          <w:rFonts w:ascii="Book Antiqua" w:hAnsi="Book Antiqua"/>
          <w:sz w:val="24"/>
          <w:szCs w:val="24"/>
        </w:rPr>
        <w:instrText xml:space="preserve"> ADDIN EN.CITE </w:instrText>
      </w:r>
      <w:r w:rsidR="00D70BC8" w:rsidRPr="00B2256C">
        <w:rPr>
          <w:rFonts w:ascii="Book Antiqua" w:hAnsi="Book Antiqua"/>
          <w:sz w:val="24"/>
          <w:szCs w:val="24"/>
        </w:rPr>
        <w:fldChar w:fldCharType="begin">
          <w:fldData xml:space="preserve">PEVuZE5vdGU+PENpdGU+PEF1dGhvcj5NYWxpazwvQXV0aG9yPjxZZWFyPjIwMDk8L1llYXI+PFJl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=
</w:fldData>
        </w:fldChar>
      </w:r>
      <w:r w:rsidR="00D70BC8" w:rsidRPr="00B2256C">
        <w:rPr>
          <w:rFonts w:ascii="Book Antiqua" w:hAnsi="Book Antiqua"/>
          <w:sz w:val="24"/>
          <w:szCs w:val="24"/>
        </w:rPr>
        <w:instrText xml:space="preserve"> ADDIN EN.CITE.DATA </w:instrText>
      </w:r>
      <w:r w:rsidR="00D70BC8" w:rsidRPr="00B2256C">
        <w:rPr>
          <w:rFonts w:ascii="Book Antiqua" w:hAnsi="Book Antiqua"/>
          <w:sz w:val="24"/>
          <w:szCs w:val="24"/>
        </w:rPr>
      </w:r>
      <w:r w:rsidR="00D70BC8" w:rsidRPr="00B2256C">
        <w:rPr>
          <w:rFonts w:ascii="Book Antiqua" w:hAnsi="Book Antiqua"/>
          <w:sz w:val="24"/>
          <w:szCs w:val="24"/>
        </w:rPr>
        <w:fldChar w:fldCharType="end"/>
      </w:r>
      <w:r w:rsidR="00CE4572" w:rsidRPr="00B2256C">
        <w:rPr>
          <w:rFonts w:ascii="Book Antiqua" w:hAnsi="Book Antiqua"/>
          <w:sz w:val="24"/>
          <w:szCs w:val="24"/>
        </w:rPr>
      </w:r>
      <w:r w:rsidR="00CE4572" w:rsidRPr="00B2256C">
        <w:rPr>
          <w:rFonts w:ascii="Book Antiqua" w:hAnsi="Book Antiqua"/>
          <w:sz w:val="24"/>
          <w:szCs w:val="24"/>
        </w:rPr>
        <w:fldChar w:fldCharType="separate"/>
      </w:r>
      <w:r w:rsidR="00356DDD">
        <w:rPr>
          <w:rFonts w:ascii="Book Antiqua" w:hAnsi="Book Antiqua"/>
          <w:noProof/>
          <w:sz w:val="24"/>
          <w:szCs w:val="24"/>
          <w:vertAlign w:val="superscript"/>
        </w:rPr>
        <w:t>[6,</w:t>
      </w:r>
      <w:r w:rsidR="00D70BC8" w:rsidRPr="00B2256C">
        <w:rPr>
          <w:rFonts w:ascii="Book Antiqua" w:hAnsi="Book Antiqua"/>
          <w:noProof/>
          <w:sz w:val="24"/>
          <w:szCs w:val="24"/>
          <w:vertAlign w:val="superscript"/>
        </w:rPr>
        <w:t>7]</w:t>
      </w:r>
      <w:r w:rsidR="00CE4572" w:rsidRPr="00B2256C">
        <w:rPr>
          <w:rFonts w:ascii="Book Antiqua" w:hAnsi="Book Antiqua"/>
          <w:sz w:val="24"/>
          <w:szCs w:val="24"/>
        </w:rPr>
        <w:fldChar w:fldCharType="end"/>
      </w:r>
      <w:r w:rsidRPr="00B2256C">
        <w:rPr>
          <w:rFonts w:ascii="Book Antiqua" w:hAnsi="Book Antiqua"/>
          <w:sz w:val="24"/>
          <w:szCs w:val="24"/>
        </w:rPr>
        <w:t xml:space="preserve"> remains unknown</w:t>
      </w:r>
      <w:r w:rsidR="00625AF5" w:rsidRPr="00B2256C">
        <w:rPr>
          <w:rFonts w:ascii="Book Antiqua" w:hAnsi="Book Antiqua"/>
          <w:sz w:val="24"/>
          <w:szCs w:val="24"/>
        </w:rPr>
        <w:t xml:space="preserve"> as our study did not investigate patient centered outcomes such as graft and overall patient survival</w:t>
      </w:r>
      <w:r w:rsidRPr="00B2256C">
        <w:rPr>
          <w:rFonts w:ascii="Book Antiqua" w:hAnsi="Book Antiqua"/>
          <w:sz w:val="24"/>
          <w:szCs w:val="24"/>
        </w:rPr>
        <w:t>.</w:t>
      </w:r>
      <w:r w:rsidR="008B0804">
        <w:rPr>
          <w:rFonts w:ascii="Book Antiqua" w:hAnsi="Book Antiqua"/>
          <w:sz w:val="24"/>
          <w:szCs w:val="24"/>
        </w:rPr>
        <w:t xml:space="preserve"> </w:t>
      </w:r>
      <w:r w:rsidR="00625AF5" w:rsidRPr="00B2256C">
        <w:rPr>
          <w:rFonts w:ascii="Book Antiqua" w:hAnsi="Book Antiqua"/>
          <w:sz w:val="24"/>
          <w:szCs w:val="24"/>
        </w:rPr>
        <w:t>We did not attempt to d</w:t>
      </w:r>
      <w:r w:rsidR="002C7076" w:rsidRPr="00B2256C">
        <w:rPr>
          <w:rFonts w:ascii="Book Antiqua" w:hAnsi="Book Antiqua"/>
          <w:sz w:val="24"/>
          <w:szCs w:val="24"/>
        </w:rPr>
        <w:t>o</w:t>
      </w:r>
      <w:r w:rsidR="00625AF5" w:rsidRPr="00B2256C">
        <w:rPr>
          <w:rFonts w:ascii="Book Antiqua" w:hAnsi="Book Antiqua"/>
          <w:sz w:val="24"/>
          <w:szCs w:val="24"/>
        </w:rPr>
        <w:t xml:space="preserve"> this due to the limitations of the UNOS/OPTN dataset, which does not contain information on the use of</w:t>
      </w:r>
      <w:r w:rsidR="00625AF5" w:rsidRPr="00B2256C">
        <w:rPr>
          <w:rFonts w:ascii="Book Antiqua" w:eastAsia="Times New Roman" w:hAnsi="Book Antiqua"/>
          <w:color w:val="000000"/>
          <w:sz w:val="24"/>
          <w:szCs w:val="24"/>
        </w:rPr>
        <w:t xml:space="preserve"> anticoagulants</w:t>
      </w:r>
      <w:r w:rsidR="00133E6F" w:rsidRPr="00B2256C">
        <w:rPr>
          <w:rFonts w:ascii="Book Antiqua" w:eastAsia="Times New Roman" w:hAnsi="Book Antiqua"/>
          <w:color w:val="000000"/>
          <w:sz w:val="24"/>
          <w:szCs w:val="24"/>
        </w:rPr>
        <w:t xml:space="preserve"> and data on post-transplant vascular complications is </w:t>
      </w:r>
      <w:r w:rsidR="0036635D" w:rsidRPr="00B2256C">
        <w:rPr>
          <w:rFonts w:ascii="Book Antiqua" w:eastAsia="Times New Roman" w:hAnsi="Book Antiqua"/>
          <w:color w:val="000000"/>
          <w:sz w:val="24"/>
          <w:szCs w:val="24"/>
        </w:rPr>
        <w:t xml:space="preserve">hindered </w:t>
      </w:r>
      <w:r w:rsidR="00133E6F" w:rsidRPr="00B2256C">
        <w:rPr>
          <w:rFonts w:ascii="Book Antiqua" w:eastAsia="Times New Roman" w:hAnsi="Book Antiqua"/>
          <w:color w:val="000000"/>
          <w:sz w:val="24"/>
          <w:szCs w:val="24"/>
        </w:rPr>
        <w:t>by a large degree of missing data</w:t>
      </w:r>
      <w:r w:rsidR="00625AF5"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625AF5" w:rsidRPr="00B2256C">
        <w:rPr>
          <w:rFonts w:ascii="Book Antiqua" w:eastAsia="Times New Roman" w:hAnsi="Book Antiqua"/>
          <w:color w:val="000000"/>
          <w:sz w:val="24"/>
          <w:szCs w:val="24"/>
        </w:rPr>
        <w:t xml:space="preserve">The lack of this information introduces significant heterogeneity into the dataset and </w:t>
      </w:r>
      <w:r w:rsidR="00655E87" w:rsidRPr="00B2256C">
        <w:rPr>
          <w:rFonts w:ascii="Book Antiqua" w:eastAsia="Times New Roman" w:hAnsi="Book Antiqua"/>
          <w:color w:val="000000"/>
          <w:sz w:val="24"/>
          <w:szCs w:val="24"/>
        </w:rPr>
        <w:t xml:space="preserve">concrete </w:t>
      </w:r>
      <w:r w:rsidR="0036635D" w:rsidRPr="00B2256C">
        <w:rPr>
          <w:rFonts w:ascii="Book Antiqua" w:eastAsia="Times New Roman" w:hAnsi="Book Antiqua"/>
          <w:color w:val="000000"/>
          <w:sz w:val="24"/>
          <w:szCs w:val="24"/>
        </w:rPr>
        <w:t xml:space="preserve">post-transplant </w:t>
      </w:r>
      <w:r w:rsidR="00655E87" w:rsidRPr="00B2256C">
        <w:rPr>
          <w:rFonts w:ascii="Book Antiqua" w:eastAsia="Times New Roman" w:hAnsi="Book Antiqua"/>
          <w:color w:val="000000"/>
          <w:sz w:val="24"/>
          <w:szCs w:val="24"/>
        </w:rPr>
        <w:t>outcomes based conclusions for patients with PVT are problematic.</w:t>
      </w:r>
      <w:r w:rsidR="008B0804">
        <w:rPr>
          <w:rFonts w:ascii="Book Antiqua" w:eastAsia="Times New Roman" w:hAnsi="Book Antiqua"/>
          <w:color w:val="000000"/>
          <w:sz w:val="24"/>
          <w:szCs w:val="24"/>
        </w:rPr>
        <w:t xml:space="preserve"> </w:t>
      </w:r>
      <w:r w:rsidR="00133E6F" w:rsidRPr="00B2256C">
        <w:rPr>
          <w:rFonts w:ascii="Book Antiqua" w:eastAsia="Times New Roman" w:hAnsi="Book Antiqua"/>
          <w:color w:val="000000"/>
          <w:sz w:val="24"/>
          <w:szCs w:val="24"/>
        </w:rPr>
        <w:t>However, what is clear</w:t>
      </w:r>
      <w:r w:rsidR="00655E87" w:rsidRPr="00B2256C">
        <w:rPr>
          <w:rFonts w:ascii="Book Antiqua" w:eastAsia="Times New Roman" w:hAnsi="Book Antiqua"/>
          <w:color w:val="000000"/>
          <w:sz w:val="24"/>
          <w:szCs w:val="24"/>
        </w:rPr>
        <w:t xml:space="preserve"> is that </w:t>
      </w:r>
      <w:r w:rsidR="00407279" w:rsidRPr="00B2256C">
        <w:rPr>
          <w:rFonts w:ascii="Book Antiqua" w:eastAsia="Times New Roman" w:hAnsi="Book Antiqua"/>
          <w:color w:val="000000"/>
          <w:sz w:val="24"/>
          <w:szCs w:val="24"/>
        </w:rPr>
        <w:t>the</w:t>
      </w:r>
      <w:r w:rsidR="00655E87" w:rsidRPr="00B2256C">
        <w:rPr>
          <w:rFonts w:ascii="Book Antiqua" w:eastAsia="Times New Roman" w:hAnsi="Book Antiqua"/>
          <w:color w:val="000000"/>
          <w:sz w:val="24"/>
          <w:szCs w:val="24"/>
        </w:rPr>
        <w:t xml:space="preserve"> high-risk subgroup of NASH is the most at risk for PVT both in comparison to other NASH recipients not meeting the </w:t>
      </w:r>
      <w:r w:rsidR="00194EFA" w:rsidRPr="00B2256C">
        <w:rPr>
          <w:rFonts w:ascii="Book Antiqua" w:eastAsia="Times New Roman" w:hAnsi="Book Antiqua"/>
          <w:color w:val="000000"/>
          <w:sz w:val="24"/>
          <w:szCs w:val="24"/>
        </w:rPr>
        <w:t>HR</w:t>
      </w:r>
      <w:r w:rsidR="00655E87" w:rsidRPr="00B2256C">
        <w:rPr>
          <w:rFonts w:ascii="Book Antiqua" w:eastAsia="Times New Roman" w:hAnsi="Book Antiqua"/>
          <w:color w:val="000000"/>
          <w:sz w:val="24"/>
          <w:szCs w:val="24"/>
        </w:rPr>
        <w:t xml:space="preserve"> definition and also to all other etiologies of liver disease.</w:t>
      </w:r>
      <w:r w:rsidR="008B0804">
        <w:rPr>
          <w:rFonts w:ascii="Book Antiqua" w:eastAsia="Times New Roman" w:hAnsi="Book Antiqua"/>
          <w:color w:val="000000"/>
          <w:sz w:val="24"/>
          <w:szCs w:val="24"/>
        </w:rPr>
        <w:t xml:space="preserve"> </w:t>
      </w:r>
      <w:r w:rsidR="00CE4572" w:rsidRPr="00B2256C">
        <w:rPr>
          <w:rFonts w:ascii="Book Antiqua" w:eastAsia="Times New Roman" w:hAnsi="Book Antiqua"/>
          <w:color w:val="000000"/>
          <w:sz w:val="24"/>
          <w:szCs w:val="24"/>
        </w:rPr>
        <w:t>We have previously shown that the independent factors of diabetes and obesity do not predispose to PVT on an individual basis</w:t>
      </w:r>
      <w:r w:rsidR="0045748C" w:rsidRPr="00B2256C">
        <w:rPr>
          <w:rFonts w:ascii="Book Antiqua" w:eastAsia="Times New Roman" w:hAnsi="Book Antiqua"/>
          <w:color w:val="000000"/>
          <w:sz w:val="24"/>
          <w:szCs w:val="24"/>
        </w:rPr>
        <w:fldChar w:fldCharType="begin"/>
      </w:r>
      <w:r w:rsidR="0045748C" w:rsidRPr="00B2256C">
        <w:rPr>
          <w:rFonts w:ascii="Book Antiqua" w:eastAsia="Times New Roman" w:hAnsi="Book Antiqua"/>
          <w:color w:val="000000"/>
          <w:sz w:val="24"/>
          <w:szCs w:val="24"/>
        </w:rPr>
        <w:instrText xml:space="preserve"> ADDIN EN.CITE &lt;EndNote&gt;&lt;Cite&gt;&lt;Author&gt;Stine&lt;/Author&gt;&lt;Year&gt;2015&lt;/Year&gt;&lt;RecNum&gt;388&lt;/RecNum&gt;&lt;DisplayText&gt;&lt;style face="superscript"&gt;[16]&lt;/style&gt;&lt;/DisplayText&gt;&lt;record&gt;&lt;rec-number&gt;388&lt;/rec-number&gt;&lt;foreign-keys&gt;&lt;key app="EN" db-id="fxadtpe5x0zapverawvv22txxvwxrwzprazp" timestamp="1428517711"&gt;388&lt;/key&gt;&lt;/foreign-keys&gt;&lt;ref-type name="Journal Article"&gt;17&lt;/ref-type&gt;&lt;contributors&gt;&lt;authors&gt;&lt;author&gt;Stine, J. G.&lt;/author&gt;&lt;author&gt;Shah, N. L.&lt;/author&gt;&lt;author&gt;Argo, C. K.&lt;/author&gt;&lt;author&gt;Pelletier, S. J.&lt;/author&gt;&lt;author&gt;Caldwell, S. H.&lt;/author&gt;&lt;author&gt;Northup, P. G.&lt;/author&gt;&lt;/authors&gt;&lt;/contributors&gt;&lt;auth-address&gt;Division of Gastroenterology &amp;amp; Hepatology, University of Virginia, Charlottesville, Virginia, USA.&lt;/auth-address&gt;&lt;titles&gt;&lt;title&gt;Increased risk of Portal Vein Thrombosis in Patients with Cirrhosis due to Non-Alcoholic Steatohepatitis (NASH)&lt;/title&gt;&lt;secondary-title&gt;Liver Transpl&lt;/secondary-title&gt;&lt;/titles&gt;&lt;periodical&gt;&lt;full-title&gt;Liver Transpl&lt;/full-title&gt;&lt;/periodical&gt;&lt;edition&gt;2015/04/08&lt;/edition&gt;&lt;keywords&gt;&lt;keyword&gt;Coagulopathy&lt;/keyword&gt;&lt;keyword&gt;Hepatology&lt;/keyword&gt;&lt;keyword&gt;Liver transplantation&lt;/keyword&gt;&lt;keyword&gt;Non-alcoholic fatty liver Disease&lt;/keyword&gt;&lt;keyword&gt;Portal hypertension&lt;/keyword&gt;&lt;/keywords&gt;&lt;dates&gt;&lt;year&gt;2015&lt;/year&gt;&lt;pub-dates&gt;&lt;date&gt;Apr 2&lt;/date&gt;&lt;/pub-dates&gt;&lt;/dates&gt;&lt;isbn&gt;1527-6473 (Electronic)&amp;#xD;1527-6465 (Linking)&lt;/isbn&gt;&lt;accession-num&gt;25845711&lt;/accession-num&gt;&lt;urls&gt;&lt;/urls&gt;&lt;electronic-resource-num&gt;10.1002/lt.24134&lt;/electronic-resource-num&gt;&lt;remote-database-provider&gt;NLM&lt;/remote-database-provider&gt;&lt;language&gt;Eng&lt;/language&gt;&lt;/record&gt;&lt;/Cite&gt;&lt;/EndNote&gt;</w:instrText>
      </w:r>
      <w:r w:rsidR="0045748C" w:rsidRPr="00B2256C">
        <w:rPr>
          <w:rFonts w:ascii="Book Antiqua" w:eastAsia="Times New Roman" w:hAnsi="Book Antiqua"/>
          <w:color w:val="000000"/>
          <w:sz w:val="24"/>
          <w:szCs w:val="24"/>
        </w:rPr>
        <w:fldChar w:fldCharType="separate"/>
      </w:r>
      <w:r w:rsidR="0045748C" w:rsidRPr="00B2256C">
        <w:rPr>
          <w:rFonts w:ascii="Book Antiqua" w:eastAsia="Times New Roman" w:hAnsi="Book Antiqua"/>
          <w:noProof/>
          <w:color w:val="000000"/>
          <w:sz w:val="24"/>
          <w:szCs w:val="24"/>
          <w:vertAlign w:val="superscript"/>
        </w:rPr>
        <w:t>[16]</w:t>
      </w:r>
      <w:r w:rsidR="0045748C" w:rsidRPr="00B2256C">
        <w:rPr>
          <w:rFonts w:ascii="Book Antiqua" w:eastAsia="Times New Roman" w:hAnsi="Book Antiqua"/>
          <w:color w:val="000000"/>
          <w:sz w:val="24"/>
          <w:szCs w:val="24"/>
        </w:rPr>
        <w:fldChar w:fldCharType="end"/>
      </w:r>
      <w:r w:rsidR="00CE4572"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CE4572" w:rsidRPr="00B2256C">
        <w:rPr>
          <w:rFonts w:ascii="Book Antiqua" w:eastAsia="Times New Roman" w:hAnsi="Book Antiqua"/>
          <w:color w:val="000000"/>
          <w:sz w:val="24"/>
          <w:szCs w:val="24"/>
        </w:rPr>
        <w:t>It is only in combination with advanced age &gt;</w:t>
      </w:r>
      <w:r w:rsidR="00356DDD">
        <w:rPr>
          <w:rFonts w:ascii="Book Antiqua" w:hAnsi="Book Antiqua" w:hint="eastAsia"/>
          <w:color w:val="000000"/>
          <w:sz w:val="24"/>
          <w:szCs w:val="24"/>
          <w:lang w:eastAsia="zh-CN"/>
        </w:rPr>
        <w:t xml:space="preserve"> </w:t>
      </w:r>
      <w:r w:rsidR="00CE4572" w:rsidRPr="00B2256C">
        <w:rPr>
          <w:rFonts w:ascii="Book Antiqua" w:eastAsia="Times New Roman" w:hAnsi="Book Antiqua"/>
          <w:color w:val="000000"/>
          <w:sz w:val="24"/>
          <w:szCs w:val="24"/>
        </w:rPr>
        <w:t>6</w:t>
      </w:r>
      <w:r w:rsidR="00C80EB6" w:rsidRPr="00B2256C">
        <w:rPr>
          <w:rFonts w:ascii="Book Antiqua" w:eastAsia="Times New Roman" w:hAnsi="Book Antiqua"/>
          <w:color w:val="000000"/>
          <w:sz w:val="24"/>
          <w:szCs w:val="24"/>
        </w:rPr>
        <w:t>0</w:t>
      </w:r>
      <w:r w:rsidR="00CE4572" w:rsidRPr="00B2256C">
        <w:rPr>
          <w:rFonts w:ascii="Book Antiqua" w:eastAsia="Times New Roman" w:hAnsi="Book Antiqua"/>
          <w:color w:val="000000"/>
          <w:sz w:val="24"/>
          <w:szCs w:val="24"/>
        </w:rPr>
        <w:t xml:space="preserve"> years and hypertension that these factors interact in a way to produce clinically meaningful thrombotic disease</w:t>
      </w:r>
      <w:r w:rsidR="00320A51" w:rsidRPr="00B2256C">
        <w:rPr>
          <w:rFonts w:ascii="Book Antiqua" w:eastAsia="Times New Roman" w:hAnsi="Book Antiqua"/>
          <w:color w:val="000000"/>
          <w:sz w:val="24"/>
          <w:szCs w:val="24"/>
        </w:rPr>
        <w:t xml:space="preserve">, perhaps due to increased </w:t>
      </w:r>
      <w:r w:rsidR="009576A0" w:rsidRPr="00B2256C">
        <w:rPr>
          <w:rFonts w:ascii="Book Antiqua" w:eastAsia="Times New Roman" w:hAnsi="Book Antiqua"/>
          <w:color w:val="000000"/>
          <w:sz w:val="24"/>
          <w:szCs w:val="24"/>
        </w:rPr>
        <w:t xml:space="preserve">physiologic </w:t>
      </w:r>
      <w:r w:rsidR="00320A51" w:rsidRPr="00B2256C">
        <w:rPr>
          <w:rFonts w:ascii="Book Antiqua" w:eastAsia="Times New Roman" w:hAnsi="Book Antiqua"/>
          <w:color w:val="000000"/>
          <w:sz w:val="24"/>
          <w:szCs w:val="24"/>
        </w:rPr>
        <w:t>endothelial dysfunction with advancing age</w:t>
      </w:r>
      <w:r w:rsidR="00356DDD" w:rsidRPr="00B2256C">
        <w:rPr>
          <w:rFonts w:ascii="Book Antiqua" w:eastAsia="Times New Roman" w:hAnsi="Book Antiqua"/>
          <w:color w:val="000000"/>
          <w:sz w:val="24"/>
          <w:szCs w:val="24"/>
        </w:rPr>
        <w:fldChar w:fldCharType="begin"/>
      </w:r>
      <w:r w:rsidR="00356DDD" w:rsidRPr="00B2256C">
        <w:rPr>
          <w:rFonts w:ascii="Book Antiqua" w:eastAsia="Times New Roman" w:hAnsi="Book Antiqua"/>
          <w:color w:val="000000"/>
          <w:sz w:val="24"/>
          <w:szCs w:val="24"/>
        </w:rPr>
        <w:instrText xml:space="preserve"> ADDIN EN.CITE &lt;EndNote&gt;&lt;Cite&gt;&lt;Author&gt;Celermajer&lt;/Author&gt;&lt;Year&gt;1994&lt;/Year&gt;&lt;RecNum&gt;836&lt;/RecNum&gt;&lt;DisplayText&gt;&lt;style face="superscript"&gt;[28]&lt;/style&gt;&lt;/DisplayText&gt;&lt;record&gt;&lt;rec-number&gt;836&lt;/rec-number&gt;&lt;foreign-keys&gt;&lt;key app="EN" db-id="fxadtpe5x0zapverawvv22txxvwxrwzprazp" timestamp="1451850283"&gt;836&lt;/key&gt;&lt;/foreign-keys&gt;&lt;ref-type name="Journal Article"&gt;17&lt;/ref-type&gt;&lt;contributors&gt;&lt;authors&gt;&lt;author&gt;Celermajer, D. S.&lt;/author&gt;&lt;author&gt;Sorensen, K. E.&lt;/author&gt;&lt;author&gt;Spiegelhalter, D. J.&lt;/author&gt;&lt;author&gt;Georgakopoulos, D.&lt;/author&gt;&lt;author&gt;Robinson, J.&lt;/author&gt;&lt;author&gt;Deanfield, J. E.&lt;/author&gt;&lt;/authors&gt;&lt;/contributors&gt;&lt;auth-address&gt;Cardiothoracic Unit, Hospital for Sick Children, London.&lt;/auth-address&gt;&lt;titles&gt;&lt;title&gt;Aging is associated with endothelial dysfunction in healthy men years before the age-related decline in women&lt;/title&gt;&lt;secondary-title&gt;J Am Coll Cardiol&lt;/secondary-title&gt;&lt;alt-title&gt;Journal of the American College of Cardiology&lt;/alt-title&gt;&lt;/titles&gt;&lt;periodical&gt;&lt;full-title&gt;J Am Coll Cardiol&lt;/full-title&gt;&lt;abbr-1&gt;Journal of the American College of Cardiology&lt;/abbr-1&gt;&lt;/periodical&gt;&lt;alt-periodical&gt;&lt;full-title&gt;J Am Coll Cardiol&lt;/full-title&gt;&lt;abbr-1&gt;Journal of the American College of Cardiology&lt;/abbr-1&gt;&lt;/alt-periodical&gt;&lt;pages&gt;471-6&lt;/pages&gt;&lt;volume&gt;24&lt;/volume&gt;&lt;number&gt;2&lt;/number&gt;&lt;edition&gt;1994/08/01&lt;/edition&gt;&lt;keywords&gt;&lt;keyword&gt;Adolescent&lt;/keyword&gt;&lt;keyword&gt;Adult&lt;/keyword&gt;&lt;keyword&gt;Aged&lt;/keyword&gt;&lt;keyword&gt;Aging/*physiology&lt;/keyword&gt;&lt;keyword&gt;Endothelium, Vascular/drug effects/*physiology/physiopathology&lt;/keyword&gt;&lt;keyword&gt;Female&lt;/keyword&gt;&lt;keyword&gt;Humans&lt;/keyword&gt;&lt;keyword&gt;Male&lt;/keyword&gt;&lt;keyword&gt;Middle Aged&lt;/keyword&gt;&lt;keyword&gt;Nitroglycerin/pharmacology&lt;/keyword&gt;&lt;keyword&gt;Sex Characteristics&lt;/keyword&gt;&lt;keyword&gt;Vasodilation/drug effects/*physiology&lt;/keyword&gt;&lt;/keywords&gt;&lt;dates&gt;&lt;year&gt;1994&lt;/year&gt;&lt;pub-dates&gt;&lt;date&gt;Aug&lt;/date&gt;&lt;/pub-dates&gt;&lt;/dates&gt;&lt;isbn&gt;0735-1097 (Print)&amp;#xD;0735-1097&lt;/isbn&gt;&lt;accession-num&gt;8034885&lt;/accession-num&gt;&lt;urls&gt;&lt;/urls&gt;&lt;remote-database-provider&gt;NLM&lt;/remote-database-provider&gt;&lt;language&gt;eng&lt;/language&gt;&lt;/record&gt;&lt;/Cite&gt;&lt;/EndNote&gt;</w:instrText>
      </w:r>
      <w:r w:rsidR="00356DDD" w:rsidRPr="00B2256C">
        <w:rPr>
          <w:rFonts w:ascii="Book Antiqua" w:eastAsia="Times New Roman" w:hAnsi="Book Antiqua"/>
          <w:color w:val="000000"/>
          <w:sz w:val="24"/>
          <w:szCs w:val="24"/>
        </w:rPr>
        <w:fldChar w:fldCharType="separate"/>
      </w:r>
      <w:r w:rsidR="00356DDD" w:rsidRPr="00B2256C">
        <w:rPr>
          <w:rFonts w:ascii="Book Antiqua" w:eastAsia="Times New Roman" w:hAnsi="Book Antiqua"/>
          <w:noProof/>
          <w:color w:val="000000"/>
          <w:sz w:val="24"/>
          <w:szCs w:val="24"/>
          <w:vertAlign w:val="superscript"/>
        </w:rPr>
        <w:t>[28]</w:t>
      </w:r>
      <w:r w:rsidR="00356DDD" w:rsidRPr="00B2256C">
        <w:rPr>
          <w:rFonts w:ascii="Book Antiqua" w:eastAsia="Times New Roman" w:hAnsi="Book Antiqua"/>
          <w:color w:val="000000"/>
          <w:sz w:val="24"/>
          <w:szCs w:val="24"/>
        </w:rPr>
        <w:fldChar w:fldCharType="end"/>
      </w:r>
      <w:r w:rsidR="00320A51" w:rsidRPr="00B2256C">
        <w:rPr>
          <w:rFonts w:ascii="Book Antiqua" w:eastAsia="Times New Roman" w:hAnsi="Book Antiqua"/>
          <w:color w:val="000000"/>
          <w:sz w:val="24"/>
          <w:szCs w:val="24"/>
        </w:rPr>
        <w:t>.</w:t>
      </w:r>
    </w:p>
    <w:p w14:paraId="71605D90" w14:textId="078E9ED1" w:rsidR="000E3710" w:rsidRPr="00356DDD" w:rsidRDefault="00393F36" w:rsidP="00356DDD">
      <w:pPr>
        <w:autoSpaceDE w:val="0"/>
        <w:autoSpaceDN w:val="0"/>
        <w:adjustRightInd w:val="0"/>
        <w:snapToGrid w:val="0"/>
        <w:spacing w:after="0" w:line="360" w:lineRule="auto"/>
        <w:ind w:firstLineChars="100" w:firstLine="240"/>
        <w:jc w:val="both"/>
        <w:rPr>
          <w:rFonts w:ascii="Book Antiqua" w:hAnsi="Book Antiqua"/>
          <w:color w:val="000000"/>
          <w:sz w:val="24"/>
          <w:szCs w:val="24"/>
          <w:lang w:eastAsia="zh-CN"/>
        </w:rPr>
      </w:pPr>
      <w:r w:rsidRPr="00B2256C">
        <w:rPr>
          <w:rFonts w:ascii="Book Antiqua" w:eastAsia="Times New Roman" w:hAnsi="Book Antiqua"/>
          <w:color w:val="000000"/>
          <w:sz w:val="24"/>
          <w:szCs w:val="24"/>
        </w:rPr>
        <w:lastRenderedPageBreak/>
        <w:t>In general, t</w:t>
      </w:r>
      <w:r w:rsidR="00936B1A" w:rsidRPr="00B2256C">
        <w:rPr>
          <w:rFonts w:ascii="Book Antiqua" w:eastAsia="Times New Roman" w:hAnsi="Book Antiqua"/>
          <w:color w:val="000000"/>
          <w:sz w:val="24"/>
          <w:szCs w:val="24"/>
        </w:rPr>
        <w:t>r</w:t>
      </w:r>
      <w:r w:rsidRPr="00B2256C">
        <w:rPr>
          <w:rFonts w:ascii="Book Antiqua" w:eastAsia="Times New Roman" w:hAnsi="Book Antiqua"/>
          <w:color w:val="000000"/>
          <w:sz w:val="24"/>
          <w:szCs w:val="24"/>
        </w:rPr>
        <w:t xml:space="preserve">eatment outcomes for patients with PVT are impaired by a lack of </w:t>
      </w:r>
      <w:r w:rsidR="00936B1A" w:rsidRPr="00B2256C">
        <w:rPr>
          <w:rFonts w:ascii="Book Antiqua" w:eastAsia="Times New Roman" w:hAnsi="Book Antiqua"/>
          <w:color w:val="000000"/>
          <w:sz w:val="24"/>
          <w:szCs w:val="24"/>
        </w:rPr>
        <w:t xml:space="preserve">large-scale, </w:t>
      </w:r>
      <w:r w:rsidRPr="00B2256C">
        <w:rPr>
          <w:rFonts w:ascii="Book Antiqua" w:eastAsia="Times New Roman" w:hAnsi="Book Antiqua"/>
          <w:color w:val="000000"/>
          <w:sz w:val="24"/>
          <w:szCs w:val="24"/>
        </w:rPr>
        <w:t xml:space="preserve">randomized, </w:t>
      </w:r>
      <w:r w:rsidR="00936B1A" w:rsidRPr="00B2256C">
        <w:rPr>
          <w:rFonts w:ascii="Book Antiqua" w:eastAsia="Times New Roman" w:hAnsi="Book Antiqua"/>
          <w:color w:val="000000"/>
          <w:sz w:val="24"/>
          <w:szCs w:val="24"/>
        </w:rPr>
        <w:t>placebo-</w:t>
      </w:r>
      <w:r w:rsidRPr="00B2256C">
        <w:rPr>
          <w:rFonts w:ascii="Book Antiqua" w:eastAsia="Times New Roman" w:hAnsi="Book Antiqua"/>
          <w:color w:val="000000"/>
          <w:sz w:val="24"/>
          <w:szCs w:val="24"/>
        </w:rPr>
        <w:t>controlled trials</w:t>
      </w:r>
      <w:r w:rsidR="00936B1A" w:rsidRPr="00B2256C">
        <w:rPr>
          <w:rFonts w:ascii="Book Antiqua" w:eastAsia="Times New Roman" w:hAnsi="Book Antiqua"/>
          <w:color w:val="000000"/>
          <w:sz w:val="24"/>
          <w:szCs w:val="24"/>
        </w:rPr>
        <w:t xml:space="preserve"> that are generalizable</w:t>
      </w:r>
      <w:r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5B617D" w:rsidRPr="00B2256C">
        <w:rPr>
          <w:rFonts w:ascii="Book Antiqua" w:hAnsi="Book Antiqua"/>
          <w:color w:val="231F20"/>
          <w:sz w:val="24"/>
          <w:szCs w:val="24"/>
        </w:rPr>
        <w:t xml:space="preserve">Villa </w:t>
      </w:r>
      <w:r w:rsidR="005B617D" w:rsidRPr="00356DDD">
        <w:rPr>
          <w:rFonts w:ascii="Book Antiqua" w:hAnsi="Book Antiqua"/>
          <w:i/>
          <w:color w:val="231F20"/>
          <w:sz w:val="24"/>
          <w:szCs w:val="24"/>
        </w:rPr>
        <w:t>et al</w:t>
      </w:r>
      <w:r w:rsidR="005B617D" w:rsidRPr="00B2256C">
        <w:rPr>
          <w:rFonts w:ascii="Book Antiqua" w:hAnsi="Book Antiqua"/>
          <w:color w:val="231F20"/>
          <w:sz w:val="24"/>
          <w:szCs w:val="24"/>
        </w:rPr>
        <w:fldChar w:fldCharType="begin">
          <w:fldData xml:space="preserve">PEVuZE5vdGU+PENpdGU+PEF1dGhvcj5WaWxsYTwvQXV0aG9yPjxZZWFyPjIwMTI8L1llYXI+PFJl
Y051bT44MTwvUmVjTnVtPjxEaXNwbGF5VGV4dD48c3R5bGUgZmFjZT0ic3VwZXJzY3JpcHQiPlsy
OV08L3N0eWxlPjwvRGlzcGxheVRleHQ+PHJlY29yZD48cmVjLW51bWJlcj44MTwvcmVjLW51bWJl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D70BC8" w:rsidRPr="00B2256C">
        <w:rPr>
          <w:rFonts w:ascii="Book Antiqua" w:hAnsi="Book Antiqua"/>
          <w:color w:val="231F20"/>
          <w:sz w:val="24"/>
          <w:szCs w:val="24"/>
        </w:rPr>
        <w:instrText xml:space="preserve"> ADDIN EN.CITE </w:instrText>
      </w:r>
      <w:r w:rsidR="00D70BC8" w:rsidRPr="00B2256C">
        <w:rPr>
          <w:rFonts w:ascii="Book Antiqua" w:hAnsi="Book Antiqua"/>
          <w:color w:val="231F20"/>
          <w:sz w:val="24"/>
          <w:szCs w:val="24"/>
        </w:rPr>
        <w:fldChar w:fldCharType="begin">
          <w:fldData xml:space="preserve">PEVuZE5vdGU+PENpdGU+PEF1dGhvcj5WaWxsYTwvQXV0aG9yPjxZZWFyPjIwMTI8L1llYXI+PFJl
Y051bT44MTwvUmVjTnVtPjxEaXNwbGF5VGV4dD48c3R5bGUgZmFjZT0ic3VwZXJzY3JpcHQiPlsy
OV08L3N0eWxlPjwvRGlzcGxheVRleHQ+PHJlY29yZD48cmVjLW51bWJlcj44MTwvcmVjLW51bWJl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D70BC8" w:rsidRPr="00B2256C">
        <w:rPr>
          <w:rFonts w:ascii="Book Antiqua" w:hAnsi="Book Antiqua"/>
          <w:color w:val="231F20"/>
          <w:sz w:val="24"/>
          <w:szCs w:val="24"/>
        </w:rPr>
        <w:instrText xml:space="preserve"> ADDIN EN.CITE.DATA </w:instrText>
      </w:r>
      <w:r w:rsidR="00D70BC8" w:rsidRPr="00B2256C">
        <w:rPr>
          <w:rFonts w:ascii="Book Antiqua" w:hAnsi="Book Antiqua"/>
          <w:color w:val="231F20"/>
          <w:sz w:val="24"/>
          <w:szCs w:val="24"/>
        </w:rPr>
      </w:r>
      <w:r w:rsidR="00D70BC8" w:rsidRPr="00B2256C">
        <w:rPr>
          <w:rFonts w:ascii="Book Antiqua" w:hAnsi="Book Antiqua"/>
          <w:color w:val="231F20"/>
          <w:sz w:val="24"/>
          <w:szCs w:val="24"/>
        </w:rPr>
        <w:fldChar w:fldCharType="end"/>
      </w:r>
      <w:r w:rsidR="005B617D" w:rsidRPr="00B2256C">
        <w:rPr>
          <w:rFonts w:ascii="Book Antiqua" w:hAnsi="Book Antiqua"/>
          <w:color w:val="231F20"/>
          <w:sz w:val="24"/>
          <w:szCs w:val="24"/>
        </w:rPr>
      </w:r>
      <w:r w:rsidR="005B617D" w:rsidRPr="00B2256C">
        <w:rPr>
          <w:rFonts w:ascii="Book Antiqua" w:hAnsi="Book Antiqua"/>
          <w:color w:val="231F20"/>
          <w:sz w:val="24"/>
          <w:szCs w:val="24"/>
        </w:rPr>
        <w:fldChar w:fldCharType="separate"/>
      </w:r>
      <w:r w:rsidR="00D70BC8" w:rsidRPr="00B2256C">
        <w:rPr>
          <w:rFonts w:ascii="Book Antiqua" w:hAnsi="Book Antiqua"/>
          <w:noProof/>
          <w:color w:val="231F20"/>
          <w:sz w:val="24"/>
          <w:szCs w:val="24"/>
          <w:vertAlign w:val="superscript"/>
        </w:rPr>
        <w:t>[29]</w:t>
      </w:r>
      <w:r w:rsidR="005B617D" w:rsidRPr="00B2256C">
        <w:rPr>
          <w:rFonts w:ascii="Book Antiqua" w:hAnsi="Book Antiqua"/>
          <w:color w:val="231F20"/>
          <w:sz w:val="24"/>
          <w:szCs w:val="24"/>
        </w:rPr>
        <w:fldChar w:fldCharType="end"/>
      </w:r>
      <w:r w:rsidR="005B617D" w:rsidRPr="00B2256C">
        <w:rPr>
          <w:rFonts w:ascii="Book Antiqua" w:hAnsi="Book Antiqua"/>
          <w:color w:val="231F20"/>
          <w:sz w:val="24"/>
          <w:szCs w:val="24"/>
        </w:rPr>
        <w:t xml:space="preserve"> demonstrated in an </w:t>
      </w:r>
      <w:r w:rsidR="005B617D" w:rsidRPr="00B2256C">
        <w:rPr>
          <w:rFonts w:ascii="Book Antiqua" w:eastAsia="Times New Roman" w:hAnsi="Book Antiqua"/>
          <w:color w:val="000000"/>
          <w:sz w:val="24"/>
          <w:szCs w:val="24"/>
        </w:rPr>
        <w:t>un-blinded, single center randomized controlled trial that daily prophylactic dosing of low molecular weight heparin (40</w:t>
      </w:r>
      <w:r w:rsidR="00356DDD">
        <w:rPr>
          <w:rFonts w:ascii="Book Antiqua" w:hAnsi="Book Antiqua" w:hint="eastAsia"/>
          <w:color w:val="000000"/>
          <w:sz w:val="24"/>
          <w:szCs w:val="24"/>
          <w:lang w:eastAsia="zh-CN"/>
        </w:rPr>
        <w:t xml:space="preserve"> </w:t>
      </w:r>
      <w:r w:rsidR="005B617D" w:rsidRPr="00B2256C">
        <w:rPr>
          <w:rFonts w:ascii="Book Antiqua" w:eastAsia="Times New Roman" w:hAnsi="Book Antiqua"/>
          <w:color w:val="000000"/>
          <w:sz w:val="24"/>
          <w:szCs w:val="24"/>
        </w:rPr>
        <w:t>mg daily) for twelve months prevented the development of PVT in patients with compensated cirrhosis at 48 weeks, an effect that persisted through the 5-year follow</w:t>
      </w:r>
      <w:r w:rsidR="0037650C" w:rsidRPr="00B2256C">
        <w:rPr>
          <w:rFonts w:ascii="Book Antiqua" w:eastAsia="Times New Roman" w:hAnsi="Book Antiqua"/>
          <w:color w:val="000000"/>
          <w:sz w:val="24"/>
          <w:szCs w:val="24"/>
        </w:rPr>
        <w:t>-up period</w:t>
      </w:r>
      <w:r w:rsidR="005B617D" w:rsidRPr="00B2256C">
        <w:rPr>
          <w:rFonts w:ascii="Book Antiqua" w:eastAsia="Times New Roman" w:hAnsi="Book Antiqua"/>
          <w:color w:val="000000"/>
          <w:sz w:val="24"/>
          <w:szCs w:val="24"/>
        </w:rPr>
        <w:t xml:space="preserve"> when compared to standard of care</w:t>
      </w:r>
      <w:r w:rsidR="00356DDD" w:rsidRPr="00B2256C">
        <w:rPr>
          <w:rFonts w:ascii="Book Antiqua" w:eastAsia="Times New Roman" w:hAnsi="Book Antiqua"/>
          <w:color w:val="000000"/>
          <w:sz w:val="24"/>
          <w:szCs w:val="24"/>
        </w:rPr>
        <w:fldChar w:fldCharType="begin">
          <w:fldData xml:space="preserve">PEVuZE5vdGU+PENpdGU+PEF1dGhvcj5WaWxsYTwvQXV0aG9yPjxZZWFyPjIwMTI8L1llYXI+PFJl
Y051bT44MTwvUmVjTnVtPjxEaXNwbGF5VGV4dD48c3R5bGUgZmFjZT0ic3VwZXJzY3JpcHQiPlsy
OV08L3N0eWxlPjwvRGlzcGxheVRleHQ+PHJlY29yZD48cmVjLW51bWJlcj44MTwvcmVjLW51bWJl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356DDD" w:rsidRPr="00B2256C">
        <w:rPr>
          <w:rFonts w:ascii="Book Antiqua" w:eastAsia="Times New Roman" w:hAnsi="Book Antiqua"/>
          <w:color w:val="000000"/>
          <w:sz w:val="24"/>
          <w:szCs w:val="24"/>
        </w:rPr>
        <w:instrText xml:space="preserve"> ADDIN EN.CITE </w:instrText>
      </w:r>
      <w:r w:rsidR="00356DDD" w:rsidRPr="00B2256C">
        <w:rPr>
          <w:rFonts w:ascii="Book Antiqua" w:eastAsia="Times New Roman" w:hAnsi="Book Antiqua"/>
          <w:color w:val="000000"/>
          <w:sz w:val="24"/>
          <w:szCs w:val="24"/>
        </w:rPr>
        <w:fldChar w:fldCharType="begin">
          <w:fldData xml:space="preserve">PEVuZE5vdGU+PENpdGU+PEF1dGhvcj5WaWxsYTwvQXV0aG9yPjxZZWFyPjIwMTI8L1llYXI+PFJl
Y051bT44MTwvUmVjTnVtPjxEaXNwbGF5VGV4dD48c3R5bGUgZmFjZT0ic3VwZXJzY3JpcHQiPlsy
OV08L3N0eWxlPjwvRGlzcGxheVRleHQ+PHJlY29yZD48cmVjLW51bWJlcj44MTwvcmVjLW51bWJl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356DDD" w:rsidRPr="00B2256C">
        <w:rPr>
          <w:rFonts w:ascii="Book Antiqua" w:eastAsia="Times New Roman" w:hAnsi="Book Antiqua"/>
          <w:color w:val="000000"/>
          <w:sz w:val="24"/>
          <w:szCs w:val="24"/>
        </w:rPr>
        <w:instrText xml:space="preserve"> ADDIN EN.CITE.DATA </w:instrText>
      </w:r>
      <w:r w:rsidR="00356DDD" w:rsidRPr="00B2256C">
        <w:rPr>
          <w:rFonts w:ascii="Book Antiqua" w:eastAsia="Times New Roman" w:hAnsi="Book Antiqua"/>
          <w:color w:val="000000"/>
          <w:sz w:val="24"/>
          <w:szCs w:val="24"/>
        </w:rPr>
      </w:r>
      <w:r w:rsidR="00356DDD" w:rsidRPr="00B2256C">
        <w:rPr>
          <w:rFonts w:ascii="Book Antiqua" w:eastAsia="Times New Roman" w:hAnsi="Book Antiqua"/>
          <w:color w:val="000000"/>
          <w:sz w:val="24"/>
          <w:szCs w:val="24"/>
        </w:rPr>
        <w:fldChar w:fldCharType="end"/>
      </w:r>
      <w:r w:rsidR="00356DDD" w:rsidRPr="00B2256C">
        <w:rPr>
          <w:rFonts w:ascii="Book Antiqua" w:eastAsia="Times New Roman" w:hAnsi="Book Antiqua"/>
          <w:color w:val="000000"/>
          <w:sz w:val="24"/>
          <w:szCs w:val="24"/>
        </w:rPr>
      </w:r>
      <w:r w:rsidR="00356DDD" w:rsidRPr="00B2256C">
        <w:rPr>
          <w:rFonts w:ascii="Book Antiqua" w:eastAsia="Times New Roman" w:hAnsi="Book Antiqua"/>
          <w:color w:val="000000"/>
          <w:sz w:val="24"/>
          <w:szCs w:val="24"/>
        </w:rPr>
        <w:fldChar w:fldCharType="separate"/>
      </w:r>
      <w:r w:rsidR="00356DDD" w:rsidRPr="00B2256C">
        <w:rPr>
          <w:rFonts w:ascii="Book Antiqua" w:eastAsia="Times New Roman" w:hAnsi="Book Antiqua"/>
          <w:noProof/>
          <w:color w:val="000000"/>
          <w:sz w:val="24"/>
          <w:szCs w:val="24"/>
          <w:vertAlign w:val="superscript"/>
        </w:rPr>
        <w:t>[29]</w:t>
      </w:r>
      <w:r w:rsidR="00356DDD" w:rsidRPr="00B2256C">
        <w:rPr>
          <w:rFonts w:ascii="Book Antiqua" w:eastAsia="Times New Roman" w:hAnsi="Book Antiqua"/>
          <w:color w:val="000000"/>
          <w:sz w:val="24"/>
          <w:szCs w:val="24"/>
        </w:rPr>
        <w:fldChar w:fldCharType="end"/>
      </w:r>
      <w:r w:rsidR="005B617D"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5B617D" w:rsidRPr="00B2256C">
        <w:rPr>
          <w:rFonts w:ascii="Book Antiqua" w:eastAsia="Times New Roman" w:hAnsi="Book Antiqua"/>
          <w:color w:val="000000"/>
          <w:sz w:val="24"/>
          <w:szCs w:val="24"/>
        </w:rPr>
        <w:t xml:space="preserve">This study also demonstrated significantly less hepatic decompensation in the low molecular weight heparin arm and </w:t>
      </w:r>
      <w:r w:rsidR="000669A8" w:rsidRPr="00B2256C">
        <w:rPr>
          <w:rFonts w:ascii="Book Antiqua" w:eastAsia="Times New Roman" w:hAnsi="Book Antiqua"/>
          <w:color w:val="000000"/>
          <w:sz w:val="24"/>
          <w:szCs w:val="24"/>
        </w:rPr>
        <w:t>a</w:t>
      </w:r>
      <w:r w:rsidR="005B617D" w:rsidRPr="00B2256C">
        <w:rPr>
          <w:rFonts w:ascii="Book Antiqua" w:eastAsia="Times New Roman" w:hAnsi="Book Antiqua"/>
          <w:color w:val="000000"/>
          <w:sz w:val="24"/>
          <w:szCs w:val="24"/>
        </w:rPr>
        <w:t xml:space="preserve"> survival benefit in the absence of a single bleeding event</w:t>
      </w:r>
      <w:r w:rsidR="0045748C" w:rsidRPr="00B2256C">
        <w:rPr>
          <w:rFonts w:ascii="Book Antiqua" w:eastAsia="Times New Roman" w:hAnsi="Book Antiqua"/>
          <w:color w:val="000000"/>
          <w:sz w:val="24"/>
          <w:szCs w:val="24"/>
        </w:rPr>
        <w:fldChar w:fldCharType="begin">
          <w:fldData xml:space="preserve">PEVuZE5vdGU+PENpdGU+PEF1dGhvcj5WaWxsYTwvQXV0aG9yPjxZZWFyPjIwMTI8L1llYXI+PFJl
Y051bT44MTwvUmVjTnVtPjxEaXNwbGF5VGV4dD48c3R5bGUgZmFjZT0ic3VwZXJzY3JpcHQiPlsy
OV08L3N0eWxlPjwvRGlzcGxheVRleHQ+PHJlY29yZD48cmVjLW51bWJlcj44MTwvcmVjLW51bWJl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45748C" w:rsidRPr="00B2256C">
        <w:rPr>
          <w:rFonts w:ascii="Book Antiqua" w:eastAsia="Times New Roman" w:hAnsi="Book Antiqua"/>
          <w:color w:val="000000"/>
          <w:sz w:val="24"/>
          <w:szCs w:val="24"/>
        </w:rPr>
        <w:instrText xml:space="preserve"> ADDIN EN.CITE </w:instrText>
      </w:r>
      <w:r w:rsidR="0045748C" w:rsidRPr="00B2256C">
        <w:rPr>
          <w:rFonts w:ascii="Book Antiqua" w:eastAsia="Times New Roman" w:hAnsi="Book Antiqua"/>
          <w:color w:val="000000"/>
          <w:sz w:val="24"/>
          <w:szCs w:val="24"/>
        </w:rPr>
        <w:fldChar w:fldCharType="begin">
          <w:fldData xml:space="preserve">PEVuZE5vdGU+PENpdGU+PEF1dGhvcj5WaWxsYTwvQXV0aG9yPjxZZWFyPjIwMTI8L1llYXI+PFJl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</w:fldData>
        </w:fldChar>
      </w:r>
      <w:r w:rsidR="0045748C" w:rsidRPr="00B2256C">
        <w:rPr>
          <w:rFonts w:ascii="Book Antiqua" w:eastAsia="Times New Roman" w:hAnsi="Book Antiqua"/>
          <w:color w:val="000000"/>
          <w:sz w:val="24"/>
          <w:szCs w:val="24"/>
        </w:rPr>
        <w:instrText xml:space="preserve"> ADDIN EN.CITE.DATA </w:instrText>
      </w:r>
      <w:r w:rsidR="0045748C" w:rsidRPr="00B2256C">
        <w:rPr>
          <w:rFonts w:ascii="Book Antiqua" w:eastAsia="Times New Roman" w:hAnsi="Book Antiqua"/>
          <w:color w:val="000000"/>
          <w:sz w:val="24"/>
          <w:szCs w:val="24"/>
        </w:rPr>
      </w:r>
      <w:r w:rsidR="0045748C" w:rsidRPr="00B2256C">
        <w:rPr>
          <w:rFonts w:ascii="Book Antiqua" w:eastAsia="Times New Roman" w:hAnsi="Book Antiqua"/>
          <w:color w:val="000000"/>
          <w:sz w:val="24"/>
          <w:szCs w:val="24"/>
        </w:rPr>
        <w:fldChar w:fldCharType="end"/>
      </w:r>
      <w:r w:rsidR="0045748C" w:rsidRPr="00B2256C">
        <w:rPr>
          <w:rFonts w:ascii="Book Antiqua" w:eastAsia="Times New Roman" w:hAnsi="Book Antiqua"/>
          <w:color w:val="000000"/>
          <w:sz w:val="24"/>
          <w:szCs w:val="24"/>
        </w:rPr>
      </w:r>
      <w:r w:rsidR="0045748C" w:rsidRPr="00B2256C">
        <w:rPr>
          <w:rFonts w:ascii="Book Antiqua" w:eastAsia="Times New Roman" w:hAnsi="Book Antiqua"/>
          <w:color w:val="000000"/>
          <w:sz w:val="24"/>
          <w:szCs w:val="24"/>
        </w:rPr>
        <w:fldChar w:fldCharType="separate"/>
      </w:r>
      <w:r w:rsidR="0045748C" w:rsidRPr="00B2256C">
        <w:rPr>
          <w:rFonts w:ascii="Book Antiqua" w:eastAsia="Times New Roman" w:hAnsi="Book Antiqua"/>
          <w:noProof/>
          <w:color w:val="000000"/>
          <w:sz w:val="24"/>
          <w:szCs w:val="24"/>
          <w:vertAlign w:val="superscript"/>
        </w:rPr>
        <w:t>[29]</w:t>
      </w:r>
      <w:r w:rsidR="0045748C" w:rsidRPr="00B2256C">
        <w:rPr>
          <w:rFonts w:ascii="Book Antiqua" w:eastAsia="Times New Roman" w:hAnsi="Book Antiqua"/>
          <w:color w:val="000000"/>
          <w:sz w:val="24"/>
          <w:szCs w:val="24"/>
        </w:rPr>
        <w:fldChar w:fldCharType="end"/>
      </w:r>
      <w:r w:rsidR="005B617D"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5B617D" w:rsidRPr="00B2256C">
        <w:rPr>
          <w:rFonts w:ascii="Book Antiqua" w:eastAsia="Times New Roman" w:hAnsi="Book Antiqua"/>
          <w:color w:val="000000"/>
          <w:sz w:val="24"/>
          <w:szCs w:val="24"/>
        </w:rPr>
        <w:t xml:space="preserve">Building on this, </w:t>
      </w:r>
      <w:r w:rsidR="00936B1A" w:rsidRPr="00B2256C">
        <w:rPr>
          <w:rFonts w:ascii="Book Antiqua" w:hAnsi="Book Antiqua"/>
          <w:sz w:val="24"/>
          <w:szCs w:val="24"/>
        </w:rPr>
        <w:t xml:space="preserve">Cui </w:t>
      </w:r>
      <w:r w:rsidR="00936B1A" w:rsidRPr="00356DDD">
        <w:rPr>
          <w:rFonts w:ascii="Book Antiqua" w:hAnsi="Book Antiqua"/>
          <w:i/>
          <w:sz w:val="24"/>
          <w:szCs w:val="24"/>
        </w:rPr>
        <w:t>et al</w:t>
      </w:r>
      <w:r w:rsidR="00936B1A" w:rsidRPr="00B2256C">
        <w:rPr>
          <w:rFonts w:ascii="Book Antiqua" w:hAnsi="Book Antiqua"/>
          <w:sz w:val="24"/>
          <w:szCs w:val="24"/>
        </w:rPr>
        <w:fldChar w:fldCharType="begin"/>
      </w:r>
      <w:r w:rsidR="00D70BC8" w:rsidRPr="00B2256C">
        <w:rPr>
          <w:rFonts w:ascii="Book Antiqua" w:hAnsi="Book Antiqua"/>
          <w:sz w:val="24"/>
          <w:szCs w:val="24"/>
        </w:rPr>
        <w:instrText xml:space="preserve"> ADDIN EN.CITE &lt;EndNote&gt;&lt;Cite&gt;&lt;Author&gt;Cui&lt;/Author&gt;&lt;Year&gt;2015&lt;/Year&gt;&lt;RecNum&gt;458&lt;/RecNum&gt;&lt;DisplayText&gt;&lt;style face="superscript"&gt;[30]&lt;/style&gt;&lt;/DisplayText&gt;&lt;record&gt;&lt;rec-number&gt;458&lt;/rec-number&gt;&lt;foreign-keys&gt;&lt;key app="EN" db-id="fxadtpe5x0zapverawvv22txxvwxrwzprazp" timestamp="1429574293"&gt;458&lt;/key&gt;&lt;/foreign-keys&gt;&lt;ref-type name="Journal Article"&gt;17&lt;/ref-type&gt;&lt;contributors&gt;&lt;authors&gt;&lt;author&gt;Cui, S. B.&lt;/author&gt;&lt;author&gt;Shu, R. H.&lt;/author&gt;&lt;author&gt;Yan, S. P.&lt;/author&gt;&lt;author&gt;Wu, H.&lt;/author&gt;&lt;author&gt;Chen, Y.&lt;/author&gt;&lt;author&gt;Wang, L.&lt;/author&gt;&lt;author&gt;Zhu, Q.&lt;/author&gt;&lt;/authors&gt;&lt;/contributors&gt;&lt;auth-address&gt;Department of Gastroenterology, Provincial Hospital Affiliated to Shandong University, Jinan, Shandong Province, China.&lt;/auth-address&gt;&lt;titles&gt;&lt;title&gt;Efficacy and safety of anticoagulation therapy with different doses of enoxaparin for portal vein thrombosis in cirrhotic patients with hepatitis B&lt;/title&gt;&lt;secondary-title&gt;Eur J Gastroenterol Hepatol&lt;/secondary-title&gt;&lt;/titles&gt;&lt;periodical&gt;&lt;full-title&gt;Eur J Gastroenterol Hepatol&lt;/full-title&gt;&lt;/periodical&gt;&lt;edition&gt;2015/04/10&lt;/edition&gt;&lt;dates&gt;&lt;year&gt;2015&lt;/year&gt;&lt;pub-dates&gt;&lt;date&gt;Apr 7&lt;/date&gt;&lt;/pub-dates&gt;&lt;/dates&gt;&lt;isbn&gt;1473-5687 (Electronic)&amp;#xD;0954-691X (Linking)&lt;/isbn&gt;&lt;accession-num&gt;25856686&lt;/accession-num&gt;&lt;urls&gt;&lt;/urls&gt;&lt;electronic-resource-num&gt;10.1097/meg.0000000000000351&lt;/electronic-resource-num&gt;&lt;remote-database-provider&gt;NLM&lt;/remote-database-provider&gt;&lt;language&gt;Eng&lt;/language&gt;&lt;/record&gt;&lt;/Cite&gt;&lt;/EndNote&gt;</w:instrText>
      </w:r>
      <w:r w:rsidR="00936B1A" w:rsidRPr="00B2256C">
        <w:rPr>
          <w:rFonts w:ascii="Book Antiqua" w:hAnsi="Book Antiqua"/>
          <w:sz w:val="24"/>
          <w:szCs w:val="24"/>
        </w:rPr>
        <w:fldChar w:fldCharType="separate"/>
      </w:r>
      <w:r w:rsidR="00D70BC8" w:rsidRPr="00B2256C">
        <w:rPr>
          <w:rFonts w:ascii="Book Antiqua" w:hAnsi="Book Antiqua"/>
          <w:noProof/>
          <w:sz w:val="24"/>
          <w:szCs w:val="24"/>
          <w:vertAlign w:val="superscript"/>
        </w:rPr>
        <w:t>[30]</w:t>
      </w:r>
      <w:r w:rsidR="00936B1A" w:rsidRPr="00B2256C">
        <w:rPr>
          <w:rFonts w:ascii="Book Antiqua" w:hAnsi="Book Antiqua"/>
          <w:sz w:val="24"/>
          <w:szCs w:val="24"/>
        </w:rPr>
        <w:fldChar w:fldCharType="end"/>
      </w:r>
      <w:r w:rsidR="00936B1A" w:rsidRPr="00B2256C">
        <w:rPr>
          <w:rFonts w:ascii="Book Antiqua" w:hAnsi="Book Antiqua"/>
          <w:sz w:val="24"/>
          <w:szCs w:val="24"/>
        </w:rPr>
        <w:t xml:space="preserve"> recently published a controlled trial evaluating the efficacy and safety of anticoagulation therapy with different doses of enoxaparin (1</w:t>
      </w:r>
      <w:r w:rsidR="00356DDD">
        <w:rPr>
          <w:rFonts w:ascii="Book Antiqua" w:hAnsi="Book Antiqua" w:hint="eastAsia"/>
          <w:sz w:val="24"/>
          <w:szCs w:val="24"/>
          <w:lang w:eastAsia="zh-CN"/>
        </w:rPr>
        <w:t xml:space="preserve"> </w:t>
      </w:r>
      <w:r w:rsidR="00936B1A" w:rsidRPr="00B2256C">
        <w:rPr>
          <w:rFonts w:ascii="Book Antiqua" w:hAnsi="Book Antiqua"/>
          <w:sz w:val="24"/>
          <w:szCs w:val="24"/>
        </w:rPr>
        <w:t xml:space="preserve">mg/kg twice a day </w:t>
      </w:r>
      <w:r w:rsidR="00936B1A" w:rsidRPr="00356DDD">
        <w:rPr>
          <w:rFonts w:ascii="Book Antiqua" w:hAnsi="Book Antiqua"/>
          <w:i/>
          <w:sz w:val="24"/>
          <w:szCs w:val="24"/>
        </w:rPr>
        <w:t>vs</w:t>
      </w:r>
      <w:r w:rsidR="00936B1A" w:rsidRPr="00B2256C">
        <w:rPr>
          <w:rFonts w:ascii="Book Antiqua" w:hAnsi="Book Antiqua"/>
          <w:sz w:val="24"/>
          <w:szCs w:val="24"/>
        </w:rPr>
        <w:t xml:space="preserve"> 1.5</w:t>
      </w:r>
      <w:r w:rsidR="00356DDD">
        <w:rPr>
          <w:rFonts w:ascii="Book Antiqua" w:hAnsi="Book Antiqua" w:hint="eastAsia"/>
          <w:sz w:val="24"/>
          <w:szCs w:val="24"/>
          <w:lang w:eastAsia="zh-CN"/>
        </w:rPr>
        <w:t xml:space="preserve"> </w:t>
      </w:r>
      <w:r w:rsidR="00936B1A" w:rsidRPr="00B2256C">
        <w:rPr>
          <w:rFonts w:ascii="Book Antiqua" w:hAnsi="Book Antiqua"/>
          <w:sz w:val="24"/>
          <w:szCs w:val="24"/>
        </w:rPr>
        <w:t>mg/kg daily) for PVT in patients with cirrhosis secondary to chronic hepatitis B in 65 patents</w:t>
      </w:r>
      <w:r w:rsidR="00F733D7" w:rsidRPr="00B2256C">
        <w:rPr>
          <w:rFonts w:ascii="Book Antiqua" w:hAnsi="Book Antiqua"/>
          <w:sz w:val="24"/>
          <w:szCs w:val="24"/>
        </w:rPr>
        <w:t>, the majority of which had partial thrombosis</w:t>
      </w:r>
      <w:r w:rsidR="00936B1A" w:rsidRPr="00B2256C">
        <w:rPr>
          <w:rFonts w:ascii="Book Antiqua" w:hAnsi="Book Antiqua"/>
          <w:sz w:val="24"/>
          <w:szCs w:val="24"/>
        </w:rPr>
        <w:t>.</w:t>
      </w:r>
      <w:r w:rsidR="008B0804">
        <w:rPr>
          <w:rFonts w:ascii="Book Antiqua" w:hAnsi="Book Antiqua"/>
          <w:sz w:val="24"/>
          <w:szCs w:val="24"/>
        </w:rPr>
        <w:t xml:space="preserve"> </w:t>
      </w:r>
      <w:r w:rsidR="00936B1A" w:rsidRPr="00B2256C">
        <w:rPr>
          <w:rFonts w:ascii="Book Antiqua" w:hAnsi="Book Antiqua"/>
          <w:sz w:val="24"/>
          <w:szCs w:val="24"/>
        </w:rPr>
        <w:t>Importantly, 79% of patients achieved partial or complete response with anticoagulation based on follow-up imaging</w:t>
      </w:r>
      <w:r w:rsidR="005B617D" w:rsidRPr="00B2256C">
        <w:rPr>
          <w:rFonts w:ascii="Book Antiqua" w:hAnsi="Book Antiqua"/>
          <w:sz w:val="24"/>
          <w:szCs w:val="24"/>
        </w:rPr>
        <w:t xml:space="preserve">, however, non-variceal bleeding was significantly greater in the daily group (23.5% </w:t>
      </w:r>
      <w:r w:rsidR="005B617D" w:rsidRPr="00356DDD">
        <w:rPr>
          <w:rFonts w:ascii="Book Antiqua" w:hAnsi="Book Antiqua"/>
          <w:i/>
          <w:sz w:val="24"/>
          <w:szCs w:val="24"/>
        </w:rPr>
        <w:t>vs</w:t>
      </w:r>
      <w:r w:rsidR="00356DDD">
        <w:rPr>
          <w:rFonts w:ascii="Book Antiqua" w:hAnsi="Book Antiqua" w:hint="eastAsia"/>
          <w:sz w:val="24"/>
          <w:szCs w:val="24"/>
          <w:lang w:eastAsia="zh-CN"/>
        </w:rPr>
        <w:t xml:space="preserve"> </w:t>
      </w:r>
      <w:r w:rsidR="005B617D" w:rsidRPr="00B2256C">
        <w:rPr>
          <w:rFonts w:ascii="Book Antiqua" w:hAnsi="Book Antiqua"/>
          <w:sz w:val="24"/>
          <w:szCs w:val="24"/>
        </w:rPr>
        <w:t xml:space="preserve">6.4%) and the authors concluded that dosing at </w:t>
      </w:r>
      <w:r w:rsidR="00936B1A" w:rsidRPr="00B2256C">
        <w:rPr>
          <w:rFonts w:ascii="Book Antiqua" w:hAnsi="Book Antiqua"/>
          <w:color w:val="231F20"/>
          <w:sz w:val="24"/>
          <w:szCs w:val="24"/>
        </w:rPr>
        <w:t xml:space="preserve">1 mg/kg </w:t>
      </w:r>
      <w:r w:rsidR="005B617D" w:rsidRPr="00B2256C">
        <w:rPr>
          <w:rFonts w:ascii="Book Antiqua" w:hAnsi="Book Antiqua"/>
          <w:color w:val="231F20"/>
          <w:sz w:val="24"/>
          <w:szCs w:val="24"/>
        </w:rPr>
        <w:t xml:space="preserve">of </w:t>
      </w:r>
      <w:r w:rsidR="00936B1A" w:rsidRPr="00B2256C">
        <w:rPr>
          <w:rFonts w:ascii="Book Antiqua" w:hAnsi="Book Antiqua"/>
          <w:color w:val="231F20"/>
          <w:sz w:val="24"/>
          <w:szCs w:val="24"/>
        </w:rPr>
        <w:t xml:space="preserve">enoxaparin subcutaneously twice a day </w:t>
      </w:r>
      <w:r w:rsidR="005B617D" w:rsidRPr="00B2256C">
        <w:rPr>
          <w:rFonts w:ascii="Book Antiqua" w:hAnsi="Book Antiqua"/>
          <w:color w:val="231F20"/>
          <w:sz w:val="24"/>
          <w:szCs w:val="24"/>
        </w:rPr>
        <w:t>was the preferred</w:t>
      </w:r>
      <w:r w:rsidR="00936B1A" w:rsidRPr="00B2256C">
        <w:rPr>
          <w:rFonts w:ascii="Book Antiqua" w:hAnsi="Book Antiqua"/>
          <w:color w:val="231F20"/>
          <w:sz w:val="24"/>
          <w:szCs w:val="24"/>
        </w:rPr>
        <w:t xml:space="preserve"> anticoagulation reg</w:t>
      </w:r>
      <w:r w:rsidR="005B617D" w:rsidRPr="00B2256C">
        <w:rPr>
          <w:rFonts w:ascii="Book Antiqua" w:hAnsi="Book Antiqua"/>
          <w:color w:val="231F20"/>
          <w:sz w:val="24"/>
          <w:szCs w:val="24"/>
        </w:rPr>
        <w:t>imen.</w:t>
      </w:r>
      <w:r w:rsidR="008B0804">
        <w:rPr>
          <w:rFonts w:ascii="Book Antiqua" w:hAnsi="Book Antiqua"/>
          <w:color w:val="231F20"/>
          <w:sz w:val="24"/>
          <w:szCs w:val="24"/>
        </w:rPr>
        <w:t xml:space="preserve"> </w:t>
      </w:r>
      <w:r w:rsidR="00F733D7" w:rsidRPr="00B2256C">
        <w:rPr>
          <w:rFonts w:ascii="Book Antiqua" w:hAnsi="Book Antiqua"/>
          <w:color w:val="231F20"/>
          <w:sz w:val="24"/>
          <w:szCs w:val="24"/>
        </w:rPr>
        <w:t xml:space="preserve">While the inclusion criteria were stringent limiting generalizability and the imaging guided definition of PVT </w:t>
      </w:r>
      <w:r w:rsidR="00A2627A" w:rsidRPr="00B2256C">
        <w:rPr>
          <w:rFonts w:ascii="Book Antiqua" w:hAnsi="Book Antiqua"/>
          <w:color w:val="231F20"/>
          <w:sz w:val="24"/>
          <w:szCs w:val="24"/>
        </w:rPr>
        <w:t>open for criticism in these studies</w:t>
      </w:r>
      <w:r w:rsidR="00F733D7" w:rsidRPr="00B2256C">
        <w:rPr>
          <w:rFonts w:ascii="Book Antiqua" w:hAnsi="Book Antiqua"/>
          <w:color w:val="231F20"/>
          <w:sz w:val="24"/>
          <w:szCs w:val="24"/>
        </w:rPr>
        <w:t>, the findings are nonetheless intriguing.</w:t>
      </w:r>
      <w:r w:rsidR="008B0804">
        <w:rPr>
          <w:rFonts w:ascii="Book Antiqua" w:eastAsia="Times New Roman" w:hAnsi="Book Antiqua"/>
          <w:color w:val="000000"/>
          <w:sz w:val="24"/>
          <w:szCs w:val="24"/>
        </w:rPr>
        <w:t xml:space="preserve"> </w:t>
      </w:r>
      <w:r w:rsidR="00227860" w:rsidRPr="00B2256C">
        <w:rPr>
          <w:rFonts w:ascii="Book Antiqua" w:eastAsia="Times New Roman" w:hAnsi="Book Antiqua"/>
          <w:color w:val="000000"/>
          <w:sz w:val="24"/>
          <w:szCs w:val="24"/>
        </w:rPr>
        <w:t xml:space="preserve">A recent meta-analysis by Qi </w:t>
      </w:r>
      <w:r w:rsidR="00227860" w:rsidRPr="00356DDD">
        <w:rPr>
          <w:rFonts w:ascii="Book Antiqua" w:eastAsia="Times New Roman" w:hAnsi="Book Antiqua"/>
          <w:i/>
          <w:color w:val="000000"/>
          <w:sz w:val="24"/>
          <w:szCs w:val="24"/>
        </w:rPr>
        <w:t>et al</w:t>
      </w:r>
      <w:r w:rsidR="00A30AA6" w:rsidRPr="00B2256C">
        <w:rPr>
          <w:rFonts w:ascii="Book Antiqua" w:eastAsia="Times New Roman" w:hAnsi="Book Antiqua"/>
          <w:color w:val="000000"/>
          <w:sz w:val="24"/>
          <w:szCs w:val="24"/>
        </w:rPr>
        <w:fldChar w:fldCharType="begin">
          <w:fldData xml:space="preserve">PEVuZE5vdGU+PENpdGU+PEF1dGhvcj5RaTwvQXV0aG9yPjxZZWFyPjIwMTU8L1llYXI+PFJlY051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</w:fldData>
        </w:fldChar>
      </w:r>
      <w:r w:rsidR="00D70BC8" w:rsidRPr="00B2256C">
        <w:rPr>
          <w:rFonts w:ascii="Book Antiqua" w:eastAsia="Times New Roman" w:hAnsi="Book Antiqua"/>
          <w:color w:val="000000"/>
          <w:sz w:val="24"/>
          <w:szCs w:val="24"/>
        </w:rPr>
        <w:instrText xml:space="preserve"> ADDIN EN.CITE </w:instrText>
      </w:r>
      <w:r w:rsidR="00D70BC8" w:rsidRPr="00B2256C">
        <w:rPr>
          <w:rFonts w:ascii="Book Antiqua" w:eastAsia="Times New Roman" w:hAnsi="Book Antiqua"/>
          <w:color w:val="000000"/>
          <w:sz w:val="24"/>
          <w:szCs w:val="24"/>
        </w:rPr>
        <w:fldChar w:fldCharType="begin">
          <w:fldData xml:space="preserve">PEVuZE5vdGU+PENpdGU+PEF1dGhvcj5RaTwvQXV0aG9yPjxZZWFyPjIwMTU8L1llYXI+PFJlY051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</w:fldData>
        </w:fldChar>
      </w:r>
      <w:r w:rsidR="00D70BC8" w:rsidRPr="00B2256C">
        <w:rPr>
          <w:rFonts w:ascii="Book Antiqua" w:eastAsia="Times New Roman" w:hAnsi="Book Antiqua"/>
          <w:color w:val="000000"/>
          <w:sz w:val="24"/>
          <w:szCs w:val="24"/>
        </w:rPr>
        <w:instrText xml:space="preserve"> ADDIN EN.CITE.DATA </w:instrText>
      </w:r>
      <w:r w:rsidR="00D70BC8" w:rsidRPr="00B2256C">
        <w:rPr>
          <w:rFonts w:ascii="Book Antiqua" w:eastAsia="Times New Roman" w:hAnsi="Book Antiqua"/>
          <w:color w:val="000000"/>
          <w:sz w:val="24"/>
          <w:szCs w:val="24"/>
        </w:rPr>
      </w:r>
      <w:r w:rsidR="00D70BC8" w:rsidRPr="00B2256C">
        <w:rPr>
          <w:rFonts w:ascii="Book Antiqua" w:eastAsia="Times New Roman" w:hAnsi="Book Antiqua"/>
          <w:color w:val="000000"/>
          <w:sz w:val="24"/>
          <w:szCs w:val="24"/>
        </w:rPr>
        <w:fldChar w:fldCharType="end"/>
      </w:r>
      <w:r w:rsidR="00A30AA6" w:rsidRPr="00B2256C">
        <w:rPr>
          <w:rFonts w:ascii="Book Antiqua" w:eastAsia="Times New Roman" w:hAnsi="Book Antiqua"/>
          <w:color w:val="000000"/>
          <w:sz w:val="24"/>
          <w:szCs w:val="24"/>
        </w:rPr>
      </w:r>
      <w:r w:rsidR="00A30AA6" w:rsidRPr="00B2256C">
        <w:rPr>
          <w:rFonts w:ascii="Book Antiqua" w:eastAsia="Times New Roman" w:hAnsi="Book Antiqua"/>
          <w:color w:val="000000"/>
          <w:sz w:val="24"/>
          <w:szCs w:val="24"/>
        </w:rPr>
        <w:fldChar w:fldCharType="separate"/>
      </w:r>
      <w:r w:rsidR="00D70BC8" w:rsidRPr="00B2256C">
        <w:rPr>
          <w:rFonts w:ascii="Book Antiqua" w:eastAsia="Times New Roman" w:hAnsi="Book Antiqua"/>
          <w:noProof/>
          <w:color w:val="000000"/>
          <w:sz w:val="24"/>
          <w:szCs w:val="24"/>
          <w:vertAlign w:val="superscript"/>
        </w:rPr>
        <w:t>[31]</w:t>
      </w:r>
      <w:r w:rsidR="00A30AA6" w:rsidRPr="00B2256C">
        <w:rPr>
          <w:rFonts w:ascii="Book Antiqua" w:eastAsia="Times New Roman" w:hAnsi="Book Antiqua"/>
          <w:color w:val="000000"/>
          <w:sz w:val="24"/>
          <w:szCs w:val="24"/>
        </w:rPr>
        <w:fldChar w:fldCharType="end"/>
      </w:r>
      <w:r w:rsidR="00227860" w:rsidRPr="00B2256C">
        <w:rPr>
          <w:rFonts w:ascii="Book Antiqua" w:eastAsia="Times New Roman" w:hAnsi="Book Antiqua"/>
          <w:color w:val="000000"/>
          <w:sz w:val="24"/>
          <w:szCs w:val="24"/>
        </w:rPr>
        <w:t xml:space="preserve"> of 16 studies</w:t>
      </w:r>
      <w:r w:rsidR="00887C46" w:rsidRPr="00B2256C">
        <w:rPr>
          <w:rFonts w:ascii="Book Antiqua" w:eastAsia="Times New Roman" w:hAnsi="Book Antiqua"/>
          <w:color w:val="000000"/>
          <w:sz w:val="24"/>
          <w:szCs w:val="24"/>
        </w:rPr>
        <w:t xml:space="preserve"> (the authors did not include either of the aforementioned studies)</w:t>
      </w:r>
      <w:r w:rsidR="009244F5" w:rsidRPr="00B2256C">
        <w:rPr>
          <w:rFonts w:ascii="Book Antiqua" w:eastAsia="Times New Roman" w:hAnsi="Book Antiqua"/>
          <w:color w:val="000000"/>
          <w:sz w:val="24"/>
          <w:szCs w:val="24"/>
        </w:rPr>
        <w:t xml:space="preserve"> and 960 patients</w:t>
      </w:r>
      <w:r w:rsidR="00356DDD">
        <w:rPr>
          <w:rFonts w:ascii="Book Antiqua" w:eastAsia="Times New Roman" w:hAnsi="Book Antiqua"/>
          <w:color w:val="000000"/>
          <w:sz w:val="24"/>
          <w:szCs w:val="24"/>
        </w:rPr>
        <w:t xml:space="preserve"> found a pooled OR of 4.16 (95%</w:t>
      </w:r>
      <w:r w:rsidR="009244F5" w:rsidRPr="00B2256C">
        <w:rPr>
          <w:rFonts w:ascii="Book Antiqua" w:eastAsia="Times New Roman" w:hAnsi="Book Antiqua"/>
          <w:color w:val="000000"/>
          <w:sz w:val="24"/>
          <w:szCs w:val="24"/>
        </w:rPr>
        <w:t>CI</w:t>
      </w:r>
      <w:r w:rsidR="00356DDD">
        <w:rPr>
          <w:rFonts w:ascii="Book Antiqua" w:hAnsi="Book Antiqua" w:hint="eastAsia"/>
          <w:color w:val="000000"/>
          <w:sz w:val="24"/>
          <w:szCs w:val="24"/>
          <w:lang w:eastAsia="zh-CN"/>
        </w:rPr>
        <w:t>:</w:t>
      </w:r>
      <w:r w:rsidR="009244F5" w:rsidRPr="00B2256C">
        <w:rPr>
          <w:rFonts w:ascii="Book Antiqua" w:eastAsia="Times New Roman" w:hAnsi="Book Antiqua"/>
          <w:color w:val="000000"/>
          <w:sz w:val="24"/>
          <w:szCs w:val="24"/>
        </w:rPr>
        <w:t xml:space="preserve"> 1.88-9.20, </w:t>
      </w:r>
      <w:r w:rsidR="009244F5" w:rsidRPr="00356DDD">
        <w:rPr>
          <w:rFonts w:ascii="Book Antiqua" w:eastAsia="Times New Roman" w:hAnsi="Book Antiqua"/>
          <w:i/>
          <w:caps/>
          <w:color w:val="000000"/>
          <w:sz w:val="24"/>
          <w:szCs w:val="24"/>
        </w:rPr>
        <w:t>p</w:t>
      </w:r>
      <w:r w:rsidR="00356DDD">
        <w:rPr>
          <w:rFonts w:ascii="Book Antiqua" w:hAnsi="Book Antiqua" w:hint="eastAsia"/>
          <w:color w:val="000000"/>
          <w:sz w:val="24"/>
          <w:szCs w:val="24"/>
          <w:lang w:eastAsia="zh-CN"/>
        </w:rPr>
        <w:t xml:space="preserve"> </w:t>
      </w:r>
      <w:r w:rsidR="009244F5" w:rsidRPr="00B2256C">
        <w:rPr>
          <w:rFonts w:ascii="Book Antiqua" w:eastAsia="Times New Roman" w:hAnsi="Book Antiqua"/>
          <w:color w:val="000000"/>
          <w:sz w:val="24"/>
          <w:szCs w:val="24"/>
        </w:rPr>
        <w:t>&lt;</w:t>
      </w:r>
      <w:r w:rsidR="00356DDD">
        <w:rPr>
          <w:rFonts w:ascii="Book Antiqua" w:hAnsi="Book Antiqua" w:hint="eastAsia"/>
          <w:color w:val="000000"/>
          <w:sz w:val="24"/>
          <w:szCs w:val="24"/>
          <w:lang w:eastAsia="zh-CN"/>
        </w:rPr>
        <w:t xml:space="preserve"> </w:t>
      </w:r>
      <w:r w:rsidR="009244F5" w:rsidRPr="00B2256C">
        <w:rPr>
          <w:rFonts w:ascii="Book Antiqua" w:eastAsia="Times New Roman" w:hAnsi="Book Antiqua"/>
          <w:color w:val="000000"/>
          <w:sz w:val="24"/>
          <w:szCs w:val="24"/>
        </w:rPr>
        <w:t xml:space="preserve">0.001) for complete </w:t>
      </w:r>
      <w:r w:rsidR="00183CBB" w:rsidRPr="00B2256C">
        <w:rPr>
          <w:rFonts w:ascii="Book Antiqua" w:eastAsia="Times New Roman" w:hAnsi="Book Antiqua"/>
          <w:color w:val="000000"/>
          <w:sz w:val="24"/>
          <w:szCs w:val="24"/>
        </w:rPr>
        <w:t xml:space="preserve">portal vein recanalization </w:t>
      </w:r>
      <w:r w:rsidR="009244F5" w:rsidRPr="00B2256C">
        <w:rPr>
          <w:rFonts w:ascii="Book Antiqua" w:eastAsia="Times New Roman" w:hAnsi="Book Antiqua"/>
          <w:color w:val="000000"/>
          <w:sz w:val="24"/>
          <w:szCs w:val="24"/>
        </w:rPr>
        <w:t>with anticoagulation.</w:t>
      </w:r>
      <w:r w:rsidR="008B0804">
        <w:rPr>
          <w:rFonts w:ascii="Book Antiqua" w:eastAsia="Times New Roman" w:hAnsi="Book Antiqua"/>
          <w:color w:val="000000"/>
          <w:sz w:val="24"/>
          <w:szCs w:val="24"/>
        </w:rPr>
        <w:t xml:space="preserve"> </w:t>
      </w:r>
      <w:r w:rsidR="00183CBB" w:rsidRPr="00B2256C">
        <w:rPr>
          <w:rFonts w:ascii="Book Antiqua" w:eastAsia="Times New Roman" w:hAnsi="Book Antiqua"/>
          <w:color w:val="000000"/>
          <w:sz w:val="24"/>
          <w:szCs w:val="24"/>
        </w:rPr>
        <w:t>Interestingly, the pooled rate of bleeding was only 3.3% (95%CI</w:t>
      </w:r>
      <w:r w:rsidR="00356DDD">
        <w:rPr>
          <w:rFonts w:ascii="Book Antiqua" w:hAnsi="Book Antiqua" w:hint="eastAsia"/>
          <w:color w:val="000000"/>
          <w:sz w:val="24"/>
          <w:szCs w:val="24"/>
          <w:lang w:eastAsia="zh-CN"/>
        </w:rPr>
        <w:t>:</w:t>
      </w:r>
      <w:r w:rsidR="00183CBB" w:rsidRPr="00B2256C">
        <w:rPr>
          <w:rFonts w:ascii="Book Antiqua" w:eastAsia="Times New Roman" w:hAnsi="Book Antiqua"/>
          <w:color w:val="000000"/>
          <w:sz w:val="24"/>
          <w:szCs w:val="24"/>
        </w:rPr>
        <w:t xml:space="preserve"> 1.1</w:t>
      </w:r>
      <w:r w:rsidR="00356DDD" w:rsidRPr="00B2256C">
        <w:rPr>
          <w:rFonts w:ascii="Book Antiqua" w:eastAsia="Times New Roman" w:hAnsi="Book Antiqua"/>
          <w:color w:val="000000"/>
          <w:sz w:val="24"/>
          <w:szCs w:val="24"/>
        </w:rPr>
        <w:t>%</w:t>
      </w:r>
      <w:r w:rsidR="00183CBB" w:rsidRPr="00B2256C">
        <w:rPr>
          <w:rFonts w:ascii="Book Antiqua" w:eastAsia="Times New Roman" w:hAnsi="Book Antiqua"/>
          <w:color w:val="000000"/>
          <w:sz w:val="24"/>
          <w:szCs w:val="24"/>
        </w:rPr>
        <w:t>-6.7%).</w:t>
      </w:r>
      <w:r w:rsidR="008B0804">
        <w:rPr>
          <w:rFonts w:ascii="Book Antiqua" w:eastAsia="Times New Roman" w:hAnsi="Book Antiqua"/>
          <w:color w:val="000000"/>
          <w:sz w:val="24"/>
          <w:szCs w:val="24"/>
        </w:rPr>
        <w:t xml:space="preserve"> </w:t>
      </w:r>
      <w:r w:rsidR="000B5501" w:rsidRPr="00B2256C">
        <w:rPr>
          <w:rFonts w:ascii="Book Antiqua" w:eastAsia="Times New Roman" w:hAnsi="Book Antiqua"/>
          <w:color w:val="000000"/>
          <w:sz w:val="24"/>
          <w:szCs w:val="24"/>
        </w:rPr>
        <w:t>A recently published animal model found that 3 mo</w:t>
      </w:r>
      <w:r w:rsidR="000B5501">
        <w:rPr>
          <w:rFonts w:ascii="Book Antiqua" w:eastAsia="Times New Roman" w:hAnsi="Book Antiqua"/>
          <w:color w:val="000000"/>
          <w:sz w:val="24"/>
          <w:szCs w:val="24"/>
        </w:rPr>
        <w:t>nths</w:t>
      </w:r>
      <w:r w:rsidR="000B5501">
        <w:rPr>
          <w:rFonts w:ascii="Book Antiqua" w:hAnsi="Book Antiqua" w:hint="eastAsia"/>
          <w:color w:val="000000"/>
          <w:sz w:val="24"/>
          <w:szCs w:val="24"/>
          <w:lang w:eastAsia="zh-CN"/>
        </w:rPr>
        <w:t xml:space="preserve"> </w:t>
      </w:r>
      <w:r w:rsidR="000B5501" w:rsidRPr="00B2256C">
        <w:rPr>
          <w:rFonts w:ascii="Book Antiqua" w:eastAsia="Times New Roman" w:hAnsi="Book Antiqua"/>
          <w:color w:val="000000"/>
          <w:sz w:val="24"/>
          <w:szCs w:val="24"/>
        </w:rPr>
        <w:t>of dabigatran significantly reduced fibrin deposition, inflammation, hepatocellular injury, steatosis and weight gain</w:t>
      </w:r>
      <w:r w:rsidR="000B5501" w:rsidRPr="00B2256C">
        <w:rPr>
          <w:rFonts w:ascii="Book Antiqua" w:eastAsia="Times New Roman" w:hAnsi="Book Antiqua"/>
          <w:color w:val="000000"/>
          <w:sz w:val="24"/>
          <w:szCs w:val="24"/>
        </w:rPr>
        <w:fldChar w:fldCharType="begin">
          <w:fldData xml:space="preserve">PEVuZE5vdGU+PENpdGU+PEF1dGhvcj5Lb3BlYzwvQXV0aG9yPjxZZWFyPjIwMTQ8L1llYXI+PFJl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</w:fldData>
        </w:fldChar>
      </w:r>
      <w:r w:rsidR="000B5501" w:rsidRPr="00B2256C">
        <w:rPr>
          <w:rFonts w:ascii="Book Antiqua" w:eastAsia="Times New Roman" w:hAnsi="Book Antiqua"/>
          <w:color w:val="000000"/>
          <w:sz w:val="24"/>
          <w:szCs w:val="24"/>
        </w:rPr>
        <w:instrText xml:space="preserve"> ADDIN EN.CITE </w:instrText>
      </w:r>
      <w:r w:rsidR="000B5501" w:rsidRPr="00B2256C">
        <w:rPr>
          <w:rFonts w:ascii="Book Antiqua" w:eastAsia="Times New Roman" w:hAnsi="Book Antiqua"/>
          <w:color w:val="000000"/>
          <w:sz w:val="24"/>
          <w:szCs w:val="24"/>
        </w:rPr>
        <w:fldChar w:fldCharType="begin">
          <w:fldData xml:space="preserve">PEVuZE5vdGU+PENpdGU+PEF1dGhvcj5Lb3BlYzwvQXV0aG9yPjxZZWFyPjIwMTQ8L1llYXI+PFJl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</w:fldData>
        </w:fldChar>
      </w:r>
      <w:r w:rsidR="000B5501" w:rsidRPr="00B2256C">
        <w:rPr>
          <w:rFonts w:ascii="Book Antiqua" w:eastAsia="Times New Roman" w:hAnsi="Book Antiqua"/>
          <w:color w:val="000000"/>
          <w:sz w:val="24"/>
          <w:szCs w:val="24"/>
        </w:rPr>
        <w:instrText xml:space="preserve"> ADDIN EN.CITE.DATA </w:instrText>
      </w:r>
      <w:r w:rsidR="000B5501" w:rsidRPr="00B2256C">
        <w:rPr>
          <w:rFonts w:ascii="Book Antiqua" w:eastAsia="Times New Roman" w:hAnsi="Book Antiqua"/>
          <w:color w:val="000000"/>
          <w:sz w:val="24"/>
          <w:szCs w:val="24"/>
        </w:rPr>
      </w:r>
      <w:r w:rsidR="000B5501" w:rsidRPr="00B2256C">
        <w:rPr>
          <w:rFonts w:ascii="Book Antiqua" w:eastAsia="Times New Roman" w:hAnsi="Book Antiqua"/>
          <w:color w:val="000000"/>
          <w:sz w:val="24"/>
          <w:szCs w:val="24"/>
        </w:rPr>
        <w:fldChar w:fldCharType="end"/>
      </w:r>
      <w:r w:rsidR="000B5501" w:rsidRPr="00B2256C">
        <w:rPr>
          <w:rFonts w:ascii="Book Antiqua" w:eastAsia="Times New Roman" w:hAnsi="Book Antiqua"/>
          <w:color w:val="000000"/>
          <w:sz w:val="24"/>
          <w:szCs w:val="24"/>
        </w:rPr>
      </w:r>
      <w:r w:rsidR="000B5501" w:rsidRPr="00B2256C">
        <w:rPr>
          <w:rFonts w:ascii="Book Antiqua" w:eastAsia="Times New Roman" w:hAnsi="Book Antiqua"/>
          <w:color w:val="000000"/>
          <w:sz w:val="24"/>
          <w:szCs w:val="24"/>
        </w:rPr>
        <w:fldChar w:fldCharType="separate"/>
      </w:r>
      <w:r w:rsidR="000B5501" w:rsidRPr="00B2256C">
        <w:rPr>
          <w:rFonts w:ascii="Book Antiqua" w:eastAsia="Times New Roman" w:hAnsi="Book Antiqua"/>
          <w:noProof/>
          <w:color w:val="000000"/>
          <w:sz w:val="24"/>
          <w:szCs w:val="24"/>
          <w:vertAlign w:val="superscript"/>
        </w:rPr>
        <w:t>[32]</w:t>
      </w:r>
      <w:r w:rsidR="000B5501" w:rsidRPr="00B2256C">
        <w:rPr>
          <w:rFonts w:ascii="Book Antiqua" w:eastAsia="Times New Roman" w:hAnsi="Book Antiqua"/>
          <w:color w:val="000000"/>
          <w:sz w:val="24"/>
          <w:szCs w:val="24"/>
        </w:rPr>
        <w:fldChar w:fldCharType="end"/>
      </w:r>
      <w:r w:rsidR="000B5501" w:rsidRPr="00B2256C">
        <w:rPr>
          <w:rFonts w:ascii="Book Antiqua" w:eastAsia="Times New Roman" w:hAnsi="Book Antiqua"/>
          <w:color w:val="000000"/>
          <w:sz w:val="24"/>
          <w:szCs w:val="24"/>
        </w:rPr>
        <w:t xml:space="preserve"> through mitigation of thrombin generation, the end-result of the coagulation abnormalities in NASH, suggesting a potential novel therapeutic approach.</w:t>
      </w:r>
      <w:r w:rsidR="000B5501">
        <w:rPr>
          <w:rFonts w:ascii="Book Antiqua" w:eastAsia="Times New Roman" w:hAnsi="Book Antiqua"/>
          <w:color w:val="000000"/>
          <w:sz w:val="24"/>
          <w:szCs w:val="24"/>
        </w:rPr>
        <w:t xml:space="preserve"> </w:t>
      </w:r>
      <w:r w:rsidR="000E3710" w:rsidRPr="00B2256C">
        <w:rPr>
          <w:rFonts w:ascii="Book Antiqua" w:eastAsia="Times New Roman" w:hAnsi="Book Antiqua"/>
          <w:color w:val="000000"/>
          <w:sz w:val="24"/>
          <w:szCs w:val="24"/>
        </w:rPr>
        <w:t>Newer data regarding the potential use of prothrombin complex concentrates in combination with antithrombin with or without concurrent fibrinogen administration to restore the delicate homeostasis of coagulation and normal thrombin and fibrinogen is emerging</w:t>
      </w:r>
      <w:r w:rsidR="00356DDD" w:rsidRPr="00B2256C">
        <w:rPr>
          <w:rFonts w:ascii="Book Antiqua" w:eastAsia="Times New Roman" w:hAnsi="Book Antiqua"/>
          <w:color w:val="000000"/>
          <w:sz w:val="24"/>
          <w:szCs w:val="24"/>
        </w:rPr>
        <w:fldChar w:fldCharType="begin">
          <w:fldData xml:space="preserve">PEVuZE5vdGU+PENpdGU+PEF1dGhvcj5NaXRyb3BoYW5vdjwvQXV0aG9yPjxZZWFyPjIwMTI8L1ll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</w:fldData>
        </w:fldChar>
      </w:r>
      <w:r w:rsidR="00356DDD" w:rsidRPr="00B2256C">
        <w:rPr>
          <w:rFonts w:ascii="Book Antiqua" w:eastAsia="Times New Roman" w:hAnsi="Book Antiqua"/>
          <w:color w:val="000000"/>
          <w:sz w:val="24"/>
          <w:szCs w:val="24"/>
        </w:rPr>
        <w:instrText xml:space="preserve"> ADDIN EN.CITE </w:instrText>
      </w:r>
      <w:r w:rsidR="00356DDD" w:rsidRPr="00B2256C">
        <w:rPr>
          <w:rFonts w:ascii="Book Antiqua" w:eastAsia="Times New Roman" w:hAnsi="Book Antiqua"/>
          <w:color w:val="000000"/>
          <w:sz w:val="24"/>
          <w:szCs w:val="24"/>
        </w:rPr>
        <w:fldChar w:fldCharType="begin">
          <w:fldData xml:space="preserve">PEVuZE5vdGU+PENpdGU+PEF1dGhvcj5NaXRyb3BoYW5vdjwvQXV0aG9yPjxZZWFyPjIwMTI8L1ll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</w:fldData>
        </w:fldChar>
      </w:r>
      <w:r w:rsidR="00356DDD" w:rsidRPr="00B2256C">
        <w:rPr>
          <w:rFonts w:ascii="Book Antiqua" w:eastAsia="Times New Roman" w:hAnsi="Book Antiqua"/>
          <w:color w:val="000000"/>
          <w:sz w:val="24"/>
          <w:szCs w:val="24"/>
        </w:rPr>
        <w:instrText xml:space="preserve"> ADDIN EN.CITE.DATA </w:instrText>
      </w:r>
      <w:r w:rsidR="00356DDD" w:rsidRPr="00B2256C">
        <w:rPr>
          <w:rFonts w:ascii="Book Antiqua" w:eastAsia="Times New Roman" w:hAnsi="Book Antiqua"/>
          <w:color w:val="000000"/>
          <w:sz w:val="24"/>
          <w:szCs w:val="24"/>
        </w:rPr>
      </w:r>
      <w:r w:rsidR="00356DDD" w:rsidRPr="00B2256C">
        <w:rPr>
          <w:rFonts w:ascii="Book Antiqua" w:eastAsia="Times New Roman" w:hAnsi="Book Antiqua"/>
          <w:color w:val="000000"/>
          <w:sz w:val="24"/>
          <w:szCs w:val="24"/>
        </w:rPr>
        <w:fldChar w:fldCharType="end"/>
      </w:r>
      <w:r w:rsidR="00356DDD" w:rsidRPr="00B2256C">
        <w:rPr>
          <w:rFonts w:ascii="Book Antiqua" w:eastAsia="Times New Roman" w:hAnsi="Book Antiqua"/>
          <w:color w:val="000000"/>
          <w:sz w:val="24"/>
          <w:szCs w:val="24"/>
        </w:rPr>
      </w:r>
      <w:r w:rsidR="00356DDD" w:rsidRPr="00B2256C">
        <w:rPr>
          <w:rFonts w:ascii="Book Antiqua" w:eastAsia="Times New Roman" w:hAnsi="Book Antiqua"/>
          <w:color w:val="000000"/>
          <w:sz w:val="24"/>
          <w:szCs w:val="24"/>
        </w:rPr>
        <w:fldChar w:fldCharType="separate"/>
      </w:r>
      <w:r w:rsidR="00356DDD">
        <w:rPr>
          <w:rFonts w:ascii="Book Antiqua" w:eastAsia="Times New Roman" w:hAnsi="Book Antiqua"/>
          <w:noProof/>
          <w:color w:val="000000"/>
          <w:sz w:val="24"/>
          <w:szCs w:val="24"/>
          <w:vertAlign w:val="superscript"/>
        </w:rPr>
        <w:t>[33,</w:t>
      </w:r>
      <w:r w:rsidR="00356DDD" w:rsidRPr="00B2256C">
        <w:rPr>
          <w:rFonts w:ascii="Book Antiqua" w:eastAsia="Times New Roman" w:hAnsi="Book Antiqua"/>
          <w:noProof/>
          <w:color w:val="000000"/>
          <w:sz w:val="24"/>
          <w:szCs w:val="24"/>
          <w:vertAlign w:val="superscript"/>
        </w:rPr>
        <w:t>34]</w:t>
      </w:r>
      <w:r w:rsidR="00356DDD" w:rsidRPr="00B2256C">
        <w:rPr>
          <w:rFonts w:ascii="Book Antiqua" w:eastAsia="Times New Roman" w:hAnsi="Book Antiqua"/>
          <w:color w:val="000000"/>
          <w:sz w:val="24"/>
          <w:szCs w:val="24"/>
        </w:rPr>
        <w:fldChar w:fldCharType="end"/>
      </w:r>
      <w:r w:rsidR="000E3710"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0E3710" w:rsidRPr="00B2256C">
        <w:rPr>
          <w:rFonts w:ascii="Book Antiqua" w:eastAsia="Times New Roman" w:hAnsi="Book Antiqua"/>
          <w:color w:val="000000"/>
          <w:sz w:val="24"/>
          <w:szCs w:val="24"/>
        </w:rPr>
        <w:t xml:space="preserve">However, this combination of therapy has not been broadly studied in </w:t>
      </w:r>
      <w:r w:rsidR="000E3710" w:rsidRPr="00B2256C">
        <w:rPr>
          <w:rFonts w:ascii="Book Antiqua" w:eastAsia="Times New Roman" w:hAnsi="Book Antiqua"/>
          <w:color w:val="000000"/>
          <w:sz w:val="24"/>
          <w:szCs w:val="24"/>
        </w:rPr>
        <w:lastRenderedPageBreak/>
        <w:t>patients with chronic liver disease and concrete recommendations about the utility of this treatment cannot be made at this juncture.</w:t>
      </w:r>
    </w:p>
    <w:p w14:paraId="0F2F1B32" w14:textId="4B44F400" w:rsidR="00660849" w:rsidRPr="00356DDD" w:rsidRDefault="000E3710" w:rsidP="00356DDD">
      <w:pPr>
        <w:autoSpaceDE w:val="0"/>
        <w:autoSpaceDN w:val="0"/>
        <w:adjustRightInd w:val="0"/>
        <w:snapToGrid w:val="0"/>
        <w:spacing w:after="0" w:line="360" w:lineRule="auto"/>
        <w:ind w:firstLineChars="100" w:firstLine="240"/>
        <w:jc w:val="both"/>
        <w:rPr>
          <w:rFonts w:ascii="Book Antiqua" w:hAnsi="Book Antiqua"/>
          <w:color w:val="000000"/>
          <w:sz w:val="24"/>
          <w:szCs w:val="24"/>
          <w:lang w:eastAsia="zh-CN"/>
        </w:rPr>
      </w:pPr>
      <w:r w:rsidRPr="00B2256C">
        <w:rPr>
          <w:rFonts w:ascii="Book Antiqua" w:eastAsia="Times New Roman" w:hAnsi="Book Antiqua"/>
          <w:color w:val="000000"/>
          <w:sz w:val="24"/>
          <w:szCs w:val="24"/>
        </w:rPr>
        <w:t>In general, p</w:t>
      </w:r>
      <w:r w:rsidR="008B27A2" w:rsidRPr="00B2256C">
        <w:rPr>
          <w:rFonts w:ascii="Book Antiqua" w:eastAsia="Times New Roman" w:hAnsi="Book Antiqua"/>
          <w:color w:val="000000"/>
          <w:sz w:val="24"/>
          <w:szCs w:val="24"/>
        </w:rPr>
        <w:t xml:space="preserve">rospective, randomized, placebo-controlled </w:t>
      </w:r>
      <w:r w:rsidR="00A2627A" w:rsidRPr="00B2256C">
        <w:rPr>
          <w:rFonts w:ascii="Book Antiqua" w:eastAsia="Times New Roman" w:hAnsi="Book Antiqua"/>
          <w:color w:val="000000"/>
          <w:sz w:val="24"/>
          <w:szCs w:val="24"/>
        </w:rPr>
        <w:t>studies are</w:t>
      </w:r>
      <w:r w:rsidR="008B27A2" w:rsidRPr="00B2256C">
        <w:rPr>
          <w:rFonts w:ascii="Book Antiqua" w:eastAsia="Times New Roman" w:hAnsi="Book Antiqua"/>
          <w:color w:val="000000"/>
          <w:sz w:val="24"/>
          <w:szCs w:val="24"/>
        </w:rPr>
        <w:t xml:space="preserve"> sorely needed in all patients with cirrhosis, however, targeting those most at risk including patients with HR-NASH, may provide the most substantial benefits</w:t>
      </w:r>
      <w:r w:rsidR="002B116F" w:rsidRPr="00B2256C">
        <w:rPr>
          <w:rFonts w:ascii="Book Antiqua" w:eastAsia="Times New Roman" w:hAnsi="Book Antiqua"/>
          <w:color w:val="000000"/>
          <w:sz w:val="24"/>
          <w:szCs w:val="24"/>
        </w:rPr>
        <w:t xml:space="preserve"> </w:t>
      </w:r>
      <w:r w:rsidR="00ED22A9" w:rsidRPr="00B2256C">
        <w:rPr>
          <w:rFonts w:ascii="Book Antiqua" w:eastAsia="Times New Roman" w:hAnsi="Book Antiqua"/>
          <w:color w:val="000000"/>
          <w:sz w:val="24"/>
          <w:szCs w:val="24"/>
        </w:rPr>
        <w:t>including the potential to reduce disease burden from cerebrovascular accidents that this population is at risk for.</w:t>
      </w:r>
      <w:r w:rsidR="008B0804">
        <w:rPr>
          <w:rFonts w:ascii="Book Antiqua" w:eastAsia="Times New Roman" w:hAnsi="Book Antiqua"/>
          <w:color w:val="000000"/>
          <w:sz w:val="24"/>
          <w:szCs w:val="24"/>
        </w:rPr>
        <w:t xml:space="preserve"> </w:t>
      </w:r>
      <w:r w:rsidR="00A2627A" w:rsidRPr="00B2256C">
        <w:rPr>
          <w:rFonts w:ascii="Book Antiqua" w:eastAsia="Times New Roman" w:hAnsi="Book Antiqua"/>
          <w:color w:val="000000"/>
          <w:sz w:val="24"/>
          <w:szCs w:val="24"/>
        </w:rPr>
        <w:t xml:space="preserve">If </w:t>
      </w:r>
      <w:r w:rsidR="002B116F" w:rsidRPr="00B2256C">
        <w:rPr>
          <w:rFonts w:ascii="Book Antiqua" w:eastAsia="Times New Roman" w:hAnsi="Book Antiqua"/>
          <w:color w:val="000000"/>
          <w:sz w:val="24"/>
          <w:szCs w:val="24"/>
        </w:rPr>
        <w:t xml:space="preserve">the reduction in inflammation and fibrosis with the direct thrombin inhibitors is validated in human subjects, </w:t>
      </w:r>
      <w:r w:rsidR="00A2627A" w:rsidRPr="00B2256C">
        <w:rPr>
          <w:rFonts w:ascii="Book Antiqua" w:eastAsia="Times New Roman" w:hAnsi="Book Antiqua"/>
          <w:color w:val="000000"/>
          <w:sz w:val="24"/>
          <w:szCs w:val="24"/>
        </w:rPr>
        <w:t xml:space="preserve">these agents </w:t>
      </w:r>
      <w:r w:rsidR="002B116F" w:rsidRPr="00B2256C">
        <w:rPr>
          <w:rFonts w:ascii="Book Antiqua" w:eastAsia="Times New Roman" w:hAnsi="Book Antiqua"/>
          <w:color w:val="000000"/>
          <w:sz w:val="24"/>
          <w:szCs w:val="24"/>
        </w:rPr>
        <w:t xml:space="preserve">may provide </w:t>
      </w:r>
      <w:r w:rsidR="00A2627A" w:rsidRPr="00B2256C">
        <w:rPr>
          <w:rFonts w:ascii="Book Antiqua" w:eastAsia="Times New Roman" w:hAnsi="Book Antiqua"/>
          <w:color w:val="000000"/>
          <w:sz w:val="24"/>
          <w:szCs w:val="24"/>
        </w:rPr>
        <w:t>an antifibrotic therapy which could alter the prognosis of liver disease</w:t>
      </w:r>
      <w:r w:rsidR="002B116F" w:rsidRPr="00B2256C">
        <w:rPr>
          <w:rFonts w:ascii="Book Antiqua" w:eastAsia="Times New Roman" w:hAnsi="Book Antiqua"/>
          <w:color w:val="000000"/>
          <w:sz w:val="24"/>
          <w:szCs w:val="24"/>
        </w:rPr>
        <w:t>.</w:t>
      </w:r>
    </w:p>
    <w:p w14:paraId="5526117C" w14:textId="35D21FEF" w:rsidR="00812B11" w:rsidRPr="00356DDD" w:rsidRDefault="004F53F1" w:rsidP="00356DDD">
      <w:pPr>
        <w:autoSpaceDE w:val="0"/>
        <w:autoSpaceDN w:val="0"/>
        <w:adjustRightInd w:val="0"/>
        <w:snapToGrid w:val="0"/>
        <w:spacing w:after="0" w:line="360" w:lineRule="auto"/>
        <w:ind w:firstLineChars="100" w:firstLine="240"/>
        <w:jc w:val="both"/>
        <w:rPr>
          <w:rFonts w:ascii="Book Antiqua" w:hAnsi="Book Antiqua"/>
          <w:sz w:val="24"/>
          <w:szCs w:val="24"/>
          <w:lang w:eastAsia="zh-CN"/>
        </w:rPr>
      </w:pPr>
      <w:r w:rsidRPr="00B2256C">
        <w:rPr>
          <w:rFonts w:ascii="Book Antiqua" w:eastAsia="Times New Roman" w:hAnsi="Book Antiqua"/>
          <w:color w:val="000000"/>
          <w:sz w:val="24"/>
          <w:szCs w:val="24"/>
        </w:rPr>
        <w:t>Our</w:t>
      </w:r>
      <w:r w:rsidR="00103232" w:rsidRPr="00B2256C">
        <w:rPr>
          <w:rFonts w:ascii="Book Antiqua" w:eastAsia="Times New Roman" w:hAnsi="Book Antiqua"/>
          <w:color w:val="000000"/>
          <w:sz w:val="24"/>
          <w:szCs w:val="24"/>
        </w:rPr>
        <w:t xml:space="preserve"> study has several </w:t>
      </w:r>
      <w:r w:rsidR="004120D7" w:rsidRPr="00B2256C">
        <w:rPr>
          <w:rFonts w:ascii="Book Antiqua" w:eastAsia="Times New Roman" w:hAnsi="Book Antiqua"/>
          <w:color w:val="000000"/>
          <w:sz w:val="24"/>
          <w:szCs w:val="24"/>
        </w:rPr>
        <w:t>limitations</w:t>
      </w:r>
      <w:r w:rsidR="00103232"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9C73AD" w:rsidRPr="00B2256C">
        <w:rPr>
          <w:rFonts w:ascii="Book Antiqua" w:eastAsia="Times New Roman" w:hAnsi="Book Antiqua"/>
          <w:color w:val="000000"/>
          <w:sz w:val="24"/>
          <w:szCs w:val="24"/>
        </w:rPr>
        <w:t>D</w:t>
      </w:r>
      <w:r w:rsidR="00103232" w:rsidRPr="00B2256C">
        <w:rPr>
          <w:rFonts w:ascii="Book Antiqua" w:eastAsia="Times New Roman" w:hAnsi="Book Antiqua"/>
          <w:color w:val="000000"/>
          <w:sz w:val="24"/>
          <w:szCs w:val="24"/>
        </w:rPr>
        <w:t>espite containing a large number of transplant recipients in the MELD era, it is a retrospective study.</w:t>
      </w:r>
      <w:r w:rsidR="008B0804">
        <w:rPr>
          <w:rFonts w:ascii="Book Antiqua" w:eastAsia="Times New Roman" w:hAnsi="Book Antiqua"/>
          <w:color w:val="000000"/>
          <w:sz w:val="24"/>
          <w:szCs w:val="24"/>
        </w:rPr>
        <w:t xml:space="preserve"> </w:t>
      </w:r>
      <w:r w:rsidR="00103232" w:rsidRPr="00B2256C">
        <w:rPr>
          <w:rFonts w:ascii="Book Antiqua" w:eastAsia="Times New Roman" w:hAnsi="Book Antiqua"/>
          <w:color w:val="000000"/>
          <w:sz w:val="24"/>
          <w:szCs w:val="24"/>
        </w:rPr>
        <w:t xml:space="preserve">Furthermore, missing data </w:t>
      </w:r>
      <w:r w:rsidR="00FC55D3" w:rsidRPr="00B2256C">
        <w:rPr>
          <w:rFonts w:ascii="Book Antiqua" w:eastAsia="Times New Roman" w:hAnsi="Book Antiqua"/>
          <w:color w:val="000000"/>
          <w:sz w:val="24"/>
          <w:szCs w:val="24"/>
        </w:rPr>
        <w:t>and correct diagnostic coding are potentially</w:t>
      </w:r>
      <w:r w:rsidR="00103232" w:rsidRPr="00B2256C">
        <w:rPr>
          <w:rFonts w:ascii="Book Antiqua" w:eastAsia="Times New Roman" w:hAnsi="Book Antiqua"/>
          <w:color w:val="000000"/>
          <w:sz w:val="24"/>
          <w:szCs w:val="24"/>
        </w:rPr>
        <w:t xml:space="preserve"> problematic with all large datasets.</w:t>
      </w:r>
      <w:r w:rsidR="008B0804">
        <w:rPr>
          <w:rFonts w:ascii="Book Antiqua" w:eastAsia="Times New Roman" w:hAnsi="Book Antiqua"/>
          <w:color w:val="000000"/>
          <w:sz w:val="24"/>
          <w:szCs w:val="24"/>
        </w:rPr>
        <w:t xml:space="preserve"> </w:t>
      </w:r>
      <w:r w:rsidR="00103232" w:rsidRPr="00B2256C">
        <w:rPr>
          <w:rFonts w:ascii="Book Antiqua" w:eastAsia="Times New Roman" w:hAnsi="Book Antiqua"/>
          <w:color w:val="000000"/>
          <w:sz w:val="24"/>
          <w:szCs w:val="24"/>
        </w:rPr>
        <w:t>We attempted to control for</w:t>
      </w:r>
      <w:r w:rsidR="00FC55D3" w:rsidRPr="00B2256C">
        <w:rPr>
          <w:rFonts w:ascii="Book Antiqua" w:eastAsia="Times New Roman" w:hAnsi="Book Antiqua"/>
          <w:color w:val="000000"/>
          <w:sz w:val="24"/>
          <w:szCs w:val="24"/>
        </w:rPr>
        <w:t xml:space="preserve"> missing data </w:t>
      </w:r>
      <w:r w:rsidR="00103232" w:rsidRPr="00B2256C">
        <w:rPr>
          <w:rFonts w:ascii="Book Antiqua" w:eastAsia="Times New Roman" w:hAnsi="Book Antiqua"/>
          <w:color w:val="000000"/>
          <w:sz w:val="24"/>
          <w:szCs w:val="24"/>
        </w:rPr>
        <w:t>by excluding the small percentage of patients with unknown PVT status who were demographically similar to our included cohort to ensure bias towards or away from the null was not introduced.</w:t>
      </w:r>
      <w:r w:rsidR="008B0804">
        <w:rPr>
          <w:rFonts w:ascii="Book Antiqua" w:eastAsia="Times New Roman" w:hAnsi="Book Antiqua"/>
          <w:color w:val="000000"/>
          <w:sz w:val="24"/>
          <w:szCs w:val="24"/>
        </w:rPr>
        <w:t xml:space="preserve"> </w:t>
      </w:r>
      <w:r w:rsidR="00103232" w:rsidRPr="00B2256C">
        <w:rPr>
          <w:rFonts w:ascii="Book Antiqua" w:eastAsia="Times New Roman" w:hAnsi="Book Antiqua"/>
          <w:color w:val="000000"/>
          <w:sz w:val="24"/>
          <w:szCs w:val="24"/>
        </w:rPr>
        <w:t>Although transplant centers are gaining increased experience transplanting recipients w</w:t>
      </w:r>
      <w:r w:rsidR="00FC55D3" w:rsidRPr="00B2256C">
        <w:rPr>
          <w:rFonts w:ascii="Book Antiqua" w:eastAsia="Times New Roman" w:hAnsi="Book Antiqua"/>
          <w:color w:val="000000"/>
          <w:sz w:val="24"/>
          <w:szCs w:val="24"/>
        </w:rPr>
        <w:t xml:space="preserve">ith PVT, it is possible that </w:t>
      </w:r>
      <w:r w:rsidR="00103232" w:rsidRPr="00B2256C">
        <w:rPr>
          <w:rFonts w:ascii="Book Antiqua" w:eastAsia="Times New Roman" w:hAnsi="Book Antiqua"/>
          <w:color w:val="000000"/>
          <w:sz w:val="24"/>
          <w:szCs w:val="24"/>
        </w:rPr>
        <w:t xml:space="preserve">small volume centers </w:t>
      </w:r>
      <w:r w:rsidR="00FC55D3" w:rsidRPr="00B2256C">
        <w:rPr>
          <w:rFonts w:ascii="Book Antiqua" w:eastAsia="Times New Roman" w:hAnsi="Book Antiqua"/>
          <w:color w:val="000000"/>
          <w:sz w:val="24"/>
          <w:szCs w:val="24"/>
        </w:rPr>
        <w:t>may not have the same surgical technique</w:t>
      </w:r>
      <w:r w:rsidR="009C73AD" w:rsidRPr="00B2256C">
        <w:rPr>
          <w:rFonts w:ascii="Book Antiqua" w:eastAsia="Times New Roman" w:hAnsi="Book Antiqua"/>
          <w:color w:val="000000"/>
          <w:sz w:val="24"/>
          <w:szCs w:val="24"/>
        </w:rPr>
        <w:t xml:space="preserve"> or experience</w:t>
      </w:r>
      <w:r w:rsidR="00FC55D3" w:rsidRPr="00B2256C">
        <w:rPr>
          <w:rFonts w:ascii="Book Antiqua" w:eastAsia="Times New Roman" w:hAnsi="Book Antiqua"/>
          <w:color w:val="000000"/>
          <w:sz w:val="24"/>
          <w:szCs w:val="24"/>
        </w:rPr>
        <w:t xml:space="preserve"> and pre-transplant PVT may in fact preclude transplantation</w:t>
      </w:r>
      <w:r w:rsidR="00EA2829" w:rsidRPr="00B2256C">
        <w:rPr>
          <w:rFonts w:ascii="Book Antiqua" w:eastAsia="Times New Roman" w:hAnsi="Book Antiqua"/>
          <w:color w:val="000000"/>
          <w:sz w:val="24"/>
          <w:szCs w:val="24"/>
        </w:rPr>
        <w:t xml:space="preserve"> in a subset of patients that would go on to be excluded from this study</w:t>
      </w:r>
      <w:r w:rsidR="00FC55D3" w:rsidRPr="00B2256C">
        <w:rPr>
          <w:rFonts w:ascii="Book Antiqua" w:eastAsia="Times New Roman" w:hAnsi="Book Antiqua"/>
          <w:color w:val="000000"/>
          <w:sz w:val="24"/>
          <w:szCs w:val="24"/>
        </w:rPr>
        <w:t>.</w:t>
      </w:r>
      <w:r w:rsidR="00356DDD">
        <w:rPr>
          <w:rFonts w:ascii="Book Antiqua" w:hAnsi="Book Antiqua" w:hint="eastAsia"/>
          <w:color w:val="000000"/>
          <w:sz w:val="24"/>
          <w:szCs w:val="24"/>
          <w:lang w:eastAsia="zh-CN"/>
        </w:rPr>
        <w:t xml:space="preserve"> </w:t>
      </w:r>
      <w:r w:rsidR="00FC55D3" w:rsidRPr="00B2256C">
        <w:rPr>
          <w:rFonts w:ascii="Book Antiqua" w:eastAsia="Times New Roman" w:hAnsi="Book Antiqua"/>
          <w:color w:val="000000"/>
          <w:sz w:val="24"/>
          <w:szCs w:val="24"/>
        </w:rPr>
        <w:t>The PVT variable in the dataset also has inherent heterogeneity as there is no differentiating between partial and complete thrombus or the chronicity of the clot.</w:t>
      </w:r>
      <w:r w:rsidR="008B0804">
        <w:rPr>
          <w:rFonts w:ascii="Book Antiqua" w:eastAsia="Times New Roman" w:hAnsi="Book Antiqua"/>
          <w:color w:val="000000"/>
          <w:sz w:val="24"/>
          <w:szCs w:val="24"/>
        </w:rPr>
        <w:t xml:space="preserve"> </w:t>
      </w:r>
      <w:r w:rsidR="00FC55D3" w:rsidRPr="00B2256C">
        <w:rPr>
          <w:rFonts w:ascii="Book Antiqua" w:eastAsia="Times New Roman" w:hAnsi="Book Antiqua"/>
          <w:color w:val="000000"/>
          <w:sz w:val="24"/>
          <w:szCs w:val="24"/>
        </w:rPr>
        <w:t xml:space="preserve">Our analysis also could not account for thrombophilia </w:t>
      </w:r>
      <w:r w:rsidR="00EA2829" w:rsidRPr="00B2256C">
        <w:rPr>
          <w:rFonts w:ascii="Book Antiqua" w:eastAsia="Times New Roman" w:hAnsi="Book Antiqua"/>
          <w:color w:val="000000"/>
          <w:sz w:val="24"/>
          <w:szCs w:val="24"/>
        </w:rPr>
        <w:t>disorders and therapy in the pre-transplant phase</w:t>
      </w:r>
      <w:r w:rsidR="00FC55D3" w:rsidRPr="00B2256C">
        <w:rPr>
          <w:rFonts w:ascii="Book Antiqua" w:eastAsia="Times New Roman" w:hAnsi="Book Antiqua"/>
          <w:color w:val="000000"/>
          <w:sz w:val="24"/>
          <w:szCs w:val="24"/>
        </w:rPr>
        <w:t>.</w:t>
      </w:r>
      <w:r w:rsidR="008B0804">
        <w:rPr>
          <w:rFonts w:ascii="Book Antiqua" w:eastAsia="Times New Roman" w:hAnsi="Book Antiqua"/>
          <w:color w:val="000000"/>
          <w:sz w:val="24"/>
          <w:szCs w:val="24"/>
        </w:rPr>
        <w:t xml:space="preserve"> </w:t>
      </w:r>
      <w:r w:rsidR="00591B3A" w:rsidRPr="00B2256C">
        <w:rPr>
          <w:rFonts w:ascii="Book Antiqua" w:eastAsia="Times New Roman" w:hAnsi="Book Antiqua"/>
          <w:color w:val="000000"/>
          <w:sz w:val="24"/>
          <w:szCs w:val="24"/>
        </w:rPr>
        <w:t>Additionally, our study excluded HCC patients in the event that PVT was associated with HCC as tumor thrombus</w:t>
      </w:r>
      <w:r w:rsidR="00E86164" w:rsidRPr="00B2256C">
        <w:rPr>
          <w:rFonts w:ascii="Book Antiqua" w:eastAsia="Times New Roman" w:hAnsi="Book Antiqua"/>
          <w:color w:val="000000"/>
          <w:sz w:val="24"/>
          <w:szCs w:val="24"/>
        </w:rPr>
        <w:t>, which may limit generalizability</w:t>
      </w:r>
      <w:r w:rsidR="00591B3A" w:rsidRPr="00B2256C">
        <w:rPr>
          <w:rFonts w:ascii="Book Antiqua" w:eastAsia="Times New Roman" w:hAnsi="Book Antiqua"/>
          <w:color w:val="000000"/>
          <w:sz w:val="24"/>
          <w:szCs w:val="24"/>
        </w:rPr>
        <w:t>.</w:t>
      </w:r>
    </w:p>
    <w:p w14:paraId="6625873E" w14:textId="07D12FBC" w:rsidR="00C94B5D" w:rsidRPr="00B2256C" w:rsidRDefault="00487A50" w:rsidP="00356DDD">
      <w:pPr>
        <w:autoSpaceDE w:val="0"/>
        <w:autoSpaceDN w:val="0"/>
        <w:adjustRightInd w:val="0"/>
        <w:snapToGrid w:val="0"/>
        <w:spacing w:after="0" w:line="360" w:lineRule="auto"/>
        <w:ind w:firstLineChars="100" w:firstLine="240"/>
        <w:jc w:val="both"/>
        <w:rPr>
          <w:rFonts w:ascii="Book Antiqua" w:hAnsi="Book Antiqua"/>
          <w:color w:val="000000"/>
          <w:sz w:val="24"/>
          <w:szCs w:val="24"/>
        </w:rPr>
      </w:pPr>
      <w:r w:rsidRPr="00B2256C">
        <w:rPr>
          <w:rFonts w:ascii="Book Antiqua" w:hAnsi="Book Antiqua"/>
          <w:color w:val="000000"/>
          <w:sz w:val="24"/>
          <w:szCs w:val="24"/>
        </w:rPr>
        <w:t>In conclusion, a</w:t>
      </w:r>
      <w:r w:rsidR="00A158FA" w:rsidRPr="00B2256C">
        <w:rPr>
          <w:rFonts w:ascii="Book Antiqua" w:hAnsi="Book Antiqua"/>
          <w:color w:val="000000"/>
          <w:sz w:val="24"/>
          <w:szCs w:val="24"/>
        </w:rPr>
        <w:t xml:space="preserve">s the </w:t>
      </w:r>
      <w:r w:rsidR="00A158FA" w:rsidRPr="00B2256C">
        <w:rPr>
          <w:rFonts w:ascii="Book Antiqua" w:hAnsi="Book Antiqua"/>
          <w:i/>
          <w:color w:val="000000"/>
          <w:sz w:val="24"/>
          <w:szCs w:val="24"/>
        </w:rPr>
        <w:t xml:space="preserve">in </w:t>
      </w:r>
      <w:r w:rsidR="00A158FA" w:rsidRPr="00B2256C">
        <w:rPr>
          <w:rFonts w:ascii="Book Antiqua" w:hAnsi="Book Antiqua"/>
          <w:color w:val="000000"/>
          <w:sz w:val="24"/>
          <w:szCs w:val="24"/>
        </w:rPr>
        <w:t>vivo evidence of a thrombophilic state in patients with NASH continues to grow, epidemiologic evidence continues to lag behind.</w:t>
      </w:r>
      <w:r w:rsidR="008B0804">
        <w:rPr>
          <w:rFonts w:ascii="Book Antiqua" w:hAnsi="Book Antiqua"/>
          <w:color w:val="000000"/>
          <w:sz w:val="24"/>
          <w:szCs w:val="24"/>
        </w:rPr>
        <w:t xml:space="preserve"> </w:t>
      </w:r>
      <w:r w:rsidR="00A158FA" w:rsidRPr="00B2256C">
        <w:rPr>
          <w:rFonts w:ascii="Book Antiqua" w:hAnsi="Book Antiqua"/>
          <w:color w:val="000000"/>
          <w:sz w:val="24"/>
          <w:szCs w:val="24"/>
        </w:rPr>
        <w:t>Building on our previous work, we have shown that l</w:t>
      </w:r>
      <w:r w:rsidR="002D698F" w:rsidRPr="00B2256C">
        <w:rPr>
          <w:rFonts w:ascii="Book Antiqua" w:hAnsi="Book Antiqua"/>
          <w:color w:val="000000"/>
          <w:sz w:val="24"/>
          <w:szCs w:val="24"/>
        </w:rPr>
        <w:t>iver transplant candidates with HR-NASH are at the highest risk for PVT development</w:t>
      </w:r>
      <w:r w:rsidR="00A158FA" w:rsidRPr="00B2256C">
        <w:rPr>
          <w:rFonts w:ascii="Book Antiqua" w:hAnsi="Book Antiqua"/>
          <w:color w:val="000000"/>
          <w:sz w:val="24"/>
          <w:szCs w:val="24"/>
        </w:rPr>
        <w:t xml:space="preserve"> when compared to other NASH patients and also to all other etiologies of liver disease</w:t>
      </w:r>
      <w:r w:rsidR="002D698F" w:rsidRPr="00B2256C">
        <w:rPr>
          <w:rFonts w:ascii="Book Antiqua" w:hAnsi="Book Antiqua"/>
          <w:color w:val="000000"/>
          <w:sz w:val="24"/>
          <w:szCs w:val="24"/>
        </w:rPr>
        <w:t>.</w:t>
      </w:r>
      <w:r w:rsidR="008B0804">
        <w:rPr>
          <w:rFonts w:ascii="Book Antiqua" w:hAnsi="Book Antiqua"/>
          <w:color w:val="000000"/>
          <w:sz w:val="24"/>
          <w:szCs w:val="24"/>
        </w:rPr>
        <w:t xml:space="preserve"> </w:t>
      </w:r>
      <w:r w:rsidR="00ED22A9" w:rsidRPr="00B2256C">
        <w:rPr>
          <w:rFonts w:ascii="Book Antiqua" w:hAnsi="Book Antiqua"/>
          <w:color w:val="000000"/>
          <w:sz w:val="24"/>
          <w:szCs w:val="24"/>
        </w:rPr>
        <w:t>Prospective study enrolling HR-NASH patients in anticoagulation trials seems warranted in order to</w:t>
      </w:r>
      <w:r w:rsidR="00BA654F" w:rsidRPr="00B2256C">
        <w:rPr>
          <w:rFonts w:ascii="Book Antiqua" w:hAnsi="Book Antiqua"/>
          <w:color w:val="000000"/>
          <w:sz w:val="24"/>
          <w:szCs w:val="24"/>
        </w:rPr>
        <w:t xml:space="preserve"> determine a direct benefit in</w:t>
      </w:r>
      <w:r w:rsidR="00ED22A9" w:rsidRPr="00B2256C">
        <w:rPr>
          <w:rFonts w:ascii="Book Antiqua" w:hAnsi="Book Antiqua"/>
          <w:color w:val="000000"/>
          <w:sz w:val="24"/>
          <w:szCs w:val="24"/>
        </w:rPr>
        <w:t xml:space="preserve"> </w:t>
      </w:r>
      <w:r w:rsidR="00ED22A9" w:rsidRPr="00B2256C">
        <w:rPr>
          <w:rFonts w:ascii="Book Antiqua" w:hAnsi="Book Antiqua"/>
          <w:color w:val="000000"/>
          <w:sz w:val="24"/>
          <w:szCs w:val="24"/>
        </w:rPr>
        <w:lastRenderedPageBreak/>
        <w:t>improv</w:t>
      </w:r>
      <w:r w:rsidR="00BA654F" w:rsidRPr="00B2256C">
        <w:rPr>
          <w:rFonts w:ascii="Book Antiqua" w:hAnsi="Book Antiqua"/>
          <w:color w:val="000000"/>
          <w:sz w:val="24"/>
          <w:szCs w:val="24"/>
        </w:rPr>
        <w:t>ing</w:t>
      </w:r>
      <w:r w:rsidR="00ED22A9" w:rsidRPr="00B2256C">
        <w:rPr>
          <w:rFonts w:ascii="Book Antiqua" w:hAnsi="Book Antiqua"/>
          <w:color w:val="000000"/>
          <w:sz w:val="24"/>
          <w:szCs w:val="24"/>
        </w:rPr>
        <w:t xml:space="preserve"> patient centered outcomes including </w:t>
      </w:r>
      <w:r w:rsidR="00BA654F" w:rsidRPr="00B2256C">
        <w:rPr>
          <w:rFonts w:ascii="Book Antiqua" w:hAnsi="Book Antiqua"/>
          <w:color w:val="000000"/>
          <w:sz w:val="24"/>
          <w:szCs w:val="24"/>
        </w:rPr>
        <w:t xml:space="preserve">the potential for </w:t>
      </w:r>
      <w:r w:rsidR="00ED22A9" w:rsidRPr="00B2256C">
        <w:rPr>
          <w:rFonts w:ascii="Book Antiqua" w:hAnsi="Book Antiqua"/>
          <w:color w:val="000000"/>
          <w:sz w:val="24"/>
          <w:szCs w:val="24"/>
        </w:rPr>
        <w:t xml:space="preserve">overall and </w:t>
      </w:r>
      <w:r w:rsidR="00BA654F" w:rsidRPr="00B2256C">
        <w:rPr>
          <w:rFonts w:ascii="Book Antiqua" w:hAnsi="Book Antiqua"/>
          <w:color w:val="000000"/>
          <w:sz w:val="24"/>
          <w:szCs w:val="24"/>
        </w:rPr>
        <w:t xml:space="preserve">post-transplantation </w:t>
      </w:r>
      <w:r w:rsidR="00ED22A9" w:rsidRPr="00B2256C">
        <w:rPr>
          <w:rFonts w:ascii="Book Antiqua" w:hAnsi="Book Antiqua"/>
          <w:color w:val="000000"/>
          <w:sz w:val="24"/>
          <w:szCs w:val="24"/>
        </w:rPr>
        <w:t>graft survival.</w:t>
      </w:r>
    </w:p>
    <w:p w14:paraId="009D325E" w14:textId="77777777" w:rsidR="00AE3ADE" w:rsidRDefault="00AE3ADE" w:rsidP="00B2256C">
      <w:pPr>
        <w:snapToGrid w:val="0"/>
        <w:spacing w:after="0" w:line="360" w:lineRule="auto"/>
        <w:jc w:val="both"/>
        <w:rPr>
          <w:rFonts w:ascii="Book Antiqua" w:hAnsi="Book Antiqua"/>
          <w:color w:val="000000"/>
          <w:sz w:val="24"/>
          <w:szCs w:val="24"/>
        </w:rPr>
      </w:pPr>
    </w:p>
    <w:p w14:paraId="6B217DE9" w14:textId="77777777" w:rsidR="00636B54" w:rsidRPr="00636B54" w:rsidRDefault="00636B54" w:rsidP="00636B54">
      <w:pPr>
        <w:snapToGrid w:val="0"/>
        <w:spacing w:after="0" w:line="360" w:lineRule="auto"/>
        <w:jc w:val="both"/>
        <w:rPr>
          <w:rFonts w:ascii="Book Antiqua" w:eastAsia="Times New Roman" w:hAnsi="Book Antiqua"/>
          <w:b/>
          <w:caps/>
          <w:color w:val="000000"/>
          <w:sz w:val="24"/>
          <w:szCs w:val="24"/>
        </w:rPr>
      </w:pPr>
      <w:r w:rsidRPr="00636B54">
        <w:rPr>
          <w:rFonts w:ascii="Book Antiqua" w:eastAsia="Times New Roman" w:hAnsi="Book Antiqua"/>
          <w:b/>
          <w:caps/>
          <w:color w:val="000000"/>
          <w:sz w:val="24"/>
          <w:szCs w:val="24"/>
        </w:rPr>
        <w:t>Acknowledgments</w:t>
      </w:r>
    </w:p>
    <w:p w14:paraId="7EE84741" w14:textId="645391F8" w:rsidR="00636B54" w:rsidRPr="00636B54" w:rsidRDefault="00636B54" w:rsidP="00636B54">
      <w:pPr>
        <w:autoSpaceDE w:val="0"/>
        <w:autoSpaceDN w:val="0"/>
        <w:adjustRightInd w:val="0"/>
        <w:snapToGrid w:val="0"/>
        <w:spacing w:after="0" w:line="360" w:lineRule="auto"/>
        <w:jc w:val="both"/>
        <w:rPr>
          <w:rFonts w:ascii="Book Antiqua" w:eastAsia="Arial" w:hAnsi="Book Antiqua"/>
          <w:sz w:val="24"/>
          <w:szCs w:val="24"/>
        </w:rPr>
      </w:pPr>
      <w:r w:rsidRPr="00B2256C">
        <w:rPr>
          <w:rFonts w:ascii="Book Antiqua" w:eastAsia="Arial" w:hAnsi="Book Antiqua"/>
          <w:sz w:val="24"/>
          <w:szCs w:val="24"/>
        </w:rPr>
        <w:t>We would like to thank Dr. Timothy L</w:t>
      </w:r>
      <w:r>
        <w:rPr>
          <w:rFonts w:ascii="Book Antiqua" w:eastAsia="Arial" w:hAnsi="Book Antiqua"/>
          <w:sz w:val="24"/>
          <w:szCs w:val="24"/>
        </w:rPr>
        <w:t xml:space="preserve"> </w:t>
      </w:r>
      <w:r w:rsidRPr="00B2256C">
        <w:rPr>
          <w:rFonts w:ascii="Book Antiqua" w:eastAsia="Arial" w:hAnsi="Book Antiqua"/>
          <w:sz w:val="24"/>
          <w:szCs w:val="24"/>
        </w:rPr>
        <w:t>McMurray</w:t>
      </w:r>
      <w:r w:rsidR="001E0FBB">
        <w:rPr>
          <w:rFonts w:ascii="Book Antiqua" w:eastAsia="Arial" w:hAnsi="Book Antiqua"/>
          <w:sz w:val="24"/>
          <w:szCs w:val="24"/>
        </w:rPr>
        <w:t xml:space="preserve"> </w:t>
      </w:r>
      <w:r w:rsidRPr="00B2256C">
        <w:rPr>
          <w:rFonts w:ascii="Book Antiqua" w:eastAsia="Arial" w:hAnsi="Book Antiqua"/>
          <w:sz w:val="24"/>
          <w:szCs w:val="24"/>
        </w:rPr>
        <w:t>for his statistical review of our manuscript.</w:t>
      </w:r>
      <w:r>
        <w:rPr>
          <w:rFonts w:ascii="Book Antiqua" w:eastAsia="Arial" w:hAnsi="Book Antiqua"/>
          <w:sz w:val="24"/>
          <w:szCs w:val="24"/>
        </w:rPr>
        <w:t xml:space="preserve"> </w:t>
      </w:r>
      <w:r w:rsidRPr="00B2256C">
        <w:rPr>
          <w:rFonts w:ascii="Book Antiqua" w:hAnsi="Book Antiqua"/>
          <w:sz w:val="24"/>
          <w:szCs w:val="24"/>
        </w:rPr>
        <w:t>This work has been accepted for presentation at Digestive Diseases Week 2016 by the AASLD</w:t>
      </w:r>
      <w:r>
        <w:rPr>
          <w:rFonts w:ascii="Book Antiqua" w:hAnsi="Book Antiqua"/>
          <w:sz w:val="24"/>
          <w:szCs w:val="24"/>
        </w:rPr>
        <w:t>.</w:t>
      </w:r>
    </w:p>
    <w:p w14:paraId="386DE61B" w14:textId="77777777" w:rsidR="00636B54" w:rsidRPr="00B2256C" w:rsidRDefault="00636B54" w:rsidP="00B2256C">
      <w:pPr>
        <w:snapToGrid w:val="0"/>
        <w:spacing w:after="0" w:line="360" w:lineRule="auto"/>
        <w:jc w:val="both"/>
        <w:rPr>
          <w:rFonts w:ascii="Book Antiqua" w:hAnsi="Book Antiqua"/>
          <w:color w:val="000000"/>
          <w:sz w:val="24"/>
          <w:szCs w:val="24"/>
        </w:rPr>
      </w:pPr>
    </w:p>
    <w:p w14:paraId="29A1EC48" w14:textId="3871C9FE" w:rsidR="00AE3ADE" w:rsidRPr="00B2256C" w:rsidRDefault="00AE3ADE" w:rsidP="00B2256C">
      <w:pPr>
        <w:snapToGrid w:val="0"/>
        <w:spacing w:after="0" w:line="360" w:lineRule="auto"/>
        <w:jc w:val="both"/>
        <w:rPr>
          <w:rFonts w:ascii="Book Antiqua" w:hAnsi="Book Antiqua" w:cs="Arial"/>
          <w:b/>
          <w:sz w:val="24"/>
          <w:szCs w:val="24"/>
        </w:rPr>
      </w:pPr>
      <w:r w:rsidRPr="00B2256C">
        <w:rPr>
          <w:rFonts w:ascii="Book Antiqua" w:hAnsi="Book Antiqua" w:cs="Arial"/>
          <w:b/>
          <w:sz w:val="24"/>
          <w:szCs w:val="24"/>
        </w:rPr>
        <w:t>COMMENTS</w:t>
      </w:r>
    </w:p>
    <w:p w14:paraId="43F25F79" w14:textId="77777777" w:rsidR="00AE3ADE" w:rsidRPr="00B2256C" w:rsidRDefault="00AE3ADE" w:rsidP="00B2256C">
      <w:pPr>
        <w:snapToGrid w:val="0"/>
        <w:spacing w:after="0" w:line="360" w:lineRule="auto"/>
        <w:jc w:val="both"/>
        <w:rPr>
          <w:rFonts w:ascii="Book Antiqua" w:hAnsi="Book Antiqua" w:cs="Arial"/>
          <w:b/>
          <w:i/>
          <w:sz w:val="24"/>
          <w:szCs w:val="24"/>
          <w:lang w:eastAsia="zh-CN"/>
        </w:rPr>
      </w:pPr>
      <w:r w:rsidRPr="00B2256C">
        <w:rPr>
          <w:rFonts w:ascii="Book Antiqua" w:hAnsi="Book Antiqua" w:cs="Arial"/>
          <w:b/>
          <w:i/>
          <w:sz w:val="24"/>
          <w:szCs w:val="24"/>
        </w:rPr>
        <w:t>Background</w:t>
      </w:r>
    </w:p>
    <w:p w14:paraId="444577B7" w14:textId="005EE00E" w:rsidR="00AE3ADE" w:rsidRPr="00B2256C" w:rsidRDefault="0099384A" w:rsidP="00B2256C">
      <w:pPr>
        <w:snapToGrid w:val="0"/>
        <w:spacing w:after="0" w:line="360" w:lineRule="auto"/>
        <w:jc w:val="both"/>
        <w:rPr>
          <w:rFonts w:ascii="Book Antiqua" w:hAnsi="Book Antiqua" w:cs="Arial"/>
          <w:b/>
          <w:sz w:val="24"/>
          <w:szCs w:val="24"/>
          <w:lang w:eastAsia="zh-CN"/>
        </w:rPr>
      </w:pPr>
      <w:r w:rsidRPr="00B2256C">
        <w:rPr>
          <w:rFonts w:ascii="Book Antiqua" w:hAnsi="Book Antiqua" w:cs="Arial"/>
          <w:sz w:val="24"/>
          <w:szCs w:val="24"/>
        </w:rPr>
        <w:t>Non-alcoholic steatohepatitis (NASH) is increasing in prevalence and will soon be the leading indication for liver transplantation in western nations</w:t>
      </w:r>
      <w:r w:rsidR="00AE3ADE" w:rsidRPr="00B2256C">
        <w:rPr>
          <w:rFonts w:ascii="Book Antiqua" w:hAnsi="Book Antiqua" w:cs="Arial"/>
          <w:sz w:val="24"/>
          <w:szCs w:val="24"/>
        </w:rPr>
        <w:t>.</w:t>
      </w:r>
      <w:r w:rsidR="008B0804">
        <w:rPr>
          <w:rFonts w:ascii="Book Antiqua" w:hAnsi="Book Antiqua" w:cs="Arial"/>
          <w:sz w:val="24"/>
          <w:szCs w:val="24"/>
        </w:rPr>
        <w:t xml:space="preserve"> </w:t>
      </w:r>
      <w:r w:rsidRPr="00B2256C">
        <w:rPr>
          <w:rFonts w:ascii="Book Antiqua" w:hAnsi="Book Antiqua" w:cs="Arial"/>
          <w:sz w:val="24"/>
          <w:szCs w:val="24"/>
        </w:rPr>
        <w:t>Patients with NASH are at increased risk for thrombosis.</w:t>
      </w:r>
      <w:r w:rsidR="00AE3ADE" w:rsidRPr="00B2256C">
        <w:rPr>
          <w:rFonts w:ascii="Book Antiqua" w:hAnsi="Book Antiqua" w:cs="Arial"/>
          <w:sz w:val="24"/>
          <w:szCs w:val="24"/>
        </w:rPr>
        <w:t xml:space="preserve"> </w:t>
      </w:r>
      <w:r w:rsidRPr="00B2256C">
        <w:rPr>
          <w:rFonts w:ascii="Book Antiqua" w:hAnsi="Book Antiqua" w:cs="Arial"/>
          <w:sz w:val="24"/>
          <w:szCs w:val="24"/>
        </w:rPr>
        <w:t>Patients with high-risk NASH have inferior liver transplantation outcomes</w:t>
      </w:r>
      <w:r w:rsidR="00AE3ADE" w:rsidRPr="00B2256C">
        <w:rPr>
          <w:rFonts w:ascii="Book Antiqua" w:hAnsi="Book Antiqua" w:cs="Arial"/>
          <w:sz w:val="24"/>
          <w:szCs w:val="24"/>
        </w:rPr>
        <w:t xml:space="preserve">. </w:t>
      </w:r>
      <w:r w:rsidRPr="00B2256C">
        <w:rPr>
          <w:rFonts w:ascii="Book Antiqua" w:hAnsi="Book Antiqua" w:cs="Arial"/>
          <w:sz w:val="24"/>
          <w:szCs w:val="24"/>
        </w:rPr>
        <w:t>Whether or not this high-risk group has an increased risk of portal vein thrombosis (PVT) remains unknown.</w:t>
      </w:r>
    </w:p>
    <w:p w14:paraId="380E860A" w14:textId="77777777" w:rsidR="00AE3ADE" w:rsidRPr="00B2256C" w:rsidRDefault="00AE3ADE" w:rsidP="00B2256C">
      <w:pPr>
        <w:snapToGrid w:val="0"/>
        <w:spacing w:after="0" w:line="360" w:lineRule="auto"/>
        <w:jc w:val="both"/>
        <w:rPr>
          <w:rFonts w:ascii="Book Antiqua" w:hAnsi="Book Antiqua" w:cs="Arial"/>
          <w:b/>
          <w:i/>
          <w:sz w:val="24"/>
          <w:szCs w:val="24"/>
          <w:lang w:eastAsia="zh-CN"/>
        </w:rPr>
      </w:pPr>
    </w:p>
    <w:p w14:paraId="20391051" w14:textId="77777777" w:rsidR="00AE3ADE" w:rsidRPr="00B2256C" w:rsidRDefault="00AE3ADE" w:rsidP="00B2256C">
      <w:pPr>
        <w:snapToGrid w:val="0"/>
        <w:spacing w:after="0" w:line="360" w:lineRule="auto"/>
        <w:jc w:val="both"/>
        <w:rPr>
          <w:rFonts w:ascii="Book Antiqua" w:hAnsi="Book Antiqua" w:cs="Arial"/>
          <w:b/>
          <w:i/>
          <w:sz w:val="24"/>
          <w:szCs w:val="24"/>
          <w:lang w:eastAsia="zh-CN"/>
        </w:rPr>
      </w:pPr>
      <w:r w:rsidRPr="00B2256C">
        <w:rPr>
          <w:rFonts w:ascii="Book Antiqua" w:hAnsi="Book Antiqua" w:cs="Arial"/>
          <w:b/>
          <w:i/>
          <w:sz w:val="24"/>
          <w:szCs w:val="24"/>
        </w:rPr>
        <w:t>Research frontiers</w:t>
      </w:r>
    </w:p>
    <w:p w14:paraId="4833AF5E" w14:textId="19408FA0" w:rsidR="00AE3ADE" w:rsidRPr="00B2256C" w:rsidRDefault="00AE3ADE" w:rsidP="00B2256C">
      <w:pPr>
        <w:snapToGrid w:val="0"/>
        <w:spacing w:after="0" w:line="360" w:lineRule="auto"/>
        <w:jc w:val="both"/>
        <w:rPr>
          <w:rFonts w:ascii="Book Antiqua" w:hAnsi="Book Antiqua" w:cs="Arial"/>
          <w:sz w:val="24"/>
          <w:szCs w:val="24"/>
          <w:lang w:eastAsia="zh-CN"/>
        </w:rPr>
      </w:pPr>
      <w:r w:rsidRPr="00B2256C">
        <w:rPr>
          <w:rFonts w:ascii="Book Antiqua" w:hAnsi="Book Antiqua" w:cs="Arial"/>
          <w:sz w:val="24"/>
          <w:szCs w:val="24"/>
          <w:lang w:eastAsia="zh-CN"/>
        </w:rPr>
        <w:t xml:space="preserve">The field of coagulation disorders in chronic liver disease </w:t>
      </w:r>
      <w:r w:rsidR="0099384A" w:rsidRPr="00B2256C">
        <w:rPr>
          <w:rFonts w:ascii="Book Antiqua" w:hAnsi="Book Antiqua" w:cs="Arial"/>
          <w:sz w:val="24"/>
          <w:szCs w:val="24"/>
          <w:lang w:eastAsia="zh-CN"/>
        </w:rPr>
        <w:t>continues to grow</w:t>
      </w:r>
      <w:r w:rsidRPr="00B2256C">
        <w:rPr>
          <w:rFonts w:ascii="Book Antiqua" w:hAnsi="Book Antiqua" w:cs="Arial"/>
          <w:sz w:val="24"/>
          <w:szCs w:val="24"/>
          <w:lang w:eastAsia="zh-CN"/>
        </w:rPr>
        <w:t>.</w:t>
      </w:r>
      <w:r w:rsidR="008B0804">
        <w:rPr>
          <w:rFonts w:ascii="Book Antiqua" w:hAnsi="Book Antiqua" w:cs="Arial"/>
          <w:sz w:val="24"/>
          <w:szCs w:val="24"/>
          <w:lang w:eastAsia="zh-CN"/>
        </w:rPr>
        <w:t xml:space="preserve"> </w:t>
      </w:r>
      <w:r w:rsidRPr="00B2256C">
        <w:rPr>
          <w:rFonts w:ascii="Book Antiqua" w:hAnsi="Book Antiqua" w:cs="Arial"/>
          <w:sz w:val="24"/>
          <w:szCs w:val="24"/>
          <w:lang w:eastAsia="zh-CN"/>
        </w:rPr>
        <w:t>Much of the research focuses on portal vein thrombosis</w:t>
      </w:r>
      <w:r w:rsidR="0099384A" w:rsidRPr="00B2256C">
        <w:rPr>
          <w:rFonts w:ascii="Book Antiqua" w:hAnsi="Book Antiqua" w:cs="Arial"/>
          <w:sz w:val="24"/>
          <w:szCs w:val="24"/>
          <w:lang w:eastAsia="zh-CN"/>
        </w:rPr>
        <w:t xml:space="preserve"> and/or</w:t>
      </w:r>
      <w:r w:rsidR="00356DDD">
        <w:rPr>
          <w:rFonts w:ascii="Book Antiqua" w:hAnsi="Book Antiqua" w:cs="Arial" w:hint="eastAsia"/>
          <w:sz w:val="24"/>
          <w:szCs w:val="24"/>
          <w:lang w:eastAsia="zh-CN"/>
        </w:rPr>
        <w:t xml:space="preserve"> </w:t>
      </w:r>
      <w:r w:rsidR="0099384A" w:rsidRPr="00B2256C">
        <w:rPr>
          <w:rFonts w:ascii="Book Antiqua" w:hAnsi="Book Antiqua" w:cs="Arial"/>
          <w:sz w:val="24"/>
          <w:szCs w:val="24"/>
          <w:lang w:eastAsia="zh-CN"/>
        </w:rPr>
        <w:t>venothromboembolic disease.</w:t>
      </w:r>
      <w:r w:rsidR="008B0804">
        <w:rPr>
          <w:rFonts w:ascii="Book Antiqua" w:hAnsi="Book Antiqua" w:cs="Arial"/>
          <w:sz w:val="24"/>
          <w:szCs w:val="24"/>
          <w:lang w:eastAsia="zh-CN"/>
        </w:rPr>
        <w:t xml:space="preserve"> </w:t>
      </w:r>
      <w:r w:rsidR="0099384A" w:rsidRPr="00B2256C">
        <w:rPr>
          <w:rFonts w:ascii="Book Antiqua" w:hAnsi="Book Antiqua" w:cs="Arial"/>
          <w:sz w:val="24"/>
          <w:szCs w:val="24"/>
          <w:lang w:eastAsia="zh-CN"/>
        </w:rPr>
        <w:t>Identifying high-risk groups for possible preventative intervention through clinical trials remains a goal of the liver and hematology fields alike.</w:t>
      </w:r>
    </w:p>
    <w:p w14:paraId="01DB8EFB" w14:textId="77777777" w:rsidR="00AE3ADE" w:rsidRPr="00B2256C" w:rsidRDefault="00AE3ADE" w:rsidP="00B2256C">
      <w:pPr>
        <w:snapToGrid w:val="0"/>
        <w:spacing w:after="0" w:line="360" w:lineRule="auto"/>
        <w:jc w:val="both"/>
        <w:rPr>
          <w:rFonts w:ascii="Book Antiqua" w:hAnsi="Book Antiqua" w:cs="Arial"/>
          <w:sz w:val="24"/>
          <w:szCs w:val="24"/>
          <w:lang w:eastAsia="zh-CN"/>
        </w:rPr>
      </w:pPr>
    </w:p>
    <w:p w14:paraId="5F08E0E3" w14:textId="77777777" w:rsidR="00AE3ADE" w:rsidRPr="00B2256C" w:rsidRDefault="00AE3ADE" w:rsidP="00B2256C">
      <w:pPr>
        <w:snapToGrid w:val="0"/>
        <w:spacing w:after="0" w:line="360" w:lineRule="auto"/>
        <w:jc w:val="both"/>
        <w:rPr>
          <w:rFonts w:ascii="Book Antiqua" w:hAnsi="Book Antiqua" w:cs="Arial"/>
          <w:b/>
          <w:i/>
          <w:sz w:val="24"/>
          <w:szCs w:val="24"/>
          <w:lang w:eastAsia="zh-CN"/>
        </w:rPr>
      </w:pPr>
      <w:r w:rsidRPr="00B2256C">
        <w:rPr>
          <w:rFonts w:ascii="Book Antiqua" w:hAnsi="Book Antiqua" w:cs="Arial"/>
          <w:b/>
          <w:i/>
          <w:sz w:val="24"/>
          <w:szCs w:val="24"/>
        </w:rPr>
        <w:t>Innovations and breakthroughs</w:t>
      </w:r>
    </w:p>
    <w:p w14:paraId="72A85D06" w14:textId="5D61120E" w:rsidR="00AE3ADE" w:rsidRPr="00B2256C" w:rsidRDefault="00AE3ADE" w:rsidP="00B2256C">
      <w:pPr>
        <w:widowControl w:val="0"/>
        <w:autoSpaceDE w:val="0"/>
        <w:autoSpaceDN w:val="0"/>
        <w:adjustRightInd w:val="0"/>
        <w:snapToGrid w:val="0"/>
        <w:spacing w:after="0" w:line="360" w:lineRule="auto"/>
        <w:jc w:val="both"/>
        <w:rPr>
          <w:rFonts w:ascii="Book Antiqua" w:hAnsi="Book Antiqua" w:cs="Arial"/>
          <w:sz w:val="24"/>
          <w:szCs w:val="24"/>
        </w:rPr>
      </w:pPr>
      <w:r w:rsidRPr="00B2256C">
        <w:rPr>
          <w:rFonts w:ascii="Book Antiqua" w:hAnsi="Book Antiqua" w:cs="Arial"/>
          <w:sz w:val="24"/>
          <w:szCs w:val="24"/>
        </w:rPr>
        <w:t xml:space="preserve">In the present study, the authors investigated the </w:t>
      </w:r>
      <w:r w:rsidR="0099384A" w:rsidRPr="00B2256C">
        <w:rPr>
          <w:rFonts w:ascii="Book Antiqua" w:hAnsi="Book Antiqua" w:cs="Arial"/>
          <w:sz w:val="24"/>
          <w:szCs w:val="24"/>
        </w:rPr>
        <w:t>association between high-risk NASH and PVT</w:t>
      </w:r>
      <w:r w:rsidRPr="00B2256C">
        <w:rPr>
          <w:rFonts w:ascii="Book Antiqua" w:hAnsi="Book Antiqua" w:cs="Arial"/>
          <w:sz w:val="24"/>
          <w:szCs w:val="24"/>
        </w:rPr>
        <w:t xml:space="preserve"> </w:t>
      </w:r>
      <w:r w:rsidR="0099384A" w:rsidRPr="00B2256C">
        <w:rPr>
          <w:rFonts w:ascii="Book Antiqua" w:hAnsi="Book Antiqua" w:cs="Arial"/>
          <w:sz w:val="24"/>
          <w:szCs w:val="24"/>
        </w:rPr>
        <w:t>in liver transplant recipients with</w:t>
      </w:r>
      <w:r w:rsidRPr="00B2256C">
        <w:rPr>
          <w:rFonts w:ascii="Book Antiqua" w:hAnsi="Book Antiqua" w:cs="Arial"/>
          <w:sz w:val="24"/>
          <w:szCs w:val="24"/>
        </w:rPr>
        <w:t xml:space="preserve"> cirrhosis. This is the first report of </w:t>
      </w:r>
      <w:r w:rsidR="0099384A" w:rsidRPr="00B2256C">
        <w:rPr>
          <w:rFonts w:ascii="Book Antiqua" w:hAnsi="Book Antiqua" w:cs="Arial"/>
          <w:sz w:val="24"/>
          <w:szCs w:val="24"/>
        </w:rPr>
        <w:t>PVT risk in patients with high-risk NASH</w:t>
      </w:r>
      <w:r w:rsidRPr="00B2256C">
        <w:rPr>
          <w:rFonts w:ascii="Book Antiqua" w:hAnsi="Book Antiqua" w:cs="Arial"/>
          <w:sz w:val="24"/>
          <w:szCs w:val="24"/>
        </w:rPr>
        <w:t>.</w:t>
      </w:r>
    </w:p>
    <w:p w14:paraId="6C456A81" w14:textId="77777777" w:rsidR="00090FBA" w:rsidRDefault="00090FBA" w:rsidP="00B2256C">
      <w:pPr>
        <w:snapToGrid w:val="0"/>
        <w:spacing w:after="0" w:line="360" w:lineRule="auto"/>
        <w:jc w:val="both"/>
        <w:rPr>
          <w:rFonts w:ascii="Book Antiqua" w:hAnsi="Book Antiqua" w:cs="Arial"/>
          <w:b/>
          <w:i/>
          <w:sz w:val="24"/>
          <w:szCs w:val="24"/>
        </w:rPr>
      </w:pPr>
    </w:p>
    <w:p w14:paraId="34571DA9" w14:textId="77777777" w:rsidR="00AE3ADE" w:rsidRPr="00B2256C" w:rsidRDefault="00AE3ADE" w:rsidP="00B2256C">
      <w:pPr>
        <w:snapToGrid w:val="0"/>
        <w:spacing w:after="0" w:line="360" w:lineRule="auto"/>
        <w:jc w:val="both"/>
        <w:rPr>
          <w:rFonts w:ascii="Book Antiqua" w:hAnsi="Book Antiqua" w:cs="Arial"/>
          <w:b/>
          <w:i/>
          <w:sz w:val="24"/>
          <w:szCs w:val="24"/>
          <w:lang w:eastAsia="zh-CN"/>
        </w:rPr>
      </w:pPr>
      <w:bookmarkStart w:id="28" w:name="_GoBack"/>
      <w:bookmarkEnd w:id="28"/>
      <w:r w:rsidRPr="00B2256C">
        <w:rPr>
          <w:rFonts w:ascii="Book Antiqua" w:hAnsi="Book Antiqua" w:cs="Arial"/>
          <w:b/>
          <w:i/>
          <w:sz w:val="24"/>
          <w:szCs w:val="24"/>
        </w:rPr>
        <w:t>Applications</w:t>
      </w:r>
    </w:p>
    <w:p w14:paraId="0D19B291" w14:textId="4443C83D" w:rsidR="00AE3ADE" w:rsidRPr="00B2256C" w:rsidRDefault="00AE3ADE" w:rsidP="00B2256C">
      <w:pPr>
        <w:widowControl w:val="0"/>
        <w:autoSpaceDE w:val="0"/>
        <w:autoSpaceDN w:val="0"/>
        <w:adjustRightInd w:val="0"/>
        <w:snapToGrid w:val="0"/>
        <w:spacing w:after="0" w:line="360" w:lineRule="auto"/>
        <w:jc w:val="both"/>
        <w:rPr>
          <w:rFonts w:ascii="Book Antiqua" w:hAnsi="Book Antiqua" w:cs="Arial"/>
          <w:sz w:val="24"/>
          <w:szCs w:val="24"/>
        </w:rPr>
      </w:pPr>
      <w:r w:rsidRPr="00B2256C">
        <w:rPr>
          <w:rFonts w:ascii="Book Antiqua" w:hAnsi="Book Antiqua" w:cs="Arial"/>
          <w:sz w:val="24"/>
          <w:szCs w:val="24"/>
        </w:rPr>
        <w:t xml:space="preserve">The present report furthers understanding regarding the </w:t>
      </w:r>
      <w:r w:rsidR="00FD1383" w:rsidRPr="00B2256C">
        <w:rPr>
          <w:rFonts w:ascii="Book Antiqua" w:hAnsi="Book Antiqua" w:cs="Arial"/>
          <w:sz w:val="24"/>
          <w:szCs w:val="24"/>
        </w:rPr>
        <w:t xml:space="preserve">thrombophilic state of NASH and highlights a potential high-risk group who may benefit from further prospective </w:t>
      </w:r>
      <w:r w:rsidR="00FD1383" w:rsidRPr="00B2256C">
        <w:rPr>
          <w:rFonts w:ascii="Book Antiqua" w:hAnsi="Book Antiqua" w:cs="Arial"/>
          <w:sz w:val="24"/>
          <w:szCs w:val="24"/>
        </w:rPr>
        <w:lastRenderedPageBreak/>
        <w:t>study.</w:t>
      </w:r>
    </w:p>
    <w:p w14:paraId="5CD2A4CC" w14:textId="77777777" w:rsidR="00356DDD" w:rsidRDefault="00356DDD" w:rsidP="00B2256C">
      <w:pPr>
        <w:snapToGrid w:val="0"/>
        <w:spacing w:after="0" w:line="360" w:lineRule="auto"/>
        <w:jc w:val="both"/>
        <w:rPr>
          <w:rFonts w:ascii="Book Antiqua" w:hAnsi="Book Antiqua" w:cs="Arial"/>
          <w:b/>
          <w:i/>
          <w:sz w:val="24"/>
          <w:szCs w:val="24"/>
          <w:lang w:eastAsia="zh-CN"/>
        </w:rPr>
      </w:pPr>
    </w:p>
    <w:p w14:paraId="21D8A958" w14:textId="77777777" w:rsidR="00AE3ADE" w:rsidRPr="00B2256C" w:rsidRDefault="00AE3ADE" w:rsidP="00B2256C">
      <w:pPr>
        <w:snapToGrid w:val="0"/>
        <w:spacing w:after="0" w:line="360" w:lineRule="auto"/>
        <w:jc w:val="both"/>
        <w:rPr>
          <w:rFonts w:ascii="Book Antiqua" w:hAnsi="Book Antiqua" w:cs="Arial"/>
          <w:b/>
          <w:sz w:val="24"/>
          <w:szCs w:val="24"/>
        </w:rPr>
      </w:pPr>
      <w:r w:rsidRPr="00B2256C">
        <w:rPr>
          <w:rFonts w:ascii="Book Antiqua" w:hAnsi="Book Antiqua" w:cs="Arial"/>
          <w:b/>
          <w:i/>
          <w:sz w:val="24"/>
          <w:szCs w:val="24"/>
        </w:rPr>
        <w:t>Peer-review</w:t>
      </w:r>
    </w:p>
    <w:p w14:paraId="6A567F16" w14:textId="5934B3BB" w:rsidR="00356DDD" w:rsidRDefault="00356DDD" w:rsidP="00B2256C">
      <w:pPr>
        <w:snapToGrid w:val="0"/>
        <w:spacing w:after="0" w:line="360" w:lineRule="auto"/>
        <w:jc w:val="both"/>
        <w:rPr>
          <w:rFonts w:ascii="Book Antiqua" w:hAnsi="Book Antiqua" w:cs="Arial"/>
          <w:sz w:val="24"/>
          <w:szCs w:val="24"/>
          <w:lang w:eastAsia="zh-CN"/>
        </w:rPr>
      </w:pPr>
      <w:r w:rsidRPr="00356DDD">
        <w:rPr>
          <w:rFonts w:ascii="Book Antiqua" w:hAnsi="Book Antiqua" w:cs="Arial"/>
          <w:sz w:val="24"/>
          <w:szCs w:val="24"/>
        </w:rPr>
        <w:t xml:space="preserve">This is an excellent very large retrospective review that clearly shows that high risk NASH patients are more thrombophilic than low risk NASH patients and much more thrombophilic </w:t>
      </w:r>
      <w:r>
        <w:rPr>
          <w:rFonts w:ascii="Book Antiqua" w:hAnsi="Book Antiqua" w:cs="Arial"/>
          <w:sz w:val="24"/>
          <w:szCs w:val="24"/>
        </w:rPr>
        <w:t>than non-NASH cirrhotic patient</w:t>
      </w:r>
      <w:r w:rsidRPr="00356DDD">
        <w:rPr>
          <w:rFonts w:ascii="Book Antiqua" w:hAnsi="Book Antiqua" w:cs="Arial"/>
          <w:sz w:val="24"/>
          <w:szCs w:val="24"/>
        </w:rPr>
        <w:t>s.</w:t>
      </w:r>
    </w:p>
    <w:p w14:paraId="4DE3734C" w14:textId="13565E57" w:rsidR="004F53F1" w:rsidRPr="004B7D5B" w:rsidRDefault="00C94B5D" w:rsidP="00B2256C">
      <w:pPr>
        <w:snapToGrid w:val="0"/>
        <w:spacing w:after="0" w:line="360" w:lineRule="auto"/>
        <w:jc w:val="both"/>
        <w:rPr>
          <w:rFonts w:ascii="Book Antiqua" w:eastAsia="Times New Roman" w:hAnsi="Book Antiqua"/>
          <w:b/>
          <w:caps/>
          <w:color w:val="000000"/>
          <w:sz w:val="24"/>
          <w:szCs w:val="24"/>
        </w:rPr>
      </w:pPr>
      <w:r w:rsidRPr="00B2256C">
        <w:rPr>
          <w:rFonts w:ascii="Book Antiqua" w:hAnsi="Book Antiqua"/>
          <w:color w:val="000000"/>
          <w:sz w:val="24"/>
          <w:szCs w:val="24"/>
        </w:rPr>
        <w:br w:type="page"/>
      </w:r>
      <w:r w:rsidR="004F53F1" w:rsidRPr="004B7D5B">
        <w:rPr>
          <w:rFonts w:ascii="Book Antiqua" w:eastAsia="Times New Roman" w:hAnsi="Book Antiqua"/>
          <w:b/>
          <w:caps/>
          <w:color w:val="000000"/>
          <w:sz w:val="24"/>
          <w:szCs w:val="24"/>
        </w:rPr>
        <w:lastRenderedPageBreak/>
        <w:t>References</w:t>
      </w:r>
    </w:p>
    <w:p w14:paraId="73E0F890"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1 </w:t>
      </w:r>
      <w:proofErr w:type="spellStart"/>
      <w:r w:rsidRPr="007948E5">
        <w:rPr>
          <w:rFonts w:ascii="Book Antiqua" w:hAnsi="Book Antiqua" w:cs="宋体"/>
          <w:b/>
          <w:bCs/>
          <w:sz w:val="24"/>
          <w:szCs w:val="24"/>
          <w:lang w:eastAsia="zh-CN"/>
        </w:rPr>
        <w:t>Ekstedt</w:t>
      </w:r>
      <w:proofErr w:type="spellEnd"/>
      <w:r w:rsidRPr="007948E5">
        <w:rPr>
          <w:rFonts w:ascii="Book Antiqua" w:hAnsi="Book Antiqua" w:cs="宋体"/>
          <w:b/>
          <w:bCs/>
          <w:sz w:val="24"/>
          <w:szCs w:val="24"/>
          <w:lang w:eastAsia="zh-CN"/>
        </w:rPr>
        <w:t xml:space="preserve"> M</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Franzén</w:t>
      </w:r>
      <w:proofErr w:type="spellEnd"/>
      <w:r w:rsidRPr="007948E5">
        <w:rPr>
          <w:rFonts w:ascii="Book Antiqua" w:hAnsi="Book Antiqua" w:cs="宋体"/>
          <w:sz w:val="24"/>
          <w:szCs w:val="24"/>
          <w:lang w:eastAsia="zh-CN"/>
        </w:rPr>
        <w:t xml:space="preserve"> LE, </w:t>
      </w:r>
      <w:proofErr w:type="spellStart"/>
      <w:r w:rsidRPr="007948E5">
        <w:rPr>
          <w:rFonts w:ascii="Book Antiqua" w:hAnsi="Book Antiqua" w:cs="宋体"/>
          <w:sz w:val="24"/>
          <w:szCs w:val="24"/>
          <w:lang w:eastAsia="zh-CN"/>
        </w:rPr>
        <w:t>Mathiesen</w:t>
      </w:r>
      <w:proofErr w:type="spellEnd"/>
      <w:r w:rsidRPr="007948E5">
        <w:rPr>
          <w:rFonts w:ascii="Book Antiqua" w:hAnsi="Book Antiqua" w:cs="宋体"/>
          <w:sz w:val="24"/>
          <w:szCs w:val="24"/>
          <w:lang w:eastAsia="zh-CN"/>
        </w:rPr>
        <w:t xml:space="preserve"> UL, </w:t>
      </w:r>
      <w:proofErr w:type="spellStart"/>
      <w:r w:rsidRPr="007948E5">
        <w:rPr>
          <w:rFonts w:ascii="Book Antiqua" w:hAnsi="Book Antiqua" w:cs="宋体"/>
          <w:sz w:val="24"/>
          <w:szCs w:val="24"/>
          <w:lang w:eastAsia="zh-CN"/>
        </w:rPr>
        <w:t>Thorelius</w:t>
      </w:r>
      <w:proofErr w:type="spellEnd"/>
      <w:r w:rsidRPr="007948E5">
        <w:rPr>
          <w:rFonts w:ascii="Book Antiqua" w:hAnsi="Book Antiqua" w:cs="宋体"/>
          <w:sz w:val="24"/>
          <w:szCs w:val="24"/>
          <w:lang w:eastAsia="zh-CN"/>
        </w:rPr>
        <w:t xml:space="preserve"> L, </w:t>
      </w:r>
      <w:proofErr w:type="spellStart"/>
      <w:r w:rsidRPr="007948E5">
        <w:rPr>
          <w:rFonts w:ascii="Book Antiqua" w:hAnsi="Book Antiqua" w:cs="宋体"/>
          <w:sz w:val="24"/>
          <w:szCs w:val="24"/>
          <w:lang w:eastAsia="zh-CN"/>
        </w:rPr>
        <w:t>Holmqvist</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Bodemar</w:t>
      </w:r>
      <w:proofErr w:type="spellEnd"/>
      <w:r w:rsidRPr="007948E5">
        <w:rPr>
          <w:rFonts w:ascii="Book Antiqua" w:hAnsi="Book Antiqua" w:cs="宋体"/>
          <w:sz w:val="24"/>
          <w:szCs w:val="24"/>
          <w:lang w:eastAsia="zh-CN"/>
        </w:rPr>
        <w:t xml:space="preserve"> G, </w:t>
      </w:r>
      <w:proofErr w:type="spellStart"/>
      <w:r w:rsidRPr="007948E5">
        <w:rPr>
          <w:rFonts w:ascii="Book Antiqua" w:hAnsi="Book Antiqua" w:cs="宋体"/>
          <w:sz w:val="24"/>
          <w:szCs w:val="24"/>
          <w:lang w:eastAsia="zh-CN"/>
        </w:rPr>
        <w:t>Kechagias</w:t>
      </w:r>
      <w:proofErr w:type="spellEnd"/>
      <w:r w:rsidRPr="007948E5">
        <w:rPr>
          <w:rFonts w:ascii="Book Antiqua" w:hAnsi="Book Antiqua" w:cs="宋体"/>
          <w:sz w:val="24"/>
          <w:szCs w:val="24"/>
          <w:lang w:eastAsia="zh-CN"/>
        </w:rPr>
        <w:t xml:space="preserve"> S. Long-term follow-up of patients with NAFLD and elevated liver enzymes. </w:t>
      </w:r>
      <w:r w:rsidRPr="007948E5">
        <w:rPr>
          <w:rFonts w:ascii="Book Antiqua" w:hAnsi="Book Antiqua" w:cs="宋体"/>
          <w:i/>
          <w:iCs/>
          <w:sz w:val="24"/>
          <w:szCs w:val="24"/>
          <w:lang w:eastAsia="zh-CN"/>
        </w:rPr>
        <w:t>Hepatology</w:t>
      </w:r>
      <w:r w:rsidRPr="007948E5">
        <w:rPr>
          <w:rFonts w:ascii="Book Antiqua" w:hAnsi="Book Antiqua" w:cs="宋体"/>
          <w:sz w:val="24"/>
          <w:szCs w:val="24"/>
          <w:lang w:eastAsia="zh-CN"/>
        </w:rPr>
        <w:t> 2006; </w:t>
      </w:r>
      <w:r w:rsidRPr="007948E5">
        <w:rPr>
          <w:rFonts w:ascii="Book Antiqua" w:hAnsi="Book Antiqua" w:cs="宋体"/>
          <w:b/>
          <w:bCs/>
          <w:sz w:val="24"/>
          <w:szCs w:val="24"/>
          <w:lang w:eastAsia="zh-CN"/>
        </w:rPr>
        <w:t>44</w:t>
      </w:r>
      <w:r w:rsidRPr="007948E5">
        <w:rPr>
          <w:rFonts w:ascii="Book Antiqua" w:hAnsi="Book Antiqua" w:cs="宋体"/>
          <w:sz w:val="24"/>
          <w:szCs w:val="24"/>
          <w:lang w:eastAsia="zh-CN"/>
        </w:rPr>
        <w:t>: 865-873 [PMID: 17006923 DOI: 10.1002/hep.21327]</w:t>
      </w:r>
    </w:p>
    <w:p w14:paraId="18AC931E"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2 </w:t>
      </w:r>
      <w:proofErr w:type="spellStart"/>
      <w:r w:rsidRPr="007948E5">
        <w:rPr>
          <w:rFonts w:ascii="Book Antiqua" w:hAnsi="Book Antiqua" w:cs="宋体"/>
          <w:b/>
          <w:bCs/>
          <w:sz w:val="24"/>
          <w:szCs w:val="24"/>
          <w:lang w:eastAsia="zh-CN"/>
        </w:rPr>
        <w:t>Lonardo</w:t>
      </w:r>
      <w:proofErr w:type="spellEnd"/>
      <w:r w:rsidRPr="007948E5">
        <w:rPr>
          <w:rFonts w:ascii="Book Antiqua" w:hAnsi="Book Antiqua" w:cs="宋体"/>
          <w:b/>
          <w:bCs/>
          <w:sz w:val="24"/>
          <w:szCs w:val="24"/>
          <w:lang w:eastAsia="zh-CN"/>
        </w:rPr>
        <w:t xml:space="preserve"> A</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Ballestri</w:t>
      </w:r>
      <w:proofErr w:type="spellEnd"/>
      <w:r w:rsidRPr="007948E5">
        <w:rPr>
          <w:rFonts w:ascii="Book Antiqua" w:hAnsi="Book Antiqua" w:cs="宋体"/>
          <w:sz w:val="24"/>
          <w:szCs w:val="24"/>
          <w:lang w:eastAsia="zh-CN"/>
        </w:rPr>
        <w:t xml:space="preserve"> S, </w:t>
      </w:r>
      <w:proofErr w:type="spellStart"/>
      <w:r w:rsidRPr="007948E5">
        <w:rPr>
          <w:rFonts w:ascii="Book Antiqua" w:hAnsi="Book Antiqua" w:cs="宋体"/>
          <w:sz w:val="24"/>
          <w:szCs w:val="24"/>
          <w:lang w:eastAsia="zh-CN"/>
        </w:rPr>
        <w:t>Marchesini</w:t>
      </w:r>
      <w:proofErr w:type="spellEnd"/>
      <w:r w:rsidRPr="007948E5">
        <w:rPr>
          <w:rFonts w:ascii="Book Antiqua" w:hAnsi="Book Antiqua" w:cs="宋体"/>
          <w:sz w:val="24"/>
          <w:szCs w:val="24"/>
          <w:lang w:eastAsia="zh-CN"/>
        </w:rPr>
        <w:t xml:space="preserve"> G, Angulo P, </w:t>
      </w:r>
      <w:proofErr w:type="spellStart"/>
      <w:r w:rsidRPr="007948E5">
        <w:rPr>
          <w:rFonts w:ascii="Book Antiqua" w:hAnsi="Book Antiqua" w:cs="宋体"/>
          <w:sz w:val="24"/>
          <w:szCs w:val="24"/>
          <w:lang w:eastAsia="zh-CN"/>
        </w:rPr>
        <w:t>Loria</w:t>
      </w:r>
      <w:proofErr w:type="spellEnd"/>
      <w:r w:rsidRPr="007948E5">
        <w:rPr>
          <w:rFonts w:ascii="Book Antiqua" w:hAnsi="Book Antiqua" w:cs="宋体"/>
          <w:sz w:val="24"/>
          <w:szCs w:val="24"/>
          <w:lang w:eastAsia="zh-CN"/>
        </w:rPr>
        <w:t xml:space="preserve"> P. Nonalcoholic fatty liver disease: a precursor of the metabolic syndrome. </w:t>
      </w:r>
      <w:r w:rsidRPr="007948E5">
        <w:rPr>
          <w:rFonts w:ascii="Book Antiqua" w:hAnsi="Book Antiqua" w:cs="宋体"/>
          <w:i/>
          <w:iCs/>
          <w:sz w:val="24"/>
          <w:szCs w:val="24"/>
          <w:lang w:eastAsia="zh-CN"/>
        </w:rPr>
        <w:t>Dig Liver Dis</w:t>
      </w:r>
      <w:r w:rsidRPr="007948E5">
        <w:rPr>
          <w:rFonts w:ascii="Book Antiqua" w:hAnsi="Book Antiqua" w:cs="宋体"/>
          <w:sz w:val="24"/>
          <w:szCs w:val="24"/>
          <w:lang w:eastAsia="zh-CN"/>
        </w:rPr>
        <w:t> 2015; </w:t>
      </w:r>
      <w:r w:rsidRPr="007948E5">
        <w:rPr>
          <w:rFonts w:ascii="Book Antiqua" w:hAnsi="Book Antiqua" w:cs="宋体"/>
          <w:b/>
          <w:bCs/>
          <w:sz w:val="24"/>
          <w:szCs w:val="24"/>
          <w:lang w:eastAsia="zh-CN"/>
        </w:rPr>
        <w:t>47</w:t>
      </w:r>
      <w:r w:rsidRPr="007948E5">
        <w:rPr>
          <w:rFonts w:ascii="Book Antiqua" w:hAnsi="Book Antiqua" w:cs="宋体"/>
          <w:sz w:val="24"/>
          <w:szCs w:val="24"/>
          <w:lang w:eastAsia="zh-CN"/>
        </w:rPr>
        <w:t>: 181-190 [PMID: 25739820 DOI: 10.1016/j.dld.2014.09.020]</w:t>
      </w:r>
    </w:p>
    <w:p w14:paraId="2F94A178"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3 </w:t>
      </w:r>
      <w:proofErr w:type="spellStart"/>
      <w:r w:rsidRPr="007948E5">
        <w:rPr>
          <w:rFonts w:ascii="Book Antiqua" w:hAnsi="Book Antiqua" w:cs="宋体"/>
          <w:b/>
          <w:bCs/>
          <w:sz w:val="24"/>
          <w:szCs w:val="24"/>
          <w:lang w:eastAsia="zh-CN"/>
        </w:rPr>
        <w:t>Lazo</w:t>
      </w:r>
      <w:proofErr w:type="spellEnd"/>
      <w:r w:rsidRPr="007948E5">
        <w:rPr>
          <w:rFonts w:ascii="Book Antiqua" w:hAnsi="Book Antiqua" w:cs="宋体"/>
          <w:b/>
          <w:bCs/>
          <w:sz w:val="24"/>
          <w:szCs w:val="24"/>
          <w:lang w:eastAsia="zh-CN"/>
        </w:rPr>
        <w:t xml:space="preserve"> M</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Hernaez</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Eberhardt</w:t>
      </w:r>
      <w:proofErr w:type="spellEnd"/>
      <w:r w:rsidRPr="007948E5">
        <w:rPr>
          <w:rFonts w:ascii="Book Antiqua" w:hAnsi="Book Antiqua" w:cs="宋体"/>
          <w:sz w:val="24"/>
          <w:szCs w:val="24"/>
          <w:lang w:eastAsia="zh-CN"/>
        </w:rPr>
        <w:t xml:space="preserve"> MS, </w:t>
      </w:r>
      <w:proofErr w:type="spellStart"/>
      <w:r w:rsidRPr="007948E5">
        <w:rPr>
          <w:rFonts w:ascii="Book Antiqua" w:hAnsi="Book Antiqua" w:cs="宋体"/>
          <w:sz w:val="24"/>
          <w:szCs w:val="24"/>
          <w:lang w:eastAsia="zh-CN"/>
        </w:rPr>
        <w:t>Bonekamp</w:t>
      </w:r>
      <w:proofErr w:type="spellEnd"/>
      <w:r w:rsidRPr="007948E5">
        <w:rPr>
          <w:rFonts w:ascii="Book Antiqua" w:hAnsi="Book Antiqua" w:cs="宋体"/>
          <w:sz w:val="24"/>
          <w:szCs w:val="24"/>
          <w:lang w:eastAsia="zh-CN"/>
        </w:rPr>
        <w:t xml:space="preserve"> S, </w:t>
      </w:r>
      <w:proofErr w:type="spellStart"/>
      <w:r w:rsidRPr="007948E5">
        <w:rPr>
          <w:rFonts w:ascii="Book Antiqua" w:hAnsi="Book Antiqua" w:cs="宋体"/>
          <w:sz w:val="24"/>
          <w:szCs w:val="24"/>
          <w:lang w:eastAsia="zh-CN"/>
        </w:rPr>
        <w:t>Kamel</w:t>
      </w:r>
      <w:proofErr w:type="spellEnd"/>
      <w:r w:rsidRPr="007948E5">
        <w:rPr>
          <w:rFonts w:ascii="Book Antiqua" w:hAnsi="Book Antiqua" w:cs="宋体"/>
          <w:sz w:val="24"/>
          <w:szCs w:val="24"/>
          <w:lang w:eastAsia="zh-CN"/>
        </w:rPr>
        <w:t xml:space="preserve"> I, </w:t>
      </w:r>
      <w:proofErr w:type="spellStart"/>
      <w:r w:rsidRPr="007948E5">
        <w:rPr>
          <w:rFonts w:ascii="Book Antiqua" w:hAnsi="Book Antiqua" w:cs="宋体"/>
          <w:sz w:val="24"/>
          <w:szCs w:val="24"/>
          <w:lang w:eastAsia="zh-CN"/>
        </w:rPr>
        <w:t>Guallar</w:t>
      </w:r>
      <w:proofErr w:type="spellEnd"/>
      <w:r w:rsidRPr="007948E5">
        <w:rPr>
          <w:rFonts w:ascii="Book Antiqua" w:hAnsi="Book Antiqua" w:cs="宋体"/>
          <w:sz w:val="24"/>
          <w:szCs w:val="24"/>
          <w:lang w:eastAsia="zh-CN"/>
        </w:rPr>
        <w:t xml:space="preserve"> E, </w:t>
      </w:r>
      <w:proofErr w:type="spellStart"/>
      <w:r w:rsidRPr="007948E5">
        <w:rPr>
          <w:rFonts w:ascii="Book Antiqua" w:hAnsi="Book Antiqua" w:cs="宋体"/>
          <w:sz w:val="24"/>
          <w:szCs w:val="24"/>
          <w:lang w:eastAsia="zh-CN"/>
        </w:rPr>
        <w:t>Koteish</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Brancati</w:t>
      </w:r>
      <w:proofErr w:type="spellEnd"/>
      <w:r w:rsidRPr="007948E5">
        <w:rPr>
          <w:rFonts w:ascii="Book Antiqua" w:hAnsi="Book Antiqua" w:cs="宋体"/>
          <w:sz w:val="24"/>
          <w:szCs w:val="24"/>
          <w:lang w:eastAsia="zh-CN"/>
        </w:rPr>
        <w:t xml:space="preserve"> FL, Clark JM. Prevalence of nonalcoholic fatty liver disease in the United States: the Third National Health and Nutrition Examination Survey, 1988-1994. </w:t>
      </w:r>
      <w:r w:rsidRPr="007948E5">
        <w:rPr>
          <w:rFonts w:ascii="Book Antiqua" w:hAnsi="Book Antiqua" w:cs="宋体"/>
          <w:i/>
          <w:iCs/>
          <w:sz w:val="24"/>
          <w:szCs w:val="24"/>
          <w:lang w:eastAsia="zh-CN"/>
        </w:rPr>
        <w:t xml:space="preserve">Am J </w:t>
      </w:r>
      <w:proofErr w:type="spellStart"/>
      <w:r w:rsidRPr="007948E5">
        <w:rPr>
          <w:rFonts w:ascii="Book Antiqua" w:hAnsi="Book Antiqua" w:cs="宋体"/>
          <w:i/>
          <w:iCs/>
          <w:sz w:val="24"/>
          <w:szCs w:val="24"/>
          <w:lang w:eastAsia="zh-CN"/>
        </w:rPr>
        <w:t>Epidemiol</w:t>
      </w:r>
      <w:proofErr w:type="spellEnd"/>
      <w:r w:rsidRPr="007948E5">
        <w:rPr>
          <w:rFonts w:ascii="Book Antiqua" w:hAnsi="Book Antiqua" w:cs="宋体"/>
          <w:sz w:val="24"/>
          <w:szCs w:val="24"/>
          <w:lang w:eastAsia="zh-CN"/>
        </w:rPr>
        <w:t> 2013; </w:t>
      </w:r>
      <w:r w:rsidRPr="007948E5">
        <w:rPr>
          <w:rFonts w:ascii="Book Antiqua" w:hAnsi="Book Antiqua" w:cs="宋体"/>
          <w:b/>
          <w:bCs/>
          <w:sz w:val="24"/>
          <w:szCs w:val="24"/>
          <w:lang w:eastAsia="zh-CN"/>
        </w:rPr>
        <w:t>178</w:t>
      </w:r>
      <w:r w:rsidRPr="007948E5">
        <w:rPr>
          <w:rFonts w:ascii="Book Antiqua" w:hAnsi="Book Antiqua" w:cs="宋体"/>
          <w:sz w:val="24"/>
          <w:szCs w:val="24"/>
          <w:lang w:eastAsia="zh-CN"/>
        </w:rPr>
        <w:t>: 38-45 [PMID: 23703888 DOI: 10.1093/</w:t>
      </w:r>
      <w:proofErr w:type="spellStart"/>
      <w:r w:rsidRPr="007948E5">
        <w:rPr>
          <w:rFonts w:ascii="Book Antiqua" w:hAnsi="Book Antiqua" w:cs="宋体"/>
          <w:sz w:val="24"/>
          <w:szCs w:val="24"/>
          <w:lang w:eastAsia="zh-CN"/>
        </w:rPr>
        <w:t>aje</w:t>
      </w:r>
      <w:proofErr w:type="spellEnd"/>
      <w:r w:rsidRPr="007948E5">
        <w:rPr>
          <w:rFonts w:ascii="Book Antiqua" w:hAnsi="Book Antiqua" w:cs="宋体"/>
          <w:sz w:val="24"/>
          <w:szCs w:val="24"/>
          <w:lang w:eastAsia="zh-CN"/>
        </w:rPr>
        <w:t>/kws448]</w:t>
      </w:r>
    </w:p>
    <w:p w14:paraId="74033B94"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4 </w:t>
      </w:r>
      <w:r w:rsidRPr="007948E5">
        <w:rPr>
          <w:rFonts w:ascii="Book Antiqua" w:hAnsi="Book Antiqua" w:cs="宋体"/>
          <w:b/>
          <w:bCs/>
          <w:sz w:val="24"/>
          <w:szCs w:val="24"/>
          <w:lang w:eastAsia="zh-CN"/>
        </w:rPr>
        <w:t>Charlton MR</w:t>
      </w:r>
      <w:r w:rsidRPr="007948E5">
        <w:rPr>
          <w:rFonts w:ascii="Book Antiqua" w:hAnsi="Book Antiqua" w:cs="宋体"/>
          <w:sz w:val="24"/>
          <w:szCs w:val="24"/>
          <w:lang w:eastAsia="zh-CN"/>
        </w:rPr>
        <w:t xml:space="preserve">, Burns JM, Pedersen RA, Watt KD, </w:t>
      </w:r>
      <w:proofErr w:type="spellStart"/>
      <w:r w:rsidRPr="007948E5">
        <w:rPr>
          <w:rFonts w:ascii="Book Antiqua" w:hAnsi="Book Antiqua" w:cs="宋体"/>
          <w:sz w:val="24"/>
          <w:szCs w:val="24"/>
          <w:lang w:eastAsia="zh-CN"/>
        </w:rPr>
        <w:t>Heimbach</w:t>
      </w:r>
      <w:proofErr w:type="spellEnd"/>
      <w:r w:rsidRPr="007948E5">
        <w:rPr>
          <w:rFonts w:ascii="Book Antiqua" w:hAnsi="Book Antiqua" w:cs="宋体"/>
          <w:sz w:val="24"/>
          <w:szCs w:val="24"/>
          <w:lang w:eastAsia="zh-CN"/>
        </w:rPr>
        <w:t xml:space="preserve"> JK, </w:t>
      </w:r>
      <w:proofErr w:type="spellStart"/>
      <w:r w:rsidRPr="007948E5">
        <w:rPr>
          <w:rFonts w:ascii="Book Antiqua" w:hAnsi="Book Antiqua" w:cs="宋体"/>
          <w:sz w:val="24"/>
          <w:szCs w:val="24"/>
          <w:lang w:eastAsia="zh-CN"/>
        </w:rPr>
        <w:t>Dierkhising</w:t>
      </w:r>
      <w:proofErr w:type="spellEnd"/>
      <w:r w:rsidRPr="007948E5">
        <w:rPr>
          <w:rFonts w:ascii="Book Antiqua" w:hAnsi="Book Antiqua" w:cs="宋体"/>
          <w:sz w:val="24"/>
          <w:szCs w:val="24"/>
          <w:lang w:eastAsia="zh-CN"/>
        </w:rPr>
        <w:t xml:space="preserve"> RA. Frequency and outcomes of liver transplantation for nonalcoholic steatohepatitis in the United States. </w:t>
      </w:r>
      <w:r w:rsidRPr="007948E5">
        <w:rPr>
          <w:rFonts w:ascii="Book Antiqua" w:hAnsi="Book Antiqua" w:cs="宋体"/>
          <w:i/>
          <w:iCs/>
          <w:sz w:val="24"/>
          <w:szCs w:val="24"/>
          <w:lang w:eastAsia="zh-CN"/>
        </w:rPr>
        <w:t>Gastroenterology</w:t>
      </w:r>
      <w:r w:rsidRPr="007948E5">
        <w:rPr>
          <w:rFonts w:ascii="Book Antiqua" w:hAnsi="Book Antiqua" w:cs="宋体"/>
          <w:sz w:val="24"/>
          <w:szCs w:val="24"/>
          <w:lang w:eastAsia="zh-CN"/>
        </w:rPr>
        <w:t> 2011; </w:t>
      </w:r>
      <w:r w:rsidRPr="007948E5">
        <w:rPr>
          <w:rFonts w:ascii="Book Antiqua" w:hAnsi="Book Antiqua" w:cs="宋体"/>
          <w:b/>
          <w:bCs/>
          <w:sz w:val="24"/>
          <w:szCs w:val="24"/>
          <w:lang w:eastAsia="zh-CN"/>
        </w:rPr>
        <w:t>141</w:t>
      </w:r>
      <w:r w:rsidRPr="007948E5">
        <w:rPr>
          <w:rFonts w:ascii="Book Antiqua" w:hAnsi="Book Antiqua" w:cs="宋体"/>
          <w:sz w:val="24"/>
          <w:szCs w:val="24"/>
          <w:lang w:eastAsia="zh-CN"/>
        </w:rPr>
        <w:t>: 1249-1253 [PMID: 21726509 DOI: 10.1053/j.gastro.2011.06.061]</w:t>
      </w:r>
    </w:p>
    <w:p w14:paraId="3B118571"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5 </w:t>
      </w:r>
      <w:proofErr w:type="spellStart"/>
      <w:r w:rsidRPr="007948E5">
        <w:rPr>
          <w:rFonts w:ascii="Book Antiqua" w:hAnsi="Book Antiqua" w:cs="宋体"/>
          <w:b/>
          <w:bCs/>
          <w:sz w:val="24"/>
          <w:szCs w:val="24"/>
          <w:lang w:eastAsia="zh-CN"/>
        </w:rPr>
        <w:t>Singal</w:t>
      </w:r>
      <w:proofErr w:type="spellEnd"/>
      <w:r w:rsidRPr="007948E5">
        <w:rPr>
          <w:rFonts w:ascii="Book Antiqua" w:hAnsi="Book Antiqua" w:cs="宋体"/>
          <w:b/>
          <w:bCs/>
          <w:sz w:val="24"/>
          <w:szCs w:val="24"/>
          <w:lang w:eastAsia="zh-CN"/>
        </w:rPr>
        <w:t xml:space="preserve"> AK</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Hasanin</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Kaif</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Wiesner</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Kuo</w:t>
      </w:r>
      <w:proofErr w:type="spellEnd"/>
      <w:r w:rsidRPr="007948E5">
        <w:rPr>
          <w:rFonts w:ascii="Book Antiqua" w:hAnsi="Book Antiqua" w:cs="宋体"/>
          <w:sz w:val="24"/>
          <w:szCs w:val="24"/>
          <w:lang w:eastAsia="zh-CN"/>
        </w:rPr>
        <w:t xml:space="preserve"> YF. Nonalcoholic Steatohepatitis is the Most Rapidly Growing Indication for Simultaneous Liver Kidney Transplantation in the United States. </w:t>
      </w:r>
      <w:r w:rsidRPr="007948E5">
        <w:rPr>
          <w:rFonts w:ascii="Book Antiqua" w:hAnsi="Book Antiqua" w:cs="宋体"/>
          <w:i/>
          <w:iCs/>
          <w:sz w:val="24"/>
          <w:szCs w:val="24"/>
          <w:lang w:eastAsia="zh-CN"/>
        </w:rPr>
        <w:t>Transplantation</w:t>
      </w:r>
      <w:r w:rsidRPr="007948E5">
        <w:rPr>
          <w:rFonts w:ascii="Book Antiqua" w:hAnsi="Book Antiqua" w:cs="宋体"/>
          <w:sz w:val="24"/>
          <w:szCs w:val="24"/>
          <w:lang w:eastAsia="zh-CN"/>
        </w:rPr>
        <w:t> 2016; </w:t>
      </w:r>
      <w:r w:rsidRPr="007948E5">
        <w:rPr>
          <w:rFonts w:ascii="Book Antiqua" w:hAnsi="Book Antiqua" w:cs="宋体"/>
          <w:b/>
          <w:bCs/>
          <w:sz w:val="24"/>
          <w:szCs w:val="24"/>
          <w:lang w:eastAsia="zh-CN"/>
        </w:rPr>
        <w:t>100</w:t>
      </w:r>
      <w:r w:rsidRPr="007948E5">
        <w:rPr>
          <w:rFonts w:ascii="Book Antiqua" w:hAnsi="Book Antiqua" w:cs="宋体"/>
          <w:sz w:val="24"/>
          <w:szCs w:val="24"/>
          <w:lang w:eastAsia="zh-CN"/>
        </w:rPr>
        <w:t>: 607-612 [PMID: 26479282 DOI: 10.1097/tp.0000000000000945]</w:t>
      </w:r>
    </w:p>
    <w:p w14:paraId="2A391073" w14:textId="3A960FEA"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6 </w:t>
      </w:r>
      <w:r w:rsidRPr="007948E5">
        <w:rPr>
          <w:rFonts w:ascii="Book Antiqua" w:hAnsi="Book Antiqua" w:cs="宋体"/>
          <w:b/>
          <w:bCs/>
          <w:sz w:val="24"/>
          <w:szCs w:val="24"/>
          <w:lang w:eastAsia="zh-CN"/>
        </w:rPr>
        <w:t>Kennedy C</w:t>
      </w:r>
      <w:r w:rsidRPr="007948E5">
        <w:rPr>
          <w:rFonts w:ascii="Book Antiqua" w:hAnsi="Book Antiqua" w:cs="宋体"/>
          <w:sz w:val="24"/>
          <w:szCs w:val="24"/>
          <w:lang w:eastAsia="zh-CN"/>
        </w:rPr>
        <w:t xml:space="preserve">, Redden D, Gray S, </w:t>
      </w:r>
      <w:proofErr w:type="spellStart"/>
      <w:r w:rsidRPr="007948E5">
        <w:rPr>
          <w:rFonts w:ascii="Book Antiqua" w:hAnsi="Book Antiqua" w:cs="宋体"/>
          <w:sz w:val="24"/>
          <w:szCs w:val="24"/>
          <w:lang w:eastAsia="zh-CN"/>
        </w:rPr>
        <w:t>Eckhoff</w:t>
      </w:r>
      <w:proofErr w:type="spellEnd"/>
      <w:r w:rsidRPr="007948E5">
        <w:rPr>
          <w:rFonts w:ascii="Book Antiqua" w:hAnsi="Book Antiqua" w:cs="宋体"/>
          <w:sz w:val="24"/>
          <w:szCs w:val="24"/>
          <w:lang w:eastAsia="zh-CN"/>
        </w:rPr>
        <w:t xml:space="preserve"> D, </w:t>
      </w:r>
      <w:proofErr w:type="spellStart"/>
      <w:r w:rsidRPr="007948E5">
        <w:rPr>
          <w:rFonts w:ascii="Book Antiqua" w:hAnsi="Book Antiqua" w:cs="宋体"/>
          <w:sz w:val="24"/>
          <w:szCs w:val="24"/>
          <w:lang w:eastAsia="zh-CN"/>
        </w:rPr>
        <w:t>Massoud</w:t>
      </w:r>
      <w:proofErr w:type="spellEnd"/>
      <w:r w:rsidRPr="007948E5">
        <w:rPr>
          <w:rFonts w:ascii="Book Antiqua" w:hAnsi="Book Antiqua" w:cs="宋体"/>
          <w:sz w:val="24"/>
          <w:szCs w:val="24"/>
          <w:lang w:eastAsia="zh-CN"/>
        </w:rPr>
        <w:t xml:space="preserve"> O, McGuire B, </w:t>
      </w:r>
      <w:proofErr w:type="spellStart"/>
      <w:r w:rsidRPr="007948E5">
        <w:rPr>
          <w:rFonts w:ascii="Book Antiqua" w:hAnsi="Book Antiqua" w:cs="宋体"/>
          <w:sz w:val="24"/>
          <w:szCs w:val="24"/>
          <w:lang w:eastAsia="zh-CN"/>
        </w:rPr>
        <w:t>Alkurdi</w:t>
      </w:r>
      <w:proofErr w:type="spellEnd"/>
      <w:r w:rsidRPr="007948E5">
        <w:rPr>
          <w:rFonts w:ascii="Book Antiqua" w:hAnsi="Book Antiqua" w:cs="宋体"/>
          <w:sz w:val="24"/>
          <w:szCs w:val="24"/>
          <w:lang w:eastAsia="zh-CN"/>
        </w:rPr>
        <w:t xml:space="preserve"> B, Bloomer J, </w:t>
      </w:r>
      <w:proofErr w:type="spellStart"/>
      <w:r w:rsidRPr="007948E5">
        <w:rPr>
          <w:rFonts w:ascii="Book Antiqua" w:hAnsi="Book Antiqua" w:cs="宋体"/>
          <w:sz w:val="24"/>
          <w:szCs w:val="24"/>
          <w:lang w:eastAsia="zh-CN"/>
        </w:rPr>
        <w:t>DuBay</w:t>
      </w:r>
      <w:proofErr w:type="spellEnd"/>
      <w:r w:rsidRPr="007948E5">
        <w:rPr>
          <w:rFonts w:ascii="Book Antiqua" w:hAnsi="Book Antiqua" w:cs="宋体"/>
          <w:sz w:val="24"/>
          <w:szCs w:val="24"/>
          <w:lang w:eastAsia="zh-CN"/>
        </w:rPr>
        <w:t xml:space="preserve"> DA. Equivalent survival following liver transplantation in patients with non-alcoholic steatohepatitis compared with patients with other liver diseases.</w:t>
      </w:r>
      <w:r>
        <w:rPr>
          <w:rFonts w:ascii="Book Antiqua" w:hAnsi="Book Antiqua" w:cs="宋体" w:hint="eastAsia"/>
          <w:sz w:val="24"/>
          <w:szCs w:val="24"/>
          <w:lang w:eastAsia="zh-CN"/>
        </w:rPr>
        <w:t xml:space="preserve"> </w:t>
      </w:r>
      <w:r w:rsidRPr="007948E5">
        <w:rPr>
          <w:rFonts w:ascii="Book Antiqua" w:hAnsi="Book Antiqua" w:cs="宋体"/>
          <w:i/>
          <w:iCs/>
          <w:sz w:val="24"/>
          <w:szCs w:val="24"/>
          <w:lang w:eastAsia="zh-CN"/>
        </w:rPr>
        <w:t>HPB (Oxford)</w:t>
      </w:r>
      <w:r>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2012; </w:t>
      </w:r>
      <w:r w:rsidRPr="007948E5">
        <w:rPr>
          <w:rFonts w:ascii="Book Antiqua" w:hAnsi="Book Antiqua" w:cs="宋体"/>
          <w:b/>
          <w:bCs/>
          <w:sz w:val="24"/>
          <w:szCs w:val="24"/>
          <w:lang w:eastAsia="zh-CN"/>
        </w:rPr>
        <w:t>14</w:t>
      </w:r>
      <w:r w:rsidRPr="007948E5">
        <w:rPr>
          <w:rFonts w:ascii="Book Antiqua" w:hAnsi="Book Antiqua" w:cs="宋体"/>
          <w:sz w:val="24"/>
          <w:szCs w:val="24"/>
          <w:lang w:eastAsia="zh-CN"/>
        </w:rPr>
        <w:t>: 625-634 [PMID: 22882200 DOI: 10.1111/j.1477-2574.2012.00497.x]</w:t>
      </w:r>
    </w:p>
    <w:p w14:paraId="6A38E1CB"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7 </w:t>
      </w:r>
      <w:r w:rsidRPr="007948E5">
        <w:rPr>
          <w:rFonts w:ascii="Book Antiqua" w:hAnsi="Book Antiqua" w:cs="宋体"/>
          <w:b/>
          <w:bCs/>
          <w:sz w:val="24"/>
          <w:szCs w:val="24"/>
          <w:lang w:eastAsia="zh-CN"/>
        </w:rPr>
        <w:t>Malik SM</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deVera</w:t>
      </w:r>
      <w:proofErr w:type="spellEnd"/>
      <w:r w:rsidRPr="007948E5">
        <w:rPr>
          <w:rFonts w:ascii="Book Antiqua" w:hAnsi="Book Antiqua" w:cs="宋体"/>
          <w:sz w:val="24"/>
          <w:szCs w:val="24"/>
          <w:lang w:eastAsia="zh-CN"/>
        </w:rPr>
        <w:t xml:space="preserve"> ME, </w:t>
      </w:r>
      <w:proofErr w:type="spellStart"/>
      <w:r w:rsidRPr="007948E5">
        <w:rPr>
          <w:rFonts w:ascii="Book Antiqua" w:hAnsi="Book Antiqua" w:cs="宋体"/>
          <w:sz w:val="24"/>
          <w:szCs w:val="24"/>
          <w:lang w:eastAsia="zh-CN"/>
        </w:rPr>
        <w:t>Fontes</w:t>
      </w:r>
      <w:proofErr w:type="spellEnd"/>
      <w:r w:rsidRPr="007948E5">
        <w:rPr>
          <w:rFonts w:ascii="Book Antiqua" w:hAnsi="Book Antiqua" w:cs="宋体"/>
          <w:sz w:val="24"/>
          <w:szCs w:val="24"/>
          <w:lang w:eastAsia="zh-CN"/>
        </w:rPr>
        <w:t xml:space="preserve"> P, Shaikh O, Ahmad J. Outcome after liver transplantation for NASH cirrhosis. </w:t>
      </w:r>
      <w:r w:rsidRPr="007948E5">
        <w:rPr>
          <w:rFonts w:ascii="Book Antiqua" w:hAnsi="Book Antiqua" w:cs="宋体"/>
          <w:i/>
          <w:iCs/>
          <w:sz w:val="24"/>
          <w:szCs w:val="24"/>
          <w:lang w:eastAsia="zh-CN"/>
        </w:rPr>
        <w:t>Am J Transplant</w:t>
      </w:r>
      <w:r w:rsidRPr="007948E5">
        <w:rPr>
          <w:rFonts w:ascii="Book Antiqua" w:hAnsi="Book Antiqua" w:cs="宋体"/>
          <w:sz w:val="24"/>
          <w:szCs w:val="24"/>
          <w:lang w:eastAsia="zh-CN"/>
        </w:rPr>
        <w:t> 2009; </w:t>
      </w:r>
      <w:r w:rsidRPr="007948E5">
        <w:rPr>
          <w:rFonts w:ascii="Book Antiqua" w:hAnsi="Book Antiqua" w:cs="宋体"/>
          <w:b/>
          <w:bCs/>
          <w:sz w:val="24"/>
          <w:szCs w:val="24"/>
          <w:lang w:eastAsia="zh-CN"/>
        </w:rPr>
        <w:t>9</w:t>
      </w:r>
      <w:r w:rsidRPr="007948E5">
        <w:rPr>
          <w:rFonts w:ascii="Book Antiqua" w:hAnsi="Book Antiqua" w:cs="宋体"/>
          <w:sz w:val="24"/>
          <w:szCs w:val="24"/>
          <w:lang w:eastAsia="zh-CN"/>
        </w:rPr>
        <w:t>: 782-793 [PMID: 19344467 DOI: 10.1111/j.1600-6143.2009.02590.x]</w:t>
      </w:r>
    </w:p>
    <w:p w14:paraId="233B16AB"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8 </w:t>
      </w:r>
      <w:r w:rsidRPr="007948E5">
        <w:rPr>
          <w:rFonts w:ascii="Book Antiqua" w:hAnsi="Book Antiqua" w:cs="宋体"/>
          <w:b/>
          <w:bCs/>
          <w:sz w:val="24"/>
          <w:szCs w:val="24"/>
          <w:lang w:eastAsia="zh-CN"/>
        </w:rPr>
        <w:t>Wang X</w:t>
      </w:r>
      <w:r w:rsidRPr="007948E5">
        <w:rPr>
          <w:rFonts w:ascii="Book Antiqua" w:hAnsi="Book Antiqua" w:cs="宋体"/>
          <w:sz w:val="24"/>
          <w:szCs w:val="24"/>
          <w:lang w:eastAsia="zh-CN"/>
        </w:rPr>
        <w:t xml:space="preserve">, Li J, </w:t>
      </w:r>
      <w:proofErr w:type="spellStart"/>
      <w:r w:rsidRPr="007948E5">
        <w:rPr>
          <w:rFonts w:ascii="Book Antiqua" w:hAnsi="Book Antiqua" w:cs="宋体"/>
          <w:sz w:val="24"/>
          <w:szCs w:val="24"/>
          <w:lang w:eastAsia="zh-CN"/>
        </w:rPr>
        <w:t>Riaz</w:t>
      </w:r>
      <w:proofErr w:type="spellEnd"/>
      <w:r w:rsidRPr="007948E5">
        <w:rPr>
          <w:rFonts w:ascii="Book Antiqua" w:hAnsi="Book Antiqua" w:cs="宋体"/>
          <w:sz w:val="24"/>
          <w:szCs w:val="24"/>
          <w:lang w:eastAsia="zh-CN"/>
        </w:rPr>
        <w:t xml:space="preserve"> DR, Shi G, Liu C, Dai Y. Outcomes of liver transplantation for nonalcoholic steatohepatitis: a systematic review and meta-analysis. </w:t>
      </w:r>
      <w:proofErr w:type="spellStart"/>
      <w:r w:rsidRPr="007948E5">
        <w:rPr>
          <w:rFonts w:ascii="Book Antiqua" w:hAnsi="Book Antiqua" w:cs="宋体"/>
          <w:i/>
          <w:iCs/>
          <w:sz w:val="24"/>
          <w:szCs w:val="24"/>
          <w:lang w:eastAsia="zh-CN"/>
        </w:rPr>
        <w:t>Clin</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Gastroenterol</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Hepatol</w:t>
      </w:r>
      <w:proofErr w:type="spellEnd"/>
      <w:r w:rsidRPr="007948E5">
        <w:rPr>
          <w:rFonts w:ascii="Book Antiqua" w:hAnsi="Book Antiqua" w:cs="宋体"/>
          <w:sz w:val="24"/>
          <w:szCs w:val="24"/>
          <w:lang w:eastAsia="zh-CN"/>
        </w:rPr>
        <w:t> 2014; </w:t>
      </w:r>
      <w:r w:rsidRPr="007948E5">
        <w:rPr>
          <w:rFonts w:ascii="Book Antiqua" w:hAnsi="Book Antiqua" w:cs="宋体"/>
          <w:b/>
          <w:bCs/>
          <w:sz w:val="24"/>
          <w:szCs w:val="24"/>
          <w:lang w:eastAsia="zh-CN"/>
        </w:rPr>
        <w:t>12</w:t>
      </w:r>
      <w:r w:rsidRPr="007948E5">
        <w:rPr>
          <w:rFonts w:ascii="Book Antiqua" w:hAnsi="Book Antiqua" w:cs="宋体"/>
          <w:sz w:val="24"/>
          <w:szCs w:val="24"/>
          <w:lang w:eastAsia="zh-CN"/>
        </w:rPr>
        <w:t>: 394-402.e1 [PMID: 24076414 DOI: 10.1016/j.cgh.2013.09.023]</w:t>
      </w:r>
    </w:p>
    <w:p w14:paraId="2CE16382"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lastRenderedPageBreak/>
        <w:t>9 </w:t>
      </w:r>
      <w:proofErr w:type="spellStart"/>
      <w:r w:rsidRPr="007948E5">
        <w:rPr>
          <w:rFonts w:ascii="Book Antiqua" w:hAnsi="Book Antiqua" w:cs="宋体"/>
          <w:b/>
          <w:bCs/>
          <w:sz w:val="24"/>
          <w:szCs w:val="24"/>
          <w:lang w:eastAsia="zh-CN"/>
        </w:rPr>
        <w:t>Vanwagner</w:t>
      </w:r>
      <w:proofErr w:type="spellEnd"/>
      <w:r w:rsidRPr="007948E5">
        <w:rPr>
          <w:rFonts w:ascii="Book Antiqua" w:hAnsi="Book Antiqua" w:cs="宋体"/>
          <w:b/>
          <w:bCs/>
          <w:sz w:val="24"/>
          <w:szCs w:val="24"/>
          <w:lang w:eastAsia="zh-CN"/>
        </w:rPr>
        <w:t xml:space="preserve"> LB</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Bhave</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Te</w:t>
      </w:r>
      <w:proofErr w:type="spellEnd"/>
      <w:r w:rsidRPr="007948E5">
        <w:rPr>
          <w:rFonts w:ascii="Book Antiqua" w:hAnsi="Book Antiqua" w:cs="宋体"/>
          <w:sz w:val="24"/>
          <w:szCs w:val="24"/>
          <w:lang w:eastAsia="zh-CN"/>
        </w:rPr>
        <w:t xml:space="preserve"> HS, </w:t>
      </w:r>
      <w:proofErr w:type="spellStart"/>
      <w:r w:rsidRPr="007948E5">
        <w:rPr>
          <w:rFonts w:ascii="Book Antiqua" w:hAnsi="Book Antiqua" w:cs="宋体"/>
          <w:sz w:val="24"/>
          <w:szCs w:val="24"/>
          <w:lang w:eastAsia="zh-CN"/>
        </w:rPr>
        <w:t>Feinglass</w:t>
      </w:r>
      <w:proofErr w:type="spellEnd"/>
      <w:r w:rsidRPr="007948E5">
        <w:rPr>
          <w:rFonts w:ascii="Book Antiqua" w:hAnsi="Book Antiqua" w:cs="宋体"/>
          <w:sz w:val="24"/>
          <w:szCs w:val="24"/>
          <w:lang w:eastAsia="zh-CN"/>
        </w:rPr>
        <w:t xml:space="preserve"> J, Alvarez L, Rinella ME. Patients transplanted for nonalcoholic steatohepatitis are at increased risk for postoperative cardiovascular events. </w:t>
      </w:r>
      <w:r w:rsidRPr="007948E5">
        <w:rPr>
          <w:rFonts w:ascii="Book Antiqua" w:hAnsi="Book Antiqua" w:cs="宋体"/>
          <w:i/>
          <w:iCs/>
          <w:sz w:val="24"/>
          <w:szCs w:val="24"/>
          <w:lang w:eastAsia="zh-CN"/>
        </w:rPr>
        <w:t>Hepatology</w:t>
      </w:r>
      <w:r w:rsidRPr="007948E5">
        <w:rPr>
          <w:rFonts w:ascii="Book Antiqua" w:hAnsi="Book Antiqua" w:cs="宋体"/>
          <w:sz w:val="24"/>
          <w:szCs w:val="24"/>
          <w:lang w:eastAsia="zh-CN"/>
        </w:rPr>
        <w:t> 2012; </w:t>
      </w:r>
      <w:r w:rsidRPr="007948E5">
        <w:rPr>
          <w:rFonts w:ascii="Book Antiqua" w:hAnsi="Book Antiqua" w:cs="宋体"/>
          <w:b/>
          <w:bCs/>
          <w:sz w:val="24"/>
          <w:szCs w:val="24"/>
          <w:lang w:eastAsia="zh-CN"/>
        </w:rPr>
        <w:t>56</w:t>
      </w:r>
      <w:r w:rsidRPr="007948E5">
        <w:rPr>
          <w:rFonts w:ascii="Book Antiqua" w:hAnsi="Book Antiqua" w:cs="宋体"/>
          <w:sz w:val="24"/>
          <w:szCs w:val="24"/>
          <w:lang w:eastAsia="zh-CN"/>
        </w:rPr>
        <w:t>: 1741-1750 [PMID: 22611040 DOI: 10.1002/hep.25855]</w:t>
      </w:r>
    </w:p>
    <w:p w14:paraId="5DB32D58"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10 </w:t>
      </w:r>
      <w:proofErr w:type="spellStart"/>
      <w:r w:rsidRPr="007948E5">
        <w:rPr>
          <w:rFonts w:ascii="Book Antiqua" w:hAnsi="Book Antiqua" w:cs="宋体"/>
          <w:b/>
          <w:bCs/>
          <w:sz w:val="24"/>
          <w:szCs w:val="24"/>
          <w:lang w:eastAsia="zh-CN"/>
        </w:rPr>
        <w:t>Fussner</w:t>
      </w:r>
      <w:proofErr w:type="spellEnd"/>
      <w:r w:rsidRPr="007948E5">
        <w:rPr>
          <w:rFonts w:ascii="Book Antiqua" w:hAnsi="Book Antiqua" w:cs="宋体"/>
          <w:b/>
          <w:bCs/>
          <w:sz w:val="24"/>
          <w:szCs w:val="24"/>
          <w:lang w:eastAsia="zh-CN"/>
        </w:rPr>
        <w:t xml:space="preserve"> LA</w:t>
      </w:r>
      <w:r w:rsidRPr="007948E5">
        <w:rPr>
          <w:rFonts w:ascii="Book Antiqua" w:hAnsi="Book Antiqua" w:cs="宋体"/>
          <w:sz w:val="24"/>
          <w:szCs w:val="24"/>
          <w:lang w:eastAsia="zh-CN"/>
        </w:rPr>
        <w:t xml:space="preserve">, Charlton MR, </w:t>
      </w:r>
      <w:proofErr w:type="spellStart"/>
      <w:r w:rsidRPr="007948E5">
        <w:rPr>
          <w:rFonts w:ascii="Book Antiqua" w:hAnsi="Book Antiqua" w:cs="宋体"/>
          <w:sz w:val="24"/>
          <w:szCs w:val="24"/>
          <w:lang w:eastAsia="zh-CN"/>
        </w:rPr>
        <w:t>Heimbach</w:t>
      </w:r>
      <w:proofErr w:type="spellEnd"/>
      <w:r w:rsidRPr="007948E5">
        <w:rPr>
          <w:rFonts w:ascii="Book Antiqua" w:hAnsi="Book Antiqua" w:cs="宋体"/>
          <w:sz w:val="24"/>
          <w:szCs w:val="24"/>
          <w:lang w:eastAsia="zh-CN"/>
        </w:rPr>
        <w:t xml:space="preserve"> JK, Fan C, </w:t>
      </w:r>
      <w:proofErr w:type="spellStart"/>
      <w:r w:rsidRPr="007948E5">
        <w:rPr>
          <w:rFonts w:ascii="Book Antiqua" w:hAnsi="Book Antiqua" w:cs="宋体"/>
          <w:sz w:val="24"/>
          <w:szCs w:val="24"/>
          <w:lang w:eastAsia="zh-CN"/>
        </w:rPr>
        <w:t>Dierkhising</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Coss</w:t>
      </w:r>
      <w:proofErr w:type="spellEnd"/>
      <w:r w:rsidRPr="007948E5">
        <w:rPr>
          <w:rFonts w:ascii="Book Antiqua" w:hAnsi="Book Antiqua" w:cs="宋体"/>
          <w:sz w:val="24"/>
          <w:szCs w:val="24"/>
          <w:lang w:eastAsia="zh-CN"/>
        </w:rPr>
        <w:t xml:space="preserve"> E, Watt KD. The impact of gender and NASH on chronic kidney disease before and after liver transplantation. </w:t>
      </w:r>
      <w:r w:rsidRPr="007948E5">
        <w:rPr>
          <w:rFonts w:ascii="Book Antiqua" w:hAnsi="Book Antiqua" w:cs="宋体"/>
          <w:i/>
          <w:iCs/>
          <w:sz w:val="24"/>
          <w:szCs w:val="24"/>
          <w:lang w:eastAsia="zh-CN"/>
        </w:rPr>
        <w:t xml:space="preserve">Liver </w:t>
      </w:r>
      <w:proofErr w:type="spellStart"/>
      <w:r w:rsidRPr="007948E5">
        <w:rPr>
          <w:rFonts w:ascii="Book Antiqua" w:hAnsi="Book Antiqua" w:cs="宋体"/>
          <w:i/>
          <w:iCs/>
          <w:sz w:val="24"/>
          <w:szCs w:val="24"/>
          <w:lang w:eastAsia="zh-CN"/>
        </w:rPr>
        <w:t>Int</w:t>
      </w:r>
      <w:proofErr w:type="spellEnd"/>
      <w:r w:rsidRPr="007948E5">
        <w:rPr>
          <w:rFonts w:ascii="Book Antiqua" w:hAnsi="Book Antiqua" w:cs="宋体"/>
          <w:sz w:val="24"/>
          <w:szCs w:val="24"/>
          <w:lang w:eastAsia="zh-CN"/>
        </w:rPr>
        <w:t> 2014; </w:t>
      </w:r>
      <w:r w:rsidRPr="007948E5">
        <w:rPr>
          <w:rFonts w:ascii="Book Antiqua" w:hAnsi="Book Antiqua" w:cs="宋体"/>
          <w:b/>
          <w:bCs/>
          <w:sz w:val="24"/>
          <w:szCs w:val="24"/>
          <w:lang w:eastAsia="zh-CN"/>
        </w:rPr>
        <w:t>34</w:t>
      </w:r>
      <w:r w:rsidRPr="007948E5">
        <w:rPr>
          <w:rFonts w:ascii="Book Antiqua" w:hAnsi="Book Antiqua" w:cs="宋体"/>
          <w:sz w:val="24"/>
          <w:szCs w:val="24"/>
          <w:lang w:eastAsia="zh-CN"/>
        </w:rPr>
        <w:t>: 1259-1266 [PMID: 24262002 DOI: 10.1111/liv.12381]</w:t>
      </w:r>
    </w:p>
    <w:p w14:paraId="3DDF6EDF"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11 </w:t>
      </w:r>
      <w:proofErr w:type="spellStart"/>
      <w:r w:rsidRPr="007948E5">
        <w:rPr>
          <w:rFonts w:ascii="Book Antiqua" w:hAnsi="Book Antiqua" w:cs="宋体"/>
          <w:b/>
          <w:bCs/>
          <w:sz w:val="24"/>
          <w:szCs w:val="24"/>
          <w:lang w:eastAsia="zh-CN"/>
        </w:rPr>
        <w:t>Søgaard</w:t>
      </w:r>
      <w:proofErr w:type="spellEnd"/>
      <w:r w:rsidRPr="007948E5">
        <w:rPr>
          <w:rFonts w:ascii="Book Antiqua" w:hAnsi="Book Antiqua" w:cs="宋体"/>
          <w:b/>
          <w:bCs/>
          <w:sz w:val="24"/>
          <w:szCs w:val="24"/>
          <w:lang w:eastAsia="zh-CN"/>
        </w:rPr>
        <w:t xml:space="preserve"> KK</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Horváth-Puhó</w:t>
      </w:r>
      <w:proofErr w:type="spellEnd"/>
      <w:r w:rsidRPr="007948E5">
        <w:rPr>
          <w:rFonts w:ascii="Book Antiqua" w:hAnsi="Book Antiqua" w:cs="宋体"/>
          <w:sz w:val="24"/>
          <w:szCs w:val="24"/>
          <w:lang w:eastAsia="zh-CN"/>
        </w:rPr>
        <w:t xml:space="preserve"> E, </w:t>
      </w:r>
      <w:proofErr w:type="spellStart"/>
      <w:r w:rsidRPr="007948E5">
        <w:rPr>
          <w:rFonts w:ascii="Book Antiqua" w:hAnsi="Book Antiqua" w:cs="宋体"/>
          <w:sz w:val="24"/>
          <w:szCs w:val="24"/>
          <w:lang w:eastAsia="zh-CN"/>
        </w:rPr>
        <w:t>Montomoli</w:t>
      </w:r>
      <w:proofErr w:type="spellEnd"/>
      <w:r w:rsidRPr="007948E5">
        <w:rPr>
          <w:rFonts w:ascii="Book Antiqua" w:hAnsi="Book Antiqua" w:cs="宋体"/>
          <w:sz w:val="24"/>
          <w:szCs w:val="24"/>
          <w:lang w:eastAsia="zh-CN"/>
        </w:rPr>
        <w:t xml:space="preserve"> J, </w:t>
      </w:r>
      <w:proofErr w:type="spellStart"/>
      <w:r w:rsidRPr="007948E5">
        <w:rPr>
          <w:rFonts w:ascii="Book Antiqua" w:hAnsi="Book Antiqua" w:cs="宋体"/>
          <w:sz w:val="24"/>
          <w:szCs w:val="24"/>
          <w:lang w:eastAsia="zh-CN"/>
        </w:rPr>
        <w:t>Vilstrup</w:t>
      </w:r>
      <w:proofErr w:type="spellEnd"/>
      <w:r w:rsidRPr="007948E5">
        <w:rPr>
          <w:rFonts w:ascii="Book Antiqua" w:hAnsi="Book Antiqua" w:cs="宋体"/>
          <w:sz w:val="24"/>
          <w:szCs w:val="24"/>
          <w:lang w:eastAsia="zh-CN"/>
        </w:rPr>
        <w:t xml:space="preserve"> H, </w:t>
      </w:r>
      <w:proofErr w:type="spellStart"/>
      <w:r w:rsidRPr="007948E5">
        <w:rPr>
          <w:rFonts w:ascii="Book Antiqua" w:hAnsi="Book Antiqua" w:cs="宋体"/>
          <w:sz w:val="24"/>
          <w:szCs w:val="24"/>
          <w:lang w:eastAsia="zh-CN"/>
        </w:rPr>
        <w:t>Sørensen</w:t>
      </w:r>
      <w:proofErr w:type="spellEnd"/>
      <w:r w:rsidRPr="007948E5">
        <w:rPr>
          <w:rFonts w:ascii="Book Antiqua" w:hAnsi="Book Antiqua" w:cs="宋体"/>
          <w:sz w:val="24"/>
          <w:szCs w:val="24"/>
          <w:lang w:eastAsia="zh-CN"/>
        </w:rPr>
        <w:t xml:space="preserve"> HT. Cirrhosis is Associated with an Increased 30-Day Mortality After Venous Thromboembolism. </w:t>
      </w:r>
      <w:proofErr w:type="spellStart"/>
      <w:r w:rsidRPr="007948E5">
        <w:rPr>
          <w:rFonts w:ascii="Book Antiqua" w:hAnsi="Book Antiqua" w:cs="宋体"/>
          <w:i/>
          <w:iCs/>
          <w:sz w:val="24"/>
          <w:szCs w:val="24"/>
          <w:lang w:eastAsia="zh-CN"/>
        </w:rPr>
        <w:t>Clin</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Transl</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Gastroenterol</w:t>
      </w:r>
      <w:proofErr w:type="spellEnd"/>
      <w:r w:rsidRPr="007948E5">
        <w:rPr>
          <w:rFonts w:ascii="Book Antiqua" w:hAnsi="Book Antiqua" w:cs="宋体"/>
          <w:sz w:val="24"/>
          <w:szCs w:val="24"/>
          <w:lang w:eastAsia="zh-CN"/>
        </w:rPr>
        <w:t> 2015; </w:t>
      </w:r>
      <w:r w:rsidRPr="007948E5">
        <w:rPr>
          <w:rFonts w:ascii="Book Antiqua" w:hAnsi="Book Antiqua" w:cs="宋体"/>
          <w:b/>
          <w:bCs/>
          <w:sz w:val="24"/>
          <w:szCs w:val="24"/>
          <w:lang w:eastAsia="zh-CN"/>
        </w:rPr>
        <w:t>6</w:t>
      </w:r>
      <w:r w:rsidRPr="007948E5">
        <w:rPr>
          <w:rFonts w:ascii="Book Antiqua" w:hAnsi="Book Antiqua" w:cs="宋体"/>
          <w:sz w:val="24"/>
          <w:szCs w:val="24"/>
          <w:lang w:eastAsia="zh-CN"/>
        </w:rPr>
        <w:t>: e97 [PMID: 26133110 DOI: 10.1038/ctg.2015.27]</w:t>
      </w:r>
    </w:p>
    <w:p w14:paraId="3FAD3C0D"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12 </w:t>
      </w:r>
      <w:proofErr w:type="spellStart"/>
      <w:r w:rsidRPr="007948E5">
        <w:rPr>
          <w:rFonts w:ascii="Book Antiqua" w:hAnsi="Book Antiqua" w:cs="宋体"/>
          <w:b/>
          <w:bCs/>
          <w:sz w:val="24"/>
          <w:szCs w:val="24"/>
          <w:lang w:eastAsia="zh-CN"/>
        </w:rPr>
        <w:t>Zocco</w:t>
      </w:r>
      <w:proofErr w:type="spellEnd"/>
      <w:r w:rsidRPr="007948E5">
        <w:rPr>
          <w:rFonts w:ascii="Book Antiqua" w:hAnsi="Book Antiqua" w:cs="宋体"/>
          <w:b/>
          <w:bCs/>
          <w:sz w:val="24"/>
          <w:szCs w:val="24"/>
          <w:lang w:eastAsia="zh-CN"/>
        </w:rPr>
        <w:t xml:space="preserve"> MA</w:t>
      </w:r>
      <w:r w:rsidRPr="007948E5">
        <w:rPr>
          <w:rFonts w:ascii="Book Antiqua" w:hAnsi="Book Antiqua" w:cs="宋体"/>
          <w:sz w:val="24"/>
          <w:szCs w:val="24"/>
          <w:lang w:eastAsia="zh-CN"/>
        </w:rPr>
        <w:t xml:space="preserve">, Di </w:t>
      </w:r>
      <w:proofErr w:type="spellStart"/>
      <w:r w:rsidRPr="007948E5">
        <w:rPr>
          <w:rFonts w:ascii="Book Antiqua" w:hAnsi="Book Antiqua" w:cs="宋体"/>
          <w:sz w:val="24"/>
          <w:szCs w:val="24"/>
          <w:lang w:eastAsia="zh-CN"/>
        </w:rPr>
        <w:t>Stasio</w:t>
      </w:r>
      <w:proofErr w:type="spellEnd"/>
      <w:r w:rsidRPr="007948E5">
        <w:rPr>
          <w:rFonts w:ascii="Book Antiqua" w:hAnsi="Book Antiqua" w:cs="宋体"/>
          <w:sz w:val="24"/>
          <w:szCs w:val="24"/>
          <w:lang w:eastAsia="zh-CN"/>
        </w:rPr>
        <w:t xml:space="preserve"> E, De </w:t>
      </w:r>
      <w:proofErr w:type="spellStart"/>
      <w:r w:rsidRPr="007948E5">
        <w:rPr>
          <w:rFonts w:ascii="Book Antiqua" w:hAnsi="Book Antiqua" w:cs="宋体"/>
          <w:sz w:val="24"/>
          <w:szCs w:val="24"/>
          <w:lang w:eastAsia="zh-CN"/>
        </w:rPr>
        <w:t>Cristofaro</w:t>
      </w:r>
      <w:proofErr w:type="spellEnd"/>
      <w:r w:rsidRPr="007948E5">
        <w:rPr>
          <w:rFonts w:ascii="Book Antiqua" w:hAnsi="Book Antiqua" w:cs="宋体"/>
          <w:sz w:val="24"/>
          <w:szCs w:val="24"/>
          <w:lang w:eastAsia="zh-CN"/>
        </w:rPr>
        <w:t xml:space="preserve"> R, Novi M, </w:t>
      </w:r>
      <w:proofErr w:type="spellStart"/>
      <w:r w:rsidRPr="007948E5">
        <w:rPr>
          <w:rFonts w:ascii="Book Antiqua" w:hAnsi="Book Antiqua" w:cs="宋体"/>
          <w:sz w:val="24"/>
          <w:szCs w:val="24"/>
          <w:lang w:eastAsia="zh-CN"/>
        </w:rPr>
        <w:t>Ainora</w:t>
      </w:r>
      <w:proofErr w:type="spellEnd"/>
      <w:r w:rsidRPr="007948E5">
        <w:rPr>
          <w:rFonts w:ascii="Book Antiqua" w:hAnsi="Book Antiqua" w:cs="宋体"/>
          <w:sz w:val="24"/>
          <w:szCs w:val="24"/>
          <w:lang w:eastAsia="zh-CN"/>
        </w:rPr>
        <w:t xml:space="preserve"> ME, </w:t>
      </w:r>
      <w:proofErr w:type="spellStart"/>
      <w:r w:rsidRPr="007948E5">
        <w:rPr>
          <w:rFonts w:ascii="Book Antiqua" w:hAnsi="Book Antiqua" w:cs="宋体"/>
          <w:sz w:val="24"/>
          <w:szCs w:val="24"/>
          <w:lang w:eastAsia="zh-CN"/>
        </w:rPr>
        <w:t>Ponziani</w:t>
      </w:r>
      <w:proofErr w:type="spellEnd"/>
      <w:r w:rsidRPr="007948E5">
        <w:rPr>
          <w:rFonts w:ascii="Book Antiqua" w:hAnsi="Book Antiqua" w:cs="宋体"/>
          <w:sz w:val="24"/>
          <w:szCs w:val="24"/>
          <w:lang w:eastAsia="zh-CN"/>
        </w:rPr>
        <w:t xml:space="preserve"> F, </w:t>
      </w:r>
      <w:proofErr w:type="spellStart"/>
      <w:r w:rsidRPr="007948E5">
        <w:rPr>
          <w:rFonts w:ascii="Book Antiqua" w:hAnsi="Book Antiqua" w:cs="宋体"/>
          <w:sz w:val="24"/>
          <w:szCs w:val="24"/>
          <w:lang w:eastAsia="zh-CN"/>
        </w:rPr>
        <w:t>Riccardi</w:t>
      </w:r>
      <w:proofErr w:type="spellEnd"/>
      <w:r w:rsidRPr="007948E5">
        <w:rPr>
          <w:rFonts w:ascii="Book Antiqua" w:hAnsi="Book Antiqua" w:cs="宋体"/>
          <w:sz w:val="24"/>
          <w:szCs w:val="24"/>
          <w:lang w:eastAsia="zh-CN"/>
        </w:rPr>
        <w:t xml:space="preserve"> L, </w:t>
      </w:r>
      <w:proofErr w:type="spellStart"/>
      <w:r w:rsidRPr="007948E5">
        <w:rPr>
          <w:rFonts w:ascii="Book Antiqua" w:hAnsi="Book Antiqua" w:cs="宋体"/>
          <w:sz w:val="24"/>
          <w:szCs w:val="24"/>
          <w:lang w:eastAsia="zh-CN"/>
        </w:rPr>
        <w:t>Lancellotti</w:t>
      </w:r>
      <w:proofErr w:type="spellEnd"/>
      <w:r w:rsidRPr="007948E5">
        <w:rPr>
          <w:rFonts w:ascii="Book Antiqua" w:hAnsi="Book Antiqua" w:cs="宋体"/>
          <w:sz w:val="24"/>
          <w:szCs w:val="24"/>
          <w:lang w:eastAsia="zh-CN"/>
        </w:rPr>
        <w:t xml:space="preserve"> S, </w:t>
      </w:r>
      <w:proofErr w:type="spellStart"/>
      <w:r w:rsidRPr="007948E5">
        <w:rPr>
          <w:rFonts w:ascii="Book Antiqua" w:hAnsi="Book Antiqua" w:cs="宋体"/>
          <w:sz w:val="24"/>
          <w:szCs w:val="24"/>
          <w:lang w:eastAsia="zh-CN"/>
        </w:rPr>
        <w:t>Santoliquido</w:t>
      </w:r>
      <w:proofErr w:type="spellEnd"/>
      <w:r w:rsidRPr="007948E5">
        <w:rPr>
          <w:rFonts w:ascii="Book Antiqua" w:hAnsi="Book Antiqua" w:cs="宋体"/>
          <w:sz w:val="24"/>
          <w:szCs w:val="24"/>
          <w:lang w:eastAsia="zh-CN"/>
        </w:rPr>
        <w:t xml:space="preserve"> A, Flore R, </w:t>
      </w:r>
      <w:proofErr w:type="spellStart"/>
      <w:r w:rsidRPr="007948E5">
        <w:rPr>
          <w:rFonts w:ascii="Book Antiqua" w:hAnsi="Book Antiqua" w:cs="宋体"/>
          <w:sz w:val="24"/>
          <w:szCs w:val="24"/>
          <w:lang w:eastAsia="zh-CN"/>
        </w:rPr>
        <w:t>Pompili</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Rapaccini</w:t>
      </w:r>
      <w:proofErr w:type="spellEnd"/>
      <w:r w:rsidRPr="007948E5">
        <w:rPr>
          <w:rFonts w:ascii="Book Antiqua" w:hAnsi="Book Antiqua" w:cs="宋体"/>
          <w:sz w:val="24"/>
          <w:szCs w:val="24"/>
          <w:lang w:eastAsia="zh-CN"/>
        </w:rPr>
        <w:t xml:space="preserve"> GL, </w:t>
      </w:r>
      <w:proofErr w:type="spellStart"/>
      <w:r w:rsidRPr="007948E5">
        <w:rPr>
          <w:rFonts w:ascii="Book Antiqua" w:hAnsi="Book Antiqua" w:cs="宋体"/>
          <w:sz w:val="24"/>
          <w:szCs w:val="24"/>
          <w:lang w:eastAsia="zh-CN"/>
        </w:rPr>
        <w:t>Tondi</w:t>
      </w:r>
      <w:proofErr w:type="spellEnd"/>
      <w:r w:rsidRPr="007948E5">
        <w:rPr>
          <w:rFonts w:ascii="Book Antiqua" w:hAnsi="Book Antiqua" w:cs="宋体"/>
          <w:sz w:val="24"/>
          <w:szCs w:val="24"/>
          <w:lang w:eastAsia="zh-CN"/>
        </w:rPr>
        <w:t xml:space="preserve"> P, </w:t>
      </w:r>
      <w:proofErr w:type="spellStart"/>
      <w:r w:rsidRPr="007948E5">
        <w:rPr>
          <w:rFonts w:ascii="Book Antiqua" w:hAnsi="Book Antiqua" w:cs="宋体"/>
          <w:sz w:val="24"/>
          <w:szCs w:val="24"/>
          <w:lang w:eastAsia="zh-CN"/>
        </w:rPr>
        <w:t>Gasbarrini</w:t>
      </w:r>
      <w:proofErr w:type="spellEnd"/>
      <w:r w:rsidRPr="007948E5">
        <w:rPr>
          <w:rFonts w:ascii="Book Antiqua" w:hAnsi="Book Antiqua" w:cs="宋体"/>
          <w:sz w:val="24"/>
          <w:szCs w:val="24"/>
          <w:lang w:eastAsia="zh-CN"/>
        </w:rPr>
        <w:t xml:space="preserve"> GB, </w:t>
      </w:r>
      <w:proofErr w:type="spellStart"/>
      <w:r w:rsidRPr="007948E5">
        <w:rPr>
          <w:rFonts w:ascii="Book Antiqua" w:hAnsi="Book Antiqua" w:cs="宋体"/>
          <w:sz w:val="24"/>
          <w:szCs w:val="24"/>
          <w:lang w:eastAsia="zh-CN"/>
        </w:rPr>
        <w:t>Landolfi</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Gasbarrini</w:t>
      </w:r>
      <w:proofErr w:type="spellEnd"/>
      <w:r w:rsidRPr="007948E5">
        <w:rPr>
          <w:rFonts w:ascii="Book Antiqua" w:hAnsi="Book Antiqua" w:cs="宋体"/>
          <w:sz w:val="24"/>
          <w:szCs w:val="24"/>
          <w:lang w:eastAsia="zh-CN"/>
        </w:rPr>
        <w:t xml:space="preserve"> A. Thrombotic risk factors in patients with liver cirrhosis: correlation with MELD scoring system and portal vein thrombosis development. </w:t>
      </w:r>
      <w:r w:rsidRPr="007948E5">
        <w:rPr>
          <w:rFonts w:ascii="Book Antiqua" w:hAnsi="Book Antiqua" w:cs="宋体"/>
          <w:i/>
          <w:iCs/>
          <w:sz w:val="24"/>
          <w:szCs w:val="24"/>
          <w:lang w:eastAsia="zh-CN"/>
        </w:rPr>
        <w:t>J Hepatol</w:t>
      </w:r>
      <w:r w:rsidRPr="007948E5">
        <w:rPr>
          <w:rFonts w:ascii="Book Antiqua" w:hAnsi="Book Antiqua" w:cs="宋体"/>
          <w:sz w:val="24"/>
          <w:szCs w:val="24"/>
          <w:lang w:eastAsia="zh-CN"/>
        </w:rPr>
        <w:t> 2009; </w:t>
      </w:r>
      <w:r w:rsidRPr="007948E5">
        <w:rPr>
          <w:rFonts w:ascii="Book Antiqua" w:hAnsi="Book Antiqua" w:cs="宋体"/>
          <w:b/>
          <w:bCs/>
          <w:sz w:val="24"/>
          <w:szCs w:val="24"/>
          <w:lang w:eastAsia="zh-CN"/>
        </w:rPr>
        <w:t>51</w:t>
      </w:r>
      <w:r w:rsidRPr="007948E5">
        <w:rPr>
          <w:rFonts w:ascii="Book Antiqua" w:hAnsi="Book Antiqua" w:cs="宋体"/>
          <w:sz w:val="24"/>
          <w:szCs w:val="24"/>
          <w:lang w:eastAsia="zh-CN"/>
        </w:rPr>
        <w:t>: 682-689 [PMID: 19464747 DOI: 10.1016/j.jhep.2009.03.013]</w:t>
      </w:r>
    </w:p>
    <w:p w14:paraId="73E58CCC"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13 </w:t>
      </w:r>
      <w:r w:rsidRPr="007948E5">
        <w:rPr>
          <w:rFonts w:ascii="Book Antiqua" w:hAnsi="Book Antiqua" w:cs="宋体"/>
          <w:b/>
          <w:bCs/>
          <w:sz w:val="24"/>
          <w:szCs w:val="24"/>
          <w:lang w:eastAsia="zh-CN"/>
        </w:rPr>
        <w:t xml:space="preserve">Di </w:t>
      </w:r>
      <w:proofErr w:type="spellStart"/>
      <w:r w:rsidRPr="007948E5">
        <w:rPr>
          <w:rFonts w:ascii="Book Antiqua" w:hAnsi="Book Antiqua" w:cs="宋体"/>
          <w:b/>
          <w:bCs/>
          <w:sz w:val="24"/>
          <w:szCs w:val="24"/>
          <w:lang w:eastAsia="zh-CN"/>
        </w:rPr>
        <w:t>Minno</w:t>
      </w:r>
      <w:proofErr w:type="spellEnd"/>
      <w:r w:rsidRPr="007948E5">
        <w:rPr>
          <w:rFonts w:ascii="Book Antiqua" w:hAnsi="Book Antiqua" w:cs="宋体"/>
          <w:b/>
          <w:bCs/>
          <w:sz w:val="24"/>
          <w:szCs w:val="24"/>
          <w:lang w:eastAsia="zh-CN"/>
        </w:rPr>
        <w:t xml:space="preserve"> MN</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Tufano</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Rusolillo</w:t>
      </w:r>
      <w:proofErr w:type="spellEnd"/>
      <w:r w:rsidRPr="007948E5">
        <w:rPr>
          <w:rFonts w:ascii="Book Antiqua" w:hAnsi="Book Antiqua" w:cs="宋体"/>
          <w:sz w:val="24"/>
          <w:szCs w:val="24"/>
          <w:lang w:eastAsia="zh-CN"/>
        </w:rPr>
        <w:t xml:space="preserve"> A, Di </w:t>
      </w:r>
      <w:proofErr w:type="spellStart"/>
      <w:r w:rsidRPr="007948E5">
        <w:rPr>
          <w:rFonts w:ascii="Book Antiqua" w:hAnsi="Book Antiqua" w:cs="宋体"/>
          <w:sz w:val="24"/>
          <w:szCs w:val="24"/>
          <w:lang w:eastAsia="zh-CN"/>
        </w:rPr>
        <w:t>Minno</w:t>
      </w:r>
      <w:proofErr w:type="spellEnd"/>
      <w:r w:rsidRPr="007948E5">
        <w:rPr>
          <w:rFonts w:ascii="Book Antiqua" w:hAnsi="Book Antiqua" w:cs="宋体"/>
          <w:sz w:val="24"/>
          <w:szCs w:val="24"/>
          <w:lang w:eastAsia="zh-CN"/>
        </w:rPr>
        <w:t xml:space="preserve"> G, Tarantino G. High prevalence of nonalcoholic fatty liver in patients with idiopathic venous thromboembolism. </w:t>
      </w:r>
      <w:r w:rsidRPr="007948E5">
        <w:rPr>
          <w:rFonts w:ascii="Book Antiqua" w:hAnsi="Book Antiqua" w:cs="宋体"/>
          <w:i/>
          <w:iCs/>
          <w:sz w:val="24"/>
          <w:szCs w:val="24"/>
          <w:lang w:eastAsia="zh-CN"/>
        </w:rPr>
        <w:t xml:space="preserve">World J </w:t>
      </w:r>
      <w:proofErr w:type="spellStart"/>
      <w:r w:rsidRPr="007948E5">
        <w:rPr>
          <w:rFonts w:ascii="Book Antiqua" w:hAnsi="Book Antiqua" w:cs="宋体"/>
          <w:i/>
          <w:iCs/>
          <w:sz w:val="24"/>
          <w:szCs w:val="24"/>
          <w:lang w:eastAsia="zh-CN"/>
        </w:rPr>
        <w:t>Gastroenterol</w:t>
      </w:r>
      <w:proofErr w:type="spellEnd"/>
      <w:r w:rsidRPr="007948E5">
        <w:rPr>
          <w:rFonts w:ascii="Book Antiqua" w:hAnsi="Book Antiqua" w:cs="宋体"/>
          <w:sz w:val="24"/>
          <w:szCs w:val="24"/>
          <w:lang w:eastAsia="zh-CN"/>
        </w:rPr>
        <w:t> 2010; </w:t>
      </w:r>
      <w:r w:rsidRPr="007948E5">
        <w:rPr>
          <w:rFonts w:ascii="Book Antiqua" w:hAnsi="Book Antiqua" w:cs="宋体"/>
          <w:b/>
          <w:bCs/>
          <w:sz w:val="24"/>
          <w:szCs w:val="24"/>
          <w:lang w:eastAsia="zh-CN"/>
        </w:rPr>
        <w:t>16</w:t>
      </w:r>
      <w:r w:rsidRPr="007948E5">
        <w:rPr>
          <w:rFonts w:ascii="Book Antiqua" w:hAnsi="Book Antiqua" w:cs="宋体"/>
          <w:sz w:val="24"/>
          <w:szCs w:val="24"/>
          <w:lang w:eastAsia="zh-CN"/>
        </w:rPr>
        <w:t>: 6119-6122 [PMID: 21182227</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DOI: 10.3748/wjg.v16.i48.6119]</w:t>
      </w:r>
    </w:p>
    <w:p w14:paraId="4857524A"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14 </w:t>
      </w:r>
      <w:proofErr w:type="spellStart"/>
      <w:r w:rsidRPr="007948E5">
        <w:rPr>
          <w:rFonts w:ascii="Book Antiqua" w:hAnsi="Book Antiqua" w:cs="宋体"/>
          <w:b/>
          <w:bCs/>
          <w:sz w:val="24"/>
          <w:szCs w:val="24"/>
          <w:lang w:eastAsia="zh-CN"/>
        </w:rPr>
        <w:t>Ponziani</w:t>
      </w:r>
      <w:proofErr w:type="spellEnd"/>
      <w:r w:rsidRPr="007948E5">
        <w:rPr>
          <w:rFonts w:ascii="Book Antiqua" w:hAnsi="Book Antiqua" w:cs="宋体"/>
          <w:b/>
          <w:bCs/>
          <w:sz w:val="24"/>
          <w:szCs w:val="24"/>
          <w:lang w:eastAsia="zh-CN"/>
        </w:rPr>
        <w:t xml:space="preserve"> FR</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Zocco</w:t>
      </w:r>
      <w:proofErr w:type="spellEnd"/>
      <w:r w:rsidRPr="007948E5">
        <w:rPr>
          <w:rFonts w:ascii="Book Antiqua" w:hAnsi="Book Antiqua" w:cs="宋体"/>
          <w:sz w:val="24"/>
          <w:szCs w:val="24"/>
          <w:lang w:eastAsia="zh-CN"/>
        </w:rPr>
        <w:t xml:space="preserve"> MA, </w:t>
      </w:r>
      <w:proofErr w:type="spellStart"/>
      <w:r w:rsidRPr="007948E5">
        <w:rPr>
          <w:rFonts w:ascii="Book Antiqua" w:hAnsi="Book Antiqua" w:cs="宋体"/>
          <w:sz w:val="24"/>
          <w:szCs w:val="24"/>
          <w:lang w:eastAsia="zh-CN"/>
        </w:rPr>
        <w:t>Senzolo</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Pompili</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Gasbarrini</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Avolio</w:t>
      </w:r>
      <w:proofErr w:type="spellEnd"/>
      <w:r w:rsidRPr="007948E5">
        <w:rPr>
          <w:rFonts w:ascii="Book Antiqua" w:hAnsi="Book Antiqua" w:cs="宋体"/>
          <w:sz w:val="24"/>
          <w:szCs w:val="24"/>
          <w:lang w:eastAsia="zh-CN"/>
        </w:rPr>
        <w:t xml:space="preserve"> AW. Portal vein thrombosis and liver transplantation: implications for waiting list period, surgical approach, early and late follow-up. </w:t>
      </w:r>
      <w:r w:rsidRPr="007948E5">
        <w:rPr>
          <w:rFonts w:ascii="Book Antiqua" w:hAnsi="Book Antiqua" w:cs="宋体"/>
          <w:i/>
          <w:iCs/>
          <w:sz w:val="24"/>
          <w:szCs w:val="24"/>
          <w:lang w:eastAsia="zh-CN"/>
        </w:rPr>
        <w:t>Transplant Rev (Orlando)</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2014;</w:t>
      </w:r>
      <w:r w:rsidRPr="007948E5">
        <w:rPr>
          <w:rFonts w:ascii="Book Antiqua" w:hAnsi="Book Antiqua" w:cs="宋体" w:hint="eastAsia"/>
          <w:sz w:val="24"/>
          <w:szCs w:val="24"/>
          <w:lang w:eastAsia="zh-CN"/>
        </w:rPr>
        <w:t xml:space="preserve"> </w:t>
      </w:r>
      <w:r w:rsidRPr="007948E5">
        <w:rPr>
          <w:rFonts w:ascii="Book Antiqua" w:hAnsi="Book Antiqua" w:cs="宋体"/>
          <w:b/>
          <w:bCs/>
          <w:sz w:val="24"/>
          <w:szCs w:val="24"/>
          <w:lang w:eastAsia="zh-CN"/>
        </w:rPr>
        <w:t>28</w:t>
      </w:r>
      <w:r w:rsidRPr="007948E5">
        <w:rPr>
          <w:rFonts w:ascii="Book Antiqua" w:hAnsi="Book Antiqua" w:cs="宋体"/>
          <w:sz w:val="24"/>
          <w:szCs w:val="24"/>
          <w:lang w:eastAsia="zh-CN"/>
        </w:rPr>
        <w:t>: 92-101 [PMID: 24582320 DOI: 10.1016/j.trre.2014.01.003]</w:t>
      </w:r>
    </w:p>
    <w:p w14:paraId="58FCB52D"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15 </w:t>
      </w:r>
      <w:proofErr w:type="spellStart"/>
      <w:r w:rsidRPr="007948E5">
        <w:rPr>
          <w:rFonts w:ascii="Book Antiqua" w:hAnsi="Book Antiqua" w:cs="宋体"/>
          <w:b/>
          <w:bCs/>
          <w:sz w:val="24"/>
          <w:szCs w:val="24"/>
          <w:lang w:eastAsia="zh-CN"/>
        </w:rPr>
        <w:t>Englesbe</w:t>
      </w:r>
      <w:proofErr w:type="spellEnd"/>
      <w:r w:rsidRPr="007948E5">
        <w:rPr>
          <w:rFonts w:ascii="Book Antiqua" w:hAnsi="Book Antiqua" w:cs="宋体"/>
          <w:b/>
          <w:bCs/>
          <w:sz w:val="24"/>
          <w:szCs w:val="24"/>
          <w:lang w:eastAsia="zh-CN"/>
        </w:rPr>
        <w:t xml:space="preserve"> MJ</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Kubus</w:t>
      </w:r>
      <w:proofErr w:type="spellEnd"/>
      <w:r w:rsidRPr="007948E5">
        <w:rPr>
          <w:rFonts w:ascii="Book Antiqua" w:hAnsi="Book Antiqua" w:cs="宋体"/>
          <w:sz w:val="24"/>
          <w:szCs w:val="24"/>
          <w:lang w:eastAsia="zh-CN"/>
        </w:rPr>
        <w:t xml:space="preserve"> J, Muhammad W, </w:t>
      </w:r>
      <w:proofErr w:type="spellStart"/>
      <w:r w:rsidRPr="007948E5">
        <w:rPr>
          <w:rFonts w:ascii="Book Antiqua" w:hAnsi="Book Antiqua" w:cs="宋体"/>
          <w:sz w:val="24"/>
          <w:szCs w:val="24"/>
          <w:lang w:eastAsia="zh-CN"/>
        </w:rPr>
        <w:t>Sonnenday</w:t>
      </w:r>
      <w:proofErr w:type="spellEnd"/>
      <w:r w:rsidRPr="007948E5">
        <w:rPr>
          <w:rFonts w:ascii="Book Antiqua" w:hAnsi="Book Antiqua" w:cs="宋体"/>
          <w:sz w:val="24"/>
          <w:szCs w:val="24"/>
          <w:lang w:eastAsia="zh-CN"/>
        </w:rPr>
        <w:t xml:space="preserve"> CJ, Welling T, Punch JD, Lynch RJ, Marrero JA, Pelletier SJ. Portal vein thrombosis and survival in patients with cirrhosis. </w:t>
      </w:r>
      <w:r w:rsidRPr="007948E5">
        <w:rPr>
          <w:rFonts w:ascii="Book Antiqua" w:hAnsi="Book Antiqua" w:cs="宋体"/>
          <w:i/>
          <w:iCs/>
          <w:sz w:val="24"/>
          <w:szCs w:val="24"/>
          <w:lang w:eastAsia="zh-CN"/>
        </w:rPr>
        <w:t xml:space="preserve">Liver </w:t>
      </w:r>
      <w:proofErr w:type="spellStart"/>
      <w:r w:rsidRPr="007948E5">
        <w:rPr>
          <w:rFonts w:ascii="Book Antiqua" w:hAnsi="Book Antiqua" w:cs="宋体"/>
          <w:i/>
          <w:iCs/>
          <w:sz w:val="24"/>
          <w:szCs w:val="24"/>
          <w:lang w:eastAsia="zh-CN"/>
        </w:rPr>
        <w:t>Transpl</w:t>
      </w:r>
      <w:proofErr w:type="spellEnd"/>
      <w:r w:rsidRPr="007948E5">
        <w:rPr>
          <w:rFonts w:ascii="Book Antiqua" w:hAnsi="Book Antiqua" w:cs="宋体"/>
          <w:sz w:val="24"/>
          <w:szCs w:val="24"/>
          <w:lang w:eastAsia="zh-CN"/>
        </w:rPr>
        <w:t> 2010; </w:t>
      </w:r>
      <w:r w:rsidRPr="007948E5">
        <w:rPr>
          <w:rFonts w:ascii="Book Antiqua" w:hAnsi="Book Antiqua" w:cs="宋体"/>
          <w:b/>
          <w:bCs/>
          <w:sz w:val="24"/>
          <w:szCs w:val="24"/>
          <w:lang w:eastAsia="zh-CN"/>
        </w:rPr>
        <w:t>16</w:t>
      </w:r>
      <w:r w:rsidRPr="007948E5">
        <w:rPr>
          <w:rFonts w:ascii="Book Antiqua" w:hAnsi="Book Antiqua" w:cs="宋体"/>
          <w:sz w:val="24"/>
          <w:szCs w:val="24"/>
          <w:lang w:eastAsia="zh-CN"/>
        </w:rPr>
        <w:t>: 83-90 [PMID: 20035521 DOI: 10.1002/lt.21941]</w:t>
      </w:r>
    </w:p>
    <w:p w14:paraId="71BF6672"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16 </w:t>
      </w:r>
      <w:r w:rsidRPr="007948E5">
        <w:rPr>
          <w:rFonts w:ascii="Book Antiqua" w:hAnsi="Book Antiqua" w:cs="宋体"/>
          <w:b/>
          <w:bCs/>
          <w:sz w:val="24"/>
          <w:szCs w:val="24"/>
          <w:lang w:eastAsia="zh-CN"/>
        </w:rPr>
        <w:t>Stine JG</w:t>
      </w:r>
      <w:r w:rsidRPr="007948E5">
        <w:rPr>
          <w:rFonts w:ascii="Book Antiqua" w:hAnsi="Book Antiqua" w:cs="宋体"/>
          <w:sz w:val="24"/>
          <w:szCs w:val="24"/>
          <w:lang w:eastAsia="zh-CN"/>
        </w:rPr>
        <w:t>, Shah NL, Argo CK, Pelletier SJ, Caldwell SH, Northup PG. Increased risk of portal vein thrombosis in patients with cirrhosis due to nonalcoholic steatohepatitis. </w:t>
      </w:r>
      <w:r w:rsidRPr="007948E5">
        <w:rPr>
          <w:rFonts w:ascii="Book Antiqua" w:hAnsi="Book Antiqua" w:cs="宋体"/>
          <w:i/>
          <w:iCs/>
          <w:sz w:val="24"/>
          <w:szCs w:val="24"/>
          <w:lang w:eastAsia="zh-CN"/>
        </w:rPr>
        <w:t xml:space="preserve">Liver </w:t>
      </w:r>
      <w:proofErr w:type="spellStart"/>
      <w:r w:rsidRPr="007948E5">
        <w:rPr>
          <w:rFonts w:ascii="Book Antiqua" w:hAnsi="Book Antiqua" w:cs="宋体"/>
          <w:i/>
          <w:iCs/>
          <w:sz w:val="24"/>
          <w:szCs w:val="24"/>
          <w:lang w:eastAsia="zh-CN"/>
        </w:rPr>
        <w:t>Transpl</w:t>
      </w:r>
      <w:proofErr w:type="spellEnd"/>
      <w:r w:rsidRPr="007948E5">
        <w:rPr>
          <w:rFonts w:ascii="Book Antiqua" w:hAnsi="Book Antiqua" w:cs="宋体"/>
          <w:sz w:val="24"/>
          <w:szCs w:val="24"/>
          <w:lang w:eastAsia="zh-CN"/>
        </w:rPr>
        <w:t> 2015; </w:t>
      </w:r>
      <w:r w:rsidRPr="007948E5">
        <w:rPr>
          <w:rFonts w:ascii="Book Antiqua" w:hAnsi="Book Antiqua" w:cs="宋体"/>
          <w:b/>
          <w:bCs/>
          <w:sz w:val="24"/>
          <w:szCs w:val="24"/>
          <w:lang w:eastAsia="zh-CN"/>
        </w:rPr>
        <w:t>21</w:t>
      </w:r>
      <w:r w:rsidRPr="007948E5">
        <w:rPr>
          <w:rFonts w:ascii="Book Antiqua" w:hAnsi="Book Antiqua" w:cs="宋体"/>
          <w:sz w:val="24"/>
          <w:szCs w:val="24"/>
          <w:lang w:eastAsia="zh-CN"/>
        </w:rPr>
        <w:t>: 1016-1021 [PMID: 25845711 DOI: 10.1002/lt.24134]</w:t>
      </w:r>
    </w:p>
    <w:p w14:paraId="56CA2138"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17 </w:t>
      </w:r>
      <w:r w:rsidRPr="007948E5">
        <w:rPr>
          <w:rFonts w:ascii="Book Antiqua" w:hAnsi="Book Antiqua" w:cs="宋体"/>
          <w:b/>
          <w:bCs/>
          <w:sz w:val="24"/>
          <w:szCs w:val="24"/>
          <w:lang w:eastAsia="zh-CN"/>
        </w:rPr>
        <w:t>Ryan MC</w:t>
      </w:r>
      <w:r w:rsidRPr="007948E5">
        <w:rPr>
          <w:rFonts w:ascii="Book Antiqua" w:hAnsi="Book Antiqua" w:cs="宋体"/>
          <w:sz w:val="24"/>
          <w:szCs w:val="24"/>
          <w:lang w:eastAsia="zh-CN"/>
        </w:rPr>
        <w:t xml:space="preserve">, Wilson AM, </w:t>
      </w:r>
      <w:proofErr w:type="spellStart"/>
      <w:r w:rsidRPr="007948E5">
        <w:rPr>
          <w:rFonts w:ascii="Book Antiqua" w:hAnsi="Book Antiqua" w:cs="宋体"/>
          <w:sz w:val="24"/>
          <w:szCs w:val="24"/>
          <w:lang w:eastAsia="zh-CN"/>
        </w:rPr>
        <w:t>Slavin</w:t>
      </w:r>
      <w:proofErr w:type="spellEnd"/>
      <w:r w:rsidRPr="007948E5">
        <w:rPr>
          <w:rFonts w:ascii="Book Antiqua" w:hAnsi="Book Antiqua" w:cs="宋体"/>
          <w:sz w:val="24"/>
          <w:szCs w:val="24"/>
          <w:lang w:eastAsia="zh-CN"/>
        </w:rPr>
        <w:t xml:space="preserve"> J, Best JD, Jenkins AJ, Desmond PV. Associations between liver histology and severity of the metabolic syndrome in subjects with </w:t>
      </w:r>
      <w:r w:rsidRPr="007948E5">
        <w:rPr>
          <w:rFonts w:ascii="Book Antiqua" w:hAnsi="Book Antiqua" w:cs="宋体"/>
          <w:sz w:val="24"/>
          <w:szCs w:val="24"/>
          <w:lang w:eastAsia="zh-CN"/>
        </w:rPr>
        <w:lastRenderedPageBreak/>
        <w:t>nonalcoholic fatty liver disease. </w:t>
      </w:r>
      <w:r w:rsidRPr="007948E5">
        <w:rPr>
          <w:rFonts w:ascii="Book Antiqua" w:hAnsi="Book Antiqua" w:cs="宋体"/>
          <w:i/>
          <w:iCs/>
          <w:sz w:val="24"/>
          <w:szCs w:val="24"/>
          <w:lang w:eastAsia="zh-CN"/>
        </w:rPr>
        <w:t>Diabetes Care</w:t>
      </w:r>
      <w:r w:rsidRPr="007948E5">
        <w:rPr>
          <w:rFonts w:ascii="Book Antiqua" w:hAnsi="Book Antiqua" w:cs="宋体"/>
          <w:sz w:val="24"/>
          <w:szCs w:val="24"/>
          <w:lang w:eastAsia="zh-CN"/>
        </w:rPr>
        <w:t> 2005; </w:t>
      </w:r>
      <w:r w:rsidRPr="007948E5">
        <w:rPr>
          <w:rFonts w:ascii="Book Antiqua" w:hAnsi="Book Antiqua" w:cs="宋体"/>
          <w:b/>
          <w:bCs/>
          <w:sz w:val="24"/>
          <w:szCs w:val="24"/>
          <w:lang w:eastAsia="zh-CN"/>
        </w:rPr>
        <w:t>28</w:t>
      </w:r>
      <w:r w:rsidRPr="007948E5">
        <w:rPr>
          <w:rFonts w:ascii="Book Antiqua" w:hAnsi="Book Antiqua" w:cs="宋体"/>
          <w:sz w:val="24"/>
          <w:szCs w:val="24"/>
          <w:lang w:eastAsia="zh-CN"/>
        </w:rPr>
        <w:t>: 1222-1224 [PMID: 15855597</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DOI: 10.2337/diacare.28.5.1222]</w:t>
      </w:r>
    </w:p>
    <w:p w14:paraId="23693A49"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18 </w:t>
      </w:r>
      <w:proofErr w:type="spellStart"/>
      <w:r w:rsidRPr="007948E5">
        <w:rPr>
          <w:rFonts w:ascii="Book Antiqua" w:hAnsi="Book Antiqua" w:cs="宋体"/>
          <w:b/>
          <w:bCs/>
          <w:sz w:val="24"/>
          <w:szCs w:val="24"/>
          <w:lang w:eastAsia="zh-CN"/>
        </w:rPr>
        <w:t>Bursac</w:t>
      </w:r>
      <w:proofErr w:type="spellEnd"/>
      <w:r w:rsidRPr="007948E5">
        <w:rPr>
          <w:rFonts w:ascii="Book Antiqua" w:hAnsi="Book Antiqua" w:cs="宋体"/>
          <w:b/>
          <w:bCs/>
          <w:sz w:val="24"/>
          <w:szCs w:val="24"/>
          <w:lang w:eastAsia="zh-CN"/>
        </w:rPr>
        <w:t xml:space="preserve"> Z</w:t>
      </w:r>
      <w:r w:rsidRPr="007948E5">
        <w:rPr>
          <w:rFonts w:ascii="Book Antiqua" w:hAnsi="Book Antiqua" w:cs="宋体"/>
          <w:sz w:val="24"/>
          <w:szCs w:val="24"/>
          <w:lang w:eastAsia="zh-CN"/>
        </w:rPr>
        <w:t>, Gauss CH, Williams DK, Hosmer DW. Purposeful selection of variables in logistic regression. </w:t>
      </w:r>
      <w:r w:rsidRPr="007948E5">
        <w:rPr>
          <w:rFonts w:ascii="Book Antiqua" w:hAnsi="Book Antiqua" w:cs="宋体"/>
          <w:i/>
          <w:iCs/>
          <w:sz w:val="24"/>
          <w:szCs w:val="24"/>
          <w:lang w:eastAsia="zh-CN"/>
        </w:rPr>
        <w:t xml:space="preserve">Source Code </w:t>
      </w:r>
      <w:proofErr w:type="spellStart"/>
      <w:r w:rsidRPr="007948E5">
        <w:rPr>
          <w:rFonts w:ascii="Book Antiqua" w:hAnsi="Book Antiqua" w:cs="宋体"/>
          <w:i/>
          <w:iCs/>
          <w:sz w:val="24"/>
          <w:szCs w:val="24"/>
          <w:lang w:eastAsia="zh-CN"/>
        </w:rPr>
        <w:t>Biol</w:t>
      </w:r>
      <w:proofErr w:type="spellEnd"/>
      <w:r w:rsidRPr="007948E5">
        <w:rPr>
          <w:rFonts w:ascii="Book Antiqua" w:hAnsi="Book Antiqua" w:cs="宋体"/>
          <w:i/>
          <w:iCs/>
          <w:sz w:val="24"/>
          <w:szCs w:val="24"/>
          <w:lang w:eastAsia="zh-CN"/>
        </w:rPr>
        <w:t xml:space="preserve"> Med</w:t>
      </w:r>
      <w:r w:rsidRPr="007948E5">
        <w:rPr>
          <w:rFonts w:ascii="Book Antiqua" w:hAnsi="Book Antiqua" w:cs="宋体"/>
          <w:sz w:val="24"/>
          <w:szCs w:val="24"/>
          <w:lang w:eastAsia="zh-CN"/>
        </w:rPr>
        <w:t> 2008; </w:t>
      </w:r>
      <w:r w:rsidRPr="007948E5">
        <w:rPr>
          <w:rFonts w:ascii="Book Antiqua" w:hAnsi="Book Antiqua" w:cs="宋体"/>
          <w:b/>
          <w:bCs/>
          <w:sz w:val="24"/>
          <w:szCs w:val="24"/>
          <w:lang w:eastAsia="zh-CN"/>
        </w:rPr>
        <w:t>3</w:t>
      </w:r>
      <w:r w:rsidRPr="007948E5">
        <w:rPr>
          <w:rFonts w:ascii="Book Antiqua" w:hAnsi="Book Antiqua" w:cs="宋体"/>
          <w:sz w:val="24"/>
          <w:szCs w:val="24"/>
          <w:lang w:eastAsia="zh-CN"/>
        </w:rPr>
        <w:t>: 17 [PMID: 19087314 DOI: 10.1186/1751-0473-3-17]</w:t>
      </w:r>
    </w:p>
    <w:p w14:paraId="16EDCD4D"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19 </w:t>
      </w:r>
      <w:r w:rsidRPr="007948E5">
        <w:rPr>
          <w:rFonts w:ascii="Book Antiqua" w:hAnsi="Book Antiqua" w:cs="宋体"/>
          <w:b/>
          <w:bCs/>
          <w:sz w:val="24"/>
          <w:szCs w:val="24"/>
          <w:lang w:eastAsia="zh-CN"/>
        </w:rPr>
        <w:t>Sun GW</w:t>
      </w:r>
      <w:r w:rsidRPr="007948E5">
        <w:rPr>
          <w:rFonts w:ascii="Book Antiqua" w:hAnsi="Book Antiqua" w:cs="宋体"/>
          <w:sz w:val="24"/>
          <w:szCs w:val="24"/>
          <w:lang w:eastAsia="zh-CN"/>
        </w:rPr>
        <w:t xml:space="preserve">, Shook TL, Kay GL. Inappropriate use of </w:t>
      </w:r>
      <w:proofErr w:type="spellStart"/>
      <w:r w:rsidRPr="007948E5">
        <w:rPr>
          <w:rFonts w:ascii="Book Antiqua" w:hAnsi="Book Antiqua" w:cs="宋体"/>
          <w:sz w:val="24"/>
          <w:szCs w:val="24"/>
          <w:lang w:eastAsia="zh-CN"/>
        </w:rPr>
        <w:t>bivariable</w:t>
      </w:r>
      <w:proofErr w:type="spellEnd"/>
      <w:r w:rsidRPr="007948E5">
        <w:rPr>
          <w:rFonts w:ascii="Book Antiqua" w:hAnsi="Book Antiqua" w:cs="宋体"/>
          <w:sz w:val="24"/>
          <w:szCs w:val="24"/>
          <w:lang w:eastAsia="zh-CN"/>
        </w:rPr>
        <w:t xml:space="preserve"> analysis to screen risk factors for use in multivariable analysis. </w:t>
      </w:r>
      <w:r w:rsidRPr="007948E5">
        <w:rPr>
          <w:rFonts w:ascii="Book Antiqua" w:hAnsi="Book Antiqua" w:cs="宋体"/>
          <w:i/>
          <w:iCs/>
          <w:sz w:val="24"/>
          <w:szCs w:val="24"/>
          <w:lang w:eastAsia="zh-CN"/>
        </w:rPr>
        <w:t xml:space="preserve">J </w:t>
      </w:r>
      <w:proofErr w:type="spellStart"/>
      <w:r w:rsidRPr="007948E5">
        <w:rPr>
          <w:rFonts w:ascii="Book Antiqua" w:hAnsi="Book Antiqua" w:cs="宋体"/>
          <w:i/>
          <w:iCs/>
          <w:sz w:val="24"/>
          <w:szCs w:val="24"/>
          <w:lang w:eastAsia="zh-CN"/>
        </w:rPr>
        <w:t>Clin</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Epidemiol</w:t>
      </w:r>
      <w:proofErr w:type="spellEnd"/>
      <w:r w:rsidRPr="007948E5">
        <w:rPr>
          <w:rFonts w:ascii="Book Antiqua" w:hAnsi="Book Antiqua" w:cs="宋体"/>
          <w:sz w:val="24"/>
          <w:szCs w:val="24"/>
          <w:lang w:eastAsia="zh-CN"/>
        </w:rPr>
        <w:t> 1996; </w:t>
      </w:r>
      <w:r w:rsidRPr="007948E5">
        <w:rPr>
          <w:rFonts w:ascii="Book Antiqua" w:hAnsi="Book Antiqua" w:cs="宋体"/>
          <w:b/>
          <w:bCs/>
          <w:sz w:val="24"/>
          <w:szCs w:val="24"/>
          <w:lang w:eastAsia="zh-CN"/>
        </w:rPr>
        <w:t>49</w:t>
      </w:r>
      <w:r w:rsidRPr="007948E5">
        <w:rPr>
          <w:rFonts w:ascii="Book Antiqua" w:hAnsi="Book Antiqua" w:cs="宋体"/>
          <w:sz w:val="24"/>
          <w:szCs w:val="24"/>
          <w:lang w:eastAsia="zh-CN"/>
        </w:rPr>
        <w:t>: 907-916 [PMID: 8699212</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DOI: 10.1016/0895-4356(96)00025-X]</w:t>
      </w:r>
    </w:p>
    <w:p w14:paraId="3BE9C117"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20 </w:t>
      </w:r>
      <w:proofErr w:type="spellStart"/>
      <w:r w:rsidRPr="007948E5">
        <w:rPr>
          <w:rFonts w:ascii="Book Antiqua" w:hAnsi="Book Antiqua" w:cs="宋体"/>
          <w:b/>
          <w:bCs/>
          <w:sz w:val="24"/>
          <w:szCs w:val="24"/>
          <w:lang w:eastAsia="zh-CN"/>
        </w:rPr>
        <w:t>Tripodi</w:t>
      </w:r>
      <w:proofErr w:type="spellEnd"/>
      <w:r w:rsidRPr="007948E5">
        <w:rPr>
          <w:rFonts w:ascii="Book Antiqua" w:hAnsi="Book Antiqua" w:cs="宋体"/>
          <w:b/>
          <w:bCs/>
          <w:sz w:val="24"/>
          <w:szCs w:val="24"/>
          <w:lang w:eastAsia="zh-CN"/>
        </w:rPr>
        <w:t xml:space="preserve"> A</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Fracanzani</w:t>
      </w:r>
      <w:proofErr w:type="spellEnd"/>
      <w:r w:rsidRPr="007948E5">
        <w:rPr>
          <w:rFonts w:ascii="Book Antiqua" w:hAnsi="Book Antiqua" w:cs="宋体"/>
          <w:sz w:val="24"/>
          <w:szCs w:val="24"/>
          <w:lang w:eastAsia="zh-CN"/>
        </w:rPr>
        <w:t xml:space="preserve"> AL, </w:t>
      </w:r>
      <w:proofErr w:type="spellStart"/>
      <w:r w:rsidRPr="007948E5">
        <w:rPr>
          <w:rFonts w:ascii="Book Antiqua" w:hAnsi="Book Antiqua" w:cs="宋体"/>
          <w:sz w:val="24"/>
          <w:szCs w:val="24"/>
          <w:lang w:eastAsia="zh-CN"/>
        </w:rPr>
        <w:t>Primignani</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Chantarangkul</w:t>
      </w:r>
      <w:proofErr w:type="spellEnd"/>
      <w:r w:rsidRPr="007948E5">
        <w:rPr>
          <w:rFonts w:ascii="Book Antiqua" w:hAnsi="Book Antiqua" w:cs="宋体"/>
          <w:sz w:val="24"/>
          <w:szCs w:val="24"/>
          <w:lang w:eastAsia="zh-CN"/>
        </w:rPr>
        <w:t xml:space="preserve"> V, </w:t>
      </w:r>
      <w:proofErr w:type="spellStart"/>
      <w:r w:rsidRPr="007948E5">
        <w:rPr>
          <w:rFonts w:ascii="Book Antiqua" w:hAnsi="Book Antiqua" w:cs="宋体"/>
          <w:sz w:val="24"/>
          <w:szCs w:val="24"/>
          <w:lang w:eastAsia="zh-CN"/>
        </w:rPr>
        <w:t>Clerici</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Mannucci</w:t>
      </w:r>
      <w:proofErr w:type="spellEnd"/>
      <w:r w:rsidRPr="007948E5">
        <w:rPr>
          <w:rFonts w:ascii="Book Antiqua" w:hAnsi="Book Antiqua" w:cs="宋体"/>
          <w:sz w:val="24"/>
          <w:szCs w:val="24"/>
          <w:lang w:eastAsia="zh-CN"/>
        </w:rPr>
        <w:t xml:space="preserve"> PM, </w:t>
      </w:r>
      <w:proofErr w:type="spellStart"/>
      <w:r w:rsidRPr="007948E5">
        <w:rPr>
          <w:rFonts w:ascii="Book Antiqua" w:hAnsi="Book Antiqua" w:cs="宋体"/>
          <w:sz w:val="24"/>
          <w:szCs w:val="24"/>
          <w:lang w:eastAsia="zh-CN"/>
        </w:rPr>
        <w:t>Peyvandi</w:t>
      </w:r>
      <w:proofErr w:type="spellEnd"/>
      <w:r w:rsidRPr="007948E5">
        <w:rPr>
          <w:rFonts w:ascii="Book Antiqua" w:hAnsi="Book Antiqua" w:cs="宋体"/>
          <w:sz w:val="24"/>
          <w:szCs w:val="24"/>
          <w:lang w:eastAsia="zh-CN"/>
        </w:rPr>
        <w:t xml:space="preserve"> F, </w:t>
      </w:r>
      <w:proofErr w:type="spellStart"/>
      <w:r w:rsidRPr="007948E5">
        <w:rPr>
          <w:rFonts w:ascii="Book Antiqua" w:hAnsi="Book Antiqua" w:cs="宋体"/>
          <w:sz w:val="24"/>
          <w:szCs w:val="24"/>
          <w:lang w:eastAsia="zh-CN"/>
        </w:rPr>
        <w:t>Bertelli</w:t>
      </w:r>
      <w:proofErr w:type="spellEnd"/>
      <w:r w:rsidRPr="007948E5">
        <w:rPr>
          <w:rFonts w:ascii="Book Antiqua" w:hAnsi="Book Antiqua" w:cs="宋体"/>
          <w:sz w:val="24"/>
          <w:szCs w:val="24"/>
          <w:lang w:eastAsia="zh-CN"/>
        </w:rPr>
        <w:t xml:space="preserve"> C, </w:t>
      </w:r>
      <w:proofErr w:type="spellStart"/>
      <w:r w:rsidRPr="007948E5">
        <w:rPr>
          <w:rFonts w:ascii="Book Antiqua" w:hAnsi="Book Antiqua" w:cs="宋体"/>
          <w:sz w:val="24"/>
          <w:szCs w:val="24"/>
          <w:lang w:eastAsia="zh-CN"/>
        </w:rPr>
        <w:t>Valenti</w:t>
      </w:r>
      <w:proofErr w:type="spellEnd"/>
      <w:r w:rsidRPr="007948E5">
        <w:rPr>
          <w:rFonts w:ascii="Book Antiqua" w:hAnsi="Book Antiqua" w:cs="宋体"/>
          <w:sz w:val="24"/>
          <w:szCs w:val="24"/>
          <w:lang w:eastAsia="zh-CN"/>
        </w:rPr>
        <w:t xml:space="preserve"> L, </w:t>
      </w:r>
      <w:proofErr w:type="spellStart"/>
      <w:r w:rsidRPr="007948E5">
        <w:rPr>
          <w:rFonts w:ascii="Book Antiqua" w:hAnsi="Book Antiqua" w:cs="宋体"/>
          <w:sz w:val="24"/>
          <w:szCs w:val="24"/>
          <w:lang w:eastAsia="zh-CN"/>
        </w:rPr>
        <w:t>Fargion</w:t>
      </w:r>
      <w:proofErr w:type="spellEnd"/>
      <w:r w:rsidRPr="007948E5">
        <w:rPr>
          <w:rFonts w:ascii="Book Antiqua" w:hAnsi="Book Antiqua" w:cs="宋体"/>
          <w:sz w:val="24"/>
          <w:szCs w:val="24"/>
          <w:lang w:eastAsia="zh-CN"/>
        </w:rPr>
        <w:t xml:space="preserve"> S. </w:t>
      </w:r>
      <w:proofErr w:type="spellStart"/>
      <w:r w:rsidRPr="007948E5">
        <w:rPr>
          <w:rFonts w:ascii="Book Antiqua" w:hAnsi="Book Antiqua" w:cs="宋体"/>
          <w:sz w:val="24"/>
          <w:szCs w:val="24"/>
          <w:lang w:eastAsia="zh-CN"/>
        </w:rPr>
        <w:t>Procoagulant</w:t>
      </w:r>
      <w:proofErr w:type="spellEnd"/>
      <w:r w:rsidRPr="007948E5">
        <w:rPr>
          <w:rFonts w:ascii="Book Antiqua" w:hAnsi="Book Antiqua" w:cs="宋体"/>
          <w:sz w:val="24"/>
          <w:szCs w:val="24"/>
          <w:lang w:eastAsia="zh-CN"/>
        </w:rPr>
        <w:t xml:space="preserve"> imbalance in patients with non-alcoholic fatty liver disease. </w:t>
      </w:r>
      <w:r w:rsidRPr="007948E5">
        <w:rPr>
          <w:rFonts w:ascii="Book Antiqua" w:hAnsi="Book Antiqua" w:cs="宋体"/>
          <w:i/>
          <w:iCs/>
          <w:sz w:val="24"/>
          <w:szCs w:val="24"/>
          <w:lang w:eastAsia="zh-CN"/>
        </w:rPr>
        <w:t>J Hepatol</w:t>
      </w:r>
      <w:r w:rsidRPr="007948E5">
        <w:rPr>
          <w:rFonts w:ascii="Book Antiqua" w:hAnsi="Book Antiqua" w:cs="宋体"/>
          <w:sz w:val="24"/>
          <w:szCs w:val="24"/>
          <w:lang w:eastAsia="zh-CN"/>
        </w:rPr>
        <w:t> 2014; </w:t>
      </w:r>
      <w:r w:rsidRPr="007948E5">
        <w:rPr>
          <w:rFonts w:ascii="Book Antiqua" w:hAnsi="Book Antiqua" w:cs="宋体"/>
          <w:b/>
          <w:bCs/>
          <w:sz w:val="24"/>
          <w:szCs w:val="24"/>
          <w:lang w:eastAsia="zh-CN"/>
        </w:rPr>
        <w:t>61</w:t>
      </w:r>
      <w:r w:rsidRPr="007948E5">
        <w:rPr>
          <w:rFonts w:ascii="Book Antiqua" w:hAnsi="Book Antiqua" w:cs="宋体"/>
          <w:sz w:val="24"/>
          <w:szCs w:val="24"/>
          <w:lang w:eastAsia="zh-CN"/>
        </w:rPr>
        <w:t>: 148-154 [PMID: 24657400 DOI: 10.1016/j.jhep.2014.03.013]</w:t>
      </w:r>
    </w:p>
    <w:p w14:paraId="11A15917"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21 </w:t>
      </w:r>
      <w:proofErr w:type="spellStart"/>
      <w:r w:rsidRPr="007948E5">
        <w:rPr>
          <w:rFonts w:ascii="Book Antiqua" w:hAnsi="Book Antiqua" w:cs="宋体"/>
          <w:b/>
          <w:bCs/>
          <w:sz w:val="24"/>
          <w:szCs w:val="24"/>
          <w:lang w:eastAsia="zh-CN"/>
        </w:rPr>
        <w:t>Verrijken</w:t>
      </w:r>
      <w:proofErr w:type="spellEnd"/>
      <w:r w:rsidRPr="007948E5">
        <w:rPr>
          <w:rFonts w:ascii="Book Antiqua" w:hAnsi="Book Antiqua" w:cs="宋体"/>
          <w:b/>
          <w:bCs/>
          <w:sz w:val="24"/>
          <w:szCs w:val="24"/>
          <w:lang w:eastAsia="zh-CN"/>
        </w:rPr>
        <w:t xml:space="preserve"> A</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Francque</w:t>
      </w:r>
      <w:proofErr w:type="spellEnd"/>
      <w:r w:rsidRPr="007948E5">
        <w:rPr>
          <w:rFonts w:ascii="Book Antiqua" w:hAnsi="Book Antiqua" w:cs="宋体"/>
          <w:sz w:val="24"/>
          <w:szCs w:val="24"/>
          <w:lang w:eastAsia="zh-CN"/>
        </w:rPr>
        <w:t xml:space="preserve"> S, </w:t>
      </w:r>
      <w:proofErr w:type="spellStart"/>
      <w:r w:rsidRPr="007948E5">
        <w:rPr>
          <w:rFonts w:ascii="Book Antiqua" w:hAnsi="Book Antiqua" w:cs="宋体"/>
          <w:sz w:val="24"/>
          <w:szCs w:val="24"/>
          <w:lang w:eastAsia="zh-CN"/>
        </w:rPr>
        <w:t>Mertens</w:t>
      </w:r>
      <w:proofErr w:type="spellEnd"/>
      <w:r w:rsidRPr="007948E5">
        <w:rPr>
          <w:rFonts w:ascii="Book Antiqua" w:hAnsi="Book Antiqua" w:cs="宋体"/>
          <w:sz w:val="24"/>
          <w:szCs w:val="24"/>
          <w:lang w:eastAsia="zh-CN"/>
        </w:rPr>
        <w:t xml:space="preserve"> I, </w:t>
      </w:r>
      <w:proofErr w:type="spellStart"/>
      <w:r w:rsidRPr="007948E5">
        <w:rPr>
          <w:rFonts w:ascii="Book Antiqua" w:hAnsi="Book Antiqua" w:cs="宋体"/>
          <w:sz w:val="24"/>
          <w:szCs w:val="24"/>
          <w:lang w:eastAsia="zh-CN"/>
        </w:rPr>
        <w:t>Prawitt</w:t>
      </w:r>
      <w:proofErr w:type="spellEnd"/>
      <w:r w:rsidRPr="007948E5">
        <w:rPr>
          <w:rFonts w:ascii="Book Antiqua" w:hAnsi="Book Antiqua" w:cs="宋体"/>
          <w:sz w:val="24"/>
          <w:szCs w:val="24"/>
          <w:lang w:eastAsia="zh-CN"/>
        </w:rPr>
        <w:t xml:space="preserve"> J, Caron S, </w:t>
      </w:r>
      <w:proofErr w:type="spellStart"/>
      <w:r w:rsidRPr="007948E5">
        <w:rPr>
          <w:rFonts w:ascii="Book Antiqua" w:hAnsi="Book Antiqua" w:cs="宋体"/>
          <w:sz w:val="24"/>
          <w:szCs w:val="24"/>
          <w:lang w:eastAsia="zh-CN"/>
        </w:rPr>
        <w:t>Hubens</w:t>
      </w:r>
      <w:proofErr w:type="spellEnd"/>
      <w:r w:rsidRPr="007948E5">
        <w:rPr>
          <w:rFonts w:ascii="Book Antiqua" w:hAnsi="Book Antiqua" w:cs="宋体"/>
          <w:sz w:val="24"/>
          <w:szCs w:val="24"/>
          <w:lang w:eastAsia="zh-CN"/>
        </w:rPr>
        <w:t xml:space="preserve"> G, Van </w:t>
      </w:r>
      <w:proofErr w:type="spellStart"/>
      <w:r w:rsidRPr="007948E5">
        <w:rPr>
          <w:rFonts w:ascii="Book Antiqua" w:hAnsi="Book Antiqua" w:cs="宋体"/>
          <w:sz w:val="24"/>
          <w:szCs w:val="24"/>
          <w:lang w:eastAsia="zh-CN"/>
        </w:rPr>
        <w:t>Marck</w:t>
      </w:r>
      <w:proofErr w:type="spellEnd"/>
      <w:r w:rsidRPr="007948E5">
        <w:rPr>
          <w:rFonts w:ascii="Book Antiqua" w:hAnsi="Book Antiqua" w:cs="宋体"/>
          <w:sz w:val="24"/>
          <w:szCs w:val="24"/>
          <w:lang w:eastAsia="zh-CN"/>
        </w:rPr>
        <w:t xml:space="preserve"> E, </w:t>
      </w:r>
      <w:proofErr w:type="spellStart"/>
      <w:r w:rsidRPr="007948E5">
        <w:rPr>
          <w:rFonts w:ascii="Book Antiqua" w:hAnsi="Book Antiqua" w:cs="宋体"/>
          <w:sz w:val="24"/>
          <w:szCs w:val="24"/>
          <w:lang w:eastAsia="zh-CN"/>
        </w:rPr>
        <w:t>Staels</w:t>
      </w:r>
      <w:proofErr w:type="spellEnd"/>
      <w:r w:rsidRPr="007948E5">
        <w:rPr>
          <w:rFonts w:ascii="Book Antiqua" w:hAnsi="Book Antiqua" w:cs="宋体"/>
          <w:sz w:val="24"/>
          <w:szCs w:val="24"/>
          <w:lang w:eastAsia="zh-CN"/>
        </w:rPr>
        <w:t xml:space="preserve"> B, </w:t>
      </w:r>
      <w:proofErr w:type="spellStart"/>
      <w:r w:rsidRPr="007948E5">
        <w:rPr>
          <w:rFonts w:ascii="Book Antiqua" w:hAnsi="Book Antiqua" w:cs="宋体"/>
          <w:sz w:val="24"/>
          <w:szCs w:val="24"/>
          <w:lang w:eastAsia="zh-CN"/>
        </w:rPr>
        <w:t>Michielsen</w:t>
      </w:r>
      <w:proofErr w:type="spellEnd"/>
      <w:r w:rsidRPr="007948E5">
        <w:rPr>
          <w:rFonts w:ascii="Book Antiqua" w:hAnsi="Book Antiqua" w:cs="宋体"/>
          <w:sz w:val="24"/>
          <w:szCs w:val="24"/>
          <w:lang w:eastAsia="zh-CN"/>
        </w:rPr>
        <w:t xml:space="preserve"> P, Van </w:t>
      </w:r>
      <w:proofErr w:type="spellStart"/>
      <w:r w:rsidRPr="007948E5">
        <w:rPr>
          <w:rFonts w:ascii="Book Antiqua" w:hAnsi="Book Antiqua" w:cs="宋体"/>
          <w:sz w:val="24"/>
          <w:szCs w:val="24"/>
          <w:lang w:eastAsia="zh-CN"/>
        </w:rPr>
        <w:t>Gaal</w:t>
      </w:r>
      <w:proofErr w:type="spellEnd"/>
      <w:r w:rsidRPr="007948E5">
        <w:rPr>
          <w:rFonts w:ascii="Book Antiqua" w:hAnsi="Book Antiqua" w:cs="宋体"/>
          <w:sz w:val="24"/>
          <w:szCs w:val="24"/>
          <w:lang w:eastAsia="zh-CN"/>
        </w:rPr>
        <w:t xml:space="preserve"> L. </w:t>
      </w:r>
      <w:proofErr w:type="spellStart"/>
      <w:r w:rsidRPr="007948E5">
        <w:rPr>
          <w:rFonts w:ascii="Book Antiqua" w:hAnsi="Book Antiqua" w:cs="宋体"/>
          <w:sz w:val="24"/>
          <w:szCs w:val="24"/>
          <w:lang w:eastAsia="zh-CN"/>
        </w:rPr>
        <w:t>Prothrombotic</w:t>
      </w:r>
      <w:proofErr w:type="spellEnd"/>
      <w:r w:rsidRPr="007948E5">
        <w:rPr>
          <w:rFonts w:ascii="Book Antiqua" w:hAnsi="Book Antiqua" w:cs="宋体"/>
          <w:sz w:val="24"/>
          <w:szCs w:val="24"/>
          <w:lang w:eastAsia="zh-CN"/>
        </w:rPr>
        <w:t xml:space="preserve"> factors in histologically proven nonalcoholic fatty liver disease and nonalcoholic steatohepatitis.</w:t>
      </w:r>
      <w:r w:rsidRPr="007948E5">
        <w:rPr>
          <w:rFonts w:ascii="Book Antiqua" w:hAnsi="Book Antiqua" w:cs="宋体" w:hint="eastAsia"/>
          <w:sz w:val="24"/>
          <w:szCs w:val="24"/>
          <w:lang w:eastAsia="zh-CN"/>
        </w:rPr>
        <w:t xml:space="preserve"> </w:t>
      </w:r>
      <w:r w:rsidRPr="007948E5">
        <w:rPr>
          <w:rFonts w:ascii="Book Antiqua" w:hAnsi="Book Antiqua" w:cs="宋体"/>
          <w:i/>
          <w:iCs/>
          <w:sz w:val="24"/>
          <w:szCs w:val="24"/>
          <w:lang w:eastAsia="zh-CN"/>
        </w:rPr>
        <w:t>Hepatology</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2014; </w:t>
      </w:r>
      <w:r w:rsidRPr="007948E5">
        <w:rPr>
          <w:rFonts w:ascii="Book Antiqua" w:hAnsi="Book Antiqua" w:cs="宋体"/>
          <w:b/>
          <w:bCs/>
          <w:sz w:val="24"/>
          <w:szCs w:val="24"/>
          <w:lang w:eastAsia="zh-CN"/>
        </w:rPr>
        <w:t>59</w:t>
      </w:r>
      <w:r w:rsidRPr="007948E5">
        <w:rPr>
          <w:rFonts w:ascii="Book Antiqua" w:hAnsi="Book Antiqua" w:cs="宋体"/>
          <w:sz w:val="24"/>
          <w:szCs w:val="24"/>
          <w:lang w:eastAsia="zh-CN"/>
        </w:rPr>
        <w:t>: 121-129 [PMID: 24375485 DOI: 10.1002/hep.26510]</w:t>
      </w:r>
    </w:p>
    <w:p w14:paraId="75E370A3"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22 </w:t>
      </w:r>
      <w:proofErr w:type="spellStart"/>
      <w:r w:rsidRPr="007948E5">
        <w:rPr>
          <w:rFonts w:ascii="Book Antiqua" w:hAnsi="Book Antiqua" w:cs="宋体"/>
          <w:b/>
          <w:bCs/>
          <w:sz w:val="24"/>
          <w:szCs w:val="24"/>
          <w:lang w:eastAsia="zh-CN"/>
        </w:rPr>
        <w:t>Sobol</w:t>
      </w:r>
      <w:proofErr w:type="spellEnd"/>
      <w:r w:rsidRPr="007948E5">
        <w:rPr>
          <w:rFonts w:ascii="Book Antiqua" w:hAnsi="Book Antiqua" w:cs="宋体"/>
          <w:b/>
          <w:bCs/>
          <w:sz w:val="24"/>
          <w:szCs w:val="24"/>
          <w:lang w:eastAsia="zh-CN"/>
        </w:rPr>
        <w:t xml:space="preserve"> AB</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Watala</w:t>
      </w:r>
      <w:proofErr w:type="spellEnd"/>
      <w:r w:rsidRPr="007948E5">
        <w:rPr>
          <w:rFonts w:ascii="Book Antiqua" w:hAnsi="Book Antiqua" w:cs="宋体"/>
          <w:sz w:val="24"/>
          <w:szCs w:val="24"/>
          <w:lang w:eastAsia="zh-CN"/>
        </w:rPr>
        <w:t xml:space="preserve"> C. The role of platelets in diabetes-related vascular complications. </w:t>
      </w:r>
      <w:r w:rsidRPr="007948E5">
        <w:rPr>
          <w:rFonts w:ascii="Book Antiqua" w:hAnsi="Book Antiqua" w:cs="宋体"/>
          <w:i/>
          <w:iCs/>
          <w:sz w:val="24"/>
          <w:szCs w:val="24"/>
          <w:lang w:eastAsia="zh-CN"/>
        </w:rPr>
        <w:t xml:space="preserve">Diabetes Res </w:t>
      </w:r>
      <w:proofErr w:type="spellStart"/>
      <w:r w:rsidRPr="007948E5">
        <w:rPr>
          <w:rFonts w:ascii="Book Antiqua" w:hAnsi="Book Antiqua" w:cs="宋体"/>
          <w:i/>
          <w:iCs/>
          <w:sz w:val="24"/>
          <w:szCs w:val="24"/>
          <w:lang w:eastAsia="zh-CN"/>
        </w:rPr>
        <w:t>Clin</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Pract</w:t>
      </w:r>
      <w:proofErr w:type="spellEnd"/>
      <w:r w:rsidRPr="007948E5">
        <w:rPr>
          <w:rFonts w:ascii="Book Antiqua" w:hAnsi="Book Antiqua" w:cs="宋体"/>
          <w:sz w:val="24"/>
          <w:szCs w:val="24"/>
          <w:lang w:eastAsia="zh-CN"/>
        </w:rPr>
        <w:t> 2000; </w:t>
      </w:r>
      <w:r w:rsidRPr="007948E5">
        <w:rPr>
          <w:rFonts w:ascii="Book Antiqua" w:hAnsi="Book Antiqua" w:cs="宋体"/>
          <w:b/>
          <w:bCs/>
          <w:sz w:val="24"/>
          <w:szCs w:val="24"/>
          <w:lang w:eastAsia="zh-CN"/>
        </w:rPr>
        <w:t>50</w:t>
      </w:r>
      <w:r w:rsidRPr="007948E5">
        <w:rPr>
          <w:rFonts w:ascii="Book Antiqua" w:hAnsi="Book Antiqua" w:cs="宋体"/>
          <w:sz w:val="24"/>
          <w:szCs w:val="24"/>
          <w:lang w:eastAsia="zh-CN"/>
        </w:rPr>
        <w:t>: 1-16 [PMID: 10936664</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DOI: 10.1016/S0168-8227(00)00160-1]</w:t>
      </w:r>
    </w:p>
    <w:p w14:paraId="316520A4"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23 </w:t>
      </w:r>
      <w:proofErr w:type="spellStart"/>
      <w:r w:rsidRPr="007948E5">
        <w:rPr>
          <w:rFonts w:ascii="Book Antiqua" w:hAnsi="Book Antiqua" w:cs="宋体"/>
          <w:b/>
          <w:bCs/>
          <w:sz w:val="24"/>
          <w:szCs w:val="24"/>
          <w:lang w:eastAsia="zh-CN"/>
        </w:rPr>
        <w:t>Ozhan</w:t>
      </w:r>
      <w:proofErr w:type="spellEnd"/>
      <w:r w:rsidRPr="007948E5">
        <w:rPr>
          <w:rFonts w:ascii="Book Antiqua" w:hAnsi="Book Antiqua" w:cs="宋体"/>
          <w:b/>
          <w:bCs/>
          <w:sz w:val="24"/>
          <w:szCs w:val="24"/>
          <w:lang w:eastAsia="zh-CN"/>
        </w:rPr>
        <w:t xml:space="preserve"> H</w:t>
      </w:r>
      <w:r w:rsidRPr="007948E5">
        <w:rPr>
          <w:rFonts w:ascii="Book Antiqua" w:hAnsi="Book Antiqua" w:cs="宋体"/>
          <w:sz w:val="24"/>
          <w:szCs w:val="24"/>
          <w:lang w:eastAsia="zh-CN"/>
        </w:rPr>
        <w:t xml:space="preserve">, Aydin M, </w:t>
      </w:r>
      <w:proofErr w:type="spellStart"/>
      <w:r w:rsidRPr="007948E5">
        <w:rPr>
          <w:rFonts w:ascii="Book Antiqua" w:hAnsi="Book Antiqua" w:cs="宋体"/>
          <w:sz w:val="24"/>
          <w:szCs w:val="24"/>
          <w:lang w:eastAsia="zh-CN"/>
        </w:rPr>
        <w:t>Yazici</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Yazgan</w:t>
      </w:r>
      <w:proofErr w:type="spellEnd"/>
      <w:r w:rsidRPr="007948E5">
        <w:rPr>
          <w:rFonts w:ascii="Book Antiqua" w:hAnsi="Book Antiqua" w:cs="宋体"/>
          <w:sz w:val="24"/>
          <w:szCs w:val="24"/>
          <w:lang w:eastAsia="zh-CN"/>
        </w:rPr>
        <w:t xml:space="preserve"> O, </w:t>
      </w:r>
      <w:proofErr w:type="spellStart"/>
      <w:r w:rsidRPr="007948E5">
        <w:rPr>
          <w:rFonts w:ascii="Book Antiqua" w:hAnsi="Book Antiqua" w:cs="宋体"/>
          <w:sz w:val="24"/>
          <w:szCs w:val="24"/>
          <w:lang w:eastAsia="zh-CN"/>
        </w:rPr>
        <w:t>Basar</w:t>
      </w:r>
      <w:proofErr w:type="spellEnd"/>
      <w:r w:rsidRPr="007948E5">
        <w:rPr>
          <w:rFonts w:ascii="Book Antiqua" w:hAnsi="Book Antiqua" w:cs="宋体"/>
          <w:sz w:val="24"/>
          <w:szCs w:val="24"/>
          <w:lang w:eastAsia="zh-CN"/>
        </w:rPr>
        <w:t xml:space="preserve"> C, </w:t>
      </w:r>
      <w:proofErr w:type="spellStart"/>
      <w:r w:rsidRPr="007948E5">
        <w:rPr>
          <w:rFonts w:ascii="Book Antiqua" w:hAnsi="Book Antiqua" w:cs="宋体"/>
          <w:sz w:val="24"/>
          <w:szCs w:val="24"/>
          <w:lang w:eastAsia="zh-CN"/>
        </w:rPr>
        <w:t>Gungor</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Onder</w:t>
      </w:r>
      <w:proofErr w:type="spellEnd"/>
      <w:r w:rsidRPr="007948E5">
        <w:rPr>
          <w:rFonts w:ascii="Book Antiqua" w:hAnsi="Book Antiqua" w:cs="宋体"/>
          <w:sz w:val="24"/>
          <w:szCs w:val="24"/>
          <w:lang w:eastAsia="zh-CN"/>
        </w:rPr>
        <w:t xml:space="preserve"> E. Mean platelet volume in patients with non-alcoholic fatty liver disease.</w:t>
      </w:r>
      <w:r w:rsidRPr="007948E5">
        <w:rPr>
          <w:rFonts w:ascii="Book Antiqua" w:hAnsi="Book Antiqua" w:cs="宋体" w:hint="eastAsia"/>
          <w:sz w:val="24"/>
          <w:szCs w:val="24"/>
          <w:lang w:eastAsia="zh-CN"/>
        </w:rPr>
        <w:t xml:space="preserve"> </w:t>
      </w:r>
      <w:r w:rsidRPr="007948E5">
        <w:rPr>
          <w:rFonts w:ascii="Book Antiqua" w:hAnsi="Book Antiqua" w:cs="宋体"/>
          <w:i/>
          <w:iCs/>
          <w:sz w:val="24"/>
          <w:szCs w:val="24"/>
          <w:lang w:eastAsia="zh-CN"/>
        </w:rPr>
        <w:t>Platelets</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2010; </w:t>
      </w:r>
      <w:r w:rsidRPr="007948E5">
        <w:rPr>
          <w:rFonts w:ascii="Book Antiqua" w:hAnsi="Book Antiqua" w:cs="宋体"/>
          <w:b/>
          <w:bCs/>
          <w:sz w:val="24"/>
          <w:szCs w:val="24"/>
          <w:lang w:eastAsia="zh-CN"/>
        </w:rPr>
        <w:t>21</w:t>
      </w:r>
      <w:r w:rsidRPr="007948E5">
        <w:rPr>
          <w:rFonts w:ascii="Book Antiqua" w:hAnsi="Book Antiqua" w:cs="宋体"/>
          <w:sz w:val="24"/>
          <w:szCs w:val="24"/>
          <w:lang w:eastAsia="zh-CN"/>
        </w:rPr>
        <w:t>: 29-32 [PMID: 19947902 DOI: 10.3109/09537100903391023]</w:t>
      </w:r>
    </w:p>
    <w:p w14:paraId="0FA1FDFC"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24 </w:t>
      </w:r>
      <w:proofErr w:type="spellStart"/>
      <w:r w:rsidRPr="007948E5">
        <w:rPr>
          <w:rFonts w:ascii="Book Antiqua" w:hAnsi="Book Antiqua" w:cs="宋体"/>
          <w:b/>
          <w:bCs/>
          <w:sz w:val="24"/>
          <w:szCs w:val="24"/>
          <w:lang w:eastAsia="zh-CN"/>
        </w:rPr>
        <w:t>Celikbilek</w:t>
      </w:r>
      <w:proofErr w:type="spellEnd"/>
      <w:r w:rsidRPr="007948E5">
        <w:rPr>
          <w:rFonts w:ascii="Book Antiqua" w:hAnsi="Book Antiqua" w:cs="宋体"/>
          <w:b/>
          <w:bCs/>
          <w:sz w:val="24"/>
          <w:szCs w:val="24"/>
          <w:lang w:eastAsia="zh-CN"/>
        </w:rPr>
        <w:t xml:space="preserve"> M</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Gürsoy</w:t>
      </w:r>
      <w:proofErr w:type="spellEnd"/>
      <w:r w:rsidRPr="007948E5">
        <w:rPr>
          <w:rFonts w:ascii="Book Antiqua" w:hAnsi="Book Antiqua" w:cs="宋体"/>
          <w:sz w:val="24"/>
          <w:szCs w:val="24"/>
          <w:lang w:eastAsia="zh-CN"/>
        </w:rPr>
        <w:t xml:space="preserve"> S, </w:t>
      </w:r>
      <w:proofErr w:type="spellStart"/>
      <w:r w:rsidRPr="007948E5">
        <w:rPr>
          <w:rFonts w:ascii="Book Antiqua" w:hAnsi="Book Antiqua" w:cs="宋体"/>
          <w:sz w:val="24"/>
          <w:szCs w:val="24"/>
          <w:lang w:eastAsia="zh-CN"/>
        </w:rPr>
        <w:t>Deniz</w:t>
      </w:r>
      <w:proofErr w:type="spellEnd"/>
      <w:r w:rsidRPr="007948E5">
        <w:rPr>
          <w:rFonts w:ascii="Book Antiqua" w:hAnsi="Book Antiqua" w:cs="宋体"/>
          <w:sz w:val="24"/>
          <w:szCs w:val="24"/>
          <w:lang w:eastAsia="zh-CN"/>
        </w:rPr>
        <w:t xml:space="preserve"> K, </w:t>
      </w:r>
      <w:proofErr w:type="spellStart"/>
      <w:r w:rsidRPr="007948E5">
        <w:rPr>
          <w:rFonts w:ascii="Book Antiqua" w:hAnsi="Book Antiqua" w:cs="宋体"/>
          <w:sz w:val="24"/>
          <w:szCs w:val="24"/>
          <w:lang w:eastAsia="zh-CN"/>
        </w:rPr>
        <w:t>Karaman</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Zararsiz</w:t>
      </w:r>
      <w:proofErr w:type="spellEnd"/>
      <w:r w:rsidRPr="007948E5">
        <w:rPr>
          <w:rFonts w:ascii="Book Antiqua" w:hAnsi="Book Antiqua" w:cs="宋体"/>
          <w:sz w:val="24"/>
          <w:szCs w:val="24"/>
          <w:lang w:eastAsia="zh-CN"/>
        </w:rPr>
        <w:t xml:space="preserve"> G, </w:t>
      </w:r>
      <w:proofErr w:type="spellStart"/>
      <w:r w:rsidRPr="007948E5">
        <w:rPr>
          <w:rFonts w:ascii="Book Antiqua" w:hAnsi="Book Antiqua" w:cs="宋体"/>
          <w:sz w:val="24"/>
          <w:szCs w:val="24"/>
          <w:lang w:eastAsia="zh-CN"/>
        </w:rPr>
        <w:t>Yurci</w:t>
      </w:r>
      <w:proofErr w:type="spellEnd"/>
      <w:r w:rsidRPr="007948E5">
        <w:rPr>
          <w:rFonts w:ascii="Book Antiqua" w:hAnsi="Book Antiqua" w:cs="宋体"/>
          <w:sz w:val="24"/>
          <w:szCs w:val="24"/>
          <w:lang w:eastAsia="zh-CN"/>
        </w:rPr>
        <w:t xml:space="preserve"> A. Mean platelet volume in biopsy-proven non-alcoholic fatty liver disease. </w:t>
      </w:r>
      <w:r w:rsidRPr="007948E5">
        <w:rPr>
          <w:rFonts w:ascii="Book Antiqua" w:hAnsi="Book Antiqua" w:cs="宋体"/>
          <w:i/>
          <w:iCs/>
          <w:sz w:val="24"/>
          <w:szCs w:val="24"/>
          <w:lang w:eastAsia="zh-CN"/>
        </w:rPr>
        <w:t>Platelets</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2013;</w:t>
      </w:r>
      <w:r w:rsidRPr="007948E5">
        <w:rPr>
          <w:rFonts w:ascii="Book Antiqua" w:hAnsi="Book Antiqua" w:cs="宋体" w:hint="eastAsia"/>
          <w:sz w:val="24"/>
          <w:szCs w:val="24"/>
          <w:lang w:eastAsia="zh-CN"/>
        </w:rPr>
        <w:t xml:space="preserve"> </w:t>
      </w:r>
      <w:r w:rsidRPr="007948E5">
        <w:rPr>
          <w:rFonts w:ascii="Book Antiqua" w:hAnsi="Book Antiqua" w:cs="宋体"/>
          <w:b/>
          <w:bCs/>
          <w:sz w:val="24"/>
          <w:szCs w:val="24"/>
          <w:lang w:eastAsia="zh-CN"/>
        </w:rPr>
        <w:t>24</w:t>
      </w:r>
      <w:r w:rsidRPr="007948E5">
        <w:rPr>
          <w:rFonts w:ascii="Book Antiqua" w:hAnsi="Book Antiqua" w:cs="宋体"/>
          <w:sz w:val="24"/>
          <w:szCs w:val="24"/>
          <w:lang w:eastAsia="zh-CN"/>
        </w:rPr>
        <w:t>: 194-199 [PMID: 22646469 DOI: 10.3109/09537104.2012.688898]</w:t>
      </w:r>
    </w:p>
    <w:p w14:paraId="54996E2F"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25 </w:t>
      </w:r>
      <w:proofErr w:type="spellStart"/>
      <w:r w:rsidRPr="007948E5">
        <w:rPr>
          <w:rFonts w:ascii="Book Antiqua" w:hAnsi="Book Antiqua" w:cs="宋体"/>
          <w:b/>
          <w:bCs/>
          <w:sz w:val="24"/>
          <w:szCs w:val="24"/>
          <w:lang w:eastAsia="zh-CN"/>
        </w:rPr>
        <w:t>Targher</w:t>
      </w:r>
      <w:proofErr w:type="spellEnd"/>
      <w:r w:rsidRPr="007948E5">
        <w:rPr>
          <w:rFonts w:ascii="Book Antiqua" w:hAnsi="Book Antiqua" w:cs="宋体"/>
          <w:b/>
          <w:bCs/>
          <w:sz w:val="24"/>
          <w:szCs w:val="24"/>
          <w:lang w:eastAsia="zh-CN"/>
        </w:rPr>
        <w:t xml:space="preserve"> G</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Bertolini</w:t>
      </w:r>
      <w:proofErr w:type="spellEnd"/>
      <w:r w:rsidRPr="007948E5">
        <w:rPr>
          <w:rFonts w:ascii="Book Antiqua" w:hAnsi="Book Antiqua" w:cs="宋体"/>
          <w:sz w:val="24"/>
          <w:szCs w:val="24"/>
          <w:lang w:eastAsia="zh-CN"/>
        </w:rPr>
        <w:t xml:space="preserve"> L, </w:t>
      </w:r>
      <w:proofErr w:type="spellStart"/>
      <w:r w:rsidRPr="007948E5">
        <w:rPr>
          <w:rFonts w:ascii="Book Antiqua" w:hAnsi="Book Antiqua" w:cs="宋体"/>
          <w:sz w:val="24"/>
          <w:szCs w:val="24"/>
          <w:lang w:eastAsia="zh-CN"/>
        </w:rPr>
        <w:t>Poli</w:t>
      </w:r>
      <w:proofErr w:type="spellEnd"/>
      <w:r w:rsidRPr="007948E5">
        <w:rPr>
          <w:rFonts w:ascii="Book Antiqua" w:hAnsi="Book Antiqua" w:cs="宋体"/>
          <w:sz w:val="24"/>
          <w:szCs w:val="24"/>
          <w:lang w:eastAsia="zh-CN"/>
        </w:rPr>
        <w:t xml:space="preserve"> F, Rodella S, Scala L, </w:t>
      </w:r>
      <w:proofErr w:type="spellStart"/>
      <w:r w:rsidRPr="007948E5">
        <w:rPr>
          <w:rFonts w:ascii="Book Antiqua" w:hAnsi="Book Antiqua" w:cs="宋体"/>
          <w:sz w:val="24"/>
          <w:szCs w:val="24"/>
          <w:lang w:eastAsia="zh-CN"/>
        </w:rPr>
        <w:t>Tessari</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Zenari</w:t>
      </w:r>
      <w:proofErr w:type="spellEnd"/>
      <w:r w:rsidRPr="007948E5">
        <w:rPr>
          <w:rFonts w:ascii="Book Antiqua" w:hAnsi="Book Antiqua" w:cs="宋体"/>
          <w:sz w:val="24"/>
          <w:szCs w:val="24"/>
          <w:lang w:eastAsia="zh-CN"/>
        </w:rPr>
        <w:t xml:space="preserve"> L, </w:t>
      </w:r>
      <w:proofErr w:type="spellStart"/>
      <w:r w:rsidRPr="007948E5">
        <w:rPr>
          <w:rFonts w:ascii="Book Antiqua" w:hAnsi="Book Antiqua" w:cs="宋体"/>
          <w:sz w:val="24"/>
          <w:szCs w:val="24"/>
          <w:lang w:eastAsia="zh-CN"/>
        </w:rPr>
        <w:t>Falezza</w:t>
      </w:r>
      <w:proofErr w:type="spellEnd"/>
      <w:r w:rsidRPr="007948E5">
        <w:rPr>
          <w:rFonts w:ascii="Book Antiqua" w:hAnsi="Book Antiqua" w:cs="宋体"/>
          <w:sz w:val="24"/>
          <w:szCs w:val="24"/>
          <w:lang w:eastAsia="zh-CN"/>
        </w:rPr>
        <w:t xml:space="preserve"> G. Nonalcoholic fatty liver disease and risk of future cardiovascular events among type 2 diabetic patients. </w:t>
      </w:r>
      <w:r w:rsidRPr="007948E5">
        <w:rPr>
          <w:rFonts w:ascii="Book Antiqua" w:hAnsi="Book Antiqua" w:cs="宋体"/>
          <w:i/>
          <w:iCs/>
          <w:sz w:val="24"/>
          <w:szCs w:val="24"/>
          <w:lang w:eastAsia="zh-CN"/>
        </w:rPr>
        <w:t>Diabetes</w:t>
      </w:r>
      <w:r w:rsidRPr="007948E5">
        <w:rPr>
          <w:rFonts w:ascii="Book Antiqua" w:hAnsi="Book Antiqua" w:cs="宋体"/>
          <w:sz w:val="24"/>
          <w:szCs w:val="24"/>
          <w:lang w:eastAsia="zh-CN"/>
        </w:rPr>
        <w:t> 2005; </w:t>
      </w:r>
      <w:r w:rsidRPr="007948E5">
        <w:rPr>
          <w:rFonts w:ascii="Book Antiqua" w:hAnsi="Book Antiqua" w:cs="宋体"/>
          <w:b/>
          <w:bCs/>
          <w:sz w:val="24"/>
          <w:szCs w:val="24"/>
          <w:lang w:eastAsia="zh-CN"/>
        </w:rPr>
        <w:t>54</w:t>
      </w:r>
      <w:r w:rsidRPr="007948E5">
        <w:rPr>
          <w:rFonts w:ascii="Book Antiqua" w:hAnsi="Book Antiqua" w:cs="宋体"/>
          <w:sz w:val="24"/>
          <w:szCs w:val="24"/>
          <w:lang w:eastAsia="zh-CN"/>
        </w:rPr>
        <w:t>: 3541-3546 [PMID: 16306373</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DOI: 10.2337/diabetes.54.12.3541]</w:t>
      </w:r>
    </w:p>
    <w:p w14:paraId="1D24DF69"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lastRenderedPageBreak/>
        <w:t>26 </w:t>
      </w:r>
      <w:proofErr w:type="spellStart"/>
      <w:r w:rsidRPr="007948E5">
        <w:rPr>
          <w:rFonts w:ascii="Book Antiqua" w:hAnsi="Book Antiqua" w:cs="宋体"/>
          <w:b/>
          <w:bCs/>
          <w:sz w:val="24"/>
          <w:szCs w:val="24"/>
          <w:lang w:eastAsia="zh-CN"/>
        </w:rPr>
        <w:t>Kotronen</w:t>
      </w:r>
      <w:proofErr w:type="spellEnd"/>
      <w:r w:rsidRPr="007948E5">
        <w:rPr>
          <w:rFonts w:ascii="Book Antiqua" w:hAnsi="Book Antiqua" w:cs="宋体"/>
          <w:b/>
          <w:bCs/>
          <w:sz w:val="24"/>
          <w:szCs w:val="24"/>
          <w:lang w:eastAsia="zh-CN"/>
        </w:rPr>
        <w:t xml:space="preserve"> A</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Joutsi-Korhonen</w:t>
      </w:r>
      <w:proofErr w:type="spellEnd"/>
      <w:r w:rsidRPr="007948E5">
        <w:rPr>
          <w:rFonts w:ascii="Book Antiqua" w:hAnsi="Book Antiqua" w:cs="宋体"/>
          <w:sz w:val="24"/>
          <w:szCs w:val="24"/>
          <w:lang w:eastAsia="zh-CN"/>
        </w:rPr>
        <w:t xml:space="preserve"> L, </w:t>
      </w:r>
      <w:proofErr w:type="spellStart"/>
      <w:r w:rsidRPr="007948E5">
        <w:rPr>
          <w:rFonts w:ascii="Book Antiqua" w:hAnsi="Book Antiqua" w:cs="宋体"/>
          <w:sz w:val="24"/>
          <w:szCs w:val="24"/>
          <w:lang w:eastAsia="zh-CN"/>
        </w:rPr>
        <w:t>Sevastianova</w:t>
      </w:r>
      <w:proofErr w:type="spellEnd"/>
      <w:r w:rsidRPr="007948E5">
        <w:rPr>
          <w:rFonts w:ascii="Book Antiqua" w:hAnsi="Book Antiqua" w:cs="宋体"/>
          <w:sz w:val="24"/>
          <w:szCs w:val="24"/>
          <w:lang w:eastAsia="zh-CN"/>
        </w:rPr>
        <w:t xml:space="preserve"> K, </w:t>
      </w:r>
      <w:proofErr w:type="spellStart"/>
      <w:r w:rsidRPr="007948E5">
        <w:rPr>
          <w:rFonts w:ascii="Book Antiqua" w:hAnsi="Book Antiqua" w:cs="宋体"/>
          <w:sz w:val="24"/>
          <w:szCs w:val="24"/>
          <w:lang w:eastAsia="zh-CN"/>
        </w:rPr>
        <w:t>Bergholm</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Hakkarainen</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Pietiläinen</w:t>
      </w:r>
      <w:proofErr w:type="spellEnd"/>
      <w:r w:rsidRPr="007948E5">
        <w:rPr>
          <w:rFonts w:ascii="Book Antiqua" w:hAnsi="Book Antiqua" w:cs="宋体"/>
          <w:sz w:val="24"/>
          <w:szCs w:val="24"/>
          <w:lang w:eastAsia="zh-CN"/>
        </w:rPr>
        <w:t xml:space="preserve"> KH, </w:t>
      </w:r>
      <w:proofErr w:type="spellStart"/>
      <w:r w:rsidRPr="007948E5">
        <w:rPr>
          <w:rFonts w:ascii="Book Antiqua" w:hAnsi="Book Antiqua" w:cs="宋体"/>
          <w:sz w:val="24"/>
          <w:szCs w:val="24"/>
          <w:lang w:eastAsia="zh-CN"/>
        </w:rPr>
        <w:t>Lundbom</w:t>
      </w:r>
      <w:proofErr w:type="spellEnd"/>
      <w:r w:rsidRPr="007948E5">
        <w:rPr>
          <w:rFonts w:ascii="Book Antiqua" w:hAnsi="Book Antiqua" w:cs="宋体"/>
          <w:sz w:val="24"/>
          <w:szCs w:val="24"/>
          <w:lang w:eastAsia="zh-CN"/>
        </w:rPr>
        <w:t xml:space="preserve"> N, </w:t>
      </w:r>
      <w:proofErr w:type="spellStart"/>
      <w:r w:rsidRPr="007948E5">
        <w:rPr>
          <w:rFonts w:ascii="Book Antiqua" w:hAnsi="Book Antiqua" w:cs="宋体"/>
          <w:sz w:val="24"/>
          <w:szCs w:val="24"/>
          <w:lang w:eastAsia="zh-CN"/>
        </w:rPr>
        <w:t>Rissanen</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Lassila</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Yki-Järvinen</w:t>
      </w:r>
      <w:proofErr w:type="spellEnd"/>
      <w:r w:rsidRPr="007948E5">
        <w:rPr>
          <w:rFonts w:ascii="Book Antiqua" w:hAnsi="Book Antiqua" w:cs="宋体"/>
          <w:sz w:val="24"/>
          <w:szCs w:val="24"/>
          <w:lang w:eastAsia="zh-CN"/>
        </w:rPr>
        <w:t xml:space="preserve"> H. Increased coagulation factor VIII, IX, XI and XII activities in non-alcoholic fatty liver disease.</w:t>
      </w:r>
      <w:r w:rsidRPr="007948E5">
        <w:rPr>
          <w:rFonts w:ascii="Book Antiqua" w:hAnsi="Book Antiqua" w:cs="宋体" w:hint="eastAsia"/>
          <w:sz w:val="24"/>
          <w:szCs w:val="24"/>
          <w:lang w:eastAsia="zh-CN"/>
        </w:rPr>
        <w:t xml:space="preserve"> </w:t>
      </w:r>
      <w:r w:rsidRPr="007948E5">
        <w:rPr>
          <w:rFonts w:ascii="Book Antiqua" w:hAnsi="Book Antiqua" w:cs="宋体"/>
          <w:i/>
          <w:iCs/>
          <w:sz w:val="24"/>
          <w:szCs w:val="24"/>
          <w:lang w:eastAsia="zh-CN"/>
        </w:rPr>
        <w:t xml:space="preserve">Liver </w:t>
      </w:r>
      <w:proofErr w:type="spellStart"/>
      <w:r w:rsidRPr="007948E5">
        <w:rPr>
          <w:rFonts w:ascii="Book Antiqua" w:hAnsi="Book Antiqua" w:cs="宋体"/>
          <w:i/>
          <w:iCs/>
          <w:sz w:val="24"/>
          <w:szCs w:val="24"/>
          <w:lang w:eastAsia="zh-CN"/>
        </w:rPr>
        <w:t>Int</w:t>
      </w:r>
      <w:proofErr w:type="spellEnd"/>
      <w:r w:rsidRPr="007948E5">
        <w:rPr>
          <w:rFonts w:ascii="Book Antiqua" w:hAnsi="Book Antiqua" w:cs="宋体"/>
          <w:sz w:val="24"/>
          <w:szCs w:val="24"/>
          <w:lang w:eastAsia="zh-CN"/>
        </w:rPr>
        <w:t> 2011; </w:t>
      </w:r>
      <w:r w:rsidRPr="007948E5">
        <w:rPr>
          <w:rFonts w:ascii="Book Antiqua" w:hAnsi="Book Antiqua" w:cs="宋体"/>
          <w:b/>
          <w:bCs/>
          <w:sz w:val="24"/>
          <w:szCs w:val="24"/>
          <w:lang w:eastAsia="zh-CN"/>
        </w:rPr>
        <w:t>31</w:t>
      </w:r>
      <w:r w:rsidRPr="007948E5">
        <w:rPr>
          <w:rFonts w:ascii="Book Antiqua" w:hAnsi="Book Antiqua" w:cs="宋体"/>
          <w:sz w:val="24"/>
          <w:szCs w:val="24"/>
          <w:lang w:eastAsia="zh-CN"/>
        </w:rPr>
        <w:t>: 176-183 [PMID: 21134109 DOI: 10.1111/j.1478-3231.2010.02375.x]</w:t>
      </w:r>
    </w:p>
    <w:p w14:paraId="2A9B8CEC"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27 </w:t>
      </w:r>
      <w:proofErr w:type="spellStart"/>
      <w:r w:rsidRPr="007948E5">
        <w:rPr>
          <w:rFonts w:ascii="Book Antiqua" w:hAnsi="Book Antiqua" w:cs="宋体"/>
          <w:b/>
          <w:bCs/>
          <w:sz w:val="24"/>
          <w:szCs w:val="24"/>
          <w:lang w:eastAsia="zh-CN"/>
        </w:rPr>
        <w:t>Cigolini</w:t>
      </w:r>
      <w:proofErr w:type="spellEnd"/>
      <w:r w:rsidRPr="007948E5">
        <w:rPr>
          <w:rFonts w:ascii="Book Antiqua" w:hAnsi="Book Antiqua" w:cs="宋体"/>
          <w:b/>
          <w:bCs/>
          <w:sz w:val="24"/>
          <w:szCs w:val="24"/>
          <w:lang w:eastAsia="zh-CN"/>
        </w:rPr>
        <w:t xml:space="preserve"> M</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Targher</w:t>
      </w:r>
      <w:proofErr w:type="spellEnd"/>
      <w:r w:rsidRPr="007948E5">
        <w:rPr>
          <w:rFonts w:ascii="Book Antiqua" w:hAnsi="Book Antiqua" w:cs="宋体"/>
          <w:sz w:val="24"/>
          <w:szCs w:val="24"/>
          <w:lang w:eastAsia="zh-CN"/>
        </w:rPr>
        <w:t xml:space="preserve"> G, Agostino G, </w:t>
      </w:r>
      <w:proofErr w:type="spellStart"/>
      <w:r w:rsidRPr="007948E5">
        <w:rPr>
          <w:rFonts w:ascii="Book Antiqua" w:hAnsi="Book Antiqua" w:cs="宋体"/>
          <w:sz w:val="24"/>
          <w:szCs w:val="24"/>
          <w:lang w:eastAsia="zh-CN"/>
        </w:rPr>
        <w:t>Tonoli</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Muggeo</w:t>
      </w:r>
      <w:proofErr w:type="spellEnd"/>
      <w:r w:rsidRPr="007948E5">
        <w:rPr>
          <w:rFonts w:ascii="Book Antiqua" w:hAnsi="Book Antiqua" w:cs="宋体"/>
          <w:sz w:val="24"/>
          <w:szCs w:val="24"/>
          <w:lang w:eastAsia="zh-CN"/>
        </w:rPr>
        <w:t xml:space="preserve"> M, De </w:t>
      </w:r>
      <w:proofErr w:type="spellStart"/>
      <w:r w:rsidRPr="007948E5">
        <w:rPr>
          <w:rFonts w:ascii="Book Antiqua" w:hAnsi="Book Antiqua" w:cs="宋体"/>
          <w:sz w:val="24"/>
          <w:szCs w:val="24"/>
          <w:lang w:eastAsia="zh-CN"/>
        </w:rPr>
        <w:t>Sandre</w:t>
      </w:r>
      <w:proofErr w:type="spellEnd"/>
      <w:r w:rsidRPr="007948E5">
        <w:rPr>
          <w:rFonts w:ascii="Book Antiqua" w:hAnsi="Book Antiqua" w:cs="宋体"/>
          <w:sz w:val="24"/>
          <w:szCs w:val="24"/>
          <w:lang w:eastAsia="zh-CN"/>
        </w:rPr>
        <w:t xml:space="preserve"> G. Liver steatosis and its relation to plasma </w:t>
      </w:r>
      <w:proofErr w:type="spellStart"/>
      <w:r w:rsidRPr="007948E5">
        <w:rPr>
          <w:rFonts w:ascii="Book Antiqua" w:hAnsi="Book Antiqua" w:cs="宋体"/>
          <w:sz w:val="24"/>
          <w:szCs w:val="24"/>
          <w:lang w:eastAsia="zh-CN"/>
        </w:rPr>
        <w:t>haemostatic</w:t>
      </w:r>
      <w:proofErr w:type="spellEnd"/>
      <w:r w:rsidRPr="007948E5">
        <w:rPr>
          <w:rFonts w:ascii="Book Antiqua" w:hAnsi="Book Antiqua" w:cs="宋体"/>
          <w:sz w:val="24"/>
          <w:szCs w:val="24"/>
          <w:lang w:eastAsia="zh-CN"/>
        </w:rPr>
        <w:t xml:space="preserve"> factors in apparently healthy men--role of the metabolic syndrome. </w:t>
      </w:r>
      <w:proofErr w:type="spellStart"/>
      <w:r w:rsidRPr="007948E5">
        <w:rPr>
          <w:rFonts w:ascii="Book Antiqua" w:hAnsi="Book Antiqua" w:cs="宋体"/>
          <w:i/>
          <w:iCs/>
          <w:sz w:val="24"/>
          <w:szCs w:val="24"/>
          <w:lang w:eastAsia="zh-CN"/>
        </w:rPr>
        <w:t>Thromb</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Haemost</w:t>
      </w:r>
      <w:proofErr w:type="spellEnd"/>
      <w:r w:rsidRPr="007948E5">
        <w:rPr>
          <w:rFonts w:ascii="Book Antiqua" w:hAnsi="Book Antiqua" w:cs="宋体"/>
          <w:sz w:val="24"/>
          <w:szCs w:val="24"/>
          <w:lang w:eastAsia="zh-CN"/>
        </w:rPr>
        <w:t> 1996; </w:t>
      </w:r>
      <w:r w:rsidRPr="007948E5">
        <w:rPr>
          <w:rFonts w:ascii="Book Antiqua" w:hAnsi="Book Antiqua" w:cs="宋体"/>
          <w:b/>
          <w:bCs/>
          <w:sz w:val="24"/>
          <w:szCs w:val="24"/>
          <w:lang w:eastAsia="zh-CN"/>
        </w:rPr>
        <w:t>76</w:t>
      </w:r>
      <w:r w:rsidRPr="007948E5">
        <w:rPr>
          <w:rFonts w:ascii="Book Antiqua" w:hAnsi="Book Antiqua" w:cs="宋体"/>
          <w:sz w:val="24"/>
          <w:szCs w:val="24"/>
          <w:lang w:eastAsia="zh-CN"/>
        </w:rPr>
        <w:t>: 69-73 [PMID: 8819254]</w:t>
      </w:r>
    </w:p>
    <w:p w14:paraId="2C7A020B"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28 </w:t>
      </w:r>
      <w:proofErr w:type="spellStart"/>
      <w:r w:rsidRPr="007948E5">
        <w:rPr>
          <w:rFonts w:ascii="Book Antiqua" w:hAnsi="Book Antiqua" w:cs="宋体"/>
          <w:b/>
          <w:bCs/>
          <w:sz w:val="24"/>
          <w:szCs w:val="24"/>
          <w:lang w:eastAsia="zh-CN"/>
        </w:rPr>
        <w:t>Celermajer</w:t>
      </w:r>
      <w:proofErr w:type="spellEnd"/>
      <w:r w:rsidRPr="007948E5">
        <w:rPr>
          <w:rFonts w:ascii="Book Antiqua" w:hAnsi="Book Antiqua" w:cs="宋体"/>
          <w:b/>
          <w:bCs/>
          <w:sz w:val="24"/>
          <w:szCs w:val="24"/>
          <w:lang w:eastAsia="zh-CN"/>
        </w:rPr>
        <w:t xml:space="preserve"> DS</w:t>
      </w:r>
      <w:r w:rsidRPr="007948E5">
        <w:rPr>
          <w:rFonts w:ascii="Book Antiqua" w:hAnsi="Book Antiqua" w:cs="宋体"/>
          <w:sz w:val="24"/>
          <w:szCs w:val="24"/>
          <w:lang w:eastAsia="zh-CN"/>
        </w:rPr>
        <w:t xml:space="preserve">, Sorensen KE, </w:t>
      </w:r>
      <w:proofErr w:type="spellStart"/>
      <w:r w:rsidRPr="007948E5">
        <w:rPr>
          <w:rFonts w:ascii="Book Antiqua" w:hAnsi="Book Antiqua" w:cs="宋体"/>
          <w:sz w:val="24"/>
          <w:szCs w:val="24"/>
          <w:lang w:eastAsia="zh-CN"/>
        </w:rPr>
        <w:t>Spiegelhalter</w:t>
      </w:r>
      <w:proofErr w:type="spellEnd"/>
      <w:r w:rsidRPr="007948E5">
        <w:rPr>
          <w:rFonts w:ascii="Book Antiqua" w:hAnsi="Book Antiqua" w:cs="宋体"/>
          <w:sz w:val="24"/>
          <w:szCs w:val="24"/>
          <w:lang w:eastAsia="zh-CN"/>
        </w:rPr>
        <w:t xml:space="preserve"> DJ, </w:t>
      </w:r>
      <w:proofErr w:type="spellStart"/>
      <w:r w:rsidRPr="007948E5">
        <w:rPr>
          <w:rFonts w:ascii="Book Antiqua" w:hAnsi="Book Antiqua" w:cs="宋体"/>
          <w:sz w:val="24"/>
          <w:szCs w:val="24"/>
          <w:lang w:eastAsia="zh-CN"/>
        </w:rPr>
        <w:t>Georgakopoulos</w:t>
      </w:r>
      <w:proofErr w:type="spellEnd"/>
      <w:r w:rsidRPr="007948E5">
        <w:rPr>
          <w:rFonts w:ascii="Book Antiqua" w:hAnsi="Book Antiqua" w:cs="宋体"/>
          <w:sz w:val="24"/>
          <w:szCs w:val="24"/>
          <w:lang w:eastAsia="zh-CN"/>
        </w:rPr>
        <w:t xml:space="preserve"> D, Robinson J, </w:t>
      </w:r>
      <w:proofErr w:type="spellStart"/>
      <w:r w:rsidRPr="007948E5">
        <w:rPr>
          <w:rFonts w:ascii="Book Antiqua" w:hAnsi="Book Antiqua" w:cs="宋体"/>
          <w:sz w:val="24"/>
          <w:szCs w:val="24"/>
          <w:lang w:eastAsia="zh-CN"/>
        </w:rPr>
        <w:t>Deanfield</w:t>
      </w:r>
      <w:proofErr w:type="spellEnd"/>
      <w:r w:rsidRPr="007948E5">
        <w:rPr>
          <w:rFonts w:ascii="Book Antiqua" w:hAnsi="Book Antiqua" w:cs="宋体"/>
          <w:sz w:val="24"/>
          <w:szCs w:val="24"/>
          <w:lang w:eastAsia="zh-CN"/>
        </w:rPr>
        <w:t xml:space="preserve"> JE. Aging is associated with endothelial dysfunction in healthy men years before the age-related decline in women. </w:t>
      </w:r>
      <w:r w:rsidRPr="007948E5">
        <w:rPr>
          <w:rFonts w:ascii="Book Antiqua" w:hAnsi="Book Antiqua" w:cs="宋体"/>
          <w:i/>
          <w:iCs/>
          <w:sz w:val="24"/>
          <w:szCs w:val="24"/>
          <w:lang w:eastAsia="zh-CN"/>
        </w:rPr>
        <w:t xml:space="preserve">J Am </w:t>
      </w:r>
      <w:proofErr w:type="spellStart"/>
      <w:r w:rsidRPr="007948E5">
        <w:rPr>
          <w:rFonts w:ascii="Book Antiqua" w:hAnsi="Book Antiqua" w:cs="宋体"/>
          <w:i/>
          <w:iCs/>
          <w:sz w:val="24"/>
          <w:szCs w:val="24"/>
          <w:lang w:eastAsia="zh-CN"/>
        </w:rPr>
        <w:t>Coll</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Cardiol</w:t>
      </w:r>
      <w:proofErr w:type="spellEnd"/>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1994;</w:t>
      </w:r>
      <w:r w:rsidRPr="007948E5">
        <w:rPr>
          <w:rFonts w:ascii="Book Antiqua" w:hAnsi="Book Antiqua" w:cs="宋体" w:hint="eastAsia"/>
          <w:sz w:val="24"/>
          <w:szCs w:val="24"/>
          <w:lang w:eastAsia="zh-CN"/>
        </w:rPr>
        <w:t xml:space="preserve"> </w:t>
      </w:r>
      <w:r w:rsidRPr="007948E5">
        <w:rPr>
          <w:rFonts w:ascii="Book Antiqua" w:hAnsi="Book Antiqua" w:cs="宋体"/>
          <w:b/>
          <w:bCs/>
          <w:sz w:val="24"/>
          <w:szCs w:val="24"/>
          <w:lang w:eastAsia="zh-CN"/>
        </w:rPr>
        <w:t>24</w:t>
      </w:r>
      <w:r w:rsidRPr="007948E5">
        <w:rPr>
          <w:rFonts w:ascii="Book Antiqua" w:hAnsi="Book Antiqua" w:cs="宋体"/>
          <w:sz w:val="24"/>
          <w:szCs w:val="24"/>
          <w:lang w:eastAsia="zh-CN"/>
        </w:rPr>
        <w:t>: 471-476 [PMID: 8034885</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DOI: 10.1016/0735-1097(94)90305-0]</w:t>
      </w:r>
    </w:p>
    <w:p w14:paraId="5FAD1E56"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29 </w:t>
      </w:r>
      <w:r w:rsidRPr="007948E5">
        <w:rPr>
          <w:rFonts w:ascii="Book Antiqua" w:hAnsi="Book Antiqua" w:cs="宋体"/>
          <w:b/>
          <w:bCs/>
          <w:sz w:val="24"/>
          <w:szCs w:val="24"/>
          <w:lang w:eastAsia="zh-CN"/>
        </w:rPr>
        <w:t>Villa E</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Cammà</w:t>
      </w:r>
      <w:proofErr w:type="spellEnd"/>
      <w:r w:rsidRPr="007948E5">
        <w:rPr>
          <w:rFonts w:ascii="Book Antiqua" w:hAnsi="Book Antiqua" w:cs="宋体"/>
          <w:sz w:val="24"/>
          <w:szCs w:val="24"/>
          <w:lang w:eastAsia="zh-CN"/>
        </w:rPr>
        <w:t xml:space="preserve"> C, Marietta M, </w:t>
      </w:r>
      <w:proofErr w:type="spellStart"/>
      <w:r w:rsidRPr="007948E5">
        <w:rPr>
          <w:rFonts w:ascii="Book Antiqua" w:hAnsi="Book Antiqua" w:cs="宋体"/>
          <w:sz w:val="24"/>
          <w:szCs w:val="24"/>
          <w:lang w:eastAsia="zh-CN"/>
        </w:rPr>
        <w:t>Luongo</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Critelli</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Colopi</w:t>
      </w:r>
      <w:proofErr w:type="spellEnd"/>
      <w:r w:rsidRPr="007948E5">
        <w:rPr>
          <w:rFonts w:ascii="Book Antiqua" w:hAnsi="Book Antiqua" w:cs="宋体"/>
          <w:sz w:val="24"/>
          <w:szCs w:val="24"/>
          <w:lang w:eastAsia="zh-CN"/>
        </w:rPr>
        <w:t xml:space="preserve"> S, Tata C, </w:t>
      </w:r>
      <w:proofErr w:type="spellStart"/>
      <w:r w:rsidRPr="007948E5">
        <w:rPr>
          <w:rFonts w:ascii="Book Antiqua" w:hAnsi="Book Antiqua" w:cs="宋体"/>
          <w:sz w:val="24"/>
          <w:szCs w:val="24"/>
          <w:lang w:eastAsia="zh-CN"/>
        </w:rPr>
        <w:t>Zecchini</w:t>
      </w:r>
      <w:proofErr w:type="spellEnd"/>
      <w:r w:rsidRPr="007948E5">
        <w:rPr>
          <w:rFonts w:ascii="Book Antiqua" w:hAnsi="Book Antiqua" w:cs="宋体"/>
          <w:sz w:val="24"/>
          <w:szCs w:val="24"/>
          <w:lang w:eastAsia="zh-CN"/>
        </w:rPr>
        <w:t xml:space="preserve"> R, </w:t>
      </w:r>
      <w:proofErr w:type="spellStart"/>
      <w:r w:rsidRPr="007948E5">
        <w:rPr>
          <w:rFonts w:ascii="Book Antiqua" w:hAnsi="Book Antiqua" w:cs="宋体"/>
          <w:sz w:val="24"/>
          <w:szCs w:val="24"/>
          <w:lang w:eastAsia="zh-CN"/>
        </w:rPr>
        <w:t>Gitto</w:t>
      </w:r>
      <w:proofErr w:type="spellEnd"/>
      <w:r w:rsidRPr="007948E5">
        <w:rPr>
          <w:rFonts w:ascii="Book Antiqua" w:hAnsi="Book Antiqua" w:cs="宋体"/>
          <w:sz w:val="24"/>
          <w:szCs w:val="24"/>
          <w:lang w:eastAsia="zh-CN"/>
        </w:rPr>
        <w:t xml:space="preserve"> S, </w:t>
      </w:r>
      <w:proofErr w:type="spellStart"/>
      <w:r w:rsidRPr="007948E5">
        <w:rPr>
          <w:rFonts w:ascii="Book Antiqua" w:hAnsi="Book Antiqua" w:cs="宋体"/>
          <w:sz w:val="24"/>
          <w:szCs w:val="24"/>
          <w:lang w:eastAsia="zh-CN"/>
        </w:rPr>
        <w:t>Petta</w:t>
      </w:r>
      <w:proofErr w:type="spellEnd"/>
      <w:r w:rsidRPr="007948E5">
        <w:rPr>
          <w:rFonts w:ascii="Book Antiqua" w:hAnsi="Book Antiqua" w:cs="宋体"/>
          <w:sz w:val="24"/>
          <w:szCs w:val="24"/>
          <w:lang w:eastAsia="zh-CN"/>
        </w:rPr>
        <w:t xml:space="preserve"> S, Lei B, </w:t>
      </w:r>
      <w:proofErr w:type="spellStart"/>
      <w:r w:rsidRPr="007948E5">
        <w:rPr>
          <w:rFonts w:ascii="Book Antiqua" w:hAnsi="Book Antiqua" w:cs="宋体"/>
          <w:sz w:val="24"/>
          <w:szCs w:val="24"/>
          <w:lang w:eastAsia="zh-CN"/>
        </w:rPr>
        <w:t>Bernabucci</w:t>
      </w:r>
      <w:proofErr w:type="spellEnd"/>
      <w:r w:rsidRPr="007948E5">
        <w:rPr>
          <w:rFonts w:ascii="Book Antiqua" w:hAnsi="Book Antiqua" w:cs="宋体"/>
          <w:sz w:val="24"/>
          <w:szCs w:val="24"/>
          <w:lang w:eastAsia="zh-CN"/>
        </w:rPr>
        <w:t xml:space="preserve"> V, </w:t>
      </w:r>
      <w:proofErr w:type="spellStart"/>
      <w:r w:rsidRPr="007948E5">
        <w:rPr>
          <w:rFonts w:ascii="Book Antiqua" w:hAnsi="Book Antiqua" w:cs="宋体"/>
          <w:sz w:val="24"/>
          <w:szCs w:val="24"/>
          <w:lang w:eastAsia="zh-CN"/>
        </w:rPr>
        <w:t>Vukotic</w:t>
      </w:r>
      <w:proofErr w:type="spellEnd"/>
      <w:r w:rsidRPr="007948E5">
        <w:rPr>
          <w:rFonts w:ascii="Book Antiqua" w:hAnsi="Book Antiqua" w:cs="宋体"/>
          <w:sz w:val="24"/>
          <w:szCs w:val="24"/>
          <w:lang w:eastAsia="zh-CN"/>
        </w:rPr>
        <w:t xml:space="preserve"> R, De Maria N, </w:t>
      </w:r>
      <w:proofErr w:type="spellStart"/>
      <w:r w:rsidRPr="007948E5">
        <w:rPr>
          <w:rFonts w:ascii="Book Antiqua" w:hAnsi="Book Antiqua" w:cs="宋体"/>
          <w:sz w:val="24"/>
          <w:szCs w:val="24"/>
          <w:lang w:eastAsia="zh-CN"/>
        </w:rPr>
        <w:t>Schepis</w:t>
      </w:r>
      <w:proofErr w:type="spellEnd"/>
      <w:r w:rsidRPr="007948E5">
        <w:rPr>
          <w:rFonts w:ascii="Book Antiqua" w:hAnsi="Book Antiqua" w:cs="宋体"/>
          <w:sz w:val="24"/>
          <w:szCs w:val="24"/>
          <w:lang w:eastAsia="zh-CN"/>
        </w:rPr>
        <w:t xml:space="preserve"> F, </w:t>
      </w:r>
      <w:proofErr w:type="spellStart"/>
      <w:r w:rsidRPr="007948E5">
        <w:rPr>
          <w:rFonts w:ascii="Book Antiqua" w:hAnsi="Book Antiqua" w:cs="宋体"/>
          <w:sz w:val="24"/>
          <w:szCs w:val="24"/>
          <w:lang w:eastAsia="zh-CN"/>
        </w:rPr>
        <w:t>Karampatou</w:t>
      </w:r>
      <w:proofErr w:type="spellEnd"/>
      <w:r w:rsidRPr="007948E5">
        <w:rPr>
          <w:rFonts w:ascii="Book Antiqua" w:hAnsi="Book Antiqua" w:cs="宋体"/>
          <w:sz w:val="24"/>
          <w:szCs w:val="24"/>
          <w:lang w:eastAsia="zh-CN"/>
        </w:rPr>
        <w:t xml:space="preserve"> A, </w:t>
      </w:r>
      <w:proofErr w:type="spellStart"/>
      <w:r w:rsidRPr="007948E5">
        <w:rPr>
          <w:rFonts w:ascii="Book Antiqua" w:hAnsi="Book Antiqua" w:cs="宋体"/>
          <w:sz w:val="24"/>
          <w:szCs w:val="24"/>
          <w:lang w:eastAsia="zh-CN"/>
        </w:rPr>
        <w:t>Caporali</w:t>
      </w:r>
      <w:proofErr w:type="spellEnd"/>
      <w:r w:rsidRPr="007948E5">
        <w:rPr>
          <w:rFonts w:ascii="Book Antiqua" w:hAnsi="Book Antiqua" w:cs="宋体"/>
          <w:sz w:val="24"/>
          <w:szCs w:val="24"/>
          <w:lang w:eastAsia="zh-CN"/>
        </w:rPr>
        <w:t xml:space="preserve"> C, </w:t>
      </w:r>
      <w:proofErr w:type="spellStart"/>
      <w:r w:rsidRPr="007948E5">
        <w:rPr>
          <w:rFonts w:ascii="Book Antiqua" w:hAnsi="Book Antiqua" w:cs="宋体"/>
          <w:sz w:val="24"/>
          <w:szCs w:val="24"/>
          <w:lang w:eastAsia="zh-CN"/>
        </w:rPr>
        <w:t>Simoni</w:t>
      </w:r>
      <w:proofErr w:type="spellEnd"/>
      <w:r w:rsidRPr="007948E5">
        <w:rPr>
          <w:rFonts w:ascii="Book Antiqua" w:hAnsi="Book Antiqua" w:cs="宋体"/>
          <w:sz w:val="24"/>
          <w:szCs w:val="24"/>
          <w:lang w:eastAsia="zh-CN"/>
        </w:rPr>
        <w:t xml:space="preserve"> L, Del </w:t>
      </w:r>
      <w:proofErr w:type="spellStart"/>
      <w:r w:rsidRPr="007948E5">
        <w:rPr>
          <w:rFonts w:ascii="Book Antiqua" w:hAnsi="Book Antiqua" w:cs="宋体"/>
          <w:sz w:val="24"/>
          <w:szCs w:val="24"/>
          <w:lang w:eastAsia="zh-CN"/>
        </w:rPr>
        <w:t>Buono</w:t>
      </w:r>
      <w:proofErr w:type="spellEnd"/>
      <w:r w:rsidRPr="007948E5">
        <w:rPr>
          <w:rFonts w:ascii="Book Antiqua" w:hAnsi="Book Antiqua" w:cs="宋体"/>
          <w:sz w:val="24"/>
          <w:szCs w:val="24"/>
          <w:lang w:eastAsia="zh-CN"/>
        </w:rPr>
        <w:t xml:space="preserve"> M, </w:t>
      </w:r>
      <w:proofErr w:type="spellStart"/>
      <w:r w:rsidRPr="007948E5">
        <w:rPr>
          <w:rFonts w:ascii="Book Antiqua" w:hAnsi="Book Antiqua" w:cs="宋体"/>
          <w:sz w:val="24"/>
          <w:szCs w:val="24"/>
          <w:lang w:eastAsia="zh-CN"/>
        </w:rPr>
        <w:t>Zambotto</w:t>
      </w:r>
      <w:proofErr w:type="spellEnd"/>
      <w:r w:rsidRPr="007948E5">
        <w:rPr>
          <w:rFonts w:ascii="Book Antiqua" w:hAnsi="Book Antiqua" w:cs="宋体"/>
          <w:sz w:val="24"/>
          <w:szCs w:val="24"/>
          <w:lang w:eastAsia="zh-CN"/>
        </w:rPr>
        <w:t xml:space="preserve"> B, </w:t>
      </w:r>
      <w:proofErr w:type="spellStart"/>
      <w:r w:rsidRPr="007948E5">
        <w:rPr>
          <w:rFonts w:ascii="Book Antiqua" w:hAnsi="Book Antiqua" w:cs="宋体"/>
          <w:sz w:val="24"/>
          <w:szCs w:val="24"/>
          <w:lang w:eastAsia="zh-CN"/>
        </w:rPr>
        <w:t>Turola</w:t>
      </w:r>
      <w:proofErr w:type="spellEnd"/>
      <w:r w:rsidRPr="007948E5">
        <w:rPr>
          <w:rFonts w:ascii="Book Antiqua" w:hAnsi="Book Antiqua" w:cs="宋体"/>
          <w:sz w:val="24"/>
          <w:szCs w:val="24"/>
          <w:lang w:eastAsia="zh-CN"/>
        </w:rPr>
        <w:t xml:space="preserve"> E, </w:t>
      </w:r>
      <w:proofErr w:type="spellStart"/>
      <w:r w:rsidRPr="007948E5">
        <w:rPr>
          <w:rFonts w:ascii="Book Antiqua" w:hAnsi="Book Antiqua" w:cs="宋体"/>
          <w:sz w:val="24"/>
          <w:szCs w:val="24"/>
          <w:lang w:eastAsia="zh-CN"/>
        </w:rPr>
        <w:t>Fornaciari</w:t>
      </w:r>
      <w:proofErr w:type="spellEnd"/>
      <w:r w:rsidRPr="007948E5">
        <w:rPr>
          <w:rFonts w:ascii="Book Antiqua" w:hAnsi="Book Antiqua" w:cs="宋体"/>
          <w:sz w:val="24"/>
          <w:szCs w:val="24"/>
          <w:lang w:eastAsia="zh-CN"/>
        </w:rPr>
        <w:t xml:space="preserve"> G, </w:t>
      </w:r>
      <w:proofErr w:type="spellStart"/>
      <w:r w:rsidRPr="007948E5">
        <w:rPr>
          <w:rFonts w:ascii="Book Antiqua" w:hAnsi="Book Antiqua" w:cs="宋体"/>
          <w:sz w:val="24"/>
          <w:szCs w:val="24"/>
          <w:lang w:eastAsia="zh-CN"/>
        </w:rPr>
        <w:t>Schianchi</w:t>
      </w:r>
      <w:proofErr w:type="spellEnd"/>
      <w:r w:rsidRPr="007948E5">
        <w:rPr>
          <w:rFonts w:ascii="Book Antiqua" w:hAnsi="Book Antiqua" w:cs="宋体"/>
          <w:sz w:val="24"/>
          <w:szCs w:val="24"/>
          <w:lang w:eastAsia="zh-CN"/>
        </w:rPr>
        <w:t xml:space="preserve"> S, Ferrari A, Valla D. Enoxaparin prevents portal vein thrombosis and liver decompensation in patients with advanced cirrhosis. </w:t>
      </w:r>
      <w:r w:rsidRPr="007948E5">
        <w:rPr>
          <w:rFonts w:ascii="Book Antiqua" w:hAnsi="Book Antiqua" w:cs="宋体"/>
          <w:i/>
          <w:iCs/>
          <w:sz w:val="24"/>
          <w:szCs w:val="24"/>
          <w:lang w:eastAsia="zh-CN"/>
        </w:rPr>
        <w:t>Gastroenterology</w:t>
      </w:r>
      <w:r w:rsidRPr="007948E5">
        <w:rPr>
          <w:rFonts w:ascii="Book Antiqua" w:hAnsi="Book Antiqua" w:cs="宋体"/>
          <w:sz w:val="24"/>
          <w:szCs w:val="24"/>
          <w:lang w:eastAsia="zh-CN"/>
        </w:rPr>
        <w:t> 2012; </w:t>
      </w:r>
      <w:r w:rsidRPr="007948E5">
        <w:rPr>
          <w:rFonts w:ascii="Book Antiqua" w:hAnsi="Book Antiqua" w:cs="宋体"/>
          <w:b/>
          <w:bCs/>
          <w:sz w:val="24"/>
          <w:szCs w:val="24"/>
          <w:lang w:eastAsia="zh-CN"/>
        </w:rPr>
        <w:t>143</w:t>
      </w:r>
      <w:r w:rsidRPr="007948E5">
        <w:rPr>
          <w:rFonts w:ascii="Book Antiqua" w:hAnsi="Book Antiqua" w:cs="宋体"/>
          <w:sz w:val="24"/>
          <w:szCs w:val="24"/>
          <w:lang w:eastAsia="zh-CN"/>
        </w:rPr>
        <w:t>: 1253-60.e1-4 [PMID: 22819864 DOI: 10.1053/j.gastro.2012.07.018]</w:t>
      </w:r>
    </w:p>
    <w:p w14:paraId="0F71A7E1"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30 </w:t>
      </w:r>
      <w:r w:rsidRPr="007948E5">
        <w:rPr>
          <w:rFonts w:ascii="Book Antiqua" w:hAnsi="Book Antiqua" w:cs="宋体"/>
          <w:b/>
          <w:bCs/>
          <w:sz w:val="24"/>
          <w:szCs w:val="24"/>
          <w:lang w:eastAsia="zh-CN"/>
        </w:rPr>
        <w:t>Cui SB</w:t>
      </w:r>
      <w:r w:rsidRPr="007948E5">
        <w:rPr>
          <w:rFonts w:ascii="Book Antiqua" w:hAnsi="Book Antiqua" w:cs="宋体"/>
          <w:sz w:val="24"/>
          <w:szCs w:val="24"/>
          <w:lang w:eastAsia="zh-CN"/>
        </w:rPr>
        <w:t>, Shu RH, Yan SP, Wu H, Chen Y, Wang L, Zhu Q. Efficacy and safety of anticoagulation therapy with different doses of enoxaparin for portal vein thrombosis in cirrhotic patients with hepatitis B. </w:t>
      </w:r>
      <w:proofErr w:type="spellStart"/>
      <w:r w:rsidRPr="007948E5">
        <w:rPr>
          <w:rFonts w:ascii="Book Antiqua" w:hAnsi="Book Antiqua" w:cs="宋体"/>
          <w:i/>
          <w:iCs/>
          <w:sz w:val="24"/>
          <w:szCs w:val="24"/>
          <w:lang w:eastAsia="zh-CN"/>
        </w:rPr>
        <w:t>Eur</w:t>
      </w:r>
      <w:proofErr w:type="spellEnd"/>
      <w:r w:rsidRPr="007948E5">
        <w:rPr>
          <w:rFonts w:ascii="Book Antiqua" w:hAnsi="Book Antiqua" w:cs="宋体"/>
          <w:i/>
          <w:iCs/>
          <w:sz w:val="24"/>
          <w:szCs w:val="24"/>
          <w:lang w:eastAsia="zh-CN"/>
        </w:rPr>
        <w:t xml:space="preserve"> J </w:t>
      </w:r>
      <w:proofErr w:type="spellStart"/>
      <w:r w:rsidRPr="007948E5">
        <w:rPr>
          <w:rFonts w:ascii="Book Antiqua" w:hAnsi="Book Antiqua" w:cs="宋体"/>
          <w:i/>
          <w:iCs/>
          <w:sz w:val="24"/>
          <w:szCs w:val="24"/>
          <w:lang w:eastAsia="zh-CN"/>
        </w:rPr>
        <w:t>Gastroenterol</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Hepatol</w:t>
      </w:r>
      <w:proofErr w:type="spellEnd"/>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2015; </w:t>
      </w:r>
      <w:r w:rsidRPr="007948E5">
        <w:rPr>
          <w:rFonts w:ascii="Book Antiqua" w:hAnsi="Book Antiqua" w:cs="宋体"/>
          <w:b/>
          <w:bCs/>
          <w:sz w:val="24"/>
          <w:szCs w:val="24"/>
          <w:lang w:eastAsia="zh-CN"/>
        </w:rPr>
        <w:t>27</w:t>
      </w:r>
      <w:r w:rsidRPr="007948E5">
        <w:rPr>
          <w:rFonts w:ascii="Book Antiqua" w:hAnsi="Book Antiqua" w:cs="宋体"/>
          <w:sz w:val="24"/>
          <w:szCs w:val="24"/>
          <w:lang w:eastAsia="zh-CN"/>
        </w:rPr>
        <w:t>: 914-919 [PMID: 25856686 DOI: 10.1097/meg.0000000000000351]</w:t>
      </w:r>
    </w:p>
    <w:p w14:paraId="16422607"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31 </w:t>
      </w:r>
      <w:r w:rsidRPr="007948E5">
        <w:rPr>
          <w:rFonts w:ascii="Book Antiqua" w:hAnsi="Book Antiqua" w:cs="宋体"/>
          <w:b/>
          <w:bCs/>
          <w:sz w:val="24"/>
          <w:szCs w:val="24"/>
          <w:lang w:eastAsia="zh-CN"/>
        </w:rPr>
        <w:t>Qi X</w:t>
      </w:r>
      <w:r w:rsidRPr="007948E5">
        <w:rPr>
          <w:rFonts w:ascii="Book Antiqua" w:hAnsi="Book Antiqua" w:cs="宋体"/>
          <w:sz w:val="24"/>
          <w:szCs w:val="24"/>
          <w:lang w:eastAsia="zh-CN"/>
        </w:rPr>
        <w:t xml:space="preserve">, De Stefano V, Li H, Dai J, </w:t>
      </w:r>
      <w:proofErr w:type="spellStart"/>
      <w:r w:rsidRPr="007948E5">
        <w:rPr>
          <w:rFonts w:ascii="Book Antiqua" w:hAnsi="Book Antiqua" w:cs="宋体"/>
          <w:sz w:val="24"/>
          <w:szCs w:val="24"/>
          <w:lang w:eastAsia="zh-CN"/>
        </w:rPr>
        <w:t>Guo</w:t>
      </w:r>
      <w:proofErr w:type="spellEnd"/>
      <w:r w:rsidRPr="007948E5">
        <w:rPr>
          <w:rFonts w:ascii="Book Antiqua" w:hAnsi="Book Antiqua" w:cs="宋体"/>
          <w:sz w:val="24"/>
          <w:szCs w:val="24"/>
          <w:lang w:eastAsia="zh-CN"/>
        </w:rPr>
        <w:t xml:space="preserve"> X, Fan D. Anticoagulation for the treatment of portal vein thrombosis in liver cirrhosis: a systematic review and meta-analysis of observational studies. </w:t>
      </w:r>
      <w:proofErr w:type="spellStart"/>
      <w:r w:rsidRPr="007948E5">
        <w:rPr>
          <w:rFonts w:ascii="Book Antiqua" w:hAnsi="Book Antiqua" w:cs="宋体"/>
          <w:i/>
          <w:iCs/>
          <w:sz w:val="24"/>
          <w:szCs w:val="24"/>
          <w:lang w:eastAsia="zh-CN"/>
        </w:rPr>
        <w:t>Eur</w:t>
      </w:r>
      <w:proofErr w:type="spellEnd"/>
      <w:r w:rsidRPr="007948E5">
        <w:rPr>
          <w:rFonts w:ascii="Book Antiqua" w:hAnsi="Book Antiqua" w:cs="宋体"/>
          <w:i/>
          <w:iCs/>
          <w:sz w:val="24"/>
          <w:szCs w:val="24"/>
          <w:lang w:eastAsia="zh-CN"/>
        </w:rPr>
        <w:t xml:space="preserve"> J Intern Med</w:t>
      </w:r>
      <w:r w:rsidRPr="007948E5">
        <w:rPr>
          <w:rFonts w:ascii="Book Antiqua" w:hAnsi="Book Antiqua" w:cs="宋体"/>
          <w:sz w:val="24"/>
          <w:szCs w:val="24"/>
          <w:lang w:eastAsia="zh-CN"/>
        </w:rPr>
        <w:t> 2015; </w:t>
      </w:r>
      <w:r w:rsidRPr="007948E5">
        <w:rPr>
          <w:rFonts w:ascii="Book Antiqua" w:hAnsi="Book Antiqua" w:cs="宋体"/>
          <w:b/>
          <w:bCs/>
          <w:sz w:val="24"/>
          <w:szCs w:val="24"/>
          <w:lang w:eastAsia="zh-CN"/>
        </w:rPr>
        <w:t>26</w:t>
      </w:r>
      <w:r w:rsidRPr="007948E5">
        <w:rPr>
          <w:rFonts w:ascii="Book Antiqua" w:hAnsi="Book Antiqua" w:cs="宋体"/>
          <w:sz w:val="24"/>
          <w:szCs w:val="24"/>
          <w:lang w:eastAsia="zh-CN"/>
        </w:rPr>
        <w:t>: 23-29 [PMID: 25566699 DOI: 10.1016/j.ejim.2014.12.002]</w:t>
      </w:r>
    </w:p>
    <w:p w14:paraId="02B9925E"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32 </w:t>
      </w:r>
      <w:proofErr w:type="spellStart"/>
      <w:r w:rsidRPr="007948E5">
        <w:rPr>
          <w:rFonts w:ascii="Book Antiqua" w:hAnsi="Book Antiqua" w:cs="宋体"/>
          <w:b/>
          <w:bCs/>
          <w:sz w:val="24"/>
          <w:szCs w:val="24"/>
          <w:lang w:eastAsia="zh-CN"/>
        </w:rPr>
        <w:t>Kopec</w:t>
      </w:r>
      <w:proofErr w:type="spellEnd"/>
      <w:r w:rsidRPr="007948E5">
        <w:rPr>
          <w:rFonts w:ascii="Book Antiqua" w:hAnsi="Book Antiqua" w:cs="宋体"/>
          <w:b/>
          <w:bCs/>
          <w:sz w:val="24"/>
          <w:szCs w:val="24"/>
          <w:lang w:eastAsia="zh-CN"/>
        </w:rPr>
        <w:t xml:space="preserve"> AK</w:t>
      </w:r>
      <w:r w:rsidRPr="007948E5">
        <w:rPr>
          <w:rFonts w:ascii="Book Antiqua" w:hAnsi="Book Antiqua" w:cs="宋体"/>
          <w:sz w:val="24"/>
          <w:szCs w:val="24"/>
          <w:lang w:eastAsia="zh-CN"/>
        </w:rPr>
        <w:t xml:space="preserve">, Joshi N, </w:t>
      </w:r>
      <w:proofErr w:type="spellStart"/>
      <w:r w:rsidRPr="007948E5">
        <w:rPr>
          <w:rFonts w:ascii="Book Antiqua" w:hAnsi="Book Antiqua" w:cs="宋体"/>
          <w:sz w:val="24"/>
          <w:szCs w:val="24"/>
          <w:lang w:eastAsia="zh-CN"/>
        </w:rPr>
        <w:t>Towery</w:t>
      </w:r>
      <w:proofErr w:type="spellEnd"/>
      <w:r w:rsidRPr="007948E5">
        <w:rPr>
          <w:rFonts w:ascii="Book Antiqua" w:hAnsi="Book Antiqua" w:cs="宋体"/>
          <w:sz w:val="24"/>
          <w:szCs w:val="24"/>
          <w:lang w:eastAsia="zh-CN"/>
        </w:rPr>
        <w:t xml:space="preserve"> KL, Kassel KM, Sullivan BP, Flick MJ, </w:t>
      </w:r>
      <w:proofErr w:type="spellStart"/>
      <w:r w:rsidRPr="007948E5">
        <w:rPr>
          <w:rFonts w:ascii="Book Antiqua" w:hAnsi="Book Antiqua" w:cs="宋体"/>
          <w:sz w:val="24"/>
          <w:szCs w:val="24"/>
          <w:lang w:eastAsia="zh-CN"/>
        </w:rPr>
        <w:t>Luyendyk</w:t>
      </w:r>
      <w:proofErr w:type="spellEnd"/>
      <w:r w:rsidRPr="007948E5">
        <w:rPr>
          <w:rFonts w:ascii="Book Antiqua" w:hAnsi="Book Antiqua" w:cs="宋体"/>
          <w:sz w:val="24"/>
          <w:szCs w:val="24"/>
          <w:lang w:eastAsia="zh-CN"/>
        </w:rPr>
        <w:t xml:space="preserve"> JP. Thrombin inhibition with dabigatran protects against high-fat diet-induced fatty liver disease in mice. </w:t>
      </w:r>
      <w:r w:rsidRPr="007948E5">
        <w:rPr>
          <w:rFonts w:ascii="Book Antiqua" w:hAnsi="Book Antiqua" w:cs="宋体"/>
          <w:i/>
          <w:iCs/>
          <w:sz w:val="24"/>
          <w:szCs w:val="24"/>
          <w:lang w:eastAsia="zh-CN"/>
        </w:rPr>
        <w:t xml:space="preserve">J </w:t>
      </w:r>
      <w:proofErr w:type="spellStart"/>
      <w:r w:rsidRPr="007948E5">
        <w:rPr>
          <w:rFonts w:ascii="Book Antiqua" w:hAnsi="Book Antiqua" w:cs="宋体"/>
          <w:i/>
          <w:iCs/>
          <w:sz w:val="24"/>
          <w:szCs w:val="24"/>
          <w:lang w:eastAsia="zh-CN"/>
        </w:rPr>
        <w:t>Pharmacol</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Exp</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Ther</w:t>
      </w:r>
      <w:proofErr w:type="spellEnd"/>
      <w:r w:rsidRPr="007948E5">
        <w:rPr>
          <w:rFonts w:ascii="Book Antiqua" w:hAnsi="Book Antiqua" w:cs="宋体"/>
          <w:sz w:val="24"/>
          <w:szCs w:val="24"/>
          <w:lang w:eastAsia="zh-CN"/>
        </w:rPr>
        <w:t> 2014; </w:t>
      </w:r>
      <w:r w:rsidRPr="007948E5">
        <w:rPr>
          <w:rFonts w:ascii="Book Antiqua" w:hAnsi="Book Antiqua" w:cs="宋体"/>
          <w:b/>
          <w:bCs/>
          <w:sz w:val="24"/>
          <w:szCs w:val="24"/>
          <w:lang w:eastAsia="zh-CN"/>
        </w:rPr>
        <w:t>351</w:t>
      </w:r>
      <w:r w:rsidRPr="007948E5">
        <w:rPr>
          <w:rFonts w:ascii="Book Antiqua" w:hAnsi="Book Antiqua" w:cs="宋体"/>
          <w:sz w:val="24"/>
          <w:szCs w:val="24"/>
          <w:lang w:eastAsia="zh-CN"/>
        </w:rPr>
        <w:t>: 288-297 [PMID: 25138021 DOI: 10.1124/jpet.114.218545]</w:t>
      </w:r>
    </w:p>
    <w:p w14:paraId="2430DFFD"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lastRenderedPageBreak/>
        <w:t>33 </w:t>
      </w:r>
      <w:proofErr w:type="spellStart"/>
      <w:r w:rsidRPr="007948E5">
        <w:rPr>
          <w:rFonts w:ascii="Book Antiqua" w:hAnsi="Book Antiqua" w:cs="宋体"/>
          <w:b/>
          <w:bCs/>
          <w:sz w:val="24"/>
          <w:szCs w:val="24"/>
          <w:lang w:eastAsia="zh-CN"/>
        </w:rPr>
        <w:t>Mitrophanov</w:t>
      </w:r>
      <w:proofErr w:type="spellEnd"/>
      <w:r w:rsidRPr="007948E5">
        <w:rPr>
          <w:rFonts w:ascii="Book Antiqua" w:hAnsi="Book Antiqua" w:cs="宋体"/>
          <w:b/>
          <w:bCs/>
          <w:sz w:val="24"/>
          <w:szCs w:val="24"/>
          <w:lang w:eastAsia="zh-CN"/>
        </w:rPr>
        <w:t xml:space="preserve"> AY</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Rosendaal</w:t>
      </w:r>
      <w:proofErr w:type="spellEnd"/>
      <w:r w:rsidRPr="007948E5">
        <w:rPr>
          <w:rFonts w:ascii="Book Antiqua" w:hAnsi="Book Antiqua" w:cs="宋体"/>
          <w:sz w:val="24"/>
          <w:szCs w:val="24"/>
          <w:lang w:eastAsia="zh-CN"/>
        </w:rPr>
        <w:t xml:space="preserve"> FR, </w:t>
      </w:r>
      <w:proofErr w:type="spellStart"/>
      <w:r w:rsidRPr="007948E5">
        <w:rPr>
          <w:rFonts w:ascii="Book Antiqua" w:hAnsi="Book Antiqua" w:cs="宋体"/>
          <w:sz w:val="24"/>
          <w:szCs w:val="24"/>
          <w:lang w:eastAsia="zh-CN"/>
        </w:rPr>
        <w:t>Reifman</w:t>
      </w:r>
      <w:proofErr w:type="spellEnd"/>
      <w:r w:rsidRPr="007948E5">
        <w:rPr>
          <w:rFonts w:ascii="Book Antiqua" w:hAnsi="Book Antiqua" w:cs="宋体"/>
          <w:sz w:val="24"/>
          <w:szCs w:val="24"/>
          <w:lang w:eastAsia="zh-CN"/>
        </w:rPr>
        <w:t xml:space="preserve"> J. Therapeutic correction of thrombin generation in dilution-induced coagulopathy: computational analysis based on a data set of healthy subjects. </w:t>
      </w:r>
      <w:r w:rsidRPr="007948E5">
        <w:rPr>
          <w:rFonts w:ascii="Book Antiqua" w:hAnsi="Book Antiqua" w:cs="宋体"/>
          <w:i/>
          <w:iCs/>
          <w:sz w:val="24"/>
          <w:szCs w:val="24"/>
          <w:lang w:eastAsia="zh-CN"/>
        </w:rPr>
        <w:t xml:space="preserve">J Trauma Acute Care </w:t>
      </w:r>
      <w:proofErr w:type="spellStart"/>
      <w:r w:rsidRPr="007948E5">
        <w:rPr>
          <w:rFonts w:ascii="Book Antiqua" w:hAnsi="Book Antiqua" w:cs="宋体"/>
          <w:i/>
          <w:iCs/>
          <w:sz w:val="24"/>
          <w:szCs w:val="24"/>
          <w:lang w:eastAsia="zh-CN"/>
        </w:rPr>
        <w:t>Surg</w:t>
      </w:r>
      <w:proofErr w:type="spellEnd"/>
      <w:r w:rsidRPr="007948E5">
        <w:rPr>
          <w:rFonts w:ascii="Book Antiqua" w:hAnsi="Book Antiqua" w:cs="宋体"/>
          <w:sz w:val="24"/>
          <w:szCs w:val="24"/>
          <w:lang w:eastAsia="zh-CN"/>
        </w:rPr>
        <w:t> 2012;</w:t>
      </w:r>
      <w:r w:rsidRPr="007948E5">
        <w:rPr>
          <w:rFonts w:ascii="Book Antiqua" w:hAnsi="Book Antiqua" w:cs="宋体" w:hint="eastAsia"/>
          <w:sz w:val="24"/>
          <w:szCs w:val="24"/>
          <w:lang w:eastAsia="zh-CN"/>
        </w:rPr>
        <w:t xml:space="preserve"> </w:t>
      </w:r>
      <w:r w:rsidRPr="007948E5">
        <w:rPr>
          <w:rFonts w:ascii="Book Antiqua" w:hAnsi="Book Antiqua" w:cs="宋体"/>
          <w:b/>
          <w:bCs/>
          <w:sz w:val="24"/>
          <w:szCs w:val="24"/>
          <w:lang w:eastAsia="zh-CN"/>
        </w:rPr>
        <w:t>73</w:t>
      </w:r>
      <w:r w:rsidRPr="007948E5">
        <w:rPr>
          <w:rFonts w:ascii="Book Antiqua" w:hAnsi="Book Antiqua" w:cs="宋体"/>
          <w:sz w:val="24"/>
          <w:szCs w:val="24"/>
          <w:lang w:eastAsia="zh-CN"/>
        </w:rPr>
        <w:t>:</w:t>
      </w:r>
      <w:r w:rsidRPr="007948E5">
        <w:rPr>
          <w:rFonts w:ascii="Book Antiqua" w:hAnsi="Book Antiqua" w:cs="宋体" w:hint="eastAsia"/>
          <w:sz w:val="24"/>
          <w:szCs w:val="24"/>
          <w:lang w:eastAsia="zh-CN"/>
        </w:rPr>
        <w:t xml:space="preserve"> </w:t>
      </w:r>
      <w:r w:rsidRPr="007948E5">
        <w:rPr>
          <w:rFonts w:ascii="Book Antiqua" w:hAnsi="Book Antiqua" w:cs="宋体"/>
          <w:sz w:val="24"/>
          <w:szCs w:val="24"/>
          <w:lang w:eastAsia="zh-CN"/>
        </w:rPr>
        <w:t>S95-S102 [PMID: 22847103 DOI: 10.1097/TA.0b013e3182609bca]</w:t>
      </w:r>
    </w:p>
    <w:p w14:paraId="020DBD77" w14:textId="77777777" w:rsidR="007948E5" w:rsidRPr="007948E5" w:rsidRDefault="007948E5" w:rsidP="007948E5">
      <w:pPr>
        <w:spacing w:after="0" w:line="360" w:lineRule="auto"/>
        <w:jc w:val="both"/>
        <w:rPr>
          <w:rFonts w:ascii="Book Antiqua" w:hAnsi="Book Antiqua" w:cs="宋体"/>
          <w:sz w:val="24"/>
          <w:szCs w:val="24"/>
          <w:lang w:eastAsia="zh-CN"/>
        </w:rPr>
      </w:pPr>
      <w:r w:rsidRPr="007948E5">
        <w:rPr>
          <w:rFonts w:ascii="Book Antiqua" w:hAnsi="Book Antiqua" w:cs="宋体"/>
          <w:sz w:val="24"/>
          <w:szCs w:val="24"/>
          <w:lang w:eastAsia="zh-CN"/>
        </w:rPr>
        <w:t>34 </w:t>
      </w:r>
      <w:proofErr w:type="spellStart"/>
      <w:r w:rsidRPr="007948E5">
        <w:rPr>
          <w:rFonts w:ascii="Book Antiqua" w:hAnsi="Book Antiqua" w:cs="宋体"/>
          <w:b/>
          <w:bCs/>
          <w:sz w:val="24"/>
          <w:szCs w:val="24"/>
          <w:lang w:eastAsia="zh-CN"/>
        </w:rPr>
        <w:t>Mitrophanov</w:t>
      </w:r>
      <w:proofErr w:type="spellEnd"/>
      <w:r w:rsidRPr="007948E5">
        <w:rPr>
          <w:rFonts w:ascii="Book Antiqua" w:hAnsi="Book Antiqua" w:cs="宋体"/>
          <w:b/>
          <w:bCs/>
          <w:sz w:val="24"/>
          <w:szCs w:val="24"/>
          <w:lang w:eastAsia="zh-CN"/>
        </w:rPr>
        <w:t xml:space="preserve"> AY</w:t>
      </w:r>
      <w:r w:rsidRPr="007948E5">
        <w:rPr>
          <w:rFonts w:ascii="Book Antiqua" w:hAnsi="Book Antiqua" w:cs="宋体"/>
          <w:sz w:val="24"/>
          <w:szCs w:val="24"/>
          <w:lang w:eastAsia="zh-CN"/>
        </w:rPr>
        <w:t xml:space="preserve">, </w:t>
      </w:r>
      <w:proofErr w:type="spellStart"/>
      <w:r w:rsidRPr="007948E5">
        <w:rPr>
          <w:rFonts w:ascii="Book Antiqua" w:hAnsi="Book Antiqua" w:cs="宋体"/>
          <w:sz w:val="24"/>
          <w:szCs w:val="24"/>
          <w:lang w:eastAsia="zh-CN"/>
        </w:rPr>
        <w:t>Wolberg</w:t>
      </w:r>
      <w:proofErr w:type="spellEnd"/>
      <w:r w:rsidRPr="007948E5">
        <w:rPr>
          <w:rFonts w:ascii="Book Antiqua" w:hAnsi="Book Antiqua" w:cs="宋体"/>
          <w:sz w:val="24"/>
          <w:szCs w:val="24"/>
          <w:lang w:eastAsia="zh-CN"/>
        </w:rPr>
        <w:t xml:space="preserve"> AS, </w:t>
      </w:r>
      <w:proofErr w:type="spellStart"/>
      <w:r w:rsidRPr="007948E5">
        <w:rPr>
          <w:rFonts w:ascii="Book Antiqua" w:hAnsi="Book Antiqua" w:cs="宋体"/>
          <w:sz w:val="24"/>
          <w:szCs w:val="24"/>
          <w:lang w:eastAsia="zh-CN"/>
        </w:rPr>
        <w:t>Reifman</w:t>
      </w:r>
      <w:proofErr w:type="spellEnd"/>
      <w:r w:rsidRPr="007948E5">
        <w:rPr>
          <w:rFonts w:ascii="Book Antiqua" w:hAnsi="Book Antiqua" w:cs="宋体"/>
          <w:sz w:val="24"/>
          <w:szCs w:val="24"/>
          <w:lang w:eastAsia="zh-CN"/>
        </w:rPr>
        <w:t xml:space="preserve"> J. Kinetic model facilitates analysis of fibrin generation and its modulation by clotting factors: implications for hemostasis-enhancing therapies. </w:t>
      </w:r>
      <w:proofErr w:type="spellStart"/>
      <w:r w:rsidRPr="007948E5">
        <w:rPr>
          <w:rFonts w:ascii="Book Antiqua" w:hAnsi="Book Antiqua" w:cs="宋体"/>
          <w:i/>
          <w:iCs/>
          <w:sz w:val="24"/>
          <w:szCs w:val="24"/>
          <w:lang w:eastAsia="zh-CN"/>
        </w:rPr>
        <w:t>Mol</w:t>
      </w:r>
      <w:proofErr w:type="spellEnd"/>
      <w:r w:rsidRPr="007948E5">
        <w:rPr>
          <w:rFonts w:ascii="Book Antiqua" w:hAnsi="Book Antiqua" w:cs="宋体"/>
          <w:i/>
          <w:iCs/>
          <w:sz w:val="24"/>
          <w:szCs w:val="24"/>
          <w:lang w:eastAsia="zh-CN"/>
        </w:rPr>
        <w:t xml:space="preserve"> </w:t>
      </w:r>
      <w:proofErr w:type="spellStart"/>
      <w:r w:rsidRPr="007948E5">
        <w:rPr>
          <w:rFonts w:ascii="Book Antiqua" w:hAnsi="Book Antiqua" w:cs="宋体"/>
          <w:i/>
          <w:iCs/>
          <w:sz w:val="24"/>
          <w:szCs w:val="24"/>
          <w:lang w:eastAsia="zh-CN"/>
        </w:rPr>
        <w:t>Biosyst</w:t>
      </w:r>
      <w:proofErr w:type="spellEnd"/>
      <w:r w:rsidRPr="007948E5">
        <w:rPr>
          <w:rFonts w:ascii="Book Antiqua" w:hAnsi="Book Antiqua" w:cs="宋体"/>
          <w:sz w:val="24"/>
          <w:szCs w:val="24"/>
          <w:lang w:eastAsia="zh-CN"/>
        </w:rPr>
        <w:t> 2014; </w:t>
      </w:r>
      <w:r w:rsidRPr="007948E5">
        <w:rPr>
          <w:rFonts w:ascii="Book Antiqua" w:hAnsi="Book Antiqua" w:cs="宋体"/>
          <w:b/>
          <w:bCs/>
          <w:sz w:val="24"/>
          <w:szCs w:val="24"/>
          <w:lang w:eastAsia="zh-CN"/>
        </w:rPr>
        <w:t>10</w:t>
      </w:r>
      <w:r w:rsidRPr="007948E5">
        <w:rPr>
          <w:rFonts w:ascii="Book Antiqua" w:hAnsi="Book Antiqua" w:cs="宋体"/>
          <w:sz w:val="24"/>
          <w:szCs w:val="24"/>
          <w:lang w:eastAsia="zh-CN"/>
        </w:rPr>
        <w:t>: 2347-2357 [PMID: 24958246 DOI: 10.1039/c4mb00263f]</w:t>
      </w:r>
    </w:p>
    <w:p w14:paraId="642A2C76" w14:textId="77777777" w:rsidR="007948E5" w:rsidRPr="007948E5" w:rsidRDefault="007948E5" w:rsidP="007948E5">
      <w:pPr>
        <w:wordWrap w:val="0"/>
        <w:snapToGrid w:val="0"/>
        <w:spacing w:after="0" w:line="360" w:lineRule="auto"/>
        <w:jc w:val="right"/>
        <w:rPr>
          <w:rFonts w:ascii="Book Antiqua" w:hAnsi="Book Antiqua"/>
          <w:sz w:val="24"/>
          <w:szCs w:val="24"/>
          <w:lang w:eastAsia="zh-CN"/>
        </w:rPr>
      </w:pPr>
      <w:bookmarkStart w:id="29" w:name="OLE_LINK51"/>
      <w:bookmarkStart w:id="30" w:name="OLE_LINK52"/>
      <w:bookmarkStart w:id="31" w:name="OLE_LINK120"/>
      <w:bookmarkStart w:id="32" w:name="OLE_LINK148"/>
      <w:bookmarkStart w:id="33" w:name="OLE_LINK72"/>
      <w:bookmarkStart w:id="34" w:name="OLE_LINK112"/>
      <w:bookmarkStart w:id="35" w:name="OLE_LINK320"/>
      <w:bookmarkStart w:id="36" w:name="OLE_LINK387"/>
      <w:bookmarkStart w:id="37" w:name="OLE_LINK183"/>
      <w:bookmarkStart w:id="38" w:name="OLE_LINK254"/>
      <w:bookmarkStart w:id="39" w:name="OLE_LINK149"/>
      <w:bookmarkStart w:id="40" w:name="OLE_LINK225"/>
      <w:bookmarkStart w:id="41" w:name="OLE_LINK207"/>
      <w:bookmarkStart w:id="42" w:name="OLE_LINK226"/>
      <w:bookmarkStart w:id="43" w:name="OLE_LINK212"/>
      <w:bookmarkStart w:id="44" w:name="OLE_LINK250"/>
      <w:bookmarkStart w:id="45" w:name="OLE_LINK281"/>
      <w:bookmarkStart w:id="46" w:name="OLE_LINK282"/>
      <w:bookmarkStart w:id="47" w:name="OLE_LINK313"/>
      <w:bookmarkStart w:id="48" w:name="OLE_LINK304"/>
      <w:bookmarkStart w:id="49" w:name="OLE_LINK321"/>
      <w:bookmarkStart w:id="50" w:name="OLE_LINK385"/>
      <w:bookmarkStart w:id="51" w:name="OLE_LINK400"/>
      <w:bookmarkStart w:id="52" w:name="OLE_LINK346"/>
      <w:bookmarkStart w:id="53" w:name="OLE_LINK371"/>
      <w:bookmarkStart w:id="54" w:name="OLE_LINK334"/>
      <w:bookmarkStart w:id="55" w:name="OLE_LINK1830"/>
      <w:bookmarkStart w:id="56" w:name="OLE_LINK457"/>
      <w:bookmarkStart w:id="57" w:name="OLE_LINK288"/>
      <w:bookmarkStart w:id="58" w:name="OLE_LINK384"/>
      <w:bookmarkStart w:id="59" w:name="OLE_LINK379"/>
      <w:bookmarkStart w:id="60" w:name="OLE_LINK303"/>
      <w:bookmarkStart w:id="61" w:name="OLE_LINK450"/>
      <w:bookmarkStart w:id="62" w:name="OLE_LINK489"/>
      <w:bookmarkStart w:id="63" w:name="OLE_LINK535"/>
      <w:bookmarkStart w:id="64" w:name="OLE_LINK648"/>
      <w:bookmarkStart w:id="65" w:name="OLE_LINK686"/>
      <w:bookmarkStart w:id="66" w:name="OLE_LINK471"/>
      <w:bookmarkStart w:id="67" w:name="OLE_LINK462"/>
      <w:bookmarkStart w:id="68" w:name="OLE_LINK519"/>
      <w:bookmarkStart w:id="69" w:name="OLE_LINK575"/>
      <w:bookmarkStart w:id="70" w:name="OLE_LINK491"/>
      <w:bookmarkStart w:id="71" w:name="OLE_LINK532"/>
      <w:bookmarkStart w:id="72" w:name="OLE_LINK572"/>
      <w:bookmarkStart w:id="73" w:name="OLE_LINK574"/>
      <w:bookmarkStart w:id="74" w:name="OLE_LINK480"/>
      <w:bookmarkStart w:id="75" w:name="OLE_LINK567"/>
      <w:bookmarkStart w:id="76" w:name="OLE_LINK2700"/>
      <w:bookmarkStart w:id="77" w:name="OLE_LINK581"/>
      <w:bookmarkStart w:id="78" w:name="OLE_LINK639"/>
      <w:bookmarkStart w:id="79" w:name="OLE_LINK688"/>
      <w:bookmarkStart w:id="80" w:name="OLE_LINK722"/>
      <w:bookmarkStart w:id="81" w:name="OLE_LINK542"/>
      <w:bookmarkStart w:id="82" w:name="OLE_LINK589"/>
      <w:bookmarkStart w:id="83" w:name="OLE_LINK582"/>
      <w:bookmarkStart w:id="84" w:name="OLE_LINK640"/>
      <w:bookmarkStart w:id="85" w:name="OLE_LINK714"/>
      <w:bookmarkStart w:id="86" w:name="OLE_LINK593"/>
      <w:bookmarkStart w:id="87" w:name="OLE_LINK716"/>
      <w:bookmarkStart w:id="88" w:name="OLE_LINK770"/>
      <w:bookmarkStart w:id="89" w:name="OLE_LINK801"/>
      <w:bookmarkStart w:id="90" w:name="OLE_LINK660"/>
      <w:bookmarkStart w:id="91" w:name="OLE_LINK781"/>
      <w:bookmarkStart w:id="92" w:name="OLE_LINK833"/>
      <w:bookmarkStart w:id="93" w:name="OLE_LINK642"/>
      <w:bookmarkStart w:id="94" w:name="OLE_LINK700"/>
      <w:bookmarkStart w:id="95" w:name="OLE_LINK792"/>
      <w:bookmarkStart w:id="96" w:name="OLE_LINK2882"/>
      <w:bookmarkStart w:id="97" w:name="OLE_LINK836"/>
      <w:bookmarkStart w:id="98" w:name="OLE_LINK889"/>
      <w:bookmarkStart w:id="99" w:name="OLE_LINK782"/>
      <w:bookmarkStart w:id="100" w:name="OLE_LINK826"/>
      <w:bookmarkStart w:id="101" w:name="OLE_LINK865"/>
      <w:bookmarkStart w:id="102" w:name="OLE_LINK856"/>
      <w:bookmarkStart w:id="103" w:name="OLE_LINK908"/>
      <w:bookmarkStart w:id="104" w:name="OLE_LINK980"/>
      <w:bookmarkStart w:id="105" w:name="OLE_LINK1018"/>
      <w:bookmarkStart w:id="106" w:name="OLE_LINK1049"/>
      <w:bookmarkStart w:id="107" w:name="OLE_LINK1076"/>
      <w:bookmarkStart w:id="108" w:name="OLE_LINK1106"/>
      <w:bookmarkStart w:id="109" w:name="OLE_LINK891"/>
      <w:bookmarkStart w:id="110" w:name="OLE_LINK943"/>
      <w:bookmarkStart w:id="111" w:name="OLE_LINK981"/>
      <w:bookmarkStart w:id="112" w:name="OLE_LINK1030"/>
      <w:bookmarkStart w:id="113" w:name="OLE_LINK847"/>
      <w:bookmarkStart w:id="114" w:name="OLE_LINK909"/>
      <w:bookmarkStart w:id="115" w:name="OLE_LINK906"/>
      <w:bookmarkStart w:id="116" w:name="OLE_LINK992"/>
      <w:bookmarkStart w:id="117" w:name="OLE_LINK993"/>
      <w:bookmarkStart w:id="118" w:name="OLE_LINK1052"/>
      <w:bookmarkStart w:id="119" w:name="OLE_LINK946"/>
      <w:bookmarkStart w:id="120" w:name="OLE_LINK911"/>
      <w:bookmarkStart w:id="121" w:name="OLE_LINK930"/>
      <w:bookmarkStart w:id="122" w:name="OLE_LINK1059"/>
      <w:bookmarkStart w:id="123" w:name="OLE_LINK1174"/>
      <w:bookmarkStart w:id="124" w:name="OLE_LINK1137"/>
      <w:bookmarkStart w:id="125" w:name="OLE_LINK1167"/>
      <w:bookmarkStart w:id="126" w:name="OLE_LINK1200"/>
      <w:bookmarkStart w:id="127" w:name="OLE_LINK1241"/>
      <w:bookmarkStart w:id="128" w:name="OLE_LINK1288"/>
      <w:bookmarkStart w:id="129" w:name="OLE_LINK1056"/>
      <w:bookmarkStart w:id="130" w:name="OLE_LINK1158"/>
      <w:bookmarkStart w:id="131" w:name="OLE_LINK1175"/>
      <w:bookmarkStart w:id="132" w:name="OLE_LINK1074"/>
      <w:bookmarkStart w:id="133" w:name="OLE_LINK1169"/>
      <w:r w:rsidRPr="007948E5">
        <w:rPr>
          <w:rFonts w:ascii="Book Antiqua" w:hAnsi="Book Antiqua"/>
          <w:b/>
          <w:bCs/>
          <w:sz w:val="24"/>
          <w:szCs w:val="24"/>
          <w:lang w:eastAsia="zh-CN"/>
        </w:rPr>
        <w:t>P-Reviewer:</w:t>
      </w:r>
      <w:r w:rsidRPr="007948E5">
        <w:rPr>
          <w:rFonts w:ascii="Book Antiqua" w:hAnsi="Book Antiqua" w:hint="eastAsia"/>
          <w:b/>
          <w:bCs/>
          <w:sz w:val="24"/>
          <w:szCs w:val="24"/>
          <w:lang w:eastAsia="zh-CN"/>
        </w:rPr>
        <w:t xml:space="preserve"> </w:t>
      </w:r>
      <w:proofErr w:type="spellStart"/>
      <w:r w:rsidRPr="007948E5">
        <w:rPr>
          <w:rFonts w:ascii="Book Antiqua" w:hAnsi="Book Antiqua"/>
          <w:bCs/>
          <w:sz w:val="24"/>
          <w:szCs w:val="24"/>
          <w:lang w:eastAsia="zh-CN"/>
        </w:rPr>
        <w:t>Mitrophanov</w:t>
      </w:r>
      <w:proofErr w:type="spellEnd"/>
      <w:r w:rsidRPr="007948E5">
        <w:rPr>
          <w:rFonts w:ascii="Book Antiqua" w:hAnsi="Book Antiqua" w:hint="eastAsia"/>
          <w:bCs/>
          <w:sz w:val="24"/>
          <w:szCs w:val="24"/>
          <w:lang w:eastAsia="zh-CN"/>
        </w:rPr>
        <w:t xml:space="preserve"> </w:t>
      </w:r>
      <w:r w:rsidRPr="007948E5">
        <w:rPr>
          <w:rFonts w:ascii="Book Antiqua" w:hAnsi="Book Antiqua"/>
          <w:bCs/>
          <w:sz w:val="24"/>
          <w:szCs w:val="24"/>
          <w:lang w:eastAsia="zh-CN"/>
        </w:rPr>
        <w:t>AY</w:t>
      </w:r>
      <w:r w:rsidRPr="007948E5">
        <w:rPr>
          <w:rFonts w:ascii="Book Antiqua" w:hAnsi="Book Antiqua" w:hint="eastAsia"/>
          <w:bCs/>
          <w:sz w:val="24"/>
          <w:szCs w:val="24"/>
          <w:lang w:eastAsia="zh-CN"/>
        </w:rPr>
        <w:t xml:space="preserve">, </w:t>
      </w:r>
      <w:r w:rsidRPr="007948E5">
        <w:rPr>
          <w:rFonts w:ascii="Book Antiqua" w:hAnsi="Book Antiqua"/>
          <w:bCs/>
          <w:sz w:val="24"/>
          <w:szCs w:val="24"/>
          <w:lang w:eastAsia="zh-CN"/>
        </w:rPr>
        <w:t>Ramsay MA</w:t>
      </w:r>
      <w:r w:rsidRPr="007948E5">
        <w:rPr>
          <w:rFonts w:ascii="Book Antiqua" w:hAnsi="Book Antiqua"/>
          <w:b/>
          <w:bCs/>
          <w:sz w:val="24"/>
          <w:szCs w:val="24"/>
          <w:lang w:eastAsia="zh-CN"/>
        </w:rPr>
        <w:t xml:space="preserve"> S-Editor:</w:t>
      </w:r>
      <w:r w:rsidRPr="007948E5">
        <w:rPr>
          <w:rFonts w:ascii="Book Antiqua" w:hAnsi="Book Antiqua" w:hint="eastAsia"/>
          <w:sz w:val="24"/>
          <w:szCs w:val="24"/>
          <w:lang w:eastAsia="zh-CN"/>
        </w:rPr>
        <w:t xml:space="preserve"> Gong ZM</w:t>
      </w:r>
    </w:p>
    <w:p w14:paraId="197257A5" w14:textId="5299263D" w:rsidR="007948E5" w:rsidRPr="007948E5" w:rsidRDefault="007948E5" w:rsidP="007948E5">
      <w:pPr>
        <w:snapToGrid w:val="0"/>
        <w:spacing w:after="0" w:line="360" w:lineRule="auto"/>
        <w:jc w:val="right"/>
        <w:rPr>
          <w:rFonts w:ascii="Book Antiqua" w:hAnsi="Book Antiqua"/>
          <w:b/>
          <w:bCs/>
          <w:sz w:val="24"/>
          <w:szCs w:val="24"/>
          <w:lang w:eastAsia="zh-CN"/>
        </w:rPr>
      </w:pPr>
      <w:r w:rsidRPr="007948E5">
        <w:rPr>
          <w:rFonts w:ascii="Book Antiqua" w:hAnsi="Book Antiqua"/>
          <w:b/>
          <w:bCs/>
          <w:sz w:val="24"/>
          <w:szCs w:val="24"/>
          <w:lang w:eastAsia="zh-CN"/>
        </w:rPr>
        <w:t>L-Editor:</w:t>
      </w:r>
      <w:r w:rsidRPr="007948E5">
        <w:rPr>
          <w:rFonts w:ascii="Book Antiqua" w:hAnsi="Book Antiqua"/>
          <w:sz w:val="24"/>
          <w:szCs w:val="24"/>
          <w:lang w:eastAsia="zh-CN"/>
        </w:rPr>
        <w:t xml:space="preserve"> </w:t>
      </w:r>
      <w:r w:rsidRPr="007948E5">
        <w:rPr>
          <w:rFonts w:ascii="Book Antiqua" w:hAnsi="Book Antiqua"/>
          <w:b/>
          <w:bCs/>
          <w:sz w:val="24"/>
          <w:szCs w:val="24"/>
          <w:lang w:eastAsia="zh-CN"/>
        </w:rPr>
        <w:t>E-Editor:</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2367FE4B" w14:textId="067BCEED" w:rsidR="004F53F1" w:rsidRPr="00B2256C" w:rsidRDefault="004F53F1" w:rsidP="00B2256C">
      <w:pPr>
        <w:snapToGrid w:val="0"/>
        <w:spacing w:after="0" w:line="360" w:lineRule="auto"/>
        <w:jc w:val="both"/>
        <w:rPr>
          <w:rFonts w:ascii="Book Antiqua" w:eastAsia="Times New Roman" w:hAnsi="Book Antiqua"/>
          <w:b/>
          <w:color w:val="000000"/>
          <w:sz w:val="24"/>
          <w:szCs w:val="24"/>
        </w:rPr>
      </w:pPr>
      <w:r w:rsidRPr="00B2256C">
        <w:rPr>
          <w:rFonts w:ascii="Book Antiqua" w:eastAsia="Times New Roman" w:hAnsi="Book Antiqua"/>
          <w:b/>
          <w:color w:val="000000"/>
          <w:sz w:val="24"/>
          <w:szCs w:val="24"/>
        </w:rPr>
        <w:br w:type="page"/>
      </w:r>
    </w:p>
    <w:p w14:paraId="28D29208" w14:textId="5846C7B9" w:rsidR="00603C58" w:rsidRPr="003D72BF" w:rsidRDefault="004F53F1" w:rsidP="00B2256C">
      <w:pPr>
        <w:snapToGrid w:val="0"/>
        <w:spacing w:after="0" w:line="360" w:lineRule="auto"/>
        <w:jc w:val="both"/>
        <w:rPr>
          <w:rFonts w:ascii="Book Antiqua" w:hAnsi="Book Antiqua"/>
          <w:b/>
          <w:color w:val="000000"/>
          <w:sz w:val="24"/>
          <w:szCs w:val="24"/>
          <w:lang w:eastAsia="zh-CN"/>
        </w:rPr>
      </w:pPr>
      <w:r w:rsidRPr="00B2256C">
        <w:rPr>
          <w:rFonts w:ascii="Book Antiqua" w:eastAsia="Times New Roman" w:hAnsi="Book Antiqua"/>
          <w:b/>
          <w:color w:val="000000"/>
          <w:sz w:val="24"/>
          <w:szCs w:val="24"/>
        </w:rPr>
        <w:lastRenderedPageBreak/>
        <w:t>Table</w:t>
      </w:r>
      <w:r w:rsidR="004A3945" w:rsidRPr="00B2256C">
        <w:rPr>
          <w:rFonts w:ascii="Book Antiqua" w:eastAsia="Times New Roman" w:hAnsi="Book Antiqua"/>
          <w:b/>
          <w:color w:val="000000"/>
          <w:sz w:val="24"/>
          <w:szCs w:val="24"/>
        </w:rPr>
        <w:t xml:space="preserve"> 1</w:t>
      </w:r>
      <w:r w:rsidR="006456D7">
        <w:rPr>
          <w:rFonts w:ascii="Book Antiqua" w:hAnsi="Book Antiqua" w:hint="eastAsia"/>
          <w:b/>
          <w:color w:val="000000"/>
          <w:sz w:val="24"/>
          <w:szCs w:val="24"/>
          <w:lang w:eastAsia="zh-CN"/>
        </w:rPr>
        <w:t xml:space="preserve"> </w:t>
      </w:r>
      <w:r w:rsidR="004A3945" w:rsidRPr="00B2256C">
        <w:rPr>
          <w:rFonts w:ascii="Book Antiqua" w:eastAsia="Times New Roman" w:hAnsi="Book Antiqua"/>
          <w:b/>
          <w:color w:val="000000"/>
          <w:sz w:val="24"/>
          <w:szCs w:val="24"/>
        </w:rPr>
        <w:t>Baseline characteristics</w:t>
      </w:r>
      <w:r w:rsidR="00961E47" w:rsidRPr="00B2256C">
        <w:rPr>
          <w:rFonts w:ascii="Book Antiqua" w:eastAsia="Times New Roman" w:hAnsi="Book Antiqua"/>
          <w:b/>
          <w:color w:val="000000"/>
          <w:sz w:val="24"/>
          <w:szCs w:val="24"/>
        </w:rPr>
        <w:t xml:space="preserve"> comparing </w:t>
      </w:r>
      <w:r w:rsidR="00CB36D8" w:rsidRPr="00CB36D8">
        <w:rPr>
          <w:rFonts w:ascii="Book Antiqua" w:eastAsia="Times New Roman" w:hAnsi="Book Antiqua"/>
          <w:b/>
          <w:color w:val="000000"/>
          <w:sz w:val="24"/>
          <w:szCs w:val="24"/>
        </w:rPr>
        <w:t>non-alcoholic steatohepatitis</w:t>
      </w:r>
      <w:r w:rsidR="00CB36D8">
        <w:rPr>
          <w:rFonts w:ascii="Book Antiqua" w:hAnsi="Book Antiqua" w:hint="eastAsia"/>
          <w:b/>
          <w:color w:val="000000"/>
          <w:sz w:val="24"/>
          <w:szCs w:val="24"/>
          <w:lang w:eastAsia="zh-CN"/>
        </w:rPr>
        <w:t xml:space="preserve"> </w:t>
      </w:r>
      <w:r w:rsidR="00961E47" w:rsidRPr="00B2256C">
        <w:rPr>
          <w:rFonts w:ascii="Book Antiqua" w:eastAsia="Times New Roman" w:hAnsi="Book Antiqua"/>
          <w:b/>
          <w:color w:val="000000"/>
          <w:sz w:val="24"/>
          <w:szCs w:val="24"/>
        </w:rPr>
        <w:t>recipients to all other etiologies of liver disease</w:t>
      </w:r>
      <w:r w:rsidR="003D72BF">
        <w:rPr>
          <w:rFonts w:ascii="Book Antiqua" w:hAnsi="Book Antiqua" w:hint="eastAsia"/>
          <w:b/>
          <w:color w:val="000000"/>
          <w:sz w:val="24"/>
          <w:szCs w:val="24"/>
          <w:lang w:eastAsia="zh-CN"/>
        </w:rPr>
        <w:t xml:space="preserve"> </w:t>
      </w:r>
      <w:r w:rsidR="003D72BF" w:rsidRPr="003D72BF">
        <w:rPr>
          <w:rFonts w:ascii="Book Antiqua" w:eastAsia="Times New Roman" w:hAnsi="Book Antiqua"/>
          <w:b/>
          <w:i/>
          <w:color w:val="000000"/>
          <w:sz w:val="24"/>
          <w:szCs w:val="24"/>
        </w:rPr>
        <w:t>n</w:t>
      </w:r>
      <w:r w:rsidR="003D72BF" w:rsidRPr="00B2256C">
        <w:rPr>
          <w:rFonts w:ascii="Book Antiqua" w:eastAsia="Times New Roman" w:hAnsi="Book Antiqua"/>
          <w:b/>
          <w:color w:val="000000"/>
          <w:sz w:val="24"/>
          <w:szCs w:val="24"/>
        </w:rPr>
        <w:t xml:space="preserve"> (%)</w:t>
      </w:r>
    </w:p>
    <w:tbl>
      <w:tblPr>
        <w:tblW w:w="11199" w:type="dxa"/>
        <w:tblInd w:w="-885" w:type="dxa"/>
        <w:tblBorders>
          <w:top w:val="single" w:sz="4" w:space="0" w:color="auto"/>
          <w:bottom w:val="single" w:sz="4" w:space="0" w:color="auto"/>
        </w:tblBorders>
        <w:tblLook w:val="06A0" w:firstRow="1" w:lastRow="0" w:firstColumn="1" w:lastColumn="0" w:noHBand="1" w:noVBand="1"/>
      </w:tblPr>
      <w:tblGrid>
        <w:gridCol w:w="6238"/>
        <w:gridCol w:w="1843"/>
        <w:gridCol w:w="1984"/>
        <w:gridCol w:w="1134"/>
      </w:tblGrid>
      <w:tr w:rsidR="003D72BF" w:rsidRPr="00B2256C" w14:paraId="3C6F5398" w14:textId="01E03141" w:rsidTr="006C142B">
        <w:trPr>
          <w:trHeight w:val="549"/>
        </w:trPr>
        <w:tc>
          <w:tcPr>
            <w:tcW w:w="6238" w:type="dxa"/>
            <w:tcBorders>
              <w:top w:val="single" w:sz="4" w:space="0" w:color="auto"/>
              <w:bottom w:val="single" w:sz="4" w:space="0" w:color="auto"/>
            </w:tcBorders>
          </w:tcPr>
          <w:p w14:paraId="7D2B0FB4" w14:textId="77777777" w:rsidR="00484158" w:rsidRPr="00B2256C" w:rsidRDefault="00484158" w:rsidP="00B2256C">
            <w:pPr>
              <w:snapToGrid w:val="0"/>
              <w:spacing w:after="0" w:line="360" w:lineRule="auto"/>
              <w:jc w:val="both"/>
              <w:rPr>
                <w:rFonts w:ascii="Book Antiqua" w:eastAsia="Times New Roman" w:hAnsi="Book Antiqua"/>
                <w:b/>
                <w:color w:val="000000"/>
                <w:sz w:val="24"/>
                <w:szCs w:val="24"/>
              </w:rPr>
            </w:pPr>
          </w:p>
        </w:tc>
        <w:tc>
          <w:tcPr>
            <w:tcW w:w="1843" w:type="dxa"/>
            <w:tcBorders>
              <w:top w:val="single" w:sz="4" w:space="0" w:color="auto"/>
              <w:bottom w:val="single" w:sz="4" w:space="0" w:color="auto"/>
            </w:tcBorders>
          </w:tcPr>
          <w:p w14:paraId="2A24AD85" w14:textId="6B113DE0" w:rsidR="00484158" w:rsidRPr="003D72BF" w:rsidRDefault="006456D7" w:rsidP="003D72BF">
            <w:pPr>
              <w:snapToGrid w:val="0"/>
              <w:spacing w:after="0" w:line="360" w:lineRule="auto"/>
              <w:jc w:val="center"/>
              <w:rPr>
                <w:rFonts w:ascii="Book Antiqua" w:hAnsi="Book Antiqua"/>
                <w:b/>
                <w:color w:val="000000"/>
                <w:sz w:val="24"/>
                <w:szCs w:val="24"/>
                <w:lang w:eastAsia="zh-CN"/>
              </w:rPr>
            </w:pPr>
            <w:r>
              <w:rPr>
                <w:rFonts w:ascii="Book Antiqua" w:eastAsia="Times New Roman" w:hAnsi="Book Antiqua"/>
                <w:b/>
                <w:color w:val="000000"/>
                <w:sz w:val="24"/>
                <w:szCs w:val="24"/>
              </w:rPr>
              <w:t>NASH (</w:t>
            </w:r>
            <w:r w:rsidRPr="006456D7">
              <w:rPr>
                <w:rFonts w:ascii="Book Antiqua" w:eastAsia="Times New Roman" w:hAnsi="Book Antiqua"/>
                <w:b/>
                <w:i/>
                <w:color w:val="000000"/>
                <w:sz w:val="24"/>
                <w:szCs w:val="24"/>
              </w:rPr>
              <w:t>n</w:t>
            </w:r>
            <w:r>
              <w:rPr>
                <w:rFonts w:ascii="Book Antiqua" w:hAnsi="Book Antiqua" w:hint="eastAsia"/>
                <w:b/>
                <w:i/>
                <w:color w:val="000000"/>
                <w:sz w:val="24"/>
                <w:szCs w:val="24"/>
                <w:lang w:eastAsia="zh-CN"/>
              </w:rPr>
              <w:t xml:space="preserve"> </w:t>
            </w:r>
            <w:r>
              <w:rPr>
                <w:rFonts w:ascii="Book Antiqua" w:eastAsia="Times New Roman" w:hAnsi="Book Antiqua"/>
                <w:b/>
                <w:color w:val="000000"/>
                <w:sz w:val="24"/>
                <w:szCs w:val="24"/>
              </w:rPr>
              <w:t>=</w:t>
            </w:r>
            <w:r>
              <w:rPr>
                <w:rFonts w:ascii="Book Antiqua" w:hAnsi="Book Antiqua" w:hint="eastAsia"/>
                <w:b/>
                <w:color w:val="000000"/>
                <w:sz w:val="24"/>
                <w:szCs w:val="24"/>
                <w:lang w:eastAsia="zh-CN"/>
              </w:rPr>
              <w:t xml:space="preserve"> </w:t>
            </w:r>
            <w:r>
              <w:rPr>
                <w:rFonts w:ascii="Book Antiqua" w:eastAsia="Times New Roman" w:hAnsi="Book Antiqua"/>
                <w:b/>
                <w:color w:val="000000"/>
                <w:sz w:val="24"/>
                <w:szCs w:val="24"/>
              </w:rPr>
              <w:t>3</w:t>
            </w:r>
            <w:r w:rsidR="00484158" w:rsidRPr="00B2256C">
              <w:rPr>
                <w:rFonts w:ascii="Book Antiqua" w:eastAsia="Times New Roman" w:hAnsi="Book Antiqua"/>
                <w:b/>
                <w:color w:val="000000"/>
                <w:sz w:val="24"/>
                <w:szCs w:val="24"/>
              </w:rPr>
              <w:t>240)</w:t>
            </w:r>
          </w:p>
        </w:tc>
        <w:tc>
          <w:tcPr>
            <w:tcW w:w="1984" w:type="dxa"/>
            <w:tcBorders>
              <w:top w:val="single" w:sz="4" w:space="0" w:color="auto"/>
              <w:bottom w:val="single" w:sz="4" w:space="0" w:color="auto"/>
            </w:tcBorders>
            <w:vAlign w:val="bottom"/>
          </w:tcPr>
          <w:p w14:paraId="3A5A7CB7" w14:textId="17EAD324" w:rsidR="00484158" w:rsidRPr="00B2256C" w:rsidRDefault="00484158" w:rsidP="003D72BF">
            <w:pPr>
              <w:snapToGrid w:val="0"/>
              <w:spacing w:after="0" w:line="360" w:lineRule="auto"/>
              <w:jc w:val="center"/>
              <w:rPr>
                <w:rFonts w:ascii="Book Antiqua" w:eastAsia="Times New Roman" w:hAnsi="Book Antiqua"/>
                <w:b/>
                <w:color w:val="000000"/>
                <w:sz w:val="24"/>
                <w:szCs w:val="24"/>
              </w:rPr>
            </w:pPr>
            <w:r w:rsidRPr="00B2256C">
              <w:rPr>
                <w:rFonts w:ascii="Book Antiqua" w:eastAsia="Times New Roman" w:hAnsi="Book Antiqua"/>
                <w:b/>
                <w:color w:val="000000"/>
                <w:sz w:val="24"/>
                <w:szCs w:val="24"/>
              </w:rPr>
              <w:t>Other etiologies</w:t>
            </w:r>
            <w:r w:rsidR="006D22D7" w:rsidRPr="00B2256C">
              <w:rPr>
                <w:rFonts w:ascii="Book Antiqua" w:eastAsia="Times New Roman" w:hAnsi="Book Antiqua"/>
                <w:b/>
                <w:color w:val="000000"/>
                <w:sz w:val="24"/>
                <w:szCs w:val="24"/>
              </w:rPr>
              <w:t xml:space="preserve"> </w:t>
            </w:r>
            <w:r w:rsidRPr="00B2256C">
              <w:rPr>
                <w:rFonts w:ascii="Book Antiqua" w:eastAsia="Times New Roman" w:hAnsi="Book Antiqua"/>
                <w:b/>
                <w:color w:val="000000"/>
                <w:sz w:val="24"/>
                <w:szCs w:val="24"/>
              </w:rPr>
              <w:t>(</w:t>
            </w:r>
            <w:r w:rsidR="006456D7" w:rsidRPr="006456D7">
              <w:rPr>
                <w:rFonts w:ascii="Book Antiqua" w:eastAsia="Times New Roman" w:hAnsi="Book Antiqua"/>
                <w:b/>
                <w:i/>
                <w:color w:val="000000"/>
                <w:sz w:val="24"/>
                <w:szCs w:val="24"/>
              </w:rPr>
              <w:t>n</w:t>
            </w:r>
            <w:r w:rsidR="006456D7" w:rsidRPr="00B2256C">
              <w:rPr>
                <w:rFonts w:ascii="Book Antiqua" w:eastAsia="Times New Roman" w:hAnsi="Book Antiqua"/>
                <w:b/>
                <w:color w:val="000000"/>
                <w:sz w:val="24"/>
                <w:szCs w:val="24"/>
              </w:rPr>
              <w:t xml:space="preserve"> </w:t>
            </w:r>
            <w:r w:rsidRPr="00B2256C">
              <w:rPr>
                <w:rFonts w:ascii="Book Antiqua" w:eastAsia="Times New Roman" w:hAnsi="Book Antiqua"/>
                <w:b/>
                <w:color w:val="000000"/>
                <w:sz w:val="24"/>
                <w:szCs w:val="24"/>
              </w:rPr>
              <w:t>=</w:t>
            </w:r>
            <w:r w:rsidR="006456D7">
              <w:rPr>
                <w:rFonts w:ascii="Book Antiqua" w:hAnsi="Book Antiqua" w:hint="eastAsia"/>
                <w:b/>
                <w:color w:val="000000"/>
                <w:sz w:val="24"/>
                <w:szCs w:val="24"/>
                <w:lang w:eastAsia="zh-CN"/>
              </w:rPr>
              <w:t xml:space="preserve"> </w:t>
            </w:r>
            <w:r w:rsidR="006456D7">
              <w:rPr>
                <w:rFonts w:ascii="Book Antiqua" w:eastAsia="Times New Roman" w:hAnsi="Book Antiqua"/>
                <w:b/>
                <w:color w:val="000000"/>
                <w:sz w:val="24"/>
                <w:szCs w:val="24"/>
              </w:rPr>
              <w:t>31</w:t>
            </w:r>
            <w:r w:rsidRPr="00B2256C">
              <w:rPr>
                <w:rFonts w:ascii="Book Antiqua" w:eastAsia="Times New Roman" w:hAnsi="Book Antiqua"/>
                <w:b/>
                <w:color w:val="000000"/>
                <w:sz w:val="24"/>
                <w:szCs w:val="24"/>
              </w:rPr>
              <w:t>832)</w:t>
            </w:r>
          </w:p>
        </w:tc>
        <w:tc>
          <w:tcPr>
            <w:tcW w:w="1134" w:type="dxa"/>
            <w:tcBorders>
              <w:top w:val="single" w:sz="4" w:space="0" w:color="auto"/>
              <w:bottom w:val="single" w:sz="4" w:space="0" w:color="auto"/>
            </w:tcBorders>
          </w:tcPr>
          <w:p w14:paraId="10CE4E6D" w14:textId="2C2DF72F" w:rsidR="00484158" w:rsidRPr="00B2256C" w:rsidRDefault="006456D7" w:rsidP="003D72BF">
            <w:pPr>
              <w:snapToGrid w:val="0"/>
              <w:spacing w:after="0" w:line="360" w:lineRule="auto"/>
              <w:jc w:val="center"/>
              <w:rPr>
                <w:rFonts w:ascii="Book Antiqua" w:eastAsia="Times New Roman" w:hAnsi="Book Antiqua"/>
                <w:b/>
                <w:color w:val="000000"/>
                <w:sz w:val="24"/>
                <w:szCs w:val="24"/>
              </w:rPr>
            </w:pPr>
            <w:r w:rsidRPr="006456D7">
              <w:rPr>
                <w:rFonts w:ascii="Book Antiqua" w:eastAsia="Times New Roman" w:hAnsi="Book Antiqua"/>
                <w:b/>
                <w:i/>
                <w:color w:val="000000"/>
                <w:sz w:val="24"/>
                <w:szCs w:val="24"/>
              </w:rPr>
              <w:t>P</w:t>
            </w:r>
            <w:r>
              <w:rPr>
                <w:rFonts w:ascii="Book Antiqua" w:hAnsi="Book Antiqua" w:hint="eastAsia"/>
                <w:b/>
                <w:color w:val="000000"/>
                <w:sz w:val="24"/>
                <w:szCs w:val="24"/>
                <w:lang w:eastAsia="zh-CN"/>
              </w:rPr>
              <w:t xml:space="preserve"> </w:t>
            </w:r>
            <w:r w:rsidR="00484158" w:rsidRPr="00B2256C">
              <w:rPr>
                <w:rFonts w:ascii="Book Antiqua" w:eastAsia="Times New Roman" w:hAnsi="Book Antiqua"/>
                <w:b/>
                <w:color w:val="000000"/>
                <w:sz w:val="24"/>
                <w:szCs w:val="24"/>
              </w:rPr>
              <w:t>value</w:t>
            </w:r>
          </w:p>
        </w:tc>
      </w:tr>
      <w:tr w:rsidR="003D72BF" w:rsidRPr="00B2256C" w14:paraId="2565D455" w14:textId="55A36DD6" w:rsidTr="006C142B">
        <w:trPr>
          <w:trHeight w:val="401"/>
        </w:trPr>
        <w:tc>
          <w:tcPr>
            <w:tcW w:w="6238" w:type="dxa"/>
            <w:tcBorders>
              <w:top w:val="single" w:sz="4" w:space="0" w:color="auto"/>
            </w:tcBorders>
            <w:shd w:val="clear" w:color="auto" w:fill="BFBFBF"/>
          </w:tcPr>
          <w:p w14:paraId="15E6C344" w14:textId="65E3DA63" w:rsidR="00484158" w:rsidRPr="003D72BF" w:rsidRDefault="00484158" w:rsidP="003D72BF">
            <w:pPr>
              <w:snapToGrid w:val="0"/>
              <w:spacing w:after="0" w:line="360" w:lineRule="auto"/>
              <w:rPr>
                <w:rFonts w:ascii="Book Antiqua" w:eastAsia="Times New Roman" w:hAnsi="Book Antiqua"/>
                <w:color w:val="000000"/>
                <w:sz w:val="24"/>
                <w:szCs w:val="24"/>
              </w:rPr>
            </w:pPr>
            <w:r w:rsidRPr="003D72BF">
              <w:rPr>
                <w:rFonts w:ascii="Book Antiqua" w:eastAsia="Times New Roman" w:hAnsi="Book Antiqua"/>
                <w:color w:val="000000"/>
                <w:sz w:val="24"/>
                <w:szCs w:val="24"/>
              </w:rPr>
              <w:t xml:space="preserve">Recipient </w:t>
            </w:r>
            <w:r w:rsidR="006456D7" w:rsidRPr="003D72BF">
              <w:rPr>
                <w:rFonts w:ascii="Book Antiqua" w:eastAsia="Times New Roman" w:hAnsi="Book Antiqua"/>
                <w:color w:val="000000"/>
                <w:sz w:val="24"/>
                <w:szCs w:val="24"/>
              </w:rPr>
              <w:t>c</w:t>
            </w:r>
            <w:r w:rsidRPr="003D72BF">
              <w:rPr>
                <w:rFonts w:ascii="Book Antiqua" w:eastAsia="Times New Roman" w:hAnsi="Book Antiqua"/>
                <w:color w:val="000000"/>
                <w:sz w:val="24"/>
                <w:szCs w:val="24"/>
              </w:rPr>
              <w:t>haracteristics</w:t>
            </w:r>
          </w:p>
        </w:tc>
        <w:tc>
          <w:tcPr>
            <w:tcW w:w="1843" w:type="dxa"/>
            <w:tcBorders>
              <w:top w:val="single" w:sz="4" w:space="0" w:color="auto"/>
            </w:tcBorders>
            <w:shd w:val="clear" w:color="auto" w:fill="BFBFBF"/>
          </w:tcPr>
          <w:p w14:paraId="50DDC166" w14:textId="77777777" w:rsidR="00484158" w:rsidRPr="00B2256C" w:rsidRDefault="00484158" w:rsidP="003D72BF">
            <w:pPr>
              <w:snapToGrid w:val="0"/>
              <w:spacing w:after="0" w:line="360" w:lineRule="auto"/>
              <w:jc w:val="center"/>
              <w:rPr>
                <w:rFonts w:ascii="Book Antiqua" w:eastAsia="Times New Roman" w:hAnsi="Book Antiqua"/>
                <w:b/>
                <w:color w:val="000000"/>
                <w:sz w:val="24"/>
                <w:szCs w:val="24"/>
              </w:rPr>
            </w:pPr>
          </w:p>
        </w:tc>
        <w:tc>
          <w:tcPr>
            <w:tcW w:w="1984" w:type="dxa"/>
            <w:tcBorders>
              <w:top w:val="single" w:sz="4" w:space="0" w:color="auto"/>
            </w:tcBorders>
            <w:shd w:val="clear" w:color="auto" w:fill="BFBFBF"/>
          </w:tcPr>
          <w:p w14:paraId="5543CEEA"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134" w:type="dxa"/>
            <w:tcBorders>
              <w:top w:val="single" w:sz="4" w:space="0" w:color="auto"/>
            </w:tcBorders>
            <w:shd w:val="clear" w:color="auto" w:fill="BFBFBF"/>
          </w:tcPr>
          <w:p w14:paraId="79B98B19"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6A88CD92" w14:textId="5E1A2E8C" w:rsidTr="006C142B">
        <w:trPr>
          <w:trHeight w:val="325"/>
        </w:trPr>
        <w:tc>
          <w:tcPr>
            <w:tcW w:w="6238" w:type="dxa"/>
          </w:tcPr>
          <w:p w14:paraId="4E8F74E1" w14:textId="16359607" w:rsidR="00484158" w:rsidRPr="003D72BF" w:rsidRDefault="006456D7"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Age at listing, mean years (95%</w:t>
            </w:r>
            <w:r w:rsidR="00484158" w:rsidRPr="003D72BF">
              <w:rPr>
                <w:rFonts w:ascii="Book Antiqua" w:eastAsia="Times New Roman" w:hAnsi="Book Antiqua"/>
                <w:color w:val="000000"/>
                <w:sz w:val="24"/>
                <w:szCs w:val="24"/>
              </w:rPr>
              <w:t>CI)</w:t>
            </w:r>
          </w:p>
        </w:tc>
        <w:tc>
          <w:tcPr>
            <w:tcW w:w="1843" w:type="dxa"/>
            <w:vAlign w:val="center"/>
          </w:tcPr>
          <w:p w14:paraId="7083B7D3" w14:textId="497E14A4" w:rsidR="00484158" w:rsidRPr="00B2256C" w:rsidRDefault="00C7735C" w:rsidP="003D72BF">
            <w:pPr>
              <w:tabs>
                <w:tab w:val="left" w:pos="505"/>
              </w:tabs>
              <w:snapToGrid w:val="0"/>
              <w:spacing w:after="0" w:line="360" w:lineRule="auto"/>
              <w:jc w:val="center"/>
              <w:rPr>
                <w:rFonts w:ascii="Book Antiqua" w:eastAsia="Times New Roman" w:hAnsi="Book Antiqua"/>
                <w:color w:val="000000"/>
                <w:sz w:val="24"/>
                <w:szCs w:val="24"/>
                <w:vertAlign w:val="superscript"/>
              </w:rPr>
            </w:pPr>
            <w:r w:rsidRPr="00B2256C">
              <w:rPr>
                <w:rFonts w:ascii="Book Antiqua" w:eastAsia="Times New Roman" w:hAnsi="Book Antiqua"/>
                <w:color w:val="000000"/>
                <w:sz w:val="24"/>
                <w:szCs w:val="24"/>
              </w:rPr>
              <w:t>57.6 (57.3-57.9)</w:t>
            </w:r>
          </w:p>
        </w:tc>
        <w:tc>
          <w:tcPr>
            <w:tcW w:w="1984" w:type="dxa"/>
            <w:vAlign w:val="center"/>
          </w:tcPr>
          <w:p w14:paraId="33F8CACC" w14:textId="7E909649"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52.2 (52.1-52.3)</w:t>
            </w:r>
          </w:p>
        </w:tc>
        <w:tc>
          <w:tcPr>
            <w:tcW w:w="1134" w:type="dxa"/>
          </w:tcPr>
          <w:p w14:paraId="2D78A36D" w14:textId="7A707EDE"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396BC470" w14:textId="08225C06" w:rsidTr="006C142B">
        <w:trPr>
          <w:trHeight w:val="475"/>
        </w:trPr>
        <w:tc>
          <w:tcPr>
            <w:tcW w:w="6238" w:type="dxa"/>
          </w:tcPr>
          <w:p w14:paraId="1D435599" w14:textId="38BB7C6D"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Age</w:t>
            </w:r>
            <w:r w:rsidR="003D72BF">
              <w:rPr>
                <w:rFonts w:ascii="Book Antiqua" w:eastAsia="Times New Roman" w:hAnsi="Book Antiqua"/>
                <w:color w:val="000000"/>
                <w:sz w:val="24"/>
                <w:szCs w:val="24"/>
              </w:rPr>
              <w:t xml:space="preserve"> at transplant, mean years (95%</w:t>
            </w:r>
            <w:r w:rsidRPr="003D72BF">
              <w:rPr>
                <w:rFonts w:ascii="Book Antiqua" w:eastAsia="Times New Roman" w:hAnsi="Book Antiqua"/>
                <w:color w:val="000000"/>
                <w:sz w:val="24"/>
                <w:szCs w:val="24"/>
              </w:rPr>
              <w:t>CI)</w:t>
            </w:r>
          </w:p>
        </w:tc>
        <w:tc>
          <w:tcPr>
            <w:tcW w:w="1843" w:type="dxa"/>
            <w:vAlign w:val="center"/>
          </w:tcPr>
          <w:p w14:paraId="3B379637" w14:textId="3A7FC93A" w:rsidR="00484158" w:rsidRPr="00B2256C" w:rsidRDefault="00C7735C"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58.1 (57.8-58.4)</w:t>
            </w:r>
          </w:p>
        </w:tc>
        <w:tc>
          <w:tcPr>
            <w:tcW w:w="1984" w:type="dxa"/>
            <w:vAlign w:val="center"/>
          </w:tcPr>
          <w:p w14:paraId="039D023E" w14:textId="734E41EC"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52.7 (52.6-52.8)</w:t>
            </w:r>
          </w:p>
        </w:tc>
        <w:tc>
          <w:tcPr>
            <w:tcW w:w="1134" w:type="dxa"/>
          </w:tcPr>
          <w:p w14:paraId="29311A56" w14:textId="48BFFEB6"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11CB195E" w14:textId="5BCC2C02" w:rsidTr="006C142B">
        <w:trPr>
          <w:trHeight w:val="245"/>
        </w:trPr>
        <w:tc>
          <w:tcPr>
            <w:tcW w:w="6238" w:type="dxa"/>
          </w:tcPr>
          <w:p w14:paraId="765BD433" w14:textId="323B1742"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Male gender</w:t>
            </w:r>
          </w:p>
        </w:tc>
        <w:tc>
          <w:tcPr>
            <w:tcW w:w="1843" w:type="dxa"/>
            <w:vAlign w:val="center"/>
          </w:tcPr>
          <w:p w14:paraId="3BE8AEB9" w14:textId="5357784E" w:rsidR="00484158" w:rsidRPr="00B2256C" w:rsidRDefault="00524A9A"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1747 (52.9)</w:t>
            </w:r>
          </w:p>
        </w:tc>
        <w:tc>
          <w:tcPr>
            <w:tcW w:w="1984" w:type="dxa"/>
            <w:vAlign w:val="center"/>
          </w:tcPr>
          <w:p w14:paraId="249C0DD3" w14:textId="153C5C07"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22,099 (67.3)</w:t>
            </w:r>
          </w:p>
        </w:tc>
        <w:tc>
          <w:tcPr>
            <w:tcW w:w="1134" w:type="dxa"/>
          </w:tcPr>
          <w:p w14:paraId="42C12F9A" w14:textId="089B73E6"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1FD5353E" w14:textId="084C0FD9" w:rsidTr="006C142B">
        <w:trPr>
          <w:trHeight w:val="401"/>
        </w:trPr>
        <w:tc>
          <w:tcPr>
            <w:tcW w:w="6238" w:type="dxa"/>
          </w:tcPr>
          <w:p w14:paraId="3798EA17" w14:textId="1FF80616"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African American race</w:t>
            </w:r>
          </w:p>
        </w:tc>
        <w:tc>
          <w:tcPr>
            <w:tcW w:w="1843" w:type="dxa"/>
            <w:vAlign w:val="center"/>
          </w:tcPr>
          <w:p w14:paraId="00593E04" w14:textId="5DAF380D" w:rsidR="00484158" w:rsidRPr="00B2256C" w:rsidRDefault="00F94D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65 (2.0)</w:t>
            </w:r>
          </w:p>
        </w:tc>
        <w:tc>
          <w:tcPr>
            <w:tcW w:w="1984" w:type="dxa"/>
            <w:vAlign w:val="center"/>
          </w:tcPr>
          <w:p w14:paraId="509283C0" w14:textId="0FF6527C"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3.559 (10.9)</w:t>
            </w:r>
          </w:p>
        </w:tc>
        <w:tc>
          <w:tcPr>
            <w:tcW w:w="1134" w:type="dxa"/>
          </w:tcPr>
          <w:p w14:paraId="6908B6B2" w14:textId="4EB9E19F"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5A1464E4" w14:textId="77777777" w:rsidTr="006C142B">
        <w:trPr>
          <w:trHeight w:val="401"/>
        </w:trPr>
        <w:tc>
          <w:tcPr>
            <w:tcW w:w="6238" w:type="dxa"/>
          </w:tcPr>
          <w:p w14:paraId="6D558777" w14:textId="090E3BEF" w:rsidR="00220251" w:rsidRPr="003D72BF" w:rsidRDefault="00220251"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Hispanic race</w:t>
            </w:r>
          </w:p>
        </w:tc>
        <w:tc>
          <w:tcPr>
            <w:tcW w:w="1843" w:type="dxa"/>
            <w:vAlign w:val="center"/>
          </w:tcPr>
          <w:p w14:paraId="053AD68C" w14:textId="73023A8A" w:rsidR="00220251" w:rsidRPr="00B2256C" w:rsidDel="00F94D58" w:rsidRDefault="003016D5"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348 (10.5)</w:t>
            </w:r>
          </w:p>
        </w:tc>
        <w:tc>
          <w:tcPr>
            <w:tcW w:w="1984" w:type="dxa"/>
            <w:vAlign w:val="center"/>
          </w:tcPr>
          <w:p w14:paraId="3D456524" w14:textId="11D9FE6C" w:rsidR="00220251" w:rsidRPr="00B2256C" w:rsidRDefault="003016D5"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4009 (12.2)</w:t>
            </w:r>
          </w:p>
        </w:tc>
        <w:tc>
          <w:tcPr>
            <w:tcW w:w="1134" w:type="dxa"/>
          </w:tcPr>
          <w:p w14:paraId="2A45FD55" w14:textId="6FAFE2F8" w:rsidR="00220251" w:rsidRPr="00B2256C" w:rsidRDefault="003016D5"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0.005</w:t>
            </w:r>
          </w:p>
        </w:tc>
      </w:tr>
      <w:tr w:rsidR="003D72BF" w:rsidRPr="00B2256C" w14:paraId="3AB02F2B" w14:textId="77777777" w:rsidTr="006C142B">
        <w:trPr>
          <w:trHeight w:val="382"/>
        </w:trPr>
        <w:tc>
          <w:tcPr>
            <w:tcW w:w="6238" w:type="dxa"/>
          </w:tcPr>
          <w:p w14:paraId="45CE331C" w14:textId="5107CF72"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BMI at transplant, kg/m</w:t>
            </w:r>
            <w:r w:rsidRPr="003D72BF">
              <w:rPr>
                <w:rFonts w:ascii="Book Antiqua" w:eastAsia="Times New Roman" w:hAnsi="Book Antiqua"/>
                <w:color w:val="000000"/>
                <w:sz w:val="24"/>
                <w:szCs w:val="24"/>
                <w:vertAlign w:val="superscript"/>
              </w:rPr>
              <w:t>2</w:t>
            </w:r>
            <w:r w:rsidR="003D72BF">
              <w:rPr>
                <w:rFonts w:ascii="Book Antiqua" w:eastAsia="Times New Roman" w:hAnsi="Book Antiqua"/>
                <w:color w:val="000000"/>
                <w:sz w:val="24"/>
                <w:szCs w:val="24"/>
              </w:rPr>
              <w:t>, mean (95%</w:t>
            </w:r>
            <w:r w:rsidRPr="003D72BF">
              <w:rPr>
                <w:rFonts w:ascii="Book Antiqua" w:eastAsia="Times New Roman" w:hAnsi="Book Antiqua"/>
                <w:color w:val="000000"/>
                <w:sz w:val="24"/>
                <w:szCs w:val="24"/>
              </w:rPr>
              <w:t>CI)</w:t>
            </w:r>
            <w:r w:rsidRPr="003D72BF" w:rsidDel="001D31F2">
              <w:rPr>
                <w:rFonts w:ascii="Book Antiqua" w:eastAsia="Times New Roman" w:hAnsi="Book Antiqua"/>
                <w:color w:val="000000"/>
                <w:sz w:val="24"/>
                <w:szCs w:val="24"/>
              </w:rPr>
              <w:t xml:space="preserve"> </w:t>
            </w:r>
          </w:p>
        </w:tc>
        <w:tc>
          <w:tcPr>
            <w:tcW w:w="1843" w:type="dxa"/>
            <w:vAlign w:val="center"/>
          </w:tcPr>
          <w:p w14:paraId="128B87DA" w14:textId="59756347" w:rsidR="00484158" w:rsidRPr="00B2256C" w:rsidRDefault="008E2811"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32.3 (32.0-32.5)</w:t>
            </w:r>
          </w:p>
        </w:tc>
        <w:tc>
          <w:tcPr>
            <w:tcW w:w="1984" w:type="dxa"/>
            <w:vAlign w:val="center"/>
          </w:tcPr>
          <w:p w14:paraId="00358F86" w14:textId="093B938B"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27.8 (27.7-27.9)</w:t>
            </w:r>
          </w:p>
        </w:tc>
        <w:tc>
          <w:tcPr>
            <w:tcW w:w="1134" w:type="dxa"/>
          </w:tcPr>
          <w:p w14:paraId="21CFC473" w14:textId="4C116AE6"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1903DC4F" w14:textId="77777777" w:rsidTr="006C142B">
        <w:trPr>
          <w:trHeight w:val="401"/>
        </w:trPr>
        <w:tc>
          <w:tcPr>
            <w:tcW w:w="6238" w:type="dxa"/>
          </w:tcPr>
          <w:p w14:paraId="652F4BBC" w14:textId="021DED4F" w:rsidR="00385F33" w:rsidRPr="003D72BF" w:rsidRDefault="00385F33"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Hypertension requiring medical treatment</w:t>
            </w:r>
          </w:p>
        </w:tc>
        <w:tc>
          <w:tcPr>
            <w:tcW w:w="1843" w:type="dxa"/>
            <w:vAlign w:val="center"/>
          </w:tcPr>
          <w:p w14:paraId="62795099" w14:textId="3C4EA718" w:rsidR="00385F33" w:rsidRPr="00B2256C" w:rsidRDefault="00385F33" w:rsidP="003D72BF">
            <w:pPr>
              <w:snapToGrid w:val="0"/>
              <w:spacing w:after="0" w:line="360" w:lineRule="auto"/>
              <w:jc w:val="center"/>
              <w:rPr>
                <w:rFonts w:ascii="Book Antiqua" w:hAnsi="Book Antiqua"/>
                <w:sz w:val="24"/>
                <w:szCs w:val="24"/>
              </w:rPr>
            </w:pPr>
            <w:r w:rsidRPr="00B2256C">
              <w:rPr>
                <w:rFonts w:ascii="Book Antiqua" w:hAnsi="Book Antiqua"/>
                <w:sz w:val="24"/>
                <w:szCs w:val="24"/>
              </w:rPr>
              <w:t>160 (33.2)</w:t>
            </w:r>
          </w:p>
        </w:tc>
        <w:tc>
          <w:tcPr>
            <w:tcW w:w="1984" w:type="dxa"/>
            <w:vAlign w:val="center"/>
          </w:tcPr>
          <w:p w14:paraId="6315ED99" w14:textId="4FC25FC7" w:rsidR="00385F33"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2</w:t>
            </w:r>
            <w:r w:rsidR="00385F33" w:rsidRPr="00B2256C">
              <w:rPr>
                <w:rFonts w:ascii="Book Antiqua" w:eastAsia="Times New Roman" w:hAnsi="Book Antiqua"/>
                <w:color w:val="000000"/>
                <w:sz w:val="24"/>
                <w:szCs w:val="24"/>
              </w:rPr>
              <w:t>155 (19.2)</w:t>
            </w:r>
          </w:p>
        </w:tc>
        <w:tc>
          <w:tcPr>
            <w:tcW w:w="1134" w:type="dxa"/>
          </w:tcPr>
          <w:p w14:paraId="5B48F5A0" w14:textId="533EE719" w:rsidR="00385F33" w:rsidRPr="00B2256C" w:rsidRDefault="00385F33"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440047FC" w14:textId="77777777" w:rsidTr="006C142B">
        <w:trPr>
          <w:trHeight w:val="401"/>
        </w:trPr>
        <w:tc>
          <w:tcPr>
            <w:tcW w:w="6238" w:type="dxa"/>
          </w:tcPr>
          <w:p w14:paraId="7795CC5A" w14:textId="5125ACFD" w:rsidR="003178D4" w:rsidRPr="003D72BF" w:rsidRDefault="003178D4"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Diabetes</w:t>
            </w:r>
          </w:p>
        </w:tc>
        <w:tc>
          <w:tcPr>
            <w:tcW w:w="1843" w:type="dxa"/>
            <w:vAlign w:val="center"/>
          </w:tcPr>
          <w:p w14:paraId="48CD8BA3" w14:textId="31FD5353" w:rsidR="003178D4" w:rsidRPr="00B2256C" w:rsidDel="00524A9A" w:rsidRDefault="003D72BF" w:rsidP="003D72BF">
            <w:pPr>
              <w:snapToGrid w:val="0"/>
              <w:spacing w:after="0" w:line="360" w:lineRule="auto"/>
              <w:jc w:val="center"/>
              <w:rPr>
                <w:rFonts w:ascii="Book Antiqua" w:hAnsi="Book Antiqua"/>
                <w:sz w:val="24"/>
                <w:szCs w:val="24"/>
              </w:rPr>
            </w:pPr>
            <w:r>
              <w:rPr>
                <w:rFonts w:ascii="Book Antiqua" w:hAnsi="Book Antiqua"/>
                <w:sz w:val="24"/>
                <w:szCs w:val="24"/>
              </w:rPr>
              <w:t>1</w:t>
            </w:r>
            <w:r w:rsidR="003178D4" w:rsidRPr="00B2256C">
              <w:rPr>
                <w:rFonts w:ascii="Book Antiqua" w:hAnsi="Book Antiqua"/>
                <w:sz w:val="24"/>
                <w:szCs w:val="24"/>
              </w:rPr>
              <w:t>698 (51.4)</w:t>
            </w:r>
          </w:p>
        </w:tc>
        <w:tc>
          <w:tcPr>
            <w:tcW w:w="1984" w:type="dxa"/>
            <w:vAlign w:val="center"/>
          </w:tcPr>
          <w:p w14:paraId="1072B845" w14:textId="184779D1" w:rsidR="003178D4"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6</w:t>
            </w:r>
            <w:r w:rsidR="003178D4" w:rsidRPr="00B2256C">
              <w:rPr>
                <w:rFonts w:ascii="Book Antiqua" w:eastAsia="Times New Roman" w:hAnsi="Book Antiqua"/>
                <w:color w:val="000000"/>
                <w:sz w:val="24"/>
                <w:szCs w:val="24"/>
              </w:rPr>
              <w:t>211 (18.9)</w:t>
            </w:r>
          </w:p>
        </w:tc>
        <w:tc>
          <w:tcPr>
            <w:tcW w:w="1134" w:type="dxa"/>
          </w:tcPr>
          <w:p w14:paraId="1C13F08E" w14:textId="2F34995A" w:rsidR="003178D4" w:rsidRPr="00B2256C" w:rsidRDefault="003178D4"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63E11DAF" w14:textId="77777777" w:rsidTr="006C142B">
        <w:trPr>
          <w:trHeight w:val="401"/>
        </w:trPr>
        <w:tc>
          <w:tcPr>
            <w:tcW w:w="6238" w:type="dxa"/>
          </w:tcPr>
          <w:p w14:paraId="36B43F09" w14:textId="2D6A5615"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Portal vein thrombosis</w:t>
            </w:r>
          </w:p>
        </w:tc>
        <w:tc>
          <w:tcPr>
            <w:tcW w:w="1843" w:type="dxa"/>
            <w:vAlign w:val="center"/>
          </w:tcPr>
          <w:p w14:paraId="3BE3192E" w14:textId="4A7FF076" w:rsidR="00484158" w:rsidRPr="00B2256C" w:rsidRDefault="00524A9A" w:rsidP="003D72BF">
            <w:pPr>
              <w:snapToGrid w:val="0"/>
              <w:spacing w:after="0" w:line="360" w:lineRule="auto"/>
              <w:jc w:val="center"/>
              <w:rPr>
                <w:rFonts w:ascii="Book Antiqua" w:eastAsia="Times New Roman" w:hAnsi="Book Antiqua"/>
                <w:color w:val="000000"/>
                <w:sz w:val="24"/>
                <w:szCs w:val="24"/>
              </w:rPr>
            </w:pPr>
            <w:r w:rsidRPr="00B2256C">
              <w:rPr>
                <w:rFonts w:ascii="Book Antiqua" w:hAnsi="Book Antiqua"/>
                <w:sz w:val="24"/>
                <w:szCs w:val="24"/>
              </w:rPr>
              <w:t>394 (12.2)</w:t>
            </w:r>
          </w:p>
        </w:tc>
        <w:tc>
          <w:tcPr>
            <w:tcW w:w="1984" w:type="dxa"/>
            <w:vAlign w:val="center"/>
          </w:tcPr>
          <w:p w14:paraId="369E8A60" w14:textId="21674F45"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2</w:t>
            </w:r>
            <w:r w:rsidR="00484158" w:rsidRPr="00B2256C">
              <w:rPr>
                <w:rFonts w:ascii="Book Antiqua" w:eastAsia="Times New Roman" w:hAnsi="Book Antiqua"/>
                <w:color w:val="000000"/>
                <w:sz w:val="24"/>
                <w:szCs w:val="24"/>
              </w:rPr>
              <w:t>232 (7.1)</w:t>
            </w:r>
          </w:p>
        </w:tc>
        <w:tc>
          <w:tcPr>
            <w:tcW w:w="1134" w:type="dxa"/>
          </w:tcPr>
          <w:p w14:paraId="7B2F6275" w14:textId="0FEBE16C"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4447AE7B" w14:textId="0E55B3B8" w:rsidTr="006C142B">
        <w:trPr>
          <w:trHeight w:val="401"/>
        </w:trPr>
        <w:tc>
          <w:tcPr>
            <w:tcW w:w="6238" w:type="dxa"/>
          </w:tcPr>
          <w:p w14:paraId="516852DB" w14:textId="63752AE2"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Etiology of liver disease</w:t>
            </w:r>
          </w:p>
        </w:tc>
        <w:tc>
          <w:tcPr>
            <w:tcW w:w="1843" w:type="dxa"/>
            <w:vAlign w:val="center"/>
          </w:tcPr>
          <w:p w14:paraId="2A3F7267"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vAlign w:val="center"/>
          </w:tcPr>
          <w:p w14:paraId="356D7C56"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134" w:type="dxa"/>
          </w:tcPr>
          <w:p w14:paraId="08DC4049"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66F6A187" w14:textId="049AEAF8" w:rsidTr="006C142B">
        <w:trPr>
          <w:trHeight w:val="245"/>
        </w:trPr>
        <w:tc>
          <w:tcPr>
            <w:tcW w:w="6238" w:type="dxa"/>
            <w:vAlign w:val="center"/>
          </w:tcPr>
          <w:p w14:paraId="0CFD8A37" w14:textId="77777777"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Alcohol alone</w:t>
            </w:r>
          </w:p>
        </w:tc>
        <w:tc>
          <w:tcPr>
            <w:tcW w:w="1843" w:type="dxa"/>
            <w:vAlign w:val="center"/>
          </w:tcPr>
          <w:p w14:paraId="75AC182C" w14:textId="13C55652"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vAlign w:val="center"/>
          </w:tcPr>
          <w:p w14:paraId="34EC43ED" w14:textId="7FF40406"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6</w:t>
            </w:r>
            <w:r w:rsidR="00484158" w:rsidRPr="00B2256C">
              <w:rPr>
                <w:rFonts w:ascii="Book Antiqua" w:eastAsia="Times New Roman" w:hAnsi="Book Antiqua"/>
                <w:color w:val="000000"/>
                <w:sz w:val="24"/>
                <w:szCs w:val="24"/>
              </w:rPr>
              <w:t>236 (19.0)</w:t>
            </w:r>
          </w:p>
        </w:tc>
        <w:tc>
          <w:tcPr>
            <w:tcW w:w="1134" w:type="dxa"/>
          </w:tcPr>
          <w:p w14:paraId="4634D348"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084EE64C" w14:textId="739A4AEB" w:rsidTr="006C142B">
        <w:trPr>
          <w:trHeight w:val="401"/>
        </w:trPr>
        <w:tc>
          <w:tcPr>
            <w:tcW w:w="6238" w:type="dxa"/>
            <w:vAlign w:val="center"/>
          </w:tcPr>
          <w:p w14:paraId="1E9FAE5B" w14:textId="77777777"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Autoimmune disease</w:t>
            </w:r>
          </w:p>
        </w:tc>
        <w:tc>
          <w:tcPr>
            <w:tcW w:w="1843" w:type="dxa"/>
            <w:vAlign w:val="center"/>
          </w:tcPr>
          <w:p w14:paraId="6EF0ABA1" w14:textId="0591B9B9"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vAlign w:val="center"/>
          </w:tcPr>
          <w:p w14:paraId="53D0B224" w14:textId="7EE553B8"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1.202 (3.7)</w:t>
            </w:r>
          </w:p>
        </w:tc>
        <w:tc>
          <w:tcPr>
            <w:tcW w:w="1134" w:type="dxa"/>
          </w:tcPr>
          <w:p w14:paraId="01390A71"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163504D7" w14:textId="04524847" w:rsidTr="006C142B">
        <w:trPr>
          <w:trHeight w:val="401"/>
        </w:trPr>
        <w:tc>
          <w:tcPr>
            <w:tcW w:w="6238" w:type="dxa"/>
            <w:vAlign w:val="center"/>
          </w:tcPr>
          <w:p w14:paraId="55E5B591" w14:textId="77777777"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Cholestatic disease</w:t>
            </w:r>
          </w:p>
        </w:tc>
        <w:tc>
          <w:tcPr>
            <w:tcW w:w="1843" w:type="dxa"/>
            <w:vAlign w:val="center"/>
          </w:tcPr>
          <w:p w14:paraId="68737236" w14:textId="172A5114"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vAlign w:val="center"/>
          </w:tcPr>
          <w:p w14:paraId="5B5991A3" w14:textId="56824AED"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3</w:t>
            </w:r>
            <w:r w:rsidR="00484158" w:rsidRPr="00B2256C">
              <w:rPr>
                <w:rFonts w:ascii="Book Antiqua" w:eastAsia="Times New Roman" w:hAnsi="Book Antiqua"/>
                <w:color w:val="000000"/>
                <w:sz w:val="24"/>
                <w:szCs w:val="24"/>
              </w:rPr>
              <w:t>638 (11.1)</w:t>
            </w:r>
          </w:p>
        </w:tc>
        <w:tc>
          <w:tcPr>
            <w:tcW w:w="1134" w:type="dxa"/>
          </w:tcPr>
          <w:p w14:paraId="63AB7A3F"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189AB903" w14:textId="447DBFE6" w:rsidTr="006C142B">
        <w:trPr>
          <w:trHeight w:val="245"/>
        </w:trPr>
        <w:tc>
          <w:tcPr>
            <w:tcW w:w="6238" w:type="dxa"/>
            <w:vAlign w:val="center"/>
          </w:tcPr>
          <w:p w14:paraId="0B0771CB" w14:textId="77777777"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Hepatitis B</w:t>
            </w:r>
          </w:p>
        </w:tc>
        <w:tc>
          <w:tcPr>
            <w:tcW w:w="1843" w:type="dxa"/>
            <w:vAlign w:val="center"/>
          </w:tcPr>
          <w:p w14:paraId="37A52960" w14:textId="1596380F"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vAlign w:val="center"/>
          </w:tcPr>
          <w:p w14:paraId="353DA2C9" w14:textId="3C426609"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986 (3.0)</w:t>
            </w:r>
          </w:p>
        </w:tc>
        <w:tc>
          <w:tcPr>
            <w:tcW w:w="1134" w:type="dxa"/>
          </w:tcPr>
          <w:p w14:paraId="2737C28F"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76B50853" w14:textId="212F9FEC" w:rsidTr="006C142B">
        <w:trPr>
          <w:trHeight w:val="245"/>
        </w:trPr>
        <w:tc>
          <w:tcPr>
            <w:tcW w:w="6238" w:type="dxa"/>
            <w:vAlign w:val="center"/>
          </w:tcPr>
          <w:p w14:paraId="02B86037" w14:textId="77777777"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Hepatitis C</w:t>
            </w:r>
          </w:p>
        </w:tc>
        <w:tc>
          <w:tcPr>
            <w:tcW w:w="1843" w:type="dxa"/>
            <w:vAlign w:val="center"/>
          </w:tcPr>
          <w:p w14:paraId="764FD354" w14:textId="00CE99EB"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vAlign w:val="center"/>
          </w:tcPr>
          <w:p w14:paraId="7C4ED101" w14:textId="694E1B85"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15</w:t>
            </w:r>
            <w:r w:rsidR="00484158" w:rsidRPr="00B2256C">
              <w:rPr>
                <w:rFonts w:ascii="Book Antiqua" w:eastAsia="Times New Roman" w:hAnsi="Book Antiqua"/>
                <w:color w:val="000000"/>
                <w:sz w:val="24"/>
                <w:szCs w:val="24"/>
              </w:rPr>
              <w:t>298 (46.6)</w:t>
            </w:r>
          </w:p>
        </w:tc>
        <w:tc>
          <w:tcPr>
            <w:tcW w:w="1134" w:type="dxa"/>
          </w:tcPr>
          <w:p w14:paraId="3B16EE83"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7B01CFDC" w14:textId="498D87D3" w:rsidTr="006C142B">
        <w:trPr>
          <w:trHeight w:val="252"/>
        </w:trPr>
        <w:tc>
          <w:tcPr>
            <w:tcW w:w="6238" w:type="dxa"/>
            <w:vAlign w:val="center"/>
          </w:tcPr>
          <w:p w14:paraId="4A9B4483" w14:textId="77777777"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Other</w:t>
            </w:r>
          </w:p>
        </w:tc>
        <w:tc>
          <w:tcPr>
            <w:tcW w:w="1843" w:type="dxa"/>
            <w:vAlign w:val="center"/>
          </w:tcPr>
          <w:p w14:paraId="41A037F9" w14:textId="7FAD4442" w:rsidR="00484158" w:rsidRPr="00B2256C" w:rsidDel="00ED1F60" w:rsidRDefault="00484158" w:rsidP="003D72BF">
            <w:pPr>
              <w:snapToGrid w:val="0"/>
              <w:spacing w:after="0" w:line="360" w:lineRule="auto"/>
              <w:jc w:val="center"/>
              <w:rPr>
                <w:rFonts w:ascii="Book Antiqua" w:hAnsi="Book Antiqua"/>
                <w:sz w:val="24"/>
                <w:szCs w:val="24"/>
              </w:rPr>
            </w:pPr>
          </w:p>
        </w:tc>
        <w:tc>
          <w:tcPr>
            <w:tcW w:w="1984" w:type="dxa"/>
            <w:vAlign w:val="center"/>
          </w:tcPr>
          <w:p w14:paraId="440B27C7" w14:textId="7E18E02F"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4</w:t>
            </w:r>
            <w:r w:rsidR="00484158" w:rsidRPr="00B2256C">
              <w:rPr>
                <w:rFonts w:ascii="Book Antiqua" w:eastAsia="Times New Roman" w:hAnsi="Book Antiqua"/>
                <w:color w:val="000000"/>
                <w:sz w:val="24"/>
                <w:szCs w:val="24"/>
              </w:rPr>
              <w:t>472 (14.0)</w:t>
            </w:r>
          </w:p>
        </w:tc>
        <w:tc>
          <w:tcPr>
            <w:tcW w:w="1134" w:type="dxa"/>
          </w:tcPr>
          <w:p w14:paraId="55A0934D"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07B60DC3" w14:textId="0C3FCF29" w:rsidTr="006C142B">
        <w:trPr>
          <w:trHeight w:val="395"/>
        </w:trPr>
        <w:tc>
          <w:tcPr>
            <w:tcW w:w="6238" w:type="dxa"/>
            <w:shd w:val="clear" w:color="auto" w:fill="BFBFBF"/>
          </w:tcPr>
          <w:p w14:paraId="0F903192" w14:textId="3DF62228" w:rsidR="00484158" w:rsidRPr="003D72BF" w:rsidRDefault="00484158" w:rsidP="003D72BF">
            <w:pPr>
              <w:snapToGrid w:val="0"/>
              <w:spacing w:after="0" w:line="360" w:lineRule="auto"/>
              <w:rPr>
                <w:rFonts w:ascii="Book Antiqua" w:eastAsia="Times New Roman" w:hAnsi="Book Antiqua"/>
                <w:color w:val="000000"/>
                <w:sz w:val="24"/>
                <w:szCs w:val="24"/>
              </w:rPr>
            </w:pPr>
            <w:r w:rsidRPr="003D72BF">
              <w:rPr>
                <w:rFonts w:ascii="Book Antiqua" w:eastAsia="Times New Roman" w:hAnsi="Book Antiqua"/>
                <w:color w:val="000000"/>
                <w:sz w:val="24"/>
                <w:szCs w:val="24"/>
              </w:rPr>
              <w:t xml:space="preserve">Severity of </w:t>
            </w:r>
            <w:r w:rsidR="003D72BF" w:rsidRPr="003D72BF">
              <w:rPr>
                <w:rFonts w:ascii="Book Antiqua" w:eastAsia="Times New Roman" w:hAnsi="Book Antiqua"/>
                <w:color w:val="000000"/>
                <w:sz w:val="24"/>
                <w:szCs w:val="24"/>
              </w:rPr>
              <w:t>l</w:t>
            </w:r>
            <w:r w:rsidRPr="003D72BF">
              <w:rPr>
                <w:rFonts w:ascii="Book Antiqua" w:eastAsia="Times New Roman" w:hAnsi="Book Antiqua"/>
                <w:color w:val="000000"/>
                <w:sz w:val="24"/>
                <w:szCs w:val="24"/>
              </w:rPr>
              <w:t xml:space="preserve">iver </w:t>
            </w:r>
            <w:r w:rsidR="003D72BF" w:rsidRPr="003D72BF">
              <w:rPr>
                <w:rFonts w:ascii="Book Antiqua" w:eastAsia="Times New Roman" w:hAnsi="Book Antiqua"/>
                <w:color w:val="000000"/>
                <w:sz w:val="24"/>
                <w:szCs w:val="24"/>
              </w:rPr>
              <w:t>d</w:t>
            </w:r>
            <w:r w:rsidRPr="003D72BF">
              <w:rPr>
                <w:rFonts w:ascii="Book Antiqua" w:eastAsia="Times New Roman" w:hAnsi="Book Antiqua"/>
                <w:color w:val="000000"/>
                <w:sz w:val="24"/>
                <w:szCs w:val="24"/>
              </w:rPr>
              <w:t>isease</w:t>
            </w:r>
          </w:p>
        </w:tc>
        <w:tc>
          <w:tcPr>
            <w:tcW w:w="1843" w:type="dxa"/>
            <w:shd w:val="clear" w:color="auto" w:fill="BFBFBF"/>
            <w:vAlign w:val="center"/>
          </w:tcPr>
          <w:p w14:paraId="29CA7140"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shd w:val="clear" w:color="auto" w:fill="BFBFBF"/>
            <w:vAlign w:val="center"/>
          </w:tcPr>
          <w:p w14:paraId="5AF86E8D"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134" w:type="dxa"/>
            <w:shd w:val="clear" w:color="auto" w:fill="BFBFBF"/>
          </w:tcPr>
          <w:p w14:paraId="06FB17BD"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57B1F9FC" w14:textId="69CA57D8" w:rsidTr="006C142B">
        <w:trPr>
          <w:trHeight w:val="411"/>
        </w:trPr>
        <w:tc>
          <w:tcPr>
            <w:tcW w:w="6238" w:type="dxa"/>
          </w:tcPr>
          <w:p w14:paraId="6E3AB2F3" w14:textId="36A95F4F" w:rsidR="00484158" w:rsidRPr="003D72BF" w:rsidRDefault="00484158" w:rsidP="003D72BF">
            <w:pPr>
              <w:snapToGrid w:val="0"/>
              <w:spacing w:after="0" w:line="360" w:lineRule="auto"/>
              <w:ind w:firstLineChars="98" w:firstLine="235"/>
              <w:rPr>
                <w:rFonts w:ascii="Book Antiqua" w:eastAsia="Times New Roman" w:hAnsi="Book Antiqua"/>
                <w:color w:val="000000"/>
                <w:sz w:val="24"/>
                <w:szCs w:val="24"/>
              </w:rPr>
            </w:pPr>
            <w:r w:rsidRPr="003D72BF">
              <w:rPr>
                <w:rFonts w:ascii="Book Antiqua" w:eastAsia="Times New Roman" w:hAnsi="Book Antiqua"/>
                <w:color w:val="000000"/>
                <w:sz w:val="24"/>
                <w:szCs w:val="24"/>
              </w:rPr>
              <w:t>M</w:t>
            </w:r>
            <w:r w:rsidR="003D72BF">
              <w:rPr>
                <w:rFonts w:ascii="Book Antiqua" w:eastAsia="Times New Roman" w:hAnsi="Book Antiqua"/>
                <w:color w:val="000000"/>
                <w:sz w:val="24"/>
                <w:szCs w:val="24"/>
              </w:rPr>
              <w:t>ELD score at listing, mean (95%</w:t>
            </w:r>
            <w:r w:rsidRPr="003D72BF">
              <w:rPr>
                <w:rFonts w:ascii="Book Antiqua" w:eastAsia="Times New Roman" w:hAnsi="Book Antiqua"/>
                <w:color w:val="000000"/>
                <w:sz w:val="24"/>
                <w:szCs w:val="24"/>
              </w:rPr>
              <w:t>CI)</w:t>
            </w:r>
          </w:p>
        </w:tc>
        <w:tc>
          <w:tcPr>
            <w:tcW w:w="1843" w:type="dxa"/>
            <w:vAlign w:val="center"/>
          </w:tcPr>
          <w:p w14:paraId="5CF00E8F" w14:textId="71D1F558" w:rsidR="00484158" w:rsidRPr="00B2256C" w:rsidRDefault="00341984"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20.0 (19.8-20.3)</w:t>
            </w:r>
          </w:p>
        </w:tc>
        <w:tc>
          <w:tcPr>
            <w:tcW w:w="1984" w:type="dxa"/>
            <w:vAlign w:val="center"/>
          </w:tcPr>
          <w:p w14:paraId="347DC316" w14:textId="39953619"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19.6 (19.5-19.7)</w:t>
            </w:r>
          </w:p>
        </w:tc>
        <w:tc>
          <w:tcPr>
            <w:tcW w:w="1134" w:type="dxa"/>
          </w:tcPr>
          <w:p w14:paraId="1298DD6D" w14:textId="1EBE1BBE" w:rsidR="00484158" w:rsidRPr="00B2256C" w:rsidRDefault="00341984"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0.014</w:t>
            </w:r>
          </w:p>
        </w:tc>
      </w:tr>
      <w:tr w:rsidR="003D72BF" w:rsidRPr="00B2256C" w14:paraId="29327ECB" w14:textId="0D735DEA" w:rsidTr="006C142B">
        <w:trPr>
          <w:trHeight w:val="419"/>
        </w:trPr>
        <w:tc>
          <w:tcPr>
            <w:tcW w:w="6238" w:type="dxa"/>
          </w:tcPr>
          <w:p w14:paraId="61D01977" w14:textId="77784287" w:rsidR="00484158" w:rsidRPr="003D72BF" w:rsidRDefault="00484158" w:rsidP="003D72BF">
            <w:pPr>
              <w:snapToGrid w:val="0"/>
              <w:spacing w:after="0" w:line="360" w:lineRule="auto"/>
              <w:ind w:firstLineChars="100" w:firstLine="240"/>
              <w:rPr>
                <w:rFonts w:ascii="Book Antiqua" w:eastAsia="Times New Roman" w:hAnsi="Book Antiqua"/>
                <w:color w:val="000000"/>
                <w:sz w:val="24"/>
                <w:szCs w:val="24"/>
              </w:rPr>
            </w:pPr>
            <w:r w:rsidRPr="003D72BF">
              <w:rPr>
                <w:rFonts w:ascii="Book Antiqua" w:eastAsia="Times New Roman" w:hAnsi="Book Antiqua"/>
                <w:color w:val="000000"/>
                <w:sz w:val="24"/>
                <w:szCs w:val="24"/>
              </w:rPr>
              <w:t>MELD scor</w:t>
            </w:r>
            <w:r w:rsidR="003D72BF">
              <w:rPr>
                <w:rFonts w:ascii="Book Antiqua" w:eastAsia="Times New Roman" w:hAnsi="Book Antiqua"/>
                <w:color w:val="000000"/>
                <w:sz w:val="24"/>
                <w:szCs w:val="24"/>
              </w:rPr>
              <w:t>e at transplantation, mean (95%</w:t>
            </w:r>
            <w:r w:rsidRPr="003D72BF">
              <w:rPr>
                <w:rFonts w:ascii="Book Antiqua" w:eastAsia="Times New Roman" w:hAnsi="Book Antiqua"/>
                <w:color w:val="000000"/>
                <w:sz w:val="24"/>
                <w:szCs w:val="24"/>
              </w:rPr>
              <w:t>CI)</w:t>
            </w:r>
          </w:p>
        </w:tc>
        <w:tc>
          <w:tcPr>
            <w:tcW w:w="1843" w:type="dxa"/>
            <w:vAlign w:val="center"/>
          </w:tcPr>
          <w:p w14:paraId="076DD562" w14:textId="7E3B1BB7" w:rsidR="00484158" w:rsidRPr="00B2256C" w:rsidRDefault="00407A91"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23.5 (23.2-23.8)</w:t>
            </w:r>
          </w:p>
        </w:tc>
        <w:tc>
          <w:tcPr>
            <w:tcW w:w="1984" w:type="dxa"/>
            <w:vAlign w:val="center"/>
          </w:tcPr>
          <w:p w14:paraId="59BC55C0" w14:textId="670AAD26"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22.8 (22.7-22.9)</w:t>
            </w:r>
          </w:p>
        </w:tc>
        <w:tc>
          <w:tcPr>
            <w:tcW w:w="1134" w:type="dxa"/>
          </w:tcPr>
          <w:p w14:paraId="1DE6A025" w14:textId="6733A9E6" w:rsidR="00484158" w:rsidRPr="00B2256C" w:rsidRDefault="00407A91"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0B979F0C" w14:textId="339A5F85" w:rsidTr="006C142B">
        <w:trPr>
          <w:trHeight w:val="401"/>
        </w:trPr>
        <w:tc>
          <w:tcPr>
            <w:tcW w:w="6238" w:type="dxa"/>
            <w:shd w:val="clear" w:color="auto" w:fill="BFBFBF"/>
          </w:tcPr>
          <w:p w14:paraId="1136F5A2" w14:textId="77777777" w:rsidR="00484158" w:rsidRPr="003D72BF" w:rsidRDefault="00484158" w:rsidP="003D72BF">
            <w:pPr>
              <w:snapToGrid w:val="0"/>
              <w:spacing w:after="0" w:line="360" w:lineRule="auto"/>
              <w:rPr>
                <w:rFonts w:ascii="Book Antiqua" w:eastAsia="Times New Roman" w:hAnsi="Book Antiqua"/>
                <w:color w:val="000000"/>
                <w:sz w:val="24"/>
                <w:szCs w:val="24"/>
              </w:rPr>
            </w:pPr>
            <w:r w:rsidRPr="003D72BF">
              <w:rPr>
                <w:rFonts w:ascii="Book Antiqua" w:eastAsia="Times New Roman" w:hAnsi="Book Antiqua"/>
                <w:color w:val="000000"/>
                <w:sz w:val="24"/>
                <w:szCs w:val="24"/>
              </w:rPr>
              <w:t>Laboratory values</w:t>
            </w:r>
          </w:p>
        </w:tc>
        <w:tc>
          <w:tcPr>
            <w:tcW w:w="1843" w:type="dxa"/>
            <w:shd w:val="clear" w:color="auto" w:fill="BFBFBF"/>
            <w:vAlign w:val="center"/>
          </w:tcPr>
          <w:p w14:paraId="047A110F"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shd w:val="clear" w:color="auto" w:fill="BFBFBF"/>
            <w:vAlign w:val="center"/>
          </w:tcPr>
          <w:p w14:paraId="7B97DA1E"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134" w:type="dxa"/>
            <w:shd w:val="clear" w:color="auto" w:fill="BFBFBF"/>
          </w:tcPr>
          <w:p w14:paraId="444F2E02"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5D82B45C" w14:textId="2CA4E183" w:rsidTr="006C142B">
        <w:trPr>
          <w:trHeight w:val="549"/>
        </w:trPr>
        <w:tc>
          <w:tcPr>
            <w:tcW w:w="6238" w:type="dxa"/>
          </w:tcPr>
          <w:p w14:paraId="52BD436F" w14:textId="7540DC54" w:rsidR="00484158" w:rsidRPr="003D72BF" w:rsidRDefault="00484158" w:rsidP="003D72BF">
            <w:pPr>
              <w:snapToGrid w:val="0"/>
              <w:spacing w:after="0" w:line="360" w:lineRule="auto"/>
              <w:ind w:firstLineChars="100" w:firstLine="240"/>
              <w:rPr>
                <w:rFonts w:ascii="Book Antiqua" w:eastAsia="Times New Roman" w:hAnsi="Book Antiqua"/>
                <w:color w:val="000000"/>
                <w:sz w:val="24"/>
                <w:szCs w:val="24"/>
              </w:rPr>
            </w:pPr>
            <w:r w:rsidRPr="003D72BF">
              <w:rPr>
                <w:rFonts w:ascii="Book Antiqua" w:eastAsia="Times New Roman" w:hAnsi="Book Antiqua"/>
                <w:color w:val="000000"/>
                <w:sz w:val="24"/>
                <w:szCs w:val="24"/>
              </w:rPr>
              <w:t>Se</w:t>
            </w:r>
            <w:r w:rsidR="003D72BF">
              <w:rPr>
                <w:rFonts w:ascii="Book Antiqua" w:eastAsia="Times New Roman" w:hAnsi="Book Antiqua"/>
                <w:color w:val="000000"/>
                <w:sz w:val="24"/>
                <w:szCs w:val="24"/>
              </w:rPr>
              <w:t>rum bilirubin, mg/dL, mean (95%</w:t>
            </w:r>
            <w:r w:rsidRPr="003D72BF">
              <w:rPr>
                <w:rFonts w:ascii="Book Antiqua" w:eastAsia="Times New Roman" w:hAnsi="Book Antiqua"/>
                <w:color w:val="000000"/>
                <w:sz w:val="24"/>
                <w:szCs w:val="24"/>
              </w:rPr>
              <w:t>CI)</w:t>
            </w:r>
          </w:p>
        </w:tc>
        <w:tc>
          <w:tcPr>
            <w:tcW w:w="1843" w:type="dxa"/>
            <w:vAlign w:val="center"/>
          </w:tcPr>
          <w:p w14:paraId="41D0DC61" w14:textId="367EDC4A" w:rsidR="00484158" w:rsidRPr="00B2256C" w:rsidRDefault="00341984"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7.4 (7.1-7.8)</w:t>
            </w:r>
          </w:p>
        </w:tc>
        <w:tc>
          <w:tcPr>
            <w:tcW w:w="1984" w:type="dxa"/>
            <w:vAlign w:val="center"/>
          </w:tcPr>
          <w:p w14:paraId="08DB3B68" w14:textId="04A6C7CC"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9.1 (9.0-9.2)</w:t>
            </w:r>
          </w:p>
        </w:tc>
        <w:tc>
          <w:tcPr>
            <w:tcW w:w="1134" w:type="dxa"/>
          </w:tcPr>
          <w:p w14:paraId="4C6C2FD0" w14:textId="4409C933"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270DD4DD" w14:textId="6D731481" w:rsidTr="006C142B">
        <w:trPr>
          <w:trHeight w:val="401"/>
        </w:trPr>
        <w:tc>
          <w:tcPr>
            <w:tcW w:w="6238" w:type="dxa"/>
          </w:tcPr>
          <w:p w14:paraId="7A4E145F" w14:textId="51F76DB8" w:rsidR="00484158" w:rsidRPr="003D72BF" w:rsidRDefault="003D72BF" w:rsidP="003D72BF">
            <w:pPr>
              <w:snapToGrid w:val="0"/>
              <w:spacing w:after="0" w:line="360" w:lineRule="auto"/>
              <w:ind w:firstLineChars="100" w:firstLine="240"/>
              <w:rPr>
                <w:rFonts w:ascii="Book Antiqua" w:eastAsia="Times New Roman" w:hAnsi="Book Antiqua"/>
                <w:color w:val="000000"/>
                <w:sz w:val="24"/>
                <w:szCs w:val="24"/>
              </w:rPr>
            </w:pPr>
            <w:r>
              <w:rPr>
                <w:rFonts w:ascii="Book Antiqua" w:eastAsia="Times New Roman" w:hAnsi="Book Antiqua"/>
                <w:color w:val="000000"/>
                <w:sz w:val="24"/>
                <w:szCs w:val="24"/>
              </w:rPr>
              <w:t>INR, mean (95%</w:t>
            </w:r>
            <w:r w:rsidR="00484158" w:rsidRPr="003D72BF">
              <w:rPr>
                <w:rFonts w:ascii="Book Antiqua" w:eastAsia="Times New Roman" w:hAnsi="Book Antiqua"/>
                <w:color w:val="000000"/>
                <w:sz w:val="24"/>
                <w:szCs w:val="24"/>
              </w:rPr>
              <w:t>CI)</w:t>
            </w:r>
          </w:p>
        </w:tc>
        <w:tc>
          <w:tcPr>
            <w:tcW w:w="1843" w:type="dxa"/>
            <w:vAlign w:val="center"/>
          </w:tcPr>
          <w:p w14:paraId="20707062" w14:textId="52485A29"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w:t>
            </w:r>
            <w:r w:rsidR="002D57BF" w:rsidRPr="00B2256C">
              <w:rPr>
                <w:rFonts w:ascii="Book Antiqua" w:eastAsia="Times New Roman" w:hAnsi="Book Antiqua"/>
                <w:color w:val="000000"/>
                <w:sz w:val="24"/>
                <w:szCs w:val="24"/>
              </w:rPr>
              <w:t>.92 (1.90</w:t>
            </w:r>
            <w:r w:rsidR="00341984" w:rsidRPr="00B2256C">
              <w:rPr>
                <w:rFonts w:ascii="Book Antiqua" w:eastAsia="Times New Roman" w:hAnsi="Book Antiqua"/>
                <w:color w:val="000000"/>
                <w:sz w:val="24"/>
                <w:szCs w:val="24"/>
              </w:rPr>
              <w:t>-1.95)</w:t>
            </w:r>
          </w:p>
        </w:tc>
        <w:tc>
          <w:tcPr>
            <w:tcW w:w="1984" w:type="dxa"/>
            <w:vAlign w:val="center"/>
          </w:tcPr>
          <w:p w14:paraId="10C66B44" w14:textId="1F57651F"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1.93 (1.92-1.94)</w:t>
            </w:r>
          </w:p>
        </w:tc>
        <w:tc>
          <w:tcPr>
            <w:tcW w:w="1134" w:type="dxa"/>
          </w:tcPr>
          <w:p w14:paraId="72E67FD0" w14:textId="3CB7C3D7" w:rsidR="00484158" w:rsidRPr="00B2256C" w:rsidRDefault="00341984"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3D72BF" w:rsidRPr="00B2256C" w14:paraId="35F91C96" w14:textId="0FC23E95" w:rsidTr="006C142B">
        <w:trPr>
          <w:trHeight w:val="549"/>
        </w:trPr>
        <w:tc>
          <w:tcPr>
            <w:tcW w:w="6238" w:type="dxa"/>
          </w:tcPr>
          <w:p w14:paraId="58ABEEDC" w14:textId="53BE2F2F" w:rsidR="00484158" w:rsidRPr="003D72BF" w:rsidRDefault="003D72BF" w:rsidP="003D72BF">
            <w:pPr>
              <w:snapToGrid w:val="0"/>
              <w:spacing w:after="0" w:line="360" w:lineRule="auto"/>
              <w:ind w:firstLineChars="100" w:firstLine="240"/>
              <w:rPr>
                <w:rFonts w:ascii="Book Antiqua" w:eastAsia="Times New Roman" w:hAnsi="Book Antiqua"/>
                <w:color w:val="000000"/>
                <w:sz w:val="24"/>
                <w:szCs w:val="24"/>
              </w:rPr>
            </w:pPr>
            <w:r>
              <w:rPr>
                <w:rFonts w:ascii="Book Antiqua" w:eastAsia="Times New Roman" w:hAnsi="Book Antiqua"/>
                <w:color w:val="000000"/>
                <w:sz w:val="24"/>
                <w:szCs w:val="24"/>
              </w:rPr>
              <w:t>Serum albumin, g/dL, mean (95%</w:t>
            </w:r>
            <w:r w:rsidR="00484158" w:rsidRPr="003D72BF">
              <w:rPr>
                <w:rFonts w:ascii="Book Antiqua" w:eastAsia="Times New Roman" w:hAnsi="Book Antiqua"/>
                <w:color w:val="000000"/>
                <w:sz w:val="24"/>
                <w:szCs w:val="24"/>
              </w:rPr>
              <w:t>CI)</w:t>
            </w:r>
          </w:p>
        </w:tc>
        <w:tc>
          <w:tcPr>
            <w:tcW w:w="1843" w:type="dxa"/>
            <w:vAlign w:val="center"/>
          </w:tcPr>
          <w:p w14:paraId="56F76030" w14:textId="7FF09699" w:rsidR="00484158" w:rsidRPr="00B2256C" w:rsidRDefault="002D57BF" w:rsidP="003D72BF">
            <w:pPr>
              <w:snapToGrid w:val="0"/>
              <w:spacing w:after="0" w:line="360" w:lineRule="auto"/>
              <w:jc w:val="center"/>
              <w:rPr>
                <w:rFonts w:ascii="Book Antiqua" w:eastAsia="Times New Roman" w:hAnsi="Book Antiqua"/>
                <w:color w:val="000000"/>
                <w:sz w:val="24"/>
                <w:szCs w:val="24"/>
                <w:vertAlign w:val="superscript"/>
              </w:rPr>
            </w:pPr>
            <w:r w:rsidRPr="00B2256C">
              <w:rPr>
                <w:rFonts w:ascii="Book Antiqua" w:eastAsia="Times New Roman" w:hAnsi="Book Antiqua"/>
                <w:color w:val="000000"/>
                <w:sz w:val="24"/>
                <w:szCs w:val="24"/>
              </w:rPr>
              <w:t>3.0 (3.0-3.1)</w:t>
            </w:r>
          </w:p>
        </w:tc>
        <w:tc>
          <w:tcPr>
            <w:tcW w:w="1984" w:type="dxa"/>
            <w:vAlign w:val="center"/>
          </w:tcPr>
          <w:p w14:paraId="751EB455" w14:textId="52232140"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3.0 (2.9-3.0)</w:t>
            </w:r>
          </w:p>
        </w:tc>
        <w:tc>
          <w:tcPr>
            <w:tcW w:w="1134" w:type="dxa"/>
          </w:tcPr>
          <w:p w14:paraId="29E7A2E3" w14:textId="4BCE72FA" w:rsidR="00484158" w:rsidRPr="00B2256C" w:rsidRDefault="002D57BF"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0.002</w:t>
            </w:r>
          </w:p>
        </w:tc>
      </w:tr>
      <w:tr w:rsidR="003D72BF" w:rsidRPr="00B2256C" w14:paraId="293A2A6E" w14:textId="3660A041" w:rsidTr="006C142B">
        <w:trPr>
          <w:trHeight w:val="401"/>
        </w:trPr>
        <w:tc>
          <w:tcPr>
            <w:tcW w:w="6238" w:type="dxa"/>
          </w:tcPr>
          <w:p w14:paraId="30CA7C23" w14:textId="2013B480" w:rsidR="00484158" w:rsidRPr="003D72BF" w:rsidRDefault="003D72BF" w:rsidP="003D72BF">
            <w:pPr>
              <w:snapToGrid w:val="0"/>
              <w:spacing w:after="0" w:line="360" w:lineRule="auto"/>
              <w:ind w:firstLineChars="100" w:firstLine="240"/>
              <w:rPr>
                <w:rFonts w:ascii="Book Antiqua" w:eastAsia="Times New Roman" w:hAnsi="Book Antiqua"/>
                <w:color w:val="000000"/>
                <w:sz w:val="24"/>
                <w:szCs w:val="24"/>
              </w:rPr>
            </w:pPr>
            <w:r>
              <w:rPr>
                <w:rFonts w:ascii="Book Antiqua" w:eastAsia="Times New Roman" w:hAnsi="Book Antiqua"/>
                <w:color w:val="000000"/>
                <w:sz w:val="24"/>
                <w:szCs w:val="24"/>
              </w:rPr>
              <w:t>Creatinine, g/dL, mean (95%</w:t>
            </w:r>
            <w:r w:rsidR="00484158" w:rsidRPr="003D72BF">
              <w:rPr>
                <w:rFonts w:ascii="Book Antiqua" w:eastAsia="Times New Roman" w:hAnsi="Book Antiqua"/>
                <w:color w:val="000000"/>
                <w:sz w:val="24"/>
                <w:szCs w:val="24"/>
              </w:rPr>
              <w:t>CI)</w:t>
            </w:r>
          </w:p>
        </w:tc>
        <w:tc>
          <w:tcPr>
            <w:tcW w:w="1843" w:type="dxa"/>
            <w:vAlign w:val="center"/>
          </w:tcPr>
          <w:p w14:paraId="630915CB" w14:textId="72DC2810" w:rsidR="00484158" w:rsidRPr="00B2256C" w:rsidRDefault="002D57BF" w:rsidP="003D72BF">
            <w:pPr>
              <w:snapToGrid w:val="0"/>
              <w:spacing w:after="0" w:line="360" w:lineRule="auto"/>
              <w:jc w:val="center"/>
              <w:rPr>
                <w:rFonts w:ascii="Book Antiqua" w:eastAsia="Times New Roman" w:hAnsi="Book Antiqua"/>
                <w:color w:val="000000"/>
                <w:sz w:val="24"/>
                <w:szCs w:val="24"/>
                <w:vertAlign w:val="superscript"/>
              </w:rPr>
            </w:pPr>
            <w:r w:rsidRPr="00B2256C">
              <w:rPr>
                <w:rFonts w:ascii="Book Antiqua" w:eastAsia="Times New Roman" w:hAnsi="Book Antiqua"/>
                <w:color w:val="000000"/>
                <w:sz w:val="24"/>
                <w:szCs w:val="24"/>
              </w:rPr>
              <w:t>1.81 (1.76-1.86)</w:t>
            </w:r>
          </w:p>
        </w:tc>
        <w:tc>
          <w:tcPr>
            <w:tcW w:w="1984" w:type="dxa"/>
            <w:vAlign w:val="center"/>
          </w:tcPr>
          <w:p w14:paraId="07C199E9" w14:textId="4386B97B"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1.65 (1.63-1.67)</w:t>
            </w:r>
          </w:p>
        </w:tc>
        <w:tc>
          <w:tcPr>
            <w:tcW w:w="1134" w:type="dxa"/>
          </w:tcPr>
          <w:p w14:paraId="33F0A386" w14:textId="467891E7"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1583BB8F" w14:textId="31BE1137" w:rsidTr="006C142B">
        <w:trPr>
          <w:trHeight w:val="549"/>
        </w:trPr>
        <w:tc>
          <w:tcPr>
            <w:tcW w:w="6238" w:type="dxa"/>
          </w:tcPr>
          <w:p w14:paraId="377A8CF0" w14:textId="391D95F0" w:rsidR="00484158" w:rsidRPr="003D72BF" w:rsidRDefault="00484158" w:rsidP="003D72BF">
            <w:pPr>
              <w:snapToGrid w:val="0"/>
              <w:spacing w:after="0" w:line="360" w:lineRule="auto"/>
              <w:ind w:firstLineChars="100" w:firstLine="240"/>
              <w:rPr>
                <w:rFonts w:ascii="Book Antiqua" w:eastAsia="Times New Roman" w:hAnsi="Book Antiqua"/>
                <w:color w:val="000000"/>
                <w:sz w:val="24"/>
                <w:szCs w:val="24"/>
              </w:rPr>
            </w:pPr>
            <w:r w:rsidRPr="003D72BF">
              <w:rPr>
                <w:rFonts w:ascii="Book Antiqua" w:eastAsia="Times New Roman" w:hAnsi="Book Antiqua"/>
                <w:color w:val="000000"/>
                <w:sz w:val="24"/>
                <w:szCs w:val="24"/>
              </w:rPr>
              <w:lastRenderedPageBreak/>
              <w:t>On dialysis at transplantation</w:t>
            </w:r>
          </w:p>
        </w:tc>
        <w:tc>
          <w:tcPr>
            <w:tcW w:w="1843" w:type="dxa"/>
            <w:vAlign w:val="center"/>
          </w:tcPr>
          <w:p w14:paraId="737D97E5" w14:textId="02F9DBE3" w:rsidR="00484158" w:rsidRPr="00B2256C" w:rsidRDefault="00565691"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488 (10.6)</w:t>
            </w:r>
          </w:p>
        </w:tc>
        <w:tc>
          <w:tcPr>
            <w:tcW w:w="1984" w:type="dxa"/>
            <w:vAlign w:val="center"/>
          </w:tcPr>
          <w:p w14:paraId="0DE7ED35" w14:textId="7E70DA9F"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4</w:t>
            </w:r>
            <w:r w:rsidR="00484158" w:rsidRPr="00B2256C">
              <w:rPr>
                <w:rFonts w:ascii="Book Antiqua" w:eastAsia="Times New Roman" w:hAnsi="Book Antiqua"/>
                <w:color w:val="000000"/>
                <w:sz w:val="24"/>
                <w:szCs w:val="24"/>
              </w:rPr>
              <w:t>135 (12.2)</w:t>
            </w:r>
          </w:p>
        </w:tc>
        <w:tc>
          <w:tcPr>
            <w:tcW w:w="1134" w:type="dxa"/>
          </w:tcPr>
          <w:p w14:paraId="63A73409" w14:textId="1A8225BC" w:rsidR="00484158" w:rsidRPr="00B2256C" w:rsidRDefault="00565691"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442C5AFD" w14:textId="20841AEF" w:rsidTr="006C142B">
        <w:trPr>
          <w:trHeight w:val="373"/>
        </w:trPr>
        <w:tc>
          <w:tcPr>
            <w:tcW w:w="6238" w:type="dxa"/>
            <w:shd w:val="clear" w:color="auto" w:fill="BFBFBF"/>
          </w:tcPr>
          <w:p w14:paraId="79BF245A" w14:textId="77777777" w:rsidR="00484158" w:rsidRPr="003D72BF" w:rsidRDefault="00484158" w:rsidP="003D72BF">
            <w:pPr>
              <w:snapToGrid w:val="0"/>
              <w:spacing w:after="0" w:line="360" w:lineRule="auto"/>
              <w:rPr>
                <w:rFonts w:ascii="Book Antiqua" w:eastAsia="Times New Roman" w:hAnsi="Book Antiqua"/>
                <w:color w:val="000000"/>
                <w:sz w:val="24"/>
                <w:szCs w:val="24"/>
              </w:rPr>
            </w:pPr>
            <w:r w:rsidRPr="003D72BF">
              <w:rPr>
                <w:rFonts w:ascii="Book Antiqua" w:eastAsia="Times New Roman" w:hAnsi="Book Antiqua"/>
                <w:color w:val="000000"/>
                <w:sz w:val="24"/>
                <w:szCs w:val="24"/>
              </w:rPr>
              <w:t>Portal hypertension manifestations</w:t>
            </w:r>
          </w:p>
        </w:tc>
        <w:tc>
          <w:tcPr>
            <w:tcW w:w="1843" w:type="dxa"/>
            <w:shd w:val="clear" w:color="auto" w:fill="BFBFBF"/>
            <w:vAlign w:val="center"/>
          </w:tcPr>
          <w:p w14:paraId="34E294DF"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984" w:type="dxa"/>
            <w:shd w:val="clear" w:color="auto" w:fill="BFBFBF"/>
            <w:vAlign w:val="center"/>
          </w:tcPr>
          <w:p w14:paraId="0EE00BAB"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c>
          <w:tcPr>
            <w:tcW w:w="1134" w:type="dxa"/>
            <w:shd w:val="clear" w:color="auto" w:fill="BFBFBF"/>
          </w:tcPr>
          <w:p w14:paraId="0709F840" w14:textId="77777777" w:rsidR="00484158" w:rsidRPr="00B2256C" w:rsidRDefault="00484158" w:rsidP="003D72BF">
            <w:pPr>
              <w:snapToGrid w:val="0"/>
              <w:spacing w:after="0" w:line="360" w:lineRule="auto"/>
              <w:jc w:val="center"/>
              <w:rPr>
                <w:rFonts w:ascii="Book Antiqua" w:eastAsia="Times New Roman" w:hAnsi="Book Antiqua"/>
                <w:color w:val="000000"/>
                <w:sz w:val="24"/>
                <w:szCs w:val="24"/>
              </w:rPr>
            </w:pPr>
          </w:p>
        </w:tc>
      </w:tr>
      <w:tr w:rsidR="003D72BF" w:rsidRPr="00B2256C" w14:paraId="1F115802" w14:textId="24857649" w:rsidTr="006C142B">
        <w:trPr>
          <w:trHeight w:val="336"/>
        </w:trPr>
        <w:tc>
          <w:tcPr>
            <w:tcW w:w="6238" w:type="dxa"/>
          </w:tcPr>
          <w:p w14:paraId="74AB7AC4" w14:textId="2F0053D7" w:rsidR="00484158" w:rsidRPr="003D72BF" w:rsidRDefault="00484158" w:rsidP="003D72BF">
            <w:pPr>
              <w:snapToGrid w:val="0"/>
              <w:spacing w:after="0" w:line="360" w:lineRule="auto"/>
              <w:ind w:firstLineChars="100" w:firstLine="240"/>
              <w:rPr>
                <w:rFonts w:ascii="Book Antiqua" w:eastAsia="Times New Roman" w:hAnsi="Book Antiqua"/>
                <w:color w:val="000000"/>
                <w:sz w:val="24"/>
                <w:szCs w:val="24"/>
              </w:rPr>
            </w:pPr>
            <w:r w:rsidRPr="003D72BF">
              <w:rPr>
                <w:rFonts w:ascii="Book Antiqua" w:eastAsia="Times New Roman" w:hAnsi="Book Antiqua"/>
                <w:color w:val="000000"/>
                <w:sz w:val="24"/>
                <w:szCs w:val="24"/>
              </w:rPr>
              <w:t>Moderate-severe ascites at transplant</w:t>
            </w:r>
          </w:p>
        </w:tc>
        <w:tc>
          <w:tcPr>
            <w:tcW w:w="1843" w:type="dxa"/>
            <w:vAlign w:val="center"/>
          </w:tcPr>
          <w:p w14:paraId="7191AFC1" w14:textId="1230A911"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1</w:t>
            </w:r>
            <w:r w:rsidR="00954121" w:rsidRPr="00B2256C">
              <w:rPr>
                <w:rFonts w:ascii="Book Antiqua" w:eastAsia="Times New Roman" w:hAnsi="Book Antiqua"/>
                <w:color w:val="000000"/>
                <w:sz w:val="24"/>
                <w:szCs w:val="24"/>
              </w:rPr>
              <w:t>210 (36.7)</w:t>
            </w:r>
          </w:p>
        </w:tc>
        <w:tc>
          <w:tcPr>
            <w:tcW w:w="1984" w:type="dxa"/>
            <w:vAlign w:val="center"/>
          </w:tcPr>
          <w:p w14:paraId="7BC065E1" w14:textId="0095DA3D"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10</w:t>
            </w:r>
            <w:r w:rsidR="00484158" w:rsidRPr="00B2256C">
              <w:rPr>
                <w:rFonts w:ascii="Book Antiqua" w:eastAsia="Times New Roman" w:hAnsi="Book Antiqua"/>
                <w:color w:val="000000"/>
                <w:sz w:val="24"/>
                <w:szCs w:val="24"/>
              </w:rPr>
              <w:t>782 (32.9)</w:t>
            </w:r>
          </w:p>
        </w:tc>
        <w:tc>
          <w:tcPr>
            <w:tcW w:w="1134" w:type="dxa"/>
          </w:tcPr>
          <w:p w14:paraId="2F17897D" w14:textId="0DEE5678" w:rsidR="00484158" w:rsidRPr="00B2256C" w:rsidRDefault="00954121"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6456D7">
              <w:rPr>
                <w:rFonts w:ascii="Book Antiqua" w:hAnsi="Book Antiqua" w:hint="eastAsia"/>
                <w:color w:val="000000"/>
                <w:sz w:val="24"/>
                <w:szCs w:val="24"/>
                <w:lang w:eastAsia="zh-CN"/>
              </w:rPr>
              <w:t xml:space="preserve"> </w:t>
            </w:r>
            <w:r w:rsidRPr="00B2256C">
              <w:rPr>
                <w:rFonts w:ascii="Book Antiqua" w:eastAsia="Times New Roman" w:hAnsi="Book Antiqua"/>
                <w:color w:val="000000"/>
                <w:sz w:val="24"/>
                <w:szCs w:val="24"/>
              </w:rPr>
              <w:t>0.001</w:t>
            </w:r>
          </w:p>
        </w:tc>
      </w:tr>
      <w:tr w:rsidR="003D72BF" w:rsidRPr="00B2256C" w14:paraId="0AB2DEA3" w14:textId="35025861" w:rsidTr="006C142B">
        <w:trPr>
          <w:trHeight w:val="517"/>
        </w:trPr>
        <w:tc>
          <w:tcPr>
            <w:tcW w:w="6238" w:type="dxa"/>
          </w:tcPr>
          <w:p w14:paraId="776A1486" w14:textId="3A9D2191" w:rsidR="00484158" w:rsidRPr="003D72BF" w:rsidRDefault="00484158" w:rsidP="003D72BF">
            <w:pPr>
              <w:snapToGrid w:val="0"/>
              <w:spacing w:after="0" w:line="360" w:lineRule="auto"/>
              <w:ind w:firstLineChars="100" w:firstLine="240"/>
              <w:rPr>
                <w:rFonts w:ascii="Book Antiqua" w:eastAsia="Times New Roman" w:hAnsi="Book Antiqua"/>
                <w:color w:val="000000"/>
                <w:sz w:val="24"/>
                <w:szCs w:val="24"/>
              </w:rPr>
            </w:pPr>
            <w:r w:rsidRPr="003D72BF">
              <w:rPr>
                <w:rFonts w:ascii="Book Antiqua" w:eastAsia="Times New Roman" w:hAnsi="Book Antiqua"/>
                <w:color w:val="000000"/>
                <w:sz w:val="24"/>
                <w:szCs w:val="24"/>
              </w:rPr>
              <w:t>Moderate-severe hepatic encephalopathy at transplant</w:t>
            </w:r>
          </w:p>
        </w:tc>
        <w:tc>
          <w:tcPr>
            <w:tcW w:w="1843" w:type="dxa"/>
            <w:vAlign w:val="center"/>
          </w:tcPr>
          <w:p w14:paraId="3BA243AE" w14:textId="48A6D327" w:rsidR="00484158" w:rsidRPr="00B2256C" w:rsidRDefault="00B43202" w:rsidP="003D72BF">
            <w:pPr>
              <w:tabs>
                <w:tab w:val="left" w:pos="314"/>
              </w:tabs>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375 (11.7)</w:t>
            </w:r>
          </w:p>
        </w:tc>
        <w:tc>
          <w:tcPr>
            <w:tcW w:w="1984" w:type="dxa"/>
            <w:vAlign w:val="center"/>
          </w:tcPr>
          <w:p w14:paraId="56B22143" w14:textId="6D4DC73F" w:rsidR="00484158" w:rsidRPr="00B2256C" w:rsidRDefault="003D72BF" w:rsidP="003D72BF">
            <w:pPr>
              <w:snapToGrid w:val="0"/>
              <w:spacing w:after="0" w:line="360" w:lineRule="auto"/>
              <w:jc w:val="center"/>
              <w:rPr>
                <w:rFonts w:ascii="Book Antiqua" w:eastAsia="Times New Roman" w:hAnsi="Book Antiqua"/>
                <w:color w:val="000000"/>
                <w:sz w:val="24"/>
                <w:szCs w:val="24"/>
              </w:rPr>
            </w:pPr>
            <w:r>
              <w:rPr>
                <w:rFonts w:ascii="Book Antiqua" w:eastAsia="Times New Roman" w:hAnsi="Book Antiqua"/>
                <w:color w:val="000000"/>
                <w:sz w:val="24"/>
                <w:szCs w:val="24"/>
              </w:rPr>
              <w:t>3</w:t>
            </w:r>
            <w:r w:rsidR="00484158" w:rsidRPr="00B2256C">
              <w:rPr>
                <w:rFonts w:ascii="Book Antiqua" w:eastAsia="Times New Roman" w:hAnsi="Book Antiqua"/>
                <w:color w:val="000000"/>
                <w:sz w:val="24"/>
                <w:szCs w:val="24"/>
              </w:rPr>
              <w:t>708 (11.3)</w:t>
            </w:r>
          </w:p>
        </w:tc>
        <w:tc>
          <w:tcPr>
            <w:tcW w:w="1134" w:type="dxa"/>
          </w:tcPr>
          <w:p w14:paraId="36053E28" w14:textId="314DD531" w:rsidR="00484158" w:rsidRPr="00B2256C" w:rsidRDefault="00484158" w:rsidP="003D72BF">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bl>
    <w:p w14:paraId="1F0476D4" w14:textId="4E8CA9AF" w:rsidR="00CA1A36" w:rsidRPr="00CB36D8" w:rsidRDefault="00B75353" w:rsidP="00B2256C">
      <w:pPr>
        <w:snapToGrid w:val="0"/>
        <w:spacing w:after="0" w:line="360" w:lineRule="auto"/>
        <w:jc w:val="both"/>
        <w:rPr>
          <w:rFonts w:ascii="Book Antiqua" w:hAnsi="Book Antiqua"/>
          <w:color w:val="000000"/>
          <w:sz w:val="24"/>
          <w:szCs w:val="24"/>
          <w:lang w:eastAsia="zh-CN"/>
        </w:rPr>
      </w:pPr>
      <w:r w:rsidRPr="00B2256C">
        <w:rPr>
          <w:rFonts w:ascii="Book Antiqua" w:eastAsia="Times New Roman" w:hAnsi="Book Antiqua"/>
          <w:color w:val="000000"/>
          <w:sz w:val="24"/>
          <w:szCs w:val="24"/>
        </w:rPr>
        <w:t>In general, NAS</w:t>
      </w:r>
      <w:r w:rsidR="002329B9" w:rsidRPr="00B2256C">
        <w:rPr>
          <w:rFonts w:ascii="Book Antiqua" w:eastAsia="Times New Roman" w:hAnsi="Book Antiqua"/>
          <w:color w:val="000000"/>
          <w:sz w:val="24"/>
          <w:szCs w:val="24"/>
        </w:rPr>
        <w:t>H recipients were older, more likely to be female,</w:t>
      </w:r>
      <w:r w:rsidRPr="00B2256C">
        <w:rPr>
          <w:rFonts w:ascii="Book Antiqua" w:eastAsia="Times New Roman" w:hAnsi="Book Antiqua"/>
          <w:color w:val="000000"/>
          <w:sz w:val="24"/>
          <w:szCs w:val="24"/>
        </w:rPr>
        <w:t xml:space="preserve"> </w:t>
      </w:r>
      <w:r w:rsidR="002329B9" w:rsidRPr="00B2256C">
        <w:rPr>
          <w:rFonts w:ascii="Book Antiqua" w:eastAsia="Times New Roman" w:hAnsi="Book Antiqua"/>
          <w:color w:val="000000"/>
          <w:sz w:val="24"/>
          <w:szCs w:val="24"/>
        </w:rPr>
        <w:t>less likely to be African American</w:t>
      </w:r>
      <w:r w:rsidR="00E649FF" w:rsidRPr="00B2256C">
        <w:rPr>
          <w:rFonts w:ascii="Book Antiqua" w:eastAsia="Times New Roman" w:hAnsi="Book Antiqua"/>
          <w:color w:val="000000"/>
          <w:sz w:val="24"/>
          <w:szCs w:val="24"/>
        </w:rPr>
        <w:t xml:space="preserve"> or Hispanic,</w:t>
      </w:r>
      <w:r w:rsidR="002329B9" w:rsidRPr="00B2256C">
        <w:rPr>
          <w:rFonts w:ascii="Book Antiqua" w:eastAsia="Times New Roman" w:hAnsi="Book Antiqua"/>
          <w:color w:val="000000"/>
          <w:sz w:val="24"/>
          <w:szCs w:val="24"/>
        </w:rPr>
        <w:t xml:space="preserve"> had higher BMI values</w:t>
      </w:r>
      <w:r w:rsidR="00E649FF" w:rsidRPr="00B2256C">
        <w:rPr>
          <w:rFonts w:ascii="Book Antiqua" w:eastAsia="Times New Roman" w:hAnsi="Book Antiqua"/>
          <w:color w:val="000000"/>
          <w:sz w:val="24"/>
          <w:szCs w:val="24"/>
        </w:rPr>
        <w:t xml:space="preserve"> and were more likely to have diabetes</w:t>
      </w:r>
      <w:r w:rsidR="002E59C8" w:rsidRPr="00B2256C">
        <w:rPr>
          <w:rFonts w:ascii="Book Antiqua" w:eastAsia="Times New Roman" w:hAnsi="Book Antiqua"/>
          <w:color w:val="000000"/>
          <w:sz w:val="24"/>
          <w:szCs w:val="24"/>
        </w:rPr>
        <w:t>,</w:t>
      </w:r>
      <w:r w:rsidR="00E649FF" w:rsidRPr="00B2256C">
        <w:rPr>
          <w:rFonts w:ascii="Book Antiqua" w:eastAsia="Times New Roman" w:hAnsi="Book Antiqua"/>
          <w:color w:val="000000"/>
          <w:sz w:val="24"/>
          <w:szCs w:val="24"/>
        </w:rPr>
        <w:t xml:space="preserve"> hypertension</w:t>
      </w:r>
      <w:r w:rsidR="002E59C8" w:rsidRPr="00B2256C">
        <w:rPr>
          <w:rFonts w:ascii="Book Antiqua" w:eastAsia="Times New Roman" w:hAnsi="Book Antiqua"/>
          <w:color w:val="000000"/>
          <w:sz w:val="24"/>
          <w:szCs w:val="24"/>
        </w:rPr>
        <w:t xml:space="preserve"> and renal dysfunction</w:t>
      </w:r>
      <w:r w:rsidR="002329B9" w:rsidRPr="00B2256C">
        <w:rPr>
          <w:rFonts w:ascii="Book Antiqua" w:eastAsia="Times New Roman" w:hAnsi="Book Antiqua"/>
          <w:color w:val="000000"/>
          <w:sz w:val="24"/>
          <w:szCs w:val="24"/>
        </w:rPr>
        <w:t>.</w:t>
      </w:r>
      <w:r w:rsidR="00CB36D8">
        <w:rPr>
          <w:rFonts w:ascii="Book Antiqua" w:hAnsi="Book Antiqua" w:hint="eastAsia"/>
          <w:color w:val="000000"/>
          <w:sz w:val="24"/>
          <w:szCs w:val="24"/>
          <w:lang w:eastAsia="zh-CN"/>
        </w:rPr>
        <w:t xml:space="preserve"> </w:t>
      </w:r>
      <w:r w:rsidR="00E60657" w:rsidRPr="00B2256C">
        <w:rPr>
          <w:rFonts w:ascii="Book Antiqua" w:eastAsia="Times New Roman" w:hAnsi="Book Antiqua"/>
          <w:color w:val="000000"/>
          <w:sz w:val="24"/>
          <w:szCs w:val="24"/>
        </w:rPr>
        <w:t>BMI</w:t>
      </w:r>
      <w:r w:rsidR="00CB36D8">
        <w:rPr>
          <w:rFonts w:ascii="Book Antiqua" w:hAnsi="Book Antiqua" w:hint="eastAsia"/>
          <w:color w:val="000000"/>
          <w:sz w:val="24"/>
          <w:szCs w:val="24"/>
          <w:lang w:eastAsia="zh-CN"/>
        </w:rPr>
        <w:t xml:space="preserve">: </w:t>
      </w:r>
      <w:r w:rsidR="00E60657" w:rsidRPr="00CB36D8">
        <w:rPr>
          <w:rFonts w:ascii="Book Antiqua" w:eastAsia="Times New Roman" w:hAnsi="Book Antiqua"/>
          <w:caps/>
          <w:color w:val="000000"/>
          <w:sz w:val="24"/>
          <w:szCs w:val="24"/>
        </w:rPr>
        <w:t>b</w:t>
      </w:r>
      <w:r w:rsidR="00E60657" w:rsidRPr="00B2256C">
        <w:rPr>
          <w:rFonts w:ascii="Book Antiqua" w:eastAsia="Times New Roman" w:hAnsi="Book Antiqua"/>
          <w:color w:val="000000"/>
          <w:sz w:val="24"/>
          <w:szCs w:val="24"/>
        </w:rPr>
        <w:t>ody mass index;</w:t>
      </w:r>
      <w:r w:rsidR="00F35A23">
        <w:rPr>
          <w:rFonts w:ascii="Book Antiqua" w:eastAsia="Times New Roman" w:hAnsi="Book Antiqua"/>
          <w:color w:val="000000"/>
          <w:sz w:val="24"/>
          <w:szCs w:val="24"/>
        </w:rPr>
        <w:t xml:space="preserve"> </w:t>
      </w:r>
      <w:r w:rsidR="00CA1A36" w:rsidRPr="00B2256C">
        <w:rPr>
          <w:rFonts w:ascii="Book Antiqua" w:eastAsia="Times New Roman" w:hAnsi="Book Antiqua"/>
          <w:color w:val="000000"/>
          <w:sz w:val="24"/>
          <w:szCs w:val="24"/>
        </w:rPr>
        <w:t>NASH</w:t>
      </w:r>
      <w:r w:rsidR="00CB36D8">
        <w:rPr>
          <w:rFonts w:ascii="Book Antiqua" w:hAnsi="Book Antiqua" w:hint="eastAsia"/>
          <w:color w:val="000000"/>
          <w:sz w:val="24"/>
          <w:szCs w:val="24"/>
          <w:lang w:eastAsia="zh-CN"/>
        </w:rPr>
        <w:t xml:space="preserve">: </w:t>
      </w:r>
      <w:r w:rsidR="00CA1A36" w:rsidRPr="00CB36D8">
        <w:rPr>
          <w:rFonts w:ascii="Book Antiqua" w:eastAsia="Times New Roman" w:hAnsi="Book Antiqua"/>
          <w:caps/>
          <w:color w:val="000000"/>
          <w:sz w:val="24"/>
          <w:szCs w:val="24"/>
        </w:rPr>
        <w:t>n</w:t>
      </w:r>
      <w:r w:rsidR="00CA1A36" w:rsidRPr="00B2256C">
        <w:rPr>
          <w:rFonts w:ascii="Book Antiqua" w:eastAsia="Times New Roman" w:hAnsi="Book Antiqua"/>
          <w:color w:val="000000"/>
          <w:sz w:val="24"/>
          <w:szCs w:val="24"/>
        </w:rPr>
        <w:t>on-alcoholic steatohepatitis</w:t>
      </w:r>
      <w:r w:rsidR="00787181" w:rsidRPr="00B2256C">
        <w:rPr>
          <w:rFonts w:ascii="Book Antiqua" w:eastAsia="Times New Roman" w:hAnsi="Book Antiqua"/>
          <w:color w:val="000000"/>
          <w:sz w:val="24"/>
          <w:szCs w:val="24"/>
        </w:rPr>
        <w:t>; NS</w:t>
      </w:r>
      <w:r w:rsidR="00CB36D8">
        <w:rPr>
          <w:rFonts w:ascii="Book Antiqua" w:hAnsi="Book Antiqua" w:hint="eastAsia"/>
          <w:color w:val="000000"/>
          <w:sz w:val="24"/>
          <w:szCs w:val="24"/>
          <w:lang w:eastAsia="zh-CN"/>
        </w:rPr>
        <w:t xml:space="preserve">: </w:t>
      </w:r>
      <w:r w:rsidR="00787181" w:rsidRPr="00CB36D8">
        <w:rPr>
          <w:rFonts w:ascii="Book Antiqua" w:eastAsia="Times New Roman" w:hAnsi="Book Antiqua"/>
          <w:caps/>
          <w:color w:val="000000"/>
          <w:sz w:val="24"/>
          <w:szCs w:val="24"/>
        </w:rPr>
        <w:t>n</w:t>
      </w:r>
      <w:r w:rsidR="00787181" w:rsidRPr="00B2256C">
        <w:rPr>
          <w:rFonts w:ascii="Book Antiqua" w:eastAsia="Times New Roman" w:hAnsi="Book Antiqua"/>
          <w:color w:val="000000"/>
          <w:sz w:val="24"/>
          <w:szCs w:val="24"/>
        </w:rPr>
        <w:t>ot significant</w:t>
      </w:r>
      <w:r w:rsidR="00E97E87">
        <w:rPr>
          <w:rFonts w:ascii="Book Antiqua" w:eastAsia="Times New Roman" w:hAnsi="Book Antiqua"/>
          <w:color w:val="000000"/>
          <w:sz w:val="24"/>
          <w:szCs w:val="24"/>
        </w:rPr>
        <w:t xml:space="preserve">; </w:t>
      </w:r>
      <w:r w:rsidR="00E97E87" w:rsidRPr="00B2256C">
        <w:rPr>
          <w:rFonts w:ascii="Book Antiqua" w:eastAsia="Times New Roman" w:hAnsi="Book Antiqua"/>
          <w:color w:val="000000"/>
          <w:sz w:val="24"/>
          <w:szCs w:val="24"/>
        </w:rPr>
        <w:t>INR</w:t>
      </w:r>
      <w:r w:rsidR="00E97E87">
        <w:rPr>
          <w:rFonts w:ascii="Book Antiqua" w:eastAsia="Times New Roman" w:hAnsi="Book Antiqua"/>
          <w:color w:val="000000"/>
          <w:sz w:val="24"/>
          <w:szCs w:val="24"/>
        </w:rPr>
        <w:t>:</w:t>
      </w:r>
      <w:r w:rsidR="00E97E87" w:rsidRPr="00B2256C">
        <w:rPr>
          <w:rFonts w:ascii="Book Antiqua" w:eastAsia="Times New Roman" w:hAnsi="Book Antiqua"/>
          <w:color w:val="000000"/>
          <w:sz w:val="24"/>
          <w:szCs w:val="24"/>
        </w:rPr>
        <w:t xml:space="preserve"> </w:t>
      </w:r>
      <w:r w:rsidR="00E97E87" w:rsidRPr="00E97E87">
        <w:rPr>
          <w:rFonts w:ascii="Book Antiqua" w:eastAsia="Times New Roman" w:hAnsi="Book Antiqua"/>
          <w:caps/>
          <w:color w:val="000000"/>
          <w:sz w:val="24"/>
          <w:szCs w:val="24"/>
        </w:rPr>
        <w:t>i</w:t>
      </w:r>
      <w:r w:rsidR="00E97E87" w:rsidRPr="00B2256C">
        <w:rPr>
          <w:rFonts w:ascii="Book Antiqua" w:eastAsia="Times New Roman" w:hAnsi="Book Antiqua"/>
          <w:color w:val="000000"/>
          <w:sz w:val="24"/>
          <w:szCs w:val="24"/>
        </w:rPr>
        <w:t>nternational normalized ratio</w:t>
      </w:r>
      <w:r w:rsidR="00E97E87">
        <w:rPr>
          <w:rFonts w:ascii="Book Antiqua" w:eastAsia="Times New Roman" w:hAnsi="Book Antiqua"/>
          <w:color w:val="000000"/>
          <w:sz w:val="24"/>
          <w:szCs w:val="24"/>
        </w:rPr>
        <w:t>.</w:t>
      </w:r>
    </w:p>
    <w:p w14:paraId="05955E64" w14:textId="2C5A1EDE" w:rsidR="004F53F1" w:rsidRPr="00B2256C" w:rsidRDefault="004F53F1" w:rsidP="00B2256C">
      <w:pPr>
        <w:snapToGrid w:val="0"/>
        <w:spacing w:after="0" w:line="360" w:lineRule="auto"/>
        <w:jc w:val="both"/>
        <w:rPr>
          <w:rFonts w:ascii="Book Antiqua" w:eastAsia="Times New Roman" w:hAnsi="Book Antiqua"/>
          <w:b/>
          <w:color w:val="000000"/>
          <w:sz w:val="24"/>
          <w:szCs w:val="24"/>
        </w:rPr>
      </w:pPr>
      <w:r w:rsidRPr="00B2256C">
        <w:rPr>
          <w:rFonts w:ascii="Book Antiqua" w:eastAsia="Times New Roman" w:hAnsi="Book Antiqua"/>
          <w:b/>
          <w:color w:val="000000"/>
          <w:sz w:val="24"/>
          <w:szCs w:val="24"/>
        </w:rPr>
        <w:br w:type="page"/>
      </w:r>
    </w:p>
    <w:p w14:paraId="0BF02365" w14:textId="1E9C29F2" w:rsidR="00961E47" w:rsidRPr="00536397" w:rsidRDefault="00961E47" w:rsidP="00B2256C">
      <w:pPr>
        <w:snapToGrid w:val="0"/>
        <w:spacing w:after="0" w:line="360" w:lineRule="auto"/>
        <w:jc w:val="both"/>
        <w:rPr>
          <w:rFonts w:ascii="Book Antiqua" w:hAnsi="Book Antiqua"/>
          <w:b/>
          <w:color w:val="000000"/>
          <w:sz w:val="24"/>
          <w:szCs w:val="24"/>
          <w:lang w:eastAsia="zh-CN"/>
        </w:rPr>
      </w:pPr>
      <w:r w:rsidRPr="00B2256C">
        <w:rPr>
          <w:rFonts w:ascii="Book Antiqua" w:eastAsia="Times New Roman" w:hAnsi="Book Antiqua"/>
          <w:b/>
          <w:color w:val="000000"/>
          <w:sz w:val="24"/>
          <w:szCs w:val="24"/>
        </w:rPr>
        <w:lastRenderedPageBreak/>
        <w:t>Table 2</w:t>
      </w:r>
      <w:r w:rsidR="00536397">
        <w:rPr>
          <w:rFonts w:ascii="Book Antiqua" w:hAnsi="Book Antiqua" w:hint="eastAsia"/>
          <w:b/>
          <w:color w:val="000000"/>
          <w:sz w:val="24"/>
          <w:szCs w:val="24"/>
          <w:lang w:eastAsia="zh-CN"/>
        </w:rPr>
        <w:t xml:space="preserve"> </w:t>
      </w:r>
      <w:r w:rsidRPr="00B2256C">
        <w:rPr>
          <w:rFonts w:ascii="Book Antiqua" w:eastAsia="Times New Roman" w:hAnsi="Book Antiqua"/>
          <w:b/>
          <w:color w:val="000000"/>
          <w:sz w:val="24"/>
          <w:szCs w:val="24"/>
        </w:rPr>
        <w:t xml:space="preserve">Baseline characteristics comparing </w:t>
      </w:r>
      <w:r w:rsidR="00536397" w:rsidRPr="00B2256C">
        <w:rPr>
          <w:rFonts w:ascii="Book Antiqua" w:eastAsia="Times New Roman" w:hAnsi="Book Antiqua"/>
          <w:b/>
          <w:color w:val="000000"/>
          <w:sz w:val="24"/>
          <w:szCs w:val="24"/>
        </w:rPr>
        <w:t>h</w:t>
      </w:r>
      <w:r w:rsidRPr="00B2256C">
        <w:rPr>
          <w:rFonts w:ascii="Book Antiqua" w:eastAsia="Times New Roman" w:hAnsi="Book Antiqua"/>
          <w:b/>
          <w:color w:val="000000"/>
          <w:sz w:val="24"/>
          <w:szCs w:val="24"/>
        </w:rPr>
        <w:t xml:space="preserve">igh-risk </w:t>
      </w:r>
      <w:r w:rsidR="00BA70F0" w:rsidRPr="00BA70F0">
        <w:rPr>
          <w:rFonts w:ascii="Book Antiqua" w:eastAsia="Times New Roman" w:hAnsi="Book Antiqua"/>
          <w:b/>
          <w:color w:val="000000"/>
          <w:sz w:val="24"/>
          <w:szCs w:val="24"/>
        </w:rPr>
        <w:t>non-alcoholic steatohepatitis</w:t>
      </w:r>
      <w:r w:rsidRPr="00B2256C">
        <w:rPr>
          <w:rFonts w:ascii="Book Antiqua" w:eastAsia="Times New Roman" w:hAnsi="Book Antiqua"/>
          <w:b/>
          <w:color w:val="000000"/>
          <w:sz w:val="24"/>
          <w:szCs w:val="24"/>
        </w:rPr>
        <w:t xml:space="preserve"> to </w:t>
      </w:r>
      <w:r w:rsidR="007045DD" w:rsidRPr="00B2256C">
        <w:rPr>
          <w:rFonts w:ascii="Book Antiqua" w:eastAsia="Times New Roman" w:hAnsi="Book Antiqua"/>
          <w:b/>
          <w:color w:val="000000"/>
          <w:sz w:val="24"/>
          <w:szCs w:val="24"/>
        </w:rPr>
        <w:t>l</w:t>
      </w:r>
      <w:r w:rsidRPr="00B2256C">
        <w:rPr>
          <w:rFonts w:ascii="Book Antiqua" w:eastAsia="Times New Roman" w:hAnsi="Book Antiqua"/>
          <w:b/>
          <w:color w:val="000000"/>
          <w:sz w:val="24"/>
          <w:szCs w:val="24"/>
        </w:rPr>
        <w:t xml:space="preserve">ow-risk </w:t>
      </w:r>
      <w:r w:rsidR="007045DD" w:rsidRPr="007045DD">
        <w:rPr>
          <w:rFonts w:ascii="Book Antiqua" w:eastAsia="Times New Roman" w:hAnsi="Book Antiqua"/>
          <w:b/>
          <w:color w:val="000000"/>
          <w:sz w:val="24"/>
          <w:szCs w:val="24"/>
        </w:rPr>
        <w:t>non-alcoholic steatohepatitis</w:t>
      </w:r>
      <w:r w:rsidR="001E1A78" w:rsidRPr="00B2256C">
        <w:rPr>
          <w:rFonts w:ascii="Book Antiqua" w:eastAsia="Times New Roman" w:hAnsi="Book Antiqua"/>
          <w:b/>
          <w:color w:val="000000"/>
          <w:sz w:val="24"/>
          <w:szCs w:val="24"/>
        </w:rPr>
        <w:t xml:space="preserve"> recipients</w:t>
      </w:r>
    </w:p>
    <w:tbl>
      <w:tblPr>
        <w:tblW w:w="10774" w:type="dxa"/>
        <w:tblInd w:w="-601" w:type="dxa"/>
        <w:tblBorders>
          <w:top w:val="single" w:sz="4" w:space="0" w:color="auto"/>
          <w:bottom w:val="single" w:sz="4" w:space="0" w:color="auto"/>
        </w:tblBorders>
        <w:tblLook w:val="06A0" w:firstRow="1" w:lastRow="0" w:firstColumn="1" w:lastColumn="0" w:noHBand="1" w:noVBand="1"/>
      </w:tblPr>
      <w:tblGrid>
        <w:gridCol w:w="5529"/>
        <w:gridCol w:w="1984"/>
        <w:gridCol w:w="2127"/>
        <w:gridCol w:w="1134"/>
      </w:tblGrid>
      <w:tr w:rsidR="001E1A78" w:rsidRPr="00B2256C" w14:paraId="48A2C79F" w14:textId="77777777" w:rsidTr="006C142B">
        <w:trPr>
          <w:trHeight w:val="620"/>
        </w:trPr>
        <w:tc>
          <w:tcPr>
            <w:tcW w:w="5529" w:type="dxa"/>
            <w:tcBorders>
              <w:top w:val="single" w:sz="4" w:space="0" w:color="auto"/>
              <w:bottom w:val="single" w:sz="4" w:space="0" w:color="auto"/>
            </w:tcBorders>
          </w:tcPr>
          <w:p w14:paraId="168A902B" w14:textId="77777777" w:rsidR="001E1A78" w:rsidRPr="00B2256C" w:rsidRDefault="001E1A78" w:rsidP="00B2256C">
            <w:pPr>
              <w:snapToGrid w:val="0"/>
              <w:spacing w:after="0" w:line="360" w:lineRule="auto"/>
              <w:jc w:val="both"/>
              <w:rPr>
                <w:rFonts w:ascii="Book Antiqua" w:eastAsia="Times New Roman" w:hAnsi="Book Antiqua"/>
                <w:b/>
                <w:color w:val="000000"/>
                <w:sz w:val="24"/>
                <w:szCs w:val="24"/>
              </w:rPr>
            </w:pPr>
          </w:p>
        </w:tc>
        <w:tc>
          <w:tcPr>
            <w:tcW w:w="1984" w:type="dxa"/>
            <w:tcBorders>
              <w:top w:val="single" w:sz="4" w:space="0" w:color="auto"/>
              <w:bottom w:val="single" w:sz="4" w:space="0" w:color="auto"/>
            </w:tcBorders>
          </w:tcPr>
          <w:p w14:paraId="37EBAE43" w14:textId="676C3B8B" w:rsidR="001E1A78" w:rsidRPr="005D4448" w:rsidRDefault="001E1A78" w:rsidP="002828F8">
            <w:pPr>
              <w:snapToGrid w:val="0"/>
              <w:spacing w:after="0" w:line="360" w:lineRule="auto"/>
              <w:jc w:val="center"/>
              <w:rPr>
                <w:rFonts w:ascii="Book Antiqua" w:hAnsi="Book Antiqua"/>
                <w:b/>
                <w:color w:val="000000"/>
                <w:sz w:val="24"/>
                <w:szCs w:val="24"/>
                <w:lang w:eastAsia="zh-CN"/>
              </w:rPr>
            </w:pPr>
            <w:r w:rsidRPr="00B2256C">
              <w:rPr>
                <w:rFonts w:ascii="Book Antiqua" w:eastAsia="Times New Roman" w:hAnsi="Book Antiqua"/>
                <w:b/>
                <w:color w:val="000000"/>
                <w:sz w:val="24"/>
                <w:szCs w:val="24"/>
              </w:rPr>
              <w:t>High-risk NASH (</w:t>
            </w:r>
            <w:r w:rsidR="005D4448" w:rsidRPr="005D4448">
              <w:rPr>
                <w:rFonts w:ascii="Book Antiqua" w:eastAsia="Times New Roman" w:hAnsi="Book Antiqua"/>
                <w:b/>
                <w:i/>
                <w:color w:val="000000"/>
                <w:sz w:val="24"/>
                <w:szCs w:val="24"/>
              </w:rPr>
              <w:t>n</w:t>
            </w:r>
            <w:r w:rsidR="005D4448" w:rsidRPr="00B2256C">
              <w:rPr>
                <w:rFonts w:ascii="Book Antiqua" w:eastAsia="Times New Roman" w:hAnsi="Book Antiqua"/>
                <w:b/>
                <w:color w:val="000000"/>
                <w:sz w:val="24"/>
                <w:szCs w:val="24"/>
              </w:rPr>
              <w:t xml:space="preserve"> </w:t>
            </w:r>
            <w:r w:rsidRPr="00B2256C">
              <w:rPr>
                <w:rFonts w:ascii="Book Antiqua" w:eastAsia="Times New Roman" w:hAnsi="Book Antiqua"/>
                <w:b/>
                <w:color w:val="000000"/>
                <w:sz w:val="24"/>
                <w:szCs w:val="24"/>
              </w:rPr>
              <w:t>=</w:t>
            </w:r>
            <w:r w:rsidR="005D4448">
              <w:rPr>
                <w:rFonts w:ascii="Book Antiqua" w:hAnsi="Book Antiqua" w:hint="eastAsia"/>
                <w:b/>
                <w:color w:val="000000"/>
                <w:sz w:val="24"/>
                <w:szCs w:val="24"/>
                <w:lang w:eastAsia="zh-CN"/>
              </w:rPr>
              <w:t xml:space="preserve"> </w:t>
            </w:r>
            <w:r w:rsidRPr="00B2256C">
              <w:rPr>
                <w:rFonts w:ascii="Book Antiqua" w:eastAsia="Times New Roman" w:hAnsi="Book Antiqua"/>
                <w:b/>
                <w:color w:val="000000"/>
                <w:sz w:val="24"/>
                <w:szCs w:val="24"/>
              </w:rPr>
              <w:t>465)</w:t>
            </w:r>
          </w:p>
        </w:tc>
        <w:tc>
          <w:tcPr>
            <w:tcW w:w="2127" w:type="dxa"/>
            <w:tcBorders>
              <w:top w:val="single" w:sz="4" w:space="0" w:color="auto"/>
              <w:bottom w:val="single" w:sz="4" w:space="0" w:color="auto"/>
            </w:tcBorders>
          </w:tcPr>
          <w:p w14:paraId="67891D8C" w14:textId="41AC1B16" w:rsidR="001E1A78" w:rsidRPr="00B2256C" w:rsidRDefault="001E1A78" w:rsidP="002828F8">
            <w:pPr>
              <w:snapToGrid w:val="0"/>
              <w:spacing w:after="0" w:line="360" w:lineRule="auto"/>
              <w:jc w:val="center"/>
              <w:rPr>
                <w:rFonts w:ascii="Book Antiqua" w:eastAsia="Times New Roman" w:hAnsi="Book Antiqua"/>
                <w:b/>
                <w:color w:val="000000"/>
                <w:sz w:val="24"/>
                <w:szCs w:val="24"/>
              </w:rPr>
            </w:pPr>
            <w:r w:rsidRPr="00B2256C">
              <w:rPr>
                <w:rFonts w:ascii="Book Antiqua" w:eastAsia="Times New Roman" w:hAnsi="Book Antiqua"/>
                <w:b/>
                <w:color w:val="000000"/>
                <w:sz w:val="24"/>
                <w:szCs w:val="24"/>
              </w:rPr>
              <w:t>Low-risk N</w:t>
            </w:r>
            <w:r w:rsidR="005D4448">
              <w:rPr>
                <w:rFonts w:ascii="Book Antiqua" w:eastAsia="Times New Roman" w:hAnsi="Book Antiqua"/>
                <w:b/>
                <w:color w:val="000000"/>
                <w:sz w:val="24"/>
                <w:szCs w:val="24"/>
              </w:rPr>
              <w:t>ASH (</w:t>
            </w:r>
            <w:r w:rsidR="005D4448" w:rsidRPr="005D4448">
              <w:rPr>
                <w:rFonts w:ascii="Book Antiqua" w:eastAsia="Times New Roman" w:hAnsi="Book Antiqua"/>
                <w:b/>
                <w:i/>
                <w:color w:val="000000"/>
                <w:sz w:val="24"/>
                <w:szCs w:val="24"/>
              </w:rPr>
              <w:t>n</w:t>
            </w:r>
            <w:r w:rsidR="005D4448">
              <w:rPr>
                <w:rFonts w:ascii="Book Antiqua" w:hAnsi="Book Antiqua" w:hint="eastAsia"/>
                <w:b/>
                <w:color w:val="000000"/>
                <w:sz w:val="24"/>
                <w:szCs w:val="24"/>
                <w:lang w:eastAsia="zh-CN"/>
              </w:rPr>
              <w:t xml:space="preserve"> </w:t>
            </w:r>
            <w:r w:rsidR="005D4448">
              <w:rPr>
                <w:rFonts w:ascii="Book Antiqua" w:eastAsia="Times New Roman" w:hAnsi="Book Antiqua"/>
                <w:b/>
                <w:color w:val="000000"/>
                <w:sz w:val="24"/>
                <w:szCs w:val="24"/>
              </w:rPr>
              <w:t>=</w:t>
            </w:r>
            <w:r w:rsidR="005D4448">
              <w:rPr>
                <w:rFonts w:ascii="Book Antiqua" w:hAnsi="Book Antiqua" w:hint="eastAsia"/>
                <w:b/>
                <w:color w:val="000000"/>
                <w:sz w:val="24"/>
                <w:szCs w:val="24"/>
                <w:lang w:eastAsia="zh-CN"/>
              </w:rPr>
              <w:t xml:space="preserve"> </w:t>
            </w:r>
            <w:r w:rsidR="005D4448">
              <w:rPr>
                <w:rFonts w:ascii="Book Antiqua" w:eastAsia="Times New Roman" w:hAnsi="Book Antiqua"/>
                <w:b/>
                <w:color w:val="000000"/>
                <w:sz w:val="24"/>
                <w:szCs w:val="24"/>
              </w:rPr>
              <w:t>2</w:t>
            </w:r>
            <w:r w:rsidRPr="00B2256C">
              <w:rPr>
                <w:rFonts w:ascii="Book Antiqua" w:eastAsia="Times New Roman" w:hAnsi="Book Antiqua"/>
                <w:b/>
                <w:color w:val="000000"/>
                <w:sz w:val="24"/>
                <w:szCs w:val="24"/>
              </w:rPr>
              <w:t>775)</w:t>
            </w:r>
          </w:p>
        </w:tc>
        <w:tc>
          <w:tcPr>
            <w:tcW w:w="1134" w:type="dxa"/>
            <w:tcBorders>
              <w:top w:val="single" w:sz="4" w:space="0" w:color="auto"/>
              <w:bottom w:val="single" w:sz="4" w:space="0" w:color="auto"/>
            </w:tcBorders>
          </w:tcPr>
          <w:p w14:paraId="2980AE13" w14:textId="4E3E95DB" w:rsidR="001E1A78" w:rsidRPr="00B2256C" w:rsidRDefault="005D4448" w:rsidP="002828F8">
            <w:pPr>
              <w:snapToGrid w:val="0"/>
              <w:spacing w:after="0" w:line="360" w:lineRule="auto"/>
              <w:jc w:val="center"/>
              <w:rPr>
                <w:rFonts w:ascii="Book Antiqua" w:eastAsia="Times New Roman" w:hAnsi="Book Antiqua"/>
                <w:b/>
                <w:color w:val="000000"/>
                <w:sz w:val="24"/>
                <w:szCs w:val="24"/>
              </w:rPr>
            </w:pPr>
            <w:r w:rsidRPr="005D4448">
              <w:rPr>
                <w:rFonts w:ascii="Book Antiqua" w:eastAsia="Times New Roman" w:hAnsi="Book Antiqua"/>
                <w:b/>
                <w:i/>
                <w:color w:val="000000"/>
                <w:sz w:val="24"/>
                <w:szCs w:val="24"/>
              </w:rPr>
              <w:t>P</w:t>
            </w:r>
            <w:r>
              <w:rPr>
                <w:rFonts w:ascii="Book Antiqua" w:hAnsi="Book Antiqua" w:hint="eastAsia"/>
                <w:b/>
                <w:color w:val="000000"/>
                <w:sz w:val="24"/>
                <w:szCs w:val="24"/>
                <w:lang w:eastAsia="zh-CN"/>
              </w:rPr>
              <w:t xml:space="preserve"> </w:t>
            </w:r>
            <w:r w:rsidR="001E1A78" w:rsidRPr="00B2256C">
              <w:rPr>
                <w:rFonts w:ascii="Book Antiqua" w:eastAsia="Times New Roman" w:hAnsi="Book Antiqua"/>
                <w:b/>
                <w:color w:val="000000"/>
                <w:sz w:val="24"/>
                <w:szCs w:val="24"/>
              </w:rPr>
              <w:t>value</w:t>
            </w:r>
          </w:p>
        </w:tc>
      </w:tr>
      <w:tr w:rsidR="001E1A78" w:rsidRPr="00B2256C" w14:paraId="71B85E87" w14:textId="77777777" w:rsidTr="006C142B">
        <w:trPr>
          <w:trHeight w:val="440"/>
        </w:trPr>
        <w:tc>
          <w:tcPr>
            <w:tcW w:w="5529" w:type="dxa"/>
            <w:tcBorders>
              <w:top w:val="single" w:sz="4" w:space="0" w:color="auto"/>
            </w:tcBorders>
            <w:shd w:val="clear" w:color="auto" w:fill="BFBFBF"/>
          </w:tcPr>
          <w:p w14:paraId="27D10BDC" w14:textId="5160B6BA" w:rsidR="001E1A78" w:rsidRPr="002828F8" w:rsidRDefault="001E1A78" w:rsidP="00B2256C">
            <w:pPr>
              <w:snapToGrid w:val="0"/>
              <w:spacing w:after="0" w:line="360" w:lineRule="auto"/>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 xml:space="preserve">Recipient </w:t>
            </w:r>
            <w:r w:rsidR="002828F8" w:rsidRPr="002828F8">
              <w:rPr>
                <w:rFonts w:ascii="Book Antiqua" w:eastAsia="Times New Roman" w:hAnsi="Book Antiqua"/>
                <w:color w:val="000000"/>
                <w:sz w:val="24"/>
                <w:szCs w:val="24"/>
              </w:rPr>
              <w:t>c</w:t>
            </w:r>
            <w:r w:rsidRPr="002828F8">
              <w:rPr>
                <w:rFonts w:ascii="Book Antiqua" w:eastAsia="Times New Roman" w:hAnsi="Book Antiqua"/>
                <w:color w:val="000000"/>
                <w:sz w:val="24"/>
                <w:szCs w:val="24"/>
              </w:rPr>
              <w:t>haracteristics</w:t>
            </w:r>
          </w:p>
        </w:tc>
        <w:tc>
          <w:tcPr>
            <w:tcW w:w="1984" w:type="dxa"/>
            <w:tcBorders>
              <w:top w:val="single" w:sz="4" w:space="0" w:color="auto"/>
            </w:tcBorders>
            <w:shd w:val="clear" w:color="auto" w:fill="BFBFBF"/>
          </w:tcPr>
          <w:p w14:paraId="19C0BC62" w14:textId="77777777" w:rsidR="001E1A78" w:rsidRPr="00B2256C" w:rsidRDefault="001E1A78" w:rsidP="002828F8">
            <w:pPr>
              <w:snapToGrid w:val="0"/>
              <w:spacing w:after="0" w:line="360" w:lineRule="auto"/>
              <w:jc w:val="center"/>
              <w:rPr>
                <w:rFonts w:ascii="Book Antiqua" w:eastAsia="Times New Roman" w:hAnsi="Book Antiqua"/>
                <w:b/>
                <w:color w:val="000000"/>
                <w:sz w:val="24"/>
                <w:szCs w:val="24"/>
              </w:rPr>
            </w:pPr>
          </w:p>
        </w:tc>
        <w:tc>
          <w:tcPr>
            <w:tcW w:w="2127" w:type="dxa"/>
            <w:tcBorders>
              <w:top w:val="single" w:sz="4" w:space="0" w:color="auto"/>
            </w:tcBorders>
            <w:shd w:val="clear" w:color="auto" w:fill="BFBFBF"/>
          </w:tcPr>
          <w:p w14:paraId="1207BDB1" w14:textId="77777777" w:rsidR="001E1A78" w:rsidRPr="00B2256C" w:rsidRDefault="001E1A78" w:rsidP="002828F8">
            <w:pPr>
              <w:snapToGrid w:val="0"/>
              <w:spacing w:after="0" w:line="360" w:lineRule="auto"/>
              <w:jc w:val="center"/>
              <w:rPr>
                <w:rFonts w:ascii="Book Antiqua" w:eastAsia="Times New Roman" w:hAnsi="Book Antiqua"/>
                <w:b/>
                <w:color w:val="000000"/>
                <w:sz w:val="24"/>
                <w:szCs w:val="24"/>
              </w:rPr>
            </w:pPr>
          </w:p>
        </w:tc>
        <w:tc>
          <w:tcPr>
            <w:tcW w:w="1134" w:type="dxa"/>
            <w:tcBorders>
              <w:top w:val="single" w:sz="4" w:space="0" w:color="auto"/>
            </w:tcBorders>
            <w:shd w:val="clear" w:color="auto" w:fill="BFBFBF"/>
          </w:tcPr>
          <w:p w14:paraId="2DAD7042"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r>
      <w:tr w:rsidR="001E1A78" w:rsidRPr="00B2256C" w14:paraId="0EE9F4D2" w14:textId="77777777" w:rsidTr="006C142B">
        <w:trPr>
          <w:trHeight w:val="467"/>
        </w:trPr>
        <w:tc>
          <w:tcPr>
            <w:tcW w:w="5529" w:type="dxa"/>
          </w:tcPr>
          <w:p w14:paraId="490F56FB" w14:textId="72568BC2" w:rsidR="001E1A78" w:rsidRPr="002828F8" w:rsidRDefault="002828F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Age at listing, mean years (95%</w:t>
            </w:r>
            <w:r w:rsidR="001E1A78" w:rsidRPr="002828F8">
              <w:rPr>
                <w:rFonts w:ascii="Book Antiqua" w:eastAsia="Times New Roman" w:hAnsi="Book Antiqua"/>
                <w:color w:val="000000"/>
                <w:sz w:val="24"/>
                <w:szCs w:val="24"/>
              </w:rPr>
              <w:t>CI)</w:t>
            </w:r>
          </w:p>
        </w:tc>
        <w:tc>
          <w:tcPr>
            <w:tcW w:w="1984" w:type="dxa"/>
            <w:vAlign w:val="center"/>
          </w:tcPr>
          <w:p w14:paraId="6C88B16C" w14:textId="4D3DF4ED" w:rsidR="001E1A78" w:rsidRPr="00B2256C" w:rsidRDefault="001E1A78" w:rsidP="002828F8">
            <w:pPr>
              <w:tabs>
                <w:tab w:val="left" w:pos="505"/>
              </w:tabs>
              <w:snapToGrid w:val="0"/>
              <w:spacing w:after="0" w:line="360" w:lineRule="auto"/>
              <w:jc w:val="center"/>
              <w:rPr>
                <w:rFonts w:ascii="Book Antiqua" w:eastAsia="Times New Roman" w:hAnsi="Book Antiqua"/>
                <w:color w:val="000000"/>
                <w:sz w:val="24"/>
                <w:szCs w:val="24"/>
                <w:vertAlign w:val="superscript"/>
              </w:rPr>
            </w:pPr>
            <w:r w:rsidRPr="00B2256C">
              <w:rPr>
                <w:rFonts w:ascii="Book Antiqua" w:eastAsia="Times New Roman" w:hAnsi="Book Antiqua"/>
                <w:color w:val="000000"/>
                <w:sz w:val="24"/>
                <w:szCs w:val="24"/>
              </w:rPr>
              <w:t>64.0 (63.8-64.3)</w:t>
            </w:r>
          </w:p>
        </w:tc>
        <w:tc>
          <w:tcPr>
            <w:tcW w:w="2127" w:type="dxa"/>
            <w:vAlign w:val="center"/>
          </w:tcPr>
          <w:p w14:paraId="530B7F0F" w14:textId="5CE9F38D"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56.7 (56.2-56.9)</w:t>
            </w:r>
          </w:p>
        </w:tc>
        <w:tc>
          <w:tcPr>
            <w:tcW w:w="1134" w:type="dxa"/>
          </w:tcPr>
          <w:p w14:paraId="1FEE2ABA" w14:textId="166EC02F"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742856">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0.001</w:t>
            </w:r>
          </w:p>
        </w:tc>
      </w:tr>
      <w:tr w:rsidR="001E1A78" w:rsidRPr="00B2256C" w14:paraId="3ACF5034" w14:textId="77777777" w:rsidTr="006C142B">
        <w:trPr>
          <w:trHeight w:val="425"/>
        </w:trPr>
        <w:tc>
          <w:tcPr>
            <w:tcW w:w="5529" w:type="dxa"/>
          </w:tcPr>
          <w:p w14:paraId="4061C833" w14:textId="16A51DDC"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Age</w:t>
            </w:r>
            <w:r w:rsidR="002828F8" w:rsidRPr="002828F8">
              <w:rPr>
                <w:rFonts w:ascii="Book Antiqua" w:eastAsia="Times New Roman" w:hAnsi="Book Antiqua"/>
                <w:color w:val="000000"/>
                <w:sz w:val="24"/>
                <w:szCs w:val="24"/>
              </w:rPr>
              <w:t xml:space="preserve"> at transplant, mean years (95%</w:t>
            </w:r>
            <w:r w:rsidRPr="002828F8">
              <w:rPr>
                <w:rFonts w:ascii="Book Antiqua" w:eastAsia="Times New Roman" w:hAnsi="Book Antiqua"/>
                <w:color w:val="000000"/>
                <w:sz w:val="24"/>
                <w:szCs w:val="24"/>
              </w:rPr>
              <w:t>CI)</w:t>
            </w:r>
          </w:p>
        </w:tc>
        <w:tc>
          <w:tcPr>
            <w:tcW w:w="1984" w:type="dxa"/>
            <w:vAlign w:val="center"/>
          </w:tcPr>
          <w:p w14:paraId="024A10F1" w14:textId="16313EB1"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64.5 (64.2-64.7)</w:t>
            </w:r>
          </w:p>
        </w:tc>
        <w:tc>
          <w:tcPr>
            <w:tcW w:w="2127" w:type="dxa"/>
            <w:vAlign w:val="center"/>
          </w:tcPr>
          <w:p w14:paraId="6E789ACE" w14:textId="7A3ED74D"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57.0 (56.8-57.4)</w:t>
            </w:r>
          </w:p>
        </w:tc>
        <w:tc>
          <w:tcPr>
            <w:tcW w:w="1134" w:type="dxa"/>
          </w:tcPr>
          <w:p w14:paraId="27D1E873" w14:textId="1C62D414"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742856">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0.001</w:t>
            </w:r>
          </w:p>
        </w:tc>
      </w:tr>
      <w:tr w:rsidR="001E1A78" w:rsidRPr="00B2256C" w14:paraId="4FFD9AEB" w14:textId="77777777" w:rsidTr="006C142B">
        <w:trPr>
          <w:trHeight w:val="447"/>
        </w:trPr>
        <w:tc>
          <w:tcPr>
            <w:tcW w:w="5529" w:type="dxa"/>
          </w:tcPr>
          <w:p w14:paraId="3E44BF38" w14:textId="5AF4C7D1"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Male gender</w:t>
            </w:r>
          </w:p>
        </w:tc>
        <w:tc>
          <w:tcPr>
            <w:tcW w:w="1984" w:type="dxa"/>
            <w:vAlign w:val="center"/>
          </w:tcPr>
          <w:p w14:paraId="6E68A97F"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247 (52.4)</w:t>
            </w:r>
          </w:p>
        </w:tc>
        <w:tc>
          <w:tcPr>
            <w:tcW w:w="2127" w:type="dxa"/>
            <w:vAlign w:val="center"/>
          </w:tcPr>
          <w:p w14:paraId="403B6B64"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1,500 (53.0)</w:t>
            </w:r>
          </w:p>
        </w:tc>
        <w:tc>
          <w:tcPr>
            <w:tcW w:w="1134" w:type="dxa"/>
          </w:tcPr>
          <w:p w14:paraId="37FBBFE6" w14:textId="57D69E5B" w:rsidR="001E1A78" w:rsidRPr="00B2256C" w:rsidRDefault="00B70284"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1E1A78" w:rsidRPr="00B2256C" w14:paraId="5B1581BE" w14:textId="77777777" w:rsidTr="006C142B">
        <w:trPr>
          <w:trHeight w:val="447"/>
        </w:trPr>
        <w:tc>
          <w:tcPr>
            <w:tcW w:w="5529" w:type="dxa"/>
          </w:tcPr>
          <w:p w14:paraId="4F2D0455" w14:textId="35536274"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African American race</w:t>
            </w:r>
          </w:p>
        </w:tc>
        <w:tc>
          <w:tcPr>
            <w:tcW w:w="1984" w:type="dxa"/>
            <w:vAlign w:val="center"/>
          </w:tcPr>
          <w:p w14:paraId="0D0C1E5A"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7 (0.2)</w:t>
            </w:r>
          </w:p>
        </w:tc>
        <w:tc>
          <w:tcPr>
            <w:tcW w:w="2127" w:type="dxa"/>
            <w:vAlign w:val="center"/>
          </w:tcPr>
          <w:p w14:paraId="24F524A2"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58 (1.6)</w:t>
            </w:r>
          </w:p>
        </w:tc>
        <w:tc>
          <w:tcPr>
            <w:tcW w:w="1134" w:type="dxa"/>
          </w:tcPr>
          <w:p w14:paraId="558B4651" w14:textId="5F85ECC9" w:rsidR="001E1A78" w:rsidRPr="00B2256C" w:rsidRDefault="003E20E0"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C5735B" w:rsidRPr="00B2256C" w14:paraId="6AF6F952" w14:textId="77777777" w:rsidTr="006C142B">
        <w:trPr>
          <w:trHeight w:val="447"/>
        </w:trPr>
        <w:tc>
          <w:tcPr>
            <w:tcW w:w="5529" w:type="dxa"/>
          </w:tcPr>
          <w:p w14:paraId="326C8B42" w14:textId="0551FC94" w:rsidR="00C5735B" w:rsidRPr="002828F8" w:rsidRDefault="00C5735B"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Hispanic race</w:t>
            </w:r>
          </w:p>
        </w:tc>
        <w:tc>
          <w:tcPr>
            <w:tcW w:w="1984" w:type="dxa"/>
            <w:vAlign w:val="center"/>
          </w:tcPr>
          <w:p w14:paraId="09273314" w14:textId="4A7E8479" w:rsidR="00C5735B" w:rsidRPr="00B2256C" w:rsidRDefault="00C5735B"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43 (9.1)</w:t>
            </w:r>
          </w:p>
        </w:tc>
        <w:tc>
          <w:tcPr>
            <w:tcW w:w="2127" w:type="dxa"/>
            <w:vAlign w:val="center"/>
          </w:tcPr>
          <w:p w14:paraId="3FDF4069" w14:textId="72ACE83A" w:rsidR="00C5735B" w:rsidRPr="00B2256C" w:rsidRDefault="00C5735B"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305 (10.8)</w:t>
            </w:r>
          </w:p>
        </w:tc>
        <w:tc>
          <w:tcPr>
            <w:tcW w:w="1134" w:type="dxa"/>
          </w:tcPr>
          <w:p w14:paraId="72B6D42F" w14:textId="6E55E3D7" w:rsidR="00C5735B" w:rsidRPr="00B2256C" w:rsidDel="003E20E0" w:rsidRDefault="00C5735B"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1E1A78" w:rsidRPr="00B2256C" w14:paraId="1EB6F03A" w14:textId="77777777" w:rsidTr="006C142B">
        <w:trPr>
          <w:trHeight w:val="403"/>
        </w:trPr>
        <w:tc>
          <w:tcPr>
            <w:tcW w:w="5529" w:type="dxa"/>
          </w:tcPr>
          <w:p w14:paraId="631F3A93" w14:textId="0FA69941"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 xml:space="preserve">BMI </w:t>
            </w:r>
            <w:r w:rsidR="002828F8" w:rsidRPr="002828F8">
              <w:rPr>
                <w:rFonts w:ascii="Book Antiqua" w:eastAsia="Times New Roman" w:hAnsi="Book Antiqua"/>
                <w:color w:val="000000"/>
                <w:sz w:val="24"/>
                <w:szCs w:val="24"/>
              </w:rPr>
              <w:t>at transplant, kg/m</w:t>
            </w:r>
            <w:r w:rsidR="002828F8" w:rsidRPr="005112BD">
              <w:rPr>
                <w:rFonts w:ascii="Book Antiqua" w:eastAsia="Times New Roman" w:hAnsi="Book Antiqua"/>
                <w:color w:val="000000"/>
                <w:sz w:val="24"/>
                <w:szCs w:val="24"/>
                <w:vertAlign w:val="superscript"/>
              </w:rPr>
              <w:t>2</w:t>
            </w:r>
            <w:r w:rsidR="002828F8" w:rsidRPr="002828F8">
              <w:rPr>
                <w:rFonts w:ascii="Book Antiqua" w:eastAsia="Times New Roman" w:hAnsi="Book Antiqua"/>
                <w:color w:val="000000"/>
                <w:sz w:val="24"/>
                <w:szCs w:val="24"/>
              </w:rPr>
              <w:t>, mean (95%</w:t>
            </w:r>
            <w:r w:rsidRPr="002828F8">
              <w:rPr>
                <w:rFonts w:ascii="Book Antiqua" w:eastAsia="Times New Roman" w:hAnsi="Book Antiqua"/>
                <w:color w:val="000000"/>
                <w:sz w:val="24"/>
                <w:szCs w:val="24"/>
              </w:rPr>
              <w:t>CI)</w:t>
            </w:r>
            <w:r w:rsidRPr="002828F8" w:rsidDel="001D31F2">
              <w:rPr>
                <w:rFonts w:ascii="Book Antiqua" w:eastAsia="Times New Roman" w:hAnsi="Book Antiqua"/>
                <w:color w:val="000000"/>
                <w:sz w:val="24"/>
                <w:szCs w:val="24"/>
              </w:rPr>
              <w:t xml:space="preserve"> </w:t>
            </w:r>
          </w:p>
        </w:tc>
        <w:tc>
          <w:tcPr>
            <w:tcW w:w="1984" w:type="dxa"/>
            <w:vAlign w:val="center"/>
          </w:tcPr>
          <w:p w14:paraId="40171077" w14:textId="25D96F8C"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35.1 (34.7-35.5)</w:t>
            </w:r>
          </w:p>
        </w:tc>
        <w:tc>
          <w:tcPr>
            <w:tcW w:w="2127" w:type="dxa"/>
            <w:vAlign w:val="center"/>
          </w:tcPr>
          <w:p w14:paraId="4FDF70C2" w14:textId="219902E9"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31.8 (31.5-32.0)</w:t>
            </w:r>
          </w:p>
        </w:tc>
        <w:tc>
          <w:tcPr>
            <w:tcW w:w="1134" w:type="dxa"/>
          </w:tcPr>
          <w:p w14:paraId="6F049AE3" w14:textId="2A8A72CC"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742856">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0.001</w:t>
            </w:r>
          </w:p>
        </w:tc>
      </w:tr>
      <w:tr w:rsidR="001E1A78" w:rsidRPr="00B2256C" w14:paraId="2E60C492" w14:textId="77777777" w:rsidTr="006C142B">
        <w:trPr>
          <w:trHeight w:val="225"/>
        </w:trPr>
        <w:tc>
          <w:tcPr>
            <w:tcW w:w="5529" w:type="dxa"/>
          </w:tcPr>
          <w:p w14:paraId="6B2A9AFD" w14:textId="0453D24F"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Portal vein thrombosis</w:t>
            </w:r>
          </w:p>
        </w:tc>
        <w:tc>
          <w:tcPr>
            <w:tcW w:w="1984" w:type="dxa"/>
            <w:vAlign w:val="center"/>
          </w:tcPr>
          <w:p w14:paraId="5C88C568" w14:textId="52601B0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hAnsi="Book Antiqua"/>
                <w:sz w:val="24"/>
                <w:szCs w:val="24"/>
              </w:rPr>
              <w:t>66 (14.2)</w:t>
            </w:r>
          </w:p>
        </w:tc>
        <w:tc>
          <w:tcPr>
            <w:tcW w:w="2127" w:type="dxa"/>
            <w:vAlign w:val="center"/>
          </w:tcPr>
          <w:p w14:paraId="060A1D66" w14:textId="4BF9B4DB"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326 (11.8)</w:t>
            </w:r>
          </w:p>
        </w:tc>
        <w:tc>
          <w:tcPr>
            <w:tcW w:w="1134" w:type="dxa"/>
          </w:tcPr>
          <w:p w14:paraId="716442BA" w14:textId="459C232E" w:rsidR="001E1A78" w:rsidRPr="00B2256C" w:rsidRDefault="00217F4A"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1E1A78" w:rsidRPr="00B2256C" w14:paraId="2A13680D" w14:textId="77777777" w:rsidTr="006C142B">
        <w:trPr>
          <w:trHeight w:val="447"/>
        </w:trPr>
        <w:tc>
          <w:tcPr>
            <w:tcW w:w="5529" w:type="dxa"/>
            <w:shd w:val="clear" w:color="auto" w:fill="BFBFBF"/>
          </w:tcPr>
          <w:p w14:paraId="0F45F992" w14:textId="691E16A4" w:rsidR="001E1A78" w:rsidRPr="002828F8" w:rsidRDefault="001E1A78" w:rsidP="00B2256C">
            <w:pPr>
              <w:snapToGrid w:val="0"/>
              <w:spacing w:after="0" w:line="360" w:lineRule="auto"/>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 xml:space="preserve">Severity of </w:t>
            </w:r>
            <w:r w:rsidR="002828F8" w:rsidRPr="002828F8">
              <w:rPr>
                <w:rFonts w:ascii="Book Antiqua" w:eastAsia="Times New Roman" w:hAnsi="Book Antiqua"/>
                <w:color w:val="000000"/>
                <w:sz w:val="24"/>
                <w:szCs w:val="24"/>
              </w:rPr>
              <w:t>l</w:t>
            </w:r>
            <w:r w:rsidRPr="002828F8">
              <w:rPr>
                <w:rFonts w:ascii="Book Antiqua" w:eastAsia="Times New Roman" w:hAnsi="Book Antiqua"/>
                <w:color w:val="000000"/>
                <w:sz w:val="24"/>
                <w:szCs w:val="24"/>
              </w:rPr>
              <w:t xml:space="preserve">iver </w:t>
            </w:r>
            <w:r w:rsidR="002828F8" w:rsidRPr="002828F8">
              <w:rPr>
                <w:rFonts w:ascii="Book Antiqua" w:eastAsia="Times New Roman" w:hAnsi="Book Antiqua"/>
                <w:color w:val="000000"/>
                <w:sz w:val="24"/>
                <w:szCs w:val="24"/>
              </w:rPr>
              <w:t>d</w:t>
            </w:r>
            <w:r w:rsidRPr="002828F8">
              <w:rPr>
                <w:rFonts w:ascii="Book Antiqua" w:eastAsia="Times New Roman" w:hAnsi="Book Antiqua"/>
                <w:color w:val="000000"/>
                <w:sz w:val="24"/>
                <w:szCs w:val="24"/>
              </w:rPr>
              <w:t>isease</w:t>
            </w:r>
          </w:p>
        </w:tc>
        <w:tc>
          <w:tcPr>
            <w:tcW w:w="1984" w:type="dxa"/>
            <w:shd w:val="clear" w:color="auto" w:fill="BFBFBF"/>
            <w:vAlign w:val="center"/>
          </w:tcPr>
          <w:p w14:paraId="0A8403C0"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c>
          <w:tcPr>
            <w:tcW w:w="2127" w:type="dxa"/>
            <w:shd w:val="clear" w:color="auto" w:fill="BFBFBF"/>
            <w:vAlign w:val="center"/>
          </w:tcPr>
          <w:p w14:paraId="05908896"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c>
          <w:tcPr>
            <w:tcW w:w="1134" w:type="dxa"/>
            <w:shd w:val="clear" w:color="auto" w:fill="BFBFBF"/>
          </w:tcPr>
          <w:p w14:paraId="3C086B91"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r>
      <w:tr w:rsidR="001E1A78" w:rsidRPr="00B2256C" w14:paraId="39C1B881" w14:textId="77777777" w:rsidTr="006C142B">
        <w:trPr>
          <w:trHeight w:val="613"/>
        </w:trPr>
        <w:tc>
          <w:tcPr>
            <w:tcW w:w="5529" w:type="dxa"/>
          </w:tcPr>
          <w:p w14:paraId="458B9469" w14:textId="62C6EBE0"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M</w:t>
            </w:r>
            <w:r w:rsidR="002828F8" w:rsidRPr="002828F8">
              <w:rPr>
                <w:rFonts w:ascii="Book Antiqua" w:eastAsia="Times New Roman" w:hAnsi="Book Antiqua"/>
                <w:color w:val="000000"/>
                <w:sz w:val="24"/>
                <w:szCs w:val="24"/>
              </w:rPr>
              <w:t>ELD score at listing, mean (95%</w:t>
            </w:r>
            <w:r w:rsidRPr="002828F8">
              <w:rPr>
                <w:rFonts w:ascii="Book Antiqua" w:eastAsia="Times New Roman" w:hAnsi="Book Antiqua"/>
                <w:color w:val="000000"/>
                <w:sz w:val="24"/>
                <w:szCs w:val="24"/>
              </w:rPr>
              <w:t>CI)</w:t>
            </w:r>
          </w:p>
        </w:tc>
        <w:tc>
          <w:tcPr>
            <w:tcW w:w="1984" w:type="dxa"/>
            <w:vAlign w:val="center"/>
          </w:tcPr>
          <w:p w14:paraId="16C96A3F"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19.5 (18.7-20.3)</w:t>
            </w:r>
          </w:p>
        </w:tc>
        <w:tc>
          <w:tcPr>
            <w:tcW w:w="2127" w:type="dxa"/>
            <w:vAlign w:val="center"/>
          </w:tcPr>
          <w:p w14:paraId="47FDAE28" w14:textId="11FE6B96"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20.1 (19.8-20.4)</w:t>
            </w:r>
          </w:p>
        </w:tc>
        <w:tc>
          <w:tcPr>
            <w:tcW w:w="1134" w:type="dxa"/>
          </w:tcPr>
          <w:p w14:paraId="5CCCD985"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1E1A78" w:rsidRPr="00B2256C" w14:paraId="21C9D988" w14:textId="77777777" w:rsidTr="006C142B">
        <w:trPr>
          <w:trHeight w:val="389"/>
        </w:trPr>
        <w:tc>
          <w:tcPr>
            <w:tcW w:w="5529" w:type="dxa"/>
          </w:tcPr>
          <w:p w14:paraId="57D009FF" w14:textId="307B65A1"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MELD scor</w:t>
            </w:r>
            <w:r w:rsidR="002828F8" w:rsidRPr="002828F8">
              <w:rPr>
                <w:rFonts w:ascii="Book Antiqua" w:eastAsia="Times New Roman" w:hAnsi="Book Antiqua"/>
                <w:color w:val="000000"/>
                <w:sz w:val="24"/>
                <w:szCs w:val="24"/>
              </w:rPr>
              <w:t>e at transplantation, mean (95%</w:t>
            </w:r>
            <w:r w:rsidRPr="002828F8">
              <w:rPr>
                <w:rFonts w:ascii="Book Antiqua" w:eastAsia="Times New Roman" w:hAnsi="Book Antiqua"/>
                <w:color w:val="000000"/>
                <w:sz w:val="24"/>
                <w:szCs w:val="24"/>
              </w:rPr>
              <w:t>CI)</w:t>
            </w:r>
          </w:p>
        </w:tc>
        <w:tc>
          <w:tcPr>
            <w:tcW w:w="1984" w:type="dxa"/>
            <w:vAlign w:val="center"/>
          </w:tcPr>
          <w:p w14:paraId="631C735F"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22.8 (21.9-23.6)</w:t>
            </w:r>
          </w:p>
        </w:tc>
        <w:tc>
          <w:tcPr>
            <w:tcW w:w="2127" w:type="dxa"/>
            <w:vAlign w:val="center"/>
          </w:tcPr>
          <w:p w14:paraId="5582E764" w14:textId="68722518"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23.7 (23.3-24.0)</w:t>
            </w:r>
          </w:p>
        </w:tc>
        <w:tc>
          <w:tcPr>
            <w:tcW w:w="1134" w:type="dxa"/>
          </w:tcPr>
          <w:p w14:paraId="380137E3"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1E1A78" w:rsidRPr="00B2256C" w14:paraId="77E2A110" w14:textId="77777777" w:rsidTr="006C142B">
        <w:trPr>
          <w:trHeight w:val="447"/>
        </w:trPr>
        <w:tc>
          <w:tcPr>
            <w:tcW w:w="5529" w:type="dxa"/>
            <w:shd w:val="clear" w:color="auto" w:fill="BFBFBF"/>
          </w:tcPr>
          <w:p w14:paraId="57AAF69E" w14:textId="77777777" w:rsidR="001E1A78" w:rsidRPr="002828F8" w:rsidRDefault="001E1A78" w:rsidP="00B2256C">
            <w:pPr>
              <w:snapToGrid w:val="0"/>
              <w:spacing w:after="0" w:line="360" w:lineRule="auto"/>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Laboratory values</w:t>
            </w:r>
          </w:p>
        </w:tc>
        <w:tc>
          <w:tcPr>
            <w:tcW w:w="1984" w:type="dxa"/>
            <w:shd w:val="clear" w:color="auto" w:fill="BFBFBF"/>
            <w:vAlign w:val="center"/>
          </w:tcPr>
          <w:p w14:paraId="54C3FEC9"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c>
          <w:tcPr>
            <w:tcW w:w="2127" w:type="dxa"/>
            <w:shd w:val="clear" w:color="auto" w:fill="BFBFBF"/>
            <w:vAlign w:val="center"/>
          </w:tcPr>
          <w:p w14:paraId="7E125ABA"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c>
          <w:tcPr>
            <w:tcW w:w="1134" w:type="dxa"/>
            <w:shd w:val="clear" w:color="auto" w:fill="BFBFBF"/>
          </w:tcPr>
          <w:p w14:paraId="3B063316"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r>
      <w:tr w:rsidR="001E1A78" w:rsidRPr="00B2256C" w14:paraId="1EF2F82B" w14:textId="77777777" w:rsidTr="006C142B">
        <w:trPr>
          <w:trHeight w:val="331"/>
        </w:trPr>
        <w:tc>
          <w:tcPr>
            <w:tcW w:w="5529" w:type="dxa"/>
          </w:tcPr>
          <w:p w14:paraId="4C49ED5B" w14:textId="42693B78"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Se</w:t>
            </w:r>
            <w:r w:rsidR="002828F8" w:rsidRPr="002828F8">
              <w:rPr>
                <w:rFonts w:ascii="Book Antiqua" w:eastAsia="Times New Roman" w:hAnsi="Book Antiqua"/>
                <w:color w:val="000000"/>
                <w:sz w:val="24"/>
                <w:szCs w:val="24"/>
              </w:rPr>
              <w:t>rum bilirubin, mg/dL, mean (95%</w:t>
            </w:r>
            <w:r w:rsidRPr="002828F8">
              <w:rPr>
                <w:rFonts w:ascii="Book Antiqua" w:eastAsia="Times New Roman" w:hAnsi="Book Antiqua"/>
                <w:color w:val="000000"/>
                <w:sz w:val="24"/>
                <w:szCs w:val="24"/>
              </w:rPr>
              <w:t>CI)</w:t>
            </w:r>
          </w:p>
        </w:tc>
        <w:tc>
          <w:tcPr>
            <w:tcW w:w="1984" w:type="dxa"/>
            <w:vAlign w:val="center"/>
          </w:tcPr>
          <w:p w14:paraId="4B23905A" w14:textId="7E05EE1F"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6.2 (5.4-7.0)</w:t>
            </w:r>
          </w:p>
        </w:tc>
        <w:tc>
          <w:tcPr>
            <w:tcW w:w="2127" w:type="dxa"/>
            <w:vAlign w:val="center"/>
          </w:tcPr>
          <w:p w14:paraId="2E65B3CC" w14:textId="448D0463"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7.7 (7.3-8.0)</w:t>
            </w:r>
          </w:p>
        </w:tc>
        <w:tc>
          <w:tcPr>
            <w:tcW w:w="1134" w:type="dxa"/>
          </w:tcPr>
          <w:p w14:paraId="7B7DAA16" w14:textId="70EE1DCF" w:rsidR="001E1A78" w:rsidRPr="00B2256C" w:rsidRDefault="00590A85"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0.002</w:t>
            </w:r>
          </w:p>
        </w:tc>
      </w:tr>
      <w:tr w:rsidR="001E1A78" w:rsidRPr="00B2256C" w14:paraId="555CAEC4" w14:textId="77777777" w:rsidTr="006C142B">
        <w:trPr>
          <w:trHeight w:val="440"/>
        </w:trPr>
        <w:tc>
          <w:tcPr>
            <w:tcW w:w="5529" w:type="dxa"/>
          </w:tcPr>
          <w:p w14:paraId="6A274BEE" w14:textId="2F46B894" w:rsidR="001E1A78" w:rsidRPr="002828F8" w:rsidRDefault="002828F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INR, mean (95%</w:t>
            </w:r>
            <w:r w:rsidR="001E1A78" w:rsidRPr="002828F8">
              <w:rPr>
                <w:rFonts w:ascii="Book Antiqua" w:eastAsia="Times New Roman" w:hAnsi="Book Antiqua"/>
                <w:color w:val="000000"/>
                <w:sz w:val="24"/>
                <w:szCs w:val="24"/>
              </w:rPr>
              <w:t>CI)</w:t>
            </w:r>
          </w:p>
        </w:tc>
        <w:tc>
          <w:tcPr>
            <w:tcW w:w="1984" w:type="dxa"/>
            <w:vAlign w:val="center"/>
          </w:tcPr>
          <w:p w14:paraId="0098E027" w14:textId="79FA71DA"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1.81 (1.75-1.86)</w:t>
            </w:r>
          </w:p>
        </w:tc>
        <w:tc>
          <w:tcPr>
            <w:tcW w:w="2127" w:type="dxa"/>
            <w:vAlign w:val="center"/>
          </w:tcPr>
          <w:p w14:paraId="03DBE0DC"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1.94 (1.91-1.97)</w:t>
            </w:r>
          </w:p>
        </w:tc>
        <w:tc>
          <w:tcPr>
            <w:tcW w:w="1134" w:type="dxa"/>
          </w:tcPr>
          <w:p w14:paraId="3BF8DDAB" w14:textId="17EEA884"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w:t>
            </w:r>
            <w:r w:rsidR="00231923" w:rsidRPr="00B2256C">
              <w:rPr>
                <w:rFonts w:ascii="Book Antiqua" w:eastAsia="Times New Roman" w:hAnsi="Book Antiqua"/>
                <w:color w:val="000000"/>
                <w:sz w:val="24"/>
                <w:szCs w:val="24"/>
              </w:rPr>
              <w:t>02</w:t>
            </w:r>
          </w:p>
        </w:tc>
      </w:tr>
      <w:tr w:rsidR="001E1A78" w:rsidRPr="00B2256C" w14:paraId="7B8C8730" w14:textId="77777777" w:rsidTr="006C142B">
        <w:trPr>
          <w:trHeight w:val="259"/>
        </w:trPr>
        <w:tc>
          <w:tcPr>
            <w:tcW w:w="5529" w:type="dxa"/>
          </w:tcPr>
          <w:p w14:paraId="5FA97BDA" w14:textId="620927C9" w:rsidR="001E1A78" w:rsidRPr="002828F8" w:rsidRDefault="002828F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Serum albumin, g/dL, mean (95%</w:t>
            </w:r>
            <w:r w:rsidR="001E1A78" w:rsidRPr="002828F8">
              <w:rPr>
                <w:rFonts w:ascii="Book Antiqua" w:eastAsia="Times New Roman" w:hAnsi="Book Antiqua"/>
                <w:color w:val="000000"/>
                <w:sz w:val="24"/>
                <w:szCs w:val="24"/>
              </w:rPr>
              <w:t>CI)</w:t>
            </w:r>
          </w:p>
        </w:tc>
        <w:tc>
          <w:tcPr>
            <w:tcW w:w="1984" w:type="dxa"/>
            <w:vAlign w:val="center"/>
          </w:tcPr>
          <w:p w14:paraId="0401548F" w14:textId="39C38E38" w:rsidR="001E1A78" w:rsidRPr="00B2256C" w:rsidRDefault="001E1A78" w:rsidP="002828F8">
            <w:pPr>
              <w:snapToGrid w:val="0"/>
              <w:spacing w:after="0" w:line="360" w:lineRule="auto"/>
              <w:jc w:val="center"/>
              <w:rPr>
                <w:rFonts w:ascii="Book Antiqua" w:eastAsia="Times New Roman" w:hAnsi="Book Antiqua"/>
                <w:color w:val="000000"/>
                <w:sz w:val="24"/>
                <w:szCs w:val="24"/>
                <w:vertAlign w:val="superscript"/>
              </w:rPr>
            </w:pPr>
            <w:r w:rsidRPr="00B2256C">
              <w:rPr>
                <w:rFonts w:ascii="Book Antiqua" w:eastAsia="Times New Roman" w:hAnsi="Book Antiqua"/>
                <w:color w:val="000000"/>
                <w:sz w:val="24"/>
                <w:szCs w:val="24"/>
              </w:rPr>
              <w:t>3.1 (3.0-3.2)</w:t>
            </w:r>
          </w:p>
        </w:tc>
        <w:tc>
          <w:tcPr>
            <w:tcW w:w="2127" w:type="dxa"/>
            <w:vAlign w:val="center"/>
          </w:tcPr>
          <w:p w14:paraId="421596D0"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3.0 (2.9-3.1)</w:t>
            </w:r>
          </w:p>
        </w:tc>
        <w:tc>
          <w:tcPr>
            <w:tcW w:w="1134" w:type="dxa"/>
          </w:tcPr>
          <w:p w14:paraId="41A53FC7" w14:textId="1E33D203" w:rsidR="001E1A78" w:rsidRPr="00B2256C" w:rsidRDefault="00630934"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0.006</w:t>
            </w:r>
          </w:p>
        </w:tc>
      </w:tr>
      <w:tr w:rsidR="001E1A78" w:rsidRPr="00B2256C" w14:paraId="6EEB1231" w14:textId="77777777" w:rsidTr="006C142B">
        <w:trPr>
          <w:trHeight w:val="440"/>
        </w:trPr>
        <w:tc>
          <w:tcPr>
            <w:tcW w:w="5529" w:type="dxa"/>
          </w:tcPr>
          <w:p w14:paraId="592B2ABB" w14:textId="4AB8ED5A" w:rsidR="001E1A78" w:rsidRPr="002828F8" w:rsidRDefault="002828F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Creatinine, g/dL, mean (95%</w:t>
            </w:r>
            <w:r w:rsidR="001E1A78" w:rsidRPr="002828F8">
              <w:rPr>
                <w:rFonts w:ascii="Book Antiqua" w:eastAsia="Times New Roman" w:hAnsi="Book Antiqua"/>
                <w:color w:val="000000"/>
                <w:sz w:val="24"/>
                <w:szCs w:val="24"/>
              </w:rPr>
              <w:t>CI)</w:t>
            </w:r>
          </w:p>
        </w:tc>
        <w:tc>
          <w:tcPr>
            <w:tcW w:w="1984" w:type="dxa"/>
            <w:vAlign w:val="center"/>
          </w:tcPr>
          <w:p w14:paraId="68133028" w14:textId="450C847F" w:rsidR="001E1A78" w:rsidRPr="00B2256C" w:rsidRDefault="001E1A78" w:rsidP="002828F8">
            <w:pPr>
              <w:snapToGrid w:val="0"/>
              <w:spacing w:after="0" w:line="360" w:lineRule="auto"/>
              <w:jc w:val="center"/>
              <w:rPr>
                <w:rFonts w:ascii="Book Antiqua" w:eastAsia="Times New Roman" w:hAnsi="Book Antiqua"/>
                <w:color w:val="000000"/>
                <w:sz w:val="24"/>
                <w:szCs w:val="24"/>
                <w:vertAlign w:val="superscript"/>
              </w:rPr>
            </w:pPr>
            <w:r w:rsidRPr="00B2256C">
              <w:rPr>
                <w:rFonts w:ascii="Book Antiqua" w:eastAsia="Times New Roman" w:hAnsi="Book Antiqua"/>
                <w:color w:val="000000"/>
                <w:sz w:val="24"/>
                <w:szCs w:val="24"/>
              </w:rPr>
              <w:t>1.98 (1.85-2.11)</w:t>
            </w:r>
          </w:p>
        </w:tc>
        <w:tc>
          <w:tcPr>
            <w:tcW w:w="2127" w:type="dxa"/>
            <w:vAlign w:val="center"/>
          </w:tcPr>
          <w:p w14:paraId="432B61C5" w14:textId="0C43D9F3"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1.78 (1.73-1.83)</w:t>
            </w:r>
          </w:p>
        </w:tc>
        <w:tc>
          <w:tcPr>
            <w:tcW w:w="1134" w:type="dxa"/>
          </w:tcPr>
          <w:p w14:paraId="685DBB65" w14:textId="220D02A4" w:rsidR="001E1A78" w:rsidRPr="00B2256C" w:rsidRDefault="005A72A0"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0.003</w:t>
            </w:r>
          </w:p>
        </w:tc>
      </w:tr>
      <w:tr w:rsidR="001E1A78" w:rsidRPr="00B2256C" w14:paraId="40DF86F7" w14:textId="77777777" w:rsidTr="006C142B">
        <w:trPr>
          <w:trHeight w:val="343"/>
        </w:trPr>
        <w:tc>
          <w:tcPr>
            <w:tcW w:w="5529" w:type="dxa"/>
          </w:tcPr>
          <w:p w14:paraId="4B25CF58" w14:textId="1D8C9CE2"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On dialysis at transplantation</w:t>
            </w:r>
          </w:p>
        </w:tc>
        <w:tc>
          <w:tcPr>
            <w:tcW w:w="1984" w:type="dxa"/>
            <w:vAlign w:val="center"/>
          </w:tcPr>
          <w:p w14:paraId="04905264"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73 (15.5)</w:t>
            </w:r>
          </w:p>
        </w:tc>
        <w:tc>
          <w:tcPr>
            <w:tcW w:w="2127" w:type="dxa"/>
            <w:vAlign w:val="center"/>
          </w:tcPr>
          <w:p w14:paraId="2FB57DA0" w14:textId="77777777" w:rsidR="001E1A78" w:rsidRPr="00B2256C" w:rsidRDefault="001E1A78" w:rsidP="002828F8">
            <w:pPr>
              <w:tabs>
                <w:tab w:val="left" w:pos="323"/>
              </w:tabs>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415 (14.7)</w:t>
            </w:r>
          </w:p>
        </w:tc>
        <w:tc>
          <w:tcPr>
            <w:tcW w:w="1134" w:type="dxa"/>
          </w:tcPr>
          <w:p w14:paraId="24F75E0B"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1E1A78" w:rsidRPr="00B2256C" w14:paraId="5330DA82" w14:textId="77777777" w:rsidTr="006C142B">
        <w:trPr>
          <w:trHeight w:val="321"/>
        </w:trPr>
        <w:tc>
          <w:tcPr>
            <w:tcW w:w="5529" w:type="dxa"/>
            <w:shd w:val="clear" w:color="auto" w:fill="BFBFBF"/>
          </w:tcPr>
          <w:p w14:paraId="5A4989B2" w14:textId="77777777" w:rsidR="001E1A78" w:rsidRPr="002828F8" w:rsidRDefault="001E1A78" w:rsidP="00B2256C">
            <w:pPr>
              <w:snapToGrid w:val="0"/>
              <w:spacing w:after="0" w:line="360" w:lineRule="auto"/>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Portal hypertension manifestations</w:t>
            </w:r>
          </w:p>
        </w:tc>
        <w:tc>
          <w:tcPr>
            <w:tcW w:w="1984" w:type="dxa"/>
            <w:shd w:val="clear" w:color="auto" w:fill="BFBFBF"/>
            <w:vAlign w:val="center"/>
          </w:tcPr>
          <w:p w14:paraId="523454F1"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c>
          <w:tcPr>
            <w:tcW w:w="2127" w:type="dxa"/>
            <w:shd w:val="clear" w:color="auto" w:fill="BFBFBF"/>
            <w:vAlign w:val="center"/>
          </w:tcPr>
          <w:p w14:paraId="3CAB953E"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c>
          <w:tcPr>
            <w:tcW w:w="1134" w:type="dxa"/>
            <w:shd w:val="clear" w:color="auto" w:fill="BFBFBF"/>
          </w:tcPr>
          <w:p w14:paraId="3311F6AB"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p>
        </w:tc>
      </w:tr>
      <w:tr w:rsidR="001E1A78" w:rsidRPr="00B2256C" w14:paraId="0E9F8486" w14:textId="77777777" w:rsidTr="006C142B">
        <w:trPr>
          <w:trHeight w:val="413"/>
        </w:trPr>
        <w:tc>
          <w:tcPr>
            <w:tcW w:w="5529" w:type="dxa"/>
          </w:tcPr>
          <w:p w14:paraId="143B85A5" w14:textId="76E72BEA"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Moderate-severe ascites at transplant</w:t>
            </w:r>
          </w:p>
        </w:tc>
        <w:tc>
          <w:tcPr>
            <w:tcW w:w="1984" w:type="dxa"/>
            <w:vAlign w:val="center"/>
          </w:tcPr>
          <w:p w14:paraId="4A82CB4E"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178 (37.8)</w:t>
            </w:r>
          </w:p>
        </w:tc>
        <w:tc>
          <w:tcPr>
            <w:tcW w:w="2127" w:type="dxa"/>
            <w:vAlign w:val="center"/>
          </w:tcPr>
          <w:p w14:paraId="16BE4A4D"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1,032 (36.5)</w:t>
            </w:r>
          </w:p>
        </w:tc>
        <w:tc>
          <w:tcPr>
            <w:tcW w:w="1134" w:type="dxa"/>
          </w:tcPr>
          <w:p w14:paraId="1CF56E91"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r w:rsidR="001E1A78" w:rsidRPr="00B2256C" w14:paraId="6A0AC2C7" w14:textId="77777777" w:rsidTr="006C142B">
        <w:trPr>
          <w:trHeight w:val="675"/>
        </w:trPr>
        <w:tc>
          <w:tcPr>
            <w:tcW w:w="5529" w:type="dxa"/>
          </w:tcPr>
          <w:p w14:paraId="18ABC5F9" w14:textId="08F6960D" w:rsidR="001E1A78" w:rsidRPr="002828F8" w:rsidRDefault="001E1A78" w:rsidP="002828F8">
            <w:pPr>
              <w:snapToGrid w:val="0"/>
              <w:spacing w:after="0" w:line="360" w:lineRule="auto"/>
              <w:ind w:firstLineChars="98" w:firstLine="235"/>
              <w:jc w:val="both"/>
              <w:rPr>
                <w:rFonts w:ascii="Book Antiqua" w:eastAsia="Times New Roman" w:hAnsi="Book Antiqua"/>
                <w:color w:val="000000"/>
                <w:sz w:val="24"/>
                <w:szCs w:val="24"/>
              </w:rPr>
            </w:pPr>
            <w:r w:rsidRPr="002828F8">
              <w:rPr>
                <w:rFonts w:ascii="Book Antiqua" w:eastAsia="Times New Roman" w:hAnsi="Book Antiqua"/>
                <w:color w:val="000000"/>
                <w:sz w:val="24"/>
                <w:szCs w:val="24"/>
              </w:rPr>
              <w:t>Moderate-severe hepatic encephalopathy at transplant</w:t>
            </w:r>
          </w:p>
        </w:tc>
        <w:tc>
          <w:tcPr>
            <w:tcW w:w="1984" w:type="dxa"/>
            <w:vAlign w:val="center"/>
          </w:tcPr>
          <w:p w14:paraId="10D6AB44" w14:textId="77777777" w:rsidR="001E1A78" w:rsidRPr="00B2256C" w:rsidRDefault="001E1A78" w:rsidP="002828F8">
            <w:pPr>
              <w:tabs>
                <w:tab w:val="left" w:pos="314"/>
              </w:tabs>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51 (10.8)</w:t>
            </w:r>
          </w:p>
        </w:tc>
        <w:tc>
          <w:tcPr>
            <w:tcW w:w="2127" w:type="dxa"/>
            <w:vAlign w:val="center"/>
          </w:tcPr>
          <w:p w14:paraId="1674FFF6"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324 (11.5)</w:t>
            </w:r>
          </w:p>
        </w:tc>
        <w:tc>
          <w:tcPr>
            <w:tcW w:w="1134" w:type="dxa"/>
          </w:tcPr>
          <w:p w14:paraId="1A8B38B2" w14:textId="77777777" w:rsidR="001E1A78" w:rsidRPr="00B2256C" w:rsidRDefault="001E1A78" w:rsidP="002828F8">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NS</w:t>
            </w:r>
          </w:p>
        </w:tc>
      </w:tr>
    </w:tbl>
    <w:p w14:paraId="62A507FD" w14:textId="25410667" w:rsidR="00961E47" w:rsidRPr="00E97E87" w:rsidRDefault="005A7A0F" w:rsidP="00B2256C">
      <w:pPr>
        <w:snapToGrid w:val="0"/>
        <w:spacing w:after="0" w:line="360" w:lineRule="auto"/>
        <w:jc w:val="both"/>
        <w:rPr>
          <w:rFonts w:ascii="Book Antiqua" w:eastAsia="Times New Roman" w:hAnsi="Book Antiqua"/>
          <w:color w:val="000000"/>
          <w:sz w:val="24"/>
          <w:szCs w:val="24"/>
        </w:rPr>
      </w:pPr>
      <w:r w:rsidRPr="00B2256C">
        <w:rPr>
          <w:rFonts w:ascii="Book Antiqua" w:eastAsia="Times New Roman" w:hAnsi="Book Antiqua"/>
          <w:color w:val="000000"/>
          <w:sz w:val="24"/>
          <w:szCs w:val="24"/>
        </w:rPr>
        <w:t>HR-NASH recipients were older, had higher BMI values</w:t>
      </w:r>
      <w:r w:rsidR="000057CA" w:rsidRPr="00B2256C">
        <w:rPr>
          <w:rFonts w:ascii="Book Antiqua" w:eastAsia="Times New Roman" w:hAnsi="Book Antiqua"/>
          <w:color w:val="000000"/>
          <w:sz w:val="24"/>
          <w:szCs w:val="24"/>
        </w:rPr>
        <w:t xml:space="preserve"> and were more likely to have renal dysfunction.</w:t>
      </w:r>
      <w:r w:rsidR="00BA70F0">
        <w:rPr>
          <w:rFonts w:ascii="Book Antiqua" w:eastAsia="Times New Roman" w:hAnsi="Book Antiqua"/>
          <w:color w:val="000000"/>
          <w:sz w:val="24"/>
          <w:szCs w:val="24"/>
        </w:rPr>
        <w:t xml:space="preserve"> </w:t>
      </w:r>
      <w:r w:rsidR="00961E47" w:rsidRPr="00B2256C">
        <w:rPr>
          <w:rFonts w:ascii="Book Antiqua" w:eastAsia="Times New Roman" w:hAnsi="Book Antiqua"/>
          <w:color w:val="000000"/>
          <w:sz w:val="24"/>
          <w:szCs w:val="24"/>
        </w:rPr>
        <w:t>BMI</w:t>
      </w:r>
      <w:r w:rsidR="00BA70F0">
        <w:rPr>
          <w:rFonts w:ascii="Book Antiqua" w:eastAsia="Times New Roman" w:hAnsi="Book Antiqua"/>
          <w:color w:val="000000"/>
          <w:sz w:val="24"/>
          <w:szCs w:val="24"/>
        </w:rPr>
        <w:t xml:space="preserve">: </w:t>
      </w:r>
      <w:r w:rsidR="00961E47" w:rsidRPr="00BA70F0">
        <w:rPr>
          <w:rFonts w:ascii="Book Antiqua" w:eastAsia="Times New Roman" w:hAnsi="Book Antiqua"/>
          <w:caps/>
          <w:color w:val="000000"/>
          <w:sz w:val="24"/>
          <w:szCs w:val="24"/>
        </w:rPr>
        <w:t>b</w:t>
      </w:r>
      <w:r w:rsidR="00961E47" w:rsidRPr="00B2256C">
        <w:rPr>
          <w:rFonts w:ascii="Book Antiqua" w:eastAsia="Times New Roman" w:hAnsi="Book Antiqua"/>
          <w:color w:val="000000"/>
          <w:sz w:val="24"/>
          <w:szCs w:val="24"/>
        </w:rPr>
        <w:t>ody mass index; HR</w:t>
      </w:r>
      <w:r w:rsidR="00BA70F0">
        <w:rPr>
          <w:rFonts w:ascii="Book Antiqua" w:eastAsia="Times New Roman" w:hAnsi="Book Antiqua"/>
          <w:color w:val="000000"/>
          <w:sz w:val="24"/>
          <w:szCs w:val="24"/>
        </w:rPr>
        <w:t xml:space="preserve">: </w:t>
      </w:r>
      <w:r w:rsidR="00961E47" w:rsidRPr="00BA70F0">
        <w:rPr>
          <w:rFonts w:ascii="Book Antiqua" w:eastAsia="Times New Roman" w:hAnsi="Book Antiqua"/>
          <w:caps/>
          <w:color w:val="000000"/>
          <w:sz w:val="24"/>
          <w:szCs w:val="24"/>
        </w:rPr>
        <w:t>h</w:t>
      </w:r>
      <w:r w:rsidR="00961E47" w:rsidRPr="00B2256C">
        <w:rPr>
          <w:rFonts w:ascii="Book Antiqua" w:eastAsia="Times New Roman" w:hAnsi="Book Antiqua"/>
          <w:color w:val="000000"/>
          <w:sz w:val="24"/>
          <w:szCs w:val="24"/>
        </w:rPr>
        <w:t>igh-risk;</w:t>
      </w:r>
      <w:r w:rsidR="00F35A23">
        <w:rPr>
          <w:rFonts w:ascii="Book Antiqua" w:eastAsia="Times New Roman" w:hAnsi="Book Antiqua"/>
          <w:color w:val="000000"/>
          <w:sz w:val="24"/>
          <w:szCs w:val="24"/>
        </w:rPr>
        <w:t xml:space="preserve"> </w:t>
      </w:r>
      <w:r w:rsidR="00961E47" w:rsidRPr="00B2256C">
        <w:rPr>
          <w:rFonts w:ascii="Book Antiqua" w:eastAsia="Times New Roman" w:hAnsi="Book Antiqua"/>
          <w:color w:val="000000"/>
          <w:sz w:val="24"/>
          <w:szCs w:val="24"/>
        </w:rPr>
        <w:t>NASH</w:t>
      </w:r>
      <w:r w:rsidR="00BA70F0">
        <w:rPr>
          <w:rFonts w:ascii="Book Antiqua" w:eastAsia="Times New Roman" w:hAnsi="Book Antiqua"/>
          <w:color w:val="000000"/>
          <w:sz w:val="24"/>
          <w:szCs w:val="24"/>
        </w:rPr>
        <w:t xml:space="preserve">: </w:t>
      </w:r>
      <w:r w:rsidR="00961E47" w:rsidRPr="00BA70F0">
        <w:rPr>
          <w:rFonts w:ascii="Book Antiqua" w:eastAsia="Times New Roman" w:hAnsi="Book Antiqua"/>
          <w:caps/>
          <w:color w:val="000000"/>
          <w:sz w:val="24"/>
          <w:szCs w:val="24"/>
        </w:rPr>
        <w:t>n</w:t>
      </w:r>
      <w:r w:rsidR="00961E47" w:rsidRPr="00B2256C">
        <w:rPr>
          <w:rFonts w:ascii="Book Antiqua" w:eastAsia="Times New Roman" w:hAnsi="Book Antiqua"/>
          <w:color w:val="000000"/>
          <w:sz w:val="24"/>
          <w:szCs w:val="24"/>
        </w:rPr>
        <w:t>on-alcoholic steatohepatitis; NS</w:t>
      </w:r>
      <w:r w:rsidR="00BA70F0">
        <w:rPr>
          <w:rFonts w:ascii="Book Antiqua" w:eastAsia="Times New Roman" w:hAnsi="Book Antiqua"/>
          <w:color w:val="000000"/>
          <w:sz w:val="24"/>
          <w:szCs w:val="24"/>
        </w:rPr>
        <w:t xml:space="preserve">: </w:t>
      </w:r>
      <w:r w:rsidR="00961E47" w:rsidRPr="00BA70F0">
        <w:rPr>
          <w:rFonts w:ascii="Book Antiqua" w:eastAsia="Times New Roman" w:hAnsi="Book Antiqua"/>
          <w:caps/>
          <w:color w:val="000000"/>
          <w:sz w:val="24"/>
          <w:szCs w:val="24"/>
        </w:rPr>
        <w:t>n</w:t>
      </w:r>
      <w:r w:rsidR="00961E47" w:rsidRPr="00B2256C">
        <w:rPr>
          <w:rFonts w:ascii="Book Antiqua" w:eastAsia="Times New Roman" w:hAnsi="Book Antiqua"/>
          <w:color w:val="000000"/>
          <w:sz w:val="24"/>
          <w:szCs w:val="24"/>
        </w:rPr>
        <w:t>ot significant</w:t>
      </w:r>
      <w:r w:rsidR="00E97E87">
        <w:rPr>
          <w:rFonts w:ascii="Book Antiqua" w:eastAsia="Times New Roman" w:hAnsi="Book Antiqua"/>
          <w:color w:val="000000"/>
          <w:sz w:val="24"/>
          <w:szCs w:val="24"/>
        </w:rPr>
        <w:t xml:space="preserve">; </w:t>
      </w:r>
      <w:r w:rsidR="00E97E87" w:rsidRPr="00B2256C">
        <w:rPr>
          <w:rFonts w:ascii="Book Antiqua" w:eastAsia="Times New Roman" w:hAnsi="Book Antiqua"/>
          <w:color w:val="000000"/>
          <w:sz w:val="24"/>
          <w:szCs w:val="24"/>
        </w:rPr>
        <w:t>INR</w:t>
      </w:r>
      <w:r w:rsidR="00E97E87">
        <w:rPr>
          <w:rFonts w:ascii="Book Antiqua" w:eastAsia="Times New Roman" w:hAnsi="Book Antiqua"/>
          <w:color w:val="000000"/>
          <w:sz w:val="24"/>
          <w:szCs w:val="24"/>
        </w:rPr>
        <w:t>:</w:t>
      </w:r>
      <w:r w:rsidR="00E97E87" w:rsidRPr="00B2256C">
        <w:rPr>
          <w:rFonts w:ascii="Book Antiqua" w:eastAsia="Times New Roman" w:hAnsi="Book Antiqua"/>
          <w:color w:val="000000"/>
          <w:sz w:val="24"/>
          <w:szCs w:val="24"/>
        </w:rPr>
        <w:t xml:space="preserve"> </w:t>
      </w:r>
      <w:r w:rsidR="00E97E87" w:rsidRPr="00E97E87">
        <w:rPr>
          <w:rFonts w:ascii="Book Antiqua" w:eastAsia="Times New Roman" w:hAnsi="Book Antiqua"/>
          <w:caps/>
          <w:color w:val="000000"/>
          <w:sz w:val="24"/>
          <w:szCs w:val="24"/>
        </w:rPr>
        <w:t>i</w:t>
      </w:r>
      <w:r w:rsidR="00E97E87" w:rsidRPr="00B2256C">
        <w:rPr>
          <w:rFonts w:ascii="Book Antiqua" w:eastAsia="Times New Roman" w:hAnsi="Book Antiqua"/>
          <w:color w:val="000000"/>
          <w:sz w:val="24"/>
          <w:szCs w:val="24"/>
        </w:rPr>
        <w:t>nternational normalized ratio</w:t>
      </w:r>
      <w:r w:rsidR="00E97E87">
        <w:rPr>
          <w:rFonts w:ascii="Book Antiqua" w:eastAsia="Times New Roman" w:hAnsi="Book Antiqua"/>
          <w:color w:val="000000"/>
          <w:sz w:val="24"/>
          <w:szCs w:val="24"/>
        </w:rPr>
        <w:t>.</w:t>
      </w:r>
      <w:r w:rsidR="00961E47" w:rsidRPr="00B2256C">
        <w:rPr>
          <w:rFonts w:ascii="Book Antiqua" w:eastAsia="Times New Roman" w:hAnsi="Book Antiqua"/>
          <w:b/>
          <w:color w:val="000000"/>
          <w:sz w:val="24"/>
          <w:szCs w:val="24"/>
        </w:rPr>
        <w:br w:type="page"/>
      </w:r>
    </w:p>
    <w:p w14:paraId="72A065E4" w14:textId="4DDB92AF" w:rsidR="00586CAE" w:rsidRPr="00B2256C" w:rsidRDefault="004F53F1" w:rsidP="00B2256C">
      <w:pPr>
        <w:snapToGrid w:val="0"/>
        <w:spacing w:after="0" w:line="360" w:lineRule="auto"/>
        <w:jc w:val="both"/>
        <w:rPr>
          <w:rFonts w:ascii="Book Antiqua" w:eastAsia="Times New Roman" w:hAnsi="Book Antiqua"/>
          <w:b/>
          <w:color w:val="000000"/>
          <w:sz w:val="24"/>
          <w:szCs w:val="24"/>
        </w:rPr>
      </w:pPr>
      <w:r w:rsidRPr="00B2256C">
        <w:rPr>
          <w:rFonts w:ascii="Book Antiqua" w:eastAsia="Times New Roman" w:hAnsi="Book Antiqua"/>
          <w:b/>
          <w:color w:val="000000"/>
          <w:sz w:val="24"/>
          <w:szCs w:val="24"/>
        </w:rPr>
        <w:lastRenderedPageBreak/>
        <w:t xml:space="preserve">Table </w:t>
      </w:r>
      <w:r w:rsidR="008F153E" w:rsidRPr="00B2256C">
        <w:rPr>
          <w:rFonts w:ascii="Book Antiqua" w:eastAsia="Times New Roman" w:hAnsi="Book Antiqua"/>
          <w:b/>
          <w:color w:val="000000"/>
          <w:sz w:val="24"/>
          <w:szCs w:val="24"/>
        </w:rPr>
        <w:t>3</w:t>
      </w:r>
      <w:r w:rsidR="00E97E87">
        <w:rPr>
          <w:rFonts w:ascii="Book Antiqua" w:eastAsia="Times New Roman" w:hAnsi="Book Antiqua"/>
          <w:b/>
          <w:color w:val="000000"/>
          <w:sz w:val="24"/>
          <w:szCs w:val="24"/>
        </w:rPr>
        <w:t xml:space="preserve"> </w:t>
      </w:r>
      <w:r w:rsidR="00FD63D1" w:rsidRPr="00B2256C">
        <w:rPr>
          <w:rFonts w:ascii="Book Antiqua" w:eastAsia="Times New Roman" w:hAnsi="Book Antiqua"/>
          <w:b/>
          <w:color w:val="000000"/>
          <w:sz w:val="24"/>
          <w:szCs w:val="24"/>
        </w:rPr>
        <w:t>Adjusted m</w:t>
      </w:r>
      <w:r w:rsidR="00787181" w:rsidRPr="00B2256C">
        <w:rPr>
          <w:rFonts w:ascii="Book Antiqua" w:eastAsia="Times New Roman" w:hAnsi="Book Antiqua"/>
          <w:b/>
          <w:color w:val="000000"/>
          <w:sz w:val="24"/>
          <w:szCs w:val="24"/>
        </w:rPr>
        <w:t>ultivariabl</w:t>
      </w:r>
      <w:r w:rsidRPr="00B2256C">
        <w:rPr>
          <w:rFonts w:ascii="Book Antiqua" w:eastAsia="Times New Roman" w:hAnsi="Book Antiqua"/>
          <w:b/>
          <w:color w:val="000000"/>
          <w:sz w:val="24"/>
          <w:szCs w:val="24"/>
        </w:rPr>
        <w:t>e analysis for predictors of portal vein</w:t>
      </w:r>
      <w:r w:rsidR="00787181" w:rsidRPr="00B2256C">
        <w:rPr>
          <w:rFonts w:ascii="Book Antiqua" w:eastAsia="Times New Roman" w:hAnsi="Book Antiqua"/>
          <w:b/>
          <w:color w:val="000000"/>
          <w:sz w:val="24"/>
          <w:szCs w:val="24"/>
        </w:rPr>
        <w:t xml:space="preserve"> thrombosis at</w:t>
      </w:r>
      <w:r w:rsidR="00FD63D1" w:rsidRPr="00B2256C">
        <w:rPr>
          <w:rFonts w:ascii="Book Antiqua" w:eastAsia="Times New Roman" w:hAnsi="Book Antiqua"/>
          <w:b/>
          <w:color w:val="000000"/>
          <w:sz w:val="24"/>
          <w:szCs w:val="24"/>
        </w:rPr>
        <w:t xml:space="preserve"> the time of liver transplantation</w:t>
      </w:r>
    </w:p>
    <w:tbl>
      <w:tblPr>
        <w:tblW w:w="0" w:type="auto"/>
        <w:tblInd w:w="585" w:type="dxa"/>
        <w:tblBorders>
          <w:top w:val="single" w:sz="4" w:space="0" w:color="auto"/>
          <w:bottom w:val="single" w:sz="4" w:space="0" w:color="auto"/>
        </w:tblBorders>
        <w:tblLook w:val="04A0" w:firstRow="1" w:lastRow="0" w:firstColumn="1" w:lastColumn="0" w:noHBand="0" w:noVBand="1"/>
      </w:tblPr>
      <w:tblGrid>
        <w:gridCol w:w="3085"/>
        <w:gridCol w:w="1703"/>
        <w:gridCol w:w="1699"/>
        <w:gridCol w:w="1701"/>
      </w:tblGrid>
      <w:tr w:rsidR="004F53F1" w:rsidRPr="00B2256C" w14:paraId="4576A9C0" w14:textId="77777777" w:rsidTr="006C142B">
        <w:tc>
          <w:tcPr>
            <w:tcW w:w="3085" w:type="dxa"/>
            <w:tcBorders>
              <w:top w:val="single" w:sz="4" w:space="0" w:color="auto"/>
              <w:bottom w:val="single" w:sz="4" w:space="0" w:color="auto"/>
            </w:tcBorders>
          </w:tcPr>
          <w:p w14:paraId="5B1D6ECA" w14:textId="77777777" w:rsidR="004F53F1" w:rsidRPr="00B2256C" w:rsidRDefault="004F53F1" w:rsidP="00B2256C">
            <w:pPr>
              <w:snapToGrid w:val="0"/>
              <w:spacing w:after="0" w:line="360" w:lineRule="auto"/>
              <w:jc w:val="both"/>
              <w:rPr>
                <w:rFonts w:ascii="Book Antiqua" w:eastAsia="Times New Roman" w:hAnsi="Book Antiqua"/>
                <w:b/>
                <w:color w:val="000000"/>
                <w:sz w:val="24"/>
                <w:szCs w:val="24"/>
              </w:rPr>
            </w:pPr>
          </w:p>
        </w:tc>
        <w:tc>
          <w:tcPr>
            <w:tcW w:w="1703" w:type="dxa"/>
            <w:tcBorders>
              <w:top w:val="single" w:sz="4" w:space="0" w:color="auto"/>
              <w:bottom w:val="single" w:sz="4" w:space="0" w:color="auto"/>
            </w:tcBorders>
            <w:vAlign w:val="center"/>
          </w:tcPr>
          <w:p w14:paraId="13303153" w14:textId="6FC33801" w:rsidR="004F53F1" w:rsidRPr="00B2256C" w:rsidRDefault="004F53F1" w:rsidP="00E97E87">
            <w:pPr>
              <w:snapToGrid w:val="0"/>
              <w:spacing w:after="0" w:line="360" w:lineRule="auto"/>
              <w:jc w:val="center"/>
              <w:rPr>
                <w:rFonts w:ascii="Book Antiqua" w:eastAsia="Times New Roman" w:hAnsi="Book Antiqua"/>
                <w:b/>
                <w:color w:val="000000"/>
                <w:sz w:val="24"/>
                <w:szCs w:val="24"/>
              </w:rPr>
            </w:pPr>
            <w:r w:rsidRPr="00B2256C">
              <w:rPr>
                <w:rFonts w:ascii="Book Antiqua" w:eastAsia="Times New Roman" w:hAnsi="Book Antiqua"/>
                <w:b/>
                <w:color w:val="000000"/>
                <w:sz w:val="24"/>
                <w:szCs w:val="24"/>
              </w:rPr>
              <w:t xml:space="preserve">Odds </w:t>
            </w:r>
            <w:r w:rsidR="00E97E87" w:rsidRPr="00B2256C">
              <w:rPr>
                <w:rFonts w:ascii="Book Antiqua" w:eastAsia="Times New Roman" w:hAnsi="Book Antiqua"/>
                <w:b/>
                <w:color w:val="000000"/>
                <w:sz w:val="24"/>
                <w:szCs w:val="24"/>
              </w:rPr>
              <w:t>r</w:t>
            </w:r>
            <w:r w:rsidRPr="00B2256C">
              <w:rPr>
                <w:rFonts w:ascii="Book Antiqua" w:eastAsia="Times New Roman" w:hAnsi="Book Antiqua"/>
                <w:b/>
                <w:color w:val="000000"/>
                <w:sz w:val="24"/>
                <w:szCs w:val="24"/>
              </w:rPr>
              <w:t>atio</w:t>
            </w:r>
          </w:p>
        </w:tc>
        <w:tc>
          <w:tcPr>
            <w:tcW w:w="1699" w:type="dxa"/>
            <w:tcBorders>
              <w:top w:val="single" w:sz="4" w:space="0" w:color="auto"/>
              <w:bottom w:val="single" w:sz="4" w:space="0" w:color="auto"/>
            </w:tcBorders>
            <w:vAlign w:val="center"/>
          </w:tcPr>
          <w:p w14:paraId="3AE0ECE2" w14:textId="096626DC" w:rsidR="004F53F1" w:rsidRPr="00B2256C" w:rsidRDefault="00E97E87" w:rsidP="00E97E87">
            <w:pPr>
              <w:snapToGrid w:val="0"/>
              <w:spacing w:after="0" w:line="360" w:lineRule="auto"/>
              <w:jc w:val="center"/>
              <w:rPr>
                <w:rFonts w:ascii="Book Antiqua" w:eastAsia="Times New Roman" w:hAnsi="Book Antiqua"/>
                <w:b/>
                <w:color w:val="000000"/>
                <w:sz w:val="24"/>
                <w:szCs w:val="24"/>
              </w:rPr>
            </w:pPr>
            <w:r>
              <w:rPr>
                <w:rFonts w:ascii="Book Antiqua" w:eastAsia="Times New Roman" w:hAnsi="Book Antiqua"/>
                <w:b/>
                <w:color w:val="000000"/>
                <w:sz w:val="24"/>
                <w:szCs w:val="24"/>
              </w:rPr>
              <w:t>95%</w:t>
            </w:r>
            <w:r w:rsidR="004F53F1" w:rsidRPr="00B2256C">
              <w:rPr>
                <w:rFonts w:ascii="Book Antiqua" w:eastAsia="Times New Roman" w:hAnsi="Book Antiqua"/>
                <w:b/>
                <w:color w:val="000000"/>
                <w:sz w:val="24"/>
                <w:szCs w:val="24"/>
              </w:rPr>
              <w:t>CI</w:t>
            </w:r>
          </w:p>
        </w:tc>
        <w:tc>
          <w:tcPr>
            <w:tcW w:w="1701" w:type="dxa"/>
            <w:tcBorders>
              <w:top w:val="single" w:sz="4" w:space="0" w:color="auto"/>
              <w:bottom w:val="single" w:sz="4" w:space="0" w:color="auto"/>
            </w:tcBorders>
            <w:vAlign w:val="center"/>
          </w:tcPr>
          <w:p w14:paraId="61EC68A0" w14:textId="77777777" w:rsidR="004F53F1" w:rsidRPr="00B2256C" w:rsidRDefault="004F53F1" w:rsidP="00E97E87">
            <w:pPr>
              <w:snapToGrid w:val="0"/>
              <w:spacing w:after="0" w:line="360" w:lineRule="auto"/>
              <w:jc w:val="center"/>
              <w:rPr>
                <w:rFonts w:ascii="Book Antiqua" w:eastAsia="Times New Roman" w:hAnsi="Book Antiqua"/>
                <w:b/>
                <w:color w:val="000000"/>
                <w:sz w:val="24"/>
                <w:szCs w:val="24"/>
              </w:rPr>
            </w:pPr>
            <w:r w:rsidRPr="00E97E87">
              <w:rPr>
                <w:rFonts w:ascii="Book Antiqua" w:eastAsia="Times New Roman" w:hAnsi="Book Antiqua"/>
                <w:b/>
                <w:i/>
                <w:caps/>
                <w:color w:val="000000"/>
                <w:sz w:val="24"/>
                <w:szCs w:val="24"/>
              </w:rPr>
              <w:t>p</w:t>
            </w:r>
            <w:r w:rsidRPr="00B2256C">
              <w:rPr>
                <w:rFonts w:ascii="Book Antiqua" w:eastAsia="Times New Roman" w:hAnsi="Book Antiqua"/>
                <w:b/>
                <w:color w:val="000000"/>
                <w:sz w:val="24"/>
                <w:szCs w:val="24"/>
              </w:rPr>
              <w:t xml:space="preserve"> value</w:t>
            </w:r>
          </w:p>
        </w:tc>
      </w:tr>
      <w:tr w:rsidR="00396F20" w:rsidRPr="00B2256C" w14:paraId="62AAB84B" w14:textId="77777777" w:rsidTr="006C142B">
        <w:tc>
          <w:tcPr>
            <w:tcW w:w="3085" w:type="dxa"/>
            <w:tcBorders>
              <w:top w:val="single" w:sz="4" w:space="0" w:color="auto"/>
            </w:tcBorders>
          </w:tcPr>
          <w:p w14:paraId="354A6C5C" w14:textId="08E17904" w:rsidR="00396F20" w:rsidRPr="00E97E87" w:rsidRDefault="00396F20" w:rsidP="00B2256C">
            <w:pPr>
              <w:snapToGrid w:val="0"/>
              <w:spacing w:after="0" w:line="360" w:lineRule="auto"/>
              <w:jc w:val="both"/>
              <w:rPr>
                <w:rFonts w:ascii="Book Antiqua" w:eastAsia="Times New Roman" w:hAnsi="Book Antiqua"/>
                <w:color w:val="000000"/>
                <w:sz w:val="24"/>
                <w:szCs w:val="24"/>
              </w:rPr>
            </w:pPr>
            <w:r w:rsidRPr="00E97E87">
              <w:rPr>
                <w:rFonts w:ascii="Book Antiqua" w:eastAsia="Times New Roman" w:hAnsi="Book Antiqua"/>
                <w:color w:val="000000"/>
                <w:sz w:val="24"/>
                <w:szCs w:val="24"/>
              </w:rPr>
              <w:t>African American</w:t>
            </w:r>
            <w:r w:rsidR="008F153E" w:rsidRPr="00E97E87">
              <w:rPr>
                <w:rFonts w:ascii="Book Antiqua" w:eastAsia="Times New Roman" w:hAnsi="Book Antiqua"/>
                <w:color w:val="000000"/>
                <w:sz w:val="24"/>
                <w:szCs w:val="24"/>
              </w:rPr>
              <w:t xml:space="preserve"> race</w:t>
            </w:r>
          </w:p>
        </w:tc>
        <w:tc>
          <w:tcPr>
            <w:tcW w:w="1703" w:type="dxa"/>
            <w:tcBorders>
              <w:top w:val="single" w:sz="4" w:space="0" w:color="auto"/>
            </w:tcBorders>
            <w:vAlign w:val="center"/>
          </w:tcPr>
          <w:p w14:paraId="032BD3F3" w14:textId="04AE23B3" w:rsidR="00396F20" w:rsidRPr="00B2256C" w:rsidRDefault="00396F20"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0.7</w:t>
            </w:r>
            <w:r w:rsidR="00944813" w:rsidRPr="00B2256C">
              <w:rPr>
                <w:rFonts w:ascii="Book Antiqua" w:eastAsia="Times New Roman" w:hAnsi="Book Antiqua"/>
                <w:color w:val="000000"/>
                <w:sz w:val="24"/>
                <w:szCs w:val="24"/>
              </w:rPr>
              <w:t>5</w:t>
            </w:r>
          </w:p>
        </w:tc>
        <w:tc>
          <w:tcPr>
            <w:tcW w:w="1699" w:type="dxa"/>
            <w:tcBorders>
              <w:top w:val="single" w:sz="4" w:space="0" w:color="auto"/>
            </w:tcBorders>
            <w:vAlign w:val="center"/>
          </w:tcPr>
          <w:p w14:paraId="436ED28A" w14:textId="3290F146" w:rsidR="00396F20" w:rsidRPr="00B2256C" w:rsidRDefault="00396F20" w:rsidP="00E97E87">
            <w:pPr>
              <w:tabs>
                <w:tab w:val="left" w:pos="538"/>
              </w:tabs>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0.6</w:t>
            </w:r>
            <w:r w:rsidR="00944813" w:rsidRPr="00B2256C">
              <w:rPr>
                <w:rFonts w:ascii="Book Antiqua" w:eastAsia="Times New Roman" w:hAnsi="Book Antiqua"/>
                <w:color w:val="000000"/>
                <w:sz w:val="24"/>
                <w:szCs w:val="24"/>
              </w:rPr>
              <w:t>4</w:t>
            </w:r>
            <w:r w:rsidRPr="00B2256C">
              <w:rPr>
                <w:rFonts w:ascii="Book Antiqua" w:eastAsia="Times New Roman" w:hAnsi="Book Antiqua"/>
                <w:color w:val="000000"/>
                <w:sz w:val="24"/>
                <w:szCs w:val="24"/>
              </w:rPr>
              <w:t>-0.8</w:t>
            </w:r>
            <w:r w:rsidR="00944813" w:rsidRPr="00B2256C">
              <w:rPr>
                <w:rFonts w:ascii="Book Antiqua" w:eastAsia="Times New Roman" w:hAnsi="Book Antiqua"/>
                <w:color w:val="000000"/>
                <w:sz w:val="24"/>
                <w:szCs w:val="24"/>
              </w:rPr>
              <w:t>9</w:t>
            </w:r>
          </w:p>
        </w:tc>
        <w:tc>
          <w:tcPr>
            <w:tcW w:w="1701" w:type="dxa"/>
            <w:tcBorders>
              <w:top w:val="single" w:sz="4" w:space="0" w:color="auto"/>
            </w:tcBorders>
            <w:vAlign w:val="center"/>
          </w:tcPr>
          <w:p w14:paraId="0D8FD9FF" w14:textId="2EED7EDE" w:rsidR="00396F20"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E97E87">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0.001</w:t>
            </w:r>
          </w:p>
        </w:tc>
      </w:tr>
      <w:tr w:rsidR="004F53F1" w:rsidRPr="00B2256C" w14:paraId="775C3D58" w14:textId="77777777" w:rsidTr="006C142B">
        <w:tc>
          <w:tcPr>
            <w:tcW w:w="3085" w:type="dxa"/>
          </w:tcPr>
          <w:p w14:paraId="745B0C9A" w14:textId="34ADAB22" w:rsidR="004F53F1" w:rsidRPr="00E97E87" w:rsidRDefault="002575F7" w:rsidP="00B2256C">
            <w:pPr>
              <w:snapToGrid w:val="0"/>
              <w:spacing w:after="0" w:line="360" w:lineRule="auto"/>
              <w:jc w:val="both"/>
              <w:rPr>
                <w:rFonts w:ascii="Book Antiqua" w:eastAsia="Times New Roman" w:hAnsi="Book Antiqua"/>
                <w:color w:val="000000"/>
                <w:sz w:val="24"/>
                <w:szCs w:val="24"/>
              </w:rPr>
            </w:pPr>
            <w:r w:rsidRPr="00E97E87">
              <w:rPr>
                <w:rFonts w:ascii="Book Antiqua" w:eastAsia="Times New Roman" w:hAnsi="Book Antiqua"/>
                <w:color w:val="000000"/>
                <w:sz w:val="24"/>
                <w:szCs w:val="24"/>
              </w:rPr>
              <w:t>AIH</w:t>
            </w:r>
          </w:p>
        </w:tc>
        <w:tc>
          <w:tcPr>
            <w:tcW w:w="1703" w:type="dxa"/>
            <w:vAlign w:val="center"/>
          </w:tcPr>
          <w:p w14:paraId="63FF78B0" w14:textId="7D84DE92" w:rsidR="004F53F1" w:rsidRPr="00B2256C" w:rsidRDefault="00396F20"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1.4</w:t>
            </w:r>
            <w:r w:rsidR="00944813" w:rsidRPr="00B2256C">
              <w:rPr>
                <w:rFonts w:ascii="Book Antiqua" w:eastAsia="Times New Roman" w:hAnsi="Book Antiqua"/>
                <w:color w:val="000000"/>
                <w:sz w:val="24"/>
                <w:szCs w:val="24"/>
              </w:rPr>
              <w:t>3</w:t>
            </w:r>
          </w:p>
        </w:tc>
        <w:tc>
          <w:tcPr>
            <w:tcW w:w="1699" w:type="dxa"/>
            <w:vAlign w:val="center"/>
          </w:tcPr>
          <w:p w14:paraId="5AC5E4CF" w14:textId="6B464882" w:rsidR="004F53F1" w:rsidRPr="00B2256C" w:rsidRDefault="00396F20" w:rsidP="00E97E87">
            <w:pPr>
              <w:tabs>
                <w:tab w:val="left" w:pos="538"/>
              </w:tabs>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1.1</w:t>
            </w:r>
            <w:r w:rsidR="00944813" w:rsidRPr="00B2256C">
              <w:rPr>
                <w:rFonts w:ascii="Book Antiqua" w:eastAsia="Times New Roman" w:hAnsi="Book Antiqua"/>
                <w:color w:val="000000"/>
                <w:sz w:val="24"/>
                <w:szCs w:val="24"/>
              </w:rPr>
              <w:t>4</w:t>
            </w:r>
            <w:r w:rsidRPr="00B2256C">
              <w:rPr>
                <w:rFonts w:ascii="Book Antiqua" w:eastAsia="Times New Roman" w:hAnsi="Book Antiqua"/>
                <w:color w:val="000000"/>
                <w:sz w:val="24"/>
                <w:szCs w:val="24"/>
              </w:rPr>
              <w:t>-1.7</w:t>
            </w:r>
            <w:r w:rsidR="00944813" w:rsidRPr="00B2256C">
              <w:rPr>
                <w:rFonts w:ascii="Book Antiqua" w:eastAsia="Times New Roman" w:hAnsi="Book Antiqua"/>
                <w:color w:val="000000"/>
                <w:sz w:val="24"/>
                <w:szCs w:val="24"/>
              </w:rPr>
              <w:t>9</w:t>
            </w:r>
          </w:p>
        </w:tc>
        <w:tc>
          <w:tcPr>
            <w:tcW w:w="1701" w:type="dxa"/>
            <w:vAlign w:val="center"/>
          </w:tcPr>
          <w:p w14:paraId="74E7B01D" w14:textId="2D8BA8D8" w:rsidR="004F53F1"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0.002</w:t>
            </w:r>
          </w:p>
        </w:tc>
      </w:tr>
      <w:tr w:rsidR="00396F20" w:rsidRPr="00B2256C" w14:paraId="6836543D" w14:textId="77777777" w:rsidTr="006C142B">
        <w:tc>
          <w:tcPr>
            <w:tcW w:w="3085" w:type="dxa"/>
          </w:tcPr>
          <w:p w14:paraId="3964CDA0" w14:textId="0258895C" w:rsidR="00396F20" w:rsidRPr="00E97E87" w:rsidRDefault="00944813" w:rsidP="00B2256C">
            <w:pPr>
              <w:snapToGrid w:val="0"/>
              <w:spacing w:after="0" w:line="360" w:lineRule="auto"/>
              <w:jc w:val="both"/>
              <w:rPr>
                <w:rFonts w:ascii="Book Antiqua" w:eastAsia="Times New Roman" w:hAnsi="Book Antiqua"/>
                <w:color w:val="000000"/>
                <w:sz w:val="24"/>
                <w:szCs w:val="24"/>
              </w:rPr>
            </w:pPr>
            <w:r w:rsidRPr="00E97E87">
              <w:rPr>
                <w:rFonts w:ascii="Book Antiqua" w:eastAsia="Times New Roman" w:hAnsi="Book Antiqua"/>
                <w:color w:val="000000"/>
                <w:sz w:val="24"/>
                <w:szCs w:val="24"/>
              </w:rPr>
              <w:t>Hispanic race</w:t>
            </w:r>
          </w:p>
        </w:tc>
        <w:tc>
          <w:tcPr>
            <w:tcW w:w="1703" w:type="dxa"/>
            <w:vAlign w:val="center"/>
          </w:tcPr>
          <w:p w14:paraId="6B313B34" w14:textId="199A31B7" w:rsidR="00396F20" w:rsidRPr="00B2256C" w:rsidRDefault="0094481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1.24</w:t>
            </w:r>
          </w:p>
        </w:tc>
        <w:tc>
          <w:tcPr>
            <w:tcW w:w="1699" w:type="dxa"/>
            <w:vAlign w:val="center"/>
          </w:tcPr>
          <w:p w14:paraId="5AB9300D" w14:textId="4B72022A" w:rsidR="00396F20" w:rsidRPr="00B2256C" w:rsidRDefault="0094481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1.10-1.39</w:t>
            </w:r>
          </w:p>
        </w:tc>
        <w:tc>
          <w:tcPr>
            <w:tcW w:w="1701" w:type="dxa"/>
            <w:vAlign w:val="center"/>
          </w:tcPr>
          <w:p w14:paraId="0D754DCC" w14:textId="6828E649" w:rsidR="00396F20" w:rsidRPr="00B2256C" w:rsidRDefault="0094481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E97E87">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0.001</w:t>
            </w:r>
          </w:p>
        </w:tc>
      </w:tr>
      <w:tr w:rsidR="00EF6A53" w:rsidRPr="00B2256C" w14:paraId="16D499CF" w14:textId="77777777" w:rsidTr="006C142B">
        <w:tc>
          <w:tcPr>
            <w:tcW w:w="3085" w:type="dxa"/>
          </w:tcPr>
          <w:p w14:paraId="507AADB8" w14:textId="42137559" w:rsidR="00EF6A53" w:rsidRPr="00E97E87" w:rsidRDefault="002575F7" w:rsidP="00B2256C">
            <w:pPr>
              <w:snapToGrid w:val="0"/>
              <w:spacing w:after="0" w:line="360" w:lineRule="auto"/>
              <w:jc w:val="both"/>
              <w:rPr>
                <w:rFonts w:ascii="Book Antiqua" w:eastAsia="Times New Roman" w:hAnsi="Book Antiqua"/>
                <w:color w:val="000000"/>
                <w:sz w:val="24"/>
                <w:szCs w:val="24"/>
              </w:rPr>
            </w:pPr>
            <w:r w:rsidRPr="00E97E87">
              <w:rPr>
                <w:rFonts w:ascii="Book Antiqua" w:eastAsia="Times New Roman" w:hAnsi="Book Antiqua"/>
                <w:color w:val="000000"/>
                <w:sz w:val="24"/>
                <w:szCs w:val="24"/>
              </w:rPr>
              <w:t>HR-</w:t>
            </w:r>
            <w:r w:rsidR="00EF6A53" w:rsidRPr="00E97E87">
              <w:rPr>
                <w:rFonts w:ascii="Book Antiqua" w:eastAsia="Times New Roman" w:hAnsi="Book Antiqua"/>
                <w:color w:val="000000"/>
                <w:sz w:val="24"/>
                <w:szCs w:val="24"/>
              </w:rPr>
              <w:t>NASH</w:t>
            </w:r>
          </w:p>
        </w:tc>
        <w:tc>
          <w:tcPr>
            <w:tcW w:w="1703" w:type="dxa"/>
            <w:vAlign w:val="center"/>
          </w:tcPr>
          <w:p w14:paraId="0D675B0A" w14:textId="4D0A270B" w:rsidR="00EF6A53"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2.11</w:t>
            </w:r>
          </w:p>
        </w:tc>
        <w:tc>
          <w:tcPr>
            <w:tcW w:w="1699" w:type="dxa"/>
            <w:vAlign w:val="center"/>
          </w:tcPr>
          <w:p w14:paraId="511C5763" w14:textId="1988A511" w:rsidR="00EF6A53"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1.60-2.76</w:t>
            </w:r>
          </w:p>
        </w:tc>
        <w:tc>
          <w:tcPr>
            <w:tcW w:w="1701" w:type="dxa"/>
            <w:vAlign w:val="center"/>
          </w:tcPr>
          <w:p w14:paraId="4751591D" w14:textId="04175DFB" w:rsidR="00EF6A53"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E97E87">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0.001</w:t>
            </w:r>
          </w:p>
        </w:tc>
      </w:tr>
      <w:tr w:rsidR="00B5266A" w:rsidRPr="00B2256C" w14:paraId="1DB5CDDB" w14:textId="77777777" w:rsidTr="006C142B">
        <w:tc>
          <w:tcPr>
            <w:tcW w:w="3085" w:type="dxa"/>
          </w:tcPr>
          <w:p w14:paraId="7EC409C3" w14:textId="258D32DA" w:rsidR="00B5266A" w:rsidRPr="00E97E87" w:rsidRDefault="002575F7" w:rsidP="00B2256C">
            <w:pPr>
              <w:snapToGrid w:val="0"/>
              <w:spacing w:after="0" w:line="360" w:lineRule="auto"/>
              <w:jc w:val="both"/>
              <w:rPr>
                <w:rFonts w:ascii="Book Antiqua" w:eastAsia="Times New Roman" w:hAnsi="Book Antiqua"/>
                <w:color w:val="000000"/>
                <w:sz w:val="24"/>
                <w:szCs w:val="24"/>
              </w:rPr>
            </w:pPr>
            <w:r w:rsidRPr="00E97E87">
              <w:rPr>
                <w:rFonts w:ascii="Book Antiqua" w:eastAsia="Times New Roman" w:hAnsi="Book Antiqua"/>
                <w:color w:val="000000"/>
                <w:sz w:val="24"/>
                <w:szCs w:val="24"/>
              </w:rPr>
              <w:t>LR-</w:t>
            </w:r>
            <w:r w:rsidR="00EF6A53" w:rsidRPr="00E97E87">
              <w:rPr>
                <w:rFonts w:ascii="Book Antiqua" w:eastAsia="Times New Roman" w:hAnsi="Book Antiqua"/>
                <w:color w:val="000000"/>
                <w:sz w:val="24"/>
                <w:szCs w:val="24"/>
              </w:rPr>
              <w:t>NASH</w:t>
            </w:r>
          </w:p>
        </w:tc>
        <w:tc>
          <w:tcPr>
            <w:tcW w:w="1703" w:type="dxa"/>
            <w:vAlign w:val="center"/>
          </w:tcPr>
          <w:p w14:paraId="41B7799F" w14:textId="2A314F60" w:rsidR="00B5266A"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1.71</w:t>
            </w:r>
          </w:p>
        </w:tc>
        <w:tc>
          <w:tcPr>
            <w:tcW w:w="1699" w:type="dxa"/>
            <w:vAlign w:val="center"/>
          </w:tcPr>
          <w:p w14:paraId="36C1A54D" w14:textId="40BED351" w:rsidR="00B5266A"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1.49-1.96</w:t>
            </w:r>
          </w:p>
        </w:tc>
        <w:tc>
          <w:tcPr>
            <w:tcW w:w="1701" w:type="dxa"/>
            <w:vAlign w:val="center"/>
          </w:tcPr>
          <w:p w14:paraId="3DEF3AF6" w14:textId="0F7D2966" w:rsidR="00B5266A" w:rsidRPr="00B2256C" w:rsidRDefault="00185B3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E97E87">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0.001</w:t>
            </w:r>
          </w:p>
        </w:tc>
      </w:tr>
      <w:tr w:rsidR="00EF6A53" w:rsidRPr="00B2256C" w14:paraId="43A4B233" w14:textId="77777777" w:rsidTr="006C142B">
        <w:tc>
          <w:tcPr>
            <w:tcW w:w="3085" w:type="dxa"/>
          </w:tcPr>
          <w:p w14:paraId="3621AF1E" w14:textId="1F02E4A4" w:rsidR="00EF6A53" w:rsidRPr="00E97E87" w:rsidRDefault="00EF6A53" w:rsidP="00B2256C">
            <w:pPr>
              <w:snapToGrid w:val="0"/>
              <w:spacing w:after="0" w:line="360" w:lineRule="auto"/>
              <w:jc w:val="both"/>
              <w:rPr>
                <w:rFonts w:ascii="Book Antiqua" w:eastAsia="Times New Roman" w:hAnsi="Book Antiqua"/>
                <w:color w:val="000000"/>
                <w:sz w:val="24"/>
                <w:szCs w:val="24"/>
              </w:rPr>
            </w:pPr>
            <w:r w:rsidRPr="00E97E87">
              <w:rPr>
                <w:rFonts w:ascii="Book Antiqua" w:eastAsia="Times New Roman" w:hAnsi="Book Antiqua"/>
                <w:color w:val="000000"/>
                <w:sz w:val="24"/>
                <w:szCs w:val="24"/>
              </w:rPr>
              <w:t>Male gender</w:t>
            </w:r>
          </w:p>
        </w:tc>
        <w:tc>
          <w:tcPr>
            <w:tcW w:w="1703" w:type="dxa"/>
            <w:vAlign w:val="center"/>
          </w:tcPr>
          <w:p w14:paraId="4547E73E" w14:textId="68227943" w:rsidR="00EF6A53" w:rsidRPr="00B2256C" w:rsidRDefault="000E558C" w:rsidP="00E97E87">
            <w:pPr>
              <w:snapToGrid w:val="0"/>
              <w:spacing w:after="0" w:line="360" w:lineRule="auto"/>
              <w:jc w:val="center"/>
              <w:rPr>
                <w:rFonts w:ascii="Book Antiqua" w:eastAsia="Times New Roman" w:hAnsi="Book Antiqua"/>
                <w:color w:val="000000"/>
                <w:sz w:val="24"/>
                <w:szCs w:val="24"/>
              </w:rPr>
            </w:pPr>
            <w:r w:rsidRPr="00B2256C">
              <w:rPr>
                <w:rFonts w:ascii="Book Antiqua" w:hAnsi="Book Antiqua"/>
                <w:sz w:val="24"/>
                <w:szCs w:val="24"/>
              </w:rPr>
              <w:t>1.1</w:t>
            </w:r>
            <w:r w:rsidR="00944813" w:rsidRPr="00B2256C">
              <w:rPr>
                <w:rFonts w:ascii="Book Antiqua" w:hAnsi="Book Antiqua"/>
                <w:sz w:val="24"/>
                <w:szCs w:val="24"/>
              </w:rPr>
              <w:t>8</w:t>
            </w:r>
          </w:p>
        </w:tc>
        <w:tc>
          <w:tcPr>
            <w:tcW w:w="1699" w:type="dxa"/>
            <w:vAlign w:val="center"/>
          </w:tcPr>
          <w:p w14:paraId="727F0B17" w14:textId="399C03F6" w:rsidR="00EF6A53" w:rsidRPr="00B2256C" w:rsidRDefault="000E558C"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w:t>
            </w:r>
            <w:r w:rsidR="00944813" w:rsidRPr="00B2256C">
              <w:rPr>
                <w:rFonts w:ascii="Book Antiqua" w:eastAsia="Times New Roman" w:hAnsi="Book Antiqua"/>
                <w:color w:val="000000"/>
                <w:sz w:val="24"/>
                <w:szCs w:val="24"/>
              </w:rPr>
              <w:t>07-1</w:t>
            </w:r>
            <w:r w:rsidR="0083114C" w:rsidRPr="00B2256C">
              <w:rPr>
                <w:rFonts w:ascii="Book Antiqua" w:eastAsia="Times New Roman" w:hAnsi="Book Antiqua"/>
                <w:color w:val="000000"/>
                <w:sz w:val="24"/>
                <w:szCs w:val="24"/>
              </w:rPr>
              <w:t>.</w:t>
            </w:r>
            <w:r w:rsidR="00944813" w:rsidRPr="00B2256C">
              <w:rPr>
                <w:rFonts w:ascii="Book Antiqua" w:eastAsia="Times New Roman" w:hAnsi="Book Antiqua"/>
                <w:color w:val="000000"/>
                <w:sz w:val="24"/>
                <w:szCs w:val="24"/>
              </w:rPr>
              <w:t>29</w:t>
            </w:r>
          </w:p>
        </w:tc>
        <w:tc>
          <w:tcPr>
            <w:tcW w:w="1701" w:type="dxa"/>
            <w:vAlign w:val="center"/>
          </w:tcPr>
          <w:p w14:paraId="0ED95BD5" w14:textId="4FA9DEE8" w:rsidR="00EF6A53" w:rsidRPr="00B2256C" w:rsidRDefault="0094481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&lt;</w:t>
            </w:r>
            <w:r w:rsidR="00E97E87">
              <w:rPr>
                <w:rFonts w:ascii="Book Antiqua" w:eastAsia="Times New Roman" w:hAnsi="Book Antiqua"/>
                <w:color w:val="000000"/>
                <w:sz w:val="24"/>
                <w:szCs w:val="24"/>
              </w:rPr>
              <w:t xml:space="preserve"> </w:t>
            </w:r>
            <w:r w:rsidR="00EF6A53" w:rsidRPr="00B2256C">
              <w:rPr>
                <w:rFonts w:ascii="Book Antiqua" w:eastAsia="Times New Roman" w:hAnsi="Book Antiqua"/>
                <w:color w:val="000000"/>
                <w:sz w:val="24"/>
                <w:szCs w:val="24"/>
              </w:rPr>
              <w:t>0.001</w:t>
            </w:r>
          </w:p>
        </w:tc>
      </w:tr>
      <w:tr w:rsidR="004F53F1" w:rsidRPr="00B2256C" w14:paraId="1DE185C6" w14:textId="77777777" w:rsidTr="006C142B">
        <w:tc>
          <w:tcPr>
            <w:tcW w:w="3085" w:type="dxa"/>
          </w:tcPr>
          <w:p w14:paraId="28AA6011" w14:textId="30E919C7" w:rsidR="004F53F1" w:rsidRPr="00E97E87" w:rsidRDefault="00B5266A" w:rsidP="00B2256C">
            <w:pPr>
              <w:snapToGrid w:val="0"/>
              <w:spacing w:after="0" w:line="360" w:lineRule="auto"/>
              <w:jc w:val="both"/>
              <w:rPr>
                <w:rFonts w:ascii="Book Antiqua" w:eastAsia="Times New Roman" w:hAnsi="Book Antiqua"/>
                <w:color w:val="000000"/>
                <w:sz w:val="24"/>
                <w:szCs w:val="24"/>
              </w:rPr>
            </w:pPr>
            <w:r w:rsidRPr="00E97E87">
              <w:rPr>
                <w:rFonts w:ascii="Book Antiqua" w:eastAsia="Times New Roman" w:hAnsi="Book Antiqua"/>
                <w:color w:val="000000"/>
                <w:sz w:val="24"/>
                <w:szCs w:val="24"/>
              </w:rPr>
              <w:t>Moderate-severe ascites</w:t>
            </w:r>
          </w:p>
        </w:tc>
        <w:tc>
          <w:tcPr>
            <w:tcW w:w="1703" w:type="dxa"/>
            <w:vAlign w:val="center"/>
          </w:tcPr>
          <w:p w14:paraId="2B3432D6" w14:textId="27D955C9" w:rsidR="004F53F1" w:rsidRPr="00B2256C" w:rsidRDefault="00396F20"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1.14</w:t>
            </w:r>
          </w:p>
        </w:tc>
        <w:tc>
          <w:tcPr>
            <w:tcW w:w="1699" w:type="dxa"/>
            <w:vAlign w:val="center"/>
          </w:tcPr>
          <w:p w14:paraId="0C8EFA3C" w14:textId="57BCBE0F" w:rsidR="004F53F1" w:rsidRPr="00B2256C" w:rsidRDefault="00396F20"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1.04-1.25</w:t>
            </w:r>
          </w:p>
        </w:tc>
        <w:tc>
          <w:tcPr>
            <w:tcW w:w="1701" w:type="dxa"/>
            <w:vAlign w:val="center"/>
          </w:tcPr>
          <w:p w14:paraId="64229601" w14:textId="57A7F41A" w:rsidR="004F53F1" w:rsidRPr="00B2256C" w:rsidRDefault="00EF6A53" w:rsidP="00E97E87">
            <w:pPr>
              <w:snapToGrid w:val="0"/>
              <w:spacing w:after="0" w:line="360" w:lineRule="auto"/>
              <w:jc w:val="center"/>
              <w:rPr>
                <w:rFonts w:ascii="Book Antiqua" w:eastAsia="Times New Roman" w:hAnsi="Book Antiqua"/>
                <w:color w:val="000000"/>
                <w:sz w:val="24"/>
                <w:szCs w:val="24"/>
              </w:rPr>
            </w:pPr>
            <w:r w:rsidRPr="00B2256C">
              <w:rPr>
                <w:rFonts w:ascii="Book Antiqua" w:eastAsia="Times New Roman" w:hAnsi="Book Antiqua"/>
                <w:color w:val="000000"/>
                <w:sz w:val="24"/>
                <w:szCs w:val="24"/>
              </w:rPr>
              <w:t>0.00</w:t>
            </w:r>
            <w:r w:rsidR="00944813" w:rsidRPr="00B2256C">
              <w:rPr>
                <w:rFonts w:ascii="Book Antiqua" w:eastAsia="Times New Roman" w:hAnsi="Book Antiqua"/>
                <w:color w:val="000000"/>
                <w:sz w:val="24"/>
                <w:szCs w:val="24"/>
              </w:rPr>
              <w:t>7</w:t>
            </w:r>
          </w:p>
        </w:tc>
      </w:tr>
    </w:tbl>
    <w:p w14:paraId="119467A2" w14:textId="581204D3" w:rsidR="001B38CF" w:rsidRPr="00E97E87" w:rsidRDefault="002575F7" w:rsidP="00B2256C">
      <w:pPr>
        <w:snapToGrid w:val="0"/>
        <w:spacing w:after="0" w:line="360" w:lineRule="auto"/>
        <w:jc w:val="both"/>
        <w:rPr>
          <w:rFonts w:ascii="Book Antiqua" w:hAnsi="Book Antiqua"/>
          <w:sz w:val="24"/>
          <w:szCs w:val="24"/>
        </w:rPr>
      </w:pPr>
      <w:r w:rsidRPr="00B2256C">
        <w:rPr>
          <w:rFonts w:ascii="Book Antiqua" w:hAnsi="Book Antiqua"/>
          <w:sz w:val="24"/>
          <w:szCs w:val="24"/>
        </w:rPr>
        <w:t>Recipients with HR-NASH had the greatest risk of pre-transplant PVT when referenced both to the non-NASH cohort and to LR-NASH recipients</w:t>
      </w:r>
      <w:r w:rsidR="00E97E87">
        <w:rPr>
          <w:rFonts w:ascii="Book Antiqua" w:hAnsi="Book Antiqua"/>
          <w:sz w:val="24"/>
          <w:szCs w:val="24"/>
        </w:rPr>
        <w:t xml:space="preserve">. </w:t>
      </w:r>
      <w:r w:rsidR="00B5266A" w:rsidRPr="00B2256C">
        <w:rPr>
          <w:rFonts w:ascii="Book Antiqua" w:eastAsia="Times New Roman" w:hAnsi="Book Antiqua"/>
          <w:color w:val="000000"/>
          <w:sz w:val="24"/>
          <w:szCs w:val="24"/>
        </w:rPr>
        <w:t xml:space="preserve">Variables that were not significant in the model: </w:t>
      </w:r>
      <w:r w:rsidR="00396F20" w:rsidRPr="00B2256C">
        <w:rPr>
          <w:rFonts w:ascii="Book Antiqua" w:eastAsia="Times New Roman" w:hAnsi="Book Antiqua"/>
          <w:color w:val="000000"/>
          <w:sz w:val="24"/>
          <w:szCs w:val="24"/>
        </w:rPr>
        <w:t>albumin levels,</w:t>
      </w:r>
      <w:r w:rsidR="007D360D" w:rsidRPr="00B2256C">
        <w:rPr>
          <w:rFonts w:ascii="Book Antiqua" w:eastAsia="Times New Roman" w:hAnsi="Book Antiqua"/>
          <w:color w:val="000000"/>
          <w:sz w:val="24"/>
          <w:szCs w:val="24"/>
        </w:rPr>
        <w:t xml:space="preserve"> bilirubin levels,</w:t>
      </w:r>
      <w:r w:rsidR="00396F20" w:rsidRPr="00B2256C">
        <w:rPr>
          <w:rFonts w:ascii="Book Antiqua" w:eastAsia="Times New Roman" w:hAnsi="Book Antiqua"/>
          <w:color w:val="000000"/>
          <w:sz w:val="24"/>
          <w:szCs w:val="24"/>
        </w:rPr>
        <w:t xml:space="preserve"> cholestatic liver disease, </w:t>
      </w:r>
      <w:r w:rsidR="007D360D" w:rsidRPr="00B2256C">
        <w:rPr>
          <w:rFonts w:ascii="Book Antiqua" w:eastAsia="Times New Roman" w:hAnsi="Book Antiqua"/>
          <w:color w:val="000000"/>
          <w:sz w:val="24"/>
          <w:szCs w:val="24"/>
        </w:rPr>
        <w:t xml:space="preserve">creatinine levels, </w:t>
      </w:r>
      <w:r w:rsidR="00396F20" w:rsidRPr="00B2256C">
        <w:rPr>
          <w:rFonts w:ascii="Book Antiqua" w:eastAsia="Times New Roman" w:hAnsi="Book Antiqua"/>
          <w:color w:val="000000"/>
          <w:sz w:val="24"/>
          <w:szCs w:val="24"/>
        </w:rPr>
        <w:t>hepatitis C,</w:t>
      </w:r>
      <w:r w:rsidR="007D360D" w:rsidRPr="00B2256C">
        <w:rPr>
          <w:rFonts w:ascii="Book Antiqua" w:eastAsia="Times New Roman" w:hAnsi="Book Antiqua"/>
          <w:color w:val="000000"/>
          <w:sz w:val="24"/>
          <w:szCs w:val="24"/>
        </w:rPr>
        <w:t xml:space="preserve"> </w:t>
      </w:r>
      <w:r w:rsidR="00E97E87" w:rsidRPr="00B2256C">
        <w:rPr>
          <w:rFonts w:ascii="Book Antiqua" w:eastAsia="Times New Roman" w:hAnsi="Book Antiqua"/>
          <w:color w:val="000000"/>
          <w:sz w:val="24"/>
          <w:szCs w:val="24"/>
        </w:rPr>
        <w:t>i</w:t>
      </w:r>
      <w:r w:rsidR="007D360D" w:rsidRPr="00B2256C">
        <w:rPr>
          <w:rFonts w:ascii="Book Antiqua" w:eastAsia="Times New Roman" w:hAnsi="Book Antiqua"/>
          <w:color w:val="000000"/>
          <w:sz w:val="24"/>
          <w:szCs w:val="24"/>
        </w:rPr>
        <w:t>nternational normalized ratio (INR);</w:t>
      </w:r>
      <w:r w:rsidR="00396F20" w:rsidRPr="00B2256C">
        <w:rPr>
          <w:rFonts w:ascii="Book Antiqua" w:eastAsia="Times New Roman" w:hAnsi="Book Antiqua"/>
          <w:color w:val="000000"/>
          <w:sz w:val="24"/>
          <w:szCs w:val="24"/>
        </w:rPr>
        <w:t xml:space="preserve"> </w:t>
      </w:r>
      <w:r w:rsidR="00B5266A" w:rsidRPr="00B2256C">
        <w:rPr>
          <w:rFonts w:ascii="Book Antiqua" w:eastAsia="Times New Roman" w:hAnsi="Book Antiqua"/>
          <w:color w:val="000000"/>
          <w:sz w:val="24"/>
          <w:szCs w:val="24"/>
        </w:rPr>
        <w:t>moderate-severe encephalopathy,</w:t>
      </w:r>
      <w:r w:rsidR="00396F20" w:rsidRPr="00B2256C">
        <w:rPr>
          <w:rFonts w:ascii="Book Antiqua" w:eastAsia="Times New Roman" w:hAnsi="Book Antiqua"/>
          <w:color w:val="000000"/>
          <w:sz w:val="24"/>
          <w:szCs w:val="24"/>
        </w:rPr>
        <w:t xml:space="preserve"> </w:t>
      </w:r>
      <w:r w:rsidR="005B4198" w:rsidRPr="00B2256C">
        <w:rPr>
          <w:rFonts w:ascii="Book Antiqua" w:eastAsia="Times New Roman" w:hAnsi="Book Antiqua"/>
          <w:color w:val="000000"/>
          <w:sz w:val="24"/>
          <w:szCs w:val="24"/>
        </w:rPr>
        <w:t xml:space="preserve">pre-transplant dialysis treatment, </w:t>
      </w:r>
      <w:r w:rsidR="00396F20" w:rsidRPr="00B2256C">
        <w:rPr>
          <w:rFonts w:ascii="Book Antiqua" w:eastAsia="Times New Roman" w:hAnsi="Book Antiqua"/>
          <w:color w:val="000000"/>
          <w:sz w:val="24"/>
          <w:szCs w:val="24"/>
        </w:rPr>
        <w:t>sodium levels</w:t>
      </w:r>
      <w:r w:rsidR="00E97E87">
        <w:rPr>
          <w:rFonts w:ascii="Book Antiqua" w:eastAsia="Times New Roman" w:hAnsi="Book Antiqua"/>
          <w:color w:val="000000"/>
          <w:sz w:val="24"/>
          <w:szCs w:val="24"/>
        </w:rPr>
        <w:t>.</w:t>
      </w:r>
      <w:r w:rsidR="00E97E87">
        <w:rPr>
          <w:rFonts w:ascii="Book Antiqua" w:hAnsi="Book Antiqua"/>
          <w:sz w:val="24"/>
          <w:szCs w:val="24"/>
        </w:rPr>
        <w:t xml:space="preserve"> </w:t>
      </w:r>
      <w:r w:rsidRPr="00B2256C">
        <w:rPr>
          <w:rFonts w:ascii="Book Antiqua" w:eastAsia="Times New Roman" w:hAnsi="Book Antiqua"/>
          <w:color w:val="000000"/>
          <w:sz w:val="24"/>
          <w:szCs w:val="24"/>
        </w:rPr>
        <w:t>AIH</w:t>
      </w:r>
      <w:r w:rsidR="00E97E87">
        <w:rPr>
          <w:rFonts w:ascii="Book Antiqua" w:eastAsia="Times New Roman" w:hAnsi="Book Antiqua"/>
          <w:color w:val="000000"/>
          <w:sz w:val="24"/>
          <w:szCs w:val="24"/>
        </w:rPr>
        <w:t xml:space="preserve">: </w:t>
      </w:r>
      <w:r w:rsidRPr="00E97E87">
        <w:rPr>
          <w:rFonts w:ascii="Book Antiqua" w:eastAsia="Times New Roman" w:hAnsi="Book Antiqua"/>
          <w:caps/>
          <w:color w:val="000000"/>
          <w:sz w:val="24"/>
          <w:szCs w:val="24"/>
        </w:rPr>
        <w:t>a</w:t>
      </w:r>
      <w:r w:rsidRPr="00B2256C">
        <w:rPr>
          <w:rFonts w:ascii="Book Antiqua" w:eastAsia="Times New Roman" w:hAnsi="Book Antiqua"/>
          <w:color w:val="000000"/>
          <w:sz w:val="24"/>
          <w:szCs w:val="24"/>
        </w:rPr>
        <w:t>utoimmune hepatitis; HR</w:t>
      </w:r>
      <w:r w:rsidR="00E97E87">
        <w:rPr>
          <w:rFonts w:ascii="Book Antiqua" w:eastAsia="Times New Roman" w:hAnsi="Book Antiqua"/>
          <w:color w:val="000000"/>
          <w:sz w:val="24"/>
          <w:szCs w:val="24"/>
        </w:rPr>
        <w:t xml:space="preserve">: </w:t>
      </w:r>
      <w:r w:rsidRPr="00E97E87">
        <w:rPr>
          <w:rFonts w:ascii="Book Antiqua" w:eastAsia="Times New Roman" w:hAnsi="Book Antiqua"/>
          <w:caps/>
          <w:color w:val="000000"/>
          <w:sz w:val="24"/>
          <w:szCs w:val="24"/>
        </w:rPr>
        <w:t>h</w:t>
      </w:r>
      <w:r w:rsidRPr="00B2256C">
        <w:rPr>
          <w:rFonts w:ascii="Book Antiqua" w:eastAsia="Times New Roman" w:hAnsi="Book Antiqua"/>
          <w:color w:val="000000"/>
          <w:sz w:val="24"/>
          <w:szCs w:val="24"/>
        </w:rPr>
        <w:t>igh-risk</w:t>
      </w:r>
      <w:r w:rsidR="00E97E87">
        <w:rPr>
          <w:rFonts w:ascii="Book Antiqua" w:eastAsia="Times New Roman" w:hAnsi="Book Antiqua"/>
          <w:color w:val="000000"/>
          <w:sz w:val="24"/>
          <w:szCs w:val="24"/>
        </w:rPr>
        <w:t>;</w:t>
      </w:r>
      <w:r w:rsidRPr="00B2256C">
        <w:rPr>
          <w:rFonts w:ascii="Book Antiqua" w:eastAsia="Times New Roman" w:hAnsi="Book Antiqua"/>
          <w:color w:val="000000"/>
          <w:sz w:val="24"/>
          <w:szCs w:val="24"/>
        </w:rPr>
        <w:t xml:space="preserve"> LR</w:t>
      </w:r>
      <w:r w:rsidR="00E97E87">
        <w:rPr>
          <w:rFonts w:ascii="Book Antiqua" w:eastAsia="Times New Roman" w:hAnsi="Book Antiqua"/>
          <w:color w:val="000000"/>
          <w:sz w:val="24"/>
          <w:szCs w:val="24"/>
        </w:rPr>
        <w:t xml:space="preserve">: </w:t>
      </w:r>
      <w:r w:rsidRPr="00E97E87">
        <w:rPr>
          <w:rFonts w:ascii="Book Antiqua" w:eastAsia="Times New Roman" w:hAnsi="Book Antiqua"/>
          <w:caps/>
          <w:color w:val="000000"/>
          <w:sz w:val="24"/>
          <w:szCs w:val="24"/>
        </w:rPr>
        <w:t>l</w:t>
      </w:r>
      <w:r w:rsidRPr="00B2256C">
        <w:rPr>
          <w:rFonts w:ascii="Book Antiqua" w:eastAsia="Times New Roman" w:hAnsi="Book Antiqua"/>
          <w:color w:val="000000"/>
          <w:sz w:val="24"/>
          <w:szCs w:val="24"/>
        </w:rPr>
        <w:t>ow-risk;</w:t>
      </w:r>
      <w:r w:rsidR="001654A4" w:rsidRPr="00B2256C">
        <w:rPr>
          <w:rFonts w:ascii="Book Antiqua" w:eastAsia="Times New Roman" w:hAnsi="Book Antiqua"/>
          <w:color w:val="000000"/>
          <w:sz w:val="24"/>
          <w:szCs w:val="24"/>
        </w:rPr>
        <w:t xml:space="preserve"> </w:t>
      </w:r>
      <w:r w:rsidRPr="00B2256C">
        <w:rPr>
          <w:rFonts w:ascii="Book Antiqua" w:eastAsia="Times New Roman" w:hAnsi="Book Antiqua"/>
          <w:color w:val="000000"/>
          <w:sz w:val="24"/>
          <w:szCs w:val="24"/>
        </w:rPr>
        <w:t>NASH</w:t>
      </w:r>
      <w:r w:rsidR="00E97E87">
        <w:rPr>
          <w:rFonts w:ascii="Book Antiqua" w:eastAsia="Times New Roman" w:hAnsi="Book Antiqua"/>
          <w:color w:val="000000"/>
          <w:sz w:val="24"/>
          <w:szCs w:val="24"/>
        </w:rPr>
        <w:t xml:space="preserve">: </w:t>
      </w:r>
      <w:r w:rsidRPr="00E97E87">
        <w:rPr>
          <w:rFonts w:ascii="Book Antiqua" w:eastAsia="Times New Roman" w:hAnsi="Book Antiqua"/>
          <w:caps/>
          <w:color w:val="000000"/>
          <w:sz w:val="24"/>
          <w:szCs w:val="24"/>
        </w:rPr>
        <w:t>n</w:t>
      </w:r>
      <w:r w:rsidRPr="00B2256C">
        <w:rPr>
          <w:rFonts w:ascii="Book Antiqua" w:eastAsia="Times New Roman" w:hAnsi="Book Antiqua"/>
          <w:color w:val="000000"/>
          <w:sz w:val="24"/>
          <w:szCs w:val="24"/>
        </w:rPr>
        <w:t>on-alcoholic steatohepatitis</w:t>
      </w:r>
      <w:r w:rsidR="00E97E87">
        <w:rPr>
          <w:rFonts w:ascii="Book Antiqua" w:eastAsia="Times New Roman" w:hAnsi="Book Antiqua"/>
          <w:color w:val="000000"/>
          <w:sz w:val="24"/>
          <w:szCs w:val="24"/>
        </w:rPr>
        <w:t>.</w:t>
      </w:r>
      <w:r w:rsidRPr="00B2256C">
        <w:rPr>
          <w:rFonts w:ascii="Book Antiqua" w:eastAsia="Times New Roman" w:hAnsi="Book Antiqua"/>
          <w:b/>
          <w:color w:val="000000"/>
          <w:sz w:val="24"/>
          <w:szCs w:val="24"/>
        </w:rPr>
        <w:t xml:space="preserve"> </w:t>
      </w:r>
      <w:r w:rsidR="00FA550B" w:rsidRPr="00B2256C">
        <w:rPr>
          <w:rFonts w:ascii="Book Antiqua" w:eastAsia="Times New Roman" w:hAnsi="Book Antiqua"/>
          <w:b/>
          <w:color w:val="000000"/>
          <w:sz w:val="24"/>
          <w:szCs w:val="24"/>
        </w:rPr>
        <w:br w:type="page"/>
      </w:r>
    </w:p>
    <w:p w14:paraId="05586F85" w14:textId="60D24F58" w:rsidR="001B38CF" w:rsidRPr="00B2256C" w:rsidRDefault="001B38CF" w:rsidP="00B2256C">
      <w:pPr>
        <w:snapToGrid w:val="0"/>
        <w:spacing w:after="0" w:line="360" w:lineRule="auto"/>
        <w:jc w:val="both"/>
        <w:rPr>
          <w:rFonts w:ascii="Book Antiqua" w:eastAsia="Times New Roman" w:hAnsi="Book Antiqua"/>
          <w:b/>
          <w:color w:val="000000"/>
          <w:sz w:val="24"/>
          <w:szCs w:val="24"/>
        </w:rPr>
      </w:pPr>
      <w:r w:rsidRPr="00B2256C">
        <w:rPr>
          <w:rFonts w:ascii="Book Antiqua" w:eastAsia="Times New Roman" w:hAnsi="Book Antiqua"/>
          <w:b/>
          <w:noProof/>
          <w:color w:val="000000"/>
          <w:sz w:val="24"/>
          <w:szCs w:val="24"/>
        </w:rPr>
        <w:lastRenderedPageBreak/>
        <w:drawing>
          <wp:inline distT="0" distB="0" distL="0" distR="0" wp14:anchorId="7F3ADF1F" wp14:editId="66610BB1">
            <wp:extent cx="594360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42640"/>
                    </a:xfrm>
                    <a:prstGeom prst="rect">
                      <a:avLst/>
                    </a:prstGeom>
                  </pic:spPr>
                </pic:pic>
              </a:graphicData>
            </a:graphic>
          </wp:inline>
        </w:drawing>
      </w:r>
    </w:p>
    <w:p w14:paraId="26D00B29" w14:textId="4E3E97C7" w:rsidR="00041C79" w:rsidRPr="00B2256C" w:rsidRDefault="00536397" w:rsidP="00041C79">
      <w:pPr>
        <w:pStyle w:val="NormalWeb"/>
        <w:shd w:val="clear" w:color="auto" w:fill="FFFFFF"/>
        <w:snapToGrid w:val="0"/>
        <w:spacing w:before="0" w:beforeAutospacing="0" w:after="0" w:afterAutospacing="0" w:line="360" w:lineRule="auto"/>
        <w:jc w:val="both"/>
        <w:textAlignment w:val="baseline"/>
        <w:rPr>
          <w:rFonts w:ascii="Book Antiqua" w:hAnsi="Book Antiqua"/>
          <w:color w:val="000000"/>
        </w:rPr>
      </w:pPr>
      <w:r w:rsidRPr="00B2256C">
        <w:rPr>
          <w:rFonts w:ascii="Book Antiqua" w:hAnsi="Book Antiqua"/>
          <w:b/>
          <w:color w:val="000000"/>
        </w:rPr>
        <w:t>Figure 1</w:t>
      </w:r>
      <w:r>
        <w:rPr>
          <w:rFonts w:ascii="Book Antiqua" w:hAnsi="Book Antiqua" w:hint="eastAsia"/>
          <w:b/>
          <w:color w:val="000000"/>
          <w:lang w:eastAsia="zh-CN"/>
        </w:rPr>
        <w:t xml:space="preserve"> </w:t>
      </w:r>
      <w:r w:rsidRPr="00B2256C">
        <w:rPr>
          <w:rFonts w:ascii="Book Antiqua" w:hAnsi="Book Antiqua"/>
          <w:b/>
          <w:color w:val="000000"/>
        </w:rPr>
        <w:t>Study enrollment</w:t>
      </w:r>
      <w:r>
        <w:rPr>
          <w:rFonts w:ascii="Book Antiqua" w:hAnsi="Book Antiqua" w:hint="eastAsia"/>
          <w:b/>
          <w:color w:val="000000"/>
          <w:lang w:eastAsia="zh-CN"/>
        </w:rPr>
        <w:t>.</w:t>
      </w:r>
      <w:r w:rsidR="00041C79">
        <w:rPr>
          <w:rFonts w:ascii="Book Antiqua" w:hAnsi="Book Antiqua"/>
          <w:b/>
          <w:color w:val="000000"/>
          <w:lang w:eastAsia="zh-CN"/>
        </w:rPr>
        <w:t xml:space="preserve"> </w:t>
      </w:r>
      <w:r w:rsidR="002837F9" w:rsidRPr="00B2256C">
        <w:rPr>
          <w:rFonts w:ascii="Book Antiqua" w:hAnsi="Book Antiqua"/>
          <w:color w:val="000000"/>
        </w:rPr>
        <w:t>HR</w:t>
      </w:r>
      <w:r w:rsidR="002837F9">
        <w:rPr>
          <w:rFonts w:ascii="Book Antiqua" w:hAnsi="Book Antiqua"/>
          <w:color w:val="000000"/>
        </w:rPr>
        <w:t xml:space="preserve">: </w:t>
      </w:r>
      <w:r w:rsidR="002837F9" w:rsidRPr="00E97E87">
        <w:rPr>
          <w:rFonts w:ascii="Book Antiqua" w:hAnsi="Book Antiqua"/>
          <w:caps/>
          <w:color w:val="000000"/>
        </w:rPr>
        <w:t>h</w:t>
      </w:r>
      <w:r w:rsidR="002837F9" w:rsidRPr="00B2256C">
        <w:rPr>
          <w:rFonts w:ascii="Book Antiqua" w:hAnsi="Book Antiqua"/>
          <w:color w:val="000000"/>
        </w:rPr>
        <w:t>igh-risk</w:t>
      </w:r>
      <w:r w:rsidR="002837F9">
        <w:rPr>
          <w:rFonts w:ascii="Book Antiqua" w:hAnsi="Book Antiqua"/>
          <w:color w:val="000000"/>
        </w:rPr>
        <w:t xml:space="preserve">; </w:t>
      </w:r>
      <w:r w:rsidR="002837F9" w:rsidRPr="00B2256C">
        <w:rPr>
          <w:rFonts w:ascii="Book Antiqua" w:hAnsi="Book Antiqua"/>
          <w:color w:val="000000"/>
        </w:rPr>
        <w:t>LR</w:t>
      </w:r>
      <w:r w:rsidR="002837F9">
        <w:rPr>
          <w:rFonts w:ascii="Book Antiqua" w:hAnsi="Book Antiqua"/>
          <w:color w:val="000000"/>
        </w:rPr>
        <w:t xml:space="preserve">: </w:t>
      </w:r>
      <w:r w:rsidR="002837F9" w:rsidRPr="00E97E87">
        <w:rPr>
          <w:rFonts w:ascii="Book Antiqua" w:hAnsi="Book Antiqua"/>
          <w:caps/>
          <w:color w:val="000000"/>
        </w:rPr>
        <w:t>l</w:t>
      </w:r>
      <w:r w:rsidR="002837F9" w:rsidRPr="00B2256C">
        <w:rPr>
          <w:rFonts w:ascii="Book Antiqua" w:hAnsi="Book Antiqua"/>
          <w:color w:val="000000"/>
        </w:rPr>
        <w:t>ow-risk;</w:t>
      </w:r>
      <w:r w:rsidR="002837F9">
        <w:rPr>
          <w:rFonts w:ascii="Book Antiqua" w:hAnsi="Book Antiqua"/>
          <w:color w:val="000000"/>
        </w:rPr>
        <w:t xml:space="preserve"> </w:t>
      </w:r>
      <w:r w:rsidR="00041C79" w:rsidRPr="00B2256C">
        <w:rPr>
          <w:rFonts w:ascii="Book Antiqua" w:hAnsi="Book Antiqua"/>
          <w:color w:val="000000"/>
        </w:rPr>
        <w:t>NASH</w:t>
      </w:r>
      <w:r w:rsidR="00041C79">
        <w:rPr>
          <w:rFonts w:ascii="Book Antiqua" w:hAnsi="Book Antiqua"/>
          <w:color w:val="000000"/>
        </w:rPr>
        <w:t xml:space="preserve">: </w:t>
      </w:r>
      <w:r w:rsidR="00041C79" w:rsidRPr="00E97E87">
        <w:rPr>
          <w:rFonts w:ascii="Book Antiqua" w:hAnsi="Book Antiqua"/>
          <w:caps/>
          <w:color w:val="000000"/>
        </w:rPr>
        <w:t>n</w:t>
      </w:r>
      <w:r w:rsidR="00041C79" w:rsidRPr="00B2256C">
        <w:rPr>
          <w:rFonts w:ascii="Book Antiqua" w:hAnsi="Book Antiqua"/>
          <w:color w:val="000000"/>
        </w:rPr>
        <w:t>on-alcoholic steatohepatitis</w:t>
      </w:r>
      <w:r w:rsidR="00041C79">
        <w:rPr>
          <w:rFonts w:ascii="Book Antiqua" w:hAnsi="Book Antiqua"/>
          <w:color w:val="000000"/>
        </w:rPr>
        <w:t xml:space="preserve">; PVT: </w:t>
      </w:r>
      <w:r w:rsidR="00041C79" w:rsidRPr="00041C79">
        <w:rPr>
          <w:rFonts w:ascii="Book Antiqua" w:hAnsi="Book Antiqua"/>
          <w:caps/>
          <w:color w:val="000000"/>
        </w:rPr>
        <w:t>p</w:t>
      </w:r>
      <w:r w:rsidR="00041C79" w:rsidRPr="00B2256C">
        <w:rPr>
          <w:rFonts w:ascii="Book Antiqua" w:hAnsi="Book Antiqua"/>
          <w:color w:val="000000"/>
        </w:rPr>
        <w:t>ortal vein thrombosis</w:t>
      </w:r>
      <w:r w:rsidR="00041C79">
        <w:rPr>
          <w:rFonts w:ascii="Book Antiqua" w:hAnsi="Book Antiqua"/>
          <w:color w:val="000000"/>
        </w:rPr>
        <w:t>.</w:t>
      </w:r>
    </w:p>
    <w:p w14:paraId="7B9C2F24" w14:textId="12EE2C4D" w:rsidR="00B87882" w:rsidRPr="002837F9" w:rsidRDefault="00B87882" w:rsidP="00B2256C">
      <w:pPr>
        <w:snapToGrid w:val="0"/>
        <w:spacing w:after="0" w:line="360" w:lineRule="auto"/>
        <w:jc w:val="both"/>
        <w:rPr>
          <w:rFonts w:ascii="Book Antiqua" w:hAnsi="Book Antiqua"/>
          <w:b/>
          <w:color w:val="000000"/>
          <w:sz w:val="24"/>
          <w:szCs w:val="24"/>
          <w:lang w:eastAsia="zh-CN"/>
        </w:rPr>
      </w:pPr>
    </w:p>
    <w:sectPr w:rsidR="00B87882" w:rsidRPr="002837F9" w:rsidSect="00F0383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E1BE2" w14:textId="77777777" w:rsidR="008B02E9" w:rsidRDefault="008B02E9" w:rsidP="004F53F1">
      <w:pPr>
        <w:spacing w:after="0" w:line="240" w:lineRule="auto"/>
      </w:pPr>
      <w:r>
        <w:separator/>
      </w:r>
    </w:p>
  </w:endnote>
  <w:endnote w:type="continuationSeparator" w:id="0">
    <w:p w14:paraId="6115BE54" w14:textId="77777777" w:rsidR="008B02E9" w:rsidRDefault="008B02E9" w:rsidP="004F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Times New Roman">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29F311" w14:textId="77777777" w:rsidR="006456D7" w:rsidRDefault="006456D7">
    <w:pPr>
      <w:pStyle w:val="Footer"/>
      <w:jc w:val="right"/>
    </w:pPr>
    <w:r>
      <w:fldChar w:fldCharType="begin"/>
    </w:r>
    <w:r>
      <w:instrText xml:space="preserve"> PAGE   \* MERGEFORMAT </w:instrText>
    </w:r>
    <w:r>
      <w:fldChar w:fldCharType="separate"/>
    </w:r>
    <w:r w:rsidR="00090FBA">
      <w:rPr>
        <w:noProof/>
      </w:rPr>
      <w:t>24</w:t>
    </w:r>
    <w:r>
      <w:fldChar w:fldCharType="end"/>
    </w:r>
  </w:p>
  <w:p w14:paraId="6E5E926A" w14:textId="77777777" w:rsidR="006456D7" w:rsidRDefault="006456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40A6" w14:textId="77777777" w:rsidR="008B02E9" w:rsidRDefault="008B02E9" w:rsidP="004F53F1">
      <w:pPr>
        <w:spacing w:after="0" w:line="240" w:lineRule="auto"/>
      </w:pPr>
      <w:r>
        <w:separator/>
      </w:r>
    </w:p>
  </w:footnote>
  <w:footnote w:type="continuationSeparator" w:id="0">
    <w:p w14:paraId="6797A04B" w14:textId="77777777" w:rsidR="008B02E9" w:rsidRDefault="008B02E9" w:rsidP="004F53F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06B4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526A21"/>
    <w:multiLevelType w:val="hybridMultilevel"/>
    <w:tmpl w:val="A236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A6B39"/>
    <w:multiLevelType w:val="hybridMultilevel"/>
    <w:tmpl w:val="5194E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77B5E"/>
    <w:multiLevelType w:val="hybridMultilevel"/>
    <w:tmpl w:val="4CAE1E08"/>
    <w:lvl w:ilvl="0" w:tplc="16A2A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A04531"/>
    <w:multiLevelType w:val="hybridMultilevel"/>
    <w:tmpl w:val="6D66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44DBD"/>
    <w:multiLevelType w:val="hybridMultilevel"/>
    <w:tmpl w:val="F9C8FB52"/>
    <w:lvl w:ilvl="0" w:tplc="E9923DE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35E19"/>
    <w:multiLevelType w:val="hybridMultilevel"/>
    <w:tmpl w:val="7CC2C496"/>
    <w:lvl w:ilvl="0" w:tplc="16A2AF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974F6A"/>
    <w:multiLevelType w:val="hybridMultilevel"/>
    <w:tmpl w:val="AF9EB658"/>
    <w:lvl w:ilvl="0" w:tplc="E402D32C">
      <w:start w:val="1"/>
      <w:numFmt w:val="bullet"/>
      <w:lvlText w:val=""/>
      <w:lvlJc w:val="left"/>
      <w:pPr>
        <w:tabs>
          <w:tab w:val="num" w:pos="720"/>
        </w:tabs>
        <w:ind w:left="720" w:hanging="360"/>
      </w:pPr>
      <w:rPr>
        <w:rFonts w:ascii="Wingdings" w:hAnsi="Wingdings" w:hint="default"/>
      </w:rPr>
    </w:lvl>
    <w:lvl w:ilvl="1" w:tplc="D28846BC" w:tentative="1">
      <w:start w:val="1"/>
      <w:numFmt w:val="bullet"/>
      <w:lvlText w:val=""/>
      <w:lvlJc w:val="left"/>
      <w:pPr>
        <w:tabs>
          <w:tab w:val="num" w:pos="1440"/>
        </w:tabs>
        <w:ind w:left="1440" w:hanging="360"/>
      </w:pPr>
      <w:rPr>
        <w:rFonts w:ascii="Wingdings" w:hAnsi="Wingdings" w:hint="default"/>
      </w:rPr>
    </w:lvl>
    <w:lvl w:ilvl="2" w:tplc="19B8E6EE" w:tentative="1">
      <w:start w:val="1"/>
      <w:numFmt w:val="bullet"/>
      <w:lvlText w:val=""/>
      <w:lvlJc w:val="left"/>
      <w:pPr>
        <w:tabs>
          <w:tab w:val="num" w:pos="2160"/>
        </w:tabs>
        <w:ind w:left="2160" w:hanging="360"/>
      </w:pPr>
      <w:rPr>
        <w:rFonts w:ascii="Wingdings" w:hAnsi="Wingdings" w:hint="default"/>
      </w:rPr>
    </w:lvl>
    <w:lvl w:ilvl="3" w:tplc="B7061AB4" w:tentative="1">
      <w:start w:val="1"/>
      <w:numFmt w:val="bullet"/>
      <w:lvlText w:val=""/>
      <w:lvlJc w:val="left"/>
      <w:pPr>
        <w:tabs>
          <w:tab w:val="num" w:pos="2880"/>
        </w:tabs>
        <w:ind w:left="2880" w:hanging="360"/>
      </w:pPr>
      <w:rPr>
        <w:rFonts w:ascii="Wingdings" w:hAnsi="Wingdings" w:hint="default"/>
      </w:rPr>
    </w:lvl>
    <w:lvl w:ilvl="4" w:tplc="DEDEA9FC" w:tentative="1">
      <w:start w:val="1"/>
      <w:numFmt w:val="bullet"/>
      <w:lvlText w:val=""/>
      <w:lvlJc w:val="left"/>
      <w:pPr>
        <w:tabs>
          <w:tab w:val="num" w:pos="3600"/>
        </w:tabs>
        <w:ind w:left="3600" w:hanging="360"/>
      </w:pPr>
      <w:rPr>
        <w:rFonts w:ascii="Wingdings" w:hAnsi="Wingdings" w:hint="default"/>
      </w:rPr>
    </w:lvl>
    <w:lvl w:ilvl="5" w:tplc="A9F0E592" w:tentative="1">
      <w:start w:val="1"/>
      <w:numFmt w:val="bullet"/>
      <w:lvlText w:val=""/>
      <w:lvlJc w:val="left"/>
      <w:pPr>
        <w:tabs>
          <w:tab w:val="num" w:pos="4320"/>
        </w:tabs>
        <w:ind w:left="4320" w:hanging="360"/>
      </w:pPr>
      <w:rPr>
        <w:rFonts w:ascii="Wingdings" w:hAnsi="Wingdings" w:hint="default"/>
      </w:rPr>
    </w:lvl>
    <w:lvl w:ilvl="6" w:tplc="D3F292C4" w:tentative="1">
      <w:start w:val="1"/>
      <w:numFmt w:val="bullet"/>
      <w:lvlText w:val=""/>
      <w:lvlJc w:val="left"/>
      <w:pPr>
        <w:tabs>
          <w:tab w:val="num" w:pos="5040"/>
        </w:tabs>
        <w:ind w:left="5040" w:hanging="360"/>
      </w:pPr>
      <w:rPr>
        <w:rFonts w:ascii="Wingdings" w:hAnsi="Wingdings" w:hint="default"/>
      </w:rPr>
    </w:lvl>
    <w:lvl w:ilvl="7" w:tplc="CEB6DCA6" w:tentative="1">
      <w:start w:val="1"/>
      <w:numFmt w:val="bullet"/>
      <w:lvlText w:val=""/>
      <w:lvlJc w:val="left"/>
      <w:pPr>
        <w:tabs>
          <w:tab w:val="num" w:pos="5760"/>
        </w:tabs>
        <w:ind w:left="5760" w:hanging="360"/>
      </w:pPr>
      <w:rPr>
        <w:rFonts w:ascii="Wingdings" w:hAnsi="Wingdings" w:hint="default"/>
      </w:rPr>
    </w:lvl>
    <w:lvl w:ilvl="8" w:tplc="781ADE0E" w:tentative="1">
      <w:start w:val="1"/>
      <w:numFmt w:val="bullet"/>
      <w:lvlText w:val=""/>
      <w:lvlJc w:val="left"/>
      <w:pPr>
        <w:tabs>
          <w:tab w:val="num" w:pos="6480"/>
        </w:tabs>
        <w:ind w:left="6480" w:hanging="360"/>
      </w:pPr>
      <w:rPr>
        <w:rFonts w:ascii="Wingdings" w:hAnsi="Wingdings" w:hint="default"/>
      </w:rPr>
    </w:lvl>
  </w:abstractNum>
  <w:abstractNum w:abstractNumId="8">
    <w:nsid w:val="4CAD49F5"/>
    <w:multiLevelType w:val="hybridMultilevel"/>
    <w:tmpl w:val="E79A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BE5145"/>
    <w:multiLevelType w:val="hybridMultilevel"/>
    <w:tmpl w:val="0F74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E686C"/>
    <w:multiLevelType w:val="hybridMultilevel"/>
    <w:tmpl w:val="AB906280"/>
    <w:lvl w:ilvl="0" w:tplc="16A2AF7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C7C3962"/>
    <w:multiLevelType w:val="hybridMultilevel"/>
    <w:tmpl w:val="682000CE"/>
    <w:lvl w:ilvl="0" w:tplc="16A2AF7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2065B91"/>
    <w:multiLevelType w:val="hybridMultilevel"/>
    <w:tmpl w:val="F60CAD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1447FC"/>
    <w:multiLevelType w:val="hybridMultilevel"/>
    <w:tmpl w:val="23AA7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6"/>
  </w:num>
  <w:num w:numId="5">
    <w:abstractNumId w:val="10"/>
  </w:num>
  <w:num w:numId="6">
    <w:abstractNumId w:val="11"/>
  </w:num>
  <w:num w:numId="7">
    <w:abstractNumId w:val="3"/>
  </w:num>
  <w:num w:numId="8">
    <w:abstractNumId w:val="13"/>
  </w:num>
  <w:num w:numId="9">
    <w:abstractNumId w:val="0"/>
  </w:num>
  <w:num w:numId="10">
    <w:abstractNumId w:val="9"/>
  </w:num>
  <w:num w:numId="11">
    <w:abstractNumId w:val="5"/>
  </w:num>
  <w:num w:numId="12">
    <w:abstractNumId w:val="1"/>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80492"/>
    <w:rsid w:val="000057CA"/>
    <w:rsid w:val="0000593B"/>
    <w:rsid w:val="00007C6B"/>
    <w:rsid w:val="00010847"/>
    <w:rsid w:val="00031B93"/>
    <w:rsid w:val="00034B54"/>
    <w:rsid w:val="00034F44"/>
    <w:rsid w:val="00041C79"/>
    <w:rsid w:val="000465DF"/>
    <w:rsid w:val="00052198"/>
    <w:rsid w:val="000524A9"/>
    <w:rsid w:val="00052D4C"/>
    <w:rsid w:val="00056644"/>
    <w:rsid w:val="0006482A"/>
    <w:rsid w:val="000669A8"/>
    <w:rsid w:val="00067CF7"/>
    <w:rsid w:val="000768A1"/>
    <w:rsid w:val="00077555"/>
    <w:rsid w:val="00077A53"/>
    <w:rsid w:val="00083734"/>
    <w:rsid w:val="00086FEC"/>
    <w:rsid w:val="00087A2D"/>
    <w:rsid w:val="00090D3B"/>
    <w:rsid w:val="00090FBA"/>
    <w:rsid w:val="00096600"/>
    <w:rsid w:val="000A5173"/>
    <w:rsid w:val="000A5840"/>
    <w:rsid w:val="000A732C"/>
    <w:rsid w:val="000B17AC"/>
    <w:rsid w:val="000B4521"/>
    <w:rsid w:val="000B5501"/>
    <w:rsid w:val="000C39F2"/>
    <w:rsid w:val="000C7E6A"/>
    <w:rsid w:val="000D3615"/>
    <w:rsid w:val="000D7802"/>
    <w:rsid w:val="000E3710"/>
    <w:rsid w:val="000E38CC"/>
    <w:rsid w:val="000E4323"/>
    <w:rsid w:val="000E558C"/>
    <w:rsid w:val="000E59AD"/>
    <w:rsid w:val="000E5AD0"/>
    <w:rsid w:val="000E7E83"/>
    <w:rsid w:val="00103232"/>
    <w:rsid w:val="00105DFF"/>
    <w:rsid w:val="001079FA"/>
    <w:rsid w:val="00116DC3"/>
    <w:rsid w:val="001177C6"/>
    <w:rsid w:val="00120C16"/>
    <w:rsid w:val="00125EA4"/>
    <w:rsid w:val="00126887"/>
    <w:rsid w:val="001339E6"/>
    <w:rsid w:val="00133E6F"/>
    <w:rsid w:val="00140918"/>
    <w:rsid w:val="001452F4"/>
    <w:rsid w:val="001457C7"/>
    <w:rsid w:val="001509E4"/>
    <w:rsid w:val="001539A0"/>
    <w:rsid w:val="001610E2"/>
    <w:rsid w:val="001647D7"/>
    <w:rsid w:val="001654A4"/>
    <w:rsid w:val="00166314"/>
    <w:rsid w:val="00176ED5"/>
    <w:rsid w:val="00183CBB"/>
    <w:rsid w:val="00185B33"/>
    <w:rsid w:val="0019147C"/>
    <w:rsid w:val="001947DA"/>
    <w:rsid w:val="00194B71"/>
    <w:rsid w:val="00194EFA"/>
    <w:rsid w:val="00195B71"/>
    <w:rsid w:val="001A0438"/>
    <w:rsid w:val="001A3F68"/>
    <w:rsid w:val="001A41DF"/>
    <w:rsid w:val="001A4AE6"/>
    <w:rsid w:val="001A4D00"/>
    <w:rsid w:val="001A5F0C"/>
    <w:rsid w:val="001B339A"/>
    <w:rsid w:val="001B355C"/>
    <w:rsid w:val="001B38CF"/>
    <w:rsid w:val="001C5ED9"/>
    <w:rsid w:val="001C6260"/>
    <w:rsid w:val="001C62D9"/>
    <w:rsid w:val="001D31F2"/>
    <w:rsid w:val="001D4570"/>
    <w:rsid w:val="001D5DCA"/>
    <w:rsid w:val="001D743C"/>
    <w:rsid w:val="001E0AF1"/>
    <w:rsid w:val="001E0FBB"/>
    <w:rsid w:val="001E1A78"/>
    <w:rsid w:val="001E38AD"/>
    <w:rsid w:val="001E74DD"/>
    <w:rsid w:val="001F2C65"/>
    <w:rsid w:val="001F3642"/>
    <w:rsid w:val="002064C1"/>
    <w:rsid w:val="002120D7"/>
    <w:rsid w:val="00212ADE"/>
    <w:rsid w:val="00214976"/>
    <w:rsid w:val="002156E5"/>
    <w:rsid w:val="00216EC8"/>
    <w:rsid w:val="00217F4A"/>
    <w:rsid w:val="00220251"/>
    <w:rsid w:val="002204B9"/>
    <w:rsid w:val="002216C4"/>
    <w:rsid w:val="002220F0"/>
    <w:rsid w:val="00223683"/>
    <w:rsid w:val="00226113"/>
    <w:rsid w:val="00227860"/>
    <w:rsid w:val="00227914"/>
    <w:rsid w:val="00231923"/>
    <w:rsid w:val="00231924"/>
    <w:rsid w:val="0023199C"/>
    <w:rsid w:val="002328F5"/>
    <w:rsid w:val="002329B9"/>
    <w:rsid w:val="00235DC9"/>
    <w:rsid w:val="00254E7E"/>
    <w:rsid w:val="002575F7"/>
    <w:rsid w:val="00257B05"/>
    <w:rsid w:val="00267D08"/>
    <w:rsid w:val="002757B2"/>
    <w:rsid w:val="00277A38"/>
    <w:rsid w:val="00280492"/>
    <w:rsid w:val="002828F8"/>
    <w:rsid w:val="002837F9"/>
    <w:rsid w:val="002A0C22"/>
    <w:rsid w:val="002A5FCE"/>
    <w:rsid w:val="002B0B9F"/>
    <w:rsid w:val="002B116F"/>
    <w:rsid w:val="002C058B"/>
    <w:rsid w:val="002C41CF"/>
    <w:rsid w:val="002C68A1"/>
    <w:rsid w:val="002C7076"/>
    <w:rsid w:val="002C730F"/>
    <w:rsid w:val="002D3FC3"/>
    <w:rsid w:val="002D57BF"/>
    <w:rsid w:val="002D684A"/>
    <w:rsid w:val="002D698F"/>
    <w:rsid w:val="002E07DE"/>
    <w:rsid w:val="002E59C8"/>
    <w:rsid w:val="002E7EF7"/>
    <w:rsid w:val="002F0094"/>
    <w:rsid w:val="002F5498"/>
    <w:rsid w:val="00300C77"/>
    <w:rsid w:val="003016D5"/>
    <w:rsid w:val="003046AC"/>
    <w:rsid w:val="00305B9E"/>
    <w:rsid w:val="00305F13"/>
    <w:rsid w:val="00317384"/>
    <w:rsid w:val="003178D4"/>
    <w:rsid w:val="00320A51"/>
    <w:rsid w:val="00326F47"/>
    <w:rsid w:val="003306CD"/>
    <w:rsid w:val="00341984"/>
    <w:rsid w:val="00345B4E"/>
    <w:rsid w:val="00355CC1"/>
    <w:rsid w:val="00356DDD"/>
    <w:rsid w:val="0036145C"/>
    <w:rsid w:val="0036635D"/>
    <w:rsid w:val="00367F06"/>
    <w:rsid w:val="0037009F"/>
    <w:rsid w:val="0037650C"/>
    <w:rsid w:val="00381111"/>
    <w:rsid w:val="003838EC"/>
    <w:rsid w:val="00385F33"/>
    <w:rsid w:val="00386E8B"/>
    <w:rsid w:val="00392D8A"/>
    <w:rsid w:val="00393F36"/>
    <w:rsid w:val="00396F20"/>
    <w:rsid w:val="003A199C"/>
    <w:rsid w:val="003A61B3"/>
    <w:rsid w:val="003B48F1"/>
    <w:rsid w:val="003B5225"/>
    <w:rsid w:val="003B6A67"/>
    <w:rsid w:val="003C4353"/>
    <w:rsid w:val="003D2CB3"/>
    <w:rsid w:val="003D556E"/>
    <w:rsid w:val="003D72BF"/>
    <w:rsid w:val="003E20E0"/>
    <w:rsid w:val="003E4E35"/>
    <w:rsid w:val="003E5002"/>
    <w:rsid w:val="003F2862"/>
    <w:rsid w:val="003F7439"/>
    <w:rsid w:val="00401619"/>
    <w:rsid w:val="00407279"/>
    <w:rsid w:val="00407A91"/>
    <w:rsid w:val="00407D7F"/>
    <w:rsid w:val="00411550"/>
    <w:rsid w:val="004120D7"/>
    <w:rsid w:val="0041433D"/>
    <w:rsid w:val="00421265"/>
    <w:rsid w:val="00422640"/>
    <w:rsid w:val="004340EC"/>
    <w:rsid w:val="00443E49"/>
    <w:rsid w:val="004455CD"/>
    <w:rsid w:val="00447346"/>
    <w:rsid w:val="00451B8D"/>
    <w:rsid w:val="00456810"/>
    <w:rsid w:val="00456A7A"/>
    <w:rsid w:val="0045748C"/>
    <w:rsid w:val="004605FC"/>
    <w:rsid w:val="00463E4B"/>
    <w:rsid w:val="00464F25"/>
    <w:rsid w:val="004668B3"/>
    <w:rsid w:val="0046730E"/>
    <w:rsid w:val="004712C8"/>
    <w:rsid w:val="00471C99"/>
    <w:rsid w:val="004761E4"/>
    <w:rsid w:val="00484158"/>
    <w:rsid w:val="004845D1"/>
    <w:rsid w:val="00487241"/>
    <w:rsid w:val="00487A50"/>
    <w:rsid w:val="00487BC8"/>
    <w:rsid w:val="00492A65"/>
    <w:rsid w:val="004A3945"/>
    <w:rsid w:val="004A4BA4"/>
    <w:rsid w:val="004A5702"/>
    <w:rsid w:val="004A65E2"/>
    <w:rsid w:val="004A7771"/>
    <w:rsid w:val="004B0FEE"/>
    <w:rsid w:val="004B7D5B"/>
    <w:rsid w:val="004C36FF"/>
    <w:rsid w:val="004C4C1F"/>
    <w:rsid w:val="004D0F2B"/>
    <w:rsid w:val="004D1D64"/>
    <w:rsid w:val="004E3605"/>
    <w:rsid w:val="004E6575"/>
    <w:rsid w:val="004E792B"/>
    <w:rsid w:val="004F0E75"/>
    <w:rsid w:val="004F53F1"/>
    <w:rsid w:val="005112BD"/>
    <w:rsid w:val="0051746D"/>
    <w:rsid w:val="00520AE3"/>
    <w:rsid w:val="005235BF"/>
    <w:rsid w:val="00524A9A"/>
    <w:rsid w:val="00526891"/>
    <w:rsid w:val="00533F79"/>
    <w:rsid w:val="00534220"/>
    <w:rsid w:val="00536397"/>
    <w:rsid w:val="00544D79"/>
    <w:rsid w:val="00564EB6"/>
    <w:rsid w:val="00565691"/>
    <w:rsid w:val="00576AB4"/>
    <w:rsid w:val="005832C8"/>
    <w:rsid w:val="00586CAE"/>
    <w:rsid w:val="005905DD"/>
    <w:rsid w:val="00590A85"/>
    <w:rsid w:val="00591B3A"/>
    <w:rsid w:val="00593D06"/>
    <w:rsid w:val="005A1DEA"/>
    <w:rsid w:val="005A1E4F"/>
    <w:rsid w:val="005A47E8"/>
    <w:rsid w:val="005A72A0"/>
    <w:rsid w:val="005A7A0F"/>
    <w:rsid w:val="005B2FAD"/>
    <w:rsid w:val="005B4198"/>
    <w:rsid w:val="005B5199"/>
    <w:rsid w:val="005B617D"/>
    <w:rsid w:val="005C67D5"/>
    <w:rsid w:val="005C7FE3"/>
    <w:rsid w:val="005D10F9"/>
    <w:rsid w:val="005D2798"/>
    <w:rsid w:val="005D4448"/>
    <w:rsid w:val="005E519A"/>
    <w:rsid w:val="005F2924"/>
    <w:rsid w:val="005F2F11"/>
    <w:rsid w:val="005F7B16"/>
    <w:rsid w:val="005F7B9B"/>
    <w:rsid w:val="00601DAB"/>
    <w:rsid w:val="00603C58"/>
    <w:rsid w:val="00604165"/>
    <w:rsid w:val="00607E4F"/>
    <w:rsid w:val="0061351A"/>
    <w:rsid w:val="00615F3E"/>
    <w:rsid w:val="00622E0E"/>
    <w:rsid w:val="00625AF5"/>
    <w:rsid w:val="00630934"/>
    <w:rsid w:val="00630EEF"/>
    <w:rsid w:val="00635908"/>
    <w:rsid w:val="006361ED"/>
    <w:rsid w:val="00636B54"/>
    <w:rsid w:val="00636ED7"/>
    <w:rsid w:val="00641738"/>
    <w:rsid w:val="00644482"/>
    <w:rsid w:val="006456D7"/>
    <w:rsid w:val="00650960"/>
    <w:rsid w:val="006511AA"/>
    <w:rsid w:val="00651E15"/>
    <w:rsid w:val="00655E87"/>
    <w:rsid w:val="00660557"/>
    <w:rsid w:val="00660849"/>
    <w:rsid w:val="0068086C"/>
    <w:rsid w:val="00692D19"/>
    <w:rsid w:val="006A0E59"/>
    <w:rsid w:val="006C08EA"/>
    <w:rsid w:val="006C142B"/>
    <w:rsid w:val="006D22D7"/>
    <w:rsid w:val="006D24B2"/>
    <w:rsid w:val="006D6F9C"/>
    <w:rsid w:val="006E4108"/>
    <w:rsid w:val="006E6555"/>
    <w:rsid w:val="006E7BE9"/>
    <w:rsid w:val="006F2930"/>
    <w:rsid w:val="0070402F"/>
    <w:rsid w:val="007045DD"/>
    <w:rsid w:val="00706AEE"/>
    <w:rsid w:val="00707EF3"/>
    <w:rsid w:val="00714BE3"/>
    <w:rsid w:val="007205EE"/>
    <w:rsid w:val="00721B16"/>
    <w:rsid w:val="00721FDF"/>
    <w:rsid w:val="00722227"/>
    <w:rsid w:val="00722286"/>
    <w:rsid w:val="00725FFF"/>
    <w:rsid w:val="00726630"/>
    <w:rsid w:val="0072698C"/>
    <w:rsid w:val="007374FE"/>
    <w:rsid w:val="00740217"/>
    <w:rsid w:val="00742856"/>
    <w:rsid w:val="00742CCF"/>
    <w:rsid w:val="007431CE"/>
    <w:rsid w:val="00756705"/>
    <w:rsid w:val="00760675"/>
    <w:rsid w:val="007606C8"/>
    <w:rsid w:val="00767D83"/>
    <w:rsid w:val="00776076"/>
    <w:rsid w:val="007822D8"/>
    <w:rsid w:val="00787181"/>
    <w:rsid w:val="007929E0"/>
    <w:rsid w:val="007948E5"/>
    <w:rsid w:val="00796A29"/>
    <w:rsid w:val="007A3FE4"/>
    <w:rsid w:val="007A7549"/>
    <w:rsid w:val="007B6890"/>
    <w:rsid w:val="007B702D"/>
    <w:rsid w:val="007C34BB"/>
    <w:rsid w:val="007D360D"/>
    <w:rsid w:val="007E3BEA"/>
    <w:rsid w:val="007F0F6C"/>
    <w:rsid w:val="00807390"/>
    <w:rsid w:val="00810571"/>
    <w:rsid w:val="00812B11"/>
    <w:rsid w:val="008173F3"/>
    <w:rsid w:val="00817BBD"/>
    <w:rsid w:val="00827E44"/>
    <w:rsid w:val="0083114C"/>
    <w:rsid w:val="0083147A"/>
    <w:rsid w:val="0083156F"/>
    <w:rsid w:val="00833B34"/>
    <w:rsid w:val="00833F63"/>
    <w:rsid w:val="008345BA"/>
    <w:rsid w:val="00842F8A"/>
    <w:rsid w:val="008434C5"/>
    <w:rsid w:val="008437F5"/>
    <w:rsid w:val="00844EE9"/>
    <w:rsid w:val="00846AB4"/>
    <w:rsid w:val="00850CE2"/>
    <w:rsid w:val="00853E0D"/>
    <w:rsid w:val="008618F6"/>
    <w:rsid w:val="00867116"/>
    <w:rsid w:val="00870B60"/>
    <w:rsid w:val="0087526D"/>
    <w:rsid w:val="0087594B"/>
    <w:rsid w:val="00877022"/>
    <w:rsid w:val="00881524"/>
    <w:rsid w:val="00882C28"/>
    <w:rsid w:val="00887C46"/>
    <w:rsid w:val="00894E86"/>
    <w:rsid w:val="008A2EBF"/>
    <w:rsid w:val="008B02E9"/>
    <w:rsid w:val="008B0804"/>
    <w:rsid w:val="008B1859"/>
    <w:rsid w:val="008B27A2"/>
    <w:rsid w:val="008B4021"/>
    <w:rsid w:val="008B4105"/>
    <w:rsid w:val="008B61F8"/>
    <w:rsid w:val="008B7831"/>
    <w:rsid w:val="008B7CFD"/>
    <w:rsid w:val="008C19E3"/>
    <w:rsid w:val="008C2339"/>
    <w:rsid w:val="008C437A"/>
    <w:rsid w:val="008C46B2"/>
    <w:rsid w:val="008C4E93"/>
    <w:rsid w:val="008C50F9"/>
    <w:rsid w:val="008D468B"/>
    <w:rsid w:val="008D6F40"/>
    <w:rsid w:val="008E272E"/>
    <w:rsid w:val="008E2811"/>
    <w:rsid w:val="008E59F5"/>
    <w:rsid w:val="008E6F98"/>
    <w:rsid w:val="008F153E"/>
    <w:rsid w:val="008F3DB4"/>
    <w:rsid w:val="008F62FF"/>
    <w:rsid w:val="008F6C70"/>
    <w:rsid w:val="0090213A"/>
    <w:rsid w:val="00905B60"/>
    <w:rsid w:val="00910337"/>
    <w:rsid w:val="009147A6"/>
    <w:rsid w:val="009160CA"/>
    <w:rsid w:val="00920C1B"/>
    <w:rsid w:val="009222F0"/>
    <w:rsid w:val="009244F5"/>
    <w:rsid w:val="00925D3F"/>
    <w:rsid w:val="00936B1A"/>
    <w:rsid w:val="009416D1"/>
    <w:rsid w:val="00944813"/>
    <w:rsid w:val="00946F9C"/>
    <w:rsid w:val="00954121"/>
    <w:rsid w:val="00955005"/>
    <w:rsid w:val="009576A0"/>
    <w:rsid w:val="00961E47"/>
    <w:rsid w:val="00961FAA"/>
    <w:rsid w:val="00964AEC"/>
    <w:rsid w:val="00965A15"/>
    <w:rsid w:val="00966532"/>
    <w:rsid w:val="009733E2"/>
    <w:rsid w:val="009802E0"/>
    <w:rsid w:val="0099384A"/>
    <w:rsid w:val="009A1464"/>
    <w:rsid w:val="009C73AD"/>
    <w:rsid w:val="009D072B"/>
    <w:rsid w:val="009D10AF"/>
    <w:rsid w:val="009D3709"/>
    <w:rsid w:val="009E5098"/>
    <w:rsid w:val="00A02274"/>
    <w:rsid w:val="00A1145A"/>
    <w:rsid w:val="00A158FA"/>
    <w:rsid w:val="00A17B48"/>
    <w:rsid w:val="00A205C6"/>
    <w:rsid w:val="00A22358"/>
    <w:rsid w:val="00A248DA"/>
    <w:rsid w:val="00A2627A"/>
    <w:rsid w:val="00A27309"/>
    <w:rsid w:val="00A27F50"/>
    <w:rsid w:val="00A30AA6"/>
    <w:rsid w:val="00A44B98"/>
    <w:rsid w:val="00A46C07"/>
    <w:rsid w:val="00A51CCD"/>
    <w:rsid w:val="00A5495F"/>
    <w:rsid w:val="00A763F2"/>
    <w:rsid w:val="00A83F36"/>
    <w:rsid w:val="00A85AC8"/>
    <w:rsid w:val="00A90518"/>
    <w:rsid w:val="00A90E00"/>
    <w:rsid w:val="00A93583"/>
    <w:rsid w:val="00AA1524"/>
    <w:rsid w:val="00AA52F0"/>
    <w:rsid w:val="00AB0B4F"/>
    <w:rsid w:val="00AB1936"/>
    <w:rsid w:val="00AC5269"/>
    <w:rsid w:val="00AC76C0"/>
    <w:rsid w:val="00AD002E"/>
    <w:rsid w:val="00AD091F"/>
    <w:rsid w:val="00AD4F1E"/>
    <w:rsid w:val="00AD6C2D"/>
    <w:rsid w:val="00AE2038"/>
    <w:rsid w:val="00AE3ADE"/>
    <w:rsid w:val="00AF5C4B"/>
    <w:rsid w:val="00AF6BAE"/>
    <w:rsid w:val="00AF6F1F"/>
    <w:rsid w:val="00B00E05"/>
    <w:rsid w:val="00B01581"/>
    <w:rsid w:val="00B02644"/>
    <w:rsid w:val="00B0535D"/>
    <w:rsid w:val="00B11D98"/>
    <w:rsid w:val="00B1736B"/>
    <w:rsid w:val="00B2256C"/>
    <w:rsid w:val="00B24075"/>
    <w:rsid w:val="00B260CA"/>
    <w:rsid w:val="00B30127"/>
    <w:rsid w:val="00B32900"/>
    <w:rsid w:val="00B3357A"/>
    <w:rsid w:val="00B356A8"/>
    <w:rsid w:val="00B43202"/>
    <w:rsid w:val="00B51963"/>
    <w:rsid w:val="00B51BA1"/>
    <w:rsid w:val="00B5266A"/>
    <w:rsid w:val="00B61E9E"/>
    <w:rsid w:val="00B61F4C"/>
    <w:rsid w:val="00B70284"/>
    <w:rsid w:val="00B73D04"/>
    <w:rsid w:val="00B75353"/>
    <w:rsid w:val="00B77491"/>
    <w:rsid w:val="00B87882"/>
    <w:rsid w:val="00B95A5F"/>
    <w:rsid w:val="00B96853"/>
    <w:rsid w:val="00BA13B2"/>
    <w:rsid w:val="00BA654F"/>
    <w:rsid w:val="00BA70F0"/>
    <w:rsid w:val="00BB0E7F"/>
    <w:rsid w:val="00BD13CD"/>
    <w:rsid w:val="00BD3BC2"/>
    <w:rsid w:val="00BD7117"/>
    <w:rsid w:val="00BD76DC"/>
    <w:rsid w:val="00BE5AA0"/>
    <w:rsid w:val="00BE6D2E"/>
    <w:rsid w:val="00C05150"/>
    <w:rsid w:val="00C114D3"/>
    <w:rsid w:val="00C16A47"/>
    <w:rsid w:val="00C257D3"/>
    <w:rsid w:val="00C35862"/>
    <w:rsid w:val="00C5735B"/>
    <w:rsid w:val="00C57DD7"/>
    <w:rsid w:val="00C673C5"/>
    <w:rsid w:val="00C7306A"/>
    <w:rsid w:val="00C7365B"/>
    <w:rsid w:val="00C746E7"/>
    <w:rsid w:val="00C758D6"/>
    <w:rsid w:val="00C76838"/>
    <w:rsid w:val="00C7735C"/>
    <w:rsid w:val="00C80EB6"/>
    <w:rsid w:val="00C849EE"/>
    <w:rsid w:val="00C8521A"/>
    <w:rsid w:val="00C902E8"/>
    <w:rsid w:val="00C908B5"/>
    <w:rsid w:val="00C913EE"/>
    <w:rsid w:val="00C91891"/>
    <w:rsid w:val="00C94919"/>
    <w:rsid w:val="00C94B5D"/>
    <w:rsid w:val="00C96A8C"/>
    <w:rsid w:val="00CA1A36"/>
    <w:rsid w:val="00CA1A48"/>
    <w:rsid w:val="00CA2424"/>
    <w:rsid w:val="00CA63C7"/>
    <w:rsid w:val="00CA690D"/>
    <w:rsid w:val="00CB30CD"/>
    <w:rsid w:val="00CB36D8"/>
    <w:rsid w:val="00CD26B5"/>
    <w:rsid w:val="00CD350B"/>
    <w:rsid w:val="00CE4572"/>
    <w:rsid w:val="00CF01BB"/>
    <w:rsid w:val="00CF16E4"/>
    <w:rsid w:val="00CF2A74"/>
    <w:rsid w:val="00CF2B55"/>
    <w:rsid w:val="00CF362D"/>
    <w:rsid w:val="00CF5241"/>
    <w:rsid w:val="00CF7CEE"/>
    <w:rsid w:val="00D0124E"/>
    <w:rsid w:val="00D0229F"/>
    <w:rsid w:val="00D04872"/>
    <w:rsid w:val="00D05C13"/>
    <w:rsid w:val="00D10F06"/>
    <w:rsid w:val="00D171FB"/>
    <w:rsid w:val="00D30576"/>
    <w:rsid w:val="00D3358B"/>
    <w:rsid w:val="00D37730"/>
    <w:rsid w:val="00D46D85"/>
    <w:rsid w:val="00D54473"/>
    <w:rsid w:val="00D57099"/>
    <w:rsid w:val="00D60FD2"/>
    <w:rsid w:val="00D628D1"/>
    <w:rsid w:val="00D67F6A"/>
    <w:rsid w:val="00D70BC8"/>
    <w:rsid w:val="00D7252E"/>
    <w:rsid w:val="00D8239D"/>
    <w:rsid w:val="00D87C0C"/>
    <w:rsid w:val="00D963D2"/>
    <w:rsid w:val="00DA0943"/>
    <w:rsid w:val="00DA57A8"/>
    <w:rsid w:val="00DA5A06"/>
    <w:rsid w:val="00DB0C2E"/>
    <w:rsid w:val="00DB6998"/>
    <w:rsid w:val="00DB7297"/>
    <w:rsid w:val="00DD3342"/>
    <w:rsid w:val="00DE0092"/>
    <w:rsid w:val="00DE2F0E"/>
    <w:rsid w:val="00DF55FF"/>
    <w:rsid w:val="00DF5939"/>
    <w:rsid w:val="00DF6483"/>
    <w:rsid w:val="00E02F57"/>
    <w:rsid w:val="00E06DD7"/>
    <w:rsid w:val="00E15CBB"/>
    <w:rsid w:val="00E2129F"/>
    <w:rsid w:val="00E229F5"/>
    <w:rsid w:val="00E2466C"/>
    <w:rsid w:val="00E26D45"/>
    <w:rsid w:val="00E30652"/>
    <w:rsid w:val="00E315C0"/>
    <w:rsid w:val="00E3290E"/>
    <w:rsid w:val="00E3771B"/>
    <w:rsid w:val="00E40015"/>
    <w:rsid w:val="00E47893"/>
    <w:rsid w:val="00E52D1F"/>
    <w:rsid w:val="00E57858"/>
    <w:rsid w:val="00E60657"/>
    <w:rsid w:val="00E64412"/>
    <w:rsid w:val="00E649FF"/>
    <w:rsid w:val="00E729A6"/>
    <w:rsid w:val="00E72EC9"/>
    <w:rsid w:val="00E769CA"/>
    <w:rsid w:val="00E85F8B"/>
    <w:rsid w:val="00E86164"/>
    <w:rsid w:val="00E8638B"/>
    <w:rsid w:val="00E94206"/>
    <w:rsid w:val="00E97E87"/>
    <w:rsid w:val="00EA0BA4"/>
    <w:rsid w:val="00EA2829"/>
    <w:rsid w:val="00EA3AB0"/>
    <w:rsid w:val="00EA46DF"/>
    <w:rsid w:val="00EA4857"/>
    <w:rsid w:val="00EB0EB8"/>
    <w:rsid w:val="00EB1BCE"/>
    <w:rsid w:val="00EB2A69"/>
    <w:rsid w:val="00EB710F"/>
    <w:rsid w:val="00EC4577"/>
    <w:rsid w:val="00EC538F"/>
    <w:rsid w:val="00ED16A5"/>
    <w:rsid w:val="00ED1F60"/>
    <w:rsid w:val="00ED22A9"/>
    <w:rsid w:val="00ED4DD1"/>
    <w:rsid w:val="00ED61F9"/>
    <w:rsid w:val="00EE5AFF"/>
    <w:rsid w:val="00EE7190"/>
    <w:rsid w:val="00EF4627"/>
    <w:rsid w:val="00EF6A53"/>
    <w:rsid w:val="00EF71A1"/>
    <w:rsid w:val="00F03836"/>
    <w:rsid w:val="00F05B4B"/>
    <w:rsid w:val="00F06CE8"/>
    <w:rsid w:val="00F131BA"/>
    <w:rsid w:val="00F13B00"/>
    <w:rsid w:val="00F165B2"/>
    <w:rsid w:val="00F1711D"/>
    <w:rsid w:val="00F25DF6"/>
    <w:rsid w:val="00F35629"/>
    <w:rsid w:val="00F35A23"/>
    <w:rsid w:val="00F44EA9"/>
    <w:rsid w:val="00F45AD6"/>
    <w:rsid w:val="00F478D0"/>
    <w:rsid w:val="00F5186D"/>
    <w:rsid w:val="00F519AA"/>
    <w:rsid w:val="00F520E6"/>
    <w:rsid w:val="00F63114"/>
    <w:rsid w:val="00F63355"/>
    <w:rsid w:val="00F638E3"/>
    <w:rsid w:val="00F63E8B"/>
    <w:rsid w:val="00F641A1"/>
    <w:rsid w:val="00F733D7"/>
    <w:rsid w:val="00F80C65"/>
    <w:rsid w:val="00F846E8"/>
    <w:rsid w:val="00F85463"/>
    <w:rsid w:val="00F92FD2"/>
    <w:rsid w:val="00F94D58"/>
    <w:rsid w:val="00F953A6"/>
    <w:rsid w:val="00FA37CD"/>
    <w:rsid w:val="00FA3DF0"/>
    <w:rsid w:val="00FA4352"/>
    <w:rsid w:val="00FA4EE6"/>
    <w:rsid w:val="00FA550B"/>
    <w:rsid w:val="00FB3123"/>
    <w:rsid w:val="00FB3247"/>
    <w:rsid w:val="00FB4859"/>
    <w:rsid w:val="00FB4BE6"/>
    <w:rsid w:val="00FB65DF"/>
    <w:rsid w:val="00FC2A19"/>
    <w:rsid w:val="00FC55D3"/>
    <w:rsid w:val="00FD1383"/>
    <w:rsid w:val="00FD63D1"/>
    <w:rsid w:val="00FE01DD"/>
    <w:rsid w:val="00FE16F4"/>
    <w:rsid w:val="00FE33C8"/>
    <w:rsid w:val="00FE46C4"/>
    <w:rsid w:val="00FE7554"/>
    <w:rsid w:val="00FF08D2"/>
    <w:rsid w:val="00FF6C64"/>
    <w:rsid w:val="0CF12E3A"/>
    <w:rsid w:val="30FF5FF3"/>
    <w:rsid w:val="6C70EB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9A7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E1"/>
    <w:pPr>
      <w:spacing w:after="200" w:line="276" w:lineRule="auto"/>
    </w:pPr>
    <w:rPr>
      <w:sz w:val="22"/>
      <w:szCs w:val="22"/>
    </w:rPr>
  </w:style>
  <w:style w:type="paragraph" w:styleId="Heading1">
    <w:name w:val="heading 1"/>
    <w:basedOn w:val="Normal"/>
    <w:next w:val="Normal"/>
    <w:link w:val="Heading1Char"/>
    <w:uiPriority w:val="9"/>
    <w:qFormat/>
    <w:rsid w:val="00BA626B"/>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E238FC"/>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D9"/>
  </w:style>
  <w:style w:type="paragraph" w:styleId="Footer">
    <w:name w:val="footer"/>
    <w:basedOn w:val="Normal"/>
    <w:link w:val="FooterChar"/>
    <w:uiPriority w:val="99"/>
    <w:unhideWhenUsed/>
    <w:rsid w:val="0007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D9"/>
  </w:style>
  <w:style w:type="paragraph" w:styleId="NormalWeb">
    <w:name w:val="Normal (Web)"/>
    <w:basedOn w:val="Normal"/>
    <w:uiPriority w:val="99"/>
    <w:unhideWhenUsed/>
    <w:rsid w:val="00D556A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556A4"/>
    <w:rPr>
      <w:color w:val="0000FF"/>
      <w:u w:val="single"/>
    </w:rPr>
  </w:style>
  <w:style w:type="character" w:styleId="Strong">
    <w:name w:val="Strong"/>
    <w:uiPriority w:val="22"/>
    <w:qFormat/>
    <w:rsid w:val="00B24B20"/>
    <w:rPr>
      <w:b/>
      <w:bCs/>
    </w:rPr>
  </w:style>
  <w:style w:type="character" w:customStyle="1" w:styleId="highlight1">
    <w:name w:val="highlight1"/>
    <w:rsid w:val="00350A6F"/>
    <w:rPr>
      <w:shd w:val="clear" w:color="auto" w:fill="F2F5F8"/>
    </w:rPr>
  </w:style>
  <w:style w:type="table" w:styleId="TableGrid">
    <w:name w:val="Table Grid"/>
    <w:basedOn w:val="TableNormal"/>
    <w:uiPriority w:val="59"/>
    <w:rsid w:val="00A32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B79"/>
    <w:rPr>
      <w:rFonts w:ascii="Tahoma" w:hAnsi="Tahoma" w:cs="Tahoma"/>
      <w:sz w:val="16"/>
      <w:szCs w:val="16"/>
    </w:rPr>
  </w:style>
  <w:style w:type="paragraph" w:customStyle="1" w:styleId="ColorfulShading-Accent31">
    <w:name w:val="Colorful Shading - Accent 31"/>
    <w:basedOn w:val="Normal"/>
    <w:uiPriority w:val="34"/>
    <w:qFormat/>
    <w:rsid w:val="005732F7"/>
    <w:pPr>
      <w:ind w:left="720"/>
      <w:contextualSpacing/>
    </w:pPr>
  </w:style>
  <w:style w:type="character" w:customStyle="1" w:styleId="LightGrid-Accent21">
    <w:name w:val="Light Grid - Accent 21"/>
    <w:uiPriority w:val="99"/>
    <w:semiHidden/>
    <w:rsid w:val="00C9176A"/>
    <w:rPr>
      <w:color w:val="808080"/>
    </w:rPr>
  </w:style>
  <w:style w:type="table" w:styleId="MediumShading2-Accent2">
    <w:name w:val="Medium Shading 2 Accent 2"/>
    <w:basedOn w:val="TableNormal"/>
    <w:uiPriority w:val="60"/>
    <w:rsid w:val="00627C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2">
    <w:name w:val="Medium List 1 Accent 2"/>
    <w:basedOn w:val="TableNormal"/>
    <w:uiPriority w:val="61"/>
    <w:rsid w:val="00627C7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8C6B62"/>
    <w:rPr>
      <w:sz w:val="16"/>
      <w:szCs w:val="16"/>
    </w:rPr>
  </w:style>
  <w:style w:type="paragraph" w:styleId="CommentText">
    <w:name w:val="annotation text"/>
    <w:basedOn w:val="Normal"/>
    <w:link w:val="CommentTextChar"/>
    <w:uiPriority w:val="99"/>
    <w:semiHidden/>
    <w:unhideWhenUsed/>
    <w:rsid w:val="008C6B62"/>
    <w:pPr>
      <w:spacing w:line="240" w:lineRule="auto"/>
    </w:pPr>
    <w:rPr>
      <w:sz w:val="20"/>
      <w:szCs w:val="20"/>
    </w:rPr>
  </w:style>
  <w:style w:type="character" w:customStyle="1" w:styleId="CommentTextChar">
    <w:name w:val="Comment Text Char"/>
    <w:link w:val="CommentText"/>
    <w:uiPriority w:val="99"/>
    <w:semiHidden/>
    <w:rsid w:val="008C6B62"/>
    <w:rPr>
      <w:sz w:val="20"/>
      <w:szCs w:val="20"/>
    </w:rPr>
  </w:style>
  <w:style w:type="paragraph" w:styleId="CommentSubject">
    <w:name w:val="annotation subject"/>
    <w:basedOn w:val="CommentText"/>
    <w:next w:val="CommentText"/>
    <w:link w:val="CommentSubjectChar"/>
    <w:uiPriority w:val="99"/>
    <w:semiHidden/>
    <w:unhideWhenUsed/>
    <w:rsid w:val="008C6B62"/>
    <w:rPr>
      <w:b/>
      <w:bCs/>
    </w:rPr>
  </w:style>
  <w:style w:type="character" w:customStyle="1" w:styleId="CommentSubjectChar">
    <w:name w:val="Comment Subject Char"/>
    <w:link w:val="CommentSubject"/>
    <w:uiPriority w:val="99"/>
    <w:semiHidden/>
    <w:rsid w:val="008C6B62"/>
    <w:rPr>
      <w:b/>
      <w:bCs/>
      <w:sz w:val="20"/>
      <w:szCs w:val="20"/>
    </w:rPr>
  </w:style>
  <w:style w:type="paragraph" w:customStyle="1" w:styleId="EndNoteBibliographyTitle">
    <w:name w:val="EndNote Bibliography Title"/>
    <w:basedOn w:val="Normal"/>
    <w:rsid w:val="009D51CA"/>
    <w:pPr>
      <w:spacing w:after="0"/>
      <w:jc w:val="center"/>
    </w:pPr>
    <w:rPr>
      <w:rFonts w:ascii="Arial" w:hAnsi="Arial" w:cs="Arial"/>
      <w:sz w:val="24"/>
    </w:rPr>
  </w:style>
  <w:style w:type="paragraph" w:customStyle="1" w:styleId="EndNoteBibliography">
    <w:name w:val="EndNote Bibliography"/>
    <w:basedOn w:val="Normal"/>
    <w:rsid w:val="009D51CA"/>
    <w:pPr>
      <w:spacing w:line="480" w:lineRule="auto"/>
    </w:pPr>
    <w:rPr>
      <w:rFonts w:ascii="Arial" w:hAnsi="Arial" w:cs="Arial"/>
      <w:sz w:val="24"/>
    </w:rPr>
  </w:style>
  <w:style w:type="character" w:customStyle="1" w:styleId="Heading4Char">
    <w:name w:val="Heading 4 Char"/>
    <w:link w:val="Heading4"/>
    <w:uiPriority w:val="9"/>
    <w:rsid w:val="00E238FC"/>
    <w:rPr>
      <w:rFonts w:ascii="Times" w:hAnsi="Times"/>
      <w:b/>
      <w:sz w:val="24"/>
      <w:szCs w:val="20"/>
    </w:rPr>
  </w:style>
  <w:style w:type="character" w:customStyle="1" w:styleId="apple-converted-space">
    <w:name w:val="apple-converted-space"/>
    <w:basedOn w:val="DefaultParagraphFont"/>
    <w:rsid w:val="006D3336"/>
  </w:style>
  <w:style w:type="character" w:customStyle="1" w:styleId="highlight">
    <w:name w:val="highlight"/>
    <w:basedOn w:val="DefaultParagraphFont"/>
    <w:rsid w:val="006D3336"/>
  </w:style>
  <w:style w:type="character" w:customStyle="1" w:styleId="Heading1Char">
    <w:name w:val="Heading 1 Char"/>
    <w:link w:val="Heading1"/>
    <w:uiPriority w:val="9"/>
    <w:rsid w:val="00BA626B"/>
    <w:rPr>
      <w:rFonts w:ascii="Cambria" w:eastAsia="Times New Roman" w:hAnsi="Cambria" w:cs="Times New Roman"/>
      <w:b/>
      <w:bCs/>
      <w:color w:val="365F91"/>
      <w:sz w:val="28"/>
      <w:szCs w:val="28"/>
    </w:rPr>
  </w:style>
  <w:style w:type="character" w:customStyle="1" w:styleId="highlight2">
    <w:name w:val="highlight2"/>
    <w:basedOn w:val="DefaultParagraphFont"/>
    <w:rsid w:val="00BA626B"/>
  </w:style>
  <w:style w:type="paragraph" w:customStyle="1" w:styleId="TableNote">
    <w:name w:val="TableNote"/>
    <w:basedOn w:val="Normal"/>
    <w:rsid w:val="00B87882"/>
    <w:pPr>
      <w:spacing w:after="0" w:line="300" w:lineRule="exact"/>
    </w:pPr>
    <w:rPr>
      <w:rFonts w:ascii="Times New Roman" w:eastAsia="Times New Roman" w:hAnsi="Times New Roman"/>
      <w:sz w:val="24"/>
      <w:szCs w:val="20"/>
      <w:lang w:val="en-GB"/>
    </w:rPr>
  </w:style>
  <w:style w:type="paragraph" w:customStyle="1" w:styleId="TableTitle">
    <w:name w:val="TableTitle"/>
    <w:basedOn w:val="Normal"/>
    <w:rsid w:val="00B87882"/>
    <w:pPr>
      <w:spacing w:after="0" w:line="300" w:lineRule="exact"/>
    </w:pPr>
    <w:rPr>
      <w:rFonts w:ascii="Times New Roman" w:eastAsia="Times New Roman" w:hAnsi="Times New Roman"/>
      <w:sz w:val="24"/>
      <w:szCs w:val="20"/>
      <w:lang w:val="en-GB"/>
    </w:rPr>
  </w:style>
  <w:style w:type="paragraph" w:customStyle="1" w:styleId="TableHeader">
    <w:name w:val="TableHeader"/>
    <w:basedOn w:val="Normal"/>
    <w:rsid w:val="00B87882"/>
    <w:pPr>
      <w:spacing w:before="120" w:after="0" w:line="240" w:lineRule="auto"/>
    </w:pPr>
    <w:rPr>
      <w:rFonts w:ascii="Times New Roman" w:eastAsia="Times New Roman" w:hAnsi="Times New Roman"/>
      <w:b/>
      <w:sz w:val="24"/>
      <w:szCs w:val="20"/>
      <w:lang w:val="en-GB"/>
    </w:rPr>
  </w:style>
  <w:style w:type="paragraph" w:customStyle="1" w:styleId="TableSubHead">
    <w:name w:val="TableSubHead"/>
    <w:basedOn w:val="TableHeader"/>
    <w:rsid w:val="00B87882"/>
  </w:style>
  <w:style w:type="paragraph" w:styleId="ListParagraph">
    <w:name w:val="List Paragraph"/>
    <w:basedOn w:val="Normal"/>
    <w:rsid w:val="007374FE"/>
    <w:pPr>
      <w:ind w:left="720"/>
      <w:contextualSpacing/>
    </w:pPr>
  </w:style>
  <w:style w:type="paragraph" w:styleId="Revision">
    <w:name w:val="Revision"/>
    <w:hidden/>
    <w:semiHidden/>
    <w:rsid w:val="00195B71"/>
    <w:rPr>
      <w:sz w:val="22"/>
      <w:szCs w:val="22"/>
    </w:rPr>
  </w:style>
  <w:style w:type="paragraph" w:customStyle="1" w:styleId="1">
    <w:name w:val="正文1"/>
    <w:uiPriority w:val="99"/>
    <w:rsid w:val="00B2256C"/>
    <w:pPr>
      <w:spacing w:line="276" w:lineRule="auto"/>
    </w:pPr>
    <w:rPr>
      <w:rFonts w:ascii="Arial" w:hAnsi="Arial" w:cs="Arial"/>
      <w:color w:val="000000"/>
      <w:sz w:val="22"/>
      <w:lang w:val="pl-PL" w:eastAsia="pl-PL"/>
    </w:rPr>
  </w:style>
  <w:style w:type="character" w:styleId="Emphasis">
    <w:name w:val="Emphasis"/>
    <w:qFormat/>
    <w:rsid w:val="00090FBA"/>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CE1"/>
    <w:pPr>
      <w:spacing w:after="200" w:line="276" w:lineRule="auto"/>
    </w:pPr>
    <w:rPr>
      <w:sz w:val="22"/>
      <w:szCs w:val="22"/>
    </w:rPr>
  </w:style>
  <w:style w:type="paragraph" w:styleId="Heading1">
    <w:name w:val="heading 1"/>
    <w:basedOn w:val="Normal"/>
    <w:next w:val="Normal"/>
    <w:link w:val="Heading1Char"/>
    <w:uiPriority w:val="9"/>
    <w:qFormat/>
    <w:rsid w:val="00BA626B"/>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link w:val="Heading4Char"/>
    <w:uiPriority w:val="9"/>
    <w:qFormat/>
    <w:rsid w:val="00E238FC"/>
    <w:pPr>
      <w:spacing w:beforeLines="1" w:afterLines="1" w:line="240" w:lineRule="auto"/>
      <w:outlineLvl w:val="3"/>
    </w:pPr>
    <w:rPr>
      <w:rFonts w:ascii="Times" w:hAnsi="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9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D9"/>
  </w:style>
  <w:style w:type="paragraph" w:styleId="Footer">
    <w:name w:val="footer"/>
    <w:basedOn w:val="Normal"/>
    <w:link w:val="FooterChar"/>
    <w:uiPriority w:val="99"/>
    <w:unhideWhenUsed/>
    <w:rsid w:val="000729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D9"/>
  </w:style>
  <w:style w:type="paragraph" w:styleId="NormalWeb">
    <w:name w:val="Normal (Web)"/>
    <w:basedOn w:val="Normal"/>
    <w:uiPriority w:val="99"/>
    <w:unhideWhenUsed/>
    <w:rsid w:val="00D556A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556A4"/>
    <w:rPr>
      <w:color w:val="0000FF"/>
      <w:u w:val="single"/>
    </w:rPr>
  </w:style>
  <w:style w:type="character" w:styleId="Strong">
    <w:name w:val="Strong"/>
    <w:uiPriority w:val="22"/>
    <w:qFormat/>
    <w:rsid w:val="00B24B20"/>
    <w:rPr>
      <w:b/>
      <w:bCs/>
    </w:rPr>
  </w:style>
  <w:style w:type="character" w:customStyle="1" w:styleId="highlight1">
    <w:name w:val="highlight1"/>
    <w:rsid w:val="00350A6F"/>
    <w:rPr>
      <w:shd w:val="clear" w:color="auto" w:fill="F2F5F8"/>
    </w:rPr>
  </w:style>
  <w:style w:type="table" w:styleId="TableGrid">
    <w:name w:val="Table Grid"/>
    <w:basedOn w:val="TableNormal"/>
    <w:uiPriority w:val="59"/>
    <w:rsid w:val="00A32B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2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2B79"/>
    <w:rPr>
      <w:rFonts w:ascii="Tahoma" w:hAnsi="Tahoma" w:cs="Tahoma"/>
      <w:sz w:val="16"/>
      <w:szCs w:val="16"/>
    </w:rPr>
  </w:style>
  <w:style w:type="paragraph" w:customStyle="1" w:styleId="ColorfulShading-Accent31">
    <w:name w:val="Colorful Shading - Accent 31"/>
    <w:basedOn w:val="Normal"/>
    <w:uiPriority w:val="34"/>
    <w:qFormat/>
    <w:rsid w:val="005732F7"/>
    <w:pPr>
      <w:ind w:left="720"/>
      <w:contextualSpacing/>
    </w:pPr>
  </w:style>
  <w:style w:type="character" w:customStyle="1" w:styleId="LightGrid-Accent21">
    <w:name w:val="Light Grid - Accent 21"/>
    <w:uiPriority w:val="99"/>
    <w:semiHidden/>
    <w:rsid w:val="00C9176A"/>
    <w:rPr>
      <w:color w:val="808080"/>
    </w:rPr>
  </w:style>
  <w:style w:type="table" w:styleId="MediumShading2-Accent2">
    <w:name w:val="Medium Shading 2 Accent 2"/>
    <w:basedOn w:val="TableNormal"/>
    <w:uiPriority w:val="60"/>
    <w:rsid w:val="00627C7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1-Accent2">
    <w:name w:val="Medium List 1 Accent 2"/>
    <w:basedOn w:val="TableNormal"/>
    <w:uiPriority w:val="61"/>
    <w:rsid w:val="00627C7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CommentReference">
    <w:name w:val="annotation reference"/>
    <w:uiPriority w:val="99"/>
    <w:semiHidden/>
    <w:unhideWhenUsed/>
    <w:rsid w:val="008C6B62"/>
    <w:rPr>
      <w:sz w:val="16"/>
      <w:szCs w:val="16"/>
    </w:rPr>
  </w:style>
  <w:style w:type="paragraph" w:styleId="CommentText">
    <w:name w:val="annotation text"/>
    <w:basedOn w:val="Normal"/>
    <w:link w:val="CommentTextChar"/>
    <w:uiPriority w:val="99"/>
    <w:semiHidden/>
    <w:unhideWhenUsed/>
    <w:rsid w:val="008C6B62"/>
    <w:pPr>
      <w:spacing w:line="240" w:lineRule="auto"/>
    </w:pPr>
    <w:rPr>
      <w:sz w:val="20"/>
      <w:szCs w:val="20"/>
    </w:rPr>
  </w:style>
  <w:style w:type="character" w:customStyle="1" w:styleId="CommentTextChar">
    <w:name w:val="Comment Text Char"/>
    <w:link w:val="CommentText"/>
    <w:uiPriority w:val="99"/>
    <w:semiHidden/>
    <w:rsid w:val="008C6B62"/>
    <w:rPr>
      <w:sz w:val="20"/>
      <w:szCs w:val="20"/>
    </w:rPr>
  </w:style>
  <w:style w:type="paragraph" w:styleId="CommentSubject">
    <w:name w:val="annotation subject"/>
    <w:basedOn w:val="CommentText"/>
    <w:next w:val="CommentText"/>
    <w:link w:val="CommentSubjectChar"/>
    <w:uiPriority w:val="99"/>
    <w:semiHidden/>
    <w:unhideWhenUsed/>
    <w:rsid w:val="008C6B62"/>
    <w:rPr>
      <w:b/>
      <w:bCs/>
    </w:rPr>
  </w:style>
  <w:style w:type="character" w:customStyle="1" w:styleId="CommentSubjectChar">
    <w:name w:val="Comment Subject Char"/>
    <w:link w:val="CommentSubject"/>
    <w:uiPriority w:val="99"/>
    <w:semiHidden/>
    <w:rsid w:val="008C6B62"/>
    <w:rPr>
      <w:b/>
      <w:bCs/>
      <w:sz w:val="20"/>
      <w:szCs w:val="20"/>
    </w:rPr>
  </w:style>
  <w:style w:type="paragraph" w:customStyle="1" w:styleId="EndNoteBibliographyTitle">
    <w:name w:val="EndNote Bibliography Title"/>
    <w:basedOn w:val="Normal"/>
    <w:rsid w:val="009D51CA"/>
    <w:pPr>
      <w:spacing w:after="0"/>
      <w:jc w:val="center"/>
    </w:pPr>
    <w:rPr>
      <w:rFonts w:ascii="Arial" w:hAnsi="Arial" w:cs="Arial"/>
      <w:sz w:val="24"/>
    </w:rPr>
  </w:style>
  <w:style w:type="paragraph" w:customStyle="1" w:styleId="EndNoteBibliography">
    <w:name w:val="EndNote Bibliography"/>
    <w:basedOn w:val="Normal"/>
    <w:rsid w:val="009D51CA"/>
    <w:pPr>
      <w:spacing w:line="480" w:lineRule="auto"/>
    </w:pPr>
    <w:rPr>
      <w:rFonts w:ascii="Arial" w:hAnsi="Arial" w:cs="Arial"/>
      <w:sz w:val="24"/>
    </w:rPr>
  </w:style>
  <w:style w:type="character" w:customStyle="1" w:styleId="Heading4Char">
    <w:name w:val="Heading 4 Char"/>
    <w:link w:val="Heading4"/>
    <w:uiPriority w:val="9"/>
    <w:rsid w:val="00E238FC"/>
    <w:rPr>
      <w:rFonts w:ascii="Times" w:hAnsi="Times"/>
      <w:b/>
      <w:sz w:val="24"/>
      <w:szCs w:val="20"/>
    </w:rPr>
  </w:style>
  <w:style w:type="character" w:customStyle="1" w:styleId="apple-converted-space">
    <w:name w:val="apple-converted-space"/>
    <w:basedOn w:val="DefaultParagraphFont"/>
    <w:rsid w:val="006D3336"/>
  </w:style>
  <w:style w:type="character" w:customStyle="1" w:styleId="highlight">
    <w:name w:val="highlight"/>
    <w:basedOn w:val="DefaultParagraphFont"/>
    <w:rsid w:val="006D3336"/>
  </w:style>
  <w:style w:type="character" w:customStyle="1" w:styleId="Heading1Char">
    <w:name w:val="Heading 1 Char"/>
    <w:link w:val="Heading1"/>
    <w:uiPriority w:val="9"/>
    <w:rsid w:val="00BA626B"/>
    <w:rPr>
      <w:rFonts w:ascii="Cambria" w:eastAsia="Times New Roman" w:hAnsi="Cambria" w:cs="Times New Roman"/>
      <w:b/>
      <w:bCs/>
      <w:color w:val="365F91"/>
      <w:sz w:val="28"/>
      <w:szCs w:val="28"/>
    </w:rPr>
  </w:style>
  <w:style w:type="character" w:customStyle="1" w:styleId="highlight2">
    <w:name w:val="highlight2"/>
    <w:basedOn w:val="DefaultParagraphFont"/>
    <w:rsid w:val="00BA626B"/>
  </w:style>
  <w:style w:type="paragraph" w:customStyle="1" w:styleId="TableNote">
    <w:name w:val="TableNote"/>
    <w:basedOn w:val="Normal"/>
    <w:rsid w:val="00B87882"/>
    <w:pPr>
      <w:spacing w:after="0" w:line="300" w:lineRule="exact"/>
    </w:pPr>
    <w:rPr>
      <w:rFonts w:ascii="Times New Roman" w:eastAsia="Times New Roman" w:hAnsi="Times New Roman"/>
      <w:sz w:val="24"/>
      <w:szCs w:val="20"/>
      <w:lang w:val="en-GB"/>
    </w:rPr>
  </w:style>
  <w:style w:type="paragraph" w:customStyle="1" w:styleId="TableTitle">
    <w:name w:val="TableTitle"/>
    <w:basedOn w:val="Normal"/>
    <w:rsid w:val="00B87882"/>
    <w:pPr>
      <w:spacing w:after="0" w:line="300" w:lineRule="exact"/>
    </w:pPr>
    <w:rPr>
      <w:rFonts w:ascii="Times New Roman" w:eastAsia="Times New Roman" w:hAnsi="Times New Roman"/>
      <w:sz w:val="24"/>
      <w:szCs w:val="20"/>
      <w:lang w:val="en-GB"/>
    </w:rPr>
  </w:style>
  <w:style w:type="paragraph" w:customStyle="1" w:styleId="TableHeader">
    <w:name w:val="TableHeader"/>
    <w:basedOn w:val="Normal"/>
    <w:rsid w:val="00B87882"/>
    <w:pPr>
      <w:spacing w:before="120" w:after="0" w:line="240" w:lineRule="auto"/>
    </w:pPr>
    <w:rPr>
      <w:rFonts w:ascii="Times New Roman" w:eastAsia="Times New Roman" w:hAnsi="Times New Roman"/>
      <w:b/>
      <w:sz w:val="24"/>
      <w:szCs w:val="20"/>
      <w:lang w:val="en-GB"/>
    </w:rPr>
  </w:style>
  <w:style w:type="paragraph" w:customStyle="1" w:styleId="TableSubHead">
    <w:name w:val="TableSubHead"/>
    <w:basedOn w:val="TableHeader"/>
    <w:rsid w:val="00B87882"/>
  </w:style>
  <w:style w:type="paragraph" w:styleId="ListParagraph">
    <w:name w:val="List Paragraph"/>
    <w:basedOn w:val="Normal"/>
    <w:rsid w:val="007374FE"/>
    <w:pPr>
      <w:ind w:left="720"/>
      <w:contextualSpacing/>
    </w:pPr>
  </w:style>
  <w:style w:type="paragraph" w:styleId="Revision">
    <w:name w:val="Revision"/>
    <w:hidden/>
    <w:semiHidden/>
    <w:rsid w:val="00195B71"/>
    <w:rPr>
      <w:sz w:val="22"/>
      <w:szCs w:val="22"/>
    </w:rPr>
  </w:style>
  <w:style w:type="paragraph" w:customStyle="1" w:styleId="1">
    <w:name w:val="正文1"/>
    <w:uiPriority w:val="99"/>
    <w:rsid w:val="00B2256C"/>
    <w:pPr>
      <w:spacing w:line="276" w:lineRule="auto"/>
    </w:pPr>
    <w:rPr>
      <w:rFonts w:ascii="Arial" w:hAnsi="Arial" w:cs="Arial"/>
      <w:color w:val="000000"/>
      <w:sz w:val="22"/>
      <w:lang w:val="pl-PL" w:eastAsia="pl-PL"/>
    </w:rPr>
  </w:style>
  <w:style w:type="character" w:styleId="Emphasis">
    <w:name w:val="Emphasis"/>
    <w:qFormat/>
    <w:rsid w:val="00090FBA"/>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400">
      <w:bodyDiv w:val="1"/>
      <w:marLeft w:val="0"/>
      <w:marRight w:val="0"/>
      <w:marTop w:val="0"/>
      <w:marBottom w:val="0"/>
      <w:divBdr>
        <w:top w:val="none" w:sz="0" w:space="0" w:color="auto"/>
        <w:left w:val="none" w:sz="0" w:space="0" w:color="auto"/>
        <w:bottom w:val="none" w:sz="0" w:space="0" w:color="auto"/>
        <w:right w:val="none" w:sz="0" w:space="0" w:color="auto"/>
      </w:divBdr>
      <w:divsChild>
        <w:div w:id="797455641">
          <w:marLeft w:val="0"/>
          <w:marRight w:val="0"/>
          <w:marTop w:val="0"/>
          <w:marBottom w:val="0"/>
          <w:divBdr>
            <w:top w:val="none" w:sz="0" w:space="0" w:color="auto"/>
            <w:left w:val="none" w:sz="0" w:space="0" w:color="auto"/>
            <w:bottom w:val="none" w:sz="0" w:space="0" w:color="auto"/>
            <w:right w:val="none" w:sz="0" w:space="0" w:color="auto"/>
          </w:divBdr>
        </w:div>
        <w:div w:id="876817544">
          <w:marLeft w:val="0"/>
          <w:marRight w:val="0"/>
          <w:marTop w:val="0"/>
          <w:marBottom w:val="0"/>
          <w:divBdr>
            <w:top w:val="none" w:sz="0" w:space="0" w:color="auto"/>
            <w:left w:val="none" w:sz="0" w:space="0" w:color="auto"/>
            <w:bottom w:val="none" w:sz="0" w:space="0" w:color="auto"/>
            <w:right w:val="none" w:sz="0" w:space="0" w:color="auto"/>
          </w:divBdr>
        </w:div>
      </w:divsChild>
    </w:div>
    <w:div w:id="178592989">
      <w:bodyDiv w:val="1"/>
      <w:marLeft w:val="0"/>
      <w:marRight w:val="0"/>
      <w:marTop w:val="0"/>
      <w:marBottom w:val="0"/>
      <w:divBdr>
        <w:top w:val="none" w:sz="0" w:space="0" w:color="auto"/>
        <w:left w:val="none" w:sz="0" w:space="0" w:color="auto"/>
        <w:bottom w:val="none" w:sz="0" w:space="0" w:color="auto"/>
        <w:right w:val="none" w:sz="0" w:space="0" w:color="auto"/>
      </w:divBdr>
    </w:div>
    <w:div w:id="203715306">
      <w:bodyDiv w:val="1"/>
      <w:marLeft w:val="0"/>
      <w:marRight w:val="0"/>
      <w:marTop w:val="0"/>
      <w:marBottom w:val="0"/>
      <w:divBdr>
        <w:top w:val="none" w:sz="0" w:space="0" w:color="auto"/>
        <w:left w:val="none" w:sz="0" w:space="0" w:color="auto"/>
        <w:bottom w:val="none" w:sz="0" w:space="0" w:color="auto"/>
        <w:right w:val="none" w:sz="0" w:space="0" w:color="auto"/>
      </w:divBdr>
    </w:div>
    <w:div w:id="212933492">
      <w:bodyDiv w:val="1"/>
      <w:marLeft w:val="0"/>
      <w:marRight w:val="0"/>
      <w:marTop w:val="0"/>
      <w:marBottom w:val="0"/>
      <w:divBdr>
        <w:top w:val="none" w:sz="0" w:space="0" w:color="auto"/>
        <w:left w:val="none" w:sz="0" w:space="0" w:color="auto"/>
        <w:bottom w:val="none" w:sz="0" w:space="0" w:color="auto"/>
        <w:right w:val="none" w:sz="0" w:space="0" w:color="auto"/>
      </w:divBdr>
    </w:div>
    <w:div w:id="286157684">
      <w:bodyDiv w:val="1"/>
      <w:marLeft w:val="0"/>
      <w:marRight w:val="0"/>
      <w:marTop w:val="0"/>
      <w:marBottom w:val="0"/>
      <w:divBdr>
        <w:top w:val="none" w:sz="0" w:space="0" w:color="auto"/>
        <w:left w:val="none" w:sz="0" w:space="0" w:color="auto"/>
        <w:bottom w:val="none" w:sz="0" w:space="0" w:color="auto"/>
        <w:right w:val="none" w:sz="0" w:space="0" w:color="auto"/>
      </w:divBdr>
    </w:div>
    <w:div w:id="326325031">
      <w:bodyDiv w:val="1"/>
      <w:marLeft w:val="0"/>
      <w:marRight w:val="0"/>
      <w:marTop w:val="0"/>
      <w:marBottom w:val="0"/>
      <w:divBdr>
        <w:top w:val="none" w:sz="0" w:space="0" w:color="auto"/>
        <w:left w:val="none" w:sz="0" w:space="0" w:color="auto"/>
        <w:bottom w:val="none" w:sz="0" w:space="0" w:color="auto"/>
        <w:right w:val="none" w:sz="0" w:space="0" w:color="auto"/>
      </w:divBdr>
    </w:div>
    <w:div w:id="338657226">
      <w:bodyDiv w:val="1"/>
      <w:marLeft w:val="0"/>
      <w:marRight w:val="0"/>
      <w:marTop w:val="0"/>
      <w:marBottom w:val="0"/>
      <w:divBdr>
        <w:top w:val="none" w:sz="0" w:space="0" w:color="auto"/>
        <w:left w:val="none" w:sz="0" w:space="0" w:color="auto"/>
        <w:bottom w:val="none" w:sz="0" w:space="0" w:color="auto"/>
        <w:right w:val="none" w:sz="0" w:space="0" w:color="auto"/>
      </w:divBdr>
      <w:divsChild>
        <w:div w:id="1777214240">
          <w:marLeft w:val="0"/>
          <w:marRight w:val="0"/>
          <w:marTop w:val="0"/>
          <w:marBottom w:val="0"/>
          <w:divBdr>
            <w:top w:val="none" w:sz="0" w:space="0" w:color="auto"/>
            <w:left w:val="none" w:sz="0" w:space="0" w:color="auto"/>
            <w:bottom w:val="none" w:sz="0" w:space="0" w:color="auto"/>
            <w:right w:val="none" w:sz="0" w:space="0" w:color="auto"/>
          </w:divBdr>
          <w:divsChild>
            <w:div w:id="1402098106">
              <w:marLeft w:val="0"/>
              <w:marRight w:val="0"/>
              <w:marTop w:val="0"/>
              <w:marBottom w:val="0"/>
              <w:divBdr>
                <w:top w:val="none" w:sz="0" w:space="0" w:color="auto"/>
                <w:left w:val="none" w:sz="0" w:space="0" w:color="auto"/>
                <w:bottom w:val="none" w:sz="0" w:space="0" w:color="auto"/>
                <w:right w:val="none" w:sz="0" w:space="0" w:color="auto"/>
              </w:divBdr>
              <w:divsChild>
                <w:div w:id="2040009488">
                  <w:marLeft w:val="0"/>
                  <w:marRight w:val="0"/>
                  <w:marTop w:val="0"/>
                  <w:marBottom w:val="0"/>
                  <w:divBdr>
                    <w:top w:val="none" w:sz="0" w:space="0" w:color="auto"/>
                    <w:left w:val="none" w:sz="0" w:space="0" w:color="auto"/>
                    <w:bottom w:val="none" w:sz="0" w:space="0" w:color="auto"/>
                    <w:right w:val="none" w:sz="0" w:space="0" w:color="auto"/>
                  </w:divBdr>
                  <w:divsChild>
                    <w:div w:id="12834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170608">
      <w:bodyDiv w:val="1"/>
      <w:marLeft w:val="0"/>
      <w:marRight w:val="0"/>
      <w:marTop w:val="0"/>
      <w:marBottom w:val="0"/>
      <w:divBdr>
        <w:top w:val="none" w:sz="0" w:space="0" w:color="auto"/>
        <w:left w:val="none" w:sz="0" w:space="0" w:color="auto"/>
        <w:bottom w:val="none" w:sz="0" w:space="0" w:color="auto"/>
        <w:right w:val="none" w:sz="0" w:space="0" w:color="auto"/>
      </w:divBdr>
    </w:div>
    <w:div w:id="366956494">
      <w:bodyDiv w:val="1"/>
      <w:marLeft w:val="0"/>
      <w:marRight w:val="0"/>
      <w:marTop w:val="0"/>
      <w:marBottom w:val="0"/>
      <w:divBdr>
        <w:top w:val="none" w:sz="0" w:space="0" w:color="auto"/>
        <w:left w:val="none" w:sz="0" w:space="0" w:color="auto"/>
        <w:bottom w:val="none" w:sz="0" w:space="0" w:color="auto"/>
        <w:right w:val="none" w:sz="0" w:space="0" w:color="auto"/>
      </w:divBdr>
      <w:divsChild>
        <w:div w:id="593905793">
          <w:marLeft w:val="0"/>
          <w:marRight w:val="0"/>
          <w:marTop w:val="0"/>
          <w:marBottom w:val="0"/>
          <w:divBdr>
            <w:top w:val="none" w:sz="0" w:space="0" w:color="auto"/>
            <w:left w:val="none" w:sz="0" w:space="0" w:color="auto"/>
            <w:bottom w:val="none" w:sz="0" w:space="0" w:color="auto"/>
            <w:right w:val="none" w:sz="0" w:space="0" w:color="auto"/>
          </w:divBdr>
          <w:divsChild>
            <w:div w:id="115224196">
              <w:marLeft w:val="0"/>
              <w:marRight w:val="0"/>
              <w:marTop w:val="0"/>
              <w:marBottom w:val="0"/>
              <w:divBdr>
                <w:top w:val="none" w:sz="0" w:space="0" w:color="auto"/>
                <w:left w:val="none" w:sz="0" w:space="0" w:color="auto"/>
                <w:bottom w:val="none" w:sz="0" w:space="0" w:color="auto"/>
                <w:right w:val="none" w:sz="0" w:space="0" w:color="auto"/>
              </w:divBdr>
              <w:divsChild>
                <w:div w:id="1797606242">
                  <w:marLeft w:val="0"/>
                  <w:marRight w:val="0"/>
                  <w:marTop w:val="0"/>
                  <w:marBottom w:val="0"/>
                  <w:divBdr>
                    <w:top w:val="none" w:sz="0" w:space="0" w:color="auto"/>
                    <w:left w:val="none" w:sz="0" w:space="0" w:color="auto"/>
                    <w:bottom w:val="none" w:sz="0" w:space="0" w:color="auto"/>
                    <w:right w:val="none" w:sz="0" w:space="0" w:color="auto"/>
                  </w:divBdr>
                  <w:divsChild>
                    <w:div w:id="15498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8930">
      <w:bodyDiv w:val="1"/>
      <w:marLeft w:val="0"/>
      <w:marRight w:val="0"/>
      <w:marTop w:val="0"/>
      <w:marBottom w:val="0"/>
      <w:divBdr>
        <w:top w:val="none" w:sz="0" w:space="0" w:color="auto"/>
        <w:left w:val="none" w:sz="0" w:space="0" w:color="auto"/>
        <w:bottom w:val="none" w:sz="0" w:space="0" w:color="auto"/>
        <w:right w:val="none" w:sz="0" w:space="0" w:color="auto"/>
      </w:divBdr>
    </w:div>
    <w:div w:id="434715935">
      <w:bodyDiv w:val="1"/>
      <w:marLeft w:val="0"/>
      <w:marRight w:val="0"/>
      <w:marTop w:val="0"/>
      <w:marBottom w:val="0"/>
      <w:divBdr>
        <w:top w:val="none" w:sz="0" w:space="0" w:color="auto"/>
        <w:left w:val="none" w:sz="0" w:space="0" w:color="auto"/>
        <w:bottom w:val="none" w:sz="0" w:space="0" w:color="auto"/>
        <w:right w:val="none" w:sz="0" w:space="0" w:color="auto"/>
      </w:divBdr>
    </w:div>
    <w:div w:id="452679381">
      <w:bodyDiv w:val="1"/>
      <w:marLeft w:val="0"/>
      <w:marRight w:val="0"/>
      <w:marTop w:val="0"/>
      <w:marBottom w:val="0"/>
      <w:divBdr>
        <w:top w:val="none" w:sz="0" w:space="0" w:color="auto"/>
        <w:left w:val="none" w:sz="0" w:space="0" w:color="auto"/>
        <w:bottom w:val="none" w:sz="0" w:space="0" w:color="auto"/>
        <w:right w:val="none" w:sz="0" w:space="0" w:color="auto"/>
      </w:divBdr>
    </w:div>
    <w:div w:id="679161731">
      <w:bodyDiv w:val="1"/>
      <w:marLeft w:val="0"/>
      <w:marRight w:val="0"/>
      <w:marTop w:val="0"/>
      <w:marBottom w:val="0"/>
      <w:divBdr>
        <w:top w:val="none" w:sz="0" w:space="0" w:color="auto"/>
        <w:left w:val="none" w:sz="0" w:space="0" w:color="auto"/>
        <w:bottom w:val="none" w:sz="0" w:space="0" w:color="auto"/>
        <w:right w:val="none" w:sz="0" w:space="0" w:color="auto"/>
      </w:divBdr>
      <w:divsChild>
        <w:div w:id="1977639138">
          <w:marLeft w:val="0"/>
          <w:marRight w:val="0"/>
          <w:marTop w:val="0"/>
          <w:marBottom w:val="0"/>
          <w:divBdr>
            <w:top w:val="none" w:sz="0" w:space="0" w:color="auto"/>
            <w:left w:val="none" w:sz="0" w:space="0" w:color="auto"/>
            <w:bottom w:val="none" w:sz="0" w:space="0" w:color="auto"/>
            <w:right w:val="none" w:sz="0" w:space="0" w:color="auto"/>
          </w:divBdr>
        </w:div>
        <w:div w:id="1907564190">
          <w:marLeft w:val="0"/>
          <w:marRight w:val="0"/>
          <w:marTop w:val="0"/>
          <w:marBottom w:val="0"/>
          <w:divBdr>
            <w:top w:val="none" w:sz="0" w:space="0" w:color="auto"/>
            <w:left w:val="none" w:sz="0" w:space="0" w:color="auto"/>
            <w:bottom w:val="none" w:sz="0" w:space="0" w:color="auto"/>
            <w:right w:val="none" w:sz="0" w:space="0" w:color="auto"/>
          </w:divBdr>
        </w:div>
      </w:divsChild>
    </w:div>
    <w:div w:id="745541142">
      <w:bodyDiv w:val="1"/>
      <w:marLeft w:val="0"/>
      <w:marRight w:val="0"/>
      <w:marTop w:val="0"/>
      <w:marBottom w:val="0"/>
      <w:divBdr>
        <w:top w:val="none" w:sz="0" w:space="0" w:color="auto"/>
        <w:left w:val="none" w:sz="0" w:space="0" w:color="auto"/>
        <w:bottom w:val="none" w:sz="0" w:space="0" w:color="auto"/>
        <w:right w:val="none" w:sz="0" w:space="0" w:color="auto"/>
      </w:divBdr>
      <w:divsChild>
        <w:div w:id="1214658822">
          <w:marLeft w:val="0"/>
          <w:marRight w:val="0"/>
          <w:marTop w:val="0"/>
          <w:marBottom w:val="0"/>
          <w:divBdr>
            <w:top w:val="single" w:sz="2" w:space="0" w:color="2E2E2E"/>
            <w:left w:val="single" w:sz="2" w:space="0" w:color="2E2E2E"/>
            <w:bottom w:val="single" w:sz="2" w:space="0" w:color="2E2E2E"/>
            <w:right w:val="single" w:sz="2" w:space="0" w:color="2E2E2E"/>
          </w:divBdr>
          <w:divsChild>
            <w:div w:id="955869473">
              <w:marLeft w:val="0"/>
              <w:marRight w:val="0"/>
              <w:marTop w:val="0"/>
              <w:marBottom w:val="0"/>
              <w:divBdr>
                <w:top w:val="single" w:sz="6" w:space="0" w:color="C9C9C9"/>
                <w:left w:val="none" w:sz="0" w:space="0" w:color="auto"/>
                <w:bottom w:val="none" w:sz="0" w:space="0" w:color="auto"/>
                <w:right w:val="none" w:sz="0" w:space="0" w:color="auto"/>
              </w:divBdr>
              <w:divsChild>
                <w:div w:id="1834761715">
                  <w:marLeft w:val="0"/>
                  <w:marRight w:val="0"/>
                  <w:marTop w:val="0"/>
                  <w:marBottom w:val="0"/>
                  <w:divBdr>
                    <w:top w:val="none" w:sz="0" w:space="0" w:color="auto"/>
                    <w:left w:val="none" w:sz="0" w:space="0" w:color="auto"/>
                    <w:bottom w:val="none" w:sz="0" w:space="0" w:color="auto"/>
                    <w:right w:val="none" w:sz="0" w:space="0" w:color="auto"/>
                  </w:divBdr>
                  <w:divsChild>
                    <w:div w:id="953943463">
                      <w:marLeft w:val="0"/>
                      <w:marRight w:val="0"/>
                      <w:marTop w:val="0"/>
                      <w:marBottom w:val="0"/>
                      <w:divBdr>
                        <w:top w:val="none" w:sz="0" w:space="0" w:color="auto"/>
                        <w:left w:val="none" w:sz="0" w:space="0" w:color="auto"/>
                        <w:bottom w:val="none" w:sz="0" w:space="0" w:color="auto"/>
                        <w:right w:val="none" w:sz="0" w:space="0" w:color="auto"/>
                      </w:divBdr>
                      <w:divsChild>
                        <w:div w:id="7762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884282">
      <w:bodyDiv w:val="1"/>
      <w:marLeft w:val="0"/>
      <w:marRight w:val="0"/>
      <w:marTop w:val="0"/>
      <w:marBottom w:val="0"/>
      <w:divBdr>
        <w:top w:val="none" w:sz="0" w:space="0" w:color="auto"/>
        <w:left w:val="none" w:sz="0" w:space="0" w:color="auto"/>
        <w:bottom w:val="none" w:sz="0" w:space="0" w:color="auto"/>
        <w:right w:val="none" w:sz="0" w:space="0" w:color="auto"/>
      </w:divBdr>
    </w:div>
    <w:div w:id="1065836513">
      <w:bodyDiv w:val="1"/>
      <w:marLeft w:val="0"/>
      <w:marRight w:val="0"/>
      <w:marTop w:val="0"/>
      <w:marBottom w:val="0"/>
      <w:divBdr>
        <w:top w:val="none" w:sz="0" w:space="0" w:color="auto"/>
        <w:left w:val="none" w:sz="0" w:space="0" w:color="auto"/>
        <w:bottom w:val="none" w:sz="0" w:space="0" w:color="auto"/>
        <w:right w:val="none" w:sz="0" w:space="0" w:color="auto"/>
      </w:divBdr>
      <w:divsChild>
        <w:div w:id="2133012562">
          <w:marLeft w:val="0"/>
          <w:marRight w:val="1"/>
          <w:marTop w:val="0"/>
          <w:marBottom w:val="0"/>
          <w:divBdr>
            <w:top w:val="none" w:sz="0" w:space="0" w:color="auto"/>
            <w:left w:val="none" w:sz="0" w:space="0" w:color="auto"/>
            <w:bottom w:val="none" w:sz="0" w:space="0" w:color="auto"/>
            <w:right w:val="none" w:sz="0" w:space="0" w:color="auto"/>
          </w:divBdr>
          <w:divsChild>
            <w:div w:id="39669702">
              <w:marLeft w:val="0"/>
              <w:marRight w:val="0"/>
              <w:marTop w:val="0"/>
              <w:marBottom w:val="0"/>
              <w:divBdr>
                <w:top w:val="none" w:sz="0" w:space="0" w:color="auto"/>
                <w:left w:val="none" w:sz="0" w:space="0" w:color="auto"/>
                <w:bottom w:val="none" w:sz="0" w:space="0" w:color="auto"/>
                <w:right w:val="none" w:sz="0" w:space="0" w:color="auto"/>
              </w:divBdr>
              <w:divsChild>
                <w:div w:id="270864585">
                  <w:marLeft w:val="0"/>
                  <w:marRight w:val="1"/>
                  <w:marTop w:val="0"/>
                  <w:marBottom w:val="0"/>
                  <w:divBdr>
                    <w:top w:val="none" w:sz="0" w:space="0" w:color="auto"/>
                    <w:left w:val="none" w:sz="0" w:space="0" w:color="auto"/>
                    <w:bottom w:val="none" w:sz="0" w:space="0" w:color="auto"/>
                    <w:right w:val="none" w:sz="0" w:space="0" w:color="auto"/>
                  </w:divBdr>
                  <w:divsChild>
                    <w:div w:id="588659399">
                      <w:marLeft w:val="0"/>
                      <w:marRight w:val="0"/>
                      <w:marTop w:val="0"/>
                      <w:marBottom w:val="0"/>
                      <w:divBdr>
                        <w:top w:val="none" w:sz="0" w:space="0" w:color="auto"/>
                        <w:left w:val="none" w:sz="0" w:space="0" w:color="auto"/>
                        <w:bottom w:val="none" w:sz="0" w:space="0" w:color="auto"/>
                        <w:right w:val="none" w:sz="0" w:space="0" w:color="auto"/>
                      </w:divBdr>
                      <w:divsChild>
                        <w:div w:id="1656759326">
                          <w:marLeft w:val="0"/>
                          <w:marRight w:val="0"/>
                          <w:marTop w:val="0"/>
                          <w:marBottom w:val="0"/>
                          <w:divBdr>
                            <w:top w:val="none" w:sz="0" w:space="0" w:color="auto"/>
                            <w:left w:val="none" w:sz="0" w:space="0" w:color="auto"/>
                            <w:bottom w:val="none" w:sz="0" w:space="0" w:color="auto"/>
                            <w:right w:val="none" w:sz="0" w:space="0" w:color="auto"/>
                          </w:divBdr>
                          <w:divsChild>
                            <w:div w:id="1260288078">
                              <w:marLeft w:val="0"/>
                              <w:marRight w:val="0"/>
                              <w:marTop w:val="120"/>
                              <w:marBottom w:val="360"/>
                              <w:divBdr>
                                <w:top w:val="none" w:sz="0" w:space="0" w:color="auto"/>
                                <w:left w:val="none" w:sz="0" w:space="0" w:color="auto"/>
                                <w:bottom w:val="none" w:sz="0" w:space="0" w:color="auto"/>
                                <w:right w:val="none" w:sz="0" w:space="0" w:color="auto"/>
                              </w:divBdr>
                              <w:divsChild>
                                <w:div w:id="237862309">
                                  <w:marLeft w:val="0"/>
                                  <w:marRight w:val="0"/>
                                  <w:marTop w:val="0"/>
                                  <w:marBottom w:val="0"/>
                                  <w:divBdr>
                                    <w:top w:val="none" w:sz="0" w:space="0" w:color="auto"/>
                                    <w:left w:val="none" w:sz="0" w:space="0" w:color="auto"/>
                                    <w:bottom w:val="none" w:sz="0" w:space="0" w:color="auto"/>
                                    <w:right w:val="none" w:sz="0" w:space="0" w:color="auto"/>
                                  </w:divBdr>
                                </w:div>
                                <w:div w:id="14426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10125">
      <w:bodyDiv w:val="1"/>
      <w:marLeft w:val="0"/>
      <w:marRight w:val="0"/>
      <w:marTop w:val="0"/>
      <w:marBottom w:val="0"/>
      <w:divBdr>
        <w:top w:val="none" w:sz="0" w:space="0" w:color="auto"/>
        <w:left w:val="none" w:sz="0" w:space="0" w:color="auto"/>
        <w:bottom w:val="none" w:sz="0" w:space="0" w:color="auto"/>
        <w:right w:val="none" w:sz="0" w:space="0" w:color="auto"/>
      </w:divBdr>
    </w:div>
    <w:div w:id="1140802677">
      <w:bodyDiv w:val="1"/>
      <w:marLeft w:val="0"/>
      <w:marRight w:val="0"/>
      <w:marTop w:val="0"/>
      <w:marBottom w:val="0"/>
      <w:divBdr>
        <w:top w:val="none" w:sz="0" w:space="0" w:color="auto"/>
        <w:left w:val="none" w:sz="0" w:space="0" w:color="auto"/>
        <w:bottom w:val="none" w:sz="0" w:space="0" w:color="auto"/>
        <w:right w:val="none" w:sz="0" w:space="0" w:color="auto"/>
      </w:divBdr>
    </w:div>
    <w:div w:id="1166364251">
      <w:bodyDiv w:val="1"/>
      <w:marLeft w:val="0"/>
      <w:marRight w:val="0"/>
      <w:marTop w:val="0"/>
      <w:marBottom w:val="0"/>
      <w:divBdr>
        <w:top w:val="none" w:sz="0" w:space="0" w:color="auto"/>
        <w:left w:val="none" w:sz="0" w:space="0" w:color="auto"/>
        <w:bottom w:val="none" w:sz="0" w:space="0" w:color="auto"/>
        <w:right w:val="none" w:sz="0" w:space="0" w:color="auto"/>
      </w:divBdr>
    </w:div>
    <w:div w:id="1216813382">
      <w:bodyDiv w:val="1"/>
      <w:marLeft w:val="0"/>
      <w:marRight w:val="0"/>
      <w:marTop w:val="0"/>
      <w:marBottom w:val="0"/>
      <w:divBdr>
        <w:top w:val="none" w:sz="0" w:space="0" w:color="auto"/>
        <w:left w:val="none" w:sz="0" w:space="0" w:color="auto"/>
        <w:bottom w:val="none" w:sz="0" w:space="0" w:color="auto"/>
        <w:right w:val="none" w:sz="0" w:space="0" w:color="auto"/>
      </w:divBdr>
    </w:div>
    <w:div w:id="1220484436">
      <w:bodyDiv w:val="1"/>
      <w:marLeft w:val="0"/>
      <w:marRight w:val="0"/>
      <w:marTop w:val="0"/>
      <w:marBottom w:val="0"/>
      <w:divBdr>
        <w:top w:val="none" w:sz="0" w:space="0" w:color="auto"/>
        <w:left w:val="none" w:sz="0" w:space="0" w:color="auto"/>
        <w:bottom w:val="none" w:sz="0" w:space="0" w:color="auto"/>
        <w:right w:val="none" w:sz="0" w:space="0" w:color="auto"/>
      </w:divBdr>
    </w:div>
    <w:div w:id="1247807800">
      <w:bodyDiv w:val="1"/>
      <w:marLeft w:val="0"/>
      <w:marRight w:val="0"/>
      <w:marTop w:val="0"/>
      <w:marBottom w:val="0"/>
      <w:divBdr>
        <w:top w:val="none" w:sz="0" w:space="0" w:color="auto"/>
        <w:left w:val="none" w:sz="0" w:space="0" w:color="auto"/>
        <w:bottom w:val="none" w:sz="0" w:space="0" w:color="auto"/>
        <w:right w:val="none" w:sz="0" w:space="0" w:color="auto"/>
      </w:divBdr>
    </w:div>
    <w:div w:id="1260135505">
      <w:bodyDiv w:val="1"/>
      <w:marLeft w:val="0"/>
      <w:marRight w:val="0"/>
      <w:marTop w:val="0"/>
      <w:marBottom w:val="0"/>
      <w:divBdr>
        <w:top w:val="none" w:sz="0" w:space="0" w:color="auto"/>
        <w:left w:val="none" w:sz="0" w:space="0" w:color="auto"/>
        <w:bottom w:val="none" w:sz="0" w:space="0" w:color="auto"/>
        <w:right w:val="none" w:sz="0" w:space="0" w:color="auto"/>
      </w:divBdr>
    </w:div>
    <w:div w:id="1341200877">
      <w:bodyDiv w:val="1"/>
      <w:marLeft w:val="0"/>
      <w:marRight w:val="0"/>
      <w:marTop w:val="0"/>
      <w:marBottom w:val="0"/>
      <w:divBdr>
        <w:top w:val="none" w:sz="0" w:space="0" w:color="auto"/>
        <w:left w:val="none" w:sz="0" w:space="0" w:color="auto"/>
        <w:bottom w:val="none" w:sz="0" w:space="0" w:color="auto"/>
        <w:right w:val="none" w:sz="0" w:space="0" w:color="auto"/>
      </w:divBdr>
    </w:div>
    <w:div w:id="1392315872">
      <w:bodyDiv w:val="1"/>
      <w:marLeft w:val="0"/>
      <w:marRight w:val="0"/>
      <w:marTop w:val="0"/>
      <w:marBottom w:val="0"/>
      <w:divBdr>
        <w:top w:val="none" w:sz="0" w:space="0" w:color="auto"/>
        <w:left w:val="none" w:sz="0" w:space="0" w:color="auto"/>
        <w:bottom w:val="none" w:sz="0" w:space="0" w:color="auto"/>
        <w:right w:val="none" w:sz="0" w:space="0" w:color="auto"/>
      </w:divBdr>
      <w:divsChild>
        <w:div w:id="767820602">
          <w:marLeft w:val="0"/>
          <w:marRight w:val="0"/>
          <w:marTop w:val="0"/>
          <w:marBottom w:val="0"/>
          <w:divBdr>
            <w:top w:val="single" w:sz="2" w:space="0" w:color="2E2E2E"/>
            <w:left w:val="single" w:sz="2" w:space="0" w:color="2E2E2E"/>
            <w:bottom w:val="single" w:sz="2" w:space="0" w:color="2E2E2E"/>
            <w:right w:val="single" w:sz="2" w:space="0" w:color="2E2E2E"/>
          </w:divBdr>
          <w:divsChild>
            <w:div w:id="436602248">
              <w:marLeft w:val="0"/>
              <w:marRight w:val="0"/>
              <w:marTop w:val="0"/>
              <w:marBottom w:val="0"/>
              <w:divBdr>
                <w:top w:val="single" w:sz="6" w:space="0" w:color="C9C9C9"/>
                <w:left w:val="none" w:sz="0" w:space="0" w:color="auto"/>
                <w:bottom w:val="none" w:sz="0" w:space="0" w:color="auto"/>
                <w:right w:val="none" w:sz="0" w:space="0" w:color="auto"/>
              </w:divBdr>
              <w:divsChild>
                <w:div w:id="1235119479">
                  <w:marLeft w:val="0"/>
                  <w:marRight w:val="0"/>
                  <w:marTop w:val="0"/>
                  <w:marBottom w:val="0"/>
                  <w:divBdr>
                    <w:top w:val="none" w:sz="0" w:space="0" w:color="auto"/>
                    <w:left w:val="none" w:sz="0" w:space="0" w:color="auto"/>
                    <w:bottom w:val="none" w:sz="0" w:space="0" w:color="auto"/>
                    <w:right w:val="none" w:sz="0" w:space="0" w:color="auto"/>
                  </w:divBdr>
                  <w:divsChild>
                    <w:div w:id="1461654234">
                      <w:marLeft w:val="0"/>
                      <w:marRight w:val="0"/>
                      <w:marTop w:val="0"/>
                      <w:marBottom w:val="0"/>
                      <w:divBdr>
                        <w:top w:val="none" w:sz="0" w:space="0" w:color="auto"/>
                        <w:left w:val="none" w:sz="0" w:space="0" w:color="auto"/>
                        <w:bottom w:val="none" w:sz="0" w:space="0" w:color="auto"/>
                        <w:right w:val="none" w:sz="0" w:space="0" w:color="auto"/>
                      </w:divBdr>
                      <w:divsChild>
                        <w:div w:id="1120340278">
                          <w:marLeft w:val="0"/>
                          <w:marRight w:val="0"/>
                          <w:marTop w:val="0"/>
                          <w:marBottom w:val="0"/>
                          <w:divBdr>
                            <w:top w:val="none" w:sz="0" w:space="0" w:color="auto"/>
                            <w:left w:val="none" w:sz="0" w:space="0" w:color="auto"/>
                            <w:bottom w:val="none" w:sz="0" w:space="0" w:color="auto"/>
                            <w:right w:val="none" w:sz="0" w:space="0" w:color="auto"/>
                          </w:divBdr>
                        </w:div>
                        <w:div w:id="18690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263110">
      <w:bodyDiv w:val="1"/>
      <w:marLeft w:val="0"/>
      <w:marRight w:val="0"/>
      <w:marTop w:val="0"/>
      <w:marBottom w:val="0"/>
      <w:divBdr>
        <w:top w:val="none" w:sz="0" w:space="0" w:color="auto"/>
        <w:left w:val="none" w:sz="0" w:space="0" w:color="auto"/>
        <w:bottom w:val="none" w:sz="0" w:space="0" w:color="auto"/>
        <w:right w:val="none" w:sz="0" w:space="0" w:color="auto"/>
      </w:divBdr>
    </w:div>
    <w:div w:id="1518032703">
      <w:bodyDiv w:val="1"/>
      <w:marLeft w:val="0"/>
      <w:marRight w:val="0"/>
      <w:marTop w:val="0"/>
      <w:marBottom w:val="0"/>
      <w:divBdr>
        <w:top w:val="none" w:sz="0" w:space="0" w:color="auto"/>
        <w:left w:val="none" w:sz="0" w:space="0" w:color="auto"/>
        <w:bottom w:val="none" w:sz="0" w:space="0" w:color="auto"/>
        <w:right w:val="none" w:sz="0" w:space="0" w:color="auto"/>
      </w:divBdr>
      <w:divsChild>
        <w:div w:id="1151170737">
          <w:marLeft w:val="504"/>
          <w:marRight w:val="0"/>
          <w:marTop w:val="140"/>
          <w:marBottom w:val="0"/>
          <w:divBdr>
            <w:top w:val="none" w:sz="0" w:space="0" w:color="auto"/>
            <w:left w:val="none" w:sz="0" w:space="0" w:color="auto"/>
            <w:bottom w:val="none" w:sz="0" w:space="0" w:color="auto"/>
            <w:right w:val="none" w:sz="0" w:space="0" w:color="auto"/>
          </w:divBdr>
        </w:div>
      </w:divsChild>
    </w:div>
    <w:div w:id="1527064857">
      <w:bodyDiv w:val="1"/>
      <w:marLeft w:val="0"/>
      <w:marRight w:val="0"/>
      <w:marTop w:val="0"/>
      <w:marBottom w:val="0"/>
      <w:divBdr>
        <w:top w:val="none" w:sz="0" w:space="0" w:color="auto"/>
        <w:left w:val="none" w:sz="0" w:space="0" w:color="auto"/>
        <w:bottom w:val="none" w:sz="0" w:space="0" w:color="auto"/>
        <w:right w:val="none" w:sz="0" w:space="0" w:color="auto"/>
      </w:divBdr>
    </w:div>
    <w:div w:id="1549537588">
      <w:bodyDiv w:val="1"/>
      <w:marLeft w:val="0"/>
      <w:marRight w:val="0"/>
      <w:marTop w:val="0"/>
      <w:marBottom w:val="0"/>
      <w:divBdr>
        <w:top w:val="none" w:sz="0" w:space="0" w:color="auto"/>
        <w:left w:val="none" w:sz="0" w:space="0" w:color="auto"/>
        <w:bottom w:val="none" w:sz="0" w:space="0" w:color="auto"/>
        <w:right w:val="none" w:sz="0" w:space="0" w:color="auto"/>
      </w:divBdr>
    </w:div>
    <w:div w:id="1685861865">
      <w:bodyDiv w:val="1"/>
      <w:marLeft w:val="120"/>
      <w:marRight w:val="120"/>
      <w:marTop w:val="0"/>
      <w:marBottom w:val="0"/>
      <w:divBdr>
        <w:top w:val="none" w:sz="0" w:space="0" w:color="auto"/>
        <w:left w:val="none" w:sz="0" w:space="0" w:color="auto"/>
        <w:bottom w:val="none" w:sz="0" w:space="0" w:color="auto"/>
        <w:right w:val="none" w:sz="0" w:space="0" w:color="auto"/>
      </w:divBdr>
      <w:divsChild>
        <w:div w:id="563489187">
          <w:marLeft w:val="0"/>
          <w:marRight w:val="0"/>
          <w:marTop w:val="0"/>
          <w:marBottom w:val="0"/>
          <w:divBdr>
            <w:top w:val="none" w:sz="0" w:space="0" w:color="auto"/>
            <w:left w:val="none" w:sz="0" w:space="0" w:color="auto"/>
            <w:bottom w:val="none" w:sz="0" w:space="0" w:color="auto"/>
            <w:right w:val="none" w:sz="0" w:space="0" w:color="auto"/>
          </w:divBdr>
          <w:divsChild>
            <w:div w:id="953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1544">
      <w:bodyDiv w:val="1"/>
      <w:marLeft w:val="0"/>
      <w:marRight w:val="0"/>
      <w:marTop w:val="0"/>
      <w:marBottom w:val="0"/>
      <w:divBdr>
        <w:top w:val="none" w:sz="0" w:space="0" w:color="auto"/>
        <w:left w:val="none" w:sz="0" w:space="0" w:color="auto"/>
        <w:bottom w:val="none" w:sz="0" w:space="0" w:color="auto"/>
        <w:right w:val="none" w:sz="0" w:space="0" w:color="auto"/>
      </w:divBdr>
    </w:div>
    <w:div w:id="1732998407">
      <w:bodyDiv w:val="1"/>
      <w:marLeft w:val="0"/>
      <w:marRight w:val="0"/>
      <w:marTop w:val="0"/>
      <w:marBottom w:val="0"/>
      <w:divBdr>
        <w:top w:val="none" w:sz="0" w:space="0" w:color="auto"/>
        <w:left w:val="none" w:sz="0" w:space="0" w:color="auto"/>
        <w:bottom w:val="none" w:sz="0" w:space="0" w:color="auto"/>
        <w:right w:val="none" w:sz="0" w:space="0" w:color="auto"/>
      </w:divBdr>
    </w:div>
    <w:div w:id="1759397842">
      <w:bodyDiv w:val="1"/>
      <w:marLeft w:val="0"/>
      <w:marRight w:val="0"/>
      <w:marTop w:val="0"/>
      <w:marBottom w:val="0"/>
      <w:divBdr>
        <w:top w:val="none" w:sz="0" w:space="0" w:color="auto"/>
        <w:left w:val="none" w:sz="0" w:space="0" w:color="auto"/>
        <w:bottom w:val="none" w:sz="0" w:space="0" w:color="auto"/>
        <w:right w:val="none" w:sz="0" w:space="0" w:color="auto"/>
      </w:divBdr>
    </w:div>
    <w:div w:id="1771704268">
      <w:bodyDiv w:val="1"/>
      <w:marLeft w:val="0"/>
      <w:marRight w:val="0"/>
      <w:marTop w:val="0"/>
      <w:marBottom w:val="0"/>
      <w:divBdr>
        <w:top w:val="none" w:sz="0" w:space="0" w:color="auto"/>
        <w:left w:val="none" w:sz="0" w:space="0" w:color="auto"/>
        <w:bottom w:val="none" w:sz="0" w:space="0" w:color="auto"/>
        <w:right w:val="none" w:sz="0" w:space="0" w:color="auto"/>
      </w:divBdr>
    </w:div>
    <w:div w:id="1782869960">
      <w:bodyDiv w:val="1"/>
      <w:marLeft w:val="0"/>
      <w:marRight w:val="0"/>
      <w:marTop w:val="0"/>
      <w:marBottom w:val="0"/>
      <w:divBdr>
        <w:top w:val="none" w:sz="0" w:space="0" w:color="auto"/>
        <w:left w:val="none" w:sz="0" w:space="0" w:color="auto"/>
        <w:bottom w:val="none" w:sz="0" w:space="0" w:color="auto"/>
        <w:right w:val="none" w:sz="0" w:space="0" w:color="auto"/>
      </w:divBdr>
    </w:div>
    <w:div w:id="1785270937">
      <w:bodyDiv w:val="1"/>
      <w:marLeft w:val="0"/>
      <w:marRight w:val="0"/>
      <w:marTop w:val="0"/>
      <w:marBottom w:val="0"/>
      <w:divBdr>
        <w:top w:val="none" w:sz="0" w:space="0" w:color="auto"/>
        <w:left w:val="none" w:sz="0" w:space="0" w:color="auto"/>
        <w:bottom w:val="none" w:sz="0" w:space="0" w:color="auto"/>
        <w:right w:val="none" w:sz="0" w:space="0" w:color="auto"/>
      </w:divBdr>
    </w:div>
    <w:div w:id="1845126253">
      <w:bodyDiv w:val="1"/>
      <w:marLeft w:val="0"/>
      <w:marRight w:val="0"/>
      <w:marTop w:val="0"/>
      <w:marBottom w:val="0"/>
      <w:divBdr>
        <w:top w:val="none" w:sz="0" w:space="0" w:color="auto"/>
        <w:left w:val="none" w:sz="0" w:space="0" w:color="auto"/>
        <w:bottom w:val="none" w:sz="0" w:space="0" w:color="auto"/>
        <w:right w:val="none" w:sz="0" w:space="0" w:color="auto"/>
      </w:divBdr>
      <w:divsChild>
        <w:div w:id="1913587565">
          <w:marLeft w:val="0"/>
          <w:marRight w:val="1"/>
          <w:marTop w:val="0"/>
          <w:marBottom w:val="0"/>
          <w:divBdr>
            <w:top w:val="none" w:sz="0" w:space="0" w:color="auto"/>
            <w:left w:val="none" w:sz="0" w:space="0" w:color="auto"/>
            <w:bottom w:val="none" w:sz="0" w:space="0" w:color="auto"/>
            <w:right w:val="none" w:sz="0" w:space="0" w:color="auto"/>
          </w:divBdr>
          <w:divsChild>
            <w:div w:id="993098396">
              <w:marLeft w:val="0"/>
              <w:marRight w:val="0"/>
              <w:marTop w:val="0"/>
              <w:marBottom w:val="0"/>
              <w:divBdr>
                <w:top w:val="none" w:sz="0" w:space="0" w:color="auto"/>
                <w:left w:val="none" w:sz="0" w:space="0" w:color="auto"/>
                <w:bottom w:val="none" w:sz="0" w:space="0" w:color="auto"/>
                <w:right w:val="none" w:sz="0" w:space="0" w:color="auto"/>
              </w:divBdr>
              <w:divsChild>
                <w:div w:id="2015447810">
                  <w:marLeft w:val="0"/>
                  <w:marRight w:val="1"/>
                  <w:marTop w:val="0"/>
                  <w:marBottom w:val="0"/>
                  <w:divBdr>
                    <w:top w:val="none" w:sz="0" w:space="0" w:color="auto"/>
                    <w:left w:val="none" w:sz="0" w:space="0" w:color="auto"/>
                    <w:bottom w:val="none" w:sz="0" w:space="0" w:color="auto"/>
                    <w:right w:val="none" w:sz="0" w:space="0" w:color="auto"/>
                  </w:divBdr>
                  <w:divsChild>
                    <w:div w:id="1875580062">
                      <w:marLeft w:val="0"/>
                      <w:marRight w:val="0"/>
                      <w:marTop w:val="0"/>
                      <w:marBottom w:val="0"/>
                      <w:divBdr>
                        <w:top w:val="none" w:sz="0" w:space="0" w:color="auto"/>
                        <w:left w:val="none" w:sz="0" w:space="0" w:color="auto"/>
                        <w:bottom w:val="none" w:sz="0" w:space="0" w:color="auto"/>
                        <w:right w:val="none" w:sz="0" w:space="0" w:color="auto"/>
                      </w:divBdr>
                      <w:divsChild>
                        <w:div w:id="1588801872">
                          <w:marLeft w:val="0"/>
                          <w:marRight w:val="0"/>
                          <w:marTop w:val="0"/>
                          <w:marBottom w:val="0"/>
                          <w:divBdr>
                            <w:top w:val="none" w:sz="0" w:space="0" w:color="auto"/>
                            <w:left w:val="none" w:sz="0" w:space="0" w:color="auto"/>
                            <w:bottom w:val="none" w:sz="0" w:space="0" w:color="auto"/>
                            <w:right w:val="none" w:sz="0" w:space="0" w:color="auto"/>
                          </w:divBdr>
                          <w:divsChild>
                            <w:div w:id="1774667053">
                              <w:marLeft w:val="0"/>
                              <w:marRight w:val="0"/>
                              <w:marTop w:val="120"/>
                              <w:marBottom w:val="360"/>
                              <w:divBdr>
                                <w:top w:val="none" w:sz="0" w:space="0" w:color="auto"/>
                                <w:left w:val="none" w:sz="0" w:space="0" w:color="auto"/>
                                <w:bottom w:val="none" w:sz="0" w:space="0" w:color="auto"/>
                                <w:right w:val="none" w:sz="0" w:space="0" w:color="auto"/>
                              </w:divBdr>
                              <w:divsChild>
                                <w:div w:id="1733195033">
                                  <w:marLeft w:val="0"/>
                                  <w:marRight w:val="0"/>
                                  <w:marTop w:val="0"/>
                                  <w:marBottom w:val="0"/>
                                  <w:divBdr>
                                    <w:top w:val="none" w:sz="0" w:space="0" w:color="auto"/>
                                    <w:left w:val="none" w:sz="0" w:space="0" w:color="auto"/>
                                    <w:bottom w:val="none" w:sz="0" w:space="0" w:color="auto"/>
                                    <w:right w:val="none" w:sz="0" w:space="0" w:color="auto"/>
                                  </w:divBdr>
                                  <w:divsChild>
                                    <w:div w:id="211277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663506">
      <w:bodyDiv w:val="1"/>
      <w:marLeft w:val="0"/>
      <w:marRight w:val="0"/>
      <w:marTop w:val="0"/>
      <w:marBottom w:val="0"/>
      <w:divBdr>
        <w:top w:val="none" w:sz="0" w:space="0" w:color="auto"/>
        <w:left w:val="none" w:sz="0" w:space="0" w:color="auto"/>
        <w:bottom w:val="none" w:sz="0" w:space="0" w:color="auto"/>
        <w:right w:val="none" w:sz="0" w:space="0" w:color="auto"/>
      </w:divBdr>
      <w:divsChild>
        <w:div w:id="1226407310">
          <w:marLeft w:val="0"/>
          <w:marRight w:val="1"/>
          <w:marTop w:val="0"/>
          <w:marBottom w:val="0"/>
          <w:divBdr>
            <w:top w:val="none" w:sz="0" w:space="0" w:color="auto"/>
            <w:left w:val="none" w:sz="0" w:space="0" w:color="auto"/>
            <w:bottom w:val="none" w:sz="0" w:space="0" w:color="auto"/>
            <w:right w:val="none" w:sz="0" w:space="0" w:color="auto"/>
          </w:divBdr>
          <w:divsChild>
            <w:div w:id="931552728">
              <w:marLeft w:val="0"/>
              <w:marRight w:val="0"/>
              <w:marTop w:val="0"/>
              <w:marBottom w:val="0"/>
              <w:divBdr>
                <w:top w:val="none" w:sz="0" w:space="0" w:color="auto"/>
                <w:left w:val="none" w:sz="0" w:space="0" w:color="auto"/>
                <w:bottom w:val="none" w:sz="0" w:space="0" w:color="auto"/>
                <w:right w:val="none" w:sz="0" w:space="0" w:color="auto"/>
              </w:divBdr>
              <w:divsChild>
                <w:div w:id="1946039281">
                  <w:marLeft w:val="0"/>
                  <w:marRight w:val="1"/>
                  <w:marTop w:val="0"/>
                  <w:marBottom w:val="0"/>
                  <w:divBdr>
                    <w:top w:val="none" w:sz="0" w:space="0" w:color="auto"/>
                    <w:left w:val="none" w:sz="0" w:space="0" w:color="auto"/>
                    <w:bottom w:val="none" w:sz="0" w:space="0" w:color="auto"/>
                    <w:right w:val="none" w:sz="0" w:space="0" w:color="auto"/>
                  </w:divBdr>
                  <w:divsChild>
                    <w:div w:id="2132361904">
                      <w:marLeft w:val="0"/>
                      <w:marRight w:val="0"/>
                      <w:marTop w:val="0"/>
                      <w:marBottom w:val="0"/>
                      <w:divBdr>
                        <w:top w:val="none" w:sz="0" w:space="0" w:color="auto"/>
                        <w:left w:val="none" w:sz="0" w:space="0" w:color="auto"/>
                        <w:bottom w:val="none" w:sz="0" w:space="0" w:color="auto"/>
                        <w:right w:val="none" w:sz="0" w:space="0" w:color="auto"/>
                      </w:divBdr>
                      <w:divsChild>
                        <w:div w:id="2073041515">
                          <w:marLeft w:val="0"/>
                          <w:marRight w:val="0"/>
                          <w:marTop w:val="0"/>
                          <w:marBottom w:val="0"/>
                          <w:divBdr>
                            <w:top w:val="none" w:sz="0" w:space="0" w:color="auto"/>
                            <w:left w:val="none" w:sz="0" w:space="0" w:color="auto"/>
                            <w:bottom w:val="none" w:sz="0" w:space="0" w:color="auto"/>
                            <w:right w:val="none" w:sz="0" w:space="0" w:color="auto"/>
                          </w:divBdr>
                          <w:divsChild>
                            <w:div w:id="635842440">
                              <w:marLeft w:val="0"/>
                              <w:marRight w:val="0"/>
                              <w:marTop w:val="120"/>
                              <w:marBottom w:val="360"/>
                              <w:divBdr>
                                <w:top w:val="none" w:sz="0" w:space="0" w:color="auto"/>
                                <w:left w:val="none" w:sz="0" w:space="0" w:color="auto"/>
                                <w:bottom w:val="none" w:sz="0" w:space="0" w:color="auto"/>
                                <w:right w:val="none" w:sz="0" w:space="0" w:color="auto"/>
                              </w:divBdr>
                              <w:divsChild>
                                <w:div w:id="713895073">
                                  <w:marLeft w:val="0"/>
                                  <w:marRight w:val="0"/>
                                  <w:marTop w:val="0"/>
                                  <w:marBottom w:val="0"/>
                                  <w:divBdr>
                                    <w:top w:val="none" w:sz="0" w:space="0" w:color="auto"/>
                                    <w:left w:val="none" w:sz="0" w:space="0" w:color="auto"/>
                                    <w:bottom w:val="none" w:sz="0" w:space="0" w:color="auto"/>
                                    <w:right w:val="none" w:sz="0" w:space="0" w:color="auto"/>
                                  </w:divBdr>
                                  <w:divsChild>
                                    <w:div w:id="20355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887024">
      <w:bodyDiv w:val="1"/>
      <w:marLeft w:val="0"/>
      <w:marRight w:val="0"/>
      <w:marTop w:val="0"/>
      <w:marBottom w:val="0"/>
      <w:divBdr>
        <w:top w:val="none" w:sz="0" w:space="0" w:color="auto"/>
        <w:left w:val="none" w:sz="0" w:space="0" w:color="auto"/>
        <w:bottom w:val="none" w:sz="0" w:space="0" w:color="auto"/>
        <w:right w:val="none" w:sz="0" w:space="0" w:color="auto"/>
      </w:divBdr>
    </w:div>
    <w:div w:id="1921139655">
      <w:bodyDiv w:val="1"/>
      <w:marLeft w:val="0"/>
      <w:marRight w:val="0"/>
      <w:marTop w:val="0"/>
      <w:marBottom w:val="0"/>
      <w:divBdr>
        <w:top w:val="none" w:sz="0" w:space="0" w:color="auto"/>
        <w:left w:val="none" w:sz="0" w:space="0" w:color="auto"/>
        <w:bottom w:val="none" w:sz="0" w:space="0" w:color="auto"/>
        <w:right w:val="none" w:sz="0" w:space="0" w:color="auto"/>
      </w:divBdr>
    </w:div>
    <w:div w:id="2021199029">
      <w:bodyDiv w:val="1"/>
      <w:marLeft w:val="0"/>
      <w:marRight w:val="0"/>
      <w:marTop w:val="0"/>
      <w:marBottom w:val="0"/>
      <w:divBdr>
        <w:top w:val="none" w:sz="0" w:space="0" w:color="auto"/>
        <w:left w:val="none" w:sz="0" w:space="0" w:color="auto"/>
        <w:bottom w:val="none" w:sz="0" w:space="0" w:color="auto"/>
        <w:right w:val="none" w:sz="0" w:space="0" w:color="auto"/>
      </w:divBdr>
    </w:div>
    <w:div w:id="2084987705">
      <w:bodyDiv w:val="1"/>
      <w:marLeft w:val="0"/>
      <w:marRight w:val="0"/>
      <w:marTop w:val="0"/>
      <w:marBottom w:val="0"/>
      <w:divBdr>
        <w:top w:val="none" w:sz="0" w:space="0" w:color="auto"/>
        <w:left w:val="none" w:sz="0" w:space="0" w:color="auto"/>
        <w:bottom w:val="none" w:sz="0" w:space="0" w:color="auto"/>
        <w:right w:val="none" w:sz="0" w:space="0" w:color="auto"/>
      </w:divBdr>
    </w:div>
    <w:div w:id="2117627290">
      <w:bodyDiv w:val="1"/>
      <w:marLeft w:val="0"/>
      <w:marRight w:val="0"/>
      <w:marTop w:val="0"/>
      <w:marBottom w:val="0"/>
      <w:divBdr>
        <w:top w:val="none" w:sz="0" w:space="0" w:color="auto"/>
        <w:left w:val="none" w:sz="0" w:space="0" w:color="auto"/>
        <w:bottom w:val="none" w:sz="0" w:space="0" w:color="auto"/>
        <w:right w:val="none" w:sz="0" w:space="0" w:color="auto"/>
      </w:divBdr>
      <w:divsChild>
        <w:div w:id="1399474441">
          <w:marLeft w:val="0"/>
          <w:marRight w:val="1"/>
          <w:marTop w:val="0"/>
          <w:marBottom w:val="0"/>
          <w:divBdr>
            <w:top w:val="none" w:sz="0" w:space="0" w:color="auto"/>
            <w:left w:val="none" w:sz="0" w:space="0" w:color="auto"/>
            <w:bottom w:val="none" w:sz="0" w:space="0" w:color="auto"/>
            <w:right w:val="none" w:sz="0" w:space="0" w:color="auto"/>
          </w:divBdr>
          <w:divsChild>
            <w:div w:id="921993023">
              <w:marLeft w:val="0"/>
              <w:marRight w:val="0"/>
              <w:marTop w:val="0"/>
              <w:marBottom w:val="0"/>
              <w:divBdr>
                <w:top w:val="none" w:sz="0" w:space="0" w:color="auto"/>
                <w:left w:val="none" w:sz="0" w:space="0" w:color="auto"/>
                <w:bottom w:val="none" w:sz="0" w:space="0" w:color="auto"/>
                <w:right w:val="none" w:sz="0" w:space="0" w:color="auto"/>
              </w:divBdr>
              <w:divsChild>
                <w:div w:id="935020684">
                  <w:marLeft w:val="0"/>
                  <w:marRight w:val="1"/>
                  <w:marTop w:val="0"/>
                  <w:marBottom w:val="0"/>
                  <w:divBdr>
                    <w:top w:val="none" w:sz="0" w:space="0" w:color="auto"/>
                    <w:left w:val="none" w:sz="0" w:space="0" w:color="auto"/>
                    <w:bottom w:val="none" w:sz="0" w:space="0" w:color="auto"/>
                    <w:right w:val="none" w:sz="0" w:space="0" w:color="auto"/>
                  </w:divBdr>
                  <w:divsChild>
                    <w:div w:id="474955922">
                      <w:marLeft w:val="0"/>
                      <w:marRight w:val="0"/>
                      <w:marTop w:val="0"/>
                      <w:marBottom w:val="0"/>
                      <w:divBdr>
                        <w:top w:val="none" w:sz="0" w:space="0" w:color="auto"/>
                        <w:left w:val="none" w:sz="0" w:space="0" w:color="auto"/>
                        <w:bottom w:val="none" w:sz="0" w:space="0" w:color="auto"/>
                        <w:right w:val="none" w:sz="0" w:space="0" w:color="auto"/>
                      </w:divBdr>
                      <w:divsChild>
                        <w:div w:id="1750611015">
                          <w:marLeft w:val="0"/>
                          <w:marRight w:val="0"/>
                          <w:marTop w:val="0"/>
                          <w:marBottom w:val="0"/>
                          <w:divBdr>
                            <w:top w:val="none" w:sz="0" w:space="0" w:color="auto"/>
                            <w:left w:val="none" w:sz="0" w:space="0" w:color="auto"/>
                            <w:bottom w:val="none" w:sz="0" w:space="0" w:color="auto"/>
                            <w:right w:val="none" w:sz="0" w:space="0" w:color="auto"/>
                          </w:divBdr>
                          <w:divsChild>
                            <w:div w:id="703015915">
                              <w:marLeft w:val="0"/>
                              <w:marRight w:val="0"/>
                              <w:marTop w:val="120"/>
                              <w:marBottom w:val="360"/>
                              <w:divBdr>
                                <w:top w:val="none" w:sz="0" w:space="0" w:color="auto"/>
                                <w:left w:val="none" w:sz="0" w:space="0" w:color="auto"/>
                                <w:bottom w:val="none" w:sz="0" w:space="0" w:color="auto"/>
                                <w:right w:val="none" w:sz="0" w:space="0" w:color="auto"/>
                              </w:divBdr>
                              <w:divsChild>
                                <w:div w:id="1332679372">
                                  <w:marLeft w:val="0"/>
                                  <w:marRight w:val="0"/>
                                  <w:marTop w:val="0"/>
                                  <w:marBottom w:val="0"/>
                                  <w:divBdr>
                                    <w:top w:val="none" w:sz="0" w:space="0" w:color="auto"/>
                                    <w:left w:val="none" w:sz="0" w:space="0" w:color="auto"/>
                                    <w:bottom w:val="none" w:sz="0" w:space="0" w:color="auto"/>
                                    <w:right w:val="none" w:sz="0" w:space="0" w:color="auto"/>
                                  </w:divBdr>
                                  <w:divsChild>
                                    <w:div w:id="18299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northup@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C3A21-D40D-FD45-88D2-BAEB2C611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9434</Words>
  <Characters>53778</Characters>
  <Application>Microsoft Macintosh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University of Virginia Health System</Company>
  <LinksUpToDate>false</LinksUpToDate>
  <CharactersWithSpaces>63086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ESGBUILD</dc:creator>
  <cp:lastModifiedBy>Na Ma</cp:lastModifiedBy>
  <cp:revision>2</cp:revision>
  <cp:lastPrinted>2015-02-25T21:34:00Z</cp:lastPrinted>
  <dcterms:created xsi:type="dcterms:W3CDTF">2016-12-14T05:44:00Z</dcterms:created>
  <dcterms:modified xsi:type="dcterms:W3CDTF">2016-12-14T05:44:00Z</dcterms:modified>
</cp:coreProperties>
</file>