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24B9B" w14:textId="023A0012" w:rsidR="003F28B4" w:rsidRPr="0012413C" w:rsidRDefault="003F28B4" w:rsidP="006D6435">
      <w:pPr>
        <w:adjustRightInd w:val="0"/>
        <w:snapToGrid w:val="0"/>
        <w:spacing w:after="0" w:line="360" w:lineRule="auto"/>
        <w:jc w:val="both"/>
        <w:rPr>
          <w:rFonts w:ascii="Book Antiqua" w:eastAsia="Times New Roman" w:hAnsi="Book Antiqua" w:cs="宋体"/>
          <w:b/>
          <w:i/>
          <w:color w:val="000000"/>
          <w:sz w:val="24"/>
          <w:szCs w:val="24"/>
        </w:rPr>
      </w:pPr>
      <w:bookmarkStart w:id="0" w:name="OLE_LINK545"/>
      <w:bookmarkStart w:id="1" w:name="OLE_LINK546"/>
      <w:bookmarkStart w:id="2" w:name="OLE_LINK592"/>
      <w:r w:rsidRPr="0012413C">
        <w:rPr>
          <w:rFonts w:ascii="Book Antiqua" w:eastAsia="Times New Roman" w:hAnsi="Book Antiqua" w:cs="宋体"/>
          <w:b/>
          <w:color w:val="000000"/>
          <w:sz w:val="24"/>
          <w:szCs w:val="24"/>
        </w:rPr>
        <w:t xml:space="preserve">Name of </w:t>
      </w:r>
      <w:r w:rsidR="00593BBB">
        <w:rPr>
          <w:rFonts w:ascii="Book Antiqua" w:hAnsi="Book Antiqua" w:cs="宋体" w:hint="eastAsia"/>
          <w:b/>
          <w:color w:val="000000"/>
          <w:sz w:val="24"/>
          <w:szCs w:val="24"/>
          <w:lang w:eastAsia="zh-CN"/>
        </w:rPr>
        <w:t>J</w:t>
      </w:r>
      <w:r w:rsidRPr="0012413C">
        <w:rPr>
          <w:rFonts w:ascii="Book Antiqua" w:eastAsia="Times New Roman" w:hAnsi="Book Antiqua" w:cs="宋体"/>
          <w:b/>
          <w:color w:val="000000"/>
          <w:sz w:val="24"/>
          <w:szCs w:val="24"/>
        </w:rPr>
        <w:t xml:space="preserve">ournal: </w:t>
      </w:r>
      <w:r w:rsidRPr="0012413C">
        <w:rPr>
          <w:rFonts w:ascii="Book Antiqua" w:eastAsia="Times New Roman" w:hAnsi="Book Antiqua" w:cs="宋体"/>
          <w:b/>
          <w:i/>
          <w:color w:val="000000"/>
          <w:sz w:val="24"/>
          <w:szCs w:val="24"/>
        </w:rPr>
        <w:t>World Journal of Gastrointestinal Endoscopy</w:t>
      </w:r>
    </w:p>
    <w:p w14:paraId="6E3B6667" w14:textId="1FB60821" w:rsidR="003F28B4" w:rsidRPr="0012413C" w:rsidRDefault="003F28B4" w:rsidP="006D6435">
      <w:pPr>
        <w:adjustRightInd w:val="0"/>
        <w:snapToGrid w:val="0"/>
        <w:spacing w:after="0" w:line="360" w:lineRule="auto"/>
        <w:jc w:val="both"/>
        <w:rPr>
          <w:rFonts w:ascii="Book Antiqua" w:hAnsi="Book Antiqua" w:cs="Arial"/>
          <w:color w:val="000000"/>
          <w:sz w:val="24"/>
          <w:szCs w:val="24"/>
          <w:lang w:val="en" w:eastAsia="zh-CN"/>
        </w:rPr>
      </w:pPr>
      <w:r w:rsidRPr="0012413C">
        <w:rPr>
          <w:rFonts w:ascii="Book Antiqua" w:hAnsi="Book Antiqua" w:cs="Arial"/>
          <w:b/>
          <w:color w:val="000000"/>
          <w:sz w:val="24"/>
          <w:szCs w:val="24"/>
          <w:lang w:val="en"/>
        </w:rPr>
        <w:t xml:space="preserve">ESPS Manuscript NO: </w:t>
      </w:r>
      <w:r w:rsidRPr="0012413C">
        <w:rPr>
          <w:rFonts w:ascii="Book Antiqua" w:hAnsi="Book Antiqua" w:cs="Arial"/>
          <w:b/>
          <w:color w:val="000000"/>
          <w:sz w:val="24"/>
          <w:szCs w:val="24"/>
          <w:lang w:val="en" w:eastAsia="zh-CN"/>
        </w:rPr>
        <w:t>27261</w:t>
      </w:r>
    </w:p>
    <w:p w14:paraId="77D4693D" w14:textId="77777777" w:rsidR="003F28B4" w:rsidRPr="0012413C" w:rsidRDefault="003F28B4" w:rsidP="006D6435">
      <w:pPr>
        <w:spacing w:after="0" w:line="360" w:lineRule="auto"/>
        <w:jc w:val="both"/>
        <w:rPr>
          <w:rFonts w:ascii="Book Antiqua" w:hAnsi="Book Antiqua"/>
          <w:b/>
          <w:sz w:val="24"/>
          <w:szCs w:val="24"/>
          <w:lang w:eastAsia="zh-CN"/>
        </w:rPr>
      </w:pPr>
      <w:r w:rsidRPr="0012413C">
        <w:rPr>
          <w:rFonts w:ascii="Book Antiqua" w:hAnsi="Book Antiqua"/>
          <w:b/>
          <w:sz w:val="24"/>
          <w:szCs w:val="24"/>
        </w:rPr>
        <w:t>Manuscript Type: Original Article</w:t>
      </w:r>
    </w:p>
    <w:p w14:paraId="27798672" w14:textId="77777777" w:rsidR="006B32FE" w:rsidRPr="0012413C" w:rsidRDefault="006B32FE" w:rsidP="006D6435">
      <w:pPr>
        <w:spacing w:after="0" w:line="360" w:lineRule="auto"/>
        <w:jc w:val="both"/>
        <w:rPr>
          <w:rFonts w:ascii="Book Antiqua" w:hAnsi="Book Antiqua"/>
          <w:b/>
          <w:sz w:val="24"/>
          <w:szCs w:val="24"/>
          <w:lang w:eastAsia="zh-CN"/>
        </w:rPr>
      </w:pPr>
    </w:p>
    <w:p w14:paraId="0A75D46E" w14:textId="45CAD04A" w:rsidR="003F28B4" w:rsidRPr="0024661D" w:rsidRDefault="003F28B4" w:rsidP="006D6435">
      <w:pPr>
        <w:spacing w:after="0" w:line="360" w:lineRule="auto"/>
        <w:jc w:val="both"/>
        <w:rPr>
          <w:rFonts w:ascii="Book Antiqua" w:hAnsi="Book Antiqua"/>
          <w:b/>
          <w:i/>
          <w:sz w:val="24"/>
          <w:szCs w:val="24"/>
          <w:lang w:eastAsia="zh-CN"/>
        </w:rPr>
      </w:pPr>
      <w:r w:rsidRPr="0024661D">
        <w:rPr>
          <w:rFonts w:ascii="Book Antiqua" w:hAnsi="Book Antiqua"/>
          <w:b/>
          <w:i/>
          <w:sz w:val="24"/>
          <w:szCs w:val="24"/>
          <w:lang w:eastAsia="zh-CN"/>
        </w:rPr>
        <w:t>Retrospective Study</w:t>
      </w:r>
    </w:p>
    <w:p w14:paraId="7C279CF3" w14:textId="77777777" w:rsidR="006B32FE" w:rsidRPr="0012413C" w:rsidRDefault="006B32FE" w:rsidP="006D6435">
      <w:pPr>
        <w:spacing w:after="0" w:line="360" w:lineRule="auto"/>
        <w:jc w:val="both"/>
        <w:rPr>
          <w:rFonts w:ascii="Book Antiqua" w:hAnsi="Book Antiqua"/>
          <w:b/>
          <w:sz w:val="24"/>
          <w:szCs w:val="24"/>
          <w:lang w:eastAsia="zh-CN"/>
        </w:rPr>
      </w:pPr>
    </w:p>
    <w:bookmarkEnd w:id="0"/>
    <w:bookmarkEnd w:id="1"/>
    <w:bookmarkEnd w:id="2"/>
    <w:p w14:paraId="70C308CF" w14:textId="1D7B0165" w:rsidR="00C60124" w:rsidRPr="0012413C" w:rsidRDefault="00C60124" w:rsidP="006D6435">
      <w:pPr>
        <w:spacing w:after="0" w:line="360" w:lineRule="auto"/>
        <w:jc w:val="both"/>
        <w:rPr>
          <w:rFonts w:ascii="Book Antiqua" w:hAnsi="Book Antiqua" w:cs="Times New Roman"/>
          <w:b/>
          <w:sz w:val="24"/>
          <w:szCs w:val="24"/>
        </w:rPr>
      </w:pPr>
      <w:r w:rsidRPr="0012413C">
        <w:rPr>
          <w:rFonts w:ascii="Book Antiqua" w:hAnsi="Book Antiqua" w:cs="Times New Roman"/>
          <w:b/>
          <w:sz w:val="24"/>
          <w:szCs w:val="24"/>
        </w:rPr>
        <w:t xml:space="preserve">Outcomes of </w:t>
      </w:r>
      <w:r w:rsidR="006B32FE" w:rsidRPr="0012413C">
        <w:rPr>
          <w:rFonts w:ascii="Book Antiqua" w:hAnsi="Book Antiqua" w:cs="Times New Roman"/>
          <w:b/>
          <w:sz w:val="24"/>
          <w:szCs w:val="24"/>
        </w:rPr>
        <w:t xml:space="preserve">submucosal </w:t>
      </w:r>
      <w:r w:rsidR="00A24BB6" w:rsidRPr="0012413C">
        <w:rPr>
          <w:rFonts w:ascii="Book Antiqua" w:hAnsi="Book Antiqua" w:cs="Times New Roman"/>
          <w:b/>
          <w:sz w:val="24"/>
          <w:szCs w:val="24"/>
        </w:rPr>
        <w:t xml:space="preserve">(T1b) </w:t>
      </w:r>
      <w:r w:rsidR="006B32FE" w:rsidRPr="0012413C">
        <w:rPr>
          <w:rFonts w:ascii="Book Antiqua" w:hAnsi="Book Antiqua" w:cs="Times New Roman"/>
          <w:b/>
          <w:sz w:val="24"/>
          <w:szCs w:val="24"/>
        </w:rPr>
        <w:t xml:space="preserve">esophageal adenocarcinomas removed by endoscopic mucosal resection </w:t>
      </w:r>
    </w:p>
    <w:p w14:paraId="24A0B3AC" w14:textId="77777777" w:rsidR="00736687" w:rsidRPr="0012413C" w:rsidRDefault="00736687" w:rsidP="006D6435">
      <w:pPr>
        <w:spacing w:after="0" w:line="360" w:lineRule="auto"/>
        <w:jc w:val="both"/>
        <w:rPr>
          <w:rFonts w:ascii="Book Antiqua" w:hAnsi="Book Antiqua" w:cs="Times New Roman"/>
          <w:b/>
          <w:sz w:val="24"/>
          <w:szCs w:val="24"/>
        </w:rPr>
      </w:pPr>
    </w:p>
    <w:p w14:paraId="42773198" w14:textId="77305D35" w:rsidR="00D27C42" w:rsidRPr="0012413C" w:rsidRDefault="006B32FE" w:rsidP="006D6435">
      <w:pPr>
        <w:spacing w:after="0" w:line="360" w:lineRule="auto"/>
        <w:jc w:val="both"/>
        <w:rPr>
          <w:rFonts w:ascii="Book Antiqua" w:hAnsi="Book Antiqua" w:cs="Times New Roman"/>
          <w:b/>
          <w:sz w:val="24"/>
          <w:szCs w:val="24"/>
        </w:rPr>
      </w:pPr>
      <w:r w:rsidRPr="0012413C">
        <w:rPr>
          <w:rFonts w:ascii="Book Antiqua" w:hAnsi="Book Antiqua" w:cs="Times New Roman"/>
          <w:sz w:val="24"/>
          <w:szCs w:val="24"/>
        </w:rPr>
        <w:t xml:space="preserve">Ballard </w:t>
      </w:r>
      <w:r w:rsidRPr="0012413C">
        <w:rPr>
          <w:rFonts w:ascii="Book Antiqua" w:hAnsi="Book Antiqua" w:cs="Times New Roman"/>
          <w:sz w:val="24"/>
          <w:szCs w:val="24"/>
          <w:lang w:eastAsia="zh-CN"/>
        </w:rPr>
        <w:t xml:space="preserve">DD </w:t>
      </w:r>
      <w:r w:rsidRPr="0012413C">
        <w:rPr>
          <w:rFonts w:ascii="Book Antiqua" w:hAnsi="Book Antiqua" w:cs="Times New Roman"/>
          <w:i/>
          <w:sz w:val="24"/>
          <w:szCs w:val="24"/>
          <w:lang w:eastAsia="zh-CN"/>
        </w:rPr>
        <w:t xml:space="preserve">et al. </w:t>
      </w:r>
      <w:r w:rsidR="00D27C42" w:rsidRPr="0012413C">
        <w:rPr>
          <w:rFonts w:ascii="Book Antiqua" w:hAnsi="Book Antiqua" w:cs="Times New Roman"/>
          <w:sz w:val="24"/>
          <w:szCs w:val="24"/>
        </w:rPr>
        <w:t>Submucosal</w:t>
      </w:r>
      <w:r w:rsidRPr="0012413C">
        <w:rPr>
          <w:rFonts w:ascii="Book Antiqua" w:hAnsi="Book Antiqua" w:cs="Times New Roman"/>
          <w:sz w:val="24"/>
          <w:szCs w:val="24"/>
        </w:rPr>
        <w:t xml:space="preserve"> esophageal adenocarcinomas removed b</w:t>
      </w:r>
      <w:r w:rsidR="00D27C42" w:rsidRPr="0012413C">
        <w:rPr>
          <w:rFonts w:ascii="Book Antiqua" w:hAnsi="Book Antiqua" w:cs="Times New Roman"/>
          <w:sz w:val="24"/>
          <w:szCs w:val="24"/>
        </w:rPr>
        <w:t xml:space="preserve">y EMR </w:t>
      </w:r>
    </w:p>
    <w:p w14:paraId="5A9C8A6C" w14:textId="77777777" w:rsidR="00D27C42" w:rsidRPr="0012413C" w:rsidRDefault="00D27C42" w:rsidP="006D6435">
      <w:pPr>
        <w:spacing w:after="0" w:line="360" w:lineRule="auto"/>
        <w:jc w:val="both"/>
        <w:rPr>
          <w:rFonts w:ascii="Book Antiqua" w:hAnsi="Book Antiqua" w:cs="Times New Roman"/>
          <w:b/>
          <w:sz w:val="24"/>
          <w:szCs w:val="24"/>
        </w:rPr>
      </w:pPr>
    </w:p>
    <w:p w14:paraId="7C918BD3" w14:textId="01C65B14" w:rsidR="00C60124" w:rsidRPr="0012413C" w:rsidRDefault="006B32FE" w:rsidP="006D6435">
      <w:pPr>
        <w:spacing w:after="0" w:line="360" w:lineRule="auto"/>
        <w:jc w:val="both"/>
        <w:rPr>
          <w:rFonts w:ascii="Book Antiqua" w:hAnsi="Book Antiqua" w:cs="Times New Roman"/>
          <w:b/>
          <w:sz w:val="24"/>
          <w:szCs w:val="24"/>
          <w:lang w:eastAsia="zh-CN"/>
        </w:rPr>
      </w:pPr>
      <w:r w:rsidRPr="0012413C">
        <w:rPr>
          <w:rFonts w:ascii="Book Antiqua" w:hAnsi="Book Antiqua" w:cs="Times New Roman"/>
          <w:b/>
          <w:sz w:val="24"/>
          <w:szCs w:val="24"/>
        </w:rPr>
        <w:t>Darren D</w:t>
      </w:r>
      <w:r w:rsidR="00C60124" w:rsidRPr="0012413C">
        <w:rPr>
          <w:rFonts w:ascii="Book Antiqua" w:hAnsi="Book Antiqua" w:cs="Times New Roman"/>
          <w:b/>
          <w:sz w:val="24"/>
          <w:szCs w:val="24"/>
        </w:rPr>
        <w:t xml:space="preserve"> Ballard, Neel </w:t>
      </w:r>
      <w:proofErr w:type="spellStart"/>
      <w:r w:rsidR="00C60124" w:rsidRPr="0012413C">
        <w:rPr>
          <w:rFonts w:ascii="Book Antiqua" w:hAnsi="Book Antiqua" w:cs="Times New Roman"/>
          <w:b/>
          <w:sz w:val="24"/>
          <w:szCs w:val="24"/>
        </w:rPr>
        <w:t>Choksi</w:t>
      </w:r>
      <w:proofErr w:type="spellEnd"/>
      <w:r w:rsidR="00C60124" w:rsidRPr="0012413C">
        <w:rPr>
          <w:rFonts w:ascii="Book Antiqua" w:hAnsi="Book Antiqua" w:cs="Times New Roman"/>
          <w:b/>
          <w:sz w:val="24"/>
          <w:szCs w:val="24"/>
        </w:rPr>
        <w:t xml:space="preserve">, </w:t>
      </w:r>
      <w:proofErr w:type="spellStart"/>
      <w:r w:rsidR="00C60124" w:rsidRPr="0012413C">
        <w:rPr>
          <w:rFonts w:ascii="Book Antiqua" w:hAnsi="Book Antiqua" w:cs="Times New Roman"/>
          <w:b/>
          <w:sz w:val="24"/>
          <w:szCs w:val="24"/>
        </w:rPr>
        <w:t>Jingmei</w:t>
      </w:r>
      <w:proofErr w:type="spellEnd"/>
      <w:r w:rsidR="00C60124" w:rsidRPr="0012413C">
        <w:rPr>
          <w:rFonts w:ascii="Book Antiqua" w:hAnsi="Book Antiqua" w:cs="Times New Roman"/>
          <w:b/>
          <w:sz w:val="24"/>
          <w:szCs w:val="24"/>
        </w:rPr>
        <w:t xml:space="preserve"> Lin, </w:t>
      </w:r>
      <w:proofErr w:type="spellStart"/>
      <w:r w:rsidR="00C60124" w:rsidRPr="0012413C">
        <w:rPr>
          <w:rFonts w:ascii="Book Antiqua" w:hAnsi="Book Antiqua" w:cs="Times New Roman"/>
          <w:b/>
          <w:sz w:val="24"/>
          <w:szCs w:val="24"/>
        </w:rPr>
        <w:t>Eun</w:t>
      </w:r>
      <w:proofErr w:type="spellEnd"/>
      <w:r w:rsidR="00C60124" w:rsidRPr="0012413C">
        <w:rPr>
          <w:rFonts w:ascii="Book Antiqua" w:hAnsi="Book Antiqua" w:cs="Times New Roman"/>
          <w:b/>
          <w:sz w:val="24"/>
          <w:szCs w:val="24"/>
        </w:rPr>
        <w:t xml:space="preserve">-Young Choi, </w:t>
      </w:r>
      <w:r w:rsidRPr="0012413C">
        <w:rPr>
          <w:rFonts w:ascii="Book Antiqua" w:hAnsi="Book Antiqua" w:cs="Times New Roman"/>
          <w:b/>
          <w:sz w:val="24"/>
          <w:szCs w:val="24"/>
        </w:rPr>
        <w:t>B</w:t>
      </w:r>
      <w:r w:rsidR="00C60124" w:rsidRPr="0012413C">
        <w:rPr>
          <w:rFonts w:ascii="Book Antiqua" w:hAnsi="Book Antiqua" w:cs="Times New Roman"/>
          <w:b/>
          <w:sz w:val="24"/>
          <w:szCs w:val="24"/>
        </w:rPr>
        <w:t xml:space="preserve"> Joseph </w:t>
      </w:r>
      <w:proofErr w:type="spellStart"/>
      <w:r w:rsidR="00C60124" w:rsidRPr="0012413C">
        <w:rPr>
          <w:rFonts w:ascii="Book Antiqua" w:hAnsi="Book Antiqua" w:cs="Times New Roman"/>
          <w:b/>
          <w:sz w:val="24"/>
          <w:szCs w:val="24"/>
        </w:rPr>
        <w:t>Elmunzer</w:t>
      </w:r>
      <w:proofErr w:type="spellEnd"/>
      <w:r w:rsidR="00C60124" w:rsidRPr="0012413C">
        <w:rPr>
          <w:rFonts w:ascii="Book Antiqua" w:hAnsi="Book Antiqua" w:cs="Times New Roman"/>
          <w:b/>
          <w:sz w:val="24"/>
          <w:szCs w:val="24"/>
        </w:rPr>
        <w:t xml:space="preserve">, Henry </w:t>
      </w:r>
      <w:proofErr w:type="spellStart"/>
      <w:r w:rsidR="00C60124" w:rsidRPr="0012413C">
        <w:rPr>
          <w:rFonts w:ascii="Book Antiqua" w:hAnsi="Book Antiqua" w:cs="Times New Roman"/>
          <w:b/>
          <w:sz w:val="24"/>
          <w:szCs w:val="24"/>
        </w:rPr>
        <w:t>Appelman</w:t>
      </w:r>
      <w:proofErr w:type="spellEnd"/>
      <w:r w:rsidR="00C60124" w:rsidRPr="0012413C">
        <w:rPr>
          <w:rFonts w:ascii="Book Antiqua" w:hAnsi="Book Antiqua" w:cs="Times New Roman"/>
          <w:b/>
          <w:sz w:val="24"/>
          <w:szCs w:val="24"/>
        </w:rPr>
        <w:t xml:space="preserve">, Douglas K Rex, </w:t>
      </w:r>
      <w:proofErr w:type="spellStart"/>
      <w:r w:rsidR="00C60124" w:rsidRPr="0012413C">
        <w:rPr>
          <w:rFonts w:ascii="Book Antiqua" w:hAnsi="Book Antiqua" w:cs="Times New Roman"/>
          <w:b/>
          <w:sz w:val="24"/>
          <w:szCs w:val="24"/>
        </w:rPr>
        <w:t>Hala</w:t>
      </w:r>
      <w:proofErr w:type="spellEnd"/>
      <w:r w:rsidR="00C60124" w:rsidRPr="0012413C">
        <w:rPr>
          <w:rFonts w:ascii="Book Antiqua" w:hAnsi="Book Antiqua" w:cs="Times New Roman"/>
          <w:b/>
          <w:sz w:val="24"/>
          <w:szCs w:val="24"/>
        </w:rPr>
        <w:t xml:space="preserve"> Fatima, William Kessler, </w:t>
      </w:r>
      <w:r w:rsidRPr="0012413C">
        <w:rPr>
          <w:rFonts w:ascii="Book Antiqua" w:hAnsi="Book Antiqua" w:cs="Times New Roman"/>
          <w:b/>
          <w:sz w:val="24"/>
          <w:szCs w:val="24"/>
        </w:rPr>
        <w:t>John M DeWitt</w:t>
      </w:r>
    </w:p>
    <w:p w14:paraId="76AE0799" w14:textId="77777777" w:rsidR="00CB0AEB" w:rsidRPr="0012413C" w:rsidRDefault="00CB0AEB" w:rsidP="006D6435">
      <w:pPr>
        <w:spacing w:after="0" w:line="360" w:lineRule="auto"/>
        <w:jc w:val="both"/>
        <w:rPr>
          <w:rFonts w:ascii="Book Antiqua" w:hAnsi="Book Antiqua" w:cs="Times New Roman"/>
          <w:b/>
          <w:sz w:val="24"/>
          <w:szCs w:val="24"/>
        </w:rPr>
      </w:pPr>
    </w:p>
    <w:p w14:paraId="7FCDC0D7" w14:textId="7946E62D" w:rsidR="006B32FE" w:rsidRPr="0012413C" w:rsidRDefault="00D27C42" w:rsidP="006D6435">
      <w:pPr>
        <w:spacing w:after="0" w:line="360" w:lineRule="auto"/>
        <w:jc w:val="both"/>
        <w:rPr>
          <w:rFonts w:ascii="Book Antiqua" w:hAnsi="Book Antiqua" w:cs="Times New Roman"/>
          <w:sz w:val="24"/>
          <w:szCs w:val="24"/>
          <w:lang w:eastAsia="zh-CN"/>
        </w:rPr>
      </w:pPr>
      <w:r w:rsidRPr="0012413C">
        <w:rPr>
          <w:rFonts w:ascii="Book Antiqua" w:hAnsi="Book Antiqua" w:cs="Times New Roman"/>
          <w:b/>
          <w:sz w:val="24"/>
          <w:szCs w:val="24"/>
        </w:rPr>
        <w:t xml:space="preserve">Darren Ballard, </w:t>
      </w:r>
      <w:r w:rsidRPr="0012413C">
        <w:rPr>
          <w:rFonts w:ascii="Book Antiqua" w:hAnsi="Book Antiqua" w:cs="Times New Roman"/>
          <w:sz w:val="24"/>
          <w:szCs w:val="24"/>
        </w:rPr>
        <w:t>Division of Gastroenterology and Hepatology, Medical College of Wisco</w:t>
      </w:r>
      <w:r w:rsidR="006B32FE" w:rsidRPr="0012413C">
        <w:rPr>
          <w:rFonts w:ascii="Book Antiqua" w:hAnsi="Book Antiqua" w:cs="Times New Roman"/>
          <w:sz w:val="24"/>
          <w:szCs w:val="24"/>
        </w:rPr>
        <w:t>nsin, Milwaukee, WI 53226, United States</w:t>
      </w:r>
    </w:p>
    <w:p w14:paraId="2F86876E" w14:textId="77777777" w:rsidR="006B32FE" w:rsidRPr="0012413C" w:rsidRDefault="006B32FE" w:rsidP="006D6435">
      <w:pPr>
        <w:spacing w:after="0" w:line="360" w:lineRule="auto"/>
        <w:jc w:val="both"/>
        <w:rPr>
          <w:rFonts w:ascii="Book Antiqua" w:hAnsi="Book Antiqua" w:cs="Times New Roman"/>
          <w:sz w:val="24"/>
          <w:szCs w:val="24"/>
          <w:lang w:eastAsia="zh-CN"/>
        </w:rPr>
      </w:pPr>
    </w:p>
    <w:p w14:paraId="178E2663" w14:textId="6935CA3D" w:rsidR="006B32FE" w:rsidRPr="0012413C" w:rsidRDefault="00D27C42" w:rsidP="006D6435">
      <w:pPr>
        <w:spacing w:after="0" w:line="360" w:lineRule="auto"/>
        <w:jc w:val="both"/>
        <w:rPr>
          <w:rFonts w:ascii="Book Antiqua" w:hAnsi="Book Antiqua" w:cs="Times New Roman"/>
          <w:sz w:val="24"/>
          <w:szCs w:val="24"/>
          <w:lang w:eastAsia="zh-CN"/>
        </w:rPr>
      </w:pPr>
      <w:r w:rsidRPr="0012413C">
        <w:rPr>
          <w:rFonts w:ascii="Book Antiqua" w:hAnsi="Book Antiqua" w:cs="Times New Roman"/>
          <w:b/>
          <w:sz w:val="24"/>
          <w:szCs w:val="24"/>
        </w:rPr>
        <w:t xml:space="preserve">Neel </w:t>
      </w:r>
      <w:proofErr w:type="spellStart"/>
      <w:r w:rsidRPr="0012413C">
        <w:rPr>
          <w:rFonts w:ascii="Book Antiqua" w:hAnsi="Book Antiqua" w:cs="Times New Roman"/>
          <w:b/>
          <w:sz w:val="24"/>
          <w:szCs w:val="24"/>
        </w:rPr>
        <w:t>Choksi</w:t>
      </w:r>
      <w:proofErr w:type="spellEnd"/>
      <w:r w:rsidRPr="0012413C">
        <w:rPr>
          <w:rFonts w:ascii="Book Antiqua" w:hAnsi="Book Antiqua" w:cs="Times New Roman"/>
          <w:sz w:val="24"/>
          <w:szCs w:val="24"/>
        </w:rPr>
        <w:t>, Division of Gastroenterology, University of Mich</w:t>
      </w:r>
      <w:r w:rsidR="006B32FE" w:rsidRPr="0012413C">
        <w:rPr>
          <w:rFonts w:ascii="Book Antiqua" w:hAnsi="Book Antiqua" w:cs="Times New Roman"/>
          <w:sz w:val="24"/>
          <w:szCs w:val="24"/>
        </w:rPr>
        <w:t>igan, Ann Arbor, MI 48109, United States</w:t>
      </w:r>
    </w:p>
    <w:p w14:paraId="6DDF8F57" w14:textId="77777777" w:rsidR="006B32FE" w:rsidRPr="0012413C" w:rsidRDefault="006B32FE" w:rsidP="006D6435">
      <w:pPr>
        <w:spacing w:after="0" w:line="360" w:lineRule="auto"/>
        <w:jc w:val="both"/>
        <w:rPr>
          <w:rFonts w:ascii="Book Antiqua" w:hAnsi="Book Antiqua" w:cs="Times New Roman"/>
          <w:sz w:val="24"/>
          <w:szCs w:val="24"/>
          <w:lang w:eastAsia="zh-CN"/>
        </w:rPr>
      </w:pPr>
    </w:p>
    <w:p w14:paraId="0AC29EDE" w14:textId="70301F0C" w:rsidR="006B32FE" w:rsidRPr="0012413C" w:rsidRDefault="00D27C42" w:rsidP="006D6435">
      <w:pPr>
        <w:spacing w:after="0" w:line="360" w:lineRule="auto"/>
        <w:jc w:val="both"/>
        <w:rPr>
          <w:rFonts w:ascii="Book Antiqua" w:hAnsi="Book Antiqua" w:cs="Times New Roman"/>
          <w:sz w:val="24"/>
          <w:szCs w:val="24"/>
          <w:lang w:eastAsia="zh-CN"/>
        </w:rPr>
      </w:pPr>
      <w:proofErr w:type="spellStart"/>
      <w:r w:rsidRPr="0012413C">
        <w:rPr>
          <w:rFonts w:ascii="Book Antiqua" w:hAnsi="Book Antiqua" w:cs="Times New Roman"/>
          <w:b/>
          <w:sz w:val="24"/>
          <w:szCs w:val="24"/>
        </w:rPr>
        <w:t>Jingmei</w:t>
      </w:r>
      <w:proofErr w:type="spellEnd"/>
      <w:r w:rsidRPr="0012413C">
        <w:rPr>
          <w:rFonts w:ascii="Book Antiqua" w:hAnsi="Book Antiqua" w:cs="Times New Roman"/>
          <w:b/>
          <w:sz w:val="24"/>
          <w:szCs w:val="24"/>
        </w:rPr>
        <w:t xml:space="preserve"> Lin,</w:t>
      </w:r>
      <w:r w:rsidRPr="0012413C">
        <w:rPr>
          <w:rFonts w:ascii="Book Antiqua" w:hAnsi="Book Antiqua" w:cs="Times New Roman"/>
          <w:sz w:val="24"/>
          <w:szCs w:val="24"/>
        </w:rPr>
        <w:t xml:space="preserve"> Department of Pathology, Indiana Universit</w:t>
      </w:r>
      <w:r w:rsidR="006B32FE" w:rsidRPr="0012413C">
        <w:rPr>
          <w:rFonts w:ascii="Book Antiqua" w:hAnsi="Book Antiqua" w:cs="Times New Roman"/>
          <w:sz w:val="24"/>
          <w:szCs w:val="24"/>
        </w:rPr>
        <w:t>y, Indianapolis, IN 46202, United States</w:t>
      </w:r>
    </w:p>
    <w:p w14:paraId="511A0285" w14:textId="77777777" w:rsidR="006B32FE" w:rsidRPr="0012413C" w:rsidRDefault="006B32FE" w:rsidP="006D6435">
      <w:pPr>
        <w:spacing w:after="0" w:line="360" w:lineRule="auto"/>
        <w:jc w:val="both"/>
        <w:rPr>
          <w:rFonts w:ascii="Book Antiqua" w:hAnsi="Book Antiqua" w:cs="Times New Roman"/>
          <w:sz w:val="24"/>
          <w:szCs w:val="24"/>
          <w:lang w:eastAsia="zh-CN"/>
        </w:rPr>
      </w:pPr>
    </w:p>
    <w:p w14:paraId="1E5AD392" w14:textId="05BB759A" w:rsidR="006B32FE" w:rsidRPr="0012413C" w:rsidRDefault="00D27C42" w:rsidP="006D6435">
      <w:pPr>
        <w:spacing w:after="0" w:line="360" w:lineRule="auto"/>
        <w:jc w:val="both"/>
        <w:rPr>
          <w:rFonts w:ascii="Book Antiqua" w:hAnsi="Book Antiqua" w:cs="Times New Roman"/>
          <w:sz w:val="24"/>
          <w:szCs w:val="24"/>
          <w:lang w:eastAsia="zh-CN"/>
        </w:rPr>
      </w:pPr>
      <w:proofErr w:type="spellStart"/>
      <w:r w:rsidRPr="0012413C">
        <w:rPr>
          <w:rFonts w:ascii="Book Antiqua" w:hAnsi="Book Antiqua" w:cs="Times New Roman"/>
          <w:b/>
          <w:sz w:val="24"/>
          <w:szCs w:val="24"/>
        </w:rPr>
        <w:t>Eun</w:t>
      </w:r>
      <w:proofErr w:type="spellEnd"/>
      <w:r w:rsidRPr="0012413C">
        <w:rPr>
          <w:rFonts w:ascii="Book Antiqua" w:hAnsi="Book Antiqua" w:cs="Times New Roman"/>
          <w:b/>
          <w:sz w:val="24"/>
          <w:szCs w:val="24"/>
        </w:rPr>
        <w:t>-Young Choi,</w:t>
      </w:r>
      <w:r w:rsidRPr="0012413C">
        <w:rPr>
          <w:rFonts w:ascii="Book Antiqua" w:hAnsi="Book Antiqua" w:cs="Times New Roman"/>
          <w:sz w:val="24"/>
          <w:szCs w:val="24"/>
        </w:rPr>
        <w:t xml:space="preserve"> Department of Pathology, University of Mich</w:t>
      </w:r>
      <w:r w:rsidR="006B32FE" w:rsidRPr="0012413C">
        <w:rPr>
          <w:rFonts w:ascii="Book Antiqua" w:hAnsi="Book Antiqua" w:cs="Times New Roman"/>
          <w:sz w:val="24"/>
          <w:szCs w:val="24"/>
        </w:rPr>
        <w:t>igan, Ann Arbor, MI 48109, United States</w:t>
      </w:r>
    </w:p>
    <w:p w14:paraId="6D371527" w14:textId="77777777" w:rsidR="006B32FE" w:rsidRPr="0012413C" w:rsidRDefault="006B32FE" w:rsidP="006D6435">
      <w:pPr>
        <w:spacing w:after="0" w:line="360" w:lineRule="auto"/>
        <w:jc w:val="both"/>
        <w:rPr>
          <w:rFonts w:ascii="Book Antiqua" w:hAnsi="Book Antiqua" w:cs="Times New Roman"/>
          <w:sz w:val="24"/>
          <w:szCs w:val="24"/>
          <w:lang w:eastAsia="zh-CN"/>
        </w:rPr>
      </w:pPr>
    </w:p>
    <w:p w14:paraId="13D88FB5" w14:textId="7CC4C88E" w:rsidR="006B32FE" w:rsidRPr="0012413C" w:rsidRDefault="00D27C42" w:rsidP="006D6435">
      <w:pPr>
        <w:spacing w:after="0" w:line="360" w:lineRule="auto"/>
        <w:jc w:val="both"/>
        <w:rPr>
          <w:rFonts w:ascii="Book Antiqua" w:hAnsi="Book Antiqua" w:cs="Times New Roman"/>
          <w:sz w:val="24"/>
          <w:szCs w:val="24"/>
          <w:lang w:eastAsia="zh-CN"/>
        </w:rPr>
      </w:pPr>
      <w:proofErr w:type="spellStart"/>
      <w:r w:rsidRPr="0012413C">
        <w:rPr>
          <w:rFonts w:ascii="Book Antiqua" w:hAnsi="Book Antiqua" w:cs="Times New Roman"/>
          <w:b/>
          <w:sz w:val="24"/>
          <w:szCs w:val="24"/>
        </w:rPr>
        <w:t>Badih</w:t>
      </w:r>
      <w:proofErr w:type="spellEnd"/>
      <w:r w:rsidRPr="0012413C">
        <w:rPr>
          <w:rFonts w:ascii="Book Antiqua" w:hAnsi="Book Antiqua" w:cs="Times New Roman"/>
          <w:b/>
          <w:sz w:val="24"/>
          <w:szCs w:val="24"/>
        </w:rPr>
        <w:t xml:space="preserve"> </w:t>
      </w:r>
      <w:proofErr w:type="spellStart"/>
      <w:r w:rsidRPr="0012413C">
        <w:rPr>
          <w:rFonts w:ascii="Book Antiqua" w:hAnsi="Book Antiqua" w:cs="Times New Roman"/>
          <w:b/>
          <w:sz w:val="24"/>
          <w:szCs w:val="24"/>
        </w:rPr>
        <w:t>Elmunzer</w:t>
      </w:r>
      <w:proofErr w:type="spellEnd"/>
      <w:r w:rsidRPr="0012413C">
        <w:rPr>
          <w:rFonts w:ascii="Book Antiqua" w:hAnsi="Book Antiqua" w:cs="Times New Roman"/>
          <w:b/>
          <w:sz w:val="24"/>
          <w:szCs w:val="24"/>
        </w:rPr>
        <w:t>,</w:t>
      </w:r>
      <w:r w:rsidRPr="0012413C">
        <w:rPr>
          <w:rFonts w:ascii="Book Antiqua" w:hAnsi="Book Antiqua" w:cs="Times New Roman"/>
          <w:sz w:val="24"/>
          <w:szCs w:val="24"/>
        </w:rPr>
        <w:t xml:space="preserve"> Division of Gastroenterology and Hepatology, University of South Carol</w:t>
      </w:r>
      <w:r w:rsidR="006B32FE" w:rsidRPr="0012413C">
        <w:rPr>
          <w:rFonts w:ascii="Book Antiqua" w:hAnsi="Book Antiqua" w:cs="Times New Roman"/>
          <w:sz w:val="24"/>
          <w:szCs w:val="24"/>
        </w:rPr>
        <w:t>ina, Charleston, SC 29425, United States</w:t>
      </w:r>
    </w:p>
    <w:p w14:paraId="0A12F041" w14:textId="77777777" w:rsidR="006B32FE" w:rsidRPr="0012413C" w:rsidRDefault="006B32FE" w:rsidP="006D6435">
      <w:pPr>
        <w:spacing w:after="0" w:line="360" w:lineRule="auto"/>
        <w:jc w:val="both"/>
        <w:rPr>
          <w:rFonts w:ascii="Book Antiqua" w:hAnsi="Book Antiqua" w:cs="Times New Roman"/>
          <w:sz w:val="24"/>
          <w:szCs w:val="24"/>
          <w:lang w:eastAsia="zh-CN"/>
        </w:rPr>
      </w:pPr>
    </w:p>
    <w:p w14:paraId="66CEF38F" w14:textId="36A938FC" w:rsidR="006B32FE" w:rsidRPr="0012413C" w:rsidRDefault="00D27C42" w:rsidP="006D6435">
      <w:pPr>
        <w:spacing w:after="0" w:line="360" w:lineRule="auto"/>
        <w:jc w:val="both"/>
        <w:rPr>
          <w:rFonts w:ascii="Book Antiqua" w:hAnsi="Book Antiqua" w:cs="Times New Roman"/>
          <w:sz w:val="24"/>
          <w:szCs w:val="24"/>
          <w:lang w:eastAsia="zh-CN"/>
        </w:rPr>
      </w:pPr>
      <w:r w:rsidRPr="0012413C">
        <w:rPr>
          <w:rFonts w:ascii="Book Antiqua" w:hAnsi="Book Antiqua" w:cs="Times New Roman"/>
          <w:b/>
          <w:sz w:val="24"/>
          <w:szCs w:val="24"/>
        </w:rPr>
        <w:lastRenderedPageBreak/>
        <w:t xml:space="preserve">Henry </w:t>
      </w:r>
      <w:proofErr w:type="spellStart"/>
      <w:r w:rsidRPr="0012413C">
        <w:rPr>
          <w:rFonts w:ascii="Book Antiqua" w:hAnsi="Book Antiqua" w:cs="Times New Roman"/>
          <w:b/>
          <w:sz w:val="24"/>
          <w:szCs w:val="24"/>
        </w:rPr>
        <w:t>Appelman</w:t>
      </w:r>
      <w:proofErr w:type="spellEnd"/>
      <w:r w:rsidRPr="0012413C">
        <w:rPr>
          <w:rFonts w:ascii="Book Antiqua" w:hAnsi="Book Antiqua" w:cs="Times New Roman"/>
          <w:b/>
          <w:sz w:val="24"/>
          <w:szCs w:val="24"/>
        </w:rPr>
        <w:t>,</w:t>
      </w:r>
      <w:r w:rsidRPr="0012413C">
        <w:rPr>
          <w:rFonts w:ascii="Book Antiqua" w:hAnsi="Book Antiqua" w:cs="Times New Roman"/>
          <w:sz w:val="24"/>
          <w:szCs w:val="24"/>
        </w:rPr>
        <w:t xml:space="preserve"> Department of Pathology, University of Mich</w:t>
      </w:r>
      <w:r w:rsidR="006B32FE" w:rsidRPr="0012413C">
        <w:rPr>
          <w:rFonts w:ascii="Book Antiqua" w:hAnsi="Book Antiqua" w:cs="Times New Roman"/>
          <w:sz w:val="24"/>
          <w:szCs w:val="24"/>
        </w:rPr>
        <w:t>igan, Ann Arbor, MI 48109, United States</w:t>
      </w:r>
    </w:p>
    <w:p w14:paraId="61CC6AD7" w14:textId="77777777" w:rsidR="006B32FE" w:rsidRPr="0012413C" w:rsidRDefault="006B32FE" w:rsidP="006D6435">
      <w:pPr>
        <w:spacing w:after="0" w:line="360" w:lineRule="auto"/>
        <w:jc w:val="both"/>
        <w:rPr>
          <w:rFonts w:ascii="Book Antiqua" w:hAnsi="Book Antiqua" w:cs="Times New Roman"/>
          <w:sz w:val="24"/>
          <w:szCs w:val="24"/>
          <w:lang w:eastAsia="zh-CN"/>
        </w:rPr>
      </w:pPr>
    </w:p>
    <w:p w14:paraId="19A96F5F" w14:textId="62A50C13" w:rsidR="006B32FE" w:rsidRPr="0012413C" w:rsidRDefault="00D27C42" w:rsidP="006D6435">
      <w:pPr>
        <w:spacing w:after="0" w:line="360" w:lineRule="auto"/>
        <w:jc w:val="both"/>
        <w:rPr>
          <w:rFonts w:ascii="Book Antiqua" w:hAnsi="Book Antiqua" w:cs="Times New Roman"/>
          <w:sz w:val="24"/>
          <w:szCs w:val="24"/>
          <w:lang w:eastAsia="zh-CN"/>
        </w:rPr>
      </w:pPr>
      <w:r w:rsidRPr="0012413C">
        <w:rPr>
          <w:rFonts w:ascii="Book Antiqua" w:hAnsi="Book Antiqua" w:cs="Times New Roman"/>
          <w:b/>
          <w:sz w:val="24"/>
          <w:szCs w:val="24"/>
        </w:rPr>
        <w:t>Douglas Rex,</w:t>
      </w:r>
      <w:r w:rsidRPr="0012413C">
        <w:rPr>
          <w:rFonts w:ascii="Book Antiqua" w:hAnsi="Book Antiqua" w:cs="Times New Roman"/>
          <w:sz w:val="24"/>
          <w:szCs w:val="24"/>
        </w:rPr>
        <w:t xml:space="preserve"> </w:t>
      </w:r>
      <w:proofErr w:type="spellStart"/>
      <w:r w:rsidR="006B32FE" w:rsidRPr="0012413C">
        <w:rPr>
          <w:rFonts w:ascii="Book Antiqua" w:hAnsi="Book Antiqua" w:cs="Times New Roman"/>
          <w:b/>
          <w:sz w:val="24"/>
          <w:szCs w:val="24"/>
        </w:rPr>
        <w:t>Hala</w:t>
      </w:r>
      <w:proofErr w:type="spellEnd"/>
      <w:r w:rsidR="006B32FE" w:rsidRPr="0012413C">
        <w:rPr>
          <w:rFonts w:ascii="Book Antiqua" w:hAnsi="Book Antiqua" w:cs="Times New Roman"/>
          <w:b/>
          <w:sz w:val="24"/>
          <w:szCs w:val="24"/>
        </w:rPr>
        <w:t xml:space="preserve"> Fatima, William Kessler, John DeWitt,</w:t>
      </w:r>
      <w:r w:rsidR="006B32FE" w:rsidRPr="0012413C">
        <w:rPr>
          <w:rFonts w:ascii="Book Antiqua" w:hAnsi="Book Antiqua" w:cs="Times New Roman"/>
          <w:b/>
          <w:sz w:val="24"/>
          <w:szCs w:val="24"/>
          <w:lang w:eastAsia="zh-CN"/>
        </w:rPr>
        <w:t xml:space="preserve"> </w:t>
      </w:r>
      <w:r w:rsidRPr="0012413C">
        <w:rPr>
          <w:rFonts w:ascii="Book Antiqua" w:hAnsi="Book Antiqua" w:cs="Times New Roman"/>
          <w:sz w:val="24"/>
          <w:szCs w:val="24"/>
        </w:rPr>
        <w:t>Division of Gastroenterology and Hepatology, Indiana Universit</w:t>
      </w:r>
      <w:r w:rsidR="006B32FE" w:rsidRPr="0012413C">
        <w:rPr>
          <w:rFonts w:ascii="Book Antiqua" w:hAnsi="Book Antiqua" w:cs="Times New Roman"/>
          <w:sz w:val="24"/>
          <w:szCs w:val="24"/>
        </w:rPr>
        <w:t>y, Indianapolis, IN 46202, United States</w:t>
      </w:r>
    </w:p>
    <w:p w14:paraId="2DA51121" w14:textId="77777777" w:rsidR="006B32FE" w:rsidRPr="0012413C" w:rsidRDefault="006B32FE" w:rsidP="006D6435">
      <w:pPr>
        <w:spacing w:after="0" w:line="360" w:lineRule="auto"/>
        <w:jc w:val="both"/>
        <w:rPr>
          <w:rFonts w:ascii="Book Antiqua" w:hAnsi="Book Antiqua" w:cs="Times New Roman"/>
          <w:sz w:val="24"/>
          <w:szCs w:val="24"/>
          <w:lang w:eastAsia="zh-CN"/>
        </w:rPr>
      </w:pPr>
    </w:p>
    <w:p w14:paraId="6C49A6FD" w14:textId="378F4ABB" w:rsidR="00122795" w:rsidRPr="0012413C" w:rsidRDefault="00122795" w:rsidP="006D6435">
      <w:pPr>
        <w:spacing w:after="0" w:line="360" w:lineRule="auto"/>
        <w:jc w:val="both"/>
        <w:rPr>
          <w:rFonts w:ascii="Book Antiqua" w:hAnsi="Book Antiqua" w:cs="Times New Roman"/>
          <w:sz w:val="24"/>
          <w:szCs w:val="24"/>
        </w:rPr>
      </w:pPr>
      <w:r w:rsidRPr="0012413C">
        <w:rPr>
          <w:rFonts w:ascii="Book Antiqua" w:hAnsi="Book Antiqua" w:cs="Times New Roman"/>
          <w:b/>
          <w:sz w:val="24"/>
          <w:szCs w:val="24"/>
        </w:rPr>
        <w:t xml:space="preserve">Author </w:t>
      </w:r>
      <w:r w:rsidR="006B32FE" w:rsidRPr="0012413C">
        <w:rPr>
          <w:rFonts w:ascii="Book Antiqua" w:hAnsi="Book Antiqua" w:cs="Times New Roman"/>
          <w:b/>
          <w:sz w:val="24"/>
          <w:szCs w:val="24"/>
        </w:rPr>
        <w:t>contributions</w:t>
      </w:r>
      <w:r w:rsidRPr="0012413C">
        <w:rPr>
          <w:rFonts w:ascii="Book Antiqua" w:hAnsi="Book Antiqua" w:cs="Times New Roman"/>
          <w:b/>
          <w:sz w:val="24"/>
          <w:szCs w:val="24"/>
        </w:rPr>
        <w:t>:</w:t>
      </w:r>
      <w:r w:rsidRPr="0012413C">
        <w:rPr>
          <w:rFonts w:ascii="Book Antiqua" w:hAnsi="Book Antiqua" w:cs="Times New Roman"/>
          <w:sz w:val="24"/>
          <w:szCs w:val="24"/>
        </w:rPr>
        <w:t xml:space="preserve"> Ballard DB and DeWitt JM designed the research; Ballard DB, </w:t>
      </w:r>
      <w:proofErr w:type="spellStart"/>
      <w:r w:rsidRPr="0012413C">
        <w:rPr>
          <w:rFonts w:ascii="Book Antiqua" w:hAnsi="Book Antiqua" w:cs="Times New Roman"/>
          <w:sz w:val="24"/>
          <w:szCs w:val="24"/>
        </w:rPr>
        <w:t>Choski</w:t>
      </w:r>
      <w:proofErr w:type="spellEnd"/>
      <w:r w:rsidRPr="0012413C">
        <w:rPr>
          <w:rFonts w:ascii="Book Antiqua" w:hAnsi="Book Antiqua" w:cs="Times New Roman"/>
          <w:sz w:val="24"/>
          <w:szCs w:val="24"/>
        </w:rPr>
        <w:t xml:space="preserve"> N, Lin J, Choi E, </w:t>
      </w:r>
      <w:proofErr w:type="spellStart"/>
      <w:r w:rsidRPr="0012413C">
        <w:rPr>
          <w:rFonts w:ascii="Book Antiqua" w:hAnsi="Book Antiqua" w:cs="Times New Roman"/>
          <w:sz w:val="24"/>
          <w:szCs w:val="24"/>
        </w:rPr>
        <w:t>Elmunzer</w:t>
      </w:r>
      <w:proofErr w:type="spellEnd"/>
      <w:r w:rsidRPr="0012413C">
        <w:rPr>
          <w:rFonts w:ascii="Book Antiqua" w:hAnsi="Book Antiqua" w:cs="Times New Roman"/>
          <w:sz w:val="24"/>
          <w:szCs w:val="24"/>
        </w:rPr>
        <w:t xml:space="preserve"> BJ, </w:t>
      </w:r>
      <w:proofErr w:type="spellStart"/>
      <w:r w:rsidRPr="0012413C">
        <w:rPr>
          <w:rFonts w:ascii="Book Antiqua" w:hAnsi="Book Antiqua" w:cs="Times New Roman"/>
          <w:sz w:val="24"/>
          <w:szCs w:val="24"/>
        </w:rPr>
        <w:t>Appelman</w:t>
      </w:r>
      <w:proofErr w:type="spellEnd"/>
      <w:r w:rsidRPr="0012413C">
        <w:rPr>
          <w:rFonts w:ascii="Book Antiqua" w:hAnsi="Book Antiqua" w:cs="Times New Roman"/>
          <w:sz w:val="24"/>
          <w:szCs w:val="24"/>
        </w:rPr>
        <w:t xml:space="preserve"> H, Rex DK, Fatima H, Kessler W and DeWitt JM performed the research; Ballard DB and DeWitt JM analyzed the data; Ballard DB and DeWitt JM wrote the manuscript; </w:t>
      </w:r>
      <w:proofErr w:type="spellStart"/>
      <w:r w:rsidRPr="0012413C">
        <w:rPr>
          <w:rFonts w:ascii="Book Antiqua" w:hAnsi="Book Antiqua" w:cs="Times New Roman"/>
          <w:sz w:val="24"/>
          <w:szCs w:val="24"/>
        </w:rPr>
        <w:t>Choski</w:t>
      </w:r>
      <w:proofErr w:type="spellEnd"/>
      <w:r w:rsidRPr="0012413C">
        <w:rPr>
          <w:rFonts w:ascii="Book Antiqua" w:hAnsi="Book Antiqua" w:cs="Times New Roman"/>
          <w:sz w:val="24"/>
          <w:szCs w:val="24"/>
        </w:rPr>
        <w:t xml:space="preserve"> N, Lin J, Choi E, </w:t>
      </w:r>
      <w:proofErr w:type="spellStart"/>
      <w:r w:rsidRPr="0012413C">
        <w:rPr>
          <w:rFonts w:ascii="Book Antiqua" w:hAnsi="Book Antiqua" w:cs="Times New Roman"/>
          <w:sz w:val="24"/>
          <w:szCs w:val="24"/>
        </w:rPr>
        <w:t>Elmunzer</w:t>
      </w:r>
      <w:proofErr w:type="spellEnd"/>
      <w:r w:rsidRPr="0012413C">
        <w:rPr>
          <w:rFonts w:ascii="Book Antiqua" w:hAnsi="Book Antiqua" w:cs="Times New Roman"/>
          <w:sz w:val="24"/>
          <w:szCs w:val="24"/>
        </w:rPr>
        <w:t xml:space="preserve"> BJ, </w:t>
      </w:r>
      <w:proofErr w:type="spellStart"/>
      <w:r w:rsidRPr="0012413C">
        <w:rPr>
          <w:rFonts w:ascii="Book Antiqua" w:hAnsi="Book Antiqua" w:cs="Times New Roman"/>
          <w:sz w:val="24"/>
          <w:szCs w:val="24"/>
        </w:rPr>
        <w:t>Appelman</w:t>
      </w:r>
      <w:proofErr w:type="spellEnd"/>
      <w:r w:rsidRPr="0012413C">
        <w:rPr>
          <w:rFonts w:ascii="Book Antiqua" w:hAnsi="Book Antiqua" w:cs="Times New Roman"/>
          <w:sz w:val="24"/>
          <w:szCs w:val="24"/>
        </w:rPr>
        <w:t xml:space="preserve"> H, Rex DK, Fatima H and Kessler W critically reviewed the manuscript. </w:t>
      </w:r>
    </w:p>
    <w:p w14:paraId="0E97C006" w14:textId="77777777" w:rsidR="008706D1" w:rsidRPr="0012413C" w:rsidRDefault="008706D1" w:rsidP="006D6435">
      <w:pPr>
        <w:spacing w:after="0" w:line="360" w:lineRule="auto"/>
        <w:jc w:val="both"/>
        <w:rPr>
          <w:rFonts w:ascii="Book Antiqua" w:hAnsi="Book Antiqua" w:cs="Times New Roman"/>
          <w:sz w:val="24"/>
          <w:szCs w:val="24"/>
          <w:lang w:eastAsia="zh-CN"/>
        </w:rPr>
      </w:pPr>
    </w:p>
    <w:p w14:paraId="6EAE5768" w14:textId="09B5F887" w:rsidR="008706D1" w:rsidRPr="0012413C" w:rsidRDefault="00626C64" w:rsidP="006D6435">
      <w:pPr>
        <w:spacing w:after="0" w:line="360" w:lineRule="auto"/>
        <w:jc w:val="both"/>
        <w:rPr>
          <w:rFonts w:ascii="Book Antiqua" w:hAnsi="Book Antiqua" w:cs="Times New Roman"/>
          <w:sz w:val="24"/>
          <w:szCs w:val="24"/>
        </w:rPr>
      </w:pPr>
      <w:r w:rsidRPr="0012413C">
        <w:rPr>
          <w:rFonts w:ascii="Book Antiqua" w:hAnsi="Book Antiqua" w:cs="Times New Roman"/>
          <w:b/>
          <w:sz w:val="24"/>
          <w:szCs w:val="24"/>
        </w:rPr>
        <w:t>Institutional</w:t>
      </w:r>
      <w:r w:rsidR="008706D1" w:rsidRPr="0012413C">
        <w:rPr>
          <w:rFonts w:ascii="Book Antiqua" w:hAnsi="Book Antiqua" w:cs="Times New Roman"/>
          <w:b/>
          <w:sz w:val="24"/>
          <w:szCs w:val="24"/>
        </w:rPr>
        <w:t xml:space="preserve"> </w:t>
      </w:r>
      <w:r w:rsidR="006B32FE" w:rsidRPr="0012413C">
        <w:rPr>
          <w:rFonts w:ascii="Book Antiqua" w:hAnsi="Book Antiqua" w:cs="Times New Roman"/>
          <w:b/>
          <w:sz w:val="24"/>
          <w:szCs w:val="24"/>
        </w:rPr>
        <w:t>review board stat</w:t>
      </w:r>
      <w:r w:rsidR="008706D1" w:rsidRPr="0012413C">
        <w:rPr>
          <w:rFonts w:ascii="Book Antiqua" w:hAnsi="Book Antiqua" w:cs="Times New Roman"/>
          <w:b/>
          <w:sz w:val="24"/>
          <w:szCs w:val="24"/>
        </w:rPr>
        <w:t>ement:</w:t>
      </w:r>
      <w:r w:rsidR="008706D1" w:rsidRPr="0012413C">
        <w:rPr>
          <w:rFonts w:ascii="Book Antiqua" w:hAnsi="Book Antiqua" w:cs="Times New Roman"/>
          <w:sz w:val="24"/>
          <w:szCs w:val="24"/>
        </w:rPr>
        <w:t xml:space="preserve"> The study was </w:t>
      </w:r>
      <w:r w:rsidR="005A0767" w:rsidRPr="0012413C">
        <w:rPr>
          <w:rFonts w:ascii="Book Antiqua" w:hAnsi="Book Antiqua" w:cs="Times New Roman"/>
          <w:sz w:val="24"/>
          <w:szCs w:val="24"/>
        </w:rPr>
        <w:t>reviewed</w:t>
      </w:r>
      <w:r w:rsidR="008706D1" w:rsidRPr="0012413C">
        <w:rPr>
          <w:rFonts w:ascii="Book Antiqua" w:hAnsi="Book Antiqua" w:cs="Times New Roman"/>
          <w:sz w:val="24"/>
          <w:szCs w:val="24"/>
        </w:rPr>
        <w:t xml:space="preserve"> and approved by the IRB at Indiana University and the University of Michigan. </w:t>
      </w:r>
    </w:p>
    <w:p w14:paraId="624CA400" w14:textId="77777777" w:rsidR="008706D1" w:rsidRPr="0012413C" w:rsidRDefault="008706D1" w:rsidP="006D6435">
      <w:pPr>
        <w:spacing w:after="0" w:line="360" w:lineRule="auto"/>
        <w:jc w:val="both"/>
        <w:rPr>
          <w:rFonts w:ascii="Book Antiqua" w:hAnsi="Book Antiqua" w:cs="Times New Roman"/>
          <w:sz w:val="24"/>
          <w:szCs w:val="24"/>
        </w:rPr>
      </w:pPr>
    </w:p>
    <w:p w14:paraId="313C6EE4" w14:textId="391FAF1C" w:rsidR="008706D1" w:rsidRPr="0012413C" w:rsidRDefault="008706D1" w:rsidP="006D6435">
      <w:pPr>
        <w:spacing w:after="0" w:line="360" w:lineRule="auto"/>
        <w:jc w:val="both"/>
        <w:rPr>
          <w:rFonts w:ascii="Book Antiqua" w:hAnsi="Book Antiqua" w:cs="Times New Roman"/>
          <w:sz w:val="24"/>
          <w:szCs w:val="24"/>
        </w:rPr>
      </w:pPr>
      <w:r w:rsidRPr="0012413C">
        <w:rPr>
          <w:rFonts w:ascii="Book Antiqua" w:hAnsi="Book Antiqua" w:cs="Times New Roman"/>
          <w:b/>
          <w:sz w:val="24"/>
          <w:szCs w:val="24"/>
        </w:rPr>
        <w:t xml:space="preserve">Informed </w:t>
      </w:r>
      <w:r w:rsidR="006B32FE" w:rsidRPr="0012413C">
        <w:rPr>
          <w:rFonts w:ascii="Book Antiqua" w:hAnsi="Book Antiqua" w:cs="Times New Roman"/>
          <w:b/>
          <w:sz w:val="24"/>
          <w:szCs w:val="24"/>
        </w:rPr>
        <w:t>consent state</w:t>
      </w:r>
      <w:r w:rsidRPr="0012413C">
        <w:rPr>
          <w:rFonts w:ascii="Book Antiqua" w:hAnsi="Book Antiqua" w:cs="Times New Roman"/>
          <w:b/>
          <w:sz w:val="24"/>
          <w:szCs w:val="24"/>
        </w:rPr>
        <w:t>ment:</w:t>
      </w:r>
      <w:r w:rsidRPr="0012413C">
        <w:rPr>
          <w:rFonts w:ascii="Book Antiqua" w:hAnsi="Book Antiqua" w:cs="Times New Roman"/>
          <w:sz w:val="24"/>
          <w:szCs w:val="24"/>
        </w:rPr>
        <w:t xml:space="preserve"> No informed consent was required as this was a retrospective study approved by the IRB. </w:t>
      </w:r>
    </w:p>
    <w:p w14:paraId="4C8CBBB6" w14:textId="77777777" w:rsidR="008706D1" w:rsidRPr="0012413C" w:rsidRDefault="008706D1" w:rsidP="006D6435">
      <w:pPr>
        <w:spacing w:after="0" w:line="360" w:lineRule="auto"/>
        <w:jc w:val="both"/>
        <w:rPr>
          <w:rFonts w:ascii="Book Antiqua" w:hAnsi="Book Antiqua" w:cs="Times New Roman"/>
          <w:sz w:val="24"/>
          <w:szCs w:val="24"/>
        </w:rPr>
      </w:pPr>
    </w:p>
    <w:p w14:paraId="4E0A2343" w14:textId="6DF6AB2B" w:rsidR="008706D1" w:rsidRPr="0012413C" w:rsidRDefault="006B32FE" w:rsidP="006D6435">
      <w:pPr>
        <w:spacing w:after="0" w:line="360" w:lineRule="auto"/>
        <w:jc w:val="both"/>
        <w:rPr>
          <w:rFonts w:ascii="Book Antiqua" w:hAnsi="Book Antiqua" w:cs="Times New Roman"/>
          <w:sz w:val="24"/>
          <w:szCs w:val="24"/>
        </w:rPr>
      </w:pPr>
      <w:r w:rsidRPr="0012413C">
        <w:rPr>
          <w:rFonts w:ascii="Book Antiqua" w:hAnsi="Book Antiqua" w:cs="TimesNewRomanPS-BoldItalicMT"/>
          <w:b/>
          <w:bCs/>
          <w:iCs/>
          <w:sz w:val="24"/>
          <w:szCs w:val="24"/>
        </w:rPr>
        <w:t>Conflict-of-interest</w:t>
      </w:r>
      <w:r w:rsidRPr="0012413C">
        <w:rPr>
          <w:rFonts w:ascii="Book Antiqua" w:hAnsi="Book Antiqua"/>
          <w:sz w:val="24"/>
          <w:szCs w:val="24"/>
        </w:rPr>
        <w:t xml:space="preserve"> </w:t>
      </w:r>
      <w:r w:rsidRPr="0012413C">
        <w:rPr>
          <w:rFonts w:ascii="Book Antiqua" w:hAnsi="Book Antiqua" w:cs="TimesNewRomanPS-BoldItalicMT"/>
          <w:b/>
          <w:bCs/>
          <w:iCs/>
          <w:sz w:val="24"/>
          <w:szCs w:val="24"/>
        </w:rPr>
        <w:t>statement:</w:t>
      </w:r>
      <w:r w:rsidR="008706D1" w:rsidRPr="0012413C">
        <w:rPr>
          <w:rFonts w:ascii="Book Antiqua" w:hAnsi="Book Antiqua" w:cs="Times New Roman"/>
          <w:sz w:val="24"/>
          <w:szCs w:val="24"/>
        </w:rPr>
        <w:t xml:space="preserve"> There are no conflicts of interest for any of the authors of this study. </w:t>
      </w:r>
    </w:p>
    <w:p w14:paraId="036E8D78" w14:textId="77777777" w:rsidR="008706D1" w:rsidRPr="0012413C" w:rsidRDefault="008706D1" w:rsidP="006D6435">
      <w:pPr>
        <w:spacing w:after="0" w:line="360" w:lineRule="auto"/>
        <w:jc w:val="both"/>
        <w:rPr>
          <w:rFonts w:ascii="Book Antiqua" w:hAnsi="Book Antiqua" w:cs="Times New Roman"/>
          <w:sz w:val="24"/>
          <w:szCs w:val="24"/>
        </w:rPr>
      </w:pPr>
    </w:p>
    <w:p w14:paraId="4335F808" w14:textId="7DDE0DBF" w:rsidR="008706D1" w:rsidRPr="0012413C" w:rsidRDefault="008706D1" w:rsidP="006D6435">
      <w:pPr>
        <w:spacing w:after="0" w:line="360" w:lineRule="auto"/>
        <w:jc w:val="both"/>
        <w:rPr>
          <w:rFonts w:ascii="Book Antiqua" w:hAnsi="Book Antiqua" w:cs="Times New Roman"/>
          <w:sz w:val="24"/>
          <w:szCs w:val="24"/>
        </w:rPr>
      </w:pPr>
      <w:r w:rsidRPr="0012413C">
        <w:rPr>
          <w:rFonts w:ascii="Book Antiqua" w:hAnsi="Book Antiqua" w:cs="Times New Roman"/>
          <w:b/>
          <w:sz w:val="24"/>
          <w:szCs w:val="24"/>
        </w:rPr>
        <w:t xml:space="preserve">Data </w:t>
      </w:r>
      <w:r w:rsidR="006B32FE" w:rsidRPr="0012413C">
        <w:rPr>
          <w:rFonts w:ascii="Book Antiqua" w:hAnsi="Book Antiqua" w:cs="Times New Roman"/>
          <w:b/>
          <w:sz w:val="24"/>
          <w:szCs w:val="24"/>
        </w:rPr>
        <w:t>sharing state</w:t>
      </w:r>
      <w:r w:rsidRPr="0012413C">
        <w:rPr>
          <w:rFonts w:ascii="Book Antiqua" w:hAnsi="Book Antiqua" w:cs="Times New Roman"/>
          <w:b/>
          <w:sz w:val="24"/>
          <w:szCs w:val="24"/>
        </w:rPr>
        <w:t>ment:</w:t>
      </w:r>
      <w:r w:rsidRPr="0012413C">
        <w:rPr>
          <w:rFonts w:ascii="Book Antiqua" w:hAnsi="Book Antiqua" w:cs="Times New Roman"/>
          <w:sz w:val="24"/>
          <w:szCs w:val="24"/>
        </w:rPr>
        <w:t xml:space="preserve"> Dataset is available from the corresponding author at </w:t>
      </w:r>
      <w:hyperlink r:id="rId9" w:history="1">
        <w:r w:rsidR="00612FDF" w:rsidRPr="0012413C">
          <w:rPr>
            <w:rStyle w:val="Hyperlink"/>
            <w:rFonts w:ascii="Book Antiqua" w:hAnsi="Book Antiqua" w:cs="Times New Roman"/>
            <w:sz w:val="24"/>
            <w:szCs w:val="24"/>
          </w:rPr>
          <w:t>dballard@mcw.edu</w:t>
        </w:r>
      </w:hyperlink>
      <w:r w:rsidR="00612FDF" w:rsidRPr="0012413C">
        <w:rPr>
          <w:rFonts w:ascii="Book Antiqua" w:hAnsi="Book Antiqua" w:cs="Times New Roman"/>
          <w:sz w:val="24"/>
          <w:szCs w:val="24"/>
        </w:rPr>
        <w:t>.</w:t>
      </w:r>
    </w:p>
    <w:p w14:paraId="261ADEF7" w14:textId="77777777" w:rsidR="0011626C" w:rsidRPr="0012413C" w:rsidRDefault="0011626C" w:rsidP="006D6435">
      <w:pPr>
        <w:spacing w:after="0" w:line="360" w:lineRule="auto"/>
        <w:jc w:val="both"/>
        <w:rPr>
          <w:rFonts w:ascii="Book Antiqua" w:hAnsi="Book Antiqua" w:cs="Times New Roman"/>
          <w:b/>
          <w:sz w:val="24"/>
          <w:szCs w:val="24"/>
        </w:rPr>
      </w:pPr>
    </w:p>
    <w:p w14:paraId="630078F1" w14:textId="77777777" w:rsidR="003F28B4" w:rsidRPr="0012413C" w:rsidRDefault="003F28B4" w:rsidP="006D6435">
      <w:pPr>
        <w:spacing w:after="0" w:line="360" w:lineRule="auto"/>
        <w:jc w:val="both"/>
        <w:rPr>
          <w:rFonts w:ascii="Book Antiqua" w:hAnsi="Book Antiqua"/>
          <w:b/>
          <w:color w:val="000000"/>
          <w:sz w:val="24"/>
          <w:szCs w:val="24"/>
        </w:rPr>
      </w:pPr>
      <w:bookmarkStart w:id="3" w:name="OLE_LINK155"/>
      <w:bookmarkStart w:id="4" w:name="OLE_LINK183"/>
      <w:bookmarkStart w:id="5" w:name="OLE_LINK441"/>
      <w:r w:rsidRPr="0012413C">
        <w:rPr>
          <w:rFonts w:ascii="Book Antiqua" w:hAnsi="Book Antiqua"/>
          <w:b/>
          <w:color w:val="000000"/>
          <w:sz w:val="24"/>
          <w:szCs w:val="24"/>
        </w:rPr>
        <w:t xml:space="preserve">Open-Access: </w:t>
      </w:r>
      <w:r w:rsidRPr="0012413C">
        <w:rPr>
          <w:rFonts w:ascii="Book Antiqua" w:hAnsi="Book Antiqua"/>
          <w:color w:val="00000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w:t>
      </w:r>
      <w:r w:rsidRPr="0012413C">
        <w:rPr>
          <w:rFonts w:ascii="Book Antiqua" w:hAnsi="Book Antiqua"/>
          <w:color w:val="000000"/>
          <w:sz w:val="24"/>
          <w:szCs w:val="24"/>
        </w:rPr>
        <w:lastRenderedPageBreak/>
        <w:t>original work is properly cited and the use is non-commercial. See: http://creativecommons.org/licenses/by-nc/4.0/</w:t>
      </w:r>
    </w:p>
    <w:bookmarkEnd w:id="3"/>
    <w:bookmarkEnd w:id="4"/>
    <w:bookmarkEnd w:id="5"/>
    <w:p w14:paraId="242CB1A2" w14:textId="77777777" w:rsidR="003F28B4" w:rsidRPr="0012413C" w:rsidRDefault="003F28B4" w:rsidP="006D6435">
      <w:pPr>
        <w:spacing w:after="0" w:line="360" w:lineRule="auto"/>
        <w:jc w:val="both"/>
        <w:rPr>
          <w:rFonts w:ascii="Book Antiqua" w:hAnsi="Book Antiqua" w:cs="Times New Roman"/>
          <w:b/>
          <w:sz w:val="24"/>
          <w:szCs w:val="24"/>
          <w:lang w:eastAsia="zh-CN"/>
        </w:rPr>
      </w:pPr>
    </w:p>
    <w:p w14:paraId="46CC033E" w14:textId="21F491AE" w:rsidR="00612FDF" w:rsidRPr="0012413C" w:rsidRDefault="00612FDF" w:rsidP="006D6435">
      <w:pPr>
        <w:spacing w:after="0" w:line="360" w:lineRule="auto"/>
        <w:jc w:val="both"/>
        <w:rPr>
          <w:rFonts w:ascii="Book Antiqua" w:hAnsi="Book Antiqua" w:cs="Times New Roman"/>
          <w:sz w:val="24"/>
          <w:szCs w:val="24"/>
        </w:rPr>
      </w:pPr>
      <w:r w:rsidRPr="0012413C">
        <w:rPr>
          <w:rFonts w:ascii="Book Antiqua" w:hAnsi="Book Antiqua" w:cs="Times New Roman"/>
          <w:b/>
          <w:sz w:val="24"/>
          <w:szCs w:val="24"/>
        </w:rPr>
        <w:t>Correspondence to:</w:t>
      </w:r>
      <w:r w:rsidRPr="0012413C">
        <w:rPr>
          <w:rFonts w:ascii="Book Antiqua" w:hAnsi="Book Antiqua" w:cs="Times New Roman"/>
          <w:sz w:val="24"/>
          <w:szCs w:val="24"/>
        </w:rPr>
        <w:t xml:space="preserve"> </w:t>
      </w:r>
      <w:r w:rsidRPr="0012413C">
        <w:rPr>
          <w:rFonts w:ascii="Book Antiqua" w:hAnsi="Book Antiqua" w:cs="Times New Roman"/>
          <w:b/>
          <w:sz w:val="24"/>
          <w:szCs w:val="24"/>
        </w:rPr>
        <w:t xml:space="preserve">Darren D Ballard, Assistant Professor, </w:t>
      </w:r>
      <w:r w:rsidRPr="0012413C">
        <w:rPr>
          <w:rFonts w:ascii="Book Antiqua" w:hAnsi="Book Antiqua" w:cs="Times New Roman"/>
          <w:sz w:val="24"/>
          <w:szCs w:val="24"/>
        </w:rPr>
        <w:t xml:space="preserve">Division of Gastroenterology and Hepatology, Medical College of Wisconsin, 9200 W Wisconsin Ave, Milwaukee, WI 53226, </w:t>
      </w:r>
      <w:r w:rsidR="006B32FE" w:rsidRPr="0012413C">
        <w:rPr>
          <w:rFonts w:ascii="Book Antiqua" w:hAnsi="Book Antiqua" w:cs="Times New Roman"/>
          <w:sz w:val="24"/>
          <w:szCs w:val="24"/>
        </w:rPr>
        <w:t>United States</w:t>
      </w:r>
      <w:r w:rsidRPr="0012413C">
        <w:rPr>
          <w:rFonts w:ascii="Book Antiqua" w:hAnsi="Book Antiqua" w:cs="Times New Roman"/>
          <w:sz w:val="24"/>
          <w:szCs w:val="24"/>
        </w:rPr>
        <w:t xml:space="preserve">. </w:t>
      </w:r>
      <w:hyperlink r:id="rId10" w:history="1">
        <w:r w:rsidRPr="0012413C">
          <w:rPr>
            <w:rStyle w:val="Hyperlink"/>
            <w:rFonts w:ascii="Book Antiqua" w:hAnsi="Book Antiqua" w:cs="Times New Roman"/>
            <w:sz w:val="24"/>
            <w:szCs w:val="24"/>
          </w:rPr>
          <w:t>dballard@mcw.edu</w:t>
        </w:r>
      </w:hyperlink>
    </w:p>
    <w:p w14:paraId="7318DF27" w14:textId="3A562EC0" w:rsidR="006B32FE" w:rsidRPr="0012413C" w:rsidRDefault="006B32FE" w:rsidP="006D6435">
      <w:pPr>
        <w:spacing w:after="0" w:line="360" w:lineRule="auto"/>
        <w:jc w:val="both"/>
        <w:rPr>
          <w:rFonts w:ascii="Book Antiqua" w:hAnsi="Book Antiqua" w:cs="Times New Roman"/>
          <w:sz w:val="24"/>
          <w:szCs w:val="24"/>
          <w:lang w:eastAsia="zh-CN"/>
        </w:rPr>
      </w:pPr>
      <w:r w:rsidRPr="0012413C">
        <w:rPr>
          <w:rFonts w:ascii="Book Antiqua" w:hAnsi="Book Antiqua" w:cs="Times New Roman"/>
          <w:b/>
          <w:sz w:val="24"/>
          <w:szCs w:val="24"/>
        </w:rPr>
        <w:t>Telephone</w:t>
      </w:r>
      <w:r w:rsidRPr="0012413C">
        <w:rPr>
          <w:rFonts w:ascii="Book Antiqua" w:hAnsi="Book Antiqua" w:cs="Times New Roman"/>
          <w:b/>
          <w:sz w:val="24"/>
          <w:szCs w:val="24"/>
          <w:lang w:eastAsia="zh-CN"/>
        </w:rPr>
        <w:t xml:space="preserve">: </w:t>
      </w:r>
      <w:r w:rsidRPr="0012413C">
        <w:rPr>
          <w:rFonts w:ascii="Book Antiqua" w:hAnsi="Book Antiqua" w:cs="Times New Roman"/>
          <w:sz w:val="24"/>
          <w:szCs w:val="24"/>
        </w:rPr>
        <w:t>+1-414-9556821</w:t>
      </w:r>
    </w:p>
    <w:p w14:paraId="43D44E24" w14:textId="779121E0" w:rsidR="00612FDF" w:rsidRPr="0012413C" w:rsidRDefault="00612FDF" w:rsidP="006D6435">
      <w:pPr>
        <w:spacing w:after="0" w:line="360" w:lineRule="auto"/>
        <w:jc w:val="both"/>
        <w:rPr>
          <w:rFonts w:ascii="Book Antiqua" w:hAnsi="Book Antiqua" w:cs="Times New Roman"/>
          <w:sz w:val="24"/>
          <w:szCs w:val="24"/>
        </w:rPr>
      </w:pPr>
      <w:r w:rsidRPr="0012413C">
        <w:rPr>
          <w:rFonts w:ascii="Book Antiqua" w:hAnsi="Book Antiqua" w:cs="Times New Roman"/>
          <w:b/>
          <w:sz w:val="24"/>
          <w:szCs w:val="24"/>
        </w:rPr>
        <w:t>Fax</w:t>
      </w:r>
      <w:r w:rsidR="006B32FE" w:rsidRPr="0012413C">
        <w:rPr>
          <w:rFonts w:ascii="Book Antiqua" w:hAnsi="Book Antiqua" w:cs="Times New Roman"/>
          <w:sz w:val="24"/>
          <w:szCs w:val="24"/>
        </w:rPr>
        <w:t xml:space="preserve"> +</w:t>
      </w:r>
      <w:r w:rsidRPr="0012413C">
        <w:rPr>
          <w:rFonts w:ascii="Book Antiqua" w:hAnsi="Book Antiqua" w:cs="Times New Roman"/>
          <w:sz w:val="24"/>
          <w:szCs w:val="24"/>
        </w:rPr>
        <w:t>1-414-9556215</w:t>
      </w:r>
    </w:p>
    <w:p w14:paraId="5DB9CFB8" w14:textId="77777777" w:rsidR="003F28B4" w:rsidRPr="0012413C" w:rsidRDefault="003F28B4" w:rsidP="006D6435">
      <w:pPr>
        <w:spacing w:after="0" w:line="360" w:lineRule="auto"/>
        <w:jc w:val="both"/>
        <w:rPr>
          <w:rFonts w:ascii="Book Antiqua" w:hAnsi="Book Antiqua"/>
          <w:b/>
          <w:color w:val="000000"/>
          <w:sz w:val="24"/>
          <w:szCs w:val="24"/>
        </w:rPr>
      </w:pPr>
    </w:p>
    <w:p w14:paraId="3C629DBC" w14:textId="07A86C96" w:rsidR="003F28B4" w:rsidRPr="0012413C" w:rsidRDefault="003F28B4" w:rsidP="006D6435">
      <w:pPr>
        <w:spacing w:after="0" w:line="360" w:lineRule="auto"/>
        <w:jc w:val="both"/>
        <w:rPr>
          <w:rFonts w:ascii="Book Antiqua" w:hAnsi="Book Antiqua"/>
          <w:sz w:val="24"/>
          <w:szCs w:val="24"/>
          <w:lang w:eastAsia="zh-CN"/>
        </w:rPr>
      </w:pPr>
      <w:bookmarkStart w:id="6" w:name="OLE_LINK476"/>
      <w:bookmarkStart w:id="7" w:name="OLE_LINK477"/>
      <w:bookmarkStart w:id="8" w:name="OLE_LINK117"/>
      <w:bookmarkStart w:id="9" w:name="OLE_LINK528"/>
      <w:bookmarkStart w:id="10" w:name="OLE_LINK557"/>
      <w:bookmarkStart w:id="11" w:name="OLE_LINK12"/>
      <w:bookmarkStart w:id="12" w:name="OLE_LINK212"/>
      <w:r w:rsidRPr="0012413C">
        <w:rPr>
          <w:rFonts w:ascii="Book Antiqua" w:hAnsi="Book Antiqua"/>
          <w:b/>
          <w:sz w:val="24"/>
          <w:szCs w:val="24"/>
        </w:rPr>
        <w:t>Received:</w:t>
      </w:r>
      <w:r w:rsidR="0012413C" w:rsidRPr="0012413C">
        <w:rPr>
          <w:rFonts w:ascii="Book Antiqua" w:hAnsi="Book Antiqua"/>
          <w:b/>
          <w:sz w:val="24"/>
          <w:szCs w:val="24"/>
          <w:lang w:eastAsia="zh-CN"/>
        </w:rPr>
        <w:t xml:space="preserve"> </w:t>
      </w:r>
      <w:r w:rsidR="0012413C" w:rsidRPr="0012413C">
        <w:rPr>
          <w:rFonts w:ascii="Book Antiqua" w:hAnsi="Book Antiqua"/>
          <w:sz w:val="24"/>
          <w:szCs w:val="24"/>
          <w:lang w:eastAsia="zh-CN"/>
        </w:rPr>
        <w:t>May 20, 2016</w:t>
      </w:r>
    </w:p>
    <w:p w14:paraId="2E4A119C" w14:textId="23D49899" w:rsidR="003F28B4" w:rsidRPr="0012413C" w:rsidRDefault="003F28B4" w:rsidP="006D6435">
      <w:pPr>
        <w:spacing w:after="0" w:line="360" w:lineRule="auto"/>
        <w:jc w:val="both"/>
        <w:rPr>
          <w:rFonts w:ascii="Book Antiqua" w:hAnsi="Book Antiqua"/>
          <w:b/>
          <w:sz w:val="24"/>
          <w:szCs w:val="24"/>
          <w:lang w:eastAsia="zh-CN"/>
        </w:rPr>
      </w:pPr>
      <w:r w:rsidRPr="0012413C">
        <w:rPr>
          <w:rFonts w:ascii="Book Antiqua" w:hAnsi="Book Antiqua"/>
          <w:b/>
          <w:sz w:val="24"/>
          <w:szCs w:val="24"/>
        </w:rPr>
        <w:t>Peer-review started:</w:t>
      </w:r>
      <w:r w:rsidR="0012413C" w:rsidRPr="0012413C">
        <w:rPr>
          <w:rFonts w:ascii="Book Antiqua" w:hAnsi="Book Antiqua"/>
          <w:b/>
          <w:sz w:val="24"/>
          <w:szCs w:val="24"/>
          <w:lang w:eastAsia="zh-CN"/>
        </w:rPr>
        <w:t xml:space="preserve"> </w:t>
      </w:r>
      <w:r w:rsidR="0012413C" w:rsidRPr="0012413C">
        <w:rPr>
          <w:rFonts w:ascii="Book Antiqua" w:hAnsi="Book Antiqua"/>
          <w:sz w:val="24"/>
          <w:szCs w:val="24"/>
          <w:lang w:eastAsia="zh-CN"/>
        </w:rPr>
        <w:t>May 20, 2016</w:t>
      </w:r>
    </w:p>
    <w:p w14:paraId="6A925F1E" w14:textId="45DB1B8B" w:rsidR="003F28B4" w:rsidRPr="0012413C" w:rsidRDefault="003F28B4" w:rsidP="006D6435">
      <w:pPr>
        <w:spacing w:after="0" w:line="360" w:lineRule="auto"/>
        <w:jc w:val="both"/>
        <w:rPr>
          <w:rFonts w:ascii="Book Antiqua" w:hAnsi="Book Antiqua"/>
          <w:sz w:val="24"/>
          <w:szCs w:val="24"/>
        </w:rPr>
      </w:pPr>
      <w:r w:rsidRPr="0012413C">
        <w:rPr>
          <w:rFonts w:ascii="Book Antiqua" w:hAnsi="Book Antiqua"/>
          <w:b/>
          <w:sz w:val="24"/>
          <w:szCs w:val="24"/>
        </w:rPr>
        <w:t>First decision:</w:t>
      </w:r>
      <w:r w:rsidR="0012413C" w:rsidRPr="0012413C">
        <w:rPr>
          <w:rFonts w:ascii="Book Antiqua" w:hAnsi="Book Antiqua"/>
          <w:b/>
          <w:sz w:val="24"/>
          <w:szCs w:val="24"/>
          <w:lang w:eastAsia="zh-CN"/>
        </w:rPr>
        <w:t xml:space="preserve"> </w:t>
      </w:r>
      <w:r w:rsidR="0012413C" w:rsidRPr="0012413C">
        <w:rPr>
          <w:rFonts w:ascii="Book Antiqua" w:hAnsi="Book Antiqua"/>
          <w:sz w:val="24"/>
          <w:szCs w:val="24"/>
          <w:lang w:eastAsia="zh-CN"/>
        </w:rPr>
        <w:t>July 20, 2016</w:t>
      </w:r>
    </w:p>
    <w:p w14:paraId="0C57ECC0" w14:textId="2DEED829" w:rsidR="003F28B4" w:rsidRPr="0012413C" w:rsidRDefault="003F28B4" w:rsidP="006D6435">
      <w:pPr>
        <w:spacing w:after="0" w:line="360" w:lineRule="auto"/>
        <w:jc w:val="both"/>
        <w:rPr>
          <w:rFonts w:ascii="Book Antiqua" w:hAnsi="Book Antiqua"/>
          <w:sz w:val="24"/>
          <w:szCs w:val="24"/>
          <w:lang w:eastAsia="zh-CN"/>
        </w:rPr>
      </w:pPr>
      <w:r w:rsidRPr="0012413C">
        <w:rPr>
          <w:rFonts w:ascii="Book Antiqua" w:hAnsi="Book Antiqua"/>
          <w:b/>
          <w:sz w:val="24"/>
          <w:szCs w:val="24"/>
        </w:rPr>
        <w:t>Revised:</w:t>
      </w:r>
      <w:r w:rsidR="0012413C" w:rsidRPr="0012413C">
        <w:rPr>
          <w:rFonts w:ascii="Book Antiqua" w:hAnsi="Book Antiqua"/>
          <w:b/>
          <w:sz w:val="24"/>
          <w:szCs w:val="24"/>
          <w:lang w:eastAsia="zh-CN"/>
        </w:rPr>
        <w:t xml:space="preserve"> </w:t>
      </w:r>
      <w:r w:rsidR="0012413C" w:rsidRPr="0012413C">
        <w:rPr>
          <w:rFonts w:ascii="Book Antiqua" w:hAnsi="Book Antiqua"/>
          <w:sz w:val="24"/>
          <w:szCs w:val="24"/>
          <w:lang w:eastAsia="zh-CN"/>
        </w:rPr>
        <w:t>August 23, 2016</w:t>
      </w:r>
    </w:p>
    <w:p w14:paraId="242235FA" w14:textId="07C93607" w:rsidR="003F28B4" w:rsidRPr="00536FA9" w:rsidRDefault="003F28B4" w:rsidP="00536FA9">
      <w:pPr>
        <w:rPr>
          <w:rFonts w:ascii="Book Antiqua" w:hAnsi="Book Antiqua"/>
          <w:iCs/>
          <w:sz w:val="24"/>
        </w:rPr>
      </w:pPr>
      <w:r w:rsidRPr="0012413C">
        <w:rPr>
          <w:rFonts w:ascii="Book Antiqua" w:hAnsi="Book Antiqua"/>
          <w:b/>
          <w:sz w:val="24"/>
          <w:szCs w:val="24"/>
        </w:rPr>
        <w:t xml:space="preserve">Accepted: </w:t>
      </w:r>
      <w:r w:rsidR="00536FA9">
        <w:rPr>
          <w:rStyle w:val="Emphasis"/>
        </w:rPr>
        <w:t xml:space="preserve">September </w:t>
      </w:r>
      <w:r w:rsidR="00536FA9">
        <w:rPr>
          <w:rStyle w:val="Emphasis"/>
          <w:rFonts w:ascii="宋体" w:hAnsi="宋体" w:cs="宋体" w:hint="eastAsia"/>
        </w:rPr>
        <w:t>13</w:t>
      </w:r>
      <w:r w:rsidR="00536FA9" w:rsidRPr="00235CD4">
        <w:rPr>
          <w:rStyle w:val="Emphasis"/>
        </w:rPr>
        <w:t>,</w:t>
      </w:r>
      <w:r w:rsidR="00536FA9">
        <w:rPr>
          <w:rStyle w:val="Emphasis"/>
        </w:rPr>
        <w:t xml:space="preserve"> 2016</w:t>
      </w:r>
    </w:p>
    <w:p w14:paraId="4F7D8273" w14:textId="77777777" w:rsidR="003F28B4" w:rsidRPr="0012413C" w:rsidRDefault="003F28B4" w:rsidP="006D6435">
      <w:pPr>
        <w:spacing w:after="0" w:line="360" w:lineRule="auto"/>
        <w:jc w:val="both"/>
        <w:rPr>
          <w:rFonts w:ascii="Book Antiqua" w:hAnsi="Book Antiqua"/>
          <w:b/>
          <w:sz w:val="24"/>
          <w:szCs w:val="24"/>
        </w:rPr>
      </w:pPr>
      <w:r w:rsidRPr="0012413C">
        <w:rPr>
          <w:rFonts w:ascii="Book Antiqua" w:hAnsi="Book Antiqua"/>
          <w:b/>
          <w:sz w:val="24"/>
          <w:szCs w:val="24"/>
        </w:rPr>
        <w:t>Article in press:</w:t>
      </w:r>
    </w:p>
    <w:p w14:paraId="1D024C52" w14:textId="77777777" w:rsidR="003F28B4" w:rsidRPr="0012413C" w:rsidRDefault="003F28B4" w:rsidP="006D6435">
      <w:pPr>
        <w:spacing w:after="0" w:line="360" w:lineRule="auto"/>
        <w:jc w:val="both"/>
        <w:rPr>
          <w:rFonts w:ascii="Book Antiqua" w:hAnsi="Book Antiqua"/>
          <w:b/>
          <w:sz w:val="24"/>
          <w:szCs w:val="24"/>
        </w:rPr>
      </w:pPr>
      <w:r w:rsidRPr="0012413C">
        <w:rPr>
          <w:rFonts w:ascii="Book Antiqua" w:hAnsi="Book Antiqua"/>
          <w:b/>
          <w:sz w:val="24"/>
          <w:szCs w:val="24"/>
        </w:rPr>
        <w:t>Published online:</w:t>
      </w:r>
    </w:p>
    <w:bookmarkEnd w:id="6"/>
    <w:bookmarkEnd w:id="7"/>
    <w:bookmarkEnd w:id="8"/>
    <w:bookmarkEnd w:id="9"/>
    <w:bookmarkEnd w:id="10"/>
    <w:p w14:paraId="7C36B7C2" w14:textId="77777777" w:rsidR="003F28B4" w:rsidRPr="0012413C" w:rsidRDefault="003F28B4" w:rsidP="006D6435">
      <w:pPr>
        <w:spacing w:after="0" w:line="360" w:lineRule="auto"/>
        <w:jc w:val="both"/>
        <w:rPr>
          <w:rFonts w:ascii="Book Antiqua" w:hAnsi="Book Antiqua"/>
          <w:color w:val="000000"/>
          <w:sz w:val="24"/>
          <w:szCs w:val="24"/>
        </w:rPr>
      </w:pPr>
    </w:p>
    <w:bookmarkEnd w:id="11"/>
    <w:bookmarkEnd w:id="12"/>
    <w:p w14:paraId="5A3482BD" w14:textId="77777777" w:rsidR="003F28B4" w:rsidRPr="0012413C" w:rsidRDefault="003F28B4" w:rsidP="006D6435">
      <w:pPr>
        <w:spacing w:after="0" w:line="360" w:lineRule="auto"/>
        <w:jc w:val="both"/>
        <w:rPr>
          <w:rFonts w:ascii="Book Antiqua" w:hAnsi="Book Antiqua"/>
          <w:color w:val="000000"/>
          <w:sz w:val="24"/>
          <w:szCs w:val="24"/>
        </w:rPr>
      </w:pPr>
    </w:p>
    <w:p w14:paraId="57EC5CF7" w14:textId="77777777" w:rsidR="00612FDF" w:rsidRPr="0012413C" w:rsidRDefault="00612FDF" w:rsidP="006D6435">
      <w:pPr>
        <w:spacing w:after="0" w:line="360" w:lineRule="auto"/>
        <w:jc w:val="both"/>
        <w:rPr>
          <w:rFonts w:ascii="Book Antiqua" w:hAnsi="Book Antiqua" w:cs="Times New Roman"/>
          <w:sz w:val="24"/>
          <w:szCs w:val="24"/>
        </w:rPr>
      </w:pPr>
    </w:p>
    <w:p w14:paraId="2C5468DC" w14:textId="77777777" w:rsidR="0012413C" w:rsidRPr="0012413C" w:rsidRDefault="0012413C" w:rsidP="006D6435">
      <w:pPr>
        <w:spacing w:after="0" w:line="360" w:lineRule="auto"/>
        <w:jc w:val="both"/>
        <w:rPr>
          <w:rFonts w:ascii="Book Antiqua" w:hAnsi="Book Antiqua" w:cs="Times New Roman"/>
          <w:b/>
          <w:sz w:val="24"/>
          <w:szCs w:val="24"/>
        </w:rPr>
      </w:pPr>
      <w:r w:rsidRPr="0012413C">
        <w:rPr>
          <w:rFonts w:ascii="Book Antiqua" w:hAnsi="Book Antiqua" w:cs="Times New Roman"/>
          <w:b/>
          <w:sz w:val="24"/>
          <w:szCs w:val="24"/>
        </w:rPr>
        <w:br w:type="page"/>
      </w:r>
    </w:p>
    <w:p w14:paraId="21B74347" w14:textId="3D48C904" w:rsidR="00612FDF" w:rsidRPr="0012413C" w:rsidRDefault="00612FDF" w:rsidP="006D6435">
      <w:pPr>
        <w:spacing w:after="0" w:line="360" w:lineRule="auto"/>
        <w:jc w:val="both"/>
        <w:rPr>
          <w:rFonts w:ascii="Book Antiqua" w:hAnsi="Book Antiqua" w:cs="Times New Roman"/>
          <w:sz w:val="24"/>
          <w:szCs w:val="24"/>
          <w:lang w:eastAsia="zh-CN"/>
        </w:rPr>
      </w:pPr>
      <w:r w:rsidRPr="0012413C">
        <w:rPr>
          <w:rFonts w:ascii="Book Antiqua" w:hAnsi="Book Antiqua" w:cs="Times New Roman"/>
          <w:b/>
          <w:sz w:val="24"/>
          <w:szCs w:val="24"/>
        </w:rPr>
        <w:lastRenderedPageBreak/>
        <w:t>Abstract:</w:t>
      </w:r>
    </w:p>
    <w:p w14:paraId="6A0F3EF6" w14:textId="77777777" w:rsidR="0012413C" w:rsidRPr="0012413C" w:rsidRDefault="0012413C" w:rsidP="006D6435">
      <w:pPr>
        <w:spacing w:after="0" w:line="360" w:lineRule="auto"/>
        <w:jc w:val="both"/>
        <w:rPr>
          <w:rFonts w:ascii="Book Antiqua" w:hAnsi="Book Antiqua" w:cs="Times New Roman"/>
          <w:b/>
          <w:i/>
          <w:sz w:val="24"/>
          <w:szCs w:val="24"/>
          <w:lang w:eastAsia="zh-CN"/>
        </w:rPr>
      </w:pPr>
      <w:r w:rsidRPr="0012413C">
        <w:rPr>
          <w:rFonts w:ascii="Book Antiqua" w:hAnsi="Book Antiqua" w:cs="Times New Roman"/>
          <w:b/>
          <w:i/>
          <w:sz w:val="24"/>
          <w:szCs w:val="24"/>
        </w:rPr>
        <w:t>AIM</w:t>
      </w:r>
    </w:p>
    <w:p w14:paraId="3802B0BE" w14:textId="65EF51BC" w:rsidR="008706D1" w:rsidRPr="0012413C" w:rsidRDefault="00612FDF" w:rsidP="006D6435">
      <w:pPr>
        <w:spacing w:after="0" w:line="360" w:lineRule="auto"/>
        <w:jc w:val="both"/>
        <w:rPr>
          <w:rFonts w:ascii="Book Antiqua" w:hAnsi="Book Antiqua" w:cs="Times New Roman"/>
          <w:sz w:val="24"/>
          <w:szCs w:val="24"/>
          <w:lang w:eastAsia="zh-CN"/>
        </w:rPr>
      </w:pPr>
      <w:proofErr w:type="gramStart"/>
      <w:r w:rsidRPr="0012413C">
        <w:rPr>
          <w:rFonts w:ascii="Book Antiqua" w:hAnsi="Book Antiqua" w:cs="Times New Roman"/>
          <w:sz w:val="24"/>
          <w:szCs w:val="24"/>
        </w:rPr>
        <w:t>To investigate the outcomes and recurrences of pT1b esophageal adenocarcinoma (EAC) following endoscopic mucosal resection (EMR) and associated treatments.</w:t>
      </w:r>
      <w:proofErr w:type="gramEnd"/>
      <w:r w:rsidRPr="0012413C">
        <w:rPr>
          <w:rFonts w:ascii="Book Antiqua" w:hAnsi="Book Antiqua" w:cs="Times New Roman"/>
          <w:sz w:val="24"/>
          <w:szCs w:val="24"/>
        </w:rPr>
        <w:t xml:space="preserve">  </w:t>
      </w:r>
    </w:p>
    <w:p w14:paraId="291F887E" w14:textId="77777777" w:rsidR="0012413C" w:rsidRPr="0012413C" w:rsidRDefault="0012413C" w:rsidP="006D6435">
      <w:pPr>
        <w:spacing w:after="0" w:line="360" w:lineRule="auto"/>
        <w:jc w:val="both"/>
        <w:rPr>
          <w:rFonts w:ascii="Book Antiqua" w:hAnsi="Book Antiqua" w:cs="Times New Roman"/>
          <w:sz w:val="24"/>
          <w:szCs w:val="24"/>
          <w:lang w:eastAsia="zh-CN"/>
        </w:rPr>
      </w:pPr>
    </w:p>
    <w:p w14:paraId="46A9BCBE" w14:textId="25D4F3B6" w:rsidR="0012413C" w:rsidRPr="0012413C" w:rsidRDefault="0012413C" w:rsidP="006D6435">
      <w:pPr>
        <w:spacing w:after="0" w:line="360" w:lineRule="auto"/>
        <w:jc w:val="both"/>
        <w:rPr>
          <w:rFonts w:ascii="Book Antiqua" w:hAnsi="Book Antiqua" w:cs="Times New Roman"/>
          <w:b/>
          <w:i/>
          <w:sz w:val="24"/>
          <w:szCs w:val="24"/>
          <w:lang w:eastAsia="zh-CN"/>
        </w:rPr>
      </w:pPr>
      <w:r w:rsidRPr="0012413C">
        <w:rPr>
          <w:rFonts w:ascii="Book Antiqua" w:hAnsi="Book Antiqua" w:cs="Times New Roman"/>
          <w:b/>
          <w:i/>
          <w:sz w:val="24"/>
          <w:szCs w:val="24"/>
        </w:rPr>
        <w:t>METHODS</w:t>
      </w:r>
    </w:p>
    <w:p w14:paraId="63B80BE1" w14:textId="24A9C29C" w:rsidR="00612FDF" w:rsidRPr="0012413C" w:rsidRDefault="00612FDF" w:rsidP="006D6435">
      <w:pPr>
        <w:spacing w:after="0" w:line="360" w:lineRule="auto"/>
        <w:jc w:val="both"/>
        <w:rPr>
          <w:rFonts w:ascii="Book Antiqua" w:hAnsi="Book Antiqua" w:cs="Times New Roman"/>
          <w:sz w:val="24"/>
          <w:szCs w:val="24"/>
          <w:lang w:eastAsia="zh-CN"/>
        </w:rPr>
      </w:pPr>
      <w:r w:rsidRPr="0012413C">
        <w:rPr>
          <w:rFonts w:ascii="Book Antiqua" w:hAnsi="Book Antiqua" w:cs="Times New Roman"/>
          <w:sz w:val="24"/>
          <w:szCs w:val="24"/>
        </w:rPr>
        <w:t xml:space="preserve">Patients undergoing EMR </w:t>
      </w:r>
      <w:r w:rsidR="004C107D" w:rsidRPr="0012413C">
        <w:rPr>
          <w:rFonts w:ascii="Book Antiqua" w:hAnsi="Book Antiqua" w:cs="Times New Roman"/>
          <w:sz w:val="24"/>
          <w:szCs w:val="24"/>
        </w:rPr>
        <w:t xml:space="preserve">with </w:t>
      </w:r>
      <w:r w:rsidR="00511927" w:rsidRPr="0012413C">
        <w:rPr>
          <w:rFonts w:ascii="Book Antiqua" w:hAnsi="Book Antiqua" w:cs="Times New Roman"/>
          <w:sz w:val="24"/>
          <w:szCs w:val="24"/>
        </w:rPr>
        <w:t xml:space="preserve">pathologically confirmed </w:t>
      </w:r>
      <w:r w:rsidR="004C107D" w:rsidRPr="0012413C">
        <w:rPr>
          <w:rFonts w:ascii="Book Antiqua" w:hAnsi="Book Antiqua" w:cs="Times New Roman"/>
          <w:sz w:val="24"/>
          <w:szCs w:val="24"/>
        </w:rPr>
        <w:t xml:space="preserve">T1b EAC </w:t>
      </w:r>
      <w:r w:rsidRPr="0012413C">
        <w:rPr>
          <w:rFonts w:ascii="Book Antiqua" w:hAnsi="Book Antiqua" w:cs="Times New Roman"/>
          <w:sz w:val="24"/>
          <w:szCs w:val="24"/>
        </w:rPr>
        <w:t xml:space="preserve">at two academic referral centers </w:t>
      </w:r>
      <w:r w:rsidR="004C107D" w:rsidRPr="0012413C">
        <w:rPr>
          <w:rFonts w:ascii="Book Antiqua" w:hAnsi="Book Antiqua" w:cs="Times New Roman"/>
          <w:sz w:val="24"/>
          <w:szCs w:val="24"/>
        </w:rPr>
        <w:t xml:space="preserve">were retrospectively </w:t>
      </w:r>
      <w:r w:rsidR="00511927" w:rsidRPr="0012413C">
        <w:rPr>
          <w:rFonts w:ascii="Book Antiqua" w:hAnsi="Book Antiqua" w:cs="Times New Roman"/>
          <w:sz w:val="24"/>
          <w:szCs w:val="24"/>
        </w:rPr>
        <w:t>identified</w:t>
      </w:r>
      <w:r w:rsidR="004C107D" w:rsidRPr="0012413C">
        <w:rPr>
          <w:rFonts w:ascii="Book Antiqua" w:hAnsi="Book Antiqua" w:cs="Times New Roman"/>
          <w:sz w:val="24"/>
          <w:szCs w:val="24"/>
        </w:rPr>
        <w:t xml:space="preserve">. Patients were divided </w:t>
      </w:r>
      <w:r w:rsidR="00E64F71" w:rsidRPr="0012413C">
        <w:rPr>
          <w:rFonts w:ascii="Book Antiqua" w:hAnsi="Book Antiqua" w:cs="Times New Roman"/>
          <w:sz w:val="24"/>
          <w:szCs w:val="24"/>
        </w:rPr>
        <w:t>in</w:t>
      </w:r>
      <w:r w:rsidR="004C107D" w:rsidRPr="0012413C">
        <w:rPr>
          <w:rFonts w:ascii="Book Antiqua" w:hAnsi="Book Antiqua" w:cs="Times New Roman"/>
          <w:sz w:val="24"/>
          <w:szCs w:val="24"/>
        </w:rPr>
        <w:t>to 4 groups</w:t>
      </w:r>
      <w:r w:rsidR="00511927" w:rsidRPr="0012413C">
        <w:rPr>
          <w:rFonts w:ascii="Book Antiqua" w:hAnsi="Book Antiqua" w:cs="Times New Roman"/>
          <w:sz w:val="24"/>
          <w:szCs w:val="24"/>
        </w:rPr>
        <w:t xml:space="preserve"> based on treatment following EMR</w:t>
      </w:r>
      <w:r w:rsidR="004C107D" w:rsidRPr="0012413C">
        <w:rPr>
          <w:rFonts w:ascii="Book Antiqua" w:hAnsi="Book Antiqua" w:cs="Times New Roman"/>
          <w:sz w:val="24"/>
          <w:szCs w:val="24"/>
        </w:rPr>
        <w:t>: endoscopic therapy alone (group A), endoscopic therapy with either chemotherapy, radiation or both (group B), surgical resection (group C) or no further treatment/lost to follow up</w:t>
      </w:r>
      <w:r w:rsidR="006B09DD" w:rsidRPr="0012413C">
        <w:rPr>
          <w:rFonts w:ascii="Book Antiqua" w:hAnsi="Book Antiqua" w:cs="Times New Roman"/>
          <w:sz w:val="24"/>
          <w:szCs w:val="24"/>
        </w:rPr>
        <w:t xml:space="preserve"> (&lt; 12 </w:t>
      </w:r>
      <w:proofErr w:type="spellStart"/>
      <w:r w:rsidR="0012413C" w:rsidRPr="0012413C">
        <w:rPr>
          <w:rFonts w:ascii="Book Antiqua" w:hAnsi="Book Antiqua" w:cs="Times New Roman"/>
          <w:sz w:val="24"/>
          <w:szCs w:val="24"/>
          <w:lang w:eastAsia="zh-CN"/>
        </w:rPr>
        <w:t>mo</w:t>
      </w:r>
      <w:proofErr w:type="spellEnd"/>
      <w:r w:rsidR="006B09DD" w:rsidRPr="0012413C">
        <w:rPr>
          <w:rFonts w:ascii="Book Antiqua" w:hAnsi="Book Antiqua" w:cs="Times New Roman"/>
          <w:sz w:val="24"/>
          <w:szCs w:val="24"/>
        </w:rPr>
        <w:t>)</w:t>
      </w:r>
      <w:r w:rsidR="004C107D" w:rsidRPr="0012413C">
        <w:rPr>
          <w:rFonts w:ascii="Book Antiqua" w:hAnsi="Book Antiqua" w:cs="Times New Roman"/>
          <w:sz w:val="24"/>
          <w:szCs w:val="24"/>
        </w:rPr>
        <w:t xml:space="preserve"> (group D). Pathology specimens were reviewed by a central pathologist. Follow up data was obtained from the </w:t>
      </w:r>
      <w:r w:rsidR="00511927" w:rsidRPr="0012413C">
        <w:rPr>
          <w:rFonts w:ascii="Book Antiqua" w:hAnsi="Book Antiqua" w:cs="Times New Roman"/>
          <w:sz w:val="24"/>
          <w:szCs w:val="24"/>
        </w:rPr>
        <w:t xml:space="preserve">academic centers, </w:t>
      </w:r>
      <w:r w:rsidR="004C107D" w:rsidRPr="0012413C">
        <w:rPr>
          <w:rFonts w:ascii="Book Antiqua" w:hAnsi="Book Antiqua" w:cs="Times New Roman"/>
          <w:sz w:val="24"/>
          <w:szCs w:val="24"/>
        </w:rPr>
        <w:t>primary care physicians and</w:t>
      </w:r>
      <w:r w:rsidR="00511927" w:rsidRPr="0012413C">
        <w:rPr>
          <w:rFonts w:ascii="Book Antiqua" w:hAnsi="Book Antiqua" w:cs="Times New Roman"/>
          <w:sz w:val="24"/>
          <w:szCs w:val="24"/>
        </w:rPr>
        <w:t>/or</w:t>
      </w:r>
      <w:r w:rsidR="004C107D" w:rsidRPr="0012413C">
        <w:rPr>
          <w:rFonts w:ascii="Book Antiqua" w:hAnsi="Book Antiqua" w:cs="Times New Roman"/>
          <w:sz w:val="24"/>
          <w:szCs w:val="24"/>
        </w:rPr>
        <w:t xml:space="preserve"> referring physicians. Univariate analysis was performed to identify factors predicting recurrence of EAC. </w:t>
      </w:r>
    </w:p>
    <w:p w14:paraId="75964875" w14:textId="77777777" w:rsidR="0012413C" w:rsidRPr="0012413C" w:rsidRDefault="0012413C" w:rsidP="006D6435">
      <w:pPr>
        <w:spacing w:after="0" w:line="360" w:lineRule="auto"/>
        <w:jc w:val="both"/>
        <w:rPr>
          <w:rFonts w:ascii="Book Antiqua" w:hAnsi="Book Antiqua" w:cs="Times New Roman"/>
          <w:sz w:val="24"/>
          <w:szCs w:val="24"/>
          <w:lang w:eastAsia="zh-CN"/>
        </w:rPr>
      </w:pPr>
    </w:p>
    <w:p w14:paraId="4573231A" w14:textId="7E10A4F1" w:rsidR="0012413C" w:rsidRPr="0012413C" w:rsidRDefault="0012413C" w:rsidP="006D6435">
      <w:pPr>
        <w:spacing w:after="0" w:line="360" w:lineRule="auto"/>
        <w:jc w:val="both"/>
        <w:rPr>
          <w:rFonts w:ascii="Book Antiqua" w:hAnsi="Book Antiqua" w:cs="Times New Roman"/>
          <w:b/>
          <w:i/>
          <w:sz w:val="24"/>
          <w:szCs w:val="24"/>
          <w:lang w:eastAsia="zh-CN"/>
        </w:rPr>
      </w:pPr>
      <w:r w:rsidRPr="0012413C">
        <w:rPr>
          <w:rFonts w:ascii="Book Antiqua" w:hAnsi="Book Antiqua" w:cs="Times New Roman"/>
          <w:b/>
          <w:i/>
          <w:sz w:val="24"/>
          <w:szCs w:val="24"/>
        </w:rPr>
        <w:t>RESULTS</w:t>
      </w:r>
    </w:p>
    <w:p w14:paraId="1B6AFCE4" w14:textId="597AAE44" w:rsidR="005902A3" w:rsidRPr="0012413C" w:rsidRDefault="0012413C" w:rsidP="006D6435">
      <w:pPr>
        <w:spacing w:after="0" w:line="360" w:lineRule="auto"/>
        <w:jc w:val="both"/>
        <w:rPr>
          <w:rFonts w:ascii="Book Antiqua" w:hAnsi="Book Antiqua" w:cs="Times New Roman"/>
          <w:sz w:val="24"/>
          <w:szCs w:val="24"/>
          <w:lang w:eastAsia="zh-CN"/>
        </w:rPr>
      </w:pPr>
      <w:r w:rsidRPr="0012413C">
        <w:rPr>
          <w:rFonts w:ascii="Book Antiqua" w:hAnsi="Book Antiqua" w:cs="Times New Roman"/>
          <w:sz w:val="24"/>
          <w:szCs w:val="24"/>
        </w:rPr>
        <w:t>Fifty-three</w:t>
      </w:r>
      <w:r w:rsidRPr="0012413C">
        <w:rPr>
          <w:rFonts w:ascii="Book Antiqua" w:hAnsi="Book Antiqua" w:cs="Times New Roman"/>
          <w:sz w:val="24"/>
          <w:szCs w:val="24"/>
          <w:lang w:eastAsia="zh-CN"/>
        </w:rPr>
        <w:t xml:space="preserve"> </w:t>
      </w:r>
      <w:r w:rsidR="006B09DD" w:rsidRPr="0012413C">
        <w:rPr>
          <w:rFonts w:ascii="Book Antiqua" w:hAnsi="Book Antiqua" w:cs="Times New Roman"/>
          <w:sz w:val="24"/>
          <w:szCs w:val="24"/>
        </w:rPr>
        <w:t xml:space="preserve">patients with T1b EAC underwent EMR, of which 32 (60%) had adequate follow up ≥ 12 </w:t>
      </w:r>
      <w:proofErr w:type="spellStart"/>
      <w:r w:rsidRPr="0012413C">
        <w:rPr>
          <w:rFonts w:ascii="Book Antiqua" w:hAnsi="Book Antiqua" w:cs="Times New Roman"/>
          <w:sz w:val="24"/>
          <w:szCs w:val="24"/>
          <w:lang w:eastAsia="zh-CN"/>
        </w:rPr>
        <w:t>mo</w:t>
      </w:r>
      <w:proofErr w:type="spellEnd"/>
      <w:r w:rsidR="006B09DD" w:rsidRPr="0012413C">
        <w:rPr>
          <w:rFonts w:ascii="Book Antiqua" w:hAnsi="Book Antiqua" w:cs="Times New Roman"/>
          <w:sz w:val="24"/>
          <w:szCs w:val="24"/>
        </w:rPr>
        <w:t xml:space="preserve"> (median 34 </w:t>
      </w:r>
      <w:proofErr w:type="spellStart"/>
      <w:r w:rsidRPr="0012413C">
        <w:rPr>
          <w:rFonts w:ascii="Book Antiqua" w:hAnsi="Book Antiqua" w:cs="Times New Roman"/>
          <w:sz w:val="24"/>
          <w:szCs w:val="24"/>
          <w:lang w:eastAsia="zh-CN"/>
        </w:rPr>
        <w:t>mo</w:t>
      </w:r>
      <w:proofErr w:type="spellEnd"/>
      <w:r w:rsidR="006B09DD" w:rsidRPr="0012413C">
        <w:rPr>
          <w:rFonts w:ascii="Book Antiqua" w:hAnsi="Book Antiqua" w:cs="Times New Roman"/>
          <w:sz w:val="24"/>
          <w:szCs w:val="24"/>
        </w:rPr>
        <w:t xml:space="preserve">, range 12-103). There were 16 patients in group A, 9 in group B, 7 in group C and 21 in group D. Median follow up in Groups A to C </w:t>
      </w:r>
      <w:r w:rsidR="00E64F71" w:rsidRPr="0012413C">
        <w:rPr>
          <w:rFonts w:ascii="Book Antiqua" w:hAnsi="Book Antiqua" w:cs="Times New Roman"/>
          <w:sz w:val="24"/>
          <w:szCs w:val="24"/>
        </w:rPr>
        <w:t xml:space="preserve">was 34 </w:t>
      </w:r>
      <w:proofErr w:type="spellStart"/>
      <w:r w:rsidRPr="0012413C">
        <w:rPr>
          <w:rFonts w:ascii="Book Antiqua" w:hAnsi="Book Antiqua" w:cs="Times New Roman"/>
          <w:sz w:val="24"/>
          <w:szCs w:val="24"/>
          <w:lang w:eastAsia="zh-CN"/>
        </w:rPr>
        <w:t>mo</w:t>
      </w:r>
      <w:proofErr w:type="spellEnd"/>
      <w:r w:rsidR="00E64F71" w:rsidRPr="0012413C">
        <w:rPr>
          <w:rFonts w:ascii="Book Antiqua" w:hAnsi="Book Antiqua" w:cs="Times New Roman"/>
          <w:sz w:val="24"/>
          <w:szCs w:val="24"/>
        </w:rPr>
        <w:t xml:space="preserve"> (range 12-103)</w:t>
      </w:r>
      <w:r w:rsidR="006B09DD" w:rsidRPr="0012413C">
        <w:rPr>
          <w:rFonts w:ascii="Book Antiqua" w:hAnsi="Book Antiqua" w:cs="Times New Roman"/>
          <w:sz w:val="24"/>
          <w:szCs w:val="24"/>
        </w:rPr>
        <w:t xml:space="preserve">. Recurrent EAC developed </w:t>
      </w:r>
      <w:r w:rsidR="005902A3" w:rsidRPr="0012413C">
        <w:rPr>
          <w:rFonts w:ascii="Book Antiqua" w:hAnsi="Book Antiqua" w:cs="Times New Roman"/>
          <w:sz w:val="24"/>
          <w:szCs w:val="24"/>
        </w:rPr>
        <w:t xml:space="preserve">overall </w:t>
      </w:r>
      <w:r w:rsidR="006B09DD" w:rsidRPr="0012413C">
        <w:rPr>
          <w:rFonts w:ascii="Book Antiqua" w:hAnsi="Book Antiqua" w:cs="Times New Roman"/>
          <w:sz w:val="24"/>
          <w:szCs w:val="24"/>
        </w:rPr>
        <w:t xml:space="preserve">in 9 patients (28%) </w:t>
      </w:r>
      <w:r w:rsidR="00511927" w:rsidRPr="0012413C">
        <w:rPr>
          <w:rFonts w:ascii="Book Antiqua" w:hAnsi="Book Antiqua" w:cs="Times New Roman"/>
          <w:sz w:val="24"/>
          <w:szCs w:val="24"/>
        </w:rPr>
        <w:t xml:space="preserve">including </w:t>
      </w:r>
      <w:r w:rsidR="006B09DD" w:rsidRPr="0012413C">
        <w:rPr>
          <w:rFonts w:ascii="Book Antiqua" w:hAnsi="Book Antiqua" w:cs="Times New Roman"/>
          <w:sz w:val="24"/>
          <w:szCs w:val="24"/>
        </w:rPr>
        <w:t xml:space="preserve">6 </w:t>
      </w:r>
      <w:r w:rsidR="00511927" w:rsidRPr="0012413C">
        <w:rPr>
          <w:rFonts w:ascii="Book Antiqua" w:hAnsi="Book Antiqua" w:cs="Times New Roman"/>
          <w:sz w:val="24"/>
          <w:szCs w:val="24"/>
        </w:rPr>
        <w:t xml:space="preserve">(38%) </w:t>
      </w:r>
      <w:r w:rsidR="006B09DD" w:rsidRPr="0012413C">
        <w:rPr>
          <w:rFonts w:ascii="Book Antiqua" w:hAnsi="Book Antiqua" w:cs="Times New Roman"/>
          <w:sz w:val="24"/>
          <w:szCs w:val="24"/>
        </w:rPr>
        <w:t>in group A</w:t>
      </w:r>
      <w:r w:rsidR="005902A3" w:rsidRPr="0012413C">
        <w:rPr>
          <w:rFonts w:ascii="Book Antiqua" w:hAnsi="Book Antiqua" w:cs="Times New Roman"/>
          <w:sz w:val="24"/>
          <w:szCs w:val="24"/>
        </w:rPr>
        <w:t xml:space="preserve"> (</w:t>
      </w:r>
      <w:r w:rsidR="00511927" w:rsidRPr="0012413C">
        <w:rPr>
          <w:rFonts w:ascii="Book Antiqua" w:hAnsi="Book Antiqua" w:cs="Times New Roman"/>
          <w:sz w:val="24"/>
          <w:szCs w:val="24"/>
        </w:rPr>
        <w:t xml:space="preserve">median: 21 </w:t>
      </w:r>
      <w:proofErr w:type="spellStart"/>
      <w:r w:rsidRPr="0012413C">
        <w:rPr>
          <w:rFonts w:ascii="Book Antiqua" w:hAnsi="Book Antiqua" w:cs="Times New Roman"/>
          <w:sz w:val="24"/>
          <w:szCs w:val="24"/>
          <w:lang w:eastAsia="zh-CN"/>
        </w:rPr>
        <w:t>mo</w:t>
      </w:r>
      <w:proofErr w:type="spellEnd"/>
      <w:r w:rsidR="00511927" w:rsidRPr="0012413C">
        <w:rPr>
          <w:rFonts w:ascii="Book Antiqua" w:hAnsi="Book Antiqua" w:cs="Times New Roman"/>
          <w:sz w:val="24"/>
          <w:szCs w:val="24"/>
        </w:rPr>
        <w:t>, range:</w:t>
      </w:r>
      <w:r w:rsidR="00E64F71" w:rsidRPr="0012413C">
        <w:rPr>
          <w:rFonts w:ascii="Book Antiqua" w:hAnsi="Book Antiqua" w:cs="Times New Roman"/>
          <w:sz w:val="24"/>
          <w:szCs w:val="24"/>
        </w:rPr>
        <w:t xml:space="preserve"> 6-73</w:t>
      </w:r>
      <w:r w:rsidR="005902A3" w:rsidRPr="0012413C">
        <w:rPr>
          <w:rFonts w:ascii="Book Antiqua" w:hAnsi="Book Antiqua" w:cs="Times New Roman"/>
          <w:sz w:val="24"/>
          <w:szCs w:val="24"/>
        </w:rPr>
        <w:t>)</w:t>
      </w:r>
      <w:r w:rsidR="006B09DD" w:rsidRPr="0012413C">
        <w:rPr>
          <w:rFonts w:ascii="Book Antiqua" w:hAnsi="Book Antiqua" w:cs="Times New Roman"/>
          <w:sz w:val="24"/>
          <w:szCs w:val="24"/>
        </w:rPr>
        <w:t xml:space="preserve">, 1 </w:t>
      </w:r>
      <w:r w:rsidR="00511927" w:rsidRPr="0012413C">
        <w:rPr>
          <w:rFonts w:ascii="Book Antiqua" w:hAnsi="Book Antiqua" w:cs="Times New Roman"/>
          <w:sz w:val="24"/>
          <w:szCs w:val="24"/>
        </w:rPr>
        <w:t xml:space="preserve">(11%) </w:t>
      </w:r>
      <w:r w:rsidR="006B09DD" w:rsidRPr="0012413C">
        <w:rPr>
          <w:rFonts w:ascii="Book Antiqua" w:hAnsi="Book Antiqua" w:cs="Times New Roman"/>
          <w:sz w:val="24"/>
          <w:szCs w:val="24"/>
        </w:rPr>
        <w:t>in group B</w:t>
      </w:r>
      <w:r w:rsidR="005902A3" w:rsidRPr="0012413C">
        <w:rPr>
          <w:rFonts w:ascii="Book Antiqua" w:hAnsi="Book Antiqua" w:cs="Times New Roman"/>
          <w:sz w:val="24"/>
          <w:szCs w:val="24"/>
        </w:rPr>
        <w:t xml:space="preserve"> </w:t>
      </w:r>
      <w:r w:rsidR="00511927" w:rsidRPr="0012413C">
        <w:rPr>
          <w:rFonts w:ascii="Book Antiqua" w:hAnsi="Book Antiqua" w:cs="Times New Roman"/>
          <w:sz w:val="24"/>
          <w:szCs w:val="24"/>
        </w:rPr>
        <w:t>(median: 3</w:t>
      </w:r>
      <w:r w:rsidR="00E64F71" w:rsidRPr="0012413C">
        <w:rPr>
          <w:rFonts w:ascii="Book Antiqua" w:hAnsi="Book Antiqua" w:cs="Times New Roman"/>
          <w:sz w:val="24"/>
          <w:szCs w:val="24"/>
        </w:rPr>
        <w:t>0</w:t>
      </w:r>
      <w:r w:rsidR="00511927" w:rsidRPr="0012413C">
        <w:rPr>
          <w:rFonts w:ascii="Book Antiqua" w:hAnsi="Book Antiqua" w:cs="Times New Roman"/>
          <w:sz w:val="24"/>
          <w:szCs w:val="24"/>
        </w:rPr>
        <w:t xml:space="preserve"> </w:t>
      </w:r>
      <w:proofErr w:type="spellStart"/>
      <w:r w:rsidRPr="0012413C">
        <w:rPr>
          <w:rFonts w:ascii="Book Antiqua" w:hAnsi="Book Antiqua" w:cs="Times New Roman"/>
          <w:sz w:val="24"/>
          <w:szCs w:val="24"/>
          <w:lang w:eastAsia="zh-CN"/>
        </w:rPr>
        <w:t>mo</w:t>
      </w:r>
      <w:proofErr w:type="spellEnd"/>
      <w:r w:rsidR="00511927" w:rsidRPr="0012413C">
        <w:rPr>
          <w:rFonts w:ascii="Book Antiqua" w:hAnsi="Book Antiqua" w:cs="Times New Roman"/>
          <w:sz w:val="24"/>
          <w:szCs w:val="24"/>
        </w:rPr>
        <w:t xml:space="preserve">, range: </w:t>
      </w:r>
      <w:r w:rsidR="00E64F71" w:rsidRPr="0012413C">
        <w:rPr>
          <w:rFonts w:ascii="Book Antiqua" w:hAnsi="Book Antiqua" w:cs="Times New Roman"/>
          <w:sz w:val="24"/>
          <w:szCs w:val="24"/>
        </w:rPr>
        <w:t>30-30</w:t>
      </w:r>
      <w:r w:rsidR="00511927" w:rsidRPr="0012413C">
        <w:rPr>
          <w:rFonts w:ascii="Book Antiqua" w:hAnsi="Book Antiqua" w:cs="Times New Roman"/>
          <w:sz w:val="24"/>
          <w:szCs w:val="24"/>
        </w:rPr>
        <w:t xml:space="preserve">) </w:t>
      </w:r>
      <w:r w:rsidR="006B09DD" w:rsidRPr="0012413C">
        <w:rPr>
          <w:rFonts w:ascii="Book Antiqua" w:hAnsi="Book Antiqua" w:cs="Times New Roman"/>
          <w:sz w:val="24"/>
          <w:szCs w:val="24"/>
        </w:rPr>
        <w:t xml:space="preserve">and 2 </w:t>
      </w:r>
      <w:r w:rsidR="00511927" w:rsidRPr="0012413C">
        <w:rPr>
          <w:rFonts w:ascii="Book Antiqua" w:hAnsi="Book Antiqua" w:cs="Times New Roman"/>
          <w:sz w:val="24"/>
          <w:szCs w:val="24"/>
        </w:rPr>
        <w:t xml:space="preserve">(29%) </w:t>
      </w:r>
      <w:r w:rsidR="006B09DD" w:rsidRPr="0012413C">
        <w:rPr>
          <w:rFonts w:ascii="Book Antiqua" w:hAnsi="Book Antiqua" w:cs="Times New Roman"/>
          <w:sz w:val="24"/>
          <w:szCs w:val="24"/>
        </w:rPr>
        <w:t>in group C</w:t>
      </w:r>
      <w:r w:rsidR="005902A3" w:rsidRPr="0012413C">
        <w:rPr>
          <w:rFonts w:ascii="Book Antiqua" w:hAnsi="Book Antiqua" w:cs="Times New Roman"/>
          <w:sz w:val="24"/>
          <w:szCs w:val="24"/>
        </w:rPr>
        <w:t xml:space="preserve"> (</w:t>
      </w:r>
      <w:r w:rsidR="00511927" w:rsidRPr="0012413C">
        <w:rPr>
          <w:rFonts w:ascii="Book Antiqua" w:hAnsi="Book Antiqua" w:cs="Times New Roman"/>
          <w:sz w:val="24"/>
          <w:szCs w:val="24"/>
        </w:rPr>
        <w:t xml:space="preserve">median </w:t>
      </w:r>
      <w:r w:rsidR="00E64F71" w:rsidRPr="0012413C">
        <w:rPr>
          <w:rFonts w:ascii="Book Antiqua" w:hAnsi="Book Antiqua" w:cs="Times New Roman"/>
          <w:sz w:val="24"/>
          <w:szCs w:val="24"/>
        </w:rPr>
        <w:t>21</w:t>
      </w:r>
      <w:r w:rsidR="00511927" w:rsidRPr="0012413C">
        <w:rPr>
          <w:rFonts w:ascii="Book Antiqua" w:hAnsi="Book Antiqua" w:cs="Times New Roman"/>
          <w:sz w:val="24"/>
          <w:szCs w:val="24"/>
        </w:rPr>
        <w:t xml:space="preserve"> </w:t>
      </w:r>
      <w:proofErr w:type="spellStart"/>
      <w:r w:rsidRPr="0012413C">
        <w:rPr>
          <w:rFonts w:ascii="Book Antiqua" w:hAnsi="Book Antiqua" w:cs="Times New Roman"/>
          <w:sz w:val="24"/>
          <w:szCs w:val="24"/>
          <w:lang w:eastAsia="zh-CN"/>
        </w:rPr>
        <w:t>mo</w:t>
      </w:r>
      <w:proofErr w:type="spellEnd"/>
      <w:r w:rsidR="00511927" w:rsidRPr="0012413C">
        <w:rPr>
          <w:rFonts w:ascii="Book Antiqua" w:hAnsi="Book Antiqua" w:cs="Times New Roman"/>
          <w:sz w:val="24"/>
          <w:szCs w:val="24"/>
        </w:rPr>
        <w:t>, range:</w:t>
      </w:r>
      <w:r w:rsidR="00E64F71" w:rsidRPr="0012413C">
        <w:rPr>
          <w:rFonts w:ascii="Book Antiqua" w:hAnsi="Book Antiqua" w:cs="Times New Roman"/>
          <w:sz w:val="24"/>
          <w:szCs w:val="24"/>
        </w:rPr>
        <w:t xml:space="preserve"> 7-35.</w:t>
      </w:r>
      <w:r w:rsidR="00511927" w:rsidRPr="0012413C">
        <w:rPr>
          <w:rFonts w:ascii="Book Antiqua" w:hAnsi="Book Antiqua" w:cs="Times New Roman"/>
          <w:sz w:val="24"/>
          <w:szCs w:val="24"/>
        </w:rPr>
        <w:t xml:space="preserve"> </w:t>
      </w:r>
      <w:r w:rsidR="00D86FCD" w:rsidRPr="0012413C">
        <w:rPr>
          <w:rFonts w:ascii="Book Antiqua" w:hAnsi="Book Antiqua" w:cs="Times New Roman"/>
          <w:sz w:val="24"/>
          <w:szCs w:val="24"/>
        </w:rPr>
        <w:t>Six of 9 recurrences</w:t>
      </w:r>
      <w:r w:rsidR="006B09DD" w:rsidRPr="0012413C">
        <w:rPr>
          <w:rFonts w:ascii="Book Antiqua" w:hAnsi="Book Antiqua" w:cs="Times New Roman"/>
          <w:sz w:val="24"/>
          <w:szCs w:val="24"/>
        </w:rPr>
        <w:t xml:space="preserve"> were local</w:t>
      </w:r>
      <w:r w:rsidR="00E64F71" w:rsidRPr="0012413C">
        <w:rPr>
          <w:rFonts w:ascii="Book Antiqua" w:hAnsi="Book Antiqua" w:cs="Times New Roman"/>
          <w:sz w:val="24"/>
          <w:szCs w:val="24"/>
        </w:rPr>
        <w:t xml:space="preserve">; </w:t>
      </w:r>
      <w:r w:rsidR="005902A3" w:rsidRPr="0012413C">
        <w:rPr>
          <w:rFonts w:ascii="Book Antiqua" w:hAnsi="Book Antiqua" w:cs="Times New Roman"/>
          <w:sz w:val="24"/>
          <w:szCs w:val="24"/>
        </w:rPr>
        <w:t>of</w:t>
      </w:r>
      <w:r w:rsidR="00DA11A2" w:rsidRPr="0012413C">
        <w:rPr>
          <w:rFonts w:ascii="Book Antiqua" w:hAnsi="Book Antiqua" w:cs="Times New Roman"/>
          <w:sz w:val="24"/>
          <w:szCs w:val="24"/>
        </w:rPr>
        <w:t xml:space="preserve"> the</w:t>
      </w:r>
      <w:r w:rsidR="005902A3" w:rsidRPr="0012413C">
        <w:rPr>
          <w:rFonts w:ascii="Book Antiqua" w:hAnsi="Book Antiqua" w:cs="Times New Roman"/>
          <w:sz w:val="24"/>
          <w:szCs w:val="24"/>
        </w:rPr>
        <w:t xml:space="preserve"> 6 recurrences</w:t>
      </w:r>
      <w:r w:rsidR="00DA11A2" w:rsidRPr="0012413C">
        <w:rPr>
          <w:rFonts w:ascii="Book Antiqua" w:hAnsi="Book Antiqua" w:cs="Times New Roman"/>
          <w:sz w:val="24"/>
          <w:szCs w:val="24"/>
        </w:rPr>
        <w:t xml:space="preserve">, 5 were </w:t>
      </w:r>
      <w:r w:rsidR="00D86FCD" w:rsidRPr="0012413C">
        <w:rPr>
          <w:rFonts w:ascii="Book Antiqua" w:hAnsi="Book Antiqua" w:cs="Times New Roman"/>
          <w:sz w:val="24"/>
          <w:szCs w:val="24"/>
        </w:rPr>
        <w:t xml:space="preserve">treated with endoscopy alone. </w:t>
      </w:r>
      <w:r w:rsidR="006B09DD" w:rsidRPr="0012413C">
        <w:rPr>
          <w:rFonts w:ascii="Book Antiqua" w:hAnsi="Book Antiqua" w:cs="Times New Roman"/>
          <w:sz w:val="24"/>
          <w:szCs w:val="24"/>
        </w:rPr>
        <w:t xml:space="preserve"> No predictors of recurrence of EAC were identified. </w:t>
      </w:r>
    </w:p>
    <w:p w14:paraId="527C4BC8" w14:textId="77777777" w:rsidR="0012413C" w:rsidRPr="0012413C" w:rsidRDefault="0012413C" w:rsidP="006D6435">
      <w:pPr>
        <w:spacing w:after="0" w:line="360" w:lineRule="auto"/>
        <w:jc w:val="both"/>
        <w:rPr>
          <w:rFonts w:ascii="Book Antiqua" w:hAnsi="Book Antiqua" w:cs="Times New Roman"/>
          <w:sz w:val="24"/>
          <w:szCs w:val="24"/>
          <w:lang w:eastAsia="zh-CN"/>
        </w:rPr>
      </w:pPr>
    </w:p>
    <w:p w14:paraId="54D6D80E" w14:textId="7A2E1B9B" w:rsidR="0012413C" w:rsidRPr="0012413C" w:rsidRDefault="0012413C" w:rsidP="006D6435">
      <w:pPr>
        <w:spacing w:after="0" w:line="360" w:lineRule="auto"/>
        <w:jc w:val="both"/>
        <w:rPr>
          <w:rFonts w:ascii="Book Antiqua" w:hAnsi="Book Antiqua" w:cs="Times New Roman"/>
          <w:b/>
          <w:i/>
          <w:sz w:val="24"/>
          <w:szCs w:val="24"/>
          <w:lang w:eastAsia="zh-CN"/>
        </w:rPr>
      </w:pPr>
      <w:r w:rsidRPr="0012413C">
        <w:rPr>
          <w:rFonts w:ascii="Book Antiqua" w:hAnsi="Book Antiqua" w:cs="Times New Roman"/>
          <w:b/>
          <w:i/>
          <w:sz w:val="24"/>
          <w:szCs w:val="24"/>
        </w:rPr>
        <w:t>CONCLUSION</w:t>
      </w:r>
    </w:p>
    <w:p w14:paraId="72A8726B" w14:textId="512B8693" w:rsidR="005902A3" w:rsidRPr="0012413C" w:rsidRDefault="005902A3" w:rsidP="006D6435">
      <w:pPr>
        <w:spacing w:after="0" w:line="360" w:lineRule="auto"/>
        <w:jc w:val="both"/>
        <w:rPr>
          <w:rFonts w:ascii="Book Antiqua" w:hAnsi="Book Antiqua" w:cs="Times New Roman"/>
          <w:sz w:val="24"/>
          <w:szCs w:val="24"/>
        </w:rPr>
      </w:pPr>
      <w:r w:rsidRPr="0012413C">
        <w:rPr>
          <w:rFonts w:ascii="Book Antiqua" w:hAnsi="Book Antiqua" w:cs="Times New Roman"/>
          <w:sz w:val="24"/>
          <w:szCs w:val="24"/>
        </w:rPr>
        <w:t xml:space="preserve">Endoscopic therapy of T1b EAC may be a reasonable strategy for a subset of patients including those either refusing or medically unfit for </w:t>
      </w:r>
      <w:proofErr w:type="spellStart"/>
      <w:r w:rsidRPr="0012413C">
        <w:rPr>
          <w:rFonts w:ascii="Book Antiqua" w:hAnsi="Book Antiqua" w:cs="Times New Roman"/>
          <w:sz w:val="24"/>
          <w:szCs w:val="24"/>
        </w:rPr>
        <w:t>esophagectomy</w:t>
      </w:r>
      <w:proofErr w:type="spellEnd"/>
      <w:r w:rsidRPr="0012413C">
        <w:rPr>
          <w:rFonts w:ascii="Book Antiqua" w:hAnsi="Book Antiqua" w:cs="Times New Roman"/>
          <w:sz w:val="24"/>
          <w:szCs w:val="24"/>
        </w:rPr>
        <w:t xml:space="preserve">. </w:t>
      </w:r>
    </w:p>
    <w:p w14:paraId="24F66F76" w14:textId="77777777" w:rsidR="00612FDF" w:rsidRPr="0012413C" w:rsidRDefault="00612FDF" w:rsidP="006D6435">
      <w:pPr>
        <w:spacing w:after="0" w:line="360" w:lineRule="auto"/>
        <w:jc w:val="both"/>
        <w:rPr>
          <w:rFonts w:ascii="Book Antiqua" w:hAnsi="Book Antiqua" w:cs="Times New Roman"/>
          <w:sz w:val="24"/>
          <w:szCs w:val="24"/>
        </w:rPr>
      </w:pPr>
    </w:p>
    <w:p w14:paraId="7A85FCD2" w14:textId="3FDF4A0B" w:rsidR="005902A3" w:rsidRPr="0012413C" w:rsidRDefault="005902A3" w:rsidP="006D6435">
      <w:pPr>
        <w:spacing w:after="0" w:line="360" w:lineRule="auto"/>
        <w:jc w:val="both"/>
        <w:rPr>
          <w:rFonts w:ascii="Book Antiqua" w:hAnsi="Book Antiqua" w:cs="Times New Roman"/>
          <w:sz w:val="24"/>
          <w:szCs w:val="24"/>
          <w:lang w:eastAsia="zh-CN"/>
        </w:rPr>
      </w:pPr>
      <w:r w:rsidRPr="0012413C">
        <w:rPr>
          <w:rFonts w:ascii="Book Antiqua" w:hAnsi="Book Antiqua" w:cs="Times New Roman"/>
          <w:b/>
          <w:sz w:val="24"/>
          <w:szCs w:val="24"/>
        </w:rPr>
        <w:lastRenderedPageBreak/>
        <w:t>Key</w:t>
      </w:r>
      <w:r w:rsidR="0012413C" w:rsidRPr="0012413C">
        <w:rPr>
          <w:rFonts w:ascii="Book Antiqua" w:hAnsi="Book Antiqua" w:cs="Times New Roman"/>
          <w:b/>
          <w:sz w:val="24"/>
          <w:szCs w:val="24"/>
          <w:lang w:eastAsia="zh-CN"/>
        </w:rPr>
        <w:t xml:space="preserve"> </w:t>
      </w:r>
      <w:r w:rsidRPr="0012413C">
        <w:rPr>
          <w:rFonts w:ascii="Book Antiqua" w:hAnsi="Book Antiqua" w:cs="Times New Roman"/>
          <w:b/>
          <w:sz w:val="24"/>
          <w:szCs w:val="24"/>
        </w:rPr>
        <w:t>words:</w:t>
      </w:r>
      <w:r w:rsidRPr="0012413C">
        <w:rPr>
          <w:rFonts w:ascii="Book Antiqua" w:hAnsi="Book Antiqua" w:cs="Times New Roman"/>
          <w:sz w:val="24"/>
          <w:szCs w:val="24"/>
        </w:rPr>
        <w:t xml:space="preserve"> </w:t>
      </w:r>
      <w:r w:rsidR="0012413C" w:rsidRPr="0012413C">
        <w:rPr>
          <w:rFonts w:ascii="Book Antiqua" w:hAnsi="Book Antiqua" w:cs="Times New Roman"/>
          <w:sz w:val="24"/>
          <w:szCs w:val="24"/>
        </w:rPr>
        <w:t xml:space="preserve">Esophageal </w:t>
      </w:r>
      <w:r w:rsidRPr="0012413C">
        <w:rPr>
          <w:rFonts w:ascii="Book Antiqua" w:hAnsi="Book Antiqua" w:cs="Times New Roman"/>
          <w:sz w:val="24"/>
          <w:szCs w:val="24"/>
        </w:rPr>
        <w:t>cancer</w:t>
      </w:r>
      <w:r w:rsidR="0012413C" w:rsidRPr="0012413C">
        <w:rPr>
          <w:rFonts w:ascii="Book Antiqua" w:hAnsi="Book Antiqua" w:cs="Times New Roman"/>
          <w:sz w:val="24"/>
          <w:szCs w:val="24"/>
          <w:lang w:eastAsia="zh-CN"/>
        </w:rPr>
        <w:t>;</w:t>
      </w:r>
      <w:r w:rsidRPr="0012413C">
        <w:rPr>
          <w:rFonts w:ascii="Book Antiqua" w:hAnsi="Book Antiqua" w:cs="Times New Roman"/>
          <w:sz w:val="24"/>
          <w:szCs w:val="24"/>
        </w:rPr>
        <w:t xml:space="preserve"> </w:t>
      </w:r>
      <w:r w:rsidR="0012413C" w:rsidRPr="0012413C">
        <w:rPr>
          <w:rFonts w:ascii="Book Antiqua" w:hAnsi="Book Antiqua" w:cs="Times New Roman"/>
          <w:sz w:val="24"/>
          <w:szCs w:val="24"/>
        </w:rPr>
        <w:t>Submucosal</w:t>
      </w:r>
      <w:r w:rsidR="0012413C" w:rsidRPr="0012413C">
        <w:rPr>
          <w:rFonts w:ascii="Book Antiqua" w:hAnsi="Book Antiqua" w:cs="Times New Roman"/>
          <w:sz w:val="24"/>
          <w:szCs w:val="24"/>
          <w:lang w:eastAsia="zh-CN"/>
        </w:rPr>
        <w:t>;</w:t>
      </w:r>
      <w:r w:rsidRPr="0012413C">
        <w:rPr>
          <w:rFonts w:ascii="Book Antiqua" w:hAnsi="Book Antiqua" w:cs="Times New Roman"/>
          <w:sz w:val="24"/>
          <w:szCs w:val="24"/>
        </w:rPr>
        <w:t xml:space="preserve"> T1b</w:t>
      </w:r>
      <w:r w:rsidR="0012413C" w:rsidRPr="0012413C">
        <w:rPr>
          <w:rFonts w:ascii="Book Antiqua" w:hAnsi="Book Antiqua" w:cs="Times New Roman"/>
          <w:sz w:val="24"/>
          <w:szCs w:val="24"/>
          <w:lang w:eastAsia="zh-CN"/>
        </w:rPr>
        <w:t>;</w:t>
      </w:r>
      <w:r w:rsidRPr="0012413C">
        <w:rPr>
          <w:rFonts w:ascii="Book Antiqua" w:hAnsi="Book Antiqua" w:cs="Times New Roman"/>
          <w:sz w:val="24"/>
          <w:szCs w:val="24"/>
        </w:rPr>
        <w:t xml:space="preserve"> </w:t>
      </w:r>
      <w:r w:rsidR="0012413C" w:rsidRPr="0012413C">
        <w:rPr>
          <w:rFonts w:ascii="Book Antiqua" w:hAnsi="Book Antiqua" w:cs="Times New Roman"/>
          <w:sz w:val="24"/>
          <w:szCs w:val="24"/>
        </w:rPr>
        <w:t xml:space="preserve">Endoscopic </w:t>
      </w:r>
      <w:r w:rsidRPr="0012413C">
        <w:rPr>
          <w:rFonts w:ascii="Book Antiqua" w:hAnsi="Book Antiqua" w:cs="Times New Roman"/>
          <w:sz w:val="24"/>
          <w:szCs w:val="24"/>
        </w:rPr>
        <w:t>mucosal resection</w:t>
      </w:r>
      <w:r w:rsidR="0012413C" w:rsidRPr="0012413C">
        <w:rPr>
          <w:rFonts w:ascii="Book Antiqua" w:hAnsi="Book Antiqua" w:cs="Times New Roman"/>
          <w:sz w:val="24"/>
          <w:szCs w:val="24"/>
          <w:lang w:eastAsia="zh-CN"/>
        </w:rPr>
        <w:t xml:space="preserve">; </w:t>
      </w:r>
      <w:r w:rsidR="0012413C" w:rsidRPr="0012413C">
        <w:rPr>
          <w:rFonts w:ascii="Book Antiqua" w:hAnsi="Book Antiqua" w:cs="Times New Roman"/>
          <w:sz w:val="24"/>
          <w:szCs w:val="24"/>
        </w:rPr>
        <w:t>Chemotherapy</w:t>
      </w:r>
      <w:r w:rsidR="0012413C" w:rsidRPr="0012413C">
        <w:rPr>
          <w:rFonts w:ascii="Book Antiqua" w:hAnsi="Book Antiqua" w:cs="Times New Roman"/>
          <w:sz w:val="24"/>
          <w:szCs w:val="24"/>
          <w:lang w:eastAsia="zh-CN"/>
        </w:rPr>
        <w:t xml:space="preserve">; </w:t>
      </w:r>
      <w:proofErr w:type="spellStart"/>
      <w:r w:rsidR="0012413C" w:rsidRPr="0012413C">
        <w:rPr>
          <w:rFonts w:ascii="Book Antiqua" w:hAnsi="Book Antiqua" w:cs="Times New Roman"/>
          <w:sz w:val="24"/>
          <w:szCs w:val="24"/>
        </w:rPr>
        <w:t>Esophagectomy</w:t>
      </w:r>
      <w:proofErr w:type="spellEnd"/>
      <w:r w:rsidR="0012413C" w:rsidRPr="0012413C">
        <w:rPr>
          <w:rFonts w:ascii="Book Antiqua" w:hAnsi="Book Antiqua" w:cs="Times New Roman"/>
          <w:sz w:val="24"/>
          <w:szCs w:val="24"/>
        </w:rPr>
        <w:t xml:space="preserve"> </w:t>
      </w:r>
    </w:p>
    <w:p w14:paraId="5761DCBC" w14:textId="77777777" w:rsidR="0012413C" w:rsidRPr="0012413C" w:rsidRDefault="0012413C" w:rsidP="006D6435">
      <w:pPr>
        <w:spacing w:after="0" w:line="360" w:lineRule="auto"/>
        <w:jc w:val="both"/>
        <w:rPr>
          <w:rFonts w:ascii="Book Antiqua" w:hAnsi="Book Antiqua" w:cs="Times New Roman"/>
          <w:sz w:val="24"/>
          <w:szCs w:val="24"/>
          <w:lang w:eastAsia="zh-CN"/>
        </w:rPr>
      </w:pPr>
    </w:p>
    <w:p w14:paraId="61460CB1" w14:textId="77777777" w:rsidR="0012413C" w:rsidRPr="0012413C" w:rsidRDefault="0012413C" w:rsidP="006D6435">
      <w:pPr>
        <w:spacing w:after="0" w:line="360" w:lineRule="auto"/>
        <w:jc w:val="both"/>
        <w:rPr>
          <w:rFonts w:ascii="Book Antiqua" w:hAnsi="Book Antiqua" w:cs="Arial"/>
          <w:sz w:val="24"/>
          <w:szCs w:val="24"/>
        </w:rPr>
      </w:pPr>
      <w:bookmarkStart w:id="13" w:name="OLE_LINK55"/>
      <w:bookmarkStart w:id="14" w:name="OLE_LINK56"/>
      <w:bookmarkStart w:id="15" w:name="OLE_LINK105"/>
      <w:bookmarkStart w:id="16" w:name="OLE_LINK116"/>
      <w:bookmarkStart w:id="17" w:name="OLE_LINK89"/>
      <w:proofErr w:type="gramStart"/>
      <w:r w:rsidRPr="0012413C">
        <w:rPr>
          <w:rFonts w:ascii="Book Antiqua" w:hAnsi="Book Antiqua"/>
          <w:b/>
          <w:sz w:val="24"/>
          <w:szCs w:val="24"/>
        </w:rPr>
        <w:t>©</w:t>
      </w:r>
      <w:bookmarkEnd w:id="13"/>
      <w:bookmarkEnd w:id="14"/>
      <w:r w:rsidRPr="0012413C">
        <w:rPr>
          <w:rFonts w:ascii="Book Antiqua" w:hAnsi="Book Antiqua"/>
          <w:b/>
          <w:sz w:val="24"/>
          <w:szCs w:val="24"/>
        </w:rPr>
        <w:t xml:space="preserve"> </w:t>
      </w:r>
      <w:r w:rsidRPr="0012413C">
        <w:rPr>
          <w:rFonts w:ascii="Book Antiqua" w:hAnsi="Book Antiqua" w:cs="Arial"/>
          <w:b/>
          <w:sz w:val="24"/>
          <w:szCs w:val="24"/>
        </w:rPr>
        <w:t>The Author(s) 2016.</w:t>
      </w:r>
      <w:proofErr w:type="gramEnd"/>
      <w:r w:rsidRPr="0012413C">
        <w:rPr>
          <w:rFonts w:ascii="Book Antiqua" w:hAnsi="Book Antiqua" w:cs="Arial"/>
          <w:b/>
          <w:sz w:val="24"/>
          <w:szCs w:val="24"/>
        </w:rPr>
        <w:t xml:space="preserve"> </w:t>
      </w:r>
      <w:r w:rsidRPr="0012413C">
        <w:rPr>
          <w:rFonts w:ascii="Book Antiqua" w:hAnsi="Book Antiqua" w:cs="Arial"/>
          <w:sz w:val="24"/>
          <w:szCs w:val="24"/>
        </w:rPr>
        <w:t xml:space="preserve">Published by </w:t>
      </w:r>
      <w:proofErr w:type="spellStart"/>
      <w:r w:rsidRPr="0012413C">
        <w:rPr>
          <w:rFonts w:ascii="Book Antiqua" w:hAnsi="Book Antiqua" w:cs="Arial"/>
          <w:sz w:val="24"/>
          <w:szCs w:val="24"/>
        </w:rPr>
        <w:t>Baishideng</w:t>
      </w:r>
      <w:proofErr w:type="spellEnd"/>
      <w:r w:rsidRPr="0012413C">
        <w:rPr>
          <w:rFonts w:ascii="Book Antiqua" w:hAnsi="Book Antiqua" w:cs="Arial"/>
          <w:sz w:val="24"/>
          <w:szCs w:val="24"/>
        </w:rPr>
        <w:t xml:space="preserve"> Publishing Group Inc. All rights reserved.</w:t>
      </w:r>
    </w:p>
    <w:bookmarkEnd w:id="15"/>
    <w:bookmarkEnd w:id="16"/>
    <w:bookmarkEnd w:id="17"/>
    <w:p w14:paraId="1D1ECA07" w14:textId="77777777" w:rsidR="00612FDF" w:rsidRPr="0012413C" w:rsidRDefault="00612FDF" w:rsidP="006D6435">
      <w:pPr>
        <w:spacing w:after="0" w:line="360" w:lineRule="auto"/>
        <w:jc w:val="both"/>
        <w:rPr>
          <w:rFonts w:ascii="Book Antiqua" w:hAnsi="Book Antiqua" w:cs="Times New Roman"/>
          <w:sz w:val="24"/>
          <w:szCs w:val="24"/>
        </w:rPr>
      </w:pPr>
    </w:p>
    <w:p w14:paraId="41391EF2" w14:textId="344E1262" w:rsidR="00612FDF" w:rsidRPr="0012413C" w:rsidRDefault="005902A3" w:rsidP="006D6435">
      <w:pPr>
        <w:spacing w:after="0" w:line="360" w:lineRule="auto"/>
        <w:jc w:val="both"/>
        <w:rPr>
          <w:rFonts w:ascii="Book Antiqua" w:hAnsi="Book Antiqua" w:cs="Times New Roman"/>
          <w:sz w:val="24"/>
          <w:szCs w:val="24"/>
        </w:rPr>
      </w:pPr>
      <w:r w:rsidRPr="0012413C">
        <w:rPr>
          <w:rFonts w:ascii="Book Antiqua" w:hAnsi="Book Antiqua" w:cs="Times New Roman"/>
          <w:b/>
          <w:sz w:val="24"/>
          <w:szCs w:val="24"/>
        </w:rPr>
        <w:t xml:space="preserve">Core </w:t>
      </w:r>
      <w:r w:rsidR="0012413C" w:rsidRPr="0012413C">
        <w:rPr>
          <w:rFonts w:ascii="Book Antiqua" w:hAnsi="Book Antiqua" w:cs="Times New Roman"/>
          <w:b/>
          <w:sz w:val="24"/>
          <w:szCs w:val="24"/>
        </w:rPr>
        <w:t>tip</w:t>
      </w:r>
      <w:r w:rsidRPr="0012413C">
        <w:rPr>
          <w:rFonts w:ascii="Book Antiqua" w:hAnsi="Book Antiqua" w:cs="Times New Roman"/>
          <w:b/>
          <w:sz w:val="24"/>
          <w:szCs w:val="24"/>
        </w:rPr>
        <w:t>:</w:t>
      </w:r>
      <w:r w:rsidRPr="0012413C">
        <w:rPr>
          <w:rFonts w:ascii="Book Antiqua" w:hAnsi="Book Antiqua" w:cs="Times New Roman"/>
          <w:sz w:val="24"/>
          <w:szCs w:val="24"/>
        </w:rPr>
        <w:t xml:space="preserve"> </w:t>
      </w:r>
      <w:r w:rsidR="000A5A11" w:rsidRPr="0012413C">
        <w:rPr>
          <w:rFonts w:ascii="Book Antiqua" w:hAnsi="Book Antiqua" w:cs="Times New Roman"/>
          <w:sz w:val="24"/>
          <w:szCs w:val="24"/>
        </w:rPr>
        <w:t xml:space="preserve">Endoscopic eradication therapy (EET) </w:t>
      </w:r>
      <w:r w:rsidR="00EF4824" w:rsidRPr="0012413C">
        <w:rPr>
          <w:rFonts w:ascii="Book Antiqua" w:hAnsi="Book Antiqua" w:cs="Times New Roman"/>
          <w:sz w:val="24"/>
          <w:szCs w:val="24"/>
        </w:rPr>
        <w:t>is</w:t>
      </w:r>
      <w:r w:rsidRPr="0012413C">
        <w:rPr>
          <w:rFonts w:ascii="Book Antiqua" w:hAnsi="Book Antiqua" w:cs="Times New Roman"/>
          <w:sz w:val="24"/>
          <w:szCs w:val="24"/>
        </w:rPr>
        <w:t xml:space="preserve"> reported </w:t>
      </w:r>
      <w:r w:rsidR="00DA11A2" w:rsidRPr="0012413C">
        <w:rPr>
          <w:rFonts w:ascii="Book Antiqua" w:hAnsi="Book Antiqua" w:cs="Times New Roman"/>
          <w:sz w:val="24"/>
          <w:szCs w:val="24"/>
        </w:rPr>
        <w:t>as</w:t>
      </w:r>
      <w:r w:rsidR="000A5A11" w:rsidRPr="0012413C">
        <w:rPr>
          <w:rFonts w:ascii="Book Antiqua" w:hAnsi="Book Antiqua" w:cs="Times New Roman"/>
          <w:sz w:val="24"/>
          <w:szCs w:val="24"/>
        </w:rPr>
        <w:t xml:space="preserve"> safe and effective </w:t>
      </w:r>
      <w:r w:rsidRPr="0012413C">
        <w:rPr>
          <w:rFonts w:ascii="Book Antiqua" w:hAnsi="Book Antiqua" w:cs="Times New Roman"/>
          <w:sz w:val="24"/>
          <w:szCs w:val="24"/>
        </w:rPr>
        <w:t>for low risk T1b esophageal adenocar</w:t>
      </w:r>
      <w:r w:rsidR="000A5A11" w:rsidRPr="0012413C">
        <w:rPr>
          <w:rFonts w:ascii="Book Antiqua" w:hAnsi="Book Antiqua" w:cs="Times New Roman"/>
          <w:sz w:val="24"/>
          <w:szCs w:val="24"/>
        </w:rPr>
        <w:t>cinomas (EAC), but overall data is lacking. We retrospectively evaluated patients with T1b EAC treated with EET, EET with chemotherapy and/or radiation therapy and surgical resection. The overall recurrence rate was 28%</w:t>
      </w:r>
      <w:r w:rsidR="00DA11A2" w:rsidRPr="0012413C">
        <w:rPr>
          <w:rFonts w:ascii="Book Antiqua" w:hAnsi="Book Antiqua" w:cs="Times New Roman"/>
          <w:sz w:val="24"/>
          <w:szCs w:val="24"/>
        </w:rPr>
        <w:t xml:space="preserve"> at median</w:t>
      </w:r>
      <w:r w:rsidR="000A5A11" w:rsidRPr="0012413C">
        <w:rPr>
          <w:rFonts w:ascii="Book Antiqua" w:hAnsi="Book Antiqua" w:cs="Times New Roman"/>
          <w:sz w:val="24"/>
          <w:szCs w:val="24"/>
        </w:rPr>
        <w:t xml:space="preserve"> 21 months</w:t>
      </w:r>
      <w:r w:rsidR="00694E0B" w:rsidRPr="0012413C">
        <w:rPr>
          <w:rFonts w:ascii="Book Antiqua" w:hAnsi="Book Antiqua" w:cs="Times New Roman"/>
          <w:sz w:val="24"/>
          <w:szCs w:val="24"/>
        </w:rPr>
        <w:t xml:space="preserve"> (range:</w:t>
      </w:r>
      <w:r w:rsidR="00DA11A2" w:rsidRPr="0012413C">
        <w:rPr>
          <w:rFonts w:ascii="Book Antiqua" w:hAnsi="Book Antiqua" w:cs="Times New Roman"/>
          <w:sz w:val="24"/>
          <w:szCs w:val="24"/>
        </w:rPr>
        <w:t xml:space="preserve"> 6-73</w:t>
      </w:r>
      <w:r w:rsidR="00694E0B" w:rsidRPr="0012413C">
        <w:rPr>
          <w:rFonts w:ascii="Book Antiqua" w:hAnsi="Book Antiqua" w:cs="Times New Roman"/>
          <w:sz w:val="24"/>
          <w:szCs w:val="24"/>
        </w:rPr>
        <w:t>) following EMR. In those treated with EMR alone, recurren</w:t>
      </w:r>
      <w:r w:rsidR="00DA11A2" w:rsidRPr="0012413C">
        <w:rPr>
          <w:rFonts w:ascii="Book Antiqua" w:hAnsi="Book Antiqua" w:cs="Times New Roman"/>
          <w:sz w:val="24"/>
          <w:szCs w:val="24"/>
        </w:rPr>
        <w:t>ce</w:t>
      </w:r>
      <w:r w:rsidR="00694E0B" w:rsidRPr="0012413C">
        <w:rPr>
          <w:rFonts w:ascii="Book Antiqua" w:hAnsi="Book Antiqua" w:cs="Times New Roman"/>
          <w:sz w:val="24"/>
          <w:szCs w:val="24"/>
        </w:rPr>
        <w:t xml:space="preserve"> </w:t>
      </w:r>
      <w:r w:rsidR="00DA11A2" w:rsidRPr="0012413C">
        <w:rPr>
          <w:rFonts w:ascii="Book Antiqua" w:hAnsi="Book Antiqua" w:cs="Times New Roman"/>
          <w:sz w:val="24"/>
          <w:szCs w:val="24"/>
        </w:rPr>
        <w:t xml:space="preserve">rate </w:t>
      </w:r>
      <w:r w:rsidR="00694E0B" w:rsidRPr="0012413C">
        <w:rPr>
          <w:rFonts w:ascii="Book Antiqua" w:hAnsi="Book Antiqua" w:cs="Times New Roman"/>
          <w:sz w:val="24"/>
          <w:szCs w:val="24"/>
        </w:rPr>
        <w:t xml:space="preserve">was 38% </w:t>
      </w:r>
      <w:r w:rsidR="00DA11A2" w:rsidRPr="0012413C">
        <w:rPr>
          <w:rFonts w:ascii="Book Antiqua" w:hAnsi="Book Antiqua" w:cs="Times New Roman"/>
          <w:sz w:val="24"/>
          <w:szCs w:val="24"/>
        </w:rPr>
        <w:t>at</w:t>
      </w:r>
      <w:r w:rsidR="00694E0B" w:rsidRPr="0012413C">
        <w:rPr>
          <w:rFonts w:ascii="Book Antiqua" w:hAnsi="Book Antiqua" w:cs="Times New Roman"/>
          <w:sz w:val="24"/>
          <w:szCs w:val="24"/>
        </w:rPr>
        <w:t xml:space="preserve"> median 21 months (range: </w:t>
      </w:r>
      <w:r w:rsidR="00DA11A2" w:rsidRPr="0012413C">
        <w:rPr>
          <w:rFonts w:ascii="Book Antiqua" w:hAnsi="Book Antiqua" w:cs="Times New Roman"/>
          <w:sz w:val="24"/>
          <w:szCs w:val="24"/>
        </w:rPr>
        <w:t>6-73</w:t>
      </w:r>
      <w:r w:rsidR="00694E0B" w:rsidRPr="0012413C">
        <w:rPr>
          <w:rFonts w:ascii="Book Antiqua" w:hAnsi="Book Antiqua" w:cs="Times New Roman"/>
          <w:sz w:val="24"/>
          <w:szCs w:val="24"/>
        </w:rPr>
        <w:t>)</w:t>
      </w:r>
      <w:r w:rsidR="00DA11A2" w:rsidRPr="0012413C">
        <w:rPr>
          <w:rFonts w:ascii="Book Antiqua" w:hAnsi="Book Antiqua" w:cs="Times New Roman"/>
          <w:sz w:val="24"/>
          <w:szCs w:val="24"/>
        </w:rPr>
        <w:t>.</w:t>
      </w:r>
      <w:r w:rsidR="00694E0B" w:rsidRPr="0012413C">
        <w:rPr>
          <w:rFonts w:ascii="Book Antiqua" w:hAnsi="Book Antiqua" w:cs="Times New Roman"/>
          <w:sz w:val="24"/>
          <w:szCs w:val="24"/>
        </w:rPr>
        <w:t xml:space="preserve"> Six of </w:t>
      </w:r>
      <w:r w:rsidR="00DA11A2" w:rsidRPr="0012413C">
        <w:rPr>
          <w:rFonts w:ascii="Book Antiqua" w:hAnsi="Book Antiqua" w:cs="Times New Roman"/>
          <w:sz w:val="24"/>
          <w:szCs w:val="24"/>
        </w:rPr>
        <w:t xml:space="preserve">the </w:t>
      </w:r>
      <w:r w:rsidR="00694E0B" w:rsidRPr="0012413C">
        <w:rPr>
          <w:rFonts w:ascii="Book Antiqua" w:hAnsi="Book Antiqua" w:cs="Times New Roman"/>
          <w:sz w:val="24"/>
          <w:szCs w:val="24"/>
        </w:rPr>
        <w:t>9 recurrences were local</w:t>
      </w:r>
      <w:r w:rsidR="00EF4824" w:rsidRPr="0012413C">
        <w:rPr>
          <w:rFonts w:ascii="Book Antiqua" w:hAnsi="Book Antiqua" w:cs="Times New Roman"/>
          <w:sz w:val="24"/>
          <w:szCs w:val="24"/>
        </w:rPr>
        <w:t>;</w:t>
      </w:r>
      <w:r w:rsidR="00694E0B" w:rsidRPr="0012413C">
        <w:rPr>
          <w:rFonts w:ascii="Book Antiqua" w:hAnsi="Book Antiqua" w:cs="Times New Roman"/>
          <w:sz w:val="24"/>
          <w:szCs w:val="24"/>
        </w:rPr>
        <w:t xml:space="preserve"> 5 </w:t>
      </w:r>
      <w:r w:rsidR="00DA11A2" w:rsidRPr="0012413C">
        <w:rPr>
          <w:rFonts w:ascii="Book Antiqua" w:hAnsi="Book Antiqua" w:cs="Times New Roman"/>
          <w:sz w:val="24"/>
          <w:szCs w:val="24"/>
        </w:rPr>
        <w:t>were</w:t>
      </w:r>
      <w:r w:rsidR="00694E0B" w:rsidRPr="0012413C">
        <w:rPr>
          <w:rFonts w:ascii="Book Antiqua" w:hAnsi="Book Antiqua" w:cs="Times New Roman"/>
          <w:sz w:val="24"/>
          <w:szCs w:val="24"/>
        </w:rPr>
        <w:t xml:space="preserve"> treated with endoscopy alone</w:t>
      </w:r>
      <w:r w:rsidR="000A5A11" w:rsidRPr="0012413C">
        <w:rPr>
          <w:rFonts w:ascii="Book Antiqua" w:hAnsi="Book Antiqua" w:cs="Times New Roman"/>
          <w:sz w:val="24"/>
          <w:szCs w:val="24"/>
        </w:rPr>
        <w:t xml:space="preserve">. EET of T1b EAC may be a reasonable treatment strategy for a subset of these patients. </w:t>
      </w:r>
    </w:p>
    <w:p w14:paraId="3478F798" w14:textId="77777777" w:rsidR="000A5A11" w:rsidRPr="0012413C" w:rsidRDefault="000A5A11" w:rsidP="006D6435">
      <w:pPr>
        <w:spacing w:after="0" w:line="360" w:lineRule="auto"/>
        <w:jc w:val="both"/>
        <w:rPr>
          <w:rFonts w:ascii="Book Antiqua" w:hAnsi="Book Antiqua" w:cs="Times New Roman"/>
          <w:sz w:val="24"/>
          <w:szCs w:val="24"/>
        </w:rPr>
      </w:pPr>
    </w:p>
    <w:p w14:paraId="24FD98AF" w14:textId="664AFD9F" w:rsidR="0012413C" w:rsidRPr="0012413C" w:rsidRDefault="000A5A11" w:rsidP="006D6435">
      <w:pPr>
        <w:adjustRightInd w:val="0"/>
        <w:snapToGrid w:val="0"/>
        <w:spacing w:after="0" w:line="360" w:lineRule="auto"/>
        <w:jc w:val="both"/>
        <w:rPr>
          <w:rFonts w:ascii="Book Antiqua" w:hAnsi="Book Antiqua"/>
          <w:sz w:val="24"/>
          <w:szCs w:val="24"/>
        </w:rPr>
      </w:pPr>
      <w:r w:rsidRPr="0012413C">
        <w:rPr>
          <w:rFonts w:ascii="Book Antiqua" w:hAnsi="Book Antiqua" w:cs="Times New Roman"/>
          <w:sz w:val="24"/>
          <w:szCs w:val="24"/>
        </w:rPr>
        <w:t xml:space="preserve">Ballard DB, </w:t>
      </w:r>
      <w:proofErr w:type="spellStart"/>
      <w:r w:rsidRPr="0012413C">
        <w:rPr>
          <w:rFonts w:ascii="Book Antiqua" w:hAnsi="Book Antiqua" w:cs="Times New Roman"/>
          <w:sz w:val="24"/>
          <w:szCs w:val="24"/>
        </w:rPr>
        <w:t>Choksi</w:t>
      </w:r>
      <w:proofErr w:type="spellEnd"/>
      <w:r w:rsidRPr="0012413C">
        <w:rPr>
          <w:rFonts w:ascii="Book Antiqua" w:hAnsi="Book Antiqua" w:cs="Times New Roman"/>
          <w:sz w:val="24"/>
          <w:szCs w:val="24"/>
        </w:rPr>
        <w:t xml:space="preserve"> N, Lin J, Choi E, </w:t>
      </w:r>
      <w:proofErr w:type="spellStart"/>
      <w:r w:rsidR="00DD00F5" w:rsidRPr="0012413C">
        <w:rPr>
          <w:rFonts w:ascii="Book Antiqua" w:hAnsi="Book Antiqua" w:cs="Times New Roman"/>
          <w:sz w:val="24"/>
          <w:szCs w:val="24"/>
        </w:rPr>
        <w:t>Elmunzer</w:t>
      </w:r>
      <w:proofErr w:type="spellEnd"/>
      <w:r w:rsidR="00DD00F5" w:rsidRPr="0012413C">
        <w:rPr>
          <w:rFonts w:ascii="Book Antiqua" w:hAnsi="Book Antiqua" w:cs="Times New Roman"/>
          <w:sz w:val="24"/>
          <w:szCs w:val="24"/>
        </w:rPr>
        <w:t xml:space="preserve"> BJ, </w:t>
      </w:r>
      <w:proofErr w:type="spellStart"/>
      <w:r w:rsidR="00DD00F5" w:rsidRPr="0012413C">
        <w:rPr>
          <w:rFonts w:ascii="Book Antiqua" w:hAnsi="Book Antiqua" w:cs="Times New Roman"/>
          <w:sz w:val="24"/>
          <w:szCs w:val="24"/>
        </w:rPr>
        <w:t>Appelman</w:t>
      </w:r>
      <w:proofErr w:type="spellEnd"/>
      <w:r w:rsidR="00DD00F5" w:rsidRPr="0012413C">
        <w:rPr>
          <w:rFonts w:ascii="Book Antiqua" w:hAnsi="Book Antiqua" w:cs="Times New Roman"/>
          <w:sz w:val="24"/>
          <w:szCs w:val="24"/>
        </w:rPr>
        <w:t xml:space="preserve"> H, Rex DK, Fatima H, Kessler W, DeWitt JM. Outcomes of </w:t>
      </w:r>
      <w:r w:rsidR="0012413C" w:rsidRPr="0012413C">
        <w:rPr>
          <w:rFonts w:ascii="Book Antiqua" w:hAnsi="Book Antiqua" w:cs="Times New Roman"/>
          <w:sz w:val="24"/>
          <w:szCs w:val="24"/>
        </w:rPr>
        <w:t>submuco</w:t>
      </w:r>
      <w:r w:rsidR="00DD00F5" w:rsidRPr="0012413C">
        <w:rPr>
          <w:rFonts w:ascii="Book Antiqua" w:hAnsi="Book Antiqua" w:cs="Times New Roman"/>
          <w:sz w:val="24"/>
          <w:szCs w:val="24"/>
        </w:rPr>
        <w:t>sal (T1b)</w:t>
      </w:r>
      <w:r w:rsidR="0012413C" w:rsidRPr="0012413C">
        <w:rPr>
          <w:rFonts w:ascii="Book Antiqua" w:hAnsi="Book Antiqua" w:cs="Times New Roman"/>
          <w:sz w:val="24"/>
          <w:szCs w:val="24"/>
        </w:rPr>
        <w:t xml:space="preserve"> esophageal adenocarcinomas removed by endoscopic mucosal rese</w:t>
      </w:r>
      <w:r w:rsidR="00DD00F5" w:rsidRPr="0012413C">
        <w:rPr>
          <w:rFonts w:ascii="Book Antiqua" w:hAnsi="Book Antiqua" w:cs="Times New Roman"/>
          <w:sz w:val="24"/>
          <w:szCs w:val="24"/>
        </w:rPr>
        <w:t>ction.</w:t>
      </w:r>
      <w:r w:rsidR="0012413C" w:rsidRPr="0012413C">
        <w:rPr>
          <w:rFonts w:ascii="Book Antiqua" w:hAnsi="Book Antiqua" w:cs="Times New Roman"/>
          <w:sz w:val="24"/>
          <w:szCs w:val="24"/>
          <w:lang w:eastAsia="zh-CN"/>
        </w:rPr>
        <w:t xml:space="preserve"> </w:t>
      </w:r>
      <w:bookmarkStart w:id="18" w:name="OLE_LINK424"/>
      <w:bookmarkStart w:id="19" w:name="OLE_LINK425"/>
      <w:r w:rsidR="00C56219" w:rsidRPr="00C56219">
        <w:rPr>
          <w:rFonts w:ascii="Book Antiqua" w:hAnsi="Book Antiqua"/>
          <w:i/>
          <w:sz w:val="24"/>
          <w:szCs w:val="24"/>
        </w:rPr>
        <w:t xml:space="preserve">World J </w:t>
      </w:r>
      <w:proofErr w:type="spellStart"/>
      <w:r w:rsidR="00C56219" w:rsidRPr="00C56219">
        <w:rPr>
          <w:rFonts w:ascii="Book Antiqua" w:hAnsi="Book Antiqua"/>
          <w:i/>
          <w:sz w:val="24"/>
          <w:szCs w:val="24"/>
        </w:rPr>
        <w:t>Gastrointest</w:t>
      </w:r>
      <w:proofErr w:type="spellEnd"/>
      <w:r w:rsidR="00C56219" w:rsidRPr="00C56219">
        <w:rPr>
          <w:rFonts w:ascii="Book Antiqua" w:hAnsi="Book Antiqua"/>
          <w:i/>
          <w:sz w:val="24"/>
          <w:szCs w:val="24"/>
        </w:rPr>
        <w:t xml:space="preserve"> </w:t>
      </w:r>
      <w:proofErr w:type="spellStart"/>
      <w:r w:rsidR="00C56219" w:rsidRPr="00C56219">
        <w:rPr>
          <w:rFonts w:ascii="Book Antiqua" w:hAnsi="Book Antiqua"/>
          <w:i/>
          <w:sz w:val="24"/>
          <w:szCs w:val="24"/>
        </w:rPr>
        <w:t>Endosc</w:t>
      </w:r>
      <w:proofErr w:type="spellEnd"/>
      <w:r w:rsidR="0012413C" w:rsidRPr="0012413C">
        <w:rPr>
          <w:rFonts w:ascii="Book Antiqua" w:hAnsi="Book Antiqua"/>
          <w:sz w:val="24"/>
          <w:szCs w:val="24"/>
        </w:rPr>
        <w:t xml:space="preserve"> 2016; </w:t>
      </w:r>
      <w:bookmarkStart w:id="20" w:name="OLE_LINK1689"/>
      <w:bookmarkStart w:id="21" w:name="OLE_LINK1298"/>
      <w:bookmarkStart w:id="22" w:name="OLE_LINK1297"/>
      <w:proofErr w:type="gramStart"/>
      <w:r w:rsidR="0012413C" w:rsidRPr="0012413C">
        <w:rPr>
          <w:rFonts w:ascii="Book Antiqua" w:hAnsi="Book Antiqua"/>
          <w:sz w:val="24"/>
          <w:szCs w:val="24"/>
        </w:rPr>
        <w:t>In</w:t>
      </w:r>
      <w:proofErr w:type="gramEnd"/>
      <w:r w:rsidR="0012413C" w:rsidRPr="0012413C">
        <w:rPr>
          <w:rFonts w:ascii="Book Antiqua" w:hAnsi="Book Antiqua"/>
          <w:sz w:val="24"/>
          <w:szCs w:val="24"/>
        </w:rPr>
        <w:t xml:space="preserve"> press</w:t>
      </w:r>
      <w:bookmarkEnd w:id="20"/>
      <w:bookmarkEnd w:id="21"/>
      <w:bookmarkEnd w:id="22"/>
    </w:p>
    <w:bookmarkEnd w:id="18"/>
    <w:bookmarkEnd w:id="19"/>
    <w:p w14:paraId="29845ED1" w14:textId="59EAEFC7" w:rsidR="00DD00F5" w:rsidRPr="0012413C" w:rsidRDefault="00DD00F5" w:rsidP="006D6435">
      <w:pPr>
        <w:spacing w:after="0" w:line="360" w:lineRule="auto"/>
        <w:jc w:val="both"/>
        <w:rPr>
          <w:rFonts w:ascii="Book Antiqua" w:hAnsi="Book Antiqua" w:cs="Times New Roman"/>
          <w:sz w:val="24"/>
          <w:szCs w:val="24"/>
          <w:lang w:eastAsia="zh-CN"/>
        </w:rPr>
      </w:pPr>
    </w:p>
    <w:p w14:paraId="543F6363" w14:textId="77777777" w:rsidR="0011626C" w:rsidRPr="0012413C" w:rsidRDefault="0011626C" w:rsidP="006D6435">
      <w:pPr>
        <w:spacing w:after="0" w:line="360" w:lineRule="auto"/>
        <w:jc w:val="both"/>
        <w:rPr>
          <w:rFonts w:ascii="Book Antiqua" w:hAnsi="Book Antiqua" w:cs="Times New Roman"/>
          <w:b/>
          <w:sz w:val="24"/>
          <w:szCs w:val="24"/>
        </w:rPr>
      </w:pPr>
      <w:r w:rsidRPr="0012413C">
        <w:rPr>
          <w:rFonts w:ascii="Book Antiqua" w:hAnsi="Book Antiqua" w:cs="Times New Roman"/>
          <w:b/>
          <w:sz w:val="24"/>
          <w:szCs w:val="24"/>
        </w:rPr>
        <w:br w:type="page"/>
      </w:r>
    </w:p>
    <w:p w14:paraId="0D6672CB" w14:textId="3DA7C597" w:rsidR="00E561DA" w:rsidRPr="0012413C" w:rsidRDefault="003F28B4" w:rsidP="006D6435">
      <w:pPr>
        <w:spacing w:after="0" w:line="360" w:lineRule="auto"/>
        <w:jc w:val="both"/>
        <w:rPr>
          <w:rFonts w:ascii="Book Antiqua" w:hAnsi="Book Antiqua" w:cs="Times New Roman"/>
          <w:sz w:val="24"/>
          <w:szCs w:val="24"/>
          <w:lang w:eastAsia="zh-CN"/>
        </w:rPr>
      </w:pPr>
      <w:r w:rsidRPr="0012413C">
        <w:rPr>
          <w:rFonts w:ascii="Book Antiqua" w:hAnsi="Book Antiqua" w:cs="Times New Roman"/>
          <w:b/>
          <w:sz w:val="24"/>
          <w:szCs w:val="24"/>
        </w:rPr>
        <w:lastRenderedPageBreak/>
        <w:t>INTRODUCTION</w:t>
      </w:r>
    </w:p>
    <w:p w14:paraId="2E4E931D" w14:textId="5AAADF0C" w:rsidR="001A1ED8" w:rsidRPr="0012413C" w:rsidRDefault="008A4E36" w:rsidP="006D6435">
      <w:pPr>
        <w:spacing w:after="0" w:line="360" w:lineRule="auto"/>
        <w:jc w:val="both"/>
        <w:rPr>
          <w:rFonts w:ascii="Book Antiqua" w:hAnsi="Book Antiqua" w:cs="Times New Roman"/>
          <w:sz w:val="24"/>
          <w:szCs w:val="24"/>
        </w:rPr>
      </w:pPr>
      <w:r w:rsidRPr="0012413C">
        <w:rPr>
          <w:rFonts w:ascii="Book Antiqua" w:hAnsi="Book Antiqua" w:cs="Times New Roman"/>
          <w:sz w:val="24"/>
          <w:szCs w:val="24"/>
        </w:rPr>
        <w:t xml:space="preserve">Due to the inherent morbidity and rare mortality associated with </w:t>
      </w:r>
      <w:proofErr w:type="spellStart"/>
      <w:r w:rsidRPr="0012413C">
        <w:rPr>
          <w:rFonts w:ascii="Book Antiqua" w:hAnsi="Book Antiqua" w:cs="Times New Roman"/>
          <w:sz w:val="24"/>
          <w:szCs w:val="24"/>
        </w:rPr>
        <w:t>e</w:t>
      </w:r>
      <w:r w:rsidR="00C60124" w:rsidRPr="0012413C">
        <w:rPr>
          <w:rFonts w:ascii="Book Antiqua" w:hAnsi="Book Antiqua" w:cs="Times New Roman"/>
          <w:sz w:val="24"/>
          <w:szCs w:val="24"/>
        </w:rPr>
        <w:t>sophagectomy</w:t>
      </w:r>
      <w:proofErr w:type="spellEnd"/>
      <w:r w:rsidR="00C60124" w:rsidRPr="0012413C">
        <w:rPr>
          <w:rFonts w:ascii="Book Antiqua" w:hAnsi="Book Antiqua" w:cs="Times New Roman"/>
          <w:sz w:val="24"/>
          <w:szCs w:val="24"/>
        </w:rPr>
        <w:t xml:space="preserve"> </w:t>
      </w:r>
      <w:r w:rsidRPr="0012413C">
        <w:rPr>
          <w:rFonts w:ascii="Book Antiqua" w:hAnsi="Book Antiqua" w:cs="Times New Roman"/>
          <w:sz w:val="24"/>
          <w:szCs w:val="24"/>
        </w:rPr>
        <w:t xml:space="preserve">and </w:t>
      </w:r>
      <w:r w:rsidR="00C60124" w:rsidRPr="0012413C">
        <w:rPr>
          <w:rFonts w:ascii="Book Antiqua" w:hAnsi="Book Antiqua" w:cs="Times New Roman"/>
          <w:sz w:val="24"/>
          <w:szCs w:val="24"/>
        </w:rPr>
        <w:t>lymph node dissection</w:t>
      </w:r>
      <w:r w:rsidRPr="0012413C">
        <w:rPr>
          <w:rFonts w:ascii="Book Antiqua" w:hAnsi="Book Antiqua" w:cs="Times New Roman"/>
          <w:sz w:val="24"/>
          <w:szCs w:val="24"/>
        </w:rPr>
        <w:t>, e</w:t>
      </w:r>
      <w:r w:rsidR="00AA6666" w:rsidRPr="0012413C">
        <w:rPr>
          <w:rFonts w:ascii="Book Antiqua" w:hAnsi="Book Antiqua" w:cs="Times New Roman"/>
          <w:sz w:val="24"/>
          <w:szCs w:val="24"/>
        </w:rPr>
        <w:t xml:space="preserve">ndoscopic </w:t>
      </w:r>
      <w:r w:rsidRPr="0012413C">
        <w:rPr>
          <w:rFonts w:ascii="Book Antiqua" w:hAnsi="Book Antiqua" w:cs="Times New Roman"/>
          <w:sz w:val="24"/>
          <w:szCs w:val="24"/>
        </w:rPr>
        <w:t xml:space="preserve">eradication </w:t>
      </w:r>
      <w:r w:rsidR="00AA6666" w:rsidRPr="0012413C">
        <w:rPr>
          <w:rFonts w:ascii="Book Antiqua" w:hAnsi="Book Antiqua" w:cs="Times New Roman"/>
          <w:sz w:val="24"/>
          <w:szCs w:val="24"/>
        </w:rPr>
        <w:t>therapy</w:t>
      </w:r>
      <w:r w:rsidR="001A1ED8" w:rsidRPr="0012413C">
        <w:rPr>
          <w:rFonts w:ascii="Book Antiqua" w:hAnsi="Book Antiqua" w:cs="Times New Roman"/>
          <w:sz w:val="24"/>
          <w:szCs w:val="24"/>
        </w:rPr>
        <w:t xml:space="preserve"> </w:t>
      </w:r>
      <w:r w:rsidR="006D6435">
        <w:rPr>
          <w:rFonts w:ascii="Book Antiqua" w:hAnsi="Book Antiqua" w:cs="Times New Roman" w:hint="eastAsia"/>
          <w:sz w:val="24"/>
          <w:szCs w:val="24"/>
          <w:lang w:eastAsia="zh-CN"/>
        </w:rPr>
        <w:t>[</w:t>
      </w:r>
      <w:r w:rsidR="00AA6666" w:rsidRPr="0012413C">
        <w:rPr>
          <w:rFonts w:ascii="Book Antiqua" w:hAnsi="Book Antiqua" w:cs="Times New Roman"/>
          <w:sz w:val="24"/>
          <w:szCs w:val="24"/>
        </w:rPr>
        <w:t>including e</w:t>
      </w:r>
      <w:r w:rsidR="00C60124" w:rsidRPr="0012413C">
        <w:rPr>
          <w:rFonts w:ascii="Book Antiqua" w:hAnsi="Book Antiqua" w:cs="Times New Roman"/>
          <w:sz w:val="24"/>
          <w:szCs w:val="24"/>
        </w:rPr>
        <w:t xml:space="preserve">ndoscopic mucosal resection </w:t>
      </w:r>
      <w:r w:rsidR="006D6435">
        <w:rPr>
          <w:rFonts w:ascii="Book Antiqua" w:hAnsi="Book Antiqua" w:cs="Times New Roman" w:hint="eastAsia"/>
          <w:sz w:val="24"/>
          <w:szCs w:val="24"/>
          <w:lang w:eastAsia="zh-CN"/>
        </w:rPr>
        <w:t>(</w:t>
      </w:r>
      <w:r w:rsidR="00C60124" w:rsidRPr="0012413C">
        <w:rPr>
          <w:rFonts w:ascii="Book Antiqua" w:hAnsi="Book Antiqua" w:cs="Times New Roman"/>
          <w:sz w:val="24"/>
          <w:szCs w:val="24"/>
        </w:rPr>
        <w:t>EMR</w:t>
      </w:r>
      <w:r w:rsidR="006D6435">
        <w:rPr>
          <w:rFonts w:ascii="Book Antiqua" w:hAnsi="Book Antiqua" w:cs="Times New Roman" w:hint="eastAsia"/>
          <w:sz w:val="24"/>
          <w:szCs w:val="24"/>
          <w:lang w:eastAsia="zh-CN"/>
        </w:rPr>
        <w:t>)</w:t>
      </w:r>
      <w:r w:rsidR="00C60124" w:rsidRPr="0012413C">
        <w:rPr>
          <w:rFonts w:ascii="Book Antiqua" w:hAnsi="Book Antiqua" w:cs="Times New Roman"/>
          <w:sz w:val="24"/>
          <w:szCs w:val="24"/>
        </w:rPr>
        <w:t xml:space="preserve"> </w:t>
      </w:r>
      <w:r w:rsidR="00AA6666" w:rsidRPr="0012413C">
        <w:rPr>
          <w:rFonts w:ascii="Book Antiqua" w:hAnsi="Book Antiqua" w:cs="Times New Roman"/>
          <w:sz w:val="24"/>
          <w:szCs w:val="24"/>
        </w:rPr>
        <w:t>and ablative techniques</w:t>
      </w:r>
      <w:r w:rsidR="006D6435">
        <w:rPr>
          <w:rFonts w:ascii="Book Antiqua" w:hAnsi="Book Antiqua" w:cs="Times New Roman" w:hint="eastAsia"/>
          <w:sz w:val="24"/>
          <w:szCs w:val="24"/>
          <w:lang w:eastAsia="zh-CN"/>
        </w:rPr>
        <w:t>]</w:t>
      </w:r>
      <w:r w:rsidR="00AA6666" w:rsidRPr="0012413C">
        <w:rPr>
          <w:rFonts w:ascii="Book Antiqua" w:hAnsi="Book Antiqua" w:cs="Times New Roman"/>
          <w:sz w:val="24"/>
          <w:szCs w:val="24"/>
        </w:rPr>
        <w:t xml:space="preserve"> </w:t>
      </w:r>
      <w:r w:rsidR="00C60124" w:rsidRPr="0012413C">
        <w:rPr>
          <w:rFonts w:ascii="Book Antiqua" w:hAnsi="Book Antiqua" w:cs="Times New Roman"/>
          <w:sz w:val="24"/>
          <w:szCs w:val="24"/>
        </w:rPr>
        <w:t>has been increasing</w:t>
      </w:r>
      <w:r w:rsidR="001A1ED8" w:rsidRPr="0012413C">
        <w:rPr>
          <w:rFonts w:ascii="Book Antiqua" w:hAnsi="Book Antiqua" w:cs="Times New Roman"/>
          <w:sz w:val="24"/>
          <w:szCs w:val="24"/>
        </w:rPr>
        <w:t>ly</w:t>
      </w:r>
      <w:r w:rsidR="00C60124" w:rsidRPr="0012413C">
        <w:rPr>
          <w:rFonts w:ascii="Book Antiqua" w:hAnsi="Book Antiqua" w:cs="Times New Roman"/>
          <w:sz w:val="24"/>
          <w:szCs w:val="24"/>
        </w:rPr>
        <w:t xml:space="preserve"> used </w:t>
      </w:r>
      <w:r w:rsidRPr="0012413C">
        <w:rPr>
          <w:rFonts w:ascii="Book Antiqua" w:hAnsi="Book Antiqua" w:cs="Times New Roman"/>
          <w:sz w:val="24"/>
          <w:szCs w:val="24"/>
        </w:rPr>
        <w:t xml:space="preserve">as a safe, effective and potentially curative organ-sparing procedure </w:t>
      </w:r>
      <w:r w:rsidR="00C60124" w:rsidRPr="0012413C">
        <w:rPr>
          <w:rFonts w:ascii="Book Antiqua" w:hAnsi="Book Antiqua" w:cs="Times New Roman"/>
          <w:sz w:val="24"/>
          <w:szCs w:val="24"/>
        </w:rPr>
        <w:t xml:space="preserve">to treat </w:t>
      </w:r>
      <w:r w:rsidRPr="0012413C">
        <w:rPr>
          <w:rFonts w:ascii="Book Antiqua" w:hAnsi="Book Antiqua" w:cs="Times New Roman"/>
          <w:sz w:val="24"/>
          <w:szCs w:val="24"/>
        </w:rPr>
        <w:t xml:space="preserve">high grade dysplasia (Tis lesions) and </w:t>
      </w:r>
      <w:proofErr w:type="spellStart"/>
      <w:r w:rsidRPr="0012413C">
        <w:rPr>
          <w:rFonts w:ascii="Book Antiqua" w:hAnsi="Book Antiqua" w:cs="Times New Roman"/>
          <w:sz w:val="24"/>
          <w:szCs w:val="24"/>
        </w:rPr>
        <w:t>intramucosal</w:t>
      </w:r>
      <w:proofErr w:type="spellEnd"/>
      <w:r w:rsidRPr="0012413C">
        <w:rPr>
          <w:rFonts w:ascii="Book Antiqua" w:hAnsi="Book Antiqua" w:cs="Times New Roman"/>
          <w:sz w:val="24"/>
          <w:szCs w:val="24"/>
        </w:rPr>
        <w:t xml:space="preserve"> </w:t>
      </w:r>
      <w:r w:rsidR="00C60124" w:rsidRPr="0012413C">
        <w:rPr>
          <w:rFonts w:ascii="Book Antiqua" w:hAnsi="Book Antiqua" w:cs="Times New Roman"/>
          <w:sz w:val="24"/>
          <w:szCs w:val="24"/>
        </w:rPr>
        <w:t>esophageal cancer</w:t>
      </w:r>
      <w:r w:rsidRPr="0012413C">
        <w:rPr>
          <w:rFonts w:ascii="Book Antiqua" w:hAnsi="Book Antiqua" w:cs="Times New Roman"/>
          <w:sz w:val="24"/>
          <w:szCs w:val="24"/>
        </w:rPr>
        <w:t xml:space="preserve"> (</w:t>
      </w:r>
      <w:r w:rsidR="00C60124" w:rsidRPr="0012413C">
        <w:rPr>
          <w:rFonts w:ascii="Book Antiqua" w:hAnsi="Book Antiqua" w:cs="Times New Roman"/>
          <w:sz w:val="24"/>
          <w:szCs w:val="24"/>
        </w:rPr>
        <w:t>T1a lesions</w:t>
      </w:r>
      <w:r w:rsidRPr="0012413C">
        <w:rPr>
          <w:rFonts w:ascii="Book Antiqua" w:hAnsi="Book Antiqua" w:cs="Times New Roman"/>
          <w:sz w:val="24"/>
          <w:szCs w:val="24"/>
        </w:rPr>
        <w:t>)</w:t>
      </w:r>
      <w:r w:rsidR="00B31C5C" w:rsidRPr="0012413C">
        <w:rPr>
          <w:rFonts w:ascii="Book Antiqua" w:hAnsi="Book Antiqua" w:cs="Times New Roman"/>
          <w:sz w:val="24"/>
          <w:szCs w:val="24"/>
        </w:rPr>
        <w:fldChar w:fldCharType="begin">
          <w:fldData xml:space="preserve">PEVuZE5vdGU+PENpdGU+PEF1dGhvcj5QZWNoPC9BdXRob3I+PFllYXI+MjAxNDwvWWVhcj48UmVj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</w:fldData>
        </w:fldChar>
      </w:r>
      <w:r w:rsidR="00D12D66" w:rsidRPr="0012413C">
        <w:rPr>
          <w:rFonts w:ascii="Book Antiqua" w:hAnsi="Book Antiqua" w:cs="Times New Roman"/>
          <w:sz w:val="24"/>
          <w:szCs w:val="24"/>
        </w:rPr>
        <w:instrText xml:space="preserve"> ADDIN EN.CITE </w:instrText>
      </w:r>
      <w:r w:rsidR="00D12D66" w:rsidRPr="0012413C">
        <w:rPr>
          <w:rFonts w:ascii="Book Antiqua" w:hAnsi="Book Antiqua" w:cs="Times New Roman"/>
          <w:sz w:val="24"/>
          <w:szCs w:val="24"/>
        </w:rPr>
        <w:fldChar w:fldCharType="begin">
          <w:fldData xml:space="preserve">PEVuZE5vdGU+PENpdGU+PEF1dGhvcj5QZWNoPC9BdXRob3I+PFllYXI+MjAxNDwvWWVhcj48UmVj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</w:fldData>
        </w:fldChar>
      </w:r>
      <w:r w:rsidR="00D12D66" w:rsidRPr="0012413C">
        <w:rPr>
          <w:rFonts w:ascii="Book Antiqua" w:hAnsi="Book Antiqua" w:cs="Times New Roman"/>
          <w:sz w:val="24"/>
          <w:szCs w:val="24"/>
        </w:rPr>
        <w:instrText xml:space="preserve"> ADDIN EN.CITE.DATA </w:instrText>
      </w:r>
      <w:r w:rsidR="00D12D66" w:rsidRPr="0012413C">
        <w:rPr>
          <w:rFonts w:ascii="Book Antiqua" w:hAnsi="Book Antiqua" w:cs="Times New Roman"/>
          <w:sz w:val="24"/>
          <w:szCs w:val="24"/>
        </w:rPr>
      </w:r>
      <w:r w:rsidR="00D12D66" w:rsidRPr="0012413C">
        <w:rPr>
          <w:rFonts w:ascii="Book Antiqua" w:hAnsi="Book Antiqua" w:cs="Times New Roman"/>
          <w:sz w:val="24"/>
          <w:szCs w:val="24"/>
        </w:rPr>
        <w:fldChar w:fldCharType="end"/>
      </w:r>
      <w:r w:rsidR="00B31C5C" w:rsidRPr="0012413C">
        <w:rPr>
          <w:rFonts w:ascii="Book Antiqua" w:hAnsi="Book Antiqua" w:cs="Times New Roman"/>
          <w:sz w:val="24"/>
          <w:szCs w:val="24"/>
        </w:rPr>
      </w:r>
      <w:r w:rsidR="00B31C5C" w:rsidRPr="0012413C">
        <w:rPr>
          <w:rFonts w:ascii="Book Antiqua" w:hAnsi="Book Antiqua" w:cs="Times New Roman"/>
          <w:sz w:val="24"/>
          <w:szCs w:val="24"/>
        </w:rPr>
        <w:fldChar w:fldCharType="separate"/>
      </w:r>
      <w:r w:rsidR="00D12D66" w:rsidRPr="0012413C">
        <w:rPr>
          <w:rFonts w:ascii="Book Antiqua" w:hAnsi="Book Antiqua" w:cs="Times New Roman"/>
          <w:noProof/>
          <w:sz w:val="24"/>
          <w:szCs w:val="24"/>
          <w:vertAlign w:val="superscript"/>
        </w:rPr>
        <w:t>[1-5]</w:t>
      </w:r>
      <w:r w:rsidR="00B31C5C" w:rsidRPr="0012413C">
        <w:rPr>
          <w:rFonts w:ascii="Book Antiqua" w:hAnsi="Book Antiqua" w:cs="Times New Roman"/>
          <w:sz w:val="24"/>
          <w:szCs w:val="24"/>
        </w:rPr>
        <w:fldChar w:fldCharType="end"/>
      </w:r>
      <w:r w:rsidR="001A1ED8" w:rsidRPr="0012413C">
        <w:rPr>
          <w:rFonts w:ascii="Book Antiqua" w:hAnsi="Book Antiqua" w:cs="Times New Roman"/>
          <w:sz w:val="24"/>
          <w:szCs w:val="24"/>
        </w:rPr>
        <w:t xml:space="preserve">. </w:t>
      </w:r>
      <w:r w:rsidR="007660CF" w:rsidRPr="0012413C">
        <w:rPr>
          <w:rFonts w:ascii="Book Antiqua" w:hAnsi="Book Antiqua" w:cs="Times New Roman"/>
          <w:sz w:val="24"/>
          <w:szCs w:val="24"/>
        </w:rPr>
        <w:t xml:space="preserve">When complete resection or eradication of T1a cancers is confirmed, disease is generally considered cured due to the low rate of reported </w:t>
      </w:r>
      <w:r w:rsidR="001A1ED8" w:rsidRPr="0012413C">
        <w:rPr>
          <w:rFonts w:ascii="Book Antiqua" w:hAnsi="Book Antiqua" w:cs="Times New Roman"/>
          <w:sz w:val="24"/>
          <w:szCs w:val="24"/>
        </w:rPr>
        <w:t>lymph node metastasis (&lt;</w:t>
      </w:r>
      <w:r w:rsidR="0012413C" w:rsidRPr="0012413C">
        <w:rPr>
          <w:rFonts w:ascii="Book Antiqua" w:hAnsi="Book Antiqua" w:cs="Times New Roman"/>
          <w:sz w:val="24"/>
          <w:szCs w:val="24"/>
          <w:lang w:eastAsia="zh-CN"/>
        </w:rPr>
        <w:t xml:space="preserve"> </w:t>
      </w:r>
      <w:r w:rsidR="001A1ED8" w:rsidRPr="0012413C">
        <w:rPr>
          <w:rFonts w:ascii="Book Antiqua" w:hAnsi="Book Antiqua" w:cs="Times New Roman"/>
          <w:sz w:val="24"/>
          <w:szCs w:val="24"/>
        </w:rPr>
        <w:t>2%)</w:t>
      </w:r>
      <w:r w:rsidR="007660CF" w:rsidRPr="0012413C">
        <w:rPr>
          <w:rFonts w:ascii="Book Antiqua" w:hAnsi="Book Antiqua" w:cs="Times New Roman"/>
          <w:sz w:val="24"/>
          <w:szCs w:val="24"/>
        </w:rPr>
        <w:t xml:space="preserve"> in these patients</w:t>
      </w:r>
      <w:r w:rsidR="00764BF3" w:rsidRPr="0012413C">
        <w:rPr>
          <w:rFonts w:ascii="Book Antiqua" w:hAnsi="Book Antiqua" w:cs="Times New Roman"/>
          <w:sz w:val="24"/>
          <w:szCs w:val="24"/>
        </w:rPr>
        <w:fldChar w:fldCharType="begin">
          <w:fldData xml:space="preserve">PEVuZE5vdGU+PENpdGU+PEF1dGhvcj5EdW5iYXI8L0F1dGhvcj48WWVhcj4yMDEyPC9ZZWFyPjxS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</w:fldData>
        </w:fldChar>
      </w:r>
      <w:r w:rsidR="00764BF3" w:rsidRPr="0012413C">
        <w:rPr>
          <w:rFonts w:ascii="Book Antiqua" w:hAnsi="Book Antiqua" w:cs="Times New Roman"/>
          <w:sz w:val="24"/>
          <w:szCs w:val="24"/>
        </w:rPr>
        <w:instrText xml:space="preserve"> ADDIN EN.CITE </w:instrText>
      </w:r>
      <w:r w:rsidR="00764BF3" w:rsidRPr="0012413C">
        <w:rPr>
          <w:rFonts w:ascii="Book Antiqua" w:hAnsi="Book Antiqua" w:cs="Times New Roman"/>
          <w:sz w:val="24"/>
          <w:szCs w:val="24"/>
        </w:rPr>
        <w:fldChar w:fldCharType="begin">
          <w:fldData xml:space="preserve">PEVuZE5vdGU+PENpdGU+PEF1dGhvcj5EdW5iYXI8L0F1dGhvcj48WWVhcj4yMDEyPC9ZZWFyPjxS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</w:fldData>
        </w:fldChar>
      </w:r>
      <w:r w:rsidR="00764BF3" w:rsidRPr="0012413C">
        <w:rPr>
          <w:rFonts w:ascii="Book Antiqua" w:hAnsi="Book Antiqua" w:cs="Times New Roman"/>
          <w:sz w:val="24"/>
          <w:szCs w:val="24"/>
        </w:rPr>
        <w:instrText xml:space="preserve"> ADDIN EN.CITE.DATA </w:instrText>
      </w:r>
      <w:r w:rsidR="00764BF3" w:rsidRPr="0012413C">
        <w:rPr>
          <w:rFonts w:ascii="Book Antiqua" w:hAnsi="Book Antiqua" w:cs="Times New Roman"/>
          <w:sz w:val="24"/>
          <w:szCs w:val="24"/>
        </w:rPr>
      </w:r>
      <w:r w:rsidR="00764BF3" w:rsidRPr="0012413C">
        <w:rPr>
          <w:rFonts w:ascii="Book Antiqua" w:hAnsi="Book Antiqua" w:cs="Times New Roman"/>
          <w:sz w:val="24"/>
          <w:szCs w:val="24"/>
        </w:rPr>
        <w:fldChar w:fldCharType="end"/>
      </w:r>
      <w:r w:rsidR="00764BF3" w:rsidRPr="0012413C">
        <w:rPr>
          <w:rFonts w:ascii="Book Antiqua" w:hAnsi="Book Antiqua" w:cs="Times New Roman"/>
          <w:sz w:val="24"/>
          <w:szCs w:val="24"/>
        </w:rPr>
      </w:r>
      <w:r w:rsidR="00764BF3" w:rsidRPr="0012413C">
        <w:rPr>
          <w:rFonts w:ascii="Book Antiqua" w:hAnsi="Book Antiqua" w:cs="Times New Roman"/>
          <w:sz w:val="24"/>
          <w:szCs w:val="24"/>
        </w:rPr>
        <w:fldChar w:fldCharType="separate"/>
      </w:r>
      <w:r w:rsidR="00764BF3" w:rsidRPr="0012413C">
        <w:rPr>
          <w:rFonts w:ascii="Book Antiqua" w:hAnsi="Book Antiqua" w:cs="Times New Roman"/>
          <w:noProof/>
          <w:sz w:val="24"/>
          <w:szCs w:val="24"/>
          <w:vertAlign w:val="superscript"/>
        </w:rPr>
        <w:t>[6]</w:t>
      </w:r>
      <w:r w:rsidR="00764BF3" w:rsidRPr="0012413C">
        <w:rPr>
          <w:rFonts w:ascii="Book Antiqua" w:hAnsi="Book Antiqua" w:cs="Times New Roman"/>
          <w:sz w:val="24"/>
          <w:szCs w:val="24"/>
        </w:rPr>
        <w:fldChar w:fldCharType="end"/>
      </w:r>
      <w:r w:rsidR="007660CF" w:rsidRPr="0012413C">
        <w:rPr>
          <w:rFonts w:ascii="Book Antiqua" w:hAnsi="Book Antiqua" w:cs="Times New Roman"/>
          <w:sz w:val="24"/>
          <w:szCs w:val="24"/>
        </w:rPr>
        <w:t>. Tumors that penetrate the submucosa of the esophagus (T1b cancers)</w:t>
      </w:r>
      <w:r w:rsidR="004F786E" w:rsidRPr="0012413C">
        <w:rPr>
          <w:rFonts w:ascii="Book Antiqua" w:hAnsi="Book Antiqua" w:cs="Times New Roman"/>
          <w:sz w:val="24"/>
          <w:szCs w:val="24"/>
        </w:rPr>
        <w:t>, however</w:t>
      </w:r>
      <w:r w:rsidR="007660CF" w:rsidRPr="0012413C">
        <w:rPr>
          <w:rFonts w:ascii="Book Antiqua" w:hAnsi="Book Antiqua" w:cs="Times New Roman"/>
          <w:sz w:val="24"/>
          <w:szCs w:val="24"/>
        </w:rPr>
        <w:t xml:space="preserve"> </w:t>
      </w:r>
      <w:r w:rsidR="004F786E" w:rsidRPr="0012413C">
        <w:rPr>
          <w:rFonts w:ascii="Book Antiqua" w:hAnsi="Book Antiqua" w:cs="Times New Roman"/>
          <w:sz w:val="24"/>
          <w:szCs w:val="24"/>
        </w:rPr>
        <w:t xml:space="preserve">metastasize to regional lymph nodes in up to </w:t>
      </w:r>
      <w:r w:rsidR="001A1ED8" w:rsidRPr="0012413C">
        <w:rPr>
          <w:rFonts w:ascii="Book Antiqua" w:hAnsi="Book Antiqua" w:cs="Times New Roman"/>
          <w:sz w:val="24"/>
          <w:szCs w:val="24"/>
        </w:rPr>
        <w:t>30%</w:t>
      </w:r>
      <w:r w:rsidR="004F786E" w:rsidRPr="0012413C">
        <w:rPr>
          <w:rFonts w:ascii="Book Antiqua" w:hAnsi="Book Antiqua" w:cs="Times New Roman"/>
          <w:sz w:val="24"/>
          <w:szCs w:val="24"/>
        </w:rPr>
        <w:t xml:space="preserve"> of cases and the likelihood for metastases increases the further the tumor penetrates </w:t>
      </w:r>
      <w:r w:rsidR="00782A78" w:rsidRPr="0012413C">
        <w:rPr>
          <w:rFonts w:ascii="Book Antiqua" w:hAnsi="Book Antiqua" w:cs="Times New Roman"/>
          <w:sz w:val="24"/>
          <w:szCs w:val="24"/>
        </w:rPr>
        <w:t>from the first third (</w:t>
      </w:r>
      <w:r w:rsidR="00DD23DD" w:rsidRPr="0012413C">
        <w:rPr>
          <w:rFonts w:ascii="Book Antiqua" w:hAnsi="Book Antiqua" w:cs="Times New Roman"/>
          <w:sz w:val="24"/>
          <w:szCs w:val="24"/>
        </w:rPr>
        <w:t>s</w:t>
      </w:r>
      <w:r w:rsidR="00782A78" w:rsidRPr="0012413C">
        <w:rPr>
          <w:rFonts w:ascii="Book Antiqua" w:hAnsi="Book Antiqua" w:cs="Times New Roman"/>
          <w:sz w:val="24"/>
          <w:szCs w:val="24"/>
        </w:rPr>
        <w:t xml:space="preserve">m1) into the lower two thirds (sm1 and sm2) of </w:t>
      </w:r>
      <w:r w:rsidR="004F786E" w:rsidRPr="0012413C">
        <w:rPr>
          <w:rFonts w:ascii="Book Antiqua" w:hAnsi="Book Antiqua" w:cs="Times New Roman"/>
          <w:sz w:val="24"/>
          <w:szCs w:val="24"/>
        </w:rPr>
        <w:t>the submucosal layer</w:t>
      </w:r>
      <w:r w:rsidR="00FA5CD7" w:rsidRPr="0012413C">
        <w:rPr>
          <w:rFonts w:ascii="Book Antiqua" w:hAnsi="Book Antiqua" w:cs="Times New Roman"/>
          <w:sz w:val="24"/>
          <w:szCs w:val="24"/>
        </w:rPr>
        <w:fldChar w:fldCharType="begin">
          <w:fldData xml:space="preserve">PEVuZE5vdGU+PENpdGU+PEF1dGhvcj5MZWVyczwvQXV0aG9yPjxZZWFyPjIwMTE8L1llYXI+PFJl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</w:fldData>
        </w:fldChar>
      </w:r>
      <w:r w:rsidR="00D12D66" w:rsidRPr="0012413C">
        <w:rPr>
          <w:rFonts w:ascii="Book Antiqua" w:hAnsi="Book Antiqua" w:cs="Times New Roman"/>
          <w:sz w:val="24"/>
          <w:szCs w:val="24"/>
        </w:rPr>
        <w:instrText xml:space="preserve"> ADDIN EN.CITE </w:instrText>
      </w:r>
      <w:r w:rsidR="00D12D66" w:rsidRPr="0012413C">
        <w:rPr>
          <w:rFonts w:ascii="Book Antiqua" w:hAnsi="Book Antiqua" w:cs="Times New Roman"/>
          <w:sz w:val="24"/>
          <w:szCs w:val="24"/>
        </w:rPr>
        <w:fldChar w:fldCharType="begin">
          <w:fldData xml:space="preserve">PEVuZE5vdGU+PENpdGU+PEF1dGhvcj5MZWVyczwvQXV0aG9yPjxZZWFyPjIwMTE8L1llYXI+PFJl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</w:fldData>
        </w:fldChar>
      </w:r>
      <w:r w:rsidR="00D12D66" w:rsidRPr="0012413C">
        <w:rPr>
          <w:rFonts w:ascii="Book Antiqua" w:hAnsi="Book Antiqua" w:cs="Times New Roman"/>
          <w:sz w:val="24"/>
          <w:szCs w:val="24"/>
        </w:rPr>
        <w:instrText xml:space="preserve"> ADDIN EN.CITE.DATA </w:instrText>
      </w:r>
      <w:r w:rsidR="00D12D66" w:rsidRPr="0012413C">
        <w:rPr>
          <w:rFonts w:ascii="Book Antiqua" w:hAnsi="Book Antiqua" w:cs="Times New Roman"/>
          <w:sz w:val="24"/>
          <w:szCs w:val="24"/>
        </w:rPr>
      </w:r>
      <w:r w:rsidR="00D12D66" w:rsidRPr="0012413C">
        <w:rPr>
          <w:rFonts w:ascii="Book Antiqua" w:hAnsi="Book Antiqua" w:cs="Times New Roman"/>
          <w:sz w:val="24"/>
          <w:szCs w:val="24"/>
        </w:rPr>
        <w:fldChar w:fldCharType="end"/>
      </w:r>
      <w:r w:rsidR="00FA5CD7" w:rsidRPr="0012413C">
        <w:rPr>
          <w:rFonts w:ascii="Book Antiqua" w:hAnsi="Book Antiqua" w:cs="Times New Roman"/>
          <w:sz w:val="24"/>
          <w:szCs w:val="24"/>
        </w:rPr>
      </w:r>
      <w:r w:rsidR="00FA5CD7" w:rsidRPr="0012413C">
        <w:rPr>
          <w:rFonts w:ascii="Book Antiqua" w:hAnsi="Book Antiqua" w:cs="Times New Roman"/>
          <w:sz w:val="24"/>
          <w:szCs w:val="24"/>
        </w:rPr>
        <w:fldChar w:fldCharType="separate"/>
      </w:r>
      <w:r w:rsidR="00D12D66" w:rsidRPr="0012413C">
        <w:rPr>
          <w:rFonts w:ascii="Book Antiqua" w:hAnsi="Book Antiqua" w:cs="Times New Roman"/>
          <w:noProof/>
          <w:sz w:val="24"/>
          <w:szCs w:val="24"/>
          <w:vertAlign w:val="superscript"/>
        </w:rPr>
        <w:t>[7-11]</w:t>
      </w:r>
      <w:r w:rsidR="00FA5CD7" w:rsidRPr="0012413C">
        <w:rPr>
          <w:rFonts w:ascii="Book Antiqua" w:hAnsi="Book Antiqua" w:cs="Times New Roman"/>
          <w:sz w:val="24"/>
          <w:szCs w:val="24"/>
        </w:rPr>
        <w:fldChar w:fldCharType="end"/>
      </w:r>
      <w:r w:rsidR="004F786E" w:rsidRPr="0012413C">
        <w:rPr>
          <w:rFonts w:ascii="Book Antiqua" w:hAnsi="Book Antiqua" w:cs="Times New Roman"/>
          <w:sz w:val="24"/>
          <w:szCs w:val="24"/>
        </w:rPr>
        <w:t>. T</w:t>
      </w:r>
      <w:r w:rsidR="007660CF" w:rsidRPr="0012413C">
        <w:rPr>
          <w:rFonts w:ascii="Book Antiqua" w:hAnsi="Book Antiqua" w:cs="Times New Roman"/>
          <w:sz w:val="24"/>
          <w:szCs w:val="24"/>
        </w:rPr>
        <w:t>herefore</w:t>
      </w:r>
      <w:r w:rsidR="002F2334" w:rsidRPr="0012413C">
        <w:rPr>
          <w:rFonts w:ascii="Book Antiqua" w:hAnsi="Book Antiqua" w:cs="Times New Roman"/>
          <w:sz w:val="24"/>
          <w:szCs w:val="24"/>
        </w:rPr>
        <w:t>,</w:t>
      </w:r>
      <w:r w:rsidR="007660CF" w:rsidRPr="0012413C">
        <w:rPr>
          <w:rFonts w:ascii="Book Antiqua" w:hAnsi="Book Antiqua" w:cs="Times New Roman"/>
          <w:sz w:val="24"/>
          <w:szCs w:val="24"/>
        </w:rPr>
        <w:t xml:space="preserve"> endoscopic eradication therapies (EET) have generally not been employed in patients</w:t>
      </w:r>
      <w:r w:rsidR="004F786E" w:rsidRPr="0012413C">
        <w:rPr>
          <w:rFonts w:ascii="Book Antiqua" w:hAnsi="Book Antiqua" w:cs="Times New Roman"/>
          <w:sz w:val="24"/>
          <w:szCs w:val="24"/>
        </w:rPr>
        <w:t xml:space="preserve"> with T1b cancers</w:t>
      </w:r>
      <w:r w:rsidR="001A1ED8" w:rsidRPr="0012413C">
        <w:rPr>
          <w:rFonts w:ascii="Book Antiqua" w:hAnsi="Book Antiqua" w:cs="Times New Roman"/>
          <w:sz w:val="24"/>
          <w:szCs w:val="24"/>
        </w:rPr>
        <w:t xml:space="preserve">. </w:t>
      </w:r>
      <w:r w:rsidR="00C60124" w:rsidRPr="0012413C">
        <w:rPr>
          <w:rFonts w:ascii="Book Antiqua" w:hAnsi="Book Antiqua" w:cs="Times New Roman"/>
          <w:sz w:val="24"/>
          <w:szCs w:val="24"/>
        </w:rPr>
        <w:t xml:space="preserve"> </w:t>
      </w:r>
    </w:p>
    <w:p w14:paraId="3FBFC4E2" w14:textId="2C153FE0" w:rsidR="00A40D6D" w:rsidRPr="0012413C" w:rsidRDefault="00EF4824" w:rsidP="006D6435">
      <w:pPr>
        <w:spacing w:after="0" w:line="360" w:lineRule="auto"/>
        <w:ind w:firstLine="720"/>
        <w:jc w:val="both"/>
        <w:rPr>
          <w:rFonts w:ascii="Book Antiqua" w:hAnsi="Book Antiqua" w:cs="Times New Roman"/>
          <w:sz w:val="24"/>
          <w:szCs w:val="24"/>
        </w:rPr>
      </w:pPr>
      <w:r w:rsidRPr="0012413C">
        <w:rPr>
          <w:rFonts w:ascii="Book Antiqua" w:hAnsi="Book Antiqua" w:cs="Times New Roman"/>
          <w:sz w:val="24"/>
          <w:szCs w:val="24"/>
        </w:rPr>
        <w:t>The use of EET for primary treatment of T1b tumors was initially reported in patients with “low risk” submucosal esophageal cancers (macroscopically polypoid or flat, invasion limited to the upper 1/3 of the submucosa, no invasion of the vessels or lymphatic system, well to moderate tumor differentiation); this has more recently been updated in a larger series (</w:t>
      </w:r>
      <w:r w:rsidRPr="0012413C">
        <w:rPr>
          <w:rFonts w:ascii="Book Antiqua" w:hAnsi="Book Antiqua" w:cs="Times New Roman"/>
          <w:i/>
          <w:sz w:val="24"/>
          <w:szCs w:val="24"/>
        </w:rPr>
        <w:t>n</w:t>
      </w:r>
      <w:r w:rsidR="0012413C" w:rsidRPr="0012413C">
        <w:rPr>
          <w:rFonts w:ascii="Book Antiqua" w:hAnsi="Book Antiqua" w:cs="Times New Roman"/>
          <w:i/>
          <w:sz w:val="24"/>
          <w:szCs w:val="24"/>
          <w:lang w:eastAsia="zh-CN"/>
        </w:rPr>
        <w:t xml:space="preserve"> </w:t>
      </w:r>
      <w:r w:rsidRPr="0012413C">
        <w:rPr>
          <w:rFonts w:ascii="Book Antiqua" w:hAnsi="Book Antiqua" w:cs="Times New Roman"/>
          <w:sz w:val="24"/>
          <w:szCs w:val="24"/>
        </w:rPr>
        <w:t>=</w:t>
      </w:r>
      <w:r w:rsidR="0012413C" w:rsidRPr="0012413C">
        <w:rPr>
          <w:rFonts w:ascii="Book Antiqua" w:hAnsi="Book Antiqua" w:cs="Times New Roman"/>
          <w:sz w:val="24"/>
          <w:szCs w:val="24"/>
          <w:lang w:eastAsia="zh-CN"/>
        </w:rPr>
        <w:t xml:space="preserve"> </w:t>
      </w:r>
      <w:r w:rsidRPr="0012413C">
        <w:rPr>
          <w:rFonts w:ascii="Book Antiqua" w:hAnsi="Book Antiqua" w:cs="Times New Roman"/>
          <w:sz w:val="24"/>
          <w:szCs w:val="24"/>
        </w:rPr>
        <w:t xml:space="preserve">66) from the same group with similar characteristics showing recurrent or </w:t>
      </w:r>
      <w:proofErr w:type="spellStart"/>
      <w:r w:rsidRPr="0012413C">
        <w:rPr>
          <w:rFonts w:ascii="Book Antiqua" w:hAnsi="Book Antiqua" w:cs="Times New Roman"/>
          <w:sz w:val="24"/>
          <w:szCs w:val="24"/>
        </w:rPr>
        <w:t>metachronous</w:t>
      </w:r>
      <w:proofErr w:type="spellEnd"/>
      <w:r w:rsidRPr="0012413C">
        <w:rPr>
          <w:rFonts w:ascii="Book Antiqua" w:hAnsi="Book Antiqua" w:cs="Times New Roman"/>
          <w:sz w:val="24"/>
          <w:szCs w:val="24"/>
        </w:rPr>
        <w:t xml:space="preserve"> carcinomas developed in 19% of patients with an estimated 5 year </w:t>
      </w:r>
      <w:r w:rsidR="00A40D6D" w:rsidRPr="0012413C">
        <w:rPr>
          <w:rFonts w:ascii="Book Antiqua" w:hAnsi="Book Antiqua" w:cs="Times New Roman"/>
          <w:sz w:val="24"/>
          <w:szCs w:val="24"/>
        </w:rPr>
        <w:t>survival</w:t>
      </w:r>
      <w:r w:rsidRPr="0012413C">
        <w:rPr>
          <w:rFonts w:ascii="Book Antiqua" w:hAnsi="Book Antiqua" w:cs="Times New Roman"/>
          <w:sz w:val="24"/>
          <w:szCs w:val="24"/>
        </w:rPr>
        <w:t xml:space="preserve"> rate of 84%</w:t>
      </w:r>
      <w:r w:rsidRPr="0012413C">
        <w:rPr>
          <w:rFonts w:ascii="Book Antiqua" w:hAnsi="Book Antiqua" w:cs="Times New Roman"/>
          <w:sz w:val="24"/>
          <w:szCs w:val="24"/>
        </w:rPr>
        <w:fldChar w:fldCharType="begin">
          <w:fldData xml:space="preserve">PEVuZE5vdGU+PENpdGU+PEF1dGhvcj5NYW5uZXI8L0F1dGhvcj48WWVhcj4yMDA4PC9ZZWFyPjxS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</w:fldData>
        </w:fldChar>
      </w:r>
      <w:r w:rsidRPr="0012413C">
        <w:rPr>
          <w:rFonts w:ascii="Book Antiqua" w:hAnsi="Book Antiqua" w:cs="Times New Roman"/>
          <w:sz w:val="24"/>
          <w:szCs w:val="24"/>
        </w:rPr>
        <w:instrText xml:space="preserve"> ADDIN EN.CITE </w:instrText>
      </w:r>
      <w:r w:rsidRPr="0012413C">
        <w:rPr>
          <w:rFonts w:ascii="Book Antiqua" w:hAnsi="Book Antiqua" w:cs="Times New Roman"/>
          <w:sz w:val="24"/>
          <w:szCs w:val="24"/>
        </w:rPr>
        <w:fldChar w:fldCharType="begin">
          <w:fldData xml:space="preserve">PEVuZE5vdGU+PENpdGU+PEF1dGhvcj5NYW5uZXI8L0F1dGhvcj48WWVhcj4yMDA4PC9ZZWFyPjxS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</w:fldData>
        </w:fldChar>
      </w:r>
      <w:r w:rsidRPr="0012413C">
        <w:rPr>
          <w:rFonts w:ascii="Book Antiqua" w:hAnsi="Book Antiqua" w:cs="Times New Roman"/>
          <w:sz w:val="24"/>
          <w:szCs w:val="24"/>
        </w:rPr>
        <w:instrText xml:space="preserve"> ADDIN EN.CITE.DATA </w:instrText>
      </w:r>
      <w:r w:rsidRPr="0012413C">
        <w:rPr>
          <w:rFonts w:ascii="Book Antiqua" w:hAnsi="Book Antiqua" w:cs="Times New Roman"/>
          <w:sz w:val="24"/>
          <w:szCs w:val="24"/>
        </w:rPr>
      </w:r>
      <w:r w:rsidRPr="0012413C">
        <w:rPr>
          <w:rFonts w:ascii="Book Antiqua" w:hAnsi="Book Antiqua" w:cs="Times New Roman"/>
          <w:sz w:val="24"/>
          <w:szCs w:val="24"/>
        </w:rPr>
        <w:fldChar w:fldCharType="end"/>
      </w:r>
      <w:r w:rsidRPr="0012413C">
        <w:rPr>
          <w:rFonts w:ascii="Book Antiqua" w:hAnsi="Book Antiqua" w:cs="Times New Roman"/>
          <w:sz w:val="24"/>
          <w:szCs w:val="24"/>
        </w:rPr>
      </w:r>
      <w:r w:rsidRPr="0012413C">
        <w:rPr>
          <w:rFonts w:ascii="Book Antiqua" w:hAnsi="Book Antiqua" w:cs="Times New Roman"/>
          <w:sz w:val="24"/>
          <w:szCs w:val="24"/>
        </w:rPr>
        <w:fldChar w:fldCharType="separate"/>
      </w:r>
      <w:r w:rsidR="0012413C" w:rsidRPr="0012413C">
        <w:rPr>
          <w:rFonts w:ascii="Book Antiqua" w:hAnsi="Book Antiqua" w:cs="Times New Roman"/>
          <w:noProof/>
          <w:sz w:val="24"/>
          <w:szCs w:val="24"/>
          <w:vertAlign w:val="superscript"/>
        </w:rPr>
        <w:t>[12,</w:t>
      </w:r>
      <w:r w:rsidRPr="0012413C">
        <w:rPr>
          <w:rFonts w:ascii="Book Antiqua" w:hAnsi="Book Antiqua" w:cs="Times New Roman"/>
          <w:noProof/>
          <w:sz w:val="24"/>
          <w:szCs w:val="24"/>
          <w:vertAlign w:val="superscript"/>
        </w:rPr>
        <w:t>13]</w:t>
      </w:r>
      <w:r w:rsidRPr="0012413C">
        <w:rPr>
          <w:rFonts w:ascii="Book Antiqua" w:hAnsi="Book Antiqua" w:cs="Times New Roman"/>
          <w:sz w:val="24"/>
          <w:szCs w:val="24"/>
        </w:rPr>
        <w:fldChar w:fldCharType="end"/>
      </w:r>
      <w:r w:rsidRPr="0012413C">
        <w:rPr>
          <w:rFonts w:ascii="Book Antiqua" w:hAnsi="Book Antiqua" w:cs="Times New Roman"/>
          <w:sz w:val="24"/>
          <w:szCs w:val="24"/>
        </w:rPr>
        <w:t xml:space="preserve">. </w:t>
      </w:r>
      <w:r w:rsidR="00A40D6D" w:rsidRPr="0012413C">
        <w:rPr>
          <w:rFonts w:ascii="Book Antiqua" w:hAnsi="Book Antiqua" w:cs="Times New Roman"/>
          <w:sz w:val="24"/>
          <w:szCs w:val="24"/>
        </w:rPr>
        <w:t>A study from two referral centers in the Netherlands examined EET of deep T1a and T1b EAC (</w:t>
      </w:r>
      <w:r w:rsidR="0012413C" w:rsidRPr="0012413C">
        <w:rPr>
          <w:rFonts w:ascii="Book Antiqua" w:hAnsi="Book Antiqua" w:cs="Times New Roman"/>
          <w:i/>
          <w:sz w:val="24"/>
          <w:szCs w:val="24"/>
        </w:rPr>
        <w:t>n</w:t>
      </w:r>
      <w:r w:rsidR="0012413C" w:rsidRPr="0012413C">
        <w:rPr>
          <w:rFonts w:ascii="Book Antiqua" w:hAnsi="Book Antiqua" w:cs="Times New Roman"/>
          <w:i/>
          <w:sz w:val="24"/>
          <w:szCs w:val="24"/>
          <w:lang w:eastAsia="zh-CN"/>
        </w:rPr>
        <w:t xml:space="preserve"> </w:t>
      </w:r>
      <w:r w:rsidR="00A40D6D" w:rsidRPr="0012413C">
        <w:rPr>
          <w:rFonts w:ascii="Book Antiqua" w:hAnsi="Book Antiqua" w:cs="Times New Roman"/>
          <w:sz w:val="24"/>
          <w:szCs w:val="24"/>
        </w:rPr>
        <w:t>=</w:t>
      </w:r>
      <w:r w:rsidR="0012413C" w:rsidRPr="0012413C">
        <w:rPr>
          <w:rFonts w:ascii="Book Antiqua" w:hAnsi="Book Antiqua" w:cs="Times New Roman"/>
          <w:sz w:val="24"/>
          <w:szCs w:val="24"/>
          <w:lang w:eastAsia="zh-CN"/>
        </w:rPr>
        <w:t xml:space="preserve"> </w:t>
      </w:r>
      <w:r w:rsidR="00A40D6D" w:rsidRPr="0012413C">
        <w:rPr>
          <w:rFonts w:ascii="Book Antiqua" w:hAnsi="Book Antiqua" w:cs="Times New Roman"/>
          <w:sz w:val="24"/>
          <w:szCs w:val="24"/>
        </w:rPr>
        <w:t>75) with an overall recurrence rate of 9</w:t>
      </w:r>
      <w:r w:rsidR="0012413C" w:rsidRPr="0012413C">
        <w:rPr>
          <w:rFonts w:ascii="Book Antiqua" w:hAnsi="Book Antiqua" w:cs="Times New Roman"/>
          <w:sz w:val="24"/>
          <w:szCs w:val="24"/>
        </w:rPr>
        <w:t>%</w:t>
      </w:r>
      <w:r w:rsidR="00A40D6D" w:rsidRPr="0012413C">
        <w:rPr>
          <w:rFonts w:ascii="Book Antiqua" w:hAnsi="Book Antiqua" w:cs="Times New Roman"/>
          <w:sz w:val="24"/>
          <w:szCs w:val="24"/>
        </w:rPr>
        <w:fldChar w:fldCharType="begin">
          <w:fldData xml:space="preserve">PEVuZE5vdGU+PENpdGU+PEF1dGhvcj5BbHZhcmV6IEhlcnJlcm88L0F1dGhvcj48WWVhcj4yMDEw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</w:fldData>
        </w:fldChar>
      </w:r>
      <w:r w:rsidR="00A40D6D" w:rsidRPr="0012413C">
        <w:rPr>
          <w:rFonts w:ascii="Book Antiqua" w:hAnsi="Book Antiqua" w:cs="Times New Roman"/>
          <w:sz w:val="24"/>
          <w:szCs w:val="24"/>
        </w:rPr>
        <w:instrText xml:space="preserve"> ADDIN EN.CITE </w:instrText>
      </w:r>
      <w:r w:rsidR="00A40D6D" w:rsidRPr="0012413C">
        <w:rPr>
          <w:rFonts w:ascii="Book Antiqua" w:hAnsi="Book Antiqua" w:cs="Times New Roman"/>
          <w:sz w:val="24"/>
          <w:szCs w:val="24"/>
        </w:rPr>
        <w:fldChar w:fldCharType="begin">
          <w:fldData xml:space="preserve">PEVuZE5vdGU+PENpdGU+PEF1dGhvcj5BbHZhcmV6IEhlcnJlcm88L0F1dGhvcj48WWVhcj4yMDEw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</w:fldData>
        </w:fldChar>
      </w:r>
      <w:r w:rsidR="00A40D6D" w:rsidRPr="0012413C">
        <w:rPr>
          <w:rFonts w:ascii="Book Antiqua" w:hAnsi="Book Antiqua" w:cs="Times New Roman"/>
          <w:sz w:val="24"/>
          <w:szCs w:val="24"/>
        </w:rPr>
        <w:instrText xml:space="preserve"> ADDIN EN.CITE.DATA </w:instrText>
      </w:r>
      <w:r w:rsidR="00A40D6D" w:rsidRPr="0012413C">
        <w:rPr>
          <w:rFonts w:ascii="Book Antiqua" w:hAnsi="Book Antiqua" w:cs="Times New Roman"/>
          <w:sz w:val="24"/>
          <w:szCs w:val="24"/>
        </w:rPr>
      </w:r>
      <w:r w:rsidR="00A40D6D" w:rsidRPr="0012413C">
        <w:rPr>
          <w:rFonts w:ascii="Book Antiqua" w:hAnsi="Book Antiqua" w:cs="Times New Roman"/>
          <w:sz w:val="24"/>
          <w:szCs w:val="24"/>
        </w:rPr>
        <w:fldChar w:fldCharType="end"/>
      </w:r>
      <w:r w:rsidR="00A40D6D" w:rsidRPr="0012413C">
        <w:rPr>
          <w:rFonts w:ascii="Book Antiqua" w:hAnsi="Book Antiqua" w:cs="Times New Roman"/>
          <w:sz w:val="24"/>
          <w:szCs w:val="24"/>
        </w:rPr>
      </w:r>
      <w:r w:rsidR="00A40D6D" w:rsidRPr="0012413C">
        <w:rPr>
          <w:rFonts w:ascii="Book Antiqua" w:hAnsi="Book Antiqua" w:cs="Times New Roman"/>
          <w:sz w:val="24"/>
          <w:szCs w:val="24"/>
        </w:rPr>
        <w:fldChar w:fldCharType="separate"/>
      </w:r>
      <w:r w:rsidR="00A40D6D" w:rsidRPr="0012413C">
        <w:rPr>
          <w:rFonts w:ascii="Book Antiqua" w:hAnsi="Book Antiqua" w:cs="Times New Roman"/>
          <w:noProof/>
          <w:sz w:val="24"/>
          <w:szCs w:val="24"/>
          <w:vertAlign w:val="superscript"/>
        </w:rPr>
        <w:t>[14]</w:t>
      </w:r>
      <w:r w:rsidR="00A40D6D" w:rsidRPr="0012413C">
        <w:rPr>
          <w:rFonts w:ascii="Book Antiqua" w:hAnsi="Book Antiqua" w:cs="Times New Roman"/>
          <w:sz w:val="24"/>
          <w:szCs w:val="24"/>
        </w:rPr>
        <w:fldChar w:fldCharType="end"/>
      </w:r>
      <w:r w:rsidR="00A40D6D" w:rsidRPr="0012413C">
        <w:rPr>
          <w:rFonts w:ascii="Book Antiqua" w:hAnsi="Book Antiqua" w:cs="Times New Roman"/>
          <w:sz w:val="24"/>
          <w:szCs w:val="24"/>
        </w:rPr>
        <w:t>. A study from a tertiary center in the United States reported a group of patients (</w:t>
      </w:r>
      <w:r w:rsidR="0012413C" w:rsidRPr="0012413C">
        <w:rPr>
          <w:rFonts w:ascii="Book Antiqua" w:hAnsi="Book Antiqua" w:cs="Times New Roman"/>
          <w:i/>
          <w:sz w:val="24"/>
          <w:szCs w:val="24"/>
        </w:rPr>
        <w:t>n</w:t>
      </w:r>
      <w:r w:rsidR="0012413C" w:rsidRPr="0012413C">
        <w:rPr>
          <w:rFonts w:ascii="Book Antiqua" w:hAnsi="Book Antiqua" w:cs="Times New Roman"/>
          <w:i/>
          <w:sz w:val="24"/>
          <w:szCs w:val="24"/>
          <w:lang w:eastAsia="zh-CN"/>
        </w:rPr>
        <w:t xml:space="preserve"> </w:t>
      </w:r>
      <w:r w:rsidR="00A40D6D" w:rsidRPr="0012413C">
        <w:rPr>
          <w:rFonts w:ascii="Book Antiqua" w:hAnsi="Book Antiqua" w:cs="Times New Roman"/>
          <w:sz w:val="24"/>
          <w:szCs w:val="24"/>
        </w:rPr>
        <w:t>=</w:t>
      </w:r>
      <w:r w:rsidR="0012413C" w:rsidRPr="0012413C">
        <w:rPr>
          <w:rFonts w:ascii="Book Antiqua" w:hAnsi="Book Antiqua" w:cs="Times New Roman"/>
          <w:sz w:val="24"/>
          <w:szCs w:val="24"/>
          <w:lang w:eastAsia="zh-CN"/>
        </w:rPr>
        <w:t xml:space="preserve"> </w:t>
      </w:r>
      <w:r w:rsidR="00A40D6D" w:rsidRPr="0012413C">
        <w:rPr>
          <w:rFonts w:ascii="Book Antiqua" w:hAnsi="Book Antiqua" w:cs="Times New Roman"/>
          <w:sz w:val="24"/>
          <w:szCs w:val="24"/>
        </w:rPr>
        <w:t xml:space="preserve">29) with T1b EAC with sm1 (46%) and sm2-3 (54%) invasion that underwent either EET, chemo/radiation or a combination of both and showed mean survival of 34.8 </w:t>
      </w:r>
      <w:proofErr w:type="spellStart"/>
      <w:r w:rsidR="0012413C" w:rsidRPr="0012413C">
        <w:rPr>
          <w:rFonts w:ascii="Book Antiqua" w:hAnsi="Book Antiqua" w:cs="Times New Roman"/>
          <w:sz w:val="24"/>
          <w:szCs w:val="24"/>
          <w:lang w:eastAsia="zh-CN"/>
        </w:rPr>
        <w:t>mo</w:t>
      </w:r>
      <w:proofErr w:type="spellEnd"/>
      <w:r w:rsidR="00A40D6D" w:rsidRPr="0012413C">
        <w:rPr>
          <w:rFonts w:ascii="Book Antiqua" w:hAnsi="Book Antiqua" w:cs="Times New Roman"/>
          <w:sz w:val="24"/>
          <w:szCs w:val="24"/>
        </w:rPr>
        <w:t xml:space="preserve"> with a 38% mortality rate</w:t>
      </w:r>
      <w:r w:rsidR="00A40D6D" w:rsidRPr="0012413C">
        <w:rPr>
          <w:rFonts w:ascii="Book Antiqua" w:hAnsi="Book Antiqua" w:cs="Times New Roman"/>
          <w:sz w:val="24"/>
          <w:szCs w:val="24"/>
        </w:rPr>
        <w:fldChar w:fldCharType="begin">
          <w:fldData xml:space="preserve">PEVuZE5vdGU+PENpdGU+PEF1dGhvcj5UaWFuPC9BdXRob3I+PFllYXI+MjAxMTwvWWVhcj48UmVj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</w:fldData>
        </w:fldChar>
      </w:r>
      <w:r w:rsidR="00A40D6D" w:rsidRPr="0012413C">
        <w:rPr>
          <w:rFonts w:ascii="Book Antiqua" w:hAnsi="Book Antiqua" w:cs="Times New Roman"/>
          <w:sz w:val="24"/>
          <w:szCs w:val="24"/>
        </w:rPr>
        <w:instrText xml:space="preserve"> ADDIN EN.CITE </w:instrText>
      </w:r>
      <w:r w:rsidR="00A40D6D" w:rsidRPr="0012413C">
        <w:rPr>
          <w:rFonts w:ascii="Book Antiqua" w:hAnsi="Book Antiqua" w:cs="Times New Roman"/>
          <w:sz w:val="24"/>
          <w:szCs w:val="24"/>
        </w:rPr>
        <w:fldChar w:fldCharType="begin">
          <w:fldData xml:space="preserve">PEVuZE5vdGU+PENpdGU+PEF1dGhvcj5UaWFuPC9BdXRob3I+PFllYXI+MjAxMTwvWWVhcj48UmVj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</w:fldData>
        </w:fldChar>
      </w:r>
      <w:r w:rsidR="00A40D6D" w:rsidRPr="0012413C">
        <w:rPr>
          <w:rFonts w:ascii="Book Antiqua" w:hAnsi="Book Antiqua" w:cs="Times New Roman"/>
          <w:sz w:val="24"/>
          <w:szCs w:val="24"/>
        </w:rPr>
        <w:instrText xml:space="preserve"> ADDIN EN.CITE.DATA </w:instrText>
      </w:r>
      <w:r w:rsidR="00A40D6D" w:rsidRPr="0012413C">
        <w:rPr>
          <w:rFonts w:ascii="Book Antiqua" w:hAnsi="Book Antiqua" w:cs="Times New Roman"/>
          <w:sz w:val="24"/>
          <w:szCs w:val="24"/>
        </w:rPr>
      </w:r>
      <w:r w:rsidR="00A40D6D" w:rsidRPr="0012413C">
        <w:rPr>
          <w:rFonts w:ascii="Book Antiqua" w:hAnsi="Book Antiqua" w:cs="Times New Roman"/>
          <w:sz w:val="24"/>
          <w:szCs w:val="24"/>
        </w:rPr>
        <w:fldChar w:fldCharType="end"/>
      </w:r>
      <w:r w:rsidR="00A40D6D" w:rsidRPr="0012413C">
        <w:rPr>
          <w:rFonts w:ascii="Book Antiqua" w:hAnsi="Book Antiqua" w:cs="Times New Roman"/>
          <w:sz w:val="24"/>
          <w:szCs w:val="24"/>
        </w:rPr>
      </w:r>
      <w:r w:rsidR="00A40D6D" w:rsidRPr="0012413C">
        <w:rPr>
          <w:rFonts w:ascii="Book Antiqua" w:hAnsi="Book Antiqua" w:cs="Times New Roman"/>
          <w:sz w:val="24"/>
          <w:szCs w:val="24"/>
        </w:rPr>
        <w:fldChar w:fldCharType="separate"/>
      </w:r>
      <w:r w:rsidR="00A40D6D" w:rsidRPr="0012413C">
        <w:rPr>
          <w:rFonts w:ascii="Book Antiqua" w:hAnsi="Book Antiqua" w:cs="Times New Roman"/>
          <w:noProof/>
          <w:sz w:val="24"/>
          <w:szCs w:val="24"/>
          <w:vertAlign w:val="superscript"/>
        </w:rPr>
        <w:t>[15]</w:t>
      </w:r>
      <w:r w:rsidR="00A40D6D" w:rsidRPr="0012413C">
        <w:rPr>
          <w:rFonts w:ascii="Book Antiqua" w:hAnsi="Book Antiqua" w:cs="Times New Roman"/>
          <w:sz w:val="24"/>
          <w:szCs w:val="24"/>
        </w:rPr>
        <w:fldChar w:fldCharType="end"/>
      </w:r>
      <w:r w:rsidR="00A40D6D" w:rsidRPr="0012413C">
        <w:rPr>
          <w:rFonts w:ascii="Book Antiqua" w:hAnsi="Book Antiqua" w:cs="Times New Roman"/>
          <w:sz w:val="24"/>
          <w:szCs w:val="24"/>
        </w:rPr>
        <w:t xml:space="preserve">. </w:t>
      </w:r>
    </w:p>
    <w:p w14:paraId="123ECC7B" w14:textId="45D80F86" w:rsidR="00C60124" w:rsidRPr="0012413C" w:rsidRDefault="002F2334" w:rsidP="006D6435">
      <w:pPr>
        <w:spacing w:after="0" w:line="360" w:lineRule="auto"/>
        <w:ind w:firstLine="720"/>
        <w:jc w:val="both"/>
        <w:rPr>
          <w:rFonts w:ascii="Book Antiqua" w:hAnsi="Book Antiqua" w:cs="Times New Roman"/>
          <w:sz w:val="24"/>
          <w:szCs w:val="24"/>
        </w:rPr>
      </w:pPr>
      <w:r w:rsidRPr="0012413C">
        <w:rPr>
          <w:rFonts w:ascii="Book Antiqua" w:hAnsi="Book Antiqua" w:cs="Times New Roman"/>
          <w:sz w:val="24"/>
          <w:szCs w:val="24"/>
        </w:rPr>
        <w:t xml:space="preserve">To our knowledge, there are no studies examining the outcomes and predictors of disease recurrence in patients with pathologically staged T1b esophageal cancer treated with </w:t>
      </w:r>
      <w:r w:rsidR="00C75804" w:rsidRPr="0012413C">
        <w:rPr>
          <w:rFonts w:ascii="Book Antiqua" w:hAnsi="Book Antiqua" w:cs="Times New Roman"/>
          <w:sz w:val="24"/>
          <w:szCs w:val="24"/>
        </w:rPr>
        <w:t>EET</w:t>
      </w:r>
      <w:r w:rsidRPr="0012413C">
        <w:rPr>
          <w:rFonts w:ascii="Book Antiqua" w:hAnsi="Book Antiqua" w:cs="Times New Roman"/>
          <w:sz w:val="24"/>
          <w:szCs w:val="24"/>
        </w:rPr>
        <w:t xml:space="preserve"> alone, surgery,</w:t>
      </w:r>
      <w:r w:rsidR="00371DE3" w:rsidRPr="0012413C">
        <w:rPr>
          <w:rFonts w:ascii="Book Antiqua" w:hAnsi="Book Antiqua" w:cs="Times New Roman"/>
          <w:sz w:val="24"/>
          <w:szCs w:val="24"/>
        </w:rPr>
        <w:t xml:space="preserve"> or adjuvant therapy following endoscopic resection.</w:t>
      </w:r>
      <w:r w:rsidR="00332DB6" w:rsidRPr="0012413C">
        <w:rPr>
          <w:rFonts w:ascii="Book Antiqua" w:hAnsi="Book Antiqua" w:cs="Times New Roman"/>
          <w:sz w:val="24"/>
          <w:szCs w:val="24"/>
        </w:rPr>
        <w:t xml:space="preserve"> Identification of predictive factors</w:t>
      </w:r>
      <w:r w:rsidR="00371DE3" w:rsidRPr="0012413C">
        <w:rPr>
          <w:rFonts w:ascii="Book Antiqua" w:hAnsi="Book Antiqua" w:cs="Times New Roman"/>
          <w:sz w:val="24"/>
          <w:szCs w:val="24"/>
        </w:rPr>
        <w:t xml:space="preserve"> for recurrence</w:t>
      </w:r>
      <w:r w:rsidR="00332DB6" w:rsidRPr="0012413C">
        <w:rPr>
          <w:rFonts w:ascii="Book Antiqua" w:hAnsi="Book Antiqua" w:cs="Times New Roman"/>
          <w:sz w:val="24"/>
          <w:szCs w:val="24"/>
        </w:rPr>
        <w:t xml:space="preserve"> and outcomes </w:t>
      </w:r>
      <w:r w:rsidR="00371DE3" w:rsidRPr="0012413C">
        <w:rPr>
          <w:rFonts w:ascii="Book Antiqua" w:hAnsi="Book Antiqua" w:cs="Times New Roman"/>
          <w:sz w:val="24"/>
          <w:szCs w:val="24"/>
        </w:rPr>
        <w:t xml:space="preserve">following </w:t>
      </w:r>
      <w:r w:rsidR="00332DB6" w:rsidRPr="0012413C">
        <w:rPr>
          <w:rFonts w:ascii="Book Antiqua" w:hAnsi="Book Antiqua" w:cs="Times New Roman"/>
          <w:sz w:val="24"/>
          <w:szCs w:val="24"/>
        </w:rPr>
        <w:t xml:space="preserve">endoscopic therapy in this population would help </w:t>
      </w:r>
      <w:r w:rsidR="00782A78" w:rsidRPr="0012413C">
        <w:rPr>
          <w:rFonts w:ascii="Book Antiqua" w:hAnsi="Book Antiqua" w:cs="Times New Roman"/>
          <w:sz w:val="24"/>
          <w:szCs w:val="24"/>
        </w:rPr>
        <w:t xml:space="preserve">to </w:t>
      </w:r>
      <w:r w:rsidR="00332DB6" w:rsidRPr="0012413C">
        <w:rPr>
          <w:rFonts w:ascii="Book Antiqua" w:hAnsi="Book Antiqua" w:cs="Times New Roman"/>
          <w:sz w:val="24"/>
          <w:szCs w:val="24"/>
        </w:rPr>
        <w:t>identify</w:t>
      </w:r>
      <w:r w:rsidR="00371DE3" w:rsidRPr="0012413C">
        <w:rPr>
          <w:rFonts w:ascii="Book Antiqua" w:hAnsi="Book Antiqua" w:cs="Times New Roman"/>
          <w:sz w:val="24"/>
          <w:szCs w:val="24"/>
        </w:rPr>
        <w:t xml:space="preserve"> </w:t>
      </w:r>
      <w:r w:rsidR="00332DB6" w:rsidRPr="0012413C">
        <w:rPr>
          <w:rFonts w:ascii="Book Antiqua" w:hAnsi="Book Antiqua" w:cs="Times New Roman"/>
          <w:sz w:val="24"/>
          <w:szCs w:val="24"/>
        </w:rPr>
        <w:t>and tail</w:t>
      </w:r>
      <w:r w:rsidR="006154AE" w:rsidRPr="0012413C">
        <w:rPr>
          <w:rFonts w:ascii="Book Antiqua" w:hAnsi="Book Antiqua" w:cs="Times New Roman"/>
          <w:sz w:val="24"/>
          <w:szCs w:val="24"/>
        </w:rPr>
        <w:t xml:space="preserve">or appropriate treatment. For </w:t>
      </w:r>
      <w:r w:rsidR="006154AE" w:rsidRPr="0012413C">
        <w:rPr>
          <w:rFonts w:ascii="Book Antiqua" w:hAnsi="Book Antiqua" w:cs="Times New Roman"/>
          <w:sz w:val="24"/>
          <w:szCs w:val="24"/>
        </w:rPr>
        <w:lastRenderedPageBreak/>
        <w:t xml:space="preserve">this reason, we aimed to </w:t>
      </w:r>
      <w:r w:rsidR="0012413C" w:rsidRPr="0012413C">
        <w:rPr>
          <w:rFonts w:ascii="Book Antiqua" w:hAnsi="Book Antiqua" w:cs="Times New Roman"/>
          <w:sz w:val="24"/>
          <w:szCs w:val="24"/>
          <w:lang w:eastAsia="zh-CN"/>
        </w:rPr>
        <w:t>(</w:t>
      </w:r>
      <w:r w:rsidR="00874106" w:rsidRPr="0012413C">
        <w:rPr>
          <w:rFonts w:ascii="Book Antiqua" w:hAnsi="Book Antiqua" w:cs="Times New Roman"/>
          <w:sz w:val="24"/>
          <w:szCs w:val="24"/>
        </w:rPr>
        <w:t xml:space="preserve">1) </w:t>
      </w:r>
      <w:r w:rsidR="00C60124" w:rsidRPr="0012413C">
        <w:rPr>
          <w:rFonts w:ascii="Book Antiqua" w:hAnsi="Book Antiqua" w:cs="Times New Roman"/>
          <w:sz w:val="24"/>
          <w:szCs w:val="24"/>
        </w:rPr>
        <w:t xml:space="preserve">retrospectively </w:t>
      </w:r>
      <w:r w:rsidR="00864062" w:rsidRPr="0012413C">
        <w:rPr>
          <w:rFonts w:ascii="Book Antiqua" w:hAnsi="Book Antiqua" w:cs="Times New Roman"/>
          <w:sz w:val="24"/>
          <w:szCs w:val="24"/>
        </w:rPr>
        <w:t>evaluate the clinical outcomes of pT1b esophageal cancer</w:t>
      </w:r>
      <w:r w:rsidR="00C60124" w:rsidRPr="0012413C">
        <w:rPr>
          <w:rFonts w:ascii="Book Antiqua" w:hAnsi="Book Antiqua" w:cs="Times New Roman"/>
          <w:sz w:val="24"/>
          <w:szCs w:val="24"/>
        </w:rPr>
        <w:t>s</w:t>
      </w:r>
      <w:r w:rsidR="00864062" w:rsidRPr="0012413C">
        <w:rPr>
          <w:rFonts w:ascii="Book Antiqua" w:hAnsi="Book Antiqua" w:cs="Times New Roman"/>
          <w:sz w:val="24"/>
          <w:szCs w:val="24"/>
        </w:rPr>
        <w:t xml:space="preserve"> following EMR</w:t>
      </w:r>
      <w:r w:rsidR="0012413C" w:rsidRPr="0012413C">
        <w:rPr>
          <w:rFonts w:ascii="Book Antiqua" w:hAnsi="Book Antiqua" w:cs="Times New Roman"/>
          <w:sz w:val="24"/>
          <w:szCs w:val="24"/>
          <w:lang w:eastAsia="zh-CN"/>
        </w:rPr>
        <w:t>;</w:t>
      </w:r>
      <w:r w:rsidR="00864062" w:rsidRPr="0012413C">
        <w:rPr>
          <w:rFonts w:ascii="Book Antiqua" w:hAnsi="Book Antiqua" w:cs="Times New Roman"/>
          <w:sz w:val="24"/>
          <w:szCs w:val="24"/>
        </w:rPr>
        <w:t xml:space="preserve"> </w:t>
      </w:r>
      <w:r w:rsidR="0012413C" w:rsidRPr="0012413C">
        <w:rPr>
          <w:rFonts w:ascii="Book Antiqua" w:hAnsi="Book Antiqua" w:cs="Times New Roman"/>
          <w:sz w:val="24"/>
          <w:szCs w:val="24"/>
          <w:lang w:eastAsia="zh-CN"/>
        </w:rPr>
        <w:t>(2</w:t>
      </w:r>
      <w:r w:rsidR="0012413C" w:rsidRPr="0012413C">
        <w:rPr>
          <w:rFonts w:ascii="Book Antiqua" w:hAnsi="Book Antiqua" w:cs="Times New Roman"/>
          <w:sz w:val="24"/>
          <w:szCs w:val="24"/>
        </w:rPr>
        <w:t>)</w:t>
      </w:r>
      <w:r w:rsidR="00C60124" w:rsidRPr="0012413C">
        <w:rPr>
          <w:rFonts w:ascii="Book Antiqua" w:hAnsi="Book Antiqua" w:cs="Times New Roman"/>
          <w:sz w:val="24"/>
          <w:szCs w:val="24"/>
        </w:rPr>
        <w:t xml:space="preserve"> </w:t>
      </w:r>
      <w:r w:rsidR="00864062" w:rsidRPr="0012413C">
        <w:rPr>
          <w:rFonts w:ascii="Book Antiqua" w:hAnsi="Book Antiqua" w:cs="Times New Roman"/>
          <w:sz w:val="24"/>
          <w:szCs w:val="24"/>
        </w:rPr>
        <w:t>to compare the recurrence rates of</w:t>
      </w:r>
      <w:r w:rsidR="00C60124" w:rsidRPr="0012413C">
        <w:rPr>
          <w:rFonts w:ascii="Book Antiqua" w:hAnsi="Book Antiqua" w:cs="Times New Roman"/>
          <w:sz w:val="24"/>
          <w:szCs w:val="24"/>
        </w:rPr>
        <w:t xml:space="preserve"> cancer when patients are treated with</w:t>
      </w:r>
      <w:r w:rsidR="00864062" w:rsidRPr="0012413C">
        <w:rPr>
          <w:rFonts w:ascii="Book Antiqua" w:hAnsi="Book Antiqua" w:cs="Times New Roman"/>
          <w:sz w:val="24"/>
          <w:szCs w:val="24"/>
        </w:rPr>
        <w:t xml:space="preserve"> </w:t>
      </w:r>
      <w:r w:rsidR="00C75804" w:rsidRPr="0012413C">
        <w:rPr>
          <w:rFonts w:ascii="Book Antiqua" w:hAnsi="Book Antiqua" w:cs="Times New Roman"/>
          <w:sz w:val="24"/>
          <w:szCs w:val="24"/>
        </w:rPr>
        <w:t>EET</w:t>
      </w:r>
      <w:r w:rsidR="00864062" w:rsidRPr="0012413C">
        <w:rPr>
          <w:rFonts w:ascii="Book Antiqua" w:hAnsi="Book Antiqua" w:cs="Times New Roman"/>
          <w:sz w:val="24"/>
          <w:szCs w:val="24"/>
        </w:rPr>
        <w:t xml:space="preserve"> alone, </w:t>
      </w:r>
      <w:r w:rsidR="00C75804" w:rsidRPr="0012413C">
        <w:rPr>
          <w:rFonts w:ascii="Book Antiqua" w:hAnsi="Book Antiqua" w:cs="Times New Roman"/>
          <w:sz w:val="24"/>
          <w:szCs w:val="24"/>
        </w:rPr>
        <w:t xml:space="preserve">EET </w:t>
      </w:r>
      <w:r w:rsidR="00864062" w:rsidRPr="0012413C">
        <w:rPr>
          <w:rFonts w:ascii="Book Antiqua" w:hAnsi="Book Antiqua" w:cs="Times New Roman"/>
          <w:sz w:val="24"/>
          <w:szCs w:val="24"/>
        </w:rPr>
        <w:t>in association with chemotherapy, radiation therapy or both and surgical resection</w:t>
      </w:r>
      <w:r w:rsidR="0012413C" w:rsidRPr="0012413C">
        <w:rPr>
          <w:rFonts w:ascii="Book Antiqua" w:hAnsi="Book Antiqua" w:cs="Times New Roman"/>
          <w:sz w:val="24"/>
          <w:szCs w:val="24"/>
          <w:lang w:eastAsia="zh-CN"/>
        </w:rPr>
        <w:t xml:space="preserve">; </w:t>
      </w:r>
      <w:r w:rsidR="00864062" w:rsidRPr="0012413C">
        <w:rPr>
          <w:rFonts w:ascii="Book Antiqua" w:hAnsi="Book Antiqua" w:cs="Times New Roman"/>
          <w:sz w:val="24"/>
          <w:szCs w:val="24"/>
        </w:rPr>
        <w:t xml:space="preserve">and </w:t>
      </w:r>
      <w:r w:rsidR="0012413C" w:rsidRPr="0012413C">
        <w:rPr>
          <w:rFonts w:ascii="Book Antiqua" w:hAnsi="Book Antiqua" w:cs="Times New Roman"/>
          <w:sz w:val="24"/>
          <w:szCs w:val="24"/>
          <w:lang w:eastAsia="zh-CN"/>
        </w:rPr>
        <w:t>(3</w:t>
      </w:r>
      <w:r w:rsidR="0012413C" w:rsidRPr="0012413C">
        <w:rPr>
          <w:rFonts w:ascii="Book Antiqua" w:hAnsi="Book Antiqua" w:cs="Times New Roman"/>
          <w:sz w:val="24"/>
          <w:szCs w:val="24"/>
        </w:rPr>
        <w:t>)</w:t>
      </w:r>
      <w:r w:rsidR="00C60124" w:rsidRPr="0012413C">
        <w:rPr>
          <w:rFonts w:ascii="Book Antiqua" w:hAnsi="Book Antiqua" w:cs="Times New Roman"/>
          <w:sz w:val="24"/>
          <w:szCs w:val="24"/>
        </w:rPr>
        <w:t xml:space="preserve"> </w:t>
      </w:r>
      <w:r w:rsidR="00864062" w:rsidRPr="0012413C">
        <w:rPr>
          <w:rFonts w:ascii="Book Antiqua" w:hAnsi="Book Antiqua" w:cs="Times New Roman"/>
          <w:sz w:val="24"/>
          <w:szCs w:val="24"/>
        </w:rPr>
        <w:t>to evaluate the predictors of recurrence of T1b esophageal cancer following EMR.</w:t>
      </w:r>
    </w:p>
    <w:p w14:paraId="0E3751F2" w14:textId="77777777" w:rsidR="00C60124" w:rsidRPr="0012413C" w:rsidRDefault="00C60124" w:rsidP="006D6435">
      <w:pPr>
        <w:spacing w:after="0" w:line="360" w:lineRule="auto"/>
        <w:jc w:val="both"/>
        <w:rPr>
          <w:rFonts w:ascii="Book Antiqua" w:hAnsi="Book Antiqua" w:cs="Times New Roman"/>
          <w:sz w:val="24"/>
          <w:szCs w:val="24"/>
        </w:rPr>
      </w:pPr>
    </w:p>
    <w:p w14:paraId="7D14C907" w14:textId="77777777" w:rsidR="003F28B4" w:rsidRPr="0012413C" w:rsidRDefault="003F28B4" w:rsidP="006D6435">
      <w:pPr>
        <w:spacing w:after="0" w:line="360" w:lineRule="auto"/>
        <w:jc w:val="both"/>
        <w:rPr>
          <w:rFonts w:ascii="Book Antiqua" w:hAnsi="Book Antiqua"/>
          <w:b/>
          <w:sz w:val="24"/>
          <w:szCs w:val="24"/>
        </w:rPr>
      </w:pPr>
      <w:bookmarkStart w:id="23" w:name="OLE_LINK337"/>
      <w:bookmarkStart w:id="24" w:name="OLE_LINK338"/>
      <w:bookmarkStart w:id="25" w:name="OLE_LINK378"/>
      <w:bookmarkStart w:id="26" w:name="OLE_LINK388"/>
      <w:bookmarkStart w:id="27" w:name="OLE_LINK394"/>
      <w:r w:rsidRPr="0012413C">
        <w:rPr>
          <w:rFonts w:ascii="Book Antiqua" w:hAnsi="Book Antiqua"/>
          <w:b/>
          <w:sz w:val="24"/>
          <w:szCs w:val="24"/>
        </w:rPr>
        <w:t>MATERIALS AND METHODS</w:t>
      </w:r>
    </w:p>
    <w:bookmarkEnd w:id="23"/>
    <w:bookmarkEnd w:id="24"/>
    <w:bookmarkEnd w:id="25"/>
    <w:bookmarkEnd w:id="26"/>
    <w:bookmarkEnd w:id="27"/>
    <w:p w14:paraId="2E4CD334" w14:textId="77777777" w:rsidR="006154AE" w:rsidRPr="0012413C" w:rsidRDefault="006154AE" w:rsidP="006D6435">
      <w:pPr>
        <w:spacing w:after="0" w:line="360" w:lineRule="auto"/>
        <w:jc w:val="both"/>
        <w:rPr>
          <w:rFonts w:ascii="Book Antiqua" w:hAnsi="Book Antiqua" w:cs="Times New Roman"/>
          <w:b/>
          <w:i/>
          <w:sz w:val="24"/>
          <w:szCs w:val="24"/>
        </w:rPr>
      </w:pPr>
      <w:r w:rsidRPr="0012413C">
        <w:rPr>
          <w:rFonts w:ascii="Book Antiqua" w:hAnsi="Book Antiqua" w:cs="Times New Roman"/>
          <w:b/>
          <w:i/>
          <w:sz w:val="24"/>
          <w:szCs w:val="24"/>
        </w:rPr>
        <w:t>Study population and design</w:t>
      </w:r>
    </w:p>
    <w:p w14:paraId="24713A4E" w14:textId="42AD9410" w:rsidR="00E9169E" w:rsidRPr="0012413C" w:rsidRDefault="005D00DF" w:rsidP="006D6435">
      <w:pPr>
        <w:autoSpaceDE w:val="0"/>
        <w:autoSpaceDN w:val="0"/>
        <w:adjustRightInd w:val="0"/>
        <w:spacing w:after="0" w:line="360" w:lineRule="auto"/>
        <w:jc w:val="both"/>
        <w:rPr>
          <w:rFonts w:ascii="Book Antiqua" w:hAnsi="Book Antiqua" w:cs="Times New Roman"/>
          <w:sz w:val="24"/>
          <w:szCs w:val="24"/>
          <w:lang w:eastAsia="zh-CN"/>
        </w:rPr>
      </w:pPr>
      <w:r w:rsidRPr="0012413C">
        <w:rPr>
          <w:rFonts w:ascii="Book Antiqua" w:hAnsi="Book Antiqua" w:cs="Times New Roman"/>
          <w:sz w:val="24"/>
          <w:szCs w:val="24"/>
        </w:rPr>
        <w:t>All patients</w:t>
      </w:r>
      <w:r w:rsidR="00864062" w:rsidRPr="0012413C">
        <w:rPr>
          <w:rFonts w:ascii="Book Antiqua" w:hAnsi="Book Antiqua" w:cs="Times New Roman"/>
          <w:sz w:val="24"/>
          <w:szCs w:val="24"/>
        </w:rPr>
        <w:t xml:space="preserve"> age </w:t>
      </w:r>
      <w:r w:rsidR="006E2F26" w:rsidRPr="0012413C">
        <w:rPr>
          <w:rFonts w:ascii="Book Antiqua" w:hAnsi="Book Antiqua" w:cs="Times New Roman"/>
          <w:sz w:val="24"/>
          <w:szCs w:val="24"/>
        </w:rPr>
        <w:t>≥ 18</w:t>
      </w:r>
      <w:r w:rsidR="00864062" w:rsidRPr="0012413C">
        <w:rPr>
          <w:rFonts w:ascii="Book Antiqua" w:hAnsi="Book Antiqua" w:cs="Times New Roman"/>
          <w:sz w:val="24"/>
          <w:szCs w:val="24"/>
        </w:rPr>
        <w:t xml:space="preserve"> years</w:t>
      </w:r>
      <w:r w:rsidRPr="0012413C">
        <w:rPr>
          <w:rFonts w:ascii="Book Antiqua" w:hAnsi="Book Antiqua" w:cs="Times New Roman"/>
          <w:sz w:val="24"/>
          <w:szCs w:val="24"/>
        </w:rPr>
        <w:t xml:space="preserve"> </w:t>
      </w:r>
      <w:r w:rsidR="0085099F" w:rsidRPr="0012413C">
        <w:rPr>
          <w:rFonts w:ascii="Book Antiqua" w:hAnsi="Book Antiqua" w:cs="Times New Roman"/>
          <w:sz w:val="24"/>
          <w:szCs w:val="24"/>
        </w:rPr>
        <w:t>of age who</w:t>
      </w:r>
      <w:r w:rsidRPr="0012413C">
        <w:rPr>
          <w:rFonts w:ascii="Book Antiqua" w:hAnsi="Book Antiqua" w:cs="Times New Roman"/>
          <w:sz w:val="24"/>
          <w:szCs w:val="24"/>
        </w:rPr>
        <w:t xml:space="preserve"> underwent EMR </w:t>
      </w:r>
      <w:r w:rsidR="00864062" w:rsidRPr="0012413C">
        <w:rPr>
          <w:rFonts w:ascii="Book Antiqua" w:hAnsi="Book Antiqua" w:cs="Times New Roman"/>
          <w:sz w:val="24"/>
          <w:szCs w:val="24"/>
        </w:rPr>
        <w:t xml:space="preserve">of the esophagus </w:t>
      </w:r>
      <w:r w:rsidRPr="0012413C">
        <w:rPr>
          <w:rFonts w:ascii="Book Antiqua" w:hAnsi="Book Antiqua" w:cs="Times New Roman"/>
          <w:sz w:val="24"/>
          <w:szCs w:val="24"/>
        </w:rPr>
        <w:t>from 2001 to 2013</w:t>
      </w:r>
      <w:r w:rsidR="00864062" w:rsidRPr="0012413C">
        <w:rPr>
          <w:rFonts w:ascii="Book Antiqua" w:hAnsi="Book Antiqua" w:cs="Times New Roman"/>
          <w:sz w:val="24"/>
          <w:szCs w:val="24"/>
        </w:rPr>
        <w:t xml:space="preserve"> at Indiana University </w:t>
      </w:r>
      <w:r w:rsidR="0085099F" w:rsidRPr="0012413C">
        <w:rPr>
          <w:rFonts w:ascii="Book Antiqua" w:hAnsi="Book Antiqua" w:cs="Times New Roman"/>
          <w:sz w:val="24"/>
          <w:szCs w:val="24"/>
        </w:rPr>
        <w:t xml:space="preserve">Medical Center </w:t>
      </w:r>
      <w:r w:rsidR="00864062" w:rsidRPr="0012413C">
        <w:rPr>
          <w:rFonts w:ascii="Book Antiqua" w:hAnsi="Book Antiqua" w:cs="Times New Roman"/>
          <w:sz w:val="24"/>
          <w:szCs w:val="24"/>
        </w:rPr>
        <w:t>and the University of Michigan</w:t>
      </w:r>
      <w:r w:rsidRPr="0012413C">
        <w:rPr>
          <w:rFonts w:ascii="Book Antiqua" w:hAnsi="Book Antiqua" w:cs="Times New Roman"/>
          <w:sz w:val="24"/>
          <w:szCs w:val="24"/>
        </w:rPr>
        <w:t xml:space="preserve"> </w:t>
      </w:r>
      <w:r w:rsidR="00864062" w:rsidRPr="0012413C">
        <w:rPr>
          <w:rFonts w:ascii="Book Antiqua" w:hAnsi="Book Antiqua" w:cs="Times New Roman"/>
          <w:sz w:val="24"/>
          <w:szCs w:val="24"/>
        </w:rPr>
        <w:t xml:space="preserve">were retrospectively identified </w:t>
      </w:r>
      <w:r w:rsidR="00955628" w:rsidRPr="0012413C">
        <w:rPr>
          <w:rFonts w:ascii="Book Antiqua" w:hAnsi="Book Antiqua" w:cs="Times New Roman"/>
          <w:sz w:val="24"/>
          <w:szCs w:val="24"/>
        </w:rPr>
        <w:t>from institutional</w:t>
      </w:r>
      <w:r w:rsidR="00864062" w:rsidRPr="0012413C">
        <w:rPr>
          <w:rFonts w:ascii="Book Antiqua" w:hAnsi="Book Antiqua" w:cs="Times New Roman"/>
          <w:sz w:val="24"/>
          <w:szCs w:val="24"/>
        </w:rPr>
        <w:t xml:space="preserve"> endoscopic databases. Patient charts were then reviewed to identify the subset of patients </w:t>
      </w:r>
      <w:r w:rsidR="006E2F26" w:rsidRPr="0012413C">
        <w:rPr>
          <w:rFonts w:ascii="Book Antiqua" w:hAnsi="Book Antiqua" w:cs="Times New Roman"/>
          <w:sz w:val="24"/>
          <w:szCs w:val="24"/>
        </w:rPr>
        <w:t xml:space="preserve">with </w:t>
      </w:r>
      <w:r w:rsidR="0085099F" w:rsidRPr="0012413C">
        <w:rPr>
          <w:rFonts w:ascii="Book Antiqua" w:hAnsi="Book Antiqua" w:cs="Times New Roman"/>
          <w:sz w:val="24"/>
          <w:szCs w:val="24"/>
        </w:rPr>
        <w:t xml:space="preserve">pathologically (p) staged </w:t>
      </w:r>
      <w:r w:rsidR="006E2F26" w:rsidRPr="0012413C">
        <w:rPr>
          <w:rFonts w:ascii="Book Antiqua" w:hAnsi="Book Antiqua" w:cs="Times New Roman"/>
          <w:sz w:val="24"/>
          <w:szCs w:val="24"/>
        </w:rPr>
        <w:t>T1b</w:t>
      </w:r>
      <w:r w:rsidRPr="0012413C">
        <w:rPr>
          <w:rFonts w:ascii="Book Antiqua" w:hAnsi="Book Antiqua" w:cs="Times New Roman"/>
          <w:sz w:val="24"/>
          <w:szCs w:val="24"/>
        </w:rPr>
        <w:t xml:space="preserve"> esophageal cancer</w:t>
      </w:r>
      <w:r w:rsidR="0085099F" w:rsidRPr="0012413C">
        <w:rPr>
          <w:rFonts w:ascii="Book Antiqua" w:hAnsi="Book Antiqua" w:cs="Times New Roman"/>
          <w:sz w:val="24"/>
          <w:szCs w:val="24"/>
        </w:rPr>
        <w:t xml:space="preserve"> </w:t>
      </w:r>
      <w:r w:rsidR="004400F9" w:rsidRPr="0012413C">
        <w:rPr>
          <w:rFonts w:ascii="Book Antiqua" w:hAnsi="Book Antiqua" w:cs="Times New Roman"/>
          <w:sz w:val="24"/>
          <w:szCs w:val="24"/>
        </w:rPr>
        <w:t>that</w:t>
      </w:r>
      <w:r w:rsidR="0085099F" w:rsidRPr="0012413C">
        <w:rPr>
          <w:rFonts w:ascii="Book Antiqua" w:hAnsi="Book Antiqua" w:cs="Times New Roman"/>
          <w:sz w:val="24"/>
          <w:szCs w:val="24"/>
        </w:rPr>
        <w:t xml:space="preserve"> comprised the study population</w:t>
      </w:r>
      <w:r w:rsidR="0055441F" w:rsidRPr="0012413C">
        <w:rPr>
          <w:rFonts w:ascii="Book Antiqua" w:hAnsi="Book Antiqua" w:cs="Times New Roman"/>
          <w:sz w:val="24"/>
          <w:szCs w:val="24"/>
        </w:rPr>
        <w:t xml:space="preserve">. </w:t>
      </w:r>
      <w:r w:rsidR="006154AE" w:rsidRPr="0012413C">
        <w:rPr>
          <w:rFonts w:ascii="Book Antiqua" w:hAnsi="Book Antiqua" w:cs="Times New Roman"/>
          <w:sz w:val="24"/>
          <w:szCs w:val="24"/>
        </w:rPr>
        <w:t xml:space="preserve">Patients </w:t>
      </w:r>
      <w:r w:rsidR="0085099F" w:rsidRPr="0012413C">
        <w:rPr>
          <w:rFonts w:ascii="Book Antiqua" w:hAnsi="Book Antiqua" w:cs="Times New Roman"/>
          <w:sz w:val="24"/>
          <w:szCs w:val="24"/>
        </w:rPr>
        <w:t>with</w:t>
      </w:r>
      <w:r w:rsidR="006154AE" w:rsidRPr="0012413C">
        <w:rPr>
          <w:rFonts w:ascii="Book Antiqua" w:hAnsi="Book Antiqua" w:cs="Times New Roman"/>
          <w:sz w:val="24"/>
          <w:szCs w:val="24"/>
        </w:rPr>
        <w:t xml:space="preserve"> </w:t>
      </w:r>
      <w:r w:rsidR="001F3EEC" w:rsidRPr="0012413C">
        <w:rPr>
          <w:rFonts w:ascii="Book Antiqua" w:hAnsi="Book Antiqua" w:cs="Times New Roman"/>
          <w:sz w:val="24"/>
          <w:szCs w:val="24"/>
        </w:rPr>
        <w:t xml:space="preserve">treatment by endoscopic submucosal dissection or </w:t>
      </w:r>
      <w:r w:rsidR="0085099F" w:rsidRPr="0012413C">
        <w:rPr>
          <w:rFonts w:ascii="Book Antiqua" w:hAnsi="Book Antiqua" w:cs="Times New Roman"/>
          <w:sz w:val="24"/>
          <w:szCs w:val="24"/>
        </w:rPr>
        <w:t>≤</w:t>
      </w:r>
      <w:r w:rsidR="006154AE" w:rsidRPr="0012413C">
        <w:rPr>
          <w:rFonts w:ascii="Book Antiqua" w:hAnsi="Book Antiqua" w:cs="Times New Roman"/>
          <w:sz w:val="24"/>
          <w:szCs w:val="24"/>
        </w:rPr>
        <w:t xml:space="preserve"> 12 </w:t>
      </w:r>
      <w:proofErr w:type="spellStart"/>
      <w:r w:rsidR="0012413C" w:rsidRPr="0012413C">
        <w:rPr>
          <w:rFonts w:ascii="Book Antiqua" w:hAnsi="Book Antiqua" w:cs="Times New Roman"/>
          <w:sz w:val="24"/>
          <w:szCs w:val="24"/>
          <w:lang w:eastAsia="zh-CN"/>
        </w:rPr>
        <w:t>mo</w:t>
      </w:r>
      <w:proofErr w:type="spellEnd"/>
      <w:r w:rsidR="006154AE" w:rsidRPr="0012413C">
        <w:rPr>
          <w:rFonts w:ascii="Book Antiqua" w:hAnsi="Book Antiqua" w:cs="Times New Roman"/>
          <w:sz w:val="24"/>
          <w:szCs w:val="24"/>
        </w:rPr>
        <w:t xml:space="preserve"> of follow up</w:t>
      </w:r>
      <w:r w:rsidR="001F3EEC" w:rsidRPr="0012413C">
        <w:rPr>
          <w:rFonts w:ascii="Book Antiqua" w:hAnsi="Book Antiqua" w:cs="Times New Roman"/>
          <w:sz w:val="24"/>
          <w:szCs w:val="24"/>
        </w:rPr>
        <w:t xml:space="preserve"> </w:t>
      </w:r>
      <w:r w:rsidR="0085099F" w:rsidRPr="0012413C">
        <w:rPr>
          <w:rFonts w:ascii="Book Antiqua" w:hAnsi="Book Antiqua" w:cs="Times New Roman"/>
          <w:sz w:val="24"/>
          <w:szCs w:val="24"/>
        </w:rPr>
        <w:t>after resection were excluded</w:t>
      </w:r>
      <w:r w:rsidR="006154AE" w:rsidRPr="0012413C">
        <w:rPr>
          <w:rFonts w:ascii="Book Antiqua" w:hAnsi="Book Antiqua" w:cs="Times New Roman"/>
          <w:sz w:val="24"/>
          <w:szCs w:val="24"/>
        </w:rPr>
        <w:t xml:space="preserve">. </w:t>
      </w:r>
      <w:r w:rsidR="00E9169E" w:rsidRPr="0012413C">
        <w:rPr>
          <w:rFonts w:ascii="Book Antiqua" w:hAnsi="Book Antiqua" w:cs="Times New Roman"/>
          <w:sz w:val="24"/>
          <w:szCs w:val="24"/>
        </w:rPr>
        <w:t xml:space="preserve"> Approval for this study was obtained by the institutional review boards at both participating institutions prior to any study activities. </w:t>
      </w:r>
    </w:p>
    <w:p w14:paraId="7CF18674" w14:textId="2EA67712" w:rsidR="006154AE" w:rsidRPr="0012413C" w:rsidRDefault="008652B2" w:rsidP="006D6435">
      <w:pPr>
        <w:spacing w:after="0" w:line="360" w:lineRule="auto"/>
        <w:ind w:firstLine="720"/>
        <w:jc w:val="both"/>
        <w:rPr>
          <w:rFonts w:ascii="Book Antiqua" w:hAnsi="Book Antiqua" w:cs="Times New Roman"/>
          <w:sz w:val="24"/>
          <w:szCs w:val="24"/>
        </w:rPr>
      </w:pPr>
      <w:r w:rsidRPr="0012413C">
        <w:rPr>
          <w:rFonts w:ascii="Book Antiqua" w:hAnsi="Book Antiqua" w:cs="Times New Roman"/>
          <w:sz w:val="24"/>
          <w:szCs w:val="24"/>
        </w:rPr>
        <w:t xml:space="preserve">Pre-procedure </w:t>
      </w:r>
      <w:r w:rsidR="00BC3C28" w:rsidRPr="0012413C">
        <w:rPr>
          <w:rFonts w:ascii="Book Antiqua" w:hAnsi="Book Antiqua" w:cs="Times New Roman"/>
          <w:sz w:val="24"/>
          <w:szCs w:val="24"/>
        </w:rPr>
        <w:t>imaging with CT and/or PET scans was</w:t>
      </w:r>
      <w:r w:rsidRPr="0012413C">
        <w:rPr>
          <w:rFonts w:ascii="Book Antiqua" w:hAnsi="Book Antiqua" w:cs="Times New Roman"/>
          <w:sz w:val="24"/>
          <w:szCs w:val="24"/>
        </w:rPr>
        <w:t xml:space="preserve"> </w:t>
      </w:r>
      <w:r w:rsidR="003E0C75" w:rsidRPr="0012413C">
        <w:rPr>
          <w:rFonts w:ascii="Book Antiqua" w:hAnsi="Book Antiqua" w:cs="Times New Roman"/>
          <w:sz w:val="24"/>
          <w:szCs w:val="24"/>
        </w:rPr>
        <w:t xml:space="preserve">initially </w:t>
      </w:r>
      <w:r w:rsidRPr="0012413C">
        <w:rPr>
          <w:rFonts w:ascii="Book Antiqua" w:hAnsi="Book Antiqua" w:cs="Times New Roman"/>
          <w:sz w:val="24"/>
          <w:szCs w:val="24"/>
        </w:rPr>
        <w:t>obtained in all patients to exclude distant metastasis. EUS was also used</w:t>
      </w:r>
      <w:r w:rsidR="003E0C75" w:rsidRPr="0012413C">
        <w:rPr>
          <w:rFonts w:ascii="Book Antiqua" w:hAnsi="Book Antiqua" w:cs="Times New Roman"/>
          <w:sz w:val="24"/>
          <w:szCs w:val="24"/>
        </w:rPr>
        <w:t xml:space="preserve"> </w:t>
      </w:r>
      <w:r w:rsidR="00955628" w:rsidRPr="0012413C">
        <w:rPr>
          <w:rFonts w:ascii="Book Antiqua" w:hAnsi="Book Antiqua" w:cs="Times New Roman"/>
          <w:sz w:val="24"/>
          <w:szCs w:val="24"/>
        </w:rPr>
        <w:t xml:space="preserve">in selected patients </w:t>
      </w:r>
      <w:r w:rsidRPr="0012413C">
        <w:rPr>
          <w:rFonts w:ascii="Book Antiqua" w:hAnsi="Book Antiqua" w:cs="Times New Roman"/>
          <w:sz w:val="24"/>
          <w:szCs w:val="24"/>
        </w:rPr>
        <w:t>to assess the depth of any visualized mass</w:t>
      </w:r>
      <w:r w:rsidR="00955628" w:rsidRPr="0012413C">
        <w:rPr>
          <w:rFonts w:ascii="Book Antiqua" w:hAnsi="Book Antiqua" w:cs="Times New Roman"/>
          <w:sz w:val="24"/>
          <w:szCs w:val="24"/>
        </w:rPr>
        <w:t xml:space="preserve"> or detect and sample any </w:t>
      </w:r>
      <w:r w:rsidRPr="0012413C">
        <w:rPr>
          <w:rFonts w:ascii="Book Antiqua" w:hAnsi="Book Antiqua" w:cs="Times New Roman"/>
          <w:sz w:val="24"/>
          <w:szCs w:val="24"/>
        </w:rPr>
        <w:t xml:space="preserve">suspicious lymph nodes. </w:t>
      </w:r>
      <w:r w:rsidR="003E0C75" w:rsidRPr="0012413C">
        <w:rPr>
          <w:rFonts w:ascii="Book Antiqua" w:hAnsi="Book Antiqua" w:cs="Times New Roman"/>
          <w:sz w:val="24"/>
          <w:szCs w:val="24"/>
        </w:rPr>
        <w:t>Prior to EMR, a</w:t>
      </w:r>
      <w:r w:rsidR="006154AE" w:rsidRPr="0012413C">
        <w:rPr>
          <w:rFonts w:ascii="Book Antiqua" w:hAnsi="Book Antiqua" w:cs="Times New Roman"/>
          <w:sz w:val="24"/>
          <w:szCs w:val="24"/>
        </w:rPr>
        <w:t xml:space="preserve">ll patients underwent EGD with a detailed exam </w:t>
      </w:r>
      <w:r w:rsidR="0085099F" w:rsidRPr="0012413C">
        <w:rPr>
          <w:rFonts w:ascii="Book Antiqua" w:hAnsi="Book Antiqua" w:cs="Times New Roman"/>
          <w:sz w:val="24"/>
          <w:szCs w:val="24"/>
        </w:rPr>
        <w:t xml:space="preserve">of the mucosa of the esophagus and gastric cardia. </w:t>
      </w:r>
      <w:r w:rsidR="00DD3520" w:rsidRPr="0012413C">
        <w:rPr>
          <w:rFonts w:ascii="Book Antiqua" w:hAnsi="Book Antiqua" w:cs="Times New Roman"/>
          <w:sz w:val="24"/>
          <w:szCs w:val="24"/>
        </w:rPr>
        <w:t xml:space="preserve">The use of advanced imaging techniques such as narrow band imaging and </w:t>
      </w:r>
      <w:proofErr w:type="spellStart"/>
      <w:r w:rsidR="00DD3520" w:rsidRPr="0012413C">
        <w:rPr>
          <w:rFonts w:ascii="Book Antiqua" w:hAnsi="Book Antiqua" w:cs="Times New Roman"/>
          <w:sz w:val="24"/>
          <w:szCs w:val="24"/>
        </w:rPr>
        <w:t>chromoendoscopy</w:t>
      </w:r>
      <w:proofErr w:type="spellEnd"/>
      <w:r w:rsidR="00DD3520" w:rsidRPr="0012413C">
        <w:rPr>
          <w:rFonts w:ascii="Book Antiqua" w:hAnsi="Book Antiqua" w:cs="Times New Roman"/>
          <w:sz w:val="24"/>
          <w:szCs w:val="24"/>
        </w:rPr>
        <w:t xml:space="preserve"> was at the discretion of the </w:t>
      </w:r>
      <w:proofErr w:type="spellStart"/>
      <w:r w:rsidR="00DD3520" w:rsidRPr="0012413C">
        <w:rPr>
          <w:rFonts w:ascii="Book Antiqua" w:hAnsi="Book Antiqua" w:cs="Times New Roman"/>
          <w:sz w:val="24"/>
          <w:szCs w:val="24"/>
        </w:rPr>
        <w:t>endoscopist</w:t>
      </w:r>
      <w:proofErr w:type="spellEnd"/>
      <w:r w:rsidR="00DD3520" w:rsidRPr="0012413C">
        <w:rPr>
          <w:rFonts w:ascii="Book Antiqua" w:hAnsi="Book Antiqua" w:cs="Times New Roman"/>
          <w:sz w:val="24"/>
          <w:szCs w:val="24"/>
        </w:rPr>
        <w:t xml:space="preserve">. </w:t>
      </w:r>
      <w:r w:rsidR="0085099F" w:rsidRPr="0012413C">
        <w:rPr>
          <w:rFonts w:ascii="Book Antiqua" w:hAnsi="Book Antiqua" w:cs="Times New Roman"/>
          <w:sz w:val="24"/>
          <w:szCs w:val="24"/>
        </w:rPr>
        <w:t xml:space="preserve"> After identification of the site</w:t>
      </w:r>
      <w:r w:rsidRPr="0012413C">
        <w:rPr>
          <w:rFonts w:ascii="Book Antiqua" w:hAnsi="Book Antiqua" w:cs="Times New Roman"/>
          <w:sz w:val="24"/>
          <w:szCs w:val="24"/>
        </w:rPr>
        <w:t>(s)</w:t>
      </w:r>
      <w:r w:rsidR="0085099F" w:rsidRPr="0012413C">
        <w:rPr>
          <w:rFonts w:ascii="Book Antiqua" w:hAnsi="Book Antiqua" w:cs="Times New Roman"/>
          <w:sz w:val="24"/>
          <w:szCs w:val="24"/>
        </w:rPr>
        <w:t xml:space="preserve"> for resection, either cap-assisted </w:t>
      </w:r>
      <w:r w:rsidR="00DD3520" w:rsidRPr="0012413C">
        <w:rPr>
          <w:rFonts w:ascii="Book Antiqua" w:hAnsi="Book Antiqua" w:cs="Times New Roman"/>
          <w:sz w:val="24"/>
          <w:szCs w:val="24"/>
        </w:rPr>
        <w:t xml:space="preserve">(Olympus America Inc., Center Valley, PA) </w:t>
      </w:r>
      <w:r w:rsidR="0085099F" w:rsidRPr="0012413C">
        <w:rPr>
          <w:rFonts w:ascii="Book Antiqua" w:hAnsi="Book Antiqua" w:cs="Times New Roman"/>
          <w:sz w:val="24"/>
          <w:szCs w:val="24"/>
        </w:rPr>
        <w:t xml:space="preserve">or band ligation-assisted </w:t>
      </w:r>
      <w:r w:rsidR="006154AE" w:rsidRPr="0012413C">
        <w:rPr>
          <w:rFonts w:ascii="Book Antiqua" w:hAnsi="Book Antiqua" w:cs="Times New Roman"/>
          <w:sz w:val="24"/>
          <w:szCs w:val="24"/>
        </w:rPr>
        <w:t xml:space="preserve">EMR </w:t>
      </w:r>
      <w:r w:rsidR="00DD3520" w:rsidRPr="0012413C">
        <w:rPr>
          <w:rFonts w:ascii="Book Antiqua" w:hAnsi="Book Antiqua" w:cs="Times New Roman"/>
          <w:sz w:val="24"/>
          <w:szCs w:val="24"/>
        </w:rPr>
        <w:t xml:space="preserve">(Cook Medical Inc., Winston Salem, NC) </w:t>
      </w:r>
      <w:r w:rsidR="006154AE" w:rsidRPr="0012413C">
        <w:rPr>
          <w:rFonts w:ascii="Book Antiqua" w:hAnsi="Book Antiqua" w:cs="Times New Roman"/>
          <w:sz w:val="24"/>
          <w:szCs w:val="24"/>
        </w:rPr>
        <w:t xml:space="preserve">was </w:t>
      </w:r>
      <w:r w:rsidR="0085099F" w:rsidRPr="0012413C">
        <w:rPr>
          <w:rFonts w:ascii="Book Antiqua" w:hAnsi="Book Antiqua" w:cs="Times New Roman"/>
          <w:sz w:val="24"/>
          <w:szCs w:val="24"/>
        </w:rPr>
        <w:t>performed</w:t>
      </w:r>
      <w:r w:rsidR="006154AE" w:rsidRPr="0012413C">
        <w:rPr>
          <w:rFonts w:ascii="Book Antiqua" w:hAnsi="Book Antiqua" w:cs="Times New Roman"/>
          <w:sz w:val="24"/>
          <w:szCs w:val="24"/>
        </w:rPr>
        <w:t xml:space="preserve">. </w:t>
      </w:r>
      <w:r w:rsidRPr="0012413C">
        <w:rPr>
          <w:rFonts w:ascii="Book Antiqua" w:hAnsi="Book Antiqua" w:cs="Times New Roman"/>
          <w:sz w:val="24"/>
          <w:szCs w:val="24"/>
        </w:rPr>
        <w:t>The specimens retrieved were placed into formalin and sent to pathology for evaluation</w:t>
      </w:r>
      <w:r w:rsidR="003E0C75" w:rsidRPr="0012413C">
        <w:rPr>
          <w:rFonts w:ascii="Book Antiqua" w:hAnsi="Book Antiqua" w:cs="Times New Roman"/>
          <w:sz w:val="24"/>
          <w:szCs w:val="24"/>
        </w:rPr>
        <w:t xml:space="preserve"> for examination by an experienced gastrointestinal pathologist</w:t>
      </w:r>
      <w:r w:rsidRPr="0012413C">
        <w:rPr>
          <w:rFonts w:ascii="Book Antiqua" w:hAnsi="Book Antiqua" w:cs="Times New Roman"/>
          <w:sz w:val="24"/>
          <w:szCs w:val="24"/>
        </w:rPr>
        <w:t xml:space="preserve">.  </w:t>
      </w:r>
    </w:p>
    <w:p w14:paraId="58C00627" w14:textId="77777777" w:rsidR="00591BBB" w:rsidRPr="0012413C" w:rsidRDefault="00591BBB" w:rsidP="006D6435">
      <w:pPr>
        <w:spacing w:after="0" w:line="360" w:lineRule="auto"/>
        <w:jc w:val="both"/>
        <w:rPr>
          <w:rFonts w:ascii="Book Antiqua" w:hAnsi="Book Antiqua" w:cs="Times New Roman"/>
          <w:sz w:val="24"/>
          <w:szCs w:val="24"/>
        </w:rPr>
      </w:pPr>
    </w:p>
    <w:p w14:paraId="59B8E34D" w14:textId="77777777" w:rsidR="006154AE" w:rsidRPr="0012413C" w:rsidRDefault="006154AE" w:rsidP="006D6435">
      <w:pPr>
        <w:spacing w:after="0" w:line="360" w:lineRule="auto"/>
        <w:jc w:val="both"/>
        <w:rPr>
          <w:rFonts w:ascii="Book Antiqua" w:hAnsi="Book Antiqua" w:cs="Times New Roman"/>
          <w:b/>
          <w:i/>
          <w:sz w:val="24"/>
          <w:szCs w:val="24"/>
        </w:rPr>
      </w:pPr>
      <w:r w:rsidRPr="0012413C">
        <w:rPr>
          <w:rFonts w:ascii="Book Antiqua" w:hAnsi="Book Antiqua" w:cs="Times New Roman"/>
          <w:b/>
          <w:i/>
          <w:sz w:val="24"/>
          <w:szCs w:val="24"/>
        </w:rPr>
        <w:t>Treatment groups</w:t>
      </w:r>
    </w:p>
    <w:p w14:paraId="24F4F8B6" w14:textId="26E08D06" w:rsidR="005D00DF" w:rsidRPr="0012413C" w:rsidRDefault="005D00DF" w:rsidP="006D6435">
      <w:pPr>
        <w:spacing w:after="0" w:line="360" w:lineRule="auto"/>
        <w:jc w:val="both"/>
        <w:rPr>
          <w:rFonts w:ascii="Book Antiqua" w:hAnsi="Book Antiqua" w:cs="Times New Roman"/>
          <w:sz w:val="24"/>
          <w:szCs w:val="24"/>
        </w:rPr>
      </w:pPr>
      <w:r w:rsidRPr="0012413C">
        <w:rPr>
          <w:rFonts w:ascii="Book Antiqua" w:hAnsi="Book Antiqua" w:cs="Times New Roman"/>
          <w:sz w:val="24"/>
          <w:szCs w:val="24"/>
        </w:rPr>
        <w:lastRenderedPageBreak/>
        <w:t>Treatment after</w:t>
      </w:r>
      <w:r w:rsidR="00591BBB" w:rsidRPr="0012413C">
        <w:rPr>
          <w:rFonts w:ascii="Book Antiqua" w:hAnsi="Book Antiqua" w:cs="Times New Roman"/>
          <w:sz w:val="24"/>
          <w:szCs w:val="24"/>
        </w:rPr>
        <w:t xml:space="preserve"> identification of a pT1b esophageal cancer</w:t>
      </w:r>
      <w:r w:rsidRPr="0012413C">
        <w:rPr>
          <w:rFonts w:ascii="Book Antiqua" w:hAnsi="Book Antiqua" w:cs="Times New Roman"/>
          <w:sz w:val="24"/>
          <w:szCs w:val="24"/>
        </w:rPr>
        <w:t xml:space="preserve"> </w:t>
      </w:r>
      <w:r w:rsidR="00591BBB" w:rsidRPr="0012413C">
        <w:rPr>
          <w:rFonts w:ascii="Book Antiqua" w:hAnsi="Book Antiqua" w:cs="Times New Roman"/>
          <w:sz w:val="24"/>
          <w:szCs w:val="24"/>
        </w:rPr>
        <w:t xml:space="preserve">at each institution </w:t>
      </w:r>
      <w:r w:rsidRPr="0012413C">
        <w:rPr>
          <w:rFonts w:ascii="Book Antiqua" w:hAnsi="Book Antiqua" w:cs="Times New Roman"/>
          <w:sz w:val="24"/>
          <w:szCs w:val="24"/>
        </w:rPr>
        <w:t xml:space="preserve">was at the discretion of the </w:t>
      </w:r>
      <w:proofErr w:type="spellStart"/>
      <w:r w:rsidRPr="0012413C">
        <w:rPr>
          <w:rFonts w:ascii="Book Antiqua" w:hAnsi="Book Antiqua" w:cs="Times New Roman"/>
          <w:sz w:val="24"/>
          <w:szCs w:val="24"/>
        </w:rPr>
        <w:t>endoscopist</w:t>
      </w:r>
      <w:proofErr w:type="spellEnd"/>
      <w:r w:rsidRPr="0012413C">
        <w:rPr>
          <w:rFonts w:ascii="Book Antiqua" w:hAnsi="Book Antiqua" w:cs="Times New Roman"/>
          <w:sz w:val="24"/>
          <w:szCs w:val="24"/>
        </w:rPr>
        <w:t xml:space="preserve"> as well as referring physicians based on the pathology findings, patient comorbidities and patient wishes. </w:t>
      </w:r>
      <w:r w:rsidR="00591BBB" w:rsidRPr="0012413C">
        <w:rPr>
          <w:rFonts w:ascii="Book Antiqua" w:hAnsi="Book Antiqua" w:cs="Times New Roman"/>
          <w:sz w:val="24"/>
          <w:szCs w:val="24"/>
        </w:rPr>
        <w:t xml:space="preserve">For study purposes, </w:t>
      </w:r>
      <w:r w:rsidRPr="0012413C">
        <w:rPr>
          <w:rFonts w:ascii="Book Antiqua" w:hAnsi="Book Antiqua" w:cs="Times New Roman"/>
          <w:sz w:val="24"/>
          <w:szCs w:val="24"/>
        </w:rPr>
        <w:t>treatment</w:t>
      </w:r>
      <w:r w:rsidR="008302DE" w:rsidRPr="0012413C">
        <w:rPr>
          <w:rFonts w:ascii="Book Antiqua" w:hAnsi="Book Antiqua" w:cs="Times New Roman"/>
          <w:sz w:val="24"/>
          <w:szCs w:val="24"/>
        </w:rPr>
        <w:t xml:space="preserve"> after EMR</w:t>
      </w:r>
      <w:r w:rsidRPr="0012413C">
        <w:rPr>
          <w:rFonts w:ascii="Book Antiqua" w:hAnsi="Book Antiqua" w:cs="Times New Roman"/>
          <w:sz w:val="24"/>
          <w:szCs w:val="24"/>
        </w:rPr>
        <w:t xml:space="preserve"> was classified as </w:t>
      </w:r>
      <w:r w:rsidR="008302DE" w:rsidRPr="0012413C">
        <w:rPr>
          <w:rFonts w:ascii="Book Antiqua" w:hAnsi="Book Antiqua" w:cs="Times New Roman"/>
          <w:sz w:val="24"/>
          <w:szCs w:val="24"/>
        </w:rPr>
        <w:t xml:space="preserve">utilizing </w:t>
      </w:r>
      <w:r w:rsidRPr="0012413C">
        <w:rPr>
          <w:rFonts w:ascii="Book Antiqua" w:hAnsi="Book Antiqua" w:cs="Times New Roman"/>
          <w:sz w:val="24"/>
          <w:szCs w:val="24"/>
        </w:rPr>
        <w:t>endoscopy alone (Group A), endoscopy with either chemotherapy, radiation or both (Group B), surgical resection alone (Group C), or no further treatment or lost to follow</w:t>
      </w:r>
      <w:r w:rsidR="00D96084" w:rsidRPr="0012413C">
        <w:rPr>
          <w:rFonts w:ascii="Book Antiqua" w:hAnsi="Book Antiqua" w:cs="Times New Roman"/>
          <w:sz w:val="24"/>
          <w:szCs w:val="24"/>
        </w:rPr>
        <w:t>-</w:t>
      </w:r>
      <w:r w:rsidRPr="0012413C">
        <w:rPr>
          <w:rFonts w:ascii="Book Antiqua" w:hAnsi="Book Antiqua" w:cs="Times New Roman"/>
          <w:sz w:val="24"/>
          <w:szCs w:val="24"/>
        </w:rPr>
        <w:t>up (Group D). Patients in group A underwent additional EMR with or without ablation, surveillance endoscopies and cross</w:t>
      </w:r>
      <w:r w:rsidR="008302DE" w:rsidRPr="0012413C">
        <w:rPr>
          <w:rFonts w:ascii="Book Antiqua" w:hAnsi="Book Antiqua" w:cs="Times New Roman"/>
          <w:sz w:val="24"/>
          <w:szCs w:val="24"/>
        </w:rPr>
        <w:t>-</w:t>
      </w:r>
      <w:r w:rsidRPr="0012413C">
        <w:rPr>
          <w:rFonts w:ascii="Book Antiqua" w:hAnsi="Book Antiqua" w:cs="Times New Roman"/>
          <w:sz w:val="24"/>
          <w:szCs w:val="24"/>
        </w:rPr>
        <w:t>se</w:t>
      </w:r>
      <w:r w:rsidR="00606629" w:rsidRPr="0012413C">
        <w:rPr>
          <w:rFonts w:ascii="Book Antiqua" w:hAnsi="Book Antiqua" w:cs="Times New Roman"/>
          <w:sz w:val="24"/>
          <w:szCs w:val="24"/>
        </w:rPr>
        <w:t>ctional imaging as determined by</w:t>
      </w:r>
      <w:r w:rsidRPr="0012413C">
        <w:rPr>
          <w:rFonts w:ascii="Book Antiqua" w:hAnsi="Book Antiqua" w:cs="Times New Roman"/>
          <w:sz w:val="24"/>
          <w:szCs w:val="24"/>
        </w:rPr>
        <w:t xml:space="preserve"> the treating physicians. </w:t>
      </w:r>
    </w:p>
    <w:p w14:paraId="64F61BA2" w14:textId="77777777" w:rsidR="008302DE" w:rsidRPr="0012413C" w:rsidRDefault="008302DE" w:rsidP="006D6435">
      <w:pPr>
        <w:spacing w:after="0" w:line="360" w:lineRule="auto"/>
        <w:ind w:firstLine="720"/>
        <w:jc w:val="both"/>
        <w:rPr>
          <w:rFonts w:ascii="Book Antiqua" w:hAnsi="Book Antiqua" w:cs="Times New Roman"/>
          <w:sz w:val="24"/>
          <w:szCs w:val="24"/>
        </w:rPr>
      </w:pPr>
    </w:p>
    <w:p w14:paraId="508EF48F" w14:textId="77777777" w:rsidR="006154AE" w:rsidRPr="0012413C" w:rsidRDefault="006154AE" w:rsidP="006D6435">
      <w:pPr>
        <w:spacing w:after="0" w:line="360" w:lineRule="auto"/>
        <w:jc w:val="both"/>
        <w:rPr>
          <w:rFonts w:ascii="Book Antiqua" w:hAnsi="Book Antiqua" w:cs="Times New Roman"/>
          <w:b/>
          <w:i/>
          <w:sz w:val="24"/>
          <w:szCs w:val="24"/>
        </w:rPr>
      </w:pPr>
      <w:r w:rsidRPr="0012413C">
        <w:rPr>
          <w:rFonts w:ascii="Book Antiqua" w:hAnsi="Book Antiqua" w:cs="Times New Roman"/>
          <w:b/>
          <w:i/>
          <w:sz w:val="24"/>
          <w:szCs w:val="24"/>
        </w:rPr>
        <w:t>Pathology assessment</w:t>
      </w:r>
    </w:p>
    <w:p w14:paraId="17490292" w14:textId="18161111" w:rsidR="00E24906" w:rsidRPr="0012413C" w:rsidRDefault="006F5958" w:rsidP="006D6435">
      <w:pPr>
        <w:spacing w:after="0" w:line="360" w:lineRule="auto"/>
        <w:jc w:val="both"/>
        <w:rPr>
          <w:rFonts w:ascii="Book Antiqua" w:hAnsi="Book Antiqua" w:cs="Times New Roman"/>
          <w:sz w:val="24"/>
          <w:szCs w:val="24"/>
        </w:rPr>
      </w:pPr>
      <w:r w:rsidRPr="0012413C">
        <w:rPr>
          <w:rFonts w:ascii="Book Antiqua" w:hAnsi="Book Antiqua" w:cs="Times New Roman"/>
          <w:sz w:val="24"/>
          <w:szCs w:val="24"/>
        </w:rPr>
        <w:t xml:space="preserve">Endoscopic resection </w:t>
      </w:r>
      <w:r w:rsidR="006154AE" w:rsidRPr="0012413C">
        <w:rPr>
          <w:rFonts w:ascii="Book Antiqua" w:hAnsi="Book Antiqua" w:cs="Times New Roman"/>
          <w:sz w:val="24"/>
          <w:szCs w:val="24"/>
        </w:rPr>
        <w:t xml:space="preserve">specimens from both </w:t>
      </w:r>
      <w:r w:rsidR="004400F9" w:rsidRPr="0012413C">
        <w:rPr>
          <w:rFonts w:ascii="Book Antiqua" w:hAnsi="Book Antiqua" w:cs="Times New Roman"/>
          <w:sz w:val="24"/>
          <w:szCs w:val="24"/>
        </w:rPr>
        <w:t>institution</w:t>
      </w:r>
      <w:r w:rsidRPr="0012413C">
        <w:rPr>
          <w:rFonts w:ascii="Book Antiqua" w:hAnsi="Book Antiqua" w:cs="Times New Roman"/>
          <w:sz w:val="24"/>
          <w:szCs w:val="24"/>
        </w:rPr>
        <w:t>s</w:t>
      </w:r>
      <w:r w:rsidR="006154AE" w:rsidRPr="0012413C">
        <w:rPr>
          <w:rFonts w:ascii="Book Antiqua" w:hAnsi="Book Antiqua" w:cs="Times New Roman"/>
          <w:sz w:val="24"/>
          <w:szCs w:val="24"/>
        </w:rPr>
        <w:t xml:space="preserve"> were </w:t>
      </w:r>
      <w:r w:rsidR="00E63191" w:rsidRPr="0012413C">
        <w:rPr>
          <w:rFonts w:ascii="Book Antiqua" w:hAnsi="Book Antiqua" w:cs="Times New Roman"/>
          <w:sz w:val="24"/>
          <w:szCs w:val="24"/>
        </w:rPr>
        <w:t xml:space="preserve">initially </w:t>
      </w:r>
      <w:r w:rsidRPr="0012413C">
        <w:rPr>
          <w:rFonts w:ascii="Book Antiqua" w:hAnsi="Book Antiqua" w:cs="Times New Roman"/>
          <w:sz w:val="24"/>
          <w:szCs w:val="24"/>
        </w:rPr>
        <w:t>reviewed by local pathologists</w:t>
      </w:r>
      <w:r w:rsidR="003D4893" w:rsidRPr="0012413C">
        <w:rPr>
          <w:rFonts w:ascii="Book Antiqua" w:hAnsi="Book Antiqua" w:cs="Times New Roman"/>
          <w:sz w:val="24"/>
          <w:szCs w:val="24"/>
        </w:rPr>
        <w:t xml:space="preserve">. For the current study, slides from both institutions were </w:t>
      </w:r>
      <w:r w:rsidR="006154AE" w:rsidRPr="0012413C">
        <w:rPr>
          <w:rFonts w:ascii="Book Antiqua" w:hAnsi="Book Antiqua" w:cs="Times New Roman"/>
          <w:sz w:val="24"/>
          <w:szCs w:val="24"/>
        </w:rPr>
        <w:t xml:space="preserve">re-reviewed by a single </w:t>
      </w:r>
      <w:r w:rsidR="003D4893" w:rsidRPr="0012413C">
        <w:rPr>
          <w:rFonts w:ascii="Book Antiqua" w:hAnsi="Book Antiqua" w:cs="Times New Roman"/>
          <w:sz w:val="24"/>
          <w:szCs w:val="24"/>
        </w:rPr>
        <w:t xml:space="preserve">gastrointestinal </w:t>
      </w:r>
      <w:r w:rsidR="006154AE" w:rsidRPr="0012413C">
        <w:rPr>
          <w:rFonts w:ascii="Book Antiqua" w:hAnsi="Book Antiqua" w:cs="Times New Roman"/>
          <w:sz w:val="24"/>
          <w:szCs w:val="24"/>
        </w:rPr>
        <w:t xml:space="preserve">pathologist at Indiana University for </w:t>
      </w:r>
      <w:r w:rsidR="003D4893" w:rsidRPr="0012413C">
        <w:rPr>
          <w:rFonts w:ascii="Book Antiqua" w:hAnsi="Book Antiqua" w:cs="Times New Roman"/>
          <w:sz w:val="24"/>
          <w:szCs w:val="24"/>
        </w:rPr>
        <w:t xml:space="preserve">the following characteristics: </w:t>
      </w:r>
      <w:r w:rsidR="006154AE" w:rsidRPr="0012413C">
        <w:rPr>
          <w:rFonts w:ascii="Book Antiqua" w:hAnsi="Book Antiqua" w:cs="Times New Roman"/>
          <w:sz w:val="24"/>
          <w:szCs w:val="24"/>
        </w:rPr>
        <w:t>depth of</w:t>
      </w:r>
      <w:r w:rsidR="004400F9" w:rsidRPr="0012413C">
        <w:rPr>
          <w:rFonts w:ascii="Book Antiqua" w:hAnsi="Book Antiqua" w:cs="Times New Roman"/>
          <w:sz w:val="24"/>
          <w:szCs w:val="24"/>
        </w:rPr>
        <w:t xml:space="preserve"> tumor</w:t>
      </w:r>
      <w:r w:rsidR="006154AE" w:rsidRPr="0012413C">
        <w:rPr>
          <w:rFonts w:ascii="Book Antiqua" w:hAnsi="Book Antiqua" w:cs="Times New Roman"/>
          <w:sz w:val="24"/>
          <w:szCs w:val="24"/>
        </w:rPr>
        <w:t xml:space="preserve"> invasion (</w:t>
      </w:r>
      <w:r w:rsidR="00DD23DD" w:rsidRPr="0012413C">
        <w:rPr>
          <w:rFonts w:ascii="Book Antiqua" w:hAnsi="Book Antiqua" w:cs="Times New Roman"/>
          <w:sz w:val="24"/>
          <w:szCs w:val="24"/>
        </w:rPr>
        <w:t>s</w:t>
      </w:r>
      <w:r w:rsidR="00A43747" w:rsidRPr="0012413C">
        <w:rPr>
          <w:rFonts w:ascii="Book Antiqua" w:hAnsi="Book Antiqua" w:cs="Times New Roman"/>
          <w:sz w:val="24"/>
          <w:szCs w:val="24"/>
        </w:rPr>
        <w:t xml:space="preserve">m1 </w:t>
      </w:r>
      <w:r w:rsidR="006154AE" w:rsidRPr="0012413C">
        <w:rPr>
          <w:rFonts w:ascii="Book Antiqua" w:hAnsi="Book Antiqua" w:cs="Times New Roman"/>
          <w:i/>
          <w:sz w:val="24"/>
          <w:szCs w:val="24"/>
        </w:rPr>
        <w:t>vs</w:t>
      </w:r>
      <w:r w:rsidR="006154AE" w:rsidRPr="0012413C">
        <w:rPr>
          <w:rFonts w:ascii="Book Antiqua" w:hAnsi="Book Antiqua" w:cs="Times New Roman"/>
          <w:sz w:val="24"/>
          <w:szCs w:val="24"/>
        </w:rPr>
        <w:t xml:space="preserve"> </w:t>
      </w:r>
      <w:r w:rsidR="00DD23DD" w:rsidRPr="0012413C">
        <w:rPr>
          <w:rFonts w:ascii="Book Antiqua" w:hAnsi="Book Antiqua" w:cs="Times New Roman"/>
          <w:sz w:val="24"/>
          <w:szCs w:val="24"/>
        </w:rPr>
        <w:t>s</w:t>
      </w:r>
      <w:r w:rsidR="00A43747" w:rsidRPr="0012413C">
        <w:rPr>
          <w:rFonts w:ascii="Book Antiqua" w:hAnsi="Book Antiqua" w:cs="Times New Roman"/>
          <w:sz w:val="24"/>
          <w:szCs w:val="24"/>
        </w:rPr>
        <w:t>m2</w:t>
      </w:r>
      <w:r w:rsidR="006154AE" w:rsidRPr="0012413C">
        <w:rPr>
          <w:rFonts w:ascii="Book Antiqua" w:hAnsi="Book Antiqua" w:cs="Times New Roman"/>
          <w:sz w:val="24"/>
          <w:szCs w:val="24"/>
        </w:rPr>
        <w:t>/3), tumor differentiation (well</w:t>
      </w:r>
      <w:r w:rsidRPr="0012413C">
        <w:rPr>
          <w:rFonts w:ascii="Book Antiqua" w:hAnsi="Book Antiqua" w:cs="Times New Roman"/>
          <w:sz w:val="24"/>
          <w:szCs w:val="24"/>
        </w:rPr>
        <w:t>,</w:t>
      </w:r>
      <w:r w:rsidR="00A43747" w:rsidRPr="0012413C">
        <w:rPr>
          <w:rFonts w:ascii="Book Antiqua" w:hAnsi="Book Antiqua" w:cs="Times New Roman"/>
          <w:sz w:val="24"/>
          <w:szCs w:val="24"/>
        </w:rPr>
        <w:t xml:space="preserve"> </w:t>
      </w:r>
      <w:r w:rsidR="006154AE" w:rsidRPr="0012413C">
        <w:rPr>
          <w:rFonts w:ascii="Book Antiqua" w:hAnsi="Book Antiqua" w:cs="Times New Roman"/>
          <w:sz w:val="24"/>
          <w:szCs w:val="24"/>
        </w:rPr>
        <w:t xml:space="preserve">moderate </w:t>
      </w:r>
      <w:r w:rsidRPr="0012413C">
        <w:rPr>
          <w:rFonts w:ascii="Book Antiqua" w:hAnsi="Book Antiqua" w:cs="Times New Roman"/>
          <w:sz w:val="24"/>
          <w:szCs w:val="24"/>
        </w:rPr>
        <w:t>and</w:t>
      </w:r>
      <w:r w:rsidR="006154AE" w:rsidRPr="0012413C">
        <w:rPr>
          <w:rFonts w:ascii="Book Antiqua" w:hAnsi="Book Antiqua" w:cs="Times New Roman"/>
          <w:sz w:val="24"/>
          <w:szCs w:val="24"/>
        </w:rPr>
        <w:t xml:space="preserve"> poor), </w:t>
      </w:r>
      <w:r w:rsidR="004400F9" w:rsidRPr="0012413C">
        <w:rPr>
          <w:rFonts w:ascii="Book Antiqua" w:hAnsi="Book Antiqua" w:cs="Times New Roman"/>
          <w:sz w:val="24"/>
          <w:szCs w:val="24"/>
        </w:rPr>
        <w:t xml:space="preserve">presence or absence of </w:t>
      </w:r>
      <w:r w:rsidR="006154AE" w:rsidRPr="0012413C">
        <w:rPr>
          <w:rFonts w:ascii="Book Antiqua" w:hAnsi="Book Antiqua" w:cs="Times New Roman"/>
          <w:sz w:val="24"/>
          <w:szCs w:val="24"/>
        </w:rPr>
        <w:t xml:space="preserve">lymphatic or </w:t>
      </w:r>
      <w:proofErr w:type="spellStart"/>
      <w:r w:rsidR="006154AE" w:rsidRPr="0012413C">
        <w:rPr>
          <w:rFonts w:ascii="Book Antiqua" w:hAnsi="Book Antiqua" w:cs="Times New Roman"/>
          <w:sz w:val="24"/>
          <w:szCs w:val="24"/>
        </w:rPr>
        <w:t>perineural</w:t>
      </w:r>
      <w:proofErr w:type="spellEnd"/>
      <w:r w:rsidR="006154AE" w:rsidRPr="0012413C">
        <w:rPr>
          <w:rFonts w:ascii="Book Antiqua" w:hAnsi="Book Antiqua" w:cs="Times New Roman"/>
          <w:sz w:val="24"/>
          <w:szCs w:val="24"/>
        </w:rPr>
        <w:t xml:space="preserve"> invasion </w:t>
      </w:r>
      <w:r w:rsidRPr="0012413C">
        <w:rPr>
          <w:rFonts w:ascii="Book Antiqua" w:hAnsi="Book Antiqua" w:cs="Times New Roman"/>
          <w:sz w:val="24"/>
          <w:szCs w:val="24"/>
        </w:rPr>
        <w:t xml:space="preserve">(LPI) </w:t>
      </w:r>
      <w:r w:rsidR="006154AE" w:rsidRPr="0012413C">
        <w:rPr>
          <w:rFonts w:ascii="Book Antiqua" w:hAnsi="Book Antiqua" w:cs="Times New Roman"/>
          <w:sz w:val="24"/>
          <w:szCs w:val="24"/>
        </w:rPr>
        <w:t>and the status of deep and lateral margins</w:t>
      </w:r>
      <w:r w:rsidR="002E0C3C" w:rsidRPr="0012413C">
        <w:rPr>
          <w:rFonts w:ascii="Book Antiqua" w:hAnsi="Book Antiqua" w:cs="Times New Roman"/>
          <w:sz w:val="24"/>
          <w:szCs w:val="24"/>
        </w:rPr>
        <w:t xml:space="preserve"> following resection. A </w:t>
      </w:r>
      <w:r w:rsidR="00606629" w:rsidRPr="0012413C">
        <w:rPr>
          <w:rFonts w:ascii="Book Antiqua" w:hAnsi="Book Antiqua" w:cs="Times New Roman"/>
          <w:sz w:val="24"/>
          <w:szCs w:val="24"/>
        </w:rPr>
        <w:t xml:space="preserve">T1b </w:t>
      </w:r>
      <w:r w:rsidR="002E0C3C" w:rsidRPr="0012413C">
        <w:rPr>
          <w:rFonts w:ascii="Book Antiqua" w:hAnsi="Book Antiqua" w:cs="Times New Roman"/>
          <w:sz w:val="24"/>
          <w:szCs w:val="24"/>
        </w:rPr>
        <w:t>e</w:t>
      </w:r>
      <w:r w:rsidR="004400F9" w:rsidRPr="0012413C">
        <w:rPr>
          <w:rFonts w:ascii="Book Antiqua" w:hAnsi="Book Antiqua" w:cs="Times New Roman"/>
          <w:sz w:val="24"/>
          <w:szCs w:val="24"/>
        </w:rPr>
        <w:t xml:space="preserve">sophageal cancer </w:t>
      </w:r>
      <w:r w:rsidR="00606629" w:rsidRPr="0012413C">
        <w:rPr>
          <w:rFonts w:ascii="Book Antiqua" w:hAnsi="Book Antiqua" w:cs="Times New Roman"/>
          <w:sz w:val="24"/>
          <w:szCs w:val="24"/>
        </w:rPr>
        <w:t xml:space="preserve">was defined as tumor extending beyond the </w:t>
      </w:r>
      <w:proofErr w:type="spellStart"/>
      <w:r w:rsidR="00606629" w:rsidRPr="0012413C">
        <w:rPr>
          <w:rFonts w:ascii="Book Antiqua" w:hAnsi="Book Antiqua" w:cs="Times New Roman"/>
          <w:sz w:val="24"/>
          <w:szCs w:val="24"/>
        </w:rPr>
        <w:t>muscularis</w:t>
      </w:r>
      <w:proofErr w:type="spellEnd"/>
      <w:r w:rsidR="00606629" w:rsidRPr="0012413C">
        <w:rPr>
          <w:rFonts w:ascii="Book Antiqua" w:hAnsi="Book Antiqua" w:cs="Times New Roman"/>
          <w:sz w:val="24"/>
          <w:szCs w:val="24"/>
        </w:rPr>
        <w:t xml:space="preserve"> mucosa</w:t>
      </w:r>
      <w:r w:rsidR="004400F9" w:rsidRPr="0012413C">
        <w:rPr>
          <w:rFonts w:ascii="Book Antiqua" w:hAnsi="Book Antiqua" w:cs="Times New Roman"/>
          <w:sz w:val="24"/>
          <w:szCs w:val="24"/>
        </w:rPr>
        <w:t xml:space="preserve"> and into </w:t>
      </w:r>
      <w:r w:rsidR="00606629" w:rsidRPr="0012413C">
        <w:rPr>
          <w:rFonts w:ascii="Book Antiqua" w:hAnsi="Book Antiqua" w:cs="Times New Roman"/>
          <w:sz w:val="24"/>
          <w:szCs w:val="24"/>
        </w:rPr>
        <w:t>tissue which contains submucosal glands or tumor adjacent to large caliber arteries which would not be present in the mucosa</w:t>
      </w:r>
      <w:r w:rsidR="003D4893" w:rsidRPr="0012413C">
        <w:rPr>
          <w:rFonts w:ascii="Book Antiqua" w:hAnsi="Book Antiqua" w:cs="Times New Roman"/>
          <w:sz w:val="24"/>
          <w:szCs w:val="24"/>
        </w:rPr>
        <w:t xml:space="preserve">. Tumors classified as </w:t>
      </w:r>
      <w:r w:rsidR="00DD23DD" w:rsidRPr="0012413C">
        <w:rPr>
          <w:rFonts w:ascii="Book Antiqua" w:hAnsi="Book Antiqua" w:cs="Times New Roman"/>
          <w:sz w:val="24"/>
          <w:szCs w:val="24"/>
        </w:rPr>
        <w:t>s</w:t>
      </w:r>
      <w:r w:rsidR="00131DF4" w:rsidRPr="0012413C">
        <w:rPr>
          <w:rFonts w:ascii="Book Antiqua" w:hAnsi="Book Antiqua" w:cs="Times New Roman"/>
          <w:sz w:val="24"/>
          <w:szCs w:val="24"/>
        </w:rPr>
        <w:t xml:space="preserve">m1 </w:t>
      </w:r>
      <w:r w:rsidR="003D4893" w:rsidRPr="0012413C">
        <w:rPr>
          <w:rFonts w:ascii="Book Antiqua" w:hAnsi="Book Antiqua" w:cs="Times New Roman"/>
          <w:sz w:val="24"/>
          <w:szCs w:val="24"/>
        </w:rPr>
        <w:t xml:space="preserve">had </w:t>
      </w:r>
      <w:r w:rsidR="002E06AD" w:rsidRPr="0012413C">
        <w:rPr>
          <w:rFonts w:ascii="Book Antiqua" w:hAnsi="Book Antiqua" w:cs="Times New Roman"/>
          <w:sz w:val="24"/>
          <w:szCs w:val="24"/>
        </w:rPr>
        <w:t>invasion of tumor into</w:t>
      </w:r>
      <w:r w:rsidR="00131DF4" w:rsidRPr="0012413C">
        <w:rPr>
          <w:rFonts w:ascii="Book Antiqua" w:hAnsi="Book Antiqua" w:cs="Times New Roman"/>
          <w:sz w:val="24"/>
          <w:szCs w:val="24"/>
        </w:rPr>
        <w:t xml:space="preserve"> the upper 1/3 of the submucosa and </w:t>
      </w:r>
      <w:r w:rsidR="00DD23DD" w:rsidRPr="0012413C">
        <w:rPr>
          <w:rFonts w:ascii="Book Antiqua" w:hAnsi="Book Antiqua" w:cs="Times New Roman"/>
          <w:sz w:val="24"/>
          <w:szCs w:val="24"/>
        </w:rPr>
        <w:t>s</w:t>
      </w:r>
      <w:r w:rsidR="00131DF4" w:rsidRPr="0012413C">
        <w:rPr>
          <w:rFonts w:ascii="Book Antiqua" w:hAnsi="Book Antiqua" w:cs="Times New Roman"/>
          <w:sz w:val="24"/>
          <w:szCs w:val="24"/>
        </w:rPr>
        <w:t xml:space="preserve">m2/3 depth of invasion was defined as </w:t>
      </w:r>
      <w:r w:rsidR="002E06AD" w:rsidRPr="0012413C">
        <w:rPr>
          <w:rFonts w:ascii="Book Antiqua" w:hAnsi="Book Antiqua" w:cs="Times New Roman"/>
          <w:sz w:val="24"/>
          <w:szCs w:val="24"/>
        </w:rPr>
        <w:t xml:space="preserve">invasion into the lower 2/3 of the submucosa. </w:t>
      </w:r>
      <w:r w:rsidR="00606629" w:rsidRPr="0012413C">
        <w:rPr>
          <w:rFonts w:ascii="Book Antiqua" w:hAnsi="Book Antiqua" w:cs="Times New Roman"/>
          <w:sz w:val="24"/>
          <w:szCs w:val="24"/>
        </w:rPr>
        <w:t xml:space="preserve">Tumor differentiation was determined based on standard histologic features such as growth pattern, gland formation and degree of atypia. </w:t>
      </w:r>
      <w:r w:rsidR="008C3A05" w:rsidRPr="0012413C">
        <w:rPr>
          <w:rFonts w:ascii="Book Antiqua" w:hAnsi="Book Antiqua" w:cs="Times New Roman"/>
          <w:sz w:val="24"/>
          <w:szCs w:val="24"/>
        </w:rPr>
        <w:t xml:space="preserve">LPI </w:t>
      </w:r>
      <w:r w:rsidR="00606629" w:rsidRPr="0012413C">
        <w:rPr>
          <w:rFonts w:ascii="Book Antiqua" w:hAnsi="Book Antiqua" w:cs="Times New Roman"/>
          <w:sz w:val="24"/>
          <w:szCs w:val="24"/>
        </w:rPr>
        <w:t xml:space="preserve">was defined as </w:t>
      </w:r>
      <w:r w:rsidR="00E63191" w:rsidRPr="0012413C">
        <w:rPr>
          <w:rFonts w:ascii="Book Antiqua" w:hAnsi="Book Antiqua" w:cs="Times New Roman"/>
          <w:sz w:val="24"/>
          <w:szCs w:val="24"/>
        </w:rPr>
        <w:t xml:space="preserve">the presence of </w:t>
      </w:r>
      <w:r w:rsidR="00606629" w:rsidRPr="0012413C">
        <w:rPr>
          <w:rFonts w:ascii="Book Antiqua" w:hAnsi="Book Antiqua" w:cs="Times New Roman"/>
          <w:sz w:val="24"/>
          <w:szCs w:val="24"/>
        </w:rPr>
        <w:t xml:space="preserve">malignant </w:t>
      </w:r>
      <w:r w:rsidR="00E63191" w:rsidRPr="0012413C">
        <w:rPr>
          <w:rFonts w:ascii="Book Antiqua" w:hAnsi="Book Antiqua" w:cs="Times New Roman"/>
          <w:sz w:val="24"/>
          <w:szCs w:val="24"/>
        </w:rPr>
        <w:t xml:space="preserve">tumor </w:t>
      </w:r>
      <w:r w:rsidR="00606629" w:rsidRPr="0012413C">
        <w:rPr>
          <w:rFonts w:ascii="Book Antiqua" w:hAnsi="Book Antiqua" w:cs="Times New Roman"/>
          <w:sz w:val="24"/>
          <w:szCs w:val="24"/>
        </w:rPr>
        <w:t xml:space="preserve">cells within a </w:t>
      </w:r>
      <w:r w:rsidR="008C3A05" w:rsidRPr="0012413C">
        <w:rPr>
          <w:rFonts w:ascii="Book Antiqua" w:hAnsi="Book Antiqua" w:cs="Times New Roman"/>
          <w:sz w:val="24"/>
          <w:szCs w:val="24"/>
        </w:rPr>
        <w:t>lymphatic</w:t>
      </w:r>
      <w:r w:rsidR="00606629" w:rsidRPr="0012413C">
        <w:rPr>
          <w:rFonts w:ascii="Book Antiqua" w:hAnsi="Book Antiqua" w:cs="Times New Roman"/>
          <w:sz w:val="24"/>
          <w:szCs w:val="24"/>
        </w:rPr>
        <w:t xml:space="preserve"> channel or neural bundle. </w:t>
      </w:r>
    </w:p>
    <w:p w14:paraId="66F44EBD" w14:textId="77777777" w:rsidR="00093F2E" w:rsidRPr="0012413C" w:rsidRDefault="00093F2E" w:rsidP="006D6435">
      <w:pPr>
        <w:spacing w:after="0" w:line="360" w:lineRule="auto"/>
        <w:jc w:val="both"/>
        <w:rPr>
          <w:rFonts w:ascii="Book Antiqua" w:hAnsi="Book Antiqua" w:cs="Times New Roman"/>
          <w:sz w:val="24"/>
          <w:szCs w:val="24"/>
        </w:rPr>
      </w:pPr>
    </w:p>
    <w:p w14:paraId="457D8F3D" w14:textId="5E5020FC" w:rsidR="00E24906" w:rsidRPr="0012413C" w:rsidRDefault="00E24906" w:rsidP="006D6435">
      <w:pPr>
        <w:tabs>
          <w:tab w:val="left" w:pos="8242"/>
        </w:tabs>
        <w:spacing w:after="0" w:line="360" w:lineRule="auto"/>
        <w:jc w:val="both"/>
        <w:rPr>
          <w:rFonts w:ascii="Book Antiqua" w:hAnsi="Book Antiqua" w:cs="Times New Roman"/>
          <w:b/>
          <w:i/>
          <w:sz w:val="24"/>
          <w:szCs w:val="24"/>
        </w:rPr>
      </w:pPr>
      <w:r w:rsidRPr="0012413C">
        <w:rPr>
          <w:rFonts w:ascii="Book Antiqua" w:hAnsi="Book Antiqua" w:cs="Times New Roman"/>
          <w:b/>
          <w:i/>
          <w:sz w:val="24"/>
          <w:szCs w:val="24"/>
        </w:rPr>
        <w:t>Follow</w:t>
      </w:r>
      <w:r w:rsidR="003D4893" w:rsidRPr="0012413C">
        <w:rPr>
          <w:rFonts w:ascii="Book Antiqua" w:hAnsi="Book Antiqua" w:cs="Times New Roman"/>
          <w:b/>
          <w:i/>
          <w:sz w:val="24"/>
          <w:szCs w:val="24"/>
        </w:rPr>
        <w:t>-</w:t>
      </w:r>
      <w:r w:rsidRPr="0012413C">
        <w:rPr>
          <w:rFonts w:ascii="Book Antiqua" w:hAnsi="Book Antiqua" w:cs="Times New Roman"/>
          <w:b/>
          <w:i/>
          <w:sz w:val="24"/>
          <w:szCs w:val="24"/>
        </w:rPr>
        <w:t>up</w:t>
      </w:r>
      <w:r w:rsidR="00781C5C" w:rsidRPr="0012413C">
        <w:rPr>
          <w:rFonts w:ascii="Book Antiqua" w:hAnsi="Book Antiqua" w:cs="Times New Roman"/>
          <w:b/>
          <w:i/>
          <w:sz w:val="24"/>
          <w:szCs w:val="24"/>
        </w:rPr>
        <w:tab/>
      </w:r>
    </w:p>
    <w:p w14:paraId="7CECE42F" w14:textId="25D6D086" w:rsidR="004B0BB3" w:rsidRPr="0012413C" w:rsidRDefault="00E24906" w:rsidP="006D6435">
      <w:pPr>
        <w:autoSpaceDE w:val="0"/>
        <w:autoSpaceDN w:val="0"/>
        <w:adjustRightInd w:val="0"/>
        <w:spacing w:after="0" w:line="360" w:lineRule="auto"/>
        <w:jc w:val="both"/>
        <w:rPr>
          <w:rFonts w:ascii="Book Antiqua" w:hAnsi="Book Antiqua" w:cs="Times New Roman"/>
          <w:sz w:val="24"/>
          <w:szCs w:val="24"/>
        </w:rPr>
      </w:pPr>
      <w:r w:rsidRPr="0012413C">
        <w:rPr>
          <w:rFonts w:ascii="Book Antiqua" w:hAnsi="Book Antiqua" w:cs="Times New Roman"/>
          <w:sz w:val="24"/>
          <w:szCs w:val="24"/>
        </w:rPr>
        <w:t>Follow</w:t>
      </w:r>
      <w:r w:rsidR="00386A33" w:rsidRPr="0012413C">
        <w:rPr>
          <w:rFonts w:ascii="Book Antiqua" w:hAnsi="Book Antiqua" w:cs="Times New Roman"/>
          <w:sz w:val="24"/>
          <w:szCs w:val="24"/>
        </w:rPr>
        <w:t>-</w:t>
      </w:r>
      <w:r w:rsidRPr="0012413C">
        <w:rPr>
          <w:rFonts w:ascii="Book Antiqua" w:hAnsi="Book Antiqua" w:cs="Times New Roman"/>
          <w:sz w:val="24"/>
          <w:szCs w:val="24"/>
        </w:rPr>
        <w:t xml:space="preserve">up </w:t>
      </w:r>
      <w:r w:rsidR="00386A33" w:rsidRPr="0012413C">
        <w:rPr>
          <w:rFonts w:ascii="Book Antiqua" w:hAnsi="Book Antiqua" w:cs="Times New Roman"/>
          <w:sz w:val="24"/>
          <w:szCs w:val="24"/>
        </w:rPr>
        <w:t xml:space="preserve">cross-sectional imaging and endoscopy were performed at the discretion of the </w:t>
      </w:r>
      <w:proofErr w:type="spellStart"/>
      <w:r w:rsidR="00386A33" w:rsidRPr="0012413C">
        <w:rPr>
          <w:rFonts w:ascii="Book Antiqua" w:hAnsi="Book Antiqua" w:cs="Times New Roman"/>
          <w:sz w:val="24"/>
          <w:szCs w:val="24"/>
        </w:rPr>
        <w:t>endoscopist</w:t>
      </w:r>
      <w:proofErr w:type="spellEnd"/>
      <w:r w:rsidR="00386A33" w:rsidRPr="0012413C">
        <w:rPr>
          <w:rFonts w:ascii="Book Antiqua" w:hAnsi="Book Antiqua" w:cs="Times New Roman"/>
          <w:sz w:val="24"/>
          <w:szCs w:val="24"/>
        </w:rPr>
        <w:t xml:space="preserve"> and consulting physicians at each institution.  These data </w:t>
      </w:r>
      <w:r w:rsidRPr="0012413C">
        <w:rPr>
          <w:rFonts w:ascii="Book Antiqua" w:hAnsi="Book Antiqua" w:cs="Times New Roman"/>
          <w:sz w:val="24"/>
          <w:szCs w:val="24"/>
        </w:rPr>
        <w:t xml:space="preserve">on the study population </w:t>
      </w:r>
      <w:r w:rsidR="006F5958" w:rsidRPr="0012413C">
        <w:rPr>
          <w:rFonts w:ascii="Book Antiqua" w:hAnsi="Book Antiqua" w:cs="Times New Roman"/>
          <w:sz w:val="24"/>
          <w:szCs w:val="24"/>
        </w:rPr>
        <w:t xml:space="preserve">were </w:t>
      </w:r>
      <w:r w:rsidRPr="0012413C">
        <w:rPr>
          <w:rFonts w:ascii="Book Antiqua" w:hAnsi="Book Antiqua" w:cs="Times New Roman"/>
          <w:sz w:val="24"/>
          <w:szCs w:val="24"/>
        </w:rPr>
        <w:t xml:space="preserve">obtained both from the treating institution as well as referring physicians and primary care physicians and consisted of endoscopic procedures, </w:t>
      </w:r>
      <w:r w:rsidRPr="0012413C">
        <w:rPr>
          <w:rFonts w:ascii="Book Antiqua" w:hAnsi="Book Antiqua" w:cs="Times New Roman"/>
          <w:sz w:val="24"/>
          <w:szCs w:val="24"/>
        </w:rPr>
        <w:lastRenderedPageBreak/>
        <w:t xml:space="preserve">imaging studies and clinic visits. </w:t>
      </w:r>
      <w:r w:rsidR="0097178D" w:rsidRPr="0012413C">
        <w:rPr>
          <w:rFonts w:ascii="Book Antiqua" w:hAnsi="Book Antiqua" w:cs="Times New Roman"/>
          <w:sz w:val="24"/>
          <w:szCs w:val="24"/>
        </w:rPr>
        <w:t xml:space="preserve">The end point of follow up for study patients </w:t>
      </w:r>
      <w:r w:rsidR="00781C5C" w:rsidRPr="0012413C">
        <w:rPr>
          <w:rFonts w:ascii="Book Antiqua" w:hAnsi="Book Antiqua" w:cs="Times New Roman"/>
          <w:sz w:val="24"/>
          <w:szCs w:val="24"/>
        </w:rPr>
        <w:t xml:space="preserve">included: death, surgery for esophageal cancer, or loss of patient contact. </w:t>
      </w:r>
      <w:r w:rsidR="00386A33" w:rsidRPr="0012413C">
        <w:rPr>
          <w:rFonts w:ascii="Book Antiqua" w:hAnsi="Book Antiqua" w:cs="Times New Roman"/>
          <w:sz w:val="24"/>
          <w:szCs w:val="24"/>
        </w:rPr>
        <w:t xml:space="preserve"> </w:t>
      </w:r>
      <w:r w:rsidR="002D21D5" w:rsidRPr="0012413C">
        <w:rPr>
          <w:rFonts w:ascii="Book Antiqua" w:hAnsi="Book Antiqua" w:cs="Times New Roman"/>
          <w:sz w:val="24"/>
          <w:szCs w:val="24"/>
        </w:rPr>
        <w:t xml:space="preserve">Patient death was identified by reviewing </w:t>
      </w:r>
      <w:r w:rsidR="00781C5C" w:rsidRPr="0012413C">
        <w:rPr>
          <w:rFonts w:ascii="Book Antiqua" w:hAnsi="Book Antiqua" w:cs="Times New Roman"/>
          <w:sz w:val="24"/>
          <w:szCs w:val="24"/>
        </w:rPr>
        <w:t>medical</w:t>
      </w:r>
      <w:r w:rsidR="002D21D5" w:rsidRPr="0012413C">
        <w:rPr>
          <w:rFonts w:ascii="Book Antiqua" w:hAnsi="Book Antiqua" w:cs="Times New Roman"/>
          <w:sz w:val="24"/>
          <w:szCs w:val="24"/>
        </w:rPr>
        <w:t xml:space="preserve"> records </w:t>
      </w:r>
      <w:r w:rsidR="00781C5C" w:rsidRPr="0012413C">
        <w:rPr>
          <w:rFonts w:ascii="Book Antiqua" w:hAnsi="Book Antiqua" w:cs="Times New Roman"/>
          <w:sz w:val="24"/>
          <w:szCs w:val="24"/>
        </w:rPr>
        <w:t xml:space="preserve">or </w:t>
      </w:r>
      <w:r w:rsidR="002D21D5" w:rsidRPr="0012413C">
        <w:rPr>
          <w:rFonts w:ascii="Book Antiqua" w:hAnsi="Book Antiqua" w:cs="Times New Roman"/>
          <w:sz w:val="24"/>
          <w:szCs w:val="24"/>
        </w:rPr>
        <w:t xml:space="preserve">by searching the </w:t>
      </w:r>
      <w:r w:rsidR="00781C5C" w:rsidRPr="0012413C">
        <w:rPr>
          <w:rFonts w:ascii="Book Antiqua" w:hAnsi="Book Antiqua" w:cs="Times New Roman"/>
          <w:sz w:val="24"/>
          <w:szCs w:val="24"/>
        </w:rPr>
        <w:t>S</w:t>
      </w:r>
      <w:r w:rsidR="002D21D5" w:rsidRPr="0012413C">
        <w:rPr>
          <w:rFonts w:ascii="Book Antiqua" w:hAnsi="Book Antiqua" w:cs="Times New Roman"/>
          <w:sz w:val="24"/>
          <w:szCs w:val="24"/>
        </w:rPr>
        <w:t xml:space="preserve">ocial </w:t>
      </w:r>
      <w:r w:rsidR="00781C5C" w:rsidRPr="0012413C">
        <w:rPr>
          <w:rFonts w:ascii="Book Antiqua" w:hAnsi="Book Antiqua" w:cs="Times New Roman"/>
          <w:sz w:val="24"/>
          <w:szCs w:val="24"/>
        </w:rPr>
        <w:t>S</w:t>
      </w:r>
      <w:r w:rsidR="002D21D5" w:rsidRPr="0012413C">
        <w:rPr>
          <w:rFonts w:ascii="Book Antiqua" w:hAnsi="Book Antiqua" w:cs="Times New Roman"/>
          <w:sz w:val="24"/>
          <w:szCs w:val="24"/>
        </w:rPr>
        <w:t xml:space="preserve">ecurity </w:t>
      </w:r>
      <w:r w:rsidR="00781C5C" w:rsidRPr="0012413C">
        <w:rPr>
          <w:rFonts w:ascii="Book Antiqua" w:hAnsi="Book Antiqua" w:cs="Times New Roman"/>
          <w:sz w:val="24"/>
          <w:szCs w:val="24"/>
        </w:rPr>
        <w:t>D</w:t>
      </w:r>
      <w:r w:rsidR="002D21D5" w:rsidRPr="0012413C">
        <w:rPr>
          <w:rFonts w:ascii="Book Antiqua" w:hAnsi="Book Antiqua" w:cs="Times New Roman"/>
          <w:sz w:val="24"/>
          <w:szCs w:val="24"/>
        </w:rPr>
        <w:t xml:space="preserve">eath </w:t>
      </w:r>
      <w:r w:rsidR="00781C5C" w:rsidRPr="0012413C">
        <w:rPr>
          <w:rFonts w:ascii="Book Antiqua" w:hAnsi="Book Antiqua" w:cs="Times New Roman"/>
          <w:sz w:val="24"/>
          <w:szCs w:val="24"/>
        </w:rPr>
        <w:t>I</w:t>
      </w:r>
      <w:r w:rsidR="002D21D5" w:rsidRPr="0012413C">
        <w:rPr>
          <w:rFonts w:ascii="Book Antiqua" w:hAnsi="Book Antiqua" w:cs="Times New Roman"/>
          <w:sz w:val="24"/>
          <w:szCs w:val="24"/>
        </w:rPr>
        <w:t>ndex.</w:t>
      </w:r>
      <w:r w:rsidR="002E0C3C" w:rsidRPr="0012413C">
        <w:rPr>
          <w:rFonts w:ascii="Book Antiqua" w:hAnsi="Book Antiqua" w:cs="Times New Roman"/>
          <w:sz w:val="24"/>
          <w:szCs w:val="24"/>
        </w:rPr>
        <w:t xml:space="preserve"> Tumor recurrence was diagnosed when biopsies from the previous</w:t>
      </w:r>
      <w:r w:rsidR="002417B2" w:rsidRPr="0012413C">
        <w:rPr>
          <w:rFonts w:ascii="Book Antiqua" w:hAnsi="Book Antiqua" w:cs="Times New Roman"/>
          <w:sz w:val="24"/>
          <w:szCs w:val="24"/>
        </w:rPr>
        <w:t xml:space="preserve"> or adjacent</w:t>
      </w:r>
      <w:r w:rsidR="002E0C3C" w:rsidRPr="0012413C">
        <w:rPr>
          <w:rFonts w:ascii="Book Antiqua" w:hAnsi="Book Antiqua" w:cs="Times New Roman"/>
          <w:sz w:val="24"/>
          <w:szCs w:val="24"/>
        </w:rPr>
        <w:t xml:space="preserve"> </w:t>
      </w:r>
      <w:r w:rsidR="002417B2" w:rsidRPr="0012413C">
        <w:rPr>
          <w:rFonts w:ascii="Book Antiqua" w:hAnsi="Book Antiqua" w:cs="Times New Roman"/>
          <w:sz w:val="24"/>
          <w:szCs w:val="24"/>
        </w:rPr>
        <w:t xml:space="preserve">esophageal EMR </w:t>
      </w:r>
      <w:r w:rsidR="002E0C3C" w:rsidRPr="0012413C">
        <w:rPr>
          <w:rFonts w:ascii="Book Antiqua" w:hAnsi="Book Antiqua" w:cs="Times New Roman"/>
          <w:sz w:val="24"/>
          <w:szCs w:val="24"/>
        </w:rPr>
        <w:t xml:space="preserve">site or from either regional or metastatic sites demonstrated pathology consistent with the primary cancer. </w:t>
      </w:r>
      <w:r w:rsidR="00E9169E" w:rsidRPr="0012413C">
        <w:rPr>
          <w:rFonts w:ascii="Book Antiqua" w:hAnsi="Book Antiqua" w:cs="Times New Roman"/>
          <w:sz w:val="24"/>
          <w:szCs w:val="24"/>
        </w:rPr>
        <w:t>A u</w:t>
      </w:r>
      <w:r w:rsidRPr="0012413C">
        <w:rPr>
          <w:rFonts w:ascii="Book Antiqua" w:hAnsi="Book Antiqua" w:cs="Times New Roman"/>
          <w:sz w:val="24"/>
          <w:szCs w:val="24"/>
        </w:rPr>
        <w:t>nivariate analysis was performed in order to identify factors predicting recurrence of cancer after EMR and associated treatment</w:t>
      </w:r>
      <w:r w:rsidR="00E9169E" w:rsidRPr="0012413C">
        <w:rPr>
          <w:rFonts w:ascii="Book Antiqua" w:hAnsi="Book Antiqua" w:cs="Times New Roman"/>
          <w:sz w:val="24"/>
          <w:szCs w:val="24"/>
        </w:rPr>
        <w:t xml:space="preserve">. Variables analyzed in the analysis included: </w:t>
      </w:r>
      <w:r w:rsidR="00371DE3" w:rsidRPr="0012413C">
        <w:rPr>
          <w:rFonts w:ascii="Book Antiqua" w:hAnsi="Book Antiqua" w:cs="Times New Roman"/>
          <w:sz w:val="24"/>
          <w:szCs w:val="24"/>
        </w:rPr>
        <w:t xml:space="preserve">method of EMR (cap </w:t>
      </w:r>
      <w:r w:rsidR="00371DE3" w:rsidRPr="0012413C">
        <w:rPr>
          <w:rFonts w:ascii="Book Antiqua" w:hAnsi="Book Antiqua" w:cs="Times New Roman"/>
          <w:i/>
          <w:sz w:val="24"/>
          <w:szCs w:val="24"/>
        </w:rPr>
        <w:t>vs</w:t>
      </w:r>
      <w:r w:rsidR="00371DE3" w:rsidRPr="0012413C">
        <w:rPr>
          <w:rFonts w:ascii="Book Antiqua" w:hAnsi="Book Antiqua" w:cs="Times New Roman"/>
          <w:sz w:val="24"/>
          <w:szCs w:val="24"/>
        </w:rPr>
        <w:t xml:space="preserve"> band), pathology depth (</w:t>
      </w:r>
      <w:r w:rsidR="00DD23DD" w:rsidRPr="0012413C">
        <w:rPr>
          <w:rFonts w:ascii="Book Antiqua" w:hAnsi="Book Antiqua" w:cs="Times New Roman"/>
          <w:sz w:val="24"/>
          <w:szCs w:val="24"/>
        </w:rPr>
        <w:t>s</w:t>
      </w:r>
      <w:r w:rsidR="00371DE3" w:rsidRPr="0012413C">
        <w:rPr>
          <w:rFonts w:ascii="Book Antiqua" w:hAnsi="Book Antiqua" w:cs="Times New Roman"/>
          <w:sz w:val="24"/>
          <w:szCs w:val="24"/>
        </w:rPr>
        <w:t xml:space="preserve">m1 </w:t>
      </w:r>
      <w:r w:rsidR="0012413C" w:rsidRPr="0012413C">
        <w:rPr>
          <w:rFonts w:ascii="Book Antiqua" w:hAnsi="Book Antiqua" w:cs="Times New Roman"/>
          <w:i/>
          <w:sz w:val="24"/>
          <w:szCs w:val="24"/>
        </w:rPr>
        <w:t>vs</w:t>
      </w:r>
      <w:r w:rsidR="00371DE3" w:rsidRPr="0012413C">
        <w:rPr>
          <w:rFonts w:ascii="Book Antiqua" w:hAnsi="Book Antiqua" w:cs="Times New Roman"/>
          <w:sz w:val="24"/>
          <w:szCs w:val="24"/>
        </w:rPr>
        <w:t xml:space="preserve"> </w:t>
      </w:r>
      <w:r w:rsidR="00DD23DD" w:rsidRPr="0012413C">
        <w:rPr>
          <w:rFonts w:ascii="Book Antiqua" w:hAnsi="Book Antiqua" w:cs="Times New Roman"/>
          <w:sz w:val="24"/>
          <w:szCs w:val="24"/>
        </w:rPr>
        <w:t>s</w:t>
      </w:r>
      <w:r w:rsidR="00371DE3" w:rsidRPr="0012413C">
        <w:rPr>
          <w:rFonts w:ascii="Book Antiqua" w:hAnsi="Book Antiqua" w:cs="Times New Roman"/>
          <w:sz w:val="24"/>
          <w:szCs w:val="24"/>
        </w:rPr>
        <w:t xml:space="preserve">m2/3), initial tumor location (proximal 2/3 </w:t>
      </w:r>
      <w:r w:rsidR="0012413C" w:rsidRPr="0012413C">
        <w:rPr>
          <w:rFonts w:ascii="Book Antiqua" w:hAnsi="Book Antiqua" w:cs="Times New Roman"/>
          <w:i/>
          <w:sz w:val="24"/>
          <w:szCs w:val="24"/>
        </w:rPr>
        <w:t>vs</w:t>
      </w:r>
      <w:r w:rsidR="00371DE3" w:rsidRPr="0012413C">
        <w:rPr>
          <w:rFonts w:ascii="Book Antiqua" w:hAnsi="Book Antiqua" w:cs="Times New Roman"/>
          <w:sz w:val="24"/>
          <w:szCs w:val="24"/>
        </w:rPr>
        <w:t xml:space="preserve"> distal 1/3 of the esophagus), </w:t>
      </w:r>
      <w:proofErr w:type="spellStart"/>
      <w:r w:rsidR="00371DE3" w:rsidRPr="0012413C">
        <w:rPr>
          <w:rFonts w:ascii="Book Antiqua" w:hAnsi="Book Antiqua" w:cs="Times New Roman"/>
          <w:sz w:val="24"/>
          <w:szCs w:val="24"/>
        </w:rPr>
        <w:t>lymphovascular</w:t>
      </w:r>
      <w:proofErr w:type="spellEnd"/>
      <w:r w:rsidR="00371DE3" w:rsidRPr="0012413C">
        <w:rPr>
          <w:rFonts w:ascii="Book Antiqua" w:hAnsi="Book Antiqua" w:cs="Times New Roman"/>
          <w:sz w:val="24"/>
          <w:szCs w:val="24"/>
        </w:rPr>
        <w:t xml:space="preserve"> and</w:t>
      </w:r>
      <w:r w:rsidR="006F5958" w:rsidRPr="0012413C">
        <w:rPr>
          <w:rFonts w:ascii="Book Antiqua" w:hAnsi="Book Antiqua" w:cs="Times New Roman"/>
          <w:sz w:val="24"/>
          <w:szCs w:val="24"/>
        </w:rPr>
        <w:t>/or</w:t>
      </w:r>
      <w:r w:rsidR="00371DE3" w:rsidRPr="0012413C">
        <w:rPr>
          <w:rFonts w:ascii="Book Antiqua" w:hAnsi="Book Antiqua" w:cs="Times New Roman"/>
          <w:sz w:val="24"/>
          <w:szCs w:val="24"/>
        </w:rPr>
        <w:t xml:space="preserve"> </w:t>
      </w:r>
      <w:proofErr w:type="spellStart"/>
      <w:r w:rsidR="00371DE3" w:rsidRPr="0012413C">
        <w:rPr>
          <w:rFonts w:ascii="Book Antiqua" w:hAnsi="Book Antiqua" w:cs="Times New Roman"/>
          <w:sz w:val="24"/>
          <w:szCs w:val="24"/>
        </w:rPr>
        <w:t>perineural</w:t>
      </w:r>
      <w:proofErr w:type="spellEnd"/>
      <w:r w:rsidR="00371DE3" w:rsidRPr="0012413C">
        <w:rPr>
          <w:rFonts w:ascii="Book Antiqua" w:hAnsi="Book Antiqua" w:cs="Times New Roman"/>
          <w:sz w:val="24"/>
          <w:szCs w:val="24"/>
        </w:rPr>
        <w:t xml:space="preserve"> invasion, degree of tumor differentiation, positive</w:t>
      </w:r>
      <w:r w:rsidR="00E9169E" w:rsidRPr="0012413C">
        <w:rPr>
          <w:rFonts w:ascii="Book Antiqua" w:hAnsi="Book Antiqua" w:cs="Times New Roman"/>
          <w:sz w:val="24"/>
          <w:szCs w:val="24"/>
        </w:rPr>
        <w:t xml:space="preserve"> </w:t>
      </w:r>
      <w:r w:rsidR="0012413C" w:rsidRPr="0012413C">
        <w:rPr>
          <w:rFonts w:ascii="Book Antiqua" w:hAnsi="Book Antiqua" w:cs="Times New Roman"/>
          <w:i/>
          <w:sz w:val="24"/>
          <w:szCs w:val="24"/>
        </w:rPr>
        <w:t>vs</w:t>
      </w:r>
      <w:r w:rsidR="00E9169E" w:rsidRPr="0012413C">
        <w:rPr>
          <w:rFonts w:ascii="Book Antiqua" w:hAnsi="Book Antiqua" w:cs="Times New Roman"/>
          <w:sz w:val="24"/>
          <w:szCs w:val="24"/>
        </w:rPr>
        <w:t xml:space="preserve"> negat</w:t>
      </w:r>
      <w:r w:rsidR="00371DE3" w:rsidRPr="0012413C">
        <w:rPr>
          <w:rFonts w:ascii="Book Antiqua" w:hAnsi="Book Antiqua" w:cs="Times New Roman"/>
          <w:sz w:val="24"/>
          <w:szCs w:val="24"/>
        </w:rPr>
        <w:t xml:space="preserve">ive deep and lateral EMR margins, and primary treatment modality (endoscopic ± chemotherapy and/or radiation therapy </w:t>
      </w:r>
      <w:r w:rsidR="0012413C" w:rsidRPr="0012413C">
        <w:rPr>
          <w:rFonts w:ascii="Book Antiqua" w:hAnsi="Book Antiqua" w:cs="Times New Roman"/>
          <w:i/>
          <w:sz w:val="24"/>
          <w:szCs w:val="24"/>
        </w:rPr>
        <w:t>vs</w:t>
      </w:r>
      <w:r w:rsidR="00371DE3" w:rsidRPr="0012413C">
        <w:rPr>
          <w:rFonts w:ascii="Book Antiqua" w:hAnsi="Book Antiqua" w:cs="Times New Roman"/>
          <w:sz w:val="24"/>
          <w:szCs w:val="24"/>
        </w:rPr>
        <w:t xml:space="preserve"> surgery). </w:t>
      </w:r>
    </w:p>
    <w:p w14:paraId="26FAD4CA" w14:textId="77777777" w:rsidR="004B0BB3" w:rsidRPr="0012413C" w:rsidRDefault="004B0BB3" w:rsidP="006D6435">
      <w:pPr>
        <w:autoSpaceDE w:val="0"/>
        <w:autoSpaceDN w:val="0"/>
        <w:adjustRightInd w:val="0"/>
        <w:spacing w:after="0" w:line="360" w:lineRule="auto"/>
        <w:jc w:val="both"/>
        <w:rPr>
          <w:rFonts w:ascii="Book Antiqua" w:hAnsi="Book Antiqua" w:cs="Times New Roman"/>
          <w:sz w:val="24"/>
          <w:szCs w:val="24"/>
        </w:rPr>
      </w:pPr>
    </w:p>
    <w:p w14:paraId="7FC20AA4" w14:textId="77777777" w:rsidR="004B0BB3" w:rsidRPr="0012413C" w:rsidRDefault="004B0BB3" w:rsidP="006D6435">
      <w:pPr>
        <w:autoSpaceDE w:val="0"/>
        <w:autoSpaceDN w:val="0"/>
        <w:adjustRightInd w:val="0"/>
        <w:spacing w:after="0" w:line="360" w:lineRule="auto"/>
        <w:jc w:val="both"/>
        <w:rPr>
          <w:rFonts w:ascii="Book Antiqua" w:hAnsi="Book Antiqua" w:cs="Times New Roman"/>
          <w:b/>
          <w:i/>
          <w:sz w:val="24"/>
          <w:szCs w:val="24"/>
        </w:rPr>
      </w:pPr>
      <w:r w:rsidRPr="0012413C">
        <w:rPr>
          <w:rFonts w:ascii="Book Antiqua" w:hAnsi="Book Antiqua" w:cs="Times New Roman"/>
          <w:b/>
          <w:i/>
          <w:sz w:val="24"/>
          <w:szCs w:val="24"/>
        </w:rPr>
        <w:t xml:space="preserve">Statistical analysis </w:t>
      </w:r>
    </w:p>
    <w:p w14:paraId="77D42C4E" w14:textId="5B19088E" w:rsidR="002E7309" w:rsidRPr="0012413C" w:rsidRDefault="002C34A2" w:rsidP="006D6435">
      <w:pPr>
        <w:autoSpaceDE w:val="0"/>
        <w:autoSpaceDN w:val="0"/>
        <w:adjustRightInd w:val="0"/>
        <w:spacing w:after="0" w:line="360" w:lineRule="auto"/>
        <w:jc w:val="both"/>
        <w:rPr>
          <w:rFonts w:ascii="Book Antiqua" w:hAnsi="Book Antiqua" w:cs="Times New Roman"/>
          <w:sz w:val="24"/>
          <w:szCs w:val="24"/>
        </w:rPr>
      </w:pPr>
      <w:r w:rsidRPr="0012413C">
        <w:rPr>
          <w:rFonts w:ascii="Book Antiqua" w:hAnsi="Book Antiqua" w:cs="Times New Roman"/>
          <w:sz w:val="24"/>
          <w:szCs w:val="24"/>
        </w:rPr>
        <w:t xml:space="preserve">The data </w:t>
      </w:r>
      <w:r w:rsidR="00E9169E" w:rsidRPr="0012413C">
        <w:rPr>
          <w:rFonts w:ascii="Book Antiqua" w:hAnsi="Book Antiqua" w:cs="Times New Roman"/>
          <w:sz w:val="24"/>
          <w:szCs w:val="24"/>
        </w:rPr>
        <w:t>were</w:t>
      </w:r>
      <w:r w:rsidRPr="0012413C">
        <w:rPr>
          <w:rFonts w:ascii="Book Antiqua" w:hAnsi="Book Antiqua" w:cs="Times New Roman"/>
          <w:sz w:val="24"/>
          <w:szCs w:val="24"/>
        </w:rPr>
        <w:t xml:space="preserve"> analyzed descriptively using means, medians, ranges and standard deviations. The variables between groups </w:t>
      </w:r>
      <w:r w:rsidR="004B0BB3" w:rsidRPr="0012413C">
        <w:rPr>
          <w:rFonts w:ascii="Book Antiqua" w:hAnsi="Book Antiqua" w:cs="Times New Roman"/>
          <w:sz w:val="24"/>
          <w:szCs w:val="24"/>
        </w:rPr>
        <w:t xml:space="preserve">were compared using Fisher’s exact tests </w:t>
      </w:r>
      <w:r w:rsidRPr="0012413C">
        <w:rPr>
          <w:rFonts w:ascii="Book Antiqua" w:hAnsi="Book Antiqua" w:cs="Times New Roman"/>
          <w:sz w:val="24"/>
          <w:szCs w:val="24"/>
        </w:rPr>
        <w:t>(</w:t>
      </w:r>
      <w:proofErr w:type="spellStart"/>
      <w:r w:rsidR="004B0BB3" w:rsidRPr="0012413C">
        <w:rPr>
          <w:rFonts w:ascii="Book Antiqua" w:hAnsi="Book Antiqua" w:cs="Times New Roman"/>
          <w:sz w:val="24"/>
          <w:szCs w:val="24"/>
        </w:rPr>
        <w:t>GraphPad</w:t>
      </w:r>
      <w:proofErr w:type="spellEnd"/>
      <w:r w:rsidRPr="0012413C">
        <w:rPr>
          <w:rFonts w:ascii="Book Antiqua" w:hAnsi="Book Antiqua" w:cs="Times New Roman"/>
          <w:sz w:val="24"/>
          <w:szCs w:val="24"/>
        </w:rPr>
        <w:t>)</w:t>
      </w:r>
      <w:r w:rsidR="004B0BB3" w:rsidRPr="0012413C">
        <w:rPr>
          <w:rFonts w:ascii="Book Antiqua" w:hAnsi="Book Antiqua" w:cs="Times New Roman"/>
          <w:sz w:val="24"/>
          <w:szCs w:val="24"/>
        </w:rPr>
        <w:t>.</w:t>
      </w:r>
      <w:r w:rsidR="004B0BB3" w:rsidRPr="0012413C">
        <w:rPr>
          <w:rFonts w:ascii="Book Antiqua" w:hAnsi="Book Antiqua" w:cs="Times New Roman"/>
          <w:i/>
          <w:sz w:val="24"/>
          <w:szCs w:val="24"/>
        </w:rPr>
        <w:t xml:space="preserve"> P</w:t>
      </w:r>
      <w:r w:rsidR="004B0BB3" w:rsidRPr="0012413C">
        <w:rPr>
          <w:rFonts w:ascii="Book Antiqua" w:hAnsi="Book Antiqua" w:cs="Times New Roman"/>
          <w:sz w:val="24"/>
          <w:szCs w:val="24"/>
        </w:rPr>
        <w:t xml:space="preserve"> &lt;</w:t>
      </w:r>
      <w:r w:rsidR="006F5958" w:rsidRPr="0012413C">
        <w:rPr>
          <w:rFonts w:ascii="Book Antiqua" w:hAnsi="Book Antiqua" w:cs="Times New Roman"/>
          <w:sz w:val="24"/>
          <w:szCs w:val="24"/>
        </w:rPr>
        <w:t xml:space="preserve"> </w:t>
      </w:r>
      <w:r w:rsidR="004B0BB3" w:rsidRPr="0012413C">
        <w:rPr>
          <w:rFonts w:ascii="Book Antiqua" w:hAnsi="Book Antiqua" w:cs="Times New Roman"/>
          <w:sz w:val="24"/>
          <w:szCs w:val="24"/>
        </w:rPr>
        <w:t xml:space="preserve">0.05 was considered statistically significant. </w:t>
      </w:r>
    </w:p>
    <w:p w14:paraId="7AB670F2" w14:textId="77777777" w:rsidR="004B0BB3" w:rsidRPr="0012413C" w:rsidRDefault="004B0BB3" w:rsidP="006D6435">
      <w:pPr>
        <w:autoSpaceDE w:val="0"/>
        <w:autoSpaceDN w:val="0"/>
        <w:adjustRightInd w:val="0"/>
        <w:spacing w:after="0" w:line="360" w:lineRule="auto"/>
        <w:jc w:val="both"/>
        <w:rPr>
          <w:rFonts w:ascii="Book Antiqua" w:hAnsi="Book Antiqua" w:cs="Times New Roman"/>
          <w:b/>
          <w:sz w:val="24"/>
          <w:szCs w:val="24"/>
        </w:rPr>
      </w:pPr>
    </w:p>
    <w:p w14:paraId="4417E1FC" w14:textId="7ABF2EBE" w:rsidR="00E561DA" w:rsidRPr="0012413C" w:rsidRDefault="0012413C" w:rsidP="006D6435">
      <w:pPr>
        <w:spacing w:after="0" w:line="360" w:lineRule="auto"/>
        <w:jc w:val="both"/>
        <w:rPr>
          <w:rFonts w:ascii="Book Antiqua" w:hAnsi="Book Antiqua" w:cs="Times New Roman"/>
          <w:sz w:val="24"/>
          <w:szCs w:val="24"/>
          <w:lang w:eastAsia="zh-CN"/>
        </w:rPr>
      </w:pPr>
      <w:r w:rsidRPr="0012413C">
        <w:rPr>
          <w:rFonts w:ascii="Book Antiqua" w:hAnsi="Book Antiqua" w:cs="Times New Roman"/>
          <w:b/>
          <w:sz w:val="24"/>
          <w:szCs w:val="24"/>
        </w:rPr>
        <w:t>RESULTS</w:t>
      </w:r>
    </w:p>
    <w:p w14:paraId="634553F1" w14:textId="40145A9F" w:rsidR="0055441F" w:rsidRPr="0012413C" w:rsidRDefault="006F5958" w:rsidP="006D6435">
      <w:pPr>
        <w:spacing w:after="0" w:line="360" w:lineRule="auto"/>
        <w:jc w:val="both"/>
        <w:rPr>
          <w:rFonts w:ascii="Book Antiqua" w:hAnsi="Book Antiqua" w:cs="Times New Roman"/>
          <w:sz w:val="24"/>
          <w:szCs w:val="24"/>
        </w:rPr>
      </w:pPr>
      <w:r w:rsidRPr="0012413C">
        <w:rPr>
          <w:rFonts w:ascii="Book Antiqua" w:hAnsi="Book Antiqua" w:cs="Times New Roman"/>
          <w:sz w:val="24"/>
          <w:szCs w:val="24"/>
        </w:rPr>
        <w:t xml:space="preserve">Sixty </w:t>
      </w:r>
      <w:r w:rsidR="0055441F" w:rsidRPr="0012413C">
        <w:rPr>
          <w:rFonts w:ascii="Book Antiqua" w:hAnsi="Book Antiqua" w:cs="Times New Roman"/>
          <w:sz w:val="24"/>
          <w:szCs w:val="24"/>
        </w:rPr>
        <w:t xml:space="preserve">patients </w:t>
      </w:r>
      <w:r w:rsidR="005D644C" w:rsidRPr="0012413C">
        <w:rPr>
          <w:rFonts w:ascii="Book Antiqua" w:hAnsi="Book Antiqua" w:cs="Times New Roman"/>
          <w:sz w:val="24"/>
          <w:szCs w:val="24"/>
        </w:rPr>
        <w:t xml:space="preserve">who </w:t>
      </w:r>
      <w:r w:rsidR="0055441F" w:rsidRPr="0012413C">
        <w:rPr>
          <w:rFonts w:ascii="Book Antiqua" w:hAnsi="Book Antiqua" w:cs="Times New Roman"/>
          <w:sz w:val="24"/>
          <w:szCs w:val="24"/>
        </w:rPr>
        <w:t>underwent EMR were found to have pT1b esophageal cancer</w:t>
      </w:r>
      <w:r w:rsidR="0052503D" w:rsidRPr="0012413C">
        <w:rPr>
          <w:rFonts w:ascii="Book Antiqua" w:hAnsi="Book Antiqua" w:cs="Times New Roman"/>
          <w:sz w:val="24"/>
          <w:szCs w:val="24"/>
        </w:rPr>
        <w:t>, including</w:t>
      </w:r>
      <w:r w:rsidR="0055441F" w:rsidRPr="0012413C">
        <w:rPr>
          <w:rFonts w:ascii="Book Antiqua" w:hAnsi="Book Antiqua" w:cs="Times New Roman"/>
          <w:sz w:val="24"/>
          <w:szCs w:val="24"/>
        </w:rPr>
        <w:t xml:space="preserve"> 53</w:t>
      </w:r>
      <w:r w:rsidR="0052503D" w:rsidRPr="0012413C">
        <w:rPr>
          <w:rFonts w:ascii="Book Antiqua" w:hAnsi="Book Antiqua" w:cs="Times New Roman"/>
          <w:sz w:val="24"/>
          <w:szCs w:val="24"/>
        </w:rPr>
        <w:t xml:space="preserve"> with </w:t>
      </w:r>
      <w:r w:rsidR="0055441F" w:rsidRPr="0012413C">
        <w:rPr>
          <w:rFonts w:ascii="Book Antiqua" w:hAnsi="Book Antiqua" w:cs="Times New Roman"/>
          <w:sz w:val="24"/>
          <w:szCs w:val="24"/>
        </w:rPr>
        <w:t xml:space="preserve">(88%) adenocarcinoma and 7 (12%) squamous cell carcinoma. </w:t>
      </w:r>
      <w:r w:rsidR="00377816" w:rsidRPr="0012413C">
        <w:rPr>
          <w:rFonts w:ascii="Book Antiqua" w:hAnsi="Book Antiqua" w:cs="Times New Roman"/>
          <w:sz w:val="24"/>
          <w:szCs w:val="24"/>
        </w:rPr>
        <w:t>Of the 53 patients</w:t>
      </w:r>
      <w:r w:rsidR="00353096" w:rsidRPr="0012413C">
        <w:rPr>
          <w:rFonts w:ascii="Book Antiqua" w:hAnsi="Book Antiqua" w:cs="Times New Roman"/>
          <w:sz w:val="24"/>
          <w:szCs w:val="24"/>
        </w:rPr>
        <w:t xml:space="preserve"> with </w:t>
      </w:r>
      <w:r w:rsidR="001F3EEC" w:rsidRPr="0012413C">
        <w:rPr>
          <w:rFonts w:ascii="Book Antiqua" w:hAnsi="Book Antiqua" w:cs="Times New Roman"/>
          <w:sz w:val="24"/>
          <w:szCs w:val="24"/>
        </w:rPr>
        <w:t>adenocarcinomas</w:t>
      </w:r>
      <w:r w:rsidR="00641928" w:rsidRPr="0012413C">
        <w:rPr>
          <w:rFonts w:ascii="Book Antiqua" w:hAnsi="Book Antiqua" w:cs="Times New Roman"/>
          <w:sz w:val="24"/>
          <w:szCs w:val="24"/>
        </w:rPr>
        <w:t xml:space="preserve">, </w:t>
      </w:r>
      <w:r w:rsidR="00377816" w:rsidRPr="0012413C">
        <w:rPr>
          <w:rFonts w:ascii="Book Antiqua" w:hAnsi="Book Antiqua" w:cs="Times New Roman"/>
          <w:sz w:val="24"/>
          <w:szCs w:val="24"/>
        </w:rPr>
        <w:t>32</w:t>
      </w:r>
      <w:r w:rsidR="00DD23DD" w:rsidRPr="0012413C">
        <w:rPr>
          <w:rFonts w:ascii="Book Antiqua" w:hAnsi="Book Antiqua" w:cs="Times New Roman"/>
          <w:sz w:val="24"/>
          <w:szCs w:val="24"/>
        </w:rPr>
        <w:t xml:space="preserve"> patients</w:t>
      </w:r>
      <w:r w:rsidR="00377816" w:rsidRPr="0012413C">
        <w:rPr>
          <w:rFonts w:ascii="Book Antiqua" w:hAnsi="Book Antiqua" w:cs="Times New Roman"/>
          <w:sz w:val="24"/>
          <w:szCs w:val="24"/>
        </w:rPr>
        <w:t xml:space="preserve"> (60%) had adequate follow up </w:t>
      </w:r>
      <w:r w:rsidR="00353096" w:rsidRPr="0012413C">
        <w:rPr>
          <w:rFonts w:ascii="Book Antiqua" w:hAnsi="Book Antiqua" w:cs="Times New Roman"/>
          <w:sz w:val="24"/>
          <w:szCs w:val="24"/>
        </w:rPr>
        <w:t xml:space="preserve">after EMR </w:t>
      </w:r>
      <w:r w:rsidR="00377816" w:rsidRPr="0012413C">
        <w:rPr>
          <w:rFonts w:ascii="Book Antiqua" w:hAnsi="Book Antiqua" w:cs="Times New Roman"/>
          <w:sz w:val="24"/>
          <w:szCs w:val="24"/>
        </w:rPr>
        <w:t xml:space="preserve">of ≥ 12 </w:t>
      </w:r>
      <w:proofErr w:type="spellStart"/>
      <w:r w:rsidR="0012413C" w:rsidRPr="0012413C">
        <w:rPr>
          <w:rFonts w:ascii="Book Antiqua" w:hAnsi="Book Antiqua" w:cs="Times New Roman"/>
          <w:sz w:val="24"/>
          <w:szCs w:val="24"/>
          <w:lang w:eastAsia="zh-CN"/>
        </w:rPr>
        <w:t>mo</w:t>
      </w:r>
      <w:proofErr w:type="spellEnd"/>
      <w:r w:rsidR="00353096" w:rsidRPr="0012413C">
        <w:rPr>
          <w:rFonts w:ascii="Book Antiqua" w:hAnsi="Book Antiqua" w:cs="Times New Roman"/>
          <w:sz w:val="24"/>
          <w:szCs w:val="24"/>
        </w:rPr>
        <w:t xml:space="preserve"> (</w:t>
      </w:r>
      <w:r w:rsidR="00377816" w:rsidRPr="0012413C">
        <w:rPr>
          <w:rFonts w:ascii="Book Antiqua" w:hAnsi="Book Antiqua" w:cs="Times New Roman"/>
          <w:sz w:val="24"/>
          <w:szCs w:val="24"/>
        </w:rPr>
        <w:t xml:space="preserve">median 34 </w:t>
      </w:r>
      <w:proofErr w:type="spellStart"/>
      <w:r w:rsidR="0012413C" w:rsidRPr="0012413C">
        <w:rPr>
          <w:rFonts w:ascii="Book Antiqua" w:hAnsi="Book Antiqua" w:cs="Times New Roman"/>
          <w:sz w:val="24"/>
          <w:szCs w:val="24"/>
          <w:lang w:eastAsia="zh-CN"/>
        </w:rPr>
        <w:t>mo</w:t>
      </w:r>
      <w:proofErr w:type="spellEnd"/>
      <w:r w:rsidR="00353096" w:rsidRPr="0012413C">
        <w:rPr>
          <w:rFonts w:ascii="Book Antiqua" w:hAnsi="Book Antiqua" w:cs="Times New Roman"/>
          <w:sz w:val="24"/>
          <w:szCs w:val="24"/>
        </w:rPr>
        <w:t xml:space="preserve">, </w:t>
      </w:r>
      <w:r w:rsidR="00377816" w:rsidRPr="0012413C">
        <w:rPr>
          <w:rFonts w:ascii="Book Antiqua" w:hAnsi="Book Antiqua" w:cs="Times New Roman"/>
          <w:sz w:val="24"/>
          <w:szCs w:val="24"/>
        </w:rPr>
        <w:t>range 12-103)</w:t>
      </w:r>
      <w:r w:rsidR="00DD23DD" w:rsidRPr="0012413C">
        <w:rPr>
          <w:rFonts w:ascii="Book Antiqua" w:hAnsi="Book Antiqua" w:cs="Times New Roman"/>
          <w:sz w:val="24"/>
          <w:szCs w:val="24"/>
        </w:rPr>
        <w:t>.</w:t>
      </w:r>
      <w:r w:rsidR="00377816" w:rsidRPr="0012413C">
        <w:rPr>
          <w:rFonts w:ascii="Book Antiqua" w:hAnsi="Book Antiqua" w:cs="Times New Roman"/>
          <w:sz w:val="24"/>
          <w:szCs w:val="24"/>
        </w:rPr>
        <w:t xml:space="preserve"> There were 16 patients in </w:t>
      </w:r>
      <w:r w:rsidR="00BC03D5" w:rsidRPr="0012413C">
        <w:rPr>
          <w:rFonts w:ascii="Book Antiqua" w:hAnsi="Book Antiqua" w:cs="Times New Roman"/>
          <w:sz w:val="24"/>
          <w:szCs w:val="24"/>
        </w:rPr>
        <w:t xml:space="preserve">group A, 9 patients in group B, </w:t>
      </w:r>
      <w:r w:rsidR="00377816" w:rsidRPr="0012413C">
        <w:rPr>
          <w:rFonts w:ascii="Book Antiqua" w:hAnsi="Book Antiqua" w:cs="Times New Roman"/>
          <w:sz w:val="24"/>
          <w:szCs w:val="24"/>
        </w:rPr>
        <w:t xml:space="preserve">7 patients in group </w:t>
      </w:r>
      <w:r w:rsidR="008615E7" w:rsidRPr="0012413C">
        <w:rPr>
          <w:rFonts w:ascii="Book Antiqua" w:hAnsi="Book Antiqua" w:cs="Times New Roman"/>
          <w:sz w:val="24"/>
          <w:szCs w:val="24"/>
        </w:rPr>
        <w:t>C</w:t>
      </w:r>
      <w:r w:rsidR="00BC03D5" w:rsidRPr="0012413C">
        <w:rPr>
          <w:rFonts w:ascii="Book Antiqua" w:hAnsi="Book Antiqua" w:cs="Times New Roman"/>
          <w:sz w:val="24"/>
          <w:szCs w:val="24"/>
        </w:rPr>
        <w:t xml:space="preserve"> and 21 patients in group D</w:t>
      </w:r>
      <w:r w:rsidR="004A1373" w:rsidRPr="0012413C">
        <w:rPr>
          <w:rFonts w:ascii="Book Antiqua" w:hAnsi="Book Antiqua" w:cs="Times New Roman"/>
          <w:sz w:val="24"/>
          <w:szCs w:val="24"/>
        </w:rPr>
        <w:t xml:space="preserve"> (8 with no further treatment and 13 without required 12 </w:t>
      </w:r>
      <w:proofErr w:type="spellStart"/>
      <w:r w:rsidR="0012413C" w:rsidRPr="0012413C">
        <w:rPr>
          <w:rFonts w:ascii="Book Antiqua" w:hAnsi="Book Antiqua" w:cs="Times New Roman"/>
          <w:sz w:val="24"/>
          <w:szCs w:val="24"/>
          <w:lang w:eastAsia="zh-CN"/>
        </w:rPr>
        <w:t>mo</w:t>
      </w:r>
      <w:proofErr w:type="spellEnd"/>
      <w:r w:rsidR="0012413C" w:rsidRPr="0012413C">
        <w:rPr>
          <w:rFonts w:ascii="Book Antiqua" w:hAnsi="Book Antiqua" w:cs="Times New Roman"/>
          <w:sz w:val="24"/>
          <w:szCs w:val="24"/>
        </w:rPr>
        <w:t xml:space="preserve"> </w:t>
      </w:r>
      <w:r w:rsidR="004A1373" w:rsidRPr="0012413C">
        <w:rPr>
          <w:rFonts w:ascii="Book Antiqua" w:hAnsi="Book Antiqua" w:cs="Times New Roman"/>
          <w:sz w:val="24"/>
          <w:szCs w:val="24"/>
        </w:rPr>
        <w:t>follow</w:t>
      </w:r>
      <w:r w:rsidR="00206A58" w:rsidRPr="0012413C">
        <w:rPr>
          <w:rFonts w:ascii="Book Antiqua" w:hAnsi="Book Antiqua" w:cs="Times New Roman"/>
          <w:sz w:val="24"/>
          <w:szCs w:val="24"/>
        </w:rPr>
        <w:t>-</w:t>
      </w:r>
      <w:r w:rsidR="004A1373" w:rsidRPr="0012413C">
        <w:rPr>
          <w:rFonts w:ascii="Book Antiqua" w:hAnsi="Book Antiqua" w:cs="Times New Roman"/>
          <w:sz w:val="24"/>
          <w:szCs w:val="24"/>
        </w:rPr>
        <w:t>up)</w:t>
      </w:r>
      <w:r w:rsidR="00377816" w:rsidRPr="0012413C">
        <w:rPr>
          <w:rFonts w:ascii="Book Antiqua" w:hAnsi="Book Antiqua" w:cs="Times New Roman"/>
          <w:sz w:val="24"/>
          <w:szCs w:val="24"/>
        </w:rPr>
        <w:t>. Demographics, EMR method</w:t>
      </w:r>
      <w:r w:rsidR="00BC03D5" w:rsidRPr="0012413C">
        <w:rPr>
          <w:rFonts w:ascii="Book Antiqua" w:hAnsi="Book Antiqua" w:cs="Times New Roman"/>
          <w:sz w:val="24"/>
          <w:szCs w:val="24"/>
        </w:rPr>
        <w:t xml:space="preserve"> (cap </w:t>
      </w:r>
      <w:r w:rsidR="00BC03D5" w:rsidRPr="0012413C">
        <w:rPr>
          <w:rFonts w:ascii="Book Antiqua" w:hAnsi="Book Antiqua" w:cs="Times New Roman"/>
          <w:i/>
          <w:sz w:val="24"/>
          <w:szCs w:val="24"/>
        </w:rPr>
        <w:t>vs</w:t>
      </w:r>
      <w:r w:rsidR="00BC03D5" w:rsidRPr="0012413C">
        <w:rPr>
          <w:rFonts w:ascii="Book Antiqua" w:hAnsi="Book Antiqua" w:cs="Times New Roman"/>
          <w:sz w:val="24"/>
          <w:szCs w:val="24"/>
        </w:rPr>
        <w:t xml:space="preserve"> band)</w:t>
      </w:r>
      <w:r w:rsidR="00377816" w:rsidRPr="0012413C">
        <w:rPr>
          <w:rFonts w:ascii="Book Antiqua" w:hAnsi="Book Antiqua" w:cs="Times New Roman"/>
          <w:sz w:val="24"/>
          <w:szCs w:val="24"/>
        </w:rPr>
        <w:t>, pathology findings and follow</w:t>
      </w:r>
      <w:r w:rsidR="00353096" w:rsidRPr="0012413C">
        <w:rPr>
          <w:rFonts w:ascii="Book Antiqua" w:hAnsi="Book Antiqua" w:cs="Times New Roman"/>
          <w:sz w:val="24"/>
          <w:szCs w:val="24"/>
        </w:rPr>
        <w:t>-</w:t>
      </w:r>
      <w:r w:rsidR="00377816" w:rsidRPr="0012413C">
        <w:rPr>
          <w:rFonts w:ascii="Book Antiqua" w:hAnsi="Book Antiqua" w:cs="Times New Roman"/>
          <w:sz w:val="24"/>
          <w:szCs w:val="24"/>
        </w:rPr>
        <w:t xml:space="preserve">up are summarized in </w:t>
      </w:r>
      <w:r w:rsidR="00985E47" w:rsidRPr="0012413C">
        <w:rPr>
          <w:rFonts w:ascii="Book Antiqua" w:hAnsi="Book Antiqua" w:cs="Times New Roman"/>
          <w:sz w:val="24"/>
          <w:szCs w:val="24"/>
        </w:rPr>
        <w:t xml:space="preserve">Table </w:t>
      </w:r>
      <w:r w:rsidR="006131A1" w:rsidRPr="0012413C">
        <w:rPr>
          <w:rFonts w:ascii="Book Antiqua" w:hAnsi="Book Antiqua" w:cs="Times New Roman"/>
          <w:sz w:val="24"/>
          <w:szCs w:val="24"/>
        </w:rPr>
        <w:t xml:space="preserve">1. </w:t>
      </w:r>
      <w:r w:rsidR="00BF3D69" w:rsidRPr="0012413C">
        <w:rPr>
          <w:rFonts w:ascii="Book Antiqua" w:hAnsi="Book Antiqua" w:cs="Times New Roman"/>
          <w:sz w:val="24"/>
          <w:szCs w:val="24"/>
        </w:rPr>
        <w:t xml:space="preserve">Pathology in patients who underwent </w:t>
      </w:r>
      <w:proofErr w:type="spellStart"/>
      <w:r w:rsidR="00BF3D69" w:rsidRPr="0012413C">
        <w:rPr>
          <w:rFonts w:ascii="Book Antiqua" w:hAnsi="Book Antiqua" w:cs="Times New Roman"/>
          <w:sz w:val="24"/>
          <w:szCs w:val="24"/>
        </w:rPr>
        <w:t>esophagectomy</w:t>
      </w:r>
      <w:proofErr w:type="spellEnd"/>
      <w:r w:rsidR="00BF3D69" w:rsidRPr="0012413C">
        <w:rPr>
          <w:rFonts w:ascii="Book Antiqua" w:hAnsi="Book Antiqua" w:cs="Times New Roman"/>
          <w:sz w:val="24"/>
          <w:szCs w:val="24"/>
        </w:rPr>
        <w:t xml:space="preserve"> (group C</w:t>
      </w:r>
      <w:r w:rsidR="006E2F26" w:rsidRPr="0012413C">
        <w:rPr>
          <w:rFonts w:ascii="Book Antiqua" w:hAnsi="Book Antiqua" w:cs="Times New Roman"/>
          <w:sz w:val="24"/>
          <w:szCs w:val="24"/>
        </w:rPr>
        <w:t>) showed</w:t>
      </w:r>
      <w:r w:rsidR="00BF3D69" w:rsidRPr="0012413C">
        <w:rPr>
          <w:rFonts w:ascii="Book Antiqua" w:hAnsi="Book Antiqua" w:cs="Times New Roman"/>
          <w:sz w:val="24"/>
          <w:szCs w:val="24"/>
        </w:rPr>
        <w:t xml:space="preserve"> no residual dysplasia or malignancy in 2, adenocarcinoma </w:t>
      </w:r>
      <w:r w:rsidR="006925B0" w:rsidRPr="0012413C">
        <w:rPr>
          <w:rFonts w:ascii="Book Antiqua" w:hAnsi="Book Antiqua" w:cs="Times New Roman"/>
          <w:sz w:val="24"/>
          <w:szCs w:val="24"/>
        </w:rPr>
        <w:t xml:space="preserve">with </w:t>
      </w:r>
      <w:r w:rsidR="00BF3D69" w:rsidRPr="0012413C">
        <w:rPr>
          <w:rFonts w:ascii="Book Antiqua" w:hAnsi="Book Antiqua" w:cs="Times New Roman"/>
          <w:sz w:val="24"/>
          <w:szCs w:val="24"/>
        </w:rPr>
        <w:t xml:space="preserve">negative nodes in 1, dysplasia in 3 </w:t>
      </w:r>
      <w:r w:rsidR="00A63AA4" w:rsidRPr="0012413C">
        <w:rPr>
          <w:rFonts w:ascii="Book Antiqua" w:hAnsi="Book Antiqua" w:cs="Times New Roman"/>
          <w:sz w:val="24"/>
          <w:szCs w:val="24"/>
        </w:rPr>
        <w:t xml:space="preserve">and </w:t>
      </w:r>
      <w:r w:rsidR="00BF3D69" w:rsidRPr="0012413C">
        <w:rPr>
          <w:rFonts w:ascii="Book Antiqua" w:hAnsi="Book Antiqua" w:cs="Times New Roman"/>
          <w:sz w:val="24"/>
          <w:szCs w:val="24"/>
        </w:rPr>
        <w:t xml:space="preserve">1 with unknown findings. </w:t>
      </w:r>
    </w:p>
    <w:p w14:paraId="5DE541D3" w14:textId="5F2B3205" w:rsidR="00A931E8" w:rsidRPr="0012413C" w:rsidRDefault="00BF3D69" w:rsidP="006D6435">
      <w:pPr>
        <w:spacing w:after="0" w:line="360" w:lineRule="auto"/>
        <w:ind w:firstLine="720"/>
        <w:jc w:val="both"/>
        <w:rPr>
          <w:rFonts w:ascii="Book Antiqua" w:hAnsi="Book Antiqua" w:cs="Times New Roman"/>
          <w:sz w:val="24"/>
          <w:szCs w:val="24"/>
        </w:rPr>
      </w:pPr>
      <w:r w:rsidRPr="0012413C">
        <w:rPr>
          <w:rFonts w:ascii="Book Antiqua" w:hAnsi="Book Antiqua" w:cs="Times New Roman"/>
          <w:sz w:val="24"/>
          <w:szCs w:val="24"/>
        </w:rPr>
        <w:lastRenderedPageBreak/>
        <w:t xml:space="preserve">No recurrence of carcinoma developed in 23 patients (72%) </w:t>
      </w:r>
      <w:r w:rsidR="004B698A" w:rsidRPr="0012413C">
        <w:rPr>
          <w:rFonts w:ascii="Book Antiqua" w:hAnsi="Book Antiqua" w:cs="Times New Roman"/>
          <w:sz w:val="24"/>
          <w:szCs w:val="24"/>
        </w:rPr>
        <w:t xml:space="preserve">during a </w:t>
      </w:r>
      <w:r w:rsidRPr="0012413C">
        <w:rPr>
          <w:rFonts w:ascii="Book Antiqua" w:hAnsi="Book Antiqua" w:cs="Times New Roman"/>
          <w:sz w:val="24"/>
          <w:szCs w:val="24"/>
        </w:rPr>
        <w:t>median follow</w:t>
      </w:r>
      <w:r w:rsidR="00386A33" w:rsidRPr="0012413C">
        <w:rPr>
          <w:rFonts w:ascii="Book Antiqua" w:hAnsi="Book Antiqua" w:cs="Times New Roman"/>
          <w:sz w:val="24"/>
          <w:szCs w:val="24"/>
        </w:rPr>
        <w:t>-</w:t>
      </w:r>
      <w:r w:rsidRPr="0012413C">
        <w:rPr>
          <w:rFonts w:ascii="Book Antiqua" w:hAnsi="Book Antiqua" w:cs="Times New Roman"/>
          <w:sz w:val="24"/>
          <w:szCs w:val="24"/>
        </w:rPr>
        <w:t xml:space="preserve">up </w:t>
      </w:r>
      <w:proofErr w:type="gramStart"/>
      <w:r w:rsidRPr="0012413C">
        <w:rPr>
          <w:rFonts w:ascii="Book Antiqua" w:hAnsi="Book Antiqua" w:cs="Times New Roman"/>
          <w:sz w:val="24"/>
          <w:szCs w:val="24"/>
        </w:rPr>
        <w:t xml:space="preserve">of 31 </w:t>
      </w:r>
      <w:proofErr w:type="spellStart"/>
      <w:r w:rsidRPr="0012413C">
        <w:rPr>
          <w:rFonts w:ascii="Book Antiqua" w:hAnsi="Book Antiqua" w:cs="Times New Roman"/>
          <w:sz w:val="24"/>
          <w:szCs w:val="24"/>
        </w:rPr>
        <w:t>mo</w:t>
      </w:r>
      <w:proofErr w:type="spellEnd"/>
      <w:proofErr w:type="gramEnd"/>
      <w:r w:rsidRPr="0012413C">
        <w:rPr>
          <w:rFonts w:ascii="Book Antiqua" w:hAnsi="Book Antiqua" w:cs="Times New Roman"/>
          <w:sz w:val="24"/>
          <w:szCs w:val="24"/>
        </w:rPr>
        <w:t xml:space="preserve"> (range 12-103). Recurrent adenocarcinoma developed in 9 (28%) patients </w:t>
      </w:r>
      <w:r w:rsidR="00871E2E" w:rsidRPr="0012413C">
        <w:rPr>
          <w:rFonts w:ascii="Book Antiqua" w:hAnsi="Book Antiqua" w:cs="Times New Roman"/>
          <w:sz w:val="24"/>
          <w:szCs w:val="24"/>
        </w:rPr>
        <w:t xml:space="preserve">among </w:t>
      </w:r>
      <w:r w:rsidRPr="0012413C">
        <w:rPr>
          <w:rFonts w:ascii="Book Antiqua" w:hAnsi="Book Antiqua" w:cs="Times New Roman"/>
          <w:sz w:val="24"/>
          <w:szCs w:val="24"/>
        </w:rPr>
        <w:t>all 3 groups.</w:t>
      </w:r>
      <w:r w:rsidR="005103C2" w:rsidRPr="0012413C">
        <w:rPr>
          <w:rFonts w:ascii="Book Antiqua" w:hAnsi="Book Antiqua" w:cs="Times New Roman"/>
          <w:sz w:val="24"/>
          <w:szCs w:val="24"/>
        </w:rPr>
        <w:t xml:space="preserve"> There was no statistically significant differences between recurrences in group A (</w:t>
      </w:r>
      <w:r w:rsidR="005103C2" w:rsidRPr="0012413C">
        <w:rPr>
          <w:rFonts w:ascii="Book Antiqua" w:hAnsi="Book Antiqua" w:cs="Times New Roman"/>
          <w:i/>
          <w:sz w:val="24"/>
          <w:szCs w:val="24"/>
        </w:rPr>
        <w:t>n</w:t>
      </w:r>
      <w:r w:rsidR="0012413C" w:rsidRPr="0012413C">
        <w:rPr>
          <w:rFonts w:ascii="Book Antiqua" w:hAnsi="Book Antiqua" w:cs="Times New Roman"/>
          <w:i/>
          <w:sz w:val="24"/>
          <w:szCs w:val="24"/>
          <w:lang w:eastAsia="zh-CN"/>
        </w:rPr>
        <w:t xml:space="preserve"> </w:t>
      </w:r>
      <w:r w:rsidR="005103C2" w:rsidRPr="0012413C">
        <w:rPr>
          <w:rFonts w:ascii="Book Antiqua" w:hAnsi="Book Antiqua" w:cs="Times New Roman"/>
          <w:sz w:val="24"/>
          <w:szCs w:val="24"/>
        </w:rPr>
        <w:t>=</w:t>
      </w:r>
      <w:r w:rsidR="0012413C" w:rsidRPr="0012413C">
        <w:rPr>
          <w:rFonts w:ascii="Book Antiqua" w:hAnsi="Book Antiqua" w:cs="Times New Roman"/>
          <w:sz w:val="24"/>
          <w:szCs w:val="24"/>
          <w:lang w:eastAsia="zh-CN"/>
        </w:rPr>
        <w:t xml:space="preserve"> </w:t>
      </w:r>
      <w:r w:rsidR="005103C2" w:rsidRPr="0012413C">
        <w:rPr>
          <w:rFonts w:ascii="Book Antiqua" w:hAnsi="Book Antiqua" w:cs="Times New Roman"/>
          <w:sz w:val="24"/>
          <w:szCs w:val="24"/>
        </w:rPr>
        <w:t>6; 38%), group B (</w:t>
      </w:r>
      <w:r w:rsidR="0012413C" w:rsidRPr="0012413C">
        <w:rPr>
          <w:rFonts w:ascii="Book Antiqua" w:hAnsi="Book Antiqua" w:cs="Times New Roman"/>
          <w:i/>
          <w:sz w:val="24"/>
          <w:szCs w:val="24"/>
        </w:rPr>
        <w:t>n</w:t>
      </w:r>
      <w:r w:rsidR="0012413C" w:rsidRPr="0012413C">
        <w:rPr>
          <w:rFonts w:ascii="Book Antiqua" w:hAnsi="Book Antiqua" w:cs="Times New Roman"/>
          <w:i/>
          <w:sz w:val="24"/>
          <w:szCs w:val="24"/>
          <w:lang w:eastAsia="zh-CN"/>
        </w:rPr>
        <w:t xml:space="preserve"> </w:t>
      </w:r>
      <w:r w:rsidR="005103C2" w:rsidRPr="0012413C">
        <w:rPr>
          <w:rFonts w:ascii="Book Antiqua" w:hAnsi="Book Antiqua" w:cs="Times New Roman"/>
          <w:sz w:val="24"/>
          <w:szCs w:val="24"/>
        </w:rPr>
        <w:t>=</w:t>
      </w:r>
      <w:r w:rsidR="0012413C" w:rsidRPr="0012413C">
        <w:rPr>
          <w:rFonts w:ascii="Book Antiqua" w:hAnsi="Book Antiqua" w:cs="Times New Roman"/>
          <w:sz w:val="24"/>
          <w:szCs w:val="24"/>
          <w:lang w:eastAsia="zh-CN"/>
        </w:rPr>
        <w:t xml:space="preserve"> </w:t>
      </w:r>
      <w:r w:rsidR="005103C2" w:rsidRPr="0012413C">
        <w:rPr>
          <w:rFonts w:ascii="Book Antiqua" w:hAnsi="Book Antiqua" w:cs="Times New Roman"/>
          <w:sz w:val="24"/>
          <w:szCs w:val="24"/>
        </w:rPr>
        <w:t>1; 11%) and group C (</w:t>
      </w:r>
      <w:r w:rsidR="0012413C" w:rsidRPr="0012413C">
        <w:rPr>
          <w:rFonts w:ascii="Book Antiqua" w:hAnsi="Book Antiqua" w:cs="Times New Roman"/>
          <w:i/>
          <w:sz w:val="24"/>
          <w:szCs w:val="24"/>
        </w:rPr>
        <w:t>n</w:t>
      </w:r>
      <w:r w:rsidR="0012413C" w:rsidRPr="0012413C">
        <w:rPr>
          <w:rFonts w:ascii="Book Antiqua" w:hAnsi="Book Antiqua" w:cs="Times New Roman"/>
          <w:i/>
          <w:sz w:val="24"/>
          <w:szCs w:val="24"/>
          <w:lang w:eastAsia="zh-CN"/>
        </w:rPr>
        <w:t xml:space="preserve"> </w:t>
      </w:r>
      <w:r w:rsidR="005103C2" w:rsidRPr="0012413C">
        <w:rPr>
          <w:rFonts w:ascii="Book Antiqua" w:hAnsi="Book Antiqua" w:cs="Times New Roman"/>
          <w:sz w:val="24"/>
          <w:szCs w:val="24"/>
        </w:rPr>
        <w:t>=</w:t>
      </w:r>
      <w:r w:rsidR="0012413C" w:rsidRPr="0012413C">
        <w:rPr>
          <w:rFonts w:ascii="Book Antiqua" w:hAnsi="Book Antiqua" w:cs="Times New Roman"/>
          <w:sz w:val="24"/>
          <w:szCs w:val="24"/>
          <w:lang w:eastAsia="zh-CN"/>
        </w:rPr>
        <w:t xml:space="preserve"> </w:t>
      </w:r>
      <w:r w:rsidR="005103C2" w:rsidRPr="0012413C">
        <w:rPr>
          <w:rFonts w:ascii="Book Antiqua" w:hAnsi="Book Antiqua" w:cs="Times New Roman"/>
          <w:sz w:val="24"/>
          <w:szCs w:val="24"/>
        </w:rPr>
        <w:t xml:space="preserve">2; 29%). </w:t>
      </w:r>
      <w:r w:rsidR="00377816" w:rsidRPr="0012413C">
        <w:rPr>
          <w:rFonts w:ascii="Book Antiqua" w:hAnsi="Book Antiqua" w:cs="Times New Roman"/>
          <w:sz w:val="24"/>
          <w:szCs w:val="24"/>
        </w:rPr>
        <w:t xml:space="preserve">Median time to recurrence was 21 </w:t>
      </w:r>
      <w:proofErr w:type="spellStart"/>
      <w:r w:rsidR="0012413C" w:rsidRPr="0012413C">
        <w:rPr>
          <w:rFonts w:ascii="Book Antiqua" w:hAnsi="Book Antiqua" w:cs="Times New Roman"/>
          <w:sz w:val="24"/>
          <w:szCs w:val="24"/>
          <w:lang w:eastAsia="zh-CN"/>
        </w:rPr>
        <w:t>mo</w:t>
      </w:r>
      <w:proofErr w:type="spellEnd"/>
      <w:r w:rsidR="0012413C" w:rsidRPr="0012413C">
        <w:rPr>
          <w:rFonts w:ascii="Book Antiqua" w:hAnsi="Book Antiqua" w:cs="Times New Roman"/>
          <w:sz w:val="24"/>
          <w:szCs w:val="24"/>
        </w:rPr>
        <w:t xml:space="preserve"> </w:t>
      </w:r>
      <w:r w:rsidR="00377816" w:rsidRPr="0012413C">
        <w:rPr>
          <w:rFonts w:ascii="Book Antiqua" w:hAnsi="Book Antiqua" w:cs="Times New Roman"/>
          <w:sz w:val="24"/>
          <w:szCs w:val="24"/>
        </w:rPr>
        <w:t>(range 6-73)</w:t>
      </w:r>
      <w:r w:rsidRPr="0012413C">
        <w:rPr>
          <w:rFonts w:ascii="Book Antiqua" w:hAnsi="Book Antiqua" w:cs="Times New Roman"/>
          <w:sz w:val="24"/>
          <w:szCs w:val="24"/>
        </w:rPr>
        <w:t xml:space="preserve"> in group </w:t>
      </w:r>
      <w:proofErr w:type="gramStart"/>
      <w:r w:rsidRPr="0012413C">
        <w:rPr>
          <w:rFonts w:ascii="Book Antiqua" w:hAnsi="Book Antiqua" w:cs="Times New Roman"/>
          <w:sz w:val="24"/>
          <w:szCs w:val="24"/>
        </w:rPr>
        <w:t>A</w:t>
      </w:r>
      <w:proofErr w:type="gramEnd"/>
      <w:r w:rsidR="00377816" w:rsidRPr="0012413C">
        <w:rPr>
          <w:rFonts w:ascii="Book Antiqua" w:hAnsi="Book Antiqua" w:cs="Times New Roman"/>
          <w:sz w:val="24"/>
          <w:szCs w:val="24"/>
        </w:rPr>
        <w:t xml:space="preserve">, </w:t>
      </w:r>
      <w:r w:rsidRPr="0012413C">
        <w:rPr>
          <w:rFonts w:ascii="Book Antiqua" w:hAnsi="Book Antiqua" w:cs="Times New Roman"/>
          <w:sz w:val="24"/>
          <w:szCs w:val="24"/>
        </w:rPr>
        <w:t>3</w:t>
      </w:r>
      <w:r w:rsidR="005103C2" w:rsidRPr="0012413C">
        <w:rPr>
          <w:rFonts w:ascii="Book Antiqua" w:hAnsi="Book Antiqua" w:cs="Times New Roman"/>
          <w:sz w:val="24"/>
          <w:szCs w:val="24"/>
        </w:rPr>
        <w:t>0</w:t>
      </w:r>
      <w:r w:rsidRPr="0012413C">
        <w:rPr>
          <w:rFonts w:ascii="Book Antiqua" w:hAnsi="Book Antiqua" w:cs="Times New Roman"/>
          <w:sz w:val="24"/>
          <w:szCs w:val="24"/>
        </w:rPr>
        <w:t xml:space="preserve"> </w:t>
      </w:r>
      <w:proofErr w:type="spellStart"/>
      <w:r w:rsidRPr="0012413C">
        <w:rPr>
          <w:rFonts w:ascii="Book Antiqua" w:hAnsi="Book Antiqua" w:cs="Times New Roman"/>
          <w:sz w:val="24"/>
          <w:szCs w:val="24"/>
        </w:rPr>
        <w:t>mo</w:t>
      </w:r>
      <w:proofErr w:type="spellEnd"/>
      <w:r w:rsidRPr="0012413C">
        <w:rPr>
          <w:rFonts w:ascii="Book Antiqua" w:hAnsi="Book Antiqua" w:cs="Times New Roman"/>
          <w:sz w:val="24"/>
          <w:szCs w:val="24"/>
        </w:rPr>
        <w:t xml:space="preserve"> in group B, and 9 </w:t>
      </w:r>
      <w:proofErr w:type="spellStart"/>
      <w:r w:rsidR="0012413C" w:rsidRPr="0012413C">
        <w:rPr>
          <w:rFonts w:ascii="Book Antiqua" w:hAnsi="Book Antiqua" w:cs="Times New Roman"/>
          <w:sz w:val="24"/>
          <w:szCs w:val="24"/>
          <w:lang w:eastAsia="zh-CN"/>
        </w:rPr>
        <w:t>mo</w:t>
      </w:r>
      <w:proofErr w:type="spellEnd"/>
      <w:r w:rsidRPr="0012413C">
        <w:rPr>
          <w:rFonts w:ascii="Book Antiqua" w:hAnsi="Book Antiqua" w:cs="Times New Roman"/>
          <w:sz w:val="24"/>
          <w:szCs w:val="24"/>
        </w:rPr>
        <w:t xml:space="preserve"> (range 8-10) in group C. Of the recurrences in group A, 5 were local and 1 was metastatic. </w:t>
      </w:r>
      <w:r w:rsidR="006540FD" w:rsidRPr="0012413C">
        <w:rPr>
          <w:rFonts w:ascii="Book Antiqua" w:hAnsi="Book Antiqua" w:cs="Times New Roman"/>
          <w:sz w:val="24"/>
          <w:szCs w:val="24"/>
        </w:rPr>
        <w:t xml:space="preserve">These local recurrences </w:t>
      </w:r>
      <w:r w:rsidR="00577371" w:rsidRPr="0012413C">
        <w:rPr>
          <w:rFonts w:ascii="Book Antiqua" w:hAnsi="Book Antiqua" w:cs="Times New Roman"/>
          <w:sz w:val="24"/>
          <w:szCs w:val="24"/>
        </w:rPr>
        <w:t xml:space="preserve">in group A </w:t>
      </w:r>
      <w:r w:rsidR="006540FD" w:rsidRPr="0012413C">
        <w:rPr>
          <w:rFonts w:ascii="Book Antiqua" w:hAnsi="Book Antiqua" w:cs="Times New Roman"/>
          <w:sz w:val="24"/>
          <w:szCs w:val="24"/>
        </w:rPr>
        <w:t xml:space="preserve">were treated with further EET alone in two, EET and radiation in one, EET with chemotherapy with radiation in one and radiation in one. The single metastatic recurrence in group A was treated with chemotherapy and radiation. </w:t>
      </w:r>
      <w:r w:rsidRPr="0012413C">
        <w:rPr>
          <w:rFonts w:ascii="Book Antiqua" w:hAnsi="Book Antiqua" w:cs="Times New Roman"/>
          <w:sz w:val="24"/>
          <w:szCs w:val="24"/>
        </w:rPr>
        <w:t xml:space="preserve">The single recurrence in group B was metastatic and </w:t>
      </w:r>
      <w:r w:rsidR="006540FD" w:rsidRPr="0012413C">
        <w:rPr>
          <w:rFonts w:ascii="Book Antiqua" w:hAnsi="Book Antiqua" w:cs="Times New Roman"/>
          <w:sz w:val="24"/>
          <w:szCs w:val="24"/>
        </w:rPr>
        <w:t xml:space="preserve">had no further treatment. The two recurrences </w:t>
      </w:r>
      <w:r w:rsidRPr="0012413C">
        <w:rPr>
          <w:rFonts w:ascii="Book Antiqua" w:hAnsi="Book Antiqua" w:cs="Times New Roman"/>
          <w:sz w:val="24"/>
          <w:szCs w:val="24"/>
        </w:rPr>
        <w:t xml:space="preserve">in group C </w:t>
      </w:r>
      <w:r w:rsidR="006540FD" w:rsidRPr="0012413C">
        <w:rPr>
          <w:rFonts w:ascii="Book Antiqua" w:hAnsi="Book Antiqua" w:cs="Times New Roman"/>
          <w:sz w:val="24"/>
          <w:szCs w:val="24"/>
        </w:rPr>
        <w:t xml:space="preserve">were </w:t>
      </w:r>
      <w:r w:rsidRPr="0012413C">
        <w:rPr>
          <w:rFonts w:ascii="Book Antiqua" w:hAnsi="Book Antiqua" w:cs="Times New Roman"/>
          <w:sz w:val="24"/>
          <w:szCs w:val="24"/>
        </w:rPr>
        <w:t>local</w:t>
      </w:r>
      <w:r w:rsidR="006540FD" w:rsidRPr="0012413C">
        <w:rPr>
          <w:rFonts w:ascii="Book Antiqua" w:hAnsi="Book Antiqua" w:cs="Times New Roman"/>
          <w:sz w:val="24"/>
          <w:szCs w:val="24"/>
        </w:rPr>
        <w:t xml:space="preserve"> in one and </w:t>
      </w:r>
      <w:r w:rsidRPr="0012413C">
        <w:rPr>
          <w:rFonts w:ascii="Book Antiqua" w:hAnsi="Book Antiqua" w:cs="Times New Roman"/>
          <w:sz w:val="24"/>
          <w:szCs w:val="24"/>
        </w:rPr>
        <w:t>metastatic</w:t>
      </w:r>
      <w:r w:rsidR="006540FD" w:rsidRPr="0012413C">
        <w:rPr>
          <w:rFonts w:ascii="Book Antiqua" w:hAnsi="Book Antiqua" w:cs="Times New Roman"/>
          <w:sz w:val="24"/>
          <w:szCs w:val="24"/>
        </w:rPr>
        <w:t xml:space="preserve"> in one. </w:t>
      </w:r>
      <w:r w:rsidR="0063157B" w:rsidRPr="0012413C">
        <w:rPr>
          <w:rFonts w:ascii="Book Antiqua" w:hAnsi="Book Antiqua" w:cs="Times New Roman"/>
          <w:sz w:val="24"/>
          <w:szCs w:val="24"/>
        </w:rPr>
        <w:t xml:space="preserve"> The local recurrence in group C was treated with chemotherapy and the metastatic recurrence in group C was treated with local resection of a hepatic metastasis. </w:t>
      </w:r>
      <w:r w:rsidRPr="0012413C">
        <w:rPr>
          <w:rFonts w:ascii="Book Antiqua" w:hAnsi="Book Antiqua" w:cs="Times New Roman"/>
          <w:sz w:val="24"/>
          <w:szCs w:val="24"/>
        </w:rPr>
        <w:t>No predictors of recurrence of adenocarcinoma were identified on univariate analysis</w:t>
      </w:r>
      <w:r w:rsidR="00300ED8" w:rsidRPr="0012413C">
        <w:rPr>
          <w:rFonts w:ascii="Book Antiqua" w:hAnsi="Book Antiqua" w:cs="Times New Roman"/>
          <w:sz w:val="24"/>
          <w:szCs w:val="24"/>
        </w:rPr>
        <w:t xml:space="preserve"> (Table 2)</w:t>
      </w:r>
      <w:r w:rsidR="0063157B" w:rsidRPr="0012413C">
        <w:rPr>
          <w:rFonts w:ascii="Book Antiqua" w:hAnsi="Book Antiqua" w:cs="Times New Roman"/>
          <w:sz w:val="24"/>
          <w:szCs w:val="24"/>
        </w:rPr>
        <w:t>.</w:t>
      </w:r>
    </w:p>
    <w:p w14:paraId="1025BC23" w14:textId="18BB1C2B" w:rsidR="002D21D5" w:rsidRPr="0012413C" w:rsidRDefault="002D21D5" w:rsidP="006D6435">
      <w:pPr>
        <w:spacing w:after="0" w:line="360" w:lineRule="auto"/>
        <w:ind w:firstLine="720"/>
        <w:jc w:val="both"/>
        <w:rPr>
          <w:rFonts w:ascii="Book Antiqua" w:hAnsi="Book Antiqua" w:cs="Times New Roman"/>
          <w:sz w:val="24"/>
          <w:szCs w:val="24"/>
        </w:rPr>
      </w:pPr>
      <w:r w:rsidRPr="0012413C">
        <w:rPr>
          <w:rFonts w:ascii="Book Antiqua" w:hAnsi="Book Antiqua" w:cs="Times New Roman"/>
          <w:sz w:val="24"/>
          <w:szCs w:val="24"/>
        </w:rPr>
        <w:t>Of the 32</w:t>
      </w:r>
      <w:r w:rsidR="00041F26" w:rsidRPr="0012413C">
        <w:rPr>
          <w:rFonts w:ascii="Book Antiqua" w:hAnsi="Book Antiqua" w:cs="Times New Roman"/>
          <w:sz w:val="24"/>
          <w:szCs w:val="24"/>
        </w:rPr>
        <w:t xml:space="preserve"> patients in groups A, B and C, 7 died within 3 years of EMR giving an overall </w:t>
      </w:r>
      <w:proofErr w:type="gramStart"/>
      <w:r w:rsidR="00041F26" w:rsidRPr="0012413C">
        <w:rPr>
          <w:rFonts w:ascii="Book Antiqua" w:hAnsi="Book Antiqua" w:cs="Times New Roman"/>
          <w:sz w:val="24"/>
          <w:szCs w:val="24"/>
        </w:rPr>
        <w:t>3 year</w:t>
      </w:r>
      <w:proofErr w:type="gramEnd"/>
      <w:r w:rsidR="00041F26" w:rsidRPr="0012413C">
        <w:rPr>
          <w:rFonts w:ascii="Book Antiqua" w:hAnsi="Book Antiqua" w:cs="Times New Roman"/>
          <w:sz w:val="24"/>
          <w:szCs w:val="24"/>
        </w:rPr>
        <w:t xml:space="preserve"> mortality for all causes of 22%. Specifically within each group, 3 year mortality rates were 13% in group A (2/16), 44% in group B (4/9), and 14% in group C (1/7). </w:t>
      </w:r>
    </w:p>
    <w:p w14:paraId="137FE15D" w14:textId="6A5FB3FB" w:rsidR="005C3AFA" w:rsidRPr="0012413C" w:rsidRDefault="006E2F26" w:rsidP="006D6435">
      <w:pPr>
        <w:spacing w:after="0" w:line="360" w:lineRule="auto"/>
        <w:ind w:firstLine="720"/>
        <w:jc w:val="both"/>
        <w:rPr>
          <w:rFonts w:ascii="Book Antiqua" w:hAnsi="Book Antiqua" w:cs="Times New Roman"/>
          <w:sz w:val="24"/>
          <w:szCs w:val="24"/>
        </w:rPr>
      </w:pPr>
      <w:r w:rsidRPr="0012413C">
        <w:rPr>
          <w:rFonts w:ascii="Book Antiqua" w:hAnsi="Book Antiqua" w:cs="Times New Roman"/>
          <w:sz w:val="24"/>
          <w:szCs w:val="24"/>
        </w:rPr>
        <w:t>EUS was performed prior to EMR in 5</w:t>
      </w:r>
      <w:r w:rsidR="00F15E87" w:rsidRPr="0012413C">
        <w:rPr>
          <w:rFonts w:ascii="Book Antiqua" w:hAnsi="Book Antiqua" w:cs="Times New Roman"/>
          <w:sz w:val="24"/>
          <w:szCs w:val="24"/>
        </w:rPr>
        <w:t>1</w:t>
      </w:r>
      <w:r w:rsidRPr="0012413C">
        <w:rPr>
          <w:rFonts w:ascii="Book Antiqua" w:hAnsi="Book Antiqua" w:cs="Times New Roman"/>
          <w:sz w:val="24"/>
          <w:szCs w:val="24"/>
        </w:rPr>
        <w:t xml:space="preserve"> (9</w:t>
      </w:r>
      <w:r w:rsidR="00F15E87" w:rsidRPr="0012413C">
        <w:rPr>
          <w:rFonts w:ascii="Book Antiqua" w:hAnsi="Book Antiqua" w:cs="Times New Roman"/>
          <w:sz w:val="24"/>
          <w:szCs w:val="24"/>
        </w:rPr>
        <w:t>6</w:t>
      </w:r>
      <w:r w:rsidRPr="0012413C">
        <w:rPr>
          <w:rFonts w:ascii="Book Antiqua" w:hAnsi="Book Antiqua" w:cs="Times New Roman"/>
          <w:sz w:val="24"/>
          <w:szCs w:val="24"/>
        </w:rPr>
        <w:t xml:space="preserve">%) of the </w:t>
      </w:r>
      <w:r w:rsidR="00F15E87" w:rsidRPr="0012413C">
        <w:rPr>
          <w:rFonts w:ascii="Book Antiqua" w:hAnsi="Book Antiqua" w:cs="Times New Roman"/>
          <w:sz w:val="24"/>
          <w:szCs w:val="24"/>
        </w:rPr>
        <w:t>53</w:t>
      </w:r>
      <w:r w:rsidRPr="0012413C">
        <w:rPr>
          <w:rFonts w:ascii="Book Antiqua" w:hAnsi="Book Antiqua" w:cs="Times New Roman"/>
          <w:sz w:val="24"/>
          <w:szCs w:val="24"/>
        </w:rPr>
        <w:t xml:space="preserve"> patients with T1b </w:t>
      </w:r>
      <w:r w:rsidR="00F15E87" w:rsidRPr="0012413C">
        <w:rPr>
          <w:rFonts w:ascii="Book Antiqua" w:hAnsi="Book Antiqua" w:cs="Times New Roman"/>
          <w:sz w:val="24"/>
          <w:szCs w:val="24"/>
        </w:rPr>
        <w:t>EAC</w:t>
      </w:r>
      <w:r w:rsidRPr="0012413C">
        <w:rPr>
          <w:rFonts w:ascii="Book Antiqua" w:hAnsi="Book Antiqua" w:cs="Times New Roman"/>
          <w:sz w:val="24"/>
          <w:szCs w:val="24"/>
        </w:rPr>
        <w:t xml:space="preserve">. T staging accuracy (for T1 malignancy) on EUS for </w:t>
      </w:r>
      <w:r w:rsidR="00024C58" w:rsidRPr="0012413C">
        <w:rPr>
          <w:rFonts w:ascii="Book Antiqua" w:hAnsi="Book Antiqua" w:cs="Times New Roman"/>
          <w:sz w:val="24"/>
          <w:szCs w:val="24"/>
        </w:rPr>
        <w:t>pT1</w:t>
      </w:r>
      <w:r w:rsidR="00F15E87" w:rsidRPr="0012413C">
        <w:rPr>
          <w:rFonts w:ascii="Book Antiqua" w:hAnsi="Book Antiqua" w:cs="Times New Roman"/>
          <w:sz w:val="24"/>
          <w:szCs w:val="24"/>
        </w:rPr>
        <w:t>b</w:t>
      </w:r>
      <w:r w:rsidR="00024C58" w:rsidRPr="0012413C">
        <w:rPr>
          <w:rFonts w:ascii="Book Antiqua" w:hAnsi="Book Antiqua" w:cs="Times New Roman"/>
          <w:sz w:val="24"/>
          <w:szCs w:val="24"/>
        </w:rPr>
        <w:t xml:space="preserve"> tumors overall was 9</w:t>
      </w:r>
      <w:r w:rsidR="00F15E87" w:rsidRPr="0012413C">
        <w:rPr>
          <w:rFonts w:ascii="Book Antiqua" w:hAnsi="Book Antiqua" w:cs="Times New Roman"/>
          <w:sz w:val="24"/>
          <w:szCs w:val="24"/>
        </w:rPr>
        <w:t>2</w:t>
      </w:r>
      <w:r w:rsidR="00024C58" w:rsidRPr="0012413C">
        <w:rPr>
          <w:rFonts w:ascii="Book Antiqua" w:hAnsi="Book Antiqua" w:cs="Times New Roman"/>
          <w:sz w:val="24"/>
          <w:szCs w:val="24"/>
        </w:rPr>
        <w:t>%; specifically for pT1</w:t>
      </w:r>
      <w:r w:rsidR="00DD23DD" w:rsidRPr="0012413C">
        <w:rPr>
          <w:rFonts w:ascii="Book Antiqua" w:hAnsi="Book Antiqua" w:cs="Times New Roman"/>
          <w:sz w:val="24"/>
          <w:szCs w:val="24"/>
        </w:rPr>
        <w:t>s</w:t>
      </w:r>
      <w:r w:rsidR="00024C58" w:rsidRPr="0012413C">
        <w:rPr>
          <w:rFonts w:ascii="Book Antiqua" w:hAnsi="Book Antiqua" w:cs="Times New Roman"/>
          <w:sz w:val="24"/>
          <w:szCs w:val="24"/>
        </w:rPr>
        <w:t xml:space="preserve">m1 tumors was </w:t>
      </w:r>
      <w:r w:rsidR="00F15E87" w:rsidRPr="0012413C">
        <w:rPr>
          <w:rFonts w:ascii="Book Antiqua" w:hAnsi="Book Antiqua" w:cs="Times New Roman"/>
          <w:sz w:val="24"/>
          <w:szCs w:val="24"/>
        </w:rPr>
        <w:t>92</w:t>
      </w:r>
      <w:r w:rsidRPr="0012413C">
        <w:rPr>
          <w:rFonts w:ascii="Book Antiqua" w:hAnsi="Book Antiqua" w:cs="Times New Roman"/>
          <w:sz w:val="24"/>
          <w:szCs w:val="24"/>
        </w:rPr>
        <w:t>% a</w:t>
      </w:r>
      <w:r w:rsidR="007D7C3C" w:rsidRPr="0012413C">
        <w:rPr>
          <w:rFonts w:ascii="Book Antiqua" w:hAnsi="Book Antiqua" w:cs="Times New Roman"/>
          <w:sz w:val="24"/>
          <w:szCs w:val="24"/>
        </w:rPr>
        <w:t>nd for pT1</w:t>
      </w:r>
      <w:r w:rsidR="00DD23DD" w:rsidRPr="0012413C">
        <w:rPr>
          <w:rFonts w:ascii="Book Antiqua" w:hAnsi="Book Antiqua" w:cs="Times New Roman"/>
          <w:sz w:val="24"/>
          <w:szCs w:val="24"/>
        </w:rPr>
        <w:t>s</w:t>
      </w:r>
      <w:r w:rsidR="007D7C3C" w:rsidRPr="0012413C">
        <w:rPr>
          <w:rFonts w:ascii="Book Antiqua" w:hAnsi="Book Antiqua" w:cs="Times New Roman"/>
          <w:sz w:val="24"/>
          <w:szCs w:val="24"/>
        </w:rPr>
        <w:t>m2/3 tumors was 9</w:t>
      </w:r>
      <w:r w:rsidR="00F15E87" w:rsidRPr="0012413C">
        <w:rPr>
          <w:rFonts w:ascii="Book Antiqua" w:hAnsi="Book Antiqua" w:cs="Times New Roman"/>
          <w:sz w:val="24"/>
          <w:szCs w:val="24"/>
        </w:rPr>
        <w:t>2</w:t>
      </w:r>
      <w:r w:rsidR="007D7C3C" w:rsidRPr="0012413C">
        <w:rPr>
          <w:rFonts w:ascii="Book Antiqua" w:hAnsi="Book Antiqua" w:cs="Times New Roman"/>
          <w:sz w:val="24"/>
          <w:szCs w:val="24"/>
        </w:rPr>
        <w:t>% (</w:t>
      </w:r>
      <w:r w:rsidR="00871E2E" w:rsidRPr="0012413C">
        <w:rPr>
          <w:rFonts w:ascii="Book Antiqua" w:hAnsi="Book Antiqua" w:cs="Times New Roman"/>
          <w:sz w:val="24"/>
          <w:szCs w:val="24"/>
        </w:rPr>
        <w:t xml:space="preserve">Table </w:t>
      </w:r>
      <w:r w:rsidR="00D85BB7" w:rsidRPr="0012413C">
        <w:rPr>
          <w:rFonts w:ascii="Book Antiqua" w:hAnsi="Book Antiqua" w:cs="Times New Roman"/>
          <w:sz w:val="24"/>
          <w:szCs w:val="24"/>
        </w:rPr>
        <w:t>3</w:t>
      </w:r>
      <w:r w:rsidR="007D7C3C" w:rsidRPr="0012413C">
        <w:rPr>
          <w:rFonts w:ascii="Book Antiqua" w:hAnsi="Book Antiqua" w:cs="Times New Roman"/>
          <w:sz w:val="24"/>
          <w:szCs w:val="24"/>
        </w:rPr>
        <w:t>).</w:t>
      </w:r>
    </w:p>
    <w:p w14:paraId="41350003" w14:textId="77777777" w:rsidR="005E0393" w:rsidRPr="0012413C" w:rsidRDefault="005E0393" w:rsidP="006D6435">
      <w:pPr>
        <w:spacing w:after="0" w:line="360" w:lineRule="auto"/>
        <w:jc w:val="both"/>
        <w:rPr>
          <w:rFonts w:ascii="Book Antiqua" w:hAnsi="Book Antiqua" w:cs="Times New Roman"/>
          <w:b/>
          <w:sz w:val="24"/>
          <w:szCs w:val="24"/>
        </w:rPr>
      </w:pPr>
    </w:p>
    <w:p w14:paraId="1F2B74A9" w14:textId="41C4D7CD" w:rsidR="00E561DA" w:rsidRPr="0012413C" w:rsidRDefault="0012413C" w:rsidP="006D6435">
      <w:pPr>
        <w:spacing w:after="0" w:line="360" w:lineRule="auto"/>
        <w:jc w:val="both"/>
        <w:rPr>
          <w:rFonts w:ascii="Book Antiqua" w:hAnsi="Book Antiqua" w:cs="Times New Roman"/>
          <w:b/>
          <w:sz w:val="24"/>
          <w:szCs w:val="24"/>
          <w:lang w:eastAsia="zh-CN"/>
        </w:rPr>
      </w:pPr>
      <w:r w:rsidRPr="0012413C">
        <w:rPr>
          <w:rFonts w:ascii="Book Antiqua" w:hAnsi="Book Antiqua" w:cs="Times New Roman"/>
          <w:b/>
          <w:sz w:val="24"/>
          <w:szCs w:val="24"/>
        </w:rPr>
        <w:t>DISCUSSION</w:t>
      </w:r>
    </w:p>
    <w:p w14:paraId="1873E5B9" w14:textId="044BE98F" w:rsidR="00FF2C43" w:rsidRPr="0012413C" w:rsidRDefault="00E24906" w:rsidP="006D6435">
      <w:pPr>
        <w:spacing w:after="0" w:line="360" w:lineRule="auto"/>
        <w:jc w:val="both"/>
        <w:rPr>
          <w:rFonts w:ascii="Book Antiqua" w:hAnsi="Book Antiqua" w:cs="Times New Roman"/>
          <w:sz w:val="24"/>
          <w:szCs w:val="24"/>
        </w:rPr>
      </w:pPr>
      <w:r w:rsidRPr="0012413C">
        <w:rPr>
          <w:rFonts w:ascii="Book Antiqua" w:hAnsi="Book Antiqua" w:cs="Times New Roman"/>
          <w:sz w:val="24"/>
          <w:szCs w:val="24"/>
        </w:rPr>
        <w:t xml:space="preserve">Endoscopic therapy is an alternative to </w:t>
      </w:r>
      <w:proofErr w:type="spellStart"/>
      <w:r w:rsidRPr="0012413C">
        <w:rPr>
          <w:rFonts w:ascii="Book Antiqua" w:hAnsi="Book Antiqua" w:cs="Times New Roman"/>
          <w:sz w:val="24"/>
          <w:szCs w:val="24"/>
        </w:rPr>
        <w:t>esophagectomy</w:t>
      </w:r>
      <w:proofErr w:type="spellEnd"/>
      <w:r w:rsidRPr="0012413C">
        <w:rPr>
          <w:rFonts w:ascii="Book Antiqua" w:hAnsi="Book Antiqua" w:cs="Times New Roman"/>
          <w:sz w:val="24"/>
          <w:szCs w:val="24"/>
        </w:rPr>
        <w:t xml:space="preserve"> for </w:t>
      </w:r>
      <w:r w:rsidR="00D4270E" w:rsidRPr="0012413C">
        <w:rPr>
          <w:rFonts w:ascii="Book Antiqua" w:hAnsi="Book Antiqua" w:cs="Times New Roman"/>
          <w:sz w:val="24"/>
          <w:szCs w:val="24"/>
        </w:rPr>
        <w:t>mucosal</w:t>
      </w:r>
      <w:r w:rsidRPr="0012413C">
        <w:rPr>
          <w:rFonts w:ascii="Book Antiqua" w:hAnsi="Book Antiqua" w:cs="Times New Roman"/>
          <w:sz w:val="24"/>
          <w:szCs w:val="24"/>
        </w:rPr>
        <w:t xml:space="preserve"> EAC in select populations</w:t>
      </w:r>
      <w:r w:rsidR="00387D9B" w:rsidRPr="0012413C">
        <w:rPr>
          <w:rFonts w:ascii="Book Antiqua" w:hAnsi="Book Antiqua" w:cs="Times New Roman"/>
          <w:sz w:val="24"/>
          <w:szCs w:val="24"/>
        </w:rPr>
        <w:fldChar w:fldCharType="begin">
          <w:fldData xml:space="preserve">PEVuZE5vdGU+PENpdGU+PEF1dGhvcj5QZWNoPC9BdXRob3I+PFllYXI+MjAxNDwvWWVhcj48UmVj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</w:fldData>
        </w:fldChar>
      </w:r>
      <w:r w:rsidR="00D12D66" w:rsidRPr="0012413C">
        <w:rPr>
          <w:rFonts w:ascii="Book Antiqua" w:hAnsi="Book Antiqua" w:cs="Times New Roman"/>
          <w:sz w:val="24"/>
          <w:szCs w:val="24"/>
        </w:rPr>
        <w:instrText xml:space="preserve"> ADDIN EN.CITE </w:instrText>
      </w:r>
      <w:r w:rsidR="00D12D66" w:rsidRPr="0012413C">
        <w:rPr>
          <w:rFonts w:ascii="Book Antiqua" w:hAnsi="Book Antiqua" w:cs="Times New Roman"/>
          <w:sz w:val="24"/>
          <w:szCs w:val="24"/>
        </w:rPr>
        <w:fldChar w:fldCharType="begin">
          <w:fldData xml:space="preserve">PEVuZE5vdGU+PENpdGU+PEF1dGhvcj5QZWNoPC9BdXRob3I+PFllYXI+MjAxNDwvWWVhcj48UmVj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</w:fldData>
        </w:fldChar>
      </w:r>
      <w:r w:rsidR="00D12D66" w:rsidRPr="0012413C">
        <w:rPr>
          <w:rFonts w:ascii="Book Antiqua" w:hAnsi="Book Antiqua" w:cs="Times New Roman"/>
          <w:sz w:val="24"/>
          <w:szCs w:val="24"/>
        </w:rPr>
        <w:instrText xml:space="preserve"> ADDIN EN.CITE.DATA </w:instrText>
      </w:r>
      <w:r w:rsidR="00D12D66" w:rsidRPr="0012413C">
        <w:rPr>
          <w:rFonts w:ascii="Book Antiqua" w:hAnsi="Book Antiqua" w:cs="Times New Roman"/>
          <w:sz w:val="24"/>
          <w:szCs w:val="24"/>
        </w:rPr>
      </w:r>
      <w:r w:rsidR="00D12D66" w:rsidRPr="0012413C">
        <w:rPr>
          <w:rFonts w:ascii="Book Antiqua" w:hAnsi="Book Antiqua" w:cs="Times New Roman"/>
          <w:sz w:val="24"/>
          <w:szCs w:val="24"/>
        </w:rPr>
        <w:fldChar w:fldCharType="end"/>
      </w:r>
      <w:r w:rsidR="00387D9B" w:rsidRPr="0012413C">
        <w:rPr>
          <w:rFonts w:ascii="Book Antiqua" w:hAnsi="Book Antiqua" w:cs="Times New Roman"/>
          <w:sz w:val="24"/>
          <w:szCs w:val="24"/>
        </w:rPr>
      </w:r>
      <w:r w:rsidR="00387D9B" w:rsidRPr="0012413C">
        <w:rPr>
          <w:rFonts w:ascii="Book Antiqua" w:hAnsi="Book Antiqua" w:cs="Times New Roman"/>
          <w:sz w:val="24"/>
          <w:szCs w:val="24"/>
        </w:rPr>
        <w:fldChar w:fldCharType="separate"/>
      </w:r>
      <w:r w:rsidR="00D12D66" w:rsidRPr="0012413C">
        <w:rPr>
          <w:rFonts w:ascii="Book Antiqua" w:hAnsi="Book Antiqua" w:cs="Times New Roman"/>
          <w:noProof/>
          <w:sz w:val="24"/>
          <w:szCs w:val="24"/>
          <w:vertAlign w:val="superscript"/>
        </w:rPr>
        <w:t>[1]</w:t>
      </w:r>
      <w:r w:rsidR="00387D9B" w:rsidRPr="0012413C">
        <w:rPr>
          <w:rFonts w:ascii="Book Antiqua" w:hAnsi="Book Antiqua" w:cs="Times New Roman"/>
          <w:sz w:val="24"/>
          <w:szCs w:val="24"/>
        </w:rPr>
        <w:fldChar w:fldCharType="end"/>
      </w:r>
      <w:r w:rsidR="002E06AD" w:rsidRPr="0012413C">
        <w:rPr>
          <w:rFonts w:ascii="Book Antiqua" w:hAnsi="Book Antiqua" w:cs="Times New Roman"/>
          <w:sz w:val="24"/>
          <w:szCs w:val="24"/>
        </w:rPr>
        <w:t xml:space="preserve"> and has been included in national guidelines as</w:t>
      </w:r>
      <w:r w:rsidR="00E94D48" w:rsidRPr="0012413C">
        <w:rPr>
          <w:rFonts w:ascii="Book Antiqua" w:hAnsi="Book Antiqua" w:cs="Times New Roman"/>
          <w:sz w:val="24"/>
          <w:szCs w:val="24"/>
        </w:rPr>
        <w:t xml:space="preserve"> a curative form of treatment</w:t>
      </w:r>
      <w:r w:rsidR="00387D9B" w:rsidRPr="0012413C">
        <w:rPr>
          <w:rFonts w:ascii="Book Antiqua" w:hAnsi="Book Antiqua" w:cs="Times New Roman"/>
          <w:sz w:val="24"/>
          <w:szCs w:val="24"/>
        </w:rPr>
        <w:fldChar w:fldCharType="begin"/>
      </w:r>
      <w:r w:rsidR="00764BF3" w:rsidRPr="0012413C">
        <w:rPr>
          <w:rFonts w:ascii="Book Antiqua" w:hAnsi="Book Antiqua" w:cs="Times New Roman"/>
          <w:sz w:val="24"/>
          <w:szCs w:val="24"/>
        </w:rPr>
        <w:instrText xml:space="preserve"> ADDIN EN.CITE &lt;EndNote&gt;&lt;Cite&gt;&lt;Author&gt;American Gastroenterological&lt;/Author&gt;&lt;Year&gt;2011&lt;/Year&gt;&lt;RecNum&gt;185&lt;/RecNum&gt;&lt;DisplayText&gt;&lt;style face="superscript"&gt;[16]&lt;/style&gt;&lt;/DisplayText&gt;&lt;record&gt;&lt;rec-number&gt;185&lt;/rec-number&gt;&lt;foreign-keys&gt;&lt;key app="EN" db-id="frtp02ex3vszz0erze5pwxsdz9rtrdfdw0tf" timestamp="1443653181"&gt;185&lt;/key&gt;&lt;/foreign-keys&gt;&lt;ref-type name="Journal Article"&gt;17&lt;/ref-type&gt;&lt;contributors&gt;&lt;authors&gt;&lt;author&gt;American Gastroenterological, Association&lt;/author&gt;&lt;author&gt;Spechler, S. J.&lt;/author&gt;&lt;author&gt;Sharma, P.&lt;/author&gt;&lt;author&gt;Souza, R. F.&lt;/author&gt;&lt;author&gt;Inadomi, J. M.&lt;/author&gt;&lt;author&gt;Shaheen, N. J.&lt;/author&gt;&lt;/authors&gt;&lt;/contributors&gt;&lt;titles&gt;&lt;title&gt;American Gastroenterological Association medical position statement on the management of Barrett&amp;apos;s esophagus&lt;/title&gt;&lt;secondary-title&gt;Gastroenterology&lt;/secondary-title&gt;&lt;/titles&gt;&lt;periodical&gt;&lt;full-title&gt;Gastroenterology&lt;/full-title&gt;&lt;abbr-1&gt;Gastroenterology&lt;/abbr-1&gt;&lt;/periodical&gt;&lt;pages&gt;1084-91&lt;/pages&gt;&lt;volume&gt;140&lt;/volume&gt;&lt;number&gt;3&lt;/number&gt;&lt;keywords&gt;&lt;keyword&gt;Barrett Esophagus/*diagnosis/*therapy&lt;/keyword&gt;&lt;keyword&gt;Biopsy&lt;/keyword&gt;&lt;keyword&gt;Disease Progression&lt;/keyword&gt;&lt;keyword&gt;Esophageal Neoplasms/*diagnosis/*therapy&lt;/keyword&gt;&lt;keyword&gt;Esophagectomy&lt;/keyword&gt;&lt;keyword&gt;Esophagoscopy&lt;/keyword&gt;&lt;keyword&gt;Evidence-Based Medicine&lt;/keyword&gt;&lt;keyword&gt;Humans&lt;/keyword&gt;&lt;keyword&gt;Precancerous Conditions/*diagnosis/*therapy&lt;/keyword&gt;&lt;keyword&gt;Predictive Value of Tests&lt;/keyword&gt;&lt;keyword&gt;Risk Assessment&lt;/keyword&gt;&lt;keyword&gt;Risk Factors&lt;/keyword&gt;&lt;keyword&gt;Societies, Medical/*standards&lt;/keyword&gt;&lt;keyword&gt;Terminology as Topic&lt;/keyword&gt;&lt;keyword&gt;Treatment Outcome&lt;/keyword&gt;&lt;keyword&gt;United States&lt;/keyword&gt;&lt;/keywords&gt;&lt;dates&gt;&lt;year&gt;2011&lt;/year&gt;&lt;pub-dates&gt;&lt;date&gt;Mar&lt;/date&gt;&lt;/pub-dates&gt;&lt;/dates&gt;&lt;isbn&gt;1528-0012 (Electronic)&amp;#xD;0016-5085 (Linking)&lt;/isbn&gt;&lt;accession-num&gt;21376940&lt;/accession-num&gt;&lt;urls&gt;&lt;related-urls&gt;&lt;url&gt;http://www.ncbi.nlm.nih.gov/pubmed/21376940&lt;/url&gt;&lt;/related-urls&gt;&lt;/urls&gt;&lt;electronic-resource-num&gt;10.1053/j.gastro.2011.01.030&lt;/electronic-resource-num&gt;&lt;/record&gt;&lt;/Cite&gt;&lt;/EndNote&gt;</w:instrText>
      </w:r>
      <w:r w:rsidR="00387D9B" w:rsidRPr="0012413C">
        <w:rPr>
          <w:rFonts w:ascii="Book Antiqua" w:hAnsi="Book Antiqua" w:cs="Times New Roman"/>
          <w:sz w:val="24"/>
          <w:szCs w:val="24"/>
        </w:rPr>
        <w:fldChar w:fldCharType="separate"/>
      </w:r>
      <w:r w:rsidR="00764BF3" w:rsidRPr="0012413C">
        <w:rPr>
          <w:rFonts w:ascii="Book Antiqua" w:hAnsi="Book Antiqua" w:cs="Times New Roman"/>
          <w:noProof/>
          <w:sz w:val="24"/>
          <w:szCs w:val="24"/>
          <w:vertAlign w:val="superscript"/>
        </w:rPr>
        <w:t>[16]</w:t>
      </w:r>
      <w:r w:rsidR="00387D9B" w:rsidRPr="0012413C">
        <w:rPr>
          <w:rFonts w:ascii="Book Antiqua" w:hAnsi="Book Antiqua" w:cs="Times New Roman"/>
          <w:sz w:val="24"/>
          <w:szCs w:val="24"/>
        </w:rPr>
        <w:fldChar w:fldCharType="end"/>
      </w:r>
      <w:r w:rsidR="00387D9B" w:rsidRPr="0012413C">
        <w:rPr>
          <w:rFonts w:ascii="Book Antiqua" w:hAnsi="Book Antiqua" w:cs="Times New Roman"/>
          <w:sz w:val="24"/>
          <w:szCs w:val="24"/>
        </w:rPr>
        <w:t>.</w:t>
      </w:r>
      <w:r w:rsidR="00542DDB" w:rsidRPr="0012413C">
        <w:rPr>
          <w:rFonts w:ascii="Book Antiqua" w:hAnsi="Book Antiqua" w:cs="Times New Roman"/>
          <w:sz w:val="24"/>
          <w:szCs w:val="24"/>
        </w:rPr>
        <w:t xml:space="preserve"> </w:t>
      </w:r>
      <w:r w:rsidR="00E915A6" w:rsidRPr="0012413C">
        <w:rPr>
          <w:rFonts w:ascii="Book Antiqua" w:hAnsi="Book Antiqua" w:cs="Times New Roman"/>
          <w:sz w:val="24"/>
          <w:szCs w:val="24"/>
        </w:rPr>
        <w:t xml:space="preserve">More recently, “low risk” </w:t>
      </w:r>
      <w:r w:rsidR="004A7CD0" w:rsidRPr="0012413C">
        <w:rPr>
          <w:rFonts w:ascii="Book Antiqua" w:hAnsi="Book Antiqua" w:cs="Times New Roman"/>
          <w:sz w:val="24"/>
          <w:szCs w:val="24"/>
        </w:rPr>
        <w:t>T1b EAC</w:t>
      </w:r>
      <w:r w:rsidR="00E915A6" w:rsidRPr="0012413C">
        <w:rPr>
          <w:rFonts w:ascii="Book Antiqua" w:hAnsi="Book Antiqua" w:cs="Times New Roman"/>
          <w:sz w:val="24"/>
          <w:szCs w:val="24"/>
        </w:rPr>
        <w:t xml:space="preserve"> have been treated with EET as primary </w:t>
      </w:r>
      <w:r w:rsidR="0058558B" w:rsidRPr="0012413C">
        <w:rPr>
          <w:rFonts w:ascii="Book Antiqua" w:hAnsi="Book Antiqua" w:cs="Times New Roman"/>
          <w:sz w:val="24"/>
          <w:szCs w:val="24"/>
        </w:rPr>
        <w:t xml:space="preserve">therapy </w:t>
      </w:r>
      <w:r w:rsidR="00E915A6" w:rsidRPr="0012413C">
        <w:rPr>
          <w:rFonts w:ascii="Book Antiqua" w:hAnsi="Book Antiqua" w:cs="Times New Roman"/>
          <w:sz w:val="24"/>
          <w:szCs w:val="24"/>
        </w:rPr>
        <w:t>in Germany with recurrence rates ranging from 19</w:t>
      </w:r>
      <w:r w:rsidR="0012413C" w:rsidRPr="0012413C">
        <w:rPr>
          <w:rFonts w:ascii="Book Antiqua" w:hAnsi="Book Antiqua" w:cs="Times New Roman"/>
          <w:sz w:val="24"/>
          <w:szCs w:val="24"/>
          <w:lang w:eastAsia="zh-CN"/>
        </w:rPr>
        <w:t>%</w:t>
      </w:r>
      <w:r w:rsidR="00E915A6" w:rsidRPr="0012413C">
        <w:rPr>
          <w:rFonts w:ascii="Book Antiqua" w:hAnsi="Book Antiqua" w:cs="Times New Roman"/>
          <w:sz w:val="24"/>
          <w:szCs w:val="24"/>
        </w:rPr>
        <w:t xml:space="preserve"> to 28% </w:t>
      </w:r>
      <w:r w:rsidR="0058558B" w:rsidRPr="0012413C">
        <w:rPr>
          <w:rFonts w:ascii="Book Antiqua" w:hAnsi="Book Antiqua" w:cs="Times New Roman"/>
          <w:sz w:val="24"/>
          <w:szCs w:val="24"/>
        </w:rPr>
        <w:t xml:space="preserve">and </w:t>
      </w:r>
      <w:r w:rsidR="00E915A6" w:rsidRPr="0012413C">
        <w:rPr>
          <w:rFonts w:ascii="Book Antiqua" w:hAnsi="Book Antiqua" w:cs="Times New Roman"/>
          <w:sz w:val="24"/>
          <w:szCs w:val="24"/>
        </w:rPr>
        <w:t xml:space="preserve">estimated </w:t>
      </w:r>
      <w:r w:rsidR="0058558B" w:rsidRPr="0012413C">
        <w:rPr>
          <w:rFonts w:ascii="Book Antiqua" w:hAnsi="Book Antiqua" w:cs="Times New Roman"/>
          <w:sz w:val="24"/>
          <w:szCs w:val="24"/>
        </w:rPr>
        <w:t>five-</w:t>
      </w:r>
      <w:r w:rsidR="00E915A6" w:rsidRPr="0012413C">
        <w:rPr>
          <w:rFonts w:ascii="Book Antiqua" w:hAnsi="Book Antiqua" w:cs="Times New Roman"/>
          <w:sz w:val="24"/>
          <w:szCs w:val="24"/>
        </w:rPr>
        <w:t>year survival rates up to 84%</w:t>
      </w:r>
      <w:r w:rsidR="00E915A6" w:rsidRPr="0012413C">
        <w:rPr>
          <w:rFonts w:ascii="Book Antiqua" w:hAnsi="Book Antiqua" w:cs="Times New Roman"/>
          <w:sz w:val="24"/>
          <w:szCs w:val="24"/>
        </w:rPr>
        <w:fldChar w:fldCharType="begin">
          <w:fldData xml:space="preserve">PEVuZE5vdGU+PENpdGU+PEF1dGhvcj5NYW5uZXI8L0F1dGhvcj48WWVhcj4yMDA4PC9ZZWFyPjxS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</w:fldData>
        </w:fldChar>
      </w:r>
      <w:r w:rsidR="00D12D66" w:rsidRPr="0012413C">
        <w:rPr>
          <w:rFonts w:ascii="Book Antiqua" w:hAnsi="Book Antiqua" w:cs="Times New Roman"/>
          <w:sz w:val="24"/>
          <w:szCs w:val="24"/>
        </w:rPr>
        <w:instrText xml:space="preserve"> ADDIN EN.CITE </w:instrText>
      </w:r>
      <w:r w:rsidR="00D12D66" w:rsidRPr="0012413C">
        <w:rPr>
          <w:rFonts w:ascii="Book Antiqua" w:hAnsi="Book Antiqua" w:cs="Times New Roman"/>
          <w:sz w:val="24"/>
          <w:szCs w:val="24"/>
        </w:rPr>
        <w:fldChar w:fldCharType="begin">
          <w:fldData xml:space="preserve">PEVuZE5vdGU+PENpdGU+PEF1dGhvcj5NYW5uZXI8L0F1dGhvcj48WWVhcj4yMDA4PC9ZZWFyPjxS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</w:fldData>
        </w:fldChar>
      </w:r>
      <w:r w:rsidR="00D12D66" w:rsidRPr="0012413C">
        <w:rPr>
          <w:rFonts w:ascii="Book Antiqua" w:hAnsi="Book Antiqua" w:cs="Times New Roman"/>
          <w:sz w:val="24"/>
          <w:szCs w:val="24"/>
        </w:rPr>
        <w:instrText xml:space="preserve"> ADDIN EN.CITE.DATA </w:instrText>
      </w:r>
      <w:r w:rsidR="00D12D66" w:rsidRPr="0012413C">
        <w:rPr>
          <w:rFonts w:ascii="Book Antiqua" w:hAnsi="Book Antiqua" w:cs="Times New Roman"/>
          <w:sz w:val="24"/>
          <w:szCs w:val="24"/>
        </w:rPr>
      </w:r>
      <w:r w:rsidR="00D12D66" w:rsidRPr="0012413C">
        <w:rPr>
          <w:rFonts w:ascii="Book Antiqua" w:hAnsi="Book Antiqua" w:cs="Times New Roman"/>
          <w:sz w:val="24"/>
          <w:szCs w:val="24"/>
        </w:rPr>
        <w:fldChar w:fldCharType="end"/>
      </w:r>
      <w:r w:rsidR="00E915A6" w:rsidRPr="0012413C">
        <w:rPr>
          <w:rFonts w:ascii="Book Antiqua" w:hAnsi="Book Antiqua" w:cs="Times New Roman"/>
          <w:sz w:val="24"/>
          <w:szCs w:val="24"/>
        </w:rPr>
      </w:r>
      <w:r w:rsidR="00E915A6" w:rsidRPr="0012413C">
        <w:rPr>
          <w:rFonts w:ascii="Book Antiqua" w:hAnsi="Book Antiqua" w:cs="Times New Roman"/>
          <w:sz w:val="24"/>
          <w:szCs w:val="24"/>
        </w:rPr>
        <w:fldChar w:fldCharType="separate"/>
      </w:r>
      <w:r w:rsidR="00D12D66" w:rsidRPr="0012413C">
        <w:rPr>
          <w:rFonts w:ascii="Book Antiqua" w:hAnsi="Book Antiqua" w:cs="Times New Roman"/>
          <w:noProof/>
          <w:sz w:val="24"/>
          <w:szCs w:val="24"/>
          <w:vertAlign w:val="superscript"/>
        </w:rPr>
        <w:t>[12, 13]</w:t>
      </w:r>
      <w:r w:rsidR="00E915A6" w:rsidRPr="0012413C">
        <w:rPr>
          <w:rFonts w:ascii="Book Antiqua" w:hAnsi="Book Antiqua" w:cs="Times New Roman"/>
          <w:sz w:val="24"/>
          <w:szCs w:val="24"/>
        </w:rPr>
        <w:fldChar w:fldCharType="end"/>
      </w:r>
      <w:r w:rsidR="00E915A6" w:rsidRPr="0012413C">
        <w:rPr>
          <w:rFonts w:ascii="Book Antiqua" w:hAnsi="Book Antiqua" w:cs="Times New Roman"/>
          <w:sz w:val="24"/>
          <w:szCs w:val="24"/>
        </w:rPr>
        <w:t xml:space="preserve">. </w:t>
      </w:r>
      <w:r w:rsidR="005930C1" w:rsidRPr="0012413C">
        <w:rPr>
          <w:rFonts w:ascii="Book Antiqua" w:hAnsi="Book Antiqua" w:cs="Times New Roman"/>
          <w:sz w:val="24"/>
          <w:szCs w:val="24"/>
        </w:rPr>
        <w:t>Two small studies from the United States</w:t>
      </w:r>
      <w:r w:rsidR="00CC510A" w:rsidRPr="0012413C">
        <w:rPr>
          <w:rFonts w:ascii="Book Antiqua" w:hAnsi="Book Antiqua" w:cs="Times New Roman"/>
          <w:sz w:val="24"/>
          <w:szCs w:val="24"/>
        </w:rPr>
        <w:t xml:space="preserve"> (</w:t>
      </w:r>
      <w:r w:rsidR="0012413C" w:rsidRPr="0012413C">
        <w:rPr>
          <w:rFonts w:ascii="Book Antiqua" w:hAnsi="Book Antiqua" w:cs="Times New Roman"/>
          <w:i/>
          <w:sz w:val="24"/>
          <w:szCs w:val="24"/>
        </w:rPr>
        <w:t>n</w:t>
      </w:r>
      <w:r w:rsidR="0012413C" w:rsidRPr="0012413C">
        <w:rPr>
          <w:rFonts w:ascii="Book Antiqua" w:hAnsi="Book Antiqua" w:cs="Times New Roman"/>
          <w:sz w:val="24"/>
          <w:szCs w:val="24"/>
        </w:rPr>
        <w:t xml:space="preserve"> </w:t>
      </w:r>
      <w:r w:rsidR="00CC510A" w:rsidRPr="0012413C">
        <w:rPr>
          <w:rFonts w:ascii="Book Antiqua" w:hAnsi="Book Antiqua" w:cs="Times New Roman"/>
          <w:sz w:val="24"/>
          <w:szCs w:val="24"/>
        </w:rPr>
        <w:t>=</w:t>
      </w:r>
      <w:r w:rsidR="0012413C" w:rsidRPr="0012413C">
        <w:rPr>
          <w:rFonts w:ascii="Book Antiqua" w:hAnsi="Book Antiqua" w:cs="Times New Roman"/>
          <w:sz w:val="24"/>
          <w:szCs w:val="24"/>
          <w:lang w:eastAsia="zh-CN"/>
        </w:rPr>
        <w:t xml:space="preserve"> </w:t>
      </w:r>
      <w:r w:rsidR="00CC510A" w:rsidRPr="0012413C">
        <w:rPr>
          <w:rFonts w:ascii="Book Antiqua" w:hAnsi="Book Antiqua" w:cs="Times New Roman"/>
          <w:sz w:val="24"/>
          <w:szCs w:val="24"/>
        </w:rPr>
        <w:t>15</w:t>
      </w:r>
      <w:r w:rsidR="004A7CD0" w:rsidRPr="0012413C">
        <w:rPr>
          <w:rFonts w:ascii="Book Antiqua" w:hAnsi="Book Antiqua" w:cs="Times New Roman"/>
          <w:sz w:val="24"/>
          <w:szCs w:val="24"/>
        </w:rPr>
        <w:t xml:space="preserve">) </w:t>
      </w:r>
      <w:r w:rsidR="005930C1" w:rsidRPr="0012413C">
        <w:rPr>
          <w:rFonts w:ascii="Book Antiqua" w:hAnsi="Book Antiqua" w:cs="Times New Roman"/>
          <w:sz w:val="24"/>
          <w:szCs w:val="24"/>
        </w:rPr>
        <w:lastRenderedPageBreak/>
        <w:t>and the Netherlands (</w:t>
      </w:r>
      <w:r w:rsidR="005930C1" w:rsidRPr="0012413C">
        <w:rPr>
          <w:rFonts w:ascii="Book Antiqua" w:hAnsi="Book Antiqua" w:cs="Times New Roman"/>
          <w:i/>
          <w:sz w:val="24"/>
          <w:szCs w:val="24"/>
        </w:rPr>
        <w:t>n</w:t>
      </w:r>
      <w:r w:rsidR="0012413C" w:rsidRPr="0012413C">
        <w:rPr>
          <w:rFonts w:ascii="Book Antiqua" w:hAnsi="Book Antiqua" w:cs="Times New Roman"/>
          <w:sz w:val="24"/>
          <w:szCs w:val="24"/>
          <w:lang w:eastAsia="zh-CN"/>
        </w:rPr>
        <w:t xml:space="preserve"> </w:t>
      </w:r>
      <w:r w:rsidR="005930C1" w:rsidRPr="0012413C">
        <w:rPr>
          <w:rFonts w:ascii="Book Antiqua" w:hAnsi="Book Antiqua" w:cs="Times New Roman"/>
          <w:sz w:val="24"/>
          <w:szCs w:val="24"/>
        </w:rPr>
        <w:t>=</w:t>
      </w:r>
      <w:r w:rsidR="0012413C" w:rsidRPr="0012413C">
        <w:rPr>
          <w:rFonts w:ascii="Book Antiqua" w:hAnsi="Book Antiqua" w:cs="Times New Roman"/>
          <w:sz w:val="24"/>
          <w:szCs w:val="24"/>
          <w:lang w:eastAsia="zh-CN"/>
        </w:rPr>
        <w:t xml:space="preserve"> </w:t>
      </w:r>
      <w:r w:rsidR="005930C1" w:rsidRPr="0012413C">
        <w:rPr>
          <w:rFonts w:ascii="Book Antiqua" w:hAnsi="Book Antiqua" w:cs="Times New Roman"/>
          <w:sz w:val="24"/>
          <w:szCs w:val="24"/>
        </w:rPr>
        <w:t>18) showed</w:t>
      </w:r>
      <w:r w:rsidR="004A7CD0" w:rsidRPr="0012413C">
        <w:rPr>
          <w:rFonts w:ascii="Book Antiqua" w:hAnsi="Book Antiqua" w:cs="Times New Roman"/>
          <w:sz w:val="24"/>
          <w:szCs w:val="24"/>
        </w:rPr>
        <w:t xml:space="preserve"> a recurrence rate of 21%</w:t>
      </w:r>
      <w:r w:rsidR="005930C1" w:rsidRPr="0012413C">
        <w:rPr>
          <w:rFonts w:ascii="Book Antiqua" w:hAnsi="Book Antiqua" w:cs="Times New Roman"/>
          <w:sz w:val="24"/>
          <w:szCs w:val="24"/>
        </w:rPr>
        <w:t xml:space="preserve"> and 17% respectively, with all recurrences in the latter study having </w:t>
      </w:r>
      <w:r w:rsidR="0012413C" w:rsidRPr="0012413C">
        <w:rPr>
          <w:rFonts w:ascii="Book Antiqua" w:hAnsi="Book Antiqua" w:cs="Times New Roman"/>
          <w:sz w:val="24"/>
          <w:szCs w:val="24"/>
        </w:rPr>
        <w:t>initial sm2/3 depth of invasion</w:t>
      </w:r>
      <w:r w:rsidR="005930C1" w:rsidRPr="0012413C">
        <w:rPr>
          <w:rFonts w:ascii="Book Antiqua" w:hAnsi="Book Antiqua" w:cs="Times New Roman"/>
          <w:sz w:val="24"/>
          <w:szCs w:val="24"/>
        </w:rPr>
        <w:fldChar w:fldCharType="begin">
          <w:fldData xml:space="preserve">PEVuZE5vdGU+PENpdGU+PEF1dGhvcj5BbHZhcmV6IEhlcnJlcm88L0F1dGhvcj48WWVhcj4yMDEw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</w:fldData>
        </w:fldChar>
      </w:r>
      <w:r w:rsidR="005930C1" w:rsidRPr="0012413C">
        <w:rPr>
          <w:rFonts w:ascii="Book Antiqua" w:hAnsi="Book Antiqua" w:cs="Times New Roman"/>
          <w:sz w:val="24"/>
          <w:szCs w:val="24"/>
        </w:rPr>
        <w:instrText xml:space="preserve"> ADDIN EN.CITE </w:instrText>
      </w:r>
      <w:r w:rsidR="005930C1" w:rsidRPr="0012413C">
        <w:rPr>
          <w:rFonts w:ascii="Book Antiqua" w:hAnsi="Book Antiqua" w:cs="Times New Roman"/>
          <w:sz w:val="24"/>
          <w:szCs w:val="24"/>
        </w:rPr>
        <w:fldChar w:fldCharType="begin">
          <w:fldData xml:space="preserve">PEVuZE5vdGU+PENpdGU+PEF1dGhvcj5BbHZhcmV6IEhlcnJlcm88L0F1dGhvcj48WWVhcj4yMDEw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</w:fldData>
        </w:fldChar>
      </w:r>
      <w:r w:rsidR="005930C1" w:rsidRPr="0012413C">
        <w:rPr>
          <w:rFonts w:ascii="Book Antiqua" w:hAnsi="Book Antiqua" w:cs="Times New Roman"/>
          <w:sz w:val="24"/>
          <w:szCs w:val="24"/>
        </w:rPr>
        <w:instrText xml:space="preserve"> ADDIN EN.CITE.DATA </w:instrText>
      </w:r>
      <w:r w:rsidR="005930C1" w:rsidRPr="0012413C">
        <w:rPr>
          <w:rFonts w:ascii="Book Antiqua" w:hAnsi="Book Antiqua" w:cs="Times New Roman"/>
          <w:sz w:val="24"/>
          <w:szCs w:val="24"/>
        </w:rPr>
      </w:r>
      <w:r w:rsidR="005930C1" w:rsidRPr="0012413C">
        <w:rPr>
          <w:rFonts w:ascii="Book Antiqua" w:hAnsi="Book Antiqua" w:cs="Times New Roman"/>
          <w:sz w:val="24"/>
          <w:szCs w:val="24"/>
        </w:rPr>
        <w:fldChar w:fldCharType="end"/>
      </w:r>
      <w:r w:rsidR="005930C1" w:rsidRPr="0012413C">
        <w:rPr>
          <w:rFonts w:ascii="Book Antiqua" w:hAnsi="Book Antiqua" w:cs="Times New Roman"/>
          <w:sz w:val="24"/>
          <w:szCs w:val="24"/>
        </w:rPr>
      </w:r>
      <w:r w:rsidR="005930C1" w:rsidRPr="0012413C">
        <w:rPr>
          <w:rFonts w:ascii="Book Antiqua" w:hAnsi="Book Antiqua" w:cs="Times New Roman"/>
          <w:sz w:val="24"/>
          <w:szCs w:val="24"/>
        </w:rPr>
        <w:fldChar w:fldCharType="separate"/>
      </w:r>
      <w:r w:rsidR="0012413C" w:rsidRPr="0012413C">
        <w:rPr>
          <w:rFonts w:ascii="Book Antiqua" w:hAnsi="Book Antiqua" w:cs="Times New Roman"/>
          <w:noProof/>
          <w:sz w:val="24"/>
          <w:szCs w:val="24"/>
          <w:vertAlign w:val="superscript"/>
        </w:rPr>
        <w:t>[14,</w:t>
      </w:r>
      <w:r w:rsidR="005930C1" w:rsidRPr="0012413C">
        <w:rPr>
          <w:rFonts w:ascii="Book Antiqua" w:hAnsi="Book Antiqua" w:cs="Times New Roman"/>
          <w:noProof/>
          <w:sz w:val="24"/>
          <w:szCs w:val="24"/>
          <w:vertAlign w:val="superscript"/>
        </w:rPr>
        <w:t>15]</w:t>
      </w:r>
      <w:r w:rsidR="005930C1" w:rsidRPr="0012413C">
        <w:rPr>
          <w:rFonts w:ascii="Book Antiqua" w:hAnsi="Book Antiqua" w:cs="Times New Roman"/>
          <w:sz w:val="24"/>
          <w:szCs w:val="24"/>
        </w:rPr>
        <w:fldChar w:fldCharType="end"/>
      </w:r>
      <w:r w:rsidR="00FF2C43" w:rsidRPr="0012413C">
        <w:rPr>
          <w:rFonts w:ascii="Book Antiqua" w:hAnsi="Book Antiqua" w:cs="Times New Roman"/>
          <w:sz w:val="24"/>
          <w:szCs w:val="24"/>
        </w:rPr>
        <w:t xml:space="preserve">. </w:t>
      </w:r>
    </w:p>
    <w:p w14:paraId="612746BE" w14:textId="24C5D755" w:rsidR="002E06AD" w:rsidRPr="0012413C" w:rsidRDefault="00E24906" w:rsidP="006D6435">
      <w:pPr>
        <w:spacing w:after="0" w:line="360" w:lineRule="auto"/>
        <w:ind w:firstLine="720"/>
        <w:jc w:val="both"/>
        <w:rPr>
          <w:rFonts w:ascii="Book Antiqua" w:hAnsi="Book Antiqua" w:cs="Times New Roman"/>
          <w:sz w:val="24"/>
          <w:szCs w:val="24"/>
        </w:rPr>
      </w:pPr>
      <w:r w:rsidRPr="0012413C">
        <w:rPr>
          <w:rFonts w:ascii="Book Antiqua" w:hAnsi="Book Antiqua" w:cs="Times New Roman"/>
          <w:sz w:val="24"/>
          <w:szCs w:val="24"/>
        </w:rPr>
        <w:t xml:space="preserve">In our study, we aimed to </w:t>
      </w:r>
      <w:r w:rsidR="00CA0BAE" w:rsidRPr="0012413C">
        <w:rPr>
          <w:rFonts w:ascii="Book Antiqua" w:hAnsi="Book Antiqua" w:cs="Times New Roman"/>
          <w:sz w:val="24"/>
          <w:szCs w:val="24"/>
        </w:rPr>
        <w:t xml:space="preserve">retrospectively </w:t>
      </w:r>
      <w:r w:rsidRPr="0012413C">
        <w:rPr>
          <w:rFonts w:ascii="Book Antiqua" w:hAnsi="Book Antiqua" w:cs="Times New Roman"/>
          <w:sz w:val="24"/>
          <w:szCs w:val="24"/>
        </w:rPr>
        <w:t xml:space="preserve">evaluate and compare outcomes of various treatments </w:t>
      </w:r>
      <w:r w:rsidR="004A7CD0" w:rsidRPr="0012413C">
        <w:rPr>
          <w:rFonts w:ascii="Book Antiqua" w:hAnsi="Book Antiqua" w:cs="Times New Roman"/>
          <w:sz w:val="24"/>
          <w:szCs w:val="24"/>
        </w:rPr>
        <w:t xml:space="preserve">for T1b EAC </w:t>
      </w:r>
      <w:r w:rsidRPr="0012413C">
        <w:rPr>
          <w:rFonts w:ascii="Book Antiqua" w:hAnsi="Book Antiqua" w:cs="Times New Roman"/>
          <w:sz w:val="24"/>
          <w:szCs w:val="24"/>
        </w:rPr>
        <w:t xml:space="preserve">after EMR and to evaluate predictors of recurrence after those treatments. </w:t>
      </w:r>
      <w:r w:rsidR="00945CCC" w:rsidRPr="0012413C">
        <w:rPr>
          <w:rFonts w:ascii="Book Antiqua" w:hAnsi="Book Antiqua" w:cs="Times New Roman"/>
          <w:sz w:val="24"/>
          <w:szCs w:val="24"/>
        </w:rPr>
        <w:t>We found an overall r</w:t>
      </w:r>
      <w:r w:rsidR="00294A17" w:rsidRPr="0012413C">
        <w:rPr>
          <w:rFonts w:ascii="Book Antiqua" w:hAnsi="Book Antiqua" w:cs="Times New Roman"/>
          <w:sz w:val="24"/>
          <w:szCs w:val="24"/>
        </w:rPr>
        <w:t xml:space="preserve">ecurrence rate </w:t>
      </w:r>
      <w:r w:rsidR="00945CCC" w:rsidRPr="0012413C">
        <w:rPr>
          <w:rFonts w:ascii="Book Antiqua" w:hAnsi="Book Antiqua" w:cs="Times New Roman"/>
          <w:sz w:val="24"/>
          <w:szCs w:val="24"/>
        </w:rPr>
        <w:t>of</w:t>
      </w:r>
      <w:r w:rsidR="002E06AD" w:rsidRPr="0012413C">
        <w:rPr>
          <w:rFonts w:ascii="Book Antiqua" w:hAnsi="Book Antiqua" w:cs="Times New Roman"/>
          <w:sz w:val="24"/>
          <w:szCs w:val="24"/>
        </w:rPr>
        <w:t xml:space="preserve"> 28%</w:t>
      </w:r>
      <w:r w:rsidR="00945CCC" w:rsidRPr="0012413C">
        <w:rPr>
          <w:rFonts w:ascii="Book Antiqua" w:hAnsi="Book Antiqua" w:cs="Times New Roman"/>
          <w:sz w:val="24"/>
          <w:szCs w:val="24"/>
        </w:rPr>
        <w:t>, which was not statistically different between t</w:t>
      </w:r>
      <w:r w:rsidR="002C38FE" w:rsidRPr="0012413C">
        <w:rPr>
          <w:rFonts w:ascii="Book Antiqua" w:hAnsi="Book Antiqua" w:cs="Times New Roman"/>
          <w:sz w:val="24"/>
          <w:szCs w:val="24"/>
        </w:rPr>
        <w:t xml:space="preserve">hose </w:t>
      </w:r>
      <w:r w:rsidR="00392141" w:rsidRPr="0012413C">
        <w:rPr>
          <w:rFonts w:ascii="Book Antiqua" w:hAnsi="Book Antiqua" w:cs="Times New Roman"/>
          <w:sz w:val="24"/>
          <w:szCs w:val="24"/>
        </w:rPr>
        <w:t>t</w:t>
      </w:r>
      <w:r w:rsidR="00945CCC" w:rsidRPr="0012413C">
        <w:rPr>
          <w:rFonts w:ascii="Book Antiqua" w:hAnsi="Book Antiqua" w:cs="Times New Roman"/>
          <w:sz w:val="24"/>
          <w:szCs w:val="24"/>
        </w:rPr>
        <w:t xml:space="preserve">reated with </w:t>
      </w:r>
      <w:proofErr w:type="spellStart"/>
      <w:r w:rsidR="00945CCC" w:rsidRPr="0012413C">
        <w:rPr>
          <w:rFonts w:ascii="Book Antiqua" w:hAnsi="Book Antiqua" w:cs="Times New Roman"/>
          <w:sz w:val="24"/>
          <w:szCs w:val="24"/>
        </w:rPr>
        <w:t>endotherapy</w:t>
      </w:r>
      <w:proofErr w:type="spellEnd"/>
      <w:r w:rsidR="00945CCC" w:rsidRPr="0012413C">
        <w:rPr>
          <w:rFonts w:ascii="Book Antiqua" w:hAnsi="Book Antiqua" w:cs="Times New Roman"/>
          <w:sz w:val="24"/>
          <w:szCs w:val="24"/>
        </w:rPr>
        <w:t xml:space="preserve"> alone (38%), </w:t>
      </w:r>
      <w:r w:rsidR="00294A17" w:rsidRPr="0012413C">
        <w:rPr>
          <w:rFonts w:ascii="Book Antiqua" w:hAnsi="Book Antiqua" w:cs="Times New Roman"/>
          <w:sz w:val="24"/>
          <w:szCs w:val="24"/>
        </w:rPr>
        <w:t xml:space="preserve">chemotherapy, radiation or both (11%) </w:t>
      </w:r>
      <w:r w:rsidR="00945CCC" w:rsidRPr="0012413C">
        <w:rPr>
          <w:rFonts w:ascii="Book Antiqua" w:hAnsi="Book Antiqua" w:cs="Times New Roman"/>
          <w:sz w:val="24"/>
          <w:szCs w:val="24"/>
        </w:rPr>
        <w:t xml:space="preserve">or </w:t>
      </w:r>
      <w:r w:rsidR="00294A17" w:rsidRPr="0012413C">
        <w:rPr>
          <w:rFonts w:ascii="Book Antiqua" w:hAnsi="Book Antiqua" w:cs="Times New Roman"/>
          <w:sz w:val="24"/>
          <w:szCs w:val="24"/>
        </w:rPr>
        <w:t xml:space="preserve">those undergoing </w:t>
      </w:r>
      <w:proofErr w:type="spellStart"/>
      <w:r w:rsidR="00294A17" w:rsidRPr="0012413C">
        <w:rPr>
          <w:rFonts w:ascii="Book Antiqua" w:hAnsi="Book Antiqua" w:cs="Times New Roman"/>
          <w:sz w:val="24"/>
          <w:szCs w:val="24"/>
        </w:rPr>
        <w:t>esophagectomy</w:t>
      </w:r>
      <w:proofErr w:type="spellEnd"/>
      <w:r w:rsidR="00294A17" w:rsidRPr="0012413C">
        <w:rPr>
          <w:rFonts w:ascii="Book Antiqua" w:hAnsi="Book Antiqua" w:cs="Times New Roman"/>
          <w:sz w:val="24"/>
          <w:szCs w:val="24"/>
        </w:rPr>
        <w:t xml:space="preserve"> (29%)</w:t>
      </w:r>
      <w:r w:rsidR="002C38FE" w:rsidRPr="0012413C">
        <w:rPr>
          <w:rFonts w:ascii="Book Antiqua" w:hAnsi="Book Antiqua" w:cs="Times New Roman"/>
          <w:sz w:val="24"/>
          <w:szCs w:val="24"/>
        </w:rPr>
        <w:t>.</w:t>
      </w:r>
      <w:r w:rsidR="00294A17" w:rsidRPr="0012413C">
        <w:rPr>
          <w:rFonts w:ascii="Book Antiqua" w:hAnsi="Book Antiqua" w:cs="Times New Roman"/>
          <w:sz w:val="24"/>
          <w:szCs w:val="24"/>
        </w:rPr>
        <w:t xml:space="preserve"> The </w:t>
      </w:r>
      <w:r w:rsidR="00CC510A" w:rsidRPr="0012413C">
        <w:rPr>
          <w:rFonts w:ascii="Book Antiqua" w:hAnsi="Book Antiqua" w:cs="Times New Roman"/>
          <w:sz w:val="24"/>
          <w:szCs w:val="24"/>
        </w:rPr>
        <w:t xml:space="preserve">overall </w:t>
      </w:r>
      <w:r w:rsidR="004A7CD0" w:rsidRPr="0012413C">
        <w:rPr>
          <w:rFonts w:ascii="Book Antiqua" w:hAnsi="Book Antiqua" w:cs="Times New Roman"/>
          <w:sz w:val="24"/>
          <w:szCs w:val="24"/>
        </w:rPr>
        <w:t xml:space="preserve">observed </w:t>
      </w:r>
      <w:r w:rsidR="00294A17" w:rsidRPr="0012413C">
        <w:rPr>
          <w:rFonts w:ascii="Book Antiqua" w:hAnsi="Book Antiqua" w:cs="Times New Roman"/>
          <w:sz w:val="24"/>
          <w:szCs w:val="24"/>
        </w:rPr>
        <w:t xml:space="preserve">rate of recurrence </w:t>
      </w:r>
      <w:r w:rsidR="002C38FE" w:rsidRPr="0012413C">
        <w:rPr>
          <w:rFonts w:ascii="Book Antiqua" w:hAnsi="Book Antiqua" w:cs="Times New Roman"/>
          <w:sz w:val="24"/>
          <w:szCs w:val="24"/>
        </w:rPr>
        <w:t xml:space="preserve">in our study </w:t>
      </w:r>
      <w:r w:rsidR="00F93C32" w:rsidRPr="0012413C">
        <w:rPr>
          <w:rFonts w:ascii="Book Antiqua" w:hAnsi="Book Antiqua" w:cs="Times New Roman"/>
          <w:sz w:val="24"/>
          <w:szCs w:val="24"/>
        </w:rPr>
        <w:t xml:space="preserve">for those undergoing EET alone </w:t>
      </w:r>
      <w:r w:rsidR="00CC510A" w:rsidRPr="0012413C">
        <w:rPr>
          <w:rFonts w:ascii="Book Antiqua" w:hAnsi="Book Antiqua" w:cs="Times New Roman"/>
          <w:sz w:val="24"/>
          <w:szCs w:val="24"/>
        </w:rPr>
        <w:t xml:space="preserve">is higher than </w:t>
      </w:r>
      <w:r w:rsidR="002E06AD" w:rsidRPr="0012413C">
        <w:rPr>
          <w:rFonts w:ascii="Book Antiqua" w:hAnsi="Book Antiqua" w:cs="Times New Roman"/>
          <w:sz w:val="24"/>
          <w:szCs w:val="24"/>
        </w:rPr>
        <w:t>previous</w:t>
      </w:r>
      <w:r w:rsidR="00CC510A" w:rsidRPr="0012413C">
        <w:rPr>
          <w:rFonts w:ascii="Book Antiqua" w:hAnsi="Book Antiqua" w:cs="Times New Roman"/>
          <w:sz w:val="24"/>
          <w:szCs w:val="24"/>
        </w:rPr>
        <w:t xml:space="preserve">ly reported in </w:t>
      </w:r>
      <w:r w:rsidR="006D20B5" w:rsidRPr="0012413C">
        <w:rPr>
          <w:rFonts w:ascii="Book Antiqua" w:hAnsi="Book Antiqua" w:cs="Times New Roman"/>
          <w:sz w:val="24"/>
          <w:szCs w:val="24"/>
        </w:rPr>
        <w:t xml:space="preserve">patients </w:t>
      </w:r>
      <w:r w:rsidR="00CC510A" w:rsidRPr="0012413C">
        <w:rPr>
          <w:rFonts w:ascii="Book Antiqua" w:hAnsi="Book Antiqua" w:cs="Times New Roman"/>
          <w:sz w:val="24"/>
          <w:szCs w:val="24"/>
        </w:rPr>
        <w:t>undergoing EET as primary therapy</w:t>
      </w:r>
      <w:r w:rsidR="005930C1" w:rsidRPr="0012413C">
        <w:rPr>
          <w:rFonts w:ascii="Book Antiqua" w:hAnsi="Book Antiqua" w:cs="Times New Roman"/>
          <w:sz w:val="24"/>
          <w:szCs w:val="24"/>
        </w:rPr>
        <w:t xml:space="preserve"> (</w:t>
      </w:r>
      <w:r w:rsidR="0012413C" w:rsidRPr="0012413C">
        <w:rPr>
          <w:rFonts w:ascii="Book Antiqua" w:hAnsi="Book Antiqua" w:cs="Times New Roman"/>
          <w:sz w:val="24"/>
          <w:szCs w:val="24"/>
        </w:rPr>
        <w:t xml:space="preserve">Table </w:t>
      </w:r>
      <w:r w:rsidR="00D85BB7" w:rsidRPr="0012413C">
        <w:rPr>
          <w:rFonts w:ascii="Book Antiqua" w:hAnsi="Book Antiqua" w:cs="Times New Roman"/>
          <w:sz w:val="24"/>
          <w:szCs w:val="24"/>
        </w:rPr>
        <w:t>4</w:t>
      </w:r>
      <w:r w:rsidR="005930C1" w:rsidRPr="0012413C">
        <w:rPr>
          <w:rFonts w:ascii="Book Antiqua" w:hAnsi="Book Antiqua" w:cs="Times New Roman"/>
          <w:sz w:val="24"/>
          <w:szCs w:val="24"/>
        </w:rPr>
        <w:t>)</w:t>
      </w:r>
      <w:r w:rsidR="00CC510A" w:rsidRPr="0012413C">
        <w:rPr>
          <w:rFonts w:ascii="Book Antiqua" w:hAnsi="Book Antiqua" w:cs="Times New Roman"/>
          <w:sz w:val="24"/>
          <w:szCs w:val="24"/>
        </w:rPr>
        <w:t xml:space="preserve">. </w:t>
      </w:r>
      <w:r w:rsidR="00CA0BAE" w:rsidRPr="0012413C">
        <w:rPr>
          <w:rFonts w:ascii="Book Antiqua" w:hAnsi="Book Antiqua" w:cs="Times New Roman"/>
          <w:sz w:val="24"/>
          <w:szCs w:val="24"/>
        </w:rPr>
        <w:t xml:space="preserve"> </w:t>
      </w:r>
      <w:r w:rsidR="000A7349" w:rsidRPr="0012413C">
        <w:rPr>
          <w:rFonts w:ascii="Book Antiqua" w:hAnsi="Book Antiqua" w:cs="Times New Roman"/>
          <w:sz w:val="24"/>
          <w:szCs w:val="24"/>
        </w:rPr>
        <w:t xml:space="preserve">These differences likely reflect differences in population between most other series (which included </w:t>
      </w:r>
      <w:r w:rsidR="005930C1" w:rsidRPr="0012413C">
        <w:rPr>
          <w:rFonts w:ascii="Book Antiqua" w:hAnsi="Book Antiqua" w:cs="Times New Roman"/>
          <w:sz w:val="24"/>
          <w:szCs w:val="24"/>
        </w:rPr>
        <w:t xml:space="preserve">primarily </w:t>
      </w:r>
      <w:r w:rsidR="00CA0BAE" w:rsidRPr="0012413C">
        <w:rPr>
          <w:rFonts w:ascii="Book Antiqua" w:hAnsi="Book Antiqua" w:cs="Times New Roman"/>
          <w:sz w:val="24"/>
          <w:szCs w:val="24"/>
        </w:rPr>
        <w:t>low risk T1b</w:t>
      </w:r>
      <w:r w:rsidR="00DD23DD" w:rsidRPr="0012413C">
        <w:rPr>
          <w:rFonts w:ascii="Book Antiqua" w:hAnsi="Book Antiqua" w:cs="Times New Roman"/>
          <w:sz w:val="24"/>
          <w:szCs w:val="24"/>
        </w:rPr>
        <w:t>s</w:t>
      </w:r>
      <w:r w:rsidR="00CA0BAE" w:rsidRPr="0012413C">
        <w:rPr>
          <w:rFonts w:ascii="Book Antiqua" w:hAnsi="Book Antiqua" w:cs="Times New Roman"/>
          <w:sz w:val="24"/>
          <w:szCs w:val="24"/>
        </w:rPr>
        <w:t>m1 EAC</w:t>
      </w:r>
      <w:r w:rsidR="000A7349" w:rsidRPr="0012413C">
        <w:rPr>
          <w:rFonts w:ascii="Book Antiqua" w:hAnsi="Book Antiqua" w:cs="Times New Roman"/>
          <w:sz w:val="24"/>
          <w:szCs w:val="24"/>
        </w:rPr>
        <w:t>)</w:t>
      </w:r>
      <w:r w:rsidR="006D20B5" w:rsidRPr="0012413C">
        <w:rPr>
          <w:rFonts w:ascii="Book Antiqua" w:hAnsi="Book Antiqua" w:cs="Times New Roman"/>
          <w:sz w:val="24"/>
          <w:szCs w:val="24"/>
        </w:rPr>
        <w:t xml:space="preserve"> </w:t>
      </w:r>
      <w:r w:rsidR="000A7349" w:rsidRPr="0012413C">
        <w:rPr>
          <w:rFonts w:ascii="Book Antiqua" w:hAnsi="Book Antiqua" w:cs="Times New Roman"/>
          <w:sz w:val="24"/>
          <w:szCs w:val="24"/>
        </w:rPr>
        <w:t xml:space="preserve">and </w:t>
      </w:r>
      <w:r w:rsidR="00CA0BAE" w:rsidRPr="0012413C">
        <w:rPr>
          <w:rFonts w:ascii="Book Antiqua" w:hAnsi="Book Antiqua" w:cs="Times New Roman"/>
          <w:sz w:val="24"/>
          <w:szCs w:val="24"/>
        </w:rPr>
        <w:t>our study</w:t>
      </w:r>
      <w:r w:rsidR="000A7349" w:rsidRPr="0012413C">
        <w:rPr>
          <w:rFonts w:ascii="Book Antiqua" w:hAnsi="Book Antiqua" w:cs="Times New Roman"/>
          <w:sz w:val="24"/>
          <w:szCs w:val="24"/>
        </w:rPr>
        <w:t xml:space="preserve"> which evaluated outcomes for all T1b </w:t>
      </w:r>
      <w:r w:rsidR="002E06AD" w:rsidRPr="0012413C">
        <w:rPr>
          <w:rFonts w:ascii="Book Antiqua" w:hAnsi="Book Antiqua" w:cs="Times New Roman"/>
          <w:sz w:val="24"/>
          <w:szCs w:val="24"/>
        </w:rPr>
        <w:t xml:space="preserve">patients. </w:t>
      </w:r>
      <w:r w:rsidR="006D20B5" w:rsidRPr="0012413C">
        <w:rPr>
          <w:rFonts w:ascii="Book Antiqua" w:hAnsi="Book Antiqua" w:cs="Times New Roman"/>
          <w:sz w:val="24"/>
          <w:szCs w:val="24"/>
        </w:rPr>
        <w:t xml:space="preserve">The rate of recurrence </w:t>
      </w:r>
      <w:r w:rsidR="000A7349" w:rsidRPr="0012413C">
        <w:rPr>
          <w:rFonts w:ascii="Book Antiqua" w:hAnsi="Book Antiqua" w:cs="Times New Roman"/>
          <w:sz w:val="24"/>
          <w:szCs w:val="24"/>
        </w:rPr>
        <w:t xml:space="preserve">in our study </w:t>
      </w:r>
      <w:r w:rsidR="006D20B5" w:rsidRPr="0012413C">
        <w:rPr>
          <w:rFonts w:ascii="Book Antiqua" w:hAnsi="Book Antiqua" w:cs="Times New Roman"/>
          <w:sz w:val="24"/>
          <w:szCs w:val="24"/>
        </w:rPr>
        <w:t xml:space="preserve">does compare favorably to that previously reported for a small cohort of patients with </w:t>
      </w:r>
      <w:r w:rsidR="00DD23DD" w:rsidRPr="0012413C">
        <w:rPr>
          <w:rFonts w:ascii="Book Antiqua" w:hAnsi="Book Antiqua" w:cs="Times New Roman"/>
          <w:sz w:val="24"/>
          <w:szCs w:val="24"/>
        </w:rPr>
        <w:t>s</w:t>
      </w:r>
      <w:r w:rsidR="006D20B5" w:rsidRPr="0012413C">
        <w:rPr>
          <w:rFonts w:ascii="Book Antiqua" w:hAnsi="Book Antiqua" w:cs="Times New Roman"/>
          <w:sz w:val="24"/>
          <w:szCs w:val="24"/>
        </w:rPr>
        <w:t>m2/3 invasion of 33%</w:t>
      </w:r>
      <w:r w:rsidR="006D20B5" w:rsidRPr="0012413C">
        <w:rPr>
          <w:rFonts w:ascii="Book Antiqua" w:hAnsi="Book Antiqua" w:cs="Times New Roman"/>
          <w:sz w:val="24"/>
          <w:szCs w:val="24"/>
        </w:rPr>
        <w:fldChar w:fldCharType="begin">
          <w:fldData xml:space="preserve">PEVuZE5vdGU+PENpdGU+PEF1dGhvcj5BbHZhcmV6IEhlcnJlcm88L0F1dGhvcj48WWVhcj4yMDEw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</w:fldData>
        </w:fldChar>
      </w:r>
      <w:r w:rsidR="00D12D66" w:rsidRPr="0012413C">
        <w:rPr>
          <w:rFonts w:ascii="Book Antiqua" w:hAnsi="Book Antiqua" w:cs="Times New Roman"/>
          <w:sz w:val="24"/>
          <w:szCs w:val="24"/>
        </w:rPr>
        <w:instrText xml:space="preserve"> ADDIN EN.CITE </w:instrText>
      </w:r>
      <w:r w:rsidR="00D12D66" w:rsidRPr="0012413C">
        <w:rPr>
          <w:rFonts w:ascii="Book Antiqua" w:hAnsi="Book Antiqua" w:cs="Times New Roman"/>
          <w:sz w:val="24"/>
          <w:szCs w:val="24"/>
        </w:rPr>
        <w:fldChar w:fldCharType="begin">
          <w:fldData xml:space="preserve">PEVuZE5vdGU+PENpdGU+PEF1dGhvcj5BbHZhcmV6IEhlcnJlcm88L0F1dGhvcj48WWVhcj4yMDEw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</w:fldData>
        </w:fldChar>
      </w:r>
      <w:r w:rsidR="00D12D66" w:rsidRPr="0012413C">
        <w:rPr>
          <w:rFonts w:ascii="Book Antiqua" w:hAnsi="Book Antiqua" w:cs="Times New Roman"/>
          <w:sz w:val="24"/>
          <w:szCs w:val="24"/>
        </w:rPr>
        <w:instrText xml:space="preserve"> ADDIN EN.CITE.DATA </w:instrText>
      </w:r>
      <w:r w:rsidR="00D12D66" w:rsidRPr="0012413C">
        <w:rPr>
          <w:rFonts w:ascii="Book Antiqua" w:hAnsi="Book Antiqua" w:cs="Times New Roman"/>
          <w:sz w:val="24"/>
          <w:szCs w:val="24"/>
        </w:rPr>
      </w:r>
      <w:r w:rsidR="00D12D66" w:rsidRPr="0012413C">
        <w:rPr>
          <w:rFonts w:ascii="Book Antiqua" w:hAnsi="Book Antiqua" w:cs="Times New Roman"/>
          <w:sz w:val="24"/>
          <w:szCs w:val="24"/>
        </w:rPr>
        <w:fldChar w:fldCharType="end"/>
      </w:r>
      <w:r w:rsidR="006D20B5" w:rsidRPr="0012413C">
        <w:rPr>
          <w:rFonts w:ascii="Book Antiqua" w:hAnsi="Book Antiqua" w:cs="Times New Roman"/>
          <w:sz w:val="24"/>
          <w:szCs w:val="24"/>
        </w:rPr>
      </w:r>
      <w:r w:rsidR="006D20B5" w:rsidRPr="0012413C">
        <w:rPr>
          <w:rFonts w:ascii="Book Antiqua" w:hAnsi="Book Antiqua" w:cs="Times New Roman"/>
          <w:sz w:val="24"/>
          <w:szCs w:val="24"/>
        </w:rPr>
        <w:fldChar w:fldCharType="separate"/>
      </w:r>
      <w:r w:rsidR="00D12D66" w:rsidRPr="0012413C">
        <w:rPr>
          <w:rFonts w:ascii="Book Antiqua" w:hAnsi="Book Antiqua" w:cs="Times New Roman"/>
          <w:noProof/>
          <w:sz w:val="24"/>
          <w:szCs w:val="24"/>
          <w:vertAlign w:val="superscript"/>
        </w:rPr>
        <w:t>[14]</w:t>
      </w:r>
      <w:r w:rsidR="006D20B5" w:rsidRPr="0012413C">
        <w:rPr>
          <w:rFonts w:ascii="Book Antiqua" w:hAnsi="Book Antiqua" w:cs="Times New Roman"/>
          <w:sz w:val="24"/>
          <w:szCs w:val="24"/>
        </w:rPr>
        <w:fldChar w:fldCharType="end"/>
      </w:r>
      <w:r w:rsidR="006D20B5" w:rsidRPr="0012413C">
        <w:rPr>
          <w:rFonts w:ascii="Book Antiqua" w:hAnsi="Book Antiqua" w:cs="Times New Roman"/>
          <w:sz w:val="24"/>
          <w:szCs w:val="24"/>
        </w:rPr>
        <w:t xml:space="preserve">. </w:t>
      </w:r>
    </w:p>
    <w:p w14:paraId="5F361791" w14:textId="6DD2847A" w:rsidR="00B327BF" w:rsidRPr="0012413C" w:rsidRDefault="005B2298" w:rsidP="006D6435">
      <w:pPr>
        <w:spacing w:after="0" w:line="360" w:lineRule="auto"/>
        <w:jc w:val="both"/>
        <w:rPr>
          <w:rFonts w:ascii="Book Antiqua" w:hAnsi="Book Antiqua" w:cs="Times New Roman"/>
          <w:sz w:val="24"/>
          <w:szCs w:val="24"/>
        </w:rPr>
      </w:pPr>
      <w:r w:rsidRPr="0012413C">
        <w:rPr>
          <w:rFonts w:ascii="Book Antiqua" w:hAnsi="Book Antiqua" w:cs="Times New Roman"/>
          <w:sz w:val="24"/>
          <w:szCs w:val="24"/>
        </w:rPr>
        <w:tab/>
      </w:r>
      <w:r w:rsidR="00954321" w:rsidRPr="0012413C">
        <w:rPr>
          <w:rFonts w:ascii="Book Antiqua" w:hAnsi="Book Antiqua" w:cs="Times New Roman"/>
          <w:sz w:val="24"/>
          <w:szCs w:val="24"/>
        </w:rPr>
        <w:t xml:space="preserve">We found that most recurrences following EMR in those treated at least partly endoscopically (Groups A and B) were localized.  </w:t>
      </w:r>
      <w:r w:rsidR="00F93C32" w:rsidRPr="0012413C">
        <w:rPr>
          <w:rFonts w:ascii="Book Antiqua" w:hAnsi="Book Antiqua" w:cs="Times New Roman"/>
          <w:sz w:val="24"/>
          <w:szCs w:val="24"/>
        </w:rPr>
        <w:t xml:space="preserve"> </w:t>
      </w:r>
      <w:r w:rsidRPr="0012413C">
        <w:rPr>
          <w:rFonts w:ascii="Book Antiqua" w:hAnsi="Book Antiqua" w:cs="Times New Roman"/>
          <w:sz w:val="24"/>
          <w:szCs w:val="24"/>
        </w:rPr>
        <w:t xml:space="preserve">Of the patients who </w:t>
      </w:r>
      <w:r w:rsidR="00F93C32" w:rsidRPr="0012413C">
        <w:rPr>
          <w:rFonts w:ascii="Book Antiqua" w:hAnsi="Book Antiqua" w:cs="Times New Roman"/>
          <w:sz w:val="24"/>
          <w:szCs w:val="24"/>
        </w:rPr>
        <w:t xml:space="preserve">underwent EET </w:t>
      </w:r>
      <w:r w:rsidRPr="0012413C">
        <w:rPr>
          <w:rFonts w:ascii="Book Antiqua" w:hAnsi="Book Antiqua" w:cs="Times New Roman"/>
          <w:sz w:val="24"/>
          <w:szCs w:val="24"/>
        </w:rPr>
        <w:t>alone</w:t>
      </w:r>
      <w:r w:rsidR="00F93C32" w:rsidRPr="0012413C">
        <w:rPr>
          <w:rFonts w:ascii="Book Antiqua" w:hAnsi="Book Antiqua" w:cs="Times New Roman"/>
          <w:sz w:val="24"/>
          <w:szCs w:val="24"/>
        </w:rPr>
        <w:t>, there were 6 recurrences (38%)</w:t>
      </w:r>
      <w:r w:rsidR="00954321" w:rsidRPr="0012413C">
        <w:rPr>
          <w:rFonts w:ascii="Book Antiqua" w:hAnsi="Book Antiqua" w:cs="Times New Roman"/>
          <w:sz w:val="24"/>
          <w:szCs w:val="24"/>
        </w:rPr>
        <w:t xml:space="preserve">, five of which </w:t>
      </w:r>
      <w:r w:rsidR="00F93C32" w:rsidRPr="0012413C">
        <w:rPr>
          <w:rFonts w:ascii="Book Antiqua" w:hAnsi="Book Antiqua" w:cs="Times New Roman"/>
          <w:sz w:val="24"/>
          <w:szCs w:val="24"/>
        </w:rPr>
        <w:t>were l</w:t>
      </w:r>
      <w:r w:rsidRPr="0012413C">
        <w:rPr>
          <w:rFonts w:ascii="Book Antiqua" w:hAnsi="Book Antiqua" w:cs="Times New Roman"/>
          <w:sz w:val="24"/>
          <w:szCs w:val="24"/>
        </w:rPr>
        <w:t>ocal</w:t>
      </w:r>
      <w:r w:rsidR="00954321" w:rsidRPr="0012413C">
        <w:rPr>
          <w:rFonts w:ascii="Book Antiqua" w:hAnsi="Book Antiqua" w:cs="Times New Roman"/>
          <w:sz w:val="24"/>
          <w:szCs w:val="24"/>
        </w:rPr>
        <w:t xml:space="preserve">ized to the </w:t>
      </w:r>
      <w:r w:rsidRPr="0012413C">
        <w:rPr>
          <w:rFonts w:ascii="Book Antiqua" w:hAnsi="Book Antiqua" w:cs="Times New Roman"/>
          <w:sz w:val="24"/>
          <w:szCs w:val="24"/>
        </w:rPr>
        <w:t xml:space="preserve">esophagus with only 1 </w:t>
      </w:r>
      <w:r w:rsidR="003D4F89" w:rsidRPr="0012413C">
        <w:rPr>
          <w:rFonts w:ascii="Book Antiqua" w:hAnsi="Book Antiqua" w:cs="Times New Roman"/>
          <w:sz w:val="24"/>
          <w:szCs w:val="24"/>
        </w:rPr>
        <w:t xml:space="preserve">having metastatic disease 21 </w:t>
      </w:r>
      <w:proofErr w:type="spellStart"/>
      <w:r w:rsidR="0012413C" w:rsidRPr="0012413C">
        <w:rPr>
          <w:rFonts w:ascii="Book Antiqua" w:hAnsi="Book Antiqua" w:cs="Times New Roman"/>
          <w:sz w:val="24"/>
          <w:szCs w:val="24"/>
          <w:lang w:eastAsia="zh-CN"/>
        </w:rPr>
        <w:t>mo</w:t>
      </w:r>
      <w:proofErr w:type="spellEnd"/>
      <w:r w:rsidR="00954321" w:rsidRPr="0012413C">
        <w:rPr>
          <w:rFonts w:ascii="Book Antiqua" w:hAnsi="Book Antiqua" w:cs="Times New Roman"/>
          <w:sz w:val="24"/>
          <w:szCs w:val="24"/>
        </w:rPr>
        <w:t xml:space="preserve"> following EMR</w:t>
      </w:r>
      <w:r w:rsidR="0082614C" w:rsidRPr="0012413C">
        <w:rPr>
          <w:rFonts w:ascii="Book Antiqua" w:hAnsi="Book Antiqua" w:cs="Times New Roman"/>
          <w:sz w:val="24"/>
          <w:szCs w:val="24"/>
        </w:rPr>
        <w:t>.</w:t>
      </w:r>
      <w:r w:rsidRPr="0012413C">
        <w:rPr>
          <w:rFonts w:ascii="Book Antiqua" w:hAnsi="Book Antiqua" w:cs="Times New Roman"/>
          <w:sz w:val="24"/>
          <w:szCs w:val="24"/>
        </w:rPr>
        <w:t xml:space="preserve"> </w:t>
      </w:r>
      <w:r w:rsidR="004B577A" w:rsidRPr="0012413C">
        <w:rPr>
          <w:rFonts w:ascii="Book Antiqua" w:hAnsi="Book Antiqua" w:cs="Times New Roman"/>
          <w:sz w:val="24"/>
          <w:szCs w:val="24"/>
        </w:rPr>
        <w:t>Of the p</w:t>
      </w:r>
      <w:r w:rsidR="0082614C" w:rsidRPr="0012413C">
        <w:rPr>
          <w:rFonts w:ascii="Book Antiqua" w:hAnsi="Book Antiqua" w:cs="Times New Roman"/>
          <w:sz w:val="24"/>
          <w:szCs w:val="24"/>
        </w:rPr>
        <w:t xml:space="preserve">atients who underwent </w:t>
      </w:r>
      <w:r w:rsidR="00F93C32" w:rsidRPr="0012413C">
        <w:rPr>
          <w:rFonts w:ascii="Book Antiqua" w:hAnsi="Book Antiqua" w:cs="Times New Roman"/>
          <w:sz w:val="24"/>
          <w:szCs w:val="24"/>
        </w:rPr>
        <w:t>EET + chemotherapy and/or radiation</w:t>
      </w:r>
      <w:r w:rsidR="004B577A" w:rsidRPr="0012413C">
        <w:rPr>
          <w:rFonts w:ascii="Book Antiqua" w:hAnsi="Book Antiqua" w:cs="Times New Roman"/>
          <w:sz w:val="24"/>
          <w:szCs w:val="24"/>
        </w:rPr>
        <w:t>, 1</w:t>
      </w:r>
      <w:r w:rsidR="00A046ED" w:rsidRPr="0012413C">
        <w:rPr>
          <w:rFonts w:ascii="Book Antiqua" w:hAnsi="Book Antiqua" w:cs="Times New Roman"/>
          <w:sz w:val="24"/>
          <w:szCs w:val="24"/>
        </w:rPr>
        <w:t xml:space="preserve"> (11%)</w:t>
      </w:r>
      <w:r w:rsidR="004B577A" w:rsidRPr="0012413C">
        <w:rPr>
          <w:rFonts w:ascii="Book Antiqua" w:hAnsi="Book Antiqua" w:cs="Times New Roman"/>
          <w:sz w:val="24"/>
          <w:szCs w:val="24"/>
        </w:rPr>
        <w:t xml:space="preserve"> had </w:t>
      </w:r>
      <w:r w:rsidR="00954321" w:rsidRPr="0012413C">
        <w:rPr>
          <w:rFonts w:ascii="Book Antiqua" w:hAnsi="Book Antiqua" w:cs="Times New Roman"/>
          <w:sz w:val="24"/>
          <w:szCs w:val="24"/>
        </w:rPr>
        <w:t xml:space="preserve">metastatic </w:t>
      </w:r>
      <w:r w:rsidR="004B577A" w:rsidRPr="0012413C">
        <w:rPr>
          <w:rFonts w:ascii="Book Antiqua" w:hAnsi="Book Antiqua" w:cs="Times New Roman"/>
          <w:sz w:val="24"/>
          <w:szCs w:val="24"/>
        </w:rPr>
        <w:t>recurrence</w:t>
      </w:r>
      <w:r w:rsidR="00F93C32" w:rsidRPr="0012413C">
        <w:rPr>
          <w:rFonts w:ascii="Book Antiqua" w:hAnsi="Book Antiqua" w:cs="Times New Roman"/>
          <w:sz w:val="24"/>
          <w:szCs w:val="24"/>
        </w:rPr>
        <w:t xml:space="preserve"> 30 </w:t>
      </w:r>
      <w:proofErr w:type="spellStart"/>
      <w:r w:rsidR="0012413C" w:rsidRPr="0012413C">
        <w:rPr>
          <w:rFonts w:ascii="Book Antiqua" w:hAnsi="Book Antiqua" w:cs="Times New Roman"/>
          <w:sz w:val="24"/>
          <w:szCs w:val="24"/>
          <w:lang w:eastAsia="zh-CN"/>
        </w:rPr>
        <w:t>mo</w:t>
      </w:r>
      <w:proofErr w:type="spellEnd"/>
      <w:r w:rsidR="0012413C" w:rsidRPr="0012413C">
        <w:rPr>
          <w:rFonts w:ascii="Book Antiqua" w:hAnsi="Book Antiqua" w:cs="Times New Roman"/>
          <w:sz w:val="24"/>
          <w:szCs w:val="24"/>
        </w:rPr>
        <w:t xml:space="preserve"> </w:t>
      </w:r>
      <w:r w:rsidR="00954321" w:rsidRPr="0012413C">
        <w:rPr>
          <w:rFonts w:ascii="Book Antiqua" w:hAnsi="Book Antiqua" w:cs="Times New Roman"/>
          <w:sz w:val="24"/>
          <w:szCs w:val="24"/>
        </w:rPr>
        <w:t>after resection.</w:t>
      </w:r>
      <w:r w:rsidR="00F93C32" w:rsidRPr="0012413C">
        <w:rPr>
          <w:rFonts w:ascii="Book Antiqua" w:hAnsi="Book Antiqua" w:cs="Times New Roman"/>
          <w:sz w:val="24"/>
          <w:szCs w:val="24"/>
        </w:rPr>
        <w:t xml:space="preserve"> </w:t>
      </w:r>
      <w:r w:rsidR="009636DB" w:rsidRPr="0012413C">
        <w:rPr>
          <w:rFonts w:ascii="Book Antiqua" w:hAnsi="Book Antiqua" w:cs="Times New Roman"/>
          <w:sz w:val="24"/>
          <w:szCs w:val="24"/>
        </w:rPr>
        <w:t xml:space="preserve"> </w:t>
      </w:r>
      <w:r w:rsidR="000E2781" w:rsidRPr="0012413C">
        <w:rPr>
          <w:rFonts w:ascii="Book Antiqua" w:hAnsi="Book Antiqua" w:cs="Times New Roman"/>
          <w:sz w:val="24"/>
          <w:szCs w:val="24"/>
        </w:rPr>
        <w:t xml:space="preserve"> Therefore, </w:t>
      </w:r>
      <w:r w:rsidR="00D20BF6" w:rsidRPr="0012413C">
        <w:rPr>
          <w:rFonts w:ascii="Book Antiqua" w:hAnsi="Book Antiqua" w:cs="Times New Roman"/>
          <w:sz w:val="24"/>
          <w:szCs w:val="24"/>
        </w:rPr>
        <w:t>EET</w:t>
      </w:r>
      <w:r w:rsidRPr="0012413C">
        <w:rPr>
          <w:rFonts w:ascii="Book Antiqua" w:hAnsi="Book Antiqua" w:cs="Times New Roman"/>
          <w:sz w:val="24"/>
          <w:szCs w:val="24"/>
        </w:rPr>
        <w:t xml:space="preserve"> </w:t>
      </w:r>
      <w:r w:rsidR="004B577A" w:rsidRPr="0012413C">
        <w:rPr>
          <w:rFonts w:ascii="Book Antiqua" w:hAnsi="Book Antiqua" w:cs="Times New Roman"/>
          <w:sz w:val="24"/>
          <w:szCs w:val="24"/>
        </w:rPr>
        <w:t xml:space="preserve">with or without chemotherapy or radiation, </w:t>
      </w:r>
      <w:r w:rsidRPr="0012413C">
        <w:rPr>
          <w:rFonts w:ascii="Book Antiqua" w:hAnsi="Book Antiqua" w:cs="Times New Roman"/>
          <w:sz w:val="24"/>
          <w:szCs w:val="24"/>
        </w:rPr>
        <w:t xml:space="preserve">may be a reasonable initial treatment strategy for a subset of </w:t>
      </w:r>
      <w:r w:rsidR="00D20BF6" w:rsidRPr="0012413C">
        <w:rPr>
          <w:rFonts w:ascii="Book Antiqua" w:hAnsi="Book Antiqua" w:cs="Times New Roman"/>
          <w:sz w:val="24"/>
          <w:szCs w:val="24"/>
        </w:rPr>
        <w:t>patients with T1b EAC</w:t>
      </w:r>
      <w:r w:rsidRPr="0012413C">
        <w:rPr>
          <w:rFonts w:ascii="Book Antiqua" w:hAnsi="Book Antiqua" w:cs="Times New Roman"/>
          <w:sz w:val="24"/>
          <w:szCs w:val="24"/>
        </w:rPr>
        <w:t xml:space="preserve">, especially those that refuse </w:t>
      </w:r>
      <w:r w:rsidR="000E2781" w:rsidRPr="0012413C">
        <w:rPr>
          <w:rFonts w:ascii="Book Antiqua" w:hAnsi="Book Antiqua" w:cs="Times New Roman"/>
          <w:sz w:val="24"/>
          <w:szCs w:val="24"/>
        </w:rPr>
        <w:t xml:space="preserve">or </w:t>
      </w:r>
      <w:r w:rsidR="005930C1" w:rsidRPr="0012413C">
        <w:rPr>
          <w:rFonts w:ascii="Book Antiqua" w:hAnsi="Book Antiqua" w:cs="Times New Roman"/>
          <w:sz w:val="24"/>
          <w:szCs w:val="24"/>
        </w:rPr>
        <w:t xml:space="preserve">are </w:t>
      </w:r>
      <w:r w:rsidR="000E2781" w:rsidRPr="0012413C">
        <w:rPr>
          <w:rFonts w:ascii="Book Antiqua" w:hAnsi="Book Antiqua" w:cs="Times New Roman"/>
          <w:sz w:val="24"/>
          <w:szCs w:val="24"/>
        </w:rPr>
        <w:t xml:space="preserve">unfit for </w:t>
      </w:r>
      <w:r w:rsidRPr="0012413C">
        <w:rPr>
          <w:rFonts w:ascii="Book Antiqua" w:hAnsi="Book Antiqua" w:cs="Times New Roman"/>
          <w:sz w:val="24"/>
          <w:szCs w:val="24"/>
        </w:rPr>
        <w:t>surgical intervention</w:t>
      </w:r>
      <w:r w:rsidR="0097178D" w:rsidRPr="0012413C">
        <w:rPr>
          <w:rFonts w:ascii="Book Antiqua" w:hAnsi="Book Antiqua" w:cs="Times New Roman"/>
          <w:sz w:val="24"/>
          <w:szCs w:val="24"/>
        </w:rPr>
        <w:t xml:space="preserve"> due to medical comorbidities or home support</w:t>
      </w:r>
      <w:r w:rsidR="000E2781" w:rsidRPr="0012413C">
        <w:rPr>
          <w:rFonts w:ascii="Book Antiqua" w:hAnsi="Book Antiqua" w:cs="Times New Roman"/>
          <w:sz w:val="24"/>
          <w:szCs w:val="24"/>
        </w:rPr>
        <w:t xml:space="preserve"> since most recurrences appear to be localized.  </w:t>
      </w:r>
    </w:p>
    <w:p w14:paraId="5BF5150C" w14:textId="0A7CA505" w:rsidR="00347BCB" w:rsidRPr="0012413C" w:rsidRDefault="00347BCB" w:rsidP="006D6435">
      <w:pPr>
        <w:spacing w:after="0" w:line="360" w:lineRule="auto"/>
        <w:jc w:val="both"/>
        <w:rPr>
          <w:rFonts w:ascii="Book Antiqua" w:hAnsi="Book Antiqua" w:cs="Times New Roman"/>
          <w:sz w:val="24"/>
          <w:szCs w:val="24"/>
        </w:rPr>
      </w:pPr>
      <w:r w:rsidRPr="0012413C">
        <w:rPr>
          <w:rFonts w:ascii="Book Antiqua" w:hAnsi="Book Antiqua" w:cs="Times New Roman"/>
          <w:sz w:val="24"/>
          <w:szCs w:val="24"/>
        </w:rPr>
        <w:tab/>
        <w:t xml:space="preserve">In those that underwent </w:t>
      </w:r>
      <w:proofErr w:type="spellStart"/>
      <w:r w:rsidRPr="0012413C">
        <w:rPr>
          <w:rFonts w:ascii="Book Antiqua" w:hAnsi="Book Antiqua" w:cs="Times New Roman"/>
          <w:sz w:val="24"/>
          <w:szCs w:val="24"/>
        </w:rPr>
        <w:t>esophagectomy</w:t>
      </w:r>
      <w:proofErr w:type="spellEnd"/>
      <w:r w:rsidRPr="0012413C">
        <w:rPr>
          <w:rFonts w:ascii="Book Antiqua" w:hAnsi="Book Antiqua" w:cs="Times New Roman"/>
          <w:sz w:val="24"/>
          <w:szCs w:val="24"/>
        </w:rPr>
        <w:t xml:space="preserve">, we identified 2 recurrences out of 7 patients (29%). Our recurrence rate is similar to a recent retrospective study including 26 patients with T1b EAC undergoing surgical </w:t>
      </w:r>
      <w:proofErr w:type="gramStart"/>
      <w:r w:rsidRPr="0012413C">
        <w:rPr>
          <w:rFonts w:ascii="Book Antiqua" w:hAnsi="Book Antiqua" w:cs="Times New Roman"/>
          <w:sz w:val="24"/>
          <w:szCs w:val="24"/>
        </w:rPr>
        <w:t>resection which</w:t>
      </w:r>
      <w:proofErr w:type="gramEnd"/>
      <w:r w:rsidRPr="0012413C">
        <w:rPr>
          <w:rFonts w:ascii="Book Antiqua" w:hAnsi="Book Antiqua" w:cs="Times New Roman"/>
          <w:sz w:val="24"/>
          <w:szCs w:val="24"/>
        </w:rPr>
        <w:t xml:space="preserve"> showed a 23% recurrence rate</w:t>
      </w:r>
      <w:r w:rsidR="00C321C2" w:rsidRPr="0012413C">
        <w:rPr>
          <w:rFonts w:ascii="Book Antiqua" w:hAnsi="Book Antiqua" w:cs="Times New Roman"/>
          <w:sz w:val="24"/>
          <w:szCs w:val="24"/>
        </w:rPr>
        <w:fldChar w:fldCharType="begin">
          <w:fldData xml:space="preserve">PEVuZE5vdGU+PENpdGU+PEF1dGhvcj5TY2hvbHZpbmNrPC9BdXRob3I+PFllYXI+MjAxNjwvWWVh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</w:fldData>
        </w:fldChar>
      </w:r>
      <w:r w:rsidR="00C321C2" w:rsidRPr="0012413C">
        <w:rPr>
          <w:rFonts w:ascii="Book Antiqua" w:hAnsi="Book Antiqua" w:cs="Times New Roman"/>
          <w:sz w:val="24"/>
          <w:szCs w:val="24"/>
        </w:rPr>
        <w:instrText xml:space="preserve"> ADDIN EN.CITE </w:instrText>
      </w:r>
      <w:r w:rsidR="00C321C2" w:rsidRPr="0012413C">
        <w:rPr>
          <w:rFonts w:ascii="Book Antiqua" w:hAnsi="Book Antiqua" w:cs="Times New Roman"/>
          <w:sz w:val="24"/>
          <w:szCs w:val="24"/>
        </w:rPr>
        <w:fldChar w:fldCharType="begin">
          <w:fldData xml:space="preserve">PEVuZE5vdGU+PENpdGU+PEF1dGhvcj5TY2hvbHZpbmNrPC9BdXRob3I+PFllYXI+MjAxNjwvWWVh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</w:fldData>
        </w:fldChar>
      </w:r>
      <w:r w:rsidR="00C321C2" w:rsidRPr="0012413C">
        <w:rPr>
          <w:rFonts w:ascii="Book Antiqua" w:hAnsi="Book Antiqua" w:cs="Times New Roman"/>
          <w:sz w:val="24"/>
          <w:szCs w:val="24"/>
        </w:rPr>
        <w:instrText xml:space="preserve"> ADDIN EN.CITE.DATA </w:instrText>
      </w:r>
      <w:r w:rsidR="00C321C2" w:rsidRPr="0012413C">
        <w:rPr>
          <w:rFonts w:ascii="Book Antiqua" w:hAnsi="Book Antiqua" w:cs="Times New Roman"/>
          <w:sz w:val="24"/>
          <w:szCs w:val="24"/>
        </w:rPr>
      </w:r>
      <w:r w:rsidR="00C321C2" w:rsidRPr="0012413C">
        <w:rPr>
          <w:rFonts w:ascii="Book Antiqua" w:hAnsi="Book Antiqua" w:cs="Times New Roman"/>
          <w:sz w:val="24"/>
          <w:szCs w:val="24"/>
        </w:rPr>
        <w:fldChar w:fldCharType="end"/>
      </w:r>
      <w:r w:rsidR="00C321C2" w:rsidRPr="0012413C">
        <w:rPr>
          <w:rFonts w:ascii="Book Antiqua" w:hAnsi="Book Antiqua" w:cs="Times New Roman"/>
          <w:sz w:val="24"/>
          <w:szCs w:val="24"/>
        </w:rPr>
      </w:r>
      <w:r w:rsidR="00C321C2" w:rsidRPr="0012413C">
        <w:rPr>
          <w:rFonts w:ascii="Book Antiqua" w:hAnsi="Book Antiqua" w:cs="Times New Roman"/>
          <w:sz w:val="24"/>
          <w:szCs w:val="24"/>
        </w:rPr>
        <w:fldChar w:fldCharType="separate"/>
      </w:r>
      <w:r w:rsidR="00C321C2" w:rsidRPr="0012413C">
        <w:rPr>
          <w:rFonts w:ascii="Book Antiqua" w:hAnsi="Book Antiqua" w:cs="Times New Roman"/>
          <w:noProof/>
          <w:sz w:val="24"/>
          <w:szCs w:val="24"/>
          <w:vertAlign w:val="superscript"/>
        </w:rPr>
        <w:t>[17]</w:t>
      </w:r>
      <w:r w:rsidR="00C321C2" w:rsidRPr="0012413C">
        <w:rPr>
          <w:rFonts w:ascii="Book Antiqua" w:hAnsi="Book Antiqua" w:cs="Times New Roman"/>
          <w:sz w:val="24"/>
          <w:szCs w:val="24"/>
        </w:rPr>
        <w:fldChar w:fldCharType="end"/>
      </w:r>
      <w:r w:rsidR="00C321C2" w:rsidRPr="0012413C">
        <w:rPr>
          <w:rFonts w:ascii="Book Antiqua" w:hAnsi="Book Antiqua" w:cs="Times New Roman"/>
          <w:sz w:val="24"/>
          <w:szCs w:val="24"/>
        </w:rPr>
        <w:t>.</w:t>
      </w:r>
      <w:r w:rsidRPr="0012413C">
        <w:rPr>
          <w:rFonts w:ascii="Book Antiqua" w:hAnsi="Book Antiqua" w:cs="Times New Roman"/>
          <w:sz w:val="24"/>
          <w:szCs w:val="24"/>
        </w:rPr>
        <w:t xml:space="preserve"> Recurrence or metastatic disease discovered after resection may be related to </w:t>
      </w:r>
      <w:proofErr w:type="spellStart"/>
      <w:r w:rsidRPr="0012413C">
        <w:rPr>
          <w:rFonts w:ascii="Book Antiqua" w:hAnsi="Book Antiqua" w:cs="Times New Roman"/>
          <w:sz w:val="24"/>
          <w:szCs w:val="24"/>
        </w:rPr>
        <w:t>micrometastatic</w:t>
      </w:r>
      <w:proofErr w:type="spellEnd"/>
      <w:r w:rsidRPr="0012413C">
        <w:rPr>
          <w:rFonts w:ascii="Book Antiqua" w:hAnsi="Book Antiqua" w:cs="Times New Roman"/>
          <w:sz w:val="24"/>
          <w:szCs w:val="24"/>
        </w:rPr>
        <w:t xml:space="preserve"> disease that was unable to be identified prior to </w:t>
      </w:r>
      <w:proofErr w:type="spellStart"/>
      <w:r w:rsidRPr="0012413C">
        <w:rPr>
          <w:rFonts w:ascii="Book Antiqua" w:hAnsi="Book Antiqua" w:cs="Times New Roman"/>
          <w:sz w:val="24"/>
          <w:szCs w:val="24"/>
        </w:rPr>
        <w:t>esophagectomy</w:t>
      </w:r>
      <w:proofErr w:type="spellEnd"/>
      <w:r w:rsidRPr="0012413C">
        <w:rPr>
          <w:rFonts w:ascii="Book Antiqua" w:hAnsi="Book Antiqua" w:cs="Times New Roman"/>
          <w:sz w:val="24"/>
          <w:szCs w:val="24"/>
        </w:rPr>
        <w:t>.</w:t>
      </w:r>
    </w:p>
    <w:p w14:paraId="5D345D62" w14:textId="40B1DCFC" w:rsidR="00041F26" w:rsidRPr="0012413C" w:rsidRDefault="00041F26" w:rsidP="006D6435">
      <w:pPr>
        <w:spacing w:after="0" w:line="360" w:lineRule="auto"/>
        <w:ind w:firstLine="720"/>
        <w:jc w:val="both"/>
        <w:rPr>
          <w:rFonts w:ascii="Book Antiqua" w:hAnsi="Book Antiqua" w:cs="Times New Roman"/>
          <w:sz w:val="24"/>
          <w:szCs w:val="24"/>
        </w:rPr>
      </w:pPr>
      <w:r w:rsidRPr="0012413C">
        <w:rPr>
          <w:rFonts w:ascii="Book Antiqua" w:hAnsi="Book Antiqua" w:cs="Times New Roman"/>
          <w:sz w:val="24"/>
          <w:szCs w:val="24"/>
        </w:rPr>
        <w:lastRenderedPageBreak/>
        <w:t xml:space="preserve">Overall, we found a 3 year survival rate of 78% and when </w:t>
      </w:r>
      <w:r w:rsidR="0012450B" w:rsidRPr="0012413C">
        <w:rPr>
          <w:rFonts w:ascii="Book Antiqua" w:hAnsi="Book Antiqua" w:cs="Times New Roman"/>
          <w:sz w:val="24"/>
          <w:szCs w:val="24"/>
        </w:rPr>
        <w:t>evaluating the patients in our study; more specifically a rate of 87% in those treated with EET only and 56% in those treated with EET + chemotherapy and/or radiation. When combining those treated at least partly endoscopically, the survival rate at 3 years was 76%. Manner</w:t>
      </w:r>
      <w:r w:rsidR="0012450B" w:rsidRPr="0012413C">
        <w:rPr>
          <w:rFonts w:ascii="Book Antiqua" w:hAnsi="Book Antiqua" w:cs="Times New Roman"/>
          <w:i/>
          <w:sz w:val="24"/>
          <w:szCs w:val="24"/>
        </w:rPr>
        <w:t xml:space="preserve"> et al</w:t>
      </w:r>
      <w:r w:rsidR="0012413C" w:rsidRPr="0012413C">
        <w:rPr>
          <w:rFonts w:ascii="Book Antiqua" w:hAnsi="Book Antiqua" w:cs="Times New Roman"/>
          <w:sz w:val="24"/>
          <w:szCs w:val="24"/>
        </w:rPr>
        <w:fldChar w:fldCharType="begin">
          <w:fldData xml:space="preserve">PEVuZE5vdGU+PENpdGU+PEF1dGhvcj5NYW5uZXI8L0F1dGhvcj48WWVhcj4yMDEzPC9ZZWFyPjxS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</w:fldData>
        </w:fldChar>
      </w:r>
      <w:r w:rsidR="0012413C" w:rsidRPr="0012413C">
        <w:rPr>
          <w:rFonts w:ascii="Book Antiqua" w:hAnsi="Book Antiqua" w:cs="Times New Roman"/>
          <w:sz w:val="24"/>
          <w:szCs w:val="24"/>
        </w:rPr>
        <w:instrText xml:space="preserve"> ADDIN EN.CITE </w:instrText>
      </w:r>
      <w:r w:rsidR="0012413C" w:rsidRPr="0012413C">
        <w:rPr>
          <w:rFonts w:ascii="Book Antiqua" w:hAnsi="Book Antiqua" w:cs="Times New Roman"/>
          <w:sz w:val="24"/>
          <w:szCs w:val="24"/>
        </w:rPr>
        <w:fldChar w:fldCharType="begin">
          <w:fldData xml:space="preserve">PEVuZE5vdGU+PENpdGU+PEF1dGhvcj5NYW5uZXI8L0F1dGhvcj48WWVhcj4yMDEzPC9ZZWFyPjxS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</w:fldData>
        </w:fldChar>
      </w:r>
      <w:r w:rsidR="0012413C" w:rsidRPr="0012413C">
        <w:rPr>
          <w:rFonts w:ascii="Book Antiqua" w:hAnsi="Book Antiqua" w:cs="Times New Roman"/>
          <w:sz w:val="24"/>
          <w:szCs w:val="24"/>
        </w:rPr>
        <w:instrText xml:space="preserve"> ADDIN EN.CITE.DATA </w:instrText>
      </w:r>
      <w:r w:rsidR="0012413C" w:rsidRPr="0012413C">
        <w:rPr>
          <w:rFonts w:ascii="Book Antiqua" w:hAnsi="Book Antiqua" w:cs="Times New Roman"/>
          <w:sz w:val="24"/>
          <w:szCs w:val="24"/>
        </w:rPr>
      </w:r>
      <w:r w:rsidR="0012413C" w:rsidRPr="0012413C">
        <w:rPr>
          <w:rFonts w:ascii="Book Antiqua" w:hAnsi="Book Antiqua" w:cs="Times New Roman"/>
          <w:sz w:val="24"/>
          <w:szCs w:val="24"/>
        </w:rPr>
        <w:fldChar w:fldCharType="end"/>
      </w:r>
      <w:r w:rsidR="0012413C" w:rsidRPr="0012413C">
        <w:rPr>
          <w:rFonts w:ascii="Book Antiqua" w:hAnsi="Book Antiqua" w:cs="Times New Roman"/>
          <w:sz w:val="24"/>
          <w:szCs w:val="24"/>
        </w:rPr>
      </w:r>
      <w:r w:rsidR="0012413C" w:rsidRPr="0012413C">
        <w:rPr>
          <w:rFonts w:ascii="Book Antiqua" w:hAnsi="Book Antiqua" w:cs="Times New Roman"/>
          <w:sz w:val="24"/>
          <w:szCs w:val="24"/>
        </w:rPr>
        <w:fldChar w:fldCharType="separate"/>
      </w:r>
      <w:r w:rsidR="0012413C" w:rsidRPr="0012413C">
        <w:rPr>
          <w:rFonts w:ascii="Book Antiqua" w:hAnsi="Book Antiqua" w:cs="Times New Roman"/>
          <w:noProof/>
          <w:sz w:val="24"/>
          <w:szCs w:val="24"/>
          <w:vertAlign w:val="superscript"/>
        </w:rPr>
        <w:t>[13]</w:t>
      </w:r>
      <w:r w:rsidR="0012413C" w:rsidRPr="0012413C">
        <w:rPr>
          <w:rFonts w:ascii="Book Antiqua" w:hAnsi="Book Antiqua" w:cs="Times New Roman"/>
          <w:sz w:val="24"/>
          <w:szCs w:val="24"/>
        </w:rPr>
        <w:fldChar w:fldCharType="end"/>
      </w:r>
      <w:r w:rsidR="0012450B" w:rsidRPr="0012413C">
        <w:rPr>
          <w:rFonts w:ascii="Book Antiqua" w:hAnsi="Book Antiqua" w:cs="Times New Roman"/>
          <w:sz w:val="24"/>
          <w:szCs w:val="24"/>
        </w:rPr>
        <w:t xml:space="preserve"> previously have shown an estimated 5 year survival rate of 84% in those treated with EET with “low risk” T1b</w:t>
      </w:r>
      <w:r w:rsidR="00C321C2" w:rsidRPr="0012413C">
        <w:rPr>
          <w:rFonts w:ascii="Book Antiqua" w:hAnsi="Book Antiqua" w:cs="Times New Roman"/>
          <w:sz w:val="24"/>
          <w:szCs w:val="24"/>
        </w:rPr>
        <w:t>.</w:t>
      </w:r>
      <w:r w:rsidR="0012450B" w:rsidRPr="0012413C">
        <w:rPr>
          <w:rFonts w:ascii="Book Antiqua" w:hAnsi="Book Antiqua" w:cs="Times New Roman"/>
          <w:sz w:val="24"/>
          <w:szCs w:val="24"/>
        </w:rPr>
        <w:t xml:space="preserve"> Our lower survival rate is likely reflected in our patient population, as we evaluated all patients with T1b EAC and not only those with “low risk” disease.</w:t>
      </w:r>
      <w:r w:rsidR="00627843" w:rsidRPr="0012413C">
        <w:rPr>
          <w:rFonts w:ascii="Book Antiqua" w:hAnsi="Book Antiqua" w:cs="Times New Roman"/>
          <w:sz w:val="24"/>
          <w:szCs w:val="24"/>
        </w:rPr>
        <w:t xml:space="preserve"> Tian </w:t>
      </w:r>
      <w:r w:rsidR="00627843" w:rsidRPr="0012413C">
        <w:rPr>
          <w:rFonts w:ascii="Book Antiqua" w:hAnsi="Book Antiqua" w:cs="Times New Roman"/>
          <w:i/>
          <w:sz w:val="24"/>
          <w:szCs w:val="24"/>
        </w:rPr>
        <w:t>et al</w:t>
      </w:r>
      <w:r w:rsidR="0012413C" w:rsidRPr="0012413C">
        <w:rPr>
          <w:rFonts w:ascii="Book Antiqua" w:hAnsi="Book Antiqua" w:cs="Times New Roman"/>
          <w:sz w:val="24"/>
          <w:szCs w:val="24"/>
        </w:rPr>
        <w:fldChar w:fldCharType="begin">
          <w:fldData xml:space="preserve">PEVuZE5vdGU+PENpdGU+PEF1dGhvcj5UaWFuPC9BdXRob3I+PFllYXI+MjAxMTwvWWVhcj48UmVj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</w:fldData>
        </w:fldChar>
      </w:r>
      <w:r w:rsidR="0012413C" w:rsidRPr="0012413C">
        <w:rPr>
          <w:rFonts w:ascii="Book Antiqua" w:hAnsi="Book Antiqua" w:cs="Times New Roman"/>
          <w:sz w:val="24"/>
          <w:szCs w:val="24"/>
        </w:rPr>
        <w:instrText xml:space="preserve"> ADDIN EN.CITE </w:instrText>
      </w:r>
      <w:r w:rsidR="0012413C" w:rsidRPr="0012413C">
        <w:rPr>
          <w:rFonts w:ascii="Book Antiqua" w:hAnsi="Book Antiqua" w:cs="Times New Roman"/>
          <w:sz w:val="24"/>
          <w:szCs w:val="24"/>
        </w:rPr>
        <w:fldChar w:fldCharType="begin">
          <w:fldData xml:space="preserve">PEVuZE5vdGU+PENpdGU+PEF1dGhvcj5UaWFuPC9BdXRob3I+PFllYXI+MjAxMTwvWWVhcj48UmVj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</w:fldData>
        </w:fldChar>
      </w:r>
      <w:r w:rsidR="0012413C" w:rsidRPr="0012413C">
        <w:rPr>
          <w:rFonts w:ascii="Book Antiqua" w:hAnsi="Book Antiqua" w:cs="Times New Roman"/>
          <w:sz w:val="24"/>
          <w:szCs w:val="24"/>
        </w:rPr>
        <w:instrText xml:space="preserve"> ADDIN EN.CITE.DATA </w:instrText>
      </w:r>
      <w:r w:rsidR="0012413C" w:rsidRPr="0012413C">
        <w:rPr>
          <w:rFonts w:ascii="Book Antiqua" w:hAnsi="Book Antiqua" w:cs="Times New Roman"/>
          <w:sz w:val="24"/>
          <w:szCs w:val="24"/>
        </w:rPr>
      </w:r>
      <w:r w:rsidR="0012413C" w:rsidRPr="0012413C">
        <w:rPr>
          <w:rFonts w:ascii="Book Antiqua" w:hAnsi="Book Antiqua" w:cs="Times New Roman"/>
          <w:sz w:val="24"/>
          <w:szCs w:val="24"/>
        </w:rPr>
        <w:fldChar w:fldCharType="end"/>
      </w:r>
      <w:r w:rsidR="0012413C" w:rsidRPr="0012413C">
        <w:rPr>
          <w:rFonts w:ascii="Book Antiqua" w:hAnsi="Book Antiqua" w:cs="Times New Roman"/>
          <w:sz w:val="24"/>
          <w:szCs w:val="24"/>
        </w:rPr>
      </w:r>
      <w:r w:rsidR="0012413C" w:rsidRPr="0012413C">
        <w:rPr>
          <w:rFonts w:ascii="Book Antiqua" w:hAnsi="Book Antiqua" w:cs="Times New Roman"/>
          <w:sz w:val="24"/>
          <w:szCs w:val="24"/>
        </w:rPr>
        <w:fldChar w:fldCharType="separate"/>
      </w:r>
      <w:r w:rsidR="0012413C" w:rsidRPr="0012413C">
        <w:rPr>
          <w:rFonts w:ascii="Book Antiqua" w:hAnsi="Book Antiqua" w:cs="Times New Roman"/>
          <w:noProof/>
          <w:sz w:val="24"/>
          <w:szCs w:val="24"/>
          <w:vertAlign w:val="superscript"/>
        </w:rPr>
        <w:t>[15]</w:t>
      </w:r>
      <w:r w:rsidR="0012413C" w:rsidRPr="0012413C">
        <w:rPr>
          <w:rFonts w:ascii="Book Antiqua" w:hAnsi="Book Antiqua" w:cs="Times New Roman"/>
          <w:sz w:val="24"/>
          <w:szCs w:val="24"/>
        </w:rPr>
        <w:fldChar w:fldCharType="end"/>
      </w:r>
      <w:r w:rsidR="00627843" w:rsidRPr="0012413C">
        <w:rPr>
          <w:rFonts w:ascii="Book Antiqua" w:hAnsi="Book Antiqua" w:cs="Times New Roman"/>
          <w:sz w:val="24"/>
          <w:szCs w:val="24"/>
        </w:rPr>
        <w:t xml:space="preserve"> reported on a group of patients (</w:t>
      </w:r>
      <w:r w:rsidR="00627843" w:rsidRPr="0012413C">
        <w:rPr>
          <w:rFonts w:ascii="Book Antiqua" w:hAnsi="Book Antiqua" w:cs="Times New Roman"/>
          <w:i/>
          <w:sz w:val="24"/>
          <w:szCs w:val="24"/>
        </w:rPr>
        <w:t>n</w:t>
      </w:r>
      <w:r w:rsidR="0012413C" w:rsidRPr="0012413C">
        <w:rPr>
          <w:rFonts w:ascii="Book Antiqua" w:hAnsi="Book Antiqua" w:cs="Times New Roman"/>
          <w:i/>
          <w:sz w:val="24"/>
          <w:szCs w:val="24"/>
          <w:lang w:eastAsia="zh-CN"/>
        </w:rPr>
        <w:t xml:space="preserve"> </w:t>
      </w:r>
      <w:r w:rsidR="00627843" w:rsidRPr="0012413C">
        <w:rPr>
          <w:rFonts w:ascii="Book Antiqua" w:hAnsi="Book Antiqua" w:cs="Times New Roman"/>
          <w:sz w:val="24"/>
          <w:szCs w:val="24"/>
        </w:rPr>
        <w:t>=</w:t>
      </w:r>
      <w:r w:rsidR="0012413C" w:rsidRPr="0012413C">
        <w:rPr>
          <w:rFonts w:ascii="Book Antiqua" w:hAnsi="Book Antiqua" w:cs="Times New Roman"/>
          <w:sz w:val="24"/>
          <w:szCs w:val="24"/>
          <w:lang w:eastAsia="zh-CN"/>
        </w:rPr>
        <w:t xml:space="preserve"> </w:t>
      </w:r>
      <w:r w:rsidR="00627843" w:rsidRPr="0012413C">
        <w:rPr>
          <w:rFonts w:ascii="Book Antiqua" w:hAnsi="Book Antiqua" w:cs="Times New Roman"/>
          <w:sz w:val="24"/>
          <w:szCs w:val="24"/>
        </w:rPr>
        <w:t xml:space="preserve">29) </w:t>
      </w:r>
      <w:r w:rsidR="00CF3A2D" w:rsidRPr="0012413C">
        <w:rPr>
          <w:rFonts w:ascii="Book Antiqua" w:hAnsi="Book Antiqua" w:cs="Times New Roman"/>
          <w:sz w:val="24"/>
          <w:szCs w:val="24"/>
        </w:rPr>
        <w:t>more similar to our cohort including “low risk” and higher risk</w:t>
      </w:r>
      <w:r w:rsidR="00627843" w:rsidRPr="0012413C">
        <w:rPr>
          <w:rFonts w:ascii="Book Antiqua" w:hAnsi="Book Antiqua" w:cs="Times New Roman"/>
          <w:sz w:val="24"/>
          <w:szCs w:val="24"/>
        </w:rPr>
        <w:t xml:space="preserve"> T1b EAC patients [sm1 (46%) and sm2-3 (54%) invasion] that </w:t>
      </w:r>
      <w:proofErr w:type="gramStart"/>
      <w:r w:rsidR="00627843" w:rsidRPr="0012413C">
        <w:rPr>
          <w:rFonts w:ascii="Book Antiqua" w:hAnsi="Book Antiqua" w:cs="Times New Roman"/>
          <w:sz w:val="24"/>
          <w:szCs w:val="24"/>
        </w:rPr>
        <w:t>underwent either</w:t>
      </w:r>
      <w:proofErr w:type="gramEnd"/>
      <w:r w:rsidR="00627843" w:rsidRPr="0012413C">
        <w:rPr>
          <w:rFonts w:ascii="Book Antiqua" w:hAnsi="Book Antiqua" w:cs="Times New Roman"/>
          <w:sz w:val="24"/>
          <w:szCs w:val="24"/>
        </w:rPr>
        <w:t xml:space="preserve"> EET, chemo/radiation or a combination of both and showed </w:t>
      </w:r>
      <w:r w:rsidR="00CF3A2D" w:rsidRPr="0012413C">
        <w:rPr>
          <w:rFonts w:ascii="Book Antiqua" w:hAnsi="Book Antiqua" w:cs="Times New Roman"/>
          <w:sz w:val="24"/>
          <w:szCs w:val="24"/>
        </w:rPr>
        <w:t>a survival rate of 72% at mean 34.8</w:t>
      </w:r>
      <w:r w:rsidR="00C321C2" w:rsidRPr="0012413C">
        <w:rPr>
          <w:rFonts w:ascii="Book Antiqua" w:hAnsi="Book Antiqua" w:cs="Times New Roman"/>
          <w:sz w:val="24"/>
          <w:szCs w:val="24"/>
        </w:rPr>
        <w:t>.</w:t>
      </w:r>
    </w:p>
    <w:p w14:paraId="1FB104CE" w14:textId="3FD2C1A5" w:rsidR="009C69BF" w:rsidRPr="0012413C" w:rsidRDefault="008C3A05" w:rsidP="006D6435">
      <w:pPr>
        <w:spacing w:after="0" w:line="360" w:lineRule="auto"/>
        <w:ind w:firstLine="720"/>
        <w:jc w:val="both"/>
        <w:rPr>
          <w:rFonts w:ascii="Book Antiqua" w:hAnsi="Book Antiqua" w:cs="Times New Roman"/>
          <w:sz w:val="24"/>
          <w:szCs w:val="24"/>
        </w:rPr>
      </w:pPr>
      <w:r w:rsidRPr="0012413C">
        <w:rPr>
          <w:rFonts w:ascii="Book Antiqua" w:hAnsi="Book Antiqua" w:cs="Times New Roman"/>
          <w:sz w:val="24"/>
          <w:szCs w:val="24"/>
        </w:rPr>
        <w:t xml:space="preserve">We </w:t>
      </w:r>
      <w:r w:rsidR="000A393C" w:rsidRPr="0012413C">
        <w:rPr>
          <w:rFonts w:ascii="Book Antiqua" w:hAnsi="Book Antiqua" w:cs="Times New Roman"/>
          <w:sz w:val="24"/>
          <w:szCs w:val="24"/>
        </w:rPr>
        <w:t xml:space="preserve">failed to identify any individual </w:t>
      </w:r>
      <w:r w:rsidRPr="0012413C">
        <w:rPr>
          <w:rFonts w:ascii="Book Antiqua" w:hAnsi="Book Antiqua" w:cs="Times New Roman"/>
          <w:sz w:val="24"/>
          <w:szCs w:val="24"/>
        </w:rPr>
        <w:t>predictors of cancer recurrence</w:t>
      </w:r>
      <w:r w:rsidR="000A393C" w:rsidRPr="0012413C">
        <w:rPr>
          <w:rFonts w:ascii="Book Antiqua" w:hAnsi="Book Antiqua" w:cs="Times New Roman"/>
          <w:sz w:val="24"/>
          <w:szCs w:val="24"/>
        </w:rPr>
        <w:t xml:space="preserve"> in this population. </w:t>
      </w:r>
      <w:r w:rsidRPr="0012413C">
        <w:rPr>
          <w:rFonts w:ascii="Book Antiqua" w:hAnsi="Book Antiqua" w:cs="Times New Roman"/>
          <w:sz w:val="24"/>
          <w:szCs w:val="24"/>
        </w:rPr>
        <w:t xml:space="preserve"> A p</w:t>
      </w:r>
      <w:r w:rsidR="00294A17" w:rsidRPr="0012413C">
        <w:rPr>
          <w:rFonts w:ascii="Book Antiqua" w:hAnsi="Book Antiqua" w:cs="Times New Roman"/>
          <w:sz w:val="24"/>
          <w:szCs w:val="24"/>
        </w:rPr>
        <w:t xml:space="preserve">revious retrospective study with 39 patients with T1b EAC treated with </w:t>
      </w:r>
      <w:r w:rsidR="00764BF3" w:rsidRPr="0012413C">
        <w:rPr>
          <w:rFonts w:ascii="Book Antiqua" w:hAnsi="Book Antiqua" w:cs="Times New Roman"/>
          <w:sz w:val="24"/>
          <w:szCs w:val="24"/>
        </w:rPr>
        <w:t xml:space="preserve">EET </w:t>
      </w:r>
      <w:r w:rsidR="00294A17" w:rsidRPr="0012413C">
        <w:rPr>
          <w:rFonts w:ascii="Book Antiqua" w:hAnsi="Book Antiqua" w:cs="Times New Roman"/>
          <w:sz w:val="24"/>
          <w:szCs w:val="24"/>
        </w:rPr>
        <w:t xml:space="preserve">alone showed decreased survival </w:t>
      </w:r>
      <w:r w:rsidR="000C3BA7" w:rsidRPr="0012413C">
        <w:rPr>
          <w:rFonts w:ascii="Book Antiqua" w:hAnsi="Book Antiqua" w:cs="Times New Roman"/>
          <w:sz w:val="24"/>
          <w:szCs w:val="24"/>
        </w:rPr>
        <w:t>in patients</w:t>
      </w:r>
      <w:r w:rsidR="00294A17" w:rsidRPr="0012413C">
        <w:rPr>
          <w:rFonts w:ascii="Book Antiqua" w:hAnsi="Book Antiqua" w:cs="Times New Roman"/>
          <w:sz w:val="24"/>
          <w:szCs w:val="24"/>
        </w:rPr>
        <w:t xml:space="preserve"> with older age and </w:t>
      </w:r>
      <w:proofErr w:type="spellStart"/>
      <w:r w:rsidR="00294A17" w:rsidRPr="0012413C">
        <w:rPr>
          <w:rFonts w:ascii="Book Antiqua" w:hAnsi="Book Antiqua" w:cs="Times New Roman"/>
          <w:sz w:val="24"/>
          <w:szCs w:val="24"/>
        </w:rPr>
        <w:t>lymp</w:t>
      </w:r>
      <w:r w:rsidR="00764BF3" w:rsidRPr="0012413C">
        <w:rPr>
          <w:rFonts w:ascii="Book Antiqua" w:hAnsi="Book Antiqua" w:cs="Times New Roman"/>
          <w:sz w:val="24"/>
          <w:szCs w:val="24"/>
        </w:rPr>
        <w:t>h</w:t>
      </w:r>
      <w:r w:rsidR="00294A17" w:rsidRPr="0012413C">
        <w:rPr>
          <w:rFonts w:ascii="Book Antiqua" w:hAnsi="Book Antiqua" w:cs="Times New Roman"/>
          <w:sz w:val="24"/>
          <w:szCs w:val="24"/>
        </w:rPr>
        <w:t>ovascular</w:t>
      </w:r>
      <w:proofErr w:type="spellEnd"/>
      <w:r w:rsidR="00294A17" w:rsidRPr="0012413C">
        <w:rPr>
          <w:rFonts w:ascii="Book Antiqua" w:hAnsi="Book Antiqua" w:cs="Times New Roman"/>
          <w:sz w:val="24"/>
          <w:szCs w:val="24"/>
        </w:rPr>
        <w:t xml:space="preserve"> invasion</w:t>
      </w:r>
      <w:r w:rsidR="00764BF3" w:rsidRPr="0012413C">
        <w:rPr>
          <w:rFonts w:ascii="Book Antiqua" w:hAnsi="Book Antiqua" w:cs="Times New Roman"/>
          <w:sz w:val="24"/>
          <w:szCs w:val="24"/>
        </w:rPr>
        <w:t>, although it</w:t>
      </w:r>
      <w:r w:rsidR="000A393C" w:rsidRPr="0012413C">
        <w:rPr>
          <w:rFonts w:ascii="Book Antiqua" w:hAnsi="Book Antiqua" w:cs="Times New Roman"/>
          <w:sz w:val="24"/>
          <w:szCs w:val="24"/>
        </w:rPr>
        <w:t xml:space="preserve"> did not </w:t>
      </w:r>
      <w:r w:rsidR="00764BF3" w:rsidRPr="0012413C">
        <w:rPr>
          <w:rFonts w:ascii="Book Antiqua" w:hAnsi="Book Antiqua" w:cs="Times New Roman"/>
          <w:sz w:val="24"/>
          <w:szCs w:val="24"/>
        </w:rPr>
        <w:t xml:space="preserve">specifically </w:t>
      </w:r>
      <w:r w:rsidR="000A393C" w:rsidRPr="0012413C">
        <w:rPr>
          <w:rFonts w:ascii="Book Antiqua" w:hAnsi="Book Antiqua" w:cs="Times New Roman"/>
          <w:sz w:val="24"/>
          <w:szCs w:val="24"/>
        </w:rPr>
        <w:t xml:space="preserve">assess for predictors of cancer </w:t>
      </w:r>
      <w:r w:rsidR="0012413C" w:rsidRPr="0012413C">
        <w:rPr>
          <w:rFonts w:ascii="Book Antiqua" w:hAnsi="Book Antiqua" w:cs="Times New Roman"/>
          <w:sz w:val="24"/>
          <w:szCs w:val="24"/>
        </w:rPr>
        <w:t>recurrence</w:t>
      </w:r>
      <w:r w:rsidR="00387D9B" w:rsidRPr="0012413C">
        <w:rPr>
          <w:rFonts w:ascii="Book Antiqua" w:hAnsi="Book Antiqua" w:cs="Times New Roman"/>
          <w:sz w:val="24"/>
          <w:szCs w:val="24"/>
        </w:rPr>
        <w:fldChar w:fldCharType="begin">
          <w:fldData xml:space="preserve">PEVuZE5vdGU+PENpdGU+PEF1dGhvcj5MZWdnZXR0PC9BdXRob3I+PFllYXI+MjAxNTwvWWVhcj48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</w:fldData>
        </w:fldChar>
      </w:r>
      <w:r w:rsidR="00347BCB" w:rsidRPr="0012413C">
        <w:rPr>
          <w:rFonts w:ascii="Book Antiqua" w:hAnsi="Book Antiqua" w:cs="Times New Roman"/>
          <w:sz w:val="24"/>
          <w:szCs w:val="24"/>
        </w:rPr>
        <w:instrText xml:space="preserve"> ADDIN EN.CITE </w:instrText>
      </w:r>
      <w:r w:rsidR="00347BCB" w:rsidRPr="0012413C">
        <w:rPr>
          <w:rFonts w:ascii="Book Antiqua" w:hAnsi="Book Antiqua" w:cs="Times New Roman"/>
          <w:sz w:val="24"/>
          <w:szCs w:val="24"/>
        </w:rPr>
        <w:fldChar w:fldCharType="begin">
          <w:fldData xml:space="preserve">PEVuZE5vdGU+PENpdGU+PEF1dGhvcj5MZWdnZXR0PC9BdXRob3I+PFllYXI+MjAxNTwvWWVhcj48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</w:fldData>
        </w:fldChar>
      </w:r>
      <w:r w:rsidR="00347BCB" w:rsidRPr="0012413C">
        <w:rPr>
          <w:rFonts w:ascii="Book Antiqua" w:hAnsi="Book Antiqua" w:cs="Times New Roman"/>
          <w:sz w:val="24"/>
          <w:szCs w:val="24"/>
        </w:rPr>
        <w:instrText xml:space="preserve"> ADDIN EN.CITE.DATA </w:instrText>
      </w:r>
      <w:r w:rsidR="00347BCB" w:rsidRPr="0012413C">
        <w:rPr>
          <w:rFonts w:ascii="Book Antiqua" w:hAnsi="Book Antiqua" w:cs="Times New Roman"/>
          <w:sz w:val="24"/>
          <w:szCs w:val="24"/>
        </w:rPr>
      </w:r>
      <w:r w:rsidR="00347BCB" w:rsidRPr="0012413C">
        <w:rPr>
          <w:rFonts w:ascii="Book Antiqua" w:hAnsi="Book Antiqua" w:cs="Times New Roman"/>
          <w:sz w:val="24"/>
          <w:szCs w:val="24"/>
        </w:rPr>
        <w:fldChar w:fldCharType="end"/>
      </w:r>
      <w:r w:rsidR="00387D9B" w:rsidRPr="0012413C">
        <w:rPr>
          <w:rFonts w:ascii="Book Antiqua" w:hAnsi="Book Antiqua" w:cs="Times New Roman"/>
          <w:sz w:val="24"/>
          <w:szCs w:val="24"/>
        </w:rPr>
      </w:r>
      <w:r w:rsidR="00387D9B" w:rsidRPr="0012413C">
        <w:rPr>
          <w:rFonts w:ascii="Book Antiqua" w:hAnsi="Book Antiqua" w:cs="Times New Roman"/>
          <w:sz w:val="24"/>
          <w:szCs w:val="24"/>
        </w:rPr>
        <w:fldChar w:fldCharType="separate"/>
      </w:r>
      <w:r w:rsidR="00347BCB" w:rsidRPr="0012413C">
        <w:rPr>
          <w:rFonts w:ascii="Book Antiqua" w:hAnsi="Book Antiqua" w:cs="Times New Roman"/>
          <w:noProof/>
          <w:sz w:val="24"/>
          <w:szCs w:val="24"/>
          <w:vertAlign w:val="superscript"/>
        </w:rPr>
        <w:t>[18]</w:t>
      </w:r>
      <w:r w:rsidR="00387D9B" w:rsidRPr="0012413C">
        <w:rPr>
          <w:rFonts w:ascii="Book Antiqua" w:hAnsi="Book Antiqua" w:cs="Times New Roman"/>
          <w:sz w:val="24"/>
          <w:szCs w:val="24"/>
        </w:rPr>
        <w:fldChar w:fldCharType="end"/>
      </w:r>
      <w:r w:rsidR="00294A17" w:rsidRPr="0012413C">
        <w:rPr>
          <w:rFonts w:ascii="Book Antiqua" w:hAnsi="Book Antiqua" w:cs="Times New Roman"/>
          <w:sz w:val="24"/>
          <w:szCs w:val="24"/>
        </w:rPr>
        <w:t xml:space="preserve">. </w:t>
      </w:r>
      <w:r w:rsidRPr="0012413C">
        <w:rPr>
          <w:rFonts w:ascii="Book Antiqua" w:hAnsi="Book Antiqua" w:cs="Times New Roman"/>
          <w:sz w:val="24"/>
          <w:szCs w:val="24"/>
        </w:rPr>
        <w:t xml:space="preserve">In our study, we were unable to identify lymphatic and </w:t>
      </w:r>
      <w:proofErr w:type="spellStart"/>
      <w:r w:rsidRPr="0012413C">
        <w:rPr>
          <w:rFonts w:ascii="Book Antiqua" w:hAnsi="Book Antiqua" w:cs="Times New Roman"/>
          <w:sz w:val="24"/>
          <w:szCs w:val="24"/>
        </w:rPr>
        <w:t>perineural</w:t>
      </w:r>
      <w:proofErr w:type="spellEnd"/>
      <w:r w:rsidRPr="0012413C">
        <w:rPr>
          <w:rFonts w:ascii="Book Antiqua" w:hAnsi="Book Antiqua" w:cs="Times New Roman"/>
          <w:sz w:val="24"/>
          <w:szCs w:val="24"/>
        </w:rPr>
        <w:t xml:space="preserve"> invasion as predictors of recurrence</w:t>
      </w:r>
      <w:r w:rsidR="00B91CCE" w:rsidRPr="0012413C">
        <w:rPr>
          <w:rFonts w:ascii="Book Antiqua" w:hAnsi="Book Antiqua" w:cs="Times New Roman"/>
          <w:sz w:val="24"/>
          <w:szCs w:val="24"/>
        </w:rPr>
        <w:t xml:space="preserve">. </w:t>
      </w:r>
    </w:p>
    <w:p w14:paraId="3BE4C0E0" w14:textId="3EC7FAC6" w:rsidR="009C69BF" w:rsidRPr="0012413C" w:rsidRDefault="009C69BF" w:rsidP="006D6435">
      <w:pPr>
        <w:spacing w:after="0" w:line="360" w:lineRule="auto"/>
        <w:jc w:val="both"/>
        <w:rPr>
          <w:rFonts w:ascii="Book Antiqua" w:hAnsi="Book Antiqua" w:cs="Times New Roman"/>
          <w:sz w:val="24"/>
          <w:szCs w:val="24"/>
        </w:rPr>
      </w:pPr>
      <w:r w:rsidRPr="0012413C">
        <w:rPr>
          <w:rFonts w:ascii="Book Antiqua" w:hAnsi="Book Antiqua" w:cs="Times New Roman"/>
          <w:sz w:val="24"/>
          <w:szCs w:val="24"/>
        </w:rPr>
        <w:tab/>
        <w:t>A recent prospective study from Germany evaluated the risk of lymph node metastases when comparing “low risk” (</w:t>
      </w:r>
      <w:r w:rsidR="00DD23DD" w:rsidRPr="0012413C">
        <w:rPr>
          <w:rFonts w:ascii="Book Antiqua" w:hAnsi="Book Antiqua" w:cs="Times New Roman"/>
          <w:sz w:val="24"/>
          <w:szCs w:val="24"/>
        </w:rPr>
        <w:t>s</w:t>
      </w:r>
      <w:r w:rsidRPr="0012413C">
        <w:rPr>
          <w:rFonts w:ascii="Book Antiqua" w:hAnsi="Book Antiqua" w:cs="Times New Roman"/>
          <w:sz w:val="24"/>
          <w:szCs w:val="24"/>
        </w:rPr>
        <w:t>m1 invasion) to “high risk” (</w:t>
      </w:r>
      <w:r w:rsidR="00DD23DD" w:rsidRPr="0012413C">
        <w:rPr>
          <w:rFonts w:ascii="Book Antiqua" w:hAnsi="Book Antiqua" w:cs="Times New Roman"/>
          <w:sz w:val="24"/>
          <w:szCs w:val="24"/>
        </w:rPr>
        <w:t>s</w:t>
      </w:r>
      <w:r w:rsidRPr="0012413C">
        <w:rPr>
          <w:rFonts w:ascii="Book Antiqua" w:hAnsi="Book Antiqua" w:cs="Times New Roman"/>
          <w:sz w:val="24"/>
          <w:szCs w:val="24"/>
        </w:rPr>
        <w:t>m2/3 invasion) T1b EAC in patients treated both surgically and with EET, and found a 2% risk of lymph node metastasis in pT1b</w:t>
      </w:r>
      <w:r w:rsidR="00DD23DD" w:rsidRPr="0012413C">
        <w:rPr>
          <w:rFonts w:ascii="Book Antiqua" w:hAnsi="Book Antiqua" w:cs="Times New Roman"/>
          <w:sz w:val="24"/>
          <w:szCs w:val="24"/>
        </w:rPr>
        <w:t>s</w:t>
      </w:r>
      <w:r w:rsidRPr="0012413C">
        <w:rPr>
          <w:rFonts w:ascii="Book Antiqua" w:hAnsi="Book Antiqua" w:cs="Times New Roman"/>
          <w:sz w:val="24"/>
          <w:szCs w:val="24"/>
        </w:rPr>
        <w:t>m1 tumors and 9% in pT1b</w:t>
      </w:r>
      <w:r w:rsidR="00DD23DD" w:rsidRPr="0012413C">
        <w:rPr>
          <w:rFonts w:ascii="Book Antiqua" w:hAnsi="Book Antiqua" w:cs="Times New Roman"/>
          <w:sz w:val="24"/>
          <w:szCs w:val="24"/>
        </w:rPr>
        <w:t>s</w:t>
      </w:r>
      <w:r w:rsidRPr="0012413C">
        <w:rPr>
          <w:rFonts w:ascii="Book Antiqua" w:hAnsi="Book Antiqua" w:cs="Times New Roman"/>
          <w:sz w:val="24"/>
          <w:szCs w:val="24"/>
        </w:rPr>
        <w:t xml:space="preserve">m2/3 tumors, which is lower than has generally been reported in prior </w:t>
      </w:r>
      <w:r w:rsidR="0012413C" w:rsidRPr="0012413C">
        <w:rPr>
          <w:rFonts w:ascii="Book Antiqua" w:hAnsi="Book Antiqua" w:cs="Times New Roman"/>
          <w:sz w:val="24"/>
          <w:szCs w:val="24"/>
        </w:rPr>
        <w:t>studies</w:t>
      </w:r>
      <w:r w:rsidRPr="0012413C">
        <w:rPr>
          <w:rFonts w:ascii="Book Antiqua" w:hAnsi="Book Antiqua" w:cs="Times New Roman"/>
          <w:sz w:val="24"/>
          <w:szCs w:val="24"/>
        </w:rPr>
        <w:fldChar w:fldCharType="begin">
          <w:fldData xml:space="preserve">PEVuZE5vdGU+PENpdGU+PEF1dGhvcj5NYW5uZXI8L0F1dGhvcj48WWVhcj4yMDE1PC9ZZWFyPjxS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</w:fldData>
        </w:fldChar>
      </w:r>
      <w:r w:rsidR="00347BCB" w:rsidRPr="0012413C">
        <w:rPr>
          <w:rFonts w:ascii="Book Antiqua" w:hAnsi="Book Antiqua" w:cs="Times New Roman"/>
          <w:sz w:val="24"/>
          <w:szCs w:val="24"/>
        </w:rPr>
        <w:instrText xml:space="preserve"> ADDIN EN.CITE </w:instrText>
      </w:r>
      <w:r w:rsidR="00347BCB" w:rsidRPr="0012413C">
        <w:rPr>
          <w:rFonts w:ascii="Book Antiqua" w:hAnsi="Book Antiqua" w:cs="Times New Roman"/>
          <w:sz w:val="24"/>
          <w:szCs w:val="24"/>
        </w:rPr>
        <w:fldChar w:fldCharType="begin">
          <w:fldData xml:space="preserve">PEVuZE5vdGU+PENpdGU+PEF1dGhvcj5NYW5uZXI8L0F1dGhvcj48WWVhcj4yMDE1PC9ZZWFyPjxS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</w:fldData>
        </w:fldChar>
      </w:r>
      <w:r w:rsidR="00347BCB" w:rsidRPr="0012413C">
        <w:rPr>
          <w:rFonts w:ascii="Book Antiqua" w:hAnsi="Book Antiqua" w:cs="Times New Roman"/>
          <w:sz w:val="24"/>
          <w:szCs w:val="24"/>
        </w:rPr>
        <w:instrText xml:space="preserve"> ADDIN EN.CITE.DATA </w:instrText>
      </w:r>
      <w:r w:rsidR="00347BCB" w:rsidRPr="0012413C">
        <w:rPr>
          <w:rFonts w:ascii="Book Antiqua" w:hAnsi="Book Antiqua" w:cs="Times New Roman"/>
          <w:sz w:val="24"/>
          <w:szCs w:val="24"/>
        </w:rPr>
      </w:r>
      <w:r w:rsidR="00347BCB" w:rsidRPr="0012413C">
        <w:rPr>
          <w:rFonts w:ascii="Book Antiqua" w:hAnsi="Book Antiqua" w:cs="Times New Roman"/>
          <w:sz w:val="24"/>
          <w:szCs w:val="24"/>
        </w:rPr>
        <w:fldChar w:fldCharType="end"/>
      </w:r>
      <w:r w:rsidRPr="0012413C">
        <w:rPr>
          <w:rFonts w:ascii="Book Antiqua" w:hAnsi="Book Antiqua" w:cs="Times New Roman"/>
          <w:sz w:val="24"/>
          <w:szCs w:val="24"/>
        </w:rPr>
      </w:r>
      <w:r w:rsidRPr="0012413C">
        <w:rPr>
          <w:rFonts w:ascii="Book Antiqua" w:hAnsi="Book Antiqua" w:cs="Times New Roman"/>
          <w:sz w:val="24"/>
          <w:szCs w:val="24"/>
        </w:rPr>
        <w:fldChar w:fldCharType="separate"/>
      </w:r>
      <w:r w:rsidR="00347BCB" w:rsidRPr="0012413C">
        <w:rPr>
          <w:rFonts w:ascii="Book Antiqua" w:hAnsi="Book Antiqua" w:cs="Times New Roman"/>
          <w:noProof/>
          <w:sz w:val="24"/>
          <w:szCs w:val="24"/>
          <w:vertAlign w:val="superscript"/>
        </w:rPr>
        <w:t>[19]</w:t>
      </w:r>
      <w:r w:rsidRPr="0012413C">
        <w:rPr>
          <w:rFonts w:ascii="Book Antiqua" w:hAnsi="Book Antiqua" w:cs="Times New Roman"/>
          <w:sz w:val="24"/>
          <w:szCs w:val="24"/>
        </w:rPr>
        <w:fldChar w:fldCharType="end"/>
      </w:r>
      <w:r w:rsidRPr="0012413C">
        <w:rPr>
          <w:rFonts w:ascii="Book Antiqua" w:hAnsi="Book Antiqua" w:cs="Times New Roman"/>
          <w:sz w:val="24"/>
          <w:szCs w:val="24"/>
        </w:rPr>
        <w:t xml:space="preserve">. </w:t>
      </w:r>
      <w:r w:rsidR="00A931E8" w:rsidRPr="0012413C">
        <w:rPr>
          <w:rFonts w:ascii="Book Antiqua" w:hAnsi="Book Antiqua" w:cs="Times New Roman"/>
          <w:sz w:val="24"/>
          <w:szCs w:val="24"/>
        </w:rPr>
        <w:t xml:space="preserve">In our </w:t>
      </w:r>
      <w:r w:rsidR="000A393C" w:rsidRPr="0012413C">
        <w:rPr>
          <w:rFonts w:ascii="Book Antiqua" w:hAnsi="Book Antiqua" w:cs="Times New Roman"/>
          <w:sz w:val="24"/>
          <w:szCs w:val="24"/>
        </w:rPr>
        <w:t xml:space="preserve">study </w:t>
      </w:r>
      <w:r w:rsidR="0008526B" w:rsidRPr="0012413C">
        <w:rPr>
          <w:rFonts w:ascii="Book Antiqua" w:hAnsi="Book Antiqua" w:cs="Times New Roman"/>
          <w:sz w:val="24"/>
          <w:szCs w:val="24"/>
        </w:rPr>
        <w:t xml:space="preserve">which includes both </w:t>
      </w:r>
      <w:r w:rsidR="00DD23DD" w:rsidRPr="0012413C">
        <w:rPr>
          <w:rFonts w:ascii="Book Antiqua" w:hAnsi="Book Antiqua" w:cs="Times New Roman"/>
          <w:sz w:val="24"/>
          <w:szCs w:val="24"/>
        </w:rPr>
        <w:t>s</w:t>
      </w:r>
      <w:r w:rsidR="0008526B" w:rsidRPr="0012413C">
        <w:rPr>
          <w:rFonts w:ascii="Book Antiqua" w:hAnsi="Book Antiqua" w:cs="Times New Roman"/>
          <w:sz w:val="24"/>
          <w:szCs w:val="24"/>
        </w:rPr>
        <w:t xml:space="preserve">m1 and </w:t>
      </w:r>
      <w:r w:rsidR="00DD23DD" w:rsidRPr="0012413C">
        <w:rPr>
          <w:rFonts w:ascii="Book Antiqua" w:hAnsi="Book Antiqua" w:cs="Times New Roman"/>
          <w:sz w:val="24"/>
          <w:szCs w:val="24"/>
        </w:rPr>
        <w:t>s</w:t>
      </w:r>
      <w:r w:rsidR="0008526B" w:rsidRPr="0012413C">
        <w:rPr>
          <w:rFonts w:ascii="Book Antiqua" w:hAnsi="Book Antiqua" w:cs="Times New Roman"/>
          <w:sz w:val="24"/>
          <w:szCs w:val="24"/>
        </w:rPr>
        <w:t>m2/3 invasion,</w:t>
      </w:r>
      <w:r w:rsidR="00A931E8" w:rsidRPr="0012413C">
        <w:rPr>
          <w:rFonts w:ascii="Book Antiqua" w:hAnsi="Book Antiqua" w:cs="Times New Roman"/>
          <w:sz w:val="24"/>
          <w:szCs w:val="24"/>
        </w:rPr>
        <w:t xml:space="preserve"> </w:t>
      </w:r>
      <w:r w:rsidR="000A393C" w:rsidRPr="0012413C">
        <w:rPr>
          <w:rFonts w:ascii="Book Antiqua" w:hAnsi="Book Antiqua" w:cs="Times New Roman"/>
          <w:sz w:val="24"/>
          <w:szCs w:val="24"/>
        </w:rPr>
        <w:t xml:space="preserve">we similarly found </w:t>
      </w:r>
      <w:r w:rsidR="00A931E8" w:rsidRPr="0012413C">
        <w:rPr>
          <w:rFonts w:ascii="Book Antiqua" w:hAnsi="Book Antiqua" w:cs="Times New Roman"/>
          <w:sz w:val="24"/>
          <w:szCs w:val="24"/>
        </w:rPr>
        <w:t xml:space="preserve">6% of patients </w:t>
      </w:r>
      <w:r w:rsidR="000A393C" w:rsidRPr="0012413C">
        <w:rPr>
          <w:rFonts w:ascii="Book Antiqua" w:hAnsi="Book Antiqua" w:cs="Times New Roman"/>
          <w:sz w:val="24"/>
          <w:szCs w:val="24"/>
        </w:rPr>
        <w:t xml:space="preserve">with </w:t>
      </w:r>
      <w:r w:rsidR="00A931E8" w:rsidRPr="0012413C">
        <w:rPr>
          <w:rFonts w:ascii="Book Antiqua" w:hAnsi="Book Antiqua" w:cs="Times New Roman"/>
          <w:sz w:val="24"/>
          <w:szCs w:val="24"/>
        </w:rPr>
        <w:t>metastatic lymph nodes either on initial stag</w:t>
      </w:r>
      <w:r w:rsidR="0008526B" w:rsidRPr="0012413C">
        <w:rPr>
          <w:rFonts w:ascii="Book Antiqua" w:hAnsi="Book Antiqua" w:cs="Times New Roman"/>
          <w:sz w:val="24"/>
          <w:szCs w:val="24"/>
        </w:rPr>
        <w:t>ing or on surveillance (</w:t>
      </w:r>
      <w:r w:rsidR="000A393C" w:rsidRPr="0012413C">
        <w:rPr>
          <w:rFonts w:ascii="Book Antiqua" w:hAnsi="Book Antiqua" w:cs="Times New Roman"/>
          <w:sz w:val="24"/>
          <w:szCs w:val="24"/>
        </w:rPr>
        <w:t xml:space="preserve">one each with </w:t>
      </w:r>
      <w:r w:rsidR="00DD23DD" w:rsidRPr="0012413C">
        <w:rPr>
          <w:rFonts w:ascii="Book Antiqua" w:hAnsi="Book Antiqua" w:cs="Times New Roman"/>
          <w:sz w:val="24"/>
          <w:szCs w:val="24"/>
        </w:rPr>
        <w:t>s</w:t>
      </w:r>
      <w:r w:rsidR="0008526B" w:rsidRPr="0012413C">
        <w:rPr>
          <w:rFonts w:ascii="Book Antiqua" w:hAnsi="Book Antiqua" w:cs="Times New Roman"/>
          <w:sz w:val="24"/>
          <w:szCs w:val="24"/>
        </w:rPr>
        <w:t>m1</w:t>
      </w:r>
      <w:r w:rsidR="000A393C" w:rsidRPr="0012413C">
        <w:rPr>
          <w:rFonts w:ascii="Book Antiqua" w:hAnsi="Book Antiqua" w:cs="Times New Roman"/>
          <w:sz w:val="24"/>
          <w:szCs w:val="24"/>
        </w:rPr>
        <w:t xml:space="preserve"> and</w:t>
      </w:r>
      <w:r w:rsidR="0008526B" w:rsidRPr="0012413C">
        <w:rPr>
          <w:rFonts w:ascii="Book Antiqua" w:hAnsi="Book Antiqua" w:cs="Times New Roman"/>
          <w:sz w:val="24"/>
          <w:szCs w:val="24"/>
        </w:rPr>
        <w:t xml:space="preserve"> </w:t>
      </w:r>
      <w:r w:rsidR="00DD23DD" w:rsidRPr="0012413C">
        <w:rPr>
          <w:rFonts w:ascii="Book Antiqua" w:hAnsi="Book Antiqua" w:cs="Times New Roman"/>
          <w:sz w:val="24"/>
          <w:szCs w:val="24"/>
        </w:rPr>
        <w:t>s</w:t>
      </w:r>
      <w:r w:rsidR="0008526B" w:rsidRPr="0012413C">
        <w:rPr>
          <w:rFonts w:ascii="Book Antiqua" w:hAnsi="Book Antiqua" w:cs="Times New Roman"/>
          <w:sz w:val="24"/>
          <w:szCs w:val="24"/>
        </w:rPr>
        <w:t>m2/3</w:t>
      </w:r>
      <w:r w:rsidR="000A393C" w:rsidRPr="0012413C">
        <w:rPr>
          <w:rFonts w:ascii="Book Antiqua" w:hAnsi="Book Antiqua" w:cs="Times New Roman"/>
          <w:sz w:val="24"/>
          <w:szCs w:val="24"/>
        </w:rPr>
        <w:t xml:space="preserve"> tumors</w:t>
      </w:r>
      <w:r w:rsidR="0008526B" w:rsidRPr="0012413C">
        <w:rPr>
          <w:rFonts w:ascii="Book Antiqua" w:hAnsi="Book Antiqua" w:cs="Times New Roman"/>
          <w:sz w:val="24"/>
          <w:szCs w:val="24"/>
        </w:rPr>
        <w:t xml:space="preserve">). </w:t>
      </w:r>
    </w:p>
    <w:p w14:paraId="6A20D562" w14:textId="18EC4830" w:rsidR="00B91CCE" w:rsidRPr="0012413C" w:rsidRDefault="00AD1800" w:rsidP="006D6435">
      <w:pPr>
        <w:spacing w:after="0" w:line="360" w:lineRule="auto"/>
        <w:jc w:val="both"/>
        <w:rPr>
          <w:rFonts w:ascii="Book Antiqua" w:hAnsi="Book Antiqua" w:cs="Times New Roman"/>
          <w:sz w:val="24"/>
          <w:szCs w:val="24"/>
        </w:rPr>
      </w:pPr>
      <w:r w:rsidRPr="0012413C">
        <w:rPr>
          <w:rFonts w:ascii="Book Antiqua" w:hAnsi="Book Antiqua" w:cs="Times New Roman"/>
          <w:sz w:val="24"/>
          <w:szCs w:val="24"/>
        </w:rPr>
        <w:tab/>
        <w:t>Previous studies have shown excellent accuracy for staging both T1a and T1b esophageal cancers</w:t>
      </w:r>
      <w:r w:rsidR="00525F4A" w:rsidRPr="0012413C">
        <w:rPr>
          <w:rFonts w:ascii="Book Antiqua" w:hAnsi="Book Antiqua" w:cs="Times New Roman"/>
          <w:sz w:val="24"/>
          <w:szCs w:val="24"/>
        </w:rPr>
        <w:t>. S</w:t>
      </w:r>
      <w:r w:rsidRPr="0012413C">
        <w:rPr>
          <w:rFonts w:ascii="Book Antiqua" w:hAnsi="Book Antiqua" w:cs="Times New Roman"/>
          <w:sz w:val="24"/>
          <w:szCs w:val="24"/>
        </w:rPr>
        <w:t>pecifically</w:t>
      </w:r>
      <w:r w:rsidR="00525F4A" w:rsidRPr="0012413C">
        <w:rPr>
          <w:rFonts w:ascii="Book Antiqua" w:hAnsi="Book Antiqua" w:cs="Times New Roman"/>
          <w:sz w:val="24"/>
          <w:szCs w:val="24"/>
        </w:rPr>
        <w:t>,</w:t>
      </w:r>
      <w:r w:rsidRPr="0012413C">
        <w:rPr>
          <w:rFonts w:ascii="Book Antiqua" w:hAnsi="Book Antiqua" w:cs="Times New Roman"/>
          <w:sz w:val="24"/>
          <w:szCs w:val="24"/>
        </w:rPr>
        <w:t xml:space="preserve"> a previous meta-analysis showed good accuracy with area under the curve &gt;</w:t>
      </w:r>
      <w:r w:rsidR="0012413C" w:rsidRPr="0012413C">
        <w:rPr>
          <w:rFonts w:ascii="Book Antiqua" w:hAnsi="Book Antiqua" w:cs="Times New Roman"/>
          <w:sz w:val="24"/>
          <w:szCs w:val="24"/>
          <w:lang w:eastAsia="zh-CN"/>
        </w:rPr>
        <w:t xml:space="preserve"> </w:t>
      </w:r>
      <w:r w:rsidRPr="0012413C">
        <w:rPr>
          <w:rFonts w:ascii="Book Antiqua" w:hAnsi="Book Antiqua" w:cs="Times New Roman"/>
          <w:sz w:val="24"/>
          <w:szCs w:val="24"/>
        </w:rPr>
        <w:t>0.93 for both T1a and T1b esophageal cancers</w:t>
      </w:r>
      <w:r w:rsidR="009F5A52" w:rsidRPr="0012413C">
        <w:rPr>
          <w:rFonts w:ascii="Book Antiqua" w:hAnsi="Book Antiqua" w:cs="Times New Roman"/>
          <w:sz w:val="24"/>
          <w:szCs w:val="24"/>
        </w:rPr>
        <w:fldChar w:fldCharType="begin"/>
      </w:r>
      <w:r w:rsidR="00347BCB" w:rsidRPr="0012413C">
        <w:rPr>
          <w:rFonts w:ascii="Book Antiqua" w:hAnsi="Book Antiqua" w:cs="Times New Roman"/>
          <w:sz w:val="24"/>
          <w:szCs w:val="24"/>
        </w:rPr>
        <w:instrText xml:space="preserve"> ADDIN EN.CITE &lt;EndNote&gt;&lt;Cite&gt;&lt;Author&gt;Thosani&lt;/Author&gt;&lt;Year&gt;2012&lt;/Year&gt;&lt;RecNum&gt;187&lt;/RecNum&gt;&lt;DisplayText&gt;&lt;style face="superscript"&gt;[20]&lt;/style&gt;&lt;/DisplayText&gt;&lt;record&gt;&lt;rec-number&gt;187&lt;/rec-number&gt;&lt;foreign-keys&gt;&lt;key app="EN" db-id="frtp02ex3vszz0erze5pwxsdz9rtrdfdw0tf" timestamp="1444251713"&gt;187&lt;/key&gt;&lt;/foreign-keys&gt;&lt;ref-type name="Journal Article"&gt;17&lt;/ref-type&gt;&lt;contributors&gt;&lt;authors&gt;&lt;author&gt;Thosani, N.&lt;/author&gt;&lt;author&gt;Singh, H.&lt;/author&gt;&lt;author&gt;Kapadia, A.&lt;/author&gt;&lt;author&gt;Ochi, N.&lt;/author&gt;&lt;author&gt;Lee, J. H.&lt;/author&gt;&lt;author&gt;Ajani, J.&lt;/author&gt;&lt;author&gt;Swisher, S. G.&lt;/author&gt;&lt;author&gt;Hofstetter, W. L.&lt;/author&gt;&lt;author&gt;Guha, S.&lt;/author&gt;&lt;author&gt;Bhutani, M. S.&lt;/author&gt;&lt;/authors&gt;&lt;/contributors&gt;&lt;auth-address&gt;Department of Gastroenterology, Hepatology and Nutrition, The University of Texas Medical School, Houston, Texas 77030, USA.&lt;/auth-address&gt;&lt;titles&gt;&lt;title&gt;Diagnostic accuracy of EUS in differentiating mucosal versus submucosal invasion of superficial esophageal cancers: a systematic review and meta-analysis&lt;/title&gt;&lt;secondary-title&gt;Gastrointest Endosc&lt;/secondary-title&gt;&lt;/titles&gt;&lt;periodical&gt;&lt;full-title&gt;Gastrointest Endosc&lt;/full-title&gt;&lt;abbr-1&gt;Gastrointestinal endoscopy&lt;/abbr-1&gt;&lt;/periodical&gt;&lt;pages&gt;242-53&lt;/pages&gt;&lt;volume&gt;75&lt;/volume&gt;&lt;number&gt;2&lt;/number&gt;&lt;keywords&gt;&lt;keyword&gt;Adenocarcinoma/*pathology/*ultrasonography&lt;/keyword&gt;&lt;keyword&gt;*Endosonography&lt;/keyword&gt;&lt;keyword&gt;Esophageal Neoplasms/*pathology/*ultrasonography&lt;/keyword&gt;&lt;keyword&gt;Humans&lt;/keyword&gt;&lt;keyword&gt;Neoplasm Invasiveness&lt;/keyword&gt;&lt;keyword&gt;Sensitivity and Specificity&lt;/keyword&gt;&lt;/keywords&gt;&lt;dates&gt;&lt;year&gt;2012&lt;/year&gt;&lt;pub-dates&gt;&lt;date&gt;Feb&lt;/date&gt;&lt;/pub-dates&gt;&lt;/dates&gt;&lt;isbn&gt;1097-6779 (Electronic)&amp;#xD;0016-5107 (Linking)&lt;/isbn&gt;&lt;accession-num&gt;22115605&lt;/accession-num&gt;&lt;urls&gt;&lt;related-urls&gt;&lt;url&gt;http://www.ncbi.nlm.nih.gov/pubmed/22115605&lt;/url&gt;&lt;/related-urls&gt;&lt;/urls&gt;&lt;electronic-resource-num&gt;10.1016/j.gie.2011.09.016&lt;/electronic-resource-num&gt;&lt;/record&gt;&lt;/Cite&gt;&lt;/EndNote&gt;</w:instrText>
      </w:r>
      <w:r w:rsidR="009F5A52" w:rsidRPr="0012413C">
        <w:rPr>
          <w:rFonts w:ascii="Book Antiqua" w:hAnsi="Book Antiqua" w:cs="Times New Roman"/>
          <w:sz w:val="24"/>
          <w:szCs w:val="24"/>
        </w:rPr>
        <w:fldChar w:fldCharType="separate"/>
      </w:r>
      <w:r w:rsidR="00347BCB" w:rsidRPr="0012413C">
        <w:rPr>
          <w:rFonts w:ascii="Book Antiqua" w:hAnsi="Book Antiqua" w:cs="Times New Roman"/>
          <w:noProof/>
          <w:sz w:val="24"/>
          <w:szCs w:val="24"/>
          <w:vertAlign w:val="superscript"/>
        </w:rPr>
        <w:t>[20]</w:t>
      </w:r>
      <w:r w:rsidR="009F5A52" w:rsidRPr="0012413C">
        <w:rPr>
          <w:rFonts w:ascii="Book Antiqua" w:hAnsi="Book Antiqua" w:cs="Times New Roman"/>
          <w:sz w:val="24"/>
          <w:szCs w:val="24"/>
        </w:rPr>
        <w:fldChar w:fldCharType="end"/>
      </w:r>
      <w:r w:rsidRPr="0012413C">
        <w:rPr>
          <w:rFonts w:ascii="Book Antiqua" w:hAnsi="Book Antiqua" w:cs="Times New Roman"/>
          <w:sz w:val="24"/>
          <w:szCs w:val="24"/>
        </w:rPr>
        <w:t xml:space="preserve">. </w:t>
      </w:r>
      <w:r w:rsidR="0008526B" w:rsidRPr="0012413C">
        <w:rPr>
          <w:rFonts w:ascii="Book Antiqua" w:hAnsi="Book Antiqua" w:cs="Times New Roman"/>
          <w:sz w:val="24"/>
          <w:szCs w:val="24"/>
        </w:rPr>
        <w:t>We</w:t>
      </w:r>
      <w:r w:rsidRPr="0012413C">
        <w:rPr>
          <w:rFonts w:ascii="Book Antiqua" w:hAnsi="Book Antiqua" w:cs="Times New Roman"/>
          <w:sz w:val="24"/>
          <w:szCs w:val="24"/>
        </w:rPr>
        <w:t xml:space="preserve"> also demonstrated overall diagnostic accuracy of 91%</w:t>
      </w:r>
      <w:r w:rsidR="00024C58" w:rsidRPr="0012413C">
        <w:rPr>
          <w:rFonts w:ascii="Book Antiqua" w:hAnsi="Book Antiqua" w:cs="Times New Roman"/>
          <w:sz w:val="24"/>
          <w:szCs w:val="24"/>
        </w:rPr>
        <w:t xml:space="preserve"> for pT1 lesions in our cohort. </w:t>
      </w:r>
    </w:p>
    <w:p w14:paraId="188584CF" w14:textId="4C3D3E4D" w:rsidR="0008526B" w:rsidRPr="0012413C" w:rsidRDefault="000C3BA7" w:rsidP="006D6435">
      <w:pPr>
        <w:spacing w:after="0" w:line="360" w:lineRule="auto"/>
        <w:ind w:firstLine="720"/>
        <w:jc w:val="both"/>
        <w:rPr>
          <w:rFonts w:ascii="Book Antiqua" w:hAnsi="Book Antiqua" w:cs="Times New Roman"/>
          <w:sz w:val="24"/>
          <w:szCs w:val="24"/>
        </w:rPr>
      </w:pPr>
      <w:r w:rsidRPr="0012413C">
        <w:rPr>
          <w:rFonts w:ascii="Book Antiqua" w:hAnsi="Book Antiqua" w:cs="Times New Roman"/>
          <w:sz w:val="24"/>
          <w:szCs w:val="24"/>
        </w:rPr>
        <w:lastRenderedPageBreak/>
        <w:t>Our study has several strengths includ</w:t>
      </w:r>
      <w:r w:rsidR="00706218" w:rsidRPr="0012413C">
        <w:rPr>
          <w:rFonts w:ascii="Book Antiqua" w:hAnsi="Book Antiqua" w:cs="Times New Roman"/>
          <w:sz w:val="24"/>
          <w:szCs w:val="24"/>
        </w:rPr>
        <w:t>ing</w:t>
      </w:r>
      <w:r w:rsidRPr="0012413C">
        <w:rPr>
          <w:rFonts w:ascii="Book Antiqua" w:hAnsi="Book Antiqua" w:cs="Times New Roman"/>
          <w:sz w:val="24"/>
          <w:szCs w:val="24"/>
        </w:rPr>
        <w:t xml:space="preserve"> data </w:t>
      </w:r>
      <w:r w:rsidR="00706218" w:rsidRPr="0012413C">
        <w:rPr>
          <w:rFonts w:ascii="Book Antiqua" w:hAnsi="Book Antiqua" w:cs="Times New Roman"/>
          <w:sz w:val="24"/>
          <w:szCs w:val="24"/>
        </w:rPr>
        <w:t xml:space="preserve">from all T1b cancers removed by EMR </w:t>
      </w:r>
      <w:r w:rsidRPr="0012413C">
        <w:rPr>
          <w:rFonts w:ascii="Book Antiqua" w:hAnsi="Book Antiqua" w:cs="Times New Roman"/>
          <w:sz w:val="24"/>
          <w:szCs w:val="24"/>
        </w:rPr>
        <w:t xml:space="preserve">from </w:t>
      </w:r>
      <w:r w:rsidR="0008526B" w:rsidRPr="0012413C">
        <w:rPr>
          <w:rFonts w:ascii="Book Antiqua" w:hAnsi="Book Antiqua" w:cs="Times New Roman"/>
          <w:sz w:val="24"/>
          <w:szCs w:val="24"/>
        </w:rPr>
        <w:t xml:space="preserve">two tertiary care referral </w:t>
      </w:r>
      <w:r w:rsidRPr="0012413C">
        <w:rPr>
          <w:rFonts w:ascii="Book Antiqua" w:hAnsi="Book Antiqua" w:cs="Times New Roman"/>
          <w:sz w:val="24"/>
          <w:szCs w:val="24"/>
        </w:rPr>
        <w:t>c</w:t>
      </w:r>
      <w:r w:rsidR="00D4270E" w:rsidRPr="0012413C">
        <w:rPr>
          <w:rFonts w:ascii="Book Antiqua" w:hAnsi="Book Antiqua" w:cs="Times New Roman"/>
          <w:sz w:val="24"/>
          <w:szCs w:val="24"/>
        </w:rPr>
        <w:t>enters</w:t>
      </w:r>
      <w:r w:rsidR="0008526B" w:rsidRPr="0012413C">
        <w:rPr>
          <w:rFonts w:ascii="Book Antiqua" w:hAnsi="Book Antiqua" w:cs="Times New Roman"/>
          <w:sz w:val="24"/>
          <w:szCs w:val="24"/>
        </w:rPr>
        <w:t xml:space="preserve">, </w:t>
      </w:r>
      <w:r w:rsidR="00706218" w:rsidRPr="0012413C">
        <w:rPr>
          <w:rFonts w:ascii="Book Antiqua" w:hAnsi="Book Antiqua" w:cs="Times New Roman"/>
          <w:sz w:val="24"/>
          <w:szCs w:val="24"/>
        </w:rPr>
        <w:t>re-review of all pathology b</w:t>
      </w:r>
      <w:r w:rsidR="00764BF3" w:rsidRPr="0012413C">
        <w:rPr>
          <w:rFonts w:ascii="Book Antiqua" w:hAnsi="Book Antiqua" w:cs="Times New Roman"/>
          <w:sz w:val="24"/>
          <w:szCs w:val="24"/>
        </w:rPr>
        <w:t>y</w:t>
      </w:r>
      <w:r w:rsidR="00706218" w:rsidRPr="0012413C">
        <w:rPr>
          <w:rFonts w:ascii="Book Antiqua" w:hAnsi="Book Antiqua" w:cs="Times New Roman"/>
          <w:sz w:val="24"/>
          <w:szCs w:val="24"/>
        </w:rPr>
        <w:t xml:space="preserve"> a single pathologist, and evaluation of outcomes of medical and surgical therapy for these</w:t>
      </w:r>
      <w:r w:rsidRPr="0012413C">
        <w:rPr>
          <w:rFonts w:ascii="Book Antiqua" w:hAnsi="Book Antiqua" w:cs="Times New Roman"/>
          <w:sz w:val="24"/>
          <w:szCs w:val="24"/>
        </w:rPr>
        <w:t xml:space="preserve"> patients. </w:t>
      </w:r>
      <w:r w:rsidR="0008526B" w:rsidRPr="0012413C">
        <w:rPr>
          <w:rFonts w:ascii="Book Antiqua" w:hAnsi="Book Antiqua" w:cs="Times New Roman"/>
          <w:sz w:val="24"/>
          <w:szCs w:val="24"/>
        </w:rPr>
        <w:t xml:space="preserve">However, our study </w:t>
      </w:r>
      <w:r w:rsidR="00837CE8" w:rsidRPr="0012413C">
        <w:rPr>
          <w:rFonts w:ascii="Book Antiqua" w:hAnsi="Book Antiqua" w:cs="Times New Roman"/>
          <w:sz w:val="24"/>
          <w:szCs w:val="24"/>
        </w:rPr>
        <w:t>is</w:t>
      </w:r>
      <w:r w:rsidR="0008526B" w:rsidRPr="0012413C">
        <w:rPr>
          <w:rFonts w:ascii="Book Antiqua" w:hAnsi="Book Antiqua" w:cs="Times New Roman"/>
          <w:sz w:val="24"/>
          <w:szCs w:val="24"/>
        </w:rPr>
        <w:t xml:space="preserve"> limited </w:t>
      </w:r>
      <w:r w:rsidR="00706218" w:rsidRPr="0012413C">
        <w:rPr>
          <w:rFonts w:ascii="Book Antiqua" w:hAnsi="Book Antiqua" w:cs="Times New Roman"/>
          <w:sz w:val="24"/>
          <w:szCs w:val="24"/>
        </w:rPr>
        <w:t>by the number of patients who refused further therapy or w</w:t>
      </w:r>
      <w:r w:rsidR="0008526B" w:rsidRPr="0012413C">
        <w:rPr>
          <w:rFonts w:ascii="Book Antiqua" w:hAnsi="Book Antiqua" w:cs="Times New Roman"/>
          <w:sz w:val="24"/>
          <w:szCs w:val="24"/>
        </w:rPr>
        <w:t>ere lost to follow</w:t>
      </w:r>
      <w:r w:rsidR="00706218" w:rsidRPr="0012413C">
        <w:rPr>
          <w:rFonts w:ascii="Book Antiqua" w:hAnsi="Book Antiqua" w:cs="Times New Roman"/>
          <w:sz w:val="24"/>
          <w:szCs w:val="24"/>
        </w:rPr>
        <w:t>-</w:t>
      </w:r>
      <w:r w:rsidR="0008526B" w:rsidRPr="0012413C">
        <w:rPr>
          <w:rFonts w:ascii="Book Antiqua" w:hAnsi="Book Antiqua" w:cs="Times New Roman"/>
          <w:sz w:val="24"/>
          <w:szCs w:val="24"/>
        </w:rPr>
        <w:t>up</w:t>
      </w:r>
      <w:r w:rsidR="00837CE8" w:rsidRPr="0012413C">
        <w:rPr>
          <w:rFonts w:ascii="Book Antiqua" w:hAnsi="Book Antiqua" w:cs="Times New Roman"/>
          <w:sz w:val="24"/>
          <w:szCs w:val="24"/>
        </w:rPr>
        <w:t xml:space="preserve"> which may limit the ability to compare outcomes from various treatments after resection.</w:t>
      </w:r>
      <w:r w:rsidR="0008526B" w:rsidRPr="0012413C">
        <w:rPr>
          <w:rFonts w:ascii="Book Antiqua" w:hAnsi="Book Antiqua" w:cs="Times New Roman"/>
          <w:sz w:val="24"/>
          <w:szCs w:val="24"/>
        </w:rPr>
        <w:t xml:space="preserve"> </w:t>
      </w:r>
      <w:r w:rsidR="00837CE8" w:rsidRPr="0012413C">
        <w:rPr>
          <w:rFonts w:ascii="Book Antiqua" w:hAnsi="Book Antiqua" w:cs="Times New Roman"/>
          <w:sz w:val="24"/>
          <w:szCs w:val="24"/>
        </w:rPr>
        <w:t xml:space="preserve"> </w:t>
      </w:r>
    </w:p>
    <w:p w14:paraId="6F739E34" w14:textId="77777777" w:rsidR="00325534" w:rsidRPr="0012413C" w:rsidRDefault="000C3BA7" w:rsidP="006D6435">
      <w:pPr>
        <w:spacing w:after="0" w:line="360" w:lineRule="auto"/>
        <w:jc w:val="both"/>
        <w:rPr>
          <w:rFonts w:ascii="Book Antiqua" w:hAnsi="Book Antiqua" w:cs="Times New Roman"/>
          <w:sz w:val="24"/>
          <w:szCs w:val="24"/>
          <w:lang w:eastAsia="zh-CN"/>
        </w:rPr>
      </w:pPr>
      <w:r w:rsidRPr="0012413C">
        <w:rPr>
          <w:rFonts w:ascii="Book Antiqua" w:hAnsi="Book Antiqua" w:cs="Times New Roman"/>
          <w:sz w:val="24"/>
          <w:szCs w:val="24"/>
        </w:rPr>
        <w:tab/>
        <w:t>In conclusion, our study shows that endoscopic therapy</w:t>
      </w:r>
      <w:r w:rsidR="00837CE8" w:rsidRPr="0012413C">
        <w:rPr>
          <w:rFonts w:ascii="Book Antiqua" w:hAnsi="Book Antiqua" w:cs="Times New Roman"/>
          <w:sz w:val="24"/>
          <w:szCs w:val="24"/>
        </w:rPr>
        <w:t xml:space="preserve"> </w:t>
      </w:r>
      <w:r w:rsidR="00B02957" w:rsidRPr="0012413C">
        <w:rPr>
          <w:rFonts w:ascii="Book Antiqua" w:hAnsi="Book Antiqua" w:cs="Times New Roman"/>
          <w:sz w:val="24"/>
          <w:szCs w:val="24"/>
        </w:rPr>
        <w:t>alone following EMR of a T1b cancer is associated with a recurrence rate of 38%.  Therefore, tr</w:t>
      </w:r>
      <w:r w:rsidR="00962657" w:rsidRPr="0012413C">
        <w:rPr>
          <w:rFonts w:ascii="Book Antiqua" w:hAnsi="Book Antiqua" w:cs="Times New Roman"/>
          <w:sz w:val="24"/>
          <w:szCs w:val="24"/>
        </w:rPr>
        <w:t>eatment with adjuvant therapy appears</w:t>
      </w:r>
      <w:r w:rsidR="00B02957" w:rsidRPr="0012413C">
        <w:rPr>
          <w:rFonts w:ascii="Book Antiqua" w:hAnsi="Book Antiqua" w:cs="Times New Roman"/>
          <w:sz w:val="24"/>
          <w:szCs w:val="24"/>
        </w:rPr>
        <w:t xml:space="preserve"> reasonable in this population when possible. </w:t>
      </w:r>
      <w:r w:rsidR="00962657" w:rsidRPr="0012413C">
        <w:rPr>
          <w:rFonts w:ascii="Book Antiqua" w:hAnsi="Book Antiqua" w:cs="Times New Roman"/>
          <w:sz w:val="24"/>
          <w:szCs w:val="24"/>
        </w:rPr>
        <w:t xml:space="preserve">No particular variable is predictive of recurrence following EMR of T1b </w:t>
      </w:r>
      <w:r w:rsidR="006C262E" w:rsidRPr="0012413C">
        <w:rPr>
          <w:rFonts w:ascii="Book Antiqua" w:hAnsi="Book Antiqua" w:cs="Times New Roman"/>
          <w:sz w:val="24"/>
          <w:szCs w:val="24"/>
        </w:rPr>
        <w:t>adenocarcinomas.</w:t>
      </w:r>
      <w:r w:rsidR="00962657" w:rsidRPr="0012413C">
        <w:rPr>
          <w:rFonts w:ascii="Book Antiqua" w:hAnsi="Book Antiqua" w:cs="Times New Roman"/>
          <w:sz w:val="24"/>
          <w:szCs w:val="24"/>
        </w:rPr>
        <w:t xml:space="preserve">  Therefore, future research into the management and risk stratification of these patients after EMR is warranted.  </w:t>
      </w:r>
    </w:p>
    <w:p w14:paraId="3B9A0D23" w14:textId="77777777" w:rsidR="0012413C" w:rsidRPr="0012413C" w:rsidRDefault="0012413C" w:rsidP="006D6435">
      <w:pPr>
        <w:spacing w:after="0" w:line="360" w:lineRule="auto"/>
        <w:jc w:val="both"/>
        <w:rPr>
          <w:rFonts w:ascii="Book Antiqua" w:hAnsi="Book Antiqua" w:cs="Times New Roman"/>
          <w:sz w:val="24"/>
          <w:szCs w:val="24"/>
          <w:lang w:eastAsia="zh-CN"/>
        </w:rPr>
      </w:pPr>
    </w:p>
    <w:p w14:paraId="44AE74C6" w14:textId="5A6D85D8" w:rsidR="00325534" w:rsidRPr="0012413C" w:rsidRDefault="0012413C" w:rsidP="006D6435">
      <w:pPr>
        <w:spacing w:after="0" w:line="360" w:lineRule="auto"/>
        <w:jc w:val="both"/>
        <w:rPr>
          <w:rFonts w:ascii="Book Antiqua" w:hAnsi="Book Antiqua" w:cs="Times New Roman"/>
          <w:b/>
          <w:sz w:val="24"/>
          <w:szCs w:val="24"/>
          <w:lang w:eastAsia="zh-CN"/>
        </w:rPr>
      </w:pPr>
      <w:r w:rsidRPr="0012413C">
        <w:rPr>
          <w:rFonts w:ascii="Book Antiqua" w:hAnsi="Book Antiqua" w:cs="Times New Roman"/>
          <w:b/>
          <w:sz w:val="24"/>
          <w:szCs w:val="24"/>
        </w:rPr>
        <w:t>COMMENTS</w:t>
      </w:r>
    </w:p>
    <w:p w14:paraId="7BBEE761" w14:textId="77777777" w:rsidR="0012413C" w:rsidRPr="0012413C" w:rsidRDefault="0012413C" w:rsidP="006D6435">
      <w:pPr>
        <w:spacing w:after="0" w:line="360" w:lineRule="auto"/>
        <w:jc w:val="both"/>
        <w:rPr>
          <w:rFonts w:ascii="Book Antiqua" w:hAnsi="Book Antiqua" w:cs="Times New Roman"/>
          <w:b/>
          <w:i/>
          <w:sz w:val="24"/>
          <w:szCs w:val="24"/>
          <w:lang w:eastAsia="zh-CN"/>
        </w:rPr>
      </w:pPr>
      <w:r w:rsidRPr="0012413C">
        <w:rPr>
          <w:rFonts w:ascii="Book Antiqua" w:hAnsi="Book Antiqua" w:cs="Times New Roman"/>
          <w:b/>
          <w:i/>
          <w:sz w:val="24"/>
          <w:szCs w:val="24"/>
        </w:rPr>
        <w:t>Background</w:t>
      </w:r>
    </w:p>
    <w:p w14:paraId="21A16725" w14:textId="65BF7749" w:rsidR="00325534" w:rsidRPr="0012413C" w:rsidRDefault="00325534" w:rsidP="006D6435">
      <w:pPr>
        <w:spacing w:after="0" w:line="360" w:lineRule="auto"/>
        <w:jc w:val="both"/>
        <w:rPr>
          <w:rFonts w:ascii="Book Antiqua" w:hAnsi="Book Antiqua"/>
          <w:sz w:val="24"/>
          <w:szCs w:val="24"/>
          <w:lang w:eastAsia="zh-CN"/>
        </w:rPr>
      </w:pPr>
      <w:r w:rsidRPr="0012413C">
        <w:rPr>
          <w:rFonts w:ascii="Book Antiqua" w:hAnsi="Book Antiqua"/>
          <w:sz w:val="24"/>
          <w:szCs w:val="24"/>
        </w:rPr>
        <w:t xml:space="preserve">Endoscopic eradication therapy (EET) (including endoscopic mucosal resection and ablative techniques) </w:t>
      </w:r>
      <w:proofErr w:type="gramStart"/>
      <w:r w:rsidRPr="0012413C">
        <w:rPr>
          <w:rFonts w:ascii="Book Antiqua" w:hAnsi="Book Antiqua"/>
          <w:sz w:val="24"/>
          <w:szCs w:val="24"/>
        </w:rPr>
        <w:t>have</w:t>
      </w:r>
      <w:proofErr w:type="gramEnd"/>
      <w:r w:rsidRPr="0012413C">
        <w:rPr>
          <w:rFonts w:ascii="Book Antiqua" w:hAnsi="Book Antiqua"/>
          <w:sz w:val="24"/>
          <w:szCs w:val="24"/>
        </w:rPr>
        <w:t xml:space="preserve"> become standard of care for high grade dysplasia T1a esophageal cancers. The use of EET for T1b cancers is more controversial due to the higher risk of lymph node involvement and data is lacking.</w:t>
      </w:r>
    </w:p>
    <w:p w14:paraId="387C04E9" w14:textId="77777777" w:rsidR="0012413C" w:rsidRPr="0012413C" w:rsidRDefault="0012413C" w:rsidP="006D6435">
      <w:pPr>
        <w:spacing w:after="0" w:line="360" w:lineRule="auto"/>
        <w:jc w:val="both"/>
        <w:rPr>
          <w:rFonts w:ascii="Book Antiqua" w:hAnsi="Book Antiqua"/>
          <w:sz w:val="24"/>
          <w:szCs w:val="24"/>
          <w:lang w:eastAsia="zh-CN"/>
        </w:rPr>
      </w:pPr>
    </w:p>
    <w:p w14:paraId="44BA836F" w14:textId="5F2CE5BE" w:rsidR="0012413C" w:rsidRPr="0012413C" w:rsidRDefault="0012413C" w:rsidP="006D6435">
      <w:pPr>
        <w:spacing w:after="0" w:line="360" w:lineRule="auto"/>
        <w:jc w:val="both"/>
        <w:rPr>
          <w:rFonts w:ascii="Book Antiqua" w:hAnsi="Book Antiqua"/>
          <w:b/>
          <w:i/>
          <w:sz w:val="24"/>
          <w:szCs w:val="24"/>
          <w:lang w:eastAsia="zh-CN"/>
        </w:rPr>
      </w:pPr>
      <w:r w:rsidRPr="0012413C">
        <w:rPr>
          <w:rFonts w:ascii="Book Antiqua" w:hAnsi="Book Antiqua"/>
          <w:b/>
          <w:i/>
          <w:sz w:val="24"/>
          <w:szCs w:val="24"/>
        </w:rPr>
        <w:t>Research frontiers</w:t>
      </w:r>
    </w:p>
    <w:p w14:paraId="381B5371" w14:textId="4251000F" w:rsidR="00325534" w:rsidRDefault="00325534" w:rsidP="006D6435">
      <w:pPr>
        <w:spacing w:after="0" w:line="360" w:lineRule="auto"/>
        <w:jc w:val="both"/>
        <w:rPr>
          <w:rFonts w:ascii="Book Antiqua" w:hAnsi="Book Antiqua"/>
          <w:sz w:val="24"/>
          <w:szCs w:val="24"/>
          <w:lang w:eastAsia="zh-CN"/>
        </w:rPr>
      </w:pPr>
      <w:r w:rsidRPr="0012413C">
        <w:rPr>
          <w:rFonts w:ascii="Book Antiqua" w:hAnsi="Book Antiqua"/>
          <w:sz w:val="24"/>
          <w:szCs w:val="24"/>
        </w:rPr>
        <w:t>Recent studies have shown that “low risk” T1b esophageal cancer can be treated safely and effectively with EET. Many of these studies include relatively small numbers of patients, and do not address higher risk T1b esophageal cancers or the use of EET in conjunction with other treatment modalities such as chemotherapy or radiation.</w:t>
      </w:r>
    </w:p>
    <w:p w14:paraId="03C505FF" w14:textId="77777777" w:rsidR="0012413C" w:rsidRPr="0012413C" w:rsidRDefault="0012413C" w:rsidP="006D6435">
      <w:pPr>
        <w:spacing w:after="0" w:line="360" w:lineRule="auto"/>
        <w:jc w:val="both"/>
        <w:rPr>
          <w:rFonts w:ascii="Book Antiqua" w:hAnsi="Book Antiqua"/>
          <w:sz w:val="24"/>
          <w:szCs w:val="24"/>
          <w:lang w:eastAsia="zh-CN"/>
        </w:rPr>
      </w:pPr>
    </w:p>
    <w:p w14:paraId="22DEABED" w14:textId="519B0591" w:rsidR="0012413C" w:rsidRPr="0012413C" w:rsidRDefault="0012413C" w:rsidP="006D6435">
      <w:pPr>
        <w:spacing w:after="0" w:line="360" w:lineRule="auto"/>
        <w:jc w:val="both"/>
        <w:rPr>
          <w:rFonts w:ascii="Book Antiqua" w:hAnsi="Book Antiqua"/>
          <w:b/>
          <w:i/>
          <w:sz w:val="24"/>
          <w:szCs w:val="24"/>
          <w:lang w:eastAsia="zh-CN"/>
        </w:rPr>
      </w:pPr>
      <w:r w:rsidRPr="0012413C">
        <w:rPr>
          <w:rFonts w:ascii="Book Antiqua" w:hAnsi="Book Antiqua"/>
          <w:b/>
          <w:i/>
          <w:sz w:val="24"/>
          <w:szCs w:val="24"/>
        </w:rPr>
        <w:t>Innovations and breakthroughs</w:t>
      </w:r>
    </w:p>
    <w:p w14:paraId="77DC5247" w14:textId="53766988" w:rsidR="00325534" w:rsidRDefault="00325534" w:rsidP="006D6435">
      <w:pPr>
        <w:spacing w:after="0" w:line="360" w:lineRule="auto"/>
        <w:jc w:val="both"/>
        <w:rPr>
          <w:rFonts w:ascii="Book Antiqua" w:hAnsi="Book Antiqua"/>
          <w:sz w:val="24"/>
          <w:szCs w:val="24"/>
          <w:lang w:eastAsia="zh-CN"/>
        </w:rPr>
      </w:pPr>
      <w:r w:rsidRPr="0012413C">
        <w:rPr>
          <w:rFonts w:ascii="Book Antiqua" w:hAnsi="Book Antiqua"/>
          <w:sz w:val="24"/>
          <w:szCs w:val="24"/>
        </w:rPr>
        <w:t xml:space="preserve">In our current study, we attempted to evaluate the clinical outcomes and recurrence rates of T1b esophageal cancers treated with EET alone, as well as those treated with EET in conjunction with chemotherapy and/or radiation as well as those undergoing </w:t>
      </w:r>
      <w:r w:rsidRPr="0012413C">
        <w:rPr>
          <w:rFonts w:ascii="Book Antiqua" w:hAnsi="Book Antiqua"/>
          <w:sz w:val="24"/>
          <w:szCs w:val="24"/>
        </w:rPr>
        <w:lastRenderedPageBreak/>
        <w:t>surgical resection. In addition, we attempted to identify factors that may predict recurrence.</w:t>
      </w:r>
    </w:p>
    <w:p w14:paraId="43316A9C" w14:textId="77777777" w:rsidR="0012413C" w:rsidRPr="0012413C" w:rsidRDefault="0012413C" w:rsidP="006D6435">
      <w:pPr>
        <w:spacing w:after="0" w:line="360" w:lineRule="auto"/>
        <w:jc w:val="both"/>
        <w:rPr>
          <w:rFonts w:ascii="Book Antiqua" w:hAnsi="Book Antiqua"/>
          <w:sz w:val="24"/>
          <w:szCs w:val="24"/>
          <w:lang w:eastAsia="zh-CN"/>
        </w:rPr>
      </w:pPr>
    </w:p>
    <w:p w14:paraId="1785A5EC" w14:textId="77777777" w:rsidR="0012413C" w:rsidRPr="0012413C" w:rsidRDefault="0012413C" w:rsidP="006D6435">
      <w:pPr>
        <w:spacing w:after="0" w:line="360" w:lineRule="auto"/>
        <w:jc w:val="both"/>
        <w:rPr>
          <w:rFonts w:ascii="Book Antiqua" w:hAnsi="Book Antiqua"/>
          <w:b/>
          <w:i/>
          <w:sz w:val="24"/>
          <w:szCs w:val="24"/>
          <w:lang w:eastAsia="zh-CN"/>
        </w:rPr>
      </w:pPr>
      <w:r w:rsidRPr="0012413C">
        <w:rPr>
          <w:rFonts w:ascii="Book Antiqua" w:hAnsi="Book Antiqua"/>
          <w:b/>
          <w:i/>
          <w:sz w:val="24"/>
          <w:szCs w:val="24"/>
        </w:rPr>
        <w:t>Applications</w:t>
      </w:r>
    </w:p>
    <w:p w14:paraId="4B4B4AD3" w14:textId="7D3B1C95" w:rsidR="00325534" w:rsidRDefault="00325534" w:rsidP="006D6435">
      <w:pPr>
        <w:spacing w:after="0" w:line="360" w:lineRule="auto"/>
        <w:jc w:val="both"/>
        <w:rPr>
          <w:rFonts w:ascii="Book Antiqua" w:hAnsi="Book Antiqua"/>
          <w:sz w:val="24"/>
          <w:szCs w:val="24"/>
          <w:lang w:eastAsia="zh-CN"/>
        </w:rPr>
      </w:pPr>
      <w:r w:rsidRPr="0012413C">
        <w:rPr>
          <w:rFonts w:ascii="Book Antiqua" w:hAnsi="Book Antiqua"/>
          <w:sz w:val="24"/>
          <w:szCs w:val="24"/>
        </w:rPr>
        <w:t xml:space="preserve">For patients with T1b esophageal cancer and treated with EET alone, the recurrence rate was 38%; therefore treatment with adjuvant therapy in conjunction with EET seems reasonable in patients that are either unable to or refuse to undergo </w:t>
      </w:r>
      <w:proofErr w:type="spellStart"/>
      <w:r w:rsidRPr="0012413C">
        <w:rPr>
          <w:rFonts w:ascii="Book Antiqua" w:hAnsi="Book Antiqua"/>
          <w:sz w:val="24"/>
          <w:szCs w:val="24"/>
        </w:rPr>
        <w:t>esophagectomy</w:t>
      </w:r>
      <w:proofErr w:type="spellEnd"/>
      <w:r w:rsidRPr="0012413C">
        <w:rPr>
          <w:rFonts w:ascii="Book Antiqua" w:hAnsi="Book Antiqua"/>
          <w:sz w:val="24"/>
          <w:szCs w:val="24"/>
        </w:rPr>
        <w:t>. No particular variables were identified that predict recurrence of cancer in this population following EMR. Further research in these areas regarding management and risk stratification will be required.</w:t>
      </w:r>
    </w:p>
    <w:p w14:paraId="5FC475C4" w14:textId="77777777" w:rsidR="0012413C" w:rsidRPr="0012413C" w:rsidRDefault="0012413C" w:rsidP="006D6435">
      <w:pPr>
        <w:spacing w:after="0" w:line="360" w:lineRule="auto"/>
        <w:jc w:val="both"/>
        <w:rPr>
          <w:rFonts w:ascii="Book Antiqua" w:hAnsi="Book Antiqua"/>
          <w:sz w:val="24"/>
          <w:szCs w:val="24"/>
          <w:lang w:eastAsia="zh-CN"/>
        </w:rPr>
      </w:pPr>
    </w:p>
    <w:p w14:paraId="65ECA810" w14:textId="77777777" w:rsidR="0012413C" w:rsidRDefault="00325534" w:rsidP="006D6435">
      <w:pPr>
        <w:spacing w:after="0" w:line="360" w:lineRule="auto"/>
        <w:jc w:val="both"/>
        <w:rPr>
          <w:rFonts w:ascii="Book Antiqua" w:hAnsi="Book Antiqua"/>
          <w:b/>
          <w:i/>
          <w:sz w:val="24"/>
          <w:szCs w:val="24"/>
          <w:lang w:eastAsia="zh-CN"/>
        </w:rPr>
      </w:pPr>
      <w:r w:rsidRPr="0012413C">
        <w:rPr>
          <w:rFonts w:ascii="Book Antiqua" w:hAnsi="Book Antiqua"/>
          <w:b/>
          <w:i/>
          <w:sz w:val="24"/>
          <w:szCs w:val="24"/>
        </w:rPr>
        <w:t>Termi</w:t>
      </w:r>
      <w:r w:rsidR="0012413C">
        <w:rPr>
          <w:rFonts w:ascii="Book Antiqua" w:hAnsi="Book Antiqua"/>
          <w:b/>
          <w:i/>
          <w:sz w:val="24"/>
          <w:szCs w:val="24"/>
        </w:rPr>
        <w:t>nology</w:t>
      </w:r>
    </w:p>
    <w:p w14:paraId="5AFF3AD3" w14:textId="4886B139" w:rsidR="00325534" w:rsidRPr="0012413C" w:rsidRDefault="00325534" w:rsidP="006D6435">
      <w:pPr>
        <w:spacing w:after="0" w:line="360" w:lineRule="auto"/>
        <w:jc w:val="both"/>
        <w:rPr>
          <w:rFonts w:ascii="Book Antiqua" w:hAnsi="Book Antiqua"/>
          <w:sz w:val="24"/>
          <w:szCs w:val="24"/>
          <w:lang w:eastAsia="zh-CN"/>
        </w:rPr>
      </w:pPr>
      <w:r w:rsidRPr="0012413C">
        <w:rPr>
          <w:rFonts w:ascii="Book Antiqua" w:hAnsi="Book Antiqua"/>
          <w:sz w:val="24"/>
          <w:szCs w:val="24"/>
        </w:rPr>
        <w:t xml:space="preserve">T1b esophageal adenocarcinoma – cancer </w:t>
      </w:r>
      <w:proofErr w:type="gramStart"/>
      <w:r w:rsidRPr="0012413C">
        <w:rPr>
          <w:rFonts w:ascii="Book Antiqua" w:hAnsi="Book Antiqua"/>
          <w:sz w:val="24"/>
          <w:szCs w:val="24"/>
        </w:rPr>
        <w:t>which</w:t>
      </w:r>
      <w:proofErr w:type="gramEnd"/>
      <w:r w:rsidRPr="0012413C">
        <w:rPr>
          <w:rFonts w:ascii="Book Antiqua" w:hAnsi="Book Antiqua"/>
          <w:sz w:val="24"/>
          <w:szCs w:val="24"/>
        </w:rPr>
        <w:t xml:space="preserve"> invades into but not through the submucosal layer; Endoscopic eradication therapy</w:t>
      </w:r>
      <w:r w:rsidR="0015551A" w:rsidRPr="0012413C">
        <w:rPr>
          <w:rFonts w:ascii="Book Antiqua" w:hAnsi="Book Antiqua"/>
          <w:sz w:val="24"/>
          <w:szCs w:val="24"/>
        </w:rPr>
        <w:t xml:space="preserve"> -</w:t>
      </w:r>
      <w:r w:rsidRPr="0012413C">
        <w:rPr>
          <w:rFonts w:ascii="Book Antiqua" w:hAnsi="Book Antiqua"/>
          <w:sz w:val="24"/>
          <w:szCs w:val="24"/>
        </w:rPr>
        <w:t xml:space="preserve"> Endoscopic treatment including endoscopic mucosal resection and ablative techniques such as radiofrequency ablation and cryotherapy</w:t>
      </w:r>
      <w:r w:rsidR="0012413C">
        <w:rPr>
          <w:rFonts w:ascii="Book Antiqua" w:hAnsi="Book Antiqua" w:hint="eastAsia"/>
          <w:sz w:val="24"/>
          <w:szCs w:val="24"/>
          <w:lang w:eastAsia="zh-CN"/>
        </w:rPr>
        <w:t>.</w:t>
      </w:r>
    </w:p>
    <w:p w14:paraId="52110059" w14:textId="77777777" w:rsidR="00325534" w:rsidRPr="0012413C" w:rsidRDefault="00325534" w:rsidP="006D6435">
      <w:pPr>
        <w:spacing w:after="0" w:line="360" w:lineRule="auto"/>
        <w:jc w:val="both"/>
        <w:rPr>
          <w:rFonts w:ascii="Book Antiqua" w:hAnsi="Book Antiqua" w:cs="Times New Roman"/>
          <w:sz w:val="24"/>
          <w:szCs w:val="24"/>
        </w:rPr>
      </w:pPr>
    </w:p>
    <w:p w14:paraId="2F865ED8" w14:textId="4C03CAC4" w:rsidR="00325534" w:rsidRPr="0012413C" w:rsidRDefault="0012413C" w:rsidP="006D6435">
      <w:pPr>
        <w:spacing w:after="0" w:line="360" w:lineRule="auto"/>
        <w:jc w:val="both"/>
        <w:rPr>
          <w:rFonts w:ascii="Book Antiqua" w:hAnsi="Book Antiqua" w:cs="Times New Roman"/>
          <w:b/>
          <w:i/>
          <w:sz w:val="24"/>
          <w:szCs w:val="24"/>
          <w:lang w:eastAsia="zh-CN"/>
        </w:rPr>
      </w:pPr>
      <w:r w:rsidRPr="0012413C">
        <w:rPr>
          <w:rFonts w:ascii="Book Antiqua" w:hAnsi="Book Antiqua" w:cs="Times New Roman" w:hint="eastAsia"/>
          <w:b/>
          <w:i/>
          <w:sz w:val="24"/>
          <w:szCs w:val="24"/>
          <w:lang w:eastAsia="zh-CN"/>
        </w:rPr>
        <w:t>Peer-review</w:t>
      </w:r>
    </w:p>
    <w:p w14:paraId="079B5EC3" w14:textId="2A55EAA8" w:rsidR="00392B32" w:rsidRPr="0012413C" w:rsidRDefault="00F27013" w:rsidP="006D6435">
      <w:pPr>
        <w:spacing w:after="0" w:line="360" w:lineRule="auto"/>
        <w:jc w:val="both"/>
        <w:rPr>
          <w:rFonts w:ascii="Book Antiqua" w:hAnsi="Book Antiqua" w:cs="Times New Roman"/>
          <w:sz w:val="24"/>
          <w:szCs w:val="24"/>
        </w:rPr>
      </w:pPr>
      <w:r w:rsidRPr="00F27013">
        <w:rPr>
          <w:rFonts w:ascii="Book Antiqua" w:hAnsi="Book Antiqua" w:cs="Times New Roman"/>
          <w:sz w:val="24"/>
          <w:szCs w:val="24"/>
        </w:rPr>
        <w:t xml:space="preserve">A retrospective study is reported to investigate outcomes and recurrences of T1b esophageal adenocarcinomas following </w:t>
      </w:r>
      <w:r>
        <w:rPr>
          <w:rFonts w:ascii="Book Antiqua" w:hAnsi="Book Antiqua" w:cs="Times New Roman"/>
          <w:sz w:val="24"/>
          <w:szCs w:val="24"/>
        </w:rPr>
        <w:t xml:space="preserve">EMR. The study </w:t>
      </w:r>
      <w:bookmarkStart w:id="28" w:name="_GoBack"/>
      <w:bookmarkEnd w:id="28"/>
      <w:r w:rsidR="00536FA9">
        <w:rPr>
          <w:rFonts w:ascii="Book Antiqua" w:hAnsi="Book Antiqua" w:cs="Times New Roman"/>
          <w:sz w:val="24"/>
          <w:szCs w:val="24"/>
        </w:rPr>
        <w:t>population</w:t>
      </w:r>
      <w:r w:rsidR="00536FA9">
        <w:rPr>
          <w:rFonts w:ascii="Book Antiqua" w:hAnsi="Book Antiqua" w:cs="Times New Roman"/>
          <w:sz w:val="24"/>
          <w:szCs w:val="24"/>
          <w:lang w:eastAsia="zh-CN"/>
        </w:rPr>
        <w:t xml:space="preserve"> </w:t>
      </w:r>
      <w:r w:rsidR="00536FA9" w:rsidRPr="00F27013">
        <w:rPr>
          <w:rFonts w:ascii="Book Antiqua" w:hAnsi="Book Antiqua" w:cs="Times New Roman"/>
          <w:sz w:val="24"/>
          <w:szCs w:val="24"/>
        </w:rPr>
        <w:t>consists</w:t>
      </w:r>
      <w:r w:rsidRPr="00F27013">
        <w:rPr>
          <w:rFonts w:ascii="Book Antiqua" w:hAnsi="Book Antiqua" w:cs="Times New Roman"/>
          <w:sz w:val="24"/>
          <w:szCs w:val="24"/>
        </w:rPr>
        <w:t xml:space="preserve"> of 53 patients who underwent EMR in two tertiary </w:t>
      </w:r>
      <w:proofErr w:type="spellStart"/>
      <w:r w:rsidRPr="00F27013">
        <w:rPr>
          <w:rFonts w:ascii="Book Antiqua" w:hAnsi="Book Antiqua" w:cs="Times New Roman"/>
          <w:sz w:val="24"/>
          <w:szCs w:val="24"/>
        </w:rPr>
        <w:t>centres</w:t>
      </w:r>
      <w:proofErr w:type="spellEnd"/>
      <w:r w:rsidRPr="00F27013">
        <w:rPr>
          <w:rFonts w:ascii="Book Antiqua" w:hAnsi="Book Antiqua" w:cs="Times New Roman"/>
          <w:sz w:val="24"/>
          <w:szCs w:val="24"/>
        </w:rPr>
        <w:t xml:space="preserve"> between 2001 and 2013. Thirty-two of these patients had follow-up longer than 12 months and were included in the analyses. Recurrence developed in 28% of the patients, with the highest percentage (38%) in a subgroup treated with endoscopic procedures alone after the EMR.</w:t>
      </w:r>
      <w:r w:rsidR="00392B32" w:rsidRPr="0012413C">
        <w:rPr>
          <w:rFonts w:ascii="Book Antiqua" w:hAnsi="Book Antiqua" w:cs="Times New Roman"/>
          <w:sz w:val="24"/>
          <w:szCs w:val="24"/>
        </w:rPr>
        <w:br w:type="page"/>
      </w:r>
    </w:p>
    <w:p w14:paraId="74E54247" w14:textId="51D46403" w:rsidR="006D6435" w:rsidRDefault="003F28B4" w:rsidP="006D6435">
      <w:pPr>
        <w:spacing w:after="0" w:line="360" w:lineRule="auto"/>
        <w:jc w:val="both"/>
        <w:rPr>
          <w:rFonts w:ascii="Book Antiqua" w:hAnsi="Book Antiqua" w:cs="Times New Roman"/>
          <w:noProof/>
          <w:sz w:val="24"/>
          <w:szCs w:val="24"/>
          <w:lang w:eastAsia="zh-CN"/>
        </w:rPr>
      </w:pPr>
      <w:r w:rsidRPr="0012413C">
        <w:rPr>
          <w:rFonts w:ascii="Book Antiqua" w:hAnsi="Book Antiqua" w:cs="Times New Roman"/>
          <w:b/>
          <w:sz w:val="24"/>
          <w:szCs w:val="24"/>
        </w:rPr>
        <w:lastRenderedPageBreak/>
        <w:t>REFERENCES</w:t>
      </w:r>
    </w:p>
    <w:p w14:paraId="1084EBEA" w14:textId="77777777" w:rsidR="006D6435" w:rsidRPr="007A1B5B" w:rsidRDefault="006D6435" w:rsidP="006D6435">
      <w:pPr>
        <w:spacing w:after="0" w:line="360" w:lineRule="auto"/>
        <w:jc w:val="both"/>
        <w:rPr>
          <w:rFonts w:ascii="Book Antiqua" w:eastAsia="宋体" w:hAnsi="Book Antiqua" w:cs="宋体"/>
          <w:sz w:val="24"/>
          <w:szCs w:val="24"/>
        </w:rPr>
      </w:pPr>
      <w:r w:rsidRPr="007A1B5B">
        <w:rPr>
          <w:rFonts w:ascii="Book Antiqua" w:eastAsia="宋体" w:hAnsi="Book Antiqua" w:cs="宋体"/>
          <w:sz w:val="24"/>
          <w:szCs w:val="24"/>
        </w:rPr>
        <w:t>1 </w:t>
      </w:r>
      <w:proofErr w:type="spellStart"/>
      <w:r w:rsidRPr="007A1B5B">
        <w:rPr>
          <w:rFonts w:ascii="Book Antiqua" w:eastAsia="宋体" w:hAnsi="Book Antiqua" w:cs="宋体"/>
          <w:b/>
          <w:bCs/>
          <w:sz w:val="24"/>
          <w:szCs w:val="24"/>
        </w:rPr>
        <w:t>Pech</w:t>
      </w:r>
      <w:proofErr w:type="spellEnd"/>
      <w:r w:rsidRPr="007A1B5B">
        <w:rPr>
          <w:rFonts w:ascii="Book Antiqua" w:eastAsia="宋体" w:hAnsi="Book Antiqua" w:cs="宋体"/>
          <w:b/>
          <w:bCs/>
          <w:sz w:val="24"/>
          <w:szCs w:val="24"/>
        </w:rPr>
        <w:t xml:space="preserve"> O</w:t>
      </w:r>
      <w:r w:rsidRPr="007A1B5B">
        <w:rPr>
          <w:rFonts w:ascii="Book Antiqua" w:eastAsia="宋体" w:hAnsi="Book Antiqua" w:cs="宋体"/>
          <w:sz w:val="24"/>
          <w:szCs w:val="24"/>
        </w:rPr>
        <w:t xml:space="preserve">, May A, Manner H, Behrens A, Pohl J, </w:t>
      </w:r>
      <w:proofErr w:type="spellStart"/>
      <w:r w:rsidRPr="007A1B5B">
        <w:rPr>
          <w:rFonts w:ascii="Book Antiqua" w:eastAsia="宋体" w:hAnsi="Book Antiqua" w:cs="宋体"/>
          <w:sz w:val="24"/>
          <w:szCs w:val="24"/>
        </w:rPr>
        <w:t>Weferling</w:t>
      </w:r>
      <w:proofErr w:type="spellEnd"/>
      <w:r w:rsidRPr="007A1B5B">
        <w:rPr>
          <w:rFonts w:ascii="Book Antiqua" w:eastAsia="宋体" w:hAnsi="Book Antiqua" w:cs="宋体"/>
          <w:sz w:val="24"/>
          <w:szCs w:val="24"/>
        </w:rPr>
        <w:t xml:space="preserve"> M, Hartmann U, Manner N, </w:t>
      </w:r>
      <w:proofErr w:type="spellStart"/>
      <w:r w:rsidRPr="007A1B5B">
        <w:rPr>
          <w:rFonts w:ascii="Book Antiqua" w:eastAsia="宋体" w:hAnsi="Book Antiqua" w:cs="宋体"/>
          <w:sz w:val="24"/>
          <w:szCs w:val="24"/>
        </w:rPr>
        <w:t>Huijsmans</w:t>
      </w:r>
      <w:proofErr w:type="spellEnd"/>
      <w:r w:rsidRPr="007A1B5B">
        <w:rPr>
          <w:rFonts w:ascii="Book Antiqua" w:eastAsia="宋体" w:hAnsi="Book Antiqua" w:cs="宋体"/>
          <w:sz w:val="24"/>
          <w:szCs w:val="24"/>
        </w:rPr>
        <w:t xml:space="preserve"> J, </w:t>
      </w:r>
      <w:proofErr w:type="spellStart"/>
      <w:r w:rsidRPr="007A1B5B">
        <w:rPr>
          <w:rFonts w:ascii="Book Antiqua" w:eastAsia="宋体" w:hAnsi="Book Antiqua" w:cs="宋体"/>
          <w:sz w:val="24"/>
          <w:szCs w:val="24"/>
        </w:rPr>
        <w:t>Gossner</w:t>
      </w:r>
      <w:proofErr w:type="spellEnd"/>
      <w:r w:rsidRPr="007A1B5B">
        <w:rPr>
          <w:rFonts w:ascii="Book Antiqua" w:eastAsia="宋体" w:hAnsi="Book Antiqua" w:cs="宋体"/>
          <w:sz w:val="24"/>
          <w:szCs w:val="24"/>
        </w:rPr>
        <w:t xml:space="preserve"> L, </w:t>
      </w:r>
      <w:proofErr w:type="spellStart"/>
      <w:r w:rsidRPr="007A1B5B">
        <w:rPr>
          <w:rFonts w:ascii="Book Antiqua" w:eastAsia="宋体" w:hAnsi="Book Antiqua" w:cs="宋体"/>
          <w:sz w:val="24"/>
          <w:szCs w:val="24"/>
        </w:rPr>
        <w:t>Rabenstein</w:t>
      </w:r>
      <w:proofErr w:type="spellEnd"/>
      <w:r w:rsidRPr="007A1B5B">
        <w:rPr>
          <w:rFonts w:ascii="Book Antiqua" w:eastAsia="宋体" w:hAnsi="Book Antiqua" w:cs="宋体"/>
          <w:sz w:val="24"/>
          <w:szCs w:val="24"/>
        </w:rPr>
        <w:t xml:space="preserve"> T, </w:t>
      </w:r>
      <w:proofErr w:type="spellStart"/>
      <w:r w:rsidRPr="007A1B5B">
        <w:rPr>
          <w:rFonts w:ascii="Book Antiqua" w:eastAsia="宋体" w:hAnsi="Book Antiqua" w:cs="宋体"/>
          <w:sz w:val="24"/>
          <w:szCs w:val="24"/>
        </w:rPr>
        <w:t>Vieth</w:t>
      </w:r>
      <w:proofErr w:type="spellEnd"/>
      <w:r w:rsidRPr="007A1B5B">
        <w:rPr>
          <w:rFonts w:ascii="Book Antiqua" w:eastAsia="宋体" w:hAnsi="Book Antiqua" w:cs="宋体"/>
          <w:sz w:val="24"/>
          <w:szCs w:val="24"/>
        </w:rPr>
        <w:t xml:space="preserve"> M, </w:t>
      </w:r>
      <w:proofErr w:type="spellStart"/>
      <w:r w:rsidRPr="007A1B5B">
        <w:rPr>
          <w:rFonts w:ascii="Book Antiqua" w:eastAsia="宋体" w:hAnsi="Book Antiqua" w:cs="宋体"/>
          <w:sz w:val="24"/>
          <w:szCs w:val="24"/>
        </w:rPr>
        <w:t>Stolte</w:t>
      </w:r>
      <w:proofErr w:type="spellEnd"/>
      <w:r w:rsidRPr="007A1B5B">
        <w:rPr>
          <w:rFonts w:ascii="Book Antiqua" w:eastAsia="宋体" w:hAnsi="Book Antiqua" w:cs="宋体"/>
          <w:sz w:val="24"/>
          <w:szCs w:val="24"/>
        </w:rPr>
        <w:t xml:space="preserve"> M, Ell C. Long-term efficacy and safety of endoscopic resection for patients with mucosal adenocarcinoma of the esophagus. </w:t>
      </w:r>
      <w:r w:rsidRPr="007A1B5B">
        <w:rPr>
          <w:rFonts w:ascii="Book Antiqua" w:eastAsia="宋体" w:hAnsi="Book Antiqua" w:cs="宋体"/>
          <w:i/>
          <w:iCs/>
          <w:sz w:val="24"/>
          <w:szCs w:val="24"/>
        </w:rPr>
        <w:t>Gastroenterology</w:t>
      </w:r>
      <w:r w:rsidRPr="007A1B5B">
        <w:rPr>
          <w:rFonts w:ascii="Book Antiqua" w:eastAsia="宋体" w:hAnsi="Book Antiqua" w:cs="宋体"/>
          <w:sz w:val="24"/>
          <w:szCs w:val="24"/>
        </w:rPr>
        <w:t> 2014; </w:t>
      </w:r>
      <w:r w:rsidRPr="007A1B5B">
        <w:rPr>
          <w:rFonts w:ascii="Book Antiqua" w:eastAsia="宋体" w:hAnsi="Book Antiqua" w:cs="宋体"/>
          <w:b/>
          <w:bCs/>
          <w:sz w:val="24"/>
          <w:szCs w:val="24"/>
        </w:rPr>
        <w:t>146</w:t>
      </w:r>
      <w:r w:rsidRPr="007A1B5B">
        <w:rPr>
          <w:rFonts w:ascii="Book Antiqua" w:eastAsia="宋体" w:hAnsi="Book Antiqua" w:cs="宋体"/>
          <w:sz w:val="24"/>
          <w:szCs w:val="24"/>
        </w:rPr>
        <w:t>: 652-660.e1 [PMID: 24269290 DOI: 10.1053/j.gastro.2013.11.006]</w:t>
      </w:r>
    </w:p>
    <w:p w14:paraId="565B2714" w14:textId="77777777" w:rsidR="006D6435" w:rsidRPr="007A1B5B" w:rsidRDefault="006D6435" w:rsidP="006D6435">
      <w:pPr>
        <w:spacing w:after="0" w:line="360" w:lineRule="auto"/>
        <w:jc w:val="both"/>
        <w:rPr>
          <w:rFonts w:ascii="Book Antiqua" w:eastAsia="宋体" w:hAnsi="Book Antiqua" w:cs="宋体"/>
          <w:sz w:val="24"/>
          <w:szCs w:val="24"/>
        </w:rPr>
      </w:pPr>
      <w:r w:rsidRPr="007A1B5B">
        <w:rPr>
          <w:rFonts w:ascii="Book Antiqua" w:eastAsia="宋体" w:hAnsi="Book Antiqua" w:cs="宋体"/>
          <w:sz w:val="24"/>
          <w:szCs w:val="24"/>
        </w:rPr>
        <w:t>2 </w:t>
      </w:r>
      <w:r w:rsidRPr="007A1B5B">
        <w:rPr>
          <w:rFonts w:ascii="Book Antiqua" w:eastAsia="宋体" w:hAnsi="Book Antiqua" w:cs="宋体"/>
          <w:b/>
          <w:bCs/>
          <w:sz w:val="24"/>
          <w:szCs w:val="24"/>
        </w:rPr>
        <w:t>Moss A</w:t>
      </w:r>
      <w:r w:rsidRPr="007A1B5B">
        <w:rPr>
          <w:rFonts w:ascii="Book Antiqua" w:eastAsia="宋体" w:hAnsi="Book Antiqua" w:cs="宋体"/>
          <w:sz w:val="24"/>
          <w:szCs w:val="24"/>
        </w:rPr>
        <w:t>, Bourke MJ, Hourigan LF, Gupta S, Williams SJ, Tran K, Swan MP, Hopper AD, Kwan V, Bailey AA. Endoscopic resection for Barrett's high-grade dysplasia and early esophageal adenocarcinoma: an essential staging procedure with long-term therapeutic benefit. </w:t>
      </w:r>
      <w:r w:rsidRPr="007A1B5B">
        <w:rPr>
          <w:rFonts w:ascii="Book Antiqua" w:eastAsia="宋体" w:hAnsi="Book Antiqua" w:cs="宋体"/>
          <w:i/>
          <w:iCs/>
          <w:sz w:val="24"/>
          <w:szCs w:val="24"/>
        </w:rPr>
        <w:t xml:space="preserve">Am J </w:t>
      </w:r>
      <w:proofErr w:type="spellStart"/>
      <w:r w:rsidRPr="007A1B5B">
        <w:rPr>
          <w:rFonts w:ascii="Book Antiqua" w:eastAsia="宋体" w:hAnsi="Book Antiqua" w:cs="宋体"/>
          <w:i/>
          <w:iCs/>
          <w:sz w:val="24"/>
          <w:szCs w:val="24"/>
        </w:rPr>
        <w:t>Gastroenterol</w:t>
      </w:r>
      <w:proofErr w:type="spellEnd"/>
      <w:r w:rsidRPr="007A1B5B">
        <w:rPr>
          <w:rFonts w:ascii="Book Antiqua" w:eastAsia="宋体" w:hAnsi="Book Antiqua" w:cs="宋体"/>
          <w:sz w:val="24"/>
          <w:szCs w:val="24"/>
        </w:rPr>
        <w:t> 2010; </w:t>
      </w:r>
      <w:r w:rsidRPr="007A1B5B">
        <w:rPr>
          <w:rFonts w:ascii="Book Antiqua" w:eastAsia="宋体" w:hAnsi="Book Antiqua" w:cs="宋体"/>
          <w:b/>
          <w:bCs/>
          <w:sz w:val="24"/>
          <w:szCs w:val="24"/>
        </w:rPr>
        <w:t>105</w:t>
      </w:r>
      <w:r w:rsidRPr="007A1B5B">
        <w:rPr>
          <w:rFonts w:ascii="Book Antiqua" w:eastAsia="宋体" w:hAnsi="Book Antiqua" w:cs="宋体"/>
          <w:sz w:val="24"/>
          <w:szCs w:val="24"/>
        </w:rPr>
        <w:t>: 1276-1283 [PMID: 20179694 DOI: 10.1038/ajg.2010.1]</w:t>
      </w:r>
    </w:p>
    <w:p w14:paraId="01F71784" w14:textId="77777777" w:rsidR="006D6435" w:rsidRPr="007A1B5B" w:rsidRDefault="006D6435" w:rsidP="006D6435">
      <w:pPr>
        <w:spacing w:after="0" w:line="360" w:lineRule="auto"/>
        <w:jc w:val="both"/>
        <w:rPr>
          <w:rFonts w:ascii="Book Antiqua" w:eastAsia="宋体" w:hAnsi="Book Antiqua" w:cs="宋体"/>
          <w:sz w:val="24"/>
          <w:szCs w:val="24"/>
        </w:rPr>
      </w:pPr>
      <w:r w:rsidRPr="007A1B5B">
        <w:rPr>
          <w:rFonts w:ascii="Book Antiqua" w:eastAsia="宋体" w:hAnsi="Book Antiqua" w:cs="宋体"/>
          <w:sz w:val="24"/>
          <w:szCs w:val="24"/>
        </w:rPr>
        <w:t>3 </w:t>
      </w:r>
      <w:proofErr w:type="spellStart"/>
      <w:r w:rsidRPr="007A1B5B">
        <w:rPr>
          <w:rFonts w:ascii="Book Antiqua" w:eastAsia="宋体" w:hAnsi="Book Antiqua" w:cs="宋体"/>
          <w:b/>
          <w:bCs/>
          <w:sz w:val="24"/>
          <w:szCs w:val="24"/>
        </w:rPr>
        <w:t>Ngamruengphong</w:t>
      </w:r>
      <w:proofErr w:type="spellEnd"/>
      <w:r w:rsidRPr="007A1B5B">
        <w:rPr>
          <w:rFonts w:ascii="Book Antiqua" w:eastAsia="宋体" w:hAnsi="Book Antiqua" w:cs="宋体"/>
          <w:b/>
          <w:bCs/>
          <w:sz w:val="24"/>
          <w:szCs w:val="24"/>
        </w:rPr>
        <w:t xml:space="preserve"> S</w:t>
      </w:r>
      <w:r w:rsidRPr="007A1B5B">
        <w:rPr>
          <w:rFonts w:ascii="Book Antiqua" w:eastAsia="宋体" w:hAnsi="Book Antiqua" w:cs="宋体"/>
          <w:sz w:val="24"/>
          <w:szCs w:val="24"/>
        </w:rPr>
        <w:t xml:space="preserve">, </w:t>
      </w:r>
      <w:proofErr w:type="spellStart"/>
      <w:r w:rsidRPr="007A1B5B">
        <w:rPr>
          <w:rFonts w:ascii="Book Antiqua" w:eastAsia="宋体" w:hAnsi="Book Antiqua" w:cs="宋体"/>
          <w:sz w:val="24"/>
          <w:szCs w:val="24"/>
        </w:rPr>
        <w:t>Wolfsen</w:t>
      </w:r>
      <w:proofErr w:type="spellEnd"/>
      <w:r w:rsidRPr="007A1B5B">
        <w:rPr>
          <w:rFonts w:ascii="Book Antiqua" w:eastAsia="宋体" w:hAnsi="Book Antiqua" w:cs="宋体"/>
          <w:sz w:val="24"/>
          <w:szCs w:val="24"/>
        </w:rPr>
        <w:t xml:space="preserve"> HC, Wallace MB. </w:t>
      </w:r>
      <w:proofErr w:type="gramStart"/>
      <w:r w:rsidRPr="007A1B5B">
        <w:rPr>
          <w:rFonts w:ascii="Book Antiqua" w:eastAsia="宋体" w:hAnsi="Book Antiqua" w:cs="宋体"/>
          <w:sz w:val="24"/>
          <w:szCs w:val="24"/>
        </w:rPr>
        <w:t>Survival of patients with superficial esophageal adenocarcinoma after endoscopic treatment vs surgery.</w:t>
      </w:r>
      <w:proofErr w:type="gramEnd"/>
      <w:r w:rsidRPr="007A1B5B">
        <w:rPr>
          <w:rFonts w:ascii="Book Antiqua" w:eastAsia="宋体" w:hAnsi="Book Antiqua" w:cs="宋体"/>
          <w:sz w:val="24"/>
          <w:szCs w:val="24"/>
        </w:rPr>
        <w:t> </w:t>
      </w:r>
      <w:proofErr w:type="spellStart"/>
      <w:r w:rsidRPr="007A1B5B">
        <w:rPr>
          <w:rFonts w:ascii="Book Antiqua" w:eastAsia="宋体" w:hAnsi="Book Antiqua" w:cs="宋体"/>
          <w:i/>
          <w:iCs/>
          <w:sz w:val="24"/>
          <w:szCs w:val="24"/>
        </w:rPr>
        <w:t>Clin</w:t>
      </w:r>
      <w:proofErr w:type="spellEnd"/>
      <w:r w:rsidRPr="007A1B5B">
        <w:rPr>
          <w:rFonts w:ascii="Book Antiqua" w:eastAsia="宋体" w:hAnsi="Book Antiqua" w:cs="宋体"/>
          <w:i/>
          <w:iCs/>
          <w:sz w:val="24"/>
          <w:szCs w:val="24"/>
        </w:rPr>
        <w:t xml:space="preserve"> </w:t>
      </w:r>
      <w:proofErr w:type="spellStart"/>
      <w:r w:rsidRPr="007A1B5B">
        <w:rPr>
          <w:rFonts w:ascii="Book Antiqua" w:eastAsia="宋体" w:hAnsi="Book Antiqua" w:cs="宋体"/>
          <w:i/>
          <w:iCs/>
          <w:sz w:val="24"/>
          <w:szCs w:val="24"/>
        </w:rPr>
        <w:t>Gastroenterol</w:t>
      </w:r>
      <w:proofErr w:type="spellEnd"/>
      <w:r w:rsidRPr="007A1B5B">
        <w:rPr>
          <w:rFonts w:ascii="Book Antiqua" w:eastAsia="宋体" w:hAnsi="Book Antiqua" w:cs="宋体"/>
          <w:i/>
          <w:iCs/>
          <w:sz w:val="24"/>
          <w:szCs w:val="24"/>
        </w:rPr>
        <w:t xml:space="preserve"> </w:t>
      </w:r>
      <w:proofErr w:type="spellStart"/>
      <w:r w:rsidRPr="007A1B5B">
        <w:rPr>
          <w:rFonts w:ascii="Book Antiqua" w:eastAsia="宋体" w:hAnsi="Book Antiqua" w:cs="宋体"/>
          <w:i/>
          <w:iCs/>
          <w:sz w:val="24"/>
          <w:szCs w:val="24"/>
        </w:rPr>
        <w:t>Hepatol</w:t>
      </w:r>
      <w:proofErr w:type="spellEnd"/>
      <w:r w:rsidRPr="007A1B5B">
        <w:rPr>
          <w:rFonts w:ascii="Book Antiqua" w:eastAsia="宋体" w:hAnsi="Book Antiqua" w:cs="宋体"/>
          <w:sz w:val="24"/>
          <w:szCs w:val="24"/>
        </w:rPr>
        <w:t> 2013; </w:t>
      </w:r>
      <w:r w:rsidRPr="007A1B5B">
        <w:rPr>
          <w:rFonts w:ascii="Book Antiqua" w:eastAsia="宋体" w:hAnsi="Book Antiqua" w:cs="宋体"/>
          <w:b/>
          <w:bCs/>
          <w:sz w:val="24"/>
          <w:szCs w:val="24"/>
        </w:rPr>
        <w:t>11</w:t>
      </w:r>
      <w:r w:rsidRPr="007A1B5B">
        <w:rPr>
          <w:rFonts w:ascii="Book Antiqua" w:eastAsia="宋体" w:hAnsi="Book Antiqua" w:cs="宋体"/>
          <w:sz w:val="24"/>
          <w:szCs w:val="24"/>
        </w:rPr>
        <w:t>: 1424-1429.e2; quiz e81 [PMID: 23735443 DOI: 10.1016/j.cgh.2013.05.025]</w:t>
      </w:r>
    </w:p>
    <w:p w14:paraId="7F4DCFFB" w14:textId="77777777" w:rsidR="006D6435" w:rsidRPr="007A1B5B" w:rsidRDefault="006D6435" w:rsidP="006D6435">
      <w:pPr>
        <w:spacing w:after="0" w:line="360" w:lineRule="auto"/>
        <w:jc w:val="both"/>
        <w:rPr>
          <w:rFonts w:ascii="Book Antiqua" w:eastAsia="宋体" w:hAnsi="Book Antiqua" w:cs="宋体"/>
          <w:sz w:val="24"/>
          <w:szCs w:val="24"/>
        </w:rPr>
      </w:pPr>
      <w:r w:rsidRPr="007A1B5B">
        <w:rPr>
          <w:rFonts w:ascii="Book Antiqua" w:eastAsia="宋体" w:hAnsi="Book Antiqua" w:cs="宋体"/>
          <w:sz w:val="24"/>
          <w:szCs w:val="24"/>
        </w:rPr>
        <w:t>4 </w:t>
      </w:r>
      <w:proofErr w:type="spellStart"/>
      <w:r w:rsidRPr="007A1B5B">
        <w:rPr>
          <w:rFonts w:ascii="Book Antiqua" w:eastAsia="宋体" w:hAnsi="Book Antiqua" w:cs="宋体"/>
          <w:b/>
          <w:bCs/>
          <w:sz w:val="24"/>
          <w:szCs w:val="24"/>
        </w:rPr>
        <w:t>Pech</w:t>
      </w:r>
      <w:proofErr w:type="spellEnd"/>
      <w:r w:rsidRPr="007A1B5B">
        <w:rPr>
          <w:rFonts w:ascii="Book Antiqua" w:eastAsia="宋体" w:hAnsi="Book Antiqua" w:cs="宋体"/>
          <w:b/>
          <w:bCs/>
          <w:sz w:val="24"/>
          <w:szCs w:val="24"/>
        </w:rPr>
        <w:t xml:space="preserve"> O</w:t>
      </w:r>
      <w:r w:rsidRPr="007A1B5B">
        <w:rPr>
          <w:rFonts w:ascii="Book Antiqua" w:eastAsia="宋体" w:hAnsi="Book Antiqua" w:cs="宋体"/>
          <w:sz w:val="24"/>
          <w:szCs w:val="24"/>
        </w:rPr>
        <w:t xml:space="preserve">, </w:t>
      </w:r>
      <w:proofErr w:type="spellStart"/>
      <w:r w:rsidRPr="007A1B5B">
        <w:rPr>
          <w:rFonts w:ascii="Book Antiqua" w:eastAsia="宋体" w:hAnsi="Book Antiqua" w:cs="宋体"/>
          <w:sz w:val="24"/>
          <w:szCs w:val="24"/>
        </w:rPr>
        <w:t>Bollschweiler</w:t>
      </w:r>
      <w:proofErr w:type="spellEnd"/>
      <w:r w:rsidRPr="007A1B5B">
        <w:rPr>
          <w:rFonts w:ascii="Book Antiqua" w:eastAsia="宋体" w:hAnsi="Book Antiqua" w:cs="宋体"/>
          <w:sz w:val="24"/>
          <w:szCs w:val="24"/>
        </w:rPr>
        <w:t xml:space="preserve"> E, Manner H, Leers J, Ell C, </w:t>
      </w:r>
      <w:proofErr w:type="spellStart"/>
      <w:r w:rsidRPr="007A1B5B">
        <w:rPr>
          <w:rFonts w:ascii="Book Antiqua" w:eastAsia="宋体" w:hAnsi="Book Antiqua" w:cs="宋体"/>
          <w:sz w:val="24"/>
          <w:szCs w:val="24"/>
        </w:rPr>
        <w:t>Hölscher</w:t>
      </w:r>
      <w:proofErr w:type="spellEnd"/>
      <w:r w:rsidRPr="007A1B5B">
        <w:rPr>
          <w:rFonts w:ascii="Book Antiqua" w:eastAsia="宋体" w:hAnsi="Book Antiqua" w:cs="宋体"/>
          <w:sz w:val="24"/>
          <w:szCs w:val="24"/>
        </w:rPr>
        <w:t xml:space="preserve"> AH. </w:t>
      </w:r>
      <w:proofErr w:type="gramStart"/>
      <w:r w:rsidRPr="007A1B5B">
        <w:rPr>
          <w:rFonts w:ascii="Book Antiqua" w:eastAsia="宋体" w:hAnsi="Book Antiqua" w:cs="宋体"/>
          <w:sz w:val="24"/>
          <w:szCs w:val="24"/>
        </w:rPr>
        <w:t>Comparison between endoscopic and surgical resection of mucosal esophageal adenocarcinoma in Barrett's esophagus at two high-volume centers.</w:t>
      </w:r>
      <w:proofErr w:type="gramEnd"/>
      <w:r w:rsidRPr="007A1B5B">
        <w:rPr>
          <w:rFonts w:ascii="Book Antiqua" w:eastAsia="宋体" w:hAnsi="Book Antiqua" w:cs="宋体"/>
          <w:sz w:val="24"/>
          <w:szCs w:val="24"/>
        </w:rPr>
        <w:t> </w:t>
      </w:r>
      <w:r w:rsidRPr="007A1B5B">
        <w:rPr>
          <w:rFonts w:ascii="Book Antiqua" w:eastAsia="宋体" w:hAnsi="Book Antiqua" w:cs="宋体"/>
          <w:i/>
          <w:iCs/>
          <w:sz w:val="24"/>
          <w:szCs w:val="24"/>
        </w:rPr>
        <w:t xml:space="preserve">Ann </w:t>
      </w:r>
      <w:proofErr w:type="spellStart"/>
      <w:r w:rsidRPr="007A1B5B">
        <w:rPr>
          <w:rFonts w:ascii="Book Antiqua" w:eastAsia="宋体" w:hAnsi="Book Antiqua" w:cs="宋体"/>
          <w:i/>
          <w:iCs/>
          <w:sz w:val="24"/>
          <w:szCs w:val="24"/>
        </w:rPr>
        <w:t>Surg</w:t>
      </w:r>
      <w:proofErr w:type="spellEnd"/>
      <w:r w:rsidRPr="007A1B5B">
        <w:rPr>
          <w:rFonts w:ascii="Book Antiqua" w:eastAsia="宋体" w:hAnsi="Book Antiqua" w:cs="宋体"/>
          <w:sz w:val="24"/>
          <w:szCs w:val="24"/>
        </w:rPr>
        <w:t> 2011; </w:t>
      </w:r>
      <w:r w:rsidRPr="007A1B5B">
        <w:rPr>
          <w:rFonts w:ascii="Book Antiqua" w:eastAsia="宋体" w:hAnsi="Book Antiqua" w:cs="宋体"/>
          <w:b/>
          <w:bCs/>
          <w:sz w:val="24"/>
          <w:szCs w:val="24"/>
        </w:rPr>
        <w:t>254</w:t>
      </w:r>
      <w:r w:rsidRPr="007A1B5B">
        <w:rPr>
          <w:rFonts w:ascii="Book Antiqua" w:eastAsia="宋体" w:hAnsi="Book Antiqua" w:cs="宋体"/>
          <w:sz w:val="24"/>
          <w:szCs w:val="24"/>
        </w:rPr>
        <w:t>: 67-72 [PMID: 21532466 DOI: 10.1097/SLA.0b013e31821d4bf6]</w:t>
      </w:r>
    </w:p>
    <w:p w14:paraId="6730D6C1" w14:textId="77777777" w:rsidR="006D6435" w:rsidRPr="007A1B5B" w:rsidRDefault="006D6435" w:rsidP="006D6435">
      <w:pPr>
        <w:spacing w:after="0" w:line="360" w:lineRule="auto"/>
        <w:jc w:val="both"/>
        <w:rPr>
          <w:rFonts w:ascii="Book Antiqua" w:eastAsia="宋体" w:hAnsi="Book Antiqua" w:cs="宋体"/>
          <w:sz w:val="24"/>
          <w:szCs w:val="24"/>
        </w:rPr>
      </w:pPr>
      <w:r w:rsidRPr="007A1B5B">
        <w:rPr>
          <w:rFonts w:ascii="Book Antiqua" w:eastAsia="宋体" w:hAnsi="Book Antiqua" w:cs="宋体"/>
          <w:sz w:val="24"/>
          <w:szCs w:val="24"/>
        </w:rPr>
        <w:t>5 </w:t>
      </w:r>
      <w:r w:rsidRPr="007A1B5B">
        <w:rPr>
          <w:rFonts w:ascii="Book Antiqua" w:eastAsia="宋体" w:hAnsi="Book Antiqua" w:cs="宋体"/>
          <w:b/>
          <w:bCs/>
          <w:sz w:val="24"/>
          <w:szCs w:val="24"/>
        </w:rPr>
        <w:t>Das A</w:t>
      </w:r>
      <w:r w:rsidRPr="007A1B5B">
        <w:rPr>
          <w:rFonts w:ascii="Book Antiqua" w:eastAsia="宋体" w:hAnsi="Book Antiqua" w:cs="宋体"/>
          <w:sz w:val="24"/>
          <w:szCs w:val="24"/>
        </w:rPr>
        <w:t>, Singh V, Fleischer DE, Sharma VK. A comparison of endoscopic treatment and surgery in early esophageal cancer: an analysis of surveillance epidemiology and end results data. </w:t>
      </w:r>
      <w:r w:rsidRPr="007A1B5B">
        <w:rPr>
          <w:rFonts w:ascii="Book Antiqua" w:eastAsia="宋体" w:hAnsi="Book Antiqua" w:cs="宋体"/>
          <w:i/>
          <w:iCs/>
          <w:sz w:val="24"/>
          <w:szCs w:val="24"/>
        </w:rPr>
        <w:t xml:space="preserve">Am J </w:t>
      </w:r>
      <w:proofErr w:type="spellStart"/>
      <w:r w:rsidRPr="007A1B5B">
        <w:rPr>
          <w:rFonts w:ascii="Book Antiqua" w:eastAsia="宋体" w:hAnsi="Book Antiqua" w:cs="宋体"/>
          <w:i/>
          <w:iCs/>
          <w:sz w:val="24"/>
          <w:szCs w:val="24"/>
        </w:rPr>
        <w:t>Gastroenterol</w:t>
      </w:r>
      <w:proofErr w:type="spellEnd"/>
      <w:r w:rsidRPr="007A1B5B">
        <w:rPr>
          <w:rFonts w:ascii="Book Antiqua" w:eastAsia="宋体" w:hAnsi="Book Antiqua" w:cs="宋体"/>
          <w:sz w:val="24"/>
          <w:szCs w:val="24"/>
        </w:rPr>
        <w:t> 2008; </w:t>
      </w:r>
      <w:r w:rsidRPr="007A1B5B">
        <w:rPr>
          <w:rFonts w:ascii="Book Antiqua" w:eastAsia="宋体" w:hAnsi="Book Antiqua" w:cs="宋体"/>
          <w:b/>
          <w:bCs/>
          <w:sz w:val="24"/>
          <w:szCs w:val="24"/>
        </w:rPr>
        <w:t>103</w:t>
      </w:r>
      <w:r w:rsidRPr="007A1B5B">
        <w:rPr>
          <w:rFonts w:ascii="Book Antiqua" w:eastAsia="宋体" w:hAnsi="Book Antiqua" w:cs="宋体"/>
          <w:sz w:val="24"/>
          <w:szCs w:val="24"/>
        </w:rPr>
        <w:t>: 1340-1345 [PMID: 18510606 DOI: 10.1111/j.1572-0241.2008.01889.x]</w:t>
      </w:r>
    </w:p>
    <w:p w14:paraId="57ABA392" w14:textId="77777777" w:rsidR="006D6435" w:rsidRPr="007A1B5B" w:rsidRDefault="006D6435" w:rsidP="006D6435">
      <w:pPr>
        <w:spacing w:after="0" w:line="360" w:lineRule="auto"/>
        <w:jc w:val="both"/>
        <w:rPr>
          <w:rFonts w:ascii="Book Antiqua" w:eastAsia="宋体" w:hAnsi="Book Antiqua" w:cs="宋体"/>
          <w:sz w:val="24"/>
          <w:szCs w:val="24"/>
        </w:rPr>
      </w:pPr>
      <w:proofErr w:type="gramStart"/>
      <w:r w:rsidRPr="007A1B5B">
        <w:rPr>
          <w:rFonts w:ascii="Book Antiqua" w:eastAsia="宋体" w:hAnsi="Book Antiqua" w:cs="宋体"/>
          <w:sz w:val="24"/>
          <w:szCs w:val="24"/>
        </w:rPr>
        <w:t>6 </w:t>
      </w:r>
      <w:r w:rsidRPr="007A1B5B">
        <w:rPr>
          <w:rFonts w:ascii="Book Antiqua" w:eastAsia="宋体" w:hAnsi="Book Antiqua" w:cs="宋体"/>
          <w:b/>
          <w:bCs/>
          <w:sz w:val="24"/>
          <w:szCs w:val="24"/>
        </w:rPr>
        <w:t>Dunbar KB</w:t>
      </w:r>
      <w:r w:rsidRPr="007A1B5B">
        <w:rPr>
          <w:rFonts w:ascii="Book Antiqua" w:eastAsia="宋体" w:hAnsi="Book Antiqua" w:cs="宋体"/>
          <w:sz w:val="24"/>
          <w:szCs w:val="24"/>
        </w:rPr>
        <w:t xml:space="preserve">, </w:t>
      </w:r>
      <w:proofErr w:type="spellStart"/>
      <w:r w:rsidRPr="007A1B5B">
        <w:rPr>
          <w:rFonts w:ascii="Book Antiqua" w:eastAsia="宋体" w:hAnsi="Book Antiqua" w:cs="宋体"/>
          <w:sz w:val="24"/>
          <w:szCs w:val="24"/>
        </w:rPr>
        <w:t>Spechler</w:t>
      </w:r>
      <w:proofErr w:type="spellEnd"/>
      <w:r w:rsidRPr="007A1B5B">
        <w:rPr>
          <w:rFonts w:ascii="Book Antiqua" w:eastAsia="宋体" w:hAnsi="Book Antiqua" w:cs="宋体"/>
          <w:sz w:val="24"/>
          <w:szCs w:val="24"/>
        </w:rPr>
        <w:t xml:space="preserve"> SJ.</w:t>
      </w:r>
      <w:proofErr w:type="gramEnd"/>
      <w:r w:rsidRPr="007A1B5B">
        <w:rPr>
          <w:rFonts w:ascii="Book Antiqua" w:eastAsia="宋体" w:hAnsi="Book Antiqua" w:cs="宋体"/>
          <w:sz w:val="24"/>
          <w:szCs w:val="24"/>
        </w:rPr>
        <w:t xml:space="preserve"> The risk of lymph-node metastases in patients with high-grade dysplasia or </w:t>
      </w:r>
      <w:proofErr w:type="spellStart"/>
      <w:r w:rsidRPr="007A1B5B">
        <w:rPr>
          <w:rFonts w:ascii="Book Antiqua" w:eastAsia="宋体" w:hAnsi="Book Antiqua" w:cs="宋体"/>
          <w:sz w:val="24"/>
          <w:szCs w:val="24"/>
        </w:rPr>
        <w:t>intramucosal</w:t>
      </w:r>
      <w:proofErr w:type="spellEnd"/>
      <w:r w:rsidRPr="007A1B5B">
        <w:rPr>
          <w:rFonts w:ascii="Book Antiqua" w:eastAsia="宋体" w:hAnsi="Book Antiqua" w:cs="宋体"/>
          <w:sz w:val="24"/>
          <w:szCs w:val="24"/>
        </w:rPr>
        <w:t xml:space="preserve"> carcinoma in Barrett's esophagus: a systematic review. </w:t>
      </w:r>
      <w:r w:rsidRPr="007A1B5B">
        <w:rPr>
          <w:rFonts w:ascii="Book Antiqua" w:eastAsia="宋体" w:hAnsi="Book Antiqua" w:cs="宋体"/>
          <w:i/>
          <w:iCs/>
          <w:sz w:val="24"/>
          <w:szCs w:val="24"/>
        </w:rPr>
        <w:t xml:space="preserve">Am J </w:t>
      </w:r>
      <w:proofErr w:type="spellStart"/>
      <w:r w:rsidRPr="007A1B5B">
        <w:rPr>
          <w:rFonts w:ascii="Book Antiqua" w:eastAsia="宋体" w:hAnsi="Book Antiqua" w:cs="宋体"/>
          <w:i/>
          <w:iCs/>
          <w:sz w:val="24"/>
          <w:szCs w:val="24"/>
        </w:rPr>
        <w:t>Gastroenterol</w:t>
      </w:r>
      <w:proofErr w:type="spellEnd"/>
      <w:r w:rsidRPr="007A1B5B">
        <w:rPr>
          <w:rFonts w:ascii="Book Antiqua" w:eastAsia="宋体" w:hAnsi="Book Antiqua" w:cs="宋体"/>
          <w:sz w:val="24"/>
          <w:szCs w:val="24"/>
        </w:rPr>
        <w:t> 2012; </w:t>
      </w:r>
      <w:r w:rsidRPr="007A1B5B">
        <w:rPr>
          <w:rFonts w:ascii="Book Antiqua" w:eastAsia="宋体" w:hAnsi="Book Antiqua" w:cs="宋体"/>
          <w:b/>
          <w:bCs/>
          <w:sz w:val="24"/>
          <w:szCs w:val="24"/>
        </w:rPr>
        <w:t>107</w:t>
      </w:r>
      <w:r w:rsidRPr="007A1B5B">
        <w:rPr>
          <w:rFonts w:ascii="Book Antiqua" w:eastAsia="宋体" w:hAnsi="Book Antiqua" w:cs="宋体"/>
          <w:sz w:val="24"/>
          <w:szCs w:val="24"/>
        </w:rPr>
        <w:t>: 850-62; quiz 863 [PMID: 22488081 DOI: 10.1038/ajg.2012.78]</w:t>
      </w:r>
    </w:p>
    <w:p w14:paraId="6EAF02BC" w14:textId="77777777" w:rsidR="006D6435" w:rsidRPr="007A1B5B" w:rsidRDefault="006D6435" w:rsidP="006D6435">
      <w:pPr>
        <w:spacing w:after="0" w:line="360" w:lineRule="auto"/>
        <w:jc w:val="both"/>
        <w:rPr>
          <w:rFonts w:ascii="Book Antiqua" w:eastAsia="宋体" w:hAnsi="Book Antiqua" w:cs="宋体"/>
          <w:sz w:val="24"/>
          <w:szCs w:val="24"/>
        </w:rPr>
      </w:pPr>
      <w:r w:rsidRPr="007A1B5B">
        <w:rPr>
          <w:rFonts w:ascii="Book Antiqua" w:eastAsia="宋体" w:hAnsi="Book Antiqua" w:cs="宋体"/>
          <w:sz w:val="24"/>
          <w:szCs w:val="24"/>
        </w:rPr>
        <w:t>7 </w:t>
      </w:r>
      <w:r w:rsidRPr="007A1B5B">
        <w:rPr>
          <w:rFonts w:ascii="Book Antiqua" w:eastAsia="宋体" w:hAnsi="Book Antiqua" w:cs="宋体"/>
          <w:b/>
          <w:bCs/>
          <w:sz w:val="24"/>
          <w:szCs w:val="24"/>
        </w:rPr>
        <w:t>Leers JM</w:t>
      </w:r>
      <w:r w:rsidRPr="007A1B5B">
        <w:rPr>
          <w:rFonts w:ascii="Book Antiqua" w:eastAsia="宋体" w:hAnsi="Book Antiqua" w:cs="宋体"/>
          <w:sz w:val="24"/>
          <w:szCs w:val="24"/>
        </w:rPr>
        <w:t xml:space="preserve">, </w:t>
      </w:r>
      <w:proofErr w:type="spellStart"/>
      <w:r w:rsidRPr="007A1B5B">
        <w:rPr>
          <w:rFonts w:ascii="Book Antiqua" w:eastAsia="宋体" w:hAnsi="Book Antiqua" w:cs="宋体"/>
          <w:sz w:val="24"/>
          <w:szCs w:val="24"/>
        </w:rPr>
        <w:t>DeMeester</w:t>
      </w:r>
      <w:proofErr w:type="spellEnd"/>
      <w:r w:rsidRPr="007A1B5B">
        <w:rPr>
          <w:rFonts w:ascii="Book Antiqua" w:eastAsia="宋体" w:hAnsi="Book Antiqua" w:cs="宋体"/>
          <w:sz w:val="24"/>
          <w:szCs w:val="24"/>
        </w:rPr>
        <w:t xml:space="preserve"> SR, </w:t>
      </w:r>
      <w:proofErr w:type="spellStart"/>
      <w:r w:rsidRPr="007A1B5B">
        <w:rPr>
          <w:rFonts w:ascii="Book Antiqua" w:eastAsia="宋体" w:hAnsi="Book Antiqua" w:cs="宋体"/>
          <w:sz w:val="24"/>
          <w:szCs w:val="24"/>
        </w:rPr>
        <w:t>Oezcelik</w:t>
      </w:r>
      <w:proofErr w:type="spellEnd"/>
      <w:r w:rsidRPr="007A1B5B">
        <w:rPr>
          <w:rFonts w:ascii="Book Antiqua" w:eastAsia="宋体" w:hAnsi="Book Antiqua" w:cs="宋体"/>
          <w:sz w:val="24"/>
          <w:szCs w:val="24"/>
        </w:rPr>
        <w:t xml:space="preserve"> A, </w:t>
      </w:r>
      <w:proofErr w:type="spellStart"/>
      <w:r w:rsidRPr="007A1B5B">
        <w:rPr>
          <w:rFonts w:ascii="Book Antiqua" w:eastAsia="宋体" w:hAnsi="Book Antiqua" w:cs="宋体"/>
          <w:sz w:val="24"/>
          <w:szCs w:val="24"/>
        </w:rPr>
        <w:t>Klipfel</w:t>
      </w:r>
      <w:proofErr w:type="spellEnd"/>
      <w:r w:rsidRPr="007A1B5B">
        <w:rPr>
          <w:rFonts w:ascii="Book Antiqua" w:eastAsia="宋体" w:hAnsi="Book Antiqua" w:cs="宋体"/>
          <w:sz w:val="24"/>
          <w:szCs w:val="24"/>
        </w:rPr>
        <w:t xml:space="preserve"> N, </w:t>
      </w:r>
      <w:proofErr w:type="spellStart"/>
      <w:r w:rsidRPr="007A1B5B">
        <w:rPr>
          <w:rFonts w:ascii="Book Antiqua" w:eastAsia="宋体" w:hAnsi="Book Antiqua" w:cs="宋体"/>
          <w:sz w:val="24"/>
          <w:szCs w:val="24"/>
        </w:rPr>
        <w:t>Ayazi</w:t>
      </w:r>
      <w:proofErr w:type="spellEnd"/>
      <w:r w:rsidRPr="007A1B5B">
        <w:rPr>
          <w:rFonts w:ascii="Book Antiqua" w:eastAsia="宋体" w:hAnsi="Book Antiqua" w:cs="宋体"/>
          <w:sz w:val="24"/>
          <w:szCs w:val="24"/>
        </w:rPr>
        <w:t xml:space="preserve"> S, Abate E, </w:t>
      </w:r>
      <w:proofErr w:type="spellStart"/>
      <w:r w:rsidRPr="007A1B5B">
        <w:rPr>
          <w:rFonts w:ascii="Book Antiqua" w:eastAsia="宋体" w:hAnsi="Book Antiqua" w:cs="宋体"/>
          <w:sz w:val="24"/>
          <w:szCs w:val="24"/>
        </w:rPr>
        <w:t>Zehetner</w:t>
      </w:r>
      <w:proofErr w:type="spellEnd"/>
      <w:r w:rsidRPr="007A1B5B">
        <w:rPr>
          <w:rFonts w:ascii="Book Antiqua" w:eastAsia="宋体" w:hAnsi="Book Antiqua" w:cs="宋体"/>
          <w:sz w:val="24"/>
          <w:szCs w:val="24"/>
        </w:rPr>
        <w:t xml:space="preserve"> J, Lipham JC, Chan L, Hagen JA, </w:t>
      </w:r>
      <w:proofErr w:type="spellStart"/>
      <w:r w:rsidRPr="007A1B5B">
        <w:rPr>
          <w:rFonts w:ascii="Book Antiqua" w:eastAsia="宋体" w:hAnsi="Book Antiqua" w:cs="宋体"/>
          <w:sz w:val="24"/>
          <w:szCs w:val="24"/>
        </w:rPr>
        <w:t>DeMeester</w:t>
      </w:r>
      <w:proofErr w:type="spellEnd"/>
      <w:r w:rsidRPr="007A1B5B">
        <w:rPr>
          <w:rFonts w:ascii="Book Antiqua" w:eastAsia="宋体" w:hAnsi="Book Antiqua" w:cs="宋体"/>
          <w:sz w:val="24"/>
          <w:szCs w:val="24"/>
        </w:rPr>
        <w:t xml:space="preserve"> TR. The prevalence of lymph node metastases in patients with T1 esophageal adenocarcinoma a retrospective review of </w:t>
      </w:r>
      <w:proofErr w:type="spellStart"/>
      <w:r w:rsidRPr="007A1B5B">
        <w:rPr>
          <w:rFonts w:ascii="Book Antiqua" w:eastAsia="宋体" w:hAnsi="Book Antiqua" w:cs="宋体"/>
          <w:sz w:val="24"/>
          <w:szCs w:val="24"/>
        </w:rPr>
        <w:t>esophagectomy</w:t>
      </w:r>
      <w:proofErr w:type="spellEnd"/>
      <w:r w:rsidRPr="007A1B5B">
        <w:rPr>
          <w:rFonts w:ascii="Book Antiqua" w:eastAsia="宋体" w:hAnsi="Book Antiqua" w:cs="宋体"/>
          <w:sz w:val="24"/>
          <w:szCs w:val="24"/>
        </w:rPr>
        <w:t xml:space="preserve"> </w:t>
      </w:r>
      <w:r w:rsidRPr="007A1B5B">
        <w:rPr>
          <w:rFonts w:ascii="Book Antiqua" w:eastAsia="宋体" w:hAnsi="Book Antiqua" w:cs="宋体"/>
          <w:sz w:val="24"/>
          <w:szCs w:val="24"/>
        </w:rPr>
        <w:lastRenderedPageBreak/>
        <w:t>specimens. </w:t>
      </w:r>
      <w:r w:rsidRPr="007A1B5B">
        <w:rPr>
          <w:rFonts w:ascii="Book Antiqua" w:eastAsia="宋体" w:hAnsi="Book Antiqua" w:cs="宋体"/>
          <w:i/>
          <w:iCs/>
          <w:sz w:val="24"/>
          <w:szCs w:val="24"/>
        </w:rPr>
        <w:t xml:space="preserve">Ann </w:t>
      </w:r>
      <w:proofErr w:type="spellStart"/>
      <w:r w:rsidRPr="007A1B5B">
        <w:rPr>
          <w:rFonts w:ascii="Book Antiqua" w:eastAsia="宋体" w:hAnsi="Book Antiqua" w:cs="宋体"/>
          <w:i/>
          <w:iCs/>
          <w:sz w:val="24"/>
          <w:szCs w:val="24"/>
        </w:rPr>
        <w:t>Surg</w:t>
      </w:r>
      <w:proofErr w:type="spellEnd"/>
      <w:r w:rsidRPr="007A1B5B">
        <w:rPr>
          <w:rFonts w:ascii="Book Antiqua" w:eastAsia="宋体" w:hAnsi="Book Antiqua" w:cs="宋体"/>
          <w:sz w:val="24"/>
          <w:szCs w:val="24"/>
        </w:rPr>
        <w:t> 2011; </w:t>
      </w:r>
      <w:r w:rsidRPr="007A1B5B">
        <w:rPr>
          <w:rFonts w:ascii="Book Antiqua" w:eastAsia="宋体" w:hAnsi="Book Antiqua" w:cs="宋体"/>
          <w:b/>
          <w:bCs/>
          <w:sz w:val="24"/>
          <w:szCs w:val="24"/>
        </w:rPr>
        <w:t>253</w:t>
      </w:r>
      <w:r w:rsidRPr="007A1B5B">
        <w:rPr>
          <w:rFonts w:ascii="Book Antiqua" w:eastAsia="宋体" w:hAnsi="Book Antiqua" w:cs="宋体"/>
          <w:sz w:val="24"/>
          <w:szCs w:val="24"/>
        </w:rPr>
        <w:t>: 271-278 [PMID: 21119508 DOI: 10.1097/SLA.0b013e3181fbad42]</w:t>
      </w:r>
    </w:p>
    <w:p w14:paraId="4B08D950" w14:textId="77777777" w:rsidR="006D6435" w:rsidRPr="007A1B5B" w:rsidRDefault="006D6435" w:rsidP="006D6435">
      <w:pPr>
        <w:spacing w:after="0" w:line="360" w:lineRule="auto"/>
        <w:jc w:val="both"/>
        <w:rPr>
          <w:rFonts w:ascii="Book Antiqua" w:eastAsia="宋体" w:hAnsi="Book Antiqua" w:cs="宋体"/>
          <w:sz w:val="24"/>
          <w:szCs w:val="24"/>
        </w:rPr>
      </w:pPr>
      <w:r w:rsidRPr="007A1B5B">
        <w:rPr>
          <w:rFonts w:ascii="Book Antiqua" w:eastAsia="宋体" w:hAnsi="Book Antiqua" w:cs="宋体"/>
          <w:sz w:val="24"/>
          <w:szCs w:val="24"/>
        </w:rPr>
        <w:t>8 </w:t>
      </w:r>
      <w:proofErr w:type="spellStart"/>
      <w:r w:rsidRPr="007A1B5B">
        <w:rPr>
          <w:rFonts w:ascii="Book Antiqua" w:eastAsia="宋体" w:hAnsi="Book Antiqua" w:cs="宋体"/>
          <w:b/>
          <w:bCs/>
          <w:sz w:val="24"/>
          <w:szCs w:val="24"/>
        </w:rPr>
        <w:t>Dubecz</w:t>
      </w:r>
      <w:proofErr w:type="spellEnd"/>
      <w:r w:rsidRPr="007A1B5B">
        <w:rPr>
          <w:rFonts w:ascii="Book Antiqua" w:eastAsia="宋体" w:hAnsi="Book Antiqua" w:cs="宋体"/>
          <w:b/>
          <w:bCs/>
          <w:sz w:val="24"/>
          <w:szCs w:val="24"/>
        </w:rPr>
        <w:t xml:space="preserve"> A</w:t>
      </w:r>
      <w:r w:rsidRPr="007A1B5B">
        <w:rPr>
          <w:rFonts w:ascii="Book Antiqua" w:eastAsia="宋体" w:hAnsi="Book Antiqua" w:cs="宋体"/>
          <w:sz w:val="24"/>
          <w:szCs w:val="24"/>
        </w:rPr>
        <w:t xml:space="preserve">, Kern M, </w:t>
      </w:r>
      <w:proofErr w:type="spellStart"/>
      <w:r w:rsidRPr="007A1B5B">
        <w:rPr>
          <w:rFonts w:ascii="Book Antiqua" w:eastAsia="宋体" w:hAnsi="Book Antiqua" w:cs="宋体"/>
          <w:sz w:val="24"/>
          <w:szCs w:val="24"/>
        </w:rPr>
        <w:t>Solymosi</w:t>
      </w:r>
      <w:proofErr w:type="spellEnd"/>
      <w:r w:rsidRPr="007A1B5B">
        <w:rPr>
          <w:rFonts w:ascii="Book Antiqua" w:eastAsia="宋体" w:hAnsi="Book Antiqua" w:cs="宋体"/>
          <w:sz w:val="24"/>
          <w:szCs w:val="24"/>
        </w:rPr>
        <w:t xml:space="preserve"> N, </w:t>
      </w:r>
      <w:proofErr w:type="spellStart"/>
      <w:r w:rsidRPr="007A1B5B">
        <w:rPr>
          <w:rFonts w:ascii="Book Antiqua" w:eastAsia="宋体" w:hAnsi="Book Antiqua" w:cs="宋体"/>
          <w:sz w:val="24"/>
          <w:szCs w:val="24"/>
        </w:rPr>
        <w:t>Schweigert</w:t>
      </w:r>
      <w:proofErr w:type="spellEnd"/>
      <w:r w:rsidRPr="007A1B5B">
        <w:rPr>
          <w:rFonts w:ascii="Book Antiqua" w:eastAsia="宋体" w:hAnsi="Book Antiqua" w:cs="宋体"/>
          <w:sz w:val="24"/>
          <w:szCs w:val="24"/>
        </w:rPr>
        <w:t xml:space="preserve"> M, Stein HJ. Predictors of Lymph Node Metastasis in Surgically Resected T1 Esophageal Cancer. </w:t>
      </w:r>
      <w:r w:rsidRPr="007A1B5B">
        <w:rPr>
          <w:rFonts w:ascii="Book Antiqua" w:eastAsia="宋体" w:hAnsi="Book Antiqua" w:cs="宋体"/>
          <w:i/>
          <w:iCs/>
          <w:sz w:val="24"/>
          <w:szCs w:val="24"/>
        </w:rPr>
        <w:t xml:space="preserve">Ann </w:t>
      </w:r>
      <w:proofErr w:type="spellStart"/>
      <w:r w:rsidRPr="007A1B5B">
        <w:rPr>
          <w:rFonts w:ascii="Book Antiqua" w:eastAsia="宋体" w:hAnsi="Book Antiqua" w:cs="宋体"/>
          <w:i/>
          <w:iCs/>
          <w:sz w:val="24"/>
          <w:szCs w:val="24"/>
        </w:rPr>
        <w:t>Thorac</w:t>
      </w:r>
      <w:proofErr w:type="spellEnd"/>
      <w:r w:rsidRPr="007A1B5B">
        <w:rPr>
          <w:rFonts w:ascii="Book Antiqua" w:eastAsia="宋体" w:hAnsi="Book Antiqua" w:cs="宋体"/>
          <w:i/>
          <w:iCs/>
          <w:sz w:val="24"/>
          <w:szCs w:val="24"/>
        </w:rPr>
        <w:t xml:space="preserve"> </w:t>
      </w:r>
      <w:proofErr w:type="spellStart"/>
      <w:r w:rsidRPr="007A1B5B">
        <w:rPr>
          <w:rFonts w:ascii="Book Antiqua" w:eastAsia="宋体" w:hAnsi="Book Antiqua" w:cs="宋体"/>
          <w:i/>
          <w:iCs/>
          <w:sz w:val="24"/>
          <w:szCs w:val="24"/>
        </w:rPr>
        <w:t>Surg</w:t>
      </w:r>
      <w:proofErr w:type="spellEnd"/>
      <w:r w:rsidRPr="007A1B5B">
        <w:rPr>
          <w:rFonts w:ascii="Book Antiqua" w:eastAsia="宋体" w:hAnsi="Book Antiqua" w:cs="宋体"/>
          <w:sz w:val="24"/>
          <w:szCs w:val="24"/>
        </w:rPr>
        <w:t> 2015; </w:t>
      </w:r>
      <w:r w:rsidRPr="007A1B5B">
        <w:rPr>
          <w:rFonts w:ascii="Book Antiqua" w:eastAsia="宋体" w:hAnsi="Book Antiqua" w:cs="宋体"/>
          <w:b/>
          <w:bCs/>
          <w:sz w:val="24"/>
          <w:szCs w:val="24"/>
        </w:rPr>
        <w:t>99</w:t>
      </w:r>
      <w:r w:rsidRPr="007A1B5B">
        <w:rPr>
          <w:rFonts w:ascii="Book Antiqua" w:eastAsia="宋体" w:hAnsi="Book Antiqua" w:cs="宋体"/>
          <w:sz w:val="24"/>
          <w:szCs w:val="24"/>
        </w:rPr>
        <w:t>: 1879-185; discussion 1886 [PMID: 25929888 DOI: 10.1016/j.athoracsur.2015.02.112]</w:t>
      </w:r>
    </w:p>
    <w:p w14:paraId="2D85A502" w14:textId="77777777" w:rsidR="006D6435" w:rsidRPr="007A1B5B" w:rsidRDefault="006D6435" w:rsidP="006D6435">
      <w:pPr>
        <w:spacing w:after="0" w:line="360" w:lineRule="auto"/>
        <w:jc w:val="both"/>
        <w:rPr>
          <w:rFonts w:ascii="Book Antiqua" w:eastAsia="宋体" w:hAnsi="Book Antiqua" w:cs="宋体"/>
          <w:sz w:val="24"/>
          <w:szCs w:val="24"/>
        </w:rPr>
      </w:pPr>
      <w:r w:rsidRPr="007A1B5B">
        <w:rPr>
          <w:rFonts w:ascii="Book Antiqua" w:eastAsia="宋体" w:hAnsi="Book Antiqua" w:cs="宋体"/>
          <w:sz w:val="24"/>
          <w:szCs w:val="24"/>
        </w:rPr>
        <w:t>9 </w:t>
      </w:r>
      <w:proofErr w:type="spellStart"/>
      <w:r w:rsidRPr="007A1B5B">
        <w:rPr>
          <w:rFonts w:ascii="Book Antiqua" w:eastAsia="宋体" w:hAnsi="Book Antiqua" w:cs="宋体"/>
          <w:b/>
          <w:bCs/>
          <w:sz w:val="24"/>
          <w:szCs w:val="24"/>
        </w:rPr>
        <w:t>Bollschweiler</w:t>
      </w:r>
      <w:proofErr w:type="spellEnd"/>
      <w:r w:rsidRPr="007A1B5B">
        <w:rPr>
          <w:rFonts w:ascii="Book Antiqua" w:eastAsia="宋体" w:hAnsi="Book Antiqua" w:cs="宋体"/>
          <w:b/>
          <w:bCs/>
          <w:sz w:val="24"/>
          <w:szCs w:val="24"/>
        </w:rPr>
        <w:t xml:space="preserve"> E</w:t>
      </w:r>
      <w:r w:rsidRPr="007A1B5B">
        <w:rPr>
          <w:rFonts w:ascii="Book Antiqua" w:eastAsia="宋体" w:hAnsi="Book Antiqua" w:cs="宋体"/>
          <w:sz w:val="24"/>
          <w:szCs w:val="24"/>
        </w:rPr>
        <w:t xml:space="preserve">, </w:t>
      </w:r>
      <w:proofErr w:type="spellStart"/>
      <w:r w:rsidRPr="007A1B5B">
        <w:rPr>
          <w:rFonts w:ascii="Book Antiqua" w:eastAsia="宋体" w:hAnsi="Book Antiqua" w:cs="宋体"/>
          <w:sz w:val="24"/>
          <w:szCs w:val="24"/>
        </w:rPr>
        <w:t>Baldus</w:t>
      </w:r>
      <w:proofErr w:type="spellEnd"/>
      <w:r w:rsidRPr="007A1B5B">
        <w:rPr>
          <w:rFonts w:ascii="Book Antiqua" w:eastAsia="宋体" w:hAnsi="Book Antiqua" w:cs="宋体"/>
          <w:sz w:val="24"/>
          <w:szCs w:val="24"/>
        </w:rPr>
        <w:t xml:space="preserve"> SE, </w:t>
      </w:r>
      <w:proofErr w:type="spellStart"/>
      <w:r w:rsidRPr="007A1B5B">
        <w:rPr>
          <w:rFonts w:ascii="Book Antiqua" w:eastAsia="宋体" w:hAnsi="Book Antiqua" w:cs="宋体"/>
          <w:sz w:val="24"/>
          <w:szCs w:val="24"/>
        </w:rPr>
        <w:t>Schröder</w:t>
      </w:r>
      <w:proofErr w:type="spellEnd"/>
      <w:r w:rsidRPr="007A1B5B">
        <w:rPr>
          <w:rFonts w:ascii="Book Antiqua" w:eastAsia="宋体" w:hAnsi="Book Antiqua" w:cs="宋体"/>
          <w:sz w:val="24"/>
          <w:szCs w:val="24"/>
        </w:rPr>
        <w:t xml:space="preserve"> W, </w:t>
      </w:r>
      <w:proofErr w:type="spellStart"/>
      <w:r w:rsidRPr="007A1B5B">
        <w:rPr>
          <w:rFonts w:ascii="Book Antiqua" w:eastAsia="宋体" w:hAnsi="Book Antiqua" w:cs="宋体"/>
          <w:sz w:val="24"/>
          <w:szCs w:val="24"/>
        </w:rPr>
        <w:t>Prenzel</w:t>
      </w:r>
      <w:proofErr w:type="spellEnd"/>
      <w:r w:rsidRPr="007A1B5B">
        <w:rPr>
          <w:rFonts w:ascii="Book Antiqua" w:eastAsia="宋体" w:hAnsi="Book Antiqua" w:cs="宋体"/>
          <w:sz w:val="24"/>
          <w:szCs w:val="24"/>
        </w:rPr>
        <w:t xml:space="preserve"> K, </w:t>
      </w:r>
      <w:proofErr w:type="spellStart"/>
      <w:r w:rsidRPr="007A1B5B">
        <w:rPr>
          <w:rFonts w:ascii="Book Antiqua" w:eastAsia="宋体" w:hAnsi="Book Antiqua" w:cs="宋体"/>
          <w:sz w:val="24"/>
          <w:szCs w:val="24"/>
        </w:rPr>
        <w:t>Gutschow</w:t>
      </w:r>
      <w:proofErr w:type="spellEnd"/>
      <w:r w:rsidRPr="007A1B5B">
        <w:rPr>
          <w:rFonts w:ascii="Book Antiqua" w:eastAsia="宋体" w:hAnsi="Book Antiqua" w:cs="宋体"/>
          <w:sz w:val="24"/>
          <w:szCs w:val="24"/>
        </w:rPr>
        <w:t xml:space="preserve"> C, Schneider PM, </w:t>
      </w:r>
      <w:proofErr w:type="spellStart"/>
      <w:r w:rsidRPr="007A1B5B">
        <w:rPr>
          <w:rFonts w:ascii="Book Antiqua" w:eastAsia="宋体" w:hAnsi="Book Antiqua" w:cs="宋体"/>
          <w:sz w:val="24"/>
          <w:szCs w:val="24"/>
        </w:rPr>
        <w:t>Hölscher</w:t>
      </w:r>
      <w:proofErr w:type="spellEnd"/>
      <w:r w:rsidRPr="007A1B5B">
        <w:rPr>
          <w:rFonts w:ascii="Book Antiqua" w:eastAsia="宋体" w:hAnsi="Book Antiqua" w:cs="宋体"/>
          <w:sz w:val="24"/>
          <w:szCs w:val="24"/>
        </w:rPr>
        <w:t xml:space="preserve"> AH. </w:t>
      </w:r>
      <w:proofErr w:type="gramStart"/>
      <w:r w:rsidRPr="007A1B5B">
        <w:rPr>
          <w:rFonts w:ascii="Book Antiqua" w:eastAsia="宋体" w:hAnsi="Book Antiqua" w:cs="宋体"/>
          <w:sz w:val="24"/>
          <w:szCs w:val="24"/>
        </w:rPr>
        <w:t>High rate of lymph-node metastasis in submucosal esophageal squamous-cell carcinomas and adenocarcinomas.</w:t>
      </w:r>
      <w:proofErr w:type="gramEnd"/>
      <w:r w:rsidRPr="007A1B5B">
        <w:rPr>
          <w:rFonts w:ascii="Book Antiqua" w:eastAsia="宋体" w:hAnsi="Book Antiqua" w:cs="宋体"/>
          <w:sz w:val="24"/>
          <w:szCs w:val="24"/>
        </w:rPr>
        <w:t> </w:t>
      </w:r>
      <w:r w:rsidRPr="007A1B5B">
        <w:rPr>
          <w:rFonts w:ascii="Book Antiqua" w:eastAsia="宋体" w:hAnsi="Book Antiqua" w:cs="宋体"/>
          <w:i/>
          <w:iCs/>
          <w:sz w:val="24"/>
          <w:szCs w:val="24"/>
        </w:rPr>
        <w:t>Endoscopy</w:t>
      </w:r>
      <w:r w:rsidRPr="007A1B5B">
        <w:rPr>
          <w:rFonts w:ascii="Book Antiqua" w:eastAsia="宋体" w:hAnsi="Book Antiqua" w:cs="宋体"/>
          <w:sz w:val="24"/>
          <w:szCs w:val="24"/>
        </w:rPr>
        <w:t> 2006; </w:t>
      </w:r>
      <w:r w:rsidRPr="007A1B5B">
        <w:rPr>
          <w:rFonts w:ascii="Book Antiqua" w:eastAsia="宋体" w:hAnsi="Book Antiqua" w:cs="宋体"/>
          <w:b/>
          <w:bCs/>
          <w:sz w:val="24"/>
          <w:szCs w:val="24"/>
        </w:rPr>
        <w:t>38</w:t>
      </w:r>
      <w:r w:rsidRPr="007A1B5B">
        <w:rPr>
          <w:rFonts w:ascii="Book Antiqua" w:eastAsia="宋体" w:hAnsi="Book Antiqua" w:cs="宋体"/>
          <w:sz w:val="24"/>
          <w:szCs w:val="24"/>
        </w:rPr>
        <w:t>: 149-156 [PMID: 16479422 DOI: 10.1055/s-2006-924993]</w:t>
      </w:r>
    </w:p>
    <w:p w14:paraId="7B181A7C" w14:textId="77777777" w:rsidR="006D6435" w:rsidRPr="007A1B5B" w:rsidRDefault="006D6435" w:rsidP="006D6435">
      <w:pPr>
        <w:spacing w:after="0" w:line="360" w:lineRule="auto"/>
        <w:jc w:val="both"/>
        <w:rPr>
          <w:rFonts w:ascii="Book Antiqua" w:eastAsia="宋体" w:hAnsi="Book Antiqua" w:cs="宋体"/>
          <w:sz w:val="24"/>
          <w:szCs w:val="24"/>
        </w:rPr>
      </w:pPr>
      <w:r w:rsidRPr="007A1B5B">
        <w:rPr>
          <w:rFonts w:ascii="Book Antiqua" w:eastAsia="宋体" w:hAnsi="Book Antiqua" w:cs="宋体"/>
          <w:sz w:val="24"/>
          <w:szCs w:val="24"/>
        </w:rPr>
        <w:t>10 </w:t>
      </w:r>
      <w:r w:rsidRPr="007A1B5B">
        <w:rPr>
          <w:rFonts w:ascii="Book Antiqua" w:eastAsia="宋体" w:hAnsi="Book Antiqua" w:cs="宋体"/>
          <w:b/>
          <w:bCs/>
          <w:sz w:val="24"/>
          <w:szCs w:val="24"/>
        </w:rPr>
        <w:t>Stein HJ</w:t>
      </w:r>
      <w:r w:rsidRPr="007A1B5B">
        <w:rPr>
          <w:rFonts w:ascii="Book Antiqua" w:eastAsia="宋体" w:hAnsi="Book Antiqua" w:cs="宋体"/>
          <w:sz w:val="24"/>
          <w:szCs w:val="24"/>
        </w:rPr>
        <w:t xml:space="preserve">, </w:t>
      </w:r>
      <w:proofErr w:type="spellStart"/>
      <w:r w:rsidRPr="007A1B5B">
        <w:rPr>
          <w:rFonts w:ascii="Book Antiqua" w:eastAsia="宋体" w:hAnsi="Book Antiqua" w:cs="宋体"/>
          <w:sz w:val="24"/>
          <w:szCs w:val="24"/>
        </w:rPr>
        <w:t>Feith</w:t>
      </w:r>
      <w:proofErr w:type="spellEnd"/>
      <w:r w:rsidRPr="007A1B5B">
        <w:rPr>
          <w:rFonts w:ascii="Book Antiqua" w:eastAsia="宋体" w:hAnsi="Book Antiqua" w:cs="宋体"/>
          <w:sz w:val="24"/>
          <w:szCs w:val="24"/>
        </w:rPr>
        <w:t xml:space="preserve"> M, </w:t>
      </w:r>
      <w:proofErr w:type="spellStart"/>
      <w:r w:rsidRPr="007A1B5B">
        <w:rPr>
          <w:rFonts w:ascii="Book Antiqua" w:eastAsia="宋体" w:hAnsi="Book Antiqua" w:cs="宋体"/>
          <w:sz w:val="24"/>
          <w:szCs w:val="24"/>
        </w:rPr>
        <w:t>Bruecher</w:t>
      </w:r>
      <w:proofErr w:type="spellEnd"/>
      <w:r w:rsidRPr="007A1B5B">
        <w:rPr>
          <w:rFonts w:ascii="Book Antiqua" w:eastAsia="宋体" w:hAnsi="Book Antiqua" w:cs="宋体"/>
          <w:sz w:val="24"/>
          <w:szCs w:val="24"/>
        </w:rPr>
        <w:t xml:space="preserve"> BL, </w:t>
      </w:r>
      <w:proofErr w:type="spellStart"/>
      <w:r w:rsidRPr="007A1B5B">
        <w:rPr>
          <w:rFonts w:ascii="Book Antiqua" w:eastAsia="宋体" w:hAnsi="Book Antiqua" w:cs="宋体"/>
          <w:sz w:val="24"/>
          <w:szCs w:val="24"/>
        </w:rPr>
        <w:t>Naehrig</w:t>
      </w:r>
      <w:proofErr w:type="spellEnd"/>
      <w:r w:rsidRPr="007A1B5B">
        <w:rPr>
          <w:rFonts w:ascii="Book Antiqua" w:eastAsia="宋体" w:hAnsi="Book Antiqua" w:cs="宋体"/>
          <w:sz w:val="24"/>
          <w:szCs w:val="24"/>
        </w:rPr>
        <w:t xml:space="preserve"> J, </w:t>
      </w:r>
      <w:proofErr w:type="spellStart"/>
      <w:r w:rsidRPr="007A1B5B">
        <w:rPr>
          <w:rFonts w:ascii="Book Antiqua" w:eastAsia="宋体" w:hAnsi="Book Antiqua" w:cs="宋体"/>
          <w:sz w:val="24"/>
          <w:szCs w:val="24"/>
        </w:rPr>
        <w:t>Sarbia</w:t>
      </w:r>
      <w:proofErr w:type="spellEnd"/>
      <w:r w:rsidRPr="007A1B5B">
        <w:rPr>
          <w:rFonts w:ascii="Book Antiqua" w:eastAsia="宋体" w:hAnsi="Book Antiqua" w:cs="宋体"/>
          <w:sz w:val="24"/>
          <w:szCs w:val="24"/>
        </w:rPr>
        <w:t xml:space="preserve"> M, </w:t>
      </w:r>
      <w:proofErr w:type="spellStart"/>
      <w:r w:rsidRPr="007A1B5B">
        <w:rPr>
          <w:rFonts w:ascii="Book Antiqua" w:eastAsia="宋体" w:hAnsi="Book Antiqua" w:cs="宋体"/>
          <w:sz w:val="24"/>
          <w:szCs w:val="24"/>
        </w:rPr>
        <w:t>Siewert</w:t>
      </w:r>
      <w:proofErr w:type="spellEnd"/>
      <w:r w:rsidRPr="007A1B5B">
        <w:rPr>
          <w:rFonts w:ascii="Book Antiqua" w:eastAsia="宋体" w:hAnsi="Book Antiqua" w:cs="宋体"/>
          <w:sz w:val="24"/>
          <w:szCs w:val="24"/>
        </w:rPr>
        <w:t xml:space="preserve"> JR. Early esophageal cancer: pattern of lymphatic spread and prognostic factors for long-term survival after surgical resection. </w:t>
      </w:r>
      <w:r w:rsidRPr="007A1B5B">
        <w:rPr>
          <w:rFonts w:ascii="Book Antiqua" w:eastAsia="宋体" w:hAnsi="Book Antiqua" w:cs="宋体"/>
          <w:i/>
          <w:iCs/>
          <w:sz w:val="24"/>
          <w:szCs w:val="24"/>
        </w:rPr>
        <w:t xml:space="preserve">Ann </w:t>
      </w:r>
      <w:proofErr w:type="spellStart"/>
      <w:r w:rsidRPr="007A1B5B">
        <w:rPr>
          <w:rFonts w:ascii="Book Antiqua" w:eastAsia="宋体" w:hAnsi="Book Antiqua" w:cs="宋体"/>
          <w:i/>
          <w:iCs/>
          <w:sz w:val="24"/>
          <w:szCs w:val="24"/>
        </w:rPr>
        <w:t>Surg</w:t>
      </w:r>
      <w:proofErr w:type="spellEnd"/>
      <w:r w:rsidRPr="007A1B5B">
        <w:rPr>
          <w:rFonts w:ascii="Book Antiqua" w:eastAsia="宋体" w:hAnsi="Book Antiqua" w:cs="宋体"/>
          <w:sz w:val="24"/>
          <w:szCs w:val="24"/>
        </w:rPr>
        <w:t> 2005; </w:t>
      </w:r>
      <w:r w:rsidRPr="007A1B5B">
        <w:rPr>
          <w:rFonts w:ascii="Book Antiqua" w:eastAsia="宋体" w:hAnsi="Book Antiqua" w:cs="宋体"/>
          <w:b/>
          <w:bCs/>
          <w:sz w:val="24"/>
          <w:szCs w:val="24"/>
        </w:rPr>
        <w:t>242</w:t>
      </w:r>
      <w:r w:rsidRPr="007A1B5B">
        <w:rPr>
          <w:rFonts w:ascii="Book Antiqua" w:eastAsia="宋体" w:hAnsi="Book Antiqua" w:cs="宋体"/>
          <w:sz w:val="24"/>
          <w:szCs w:val="24"/>
        </w:rPr>
        <w:t>: 566-73; discussion 573-5 [PMID: 16192817]</w:t>
      </w:r>
    </w:p>
    <w:p w14:paraId="66BD024D" w14:textId="77777777" w:rsidR="006D6435" w:rsidRPr="007A1B5B" w:rsidRDefault="006D6435" w:rsidP="006D6435">
      <w:pPr>
        <w:spacing w:after="0" w:line="360" w:lineRule="auto"/>
        <w:jc w:val="both"/>
        <w:rPr>
          <w:rFonts w:ascii="Book Antiqua" w:eastAsia="宋体" w:hAnsi="Book Antiqua" w:cs="宋体"/>
          <w:sz w:val="24"/>
          <w:szCs w:val="24"/>
        </w:rPr>
      </w:pPr>
      <w:proofErr w:type="gramStart"/>
      <w:r w:rsidRPr="007A1B5B">
        <w:rPr>
          <w:rFonts w:ascii="Book Antiqua" w:eastAsia="宋体" w:hAnsi="Book Antiqua" w:cs="宋体"/>
          <w:sz w:val="24"/>
          <w:szCs w:val="24"/>
        </w:rPr>
        <w:t>11 </w:t>
      </w:r>
      <w:proofErr w:type="spellStart"/>
      <w:r w:rsidRPr="007A1B5B">
        <w:rPr>
          <w:rFonts w:ascii="Book Antiqua" w:eastAsia="宋体" w:hAnsi="Book Antiqua" w:cs="宋体"/>
          <w:b/>
          <w:bCs/>
          <w:sz w:val="24"/>
          <w:szCs w:val="24"/>
        </w:rPr>
        <w:t>Badreddine</w:t>
      </w:r>
      <w:proofErr w:type="spellEnd"/>
      <w:r w:rsidRPr="007A1B5B">
        <w:rPr>
          <w:rFonts w:ascii="Book Antiqua" w:eastAsia="宋体" w:hAnsi="Book Antiqua" w:cs="宋体"/>
          <w:b/>
          <w:bCs/>
          <w:sz w:val="24"/>
          <w:szCs w:val="24"/>
        </w:rPr>
        <w:t xml:space="preserve"> RJ</w:t>
      </w:r>
      <w:r w:rsidRPr="007A1B5B">
        <w:rPr>
          <w:rFonts w:ascii="Book Antiqua" w:eastAsia="宋体" w:hAnsi="Book Antiqua" w:cs="宋体"/>
          <w:sz w:val="24"/>
          <w:szCs w:val="24"/>
        </w:rPr>
        <w:t xml:space="preserve">, Prasad GA, Lewis JT, </w:t>
      </w:r>
      <w:proofErr w:type="spellStart"/>
      <w:r w:rsidRPr="007A1B5B">
        <w:rPr>
          <w:rFonts w:ascii="Book Antiqua" w:eastAsia="宋体" w:hAnsi="Book Antiqua" w:cs="宋体"/>
          <w:sz w:val="24"/>
          <w:szCs w:val="24"/>
        </w:rPr>
        <w:t>Lutzke</w:t>
      </w:r>
      <w:proofErr w:type="spellEnd"/>
      <w:r w:rsidRPr="007A1B5B">
        <w:rPr>
          <w:rFonts w:ascii="Book Antiqua" w:eastAsia="宋体" w:hAnsi="Book Antiqua" w:cs="宋体"/>
          <w:sz w:val="24"/>
          <w:szCs w:val="24"/>
        </w:rPr>
        <w:t xml:space="preserve"> LS, </w:t>
      </w:r>
      <w:proofErr w:type="spellStart"/>
      <w:r w:rsidRPr="007A1B5B">
        <w:rPr>
          <w:rFonts w:ascii="Book Antiqua" w:eastAsia="宋体" w:hAnsi="Book Antiqua" w:cs="宋体"/>
          <w:sz w:val="24"/>
          <w:szCs w:val="24"/>
        </w:rPr>
        <w:t>Borkenhagen</w:t>
      </w:r>
      <w:proofErr w:type="spellEnd"/>
      <w:r w:rsidRPr="007A1B5B">
        <w:rPr>
          <w:rFonts w:ascii="Book Antiqua" w:eastAsia="宋体" w:hAnsi="Book Antiqua" w:cs="宋体"/>
          <w:sz w:val="24"/>
          <w:szCs w:val="24"/>
        </w:rPr>
        <w:t xml:space="preserve"> LS, </w:t>
      </w:r>
      <w:proofErr w:type="spellStart"/>
      <w:r w:rsidRPr="007A1B5B">
        <w:rPr>
          <w:rFonts w:ascii="Book Antiqua" w:eastAsia="宋体" w:hAnsi="Book Antiqua" w:cs="宋体"/>
          <w:sz w:val="24"/>
          <w:szCs w:val="24"/>
        </w:rPr>
        <w:t>Dunagan</w:t>
      </w:r>
      <w:proofErr w:type="spellEnd"/>
      <w:r w:rsidRPr="007A1B5B">
        <w:rPr>
          <w:rFonts w:ascii="Book Antiqua" w:eastAsia="宋体" w:hAnsi="Book Antiqua" w:cs="宋体"/>
          <w:sz w:val="24"/>
          <w:szCs w:val="24"/>
        </w:rPr>
        <w:t xml:space="preserve"> KT, Wang KK.</w:t>
      </w:r>
      <w:proofErr w:type="gramEnd"/>
      <w:r w:rsidRPr="007A1B5B">
        <w:rPr>
          <w:rFonts w:ascii="Book Antiqua" w:eastAsia="宋体" w:hAnsi="Book Antiqua" w:cs="宋体"/>
          <w:sz w:val="24"/>
          <w:szCs w:val="24"/>
        </w:rPr>
        <w:t xml:space="preserve"> Depth of submucosal invasion does not predict lymph node metastasis and survival of patients with esophageal carcinoma. </w:t>
      </w:r>
      <w:proofErr w:type="spellStart"/>
      <w:r w:rsidRPr="007A1B5B">
        <w:rPr>
          <w:rFonts w:ascii="Book Antiqua" w:eastAsia="宋体" w:hAnsi="Book Antiqua" w:cs="宋体"/>
          <w:i/>
          <w:iCs/>
          <w:sz w:val="24"/>
          <w:szCs w:val="24"/>
        </w:rPr>
        <w:t>Clin</w:t>
      </w:r>
      <w:proofErr w:type="spellEnd"/>
      <w:r w:rsidRPr="007A1B5B">
        <w:rPr>
          <w:rFonts w:ascii="Book Antiqua" w:eastAsia="宋体" w:hAnsi="Book Antiqua" w:cs="宋体"/>
          <w:i/>
          <w:iCs/>
          <w:sz w:val="24"/>
          <w:szCs w:val="24"/>
        </w:rPr>
        <w:t xml:space="preserve"> </w:t>
      </w:r>
      <w:proofErr w:type="spellStart"/>
      <w:r w:rsidRPr="007A1B5B">
        <w:rPr>
          <w:rFonts w:ascii="Book Antiqua" w:eastAsia="宋体" w:hAnsi="Book Antiqua" w:cs="宋体"/>
          <w:i/>
          <w:iCs/>
          <w:sz w:val="24"/>
          <w:szCs w:val="24"/>
        </w:rPr>
        <w:t>Gastroenterol</w:t>
      </w:r>
      <w:proofErr w:type="spellEnd"/>
      <w:r w:rsidRPr="007A1B5B">
        <w:rPr>
          <w:rFonts w:ascii="Book Antiqua" w:eastAsia="宋体" w:hAnsi="Book Antiqua" w:cs="宋体"/>
          <w:i/>
          <w:iCs/>
          <w:sz w:val="24"/>
          <w:szCs w:val="24"/>
        </w:rPr>
        <w:t xml:space="preserve"> </w:t>
      </w:r>
      <w:proofErr w:type="spellStart"/>
      <w:r w:rsidRPr="007A1B5B">
        <w:rPr>
          <w:rFonts w:ascii="Book Antiqua" w:eastAsia="宋体" w:hAnsi="Book Antiqua" w:cs="宋体"/>
          <w:i/>
          <w:iCs/>
          <w:sz w:val="24"/>
          <w:szCs w:val="24"/>
        </w:rPr>
        <w:t>Hepatol</w:t>
      </w:r>
      <w:proofErr w:type="spellEnd"/>
      <w:r w:rsidRPr="007A1B5B">
        <w:rPr>
          <w:rFonts w:ascii="Book Antiqua" w:eastAsia="宋体" w:hAnsi="Book Antiqua" w:cs="宋体"/>
          <w:sz w:val="24"/>
          <w:szCs w:val="24"/>
        </w:rPr>
        <w:t> 2010; </w:t>
      </w:r>
      <w:r w:rsidRPr="007A1B5B">
        <w:rPr>
          <w:rFonts w:ascii="Book Antiqua" w:eastAsia="宋体" w:hAnsi="Book Antiqua" w:cs="宋体"/>
          <w:b/>
          <w:bCs/>
          <w:sz w:val="24"/>
          <w:szCs w:val="24"/>
        </w:rPr>
        <w:t>8</w:t>
      </w:r>
      <w:r w:rsidRPr="007A1B5B">
        <w:rPr>
          <w:rFonts w:ascii="Book Antiqua" w:eastAsia="宋体" w:hAnsi="Book Antiqua" w:cs="宋体"/>
          <w:sz w:val="24"/>
          <w:szCs w:val="24"/>
        </w:rPr>
        <w:t>: 248-253 [PMID: 19948247 DOI: 10.1016/j.cgh.2009.11.016]</w:t>
      </w:r>
    </w:p>
    <w:p w14:paraId="7C0E3C87" w14:textId="77777777" w:rsidR="006D6435" w:rsidRPr="007A1B5B" w:rsidRDefault="006D6435" w:rsidP="006D6435">
      <w:pPr>
        <w:spacing w:after="0" w:line="360" w:lineRule="auto"/>
        <w:jc w:val="both"/>
        <w:rPr>
          <w:rFonts w:ascii="Book Antiqua" w:eastAsia="宋体" w:hAnsi="Book Antiqua" w:cs="宋体"/>
          <w:sz w:val="24"/>
          <w:szCs w:val="24"/>
        </w:rPr>
      </w:pPr>
      <w:r w:rsidRPr="007A1B5B">
        <w:rPr>
          <w:rFonts w:ascii="Book Antiqua" w:eastAsia="宋体" w:hAnsi="Book Antiqua" w:cs="宋体"/>
          <w:sz w:val="24"/>
          <w:szCs w:val="24"/>
        </w:rPr>
        <w:t>12 </w:t>
      </w:r>
      <w:r w:rsidRPr="007A1B5B">
        <w:rPr>
          <w:rFonts w:ascii="Book Antiqua" w:eastAsia="宋体" w:hAnsi="Book Antiqua" w:cs="宋体"/>
          <w:b/>
          <w:bCs/>
          <w:sz w:val="24"/>
          <w:szCs w:val="24"/>
        </w:rPr>
        <w:t>Manner H</w:t>
      </w:r>
      <w:r w:rsidRPr="007A1B5B">
        <w:rPr>
          <w:rFonts w:ascii="Book Antiqua" w:eastAsia="宋体" w:hAnsi="Book Antiqua" w:cs="宋体"/>
          <w:sz w:val="24"/>
          <w:szCs w:val="24"/>
        </w:rPr>
        <w:t xml:space="preserve">, May A, </w:t>
      </w:r>
      <w:proofErr w:type="spellStart"/>
      <w:r w:rsidRPr="007A1B5B">
        <w:rPr>
          <w:rFonts w:ascii="Book Antiqua" w:eastAsia="宋体" w:hAnsi="Book Antiqua" w:cs="宋体"/>
          <w:sz w:val="24"/>
          <w:szCs w:val="24"/>
        </w:rPr>
        <w:t>Pech</w:t>
      </w:r>
      <w:proofErr w:type="spellEnd"/>
      <w:r w:rsidRPr="007A1B5B">
        <w:rPr>
          <w:rFonts w:ascii="Book Antiqua" w:eastAsia="宋体" w:hAnsi="Book Antiqua" w:cs="宋体"/>
          <w:sz w:val="24"/>
          <w:szCs w:val="24"/>
        </w:rPr>
        <w:t xml:space="preserve"> O, </w:t>
      </w:r>
      <w:proofErr w:type="spellStart"/>
      <w:r w:rsidRPr="007A1B5B">
        <w:rPr>
          <w:rFonts w:ascii="Book Antiqua" w:eastAsia="宋体" w:hAnsi="Book Antiqua" w:cs="宋体"/>
          <w:sz w:val="24"/>
          <w:szCs w:val="24"/>
        </w:rPr>
        <w:t>Gossner</w:t>
      </w:r>
      <w:proofErr w:type="spellEnd"/>
      <w:r w:rsidRPr="007A1B5B">
        <w:rPr>
          <w:rFonts w:ascii="Book Antiqua" w:eastAsia="宋体" w:hAnsi="Book Antiqua" w:cs="宋体"/>
          <w:sz w:val="24"/>
          <w:szCs w:val="24"/>
        </w:rPr>
        <w:t xml:space="preserve"> L, </w:t>
      </w:r>
      <w:proofErr w:type="spellStart"/>
      <w:r w:rsidRPr="007A1B5B">
        <w:rPr>
          <w:rFonts w:ascii="Book Antiqua" w:eastAsia="宋体" w:hAnsi="Book Antiqua" w:cs="宋体"/>
          <w:sz w:val="24"/>
          <w:szCs w:val="24"/>
        </w:rPr>
        <w:t>Rabenstein</w:t>
      </w:r>
      <w:proofErr w:type="spellEnd"/>
      <w:r w:rsidRPr="007A1B5B">
        <w:rPr>
          <w:rFonts w:ascii="Book Antiqua" w:eastAsia="宋体" w:hAnsi="Book Antiqua" w:cs="宋体"/>
          <w:sz w:val="24"/>
          <w:szCs w:val="24"/>
        </w:rPr>
        <w:t xml:space="preserve"> T, Günter E, </w:t>
      </w:r>
      <w:proofErr w:type="spellStart"/>
      <w:r w:rsidRPr="007A1B5B">
        <w:rPr>
          <w:rFonts w:ascii="Book Antiqua" w:eastAsia="宋体" w:hAnsi="Book Antiqua" w:cs="宋体"/>
          <w:sz w:val="24"/>
          <w:szCs w:val="24"/>
        </w:rPr>
        <w:t>Vieth</w:t>
      </w:r>
      <w:proofErr w:type="spellEnd"/>
      <w:r w:rsidRPr="007A1B5B">
        <w:rPr>
          <w:rFonts w:ascii="Book Antiqua" w:eastAsia="宋体" w:hAnsi="Book Antiqua" w:cs="宋体"/>
          <w:sz w:val="24"/>
          <w:szCs w:val="24"/>
        </w:rPr>
        <w:t xml:space="preserve"> M, </w:t>
      </w:r>
      <w:proofErr w:type="spellStart"/>
      <w:r w:rsidRPr="007A1B5B">
        <w:rPr>
          <w:rFonts w:ascii="Book Antiqua" w:eastAsia="宋体" w:hAnsi="Book Antiqua" w:cs="宋体"/>
          <w:sz w:val="24"/>
          <w:szCs w:val="24"/>
        </w:rPr>
        <w:t>Stolte</w:t>
      </w:r>
      <w:proofErr w:type="spellEnd"/>
      <w:r w:rsidRPr="007A1B5B">
        <w:rPr>
          <w:rFonts w:ascii="Book Antiqua" w:eastAsia="宋体" w:hAnsi="Book Antiqua" w:cs="宋体"/>
          <w:sz w:val="24"/>
          <w:szCs w:val="24"/>
        </w:rPr>
        <w:t xml:space="preserve"> M, Ell C. Early Barrett's carcinoma with "low-risk" submucosal invasion: long-term results of endoscopic resection with a curative intent. </w:t>
      </w:r>
      <w:r w:rsidRPr="007A1B5B">
        <w:rPr>
          <w:rFonts w:ascii="Book Antiqua" w:eastAsia="宋体" w:hAnsi="Book Antiqua" w:cs="宋体"/>
          <w:i/>
          <w:iCs/>
          <w:sz w:val="24"/>
          <w:szCs w:val="24"/>
        </w:rPr>
        <w:t xml:space="preserve">Am J </w:t>
      </w:r>
      <w:proofErr w:type="spellStart"/>
      <w:r w:rsidRPr="007A1B5B">
        <w:rPr>
          <w:rFonts w:ascii="Book Antiqua" w:eastAsia="宋体" w:hAnsi="Book Antiqua" w:cs="宋体"/>
          <w:i/>
          <w:iCs/>
          <w:sz w:val="24"/>
          <w:szCs w:val="24"/>
        </w:rPr>
        <w:t>Gastroenterol</w:t>
      </w:r>
      <w:proofErr w:type="spellEnd"/>
      <w:r w:rsidRPr="007A1B5B">
        <w:rPr>
          <w:rFonts w:ascii="Book Antiqua" w:eastAsia="宋体" w:hAnsi="Book Antiqua" w:cs="宋体"/>
          <w:sz w:val="24"/>
          <w:szCs w:val="24"/>
        </w:rPr>
        <w:t> 2008; </w:t>
      </w:r>
      <w:r w:rsidRPr="007A1B5B">
        <w:rPr>
          <w:rFonts w:ascii="Book Antiqua" w:eastAsia="宋体" w:hAnsi="Book Antiqua" w:cs="宋体"/>
          <w:b/>
          <w:bCs/>
          <w:sz w:val="24"/>
          <w:szCs w:val="24"/>
        </w:rPr>
        <w:t>103</w:t>
      </w:r>
      <w:r w:rsidRPr="007A1B5B">
        <w:rPr>
          <w:rFonts w:ascii="Book Antiqua" w:eastAsia="宋体" w:hAnsi="Book Antiqua" w:cs="宋体"/>
          <w:sz w:val="24"/>
          <w:szCs w:val="24"/>
        </w:rPr>
        <w:t>: 2589-2597 [PMID: 18785950 DOI: 10.1111/j.1572-0241.2008.02083.x]</w:t>
      </w:r>
    </w:p>
    <w:p w14:paraId="49351136" w14:textId="77777777" w:rsidR="006D6435" w:rsidRPr="007A1B5B" w:rsidRDefault="006D6435" w:rsidP="006D6435">
      <w:pPr>
        <w:spacing w:after="0" w:line="360" w:lineRule="auto"/>
        <w:jc w:val="both"/>
        <w:rPr>
          <w:rFonts w:ascii="Book Antiqua" w:eastAsia="宋体" w:hAnsi="Book Antiqua" w:cs="宋体"/>
          <w:sz w:val="24"/>
          <w:szCs w:val="24"/>
        </w:rPr>
      </w:pPr>
      <w:r w:rsidRPr="007A1B5B">
        <w:rPr>
          <w:rFonts w:ascii="Book Antiqua" w:eastAsia="宋体" w:hAnsi="Book Antiqua" w:cs="宋体"/>
          <w:sz w:val="24"/>
          <w:szCs w:val="24"/>
        </w:rPr>
        <w:t>13 </w:t>
      </w:r>
      <w:r w:rsidRPr="007A1B5B">
        <w:rPr>
          <w:rFonts w:ascii="Book Antiqua" w:eastAsia="宋体" w:hAnsi="Book Antiqua" w:cs="宋体"/>
          <w:b/>
          <w:bCs/>
          <w:sz w:val="24"/>
          <w:szCs w:val="24"/>
        </w:rPr>
        <w:t>Manner H</w:t>
      </w:r>
      <w:r w:rsidRPr="007A1B5B">
        <w:rPr>
          <w:rFonts w:ascii="Book Antiqua" w:eastAsia="宋体" w:hAnsi="Book Antiqua" w:cs="宋体"/>
          <w:sz w:val="24"/>
          <w:szCs w:val="24"/>
        </w:rPr>
        <w:t xml:space="preserve">, </w:t>
      </w:r>
      <w:proofErr w:type="spellStart"/>
      <w:r w:rsidRPr="007A1B5B">
        <w:rPr>
          <w:rFonts w:ascii="Book Antiqua" w:eastAsia="宋体" w:hAnsi="Book Antiqua" w:cs="宋体"/>
          <w:sz w:val="24"/>
          <w:szCs w:val="24"/>
        </w:rPr>
        <w:t>Pech</w:t>
      </w:r>
      <w:proofErr w:type="spellEnd"/>
      <w:r w:rsidRPr="007A1B5B">
        <w:rPr>
          <w:rFonts w:ascii="Book Antiqua" w:eastAsia="宋体" w:hAnsi="Book Antiqua" w:cs="宋体"/>
          <w:sz w:val="24"/>
          <w:szCs w:val="24"/>
        </w:rPr>
        <w:t xml:space="preserve"> O, </w:t>
      </w:r>
      <w:proofErr w:type="spellStart"/>
      <w:r w:rsidRPr="007A1B5B">
        <w:rPr>
          <w:rFonts w:ascii="Book Antiqua" w:eastAsia="宋体" w:hAnsi="Book Antiqua" w:cs="宋体"/>
          <w:sz w:val="24"/>
          <w:szCs w:val="24"/>
        </w:rPr>
        <w:t>Heldmann</w:t>
      </w:r>
      <w:proofErr w:type="spellEnd"/>
      <w:r w:rsidRPr="007A1B5B">
        <w:rPr>
          <w:rFonts w:ascii="Book Antiqua" w:eastAsia="宋体" w:hAnsi="Book Antiqua" w:cs="宋体"/>
          <w:sz w:val="24"/>
          <w:szCs w:val="24"/>
        </w:rPr>
        <w:t xml:space="preserve"> Y, May A, Pohl J, Behrens A, </w:t>
      </w:r>
      <w:proofErr w:type="spellStart"/>
      <w:r w:rsidRPr="007A1B5B">
        <w:rPr>
          <w:rFonts w:ascii="Book Antiqua" w:eastAsia="宋体" w:hAnsi="Book Antiqua" w:cs="宋体"/>
          <w:sz w:val="24"/>
          <w:szCs w:val="24"/>
        </w:rPr>
        <w:t>Gossner</w:t>
      </w:r>
      <w:proofErr w:type="spellEnd"/>
      <w:r w:rsidRPr="007A1B5B">
        <w:rPr>
          <w:rFonts w:ascii="Book Antiqua" w:eastAsia="宋体" w:hAnsi="Book Antiqua" w:cs="宋体"/>
          <w:sz w:val="24"/>
          <w:szCs w:val="24"/>
        </w:rPr>
        <w:t xml:space="preserve"> L, </w:t>
      </w:r>
      <w:proofErr w:type="spellStart"/>
      <w:r w:rsidRPr="007A1B5B">
        <w:rPr>
          <w:rFonts w:ascii="Book Antiqua" w:eastAsia="宋体" w:hAnsi="Book Antiqua" w:cs="宋体"/>
          <w:sz w:val="24"/>
          <w:szCs w:val="24"/>
        </w:rPr>
        <w:t>Stolte</w:t>
      </w:r>
      <w:proofErr w:type="spellEnd"/>
      <w:r w:rsidRPr="007A1B5B">
        <w:rPr>
          <w:rFonts w:ascii="Book Antiqua" w:eastAsia="宋体" w:hAnsi="Book Antiqua" w:cs="宋体"/>
          <w:sz w:val="24"/>
          <w:szCs w:val="24"/>
        </w:rPr>
        <w:t xml:space="preserve"> M, </w:t>
      </w:r>
      <w:proofErr w:type="spellStart"/>
      <w:r w:rsidRPr="007A1B5B">
        <w:rPr>
          <w:rFonts w:ascii="Book Antiqua" w:eastAsia="宋体" w:hAnsi="Book Antiqua" w:cs="宋体"/>
          <w:sz w:val="24"/>
          <w:szCs w:val="24"/>
        </w:rPr>
        <w:t>Vieth</w:t>
      </w:r>
      <w:proofErr w:type="spellEnd"/>
      <w:r w:rsidRPr="007A1B5B">
        <w:rPr>
          <w:rFonts w:ascii="Book Antiqua" w:eastAsia="宋体" w:hAnsi="Book Antiqua" w:cs="宋体"/>
          <w:sz w:val="24"/>
          <w:szCs w:val="24"/>
        </w:rPr>
        <w:t xml:space="preserve"> M, Ell C. Efficacy, safety, and long-term results of endoscopic treatment for early stage adenocarcinoma of the esophagus with low-risk sm1 invasion. </w:t>
      </w:r>
      <w:proofErr w:type="spellStart"/>
      <w:r w:rsidRPr="007A1B5B">
        <w:rPr>
          <w:rFonts w:ascii="Book Antiqua" w:eastAsia="宋体" w:hAnsi="Book Antiqua" w:cs="宋体"/>
          <w:i/>
          <w:iCs/>
          <w:sz w:val="24"/>
          <w:szCs w:val="24"/>
        </w:rPr>
        <w:t>Clin</w:t>
      </w:r>
      <w:proofErr w:type="spellEnd"/>
      <w:r w:rsidRPr="007A1B5B">
        <w:rPr>
          <w:rFonts w:ascii="Book Antiqua" w:eastAsia="宋体" w:hAnsi="Book Antiqua" w:cs="宋体"/>
          <w:i/>
          <w:iCs/>
          <w:sz w:val="24"/>
          <w:szCs w:val="24"/>
        </w:rPr>
        <w:t xml:space="preserve"> </w:t>
      </w:r>
      <w:proofErr w:type="spellStart"/>
      <w:r w:rsidRPr="007A1B5B">
        <w:rPr>
          <w:rFonts w:ascii="Book Antiqua" w:eastAsia="宋体" w:hAnsi="Book Antiqua" w:cs="宋体"/>
          <w:i/>
          <w:iCs/>
          <w:sz w:val="24"/>
          <w:szCs w:val="24"/>
        </w:rPr>
        <w:t>Gastroenterol</w:t>
      </w:r>
      <w:proofErr w:type="spellEnd"/>
      <w:r w:rsidRPr="007A1B5B">
        <w:rPr>
          <w:rFonts w:ascii="Book Antiqua" w:eastAsia="宋体" w:hAnsi="Book Antiqua" w:cs="宋体"/>
          <w:i/>
          <w:iCs/>
          <w:sz w:val="24"/>
          <w:szCs w:val="24"/>
        </w:rPr>
        <w:t xml:space="preserve"> </w:t>
      </w:r>
      <w:proofErr w:type="spellStart"/>
      <w:r w:rsidRPr="007A1B5B">
        <w:rPr>
          <w:rFonts w:ascii="Book Antiqua" w:eastAsia="宋体" w:hAnsi="Book Antiqua" w:cs="宋体"/>
          <w:i/>
          <w:iCs/>
          <w:sz w:val="24"/>
          <w:szCs w:val="24"/>
        </w:rPr>
        <w:t>Hepatol</w:t>
      </w:r>
      <w:proofErr w:type="spellEnd"/>
      <w:r w:rsidRPr="007A1B5B">
        <w:rPr>
          <w:rFonts w:ascii="Book Antiqua" w:eastAsia="宋体" w:hAnsi="Book Antiqua" w:cs="宋体"/>
          <w:sz w:val="24"/>
          <w:szCs w:val="24"/>
        </w:rPr>
        <w:t> 2013; </w:t>
      </w:r>
      <w:r w:rsidRPr="007A1B5B">
        <w:rPr>
          <w:rFonts w:ascii="Book Antiqua" w:eastAsia="宋体" w:hAnsi="Book Antiqua" w:cs="宋体"/>
          <w:b/>
          <w:bCs/>
          <w:sz w:val="24"/>
          <w:szCs w:val="24"/>
        </w:rPr>
        <w:t>11</w:t>
      </w:r>
      <w:r w:rsidRPr="007A1B5B">
        <w:rPr>
          <w:rFonts w:ascii="Book Antiqua" w:eastAsia="宋体" w:hAnsi="Book Antiqua" w:cs="宋体"/>
          <w:sz w:val="24"/>
          <w:szCs w:val="24"/>
        </w:rPr>
        <w:t>: 630-65; quiz e45 [PMID: 23357492 DOI: 10.1016/j.cgh.2012.12.040]</w:t>
      </w:r>
    </w:p>
    <w:p w14:paraId="13E21C5C" w14:textId="77777777" w:rsidR="006D6435" w:rsidRPr="007A1B5B" w:rsidRDefault="006D6435" w:rsidP="006D6435">
      <w:pPr>
        <w:spacing w:after="0" w:line="360" w:lineRule="auto"/>
        <w:jc w:val="both"/>
        <w:rPr>
          <w:rFonts w:ascii="Book Antiqua" w:eastAsia="宋体" w:hAnsi="Book Antiqua" w:cs="宋体"/>
          <w:sz w:val="24"/>
          <w:szCs w:val="24"/>
        </w:rPr>
      </w:pPr>
      <w:r w:rsidRPr="007A1B5B">
        <w:rPr>
          <w:rFonts w:ascii="Book Antiqua" w:eastAsia="宋体" w:hAnsi="Book Antiqua" w:cs="宋体"/>
          <w:sz w:val="24"/>
          <w:szCs w:val="24"/>
        </w:rPr>
        <w:t>14 </w:t>
      </w:r>
      <w:r w:rsidRPr="007A1B5B">
        <w:rPr>
          <w:rFonts w:ascii="Book Antiqua" w:eastAsia="宋体" w:hAnsi="Book Antiqua" w:cs="宋体"/>
          <w:b/>
          <w:bCs/>
          <w:sz w:val="24"/>
          <w:szCs w:val="24"/>
        </w:rPr>
        <w:t>Alvarez Herrero L</w:t>
      </w:r>
      <w:r w:rsidRPr="007A1B5B">
        <w:rPr>
          <w:rFonts w:ascii="Book Antiqua" w:eastAsia="宋体" w:hAnsi="Book Antiqua" w:cs="宋体"/>
          <w:sz w:val="24"/>
          <w:szCs w:val="24"/>
        </w:rPr>
        <w:t xml:space="preserve">, </w:t>
      </w:r>
      <w:proofErr w:type="spellStart"/>
      <w:r w:rsidRPr="007A1B5B">
        <w:rPr>
          <w:rFonts w:ascii="Book Antiqua" w:eastAsia="宋体" w:hAnsi="Book Antiqua" w:cs="宋体"/>
          <w:sz w:val="24"/>
          <w:szCs w:val="24"/>
        </w:rPr>
        <w:t>Pouw</w:t>
      </w:r>
      <w:proofErr w:type="spellEnd"/>
      <w:r w:rsidRPr="007A1B5B">
        <w:rPr>
          <w:rFonts w:ascii="Book Antiqua" w:eastAsia="宋体" w:hAnsi="Book Antiqua" w:cs="宋体"/>
          <w:sz w:val="24"/>
          <w:szCs w:val="24"/>
        </w:rPr>
        <w:t xml:space="preserve"> RE, van </w:t>
      </w:r>
      <w:proofErr w:type="spellStart"/>
      <w:r w:rsidRPr="007A1B5B">
        <w:rPr>
          <w:rFonts w:ascii="Book Antiqua" w:eastAsia="宋体" w:hAnsi="Book Antiqua" w:cs="宋体"/>
          <w:sz w:val="24"/>
          <w:szCs w:val="24"/>
        </w:rPr>
        <w:t>Vilsteren</w:t>
      </w:r>
      <w:proofErr w:type="spellEnd"/>
      <w:r w:rsidRPr="007A1B5B">
        <w:rPr>
          <w:rFonts w:ascii="Book Antiqua" w:eastAsia="宋体" w:hAnsi="Book Antiqua" w:cs="宋体"/>
          <w:sz w:val="24"/>
          <w:szCs w:val="24"/>
        </w:rPr>
        <w:t xml:space="preserve"> FG, ten Kate FJ, </w:t>
      </w:r>
      <w:proofErr w:type="spellStart"/>
      <w:r w:rsidRPr="007A1B5B">
        <w:rPr>
          <w:rFonts w:ascii="Book Antiqua" w:eastAsia="宋体" w:hAnsi="Book Antiqua" w:cs="宋体"/>
          <w:sz w:val="24"/>
          <w:szCs w:val="24"/>
        </w:rPr>
        <w:t>Visser</w:t>
      </w:r>
      <w:proofErr w:type="spellEnd"/>
      <w:r w:rsidRPr="007A1B5B">
        <w:rPr>
          <w:rFonts w:ascii="Book Antiqua" w:eastAsia="宋体" w:hAnsi="Book Antiqua" w:cs="宋体"/>
          <w:sz w:val="24"/>
          <w:szCs w:val="24"/>
        </w:rPr>
        <w:t xml:space="preserve"> M, van Berge </w:t>
      </w:r>
      <w:proofErr w:type="spellStart"/>
      <w:r w:rsidRPr="007A1B5B">
        <w:rPr>
          <w:rFonts w:ascii="Book Antiqua" w:eastAsia="宋体" w:hAnsi="Book Antiqua" w:cs="宋体"/>
          <w:sz w:val="24"/>
          <w:szCs w:val="24"/>
        </w:rPr>
        <w:t>Henegouwen</w:t>
      </w:r>
      <w:proofErr w:type="spellEnd"/>
      <w:r w:rsidRPr="007A1B5B">
        <w:rPr>
          <w:rFonts w:ascii="Book Antiqua" w:eastAsia="宋体" w:hAnsi="Book Antiqua" w:cs="宋体"/>
          <w:sz w:val="24"/>
          <w:szCs w:val="24"/>
        </w:rPr>
        <w:t xml:space="preserve"> MI, </w:t>
      </w:r>
      <w:proofErr w:type="spellStart"/>
      <w:r w:rsidRPr="007A1B5B">
        <w:rPr>
          <w:rFonts w:ascii="Book Antiqua" w:eastAsia="宋体" w:hAnsi="Book Antiqua" w:cs="宋体"/>
          <w:sz w:val="24"/>
          <w:szCs w:val="24"/>
        </w:rPr>
        <w:t>Weusten</w:t>
      </w:r>
      <w:proofErr w:type="spellEnd"/>
      <w:r w:rsidRPr="007A1B5B">
        <w:rPr>
          <w:rFonts w:ascii="Book Antiqua" w:eastAsia="宋体" w:hAnsi="Book Antiqua" w:cs="宋体"/>
          <w:sz w:val="24"/>
          <w:szCs w:val="24"/>
        </w:rPr>
        <w:t xml:space="preserve"> BL, Bergman JJ. Risk of lymph node metastasis associated with deeper invasion by early adenocarcinoma of the esophagus and cardia: study based on endoscopic resection specimens. </w:t>
      </w:r>
      <w:r w:rsidRPr="007A1B5B">
        <w:rPr>
          <w:rFonts w:ascii="Book Antiqua" w:eastAsia="宋体" w:hAnsi="Book Antiqua" w:cs="宋体"/>
          <w:i/>
          <w:iCs/>
          <w:sz w:val="24"/>
          <w:szCs w:val="24"/>
        </w:rPr>
        <w:t>Endoscopy</w:t>
      </w:r>
      <w:r w:rsidRPr="007A1B5B">
        <w:rPr>
          <w:rFonts w:ascii="Book Antiqua" w:eastAsia="宋体" w:hAnsi="Book Antiqua" w:cs="宋体"/>
          <w:sz w:val="24"/>
          <w:szCs w:val="24"/>
        </w:rPr>
        <w:t> 2010; </w:t>
      </w:r>
      <w:r w:rsidRPr="007A1B5B">
        <w:rPr>
          <w:rFonts w:ascii="Book Antiqua" w:eastAsia="宋体" w:hAnsi="Book Antiqua" w:cs="宋体"/>
          <w:b/>
          <w:bCs/>
          <w:sz w:val="24"/>
          <w:szCs w:val="24"/>
        </w:rPr>
        <w:t>42</w:t>
      </w:r>
      <w:r w:rsidRPr="007A1B5B">
        <w:rPr>
          <w:rFonts w:ascii="Book Antiqua" w:eastAsia="宋体" w:hAnsi="Book Antiqua" w:cs="宋体"/>
          <w:sz w:val="24"/>
          <w:szCs w:val="24"/>
        </w:rPr>
        <w:t>: 1030-1036 [PMID: 20960392 DOI: 10.1055/s-0030-1255858]</w:t>
      </w:r>
    </w:p>
    <w:p w14:paraId="6466C3CC" w14:textId="77777777" w:rsidR="006D6435" w:rsidRPr="007A1B5B" w:rsidRDefault="006D6435" w:rsidP="006D6435">
      <w:pPr>
        <w:spacing w:after="0" w:line="360" w:lineRule="auto"/>
        <w:jc w:val="both"/>
        <w:rPr>
          <w:rFonts w:ascii="Book Antiqua" w:eastAsia="宋体" w:hAnsi="Book Antiqua" w:cs="宋体"/>
          <w:sz w:val="24"/>
          <w:szCs w:val="24"/>
        </w:rPr>
      </w:pPr>
      <w:proofErr w:type="gramStart"/>
      <w:r w:rsidRPr="007A1B5B">
        <w:rPr>
          <w:rFonts w:ascii="Book Antiqua" w:eastAsia="宋体" w:hAnsi="Book Antiqua" w:cs="宋体"/>
          <w:sz w:val="24"/>
          <w:szCs w:val="24"/>
        </w:rPr>
        <w:lastRenderedPageBreak/>
        <w:t>15 </w:t>
      </w:r>
      <w:r w:rsidRPr="007A1B5B">
        <w:rPr>
          <w:rFonts w:ascii="Book Antiqua" w:eastAsia="宋体" w:hAnsi="Book Antiqua" w:cs="宋体"/>
          <w:b/>
          <w:bCs/>
          <w:sz w:val="24"/>
          <w:szCs w:val="24"/>
        </w:rPr>
        <w:t>Tian J</w:t>
      </w:r>
      <w:r w:rsidRPr="007A1B5B">
        <w:rPr>
          <w:rFonts w:ascii="Book Antiqua" w:eastAsia="宋体" w:hAnsi="Book Antiqua" w:cs="宋体"/>
          <w:sz w:val="24"/>
          <w:szCs w:val="24"/>
        </w:rPr>
        <w:t xml:space="preserve">, Prasad GA, </w:t>
      </w:r>
      <w:proofErr w:type="spellStart"/>
      <w:r w:rsidRPr="007A1B5B">
        <w:rPr>
          <w:rFonts w:ascii="Book Antiqua" w:eastAsia="宋体" w:hAnsi="Book Antiqua" w:cs="宋体"/>
          <w:sz w:val="24"/>
          <w:szCs w:val="24"/>
        </w:rPr>
        <w:t>Lutzke</w:t>
      </w:r>
      <w:proofErr w:type="spellEnd"/>
      <w:r w:rsidRPr="007A1B5B">
        <w:rPr>
          <w:rFonts w:ascii="Book Antiqua" w:eastAsia="宋体" w:hAnsi="Book Antiqua" w:cs="宋体"/>
          <w:sz w:val="24"/>
          <w:szCs w:val="24"/>
        </w:rPr>
        <w:t xml:space="preserve"> LS, Lewis JT, Wang KK.</w:t>
      </w:r>
      <w:proofErr w:type="gramEnd"/>
      <w:r w:rsidRPr="007A1B5B">
        <w:rPr>
          <w:rFonts w:ascii="Book Antiqua" w:eastAsia="宋体" w:hAnsi="Book Antiqua" w:cs="宋体"/>
          <w:sz w:val="24"/>
          <w:szCs w:val="24"/>
        </w:rPr>
        <w:t xml:space="preserve"> </w:t>
      </w:r>
      <w:proofErr w:type="gramStart"/>
      <w:r w:rsidRPr="007A1B5B">
        <w:rPr>
          <w:rFonts w:ascii="Book Antiqua" w:eastAsia="宋体" w:hAnsi="Book Antiqua" w:cs="宋体"/>
          <w:sz w:val="24"/>
          <w:szCs w:val="24"/>
        </w:rPr>
        <w:t>Outcomes of T1b esophageal adenocarcinoma patients.</w:t>
      </w:r>
      <w:proofErr w:type="gramEnd"/>
      <w:r w:rsidRPr="007A1B5B">
        <w:rPr>
          <w:rFonts w:ascii="Book Antiqua" w:eastAsia="宋体" w:hAnsi="Book Antiqua" w:cs="宋体"/>
          <w:sz w:val="24"/>
          <w:szCs w:val="24"/>
        </w:rPr>
        <w:t> </w:t>
      </w:r>
      <w:proofErr w:type="spellStart"/>
      <w:r w:rsidRPr="007A1B5B">
        <w:rPr>
          <w:rFonts w:ascii="Book Antiqua" w:eastAsia="宋体" w:hAnsi="Book Antiqua" w:cs="宋体"/>
          <w:i/>
          <w:iCs/>
          <w:sz w:val="24"/>
          <w:szCs w:val="24"/>
        </w:rPr>
        <w:t>Gastrointest</w:t>
      </w:r>
      <w:proofErr w:type="spellEnd"/>
      <w:r w:rsidRPr="007A1B5B">
        <w:rPr>
          <w:rFonts w:ascii="Book Antiqua" w:eastAsia="宋体" w:hAnsi="Book Antiqua" w:cs="宋体"/>
          <w:i/>
          <w:iCs/>
          <w:sz w:val="24"/>
          <w:szCs w:val="24"/>
        </w:rPr>
        <w:t xml:space="preserve"> </w:t>
      </w:r>
      <w:proofErr w:type="spellStart"/>
      <w:r w:rsidRPr="007A1B5B">
        <w:rPr>
          <w:rFonts w:ascii="Book Antiqua" w:eastAsia="宋体" w:hAnsi="Book Antiqua" w:cs="宋体"/>
          <w:i/>
          <w:iCs/>
          <w:sz w:val="24"/>
          <w:szCs w:val="24"/>
        </w:rPr>
        <w:t>Endosc</w:t>
      </w:r>
      <w:proofErr w:type="spellEnd"/>
      <w:r w:rsidRPr="007A1B5B">
        <w:rPr>
          <w:rFonts w:ascii="Book Antiqua" w:eastAsia="宋体" w:hAnsi="Book Antiqua" w:cs="宋体"/>
          <w:sz w:val="24"/>
          <w:szCs w:val="24"/>
        </w:rPr>
        <w:t> 2011; </w:t>
      </w:r>
      <w:r w:rsidRPr="007A1B5B">
        <w:rPr>
          <w:rFonts w:ascii="Book Antiqua" w:eastAsia="宋体" w:hAnsi="Book Antiqua" w:cs="宋体"/>
          <w:b/>
          <w:bCs/>
          <w:sz w:val="24"/>
          <w:szCs w:val="24"/>
        </w:rPr>
        <w:t>74</w:t>
      </w:r>
      <w:r w:rsidRPr="007A1B5B">
        <w:rPr>
          <w:rFonts w:ascii="Book Antiqua" w:eastAsia="宋体" w:hAnsi="Book Antiqua" w:cs="宋体"/>
          <w:sz w:val="24"/>
          <w:szCs w:val="24"/>
        </w:rPr>
        <w:t>: 1201-1206 [PMID: 22000793 DOI: 10.1016/j.gie.2011.08.006]</w:t>
      </w:r>
    </w:p>
    <w:p w14:paraId="557242CC" w14:textId="77777777" w:rsidR="006D6435" w:rsidRPr="007A1B5B" w:rsidRDefault="006D6435" w:rsidP="006D6435">
      <w:pPr>
        <w:spacing w:after="0" w:line="360" w:lineRule="auto"/>
        <w:jc w:val="both"/>
        <w:rPr>
          <w:rFonts w:ascii="Book Antiqua" w:eastAsia="宋体" w:hAnsi="Book Antiqua" w:cs="宋体"/>
          <w:sz w:val="24"/>
          <w:szCs w:val="24"/>
        </w:rPr>
      </w:pPr>
      <w:r w:rsidRPr="007A1B5B">
        <w:rPr>
          <w:rFonts w:ascii="Book Antiqua" w:eastAsia="宋体" w:hAnsi="Book Antiqua" w:cs="宋体"/>
          <w:sz w:val="24"/>
          <w:szCs w:val="24"/>
        </w:rPr>
        <w:t>16 </w:t>
      </w:r>
      <w:proofErr w:type="spellStart"/>
      <w:r w:rsidRPr="007A1B5B">
        <w:rPr>
          <w:rFonts w:ascii="Book Antiqua" w:eastAsia="宋体" w:hAnsi="Book Antiqua" w:cs="宋体"/>
          <w:b/>
          <w:bCs/>
          <w:sz w:val="24"/>
          <w:szCs w:val="24"/>
        </w:rPr>
        <w:t>Spechler</w:t>
      </w:r>
      <w:proofErr w:type="spellEnd"/>
      <w:r w:rsidRPr="007A1B5B">
        <w:rPr>
          <w:rFonts w:ascii="Book Antiqua" w:eastAsia="宋体" w:hAnsi="Book Antiqua" w:cs="宋体"/>
          <w:b/>
          <w:bCs/>
          <w:sz w:val="24"/>
          <w:szCs w:val="24"/>
        </w:rPr>
        <w:t xml:space="preserve"> SJ</w:t>
      </w:r>
      <w:r w:rsidRPr="007A1B5B">
        <w:rPr>
          <w:rFonts w:ascii="Book Antiqua" w:eastAsia="宋体" w:hAnsi="Book Antiqua" w:cs="宋体"/>
          <w:sz w:val="24"/>
          <w:szCs w:val="24"/>
        </w:rPr>
        <w:t xml:space="preserve">, Sharma P, Souza RF, </w:t>
      </w:r>
      <w:proofErr w:type="spellStart"/>
      <w:r w:rsidRPr="007A1B5B">
        <w:rPr>
          <w:rFonts w:ascii="Book Antiqua" w:eastAsia="宋体" w:hAnsi="Book Antiqua" w:cs="宋体"/>
          <w:sz w:val="24"/>
          <w:szCs w:val="24"/>
        </w:rPr>
        <w:t>Inadomi</w:t>
      </w:r>
      <w:proofErr w:type="spellEnd"/>
      <w:r w:rsidRPr="007A1B5B">
        <w:rPr>
          <w:rFonts w:ascii="Book Antiqua" w:eastAsia="宋体" w:hAnsi="Book Antiqua" w:cs="宋体"/>
          <w:sz w:val="24"/>
          <w:szCs w:val="24"/>
        </w:rPr>
        <w:t xml:space="preserve"> JM, </w:t>
      </w:r>
      <w:proofErr w:type="spellStart"/>
      <w:r w:rsidRPr="007A1B5B">
        <w:rPr>
          <w:rFonts w:ascii="Book Antiqua" w:eastAsia="宋体" w:hAnsi="Book Antiqua" w:cs="宋体"/>
          <w:sz w:val="24"/>
          <w:szCs w:val="24"/>
        </w:rPr>
        <w:t>Shaheen</w:t>
      </w:r>
      <w:proofErr w:type="spellEnd"/>
      <w:r w:rsidRPr="007A1B5B">
        <w:rPr>
          <w:rFonts w:ascii="Book Antiqua" w:eastAsia="宋体" w:hAnsi="Book Antiqua" w:cs="宋体"/>
          <w:sz w:val="24"/>
          <w:szCs w:val="24"/>
        </w:rPr>
        <w:t xml:space="preserve"> NJ. </w:t>
      </w:r>
      <w:proofErr w:type="gramStart"/>
      <w:r w:rsidRPr="007A1B5B">
        <w:rPr>
          <w:rFonts w:ascii="Book Antiqua" w:eastAsia="宋体" w:hAnsi="Book Antiqua" w:cs="宋体"/>
          <w:sz w:val="24"/>
          <w:szCs w:val="24"/>
        </w:rPr>
        <w:t>American Gastroenterological Association medical position statement on the management of Barrett's esophagus.</w:t>
      </w:r>
      <w:proofErr w:type="gramEnd"/>
      <w:r w:rsidRPr="007A1B5B">
        <w:rPr>
          <w:rFonts w:ascii="Book Antiqua" w:eastAsia="宋体" w:hAnsi="Book Antiqua" w:cs="宋体"/>
          <w:sz w:val="24"/>
          <w:szCs w:val="24"/>
        </w:rPr>
        <w:t> </w:t>
      </w:r>
      <w:r w:rsidRPr="007A1B5B">
        <w:rPr>
          <w:rFonts w:ascii="Book Antiqua" w:eastAsia="宋体" w:hAnsi="Book Antiqua" w:cs="宋体"/>
          <w:i/>
          <w:iCs/>
          <w:sz w:val="24"/>
          <w:szCs w:val="24"/>
        </w:rPr>
        <w:t>Gastroenterology</w:t>
      </w:r>
      <w:r w:rsidRPr="007A1B5B">
        <w:rPr>
          <w:rFonts w:ascii="Book Antiqua" w:eastAsia="宋体" w:hAnsi="Book Antiqua" w:cs="宋体"/>
          <w:sz w:val="24"/>
          <w:szCs w:val="24"/>
        </w:rPr>
        <w:t> 2011; </w:t>
      </w:r>
      <w:r w:rsidRPr="007A1B5B">
        <w:rPr>
          <w:rFonts w:ascii="Book Antiqua" w:eastAsia="宋体" w:hAnsi="Book Antiqua" w:cs="宋体"/>
          <w:b/>
          <w:bCs/>
          <w:sz w:val="24"/>
          <w:szCs w:val="24"/>
        </w:rPr>
        <w:t>140</w:t>
      </w:r>
      <w:r w:rsidRPr="007A1B5B">
        <w:rPr>
          <w:rFonts w:ascii="Book Antiqua" w:eastAsia="宋体" w:hAnsi="Book Antiqua" w:cs="宋体"/>
          <w:sz w:val="24"/>
          <w:szCs w:val="24"/>
        </w:rPr>
        <w:t>: 1084-1091 [PMID: 21376940 DOI: 10.1053/j.gastro.2011.01.030]</w:t>
      </w:r>
    </w:p>
    <w:p w14:paraId="1B797636" w14:textId="77777777" w:rsidR="006D6435" w:rsidRPr="007A1B5B" w:rsidRDefault="006D6435" w:rsidP="006D6435">
      <w:pPr>
        <w:spacing w:after="0" w:line="360" w:lineRule="auto"/>
        <w:jc w:val="both"/>
        <w:rPr>
          <w:rFonts w:ascii="Book Antiqua" w:eastAsia="宋体" w:hAnsi="Book Antiqua" w:cs="宋体"/>
          <w:sz w:val="24"/>
          <w:szCs w:val="24"/>
        </w:rPr>
      </w:pPr>
      <w:r w:rsidRPr="007A1B5B">
        <w:rPr>
          <w:rFonts w:ascii="Book Antiqua" w:eastAsia="宋体" w:hAnsi="Book Antiqua" w:cs="宋体"/>
          <w:sz w:val="24"/>
          <w:szCs w:val="24"/>
        </w:rPr>
        <w:t>17 </w:t>
      </w:r>
      <w:proofErr w:type="spellStart"/>
      <w:r w:rsidRPr="007A1B5B">
        <w:rPr>
          <w:rFonts w:ascii="Book Antiqua" w:eastAsia="宋体" w:hAnsi="Book Antiqua" w:cs="宋体"/>
          <w:b/>
          <w:bCs/>
          <w:sz w:val="24"/>
          <w:szCs w:val="24"/>
        </w:rPr>
        <w:t>Schölvinck</w:t>
      </w:r>
      <w:proofErr w:type="spellEnd"/>
      <w:r w:rsidRPr="007A1B5B">
        <w:rPr>
          <w:rFonts w:ascii="Book Antiqua" w:eastAsia="宋体" w:hAnsi="Book Antiqua" w:cs="宋体"/>
          <w:b/>
          <w:bCs/>
          <w:sz w:val="24"/>
          <w:szCs w:val="24"/>
        </w:rPr>
        <w:t xml:space="preserve"> D</w:t>
      </w:r>
      <w:r w:rsidRPr="007A1B5B">
        <w:rPr>
          <w:rFonts w:ascii="Book Antiqua" w:eastAsia="宋体" w:hAnsi="Book Antiqua" w:cs="宋体"/>
          <w:sz w:val="24"/>
          <w:szCs w:val="24"/>
        </w:rPr>
        <w:t xml:space="preserve">, </w:t>
      </w:r>
      <w:proofErr w:type="spellStart"/>
      <w:r w:rsidRPr="007A1B5B">
        <w:rPr>
          <w:rFonts w:ascii="Book Antiqua" w:eastAsia="宋体" w:hAnsi="Book Antiqua" w:cs="宋体"/>
          <w:sz w:val="24"/>
          <w:szCs w:val="24"/>
        </w:rPr>
        <w:t>Künzli</w:t>
      </w:r>
      <w:proofErr w:type="spellEnd"/>
      <w:r w:rsidRPr="007A1B5B">
        <w:rPr>
          <w:rFonts w:ascii="Book Antiqua" w:eastAsia="宋体" w:hAnsi="Book Antiqua" w:cs="宋体"/>
          <w:sz w:val="24"/>
          <w:szCs w:val="24"/>
        </w:rPr>
        <w:t xml:space="preserve"> H, Meijer S, </w:t>
      </w:r>
      <w:proofErr w:type="spellStart"/>
      <w:r w:rsidRPr="007A1B5B">
        <w:rPr>
          <w:rFonts w:ascii="Book Antiqua" w:eastAsia="宋体" w:hAnsi="Book Antiqua" w:cs="宋体"/>
          <w:sz w:val="24"/>
          <w:szCs w:val="24"/>
        </w:rPr>
        <w:t>Seldenrijk</w:t>
      </w:r>
      <w:proofErr w:type="spellEnd"/>
      <w:r w:rsidRPr="007A1B5B">
        <w:rPr>
          <w:rFonts w:ascii="Book Antiqua" w:eastAsia="宋体" w:hAnsi="Book Antiqua" w:cs="宋体"/>
          <w:sz w:val="24"/>
          <w:szCs w:val="24"/>
        </w:rPr>
        <w:t xml:space="preserve"> K, van Berge </w:t>
      </w:r>
      <w:proofErr w:type="spellStart"/>
      <w:r w:rsidRPr="007A1B5B">
        <w:rPr>
          <w:rFonts w:ascii="Book Antiqua" w:eastAsia="宋体" w:hAnsi="Book Antiqua" w:cs="宋体"/>
          <w:sz w:val="24"/>
          <w:szCs w:val="24"/>
        </w:rPr>
        <w:t>Henegouwen</w:t>
      </w:r>
      <w:proofErr w:type="spellEnd"/>
      <w:r w:rsidRPr="007A1B5B">
        <w:rPr>
          <w:rFonts w:ascii="Book Antiqua" w:eastAsia="宋体" w:hAnsi="Book Antiqua" w:cs="宋体"/>
          <w:sz w:val="24"/>
          <w:szCs w:val="24"/>
        </w:rPr>
        <w:t xml:space="preserve"> M, Bergman J, </w:t>
      </w:r>
      <w:proofErr w:type="spellStart"/>
      <w:r w:rsidRPr="007A1B5B">
        <w:rPr>
          <w:rFonts w:ascii="Book Antiqua" w:eastAsia="宋体" w:hAnsi="Book Antiqua" w:cs="宋体"/>
          <w:sz w:val="24"/>
          <w:szCs w:val="24"/>
        </w:rPr>
        <w:t>Weusten</w:t>
      </w:r>
      <w:proofErr w:type="spellEnd"/>
      <w:r w:rsidRPr="007A1B5B">
        <w:rPr>
          <w:rFonts w:ascii="Book Antiqua" w:eastAsia="宋体" w:hAnsi="Book Antiqua" w:cs="宋体"/>
          <w:sz w:val="24"/>
          <w:szCs w:val="24"/>
        </w:rPr>
        <w:t xml:space="preserve"> B. Management of patients with T1b esophageal adenocarcinoma: a retrospective cohort study on patient management and risk of metastatic disease. </w:t>
      </w:r>
      <w:proofErr w:type="spellStart"/>
      <w:r w:rsidRPr="007A1B5B">
        <w:rPr>
          <w:rFonts w:ascii="Book Antiqua" w:eastAsia="宋体" w:hAnsi="Book Antiqua" w:cs="宋体"/>
          <w:i/>
          <w:iCs/>
          <w:sz w:val="24"/>
          <w:szCs w:val="24"/>
        </w:rPr>
        <w:t>Surg</w:t>
      </w:r>
      <w:proofErr w:type="spellEnd"/>
      <w:r w:rsidRPr="007A1B5B">
        <w:rPr>
          <w:rFonts w:ascii="Book Antiqua" w:eastAsia="宋体" w:hAnsi="Book Antiqua" w:cs="宋体"/>
          <w:i/>
          <w:iCs/>
          <w:sz w:val="24"/>
          <w:szCs w:val="24"/>
        </w:rPr>
        <w:t xml:space="preserve"> </w:t>
      </w:r>
      <w:proofErr w:type="spellStart"/>
      <w:r w:rsidRPr="007A1B5B">
        <w:rPr>
          <w:rFonts w:ascii="Book Antiqua" w:eastAsia="宋体" w:hAnsi="Book Antiqua" w:cs="宋体"/>
          <w:i/>
          <w:iCs/>
          <w:sz w:val="24"/>
          <w:szCs w:val="24"/>
        </w:rPr>
        <w:t>Endosc</w:t>
      </w:r>
      <w:proofErr w:type="spellEnd"/>
      <w:r w:rsidRPr="007A1B5B">
        <w:rPr>
          <w:rFonts w:ascii="Book Antiqua" w:eastAsia="宋体" w:hAnsi="Book Antiqua" w:cs="宋体"/>
          <w:sz w:val="24"/>
          <w:szCs w:val="24"/>
        </w:rPr>
        <w:t> 2016; </w:t>
      </w:r>
      <w:r w:rsidRPr="007A1B5B">
        <w:rPr>
          <w:rFonts w:ascii="Book Antiqua" w:eastAsia="宋体" w:hAnsi="Book Antiqua" w:cs="宋体"/>
          <w:b/>
          <w:bCs/>
          <w:sz w:val="24"/>
          <w:szCs w:val="24"/>
        </w:rPr>
        <w:t>30</w:t>
      </w:r>
      <w:r w:rsidRPr="007A1B5B">
        <w:rPr>
          <w:rFonts w:ascii="Book Antiqua" w:eastAsia="宋体" w:hAnsi="Book Antiqua" w:cs="宋体"/>
          <w:sz w:val="24"/>
          <w:szCs w:val="24"/>
        </w:rPr>
        <w:t>: 4102-4113 [PMID: 27357927 DOI: 10.1007/s00464-016-5071-y]</w:t>
      </w:r>
    </w:p>
    <w:p w14:paraId="1DB8B0E3" w14:textId="77777777" w:rsidR="006D6435" w:rsidRPr="007A1B5B" w:rsidRDefault="006D6435" w:rsidP="006D6435">
      <w:pPr>
        <w:spacing w:after="0" w:line="360" w:lineRule="auto"/>
        <w:jc w:val="both"/>
        <w:rPr>
          <w:rFonts w:ascii="Book Antiqua" w:eastAsia="宋体" w:hAnsi="Book Antiqua" w:cs="宋体"/>
          <w:sz w:val="24"/>
          <w:szCs w:val="24"/>
        </w:rPr>
      </w:pPr>
      <w:r w:rsidRPr="007A1B5B">
        <w:rPr>
          <w:rFonts w:ascii="Book Antiqua" w:eastAsia="宋体" w:hAnsi="Book Antiqua" w:cs="宋体"/>
          <w:sz w:val="24"/>
          <w:szCs w:val="24"/>
        </w:rPr>
        <w:t>18 </w:t>
      </w:r>
      <w:r w:rsidRPr="007A1B5B">
        <w:rPr>
          <w:rFonts w:ascii="Book Antiqua" w:eastAsia="宋体" w:hAnsi="Book Antiqua" w:cs="宋体"/>
          <w:b/>
          <w:bCs/>
          <w:sz w:val="24"/>
          <w:szCs w:val="24"/>
        </w:rPr>
        <w:t>Leggett CL</w:t>
      </w:r>
      <w:r w:rsidRPr="007A1B5B">
        <w:rPr>
          <w:rFonts w:ascii="Book Antiqua" w:eastAsia="宋体" w:hAnsi="Book Antiqua" w:cs="宋体"/>
          <w:sz w:val="24"/>
          <w:szCs w:val="24"/>
        </w:rPr>
        <w:t xml:space="preserve">, Lewis JT, Wu TT, Schleck CD, </w:t>
      </w:r>
      <w:proofErr w:type="spellStart"/>
      <w:r w:rsidRPr="007A1B5B">
        <w:rPr>
          <w:rFonts w:ascii="Book Antiqua" w:eastAsia="宋体" w:hAnsi="Book Antiqua" w:cs="宋体"/>
          <w:sz w:val="24"/>
          <w:szCs w:val="24"/>
        </w:rPr>
        <w:t>Zinsmeister</w:t>
      </w:r>
      <w:proofErr w:type="spellEnd"/>
      <w:r w:rsidRPr="007A1B5B">
        <w:rPr>
          <w:rFonts w:ascii="Book Antiqua" w:eastAsia="宋体" w:hAnsi="Book Antiqua" w:cs="宋体"/>
          <w:sz w:val="24"/>
          <w:szCs w:val="24"/>
        </w:rPr>
        <w:t xml:space="preserve"> AR, </w:t>
      </w:r>
      <w:proofErr w:type="spellStart"/>
      <w:r w:rsidRPr="007A1B5B">
        <w:rPr>
          <w:rFonts w:ascii="Book Antiqua" w:eastAsia="宋体" w:hAnsi="Book Antiqua" w:cs="宋体"/>
          <w:sz w:val="24"/>
          <w:szCs w:val="24"/>
        </w:rPr>
        <w:t>Dunagan</w:t>
      </w:r>
      <w:proofErr w:type="spellEnd"/>
      <w:r w:rsidRPr="007A1B5B">
        <w:rPr>
          <w:rFonts w:ascii="Book Antiqua" w:eastAsia="宋体" w:hAnsi="Book Antiqua" w:cs="宋体"/>
          <w:sz w:val="24"/>
          <w:szCs w:val="24"/>
        </w:rPr>
        <w:t xml:space="preserve"> KT, </w:t>
      </w:r>
      <w:proofErr w:type="spellStart"/>
      <w:r w:rsidRPr="007A1B5B">
        <w:rPr>
          <w:rFonts w:ascii="Book Antiqua" w:eastAsia="宋体" w:hAnsi="Book Antiqua" w:cs="宋体"/>
          <w:sz w:val="24"/>
          <w:szCs w:val="24"/>
        </w:rPr>
        <w:t>Lutzke</w:t>
      </w:r>
      <w:proofErr w:type="spellEnd"/>
      <w:r w:rsidRPr="007A1B5B">
        <w:rPr>
          <w:rFonts w:ascii="Book Antiqua" w:eastAsia="宋体" w:hAnsi="Book Antiqua" w:cs="宋体"/>
          <w:sz w:val="24"/>
          <w:szCs w:val="24"/>
        </w:rPr>
        <w:t xml:space="preserve"> LS, Wang KK, </w:t>
      </w:r>
      <w:proofErr w:type="spellStart"/>
      <w:r w:rsidRPr="007A1B5B">
        <w:rPr>
          <w:rFonts w:ascii="Book Antiqua" w:eastAsia="宋体" w:hAnsi="Book Antiqua" w:cs="宋体"/>
          <w:sz w:val="24"/>
          <w:szCs w:val="24"/>
        </w:rPr>
        <w:t>Iyer</w:t>
      </w:r>
      <w:proofErr w:type="spellEnd"/>
      <w:r w:rsidRPr="007A1B5B">
        <w:rPr>
          <w:rFonts w:ascii="Book Antiqua" w:eastAsia="宋体" w:hAnsi="Book Antiqua" w:cs="宋体"/>
          <w:sz w:val="24"/>
          <w:szCs w:val="24"/>
        </w:rPr>
        <w:t xml:space="preserve"> PG. Clinical and histologic determinants of mortality for patients with Barrett's esophagus-related T1 esophageal adenocarcinoma. </w:t>
      </w:r>
      <w:proofErr w:type="spellStart"/>
      <w:r w:rsidRPr="007A1B5B">
        <w:rPr>
          <w:rFonts w:ascii="Book Antiqua" w:eastAsia="宋体" w:hAnsi="Book Antiqua" w:cs="宋体"/>
          <w:i/>
          <w:iCs/>
          <w:sz w:val="24"/>
          <w:szCs w:val="24"/>
        </w:rPr>
        <w:t>Clin</w:t>
      </w:r>
      <w:proofErr w:type="spellEnd"/>
      <w:r w:rsidRPr="007A1B5B">
        <w:rPr>
          <w:rFonts w:ascii="Book Antiqua" w:eastAsia="宋体" w:hAnsi="Book Antiqua" w:cs="宋体"/>
          <w:i/>
          <w:iCs/>
          <w:sz w:val="24"/>
          <w:szCs w:val="24"/>
        </w:rPr>
        <w:t xml:space="preserve"> </w:t>
      </w:r>
      <w:proofErr w:type="spellStart"/>
      <w:r w:rsidRPr="007A1B5B">
        <w:rPr>
          <w:rFonts w:ascii="Book Antiqua" w:eastAsia="宋体" w:hAnsi="Book Antiqua" w:cs="宋体"/>
          <w:i/>
          <w:iCs/>
          <w:sz w:val="24"/>
          <w:szCs w:val="24"/>
        </w:rPr>
        <w:t>Gastroenterol</w:t>
      </w:r>
      <w:proofErr w:type="spellEnd"/>
      <w:r w:rsidRPr="007A1B5B">
        <w:rPr>
          <w:rFonts w:ascii="Book Antiqua" w:eastAsia="宋体" w:hAnsi="Book Antiqua" w:cs="宋体"/>
          <w:i/>
          <w:iCs/>
          <w:sz w:val="24"/>
          <w:szCs w:val="24"/>
        </w:rPr>
        <w:t xml:space="preserve"> </w:t>
      </w:r>
      <w:proofErr w:type="spellStart"/>
      <w:r w:rsidRPr="007A1B5B">
        <w:rPr>
          <w:rFonts w:ascii="Book Antiqua" w:eastAsia="宋体" w:hAnsi="Book Antiqua" w:cs="宋体"/>
          <w:i/>
          <w:iCs/>
          <w:sz w:val="24"/>
          <w:szCs w:val="24"/>
        </w:rPr>
        <w:t>Hepatol</w:t>
      </w:r>
      <w:proofErr w:type="spellEnd"/>
      <w:r w:rsidRPr="007A1B5B">
        <w:rPr>
          <w:rFonts w:ascii="Book Antiqua" w:eastAsia="宋体" w:hAnsi="Book Antiqua" w:cs="宋体"/>
          <w:sz w:val="24"/>
          <w:szCs w:val="24"/>
        </w:rPr>
        <w:t> 2015; </w:t>
      </w:r>
      <w:r w:rsidRPr="007A1B5B">
        <w:rPr>
          <w:rFonts w:ascii="Book Antiqua" w:eastAsia="宋体" w:hAnsi="Book Antiqua" w:cs="宋体"/>
          <w:b/>
          <w:bCs/>
          <w:sz w:val="24"/>
          <w:szCs w:val="24"/>
        </w:rPr>
        <w:t>13</w:t>
      </w:r>
      <w:r w:rsidRPr="007A1B5B">
        <w:rPr>
          <w:rFonts w:ascii="Book Antiqua" w:eastAsia="宋体" w:hAnsi="Book Antiqua" w:cs="宋体"/>
          <w:sz w:val="24"/>
          <w:szCs w:val="24"/>
        </w:rPr>
        <w:t>: 658-64.e1-3 [PMID: 25151255 DOI: 10.1016/j.cgh.2014.08.016]</w:t>
      </w:r>
    </w:p>
    <w:p w14:paraId="5166C1F1" w14:textId="77777777" w:rsidR="006D6435" w:rsidRPr="007A1B5B" w:rsidRDefault="006D6435" w:rsidP="006D6435">
      <w:pPr>
        <w:spacing w:after="0" w:line="360" w:lineRule="auto"/>
        <w:jc w:val="both"/>
        <w:rPr>
          <w:rFonts w:ascii="Book Antiqua" w:eastAsia="宋体" w:hAnsi="Book Antiqua" w:cs="宋体"/>
          <w:sz w:val="24"/>
          <w:szCs w:val="24"/>
        </w:rPr>
      </w:pPr>
      <w:r w:rsidRPr="007A1B5B">
        <w:rPr>
          <w:rFonts w:ascii="Book Antiqua" w:eastAsia="宋体" w:hAnsi="Book Antiqua" w:cs="宋体"/>
          <w:sz w:val="24"/>
          <w:szCs w:val="24"/>
        </w:rPr>
        <w:t>19 </w:t>
      </w:r>
      <w:r w:rsidRPr="007A1B5B">
        <w:rPr>
          <w:rFonts w:ascii="Book Antiqua" w:eastAsia="宋体" w:hAnsi="Book Antiqua" w:cs="宋体"/>
          <w:b/>
          <w:bCs/>
          <w:sz w:val="24"/>
          <w:szCs w:val="24"/>
        </w:rPr>
        <w:t>Manner H</w:t>
      </w:r>
      <w:r w:rsidRPr="007A1B5B">
        <w:rPr>
          <w:rFonts w:ascii="Book Antiqua" w:eastAsia="宋体" w:hAnsi="Book Antiqua" w:cs="宋体"/>
          <w:sz w:val="24"/>
          <w:szCs w:val="24"/>
        </w:rPr>
        <w:t xml:space="preserve">, </w:t>
      </w:r>
      <w:proofErr w:type="spellStart"/>
      <w:r w:rsidRPr="007A1B5B">
        <w:rPr>
          <w:rFonts w:ascii="Book Antiqua" w:eastAsia="宋体" w:hAnsi="Book Antiqua" w:cs="宋体"/>
          <w:sz w:val="24"/>
          <w:szCs w:val="24"/>
        </w:rPr>
        <w:t>Pech</w:t>
      </w:r>
      <w:proofErr w:type="spellEnd"/>
      <w:r w:rsidRPr="007A1B5B">
        <w:rPr>
          <w:rFonts w:ascii="Book Antiqua" w:eastAsia="宋体" w:hAnsi="Book Antiqua" w:cs="宋体"/>
          <w:sz w:val="24"/>
          <w:szCs w:val="24"/>
        </w:rPr>
        <w:t xml:space="preserve"> O, </w:t>
      </w:r>
      <w:proofErr w:type="spellStart"/>
      <w:r w:rsidRPr="007A1B5B">
        <w:rPr>
          <w:rFonts w:ascii="Book Antiqua" w:eastAsia="宋体" w:hAnsi="Book Antiqua" w:cs="宋体"/>
          <w:sz w:val="24"/>
          <w:szCs w:val="24"/>
        </w:rPr>
        <w:t>Heldmann</w:t>
      </w:r>
      <w:proofErr w:type="spellEnd"/>
      <w:r w:rsidRPr="007A1B5B">
        <w:rPr>
          <w:rFonts w:ascii="Book Antiqua" w:eastAsia="宋体" w:hAnsi="Book Antiqua" w:cs="宋体"/>
          <w:sz w:val="24"/>
          <w:szCs w:val="24"/>
        </w:rPr>
        <w:t xml:space="preserve"> Y, May A, </w:t>
      </w:r>
      <w:proofErr w:type="spellStart"/>
      <w:r w:rsidRPr="007A1B5B">
        <w:rPr>
          <w:rFonts w:ascii="Book Antiqua" w:eastAsia="宋体" w:hAnsi="Book Antiqua" w:cs="宋体"/>
          <w:sz w:val="24"/>
          <w:szCs w:val="24"/>
        </w:rPr>
        <w:t>Pauthner</w:t>
      </w:r>
      <w:proofErr w:type="spellEnd"/>
      <w:r w:rsidRPr="007A1B5B">
        <w:rPr>
          <w:rFonts w:ascii="Book Antiqua" w:eastAsia="宋体" w:hAnsi="Book Antiqua" w:cs="宋体"/>
          <w:sz w:val="24"/>
          <w:szCs w:val="24"/>
        </w:rPr>
        <w:t xml:space="preserve"> M, Lorenz D, </w:t>
      </w:r>
      <w:proofErr w:type="spellStart"/>
      <w:r w:rsidRPr="007A1B5B">
        <w:rPr>
          <w:rFonts w:ascii="Book Antiqua" w:eastAsia="宋体" w:hAnsi="Book Antiqua" w:cs="宋体"/>
          <w:sz w:val="24"/>
          <w:szCs w:val="24"/>
        </w:rPr>
        <w:t>Fisseler-Eckhoff</w:t>
      </w:r>
      <w:proofErr w:type="spellEnd"/>
      <w:r w:rsidRPr="007A1B5B">
        <w:rPr>
          <w:rFonts w:ascii="Book Antiqua" w:eastAsia="宋体" w:hAnsi="Book Antiqua" w:cs="宋体"/>
          <w:sz w:val="24"/>
          <w:szCs w:val="24"/>
        </w:rPr>
        <w:t xml:space="preserve"> A, </w:t>
      </w:r>
      <w:proofErr w:type="spellStart"/>
      <w:r w:rsidRPr="007A1B5B">
        <w:rPr>
          <w:rFonts w:ascii="Book Antiqua" w:eastAsia="宋体" w:hAnsi="Book Antiqua" w:cs="宋体"/>
          <w:sz w:val="24"/>
          <w:szCs w:val="24"/>
        </w:rPr>
        <w:t>Stolte</w:t>
      </w:r>
      <w:proofErr w:type="spellEnd"/>
      <w:r w:rsidRPr="007A1B5B">
        <w:rPr>
          <w:rFonts w:ascii="Book Antiqua" w:eastAsia="宋体" w:hAnsi="Book Antiqua" w:cs="宋体"/>
          <w:sz w:val="24"/>
          <w:szCs w:val="24"/>
        </w:rPr>
        <w:t xml:space="preserve"> M, </w:t>
      </w:r>
      <w:proofErr w:type="spellStart"/>
      <w:r w:rsidRPr="007A1B5B">
        <w:rPr>
          <w:rFonts w:ascii="Book Antiqua" w:eastAsia="宋体" w:hAnsi="Book Antiqua" w:cs="宋体"/>
          <w:sz w:val="24"/>
          <w:szCs w:val="24"/>
        </w:rPr>
        <w:t>Vieth</w:t>
      </w:r>
      <w:proofErr w:type="spellEnd"/>
      <w:r w:rsidRPr="007A1B5B">
        <w:rPr>
          <w:rFonts w:ascii="Book Antiqua" w:eastAsia="宋体" w:hAnsi="Book Antiqua" w:cs="宋体"/>
          <w:sz w:val="24"/>
          <w:szCs w:val="24"/>
        </w:rPr>
        <w:t xml:space="preserve"> M, Ell C. </w:t>
      </w:r>
      <w:proofErr w:type="gramStart"/>
      <w:r w:rsidRPr="007A1B5B">
        <w:rPr>
          <w:rFonts w:ascii="Book Antiqua" w:eastAsia="宋体" w:hAnsi="Book Antiqua" w:cs="宋体"/>
          <w:sz w:val="24"/>
          <w:szCs w:val="24"/>
        </w:rPr>
        <w:t>The frequency of lymph node metastasis in early-stage adenocarcinoma of the esophagus with incipient submucosal invasion (pT1b sm1) depending on histological risk patterns.</w:t>
      </w:r>
      <w:proofErr w:type="gramEnd"/>
      <w:r w:rsidRPr="007A1B5B">
        <w:rPr>
          <w:rFonts w:ascii="Book Antiqua" w:eastAsia="宋体" w:hAnsi="Book Antiqua" w:cs="宋体"/>
          <w:sz w:val="24"/>
          <w:szCs w:val="24"/>
        </w:rPr>
        <w:t> </w:t>
      </w:r>
      <w:proofErr w:type="spellStart"/>
      <w:r w:rsidRPr="007A1B5B">
        <w:rPr>
          <w:rFonts w:ascii="Book Antiqua" w:eastAsia="宋体" w:hAnsi="Book Antiqua" w:cs="宋体"/>
          <w:i/>
          <w:iCs/>
          <w:sz w:val="24"/>
          <w:szCs w:val="24"/>
        </w:rPr>
        <w:t>Surg</w:t>
      </w:r>
      <w:proofErr w:type="spellEnd"/>
      <w:r w:rsidRPr="007A1B5B">
        <w:rPr>
          <w:rFonts w:ascii="Book Antiqua" w:eastAsia="宋体" w:hAnsi="Book Antiqua" w:cs="宋体"/>
          <w:i/>
          <w:iCs/>
          <w:sz w:val="24"/>
          <w:szCs w:val="24"/>
        </w:rPr>
        <w:t xml:space="preserve"> </w:t>
      </w:r>
      <w:proofErr w:type="spellStart"/>
      <w:r w:rsidRPr="007A1B5B">
        <w:rPr>
          <w:rFonts w:ascii="Book Antiqua" w:eastAsia="宋体" w:hAnsi="Book Antiqua" w:cs="宋体"/>
          <w:i/>
          <w:iCs/>
          <w:sz w:val="24"/>
          <w:szCs w:val="24"/>
        </w:rPr>
        <w:t>Endosc</w:t>
      </w:r>
      <w:proofErr w:type="spellEnd"/>
      <w:r w:rsidRPr="007A1B5B">
        <w:rPr>
          <w:rFonts w:ascii="Book Antiqua" w:eastAsia="宋体" w:hAnsi="Book Antiqua" w:cs="宋体"/>
          <w:sz w:val="24"/>
          <w:szCs w:val="24"/>
        </w:rPr>
        <w:t> 2015; </w:t>
      </w:r>
      <w:r w:rsidRPr="007A1B5B">
        <w:rPr>
          <w:rFonts w:ascii="Book Antiqua" w:eastAsia="宋体" w:hAnsi="Book Antiqua" w:cs="宋体"/>
          <w:b/>
          <w:bCs/>
          <w:sz w:val="24"/>
          <w:szCs w:val="24"/>
        </w:rPr>
        <w:t>29</w:t>
      </w:r>
      <w:r w:rsidRPr="007A1B5B">
        <w:rPr>
          <w:rFonts w:ascii="Book Antiqua" w:eastAsia="宋体" w:hAnsi="Book Antiqua" w:cs="宋体"/>
          <w:sz w:val="24"/>
          <w:szCs w:val="24"/>
        </w:rPr>
        <w:t>: 1888-1896 [PMID: 25294553 DOI: 10.1007/s00464-014-3881-3]</w:t>
      </w:r>
    </w:p>
    <w:p w14:paraId="6E2B0D58" w14:textId="77777777" w:rsidR="006D6435" w:rsidRPr="007A1B5B" w:rsidRDefault="006D6435" w:rsidP="006D6435">
      <w:pPr>
        <w:spacing w:after="0" w:line="360" w:lineRule="auto"/>
        <w:jc w:val="both"/>
        <w:rPr>
          <w:rFonts w:ascii="Book Antiqua" w:eastAsia="宋体" w:hAnsi="Book Antiqua" w:cs="宋体"/>
          <w:sz w:val="24"/>
          <w:szCs w:val="24"/>
        </w:rPr>
      </w:pPr>
      <w:r w:rsidRPr="007A1B5B">
        <w:rPr>
          <w:rFonts w:ascii="Book Antiqua" w:eastAsia="宋体" w:hAnsi="Book Antiqua" w:cs="宋体"/>
          <w:sz w:val="24"/>
          <w:szCs w:val="24"/>
        </w:rPr>
        <w:t>20 </w:t>
      </w:r>
      <w:proofErr w:type="spellStart"/>
      <w:r w:rsidRPr="007A1B5B">
        <w:rPr>
          <w:rFonts w:ascii="Book Antiqua" w:eastAsia="宋体" w:hAnsi="Book Antiqua" w:cs="宋体"/>
          <w:b/>
          <w:bCs/>
          <w:sz w:val="24"/>
          <w:szCs w:val="24"/>
        </w:rPr>
        <w:t>Thosani</w:t>
      </w:r>
      <w:proofErr w:type="spellEnd"/>
      <w:r w:rsidRPr="007A1B5B">
        <w:rPr>
          <w:rFonts w:ascii="Book Antiqua" w:eastAsia="宋体" w:hAnsi="Book Antiqua" w:cs="宋体"/>
          <w:b/>
          <w:bCs/>
          <w:sz w:val="24"/>
          <w:szCs w:val="24"/>
        </w:rPr>
        <w:t xml:space="preserve"> N</w:t>
      </w:r>
      <w:r w:rsidRPr="007A1B5B">
        <w:rPr>
          <w:rFonts w:ascii="Book Antiqua" w:eastAsia="宋体" w:hAnsi="Book Antiqua" w:cs="宋体"/>
          <w:sz w:val="24"/>
          <w:szCs w:val="24"/>
        </w:rPr>
        <w:t xml:space="preserve">, Singh H, Kapadia A, Ochi N, Lee JH, Ajani J, Swisher SG, Hofstetter WL, </w:t>
      </w:r>
      <w:proofErr w:type="spellStart"/>
      <w:r w:rsidRPr="007A1B5B">
        <w:rPr>
          <w:rFonts w:ascii="Book Antiqua" w:eastAsia="宋体" w:hAnsi="Book Antiqua" w:cs="宋体"/>
          <w:sz w:val="24"/>
          <w:szCs w:val="24"/>
        </w:rPr>
        <w:t>Guha</w:t>
      </w:r>
      <w:proofErr w:type="spellEnd"/>
      <w:r w:rsidRPr="007A1B5B">
        <w:rPr>
          <w:rFonts w:ascii="Book Antiqua" w:eastAsia="宋体" w:hAnsi="Book Antiqua" w:cs="宋体"/>
          <w:sz w:val="24"/>
          <w:szCs w:val="24"/>
        </w:rPr>
        <w:t xml:space="preserve"> S, </w:t>
      </w:r>
      <w:proofErr w:type="spellStart"/>
      <w:r w:rsidRPr="007A1B5B">
        <w:rPr>
          <w:rFonts w:ascii="Book Antiqua" w:eastAsia="宋体" w:hAnsi="Book Antiqua" w:cs="宋体"/>
          <w:sz w:val="24"/>
          <w:szCs w:val="24"/>
        </w:rPr>
        <w:t>Bhutani</w:t>
      </w:r>
      <w:proofErr w:type="spellEnd"/>
      <w:r w:rsidRPr="007A1B5B">
        <w:rPr>
          <w:rFonts w:ascii="Book Antiqua" w:eastAsia="宋体" w:hAnsi="Book Antiqua" w:cs="宋体"/>
          <w:sz w:val="24"/>
          <w:szCs w:val="24"/>
        </w:rPr>
        <w:t xml:space="preserve"> MS. Diagnostic accuracy of EUS in differentiating mucosal versus submucosal invasion of superficial esophageal cancers: a systematic review and meta-analysis. </w:t>
      </w:r>
      <w:proofErr w:type="spellStart"/>
      <w:r w:rsidRPr="007A1B5B">
        <w:rPr>
          <w:rFonts w:ascii="Book Antiqua" w:eastAsia="宋体" w:hAnsi="Book Antiqua" w:cs="宋体"/>
          <w:i/>
          <w:iCs/>
          <w:sz w:val="24"/>
          <w:szCs w:val="24"/>
        </w:rPr>
        <w:t>Gastrointest</w:t>
      </w:r>
      <w:proofErr w:type="spellEnd"/>
      <w:r w:rsidRPr="007A1B5B">
        <w:rPr>
          <w:rFonts w:ascii="Book Antiqua" w:eastAsia="宋体" w:hAnsi="Book Antiqua" w:cs="宋体"/>
          <w:i/>
          <w:iCs/>
          <w:sz w:val="24"/>
          <w:szCs w:val="24"/>
        </w:rPr>
        <w:t xml:space="preserve"> </w:t>
      </w:r>
      <w:proofErr w:type="spellStart"/>
      <w:r w:rsidRPr="007A1B5B">
        <w:rPr>
          <w:rFonts w:ascii="Book Antiqua" w:eastAsia="宋体" w:hAnsi="Book Antiqua" w:cs="宋体"/>
          <w:i/>
          <w:iCs/>
          <w:sz w:val="24"/>
          <w:szCs w:val="24"/>
        </w:rPr>
        <w:t>Endosc</w:t>
      </w:r>
      <w:proofErr w:type="spellEnd"/>
      <w:r w:rsidRPr="007A1B5B">
        <w:rPr>
          <w:rFonts w:ascii="Book Antiqua" w:eastAsia="宋体" w:hAnsi="Book Antiqua" w:cs="宋体"/>
          <w:sz w:val="24"/>
          <w:szCs w:val="24"/>
        </w:rPr>
        <w:t> 2012; </w:t>
      </w:r>
      <w:r w:rsidRPr="007A1B5B">
        <w:rPr>
          <w:rFonts w:ascii="Book Antiqua" w:eastAsia="宋体" w:hAnsi="Book Antiqua" w:cs="宋体"/>
          <w:b/>
          <w:bCs/>
          <w:sz w:val="24"/>
          <w:szCs w:val="24"/>
        </w:rPr>
        <w:t>75</w:t>
      </w:r>
      <w:r w:rsidRPr="007A1B5B">
        <w:rPr>
          <w:rFonts w:ascii="Book Antiqua" w:eastAsia="宋体" w:hAnsi="Book Antiqua" w:cs="宋体"/>
          <w:sz w:val="24"/>
          <w:szCs w:val="24"/>
        </w:rPr>
        <w:t>: 242-253 [PMID: 22115605 DOI: 10.1016/j.gie.2011.09.016]</w:t>
      </w:r>
    </w:p>
    <w:p w14:paraId="4EACDD17" w14:textId="6E16B163" w:rsidR="00294CDE" w:rsidRPr="0012413C" w:rsidRDefault="00294CDE" w:rsidP="006D6435">
      <w:pPr>
        <w:spacing w:after="0" w:line="360" w:lineRule="auto"/>
        <w:jc w:val="both"/>
        <w:rPr>
          <w:rFonts w:ascii="Book Antiqua" w:hAnsi="Book Antiqua" w:cs="Times New Roman"/>
          <w:sz w:val="24"/>
          <w:szCs w:val="24"/>
          <w:lang w:eastAsia="zh-CN"/>
        </w:rPr>
      </w:pPr>
    </w:p>
    <w:p w14:paraId="1BD41EBD" w14:textId="77777777" w:rsidR="00985E47" w:rsidRDefault="003F28B4" w:rsidP="00985E47">
      <w:pPr>
        <w:spacing w:after="0" w:line="360" w:lineRule="auto"/>
        <w:ind w:right="120"/>
        <w:jc w:val="right"/>
        <w:rPr>
          <w:rFonts w:ascii="Book Antiqua" w:hAnsi="Book Antiqua"/>
          <w:b/>
          <w:bCs/>
          <w:color w:val="000000"/>
          <w:sz w:val="24"/>
          <w:szCs w:val="24"/>
          <w:lang w:eastAsia="zh-CN"/>
        </w:rPr>
      </w:pPr>
      <w:bookmarkStart w:id="29" w:name="OLE_LINK277"/>
      <w:bookmarkStart w:id="30" w:name="OLE_LINK278"/>
      <w:bookmarkStart w:id="31" w:name="OLE_LINK279"/>
      <w:bookmarkStart w:id="32" w:name="OLE_LINK290"/>
      <w:bookmarkStart w:id="33" w:name="OLE_LINK301"/>
      <w:bookmarkStart w:id="34" w:name="OLE_LINK312"/>
      <w:bookmarkStart w:id="35" w:name="OLE_LINK315"/>
      <w:bookmarkStart w:id="36" w:name="OLE_LINK316"/>
      <w:bookmarkStart w:id="37" w:name="OLE_LINK317"/>
      <w:bookmarkStart w:id="38" w:name="OLE_LINK318"/>
      <w:bookmarkStart w:id="39" w:name="OLE_LINK326"/>
      <w:bookmarkStart w:id="40" w:name="OLE_LINK335"/>
      <w:bookmarkStart w:id="41" w:name="OLE_LINK339"/>
      <w:bookmarkStart w:id="42" w:name="OLE_LINK348"/>
      <w:bookmarkStart w:id="43" w:name="OLE_LINK399"/>
      <w:bookmarkStart w:id="44" w:name="OLE_LINK419"/>
      <w:bookmarkStart w:id="45" w:name="OLE_LINK420"/>
      <w:bookmarkStart w:id="46" w:name="OLE_LINK423"/>
      <w:bookmarkStart w:id="47" w:name="OLE_LINK449"/>
      <w:bookmarkStart w:id="48" w:name="OLE_LINK450"/>
      <w:bookmarkStart w:id="49" w:name="OLE_LINK454"/>
      <w:bookmarkStart w:id="50" w:name="OLE_LINK461"/>
      <w:bookmarkStart w:id="51" w:name="OLE_LINK471"/>
      <w:bookmarkStart w:id="52" w:name="OLE_LINK474"/>
      <w:bookmarkStart w:id="53" w:name="OLE_LINK407"/>
      <w:bookmarkStart w:id="54" w:name="OLE_LINK494"/>
      <w:bookmarkStart w:id="55" w:name="OLE_LINK506"/>
      <w:bookmarkStart w:id="56" w:name="OLE_LINK519"/>
      <w:bookmarkStart w:id="57" w:name="OLE_LINK8"/>
      <w:bookmarkStart w:id="58" w:name="OLE_LINK87"/>
      <w:bookmarkStart w:id="59" w:name="OLE_LINK556"/>
      <w:bookmarkStart w:id="60" w:name="OLE_LINK602"/>
      <w:bookmarkStart w:id="61" w:name="OLE_LINK576"/>
      <w:bookmarkStart w:id="62" w:name="OLE_LINK270"/>
      <w:bookmarkStart w:id="63" w:name="OLE_LINK285"/>
      <w:bookmarkStart w:id="64" w:name="OLE_LINK314"/>
      <w:bookmarkStart w:id="65" w:name="OLE_LINK321"/>
      <w:bookmarkStart w:id="66" w:name="OLE_LINK353"/>
      <w:bookmarkStart w:id="67" w:name="OLE_LINK542"/>
      <w:r w:rsidRPr="006D6435">
        <w:rPr>
          <w:rStyle w:val="Strong"/>
          <w:rFonts w:ascii="Book Antiqua" w:hAnsi="Book Antiqua" w:cs="Arial"/>
          <w:bCs w:val="0"/>
          <w:noProof/>
          <w:color w:val="000000"/>
          <w:sz w:val="24"/>
          <w:szCs w:val="24"/>
        </w:rPr>
        <w:t>P-Reviewer</w:t>
      </w:r>
      <w:r w:rsidRPr="006D6435">
        <w:rPr>
          <w:rStyle w:val="Strong"/>
          <w:rFonts w:ascii="Book Antiqua" w:eastAsia="宋体" w:hAnsi="Book Antiqua" w:cs="Arial"/>
          <w:bCs w:val="0"/>
          <w:noProof/>
          <w:color w:val="000000"/>
          <w:sz w:val="24"/>
          <w:szCs w:val="24"/>
          <w:lang w:eastAsia="zh-CN"/>
        </w:rPr>
        <w:t>:</w:t>
      </w:r>
      <w:r w:rsidRPr="006D6435">
        <w:rPr>
          <w:rFonts w:ascii="Book Antiqua" w:hAnsi="Book Antiqua"/>
          <w:bCs/>
          <w:color w:val="000000"/>
          <w:sz w:val="24"/>
          <w:szCs w:val="24"/>
        </w:rPr>
        <w:t xml:space="preserve"> </w:t>
      </w:r>
      <w:proofErr w:type="spellStart"/>
      <w:r w:rsidR="006D6435" w:rsidRPr="006D6435">
        <w:rPr>
          <w:rFonts w:ascii="Book Antiqua" w:hAnsi="Book Antiqua"/>
          <w:bCs/>
          <w:color w:val="000000"/>
          <w:sz w:val="24"/>
          <w:szCs w:val="24"/>
        </w:rPr>
        <w:t>Bossen</w:t>
      </w:r>
      <w:proofErr w:type="spellEnd"/>
      <w:r w:rsidR="006D6435" w:rsidRPr="006D6435">
        <w:rPr>
          <w:rFonts w:ascii="Book Antiqua" w:hAnsi="Book Antiqua" w:hint="eastAsia"/>
          <w:bCs/>
          <w:color w:val="000000"/>
          <w:sz w:val="24"/>
          <w:szCs w:val="24"/>
          <w:lang w:eastAsia="zh-CN"/>
        </w:rPr>
        <w:t xml:space="preserve"> </w:t>
      </w:r>
      <w:r w:rsidR="006D6435" w:rsidRPr="006D6435">
        <w:rPr>
          <w:rFonts w:ascii="Book Antiqua" w:hAnsi="Book Antiqua"/>
          <w:bCs/>
          <w:color w:val="000000"/>
          <w:sz w:val="24"/>
          <w:szCs w:val="24"/>
        </w:rPr>
        <w:t>L</w:t>
      </w:r>
      <w:r w:rsidR="006D6435" w:rsidRPr="006D6435">
        <w:rPr>
          <w:rFonts w:ascii="Book Antiqua" w:hAnsi="Book Antiqua" w:hint="eastAsia"/>
          <w:bCs/>
          <w:color w:val="000000"/>
          <w:sz w:val="24"/>
          <w:szCs w:val="24"/>
          <w:lang w:eastAsia="zh-CN"/>
        </w:rPr>
        <w:t>,</w:t>
      </w:r>
      <w:r w:rsidR="006D6435" w:rsidRPr="006D6435">
        <w:rPr>
          <w:sz w:val="24"/>
          <w:szCs w:val="24"/>
        </w:rPr>
        <w:t xml:space="preserve"> </w:t>
      </w:r>
      <w:proofErr w:type="spellStart"/>
      <w:r w:rsidR="006D6435" w:rsidRPr="006D6435">
        <w:rPr>
          <w:rFonts w:ascii="Book Antiqua" w:hAnsi="Book Antiqua"/>
          <w:bCs/>
          <w:color w:val="000000"/>
          <w:sz w:val="24"/>
          <w:szCs w:val="24"/>
          <w:lang w:eastAsia="zh-CN"/>
        </w:rPr>
        <w:t>Dobrucali</w:t>
      </w:r>
      <w:proofErr w:type="spellEnd"/>
      <w:r w:rsidR="006D6435" w:rsidRPr="006D6435">
        <w:rPr>
          <w:rFonts w:ascii="Book Antiqua" w:hAnsi="Book Antiqua" w:hint="eastAsia"/>
          <w:bCs/>
          <w:color w:val="000000"/>
          <w:sz w:val="24"/>
          <w:szCs w:val="24"/>
          <w:lang w:eastAsia="zh-CN"/>
        </w:rPr>
        <w:t xml:space="preserve"> AM,</w:t>
      </w:r>
      <w:r w:rsidR="006D6435" w:rsidRPr="006D6435">
        <w:rPr>
          <w:rFonts w:ascii="Book Antiqua" w:hAnsi="Book Antiqua"/>
          <w:bCs/>
          <w:color w:val="000000"/>
          <w:sz w:val="24"/>
          <w:szCs w:val="24"/>
        </w:rPr>
        <w:t xml:space="preserve"> </w:t>
      </w:r>
      <w:proofErr w:type="spellStart"/>
      <w:r w:rsidR="006D6435" w:rsidRPr="006D6435">
        <w:rPr>
          <w:rFonts w:ascii="Book Antiqua" w:hAnsi="Book Antiqua"/>
          <w:bCs/>
          <w:color w:val="000000"/>
          <w:sz w:val="24"/>
          <w:szCs w:val="24"/>
        </w:rPr>
        <w:t>Dinc</w:t>
      </w:r>
      <w:proofErr w:type="spellEnd"/>
      <w:r w:rsidR="006D6435" w:rsidRPr="006D6435">
        <w:rPr>
          <w:rFonts w:ascii="Book Antiqua" w:hAnsi="Book Antiqua" w:hint="eastAsia"/>
          <w:bCs/>
          <w:color w:val="000000"/>
          <w:sz w:val="24"/>
          <w:szCs w:val="24"/>
          <w:lang w:eastAsia="zh-CN"/>
        </w:rPr>
        <w:t xml:space="preserve"> </w:t>
      </w:r>
      <w:r w:rsidR="006D6435" w:rsidRPr="006D6435">
        <w:rPr>
          <w:rFonts w:ascii="Book Antiqua" w:hAnsi="Book Antiqua"/>
          <w:bCs/>
          <w:color w:val="000000"/>
          <w:sz w:val="24"/>
          <w:szCs w:val="24"/>
        </w:rPr>
        <w:t>T</w:t>
      </w:r>
      <w:r w:rsidR="006D6435" w:rsidRPr="006D6435">
        <w:rPr>
          <w:rFonts w:ascii="Book Antiqua" w:hAnsi="Book Antiqua" w:hint="eastAsia"/>
          <w:bCs/>
          <w:color w:val="000000"/>
          <w:sz w:val="24"/>
          <w:szCs w:val="24"/>
          <w:lang w:eastAsia="zh-CN"/>
        </w:rPr>
        <w:t xml:space="preserve">, </w:t>
      </w:r>
      <w:r w:rsidR="006D6435" w:rsidRPr="006D6435">
        <w:rPr>
          <w:rFonts w:ascii="Book Antiqua" w:hAnsi="Book Antiqua"/>
          <w:bCs/>
          <w:color w:val="000000"/>
          <w:sz w:val="24"/>
          <w:szCs w:val="24"/>
          <w:lang w:eastAsia="zh-CN"/>
        </w:rPr>
        <w:t>Veitch AM</w:t>
      </w:r>
      <w:r w:rsidRPr="006D6435">
        <w:rPr>
          <w:rFonts w:ascii="Book Antiqua" w:hAnsi="Book Antiqua"/>
          <w:bCs/>
          <w:color w:val="000000"/>
          <w:sz w:val="24"/>
          <w:szCs w:val="24"/>
        </w:rPr>
        <w:t xml:space="preserve"> </w:t>
      </w:r>
      <w:r w:rsidRPr="006D6435">
        <w:rPr>
          <w:rFonts w:ascii="Book Antiqua" w:hAnsi="Book Antiqua"/>
          <w:b/>
          <w:bCs/>
          <w:color w:val="000000"/>
          <w:sz w:val="24"/>
          <w:szCs w:val="24"/>
        </w:rPr>
        <w:t>S-Editor</w:t>
      </w:r>
      <w:r w:rsidRPr="006D6435">
        <w:rPr>
          <w:rFonts w:ascii="Book Antiqua" w:eastAsia="宋体" w:hAnsi="Book Antiqua"/>
          <w:b/>
          <w:bCs/>
          <w:color w:val="000000"/>
          <w:sz w:val="24"/>
          <w:szCs w:val="24"/>
          <w:lang w:eastAsia="zh-CN"/>
        </w:rPr>
        <w:t>:</w:t>
      </w:r>
      <w:r w:rsidRPr="006D6435">
        <w:rPr>
          <w:rFonts w:ascii="Book Antiqua" w:hAnsi="Book Antiqua"/>
          <w:bCs/>
          <w:color w:val="000000"/>
          <w:sz w:val="24"/>
          <w:szCs w:val="24"/>
        </w:rPr>
        <w:t xml:space="preserve"> </w:t>
      </w:r>
      <w:r w:rsidRPr="006D6435">
        <w:rPr>
          <w:rFonts w:ascii="Book Antiqua" w:eastAsia="宋体" w:hAnsi="Book Antiqua"/>
          <w:bCs/>
          <w:color w:val="000000"/>
          <w:sz w:val="24"/>
          <w:szCs w:val="24"/>
          <w:lang w:eastAsia="zh-CN"/>
        </w:rPr>
        <w:t>Qi Y</w:t>
      </w:r>
      <w:r w:rsidRPr="006D6435">
        <w:rPr>
          <w:rFonts w:ascii="Book Antiqua" w:hAnsi="Book Antiqua"/>
          <w:b/>
          <w:bCs/>
          <w:color w:val="000000"/>
          <w:sz w:val="24"/>
          <w:szCs w:val="24"/>
        </w:rPr>
        <w:t xml:space="preserve">  </w:t>
      </w:r>
    </w:p>
    <w:p w14:paraId="28B51948" w14:textId="33AC0BAF" w:rsidR="003F28B4" w:rsidRPr="006D6435" w:rsidRDefault="003F28B4" w:rsidP="00985E47">
      <w:pPr>
        <w:spacing w:after="0" w:line="360" w:lineRule="auto"/>
        <w:ind w:right="120"/>
        <w:jc w:val="right"/>
        <w:rPr>
          <w:rFonts w:ascii="Book Antiqua" w:eastAsia="宋体" w:hAnsi="Book Antiqua"/>
          <w:b/>
          <w:bCs/>
          <w:color w:val="000000"/>
          <w:sz w:val="24"/>
          <w:szCs w:val="24"/>
          <w:lang w:eastAsia="zh-CN"/>
        </w:rPr>
      </w:pPr>
      <w:r w:rsidRPr="006D6435">
        <w:rPr>
          <w:rFonts w:ascii="Book Antiqua" w:hAnsi="Book Antiqua"/>
          <w:b/>
          <w:bCs/>
          <w:color w:val="000000"/>
          <w:sz w:val="24"/>
          <w:szCs w:val="24"/>
        </w:rPr>
        <w:t xml:space="preserve"> L-Editor</w:t>
      </w:r>
      <w:r w:rsidRPr="006D6435">
        <w:rPr>
          <w:rFonts w:ascii="Book Antiqua" w:eastAsia="宋体" w:hAnsi="Book Antiqua"/>
          <w:b/>
          <w:bCs/>
          <w:color w:val="000000"/>
          <w:sz w:val="24"/>
          <w:szCs w:val="24"/>
          <w:lang w:eastAsia="zh-CN"/>
        </w:rPr>
        <w:t>:</w:t>
      </w:r>
      <w:r w:rsidRPr="006D6435">
        <w:rPr>
          <w:rFonts w:ascii="Book Antiqua" w:hAnsi="Book Antiqua"/>
          <w:b/>
          <w:bCs/>
          <w:color w:val="000000"/>
          <w:sz w:val="24"/>
          <w:szCs w:val="24"/>
        </w:rPr>
        <w:t xml:space="preserve">   E-Editor</w:t>
      </w:r>
      <w:r w:rsidRPr="006D6435">
        <w:rPr>
          <w:rFonts w:ascii="Book Antiqua" w:eastAsia="宋体" w:hAnsi="Book Antiqua"/>
          <w:b/>
          <w:bCs/>
          <w:color w:val="000000"/>
          <w:sz w:val="24"/>
          <w:szCs w:val="24"/>
          <w:lang w:eastAsia="zh-CN"/>
        </w:rPr>
        <w:t>:</w:t>
      </w:r>
    </w:p>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14:paraId="3D053E33" w14:textId="77777777" w:rsidR="0076077C" w:rsidRPr="0012413C" w:rsidRDefault="0076077C" w:rsidP="006D6435">
      <w:pPr>
        <w:spacing w:after="0" w:line="360" w:lineRule="auto"/>
        <w:jc w:val="both"/>
        <w:rPr>
          <w:rFonts w:ascii="Book Antiqua" w:hAnsi="Book Antiqua" w:cs="Times New Roman"/>
          <w:sz w:val="24"/>
          <w:szCs w:val="24"/>
        </w:rPr>
      </w:pPr>
      <w:r w:rsidRPr="0012413C">
        <w:rPr>
          <w:rFonts w:ascii="Book Antiqua" w:hAnsi="Book Antiqua" w:cs="Times New Roman"/>
          <w:sz w:val="24"/>
          <w:szCs w:val="24"/>
        </w:rPr>
        <w:br w:type="page"/>
      </w:r>
    </w:p>
    <w:p w14:paraId="6767DB69" w14:textId="3A7BE819" w:rsidR="00387D9B" w:rsidRPr="006D6435" w:rsidRDefault="00387D9B" w:rsidP="006D6435">
      <w:pPr>
        <w:spacing w:after="0" w:line="360" w:lineRule="auto"/>
        <w:jc w:val="both"/>
        <w:rPr>
          <w:rFonts w:ascii="Book Antiqua" w:hAnsi="Book Antiqua" w:cs="Times New Roman"/>
          <w:b/>
          <w:sz w:val="24"/>
          <w:szCs w:val="24"/>
          <w:lang w:eastAsia="zh-CN"/>
        </w:rPr>
      </w:pPr>
      <w:r w:rsidRPr="006D6435">
        <w:rPr>
          <w:rFonts w:ascii="Book Antiqua" w:hAnsi="Book Antiqua" w:cs="Times New Roman"/>
          <w:b/>
          <w:sz w:val="24"/>
          <w:szCs w:val="24"/>
        </w:rPr>
        <w:lastRenderedPageBreak/>
        <w:t xml:space="preserve">Table </w:t>
      </w:r>
      <w:r w:rsidR="00D85BB7" w:rsidRPr="006D6435">
        <w:rPr>
          <w:rFonts w:ascii="Book Antiqua" w:hAnsi="Book Antiqua" w:cs="Times New Roman"/>
          <w:b/>
          <w:sz w:val="24"/>
          <w:szCs w:val="24"/>
        </w:rPr>
        <w:t>1</w:t>
      </w:r>
      <w:r w:rsidR="006D6435" w:rsidRPr="006D6435">
        <w:rPr>
          <w:rFonts w:ascii="Book Antiqua" w:hAnsi="Book Antiqua" w:cs="Times New Roman" w:hint="eastAsia"/>
          <w:b/>
          <w:sz w:val="24"/>
          <w:szCs w:val="24"/>
          <w:lang w:eastAsia="zh-CN"/>
        </w:rPr>
        <w:t xml:space="preserve"> </w:t>
      </w:r>
      <w:r w:rsidR="003D4F89" w:rsidRPr="006D6435">
        <w:rPr>
          <w:rFonts w:ascii="Book Antiqua" w:hAnsi="Book Antiqua" w:cs="Times New Roman"/>
          <w:b/>
          <w:sz w:val="24"/>
          <w:szCs w:val="24"/>
        </w:rPr>
        <w:t xml:space="preserve">Characteristics of </w:t>
      </w:r>
      <w:r w:rsidR="001F3EEC" w:rsidRPr="006D6435">
        <w:rPr>
          <w:rFonts w:ascii="Book Antiqua" w:hAnsi="Book Antiqua" w:cs="Times New Roman"/>
          <w:b/>
          <w:sz w:val="24"/>
          <w:szCs w:val="24"/>
        </w:rPr>
        <w:t xml:space="preserve">T1b esophageal adenocarcinoma </w:t>
      </w:r>
      <w:r w:rsidR="003D4F89" w:rsidRPr="006D6435">
        <w:rPr>
          <w:rFonts w:ascii="Book Antiqua" w:hAnsi="Book Antiqua" w:cs="Times New Roman"/>
          <w:b/>
          <w:sz w:val="24"/>
          <w:szCs w:val="24"/>
        </w:rPr>
        <w:t>by treatment modality</w:t>
      </w:r>
      <w:r w:rsidR="001F3EEC" w:rsidRPr="006D6435">
        <w:rPr>
          <w:rFonts w:ascii="Book Antiqua" w:hAnsi="Book Antiqua" w:cs="Times New Roman"/>
          <w:b/>
          <w:sz w:val="24"/>
          <w:szCs w:val="24"/>
        </w:rPr>
        <w:t xml:space="preserve"> following endoscopic mucosal resection</w:t>
      </w:r>
      <w:r w:rsidR="00C32228" w:rsidRPr="006D6435">
        <w:rPr>
          <w:rFonts w:ascii="Book Antiqua" w:hAnsi="Book Antiqua" w:cs="Times New Roman"/>
          <w:b/>
          <w:sz w:val="24"/>
          <w:szCs w:val="24"/>
        </w:rPr>
        <w:t xml:space="preserve"> </w:t>
      </w:r>
    </w:p>
    <w:tbl>
      <w:tblPr>
        <w:tblStyle w:val="TableGrid"/>
        <w:tblW w:w="998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1257"/>
        <w:gridCol w:w="1477"/>
        <w:gridCol w:w="1580"/>
        <w:gridCol w:w="1521"/>
        <w:gridCol w:w="1735"/>
      </w:tblGrid>
      <w:tr w:rsidR="00711B07" w:rsidRPr="006D6435" w14:paraId="74DDF5EB" w14:textId="701883FA" w:rsidTr="00985E47">
        <w:tc>
          <w:tcPr>
            <w:tcW w:w="2411" w:type="dxa"/>
            <w:tcBorders>
              <w:top w:val="single" w:sz="4" w:space="0" w:color="auto"/>
              <w:bottom w:val="single" w:sz="4" w:space="0" w:color="auto"/>
            </w:tcBorders>
          </w:tcPr>
          <w:p w14:paraId="165946A1" w14:textId="77777777" w:rsidR="00711B07" w:rsidRPr="006D6435" w:rsidRDefault="00711B07" w:rsidP="006D6435">
            <w:pPr>
              <w:spacing w:line="360" w:lineRule="auto"/>
              <w:jc w:val="both"/>
              <w:rPr>
                <w:rFonts w:ascii="Book Antiqua" w:hAnsi="Book Antiqua" w:cs="Times New Roman"/>
                <w:b/>
                <w:sz w:val="24"/>
                <w:szCs w:val="24"/>
              </w:rPr>
            </w:pPr>
          </w:p>
        </w:tc>
        <w:tc>
          <w:tcPr>
            <w:tcW w:w="1257" w:type="dxa"/>
            <w:tcBorders>
              <w:top w:val="single" w:sz="4" w:space="0" w:color="auto"/>
              <w:bottom w:val="single" w:sz="4" w:space="0" w:color="auto"/>
            </w:tcBorders>
            <w:vAlign w:val="center"/>
          </w:tcPr>
          <w:p w14:paraId="79F75D89" w14:textId="5D36B30A" w:rsidR="00711B07" w:rsidRPr="006D6435" w:rsidRDefault="00711B07" w:rsidP="006D6435">
            <w:pPr>
              <w:spacing w:line="360" w:lineRule="auto"/>
              <w:jc w:val="both"/>
              <w:rPr>
                <w:rFonts w:ascii="Book Antiqua" w:hAnsi="Book Antiqua" w:cs="Times New Roman"/>
                <w:b/>
                <w:sz w:val="24"/>
                <w:szCs w:val="24"/>
              </w:rPr>
            </w:pPr>
            <w:r w:rsidRPr="006D6435">
              <w:rPr>
                <w:rFonts w:ascii="Book Antiqua" w:hAnsi="Book Antiqua" w:cs="Times New Roman"/>
                <w:b/>
                <w:sz w:val="24"/>
                <w:szCs w:val="24"/>
              </w:rPr>
              <w:t>Group A (</w:t>
            </w:r>
            <w:r w:rsidR="006D6435" w:rsidRPr="006D6435">
              <w:rPr>
                <w:rFonts w:ascii="Book Antiqua" w:hAnsi="Book Antiqua" w:cs="Times New Roman"/>
                <w:b/>
                <w:i/>
                <w:sz w:val="24"/>
                <w:szCs w:val="24"/>
              </w:rPr>
              <w:t>n</w:t>
            </w:r>
            <w:r w:rsidR="006D6435" w:rsidRPr="006D6435">
              <w:rPr>
                <w:rFonts w:ascii="Book Antiqua" w:hAnsi="Book Antiqua" w:cs="Times New Roman"/>
                <w:b/>
                <w:sz w:val="24"/>
                <w:szCs w:val="24"/>
              </w:rPr>
              <w:t xml:space="preserve"> </w:t>
            </w:r>
            <w:r w:rsidRPr="006D6435">
              <w:rPr>
                <w:rFonts w:ascii="Book Antiqua" w:hAnsi="Book Antiqua" w:cs="Times New Roman"/>
                <w:b/>
                <w:sz w:val="24"/>
                <w:szCs w:val="24"/>
              </w:rPr>
              <w:t>=</w:t>
            </w:r>
            <w:r w:rsidR="006D6435">
              <w:rPr>
                <w:rFonts w:ascii="Book Antiqua" w:hAnsi="Book Antiqua" w:cs="Times New Roman" w:hint="eastAsia"/>
                <w:b/>
                <w:sz w:val="24"/>
                <w:szCs w:val="24"/>
                <w:lang w:eastAsia="zh-CN"/>
              </w:rPr>
              <w:t xml:space="preserve"> </w:t>
            </w:r>
            <w:r w:rsidRPr="006D6435">
              <w:rPr>
                <w:rFonts w:ascii="Book Antiqua" w:hAnsi="Book Antiqua" w:cs="Times New Roman"/>
                <w:b/>
                <w:sz w:val="24"/>
                <w:szCs w:val="24"/>
              </w:rPr>
              <w:t>16)</w:t>
            </w:r>
          </w:p>
        </w:tc>
        <w:tc>
          <w:tcPr>
            <w:tcW w:w="1477" w:type="dxa"/>
            <w:tcBorders>
              <w:top w:val="single" w:sz="4" w:space="0" w:color="auto"/>
              <w:bottom w:val="single" w:sz="4" w:space="0" w:color="auto"/>
            </w:tcBorders>
            <w:vAlign w:val="center"/>
          </w:tcPr>
          <w:p w14:paraId="21CC42D0" w14:textId="1D03B9EB" w:rsidR="00711B07" w:rsidRPr="006D6435" w:rsidRDefault="00711B07" w:rsidP="006D6435">
            <w:pPr>
              <w:spacing w:line="360" w:lineRule="auto"/>
              <w:jc w:val="both"/>
              <w:rPr>
                <w:rFonts w:ascii="Book Antiqua" w:hAnsi="Book Antiqua" w:cs="Times New Roman"/>
                <w:b/>
                <w:sz w:val="24"/>
                <w:szCs w:val="24"/>
              </w:rPr>
            </w:pPr>
            <w:r w:rsidRPr="006D6435">
              <w:rPr>
                <w:rFonts w:ascii="Book Antiqua" w:hAnsi="Book Antiqua" w:cs="Times New Roman"/>
                <w:b/>
                <w:sz w:val="24"/>
                <w:szCs w:val="24"/>
              </w:rPr>
              <w:t>Group B (</w:t>
            </w:r>
            <w:r w:rsidR="006D6435" w:rsidRPr="006D6435">
              <w:rPr>
                <w:rFonts w:ascii="Book Antiqua" w:hAnsi="Book Antiqua" w:cs="Times New Roman"/>
                <w:b/>
                <w:i/>
                <w:sz w:val="24"/>
                <w:szCs w:val="24"/>
              </w:rPr>
              <w:t>n</w:t>
            </w:r>
            <w:r w:rsidR="006D6435" w:rsidRPr="006D6435">
              <w:rPr>
                <w:rFonts w:ascii="Book Antiqua" w:hAnsi="Book Antiqua" w:cs="Times New Roman"/>
                <w:b/>
                <w:sz w:val="24"/>
                <w:szCs w:val="24"/>
              </w:rPr>
              <w:t xml:space="preserve"> </w:t>
            </w:r>
            <w:r w:rsidRPr="006D6435">
              <w:rPr>
                <w:rFonts w:ascii="Book Antiqua" w:hAnsi="Book Antiqua" w:cs="Times New Roman"/>
                <w:b/>
                <w:sz w:val="24"/>
                <w:szCs w:val="24"/>
              </w:rPr>
              <w:t>=</w:t>
            </w:r>
            <w:r w:rsidR="006D6435">
              <w:rPr>
                <w:rFonts w:ascii="Book Antiqua" w:hAnsi="Book Antiqua" w:cs="Times New Roman" w:hint="eastAsia"/>
                <w:b/>
                <w:sz w:val="24"/>
                <w:szCs w:val="24"/>
                <w:lang w:eastAsia="zh-CN"/>
              </w:rPr>
              <w:t xml:space="preserve"> </w:t>
            </w:r>
            <w:r w:rsidRPr="006D6435">
              <w:rPr>
                <w:rFonts w:ascii="Book Antiqua" w:hAnsi="Book Antiqua" w:cs="Times New Roman"/>
                <w:b/>
                <w:sz w:val="24"/>
                <w:szCs w:val="24"/>
              </w:rPr>
              <w:t>9)</w:t>
            </w:r>
          </w:p>
        </w:tc>
        <w:tc>
          <w:tcPr>
            <w:tcW w:w="1580" w:type="dxa"/>
            <w:tcBorders>
              <w:top w:val="single" w:sz="4" w:space="0" w:color="auto"/>
              <w:bottom w:val="single" w:sz="4" w:space="0" w:color="auto"/>
            </w:tcBorders>
            <w:vAlign w:val="center"/>
          </w:tcPr>
          <w:p w14:paraId="342BEAB9" w14:textId="2C832106" w:rsidR="00711B07" w:rsidRPr="006D6435" w:rsidRDefault="00711B07" w:rsidP="006D6435">
            <w:pPr>
              <w:spacing w:line="360" w:lineRule="auto"/>
              <w:jc w:val="both"/>
              <w:rPr>
                <w:rFonts w:ascii="Book Antiqua" w:hAnsi="Book Antiqua" w:cs="Times New Roman"/>
                <w:b/>
                <w:sz w:val="24"/>
                <w:szCs w:val="24"/>
              </w:rPr>
            </w:pPr>
            <w:r w:rsidRPr="006D6435">
              <w:rPr>
                <w:rFonts w:ascii="Book Antiqua" w:hAnsi="Book Antiqua" w:cs="Times New Roman"/>
                <w:b/>
                <w:sz w:val="24"/>
                <w:szCs w:val="24"/>
              </w:rPr>
              <w:t>Group C (</w:t>
            </w:r>
            <w:r w:rsidR="006D6435" w:rsidRPr="006D6435">
              <w:rPr>
                <w:rFonts w:ascii="Book Antiqua" w:hAnsi="Book Antiqua" w:cs="Times New Roman"/>
                <w:b/>
                <w:i/>
                <w:sz w:val="24"/>
                <w:szCs w:val="24"/>
              </w:rPr>
              <w:t>n</w:t>
            </w:r>
            <w:r w:rsidR="006D6435" w:rsidRPr="006D6435">
              <w:rPr>
                <w:rFonts w:ascii="Book Antiqua" w:hAnsi="Book Antiqua" w:cs="Times New Roman"/>
                <w:b/>
                <w:sz w:val="24"/>
                <w:szCs w:val="24"/>
              </w:rPr>
              <w:t xml:space="preserve"> </w:t>
            </w:r>
            <w:r w:rsidRPr="006D6435">
              <w:rPr>
                <w:rFonts w:ascii="Book Antiqua" w:hAnsi="Book Antiqua" w:cs="Times New Roman"/>
                <w:b/>
                <w:sz w:val="24"/>
                <w:szCs w:val="24"/>
              </w:rPr>
              <w:t>=</w:t>
            </w:r>
            <w:r w:rsidR="006D6435">
              <w:rPr>
                <w:rFonts w:ascii="Book Antiqua" w:hAnsi="Book Antiqua" w:cs="Times New Roman" w:hint="eastAsia"/>
                <w:b/>
                <w:sz w:val="24"/>
                <w:szCs w:val="24"/>
                <w:lang w:eastAsia="zh-CN"/>
              </w:rPr>
              <w:t xml:space="preserve"> </w:t>
            </w:r>
            <w:r w:rsidRPr="006D6435">
              <w:rPr>
                <w:rFonts w:ascii="Book Antiqua" w:hAnsi="Book Antiqua" w:cs="Times New Roman"/>
                <w:b/>
                <w:sz w:val="24"/>
                <w:szCs w:val="24"/>
              </w:rPr>
              <w:t>7)</w:t>
            </w:r>
          </w:p>
        </w:tc>
        <w:tc>
          <w:tcPr>
            <w:tcW w:w="1521" w:type="dxa"/>
            <w:tcBorders>
              <w:top w:val="single" w:sz="4" w:space="0" w:color="auto"/>
              <w:bottom w:val="single" w:sz="4" w:space="0" w:color="auto"/>
            </w:tcBorders>
            <w:vAlign w:val="center"/>
          </w:tcPr>
          <w:p w14:paraId="13D887C9" w14:textId="6A6E59C3" w:rsidR="00711B07" w:rsidRPr="006D6435" w:rsidRDefault="00711B07" w:rsidP="006D6435">
            <w:pPr>
              <w:spacing w:line="360" w:lineRule="auto"/>
              <w:jc w:val="both"/>
              <w:rPr>
                <w:rFonts w:ascii="Book Antiqua" w:hAnsi="Book Antiqua" w:cs="Times New Roman"/>
                <w:b/>
                <w:sz w:val="24"/>
                <w:szCs w:val="24"/>
              </w:rPr>
            </w:pPr>
            <w:r w:rsidRPr="006D6435">
              <w:rPr>
                <w:rFonts w:ascii="Book Antiqua" w:hAnsi="Book Antiqua" w:cs="Times New Roman"/>
                <w:b/>
                <w:sz w:val="24"/>
                <w:szCs w:val="24"/>
              </w:rPr>
              <w:t>Group D (</w:t>
            </w:r>
            <w:r w:rsidR="006D6435" w:rsidRPr="006D6435">
              <w:rPr>
                <w:rFonts w:ascii="Book Antiqua" w:hAnsi="Book Antiqua" w:cs="Times New Roman"/>
                <w:b/>
                <w:i/>
                <w:sz w:val="24"/>
                <w:szCs w:val="24"/>
              </w:rPr>
              <w:t>n</w:t>
            </w:r>
            <w:r w:rsidR="006D6435" w:rsidRPr="006D6435">
              <w:rPr>
                <w:rFonts w:ascii="Book Antiqua" w:hAnsi="Book Antiqua" w:cs="Times New Roman"/>
                <w:b/>
                <w:sz w:val="24"/>
                <w:szCs w:val="24"/>
              </w:rPr>
              <w:t xml:space="preserve"> </w:t>
            </w:r>
            <w:r w:rsidRPr="006D6435">
              <w:rPr>
                <w:rFonts w:ascii="Book Antiqua" w:hAnsi="Book Antiqua" w:cs="Times New Roman"/>
                <w:b/>
                <w:sz w:val="24"/>
                <w:szCs w:val="24"/>
              </w:rPr>
              <w:t>=</w:t>
            </w:r>
            <w:r w:rsidR="006D6435">
              <w:rPr>
                <w:rFonts w:ascii="Book Antiqua" w:hAnsi="Book Antiqua" w:cs="Times New Roman" w:hint="eastAsia"/>
                <w:b/>
                <w:sz w:val="24"/>
                <w:szCs w:val="24"/>
                <w:lang w:eastAsia="zh-CN"/>
              </w:rPr>
              <w:t xml:space="preserve"> </w:t>
            </w:r>
            <w:r w:rsidRPr="006D6435">
              <w:rPr>
                <w:rFonts w:ascii="Book Antiqua" w:hAnsi="Book Antiqua" w:cs="Times New Roman"/>
                <w:b/>
                <w:sz w:val="24"/>
                <w:szCs w:val="24"/>
              </w:rPr>
              <w:t>21)</w:t>
            </w:r>
          </w:p>
        </w:tc>
        <w:tc>
          <w:tcPr>
            <w:tcW w:w="1735" w:type="dxa"/>
            <w:tcBorders>
              <w:top w:val="single" w:sz="4" w:space="0" w:color="auto"/>
              <w:bottom w:val="single" w:sz="4" w:space="0" w:color="auto"/>
            </w:tcBorders>
            <w:vAlign w:val="center"/>
          </w:tcPr>
          <w:p w14:paraId="0D7CE6F5" w14:textId="643610F5" w:rsidR="00711B07" w:rsidRPr="006D6435" w:rsidRDefault="00711B07" w:rsidP="006D6435">
            <w:pPr>
              <w:spacing w:line="360" w:lineRule="auto"/>
              <w:jc w:val="both"/>
              <w:rPr>
                <w:rFonts w:ascii="Book Antiqua" w:hAnsi="Book Antiqua" w:cs="Times New Roman"/>
                <w:b/>
                <w:sz w:val="24"/>
                <w:szCs w:val="24"/>
              </w:rPr>
            </w:pPr>
            <w:r w:rsidRPr="006D6435">
              <w:rPr>
                <w:rFonts w:ascii="Book Antiqua" w:hAnsi="Book Antiqua" w:cs="Times New Roman"/>
                <w:b/>
                <w:sz w:val="24"/>
                <w:szCs w:val="24"/>
              </w:rPr>
              <w:t>Overall (</w:t>
            </w:r>
            <w:r w:rsidRPr="006D6435">
              <w:rPr>
                <w:rFonts w:ascii="Book Antiqua" w:hAnsi="Book Antiqua" w:cs="Times New Roman"/>
                <w:b/>
                <w:i/>
                <w:sz w:val="24"/>
                <w:szCs w:val="24"/>
              </w:rPr>
              <w:t>n</w:t>
            </w:r>
            <w:r w:rsidR="006D6435">
              <w:rPr>
                <w:rFonts w:ascii="Book Antiqua" w:hAnsi="Book Antiqua" w:cs="Times New Roman" w:hint="eastAsia"/>
                <w:b/>
                <w:sz w:val="24"/>
                <w:szCs w:val="24"/>
                <w:lang w:eastAsia="zh-CN"/>
              </w:rPr>
              <w:t xml:space="preserve"> </w:t>
            </w:r>
            <w:r w:rsidRPr="006D6435">
              <w:rPr>
                <w:rFonts w:ascii="Book Antiqua" w:hAnsi="Book Antiqua" w:cs="Times New Roman"/>
                <w:b/>
                <w:sz w:val="24"/>
                <w:szCs w:val="24"/>
              </w:rPr>
              <w:t>=</w:t>
            </w:r>
            <w:r w:rsidR="006D6435">
              <w:rPr>
                <w:rFonts w:ascii="Book Antiqua" w:hAnsi="Book Antiqua" w:cs="Times New Roman" w:hint="eastAsia"/>
                <w:b/>
                <w:sz w:val="24"/>
                <w:szCs w:val="24"/>
                <w:lang w:eastAsia="zh-CN"/>
              </w:rPr>
              <w:t xml:space="preserve"> </w:t>
            </w:r>
            <w:r w:rsidRPr="006D6435">
              <w:rPr>
                <w:rFonts w:ascii="Book Antiqua" w:hAnsi="Book Antiqua" w:cs="Times New Roman"/>
                <w:b/>
                <w:sz w:val="24"/>
                <w:szCs w:val="24"/>
              </w:rPr>
              <w:t>53)</w:t>
            </w:r>
          </w:p>
        </w:tc>
      </w:tr>
      <w:tr w:rsidR="00711B07" w:rsidRPr="0012413C" w14:paraId="1B4D8870" w14:textId="5361A995" w:rsidTr="00985E47">
        <w:tc>
          <w:tcPr>
            <w:tcW w:w="2411" w:type="dxa"/>
            <w:tcBorders>
              <w:top w:val="single" w:sz="4" w:space="0" w:color="auto"/>
            </w:tcBorders>
          </w:tcPr>
          <w:p w14:paraId="023038A7" w14:textId="7B171FAD" w:rsidR="00711B07" w:rsidRPr="0012413C" w:rsidRDefault="00711B07" w:rsidP="006D6435">
            <w:pPr>
              <w:spacing w:line="360" w:lineRule="auto"/>
              <w:jc w:val="both"/>
              <w:rPr>
                <w:rFonts w:ascii="Book Antiqua" w:hAnsi="Book Antiqua" w:cs="Times New Roman"/>
                <w:sz w:val="24"/>
                <w:szCs w:val="24"/>
                <w:lang w:eastAsia="zh-CN"/>
              </w:rPr>
            </w:pPr>
            <w:r w:rsidRPr="0012413C">
              <w:rPr>
                <w:rFonts w:ascii="Book Antiqua" w:hAnsi="Book Antiqua" w:cs="Times New Roman"/>
                <w:sz w:val="24"/>
                <w:szCs w:val="24"/>
              </w:rPr>
              <w:t>Average age</w:t>
            </w:r>
            <w:r w:rsidR="006D6435">
              <w:rPr>
                <w:rFonts w:ascii="Book Antiqua" w:hAnsi="Book Antiqua" w:cs="Times New Roman" w:hint="eastAsia"/>
                <w:sz w:val="24"/>
                <w:szCs w:val="24"/>
                <w:lang w:eastAsia="zh-CN"/>
              </w:rPr>
              <w:t xml:space="preserve">, </w:t>
            </w:r>
            <w:proofErr w:type="spellStart"/>
            <w:r w:rsidR="006D6435">
              <w:rPr>
                <w:rFonts w:ascii="Book Antiqua" w:hAnsi="Book Antiqua" w:cs="Times New Roman" w:hint="eastAsia"/>
                <w:sz w:val="24"/>
                <w:szCs w:val="24"/>
                <w:lang w:eastAsia="zh-CN"/>
              </w:rPr>
              <w:t>yr</w:t>
            </w:r>
            <w:proofErr w:type="spellEnd"/>
          </w:p>
        </w:tc>
        <w:tc>
          <w:tcPr>
            <w:tcW w:w="1257" w:type="dxa"/>
            <w:tcBorders>
              <w:top w:val="single" w:sz="4" w:space="0" w:color="auto"/>
            </w:tcBorders>
            <w:vAlign w:val="center"/>
          </w:tcPr>
          <w:p w14:paraId="0EFA10F3" w14:textId="749AE52F" w:rsidR="00711B07" w:rsidRPr="0012413C" w:rsidRDefault="00711B07"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75</w:t>
            </w:r>
            <w:r w:rsidR="006C0C92" w:rsidRPr="0012413C">
              <w:rPr>
                <w:rFonts w:ascii="Book Antiqua" w:hAnsi="Book Antiqua" w:cs="Times New Roman"/>
                <w:sz w:val="24"/>
                <w:szCs w:val="24"/>
              </w:rPr>
              <w:t xml:space="preserve"> ± 78</w:t>
            </w:r>
          </w:p>
        </w:tc>
        <w:tc>
          <w:tcPr>
            <w:tcW w:w="1477" w:type="dxa"/>
            <w:tcBorders>
              <w:top w:val="single" w:sz="4" w:space="0" w:color="auto"/>
            </w:tcBorders>
            <w:vAlign w:val="center"/>
          </w:tcPr>
          <w:p w14:paraId="2A68E930" w14:textId="167F753B" w:rsidR="00711B07" w:rsidRPr="0012413C" w:rsidRDefault="00711B07"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7</w:t>
            </w:r>
            <w:r w:rsidR="006C0C92" w:rsidRPr="0012413C">
              <w:rPr>
                <w:rFonts w:ascii="Book Antiqua" w:hAnsi="Book Antiqua" w:cs="Times New Roman"/>
                <w:sz w:val="24"/>
                <w:szCs w:val="24"/>
              </w:rPr>
              <w:t xml:space="preserve"> </w:t>
            </w:r>
            <w:r w:rsidRPr="0012413C">
              <w:rPr>
                <w:rFonts w:ascii="Book Antiqua" w:hAnsi="Book Antiqua" w:cs="Times New Roman"/>
                <w:sz w:val="24"/>
                <w:szCs w:val="24"/>
              </w:rPr>
              <w:t>0</w:t>
            </w:r>
            <w:r w:rsidR="006D6435">
              <w:rPr>
                <w:rFonts w:ascii="Book Antiqua" w:hAnsi="Book Antiqua" w:cs="Times New Roman" w:hint="eastAsia"/>
                <w:sz w:val="24"/>
                <w:szCs w:val="24"/>
                <w:lang w:eastAsia="zh-CN"/>
              </w:rPr>
              <w:t xml:space="preserve"> </w:t>
            </w:r>
            <w:r w:rsidR="006C0C92" w:rsidRPr="0012413C">
              <w:rPr>
                <w:rFonts w:ascii="Book Antiqua" w:hAnsi="Book Antiqua" w:cs="Times New Roman"/>
                <w:sz w:val="24"/>
                <w:szCs w:val="24"/>
              </w:rPr>
              <w:t>± 14</w:t>
            </w:r>
          </w:p>
        </w:tc>
        <w:tc>
          <w:tcPr>
            <w:tcW w:w="1580" w:type="dxa"/>
            <w:tcBorders>
              <w:top w:val="single" w:sz="4" w:space="0" w:color="auto"/>
            </w:tcBorders>
            <w:vAlign w:val="center"/>
          </w:tcPr>
          <w:p w14:paraId="15C695AE" w14:textId="66F38D96" w:rsidR="00711B07" w:rsidRPr="0012413C" w:rsidRDefault="00711B07"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62</w:t>
            </w:r>
            <w:r w:rsidR="006C0C92" w:rsidRPr="0012413C">
              <w:rPr>
                <w:rFonts w:ascii="Book Antiqua" w:hAnsi="Book Antiqua" w:cs="Times New Roman"/>
                <w:sz w:val="24"/>
                <w:szCs w:val="24"/>
              </w:rPr>
              <w:t xml:space="preserve"> ± 5</w:t>
            </w:r>
          </w:p>
        </w:tc>
        <w:tc>
          <w:tcPr>
            <w:tcW w:w="1521" w:type="dxa"/>
            <w:tcBorders>
              <w:top w:val="single" w:sz="4" w:space="0" w:color="auto"/>
            </w:tcBorders>
            <w:vAlign w:val="center"/>
          </w:tcPr>
          <w:p w14:paraId="7E68F35F" w14:textId="27CE7B34" w:rsidR="00711B07" w:rsidRPr="0012413C" w:rsidRDefault="00711B07"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72</w:t>
            </w:r>
            <w:r w:rsidR="006C0C92" w:rsidRPr="0012413C">
              <w:rPr>
                <w:rFonts w:ascii="Book Antiqua" w:hAnsi="Book Antiqua" w:cs="Times New Roman"/>
                <w:sz w:val="24"/>
                <w:szCs w:val="24"/>
              </w:rPr>
              <w:t xml:space="preserve"> ± 13</w:t>
            </w:r>
          </w:p>
        </w:tc>
        <w:tc>
          <w:tcPr>
            <w:tcW w:w="1735" w:type="dxa"/>
            <w:tcBorders>
              <w:top w:val="single" w:sz="4" w:space="0" w:color="auto"/>
            </w:tcBorders>
            <w:vAlign w:val="center"/>
          </w:tcPr>
          <w:p w14:paraId="38B5F7F8" w14:textId="39C938D2" w:rsidR="00711B07" w:rsidRPr="0012413C" w:rsidRDefault="00711B07"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71 ± 12</w:t>
            </w:r>
          </w:p>
        </w:tc>
      </w:tr>
      <w:tr w:rsidR="00964E3F" w:rsidRPr="0012413C" w14:paraId="41D2105C" w14:textId="77777777" w:rsidTr="00985E47">
        <w:tc>
          <w:tcPr>
            <w:tcW w:w="2411" w:type="dxa"/>
          </w:tcPr>
          <w:p w14:paraId="59DBF9A9" w14:textId="45D54DEB" w:rsidR="00964E3F" w:rsidRPr="0012413C" w:rsidRDefault="00964E3F"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Median follow up after EMR</w:t>
            </w:r>
            <w:r w:rsidR="006D6435">
              <w:rPr>
                <w:rFonts w:ascii="Book Antiqua" w:hAnsi="Book Antiqua" w:cs="Times New Roman" w:hint="eastAsia"/>
                <w:sz w:val="24"/>
                <w:szCs w:val="24"/>
                <w:lang w:eastAsia="zh-CN"/>
              </w:rPr>
              <w:t xml:space="preserve">, </w:t>
            </w:r>
            <w:proofErr w:type="spellStart"/>
            <w:r w:rsidR="006D6435">
              <w:rPr>
                <w:rFonts w:ascii="Book Antiqua" w:hAnsi="Book Antiqua" w:cs="Times New Roman" w:hint="eastAsia"/>
                <w:sz w:val="24"/>
                <w:szCs w:val="24"/>
                <w:lang w:eastAsia="zh-CN"/>
              </w:rPr>
              <w:t>mo</w:t>
            </w:r>
            <w:proofErr w:type="spellEnd"/>
            <w:r w:rsidRPr="0012413C">
              <w:rPr>
                <w:rFonts w:ascii="Book Antiqua" w:hAnsi="Book Antiqua" w:cs="Times New Roman"/>
                <w:sz w:val="24"/>
                <w:szCs w:val="24"/>
              </w:rPr>
              <w:t xml:space="preserve"> (range)</w:t>
            </w:r>
          </w:p>
        </w:tc>
        <w:tc>
          <w:tcPr>
            <w:tcW w:w="1257" w:type="dxa"/>
            <w:vAlign w:val="center"/>
          </w:tcPr>
          <w:p w14:paraId="6705ACCC" w14:textId="5270D37C" w:rsidR="00964E3F" w:rsidRPr="0012413C" w:rsidRDefault="00964E3F"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34 (12-102)</w:t>
            </w:r>
          </w:p>
        </w:tc>
        <w:tc>
          <w:tcPr>
            <w:tcW w:w="1477" w:type="dxa"/>
            <w:vAlign w:val="center"/>
          </w:tcPr>
          <w:p w14:paraId="5FC2F73B" w14:textId="4D6E1D14" w:rsidR="00964E3F" w:rsidRPr="0012413C" w:rsidRDefault="00964E3F"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27 (12-56)</w:t>
            </w:r>
          </w:p>
        </w:tc>
        <w:tc>
          <w:tcPr>
            <w:tcW w:w="1580" w:type="dxa"/>
            <w:vAlign w:val="center"/>
          </w:tcPr>
          <w:p w14:paraId="55938C91" w14:textId="145E6AB9" w:rsidR="00964E3F" w:rsidRPr="0012413C" w:rsidRDefault="00964E3F"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49 (13-103)</w:t>
            </w:r>
          </w:p>
        </w:tc>
        <w:tc>
          <w:tcPr>
            <w:tcW w:w="1521" w:type="dxa"/>
            <w:vAlign w:val="center"/>
          </w:tcPr>
          <w:p w14:paraId="1884735D" w14:textId="0531089D" w:rsidR="00964E3F" w:rsidRPr="0012413C" w:rsidRDefault="00964E3F"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N/A</w:t>
            </w:r>
          </w:p>
        </w:tc>
        <w:tc>
          <w:tcPr>
            <w:tcW w:w="1735" w:type="dxa"/>
            <w:vAlign w:val="center"/>
          </w:tcPr>
          <w:p w14:paraId="45241480" w14:textId="77777777" w:rsidR="00964E3F" w:rsidRPr="0012413C" w:rsidRDefault="00964E3F"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 xml:space="preserve">34 (12-103) </w:t>
            </w:r>
          </w:p>
          <w:p w14:paraId="2C4A84B6" w14:textId="0DCBC9B3" w:rsidR="00964E3F" w:rsidRPr="0012413C" w:rsidRDefault="00964E3F"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 xml:space="preserve">(for groups A-C, </w:t>
            </w:r>
            <w:r w:rsidR="006D6435" w:rsidRPr="006D6435">
              <w:rPr>
                <w:rFonts w:ascii="Book Antiqua" w:hAnsi="Book Antiqua" w:cs="Times New Roman"/>
                <w:i/>
                <w:sz w:val="24"/>
                <w:szCs w:val="24"/>
              </w:rPr>
              <w:t>n</w:t>
            </w:r>
            <w:r w:rsidR="006D6435" w:rsidRPr="006D6435">
              <w:rPr>
                <w:rFonts w:ascii="Book Antiqua" w:hAnsi="Book Antiqua" w:cs="Times New Roman" w:hint="eastAsia"/>
                <w:sz w:val="24"/>
                <w:szCs w:val="24"/>
                <w:lang w:eastAsia="zh-CN"/>
              </w:rPr>
              <w:t xml:space="preserve"> </w:t>
            </w:r>
            <w:r w:rsidRPr="0012413C">
              <w:rPr>
                <w:rFonts w:ascii="Book Antiqua" w:hAnsi="Book Antiqua" w:cs="Times New Roman"/>
                <w:sz w:val="24"/>
                <w:szCs w:val="24"/>
              </w:rPr>
              <w:t>=</w:t>
            </w:r>
            <w:r w:rsidR="006D6435">
              <w:rPr>
                <w:rFonts w:ascii="Book Antiqua" w:hAnsi="Book Antiqua" w:cs="Times New Roman" w:hint="eastAsia"/>
                <w:sz w:val="24"/>
                <w:szCs w:val="24"/>
                <w:lang w:eastAsia="zh-CN"/>
              </w:rPr>
              <w:t xml:space="preserve"> </w:t>
            </w:r>
            <w:r w:rsidRPr="0012413C">
              <w:rPr>
                <w:rFonts w:ascii="Book Antiqua" w:hAnsi="Book Antiqua" w:cs="Times New Roman"/>
                <w:sz w:val="24"/>
                <w:szCs w:val="24"/>
              </w:rPr>
              <w:t>32)</w:t>
            </w:r>
          </w:p>
        </w:tc>
      </w:tr>
      <w:tr w:rsidR="00964E3F" w:rsidRPr="0012413C" w14:paraId="201A46CD" w14:textId="5AA96847" w:rsidTr="00985E47">
        <w:tc>
          <w:tcPr>
            <w:tcW w:w="2411" w:type="dxa"/>
          </w:tcPr>
          <w:p w14:paraId="0877ED29" w14:textId="357BED4F" w:rsidR="00964E3F" w:rsidRPr="0012413C" w:rsidRDefault="006D6435" w:rsidP="006D6435">
            <w:pPr>
              <w:spacing w:line="360" w:lineRule="auto"/>
              <w:jc w:val="both"/>
              <w:rPr>
                <w:rFonts w:ascii="Book Antiqua" w:hAnsi="Book Antiqua" w:cs="Times New Roman"/>
                <w:sz w:val="24"/>
                <w:szCs w:val="24"/>
              </w:rPr>
            </w:pPr>
            <w:r>
              <w:rPr>
                <w:rFonts w:ascii="Book Antiqua" w:hAnsi="Book Antiqua" w:cs="Times New Roman"/>
                <w:sz w:val="24"/>
                <w:szCs w:val="24"/>
              </w:rPr>
              <w:t>EMR Method</w:t>
            </w:r>
            <w:r>
              <w:rPr>
                <w:rFonts w:ascii="Book Antiqua" w:hAnsi="Book Antiqua" w:cs="Times New Roman" w:hint="eastAsia"/>
                <w:sz w:val="24"/>
                <w:szCs w:val="24"/>
                <w:lang w:eastAsia="zh-CN"/>
              </w:rPr>
              <w:t>,</w:t>
            </w:r>
            <w:r>
              <w:rPr>
                <w:rFonts w:ascii="Book Antiqua" w:hAnsi="Book Antiqua" w:cs="Times New Roman"/>
                <w:sz w:val="24"/>
                <w:szCs w:val="24"/>
              </w:rPr>
              <w:t xml:space="preserve"> </w:t>
            </w:r>
            <w:r w:rsidRPr="006D6435">
              <w:rPr>
                <w:rFonts w:ascii="Book Antiqua" w:hAnsi="Book Antiqua" w:cs="Times New Roman"/>
                <w:i/>
                <w:sz w:val="24"/>
                <w:szCs w:val="24"/>
              </w:rPr>
              <w:t>n</w:t>
            </w:r>
            <w:r>
              <w:rPr>
                <w:rFonts w:ascii="Book Antiqua" w:hAnsi="Book Antiqua" w:cs="Times New Roman" w:hint="eastAsia"/>
                <w:sz w:val="24"/>
                <w:szCs w:val="24"/>
                <w:lang w:eastAsia="zh-CN"/>
              </w:rPr>
              <w:t xml:space="preserve"> (</w:t>
            </w:r>
            <w:r w:rsidR="00964E3F" w:rsidRPr="0012413C">
              <w:rPr>
                <w:rFonts w:ascii="Book Antiqua" w:hAnsi="Book Antiqua" w:cs="Times New Roman"/>
                <w:sz w:val="24"/>
                <w:szCs w:val="24"/>
              </w:rPr>
              <w:t>%)</w:t>
            </w:r>
          </w:p>
          <w:p w14:paraId="7BD1E168" w14:textId="76C5107A" w:rsidR="00964E3F" w:rsidRPr="0012413C" w:rsidRDefault="00964E3F"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 xml:space="preserve">  </w:t>
            </w:r>
            <w:r w:rsidR="009C60F7" w:rsidRPr="0012413C">
              <w:rPr>
                <w:rFonts w:ascii="Book Antiqua" w:hAnsi="Book Antiqua" w:cs="Times New Roman"/>
                <w:sz w:val="24"/>
                <w:szCs w:val="24"/>
              </w:rPr>
              <w:t xml:space="preserve"> </w:t>
            </w:r>
            <w:r w:rsidRPr="0012413C">
              <w:rPr>
                <w:rFonts w:ascii="Book Antiqua" w:hAnsi="Book Antiqua" w:cs="Times New Roman"/>
                <w:sz w:val="24"/>
                <w:szCs w:val="24"/>
              </w:rPr>
              <w:t>Cap</w:t>
            </w:r>
          </w:p>
          <w:p w14:paraId="3DC156BB" w14:textId="0115FC94" w:rsidR="00964E3F" w:rsidRPr="0012413C" w:rsidRDefault="00964E3F"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 xml:space="preserve">  </w:t>
            </w:r>
            <w:r w:rsidR="009C60F7" w:rsidRPr="0012413C">
              <w:rPr>
                <w:rFonts w:ascii="Book Antiqua" w:hAnsi="Book Antiqua" w:cs="Times New Roman"/>
                <w:sz w:val="24"/>
                <w:szCs w:val="24"/>
              </w:rPr>
              <w:t xml:space="preserve"> </w:t>
            </w:r>
            <w:r w:rsidRPr="0012413C">
              <w:rPr>
                <w:rFonts w:ascii="Book Antiqua" w:hAnsi="Book Antiqua" w:cs="Times New Roman"/>
                <w:sz w:val="24"/>
                <w:szCs w:val="24"/>
              </w:rPr>
              <w:t>Band</w:t>
            </w:r>
          </w:p>
        </w:tc>
        <w:tc>
          <w:tcPr>
            <w:tcW w:w="1257" w:type="dxa"/>
            <w:vAlign w:val="center"/>
          </w:tcPr>
          <w:p w14:paraId="3D2918D4" w14:textId="77777777" w:rsidR="00964E3F" w:rsidRPr="0012413C" w:rsidRDefault="00964E3F" w:rsidP="006D6435">
            <w:pPr>
              <w:spacing w:line="360" w:lineRule="auto"/>
              <w:jc w:val="both"/>
              <w:rPr>
                <w:rFonts w:ascii="Book Antiqua" w:hAnsi="Book Antiqua" w:cs="Times New Roman"/>
                <w:sz w:val="24"/>
                <w:szCs w:val="24"/>
              </w:rPr>
            </w:pPr>
          </w:p>
          <w:p w14:paraId="6CAA4F22" w14:textId="69E4A2CE" w:rsidR="00964E3F" w:rsidRPr="0012413C" w:rsidRDefault="006D6435" w:rsidP="006D6435">
            <w:pPr>
              <w:spacing w:line="360" w:lineRule="auto"/>
              <w:jc w:val="both"/>
              <w:rPr>
                <w:rFonts w:ascii="Book Antiqua" w:hAnsi="Book Antiqua" w:cs="Times New Roman"/>
                <w:sz w:val="24"/>
                <w:szCs w:val="24"/>
              </w:rPr>
            </w:pPr>
            <w:r>
              <w:rPr>
                <w:rFonts w:ascii="Book Antiqua" w:hAnsi="Book Antiqua" w:cs="Times New Roman"/>
                <w:sz w:val="24"/>
                <w:szCs w:val="24"/>
              </w:rPr>
              <w:t>6 (38</w:t>
            </w:r>
            <w:r w:rsidR="00964E3F" w:rsidRPr="0012413C">
              <w:rPr>
                <w:rFonts w:ascii="Book Antiqua" w:hAnsi="Book Antiqua" w:cs="Times New Roman"/>
                <w:sz w:val="24"/>
                <w:szCs w:val="24"/>
              </w:rPr>
              <w:t>)</w:t>
            </w:r>
          </w:p>
          <w:p w14:paraId="5CAACE8D" w14:textId="62D6501B" w:rsidR="00964E3F" w:rsidRPr="0012413C" w:rsidRDefault="006D6435" w:rsidP="006D6435">
            <w:pPr>
              <w:spacing w:line="360" w:lineRule="auto"/>
              <w:jc w:val="both"/>
              <w:rPr>
                <w:rFonts w:ascii="Book Antiqua" w:hAnsi="Book Antiqua" w:cs="Times New Roman"/>
                <w:sz w:val="24"/>
                <w:szCs w:val="24"/>
              </w:rPr>
            </w:pPr>
            <w:r>
              <w:rPr>
                <w:rFonts w:ascii="Book Antiqua" w:hAnsi="Book Antiqua" w:cs="Times New Roman"/>
                <w:sz w:val="24"/>
                <w:szCs w:val="24"/>
              </w:rPr>
              <w:t>10 (62</w:t>
            </w:r>
            <w:r w:rsidR="00964E3F" w:rsidRPr="0012413C">
              <w:rPr>
                <w:rFonts w:ascii="Book Antiqua" w:hAnsi="Book Antiqua" w:cs="Times New Roman"/>
                <w:sz w:val="24"/>
                <w:szCs w:val="24"/>
              </w:rPr>
              <w:t>)</w:t>
            </w:r>
          </w:p>
        </w:tc>
        <w:tc>
          <w:tcPr>
            <w:tcW w:w="1477" w:type="dxa"/>
            <w:vAlign w:val="center"/>
          </w:tcPr>
          <w:p w14:paraId="1FC2D329" w14:textId="77777777" w:rsidR="00964E3F" w:rsidRPr="0012413C" w:rsidRDefault="00964E3F" w:rsidP="006D6435">
            <w:pPr>
              <w:spacing w:line="360" w:lineRule="auto"/>
              <w:jc w:val="both"/>
              <w:rPr>
                <w:rFonts w:ascii="Book Antiqua" w:hAnsi="Book Antiqua" w:cs="Times New Roman"/>
                <w:sz w:val="24"/>
                <w:szCs w:val="24"/>
              </w:rPr>
            </w:pPr>
          </w:p>
          <w:p w14:paraId="102BA0DE" w14:textId="4AB14C41" w:rsidR="00964E3F" w:rsidRPr="0012413C" w:rsidRDefault="006D6435" w:rsidP="006D6435">
            <w:pPr>
              <w:spacing w:line="360" w:lineRule="auto"/>
              <w:jc w:val="both"/>
              <w:rPr>
                <w:rFonts w:ascii="Book Antiqua" w:hAnsi="Book Antiqua" w:cs="Times New Roman"/>
                <w:sz w:val="24"/>
                <w:szCs w:val="24"/>
              </w:rPr>
            </w:pPr>
            <w:r>
              <w:rPr>
                <w:rFonts w:ascii="Book Antiqua" w:hAnsi="Book Antiqua" w:cs="Times New Roman"/>
                <w:sz w:val="24"/>
                <w:szCs w:val="24"/>
              </w:rPr>
              <w:t>0 (0</w:t>
            </w:r>
            <w:r w:rsidR="00964E3F" w:rsidRPr="0012413C">
              <w:rPr>
                <w:rFonts w:ascii="Book Antiqua" w:hAnsi="Book Antiqua" w:cs="Times New Roman"/>
                <w:sz w:val="24"/>
                <w:szCs w:val="24"/>
              </w:rPr>
              <w:t>)</w:t>
            </w:r>
          </w:p>
          <w:p w14:paraId="74C7175F" w14:textId="06E8A50D" w:rsidR="00964E3F" w:rsidRPr="0012413C" w:rsidRDefault="006D6435" w:rsidP="006D6435">
            <w:pPr>
              <w:spacing w:line="360" w:lineRule="auto"/>
              <w:jc w:val="both"/>
              <w:rPr>
                <w:rFonts w:ascii="Book Antiqua" w:hAnsi="Book Antiqua" w:cs="Times New Roman"/>
                <w:sz w:val="24"/>
                <w:szCs w:val="24"/>
              </w:rPr>
            </w:pPr>
            <w:r>
              <w:rPr>
                <w:rFonts w:ascii="Book Antiqua" w:hAnsi="Book Antiqua" w:cs="Times New Roman"/>
                <w:sz w:val="24"/>
                <w:szCs w:val="24"/>
              </w:rPr>
              <w:t>9 (100</w:t>
            </w:r>
            <w:r w:rsidR="00964E3F" w:rsidRPr="0012413C">
              <w:rPr>
                <w:rFonts w:ascii="Book Antiqua" w:hAnsi="Book Antiqua" w:cs="Times New Roman"/>
                <w:sz w:val="24"/>
                <w:szCs w:val="24"/>
              </w:rPr>
              <w:t>)</w:t>
            </w:r>
          </w:p>
        </w:tc>
        <w:tc>
          <w:tcPr>
            <w:tcW w:w="1580" w:type="dxa"/>
            <w:vAlign w:val="center"/>
          </w:tcPr>
          <w:p w14:paraId="14D89698" w14:textId="77777777" w:rsidR="00964E3F" w:rsidRPr="0012413C" w:rsidRDefault="00964E3F" w:rsidP="006D6435">
            <w:pPr>
              <w:spacing w:line="360" w:lineRule="auto"/>
              <w:jc w:val="both"/>
              <w:rPr>
                <w:rFonts w:ascii="Book Antiqua" w:hAnsi="Book Antiqua" w:cs="Times New Roman"/>
                <w:sz w:val="24"/>
                <w:szCs w:val="24"/>
              </w:rPr>
            </w:pPr>
          </w:p>
          <w:p w14:paraId="5415FB17" w14:textId="0AA6567A" w:rsidR="00964E3F" w:rsidRPr="0012413C" w:rsidRDefault="006D6435" w:rsidP="006D6435">
            <w:pPr>
              <w:spacing w:line="360" w:lineRule="auto"/>
              <w:jc w:val="both"/>
              <w:rPr>
                <w:rFonts w:ascii="Book Antiqua" w:hAnsi="Book Antiqua" w:cs="Times New Roman"/>
                <w:sz w:val="24"/>
                <w:szCs w:val="24"/>
              </w:rPr>
            </w:pPr>
            <w:r>
              <w:rPr>
                <w:rFonts w:ascii="Book Antiqua" w:hAnsi="Book Antiqua" w:cs="Times New Roman"/>
                <w:sz w:val="24"/>
                <w:szCs w:val="24"/>
              </w:rPr>
              <w:t>2 (29</w:t>
            </w:r>
            <w:r w:rsidR="00964E3F" w:rsidRPr="0012413C">
              <w:rPr>
                <w:rFonts w:ascii="Book Antiqua" w:hAnsi="Book Antiqua" w:cs="Times New Roman"/>
                <w:sz w:val="24"/>
                <w:szCs w:val="24"/>
              </w:rPr>
              <w:t>)</w:t>
            </w:r>
          </w:p>
          <w:p w14:paraId="6A4E9232" w14:textId="60959200" w:rsidR="00964E3F" w:rsidRPr="0012413C" w:rsidRDefault="006D6435" w:rsidP="006D6435">
            <w:pPr>
              <w:spacing w:line="360" w:lineRule="auto"/>
              <w:jc w:val="both"/>
              <w:rPr>
                <w:rFonts w:ascii="Book Antiqua" w:hAnsi="Book Antiqua" w:cs="Times New Roman"/>
                <w:sz w:val="24"/>
                <w:szCs w:val="24"/>
              </w:rPr>
            </w:pPr>
            <w:r>
              <w:rPr>
                <w:rFonts w:ascii="Book Antiqua" w:hAnsi="Book Antiqua" w:cs="Times New Roman"/>
                <w:sz w:val="24"/>
                <w:szCs w:val="24"/>
              </w:rPr>
              <w:t>5 (71</w:t>
            </w:r>
            <w:r w:rsidR="00964E3F" w:rsidRPr="0012413C">
              <w:rPr>
                <w:rFonts w:ascii="Book Antiqua" w:hAnsi="Book Antiqua" w:cs="Times New Roman"/>
                <w:sz w:val="24"/>
                <w:szCs w:val="24"/>
              </w:rPr>
              <w:t>)</w:t>
            </w:r>
          </w:p>
        </w:tc>
        <w:tc>
          <w:tcPr>
            <w:tcW w:w="1521" w:type="dxa"/>
            <w:vAlign w:val="center"/>
          </w:tcPr>
          <w:p w14:paraId="634B7722" w14:textId="77777777" w:rsidR="00964E3F" w:rsidRPr="0012413C" w:rsidRDefault="00964E3F" w:rsidP="006D6435">
            <w:pPr>
              <w:spacing w:line="360" w:lineRule="auto"/>
              <w:jc w:val="both"/>
              <w:rPr>
                <w:rFonts w:ascii="Book Antiqua" w:hAnsi="Book Antiqua" w:cs="Times New Roman"/>
                <w:sz w:val="24"/>
                <w:szCs w:val="24"/>
              </w:rPr>
            </w:pPr>
          </w:p>
          <w:p w14:paraId="61262D90" w14:textId="796A2722" w:rsidR="00964E3F" w:rsidRPr="0012413C" w:rsidRDefault="006D6435" w:rsidP="006D6435">
            <w:pPr>
              <w:spacing w:line="360" w:lineRule="auto"/>
              <w:jc w:val="both"/>
              <w:rPr>
                <w:rFonts w:ascii="Book Antiqua" w:hAnsi="Book Antiqua" w:cs="Times New Roman"/>
                <w:sz w:val="24"/>
                <w:szCs w:val="24"/>
              </w:rPr>
            </w:pPr>
            <w:r>
              <w:rPr>
                <w:rFonts w:ascii="Book Antiqua" w:hAnsi="Book Antiqua" w:cs="Times New Roman"/>
                <w:sz w:val="24"/>
                <w:szCs w:val="24"/>
              </w:rPr>
              <w:t>4 (19</w:t>
            </w:r>
            <w:r w:rsidR="00964E3F" w:rsidRPr="0012413C">
              <w:rPr>
                <w:rFonts w:ascii="Book Antiqua" w:hAnsi="Book Antiqua" w:cs="Times New Roman"/>
                <w:sz w:val="24"/>
                <w:szCs w:val="24"/>
              </w:rPr>
              <w:t>)</w:t>
            </w:r>
          </w:p>
          <w:p w14:paraId="10AEE1D4" w14:textId="69F2EC94" w:rsidR="00964E3F" w:rsidRPr="0012413C" w:rsidRDefault="00964E3F"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17 (</w:t>
            </w:r>
            <w:r w:rsidR="006D6435">
              <w:rPr>
                <w:rFonts w:ascii="Book Antiqua" w:hAnsi="Book Antiqua" w:cs="Times New Roman"/>
                <w:sz w:val="24"/>
                <w:szCs w:val="24"/>
              </w:rPr>
              <w:t>81</w:t>
            </w:r>
            <w:r w:rsidRPr="0012413C">
              <w:rPr>
                <w:rFonts w:ascii="Book Antiqua" w:hAnsi="Book Antiqua" w:cs="Times New Roman"/>
                <w:sz w:val="24"/>
                <w:szCs w:val="24"/>
              </w:rPr>
              <w:t>)</w:t>
            </w:r>
          </w:p>
        </w:tc>
        <w:tc>
          <w:tcPr>
            <w:tcW w:w="1735" w:type="dxa"/>
            <w:vAlign w:val="center"/>
          </w:tcPr>
          <w:p w14:paraId="4BBBE07F" w14:textId="77777777" w:rsidR="00964E3F" w:rsidRPr="0012413C" w:rsidRDefault="00964E3F" w:rsidP="006D6435">
            <w:pPr>
              <w:spacing w:line="360" w:lineRule="auto"/>
              <w:jc w:val="both"/>
              <w:rPr>
                <w:rFonts w:ascii="Book Antiqua" w:hAnsi="Book Antiqua" w:cs="Times New Roman"/>
                <w:sz w:val="24"/>
                <w:szCs w:val="24"/>
              </w:rPr>
            </w:pPr>
          </w:p>
          <w:p w14:paraId="01A04EB8" w14:textId="48D5C0D7" w:rsidR="00964E3F" w:rsidRPr="0012413C" w:rsidRDefault="006D6435" w:rsidP="006D6435">
            <w:pPr>
              <w:spacing w:line="360" w:lineRule="auto"/>
              <w:jc w:val="both"/>
              <w:rPr>
                <w:rFonts w:ascii="Book Antiqua" w:hAnsi="Book Antiqua" w:cs="Times New Roman"/>
                <w:sz w:val="24"/>
                <w:szCs w:val="24"/>
              </w:rPr>
            </w:pPr>
            <w:r>
              <w:rPr>
                <w:rFonts w:ascii="Book Antiqua" w:hAnsi="Book Antiqua" w:cs="Times New Roman"/>
                <w:sz w:val="24"/>
                <w:szCs w:val="24"/>
              </w:rPr>
              <w:t>12 (23</w:t>
            </w:r>
            <w:r w:rsidR="00964E3F" w:rsidRPr="0012413C">
              <w:rPr>
                <w:rFonts w:ascii="Book Antiqua" w:hAnsi="Book Antiqua" w:cs="Times New Roman"/>
                <w:sz w:val="24"/>
                <w:szCs w:val="24"/>
              </w:rPr>
              <w:t>)</w:t>
            </w:r>
          </w:p>
          <w:p w14:paraId="0E1C1E9D" w14:textId="6787DB28" w:rsidR="00964E3F" w:rsidRPr="0012413C" w:rsidRDefault="006D6435" w:rsidP="006D6435">
            <w:pPr>
              <w:spacing w:line="360" w:lineRule="auto"/>
              <w:jc w:val="both"/>
              <w:rPr>
                <w:rFonts w:ascii="Book Antiqua" w:hAnsi="Book Antiqua" w:cs="Times New Roman"/>
                <w:sz w:val="24"/>
                <w:szCs w:val="24"/>
              </w:rPr>
            </w:pPr>
            <w:r>
              <w:rPr>
                <w:rFonts w:ascii="Book Antiqua" w:hAnsi="Book Antiqua" w:cs="Times New Roman"/>
                <w:sz w:val="24"/>
                <w:szCs w:val="24"/>
              </w:rPr>
              <w:t>41 (77</w:t>
            </w:r>
            <w:r w:rsidR="00964E3F" w:rsidRPr="0012413C">
              <w:rPr>
                <w:rFonts w:ascii="Book Antiqua" w:hAnsi="Book Antiqua" w:cs="Times New Roman"/>
                <w:sz w:val="24"/>
                <w:szCs w:val="24"/>
              </w:rPr>
              <w:t>)</w:t>
            </w:r>
          </w:p>
        </w:tc>
      </w:tr>
      <w:tr w:rsidR="00964E3F" w:rsidRPr="0012413C" w14:paraId="38CAFD01" w14:textId="4AE048AD" w:rsidTr="00985E47">
        <w:tc>
          <w:tcPr>
            <w:tcW w:w="2411" w:type="dxa"/>
          </w:tcPr>
          <w:p w14:paraId="2B1AF693" w14:textId="7A77C595" w:rsidR="00964E3F" w:rsidRPr="0012413C" w:rsidRDefault="006D6435" w:rsidP="006D6435">
            <w:pPr>
              <w:spacing w:line="360" w:lineRule="auto"/>
              <w:jc w:val="both"/>
              <w:rPr>
                <w:rFonts w:ascii="Book Antiqua" w:hAnsi="Book Antiqua" w:cs="Times New Roman"/>
                <w:sz w:val="24"/>
                <w:szCs w:val="24"/>
              </w:rPr>
            </w:pPr>
            <w:r>
              <w:rPr>
                <w:rFonts w:ascii="Book Antiqua" w:hAnsi="Book Antiqua" w:cs="Times New Roman"/>
                <w:sz w:val="24"/>
                <w:szCs w:val="24"/>
              </w:rPr>
              <w:t>Pathology depth</w:t>
            </w:r>
            <w:r>
              <w:rPr>
                <w:rFonts w:ascii="Book Antiqua" w:hAnsi="Book Antiqua" w:cs="Times New Roman" w:hint="eastAsia"/>
                <w:sz w:val="24"/>
                <w:szCs w:val="24"/>
                <w:lang w:eastAsia="zh-CN"/>
              </w:rPr>
              <w:t>,</w:t>
            </w:r>
            <w:r>
              <w:rPr>
                <w:rFonts w:ascii="Book Antiqua" w:hAnsi="Book Antiqua" w:cs="Times New Roman"/>
                <w:sz w:val="24"/>
                <w:szCs w:val="24"/>
              </w:rPr>
              <w:t xml:space="preserve"> </w:t>
            </w:r>
            <w:r w:rsidRPr="006D6435">
              <w:rPr>
                <w:rFonts w:ascii="Book Antiqua" w:hAnsi="Book Antiqua" w:cs="Times New Roman"/>
                <w:i/>
                <w:sz w:val="24"/>
                <w:szCs w:val="24"/>
              </w:rPr>
              <w:t>n</w:t>
            </w:r>
            <w:r>
              <w:rPr>
                <w:rFonts w:ascii="Book Antiqua" w:hAnsi="Book Antiqua" w:cs="Times New Roman" w:hint="eastAsia"/>
                <w:sz w:val="24"/>
                <w:szCs w:val="24"/>
                <w:lang w:eastAsia="zh-CN"/>
              </w:rPr>
              <w:t xml:space="preserve"> (</w:t>
            </w:r>
            <w:r w:rsidRPr="0012413C">
              <w:rPr>
                <w:rFonts w:ascii="Book Antiqua" w:hAnsi="Book Antiqua" w:cs="Times New Roman"/>
                <w:sz w:val="24"/>
                <w:szCs w:val="24"/>
              </w:rPr>
              <w:t>%)</w:t>
            </w:r>
          </w:p>
          <w:p w14:paraId="44721F8C" w14:textId="43876EBD" w:rsidR="00964E3F" w:rsidRPr="0012413C" w:rsidRDefault="00964E3F"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 xml:space="preserve">  </w:t>
            </w:r>
            <w:r w:rsidR="009C60F7" w:rsidRPr="0012413C">
              <w:rPr>
                <w:rFonts w:ascii="Book Antiqua" w:hAnsi="Book Antiqua" w:cs="Times New Roman"/>
                <w:sz w:val="24"/>
                <w:szCs w:val="24"/>
              </w:rPr>
              <w:t xml:space="preserve"> </w:t>
            </w:r>
            <w:r w:rsidR="00DD23DD" w:rsidRPr="0012413C">
              <w:rPr>
                <w:rFonts w:ascii="Book Antiqua" w:hAnsi="Book Antiqua" w:cs="Times New Roman"/>
                <w:sz w:val="24"/>
                <w:szCs w:val="24"/>
              </w:rPr>
              <w:t>s</w:t>
            </w:r>
            <w:r w:rsidRPr="0012413C">
              <w:rPr>
                <w:rFonts w:ascii="Book Antiqua" w:hAnsi="Book Antiqua" w:cs="Times New Roman"/>
                <w:sz w:val="24"/>
                <w:szCs w:val="24"/>
              </w:rPr>
              <w:t>m1</w:t>
            </w:r>
          </w:p>
          <w:p w14:paraId="693115E6" w14:textId="3DB0329C" w:rsidR="00964E3F" w:rsidRPr="0012413C" w:rsidRDefault="00964E3F"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 xml:space="preserve">  </w:t>
            </w:r>
            <w:r w:rsidR="009C60F7" w:rsidRPr="0012413C">
              <w:rPr>
                <w:rFonts w:ascii="Book Antiqua" w:hAnsi="Book Antiqua" w:cs="Times New Roman"/>
                <w:sz w:val="24"/>
                <w:szCs w:val="24"/>
              </w:rPr>
              <w:t xml:space="preserve"> </w:t>
            </w:r>
            <w:r w:rsidR="00DD23DD" w:rsidRPr="0012413C">
              <w:rPr>
                <w:rFonts w:ascii="Book Antiqua" w:hAnsi="Book Antiqua" w:cs="Times New Roman"/>
                <w:sz w:val="24"/>
                <w:szCs w:val="24"/>
              </w:rPr>
              <w:t>s</w:t>
            </w:r>
            <w:r w:rsidRPr="0012413C">
              <w:rPr>
                <w:rFonts w:ascii="Book Antiqua" w:hAnsi="Book Antiqua" w:cs="Times New Roman"/>
                <w:sz w:val="24"/>
                <w:szCs w:val="24"/>
              </w:rPr>
              <w:t>m2/3</w:t>
            </w:r>
          </w:p>
        </w:tc>
        <w:tc>
          <w:tcPr>
            <w:tcW w:w="1257" w:type="dxa"/>
            <w:vAlign w:val="center"/>
          </w:tcPr>
          <w:p w14:paraId="1B2202CE" w14:textId="77777777" w:rsidR="00964E3F" w:rsidRPr="0012413C" w:rsidRDefault="00964E3F" w:rsidP="006D6435">
            <w:pPr>
              <w:spacing w:line="360" w:lineRule="auto"/>
              <w:jc w:val="both"/>
              <w:rPr>
                <w:rFonts w:ascii="Book Antiqua" w:hAnsi="Book Antiqua" w:cs="Times New Roman"/>
                <w:sz w:val="24"/>
                <w:szCs w:val="24"/>
              </w:rPr>
            </w:pPr>
          </w:p>
          <w:p w14:paraId="02D2620C" w14:textId="6AF7BCDE" w:rsidR="00964E3F" w:rsidRPr="0012413C" w:rsidRDefault="006D6435" w:rsidP="006D6435">
            <w:pPr>
              <w:spacing w:line="360" w:lineRule="auto"/>
              <w:jc w:val="both"/>
              <w:rPr>
                <w:rFonts w:ascii="Book Antiqua" w:hAnsi="Book Antiqua" w:cs="Times New Roman"/>
                <w:sz w:val="24"/>
                <w:szCs w:val="24"/>
              </w:rPr>
            </w:pPr>
            <w:r>
              <w:rPr>
                <w:rFonts w:ascii="Book Antiqua" w:hAnsi="Book Antiqua" w:cs="Times New Roman"/>
                <w:sz w:val="24"/>
                <w:szCs w:val="24"/>
              </w:rPr>
              <w:t>6 (38</w:t>
            </w:r>
            <w:r w:rsidR="00964E3F" w:rsidRPr="0012413C">
              <w:rPr>
                <w:rFonts w:ascii="Book Antiqua" w:hAnsi="Book Antiqua" w:cs="Times New Roman"/>
                <w:sz w:val="24"/>
                <w:szCs w:val="24"/>
              </w:rPr>
              <w:t>)</w:t>
            </w:r>
          </w:p>
          <w:p w14:paraId="5C08053A" w14:textId="462690F0" w:rsidR="00964E3F" w:rsidRPr="0012413C" w:rsidRDefault="006D6435" w:rsidP="006D6435">
            <w:pPr>
              <w:spacing w:line="360" w:lineRule="auto"/>
              <w:jc w:val="both"/>
              <w:rPr>
                <w:rFonts w:ascii="Book Antiqua" w:hAnsi="Book Antiqua" w:cs="Times New Roman"/>
                <w:sz w:val="24"/>
                <w:szCs w:val="24"/>
              </w:rPr>
            </w:pPr>
            <w:r>
              <w:rPr>
                <w:rFonts w:ascii="Book Antiqua" w:hAnsi="Book Antiqua" w:cs="Times New Roman"/>
                <w:sz w:val="24"/>
                <w:szCs w:val="24"/>
              </w:rPr>
              <w:t>10 (62</w:t>
            </w:r>
            <w:r w:rsidR="00964E3F" w:rsidRPr="0012413C">
              <w:rPr>
                <w:rFonts w:ascii="Book Antiqua" w:hAnsi="Book Antiqua" w:cs="Times New Roman"/>
                <w:sz w:val="24"/>
                <w:szCs w:val="24"/>
              </w:rPr>
              <w:t>)</w:t>
            </w:r>
          </w:p>
        </w:tc>
        <w:tc>
          <w:tcPr>
            <w:tcW w:w="1477" w:type="dxa"/>
            <w:vAlign w:val="center"/>
          </w:tcPr>
          <w:p w14:paraId="3ABD7BFB" w14:textId="77777777" w:rsidR="00964E3F" w:rsidRPr="0012413C" w:rsidRDefault="00964E3F" w:rsidP="006D6435">
            <w:pPr>
              <w:spacing w:line="360" w:lineRule="auto"/>
              <w:jc w:val="both"/>
              <w:rPr>
                <w:rFonts w:ascii="Book Antiqua" w:hAnsi="Book Antiqua" w:cs="Times New Roman"/>
                <w:sz w:val="24"/>
                <w:szCs w:val="24"/>
              </w:rPr>
            </w:pPr>
          </w:p>
          <w:p w14:paraId="124A2AF9" w14:textId="69AB391F" w:rsidR="00964E3F" w:rsidRPr="0012413C" w:rsidRDefault="006D6435" w:rsidP="006D6435">
            <w:pPr>
              <w:spacing w:line="360" w:lineRule="auto"/>
              <w:jc w:val="both"/>
              <w:rPr>
                <w:rFonts w:ascii="Book Antiqua" w:hAnsi="Book Antiqua" w:cs="Times New Roman"/>
                <w:sz w:val="24"/>
                <w:szCs w:val="24"/>
              </w:rPr>
            </w:pPr>
            <w:r>
              <w:rPr>
                <w:rFonts w:ascii="Book Antiqua" w:hAnsi="Book Antiqua" w:cs="Times New Roman"/>
                <w:sz w:val="24"/>
                <w:szCs w:val="24"/>
              </w:rPr>
              <w:t>4 (44</w:t>
            </w:r>
            <w:r w:rsidR="00964E3F" w:rsidRPr="0012413C">
              <w:rPr>
                <w:rFonts w:ascii="Book Antiqua" w:hAnsi="Book Antiqua" w:cs="Times New Roman"/>
                <w:sz w:val="24"/>
                <w:szCs w:val="24"/>
              </w:rPr>
              <w:t>)</w:t>
            </w:r>
          </w:p>
          <w:p w14:paraId="425F3D51" w14:textId="3689852C" w:rsidR="00964E3F" w:rsidRPr="0012413C" w:rsidRDefault="006D6435" w:rsidP="006D6435">
            <w:pPr>
              <w:spacing w:line="360" w:lineRule="auto"/>
              <w:jc w:val="both"/>
              <w:rPr>
                <w:rFonts w:ascii="Book Antiqua" w:hAnsi="Book Antiqua" w:cs="Times New Roman"/>
                <w:sz w:val="24"/>
                <w:szCs w:val="24"/>
              </w:rPr>
            </w:pPr>
            <w:r>
              <w:rPr>
                <w:rFonts w:ascii="Book Antiqua" w:hAnsi="Book Antiqua" w:cs="Times New Roman"/>
                <w:sz w:val="24"/>
                <w:szCs w:val="24"/>
              </w:rPr>
              <w:t>5 (56</w:t>
            </w:r>
            <w:r w:rsidR="00964E3F" w:rsidRPr="0012413C">
              <w:rPr>
                <w:rFonts w:ascii="Book Antiqua" w:hAnsi="Book Antiqua" w:cs="Times New Roman"/>
                <w:sz w:val="24"/>
                <w:szCs w:val="24"/>
              </w:rPr>
              <w:t>)</w:t>
            </w:r>
          </w:p>
        </w:tc>
        <w:tc>
          <w:tcPr>
            <w:tcW w:w="1580" w:type="dxa"/>
            <w:vAlign w:val="center"/>
          </w:tcPr>
          <w:p w14:paraId="5AC0225E" w14:textId="77777777" w:rsidR="00964E3F" w:rsidRPr="0012413C" w:rsidRDefault="00964E3F" w:rsidP="006D6435">
            <w:pPr>
              <w:spacing w:line="360" w:lineRule="auto"/>
              <w:jc w:val="both"/>
              <w:rPr>
                <w:rFonts w:ascii="Book Antiqua" w:hAnsi="Book Antiqua" w:cs="Times New Roman"/>
                <w:sz w:val="24"/>
                <w:szCs w:val="24"/>
              </w:rPr>
            </w:pPr>
          </w:p>
          <w:p w14:paraId="17F3571A" w14:textId="74D28CB0" w:rsidR="00964E3F" w:rsidRPr="0012413C" w:rsidRDefault="006D6435" w:rsidP="006D6435">
            <w:pPr>
              <w:spacing w:line="360" w:lineRule="auto"/>
              <w:jc w:val="both"/>
              <w:rPr>
                <w:rFonts w:ascii="Book Antiqua" w:hAnsi="Book Antiqua" w:cs="Times New Roman"/>
                <w:sz w:val="24"/>
                <w:szCs w:val="24"/>
              </w:rPr>
            </w:pPr>
            <w:r>
              <w:rPr>
                <w:rFonts w:ascii="Book Antiqua" w:hAnsi="Book Antiqua" w:cs="Times New Roman"/>
                <w:sz w:val="24"/>
                <w:szCs w:val="24"/>
              </w:rPr>
              <w:t>1 (14</w:t>
            </w:r>
            <w:r w:rsidR="00964E3F" w:rsidRPr="0012413C">
              <w:rPr>
                <w:rFonts w:ascii="Book Antiqua" w:hAnsi="Book Antiqua" w:cs="Times New Roman"/>
                <w:sz w:val="24"/>
                <w:szCs w:val="24"/>
              </w:rPr>
              <w:t>)</w:t>
            </w:r>
          </w:p>
          <w:p w14:paraId="6D6149F3" w14:textId="6BFC08E6" w:rsidR="00964E3F" w:rsidRPr="0012413C" w:rsidRDefault="006D6435" w:rsidP="006D6435">
            <w:pPr>
              <w:spacing w:line="360" w:lineRule="auto"/>
              <w:jc w:val="both"/>
              <w:rPr>
                <w:rFonts w:ascii="Book Antiqua" w:hAnsi="Book Antiqua" w:cs="Times New Roman"/>
                <w:sz w:val="24"/>
                <w:szCs w:val="24"/>
              </w:rPr>
            </w:pPr>
            <w:r>
              <w:rPr>
                <w:rFonts w:ascii="Book Antiqua" w:hAnsi="Book Antiqua" w:cs="Times New Roman"/>
                <w:sz w:val="24"/>
                <w:szCs w:val="24"/>
              </w:rPr>
              <w:t>6 (86</w:t>
            </w:r>
            <w:r w:rsidR="00964E3F" w:rsidRPr="0012413C">
              <w:rPr>
                <w:rFonts w:ascii="Book Antiqua" w:hAnsi="Book Antiqua" w:cs="Times New Roman"/>
                <w:sz w:val="24"/>
                <w:szCs w:val="24"/>
              </w:rPr>
              <w:t>)</w:t>
            </w:r>
          </w:p>
        </w:tc>
        <w:tc>
          <w:tcPr>
            <w:tcW w:w="1521" w:type="dxa"/>
            <w:vAlign w:val="center"/>
          </w:tcPr>
          <w:p w14:paraId="485ED062" w14:textId="77777777" w:rsidR="00964E3F" w:rsidRPr="0012413C" w:rsidRDefault="00964E3F" w:rsidP="006D6435">
            <w:pPr>
              <w:spacing w:line="360" w:lineRule="auto"/>
              <w:jc w:val="both"/>
              <w:rPr>
                <w:rFonts w:ascii="Book Antiqua" w:hAnsi="Book Antiqua" w:cs="Times New Roman"/>
                <w:sz w:val="24"/>
                <w:szCs w:val="24"/>
              </w:rPr>
            </w:pPr>
          </w:p>
          <w:p w14:paraId="786D2906" w14:textId="305AF8EF" w:rsidR="00964E3F" w:rsidRPr="0012413C" w:rsidRDefault="006D6435" w:rsidP="006D6435">
            <w:pPr>
              <w:spacing w:line="360" w:lineRule="auto"/>
              <w:jc w:val="both"/>
              <w:rPr>
                <w:rFonts w:ascii="Book Antiqua" w:hAnsi="Book Antiqua" w:cs="Times New Roman"/>
                <w:sz w:val="24"/>
                <w:szCs w:val="24"/>
              </w:rPr>
            </w:pPr>
            <w:r>
              <w:rPr>
                <w:rFonts w:ascii="Book Antiqua" w:hAnsi="Book Antiqua" w:cs="Times New Roman"/>
                <w:sz w:val="24"/>
                <w:szCs w:val="24"/>
              </w:rPr>
              <w:t>2 (10</w:t>
            </w:r>
            <w:r w:rsidR="00964E3F" w:rsidRPr="0012413C">
              <w:rPr>
                <w:rFonts w:ascii="Book Antiqua" w:hAnsi="Book Antiqua" w:cs="Times New Roman"/>
                <w:sz w:val="24"/>
                <w:szCs w:val="24"/>
              </w:rPr>
              <w:t>)</w:t>
            </w:r>
          </w:p>
          <w:p w14:paraId="0ECBBAD4" w14:textId="58021C7C" w:rsidR="00964E3F" w:rsidRPr="0012413C" w:rsidRDefault="006D6435" w:rsidP="006D6435">
            <w:pPr>
              <w:spacing w:line="360" w:lineRule="auto"/>
              <w:jc w:val="both"/>
              <w:rPr>
                <w:rFonts w:ascii="Book Antiqua" w:hAnsi="Book Antiqua" w:cs="Times New Roman"/>
                <w:sz w:val="24"/>
                <w:szCs w:val="24"/>
              </w:rPr>
            </w:pPr>
            <w:r>
              <w:rPr>
                <w:rFonts w:ascii="Book Antiqua" w:hAnsi="Book Antiqua" w:cs="Times New Roman"/>
                <w:sz w:val="24"/>
                <w:szCs w:val="24"/>
              </w:rPr>
              <w:t>19 (90</w:t>
            </w:r>
            <w:r w:rsidR="00964E3F" w:rsidRPr="0012413C">
              <w:rPr>
                <w:rFonts w:ascii="Book Antiqua" w:hAnsi="Book Antiqua" w:cs="Times New Roman"/>
                <w:sz w:val="24"/>
                <w:szCs w:val="24"/>
              </w:rPr>
              <w:t>)</w:t>
            </w:r>
          </w:p>
        </w:tc>
        <w:tc>
          <w:tcPr>
            <w:tcW w:w="1735" w:type="dxa"/>
            <w:vAlign w:val="center"/>
          </w:tcPr>
          <w:p w14:paraId="43A63D94" w14:textId="77777777" w:rsidR="00964E3F" w:rsidRPr="0012413C" w:rsidRDefault="00964E3F" w:rsidP="006D6435">
            <w:pPr>
              <w:spacing w:line="360" w:lineRule="auto"/>
              <w:jc w:val="both"/>
              <w:rPr>
                <w:rFonts w:ascii="Book Antiqua" w:hAnsi="Book Antiqua" w:cs="Times New Roman"/>
                <w:sz w:val="24"/>
                <w:szCs w:val="24"/>
              </w:rPr>
            </w:pPr>
          </w:p>
          <w:p w14:paraId="5B952391" w14:textId="5C4FF40B" w:rsidR="00964E3F" w:rsidRPr="0012413C" w:rsidRDefault="006D6435" w:rsidP="006D6435">
            <w:pPr>
              <w:spacing w:line="360" w:lineRule="auto"/>
              <w:jc w:val="both"/>
              <w:rPr>
                <w:rFonts w:ascii="Book Antiqua" w:hAnsi="Book Antiqua" w:cs="Times New Roman"/>
                <w:sz w:val="24"/>
                <w:szCs w:val="24"/>
              </w:rPr>
            </w:pPr>
            <w:r>
              <w:rPr>
                <w:rFonts w:ascii="Book Antiqua" w:hAnsi="Book Antiqua" w:cs="Times New Roman"/>
                <w:sz w:val="24"/>
                <w:szCs w:val="24"/>
              </w:rPr>
              <w:t>13 (25</w:t>
            </w:r>
            <w:r w:rsidR="00964E3F" w:rsidRPr="0012413C">
              <w:rPr>
                <w:rFonts w:ascii="Book Antiqua" w:hAnsi="Book Antiqua" w:cs="Times New Roman"/>
                <w:sz w:val="24"/>
                <w:szCs w:val="24"/>
              </w:rPr>
              <w:t>)</w:t>
            </w:r>
          </w:p>
          <w:p w14:paraId="122D1B99" w14:textId="24F07203" w:rsidR="00964E3F" w:rsidRPr="0012413C" w:rsidRDefault="006D6435" w:rsidP="006D6435">
            <w:pPr>
              <w:spacing w:line="360" w:lineRule="auto"/>
              <w:jc w:val="both"/>
              <w:rPr>
                <w:rFonts w:ascii="Book Antiqua" w:hAnsi="Book Antiqua" w:cs="Times New Roman"/>
                <w:sz w:val="24"/>
                <w:szCs w:val="24"/>
              </w:rPr>
            </w:pPr>
            <w:r>
              <w:rPr>
                <w:rFonts w:ascii="Book Antiqua" w:hAnsi="Book Antiqua" w:cs="Times New Roman"/>
                <w:sz w:val="24"/>
                <w:szCs w:val="24"/>
              </w:rPr>
              <w:t>40 (75</w:t>
            </w:r>
            <w:r w:rsidR="00964E3F" w:rsidRPr="0012413C">
              <w:rPr>
                <w:rFonts w:ascii="Book Antiqua" w:hAnsi="Book Antiqua" w:cs="Times New Roman"/>
                <w:sz w:val="24"/>
                <w:szCs w:val="24"/>
              </w:rPr>
              <w:t>)</w:t>
            </w:r>
          </w:p>
        </w:tc>
      </w:tr>
      <w:tr w:rsidR="00964E3F" w:rsidRPr="0012413C" w14:paraId="19F3A1C9" w14:textId="4F2CBB44" w:rsidTr="00985E47">
        <w:tc>
          <w:tcPr>
            <w:tcW w:w="2411" w:type="dxa"/>
          </w:tcPr>
          <w:p w14:paraId="5E58ECB9" w14:textId="61C4EFDF" w:rsidR="00964E3F" w:rsidRPr="0012413C" w:rsidRDefault="006D6435" w:rsidP="006D6435">
            <w:pPr>
              <w:spacing w:line="360" w:lineRule="auto"/>
              <w:jc w:val="both"/>
              <w:rPr>
                <w:rFonts w:ascii="Book Antiqua" w:hAnsi="Book Antiqua" w:cs="Times New Roman"/>
                <w:sz w:val="24"/>
                <w:szCs w:val="24"/>
              </w:rPr>
            </w:pPr>
            <w:r>
              <w:rPr>
                <w:rFonts w:ascii="Book Antiqua" w:hAnsi="Book Antiqua" w:cs="Times New Roman"/>
                <w:sz w:val="24"/>
                <w:szCs w:val="24"/>
              </w:rPr>
              <w:t>Tumor Location</w:t>
            </w:r>
            <w:r>
              <w:rPr>
                <w:rFonts w:ascii="Book Antiqua" w:hAnsi="Book Antiqua" w:cs="Times New Roman" w:hint="eastAsia"/>
                <w:sz w:val="24"/>
                <w:szCs w:val="24"/>
                <w:lang w:eastAsia="zh-CN"/>
              </w:rPr>
              <w:t>,</w:t>
            </w:r>
            <w:r>
              <w:rPr>
                <w:rFonts w:ascii="Book Antiqua" w:hAnsi="Book Antiqua" w:cs="Times New Roman"/>
                <w:sz w:val="24"/>
                <w:szCs w:val="24"/>
              </w:rPr>
              <w:t xml:space="preserve"> </w:t>
            </w:r>
            <w:r w:rsidRPr="006D6435">
              <w:rPr>
                <w:rFonts w:ascii="Book Antiqua" w:hAnsi="Book Antiqua" w:cs="Times New Roman"/>
                <w:i/>
                <w:sz w:val="24"/>
                <w:szCs w:val="24"/>
              </w:rPr>
              <w:t>n</w:t>
            </w:r>
            <w:r>
              <w:rPr>
                <w:rFonts w:ascii="Book Antiqua" w:hAnsi="Book Antiqua" w:cs="Times New Roman" w:hint="eastAsia"/>
                <w:sz w:val="24"/>
                <w:szCs w:val="24"/>
                <w:lang w:eastAsia="zh-CN"/>
              </w:rPr>
              <w:t xml:space="preserve"> (</w:t>
            </w:r>
            <w:r w:rsidRPr="0012413C">
              <w:rPr>
                <w:rFonts w:ascii="Book Antiqua" w:hAnsi="Book Antiqua" w:cs="Times New Roman"/>
                <w:sz w:val="24"/>
                <w:szCs w:val="24"/>
              </w:rPr>
              <w:t>%)</w:t>
            </w:r>
          </w:p>
          <w:p w14:paraId="147E5B7D" w14:textId="2B9269D5" w:rsidR="00964E3F" w:rsidRPr="0012413C" w:rsidRDefault="00964E3F"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 xml:space="preserve">  </w:t>
            </w:r>
            <w:r w:rsidR="009C60F7" w:rsidRPr="0012413C">
              <w:rPr>
                <w:rFonts w:ascii="Book Antiqua" w:hAnsi="Book Antiqua" w:cs="Times New Roman"/>
                <w:sz w:val="24"/>
                <w:szCs w:val="24"/>
              </w:rPr>
              <w:t xml:space="preserve"> </w:t>
            </w:r>
            <w:r w:rsidRPr="0012413C">
              <w:rPr>
                <w:rFonts w:ascii="Book Antiqua" w:hAnsi="Book Antiqua" w:cs="Times New Roman"/>
                <w:sz w:val="24"/>
                <w:szCs w:val="24"/>
              </w:rPr>
              <w:t>Proximal two-thirds</w:t>
            </w:r>
          </w:p>
          <w:p w14:paraId="4E887B90" w14:textId="2AF2DE15" w:rsidR="00964E3F" w:rsidRPr="0012413C" w:rsidRDefault="00964E3F"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 xml:space="preserve">  </w:t>
            </w:r>
            <w:r w:rsidR="009C60F7" w:rsidRPr="0012413C">
              <w:rPr>
                <w:rFonts w:ascii="Book Antiqua" w:hAnsi="Book Antiqua" w:cs="Times New Roman"/>
                <w:sz w:val="24"/>
                <w:szCs w:val="24"/>
              </w:rPr>
              <w:t xml:space="preserve"> </w:t>
            </w:r>
            <w:r w:rsidRPr="0012413C">
              <w:rPr>
                <w:rFonts w:ascii="Book Antiqua" w:hAnsi="Book Antiqua" w:cs="Times New Roman"/>
                <w:sz w:val="24"/>
                <w:szCs w:val="24"/>
              </w:rPr>
              <w:t>Distal one-third</w:t>
            </w:r>
          </w:p>
        </w:tc>
        <w:tc>
          <w:tcPr>
            <w:tcW w:w="1257" w:type="dxa"/>
            <w:vAlign w:val="center"/>
          </w:tcPr>
          <w:p w14:paraId="64F92325" w14:textId="77777777" w:rsidR="00964E3F" w:rsidRPr="0012413C" w:rsidRDefault="00964E3F" w:rsidP="006D6435">
            <w:pPr>
              <w:spacing w:line="360" w:lineRule="auto"/>
              <w:jc w:val="both"/>
              <w:rPr>
                <w:rFonts w:ascii="Book Antiqua" w:hAnsi="Book Antiqua" w:cs="Times New Roman"/>
                <w:sz w:val="24"/>
                <w:szCs w:val="24"/>
              </w:rPr>
            </w:pPr>
          </w:p>
          <w:p w14:paraId="44C6287E" w14:textId="2794438D" w:rsidR="00964E3F" w:rsidRPr="0012413C" w:rsidRDefault="006D6435" w:rsidP="006D6435">
            <w:pPr>
              <w:spacing w:line="360" w:lineRule="auto"/>
              <w:jc w:val="both"/>
              <w:rPr>
                <w:rFonts w:ascii="Book Antiqua" w:hAnsi="Book Antiqua" w:cs="Times New Roman"/>
                <w:sz w:val="24"/>
                <w:szCs w:val="24"/>
              </w:rPr>
            </w:pPr>
            <w:r>
              <w:rPr>
                <w:rFonts w:ascii="Book Antiqua" w:hAnsi="Book Antiqua" w:cs="Times New Roman"/>
                <w:sz w:val="24"/>
                <w:szCs w:val="24"/>
              </w:rPr>
              <w:t>2 (13</w:t>
            </w:r>
            <w:r w:rsidR="00964E3F" w:rsidRPr="0012413C">
              <w:rPr>
                <w:rFonts w:ascii="Book Antiqua" w:hAnsi="Book Antiqua" w:cs="Times New Roman"/>
                <w:sz w:val="24"/>
                <w:szCs w:val="24"/>
              </w:rPr>
              <w:t>)</w:t>
            </w:r>
          </w:p>
          <w:p w14:paraId="010C52C1" w14:textId="04DFC023" w:rsidR="00964E3F" w:rsidRPr="0012413C" w:rsidRDefault="006D6435" w:rsidP="006D6435">
            <w:pPr>
              <w:spacing w:line="360" w:lineRule="auto"/>
              <w:jc w:val="both"/>
              <w:rPr>
                <w:rFonts w:ascii="Book Antiqua" w:hAnsi="Book Antiqua" w:cs="Times New Roman"/>
                <w:sz w:val="24"/>
                <w:szCs w:val="24"/>
              </w:rPr>
            </w:pPr>
            <w:r>
              <w:rPr>
                <w:rFonts w:ascii="Book Antiqua" w:hAnsi="Book Antiqua" w:cs="Times New Roman"/>
                <w:sz w:val="24"/>
                <w:szCs w:val="24"/>
              </w:rPr>
              <w:t>14 (88</w:t>
            </w:r>
            <w:r w:rsidR="00964E3F" w:rsidRPr="0012413C">
              <w:rPr>
                <w:rFonts w:ascii="Book Antiqua" w:hAnsi="Book Antiqua" w:cs="Times New Roman"/>
                <w:sz w:val="24"/>
                <w:szCs w:val="24"/>
              </w:rPr>
              <w:t>)</w:t>
            </w:r>
          </w:p>
        </w:tc>
        <w:tc>
          <w:tcPr>
            <w:tcW w:w="1477" w:type="dxa"/>
            <w:vAlign w:val="center"/>
          </w:tcPr>
          <w:p w14:paraId="50CF5595" w14:textId="77777777" w:rsidR="00964E3F" w:rsidRPr="0012413C" w:rsidRDefault="00964E3F" w:rsidP="006D6435">
            <w:pPr>
              <w:spacing w:line="360" w:lineRule="auto"/>
              <w:jc w:val="both"/>
              <w:rPr>
                <w:rFonts w:ascii="Book Antiqua" w:hAnsi="Book Antiqua" w:cs="Times New Roman"/>
                <w:sz w:val="24"/>
                <w:szCs w:val="24"/>
              </w:rPr>
            </w:pPr>
          </w:p>
          <w:p w14:paraId="3D131A0F" w14:textId="6187F5BA" w:rsidR="00964E3F" w:rsidRPr="0012413C" w:rsidRDefault="006D6435" w:rsidP="006D6435">
            <w:pPr>
              <w:spacing w:line="360" w:lineRule="auto"/>
              <w:jc w:val="both"/>
              <w:rPr>
                <w:rFonts w:ascii="Book Antiqua" w:hAnsi="Book Antiqua" w:cs="Times New Roman"/>
                <w:sz w:val="24"/>
                <w:szCs w:val="24"/>
              </w:rPr>
            </w:pPr>
            <w:r>
              <w:rPr>
                <w:rFonts w:ascii="Book Antiqua" w:hAnsi="Book Antiqua" w:cs="Times New Roman"/>
                <w:sz w:val="24"/>
                <w:szCs w:val="24"/>
              </w:rPr>
              <w:t>1 (11</w:t>
            </w:r>
            <w:r w:rsidR="00964E3F" w:rsidRPr="0012413C">
              <w:rPr>
                <w:rFonts w:ascii="Book Antiqua" w:hAnsi="Book Antiqua" w:cs="Times New Roman"/>
                <w:sz w:val="24"/>
                <w:szCs w:val="24"/>
              </w:rPr>
              <w:t>)</w:t>
            </w:r>
          </w:p>
          <w:p w14:paraId="20DB8A17" w14:textId="5FB4DB58" w:rsidR="00964E3F" w:rsidRPr="0012413C" w:rsidRDefault="006D6435" w:rsidP="006D6435">
            <w:pPr>
              <w:spacing w:line="360" w:lineRule="auto"/>
              <w:jc w:val="both"/>
              <w:rPr>
                <w:rFonts w:ascii="Book Antiqua" w:hAnsi="Book Antiqua" w:cs="Times New Roman"/>
                <w:sz w:val="24"/>
                <w:szCs w:val="24"/>
                <w:lang w:eastAsia="zh-CN"/>
              </w:rPr>
            </w:pPr>
            <w:r>
              <w:rPr>
                <w:rFonts w:ascii="Book Antiqua" w:hAnsi="Book Antiqua" w:cs="Times New Roman"/>
                <w:sz w:val="24"/>
                <w:szCs w:val="24"/>
              </w:rPr>
              <w:t>8 (89</w:t>
            </w:r>
            <w:r w:rsidR="00964E3F" w:rsidRPr="0012413C">
              <w:rPr>
                <w:rFonts w:ascii="Book Antiqua" w:hAnsi="Book Antiqua" w:cs="Times New Roman"/>
                <w:sz w:val="24"/>
                <w:szCs w:val="24"/>
              </w:rPr>
              <w:t>)</w:t>
            </w:r>
          </w:p>
        </w:tc>
        <w:tc>
          <w:tcPr>
            <w:tcW w:w="1580" w:type="dxa"/>
            <w:vAlign w:val="center"/>
          </w:tcPr>
          <w:p w14:paraId="214D69A0" w14:textId="77777777" w:rsidR="00964E3F" w:rsidRPr="0012413C" w:rsidRDefault="00964E3F" w:rsidP="006D6435">
            <w:pPr>
              <w:spacing w:line="360" w:lineRule="auto"/>
              <w:jc w:val="both"/>
              <w:rPr>
                <w:rFonts w:ascii="Book Antiqua" w:hAnsi="Book Antiqua" w:cs="Times New Roman"/>
                <w:sz w:val="24"/>
                <w:szCs w:val="24"/>
              </w:rPr>
            </w:pPr>
          </w:p>
          <w:p w14:paraId="31D9EDBA" w14:textId="65157BC9" w:rsidR="00964E3F" w:rsidRPr="0012413C" w:rsidRDefault="00964E3F"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1</w:t>
            </w:r>
            <w:r w:rsidR="006D6435">
              <w:rPr>
                <w:rFonts w:ascii="Book Antiqua" w:hAnsi="Book Antiqua" w:cs="Times New Roman"/>
                <w:sz w:val="24"/>
                <w:szCs w:val="24"/>
              </w:rPr>
              <w:t xml:space="preserve"> (14</w:t>
            </w:r>
            <w:r w:rsidRPr="0012413C">
              <w:rPr>
                <w:rFonts w:ascii="Book Antiqua" w:hAnsi="Book Antiqua" w:cs="Times New Roman"/>
                <w:sz w:val="24"/>
                <w:szCs w:val="24"/>
              </w:rPr>
              <w:t>)</w:t>
            </w:r>
          </w:p>
          <w:p w14:paraId="1081C0CE" w14:textId="5C79AFBC" w:rsidR="00964E3F" w:rsidRPr="0012413C" w:rsidRDefault="006D6435" w:rsidP="006D6435">
            <w:pPr>
              <w:spacing w:line="360" w:lineRule="auto"/>
              <w:jc w:val="both"/>
              <w:rPr>
                <w:rFonts w:ascii="Book Antiqua" w:hAnsi="Book Antiqua" w:cs="Times New Roman"/>
                <w:sz w:val="24"/>
                <w:szCs w:val="24"/>
              </w:rPr>
            </w:pPr>
            <w:r>
              <w:rPr>
                <w:rFonts w:ascii="Book Antiqua" w:hAnsi="Book Antiqua" w:cs="Times New Roman"/>
                <w:sz w:val="24"/>
                <w:szCs w:val="24"/>
              </w:rPr>
              <w:t>6 (86</w:t>
            </w:r>
            <w:r w:rsidR="00964E3F" w:rsidRPr="0012413C">
              <w:rPr>
                <w:rFonts w:ascii="Book Antiqua" w:hAnsi="Book Antiqua" w:cs="Times New Roman"/>
                <w:sz w:val="24"/>
                <w:szCs w:val="24"/>
              </w:rPr>
              <w:t>)</w:t>
            </w:r>
          </w:p>
        </w:tc>
        <w:tc>
          <w:tcPr>
            <w:tcW w:w="1521" w:type="dxa"/>
            <w:vAlign w:val="center"/>
          </w:tcPr>
          <w:p w14:paraId="5CCE5635" w14:textId="77777777" w:rsidR="00964E3F" w:rsidRPr="0012413C" w:rsidRDefault="00964E3F" w:rsidP="006D6435">
            <w:pPr>
              <w:spacing w:line="360" w:lineRule="auto"/>
              <w:jc w:val="both"/>
              <w:rPr>
                <w:rFonts w:ascii="Book Antiqua" w:hAnsi="Book Antiqua" w:cs="Times New Roman"/>
                <w:sz w:val="24"/>
                <w:szCs w:val="24"/>
              </w:rPr>
            </w:pPr>
          </w:p>
          <w:p w14:paraId="72CE1202" w14:textId="684F6803" w:rsidR="00964E3F" w:rsidRPr="0012413C" w:rsidRDefault="006D6435" w:rsidP="006D6435">
            <w:pPr>
              <w:spacing w:line="360" w:lineRule="auto"/>
              <w:jc w:val="both"/>
              <w:rPr>
                <w:rFonts w:ascii="Book Antiqua" w:hAnsi="Book Antiqua" w:cs="Times New Roman"/>
                <w:sz w:val="24"/>
                <w:szCs w:val="24"/>
              </w:rPr>
            </w:pPr>
            <w:r>
              <w:rPr>
                <w:rFonts w:ascii="Book Antiqua" w:hAnsi="Book Antiqua" w:cs="Times New Roman"/>
                <w:sz w:val="24"/>
                <w:szCs w:val="24"/>
              </w:rPr>
              <w:t>5 (24</w:t>
            </w:r>
            <w:r w:rsidR="00964E3F" w:rsidRPr="0012413C">
              <w:rPr>
                <w:rFonts w:ascii="Book Antiqua" w:hAnsi="Book Antiqua" w:cs="Times New Roman"/>
                <w:sz w:val="24"/>
                <w:szCs w:val="24"/>
              </w:rPr>
              <w:t>)</w:t>
            </w:r>
          </w:p>
          <w:p w14:paraId="6695C000" w14:textId="14BFACB0" w:rsidR="00964E3F" w:rsidRPr="0012413C" w:rsidRDefault="006D6435" w:rsidP="006D6435">
            <w:pPr>
              <w:spacing w:line="360" w:lineRule="auto"/>
              <w:jc w:val="both"/>
              <w:rPr>
                <w:rFonts w:ascii="Book Antiqua" w:hAnsi="Book Antiqua" w:cs="Times New Roman"/>
                <w:sz w:val="24"/>
                <w:szCs w:val="24"/>
              </w:rPr>
            </w:pPr>
            <w:r>
              <w:rPr>
                <w:rFonts w:ascii="Book Antiqua" w:hAnsi="Book Antiqua" w:cs="Times New Roman"/>
                <w:sz w:val="24"/>
                <w:szCs w:val="24"/>
              </w:rPr>
              <w:t>16 (76</w:t>
            </w:r>
            <w:r w:rsidR="00964E3F" w:rsidRPr="0012413C">
              <w:rPr>
                <w:rFonts w:ascii="Book Antiqua" w:hAnsi="Book Antiqua" w:cs="Times New Roman"/>
                <w:sz w:val="24"/>
                <w:szCs w:val="24"/>
              </w:rPr>
              <w:t>)</w:t>
            </w:r>
          </w:p>
        </w:tc>
        <w:tc>
          <w:tcPr>
            <w:tcW w:w="1735" w:type="dxa"/>
            <w:vAlign w:val="center"/>
          </w:tcPr>
          <w:p w14:paraId="39A32C99" w14:textId="77777777" w:rsidR="00964E3F" w:rsidRPr="0012413C" w:rsidRDefault="00964E3F" w:rsidP="006D6435">
            <w:pPr>
              <w:spacing w:line="360" w:lineRule="auto"/>
              <w:jc w:val="both"/>
              <w:rPr>
                <w:rFonts w:ascii="Book Antiqua" w:hAnsi="Book Antiqua" w:cs="Times New Roman"/>
                <w:sz w:val="24"/>
                <w:szCs w:val="24"/>
              </w:rPr>
            </w:pPr>
          </w:p>
          <w:p w14:paraId="43F2C359" w14:textId="0700598A" w:rsidR="00964E3F" w:rsidRPr="0012413C" w:rsidRDefault="006D6435" w:rsidP="006D6435">
            <w:pPr>
              <w:spacing w:line="360" w:lineRule="auto"/>
              <w:jc w:val="both"/>
              <w:rPr>
                <w:rFonts w:ascii="Book Antiqua" w:hAnsi="Book Antiqua" w:cs="Times New Roman"/>
                <w:sz w:val="24"/>
                <w:szCs w:val="24"/>
              </w:rPr>
            </w:pPr>
            <w:r>
              <w:rPr>
                <w:rFonts w:ascii="Book Antiqua" w:hAnsi="Book Antiqua" w:cs="Times New Roman"/>
                <w:sz w:val="24"/>
                <w:szCs w:val="24"/>
              </w:rPr>
              <w:t>9 (17</w:t>
            </w:r>
            <w:r w:rsidR="00964E3F" w:rsidRPr="0012413C">
              <w:rPr>
                <w:rFonts w:ascii="Book Antiqua" w:hAnsi="Book Antiqua" w:cs="Times New Roman"/>
                <w:sz w:val="24"/>
                <w:szCs w:val="24"/>
              </w:rPr>
              <w:t>)</w:t>
            </w:r>
          </w:p>
          <w:p w14:paraId="7A258B43" w14:textId="15938E98" w:rsidR="00964E3F" w:rsidRPr="0012413C" w:rsidRDefault="006D6435" w:rsidP="006D6435">
            <w:pPr>
              <w:spacing w:line="360" w:lineRule="auto"/>
              <w:jc w:val="both"/>
              <w:rPr>
                <w:rFonts w:ascii="Book Antiqua" w:hAnsi="Book Antiqua" w:cs="Times New Roman"/>
                <w:sz w:val="24"/>
                <w:szCs w:val="24"/>
              </w:rPr>
            </w:pPr>
            <w:r>
              <w:rPr>
                <w:rFonts w:ascii="Book Antiqua" w:hAnsi="Book Antiqua" w:cs="Times New Roman"/>
                <w:sz w:val="24"/>
                <w:szCs w:val="24"/>
              </w:rPr>
              <w:t>44 (83</w:t>
            </w:r>
            <w:r w:rsidR="00964E3F" w:rsidRPr="0012413C">
              <w:rPr>
                <w:rFonts w:ascii="Book Antiqua" w:hAnsi="Book Antiqua" w:cs="Times New Roman"/>
                <w:sz w:val="24"/>
                <w:szCs w:val="24"/>
              </w:rPr>
              <w:t>)</w:t>
            </w:r>
          </w:p>
        </w:tc>
      </w:tr>
      <w:tr w:rsidR="00964E3F" w:rsidRPr="0012413C" w14:paraId="53A72E02" w14:textId="14FBC638" w:rsidTr="00985E47">
        <w:tc>
          <w:tcPr>
            <w:tcW w:w="2411" w:type="dxa"/>
          </w:tcPr>
          <w:p w14:paraId="32925112" w14:textId="0D8F7193" w:rsidR="00964E3F" w:rsidRPr="0012413C" w:rsidRDefault="00964E3F"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LPI</w:t>
            </w:r>
            <w:r w:rsidR="006D6435">
              <w:rPr>
                <w:rFonts w:ascii="Book Antiqua" w:hAnsi="Book Antiqua" w:cs="Times New Roman" w:hint="eastAsia"/>
                <w:sz w:val="24"/>
                <w:szCs w:val="24"/>
                <w:lang w:eastAsia="zh-CN"/>
              </w:rPr>
              <w:t>,</w:t>
            </w:r>
            <w:r w:rsidR="006D6435">
              <w:rPr>
                <w:rFonts w:ascii="Book Antiqua" w:hAnsi="Book Antiqua" w:cs="Times New Roman"/>
                <w:sz w:val="24"/>
                <w:szCs w:val="24"/>
              </w:rPr>
              <w:t xml:space="preserve"> </w:t>
            </w:r>
            <w:r w:rsidR="006D6435" w:rsidRPr="006D6435">
              <w:rPr>
                <w:rFonts w:ascii="Book Antiqua" w:hAnsi="Book Antiqua" w:cs="Times New Roman"/>
                <w:i/>
                <w:sz w:val="24"/>
                <w:szCs w:val="24"/>
              </w:rPr>
              <w:t>n</w:t>
            </w:r>
            <w:r w:rsidR="006D6435">
              <w:rPr>
                <w:rFonts w:ascii="Book Antiqua" w:hAnsi="Book Antiqua" w:cs="Times New Roman" w:hint="eastAsia"/>
                <w:sz w:val="24"/>
                <w:szCs w:val="24"/>
                <w:lang w:eastAsia="zh-CN"/>
              </w:rPr>
              <w:t xml:space="preserve"> (</w:t>
            </w:r>
            <w:r w:rsidR="006D6435" w:rsidRPr="0012413C">
              <w:rPr>
                <w:rFonts w:ascii="Book Antiqua" w:hAnsi="Book Antiqua" w:cs="Times New Roman"/>
                <w:sz w:val="24"/>
                <w:szCs w:val="24"/>
              </w:rPr>
              <w:t>%)</w:t>
            </w:r>
          </w:p>
          <w:p w14:paraId="323CEA18" w14:textId="423E8CF7" w:rsidR="00964E3F" w:rsidRPr="0012413C" w:rsidRDefault="00964E3F"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 xml:space="preserve">  </w:t>
            </w:r>
            <w:r w:rsidR="009C60F7" w:rsidRPr="0012413C">
              <w:rPr>
                <w:rFonts w:ascii="Book Antiqua" w:hAnsi="Book Antiqua" w:cs="Times New Roman"/>
                <w:sz w:val="24"/>
                <w:szCs w:val="24"/>
              </w:rPr>
              <w:t xml:space="preserve"> </w:t>
            </w:r>
            <w:r w:rsidRPr="0012413C">
              <w:rPr>
                <w:rFonts w:ascii="Book Antiqua" w:hAnsi="Book Antiqua" w:cs="Times New Roman"/>
                <w:sz w:val="24"/>
                <w:szCs w:val="24"/>
              </w:rPr>
              <w:t>Yes</w:t>
            </w:r>
          </w:p>
          <w:p w14:paraId="65ED6A4A" w14:textId="74B2C88D" w:rsidR="00964E3F" w:rsidRPr="0012413C" w:rsidRDefault="00964E3F"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 xml:space="preserve">  </w:t>
            </w:r>
            <w:r w:rsidR="009C60F7" w:rsidRPr="0012413C">
              <w:rPr>
                <w:rFonts w:ascii="Book Antiqua" w:hAnsi="Book Antiqua" w:cs="Times New Roman"/>
                <w:sz w:val="24"/>
                <w:szCs w:val="24"/>
              </w:rPr>
              <w:t xml:space="preserve"> </w:t>
            </w:r>
            <w:r w:rsidRPr="0012413C">
              <w:rPr>
                <w:rFonts w:ascii="Book Antiqua" w:hAnsi="Book Antiqua" w:cs="Times New Roman"/>
                <w:sz w:val="24"/>
                <w:szCs w:val="24"/>
              </w:rPr>
              <w:t>No</w:t>
            </w:r>
          </w:p>
        </w:tc>
        <w:tc>
          <w:tcPr>
            <w:tcW w:w="1257" w:type="dxa"/>
            <w:vAlign w:val="center"/>
          </w:tcPr>
          <w:p w14:paraId="60139556" w14:textId="77777777" w:rsidR="00964E3F" w:rsidRPr="0012413C" w:rsidRDefault="00964E3F" w:rsidP="006D6435">
            <w:pPr>
              <w:spacing w:line="360" w:lineRule="auto"/>
              <w:jc w:val="both"/>
              <w:rPr>
                <w:rFonts w:ascii="Book Antiqua" w:hAnsi="Book Antiqua" w:cs="Times New Roman"/>
                <w:sz w:val="24"/>
                <w:szCs w:val="24"/>
              </w:rPr>
            </w:pPr>
          </w:p>
          <w:p w14:paraId="6A54F921" w14:textId="7794CA01" w:rsidR="00964E3F" w:rsidRPr="0012413C" w:rsidRDefault="006D6435" w:rsidP="006D6435">
            <w:pPr>
              <w:spacing w:line="360" w:lineRule="auto"/>
              <w:jc w:val="both"/>
              <w:rPr>
                <w:rFonts w:ascii="Book Antiqua" w:hAnsi="Book Antiqua" w:cs="Times New Roman"/>
                <w:sz w:val="24"/>
                <w:szCs w:val="24"/>
              </w:rPr>
            </w:pPr>
            <w:r>
              <w:rPr>
                <w:rFonts w:ascii="Book Antiqua" w:hAnsi="Book Antiqua" w:cs="Times New Roman"/>
                <w:sz w:val="24"/>
                <w:szCs w:val="24"/>
              </w:rPr>
              <w:t>1 (6</w:t>
            </w:r>
            <w:r w:rsidR="00964E3F" w:rsidRPr="0012413C">
              <w:rPr>
                <w:rFonts w:ascii="Book Antiqua" w:hAnsi="Book Antiqua" w:cs="Times New Roman"/>
                <w:sz w:val="24"/>
                <w:szCs w:val="24"/>
              </w:rPr>
              <w:t>)</w:t>
            </w:r>
          </w:p>
          <w:p w14:paraId="58E64E9D" w14:textId="5E90B15D" w:rsidR="00964E3F" w:rsidRPr="0012413C" w:rsidRDefault="00964E3F"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 xml:space="preserve">15 </w:t>
            </w:r>
            <w:r w:rsidR="006D6435">
              <w:rPr>
                <w:rFonts w:ascii="Book Antiqua" w:hAnsi="Book Antiqua" w:cs="Times New Roman"/>
                <w:sz w:val="24"/>
                <w:szCs w:val="24"/>
              </w:rPr>
              <w:t>(94</w:t>
            </w:r>
            <w:r w:rsidRPr="0012413C">
              <w:rPr>
                <w:rFonts w:ascii="Book Antiqua" w:hAnsi="Book Antiqua" w:cs="Times New Roman"/>
                <w:sz w:val="24"/>
                <w:szCs w:val="24"/>
              </w:rPr>
              <w:t>)</w:t>
            </w:r>
          </w:p>
        </w:tc>
        <w:tc>
          <w:tcPr>
            <w:tcW w:w="1477" w:type="dxa"/>
            <w:vAlign w:val="center"/>
          </w:tcPr>
          <w:p w14:paraId="1662BEE5" w14:textId="77777777" w:rsidR="00964E3F" w:rsidRPr="0012413C" w:rsidRDefault="00964E3F" w:rsidP="006D6435">
            <w:pPr>
              <w:spacing w:line="360" w:lineRule="auto"/>
              <w:jc w:val="both"/>
              <w:rPr>
                <w:rFonts w:ascii="Book Antiqua" w:hAnsi="Book Antiqua" w:cs="Times New Roman"/>
                <w:sz w:val="24"/>
                <w:szCs w:val="24"/>
              </w:rPr>
            </w:pPr>
          </w:p>
          <w:p w14:paraId="65421335" w14:textId="55179922" w:rsidR="00964E3F" w:rsidRPr="0012413C" w:rsidRDefault="006D6435" w:rsidP="006D6435">
            <w:pPr>
              <w:spacing w:line="360" w:lineRule="auto"/>
              <w:jc w:val="both"/>
              <w:rPr>
                <w:rFonts w:ascii="Book Antiqua" w:hAnsi="Book Antiqua" w:cs="Times New Roman"/>
                <w:sz w:val="24"/>
                <w:szCs w:val="24"/>
              </w:rPr>
            </w:pPr>
            <w:r>
              <w:rPr>
                <w:rFonts w:ascii="Book Antiqua" w:hAnsi="Book Antiqua" w:cs="Times New Roman"/>
                <w:sz w:val="24"/>
                <w:szCs w:val="24"/>
              </w:rPr>
              <w:t>1 (11</w:t>
            </w:r>
            <w:r w:rsidR="00964E3F" w:rsidRPr="0012413C">
              <w:rPr>
                <w:rFonts w:ascii="Book Antiqua" w:hAnsi="Book Antiqua" w:cs="Times New Roman"/>
                <w:sz w:val="24"/>
                <w:szCs w:val="24"/>
              </w:rPr>
              <w:t>)</w:t>
            </w:r>
          </w:p>
          <w:p w14:paraId="32E7C50D" w14:textId="7CCA96ED" w:rsidR="00964E3F" w:rsidRPr="0012413C" w:rsidRDefault="006D6435" w:rsidP="006D6435">
            <w:pPr>
              <w:spacing w:line="360" w:lineRule="auto"/>
              <w:jc w:val="both"/>
              <w:rPr>
                <w:rFonts w:ascii="Book Antiqua" w:hAnsi="Book Antiqua" w:cs="Times New Roman"/>
                <w:sz w:val="24"/>
                <w:szCs w:val="24"/>
              </w:rPr>
            </w:pPr>
            <w:r>
              <w:rPr>
                <w:rFonts w:ascii="Book Antiqua" w:hAnsi="Book Antiqua" w:cs="Times New Roman"/>
                <w:sz w:val="24"/>
                <w:szCs w:val="24"/>
              </w:rPr>
              <w:t>8 (89</w:t>
            </w:r>
            <w:r w:rsidR="00964E3F" w:rsidRPr="0012413C">
              <w:rPr>
                <w:rFonts w:ascii="Book Antiqua" w:hAnsi="Book Antiqua" w:cs="Times New Roman"/>
                <w:sz w:val="24"/>
                <w:szCs w:val="24"/>
              </w:rPr>
              <w:t>)</w:t>
            </w:r>
          </w:p>
        </w:tc>
        <w:tc>
          <w:tcPr>
            <w:tcW w:w="1580" w:type="dxa"/>
            <w:vAlign w:val="center"/>
          </w:tcPr>
          <w:p w14:paraId="007F53AD" w14:textId="77777777" w:rsidR="00964E3F" w:rsidRPr="0012413C" w:rsidRDefault="00964E3F" w:rsidP="006D6435">
            <w:pPr>
              <w:spacing w:line="360" w:lineRule="auto"/>
              <w:jc w:val="both"/>
              <w:rPr>
                <w:rFonts w:ascii="Book Antiqua" w:hAnsi="Book Antiqua" w:cs="Times New Roman"/>
                <w:sz w:val="24"/>
                <w:szCs w:val="24"/>
              </w:rPr>
            </w:pPr>
          </w:p>
          <w:p w14:paraId="2FB9C00F" w14:textId="254933B5" w:rsidR="00964E3F" w:rsidRPr="0012413C" w:rsidRDefault="006D6435" w:rsidP="006D6435">
            <w:pPr>
              <w:spacing w:line="360" w:lineRule="auto"/>
              <w:jc w:val="both"/>
              <w:rPr>
                <w:rFonts w:ascii="Book Antiqua" w:hAnsi="Book Antiqua" w:cs="Times New Roman"/>
                <w:sz w:val="24"/>
                <w:szCs w:val="24"/>
              </w:rPr>
            </w:pPr>
            <w:r>
              <w:rPr>
                <w:rFonts w:ascii="Book Antiqua" w:hAnsi="Book Antiqua" w:cs="Times New Roman"/>
                <w:sz w:val="24"/>
                <w:szCs w:val="24"/>
              </w:rPr>
              <w:t>0 (0</w:t>
            </w:r>
            <w:r w:rsidR="00964E3F" w:rsidRPr="0012413C">
              <w:rPr>
                <w:rFonts w:ascii="Book Antiqua" w:hAnsi="Book Antiqua" w:cs="Times New Roman"/>
                <w:sz w:val="24"/>
                <w:szCs w:val="24"/>
              </w:rPr>
              <w:t>)</w:t>
            </w:r>
          </w:p>
          <w:p w14:paraId="0409B960" w14:textId="422A3926" w:rsidR="00964E3F" w:rsidRPr="0012413C" w:rsidRDefault="006D6435" w:rsidP="006D6435">
            <w:pPr>
              <w:spacing w:line="360" w:lineRule="auto"/>
              <w:jc w:val="both"/>
              <w:rPr>
                <w:rFonts w:ascii="Book Antiqua" w:hAnsi="Book Antiqua" w:cs="Times New Roman"/>
                <w:sz w:val="24"/>
                <w:szCs w:val="24"/>
              </w:rPr>
            </w:pPr>
            <w:r>
              <w:rPr>
                <w:rFonts w:ascii="Book Antiqua" w:hAnsi="Book Antiqua" w:cs="Times New Roman"/>
                <w:sz w:val="24"/>
                <w:szCs w:val="24"/>
              </w:rPr>
              <w:t>7 (100</w:t>
            </w:r>
            <w:r w:rsidR="00964E3F" w:rsidRPr="0012413C">
              <w:rPr>
                <w:rFonts w:ascii="Book Antiqua" w:hAnsi="Book Antiqua" w:cs="Times New Roman"/>
                <w:sz w:val="24"/>
                <w:szCs w:val="24"/>
              </w:rPr>
              <w:t>)</w:t>
            </w:r>
          </w:p>
        </w:tc>
        <w:tc>
          <w:tcPr>
            <w:tcW w:w="1521" w:type="dxa"/>
            <w:vAlign w:val="center"/>
          </w:tcPr>
          <w:p w14:paraId="04194027" w14:textId="77777777" w:rsidR="00964E3F" w:rsidRPr="0012413C" w:rsidRDefault="00964E3F" w:rsidP="006D6435">
            <w:pPr>
              <w:spacing w:line="360" w:lineRule="auto"/>
              <w:jc w:val="both"/>
              <w:rPr>
                <w:rFonts w:ascii="Book Antiqua" w:hAnsi="Book Antiqua" w:cs="Times New Roman"/>
                <w:sz w:val="24"/>
                <w:szCs w:val="24"/>
              </w:rPr>
            </w:pPr>
          </w:p>
          <w:p w14:paraId="57BED0B3" w14:textId="57DC8A52" w:rsidR="00964E3F" w:rsidRPr="0012413C" w:rsidRDefault="006D6435" w:rsidP="006D6435">
            <w:pPr>
              <w:spacing w:line="360" w:lineRule="auto"/>
              <w:jc w:val="both"/>
              <w:rPr>
                <w:rFonts w:ascii="Book Antiqua" w:hAnsi="Book Antiqua" w:cs="Times New Roman"/>
                <w:sz w:val="24"/>
                <w:szCs w:val="24"/>
              </w:rPr>
            </w:pPr>
            <w:r>
              <w:rPr>
                <w:rFonts w:ascii="Book Antiqua" w:hAnsi="Book Antiqua" w:cs="Times New Roman"/>
                <w:sz w:val="24"/>
                <w:szCs w:val="24"/>
              </w:rPr>
              <w:t>3 (14</w:t>
            </w:r>
            <w:r w:rsidR="00964E3F" w:rsidRPr="0012413C">
              <w:rPr>
                <w:rFonts w:ascii="Book Antiqua" w:hAnsi="Book Antiqua" w:cs="Times New Roman"/>
                <w:sz w:val="24"/>
                <w:szCs w:val="24"/>
              </w:rPr>
              <w:t>)</w:t>
            </w:r>
          </w:p>
          <w:p w14:paraId="4E5951E2" w14:textId="720488D9" w:rsidR="00964E3F" w:rsidRPr="0012413C" w:rsidRDefault="006D6435" w:rsidP="006D6435">
            <w:pPr>
              <w:spacing w:line="360" w:lineRule="auto"/>
              <w:jc w:val="both"/>
              <w:rPr>
                <w:rFonts w:ascii="Book Antiqua" w:hAnsi="Book Antiqua" w:cs="Times New Roman"/>
                <w:sz w:val="24"/>
                <w:szCs w:val="24"/>
              </w:rPr>
            </w:pPr>
            <w:r>
              <w:rPr>
                <w:rFonts w:ascii="Book Antiqua" w:hAnsi="Book Antiqua" w:cs="Times New Roman"/>
                <w:sz w:val="24"/>
                <w:szCs w:val="24"/>
              </w:rPr>
              <w:t>18 (86</w:t>
            </w:r>
            <w:r w:rsidR="00964E3F" w:rsidRPr="0012413C">
              <w:rPr>
                <w:rFonts w:ascii="Book Antiqua" w:hAnsi="Book Antiqua" w:cs="Times New Roman"/>
                <w:sz w:val="24"/>
                <w:szCs w:val="24"/>
              </w:rPr>
              <w:t>)</w:t>
            </w:r>
          </w:p>
        </w:tc>
        <w:tc>
          <w:tcPr>
            <w:tcW w:w="1735" w:type="dxa"/>
            <w:vAlign w:val="center"/>
          </w:tcPr>
          <w:p w14:paraId="65044EC7" w14:textId="77777777" w:rsidR="00964E3F" w:rsidRPr="0012413C" w:rsidRDefault="00964E3F" w:rsidP="006D6435">
            <w:pPr>
              <w:spacing w:line="360" w:lineRule="auto"/>
              <w:jc w:val="both"/>
              <w:rPr>
                <w:rFonts w:ascii="Book Antiqua" w:hAnsi="Book Antiqua" w:cs="Times New Roman"/>
                <w:sz w:val="24"/>
                <w:szCs w:val="24"/>
              </w:rPr>
            </w:pPr>
          </w:p>
          <w:p w14:paraId="714F1C81" w14:textId="10A896E7" w:rsidR="00964E3F" w:rsidRPr="0012413C" w:rsidRDefault="006D6435" w:rsidP="006D6435">
            <w:pPr>
              <w:spacing w:line="360" w:lineRule="auto"/>
              <w:jc w:val="both"/>
              <w:rPr>
                <w:rFonts w:ascii="Book Antiqua" w:hAnsi="Book Antiqua" w:cs="Times New Roman"/>
                <w:sz w:val="24"/>
                <w:szCs w:val="24"/>
              </w:rPr>
            </w:pPr>
            <w:r>
              <w:rPr>
                <w:rFonts w:ascii="Book Antiqua" w:hAnsi="Book Antiqua" w:cs="Times New Roman"/>
                <w:sz w:val="24"/>
                <w:szCs w:val="24"/>
              </w:rPr>
              <w:t>5 (9</w:t>
            </w:r>
            <w:r w:rsidR="00964E3F" w:rsidRPr="0012413C">
              <w:rPr>
                <w:rFonts w:ascii="Book Antiqua" w:hAnsi="Book Antiqua" w:cs="Times New Roman"/>
                <w:sz w:val="24"/>
                <w:szCs w:val="24"/>
              </w:rPr>
              <w:t>)</w:t>
            </w:r>
          </w:p>
          <w:p w14:paraId="31211650" w14:textId="7596910F" w:rsidR="00964E3F" w:rsidRPr="0012413C" w:rsidRDefault="006D6435" w:rsidP="006D6435">
            <w:pPr>
              <w:spacing w:line="360" w:lineRule="auto"/>
              <w:jc w:val="both"/>
              <w:rPr>
                <w:rFonts w:ascii="Book Antiqua" w:hAnsi="Book Antiqua" w:cs="Times New Roman"/>
                <w:sz w:val="24"/>
                <w:szCs w:val="24"/>
              </w:rPr>
            </w:pPr>
            <w:r>
              <w:rPr>
                <w:rFonts w:ascii="Book Antiqua" w:hAnsi="Book Antiqua" w:cs="Times New Roman"/>
                <w:sz w:val="24"/>
                <w:szCs w:val="24"/>
              </w:rPr>
              <w:t>48 (91</w:t>
            </w:r>
            <w:r w:rsidR="00964E3F" w:rsidRPr="0012413C">
              <w:rPr>
                <w:rFonts w:ascii="Book Antiqua" w:hAnsi="Book Antiqua" w:cs="Times New Roman"/>
                <w:sz w:val="24"/>
                <w:szCs w:val="24"/>
              </w:rPr>
              <w:t>)</w:t>
            </w:r>
          </w:p>
        </w:tc>
      </w:tr>
      <w:tr w:rsidR="00964E3F" w:rsidRPr="0012413C" w14:paraId="4D3BD3E4" w14:textId="2B7A8B2B" w:rsidTr="00985E47">
        <w:tc>
          <w:tcPr>
            <w:tcW w:w="2411" w:type="dxa"/>
          </w:tcPr>
          <w:p w14:paraId="4F9CD393" w14:textId="11F78787" w:rsidR="00964E3F" w:rsidRPr="0012413C" w:rsidRDefault="00964E3F"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Differentiation</w:t>
            </w:r>
            <w:r w:rsidR="006D6435">
              <w:rPr>
                <w:rFonts w:ascii="Book Antiqua" w:hAnsi="Book Antiqua" w:cs="Times New Roman" w:hint="eastAsia"/>
                <w:sz w:val="24"/>
                <w:szCs w:val="24"/>
                <w:lang w:eastAsia="zh-CN"/>
              </w:rPr>
              <w:t>,</w:t>
            </w:r>
            <w:r w:rsidR="006D6435">
              <w:rPr>
                <w:rFonts w:ascii="Book Antiqua" w:hAnsi="Book Antiqua" w:cs="Times New Roman"/>
                <w:sz w:val="24"/>
                <w:szCs w:val="24"/>
              </w:rPr>
              <w:t xml:space="preserve"> </w:t>
            </w:r>
            <w:r w:rsidR="006D6435" w:rsidRPr="006D6435">
              <w:rPr>
                <w:rFonts w:ascii="Book Antiqua" w:hAnsi="Book Antiqua" w:cs="Times New Roman"/>
                <w:i/>
                <w:sz w:val="24"/>
                <w:szCs w:val="24"/>
              </w:rPr>
              <w:t>n</w:t>
            </w:r>
            <w:r w:rsidR="006D6435">
              <w:rPr>
                <w:rFonts w:ascii="Book Antiqua" w:hAnsi="Book Antiqua" w:cs="Times New Roman" w:hint="eastAsia"/>
                <w:sz w:val="24"/>
                <w:szCs w:val="24"/>
                <w:lang w:eastAsia="zh-CN"/>
              </w:rPr>
              <w:t xml:space="preserve"> (</w:t>
            </w:r>
            <w:r w:rsidR="006D6435" w:rsidRPr="0012413C">
              <w:rPr>
                <w:rFonts w:ascii="Book Antiqua" w:hAnsi="Book Antiqua" w:cs="Times New Roman"/>
                <w:sz w:val="24"/>
                <w:szCs w:val="24"/>
              </w:rPr>
              <w:t>%)</w:t>
            </w:r>
          </w:p>
          <w:p w14:paraId="4E6D87DE" w14:textId="09C4CDD9" w:rsidR="00964E3F" w:rsidRPr="0012413C" w:rsidRDefault="00964E3F"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 xml:space="preserve">  </w:t>
            </w:r>
            <w:r w:rsidR="009C60F7" w:rsidRPr="0012413C">
              <w:rPr>
                <w:rFonts w:ascii="Book Antiqua" w:hAnsi="Book Antiqua" w:cs="Times New Roman"/>
                <w:sz w:val="24"/>
                <w:szCs w:val="24"/>
              </w:rPr>
              <w:t xml:space="preserve"> </w:t>
            </w:r>
            <w:r w:rsidRPr="0012413C">
              <w:rPr>
                <w:rFonts w:ascii="Book Antiqua" w:hAnsi="Book Antiqua" w:cs="Times New Roman"/>
                <w:sz w:val="24"/>
                <w:szCs w:val="24"/>
              </w:rPr>
              <w:t>Well-Moderate</w:t>
            </w:r>
          </w:p>
          <w:p w14:paraId="5B0224D7" w14:textId="5E19C4CA" w:rsidR="00964E3F" w:rsidRPr="0012413C" w:rsidRDefault="00964E3F"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 xml:space="preserve">  </w:t>
            </w:r>
            <w:r w:rsidR="009C60F7" w:rsidRPr="0012413C">
              <w:rPr>
                <w:rFonts w:ascii="Book Antiqua" w:hAnsi="Book Antiqua" w:cs="Times New Roman"/>
                <w:sz w:val="24"/>
                <w:szCs w:val="24"/>
              </w:rPr>
              <w:t xml:space="preserve"> </w:t>
            </w:r>
            <w:r w:rsidRPr="0012413C">
              <w:rPr>
                <w:rFonts w:ascii="Book Antiqua" w:hAnsi="Book Antiqua" w:cs="Times New Roman"/>
                <w:sz w:val="24"/>
                <w:szCs w:val="24"/>
              </w:rPr>
              <w:t>Poor</w:t>
            </w:r>
          </w:p>
        </w:tc>
        <w:tc>
          <w:tcPr>
            <w:tcW w:w="1257" w:type="dxa"/>
            <w:vAlign w:val="center"/>
          </w:tcPr>
          <w:p w14:paraId="7C4C3A19" w14:textId="77777777" w:rsidR="00964E3F" w:rsidRPr="0012413C" w:rsidRDefault="00964E3F" w:rsidP="006D6435">
            <w:pPr>
              <w:spacing w:line="360" w:lineRule="auto"/>
              <w:jc w:val="both"/>
              <w:rPr>
                <w:rFonts w:ascii="Book Antiqua" w:hAnsi="Book Antiqua" w:cs="Times New Roman"/>
                <w:sz w:val="24"/>
                <w:szCs w:val="24"/>
              </w:rPr>
            </w:pPr>
          </w:p>
          <w:p w14:paraId="135DC3CD" w14:textId="60170D99" w:rsidR="00964E3F" w:rsidRPr="0012413C" w:rsidRDefault="00964E3F"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14 (88)</w:t>
            </w:r>
          </w:p>
          <w:p w14:paraId="0F2D468C" w14:textId="730781FF" w:rsidR="00964E3F" w:rsidRPr="0012413C" w:rsidRDefault="006D6435" w:rsidP="006D6435">
            <w:pPr>
              <w:spacing w:line="360" w:lineRule="auto"/>
              <w:jc w:val="both"/>
              <w:rPr>
                <w:rFonts w:ascii="Book Antiqua" w:hAnsi="Book Antiqua" w:cs="Times New Roman"/>
                <w:sz w:val="24"/>
                <w:szCs w:val="24"/>
              </w:rPr>
            </w:pPr>
            <w:r>
              <w:rPr>
                <w:rFonts w:ascii="Book Antiqua" w:hAnsi="Book Antiqua" w:cs="Times New Roman"/>
                <w:sz w:val="24"/>
                <w:szCs w:val="24"/>
              </w:rPr>
              <w:t>2 (13</w:t>
            </w:r>
            <w:r w:rsidR="00964E3F" w:rsidRPr="0012413C">
              <w:rPr>
                <w:rFonts w:ascii="Book Antiqua" w:hAnsi="Book Antiqua" w:cs="Times New Roman"/>
                <w:sz w:val="24"/>
                <w:szCs w:val="24"/>
              </w:rPr>
              <w:t>)</w:t>
            </w:r>
          </w:p>
        </w:tc>
        <w:tc>
          <w:tcPr>
            <w:tcW w:w="1477" w:type="dxa"/>
            <w:vAlign w:val="center"/>
          </w:tcPr>
          <w:p w14:paraId="56F82FBE" w14:textId="77777777" w:rsidR="00964E3F" w:rsidRPr="0012413C" w:rsidRDefault="00964E3F" w:rsidP="006D6435">
            <w:pPr>
              <w:spacing w:line="360" w:lineRule="auto"/>
              <w:jc w:val="both"/>
              <w:rPr>
                <w:rFonts w:ascii="Book Antiqua" w:hAnsi="Book Antiqua" w:cs="Times New Roman"/>
                <w:sz w:val="24"/>
                <w:szCs w:val="24"/>
              </w:rPr>
            </w:pPr>
          </w:p>
          <w:p w14:paraId="0A4C5F6C" w14:textId="2CFEDE1E" w:rsidR="00964E3F" w:rsidRPr="0012413C" w:rsidRDefault="006D6435" w:rsidP="006D6435">
            <w:pPr>
              <w:spacing w:line="360" w:lineRule="auto"/>
              <w:jc w:val="both"/>
              <w:rPr>
                <w:rFonts w:ascii="Book Antiqua" w:hAnsi="Book Antiqua" w:cs="Times New Roman"/>
                <w:sz w:val="24"/>
                <w:szCs w:val="24"/>
              </w:rPr>
            </w:pPr>
            <w:r>
              <w:rPr>
                <w:rFonts w:ascii="Book Antiqua" w:hAnsi="Book Antiqua" w:cs="Times New Roman"/>
                <w:sz w:val="24"/>
                <w:szCs w:val="24"/>
              </w:rPr>
              <w:t>6 (67</w:t>
            </w:r>
            <w:r w:rsidR="00964E3F" w:rsidRPr="0012413C">
              <w:rPr>
                <w:rFonts w:ascii="Book Antiqua" w:hAnsi="Book Antiqua" w:cs="Times New Roman"/>
                <w:sz w:val="24"/>
                <w:szCs w:val="24"/>
              </w:rPr>
              <w:t>)</w:t>
            </w:r>
          </w:p>
          <w:p w14:paraId="2EF56C15" w14:textId="223270BA" w:rsidR="00964E3F" w:rsidRPr="0012413C" w:rsidRDefault="006D6435" w:rsidP="006D6435">
            <w:pPr>
              <w:spacing w:line="360" w:lineRule="auto"/>
              <w:jc w:val="both"/>
              <w:rPr>
                <w:rFonts w:ascii="Book Antiqua" w:hAnsi="Book Antiqua" w:cs="Times New Roman"/>
                <w:sz w:val="24"/>
                <w:szCs w:val="24"/>
              </w:rPr>
            </w:pPr>
            <w:r>
              <w:rPr>
                <w:rFonts w:ascii="Book Antiqua" w:hAnsi="Book Antiqua" w:cs="Times New Roman"/>
                <w:sz w:val="24"/>
                <w:szCs w:val="24"/>
              </w:rPr>
              <w:t>3 (33</w:t>
            </w:r>
            <w:r w:rsidR="00964E3F" w:rsidRPr="0012413C">
              <w:rPr>
                <w:rFonts w:ascii="Book Antiqua" w:hAnsi="Book Antiqua" w:cs="Times New Roman"/>
                <w:sz w:val="24"/>
                <w:szCs w:val="24"/>
              </w:rPr>
              <w:t>)</w:t>
            </w:r>
          </w:p>
        </w:tc>
        <w:tc>
          <w:tcPr>
            <w:tcW w:w="1580" w:type="dxa"/>
            <w:vAlign w:val="center"/>
          </w:tcPr>
          <w:p w14:paraId="18401DCD" w14:textId="77777777" w:rsidR="00964E3F" w:rsidRPr="0012413C" w:rsidRDefault="00964E3F" w:rsidP="006D6435">
            <w:pPr>
              <w:spacing w:line="360" w:lineRule="auto"/>
              <w:jc w:val="both"/>
              <w:rPr>
                <w:rFonts w:ascii="Book Antiqua" w:hAnsi="Book Antiqua" w:cs="Times New Roman"/>
                <w:sz w:val="24"/>
                <w:szCs w:val="24"/>
              </w:rPr>
            </w:pPr>
          </w:p>
          <w:p w14:paraId="6EC3EF7A" w14:textId="27FB9199" w:rsidR="00964E3F" w:rsidRPr="0012413C" w:rsidRDefault="006D6435" w:rsidP="006D6435">
            <w:pPr>
              <w:spacing w:line="360" w:lineRule="auto"/>
              <w:jc w:val="both"/>
              <w:rPr>
                <w:rFonts w:ascii="Book Antiqua" w:hAnsi="Book Antiqua" w:cs="Times New Roman"/>
                <w:sz w:val="24"/>
                <w:szCs w:val="24"/>
              </w:rPr>
            </w:pPr>
            <w:r>
              <w:rPr>
                <w:rFonts w:ascii="Book Antiqua" w:hAnsi="Book Antiqua" w:cs="Times New Roman"/>
                <w:sz w:val="24"/>
                <w:szCs w:val="24"/>
              </w:rPr>
              <w:t>7 (100</w:t>
            </w:r>
            <w:r w:rsidR="00964E3F" w:rsidRPr="0012413C">
              <w:rPr>
                <w:rFonts w:ascii="Book Antiqua" w:hAnsi="Book Antiqua" w:cs="Times New Roman"/>
                <w:sz w:val="24"/>
                <w:szCs w:val="24"/>
              </w:rPr>
              <w:t>)</w:t>
            </w:r>
          </w:p>
          <w:p w14:paraId="6DC70963" w14:textId="11A8C265" w:rsidR="00964E3F" w:rsidRPr="0012413C" w:rsidRDefault="006D6435" w:rsidP="006D6435">
            <w:pPr>
              <w:spacing w:line="360" w:lineRule="auto"/>
              <w:jc w:val="both"/>
              <w:rPr>
                <w:rFonts w:ascii="Book Antiqua" w:hAnsi="Book Antiqua" w:cs="Times New Roman"/>
                <w:sz w:val="24"/>
                <w:szCs w:val="24"/>
              </w:rPr>
            </w:pPr>
            <w:r>
              <w:rPr>
                <w:rFonts w:ascii="Book Antiqua" w:hAnsi="Book Antiqua" w:cs="Times New Roman"/>
                <w:sz w:val="24"/>
                <w:szCs w:val="24"/>
              </w:rPr>
              <w:t>0 (0</w:t>
            </w:r>
            <w:r w:rsidR="00964E3F" w:rsidRPr="0012413C">
              <w:rPr>
                <w:rFonts w:ascii="Book Antiqua" w:hAnsi="Book Antiqua" w:cs="Times New Roman"/>
                <w:sz w:val="24"/>
                <w:szCs w:val="24"/>
              </w:rPr>
              <w:t>)</w:t>
            </w:r>
          </w:p>
        </w:tc>
        <w:tc>
          <w:tcPr>
            <w:tcW w:w="1521" w:type="dxa"/>
            <w:vAlign w:val="center"/>
          </w:tcPr>
          <w:p w14:paraId="07C014BA" w14:textId="77777777" w:rsidR="00964E3F" w:rsidRPr="0012413C" w:rsidRDefault="00964E3F" w:rsidP="006D6435">
            <w:pPr>
              <w:spacing w:line="360" w:lineRule="auto"/>
              <w:jc w:val="both"/>
              <w:rPr>
                <w:rFonts w:ascii="Book Antiqua" w:hAnsi="Book Antiqua" w:cs="Times New Roman"/>
                <w:sz w:val="24"/>
                <w:szCs w:val="24"/>
              </w:rPr>
            </w:pPr>
          </w:p>
          <w:p w14:paraId="6EE7DD7D" w14:textId="4B71737A" w:rsidR="00964E3F" w:rsidRPr="0012413C" w:rsidRDefault="006D6435" w:rsidP="006D6435">
            <w:pPr>
              <w:spacing w:line="360" w:lineRule="auto"/>
              <w:jc w:val="both"/>
              <w:rPr>
                <w:rFonts w:ascii="Book Antiqua" w:hAnsi="Book Antiqua" w:cs="Times New Roman"/>
                <w:sz w:val="24"/>
                <w:szCs w:val="24"/>
              </w:rPr>
            </w:pPr>
            <w:r>
              <w:rPr>
                <w:rFonts w:ascii="Book Antiqua" w:hAnsi="Book Antiqua" w:cs="Times New Roman"/>
                <w:sz w:val="24"/>
                <w:szCs w:val="24"/>
              </w:rPr>
              <w:t>15 (71</w:t>
            </w:r>
            <w:r w:rsidR="00964E3F" w:rsidRPr="0012413C">
              <w:rPr>
                <w:rFonts w:ascii="Book Antiqua" w:hAnsi="Book Antiqua" w:cs="Times New Roman"/>
                <w:sz w:val="24"/>
                <w:szCs w:val="24"/>
              </w:rPr>
              <w:t>)</w:t>
            </w:r>
          </w:p>
          <w:p w14:paraId="5028EDE9" w14:textId="62A47652" w:rsidR="00964E3F" w:rsidRPr="0012413C" w:rsidRDefault="006D6435" w:rsidP="006D6435">
            <w:pPr>
              <w:spacing w:line="360" w:lineRule="auto"/>
              <w:jc w:val="both"/>
              <w:rPr>
                <w:rFonts w:ascii="Book Antiqua" w:hAnsi="Book Antiqua" w:cs="Times New Roman"/>
                <w:sz w:val="24"/>
                <w:szCs w:val="24"/>
              </w:rPr>
            </w:pPr>
            <w:r>
              <w:rPr>
                <w:rFonts w:ascii="Book Antiqua" w:hAnsi="Book Antiqua" w:cs="Times New Roman"/>
                <w:sz w:val="24"/>
                <w:szCs w:val="24"/>
              </w:rPr>
              <w:t>6 (29</w:t>
            </w:r>
            <w:r w:rsidR="00964E3F" w:rsidRPr="0012413C">
              <w:rPr>
                <w:rFonts w:ascii="Book Antiqua" w:hAnsi="Book Antiqua" w:cs="Times New Roman"/>
                <w:sz w:val="24"/>
                <w:szCs w:val="24"/>
              </w:rPr>
              <w:t>)</w:t>
            </w:r>
          </w:p>
        </w:tc>
        <w:tc>
          <w:tcPr>
            <w:tcW w:w="1735" w:type="dxa"/>
            <w:vAlign w:val="center"/>
          </w:tcPr>
          <w:p w14:paraId="039FED3D" w14:textId="77777777" w:rsidR="00964E3F" w:rsidRPr="0012413C" w:rsidRDefault="00964E3F" w:rsidP="006D6435">
            <w:pPr>
              <w:spacing w:line="360" w:lineRule="auto"/>
              <w:jc w:val="both"/>
              <w:rPr>
                <w:rFonts w:ascii="Book Antiqua" w:hAnsi="Book Antiqua" w:cs="Times New Roman"/>
                <w:sz w:val="24"/>
                <w:szCs w:val="24"/>
              </w:rPr>
            </w:pPr>
          </w:p>
          <w:p w14:paraId="295CDD62" w14:textId="448B7271" w:rsidR="00964E3F" w:rsidRPr="0012413C" w:rsidRDefault="006D6435" w:rsidP="006D6435">
            <w:pPr>
              <w:spacing w:line="360" w:lineRule="auto"/>
              <w:jc w:val="both"/>
              <w:rPr>
                <w:rFonts w:ascii="Book Antiqua" w:hAnsi="Book Antiqua" w:cs="Times New Roman"/>
                <w:sz w:val="24"/>
                <w:szCs w:val="24"/>
              </w:rPr>
            </w:pPr>
            <w:r>
              <w:rPr>
                <w:rFonts w:ascii="Book Antiqua" w:hAnsi="Book Antiqua" w:cs="Times New Roman"/>
                <w:sz w:val="24"/>
                <w:szCs w:val="24"/>
              </w:rPr>
              <w:t>42 (79</w:t>
            </w:r>
            <w:r w:rsidR="00964E3F" w:rsidRPr="0012413C">
              <w:rPr>
                <w:rFonts w:ascii="Book Antiqua" w:hAnsi="Book Antiqua" w:cs="Times New Roman"/>
                <w:sz w:val="24"/>
                <w:szCs w:val="24"/>
              </w:rPr>
              <w:t>)</w:t>
            </w:r>
          </w:p>
          <w:p w14:paraId="0A37B5DD" w14:textId="5A5C0393" w:rsidR="00964E3F" w:rsidRPr="0012413C" w:rsidRDefault="00964E3F"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11 (21)</w:t>
            </w:r>
          </w:p>
        </w:tc>
      </w:tr>
      <w:tr w:rsidR="00964E3F" w:rsidRPr="0012413C" w14:paraId="29868D93" w14:textId="1C5E61F8" w:rsidTr="00985E47">
        <w:tc>
          <w:tcPr>
            <w:tcW w:w="2411" w:type="dxa"/>
          </w:tcPr>
          <w:p w14:paraId="0B3CC047" w14:textId="330F49BC" w:rsidR="00964E3F" w:rsidRPr="0012413C" w:rsidRDefault="00964E3F"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EMR margins for cancer</w:t>
            </w:r>
            <w:r w:rsidR="006D6435">
              <w:rPr>
                <w:rFonts w:ascii="Book Antiqua" w:hAnsi="Book Antiqua" w:cs="Times New Roman" w:hint="eastAsia"/>
                <w:sz w:val="24"/>
                <w:szCs w:val="24"/>
                <w:lang w:eastAsia="zh-CN"/>
              </w:rPr>
              <w:t>,</w:t>
            </w:r>
            <w:r w:rsidR="006D6435">
              <w:rPr>
                <w:rFonts w:ascii="Book Antiqua" w:hAnsi="Book Antiqua" w:cs="Times New Roman"/>
                <w:sz w:val="24"/>
                <w:szCs w:val="24"/>
              </w:rPr>
              <w:t xml:space="preserve"> </w:t>
            </w:r>
            <w:r w:rsidR="006D6435" w:rsidRPr="006D6435">
              <w:rPr>
                <w:rFonts w:ascii="Book Antiqua" w:hAnsi="Book Antiqua" w:cs="Times New Roman"/>
                <w:i/>
                <w:sz w:val="24"/>
                <w:szCs w:val="24"/>
              </w:rPr>
              <w:t>n</w:t>
            </w:r>
            <w:r w:rsidR="006D6435">
              <w:rPr>
                <w:rFonts w:ascii="Book Antiqua" w:hAnsi="Book Antiqua" w:cs="Times New Roman" w:hint="eastAsia"/>
                <w:sz w:val="24"/>
                <w:szCs w:val="24"/>
                <w:lang w:eastAsia="zh-CN"/>
              </w:rPr>
              <w:t xml:space="preserve"> (</w:t>
            </w:r>
            <w:r w:rsidR="006D6435" w:rsidRPr="0012413C">
              <w:rPr>
                <w:rFonts w:ascii="Book Antiqua" w:hAnsi="Book Antiqua" w:cs="Times New Roman"/>
                <w:sz w:val="24"/>
                <w:szCs w:val="24"/>
              </w:rPr>
              <w:t>%)</w:t>
            </w:r>
          </w:p>
          <w:p w14:paraId="34A90D3B" w14:textId="1D9F53C0" w:rsidR="00964E3F" w:rsidRPr="0012413C" w:rsidRDefault="00964E3F"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lastRenderedPageBreak/>
              <w:t xml:space="preserve">  </w:t>
            </w:r>
            <w:r w:rsidR="009C60F7" w:rsidRPr="0012413C">
              <w:rPr>
                <w:rFonts w:ascii="Book Antiqua" w:hAnsi="Book Antiqua" w:cs="Times New Roman"/>
                <w:sz w:val="24"/>
                <w:szCs w:val="24"/>
              </w:rPr>
              <w:t xml:space="preserve"> </w:t>
            </w:r>
            <w:r w:rsidRPr="0012413C">
              <w:rPr>
                <w:rFonts w:ascii="Book Antiqua" w:hAnsi="Book Antiqua" w:cs="Times New Roman"/>
                <w:sz w:val="24"/>
                <w:szCs w:val="24"/>
              </w:rPr>
              <w:t>Deep -/Lateral -</w:t>
            </w:r>
          </w:p>
          <w:p w14:paraId="546D5511" w14:textId="045CA27A" w:rsidR="00964E3F" w:rsidRPr="0012413C" w:rsidRDefault="00964E3F"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 xml:space="preserve">  </w:t>
            </w:r>
            <w:r w:rsidR="009C60F7" w:rsidRPr="0012413C">
              <w:rPr>
                <w:rFonts w:ascii="Book Antiqua" w:hAnsi="Book Antiqua" w:cs="Times New Roman"/>
                <w:sz w:val="24"/>
                <w:szCs w:val="24"/>
              </w:rPr>
              <w:t xml:space="preserve"> </w:t>
            </w:r>
            <w:r w:rsidRPr="0012413C">
              <w:rPr>
                <w:rFonts w:ascii="Book Antiqua" w:hAnsi="Book Antiqua" w:cs="Times New Roman"/>
                <w:sz w:val="24"/>
                <w:szCs w:val="24"/>
              </w:rPr>
              <w:t>Deep -/Lateral +</w:t>
            </w:r>
          </w:p>
          <w:p w14:paraId="016555B4" w14:textId="70D1DEDC" w:rsidR="00964E3F" w:rsidRPr="0012413C" w:rsidRDefault="00964E3F"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 xml:space="preserve">  </w:t>
            </w:r>
            <w:r w:rsidR="009C60F7" w:rsidRPr="0012413C">
              <w:rPr>
                <w:rFonts w:ascii="Book Antiqua" w:hAnsi="Book Antiqua" w:cs="Times New Roman"/>
                <w:sz w:val="24"/>
                <w:szCs w:val="24"/>
              </w:rPr>
              <w:t xml:space="preserve"> </w:t>
            </w:r>
            <w:r w:rsidRPr="0012413C">
              <w:rPr>
                <w:rFonts w:ascii="Book Antiqua" w:hAnsi="Book Antiqua" w:cs="Times New Roman"/>
                <w:sz w:val="24"/>
                <w:szCs w:val="24"/>
              </w:rPr>
              <w:t>Deep +/Lateral +</w:t>
            </w:r>
          </w:p>
          <w:p w14:paraId="27959CC7" w14:textId="3E5F9522" w:rsidR="00964E3F" w:rsidRPr="0012413C" w:rsidRDefault="00964E3F"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 xml:space="preserve">  </w:t>
            </w:r>
            <w:r w:rsidR="009C60F7" w:rsidRPr="0012413C">
              <w:rPr>
                <w:rFonts w:ascii="Book Antiqua" w:hAnsi="Book Antiqua" w:cs="Times New Roman"/>
                <w:sz w:val="24"/>
                <w:szCs w:val="24"/>
              </w:rPr>
              <w:t xml:space="preserve"> </w:t>
            </w:r>
            <w:r w:rsidRPr="0012413C">
              <w:rPr>
                <w:rFonts w:ascii="Book Antiqua" w:hAnsi="Book Antiqua" w:cs="Times New Roman"/>
                <w:sz w:val="24"/>
                <w:szCs w:val="24"/>
              </w:rPr>
              <w:t>Deep +/Lateral -</w:t>
            </w:r>
          </w:p>
        </w:tc>
        <w:tc>
          <w:tcPr>
            <w:tcW w:w="1257" w:type="dxa"/>
            <w:vAlign w:val="center"/>
          </w:tcPr>
          <w:p w14:paraId="31AC5596" w14:textId="77777777" w:rsidR="00964E3F" w:rsidRPr="0012413C" w:rsidRDefault="00964E3F" w:rsidP="006D6435">
            <w:pPr>
              <w:spacing w:line="360" w:lineRule="auto"/>
              <w:jc w:val="both"/>
              <w:rPr>
                <w:rFonts w:ascii="Book Antiqua" w:hAnsi="Book Antiqua" w:cs="Times New Roman"/>
                <w:sz w:val="24"/>
                <w:szCs w:val="24"/>
              </w:rPr>
            </w:pPr>
          </w:p>
          <w:p w14:paraId="3B5C31EC" w14:textId="77777777" w:rsidR="00964E3F" w:rsidRPr="0012413C" w:rsidRDefault="00964E3F" w:rsidP="006D6435">
            <w:pPr>
              <w:spacing w:line="360" w:lineRule="auto"/>
              <w:jc w:val="both"/>
              <w:rPr>
                <w:rFonts w:ascii="Book Antiqua" w:hAnsi="Book Antiqua" w:cs="Times New Roman"/>
                <w:sz w:val="24"/>
                <w:szCs w:val="24"/>
              </w:rPr>
            </w:pPr>
          </w:p>
          <w:p w14:paraId="5AF4056F" w14:textId="64E284FB" w:rsidR="00964E3F" w:rsidRPr="0012413C" w:rsidRDefault="006D6435" w:rsidP="006D6435">
            <w:pPr>
              <w:spacing w:line="360" w:lineRule="auto"/>
              <w:jc w:val="both"/>
              <w:rPr>
                <w:rFonts w:ascii="Book Antiqua" w:hAnsi="Book Antiqua" w:cs="Times New Roman"/>
                <w:sz w:val="24"/>
                <w:szCs w:val="24"/>
              </w:rPr>
            </w:pPr>
            <w:r>
              <w:rPr>
                <w:rFonts w:ascii="Book Antiqua" w:hAnsi="Book Antiqua" w:cs="Times New Roman"/>
                <w:sz w:val="24"/>
                <w:szCs w:val="24"/>
              </w:rPr>
              <w:lastRenderedPageBreak/>
              <w:t>6 (38</w:t>
            </w:r>
            <w:r w:rsidR="00964E3F" w:rsidRPr="0012413C">
              <w:rPr>
                <w:rFonts w:ascii="Book Antiqua" w:hAnsi="Book Antiqua" w:cs="Times New Roman"/>
                <w:sz w:val="24"/>
                <w:szCs w:val="24"/>
              </w:rPr>
              <w:t>)</w:t>
            </w:r>
          </w:p>
          <w:p w14:paraId="5E815B9F" w14:textId="6CB2D94A" w:rsidR="00964E3F" w:rsidRPr="0012413C" w:rsidRDefault="006D6435" w:rsidP="006D6435">
            <w:pPr>
              <w:spacing w:line="360" w:lineRule="auto"/>
              <w:jc w:val="both"/>
              <w:rPr>
                <w:rFonts w:ascii="Book Antiqua" w:hAnsi="Book Antiqua" w:cs="Times New Roman"/>
                <w:sz w:val="24"/>
                <w:szCs w:val="24"/>
              </w:rPr>
            </w:pPr>
            <w:r>
              <w:rPr>
                <w:rFonts w:ascii="Book Antiqua" w:hAnsi="Book Antiqua" w:cs="Times New Roman"/>
                <w:sz w:val="24"/>
                <w:szCs w:val="24"/>
              </w:rPr>
              <w:t>5 (31</w:t>
            </w:r>
            <w:r w:rsidR="00964E3F" w:rsidRPr="0012413C">
              <w:rPr>
                <w:rFonts w:ascii="Book Antiqua" w:hAnsi="Book Antiqua" w:cs="Times New Roman"/>
                <w:sz w:val="24"/>
                <w:szCs w:val="24"/>
              </w:rPr>
              <w:t>)</w:t>
            </w:r>
          </w:p>
          <w:p w14:paraId="23A4DCF9" w14:textId="4F07234F" w:rsidR="00964E3F" w:rsidRPr="0012413C" w:rsidRDefault="006D6435" w:rsidP="006D6435">
            <w:pPr>
              <w:spacing w:line="360" w:lineRule="auto"/>
              <w:jc w:val="both"/>
              <w:rPr>
                <w:rFonts w:ascii="Book Antiqua" w:hAnsi="Book Antiqua" w:cs="Times New Roman"/>
                <w:sz w:val="24"/>
                <w:szCs w:val="24"/>
              </w:rPr>
            </w:pPr>
            <w:r>
              <w:rPr>
                <w:rFonts w:ascii="Book Antiqua" w:hAnsi="Book Antiqua" w:cs="Times New Roman"/>
                <w:sz w:val="24"/>
                <w:szCs w:val="24"/>
              </w:rPr>
              <w:t>4 (25</w:t>
            </w:r>
            <w:r w:rsidR="00964E3F" w:rsidRPr="0012413C">
              <w:rPr>
                <w:rFonts w:ascii="Book Antiqua" w:hAnsi="Book Antiqua" w:cs="Times New Roman"/>
                <w:sz w:val="24"/>
                <w:szCs w:val="24"/>
              </w:rPr>
              <w:t>)</w:t>
            </w:r>
          </w:p>
          <w:p w14:paraId="06BDF9C1" w14:textId="0C5A42EB" w:rsidR="00964E3F" w:rsidRPr="0012413C" w:rsidRDefault="006D6435" w:rsidP="006D6435">
            <w:pPr>
              <w:spacing w:line="360" w:lineRule="auto"/>
              <w:jc w:val="both"/>
              <w:rPr>
                <w:rFonts w:ascii="Book Antiqua" w:hAnsi="Book Antiqua" w:cs="Times New Roman"/>
                <w:sz w:val="24"/>
                <w:szCs w:val="24"/>
              </w:rPr>
            </w:pPr>
            <w:r>
              <w:rPr>
                <w:rFonts w:ascii="Book Antiqua" w:hAnsi="Book Antiqua" w:cs="Times New Roman"/>
                <w:sz w:val="24"/>
                <w:szCs w:val="24"/>
              </w:rPr>
              <w:t>1 (6</w:t>
            </w:r>
            <w:r w:rsidR="00964E3F" w:rsidRPr="0012413C">
              <w:rPr>
                <w:rFonts w:ascii="Book Antiqua" w:hAnsi="Book Antiqua" w:cs="Times New Roman"/>
                <w:sz w:val="24"/>
                <w:szCs w:val="24"/>
              </w:rPr>
              <w:t>)</w:t>
            </w:r>
          </w:p>
        </w:tc>
        <w:tc>
          <w:tcPr>
            <w:tcW w:w="1477" w:type="dxa"/>
            <w:vAlign w:val="center"/>
          </w:tcPr>
          <w:p w14:paraId="4123048E" w14:textId="77777777" w:rsidR="00964E3F" w:rsidRPr="0012413C" w:rsidRDefault="00964E3F" w:rsidP="006D6435">
            <w:pPr>
              <w:spacing w:line="360" w:lineRule="auto"/>
              <w:jc w:val="both"/>
              <w:rPr>
                <w:rFonts w:ascii="Book Antiqua" w:hAnsi="Book Antiqua" w:cs="Times New Roman"/>
                <w:sz w:val="24"/>
                <w:szCs w:val="24"/>
              </w:rPr>
            </w:pPr>
          </w:p>
          <w:p w14:paraId="77729233" w14:textId="77777777" w:rsidR="00964E3F" w:rsidRPr="0012413C" w:rsidRDefault="00964E3F" w:rsidP="006D6435">
            <w:pPr>
              <w:spacing w:line="360" w:lineRule="auto"/>
              <w:jc w:val="both"/>
              <w:rPr>
                <w:rFonts w:ascii="Book Antiqua" w:hAnsi="Book Antiqua" w:cs="Times New Roman"/>
                <w:sz w:val="24"/>
                <w:szCs w:val="24"/>
              </w:rPr>
            </w:pPr>
          </w:p>
          <w:p w14:paraId="015FADD6" w14:textId="1558E5F9" w:rsidR="00964E3F" w:rsidRPr="0012413C" w:rsidRDefault="006D6435" w:rsidP="006D6435">
            <w:pPr>
              <w:spacing w:line="360" w:lineRule="auto"/>
              <w:jc w:val="both"/>
              <w:rPr>
                <w:rFonts w:ascii="Book Antiqua" w:hAnsi="Book Antiqua" w:cs="Times New Roman"/>
                <w:sz w:val="24"/>
                <w:szCs w:val="24"/>
              </w:rPr>
            </w:pPr>
            <w:r>
              <w:rPr>
                <w:rFonts w:ascii="Book Antiqua" w:hAnsi="Book Antiqua" w:cs="Times New Roman"/>
                <w:sz w:val="24"/>
                <w:szCs w:val="24"/>
              </w:rPr>
              <w:lastRenderedPageBreak/>
              <w:t>2 (22</w:t>
            </w:r>
            <w:r w:rsidR="00964E3F" w:rsidRPr="0012413C">
              <w:rPr>
                <w:rFonts w:ascii="Book Antiqua" w:hAnsi="Book Antiqua" w:cs="Times New Roman"/>
                <w:sz w:val="24"/>
                <w:szCs w:val="24"/>
              </w:rPr>
              <w:t>)</w:t>
            </w:r>
          </w:p>
          <w:p w14:paraId="4E9C8F3B" w14:textId="5A7EC63D" w:rsidR="00964E3F" w:rsidRPr="0012413C" w:rsidRDefault="006D6435" w:rsidP="006D6435">
            <w:pPr>
              <w:spacing w:line="360" w:lineRule="auto"/>
              <w:jc w:val="both"/>
              <w:rPr>
                <w:rFonts w:ascii="Book Antiqua" w:hAnsi="Book Antiqua" w:cs="Times New Roman"/>
                <w:sz w:val="24"/>
                <w:szCs w:val="24"/>
              </w:rPr>
            </w:pPr>
            <w:r>
              <w:rPr>
                <w:rFonts w:ascii="Book Antiqua" w:hAnsi="Book Antiqua" w:cs="Times New Roman"/>
                <w:sz w:val="24"/>
                <w:szCs w:val="24"/>
              </w:rPr>
              <w:t>1 (11</w:t>
            </w:r>
            <w:r w:rsidR="00964E3F" w:rsidRPr="0012413C">
              <w:rPr>
                <w:rFonts w:ascii="Book Antiqua" w:hAnsi="Book Antiqua" w:cs="Times New Roman"/>
                <w:sz w:val="24"/>
                <w:szCs w:val="24"/>
              </w:rPr>
              <w:t>)</w:t>
            </w:r>
          </w:p>
          <w:p w14:paraId="672FB5E1" w14:textId="102BF8EE" w:rsidR="00964E3F" w:rsidRPr="0012413C" w:rsidRDefault="006D6435" w:rsidP="006D6435">
            <w:pPr>
              <w:spacing w:line="360" w:lineRule="auto"/>
              <w:jc w:val="both"/>
              <w:rPr>
                <w:rFonts w:ascii="Book Antiqua" w:hAnsi="Book Antiqua" w:cs="Times New Roman"/>
                <w:sz w:val="24"/>
                <w:szCs w:val="24"/>
              </w:rPr>
            </w:pPr>
            <w:r>
              <w:rPr>
                <w:rFonts w:ascii="Book Antiqua" w:hAnsi="Book Antiqua" w:cs="Times New Roman"/>
                <w:sz w:val="24"/>
                <w:szCs w:val="24"/>
              </w:rPr>
              <w:t>6 (66</w:t>
            </w:r>
            <w:r w:rsidR="00964E3F" w:rsidRPr="0012413C">
              <w:rPr>
                <w:rFonts w:ascii="Book Antiqua" w:hAnsi="Book Antiqua" w:cs="Times New Roman"/>
                <w:sz w:val="24"/>
                <w:szCs w:val="24"/>
              </w:rPr>
              <w:t>)</w:t>
            </w:r>
          </w:p>
          <w:p w14:paraId="2C61702D" w14:textId="2E6A2DAA" w:rsidR="00964E3F" w:rsidRPr="0012413C" w:rsidRDefault="006D6435" w:rsidP="006D6435">
            <w:pPr>
              <w:spacing w:line="360" w:lineRule="auto"/>
              <w:jc w:val="both"/>
              <w:rPr>
                <w:rFonts w:ascii="Book Antiqua" w:hAnsi="Book Antiqua" w:cs="Times New Roman"/>
                <w:sz w:val="24"/>
                <w:szCs w:val="24"/>
              </w:rPr>
            </w:pPr>
            <w:r>
              <w:rPr>
                <w:rFonts w:ascii="Book Antiqua" w:hAnsi="Book Antiqua" w:cs="Times New Roman"/>
                <w:sz w:val="24"/>
                <w:szCs w:val="24"/>
              </w:rPr>
              <w:t>0 (0</w:t>
            </w:r>
            <w:r w:rsidR="00964E3F" w:rsidRPr="0012413C">
              <w:rPr>
                <w:rFonts w:ascii="Book Antiqua" w:hAnsi="Book Antiqua" w:cs="Times New Roman"/>
                <w:sz w:val="24"/>
                <w:szCs w:val="24"/>
              </w:rPr>
              <w:t>)</w:t>
            </w:r>
          </w:p>
        </w:tc>
        <w:tc>
          <w:tcPr>
            <w:tcW w:w="1580" w:type="dxa"/>
            <w:vAlign w:val="center"/>
          </w:tcPr>
          <w:p w14:paraId="3119365B" w14:textId="77777777" w:rsidR="00964E3F" w:rsidRPr="0012413C" w:rsidRDefault="00964E3F" w:rsidP="006D6435">
            <w:pPr>
              <w:spacing w:line="360" w:lineRule="auto"/>
              <w:jc w:val="both"/>
              <w:rPr>
                <w:rFonts w:ascii="Book Antiqua" w:hAnsi="Book Antiqua" w:cs="Times New Roman"/>
                <w:sz w:val="24"/>
                <w:szCs w:val="24"/>
              </w:rPr>
            </w:pPr>
          </w:p>
          <w:p w14:paraId="2F4709E4" w14:textId="77777777" w:rsidR="00964E3F" w:rsidRPr="0012413C" w:rsidRDefault="00964E3F" w:rsidP="006D6435">
            <w:pPr>
              <w:spacing w:line="360" w:lineRule="auto"/>
              <w:jc w:val="both"/>
              <w:rPr>
                <w:rFonts w:ascii="Book Antiqua" w:hAnsi="Book Antiqua" w:cs="Times New Roman"/>
                <w:sz w:val="24"/>
                <w:szCs w:val="24"/>
              </w:rPr>
            </w:pPr>
          </w:p>
          <w:p w14:paraId="53533895" w14:textId="26AAB202" w:rsidR="00964E3F" w:rsidRPr="0012413C" w:rsidRDefault="006D6435" w:rsidP="006D6435">
            <w:pPr>
              <w:spacing w:line="360" w:lineRule="auto"/>
              <w:jc w:val="both"/>
              <w:rPr>
                <w:rFonts w:ascii="Book Antiqua" w:hAnsi="Book Antiqua" w:cs="Times New Roman"/>
                <w:sz w:val="24"/>
                <w:szCs w:val="24"/>
              </w:rPr>
            </w:pPr>
            <w:r>
              <w:rPr>
                <w:rFonts w:ascii="Book Antiqua" w:hAnsi="Book Antiqua" w:cs="Times New Roman"/>
                <w:sz w:val="24"/>
                <w:szCs w:val="24"/>
              </w:rPr>
              <w:lastRenderedPageBreak/>
              <w:t>1 (14</w:t>
            </w:r>
            <w:r w:rsidR="00964E3F" w:rsidRPr="0012413C">
              <w:rPr>
                <w:rFonts w:ascii="Book Antiqua" w:hAnsi="Book Antiqua" w:cs="Times New Roman"/>
                <w:sz w:val="24"/>
                <w:szCs w:val="24"/>
              </w:rPr>
              <w:t>)</w:t>
            </w:r>
          </w:p>
          <w:p w14:paraId="3AAE9448" w14:textId="0F651A3A" w:rsidR="00964E3F" w:rsidRPr="0012413C" w:rsidRDefault="006D6435" w:rsidP="006D6435">
            <w:pPr>
              <w:spacing w:line="360" w:lineRule="auto"/>
              <w:jc w:val="both"/>
              <w:rPr>
                <w:rFonts w:ascii="Book Antiqua" w:hAnsi="Book Antiqua" w:cs="Times New Roman"/>
                <w:sz w:val="24"/>
                <w:szCs w:val="24"/>
              </w:rPr>
            </w:pPr>
            <w:r>
              <w:rPr>
                <w:rFonts w:ascii="Book Antiqua" w:hAnsi="Book Antiqua" w:cs="Times New Roman"/>
                <w:sz w:val="24"/>
                <w:szCs w:val="24"/>
              </w:rPr>
              <w:t>1 (14</w:t>
            </w:r>
            <w:r w:rsidR="00964E3F" w:rsidRPr="0012413C">
              <w:rPr>
                <w:rFonts w:ascii="Book Antiqua" w:hAnsi="Book Antiqua" w:cs="Times New Roman"/>
                <w:sz w:val="24"/>
                <w:szCs w:val="24"/>
              </w:rPr>
              <w:t>)</w:t>
            </w:r>
          </w:p>
          <w:p w14:paraId="567B5410" w14:textId="3E331777" w:rsidR="00964E3F" w:rsidRPr="0012413C" w:rsidRDefault="006D6435" w:rsidP="006D6435">
            <w:pPr>
              <w:spacing w:line="360" w:lineRule="auto"/>
              <w:jc w:val="both"/>
              <w:rPr>
                <w:rFonts w:ascii="Book Antiqua" w:hAnsi="Book Antiqua" w:cs="Times New Roman"/>
                <w:sz w:val="24"/>
                <w:szCs w:val="24"/>
              </w:rPr>
            </w:pPr>
            <w:r>
              <w:rPr>
                <w:rFonts w:ascii="Book Antiqua" w:hAnsi="Book Antiqua" w:cs="Times New Roman"/>
                <w:sz w:val="24"/>
                <w:szCs w:val="24"/>
              </w:rPr>
              <w:t>5 (71</w:t>
            </w:r>
            <w:r w:rsidR="00964E3F" w:rsidRPr="0012413C">
              <w:rPr>
                <w:rFonts w:ascii="Book Antiqua" w:hAnsi="Book Antiqua" w:cs="Times New Roman"/>
                <w:sz w:val="24"/>
                <w:szCs w:val="24"/>
              </w:rPr>
              <w:t>)</w:t>
            </w:r>
          </w:p>
          <w:p w14:paraId="5454D5B5" w14:textId="38BA780F" w:rsidR="00964E3F" w:rsidRPr="0012413C" w:rsidRDefault="006D6435" w:rsidP="006D6435">
            <w:pPr>
              <w:spacing w:line="360" w:lineRule="auto"/>
              <w:jc w:val="both"/>
              <w:rPr>
                <w:rFonts w:ascii="Book Antiqua" w:hAnsi="Book Antiqua" w:cs="Times New Roman"/>
                <w:sz w:val="24"/>
                <w:szCs w:val="24"/>
              </w:rPr>
            </w:pPr>
            <w:r>
              <w:rPr>
                <w:rFonts w:ascii="Book Antiqua" w:hAnsi="Book Antiqua" w:cs="Times New Roman"/>
                <w:sz w:val="24"/>
                <w:szCs w:val="24"/>
              </w:rPr>
              <w:t>0 (0</w:t>
            </w:r>
            <w:r w:rsidR="00964E3F" w:rsidRPr="0012413C">
              <w:rPr>
                <w:rFonts w:ascii="Book Antiqua" w:hAnsi="Book Antiqua" w:cs="Times New Roman"/>
                <w:sz w:val="24"/>
                <w:szCs w:val="24"/>
              </w:rPr>
              <w:t>)</w:t>
            </w:r>
          </w:p>
        </w:tc>
        <w:tc>
          <w:tcPr>
            <w:tcW w:w="1521" w:type="dxa"/>
            <w:vAlign w:val="center"/>
          </w:tcPr>
          <w:p w14:paraId="5597702C" w14:textId="77777777" w:rsidR="00964E3F" w:rsidRPr="0012413C" w:rsidRDefault="00964E3F" w:rsidP="006D6435">
            <w:pPr>
              <w:spacing w:line="360" w:lineRule="auto"/>
              <w:jc w:val="both"/>
              <w:rPr>
                <w:rFonts w:ascii="Book Antiqua" w:hAnsi="Book Antiqua" w:cs="Times New Roman"/>
                <w:sz w:val="24"/>
                <w:szCs w:val="24"/>
              </w:rPr>
            </w:pPr>
          </w:p>
          <w:p w14:paraId="2DB725A5" w14:textId="77777777" w:rsidR="00964E3F" w:rsidRPr="0012413C" w:rsidRDefault="00964E3F" w:rsidP="006D6435">
            <w:pPr>
              <w:spacing w:line="360" w:lineRule="auto"/>
              <w:jc w:val="both"/>
              <w:rPr>
                <w:rFonts w:ascii="Book Antiqua" w:hAnsi="Book Antiqua" w:cs="Times New Roman"/>
                <w:sz w:val="24"/>
                <w:szCs w:val="24"/>
              </w:rPr>
            </w:pPr>
          </w:p>
          <w:p w14:paraId="662C06BA" w14:textId="4E9FB5DC" w:rsidR="00964E3F" w:rsidRPr="0012413C" w:rsidRDefault="006D6435" w:rsidP="006D6435">
            <w:pPr>
              <w:spacing w:line="360" w:lineRule="auto"/>
              <w:jc w:val="both"/>
              <w:rPr>
                <w:rFonts w:ascii="Book Antiqua" w:hAnsi="Book Antiqua" w:cs="Times New Roman"/>
                <w:sz w:val="24"/>
                <w:szCs w:val="24"/>
              </w:rPr>
            </w:pPr>
            <w:r>
              <w:rPr>
                <w:rFonts w:ascii="Book Antiqua" w:hAnsi="Book Antiqua" w:cs="Times New Roman"/>
                <w:sz w:val="24"/>
                <w:szCs w:val="24"/>
              </w:rPr>
              <w:lastRenderedPageBreak/>
              <w:t>2 (10</w:t>
            </w:r>
            <w:r w:rsidR="00964E3F" w:rsidRPr="0012413C">
              <w:rPr>
                <w:rFonts w:ascii="Book Antiqua" w:hAnsi="Book Antiqua" w:cs="Times New Roman"/>
                <w:sz w:val="24"/>
                <w:szCs w:val="24"/>
              </w:rPr>
              <w:t>)</w:t>
            </w:r>
          </w:p>
          <w:p w14:paraId="420AFAF7" w14:textId="3891577F" w:rsidR="00964E3F" w:rsidRPr="0012413C" w:rsidRDefault="006D6435" w:rsidP="006D6435">
            <w:pPr>
              <w:spacing w:line="360" w:lineRule="auto"/>
              <w:jc w:val="both"/>
              <w:rPr>
                <w:rFonts w:ascii="Book Antiqua" w:hAnsi="Book Antiqua" w:cs="Times New Roman"/>
                <w:sz w:val="24"/>
                <w:szCs w:val="24"/>
              </w:rPr>
            </w:pPr>
            <w:r>
              <w:rPr>
                <w:rFonts w:ascii="Book Antiqua" w:hAnsi="Book Antiqua" w:cs="Times New Roman"/>
                <w:sz w:val="24"/>
                <w:szCs w:val="24"/>
              </w:rPr>
              <w:t>4 (19</w:t>
            </w:r>
            <w:r w:rsidR="00964E3F" w:rsidRPr="0012413C">
              <w:rPr>
                <w:rFonts w:ascii="Book Antiqua" w:hAnsi="Book Antiqua" w:cs="Times New Roman"/>
                <w:sz w:val="24"/>
                <w:szCs w:val="24"/>
              </w:rPr>
              <w:t>)</w:t>
            </w:r>
          </w:p>
          <w:p w14:paraId="3A4AB710" w14:textId="131E6E95" w:rsidR="00964E3F" w:rsidRPr="0012413C" w:rsidRDefault="006D6435" w:rsidP="006D6435">
            <w:pPr>
              <w:spacing w:line="360" w:lineRule="auto"/>
              <w:jc w:val="both"/>
              <w:rPr>
                <w:rFonts w:ascii="Book Antiqua" w:hAnsi="Book Antiqua" w:cs="Times New Roman"/>
                <w:sz w:val="24"/>
                <w:szCs w:val="24"/>
              </w:rPr>
            </w:pPr>
            <w:r>
              <w:rPr>
                <w:rFonts w:ascii="Book Antiqua" w:hAnsi="Book Antiqua" w:cs="Times New Roman"/>
                <w:sz w:val="24"/>
                <w:szCs w:val="24"/>
              </w:rPr>
              <w:t>13 (62</w:t>
            </w:r>
            <w:r w:rsidR="00964E3F" w:rsidRPr="0012413C">
              <w:rPr>
                <w:rFonts w:ascii="Book Antiqua" w:hAnsi="Book Antiqua" w:cs="Times New Roman"/>
                <w:sz w:val="24"/>
                <w:szCs w:val="24"/>
              </w:rPr>
              <w:t>)</w:t>
            </w:r>
          </w:p>
          <w:p w14:paraId="5F5DB8C7" w14:textId="693641F8" w:rsidR="00964E3F" w:rsidRPr="0012413C" w:rsidRDefault="006D6435" w:rsidP="006D6435">
            <w:pPr>
              <w:spacing w:line="360" w:lineRule="auto"/>
              <w:jc w:val="both"/>
              <w:rPr>
                <w:rFonts w:ascii="Book Antiqua" w:hAnsi="Book Antiqua" w:cs="Times New Roman"/>
                <w:sz w:val="24"/>
                <w:szCs w:val="24"/>
              </w:rPr>
            </w:pPr>
            <w:r>
              <w:rPr>
                <w:rFonts w:ascii="Book Antiqua" w:hAnsi="Book Antiqua" w:cs="Times New Roman"/>
                <w:sz w:val="24"/>
                <w:szCs w:val="24"/>
              </w:rPr>
              <w:t>2 (10</w:t>
            </w:r>
            <w:r w:rsidR="00964E3F" w:rsidRPr="0012413C">
              <w:rPr>
                <w:rFonts w:ascii="Book Antiqua" w:hAnsi="Book Antiqua" w:cs="Times New Roman"/>
                <w:sz w:val="24"/>
                <w:szCs w:val="24"/>
              </w:rPr>
              <w:t>)</w:t>
            </w:r>
          </w:p>
        </w:tc>
        <w:tc>
          <w:tcPr>
            <w:tcW w:w="1735" w:type="dxa"/>
            <w:vAlign w:val="center"/>
          </w:tcPr>
          <w:p w14:paraId="74D4A246" w14:textId="77777777" w:rsidR="00964E3F" w:rsidRPr="0012413C" w:rsidRDefault="00964E3F" w:rsidP="006D6435">
            <w:pPr>
              <w:spacing w:line="360" w:lineRule="auto"/>
              <w:jc w:val="both"/>
              <w:rPr>
                <w:rFonts w:ascii="Book Antiqua" w:hAnsi="Book Antiqua" w:cs="Times New Roman"/>
                <w:sz w:val="24"/>
                <w:szCs w:val="24"/>
              </w:rPr>
            </w:pPr>
          </w:p>
          <w:p w14:paraId="1C624DD2" w14:textId="77777777" w:rsidR="00964E3F" w:rsidRPr="0012413C" w:rsidRDefault="00964E3F" w:rsidP="006D6435">
            <w:pPr>
              <w:spacing w:line="360" w:lineRule="auto"/>
              <w:jc w:val="both"/>
              <w:rPr>
                <w:rFonts w:ascii="Book Antiqua" w:hAnsi="Book Antiqua" w:cs="Times New Roman"/>
                <w:sz w:val="24"/>
                <w:szCs w:val="24"/>
              </w:rPr>
            </w:pPr>
          </w:p>
          <w:p w14:paraId="02502478" w14:textId="6A688F75" w:rsidR="00964E3F" w:rsidRPr="0012413C" w:rsidRDefault="006D6435" w:rsidP="006D6435">
            <w:pPr>
              <w:spacing w:line="360" w:lineRule="auto"/>
              <w:jc w:val="both"/>
              <w:rPr>
                <w:rFonts w:ascii="Book Antiqua" w:hAnsi="Book Antiqua" w:cs="Times New Roman"/>
                <w:sz w:val="24"/>
                <w:szCs w:val="24"/>
              </w:rPr>
            </w:pPr>
            <w:r>
              <w:rPr>
                <w:rFonts w:ascii="Book Antiqua" w:hAnsi="Book Antiqua" w:cs="Times New Roman"/>
                <w:sz w:val="24"/>
                <w:szCs w:val="24"/>
              </w:rPr>
              <w:lastRenderedPageBreak/>
              <w:t>11 (21</w:t>
            </w:r>
            <w:r w:rsidR="00964E3F" w:rsidRPr="0012413C">
              <w:rPr>
                <w:rFonts w:ascii="Book Antiqua" w:hAnsi="Book Antiqua" w:cs="Times New Roman"/>
                <w:sz w:val="24"/>
                <w:szCs w:val="24"/>
              </w:rPr>
              <w:t>)</w:t>
            </w:r>
          </w:p>
          <w:p w14:paraId="5793C564" w14:textId="2D93B7A5" w:rsidR="00964E3F" w:rsidRPr="0012413C" w:rsidRDefault="006D6435" w:rsidP="006D6435">
            <w:pPr>
              <w:spacing w:line="360" w:lineRule="auto"/>
              <w:jc w:val="both"/>
              <w:rPr>
                <w:rFonts w:ascii="Book Antiqua" w:hAnsi="Book Antiqua" w:cs="Times New Roman"/>
                <w:sz w:val="24"/>
                <w:szCs w:val="24"/>
              </w:rPr>
            </w:pPr>
            <w:r>
              <w:rPr>
                <w:rFonts w:ascii="Book Antiqua" w:hAnsi="Book Antiqua" w:cs="Times New Roman"/>
                <w:sz w:val="24"/>
                <w:szCs w:val="24"/>
              </w:rPr>
              <w:t>11 (21</w:t>
            </w:r>
            <w:r w:rsidR="00964E3F" w:rsidRPr="0012413C">
              <w:rPr>
                <w:rFonts w:ascii="Book Antiqua" w:hAnsi="Book Antiqua" w:cs="Times New Roman"/>
                <w:sz w:val="24"/>
                <w:szCs w:val="24"/>
              </w:rPr>
              <w:t>)</w:t>
            </w:r>
          </w:p>
          <w:p w14:paraId="5B087734" w14:textId="4E91D2AA" w:rsidR="00964E3F" w:rsidRPr="0012413C" w:rsidRDefault="006D6435" w:rsidP="006D6435">
            <w:pPr>
              <w:spacing w:line="360" w:lineRule="auto"/>
              <w:jc w:val="both"/>
              <w:rPr>
                <w:rFonts w:ascii="Book Antiqua" w:hAnsi="Book Antiqua" w:cs="Times New Roman"/>
                <w:sz w:val="24"/>
                <w:szCs w:val="24"/>
              </w:rPr>
            </w:pPr>
            <w:r>
              <w:rPr>
                <w:rFonts w:ascii="Book Antiqua" w:hAnsi="Book Antiqua" w:cs="Times New Roman"/>
                <w:sz w:val="24"/>
                <w:szCs w:val="24"/>
              </w:rPr>
              <w:t>28 (53</w:t>
            </w:r>
            <w:r w:rsidR="00964E3F" w:rsidRPr="0012413C">
              <w:rPr>
                <w:rFonts w:ascii="Book Antiqua" w:hAnsi="Book Antiqua" w:cs="Times New Roman"/>
                <w:sz w:val="24"/>
                <w:szCs w:val="24"/>
              </w:rPr>
              <w:t>)</w:t>
            </w:r>
          </w:p>
          <w:p w14:paraId="7BD0D660" w14:textId="7526282B" w:rsidR="00964E3F" w:rsidRPr="0012413C" w:rsidRDefault="006D6435" w:rsidP="006D6435">
            <w:pPr>
              <w:spacing w:line="360" w:lineRule="auto"/>
              <w:jc w:val="both"/>
              <w:rPr>
                <w:rFonts w:ascii="Book Antiqua" w:hAnsi="Book Antiqua" w:cs="Times New Roman"/>
                <w:sz w:val="24"/>
                <w:szCs w:val="24"/>
              </w:rPr>
            </w:pPr>
            <w:r>
              <w:rPr>
                <w:rFonts w:ascii="Book Antiqua" w:hAnsi="Book Antiqua" w:cs="Times New Roman"/>
                <w:sz w:val="24"/>
                <w:szCs w:val="24"/>
              </w:rPr>
              <w:t>3 (6</w:t>
            </w:r>
            <w:r w:rsidR="00964E3F" w:rsidRPr="0012413C">
              <w:rPr>
                <w:rFonts w:ascii="Book Antiqua" w:hAnsi="Book Antiqua" w:cs="Times New Roman"/>
                <w:sz w:val="24"/>
                <w:szCs w:val="24"/>
              </w:rPr>
              <w:t>)</w:t>
            </w:r>
          </w:p>
        </w:tc>
      </w:tr>
      <w:tr w:rsidR="00964E3F" w:rsidRPr="0012413C" w14:paraId="54C313E3" w14:textId="27B069DB" w:rsidTr="00985E47">
        <w:tc>
          <w:tcPr>
            <w:tcW w:w="2411" w:type="dxa"/>
          </w:tcPr>
          <w:p w14:paraId="39769E82" w14:textId="698E1DC8" w:rsidR="00964E3F" w:rsidRPr="0012413C" w:rsidRDefault="00964E3F"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lastRenderedPageBreak/>
              <w:t>Recurrences</w:t>
            </w:r>
            <w:r w:rsidR="006D6435">
              <w:rPr>
                <w:rFonts w:ascii="Book Antiqua" w:hAnsi="Book Antiqua" w:cs="Times New Roman" w:hint="eastAsia"/>
                <w:sz w:val="24"/>
                <w:szCs w:val="24"/>
                <w:lang w:eastAsia="zh-CN"/>
              </w:rPr>
              <w:t>,</w:t>
            </w:r>
            <w:r w:rsidR="006D6435">
              <w:rPr>
                <w:rFonts w:ascii="Book Antiqua" w:hAnsi="Book Antiqua" w:cs="Times New Roman"/>
                <w:sz w:val="24"/>
                <w:szCs w:val="24"/>
              </w:rPr>
              <w:t xml:space="preserve"> </w:t>
            </w:r>
            <w:r w:rsidR="006D6435" w:rsidRPr="006D6435">
              <w:rPr>
                <w:rFonts w:ascii="Book Antiqua" w:hAnsi="Book Antiqua" w:cs="Times New Roman"/>
                <w:i/>
                <w:sz w:val="24"/>
                <w:szCs w:val="24"/>
              </w:rPr>
              <w:t>n</w:t>
            </w:r>
            <w:r w:rsidR="006D6435">
              <w:rPr>
                <w:rFonts w:ascii="Book Antiqua" w:hAnsi="Book Antiqua" w:cs="Times New Roman" w:hint="eastAsia"/>
                <w:sz w:val="24"/>
                <w:szCs w:val="24"/>
                <w:lang w:eastAsia="zh-CN"/>
              </w:rPr>
              <w:t xml:space="preserve"> (</w:t>
            </w:r>
            <w:r w:rsidR="006D6435" w:rsidRPr="0012413C">
              <w:rPr>
                <w:rFonts w:ascii="Book Antiqua" w:hAnsi="Book Antiqua" w:cs="Times New Roman"/>
                <w:sz w:val="24"/>
                <w:szCs w:val="24"/>
              </w:rPr>
              <w:t>%)</w:t>
            </w:r>
          </w:p>
          <w:p w14:paraId="16ABA856" w14:textId="73E912E3" w:rsidR="00964E3F" w:rsidRPr="0012413C" w:rsidRDefault="00964E3F"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 xml:space="preserve">  </w:t>
            </w:r>
            <w:r w:rsidR="009C60F7" w:rsidRPr="0012413C">
              <w:rPr>
                <w:rFonts w:ascii="Book Antiqua" w:hAnsi="Book Antiqua" w:cs="Times New Roman"/>
                <w:sz w:val="24"/>
                <w:szCs w:val="24"/>
              </w:rPr>
              <w:t xml:space="preserve"> </w:t>
            </w:r>
            <w:r w:rsidRPr="0012413C">
              <w:rPr>
                <w:rFonts w:ascii="Book Antiqua" w:hAnsi="Book Antiqua" w:cs="Times New Roman"/>
                <w:sz w:val="24"/>
                <w:szCs w:val="24"/>
              </w:rPr>
              <w:t xml:space="preserve">Yes </w:t>
            </w:r>
          </w:p>
          <w:p w14:paraId="5265AD2E" w14:textId="4F8690FD" w:rsidR="00964E3F" w:rsidRPr="0012413C" w:rsidRDefault="00964E3F"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 xml:space="preserve">  </w:t>
            </w:r>
            <w:r w:rsidR="009C60F7" w:rsidRPr="0012413C">
              <w:rPr>
                <w:rFonts w:ascii="Book Antiqua" w:hAnsi="Book Antiqua" w:cs="Times New Roman"/>
                <w:sz w:val="24"/>
                <w:szCs w:val="24"/>
              </w:rPr>
              <w:t xml:space="preserve"> </w:t>
            </w:r>
            <w:r w:rsidRPr="0012413C">
              <w:rPr>
                <w:rFonts w:ascii="Book Antiqua" w:hAnsi="Book Antiqua" w:cs="Times New Roman"/>
                <w:sz w:val="24"/>
                <w:szCs w:val="24"/>
              </w:rPr>
              <w:t>No</w:t>
            </w:r>
          </w:p>
          <w:p w14:paraId="43D6D9F6" w14:textId="77777777" w:rsidR="009C60F7" w:rsidRPr="0012413C" w:rsidRDefault="00964E3F"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 xml:space="preserve">  </w:t>
            </w:r>
            <w:r w:rsidR="009C60F7" w:rsidRPr="0012413C">
              <w:rPr>
                <w:rFonts w:ascii="Book Antiqua" w:hAnsi="Book Antiqua" w:cs="Times New Roman"/>
                <w:sz w:val="24"/>
                <w:szCs w:val="24"/>
              </w:rPr>
              <w:t xml:space="preserve"> </w:t>
            </w:r>
            <w:r w:rsidRPr="0012413C">
              <w:rPr>
                <w:rFonts w:ascii="Book Antiqua" w:hAnsi="Book Antiqua" w:cs="Times New Roman"/>
                <w:sz w:val="24"/>
                <w:szCs w:val="24"/>
              </w:rPr>
              <w:t>Median time to</w:t>
            </w:r>
            <w:r w:rsidR="009C60F7" w:rsidRPr="0012413C">
              <w:rPr>
                <w:rFonts w:ascii="Book Antiqua" w:hAnsi="Book Antiqua" w:cs="Times New Roman"/>
                <w:sz w:val="24"/>
                <w:szCs w:val="24"/>
              </w:rPr>
              <w:t xml:space="preserve"> </w:t>
            </w:r>
          </w:p>
          <w:p w14:paraId="2C2B4760" w14:textId="61F169EC" w:rsidR="00964E3F" w:rsidRPr="0012413C" w:rsidRDefault="009C60F7"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 xml:space="preserve">   </w:t>
            </w:r>
            <w:r w:rsidR="00964E3F" w:rsidRPr="0012413C">
              <w:rPr>
                <w:rFonts w:ascii="Book Antiqua" w:hAnsi="Book Antiqua" w:cs="Times New Roman"/>
                <w:sz w:val="24"/>
                <w:szCs w:val="24"/>
              </w:rPr>
              <w:t>recurrence (</w:t>
            </w:r>
            <w:proofErr w:type="spellStart"/>
            <w:r w:rsidR="006D6435">
              <w:rPr>
                <w:rFonts w:ascii="Book Antiqua" w:hAnsi="Book Antiqua" w:cs="Times New Roman" w:hint="eastAsia"/>
                <w:sz w:val="24"/>
                <w:szCs w:val="24"/>
                <w:lang w:eastAsia="zh-CN"/>
              </w:rPr>
              <w:t>mo</w:t>
            </w:r>
            <w:proofErr w:type="spellEnd"/>
            <w:r w:rsidR="00964E3F" w:rsidRPr="0012413C">
              <w:rPr>
                <w:rFonts w:ascii="Book Antiqua" w:hAnsi="Book Antiqua" w:cs="Times New Roman"/>
                <w:sz w:val="24"/>
                <w:szCs w:val="24"/>
              </w:rPr>
              <w:t xml:space="preserve">, </w:t>
            </w:r>
          </w:p>
          <w:p w14:paraId="3429D83E" w14:textId="237DDF6D" w:rsidR="00964E3F" w:rsidRPr="0012413C" w:rsidRDefault="00964E3F"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 xml:space="preserve">   range)</w:t>
            </w:r>
          </w:p>
        </w:tc>
        <w:tc>
          <w:tcPr>
            <w:tcW w:w="1257" w:type="dxa"/>
            <w:vAlign w:val="center"/>
          </w:tcPr>
          <w:p w14:paraId="3A694922" w14:textId="35C413CF" w:rsidR="00964E3F" w:rsidRPr="0012413C" w:rsidRDefault="006D6435" w:rsidP="006D6435">
            <w:pPr>
              <w:spacing w:line="360" w:lineRule="auto"/>
              <w:jc w:val="both"/>
              <w:rPr>
                <w:rFonts w:ascii="Book Antiqua" w:hAnsi="Book Antiqua" w:cs="Times New Roman"/>
                <w:sz w:val="24"/>
                <w:szCs w:val="24"/>
              </w:rPr>
            </w:pPr>
            <w:r>
              <w:rPr>
                <w:rFonts w:ascii="Book Antiqua" w:hAnsi="Book Antiqua" w:cs="Times New Roman"/>
                <w:sz w:val="24"/>
                <w:szCs w:val="24"/>
              </w:rPr>
              <w:t>6 (38</w:t>
            </w:r>
            <w:r w:rsidR="00964E3F" w:rsidRPr="0012413C">
              <w:rPr>
                <w:rFonts w:ascii="Book Antiqua" w:hAnsi="Book Antiqua" w:cs="Times New Roman"/>
                <w:sz w:val="24"/>
                <w:szCs w:val="24"/>
              </w:rPr>
              <w:t>)</w:t>
            </w:r>
          </w:p>
          <w:p w14:paraId="7427764A" w14:textId="45FCF01B" w:rsidR="00964E3F" w:rsidRPr="0012413C" w:rsidRDefault="006D6435" w:rsidP="006D6435">
            <w:pPr>
              <w:spacing w:line="360" w:lineRule="auto"/>
              <w:jc w:val="both"/>
              <w:rPr>
                <w:rFonts w:ascii="Book Antiqua" w:hAnsi="Book Antiqua" w:cs="Times New Roman"/>
                <w:sz w:val="24"/>
                <w:szCs w:val="24"/>
              </w:rPr>
            </w:pPr>
            <w:r>
              <w:rPr>
                <w:rFonts w:ascii="Book Antiqua" w:hAnsi="Book Antiqua" w:cs="Times New Roman"/>
                <w:sz w:val="24"/>
                <w:szCs w:val="24"/>
              </w:rPr>
              <w:t>10 (63</w:t>
            </w:r>
            <w:r w:rsidR="00964E3F" w:rsidRPr="0012413C">
              <w:rPr>
                <w:rFonts w:ascii="Book Antiqua" w:hAnsi="Book Antiqua" w:cs="Times New Roman"/>
                <w:sz w:val="24"/>
                <w:szCs w:val="24"/>
              </w:rPr>
              <w:t>)</w:t>
            </w:r>
          </w:p>
          <w:p w14:paraId="28F1E607" w14:textId="77777777" w:rsidR="00964E3F" w:rsidRPr="0012413C" w:rsidRDefault="00964E3F"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21 (6-73)</w:t>
            </w:r>
          </w:p>
          <w:p w14:paraId="631258CE" w14:textId="77777777" w:rsidR="00964E3F" w:rsidRPr="0012413C" w:rsidRDefault="00964E3F" w:rsidP="006D6435">
            <w:pPr>
              <w:spacing w:line="360" w:lineRule="auto"/>
              <w:jc w:val="both"/>
              <w:rPr>
                <w:rFonts w:ascii="Book Antiqua" w:hAnsi="Book Antiqua" w:cs="Times New Roman"/>
                <w:sz w:val="24"/>
                <w:szCs w:val="24"/>
              </w:rPr>
            </w:pPr>
          </w:p>
        </w:tc>
        <w:tc>
          <w:tcPr>
            <w:tcW w:w="1477" w:type="dxa"/>
            <w:vAlign w:val="center"/>
          </w:tcPr>
          <w:p w14:paraId="7924100D" w14:textId="4272E423" w:rsidR="00964E3F" w:rsidRPr="0012413C" w:rsidRDefault="006D6435" w:rsidP="006D6435">
            <w:pPr>
              <w:spacing w:line="360" w:lineRule="auto"/>
              <w:jc w:val="both"/>
              <w:rPr>
                <w:rFonts w:ascii="Book Antiqua" w:hAnsi="Book Antiqua" w:cs="Times New Roman"/>
                <w:sz w:val="24"/>
                <w:szCs w:val="24"/>
              </w:rPr>
            </w:pPr>
            <w:r>
              <w:rPr>
                <w:rFonts w:ascii="Book Antiqua" w:hAnsi="Book Antiqua" w:cs="Times New Roman"/>
                <w:sz w:val="24"/>
                <w:szCs w:val="24"/>
              </w:rPr>
              <w:t>1 (11</w:t>
            </w:r>
            <w:r w:rsidR="00964E3F" w:rsidRPr="0012413C">
              <w:rPr>
                <w:rFonts w:ascii="Book Antiqua" w:hAnsi="Book Antiqua" w:cs="Times New Roman"/>
                <w:sz w:val="24"/>
                <w:szCs w:val="24"/>
              </w:rPr>
              <w:t>)</w:t>
            </w:r>
          </w:p>
          <w:p w14:paraId="7788C6E5" w14:textId="23A4D8B6" w:rsidR="00964E3F" w:rsidRPr="0012413C" w:rsidRDefault="006D6435" w:rsidP="006D6435">
            <w:pPr>
              <w:spacing w:line="360" w:lineRule="auto"/>
              <w:jc w:val="both"/>
              <w:rPr>
                <w:rFonts w:ascii="Book Antiqua" w:hAnsi="Book Antiqua" w:cs="Times New Roman"/>
                <w:sz w:val="24"/>
                <w:szCs w:val="24"/>
              </w:rPr>
            </w:pPr>
            <w:r>
              <w:rPr>
                <w:rFonts w:ascii="Book Antiqua" w:hAnsi="Book Antiqua" w:cs="Times New Roman"/>
                <w:sz w:val="24"/>
                <w:szCs w:val="24"/>
              </w:rPr>
              <w:t>8 (88</w:t>
            </w:r>
            <w:r w:rsidR="00964E3F" w:rsidRPr="0012413C">
              <w:rPr>
                <w:rFonts w:ascii="Book Antiqua" w:hAnsi="Book Antiqua" w:cs="Times New Roman"/>
                <w:sz w:val="24"/>
                <w:szCs w:val="24"/>
              </w:rPr>
              <w:t>)</w:t>
            </w:r>
          </w:p>
          <w:p w14:paraId="554328EA" w14:textId="105CDFA3" w:rsidR="00964E3F" w:rsidRPr="0012413C" w:rsidRDefault="00964E3F"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30 (30-30)</w:t>
            </w:r>
          </w:p>
          <w:p w14:paraId="0C857E3D" w14:textId="77777777" w:rsidR="00964E3F" w:rsidRPr="0012413C" w:rsidRDefault="00964E3F" w:rsidP="006D6435">
            <w:pPr>
              <w:spacing w:line="360" w:lineRule="auto"/>
              <w:jc w:val="both"/>
              <w:rPr>
                <w:rFonts w:ascii="Book Antiqua" w:hAnsi="Book Antiqua" w:cs="Times New Roman"/>
                <w:sz w:val="24"/>
                <w:szCs w:val="24"/>
              </w:rPr>
            </w:pPr>
          </w:p>
        </w:tc>
        <w:tc>
          <w:tcPr>
            <w:tcW w:w="1580" w:type="dxa"/>
            <w:vAlign w:val="center"/>
          </w:tcPr>
          <w:p w14:paraId="171BCDA3" w14:textId="3A85F87E" w:rsidR="00964E3F" w:rsidRPr="0012413C" w:rsidRDefault="006D6435" w:rsidP="006D6435">
            <w:pPr>
              <w:spacing w:line="360" w:lineRule="auto"/>
              <w:jc w:val="both"/>
              <w:rPr>
                <w:rFonts w:ascii="Book Antiqua" w:hAnsi="Book Antiqua" w:cs="Times New Roman"/>
                <w:sz w:val="24"/>
                <w:szCs w:val="24"/>
              </w:rPr>
            </w:pPr>
            <w:r>
              <w:rPr>
                <w:rFonts w:ascii="Book Antiqua" w:hAnsi="Book Antiqua" w:cs="Times New Roman"/>
                <w:sz w:val="24"/>
                <w:szCs w:val="24"/>
              </w:rPr>
              <w:t>2 (29</w:t>
            </w:r>
            <w:r w:rsidR="00964E3F" w:rsidRPr="0012413C">
              <w:rPr>
                <w:rFonts w:ascii="Book Antiqua" w:hAnsi="Book Antiqua" w:cs="Times New Roman"/>
                <w:sz w:val="24"/>
                <w:szCs w:val="24"/>
              </w:rPr>
              <w:t>)</w:t>
            </w:r>
          </w:p>
          <w:p w14:paraId="20ACA0BC" w14:textId="0CD4F54F" w:rsidR="00964E3F" w:rsidRPr="0012413C" w:rsidRDefault="006D6435" w:rsidP="006D6435">
            <w:pPr>
              <w:spacing w:line="360" w:lineRule="auto"/>
              <w:jc w:val="both"/>
              <w:rPr>
                <w:rFonts w:ascii="Book Antiqua" w:hAnsi="Book Antiqua" w:cs="Times New Roman"/>
                <w:sz w:val="24"/>
                <w:szCs w:val="24"/>
              </w:rPr>
            </w:pPr>
            <w:r>
              <w:rPr>
                <w:rFonts w:ascii="Book Antiqua" w:hAnsi="Book Antiqua" w:cs="Times New Roman"/>
                <w:sz w:val="24"/>
                <w:szCs w:val="24"/>
              </w:rPr>
              <w:t>5 (71</w:t>
            </w:r>
            <w:r w:rsidR="00964E3F" w:rsidRPr="0012413C">
              <w:rPr>
                <w:rFonts w:ascii="Book Antiqua" w:hAnsi="Book Antiqua" w:cs="Times New Roman"/>
                <w:sz w:val="24"/>
                <w:szCs w:val="24"/>
              </w:rPr>
              <w:t>)</w:t>
            </w:r>
          </w:p>
          <w:p w14:paraId="199F20D2" w14:textId="28977FCF" w:rsidR="00964E3F" w:rsidRPr="0012413C" w:rsidRDefault="00964E3F"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21 (7-35)</w:t>
            </w:r>
          </w:p>
          <w:p w14:paraId="08BAC793" w14:textId="77777777" w:rsidR="00964E3F" w:rsidRPr="0012413C" w:rsidRDefault="00964E3F" w:rsidP="006D6435">
            <w:pPr>
              <w:spacing w:line="360" w:lineRule="auto"/>
              <w:jc w:val="both"/>
              <w:rPr>
                <w:rFonts w:ascii="Book Antiqua" w:hAnsi="Book Antiqua" w:cs="Times New Roman"/>
                <w:sz w:val="24"/>
                <w:szCs w:val="24"/>
              </w:rPr>
            </w:pPr>
          </w:p>
        </w:tc>
        <w:tc>
          <w:tcPr>
            <w:tcW w:w="1521" w:type="dxa"/>
            <w:vAlign w:val="center"/>
          </w:tcPr>
          <w:p w14:paraId="0086F71F" w14:textId="77777777" w:rsidR="00964E3F" w:rsidRPr="0012413C" w:rsidRDefault="00964E3F"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N/A</w:t>
            </w:r>
          </w:p>
        </w:tc>
        <w:tc>
          <w:tcPr>
            <w:tcW w:w="1735" w:type="dxa"/>
            <w:vAlign w:val="center"/>
          </w:tcPr>
          <w:p w14:paraId="4495065F" w14:textId="571983FA" w:rsidR="00964E3F" w:rsidRPr="0012413C" w:rsidRDefault="006D6435" w:rsidP="006D6435">
            <w:pPr>
              <w:spacing w:line="360" w:lineRule="auto"/>
              <w:jc w:val="both"/>
              <w:rPr>
                <w:rFonts w:ascii="Book Antiqua" w:hAnsi="Book Antiqua" w:cs="Times New Roman"/>
                <w:sz w:val="24"/>
                <w:szCs w:val="24"/>
              </w:rPr>
            </w:pPr>
            <w:r>
              <w:rPr>
                <w:rFonts w:ascii="Book Antiqua" w:hAnsi="Book Antiqua" w:cs="Times New Roman"/>
                <w:sz w:val="24"/>
                <w:szCs w:val="24"/>
              </w:rPr>
              <w:t>9 (28</w:t>
            </w:r>
            <w:r w:rsidR="00964E3F" w:rsidRPr="0012413C">
              <w:rPr>
                <w:rFonts w:ascii="Book Antiqua" w:hAnsi="Book Antiqua" w:cs="Times New Roman"/>
                <w:sz w:val="24"/>
                <w:szCs w:val="24"/>
              </w:rPr>
              <w:t>)</w:t>
            </w:r>
          </w:p>
          <w:p w14:paraId="24225630" w14:textId="2E24B3CE" w:rsidR="00964E3F" w:rsidRPr="0012413C" w:rsidRDefault="00964E3F"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23 (7</w:t>
            </w:r>
            <w:r w:rsidR="006D6435">
              <w:rPr>
                <w:rFonts w:ascii="Book Antiqua" w:hAnsi="Book Antiqua" w:cs="Times New Roman"/>
                <w:sz w:val="24"/>
                <w:szCs w:val="24"/>
              </w:rPr>
              <w:t>2</w:t>
            </w:r>
            <w:r w:rsidRPr="0012413C">
              <w:rPr>
                <w:rFonts w:ascii="Book Antiqua" w:hAnsi="Book Antiqua" w:cs="Times New Roman"/>
                <w:sz w:val="24"/>
                <w:szCs w:val="24"/>
              </w:rPr>
              <w:t>)</w:t>
            </w:r>
          </w:p>
          <w:p w14:paraId="54512396" w14:textId="0B845D13" w:rsidR="00964E3F" w:rsidRPr="0012413C" w:rsidRDefault="00964E3F"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21 (6-73)</w:t>
            </w:r>
          </w:p>
          <w:p w14:paraId="4F7CC083" w14:textId="20BB0D35" w:rsidR="00964E3F" w:rsidRPr="0012413C" w:rsidRDefault="00964E3F"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 xml:space="preserve">(for groups A-C, </w:t>
            </w:r>
            <w:r w:rsidRPr="006D6435">
              <w:rPr>
                <w:rFonts w:ascii="Book Antiqua" w:hAnsi="Book Antiqua" w:cs="Times New Roman"/>
                <w:i/>
                <w:sz w:val="24"/>
                <w:szCs w:val="24"/>
              </w:rPr>
              <w:t>n</w:t>
            </w:r>
            <w:r w:rsidR="006D6435">
              <w:rPr>
                <w:rFonts w:ascii="Book Antiqua" w:hAnsi="Book Antiqua" w:cs="Times New Roman" w:hint="eastAsia"/>
                <w:sz w:val="24"/>
                <w:szCs w:val="24"/>
                <w:lang w:eastAsia="zh-CN"/>
              </w:rPr>
              <w:t xml:space="preserve"> </w:t>
            </w:r>
            <w:r w:rsidRPr="0012413C">
              <w:rPr>
                <w:rFonts w:ascii="Book Antiqua" w:hAnsi="Book Antiqua" w:cs="Times New Roman"/>
                <w:sz w:val="24"/>
                <w:szCs w:val="24"/>
              </w:rPr>
              <w:t>=</w:t>
            </w:r>
            <w:r w:rsidR="006D6435">
              <w:rPr>
                <w:rFonts w:ascii="Book Antiqua" w:hAnsi="Book Antiqua" w:cs="Times New Roman" w:hint="eastAsia"/>
                <w:sz w:val="24"/>
                <w:szCs w:val="24"/>
                <w:lang w:eastAsia="zh-CN"/>
              </w:rPr>
              <w:t xml:space="preserve"> </w:t>
            </w:r>
            <w:r w:rsidRPr="0012413C">
              <w:rPr>
                <w:rFonts w:ascii="Book Antiqua" w:hAnsi="Book Antiqua" w:cs="Times New Roman"/>
                <w:sz w:val="24"/>
                <w:szCs w:val="24"/>
              </w:rPr>
              <w:t>32)</w:t>
            </w:r>
          </w:p>
        </w:tc>
      </w:tr>
      <w:tr w:rsidR="00964E3F" w:rsidRPr="0012413C" w14:paraId="377A0624" w14:textId="77777777" w:rsidTr="00985E47">
        <w:tc>
          <w:tcPr>
            <w:tcW w:w="2411" w:type="dxa"/>
            <w:tcBorders>
              <w:bottom w:val="single" w:sz="4" w:space="0" w:color="auto"/>
            </w:tcBorders>
          </w:tcPr>
          <w:p w14:paraId="44BA2B1F" w14:textId="41423D36" w:rsidR="00964E3F" w:rsidRPr="0012413C" w:rsidRDefault="00964E3F"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Location of recurrence</w:t>
            </w:r>
          </w:p>
          <w:p w14:paraId="06673AAA" w14:textId="2EF11956" w:rsidR="00964E3F" w:rsidRPr="0012413C" w:rsidRDefault="00964E3F"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 xml:space="preserve">  </w:t>
            </w:r>
            <w:r w:rsidR="009C60F7" w:rsidRPr="0012413C">
              <w:rPr>
                <w:rFonts w:ascii="Book Antiqua" w:hAnsi="Book Antiqua" w:cs="Times New Roman"/>
                <w:sz w:val="24"/>
                <w:szCs w:val="24"/>
              </w:rPr>
              <w:t xml:space="preserve"> </w:t>
            </w:r>
            <w:r w:rsidRPr="0012413C">
              <w:rPr>
                <w:rFonts w:ascii="Book Antiqua" w:hAnsi="Book Antiqua" w:cs="Times New Roman"/>
                <w:sz w:val="24"/>
                <w:szCs w:val="24"/>
              </w:rPr>
              <w:t>Local</w:t>
            </w:r>
          </w:p>
          <w:p w14:paraId="07849C40" w14:textId="7265CFAE" w:rsidR="00964E3F" w:rsidRPr="0012413C" w:rsidRDefault="00964E3F"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 xml:space="preserve">  </w:t>
            </w:r>
            <w:r w:rsidR="009C60F7" w:rsidRPr="0012413C">
              <w:rPr>
                <w:rFonts w:ascii="Book Antiqua" w:hAnsi="Book Antiqua" w:cs="Times New Roman"/>
                <w:sz w:val="24"/>
                <w:szCs w:val="24"/>
              </w:rPr>
              <w:t xml:space="preserve"> </w:t>
            </w:r>
            <w:r w:rsidRPr="0012413C">
              <w:rPr>
                <w:rFonts w:ascii="Book Antiqua" w:hAnsi="Book Antiqua" w:cs="Times New Roman"/>
                <w:sz w:val="24"/>
                <w:szCs w:val="24"/>
              </w:rPr>
              <w:t>Metastatic</w:t>
            </w:r>
          </w:p>
        </w:tc>
        <w:tc>
          <w:tcPr>
            <w:tcW w:w="1257" w:type="dxa"/>
            <w:tcBorders>
              <w:bottom w:val="single" w:sz="4" w:space="0" w:color="auto"/>
            </w:tcBorders>
            <w:vAlign w:val="center"/>
          </w:tcPr>
          <w:p w14:paraId="7A78EED4" w14:textId="77777777" w:rsidR="006B7A3B" w:rsidRPr="0012413C" w:rsidRDefault="006B7A3B" w:rsidP="006D6435">
            <w:pPr>
              <w:spacing w:line="360" w:lineRule="auto"/>
              <w:jc w:val="both"/>
              <w:rPr>
                <w:rFonts w:ascii="Book Antiqua" w:hAnsi="Book Antiqua" w:cs="Times New Roman"/>
                <w:sz w:val="24"/>
                <w:szCs w:val="24"/>
              </w:rPr>
            </w:pPr>
          </w:p>
          <w:p w14:paraId="021F8115" w14:textId="77777777" w:rsidR="00964E3F" w:rsidRPr="0012413C" w:rsidRDefault="00964E3F"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5</w:t>
            </w:r>
          </w:p>
          <w:p w14:paraId="056AEB91" w14:textId="0DA7B0F0" w:rsidR="00964E3F" w:rsidRPr="0012413C" w:rsidDel="00482DA2" w:rsidRDefault="00964E3F"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1</w:t>
            </w:r>
          </w:p>
        </w:tc>
        <w:tc>
          <w:tcPr>
            <w:tcW w:w="1477" w:type="dxa"/>
            <w:tcBorders>
              <w:bottom w:val="single" w:sz="4" w:space="0" w:color="auto"/>
            </w:tcBorders>
            <w:vAlign w:val="center"/>
          </w:tcPr>
          <w:p w14:paraId="0C6F2C16" w14:textId="77777777" w:rsidR="006B7A3B" w:rsidRPr="0012413C" w:rsidRDefault="006B7A3B" w:rsidP="006D6435">
            <w:pPr>
              <w:spacing w:line="360" w:lineRule="auto"/>
              <w:jc w:val="both"/>
              <w:rPr>
                <w:rFonts w:ascii="Book Antiqua" w:hAnsi="Book Antiqua" w:cs="Times New Roman"/>
                <w:sz w:val="24"/>
                <w:szCs w:val="24"/>
              </w:rPr>
            </w:pPr>
          </w:p>
          <w:p w14:paraId="352E4A2B" w14:textId="77777777" w:rsidR="00964E3F" w:rsidRPr="0012413C" w:rsidRDefault="00964E3F"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0</w:t>
            </w:r>
          </w:p>
          <w:p w14:paraId="71DBC282" w14:textId="737BEB2E" w:rsidR="00964E3F" w:rsidRPr="0012413C" w:rsidDel="00482DA2" w:rsidRDefault="00964E3F"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1</w:t>
            </w:r>
          </w:p>
        </w:tc>
        <w:tc>
          <w:tcPr>
            <w:tcW w:w="1580" w:type="dxa"/>
            <w:tcBorders>
              <w:bottom w:val="single" w:sz="4" w:space="0" w:color="auto"/>
            </w:tcBorders>
            <w:vAlign w:val="center"/>
          </w:tcPr>
          <w:p w14:paraId="1FFAFF37" w14:textId="77777777" w:rsidR="006B7A3B" w:rsidRPr="0012413C" w:rsidRDefault="006B7A3B" w:rsidP="006D6435">
            <w:pPr>
              <w:spacing w:line="360" w:lineRule="auto"/>
              <w:jc w:val="both"/>
              <w:rPr>
                <w:rFonts w:ascii="Book Antiqua" w:hAnsi="Book Antiqua" w:cs="Times New Roman"/>
                <w:sz w:val="24"/>
                <w:szCs w:val="24"/>
              </w:rPr>
            </w:pPr>
          </w:p>
          <w:p w14:paraId="6B1EECDC" w14:textId="77777777" w:rsidR="00964E3F" w:rsidRPr="0012413C" w:rsidRDefault="00964E3F"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1</w:t>
            </w:r>
          </w:p>
          <w:p w14:paraId="16C1F535" w14:textId="4D3B2DDC" w:rsidR="00964E3F" w:rsidRPr="0012413C" w:rsidDel="00482DA2" w:rsidRDefault="00964E3F"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1</w:t>
            </w:r>
          </w:p>
        </w:tc>
        <w:tc>
          <w:tcPr>
            <w:tcW w:w="1521" w:type="dxa"/>
            <w:tcBorders>
              <w:bottom w:val="single" w:sz="4" w:space="0" w:color="auto"/>
            </w:tcBorders>
            <w:vAlign w:val="center"/>
          </w:tcPr>
          <w:p w14:paraId="29E8AF06" w14:textId="47CC262A" w:rsidR="00964E3F" w:rsidRPr="0012413C" w:rsidRDefault="00964E3F"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N/A</w:t>
            </w:r>
          </w:p>
        </w:tc>
        <w:tc>
          <w:tcPr>
            <w:tcW w:w="1735" w:type="dxa"/>
            <w:tcBorders>
              <w:bottom w:val="single" w:sz="4" w:space="0" w:color="auto"/>
            </w:tcBorders>
            <w:vAlign w:val="center"/>
          </w:tcPr>
          <w:p w14:paraId="7B1DB5CC" w14:textId="77777777" w:rsidR="006B7A3B" w:rsidRPr="0012413C" w:rsidRDefault="006B7A3B" w:rsidP="006D6435">
            <w:pPr>
              <w:spacing w:line="360" w:lineRule="auto"/>
              <w:jc w:val="both"/>
              <w:rPr>
                <w:rFonts w:ascii="Book Antiqua" w:hAnsi="Book Antiqua" w:cs="Times New Roman"/>
                <w:sz w:val="24"/>
                <w:szCs w:val="24"/>
              </w:rPr>
            </w:pPr>
          </w:p>
          <w:p w14:paraId="172A86EB" w14:textId="77777777" w:rsidR="00964E3F" w:rsidRPr="0012413C" w:rsidRDefault="00964E3F"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6</w:t>
            </w:r>
          </w:p>
          <w:p w14:paraId="5E8F3891" w14:textId="29A5175B" w:rsidR="00964E3F" w:rsidRPr="0012413C" w:rsidRDefault="00964E3F"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3</w:t>
            </w:r>
          </w:p>
        </w:tc>
      </w:tr>
    </w:tbl>
    <w:p w14:paraId="5ADECB13" w14:textId="60618243" w:rsidR="00387D9B" w:rsidRPr="0012413C" w:rsidRDefault="00631279" w:rsidP="006D6435">
      <w:pPr>
        <w:spacing w:after="0" w:line="360" w:lineRule="auto"/>
        <w:jc w:val="both"/>
        <w:rPr>
          <w:rFonts w:ascii="Book Antiqua" w:hAnsi="Book Antiqua" w:cs="Times New Roman"/>
          <w:sz w:val="24"/>
          <w:szCs w:val="24"/>
          <w:lang w:eastAsia="zh-CN"/>
        </w:rPr>
      </w:pPr>
      <w:r w:rsidRPr="0012413C">
        <w:rPr>
          <w:rFonts w:ascii="Book Antiqua" w:hAnsi="Book Antiqua" w:cs="Times New Roman"/>
          <w:sz w:val="24"/>
          <w:szCs w:val="24"/>
        </w:rPr>
        <w:t>EMR</w:t>
      </w:r>
      <w:r w:rsidR="006D6435">
        <w:rPr>
          <w:rFonts w:ascii="Book Antiqua" w:hAnsi="Book Antiqua" w:cs="Times New Roman" w:hint="eastAsia"/>
          <w:sz w:val="24"/>
          <w:szCs w:val="24"/>
          <w:lang w:eastAsia="zh-CN"/>
        </w:rPr>
        <w:t xml:space="preserve">: </w:t>
      </w:r>
      <w:r w:rsidR="006D6435" w:rsidRPr="0012413C">
        <w:rPr>
          <w:rFonts w:ascii="Book Antiqua" w:hAnsi="Book Antiqua" w:cs="Times New Roman"/>
          <w:sz w:val="24"/>
          <w:szCs w:val="24"/>
        </w:rPr>
        <w:t xml:space="preserve">Endoscopic </w:t>
      </w:r>
      <w:r w:rsidRPr="0012413C">
        <w:rPr>
          <w:rFonts w:ascii="Book Antiqua" w:hAnsi="Book Antiqua" w:cs="Times New Roman"/>
          <w:sz w:val="24"/>
          <w:szCs w:val="24"/>
        </w:rPr>
        <w:t>mucosal resection; LPI</w:t>
      </w:r>
      <w:r w:rsidR="006D6435">
        <w:rPr>
          <w:rFonts w:ascii="Book Antiqua" w:hAnsi="Book Antiqua" w:cs="Times New Roman" w:hint="eastAsia"/>
          <w:sz w:val="24"/>
          <w:szCs w:val="24"/>
          <w:lang w:eastAsia="zh-CN"/>
        </w:rPr>
        <w:t>:</w:t>
      </w:r>
      <w:r w:rsidRPr="0012413C">
        <w:rPr>
          <w:rFonts w:ascii="Book Antiqua" w:hAnsi="Book Antiqua" w:cs="Times New Roman"/>
          <w:sz w:val="24"/>
          <w:szCs w:val="24"/>
        </w:rPr>
        <w:t xml:space="preserve"> </w:t>
      </w:r>
      <w:r w:rsidR="006D6435" w:rsidRPr="0012413C">
        <w:rPr>
          <w:rFonts w:ascii="Book Antiqua" w:hAnsi="Book Antiqua" w:cs="Times New Roman"/>
          <w:sz w:val="24"/>
          <w:szCs w:val="24"/>
        </w:rPr>
        <w:t>Lymphatic</w:t>
      </w:r>
      <w:r w:rsidRPr="0012413C">
        <w:rPr>
          <w:rFonts w:ascii="Book Antiqua" w:hAnsi="Book Antiqua" w:cs="Times New Roman"/>
          <w:sz w:val="24"/>
          <w:szCs w:val="24"/>
        </w:rPr>
        <w:t>/</w:t>
      </w:r>
      <w:proofErr w:type="spellStart"/>
      <w:r w:rsidRPr="0012413C">
        <w:rPr>
          <w:rFonts w:ascii="Book Antiqua" w:hAnsi="Book Antiqua" w:cs="Times New Roman"/>
          <w:sz w:val="24"/>
          <w:szCs w:val="24"/>
        </w:rPr>
        <w:t>perineural</w:t>
      </w:r>
      <w:proofErr w:type="spellEnd"/>
      <w:r w:rsidRPr="0012413C">
        <w:rPr>
          <w:rFonts w:ascii="Book Antiqua" w:hAnsi="Book Antiqua" w:cs="Times New Roman"/>
          <w:sz w:val="24"/>
          <w:szCs w:val="24"/>
        </w:rPr>
        <w:t xml:space="preserve"> invasion</w:t>
      </w:r>
      <w:r w:rsidR="006D6435">
        <w:rPr>
          <w:rFonts w:ascii="Book Antiqua" w:hAnsi="Book Antiqua" w:cs="Times New Roman" w:hint="eastAsia"/>
          <w:sz w:val="24"/>
          <w:szCs w:val="24"/>
          <w:lang w:eastAsia="zh-CN"/>
        </w:rPr>
        <w:t>.</w:t>
      </w:r>
    </w:p>
    <w:p w14:paraId="6DA17E5C" w14:textId="37002323" w:rsidR="007931CC" w:rsidRDefault="007931CC" w:rsidP="006D6435">
      <w:pPr>
        <w:spacing w:after="0" w:line="360" w:lineRule="auto"/>
        <w:jc w:val="both"/>
        <w:rPr>
          <w:rFonts w:ascii="Book Antiqua" w:hAnsi="Book Antiqua" w:cs="Times New Roman"/>
          <w:sz w:val="24"/>
          <w:szCs w:val="24"/>
          <w:lang w:eastAsia="zh-CN"/>
        </w:rPr>
      </w:pPr>
    </w:p>
    <w:p w14:paraId="172AC05D" w14:textId="77777777" w:rsidR="0024661D" w:rsidRDefault="0024661D" w:rsidP="006D6435">
      <w:pPr>
        <w:spacing w:after="0" w:line="360" w:lineRule="auto"/>
        <w:jc w:val="both"/>
        <w:rPr>
          <w:rFonts w:ascii="Book Antiqua" w:hAnsi="Book Antiqua" w:cs="Times New Roman"/>
          <w:sz w:val="24"/>
          <w:szCs w:val="24"/>
          <w:lang w:eastAsia="zh-CN"/>
        </w:rPr>
      </w:pPr>
    </w:p>
    <w:p w14:paraId="5E225B64" w14:textId="77777777" w:rsidR="0024661D" w:rsidRDefault="0024661D" w:rsidP="006D6435">
      <w:pPr>
        <w:spacing w:after="0" w:line="360" w:lineRule="auto"/>
        <w:jc w:val="both"/>
        <w:rPr>
          <w:rFonts w:ascii="Book Antiqua" w:hAnsi="Book Antiqua" w:cs="Times New Roman"/>
          <w:sz w:val="24"/>
          <w:szCs w:val="24"/>
          <w:lang w:eastAsia="zh-CN"/>
        </w:rPr>
      </w:pPr>
    </w:p>
    <w:p w14:paraId="67190097" w14:textId="77777777" w:rsidR="0024661D" w:rsidRDefault="0024661D" w:rsidP="006D6435">
      <w:pPr>
        <w:spacing w:after="0" w:line="360" w:lineRule="auto"/>
        <w:jc w:val="both"/>
        <w:rPr>
          <w:rFonts w:ascii="Book Antiqua" w:hAnsi="Book Antiqua" w:cs="Times New Roman"/>
          <w:sz w:val="24"/>
          <w:szCs w:val="24"/>
          <w:lang w:eastAsia="zh-CN"/>
        </w:rPr>
      </w:pPr>
    </w:p>
    <w:p w14:paraId="453884F6" w14:textId="77777777" w:rsidR="0024661D" w:rsidRDefault="0024661D" w:rsidP="006D6435">
      <w:pPr>
        <w:spacing w:after="0" w:line="360" w:lineRule="auto"/>
        <w:jc w:val="both"/>
        <w:rPr>
          <w:rFonts w:ascii="Book Antiqua" w:hAnsi="Book Antiqua" w:cs="Times New Roman"/>
          <w:sz w:val="24"/>
          <w:szCs w:val="24"/>
          <w:lang w:eastAsia="zh-CN"/>
        </w:rPr>
      </w:pPr>
    </w:p>
    <w:p w14:paraId="24519E9F" w14:textId="77777777" w:rsidR="0024661D" w:rsidRDefault="0024661D" w:rsidP="006D6435">
      <w:pPr>
        <w:spacing w:after="0" w:line="360" w:lineRule="auto"/>
        <w:jc w:val="both"/>
        <w:rPr>
          <w:rFonts w:ascii="Book Antiqua" w:hAnsi="Book Antiqua" w:cs="Times New Roman"/>
          <w:sz w:val="24"/>
          <w:szCs w:val="24"/>
          <w:lang w:eastAsia="zh-CN"/>
        </w:rPr>
      </w:pPr>
    </w:p>
    <w:p w14:paraId="6A3EF7A6" w14:textId="77777777" w:rsidR="0024661D" w:rsidRDefault="0024661D" w:rsidP="006D6435">
      <w:pPr>
        <w:spacing w:after="0" w:line="360" w:lineRule="auto"/>
        <w:jc w:val="both"/>
        <w:rPr>
          <w:rFonts w:ascii="Book Antiqua" w:hAnsi="Book Antiqua" w:cs="Times New Roman"/>
          <w:sz w:val="24"/>
          <w:szCs w:val="24"/>
          <w:lang w:eastAsia="zh-CN"/>
        </w:rPr>
      </w:pPr>
    </w:p>
    <w:p w14:paraId="0CAF9CDC" w14:textId="77777777" w:rsidR="0024661D" w:rsidRDefault="0024661D" w:rsidP="006D6435">
      <w:pPr>
        <w:spacing w:after="0" w:line="360" w:lineRule="auto"/>
        <w:jc w:val="both"/>
        <w:rPr>
          <w:rFonts w:ascii="Book Antiqua" w:hAnsi="Book Antiqua" w:cs="Times New Roman"/>
          <w:sz w:val="24"/>
          <w:szCs w:val="24"/>
          <w:lang w:eastAsia="zh-CN"/>
        </w:rPr>
      </w:pPr>
    </w:p>
    <w:p w14:paraId="48215992" w14:textId="77777777" w:rsidR="0024661D" w:rsidRDefault="0024661D" w:rsidP="006D6435">
      <w:pPr>
        <w:spacing w:after="0" w:line="360" w:lineRule="auto"/>
        <w:jc w:val="both"/>
        <w:rPr>
          <w:rFonts w:ascii="Book Antiqua" w:hAnsi="Book Antiqua" w:cs="Times New Roman"/>
          <w:sz w:val="24"/>
          <w:szCs w:val="24"/>
          <w:lang w:eastAsia="zh-CN"/>
        </w:rPr>
      </w:pPr>
    </w:p>
    <w:p w14:paraId="427611FA" w14:textId="77777777" w:rsidR="0024661D" w:rsidRDefault="0024661D" w:rsidP="006D6435">
      <w:pPr>
        <w:spacing w:after="0" w:line="360" w:lineRule="auto"/>
        <w:jc w:val="both"/>
        <w:rPr>
          <w:rFonts w:ascii="Book Antiqua" w:hAnsi="Book Antiqua" w:cs="Times New Roman"/>
          <w:sz w:val="24"/>
          <w:szCs w:val="24"/>
          <w:lang w:eastAsia="zh-CN"/>
        </w:rPr>
      </w:pPr>
    </w:p>
    <w:p w14:paraId="469C78CA" w14:textId="77777777" w:rsidR="0024661D" w:rsidRDefault="0024661D" w:rsidP="006D6435">
      <w:pPr>
        <w:spacing w:after="0" w:line="360" w:lineRule="auto"/>
        <w:jc w:val="both"/>
        <w:rPr>
          <w:rFonts w:ascii="Book Antiqua" w:hAnsi="Book Antiqua" w:cs="Times New Roman"/>
          <w:sz w:val="24"/>
          <w:szCs w:val="24"/>
          <w:lang w:eastAsia="zh-CN"/>
        </w:rPr>
      </w:pPr>
    </w:p>
    <w:p w14:paraId="7BD2B678" w14:textId="77777777" w:rsidR="0024661D" w:rsidRDefault="0024661D" w:rsidP="006D6435">
      <w:pPr>
        <w:spacing w:after="0" w:line="360" w:lineRule="auto"/>
        <w:jc w:val="both"/>
        <w:rPr>
          <w:rFonts w:ascii="Book Antiqua" w:hAnsi="Book Antiqua" w:cs="Times New Roman"/>
          <w:sz w:val="24"/>
          <w:szCs w:val="24"/>
          <w:lang w:eastAsia="zh-CN"/>
        </w:rPr>
      </w:pPr>
    </w:p>
    <w:p w14:paraId="5DAF18AC" w14:textId="77777777" w:rsidR="0024661D" w:rsidRPr="0012413C" w:rsidRDefault="0024661D" w:rsidP="006D6435">
      <w:pPr>
        <w:spacing w:after="0" w:line="360" w:lineRule="auto"/>
        <w:jc w:val="both"/>
        <w:rPr>
          <w:rFonts w:ascii="Book Antiqua" w:hAnsi="Book Antiqua" w:cs="Times New Roman"/>
          <w:sz w:val="24"/>
          <w:szCs w:val="24"/>
          <w:lang w:eastAsia="zh-CN"/>
        </w:rPr>
      </w:pPr>
    </w:p>
    <w:p w14:paraId="0E7FB2EA" w14:textId="483C8024" w:rsidR="00387D9B" w:rsidRPr="006D6435" w:rsidRDefault="00387D9B" w:rsidP="006D6435">
      <w:pPr>
        <w:spacing w:after="0" w:line="360" w:lineRule="auto"/>
        <w:jc w:val="both"/>
        <w:rPr>
          <w:rFonts w:ascii="Book Antiqua" w:hAnsi="Book Antiqua" w:cs="Times New Roman"/>
          <w:b/>
          <w:sz w:val="24"/>
          <w:szCs w:val="24"/>
        </w:rPr>
      </w:pPr>
      <w:r w:rsidRPr="006D6435">
        <w:rPr>
          <w:rFonts w:ascii="Book Antiqua" w:hAnsi="Book Antiqua" w:cs="Times New Roman"/>
          <w:b/>
          <w:sz w:val="24"/>
          <w:szCs w:val="24"/>
        </w:rPr>
        <w:t xml:space="preserve">Table </w:t>
      </w:r>
      <w:r w:rsidR="00D85BB7" w:rsidRPr="006D6435">
        <w:rPr>
          <w:rFonts w:ascii="Book Antiqua" w:hAnsi="Book Antiqua" w:cs="Times New Roman"/>
          <w:b/>
          <w:sz w:val="24"/>
          <w:szCs w:val="24"/>
        </w:rPr>
        <w:t>2</w:t>
      </w:r>
      <w:r w:rsidR="00CB0AEB" w:rsidRPr="006D6435">
        <w:rPr>
          <w:rFonts w:ascii="Book Antiqua" w:hAnsi="Book Antiqua" w:cs="Times New Roman"/>
          <w:b/>
          <w:sz w:val="24"/>
          <w:szCs w:val="24"/>
        </w:rPr>
        <w:t xml:space="preserve"> Recurrence rates of </w:t>
      </w:r>
      <w:r w:rsidR="006D6435" w:rsidRPr="006D6435">
        <w:rPr>
          <w:rFonts w:ascii="Book Antiqua" w:hAnsi="Book Antiqua" w:cs="Times New Roman"/>
          <w:b/>
          <w:sz w:val="24"/>
          <w:szCs w:val="24"/>
        </w:rPr>
        <w:t xml:space="preserve">esophageal adenocarcinoma </w:t>
      </w:r>
      <w:r w:rsidR="00CB0AEB" w:rsidRPr="006D6435">
        <w:rPr>
          <w:rFonts w:ascii="Book Antiqua" w:hAnsi="Book Antiqua" w:cs="Times New Roman"/>
          <w:b/>
          <w:sz w:val="24"/>
          <w:szCs w:val="24"/>
        </w:rPr>
        <w:t>by investigated risk factors of EAC</w:t>
      </w:r>
      <w:r w:rsidR="009116D7" w:rsidRPr="006D6435">
        <w:rPr>
          <w:rFonts w:ascii="Book Antiqua" w:hAnsi="Book Antiqua" w:cs="Times New Roman"/>
          <w:b/>
          <w:sz w:val="24"/>
          <w:szCs w:val="24"/>
        </w:rPr>
        <w:t xml:space="preserve"> (</w:t>
      </w:r>
      <w:r w:rsidR="009116D7" w:rsidRPr="006D6435">
        <w:rPr>
          <w:rFonts w:ascii="Book Antiqua" w:hAnsi="Book Antiqua" w:cs="Times New Roman"/>
          <w:b/>
          <w:i/>
          <w:sz w:val="24"/>
          <w:szCs w:val="24"/>
        </w:rPr>
        <w:t>n</w:t>
      </w:r>
      <w:r w:rsidR="006D6435">
        <w:rPr>
          <w:rFonts w:ascii="Book Antiqua" w:hAnsi="Book Antiqua" w:cs="Times New Roman" w:hint="eastAsia"/>
          <w:b/>
          <w:sz w:val="24"/>
          <w:szCs w:val="24"/>
          <w:lang w:eastAsia="zh-CN"/>
        </w:rPr>
        <w:t xml:space="preserve"> </w:t>
      </w:r>
      <w:r w:rsidR="009116D7" w:rsidRPr="006D6435">
        <w:rPr>
          <w:rFonts w:ascii="Book Antiqua" w:hAnsi="Book Antiqua" w:cs="Times New Roman"/>
          <w:b/>
          <w:sz w:val="24"/>
          <w:szCs w:val="24"/>
        </w:rPr>
        <w:t>=</w:t>
      </w:r>
      <w:r w:rsidR="006D6435">
        <w:rPr>
          <w:rFonts w:ascii="Book Antiqua" w:hAnsi="Book Antiqua" w:cs="Times New Roman" w:hint="eastAsia"/>
          <w:b/>
          <w:sz w:val="24"/>
          <w:szCs w:val="24"/>
          <w:lang w:eastAsia="zh-CN"/>
        </w:rPr>
        <w:t xml:space="preserve"> </w:t>
      </w:r>
      <w:r w:rsidR="009116D7" w:rsidRPr="006D6435">
        <w:rPr>
          <w:rFonts w:ascii="Book Antiqua" w:hAnsi="Book Antiqua" w:cs="Times New Roman"/>
          <w:b/>
          <w:sz w:val="24"/>
          <w:szCs w:val="24"/>
        </w:rPr>
        <w:t>32)</w:t>
      </w:r>
      <w:r w:rsidR="006D6435" w:rsidRPr="006D6435">
        <w:rPr>
          <w:rFonts w:ascii="Book Antiqua" w:hAnsi="Book Antiqua" w:cs="Times New Roman" w:hint="eastAsia"/>
          <w:sz w:val="24"/>
          <w:szCs w:val="24"/>
          <w:lang w:eastAsia="zh-CN"/>
        </w:rPr>
        <w:t xml:space="preserve"> </w:t>
      </w:r>
      <w:r w:rsidR="006D6435" w:rsidRPr="006D6435">
        <w:rPr>
          <w:rFonts w:ascii="Book Antiqua" w:hAnsi="Book Antiqua" w:cs="Times New Roman"/>
          <w:b/>
          <w:i/>
          <w:sz w:val="24"/>
          <w:szCs w:val="24"/>
        </w:rPr>
        <w:t>n</w:t>
      </w:r>
      <w:r w:rsidR="006D6435" w:rsidRPr="006D6435">
        <w:rPr>
          <w:rFonts w:ascii="Book Antiqua" w:hAnsi="Book Antiqua" w:cs="Times New Roman" w:hint="eastAsia"/>
          <w:b/>
          <w:sz w:val="24"/>
          <w:szCs w:val="24"/>
          <w:lang w:eastAsia="zh-CN"/>
        </w:rPr>
        <w:t xml:space="preserve"> (</w:t>
      </w:r>
      <w:r w:rsidR="006D6435" w:rsidRPr="006D6435">
        <w:rPr>
          <w:rFonts w:ascii="Book Antiqua" w:hAnsi="Book Antiqua" w:cs="Times New Roman"/>
          <w:b/>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4770"/>
        <w:gridCol w:w="1440"/>
      </w:tblGrid>
      <w:tr w:rsidR="00387D9B" w:rsidRPr="006D6435" w14:paraId="7FC57570" w14:textId="77777777" w:rsidTr="009C60F7">
        <w:trPr>
          <w:trHeight w:val="368"/>
        </w:trPr>
        <w:tc>
          <w:tcPr>
            <w:tcW w:w="2808" w:type="dxa"/>
            <w:tcBorders>
              <w:top w:val="single" w:sz="4" w:space="0" w:color="auto"/>
              <w:bottom w:val="single" w:sz="4" w:space="0" w:color="auto"/>
            </w:tcBorders>
          </w:tcPr>
          <w:p w14:paraId="53FF6F02" w14:textId="77777777" w:rsidR="00387D9B" w:rsidRPr="006D6435" w:rsidRDefault="00387D9B" w:rsidP="006D6435">
            <w:pPr>
              <w:spacing w:line="360" w:lineRule="auto"/>
              <w:jc w:val="both"/>
              <w:rPr>
                <w:rFonts w:ascii="Book Antiqua" w:hAnsi="Book Antiqua" w:cs="Times New Roman"/>
                <w:b/>
                <w:sz w:val="24"/>
                <w:szCs w:val="24"/>
              </w:rPr>
            </w:pPr>
            <w:r w:rsidRPr="006D6435">
              <w:rPr>
                <w:rFonts w:ascii="Book Antiqua" w:hAnsi="Book Antiqua" w:cs="Times New Roman"/>
                <w:b/>
                <w:sz w:val="24"/>
                <w:szCs w:val="24"/>
              </w:rPr>
              <w:lastRenderedPageBreak/>
              <w:t>Variable</w:t>
            </w:r>
          </w:p>
        </w:tc>
        <w:tc>
          <w:tcPr>
            <w:tcW w:w="4770" w:type="dxa"/>
            <w:tcBorders>
              <w:top w:val="single" w:sz="4" w:space="0" w:color="auto"/>
              <w:bottom w:val="single" w:sz="4" w:space="0" w:color="auto"/>
            </w:tcBorders>
          </w:tcPr>
          <w:p w14:paraId="09527BD1" w14:textId="77777777" w:rsidR="00387D9B" w:rsidRPr="006D6435" w:rsidRDefault="00387D9B" w:rsidP="006D6435">
            <w:pPr>
              <w:spacing w:line="360" w:lineRule="auto"/>
              <w:jc w:val="both"/>
              <w:rPr>
                <w:rFonts w:ascii="Book Antiqua" w:hAnsi="Book Antiqua" w:cs="Times New Roman"/>
                <w:b/>
                <w:sz w:val="24"/>
                <w:szCs w:val="24"/>
              </w:rPr>
            </w:pPr>
            <w:r w:rsidRPr="006D6435">
              <w:rPr>
                <w:rFonts w:ascii="Book Antiqua" w:hAnsi="Book Antiqua" w:cs="Times New Roman"/>
                <w:b/>
                <w:sz w:val="24"/>
                <w:szCs w:val="24"/>
              </w:rPr>
              <w:t>Recurrence rates</w:t>
            </w:r>
          </w:p>
        </w:tc>
        <w:tc>
          <w:tcPr>
            <w:tcW w:w="1440" w:type="dxa"/>
            <w:tcBorders>
              <w:top w:val="single" w:sz="4" w:space="0" w:color="auto"/>
              <w:bottom w:val="single" w:sz="4" w:space="0" w:color="auto"/>
            </w:tcBorders>
          </w:tcPr>
          <w:p w14:paraId="3C64BD78" w14:textId="4B0C73E5" w:rsidR="00387D9B" w:rsidRPr="006D6435" w:rsidRDefault="006D6435" w:rsidP="006D6435">
            <w:pPr>
              <w:spacing w:line="360" w:lineRule="auto"/>
              <w:jc w:val="both"/>
              <w:rPr>
                <w:rFonts w:ascii="Book Antiqua" w:hAnsi="Book Antiqua" w:cs="Times New Roman"/>
                <w:b/>
                <w:sz w:val="24"/>
                <w:szCs w:val="24"/>
              </w:rPr>
            </w:pPr>
            <w:r w:rsidRPr="006D6435">
              <w:rPr>
                <w:rFonts w:ascii="Book Antiqua" w:hAnsi="Book Antiqua" w:cs="Times New Roman"/>
                <w:b/>
                <w:i/>
                <w:sz w:val="24"/>
                <w:szCs w:val="24"/>
              </w:rPr>
              <w:t>P</w:t>
            </w:r>
            <w:r>
              <w:rPr>
                <w:rFonts w:ascii="Book Antiqua" w:hAnsi="Book Antiqua" w:cs="Times New Roman" w:hint="eastAsia"/>
                <w:b/>
                <w:sz w:val="24"/>
                <w:szCs w:val="24"/>
                <w:lang w:eastAsia="zh-CN"/>
              </w:rPr>
              <w:t xml:space="preserve">  </w:t>
            </w:r>
            <w:r w:rsidR="00387D9B" w:rsidRPr="006D6435">
              <w:rPr>
                <w:rFonts w:ascii="Book Antiqua" w:hAnsi="Book Antiqua" w:cs="Times New Roman"/>
                <w:b/>
                <w:sz w:val="24"/>
                <w:szCs w:val="24"/>
              </w:rPr>
              <w:t>value</w:t>
            </w:r>
          </w:p>
        </w:tc>
      </w:tr>
      <w:tr w:rsidR="00387D9B" w:rsidRPr="0012413C" w14:paraId="1B5C510B" w14:textId="77777777" w:rsidTr="009C60F7">
        <w:trPr>
          <w:trHeight w:val="620"/>
        </w:trPr>
        <w:tc>
          <w:tcPr>
            <w:tcW w:w="2808" w:type="dxa"/>
            <w:tcBorders>
              <w:top w:val="single" w:sz="4" w:space="0" w:color="auto"/>
            </w:tcBorders>
          </w:tcPr>
          <w:p w14:paraId="55374984" w14:textId="26C8C8FE" w:rsidR="00387D9B" w:rsidRPr="0012413C" w:rsidRDefault="00387D9B" w:rsidP="006D6435">
            <w:pPr>
              <w:spacing w:line="360" w:lineRule="auto"/>
              <w:jc w:val="both"/>
              <w:rPr>
                <w:rFonts w:ascii="Book Antiqua" w:hAnsi="Book Antiqua" w:cs="Times New Roman"/>
                <w:sz w:val="24"/>
                <w:szCs w:val="24"/>
                <w:lang w:eastAsia="zh-CN"/>
              </w:rPr>
            </w:pPr>
            <w:r w:rsidRPr="0012413C">
              <w:rPr>
                <w:rFonts w:ascii="Book Antiqua" w:hAnsi="Book Antiqua" w:cs="Times New Roman"/>
                <w:sz w:val="24"/>
                <w:szCs w:val="24"/>
              </w:rPr>
              <w:t xml:space="preserve">EMR method </w:t>
            </w:r>
            <w:r w:rsidR="006D6435">
              <w:rPr>
                <w:rFonts w:ascii="Book Antiqua" w:hAnsi="Book Antiqua" w:cs="Times New Roman" w:hint="eastAsia"/>
                <w:sz w:val="24"/>
                <w:szCs w:val="24"/>
                <w:lang w:eastAsia="zh-CN"/>
              </w:rPr>
              <w:t xml:space="preserve"> </w:t>
            </w:r>
          </w:p>
          <w:p w14:paraId="450C224C" w14:textId="5CDF2B90" w:rsidR="00387D9B" w:rsidRPr="0012413C" w:rsidRDefault="00387D9B"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 xml:space="preserve">  </w:t>
            </w:r>
            <w:r w:rsidR="009C60F7" w:rsidRPr="0012413C">
              <w:rPr>
                <w:rFonts w:ascii="Book Antiqua" w:hAnsi="Book Antiqua" w:cs="Times New Roman"/>
                <w:sz w:val="24"/>
                <w:szCs w:val="24"/>
              </w:rPr>
              <w:t xml:space="preserve"> </w:t>
            </w:r>
            <w:r w:rsidRPr="0012413C">
              <w:rPr>
                <w:rFonts w:ascii="Book Antiqua" w:hAnsi="Book Antiqua" w:cs="Times New Roman"/>
                <w:sz w:val="24"/>
                <w:szCs w:val="24"/>
              </w:rPr>
              <w:t>Cap</w:t>
            </w:r>
          </w:p>
          <w:p w14:paraId="7D8C932D" w14:textId="78970FD9" w:rsidR="00387D9B" w:rsidRPr="0012413C" w:rsidRDefault="00387D9B"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 xml:space="preserve">  </w:t>
            </w:r>
            <w:r w:rsidR="009C60F7" w:rsidRPr="0012413C">
              <w:rPr>
                <w:rFonts w:ascii="Book Antiqua" w:hAnsi="Book Antiqua" w:cs="Times New Roman"/>
                <w:sz w:val="24"/>
                <w:szCs w:val="24"/>
              </w:rPr>
              <w:t xml:space="preserve"> </w:t>
            </w:r>
            <w:r w:rsidRPr="0012413C">
              <w:rPr>
                <w:rFonts w:ascii="Book Antiqua" w:hAnsi="Book Antiqua" w:cs="Times New Roman"/>
                <w:sz w:val="24"/>
                <w:szCs w:val="24"/>
              </w:rPr>
              <w:t>Band</w:t>
            </w:r>
          </w:p>
        </w:tc>
        <w:tc>
          <w:tcPr>
            <w:tcW w:w="4770" w:type="dxa"/>
            <w:tcBorders>
              <w:top w:val="single" w:sz="4" w:space="0" w:color="auto"/>
            </w:tcBorders>
          </w:tcPr>
          <w:p w14:paraId="14F70FD3" w14:textId="77777777" w:rsidR="00387D9B" w:rsidRPr="0012413C" w:rsidRDefault="00387D9B" w:rsidP="006D6435">
            <w:pPr>
              <w:spacing w:line="360" w:lineRule="auto"/>
              <w:jc w:val="both"/>
              <w:rPr>
                <w:rFonts w:ascii="Book Antiqua" w:hAnsi="Book Antiqua" w:cs="Times New Roman"/>
                <w:sz w:val="24"/>
                <w:szCs w:val="24"/>
              </w:rPr>
            </w:pPr>
          </w:p>
          <w:p w14:paraId="6526C979" w14:textId="7FD38B24" w:rsidR="00387D9B" w:rsidRPr="0012413C" w:rsidRDefault="00387D9B"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4/</w:t>
            </w:r>
            <w:r w:rsidR="004A3F9F" w:rsidRPr="0012413C">
              <w:rPr>
                <w:rFonts w:ascii="Book Antiqua" w:hAnsi="Book Antiqua" w:cs="Times New Roman"/>
                <w:sz w:val="24"/>
                <w:szCs w:val="24"/>
              </w:rPr>
              <w:t>8</w:t>
            </w:r>
            <w:r w:rsidRPr="0012413C">
              <w:rPr>
                <w:rFonts w:ascii="Book Antiqua" w:hAnsi="Book Antiqua" w:cs="Times New Roman"/>
                <w:sz w:val="24"/>
                <w:szCs w:val="24"/>
              </w:rPr>
              <w:t xml:space="preserve"> (</w:t>
            </w:r>
            <w:r w:rsidR="004A3F9F" w:rsidRPr="0012413C">
              <w:rPr>
                <w:rFonts w:ascii="Book Antiqua" w:hAnsi="Book Antiqua" w:cs="Times New Roman"/>
                <w:sz w:val="24"/>
                <w:szCs w:val="24"/>
              </w:rPr>
              <w:t>50</w:t>
            </w:r>
            <w:r w:rsidRPr="0012413C">
              <w:rPr>
                <w:rFonts w:ascii="Book Antiqua" w:hAnsi="Book Antiqua" w:cs="Times New Roman"/>
                <w:sz w:val="24"/>
                <w:szCs w:val="24"/>
              </w:rPr>
              <w:t>)</w:t>
            </w:r>
          </w:p>
          <w:p w14:paraId="1C0C0D29" w14:textId="6C9972EC" w:rsidR="00387D9B" w:rsidRPr="0012413C" w:rsidRDefault="004A3F9F"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5</w:t>
            </w:r>
            <w:r w:rsidR="00387D9B" w:rsidRPr="0012413C">
              <w:rPr>
                <w:rFonts w:ascii="Book Antiqua" w:hAnsi="Book Antiqua" w:cs="Times New Roman"/>
                <w:sz w:val="24"/>
                <w:szCs w:val="24"/>
              </w:rPr>
              <w:t>/</w:t>
            </w:r>
            <w:r w:rsidRPr="0012413C">
              <w:rPr>
                <w:rFonts w:ascii="Book Antiqua" w:hAnsi="Book Antiqua" w:cs="Times New Roman"/>
                <w:sz w:val="24"/>
                <w:szCs w:val="24"/>
              </w:rPr>
              <w:t>24</w:t>
            </w:r>
            <w:r w:rsidR="006D6435">
              <w:rPr>
                <w:rFonts w:ascii="Book Antiqua" w:hAnsi="Book Antiqua" w:cs="Times New Roman"/>
                <w:sz w:val="24"/>
                <w:szCs w:val="24"/>
              </w:rPr>
              <w:t xml:space="preserve"> (21</w:t>
            </w:r>
            <w:r w:rsidR="00387D9B" w:rsidRPr="0012413C">
              <w:rPr>
                <w:rFonts w:ascii="Book Antiqua" w:hAnsi="Book Antiqua" w:cs="Times New Roman"/>
                <w:sz w:val="24"/>
                <w:szCs w:val="24"/>
              </w:rPr>
              <w:t>)</w:t>
            </w:r>
          </w:p>
        </w:tc>
        <w:tc>
          <w:tcPr>
            <w:tcW w:w="1440" w:type="dxa"/>
            <w:tcBorders>
              <w:top w:val="single" w:sz="4" w:space="0" w:color="auto"/>
            </w:tcBorders>
          </w:tcPr>
          <w:p w14:paraId="1561AE72" w14:textId="77777777" w:rsidR="00387D9B" w:rsidRPr="0012413C" w:rsidRDefault="00387D9B" w:rsidP="006D6435">
            <w:pPr>
              <w:spacing w:line="360" w:lineRule="auto"/>
              <w:jc w:val="both"/>
              <w:rPr>
                <w:rFonts w:ascii="Book Antiqua" w:hAnsi="Book Antiqua" w:cs="Times New Roman"/>
                <w:sz w:val="24"/>
                <w:szCs w:val="24"/>
              </w:rPr>
            </w:pPr>
          </w:p>
          <w:p w14:paraId="5F6E0901" w14:textId="0FF04719" w:rsidR="00387D9B" w:rsidRPr="0012413C" w:rsidRDefault="00387D9B"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0.</w:t>
            </w:r>
            <w:r w:rsidR="00E33F8A" w:rsidRPr="0012413C">
              <w:rPr>
                <w:rFonts w:ascii="Book Antiqua" w:hAnsi="Book Antiqua" w:cs="Times New Roman"/>
                <w:sz w:val="24"/>
                <w:szCs w:val="24"/>
              </w:rPr>
              <w:t>18</w:t>
            </w:r>
          </w:p>
        </w:tc>
      </w:tr>
      <w:tr w:rsidR="00387D9B" w:rsidRPr="0012413C" w14:paraId="6FC8098C" w14:textId="77777777" w:rsidTr="009C60F7">
        <w:trPr>
          <w:trHeight w:val="692"/>
        </w:trPr>
        <w:tc>
          <w:tcPr>
            <w:tcW w:w="2808" w:type="dxa"/>
          </w:tcPr>
          <w:p w14:paraId="3F9DD921" w14:textId="55DAA9AA" w:rsidR="00387D9B" w:rsidRPr="0012413C" w:rsidRDefault="00387D9B"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Pathology depth</w:t>
            </w:r>
          </w:p>
          <w:p w14:paraId="259FA16E" w14:textId="5647DE2F" w:rsidR="00387D9B" w:rsidRPr="0012413C" w:rsidRDefault="00387D9B"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 xml:space="preserve">  </w:t>
            </w:r>
            <w:r w:rsidR="009C60F7" w:rsidRPr="0012413C">
              <w:rPr>
                <w:rFonts w:ascii="Book Antiqua" w:hAnsi="Book Antiqua" w:cs="Times New Roman"/>
                <w:sz w:val="24"/>
                <w:szCs w:val="24"/>
              </w:rPr>
              <w:t xml:space="preserve"> </w:t>
            </w:r>
            <w:r w:rsidR="00DD23DD" w:rsidRPr="0012413C">
              <w:rPr>
                <w:rFonts w:ascii="Book Antiqua" w:hAnsi="Book Antiqua" w:cs="Times New Roman"/>
                <w:sz w:val="24"/>
                <w:szCs w:val="24"/>
              </w:rPr>
              <w:t>s</w:t>
            </w:r>
            <w:r w:rsidRPr="0012413C">
              <w:rPr>
                <w:rFonts w:ascii="Book Antiqua" w:hAnsi="Book Antiqua" w:cs="Times New Roman"/>
                <w:sz w:val="24"/>
                <w:szCs w:val="24"/>
              </w:rPr>
              <w:t>m1</w:t>
            </w:r>
          </w:p>
          <w:p w14:paraId="7800B5A6" w14:textId="1E238FB6" w:rsidR="00387D9B" w:rsidRPr="0012413C" w:rsidRDefault="00387D9B"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 xml:space="preserve">  </w:t>
            </w:r>
            <w:r w:rsidR="009C60F7" w:rsidRPr="0012413C">
              <w:rPr>
                <w:rFonts w:ascii="Book Antiqua" w:hAnsi="Book Antiqua" w:cs="Times New Roman"/>
                <w:sz w:val="24"/>
                <w:szCs w:val="24"/>
              </w:rPr>
              <w:t xml:space="preserve"> </w:t>
            </w:r>
            <w:r w:rsidR="00DD23DD" w:rsidRPr="0012413C">
              <w:rPr>
                <w:rFonts w:ascii="Book Antiqua" w:hAnsi="Book Antiqua" w:cs="Times New Roman"/>
                <w:sz w:val="24"/>
                <w:szCs w:val="24"/>
              </w:rPr>
              <w:t>s</w:t>
            </w:r>
            <w:r w:rsidRPr="0012413C">
              <w:rPr>
                <w:rFonts w:ascii="Book Antiqua" w:hAnsi="Book Antiqua" w:cs="Times New Roman"/>
                <w:sz w:val="24"/>
                <w:szCs w:val="24"/>
              </w:rPr>
              <w:t>m2/3</w:t>
            </w:r>
          </w:p>
        </w:tc>
        <w:tc>
          <w:tcPr>
            <w:tcW w:w="4770" w:type="dxa"/>
          </w:tcPr>
          <w:p w14:paraId="4E45A674" w14:textId="77777777" w:rsidR="00387D9B" w:rsidRPr="0012413C" w:rsidRDefault="00387D9B" w:rsidP="006D6435">
            <w:pPr>
              <w:spacing w:line="360" w:lineRule="auto"/>
              <w:jc w:val="both"/>
              <w:rPr>
                <w:rFonts w:ascii="Book Antiqua" w:hAnsi="Book Antiqua" w:cs="Times New Roman"/>
                <w:sz w:val="24"/>
                <w:szCs w:val="24"/>
              </w:rPr>
            </w:pPr>
          </w:p>
          <w:p w14:paraId="610F8170" w14:textId="192B7C5B" w:rsidR="00387D9B" w:rsidRPr="0012413C" w:rsidRDefault="006D6435" w:rsidP="006D6435">
            <w:pPr>
              <w:spacing w:line="360" w:lineRule="auto"/>
              <w:jc w:val="both"/>
              <w:rPr>
                <w:rFonts w:ascii="Book Antiqua" w:hAnsi="Book Antiqua" w:cs="Times New Roman"/>
                <w:sz w:val="24"/>
                <w:szCs w:val="24"/>
              </w:rPr>
            </w:pPr>
            <w:r>
              <w:rPr>
                <w:rFonts w:ascii="Book Antiqua" w:hAnsi="Book Antiqua" w:cs="Times New Roman"/>
                <w:sz w:val="24"/>
                <w:szCs w:val="24"/>
              </w:rPr>
              <w:t>3/11 (27</w:t>
            </w:r>
            <w:r w:rsidR="00387D9B" w:rsidRPr="0012413C">
              <w:rPr>
                <w:rFonts w:ascii="Book Antiqua" w:hAnsi="Book Antiqua" w:cs="Times New Roman"/>
                <w:sz w:val="24"/>
                <w:szCs w:val="24"/>
              </w:rPr>
              <w:t>)</w:t>
            </w:r>
          </w:p>
          <w:p w14:paraId="2AE5829A" w14:textId="344E7B43" w:rsidR="00387D9B" w:rsidRPr="0012413C" w:rsidRDefault="004A3F9F"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6</w:t>
            </w:r>
            <w:r w:rsidR="00387D9B" w:rsidRPr="0012413C">
              <w:rPr>
                <w:rFonts w:ascii="Book Antiqua" w:hAnsi="Book Antiqua" w:cs="Times New Roman"/>
                <w:sz w:val="24"/>
                <w:szCs w:val="24"/>
              </w:rPr>
              <w:t>/</w:t>
            </w:r>
            <w:r w:rsidRPr="0012413C">
              <w:rPr>
                <w:rFonts w:ascii="Book Antiqua" w:hAnsi="Book Antiqua" w:cs="Times New Roman"/>
                <w:sz w:val="24"/>
                <w:szCs w:val="24"/>
              </w:rPr>
              <w:t>21</w:t>
            </w:r>
            <w:r w:rsidR="00387D9B" w:rsidRPr="0012413C">
              <w:rPr>
                <w:rFonts w:ascii="Book Antiqua" w:hAnsi="Book Antiqua" w:cs="Times New Roman"/>
                <w:sz w:val="24"/>
                <w:szCs w:val="24"/>
              </w:rPr>
              <w:t xml:space="preserve"> (2</w:t>
            </w:r>
            <w:r w:rsidRPr="0012413C">
              <w:rPr>
                <w:rFonts w:ascii="Book Antiqua" w:hAnsi="Book Antiqua" w:cs="Times New Roman"/>
                <w:sz w:val="24"/>
                <w:szCs w:val="24"/>
              </w:rPr>
              <w:t>9</w:t>
            </w:r>
            <w:r w:rsidR="00387D9B" w:rsidRPr="0012413C">
              <w:rPr>
                <w:rFonts w:ascii="Book Antiqua" w:hAnsi="Book Antiqua" w:cs="Times New Roman"/>
                <w:sz w:val="24"/>
                <w:szCs w:val="24"/>
              </w:rPr>
              <w:t>)</w:t>
            </w:r>
          </w:p>
        </w:tc>
        <w:tc>
          <w:tcPr>
            <w:tcW w:w="1440" w:type="dxa"/>
          </w:tcPr>
          <w:p w14:paraId="41D00A6A" w14:textId="77777777" w:rsidR="00387D9B" w:rsidRPr="0012413C" w:rsidRDefault="00387D9B" w:rsidP="006D6435">
            <w:pPr>
              <w:spacing w:line="360" w:lineRule="auto"/>
              <w:jc w:val="both"/>
              <w:rPr>
                <w:rFonts w:ascii="Book Antiqua" w:hAnsi="Book Antiqua" w:cs="Times New Roman"/>
                <w:sz w:val="24"/>
                <w:szCs w:val="24"/>
              </w:rPr>
            </w:pPr>
          </w:p>
          <w:p w14:paraId="652C4E63" w14:textId="4E154D7E" w:rsidR="00387D9B" w:rsidRPr="0012413C" w:rsidRDefault="00E33F8A"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0.11</w:t>
            </w:r>
          </w:p>
        </w:tc>
      </w:tr>
      <w:tr w:rsidR="00387D9B" w:rsidRPr="0012413C" w14:paraId="7F836A07" w14:textId="77777777" w:rsidTr="009C60F7">
        <w:trPr>
          <w:trHeight w:val="620"/>
        </w:trPr>
        <w:tc>
          <w:tcPr>
            <w:tcW w:w="2808" w:type="dxa"/>
          </w:tcPr>
          <w:p w14:paraId="68233B0A" w14:textId="41DB88C4" w:rsidR="00387D9B" w:rsidRPr="0012413C" w:rsidRDefault="00387D9B"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 xml:space="preserve">Tumor Location </w:t>
            </w:r>
          </w:p>
          <w:p w14:paraId="2A9CE027" w14:textId="554CFC67" w:rsidR="00387D9B" w:rsidRPr="0012413C" w:rsidRDefault="00387D9B"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 xml:space="preserve">  </w:t>
            </w:r>
            <w:r w:rsidR="009C60F7" w:rsidRPr="0012413C">
              <w:rPr>
                <w:rFonts w:ascii="Book Antiqua" w:hAnsi="Book Antiqua" w:cs="Times New Roman"/>
                <w:sz w:val="24"/>
                <w:szCs w:val="24"/>
              </w:rPr>
              <w:t xml:space="preserve"> </w:t>
            </w:r>
            <w:r w:rsidRPr="0012413C">
              <w:rPr>
                <w:rFonts w:ascii="Book Antiqua" w:hAnsi="Book Antiqua" w:cs="Times New Roman"/>
                <w:sz w:val="24"/>
                <w:szCs w:val="24"/>
              </w:rPr>
              <w:t>Proximal 2/3 esophagus</w:t>
            </w:r>
          </w:p>
          <w:p w14:paraId="5F4FF2C3" w14:textId="057BD99B" w:rsidR="00387D9B" w:rsidRPr="0012413C" w:rsidRDefault="00387D9B"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 xml:space="preserve">  </w:t>
            </w:r>
            <w:r w:rsidR="009C60F7" w:rsidRPr="0012413C">
              <w:rPr>
                <w:rFonts w:ascii="Book Antiqua" w:hAnsi="Book Antiqua" w:cs="Times New Roman"/>
                <w:sz w:val="24"/>
                <w:szCs w:val="24"/>
              </w:rPr>
              <w:t xml:space="preserve"> </w:t>
            </w:r>
            <w:r w:rsidRPr="0012413C">
              <w:rPr>
                <w:rFonts w:ascii="Book Antiqua" w:hAnsi="Book Antiqua" w:cs="Times New Roman"/>
                <w:sz w:val="24"/>
                <w:szCs w:val="24"/>
              </w:rPr>
              <w:t>Distal 1/3 esophagus</w:t>
            </w:r>
          </w:p>
        </w:tc>
        <w:tc>
          <w:tcPr>
            <w:tcW w:w="4770" w:type="dxa"/>
          </w:tcPr>
          <w:p w14:paraId="1920FE54" w14:textId="77777777" w:rsidR="00387D9B" w:rsidRPr="0012413C" w:rsidRDefault="00387D9B" w:rsidP="006D6435">
            <w:pPr>
              <w:spacing w:line="360" w:lineRule="auto"/>
              <w:jc w:val="both"/>
              <w:rPr>
                <w:rFonts w:ascii="Book Antiqua" w:hAnsi="Book Antiqua" w:cs="Times New Roman"/>
                <w:sz w:val="24"/>
                <w:szCs w:val="24"/>
              </w:rPr>
            </w:pPr>
          </w:p>
          <w:p w14:paraId="21C9AE0A" w14:textId="1E1A8F5D" w:rsidR="00387D9B" w:rsidRPr="0012413C" w:rsidRDefault="00387D9B"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2/</w:t>
            </w:r>
            <w:r w:rsidR="004A3F9F" w:rsidRPr="0012413C">
              <w:rPr>
                <w:rFonts w:ascii="Book Antiqua" w:hAnsi="Book Antiqua" w:cs="Times New Roman"/>
                <w:sz w:val="24"/>
                <w:szCs w:val="24"/>
              </w:rPr>
              <w:t>4</w:t>
            </w:r>
            <w:r w:rsidRPr="0012413C">
              <w:rPr>
                <w:rFonts w:ascii="Book Antiqua" w:hAnsi="Book Antiqua" w:cs="Times New Roman"/>
                <w:sz w:val="24"/>
                <w:szCs w:val="24"/>
              </w:rPr>
              <w:t xml:space="preserve"> (</w:t>
            </w:r>
            <w:r w:rsidR="004A3F9F" w:rsidRPr="0012413C">
              <w:rPr>
                <w:rFonts w:ascii="Book Antiqua" w:hAnsi="Book Antiqua" w:cs="Times New Roman"/>
                <w:sz w:val="24"/>
                <w:szCs w:val="24"/>
              </w:rPr>
              <w:t>50</w:t>
            </w:r>
            <w:r w:rsidRPr="0012413C">
              <w:rPr>
                <w:rFonts w:ascii="Book Antiqua" w:hAnsi="Book Antiqua" w:cs="Times New Roman"/>
                <w:sz w:val="24"/>
                <w:szCs w:val="24"/>
              </w:rPr>
              <w:t>)</w:t>
            </w:r>
          </w:p>
          <w:p w14:paraId="51268116" w14:textId="7BFA932F" w:rsidR="00387D9B" w:rsidRPr="0012413C" w:rsidRDefault="004A3F9F"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7/28</w:t>
            </w:r>
            <w:r w:rsidR="00387D9B" w:rsidRPr="0012413C">
              <w:rPr>
                <w:rFonts w:ascii="Book Antiqua" w:hAnsi="Book Antiqua" w:cs="Times New Roman"/>
                <w:sz w:val="24"/>
                <w:szCs w:val="24"/>
              </w:rPr>
              <w:t xml:space="preserve"> (2</w:t>
            </w:r>
            <w:r w:rsidRPr="0012413C">
              <w:rPr>
                <w:rFonts w:ascii="Book Antiqua" w:hAnsi="Book Antiqua" w:cs="Times New Roman"/>
                <w:sz w:val="24"/>
                <w:szCs w:val="24"/>
              </w:rPr>
              <w:t>5</w:t>
            </w:r>
            <w:r w:rsidR="00387D9B" w:rsidRPr="0012413C">
              <w:rPr>
                <w:rFonts w:ascii="Book Antiqua" w:hAnsi="Book Antiqua" w:cs="Times New Roman"/>
                <w:sz w:val="24"/>
                <w:szCs w:val="24"/>
              </w:rPr>
              <w:t>)</w:t>
            </w:r>
          </w:p>
        </w:tc>
        <w:tc>
          <w:tcPr>
            <w:tcW w:w="1440" w:type="dxa"/>
          </w:tcPr>
          <w:p w14:paraId="4D32FF75" w14:textId="77777777" w:rsidR="00387D9B" w:rsidRPr="0012413C" w:rsidRDefault="00387D9B" w:rsidP="006D6435">
            <w:pPr>
              <w:spacing w:line="360" w:lineRule="auto"/>
              <w:jc w:val="both"/>
              <w:rPr>
                <w:rFonts w:ascii="Book Antiqua" w:hAnsi="Book Antiqua" w:cs="Times New Roman"/>
                <w:sz w:val="24"/>
                <w:szCs w:val="24"/>
              </w:rPr>
            </w:pPr>
          </w:p>
          <w:p w14:paraId="387F1CDF" w14:textId="1E6BD2D8" w:rsidR="00387D9B" w:rsidRPr="0012413C" w:rsidRDefault="00387D9B"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0.</w:t>
            </w:r>
            <w:r w:rsidR="00E33F8A" w:rsidRPr="0012413C">
              <w:rPr>
                <w:rFonts w:ascii="Book Antiqua" w:hAnsi="Book Antiqua" w:cs="Times New Roman"/>
                <w:sz w:val="24"/>
                <w:szCs w:val="24"/>
              </w:rPr>
              <w:t>56</w:t>
            </w:r>
          </w:p>
        </w:tc>
      </w:tr>
      <w:tr w:rsidR="00387D9B" w:rsidRPr="0012413C" w14:paraId="0A2E9CF1" w14:textId="77777777" w:rsidTr="009C60F7">
        <w:trPr>
          <w:trHeight w:val="620"/>
        </w:trPr>
        <w:tc>
          <w:tcPr>
            <w:tcW w:w="2808" w:type="dxa"/>
          </w:tcPr>
          <w:p w14:paraId="6F8798A2" w14:textId="3AC1DC29" w:rsidR="00387D9B" w:rsidRPr="0012413C" w:rsidRDefault="00387D9B"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LPI</w:t>
            </w:r>
          </w:p>
          <w:p w14:paraId="3FF77610" w14:textId="7B57CF25" w:rsidR="00387D9B" w:rsidRPr="0012413C" w:rsidRDefault="00387D9B"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 xml:space="preserve">  </w:t>
            </w:r>
            <w:r w:rsidR="009C60F7" w:rsidRPr="0012413C">
              <w:rPr>
                <w:rFonts w:ascii="Book Antiqua" w:hAnsi="Book Antiqua" w:cs="Times New Roman"/>
                <w:sz w:val="24"/>
                <w:szCs w:val="24"/>
              </w:rPr>
              <w:t xml:space="preserve"> </w:t>
            </w:r>
            <w:r w:rsidRPr="0012413C">
              <w:rPr>
                <w:rFonts w:ascii="Book Antiqua" w:hAnsi="Book Antiqua" w:cs="Times New Roman"/>
                <w:sz w:val="24"/>
                <w:szCs w:val="24"/>
              </w:rPr>
              <w:t>Yes</w:t>
            </w:r>
          </w:p>
          <w:p w14:paraId="13791D5B" w14:textId="72B2B55A" w:rsidR="00387D9B" w:rsidRPr="0012413C" w:rsidRDefault="00387D9B"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 xml:space="preserve">  </w:t>
            </w:r>
            <w:r w:rsidR="009C60F7" w:rsidRPr="0012413C">
              <w:rPr>
                <w:rFonts w:ascii="Book Antiqua" w:hAnsi="Book Antiqua" w:cs="Times New Roman"/>
                <w:sz w:val="24"/>
                <w:szCs w:val="24"/>
              </w:rPr>
              <w:t xml:space="preserve"> </w:t>
            </w:r>
            <w:r w:rsidRPr="0012413C">
              <w:rPr>
                <w:rFonts w:ascii="Book Antiqua" w:hAnsi="Book Antiqua" w:cs="Times New Roman"/>
                <w:sz w:val="24"/>
                <w:szCs w:val="24"/>
              </w:rPr>
              <w:t>No</w:t>
            </w:r>
          </w:p>
        </w:tc>
        <w:tc>
          <w:tcPr>
            <w:tcW w:w="4770" w:type="dxa"/>
          </w:tcPr>
          <w:p w14:paraId="2867E1DC" w14:textId="77777777" w:rsidR="00387D9B" w:rsidRPr="0012413C" w:rsidRDefault="00387D9B" w:rsidP="006D6435">
            <w:pPr>
              <w:spacing w:line="360" w:lineRule="auto"/>
              <w:jc w:val="both"/>
              <w:rPr>
                <w:rFonts w:ascii="Book Antiqua" w:hAnsi="Book Antiqua" w:cs="Times New Roman"/>
                <w:sz w:val="24"/>
                <w:szCs w:val="24"/>
              </w:rPr>
            </w:pPr>
          </w:p>
          <w:p w14:paraId="3450786F" w14:textId="703A0909" w:rsidR="00387D9B" w:rsidRPr="0012413C" w:rsidRDefault="00387D9B"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0/</w:t>
            </w:r>
            <w:r w:rsidR="004A3F9F" w:rsidRPr="0012413C">
              <w:rPr>
                <w:rFonts w:ascii="Book Antiqua" w:hAnsi="Book Antiqua" w:cs="Times New Roman"/>
                <w:sz w:val="24"/>
                <w:szCs w:val="24"/>
              </w:rPr>
              <w:t>2</w:t>
            </w:r>
            <w:r w:rsidR="006D6435">
              <w:rPr>
                <w:rFonts w:ascii="Book Antiqua" w:hAnsi="Book Antiqua" w:cs="Times New Roman"/>
                <w:sz w:val="24"/>
                <w:szCs w:val="24"/>
              </w:rPr>
              <w:t xml:space="preserve"> (0</w:t>
            </w:r>
            <w:r w:rsidRPr="0012413C">
              <w:rPr>
                <w:rFonts w:ascii="Book Antiqua" w:hAnsi="Book Antiqua" w:cs="Times New Roman"/>
                <w:sz w:val="24"/>
                <w:szCs w:val="24"/>
              </w:rPr>
              <w:t>)</w:t>
            </w:r>
          </w:p>
          <w:p w14:paraId="0E29070E" w14:textId="7D798A76" w:rsidR="00387D9B" w:rsidRPr="0012413C" w:rsidRDefault="004A3F9F"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9</w:t>
            </w:r>
            <w:r w:rsidR="00387D9B" w:rsidRPr="0012413C">
              <w:rPr>
                <w:rFonts w:ascii="Book Antiqua" w:hAnsi="Book Antiqua" w:cs="Times New Roman"/>
                <w:sz w:val="24"/>
                <w:szCs w:val="24"/>
              </w:rPr>
              <w:t>/3</w:t>
            </w:r>
            <w:r w:rsidRPr="0012413C">
              <w:rPr>
                <w:rFonts w:ascii="Book Antiqua" w:hAnsi="Book Antiqua" w:cs="Times New Roman"/>
                <w:sz w:val="24"/>
                <w:szCs w:val="24"/>
              </w:rPr>
              <w:t>0</w:t>
            </w:r>
            <w:r w:rsidR="00387D9B" w:rsidRPr="0012413C">
              <w:rPr>
                <w:rFonts w:ascii="Book Antiqua" w:hAnsi="Book Antiqua" w:cs="Times New Roman"/>
                <w:sz w:val="24"/>
                <w:szCs w:val="24"/>
              </w:rPr>
              <w:t xml:space="preserve"> (</w:t>
            </w:r>
            <w:r w:rsidRPr="0012413C">
              <w:rPr>
                <w:rFonts w:ascii="Book Antiqua" w:hAnsi="Book Antiqua" w:cs="Times New Roman"/>
                <w:sz w:val="24"/>
                <w:szCs w:val="24"/>
              </w:rPr>
              <w:t>30</w:t>
            </w:r>
            <w:r w:rsidR="00387D9B" w:rsidRPr="0012413C">
              <w:rPr>
                <w:rFonts w:ascii="Book Antiqua" w:hAnsi="Book Antiqua" w:cs="Times New Roman"/>
                <w:sz w:val="24"/>
                <w:szCs w:val="24"/>
              </w:rPr>
              <w:t>)</w:t>
            </w:r>
          </w:p>
        </w:tc>
        <w:tc>
          <w:tcPr>
            <w:tcW w:w="1440" w:type="dxa"/>
          </w:tcPr>
          <w:p w14:paraId="57005790" w14:textId="77777777" w:rsidR="00387D9B" w:rsidRPr="0012413C" w:rsidRDefault="00387D9B" w:rsidP="006D6435">
            <w:pPr>
              <w:spacing w:line="360" w:lineRule="auto"/>
              <w:jc w:val="both"/>
              <w:rPr>
                <w:rFonts w:ascii="Book Antiqua" w:hAnsi="Book Antiqua" w:cs="Times New Roman"/>
                <w:sz w:val="24"/>
                <w:szCs w:val="24"/>
              </w:rPr>
            </w:pPr>
          </w:p>
          <w:p w14:paraId="432C00FC" w14:textId="2098743C" w:rsidR="00387D9B" w:rsidRPr="0012413C" w:rsidRDefault="00E33F8A"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1.00</w:t>
            </w:r>
          </w:p>
        </w:tc>
      </w:tr>
      <w:tr w:rsidR="00387D9B" w:rsidRPr="0012413C" w14:paraId="43F4950E" w14:textId="77777777" w:rsidTr="009C60F7">
        <w:trPr>
          <w:trHeight w:val="620"/>
        </w:trPr>
        <w:tc>
          <w:tcPr>
            <w:tcW w:w="2808" w:type="dxa"/>
          </w:tcPr>
          <w:p w14:paraId="3947716A" w14:textId="47370F35" w:rsidR="00387D9B" w:rsidRPr="0012413C" w:rsidRDefault="00387D9B"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Differentiation</w:t>
            </w:r>
          </w:p>
          <w:p w14:paraId="04D6BB44" w14:textId="4CE421B9" w:rsidR="00387D9B" w:rsidRPr="0012413C" w:rsidRDefault="00387D9B"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 xml:space="preserve">  </w:t>
            </w:r>
            <w:r w:rsidR="009C60F7" w:rsidRPr="0012413C">
              <w:rPr>
                <w:rFonts w:ascii="Book Antiqua" w:hAnsi="Book Antiqua" w:cs="Times New Roman"/>
                <w:sz w:val="24"/>
                <w:szCs w:val="24"/>
              </w:rPr>
              <w:t xml:space="preserve"> </w:t>
            </w:r>
            <w:r w:rsidRPr="0012413C">
              <w:rPr>
                <w:rFonts w:ascii="Book Antiqua" w:hAnsi="Book Antiqua" w:cs="Times New Roman"/>
                <w:sz w:val="24"/>
                <w:szCs w:val="24"/>
              </w:rPr>
              <w:t>Well-moderate</w:t>
            </w:r>
          </w:p>
          <w:p w14:paraId="3CDAC551" w14:textId="66EEA2ED" w:rsidR="00387D9B" w:rsidRPr="0012413C" w:rsidRDefault="00387D9B"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 xml:space="preserve">  </w:t>
            </w:r>
            <w:r w:rsidR="009C60F7" w:rsidRPr="0012413C">
              <w:rPr>
                <w:rFonts w:ascii="Book Antiqua" w:hAnsi="Book Antiqua" w:cs="Times New Roman"/>
                <w:sz w:val="24"/>
                <w:szCs w:val="24"/>
              </w:rPr>
              <w:t xml:space="preserve"> </w:t>
            </w:r>
            <w:r w:rsidRPr="0012413C">
              <w:rPr>
                <w:rFonts w:ascii="Book Antiqua" w:hAnsi="Book Antiqua" w:cs="Times New Roman"/>
                <w:sz w:val="24"/>
                <w:szCs w:val="24"/>
              </w:rPr>
              <w:t>Poor</w:t>
            </w:r>
          </w:p>
        </w:tc>
        <w:tc>
          <w:tcPr>
            <w:tcW w:w="4770" w:type="dxa"/>
          </w:tcPr>
          <w:p w14:paraId="2FD0954F" w14:textId="77777777" w:rsidR="00387D9B" w:rsidRPr="0012413C" w:rsidRDefault="00387D9B" w:rsidP="006D6435">
            <w:pPr>
              <w:spacing w:line="360" w:lineRule="auto"/>
              <w:jc w:val="both"/>
              <w:rPr>
                <w:rFonts w:ascii="Book Antiqua" w:hAnsi="Book Antiqua" w:cs="Times New Roman"/>
                <w:sz w:val="24"/>
                <w:szCs w:val="24"/>
              </w:rPr>
            </w:pPr>
          </w:p>
          <w:p w14:paraId="6FFCCC37" w14:textId="268215B3" w:rsidR="00387D9B" w:rsidRPr="0012413C" w:rsidRDefault="004A3F9F"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8</w:t>
            </w:r>
            <w:r w:rsidR="00387D9B" w:rsidRPr="0012413C">
              <w:rPr>
                <w:rFonts w:ascii="Book Antiqua" w:hAnsi="Book Antiqua" w:cs="Times New Roman"/>
                <w:sz w:val="24"/>
                <w:szCs w:val="24"/>
              </w:rPr>
              <w:t>/</w:t>
            </w:r>
            <w:r w:rsidRPr="0012413C">
              <w:rPr>
                <w:rFonts w:ascii="Book Antiqua" w:hAnsi="Book Antiqua" w:cs="Times New Roman"/>
                <w:sz w:val="24"/>
                <w:szCs w:val="24"/>
              </w:rPr>
              <w:t>27</w:t>
            </w:r>
            <w:r w:rsidR="006D6435">
              <w:rPr>
                <w:rFonts w:ascii="Book Antiqua" w:hAnsi="Book Antiqua" w:cs="Times New Roman"/>
                <w:sz w:val="24"/>
                <w:szCs w:val="24"/>
              </w:rPr>
              <w:t xml:space="preserve"> (30</w:t>
            </w:r>
            <w:r w:rsidR="00387D9B" w:rsidRPr="0012413C">
              <w:rPr>
                <w:rFonts w:ascii="Book Antiqua" w:hAnsi="Book Antiqua" w:cs="Times New Roman"/>
                <w:sz w:val="24"/>
                <w:szCs w:val="24"/>
              </w:rPr>
              <w:t>)</w:t>
            </w:r>
          </w:p>
          <w:p w14:paraId="503355FC" w14:textId="678728DA" w:rsidR="00387D9B" w:rsidRPr="0012413C" w:rsidRDefault="00387D9B"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1/</w:t>
            </w:r>
            <w:r w:rsidR="004A3F9F" w:rsidRPr="0012413C">
              <w:rPr>
                <w:rFonts w:ascii="Book Antiqua" w:hAnsi="Book Antiqua" w:cs="Times New Roman"/>
                <w:sz w:val="24"/>
                <w:szCs w:val="24"/>
              </w:rPr>
              <w:t>5</w:t>
            </w:r>
            <w:r w:rsidRPr="0012413C">
              <w:rPr>
                <w:rFonts w:ascii="Book Antiqua" w:hAnsi="Book Antiqua" w:cs="Times New Roman"/>
                <w:sz w:val="24"/>
                <w:szCs w:val="24"/>
              </w:rPr>
              <w:t xml:space="preserve"> (</w:t>
            </w:r>
            <w:r w:rsidR="004A3F9F" w:rsidRPr="0012413C">
              <w:rPr>
                <w:rFonts w:ascii="Book Antiqua" w:hAnsi="Book Antiqua" w:cs="Times New Roman"/>
                <w:sz w:val="24"/>
                <w:szCs w:val="24"/>
              </w:rPr>
              <w:t>20</w:t>
            </w:r>
            <w:r w:rsidRPr="0012413C">
              <w:rPr>
                <w:rFonts w:ascii="Book Antiqua" w:hAnsi="Book Antiqua" w:cs="Times New Roman"/>
                <w:sz w:val="24"/>
                <w:szCs w:val="24"/>
              </w:rPr>
              <w:t>)</w:t>
            </w:r>
          </w:p>
        </w:tc>
        <w:tc>
          <w:tcPr>
            <w:tcW w:w="1440" w:type="dxa"/>
          </w:tcPr>
          <w:p w14:paraId="5C769610" w14:textId="77777777" w:rsidR="00387D9B" w:rsidRPr="0012413C" w:rsidRDefault="00387D9B" w:rsidP="006D6435">
            <w:pPr>
              <w:spacing w:line="360" w:lineRule="auto"/>
              <w:jc w:val="both"/>
              <w:rPr>
                <w:rFonts w:ascii="Book Antiqua" w:hAnsi="Book Antiqua" w:cs="Times New Roman"/>
                <w:sz w:val="24"/>
                <w:szCs w:val="24"/>
              </w:rPr>
            </w:pPr>
          </w:p>
          <w:p w14:paraId="4C67C4C5" w14:textId="1D6B7AAE" w:rsidR="00387D9B" w:rsidRPr="0012413C" w:rsidRDefault="00AA5409"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1.00</w:t>
            </w:r>
          </w:p>
        </w:tc>
      </w:tr>
      <w:tr w:rsidR="00387D9B" w:rsidRPr="0012413C" w14:paraId="346BA0EB" w14:textId="77777777" w:rsidTr="009C60F7">
        <w:trPr>
          <w:trHeight w:val="530"/>
        </w:trPr>
        <w:tc>
          <w:tcPr>
            <w:tcW w:w="2808" w:type="dxa"/>
          </w:tcPr>
          <w:p w14:paraId="19070B9C" w14:textId="467F9AA8" w:rsidR="00387D9B" w:rsidRPr="0012413C" w:rsidRDefault="00387D9B"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 xml:space="preserve">Deep EMR margins </w:t>
            </w:r>
          </w:p>
          <w:p w14:paraId="3E552B20" w14:textId="6BED4D70" w:rsidR="00387D9B" w:rsidRPr="0012413C" w:rsidRDefault="00387D9B"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 xml:space="preserve">  </w:t>
            </w:r>
            <w:r w:rsidR="009C60F7" w:rsidRPr="0012413C">
              <w:rPr>
                <w:rFonts w:ascii="Book Antiqua" w:hAnsi="Book Antiqua" w:cs="Times New Roman"/>
                <w:sz w:val="24"/>
                <w:szCs w:val="24"/>
              </w:rPr>
              <w:t xml:space="preserve"> </w:t>
            </w:r>
            <w:r w:rsidRPr="0012413C">
              <w:rPr>
                <w:rFonts w:ascii="Book Antiqua" w:hAnsi="Book Antiqua" w:cs="Times New Roman"/>
                <w:sz w:val="24"/>
                <w:szCs w:val="24"/>
              </w:rPr>
              <w:t>Positive</w:t>
            </w:r>
          </w:p>
          <w:p w14:paraId="64644117" w14:textId="09C0BEBF" w:rsidR="00387D9B" w:rsidRPr="0012413C" w:rsidRDefault="00387D9B"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 xml:space="preserve">  </w:t>
            </w:r>
            <w:r w:rsidR="009C60F7" w:rsidRPr="0012413C">
              <w:rPr>
                <w:rFonts w:ascii="Book Antiqua" w:hAnsi="Book Antiqua" w:cs="Times New Roman"/>
                <w:sz w:val="24"/>
                <w:szCs w:val="24"/>
              </w:rPr>
              <w:t xml:space="preserve"> </w:t>
            </w:r>
            <w:r w:rsidRPr="0012413C">
              <w:rPr>
                <w:rFonts w:ascii="Book Antiqua" w:hAnsi="Book Antiqua" w:cs="Times New Roman"/>
                <w:sz w:val="24"/>
                <w:szCs w:val="24"/>
              </w:rPr>
              <w:t>Negative</w:t>
            </w:r>
          </w:p>
        </w:tc>
        <w:tc>
          <w:tcPr>
            <w:tcW w:w="4770" w:type="dxa"/>
          </w:tcPr>
          <w:p w14:paraId="752200B8" w14:textId="77777777" w:rsidR="00387D9B" w:rsidRPr="0012413C" w:rsidRDefault="00387D9B" w:rsidP="006D6435">
            <w:pPr>
              <w:spacing w:line="360" w:lineRule="auto"/>
              <w:jc w:val="both"/>
              <w:rPr>
                <w:rFonts w:ascii="Book Antiqua" w:hAnsi="Book Antiqua" w:cs="Times New Roman"/>
                <w:sz w:val="24"/>
                <w:szCs w:val="24"/>
              </w:rPr>
            </w:pPr>
          </w:p>
          <w:p w14:paraId="34828C3B" w14:textId="264F4031" w:rsidR="00387D9B" w:rsidRPr="0012413C" w:rsidRDefault="00387D9B"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4/</w:t>
            </w:r>
            <w:r w:rsidR="004A3F9F" w:rsidRPr="0012413C">
              <w:rPr>
                <w:rFonts w:ascii="Book Antiqua" w:hAnsi="Book Antiqua" w:cs="Times New Roman"/>
                <w:sz w:val="24"/>
                <w:szCs w:val="24"/>
              </w:rPr>
              <w:t>16</w:t>
            </w:r>
            <w:r w:rsidRPr="0012413C">
              <w:rPr>
                <w:rFonts w:ascii="Book Antiqua" w:hAnsi="Book Antiqua" w:cs="Times New Roman"/>
                <w:sz w:val="24"/>
                <w:szCs w:val="24"/>
              </w:rPr>
              <w:t xml:space="preserve"> (2</w:t>
            </w:r>
            <w:r w:rsidR="004A3F9F" w:rsidRPr="0012413C">
              <w:rPr>
                <w:rFonts w:ascii="Book Antiqua" w:hAnsi="Book Antiqua" w:cs="Times New Roman"/>
                <w:sz w:val="24"/>
                <w:szCs w:val="24"/>
              </w:rPr>
              <w:t>5</w:t>
            </w:r>
            <w:r w:rsidRPr="0012413C">
              <w:rPr>
                <w:rFonts w:ascii="Book Antiqua" w:hAnsi="Book Antiqua" w:cs="Times New Roman"/>
                <w:sz w:val="24"/>
                <w:szCs w:val="24"/>
              </w:rPr>
              <w:t>)</w:t>
            </w:r>
          </w:p>
          <w:p w14:paraId="0F4A70CE" w14:textId="495E6CC5" w:rsidR="00387D9B" w:rsidRPr="0012413C" w:rsidRDefault="004A3F9F"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5</w:t>
            </w:r>
            <w:r w:rsidR="00387D9B" w:rsidRPr="0012413C">
              <w:rPr>
                <w:rFonts w:ascii="Book Antiqua" w:hAnsi="Book Antiqua" w:cs="Times New Roman"/>
                <w:sz w:val="24"/>
                <w:szCs w:val="24"/>
              </w:rPr>
              <w:t>/1</w:t>
            </w:r>
            <w:r w:rsidRPr="0012413C">
              <w:rPr>
                <w:rFonts w:ascii="Book Antiqua" w:hAnsi="Book Antiqua" w:cs="Times New Roman"/>
                <w:sz w:val="24"/>
                <w:szCs w:val="24"/>
              </w:rPr>
              <w:t>6</w:t>
            </w:r>
            <w:r w:rsidR="00387D9B" w:rsidRPr="0012413C">
              <w:rPr>
                <w:rFonts w:ascii="Book Antiqua" w:hAnsi="Book Antiqua" w:cs="Times New Roman"/>
                <w:sz w:val="24"/>
                <w:szCs w:val="24"/>
              </w:rPr>
              <w:t xml:space="preserve"> (</w:t>
            </w:r>
            <w:r w:rsidRPr="0012413C">
              <w:rPr>
                <w:rFonts w:ascii="Book Antiqua" w:hAnsi="Book Antiqua" w:cs="Times New Roman"/>
                <w:sz w:val="24"/>
                <w:szCs w:val="24"/>
              </w:rPr>
              <w:t>31</w:t>
            </w:r>
            <w:r w:rsidR="00387D9B" w:rsidRPr="0012413C">
              <w:rPr>
                <w:rFonts w:ascii="Book Antiqua" w:hAnsi="Book Antiqua" w:cs="Times New Roman"/>
                <w:sz w:val="24"/>
                <w:szCs w:val="24"/>
              </w:rPr>
              <w:t>)</w:t>
            </w:r>
          </w:p>
        </w:tc>
        <w:tc>
          <w:tcPr>
            <w:tcW w:w="1440" w:type="dxa"/>
          </w:tcPr>
          <w:p w14:paraId="35D6393F" w14:textId="77777777" w:rsidR="00387D9B" w:rsidRPr="0012413C" w:rsidRDefault="00387D9B" w:rsidP="006D6435">
            <w:pPr>
              <w:spacing w:line="360" w:lineRule="auto"/>
              <w:jc w:val="both"/>
              <w:rPr>
                <w:rFonts w:ascii="Book Antiqua" w:hAnsi="Book Antiqua" w:cs="Times New Roman"/>
                <w:sz w:val="24"/>
                <w:szCs w:val="24"/>
              </w:rPr>
            </w:pPr>
          </w:p>
          <w:p w14:paraId="765EF861" w14:textId="3ACD8CFA" w:rsidR="00387D9B" w:rsidRPr="0012413C" w:rsidRDefault="00AA5409"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1.00</w:t>
            </w:r>
          </w:p>
        </w:tc>
      </w:tr>
      <w:tr w:rsidR="00387D9B" w:rsidRPr="0012413C" w14:paraId="611FA986" w14:textId="77777777" w:rsidTr="009C60F7">
        <w:trPr>
          <w:trHeight w:val="602"/>
        </w:trPr>
        <w:tc>
          <w:tcPr>
            <w:tcW w:w="2808" w:type="dxa"/>
          </w:tcPr>
          <w:p w14:paraId="20091EA1" w14:textId="24C09CEB" w:rsidR="00387D9B" w:rsidRPr="0012413C" w:rsidRDefault="00387D9B"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 xml:space="preserve">Lateral EMR margins </w:t>
            </w:r>
          </w:p>
          <w:p w14:paraId="18E8D65D" w14:textId="42625F02" w:rsidR="00387D9B" w:rsidRPr="0012413C" w:rsidRDefault="00387D9B"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 xml:space="preserve">  </w:t>
            </w:r>
            <w:r w:rsidR="009C60F7" w:rsidRPr="0012413C">
              <w:rPr>
                <w:rFonts w:ascii="Book Antiqua" w:hAnsi="Book Antiqua" w:cs="Times New Roman"/>
                <w:sz w:val="24"/>
                <w:szCs w:val="24"/>
              </w:rPr>
              <w:t xml:space="preserve"> </w:t>
            </w:r>
            <w:r w:rsidRPr="0012413C">
              <w:rPr>
                <w:rFonts w:ascii="Book Antiqua" w:hAnsi="Book Antiqua" w:cs="Times New Roman"/>
                <w:sz w:val="24"/>
                <w:szCs w:val="24"/>
              </w:rPr>
              <w:t>Positive</w:t>
            </w:r>
          </w:p>
          <w:p w14:paraId="37747963" w14:textId="52E39D5A" w:rsidR="00387D9B" w:rsidRPr="0012413C" w:rsidRDefault="00387D9B"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 xml:space="preserve">  </w:t>
            </w:r>
            <w:r w:rsidR="009C60F7" w:rsidRPr="0012413C">
              <w:rPr>
                <w:rFonts w:ascii="Book Antiqua" w:hAnsi="Book Antiqua" w:cs="Times New Roman"/>
                <w:sz w:val="24"/>
                <w:szCs w:val="24"/>
              </w:rPr>
              <w:t xml:space="preserve"> </w:t>
            </w:r>
            <w:r w:rsidRPr="0012413C">
              <w:rPr>
                <w:rFonts w:ascii="Book Antiqua" w:hAnsi="Book Antiqua" w:cs="Times New Roman"/>
                <w:sz w:val="24"/>
                <w:szCs w:val="24"/>
              </w:rPr>
              <w:t>Negative</w:t>
            </w:r>
          </w:p>
        </w:tc>
        <w:tc>
          <w:tcPr>
            <w:tcW w:w="4770" w:type="dxa"/>
          </w:tcPr>
          <w:p w14:paraId="0A61AF5F" w14:textId="77777777" w:rsidR="00387D9B" w:rsidRPr="0012413C" w:rsidRDefault="00387D9B" w:rsidP="006D6435">
            <w:pPr>
              <w:spacing w:line="360" w:lineRule="auto"/>
              <w:jc w:val="both"/>
              <w:rPr>
                <w:rFonts w:ascii="Book Antiqua" w:hAnsi="Book Antiqua" w:cs="Times New Roman"/>
                <w:sz w:val="24"/>
                <w:szCs w:val="24"/>
              </w:rPr>
            </w:pPr>
          </w:p>
          <w:p w14:paraId="60919245" w14:textId="285CF7C0" w:rsidR="00387D9B" w:rsidRPr="0012413C" w:rsidRDefault="004A3F9F"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6/</w:t>
            </w:r>
            <w:r w:rsidR="00387D9B" w:rsidRPr="0012413C">
              <w:rPr>
                <w:rFonts w:ascii="Book Antiqua" w:hAnsi="Book Antiqua" w:cs="Times New Roman"/>
                <w:sz w:val="24"/>
                <w:szCs w:val="24"/>
              </w:rPr>
              <w:t>2</w:t>
            </w:r>
            <w:r w:rsidRPr="0012413C">
              <w:rPr>
                <w:rFonts w:ascii="Book Antiqua" w:hAnsi="Book Antiqua" w:cs="Times New Roman"/>
                <w:sz w:val="24"/>
                <w:szCs w:val="24"/>
              </w:rPr>
              <w:t>2</w:t>
            </w:r>
            <w:r w:rsidR="00387D9B" w:rsidRPr="0012413C">
              <w:rPr>
                <w:rFonts w:ascii="Book Antiqua" w:hAnsi="Book Antiqua" w:cs="Times New Roman"/>
                <w:sz w:val="24"/>
                <w:szCs w:val="24"/>
              </w:rPr>
              <w:t xml:space="preserve"> (2</w:t>
            </w:r>
            <w:r w:rsidRPr="0012413C">
              <w:rPr>
                <w:rFonts w:ascii="Book Antiqua" w:hAnsi="Book Antiqua" w:cs="Times New Roman"/>
                <w:sz w:val="24"/>
                <w:szCs w:val="24"/>
              </w:rPr>
              <w:t>7</w:t>
            </w:r>
            <w:r w:rsidR="00387D9B" w:rsidRPr="0012413C">
              <w:rPr>
                <w:rFonts w:ascii="Book Antiqua" w:hAnsi="Book Antiqua" w:cs="Times New Roman"/>
                <w:sz w:val="24"/>
                <w:szCs w:val="24"/>
              </w:rPr>
              <w:t>)</w:t>
            </w:r>
          </w:p>
          <w:p w14:paraId="4BA55B33" w14:textId="3DD1629B" w:rsidR="00387D9B" w:rsidRPr="0012413C" w:rsidRDefault="006D6435" w:rsidP="006D6435">
            <w:pPr>
              <w:spacing w:line="360" w:lineRule="auto"/>
              <w:jc w:val="both"/>
              <w:rPr>
                <w:rFonts w:ascii="Book Antiqua" w:hAnsi="Book Antiqua" w:cs="Times New Roman"/>
                <w:sz w:val="24"/>
                <w:szCs w:val="24"/>
              </w:rPr>
            </w:pPr>
            <w:r>
              <w:rPr>
                <w:rFonts w:ascii="Book Antiqua" w:hAnsi="Book Antiqua" w:cs="Times New Roman"/>
                <w:sz w:val="24"/>
                <w:szCs w:val="24"/>
              </w:rPr>
              <w:t>3/10 (30</w:t>
            </w:r>
            <w:r w:rsidR="00387D9B" w:rsidRPr="0012413C">
              <w:rPr>
                <w:rFonts w:ascii="Book Antiqua" w:hAnsi="Book Antiqua" w:cs="Times New Roman"/>
                <w:sz w:val="24"/>
                <w:szCs w:val="24"/>
              </w:rPr>
              <w:t>)</w:t>
            </w:r>
          </w:p>
        </w:tc>
        <w:tc>
          <w:tcPr>
            <w:tcW w:w="1440" w:type="dxa"/>
          </w:tcPr>
          <w:p w14:paraId="21A89037" w14:textId="77777777" w:rsidR="00387D9B" w:rsidRPr="0012413C" w:rsidRDefault="00387D9B" w:rsidP="006D6435">
            <w:pPr>
              <w:spacing w:line="360" w:lineRule="auto"/>
              <w:jc w:val="both"/>
              <w:rPr>
                <w:rFonts w:ascii="Book Antiqua" w:hAnsi="Book Antiqua" w:cs="Times New Roman"/>
                <w:sz w:val="24"/>
                <w:szCs w:val="24"/>
              </w:rPr>
            </w:pPr>
          </w:p>
          <w:p w14:paraId="5AB15BE8" w14:textId="77777777" w:rsidR="00387D9B" w:rsidRPr="0012413C" w:rsidRDefault="00387D9B"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1.00</w:t>
            </w:r>
          </w:p>
        </w:tc>
      </w:tr>
      <w:tr w:rsidR="00387D9B" w:rsidRPr="0012413C" w14:paraId="1C77CD39" w14:textId="77777777" w:rsidTr="009C60F7">
        <w:trPr>
          <w:trHeight w:val="620"/>
        </w:trPr>
        <w:tc>
          <w:tcPr>
            <w:tcW w:w="2808" w:type="dxa"/>
            <w:tcBorders>
              <w:bottom w:val="single" w:sz="4" w:space="0" w:color="auto"/>
            </w:tcBorders>
          </w:tcPr>
          <w:p w14:paraId="16B75625" w14:textId="7AAD3E19" w:rsidR="00387D9B" w:rsidRPr="0012413C" w:rsidRDefault="00387D9B"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 xml:space="preserve">Primary </w:t>
            </w:r>
            <w:r w:rsidR="006D6435" w:rsidRPr="0012413C">
              <w:rPr>
                <w:rFonts w:ascii="Book Antiqua" w:hAnsi="Book Antiqua" w:cs="Times New Roman"/>
                <w:sz w:val="24"/>
                <w:szCs w:val="24"/>
              </w:rPr>
              <w:t xml:space="preserve">treatment </w:t>
            </w:r>
          </w:p>
          <w:p w14:paraId="12708277" w14:textId="0118666F" w:rsidR="00387D9B" w:rsidRPr="0012413C" w:rsidRDefault="00387D9B"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 xml:space="preserve">  </w:t>
            </w:r>
            <w:r w:rsidR="009C60F7" w:rsidRPr="0012413C">
              <w:rPr>
                <w:rFonts w:ascii="Book Antiqua" w:hAnsi="Book Antiqua" w:cs="Times New Roman"/>
                <w:sz w:val="24"/>
                <w:szCs w:val="24"/>
              </w:rPr>
              <w:t xml:space="preserve"> </w:t>
            </w:r>
            <w:r w:rsidRPr="0012413C">
              <w:rPr>
                <w:rFonts w:ascii="Book Antiqua" w:hAnsi="Book Antiqua" w:cs="Times New Roman"/>
                <w:sz w:val="24"/>
                <w:szCs w:val="24"/>
              </w:rPr>
              <w:t>Endoscopic +/- CRT</w:t>
            </w:r>
          </w:p>
          <w:p w14:paraId="0149CB7A" w14:textId="201E508C" w:rsidR="00387D9B" w:rsidRPr="0012413C" w:rsidRDefault="00387D9B"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 xml:space="preserve">  </w:t>
            </w:r>
            <w:r w:rsidR="009C60F7" w:rsidRPr="0012413C">
              <w:rPr>
                <w:rFonts w:ascii="Book Antiqua" w:hAnsi="Book Antiqua" w:cs="Times New Roman"/>
                <w:sz w:val="24"/>
                <w:szCs w:val="24"/>
              </w:rPr>
              <w:t xml:space="preserve"> </w:t>
            </w:r>
            <w:r w:rsidRPr="0012413C">
              <w:rPr>
                <w:rFonts w:ascii="Book Antiqua" w:hAnsi="Book Antiqua" w:cs="Times New Roman"/>
                <w:sz w:val="24"/>
                <w:szCs w:val="24"/>
              </w:rPr>
              <w:t>Surgical</w:t>
            </w:r>
          </w:p>
        </w:tc>
        <w:tc>
          <w:tcPr>
            <w:tcW w:w="4770" w:type="dxa"/>
            <w:tcBorders>
              <w:bottom w:val="single" w:sz="4" w:space="0" w:color="auto"/>
            </w:tcBorders>
          </w:tcPr>
          <w:p w14:paraId="070FBC4C" w14:textId="77777777" w:rsidR="00387D9B" w:rsidRPr="0012413C" w:rsidRDefault="00387D9B" w:rsidP="006D6435">
            <w:pPr>
              <w:spacing w:line="360" w:lineRule="auto"/>
              <w:jc w:val="both"/>
              <w:rPr>
                <w:rFonts w:ascii="Book Antiqua" w:hAnsi="Book Antiqua" w:cs="Times New Roman"/>
                <w:sz w:val="24"/>
                <w:szCs w:val="24"/>
              </w:rPr>
            </w:pPr>
          </w:p>
          <w:p w14:paraId="01B77333" w14:textId="0AC633DC" w:rsidR="00387D9B" w:rsidRPr="0012413C" w:rsidRDefault="004A3F9F"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7</w:t>
            </w:r>
            <w:r w:rsidR="00387D9B" w:rsidRPr="0012413C">
              <w:rPr>
                <w:rFonts w:ascii="Book Antiqua" w:hAnsi="Book Antiqua" w:cs="Times New Roman"/>
                <w:sz w:val="24"/>
                <w:szCs w:val="24"/>
              </w:rPr>
              <w:t>/2</w:t>
            </w:r>
            <w:r w:rsidRPr="0012413C">
              <w:rPr>
                <w:rFonts w:ascii="Book Antiqua" w:hAnsi="Book Antiqua" w:cs="Times New Roman"/>
                <w:sz w:val="24"/>
                <w:szCs w:val="24"/>
              </w:rPr>
              <w:t>5</w:t>
            </w:r>
            <w:r w:rsidR="00387D9B" w:rsidRPr="0012413C">
              <w:rPr>
                <w:rFonts w:ascii="Book Antiqua" w:hAnsi="Book Antiqua" w:cs="Times New Roman"/>
                <w:sz w:val="24"/>
                <w:szCs w:val="24"/>
              </w:rPr>
              <w:t xml:space="preserve"> (2</w:t>
            </w:r>
            <w:r w:rsidRPr="0012413C">
              <w:rPr>
                <w:rFonts w:ascii="Book Antiqua" w:hAnsi="Book Antiqua" w:cs="Times New Roman"/>
                <w:sz w:val="24"/>
                <w:szCs w:val="24"/>
              </w:rPr>
              <w:t>8</w:t>
            </w:r>
            <w:r w:rsidR="00387D9B" w:rsidRPr="0012413C">
              <w:rPr>
                <w:rFonts w:ascii="Book Antiqua" w:hAnsi="Book Antiqua" w:cs="Times New Roman"/>
                <w:sz w:val="24"/>
                <w:szCs w:val="24"/>
              </w:rPr>
              <w:t>)</w:t>
            </w:r>
          </w:p>
          <w:p w14:paraId="75CB245C" w14:textId="70C043B4" w:rsidR="00387D9B" w:rsidRPr="0012413C" w:rsidRDefault="00387D9B"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2/</w:t>
            </w:r>
            <w:r w:rsidR="004A3F9F" w:rsidRPr="0012413C">
              <w:rPr>
                <w:rFonts w:ascii="Book Antiqua" w:hAnsi="Book Antiqua" w:cs="Times New Roman"/>
                <w:sz w:val="24"/>
                <w:szCs w:val="24"/>
              </w:rPr>
              <w:t>7</w:t>
            </w:r>
            <w:r w:rsidRPr="0012413C">
              <w:rPr>
                <w:rFonts w:ascii="Book Antiqua" w:hAnsi="Book Antiqua" w:cs="Times New Roman"/>
                <w:sz w:val="24"/>
                <w:szCs w:val="24"/>
              </w:rPr>
              <w:t xml:space="preserve"> (2</w:t>
            </w:r>
            <w:r w:rsidR="004A3F9F" w:rsidRPr="0012413C">
              <w:rPr>
                <w:rFonts w:ascii="Book Antiqua" w:hAnsi="Book Antiqua" w:cs="Times New Roman"/>
                <w:sz w:val="24"/>
                <w:szCs w:val="24"/>
              </w:rPr>
              <w:t>9</w:t>
            </w:r>
            <w:r w:rsidRPr="0012413C">
              <w:rPr>
                <w:rFonts w:ascii="Book Antiqua" w:hAnsi="Book Antiqua" w:cs="Times New Roman"/>
                <w:sz w:val="24"/>
                <w:szCs w:val="24"/>
              </w:rPr>
              <w:t>)</w:t>
            </w:r>
          </w:p>
        </w:tc>
        <w:tc>
          <w:tcPr>
            <w:tcW w:w="1440" w:type="dxa"/>
            <w:tcBorders>
              <w:bottom w:val="single" w:sz="4" w:space="0" w:color="auto"/>
            </w:tcBorders>
          </w:tcPr>
          <w:p w14:paraId="0D3EC1CB" w14:textId="77777777" w:rsidR="00387D9B" w:rsidRPr="0012413C" w:rsidRDefault="00387D9B" w:rsidP="006D6435">
            <w:pPr>
              <w:spacing w:line="360" w:lineRule="auto"/>
              <w:jc w:val="both"/>
              <w:rPr>
                <w:rFonts w:ascii="Book Antiqua" w:hAnsi="Book Antiqua" w:cs="Times New Roman"/>
                <w:sz w:val="24"/>
                <w:szCs w:val="24"/>
              </w:rPr>
            </w:pPr>
          </w:p>
          <w:p w14:paraId="3B9D4BF5" w14:textId="77777777" w:rsidR="00387D9B" w:rsidRPr="0012413C" w:rsidRDefault="00387D9B"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1.00</w:t>
            </w:r>
          </w:p>
        </w:tc>
      </w:tr>
    </w:tbl>
    <w:p w14:paraId="3B08C7AB" w14:textId="52C5EDFD" w:rsidR="00387D9B" w:rsidRPr="0012413C" w:rsidRDefault="00F50278" w:rsidP="006D6435">
      <w:pPr>
        <w:spacing w:after="0" w:line="360" w:lineRule="auto"/>
        <w:jc w:val="both"/>
        <w:rPr>
          <w:rFonts w:ascii="Book Antiqua" w:hAnsi="Book Antiqua" w:cs="Times New Roman"/>
          <w:sz w:val="24"/>
          <w:szCs w:val="24"/>
          <w:lang w:eastAsia="zh-CN"/>
        </w:rPr>
      </w:pPr>
      <w:r w:rsidRPr="0012413C">
        <w:rPr>
          <w:rFonts w:ascii="Book Antiqua" w:hAnsi="Book Antiqua" w:cs="Times New Roman"/>
          <w:sz w:val="24"/>
          <w:szCs w:val="24"/>
        </w:rPr>
        <w:t>EMR</w:t>
      </w:r>
      <w:r w:rsidR="006D6435">
        <w:rPr>
          <w:rFonts w:ascii="Book Antiqua" w:hAnsi="Book Antiqua" w:cs="Times New Roman" w:hint="eastAsia"/>
          <w:sz w:val="24"/>
          <w:szCs w:val="24"/>
          <w:lang w:eastAsia="zh-CN"/>
        </w:rPr>
        <w:t>:</w:t>
      </w:r>
      <w:r w:rsidRPr="0012413C">
        <w:rPr>
          <w:rFonts w:ascii="Book Antiqua" w:hAnsi="Book Antiqua" w:cs="Times New Roman"/>
          <w:sz w:val="24"/>
          <w:szCs w:val="24"/>
        </w:rPr>
        <w:t xml:space="preserve"> </w:t>
      </w:r>
      <w:r w:rsidR="006D6435" w:rsidRPr="0012413C">
        <w:rPr>
          <w:rFonts w:ascii="Book Antiqua" w:hAnsi="Book Antiqua" w:cs="Times New Roman"/>
          <w:sz w:val="24"/>
          <w:szCs w:val="24"/>
        </w:rPr>
        <w:t xml:space="preserve">Endoscopic </w:t>
      </w:r>
      <w:r w:rsidRPr="0012413C">
        <w:rPr>
          <w:rFonts w:ascii="Book Antiqua" w:hAnsi="Book Antiqua" w:cs="Times New Roman"/>
          <w:sz w:val="24"/>
          <w:szCs w:val="24"/>
        </w:rPr>
        <w:t>mucosal resection; LPI</w:t>
      </w:r>
      <w:r w:rsidR="006D6435">
        <w:rPr>
          <w:rFonts w:ascii="Book Antiqua" w:hAnsi="Book Antiqua" w:cs="Times New Roman" w:hint="eastAsia"/>
          <w:sz w:val="24"/>
          <w:szCs w:val="24"/>
          <w:lang w:eastAsia="zh-CN"/>
        </w:rPr>
        <w:t>:</w:t>
      </w:r>
      <w:r w:rsidRPr="0012413C">
        <w:rPr>
          <w:rFonts w:ascii="Book Antiqua" w:hAnsi="Book Antiqua" w:cs="Times New Roman"/>
          <w:sz w:val="24"/>
          <w:szCs w:val="24"/>
        </w:rPr>
        <w:t xml:space="preserve"> </w:t>
      </w:r>
      <w:r w:rsidR="006D6435" w:rsidRPr="0012413C">
        <w:rPr>
          <w:rFonts w:ascii="Book Antiqua" w:hAnsi="Book Antiqua" w:cs="Times New Roman"/>
          <w:sz w:val="24"/>
          <w:szCs w:val="24"/>
        </w:rPr>
        <w:t>Lymphatic</w:t>
      </w:r>
      <w:r w:rsidRPr="0012413C">
        <w:rPr>
          <w:rFonts w:ascii="Book Antiqua" w:hAnsi="Book Antiqua" w:cs="Times New Roman"/>
          <w:sz w:val="24"/>
          <w:szCs w:val="24"/>
        </w:rPr>
        <w:t>/</w:t>
      </w:r>
      <w:proofErr w:type="spellStart"/>
      <w:r w:rsidRPr="0012413C">
        <w:rPr>
          <w:rFonts w:ascii="Book Antiqua" w:hAnsi="Book Antiqua" w:cs="Times New Roman"/>
          <w:sz w:val="24"/>
          <w:szCs w:val="24"/>
        </w:rPr>
        <w:t>perineural</w:t>
      </w:r>
      <w:proofErr w:type="spellEnd"/>
      <w:r w:rsidRPr="0012413C">
        <w:rPr>
          <w:rFonts w:ascii="Book Antiqua" w:hAnsi="Book Antiqua" w:cs="Times New Roman"/>
          <w:sz w:val="24"/>
          <w:szCs w:val="24"/>
        </w:rPr>
        <w:t xml:space="preserve"> invasion; CRT</w:t>
      </w:r>
      <w:r w:rsidR="006D6435">
        <w:rPr>
          <w:rFonts w:ascii="Book Antiqua" w:hAnsi="Book Antiqua" w:cs="Times New Roman" w:hint="eastAsia"/>
          <w:sz w:val="24"/>
          <w:szCs w:val="24"/>
          <w:lang w:eastAsia="zh-CN"/>
        </w:rPr>
        <w:t xml:space="preserve">: </w:t>
      </w:r>
      <w:proofErr w:type="spellStart"/>
      <w:r w:rsidR="006D6435" w:rsidRPr="0012413C">
        <w:rPr>
          <w:rFonts w:ascii="Book Antiqua" w:hAnsi="Book Antiqua" w:cs="Times New Roman"/>
          <w:sz w:val="24"/>
          <w:szCs w:val="24"/>
        </w:rPr>
        <w:t>Chemoradiation</w:t>
      </w:r>
      <w:proofErr w:type="spellEnd"/>
      <w:r w:rsidR="006D6435">
        <w:rPr>
          <w:rFonts w:ascii="Book Antiqua" w:hAnsi="Book Antiqua" w:cs="Times New Roman" w:hint="eastAsia"/>
          <w:sz w:val="24"/>
          <w:szCs w:val="24"/>
          <w:lang w:eastAsia="zh-CN"/>
        </w:rPr>
        <w:t>.</w:t>
      </w:r>
    </w:p>
    <w:p w14:paraId="5AE0BB4B" w14:textId="77777777" w:rsidR="00387D9B" w:rsidRPr="0012413C" w:rsidRDefault="00387D9B" w:rsidP="006D6435">
      <w:pPr>
        <w:spacing w:after="0" w:line="360" w:lineRule="auto"/>
        <w:jc w:val="both"/>
        <w:rPr>
          <w:rFonts w:ascii="Book Antiqua" w:hAnsi="Book Antiqua" w:cs="Times New Roman"/>
          <w:sz w:val="24"/>
          <w:szCs w:val="24"/>
        </w:rPr>
      </w:pPr>
    </w:p>
    <w:p w14:paraId="7A7E13B8" w14:textId="77777777" w:rsidR="00387D9B" w:rsidRPr="0012413C" w:rsidRDefault="00387D9B" w:rsidP="006D6435">
      <w:pPr>
        <w:spacing w:after="0" w:line="360" w:lineRule="auto"/>
        <w:jc w:val="both"/>
        <w:rPr>
          <w:rFonts w:ascii="Book Antiqua" w:hAnsi="Book Antiqua" w:cs="Times New Roman"/>
          <w:sz w:val="24"/>
          <w:szCs w:val="24"/>
        </w:rPr>
      </w:pPr>
      <w:r w:rsidRPr="0012413C">
        <w:rPr>
          <w:rFonts w:ascii="Book Antiqua" w:hAnsi="Book Antiqua" w:cs="Times New Roman"/>
          <w:sz w:val="24"/>
          <w:szCs w:val="24"/>
        </w:rPr>
        <w:br w:type="page"/>
      </w:r>
    </w:p>
    <w:p w14:paraId="6BBEDA3F" w14:textId="0E47F40E" w:rsidR="00CB0AEB" w:rsidRPr="006D6435" w:rsidRDefault="00387D9B" w:rsidP="006D6435">
      <w:pPr>
        <w:spacing w:after="0" w:line="360" w:lineRule="auto"/>
        <w:jc w:val="both"/>
        <w:rPr>
          <w:rFonts w:ascii="Book Antiqua" w:hAnsi="Book Antiqua" w:cs="Times New Roman"/>
          <w:b/>
          <w:sz w:val="24"/>
          <w:szCs w:val="24"/>
        </w:rPr>
      </w:pPr>
      <w:r w:rsidRPr="006D6435">
        <w:rPr>
          <w:rFonts w:ascii="Book Antiqua" w:hAnsi="Book Antiqua" w:cs="Times New Roman"/>
          <w:b/>
          <w:sz w:val="24"/>
          <w:szCs w:val="24"/>
        </w:rPr>
        <w:lastRenderedPageBreak/>
        <w:t xml:space="preserve">Table </w:t>
      </w:r>
      <w:r w:rsidR="00D85BB7" w:rsidRPr="006D6435">
        <w:rPr>
          <w:rFonts w:ascii="Book Antiqua" w:hAnsi="Book Antiqua" w:cs="Times New Roman"/>
          <w:b/>
          <w:sz w:val="24"/>
          <w:szCs w:val="24"/>
        </w:rPr>
        <w:t>3</w:t>
      </w:r>
      <w:r w:rsidR="00CB0AEB" w:rsidRPr="006D6435">
        <w:rPr>
          <w:rFonts w:ascii="Book Antiqua" w:hAnsi="Book Antiqua" w:cs="Times New Roman"/>
          <w:b/>
          <w:sz w:val="24"/>
          <w:szCs w:val="24"/>
        </w:rPr>
        <w:t xml:space="preserve"> EUS staging/path accuracy </w:t>
      </w:r>
      <w:r w:rsidR="003A30E7" w:rsidRPr="006D6435">
        <w:rPr>
          <w:rFonts w:ascii="Book Antiqua" w:hAnsi="Book Antiqua" w:cs="Times New Roman"/>
          <w:b/>
          <w:sz w:val="24"/>
          <w:szCs w:val="24"/>
        </w:rPr>
        <w:t xml:space="preserve">for T1b esophageal adenocarcinoma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1942"/>
        <w:gridCol w:w="2133"/>
        <w:gridCol w:w="3035"/>
      </w:tblGrid>
      <w:tr w:rsidR="009116D7" w:rsidRPr="006D6435" w14:paraId="3EE507A0" w14:textId="77777777" w:rsidTr="00947E1E">
        <w:trPr>
          <w:trHeight w:val="158"/>
        </w:trPr>
        <w:tc>
          <w:tcPr>
            <w:tcW w:w="0" w:type="auto"/>
            <w:vMerge w:val="restart"/>
            <w:tcBorders>
              <w:top w:val="single" w:sz="4" w:space="0" w:color="auto"/>
            </w:tcBorders>
          </w:tcPr>
          <w:p w14:paraId="13C78EF0" w14:textId="050543A0" w:rsidR="009116D7" w:rsidRPr="006D6435" w:rsidRDefault="009116D7" w:rsidP="006D6435">
            <w:pPr>
              <w:spacing w:line="360" w:lineRule="auto"/>
              <w:jc w:val="both"/>
              <w:rPr>
                <w:rFonts w:ascii="Book Antiqua" w:hAnsi="Book Antiqua" w:cs="Times New Roman"/>
                <w:b/>
                <w:sz w:val="24"/>
                <w:szCs w:val="24"/>
              </w:rPr>
            </w:pPr>
            <w:r w:rsidRPr="006D6435">
              <w:rPr>
                <w:rFonts w:ascii="Book Antiqua" w:hAnsi="Book Antiqua" w:cs="Times New Roman"/>
                <w:b/>
                <w:sz w:val="24"/>
                <w:szCs w:val="24"/>
              </w:rPr>
              <w:t>EUS staging (</w:t>
            </w:r>
            <w:r w:rsidRPr="006D6435">
              <w:rPr>
                <w:rFonts w:ascii="Book Antiqua" w:hAnsi="Book Antiqua" w:cs="Times New Roman"/>
                <w:b/>
                <w:i/>
                <w:sz w:val="24"/>
                <w:szCs w:val="24"/>
              </w:rPr>
              <w:t>n</w:t>
            </w:r>
            <w:r w:rsidR="006D6435">
              <w:rPr>
                <w:rFonts w:ascii="Book Antiqua" w:hAnsi="Book Antiqua" w:cs="Times New Roman" w:hint="eastAsia"/>
                <w:b/>
                <w:sz w:val="24"/>
                <w:szCs w:val="24"/>
                <w:lang w:eastAsia="zh-CN"/>
              </w:rPr>
              <w:t xml:space="preserve"> </w:t>
            </w:r>
            <w:r w:rsidRPr="006D6435">
              <w:rPr>
                <w:rFonts w:ascii="Book Antiqua" w:hAnsi="Book Antiqua" w:cs="Times New Roman"/>
                <w:b/>
                <w:sz w:val="24"/>
                <w:szCs w:val="24"/>
              </w:rPr>
              <w:t>=</w:t>
            </w:r>
            <w:r w:rsidR="006D6435">
              <w:rPr>
                <w:rFonts w:ascii="Book Antiqua" w:hAnsi="Book Antiqua" w:cs="Times New Roman" w:hint="eastAsia"/>
                <w:b/>
                <w:sz w:val="24"/>
                <w:szCs w:val="24"/>
                <w:lang w:eastAsia="zh-CN"/>
              </w:rPr>
              <w:t xml:space="preserve"> </w:t>
            </w:r>
            <w:r w:rsidRPr="006D6435">
              <w:rPr>
                <w:rFonts w:ascii="Book Antiqua" w:hAnsi="Book Antiqua" w:cs="Times New Roman"/>
                <w:b/>
                <w:sz w:val="24"/>
                <w:szCs w:val="24"/>
              </w:rPr>
              <w:t>51)</w:t>
            </w:r>
          </w:p>
        </w:tc>
        <w:tc>
          <w:tcPr>
            <w:tcW w:w="0" w:type="auto"/>
            <w:gridSpan w:val="3"/>
            <w:tcBorders>
              <w:top w:val="single" w:sz="4" w:space="0" w:color="auto"/>
              <w:bottom w:val="single" w:sz="4" w:space="0" w:color="auto"/>
            </w:tcBorders>
          </w:tcPr>
          <w:p w14:paraId="15CEF04A" w14:textId="192C9102" w:rsidR="009116D7" w:rsidRPr="006D6435" w:rsidRDefault="009116D7" w:rsidP="006D6435">
            <w:pPr>
              <w:spacing w:line="360" w:lineRule="auto"/>
              <w:jc w:val="both"/>
              <w:rPr>
                <w:rFonts w:ascii="Book Antiqua" w:hAnsi="Book Antiqua" w:cs="Times New Roman"/>
                <w:b/>
                <w:sz w:val="24"/>
                <w:szCs w:val="24"/>
              </w:rPr>
            </w:pPr>
            <w:r w:rsidRPr="006D6435">
              <w:rPr>
                <w:rFonts w:ascii="Book Antiqua" w:hAnsi="Book Antiqua" w:cs="Times New Roman"/>
                <w:b/>
                <w:sz w:val="24"/>
                <w:szCs w:val="24"/>
              </w:rPr>
              <w:t>Pathologic staging</w:t>
            </w:r>
          </w:p>
        </w:tc>
      </w:tr>
      <w:tr w:rsidR="009116D7" w:rsidRPr="006D6435" w14:paraId="37B18CD1" w14:textId="77777777" w:rsidTr="00947E1E">
        <w:trPr>
          <w:trHeight w:val="157"/>
        </w:trPr>
        <w:tc>
          <w:tcPr>
            <w:tcW w:w="0" w:type="auto"/>
            <w:vMerge/>
            <w:tcBorders>
              <w:bottom w:val="single" w:sz="4" w:space="0" w:color="auto"/>
            </w:tcBorders>
          </w:tcPr>
          <w:p w14:paraId="099EC1A7" w14:textId="77777777" w:rsidR="009116D7" w:rsidRPr="006D6435" w:rsidRDefault="009116D7" w:rsidP="006D6435">
            <w:pPr>
              <w:spacing w:line="360" w:lineRule="auto"/>
              <w:jc w:val="both"/>
              <w:rPr>
                <w:rFonts w:ascii="Book Antiqua" w:hAnsi="Book Antiqua" w:cs="Times New Roman"/>
                <w:b/>
                <w:sz w:val="24"/>
                <w:szCs w:val="24"/>
              </w:rPr>
            </w:pPr>
          </w:p>
        </w:tc>
        <w:tc>
          <w:tcPr>
            <w:tcW w:w="0" w:type="auto"/>
            <w:tcBorders>
              <w:top w:val="single" w:sz="4" w:space="0" w:color="auto"/>
              <w:bottom w:val="single" w:sz="4" w:space="0" w:color="auto"/>
            </w:tcBorders>
          </w:tcPr>
          <w:p w14:paraId="2A77DF16" w14:textId="2319C44D" w:rsidR="009116D7" w:rsidRPr="006D6435" w:rsidRDefault="009116D7" w:rsidP="006D6435">
            <w:pPr>
              <w:spacing w:line="360" w:lineRule="auto"/>
              <w:jc w:val="both"/>
              <w:rPr>
                <w:rFonts w:ascii="Book Antiqua" w:hAnsi="Book Antiqua" w:cs="Times New Roman"/>
                <w:b/>
                <w:sz w:val="24"/>
                <w:szCs w:val="24"/>
              </w:rPr>
            </w:pPr>
            <w:r w:rsidRPr="006D6435">
              <w:rPr>
                <w:rFonts w:ascii="Book Antiqua" w:hAnsi="Book Antiqua" w:cs="Times New Roman"/>
                <w:b/>
                <w:sz w:val="24"/>
                <w:szCs w:val="24"/>
              </w:rPr>
              <w:t>pT1sm1 (</w:t>
            </w:r>
            <w:r w:rsidR="006D6435" w:rsidRPr="006D6435">
              <w:rPr>
                <w:rFonts w:ascii="Book Antiqua" w:hAnsi="Book Antiqua" w:cs="Times New Roman"/>
                <w:b/>
                <w:i/>
                <w:sz w:val="24"/>
                <w:szCs w:val="24"/>
              </w:rPr>
              <w:t>n</w:t>
            </w:r>
            <w:r w:rsidR="006D6435" w:rsidRPr="006D6435">
              <w:rPr>
                <w:rFonts w:ascii="Book Antiqua" w:hAnsi="Book Antiqua" w:cs="Times New Roman"/>
                <w:b/>
                <w:sz w:val="24"/>
                <w:szCs w:val="24"/>
              </w:rPr>
              <w:t xml:space="preserve"> </w:t>
            </w:r>
            <w:r w:rsidRPr="006D6435">
              <w:rPr>
                <w:rFonts w:ascii="Book Antiqua" w:hAnsi="Book Antiqua" w:cs="Times New Roman"/>
                <w:b/>
                <w:sz w:val="24"/>
                <w:szCs w:val="24"/>
              </w:rPr>
              <w:t>=</w:t>
            </w:r>
            <w:r w:rsidR="006D6435">
              <w:rPr>
                <w:rFonts w:ascii="Book Antiqua" w:hAnsi="Book Antiqua" w:cs="Times New Roman" w:hint="eastAsia"/>
                <w:b/>
                <w:sz w:val="24"/>
                <w:szCs w:val="24"/>
                <w:lang w:eastAsia="zh-CN"/>
              </w:rPr>
              <w:t xml:space="preserve"> </w:t>
            </w:r>
            <w:r w:rsidRPr="006D6435">
              <w:rPr>
                <w:rFonts w:ascii="Book Antiqua" w:hAnsi="Book Antiqua" w:cs="Times New Roman"/>
                <w:b/>
                <w:sz w:val="24"/>
                <w:szCs w:val="24"/>
              </w:rPr>
              <w:t>12)</w:t>
            </w:r>
          </w:p>
        </w:tc>
        <w:tc>
          <w:tcPr>
            <w:tcW w:w="0" w:type="auto"/>
            <w:tcBorders>
              <w:top w:val="single" w:sz="4" w:space="0" w:color="auto"/>
              <w:bottom w:val="single" w:sz="4" w:space="0" w:color="auto"/>
            </w:tcBorders>
          </w:tcPr>
          <w:p w14:paraId="53B62A67" w14:textId="30A65FA6" w:rsidR="009116D7" w:rsidRPr="006D6435" w:rsidRDefault="009116D7" w:rsidP="006D6435">
            <w:pPr>
              <w:spacing w:line="360" w:lineRule="auto"/>
              <w:jc w:val="both"/>
              <w:rPr>
                <w:rFonts w:ascii="Book Antiqua" w:hAnsi="Book Antiqua" w:cs="Times New Roman"/>
                <w:b/>
                <w:sz w:val="24"/>
                <w:szCs w:val="24"/>
              </w:rPr>
            </w:pPr>
            <w:r w:rsidRPr="006D6435">
              <w:rPr>
                <w:rFonts w:ascii="Book Antiqua" w:hAnsi="Book Antiqua" w:cs="Times New Roman"/>
                <w:b/>
                <w:sz w:val="24"/>
                <w:szCs w:val="24"/>
              </w:rPr>
              <w:t>pT1sm2/3 (</w:t>
            </w:r>
            <w:r w:rsidR="006D6435" w:rsidRPr="006D6435">
              <w:rPr>
                <w:rFonts w:ascii="Book Antiqua" w:hAnsi="Book Antiqua" w:cs="Times New Roman"/>
                <w:b/>
                <w:i/>
                <w:sz w:val="24"/>
                <w:szCs w:val="24"/>
              </w:rPr>
              <w:t>n</w:t>
            </w:r>
            <w:r w:rsidR="006D6435" w:rsidRPr="006D6435">
              <w:rPr>
                <w:rFonts w:ascii="Book Antiqua" w:hAnsi="Book Antiqua" w:cs="Times New Roman"/>
                <w:b/>
                <w:sz w:val="24"/>
                <w:szCs w:val="24"/>
              </w:rPr>
              <w:t xml:space="preserve"> </w:t>
            </w:r>
            <w:r w:rsidRPr="006D6435">
              <w:rPr>
                <w:rFonts w:ascii="Book Antiqua" w:hAnsi="Book Antiqua" w:cs="Times New Roman"/>
                <w:b/>
                <w:sz w:val="24"/>
                <w:szCs w:val="24"/>
              </w:rPr>
              <w:t>=</w:t>
            </w:r>
            <w:r w:rsidR="006D6435">
              <w:rPr>
                <w:rFonts w:ascii="Book Antiqua" w:hAnsi="Book Antiqua" w:cs="Times New Roman" w:hint="eastAsia"/>
                <w:b/>
                <w:sz w:val="24"/>
                <w:szCs w:val="24"/>
                <w:lang w:eastAsia="zh-CN"/>
              </w:rPr>
              <w:t xml:space="preserve"> </w:t>
            </w:r>
            <w:r w:rsidRPr="006D6435">
              <w:rPr>
                <w:rFonts w:ascii="Book Antiqua" w:hAnsi="Book Antiqua" w:cs="Times New Roman"/>
                <w:b/>
                <w:sz w:val="24"/>
                <w:szCs w:val="24"/>
              </w:rPr>
              <w:t>39)</w:t>
            </w:r>
          </w:p>
        </w:tc>
        <w:tc>
          <w:tcPr>
            <w:tcW w:w="0" w:type="auto"/>
            <w:tcBorders>
              <w:top w:val="single" w:sz="4" w:space="0" w:color="auto"/>
              <w:bottom w:val="single" w:sz="4" w:space="0" w:color="auto"/>
            </w:tcBorders>
          </w:tcPr>
          <w:p w14:paraId="0E85A257" w14:textId="43E310D3" w:rsidR="009116D7" w:rsidRPr="006D6435" w:rsidRDefault="009116D7" w:rsidP="006D6435">
            <w:pPr>
              <w:spacing w:line="360" w:lineRule="auto"/>
              <w:jc w:val="both"/>
              <w:rPr>
                <w:rFonts w:ascii="Book Antiqua" w:hAnsi="Book Antiqua" w:cs="Times New Roman"/>
                <w:b/>
                <w:sz w:val="24"/>
                <w:szCs w:val="24"/>
              </w:rPr>
            </w:pPr>
            <w:r w:rsidRPr="006D6435">
              <w:rPr>
                <w:rFonts w:ascii="Book Antiqua" w:hAnsi="Book Antiqua" w:cs="Times New Roman"/>
                <w:b/>
                <w:sz w:val="24"/>
                <w:szCs w:val="24"/>
              </w:rPr>
              <w:t>Overall (all pT1b) (</w:t>
            </w:r>
            <w:r w:rsidR="006D6435" w:rsidRPr="006D6435">
              <w:rPr>
                <w:rFonts w:ascii="Book Antiqua" w:hAnsi="Book Antiqua" w:cs="Times New Roman"/>
                <w:b/>
                <w:i/>
                <w:sz w:val="24"/>
                <w:szCs w:val="24"/>
              </w:rPr>
              <w:t>n</w:t>
            </w:r>
            <w:r w:rsidR="006D6435" w:rsidRPr="006D6435">
              <w:rPr>
                <w:rFonts w:ascii="Book Antiqua" w:hAnsi="Book Antiqua" w:cs="Times New Roman"/>
                <w:b/>
                <w:sz w:val="24"/>
                <w:szCs w:val="24"/>
              </w:rPr>
              <w:t xml:space="preserve"> </w:t>
            </w:r>
            <w:r w:rsidRPr="006D6435">
              <w:rPr>
                <w:rFonts w:ascii="Book Antiqua" w:hAnsi="Book Antiqua" w:cs="Times New Roman"/>
                <w:b/>
                <w:sz w:val="24"/>
                <w:szCs w:val="24"/>
              </w:rPr>
              <w:t>=</w:t>
            </w:r>
            <w:r w:rsidR="006D6435">
              <w:rPr>
                <w:rFonts w:ascii="Book Antiqua" w:hAnsi="Book Antiqua" w:cs="Times New Roman" w:hint="eastAsia"/>
                <w:b/>
                <w:sz w:val="24"/>
                <w:szCs w:val="24"/>
                <w:lang w:eastAsia="zh-CN"/>
              </w:rPr>
              <w:t xml:space="preserve"> </w:t>
            </w:r>
            <w:r w:rsidRPr="006D6435">
              <w:rPr>
                <w:rFonts w:ascii="Book Antiqua" w:hAnsi="Book Antiqua" w:cs="Times New Roman"/>
                <w:b/>
                <w:sz w:val="24"/>
                <w:szCs w:val="24"/>
              </w:rPr>
              <w:t>51)</w:t>
            </w:r>
          </w:p>
        </w:tc>
      </w:tr>
      <w:tr w:rsidR="00AD1800" w:rsidRPr="0012413C" w14:paraId="35983ECA" w14:textId="77777777" w:rsidTr="009C60F7">
        <w:tc>
          <w:tcPr>
            <w:tcW w:w="0" w:type="auto"/>
            <w:tcBorders>
              <w:top w:val="single" w:sz="4" w:space="0" w:color="auto"/>
            </w:tcBorders>
          </w:tcPr>
          <w:p w14:paraId="73624D34" w14:textId="77777777" w:rsidR="00AD1800" w:rsidRPr="0012413C" w:rsidRDefault="00024C58"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 xml:space="preserve">uT0 </w:t>
            </w:r>
            <w:proofErr w:type="spellStart"/>
            <w:r w:rsidRPr="0012413C">
              <w:rPr>
                <w:rFonts w:ascii="Book Antiqua" w:hAnsi="Book Antiqua" w:cs="Times New Roman"/>
                <w:sz w:val="24"/>
                <w:szCs w:val="24"/>
              </w:rPr>
              <w:t>Nx</w:t>
            </w:r>
            <w:proofErr w:type="spellEnd"/>
          </w:p>
        </w:tc>
        <w:tc>
          <w:tcPr>
            <w:tcW w:w="0" w:type="auto"/>
            <w:tcBorders>
              <w:top w:val="single" w:sz="4" w:space="0" w:color="auto"/>
            </w:tcBorders>
          </w:tcPr>
          <w:p w14:paraId="1D38BA0E" w14:textId="7B26E9A5" w:rsidR="00AD1800" w:rsidRPr="0012413C" w:rsidRDefault="00F15E87"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0</w:t>
            </w:r>
          </w:p>
        </w:tc>
        <w:tc>
          <w:tcPr>
            <w:tcW w:w="0" w:type="auto"/>
            <w:tcBorders>
              <w:top w:val="single" w:sz="4" w:space="0" w:color="auto"/>
            </w:tcBorders>
          </w:tcPr>
          <w:p w14:paraId="24466FCC" w14:textId="77777777" w:rsidR="00AD1800" w:rsidRPr="0012413C" w:rsidRDefault="00AD1800"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1</w:t>
            </w:r>
          </w:p>
        </w:tc>
        <w:tc>
          <w:tcPr>
            <w:tcW w:w="0" w:type="auto"/>
            <w:tcBorders>
              <w:top w:val="single" w:sz="4" w:space="0" w:color="auto"/>
            </w:tcBorders>
          </w:tcPr>
          <w:p w14:paraId="3D3BAE3D" w14:textId="1EDE4B71" w:rsidR="00AD1800" w:rsidRPr="0012413C" w:rsidRDefault="00F15E87"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1</w:t>
            </w:r>
          </w:p>
        </w:tc>
      </w:tr>
      <w:tr w:rsidR="00AD1800" w:rsidRPr="0012413C" w14:paraId="52F9BB89" w14:textId="77777777" w:rsidTr="009C60F7">
        <w:tc>
          <w:tcPr>
            <w:tcW w:w="0" w:type="auto"/>
          </w:tcPr>
          <w:p w14:paraId="2CADA30D" w14:textId="77777777" w:rsidR="00AD1800" w:rsidRPr="0012413C" w:rsidRDefault="00024C58"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 xml:space="preserve">uT1 </w:t>
            </w:r>
            <w:proofErr w:type="spellStart"/>
            <w:r w:rsidRPr="0012413C">
              <w:rPr>
                <w:rFonts w:ascii="Book Antiqua" w:hAnsi="Book Antiqua" w:cs="Times New Roman"/>
                <w:sz w:val="24"/>
                <w:szCs w:val="24"/>
              </w:rPr>
              <w:t>Nx</w:t>
            </w:r>
            <w:proofErr w:type="spellEnd"/>
          </w:p>
        </w:tc>
        <w:tc>
          <w:tcPr>
            <w:tcW w:w="0" w:type="auto"/>
          </w:tcPr>
          <w:p w14:paraId="1C54F122" w14:textId="5100E220" w:rsidR="00AD1800" w:rsidRPr="0012413C" w:rsidRDefault="00AD1800"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1</w:t>
            </w:r>
            <w:r w:rsidR="00F15E87" w:rsidRPr="0012413C">
              <w:rPr>
                <w:rFonts w:ascii="Book Antiqua" w:hAnsi="Book Antiqua" w:cs="Times New Roman"/>
                <w:sz w:val="24"/>
                <w:szCs w:val="24"/>
              </w:rPr>
              <w:t>1</w:t>
            </w:r>
          </w:p>
        </w:tc>
        <w:tc>
          <w:tcPr>
            <w:tcW w:w="0" w:type="auto"/>
          </w:tcPr>
          <w:p w14:paraId="01B35CCD" w14:textId="29EFC8AF" w:rsidR="00AD1800" w:rsidRPr="0012413C" w:rsidRDefault="00AD1800"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3</w:t>
            </w:r>
            <w:r w:rsidR="00F15E87" w:rsidRPr="0012413C">
              <w:rPr>
                <w:rFonts w:ascii="Book Antiqua" w:hAnsi="Book Antiqua" w:cs="Times New Roman"/>
                <w:sz w:val="24"/>
                <w:szCs w:val="24"/>
              </w:rPr>
              <w:t>6</w:t>
            </w:r>
          </w:p>
        </w:tc>
        <w:tc>
          <w:tcPr>
            <w:tcW w:w="0" w:type="auto"/>
          </w:tcPr>
          <w:p w14:paraId="58FBE7D5" w14:textId="6EF299FE" w:rsidR="00AD1800" w:rsidRPr="0012413C" w:rsidRDefault="00F15E87"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47</w:t>
            </w:r>
          </w:p>
        </w:tc>
      </w:tr>
      <w:tr w:rsidR="00AD1800" w:rsidRPr="0012413C" w14:paraId="3136B5BF" w14:textId="77777777" w:rsidTr="009C60F7">
        <w:tc>
          <w:tcPr>
            <w:tcW w:w="0" w:type="auto"/>
          </w:tcPr>
          <w:p w14:paraId="519C497D" w14:textId="77777777" w:rsidR="00AD1800" w:rsidRPr="0012413C" w:rsidRDefault="00024C58"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 xml:space="preserve">uT2 </w:t>
            </w:r>
            <w:proofErr w:type="spellStart"/>
            <w:r w:rsidRPr="0012413C">
              <w:rPr>
                <w:rFonts w:ascii="Book Antiqua" w:hAnsi="Book Antiqua" w:cs="Times New Roman"/>
                <w:sz w:val="24"/>
                <w:szCs w:val="24"/>
              </w:rPr>
              <w:t>Nx</w:t>
            </w:r>
            <w:proofErr w:type="spellEnd"/>
          </w:p>
        </w:tc>
        <w:tc>
          <w:tcPr>
            <w:tcW w:w="0" w:type="auto"/>
          </w:tcPr>
          <w:p w14:paraId="73BC2EA0" w14:textId="77777777" w:rsidR="00AD1800" w:rsidRPr="0012413C" w:rsidRDefault="00AD1800"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1</w:t>
            </w:r>
          </w:p>
        </w:tc>
        <w:tc>
          <w:tcPr>
            <w:tcW w:w="0" w:type="auto"/>
          </w:tcPr>
          <w:p w14:paraId="1555B7C0" w14:textId="77777777" w:rsidR="00AD1800" w:rsidRPr="0012413C" w:rsidRDefault="00AD1800"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2</w:t>
            </w:r>
          </w:p>
        </w:tc>
        <w:tc>
          <w:tcPr>
            <w:tcW w:w="0" w:type="auto"/>
          </w:tcPr>
          <w:p w14:paraId="1476EB89" w14:textId="77777777" w:rsidR="00AD1800" w:rsidRPr="0012413C" w:rsidRDefault="00AD1800"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3</w:t>
            </w:r>
          </w:p>
        </w:tc>
      </w:tr>
      <w:tr w:rsidR="00AD1800" w:rsidRPr="0012413C" w14:paraId="269AEFFF" w14:textId="77777777" w:rsidTr="009C60F7">
        <w:tc>
          <w:tcPr>
            <w:tcW w:w="0" w:type="auto"/>
            <w:tcBorders>
              <w:bottom w:val="single" w:sz="4" w:space="0" w:color="auto"/>
            </w:tcBorders>
          </w:tcPr>
          <w:p w14:paraId="1AE72519" w14:textId="77777777" w:rsidR="00AD1800" w:rsidRPr="0012413C" w:rsidRDefault="00AD1800"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T staging accuracy</w:t>
            </w:r>
          </w:p>
        </w:tc>
        <w:tc>
          <w:tcPr>
            <w:tcW w:w="0" w:type="auto"/>
            <w:tcBorders>
              <w:bottom w:val="single" w:sz="4" w:space="0" w:color="auto"/>
            </w:tcBorders>
          </w:tcPr>
          <w:p w14:paraId="3086F937" w14:textId="6C0A9CDB" w:rsidR="00AD1800" w:rsidRPr="0012413C" w:rsidRDefault="00F15E87"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91.7</w:t>
            </w:r>
            <w:r w:rsidR="00AD1800" w:rsidRPr="0012413C">
              <w:rPr>
                <w:rFonts w:ascii="Book Antiqua" w:hAnsi="Book Antiqua" w:cs="Times New Roman"/>
                <w:sz w:val="24"/>
                <w:szCs w:val="24"/>
              </w:rPr>
              <w:t>%</w:t>
            </w:r>
          </w:p>
        </w:tc>
        <w:tc>
          <w:tcPr>
            <w:tcW w:w="0" w:type="auto"/>
            <w:tcBorders>
              <w:bottom w:val="single" w:sz="4" w:space="0" w:color="auto"/>
            </w:tcBorders>
          </w:tcPr>
          <w:p w14:paraId="4513713F" w14:textId="6E3079DD" w:rsidR="00AD1800" w:rsidRPr="0012413C" w:rsidRDefault="00AD1800"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9</w:t>
            </w:r>
            <w:r w:rsidR="00F15E87" w:rsidRPr="0012413C">
              <w:rPr>
                <w:rFonts w:ascii="Book Antiqua" w:hAnsi="Book Antiqua" w:cs="Times New Roman"/>
                <w:sz w:val="24"/>
                <w:szCs w:val="24"/>
              </w:rPr>
              <w:t>2.3</w:t>
            </w:r>
            <w:r w:rsidRPr="0012413C">
              <w:rPr>
                <w:rFonts w:ascii="Book Antiqua" w:hAnsi="Book Antiqua" w:cs="Times New Roman"/>
                <w:sz w:val="24"/>
                <w:szCs w:val="24"/>
              </w:rPr>
              <w:t>%</w:t>
            </w:r>
          </w:p>
        </w:tc>
        <w:tc>
          <w:tcPr>
            <w:tcW w:w="0" w:type="auto"/>
            <w:tcBorders>
              <w:bottom w:val="single" w:sz="4" w:space="0" w:color="auto"/>
            </w:tcBorders>
          </w:tcPr>
          <w:p w14:paraId="15EC558E" w14:textId="54BFFA50" w:rsidR="00AD1800" w:rsidRPr="0012413C" w:rsidRDefault="00AD1800"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9</w:t>
            </w:r>
            <w:r w:rsidR="00F15E87" w:rsidRPr="0012413C">
              <w:rPr>
                <w:rFonts w:ascii="Book Antiqua" w:hAnsi="Book Antiqua" w:cs="Times New Roman"/>
                <w:sz w:val="24"/>
                <w:szCs w:val="24"/>
              </w:rPr>
              <w:t>2.2</w:t>
            </w:r>
            <w:r w:rsidRPr="0012413C">
              <w:rPr>
                <w:rFonts w:ascii="Book Antiqua" w:hAnsi="Book Antiqua" w:cs="Times New Roman"/>
                <w:sz w:val="24"/>
                <w:szCs w:val="24"/>
              </w:rPr>
              <w:t>%</w:t>
            </w:r>
          </w:p>
        </w:tc>
      </w:tr>
    </w:tbl>
    <w:p w14:paraId="20F5C116" w14:textId="77777777" w:rsidR="00387D9B" w:rsidRPr="0012413C" w:rsidRDefault="00387D9B" w:rsidP="006D6435">
      <w:pPr>
        <w:spacing w:after="0" w:line="360" w:lineRule="auto"/>
        <w:jc w:val="both"/>
        <w:rPr>
          <w:rFonts w:ascii="Book Antiqua" w:hAnsi="Book Antiqua" w:cs="Times New Roman"/>
          <w:sz w:val="24"/>
          <w:szCs w:val="24"/>
        </w:rPr>
      </w:pPr>
    </w:p>
    <w:p w14:paraId="0EFD2C5B" w14:textId="142ADE61" w:rsidR="00387D9B" w:rsidRPr="0012413C" w:rsidRDefault="00387D9B" w:rsidP="006D6435">
      <w:pPr>
        <w:spacing w:after="0" w:line="360" w:lineRule="auto"/>
        <w:jc w:val="both"/>
        <w:rPr>
          <w:rFonts w:ascii="Book Antiqua" w:hAnsi="Book Antiqua" w:cs="Times New Roman"/>
          <w:sz w:val="24"/>
          <w:szCs w:val="24"/>
        </w:rPr>
      </w:pPr>
    </w:p>
    <w:p w14:paraId="3CAEC4CC" w14:textId="668B7A8F" w:rsidR="00D85BB7" w:rsidRPr="0012413C" w:rsidRDefault="00D85BB7" w:rsidP="006D6435">
      <w:pPr>
        <w:spacing w:after="0" w:line="360" w:lineRule="auto"/>
        <w:jc w:val="both"/>
        <w:rPr>
          <w:rFonts w:ascii="Book Antiqua" w:hAnsi="Book Antiqua" w:cs="Times New Roman"/>
          <w:sz w:val="24"/>
          <w:szCs w:val="24"/>
        </w:rPr>
      </w:pPr>
      <w:r w:rsidRPr="0012413C">
        <w:rPr>
          <w:rFonts w:ascii="Book Antiqua" w:hAnsi="Book Antiqua" w:cs="Times New Roman"/>
          <w:sz w:val="24"/>
          <w:szCs w:val="24"/>
        </w:rPr>
        <w:br w:type="page"/>
      </w:r>
    </w:p>
    <w:p w14:paraId="03C3D724" w14:textId="30954928" w:rsidR="00D85BB7" w:rsidRPr="006D6435" w:rsidRDefault="006D6435" w:rsidP="006D6435">
      <w:pPr>
        <w:spacing w:after="0" w:line="360" w:lineRule="auto"/>
        <w:jc w:val="both"/>
        <w:rPr>
          <w:rFonts w:ascii="Book Antiqua" w:hAnsi="Book Antiqua" w:cs="Times New Roman"/>
          <w:b/>
          <w:sz w:val="24"/>
          <w:szCs w:val="24"/>
        </w:rPr>
      </w:pPr>
      <w:r w:rsidRPr="006D6435">
        <w:rPr>
          <w:rFonts w:ascii="Book Antiqua" w:hAnsi="Book Antiqua" w:cs="Times New Roman"/>
          <w:b/>
          <w:sz w:val="24"/>
          <w:szCs w:val="24"/>
        </w:rPr>
        <w:lastRenderedPageBreak/>
        <w:t>Table 4</w:t>
      </w:r>
      <w:r w:rsidR="00D85BB7" w:rsidRPr="006D6435">
        <w:rPr>
          <w:rFonts w:ascii="Book Antiqua" w:hAnsi="Book Antiqua" w:cs="Times New Roman"/>
          <w:b/>
          <w:sz w:val="24"/>
          <w:szCs w:val="24"/>
        </w:rPr>
        <w:t xml:space="preserve"> Studies evaluating endoscopic management of T1b </w:t>
      </w:r>
      <w:r w:rsidRPr="006D6435">
        <w:rPr>
          <w:rFonts w:ascii="Book Antiqua" w:hAnsi="Book Antiqua" w:cs="Times New Roman"/>
          <w:b/>
          <w:sz w:val="24"/>
          <w:szCs w:val="24"/>
        </w:rPr>
        <w:t>esophageal adenocarcinoma</w:t>
      </w:r>
    </w:p>
    <w:tbl>
      <w:tblPr>
        <w:tblStyle w:val="TableGrid"/>
        <w:tblW w:w="10748" w:type="dxa"/>
        <w:jc w:val="center"/>
        <w:tblInd w:w="-3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112"/>
        <w:gridCol w:w="1009"/>
        <w:gridCol w:w="2169"/>
        <w:gridCol w:w="1260"/>
        <w:gridCol w:w="1170"/>
        <w:gridCol w:w="1260"/>
        <w:gridCol w:w="1350"/>
      </w:tblGrid>
      <w:tr w:rsidR="00D85BB7" w:rsidRPr="006D6435" w14:paraId="72C230E6" w14:textId="77777777" w:rsidTr="006D6435">
        <w:trPr>
          <w:jc w:val="center"/>
        </w:trPr>
        <w:tc>
          <w:tcPr>
            <w:tcW w:w="1418" w:type="dxa"/>
            <w:tcBorders>
              <w:top w:val="single" w:sz="4" w:space="0" w:color="auto"/>
              <w:bottom w:val="single" w:sz="4" w:space="0" w:color="auto"/>
            </w:tcBorders>
            <w:vAlign w:val="center"/>
          </w:tcPr>
          <w:p w14:paraId="0B212D90" w14:textId="77777777" w:rsidR="00D85BB7" w:rsidRPr="006D6435" w:rsidRDefault="00D85BB7" w:rsidP="006D6435">
            <w:pPr>
              <w:spacing w:line="360" w:lineRule="auto"/>
              <w:jc w:val="both"/>
              <w:rPr>
                <w:rFonts w:ascii="Book Antiqua" w:hAnsi="Book Antiqua" w:cs="Times New Roman"/>
                <w:b/>
                <w:sz w:val="24"/>
                <w:szCs w:val="24"/>
              </w:rPr>
            </w:pPr>
            <w:r w:rsidRPr="006D6435">
              <w:rPr>
                <w:rFonts w:ascii="Book Antiqua" w:hAnsi="Book Antiqua" w:cs="Times New Roman"/>
                <w:b/>
                <w:sz w:val="24"/>
                <w:szCs w:val="24"/>
              </w:rPr>
              <w:t>Study</w:t>
            </w:r>
          </w:p>
        </w:tc>
        <w:tc>
          <w:tcPr>
            <w:tcW w:w="1112" w:type="dxa"/>
            <w:tcBorders>
              <w:top w:val="single" w:sz="4" w:space="0" w:color="auto"/>
              <w:bottom w:val="single" w:sz="4" w:space="0" w:color="auto"/>
            </w:tcBorders>
            <w:vAlign w:val="center"/>
          </w:tcPr>
          <w:p w14:paraId="12DDAA9B" w14:textId="3D4B1748" w:rsidR="00D85BB7" w:rsidRPr="006D6435" w:rsidRDefault="00D85BB7" w:rsidP="006D6435">
            <w:pPr>
              <w:spacing w:line="360" w:lineRule="auto"/>
              <w:jc w:val="both"/>
              <w:rPr>
                <w:rFonts w:ascii="Book Antiqua" w:hAnsi="Book Antiqua" w:cs="Times New Roman"/>
                <w:b/>
                <w:sz w:val="24"/>
                <w:szCs w:val="24"/>
              </w:rPr>
            </w:pPr>
            <w:r w:rsidRPr="006D6435">
              <w:rPr>
                <w:rFonts w:ascii="Book Antiqua" w:hAnsi="Book Antiqua" w:cs="Times New Roman"/>
                <w:b/>
                <w:sz w:val="24"/>
                <w:szCs w:val="24"/>
              </w:rPr>
              <w:t xml:space="preserve"># </w:t>
            </w:r>
            <w:r w:rsidR="006D6435" w:rsidRPr="006D6435">
              <w:rPr>
                <w:rFonts w:ascii="Book Antiqua" w:hAnsi="Book Antiqua" w:cs="Times New Roman"/>
                <w:b/>
                <w:sz w:val="24"/>
                <w:szCs w:val="24"/>
              </w:rPr>
              <w:t>Patients</w:t>
            </w:r>
          </w:p>
        </w:tc>
        <w:tc>
          <w:tcPr>
            <w:tcW w:w="1009" w:type="dxa"/>
            <w:tcBorders>
              <w:top w:val="single" w:sz="4" w:space="0" w:color="auto"/>
              <w:bottom w:val="single" w:sz="4" w:space="0" w:color="auto"/>
            </w:tcBorders>
            <w:vAlign w:val="center"/>
          </w:tcPr>
          <w:p w14:paraId="5CE6C61D" w14:textId="77777777" w:rsidR="00D85BB7" w:rsidRPr="006D6435" w:rsidRDefault="00D85BB7" w:rsidP="006D6435">
            <w:pPr>
              <w:spacing w:line="360" w:lineRule="auto"/>
              <w:jc w:val="both"/>
              <w:rPr>
                <w:rFonts w:ascii="Book Antiqua" w:hAnsi="Book Antiqua" w:cs="Times New Roman"/>
                <w:b/>
                <w:sz w:val="24"/>
                <w:szCs w:val="24"/>
              </w:rPr>
            </w:pPr>
            <w:r w:rsidRPr="006D6435">
              <w:rPr>
                <w:rFonts w:ascii="Book Antiqua" w:hAnsi="Book Antiqua" w:cs="Times New Roman"/>
                <w:b/>
                <w:sz w:val="24"/>
                <w:szCs w:val="24"/>
              </w:rPr>
              <w:t>Depth of invasion</w:t>
            </w:r>
          </w:p>
        </w:tc>
        <w:tc>
          <w:tcPr>
            <w:tcW w:w="2169" w:type="dxa"/>
            <w:tcBorders>
              <w:top w:val="single" w:sz="4" w:space="0" w:color="auto"/>
              <w:bottom w:val="single" w:sz="4" w:space="0" w:color="auto"/>
            </w:tcBorders>
            <w:vAlign w:val="center"/>
          </w:tcPr>
          <w:p w14:paraId="1C4B1D28" w14:textId="77777777" w:rsidR="00D85BB7" w:rsidRPr="006D6435" w:rsidRDefault="00D85BB7" w:rsidP="006D6435">
            <w:pPr>
              <w:spacing w:line="360" w:lineRule="auto"/>
              <w:jc w:val="both"/>
              <w:rPr>
                <w:rFonts w:ascii="Book Antiqua" w:hAnsi="Book Antiqua" w:cs="Times New Roman"/>
                <w:b/>
                <w:sz w:val="24"/>
                <w:szCs w:val="24"/>
              </w:rPr>
            </w:pPr>
            <w:r w:rsidRPr="006D6435">
              <w:rPr>
                <w:rFonts w:ascii="Book Antiqua" w:hAnsi="Book Antiqua" w:cs="Times New Roman"/>
                <w:b/>
                <w:sz w:val="24"/>
                <w:szCs w:val="24"/>
              </w:rPr>
              <w:t>Histology</w:t>
            </w:r>
          </w:p>
        </w:tc>
        <w:tc>
          <w:tcPr>
            <w:tcW w:w="1260" w:type="dxa"/>
            <w:tcBorders>
              <w:top w:val="single" w:sz="4" w:space="0" w:color="auto"/>
              <w:bottom w:val="single" w:sz="4" w:space="0" w:color="auto"/>
            </w:tcBorders>
            <w:vAlign w:val="center"/>
          </w:tcPr>
          <w:p w14:paraId="08AA3A1D" w14:textId="77777777" w:rsidR="00D85BB7" w:rsidRPr="006D6435" w:rsidRDefault="00D85BB7" w:rsidP="006D6435">
            <w:pPr>
              <w:spacing w:line="360" w:lineRule="auto"/>
              <w:jc w:val="both"/>
              <w:rPr>
                <w:rFonts w:ascii="Book Antiqua" w:hAnsi="Book Antiqua" w:cs="Times New Roman"/>
                <w:b/>
                <w:sz w:val="24"/>
                <w:szCs w:val="24"/>
              </w:rPr>
            </w:pPr>
            <w:r w:rsidRPr="006D6435">
              <w:rPr>
                <w:rFonts w:ascii="Book Antiqua" w:hAnsi="Book Antiqua" w:cs="Times New Roman"/>
                <w:b/>
                <w:sz w:val="24"/>
                <w:szCs w:val="24"/>
              </w:rPr>
              <w:t>Margins</w:t>
            </w:r>
          </w:p>
        </w:tc>
        <w:tc>
          <w:tcPr>
            <w:tcW w:w="1170" w:type="dxa"/>
            <w:tcBorders>
              <w:top w:val="single" w:sz="4" w:space="0" w:color="auto"/>
              <w:bottom w:val="single" w:sz="4" w:space="0" w:color="auto"/>
            </w:tcBorders>
            <w:vAlign w:val="center"/>
          </w:tcPr>
          <w:p w14:paraId="05840EF4" w14:textId="77777777" w:rsidR="00D85BB7" w:rsidRPr="006D6435" w:rsidRDefault="00D85BB7" w:rsidP="006D6435">
            <w:pPr>
              <w:spacing w:line="360" w:lineRule="auto"/>
              <w:jc w:val="both"/>
              <w:rPr>
                <w:rFonts w:ascii="Book Antiqua" w:hAnsi="Book Antiqua" w:cs="Times New Roman"/>
                <w:b/>
                <w:sz w:val="24"/>
                <w:szCs w:val="24"/>
              </w:rPr>
            </w:pPr>
            <w:r w:rsidRPr="006D6435">
              <w:rPr>
                <w:rFonts w:ascii="Book Antiqua" w:hAnsi="Book Antiqua" w:cs="Times New Roman"/>
                <w:b/>
                <w:sz w:val="24"/>
                <w:szCs w:val="24"/>
              </w:rPr>
              <w:t>Remission</w:t>
            </w:r>
          </w:p>
        </w:tc>
        <w:tc>
          <w:tcPr>
            <w:tcW w:w="1260" w:type="dxa"/>
            <w:tcBorders>
              <w:top w:val="single" w:sz="4" w:space="0" w:color="auto"/>
              <w:bottom w:val="single" w:sz="4" w:space="0" w:color="auto"/>
            </w:tcBorders>
            <w:vAlign w:val="center"/>
          </w:tcPr>
          <w:p w14:paraId="363E64C2" w14:textId="77777777" w:rsidR="00D85BB7" w:rsidRPr="006D6435" w:rsidRDefault="00D85BB7" w:rsidP="006D6435">
            <w:pPr>
              <w:spacing w:line="360" w:lineRule="auto"/>
              <w:jc w:val="both"/>
              <w:rPr>
                <w:rFonts w:ascii="Book Antiqua" w:hAnsi="Book Antiqua" w:cs="Times New Roman"/>
                <w:b/>
                <w:sz w:val="24"/>
                <w:szCs w:val="24"/>
              </w:rPr>
            </w:pPr>
            <w:r w:rsidRPr="006D6435">
              <w:rPr>
                <w:rFonts w:ascii="Book Antiqua" w:hAnsi="Book Antiqua" w:cs="Times New Roman"/>
                <w:b/>
                <w:sz w:val="24"/>
                <w:szCs w:val="24"/>
              </w:rPr>
              <w:t>Recurrence</w:t>
            </w:r>
          </w:p>
        </w:tc>
        <w:tc>
          <w:tcPr>
            <w:tcW w:w="1350" w:type="dxa"/>
            <w:tcBorders>
              <w:top w:val="single" w:sz="4" w:space="0" w:color="auto"/>
              <w:bottom w:val="single" w:sz="4" w:space="0" w:color="auto"/>
            </w:tcBorders>
            <w:vAlign w:val="center"/>
          </w:tcPr>
          <w:p w14:paraId="12AC3036" w14:textId="77777777" w:rsidR="00D85BB7" w:rsidRPr="006D6435" w:rsidRDefault="00D85BB7" w:rsidP="006D6435">
            <w:pPr>
              <w:spacing w:line="360" w:lineRule="auto"/>
              <w:jc w:val="both"/>
              <w:rPr>
                <w:rFonts w:ascii="Book Antiqua" w:hAnsi="Book Antiqua" w:cs="Times New Roman"/>
                <w:b/>
                <w:sz w:val="24"/>
                <w:szCs w:val="24"/>
              </w:rPr>
            </w:pPr>
            <w:r w:rsidRPr="006D6435">
              <w:rPr>
                <w:rFonts w:ascii="Book Antiqua" w:hAnsi="Book Antiqua" w:cs="Times New Roman"/>
                <w:b/>
                <w:sz w:val="24"/>
                <w:szCs w:val="24"/>
              </w:rPr>
              <w:t>Survival</w:t>
            </w:r>
          </w:p>
        </w:tc>
      </w:tr>
      <w:tr w:rsidR="00D85BB7" w:rsidRPr="0012413C" w14:paraId="476E2896" w14:textId="77777777" w:rsidTr="006D6435">
        <w:trPr>
          <w:jc w:val="center"/>
        </w:trPr>
        <w:tc>
          <w:tcPr>
            <w:tcW w:w="1418" w:type="dxa"/>
            <w:tcBorders>
              <w:top w:val="single" w:sz="4" w:space="0" w:color="auto"/>
            </w:tcBorders>
            <w:vAlign w:val="center"/>
          </w:tcPr>
          <w:p w14:paraId="1EDAEAFB" w14:textId="62E116ED" w:rsidR="00D85BB7" w:rsidRPr="0012413C" w:rsidRDefault="00D85BB7"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 xml:space="preserve">Manner </w:t>
            </w:r>
            <w:r w:rsidRPr="006D6435">
              <w:rPr>
                <w:rFonts w:ascii="Book Antiqua" w:hAnsi="Book Antiqua" w:cs="Times New Roman"/>
                <w:i/>
                <w:sz w:val="24"/>
                <w:szCs w:val="24"/>
              </w:rPr>
              <w:t>et al</w:t>
            </w:r>
            <w:r w:rsidR="006D6435" w:rsidRPr="006D6435">
              <w:rPr>
                <w:rFonts w:ascii="Book Antiqua" w:hAnsi="Book Antiqua" w:cs="Times New Roman" w:hint="eastAsia"/>
                <w:sz w:val="24"/>
                <w:szCs w:val="24"/>
                <w:vertAlign w:val="superscript"/>
                <w:lang w:eastAsia="zh-CN"/>
              </w:rPr>
              <w:t>[12]</w:t>
            </w:r>
            <w:r w:rsidRPr="006D6435">
              <w:rPr>
                <w:rFonts w:ascii="Book Antiqua" w:hAnsi="Book Antiqua" w:cs="Times New Roman"/>
                <w:sz w:val="24"/>
                <w:szCs w:val="24"/>
                <w:vertAlign w:val="superscript"/>
              </w:rPr>
              <w:t xml:space="preserve"> </w:t>
            </w:r>
            <w:r w:rsidRPr="0012413C">
              <w:rPr>
                <w:rFonts w:ascii="Book Antiqua" w:hAnsi="Book Antiqua" w:cs="Times New Roman"/>
                <w:sz w:val="24"/>
                <w:szCs w:val="24"/>
              </w:rPr>
              <w:t>2008</w:t>
            </w:r>
          </w:p>
        </w:tc>
        <w:tc>
          <w:tcPr>
            <w:tcW w:w="1112" w:type="dxa"/>
            <w:tcBorders>
              <w:top w:val="single" w:sz="4" w:space="0" w:color="auto"/>
            </w:tcBorders>
            <w:vAlign w:val="center"/>
          </w:tcPr>
          <w:p w14:paraId="4F7569BD" w14:textId="77777777" w:rsidR="00D85BB7" w:rsidRPr="0012413C" w:rsidRDefault="00D85BB7"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21</w:t>
            </w:r>
          </w:p>
        </w:tc>
        <w:tc>
          <w:tcPr>
            <w:tcW w:w="1009" w:type="dxa"/>
            <w:tcBorders>
              <w:top w:val="single" w:sz="4" w:space="0" w:color="auto"/>
            </w:tcBorders>
            <w:vAlign w:val="center"/>
          </w:tcPr>
          <w:p w14:paraId="6666473B" w14:textId="77777777" w:rsidR="00D85BB7" w:rsidRPr="0012413C" w:rsidRDefault="00D85BB7"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sm1</w:t>
            </w:r>
          </w:p>
        </w:tc>
        <w:tc>
          <w:tcPr>
            <w:tcW w:w="2169" w:type="dxa"/>
            <w:tcBorders>
              <w:top w:val="single" w:sz="4" w:space="0" w:color="auto"/>
            </w:tcBorders>
            <w:vAlign w:val="center"/>
          </w:tcPr>
          <w:p w14:paraId="7CC79EE3" w14:textId="77777777" w:rsidR="00D85BB7" w:rsidRPr="0012413C" w:rsidRDefault="00D85BB7"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 xml:space="preserve">Well to moderately differentiated, no </w:t>
            </w:r>
            <w:proofErr w:type="spellStart"/>
            <w:r w:rsidRPr="0012413C">
              <w:rPr>
                <w:rFonts w:ascii="Book Antiqua" w:hAnsi="Book Antiqua" w:cs="Times New Roman"/>
                <w:sz w:val="24"/>
                <w:szCs w:val="24"/>
              </w:rPr>
              <w:t>lymphovascular</w:t>
            </w:r>
            <w:proofErr w:type="spellEnd"/>
            <w:r w:rsidRPr="0012413C">
              <w:rPr>
                <w:rFonts w:ascii="Book Antiqua" w:hAnsi="Book Antiqua" w:cs="Times New Roman"/>
                <w:sz w:val="24"/>
                <w:szCs w:val="24"/>
              </w:rPr>
              <w:t xml:space="preserve"> invasion</w:t>
            </w:r>
          </w:p>
        </w:tc>
        <w:tc>
          <w:tcPr>
            <w:tcW w:w="1260" w:type="dxa"/>
            <w:tcBorders>
              <w:top w:val="single" w:sz="4" w:space="0" w:color="auto"/>
            </w:tcBorders>
            <w:vAlign w:val="center"/>
          </w:tcPr>
          <w:p w14:paraId="11275F5B" w14:textId="77777777" w:rsidR="00D85BB7" w:rsidRPr="0012413C" w:rsidRDefault="00D85BB7"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Lateral margins negative in 12</w:t>
            </w:r>
          </w:p>
        </w:tc>
        <w:tc>
          <w:tcPr>
            <w:tcW w:w="1170" w:type="dxa"/>
            <w:tcBorders>
              <w:top w:val="single" w:sz="4" w:space="0" w:color="auto"/>
            </w:tcBorders>
            <w:vAlign w:val="center"/>
          </w:tcPr>
          <w:p w14:paraId="2E81E753" w14:textId="09A6A7B0" w:rsidR="00D85BB7" w:rsidRPr="0012413C" w:rsidRDefault="00D85BB7"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 xml:space="preserve">95% at mean 5.3 </w:t>
            </w:r>
            <w:proofErr w:type="spellStart"/>
            <w:r w:rsidR="006D6435">
              <w:rPr>
                <w:rFonts w:ascii="Book Antiqua" w:hAnsi="Book Antiqua" w:cs="Times New Roman" w:hint="eastAsia"/>
                <w:sz w:val="24"/>
                <w:szCs w:val="24"/>
                <w:lang w:eastAsia="zh-CN"/>
              </w:rPr>
              <w:t>mo</w:t>
            </w:r>
            <w:proofErr w:type="spellEnd"/>
          </w:p>
        </w:tc>
        <w:tc>
          <w:tcPr>
            <w:tcW w:w="1260" w:type="dxa"/>
            <w:tcBorders>
              <w:top w:val="single" w:sz="4" w:space="0" w:color="auto"/>
            </w:tcBorders>
            <w:vAlign w:val="center"/>
          </w:tcPr>
          <w:p w14:paraId="489416A5" w14:textId="77777777" w:rsidR="00D85BB7" w:rsidRPr="0012413C" w:rsidRDefault="00D85BB7"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28% at mean 62 months (range 45-89)</w:t>
            </w:r>
          </w:p>
        </w:tc>
        <w:tc>
          <w:tcPr>
            <w:tcW w:w="1350" w:type="dxa"/>
            <w:tcBorders>
              <w:top w:val="single" w:sz="4" w:space="0" w:color="auto"/>
            </w:tcBorders>
            <w:vAlign w:val="center"/>
          </w:tcPr>
          <w:p w14:paraId="74359A52" w14:textId="77777777" w:rsidR="00D85BB7" w:rsidRPr="0012413C" w:rsidRDefault="00D85BB7"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 xml:space="preserve">67% estimated 5 </w:t>
            </w:r>
            <w:proofErr w:type="spellStart"/>
            <w:r w:rsidRPr="0012413C">
              <w:rPr>
                <w:rFonts w:ascii="Book Antiqua" w:hAnsi="Book Antiqua" w:cs="Times New Roman"/>
                <w:sz w:val="24"/>
                <w:szCs w:val="24"/>
              </w:rPr>
              <w:t>yr</w:t>
            </w:r>
            <w:proofErr w:type="spellEnd"/>
            <w:r w:rsidRPr="0012413C">
              <w:rPr>
                <w:rFonts w:ascii="Book Antiqua" w:hAnsi="Book Antiqua" w:cs="Times New Roman"/>
                <w:sz w:val="24"/>
                <w:szCs w:val="24"/>
              </w:rPr>
              <w:t xml:space="preserve"> survival</w:t>
            </w:r>
          </w:p>
        </w:tc>
      </w:tr>
      <w:tr w:rsidR="00D85BB7" w:rsidRPr="0012413C" w14:paraId="12473D85" w14:textId="77777777" w:rsidTr="006D6435">
        <w:trPr>
          <w:jc w:val="center"/>
        </w:trPr>
        <w:tc>
          <w:tcPr>
            <w:tcW w:w="1418" w:type="dxa"/>
            <w:vAlign w:val="center"/>
          </w:tcPr>
          <w:p w14:paraId="6817D270" w14:textId="597EBC06" w:rsidR="00D85BB7" w:rsidRPr="0012413C" w:rsidRDefault="00D85BB7"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 xml:space="preserve">Alvarez Herrero </w:t>
            </w:r>
            <w:r w:rsidR="006D6435" w:rsidRPr="006D6435">
              <w:rPr>
                <w:rFonts w:ascii="Book Antiqua" w:hAnsi="Book Antiqua" w:cs="Times New Roman"/>
                <w:i/>
                <w:sz w:val="24"/>
                <w:szCs w:val="24"/>
              </w:rPr>
              <w:t>et al</w:t>
            </w:r>
            <w:r w:rsidR="006D6435" w:rsidRPr="006D6435">
              <w:rPr>
                <w:rFonts w:ascii="Book Antiqua" w:hAnsi="Book Antiqua" w:cs="Times New Roman" w:hint="eastAsia"/>
                <w:sz w:val="24"/>
                <w:szCs w:val="24"/>
                <w:vertAlign w:val="superscript"/>
                <w:lang w:eastAsia="zh-CN"/>
              </w:rPr>
              <w:t>[</w:t>
            </w:r>
            <w:r w:rsidR="006D6435">
              <w:rPr>
                <w:rFonts w:ascii="Book Antiqua" w:hAnsi="Book Antiqua" w:cs="Times New Roman" w:hint="eastAsia"/>
                <w:sz w:val="24"/>
                <w:szCs w:val="24"/>
                <w:vertAlign w:val="superscript"/>
                <w:lang w:eastAsia="zh-CN"/>
              </w:rPr>
              <w:t>14</w:t>
            </w:r>
            <w:r w:rsidR="006D6435" w:rsidRPr="006D6435">
              <w:rPr>
                <w:rFonts w:ascii="Book Antiqua" w:hAnsi="Book Antiqua" w:cs="Times New Roman" w:hint="eastAsia"/>
                <w:sz w:val="24"/>
                <w:szCs w:val="24"/>
                <w:vertAlign w:val="superscript"/>
                <w:lang w:eastAsia="zh-CN"/>
              </w:rPr>
              <w:t>]</w:t>
            </w:r>
            <w:r w:rsidR="006D6435" w:rsidRPr="006D6435">
              <w:rPr>
                <w:rFonts w:ascii="Book Antiqua" w:hAnsi="Book Antiqua" w:cs="Times New Roman"/>
                <w:sz w:val="24"/>
                <w:szCs w:val="24"/>
                <w:vertAlign w:val="superscript"/>
              </w:rPr>
              <w:t xml:space="preserve"> </w:t>
            </w:r>
            <w:r w:rsidRPr="0012413C">
              <w:rPr>
                <w:rFonts w:ascii="Book Antiqua" w:hAnsi="Book Antiqua" w:cs="Times New Roman"/>
                <w:sz w:val="24"/>
                <w:szCs w:val="24"/>
              </w:rPr>
              <w:t>2010</w:t>
            </w:r>
          </w:p>
        </w:tc>
        <w:tc>
          <w:tcPr>
            <w:tcW w:w="1112" w:type="dxa"/>
            <w:vAlign w:val="center"/>
          </w:tcPr>
          <w:p w14:paraId="74F10B9E" w14:textId="77777777" w:rsidR="00D85BB7" w:rsidRPr="0012413C" w:rsidRDefault="00D85BB7"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18</w:t>
            </w:r>
          </w:p>
        </w:tc>
        <w:tc>
          <w:tcPr>
            <w:tcW w:w="1009" w:type="dxa"/>
            <w:vAlign w:val="center"/>
          </w:tcPr>
          <w:p w14:paraId="5E57B30B" w14:textId="77777777" w:rsidR="00D85BB7" w:rsidRPr="0012413C" w:rsidRDefault="00D85BB7"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sm1 and sm2/3</w:t>
            </w:r>
          </w:p>
        </w:tc>
        <w:tc>
          <w:tcPr>
            <w:tcW w:w="2169" w:type="dxa"/>
            <w:vAlign w:val="center"/>
          </w:tcPr>
          <w:p w14:paraId="657C9691" w14:textId="77777777" w:rsidR="00D85BB7" w:rsidRPr="0012413C" w:rsidRDefault="00D85BB7"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 xml:space="preserve">Well, moderately and poorly differentiated, some with </w:t>
            </w:r>
            <w:proofErr w:type="spellStart"/>
            <w:r w:rsidRPr="0012413C">
              <w:rPr>
                <w:rFonts w:ascii="Book Antiqua" w:hAnsi="Book Antiqua" w:cs="Times New Roman"/>
                <w:sz w:val="24"/>
                <w:szCs w:val="24"/>
              </w:rPr>
              <w:t>lymphovascular</w:t>
            </w:r>
            <w:proofErr w:type="spellEnd"/>
            <w:r w:rsidRPr="0012413C">
              <w:rPr>
                <w:rFonts w:ascii="Book Antiqua" w:hAnsi="Book Antiqua" w:cs="Times New Roman"/>
                <w:sz w:val="24"/>
                <w:szCs w:val="24"/>
              </w:rPr>
              <w:t xml:space="preserve"> invasion</w:t>
            </w:r>
          </w:p>
        </w:tc>
        <w:tc>
          <w:tcPr>
            <w:tcW w:w="1260" w:type="dxa"/>
            <w:vAlign w:val="center"/>
          </w:tcPr>
          <w:p w14:paraId="77A93641" w14:textId="77777777" w:rsidR="00D85BB7" w:rsidRPr="0012413C" w:rsidRDefault="00D85BB7"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Not reported</w:t>
            </w:r>
          </w:p>
        </w:tc>
        <w:tc>
          <w:tcPr>
            <w:tcW w:w="1170" w:type="dxa"/>
            <w:vAlign w:val="center"/>
          </w:tcPr>
          <w:p w14:paraId="319345F0" w14:textId="77777777" w:rsidR="00D85BB7" w:rsidRPr="0012413C" w:rsidRDefault="00D85BB7"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Not reported</w:t>
            </w:r>
          </w:p>
        </w:tc>
        <w:tc>
          <w:tcPr>
            <w:tcW w:w="1260" w:type="dxa"/>
            <w:vAlign w:val="center"/>
          </w:tcPr>
          <w:p w14:paraId="79EED86F" w14:textId="77777777" w:rsidR="00D85BB7" w:rsidRPr="0012413C" w:rsidRDefault="00D85BB7"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17%</w:t>
            </w:r>
          </w:p>
        </w:tc>
        <w:tc>
          <w:tcPr>
            <w:tcW w:w="1350" w:type="dxa"/>
            <w:vAlign w:val="center"/>
          </w:tcPr>
          <w:p w14:paraId="5AF208C4" w14:textId="77777777" w:rsidR="00D85BB7" w:rsidRPr="0012413C" w:rsidRDefault="00D85BB7"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Not reported</w:t>
            </w:r>
          </w:p>
        </w:tc>
      </w:tr>
      <w:tr w:rsidR="00D85BB7" w:rsidRPr="0012413C" w14:paraId="0BED7339" w14:textId="77777777" w:rsidTr="006D6435">
        <w:trPr>
          <w:jc w:val="center"/>
        </w:trPr>
        <w:tc>
          <w:tcPr>
            <w:tcW w:w="1418" w:type="dxa"/>
            <w:vAlign w:val="center"/>
          </w:tcPr>
          <w:p w14:paraId="520FC386" w14:textId="2E2E9F27" w:rsidR="00D85BB7" w:rsidRPr="0012413C" w:rsidRDefault="00D85BB7"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 xml:space="preserve">Tian </w:t>
            </w:r>
            <w:r w:rsidR="006D6435" w:rsidRPr="006D6435">
              <w:rPr>
                <w:rFonts w:ascii="Book Antiqua" w:hAnsi="Book Antiqua" w:cs="Times New Roman"/>
                <w:i/>
                <w:sz w:val="24"/>
                <w:szCs w:val="24"/>
              </w:rPr>
              <w:t>et al</w:t>
            </w:r>
            <w:r w:rsidR="006D6435" w:rsidRPr="006D6435">
              <w:rPr>
                <w:rFonts w:ascii="Book Antiqua" w:hAnsi="Book Antiqua" w:cs="Times New Roman" w:hint="eastAsia"/>
                <w:sz w:val="24"/>
                <w:szCs w:val="24"/>
                <w:vertAlign w:val="superscript"/>
                <w:lang w:eastAsia="zh-CN"/>
              </w:rPr>
              <w:t>[</w:t>
            </w:r>
            <w:r w:rsidR="006D6435">
              <w:rPr>
                <w:rFonts w:ascii="Book Antiqua" w:hAnsi="Book Antiqua" w:cs="Times New Roman" w:hint="eastAsia"/>
                <w:sz w:val="24"/>
                <w:szCs w:val="24"/>
                <w:vertAlign w:val="superscript"/>
                <w:lang w:eastAsia="zh-CN"/>
              </w:rPr>
              <w:t>15</w:t>
            </w:r>
            <w:r w:rsidR="006D6435" w:rsidRPr="006D6435">
              <w:rPr>
                <w:rFonts w:ascii="Book Antiqua" w:hAnsi="Book Antiqua" w:cs="Times New Roman" w:hint="eastAsia"/>
                <w:sz w:val="24"/>
                <w:szCs w:val="24"/>
                <w:vertAlign w:val="superscript"/>
                <w:lang w:eastAsia="zh-CN"/>
              </w:rPr>
              <w:t>]</w:t>
            </w:r>
            <w:r w:rsidR="006D6435" w:rsidRPr="006D6435">
              <w:rPr>
                <w:rFonts w:ascii="Book Antiqua" w:hAnsi="Book Antiqua" w:cs="Times New Roman"/>
                <w:sz w:val="24"/>
                <w:szCs w:val="24"/>
                <w:vertAlign w:val="superscript"/>
              </w:rPr>
              <w:t xml:space="preserve"> </w:t>
            </w:r>
            <w:r w:rsidRPr="0012413C">
              <w:rPr>
                <w:rFonts w:ascii="Book Antiqua" w:hAnsi="Book Antiqua" w:cs="Times New Roman"/>
                <w:sz w:val="24"/>
                <w:szCs w:val="24"/>
              </w:rPr>
              <w:t xml:space="preserve"> 2011</w:t>
            </w:r>
          </w:p>
        </w:tc>
        <w:tc>
          <w:tcPr>
            <w:tcW w:w="1112" w:type="dxa"/>
            <w:vAlign w:val="center"/>
          </w:tcPr>
          <w:p w14:paraId="41CCCBF6" w14:textId="77777777" w:rsidR="00D85BB7" w:rsidRPr="0012413C" w:rsidRDefault="00D85BB7"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29</w:t>
            </w:r>
          </w:p>
        </w:tc>
        <w:tc>
          <w:tcPr>
            <w:tcW w:w="1009" w:type="dxa"/>
            <w:vAlign w:val="center"/>
          </w:tcPr>
          <w:p w14:paraId="68B985DD" w14:textId="77777777" w:rsidR="00D85BB7" w:rsidRPr="0012413C" w:rsidRDefault="00D85BB7"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sm1 and</w:t>
            </w:r>
          </w:p>
          <w:p w14:paraId="305165E6" w14:textId="77777777" w:rsidR="00D85BB7" w:rsidRPr="0012413C" w:rsidRDefault="00D85BB7"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sm2-3</w:t>
            </w:r>
          </w:p>
        </w:tc>
        <w:tc>
          <w:tcPr>
            <w:tcW w:w="2169" w:type="dxa"/>
            <w:vAlign w:val="center"/>
          </w:tcPr>
          <w:p w14:paraId="3DBEF0A3" w14:textId="77777777" w:rsidR="00D85BB7" w:rsidRPr="0012413C" w:rsidRDefault="00D85BB7"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Not reported</w:t>
            </w:r>
          </w:p>
        </w:tc>
        <w:tc>
          <w:tcPr>
            <w:tcW w:w="1260" w:type="dxa"/>
            <w:vAlign w:val="center"/>
          </w:tcPr>
          <w:p w14:paraId="61226D03" w14:textId="77777777" w:rsidR="00D85BB7" w:rsidRPr="0012413C" w:rsidRDefault="00D85BB7"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Not reported</w:t>
            </w:r>
          </w:p>
        </w:tc>
        <w:tc>
          <w:tcPr>
            <w:tcW w:w="1170" w:type="dxa"/>
            <w:vAlign w:val="center"/>
          </w:tcPr>
          <w:p w14:paraId="00BCF717" w14:textId="77777777" w:rsidR="00D85BB7" w:rsidRPr="0012413C" w:rsidRDefault="00D85BB7"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Not reported</w:t>
            </w:r>
          </w:p>
        </w:tc>
        <w:tc>
          <w:tcPr>
            <w:tcW w:w="1260" w:type="dxa"/>
            <w:vAlign w:val="center"/>
          </w:tcPr>
          <w:p w14:paraId="6C5FEF84" w14:textId="77777777" w:rsidR="00D85BB7" w:rsidRPr="0012413C" w:rsidRDefault="00D85BB7"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Not reported</w:t>
            </w:r>
          </w:p>
        </w:tc>
        <w:tc>
          <w:tcPr>
            <w:tcW w:w="1350" w:type="dxa"/>
            <w:vAlign w:val="center"/>
          </w:tcPr>
          <w:p w14:paraId="377483B4" w14:textId="7A8AE7F8" w:rsidR="00D85BB7" w:rsidRPr="0012413C" w:rsidRDefault="00D85BB7"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 xml:space="preserve">62% with median duration 34.8 </w:t>
            </w:r>
            <w:proofErr w:type="spellStart"/>
            <w:r w:rsidR="006D6435">
              <w:rPr>
                <w:rFonts w:ascii="Book Antiqua" w:hAnsi="Book Antiqua" w:cs="Times New Roman" w:hint="eastAsia"/>
                <w:sz w:val="24"/>
                <w:szCs w:val="24"/>
                <w:lang w:eastAsia="zh-CN"/>
              </w:rPr>
              <w:t>mo</w:t>
            </w:r>
            <w:proofErr w:type="spellEnd"/>
          </w:p>
        </w:tc>
      </w:tr>
      <w:tr w:rsidR="00D85BB7" w:rsidRPr="0012413C" w14:paraId="30DC3C1B" w14:textId="77777777" w:rsidTr="006D6435">
        <w:trPr>
          <w:jc w:val="center"/>
        </w:trPr>
        <w:tc>
          <w:tcPr>
            <w:tcW w:w="1418" w:type="dxa"/>
            <w:tcBorders>
              <w:bottom w:val="single" w:sz="4" w:space="0" w:color="auto"/>
            </w:tcBorders>
            <w:vAlign w:val="center"/>
          </w:tcPr>
          <w:p w14:paraId="2F6A1B96" w14:textId="1521F384" w:rsidR="00D85BB7" w:rsidRPr="0012413C" w:rsidRDefault="00D85BB7"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 xml:space="preserve">Manner </w:t>
            </w:r>
            <w:r w:rsidR="006D6435" w:rsidRPr="006D6435">
              <w:rPr>
                <w:rFonts w:ascii="Book Antiqua" w:hAnsi="Book Antiqua" w:cs="Times New Roman"/>
                <w:i/>
                <w:sz w:val="24"/>
                <w:szCs w:val="24"/>
              </w:rPr>
              <w:t>et al</w:t>
            </w:r>
            <w:r w:rsidR="006D6435" w:rsidRPr="006D6435">
              <w:rPr>
                <w:rFonts w:ascii="Book Antiqua" w:hAnsi="Book Antiqua" w:cs="Times New Roman" w:hint="eastAsia"/>
                <w:sz w:val="24"/>
                <w:szCs w:val="24"/>
                <w:vertAlign w:val="superscript"/>
                <w:lang w:eastAsia="zh-CN"/>
              </w:rPr>
              <w:t>[</w:t>
            </w:r>
            <w:r w:rsidR="006D6435">
              <w:rPr>
                <w:rFonts w:ascii="Book Antiqua" w:hAnsi="Book Antiqua" w:cs="Times New Roman" w:hint="eastAsia"/>
                <w:sz w:val="24"/>
                <w:szCs w:val="24"/>
                <w:vertAlign w:val="superscript"/>
                <w:lang w:eastAsia="zh-CN"/>
              </w:rPr>
              <w:t>13</w:t>
            </w:r>
            <w:r w:rsidR="006D6435" w:rsidRPr="006D6435">
              <w:rPr>
                <w:rFonts w:ascii="Book Antiqua" w:hAnsi="Book Antiqua" w:cs="Times New Roman" w:hint="eastAsia"/>
                <w:sz w:val="24"/>
                <w:szCs w:val="24"/>
                <w:vertAlign w:val="superscript"/>
                <w:lang w:eastAsia="zh-CN"/>
              </w:rPr>
              <w:t>]</w:t>
            </w:r>
            <w:r w:rsidR="006D6435" w:rsidRPr="006D6435">
              <w:rPr>
                <w:rFonts w:ascii="Book Antiqua" w:hAnsi="Book Antiqua" w:cs="Times New Roman"/>
                <w:sz w:val="24"/>
                <w:szCs w:val="24"/>
                <w:vertAlign w:val="superscript"/>
              </w:rPr>
              <w:t xml:space="preserve"> </w:t>
            </w:r>
            <w:r w:rsidRPr="0012413C">
              <w:rPr>
                <w:rFonts w:ascii="Book Antiqua" w:hAnsi="Book Antiqua" w:cs="Times New Roman"/>
                <w:sz w:val="24"/>
                <w:szCs w:val="24"/>
              </w:rPr>
              <w:t xml:space="preserve"> 2013</w:t>
            </w:r>
          </w:p>
        </w:tc>
        <w:tc>
          <w:tcPr>
            <w:tcW w:w="1112" w:type="dxa"/>
            <w:tcBorders>
              <w:bottom w:val="single" w:sz="4" w:space="0" w:color="auto"/>
            </w:tcBorders>
            <w:vAlign w:val="center"/>
          </w:tcPr>
          <w:p w14:paraId="14B12715" w14:textId="77777777" w:rsidR="00D85BB7" w:rsidRPr="0012413C" w:rsidRDefault="00D85BB7"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66</w:t>
            </w:r>
          </w:p>
        </w:tc>
        <w:tc>
          <w:tcPr>
            <w:tcW w:w="1009" w:type="dxa"/>
            <w:tcBorders>
              <w:bottom w:val="single" w:sz="4" w:space="0" w:color="auto"/>
            </w:tcBorders>
            <w:vAlign w:val="center"/>
          </w:tcPr>
          <w:p w14:paraId="6B34FF15" w14:textId="77777777" w:rsidR="00D85BB7" w:rsidRPr="0012413C" w:rsidRDefault="00D85BB7"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sm1</w:t>
            </w:r>
          </w:p>
        </w:tc>
        <w:tc>
          <w:tcPr>
            <w:tcW w:w="2169" w:type="dxa"/>
            <w:tcBorders>
              <w:bottom w:val="single" w:sz="4" w:space="0" w:color="auto"/>
            </w:tcBorders>
            <w:vAlign w:val="center"/>
          </w:tcPr>
          <w:p w14:paraId="6B2ABA25" w14:textId="77777777" w:rsidR="00D85BB7" w:rsidRPr="0012413C" w:rsidRDefault="00D85BB7"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 xml:space="preserve">Well to moderately differentiated, no </w:t>
            </w:r>
            <w:proofErr w:type="spellStart"/>
            <w:r w:rsidRPr="0012413C">
              <w:rPr>
                <w:rFonts w:ascii="Book Antiqua" w:hAnsi="Book Antiqua" w:cs="Times New Roman"/>
                <w:sz w:val="24"/>
                <w:szCs w:val="24"/>
              </w:rPr>
              <w:t>lymphovascular</w:t>
            </w:r>
            <w:proofErr w:type="spellEnd"/>
            <w:r w:rsidRPr="0012413C">
              <w:rPr>
                <w:rFonts w:ascii="Book Antiqua" w:hAnsi="Book Antiqua" w:cs="Times New Roman"/>
                <w:sz w:val="24"/>
                <w:szCs w:val="24"/>
              </w:rPr>
              <w:t xml:space="preserve"> invasion</w:t>
            </w:r>
          </w:p>
        </w:tc>
        <w:tc>
          <w:tcPr>
            <w:tcW w:w="1260" w:type="dxa"/>
            <w:tcBorders>
              <w:bottom w:val="single" w:sz="4" w:space="0" w:color="auto"/>
            </w:tcBorders>
            <w:vAlign w:val="center"/>
          </w:tcPr>
          <w:p w14:paraId="6133FE79" w14:textId="77777777" w:rsidR="00D85BB7" w:rsidRPr="0012413C" w:rsidRDefault="00D85BB7"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Not reported</w:t>
            </w:r>
          </w:p>
        </w:tc>
        <w:tc>
          <w:tcPr>
            <w:tcW w:w="1170" w:type="dxa"/>
            <w:tcBorders>
              <w:bottom w:val="single" w:sz="4" w:space="0" w:color="auto"/>
            </w:tcBorders>
            <w:vAlign w:val="center"/>
          </w:tcPr>
          <w:p w14:paraId="22B64A7D" w14:textId="25E0B584" w:rsidR="00D85BB7" w:rsidRPr="0012413C" w:rsidRDefault="00D85BB7"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 xml:space="preserve">84% at mean 4.5 </w:t>
            </w:r>
            <w:proofErr w:type="spellStart"/>
            <w:r w:rsidR="006D6435">
              <w:rPr>
                <w:rFonts w:ascii="Book Antiqua" w:hAnsi="Book Antiqua" w:cs="Times New Roman" w:hint="eastAsia"/>
                <w:sz w:val="24"/>
                <w:szCs w:val="24"/>
                <w:lang w:eastAsia="zh-CN"/>
              </w:rPr>
              <w:t>mo</w:t>
            </w:r>
            <w:proofErr w:type="spellEnd"/>
          </w:p>
        </w:tc>
        <w:tc>
          <w:tcPr>
            <w:tcW w:w="1260" w:type="dxa"/>
            <w:tcBorders>
              <w:bottom w:val="single" w:sz="4" w:space="0" w:color="auto"/>
            </w:tcBorders>
            <w:vAlign w:val="center"/>
          </w:tcPr>
          <w:p w14:paraId="465471C8" w14:textId="2A77AD8B" w:rsidR="00D85BB7" w:rsidRPr="0012413C" w:rsidRDefault="00D85BB7"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 xml:space="preserve">21% at mean 22 </w:t>
            </w:r>
            <w:proofErr w:type="spellStart"/>
            <w:r w:rsidR="006D6435">
              <w:rPr>
                <w:rFonts w:ascii="Book Antiqua" w:hAnsi="Book Antiqua" w:cs="Times New Roman" w:hint="eastAsia"/>
                <w:sz w:val="24"/>
                <w:szCs w:val="24"/>
                <w:lang w:eastAsia="zh-CN"/>
              </w:rPr>
              <w:t>mo</w:t>
            </w:r>
            <w:proofErr w:type="spellEnd"/>
            <w:r w:rsidRPr="0012413C">
              <w:rPr>
                <w:rFonts w:ascii="Book Antiqua" w:hAnsi="Book Antiqua" w:cs="Times New Roman"/>
                <w:sz w:val="24"/>
                <w:szCs w:val="24"/>
              </w:rPr>
              <w:t xml:space="preserve"> (range 6-60)</w:t>
            </w:r>
          </w:p>
        </w:tc>
        <w:tc>
          <w:tcPr>
            <w:tcW w:w="1350" w:type="dxa"/>
            <w:tcBorders>
              <w:bottom w:val="single" w:sz="4" w:space="0" w:color="auto"/>
            </w:tcBorders>
            <w:vAlign w:val="center"/>
          </w:tcPr>
          <w:p w14:paraId="309DCD5D" w14:textId="77777777" w:rsidR="00D85BB7" w:rsidRPr="0012413C" w:rsidRDefault="00D85BB7" w:rsidP="006D6435">
            <w:pPr>
              <w:spacing w:line="360" w:lineRule="auto"/>
              <w:jc w:val="both"/>
              <w:rPr>
                <w:rFonts w:ascii="Book Antiqua" w:hAnsi="Book Antiqua" w:cs="Times New Roman"/>
                <w:sz w:val="24"/>
                <w:szCs w:val="24"/>
              </w:rPr>
            </w:pPr>
            <w:r w:rsidRPr="0012413C">
              <w:rPr>
                <w:rFonts w:ascii="Book Antiqua" w:hAnsi="Book Antiqua" w:cs="Times New Roman"/>
                <w:sz w:val="24"/>
                <w:szCs w:val="24"/>
              </w:rPr>
              <w:t xml:space="preserve">84% estimated 5 </w:t>
            </w:r>
            <w:proofErr w:type="spellStart"/>
            <w:r w:rsidRPr="0012413C">
              <w:rPr>
                <w:rFonts w:ascii="Book Antiqua" w:hAnsi="Book Antiqua" w:cs="Times New Roman"/>
                <w:sz w:val="24"/>
                <w:szCs w:val="24"/>
              </w:rPr>
              <w:t>yr</w:t>
            </w:r>
            <w:proofErr w:type="spellEnd"/>
            <w:r w:rsidRPr="0012413C">
              <w:rPr>
                <w:rFonts w:ascii="Book Antiqua" w:hAnsi="Book Antiqua" w:cs="Times New Roman"/>
                <w:sz w:val="24"/>
                <w:szCs w:val="24"/>
              </w:rPr>
              <w:t xml:space="preserve"> survival</w:t>
            </w:r>
          </w:p>
        </w:tc>
      </w:tr>
    </w:tbl>
    <w:p w14:paraId="0FE9AB2D" w14:textId="027383E3" w:rsidR="00D85BB7" w:rsidRPr="0012413C" w:rsidRDefault="00D85BB7" w:rsidP="006D6435">
      <w:pPr>
        <w:spacing w:after="0" w:line="360" w:lineRule="auto"/>
        <w:jc w:val="both"/>
        <w:rPr>
          <w:rFonts w:ascii="Book Antiqua" w:hAnsi="Book Antiqua" w:cs="Times New Roman"/>
          <w:sz w:val="24"/>
          <w:szCs w:val="24"/>
        </w:rPr>
      </w:pPr>
    </w:p>
    <w:p w14:paraId="5ABFC899" w14:textId="77777777" w:rsidR="0012413C" w:rsidRPr="0012413C" w:rsidRDefault="0012413C" w:rsidP="006D6435">
      <w:pPr>
        <w:spacing w:after="0" w:line="360" w:lineRule="auto"/>
        <w:jc w:val="both"/>
        <w:rPr>
          <w:rFonts w:ascii="Book Antiqua" w:hAnsi="Book Antiqua" w:cs="Times New Roman"/>
          <w:sz w:val="24"/>
          <w:szCs w:val="24"/>
        </w:rPr>
      </w:pPr>
    </w:p>
    <w:sectPr w:rsidR="0012413C" w:rsidRPr="0012413C" w:rsidSect="008B51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031B13" w14:textId="77777777" w:rsidR="001545EC" w:rsidRDefault="001545EC" w:rsidP="00ED4165">
      <w:pPr>
        <w:spacing w:after="0" w:line="240" w:lineRule="auto"/>
      </w:pPr>
      <w:r>
        <w:separator/>
      </w:r>
    </w:p>
  </w:endnote>
  <w:endnote w:type="continuationSeparator" w:id="0">
    <w:p w14:paraId="676BCA69" w14:textId="77777777" w:rsidR="001545EC" w:rsidRDefault="001545EC" w:rsidP="00ED4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46D7F" w14:textId="77777777" w:rsidR="001545EC" w:rsidRDefault="001545EC" w:rsidP="00ED4165">
      <w:pPr>
        <w:spacing w:after="0" w:line="240" w:lineRule="auto"/>
      </w:pPr>
      <w:r>
        <w:separator/>
      </w:r>
    </w:p>
  </w:footnote>
  <w:footnote w:type="continuationSeparator" w:id="0">
    <w:p w14:paraId="7338550F" w14:textId="77777777" w:rsidR="001545EC" w:rsidRDefault="001545EC" w:rsidP="00ED416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4AA2"/>
    <w:multiLevelType w:val="hybridMultilevel"/>
    <w:tmpl w:val="CD586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E378E1"/>
    <w:multiLevelType w:val="hybridMultilevel"/>
    <w:tmpl w:val="4290E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5B04B1"/>
    <w:multiLevelType w:val="hybridMultilevel"/>
    <w:tmpl w:val="58C60C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C10BDA"/>
    <w:multiLevelType w:val="hybridMultilevel"/>
    <w:tmpl w:val="41FCF6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rtp02ex3vszz0erze5pwxsdz9rtrdfdw0tf&quot;&gt;My EndNote Library&lt;record-ids&gt;&lt;item&gt;169&lt;/item&gt;&lt;item&gt;170&lt;/item&gt;&lt;item&gt;171&lt;/item&gt;&lt;item&gt;175&lt;/item&gt;&lt;item&gt;176&lt;/item&gt;&lt;item&gt;177&lt;/item&gt;&lt;item&gt;178&lt;/item&gt;&lt;item&gt;179&lt;/item&gt;&lt;item&gt;181&lt;/item&gt;&lt;item&gt;183&lt;/item&gt;&lt;item&gt;184&lt;/item&gt;&lt;item&gt;185&lt;/item&gt;&lt;item&gt;186&lt;/item&gt;&lt;item&gt;187&lt;/item&gt;&lt;item&gt;188&lt;/item&gt;&lt;item&gt;327&lt;/item&gt;&lt;item&gt;377&lt;/item&gt;&lt;item&gt;383&lt;/item&gt;&lt;item&gt;394&lt;/item&gt;&lt;item&gt;398&lt;/item&gt;&lt;item&gt;407&lt;/item&gt;&lt;item&gt;521&lt;/item&gt;&lt;/record-ids&gt;&lt;/item&gt;&lt;/Libraries&gt;"/>
  </w:docVars>
  <w:rsids>
    <w:rsidRoot w:val="005D00DF"/>
    <w:rsid w:val="000062AA"/>
    <w:rsid w:val="00024C58"/>
    <w:rsid w:val="00041F26"/>
    <w:rsid w:val="00071FAC"/>
    <w:rsid w:val="0008526B"/>
    <w:rsid w:val="00093F2E"/>
    <w:rsid w:val="00096F9C"/>
    <w:rsid w:val="000A393C"/>
    <w:rsid w:val="000A4727"/>
    <w:rsid w:val="000A5A11"/>
    <w:rsid w:val="000A61F0"/>
    <w:rsid w:val="000A7349"/>
    <w:rsid w:val="000C3BA7"/>
    <w:rsid w:val="000E2781"/>
    <w:rsid w:val="000F04FB"/>
    <w:rsid w:val="000F2A78"/>
    <w:rsid w:val="001054DB"/>
    <w:rsid w:val="00115585"/>
    <w:rsid w:val="0011626C"/>
    <w:rsid w:val="00122795"/>
    <w:rsid w:val="0012413C"/>
    <w:rsid w:val="0012450B"/>
    <w:rsid w:val="00131DF4"/>
    <w:rsid w:val="00140127"/>
    <w:rsid w:val="00150449"/>
    <w:rsid w:val="001545EC"/>
    <w:rsid w:val="0015551A"/>
    <w:rsid w:val="00175840"/>
    <w:rsid w:val="00195A1D"/>
    <w:rsid w:val="001A1B52"/>
    <w:rsid w:val="001A1ED8"/>
    <w:rsid w:val="001E455C"/>
    <w:rsid w:val="001F3EEC"/>
    <w:rsid w:val="00206A58"/>
    <w:rsid w:val="00212A43"/>
    <w:rsid w:val="00224490"/>
    <w:rsid w:val="002417B2"/>
    <w:rsid w:val="0024661D"/>
    <w:rsid w:val="002521C7"/>
    <w:rsid w:val="00255BDE"/>
    <w:rsid w:val="00257E01"/>
    <w:rsid w:val="00264DE7"/>
    <w:rsid w:val="0027109A"/>
    <w:rsid w:val="0027176E"/>
    <w:rsid w:val="0027244D"/>
    <w:rsid w:val="002823DC"/>
    <w:rsid w:val="00282FFB"/>
    <w:rsid w:val="00294A17"/>
    <w:rsid w:val="00294CDE"/>
    <w:rsid w:val="002B23A4"/>
    <w:rsid w:val="002B7722"/>
    <w:rsid w:val="002C0489"/>
    <w:rsid w:val="002C10D2"/>
    <w:rsid w:val="002C25EC"/>
    <w:rsid w:val="002C34A2"/>
    <w:rsid w:val="002C38FE"/>
    <w:rsid w:val="002C5112"/>
    <w:rsid w:val="002C5F23"/>
    <w:rsid w:val="002D21D5"/>
    <w:rsid w:val="002E06AD"/>
    <w:rsid w:val="002E0C3C"/>
    <w:rsid w:val="002E10B8"/>
    <w:rsid w:val="002E7309"/>
    <w:rsid w:val="002F2334"/>
    <w:rsid w:val="00300ED8"/>
    <w:rsid w:val="00325534"/>
    <w:rsid w:val="00332DB6"/>
    <w:rsid w:val="00333CA5"/>
    <w:rsid w:val="00337624"/>
    <w:rsid w:val="00347BCB"/>
    <w:rsid w:val="00353096"/>
    <w:rsid w:val="00360DDB"/>
    <w:rsid w:val="00371DE3"/>
    <w:rsid w:val="003770EA"/>
    <w:rsid w:val="00377816"/>
    <w:rsid w:val="00386A33"/>
    <w:rsid w:val="00387D9B"/>
    <w:rsid w:val="00392141"/>
    <w:rsid w:val="00392B32"/>
    <w:rsid w:val="003A30E7"/>
    <w:rsid w:val="003C39A3"/>
    <w:rsid w:val="003D4893"/>
    <w:rsid w:val="003D4F89"/>
    <w:rsid w:val="003E0C75"/>
    <w:rsid w:val="003F28B4"/>
    <w:rsid w:val="004227D8"/>
    <w:rsid w:val="0042637A"/>
    <w:rsid w:val="004338C4"/>
    <w:rsid w:val="004400F9"/>
    <w:rsid w:val="00452FD3"/>
    <w:rsid w:val="004813B6"/>
    <w:rsid w:val="00482DA2"/>
    <w:rsid w:val="0048766C"/>
    <w:rsid w:val="004A1373"/>
    <w:rsid w:val="004A3F9F"/>
    <w:rsid w:val="004A7CD0"/>
    <w:rsid w:val="004B0BB3"/>
    <w:rsid w:val="004B3A06"/>
    <w:rsid w:val="004B577A"/>
    <w:rsid w:val="004B698A"/>
    <w:rsid w:val="004C107D"/>
    <w:rsid w:val="004F1F22"/>
    <w:rsid w:val="004F4169"/>
    <w:rsid w:val="004F5A55"/>
    <w:rsid w:val="004F786E"/>
    <w:rsid w:val="0050006F"/>
    <w:rsid w:val="005103C2"/>
    <w:rsid w:val="00511927"/>
    <w:rsid w:val="0052503D"/>
    <w:rsid w:val="00525F4A"/>
    <w:rsid w:val="00536FA9"/>
    <w:rsid w:val="00542DDB"/>
    <w:rsid w:val="00544803"/>
    <w:rsid w:val="00551B42"/>
    <w:rsid w:val="0055441F"/>
    <w:rsid w:val="00575462"/>
    <w:rsid w:val="00577371"/>
    <w:rsid w:val="0058558B"/>
    <w:rsid w:val="00587146"/>
    <w:rsid w:val="005902A3"/>
    <w:rsid w:val="00591BBB"/>
    <w:rsid w:val="005930C1"/>
    <w:rsid w:val="00593BBB"/>
    <w:rsid w:val="00596FF5"/>
    <w:rsid w:val="005A0767"/>
    <w:rsid w:val="005A2837"/>
    <w:rsid w:val="005A6D9B"/>
    <w:rsid w:val="005B2298"/>
    <w:rsid w:val="005B478F"/>
    <w:rsid w:val="005C1D75"/>
    <w:rsid w:val="005C3AFA"/>
    <w:rsid w:val="005C4D95"/>
    <w:rsid w:val="005D00DF"/>
    <w:rsid w:val="005D644C"/>
    <w:rsid w:val="005E0393"/>
    <w:rsid w:val="005F19C2"/>
    <w:rsid w:val="00605B0B"/>
    <w:rsid w:val="00606629"/>
    <w:rsid w:val="00607C60"/>
    <w:rsid w:val="00612FDF"/>
    <w:rsid w:val="006131A1"/>
    <w:rsid w:val="006154AE"/>
    <w:rsid w:val="00625590"/>
    <w:rsid w:val="00626C64"/>
    <w:rsid w:val="00627843"/>
    <w:rsid w:val="00631279"/>
    <w:rsid w:val="0063157B"/>
    <w:rsid w:val="00631B85"/>
    <w:rsid w:val="00641928"/>
    <w:rsid w:val="006540FD"/>
    <w:rsid w:val="006673A8"/>
    <w:rsid w:val="00675D71"/>
    <w:rsid w:val="00682EA1"/>
    <w:rsid w:val="006925B0"/>
    <w:rsid w:val="00694E0B"/>
    <w:rsid w:val="006955A0"/>
    <w:rsid w:val="00697BAA"/>
    <w:rsid w:val="006A0CBE"/>
    <w:rsid w:val="006B09DD"/>
    <w:rsid w:val="006B32FE"/>
    <w:rsid w:val="006B7A3B"/>
    <w:rsid w:val="006C0C92"/>
    <w:rsid w:val="006C262E"/>
    <w:rsid w:val="006D20B5"/>
    <w:rsid w:val="006D6435"/>
    <w:rsid w:val="006E2F26"/>
    <w:rsid w:val="006E5734"/>
    <w:rsid w:val="006F5958"/>
    <w:rsid w:val="0070610F"/>
    <w:rsid w:val="00706218"/>
    <w:rsid w:val="00711B07"/>
    <w:rsid w:val="00736687"/>
    <w:rsid w:val="00740068"/>
    <w:rsid w:val="0074017F"/>
    <w:rsid w:val="00752C12"/>
    <w:rsid w:val="0076077C"/>
    <w:rsid w:val="00764BF3"/>
    <w:rsid w:val="007660CF"/>
    <w:rsid w:val="00771621"/>
    <w:rsid w:val="00775701"/>
    <w:rsid w:val="00781C5C"/>
    <w:rsid w:val="00782A78"/>
    <w:rsid w:val="007909CE"/>
    <w:rsid w:val="007931CC"/>
    <w:rsid w:val="0079603A"/>
    <w:rsid w:val="007D7C01"/>
    <w:rsid w:val="007D7C3C"/>
    <w:rsid w:val="007E6DCC"/>
    <w:rsid w:val="00801B13"/>
    <w:rsid w:val="00803902"/>
    <w:rsid w:val="00807AD3"/>
    <w:rsid w:val="00821EA3"/>
    <w:rsid w:val="0082614C"/>
    <w:rsid w:val="008302DE"/>
    <w:rsid w:val="00837CE8"/>
    <w:rsid w:val="0085099F"/>
    <w:rsid w:val="008521EC"/>
    <w:rsid w:val="008615E7"/>
    <w:rsid w:val="00864062"/>
    <w:rsid w:val="00864A3E"/>
    <w:rsid w:val="008652B2"/>
    <w:rsid w:val="008706D1"/>
    <w:rsid w:val="00871E2E"/>
    <w:rsid w:val="00872129"/>
    <w:rsid w:val="00874106"/>
    <w:rsid w:val="00880CCD"/>
    <w:rsid w:val="008917B9"/>
    <w:rsid w:val="008A1CC9"/>
    <w:rsid w:val="008A42A0"/>
    <w:rsid w:val="008A4E36"/>
    <w:rsid w:val="008A7C04"/>
    <w:rsid w:val="008B5043"/>
    <w:rsid w:val="008B511D"/>
    <w:rsid w:val="008C3A05"/>
    <w:rsid w:val="008E6ECC"/>
    <w:rsid w:val="009116D7"/>
    <w:rsid w:val="00923BD1"/>
    <w:rsid w:val="00937916"/>
    <w:rsid w:val="00941BED"/>
    <w:rsid w:val="00945CCC"/>
    <w:rsid w:val="00947B83"/>
    <w:rsid w:val="00947E1E"/>
    <w:rsid w:val="00953CC4"/>
    <w:rsid w:val="00954321"/>
    <w:rsid w:val="00955628"/>
    <w:rsid w:val="00962657"/>
    <w:rsid w:val="009636DB"/>
    <w:rsid w:val="00963ABE"/>
    <w:rsid w:val="00964E3F"/>
    <w:rsid w:val="0097178D"/>
    <w:rsid w:val="00972190"/>
    <w:rsid w:val="009733FA"/>
    <w:rsid w:val="00985E47"/>
    <w:rsid w:val="009C60F7"/>
    <w:rsid w:val="009C69BF"/>
    <w:rsid w:val="009D7FAD"/>
    <w:rsid w:val="009E51FC"/>
    <w:rsid w:val="009F5A52"/>
    <w:rsid w:val="009F5D58"/>
    <w:rsid w:val="00A046ED"/>
    <w:rsid w:val="00A24BB6"/>
    <w:rsid w:val="00A40D6D"/>
    <w:rsid w:val="00A43747"/>
    <w:rsid w:val="00A45FDB"/>
    <w:rsid w:val="00A63AA4"/>
    <w:rsid w:val="00A818EF"/>
    <w:rsid w:val="00A82213"/>
    <w:rsid w:val="00A931E8"/>
    <w:rsid w:val="00A937D0"/>
    <w:rsid w:val="00AA3A3F"/>
    <w:rsid w:val="00AA5409"/>
    <w:rsid w:val="00AA6666"/>
    <w:rsid w:val="00AB2380"/>
    <w:rsid w:val="00AC5696"/>
    <w:rsid w:val="00AD1800"/>
    <w:rsid w:val="00AE7C8B"/>
    <w:rsid w:val="00B02004"/>
    <w:rsid w:val="00B02957"/>
    <w:rsid w:val="00B31C5C"/>
    <w:rsid w:val="00B327BF"/>
    <w:rsid w:val="00B379BB"/>
    <w:rsid w:val="00B51239"/>
    <w:rsid w:val="00B82FBC"/>
    <w:rsid w:val="00B868A3"/>
    <w:rsid w:val="00B90D92"/>
    <w:rsid w:val="00B91CCE"/>
    <w:rsid w:val="00BB1BE5"/>
    <w:rsid w:val="00BC03D5"/>
    <w:rsid w:val="00BC3C28"/>
    <w:rsid w:val="00BD0613"/>
    <w:rsid w:val="00BF3D69"/>
    <w:rsid w:val="00C24A00"/>
    <w:rsid w:val="00C321C2"/>
    <w:rsid w:val="00C32228"/>
    <w:rsid w:val="00C56219"/>
    <w:rsid w:val="00C60124"/>
    <w:rsid w:val="00C63B04"/>
    <w:rsid w:val="00C65A03"/>
    <w:rsid w:val="00C72957"/>
    <w:rsid w:val="00C73E7D"/>
    <w:rsid w:val="00C75804"/>
    <w:rsid w:val="00CA01B5"/>
    <w:rsid w:val="00CA0A24"/>
    <w:rsid w:val="00CA0BAE"/>
    <w:rsid w:val="00CB0932"/>
    <w:rsid w:val="00CB0AEB"/>
    <w:rsid w:val="00CC510A"/>
    <w:rsid w:val="00CC5580"/>
    <w:rsid w:val="00CD6811"/>
    <w:rsid w:val="00CF3A2D"/>
    <w:rsid w:val="00CF70CB"/>
    <w:rsid w:val="00D12D66"/>
    <w:rsid w:val="00D17AA6"/>
    <w:rsid w:val="00D20BF6"/>
    <w:rsid w:val="00D27C42"/>
    <w:rsid w:val="00D40625"/>
    <w:rsid w:val="00D4270E"/>
    <w:rsid w:val="00D84F22"/>
    <w:rsid w:val="00D85BB7"/>
    <w:rsid w:val="00D86FCD"/>
    <w:rsid w:val="00D96084"/>
    <w:rsid w:val="00DA11A2"/>
    <w:rsid w:val="00DA2E69"/>
    <w:rsid w:val="00DD00F5"/>
    <w:rsid w:val="00DD23DD"/>
    <w:rsid w:val="00DD3520"/>
    <w:rsid w:val="00DE388E"/>
    <w:rsid w:val="00DE7F63"/>
    <w:rsid w:val="00DF4091"/>
    <w:rsid w:val="00E00CF7"/>
    <w:rsid w:val="00E17CC2"/>
    <w:rsid w:val="00E21F72"/>
    <w:rsid w:val="00E22803"/>
    <w:rsid w:val="00E24906"/>
    <w:rsid w:val="00E24BD4"/>
    <w:rsid w:val="00E30ED0"/>
    <w:rsid w:val="00E33F8A"/>
    <w:rsid w:val="00E36372"/>
    <w:rsid w:val="00E53E63"/>
    <w:rsid w:val="00E561DA"/>
    <w:rsid w:val="00E564B1"/>
    <w:rsid w:val="00E63191"/>
    <w:rsid w:val="00E64F71"/>
    <w:rsid w:val="00E81BB8"/>
    <w:rsid w:val="00E915A6"/>
    <w:rsid w:val="00E9169E"/>
    <w:rsid w:val="00E94D48"/>
    <w:rsid w:val="00EC5EB1"/>
    <w:rsid w:val="00ED0CE3"/>
    <w:rsid w:val="00ED2B3A"/>
    <w:rsid w:val="00ED4165"/>
    <w:rsid w:val="00ED7EC1"/>
    <w:rsid w:val="00EF4824"/>
    <w:rsid w:val="00F06AB8"/>
    <w:rsid w:val="00F13154"/>
    <w:rsid w:val="00F15E87"/>
    <w:rsid w:val="00F27013"/>
    <w:rsid w:val="00F274C6"/>
    <w:rsid w:val="00F34E40"/>
    <w:rsid w:val="00F50278"/>
    <w:rsid w:val="00F62D5E"/>
    <w:rsid w:val="00F93C32"/>
    <w:rsid w:val="00F95101"/>
    <w:rsid w:val="00FA0ACA"/>
    <w:rsid w:val="00FA3FE5"/>
    <w:rsid w:val="00FA5CD7"/>
    <w:rsid w:val="00FE4F7D"/>
    <w:rsid w:val="00FF17CC"/>
    <w:rsid w:val="00FF2C43"/>
    <w:rsid w:val="00FF2D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D3D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01B13"/>
    <w:pPr>
      <w:spacing w:before="240" w:after="120" w:line="240" w:lineRule="auto"/>
      <w:outlineLvl w:val="0"/>
    </w:pPr>
    <w:rPr>
      <w:rFonts w:ascii="Times New Roman" w:eastAsia="Times New Roman" w:hAnsi="Times New Roman" w:cs="Times New Roman"/>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062"/>
    <w:pPr>
      <w:spacing w:after="0" w:line="240" w:lineRule="auto"/>
      <w:ind w:left="720"/>
      <w:contextualSpacing/>
    </w:pPr>
    <w:rPr>
      <w:rFonts w:ascii="Times New Roman" w:eastAsia="Times New Roman" w:hAnsi="Times New Roman" w:cs="Times New Roman"/>
      <w:sz w:val="24"/>
      <w:szCs w:val="20"/>
    </w:rPr>
  </w:style>
  <w:style w:type="paragraph" w:styleId="NoSpacing">
    <w:name w:val="No Spacing"/>
    <w:uiPriority w:val="1"/>
    <w:qFormat/>
    <w:rsid w:val="00864062"/>
    <w:pPr>
      <w:spacing w:after="0" w:line="240" w:lineRule="auto"/>
    </w:pPr>
    <w:rPr>
      <w:rFonts w:ascii="Calibri" w:eastAsia="Calibri" w:hAnsi="Calibri" w:cs="Times New Roman"/>
    </w:rPr>
  </w:style>
  <w:style w:type="table" w:styleId="TableGrid">
    <w:name w:val="Table Grid"/>
    <w:basedOn w:val="TableNormal"/>
    <w:uiPriority w:val="39"/>
    <w:rsid w:val="00377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ED416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4165"/>
    <w:rPr>
      <w:sz w:val="20"/>
      <w:szCs w:val="20"/>
    </w:rPr>
  </w:style>
  <w:style w:type="character" w:styleId="EndnoteReference">
    <w:name w:val="endnote reference"/>
    <w:basedOn w:val="DefaultParagraphFont"/>
    <w:uiPriority w:val="99"/>
    <w:semiHidden/>
    <w:unhideWhenUsed/>
    <w:rsid w:val="00ED4165"/>
    <w:rPr>
      <w:vertAlign w:val="superscript"/>
    </w:rPr>
  </w:style>
  <w:style w:type="paragraph" w:customStyle="1" w:styleId="EndNoteBibliographyTitle">
    <w:name w:val="EndNote Bibliography Title"/>
    <w:basedOn w:val="Normal"/>
    <w:link w:val="EndNoteBibliographyTitleChar"/>
    <w:rsid w:val="00B31C5C"/>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B31C5C"/>
    <w:rPr>
      <w:rFonts w:ascii="Calibri" w:hAnsi="Calibri"/>
      <w:noProof/>
    </w:rPr>
  </w:style>
  <w:style w:type="paragraph" w:customStyle="1" w:styleId="EndNoteBibliography">
    <w:name w:val="EndNote Bibliography"/>
    <w:basedOn w:val="Normal"/>
    <w:link w:val="EndNoteBibliographyChar"/>
    <w:rsid w:val="00B31C5C"/>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B31C5C"/>
    <w:rPr>
      <w:rFonts w:ascii="Calibri" w:hAnsi="Calibri"/>
      <w:noProof/>
    </w:rPr>
  </w:style>
  <w:style w:type="character" w:styleId="CommentReference">
    <w:name w:val="annotation reference"/>
    <w:basedOn w:val="DefaultParagraphFont"/>
    <w:unhideWhenUsed/>
    <w:rsid w:val="00801B13"/>
    <w:rPr>
      <w:sz w:val="16"/>
      <w:szCs w:val="16"/>
    </w:rPr>
  </w:style>
  <w:style w:type="paragraph" w:styleId="CommentText">
    <w:name w:val="annotation text"/>
    <w:basedOn w:val="Normal"/>
    <w:link w:val="CommentTextChar"/>
    <w:unhideWhenUsed/>
    <w:rsid w:val="00801B13"/>
    <w:pPr>
      <w:spacing w:line="240" w:lineRule="auto"/>
    </w:pPr>
    <w:rPr>
      <w:sz w:val="20"/>
      <w:szCs w:val="20"/>
    </w:rPr>
  </w:style>
  <w:style w:type="character" w:customStyle="1" w:styleId="CommentTextChar">
    <w:name w:val="Comment Text Char"/>
    <w:basedOn w:val="DefaultParagraphFont"/>
    <w:link w:val="CommentText"/>
    <w:rsid w:val="00801B13"/>
    <w:rPr>
      <w:sz w:val="20"/>
      <w:szCs w:val="20"/>
    </w:rPr>
  </w:style>
  <w:style w:type="paragraph" w:styleId="CommentSubject">
    <w:name w:val="annotation subject"/>
    <w:basedOn w:val="CommentText"/>
    <w:next w:val="CommentText"/>
    <w:link w:val="CommentSubjectChar"/>
    <w:uiPriority w:val="99"/>
    <w:semiHidden/>
    <w:unhideWhenUsed/>
    <w:rsid w:val="00801B13"/>
    <w:rPr>
      <w:b/>
      <w:bCs/>
    </w:rPr>
  </w:style>
  <w:style w:type="character" w:customStyle="1" w:styleId="CommentSubjectChar">
    <w:name w:val="Comment Subject Char"/>
    <w:basedOn w:val="CommentTextChar"/>
    <w:link w:val="CommentSubject"/>
    <w:uiPriority w:val="99"/>
    <w:semiHidden/>
    <w:rsid w:val="00801B13"/>
    <w:rPr>
      <w:b/>
      <w:bCs/>
      <w:sz w:val="20"/>
      <w:szCs w:val="20"/>
    </w:rPr>
  </w:style>
  <w:style w:type="paragraph" w:styleId="Revision">
    <w:name w:val="Revision"/>
    <w:hidden/>
    <w:uiPriority w:val="99"/>
    <w:semiHidden/>
    <w:rsid w:val="00801B13"/>
    <w:pPr>
      <w:spacing w:after="0" w:line="240" w:lineRule="auto"/>
    </w:pPr>
  </w:style>
  <w:style w:type="paragraph" w:styleId="BalloonText">
    <w:name w:val="Balloon Text"/>
    <w:basedOn w:val="Normal"/>
    <w:link w:val="BalloonTextChar"/>
    <w:uiPriority w:val="99"/>
    <w:semiHidden/>
    <w:unhideWhenUsed/>
    <w:rsid w:val="00801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B13"/>
    <w:rPr>
      <w:rFonts w:ascii="Tahoma" w:hAnsi="Tahoma" w:cs="Tahoma"/>
      <w:sz w:val="16"/>
      <w:szCs w:val="16"/>
    </w:rPr>
  </w:style>
  <w:style w:type="character" w:customStyle="1" w:styleId="Heading1Char">
    <w:name w:val="Heading 1 Char"/>
    <w:basedOn w:val="DefaultParagraphFont"/>
    <w:link w:val="Heading1"/>
    <w:uiPriority w:val="9"/>
    <w:rsid w:val="00801B13"/>
    <w:rPr>
      <w:rFonts w:ascii="Times New Roman" w:eastAsia="Times New Roman" w:hAnsi="Times New Roman" w:cs="Times New Roman"/>
      <w:b/>
      <w:bCs/>
      <w:color w:val="000000"/>
      <w:kern w:val="36"/>
      <w:sz w:val="33"/>
      <w:szCs w:val="33"/>
    </w:rPr>
  </w:style>
  <w:style w:type="character" w:customStyle="1" w:styleId="highlight2">
    <w:name w:val="highlight2"/>
    <w:basedOn w:val="DefaultParagraphFont"/>
    <w:rsid w:val="00801B13"/>
  </w:style>
  <w:style w:type="paragraph" w:customStyle="1" w:styleId="title1">
    <w:name w:val="title1"/>
    <w:basedOn w:val="Normal"/>
    <w:rsid w:val="00D84F22"/>
    <w:pPr>
      <w:spacing w:after="0" w:line="240" w:lineRule="auto"/>
    </w:pPr>
    <w:rPr>
      <w:rFonts w:ascii="Times New Roman" w:eastAsia="Times New Roman" w:hAnsi="Times New Roman" w:cs="Times New Roman"/>
      <w:sz w:val="27"/>
      <w:szCs w:val="27"/>
    </w:rPr>
  </w:style>
  <w:style w:type="paragraph" w:customStyle="1" w:styleId="desc2">
    <w:name w:val="desc2"/>
    <w:basedOn w:val="Normal"/>
    <w:rsid w:val="00D84F22"/>
    <w:pPr>
      <w:spacing w:after="0" w:line="240" w:lineRule="auto"/>
    </w:pPr>
    <w:rPr>
      <w:rFonts w:ascii="Times New Roman" w:eastAsia="Times New Roman" w:hAnsi="Times New Roman" w:cs="Times New Roman"/>
      <w:sz w:val="26"/>
      <w:szCs w:val="26"/>
    </w:rPr>
  </w:style>
  <w:style w:type="paragraph" w:customStyle="1" w:styleId="details1">
    <w:name w:val="details1"/>
    <w:basedOn w:val="Normal"/>
    <w:rsid w:val="00D84F22"/>
    <w:pPr>
      <w:spacing w:after="0" w:line="240" w:lineRule="auto"/>
    </w:pPr>
    <w:rPr>
      <w:rFonts w:ascii="Times New Roman" w:eastAsia="Times New Roman" w:hAnsi="Times New Roman" w:cs="Times New Roman"/>
    </w:rPr>
  </w:style>
  <w:style w:type="character" w:customStyle="1" w:styleId="jrnl">
    <w:name w:val="jrnl"/>
    <w:basedOn w:val="DefaultParagraphFont"/>
    <w:rsid w:val="00D84F22"/>
  </w:style>
  <w:style w:type="character" w:styleId="Hyperlink">
    <w:name w:val="Hyperlink"/>
    <w:basedOn w:val="DefaultParagraphFont"/>
    <w:uiPriority w:val="99"/>
    <w:unhideWhenUsed/>
    <w:rsid w:val="00612FDF"/>
    <w:rPr>
      <w:color w:val="0000FF" w:themeColor="hyperlink"/>
      <w:u w:val="single"/>
    </w:rPr>
  </w:style>
  <w:style w:type="paragraph" w:styleId="Header">
    <w:name w:val="header"/>
    <w:basedOn w:val="Normal"/>
    <w:link w:val="HeaderChar"/>
    <w:uiPriority w:val="99"/>
    <w:unhideWhenUsed/>
    <w:rsid w:val="003F28B4"/>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3F28B4"/>
    <w:rPr>
      <w:sz w:val="18"/>
      <w:szCs w:val="18"/>
    </w:rPr>
  </w:style>
  <w:style w:type="paragraph" w:styleId="Footer">
    <w:name w:val="footer"/>
    <w:basedOn w:val="Normal"/>
    <w:link w:val="FooterChar"/>
    <w:uiPriority w:val="99"/>
    <w:unhideWhenUsed/>
    <w:rsid w:val="003F28B4"/>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3F28B4"/>
    <w:rPr>
      <w:sz w:val="18"/>
      <w:szCs w:val="18"/>
    </w:rPr>
  </w:style>
  <w:style w:type="paragraph" w:styleId="NormalWeb">
    <w:name w:val="Normal (Web)"/>
    <w:basedOn w:val="Normal"/>
    <w:uiPriority w:val="99"/>
    <w:unhideWhenUsed/>
    <w:rsid w:val="003F28B4"/>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Strong">
    <w:name w:val="Strong"/>
    <w:uiPriority w:val="22"/>
    <w:qFormat/>
    <w:rsid w:val="003F28B4"/>
    <w:rPr>
      <w:b/>
      <w:bCs/>
    </w:rPr>
  </w:style>
  <w:style w:type="character" w:styleId="Emphasis">
    <w:name w:val="Emphasis"/>
    <w:qFormat/>
    <w:rsid w:val="00536FA9"/>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01B13"/>
    <w:pPr>
      <w:spacing w:before="240" w:after="120" w:line="240" w:lineRule="auto"/>
      <w:outlineLvl w:val="0"/>
    </w:pPr>
    <w:rPr>
      <w:rFonts w:ascii="Times New Roman" w:eastAsia="Times New Roman" w:hAnsi="Times New Roman" w:cs="Times New Roman"/>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062"/>
    <w:pPr>
      <w:spacing w:after="0" w:line="240" w:lineRule="auto"/>
      <w:ind w:left="720"/>
      <w:contextualSpacing/>
    </w:pPr>
    <w:rPr>
      <w:rFonts w:ascii="Times New Roman" w:eastAsia="Times New Roman" w:hAnsi="Times New Roman" w:cs="Times New Roman"/>
      <w:sz w:val="24"/>
      <w:szCs w:val="20"/>
    </w:rPr>
  </w:style>
  <w:style w:type="paragraph" w:styleId="NoSpacing">
    <w:name w:val="No Spacing"/>
    <w:uiPriority w:val="1"/>
    <w:qFormat/>
    <w:rsid w:val="00864062"/>
    <w:pPr>
      <w:spacing w:after="0" w:line="240" w:lineRule="auto"/>
    </w:pPr>
    <w:rPr>
      <w:rFonts w:ascii="Calibri" w:eastAsia="Calibri" w:hAnsi="Calibri" w:cs="Times New Roman"/>
    </w:rPr>
  </w:style>
  <w:style w:type="table" w:styleId="TableGrid">
    <w:name w:val="Table Grid"/>
    <w:basedOn w:val="TableNormal"/>
    <w:uiPriority w:val="39"/>
    <w:rsid w:val="00377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ED416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4165"/>
    <w:rPr>
      <w:sz w:val="20"/>
      <w:szCs w:val="20"/>
    </w:rPr>
  </w:style>
  <w:style w:type="character" w:styleId="EndnoteReference">
    <w:name w:val="endnote reference"/>
    <w:basedOn w:val="DefaultParagraphFont"/>
    <w:uiPriority w:val="99"/>
    <w:semiHidden/>
    <w:unhideWhenUsed/>
    <w:rsid w:val="00ED4165"/>
    <w:rPr>
      <w:vertAlign w:val="superscript"/>
    </w:rPr>
  </w:style>
  <w:style w:type="paragraph" w:customStyle="1" w:styleId="EndNoteBibliographyTitle">
    <w:name w:val="EndNote Bibliography Title"/>
    <w:basedOn w:val="Normal"/>
    <w:link w:val="EndNoteBibliographyTitleChar"/>
    <w:rsid w:val="00B31C5C"/>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B31C5C"/>
    <w:rPr>
      <w:rFonts w:ascii="Calibri" w:hAnsi="Calibri"/>
      <w:noProof/>
    </w:rPr>
  </w:style>
  <w:style w:type="paragraph" w:customStyle="1" w:styleId="EndNoteBibliography">
    <w:name w:val="EndNote Bibliography"/>
    <w:basedOn w:val="Normal"/>
    <w:link w:val="EndNoteBibliographyChar"/>
    <w:rsid w:val="00B31C5C"/>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B31C5C"/>
    <w:rPr>
      <w:rFonts w:ascii="Calibri" w:hAnsi="Calibri"/>
      <w:noProof/>
    </w:rPr>
  </w:style>
  <w:style w:type="character" w:styleId="CommentReference">
    <w:name w:val="annotation reference"/>
    <w:basedOn w:val="DefaultParagraphFont"/>
    <w:unhideWhenUsed/>
    <w:rsid w:val="00801B13"/>
    <w:rPr>
      <w:sz w:val="16"/>
      <w:szCs w:val="16"/>
    </w:rPr>
  </w:style>
  <w:style w:type="paragraph" w:styleId="CommentText">
    <w:name w:val="annotation text"/>
    <w:basedOn w:val="Normal"/>
    <w:link w:val="CommentTextChar"/>
    <w:unhideWhenUsed/>
    <w:rsid w:val="00801B13"/>
    <w:pPr>
      <w:spacing w:line="240" w:lineRule="auto"/>
    </w:pPr>
    <w:rPr>
      <w:sz w:val="20"/>
      <w:szCs w:val="20"/>
    </w:rPr>
  </w:style>
  <w:style w:type="character" w:customStyle="1" w:styleId="CommentTextChar">
    <w:name w:val="Comment Text Char"/>
    <w:basedOn w:val="DefaultParagraphFont"/>
    <w:link w:val="CommentText"/>
    <w:rsid w:val="00801B13"/>
    <w:rPr>
      <w:sz w:val="20"/>
      <w:szCs w:val="20"/>
    </w:rPr>
  </w:style>
  <w:style w:type="paragraph" w:styleId="CommentSubject">
    <w:name w:val="annotation subject"/>
    <w:basedOn w:val="CommentText"/>
    <w:next w:val="CommentText"/>
    <w:link w:val="CommentSubjectChar"/>
    <w:uiPriority w:val="99"/>
    <w:semiHidden/>
    <w:unhideWhenUsed/>
    <w:rsid w:val="00801B13"/>
    <w:rPr>
      <w:b/>
      <w:bCs/>
    </w:rPr>
  </w:style>
  <w:style w:type="character" w:customStyle="1" w:styleId="CommentSubjectChar">
    <w:name w:val="Comment Subject Char"/>
    <w:basedOn w:val="CommentTextChar"/>
    <w:link w:val="CommentSubject"/>
    <w:uiPriority w:val="99"/>
    <w:semiHidden/>
    <w:rsid w:val="00801B13"/>
    <w:rPr>
      <w:b/>
      <w:bCs/>
      <w:sz w:val="20"/>
      <w:szCs w:val="20"/>
    </w:rPr>
  </w:style>
  <w:style w:type="paragraph" w:styleId="Revision">
    <w:name w:val="Revision"/>
    <w:hidden/>
    <w:uiPriority w:val="99"/>
    <w:semiHidden/>
    <w:rsid w:val="00801B13"/>
    <w:pPr>
      <w:spacing w:after="0" w:line="240" w:lineRule="auto"/>
    </w:pPr>
  </w:style>
  <w:style w:type="paragraph" w:styleId="BalloonText">
    <w:name w:val="Balloon Text"/>
    <w:basedOn w:val="Normal"/>
    <w:link w:val="BalloonTextChar"/>
    <w:uiPriority w:val="99"/>
    <w:semiHidden/>
    <w:unhideWhenUsed/>
    <w:rsid w:val="00801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B13"/>
    <w:rPr>
      <w:rFonts w:ascii="Tahoma" w:hAnsi="Tahoma" w:cs="Tahoma"/>
      <w:sz w:val="16"/>
      <w:szCs w:val="16"/>
    </w:rPr>
  </w:style>
  <w:style w:type="character" w:customStyle="1" w:styleId="Heading1Char">
    <w:name w:val="Heading 1 Char"/>
    <w:basedOn w:val="DefaultParagraphFont"/>
    <w:link w:val="Heading1"/>
    <w:uiPriority w:val="9"/>
    <w:rsid w:val="00801B13"/>
    <w:rPr>
      <w:rFonts w:ascii="Times New Roman" w:eastAsia="Times New Roman" w:hAnsi="Times New Roman" w:cs="Times New Roman"/>
      <w:b/>
      <w:bCs/>
      <w:color w:val="000000"/>
      <w:kern w:val="36"/>
      <w:sz w:val="33"/>
      <w:szCs w:val="33"/>
    </w:rPr>
  </w:style>
  <w:style w:type="character" w:customStyle="1" w:styleId="highlight2">
    <w:name w:val="highlight2"/>
    <w:basedOn w:val="DefaultParagraphFont"/>
    <w:rsid w:val="00801B13"/>
  </w:style>
  <w:style w:type="paragraph" w:customStyle="1" w:styleId="title1">
    <w:name w:val="title1"/>
    <w:basedOn w:val="Normal"/>
    <w:rsid w:val="00D84F22"/>
    <w:pPr>
      <w:spacing w:after="0" w:line="240" w:lineRule="auto"/>
    </w:pPr>
    <w:rPr>
      <w:rFonts w:ascii="Times New Roman" w:eastAsia="Times New Roman" w:hAnsi="Times New Roman" w:cs="Times New Roman"/>
      <w:sz w:val="27"/>
      <w:szCs w:val="27"/>
    </w:rPr>
  </w:style>
  <w:style w:type="paragraph" w:customStyle="1" w:styleId="desc2">
    <w:name w:val="desc2"/>
    <w:basedOn w:val="Normal"/>
    <w:rsid w:val="00D84F22"/>
    <w:pPr>
      <w:spacing w:after="0" w:line="240" w:lineRule="auto"/>
    </w:pPr>
    <w:rPr>
      <w:rFonts w:ascii="Times New Roman" w:eastAsia="Times New Roman" w:hAnsi="Times New Roman" w:cs="Times New Roman"/>
      <w:sz w:val="26"/>
      <w:szCs w:val="26"/>
    </w:rPr>
  </w:style>
  <w:style w:type="paragraph" w:customStyle="1" w:styleId="details1">
    <w:name w:val="details1"/>
    <w:basedOn w:val="Normal"/>
    <w:rsid w:val="00D84F22"/>
    <w:pPr>
      <w:spacing w:after="0" w:line="240" w:lineRule="auto"/>
    </w:pPr>
    <w:rPr>
      <w:rFonts w:ascii="Times New Roman" w:eastAsia="Times New Roman" w:hAnsi="Times New Roman" w:cs="Times New Roman"/>
    </w:rPr>
  </w:style>
  <w:style w:type="character" w:customStyle="1" w:styleId="jrnl">
    <w:name w:val="jrnl"/>
    <w:basedOn w:val="DefaultParagraphFont"/>
    <w:rsid w:val="00D84F22"/>
  </w:style>
  <w:style w:type="character" w:styleId="Hyperlink">
    <w:name w:val="Hyperlink"/>
    <w:basedOn w:val="DefaultParagraphFont"/>
    <w:uiPriority w:val="99"/>
    <w:unhideWhenUsed/>
    <w:rsid w:val="00612FDF"/>
    <w:rPr>
      <w:color w:val="0000FF" w:themeColor="hyperlink"/>
      <w:u w:val="single"/>
    </w:rPr>
  </w:style>
  <w:style w:type="paragraph" w:styleId="Header">
    <w:name w:val="header"/>
    <w:basedOn w:val="Normal"/>
    <w:link w:val="HeaderChar"/>
    <w:uiPriority w:val="99"/>
    <w:unhideWhenUsed/>
    <w:rsid w:val="003F28B4"/>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3F28B4"/>
    <w:rPr>
      <w:sz w:val="18"/>
      <w:szCs w:val="18"/>
    </w:rPr>
  </w:style>
  <w:style w:type="paragraph" w:styleId="Footer">
    <w:name w:val="footer"/>
    <w:basedOn w:val="Normal"/>
    <w:link w:val="FooterChar"/>
    <w:uiPriority w:val="99"/>
    <w:unhideWhenUsed/>
    <w:rsid w:val="003F28B4"/>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3F28B4"/>
    <w:rPr>
      <w:sz w:val="18"/>
      <w:szCs w:val="18"/>
    </w:rPr>
  </w:style>
  <w:style w:type="paragraph" w:styleId="NormalWeb">
    <w:name w:val="Normal (Web)"/>
    <w:basedOn w:val="Normal"/>
    <w:uiPriority w:val="99"/>
    <w:unhideWhenUsed/>
    <w:rsid w:val="003F28B4"/>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Strong">
    <w:name w:val="Strong"/>
    <w:uiPriority w:val="22"/>
    <w:qFormat/>
    <w:rsid w:val="003F28B4"/>
    <w:rPr>
      <w:b/>
      <w:bCs/>
    </w:rPr>
  </w:style>
  <w:style w:type="character" w:styleId="Emphasis">
    <w:name w:val="Emphasis"/>
    <w:qFormat/>
    <w:rsid w:val="00536FA9"/>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604265">
      <w:bodyDiv w:val="1"/>
      <w:marLeft w:val="0"/>
      <w:marRight w:val="0"/>
      <w:marTop w:val="0"/>
      <w:marBottom w:val="0"/>
      <w:divBdr>
        <w:top w:val="none" w:sz="0" w:space="0" w:color="auto"/>
        <w:left w:val="none" w:sz="0" w:space="0" w:color="auto"/>
        <w:bottom w:val="none" w:sz="0" w:space="0" w:color="auto"/>
        <w:right w:val="none" w:sz="0" w:space="0" w:color="auto"/>
      </w:divBdr>
      <w:divsChild>
        <w:div w:id="1520388399">
          <w:marLeft w:val="0"/>
          <w:marRight w:val="1"/>
          <w:marTop w:val="0"/>
          <w:marBottom w:val="0"/>
          <w:divBdr>
            <w:top w:val="none" w:sz="0" w:space="0" w:color="auto"/>
            <w:left w:val="none" w:sz="0" w:space="0" w:color="auto"/>
            <w:bottom w:val="none" w:sz="0" w:space="0" w:color="auto"/>
            <w:right w:val="none" w:sz="0" w:space="0" w:color="auto"/>
          </w:divBdr>
          <w:divsChild>
            <w:div w:id="598147865">
              <w:marLeft w:val="0"/>
              <w:marRight w:val="0"/>
              <w:marTop w:val="0"/>
              <w:marBottom w:val="0"/>
              <w:divBdr>
                <w:top w:val="none" w:sz="0" w:space="0" w:color="auto"/>
                <w:left w:val="none" w:sz="0" w:space="0" w:color="auto"/>
                <w:bottom w:val="none" w:sz="0" w:space="0" w:color="auto"/>
                <w:right w:val="none" w:sz="0" w:space="0" w:color="auto"/>
              </w:divBdr>
              <w:divsChild>
                <w:div w:id="1196382952">
                  <w:marLeft w:val="0"/>
                  <w:marRight w:val="1"/>
                  <w:marTop w:val="0"/>
                  <w:marBottom w:val="0"/>
                  <w:divBdr>
                    <w:top w:val="none" w:sz="0" w:space="0" w:color="auto"/>
                    <w:left w:val="none" w:sz="0" w:space="0" w:color="auto"/>
                    <w:bottom w:val="none" w:sz="0" w:space="0" w:color="auto"/>
                    <w:right w:val="none" w:sz="0" w:space="0" w:color="auto"/>
                  </w:divBdr>
                  <w:divsChild>
                    <w:div w:id="1777172154">
                      <w:marLeft w:val="0"/>
                      <w:marRight w:val="0"/>
                      <w:marTop w:val="0"/>
                      <w:marBottom w:val="0"/>
                      <w:divBdr>
                        <w:top w:val="none" w:sz="0" w:space="0" w:color="auto"/>
                        <w:left w:val="none" w:sz="0" w:space="0" w:color="auto"/>
                        <w:bottom w:val="none" w:sz="0" w:space="0" w:color="auto"/>
                        <w:right w:val="none" w:sz="0" w:space="0" w:color="auto"/>
                      </w:divBdr>
                      <w:divsChild>
                        <w:div w:id="153424478">
                          <w:marLeft w:val="0"/>
                          <w:marRight w:val="0"/>
                          <w:marTop w:val="0"/>
                          <w:marBottom w:val="0"/>
                          <w:divBdr>
                            <w:top w:val="none" w:sz="0" w:space="0" w:color="auto"/>
                            <w:left w:val="none" w:sz="0" w:space="0" w:color="auto"/>
                            <w:bottom w:val="none" w:sz="0" w:space="0" w:color="auto"/>
                            <w:right w:val="none" w:sz="0" w:space="0" w:color="auto"/>
                          </w:divBdr>
                          <w:divsChild>
                            <w:div w:id="475756059">
                              <w:marLeft w:val="0"/>
                              <w:marRight w:val="0"/>
                              <w:marTop w:val="0"/>
                              <w:marBottom w:val="0"/>
                              <w:divBdr>
                                <w:top w:val="none" w:sz="0" w:space="0" w:color="auto"/>
                                <w:left w:val="none" w:sz="0" w:space="0" w:color="auto"/>
                                <w:bottom w:val="none" w:sz="0" w:space="0" w:color="auto"/>
                                <w:right w:val="none" w:sz="0" w:space="0" w:color="auto"/>
                              </w:divBdr>
                            </w:div>
                          </w:divsChild>
                        </w:div>
                        <w:div w:id="1351104352">
                          <w:marLeft w:val="0"/>
                          <w:marRight w:val="0"/>
                          <w:marTop w:val="0"/>
                          <w:marBottom w:val="0"/>
                          <w:divBdr>
                            <w:top w:val="none" w:sz="0" w:space="0" w:color="auto"/>
                            <w:left w:val="none" w:sz="0" w:space="0" w:color="auto"/>
                            <w:bottom w:val="none" w:sz="0" w:space="0" w:color="auto"/>
                            <w:right w:val="none" w:sz="0" w:space="0" w:color="auto"/>
                          </w:divBdr>
                          <w:divsChild>
                            <w:div w:id="636835441">
                              <w:marLeft w:val="0"/>
                              <w:marRight w:val="0"/>
                              <w:marTop w:val="120"/>
                              <w:marBottom w:val="360"/>
                              <w:divBdr>
                                <w:top w:val="none" w:sz="0" w:space="0" w:color="auto"/>
                                <w:left w:val="none" w:sz="0" w:space="0" w:color="auto"/>
                                <w:bottom w:val="none" w:sz="0" w:space="0" w:color="auto"/>
                                <w:right w:val="none" w:sz="0" w:space="0" w:color="auto"/>
                              </w:divBdr>
                              <w:divsChild>
                                <w:div w:id="798377590">
                                  <w:marLeft w:val="0"/>
                                  <w:marRight w:val="0"/>
                                  <w:marTop w:val="0"/>
                                  <w:marBottom w:val="0"/>
                                  <w:divBdr>
                                    <w:top w:val="none" w:sz="0" w:space="0" w:color="auto"/>
                                    <w:left w:val="none" w:sz="0" w:space="0" w:color="auto"/>
                                    <w:bottom w:val="none" w:sz="0" w:space="0" w:color="auto"/>
                                    <w:right w:val="none" w:sz="0" w:space="0" w:color="auto"/>
                                  </w:divBdr>
                                </w:div>
                                <w:div w:id="95482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360304">
      <w:bodyDiv w:val="1"/>
      <w:marLeft w:val="0"/>
      <w:marRight w:val="0"/>
      <w:marTop w:val="0"/>
      <w:marBottom w:val="0"/>
      <w:divBdr>
        <w:top w:val="none" w:sz="0" w:space="0" w:color="auto"/>
        <w:left w:val="none" w:sz="0" w:space="0" w:color="auto"/>
        <w:bottom w:val="none" w:sz="0" w:space="0" w:color="auto"/>
        <w:right w:val="none" w:sz="0" w:space="0" w:color="auto"/>
      </w:divBdr>
      <w:divsChild>
        <w:div w:id="1374967043">
          <w:marLeft w:val="0"/>
          <w:marRight w:val="1"/>
          <w:marTop w:val="0"/>
          <w:marBottom w:val="0"/>
          <w:divBdr>
            <w:top w:val="none" w:sz="0" w:space="0" w:color="auto"/>
            <w:left w:val="none" w:sz="0" w:space="0" w:color="auto"/>
            <w:bottom w:val="none" w:sz="0" w:space="0" w:color="auto"/>
            <w:right w:val="none" w:sz="0" w:space="0" w:color="auto"/>
          </w:divBdr>
          <w:divsChild>
            <w:div w:id="2125299176">
              <w:marLeft w:val="0"/>
              <w:marRight w:val="0"/>
              <w:marTop w:val="0"/>
              <w:marBottom w:val="0"/>
              <w:divBdr>
                <w:top w:val="none" w:sz="0" w:space="0" w:color="auto"/>
                <w:left w:val="none" w:sz="0" w:space="0" w:color="auto"/>
                <w:bottom w:val="none" w:sz="0" w:space="0" w:color="auto"/>
                <w:right w:val="none" w:sz="0" w:space="0" w:color="auto"/>
              </w:divBdr>
              <w:divsChild>
                <w:div w:id="500389897">
                  <w:marLeft w:val="0"/>
                  <w:marRight w:val="1"/>
                  <w:marTop w:val="0"/>
                  <w:marBottom w:val="0"/>
                  <w:divBdr>
                    <w:top w:val="none" w:sz="0" w:space="0" w:color="auto"/>
                    <w:left w:val="none" w:sz="0" w:space="0" w:color="auto"/>
                    <w:bottom w:val="none" w:sz="0" w:space="0" w:color="auto"/>
                    <w:right w:val="none" w:sz="0" w:space="0" w:color="auto"/>
                  </w:divBdr>
                  <w:divsChild>
                    <w:div w:id="1719277173">
                      <w:marLeft w:val="0"/>
                      <w:marRight w:val="0"/>
                      <w:marTop w:val="0"/>
                      <w:marBottom w:val="0"/>
                      <w:divBdr>
                        <w:top w:val="none" w:sz="0" w:space="0" w:color="auto"/>
                        <w:left w:val="none" w:sz="0" w:space="0" w:color="auto"/>
                        <w:bottom w:val="none" w:sz="0" w:space="0" w:color="auto"/>
                        <w:right w:val="none" w:sz="0" w:space="0" w:color="auto"/>
                      </w:divBdr>
                      <w:divsChild>
                        <w:div w:id="1116758753">
                          <w:marLeft w:val="0"/>
                          <w:marRight w:val="0"/>
                          <w:marTop w:val="0"/>
                          <w:marBottom w:val="0"/>
                          <w:divBdr>
                            <w:top w:val="none" w:sz="0" w:space="0" w:color="auto"/>
                            <w:left w:val="none" w:sz="0" w:space="0" w:color="auto"/>
                            <w:bottom w:val="none" w:sz="0" w:space="0" w:color="auto"/>
                            <w:right w:val="none" w:sz="0" w:space="0" w:color="auto"/>
                          </w:divBdr>
                          <w:divsChild>
                            <w:div w:id="834809230">
                              <w:marLeft w:val="0"/>
                              <w:marRight w:val="0"/>
                              <w:marTop w:val="120"/>
                              <w:marBottom w:val="360"/>
                              <w:divBdr>
                                <w:top w:val="none" w:sz="0" w:space="0" w:color="auto"/>
                                <w:left w:val="none" w:sz="0" w:space="0" w:color="auto"/>
                                <w:bottom w:val="none" w:sz="0" w:space="0" w:color="auto"/>
                                <w:right w:val="none" w:sz="0" w:space="0" w:color="auto"/>
                              </w:divBdr>
                              <w:divsChild>
                                <w:div w:id="1590045687">
                                  <w:marLeft w:val="420"/>
                                  <w:marRight w:val="0"/>
                                  <w:marTop w:val="0"/>
                                  <w:marBottom w:val="0"/>
                                  <w:divBdr>
                                    <w:top w:val="none" w:sz="0" w:space="0" w:color="auto"/>
                                    <w:left w:val="none" w:sz="0" w:space="0" w:color="auto"/>
                                    <w:bottom w:val="none" w:sz="0" w:space="0" w:color="auto"/>
                                    <w:right w:val="none" w:sz="0" w:space="0" w:color="auto"/>
                                  </w:divBdr>
                                  <w:divsChild>
                                    <w:div w:id="65642462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759512">
      <w:bodyDiv w:val="1"/>
      <w:marLeft w:val="0"/>
      <w:marRight w:val="0"/>
      <w:marTop w:val="0"/>
      <w:marBottom w:val="0"/>
      <w:divBdr>
        <w:top w:val="none" w:sz="0" w:space="0" w:color="auto"/>
        <w:left w:val="none" w:sz="0" w:space="0" w:color="auto"/>
        <w:bottom w:val="none" w:sz="0" w:space="0" w:color="auto"/>
        <w:right w:val="none" w:sz="0" w:space="0" w:color="auto"/>
      </w:divBdr>
      <w:divsChild>
        <w:div w:id="1526863993">
          <w:marLeft w:val="0"/>
          <w:marRight w:val="1"/>
          <w:marTop w:val="0"/>
          <w:marBottom w:val="0"/>
          <w:divBdr>
            <w:top w:val="none" w:sz="0" w:space="0" w:color="auto"/>
            <w:left w:val="none" w:sz="0" w:space="0" w:color="auto"/>
            <w:bottom w:val="none" w:sz="0" w:space="0" w:color="auto"/>
            <w:right w:val="none" w:sz="0" w:space="0" w:color="auto"/>
          </w:divBdr>
          <w:divsChild>
            <w:div w:id="712539057">
              <w:marLeft w:val="0"/>
              <w:marRight w:val="0"/>
              <w:marTop w:val="0"/>
              <w:marBottom w:val="0"/>
              <w:divBdr>
                <w:top w:val="none" w:sz="0" w:space="0" w:color="auto"/>
                <w:left w:val="none" w:sz="0" w:space="0" w:color="auto"/>
                <w:bottom w:val="none" w:sz="0" w:space="0" w:color="auto"/>
                <w:right w:val="none" w:sz="0" w:space="0" w:color="auto"/>
              </w:divBdr>
              <w:divsChild>
                <w:div w:id="1871918879">
                  <w:marLeft w:val="0"/>
                  <w:marRight w:val="1"/>
                  <w:marTop w:val="0"/>
                  <w:marBottom w:val="0"/>
                  <w:divBdr>
                    <w:top w:val="none" w:sz="0" w:space="0" w:color="auto"/>
                    <w:left w:val="none" w:sz="0" w:space="0" w:color="auto"/>
                    <w:bottom w:val="none" w:sz="0" w:space="0" w:color="auto"/>
                    <w:right w:val="none" w:sz="0" w:space="0" w:color="auto"/>
                  </w:divBdr>
                  <w:divsChild>
                    <w:div w:id="461655839">
                      <w:marLeft w:val="0"/>
                      <w:marRight w:val="0"/>
                      <w:marTop w:val="0"/>
                      <w:marBottom w:val="0"/>
                      <w:divBdr>
                        <w:top w:val="none" w:sz="0" w:space="0" w:color="auto"/>
                        <w:left w:val="none" w:sz="0" w:space="0" w:color="auto"/>
                        <w:bottom w:val="none" w:sz="0" w:space="0" w:color="auto"/>
                        <w:right w:val="none" w:sz="0" w:space="0" w:color="auto"/>
                      </w:divBdr>
                      <w:divsChild>
                        <w:div w:id="505022802">
                          <w:marLeft w:val="0"/>
                          <w:marRight w:val="0"/>
                          <w:marTop w:val="0"/>
                          <w:marBottom w:val="0"/>
                          <w:divBdr>
                            <w:top w:val="none" w:sz="0" w:space="0" w:color="auto"/>
                            <w:left w:val="none" w:sz="0" w:space="0" w:color="auto"/>
                            <w:bottom w:val="none" w:sz="0" w:space="0" w:color="auto"/>
                            <w:right w:val="none" w:sz="0" w:space="0" w:color="auto"/>
                          </w:divBdr>
                          <w:divsChild>
                            <w:div w:id="1422068707">
                              <w:marLeft w:val="0"/>
                              <w:marRight w:val="0"/>
                              <w:marTop w:val="120"/>
                              <w:marBottom w:val="360"/>
                              <w:divBdr>
                                <w:top w:val="none" w:sz="0" w:space="0" w:color="auto"/>
                                <w:left w:val="none" w:sz="0" w:space="0" w:color="auto"/>
                                <w:bottom w:val="none" w:sz="0" w:space="0" w:color="auto"/>
                                <w:right w:val="none" w:sz="0" w:space="0" w:color="auto"/>
                              </w:divBdr>
                              <w:divsChild>
                                <w:div w:id="507712749">
                                  <w:marLeft w:val="420"/>
                                  <w:marRight w:val="0"/>
                                  <w:marTop w:val="0"/>
                                  <w:marBottom w:val="0"/>
                                  <w:divBdr>
                                    <w:top w:val="none" w:sz="0" w:space="0" w:color="auto"/>
                                    <w:left w:val="none" w:sz="0" w:space="0" w:color="auto"/>
                                    <w:bottom w:val="none" w:sz="0" w:space="0" w:color="auto"/>
                                    <w:right w:val="none" w:sz="0" w:space="0" w:color="auto"/>
                                  </w:divBdr>
                                  <w:divsChild>
                                    <w:div w:id="1306663505">
                                      <w:marLeft w:val="0"/>
                                      <w:marRight w:val="0"/>
                                      <w:marTop w:val="0"/>
                                      <w:marBottom w:val="0"/>
                                      <w:divBdr>
                                        <w:top w:val="none" w:sz="0" w:space="0" w:color="auto"/>
                                        <w:left w:val="none" w:sz="0" w:space="0" w:color="auto"/>
                                        <w:bottom w:val="none" w:sz="0" w:space="0" w:color="auto"/>
                                        <w:right w:val="none" w:sz="0" w:space="0" w:color="auto"/>
                                      </w:divBdr>
                                      <w:divsChild>
                                        <w:div w:id="738211449">
                                          <w:marLeft w:val="0"/>
                                          <w:marRight w:val="0"/>
                                          <w:marTop w:val="0"/>
                                          <w:marBottom w:val="0"/>
                                          <w:divBdr>
                                            <w:top w:val="none" w:sz="0" w:space="0" w:color="auto"/>
                                            <w:left w:val="none" w:sz="0" w:space="0" w:color="auto"/>
                                            <w:bottom w:val="none" w:sz="0" w:space="0" w:color="auto"/>
                                            <w:right w:val="none" w:sz="0" w:space="0" w:color="auto"/>
                                          </w:divBdr>
                                        </w:div>
                                      </w:divsChild>
                                    </w:div>
                                    <w:div w:id="154536596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ballard@mcw.edu" TargetMode="External"/><Relationship Id="rId10" Type="http://schemas.openxmlformats.org/officeDocument/2006/relationships/hyperlink" Target="mailto:dballard@mc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6A06C-1937-624D-8D76-DEC274CC3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5724</Words>
  <Characters>32628</Characters>
  <Application>Microsoft Macintosh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IU Health</Company>
  <LinksUpToDate>false</LinksUpToDate>
  <CharactersWithSpaces>38276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Ballard, Darren</dc:creator>
  <cp:lastModifiedBy>Na Ma</cp:lastModifiedBy>
  <cp:revision>2</cp:revision>
  <cp:lastPrinted>2016-05-12T21:45:00Z</cp:lastPrinted>
  <dcterms:created xsi:type="dcterms:W3CDTF">2016-09-14T01:02:00Z</dcterms:created>
  <dcterms:modified xsi:type="dcterms:W3CDTF">2016-09-14T01:02:00Z</dcterms:modified>
</cp:coreProperties>
</file>