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ADEF5" w14:textId="6E4A7B45" w:rsidR="000E5AE8" w:rsidRPr="000E5AE8" w:rsidRDefault="000E5AE8" w:rsidP="000E5AE8">
      <w:pPr>
        <w:adjustRightInd w:val="0"/>
        <w:snapToGrid w:val="0"/>
        <w:spacing w:after="0" w:line="360" w:lineRule="auto"/>
        <w:jc w:val="both"/>
        <w:rPr>
          <w:rFonts w:ascii="Book Antiqua" w:hAnsi="Book Antiqua"/>
          <w:b/>
          <w:sz w:val="24"/>
          <w:szCs w:val="24"/>
        </w:rPr>
      </w:pPr>
      <w:bookmarkStart w:id="0" w:name="OLE_LINK458"/>
      <w:bookmarkStart w:id="1" w:name="OLE_LINK462"/>
      <w:bookmarkStart w:id="2" w:name="OLE_LINK478"/>
      <w:bookmarkStart w:id="3" w:name="OLE_LINK661"/>
      <w:r w:rsidRPr="000E5AE8">
        <w:rPr>
          <w:rFonts w:ascii="Book Antiqua" w:hAnsi="Book Antiqua"/>
          <w:b/>
          <w:sz w:val="24"/>
          <w:szCs w:val="24"/>
        </w:rPr>
        <w:t xml:space="preserve">Name of Journal: </w:t>
      </w:r>
      <w:r w:rsidRPr="000E5AE8">
        <w:rPr>
          <w:rFonts w:ascii="Book Antiqua" w:hAnsi="Book Antiqua" w:cs="Arial"/>
          <w:b/>
          <w:bCs/>
          <w:i/>
          <w:color w:val="000000"/>
          <w:sz w:val="24"/>
          <w:szCs w:val="24"/>
        </w:rPr>
        <w:t xml:space="preserve">World Journal of </w:t>
      </w:r>
      <w:proofErr w:type="spellStart"/>
      <w:r w:rsidRPr="000E5AE8">
        <w:rPr>
          <w:rFonts w:ascii="Book Antiqua" w:hAnsi="Book Antiqua" w:cs="Arial"/>
          <w:b/>
          <w:bCs/>
          <w:i/>
          <w:color w:val="000000"/>
          <w:sz w:val="24"/>
          <w:szCs w:val="24"/>
        </w:rPr>
        <w:t>Hepatology</w:t>
      </w:r>
      <w:proofErr w:type="spellEnd"/>
    </w:p>
    <w:p w14:paraId="04983D4A" w14:textId="44283CD6" w:rsidR="000E5AE8" w:rsidRPr="000E5AE8" w:rsidRDefault="000E5AE8" w:rsidP="000E5AE8">
      <w:pPr>
        <w:adjustRightInd w:val="0"/>
        <w:snapToGrid w:val="0"/>
        <w:spacing w:after="0" w:line="360" w:lineRule="auto"/>
        <w:jc w:val="both"/>
        <w:rPr>
          <w:rFonts w:ascii="Book Antiqua" w:hAnsi="Book Antiqua"/>
          <w:b/>
          <w:sz w:val="24"/>
          <w:szCs w:val="24"/>
          <w:lang w:eastAsia="zh-CN"/>
        </w:rPr>
      </w:pPr>
      <w:r w:rsidRPr="000E5AE8">
        <w:rPr>
          <w:rFonts w:ascii="Book Antiqua" w:hAnsi="Book Antiqua"/>
          <w:b/>
          <w:sz w:val="24"/>
          <w:szCs w:val="24"/>
        </w:rPr>
        <w:t xml:space="preserve">ESPS Manuscript NO: </w:t>
      </w:r>
      <w:r w:rsidRPr="000E5AE8">
        <w:rPr>
          <w:rFonts w:ascii="Book Antiqua" w:hAnsi="Book Antiqua"/>
          <w:b/>
          <w:sz w:val="24"/>
          <w:szCs w:val="24"/>
          <w:lang w:eastAsia="zh-CN"/>
        </w:rPr>
        <w:t>27502</w:t>
      </w:r>
    </w:p>
    <w:p w14:paraId="5F740304" w14:textId="12E96F3A" w:rsidR="000E5AE8" w:rsidRPr="000E5AE8" w:rsidRDefault="000E5AE8" w:rsidP="000E5AE8">
      <w:pPr>
        <w:adjustRightInd w:val="0"/>
        <w:snapToGrid w:val="0"/>
        <w:spacing w:after="0" w:line="360" w:lineRule="auto"/>
        <w:jc w:val="both"/>
        <w:rPr>
          <w:rFonts w:ascii="Book Antiqua" w:hAnsi="Book Antiqua"/>
          <w:b/>
          <w:sz w:val="24"/>
          <w:szCs w:val="24"/>
        </w:rPr>
      </w:pPr>
      <w:bookmarkStart w:id="4" w:name="OLE_LINK1617"/>
      <w:bookmarkStart w:id="5" w:name="OLE_LINK1618"/>
      <w:r w:rsidRPr="000E5AE8">
        <w:rPr>
          <w:rFonts w:ascii="Book Antiqua" w:hAnsi="Book Antiqua"/>
          <w:b/>
          <w:sz w:val="24"/>
          <w:szCs w:val="24"/>
        </w:rPr>
        <w:t xml:space="preserve">Manuscript Type: </w:t>
      </w:r>
      <w:bookmarkStart w:id="6" w:name="OLE_LINK599"/>
      <w:bookmarkStart w:id="7" w:name="OLE_LINK600"/>
      <w:bookmarkEnd w:id="4"/>
      <w:bookmarkEnd w:id="5"/>
      <w:r w:rsidRPr="000E5AE8">
        <w:rPr>
          <w:rFonts w:ascii="Book Antiqua" w:hAnsi="Book Antiqua"/>
          <w:b/>
          <w:sz w:val="24"/>
          <w:szCs w:val="24"/>
        </w:rPr>
        <w:t>Original Article</w:t>
      </w:r>
      <w:bookmarkEnd w:id="6"/>
      <w:bookmarkEnd w:id="7"/>
    </w:p>
    <w:bookmarkEnd w:id="0"/>
    <w:bookmarkEnd w:id="1"/>
    <w:bookmarkEnd w:id="2"/>
    <w:bookmarkEnd w:id="3"/>
    <w:p w14:paraId="6D2FF50A" w14:textId="3A67F230" w:rsidR="00E01591" w:rsidRPr="000E5AE8" w:rsidRDefault="00E01591" w:rsidP="000E5AE8">
      <w:pPr>
        <w:spacing w:after="0" w:line="360" w:lineRule="auto"/>
        <w:jc w:val="both"/>
        <w:rPr>
          <w:rFonts w:ascii="Book Antiqua" w:hAnsi="Book Antiqua"/>
          <w:b/>
          <w:i/>
          <w:sz w:val="24"/>
          <w:szCs w:val="24"/>
        </w:rPr>
      </w:pPr>
      <w:r w:rsidRPr="000E5AE8">
        <w:rPr>
          <w:rFonts w:ascii="Book Antiqua" w:hAnsi="Book Antiqua"/>
          <w:b/>
          <w:i/>
          <w:sz w:val="24"/>
          <w:szCs w:val="24"/>
        </w:rPr>
        <w:t>Observational Study</w:t>
      </w:r>
    </w:p>
    <w:p w14:paraId="63D878E4" w14:textId="77777777" w:rsidR="00E01591" w:rsidRPr="000E5AE8" w:rsidRDefault="00E01591" w:rsidP="000E5AE8">
      <w:pPr>
        <w:spacing w:after="0" w:line="360" w:lineRule="auto"/>
        <w:jc w:val="both"/>
        <w:rPr>
          <w:rFonts w:ascii="Book Antiqua" w:hAnsi="Book Antiqua" w:cs="Arial"/>
          <w:b/>
          <w:bCs/>
          <w:color w:val="000000"/>
          <w:sz w:val="24"/>
          <w:szCs w:val="24"/>
        </w:rPr>
      </w:pPr>
    </w:p>
    <w:p w14:paraId="02A2B134" w14:textId="0F35992D" w:rsidR="00E01591" w:rsidRPr="000E5AE8" w:rsidRDefault="00E01591" w:rsidP="000E5AE8">
      <w:pPr>
        <w:spacing w:after="0" w:line="360" w:lineRule="auto"/>
        <w:jc w:val="both"/>
        <w:rPr>
          <w:rFonts w:ascii="Book Antiqua" w:hAnsi="Book Antiqua" w:cs="Arial"/>
          <w:b/>
          <w:color w:val="000000"/>
          <w:sz w:val="24"/>
          <w:szCs w:val="24"/>
        </w:rPr>
      </w:pPr>
      <w:r w:rsidRPr="000E5AE8">
        <w:rPr>
          <w:rFonts w:ascii="Book Antiqua" w:hAnsi="Book Antiqua" w:cs="Arial"/>
          <w:b/>
          <w:bCs/>
          <w:color w:val="000000"/>
          <w:sz w:val="24"/>
          <w:szCs w:val="24"/>
        </w:rPr>
        <w:t xml:space="preserve">Factors </w:t>
      </w:r>
      <w:r w:rsidR="000E5AE8" w:rsidRPr="000E5AE8">
        <w:rPr>
          <w:rFonts w:ascii="Book Antiqua" w:hAnsi="Book Antiqua" w:cs="Arial"/>
          <w:b/>
          <w:bCs/>
          <w:color w:val="000000"/>
          <w:sz w:val="24"/>
          <w:szCs w:val="24"/>
        </w:rPr>
        <w:t xml:space="preserve">associated with success of </w:t>
      </w:r>
      <w:proofErr w:type="spellStart"/>
      <w:r w:rsidR="000E5AE8" w:rsidRPr="000E5AE8">
        <w:rPr>
          <w:rFonts w:ascii="Book Antiqua" w:hAnsi="Book Antiqua" w:cs="Arial"/>
          <w:b/>
          <w:bCs/>
          <w:color w:val="000000"/>
          <w:sz w:val="24"/>
          <w:szCs w:val="24"/>
        </w:rPr>
        <w:t>telaprevir</w:t>
      </w:r>
      <w:proofErr w:type="spellEnd"/>
      <w:r w:rsidR="000E5AE8" w:rsidRPr="000E5AE8">
        <w:rPr>
          <w:rFonts w:ascii="Book Antiqua" w:hAnsi="Book Antiqua" w:cs="Arial"/>
          <w:b/>
          <w:bCs/>
          <w:color w:val="000000"/>
          <w:sz w:val="24"/>
          <w:szCs w:val="24"/>
        </w:rPr>
        <w:t xml:space="preserve">- and </w:t>
      </w:r>
      <w:proofErr w:type="spellStart"/>
      <w:r w:rsidR="000E5AE8" w:rsidRPr="000E5AE8">
        <w:rPr>
          <w:rFonts w:ascii="Book Antiqua" w:hAnsi="Book Antiqua" w:cs="Arial"/>
          <w:b/>
          <w:bCs/>
          <w:color w:val="000000"/>
          <w:sz w:val="24"/>
          <w:szCs w:val="24"/>
        </w:rPr>
        <w:t>boceprevir</w:t>
      </w:r>
      <w:proofErr w:type="spellEnd"/>
      <w:r w:rsidR="000E5AE8" w:rsidRPr="000E5AE8">
        <w:rPr>
          <w:rFonts w:ascii="Book Antiqua" w:hAnsi="Book Antiqua" w:cs="Arial"/>
          <w:b/>
          <w:bCs/>
          <w:color w:val="000000"/>
          <w:sz w:val="24"/>
          <w:szCs w:val="24"/>
        </w:rPr>
        <w:t>-based triple therapy for hepatitis C virus infection</w:t>
      </w:r>
    </w:p>
    <w:p w14:paraId="3674BA5C" w14:textId="77777777" w:rsidR="00E01591" w:rsidRPr="000E5AE8" w:rsidRDefault="00E01591" w:rsidP="000E5AE8">
      <w:pPr>
        <w:spacing w:after="0" w:line="360" w:lineRule="auto"/>
        <w:jc w:val="both"/>
        <w:rPr>
          <w:rFonts w:ascii="Book Antiqua" w:hAnsi="Book Antiqua" w:cs="Arial"/>
          <w:b/>
          <w:color w:val="000000"/>
          <w:sz w:val="24"/>
          <w:szCs w:val="24"/>
        </w:rPr>
      </w:pPr>
    </w:p>
    <w:p w14:paraId="371E242E" w14:textId="62B3DF41" w:rsidR="00E01591" w:rsidRPr="000E5AE8" w:rsidRDefault="000E5AE8" w:rsidP="000E5AE8">
      <w:pPr>
        <w:spacing w:after="0" w:line="360" w:lineRule="auto"/>
        <w:jc w:val="both"/>
        <w:rPr>
          <w:rFonts w:ascii="Book Antiqua" w:hAnsi="Book Antiqua" w:cs="Arial"/>
          <w:bCs/>
          <w:color w:val="000000"/>
          <w:sz w:val="24"/>
          <w:szCs w:val="24"/>
        </w:rPr>
      </w:pPr>
      <w:proofErr w:type="spellStart"/>
      <w:r w:rsidRPr="000E5AE8">
        <w:rPr>
          <w:rFonts w:ascii="Book Antiqua" w:hAnsi="Book Antiqua" w:cs="Arial"/>
          <w:color w:val="000000"/>
          <w:sz w:val="24"/>
          <w:szCs w:val="24"/>
        </w:rPr>
        <w:t>Bichoupan</w:t>
      </w:r>
      <w:proofErr w:type="spellEnd"/>
      <w:r w:rsidRPr="000E5AE8">
        <w:rPr>
          <w:rFonts w:ascii="Book Antiqua" w:hAnsi="Book Antiqua" w:cs="Arial"/>
          <w:bCs/>
          <w:color w:val="000000"/>
          <w:sz w:val="24"/>
          <w:szCs w:val="24"/>
        </w:rPr>
        <w:t xml:space="preserve"> </w:t>
      </w:r>
      <w:r w:rsidRPr="000E5AE8">
        <w:rPr>
          <w:rFonts w:ascii="Book Antiqua" w:hAnsi="Book Antiqua" w:cs="Arial"/>
          <w:bCs/>
          <w:color w:val="000000"/>
          <w:sz w:val="24"/>
          <w:szCs w:val="24"/>
          <w:lang w:eastAsia="zh-CN"/>
        </w:rPr>
        <w:t xml:space="preserve">K </w:t>
      </w:r>
      <w:r w:rsidRPr="000E5AE8">
        <w:rPr>
          <w:rFonts w:ascii="Book Antiqua" w:hAnsi="Book Antiqua" w:cs="Arial"/>
          <w:bCs/>
          <w:i/>
          <w:color w:val="000000"/>
          <w:sz w:val="24"/>
          <w:szCs w:val="24"/>
          <w:lang w:eastAsia="zh-CN"/>
        </w:rPr>
        <w:t>et al</w:t>
      </w:r>
      <w:r w:rsidRPr="000E5AE8">
        <w:rPr>
          <w:rFonts w:ascii="Book Antiqua" w:hAnsi="Book Antiqua" w:cs="Arial"/>
          <w:bCs/>
          <w:color w:val="000000"/>
          <w:sz w:val="24"/>
          <w:szCs w:val="24"/>
          <w:lang w:eastAsia="zh-CN"/>
        </w:rPr>
        <w:t xml:space="preserve">. </w:t>
      </w:r>
      <w:r w:rsidR="00E01591" w:rsidRPr="000E5AE8">
        <w:rPr>
          <w:rFonts w:ascii="Book Antiqua" w:hAnsi="Book Antiqua" w:cs="Arial"/>
          <w:bCs/>
          <w:color w:val="000000"/>
          <w:sz w:val="24"/>
          <w:szCs w:val="24"/>
        </w:rPr>
        <w:t>Factors associated with outcomes of HCV Triple Therapy</w:t>
      </w:r>
    </w:p>
    <w:p w14:paraId="2988998E" w14:textId="77777777" w:rsidR="000E5AE8" w:rsidRPr="000E5AE8" w:rsidRDefault="000E5AE8" w:rsidP="000E5AE8">
      <w:pPr>
        <w:spacing w:after="0" w:line="360" w:lineRule="auto"/>
        <w:jc w:val="both"/>
        <w:rPr>
          <w:rFonts w:ascii="Book Antiqua" w:hAnsi="Book Antiqua" w:cs="Arial"/>
          <w:b/>
          <w:color w:val="000000"/>
          <w:sz w:val="24"/>
          <w:szCs w:val="24"/>
          <w:lang w:eastAsia="zh-CN"/>
        </w:rPr>
      </w:pPr>
    </w:p>
    <w:p w14:paraId="5C132C1C" w14:textId="31A544B6" w:rsidR="00E01591" w:rsidRPr="000E5AE8" w:rsidRDefault="00E01591" w:rsidP="000E5AE8">
      <w:pPr>
        <w:spacing w:after="0" w:line="360" w:lineRule="auto"/>
        <w:jc w:val="both"/>
        <w:rPr>
          <w:rFonts w:ascii="Book Antiqua" w:hAnsi="Book Antiqua" w:cs="Arial"/>
          <w:b/>
          <w:color w:val="000000"/>
          <w:sz w:val="24"/>
          <w:szCs w:val="24"/>
        </w:rPr>
      </w:pPr>
      <w:bookmarkStart w:id="8" w:name="OLE_LINK696"/>
      <w:bookmarkStart w:id="9" w:name="OLE_LINK697"/>
      <w:proofErr w:type="spellStart"/>
      <w:r w:rsidRPr="000E5AE8">
        <w:rPr>
          <w:rFonts w:ascii="Book Antiqua" w:hAnsi="Book Antiqua" w:cs="Arial"/>
          <w:b/>
          <w:color w:val="000000"/>
          <w:sz w:val="24"/>
          <w:szCs w:val="24"/>
        </w:rPr>
        <w:t>Kian</w:t>
      </w:r>
      <w:proofErr w:type="spellEnd"/>
      <w:r w:rsidRPr="000E5AE8">
        <w:rPr>
          <w:rFonts w:ascii="Book Antiqua" w:hAnsi="Book Antiqua" w:cs="Arial"/>
          <w:b/>
          <w:color w:val="000000"/>
          <w:sz w:val="24"/>
          <w:szCs w:val="24"/>
        </w:rPr>
        <w:t xml:space="preserve"> </w:t>
      </w:r>
      <w:proofErr w:type="spellStart"/>
      <w:r w:rsidRPr="000E5AE8">
        <w:rPr>
          <w:rFonts w:ascii="Book Antiqua" w:hAnsi="Book Antiqua" w:cs="Arial"/>
          <w:b/>
          <w:color w:val="000000"/>
          <w:sz w:val="24"/>
          <w:szCs w:val="24"/>
        </w:rPr>
        <w:t>Bichoupan</w:t>
      </w:r>
      <w:proofErr w:type="spellEnd"/>
      <w:r w:rsidRPr="000E5AE8">
        <w:rPr>
          <w:rFonts w:ascii="Book Antiqua" w:hAnsi="Book Antiqua" w:cs="Arial"/>
          <w:b/>
          <w:color w:val="000000"/>
          <w:sz w:val="24"/>
          <w:szCs w:val="24"/>
        </w:rPr>
        <w:t xml:space="preserve">, Neeta </w:t>
      </w:r>
      <w:proofErr w:type="spellStart"/>
      <w:r w:rsidRPr="000E5AE8">
        <w:rPr>
          <w:rFonts w:ascii="Book Antiqua" w:hAnsi="Book Antiqua" w:cs="Arial"/>
          <w:b/>
          <w:color w:val="000000"/>
          <w:sz w:val="24"/>
          <w:szCs w:val="24"/>
        </w:rPr>
        <w:t>Tandon</w:t>
      </w:r>
      <w:proofErr w:type="spellEnd"/>
      <w:r w:rsidRPr="000E5AE8">
        <w:rPr>
          <w:rFonts w:ascii="Book Antiqua" w:hAnsi="Book Antiqua" w:cs="Arial"/>
          <w:b/>
          <w:color w:val="000000"/>
          <w:sz w:val="24"/>
          <w:szCs w:val="24"/>
        </w:rPr>
        <w:t>, Valerie Martel-</w:t>
      </w:r>
      <w:proofErr w:type="spellStart"/>
      <w:r w:rsidRPr="000E5AE8">
        <w:rPr>
          <w:rFonts w:ascii="Book Antiqua" w:hAnsi="Book Antiqua" w:cs="Arial"/>
          <w:b/>
          <w:color w:val="000000"/>
          <w:sz w:val="24"/>
          <w:szCs w:val="24"/>
        </w:rPr>
        <w:t>Laferriere</w:t>
      </w:r>
      <w:proofErr w:type="spellEnd"/>
      <w:r w:rsidRPr="000E5AE8">
        <w:rPr>
          <w:rFonts w:ascii="Book Antiqua" w:hAnsi="Book Antiqua" w:cs="Arial"/>
          <w:b/>
          <w:color w:val="000000"/>
          <w:sz w:val="24"/>
          <w:szCs w:val="24"/>
        </w:rPr>
        <w:t xml:space="preserve">, Neal M Patel, David Sachs, Michel Ng, Emily A </w:t>
      </w:r>
      <w:proofErr w:type="spellStart"/>
      <w:r w:rsidRPr="000E5AE8">
        <w:rPr>
          <w:rFonts w:ascii="Book Antiqua" w:hAnsi="Book Antiqua" w:cs="Arial"/>
          <w:b/>
          <w:color w:val="000000"/>
          <w:sz w:val="24"/>
          <w:szCs w:val="24"/>
        </w:rPr>
        <w:t>Schonfeld</w:t>
      </w:r>
      <w:proofErr w:type="spellEnd"/>
      <w:r w:rsidRPr="000E5AE8">
        <w:rPr>
          <w:rFonts w:ascii="Book Antiqua" w:hAnsi="Book Antiqua" w:cs="Arial"/>
          <w:b/>
          <w:color w:val="000000"/>
          <w:sz w:val="24"/>
          <w:szCs w:val="24"/>
        </w:rPr>
        <w:t xml:space="preserve">, Alexis Pappas, James </w:t>
      </w:r>
      <w:proofErr w:type="spellStart"/>
      <w:r w:rsidRPr="000E5AE8">
        <w:rPr>
          <w:rFonts w:ascii="Book Antiqua" w:hAnsi="Book Antiqua" w:cs="Arial"/>
          <w:b/>
          <w:color w:val="000000"/>
          <w:sz w:val="24"/>
          <w:szCs w:val="24"/>
        </w:rPr>
        <w:t>Crismale</w:t>
      </w:r>
      <w:proofErr w:type="spellEnd"/>
      <w:r w:rsidRPr="000E5AE8">
        <w:rPr>
          <w:rFonts w:ascii="Book Antiqua" w:hAnsi="Book Antiqua" w:cs="Arial"/>
          <w:b/>
          <w:color w:val="000000"/>
          <w:sz w:val="24"/>
          <w:szCs w:val="24"/>
        </w:rPr>
        <w:t xml:space="preserve">, Alicia </w:t>
      </w:r>
      <w:proofErr w:type="spellStart"/>
      <w:r w:rsidRPr="000E5AE8">
        <w:rPr>
          <w:rFonts w:ascii="Book Antiqua" w:hAnsi="Book Antiqua" w:cs="Arial"/>
          <w:b/>
          <w:color w:val="000000"/>
          <w:sz w:val="24"/>
          <w:szCs w:val="24"/>
        </w:rPr>
        <w:t>Stivala</w:t>
      </w:r>
      <w:proofErr w:type="spellEnd"/>
      <w:r w:rsidRPr="000E5AE8">
        <w:rPr>
          <w:rFonts w:ascii="Book Antiqua" w:hAnsi="Book Antiqua" w:cs="Arial"/>
          <w:b/>
          <w:color w:val="000000"/>
          <w:sz w:val="24"/>
          <w:szCs w:val="24"/>
        </w:rPr>
        <w:t xml:space="preserve">, </w:t>
      </w:r>
      <w:proofErr w:type="spellStart"/>
      <w:r w:rsidRPr="000E5AE8">
        <w:rPr>
          <w:rFonts w:ascii="Book Antiqua" w:hAnsi="Book Antiqua" w:cs="Arial"/>
          <w:b/>
          <w:color w:val="000000"/>
          <w:sz w:val="24"/>
          <w:szCs w:val="24"/>
        </w:rPr>
        <w:t>Viktoriya</w:t>
      </w:r>
      <w:proofErr w:type="spellEnd"/>
      <w:r w:rsidRPr="000E5AE8">
        <w:rPr>
          <w:rFonts w:ascii="Book Antiqua" w:hAnsi="Book Antiqua" w:cs="Arial"/>
          <w:b/>
          <w:color w:val="000000"/>
          <w:sz w:val="24"/>
          <w:szCs w:val="24"/>
        </w:rPr>
        <w:t xml:space="preserve"> </w:t>
      </w:r>
      <w:proofErr w:type="spellStart"/>
      <w:r w:rsidRPr="000E5AE8">
        <w:rPr>
          <w:rFonts w:ascii="Book Antiqua" w:hAnsi="Book Antiqua" w:cs="Arial"/>
          <w:b/>
          <w:color w:val="000000"/>
          <w:sz w:val="24"/>
          <w:szCs w:val="24"/>
        </w:rPr>
        <w:t>Khaitova</w:t>
      </w:r>
      <w:proofErr w:type="spellEnd"/>
      <w:r w:rsidRPr="000E5AE8">
        <w:rPr>
          <w:rFonts w:ascii="Book Antiqua" w:hAnsi="Book Antiqua" w:cs="Arial"/>
          <w:b/>
          <w:color w:val="000000"/>
          <w:sz w:val="24"/>
          <w:szCs w:val="24"/>
        </w:rPr>
        <w:t xml:space="preserve">, Donald </w:t>
      </w:r>
      <w:proofErr w:type="spellStart"/>
      <w:r w:rsidRPr="000E5AE8">
        <w:rPr>
          <w:rFonts w:ascii="Book Antiqua" w:hAnsi="Book Antiqua" w:cs="Arial"/>
          <w:b/>
          <w:color w:val="000000"/>
          <w:sz w:val="24"/>
          <w:szCs w:val="24"/>
        </w:rPr>
        <w:t>Gardenier</w:t>
      </w:r>
      <w:proofErr w:type="spellEnd"/>
      <w:r w:rsidRPr="000E5AE8">
        <w:rPr>
          <w:rFonts w:ascii="Book Antiqua" w:hAnsi="Book Antiqua" w:cs="Arial"/>
          <w:b/>
          <w:color w:val="000000"/>
          <w:sz w:val="24"/>
          <w:szCs w:val="24"/>
        </w:rPr>
        <w:t xml:space="preserve">, Michael </w:t>
      </w:r>
      <w:proofErr w:type="spellStart"/>
      <w:r w:rsidRPr="000E5AE8">
        <w:rPr>
          <w:rFonts w:ascii="Book Antiqua" w:hAnsi="Book Antiqua" w:cs="Arial"/>
          <w:b/>
          <w:color w:val="000000"/>
          <w:sz w:val="24"/>
          <w:szCs w:val="24"/>
        </w:rPr>
        <w:t>Linderman</w:t>
      </w:r>
      <w:proofErr w:type="spellEnd"/>
      <w:r w:rsidRPr="000E5AE8">
        <w:rPr>
          <w:rFonts w:ascii="Book Antiqua" w:hAnsi="Book Antiqua" w:cs="Arial"/>
          <w:b/>
          <w:color w:val="000000"/>
          <w:sz w:val="24"/>
          <w:szCs w:val="24"/>
        </w:rPr>
        <w:t xml:space="preserve">, William Olson, </w:t>
      </w:r>
      <w:proofErr w:type="spellStart"/>
      <w:r w:rsidRPr="000E5AE8">
        <w:rPr>
          <w:rFonts w:ascii="Book Antiqua" w:hAnsi="Book Antiqua" w:cs="Arial"/>
          <w:b/>
          <w:color w:val="000000"/>
          <w:sz w:val="24"/>
          <w:szCs w:val="24"/>
        </w:rPr>
        <w:t>Ponni</w:t>
      </w:r>
      <w:proofErr w:type="spellEnd"/>
      <w:r w:rsidRPr="000E5AE8">
        <w:rPr>
          <w:rFonts w:ascii="Book Antiqua" w:hAnsi="Book Antiqua" w:cs="Arial"/>
          <w:b/>
          <w:color w:val="000000"/>
          <w:sz w:val="24"/>
          <w:szCs w:val="24"/>
        </w:rPr>
        <w:t xml:space="preserve"> V </w:t>
      </w:r>
      <w:proofErr w:type="spellStart"/>
      <w:r w:rsidRPr="000E5AE8">
        <w:rPr>
          <w:rFonts w:ascii="Book Antiqua" w:hAnsi="Book Antiqua" w:cs="Arial"/>
          <w:b/>
          <w:color w:val="000000"/>
          <w:sz w:val="24"/>
          <w:szCs w:val="24"/>
        </w:rPr>
        <w:t>Perumalswami</w:t>
      </w:r>
      <w:proofErr w:type="spellEnd"/>
      <w:r w:rsidRPr="000E5AE8">
        <w:rPr>
          <w:rFonts w:ascii="Book Antiqua" w:hAnsi="Book Antiqua" w:cs="Arial"/>
          <w:b/>
          <w:color w:val="000000"/>
          <w:sz w:val="24"/>
          <w:szCs w:val="24"/>
        </w:rPr>
        <w:t xml:space="preserve">, Thomas D </w:t>
      </w:r>
      <w:proofErr w:type="spellStart"/>
      <w:r w:rsidRPr="000E5AE8">
        <w:rPr>
          <w:rFonts w:ascii="Book Antiqua" w:hAnsi="Book Antiqua" w:cs="Arial"/>
          <w:b/>
          <w:color w:val="000000"/>
          <w:sz w:val="24"/>
          <w:szCs w:val="24"/>
        </w:rPr>
        <w:t>Schiano</w:t>
      </w:r>
      <w:proofErr w:type="spellEnd"/>
      <w:r w:rsidRPr="000E5AE8">
        <w:rPr>
          <w:rFonts w:ascii="Book Antiqua" w:hAnsi="Book Antiqua" w:cs="Arial"/>
          <w:b/>
          <w:color w:val="000000"/>
          <w:sz w:val="24"/>
          <w:szCs w:val="24"/>
        </w:rPr>
        <w:t xml:space="preserve">, Joseph A Odin, Lawrence U Liu, Douglas T </w:t>
      </w:r>
      <w:proofErr w:type="spellStart"/>
      <w:r w:rsidRPr="000E5AE8">
        <w:rPr>
          <w:rFonts w:ascii="Book Antiqua" w:hAnsi="Book Antiqua" w:cs="Arial"/>
          <w:b/>
          <w:color w:val="000000"/>
          <w:sz w:val="24"/>
          <w:szCs w:val="24"/>
        </w:rPr>
        <w:t>Dieterich</w:t>
      </w:r>
      <w:proofErr w:type="spellEnd"/>
      <w:r w:rsidRPr="000E5AE8">
        <w:rPr>
          <w:rFonts w:ascii="Book Antiqua" w:hAnsi="Book Antiqua" w:cs="Arial"/>
          <w:b/>
          <w:color w:val="000000"/>
          <w:sz w:val="24"/>
          <w:szCs w:val="24"/>
        </w:rPr>
        <w:t>, Andrea D Branch</w:t>
      </w:r>
    </w:p>
    <w:bookmarkEnd w:id="8"/>
    <w:bookmarkEnd w:id="9"/>
    <w:p w14:paraId="66901D83" w14:textId="77777777" w:rsidR="00E01591" w:rsidRPr="000E5AE8" w:rsidRDefault="00E01591" w:rsidP="000E5AE8">
      <w:pPr>
        <w:spacing w:after="0" w:line="360" w:lineRule="auto"/>
        <w:jc w:val="both"/>
        <w:rPr>
          <w:rFonts w:ascii="Book Antiqua" w:hAnsi="Book Antiqua" w:cs="Arial"/>
          <w:color w:val="000000"/>
          <w:sz w:val="24"/>
          <w:szCs w:val="24"/>
        </w:rPr>
      </w:pPr>
    </w:p>
    <w:p w14:paraId="41C927A5" w14:textId="4199F666" w:rsidR="00E01591" w:rsidRPr="000E5AE8" w:rsidRDefault="00E01591" w:rsidP="009C7463">
      <w:pPr>
        <w:spacing w:after="0" w:line="360" w:lineRule="auto"/>
        <w:jc w:val="both"/>
        <w:rPr>
          <w:rFonts w:ascii="Book Antiqua" w:hAnsi="Book Antiqua" w:cs="Arial"/>
          <w:color w:val="000000"/>
          <w:sz w:val="24"/>
          <w:szCs w:val="24"/>
          <w:lang w:eastAsia="zh-CN"/>
        </w:rPr>
      </w:pPr>
      <w:proofErr w:type="spellStart"/>
      <w:r w:rsidRPr="000E5AE8">
        <w:rPr>
          <w:rFonts w:ascii="Book Antiqua" w:hAnsi="Book Antiqua" w:cs="Arial"/>
          <w:b/>
          <w:color w:val="000000"/>
          <w:sz w:val="24"/>
          <w:szCs w:val="24"/>
        </w:rPr>
        <w:t>Kian</w:t>
      </w:r>
      <w:proofErr w:type="spellEnd"/>
      <w:r w:rsidRPr="000E5AE8">
        <w:rPr>
          <w:rFonts w:ascii="Book Antiqua" w:hAnsi="Book Antiqua" w:cs="Arial"/>
          <w:b/>
          <w:color w:val="000000"/>
          <w:sz w:val="24"/>
          <w:szCs w:val="24"/>
        </w:rPr>
        <w:t xml:space="preserve"> </w:t>
      </w:r>
      <w:proofErr w:type="spellStart"/>
      <w:r w:rsidRPr="000E5AE8">
        <w:rPr>
          <w:rFonts w:ascii="Book Antiqua" w:hAnsi="Book Antiqua" w:cs="Arial"/>
          <w:b/>
          <w:color w:val="000000"/>
          <w:sz w:val="24"/>
          <w:szCs w:val="24"/>
        </w:rPr>
        <w:t>Bichoupan</w:t>
      </w:r>
      <w:proofErr w:type="spellEnd"/>
      <w:r w:rsidRPr="000E5AE8">
        <w:rPr>
          <w:rFonts w:ascii="Book Antiqua" w:hAnsi="Book Antiqua" w:cs="Arial"/>
          <w:b/>
          <w:color w:val="000000"/>
          <w:sz w:val="24"/>
          <w:szCs w:val="24"/>
        </w:rPr>
        <w:t xml:space="preserve">, Neeta </w:t>
      </w:r>
      <w:proofErr w:type="spellStart"/>
      <w:r w:rsidRPr="000E5AE8">
        <w:rPr>
          <w:rFonts w:ascii="Book Antiqua" w:hAnsi="Book Antiqua" w:cs="Arial"/>
          <w:b/>
          <w:color w:val="000000"/>
          <w:sz w:val="24"/>
          <w:szCs w:val="24"/>
        </w:rPr>
        <w:t>Tandon</w:t>
      </w:r>
      <w:proofErr w:type="spellEnd"/>
      <w:r w:rsidRPr="000E5AE8">
        <w:rPr>
          <w:rFonts w:ascii="Book Antiqua" w:hAnsi="Book Antiqua" w:cs="Arial"/>
          <w:b/>
          <w:color w:val="000000"/>
          <w:sz w:val="24"/>
          <w:szCs w:val="24"/>
        </w:rPr>
        <w:t>, Va</w:t>
      </w:r>
      <w:r w:rsidR="009C7463">
        <w:rPr>
          <w:rFonts w:ascii="Book Antiqua" w:hAnsi="Book Antiqua" w:cs="Arial"/>
          <w:b/>
          <w:color w:val="000000"/>
          <w:sz w:val="24"/>
          <w:szCs w:val="24"/>
        </w:rPr>
        <w:t>lerie Martel-</w:t>
      </w:r>
      <w:proofErr w:type="spellStart"/>
      <w:r w:rsidR="009C7463">
        <w:rPr>
          <w:rFonts w:ascii="Book Antiqua" w:hAnsi="Book Antiqua" w:cs="Arial"/>
          <w:b/>
          <w:color w:val="000000"/>
          <w:sz w:val="24"/>
          <w:szCs w:val="24"/>
        </w:rPr>
        <w:t>Laferriere</w:t>
      </w:r>
      <w:proofErr w:type="spellEnd"/>
      <w:r w:rsidR="009C7463">
        <w:rPr>
          <w:rFonts w:ascii="Book Antiqua" w:hAnsi="Book Antiqua" w:cs="Arial"/>
          <w:b/>
          <w:color w:val="000000"/>
          <w:sz w:val="24"/>
          <w:szCs w:val="24"/>
        </w:rPr>
        <w:t>, Neal M</w:t>
      </w:r>
      <w:r w:rsidRPr="000E5AE8">
        <w:rPr>
          <w:rFonts w:ascii="Book Antiqua" w:hAnsi="Book Antiqua" w:cs="Arial"/>
          <w:b/>
          <w:color w:val="000000"/>
          <w:sz w:val="24"/>
          <w:szCs w:val="24"/>
        </w:rPr>
        <w:t xml:space="preserve"> Patel, David Sachs, Michel Ng, Emily A </w:t>
      </w:r>
      <w:proofErr w:type="spellStart"/>
      <w:r w:rsidRPr="000E5AE8">
        <w:rPr>
          <w:rFonts w:ascii="Book Antiqua" w:hAnsi="Book Antiqua" w:cs="Arial"/>
          <w:b/>
          <w:color w:val="000000"/>
          <w:sz w:val="24"/>
          <w:szCs w:val="24"/>
        </w:rPr>
        <w:t>Schonfeld</w:t>
      </w:r>
      <w:proofErr w:type="spellEnd"/>
      <w:r w:rsidRPr="000E5AE8">
        <w:rPr>
          <w:rFonts w:ascii="Book Antiqua" w:hAnsi="Book Antiqua" w:cs="Arial"/>
          <w:b/>
          <w:color w:val="000000"/>
          <w:sz w:val="24"/>
          <w:szCs w:val="24"/>
        </w:rPr>
        <w:t xml:space="preserve">, Alexis Pappas, James </w:t>
      </w:r>
      <w:proofErr w:type="spellStart"/>
      <w:r w:rsidRPr="000E5AE8">
        <w:rPr>
          <w:rFonts w:ascii="Book Antiqua" w:hAnsi="Book Antiqua" w:cs="Arial"/>
          <w:b/>
          <w:color w:val="000000"/>
          <w:sz w:val="24"/>
          <w:szCs w:val="24"/>
        </w:rPr>
        <w:t>Crismale</w:t>
      </w:r>
      <w:proofErr w:type="spellEnd"/>
      <w:r w:rsidRPr="000E5AE8">
        <w:rPr>
          <w:rFonts w:ascii="Book Antiqua" w:hAnsi="Book Antiqua" w:cs="Arial"/>
          <w:b/>
          <w:color w:val="000000"/>
          <w:sz w:val="24"/>
          <w:szCs w:val="24"/>
        </w:rPr>
        <w:t xml:space="preserve">, Alicia </w:t>
      </w:r>
      <w:proofErr w:type="spellStart"/>
      <w:r w:rsidRPr="000E5AE8">
        <w:rPr>
          <w:rFonts w:ascii="Book Antiqua" w:hAnsi="Book Antiqua" w:cs="Arial"/>
          <w:b/>
          <w:color w:val="000000"/>
          <w:sz w:val="24"/>
          <w:szCs w:val="24"/>
        </w:rPr>
        <w:t>Stivala</w:t>
      </w:r>
      <w:proofErr w:type="spellEnd"/>
      <w:r w:rsidRPr="000E5AE8">
        <w:rPr>
          <w:rFonts w:ascii="Book Antiqua" w:hAnsi="Book Antiqua" w:cs="Arial"/>
          <w:b/>
          <w:color w:val="000000"/>
          <w:sz w:val="24"/>
          <w:szCs w:val="24"/>
        </w:rPr>
        <w:t xml:space="preserve">, </w:t>
      </w:r>
      <w:proofErr w:type="spellStart"/>
      <w:r w:rsidRPr="000E5AE8">
        <w:rPr>
          <w:rFonts w:ascii="Book Antiqua" w:hAnsi="Book Antiqua" w:cs="Arial"/>
          <w:b/>
          <w:color w:val="000000"/>
          <w:sz w:val="24"/>
          <w:szCs w:val="24"/>
        </w:rPr>
        <w:t>Viktoriya</w:t>
      </w:r>
      <w:proofErr w:type="spellEnd"/>
      <w:r w:rsidRPr="000E5AE8">
        <w:rPr>
          <w:rFonts w:ascii="Book Antiqua" w:hAnsi="Book Antiqua" w:cs="Arial"/>
          <w:b/>
          <w:color w:val="000000"/>
          <w:sz w:val="24"/>
          <w:szCs w:val="24"/>
        </w:rPr>
        <w:t xml:space="preserve"> </w:t>
      </w:r>
      <w:proofErr w:type="spellStart"/>
      <w:r w:rsidRPr="000E5AE8">
        <w:rPr>
          <w:rFonts w:ascii="Book Antiqua" w:hAnsi="Book Antiqua" w:cs="Arial"/>
          <w:b/>
          <w:color w:val="000000"/>
          <w:sz w:val="24"/>
          <w:szCs w:val="24"/>
        </w:rPr>
        <w:t>Khaitova</w:t>
      </w:r>
      <w:proofErr w:type="spellEnd"/>
      <w:r w:rsidRPr="000E5AE8">
        <w:rPr>
          <w:rFonts w:ascii="Book Antiqua" w:hAnsi="Book Antiqua" w:cs="Arial"/>
          <w:b/>
          <w:color w:val="000000"/>
          <w:sz w:val="24"/>
          <w:szCs w:val="24"/>
        </w:rPr>
        <w:t xml:space="preserve">, Donald </w:t>
      </w:r>
      <w:proofErr w:type="spellStart"/>
      <w:r w:rsidRPr="000E5AE8">
        <w:rPr>
          <w:rFonts w:ascii="Book Antiqua" w:hAnsi="Book Antiqua" w:cs="Arial"/>
          <w:b/>
          <w:color w:val="000000"/>
          <w:sz w:val="24"/>
          <w:szCs w:val="24"/>
        </w:rPr>
        <w:t>Gardenier</w:t>
      </w:r>
      <w:proofErr w:type="spellEnd"/>
      <w:r w:rsidRPr="000E5AE8">
        <w:rPr>
          <w:rFonts w:ascii="Book Antiqua" w:hAnsi="Book Antiqua" w:cs="Arial"/>
          <w:b/>
          <w:color w:val="000000"/>
          <w:sz w:val="24"/>
          <w:szCs w:val="24"/>
        </w:rPr>
        <w:t xml:space="preserve">, Michael </w:t>
      </w:r>
      <w:proofErr w:type="spellStart"/>
      <w:r w:rsidRPr="000E5AE8">
        <w:rPr>
          <w:rFonts w:ascii="Book Antiqua" w:hAnsi="Book Antiqua" w:cs="Arial"/>
          <w:b/>
          <w:color w:val="000000"/>
          <w:sz w:val="24"/>
          <w:szCs w:val="24"/>
        </w:rPr>
        <w:t>Linderman</w:t>
      </w:r>
      <w:proofErr w:type="spellEnd"/>
      <w:r w:rsidRPr="000E5AE8">
        <w:rPr>
          <w:rFonts w:ascii="Book Antiqua" w:hAnsi="Book Antiqua" w:cs="Arial"/>
          <w:b/>
          <w:color w:val="000000"/>
          <w:sz w:val="24"/>
          <w:szCs w:val="24"/>
        </w:rPr>
        <w:t xml:space="preserve">, William Olson, </w:t>
      </w:r>
      <w:proofErr w:type="spellStart"/>
      <w:r w:rsidRPr="000E5AE8">
        <w:rPr>
          <w:rFonts w:ascii="Book Antiqua" w:hAnsi="Book Antiqua" w:cs="Arial"/>
          <w:b/>
          <w:color w:val="000000"/>
          <w:sz w:val="24"/>
          <w:szCs w:val="24"/>
        </w:rPr>
        <w:t>Ponni</w:t>
      </w:r>
      <w:proofErr w:type="spellEnd"/>
      <w:r w:rsidRPr="000E5AE8">
        <w:rPr>
          <w:rFonts w:ascii="Book Antiqua" w:hAnsi="Book Antiqua" w:cs="Arial"/>
          <w:b/>
          <w:color w:val="000000"/>
          <w:sz w:val="24"/>
          <w:szCs w:val="24"/>
        </w:rPr>
        <w:t xml:space="preserve"> V </w:t>
      </w:r>
      <w:proofErr w:type="spellStart"/>
      <w:r w:rsidRPr="000E5AE8">
        <w:rPr>
          <w:rFonts w:ascii="Book Antiqua" w:hAnsi="Book Antiqua" w:cs="Arial"/>
          <w:b/>
          <w:color w:val="000000"/>
          <w:sz w:val="24"/>
          <w:szCs w:val="24"/>
        </w:rPr>
        <w:t>Perumalswami</w:t>
      </w:r>
      <w:proofErr w:type="spellEnd"/>
      <w:r w:rsidRPr="000E5AE8">
        <w:rPr>
          <w:rFonts w:ascii="Book Antiqua" w:hAnsi="Book Antiqua" w:cs="Arial"/>
          <w:b/>
          <w:color w:val="000000"/>
          <w:sz w:val="24"/>
          <w:szCs w:val="24"/>
        </w:rPr>
        <w:t xml:space="preserve">, Thomas D </w:t>
      </w:r>
      <w:proofErr w:type="spellStart"/>
      <w:r w:rsidRPr="000E5AE8">
        <w:rPr>
          <w:rFonts w:ascii="Book Antiqua" w:hAnsi="Book Antiqua" w:cs="Arial"/>
          <w:b/>
          <w:color w:val="000000"/>
          <w:sz w:val="24"/>
          <w:szCs w:val="24"/>
        </w:rPr>
        <w:t>Schiano</w:t>
      </w:r>
      <w:proofErr w:type="spellEnd"/>
      <w:r w:rsidRPr="000E5AE8">
        <w:rPr>
          <w:rFonts w:ascii="Book Antiqua" w:hAnsi="Book Antiqua" w:cs="Arial"/>
          <w:b/>
          <w:color w:val="000000"/>
          <w:sz w:val="24"/>
          <w:szCs w:val="24"/>
        </w:rPr>
        <w:t xml:space="preserve">, Joseph A Odin, Lawrence Liu, Douglas T </w:t>
      </w:r>
      <w:proofErr w:type="spellStart"/>
      <w:r w:rsidRPr="000E5AE8">
        <w:rPr>
          <w:rFonts w:ascii="Book Antiqua" w:hAnsi="Book Antiqua" w:cs="Arial"/>
          <w:b/>
          <w:color w:val="000000"/>
          <w:sz w:val="24"/>
          <w:szCs w:val="24"/>
        </w:rPr>
        <w:t>Dieterich</w:t>
      </w:r>
      <w:proofErr w:type="spellEnd"/>
      <w:r w:rsidRPr="000E5AE8">
        <w:rPr>
          <w:rFonts w:ascii="Book Antiqua" w:hAnsi="Book Antiqua" w:cs="Arial"/>
          <w:b/>
          <w:color w:val="000000"/>
          <w:sz w:val="24"/>
          <w:szCs w:val="24"/>
        </w:rPr>
        <w:t>, Andrea D Branch</w:t>
      </w:r>
      <w:r w:rsidRPr="000E5AE8">
        <w:rPr>
          <w:rFonts w:ascii="Book Antiqua" w:hAnsi="Book Antiqua" w:cs="Arial"/>
          <w:color w:val="000000"/>
          <w:sz w:val="24"/>
          <w:szCs w:val="24"/>
        </w:rPr>
        <w:t>, Division of Liver Diseases,</w:t>
      </w:r>
      <w:r w:rsidRPr="000E5AE8">
        <w:rPr>
          <w:rFonts w:ascii="Book Antiqua" w:hAnsi="Book Antiqua" w:cs="Arial"/>
          <w:b/>
          <w:color w:val="000000"/>
          <w:sz w:val="24"/>
          <w:szCs w:val="24"/>
        </w:rPr>
        <w:t xml:space="preserve"> </w:t>
      </w:r>
      <w:r w:rsidRPr="000E5AE8">
        <w:rPr>
          <w:rFonts w:ascii="Book Antiqua" w:hAnsi="Book Antiqua" w:cs="Arial"/>
          <w:color w:val="000000"/>
          <w:sz w:val="24"/>
          <w:szCs w:val="24"/>
        </w:rPr>
        <w:t>Icahn School of Medici</w:t>
      </w:r>
      <w:r w:rsidR="009C7463">
        <w:rPr>
          <w:rFonts w:ascii="Book Antiqua" w:hAnsi="Book Antiqua" w:cs="Arial"/>
          <w:color w:val="000000"/>
          <w:sz w:val="24"/>
          <w:szCs w:val="24"/>
        </w:rPr>
        <w:t xml:space="preserve">ne at Mount Sinai, </w:t>
      </w:r>
      <w:r w:rsidR="00B84C38" w:rsidRPr="000E5AE8">
        <w:rPr>
          <w:rFonts w:ascii="Book Antiqua" w:hAnsi="Book Antiqua" w:cs="Arial"/>
          <w:color w:val="000000"/>
          <w:sz w:val="24"/>
          <w:szCs w:val="24"/>
        </w:rPr>
        <w:t xml:space="preserve">Icahn Medical </w:t>
      </w:r>
      <w:proofErr w:type="spellStart"/>
      <w:r w:rsidR="00B84C38" w:rsidRPr="000E5AE8">
        <w:rPr>
          <w:rFonts w:ascii="Book Antiqua" w:hAnsi="Book Antiqua" w:cs="Arial"/>
          <w:color w:val="000000"/>
          <w:sz w:val="24"/>
          <w:szCs w:val="24"/>
        </w:rPr>
        <w:t>Instititute</w:t>
      </w:r>
      <w:proofErr w:type="spellEnd"/>
      <w:r w:rsidR="00B84C38" w:rsidRPr="000E5AE8">
        <w:rPr>
          <w:rFonts w:ascii="Book Antiqua" w:hAnsi="Book Antiqua" w:cs="Arial"/>
          <w:color w:val="000000"/>
          <w:sz w:val="24"/>
          <w:szCs w:val="24"/>
        </w:rPr>
        <w:t xml:space="preserve">, </w:t>
      </w:r>
      <w:r w:rsidR="009C7463">
        <w:rPr>
          <w:rFonts w:ascii="Book Antiqua" w:hAnsi="Book Antiqua" w:cs="Arial"/>
          <w:color w:val="000000"/>
          <w:sz w:val="24"/>
          <w:szCs w:val="24"/>
        </w:rPr>
        <w:t>New York, NY</w:t>
      </w:r>
      <w:r w:rsidR="009C7463">
        <w:rPr>
          <w:rFonts w:ascii="Book Antiqua" w:hAnsi="Book Antiqua" w:cs="Arial" w:hint="eastAsia"/>
          <w:color w:val="000000"/>
          <w:sz w:val="24"/>
          <w:szCs w:val="24"/>
          <w:lang w:eastAsia="zh-CN"/>
        </w:rPr>
        <w:t xml:space="preserve"> </w:t>
      </w:r>
      <w:r w:rsidRPr="000E5AE8">
        <w:rPr>
          <w:rFonts w:ascii="Book Antiqua" w:hAnsi="Book Antiqua" w:cs="Arial"/>
          <w:color w:val="000000"/>
          <w:sz w:val="24"/>
          <w:szCs w:val="24"/>
        </w:rPr>
        <w:t xml:space="preserve">10029, </w:t>
      </w:r>
      <w:r w:rsidR="009C7463" w:rsidRPr="000E5AE8">
        <w:rPr>
          <w:rFonts w:ascii="Book Antiqua" w:hAnsi="Book Antiqua" w:cs="Arial"/>
          <w:color w:val="000000"/>
          <w:sz w:val="24"/>
          <w:szCs w:val="24"/>
        </w:rPr>
        <w:t>U</w:t>
      </w:r>
      <w:r w:rsidR="009C7463">
        <w:rPr>
          <w:rFonts w:ascii="Book Antiqua" w:hAnsi="Book Antiqua" w:cs="Arial" w:hint="eastAsia"/>
          <w:color w:val="000000"/>
          <w:sz w:val="24"/>
          <w:szCs w:val="24"/>
          <w:lang w:eastAsia="zh-CN"/>
        </w:rPr>
        <w:t>nited States</w:t>
      </w:r>
    </w:p>
    <w:p w14:paraId="5D02C4D9" w14:textId="77777777" w:rsidR="00E01591" w:rsidRPr="000E5AE8" w:rsidRDefault="00E01591" w:rsidP="000E5AE8">
      <w:pPr>
        <w:spacing w:after="0" w:line="360" w:lineRule="auto"/>
        <w:jc w:val="both"/>
        <w:rPr>
          <w:rFonts w:ascii="Book Antiqua" w:hAnsi="Book Antiqua" w:cs="Arial"/>
          <w:color w:val="000000"/>
          <w:sz w:val="24"/>
          <w:szCs w:val="24"/>
        </w:rPr>
      </w:pPr>
    </w:p>
    <w:p w14:paraId="4E46A5DA" w14:textId="5DBA3665" w:rsidR="00E01591" w:rsidRPr="000E5AE8" w:rsidRDefault="00E01591" w:rsidP="009C7463">
      <w:pPr>
        <w:spacing w:after="0" w:line="360" w:lineRule="auto"/>
        <w:jc w:val="both"/>
        <w:rPr>
          <w:rFonts w:ascii="Book Antiqua" w:hAnsi="Book Antiqua" w:cs="Arial"/>
          <w:color w:val="000000"/>
          <w:sz w:val="24"/>
          <w:szCs w:val="24"/>
        </w:rPr>
      </w:pPr>
      <w:r w:rsidRPr="000E5AE8">
        <w:rPr>
          <w:rFonts w:ascii="Book Antiqua" w:hAnsi="Book Antiqua" w:cs="Arial"/>
          <w:b/>
          <w:color w:val="000000"/>
          <w:sz w:val="24"/>
          <w:szCs w:val="24"/>
        </w:rPr>
        <w:t xml:space="preserve">Neeta </w:t>
      </w:r>
      <w:proofErr w:type="spellStart"/>
      <w:r w:rsidRPr="000E5AE8">
        <w:rPr>
          <w:rFonts w:ascii="Book Antiqua" w:hAnsi="Book Antiqua" w:cs="Arial"/>
          <w:b/>
          <w:color w:val="000000"/>
          <w:sz w:val="24"/>
          <w:szCs w:val="24"/>
        </w:rPr>
        <w:t>Tandon</w:t>
      </w:r>
      <w:proofErr w:type="spellEnd"/>
      <w:r w:rsidRPr="000E5AE8">
        <w:rPr>
          <w:rFonts w:ascii="Book Antiqua" w:hAnsi="Book Antiqua" w:cs="Arial"/>
          <w:b/>
          <w:color w:val="000000"/>
          <w:sz w:val="24"/>
          <w:szCs w:val="24"/>
        </w:rPr>
        <w:t xml:space="preserve">, William Olson, </w:t>
      </w:r>
      <w:r w:rsidRPr="000E5AE8">
        <w:rPr>
          <w:rFonts w:ascii="Book Antiqua" w:hAnsi="Book Antiqua" w:cs="Arial"/>
          <w:color w:val="000000"/>
          <w:sz w:val="24"/>
          <w:szCs w:val="24"/>
        </w:rPr>
        <w:t xml:space="preserve">Janssen Pharmaceuticals Companies, Division of Janssen Scientific Affairs Inc., Titusville, NJ 08560, </w:t>
      </w:r>
      <w:r w:rsidR="009C7463" w:rsidRPr="000E5AE8">
        <w:rPr>
          <w:rFonts w:ascii="Book Antiqua" w:hAnsi="Book Antiqua" w:cs="Arial"/>
          <w:color w:val="000000"/>
          <w:sz w:val="24"/>
          <w:szCs w:val="24"/>
        </w:rPr>
        <w:t>U</w:t>
      </w:r>
      <w:r w:rsidR="009C7463">
        <w:rPr>
          <w:rFonts w:ascii="Book Antiqua" w:hAnsi="Book Antiqua" w:cs="Arial" w:hint="eastAsia"/>
          <w:color w:val="000000"/>
          <w:sz w:val="24"/>
          <w:szCs w:val="24"/>
          <w:lang w:eastAsia="zh-CN"/>
        </w:rPr>
        <w:t>nited States</w:t>
      </w:r>
    </w:p>
    <w:p w14:paraId="0755810D" w14:textId="77777777" w:rsidR="00E01591" w:rsidRPr="000E5AE8" w:rsidRDefault="00E01591" w:rsidP="000E5AE8">
      <w:pPr>
        <w:spacing w:after="0" w:line="360" w:lineRule="auto"/>
        <w:jc w:val="both"/>
        <w:rPr>
          <w:rFonts w:ascii="Book Antiqua" w:hAnsi="Book Antiqua" w:cs="Arial"/>
          <w:color w:val="000000"/>
          <w:sz w:val="24"/>
          <w:szCs w:val="24"/>
        </w:rPr>
      </w:pPr>
    </w:p>
    <w:p w14:paraId="764495ED" w14:textId="03EE081F" w:rsidR="00E01591" w:rsidRPr="000E5AE8" w:rsidRDefault="00E01591" w:rsidP="000E5AE8">
      <w:pPr>
        <w:spacing w:after="0" w:line="360" w:lineRule="auto"/>
        <w:jc w:val="both"/>
        <w:rPr>
          <w:rFonts w:ascii="Book Antiqua" w:hAnsi="Book Antiqua" w:cs="Arial"/>
          <w:color w:val="000000"/>
          <w:sz w:val="24"/>
          <w:szCs w:val="24"/>
        </w:rPr>
      </w:pPr>
      <w:r w:rsidRPr="000E5AE8">
        <w:rPr>
          <w:rFonts w:ascii="Book Antiqua" w:hAnsi="Book Antiqua" w:cs="Arial"/>
          <w:b/>
          <w:color w:val="000000"/>
          <w:sz w:val="24"/>
          <w:szCs w:val="24"/>
        </w:rPr>
        <w:t xml:space="preserve">David Sachs, Michael </w:t>
      </w:r>
      <w:proofErr w:type="spellStart"/>
      <w:r w:rsidRPr="000E5AE8">
        <w:rPr>
          <w:rFonts w:ascii="Book Antiqua" w:hAnsi="Book Antiqua" w:cs="Arial"/>
          <w:b/>
          <w:color w:val="000000"/>
          <w:sz w:val="24"/>
          <w:szCs w:val="24"/>
        </w:rPr>
        <w:t>Linderman</w:t>
      </w:r>
      <w:proofErr w:type="spellEnd"/>
      <w:r w:rsidRPr="000E5AE8">
        <w:rPr>
          <w:rFonts w:ascii="Book Antiqua" w:hAnsi="Book Antiqua" w:cs="Arial"/>
          <w:b/>
          <w:color w:val="000000"/>
          <w:sz w:val="24"/>
          <w:szCs w:val="24"/>
        </w:rPr>
        <w:t>,</w:t>
      </w:r>
      <w:r w:rsidRPr="000E5AE8">
        <w:rPr>
          <w:rFonts w:ascii="Book Antiqua" w:hAnsi="Book Antiqua" w:cs="Arial"/>
          <w:color w:val="000000"/>
          <w:sz w:val="24"/>
          <w:szCs w:val="24"/>
          <w:vertAlign w:val="superscript"/>
        </w:rPr>
        <w:t xml:space="preserve"> </w:t>
      </w:r>
      <w:r w:rsidRPr="000E5AE8">
        <w:rPr>
          <w:rFonts w:ascii="Book Antiqua" w:hAnsi="Book Antiqua" w:cs="Arial"/>
          <w:color w:val="000000"/>
          <w:sz w:val="24"/>
          <w:szCs w:val="24"/>
        </w:rPr>
        <w:t xml:space="preserve">Genetics and Genomics, Icahn School of Medicine at Mount Sinai, New York, NY 10029, </w:t>
      </w:r>
      <w:r w:rsidR="009C7463" w:rsidRPr="000E5AE8">
        <w:rPr>
          <w:rFonts w:ascii="Book Antiqua" w:hAnsi="Book Antiqua" w:cs="Arial"/>
          <w:color w:val="000000"/>
          <w:sz w:val="24"/>
          <w:szCs w:val="24"/>
        </w:rPr>
        <w:t>U</w:t>
      </w:r>
      <w:r w:rsidR="009C7463">
        <w:rPr>
          <w:rFonts w:ascii="Book Antiqua" w:hAnsi="Book Antiqua" w:cs="Arial" w:hint="eastAsia"/>
          <w:color w:val="000000"/>
          <w:sz w:val="24"/>
          <w:szCs w:val="24"/>
          <w:lang w:eastAsia="zh-CN"/>
        </w:rPr>
        <w:t>nited States</w:t>
      </w:r>
    </w:p>
    <w:p w14:paraId="4038ACDE" w14:textId="77777777" w:rsidR="00E01591" w:rsidRPr="000E5AE8" w:rsidRDefault="00E01591" w:rsidP="000E5AE8">
      <w:pPr>
        <w:spacing w:after="0" w:line="360" w:lineRule="auto"/>
        <w:jc w:val="both"/>
        <w:rPr>
          <w:rFonts w:ascii="Book Antiqua" w:hAnsi="Book Antiqua" w:cs="Arial"/>
          <w:color w:val="000000"/>
          <w:sz w:val="24"/>
          <w:szCs w:val="24"/>
        </w:rPr>
      </w:pPr>
    </w:p>
    <w:p w14:paraId="594C9F95" w14:textId="38EE26FE" w:rsidR="00E01591" w:rsidRDefault="00E01591" w:rsidP="000E5AE8">
      <w:pPr>
        <w:spacing w:after="0" w:line="360" w:lineRule="auto"/>
        <w:jc w:val="both"/>
        <w:rPr>
          <w:rFonts w:ascii="Book Antiqua" w:hAnsi="Book Antiqua" w:cs="Arial"/>
          <w:color w:val="000000"/>
          <w:sz w:val="24"/>
          <w:szCs w:val="24"/>
          <w:lang w:eastAsia="zh-CN"/>
        </w:rPr>
      </w:pPr>
      <w:r w:rsidRPr="000E5AE8">
        <w:rPr>
          <w:rFonts w:ascii="Book Antiqua" w:hAnsi="Book Antiqua" w:cs="Arial"/>
          <w:b/>
          <w:color w:val="000000"/>
          <w:sz w:val="24"/>
          <w:szCs w:val="24"/>
        </w:rPr>
        <w:lastRenderedPageBreak/>
        <w:t xml:space="preserve">Author </w:t>
      </w:r>
      <w:r w:rsidR="002F4C10" w:rsidRPr="000E5AE8">
        <w:rPr>
          <w:rFonts w:ascii="Book Antiqua" w:hAnsi="Book Antiqua" w:cs="Arial"/>
          <w:b/>
          <w:color w:val="000000"/>
          <w:sz w:val="24"/>
          <w:szCs w:val="24"/>
        </w:rPr>
        <w:t>c</w:t>
      </w:r>
      <w:r w:rsidRPr="000E5AE8">
        <w:rPr>
          <w:rFonts w:ascii="Book Antiqua" w:hAnsi="Book Antiqua" w:cs="Arial"/>
          <w:b/>
          <w:color w:val="000000"/>
          <w:sz w:val="24"/>
          <w:szCs w:val="24"/>
        </w:rPr>
        <w:t xml:space="preserve">ontributions: </w:t>
      </w:r>
      <w:proofErr w:type="spellStart"/>
      <w:r w:rsidRPr="000E5AE8">
        <w:rPr>
          <w:rFonts w:ascii="Book Antiqua" w:hAnsi="Book Antiqua" w:cs="Arial"/>
          <w:color w:val="000000"/>
          <w:sz w:val="24"/>
          <w:szCs w:val="24"/>
        </w:rPr>
        <w:t>Bichoupan</w:t>
      </w:r>
      <w:proofErr w:type="spellEnd"/>
      <w:r w:rsidRPr="000E5AE8">
        <w:rPr>
          <w:rFonts w:ascii="Book Antiqua" w:hAnsi="Book Antiqua" w:cs="Arial"/>
          <w:color w:val="000000"/>
          <w:sz w:val="24"/>
          <w:szCs w:val="24"/>
        </w:rPr>
        <w:t xml:space="preserve"> K, </w:t>
      </w:r>
      <w:proofErr w:type="spellStart"/>
      <w:r w:rsidRPr="000E5AE8">
        <w:rPr>
          <w:rFonts w:ascii="Book Antiqua" w:hAnsi="Book Antiqua" w:cs="Arial"/>
          <w:color w:val="000000"/>
          <w:sz w:val="24"/>
          <w:szCs w:val="24"/>
        </w:rPr>
        <w:t>Tandon</w:t>
      </w:r>
      <w:proofErr w:type="spellEnd"/>
      <w:r w:rsidRPr="000E5AE8">
        <w:rPr>
          <w:rFonts w:ascii="Book Antiqua" w:hAnsi="Book Antiqua" w:cs="Arial"/>
          <w:color w:val="000000"/>
          <w:sz w:val="24"/>
          <w:szCs w:val="24"/>
        </w:rPr>
        <w:t xml:space="preserve"> N, Olson W, and Branch AD designed the research; </w:t>
      </w:r>
      <w:proofErr w:type="spellStart"/>
      <w:r w:rsidRPr="000E5AE8">
        <w:rPr>
          <w:rFonts w:ascii="Book Antiqua" w:hAnsi="Book Antiqua" w:cs="Arial"/>
          <w:color w:val="000000"/>
          <w:sz w:val="24"/>
          <w:szCs w:val="24"/>
        </w:rPr>
        <w:t>Bichoupan</w:t>
      </w:r>
      <w:proofErr w:type="spellEnd"/>
      <w:r w:rsidRPr="000E5AE8">
        <w:rPr>
          <w:rFonts w:ascii="Book Antiqua" w:hAnsi="Book Antiqua" w:cs="Arial"/>
          <w:color w:val="000000"/>
          <w:sz w:val="24"/>
          <w:szCs w:val="24"/>
        </w:rPr>
        <w:t xml:space="preserve"> K and Martel-</w:t>
      </w:r>
      <w:proofErr w:type="spellStart"/>
      <w:r w:rsidRPr="000E5AE8">
        <w:rPr>
          <w:rFonts w:ascii="Book Antiqua" w:hAnsi="Book Antiqua" w:cs="Arial"/>
          <w:color w:val="000000"/>
          <w:sz w:val="24"/>
          <w:szCs w:val="24"/>
        </w:rPr>
        <w:t>Laferriere</w:t>
      </w:r>
      <w:proofErr w:type="spellEnd"/>
      <w:r w:rsidRPr="000E5AE8">
        <w:rPr>
          <w:rFonts w:ascii="Book Antiqua" w:hAnsi="Book Antiqua" w:cs="Arial"/>
          <w:color w:val="000000"/>
          <w:sz w:val="24"/>
          <w:szCs w:val="24"/>
        </w:rPr>
        <w:t xml:space="preserve"> V performed the research; </w:t>
      </w:r>
      <w:proofErr w:type="spellStart"/>
      <w:r w:rsidRPr="000E5AE8">
        <w:rPr>
          <w:rFonts w:ascii="Book Antiqua" w:hAnsi="Book Antiqua" w:cs="Arial"/>
          <w:color w:val="000000"/>
          <w:sz w:val="24"/>
          <w:szCs w:val="24"/>
        </w:rPr>
        <w:t>Bichoupan</w:t>
      </w:r>
      <w:proofErr w:type="spellEnd"/>
      <w:r w:rsidRPr="000E5AE8">
        <w:rPr>
          <w:rFonts w:ascii="Book Antiqua" w:hAnsi="Book Antiqua" w:cs="Arial"/>
          <w:color w:val="000000"/>
          <w:sz w:val="24"/>
          <w:szCs w:val="24"/>
        </w:rPr>
        <w:t xml:space="preserve"> K analyzed the data; </w:t>
      </w:r>
      <w:proofErr w:type="spellStart"/>
      <w:r w:rsidRPr="000E5AE8">
        <w:rPr>
          <w:rFonts w:ascii="Book Antiqua" w:hAnsi="Book Antiqua" w:cs="Arial"/>
          <w:color w:val="000000"/>
          <w:sz w:val="24"/>
          <w:szCs w:val="24"/>
        </w:rPr>
        <w:t>Bichoupan</w:t>
      </w:r>
      <w:proofErr w:type="spellEnd"/>
      <w:r w:rsidRPr="000E5AE8">
        <w:rPr>
          <w:rFonts w:ascii="Book Antiqua" w:hAnsi="Book Antiqua" w:cs="Arial"/>
          <w:color w:val="000000"/>
          <w:sz w:val="24"/>
          <w:szCs w:val="24"/>
        </w:rPr>
        <w:t xml:space="preserve"> K, </w:t>
      </w:r>
      <w:proofErr w:type="spellStart"/>
      <w:r w:rsidRPr="000E5AE8">
        <w:rPr>
          <w:rFonts w:ascii="Book Antiqua" w:hAnsi="Book Antiqua" w:cs="Arial"/>
          <w:color w:val="000000"/>
          <w:sz w:val="24"/>
          <w:szCs w:val="24"/>
        </w:rPr>
        <w:t>Tandon</w:t>
      </w:r>
      <w:proofErr w:type="spellEnd"/>
      <w:r w:rsidRPr="000E5AE8">
        <w:rPr>
          <w:rFonts w:ascii="Book Antiqua" w:hAnsi="Book Antiqua" w:cs="Arial"/>
          <w:color w:val="000000"/>
          <w:sz w:val="24"/>
          <w:szCs w:val="24"/>
        </w:rPr>
        <w:t xml:space="preserve"> N, Martel-</w:t>
      </w:r>
      <w:proofErr w:type="spellStart"/>
      <w:r w:rsidRPr="000E5AE8">
        <w:rPr>
          <w:rFonts w:ascii="Book Antiqua" w:hAnsi="Book Antiqua" w:cs="Arial"/>
          <w:color w:val="000000"/>
          <w:sz w:val="24"/>
          <w:szCs w:val="24"/>
        </w:rPr>
        <w:t>Laferriere</w:t>
      </w:r>
      <w:proofErr w:type="spellEnd"/>
      <w:r w:rsidRPr="000E5AE8">
        <w:rPr>
          <w:rFonts w:ascii="Book Antiqua" w:hAnsi="Book Antiqua" w:cs="Arial"/>
          <w:color w:val="000000"/>
          <w:sz w:val="24"/>
          <w:szCs w:val="24"/>
        </w:rPr>
        <w:t xml:space="preserve">, Patel NM, Sachs D, Ng M, </w:t>
      </w:r>
      <w:proofErr w:type="spellStart"/>
      <w:r w:rsidRPr="000E5AE8">
        <w:rPr>
          <w:rFonts w:ascii="Book Antiqua" w:hAnsi="Book Antiqua" w:cs="Arial"/>
          <w:color w:val="000000"/>
          <w:sz w:val="24"/>
          <w:szCs w:val="24"/>
        </w:rPr>
        <w:t>Schonfeld</w:t>
      </w:r>
      <w:proofErr w:type="spellEnd"/>
      <w:r w:rsidRPr="000E5AE8">
        <w:rPr>
          <w:rFonts w:ascii="Book Antiqua" w:hAnsi="Book Antiqua" w:cs="Arial"/>
          <w:color w:val="000000"/>
          <w:sz w:val="24"/>
          <w:szCs w:val="24"/>
        </w:rPr>
        <w:t xml:space="preserve"> EA, Pappas A, </w:t>
      </w:r>
      <w:proofErr w:type="spellStart"/>
      <w:r w:rsidRPr="000E5AE8">
        <w:rPr>
          <w:rFonts w:ascii="Book Antiqua" w:hAnsi="Book Antiqua" w:cs="Arial"/>
          <w:color w:val="000000"/>
          <w:sz w:val="24"/>
          <w:szCs w:val="24"/>
        </w:rPr>
        <w:t>Crismale</w:t>
      </w:r>
      <w:proofErr w:type="spellEnd"/>
      <w:r w:rsidRPr="000E5AE8">
        <w:rPr>
          <w:rFonts w:ascii="Book Antiqua" w:hAnsi="Book Antiqua" w:cs="Arial"/>
          <w:color w:val="000000"/>
          <w:sz w:val="24"/>
          <w:szCs w:val="24"/>
        </w:rPr>
        <w:t xml:space="preserve"> J, </w:t>
      </w:r>
      <w:proofErr w:type="spellStart"/>
      <w:r w:rsidRPr="000E5AE8">
        <w:rPr>
          <w:rFonts w:ascii="Book Antiqua" w:hAnsi="Book Antiqua" w:cs="Arial"/>
          <w:color w:val="000000"/>
          <w:sz w:val="24"/>
          <w:szCs w:val="24"/>
        </w:rPr>
        <w:t>Stivala</w:t>
      </w:r>
      <w:proofErr w:type="spellEnd"/>
      <w:r w:rsidRPr="000E5AE8">
        <w:rPr>
          <w:rFonts w:ascii="Book Antiqua" w:hAnsi="Book Antiqua" w:cs="Arial"/>
          <w:color w:val="000000"/>
          <w:sz w:val="24"/>
          <w:szCs w:val="24"/>
        </w:rPr>
        <w:t xml:space="preserve"> A, </w:t>
      </w:r>
      <w:proofErr w:type="spellStart"/>
      <w:r w:rsidRPr="000E5AE8">
        <w:rPr>
          <w:rFonts w:ascii="Book Antiqua" w:hAnsi="Book Antiqua" w:cs="Arial"/>
          <w:color w:val="000000"/>
          <w:sz w:val="24"/>
          <w:szCs w:val="24"/>
        </w:rPr>
        <w:t>Khaitova</w:t>
      </w:r>
      <w:proofErr w:type="spellEnd"/>
      <w:r w:rsidRPr="000E5AE8">
        <w:rPr>
          <w:rFonts w:ascii="Book Antiqua" w:hAnsi="Book Antiqua" w:cs="Arial"/>
          <w:color w:val="000000"/>
          <w:sz w:val="24"/>
          <w:szCs w:val="24"/>
        </w:rPr>
        <w:t xml:space="preserve"> V, </w:t>
      </w:r>
      <w:proofErr w:type="spellStart"/>
      <w:r w:rsidRPr="000E5AE8">
        <w:rPr>
          <w:rFonts w:ascii="Book Antiqua" w:hAnsi="Book Antiqua" w:cs="Arial"/>
          <w:color w:val="000000"/>
          <w:sz w:val="24"/>
          <w:szCs w:val="24"/>
        </w:rPr>
        <w:t>Gardenier</w:t>
      </w:r>
      <w:proofErr w:type="spellEnd"/>
      <w:r w:rsidRPr="000E5AE8">
        <w:rPr>
          <w:rFonts w:ascii="Book Antiqua" w:hAnsi="Book Antiqua" w:cs="Arial"/>
          <w:color w:val="000000"/>
          <w:sz w:val="24"/>
          <w:szCs w:val="24"/>
        </w:rPr>
        <w:t xml:space="preserve"> D, </w:t>
      </w:r>
      <w:proofErr w:type="spellStart"/>
      <w:r w:rsidRPr="000E5AE8">
        <w:rPr>
          <w:rFonts w:ascii="Book Antiqua" w:hAnsi="Book Antiqua" w:cs="Arial"/>
          <w:color w:val="000000"/>
          <w:sz w:val="24"/>
          <w:szCs w:val="24"/>
        </w:rPr>
        <w:t>Linderman</w:t>
      </w:r>
      <w:proofErr w:type="spellEnd"/>
      <w:r w:rsidRPr="000E5AE8">
        <w:rPr>
          <w:rFonts w:ascii="Book Antiqua" w:hAnsi="Book Antiqua" w:cs="Arial"/>
          <w:color w:val="000000"/>
          <w:sz w:val="24"/>
          <w:szCs w:val="24"/>
        </w:rPr>
        <w:t xml:space="preserve"> M, Olson W, </w:t>
      </w:r>
      <w:proofErr w:type="spellStart"/>
      <w:r w:rsidRPr="000E5AE8">
        <w:rPr>
          <w:rFonts w:ascii="Book Antiqua" w:hAnsi="Book Antiqua" w:cs="Arial"/>
          <w:color w:val="000000"/>
          <w:sz w:val="24"/>
          <w:szCs w:val="24"/>
        </w:rPr>
        <w:t>Perumalswami</w:t>
      </w:r>
      <w:proofErr w:type="spellEnd"/>
      <w:r w:rsidRPr="000E5AE8">
        <w:rPr>
          <w:rFonts w:ascii="Book Antiqua" w:hAnsi="Book Antiqua" w:cs="Arial"/>
          <w:color w:val="000000"/>
          <w:sz w:val="24"/>
          <w:szCs w:val="24"/>
        </w:rPr>
        <w:t xml:space="preserve"> PV, </w:t>
      </w:r>
      <w:proofErr w:type="spellStart"/>
      <w:r w:rsidRPr="000E5AE8">
        <w:rPr>
          <w:rFonts w:ascii="Book Antiqua" w:hAnsi="Book Antiqua" w:cs="Arial"/>
          <w:color w:val="000000"/>
          <w:sz w:val="24"/>
          <w:szCs w:val="24"/>
        </w:rPr>
        <w:t>Schiano</w:t>
      </w:r>
      <w:proofErr w:type="spellEnd"/>
      <w:r w:rsidRPr="000E5AE8">
        <w:rPr>
          <w:rFonts w:ascii="Book Antiqua" w:hAnsi="Book Antiqua" w:cs="Arial"/>
          <w:color w:val="000000"/>
          <w:sz w:val="24"/>
          <w:szCs w:val="24"/>
        </w:rPr>
        <w:t xml:space="preserve"> TD, Odin JA, Liu L, </w:t>
      </w:r>
      <w:proofErr w:type="spellStart"/>
      <w:r w:rsidRPr="000E5AE8">
        <w:rPr>
          <w:rFonts w:ascii="Book Antiqua" w:hAnsi="Book Antiqua" w:cs="Arial"/>
          <w:color w:val="000000"/>
          <w:sz w:val="24"/>
          <w:szCs w:val="24"/>
        </w:rPr>
        <w:t>Dieterich</w:t>
      </w:r>
      <w:proofErr w:type="spellEnd"/>
      <w:r w:rsidRPr="000E5AE8">
        <w:rPr>
          <w:rFonts w:ascii="Book Antiqua" w:hAnsi="Book Antiqua" w:cs="Arial"/>
          <w:color w:val="000000"/>
          <w:sz w:val="24"/>
          <w:szCs w:val="24"/>
        </w:rPr>
        <w:t xml:space="preserve"> DT, and Branch AD revised and edited the manuscript.</w:t>
      </w:r>
    </w:p>
    <w:p w14:paraId="4BC5B62E" w14:textId="77777777" w:rsidR="009C7463" w:rsidRDefault="009C7463" w:rsidP="000E5AE8">
      <w:pPr>
        <w:spacing w:after="0" w:line="360" w:lineRule="auto"/>
        <w:jc w:val="both"/>
        <w:rPr>
          <w:rFonts w:ascii="Book Antiqua" w:hAnsi="Book Antiqua" w:cs="Arial"/>
          <w:color w:val="000000"/>
          <w:sz w:val="24"/>
          <w:szCs w:val="24"/>
          <w:lang w:eastAsia="zh-CN"/>
        </w:rPr>
      </w:pPr>
    </w:p>
    <w:p w14:paraId="5BE7C69B" w14:textId="68F230F9" w:rsidR="00340CB1" w:rsidRPr="00E1424C" w:rsidRDefault="004C5F6B" w:rsidP="000E5AE8">
      <w:pPr>
        <w:spacing w:after="0" w:line="360" w:lineRule="auto"/>
        <w:jc w:val="both"/>
        <w:rPr>
          <w:rFonts w:ascii="Book Antiqua" w:hAnsi="Book Antiqua" w:cs="Arial"/>
          <w:color w:val="000000"/>
          <w:sz w:val="24"/>
          <w:szCs w:val="24"/>
        </w:rPr>
      </w:pPr>
      <w:r w:rsidRPr="004C5F6B">
        <w:rPr>
          <w:rFonts w:ascii="Book Antiqua" w:hAnsi="Book Antiqua" w:cs="Arial" w:hint="eastAsia"/>
          <w:b/>
          <w:color w:val="000000"/>
          <w:sz w:val="24"/>
          <w:szCs w:val="24"/>
          <w:lang w:eastAsia="zh-CN"/>
        </w:rPr>
        <w:t>Supported</w:t>
      </w:r>
      <w:r w:rsidR="00340CB1" w:rsidRPr="004C5F6B">
        <w:rPr>
          <w:rFonts w:ascii="Book Antiqua" w:hAnsi="Book Antiqua" w:cs="Arial"/>
          <w:b/>
          <w:color w:val="000000"/>
          <w:sz w:val="24"/>
          <w:szCs w:val="24"/>
        </w:rPr>
        <w:t xml:space="preserve"> by</w:t>
      </w:r>
      <w:r w:rsidR="00340CB1" w:rsidRPr="00E1424C">
        <w:rPr>
          <w:rFonts w:ascii="Book Antiqua" w:hAnsi="Book Antiqua" w:cs="Arial"/>
          <w:color w:val="000000"/>
          <w:sz w:val="24"/>
          <w:szCs w:val="24"/>
        </w:rPr>
        <w:t xml:space="preserve"> </w:t>
      </w:r>
      <w:bookmarkStart w:id="10" w:name="OLE_LINK5"/>
      <w:bookmarkStart w:id="11" w:name="OLE_LINK6"/>
      <w:r w:rsidRPr="004C5F6B">
        <w:rPr>
          <w:rFonts w:ascii="Book Antiqua" w:hAnsi="Book Antiqua" w:cs="Arial"/>
          <w:color w:val="000000"/>
          <w:sz w:val="24"/>
          <w:szCs w:val="24"/>
        </w:rPr>
        <w:t>JANSSEN</w:t>
      </w:r>
      <w:bookmarkEnd w:id="10"/>
      <w:bookmarkEnd w:id="11"/>
      <w:r w:rsidRPr="004C5F6B">
        <w:rPr>
          <w:rFonts w:ascii="Book Antiqua" w:hAnsi="Book Antiqua" w:cs="Arial"/>
          <w:color w:val="000000"/>
          <w:sz w:val="24"/>
          <w:szCs w:val="24"/>
        </w:rPr>
        <w:t xml:space="preserve"> SCIENTIFIC AFFAIRS</w:t>
      </w:r>
      <w:r>
        <w:rPr>
          <w:rFonts w:ascii="Book Antiqua" w:hAnsi="Book Antiqua" w:cs="Arial" w:hint="eastAsia"/>
          <w:color w:val="000000"/>
          <w:sz w:val="24"/>
          <w:szCs w:val="24"/>
          <w:lang w:eastAsia="zh-CN"/>
        </w:rPr>
        <w:t>, LLC</w:t>
      </w:r>
      <w:r w:rsidRPr="004C5F6B">
        <w:rPr>
          <w:rFonts w:ascii="Book Antiqua" w:hAnsi="Book Antiqua" w:cs="Arial"/>
          <w:color w:val="000000"/>
          <w:sz w:val="24"/>
          <w:szCs w:val="24"/>
        </w:rPr>
        <w:t xml:space="preserve"> </w:t>
      </w:r>
      <w:r>
        <w:rPr>
          <w:rFonts w:ascii="Book Antiqua" w:hAnsi="Book Antiqua" w:cs="Arial" w:hint="eastAsia"/>
          <w:color w:val="000000"/>
          <w:sz w:val="24"/>
          <w:szCs w:val="24"/>
          <w:lang w:eastAsia="zh-CN"/>
        </w:rPr>
        <w:t>(</w:t>
      </w:r>
      <w:r w:rsidRPr="00E1424C">
        <w:rPr>
          <w:rFonts w:ascii="Book Antiqua" w:hAnsi="Book Antiqua" w:cs="Arial"/>
          <w:color w:val="000000"/>
          <w:sz w:val="24"/>
          <w:szCs w:val="24"/>
        </w:rPr>
        <w:t>partially</w:t>
      </w:r>
      <w:r>
        <w:rPr>
          <w:rFonts w:ascii="Book Antiqua" w:hAnsi="Book Antiqua" w:cs="Arial" w:hint="eastAsia"/>
          <w:color w:val="000000"/>
          <w:sz w:val="24"/>
          <w:szCs w:val="24"/>
          <w:lang w:eastAsia="zh-CN"/>
        </w:rPr>
        <w:t>)</w:t>
      </w:r>
      <w:r w:rsidR="00DF08FD">
        <w:rPr>
          <w:rFonts w:ascii="Book Antiqua" w:hAnsi="Book Antiqua" w:cs="Arial" w:hint="eastAsia"/>
          <w:color w:val="000000"/>
          <w:sz w:val="24"/>
          <w:szCs w:val="24"/>
          <w:lang w:eastAsia="zh-CN"/>
        </w:rPr>
        <w:t xml:space="preserve"> to </w:t>
      </w:r>
      <w:r w:rsidR="00340CB1" w:rsidRPr="00E1424C">
        <w:rPr>
          <w:rFonts w:ascii="Book Antiqua" w:hAnsi="Book Antiqua" w:cs="Arial" w:hint="eastAsia"/>
          <w:color w:val="000000"/>
          <w:sz w:val="24"/>
          <w:szCs w:val="24"/>
        </w:rPr>
        <w:t xml:space="preserve">Andrea D Branch to conduct the study. </w:t>
      </w:r>
    </w:p>
    <w:p w14:paraId="727799F0" w14:textId="77777777" w:rsidR="00340CB1" w:rsidRPr="000E5AE8" w:rsidRDefault="00340CB1" w:rsidP="000E5AE8">
      <w:pPr>
        <w:spacing w:after="0" w:line="360" w:lineRule="auto"/>
        <w:jc w:val="both"/>
        <w:rPr>
          <w:rFonts w:ascii="Book Antiqua" w:hAnsi="Book Antiqua" w:cs="Arial"/>
          <w:color w:val="000000"/>
          <w:sz w:val="24"/>
          <w:szCs w:val="24"/>
          <w:lang w:eastAsia="zh-CN"/>
        </w:rPr>
      </w:pPr>
    </w:p>
    <w:p w14:paraId="7FFF4294" w14:textId="21ABF8C8" w:rsidR="00E01591" w:rsidRDefault="009C7463" w:rsidP="000E5AE8">
      <w:pPr>
        <w:autoSpaceDE w:val="0"/>
        <w:autoSpaceDN w:val="0"/>
        <w:adjustRightInd w:val="0"/>
        <w:spacing w:after="0" w:line="360" w:lineRule="auto"/>
        <w:jc w:val="both"/>
        <w:rPr>
          <w:rFonts w:ascii="Book Antiqua" w:hAnsi="Book Antiqua" w:cs="Arial"/>
          <w:bCs/>
          <w:iCs/>
          <w:color w:val="000000"/>
          <w:sz w:val="24"/>
          <w:szCs w:val="24"/>
          <w:lang w:eastAsia="zh-CN"/>
        </w:rPr>
      </w:pPr>
      <w:r w:rsidRPr="000E5AE8">
        <w:rPr>
          <w:rFonts w:ascii="Book Antiqua" w:hAnsi="Book Antiqua" w:cs="Arial"/>
          <w:b/>
          <w:bCs/>
          <w:iCs/>
          <w:color w:val="000000"/>
          <w:sz w:val="24"/>
          <w:szCs w:val="24"/>
        </w:rPr>
        <w:t>Institutional review board statement</w:t>
      </w:r>
      <w:r w:rsidR="00E01591" w:rsidRPr="000E5AE8">
        <w:rPr>
          <w:rFonts w:ascii="Book Antiqua" w:hAnsi="Book Antiqua" w:cs="Arial"/>
          <w:b/>
          <w:bCs/>
          <w:iCs/>
          <w:color w:val="000000"/>
          <w:sz w:val="24"/>
          <w:szCs w:val="24"/>
        </w:rPr>
        <w:t xml:space="preserve">: </w:t>
      </w:r>
      <w:r w:rsidR="00E01591" w:rsidRPr="000E5AE8">
        <w:rPr>
          <w:rFonts w:ascii="Book Antiqua" w:hAnsi="Book Antiqua" w:cs="Arial"/>
          <w:bCs/>
          <w:iCs/>
          <w:color w:val="000000"/>
          <w:sz w:val="24"/>
          <w:szCs w:val="24"/>
        </w:rPr>
        <w:t xml:space="preserve">The study was reviewed at approved by the Icahn School of Medicine at Mount Sinai Institutional Review Board. </w:t>
      </w:r>
    </w:p>
    <w:p w14:paraId="7AEAD55B" w14:textId="77777777" w:rsidR="009C7463" w:rsidRPr="000E5AE8" w:rsidRDefault="009C7463" w:rsidP="000E5AE8">
      <w:pPr>
        <w:autoSpaceDE w:val="0"/>
        <w:autoSpaceDN w:val="0"/>
        <w:adjustRightInd w:val="0"/>
        <w:spacing w:after="0" w:line="360" w:lineRule="auto"/>
        <w:jc w:val="both"/>
        <w:rPr>
          <w:rFonts w:ascii="Book Antiqua" w:hAnsi="Book Antiqua" w:cs="Arial"/>
          <w:bCs/>
          <w:iCs/>
          <w:color w:val="000000"/>
          <w:sz w:val="24"/>
          <w:szCs w:val="24"/>
          <w:lang w:eastAsia="zh-CN"/>
        </w:rPr>
      </w:pPr>
    </w:p>
    <w:p w14:paraId="7EAA35E7" w14:textId="77777777" w:rsidR="00E01591" w:rsidRDefault="00E01591" w:rsidP="000E5AE8">
      <w:pPr>
        <w:autoSpaceDE w:val="0"/>
        <w:autoSpaceDN w:val="0"/>
        <w:adjustRightInd w:val="0"/>
        <w:spacing w:after="0" w:line="360" w:lineRule="auto"/>
        <w:jc w:val="both"/>
        <w:rPr>
          <w:rFonts w:ascii="Book Antiqua" w:hAnsi="Book Antiqua" w:cs="Arial"/>
          <w:b/>
          <w:bCs/>
          <w:iCs/>
          <w:color w:val="000000"/>
          <w:sz w:val="24"/>
          <w:szCs w:val="24"/>
          <w:lang w:eastAsia="zh-CN"/>
        </w:rPr>
      </w:pPr>
      <w:r w:rsidRPr="000E5AE8">
        <w:rPr>
          <w:rFonts w:ascii="Book Antiqua" w:hAnsi="Book Antiqua" w:cs="Arial"/>
          <w:b/>
          <w:bCs/>
          <w:iCs/>
          <w:color w:val="000000"/>
          <w:sz w:val="24"/>
          <w:szCs w:val="24"/>
        </w:rPr>
        <w:t>Informed consent</w:t>
      </w:r>
      <w:r w:rsidR="002E3BB5" w:rsidRPr="000E5AE8">
        <w:rPr>
          <w:rFonts w:ascii="Book Antiqua" w:hAnsi="Book Antiqua" w:cs="Arial"/>
          <w:b/>
          <w:bCs/>
          <w:iCs/>
          <w:color w:val="000000"/>
          <w:sz w:val="24"/>
          <w:szCs w:val="24"/>
          <w:lang w:eastAsia="zh-CN"/>
        </w:rPr>
        <w:t xml:space="preserve"> statement</w:t>
      </w:r>
      <w:r w:rsidRPr="000E5AE8">
        <w:rPr>
          <w:rFonts w:ascii="Book Antiqua" w:hAnsi="Book Antiqua" w:cs="Arial"/>
          <w:b/>
          <w:bCs/>
          <w:iCs/>
          <w:color w:val="000000"/>
          <w:sz w:val="24"/>
          <w:szCs w:val="24"/>
        </w:rPr>
        <w:t xml:space="preserve">: </w:t>
      </w:r>
      <w:r w:rsidRPr="000E5AE8">
        <w:rPr>
          <w:rFonts w:ascii="Book Antiqua" w:hAnsi="Book Antiqua" w:cs="Arial"/>
          <w:bCs/>
          <w:iCs/>
          <w:color w:val="000000"/>
          <w:sz w:val="24"/>
          <w:szCs w:val="24"/>
        </w:rPr>
        <w:t xml:space="preserve">Study participants did not provide informed consent prior to study enrollment as the Icahn School of Medicine at Mount Sinai Institutional Review Board provided a waiver of authorization to release </w:t>
      </w:r>
      <w:proofErr w:type="spellStart"/>
      <w:r w:rsidRPr="000E5AE8">
        <w:rPr>
          <w:rFonts w:ascii="Book Antiqua" w:hAnsi="Book Antiqua" w:cs="Arial"/>
          <w:bCs/>
          <w:iCs/>
          <w:color w:val="000000"/>
          <w:sz w:val="24"/>
          <w:szCs w:val="24"/>
        </w:rPr>
        <w:t>deidentified</w:t>
      </w:r>
      <w:proofErr w:type="spellEnd"/>
      <w:r w:rsidRPr="000E5AE8">
        <w:rPr>
          <w:rFonts w:ascii="Book Antiqua" w:hAnsi="Book Antiqua" w:cs="Arial"/>
          <w:bCs/>
          <w:iCs/>
          <w:color w:val="000000"/>
          <w:sz w:val="24"/>
          <w:szCs w:val="24"/>
        </w:rPr>
        <w:t xml:space="preserve"> patient data for research purposes.</w:t>
      </w:r>
      <w:r w:rsidRPr="000E5AE8">
        <w:rPr>
          <w:rFonts w:ascii="Book Antiqua" w:hAnsi="Book Antiqua" w:cs="Arial"/>
          <w:b/>
          <w:bCs/>
          <w:iCs/>
          <w:color w:val="000000"/>
          <w:sz w:val="24"/>
          <w:szCs w:val="24"/>
        </w:rPr>
        <w:t xml:space="preserve"> </w:t>
      </w:r>
    </w:p>
    <w:p w14:paraId="5D73E1F4" w14:textId="77777777" w:rsidR="009C7463" w:rsidRPr="000E5AE8" w:rsidRDefault="009C7463" w:rsidP="000E5AE8">
      <w:pPr>
        <w:autoSpaceDE w:val="0"/>
        <w:autoSpaceDN w:val="0"/>
        <w:adjustRightInd w:val="0"/>
        <w:spacing w:after="0" w:line="360" w:lineRule="auto"/>
        <w:jc w:val="both"/>
        <w:rPr>
          <w:rFonts w:ascii="Book Antiqua" w:hAnsi="Book Antiqua" w:cs="Arial"/>
          <w:b/>
          <w:bCs/>
          <w:iCs/>
          <w:color w:val="000000"/>
          <w:sz w:val="24"/>
          <w:szCs w:val="24"/>
          <w:lang w:eastAsia="zh-CN"/>
        </w:rPr>
      </w:pPr>
    </w:p>
    <w:p w14:paraId="62E2CEC9" w14:textId="30E332CE" w:rsidR="00E01591" w:rsidRPr="000E5AE8" w:rsidRDefault="00E01591" w:rsidP="000E5AE8">
      <w:pPr>
        <w:widowControl w:val="0"/>
        <w:autoSpaceDE w:val="0"/>
        <w:autoSpaceDN w:val="0"/>
        <w:adjustRightInd w:val="0"/>
        <w:spacing w:after="0" w:line="360" w:lineRule="auto"/>
        <w:jc w:val="both"/>
        <w:rPr>
          <w:rFonts w:ascii="Book Antiqua" w:hAnsi="Book Antiqua" w:cs="Arial"/>
          <w:color w:val="000000"/>
          <w:sz w:val="24"/>
          <w:szCs w:val="24"/>
        </w:rPr>
      </w:pPr>
      <w:r w:rsidRPr="000E5AE8">
        <w:rPr>
          <w:rFonts w:ascii="Book Antiqua" w:hAnsi="Book Antiqua" w:cs="Arial"/>
          <w:b/>
          <w:bCs/>
          <w:iCs/>
          <w:color w:val="000000"/>
          <w:sz w:val="24"/>
          <w:szCs w:val="24"/>
        </w:rPr>
        <w:t>Conflict-of-interest</w:t>
      </w:r>
      <w:r w:rsidR="005A5CDD" w:rsidRPr="000E5AE8">
        <w:rPr>
          <w:rFonts w:ascii="Book Antiqua" w:hAnsi="Book Antiqua" w:cs="Arial"/>
          <w:b/>
          <w:bCs/>
          <w:iCs/>
          <w:color w:val="000000"/>
          <w:sz w:val="24"/>
          <w:szCs w:val="24"/>
          <w:lang w:eastAsia="zh-CN"/>
        </w:rPr>
        <w:t xml:space="preserve"> statement</w:t>
      </w:r>
      <w:r w:rsidRPr="000E5AE8">
        <w:rPr>
          <w:rFonts w:ascii="Book Antiqua" w:hAnsi="Book Antiqua" w:cs="Arial"/>
          <w:b/>
          <w:bCs/>
          <w:iCs/>
          <w:color w:val="000000"/>
          <w:sz w:val="24"/>
          <w:szCs w:val="24"/>
        </w:rPr>
        <w:t xml:space="preserve">: </w:t>
      </w:r>
      <w:proofErr w:type="spellStart"/>
      <w:r w:rsidRPr="000E5AE8">
        <w:rPr>
          <w:rFonts w:ascii="Book Antiqua" w:hAnsi="Book Antiqua" w:cs="Arial"/>
          <w:color w:val="000000"/>
          <w:sz w:val="24"/>
          <w:szCs w:val="24"/>
        </w:rPr>
        <w:t>Kian</w:t>
      </w:r>
      <w:proofErr w:type="spellEnd"/>
      <w:r w:rsidRPr="000E5AE8">
        <w:rPr>
          <w:rFonts w:ascii="Book Antiqua" w:hAnsi="Book Antiqua" w:cs="Arial"/>
          <w:color w:val="000000"/>
          <w:sz w:val="24"/>
          <w:szCs w:val="24"/>
        </w:rPr>
        <w:t xml:space="preserve"> </w:t>
      </w:r>
      <w:proofErr w:type="spellStart"/>
      <w:r w:rsidRPr="000E5AE8">
        <w:rPr>
          <w:rFonts w:ascii="Book Antiqua" w:hAnsi="Book Antiqua" w:cs="Arial"/>
          <w:color w:val="000000"/>
          <w:sz w:val="24"/>
          <w:szCs w:val="24"/>
        </w:rPr>
        <w:t>Bichoupan</w:t>
      </w:r>
      <w:proofErr w:type="spellEnd"/>
      <w:r w:rsidRPr="000E5AE8">
        <w:rPr>
          <w:rFonts w:ascii="Book Antiqua" w:hAnsi="Book Antiqua" w:cs="Arial"/>
          <w:color w:val="000000"/>
          <w:sz w:val="24"/>
          <w:szCs w:val="24"/>
        </w:rPr>
        <w:t xml:space="preserve"> is a paid consultant for Gilead Sciences and Janssen Pharmaceuticals, Inc. Dr. Andrea D. Branch is a paid consultant for Gilead Sciences and Janssen Pharmaceuticals, Inc. Dr. Douglas T. </w:t>
      </w:r>
      <w:proofErr w:type="spellStart"/>
      <w:r w:rsidRPr="000E5AE8">
        <w:rPr>
          <w:rFonts w:ascii="Book Antiqua" w:hAnsi="Book Antiqua" w:cs="Arial"/>
          <w:color w:val="000000"/>
          <w:sz w:val="24"/>
          <w:szCs w:val="24"/>
        </w:rPr>
        <w:t>Dieterich</w:t>
      </w:r>
      <w:proofErr w:type="spellEnd"/>
      <w:r w:rsidRPr="000E5AE8">
        <w:rPr>
          <w:rFonts w:ascii="Book Antiqua" w:hAnsi="Book Antiqua" w:cs="Arial"/>
          <w:color w:val="000000"/>
          <w:sz w:val="24"/>
          <w:szCs w:val="24"/>
        </w:rPr>
        <w:t xml:space="preserve"> serves as a paid lecturer, consultant and is a member on scientific advisory boards of companies which either develop or assess medicines used for the treatment of viral hepatitis. These companies include Gilead Sciences, </w:t>
      </w:r>
      <w:proofErr w:type="spellStart"/>
      <w:r w:rsidRPr="000E5AE8">
        <w:rPr>
          <w:rFonts w:ascii="Book Antiqua" w:hAnsi="Book Antiqua" w:cs="Arial"/>
          <w:color w:val="000000"/>
          <w:sz w:val="24"/>
          <w:szCs w:val="24"/>
        </w:rPr>
        <w:t>Abbvie</w:t>
      </w:r>
      <w:proofErr w:type="spellEnd"/>
      <w:r w:rsidRPr="000E5AE8">
        <w:rPr>
          <w:rFonts w:ascii="Book Antiqua" w:hAnsi="Book Antiqua" w:cs="Arial"/>
          <w:color w:val="000000"/>
          <w:sz w:val="24"/>
          <w:szCs w:val="24"/>
        </w:rPr>
        <w:t xml:space="preserve">, </w:t>
      </w:r>
      <w:proofErr w:type="spellStart"/>
      <w:r w:rsidRPr="000E5AE8">
        <w:rPr>
          <w:rFonts w:ascii="Book Antiqua" w:hAnsi="Book Antiqua" w:cs="Arial"/>
          <w:color w:val="000000"/>
          <w:sz w:val="24"/>
          <w:szCs w:val="24"/>
        </w:rPr>
        <w:t>Achillion</w:t>
      </w:r>
      <w:proofErr w:type="spellEnd"/>
      <w:r w:rsidRPr="000E5AE8">
        <w:rPr>
          <w:rFonts w:ascii="Book Antiqua" w:hAnsi="Book Antiqua" w:cs="Arial"/>
          <w:color w:val="000000"/>
          <w:sz w:val="24"/>
          <w:szCs w:val="24"/>
        </w:rPr>
        <w:t>, Bristol-Myers Squibb, Merck, and Janssen Pharmaceuticals, Inc.</w:t>
      </w:r>
      <w:r w:rsidR="000E5AE8">
        <w:rPr>
          <w:rFonts w:ascii="Book Antiqua" w:hAnsi="Book Antiqua" w:cs="Arial"/>
          <w:color w:val="000000"/>
          <w:sz w:val="24"/>
          <w:szCs w:val="24"/>
        </w:rPr>
        <w:t xml:space="preserve"> </w:t>
      </w:r>
      <w:r w:rsidRPr="000E5AE8">
        <w:rPr>
          <w:rFonts w:ascii="Book Antiqua" w:hAnsi="Book Antiqua" w:cs="Arial"/>
          <w:color w:val="000000"/>
          <w:sz w:val="24"/>
          <w:szCs w:val="24"/>
        </w:rPr>
        <w:t xml:space="preserve">Dr. Thomas D. </w:t>
      </w:r>
      <w:proofErr w:type="spellStart"/>
      <w:r w:rsidRPr="000E5AE8">
        <w:rPr>
          <w:rFonts w:ascii="Book Antiqua" w:hAnsi="Book Antiqua" w:cs="Arial"/>
          <w:color w:val="000000"/>
          <w:sz w:val="24"/>
          <w:szCs w:val="24"/>
        </w:rPr>
        <w:t>Schiano</w:t>
      </w:r>
      <w:proofErr w:type="spellEnd"/>
      <w:r w:rsidRPr="000E5AE8">
        <w:rPr>
          <w:rFonts w:ascii="Book Antiqua" w:hAnsi="Book Antiqua" w:cs="Arial"/>
          <w:color w:val="000000"/>
          <w:sz w:val="24"/>
          <w:szCs w:val="24"/>
        </w:rPr>
        <w:t xml:space="preserve"> is a paid consultant </w:t>
      </w:r>
      <w:r w:rsidRPr="000E5AE8">
        <w:rPr>
          <w:rFonts w:ascii="Book Antiqua" w:hAnsi="Book Antiqua" w:cs="Arial"/>
          <w:sz w:val="24"/>
          <w:szCs w:val="24"/>
        </w:rPr>
        <w:t xml:space="preserve">for Salix, Merck, Gilead, BMS, Novartis and Janssen and received research support from Mass biologics, Gilead, Merck, </w:t>
      </w:r>
      <w:proofErr w:type="spellStart"/>
      <w:r w:rsidRPr="000E5AE8">
        <w:rPr>
          <w:rFonts w:ascii="Book Antiqua" w:hAnsi="Book Antiqua" w:cs="Arial"/>
          <w:sz w:val="24"/>
          <w:szCs w:val="24"/>
        </w:rPr>
        <w:t>Biotest</w:t>
      </w:r>
      <w:proofErr w:type="spellEnd"/>
      <w:r w:rsidRPr="000E5AE8">
        <w:rPr>
          <w:rFonts w:ascii="Book Antiqua" w:hAnsi="Book Antiqua" w:cs="Arial"/>
          <w:sz w:val="24"/>
          <w:szCs w:val="24"/>
        </w:rPr>
        <w:t xml:space="preserve"> and Genentech.</w:t>
      </w:r>
      <w:r w:rsidR="000E5AE8">
        <w:rPr>
          <w:rFonts w:ascii="Book Antiqua" w:hAnsi="Book Antiqua" w:cs="Arial"/>
          <w:sz w:val="24"/>
          <w:szCs w:val="24"/>
        </w:rPr>
        <w:t xml:space="preserve"> </w:t>
      </w:r>
      <w:r w:rsidRPr="000E5AE8">
        <w:rPr>
          <w:rFonts w:ascii="Book Antiqua" w:hAnsi="Book Antiqua" w:cs="Arial"/>
          <w:sz w:val="24"/>
          <w:szCs w:val="24"/>
        </w:rPr>
        <w:t xml:space="preserve">Michel Ng is a paid member of </w:t>
      </w:r>
      <w:proofErr w:type="spellStart"/>
      <w:r w:rsidRPr="000E5AE8">
        <w:rPr>
          <w:rFonts w:ascii="Book Antiqua" w:hAnsi="Book Antiqua" w:cs="Arial"/>
          <w:sz w:val="24"/>
          <w:szCs w:val="24"/>
        </w:rPr>
        <w:t>AbbVie’s</w:t>
      </w:r>
      <w:proofErr w:type="spellEnd"/>
      <w:r w:rsidRPr="000E5AE8">
        <w:rPr>
          <w:rFonts w:ascii="Book Antiqua" w:hAnsi="Book Antiqua" w:cs="Arial"/>
          <w:sz w:val="24"/>
          <w:szCs w:val="24"/>
        </w:rPr>
        <w:t xml:space="preserve"> Speakers bureau.</w:t>
      </w:r>
      <w:r w:rsidR="000E5AE8">
        <w:rPr>
          <w:rFonts w:ascii="Book Antiqua" w:hAnsi="Book Antiqua" w:cs="Arial"/>
          <w:sz w:val="24"/>
          <w:szCs w:val="24"/>
        </w:rPr>
        <w:t xml:space="preserve"> </w:t>
      </w:r>
      <w:proofErr w:type="spellStart"/>
      <w:r w:rsidRPr="000E5AE8">
        <w:rPr>
          <w:rFonts w:ascii="Book Antiqua" w:hAnsi="Book Antiqua" w:cs="Arial"/>
          <w:sz w:val="24"/>
          <w:szCs w:val="24"/>
        </w:rPr>
        <w:t>Viktoriya</w:t>
      </w:r>
      <w:proofErr w:type="spellEnd"/>
      <w:r w:rsidRPr="000E5AE8">
        <w:rPr>
          <w:rFonts w:ascii="Book Antiqua" w:hAnsi="Book Antiqua" w:cs="Arial"/>
          <w:sz w:val="24"/>
          <w:szCs w:val="24"/>
        </w:rPr>
        <w:t xml:space="preserve"> </w:t>
      </w:r>
      <w:proofErr w:type="spellStart"/>
      <w:r w:rsidRPr="000E5AE8">
        <w:rPr>
          <w:rFonts w:ascii="Book Antiqua" w:hAnsi="Book Antiqua" w:cs="Arial"/>
          <w:bCs/>
          <w:sz w:val="24"/>
          <w:szCs w:val="24"/>
        </w:rPr>
        <w:t>Khaitova</w:t>
      </w:r>
      <w:proofErr w:type="spellEnd"/>
      <w:r w:rsidRPr="000E5AE8">
        <w:rPr>
          <w:rFonts w:ascii="Book Antiqua" w:hAnsi="Book Antiqua" w:cs="Arial"/>
          <w:sz w:val="24"/>
          <w:szCs w:val="24"/>
        </w:rPr>
        <w:t xml:space="preserve"> is a paid member of a scientific advisory board for </w:t>
      </w:r>
      <w:proofErr w:type="spellStart"/>
      <w:r w:rsidRPr="000E5AE8">
        <w:rPr>
          <w:rFonts w:ascii="Book Antiqua" w:hAnsi="Book Antiqua" w:cs="Arial"/>
          <w:sz w:val="24"/>
          <w:szCs w:val="24"/>
        </w:rPr>
        <w:t>Abbvie</w:t>
      </w:r>
      <w:proofErr w:type="spellEnd"/>
      <w:r w:rsidRPr="000E5AE8">
        <w:rPr>
          <w:rFonts w:ascii="Book Antiqua" w:hAnsi="Book Antiqua" w:cs="Arial"/>
          <w:sz w:val="24"/>
          <w:szCs w:val="24"/>
        </w:rPr>
        <w:t>, and Johnson &amp; Johnson.</w:t>
      </w:r>
      <w:r w:rsidR="000E5AE8">
        <w:rPr>
          <w:rFonts w:ascii="Book Antiqua" w:hAnsi="Book Antiqua" w:cs="Arial"/>
          <w:sz w:val="24"/>
          <w:szCs w:val="24"/>
        </w:rPr>
        <w:t xml:space="preserve"> </w:t>
      </w:r>
      <w:r w:rsidRPr="000E5AE8">
        <w:rPr>
          <w:rFonts w:ascii="Book Antiqua" w:hAnsi="Book Antiqua" w:cs="Arial"/>
          <w:sz w:val="24"/>
          <w:szCs w:val="24"/>
        </w:rPr>
        <w:t>Dr. Valerie Martel-</w:t>
      </w:r>
      <w:proofErr w:type="spellStart"/>
      <w:r w:rsidRPr="000E5AE8">
        <w:rPr>
          <w:rFonts w:ascii="Book Antiqua" w:hAnsi="Book Antiqua" w:cs="Arial"/>
          <w:sz w:val="24"/>
          <w:szCs w:val="24"/>
        </w:rPr>
        <w:t>Lafferiere</w:t>
      </w:r>
      <w:proofErr w:type="spellEnd"/>
      <w:r w:rsidRPr="000E5AE8">
        <w:rPr>
          <w:rFonts w:ascii="Book Antiqua" w:hAnsi="Book Antiqua" w:cs="Arial"/>
          <w:sz w:val="24"/>
          <w:szCs w:val="24"/>
        </w:rPr>
        <w:t xml:space="preserve">, Dr. Emily A. </w:t>
      </w:r>
      <w:proofErr w:type="spellStart"/>
      <w:r w:rsidRPr="000E5AE8">
        <w:rPr>
          <w:rFonts w:ascii="Book Antiqua" w:hAnsi="Book Antiqua" w:cs="Arial"/>
          <w:sz w:val="24"/>
          <w:szCs w:val="24"/>
        </w:rPr>
        <w:t>Schonfeld</w:t>
      </w:r>
      <w:proofErr w:type="spellEnd"/>
      <w:r w:rsidRPr="000E5AE8">
        <w:rPr>
          <w:rFonts w:ascii="Book Antiqua" w:hAnsi="Book Antiqua" w:cs="Arial"/>
          <w:sz w:val="24"/>
          <w:szCs w:val="24"/>
        </w:rPr>
        <w:t xml:space="preserve">, Dr. James </w:t>
      </w:r>
      <w:proofErr w:type="spellStart"/>
      <w:r w:rsidRPr="000E5AE8">
        <w:rPr>
          <w:rFonts w:ascii="Book Antiqua" w:hAnsi="Book Antiqua" w:cs="Arial"/>
          <w:sz w:val="24"/>
          <w:szCs w:val="24"/>
        </w:rPr>
        <w:t>Crismale</w:t>
      </w:r>
      <w:proofErr w:type="spellEnd"/>
      <w:r w:rsidRPr="000E5AE8">
        <w:rPr>
          <w:rFonts w:ascii="Book Antiqua" w:hAnsi="Book Antiqua" w:cs="Arial"/>
          <w:sz w:val="24"/>
          <w:szCs w:val="24"/>
        </w:rPr>
        <w:t xml:space="preserve">, Alicia </w:t>
      </w:r>
      <w:proofErr w:type="spellStart"/>
      <w:r w:rsidRPr="000E5AE8">
        <w:rPr>
          <w:rFonts w:ascii="Book Antiqua" w:hAnsi="Book Antiqua" w:cs="Arial"/>
          <w:sz w:val="24"/>
          <w:szCs w:val="24"/>
        </w:rPr>
        <w:t>Stivala</w:t>
      </w:r>
      <w:proofErr w:type="spellEnd"/>
      <w:r w:rsidRPr="000E5AE8">
        <w:rPr>
          <w:rFonts w:ascii="Book Antiqua" w:hAnsi="Book Antiqua" w:cs="Arial"/>
          <w:sz w:val="24"/>
          <w:szCs w:val="24"/>
        </w:rPr>
        <w:t xml:space="preserve">, Donald </w:t>
      </w:r>
      <w:proofErr w:type="spellStart"/>
      <w:r w:rsidRPr="000E5AE8">
        <w:rPr>
          <w:rFonts w:ascii="Book Antiqua" w:hAnsi="Book Antiqua" w:cs="Arial"/>
          <w:sz w:val="24"/>
          <w:szCs w:val="24"/>
        </w:rPr>
        <w:t>Gardenier</w:t>
      </w:r>
      <w:proofErr w:type="spellEnd"/>
      <w:r w:rsidRPr="000E5AE8">
        <w:rPr>
          <w:rFonts w:ascii="Book Antiqua" w:hAnsi="Book Antiqua" w:cs="Arial"/>
          <w:sz w:val="24"/>
          <w:szCs w:val="24"/>
        </w:rPr>
        <w:t xml:space="preserve">, Dr. David Sachs, Dr. </w:t>
      </w:r>
      <w:r w:rsidRPr="000E5AE8">
        <w:rPr>
          <w:rFonts w:ascii="Book Antiqua" w:hAnsi="Book Antiqua" w:cs="Arial"/>
          <w:sz w:val="24"/>
          <w:szCs w:val="24"/>
        </w:rPr>
        <w:lastRenderedPageBreak/>
        <w:t xml:space="preserve">Joseph A. Odin, Dr. Lawrence Liu, </w:t>
      </w:r>
      <w:r w:rsidRPr="000E5AE8">
        <w:rPr>
          <w:rFonts w:ascii="Book Antiqua" w:hAnsi="Book Antiqua" w:cs="Arial"/>
          <w:color w:val="000000"/>
          <w:sz w:val="24"/>
          <w:szCs w:val="24"/>
        </w:rPr>
        <w:t xml:space="preserve">Dr. Neal M. Patel, and Dr. </w:t>
      </w:r>
      <w:proofErr w:type="spellStart"/>
      <w:r w:rsidRPr="000E5AE8">
        <w:rPr>
          <w:rFonts w:ascii="Book Antiqua" w:hAnsi="Book Antiqua" w:cs="Arial"/>
          <w:color w:val="000000"/>
          <w:sz w:val="24"/>
          <w:szCs w:val="24"/>
        </w:rPr>
        <w:t>Ponni</w:t>
      </w:r>
      <w:proofErr w:type="spellEnd"/>
      <w:r w:rsidRPr="000E5AE8">
        <w:rPr>
          <w:rFonts w:ascii="Book Antiqua" w:hAnsi="Book Antiqua" w:cs="Arial"/>
          <w:color w:val="000000"/>
          <w:sz w:val="24"/>
          <w:szCs w:val="24"/>
        </w:rPr>
        <w:t xml:space="preserve"> V. </w:t>
      </w:r>
      <w:proofErr w:type="spellStart"/>
      <w:r w:rsidRPr="000E5AE8">
        <w:rPr>
          <w:rFonts w:ascii="Book Antiqua" w:hAnsi="Book Antiqua" w:cs="Arial"/>
          <w:color w:val="000000"/>
          <w:sz w:val="24"/>
          <w:szCs w:val="24"/>
        </w:rPr>
        <w:t>Perumalswami</w:t>
      </w:r>
      <w:proofErr w:type="spellEnd"/>
      <w:r w:rsidRPr="000E5AE8">
        <w:rPr>
          <w:rFonts w:ascii="Book Antiqua" w:hAnsi="Book Antiqua" w:cs="Arial"/>
          <w:color w:val="000000"/>
          <w:sz w:val="24"/>
          <w:szCs w:val="24"/>
        </w:rPr>
        <w:t xml:space="preserve"> do not have any disclosures.</w:t>
      </w:r>
    </w:p>
    <w:p w14:paraId="41B02A8D" w14:textId="77777777" w:rsidR="009C7463" w:rsidRPr="000E5AE8" w:rsidRDefault="009C7463" w:rsidP="000E5AE8">
      <w:pPr>
        <w:spacing w:after="0" w:line="360" w:lineRule="auto"/>
        <w:jc w:val="both"/>
        <w:rPr>
          <w:rFonts w:ascii="Book Antiqua" w:hAnsi="Book Antiqua" w:cs="Arial"/>
          <w:color w:val="000000"/>
          <w:sz w:val="24"/>
          <w:szCs w:val="24"/>
          <w:lang w:eastAsia="zh-CN"/>
        </w:rPr>
      </w:pPr>
    </w:p>
    <w:p w14:paraId="7CC2ECE4" w14:textId="77777777" w:rsidR="00E01591" w:rsidRDefault="00E01591" w:rsidP="000E5AE8">
      <w:pPr>
        <w:spacing w:after="0" w:line="360" w:lineRule="auto"/>
        <w:jc w:val="both"/>
        <w:rPr>
          <w:rFonts w:ascii="Book Antiqua" w:hAnsi="Book Antiqua" w:cs="Arial"/>
          <w:bCs/>
          <w:iCs/>
          <w:color w:val="000000"/>
          <w:sz w:val="24"/>
          <w:szCs w:val="24"/>
          <w:lang w:eastAsia="zh-CN"/>
        </w:rPr>
      </w:pPr>
      <w:r w:rsidRPr="000E5AE8">
        <w:rPr>
          <w:rFonts w:ascii="Book Antiqua" w:hAnsi="Book Antiqua" w:cs="Arial"/>
          <w:b/>
          <w:bCs/>
          <w:iCs/>
          <w:color w:val="000000"/>
          <w:sz w:val="24"/>
          <w:szCs w:val="24"/>
        </w:rPr>
        <w:t>Data sharing</w:t>
      </w:r>
      <w:r w:rsidR="002E2B0F" w:rsidRPr="000E5AE8">
        <w:rPr>
          <w:rFonts w:ascii="Book Antiqua" w:hAnsi="Book Antiqua" w:cs="Arial"/>
          <w:b/>
          <w:bCs/>
          <w:iCs/>
          <w:color w:val="000000"/>
          <w:sz w:val="24"/>
          <w:szCs w:val="24"/>
          <w:lang w:eastAsia="zh-CN"/>
        </w:rPr>
        <w:t xml:space="preserve"> statement</w:t>
      </w:r>
      <w:r w:rsidRPr="000E5AE8">
        <w:rPr>
          <w:rFonts w:ascii="Book Antiqua" w:hAnsi="Book Antiqua" w:cs="Arial"/>
          <w:b/>
          <w:bCs/>
          <w:iCs/>
          <w:color w:val="000000"/>
          <w:sz w:val="24"/>
          <w:szCs w:val="24"/>
        </w:rPr>
        <w:t xml:space="preserve">: </w:t>
      </w:r>
      <w:r w:rsidRPr="000E5AE8">
        <w:rPr>
          <w:rFonts w:ascii="Book Antiqua" w:hAnsi="Book Antiqua" w:cs="Arial"/>
          <w:bCs/>
          <w:iCs/>
          <w:color w:val="000000"/>
          <w:sz w:val="24"/>
          <w:szCs w:val="24"/>
        </w:rPr>
        <w:t xml:space="preserve">Technical appendix, statistical code, and dataset available from the corresponding author at </w:t>
      </w:r>
      <w:r w:rsidRPr="000E5AE8">
        <w:rPr>
          <w:rFonts w:ascii="Book Antiqua" w:hAnsi="Book Antiqua" w:cs="Arial"/>
          <w:bCs/>
          <w:iCs/>
          <w:sz w:val="24"/>
          <w:szCs w:val="24"/>
        </w:rPr>
        <w:t>kian.bichoupan@mssm.edu</w:t>
      </w:r>
      <w:r w:rsidRPr="000E5AE8">
        <w:rPr>
          <w:rFonts w:ascii="Book Antiqua" w:hAnsi="Book Antiqua" w:cs="Arial"/>
          <w:bCs/>
          <w:iCs/>
          <w:color w:val="000000"/>
          <w:sz w:val="24"/>
          <w:szCs w:val="24"/>
        </w:rPr>
        <w:t xml:space="preserve">. Consent was not obtained but the presented data are </w:t>
      </w:r>
      <w:proofErr w:type="spellStart"/>
      <w:r w:rsidRPr="000E5AE8">
        <w:rPr>
          <w:rFonts w:ascii="Book Antiqua" w:hAnsi="Book Antiqua" w:cs="Arial"/>
          <w:bCs/>
          <w:iCs/>
          <w:color w:val="000000"/>
          <w:sz w:val="24"/>
          <w:szCs w:val="24"/>
        </w:rPr>
        <w:t>anonymized</w:t>
      </w:r>
      <w:proofErr w:type="spellEnd"/>
      <w:r w:rsidRPr="000E5AE8">
        <w:rPr>
          <w:rFonts w:ascii="Book Antiqua" w:hAnsi="Book Antiqua" w:cs="Arial"/>
          <w:bCs/>
          <w:iCs/>
          <w:color w:val="000000"/>
          <w:sz w:val="24"/>
          <w:szCs w:val="24"/>
        </w:rPr>
        <w:t xml:space="preserve"> and risk of identification is low.</w:t>
      </w:r>
    </w:p>
    <w:p w14:paraId="12E1618C" w14:textId="77777777" w:rsidR="009C7463" w:rsidRDefault="009C7463" w:rsidP="000E5AE8">
      <w:pPr>
        <w:spacing w:after="0" w:line="360" w:lineRule="auto"/>
        <w:jc w:val="both"/>
        <w:rPr>
          <w:rFonts w:ascii="Book Antiqua" w:hAnsi="Book Antiqua" w:cs="Arial"/>
          <w:b/>
          <w:color w:val="000000"/>
          <w:sz w:val="24"/>
          <w:szCs w:val="24"/>
          <w:lang w:eastAsia="zh-CN"/>
        </w:rPr>
      </w:pPr>
    </w:p>
    <w:p w14:paraId="0E00BB0C" w14:textId="77777777" w:rsidR="002F4C10" w:rsidRPr="00C52BCF" w:rsidRDefault="002F4C10" w:rsidP="002F4C10">
      <w:pPr>
        <w:widowControl w:val="0"/>
        <w:adjustRightInd w:val="0"/>
        <w:snapToGrid w:val="0"/>
        <w:spacing w:after="0" w:line="360" w:lineRule="auto"/>
        <w:jc w:val="both"/>
        <w:rPr>
          <w:rFonts w:ascii="Book Antiqua" w:hAnsi="Book Antiqua"/>
          <w:sz w:val="24"/>
          <w:szCs w:val="24"/>
        </w:rPr>
      </w:pPr>
      <w:bookmarkStart w:id="12" w:name="OLE_LINK111"/>
      <w:bookmarkStart w:id="13" w:name="OLE_LINK112"/>
      <w:bookmarkStart w:id="14" w:name="OLE_LINK54"/>
      <w:bookmarkStart w:id="15" w:name="OLE_LINK70"/>
      <w:bookmarkStart w:id="16" w:name="OLE_LINK123"/>
      <w:bookmarkStart w:id="17" w:name="OLE_LINK183"/>
      <w:bookmarkStart w:id="18" w:name="OLE_LINK329"/>
      <w:bookmarkStart w:id="19" w:name="OLE_LINK424"/>
      <w:bookmarkStart w:id="20" w:name="OLE_LINK662"/>
      <w:bookmarkStart w:id="21" w:name="OLE_LINK268"/>
      <w:bookmarkStart w:id="22" w:name="OLE_LINK269"/>
      <w:bookmarkStart w:id="23" w:name="OLE_LINK439"/>
      <w:bookmarkStart w:id="24" w:name="OLE_LINK501"/>
      <w:bookmarkStart w:id="25" w:name="OLE_LINK594"/>
      <w:bookmarkStart w:id="26" w:name="OLE_LINK677"/>
      <w:r w:rsidRPr="00C52BCF">
        <w:rPr>
          <w:rFonts w:ascii="Book Antiqua" w:hAnsi="Book Antiqua"/>
          <w:b/>
          <w:color w:val="000000"/>
          <w:sz w:val="24"/>
          <w:szCs w:val="24"/>
        </w:rPr>
        <w:t xml:space="preserve">Open-Access: </w:t>
      </w:r>
      <w:r w:rsidRPr="00C52BCF">
        <w:rPr>
          <w:rFonts w:ascii="Book Antiqua" w:hAnsi="Book Antiqua"/>
          <w:color w:val="000000"/>
          <w:sz w:val="24"/>
          <w:szCs w:val="24"/>
        </w:rPr>
        <w:t xml:space="preserve">This article is an open-access </w:t>
      </w:r>
      <w:proofErr w:type="gramStart"/>
      <w:r w:rsidRPr="00C52BCF">
        <w:rPr>
          <w:rFonts w:ascii="Book Antiqua" w:hAnsi="Book Antiqua"/>
          <w:color w:val="000000"/>
          <w:sz w:val="24"/>
          <w:szCs w:val="24"/>
        </w:rPr>
        <w:t>article which</w:t>
      </w:r>
      <w:proofErr w:type="gramEnd"/>
      <w:r w:rsidRPr="00C52BCF">
        <w:rPr>
          <w:rFonts w:ascii="Book Antiqua" w:hAnsi="Book Antiqua"/>
          <w:color w:val="000000"/>
          <w:sz w:val="24"/>
          <w:szCs w:val="24"/>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C52BCF">
        <w:rPr>
          <w:rFonts w:ascii="Book Antiqua" w:hAnsi="Book Antiqua"/>
          <w:sz w:val="24"/>
          <w:szCs w:val="24"/>
        </w:rPr>
        <w:t>http://creativecommons.org/licenses/by-nc/4.0/</w:t>
      </w:r>
      <w:bookmarkEnd w:id="12"/>
      <w:bookmarkEnd w:id="13"/>
    </w:p>
    <w:bookmarkEnd w:id="14"/>
    <w:bookmarkEnd w:id="15"/>
    <w:bookmarkEnd w:id="16"/>
    <w:bookmarkEnd w:id="17"/>
    <w:bookmarkEnd w:id="18"/>
    <w:bookmarkEnd w:id="19"/>
    <w:bookmarkEnd w:id="20"/>
    <w:p w14:paraId="4D146279" w14:textId="77777777" w:rsidR="002F4C10" w:rsidRPr="00C52BCF" w:rsidRDefault="002F4C10" w:rsidP="002F4C10">
      <w:pPr>
        <w:snapToGrid w:val="0"/>
        <w:spacing w:after="0" w:line="360" w:lineRule="auto"/>
        <w:ind w:right="120"/>
        <w:jc w:val="both"/>
        <w:rPr>
          <w:rFonts w:ascii="Book Antiqua" w:hAnsi="Book Antiqua"/>
          <w:color w:val="000000"/>
          <w:sz w:val="24"/>
          <w:szCs w:val="24"/>
        </w:rPr>
      </w:pPr>
    </w:p>
    <w:p w14:paraId="22128EC1" w14:textId="77777777" w:rsidR="002F4C10" w:rsidRPr="00C52BCF" w:rsidRDefault="002F4C10" w:rsidP="002F4C10">
      <w:pPr>
        <w:snapToGrid w:val="0"/>
        <w:spacing w:after="0" w:line="360" w:lineRule="auto"/>
        <w:ind w:right="120"/>
        <w:jc w:val="both"/>
        <w:rPr>
          <w:rFonts w:ascii="Book Antiqua" w:hAnsi="Book Antiqua"/>
          <w:color w:val="000000"/>
          <w:sz w:val="24"/>
          <w:szCs w:val="24"/>
        </w:rPr>
      </w:pPr>
      <w:bookmarkStart w:id="27" w:name="OLE_LINK219"/>
      <w:bookmarkStart w:id="28" w:name="OLE_LINK368"/>
      <w:bookmarkStart w:id="29" w:name="OLE_LINK551"/>
      <w:r w:rsidRPr="00C52BCF">
        <w:rPr>
          <w:rFonts w:ascii="Book Antiqua" w:hAnsi="Book Antiqua"/>
          <w:b/>
          <w:color w:val="000000"/>
          <w:sz w:val="24"/>
          <w:szCs w:val="24"/>
        </w:rPr>
        <w:t>Manuscript source:</w:t>
      </w:r>
      <w:r w:rsidRPr="00C52BCF">
        <w:rPr>
          <w:rFonts w:ascii="Book Antiqua" w:hAnsi="Book Antiqua"/>
          <w:color w:val="000000"/>
          <w:sz w:val="24"/>
          <w:szCs w:val="24"/>
        </w:rPr>
        <w:t xml:space="preserve"> Invited manuscript</w:t>
      </w:r>
    </w:p>
    <w:bookmarkEnd w:id="21"/>
    <w:bookmarkEnd w:id="22"/>
    <w:bookmarkEnd w:id="23"/>
    <w:bookmarkEnd w:id="24"/>
    <w:bookmarkEnd w:id="25"/>
    <w:bookmarkEnd w:id="26"/>
    <w:bookmarkEnd w:id="27"/>
    <w:bookmarkEnd w:id="28"/>
    <w:bookmarkEnd w:id="29"/>
    <w:p w14:paraId="235AB604" w14:textId="77777777" w:rsidR="002F4C10" w:rsidRPr="000E5AE8" w:rsidRDefault="002F4C10" w:rsidP="000E5AE8">
      <w:pPr>
        <w:spacing w:after="0" w:line="360" w:lineRule="auto"/>
        <w:jc w:val="both"/>
        <w:rPr>
          <w:rFonts w:ascii="Book Antiqua" w:hAnsi="Book Antiqua" w:cs="Arial"/>
          <w:b/>
          <w:color w:val="000000"/>
          <w:sz w:val="24"/>
          <w:szCs w:val="24"/>
          <w:lang w:eastAsia="zh-CN"/>
        </w:rPr>
      </w:pPr>
    </w:p>
    <w:p w14:paraId="6ADD269E" w14:textId="3CFB50F0" w:rsidR="00E01591" w:rsidRPr="000E5AE8" w:rsidRDefault="00E01591" w:rsidP="000E5AE8">
      <w:pPr>
        <w:spacing w:after="0" w:line="360" w:lineRule="auto"/>
        <w:jc w:val="both"/>
        <w:rPr>
          <w:rStyle w:val="Hyperlink"/>
          <w:rFonts w:ascii="Book Antiqua" w:hAnsi="Book Antiqua" w:cs="Arial"/>
          <w:color w:val="000000"/>
          <w:sz w:val="24"/>
          <w:szCs w:val="24"/>
          <w:u w:val="none"/>
          <w:lang w:eastAsia="zh-CN"/>
        </w:rPr>
      </w:pPr>
      <w:r w:rsidRPr="000E5AE8">
        <w:rPr>
          <w:rFonts w:ascii="Book Antiqua" w:hAnsi="Book Antiqua" w:cs="Arial"/>
          <w:b/>
          <w:color w:val="000000"/>
          <w:sz w:val="24"/>
          <w:szCs w:val="24"/>
        </w:rPr>
        <w:t>Correspondence to:</w:t>
      </w:r>
      <w:r w:rsidR="000E5AE8">
        <w:rPr>
          <w:rFonts w:ascii="Book Antiqua" w:hAnsi="Book Antiqua" w:cs="Arial"/>
          <w:color w:val="000000"/>
          <w:sz w:val="24"/>
          <w:szCs w:val="24"/>
        </w:rPr>
        <w:t xml:space="preserve"> </w:t>
      </w:r>
      <w:r w:rsidR="002F4C10" w:rsidRPr="002F4C10">
        <w:rPr>
          <w:rFonts w:ascii="Book Antiqua" w:hAnsi="Book Antiqua" w:cs="Arial" w:hint="eastAsia"/>
          <w:b/>
          <w:color w:val="000000"/>
          <w:sz w:val="24"/>
          <w:szCs w:val="24"/>
          <w:lang w:eastAsia="zh-CN"/>
        </w:rPr>
        <w:t>Dr.</w:t>
      </w:r>
      <w:r w:rsidR="002F4C10">
        <w:rPr>
          <w:rFonts w:ascii="Book Antiqua" w:hAnsi="Book Antiqua" w:cs="Arial" w:hint="eastAsia"/>
          <w:color w:val="000000"/>
          <w:sz w:val="24"/>
          <w:szCs w:val="24"/>
          <w:lang w:eastAsia="zh-CN"/>
        </w:rPr>
        <w:t xml:space="preserve"> </w:t>
      </w:r>
      <w:proofErr w:type="spellStart"/>
      <w:r w:rsidRPr="000E5AE8">
        <w:rPr>
          <w:rFonts w:ascii="Book Antiqua" w:hAnsi="Book Antiqua" w:cs="Arial"/>
          <w:b/>
          <w:color w:val="000000"/>
          <w:sz w:val="24"/>
          <w:szCs w:val="24"/>
        </w:rPr>
        <w:t>Kian</w:t>
      </w:r>
      <w:proofErr w:type="spellEnd"/>
      <w:r w:rsidRPr="000E5AE8">
        <w:rPr>
          <w:rFonts w:ascii="Book Antiqua" w:hAnsi="Book Antiqua" w:cs="Arial"/>
          <w:b/>
          <w:color w:val="000000"/>
          <w:sz w:val="24"/>
          <w:szCs w:val="24"/>
        </w:rPr>
        <w:t xml:space="preserve"> </w:t>
      </w:r>
      <w:proofErr w:type="spellStart"/>
      <w:r w:rsidRPr="000E5AE8">
        <w:rPr>
          <w:rFonts w:ascii="Book Antiqua" w:hAnsi="Book Antiqua" w:cs="Arial"/>
          <w:b/>
          <w:color w:val="000000"/>
          <w:sz w:val="24"/>
          <w:szCs w:val="24"/>
        </w:rPr>
        <w:t>Bichoupan</w:t>
      </w:r>
      <w:proofErr w:type="spellEnd"/>
      <w:r w:rsidRPr="002F4C10">
        <w:rPr>
          <w:rFonts w:ascii="Book Antiqua" w:hAnsi="Book Antiqua" w:cs="Arial"/>
          <w:b/>
          <w:color w:val="000000"/>
          <w:sz w:val="24"/>
          <w:szCs w:val="24"/>
        </w:rPr>
        <w:t>,</w:t>
      </w:r>
      <w:r w:rsidRPr="000E5AE8">
        <w:rPr>
          <w:rFonts w:ascii="Book Antiqua" w:hAnsi="Book Antiqua" w:cs="Arial"/>
          <w:color w:val="000000"/>
          <w:sz w:val="24"/>
          <w:szCs w:val="24"/>
        </w:rPr>
        <w:t xml:space="preserve"> Division of Liver Diseases, Icahn School of Medicine at Mount Sinai, </w:t>
      </w:r>
      <w:bookmarkStart w:id="30" w:name="OLE_LINK684"/>
      <w:bookmarkStart w:id="31" w:name="OLE_LINK685"/>
      <w:r w:rsidRPr="000E5AE8">
        <w:rPr>
          <w:rFonts w:ascii="Book Antiqua" w:hAnsi="Book Antiqua" w:cs="Arial"/>
          <w:color w:val="000000"/>
          <w:sz w:val="24"/>
          <w:szCs w:val="24"/>
        </w:rPr>
        <w:t xml:space="preserve">Icahn Medical </w:t>
      </w:r>
      <w:proofErr w:type="spellStart"/>
      <w:r w:rsidRPr="000E5AE8">
        <w:rPr>
          <w:rFonts w:ascii="Book Antiqua" w:hAnsi="Book Antiqua" w:cs="Arial"/>
          <w:color w:val="000000"/>
          <w:sz w:val="24"/>
          <w:szCs w:val="24"/>
        </w:rPr>
        <w:t>Instititute</w:t>
      </w:r>
      <w:proofErr w:type="spellEnd"/>
      <w:r w:rsidRPr="000E5AE8">
        <w:rPr>
          <w:rFonts w:ascii="Book Antiqua" w:hAnsi="Book Antiqua" w:cs="Arial"/>
          <w:color w:val="000000"/>
          <w:sz w:val="24"/>
          <w:szCs w:val="24"/>
        </w:rPr>
        <w:t xml:space="preserve">, </w:t>
      </w:r>
      <w:bookmarkEnd w:id="30"/>
      <w:bookmarkEnd w:id="31"/>
      <w:r w:rsidRPr="000E5AE8">
        <w:rPr>
          <w:rFonts w:ascii="Book Antiqua" w:hAnsi="Book Antiqua" w:cs="Arial"/>
          <w:color w:val="000000"/>
          <w:sz w:val="24"/>
          <w:szCs w:val="24"/>
        </w:rPr>
        <w:t>11</w:t>
      </w:r>
      <w:r w:rsidRPr="000E5AE8">
        <w:rPr>
          <w:rFonts w:ascii="Book Antiqua" w:hAnsi="Book Antiqua" w:cs="Arial"/>
          <w:color w:val="000000"/>
          <w:sz w:val="24"/>
          <w:szCs w:val="24"/>
          <w:vertAlign w:val="superscript"/>
        </w:rPr>
        <w:t>th</w:t>
      </w:r>
      <w:r w:rsidRPr="000E5AE8">
        <w:rPr>
          <w:rFonts w:ascii="Book Antiqua" w:hAnsi="Book Antiqua" w:cs="Arial"/>
          <w:color w:val="000000"/>
          <w:sz w:val="24"/>
          <w:szCs w:val="24"/>
        </w:rPr>
        <w:t xml:space="preserve"> floor, Room 34, 1425 Madison Avenue, New York, NY 10029, </w:t>
      </w:r>
      <w:r w:rsidR="009C7463">
        <w:rPr>
          <w:rFonts w:ascii="Book Antiqua" w:hAnsi="Book Antiqua" w:cs="Arial" w:hint="eastAsia"/>
          <w:color w:val="000000"/>
          <w:sz w:val="24"/>
          <w:szCs w:val="24"/>
          <w:lang w:eastAsia="zh-CN"/>
        </w:rPr>
        <w:t>United States.</w:t>
      </w:r>
      <w:r w:rsidRPr="000E5AE8">
        <w:rPr>
          <w:rFonts w:ascii="Book Antiqua" w:hAnsi="Book Antiqua" w:cs="Arial"/>
          <w:color w:val="000000"/>
          <w:sz w:val="24"/>
          <w:szCs w:val="24"/>
        </w:rPr>
        <w:t xml:space="preserve"> </w:t>
      </w:r>
      <w:hyperlink r:id="rId8" w:history="1">
        <w:r w:rsidRPr="000E5AE8">
          <w:rPr>
            <w:rStyle w:val="Hyperlink"/>
            <w:rFonts w:ascii="Book Antiqua" w:hAnsi="Book Antiqua" w:cs="Arial"/>
            <w:color w:val="000000"/>
            <w:sz w:val="24"/>
            <w:szCs w:val="24"/>
            <w:u w:val="none"/>
          </w:rPr>
          <w:t>kian.bichoupan@mssm.edu</w:t>
        </w:r>
      </w:hyperlink>
    </w:p>
    <w:p w14:paraId="411F6340" w14:textId="224C117E" w:rsidR="00E01591" w:rsidRPr="000E5AE8" w:rsidRDefault="00E01591" w:rsidP="000E5AE8">
      <w:pPr>
        <w:spacing w:after="0" w:line="360" w:lineRule="auto"/>
        <w:jc w:val="both"/>
        <w:rPr>
          <w:rFonts w:ascii="Book Antiqua" w:hAnsi="Book Antiqua" w:cs="Arial"/>
          <w:color w:val="000000"/>
          <w:sz w:val="24"/>
          <w:szCs w:val="24"/>
          <w:lang w:eastAsia="zh-CN"/>
        </w:rPr>
      </w:pPr>
      <w:r w:rsidRPr="000E5AE8">
        <w:rPr>
          <w:rStyle w:val="Hyperlink"/>
          <w:rFonts w:ascii="Book Antiqua" w:hAnsi="Book Antiqua" w:cs="Arial"/>
          <w:b/>
          <w:color w:val="000000"/>
          <w:sz w:val="24"/>
          <w:szCs w:val="24"/>
          <w:u w:val="none"/>
        </w:rPr>
        <w:t xml:space="preserve">Telephone: </w:t>
      </w:r>
      <w:r w:rsidR="009C7463" w:rsidRPr="009C7463">
        <w:rPr>
          <w:rStyle w:val="Hyperlink"/>
          <w:rFonts w:ascii="Book Antiqua" w:hAnsi="Book Antiqua" w:cs="Arial" w:hint="eastAsia"/>
          <w:color w:val="000000"/>
          <w:sz w:val="24"/>
          <w:szCs w:val="24"/>
          <w:u w:val="none"/>
          <w:lang w:eastAsia="zh-CN"/>
        </w:rPr>
        <w:t>+1-</w:t>
      </w:r>
      <w:r w:rsidR="009C7463" w:rsidRPr="009C7463">
        <w:rPr>
          <w:rFonts w:ascii="Book Antiqua" w:hAnsi="Book Antiqua" w:cs="Arial"/>
          <w:color w:val="000000"/>
          <w:sz w:val="24"/>
          <w:szCs w:val="24"/>
        </w:rPr>
        <w:t>516-567</w:t>
      </w:r>
      <w:r w:rsidRPr="009C7463">
        <w:rPr>
          <w:rFonts w:ascii="Book Antiqua" w:hAnsi="Book Antiqua" w:cs="Arial"/>
          <w:color w:val="000000"/>
          <w:sz w:val="24"/>
          <w:szCs w:val="24"/>
        </w:rPr>
        <w:t>1126</w:t>
      </w:r>
      <w:r w:rsidR="00D76C08" w:rsidRPr="000E5AE8">
        <w:rPr>
          <w:rFonts w:ascii="Book Antiqua" w:hAnsi="Book Antiqua" w:cs="Arial"/>
          <w:color w:val="000000"/>
          <w:sz w:val="24"/>
          <w:szCs w:val="24"/>
          <w:lang w:eastAsia="zh-CN"/>
        </w:rPr>
        <w:t xml:space="preserve"> </w:t>
      </w:r>
    </w:p>
    <w:p w14:paraId="6C2F5ECC" w14:textId="4BF83F8A" w:rsidR="009B2961" w:rsidRPr="000E5AE8" w:rsidRDefault="00D76C08" w:rsidP="000E5AE8">
      <w:pPr>
        <w:widowControl w:val="0"/>
        <w:autoSpaceDE w:val="0"/>
        <w:autoSpaceDN w:val="0"/>
        <w:adjustRightInd w:val="0"/>
        <w:spacing w:after="0" w:line="360" w:lineRule="auto"/>
        <w:jc w:val="both"/>
        <w:rPr>
          <w:rFonts w:ascii="Book Antiqua" w:hAnsi="Book Antiqua" w:cs="Papyrus"/>
          <w:sz w:val="24"/>
          <w:szCs w:val="24"/>
        </w:rPr>
      </w:pPr>
      <w:r w:rsidRPr="000E5AE8">
        <w:rPr>
          <w:rFonts w:ascii="Book Antiqua" w:hAnsi="Book Antiqua" w:cs="Arial"/>
          <w:b/>
          <w:color w:val="000000"/>
          <w:sz w:val="24"/>
          <w:szCs w:val="24"/>
          <w:lang w:eastAsia="zh-CN"/>
        </w:rPr>
        <w:t>Fax:</w:t>
      </w:r>
      <w:r w:rsidR="009B2961" w:rsidRPr="000E5AE8">
        <w:rPr>
          <w:rFonts w:ascii="Book Antiqua" w:hAnsi="Book Antiqua"/>
          <w:sz w:val="24"/>
          <w:szCs w:val="24"/>
        </w:rPr>
        <w:t xml:space="preserve"> </w:t>
      </w:r>
      <w:r w:rsidR="009C7463">
        <w:rPr>
          <w:rFonts w:ascii="Book Antiqua" w:hAnsi="Book Antiqua" w:hint="eastAsia"/>
          <w:sz w:val="24"/>
          <w:szCs w:val="24"/>
          <w:lang w:eastAsia="zh-CN"/>
        </w:rPr>
        <w:t>+1-</w:t>
      </w:r>
      <w:r w:rsidR="009C7463">
        <w:rPr>
          <w:rFonts w:ascii="Book Antiqua" w:hAnsi="Book Antiqua" w:cs="Arial"/>
          <w:sz w:val="24"/>
          <w:szCs w:val="24"/>
        </w:rPr>
        <w:t>212-849</w:t>
      </w:r>
      <w:r w:rsidR="009B2961" w:rsidRPr="000E5AE8">
        <w:rPr>
          <w:rFonts w:ascii="Book Antiqua" w:hAnsi="Book Antiqua" w:cs="Arial"/>
          <w:sz w:val="24"/>
          <w:szCs w:val="24"/>
        </w:rPr>
        <w:t>2574</w:t>
      </w:r>
    </w:p>
    <w:p w14:paraId="70549C10" w14:textId="77777777" w:rsidR="00D76C08" w:rsidRPr="000E5AE8" w:rsidRDefault="00D76C08" w:rsidP="000E5AE8">
      <w:pPr>
        <w:spacing w:after="0" w:line="360" w:lineRule="auto"/>
        <w:jc w:val="both"/>
        <w:rPr>
          <w:rFonts w:ascii="Book Antiqua" w:hAnsi="Book Antiqua" w:cs="Arial"/>
          <w:b/>
          <w:color w:val="000000"/>
          <w:sz w:val="24"/>
          <w:szCs w:val="24"/>
          <w:lang w:eastAsia="zh-CN"/>
        </w:rPr>
      </w:pPr>
    </w:p>
    <w:p w14:paraId="43CDFECA" w14:textId="4EDC9150" w:rsidR="009C7463" w:rsidRPr="00C52BCF" w:rsidRDefault="009C7463" w:rsidP="009C7463">
      <w:pPr>
        <w:widowControl w:val="0"/>
        <w:adjustRightInd w:val="0"/>
        <w:snapToGrid w:val="0"/>
        <w:spacing w:after="0" w:line="360" w:lineRule="auto"/>
        <w:jc w:val="both"/>
        <w:rPr>
          <w:rFonts w:ascii="Book Antiqua" w:hAnsi="Book Antiqua"/>
          <w:sz w:val="24"/>
          <w:szCs w:val="24"/>
          <w:lang w:eastAsia="zh-CN"/>
        </w:rPr>
      </w:pPr>
      <w:bookmarkStart w:id="32" w:name="OLE_LINK140"/>
      <w:bookmarkStart w:id="33" w:name="OLE_LINK16"/>
      <w:bookmarkStart w:id="34" w:name="OLE_LINK36"/>
      <w:bookmarkStart w:id="35" w:name="OLE_LINK38"/>
      <w:bookmarkStart w:id="36" w:name="OLE_LINK47"/>
      <w:bookmarkStart w:id="37" w:name="OLE_LINK55"/>
      <w:bookmarkStart w:id="38" w:name="OLE_LINK77"/>
      <w:bookmarkStart w:id="39" w:name="OLE_LINK80"/>
      <w:bookmarkStart w:id="40" w:name="OLE_LINK83"/>
      <w:bookmarkStart w:id="41" w:name="OLE_LINK85"/>
      <w:bookmarkStart w:id="42" w:name="OLE_LINK153"/>
      <w:bookmarkStart w:id="43" w:name="OLE_LINK156"/>
      <w:bookmarkStart w:id="44" w:name="OLE_LINK224"/>
      <w:bookmarkStart w:id="45" w:name="OLE_LINK271"/>
      <w:bookmarkStart w:id="46" w:name="OLE_LINK321"/>
      <w:bookmarkStart w:id="47" w:name="OLE_LINK322"/>
      <w:bookmarkStart w:id="48" w:name="OLE_LINK330"/>
      <w:bookmarkStart w:id="49" w:name="OLE_LINK229"/>
      <w:bookmarkStart w:id="50" w:name="OLE_LINK230"/>
      <w:bookmarkStart w:id="51" w:name="OLE_LINK422"/>
      <w:bookmarkStart w:id="52" w:name="OLE_LINK464"/>
      <w:bookmarkStart w:id="53" w:name="OLE_LINK493"/>
      <w:bookmarkStart w:id="54" w:name="OLE_LINK535"/>
      <w:bookmarkStart w:id="55" w:name="OLE_LINK552"/>
      <w:bookmarkStart w:id="56" w:name="OLE_LINK578"/>
      <w:bookmarkStart w:id="57" w:name="OLE_LINK608"/>
      <w:bookmarkStart w:id="58" w:name="OLE_LINK632"/>
      <w:bookmarkStart w:id="59" w:name="OLE_LINK643"/>
      <w:bookmarkStart w:id="60" w:name="OLE_LINK678"/>
      <w:r w:rsidRPr="00C52BCF">
        <w:rPr>
          <w:rFonts w:ascii="Book Antiqua" w:hAnsi="Book Antiqua"/>
          <w:b/>
          <w:sz w:val="24"/>
          <w:szCs w:val="24"/>
        </w:rPr>
        <w:t xml:space="preserve">Received: </w:t>
      </w:r>
      <w:r>
        <w:rPr>
          <w:rFonts w:ascii="Book Antiqua" w:hAnsi="Book Antiqua" w:hint="eastAsia"/>
          <w:sz w:val="24"/>
          <w:szCs w:val="24"/>
        </w:rPr>
        <w:t>Ju</w:t>
      </w:r>
      <w:r>
        <w:rPr>
          <w:rFonts w:ascii="Book Antiqua" w:hAnsi="Book Antiqua" w:hint="eastAsia"/>
          <w:sz w:val="24"/>
          <w:szCs w:val="24"/>
          <w:lang w:eastAsia="zh-CN"/>
        </w:rPr>
        <w:t>ne</w:t>
      </w:r>
      <w:r>
        <w:rPr>
          <w:rFonts w:ascii="Book Antiqua" w:hAnsi="Book Antiqua" w:hint="eastAsia"/>
          <w:sz w:val="24"/>
          <w:szCs w:val="24"/>
        </w:rPr>
        <w:t xml:space="preserve"> </w:t>
      </w:r>
      <w:r>
        <w:rPr>
          <w:rFonts w:ascii="Book Antiqua" w:hAnsi="Book Antiqua" w:hint="eastAsia"/>
          <w:sz w:val="24"/>
          <w:szCs w:val="24"/>
          <w:lang w:eastAsia="zh-CN"/>
        </w:rPr>
        <w:t>22</w:t>
      </w:r>
      <w:r w:rsidRPr="00C52BCF">
        <w:rPr>
          <w:rFonts w:ascii="Book Antiqua" w:hAnsi="Book Antiqua"/>
          <w:sz w:val="24"/>
          <w:szCs w:val="24"/>
        </w:rPr>
        <w:t>, 201</w:t>
      </w:r>
      <w:r>
        <w:rPr>
          <w:rFonts w:ascii="Book Antiqua" w:hAnsi="Book Antiqua" w:hint="eastAsia"/>
          <w:sz w:val="24"/>
          <w:szCs w:val="24"/>
          <w:lang w:eastAsia="zh-CN"/>
        </w:rPr>
        <w:t>5</w:t>
      </w:r>
    </w:p>
    <w:p w14:paraId="50B45782" w14:textId="29CE3191" w:rsidR="009C7463" w:rsidRPr="00C52BCF" w:rsidRDefault="009C7463" w:rsidP="009C7463">
      <w:pPr>
        <w:widowControl w:val="0"/>
        <w:adjustRightInd w:val="0"/>
        <w:snapToGrid w:val="0"/>
        <w:spacing w:after="0" w:line="360" w:lineRule="auto"/>
        <w:jc w:val="both"/>
        <w:rPr>
          <w:rFonts w:ascii="Book Antiqua" w:hAnsi="Book Antiqua"/>
          <w:sz w:val="24"/>
          <w:szCs w:val="24"/>
        </w:rPr>
      </w:pPr>
      <w:r w:rsidRPr="00C52BCF">
        <w:rPr>
          <w:rFonts w:ascii="Book Antiqua" w:hAnsi="Book Antiqua"/>
          <w:b/>
          <w:sz w:val="24"/>
          <w:szCs w:val="24"/>
        </w:rPr>
        <w:t xml:space="preserve">Peer-review started: </w:t>
      </w:r>
      <w:r w:rsidR="005204ED">
        <w:rPr>
          <w:rFonts w:ascii="Book Antiqua" w:hAnsi="Book Antiqua" w:hint="eastAsia"/>
          <w:sz w:val="24"/>
          <w:szCs w:val="24"/>
        </w:rPr>
        <w:t>Ju</w:t>
      </w:r>
      <w:r w:rsidR="005204ED">
        <w:rPr>
          <w:rFonts w:ascii="Book Antiqua" w:hAnsi="Book Antiqua" w:hint="eastAsia"/>
          <w:sz w:val="24"/>
          <w:szCs w:val="24"/>
          <w:lang w:eastAsia="zh-CN"/>
        </w:rPr>
        <w:t>ne</w:t>
      </w:r>
      <w:r w:rsidR="005204ED">
        <w:rPr>
          <w:rFonts w:ascii="Book Antiqua" w:hAnsi="Book Antiqua" w:hint="eastAsia"/>
          <w:sz w:val="24"/>
          <w:szCs w:val="24"/>
        </w:rPr>
        <w:t xml:space="preserve"> </w:t>
      </w:r>
      <w:r w:rsidR="005204ED">
        <w:rPr>
          <w:rFonts w:ascii="Book Antiqua" w:hAnsi="Book Antiqua" w:hint="eastAsia"/>
          <w:sz w:val="24"/>
          <w:szCs w:val="24"/>
          <w:lang w:eastAsia="zh-CN"/>
        </w:rPr>
        <w:t>23</w:t>
      </w:r>
      <w:r w:rsidR="005204ED" w:rsidRPr="00C52BCF">
        <w:rPr>
          <w:rFonts w:ascii="Book Antiqua" w:hAnsi="Book Antiqua"/>
          <w:sz w:val="24"/>
          <w:szCs w:val="24"/>
        </w:rPr>
        <w:t>, 201</w:t>
      </w:r>
      <w:r w:rsidR="005204ED">
        <w:rPr>
          <w:rFonts w:ascii="Book Antiqua" w:hAnsi="Book Antiqua" w:hint="eastAsia"/>
          <w:sz w:val="24"/>
          <w:szCs w:val="24"/>
          <w:lang w:eastAsia="zh-CN"/>
        </w:rPr>
        <w:t>5</w:t>
      </w:r>
    </w:p>
    <w:p w14:paraId="318E050C" w14:textId="1B3163AA" w:rsidR="009C7463" w:rsidRPr="00C52BCF" w:rsidRDefault="009C7463" w:rsidP="009C7463">
      <w:pPr>
        <w:widowControl w:val="0"/>
        <w:adjustRightInd w:val="0"/>
        <w:snapToGrid w:val="0"/>
        <w:spacing w:after="0" w:line="360" w:lineRule="auto"/>
        <w:jc w:val="both"/>
        <w:rPr>
          <w:rFonts w:ascii="Book Antiqua" w:hAnsi="Book Antiqua"/>
          <w:sz w:val="24"/>
          <w:szCs w:val="24"/>
        </w:rPr>
      </w:pPr>
      <w:r w:rsidRPr="00C52BCF">
        <w:rPr>
          <w:rFonts w:ascii="Book Antiqua" w:hAnsi="Book Antiqua"/>
          <w:b/>
          <w:sz w:val="24"/>
          <w:szCs w:val="24"/>
        </w:rPr>
        <w:t>First decision:</w:t>
      </w:r>
      <w:r w:rsidRPr="00C52BCF">
        <w:rPr>
          <w:rFonts w:ascii="Book Antiqua" w:hAnsi="Book Antiqua"/>
          <w:sz w:val="24"/>
          <w:szCs w:val="24"/>
        </w:rPr>
        <w:t xml:space="preserve"> </w:t>
      </w:r>
      <w:r w:rsidR="005204ED">
        <w:rPr>
          <w:rFonts w:ascii="Book Antiqua" w:hAnsi="Book Antiqua" w:hint="eastAsia"/>
          <w:sz w:val="24"/>
          <w:szCs w:val="24"/>
          <w:lang w:eastAsia="zh-CN"/>
        </w:rPr>
        <w:t>September 21</w:t>
      </w:r>
      <w:r w:rsidR="005204ED" w:rsidRPr="00C52BCF">
        <w:rPr>
          <w:rFonts w:ascii="Book Antiqua" w:hAnsi="Book Antiqua"/>
          <w:sz w:val="24"/>
          <w:szCs w:val="24"/>
        </w:rPr>
        <w:t>, 201</w:t>
      </w:r>
      <w:r w:rsidR="005204ED">
        <w:rPr>
          <w:rFonts w:ascii="Book Antiqua" w:hAnsi="Book Antiqua" w:hint="eastAsia"/>
          <w:sz w:val="24"/>
          <w:szCs w:val="24"/>
          <w:lang w:eastAsia="zh-CN"/>
        </w:rPr>
        <w:t>5</w:t>
      </w:r>
    </w:p>
    <w:p w14:paraId="306469A3" w14:textId="3A607F67" w:rsidR="009C7463" w:rsidRPr="00C52BCF" w:rsidRDefault="009C7463" w:rsidP="009C7463">
      <w:pPr>
        <w:widowControl w:val="0"/>
        <w:adjustRightInd w:val="0"/>
        <w:snapToGrid w:val="0"/>
        <w:spacing w:after="0" w:line="360" w:lineRule="auto"/>
        <w:jc w:val="both"/>
        <w:rPr>
          <w:rFonts w:ascii="Book Antiqua" w:hAnsi="Book Antiqua"/>
          <w:sz w:val="24"/>
          <w:szCs w:val="24"/>
        </w:rPr>
      </w:pPr>
      <w:r w:rsidRPr="00C52BCF">
        <w:rPr>
          <w:rFonts w:ascii="Book Antiqua" w:hAnsi="Book Antiqua"/>
          <w:b/>
          <w:sz w:val="24"/>
          <w:szCs w:val="24"/>
        </w:rPr>
        <w:t>Revised:</w:t>
      </w:r>
      <w:r w:rsidRPr="00C52BCF">
        <w:rPr>
          <w:rFonts w:ascii="Book Antiqua" w:hAnsi="Book Antiqua"/>
          <w:sz w:val="24"/>
          <w:szCs w:val="24"/>
        </w:rPr>
        <w:t xml:space="preserve"> </w:t>
      </w:r>
      <w:r w:rsidR="00E50A7C">
        <w:rPr>
          <w:rFonts w:ascii="Book Antiqua" w:hAnsi="Book Antiqua" w:hint="eastAsia"/>
          <w:sz w:val="24"/>
          <w:szCs w:val="24"/>
          <w:lang w:eastAsia="zh-CN"/>
        </w:rPr>
        <w:t>February 10</w:t>
      </w:r>
      <w:r w:rsidR="005204ED">
        <w:rPr>
          <w:rFonts w:ascii="Book Antiqua" w:hAnsi="Book Antiqua"/>
          <w:sz w:val="24"/>
          <w:szCs w:val="24"/>
        </w:rPr>
        <w:t>, 201</w:t>
      </w:r>
      <w:r w:rsidR="002930EE">
        <w:rPr>
          <w:rFonts w:ascii="Book Antiqua" w:hAnsi="Book Antiqua" w:hint="eastAsia"/>
          <w:sz w:val="24"/>
          <w:szCs w:val="24"/>
          <w:lang w:eastAsia="zh-CN"/>
        </w:rPr>
        <w:t>7</w:t>
      </w:r>
    </w:p>
    <w:p w14:paraId="6B6E824A" w14:textId="09893943" w:rsidR="0015204C" w:rsidRPr="00235CD4" w:rsidRDefault="009C7463" w:rsidP="0015204C">
      <w:pPr>
        <w:rPr>
          <w:rStyle w:val="Emphasis"/>
        </w:rPr>
      </w:pPr>
      <w:r w:rsidRPr="00C52BCF">
        <w:rPr>
          <w:rFonts w:ascii="Book Antiqua" w:hAnsi="Book Antiqua"/>
          <w:b/>
          <w:sz w:val="24"/>
          <w:szCs w:val="24"/>
        </w:rPr>
        <w:t>Accepted:</w:t>
      </w:r>
      <w:r w:rsidR="0015204C">
        <w:rPr>
          <w:rFonts w:ascii="Book Antiqua" w:hAnsi="Book Antiqua"/>
          <w:b/>
          <w:sz w:val="24"/>
          <w:szCs w:val="24"/>
        </w:rPr>
        <w:t xml:space="preserve"> </w:t>
      </w:r>
      <w:r w:rsidR="0015204C">
        <w:rPr>
          <w:rStyle w:val="Emphasis"/>
        </w:rPr>
        <w:t>March 14</w:t>
      </w:r>
      <w:r w:rsidR="0015204C">
        <w:rPr>
          <w:rStyle w:val="Emphasis"/>
          <w:rFonts w:cs="宋体"/>
        </w:rPr>
        <w:t>,</w:t>
      </w:r>
      <w:r w:rsidR="0015204C">
        <w:rPr>
          <w:rStyle w:val="Emphasis"/>
        </w:rPr>
        <w:t xml:space="preserve"> 2017</w:t>
      </w:r>
    </w:p>
    <w:p w14:paraId="1735689C" w14:textId="77777777" w:rsidR="009C7463" w:rsidRPr="00C52BCF" w:rsidRDefault="009C7463" w:rsidP="009C7463">
      <w:pPr>
        <w:widowControl w:val="0"/>
        <w:adjustRightInd w:val="0"/>
        <w:snapToGrid w:val="0"/>
        <w:spacing w:after="0" w:line="360" w:lineRule="auto"/>
        <w:jc w:val="both"/>
        <w:rPr>
          <w:rFonts w:ascii="Book Antiqua" w:hAnsi="Book Antiqua"/>
          <w:sz w:val="24"/>
          <w:szCs w:val="24"/>
        </w:rPr>
      </w:pPr>
    </w:p>
    <w:p w14:paraId="76FAECB4" w14:textId="77777777" w:rsidR="009C7463" w:rsidRPr="00C52BCF" w:rsidRDefault="009C7463" w:rsidP="009C7463">
      <w:pPr>
        <w:widowControl w:val="0"/>
        <w:adjustRightInd w:val="0"/>
        <w:snapToGrid w:val="0"/>
        <w:spacing w:after="0" w:line="360" w:lineRule="auto"/>
        <w:jc w:val="both"/>
        <w:rPr>
          <w:rFonts w:ascii="Book Antiqua" w:hAnsi="Book Antiqua"/>
          <w:sz w:val="24"/>
          <w:szCs w:val="24"/>
        </w:rPr>
      </w:pPr>
      <w:r w:rsidRPr="00C52BCF">
        <w:rPr>
          <w:rFonts w:ascii="Book Antiqua" w:hAnsi="Book Antiqua"/>
          <w:b/>
          <w:sz w:val="24"/>
          <w:szCs w:val="24"/>
        </w:rPr>
        <w:lastRenderedPageBreak/>
        <w:t>Article in press:</w:t>
      </w:r>
    </w:p>
    <w:p w14:paraId="1357B2E6" w14:textId="77777777" w:rsidR="009C7463" w:rsidRPr="00C52BCF" w:rsidRDefault="009C7463" w:rsidP="009C7463">
      <w:pPr>
        <w:snapToGrid w:val="0"/>
        <w:spacing w:after="0" w:line="360" w:lineRule="auto"/>
        <w:jc w:val="both"/>
        <w:rPr>
          <w:rFonts w:ascii="Book Antiqua" w:hAnsi="Book Antiqua"/>
          <w:sz w:val="24"/>
          <w:szCs w:val="24"/>
        </w:rPr>
      </w:pPr>
      <w:r w:rsidRPr="00C52BCF">
        <w:rPr>
          <w:rFonts w:ascii="Book Antiqua" w:hAnsi="Book Antiqua"/>
          <w:b/>
          <w:sz w:val="24"/>
          <w:szCs w:val="24"/>
        </w:rPr>
        <w:t>Published online:</w:t>
      </w:r>
      <w:bookmarkEnd w:id="32"/>
    </w:p>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14:paraId="78F3F7A3" w14:textId="77777777" w:rsidR="00E01591" w:rsidRDefault="00E01591" w:rsidP="000E5AE8">
      <w:pPr>
        <w:spacing w:after="0" w:line="360" w:lineRule="auto"/>
        <w:jc w:val="both"/>
        <w:rPr>
          <w:rFonts w:ascii="Book Antiqua" w:hAnsi="Book Antiqua" w:cs="Arial"/>
          <w:color w:val="000000"/>
          <w:sz w:val="24"/>
          <w:szCs w:val="24"/>
          <w:lang w:eastAsia="zh-CN"/>
        </w:rPr>
      </w:pPr>
    </w:p>
    <w:p w14:paraId="0DAA5EE9" w14:textId="77777777" w:rsidR="009C7463" w:rsidRDefault="009C7463" w:rsidP="000E5AE8">
      <w:pPr>
        <w:spacing w:after="0" w:line="360" w:lineRule="auto"/>
        <w:jc w:val="both"/>
        <w:rPr>
          <w:rFonts w:ascii="Book Antiqua" w:hAnsi="Book Antiqua" w:cs="Arial"/>
          <w:color w:val="000000"/>
          <w:sz w:val="24"/>
          <w:szCs w:val="24"/>
          <w:lang w:eastAsia="zh-CN"/>
        </w:rPr>
      </w:pPr>
    </w:p>
    <w:p w14:paraId="5C07D8F3" w14:textId="77777777" w:rsidR="009C7463" w:rsidRPr="000E5AE8" w:rsidRDefault="009C7463" w:rsidP="000E5AE8">
      <w:pPr>
        <w:spacing w:after="0" w:line="360" w:lineRule="auto"/>
        <w:jc w:val="both"/>
        <w:rPr>
          <w:rFonts w:ascii="Book Antiqua" w:hAnsi="Book Antiqua" w:cs="Arial"/>
          <w:color w:val="000000"/>
          <w:sz w:val="24"/>
          <w:szCs w:val="24"/>
          <w:lang w:eastAsia="zh-CN"/>
        </w:rPr>
      </w:pPr>
    </w:p>
    <w:p w14:paraId="1984B36D" w14:textId="481C1F50" w:rsidR="000E5AE8" w:rsidRDefault="000E5AE8">
      <w:pPr>
        <w:spacing w:after="0" w:line="240" w:lineRule="auto"/>
        <w:rPr>
          <w:rFonts w:ascii="Book Antiqua" w:hAnsi="Book Antiqua" w:cs="Arial"/>
          <w:b/>
          <w:bCs/>
          <w:color w:val="000000"/>
          <w:sz w:val="24"/>
          <w:szCs w:val="24"/>
        </w:rPr>
      </w:pPr>
    </w:p>
    <w:p w14:paraId="263835D9" w14:textId="77777777" w:rsidR="00D467CA" w:rsidRDefault="00D467CA">
      <w:pPr>
        <w:spacing w:after="0" w:line="240" w:lineRule="auto"/>
        <w:rPr>
          <w:rFonts w:ascii="Book Antiqua" w:hAnsi="Book Antiqua" w:cs="Arial"/>
          <w:b/>
          <w:bCs/>
          <w:color w:val="000000"/>
          <w:sz w:val="24"/>
          <w:szCs w:val="24"/>
        </w:rPr>
      </w:pPr>
      <w:r>
        <w:rPr>
          <w:rFonts w:ascii="Book Antiqua" w:hAnsi="Book Antiqua" w:cs="Arial"/>
          <w:b/>
          <w:bCs/>
          <w:color w:val="000000"/>
          <w:sz w:val="24"/>
          <w:szCs w:val="24"/>
        </w:rPr>
        <w:br w:type="page"/>
      </w:r>
    </w:p>
    <w:p w14:paraId="12E409EF" w14:textId="79EA2271" w:rsidR="000E5AE8" w:rsidRPr="00081697" w:rsidRDefault="00081697" w:rsidP="000E5AE8">
      <w:pPr>
        <w:spacing w:after="0" w:line="360" w:lineRule="auto"/>
        <w:jc w:val="both"/>
        <w:rPr>
          <w:rFonts w:ascii="Book Antiqua" w:hAnsi="Book Antiqua" w:cs="Arial"/>
          <w:b/>
          <w:bCs/>
          <w:i/>
          <w:color w:val="000000"/>
          <w:sz w:val="24"/>
          <w:szCs w:val="24"/>
          <w:lang w:eastAsia="zh-CN"/>
        </w:rPr>
      </w:pPr>
      <w:r>
        <w:rPr>
          <w:rFonts w:ascii="Book Antiqua" w:hAnsi="Book Antiqua" w:cs="Arial"/>
          <w:b/>
          <w:bCs/>
          <w:color w:val="000000"/>
          <w:sz w:val="24"/>
          <w:szCs w:val="24"/>
        </w:rPr>
        <w:lastRenderedPageBreak/>
        <w:t>Abstract</w:t>
      </w:r>
      <w:r>
        <w:rPr>
          <w:rFonts w:ascii="Book Antiqua" w:hAnsi="Book Antiqua" w:cs="Arial"/>
          <w:b/>
          <w:bCs/>
          <w:color w:val="000000"/>
          <w:sz w:val="24"/>
          <w:szCs w:val="24"/>
        </w:rPr>
        <w:br/>
      </w:r>
      <w:r w:rsidRPr="00081697">
        <w:rPr>
          <w:rFonts w:ascii="Book Antiqua" w:hAnsi="Book Antiqua" w:cs="Arial"/>
          <w:b/>
          <w:bCs/>
          <w:i/>
          <w:color w:val="000000"/>
          <w:sz w:val="24"/>
          <w:szCs w:val="24"/>
        </w:rPr>
        <w:t>AIM</w:t>
      </w:r>
    </w:p>
    <w:p w14:paraId="7489ED2E" w14:textId="584F66DA" w:rsidR="00E01591" w:rsidRDefault="00D467CA" w:rsidP="000E5AE8">
      <w:pPr>
        <w:spacing w:after="0" w:line="360" w:lineRule="auto"/>
        <w:jc w:val="both"/>
        <w:rPr>
          <w:rFonts w:ascii="Book Antiqua" w:hAnsi="Book Antiqua" w:cs="Arial"/>
          <w:color w:val="000000"/>
          <w:sz w:val="24"/>
          <w:szCs w:val="24"/>
          <w:lang w:eastAsia="zh-CN"/>
        </w:rPr>
      </w:pPr>
      <w:r w:rsidRPr="000E5AE8">
        <w:rPr>
          <w:rFonts w:ascii="Book Antiqua" w:hAnsi="Book Antiqua" w:cs="Arial"/>
          <w:color w:val="000000"/>
          <w:sz w:val="24"/>
          <w:szCs w:val="24"/>
        </w:rPr>
        <w:t>To evaluate new therapies for hepatitis C virus (HCV)</w:t>
      </w:r>
      <w:r>
        <w:rPr>
          <w:rFonts w:ascii="Book Antiqua" w:hAnsi="Book Antiqua" w:cs="Arial" w:hint="eastAsia"/>
          <w:color w:val="000000"/>
          <w:sz w:val="24"/>
          <w:szCs w:val="24"/>
          <w:lang w:eastAsia="zh-CN"/>
        </w:rPr>
        <w:t xml:space="preserve">, </w:t>
      </w:r>
      <w:r w:rsidRPr="000E5AE8">
        <w:rPr>
          <w:rFonts w:ascii="Book Antiqua" w:hAnsi="Book Antiqua" w:cs="Arial"/>
          <w:color w:val="000000"/>
          <w:sz w:val="24"/>
          <w:szCs w:val="24"/>
        </w:rPr>
        <w:t>d</w:t>
      </w:r>
      <w:r w:rsidR="00E01591" w:rsidRPr="000E5AE8">
        <w:rPr>
          <w:rFonts w:ascii="Book Antiqua" w:hAnsi="Book Antiqua" w:cs="Arial"/>
          <w:color w:val="000000"/>
          <w:sz w:val="24"/>
          <w:szCs w:val="24"/>
        </w:rPr>
        <w:t>ata about</w:t>
      </w:r>
      <w:r>
        <w:rPr>
          <w:rFonts w:ascii="Book Antiqua" w:hAnsi="Book Antiqua" w:cs="Arial"/>
          <w:color w:val="000000"/>
          <w:sz w:val="24"/>
          <w:szCs w:val="24"/>
        </w:rPr>
        <w:t xml:space="preserve"> real-world outcomes are needed</w:t>
      </w:r>
      <w:r>
        <w:rPr>
          <w:rFonts w:ascii="Book Antiqua" w:hAnsi="Book Antiqua" w:cs="Arial" w:hint="eastAsia"/>
          <w:color w:val="000000"/>
          <w:sz w:val="24"/>
          <w:szCs w:val="24"/>
          <w:lang w:eastAsia="zh-CN"/>
        </w:rPr>
        <w:t>.</w:t>
      </w:r>
    </w:p>
    <w:p w14:paraId="156247C3" w14:textId="77777777" w:rsidR="000E5AE8" w:rsidRPr="000E5AE8" w:rsidRDefault="000E5AE8" w:rsidP="000E5AE8">
      <w:pPr>
        <w:spacing w:after="0" w:line="360" w:lineRule="auto"/>
        <w:jc w:val="both"/>
        <w:rPr>
          <w:rFonts w:ascii="Book Antiqua" w:hAnsi="Book Antiqua" w:cs="Arial"/>
          <w:color w:val="000000"/>
          <w:sz w:val="24"/>
          <w:szCs w:val="24"/>
          <w:lang w:eastAsia="zh-CN"/>
        </w:rPr>
      </w:pPr>
    </w:p>
    <w:p w14:paraId="7667B357" w14:textId="5CE08F74" w:rsidR="000E5AE8" w:rsidRPr="00081697" w:rsidRDefault="00081697" w:rsidP="000E5AE8">
      <w:pPr>
        <w:spacing w:after="0" w:line="360" w:lineRule="auto"/>
        <w:jc w:val="both"/>
        <w:rPr>
          <w:rFonts w:ascii="Book Antiqua" w:hAnsi="Book Antiqua" w:cs="Arial"/>
          <w:b/>
          <w:bCs/>
          <w:i/>
          <w:color w:val="000000"/>
          <w:sz w:val="24"/>
          <w:szCs w:val="24"/>
          <w:lang w:eastAsia="zh-CN"/>
        </w:rPr>
      </w:pPr>
      <w:r>
        <w:rPr>
          <w:rFonts w:ascii="Book Antiqua" w:hAnsi="Book Antiqua" w:cs="Arial"/>
          <w:b/>
          <w:bCs/>
          <w:i/>
          <w:color w:val="000000"/>
          <w:sz w:val="24"/>
          <w:szCs w:val="24"/>
        </w:rPr>
        <w:t>METHODS</w:t>
      </w:r>
    </w:p>
    <w:p w14:paraId="6A5CEC01" w14:textId="035816F5" w:rsidR="00E01591" w:rsidRDefault="00E01591" w:rsidP="000E5AE8">
      <w:pPr>
        <w:spacing w:after="0" w:line="360" w:lineRule="auto"/>
        <w:jc w:val="both"/>
        <w:rPr>
          <w:rFonts w:ascii="Book Antiqua" w:hAnsi="Book Antiqua" w:cs="Arial"/>
          <w:color w:val="000000"/>
          <w:sz w:val="24"/>
          <w:szCs w:val="24"/>
          <w:lang w:eastAsia="zh-CN"/>
        </w:rPr>
      </w:pPr>
      <w:r w:rsidRPr="000E5AE8">
        <w:rPr>
          <w:rFonts w:ascii="Book Antiqua" w:hAnsi="Book Antiqua" w:cs="Arial"/>
          <w:color w:val="000000"/>
          <w:sz w:val="24"/>
          <w:szCs w:val="24"/>
        </w:rPr>
        <w:t xml:space="preserve">Outcomes of 223 patients with genotype 1 HCV who started </w:t>
      </w:r>
      <w:proofErr w:type="spellStart"/>
      <w:r w:rsidRPr="000E5AE8">
        <w:rPr>
          <w:rFonts w:ascii="Book Antiqua" w:hAnsi="Book Antiqua" w:cs="Arial"/>
          <w:color w:val="000000"/>
          <w:sz w:val="24"/>
          <w:szCs w:val="24"/>
        </w:rPr>
        <w:t>telaprevir</w:t>
      </w:r>
      <w:proofErr w:type="spellEnd"/>
      <w:r w:rsidRPr="000E5AE8">
        <w:rPr>
          <w:rFonts w:ascii="Book Antiqua" w:hAnsi="Book Antiqua" w:cs="Arial"/>
          <w:color w:val="000000"/>
          <w:sz w:val="24"/>
          <w:szCs w:val="24"/>
        </w:rPr>
        <w:t xml:space="preserve">- or </w:t>
      </w:r>
      <w:proofErr w:type="spellStart"/>
      <w:r w:rsidRPr="000E5AE8">
        <w:rPr>
          <w:rFonts w:ascii="Book Antiqua" w:hAnsi="Book Antiqua" w:cs="Arial"/>
          <w:color w:val="000000"/>
          <w:sz w:val="24"/>
          <w:szCs w:val="24"/>
        </w:rPr>
        <w:t>boceprevir</w:t>
      </w:r>
      <w:proofErr w:type="spellEnd"/>
      <w:r w:rsidRPr="000E5AE8">
        <w:rPr>
          <w:rFonts w:ascii="Book Antiqua" w:hAnsi="Book Antiqua" w:cs="Arial"/>
          <w:color w:val="000000"/>
          <w:sz w:val="24"/>
          <w:szCs w:val="24"/>
        </w:rPr>
        <w:t>-based triple therapy (May 2011-March 2012) at the Mount Sinai Medical Center were analyzed. HIV-positive patients and patients who received a liver transplant were excluded.</w:t>
      </w:r>
      <w:r w:rsidR="000E5AE8">
        <w:rPr>
          <w:rFonts w:ascii="Book Antiqua" w:hAnsi="Book Antiqua" w:cs="Arial"/>
          <w:color w:val="000000"/>
          <w:sz w:val="24"/>
          <w:szCs w:val="24"/>
        </w:rPr>
        <w:t xml:space="preserve"> </w:t>
      </w:r>
      <w:r w:rsidRPr="000E5AE8">
        <w:rPr>
          <w:rFonts w:ascii="Book Antiqua" w:hAnsi="Book Antiqua" w:cs="Arial"/>
          <w:color w:val="000000"/>
          <w:sz w:val="24"/>
          <w:szCs w:val="24"/>
        </w:rPr>
        <w:t xml:space="preserve">Factors associated with sustained </w:t>
      </w:r>
      <w:proofErr w:type="spellStart"/>
      <w:r w:rsidRPr="000E5AE8">
        <w:rPr>
          <w:rFonts w:ascii="Book Antiqua" w:hAnsi="Book Antiqua" w:cs="Arial"/>
          <w:color w:val="000000"/>
          <w:sz w:val="24"/>
          <w:szCs w:val="24"/>
        </w:rPr>
        <w:t>virological</w:t>
      </w:r>
      <w:proofErr w:type="spellEnd"/>
      <w:r w:rsidRPr="000E5AE8">
        <w:rPr>
          <w:rFonts w:ascii="Book Antiqua" w:hAnsi="Book Antiqua" w:cs="Arial"/>
          <w:color w:val="000000"/>
          <w:sz w:val="24"/>
          <w:szCs w:val="24"/>
        </w:rPr>
        <w:t xml:space="preserve"> response (SVR24) and </w:t>
      </w:r>
      <w:proofErr w:type="gramStart"/>
      <w:r w:rsidRPr="000E5AE8">
        <w:rPr>
          <w:rFonts w:ascii="Book Antiqua" w:hAnsi="Book Antiqua" w:cs="Arial"/>
          <w:color w:val="000000"/>
          <w:sz w:val="24"/>
          <w:szCs w:val="24"/>
        </w:rPr>
        <w:t>relapse were</w:t>
      </w:r>
      <w:proofErr w:type="gramEnd"/>
      <w:r w:rsidRPr="000E5AE8">
        <w:rPr>
          <w:rFonts w:ascii="Book Antiqua" w:hAnsi="Book Antiqua" w:cs="Arial"/>
          <w:color w:val="000000"/>
          <w:sz w:val="24"/>
          <w:szCs w:val="24"/>
        </w:rPr>
        <w:t xml:space="preserve"> analyzed by </w:t>
      </w:r>
      <w:proofErr w:type="spellStart"/>
      <w:r w:rsidRPr="000E5AE8">
        <w:rPr>
          <w:rFonts w:ascii="Book Antiqua" w:hAnsi="Book Antiqua" w:cs="Arial"/>
          <w:color w:val="000000"/>
          <w:sz w:val="24"/>
          <w:szCs w:val="24"/>
        </w:rPr>
        <w:t>univariable</w:t>
      </w:r>
      <w:proofErr w:type="spellEnd"/>
      <w:r w:rsidRPr="000E5AE8">
        <w:rPr>
          <w:rFonts w:ascii="Book Antiqua" w:hAnsi="Book Antiqua" w:cs="Arial"/>
          <w:color w:val="000000"/>
          <w:sz w:val="24"/>
          <w:szCs w:val="24"/>
        </w:rPr>
        <w:t xml:space="preserve"> and multivariable logistic regression as well as classification and regression trees (CARTs). Fast </w:t>
      </w:r>
      <w:proofErr w:type="spellStart"/>
      <w:r w:rsidRPr="000E5AE8">
        <w:rPr>
          <w:rFonts w:ascii="Book Antiqua" w:hAnsi="Book Antiqua" w:cs="Arial"/>
          <w:color w:val="000000"/>
          <w:sz w:val="24"/>
          <w:szCs w:val="24"/>
        </w:rPr>
        <w:t>virological</w:t>
      </w:r>
      <w:proofErr w:type="spellEnd"/>
      <w:r w:rsidRPr="000E5AE8">
        <w:rPr>
          <w:rFonts w:ascii="Book Antiqua" w:hAnsi="Book Antiqua" w:cs="Arial"/>
          <w:color w:val="000000"/>
          <w:sz w:val="24"/>
          <w:szCs w:val="24"/>
        </w:rPr>
        <w:t xml:space="preserve"> response (FVR) was defined as undetectable HCV RNA at week-4 (</w:t>
      </w:r>
      <w:proofErr w:type="spellStart"/>
      <w:r w:rsidRPr="000E5AE8">
        <w:rPr>
          <w:rFonts w:ascii="Book Antiqua" w:hAnsi="Book Antiqua" w:cs="Arial"/>
          <w:color w:val="000000"/>
          <w:sz w:val="24"/>
          <w:szCs w:val="24"/>
        </w:rPr>
        <w:t>telaprevir</w:t>
      </w:r>
      <w:proofErr w:type="spellEnd"/>
      <w:r w:rsidRPr="000E5AE8">
        <w:rPr>
          <w:rFonts w:ascii="Book Antiqua" w:hAnsi="Book Antiqua" w:cs="Arial"/>
          <w:color w:val="000000"/>
          <w:sz w:val="24"/>
          <w:szCs w:val="24"/>
        </w:rPr>
        <w:t>) or week-8 (</w:t>
      </w:r>
      <w:proofErr w:type="spellStart"/>
      <w:r w:rsidRPr="000E5AE8">
        <w:rPr>
          <w:rFonts w:ascii="Book Antiqua" w:hAnsi="Book Antiqua" w:cs="Arial"/>
          <w:color w:val="000000"/>
          <w:sz w:val="24"/>
          <w:szCs w:val="24"/>
        </w:rPr>
        <w:t>boceprevir</w:t>
      </w:r>
      <w:proofErr w:type="spellEnd"/>
      <w:r w:rsidRPr="000E5AE8">
        <w:rPr>
          <w:rFonts w:ascii="Book Antiqua" w:hAnsi="Book Antiqua" w:cs="Arial"/>
          <w:color w:val="000000"/>
          <w:sz w:val="24"/>
          <w:szCs w:val="24"/>
        </w:rPr>
        <w:t>).</w:t>
      </w:r>
      <w:r w:rsidR="000E5AE8">
        <w:rPr>
          <w:rFonts w:ascii="Book Antiqua" w:hAnsi="Book Antiqua" w:cs="Arial"/>
          <w:color w:val="000000"/>
          <w:sz w:val="24"/>
          <w:szCs w:val="24"/>
        </w:rPr>
        <w:t xml:space="preserve"> </w:t>
      </w:r>
    </w:p>
    <w:p w14:paraId="65755C57" w14:textId="77777777" w:rsidR="000E5AE8" w:rsidRPr="000E5AE8" w:rsidRDefault="000E5AE8" w:rsidP="000E5AE8">
      <w:pPr>
        <w:spacing w:after="0" w:line="360" w:lineRule="auto"/>
        <w:jc w:val="both"/>
        <w:rPr>
          <w:rFonts w:ascii="Book Antiqua" w:hAnsi="Book Antiqua" w:cs="Arial"/>
          <w:color w:val="000000"/>
          <w:sz w:val="24"/>
          <w:szCs w:val="24"/>
          <w:lang w:eastAsia="zh-CN"/>
        </w:rPr>
      </w:pPr>
    </w:p>
    <w:p w14:paraId="62645D4E" w14:textId="362F49A4" w:rsidR="000E5AE8" w:rsidRPr="00081697" w:rsidRDefault="00081697" w:rsidP="000E5AE8">
      <w:pPr>
        <w:spacing w:after="0" w:line="360" w:lineRule="auto"/>
        <w:jc w:val="both"/>
        <w:rPr>
          <w:rFonts w:ascii="Book Antiqua" w:hAnsi="Book Antiqua" w:cs="Arial"/>
          <w:b/>
          <w:bCs/>
          <w:i/>
          <w:color w:val="000000"/>
          <w:sz w:val="24"/>
          <w:szCs w:val="24"/>
          <w:lang w:eastAsia="zh-CN"/>
        </w:rPr>
      </w:pPr>
      <w:r w:rsidRPr="00081697">
        <w:rPr>
          <w:rFonts w:ascii="Book Antiqua" w:hAnsi="Book Antiqua" w:cs="Arial"/>
          <w:b/>
          <w:bCs/>
          <w:i/>
          <w:color w:val="000000"/>
          <w:sz w:val="24"/>
          <w:szCs w:val="24"/>
        </w:rPr>
        <w:t>RESULTS</w:t>
      </w:r>
    </w:p>
    <w:p w14:paraId="09D6CA98" w14:textId="00B94972" w:rsidR="00E01591" w:rsidRDefault="00E01591" w:rsidP="000E5AE8">
      <w:pPr>
        <w:spacing w:after="0" w:line="360" w:lineRule="auto"/>
        <w:jc w:val="both"/>
        <w:rPr>
          <w:rFonts w:ascii="Book Antiqua" w:hAnsi="Book Antiqua" w:cs="Arial"/>
          <w:color w:val="000000"/>
          <w:sz w:val="24"/>
          <w:szCs w:val="24"/>
          <w:lang w:eastAsia="zh-CN"/>
        </w:rPr>
      </w:pPr>
      <w:r w:rsidRPr="000E5AE8">
        <w:rPr>
          <w:rFonts w:ascii="Book Antiqua" w:hAnsi="Book Antiqua" w:cs="Arial"/>
          <w:color w:val="000000"/>
          <w:sz w:val="24"/>
          <w:szCs w:val="24"/>
        </w:rPr>
        <w:t xml:space="preserve">The median age was 57 years, 18% were black, </w:t>
      </w:r>
      <w:proofErr w:type="gramStart"/>
      <w:r w:rsidRPr="000E5AE8">
        <w:rPr>
          <w:rFonts w:ascii="Book Antiqua" w:hAnsi="Book Antiqua" w:cs="Arial"/>
          <w:color w:val="000000"/>
          <w:sz w:val="24"/>
          <w:szCs w:val="24"/>
        </w:rPr>
        <w:t>44% had advanced fibrosis/cirrhosis</w:t>
      </w:r>
      <w:proofErr w:type="gramEnd"/>
      <w:r w:rsidRPr="000E5AE8">
        <w:rPr>
          <w:rFonts w:ascii="Book Antiqua" w:hAnsi="Book Antiqua" w:cs="Arial"/>
          <w:color w:val="000000"/>
          <w:sz w:val="24"/>
          <w:szCs w:val="24"/>
        </w:rPr>
        <w:t xml:space="preserve"> (FIB-4 ≥ 3.25).</w:t>
      </w:r>
      <w:r w:rsidR="000E5AE8">
        <w:rPr>
          <w:rFonts w:ascii="Book Antiqua" w:hAnsi="Book Antiqua" w:cs="Arial"/>
          <w:color w:val="000000"/>
          <w:sz w:val="24"/>
          <w:szCs w:val="24"/>
        </w:rPr>
        <w:t xml:space="preserve"> </w:t>
      </w:r>
      <w:r w:rsidRPr="000E5AE8">
        <w:rPr>
          <w:rFonts w:ascii="Book Antiqua" w:hAnsi="Book Antiqua" w:cs="Arial"/>
          <w:color w:val="000000"/>
          <w:sz w:val="24"/>
          <w:szCs w:val="24"/>
        </w:rPr>
        <w:t>Only 42% (94/223) of patients achieved SVR24 on an intention-to-treat basis. In a model that included platelets, SVR24 was associated with white race [odds ratio (OR)</w:t>
      </w:r>
      <w:r w:rsidR="00081697">
        <w:rPr>
          <w:rFonts w:ascii="Book Antiqua" w:hAnsi="Book Antiqua" w:cs="Arial"/>
          <w:color w:val="000000"/>
          <w:sz w:val="24"/>
          <w:szCs w:val="24"/>
        </w:rPr>
        <w:t xml:space="preserve"> = </w:t>
      </w:r>
      <w:r w:rsidRPr="000E5AE8">
        <w:rPr>
          <w:rFonts w:ascii="Book Antiqua" w:hAnsi="Book Antiqua" w:cs="Arial"/>
          <w:color w:val="000000"/>
          <w:sz w:val="24"/>
          <w:szCs w:val="24"/>
        </w:rPr>
        <w:t>5.92, 95% confidence interval (CI), 2.34-14.96], HCV sub-genotype 1b (OR</w:t>
      </w:r>
      <w:r w:rsidR="00081697">
        <w:rPr>
          <w:rFonts w:ascii="Book Antiqua" w:hAnsi="Book Antiqua" w:cs="Arial"/>
          <w:color w:val="000000"/>
          <w:sz w:val="24"/>
          <w:szCs w:val="24"/>
        </w:rPr>
        <w:t xml:space="preserve"> = </w:t>
      </w:r>
      <w:r w:rsidRPr="000E5AE8">
        <w:rPr>
          <w:rFonts w:ascii="Book Antiqua" w:hAnsi="Book Antiqua" w:cs="Arial"/>
          <w:color w:val="000000"/>
          <w:sz w:val="24"/>
          <w:szCs w:val="24"/>
        </w:rPr>
        <w:t xml:space="preserve">2.81, </w:t>
      </w:r>
      <w:r w:rsidR="00081697">
        <w:rPr>
          <w:rFonts w:ascii="Book Antiqua" w:hAnsi="Book Antiqua" w:cs="Arial"/>
          <w:color w:val="000000"/>
          <w:sz w:val="24"/>
          <w:szCs w:val="24"/>
        </w:rPr>
        <w:t>95%CI</w:t>
      </w:r>
      <w:r w:rsidRPr="000E5AE8">
        <w:rPr>
          <w:rFonts w:ascii="Book Antiqua" w:hAnsi="Book Antiqua" w:cs="Arial"/>
          <w:color w:val="000000"/>
          <w:sz w:val="24"/>
          <w:szCs w:val="24"/>
        </w:rPr>
        <w:t>: 1.45–5.44), platelet count (OR</w:t>
      </w:r>
      <w:r w:rsidR="00081697">
        <w:rPr>
          <w:rFonts w:ascii="Book Antiqua" w:hAnsi="Book Antiqua" w:cs="Arial"/>
          <w:color w:val="000000"/>
          <w:sz w:val="24"/>
          <w:szCs w:val="24"/>
        </w:rPr>
        <w:t xml:space="preserve"> = </w:t>
      </w:r>
      <w:r w:rsidRPr="000E5AE8">
        <w:rPr>
          <w:rFonts w:ascii="Book Antiqua" w:hAnsi="Book Antiqua" w:cs="Arial"/>
          <w:color w:val="000000"/>
          <w:sz w:val="24"/>
          <w:szCs w:val="24"/>
        </w:rPr>
        <w:t>1.10, per x10</w:t>
      </w:r>
      <w:r w:rsidRPr="000E5AE8">
        <w:rPr>
          <w:rFonts w:ascii="Book Antiqua" w:hAnsi="Book Antiqua" w:cs="Arial"/>
          <w:color w:val="000000"/>
          <w:sz w:val="24"/>
          <w:szCs w:val="24"/>
          <w:vertAlign w:val="superscript"/>
        </w:rPr>
        <w:t>4</w:t>
      </w:r>
      <w:r w:rsidRPr="000E5AE8">
        <w:rPr>
          <w:rFonts w:ascii="Book Antiqua" w:hAnsi="Book Antiqua" w:cs="Arial"/>
          <w:color w:val="000000"/>
          <w:sz w:val="24"/>
          <w:szCs w:val="24"/>
        </w:rPr>
        <w:t xml:space="preserve">cells/µL, </w:t>
      </w:r>
      <w:r w:rsidR="00081697">
        <w:rPr>
          <w:rFonts w:ascii="Book Antiqua" w:hAnsi="Book Antiqua" w:cs="Arial"/>
          <w:color w:val="000000"/>
          <w:sz w:val="24"/>
          <w:szCs w:val="24"/>
        </w:rPr>
        <w:t>95%CI</w:t>
      </w:r>
      <w:r w:rsidRPr="000E5AE8">
        <w:rPr>
          <w:rFonts w:ascii="Book Antiqua" w:hAnsi="Book Antiqua" w:cs="Arial"/>
          <w:color w:val="000000"/>
          <w:sz w:val="24"/>
          <w:szCs w:val="24"/>
        </w:rPr>
        <w:t xml:space="preserve">: 1.05–1.16), and </w:t>
      </w:r>
      <w:r w:rsidRPr="000E5AE8">
        <w:rPr>
          <w:rFonts w:ascii="Book Antiqua" w:hAnsi="Book Antiqua" w:cs="Arial"/>
          <w:i/>
          <w:iCs/>
          <w:color w:val="000000"/>
          <w:sz w:val="24"/>
          <w:szCs w:val="24"/>
        </w:rPr>
        <w:t>IL28B</w:t>
      </w:r>
      <w:r w:rsidRPr="000E5AE8">
        <w:rPr>
          <w:rFonts w:ascii="Book Antiqua" w:hAnsi="Book Antiqua" w:cs="Arial"/>
          <w:color w:val="000000"/>
          <w:sz w:val="24"/>
          <w:szCs w:val="24"/>
        </w:rPr>
        <w:t xml:space="preserve"> CC genotype (OR</w:t>
      </w:r>
      <w:r w:rsidR="00081697">
        <w:rPr>
          <w:rFonts w:ascii="Book Antiqua" w:hAnsi="Book Antiqua" w:cs="Arial"/>
          <w:color w:val="000000"/>
          <w:sz w:val="24"/>
          <w:szCs w:val="24"/>
        </w:rPr>
        <w:t xml:space="preserve"> = </w:t>
      </w:r>
      <w:r w:rsidRPr="000E5AE8">
        <w:rPr>
          <w:rFonts w:ascii="Book Antiqua" w:hAnsi="Book Antiqua" w:cs="Arial"/>
          <w:color w:val="000000"/>
          <w:sz w:val="24"/>
          <w:szCs w:val="24"/>
        </w:rPr>
        <w:t xml:space="preserve">3.54, </w:t>
      </w:r>
      <w:r w:rsidR="00081697">
        <w:rPr>
          <w:rFonts w:ascii="Book Antiqua" w:hAnsi="Book Antiqua" w:cs="Arial"/>
          <w:color w:val="000000"/>
          <w:sz w:val="24"/>
          <w:szCs w:val="24"/>
        </w:rPr>
        <w:t>95%CI</w:t>
      </w:r>
      <w:r w:rsidRPr="000E5AE8">
        <w:rPr>
          <w:rFonts w:ascii="Book Antiqua" w:hAnsi="Book Antiqua" w:cs="Arial"/>
          <w:color w:val="000000"/>
          <w:sz w:val="24"/>
          <w:szCs w:val="24"/>
        </w:rPr>
        <w:t>: 1.19-10.53).</w:t>
      </w:r>
      <w:r w:rsidR="000E5AE8">
        <w:rPr>
          <w:rFonts w:ascii="Book Antiqua" w:hAnsi="Book Antiqua" w:cs="Arial"/>
          <w:color w:val="000000"/>
          <w:sz w:val="24"/>
          <w:szCs w:val="24"/>
        </w:rPr>
        <w:t xml:space="preserve"> </w:t>
      </w:r>
      <w:r w:rsidRPr="000E5AE8">
        <w:rPr>
          <w:rFonts w:ascii="Book Antiqua" w:hAnsi="Book Antiqua" w:cs="Arial"/>
          <w:color w:val="000000"/>
          <w:sz w:val="24"/>
          <w:szCs w:val="24"/>
        </w:rPr>
        <w:t>Platelet counts &gt;135 x10</w:t>
      </w:r>
      <w:r w:rsidRPr="000E5AE8">
        <w:rPr>
          <w:rFonts w:ascii="Book Antiqua" w:hAnsi="Book Antiqua" w:cs="Arial"/>
          <w:color w:val="000000"/>
          <w:sz w:val="24"/>
          <w:szCs w:val="24"/>
          <w:vertAlign w:val="superscript"/>
        </w:rPr>
        <w:t>3</w:t>
      </w:r>
      <w:r w:rsidRPr="000E5AE8">
        <w:rPr>
          <w:rFonts w:ascii="Book Antiqua" w:hAnsi="Book Antiqua" w:cs="Arial"/>
          <w:color w:val="000000"/>
          <w:sz w:val="24"/>
          <w:szCs w:val="24"/>
        </w:rPr>
        <w:t>/µL were the strongest predictor of SVR by CART.</w:t>
      </w:r>
      <w:r w:rsidR="000E5AE8">
        <w:rPr>
          <w:rFonts w:ascii="Book Antiqua" w:hAnsi="Book Antiqua" w:cs="Arial"/>
          <w:color w:val="000000"/>
          <w:sz w:val="24"/>
          <w:szCs w:val="24"/>
        </w:rPr>
        <w:t xml:space="preserve"> </w:t>
      </w:r>
      <w:r w:rsidRPr="000E5AE8">
        <w:rPr>
          <w:rFonts w:ascii="Book Antiqua" w:hAnsi="Book Antiqua" w:cs="Arial"/>
          <w:color w:val="000000"/>
          <w:sz w:val="24"/>
          <w:szCs w:val="24"/>
        </w:rPr>
        <w:t>Relapse occurred in 25% (27/104) of patients with an end-of-treatment response and was associated with non-FVR (OR</w:t>
      </w:r>
      <w:r w:rsidR="00081697">
        <w:rPr>
          <w:rFonts w:ascii="Book Antiqua" w:hAnsi="Book Antiqua" w:cs="Arial"/>
          <w:color w:val="000000"/>
          <w:sz w:val="24"/>
          <w:szCs w:val="24"/>
        </w:rPr>
        <w:t xml:space="preserve"> = </w:t>
      </w:r>
      <w:r w:rsidRPr="000E5AE8">
        <w:rPr>
          <w:rFonts w:ascii="Book Antiqua" w:hAnsi="Book Antiqua" w:cs="Arial"/>
          <w:color w:val="000000"/>
          <w:sz w:val="24"/>
          <w:szCs w:val="24"/>
        </w:rPr>
        <w:t xml:space="preserve">4.77, </w:t>
      </w:r>
      <w:r w:rsidR="00081697">
        <w:rPr>
          <w:rFonts w:ascii="Book Antiqua" w:hAnsi="Book Antiqua" w:cs="Arial"/>
          <w:color w:val="000000"/>
          <w:sz w:val="24"/>
          <w:szCs w:val="24"/>
        </w:rPr>
        <w:t xml:space="preserve">95%CI = </w:t>
      </w:r>
      <w:r w:rsidRPr="000E5AE8">
        <w:rPr>
          <w:rFonts w:ascii="Book Antiqua" w:hAnsi="Book Antiqua" w:cs="Arial"/>
          <w:color w:val="000000"/>
          <w:sz w:val="24"/>
          <w:szCs w:val="24"/>
        </w:rPr>
        <w:t>1.68–13.56), HCV sub-genotype 1a (OR</w:t>
      </w:r>
      <w:r w:rsidR="00081697">
        <w:rPr>
          <w:rFonts w:ascii="Book Antiqua" w:hAnsi="Book Antiqua" w:cs="Arial"/>
          <w:color w:val="000000"/>
          <w:sz w:val="24"/>
          <w:szCs w:val="24"/>
        </w:rPr>
        <w:t xml:space="preserve"> = </w:t>
      </w:r>
      <w:r w:rsidRPr="000E5AE8">
        <w:rPr>
          <w:rFonts w:ascii="Book Antiqua" w:hAnsi="Book Antiqua" w:cs="Arial"/>
          <w:color w:val="000000"/>
          <w:sz w:val="24"/>
          <w:szCs w:val="24"/>
        </w:rPr>
        <w:t xml:space="preserve">5.20; </w:t>
      </w:r>
      <w:r w:rsidR="00081697">
        <w:rPr>
          <w:rFonts w:ascii="Book Antiqua" w:hAnsi="Book Antiqua" w:cs="Arial"/>
          <w:color w:val="000000"/>
          <w:sz w:val="24"/>
          <w:szCs w:val="24"/>
        </w:rPr>
        <w:t xml:space="preserve">95%CI = </w:t>
      </w:r>
      <w:r w:rsidRPr="000E5AE8">
        <w:rPr>
          <w:rFonts w:ascii="Book Antiqua" w:hAnsi="Book Antiqua" w:cs="Arial"/>
          <w:color w:val="000000"/>
          <w:sz w:val="24"/>
          <w:szCs w:val="24"/>
        </w:rPr>
        <w:t>1.40</w:t>
      </w:r>
      <w:r w:rsidR="00081697">
        <w:rPr>
          <w:rFonts w:ascii="Book Antiqua" w:hAnsi="Book Antiqua" w:cs="Arial"/>
          <w:color w:val="000000"/>
          <w:sz w:val="24"/>
          <w:szCs w:val="24"/>
        </w:rPr>
        <w:t>-</w:t>
      </w:r>
      <w:r w:rsidRPr="000E5AE8">
        <w:rPr>
          <w:rFonts w:ascii="Book Antiqua" w:hAnsi="Book Antiqua" w:cs="Arial"/>
          <w:color w:val="000000"/>
          <w:sz w:val="24"/>
          <w:szCs w:val="24"/>
        </w:rPr>
        <w:t>18.97), and FIB-4 ≥ 3.25 (OR</w:t>
      </w:r>
      <w:r w:rsidR="00081697">
        <w:rPr>
          <w:rFonts w:ascii="Book Antiqua" w:hAnsi="Book Antiqua" w:cs="Arial"/>
          <w:color w:val="000000"/>
          <w:sz w:val="24"/>
          <w:szCs w:val="24"/>
        </w:rPr>
        <w:t xml:space="preserve"> = </w:t>
      </w:r>
      <w:r w:rsidRPr="000E5AE8">
        <w:rPr>
          <w:rFonts w:ascii="Book Antiqua" w:hAnsi="Book Antiqua" w:cs="Arial"/>
          <w:color w:val="000000"/>
          <w:sz w:val="24"/>
          <w:szCs w:val="24"/>
        </w:rPr>
        <w:t xml:space="preserve">2.77; </w:t>
      </w:r>
      <w:r w:rsidR="00081697">
        <w:rPr>
          <w:rFonts w:ascii="Book Antiqua" w:hAnsi="Book Antiqua" w:cs="Arial"/>
          <w:color w:val="000000"/>
          <w:sz w:val="24"/>
          <w:szCs w:val="24"/>
        </w:rPr>
        <w:t xml:space="preserve">95%CI = </w:t>
      </w:r>
      <w:r w:rsidRPr="000E5AE8">
        <w:rPr>
          <w:rFonts w:ascii="Book Antiqua" w:hAnsi="Book Antiqua" w:cs="Arial"/>
          <w:color w:val="000000"/>
          <w:sz w:val="24"/>
          <w:szCs w:val="24"/>
        </w:rPr>
        <w:t xml:space="preserve">1.07–7.22). </w:t>
      </w:r>
    </w:p>
    <w:p w14:paraId="562E9D27" w14:textId="77777777" w:rsidR="000E5AE8" w:rsidRPr="000E5AE8" w:rsidRDefault="000E5AE8" w:rsidP="000E5AE8">
      <w:pPr>
        <w:spacing w:after="0" w:line="360" w:lineRule="auto"/>
        <w:jc w:val="both"/>
        <w:rPr>
          <w:rFonts w:ascii="Book Antiqua" w:hAnsi="Book Antiqua" w:cs="Arial"/>
          <w:color w:val="000000"/>
          <w:sz w:val="24"/>
          <w:szCs w:val="24"/>
          <w:lang w:eastAsia="zh-CN"/>
        </w:rPr>
      </w:pPr>
    </w:p>
    <w:p w14:paraId="554FCE56" w14:textId="6AD2B4CA" w:rsidR="000E5AE8" w:rsidRPr="00081697" w:rsidRDefault="00081697" w:rsidP="000E5AE8">
      <w:pPr>
        <w:spacing w:after="0" w:line="360" w:lineRule="auto"/>
        <w:jc w:val="both"/>
        <w:rPr>
          <w:rFonts w:ascii="Book Antiqua" w:hAnsi="Book Antiqua" w:cs="Arial"/>
          <w:b/>
          <w:bCs/>
          <w:i/>
          <w:color w:val="000000"/>
          <w:sz w:val="24"/>
          <w:szCs w:val="24"/>
          <w:lang w:eastAsia="zh-CN"/>
        </w:rPr>
      </w:pPr>
      <w:r>
        <w:rPr>
          <w:rFonts w:ascii="Book Antiqua" w:hAnsi="Book Antiqua" w:cs="Arial"/>
          <w:b/>
          <w:bCs/>
          <w:i/>
          <w:color w:val="000000"/>
          <w:sz w:val="24"/>
          <w:szCs w:val="24"/>
        </w:rPr>
        <w:t>CONCLUSION</w:t>
      </w:r>
    </w:p>
    <w:p w14:paraId="1026CFBC" w14:textId="71ABAC08" w:rsidR="00E01591" w:rsidRPr="000E5AE8" w:rsidRDefault="00E01591" w:rsidP="000E5AE8">
      <w:pPr>
        <w:spacing w:after="0" w:line="360" w:lineRule="auto"/>
        <w:jc w:val="both"/>
        <w:rPr>
          <w:rFonts w:ascii="Book Antiqua" w:eastAsia="MS Mincho" w:hAnsi="Book Antiqua" w:cs="Arial"/>
          <w:bCs/>
          <w:color w:val="000000"/>
          <w:sz w:val="24"/>
          <w:szCs w:val="24"/>
        </w:rPr>
      </w:pPr>
      <w:r w:rsidRPr="000E5AE8">
        <w:rPr>
          <w:rFonts w:ascii="Book Antiqua" w:hAnsi="Book Antiqua" w:cs="Arial"/>
          <w:bCs/>
          <w:color w:val="000000"/>
          <w:sz w:val="24"/>
          <w:szCs w:val="24"/>
        </w:rPr>
        <w:t>The SVR rate was 42%</w:t>
      </w:r>
      <w:r w:rsidRPr="000E5AE8">
        <w:rPr>
          <w:rFonts w:ascii="Book Antiqua" w:hAnsi="Book Antiqua" w:cs="Arial"/>
          <w:color w:val="000000"/>
          <w:sz w:val="24"/>
          <w:szCs w:val="24"/>
        </w:rPr>
        <w:t xml:space="preserve"> with </w:t>
      </w:r>
      <w:proofErr w:type="spellStart"/>
      <w:r w:rsidRPr="000E5AE8">
        <w:rPr>
          <w:rFonts w:ascii="Book Antiqua" w:hAnsi="Book Antiqua" w:cs="Arial"/>
          <w:color w:val="000000"/>
          <w:sz w:val="24"/>
          <w:szCs w:val="24"/>
        </w:rPr>
        <w:t>telaprevir</w:t>
      </w:r>
      <w:proofErr w:type="spellEnd"/>
      <w:r w:rsidRPr="000E5AE8">
        <w:rPr>
          <w:rFonts w:ascii="Book Antiqua" w:hAnsi="Book Antiqua" w:cs="Arial"/>
          <w:color w:val="000000"/>
          <w:sz w:val="24"/>
          <w:szCs w:val="24"/>
        </w:rPr>
        <w:t xml:space="preserve">- or </w:t>
      </w:r>
      <w:proofErr w:type="spellStart"/>
      <w:r w:rsidRPr="000E5AE8">
        <w:rPr>
          <w:rFonts w:ascii="Book Antiqua" w:hAnsi="Book Antiqua" w:cs="Arial"/>
          <w:color w:val="000000"/>
          <w:sz w:val="24"/>
          <w:szCs w:val="24"/>
        </w:rPr>
        <w:t>boceprevir</w:t>
      </w:r>
      <w:proofErr w:type="spellEnd"/>
      <w:r w:rsidRPr="000E5AE8">
        <w:rPr>
          <w:rFonts w:ascii="Book Antiqua" w:hAnsi="Book Antiqua" w:cs="Arial"/>
          <w:color w:val="000000"/>
          <w:sz w:val="24"/>
          <w:szCs w:val="24"/>
        </w:rPr>
        <w:t>-based triple therapy in real-world practice</w:t>
      </w:r>
      <w:r w:rsidRPr="000E5AE8">
        <w:rPr>
          <w:rFonts w:ascii="Book Antiqua" w:hAnsi="Book Antiqua" w:cs="Arial"/>
          <w:bCs/>
          <w:color w:val="000000"/>
          <w:sz w:val="24"/>
          <w:szCs w:val="24"/>
        </w:rPr>
        <w:t>. L</w:t>
      </w:r>
      <w:r w:rsidRPr="000E5AE8">
        <w:rPr>
          <w:rFonts w:ascii="Book Antiqua" w:hAnsi="Book Antiqua" w:cs="Arial"/>
          <w:color w:val="000000"/>
          <w:sz w:val="24"/>
          <w:szCs w:val="24"/>
        </w:rPr>
        <w:t xml:space="preserve">ow platelets and advanced fibrosis were associated with treatment failure and relapse. </w:t>
      </w:r>
    </w:p>
    <w:p w14:paraId="3BFC20B6" w14:textId="77777777" w:rsidR="00E01591" w:rsidRPr="000E5AE8" w:rsidRDefault="00E01591" w:rsidP="000E5AE8">
      <w:pPr>
        <w:spacing w:after="0" w:line="360" w:lineRule="auto"/>
        <w:jc w:val="both"/>
        <w:rPr>
          <w:rFonts w:ascii="Book Antiqua" w:eastAsia="MS Mincho" w:hAnsi="Book Antiqua" w:cs="Arial"/>
          <w:b/>
          <w:color w:val="000000"/>
          <w:sz w:val="24"/>
          <w:szCs w:val="24"/>
        </w:rPr>
      </w:pPr>
    </w:p>
    <w:p w14:paraId="527FAF8C" w14:textId="482DD25E" w:rsidR="00E01591" w:rsidRPr="000E5AE8" w:rsidRDefault="00E01591" w:rsidP="000E5AE8">
      <w:pPr>
        <w:spacing w:after="0" w:line="360" w:lineRule="auto"/>
        <w:jc w:val="both"/>
        <w:rPr>
          <w:rFonts w:ascii="Book Antiqua" w:hAnsi="Book Antiqua" w:cs="Arial"/>
          <w:color w:val="000000"/>
          <w:sz w:val="24"/>
          <w:szCs w:val="24"/>
          <w:lang w:eastAsia="zh-CN"/>
        </w:rPr>
      </w:pPr>
      <w:r w:rsidRPr="000E5AE8">
        <w:rPr>
          <w:rFonts w:ascii="Book Antiqua" w:eastAsia="MS Mincho" w:hAnsi="Book Antiqua" w:cs="Arial"/>
          <w:b/>
          <w:color w:val="000000"/>
          <w:sz w:val="24"/>
          <w:szCs w:val="24"/>
        </w:rPr>
        <w:t>Key</w:t>
      </w:r>
      <w:r w:rsidR="000E5AE8">
        <w:rPr>
          <w:rFonts w:ascii="Book Antiqua" w:hAnsi="Book Antiqua" w:cs="Arial" w:hint="eastAsia"/>
          <w:b/>
          <w:color w:val="000000"/>
          <w:sz w:val="24"/>
          <w:szCs w:val="24"/>
          <w:lang w:eastAsia="zh-CN"/>
        </w:rPr>
        <w:t xml:space="preserve"> </w:t>
      </w:r>
      <w:r w:rsidRPr="000E5AE8">
        <w:rPr>
          <w:rFonts w:ascii="Book Antiqua" w:eastAsia="MS Mincho" w:hAnsi="Book Antiqua" w:cs="Arial"/>
          <w:b/>
          <w:color w:val="000000"/>
          <w:sz w:val="24"/>
          <w:szCs w:val="24"/>
        </w:rPr>
        <w:t xml:space="preserve">words: </w:t>
      </w:r>
      <w:r w:rsidR="00D467CA" w:rsidRPr="000E5AE8">
        <w:rPr>
          <w:rFonts w:ascii="Book Antiqua" w:hAnsi="Book Antiqua" w:cs="Arial"/>
          <w:color w:val="000000"/>
          <w:sz w:val="24"/>
          <w:szCs w:val="24"/>
          <w:lang w:eastAsia="zh-CN"/>
        </w:rPr>
        <w:t>H</w:t>
      </w:r>
      <w:r w:rsidR="00D467CA" w:rsidRPr="000E5AE8">
        <w:rPr>
          <w:rFonts w:ascii="Book Antiqua" w:hAnsi="Book Antiqua" w:cs="Arial"/>
          <w:color w:val="000000"/>
          <w:sz w:val="24"/>
          <w:szCs w:val="24"/>
        </w:rPr>
        <w:t>epatitis C virus</w:t>
      </w:r>
      <w:r w:rsidR="00D467CA" w:rsidRPr="000E5AE8">
        <w:rPr>
          <w:rFonts w:ascii="Book Antiqua" w:hAnsi="Book Antiqua" w:cs="Arial"/>
          <w:bCs/>
          <w:color w:val="000000"/>
          <w:sz w:val="24"/>
          <w:szCs w:val="24"/>
          <w:lang w:eastAsia="zh-CN"/>
        </w:rPr>
        <w:t>;</w:t>
      </w:r>
      <w:r w:rsidR="00D467CA" w:rsidRPr="000E5AE8">
        <w:rPr>
          <w:rFonts w:ascii="Book Antiqua" w:hAnsi="Book Antiqua" w:cs="Arial"/>
          <w:bCs/>
          <w:color w:val="000000"/>
          <w:sz w:val="24"/>
          <w:szCs w:val="24"/>
        </w:rPr>
        <w:t xml:space="preserve"> </w:t>
      </w:r>
      <w:r w:rsidR="00D467CA" w:rsidRPr="000E5AE8">
        <w:rPr>
          <w:rFonts w:ascii="Book Antiqua" w:hAnsi="Book Antiqua" w:cs="Arial"/>
          <w:color w:val="000000"/>
          <w:sz w:val="24"/>
          <w:szCs w:val="24"/>
          <w:lang w:eastAsia="zh-CN"/>
        </w:rPr>
        <w:t>S</w:t>
      </w:r>
      <w:r w:rsidR="00D467CA" w:rsidRPr="000E5AE8">
        <w:rPr>
          <w:rFonts w:ascii="Book Antiqua" w:hAnsi="Book Antiqua" w:cs="Arial"/>
          <w:color w:val="000000"/>
          <w:sz w:val="24"/>
          <w:szCs w:val="24"/>
        </w:rPr>
        <w:t xml:space="preserve">ustained </w:t>
      </w:r>
      <w:proofErr w:type="spellStart"/>
      <w:r w:rsidR="00D467CA" w:rsidRPr="000E5AE8">
        <w:rPr>
          <w:rFonts w:ascii="Book Antiqua" w:hAnsi="Book Antiqua" w:cs="Arial"/>
          <w:color w:val="000000"/>
          <w:sz w:val="24"/>
          <w:szCs w:val="24"/>
        </w:rPr>
        <w:t>virologic</w:t>
      </w:r>
      <w:proofErr w:type="spellEnd"/>
      <w:r w:rsidR="00D467CA" w:rsidRPr="000E5AE8">
        <w:rPr>
          <w:rFonts w:ascii="Book Antiqua" w:hAnsi="Book Antiqua" w:cs="Arial"/>
          <w:color w:val="000000"/>
          <w:sz w:val="24"/>
          <w:szCs w:val="24"/>
        </w:rPr>
        <w:t xml:space="preserve"> response</w:t>
      </w:r>
      <w:r w:rsidR="00D467CA" w:rsidRPr="000E5AE8">
        <w:rPr>
          <w:rFonts w:ascii="Book Antiqua" w:hAnsi="Book Antiqua" w:cs="Arial"/>
          <w:bCs/>
          <w:color w:val="000000"/>
          <w:sz w:val="24"/>
          <w:szCs w:val="24"/>
          <w:lang w:eastAsia="zh-CN"/>
        </w:rPr>
        <w:t>;</w:t>
      </w:r>
      <w:r w:rsidR="00D467CA" w:rsidRPr="000E5AE8">
        <w:rPr>
          <w:rFonts w:ascii="Book Antiqua" w:hAnsi="Book Antiqua" w:cs="Arial"/>
          <w:bCs/>
          <w:color w:val="000000"/>
          <w:sz w:val="24"/>
          <w:szCs w:val="24"/>
        </w:rPr>
        <w:t xml:space="preserve"> </w:t>
      </w:r>
      <w:r w:rsidR="00D467CA" w:rsidRPr="000E5AE8">
        <w:rPr>
          <w:rFonts w:ascii="Book Antiqua" w:hAnsi="Book Antiqua" w:cs="Arial"/>
          <w:bCs/>
          <w:color w:val="000000"/>
          <w:sz w:val="24"/>
          <w:szCs w:val="24"/>
          <w:lang w:eastAsia="zh-CN"/>
        </w:rPr>
        <w:t>R</w:t>
      </w:r>
      <w:r w:rsidR="00D467CA" w:rsidRPr="000E5AE8">
        <w:rPr>
          <w:rFonts w:ascii="Book Antiqua" w:hAnsi="Book Antiqua" w:cs="Arial"/>
          <w:bCs/>
          <w:color w:val="000000"/>
          <w:sz w:val="24"/>
          <w:szCs w:val="24"/>
        </w:rPr>
        <w:t>elapse</w:t>
      </w:r>
      <w:r w:rsidR="00D467CA" w:rsidRPr="000E5AE8">
        <w:rPr>
          <w:rFonts w:ascii="Book Antiqua" w:hAnsi="Book Antiqua" w:cs="Arial"/>
          <w:bCs/>
          <w:color w:val="000000"/>
          <w:sz w:val="24"/>
          <w:szCs w:val="24"/>
          <w:lang w:eastAsia="zh-CN"/>
        </w:rPr>
        <w:t>;</w:t>
      </w:r>
      <w:r w:rsidR="00D467CA" w:rsidRPr="000E5AE8">
        <w:rPr>
          <w:rFonts w:ascii="Book Antiqua" w:hAnsi="Book Antiqua" w:cs="Arial"/>
          <w:bCs/>
          <w:color w:val="000000"/>
          <w:sz w:val="24"/>
          <w:szCs w:val="24"/>
        </w:rPr>
        <w:t xml:space="preserve"> </w:t>
      </w:r>
      <w:proofErr w:type="spellStart"/>
      <w:r w:rsidR="00D467CA" w:rsidRPr="000E5AE8">
        <w:rPr>
          <w:rFonts w:ascii="Book Antiqua" w:hAnsi="Book Antiqua" w:cs="Arial"/>
          <w:bCs/>
          <w:color w:val="000000"/>
          <w:sz w:val="24"/>
          <w:szCs w:val="24"/>
          <w:lang w:eastAsia="zh-CN"/>
        </w:rPr>
        <w:t>T</w:t>
      </w:r>
      <w:r w:rsidR="00D467CA" w:rsidRPr="000E5AE8">
        <w:rPr>
          <w:rFonts w:ascii="Book Antiqua" w:hAnsi="Book Antiqua" w:cs="Arial"/>
          <w:bCs/>
          <w:color w:val="000000"/>
          <w:sz w:val="24"/>
          <w:szCs w:val="24"/>
        </w:rPr>
        <w:t>elaprevir</w:t>
      </w:r>
      <w:proofErr w:type="spellEnd"/>
      <w:r w:rsidR="00D467CA" w:rsidRPr="000E5AE8">
        <w:rPr>
          <w:rFonts w:ascii="Book Antiqua" w:hAnsi="Book Antiqua" w:cs="Arial"/>
          <w:bCs/>
          <w:color w:val="000000"/>
          <w:sz w:val="24"/>
          <w:szCs w:val="24"/>
          <w:lang w:eastAsia="zh-CN"/>
        </w:rPr>
        <w:t>;</w:t>
      </w:r>
      <w:r w:rsidR="00D467CA" w:rsidRPr="000E5AE8">
        <w:rPr>
          <w:rFonts w:ascii="Book Antiqua" w:hAnsi="Book Antiqua" w:cs="Arial"/>
          <w:bCs/>
          <w:color w:val="000000"/>
          <w:sz w:val="24"/>
          <w:szCs w:val="24"/>
        </w:rPr>
        <w:t xml:space="preserve"> </w:t>
      </w:r>
      <w:proofErr w:type="spellStart"/>
      <w:r w:rsidR="00D467CA" w:rsidRPr="000E5AE8">
        <w:rPr>
          <w:rFonts w:ascii="Book Antiqua" w:hAnsi="Book Antiqua" w:cs="Arial"/>
          <w:bCs/>
          <w:color w:val="000000"/>
          <w:sz w:val="24"/>
          <w:szCs w:val="24"/>
          <w:lang w:eastAsia="zh-CN"/>
        </w:rPr>
        <w:t>B</w:t>
      </w:r>
      <w:r w:rsidR="00D467CA" w:rsidRPr="000E5AE8">
        <w:rPr>
          <w:rFonts w:ascii="Book Antiqua" w:hAnsi="Book Antiqua" w:cs="Arial"/>
          <w:bCs/>
          <w:color w:val="000000"/>
          <w:sz w:val="24"/>
          <w:szCs w:val="24"/>
        </w:rPr>
        <w:t>oceprevir</w:t>
      </w:r>
      <w:proofErr w:type="spellEnd"/>
      <w:r w:rsidR="00D467CA" w:rsidRPr="000E5AE8">
        <w:rPr>
          <w:rFonts w:ascii="Book Antiqua" w:hAnsi="Book Antiqua" w:cs="Arial"/>
          <w:bCs/>
          <w:color w:val="000000"/>
          <w:sz w:val="24"/>
          <w:szCs w:val="24"/>
          <w:lang w:eastAsia="zh-CN"/>
        </w:rPr>
        <w:t>;</w:t>
      </w:r>
      <w:r w:rsidR="00D467CA" w:rsidRPr="000E5AE8">
        <w:rPr>
          <w:rFonts w:ascii="Book Antiqua" w:hAnsi="Book Antiqua" w:cs="Arial"/>
          <w:bCs/>
          <w:color w:val="000000"/>
          <w:sz w:val="24"/>
          <w:szCs w:val="24"/>
        </w:rPr>
        <w:t xml:space="preserve"> </w:t>
      </w:r>
      <w:r w:rsidR="00D467CA" w:rsidRPr="000E5AE8">
        <w:rPr>
          <w:rFonts w:ascii="Book Antiqua" w:hAnsi="Book Antiqua" w:cs="Arial"/>
          <w:bCs/>
          <w:color w:val="000000"/>
          <w:sz w:val="24"/>
          <w:szCs w:val="24"/>
          <w:lang w:eastAsia="zh-CN"/>
        </w:rPr>
        <w:t>T</w:t>
      </w:r>
      <w:r w:rsidR="00D467CA" w:rsidRPr="000E5AE8">
        <w:rPr>
          <w:rFonts w:ascii="Book Antiqua" w:hAnsi="Book Antiqua" w:cs="Arial"/>
          <w:bCs/>
          <w:color w:val="000000"/>
          <w:sz w:val="24"/>
          <w:szCs w:val="24"/>
        </w:rPr>
        <w:t>riple-therapy</w:t>
      </w:r>
      <w:r w:rsidR="00D467CA" w:rsidRPr="000E5AE8">
        <w:rPr>
          <w:rFonts w:ascii="Book Antiqua" w:hAnsi="Book Antiqua" w:cs="Arial"/>
          <w:bCs/>
          <w:color w:val="000000"/>
          <w:sz w:val="24"/>
          <w:szCs w:val="24"/>
          <w:lang w:eastAsia="zh-CN"/>
        </w:rPr>
        <w:t>;</w:t>
      </w:r>
      <w:r w:rsidR="00D467CA" w:rsidRPr="000E5AE8">
        <w:rPr>
          <w:rFonts w:ascii="Book Antiqua" w:hAnsi="Book Antiqua" w:cs="Arial"/>
          <w:bCs/>
          <w:color w:val="000000"/>
          <w:sz w:val="24"/>
          <w:szCs w:val="24"/>
        </w:rPr>
        <w:t xml:space="preserve"> </w:t>
      </w:r>
      <w:r w:rsidR="00D467CA" w:rsidRPr="000E5AE8">
        <w:rPr>
          <w:rFonts w:ascii="Book Antiqua" w:hAnsi="Book Antiqua" w:cs="Arial"/>
          <w:color w:val="000000"/>
          <w:sz w:val="24"/>
          <w:szCs w:val="24"/>
          <w:lang w:eastAsia="zh-CN"/>
        </w:rPr>
        <w:t>C</w:t>
      </w:r>
      <w:r w:rsidR="00D467CA" w:rsidRPr="000E5AE8">
        <w:rPr>
          <w:rFonts w:ascii="Book Antiqua" w:hAnsi="Book Antiqua" w:cs="Arial"/>
          <w:color w:val="000000"/>
          <w:sz w:val="24"/>
          <w:szCs w:val="24"/>
        </w:rPr>
        <w:t>lassification and regression</w:t>
      </w:r>
      <w:r w:rsidR="00D467CA" w:rsidRPr="000E5AE8">
        <w:rPr>
          <w:rFonts w:ascii="Book Antiqua" w:hAnsi="Book Antiqua" w:cs="Arial"/>
          <w:bCs/>
          <w:color w:val="000000"/>
          <w:sz w:val="24"/>
          <w:szCs w:val="24"/>
          <w:lang w:eastAsia="zh-CN"/>
        </w:rPr>
        <w:t>;</w:t>
      </w:r>
      <w:r w:rsidR="00D467CA" w:rsidRPr="000E5AE8">
        <w:rPr>
          <w:rFonts w:ascii="Book Antiqua" w:hAnsi="Book Antiqua" w:cs="Arial"/>
          <w:bCs/>
          <w:color w:val="000000"/>
          <w:sz w:val="24"/>
          <w:szCs w:val="24"/>
        </w:rPr>
        <w:t xml:space="preserve"> </w:t>
      </w:r>
      <w:r w:rsidR="00D467CA" w:rsidRPr="000E5AE8">
        <w:rPr>
          <w:rFonts w:ascii="Book Antiqua" w:hAnsi="Book Antiqua" w:cs="Arial"/>
          <w:bCs/>
          <w:color w:val="000000"/>
          <w:sz w:val="24"/>
          <w:szCs w:val="24"/>
          <w:lang w:eastAsia="zh-CN"/>
        </w:rPr>
        <w:t>A</w:t>
      </w:r>
      <w:r w:rsidR="00D467CA" w:rsidRPr="000E5AE8">
        <w:rPr>
          <w:rFonts w:ascii="Book Antiqua" w:hAnsi="Book Antiqua" w:cs="Arial"/>
          <w:bCs/>
          <w:color w:val="000000"/>
          <w:sz w:val="24"/>
          <w:szCs w:val="24"/>
        </w:rPr>
        <w:t>dverse event</w:t>
      </w:r>
      <w:r w:rsidR="00D467CA" w:rsidRPr="000E5AE8">
        <w:rPr>
          <w:rFonts w:ascii="Book Antiqua" w:hAnsi="Book Antiqua" w:cs="Arial"/>
          <w:bCs/>
          <w:color w:val="000000"/>
          <w:sz w:val="24"/>
          <w:szCs w:val="24"/>
          <w:lang w:eastAsia="zh-CN"/>
        </w:rPr>
        <w:t>;</w:t>
      </w:r>
      <w:r w:rsidR="00D467CA" w:rsidRPr="000E5AE8">
        <w:rPr>
          <w:rFonts w:ascii="Book Antiqua" w:hAnsi="Book Antiqua" w:cs="Arial"/>
          <w:bCs/>
          <w:color w:val="000000"/>
          <w:sz w:val="24"/>
          <w:szCs w:val="24"/>
        </w:rPr>
        <w:t xml:space="preserve"> </w:t>
      </w:r>
      <w:r w:rsidR="00D467CA" w:rsidRPr="000E5AE8">
        <w:rPr>
          <w:rFonts w:ascii="Book Antiqua" w:hAnsi="Book Antiqua" w:cs="Arial"/>
          <w:bCs/>
          <w:color w:val="000000"/>
          <w:sz w:val="24"/>
          <w:szCs w:val="24"/>
          <w:lang w:eastAsia="zh-CN"/>
        </w:rPr>
        <w:t>R</w:t>
      </w:r>
      <w:r w:rsidR="00D467CA" w:rsidRPr="000E5AE8">
        <w:rPr>
          <w:rFonts w:ascii="Book Antiqua" w:hAnsi="Book Antiqua" w:cs="Arial"/>
          <w:bCs/>
          <w:color w:val="000000"/>
          <w:sz w:val="24"/>
          <w:szCs w:val="24"/>
        </w:rPr>
        <w:t>eal-world</w:t>
      </w:r>
    </w:p>
    <w:p w14:paraId="6E3F0A56" w14:textId="77777777" w:rsidR="000E5AE8" w:rsidRDefault="000E5AE8" w:rsidP="000E5AE8">
      <w:pPr>
        <w:spacing w:after="0" w:line="360" w:lineRule="auto"/>
        <w:jc w:val="both"/>
        <w:rPr>
          <w:rFonts w:ascii="Book Antiqua" w:hAnsi="Book Antiqua" w:cs="Arial"/>
          <w:color w:val="000000"/>
          <w:sz w:val="24"/>
          <w:szCs w:val="24"/>
          <w:lang w:eastAsia="zh-CN"/>
        </w:rPr>
      </w:pPr>
    </w:p>
    <w:p w14:paraId="3C3676F5" w14:textId="60A06CFE" w:rsidR="000E5AE8" w:rsidRPr="00C52BCF" w:rsidRDefault="000E5AE8" w:rsidP="000E5AE8">
      <w:pPr>
        <w:widowControl w:val="0"/>
        <w:adjustRightInd w:val="0"/>
        <w:snapToGrid w:val="0"/>
        <w:spacing w:after="0" w:line="360" w:lineRule="auto"/>
        <w:jc w:val="both"/>
        <w:rPr>
          <w:rFonts w:ascii="Book Antiqua" w:hAnsi="Book Antiqua" w:cs="Tahoma"/>
          <w:color w:val="000000"/>
          <w:kern w:val="2"/>
          <w:sz w:val="24"/>
          <w:szCs w:val="24"/>
        </w:rPr>
      </w:pPr>
      <w:bookmarkStart w:id="61" w:name="OLE_LINK148"/>
      <w:bookmarkStart w:id="62" w:name="OLE_LINK149"/>
      <w:bookmarkStart w:id="63" w:name="OLE_LINK200"/>
      <w:bookmarkStart w:id="64" w:name="OLE_LINK288"/>
      <w:bookmarkStart w:id="65" w:name="OLE_LINK1864"/>
      <w:bookmarkStart w:id="66" w:name="OLE_LINK382"/>
      <w:bookmarkStart w:id="67" w:name="OLE_LINK306"/>
      <w:bookmarkStart w:id="68" w:name="OLE_LINK569"/>
      <w:bookmarkStart w:id="69" w:name="OLE_LINK682"/>
      <w:bookmarkStart w:id="70" w:name="OLE_LINK78"/>
      <w:bookmarkStart w:id="71" w:name="OLE_LINK79"/>
      <w:bookmarkStart w:id="72" w:name="OLE_LINK86"/>
      <w:bookmarkStart w:id="73" w:name="OLE_LINK99"/>
      <w:bookmarkStart w:id="74" w:name="OLE_LINK217"/>
      <w:bookmarkStart w:id="75" w:name="OLE_LINK245"/>
      <w:bookmarkStart w:id="76" w:name="OLE_LINK246"/>
      <w:bookmarkStart w:id="77" w:name="OLE_LINK274"/>
      <w:bookmarkStart w:id="78" w:name="OLE_LINK320"/>
      <w:bookmarkStart w:id="79" w:name="OLE_LINK333"/>
      <w:bookmarkStart w:id="80" w:name="OLE_LINK456"/>
      <w:bookmarkStart w:id="81" w:name="OLE_LINK494"/>
      <w:bookmarkStart w:id="82" w:name="OLE_LINK596"/>
      <w:proofErr w:type="gramStart"/>
      <w:r w:rsidRPr="00C52BCF">
        <w:rPr>
          <w:rFonts w:ascii="Book Antiqua" w:hAnsi="Book Antiqua" w:cs="Tahoma"/>
          <w:b/>
          <w:color w:val="000000"/>
          <w:kern w:val="2"/>
          <w:sz w:val="24"/>
          <w:szCs w:val="24"/>
          <w:lang w:eastAsia="ja-JP"/>
        </w:rPr>
        <w:t>© The Author(s) 201</w:t>
      </w:r>
      <w:r w:rsidR="00783033">
        <w:rPr>
          <w:rFonts w:ascii="Book Antiqua" w:hAnsi="Book Antiqua" w:cs="Tahoma" w:hint="eastAsia"/>
          <w:b/>
          <w:color w:val="000000"/>
          <w:kern w:val="2"/>
          <w:sz w:val="24"/>
          <w:szCs w:val="24"/>
          <w:lang w:eastAsia="zh-CN"/>
        </w:rPr>
        <w:t>7</w:t>
      </w:r>
      <w:r w:rsidRPr="00C52BCF">
        <w:rPr>
          <w:rFonts w:ascii="Book Antiqua" w:hAnsi="Book Antiqua" w:cs="Tahoma"/>
          <w:b/>
          <w:color w:val="000000"/>
          <w:kern w:val="2"/>
          <w:sz w:val="24"/>
          <w:szCs w:val="24"/>
          <w:lang w:eastAsia="ja-JP"/>
        </w:rPr>
        <w:t>.</w:t>
      </w:r>
      <w:proofErr w:type="gramEnd"/>
      <w:r w:rsidRPr="00C52BCF">
        <w:rPr>
          <w:rFonts w:ascii="Book Antiqua" w:hAnsi="Book Antiqua" w:cs="Tahoma"/>
          <w:color w:val="000000"/>
          <w:kern w:val="2"/>
          <w:sz w:val="24"/>
          <w:szCs w:val="24"/>
          <w:lang w:eastAsia="ja-JP"/>
        </w:rPr>
        <w:t xml:space="preserve"> Published by </w:t>
      </w:r>
      <w:proofErr w:type="spellStart"/>
      <w:r w:rsidRPr="00C52BCF">
        <w:rPr>
          <w:rFonts w:ascii="Book Antiqua" w:hAnsi="Book Antiqua" w:cs="Tahoma"/>
          <w:color w:val="000000"/>
          <w:kern w:val="2"/>
          <w:sz w:val="24"/>
          <w:szCs w:val="24"/>
          <w:lang w:eastAsia="ja-JP"/>
        </w:rPr>
        <w:t>Baishideng</w:t>
      </w:r>
      <w:proofErr w:type="spellEnd"/>
      <w:r w:rsidRPr="00C52BCF">
        <w:rPr>
          <w:rFonts w:ascii="Book Antiqua" w:hAnsi="Book Antiqua" w:cs="Tahoma"/>
          <w:color w:val="000000"/>
          <w:kern w:val="2"/>
          <w:sz w:val="24"/>
          <w:szCs w:val="24"/>
          <w:lang w:eastAsia="ja-JP"/>
        </w:rPr>
        <w:t xml:space="preserve"> Publishing Group Inc. All rights reserved.</w:t>
      </w:r>
      <w:bookmarkEnd w:id="61"/>
      <w:bookmarkEnd w:id="62"/>
      <w:bookmarkEnd w:id="63"/>
      <w:bookmarkEnd w:id="64"/>
      <w:bookmarkEnd w:id="65"/>
      <w:bookmarkEnd w:id="66"/>
      <w:bookmarkEnd w:id="67"/>
      <w:bookmarkEnd w:id="68"/>
      <w:bookmarkEnd w:id="69"/>
    </w:p>
    <w:bookmarkEnd w:id="70"/>
    <w:bookmarkEnd w:id="71"/>
    <w:bookmarkEnd w:id="72"/>
    <w:bookmarkEnd w:id="73"/>
    <w:bookmarkEnd w:id="74"/>
    <w:bookmarkEnd w:id="75"/>
    <w:bookmarkEnd w:id="76"/>
    <w:bookmarkEnd w:id="77"/>
    <w:bookmarkEnd w:id="78"/>
    <w:bookmarkEnd w:id="79"/>
    <w:bookmarkEnd w:id="80"/>
    <w:bookmarkEnd w:id="81"/>
    <w:bookmarkEnd w:id="82"/>
    <w:p w14:paraId="035F21C2" w14:textId="77777777" w:rsidR="00D467CA" w:rsidRPr="000E5AE8" w:rsidRDefault="00D467CA" w:rsidP="00D467CA">
      <w:pPr>
        <w:spacing w:after="0" w:line="360" w:lineRule="auto"/>
        <w:jc w:val="both"/>
        <w:rPr>
          <w:rFonts w:ascii="Book Antiqua" w:hAnsi="Book Antiqua" w:cs="Arial"/>
          <w:bCs/>
          <w:color w:val="000000"/>
          <w:sz w:val="24"/>
          <w:szCs w:val="24"/>
          <w:lang w:eastAsia="zh-CN"/>
        </w:rPr>
      </w:pPr>
    </w:p>
    <w:p w14:paraId="42D869C9" w14:textId="0B46B23B" w:rsidR="00D467CA" w:rsidRDefault="00D467CA" w:rsidP="00D467CA">
      <w:pPr>
        <w:spacing w:after="0" w:line="360" w:lineRule="auto"/>
        <w:jc w:val="both"/>
        <w:rPr>
          <w:rFonts w:ascii="Book Antiqua" w:hAnsi="Book Antiqua" w:cs="Arial"/>
          <w:bCs/>
          <w:color w:val="000000"/>
          <w:sz w:val="24"/>
          <w:szCs w:val="24"/>
          <w:lang w:eastAsia="zh-CN"/>
        </w:rPr>
      </w:pPr>
      <w:r w:rsidRPr="000E5AE8">
        <w:rPr>
          <w:rFonts w:ascii="Book Antiqua" w:hAnsi="Book Antiqua" w:cs="Arial"/>
          <w:b/>
          <w:bCs/>
          <w:color w:val="000000"/>
          <w:sz w:val="24"/>
          <w:szCs w:val="24"/>
        </w:rPr>
        <w:t xml:space="preserve">Core tip: </w:t>
      </w:r>
      <w:r w:rsidRPr="000E5AE8">
        <w:rPr>
          <w:rFonts w:ascii="Book Antiqua" w:hAnsi="Book Antiqua" w:cs="Arial"/>
          <w:bCs/>
          <w:color w:val="000000"/>
          <w:sz w:val="24"/>
          <w:szCs w:val="24"/>
        </w:rPr>
        <w:t xml:space="preserve">A cohort of 223 </w:t>
      </w:r>
      <w:r w:rsidRPr="000E5AE8">
        <w:rPr>
          <w:rFonts w:ascii="Book Antiqua" w:hAnsi="Book Antiqua" w:cs="Arial"/>
          <w:color w:val="000000"/>
          <w:sz w:val="24"/>
          <w:szCs w:val="24"/>
        </w:rPr>
        <w:t>hepatitis C virus (HCV)</w:t>
      </w:r>
      <w:r w:rsidRPr="000E5AE8">
        <w:rPr>
          <w:rFonts w:ascii="Book Antiqua" w:hAnsi="Book Antiqua" w:cs="Arial"/>
          <w:bCs/>
          <w:color w:val="000000"/>
          <w:sz w:val="24"/>
          <w:szCs w:val="24"/>
        </w:rPr>
        <w:t xml:space="preserve">-infected patients at a tertiary referral center was analyzed. All patients were treated with </w:t>
      </w:r>
      <w:proofErr w:type="spellStart"/>
      <w:r w:rsidRPr="000E5AE8">
        <w:rPr>
          <w:rFonts w:ascii="Book Antiqua" w:hAnsi="Book Antiqua" w:cs="Arial"/>
          <w:bCs/>
          <w:color w:val="000000"/>
          <w:sz w:val="24"/>
          <w:szCs w:val="24"/>
        </w:rPr>
        <w:t>telaprevir</w:t>
      </w:r>
      <w:proofErr w:type="spellEnd"/>
      <w:r w:rsidRPr="000E5AE8">
        <w:rPr>
          <w:rFonts w:ascii="Book Antiqua" w:hAnsi="Book Antiqua" w:cs="Arial"/>
          <w:bCs/>
          <w:color w:val="000000"/>
          <w:sz w:val="24"/>
          <w:szCs w:val="24"/>
        </w:rPr>
        <w:t xml:space="preserve"> and </w:t>
      </w:r>
      <w:proofErr w:type="spellStart"/>
      <w:r w:rsidRPr="000E5AE8">
        <w:rPr>
          <w:rFonts w:ascii="Book Antiqua" w:hAnsi="Book Antiqua" w:cs="Arial"/>
          <w:bCs/>
          <w:color w:val="000000"/>
          <w:sz w:val="24"/>
          <w:szCs w:val="24"/>
        </w:rPr>
        <w:t>boceprevir</w:t>
      </w:r>
      <w:proofErr w:type="spellEnd"/>
      <w:r w:rsidRPr="000E5AE8">
        <w:rPr>
          <w:rFonts w:ascii="Book Antiqua" w:hAnsi="Book Antiqua" w:cs="Arial"/>
          <w:bCs/>
          <w:color w:val="000000"/>
          <w:sz w:val="24"/>
          <w:szCs w:val="24"/>
        </w:rPr>
        <w:t xml:space="preserve">. Using both logistic regression and a machine learning techniques we identified baseline and on-treatment factors associated with </w:t>
      </w:r>
      <w:r w:rsidRPr="000E5AE8">
        <w:rPr>
          <w:rFonts w:ascii="Book Antiqua" w:hAnsi="Book Antiqua" w:cs="Arial"/>
          <w:color w:val="000000"/>
          <w:sz w:val="24"/>
          <w:szCs w:val="24"/>
        </w:rPr>
        <w:t xml:space="preserve">sustained </w:t>
      </w:r>
      <w:proofErr w:type="spellStart"/>
      <w:r w:rsidRPr="000E5AE8">
        <w:rPr>
          <w:rFonts w:ascii="Book Antiqua" w:hAnsi="Book Antiqua" w:cs="Arial"/>
          <w:color w:val="000000"/>
          <w:sz w:val="24"/>
          <w:szCs w:val="24"/>
        </w:rPr>
        <w:t>virologic</w:t>
      </w:r>
      <w:proofErr w:type="spellEnd"/>
      <w:r w:rsidRPr="000E5AE8">
        <w:rPr>
          <w:rFonts w:ascii="Book Antiqua" w:hAnsi="Book Antiqua" w:cs="Arial"/>
          <w:color w:val="000000"/>
          <w:sz w:val="24"/>
          <w:szCs w:val="24"/>
        </w:rPr>
        <w:t xml:space="preserve"> response </w:t>
      </w:r>
      <w:r w:rsidRPr="000E5AE8">
        <w:rPr>
          <w:rFonts w:ascii="Book Antiqua" w:hAnsi="Book Antiqua" w:cs="Arial"/>
          <w:bCs/>
          <w:color w:val="000000"/>
          <w:sz w:val="24"/>
          <w:szCs w:val="24"/>
        </w:rPr>
        <w:t xml:space="preserve">and relapse. We found that </w:t>
      </w:r>
      <w:proofErr w:type="gramStart"/>
      <w:r w:rsidRPr="000E5AE8">
        <w:rPr>
          <w:rFonts w:ascii="Book Antiqua" w:hAnsi="Book Antiqua" w:cs="Arial"/>
          <w:bCs/>
          <w:color w:val="000000"/>
          <w:sz w:val="24"/>
          <w:szCs w:val="24"/>
        </w:rPr>
        <w:t>both low platelet count and advanced fibrosis or</w:t>
      </w:r>
      <w:proofErr w:type="gramEnd"/>
      <w:r w:rsidRPr="000E5AE8">
        <w:rPr>
          <w:rFonts w:ascii="Book Antiqua" w:hAnsi="Book Antiqua" w:cs="Arial"/>
          <w:bCs/>
          <w:color w:val="000000"/>
          <w:sz w:val="24"/>
          <w:szCs w:val="24"/>
        </w:rPr>
        <w:t xml:space="preserve"> cirrhosis were associated with treatment failure. Information of the effectiveness of these protease inhibitors could be used to inform clinical trials of future HCV direct-acting antivirals. </w:t>
      </w:r>
    </w:p>
    <w:p w14:paraId="323046AB" w14:textId="77777777" w:rsidR="00D467CA" w:rsidRPr="000E5AE8" w:rsidRDefault="00D467CA" w:rsidP="00D467CA">
      <w:pPr>
        <w:spacing w:after="0" w:line="360" w:lineRule="auto"/>
        <w:jc w:val="both"/>
        <w:rPr>
          <w:rFonts w:ascii="Book Antiqua" w:hAnsi="Book Antiqua" w:cs="Arial"/>
          <w:bCs/>
          <w:color w:val="000000"/>
          <w:sz w:val="24"/>
          <w:szCs w:val="24"/>
          <w:lang w:eastAsia="zh-CN"/>
        </w:rPr>
      </w:pPr>
    </w:p>
    <w:p w14:paraId="61A6450E" w14:textId="6E13CBA9" w:rsidR="00B84C38" w:rsidRPr="00C52BCF" w:rsidRDefault="00B84C38" w:rsidP="00B84C38">
      <w:pPr>
        <w:pStyle w:val="ListParagraph"/>
        <w:snapToGrid w:val="0"/>
        <w:spacing w:after="0" w:line="360" w:lineRule="auto"/>
        <w:ind w:left="0"/>
        <w:contextualSpacing w:val="0"/>
        <w:jc w:val="both"/>
        <w:rPr>
          <w:rFonts w:ascii="Book Antiqua" w:hAnsi="Book Antiqua"/>
          <w:color w:val="000000"/>
          <w:sz w:val="24"/>
          <w:szCs w:val="24"/>
        </w:rPr>
      </w:pPr>
      <w:proofErr w:type="spellStart"/>
      <w:r w:rsidRPr="00B84C38">
        <w:rPr>
          <w:rFonts w:ascii="Book Antiqua" w:hAnsi="Book Antiqua" w:cs="Arial"/>
          <w:color w:val="000000"/>
          <w:sz w:val="24"/>
          <w:szCs w:val="24"/>
        </w:rPr>
        <w:t>Bichoupan</w:t>
      </w:r>
      <w:proofErr w:type="spellEnd"/>
      <w:r w:rsidRPr="00B84C38">
        <w:rPr>
          <w:rFonts w:ascii="Book Antiqua" w:hAnsi="Book Antiqua" w:cs="Arial" w:hint="eastAsia"/>
          <w:color w:val="000000"/>
          <w:sz w:val="24"/>
          <w:szCs w:val="24"/>
          <w:lang w:eastAsia="zh-CN"/>
        </w:rPr>
        <w:t xml:space="preserve"> K</w:t>
      </w:r>
      <w:r w:rsidRPr="00B84C38">
        <w:rPr>
          <w:rFonts w:ascii="Book Antiqua" w:hAnsi="Book Antiqua" w:cs="Arial"/>
          <w:color w:val="000000"/>
          <w:sz w:val="24"/>
          <w:szCs w:val="24"/>
        </w:rPr>
        <w:t xml:space="preserve">, </w:t>
      </w:r>
      <w:proofErr w:type="spellStart"/>
      <w:r w:rsidRPr="00B84C38">
        <w:rPr>
          <w:rFonts w:ascii="Book Antiqua" w:hAnsi="Book Antiqua" w:cs="Arial"/>
          <w:color w:val="000000"/>
          <w:sz w:val="24"/>
          <w:szCs w:val="24"/>
        </w:rPr>
        <w:t>Tandon</w:t>
      </w:r>
      <w:proofErr w:type="spellEnd"/>
      <w:r w:rsidRPr="00B84C38">
        <w:rPr>
          <w:rFonts w:ascii="Book Antiqua" w:hAnsi="Book Antiqua" w:cs="Arial" w:hint="eastAsia"/>
          <w:color w:val="000000"/>
          <w:sz w:val="24"/>
          <w:szCs w:val="24"/>
          <w:lang w:eastAsia="zh-CN"/>
        </w:rPr>
        <w:t xml:space="preserve"> N</w:t>
      </w:r>
      <w:r w:rsidRPr="00B84C38">
        <w:rPr>
          <w:rFonts w:ascii="Book Antiqua" w:hAnsi="Book Antiqua" w:cs="Arial"/>
          <w:color w:val="000000"/>
          <w:sz w:val="24"/>
          <w:szCs w:val="24"/>
        </w:rPr>
        <w:t>, Martel-</w:t>
      </w:r>
      <w:proofErr w:type="spellStart"/>
      <w:r w:rsidRPr="00B84C38">
        <w:rPr>
          <w:rFonts w:ascii="Book Antiqua" w:hAnsi="Book Antiqua" w:cs="Arial"/>
          <w:color w:val="000000"/>
          <w:sz w:val="24"/>
          <w:szCs w:val="24"/>
        </w:rPr>
        <w:t>Laferriere</w:t>
      </w:r>
      <w:proofErr w:type="spellEnd"/>
      <w:r w:rsidRPr="00B84C38">
        <w:rPr>
          <w:rFonts w:ascii="Book Antiqua" w:hAnsi="Book Antiqua" w:cs="Arial" w:hint="eastAsia"/>
          <w:color w:val="000000"/>
          <w:sz w:val="24"/>
          <w:szCs w:val="24"/>
          <w:lang w:eastAsia="zh-CN"/>
        </w:rPr>
        <w:t xml:space="preserve"> V</w:t>
      </w:r>
      <w:r w:rsidRPr="00B84C38">
        <w:rPr>
          <w:rFonts w:ascii="Book Antiqua" w:hAnsi="Book Antiqua" w:cs="Arial"/>
          <w:color w:val="000000"/>
          <w:sz w:val="24"/>
          <w:szCs w:val="24"/>
        </w:rPr>
        <w:t>, Patel</w:t>
      </w:r>
      <w:r w:rsidRPr="00B84C38">
        <w:rPr>
          <w:rFonts w:ascii="Book Antiqua" w:hAnsi="Book Antiqua" w:cs="Arial" w:hint="eastAsia"/>
          <w:color w:val="000000"/>
          <w:sz w:val="24"/>
          <w:szCs w:val="24"/>
          <w:lang w:eastAsia="zh-CN"/>
        </w:rPr>
        <w:t xml:space="preserve"> NM</w:t>
      </w:r>
      <w:r w:rsidRPr="00B84C38">
        <w:rPr>
          <w:rFonts w:ascii="Book Antiqua" w:hAnsi="Book Antiqua" w:cs="Arial"/>
          <w:color w:val="000000"/>
          <w:sz w:val="24"/>
          <w:szCs w:val="24"/>
        </w:rPr>
        <w:t>, Sachs</w:t>
      </w:r>
      <w:r w:rsidRPr="00B84C38">
        <w:rPr>
          <w:rFonts w:ascii="Book Antiqua" w:hAnsi="Book Antiqua" w:cs="Arial" w:hint="eastAsia"/>
          <w:color w:val="000000"/>
          <w:sz w:val="24"/>
          <w:szCs w:val="24"/>
          <w:lang w:eastAsia="zh-CN"/>
        </w:rPr>
        <w:t xml:space="preserve"> D</w:t>
      </w:r>
      <w:r w:rsidRPr="00B84C38">
        <w:rPr>
          <w:rFonts w:ascii="Book Antiqua" w:hAnsi="Book Antiqua" w:cs="Arial"/>
          <w:color w:val="000000"/>
          <w:sz w:val="24"/>
          <w:szCs w:val="24"/>
        </w:rPr>
        <w:t>, Ng</w:t>
      </w:r>
      <w:r w:rsidRPr="00B84C38">
        <w:rPr>
          <w:rFonts w:ascii="Book Antiqua" w:hAnsi="Book Antiqua" w:cs="Arial" w:hint="eastAsia"/>
          <w:color w:val="000000"/>
          <w:sz w:val="24"/>
          <w:szCs w:val="24"/>
          <w:lang w:eastAsia="zh-CN"/>
        </w:rPr>
        <w:t xml:space="preserve"> M</w:t>
      </w:r>
      <w:r w:rsidRPr="00B84C38">
        <w:rPr>
          <w:rFonts w:ascii="Book Antiqua" w:hAnsi="Book Antiqua" w:cs="Arial"/>
          <w:color w:val="000000"/>
          <w:sz w:val="24"/>
          <w:szCs w:val="24"/>
        </w:rPr>
        <w:t xml:space="preserve">, </w:t>
      </w:r>
      <w:proofErr w:type="spellStart"/>
      <w:r w:rsidRPr="00B84C38">
        <w:rPr>
          <w:rFonts w:ascii="Book Antiqua" w:hAnsi="Book Antiqua" w:cs="Arial"/>
          <w:color w:val="000000"/>
          <w:sz w:val="24"/>
          <w:szCs w:val="24"/>
        </w:rPr>
        <w:t>Schonfeld</w:t>
      </w:r>
      <w:proofErr w:type="spellEnd"/>
      <w:r w:rsidRPr="00B84C38">
        <w:rPr>
          <w:rFonts w:ascii="Book Antiqua" w:hAnsi="Book Antiqua" w:cs="Arial" w:hint="eastAsia"/>
          <w:color w:val="000000"/>
          <w:sz w:val="24"/>
          <w:szCs w:val="24"/>
          <w:lang w:eastAsia="zh-CN"/>
        </w:rPr>
        <w:t xml:space="preserve"> EA</w:t>
      </w:r>
      <w:r w:rsidRPr="00B84C38">
        <w:rPr>
          <w:rFonts w:ascii="Book Antiqua" w:hAnsi="Book Antiqua" w:cs="Arial"/>
          <w:color w:val="000000"/>
          <w:sz w:val="24"/>
          <w:szCs w:val="24"/>
        </w:rPr>
        <w:t>, Pappas</w:t>
      </w:r>
      <w:r w:rsidRPr="00B84C38">
        <w:rPr>
          <w:rFonts w:ascii="Book Antiqua" w:hAnsi="Book Antiqua" w:cs="Arial" w:hint="eastAsia"/>
          <w:color w:val="000000"/>
          <w:sz w:val="24"/>
          <w:szCs w:val="24"/>
          <w:lang w:eastAsia="zh-CN"/>
        </w:rPr>
        <w:t xml:space="preserve"> A</w:t>
      </w:r>
      <w:r w:rsidRPr="00B84C38">
        <w:rPr>
          <w:rFonts w:ascii="Book Antiqua" w:hAnsi="Book Antiqua" w:cs="Arial"/>
          <w:color w:val="000000"/>
          <w:sz w:val="24"/>
          <w:szCs w:val="24"/>
        </w:rPr>
        <w:t xml:space="preserve">, </w:t>
      </w:r>
      <w:proofErr w:type="spellStart"/>
      <w:r w:rsidRPr="00B84C38">
        <w:rPr>
          <w:rFonts w:ascii="Book Antiqua" w:hAnsi="Book Antiqua" w:cs="Arial"/>
          <w:color w:val="000000"/>
          <w:sz w:val="24"/>
          <w:szCs w:val="24"/>
        </w:rPr>
        <w:t>Crismale</w:t>
      </w:r>
      <w:proofErr w:type="spellEnd"/>
      <w:r w:rsidRPr="00B84C38">
        <w:rPr>
          <w:rFonts w:ascii="Book Antiqua" w:hAnsi="Book Antiqua" w:cs="Arial" w:hint="eastAsia"/>
          <w:color w:val="000000"/>
          <w:sz w:val="24"/>
          <w:szCs w:val="24"/>
          <w:lang w:eastAsia="zh-CN"/>
        </w:rPr>
        <w:t xml:space="preserve"> J</w:t>
      </w:r>
      <w:r w:rsidRPr="00B84C38">
        <w:rPr>
          <w:rFonts w:ascii="Book Antiqua" w:hAnsi="Book Antiqua" w:cs="Arial"/>
          <w:color w:val="000000"/>
          <w:sz w:val="24"/>
          <w:szCs w:val="24"/>
        </w:rPr>
        <w:t xml:space="preserve">, </w:t>
      </w:r>
      <w:proofErr w:type="spellStart"/>
      <w:r w:rsidRPr="00B84C38">
        <w:rPr>
          <w:rFonts w:ascii="Book Antiqua" w:hAnsi="Book Antiqua" w:cs="Arial"/>
          <w:color w:val="000000"/>
          <w:sz w:val="24"/>
          <w:szCs w:val="24"/>
        </w:rPr>
        <w:t>Stivala</w:t>
      </w:r>
      <w:proofErr w:type="spellEnd"/>
      <w:r w:rsidRPr="00B84C38">
        <w:rPr>
          <w:rFonts w:ascii="Book Antiqua" w:hAnsi="Book Antiqua" w:cs="Arial" w:hint="eastAsia"/>
          <w:color w:val="000000"/>
          <w:sz w:val="24"/>
          <w:szCs w:val="24"/>
          <w:lang w:eastAsia="zh-CN"/>
        </w:rPr>
        <w:t xml:space="preserve"> A</w:t>
      </w:r>
      <w:r w:rsidRPr="00B84C38">
        <w:rPr>
          <w:rFonts w:ascii="Book Antiqua" w:hAnsi="Book Antiqua" w:cs="Arial"/>
          <w:color w:val="000000"/>
          <w:sz w:val="24"/>
          <w:szCs w:val="24"/>
        </w:rPr>
        <w:t xml:space="preserve">, </w:t>
      </w:r>
      <w:proofErr w:type="spellStart"/>
      <w:r w:rsidRPr="00B84C38">
        <w:rPr>
          <w:rFonts w:ascii="Book Antiqua" w:hAnsi="Book Antiqua" w:cs="Arial"/>
          <w:color w:val="000000"/>
          <w:sz w:val="24"/>
          <w:szCs w:val="24"/>
        </w:rPr>
        <w:t>Khaitova</w:t>
      </w:r>
      <w:proofErr w:type="spellEnd"/>
      <w:r w:rsidRPr="00B84C38">
        <w:rPr>
          <w:rFonts w:ascii="Book Antiqua" w:hAnsi="Book Antiqua" w:cs="Arial" w:hint="eastAsia"/>
          <w:color w:val="000000"/>
          <w:sz w:val="24"/>
          <w:szCs w:val="24"/>
          <w:lang w:eastAsia="zh-CN"/>
        </w:rPr>
        <w:t xml:space="preserve"> V</w:t>
      </w:r>
      <w:r w:rsidRPr="00B84C38">
        <w:rPr>
          <w:rFonts w:ascii="Book Antiqua" w:hAnsi="Book Antiqua" w:cs="Arial"/>
          <w:color w:val="000000"/>
          <w:sz w:val="24"/>
          <w:szCs w:val="24"/>
        </w:rPr>
        <w:t xml:space="preserve">, </w:t>
      </w:r>
      <w:proofErr w:type="spellStart"/>
      <w:r w:rsidRPr="00B84C38">
        <w:rPr>
          <w:rFonts w:ascii="Book Antiqua" w:hAnsi="Book Antiqua" w:cs="Arial"/>
          <w:color w:val="000000"/>
          <w:sz w:val="24"/>
          <w:szCs w:val="24"/>
        </w:rPr>
        <w:t>Gardenier</w:t>
      </w:r>
      <w:proofErr w:type="spellEnd"/>
      <w:r w:rsidRPr="00B84C38">
        <w:rPr>
          <w:rFonts w:ascii="Book Antiqua" w:hAnsi="Book Antiqua" w:cs="Arial" w:hint="eastAsia"/>
          <w:color w:val="000000"/>
          <w:sz w:val="24"/>
          <w:szCs w:val="24"/>
          <w:lang w:eastAsia="zh-CN"/>
        </w:rPr>
        <w:t xml:space="preserve"> D</w:t>
      </w:r>
      <w:r w:rsidRPr="00B84C38">
        <w:rPr>
          <w:rFonts w:ascii="Book Antiqua" w:hAnsi="Book Antiqua" w:cs="Arial"/>
          <w:color w:val="000000"/>
          <w:sz w:val="24"/>
          <w:szCs w:val="24"/>
        </w:rPr>
        <w:t xml:space="preserve">, </w:t>
      </w:r>
      <w:proofErr w:type="spellStart"/>
      <w:r w:rsidRPr="00B84C38">
        <w:rPr>
          <w:rFonts w:ascii="Book Antiqua" w:hAnsi="Book Antiqua" w:cs="Arial"/>
          <w:color w:val="000000"/>
          <w:sz w:val="24"/>
          <w:szCs w:val="24"/>
        </w:rPr>
        <w:t>Linderman</w:t>
      </w:r>
      <w:proofErr w:type="spellEnd"/>
      <w:r w:rsidRPr="00B84C38">
        <w:rPr>
          <w:rFonts w:ascii="Book Antiqua" w:hAnsi="Book Antiqua" w:cs="Arial" w:hint="eastAsia"/>
          <w:color w:val="000000"/>
          <w:sz w:val="24"/>
          <w:szCs w:val="24"/>
          <w:lang w:eastAsia="zh-CN"/>
        </w:rPr>
        <w:t xml:space="preserve"> M</w:t>
      </w:r>
      <w:r w:rsidRPr="00B84C38">
        <w:rPr>
          <w:rFonts w:ascii="Book Antiqua" w:hAnsi="Book Antiqua" w:cs="Arial"/>
          <w:color w:val="000000"/>
          <w:sz w:val="24"/>
          <w:szCs w:val="24"/>
        </w:rPr>
        <w:t>, Olson</w:t>
      </w:r>
      <w:r w:rsidRPr="00B84C38">
        <w:rPr>
          <w:rFonts w:ascii="Book Antiqua" w:hAnsi="Book Antiqua" w:cs="Arial" w:hint="eastAsia"/>
          <w:color w:val="000000"/>
          <w:sz w:val="24"/>
          <w:szCs w:val="24"/>
          <w:lang w:eastAsia="zh-CN"/>
        </w:rPr>
        <w:t xml:space="preserve"> W</w:t>
      </w:r>
      <w:r w:rsidRPr="00B84C38">
        <w:rPr>
          <w:rFonts w:ascii="Book Antiqua" w:hAnsi="Book Antiqua" w:cs="Arial"/>
          <w:color w:val="000000"/>
          <w:sz w:val="24"/>
          <w:szCs w:val="24"/>
        </w:rPr>
        <w:t xml:space="preserve">, </w:t>
      </w:r>
      <w:proofErr w:type="spellStart"/>
      <w:r w:rsidRPr="00B84C38">
        <w:rPr>
          <w:rFonts w:ascii="Book Antiqua" w:hAnsi="Book Antiqua" w:cs="Arial"/>
          <w:color w:val="000000"/>
          <w:sz w:val="24"/>
          <w:szCs w:val="24"/>
        </w:rPr>
        <w:t>Perumalswami</w:t>
      </w:r>
      <w:proofErr w:type="spellEnd"/>
      <w:r w:rsidRPr="00B84C38">
        <w:rPr>
          <w:rFonts w:ascii="Book Antiqua" w:hAnsi="Book Antiqua" w:cs="Arial" w:hint="eastAsia"/>
          <w:color w:val="000000"/>
          <w:sz w:val="24"/>
          <w:szCs w:val="24"/>
          <w:lang w:eastAsia="zh-CN"/>
        </w:rPr>
        <w:t xml:space="preserve"> PV</w:t>
      </w:r>
      <w:r w:rsidRPr="00B84C38">
        <w:rPr>
          <w:rFonts w:ascii="Book Antiqua" w:hAnsi="Book Antiqua" w:cs="Arial"/>
          <w:color w:val="000000"/>
          <w:sz w:val="24"/>
          <w:szCs w:val="24"/>
        </w:rPr>
        <w:t xml:space="preserve">, </w:t>
      </w:r>
      <w:proofErr w:type="spellStart"/>
      <w:r w:rsidRPr="00B84C38">
        <w:rPr>
          <w:rFonts w:ascii="Book Antiqua" w:hAnsi="Book Antiqua" w:cs="Arial"/>
          <w:color w:val="000000"/>
          <w:sz w:val="24"/>
          <w:szCs w:val="24"/>
        </w:rPr>
        <w:t>Schiano</w:t>
      </w:r>
      <w:proofErr w:type="spellEnd"/>
      <w:r w:rsidRPr="00B84C38">
        <w:rPr>
          <w:rFonts w:ascii="Book Antiqua" w:hAnsi="Book Antiqua" w:cs="Arial" w:hint="eastAsia"/>
          <w:color w:val="000000"/>
          <w:sz w:val="24"/>
          <w:szCs w:val="24"/>
          <w:lang w:eastAsia="zh-CN"/>
        </w:rPr>
        <w:t xml:space="preserve"> TD</w:t>
      </w:r>
      <w:r w:rsidRPr="00B84C38">
        <w:rPr>
          <w:rFonts w:ascii="Book Antiqua" w:hAnsi="Book Antiqua" w:cs="Arial"/>
          <w:color w:val="000000"/>
          <w:sz w:val="24"/>
          <w:szCs w:val="24"/>
        </w:rPr>
        <w:t>, Odin</w:t>
      </w:r>
      <w:r w:rsidRPr="00B84C38">
        <w:rPr>
          <w:rFonts w:ascii="Book Antiqua" w:hAnsi="Book Antiqua" w:cs="Arial" w:hint="eastAsia"/>
          <w:color w:val="000000"/>
          <w:sz w:val="24"/>
          <w:szCs w:val="24"/>
          <w:lang w:eastAsia="zh-CN"/>
        </w:rPr>
        <w:t xml:space="preserve"> JA</w:t>
      </w:r>
      <w:r w:rsidRPr="00B84C38">
        <w:rPr>
          <w:rFonts w:ascii="Book Antiqua" w:hAnsi="Book Antiqua" w:cs="Arial"/>
          <w:color w:val="000000"/>
          <w:sz w:val="24"/>
          <w:szCs w:val="24"/>
        </w:rPr>
        <w:t>, Liu</w:t>
      </w:r>
      <w:r w:rsidRPr="00B84C38">
        <w:rPr>
          <w:rFonts w:ascii="Book Antiqua" w:hAnsi="Book Antiqua" w:cs="Arial" w:hint="eastAsia"/>
          <w:color w:val="000000"/>
          <w:sz w:val="24"/>
          <w:szCs w:val="24"/>
          <w:lang w:eastAsia="zh-CN"/>
        </w:rPr>
        <w:t xml:space="preserve"> LU</w:t>
      </w:r>
      <w:r w:rsidRPr="00B84C38">
        <w:rPr>
          <w:rFonts w:ascii="Book Antiqua" w:hAnsi="Book Antiqua" w:cs="Arial"/>
          <w:color w:val="000000"/>
          <w:sz w:val="24"/>
          <w:szCs w:val="24"/>
        </w:rPr>
        <w:t xml:space="preserve">, </w:t>
      </w:r>
      <w:proofErr w:type="spellStart"/>
      <w:r w:rsidRPr="00B84C38">
        <w:rPr>
          <w:rFonts w:ascii="Book Antiqua" w:hAnsi="Book Antiqua" w:cs="Arial"/>
          <w:color w:val="000000"/>
          <w:sz w:val="24"/>
          <w:szCs w:val="24"/>
        </w:rPr>
        <w:t>Dieterich</w:t>
      </w:r>
      <w:proofErr w:type="spellEnd"/>
      <w:r w:rsidRPr="00B84C38">
        <w:rPr>
          <w:rFonts w:ascii="Book Antiqua" w:hAnsi="Book Antiqua" w:cs="Arial" w:hint="eastAsia"/>
          <w:color w:val="000000"/>
          <w:sz w:val="24"/>
          <w:szCs w:val="24"/>
          <w:lang w:eastAsia="zh-CN"/>
        </w:rPr>
        <w:t xml:space="preserve"> DT</w:t>
      </w:r>
      <w:r w:rsidRPr="00B84C38">
        <w:rPr>
          <w:rFonts w:ascii="Book Antiqua" w:hAnsi="Book Antiqua" w:cs="Arial"/>
          <w:color w:val="000000"/>
          <w:sz w:val="24"/>
          <w:szCs w:val="24"/>
        </w:rPr>
        <w:t>, Branch</w:t>
      </w:r>
      <w:r w:rsidRPr="00B84C38">
        <w:rPr>
          <w:rFonts w:ascii="Book Antiqua" w:hAnsi="Book Antiqua" w:cs="Arial" w:hint="eastAsia"/>
          <w:color w:val="000000"/>
          <w:sz w:val="24"/>
          <w:szCs w:val="24"/>
          <w:lang w:eastAsia="zh-CN"/>
        </w:rPr>
        <w:t xml:space="preserve"> AD.</w:t>
      </w:r>
      <w:r>
        <w:rPr>
          <w:rFonts w:ascii="Book Antiqua" w:hAnsi="Book Antiqua" w:cs="Arial" w:hint="eastAsia"/>
          <w:color w:val="000000"/>
          <w:sz w:val="24"/>
          <w:szCs w:val="24"/>
          <w:lang w:eastAsia="zh-CN"/>
        </w:rPr>
        <w:t xml:space="preserve"> </w:t>
      </w:r>
      <w:r w:rsidRPr="00B84C38">
        <w:rPr>
          <w:rFonts w:ascii="Book Antiqua" w:hAnsi="Book Antiqua" w:cs="Arial"/>
          <w:bCs/>
          <w:color w:val="000000"/>
          <w:sz w:val="24"/>
          <w:szCs w:val="24"/>
        </w:rPr>
        <w:t xml:space="preserve">Factors associated with success of </w:t>
      </w:r>
      <w:proofErr w:type="spellStart"/>
      <w:r w:rsidRPr="00B84C38">
        <w:rPr>
          <w:rFonts w:ascii="Book Antiqua" w:hAnsi="Book Antiqua" w:cs="Arial"/>
          <w:bCs/>
          <w:color w:val="000000"/>
          <w:sz w:val="24"/>
          <w:szCs w:val="24"/>
        </w:rPr>
        <w:t>telaprevir</w:t>
      </w:r>
      <w:proofErr w:type="spellEnd"/>
      <w:r w:rsidRPr="00B84C38">
        <w:rPr>
          <w:rFonts w:ascii="Book Antiqua" w:hAnsi="Book Antiqua" w:cs="Arial"/>
          <w:bCs/>
          <w:color w:val="000000"/>
          <w:sz w:val="24"/>
          <w:szCs w:val="24"/>
        </w:rPr>
        <w:t xml:space="preserve">- and </w:t>
      </w:r>
      <w:proofErr w:type="spellStart"/>
      <w:r w:rsidRPr="00B84C38">
        <w:rPr>
          <w:rFonts w:ascii="Book Antiqua" w:hAnsi="Book Antiqua" w:cs="Arial"/>
          <w:bCs/>
          <w:color w:val="000000"/>
          <w:sz w:val="24"/>
          <w:szCs w:val="24"/>
        </w:rPr>
        <w:t>boceprevir</w:t>
      </w:r>
      <w:proofErr w:type="spellEnd"/>
      <w:r w:rsidRPr="00B84C38">
        <w:rPr>
          <w:rFonts w:ascii="Book Antiqua" w:hAnsi="Book Antiqua" w:cs="Arial"/>
          <w:bCs/>
          <w:color w:val="000000"/>
          <w:sz w:val="24"/>
          <w:szCs w:val="24"/>
        </w:rPr>
        <w:t>-based triple therapy for hepatitis C virus infection</w:t>
      </w:r>
      <w:r>
        <w:rPr>
          <w:rFonts w:ascii="Book Antiqua" w:hAnsi="Book Antiqua" w:cs="Arial" w:hint="eastAsia"/>
          <w:bCs/>
          <w:color w:val="000000"/>
          <w:sz w:val="24"/>
          <w:szCs w:val="24"/>
          <w:lang w:eastAsia="zh-CN"/>
        </w:rPr>
        <w:t>.</w:t>
      </w:r>
      <w:bookmarkStart w:id="83" w:name="OLE_LINK490"/>
      <w:bookmarkStart w:id="84" w:name="OLE_LINK491"/>
      <w:bookmarkStart w:id="85" w:name="OLE_LINK553"/>
      <w:bookmarkStart w:id="86" w:name="OLE_LINK687"/>
      <w:r w:rsidRPr="00B84C38">
        <w:rPr>
          <w:rFonts w:ascii="Book Antiqua" w:hAnsi="Book Antiqua" w:cs="Arial"/>
          <w:i/>
          <w:iCs/>
          <w:color w:val="000000"/>
          <w:sz w:val="24"/>
          <w:szCs w:val="24"/>
        </w:rPr>
        <w:t xml:space="preserve"> </w:t>
      </w:r>
      <w:r w:rsidRPr="00C52BCF">
        <w:rPr>
          <w:rFonts w:ascii="Book Antiqua" w:hAnsi="Book Antiqua" w:cs="Arial"/>
          <w:i/>
          <w:iCs/>
          <w:color w:val="000000"/>
          <w:sz w:val="24"/>
          <w:szCs w:val="24"/>
        </w:rPr>
        <w:t xml:space="preserve">World J </w:t>
      </w:r>
      <w:proofErr w:type="spellStart"/>
      <w:r w:rsidRPr="00C52BCF">
        <w:rPr>
          <w:rFonts w:ascii="Book Antiqua" w:hAnsi="Book Antiqua" w:cs="Arial"/>
          <w:i/>
          <w:iCs/>
          <w:color w:val="000000"/>
          <w:sz w:val="24"/>
          <w:szCs w:val="24"/>
        </w:rPr>
        <w:t>Hepatol</w:t>
      </w:r>
      <w:proofErr w:type="spellEnd"/>
      <w:r w:rsidRPr="00C52BCF">
        <w:rPr>
          <w:rFonts w:ascii="Book Antiqua" w:hAnsi="Book Antiqua" w:cs="Arial"/>
          <w:i/>
          <w:iCs/>
          <w:color w:val="000000"/>
          <w:sz w:val="24"/>
          <w:szCs w:val="24"/>
        </w:rPr>
        <w:t xml:space="preserve"> </w:t>
      </w:r>
      <w:r w:rsidRPr="00C52BCF">
        <w:rPr>
          <w:rFonts w:ascii="Book Antiqua" w:hAnsi="Book Antiqua"/>
          <w:sz w:val="24"/>
          <w:szCs w:val="24"/>
        </w:rPr>
        <w:t>201</w:t>
      </w:r>
      <w:r w:rsidR="00783033">
        <w:rPr>
          <w:rFonts w:ascii="Book Antiqua" w:hAnsi="Book Antiqua" w:hint="eastAsia"/>
          <w:sz w:val="24"/>
          <w:szCs w:val="24"/>
          <w:lang w:eastAsia="zh-CN"/>
        </w:rPr>
        <w:t>7</w:t>
      </w:r>
      <w:r w:rsidRPr="00C52BCF">
        <w:rPr>
          <w:rFonts w:ascii="Book Antiqua" w:hAnsi="Book Antiqua"/>
          <w:sz w:val="24"/>
          <w:szCs w:val="24"/>
        </w:rPr>
        <w:t xml:space="preserve">; </w:t>
      </w:r>
      <w:proofErr w:type="gramStart"/>
      <w:r w:rsidRPr="00C52BCF">
        <w:rPr>
          <w:rFonts w:ascii="Book Antiqua" w:hAnsi="Book Antiqua"/>
          <w:sz w:val="24"/>
          <w:szCs w:val="24"/>
        </w:rPr>
        <w:t>In</w:t>
      </w:r>
      <w:proofErr w:type="gramEnd"/>
      <w:r w:rsidRPr="00C52BCF">
        <w:rPr>
          <w:rFonts w:ascii="Book Antiqua" w:hAnsi="Book Antiqua"/>
          <w:sz w:val="24"/>
          <w:szCs w:val="24"/>
        </w:rPr>
        <w:t xml:space="preserve"> press</w:t>
      </w:r>
    </w:p>
    <w:bookmarkEnd w:id="83"/>
    <w:bookmarkEnd w:id="84"/>
    <w:bookmarkEnd w:id="85"/>
    <w:bookmarkEnd w:id="86"/>
    <w:p w14:paraId="13EABF75" w14:textId="77777777" w:rsidR="00B84C38" w:rsidRPr="00B84C38" w:rsidRDefault="00B84C38" w:rsidP="00B84C38">
      <w:pPr>
        <w:spacing w:after="0" w:line="360" w:lineRule="auto"/>
        <w:jc w:val="both"/>
        <w:rPr>
          <w:rFonts w:ascii="Book Antiqua" w:hAnsi="Book Antiqua" w:cs="Arial"/>
          <w:color w:val="000000"/>
          <w:sz w:val="24"/>
          <w:szCs w:val="24"/>
          <w:lang w:eastAsia="zh-CN"/>
        </w:rPr>
      </w:pPr>
    </w:p>
    <w:p w14:paraId="4D85C348" w14:textId="1A9FBAD3" w:rsidR="00B84C38" w:rsidRPr="00B84C38" w:rsidRDefault="00B84C38" w:rsidP="00B84C38">
      <w:pPr>
        <w:spacing w:after="0" w:line="360" w:lineRule="auto"/>
        <w:jc w:val="both"/>
        <w:rPr>
          <w:rFonts w:ascii="Book Antiqua" w:hAnsi="Book Antiqua" w:cs="Arial"/>
          <w:color w:val="000000"/>
          <w:sz w:val="24"/>
          <w:szCs w:val="24"/>
          <w:lang w:eastAsia="zh-CN"/>
        </w:rPr>
      </w:pPr>
    </w:p>
    <w:p w14:paraId="415CEC3A" w14:textId="77777777" w:rsidR="00D467CA" w:rsidRPr="000E5AE8" w:rsidRDefault="00D467CA" w:rsidP="00D467CA">
      <w:pPr>
        <w:spacing w:after="0" w:line="360" w:lineRule="auto"/>
        <w:jc w:val="both"/>
        <w:rPr>
          <w:rFonts w:ascii="Book Antiqua" w:hAnsi="Book Antiqua" w:cs="Arial"/>
          <w:b/>
          <w:bCs/>
          <w:color w:val="000000"/>
          <w:sz w:val="24"/>
          <w:szCs w:val="24"/>
        </w:rPr>
      </w:pPr>
    </w:p>
    <w:p w14:paraId="077E6800" w14:textId="5DA398BB" w:rsidR="00E01591" w:rsidRPr="000E5AE8" w:rsidRDefault="00E01591" w:rsidP="000E5AE8">
      <w:pPr>
        <w:spacing w:after="0" w:line="360" w:lineRule="auto"/>
        <w:jc w:val="both"/>
        <w:rPr>
          <w:rFonts w:ascii="Book Antiqua" w:hAnsi="Book Antiqua" w:cs="Arial"/>
          <w:b/>
          <w:color w:val="000000"/>
          <w:sz w:val="24"/>
          <w:szCs w:val="24"/>
        </w:rPr>
      </w:pPr>
      <w:r w:rsidRPr="000E5AE8">
        <w:rPr>
          <w:rFonts w:ascii="Book Antiqua" w:hAnsi="Book Antiqua" w:cs="Arial"/>
          <w:b/>
          <w:color w:val="000000"/>
          <w:sz w:val="24"/>
          <w:szCs w:val="24"/>
        </w:rPr>
        <w:br w:type="page"/>
      </w:r>
    </w:p>
    <w:p w14:paraId="17688F2F" w14:textId="206131C2" w:rsidR="00E01591" w:rsidRPr="000E5AE8" w:rsidRDefault="00081697" w:rsidP="000E5AE8">
      <w:pPr>
        <w:spacing w:after="0" w:line="360" w:lineRule="auto"/>
        <w:jc w:val="both"/>
        <w:rPr>
          <w:rFonts w:ascii="Book Antiqua" w:hAnsi="Book Antiqua" w:cs="Arial"/>
          <w:b/>
          <w:color w:val="000000"/>
          <w:sz w:val="24"/>
          <w:szCs w:val="24"/>
        </w:rPr>
      </w:pPr>
      <w:r w:rsidRPr="000E5AE8">
        <w:rPr>
          <w:rFonts w:ascii="Book Antiqua" w:hAnsi="Book Antiqua" w:cs="Arial"/>
          <w:b/>
          <w:color w:val="000000"/>
          <w:sz w:val="24"/>
          <w:szCs w:val="24"/>
        </w:rPr>
        <w:lastRenderedPageBreak/>
        <w:t>INTRODUCTION</w:t>
      </w:r>
    </w:p>
    <w:p w14:paraId="2149C6FB" w14:textId="37298CE4" w:rsidR="00E01591" w:rsidRPr="000E5AE8" w:rsidRDefault="00E01591" w:rsidP="00081697">
      <w:pPr>
        <w:widowControl w:val="0"/>
        <w:autoSpaceDE w:val="0"/>
        <w:autoSpaceDN w:val="0"/>
        <w:adjustRightInd w:val="0"/>
        <w:spacing w:after="0" w:line="360" w:lineRule="auto"/>
        <w:jc w:val="both"/>
        <w:rPr>
          <w:rFonts w:ascii="Book Antiqua" w:hAnsi="Book Antiqua" w:cs="Arial"/>
          <w:color w:val="000000"/>
          <w:sz w:val="24"/>
          <w:szCs w:val="24"/>
        </w:rPr>
      </w:pPr>
      <w:r w:rsidRPr="000E5AE8">
        <w:rPr>
          <w:rFonts w:ascii="Book Antiqua" w:hAnsi="Book Antiqua" w:cs="Arial"/>
          <w:color w:val="000000"/>
          <w:sz w:val="24"/>
          <w:szCs w:val="24"/>
        </w:rPr>
        <w:t xml:space="preserve">The hepatitis C virus (HCV) infects about 3% of the world’s population. In the United States, HCV chronically infects an estimated 2.7 to 3.9 million people and is a leading cause of liver disease, liver </w:t>
      </w:r>
      <w:r w:rsidR="00B9095B" w:rsidRPr="000E5AE8">
        <w:rPr>
          <w:rFonts w:ascii="Book Antiqua" w:hAnsi="Book Antiqua" w:cs="Arial"/>
          <w:color w:val="000000"/>
          <w:sz w:val="24"/>
          <w:szCs w:val="24"/>
        </w:rPr>
        <w:t>cancer, and liver-related death</w:t>
      </w:r>
      <w:r w:rsidRPr="000E5AE8">
        <w:rPr>
          <w:rFonts w:ascii="Book Antiqua" w:hAnsi="Book Antiqua" w:cs="Arial"/>
          <w:color w:val="000000"/>
          <w:sz w:val="24"/>
          <w:szCs w:val="24"/>
        </w:rPr>
        <w:fldChar w:fldCharType="begin">
          <w:fldData xml:space="preserve">PEVuZE5vdGU+PENpdGU+PFllYXI+MjAxMjwvWWVhcj48UmVjTnVtPjE8L1JlY051bT48RGlzcGxh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</w:fldData>
        </w:fldChar>
      </w:r>
      <w:r w:rsidR="00AD1ADC" w:rsidRPr="000E5AE8">
        <w:rPr>
          <w:rFonts w:ascii="Book Antiqua" w:hAnsi="Book Antiqua" w:cs="Arial"/>
          <w:color w:val="000000"/>
          <w:sz w:val="24"/>
          <w:szCs w:val="24"/>
        </w:rPr>
        <w:instrText xml:space="preserve"> ADDIN EN.CITE </w:instrText>
      </w:r>
      <w:r w:rsidR="00AD1ADC" w:rsidRPr="000E5AE8">
        <w:rPr>
          <w:rFonts w:ascii="Book Antiqua" w:hAnsi="Book Antiqua" w:cs="Arial"/>
          <w:color w:val="000000"/>
          <w:sz w:val="24"/>
          <w:szCs w:val="24"/>
        </w:rPr>
        <w:fldChar w:fldCharType="begin">
          <w:fldData xml:space="preserve">PEVuZE5vdGU+PENpdGU+PFllYXI+MjAxMjwvWWVhcj48UmVjTnVtPjE8L1JlY051bT48RGlzcGxh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</w:fldData>
        </w:fldChar>
      </w:r>
      <w:r w:rsidR="00AD1ADC" w:rsidRPr="000E5AE8">
        <w:rPr>
          <w:rFonts w:ascii="Book Antiqua" w:hAnsi="Book Antiqua" w:cs="Arial"/>
          <w:color w:val="000000"/>
          <w:sz w:val="24"/>
          <w:szCs w:val="24"/>
        </w:rPr>
        <w:instrText xml:space="preserve"> ADDIN EN.CITE.DATA </w:instrText>
      </w:r>
      <w:r w:rsidR="00AD1ADC" w:rsidRPr="000E5AE8">
        <w:rPr>
          <w:rFonts w:ascii="Book Antiqua" w:hAnsi="Book Antiqua" w:cs="Arial"/>
          <w:color w:val="000000"/>
          <w:sz w:val="24"/>
          <w:szCs w:val="24"/>
        </w:rPr>
      </w:r>
      <w:r w:rsidR="00AD1ADC" w:rsidRPr="000E5AE8">
        <w:rPr>
          <w:rFonts w:ascii="Book Antiqua" w:hAnsi="Book Antiqua" w:cs="Arial"/>
          <w:color w:val="000000"/>
          <w:sz w:val="24"/>
          <w:szCs w:val="24"/>
        </w:rPr>
        <w:fldChar w:fldCharType="end"/>
      </w:r>
      <w:r w:rsidRPr="000E5AE8">
        <w:rPr>
          <w:rFonts w:ascii="Book Antiqua" w:hAnsi="Book Antiqua" w:cs="Arial"/>
          <w:color w:val="000000"/>
          <w:sz w:val="24"/>
          <w:szCs w:val="24"/>
        </w:rPr>
      </w:r>
      <w:r w:rsidRPr="000E5AE8">
        <w:rPr>
          <w:rFonts w:ascii="Book Antiqua" w:hAnsi="Book Antiqua" w:cs="Arial"/>
          <w:color w:val="000000"/>
          <w:sz w:val="24"/>
          <w:szCs w:val="24"/>
        </w:rPr>
        <w:fldChar w:fldCharType="separate"/>
      </w:r>
      <w:r w:rsidR="00AD1ADC" w:rsidRPr="000E5AE8">
        <w:rPr>
          <w:rFonts w:ascii="Book Antiqua" w:hAnsi="Book Antiqua" w:cs="Arial"/>
          <w:noProof/>
          <w:color w:val="000000"/>
          <w:sz w:val="24"/>
          <w:szCs w:val="24"/>
          <w:vertAlign w:val="superscript"/>
        </w:rPr>
        <w:t>[</w:t>
      </w:r>
      <w:hyperlink w:anchor="_ENREF_1" w:tooltip="Branch, 2012 #1" w:history="1">
        <w:r w:rsidR="00AD1ADC" w:rsidRPr="000E5AE8">
          <w:rPr>
            <w:rFonts w:ascii="Book Antiqua" w:hAnsi="Book Antiqua" w:cs="Arial"/>
            <w:noProof/>
            <w:color w:val="000000"/>
            <w:sz w:val="24"/>
            <w:szCs w:val="24"/>
            <w:vertAlign w:val="superscript"/>
          </w:rPr>
          <w:t>1</w:t>
        </w:r>
      </w:hyperlink>
      <w:r w:rsidR="00AD1ADC" w:rsidRPr="000E5AE8">
        <w:rPr>
          <w:rFonts w:ascii="Book Antiqua" w:hAnsi="Book Antiqua" w:cs="Arial"/>
          <w:noProof/>
          <w:color w:val="000000"/>
          <w:sz w:val="24"/>
          <w:szCs w:val="24"/>
          <w:vertAlign w:val="superscript"/>
        </w:rPr>
        <w:t>,</w:t>
      </w:r>
      <w:hyperlink w:anchor="_ENREF_2" w:tooltip="Denniston, 2014 #2" w:history="1">
        <w:r w:rsidR="00AD1ADC" w:rsidRPr="000E5AE8">
          <w:rPr>
            <w:rFonts w:ascii="Book Antiqua" w:hAnsi="Book Antiqua" w:cs="Arial"/>
            <w:noProof/>
            <w:color w:val="000000"/>
            <w:sz w:val="24"/>
            <w:szCs w:val="24"/>
            <w:vertAlign w:val="superscript"/>
          </w:rPr>
          <w:t>2</w:t>
        </w:r>
      </w:hyperlink>
      <w:r w:rsidR="00AD1ADC" w:rsidRPr="000E5AE8">
        <w:rPr>
          <w:rFonts w:ascii="Book Antiqua" w:hAnsi="Book Antiqua" w:cs="Arial"/>
          <w:noProof/>
          <w:color w:val="000000"/>
          <w:sz w:val="24"/>
          <w:szCs w:val="24"/>
          <w:vertAlign w:val="superscript"/>
        </w:rPr>
        <w:t>]</w:t>
      </w:r>
      <w:r w:rsidRPr="000E5AE8">
        <w:rPr>
          <w:rFonts w:ascii="Book Antiqua" w:hAnsi="Book Antiqua" w:cs="Arial"/>
          <w:color w:val="000000"/>
          <w:sz w:val="24"/>
          <w:szCs w:val="24"/>
        </w:rPr>
        <w:fldChar w:fldCharType="end"/>
      </w:r>
      <w:r w:rsidRPr="000E5AE8">
        <w:rPr>
          <w:rFonts w:ascii="Book Antiqua" w:hAnsi="Book Antiqua" w:cs="Arial"/>
          <w:color w:val="000000"/>
          <w:sz w:val="24"/>
          <w:szCs w:val="24"/>
        </w:rPr>
        <w:t>.</w:t>
      </w:r>
      <w:r w:rsidR="000E5AE8">
        <w:rPr>
          <w:rFonts w:ascii="Book Antiqua" w:hAnsi="Book Antiqua" w:cs="Arial"/>
          <w:color w:val="000000"/>
          <w:sz w:val="24"/>
          <w:szCs w:val="24"/>
        </w:rPr>
        <w:t xml:space="preserve"> </w:t>
      </w:r>
      <w:r w:rsidRPr="000E5AE8">
        <w:rPr>
          <w:rFonts w:ascii="Book Antiqua" w:hAnsi="Book Antiqua" w:cs="Arial"/>
          <w:color w:val="000000"/>
          <w:sz w:val="24"/>
          <w:szCs w:val="24"/>
        </w:rPr>
        <w:t>In 2012, the Centers for Disease Control and Prevention (CDC) announced a public health initiative to identify HCV-positive individuals and transition them into care</w:t>
      </w:r>
      <w:r w:rsidRPr="000E5AE8">
        <w:rPr>
          <w:rFonts w:ascii="Book Antiqua" w:hAnsi="Book Antiqua" w:cs="Arial"/>
          <w:color w:val="000000"/>
          <w:sz w:val="24"/>
          <w:szCs w:val="24"/>
        </w:rPr>
        <w:fldChar w:fldCharType="begin">
          <w:fldData xml:space="preserve">PEVuZE5vdGU+PENpdGU+PFllYXI+MjAxMjwvWWVhcj48UmVjTnVtPjE8L1JlY051bT48RGlzcGxh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</w:fldData>
        </w:fldChar>
      </w:r>
      <w:r w:rsidR="00AD1ADC" w:rsidRPr="000E5AE8">
        <w:rPr>
          <w:rFonts w:ascii="Book Antiqua" w:hAnsi="Book Antiqua" w:cs="Arial"/>
          <w:color w:val="000000"/>
          <w:sz w:val="24"/>
          <w:szCs w:val="24"/>
        </w:rPr>
        <w:instrText xml:space="preserve"> ADDIN EN.CITE </w:instrText>
      </w:r>
      <w:r w:rsidR="00AD1ADC" w:rsidRPr="000E5AE8">
        <w:rPr>
          <w:rFonts w:ascii="Book Antiqua" w:hAnsi="Book Antiqua" w:cs="Arial"/>
          <w:color w:val="000000"/>
          <w:sz w:val="24"/>
          <w:szCs w:val="24"/>
        </w:rPr>
        <w:fldChar w:fldCharType="begin">
          <w:fldData xml:space="preserve">PEVuZE5vdGU+PENpdGU+PFllYXI+MjAxMjwvWWVhcj48UmVjTnVtPjE8L1JlY051bT48RGlzcGxh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</w:fldData>
        </w:fldChar>
      </w:r>
      <w:r w:rsidR="00AD1ADC" w:rsidRPr="000E5AE8">
        <w:rPr>
          <w:rFonts w:ascii="Book Antiqua" w:hAnsi="Book Antiqua" w:cs="Arial"/>
          <w:color w:val="000000"/>
          <w:sz w:val="24"/>
          <w:szCs w:val="24"/>
        </w:rPr>
        <w:instrText xml:space="preserve"> ADDIN EN.CITE.DATA </w:instrText>
      </w:r>
      <w:r w:rsidR="00AD1ADC" w:rsidRPr="000E5AE8">
        <w:rPr>
          <w:rFonts w:ascii="Book Antiqua" w:hAnsi="Book Antiqua" w:cs="Arial"/>
          <w:color w:val="000000"/>
          <w:sz w:val="24"/>
          <w:szCs w:val="24"/>
        </w:rPr>
      </w:r>
      <w:r w:rsidR="00AD1ADC" w:rsidRPr="000E5AE8">
        <w:rPr>
          <w:rFonts w:ascii="Book Antiqua" w:hAnsi="Book Antiqua" w:cs="Arial"/>
          <w:color w:val="000000"/>
          <w:sz w:val="24"/>
          <w:szCs w:val="24"/>
        </w:rPr>
        <w:fldChar w:fldCharType="end"/>
      </w:r>
      <w:r w:rsidRPr="000E5AE8">
        <w:rPr>
          <w:rFonts w:ascii="Book Antiqua" w:hAnsi="Book Antiqua" w:cs="Arial"/>
          <w:color w:val="000000"/>
          <w:sz w:val="24"/>
          <w:szCs w:val="24"/>
        </w:rPr>
      </w:r>
      <w:r w:rsidRPr="000E5AE8">
        <w:rPr>
          <w:rFonts w:ascii="Book Antiqua" w:hAnsi="Book Antiqua" w:cs="Arial"/>
          <w:color w:val="000000"/>
          <w:sz w:val="24"/>
          <w:szCs w:val="24"/>
        </w:rPr>
        <w:fldChar w:fldCharType="separate"/>
      </w:r>
      <w:r w:rsidR="00AD1ADC" w:rsidRPr="000E5AE8">
        <w:rPr>
          <w:rFonts w:ascii="Book Antiqua" w:hAnsi="Book Antiqua" w:cs="Arial"/>
          <w:noProof/>
          <w:color w:val="000000"/>
          <w:sz w:val="24"/>
          <w:szCs w:val="24"/>
          <w:vertAlign w:val="superscript"/>
        </w:rPr>
        <w:t>[</w:t>
      </w:r>
      <w:hyperlink w:anchor="_ENREF_1" w:tooltip="Branch, 2012 #1" w:history="1">
        <w:r w:rsidR="00AD1ADC" w:rsidRPr="000E5AE8">
          <w:rPr>
            <w:rFonts w:ascii="Book Antiqua" w:hAnsi="Book Antiqua" w:cs="Arial"/>
            <w:noProof/>
            <w:color w:val="000000"/>
            <w:sz w:val="24"/>
            <w:szCs w:val="24"/>
            <w:vertAlign w:val="superscript"/>
          </w:rPr>
          <w:t>1</w:t>
        </w:r>
      </w:hyperlink>
      <w:r w:rsidR="00AD1ADC" w:rsidRPr="000E5AE8">
        <w:rPr>
          <w:rFonts w:ascii="Book Antiqua" w:hAnsi="Book Antiqua" w:cs="Arial"/>
          <w:noProof/>
          <w:color w:val="000000"/>
          <w:sz w:val="24"/>
          <w:szCs w:val="24"/>
          <w:vertAlign w:val="superscript"/>
        </w:rPr>
        <w:t>]</w:t>
      </w:r>
      <w:r w:rsidRPr="000E5AE8">
        <w:rPr>
          <w:rFonts w:ascii="Book Antiqua" w:hAnsi="Book Antiqua" w:cs="Arial"/>
          <w:color w:val="000000"/>
          <w:sz w:val="24"/>
          <w:szCs w:val="24"/>
        </w:rPr>
        <w:fldChar w:fldCharType="end"/>
      </w:r>
      <w:r w:rsidRPr="000E5AE8">
        <w:rPr>
          <w:rFonts w:ascii="Book Antiqua" w:hAnsi="Book Antiqua" w:cs="Arial"/>
          <w:color w:val="000000"/>
          <w:sz w:val="24"/>
          <w:szCs w:val="24"/>
        </w:rPr>
        <w:t>. The recommendation for increased screening was affirmed by the United States</w:t>
      </w:r>
      <w:r w:rsidR="00081697">
        <w:rPr>
          <w:rFonts w:ascii="Book Antiqua" w:hAnsi="Book Antiqua" w:cs="Arial"/>
          <w:color w:val="000000"/>
          <w:sz w:val="24"/>
          <w:szCs w:val="24"/>
        </w:rPr>
        <w:t xml:space="preserve"> Preventive Services Task Force</w:t>
      </w:r>
      <w:r w:rsidRPr="000E5AE8">
        <w:rPr>
          <w:rFonts w:ascii="Book Antiqua" w:hAnsi="Book Antiqua" w:cs="Arial"/>
          <w:color w:val="000000"/>
          <w:sz w:val="24"/>
          <w:szCs w:val="24"/>
        </w:rPr>
        <w:fldChar w:fldCharType="begin"/>
      </w:r>
      <w:r w:rsidR="00AD1ADC" w:rsidRPr="000E5AE8">
        <w:rPr>
          <w:rFonts w:ascii="Book Antiqua" w:hAnsi="Book Antiqua" w:cs="Arial"/>
          <w:color w:val="000000"/>
          <w:sz w:val="24"/>
          <w:szCs w:val="24"/>
        </w:rPr>
        <w:instrText xml:space="preserve"> ADDIN EN.CITE &lt;EndNote&gt;&lt;Cite&gt;&lt;Author&gt;Moyer&lt;/Author&gt;&lt;Year&gt;2013&lt;/Year&gt;&lt;RecNum&gt;3&lt;/RecNum&gt;&lt;DisplayText&gt;&lt;style face="superscript"&gt;[3]&lt;/style&gt;&lt;/DisplayText&gt;&lt;record&gt;&lt;rec-number&gt;3&lt;/rec-number&gt;&lt;foreign-keys&gt;&lt;key app="EN" db-id="vp2z9p2frswvwaexrw6x2xry2waezfz2za5t" timestamp="1481079154"&gt;3&lt;/key&gt;&lt;/foreign-keys&gt;&lt;ref-type name="Journal Article"&gt;17&lt;/ref-type&gt;&lt;contributors&gt;&lt;authors&gt;&lt;author&gt;Moyer, V. A.&lt;/author&gt;&lt;/authors&gt;&lt;/contributors&gt;&lt;titles&gt;&lt;title&gt;Screening for hepatitis C virus infection in adults: U.S. Preventive Services Task Force recommendation statement&lt;/title&gt;&lt;secondary-title&gt;Ann Intern Med&lt;/secondary-title&gt;&lt;alt-title&gt;Annals of internal medicine&lt;/alt-title&gt;&lt;/titles&gt;&lt;periodical&gt;&lt;full-title&gt;Ann Intern Med&lt;/full-title&gt;&lt;/periodical&gt;&lt;pages&gt;349-57&lt;/pages&gt;&lt;volume&gt;159&lt;/volume&gt;&lt;number&gt;5&lt;/number&gt;&lt;edition&gt;2013/06/26&lt;/edition&gt;&lt;keywords&gt;&lt;keyword&gt;Adult&lt;/keyword&gt;&lt;keyword&gt;Age Factors&lt;/keyword&gt;&lt;keyword&gt;Antiviral Agents/adverse effects/therapeutic use&lt;/keyword&gt;&lt;keyword&gt;Asymptomatic Diseases&lt;/keyword&gt;&lt;keyword&gt;Cost of Illness&lt;/keyword&gt;&lt;keyword&gt;Early Diagnosis&lt;/keyword&gt;&lt;keyword&gt;Female&lt;/keyword&gt;&lt;keyword&gt;Hepatitis C, Chronic/complications/ diagnosis/ drug therapy&lt;/keyword&gt;&lt;keyword&gt;Humans&lt;/keyword&gt;&lt;keyword&gt;Mass Screening/adverse effects&lt;/keyword&gt;&lt;keyword&gt;Pregnancy&lt;/keyword&gt;&lt;keyword&gt;Pregnancy Complications, Infectious/diagnosis/drug therapy&lt;/keyword&gt;&lt;keyword&gt;Risk Assessment&lt;/keyword&gt;&lt;/keywords&gt;&lt;dates&gt;&lt;year&gt;2013&lt;/year&gt;&lt;pub-dates&gt;&lt;date&gt;Sep 3&lt;/date&gt;&lt;/pub-dates&gt;&lt;/dates&gt;&lt;isbn&gt;1539-3704 (Electronic)&amp;#xD;0003-4819 (Linking)&lt;/isbn&gt;&lt;accession-num&gt;23798026&lt;/accession-num&gt;&lt;urls&gt;&lt;/urls&gt;&lt;electronic-resource-num&gt;10.7326/0003-4819-159-5-201309030-00672&lt;/electronic-resource-num&gt;&lt;remote-database-provider&gt;NLM&lt;/remote-database-provider&gt;&lt;language&gt;eng&lt;/language&gt;&lt;/record&gt;&lt;/Cite&gt;&lt;/EndNote&gt;</w:instrText>
      </w:r>
      <w:r w:rsidRPr="000E5AE8">
        <w:rPr>
          <w:rFonts w:ascii="Book Antiqua" w:hAnsi="Book Antiqua" w:cs="Arial"/>
          <w:color w:val="000000"/>
          <w:sz w:val="24"/>
          <w:szCs w:val="24"/>
        </w:rPr>
        <w:fldChar w:fldCharType="separate"/>
      </w:r>
      <w:r w:rsidR="00AD1ADC" w:rsidRPr="000E5AE8">
        <w:rPr>
          <w:rFonts w:ascii="Book Antiqua" w:hAnsi="Book Antiqua" w:cs="Arial"/>
          <w:noProof/>
          <w:color w:val="000000"/>
          <w:sz w:val="24"/>
          <w:szCs w:val="24"/>
          <w:vertAlign w:val="superscript"/>
        </w:rPr>
        <w:t>[</w:t>
      </w:r>
      <w:hyperlink w:anchor="_ENREF_3" w:tooltip="Moyer, 2013 #3" w:history="1">
        <w:r w:rsidR="00AD1ADC" w:rsidRPr="000E5AE8">
          <w:rPr>
            <w:rFonts w:ascii="Book Antiqua" w:hAnsi="Book Antiqua" w:cs="Arial"/>
            <w:noProof/>
            <w:color w:val="000000"/>
            <w:sz w:val="24"/>
            <w:szCs w:val="24"/>
            <w:vertAlign w:val="superscript"/>
          </w:rPr>
          <w:t>3</w:t>
        </w:r>
      </w:hyperlink>
      <w:r w:rsidR="00AD1ADC" w:rsidRPr="000E5AE8">
        <w:rPr>
          <w:rFonts w:ascii="Book Antiqua" w:hAnsi="Book Antiqua" w:cs="Arial"/>
          <w:noProof/>
          <w:color w:val="000000"/>
          <w:sz w:val="24"/>
          <w:szCs w:val="24"/>
          <w:vertAlign w:val="superscript"/>
        </w:rPr>
        <w:t>]</w:t>
      </w:r>
      <w:r w:rsidRPr="000E5AE8">
        <w:rPr>
          <w:rFonts w:ascii="Book Antiqua" w:hAnsi="Book Antiqua" w:cs="Arial"/>
          <w:color w:val="000000"/>
          <w:sz w:val="24"/>
          <w:szCs w:val="24"/>
        </w:rPr>
        <w:fldChar w:fldCharType="end"/>
      </w:r>
      <w:r w:rsidRPr="000E5AE8">
        <w:rPr>
          <w:rFonts w:ascii="Book Antiqua" w:hAnsi="Book Antiqua" w:cs="Arial"/>
          <w:color w:val="000000"/>
          <w:sz w:val="24"/>
          <w:szCs w:val="24"/>
        </w:rPr>
        <w:t xml:space="preserve">. The goal of treatment is to induce a sustained </w:t>
      </w:r>
      <w:proofErr w:type="spellStart"/>
      <w:r w:rsidRPr="000E5AE8">
        <w:rPr>
          <w:rFonts w:ascii="Book Antiqua" w:hAnsi="Book Antiqua" w:cs="Arial"/>
          <w:color w:val="000000"/>
          <w:sz w:val="24"/>
          <w:szCs w:val="24"/>
        </w:rPr>
        <w:t>virological</w:t>
      </w:r>
      <w:proofErr w:type="spellEnd"/>
      <w:r w:rsidRPr="000E5AE8">
        <w:rPr>
          <w:rFonts w:ascii="Book Antiqua" w:hAnsi="Book Antiqua" w:cs="Arial"/>
          <w:color w:val="000000"/>
          <w:sz w:val="24"/>
          <w:szCs w:val="24"/>
        </w:rPr>
        <w:t xml:space="preserve"> response (SVR) and thereby interrupt, and potentially reverse the progression of liver disease, improve the quality of life, and reduce the risk of transmission. </w:t>
      </w:r>
    </w:p>
    <w:p w14:paraId="26635AE9" w14:textId="2D7F2BC5" w:rsidR="00E01591" w:rsidRPr="000E5AE8" w:rsidRDefault="00E01591" w:rsidP="000E5AE8">
      <w:pPr>
        <w:widowControl w:val="0"/>
        <w:autoSpaceDE w:val="0"/>
        <w:autoSpaceDN w:val="0"/>
        <w:adjustRightInd w:val="0"/>
        <w:spacing w:after="0" w:line="360" w:lineRule="auto"/>
        <w:ind w:firstLine="720"/>
        <w:jc w:val="both"/>
        <w:rPr>
          <w:rFonts w:ascii="Book Antiqua" w:hAnsi="Book Antiqua" w:cs="Arial"/>
          <w:color w:val="000000"/>
          <w:sz w:val="24"/>
          <w:szCs w:val="24"/>
        </w:rPr>
      </w:pPr>
      <w:r w:rsidRPr="000E5AE8">
        <w:rPr>
          <w:rFonts w:ascii="Book Antiqua" w:hAnsi="Book Antiqua" w:cs="Arial"/>
          <w:color w:val="000000"/>
          <w:sz w:val="24"/>
          <w:szCs w:val="24"/>
        </w:rPr>
        <w:t>In the era of direct-acting antiviral (DAAs) drugs, treatment for HCV is evolving rapidly. Data about outcomes in real-world clinical practice are needed to evaluate new medications.</w:t>
      </w:r>
      <w:r w:rsidR="000E5AE8">
        <w:rPr>
          <w:rFonts w:ascii="Book Antiqua" w:hAnsi="Book Antiqua" w:cs="Arial"/>
          <w:color w:val="000000"/>
          <w:sz w:val="24"/>
          <w:szCs w:val="24"/>
        </w:rPr>
        <w:t xml:space="preserve"> </w:t>
      </w:r>
      <w:r w:rsidRPr="000E5AE8">
        <w:rPr>
          <w:rFonts w:ascii="Book Antiqua" w:hAnsi="Book Antiqua" w:cs="Arial"/>
          <w:color w:val="000000"/>
          <w:sz w:val="24"/>
          <w:szCs w:val="24"/>
        </w:rPr>
        <w:t xml:space="preserve">The first generation protease inhibitors, </w:t>
      </w:r>
      <w:proofErr w:type="spellStart"/>
      <w:r w:rsidRPr="000E5AE8">
        <w:rPr>
          <w:rFonts w:ascii="Book Antiqua" w:hAnsi="Book Antiqua" w:cs="Arial"/>
          <w:color w:val="000000"/>
          <w:sz w:val="24"/>
          <w:szCs w:val="24"/>
        </w:rPr>
        <w:t>telaprevir</w:t>
      </w:r>
      <w:proofErr w:type="spellEnd"/>
      <w:r w:rsidRPr="000E5AE8">
        <w:rPr>
          <w:rFonts w:ascii="Book Antiqua" w:hAnsi="Book Antiqua" w:cs="Arial"/>
          <w:color w:val="000000"/>
          <w:sz w:val="24"/>
          <w:szCs w:val="24"/>
        </w:rPr>
        <w:t xml:space="preserve"> (TVR) and </w:t>
      </w:r>
      <w:proofErr w:type="spellStart"/>
      <w:r w:rsidRPr="000E5AE8">
        <w:rPr>
          <w:rFonts w:ascii="Book Antiqua" w:hAnsi="Book Antiqua" w:cs="Arial"/>
          <w:color w:val="000000"/>
          <w:sz w:val="24"/>
          <w:szCs w:val="24"/>
        </w:rPr>
        <w:t>boceprevir</w:t>
      </w:r>
      <w:proofErr w:type="spellEnd"/>
      <w:r w:rsidRPr="000E5AE8">
        <w:rPr>
          <w:rFonts w:ascii="Book Antiqua" w:hAnsi="Book Antiqua" w:cs="Arial"/>
          <w:color w:val="000000"/>
          <w:sz w:val="24"/>
          <w:szCs w:val="24"/>
        </w:rPr>
        <w:t xml:space="preserve"> (BOC), were approved for treatment of genotype 1 HCV in combination with </w:t>
      </w:r>
      <w:proofErr w:type="spellStart"/>
      <w:r w:rsidRPr="000E5AE8">
        <w:rPr>
          <w:rFonts w:ascii="Book Antiqua" w:hAnsi="Book Antiqua" w:cs="Arial"/>
          <w:color w:val="000000"/>
          <w:sz w:val="24"/>
          <w:szCs w:val="24"/>
        </w:rPr>
        <w:t>pegylated</w:t>
      </w:r>
      <w:proofErr w:type="spellEnd"/>
      <w:r w:rsidRPr="000E5AE8">
        <w:rPr>
          <w:rFonts w:ascii="Book Antiqua" w:hAnsi="Book Antiqua" w:cs="Arial"/>
          <w:color w:val="000000"/>
          <w:sz w:val="24"/>
          <w:szCs w:val="24"/>
        </w:rPr>
        <w:t>-interferon (PEG) and ribavirin (RBV) in 2011. In clinical trials, overall SVR rates ranged from 64% to 75% for TVR-based triple therapy and from 59% to 6</w:t>
      </w:r>
      <w:r w:rsidR="00081697">
        <w:rPr>
          <w:rFonts w:ascii="Book Antiqua" w:hAnsi="Book Antiqua" w:cs="Arial"/>
          <w:color w:val="000000"/>
          <w:sz w:val="24"/>
          <w:szCs w:val="24"/>
        </w:rPr>
        <w:t>6% for BOC-based triple therapy</w:t>
      </w:r>
      <w:r w:rsidRPr="000E5AE8">
        <w:rPr>
          <w:rFonts w:ascii="Book Antiqua" w:hAnsi="Book Antiqua" w:cs="Arial"/>
          <w:color w:val="000000"/>
          <w:sz w:val="24"/>
          <w:szCs w:val="24"/>
        </w:rPr>
        <w:fldChar w:fldCharType="begin">
          <w:fldData xml:space="preserve">PEVuZE5vdGU+PENpdGU+PEF1dGhvcj5Qb29yZGFkPC9BdXRob3I+PFllYXI+MjAxMTwvWWVhcj48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bD48cGFnZXM+MTE5NS0yMDY8L3BhZ2VzPjx2b2x1bWU+MzY0PC92b2x1bWU+PG51bWJlcj4xMzwv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dXJuYWwgb2YgbWVkaWNpbmU8L2FiYnItMT48L2FsdC1wZXJpb2RpY2FsPjxwYWdlcz4yNDA1LTE2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aW5lPC9hYmJyLTE+PC9hbHQtcGVyaW9kaWNhbD48cGFnZXM+MTE5NS0yMDY8L3BhZ2VzPjx2b2x1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</w:fldData>
        </w:fldChar>
      </w:r>
      <w:r w:rsidR="00AD1ADC" w:rsidRPr="000E5AE8">
        <w:rPr>
          <w:rFonts w:ascii="Book Antiqua" w:hAnsi="Book Antiqua" w:cs="Arial"/>
          <w:color w:val="000000"/>
          <w:sz w:val="24"/>
          <w:szCs w:val="24"/>
        </w:rPr>
        <w:instrText xml:space="preserve"> ADDIN EN.CITE </w:instrText>
      </w:r>
      <w:r w:rsidR="00AD1ADC" w:rsidRPr="000E5AE8">
        <w:rPr>
          <w:rFonts w:ascii="Book Antiqua" w:hAnsi="Book Antiqua" w:cs="Arial"/>
          <w:color w:val="000000"/>
          <w:sz w:val="24"/>
          <w:szCs w:val="24"/>
        </w:rPr>
        <w:fldChar w:fldCharType="begin">
          <w:fldData xml:space="preserve">PEVuZE5vdGU+PENpdGU+PEF1dGhvcj5Qb29yZGFkPC9BdXRob3I+PFllYXI+MjAxMTwvWWVhcj48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bD48cGFnZXM+MTE5NS0yMDY8L3BhZ2VzPjx2b2x1bWU+MzY0PC92b2x1bWU+PG51bWJlcj4xMzwv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dXJuYWwgb2YgbWVkaWNpbmU8L2FiYnItMT48L2FsdC1wZXJpb2RpY2FsPjxwYWdlcz4yNDA1LTE2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aW5lPC9hYmJyLTE+PC9hbHQtcGVyaW9kaWNhbD48cGFnZXM+MTE5NS0yMDY8L3BhZ2VzPjx2b2x1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</w:fldData>
        </w:fldChar>
      </w:r>
      <w:r w:rsidR="00AD1ADC" w:rsidRPr="000E5AE8">
        <w:rPr>
          <w:rFonts w:ascii="Book Antiqua" w:hAnsi="Book Antiqua" w:cs="Arial"/>
          <w:color w:val="000000"/>
          <w:sz w:val="24"/>
          <w:szCs w:val="24"/>
        </w:rPr>
        <w:instrText xml:space="preserve"> ADDIN EN.CITE.DATA </w:instrText>
      </w:r>
      <w:r w:rsidR="00AD1ADC" w:rsidRPr="000E5AE8">
        <w:rPr>
          <w:rFonts w:ascii="Book Antiqua" w:hAnsi="Book Antiqua" w:cs="Arial"/>
          <w:color w:val="000000"/>
          <w:sz w:val="24"/>
          <w:szCs w:val="24"/>
        </w:rPr>
      </w:r>
      <w:r w:rsidR="00AD1ADC" w:rsidRPr="000E5AE8">
        <w:rPr>
          <w:rFonts w:ascii="Book Antiqua" w:hAnsi="Book Antiqua" w:cs="Arial"/>
          <w:color w:val="000000"/>
          <w:sz w:val="24"/>
          <w:szCs w:val="24"/>
        </w:rPr>
        <w:fldChar w:fldCharType="end"/>
      </w:r>
      <w:r w:rsidRPr="000E5AE8">
        <w:rPr>
          <w:rFonts w:ascii="Book Antiqua" w:hAnsi="Book Antiqua" w:cs="Arial"/>
          <w:color w:val="000000"/>
          <w:sz w:val="24"/>
          <w:szCs w:val="24"/>
        </w:rPr>
      </w:r>
      <w:r w:rsidRPr="000E5AE8">
        <w:rPr>
          <w:rFonts w:ascii="Book Antiqua" w:hAnsi="Book Antiqua" w:cs="Arial"/>
          <w:color w:val="000000"/>
          <w:sz w:val="24"/>
          <w:szCs w:val="24"/>
        </w:rPr>
        <w:fldChar w:fldCharType="separate"/>
      </w:r>
      <w:r w:rsidR="00AD1ADC" w:rsidRPr="000E5AE8">
        <w:rPr>
          <w:rFonts w:ascii="Book Antiqua" w:hAnsi="Book Antiqua" w:cs="Arial"/>
          <w:noProof/>
          <w:color w:val="000000"/>
          <w:sz w:val="24"/>
          <w:szCs w:val="24"/>
          <w:vertAlign w:val="superscript"/>
        </w:rPr>
        <w:t>[</w:t>
      </w:r>
      <w:hyperlink w:anchor="_ENREF_4" w:tooltip="Poordad, 2011 #4" w:history="1">
        <w:r w:rsidR="00AD1ADC" w:rsidRPr="000E5AE8">
          <w:rPr>
            <w:rFonts w:ascii="Book Antiqua" w:hAnsi="Book Antiqua" w:cs="Arial"/>
            <w:noProof/>
            <w:color w:val="000000"/>
            <w:sz w:val="24"/>
            <w:szCs w:val="24"/>
            <w:vertAlign w:val="superscript"/>
          </w:rPr>
          <w:t>4</w:t>
        </w:r>
      </w:hyperlink>
      <w:r w:rsidR="00081697">
        <w:rPr>
          <w:rFonts w:ascii="Book Antiqua" w:hAnsi="Book Antiqua" w:cs="Arial"/>
          <w:noProof/>
          <w:color w:val="000000"/>
          <w:sz w:val="24"/>
          <w:szCs w:val="24"/>
          <w:vertAlign w:val="superscript"/>
        </w:rPr>
        <w:t>,</w:t>
      </w:r>
      <w:hyperlink w:anchor="_ENREF_5" w:tooltip="Jacobson, 2011 #5" w:history="1">
        <w:r w:rsidR="00AD1ADC" w:rsidRPr="000E5AE8">
          <w:rPr>
            <w:rFonts w:ascii="Book Antiqua" w:hAnsi="Book Antiqua" w:cs="Arial"/>
            <w:noProof/>
            <w:color w:val="000000"/>
            <w:sz w:val="24"/>
            <w:szCs w:val="24"/>
            <w:vertAlign w:val="superscript"/>
          </w:rPr>
          <w:t>5</w:t>
        </w:r>
      </w:hyperlink>
      <w:r w:rsidR="00AD1ADC" w:rsidRPr="000E5AE8">
        <w:rPr>
          <w:rFonts w:ascii="Book Antiqua" w:hAnsi="Book Antiqua" w:cs="Arial"/>
          <w:noProof/>
          <w:color w:val="000000"/>
          <w:sz w:val="24"/>
          <w:szCs w:val="24"/>
          <w:vertAlign w:val="superscript"/>
        </w:rPr>
        <w:t>]</w:t>
      </w:r>
      <w:r w:rsidRPr="000E5AE8">
        <w:rPr>
          <w:rFonts w:ascii="Book Antiqua" w:hAnsi="Book Antiqua" w:cs="Arial"/>
          <w:color w:val="000000"/>
          <w:sz w:val="24"/>
          <w:szCs w:val="24"/>
        </w:rPr>
        <w:fldChar w:fldCharType="end"/>
      </w:r>
      <w:r w:rsidRPr="000E5AE8">
        <w:rPr>
          <w:rFonts w:ascii="Book Antiqua" w:hAnsi="Book Antiqua" w:cs="Arial"/>
          <w:color w:val="000000"/>
          <w:sz w:val="24"/>
          <w:szCs w:val="24"/>
        </w:rPr>
        <w:t>.</w:t>
      </w:r>
      <w:r w:rsidR="000E5AE8">
        <w:rPr>
          <w:rFonts w:ascii="Book Antiqua" w:hAnsi="Book Antiqua" w:cs="Arial"/>
          <w:color w:val="000000"/>
          <w:sz w:val="24"/>
          <w:szCs w:val="24"/>
        </w:rPr>
        <w:t xml:space="preserve"> </w:t>
      </w:r>
      <w:r w:rsidRPr="000E5AE8">
        <w:rPr>
          <w:rFonts w:ascii="Book Antiqua" w:hAnsi="Book Antiqua" w:cs="Arial"/>
          <w:color w:val="000000"/>
          <w:sz w:val="24"/>
          <w:szCs w:val="24"/>
        </w:rPr>
        <w:t>These trials enrolled relatively few patients ≥ 65 years of a</w:t>
      </w:r>
      <w:r w:rsidR="00081697">
        <w:rPr>
          <w:rFonts w:ascii="Book Antiqua" w:hAnsi="Book Antiqua" w:cs="Arial"/>
          <w:color w:val="000000"/>
          <w:sz w:val="24"/>
          <w:szCs w:val="24"/>
        </w:rPr>
        <w:t>ge and few with liver cirrhosis</w:t>
      </w:r>
      <w:r w:rsidRPr="000E5AE8">
        <w:rPr>
          <w:rFonts w:ascii="Book Antiqua" w:hAnsi="Book Antiqua" w:cs="Arial"/>
          <w:color w:val="000000"/>
          <w:sz w:val="24"/>
          <w:szCs w:val="24"/>
        </w:rPr>
        <w:fldChar w:fldCharType="begin">
          <w:fldData xml:space="preserve">PEVuZE5vdGU+PENpdGU+PEF1dGhvcj5EYXZpczwvQXV0aG9yPjxZZWFyPjIwMDM8L1llYXI+PFJl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cm9sb2d5PC9hYmJyLTE+PC9hbHQtcGVyaW9kaWNhbD48cGFnZXM+NjA4LTYxOCBlNTwvcGFnZXM+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Z3k8L2FiYnItMT48L2FsdC1wZXJpb2RpY2FsPjxwYWdlcz42MDgtNjE4IGU1PC9wYWdlcz48dm9s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==
</w:fldData>
        </w:fldChar>
      </w:r>
      <w:r w:rsidR="00AD1ADC" w:rsidRPr="000E5AE8">
        <w:rPr>
          <w:rFonts w:ascii="Book Antiqua" w:hAnsi="Book Antiqua" w:cs="Arial"/>
          <w:color w:val="000000"/>
          <w:sz w:val="24"/>
          <w:szCs w:val="24"/>
        </w:rPr>
        <w:instrText xml:space="preserve"> ADDIN EN.CITE </w:instrText>
      </w:r>
      <w:r w:rsidR="00AD1ADC" w:rsidRPr="000E5AE8">
        <w:rPr>
          <w:rFonts w:ascii="Book Antiqua" w:hAnsi="Book Antiqua" w:cs="Arial"/>
          <w:color w:val="000000"/>
          <w:sz w:val="24"/>
          <w:szCs w:val="24"/>
        </w:rPr>
        <w:fldChar w:fldCharType="begin">
          <w:fldData xml:space="preserve">PEVuZE5vdGU+PENpdGU+PEF1dGhvcj5EYXZpczwvQXV0aG9yPjxZZWFyPjIwMDM8L1llYXI+PFJl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Z3k8L2FiYnItMT48L2FsdC1wZXJpb2RpY2FsPjxwYWdlcz42MDgtNjE4IGU1PC9wYWdlcz48dm9s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==
</w:fldData>
        </w:fldChar>
      </w:r>
      <w:r w:rsidR="00AD1ADC" w:rsidRPr="000E5AE8">
        <w:rPr>
          <w:rFonts w:ascii="Book Antiqua" w:hAnsi="Book Antiqua" w:cs="Arial"/>
          <w:color w:val="000000"/>
          <w:sz w:val="24"/>
          <w:szCs w:val="24"/>
        </w:rPr>
        <w:instrText xml:space="preserve"> ADDIN EN.CITE.DATA </w:instrText>
      </w:r>
      <w:r w:rsidR="00AD1ADC" w:rsidRPr="000E5AE8">
        <w:rPr>
          <w:rFonts w:ascii="Book Antiqua" w:hAnsi="Book Antiqua" w:cs="Arial"/>
          <w:color w:val="000000"/>
          <w:sz w:val="24"/>
          <w:szCs w:val="24"/>
        </w:rPr>
      </w:r>
      <w:r w:rsidR="00AD1ADC" w:rsidRPr="000E5AE8">
        <w:rPr>
          <w:rFonts w:ascii="Book Antiqua" w:hAnsi="Book Antiqua" w:cs="Arial"/>
          <w:color w:val="000000"/>
          <w:sz w:val="24"/>
          <w:szCs w:val="24"/>
        </w:rPr>
        <w:fldChar w:fldCharType="end"/>
      </w:r>
      <w:r w:rsidRPr="000E5AE8">
        <w:rPr>
          <w:rFonts w:ascii="Book Antiqua" w:hAnsi="Book Antiqua" w:cs="Arial"/>
          <w:color w:val="000000"/>
          <w:sz w:val="24"/>
          <w:szCs w:val="24"/>
        </w:rPr>
      </w:r>
      <w:r w:rsidRPr="000E5AE8">
        <w:rPr>
          <w:rFonts w:ascii="Book Antiqua" w:hAnsi="Book Antiqua" w:cs="Arial"/>
          <w:color w:val="000000"/>
          <w:sz w:val="24"/>
          <w:szCs w:val="24"/>
        </w:rPr>
        <w:fldChar w:fldCharType="separate"/>
      </w:r>
      <w:r w:rsidR="00AD1ADC" w:rsidRPr="000E5AE8">
        <w:rPr>
          <w:rFonts w:ascii="Book Antiqua" w:hAnsi="Book Antiqua" w:cs="Arial"/>
          <w:noProof/>
          <w:color w:val="000000"/>
          <w:sz w:val="24"/>
          <w:szCs w:val="24"/>
          <w:vertAlign w:val="superscript"/>
        </w:rPr>
        <w:t>[</w:t>
      </w:r>
      <w:hyperlink w:anchor="_ENREF_6" w:tooltip="Davis, 2003 #6" w:history="1">
        <w:r w:rsidR="00AD1ADC" w:rsidRPr="000E5AE8">
          <w:rPr>
            <w:rFonts w:ascii="Book Antiqua" w:hAnsi="Book Antiqua" w:cs="Arial"/>
            <w:noProof/>
            <w:color w:val="000000"/>
            <w:sz w:val="24"/>
            <w:szCs w:val="24"/>
            <w:vertAlign w:val="superscript"/>
          </w:rPr>
          <w:t>6-8</w:t>
        </w:r>
      </w:hyperlink>
      <w:r w:rsidR="00AD1ADC" w:rsidRPr="000E5AE8">
        <w:rPr>
          <w:rFonts w:ascii="Book Antiqua" w:hAnsi="Book Antiqua" w:cs="Arial"/>
          <w:noProof/>
          <w:color w:val="000000"/>
          <w:sz w:val="24"/>
          <w:szCs w:val="24"/>
          <w:vertAlign w:val="superscript"/>
        </w:rPr>
        <w:t>]</w:t>
      </w:r>
      <w:r w:rsidRPr="000E5AE8">
        <w:rPr>
          <w:rFonts w:ascii="Book Antiqua" w:hAnsi="Book Antiqua" w:cs="Arial"/>
          <w:color w:val="000000"/>
          <w:sz w:val="24"/>
          <w:szCs w:val="24"/>
        </w:rPr>
        <w:fldChar w:fldCharType="end"/>
      </w:r>
      <w:r w:rsidRPr="000E5AE8">
        <w:rPr>
          <w:rFonts w:ascii="Book Antiqua" w:hAnsi="Book Antiqua" w:cs="Arial"/>
          <w:color w:val="000000"/>
          <w:sz w:val="24"/>
          <w:szCs w:val="24"/>
        </w:rPr>
        <w:t>, although these patients are often in great need of treatment. Triple therapy with TVR or BOC is no longer the standard of care in the US and is no longer recommended by the American Association for the Study of Liver Disease and the Infectious Disease Society of America</w:t>
      </w:r>
      <w:r w:rsidRPr="000E5AE8">
        <w:rPr>
          <w:rFonts w:ascii="Book Antiqua" w:hAnsi="Book Antiqua" w:cs="Arial"/>
          <w:color w:val="000000"/>
          <w:sz w:val="24"/>
          <w:szCs w:val="24"/>
        </w:rPr>
        <w:fldChar w:fldCharType="begin"/>
      </w:r>
      <w:r w:rsidR="00AD1ADC" w:rsidRPr="000E5AE8">
        <w:rPr>
          <w:rFonts w:ascii="Book Antiqua" w:hAnsi="Book Antiqua" w:cs="Arial"/>
          <w:color w:val="000000"/>
          <w:sz w:val="24"/>
          <w:szCs w:val="24"/>
        </w:rPr>
        <w:instrText xml:space="preserve"> ADDIN EN.CITE &lt;EndNote&gt;&lt;Cite&gt;&lt;Author&gt;Squires&lt;/Author&gt;&lt;Year&gt;2011&lt;/Year&gt;&lt;RecNum&gt;9&lt;/RecNum&gt;&lt;DisplayText&gt;&lt;style face="superscript"&gt;[9]&lt;/style&gt;&lt;/DisplayText&gt;&lt;record&gt;&lt;rec-number&gt;9&lt;/rec-number&gt;&lt;foreign-keys&gt;&lt;key app="EN" db-id="vp2z9p2frswvwaexrw6x2xry2waezfz2za5t" timestamp="1481079154"&gt;9&lt;/key&gt;&lt;/foreign-keys&gt;&lt;ref-type name="Journal Article"&gt;17&lt;/ref-type&gt;&lt;contributors&gt;&lt;authors&gt;&lt;author&gt;Squires, J. E.&lt;/author&gt;&lt;/authors&gt;&lt;/contributors&gt;&lt;auth-address&gt;Department of Pathology and Laboratory Medicine, Medical University of South Carolina, Charleston, SC 29425, USA. squiresj@musc.edu&lt;/auth-address&gt;&lt;titles&gt;&lt;title&gt;Risks of transfusion&lt;/title&gt;&lt;secondary-title&gt;South Med J&lt;/secondary-title&gt;&lt;alt-title&gt;Southern medical journal&lt;/alt-title&gt;&lt;/titles&gt;&lt;periodical&gt;&lt;full-title&gt;South Med J&lt;/full-title&gt;&lt;abbr-1&gt;Southern medical journal&lt;/abbr-1&gt;&lt;/periodical&gt;&lt;alt-periodical&gt;&lt;full-title&gt;South Med J&lt;/full-title&gt;&lt;abbr-1&gt;Southern medical journal&lt;/abbr-1&gt;&lt;/alt-periodical&gt;&lt;pages&gt;762-9&lt;/pages&gt;&lt;volume&gt;104&lt;/volume&gt;&lt;number&gt;11&lt;/number&gt;&lt;edition&gt;2011/10/26&lt;/edition&gt;&lt;keywords&gt;&lt;keyword&gt;Acute Lung Injury/etiology&lt;/keyword&gt;&lt;keyword&gt;Blood Group Incompatibility/epidemiology&lt;/keyword&gt;&lt;keyword&gt;Blood Safety/methods/standards/statistics &amp;amp; numerical data&lt;/keyword&gt;&lt;keyword&gt;Blood Transfusion/ adverse effects&lt;/keyword&gt;&lt;keyword&gt;Communicable Diseases/epidemiology/transmission&lt;/keyword&gt;&lt;keyword&gt;Fever/etiology&lt;/keyword&gt;&lt;keyword&gt;Humans&lt;/keyword&gt;&lt;keyword&gt;Hypersensitivity/etiology&lt;/keyword&gt;&lt;keyword&gt;Hypotension/etiology&lt;/keyword&gt;&lt;keyword&gt;Population Surveillance&lt;/keyword&gt;&lt;keyword&gt;Respiratory Tract Diseases/etiology&lt;/keyword&gt;&lt;keyword&gt;Risk Assessment&lt;/keyword&gt;&lt;keyword&gt;United States/epidemiology&lt;/keyword&gt;&lt;/keywords&gt;&lt;dates&gt;&lt;year&gt;2011&lt;/year&gt;&lt;pub-dates&gt;&lt;date&gt;Nov&lt;/date&gt;&lt;/pub-dates&gt;&lt;/dates&gt;&lt;isbn&gt;1541-8243 (Electronic)&amp;#xD;0038-4348 (Linking)&lt;/isbn&gt;&lt;accession-num&gt;22024787&lt;/accession-num&gt;&lt;urls&gt;&lt;/urls&gt;&lt;electronic-resource-num&gt;10.1097/SMJ.0b013e31823213b6&lt;/electronic-resource-num&gt;&lt;remote-database-provider&gt;NLM&lt;/remote-database-provider&gt;&lt;language&gt;eng&lt;/language&gt;&lt;/record&gt;&lt;/Cite&gt;&lt;/EndNote&gt;</w:instrText>
      </w:r>
      <w:r w:rsidRPr="000E5AE8">
        <w:rPr>
          <w:rFonts w:ascii="Book Antiqua" w:hAnsi="Book Antiqua" w:cs="Arial"/>
          <w:color w:val="000000"/>
          <w:sz w:val="24"/>
          <w:szCs w:val="24"/>
        </w:rPr>
        <w:fldChar w:fldCharType="separate"/>
      </w:r>
      <w:r w:rsidR="00AD1ADC" w:rsidRPr="000E5AE8">
        <w:rPr>
          <w:rFonts w:ascii="Book Antiqua" w:hAnsi="Book Antiqua" w:cs="Arial"/>
          <w:noProof/>
          <w:color w:val="000000"/>
          <w:sz w:val="24"/>
          <w:szCs w:val="24"/>
          <w:vertAlign w:val="superscript"/>
        </w:rPr>
        <w:t>[</w:t>
      </w:r>
      <w:hyperlink w:anchor="_ENREF_9" w:tooltip="Squires, 2011 #9" w:history="1">
        <w:r w:rsidR="00AD1ADC" w:rsidRPr="000E5AE8">
          <w:rPr>
            <w:rFonts w:ascii="Book Antiqua" w:hAnsi="Book Antiqua" w:cs="Arial"/>
            <w:noProof/>
            <w:color w:val="000000"/>
            <w:sz w:val="24"/>
            <w:szCs w:val="24"/>
            <w:vertAlign w:val="superscript"/>
          </w:rPr>
          <w:t>9</w:t>
        </w:r>
      </w:hyperlink>
      <w:r w:rsidR="00AD1ADC" w:rsidRPr="000E5AE8">
        <w:rPr>
          <w:rFonts w:ascii="Book Antiqua" w:hAnsi="Book Antiqua" w:cs="Arial"/>
          <w:noProof/>
          <w:color w:val="000000"/>
          <w:sz w:val="24"/>
          <w:szCs w:val="24"/>
          <w:vertAlign w:val="superscript"/>
        </w:rPr>
        <w:t>]</w:t>
      </w:r>
      <w:r w:rsidRPr="000E5AE8">
        <w:rPr>
          <w:rFonts w:ascii="Book Antiqua" w:hAnsi="Book Antiqua" w:cs="Arial"/>
          <w:color w:val="000000"/>
          <w:sz w:val="24"/>
          <w:szCs w:val="24"/>
        </w:rPr>
        <w:fldChar w:fldCharType="end"/>
      </w:r>
      <w:r w:rsidRPr="000E5AE8">
        <w:rPr>
          <w:rFonts w:ascii="Book Antiqua" w:hAnsi="Book Antiqua" w:cs="Arial"/>
          <w:color w:val="000000"/>
          <w:sz w:val="24"/>
          <w:szCs w:val="24"/>
        </w:rPr>
        <w:t>; however, the effectiveness of these regimens in real-world practice may offer important information about currently available NS3/4A protease inhibitors.</w:t>
      </w:r>
      <w:r w:rsidR="000E5AE8">
        <w:rPr>
          <w:rFonts w:ascii="Book Antiqua" w:hAnsi="Book Antiqua" w:cs="Arial"/>
          <w:color w:val="000000"/>
          <w:sz w:val="24"/>
          <w:szCs w:val="24"/>
        </w:rPr>
        <w:t xml:space="preserve"> </w:t>
      </w:r>
      <w:r w:rsidRPr="000E5AE8">
        <w:rPr>
          <w:rFonts w:ascii="Book Antiqua" w:hAnsi="Book Antiqua" w:cs="Arial"/>
          <w:color w:val="000000"/>
          <w:sz w:val="24"/>
          <w:szCs w:val="24"/>
        </w:rPr>
        <w:t xml:space="preserve">Information about their real-world effectiveness may benefit providers and patients in these regions of the globe. </w:t>
      </w:r>
    </w:p>
    <w:p w14:paraId="4CA35A4F" w14:textId="2E490BD2" w:rsidR="00E01591" w:rsidRPr="000E5AE8" w:rsidRDefault="00E01591" w:rsidP="000E5AE8">
      <w:pPr>
        <w:widowControl w:val="0"/>
        <w:autoSpaceDE w:val="0"/>
        <w:autoSpaceDN w:val="0"/>
        <w:adjustRightInd w:val="0"/>
        <w:spacing w:after="0" w:line="360" w:lineRule="auto"/>
        <w:ind w:firstLine="720"/>
        <w:jc w:val="both"/>
        <w:rPr>
          <w:rFonts w:ascii="Book Antiqua" w:hAnsi="Book Antiqua" w:cs="Arial"/>
          <w:color w:val="000000"/>
          <w:sz w:val="24"/>
          <w:szCs w:val="24"/>
        </w:rPr>
      </w:pPr>
      <w:r w:rsidRPr="000E5AE8">
        <w:rPr>
          <w:rFonts w:ascii="Book Antiqua" w:hAnsi="Book Antiqua" w:cs="Arial"/>
          <w:color w:val="000000"/>
          <w:sz w:val="24"/>
          <w:szCs w:val="24"/>
        </w:rPr>
        <w:t>Past investigations of factors associated with treatment outcome have yielded varied results</w:t>
      </w:r>
      <w:r w:rsidRPr="000E5AE8">
        <w:rPr>
          <w:rFonts w:ascii="Book Antiqua" w:hAnsi="Book Antiqua" w:cs="Arial"/>
          <w:color w:val="000000"/>
          <w:sz w:val="24"/>
          <w:szCs w:val="24"/>
        </w:rPr>
        <w:fldChar w:fldCharType="begin">
          <w:fldData xml:space="preserve">PEVuZE5vdGU+PENpdGU+PEF1dGhvcj5Qb29yZGFkPC9BdXRob3I+PFllYXI+MjAxMTwvWWVhcj48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cGVyaW9kaWNhbD48cGFnZXM+MTE5NS0yMDY8L3BhZ2VzPjx2b2x1bWU+MzY0PC92b2x1bWU+PG51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YWw+PHBhZ2VzPjExOTUtMjA2PC9wYWdlcz48dm9sdW1lPjM2NDwvdm9sdW1lPjxudW1iZXI+MTM8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</w:fldData>
        </w:fldChar>
      </w:r>
      <w:r w:rsidR="00AD1ADC" w:rsidRPr="000E5AE8">
        <w:rPr>
          <w:rFonts w:ascii="Book Antiqua" w:hAnsi="Book Antiqua" w:cs="Arial"/>
          <w:color w:val="000000"/>
          <w:sz w:val="24"/>
          <w:szCs w:val="24"/>
        </w:rPr>
        <w:instrText xml:space="preserve"> ADDIN EN.CITE </w:instrText>
      </w:r>
      <w:r w:rsidR="00AD1ADC" w:rsidRPr="000E5AE8">
        <w:rPr>
          <w:rFonts w:ascii="Book Antiqua" w:hAnsi="Book Antiqua" w:cs="Arial"/>
          <w:color w:val="000000"/>
          <w:sz w:val="24"/>
          <w:szCs w:val="24"/>
        </w:rPr>
        <w:fldChar w:fldCharType="begin">
          <w:fldData xml:space="preserve">PEVuZE5vdGU+PENpdGU+PEF1dGhvcj5Qb29yZGFkPC9BdXRob3I+PFllYXI+MjAxMTwvWWVhcj48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cGVyaW9kaWNhbD48cGFnZXM+MTE5NS0yMDY8L3BhZ2VzPjx2b2x1bWU+MzY0PC92b2x1bWU+PG51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YWw+PHBhZ2VzPjExOTUtMjA2PC9wYWdlcz48dm9sdW1lPjM2NDwvdm9sdW1lPjxudW1iZXI+MTM8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</w:fldData>
        </w:fldChar>
      </w:r>
      <w:r w:rsidR="00AD1ADC" w:rsidRPr="000E5AE8">
        <w:rPr>
          <w:rFonts w:ascii="Book Antiqua" w:hAnsi="Book Antiqua" w:cs="Arial"/>
          <w:color w:val="000000"/>
          <w:sz w:val="24"/>
          <w:szCs w:val="24"/>
        </w:rPr>
        <w:instrText xml:space="preserve"> ADDIN EN.CITE.DATA </w:instrText>
      </w:r>
      <w:r w:rsidR="00AD1ADC" w:rsidRPr="000E5AE8">
        <w:rPr>
          <w:rFonts w:ascii="Book Antiqua" w:hAnsi="Book Antiqua" w:cs="Arial"/>
          <w:color w:val="000000"/>
          <w:sz w:val="24"/>
          <w:szCs w:val="24"/>
        </w:rPr>
      </w:r>
      <w:r w:rsidR="00AD1ADC" w:rsidRPr="000E5AE8">
        <w:rPr>
          <w:rFonts w:ascii="Book Antiqua" w:hAnsi="Book Antiqua" w:cs="Arial"/>
          <w:color w:val="000000"/>
          <w:sz w:val="24"/>
          <w:szCs w:val="24"/>
        </w:rPr>
        <w:fldChar w:fldCharType="end"/>
      </w:r>
      <w:r w:rsidRPr="000E5AE8">
        <w:rPr>
          <w:rFonts w:ascii="Book Antiqua" w:hAnsi="Book Antiqua" w:cs="Arial"/>
          <w:color w:val="000000"/>
          <w:sz w:val="24"/>
          <w:szCs w:val="24"/>
        </w:rPr>
      </w:r>
      <w:r w:rsidRPr="000E5AE8">
        <w:rPr>
          <w:rFonts w:ascii="Book Antiqua" w:hAnsi="Book Antiqua" w:cs="Arial"/>
          <w:color w:val="000000"/>
          <w:sz w:val="24"/>
          <w:szCs w:val="24"/>
        </w:rPr>
        <w:fldChar w:fldCharType="separate"/>
      </w:r>
      <w:r w:rsidR="00AD1ADC" w:rsidRPr="000E5AE8">
        <w:rPr>
          <w:rFonts w:ascii="Book Antiqua" w:hAnsi="Book Antiqua" w:cs="Arial"/>
          <w:noProof/>
          <w:color w:val="000000"/>
          <w:sz w:val="24"/>
          <w:szCs w:val="24"/>
          <w:vertAlign w:val="superscript"/>
        </w:rPr>
        <w:t>[</w:t>
      </w:r>
      <w:hyperlink w:anchor="_ENREF_4" w:tooltip="Poordad, 2011 #4" w:history="1">
        <w:r w:rsidR="00AD1ADC" w:rsidRPr="000E5AE8">
          <w:rPr>
            <w:rFonts w:ascii="Book Antiqua" w:hAnsi="Book Antiqua" w:cs="Arial"/>
            <w:noProof/>
            <w:color w:val="000000"/>
            <w:sz w:val="24"/>
            <w:szCs w:val="24"/>
            <w:vertAlign w:val="superscript"/>
          </w:rPr>
          <w:t>4</w:t>
        </w:r>
      </w:hyperlink>
      <w:r w:rsidR="00081697">
        <w:rPr>
          <w:rFonts w:ascii="Book Antiqua" w:hAnsi="Book Antiqua" w:cs="Arial"/>
          <w:noProof/>
          <w:color w:val="000000"/>
          <w:sz w:val="24"/>
          <w:szCs w:val="24"/>
          <w:vertAlign w:val="superscript"/>
        </w:rPr>
        <w:t>,</w:t>
      </w:r>
      <w:hyperlink w:anchor="_ENREF_10" w:tooltip="Kwo, 2012 #10" w:history="1">
        <w:r w:rsidR="00AD1ADC" w:rsidRPr="000E5AE8">
          <w:rPr>
            <w:rFonts w:ascii="Book Antiqua" w:hAnsi="Book Antiqua" w:cs="Arial"/>
            <w:noProof/>
            <w:color w:val="000000"/>
            <w:sz w:val="24"/>
            <w:szCs w:val="24"/>
            <w:vertAlign w:val="superscript"/>
          </w:rPr>
          <w:t>10</w:t>
        </w:r>
      </w:hyperlink>
      <w:r w:rsidR="00AD1ADC" w:rsidRPr="000E5AE8">
        <w:rPr>
          <w:rFonts w:ascii="Book Antiqua" w:hAnsi="Book Antiqua" w:cs="Arial"/>
          <w:noProof/>
          <w:color w:val="000000"/>
          <w:sz w:val="24"/>
          <w:szCs w:val="24"/>
          <w:vertAlign w:val="superscript"/>
        </w:rPr>
        <w:t>]</w:t>
      </w:r>
      <w:r w:rsidRPr="000E5AE8">
        <w:rPr>
          <w:rFonts w:ascii="Book Antiqua" w:hAnsi="Book Antiqua" w:cs="Arial"/>
          <w:color w:val="000000"/>
          <w:sz w:val="24"/>
          <w:szCs w:val="24"/>
        </w:rPr>
        <w:fldChar w:fldCharType="end"/>
      </w:r>
      <w:r w:rsidRPr="000E5AE8">
        <w:rPr>
          <w:rFonts w:ascii="Book Antiqua" w:hAnsi="Book Antiqua" w:cs="Arial"/>
          <w:color w:val="000000"/>
          <w:sz w:val="24"/>
          <w:szCs w:val="24"/>
        </w:rPr>
        <w:t>. Among patients receiving TVR-based therapy, the absence of fibrosis or cirrhos</w:t>
      </w:r>
      <w:r w:rsidR="00081697">
        <w:rPr>
          <w:rFonts w:ascii="Book Antiqua" w:hAnsi="Book Antiqua" w:cs="Arial"/>
          <w:color w:val="000000"/>
          <w:sz w:val="24"/>
          <w:szCs w:val="24"/>
        </w:rPr>
        <w:t>is has been associated with SVR</w:t>
      </w:r>
      <w:r w:rsidRPr="000E5AE8">
        <w:rPr>
          <w:rFonts w:ascii="Book Antiqua" w:hAnsi="Book Antiqua" w:cs="Arial"/>
          <w:color w:val="000000"/>
          <w:sz w:val="24"/>
          <w:szCs w:val="24"/>
        </w:rPr>
        <w:fldChar w:fldCharType="begin">
          <w:fldData xml:space="preserve">PEVuZE5vdGU+PENpdGU+PEF1dGhvcj5Gb3Jlc3RpZXI8L0F1dGhvcj48WWVhcj4yMDEyPC9ZZWFy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L2FiYnItMT48L2FsdC1wZXJpb2RpY2FsPjxwYWdlcz4xMTk1LTIwNjwvcGFnZXM+PHZvbHVtZT4z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PC9hbHQtcGVyaW9kaWNhbD48cGFnZXM+MTE5NS0yMDY8L3BhZ2VzPjx2b2x1bWU+MzY0PC92b2x1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</w:fldData>
        </w:fldChar>
      </w:r>
      <w:r w:rsidR="00AD1ADC" w:rsidRPr="000E5AE8">
        <w:rPr>
          <w:rFonts w:ascii="Book Antiqua" w:hAnsi="Book Antiqua" w:cs="Arial"/>
          <w:color w:val="000000"/>
          <w:sz w:val="24"/>
          <w:szCs w:val="24"/>
        </w:rPr>
        <w:instrText xml:space="preserve"> ADDIN EN.CITE </w:instrText>
      </w:r>
      <w:r w:rsidR="00AD1ADC" w:rsidRPr="000E5AE8">
        <w:rPr>
          <w:rFonts w:ascii="Book Antiqua" w:hAnsi="Book Antiqua" w:cs="Arial"/>
          <w:color w:val="000000"/>
          <w:sz w:val="24"/>
          <w:szCs w:val="24"/>
        </w:rPr>
        <w:fldChar w:fldCharType="begin">
          <w:fldData xml:space="preserve">PEVuZE5vdGU+PENpdGU+PEF1dGhvcj5Gb3Jlc3RpZXI8L0F1dGhvcj48WWVhcj4yMDEyPC9ZZWFy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L2FiYnItMT48L2FsdC1wZXJpb2RpY2FsPjxwYWdlcz4xMTk1LTIwNjwvcGFnZXM+PHZvbHVtZT4z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PC9hbHQtcGVyaW9kaWNhbD48cGFnZXM+MTE5NS0yMDY8L3BhZ2VzPjx2b2x1bWU+MzY0PC92b2x1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</w:fldData>
        </w:fldChar>
      </w:r>
      <w:r w:rsidR="00AD1ADC" w:rsidRPr="000E5AE8">
        <w:rPr>
          <w:rFonts w:ascii="Book Antiqua" w:hAnsi="Book Antiqua" w:cs="Arial"/>
          <w:color w:val="000000"/>
          <w:sz w:val="24"/>
          <w:szCs w:val="24"/>
        </w:rPr>
        <w:instrText xml:space="preserve"> ADDIN EN.CITE.DATA </w:instrText>
      </w:r>
      <w:r w:rsidR="00AD1ADC" w:rsidRPr="000E5AE8">
        <w:rPr>
          <w:rFonts w:ascii="Book Antiqua" w:hAnsi="Book Antiqua" w:cs="Arial"/>
          <w:color w:val="000000"/>
          <w:sz w:val="24"/>
          <w:szCs w:val="24"/>
        </w:rPr>
      </w:r>
      <w:r w:rsidR="00AD1ADC" w:rsidRPr="000E5AE8">
        <w:rPr>
          <w:rFonts w:ascii="Book Antiqua" w:hAnsi="Book Antiqua" w:cs="Arial"/>
          <w:color w:val="000000"/>
          <w:sz w:val="24"/>
          <w:szCs w:val="24"/>
        </w:rPr>
        <w:fldChar w:fldCharType="end"/>
      </w:r>
      <w:r w:rsidRPr="000E5AE8">
        <w:rPr>
          <w:rFonts w:ascii="Book Antiqua" w:hAnsi="Book Antiqua" w:cs="Arial"/>
          <w:color w:val="000000"/>
          <w:sz w:val="24"/>
          <w:szCs w:val="24"/>
        </w:rPr>
      </w:r>
      <w:r w:rsidRPr="000E5AE8">
        <w:rPr>
          <w:rFonts w:ascii="Book Antiqua" w:hAnsi="Book Antiqua" w:cs="Arial"/>
          <w:color w:val="000000"/>
          <w:sz w:val="24"/>
          <w:szCs w:val="24"/>
        </w:rPr>
        <w:fldChar w:fldCharType="separate"/>
      </w:r>
      <w:r w:rsidR="00AD1ADC" w:rsidRPr="000E5AE8">
        <w:rPr>
          <w:rFonts w:ascii="Book Antiqua" w:hAnsi="Book Antiqua" w:cs="Arial"/>
          <w:noProof/>
          <w:color w:val="000000"/>
          <w:sz w:val="24"/>
          <w:szCs w:val="24"/>
          <w:vertAlign w:val="superscript"/>
        </w:rPr>
        <w:t>[</w:t>
      </w:r>
      <w:hyperlink w:anchor="_ENREF_4" w:tooltip="Poordad, 2011 #4" w:history="1">
        <w:r w:rsidR="00AD1ADC" w:rsidRPr="000E5AE8">
          <w:rPr>
            <w:rFonts w:ascii="Book Antiqua" w:hAnsi="Book Antiqua" w:cs="Arial"/>
            <w:noProof/>
            <w:color w:val="000000"/>
            <w:sz w:val="24"/>
            <w:szCs w:val="24"/>
            <w:vertAlign w:val="superscript"/>
          </w:rPr>
          <w:t>4</w:t>
        </w:r>
      </w:hyperlink>
      <w:r w:rsidR="00081697">
        <w:rPr>
          <w:rFonts w:ascii="Book Antiqua" w:hAnsi="Book Antiqua" w:cs="Arial"/>
          <w:noProof/>
          <w:color w:val="000000"/>
          <w:sz w:val="24"/>
          <w:szCs w:val="24"/>
          <w:vertAlign w:val="superscript"/>
        </w:rPr>
        <w:t>,</w:t>
      </w:r>
      <w:hyperlink w:anchor="_ENREF_10" w:tooltip="Kwo, 2012 #10" w:history="1">
        <w:r w:rsidR="00AD1ADC" w:rsidRPr="000E5AE8">
          <w:rPr>
            <w:rFonts w:ascii="Book Antiqua" w:hAnsi="Book Antiqua" w:cs="Arial"/>
            <w:noProof/>
            <w:color w:val="000000"/>
            <w:sz w:val="24"/>
            <w:szCs w:val="24"/>
            <w:vertAlign w:val="superscript"/>
          </w:rPr>
          <w:t>10-12</w:t>
        </w:r>
      </w:hyperlink>
      <w:r w:rsidR="00AD1ADC" w:rsidRPr="000E5AE8">
        <w:rPr>
          <w:rFonts w:ascii="Book Antiqua" w:hAnsi="Book Antiqua" w:cs="Arial"/>
          <w:noProof/>
          <w:color w:val="000000"/>
          <w:sz w:val="24"/>
          <w:szCs w:val="24"/>
          <w:vertAlign w:val="superscript"/>
        </w:rPr>
        <w:t>]</w:t>
      </w:r>
      <w:r w:rsidRPr="000E5AE8">
        <w:rPr>
          <w:rFonts w:ascii="Book Antiqua" w:hAnsi="Book Antiqua" w:cs="Arial"/>
          <w:color w:val="000000"/>
          <w:sz w:val="24"/>
          <w:szCs w:val="24"/>
        </w:rPr>
        <w:fldChar w:fldCharType="end"/>
      </w:r>
      <w:r w:rsidRPr="000E5AE8">
        <w:rPr>
          <w:rFonts w:ascii="Book Antiqua" w:hAnsi="Book Antiqua" w:cs="Arial"/>
          <w:color w:val="000000"/>
          <w:sz w:val="24"/>
          <w:szCs w:val="24"/>
        </w:rPr>
        <w:t>. Younger age was a</w:t>
      </w:r>
      <w:r w:rsidR="00081697">
        <w:rPr>
          <w:rFonts w:ascii="Book Antiqua" w:hAnsi="Book Antiqua" w:cs="Arial"/>
          <w:color w:val="000000"/>
          <w:sz w:val="24"/>
          <w:szCs w:val="24"/>
        </w:rPr>
        <w:t>ssociated with SVR in one study</w:t>
      </w:r>
      <w:r w:rsidRPr="000E5AE8">
        <w:rPr>
          <w:rFonts w:ascii="Book Antiqua" w:hAnsi="Book Antiqua" w:cs="Arial"/>
          <w:color w:val="000000"/>
          <w:sz w:val="24"/>
          <w:szCs w:val="24"/>
        </w:rPr>
        <w:fldChar w:fldCharType="begin">
          <w:fldData xml:space="preserve">PEVuZE5vdGU+PENpdGU+PEF1dGhvcj5Qb29yZGFkPC9BdXRob3I+PFllYXI+MjAxMTwvWWVhcj48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b2RpY2FsPjxwYWdlcz4xMTk1LTIwNjwvcGFnZXM+PHZvbHVtZT4zNjQ8L3ZvbHVtZT48bnVtYmVy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</w:fldData>
        </w:fldChar>
      </w:r>
      <w:r w:rsidR="00AD1ADC" w:rsidRPr="000E5AE8">
        <w:rPr>
          <w:rFonts w:ascii="Book Antiqua" w:hAnsi="Book Antiqua" w:cs="Arial"/>
          <w:color w:val="000000"/>
          <w:sz w:val="24"/>
          <w:szCs w:val="24"/>
        </w:rPr>
        <w:instrText xml:space="preserve"> ADDIN EN.CITE </w:instrText>
      </w:r>
      <w:r w:rsidR="00AD1ADC" w:rsidRPr="000E5AE8">
        <w:rPr>
          <w:rFonts w:ascii="Book Antiqua" w:hAnsi="Book Antiqua" w:cs="Arial"/>
          <w:color w:val="000000"/>
          <w:sz w:val="24"/>
          <w:szCs w:val="24"/>
        </w:rPr>
        <w:fldChar w:fldCharType="begin">
          <w:fldData xml:space="preserve">PEVuZE5vdGU+PENpdGU+PEF1dGhvcj5Qb29yZGFkPC9BdXRob3I+PFllYXI+MjAxMTwvWWVhcj48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b2RpY2FsPjxwYWdlcz4xMTk1LTIwNjwvcGFnZXM+PHZvbHVtZT4zNjQ8L3ZvbHVtZT48bnVtYmVy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</w:fldData>
        </w:fldChar>
      </w:r>
      <w:r w:rsidR="00AD1ADC" w:rsidRPr="000E5AE8">
        <w:rPr>
          <w:rFonts w:ascii="Book Antiqua" w:hAnsi="Book Antiqua" w:cs="Arial"/>
          <w:color w:val="000000"/>
          <w:sz w:val="24"/>
          <w:szCs w:val="24"/>
        </w:rPr>
        <w:instrText xml:space="preserve"> ADDIN EN.CITE.DATA </w:instrText>
      </w:r>
      <w:r w:rsidR="00AD1ADC" w:rsidRPr="000E5AE8">
        <w:rPr>
          <w:rFonts w:ascii="Book Antiqua" w:hAnsi="Book Antiqua" w:cs="Arial"/>
          <w:color w:val="000000"/>
          <w:sz w:val="24"/>
          <w:szCs w:val="24"/>
        </w:rPr>
      </w:r>
      <w:r w:rsidR="00AD1ADC" w:rsidRPr="000E5AE8">
        <w:rPr>
          <w:rFonts w:ascii="Book Antiqua" w:hAnsi="Book Antiqua" w:cs="Arial"/>
          <w:color w:val="000000"/>
          <w:sz w:val="24"/>
          <w:szCs w:val="24"/>
        </w:rPr>
        <w:fldChar w:fldCharType="end"/>
      </w:r>
      <w:r w:rsidRPr="000E5AE8">
        <w:rPr>
          <w:rFonts w:ascii="Book Antiqua" w:hAnsi="Book Antiqua" w:cs="Arial"/>
          <w:color w:val="000000"/>
          <w:sz w:val="24"/>
          <w:szCs w:val="24"/>
        </w:rPr>
      </w:r>
      <w:r w:rsidRPr="000E5AE8">
        <w:rPr>
          <w:rFonts w:ascii="Book Antiqua" w:hAnsi="Book Antiqua" w:cs="Arial"/>
          <w:color w:val="000000"/>
          <w:sz w:val="24"/>
          <w:szCs w:val="24"/>
        </w:rPr>
        <w:fldChar w:fldCharType="separate"/>
      </w:r>
      <w:r w:rsidR="00AD1ADC" w:rsidRPr="000E5AE8">
        <w:rPr>
          <w:rFonts w:ascii="Book Antiqua" w:hAnsi="Book Antiqua" w:cs="Arial"/>
          <w:noProof/>
          <w:color w:val="000000"/>
          <w:sz w:val="24"/>
          <w:szCs w:val="24"/>
          <w:vertAlign w:val="superscript"/>
        </w:rPr>
        <w:t>[</w:t>
      </w:r>
      <w:hyperlink w:anchor="_ENREF_4" w:tooltip="Poordad, 2011 #4" w:history="1">
        <w:r w:rsidR="00AD1ADC" w:rsidRPr="000E5AE8">
          <w:rPr>
            <w:rFonts w:ascii="Book Antiqua" w:hAnsi="Book Antiqua" w:cs="Arial"/>
            <w:noProof/>
            <w:color w:val="000000"/>
            <w:sz w:val="24"/>
            <w:szCs w:val="24"/>
            <w:vertAlign w:val="superscript"/>
          </w:rPr>
          <w:t>4</w:t>
        </w:r>
      </w:hyperlink>
      <w:r w:rsidR="00AD1ADC" w:rsidRPr="000E5AE8">
        <w:rPr>
          <w:rFonts w:ascii="Book Antiqua" w:hAnsi="Book Antiqua" w:cs="Arial"/>
          <w:noProof/>
          <w:color w:val="000000"/>
          <w:sz w:val="24"/>
          <w:szCs w:val="24"/>
          <w:vertAlign w:val="superscript"/>
        </w:rPr>
        <w:t>]</w:t>
      </w:r>
      <w:r w:rsidRPr="000E5AE8">
        <w:rPr>
          <w:rFonts w:ascii="Book Antiqua" w:hAnsi="Book Antiqua" w:cs="Arial"/>
          <w:color w:val="000000"/>
          <w:sz w:val="24"/>
          <w:szCs w:val="24"/>
        </w:rPr>
        <w:fldChar w:fldCharType="end"/>
      </w:r>
      <w:r w:rsidRPr="000E5AE8">
        <w:rPr>
          <w:rFonts w:ascii="Book Antiqua" w:hAnsi="Book Antiqua" w:cs="Arial"/>
          <w:color w:val="000000"/>
          <w:sz w:val="24"/>
          <w:szCs w:val="24"/>
        </w:rPr>
        <w:t>, but not in others</w:t>
      </w:r>
      <w:r w:rsidRPr="000E5AE8">
        <w:rPr>
          <w:rFonts w:ascii="Book Antiqua" w:hAnsi="Book Antiqua" w:cs="Arial"/>
          <w:color w:val="000000"/>
          <w:sz w:val="24"/>
          <w:szCs w:val="24"/>
        </w:rPr>
        <w:fldChar w:fldCharType="begin">
          <w:fldData xml:space="preserve">PEVuZE5vdGU+PENpdGU+PEF1dGhvcj5TZXJmYXR5PC9BdXRob3I+PFllYXI+MjAxMjwvWWVhcj48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dC1wZXJpb2RpY2FsPjxwYWdlcz4xNDczLTgwPC9wYWdlcz48dm9sdW1lPjYxPC92b2x1bWU+PG51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</w:fldData>
        </w:fldChar>
      </w:r>
      <w:r w:rsidR="00AD1ADC" w:rsidRPr="000E5AE8">
        <w:rPr>
          <w:rFonts w:ascii="Book Antiqua" w:hAnsi="Book Antiqua" w:cs="Arial"/>
          <w:color w:val="000000"/>
          <w:sz w:val="24"/>
          <w:szCs w:val="24"/>
        </w:rPr>
        <w:instrText xml:space="preserve"> ADDIN EN.CITE </w:instrText>
      </w:r>
      <w:r w:rsidR="00AD1ADC" w:rsidRPr="000E5AE8">
        <w:rPr>
          <w:rFonts w:ascii="Book Antiqua" w:hAnsi="Book Antiqua" w:cs="Arial"/>
          <w:color w:val="000000"/>
          <w:sz w:val="24"/>
          <w:szCs w:val="24"/>
        </w:rPr>
        <w:fldChar w:fldCharType="begin">
          <w:fldData xml:space="preserve">PEVuZE5vdGU+PENpdGU+PEF1dGhvcj5TZXJmYXR5PC9BdXRob3I+PFllYXI+MjAxMjwvWWVhcj48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dC1wZXJpb2RpY2FsPjxwYWdlcz4xNDczLTgwPC9wYWdlcz48dm9sdW1lPjYxPC92b2x1bWU+PG51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</w:fldData>
        </w:fldChar>
      </w:r>
      <w:r w:rsidR="00AD1ADC" w:rsidRPr="000E5AE8">
        <w:rPr>
          <w:rFonts w:ascii="Book Antiqua" w:hAnsi="Book Antiqua" w:cs="Arial"/>
          <w:color w:val="000000"/>
          <w:sz w:val="24"/>
          <w:szCs w:val="24"/>
        </w:rPr>
        <w:instrText xml:space="preserve"> ADDIN EN.CITE.DATA </w:instrText>
      </w:r>
      <w:r w:rsidR="00AD1ADC" w:rsidRPr="000E5AE8">
        <w:rPr>
          <w:rFonts w:ascii="Book Antiqua" w:hAnsi="Book Antiqua" w:cs="Arial"/>
          <w:color w:val="000000"/>
          <w:sz w:val="24"/>
          <w:szCs w:val="24"/>
        </w:rPr>
      </w:r>
      <w:r w:rsidR="00AD1ADC" w:rsidRPr="000E5AE8">
        <w:rPr>
          <w:rFonts w:ascii="Book Antiqua" w:hAnsi="Book Antiqua" w:cs="Arial"/>
          <w:color w:val="000000"/>
          <w:sz w:val="24"/>
          <w:szCs w:val="24"/>
        </w:rPr>
        <w:fldChar w:fldCharType="end"/>
      </w:r>
      <w:r w:rsidRPr="000E5AE8">
        <w:rPr>
          <w:rFonts w:ascii="Book Antiqua" w:hAnsi="Book Antiqua" w:cs="Arial"/>
          <w:color w:val="000000"/>
          <w:sz w:val="24"/>
          <w:szCs w:val="24"/>
        </w:rPr>
      </w:r>
      <w:r w:rsidRPr="000E5AE8">
        <w:rPr>
          <w:rFonts w:ascii="Book Antiqua" w:hAnsi="Book Antiqua" w:cs="Arial"/>
          <w:color w:val="000000"/>
          <w:sz w:val="24"/>
          <w:szCs w:val="24"/>
        </w:rPr>
        <w:fldChar w:fldCharType="separate"/>
      </w:r>
      <w:r w:rsidR="00AD1ADC" w:rsidRPr="000E5AE8">
        <w:rPr>
          <w:rFonts w:ascii="Book Antiqua" w:hAnsi="Book Antiqua" w:cs="Arial"/>
          <w:noProof/>
          <w:color w:val="000000"/>
          <w:sz w:val="24"/>
          <w:szCs w:val="24"/>
          <w:vertAlign w:val="superscript"/>
        </w:rPr>
        <w:t>[</w:t>
      </w:r>
      <w:hyperlink w:anchor="_ENREF_12" w:tooltip="Serfaty, 2012 #12" w:history="1">
        <w:r w:rsidR="00AD1ADC" w:rsidRPr="000E5AE8">
          <w:rPr>
            <w:rFonts w:ascii="Book Antiqua" w:hAnsi="Book Antiqua" w:cs="Arial"/>
            <w:noProof/>
            <w:color w:val="000000"/>
            <w:sz w:val="24"/>
            <w:szCs w:val="24"/>
            <w:vertAlign w:val="superscript"/>
          </w:rPr>
          <w:t>12</w:t>
        </w:r>
      </w:hyperlink>
      <w:r w:rsidR="00AD1ADC" w:rsidRPr="000E5AE8">
        <w:rPr>
          <w:rFonts w:ascii="Book Antiqua" w:hAnsi="Book Antiqua" w:cs="Arial"/>
          <w:noProof/>
          <w:color w:val="000000"/>
          <w:sz w:val="24"/>
          <w:szCs w:val="24"/>
          <w:vertAlign w:val="superscript"/>
        </w:rPr>
        <w:t>,</w:t>
      </w:r>
      <w:hyperlink w:anchor="_ENREF_13" w:tooltip="Chayama, 2011 #13" w:history="1">
        <w:r w:rsidR="00AD1ADC" w:rsidRPr="000E5AE8">
          <w:rPr>
            <w:rFonts w:ascii="Book Antiqua" w:hAnsi="Book Antiqua" w:cs="Arial"/>
            <w:noProof/>
            <w:color w:val="000000"/>
            <w:sz w:val="24"/>
            <w:szCs w:val="24"/>
            <w:vertAlign w:val="superscript"/>
          </w:rPr>
          <w:t>13</w:t>
        </w:r>
      </w:hyperlink>
      <w:r w:rsidR="00AD1ADC" w:rsidRPr="000E5AE8">
        <w:rPr>
          <w:rFonts w:ascii="Book Antiqua" w:hAnsi="Book Antiqua" w:cs="Arial"/>
          <w:noProof/>
          <w:color w:val="000000"/>
          <w:sz w:val="24"/>
          <w:szCs w:val="24"/>
          <w:vertAlign w:val="superscript"/>
        </w:rPr>
        <w:t>]</w:t>
      </w:r>
      <w:r w:rsidRPr="000E5AE8">
        <w:rPr>
          <w:rFonts w:ascii="Book Antiqua" w:hAnsi="Book Antiqua" w:cs="Arial"/>
          <w:color w:val="000000"/>
          <w:sz w:val="24"/>
          <w:szCs w:val="24"/>
        </w:rPr>
        <w:fldChar w:fldCharType="end"/>
      </w:r>
      <w:r w:rsidRPr="000E5AE8">
        <w:rPr>
          <w:rFonts w:ascii="Book Antiqua" w:hAnsi="Book Antiqua" w:cs="Arial"/>
          <w:color w:val="000000"/>
          <w:sz w:val="24"/>
          <w:szCs w:val="24"/>
        </w:rPr>
        <w:t>. Among patients receiving BOC-based triple therapy, younger age and lower fibrosis stage were associated with SVR among treatment-naïve patients, but not among</w:t>
      </w:r>
      <w:r w:rsidR="00081697">
        <w:rPr>
          <w:rFonts w:ascii="Book Antiqua" w:hAnsi="Book Antiqua" w:cs="Arial"/>
          <w:color w:val="000000"/>
          <w:sz w:val="24"/>
          <w:szCs w:val="24"/>
        </w:rPr>
        <w:t xml:space="preserve"> treatment-experienced patients</w:t>
      </w:r>
      <w:r w:rsidRPr="000E5AE8">
        <w:rPr>
          <w:rFonts w:ascii="Book Antiqua" w:hAnsi="Book Antiqua" w:cs="Arial"/>
          <w:color w:val="000000"/>
          <w:sz w:val="24"/>
          <w:szCs w:val="24"/>
        </w:rPr>
        <w:fldChar w:fldCharType="begin">
          <w:fldData xml:space="preserve">PEVuZE5vdGU+PENpdGU+PEF1dGhvcj5Qb29yZGFkPC9BdXRob3I+PFllYXI+MjAxMjwvWWVhcj48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PjxwYWdlcz42MDgtNjE4IGU1PC9wYWdlcz48dm9sdW1lPjE0Mzwvdm9sdW1lPjxudW1iZXI+Mzwv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YWdlcz4xMTk1LTIwNjwvcGFnZXM+PHZvbHVtZT4zNjQ8L3ZvbHVtZT48bnVtYmVyPjEzPC9udW1i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</w:fldData>
        </w:fldChar>
      </w:r>
      <w:r w:rsidR="00AD1ADC" w:rsidRPr="000E5AE8">
        <w:rPr>
          <w:rFonts w:ascii="Book Antiqua" w:hAnsi="Book Antiqua" w:cs="Arial"/>
          <w:color w:val="000000"/>
          <w:sz w:val="24"/>
          <w:szCs w:val="24"/>
        </w:rPr>
        <w:instrText xml:space="preserve"> ADDIN EN.CITE </w:instrText>
      </w:r>
      <w:r w:rsidR="00AD1ADC" w:rsidRPr="000E5AE8">
        <w:rPr>
          <w:rFonts w:ascii="Book Antiqua" w:hAnsi="Book Antiqua" w:cs="Arial"/>
          <w:color w:val="000000"/>
          <w:sz w:val="24"/>
          <w:szCs w:val="24"/>
        </w:rPr>
        <w:fldChar w:fldCharType="begin">
          <w:fldData xml:space="preserve">PEVuZE5vdGU+PENpdGU+PEF1dGhvcj5Qb29yZGFkPC9BdXRob3I+PFllYXI+MjAxMjwvWWVhcj48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PjxwYWdlcz42MDgtNjE4IGU1PC9wYWdlcz48dm9sdW1lPjE0Mzwvdm9sdW1lPjxudW1iZXI+Mzwv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YWdlcz4xMTk1LTIwNjwvcGFnZXM+PHZvbHVtZT4zNjQ8L3ZvbHVtZT48bnVtYmVyPjEzPC9udW1i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</w:fldData>
        </w:fldChar>
      </w:r>
      <w:r w:rsidR="00AD1ADC" w:rsidRPr="000E5AE8">
        <w:rPr>
          <w:rFonts w:ascii="Book Antiqua" w:hAnsi="Book Antiqua" w:cs="Arial"/>
          <w:color w:val="000000"/>
          <w:sz w:val="24"/>
          <w:szCs w:val="24"/>
        </w:rPr>
        <w:instrText xml:space="preserve"> ADDIN EN.CITE.DATA </w:instrText>
      </w:r>
      <w:r w:rsidR="00AD1ADC" w:rsidRPr="000E5AE8">
        <w:rPr>
          <w:rFonts w:ascii="Book Antiqua" w:hAnsi="Book Antiqua" w:cs="Arial"/>
          <w:color w:val="000000"/>
          <w:sz w:val="24"/>
          <w:szCs w:val="24"/>
        </w:rPr>
      </w:r>
      <w:r w:rsidR="00AD1ADC" w:rsidRPr="000E5AE8">
        <w:rPr>
          <w:rFonts w:ascii="Book Antiqua" w:hAnsi="Book Antiqua" w:cs="Arial"/>
          <w:color w:val="000000"/>
          <w:sz w:val="24"/>
          <w:szCs w:val="24"/>
        </w:rPr>
        <w:fldChar w:fldCharType="end"/>
      </w:r>
      <w:r w:rsidRPr="000E5AE8">
        <w:rPr>
          <w:rFonts w:ascii="Book Antiqua" w:hAnsi="Book Antiqua" w:cs="Arial"/>
          <w:color w:val="000000"/>
          <w:sz w:val="24"/>
          <w:szCs w:val="24"/>
        </w:rPr>
      </w:r>
      <w:r w:rsidRPr="000E5AE8">
        <w:rPr>
          <w:rFonts w:ascii="Book Antiqua" w:hAnsi="Book Antiqua" w:cs="Arial"/>
          <w:color w:val="000000"/>
          <w:sz w:val="24"/>
          <w:szCs w:val="24"/>
        </w:rPr>
        <w:fldChar w:fldCharType="separate"/>
      </w:r>
      <w:r w:rsidR="00AD1ADC" w:rsidRPr="000E5AE8">
        <w:rPr>
          <w:rFonts w:ascii="Book Antiqua" w:hAnsi="Book Antiqua" w:cs="Arial"/>
          <w:noProof/>
          <w:color w:val="000000"/>
          <w:sz w:val="24"/>
          <w:szCs w:val="24"/>
          <w:vertAlign w:val="superscript"/>
        </w:rPr>
        <w:t>[</w:t>
      </w:r>
      <w:hyperlink w:anchor="_ENREF_4" w:tooltip="Poordad, 2011 #4" w:history="1">
        <w:r w:rsidR="00AD1ADC" w:rsidRPr="000E5AE8">
          <w:rPr>
            <w:rFonts w:ascii="Book Antiqua" w:hAnsi="Book Antiqua" w:cs="Arial"/>
            <w:noProof/>
            <w:color w:val="000000"/>
            <w:sz w:val="24"/>
            <w:szCs w:val="24"/>
            <w:vertAlign w:val="superscript"/>
          </w:rPr>
          <w:t>4</w:t>
        </w:r>
      </w:hyperlink>
      <w:r w:rsidR="00AD1ADC" w:rsidRPr="000E5AE8">
        <w:rPr>
          <w:rFonts w:ascii="Book Antiqua" w:hAnsi="Book Antiqua" w:cs="Arial"/>
          <w:noProof/>
          <w:color w:val="000000"/>
          <w:sz w:val="24"/>
          <w:szCs w:val="24"/>
          <w:vertAlign w:val="superscript"/>
        </w:rPr>
        <w:t>,</w:t>
      </w:r>
      <w:hyperlink w:anchor="_ENREF_7" w:tooltip="Poordad, 2012 #7" w:history="1">
        <w:r w:rsidR="00AD1ADC" w:rsidRPr="000E5AE8">
          <w:rPr>
            <w:rFonts w:ascii="Book Antiqua" w:hAnsi="Book Antiqua" w:cs="Arial"/>
            <w:noProof/>
            <w:color w:val="000000"/>
            <w:sz w:val="24"/>
            <w:szCs w:val="24"/>
            <w:vertAlign w:val="superscript"/>
          </w:rPr>
          <w:t>7</w:t>
        </w:r>
      </w:hyperlink>
      <w:r w:rsidR="00AD1ADC" w:rsidRPr="000E5AE8">
        <w:rPr>
          <w:rFonts w:ascii="Book Antiqua" w:hAnsi="Book Antiqua" w:cs="Arial"/>
          <w:noProof/>
          <w:color w:val="000000"/>
          <w:sz w:val="24"/>
          <w:szCs w:val="24"/>
          <w:vertAlign w:val="superscript"/>
        </w:rPr>
        <w:t>]</w:t>
      </w:r>
      <w:r w:rsidRPr="000E5AE8">
        <w:rPr>
          <w:rFonts w:ascii="Book Antiqua" w:hAnsi="Book Antiqua" w:cs="Arial"/>
          <w:color w:val="000000"/>
          <w:sz w:val="24"/>
          <w:szCs w:val="24"/>
        </w:rPr>
        <w:fldChar w:fldCharType="end"/>
      </w:r>
      <w:r w:rsidRPr="000E5AE8">
        <w:rPr>
          <w:rFonts w:ascii="Book Antiqua" w:hAnsi="Book Antiqua" w:cs="Arial"/>
          <w:color w:val="000000"/>
          <w:sz w:val="24"/>
          <w:szCs w:val="24"/>
        </w:rPr>
        <w:t xml:space="preserve">. A study of </w:t>
      </w:r>
      <w:r w:rsidRPr="000E5AE8">
        <w:rPr>
          <w:rFonts w:ascii="Book Antiqua" w:hAnsi="Book Antiqua" w:cs="Arial"/>
          <w:color w:val="000000"/>
          <w:sz w:val="24"/>
          <w:szCs w:val="24"/>
        </w:rPr>
        <w:lastRenderedPageBreak/>
        <w:t xml:space="preserve">veterans receiving either TVR- or BOC-based triple therapy found that failure to achieve SVR was associated with cirrhosis, prior null or partial response, </w:t>
      </w:r>
      <w:r w:rsidRPr="000E5AE8">
        <w:rPr>
          <w:rFonts w:ascii="Book Antiqua" w:hAnsi="Book Antiqua" w:cs="Arial"/>
          <w:i/>
          <w:color w:val="000000"/>
          <w:sz w:val="24"/>
          <w:szCs w:val="24"/>
        </w:rPr>
        <w:t>IL-28B</w:t>
      </w:r>
      <w:r w:rsidRPr="000E5AE8">
        <w:rPr>
          <w:rFonts w:ascii="Book Antiqua" w:hAnsi="Book Antiqua" w:cs="Arial"/>
          <w:color w:val="000000"/>
          <w:sz w:val="24"/>
          <w:szCs w:val="24"/>
        </w:rPr>
        <w:t xml:space="preserve"> CT or TT genotype, high baseline viral load, black race, diabetes, high APRI and FIB-4 scores, low platelet </w:t>
      </w:r>
      <w:r w:rsidR="00081697">
        <w:rPr>
          <w:rFonts w:ascii="Book Antiqua" w:hAnsi="Book Antiqua" w:cs="Arial"/>
          <w:color w:val="000000"/>
          <w:sz w:val="24"/>
          <w:szCs w:val="24"/>
        </w:rPr>
        <w:t>counts, and low LDL cholesterol</w:t>
      </w:r>
      <w:r w:rsidRPr="000E5AE8">
        <w:rPr>
          <w:rFonts w:ascii="Book Antiqua" w:hAnsi="Book Antiqua" w:cs="Arial"/>
          <w:color w:val="000000"/>
          <w:sz w:val="24"/>
          <w:szCs w:val="24"/>
        </w:rPr>
        <w:fldChar w:fldCharType="begin">
          <w:fldData xml:space="preserve">PEVuZE5vdGU+PENpdGU+PEF1dGhvcj5Jb2Fubm91PC9BdXRob3I+PFllYXI+MjAxMzwvWWVhcj48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</w:fldData>
        </w:fldChar>
      </w:r>
      <w:r w:rsidR="00AD1ADC" w:rsidRPr="000E5AE8">
        <w:rPr>
          <w:rFonts w:ascii="Book Antiqua" w:hAnsi="Book Antiqua" w:cs="Arial"/>
          <w:color w:val="000000"/>
          <w:sz w:val="24"/>
          <w:szCs w:val="24"/>
        </w:rPr>
        <w:instrText xml:space="preserve"> ADDIN EN.CITE </w:instrText>
      </w:r>
      <w:r w:rsidR="00AD1ADC" w:rsidRPr="000E5AE8">
        <w:rPr>
          <w:rFonts w:ascii="Book Antiqua" w:hAnsi="Book Antiqua" w:cs="Arial"/>
          <w:color w:val="000000"/>
          <w:sz w:val="24"/>
          <w:szCs w:val="24"/>
        </w:rPr>
        <w:fldChar w:fldCharType="begin">
          <w:fldData xml:space="preserve">PEVuZE5vdGU+PENpdGU+PEF1dGhvcj5Jb2Fubm91PC9BdXRob3I+PFllYXI+MjAxMzwvWWVhcj48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</w:fldData>
        </w:fldChar>
      </w:r>
      <w:r w:rsidR="00AD1ADC" w:rsidRPr="000E5AE8">
        <w:rPr>
          <w:rFonts w:ascii="Book Antiqua" w:hAnsi="Book Antiqua" w:cs="Arial"/>
          <w:color w:val="000000"/>
          <w:sz w:val="24"/>
          <w:szCs w:val="24"/>
        </w:rPr>
        <w:instrText xml:space="preserve"> ADDIN EN.CITE.DATA </w:instrText>
      </w:r>
      <w:r w:rsidR="00AD1ADC" w:rsidRPr="000E5AE8">
        <w:rPr>
          <w:rFonts w:ascii="Book Antiqua" w:hAnsi="Book Antiqua" w:cs="Arial"/>
          <w:color w:val="000000"/>
          <w:sz w:val="24"/>
          <w:szCs w:val="24"/>
        </w:rPr>
      </w:r>
      <w:r w:rsidR="00AD1ADC" w:rsidRPr="000E5AE8">
        <w:rPr>
          <w:rFonts w:ascii="Book Antiqua" w:hAnsi="Book Antiqua" w:cs="Arial"/>
          <w:color w:val="000000"/>
          <w:sz w:val="24"/>
          <w:szCs w:val="24"/>
        </w:rPr>
        <w:fldChar w:fldCharType="end"/>
      </w:r>
      <w:r w:rsidRPr="000E5AE8">
        <w:rPr>
          <w:rFonts w:ascii="Book Antiqua" w:hAnsi="Book Antiqua" w:cs="Arial"/>
          <w:color w:val="000000"/>
          <w:sz w:val="24"/>
          <w:szCs w:val="24"/>
        </w:rPr>
      </w:r>
      <w:r w:rsidRPr="000E5AE8">
        <w:rPr>
          <w:rFonts w:ascii="Book Antiqua" w:hAnsi="Book Antiqua" w:cs="Arial"/>
          <w:color w:val="000000"/>
          <w:sz w:val="24"/>
          <w:szCs w:val="24"/>
        </w:rPr>
        <w:fldChar w:fldCharType="separate"/>
      </w:r>
      <w:r w:rsidR="00AD1ADC" w:rsidRPr="000E5AE8">
        <w:rPr>
          <w:rFonts w:ascii="Book Antiqua" w:hAnsi="Book Antiqua" w:cs="Arial"/>
          <w:noProof/>
          <w:color w:val="000000"/>
          <w:sz w:val="24"/>
          <w:szCs w:val="24"/>
          <w:vertAlign w:val="superscript"/>
        </w:rPr>
        <w:t>[</w:t>
      </w:r>
      <w:hyperlink w:anchor="_ENREF_14" w:tooltip="Ioannou, 2013 #14" w:history="1">
        <w:r w:rsidR="00AD1ADC" w:rsidRPr="000E5AE8">
          <w:rPr>
            <w:rFonts w:ascii="Book Antiqua" w:hAnsi="Book Antiqua" w:cs="Arial"/>
            <w:noProof/>
            <w:color w:val="000000"/>
            <w:sz w:val="24"/>
            <w:szCs w:val="24"/>
            <w:vertAlign w:val="superscript"/>
          </w:rPr>
          <w:t>14</w:t>
        </w:r>
      </w:hyperlink>
      <w:r w:rsidR="00AD1ADC" w:rsidRPr="000E5AE8">
        <w:rPr>
          <w:rFonts w:ascii="Book Antiqua" w:hAnsi="Book Antiqua" w:cs="Arial"/>
          <w:noProof/>
          <w:color w:val="000000"/>
          <w:sz w:val="24"/>
          <w:szCs w:val="24"/>
          <w:vertAlign w:val="superscript"/>
        </w:rPr>
        <w:t>]</w:t>
      </w:r>
      <w:r w:rsidRPr="000E5AE8">
        <w:rPr>
          <w:rFonts w:ascii="Book Antiqua" w:hAnsi="Book Antiqua" w:cs="Arial"/>
          <w:color w:val="000000"/>
          <w:sz w:val="24"/>
          <w:szCs w:val="24"/>
        </w:rPr>
        <w:fldChar w:fldCharType="end"/>
      </w:r>
      <w:r w:rsidRPr="000E5AE8">
        <w:rPr>
          <w:rFonts w:ascii="Book Antiqua" w:hAnsi="Book Antiqua" w:cs="Arial"/>
          <w:color w:val="000000"/>
          <w:sz w:val="24"/>
          <w:szCs w:val="24"/>
        </w:rPr>
        <w:t>.</w:t>
      </w:r>
    </w:p>
    <w:p w14:paraId="31CC7559" w14:textId="3864F091" w:rsidR="00E01591" w:rsidRPr="000E5AE8" w:rsidRDefault="00E01591" w:rsidP="000E5AE8">
      <w:pPr>
        <w:widowControl w:val="0"/>
        <w:autoSpaceDE w:val="0"/>
        <w:autoSpaceDN w:val="0"/>
        <w:adjustRightInd w:val="0"/>
        <w:spacing w:after="0" w:line="360" w:lineRule="auto"/>
        <w:ind w:firstLine="720"/>
        <w:jc w:val="both"/>
        <w:rPr>
          <w:rFonts w:ascii="Book Antiqua" w:hAnsi="Book Antiqua" w:cs="Arial"/>
          <w:color w:val="000000"/>
          <w:sz w:val="24"/>
          <w:szCs w:val="24"/>
        </w:rPr>
      </w:pPr>
      <w:r w:rsidRPr="000E5AE8">
        <w:rPr>
          <w:rFonts w:ascii="Book Antiqua" w:hAnsi="Book Antiqua" w:cs="Arial"/>
          <w:color w:val="000000"/>
          <w:sz w:val="24"/>
          <w:szCs w:val="24"/>
        </w:rPr>
        <w:t>TVR- and BOC-based triple therapies cause side effects and adverse events, including anemia, neutropenia, thrombocytopenia,</w:t>
      </w:r>
      <w:r w:rsidR="00081697">
        <w:rPr>
          <w:rFonts w:ascii="Book Antiqua" w:hAnsi="Book Antiqua" w:cs="Arial"/>
          <w:color w:val="000000"/>
          <w:sz w:val="24"/>
          <w:szCs w:val="24"/>
        </w:rPr>
        <w:t xml:space="preserve"> rash, and liver </w:t>
      </w:r>
      <w:proofErr w:type="spellStart"/>
      <w:r w:rsidR="00081697">
        <w:rPr>
          <w:rFonts w:ascii="Book Antiqua" w:hAnsi="Book Antiqua" w:cs="Arial"/>
          <w:color w:val="000000"/>
          <w:sz w:val="24"/>
          <w:szCs w:val="24"/>
        </w:rPr>
        <w:t>decompensation</w:t>
      </w:r>
      <w:proofErr w:type="spellEnd"/>
      <w:r w:rsidRPr="000E5AE8">
        <w:rPr>
          <w:rFonts w:ascii="Book Antiqua" w:hAnsi="Book Antiqua" w:cs="Arial"/>
          <w:color w:val="000000"/>
          <w:sz w:val="24"/>
          <w:szCs w:val="24"/>
        </w:rPr>
        <w:fldChar w:fldCharType="begin">
          <w:fldData xml:space="preserve">PEVuZE5vdGU+PENpdGU+PEF1dGhvcj5Qb29yZGFkPC9BdXRob3I+PFllYXI+MjAxMTwvWWVhcj48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bWVkaWNpbmU8L2FiYnItMT48L2FsdC1wZXJpb2RpY2FsPjxwYWdlcz4yNDE3LTI4PC9wYWdlcz48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ZTwvYWJici0xPjwvYWx0LXBlcmlvZGljYWw+PHBhZ2VzPjExOTUtMjA2PC9wYWdlcz48dm9sdW1l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</w:fldData>
        </w:fldChar>
      </w:r>
      <w:r w:rsidR="00AD1ADC" w:rsidRPr="000E5AE8">
        <w:rPr>
          <w:rFonts w:ascii="Book Antiqua" w:hAnsi="Book Antiqua" w:cs="Arial"/>
          <w:color w:val="000000"/>
          <w:sz w:val="24"/>
          <w:szCs w:val="24"/>
        </w:rPr>
        <w:instrText xml:space="preserve"> ADDIN EN.CITE </w:instrText>
      </w:r>
      <w:r w:rsidR="00AD1ADC" w:rsidRPr="000E5AE8">
        <w:rPr>
          <w:rFonts w:ascii="Book Antiqua" w:hAnsi="Book Antiqua" w:cs="Arial"/>
          <w:color w:val="000000"/>
          <w:sz w:val="24"/>
          <w:szCs w:val="24"/>
        </w:rPr>
        <w:fldChar w:fldCharType="begin">
          <w:fldData xml:space="preserve">PEVuZE5vdGU+PENpdGU+PEF1dGhvcj5Qb29yZGFkPC9BdXRob3I+PFllYXI+MjAxMTwvWWVhcj48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bWVkaWNpbmU8L2FiYnItMT48L2FsdC1wZXJpb2RpY2FsPjxwYWdlcz4yNDE3LTI4PC9wYWdlcz48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ZTwvYWJici0xPjwvYWx0LXBlcmlvZGljYWw+PHBhZ2VzPjExOTUtMjA2PC9wYWdlcz48dm9sdW1l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</w:fldData>
        </w:fldChar>
      </w:r>
      <w:r w:rsidR="00AD1ADC" w:rsidRPr="000E5AE8">
        <w:rPr>
          <w:rFonts w:ascii="Book Antiqua" w:hAnsi="Book Antiqua" w:cs="Arial"/>
          <w:color w:val="000000"/>
          <w:sz w:val="24"/>
          <w:szCs w:val="24"/>
        </w:rPr>
        <w:instrText xml:space="preserve"> ADDIN EN.CITE.DATA </w:instrText>
      </w:r>
      <w:r w:rsidR="00AD1ADC" w:rsidRPr="000E5AE8">
        <w:rPr>
          <w:rFonts w:ascii="Book Antiqua" w:hAnsi="Book Antiqua" w:cs="Arial"/>
          <w:color w:val="000000"/>
          <w:sz w:val="24"/>
          <w:szCs w:val="24"/>
        </w:rPr>
      </w:r>
      <w:r w:rsidR="00AD1ADC" w:rsidRPr="000E5AE8">
        <w:rPr>
          <w:rFonts w:ascii="Book Antiqua" w:hAnsi="Book Antiqua" w:cs="Arial"/>
          <w:color w:val="000000"/>
          <w:sz w:val="24"/>
          <w:szCs w:val="24"/>
        </w:rPr>
        <w:fldChar w:fldCharType="end"/>
      </w:r>
      <w:r w:rsidRPr="000E5AE8">
        <w:rPr>
          <w:rFonts w:ascii="Book Antiqua" w:hAnsi="Book Antiqua" w:cs="Arial"/>
          <w:color w:val="000000"/>
          <w:sz w:val="24"/>
          <w:szCs w:val="24"/>
        </w:rPr>
      </w:r>
      <w:r w:rsidRPr="000E5AE8">
        <w:rPr>
          <w:rFonts w:ascii="Book Antiqua" w:hAnsi="Book Antiqua" w:cs="Arial"/>
          <w:color w:val="000000"/>
          <w:sz w:val="24"/>
          <w:szCs w:val="24"/>
        </w:rPr>
        <w:fldChar w:fldCharType="separate"/>
      </w:r>
      <w:r w:rsidR="00AD1ADC" w:rsidRPr="000E5AE8">
        <w:rPr>
          <w:rFonts w:ascii="Book Antiqua" w:hAnsi="Book Antiqua" w:cs="Arial"/>
          <w:noProof/>
          <w:color w:val="000000"/>
          <w:sz w:val="24"/>
          <w:szCs w:val="24"/>
          <w:vertAlign w:val="superscript"/>
        </w:rPr>
        <w:t>[</w:t>
      </w:r>
      <w:hyperlink w:anchor="_ENREF_4" w:tooltip="Poordad, 2011 #4" w:history="1">
        <w:r w:rsidR="00AD1ADC" w:rsidRPr="000E5AE8">
          <w:rPr>
            <w:rFonts w:ascii="Book Antiqua" w:hAnsi="Book Antiqua" w:cs="Arial"/>
            <w:noProof/>
            <w:color w:val="000000"/>
            <w:sz w:val="24"/>
            <w:szCs w:val="24"/>
            <w:vertAlign w:val="superscript"/>
          </w:rPr>
          <w:t>4</w:t>
        </w:r>
      </w:hyperlink>
      <w:r w:rsidR="00081697">
        <w:rPr>
          <w:rFonts w:ascii="Book Antiqua" w:hAnsi="Book Antiqua" w:cs="Arial"/>
          <w:noProof/>
          <w:color w:val="000000"/>
          <w:sz w:val="24"/>
          <w:szCs w:val="24"/>
          <w:vertAlign w:val="superscript"/>
        </w:rPr>
        <w:t>,</w:t>
      </w:r>
      <w:hyperlink w:anchor="_ENREF_13" w:tooltip="Chayama, 2011 #13" w:history="1">
        <w:r w:rsidR="00083214">
          <w:rPr>
            <w:rFonts w:ascii="Book Antiqua" w:hAnsi="Book Antiqua" w:cs="Arial"/>
            <w:noProof/>
            <w:color w:val="000000"/>
            <w:sz w:val="24"/>
            <w:szCs w:val="24"/>
            <w:vertAlign w:val="superscript"/>
          </w:rPr>
          <w:t>13</w:t>
        </w:r>
        <w:r w:rsidR="00083214">
          <w:rPr>
            <w:rFonts w:ascii="Book Antiqua" w:hAnsi="Book Antiqua" w:cs="Arial" w:hint="eastAsia"/>
            <w:noProof/>
            <w:color w:val="000000"/>
            <w:sz w:val="24"/>
            <w:szCs w:val="24"/>
            <w:vertAlign w:val="superscript"/>
            <w:lang w:eastAsia="zh-CN"/>
          </w:rPr>
          <w:t>-</w:t>
        </w:r>
        <w:r w:rsidR="00AD1ADC" w:rsidRPr="000E5AE8">
          <w:rPr>
            <w:rFonts w:ascii="Book Antiqua" w:hAnsi="Book Antiqua" w:cs="Arial"/>
            <w:noProof/>
            <w:color w:val="000000"/>
            <w:sz w:val="24"/>
            <w:szCs w:val="24"/>
            <w:vertAlign w:val="superscript"/>
          </w:rPr>
          <w:t>16</w:t>
        </w:r>
      </w:hyperlink>
      <w:r w:rsidR="00AD1ADC" w:rsidRPr="000E5AE8">
        <w:rPr>
          <w:rFonts w:ascii="Book Antiqua" w:hAnsi="Book Antiqua" w:cs="Arial"/>
          <w:noProof/>
          <w:color w:val="000000"/>
          <w:sz w:val="24"/>
          <w:szCs w:val="24"/>
          <w:vertAlign w:val="superscript"/>
        </w:rPr>
        <w:t>]</w:t>
      </w:r>
      <w:r w:rsidRPr="000E5AE8">
        <w:rPr>
          <w:rFonts w:ascii="Book Antiqua" w:hAnsi="Book Antiqua" w:cs="Arial"/>
          <w:color w:val="000000"/>
          <w:sz w:val="24"/>
          <w:szCs w:val="24"/>
        </w:rPr>
        <w:fldChar w:fldCharType="end"/>
      </w:r>
      <w:r w:rsidRPr="000E5AE8">
        <w:rPr>
          <w:rFonts w:ascii="Book Antiqua" w:hAnsi="Book Antiqua" w:cs="Arial"/>
          <w:color w:val="000000"/>
          <w:sz w:val="24"/>
          <w:szCs w:val="24"/>
        </w:rPr>
        <w:t>, which can lead to dose reductions and treatment discontinuations</w:t>
      </w:r>
      <w:r w:rsidRPr="000E5AE8">
        <w:rPr>
          <w:rFonts w:ascii="Book Antiqua" w:hAnsi="Book Antiqua" w:cs="Arial"/>
          <w:color w:val="000000"/>
          <w:sz w:val="24"/>
          <w:szCs w:val="24"/>
        </w:rPr>
        <w:fldChar w:fldCharType="begin">
          <w:fldData xml:space="preserve">PEVuZE5vdGU+PENpdGU+PEF1dGhvcj5Qb29yZGFkPC9BdXRob3I+PFllYXI+MjAxMTwvWWVhcj48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YWdlcz4xMTk1LTIwNjwvcGFnZXM+PHZvbHVtZT4zNjQ8L3ZvbHVtZT48bnVtYmVyPjEzPC9udW1i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YmJyLTE+R2FzdHJvZW50ZXJvbG9neTwvYWJici0xPjwvYWx0LXBlcmlvZGljYWw+PHBhZ2VzPjYw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</w:fldData>
        </w:fldChar>
      </w:r>
      <w:r w:rsidR="00AD1ADC" w:rsidRPr="000E5AE8">
        <w:rPr>
          <w:rFonts w:ascii="Book Antiqua" w:hAnsi="Book Antiqua" w:cs="Arial"/>
          <w:color w:val="000000"/>
          <w:sz w:val="24"/>
          <w:szCs w:val="24"/>
        </w:rPr>
        <w:instrText xml:space="preserve"> ADDIN EN.CITE </w:instrText>
      </w:r>
      <w:r w:rsidR="00AD1ADC" w:rsidRPr="000E5AE8">
        <w:rPr>
          <w:rFonts w:ascii="Book Antiqua" w:hAnsi="Book Antiqua" w:cs="Arial"/>
          <w:color w:val="000000"/>
          <w:sz w:val="24"/>
          <w:szCs w:val="24"/>
        </w:rPr>
        <w:fldChar w:fldCharType="begin">
          <w:fldData xml:space="preserve">PEVuZE5vdGU+PENpdGU+PEF1dGhvcj5Qb29yZGFkPC9BdXRob3I+PFllYXI+MjAxMTwvWWVhcj48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YWdlcz4xMTk1LTIwNjwvcGFnZXM+PHZvbHVtZT4zNjQ8L3ZvbHVtZT48bnVtYmVyPjEzPC9udW1i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YmJyLTE+R2FzdHJvZW50ZXJvbG9neTwvYWJici0xPjwvYWx0LXBlcmlvZGljYWw+PHBhZ2VzPjYw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</w:fldData>
        </w:fldChar>
      </w:r>
      <w:r w:rsidR="00AD1ADC" w:rsidRPr="000E5AE8">
        <w:rPr>
          <w:rFonts w:ascii="Book Antiqua" w:hAnsi="Book Antiqua" w:cs="Arial"/>
          <w:color w:val="000000"/>
          <w:sz w:val="24"/>
          <w:szCs w:val="24"/>
        </w:rPr>
        <w:instrText xml:space="preserve"> ADDIN EN.CITE.DATA </w:instrText>
      </w:r>
      <w:r w:rsidR="00AD1ADC" w:rsidRPr="000E5AE8">
        <w:rPr>
          <w:rFonts w:ascii="Book Antiqua" w:hAnsi="Book Antiqua" w:cs="Arial"/>
          <w:color w:val="000000"/>
          <w:sz w:val="24"/>
          <w:szCs w:val="24"/>
        </w:rPr>
      </w:r>
      <w:r w:rsidR="00AD1ADC" w:rsidRPr="000E5AE8">
        <w:rPr>
          <w:rFonts w:ascii="Book Antiqua" w:hAnsi="Book Antiqua" w:cs="Arial"/>
          <w:color w:val="000000"/>
          <w:sz w:val="24"/>
          <w:szCs w:val="24"/>
        </w:rPr>
        <w:fldChar w:fldCharType="end"/>
      </w:r>
      <w:r w:rsidRPr="000E5AE8">
        <w:rPr>
          <w:rFonts w:ascii="Book Antiqua" w:hAnsi="Book Antiqua" w:cs="Arial"/>
          <w:color w:val="000000"/>
          <w:sz w:val="24"/>
          <w:szCs w:val="24"/>
        </w:rPr>
      </w:r>
      <w:r w:rsidRPr="000E5AE8">
        <w:rPr>
          <w:rFonts w:ascii="Book Antiqua" w:hAnsi="Book Antiqua" w:cs="Arial"/>
          <w:color w:val="000000"/>
          <w:sz w:val="24"/>
          <w:szCs w:val="24"/>
        </w:rPr>
        <w:fldChar w:fldCharType="separate"/>
      </w:r>
      <w:r w:rsidR="00AD1ADC" w:rsidRPr="000E5AE8">
        <w:rPr>
          <w:rFonts w:ascii="Book Antiqua" w:hAnsi="Book Antiqua" w:cs="Arial"/>
          <w:noProof/>
          <w:color w:val="000000"/>
          <w:sz w:val="24"/>
          <w:szCs w:val="24"/>
          <w:vertAlign w:val="superscript"/>
        </w:rPr>
        <w:t>[</w:t>
      </w:r>
      <w:hyperlink w:anchor="_ENREF_4" w:tooltip="Poordad, 2011 #4" w:history="1">
        <w:r w:rsidR="00AD1ADC" w:rsidRPr="000E5AE8">
          <w:rPr>
            <w:rFonts w:ascii="Book Antiqua" w:hAnsi="Book Antiqua" w:cs="Arial"/>
            <w:noProof/>
            <w:color w:val="000000"/>
            <w:sz w:val="24"/>
            <w:szCs w:val="24"/>
            <w:vertAlign w:val="superscript"/>
          </w:rPr>
          <w:t>4</w:t>
        </w:r>
      </w:hyperlink>
      <w:r w:rsidR="00081697">
        <w:rPr>
          <w:rFonts w:ascii="Book Antiqua" w:hAnsi="Book Antiqua" w:cs="Arial"/>
          <w:noProof/>
          <w:color w:val="000000"/>
          <w:sz w:val="24"/>
          <w:szCs w:val="24"/>
          <w:vertAlign w:val="superscript"/>
        </w:rPr>
        <w:t>,</w:t>
      </w:r>
      <w:hyperlink w:anchor="_ENREF_7" w:tooltip="Poordad, 2012 #7" w:history="1">
        <w:r w:rsidR="00AD1ADC" w:rsidRPr="000E5AE8">
          <w:rPr>
            <w:rFonts w:ascii="Book Antiqua" w:hAnsi="Book Antiqua" w:cs="Arial"/>
            <w:noProof/>
            <w:color w:val="000000"/>
            <w:sz w:val="24"/>
            <w:szCs w:val="24"/>
            <w:vertAlign w:val="superscript"/>
          </w:rPr>
          <w:t>7</w:t>
        </w:r>
      </w:hyperlink>
      <w:r w:rsidR="00081697">
        <w:rPr>
          <w:rFonts w:ascii="Book Antiqua" w:hAnsi="Book Antiqua" w:cs="Arial"/>
          <w:noProof/>
          <w:color w:val="000000"/>
          <w:sz w:val="24"/>
          <w:szCs w:val="24"/>
          <w:vertAlign w:val="superscript"/>
        </w:rPr>
        <w:t>,</w:t>
      </w:r>
      <w:hyperlink w:anchor="_ENREF_14" w:tooltip="Ioannou, 2013 #14" w:history="1">
        <w:r w:rsidR="00AD1ADC" w:rsidRPr="000E5AE8">
          <w:rPr>
            <w:rFonts w:ascii="Book Antiqua" w:hAnsi="Book Antiqua" w:cs="Arial"/>
            <w:noProof/>
            <w:color w:val="000000"/>
            <w:sz w:val="24"/>
            <w:szCs w:val="24"/>
            <w:vertAlign w:val="superscript"/>
          </w:rPr>
          <w:t>14</w:t>
        </w:r>
      </w:hyperlink>
      <w:r w:rsidR="00AD1ADC" w:rsidRPr="000E5AE8">
        <w:rPr>
          <w:rFonts w:ascii="Book Antiqua" w:hAnsi="Book Antiqua" w:cs="Arial"/>
          <w:noProof/>
          <w:color w:val="000000"/>
          <w:sz w:val="24"/>
          <w:szCs w:val="24"/>
          <w:vertAlign w:val="superscript"/>
        </w:rPr>
        <w:t>]</w:t>
      </w:r>
      <w:r w:rsidRPr="000E5AE8">
        <w:rPr>
          <w:rFonts w:ascii="Book Antiqua" w:hAnsi="Book Antiqua" w:cs="Arial"/>
          <w:color w:val="000000"/>
          <w:sz w:val="24"/>
          <w:szCs w:val="24"/>
        </w:rPr>
        <w:fldChar w:fldCharType="end"/>
      </w:r>
      <w:r w:rsidRPr="000E5AE8">
        <w:rPr>
          <w:rFonts w:ascii="Book Antiqua" w:hAnsi="Book Antiqua" w:cs="Arial"/>
          <w:color w:val="000000"/>
          <w:sz w:val="24"/>
          <w:szCs w:val="24"/>
        </w:rPr>
        <w:t>.</w:t>
      </w:r>
      <w:r w:rsidR="000E5AE8">
        <w:rPr>
          <w:rFonts w:ascii="Book Antiqua" w:hAnsi="Book Antiqua" w:cs="Arial"/>
          <w:color w:val="000000"/>
          <w:sz w:val="24"/>
          <w:szCs w:val="24"/>
        </w:rPr>
        <w:t xml:space="preserve"> </w:t>
      </w:r>
      <w:r w:rsidRPr="000E5AE8">
        <w:rPr>
          <w:rFonts w:ascii="Book Antiqua" w:hAnsi="Book Antiqua" w:cs="Arial"/>
          <w:color w:val="000000"/>
          <w:sz w:val="24"/>
          <w:szCs w:val="24"/>
        </w:rPr>
        <w:t>Several deaths have been reported</w:t>
      </w:r>
      <w:r w:rsidRPr="000E5AE8">
        <w:rPr>
          <w:rFonts w:ascii="Book Antiqua" w:hAnsi="Book Antiqua" w:cs="Arial"/>
          <w:color w:val="000000"/>
          <w:sz w:val="24"/>
          <w:szCs w:val="24"/>
        </w:rPr>
        <w:fldChar w:fldCharType="begin">
          <w:fldData xml:space="preserve">PEVuZE5vdGU+PENpdGU+PEF1dGhvcj5IZXpvZGU8L0F1dGhvcj48WWVhcj4yMDEzPC9ZZWFyPjxS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=
</w:fldData>
        </w:fldChar>
      </w:r>
      <w:r w:rsidR="00AD1ADC" w:rsidRPr="000E5AE8">
        <w:rPr>
          <w:rFonts w:ascii="Book Antiqua" w:hAnsi="Book Antiqua" w:cs="Arial"/>
          <w:color w:val="000000"/>
          <w:sz w:val="24"/>
          <w:szCs w:val="24"/>
        </w:rPr>
        <w:instrText xml:space="preserve"> ADDIN EN.CITE </w:instrText>
      </w:r>
      <w:r w:rsidR="00AD1ADC" w:rsidRPr="000E5AE8">
        <w:rPr>
          <w:rFonts w:ascii="Book Antiqua" w:hAnsi="Book Antiqua" w:cs="Arial"/>
          <w:color w:val="000000"/>
          <w:sz w:val="24"/>
          <w:szCs w:val="24"/>
        </w:rPr>
        <w:fldChar w:fldCharType="begin">
          <w:fldData xml:space="preserve">PEVuZE5vdGU+PENpdGU+PEF1dGhvcj5IZXpvZGU8L0F1dGhvcj48WWVhcj4yMDEzPC9ZZWFyPjxS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=
</w:fldData>
        </w:fldChar>
      </w:r>
      <w:r w:rsidR="00AD1ADC" w:rsidRPr="000E5AE8">
        <w:rPr>
          <w:rFonts w:ascii="Book Antiqua" w:hAnsi="Book Antiqua" w:cs="Arial"/>
          <w:color w:val="000000"/>
          <w:sz w:val="24"/>
          <w:szCs w:val="24"/>
        </w:rPr>
        <w:instrText xml:space="preserve"> ADDIN EN.CITE.DATA </w:instrText>
      </w:r>
      <w:r w:rsidR="00AD1ADC" w:rsidRPr="000E5AE8">
        <w:rPr>
          <w:rFonts w:ascii="Book Antiqua" w:hAnsi="Book Antiqua" w:cs="Arial"/>
          <w:color w:val="000000"/>
          <w:sz w:val="24"/>
          <w:szCs w:val="24"/>
        </w:rPr>
      </w:r>
      <w:r w:rsidR="00AD1ADC" w:rsidRPr="000E5AE8">
        <w:rPr>
          <w:rFonts w:ascii="Book Antiqua" w:hAnsi="Book Antiqua" w:cs="Arial"/>
          <w:color w:val="000000"/>
          <w:sz w:val="24"/>
          <w:szCs w:val="24"/>
        </w:rPr>
        <w:fldChar w:fldCharType="end"/>
      </w:r>
      <w:r w:rsidRPr="000E5AE8">
        <w:rPr>
          <w:rFonts w:ascii="Book Antiqua" w:hAnsi="Book Antiqua" w:cs="Arial"/>
          <w:color w:val="000000"/>
          <w:sz w:val="24"/>
          <w:szCs w:val="24"/>
        </w:rPr>
      </w:r>
      <w:r w:rsidRPr="000E5AE8">
        <w:rPr>
          <w:rFonts w:ascii="Book Antiqua" w:hAnsi="Book Antiqua" w:cs="Arial"/>
          <w:color w:val="000000"/>
          <w:sz w:val="24"/>
          <w:szCs w:val="24"/>
        </w:rPr>
        <w:fldChar w:fldCharType="separate"/>
      </w:r>
      <w:r w:rsidR="00AD1ADC" w:rsidRPr="000E5AE8">
        <w:rPr>
          <w:rFonts w:ascii="Book Antiqua" w:hAnsi="Book Antiqua" w:cs="Arial"/>
          <w:noProof/>
          <w:color w:val="000000"/>
          <w:sz w:val="24"/>
          <w:szCs w:val="24"/>
          <w:vertAlign w:val="superscript"/>
        </w:rPr>
        <w:t>[</w:t>
      </w:r>
      <w:hyperlink w:anchor="_ENREF_17" w:tooltip="Hezode, 2013 #17" w:history="1">
        <w:r w:rsidR="00AD1ADC" w:rsidRPr="000E5AE8">
          <w:rPr>
            <w:rFonts w:ascii="Book Antiqua" w:hAnsi="Book Antiqua" w:cs="Arial"/>
            <w:noProof/>
            <w:color w:val="000000"/>
            <w:sz w:val="24"/>
            <w:szCs w:val="24"/>
            <w:vertAlign w:val="superscript"/>
          </w:rPr>
          <w:t>17</w:t>
        </w:r>
      </w:hyperlink>
      <w:r w:rsidR="00AD1ADC" w:rsidRPr="000E5AE8">
        <w:rPr>
          <w:rFonts w:ascii="Book Antiqua" w:hAnsi="Book Antiqua" w:cs="Arial"/>
          <w:noProof/>
          <w:color w:val="000000"/>
          <w:sz w:val="24"/>
          <w:szCs w:val="24"/>
          <w:vertAlign w:val="superscript"/>
        </w:rPr>
        <w:t>]</w:t>
      </w:r>
      <w:r w:rsidRPr="000E5AE8">
        <w:rPr>
          <w:rFonts w:ascii="Book Antiqua" w:hAnsi="Book Antiqua" w:cs="Arial"/>
          <w:color w:val="000000"/>
          <w:sz w:val="24"/>
          <w:szCs w:val="24"/>
        </w:rPr>
        <w:fldChar w:fldCharType="end"/>
      </w:r>
      <w:r w:rsidRPr="000E5AE8">
        <w:rPr>
          <w:rFonts w:ascii="Book Antiqua" w:hAnsi="Book Antiqua" w:cs="Arial"/>
          <w:color w:val="000000"/>
          <w:sz w:val="24"/>
          <w:szCs w:val="24"/>
        </w:rPr>
        <w:t>. A key clinical question is which patients should be treated now, and which should be advised to wait for less toxic and more effective therapies.</w:t>
      </w:r>
      <w:r w:rsidR="000E5AE8">
        <w:rPr>
          <w:rFonts w:ascii="Book Antiqua" w:hAnsi="Book Antiqua" w:cs="Arial"/>
          <w:color w:val="000000"/>
          <w:sz w:val="24"/>
          <w:szCs w:val="24"/>
        </w:rPr>
        <w:t xml:space="preserve"> </w:t>
      </w:r>
      <w:r w:rsidRPr="000E5AE8">
        <w:rPr>
          <w:rFonts w:ascii="Book Antiqua" w:hAnsi="Book Antiqua" w:cs="Arial"/>
          <w:color w:val="000000"/>
          <w:sz w:val="24"/>
          <w:szCs w:val="24"/>
        </w:rPr>
        <w:t>A major concern is that the rate of liver damage may accelerate with age</w:t>
      </w:r>
      <w:r w:rsidRPr="000E5AE8">
        <w:rPr>
          <w:rFonts w:ascii="Book Antiqua" w:hAnsi="Book Antiqua" w:cs="Arial"/>
          <w:color w:val="000000"/>
          <w:sz w:val="24"/>
          <w:szCs w:val="24"/>
        </w:rPr>
        <w:fldChar w:fldCharType="begin">
          <w:fldData xml:space="preserve">PEVuZE5vdGU+PENpdGU+PEF1dGhvcj5Qb3luYXJkPC9BdXRob3I+PFllYXI+MTk5NzwvWWVhcj48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</w:fldData>
        </w:fldChar>
      </w:r>
      <w:r w:rsidR="00AD1ADC" w:rsidRPr="000E5AE8">
        <w:rPr>
          <w:rFonts w:ascii="Book Antiqua" w:hAnsi="Book Antiqua" w:cs="Arial"/>
          <w:color w:val="000000"/>
          <w:sz w:val="24"/>
          <w:szCs w:val="24"/>
        </w:rPr>
        <w:instrText xml:space="preserve"> ADDIN EN.CITE </w:instrText>
      </w:r>
      <w:r w:rsidR="00AD1ADC" w:rsidRPr="000E5AE8">
        <w:rPr>
          <w:rFonts w:ascii="Book Antiqua" w:hAnsi="Book Antiqua" w:cs="Arial"/>
          <w:color w:val="000000"/>
          <w:sz w:val="24"/>
          <w:szCs w:val="24"/>
        </w:rPr>
        <w:fldChar w:fldCharType="begin">
          <w:fldData xml:space="preserve">PEVuZE5vdGU+PENpdGU+PEF1dGhvcj5Qb3luYXJkPC9BdXRob3I+PFllYXI+MTk5NzwvWWVhcj48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</w:fldData>
        </w:fldChar>
      </w:r>
      <w:r w:rsidR="00AD1ADC" w:rsidRPr="000E5AE8">
        <w:rPr>
          <w:rFonts w:ascii="Book Antiqua" w:hAnsi="Book Antiqua" w:cs="Arial"/>
          <w:color w:val="000000"/>
          <w:sz w:val="24"/>
          <w:szCs w:val="24"/>
        </w:rPr>
        <w:instrText xml:space="preserve"> ADDIN EN.CITE.DATA </w:instrText>
      </w:r>
      <w:r w:rsidR="00AD1ADC" w:rsidRPr="000E5AE8">
        <w:rPr>
          <w:rFonts w:ascii="Book Antiqua" w:hAnsi="Book Antiqua" w:cs="Arial"/>
          <w:color w:val="000000"/>
          <w:sz w:val="24"/>
          <w:szCs w:val="24"/>
        </w:rPr>
      </w:r>
      <w:r w:rsidR="00AD1ADC" w:rsidRPr="000E5AE8">
        <w:rPr>
          <w:rFonts w:ascii="Book Antiqua" w:hAnsi="Book Antiqua" w:cs="Arial"/>
          <w:color w:val="000000"/>
          <w:sz w:val="24"/>
          <w:szCs w:val="24"/>
        </w:rPr>
        <w:fldChar w:fldCharType="end"/>
      </w:r>
      <w:r w:rsidRPr="000E5AE8">
        <w:rPr>
          <w:rFonts w:ascii="Book Antiqua" w:hAnsi="Book Antiqua" w:cs="Arial"/>
          <w:color w:val="000000"/>
          <w:sz w:val="24"/>
          <w:szCs w:val="24"/>
        </w:rPr>
      </w:r>
      <w:r w:rsidRPr="000E5AE8">
        <w:rPr>
          <w:rFonts w:ascii="Book Antiqua" w:hAnsi="Book Antiqua" w:cs="Arial"/>
          <w:color w:val="000000"/>
          <w:sz w:val="24"/>
          <w:szCs w:val="24"/>
        </w:rPr>
        <w:fldChar w:fldCharType="separate"/>
      </w:r>
      <w:r w:rsidR="00AD1ADC" w:rsidRPr="000E5AE8">
        <w:rPr>
          <w:rFonts w:ascii="Book Antiqua" w:hAnsi="Book Antiqua" w:cs="Arial"/>
          <w:noProof/>
          <w:color w:val="000000"/>
          <w:sz w:val="24"/>
          <w:szCs w:val="24"/>
          <w:vertAlign w:val="superscript"/>
        </w:rPr>
        <w:t>[</w:t>
      </w:r>
      <w:hyperlink w:anchor="_ENREF_18" w:tooltip="Poynard, 1997 #18" w:history="1">
        <w:r w:rsidR="00AD1ADC" w:rsidRPr="000E5AE8">
          <w:rPr>
            <w:rFonts w:ascii="Book Antiqua" w:hAnsi="Book Antiqua" w:cs="Arial"/>
            <w:noProof/>
            <w:color w:val="000000"/>
            <w:sz w:val="24"/>
            <w:szCs w:val="24"/>
            <w:vertAlign w:val="superscript"/>
          </w:rPr>
          <w:t>18</w:t>
        </w:r>
      </w:hyperlink>
      <w:r w:rsidR="00AD1ADC" w:rsidRPr="000E5AE8">
        <w:rPr>
          <w:rFonts w:ascii="Book Antiqua" w:hAnsi="Book Antiqua" w:cs="Arial"/>
          <w:noProof/>
          <w:color w:val="000000"/>
          <w:sz w:val="24"/>
          <w:szCs w:val="24"/>
          <w:vertAlign w:val="superscript"/>
        </w:rPr>
        <w:t>]</w:t>
      </w:r>
      <w:r w:rsidRPr="000E5AE8">
        <w:rPr>
          <w:rFonts w:ascii="Book Antiqua" w:hAnsi="Book Antiqua" w:cs="Arial"/>
          <w:color w:val="000000"/>
          <w:sz w:val="24"/>
          <w:szCs w:val="24"/>
        </w:rPr>
        <w:fldChar w:fldCharType="end"/>
      </w:r>
      <w:r w:rsidRPr="000E5AE8">
        <w:rPr>
          <w:rFonts w:ascii="Book Antiqua" w:hAnsi="Book Antiqua" w:cs="Arial"/>
          <w:color w:val="000000"/>
          <w:sz w:val="24"/>
          <w:szCs w:val="24"/>
        </w:rPr>
        <w:t>.</w:t>
      </w:r>
      <w:r w:rsidR="000E5AE8">
        <w:rPr>
          <w:rFonts w:ascii="Book Antiqua" w:hAnsi="Book Antiqua" w:cs="Arial"/>
          <w:color w:val="000000"/>
          <w:sz w:val="24"/>
          <w:szCs w:val="24"/>
        </w:rPr>
        <w:t xml:space="preserve"> </w:t>
      </w:r>
      <w:r w:rsidRPr="000E5AE8">
        <w:rPr>
          <w:rFonts w:ascii="Book Antiqua" w:hAnsi="Book Antiqua" w:cs="Arial"/>
          <w:color w:val="000000"/>
          <w:sz w:val="24"/>
          <w:szCs w:val="24"/>
        </w:rPr>
        <w:t>Modeling studies predict that HCV-related morbidity and mortality will increase sharply in the years ahead</w:t>
      </w:r>
      <w:r w:rsidRPr="000E5AE8">
        <w:rPr>
          <w:rFonts w:ascii="Book Antiqua" w:hAnsi="Book Antiqua" w:cs="Arial"/>
          <w:color w:val="000000"/>
          <w:sz w:val="24"/>
          <w:szCs w:val="24"/>
        </w:rPr>
        <w:fldChar w:fldCharType="begin"/>
      </w:r>
      <w:r w:rsidR="00AD1ADC" w:rsidRPr="000E5AE8">
        <w:rPr>
          <w:rFonts w:ascii="Book Antiqua" w:hAnsi="Book Antiqua" w:cs="Arial"/>
          <w:color w:val="000000"/>
          <w:sz w:val="24"/>
          <w:szCs w:val="24"/>
        </w:rPr>
        <w:instrText xml:space="preserve"> ADDIN EN.CITE &lt;EndNote&gt;&lt;Cite&gt;&lt;Author&gt;CDC&lt;/Author&gt;&lt;Year&gt;2011&lt;/Year&gt;&lt;RecNum&gt;19&lt;/RecNum&gt;&lt;DisplayText&gt;&lt;style face="superscript"&gt;[19, 20]&lt;/style&gt;&lt;/DisplayText&gt;&lt;record&gt;&lt;rec-number&gt;19&lt;/rec-number&gt;&lt;foreign-keys&gt;&lt;key app="EN" db-id="vp2z9p2frswvwaexrw6x2xry2waezfz2za5t" timestamp="1481079154"&gt;19&lt;/key&gt;&lt;/foreign-keys&gt;&lt;ref-type name="Web Page"&gt;12&lt;/ref-type&gt;&lt;contributors&gt;&lt;authors&gt;&lt;author&gt;CDC&lt;/author&gt;&lt;/authors&gt;&lt;/contributors&gt;&lt;titles&gt;&lt;title&gt;National Survey 1999–2010 Survey Content National Health and Nutrition Examination Survey.&lt;/title&gt;&lt;/titles&gt;&lt;dates&gt;&lt;year&gt;2011&lt;/year&gt;&lt;/dates&gt;&lt;urls&gt;&lt;related-urls&gt;&lt;url&gt; http://www.cdc.gov/nchs/data/nhanes/survey_content_99_10.pdf &lt;/url&gt;&lt;/related-urls&gt;&lt;/urls&gt;&lt;/record&gt;&lt;/Cite&gt;&lt;Cite&gt;&lt;Author&gt;CDC&lt;/Author&gt;&lt;Year&gt;2005&lt;/Year&gt;&lt;RecNum&gt;20&lt;/RecNum&gt;&lt;record&gt;&lt;rec-number&gt;20&lt;/rec-number&gt;&lt;foreign-keys&gt;&lt;key app="EN" db-id="vp2z9p2frswvwaexrw6x2xry2waezfz2za5t" timestamp="1481079154"&gt;20&lt;/key&gt;&lt;/foreign-keys&gt;&lt;ref-type name="Web Page"&gt;12&lt;/ref-type&gt;&lt;contributors&gt;&lt;authors&gt;&lt;author&gt;CDC&lt;/author&gt;&lt;/authors&gt;&lt;/contributors&gt;&lt;titles&gt;&lt;title&gt;Analytic and reporting guidelines: the National Health and Nutrition Examination Survey (NHANES)&lt;/title&gt;&lt;/titles&gt;&lt;volume&gt;2012&lt;/volume&gt;&lt;number&gt;September 20th&lt;/number&gt;&lt;dates&gt;&lt;year&gt;2005&lt;/year&gt;&lt;/dates&gt;&lt;urls&gt;&lt;related-urls&gt;&lt;url&gt; http://www.cdc.gov/nchs/data/nhanes/nhanes_03_04/nhanes_analytic_guidelines_dec_2005.pdf . &lt;/url&gt;&lt;/related-urls&gt;&lt;/urls&gt;&lt;/record&gt;&lt;/Cite&gt;&lt;/EndNote&gt;</w:instrText>
      </w:r>
      <w:r w:rsidRPr="000E5AE8">
        <w:rPr>
          <w:rFonts w:ascii="Book Antiqua" w:hAnsi="Book Antiqua" w:cs="Arial"/>
          <w:color w:val="000000"/>
          <w:sz w:val="24"/>
          <w:szCs w:val="24"/>
        </w:rPr>
        <w:fldChar w:fldCharType="separate"/>
      </w:r>
      <w:r w:rsidR="00AD1ADC" w:rsidRPr="000E5AE8">
        <w:rPr>
          <w:rFonts w:ascii="Book Antiqua" w:hAnsi="Book Antiqua" w:cs="Arial"/>
          <w:noProof/>
          <w:color w:val="000000"/>
          <w:sz w:val="24"/>
          <w:szCs w:val="24"/>
          <w:vertAlign w:val="superscript"/>
        </w:rPr>
        <w:t>[</w:t>
      </w:r>
      <w:hyperlink w:anchor="_ENREF_19" w:tooltip="CDC, 2011 #19" w:history="1">
        <w:r w:rsidR="00AD1ADC" w:rsidRPr="000E5AE8">
          <w:rPr>
            <w:rFonts w:ascii="Book Antiqua" w:hAnsi="Book Antiqua" w:cs="Arial"/>
            <w:noProof/>
            <w:color w:val="000000"/>
            <w:sz w:val="24"/>
            <w:szCs w:val="24"/>
            <w:vertAlign w:val="superscript"/>
          </w:rPr>
          <w:t>19</w:t>
        </w:r>
      </w:hyperlink>
      <w:r w:rsidR="00AD1ADC" w:rsidRPr="000E5AE8">
        <w:rPr>
          <w:rFonts w:ascii="Book Antiqua" w:hAnsi="Book Antiqua" w:cs="Arial"/>
          <w:noProof/>
          <w:color w:val="000000"/>
          <w:sz w:val="24"/>
          <w:szCs w:val="24"/>
          <w:vertAlign w:val="superscript"/>
        </w:rPr>
        <w:t>,</w:t>
      </w:r>
      <w:hyperlink w:anchor="_ENREF_20" w:tooltip="CDC, 2005 #20" w:history="1">
        <w:r w:rsidR="00AD1ADC" w:rsidRPr="000E5AE8">
          <w:rPr>
            <w:rFonts w:ascii="Book Antiqua" w:hAnsi="Book Antiqua" w:cs="Arial"/>
            <w:noProof/>
            <w:color w:val="000000"/>
            <w:sz w:val="24"/>
            <w:szCs w:val="24"/>
            <w:vertAlign w:val="superscript"/>
          </w:rPr>
          <w:t>20</w:t>
        </w:r>
      </w:hyperlink>
      <w:r w:rsidR="00AD1ADC" w:rsidRPr="000E5AE8">
        <w:rPr>
          <w:rFonts w:ascii="Book Antiqua" w:hAnsi="Book Antiqua" w:cs="Arial"/>
          <w:noProof/>
          <w:color w:val="000000"/>
          <w:sz w:val="24"/>
          <w:szCs w:val="24"/>
          <w:vertAlign w:val="superscript"/>
        </w:rPr>
        <w:t>]</w:t>
      </w:r>
      <w:r w:rsidRPr="000E5AE8">
        <w:rPr>
          <w:rFonts w:ascii="Book Antiqua" w:hAnsi="Book Antiqua" w:cs="Arial"/>
          <w:color w:val="000000"/>
          <w:sz w:val="24"/>
          <w:szCs w:val="24"/>
        </w:rPr>
        <w:fldChar w:fldCharType="end"/>
      </w:r>
      <w:r w:rsidRPr="000E5AE8">
        <w:rPr>
          <w:rFonts w:ascii="Book Antiqua" w:hAnsi="Book Antiqua" w:cs="Arial"/>
          <w:color w:val="000000"/>
          <w:sz w:val="24"/>
          <w:szCs w:val="24"/>
        </w:rPr>
        <w:t>.</w:t>
      </w:r>
      <w:r w:rsidR="000E5AE8">
        <w:rPr>
          <w:rFonts w:ascii="Book Antiqua" w:hAnsi="Book Antiqua" w:cs="Arial"/>
          <w:color w:val="000000"/>
          <w:sz w:val="24"/>
          <w:szCs w:val="24"/>
        </w:rPr>
        <w:t xml:space="preserve"> </w:t>
      </w:r>
      <w:r w:rsidRPr="000E5AE8">
        <w:rPr>
          <w:rFonts w:ascii="Book Antiqua" w:hAnsi="Book Antiqua" w:cs="Arial"/>
          <w:color w:val="000000"/>
          <w:sz w:val="24"/>
          <w:szCs w:val="24"/>
        </w:rPr>
        <w:t xml:space="preserve">The aging of the HCV-positive population and the age-dependent increase in the risk of HCV-related morbidity and mortality create a need to develop and deploy HCV therapies as safely and effectively as possible. </w:t>
      </w:r>
    </w:p>
    <w:p w14:paraId="0BBE9959" w14:textId="4C786762" w:rsidR="00E01591" w:rsidRPr="000E5AE8" w:rsidRDefault="00E01591" w:rsidP="000E5AE8">
      <w:pPr>
        <w:widowControl w:val="0"/>
        <w:autoSpaceDE w:val="0"/>
        <w:autoSpaceDN w:val="0"/>
        <w:adjustRightInd w:val="0"/>
        <w:spacing w:after="0" w:line="360" w:lineRule="auto"/>
        <w:ind w:firstLine="720"/>
        <w:jc w:val="both"/>
        <w:rPr>
          <w:rFonts w:ascii="Book Antiqua" w:hAnsi="Book Antiqua" w:cs="Arial"/>
          <w:color w:val="000000"/>
          <w:sz w:val="24"/>
          <w:szCs w:val="24"/>
        </w:rPr>
      </w:pPr>
      <w:r w:rsidRPr="000E5AE8">
        <w:rPr>
          <w:rFonts w:ascii="Book Antiqua" w:hAnsi="Book Antiqua" w:cs="Arial"/>
          <w:color w:val="000000"/>
          <w:sz w:val="24"/>
          <w:szCs w:val="24"/>
        </w:rPr>
        <w:t>In real-world clinical practice little is known about the factors associated with SVR rates and relapse with DAA’s. This project investigates these factors and provides a benchmark for comparing newer therapeutic agents to the first generation protease inhibitors. We were especially interested in factors that may worsen over time, such liver fibrosis stage and platelet counts.</w:t>
      </w:r>
      <w:r w:rsidR="000E5AE8">
        <w:rPr>
          <w:rFonts w:ascii="Book Antiqua" w:hAnsi="Book Antiqua" w:cs="Arial"/>
          <w:color w:val="000000"/>
          <w:sz w:val="24"/>
          <w:szCs w:val="24"/>
        </w:rPr>
        <w:t xml:space="preserve"> </w:t>
      </w:r>
    </w:p>
    <w:p w14:paraId="2A0D9FC9" w14:textId="77777777" w:rsidR="00E01591" w:rsidRPr="000E5AE8" w:rsidRDefault="00E01591" w:rsidP="000E5AE8">
      <w:pPr>
        <w:spacing w:after="0" w:line="360" w:lineRule="auto"/>
        <w:jc w:val="both"/>
        <w:rPr>
          <w:rFonts w:ascii="Book Antiqua" w:hAnsi="Book Antiqua" w:cs="Arial"/>
          <w:b/>
          <w:color w:val="000000"/>
          <w:sz w:val="24"/>
          <w:szCs w:val="24"/>
        </w:rPr>
      </w:pPr>
    </w:p>
    <w:p w14:paraId="744CB6CE" w14:textId="77777777" w:rsidR="00083214" w:rsidRPr="00C52BCF" w:rsidRDefault="00083214" w:rsidP="00083214">
      <w:pPr>
        <w:adjustRightInd w:val="0"/>
        <w:snapToGrid w:val="0"/>
        <w:spacing w:after="0" w:line="360" w:lineRule="auto"/>
        <w:jc w:val="both"/>
        <w:rPr>
          <w:rFonts w:ascii="Book Antiqua" w:hAnsi="Book Antiqua"/>
          <w:b/>
          <w:color w:val="000000"/>
          <w:sz w:val="24"/>
          <w:szCs w:val="24"/>
        </w:rPr>
      </w:pPr>
      <w:bookmarkStart w:id="87" w:name="OLE_LINK522"/>
      <w:bookmarkStart w:id="88" w:name="OLE_LINK523"/>
      <w:bookmarkStart w:id="89" w:name="OLE_LINK602"/>
      <w:r w:rsidRPr="00C52BCF">
        <w:rPr>
          <w:rFonts w:ascii="Book Antiqua" w:hAnsi="Book Antiqua"/>
          <w:b/>
          <w:color w:val="000000"/>
          <w:sz w:val="24"/>
          <w:szCs w:val="24"/>
        </w:rPr>
        <w:t>MATERIALS AND METHODS</w:t>
      </w:r>
    </w:p>
    <w:bookmarkEnd w:id="87"/>
    <w:bookmarkEnd w:id="88"/>
    <w:bookmarkEnd w:id="89"/>
    <w:p w14:paraId="09C970FC" w14:textId="77777777" w:rsidR="00E01591" w:rsidRPr="00083214" w:rsidRDefault="00E01591" w:rsidP="000E5AE8">
      <w:pPr>
        <w:spacing w:after="0" w:line="360" w:lineRule="auto"/>
        <w:jc w:val="both"/>
        <w:rPr>
          <w:rFonts w:ascii="Book Antiqua" w:hAnsi="Book Antiqua" w:cs="Arial"/>
          <w:b/>
          <w:i/>
          <w:color w:val="000000"/>
          <w:sz w:val="24"/>
          <w:szCs w:val="24"/>
        </w:rPr>
      </w:pPr>
      <w:r w:rsidRPr="00083214">
        <w:rPr>
          <w:rFonts w:ascii="Book Antiqua" w:hAnsi="Book Antiqua" w:cs="Arial"/>
          <w:b/>
          <w:i/>
          <w:color w:val="000000"/>
          <w:sz w:val="24"/>
          <w:szCs w:val="24"/>
        </w:rPr>
        <w:t xml:space="preserve">Study subjects and methods of data collection </w:t>
      </w:r>
    </w:p>
    <w:p w14:paraId="10002048" w14:textId="77777777" w:rsidR="00E01591" w:rsidRPr="000E5AE8" w:rsidRDefault="00E01591" w:rsidP="00083214">
      <w:pPr>
        <w:spacing w:after="0" w:line="360" w:lineRule="auto"/>
        <w:jc w:val="both"/>
        <w:rPr>
          <w:rFonts w:ascii="Book Antiqua" w:hAnsi="Book Antiqua" w:cs="Arial"/>
          <w:color w:val="000000"/>
          <w:sz w:val="24"/>
          <w:szCs w:val="24"/>
        </w:rPr>
      </w:pPr>
      <w:r w:rsidRPr="000E5AE8">
        <w:rPr>
          <w:rFonts w:ascii="Book Antiqua" w:hAnsi="Book Antiqua" w:cs="Arial"/>
          <w:color w:val="000000"/>
          <w:sz w:val="24"/>
          <w:szCs w:val="24"/>
        </w:rPr>
        <w:t xml:space="preserve">The study conformed to the ethical guidelines of the 1975 Declaration of Helsinki and was approved by the IRB of Mount Sinai (GCO </w:t>
      </w:r>
      <w:r w:rsidRPr="000E5AE8">
        <w:rPr>
          <w:rFonts w:ascii="Book Antiqua" w:hAnsi="Book Antiqua" w:cs="Arial"/>
          <w:bCs/>
          <w:color w:val="000000"/>
          <w:spacing w:val="-3"/>
          <w:sz w:val="24"/>
          <w:szCs w:val="24"/>
        </w:rPr>
        <w:t>#: 10-0032)</w:t>
      </w:r>
      <w:proofErr w:type="gramStart"/>
      <w:r w:rsidRPr="000E5AE8">
        <w:rPr>
          <w:rFonts w:ascii="Book Antiqua" w:hAnsi="Book Antiqua" w:cs="Arial"/>
          <w:bCs/>
          <w:color w:val="000000"/>
          <w:spacing w:val="-3"/>
          <w:sz w:val="24"/>
          <w:szCs w:val="24"/>
        </w:rPr>
        <w:t>.The</w:t>
      </w:r>
      <w:proofErr w:type="gramEnd"/>
      <w:r w:rsidRPr="000E5AE8">
        <w:rPr>
          <w:rFonts w:ascii="Book Antiqua" w:hAnsi="Book Antiqua" w:cs="Arial"/>
          <w:bCs/>
          <w:color w:val="000000"/>
          <w:spacing w:val="-3"/>
          <w:sz w:val="24"/>
          <w:szCs w:val="24"/>
        </w:rPr>
        <w:t xml:space="preserve"> need for informed consent was waived as the work did not alter standard clinical practice. </w:t>
      </w:r>
      <w:r w:rsidRPr="000E5AE8">
        <w:rPr>
          <w:rFonts w:ascii="Book Antiqua" w:hAnsi="Book Antiqua" w:cs="Arial"/>
          <w:color w:val="000000"/>
          <w:sz w:val="24"/>
          <w:szCs w:val="24"/>
        </w:rPr>
        <w:t xml:space="preserve">The study group was composed of 223 adults who initiated triple therapy with PEG-IFN/RBV and TVR or BOC (HCV NS3/4A protease inhibitors) at the Mount Sinai Medical Center between May 2011 and March 2012. Providers submitted names of patients and Mount Sinai’s electronic database was queried to capture the complete cohort of patients. The electronic database query identified patients with an ICD-9 code for HCV and a </w:t>
      </w:r>
      <w:r w:rsidRPr="000E5AE8">
        <w:rPr>
          <w:rFonts w:ascii="Book Antiqua" w:hAnsi="Book Antiqua" w:cs="Arial"/>
          <w:color w:val="000000"/>
          <w:sz w:val="24"/>
          <w:szCs w:val="24"/>
        </w:rPr>
        <w:lastRenderedPageBreak/>
        <w:t xml:space="preserve">prescription for either TVR or BOC. Medical records were reviewed to verify patients identified through electronic </w:t>
      </w:r>
      <w:proofErr w:type="spellStart"/>
      <w:r w:rsidRPr="000E5AE8">
        <w:rPr>
          <w:rFonts w:ascii="Book Antiqua" w:hAnsi="Book Antiqua" w:cs="Arial"/>
          <w:color w:val="000000"/>
          <w:sz w:val="24"/>
          <w:szCs w:val="24"/>
        </w:rPr>
        <w:t>phenotyping</w:t>
      </w:r>
      <w:proofErr w:type="spellEnd"/>
      <w:r w:rsidRPr="000E5AE8">
        <w:rPr>
          <w:rFonts w:ascii="Book Antiqua" w:hAnsi="Book Antiqua" w:cs="Arial"/>
          <w:color w:val="000000"/>
          <w:sz w:val="24"/>
          <w:szCs w:val="24"/>
        </w:rPr>
        <w:t>. All patients included in the analysis received at least one dose of TVR or BOC. HIV-positive patients and patients who previously received a liver transplant were excluded.</w:t>
      </w:r>
    </w:p>
    <w:p w14:paraId="6FE32E7D" w14:textId="230D3BD4" w:rsidR="00E01591" w:rsidRPr="000E5AE8" w:rsidRDefault="00E01591" w:rsidP="000E5AE8">
      <w:pPr>
        <w:pStyle w:val="NormalWeb"/>
        <w:shd w:val="clear" w:color="auto" w:fill="FFFFFF"/>
        <w:spacing w:before="0" w:beforeAutospacing="0" w:after="0" w:afterAutospacing="0" w:line="360" w:lineRule="auto"/>
        <w:ind w:firstLine="720"/>
        <w:jc w:val="both"/>
        <w:textAlignment w:val="baseline"/>
        <w:rPr>
          <w:rFonts w:ascii="Book Antiqua" w:hAnsi="Book Antiqua" w:cs="Arial"/>
          <w:color w:val="000000"/>
        </w:rPr>
      </w:pPr>
      <w:r w:rsidRPr="000E5AE8">
        <w:rPr>
          <w:rFonts w:ascii="Book Antiqua" w:hAnsi="Book Antiqua" w:cs="Arial"/>
          <w:color w:val="000000"/>
        </w:rPr>
        <w:t xml:space="preserve">Data about the HCV treatment regimen, age, gender, race, body mass index (BMI), </w:t>
      </w:r>
      <w:r w:rsidRPr="000E5AE8">
        <w:rPr>
          <w:rFonts w:ascii="Book Antiqua" w:hAnsi="Book Antiqua" w:cs="Arial"/>
          <w:i/>
          <w:color w:val="000000"/>
        </w:rPr>
        <w:t>IL28B</w:t>
      </w:r>
      <w:r w:rsidRPr="000E5AE8">
        <w:rPr>
          <w:rFonts w:ascii="Book Antiqua" w:hAnsi="Book Antiqua" w:cs="Arial"/>
          <w:color w:val="000000"/>
        </w:rPr>
        <w:t xml:space="preserve"> genotype, baseline clinical laboratory values [albumin, hemoglobin, aspartate transaminase (AST), alanine transaminase (ALT), platelets, </w:t>
      </w:r>
      <w:proofErr w:type="spellStart"/>
      <w:r w:rsidRPr="000E5AE8">
        <w:rPr>
          <w:rFonts w:ascii="Book Antiqua" w:hAnsi="Book Antiqua" w:cs="Arial"/>
          <w:color w:val="000000"/>
        </w:rPr>
        <w:t>creatinine</w:t>
      </w:r>
      <w:proofErr w:type="spellEnd"/>
      <w:r w:rsidRPr="000E5AE8">
        <w:rPr>
          <w:rFonts w:ascii="Book Antiqua" w:hAnsi="Book Antiqua" w:cs="Arial"/>
          <w:color w:val="000000"/>
        </w:rPr>
        <w:t>, ferritin, information to calculate the estimated glomerular filtration rate (</w:t>
      </w:r>
      <w:proofErr w:type="spellStart"/>
      <w:r w:rsidRPr="000E5AE8">
        <w:rPr>
          <w:rFonts w:ascii="Book Antiqua" w:hAnsi="Book Antiqua" w:cs="Arial"/>
          <w:color w:val="000000"/>
        </w:rPr>
        <w:t>eGFR</w:t>
      </w:r>
      <w:proofErr w:type="spellEnd"/>
      <w:r w:rsidRPr="000E5AE8">
        <w:rPr>
          <w:rFonts w:ascii="Book Antiqua" w:hAnsi="Book Antiqua" w:cs="Arial"/>
          <w:color w:val="000000"/>
        </w:rPr>
        <w:t>), and alpha-fetoprotein (AFP)], indicators of liver fibrosis, past medical history, including diabetes (indicated by at least one of the following</w:t>
      </w:r>
      <w:r w:rsidR="00340CB1">
        <w:rPr>
          <w:rFonts w:ascii="Book Antiqua" w:hAnsi="Book Antiqua" w:cs="Arial" w:hint="eastAsia"/>
          <w:color w:val="000000"/>
          <w:lang w:eastAsia="zh-CN"/>
        </w:rPr>
        <w:t>-</w:t>
      </w:r>
      <w:r w:rsidRPr="000E5AE8">
        <w:rPr>
          <w:rFonts w:ascii="Book Antiqua" w:hAnsi="Book Antiqua" w:cs="Arial"/>
          <w:color w:val="000000"/>
        </w:rPr>
        <w:t>prescription for metformin, pioglitazone, insulin, a</w:t>
      </w:r>
      <w:r w:rsidR="000E5AE8">
        <w:rPr>
          <w:rFonts w:ascii="Book Antiqua" w:hAnsi="Book Antiqua" w:cs="Arial"/>
          <w:color w:val="000000"/>
        </w:rPr>
        <w:t xml:space="preserve"> </w:t>
      </w:r>
      <w:r w:rsidRPr="000E5AE8">
        <w:rPr>
          <w:rFonts w:ascii="Book Antiqua" w:hAnsi="Book Antiqua" w:cs="Arial"/>
          <w:color w:val="000000"/>
        </w:rPr>
        <w:t>recorded diagnosis of diabetes, fasting glucose above 125 mg/</w:t>
      </w:r>
      <w:proofErr w:type="spellStart"/>
      <w:r w:rsidRPr="000E5AE8">
        <w:rPr>
          <w:rFonts w:ascii="Book Antiqua" w:hAnsi="Book Antiqua" w:cs="Arial"/>
          <w:color w:val="000000"/>
        </w:rPr>
        <w:t>dL</w:t>
      </w:r>
      <w:proofErr w:type="spellEnd"/>
      <w:r w:rsidRPr="000E5AE8">
        <w:rPr>
          <w:rFonts w:ascii="Book Antiqua" w:hAnsi="Book Antiqua" w:cs="Arial"/>
          <w:color w:val="000000"/>
        </w:rPr>
        <w:t>, or hemoglobin A1c above 6.5%), depression (indicated by use of at least one of the following medications</w:t>
      </w:r>
      <w:r w:rsidR="00081697">
        <w:rPr>
          <w:rFonts w:ascii="Book Antiqua" w:hAnsi="Book Antiqua" w:cs="Arial"/>
          <w:color w:val="000000"/>
        </w:rPr>
        <w:t>-</w:t>
      </w:r>
      <w:proofErr w:type="spellStart"/>
      <w:r w:rsidRPr="000E5AE8">
        <w:rPr>
          <w:rFonts w:ascii="Book Antiqua" w:hAnsi="Book Antiqua" w:cs="Arial"/>
          <w:color w:val="000000"/>
        </w:rPr>
        <w:t>wellbutrin</w:t>
      </w:r>
      <w:proofErr w:type="spellEnd"/>
      <w:r w:rsidRPr="000E5AE8">
        <w:rPr>
          <w:rFonts w:ascii="Book Antiqua" w:hAnsi="Book Antiqua" w:cs="Arial"/>
          <w:color w:val="000000"/>
        </w:rPr>
        <w:t xml:space="preserve">, </w:t>
      </w:r>
      <w:proofErr w:type="spellStart"/>
      <w:r w:rsidRPr="000E5AE8">
        <w:rPr>
          <w:rFonts w:ascii="Book Antiqua" w:hAnsi="Book Antiqua" w:cs="Arial"/>
          <w:color w:val="000000"/>
        </w:rPr>
        <w:t>aripiprazole</w:t>
      </w:r>
      <w:proofErr w:type="spellEnd"/>
      <w:r w:rsidRPr="000E5AE8">
        <w:rPr>
          <w:rFonts w:ascii="Book Antiqua" w:hAnsi="Book Antiqua" w:cs="Arial"/>
          <w:color w:val="000000"/>
        </w:rPr>
        <w:t xml:space="preserve">, bupropion, citalopram, venlafaxine, </w:t>
      </w:r>
      <w:proofErr w:type="spellStart"/>
      <w:r w:rsidRPr="000E5AE8">
        <w:rPr>
          <w:rFonts w:ascii="Book Antiqua" w:hAnsi="Book Antiqua" w:cs="Arial"/>
          <w:color w:val="000000"/>
        </w:rPr>
        <w:t>escitalopram</w:t>
      </w:r>
      <w:proofErr w:type="spellEnd"/>
      <w:r w:rsidRPr="000E5AE8">
        <w:rPr>
          <w:rFonts w:ascii="Book Antiqua" w:hAnsi="Book Antiqua" w:cs="Arial"/>
          <w:color w:val="000000"/>
        </w:rPr>
        <w:t xml:space="preserve">, paroxetine, or sertraline), outcome of prior HCV treatment, HCV sub-genotype and viral load were extracted from medical records. On-treatment changes in HCV viral load, ferritin, estimated GFR using the </w:t>
      </w:r>
      <w:r w:rsidRPr="000E5AE8">
        <w:rPr>
          <w:rStyle w:val="Strong"/>
          <w:rFonts w:ascii="Book Antiqua" w:hAnsi="Book Antiqua" w:cs="Arial"/>
          <w:b w:val="0"/>
          <w:color w:val="000000"/>
        </w:rPr>
        <w:t xml:space="preserve">Chronic Kidney Disease Epidemiology </w:t>
      </w:r>
      <w:r w:rsidR="00081697">
        <w:rPr>
          <w:rStyle w:val="Strong"/>
          <w:rFonts w:ascii="Book Antiqua" w:hAnsi="Book Antiqua" w:cs="Arial"/>
          <w:b w:val="0"/>
          <w:color w:val="000000"/>
        </w:rPr>
        <w:t>Collaboration (CKD-EPI) formula</w:t>
      </w:r>
      <w:r w:rsidRPr="000E5AE8">
        <w:rPr>
          <w:rFonts w:ascii="Book Antiqua" w:hAnsi="Book Antiqua" w:cs="Arial"/>
          <w:color w:val="000000"/>
        </w:rPr>
        <w:fldChar w:fldCharType="begin"/>
      </w:r>
      <w:r w:rsidR="00AD1ADC" w:rsidRPr="000E5AE8">
        <w:rPr>
          <w:rFonts w:ascii="Book Antiqua" w:hAnsi="Book Antiqua" w:cs="Arial"/>
          <w:color w:val="000000"/>
        </w:rPr>
        <w:instrText xml:space="preserve"> ADDIN EN.CITE &lt;EndNote&gt;&lt;Cite&gt;&lt;Author&gt;Levey&lt;/Author&gt;&lt;Year&gt;2009&lt;/Year&gt;&lt;RecNum&gt;21&lt;/RecNum&gt;&lt;DisplayText&gt;&lt;style face="superscript"&gt;[21]&lt;/style&gt;&lt;/DisplayText&gt;&lt;record&gt;&lt;rec-number&gt;21&lt;/rec-number&gt;&lt;foreign-keys&gt;&lt;key app="EN" db-id="vp2z9p2frswvwaexrw6x2xry2waezfz2za5t" timestamp="1481079154"&gt;21&lt;/key&gt;&lt;/foreign-keys&gt;&lt;ref-type name="Journal Article"&gt;17&lt;/ref-type&gt;&lt;contributors&gt;&lt;authors&gt;&lt;author&gt;Levey, A. S.&lt;/author&gt;&lt;author&gt;Stevens, L. A.&lt;/author&gt;&lt;author&gt;Schmid, C. H.&lt;/author&gt;&lt;author&gt;Zhang, Y. L.&lt;/author&gt;&lt;author&gt;Castro, A. F., 3rd&lt;/author&gt;&lt;author&gt;Feldman, H. I.&lt;/author&gt;&lt;author&gt;Kusek, J. W.&lt;/author&gt;&lt;author&gt;Eggers, P.&lt;/author&gt;&lt;author&gt;Van Lente, F.&lt;/author&gt;&lt;author&gt;Greene, T.&lt;/author&gt;&lt;author&gt;Coresh, J.&lt;/author&gt;&lt;/authors&gt;&lt;/contributors&gt;&lt;auth-address&gt;Tufts Medical Center, Boston, Massachusetts 02111, USA.&lt;/auth-address&gt;&lt;titles&gt;&lt;title&gt;A new equation to estimate glomerular filtration rate&lt;/title&gt;&lt;secondary-title&gt;Ann Intern Med&lt;/secondary-title&gt;&lt;alt-title&gt;Annals of internal medicine&lt;/alt-title&gt;&lt;/titles&gt;&lt;periodical&gt;&lt;full-title&gt;Ann Intern Med&lt;/full-title&gt;&lt;/periodical&gt;&lt;pages&gt;604-12&lt;/pages&gt;&lt;volume&gt;150&lt;/volume&gt;&lt;number&gt;9&lt;/number&gt;&lt;edition&gt;2009/05/06&lt;/edition&gt;&lt;keywords&gt;&lt;keyword&gt;Adult&lt;/keyword&gt;&lt;keyword&gt;Aged&lt;/keyword&gt;&lt;keyword&gt;Aged, 80 and over&lt;/keyword&gt;&lt;keyword&gt;Chronic Disease&lt;/keyword&gt;&lt;keyword&gt;Creatinine/blood&lt;/keyword&gt;&lt;keyword&gt;Cross-Sectional Studies&lt;/keyword&gt;&lt;keyword&gt;Female&lt;/keyword&gt;&lt;keyword&gt;Glomerular Filtration Rate&lt;/keyword&gt;&lt;keyword&gt;Humans&lt;/keyword&gt;&lt;keyword&gt;Kidney Diseases/diagnosis/ epidemiology&lt;/keyword&gt;&lt;keyword&gt;Male&lt;/keyword&gt;&lt;keyword&gt;Middle Aged&lt;/keyword&gt;&lt;keyword&gt;Nutrition Surveys&lt;/keyword&gt;&lt;keyword&gt;Prevalence&lt;/keyword&gt;&lt;keyword&gt;Reproducibility of Results&lt;/keyword&gt;&lt;keyword&gt;United States/epidemiology&lt;/keyword&gt;&lt;/keywords&gt;&lt;dates&gt;&lt;year&gt;2009&lt;/year&gt;&lt;pub-dates&gt;&lt;date&gt;May 5&lt;/date&gt;&lt;/pub-dates&gt;&lt;/dates&gt;&lt;isbn&gt;1539-3704 (Electronic)&amp;#xD;0003-4819 (Linking)&lt;/isbn&gt;&lt;accession-num&gt;19414839&lt;/accession-num&gt;&lt;urls&gt;&lt;/urls&gt;&lt;custom2&gt;2763564&lt;/custom2&gt;&lt;remote-database-provider&gt;NLM&lt;/remote-database-provider&gt;&lt;language&gt;eng&lt;/language&gt;&lt;/record&gt;&lt;/Cite&gt;&lt;/EndNote&gt;</w:instrText>
      </w:r>
      <w:r w:rsidRPr="000E5AE8">
        <w:rPr>
          <w:rFonts w:ascii="Book Antiqua" w:hAnsi="Book Antiqua" w:cs="Arial"/>
          <w:color w:val="000000"/>
        </w:rPr>
        <w:fldChar w:fldCharType="separate"/>
      </w:r>
      <w:r w:rsidR="00AD1ADC" w:rsidRPr="000E5AE8">
        <w:rPr>
          <w:rFonts w:ascii="Book Antiqua" w:hAnsi="Book Antiqua" w:cs="Arial"/>
          <w:noProof/>
          <w:color w:val="000000"/>
          <w:vertAlign w:val="superscript"/>
        </w:rPr>
        <w:t>[</w:t>
      </w:r>
      <w:hyperlink w:anchor="_ENREF_21" w:tooltip="Levey, 2009 #21" w:history="1">
        <w:r w:rsidR="00AD1ADC" w:rsidRPr="000E5AE8">
          <w:rPr>
            <w:rFonts w:ascii="Book Antiqua" w:hAnsi="Book Antiqua" w:cs="Arial"/>
            <w:noProof/>
            <w:color w:val="000000"/>
            <w:vertAlign w:val="superscript"/>
          </w:rPr>
          <w:t>21</w:t>
        </w:r>
      </w:hyperlink>
      <w:r w:rsidR="00AD1ADC" w:rsidRPr="000E5AE8">
        <w:rPr>
          <w:rFonts w:ascii="Book Antiqua" w:hAnsi="Book Antiqua" w:cs="Arial"/>
          <w:noProof/>
          <w:color w:val="000000"/>
          <w:vertAlign w:val="superscript"/>
        </w:rPr>
        <w:t>]</w:t>
      </w:r>
      <w:r w:rsidRPr="000E5AE8">
        <w:rPr>
          <w:rFonts w:ascii="Book Antiqua" w:hAnsi="Book Antiqua" w:cs="Arial"/>
          <w:color w:val="000000"/>
        </w:rPr>
        <w:fldChar w:fldCharType="end"/>
      </w:r>
      <w:r w:rsidRPr="000E5AE8">
        <w:rPr>
          <w:rFonts w:ascii="Book Antiqua" w:hAnsi="Book Antiqua" w:cs="Arial"/>
          <w:color w:val="000000"/>
        </w:rPr>
        <w:t xml:space="preserve"> were calculated and incident anemia (hemoglobin below 9 g/</w:t>
      </w:r>
      <w:proofErr w:type="spellStart"/>
      <w:r w:rsidRPr="000E5AE8">
        <w:rPr>
          <w:rFonts w:ascii="Book Antiqua" w:hAnsi="Book Antiqua" w:cs="Arial"/>
          <w:color w:val="000000"/>
        </w:rPr>
        <w:t>dL</w:t>
      </w:r>
      <w:proofErr w:type="spellEnd"/>
      <w:r w:rsidRPr="000E5AE8">
        <w:rPr>
          <w:rFonts w:ascii="Book Antiqua" w:hAnsi="Book Antiqua" w:cs="Arial"/>
          <w:color w:val="000000"/>
        </w:rPr>
        <w:t xml:space="preserve">) was recorded. </w:t>
      </w:r>
    </w:p>
    <w:p w14:paraId="797B646C" w14:textId="72CF0288" w:rsidR="00E01591" w:rsidRPr="000E5AE8" w:rsidRDefault="00E01591" w:rsidP="000E5AE8">
      <w:pPr>
        <w:widowControl w:val="0"/>
        <w:autoSpaceDE w:val="0"/>
        <w:autoSpaceDN w:val="0"/>
        <w:adjustRightInd w:val="0"/>
        <w:spacing w:after="0" w:line="360" w:lineRule="auto"/>
        <w:ind w:firstLine="720"/>
        <w:jc w:val="both"/>
        <w:rPr>
          <w:rFonts w:ascii="Book Antiqua" w:hAnsi="Book Antiqua" w:cs="Arial"/>
          <w:color w:val="000000"/>
          <w:sz w:val="24"/>
          <w:szCs w:val="24"/>
        </w:rPr>
      </w:pPr>
      <w:r w:rsidRPr="000E5AE8">
        <w:rPr>
          <w:rFonts w:ascii="Book Antiqua" w:hAnsi="Book Antiqua" w:cs="Arial"/>
          <w:color w:val="000000"/>
          <w:sz w:val="24"/>
          <w:szCs w:val="24"/>
        </w:rPr>
        <w:t xml:space="preserve">If available, biopsy or transient </w:t>
      </w:r>
      <w:proofErr w:type="spellStart"/>
      <w:r w:rsidRPr="000E5AE8">
        <w:rPr>
          <w:rFonts w:ascii="Book Antiqua" w:hAnsi="Book Antiqua" w:cs="Arial"/>
          <w:color w:val="000000"/>
          <w:sz w:val="24"/>
          <w:szCs w:val="24"/>
        </w:rPr>
        <w:t>elastography</w:t>
      </w:r>
      <w:proofErr w:type="spellEnd"/>
      <w:r w:rsidRPr="000E5AE8">
        <w:rPr>
          <w:rFonts w:ascii="Book Antiqua" w:hAnsi="Book Antiqua" w:cs="Arial"/>
          <w:color w:val="000000"/>
          <w:sz w:val="24"/>
          <w:szCs w:val="24"/>
        </w:rPr>
        <w:t xml:space="preserve"> data were used to classify liver disease as cirrhosis (yes/no). Cirrhosis was defined as a liver biopsy score of 4 using the </w:t>
      </w:r>
      <w:proofErr w:type="spellStart"/>
      <w:r w:rsidRPr="000E5AE8">
        <w:rPr>
          <w:rFonts w:ascii="Book Antiqua" w:hAnsi="Book Antiqua" w:cs="Arial"/>
          <w:color w:val="000000"/>
          <w:sz w:val="24"/>
          <w:szCs w:val="24"/>
        </w:rPr>
        <w:t>Batts</w:t>
      </w:r>
      <w:proofErr w:type="spellEnd"/>
      <w:r w:rsidRPr="000E5AE8">
        <w:rPr>
          <w:rFonts w:ascii="Book Antiqua" w:hAnsi="Book Antiqua" w:cs="Arial"/>
          <w:color w:val="000000"/>
          <w:sz w:val="24"/>
          <w:szCs w:val="24"/>
        </w:rPr>
        <w:t xml:space="preserve">-Ludwig system or a transient </w:t>
      </w:r>
      <w:proofErr w:type="spellStart"/>
      <w:r w:rsidRPr="000E5AE8">
        <w:rPr>
          <w:rFonts w:ascii="Book Antiqua" w:hAnsi="Book Antiqua" w:cs="Arial"/>
          <w:color w:val="000000"/>
          <w:sz w:val="24"/>
          <w:szCs w:val="24"/>
        </w:rPr>
        <w:t>elastography</w:t>
      </w:r>
      <w:proofErr w:type="spellEnd"/>
      <w:r w:rsidRPr="000E5AE8">
        <w:rPr>
          <w:rFonts w:ascii="Book Antiqua" w:hAnsi="Book Antiqua" w:cs="Arial"/>
          <w:color w:val="000000"/>
          <w:sz w:val="24"/>
          <w:szCs w:val="24"/>
        </w:rPr>
        <w:t xml:space="preserve"> value &gt; 13.5 </w:t>
      </w:r>
      <w:proofErr w:type="spellStart"/>
      <w:r w:rsidRPr="000E5AE8">
        <w:rPr>
          <w:rFonts w:ascii="Book Antiqua" w:hAnsi="Book Antiqua" w:cs="Arial"/>
          <w:color w:val="000000"/>
          <w:sz w:val="24"/>
          <w:szCs w:val="24"/>
        </w:rPr>
        <w:t>kPa</w:t>
      </w:r>
      <w:proofErr w:type="spellEnd"/>
      <w:r w:rsidRPr="000E5AE8">
        <w:rPr>
          <w:rFonts w:ascii="Book Antiqua" w:hAnsi="Book Antiqua" w:cs="Arial"/>
          <w:color w:val="000000"/>
          <w:sz w:val="24"/>
          <w:szCs w:val="24"/>
        </w:rPr>
        <w:t>. In addition, liver fibrosis stage was estimated from the AST to platelet ratio index (APRI) and the FIB-4 score. APRI scores &gt;</w:t>
      </w:r>
      <w:r w:rsidR="00081697">
        <w:rPr>
          <w:rFonts w:ascii="Book Antiqua" w:hAnsi="Book Antiqua" w:cs="Arial" w:hint="eastAsia"/>
          <w:color w:val="000000"/>
          <w:sz w:val="24"/>
          <w:szCs w:val="24"/>
          <w:lang w:eastAsia="zh-CN"/>
        </w:rPr>
        <w:t xml:space="preserve"> </w:t>
      </w:r>
      <w:r w:rsidRPr="000E5AE8">
        <w:rPr>
          <w:rFonts w:ascii="Book Antiqua" w:hAnsi="Book Antiqua" w:cs="Arial"/>
          <w:color w:val="000000"/>
          <w:sz w:val="24"/>
          <w:szCs w:val="24"/>
        </w:rPr>
        <w:t>1.5 and FIB-4 scores &gt;</w:t>
      </w:r>
      <w:r w:rsidR="00081697">
        <w:rPr>
          <w:rFonts w:ascii="Book Antiqua" w:hAnsi="Book Antiqua" w:cs="Arial" w:hint="eastAsia"/>
          <w:color w:val="000000"/>
          <w:sz w:val="24"/>
          <w:szCs w:val="24"/>
          <w:lang w:eastAsia="zh-CN"/>
        </w:rPr>
        <w:t xml:space="preserve"> </w:t>
      </w:r>
      <w:r w:rsidRPr="000E5AE8">
        <w:rPr>
          <w:rFonts w:ascii="Book Antiqua" w:hAnsi="Book Antiqua" w:cs="Arial"/>
          <w:color w:val="000000"/>
          <w:sz w:val="24"/>
          <w:szCs w:val="24"/>
        </w:rPr>
        <w:t>3.25 were coded as advanced fibrosis/cirrhosis. APRI and FIB-4 scores were calculated as follows: APRI</w:t>
      </w:r>
      <w:r w:rsidR="00081697">
        <w:rPr>
          <w:rFonts w:ascii="Book Antiqua" w:hAnsi="Book Antiqua" w:cs="Arial"/>
          <w:color w:val="000000"/>
          <w:sz w:val="24"/>
          <w:szCs w:val="24"/>
        </w:rPr>
        <w:t xml:space="preserve"> = </w:t>
      </w:r>
      <w:r w:rsidRPr="000E5AE8">
        <w:rPr>
          <w:rFonts w:ascii="Book Antiqua" w:hAnsi="Book Antiqua" w:cs="Arial"/>
          <w:color w:val="000000"/>
          <w:sz w:val="24"/>
          <w:szCs w:val="24"/>
        </w:rPr>
        <w:t>AST (U/L)/(Upper Limit of Normal)/(Platelet count (10</w:t>
      </w:r>
      <w:r w:rsidRPr="000E5AE8">
        <w:rPr>
          <w:rFonts w:ascii="Book Antiqua" w:hAnsi="Book Antiqua" w:cs="Arial"/>
          <w:color w:val="000000"/>
          <w:sz w:val="24"/>
          <w:szCs w:val="24"/>
          <w:vertAlign w:val="superscript"/>
        </w:rPr>
        <w:t>9</w:t>
      </w:r>
      <w:r w:rsidR="00081697">
        <w:rPr>
          <w:rFonts w:ascii="Book Antiqua" w:hAnsi="Book Antiqua" w:cs="Arial"/>
          <w:color w:val="000000"/>
          <w:sz w:val="24"/>
          <w:szCs w:val="24"/>
        </w:rPr>
        <w:t>/L) × 100)</w:t>
      </w:r>
      <w:r w:rsidRPr="000E5AE8">
        <w:rPr>
          <w:rFonts w:ascii="Book Antiqua" w:hAnsi="Book Antiqua" w:cs="Arial"/>
          <w:color w:val="000000"/>
          <w:sz w:val="24"/>
          <w:szCs w:val="24"/>
        </w:rPr>
        <w:fldChar w:fldCharType="begin">
          <w:fldData xml:space="preserve">PEVuZE5vdGU+PENpdGU+PEF1dGhvcj5TbnlkZXI8L0F1dGhvcj48WWVhcj4yMDA3PC9ZZWFyPjxS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</w:fldData>
        </w:fldChar>
      </w:r>
      <w:r w:rsidR="00AD1ADC" w:rsidRPr="000E5AE8">
        <w:rPr>
          <w:rFonts w:ascii="Book Antiqua" w:hAnsi="Book Antiqua" w:cs="Arial"/>
          <w:color w:val="000000"/>
          <w:sz w:val="24"/>
          <w:szCs w:val="24"/>
        </w:rPr>
        <w:instrText xml:space="preserve"> ADDIN EN.CITE </w:instrText>
      </w:r>
      <w:r w:rsidR="00AD1ADC" w:rsidRPr="000E5AE8">
        <w:rPr>
          <w:rFonts w:ascii="Book Antiqua" w:hAnsi="Book Antiqua" w:cs="Arial"/>
          <w:color w:val="000000"/>
          <w:sz w:val="24"/>
          <w:szCs w:val="24"/>
        </w:rPr>
        <w:fldChar w:fldCharType="begin">
          <w:fldData xml:space="preserve">PEVuZE5vdGU+PENpdGU+PEF1dGhvcj5TbnlkZXI8L0F1dGhvcj48WWVhcj4yMDA3PC9ZZWFyPjxS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</w:fldData>
        </w:fldChar>
      </w:r>
      <w:r w:rsidR="00AD1ADC" w:rsidRPr="000E5AE8">
        <w:rPr>
          <w:rFonts w:ascii="Book Antiqua" w:hAnsi="Book Antiqua" w:cs="Arial"/>
          <w:color w:val="000000"/>
          <w:sz w:val="24"/>
          <w:szCs w:val="24"/>
        </w:rPr>
        <w:instrText xml:space="preserve"> ADDIN EN.CITE.DATA </w:instrText>
      </w:r>
      <w:r w:rsidR="00AD1ADC" w:rsidRPr="000E5AE8">
        <w:rPr>
          <w:rFonts w:ascii="Book Antiqua" w:hAnsi="Book Antiqua" w:cs="Arial"/>
          <w:color w:val="000000"/>
          <w:sz w:val="24"/>
          <w:szCs w:val="24"/>
        </w:rPr>
      </w:r>
      <w:r w:rsidR="00AD1ADC" w:rsidRPr="000E5AE8">
        <w:rPr>
          <w:rFonts w:ascii="Book Antiqua" w:hAnsi="Book Antiqua" w:cs="Arial"/>
          <w:color w:val="000000"/>
          <w:sz w:val="24"/>
          <w:szCs w:val="24"/>
        </w:rPr>
        <w:fldChar w:fldCharType="end"/>
      </w:r>
      <w:r w:rsidRPr="000E5AE8">
        <w:rPr>
          <w:rFonts w:ascii="Book Antiqua" w:hAnsi="Book Antiqua" w:cs="Arial"/>
          <w:color w:val="000000"/>
          <w:sz w:val="24"/>
          <w:szCs w:val="24"/>
        </w:rPr>
      </w:r>
      <w:r w:rsidRPr="000E5AE8">
        <w:rPr>
          <w:rFonts w:ascii="Book Antiqua" w:hAnsi="Book Antiqua" w:cs="Arial"/>
          <w:color w:val="000000"/>
          <w:sz w:val="24"/>
          <w:szCs w:val="24"/>
        </w:rPr>
        <w:fldChar w:fldCharType="separate"/>
      </w:r>
      <w:r w:rsidR="00AD1ADC" w:rsidRPr="000E5AE8">
        <w:rPr>
          <w:rFonts w:ascii="Book Antiqua" w:hAnsi="Book Antiqua" w:cs="Arial"/>
          <w:noProof/>
          <w:color w:val="000000"/>
          <w:sz w:val="24"/>
          <w:szCs w:val="24"/>
          <w:vertAlign w:val="superscript"/>
        </w:rPr>
        <w:t>[</w:t>
      </w:r>
      <w:hyperlink w:anchor="_ENREF_22" w:tooltip="Snyder, 2007 #22" w:history="1">
        <w:r w:rsidR="00AD1ADC" w:rsidRPr="000E5AE8">
          <w:rPr>
            <w:rFonts w:ascii="Book Antiqua" w:hAnsi="Book Antiqua" w:cs="Arial"/>
            <w:noProof/>
            <w:color w:val="000000"/>
            <w:sz w:val="24"/>
            <w:szCs w:val="24"/>
            <w:vertAlign w:val="superscript"/>
          </w:rPr>
          <w:t>22-24</w:t>
        </w:r>
      </w:hyperlink>
      <w:r w:rsidR="00AD1ADC" w:rsidRPr="000E5AE8">
        <w:rPr>
          <w:rFonts w:ascii="Book Antiqua" w:hAnsi="Book Antiqua" w:cs="Arial"/>
          <w:noProof/>
          <w:color w:val="000000"/>
          <w:sz w:val="24"/>
          <w:szCs w:val="24"/>
          <w:vertAlign w:val="superscript"/>
        </w:rPr>
        <w:t>]</w:t>
      </w:r>
      <w:r w:rsidRPr="000E5AE8">
        <w:rPr>
          <w:rFonts w:ascii="Book Antiqua" w:hAnsi="Book Antiqua" w:cs="Arial"/>
          <w:color w:val="000000"/>
          <w:sz w:val="24"/>
          <w:szCs w:val="24"/>
        </w:rPr>
        <w:fldChar w:fldCharType="end"/>
      </w:r>
      <w:r w:rsidRPr="000E5AE8">
        <w:rPr>
          <w:rFonts w:ascii="Book Antiqua" w:hAnsi="Book Antiqua" w:cs="Arial"/>
          <w:color w:val="000000"/>
          <w:sz w:val="24"/>
          <w:szCs w:val="24"/>
        </w:rPr>
        <w:t>; FIB-4</w:t>
      </w:r>
      <w:r w:rsidR="00081697">
        <w:rPr>
          <w:rFonts w:ascii="Book Antiqua" w:hAnsi="Book Antiqua" w:cs="Arial"/>
          <w:color w:val="000000"/>
          <w:sz w:val="24"/>
          <w:szCs w:val="24"/>
        </w:rPr>
        <w:t xml:space="preserve"> = </w:t>
      </w:r>
      <w:r w:rsidRPr="000E5AE8">
        <w:rPr>
          <w:rFonts w:ascii="Book Antiqua" w:hAnsi="Book Antiqua" w:cs="Arial"/>
          <w:color w:val="000000"/>
          <w:sz w:val="24"/>
          <w:szCs w:val="24"/>
        </w:rPr>
        <w:t>age (years) × AST (U/L)/[Platelet count (10</w:t>
      </w:r>
      <w:r w:rsidRPr="000E5AE8">
        <w:rPr>
          <w:rFonts w:ascii="Book Antiqua" w:hAnsi="Book Antiqua" w:cs="Arial"/>
          <w:color w:val="000000"/>
          <w:sz w:val="24"/>
          <w:szCs w:val="24"/>
          <w:vertAlign w:val="superscript"/>
        </w:rPr>
        <w:t>9</w:t>
      </w:r>
      <w:r w:rsidRPr="000E5AE8">
        <w:rPr>
          <w:rFonts w:ascii="Book Antiqua" w:hAnsi="Book Antiqua" w:cs="Arial"/>
          <w:color w:val="000000"/>
          <w:sz w:val="24"/>
          <w:szCs w:val="24"/>
        </w:rPr>
        <w:t>/L) ×</w:t>
      </w:r>
      <w:r w:rsidR="00081697">
        <w:rPr>
          <w:rFonts w:ascii="Book Antiqua" w:hAnsi="Book Antiqua" w:cs="Arial" w:hint="eastAsia"/>
          <w:color w:val="000000"/>
          <w:sz w:val="24"/>
          <w:szCs w:val="24"/>
          <w:lang w:eastAsia="zh-CN"/>
        </w:rPr>
        <w:t xml:space="preserve"> </w:t>
      </w:r>
      <w:r w:rsidRPr="000E5AE8">
        <w:rPr>
          <w:rFonts w:ascii="Book Antiqua" w:hAnsi="Book Antiqua" w:cs="Arial"/>
          <w:color w:val="000000"/>
          <w:sz w:val="24"/>
          <w:szCs w:val="24"/>
        </w:rPr>
        <w:t>(ALT (U/</w:t>
      </w:r>
      <w:proofErr w:type="gramStart"/>
      <w:r w:rsidRPr="000E5AE8">
        <w:rPr>
          <w:rFonts w:ascii="Book Antiqua" w:hAnsi="Book Antiqua" w:cs="Arial"/>
          <w:color w:val="000000"/>
          <w:sz w:val="24"/>
          <w:szCs w:val="24"/>
        </w:rPr>
        <w:t>L)</w:t>
      </w:r>
      <w:r w:rsidRPr="000E5AE8">
        <w:rPr>
          <w:rFonts w:ascii="Book Antiqua" w:hAnsi="Book Antiqua" w:cs="Arial"/>
          <w:color w:val="000000"/>
          <w:sz w:val="24"/>
          <w:szCs w:val="24"/>
          <w:vertAlign w:val="superscript"/>
        </w:rPr>
        <w:t>1</w:t>
      </w:r>
      <w:proofErr w:type="gramEnd"/>
      <w:r w:rsidRPr="000E5AE8">
        <w:rPr>
          <w:rFonts w:ascii="Book Antiqua" w:hAnsi="Book Antiqua" w:cs="Arial"/>
          <w:color w:val="000000"/>
          <w:sz w:val="24"/>
          <w:szCs w:val="24"/>
          <w:vertAlign w:val="superscript"/>
        </w:rPr>
        <w:t>/2</w:t>
      </w:r>
      <w:r w:rsidR="00081697">
        <w:rPr>
          <w:rFonts w:ascii="Book Antiqua" w:hAnsi="Book Antiqua" w:cs="Arial"/>
          <w:color w:val="000000"/>
          <w:sz w:val="24"/>
          <w:szCs w:val="24"/>
        </w:rPr>
        <w:t>]</w:t>
      </w:r>
      <w:r w:rsidRPr="000E5AE8">
        <w:rPr>
          <w:rFonts w:ascii="Book Antiqua" w:hAnsi="Book Antiqua" w:cs="Arial"/>
          <w:color w:val="000000"/>
          <w:sz w:val="24"/>
          <w:szCs w:val="24"/>
        </w:rPr>
        <w:fldChar w:fldCharType="begin">
          <w:fldData xml:space="preserve">PEVuZE5vdGU+PENpdGU+PEF1dGhvcj5TdGVybGluZzwvQXV0aG9yPjxZZWFyPjIwMDY8L1llYXI+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</w:fldData>
        </w:fldChar>
      </w:r>
      <w:r w:rsidR="00AD1ADC" w:rsidRPr="000E5AE8">
        <w:rPr>
          <w:rFonts w:ascii="Book Antiqua" w:hAnsi="Book Antiqua" w:cs="Arial"/>
          <w:color w:val="000000"/>
          <w:sz w:val="24"/>
          <w:szCs w:val="24"/>
        </w:rPr>
        <w:instrText xml:space="preserve"> ADDIN EN.CITE </w:instrText>
      </w:r>
      <w:r w:rsidR="00AD1ADC" w:rsidRPr="000E5AE8">
        <w:rPr>
          <w:rFonts w:ascii="Book Antiqua" w:hAnsi="Book Antiqua" w:cs="Arial"/>
          <w:color w:val="000000"/>
          <w:sz w:val="24"/>
          <w:szCs w:val="24"/>
        </w:rPr>
        <w:fldChar w:fldCharType="begin">
          <w:fldData xml:space="preserve">PEVuZE5vdGU+PENpdGU+PEF1dGhvcj5TdGVybGluZzwvQXV0aG9yPjxZZWFyPjIwMDY8L1llYXI+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</w:fldData>
        </w:fldChar>
      </w:r>
      <w:r w:rsidR="00AD1ADC" w:rsidRPr="000E5AE8">
        <w:rPr>
          <w:rFonts w:ascii="Book Antiqua" w:hAnsi="Book Antiqua" w:cs="Arial"/>
          <w:color w:val="000000"/>
          <w:sz w:val="24"/>
          <w:szCs w:val="24"/>
        </w:rPr>
        <w:instrText xml:space="preserve"> ADDIN EN.CITE.DATA </w:instrText>
      </w:r>
      <w:r w:rsidR="00AD1ADC" w:rsidRPr="000E5AE8">
        <w:rPr>
          <w:rFonts w:ascii="Book Antiqua" w:hAnsi="Book Antiqua" w:cs="Arial"/>
          <w:color w:val="000000"/>
          <w:sz w:val="24"/>
          <w:szCs w:val="24"/>
        </w:rPr>
      </w:r>
      <w:r w:rsidR="00AD1ADC" w:rsidRPr="000E5AE8">
        <w:rPr>
          <w:rFonts w:ascii="Book Antiqua" w:hAnsi="Book Antiqua" w:cs="Arial"/>
          <w:color w:val="000000"/>
          <w:sz w:val="24"/>
          <w:szCs w:val="24"/>
        </w:rPr>
        <w:fldChar w:fldCharType="end"/>
      </w:r>
      <w:r w:rsidRPr="000E5AE8">
        <w:rPr>
          <w:rFonts w:ascii="Book Antiqua" w:hAnsi="Book Antiqua" w:cs="Arial"/>
          <w:color w:val="000000"/>
          <w:sz w:val="24"/>
          <w:szCs w:val="24"/>
        </w:rPr>
      </w:r>
      <w:r w:rsidRPr="000E5AE8">
        <w:rPr>
          <w:rFonts w:ascii="Book Antiqua" w:hAnsi="Book Antiqua" w:cs="Arial"/>
          <w:color w:val="000000"/>
          <w:sz w:val="24"/>
          <w:szCs w:val="24"/>
        </w:rPr>
        <w:fldChar w:fldCharType="separate"/>
      </w:r>
      <w:r w:rsidR="00AD1ADC" w:rsidRPr="000E5AE8">
        <w:rPr>
          <w:rFonts w:ascii="Book Antiqua" w:hAnsi="Book Antiqua" w:cs="Arial"/>
          <w:noProof/>
          <w:color w:val="000000"/>
          <w:sz w:val="24"/>
          <w:szCs w:val="24"/>
          <w:vertAlign w:val="superscript"/>
        </w:rPr>
        <w:t>[</w:t>
      </w:r>
      <w:hyperlink w:anchor="_ENREF_25" w:tooltip="Sterling, 2006 #25" w:history="1">
        <w:r w:rsidR="00AD1ADC" w:rsidRPr="000E5AE8">
          <w:rPr>
            <w:rFonts w:ascii="Book Antiqua" w:hAnsi="Book Antiqua" w:cs="Arial"/>
            <w:noProof/>
            <w:color w:val="000000"/>
            <w:sz w:val="24"/>
            <w:szCs w:val="24"/>
            <w:vertAlign w:val="superscript"/>
          </w:rPr>
          <w:t>25</w:t>
        </w:r>
      </w:hyperlink>
      <w:r w:rsidR="00081697">
        <w:rPr>
          <w:rFonts w:ascii="Book Antiqua" w:hAnsi="Book Antiqua" w:cs="Arial"/>
          <w:noProof/>
          <w:color w:val="000000"/>
          <w:sz w:val="24"/>
          <w:szCs w:val="24"/>
          <w:vertAlign w:val="superscript"/>
        </w:rPr>
        <w:t>,</w:t>
      </w:r>
      <w:hyperlink w:anchor="_ENREF_26" w:tooltip="Vallet-Pichard, 2007 #26" w:history="1">
        <w:r w:rsidR="00AD1ADC" w:rsidRPr="000E5AE8">
          <w:rPr>
            <w:rFonts w:ascii="Book Antiqua" w:hAnsi="Book Antiqua" w:cs="Arial"/>
            <w:noProof/>
            <w:color w:val="000000"/>
            <w:sz w:val="24"/>
            <w:szCs w:val="24"/>
            <w:vertAlign w:val="superscript"/>
          </w:rPr>
          <w:t>26</w:t>
        </w:r>
      </w:hyperlink>
      <w:r w:rsidR="00AD1ADC" w:rsidRPr="000E5AE8">
        <w:rPr>
          <w:rFonts w:ascii="Book Antiqua" w:hAnsi="Book Antiqua" w:cs="Arial"/>
          <w:noProof/>
          <w:color w:val="000000"/>
          <w:sz w:val="24"/>
          <w:szCs w:val="24"/>
          <w:vertAlign w:val="superscript"/>
        </w:rPr>
        <w:t>]</w:t>
      </w:r>
      <w:r w:rsidRPr="000E5AE8">
        <w:rPr>
          <w:rFonts w:ascii="Book Antiqua" w:hAnsi="Book Antiqua" w:cs="Arial"/>
          <w:color w:val="000000"/>
          <w:sz w:val="24"/>
          <w:szCs w:val="24"/>
        </w:rPr>
        <w:fldChar w:fldCharType="end"/>
      </w:r>
      <w:r w:rsidRPr="000E5AE8">
        <w:rPr>
          <w:rFonts w:ascii="Book Antiqua" w:hAnsi="Book Antiqua" w:cs="Arial"/>
          <w:color w:val="000000"/>
          <w:sz w:val="24"/>
          <w:szCs w:val="24"/>
        </w:rPr>
        <w:t xml:space="preserve">. The FIB-4 score is reliable and has been tested and validated in </w:t>
      </w:r>
      <w:r w:rsidR="00081697">
        <w:rPr>
          <w:rFonts w:ascii="Book Antiqua" w:hAnsi="Book Antiqua" w:cs="Arial"/>
          <w:color w:val="000000"/>
          <w:sz w:val="24"/>
          <w:szCs w:val="24"/>
        </w:rPr>
        <w:t>large HCV mono-infected cohorts</w:t>
      </w:r>
      <w:r w:rsidRPr="000E5AE8">
        <w:rPr>
          <w:rFonts w:ascii="Book Antiqua" w:hAnsi="Book Antiqua" w:cs="Arial"/>
          <w:color w:val="000000"/>
          <w:sz w:val="24"/>
          <w:szCs w:val="24"/>
        </w:rPr>
        <w:fldChar w:fldCharType="begin">
          <w:fldData xml:space="preserve">PEVuZE5vdGU+PENpdGU+PEF1dGhvcj5Ib2xtYmVyZzwvQXV0aG9yPjxZZWFyPjIwMTM8L1llYXI+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==
</w:fldData>
        </w:fldChar>
      </w:r>
      <w:r w:rsidR="00AD1ADC" w:rsidRPr="000E5AE8">
        <w:rPr>
          <w:rFonts w:ascii="Book Antiqua" w:hAnsi="Book Antiqua" w:cs="Arial"/>
          <w:color w:val="000000"/>
          <w:sz w:val="24"/>
          <w:szCs w:val="24"/>
        </w:rPr>
        <w:instrText xml:space="preserve"> ADDIN EN.CITE </w:instrText>
      </w:r>
      <w:r w:rsidR="00AD1ADC" w:rsidRPr="000E5AE8">
        <w:rPr>
          <w:rFonts w:ascii="Book Antiqua" w:hAnsi="Book Antiqua" w:cs="Arial"/>
          <w:color w:val="000000"/>
          <w:sz w:val="24"/>
          <w:szCs w:val="24"/>
        </w:rPr>
        <w:fldChar w:fldCharType="begin">
          <w:fldData xml:space="preserve">PEVuZE5vdGU+PENpdGU+PEF1dGhvcj5Ib2xtYmVyZzwvQXV0aG9yPjxZZWFyPjIwMTM8L1llYXI+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==
</w:fldData>
        </w:fldChar>
      </w:r>
      <w:r w:rsidR="00AD1ADC" w:rsidRPr="000E5AE8">
        <w:rPr>
          <w:rFonts w:ascii="Book Antiqua" w:hAnsi="Book Antiqua" w:cs="Arial"/>
          <w:color w:val="000000"/>
          <w:sz w:val="24"/>
          <w:szCs w:val="24"/>
        </w:rPr>
        <w:instrText xml:space="preserve"> ADDIN EN.CITE.DATA </w:instrText>
      </w:r>
      <w:r w:rsidR="00AD1ADC" w:rsidRPr="000E5AE8">
        <w:rPr>
          <w:rFonts w:ascii="Book Antiqua" w:hAnsi="Book Antiqua" w:cs="Arial"/>
          <w:color w:val="000000"/>
          <w:sz w:val="24"/>
          <w:szCs w:val="24"/>
        </w:rPr>
      </w:r>
      <w:r w:rsidR="00AD1ADC" w:rsidRPr="000E5AE8">
        <w:rPr>
          <w:rFonts w:ascii="Book Antiqua" w:hAnsi="Book Antiqua" w:cs="Arial"/>
          <w:color w:val="000000"/>
          <w:sz w:val="24"/>
          <w:szCs w:val="24"/>
        </w:rPr>
        <w:fldChar w:fldCharType="end"/>
      </w:r>
      <w:r w:rsidRPr="000E5AE8">
        <w:rPr>
          <w:rFonts w:ascii="Book Antiqua" w:hAnsi="Book Antiqua" w:cs="Arial"/>
          <w:color w:val="000000"/>
          <w:sz w:val="24"/>
          <w:szCs w:val="24"/>
        </w:rPr>
      </w:r>
      <w:r w:rsidRPr="000E5AE8">
        <w:rPr>
          <w:rFonts w:ascii="Book Antiqua" w:hAnsi="Book Antiqua" w:cs="Arial"/>
          <w:color w:val="000000"/>
          <w:sz w:val="24"/>
          <w:szCs w:val="24"/>
        </w:rPr>
        <w:fldChar w:fldCharType="separate"/>
      </w:r>
      <w:r w:rsidR="00AD1ADC" w:rsidRPr="000E5AE8">
        <w:rPr>
          <w:rFonts w:ascii="Book Antiqua" w:hAnsi="Book Antiqua" w:cs="Arial"/>
          <w:noProof/>
          <w:color w:val="000000"/>
          <w:sz w:val="24"/>
          <w:szCs w:val="24"/>
          <w:vertAlign w:val="superscript"/>
        </w:rPr>
        <w:t>[</w:t>
      </w:r>
      <w:hyperlink w:anchor="_ENREF_27" w:tooltip="Holmberg, 2013 #27" w:history="1">
        <w:r w:rsidR="00AD1ADC" w:rsidRPr="000E5AE8">
          <w:rPr>
            <w:rFonts w:ascii="Book Antiqua" w:hAnsi="Book Antiqua" w:cs="Arial"/>
            <w:noProof/>
            <w:color w:val="000000"/>
            <w:sz w:val="24"/>
            <w:szCs w:val="24"/>
            <w:vertAlign w:val="superscript"/>
          </w:rPr>
          <w:t>27</w:t>
        </w:r>
      </w:hyperlink>
      <w:r w:rsidR="00AD1ADC" w:rsidRPr="000E5AE8">
        <w:rPr>
          <w:rFonts w:ascii="Book Antiqua" w:hAnsi="Book Antiqua" w:cs="Arial"/>
          <w:noProof/>
          <w:color w:val="000000"/>
          <w:sz w:val="24"/>
          <w:szCs w:val="24"/>
          <w:vertAlign w:val="superscript"/>
        </w:rPr>
        <w:t>]</w:t>
      </w:r>
      <w:r w:rsidRPr="000E5AE8">
        <w:rPr>
          <w:rFonts w:ascii="Book Antiqua" w:hAnsi="Book Antiqua" w:cs="Arial"/>
          <w:color w:val="000000"/>
          <w:sz w:val="24"/>
          <w:szCs w:val="24"/>
        </w:rPr>
        <w:fldChar w:fldCharType="end"/>
      </w:r>
      <w:r w:rsidRPr="000E5AE8">
        <w:rPr>
          <w:rFonts w:ascii="Book Antiqua" w:hAnsi="Book Antiqua" w:cs="Arial"/>
          <w:color w:val="000000"/>
          <w:sz w:val="24"/>
          <w:szCs w:val="24"/>
        </w:rPr>
        <w:t xml:space="preserve">. </w:t>
      </w:r>
    </w:p>
    <w:p w14:paraId="0DC87C8C" w14:textId="4E8AC909" w:rsidR="00E01591" w:rsidRPr="000E5AE8" w:rsidRDefault="00E01591" w:rsidP="000E5AE8">
      <w:pPr>
        <w:spacing w:after="0" w:line="360" w:lineRule="auto"/>
        <w:ind w:firstLine="720"/>
        <w:jc w:val="both"/>
        <w:rPr>
          <w:rFonts w:ascii="Book Antiqua" w:hAnsi="Book Antiqua" w:cs="Arial"/>
          <w:color w:val="000000"/>
          <w:sz w:val="24"/>
          <w:szCs w:val="24"/>
        </w:rPr>
      </w:pPr>
      <w:r w:rsidRPr="000E5AE8">
        <w:rPr>
          <w:rFonts w:ascii="Book Antiqua" w:hAnsi="Book Antiqua" w:cs="Arial"/>
          <w:color w:val="000000"/>
          <w:sz w:val="24"/>
          <w:szCs w:val="24"/>
        </w:rPr>
        <w:t>The standard treatment regimens are outlined in supporting Fig</w:t>
      </w:r>
      <w:r w:rsidR="00081697">
        <w:rPr>
          <w:rFonts w:ascii="Book Antiqua" w:hAnsi="Book Antiqua" w:cs="Arial" w:hint="eastAsia"/>
          <w:color w:val="000000"/>
          <w:sz w:val="24"/>
          <w:szCs w:val="24"/>
          <w:lang w:eastAsia="zh-CN"/>
        </w:rPr>
        <w:t>ure</w:t>
      </w:r>
      <w:r w:rsidRPr="000E5AE8">
        <w:rPr>
          <w:rFonts w:ascii="Book Antiqua" w:hAnsi="Book Antiqua" w:cs="Arial"/>
          <w:color w:val="000000"/>
          <w:sz w:val="24"/>
          <w:szCs w:val="24"/>
        </w:rPr>
        <w:t>s 1 (TVR) and 2 (BOC).</w:t>
      </w:r>
      <w:r w:rsidR="000E5AE8">
        <w:rPr>
          <w:rFonts w:ascii="Book Antiqua" w:hAnsi="Book Antiqua" w:cs="Arial"/>
          <w:color w:val="000000"/>
          <w:sz w:val="24"/>
          <w:szCs w:val="24"/>
        </w:rPr>
        <w:t xml:space="preserve"> </w:t>
      </w:r>
      <w:r w:rsidRPr="000E5AE8">
        <w:rPr>
          <w:rFonts w:ascii="Book Antiqua" w:hAnsi="Book Antiqua" w:cs="Arial"/>
          <w:color w:val="000000"/>
          <w:sz w:val="24"/>
          <w:szCs w:val="24"/>
        </w:rPr>
        <w:t xml:space="preserve">Patients on TVR received 12 </w:t>
      </w:r>
      <w:proofErr w:type="spellStart"/>
      <w:r w:rsidR="00766438">
        <w:rPr>
          <w:rFonts w:ascii="Book Antiqua" w:hAnsi="Book Antiqua" w:cs="Arial"/>
          <w:color w:val="000000"/>
          <w:sz w:val="24"/>
          <w:szCs w:val="24"/>
        </w:rPr>
        <w:t>wk</w:t>
      </w:r>
      <w:proofErr w:type="spellEnd"/>
      <w:r w:rsidRPr="000E5AE8">
        <w:rPr>
          <w:rFonts w:ascii="Book Antiqua" w:hAnsi="Book Antiqua" w:cs="Arial"/>
          <w:color w:val="000000"/>
          <w:sz w:val="24"/>
          <w:szCs w:val="24"/>
        </w:rPr>
        <w:t xml:space="preserve"> of TVR in combination with PEG/RBV.</w:t>
      </w:r>
      <w:r w:rsidR="000E5AE8">
        <w:rPr>
          <w:rFonts w:ascii="Book Antiqua" w:hAnsi="Book Antiqua" w:cs="Arial"/>
          <w:color w:val="000000"/>
          <w:sz w:val="24"/>
          <w:szCs w:val="24"/>
        </w:rPr>
        <w:t xml:space="preserve"> </w:t>
      </w:r>
      <w:r w:rsidRPr="000E5AE8">
        <w:rPr>
          <w:rFonts w:ascii="Book Antiqua" w:hAnsi="Book Antiqua" w:cs="Arial"/>
          <w:color w:val="000000"/>
          <w:sz w:val="24"/>
          <w:szCs w:val="24"/>
        </w:rPr>
        <w:t xml:space="preserve">After week 12, TVR was discontinued. PEG/RBV dual therapy was continued for an </w:t>
      </w:r>
      <w:r w:rsidRPr="000E5AE8">
        <w:rPr>
          <w:rFonts w:ascii="Book Antiqua" w:hAnsi="Book Antiqua" w:cs="Arial"/>
          <w:color w:val="000000"/>
          <w:sz w:val="24"/>
          <w:szCs w:val="24"/>
        </w:rPr>
        <w:lastRenderedPageBreak/>
        <w:t xml:space="preserve">additional 12 or 36 </w:t>
      </w:r>
      <w:proofErr w:type="spellStart"/>
      <w:r w:rsidR="00766438">
        <w:rPr>
          <w:rFonts w:ascii="Book Antiqua" w:hAnsi="Book Antiqua" w:cs="Arial"/>
          <w:color w:val="000000"/>
          <w:sz w:val="24"/>
          <w:szCs w:val="24"/>
        </w:rPr>
        <w:t>wk</w:t>
      </w:r>
      <w:proofErr w:type="spellEnd"/>
      <w:r w:rsidRPr="000E5AE8">
        <w:rPr>
          <w:rFonts w:ascii="Book Antiqua" w:hAnsi="Book Antiqua" w:cs="Arial"/>
          <w:color w:val="000000"/>
          <w:sz w:val="24"/>
          <w:szCs w:val="24"/>
        </w:rPr>
        <w:t xml:space="preserve"> depending on prior treatment response, the presence of cirrhosis, and viral kinetics. With the exceptions noted below, patients on BOC-containing regimens began treatment with 4 </w:t>
      </w:r>
      <w:proofErr w:type="spellStart"/>
      <w:r w:rsidR="00766438">
        <w:rPr>
          <w:rFonts w:ascii="Book Antiqua" w:hAnsi="Book Antiqua" w:cs="Arial"/>
          <w:color w:val="000000"/>
          <w:sz w:val="24"/>
          <w:szCs w:val="24"/>
        </w:rPr>
        <w:t>wk</w:t>
      </w:r>
      <w:proofErr w:type="spellEnd"/>
      <w:r w:rsidRPr="000E5AE8">
        <w:rPr>
          <w:rFonts w:ascii="Book Antiqua" w:hAnsi="Book Antiqua" w:cs="Arial"/>
          <w:color w:val="000000"/>
          <w:sz w:val="24"/>
          <w:szCs w:val="24"/>
        </w:rPr>
        <w:t xml:space="preserve"> of PEG-IFN/RBV dual therapy. Then BOC was added and patients received triple therapy for 24 to 44 </w:t>
      </w:r>
      <w:proofErr w:type="spellStart"/>
      <w:r w:rsidR="00766438">
        <w:rPr>
          <w:rFonts w:ascii="Book Antiqua" w:hAnsi="Book Antiqua" w:cs="Arial"/>
          <w:color w:val="000000"/>
          <w:sz w:val="24"/>
          <w:szCs w:val="24"/>
        </w:rPr>
        <w:t>wk</w:t>
      </w:r>
      <w:proofErr w:type="spellEnd"/>
      <w:r w:rsidRPr="000E5AE8">
        <w:rPr>
          <w:rFonts w:ascii="Book Antiqua" w:hAnsi="Book Antiqua" w:cs="Arial"/>
          <w:color w:val="000000"/>
          <w:sz w:val="24"/>
          <w:szCs w:val="24"/>
        </w:rPr>
        <w:t xml:space="preserve"> depending on prior treatment response, the presence of cirrhosis and viral kinetics. Eight patients did not receive the standard PEG-IFN/RBV lead-in prior to starting BOC: six did not have a lead-in phase, one received 19 </w:t>
      </w:r>
      <w:proofErr w:type="spellStart"/>
      <w:r w:rsidR="00766438">
        <w:rPr>
          <w:rFonts w:ascii="Book Antiqua" w:hAnsi="Book Antiqua" w:cs="Arial"/>
          <w:color w:val="000000"/>
          <w:sz w:val="24"/>
          <w:szCs w:val="24"/>
        </w:rPr>
        <w:t>wk</w:t>
      </w:r>
      <w:proofErr w:type="spellEnd"/>
      <w:r w:rsidRPr="000E5AE8">
        <w:rPr>
          <w:rFonts w:ascii="Book Antiqua" w:hAnsi="Book Antiqua" w:cs="Arial"/>
          <w:color w:val="000000"/>
          <w:sz w:val="24"/>
          <w:szCs w:val="24"/>
        </w:rPr>
        <w:t xml:space="preserve"> of lead-in, and one received 24 </w:t>
      </w:r>
      <w:proofErr w:type="spellStart"/>
      <w:r w:rsidR="00766438">
        <w:rPr>
          <w:rFonts w:ascii="Book Antiqua" w:hAnsi="Book Antiqua" w:cs="Arial"/>
          <w:color w:val="000000"/>
          <w:sz w:val="24"/>
          <w:szCs w:val="24"/>
        </w:rPr>
        <w:t>wk</w:t>
      </w:r>
      <w:proofErr w:type="spellEnd"/>
      <w:r w:rsidRPr="000E5AE8">
        <w:rPr>
          <w:rFonts w:ascii="Book Antiqua" w:hAnsi="Book Antiqua" w:cs="Arial"/>
          <w:color w:val="000000"/>
          <w:sz w:val="24"/>
          <w:szCs w:val="24"/>
        </w:rPr>
        <w:t xml:space="preserve"> of lead-in. Seventy-two patients, 63 on TVR and 9 on BOC, met the eligibility criteria for consideration of response guided therapy (RGT).</w:t>
      </w:r>
      <w:r w:rsidR="000E5AE8">
        <w:rPr>
          <w:rFonts w:ascii="Book Antiqua" w:hAnsi="Book Antiqua" w:cs="Arial"/>
          <w:color w:val="000000"/>
          <w:sz w:val="24"/>
          <w:szCs w:val="24"/>
        </w:rPr>
        <w:t xml:space="preserve"> </w:t>
      </w:r>
      <w:proofErr w:type="spellStart"/>
      <w:r w:rsidRPr="000E5AE8">
        <w:rPr>
          <w:rFonts w:ascii="Book Antiqua" w:hAnsi="Book Antiqua" w:cs="Arial"/>
          <w:color w:val="000000"/>
          <w:sz w:val="24"/>
          <w:szCs w:val="24"/>
        </w:rPr>
        <w:t>Virologic</w:t>
      </w:r>
      <w:proofErr w:type="spellEnd"/>
      <w:r w:rsidRPr="000E5AE8">
        <w:rPr>
          <w:rFonts w:ascii="Book Antiqua" w:hAnsi="Book Antiqua" w:cs="Arial"/>
          <w:color w:val="000000"/>
          <w:sz w:val="24"/>
          <w:szCs w:val="24"/>
        </w:rPr>
        <w:t xml:space="preserve"> stopping rules were followed.</w:t>
      </w:r>
    </w:p>
    <w:p w14:paraId="5F5EBD55" w14:textId="087329D7" w:rsidR="00E01591" w:rsidRPr="000E5AE8" w:rsidRDefault="00E01591" w:rsidP="000E5AE8">
      <w:pPr>
        <w:spacing w:after="0" w:line="360" w:lineRule="auto"/>
        <w:jc w:val="both"/>
        <w:rPr>
          <w:rFonts w:ascii="Book Antiqua" w:hAnsi="Book Antiqua" w:cs="Arial"/>
          <w:color w:val="000000"/>
          <w:sz w:val="24"/>
          <w:szCs w:val="24"/>
        </w:rPr>
      </w:pPr>
      <w:r w:rsidRPr="000E5AE8">
        <w:rPr>
          <w:rFonts w:ascii="Book Antiqua" w:hAnsi="Book Antiqua" w:cs="Arial"/>
          <w:color w:val="000000"/>
          <w:sz w:val="24"/>
          <w:szCs w:val="24"/>
        </w:rPr>
        <w:t xml:space="preserve"> </w:t>
      </w:r>
      <w:r w:rsidRPr="000E5AE8">
        <w:rPr>
          <w:rFonts w:ascii="Book Antiqua" w:hAnsi="Book Antiqua" w:cs="Arial"/>
          <w:color w:val="000000"/>
          <w:sz w:val="24"/>
          <w:szCs w:val="24"/>
        </w:rPr>
        <w:tab/>
        <w:t>During treatment, follow up visits were scheduled for weeks 4, 8, 12, 24, 48, 60, and 72.</w:t>
      </w:r>
      <w:r w:rsidR="000E5AE8">
        <w:rPr>
          <w:rFonts w:ascii="Book Antiqua" w:hAnsi="Book Antiqua" w:cs="Arial"/>
          <w:color w:val="000000"/>
          <w:sz w:val="24"/>
          <w:szCs w:val="24"/>
        </w:rPr>
        <w:t xml:space="preserve"> </w:t>
      </w:r>
      <w:r w:rsidRPr="000E5AE8">
        <w:rPr>
          <w:rFonts w:ascii="Book Antiqua" w:hAnsi="Book Antiqua" w:cs="Arial"/>
          <w:color w:val="000000"/>
          <w:sz w:val="24"/>
          <w:szCs w:val="24"/>
        </w:rPr>
        <w:t>Anemia was managed at the discretion of the provider. Generally, RBV dose was reduced at hemoglobin levels ≤ 10 g/</w:t>
      </w:r>
      <w:proofErr w:type="spellStart"/>
      <w:r w:rsidRPr="000E5AE8">
        <w:rPr>
          <w:rFonts w:ascii="Book Antiqua" w:hAnsi="Book Antiqua" w:cs="Arial"/>
          <w:color w:val="000000"/>
          <w:sz w:val="24"/>
          <w:szCs w:val="24"/>
        </w:rPr>
        <w:t>dL</w:t>
      </w:r>
      <w:proofErr w:type="spellEnd"/>
      <w:r w:rsidRPr="000E5AE8">
        <w:rPr>
          <w:rFonts w:ascii="Book Antiqua" w:hAnsi="Book Antiqua" w:cs="Arial"/>
          <w:color w:val="000000"/>
          <w:sz w:val="24"/>
          <w:szCs w:val="24"/>
        </w:rPr>
        <w:t>. If hemoglobin levels remained low, erythropoietin (EPO) was administered. Blood transfusions were used to treat intractable anemia</w:t>
      </w:r>
      <w:r w:rsidRPr="000E5AE8">
        <w:rPr>
          <w:rFonts w:ascii="Book Antiqua" w:hAnsi="Book Antiqua" w:cs="Arial"/>
          <w:color w:val="000000"/>
          <w:sz w:val="24"/>
          <w:szCs w:val="24"/>
        </w:rPr>
        <w:fldChar w:fldCharType="begin"/>
      </w:r>
      <w:r w:rsidR="00AD1ADC" w:rsidRPr="000E5AE8">
        <w:rPr>
          <w:rFonts w:ascii="Book Antiqua" w:hAnsi="Book Antiqua" w:cs="Arial"/>
          <w:color w:val="000000"/>
          <w:sz w:val="24"/>
          <w:szCs w:val="24"/>
        </w:rPr>
        <w:instrText xml:space="preserve"> ADDIN EN.CITE &lt;EndNote&gt;&lt;Cite&gt;&lt;Author&gt;Squires&lt;/Author&gt;&lt;Year&gt;2011&lt;/Year&gt;&lt;RecNum&gt;9&lt;/RecNum&gt;&lt;DisplayText&gt;&lt;style face="superscript"&gt;[9]&lt;/style&gt;&lt;/DisplayText&gt;&lt;record&gt;&lt;rec-number&gt;9&lt;/rec-number&gt;&lt;foreign-keys&gt;&lt;key app="EN" db-id="vp2z9p2frswvwaexrw6x2xry2waezfz2za5t" timestamp="1481079154"&gt;9&lt;/key&gt;&lt;/foreign-keys&gt;&lt;ref-type name="Journal Article"&gt;17&lt;/ref-type&gt;&lt;contributors&gt;&lt;authors&gt;&lt;author&gt;Squires, J. E.&lt;/author&gt;&lt;/authors&gt;&lt;/contributors&gt;&lt;auth-address&gt;Department of Pathology and Laboratory Medicine, Medical University of South Carolina, Charleston, SC 29425, USA. squiresj@musc.edu&lt;/auth-address&gt;&lt;titles&gt;&lt;title&gt;Risks of transfusion&lt;/title&gt;&lt;secondary-title&gt;South Med J&lt;/secondary-title&gt;&lt;alt-title&gt;Southern medical journal&lt;/alt-title&gt;&lt;/titles&gt;&lt;periodical&gt;&lt;full-title&gt;South Med J&lt;/full-title&gt;&lt;abbr-1&gt;Southern medical journal&lt;/abbr-1&gt;&lt;/periodical&gt;&lt;alt-periodical&gt;&lt;full-title&gt;South Med J&lt;/full-title&gt;&lt;abbr-1&gt;Southern medical journal&lt;/abbr-1&gt;&lt;/alt-periodical&gt;&lt;pages&gt;762-9&lt;/pages&gt;&lt;volume&gt;104&lt;/volume&gt;&lt;number&gt;11&lt;/number&gt;&lt;edition&gt;2011/10/26&lt;/edition&gt;&lt;keywords&gt;&lt;keyword&gt;Acute Lung Injury/etiology&lt;/keyword&gt;&lt;keyword&gt;Blood Group Incompatibility/epidemiology&lt;/keyword&gt;&lt;keyword&gt;Blood Safety/methods/standards/statistics &amp;amp; numerical data&lt;/keyword&gt;&lt;keyword&gt;Blood Transfusion/ adverse effects&lt;/keyword&gt;&lt;keyword&gt;Communicable Diseases/epidemiology/transmission&lt;/keyword&gt;&lt;keyword&gt;Fever/etiology&lt;/keyword&gt;&lt;keyword&gt;Humans&lt;/keyword&gt;&lt;keyword&gt;Hypersensitivity/etiology&lt;/keyword&gt;&lt;keyword&gt;Hypotension/etiology&lt;/keyword&gt;&lt;keyword&gt;Population Surveillance&lt;/keyword&gt;&lt;keyword&gt;Respiratory Tract Diseases/etiology&lt;/keyword&gt;&lt;keyword&gt;Risk Assessment&lt;/keyword&gt;&lt;keyword&gt;United States/epidemiology&lt;/keyword&gt;&lt;/keywords&gt;&lt;dates&gt;&lt;year&gt;2011&lt;/year&gt;&lt;pub-dates&gt;&lt;date&gt;Nov&lt;/date&gt;&lt;/pub-dates&gt;&lt;/dates&gt;&lt;isbn&gt;1541-8243 (Electronic)&amp;#xD;0038-4348 (Linking)&lt;/isbn&gt;&lt;accession-num&gt;22024787&lt;/accession-num&gt;&lt;urls&gt;&lt;/urls&gt;&lt;electronic-resource-num&gt;10.1097/SMJ.0b013e31823213b6&lt;/electronic-resource-num&gt;&lt;remote-database-provider&gt;NLM&lt;/remote-database-provider&gt;&lt;language&gt;eng&lt;/language&gt;&lt;/record&gt;&lt;/Cite&gt;&lt;/EndNote&gt;</w:instrText>
      </w:r>
      <w:r w:rsidRPr="000E5AE8">
        <w:rPr>
          <w:rFonts w:ascii="Book Antiqua" w:hAnsi="Book Antiqua" w:cs="Arial"/>
          <w:color w:val="000000"/>
          <w:sz w:val="24"/>
          <w:szCs w:val="24"/>
        </w:rPr>
        <w:fldChar w:fldCharType="separate"/>
      </w:r>
      <w:r w:rsidR="00AD1ADC" w:rsidRPr="000E5AE8">
        <w:rPr>
          <w:rFonts w:ascii="Book Antiqua" w:hAnsi="Book Antiqua" w:cs="Arial"/>
          <w:noProof/>
          <w:color w:val="000000"/>
          <w:sz w:val="24"/>
          <w:szCs w:val="24"/>
          <w:vertAlign w:val="superscript"/>
        </w:rPr>
        <w:t>[</w:t>
      </w:r>
      <w:hyperlink w:anchor="_ENREF_9" w:tooltip="Squires, 2011 #9" w:history="1">
        <w:r w:rsidR="00AD1ADC" w:rsidRPr="000E5AE8">
          <w:rPr>
            <w:rFonts w:ascii="Book Antiqua" w:hAnsi="Book Antiqua" w:cs="Arial"/>
            <w:noProof/>
            <w:color w:val="000000"/>
            <w:sz w:val="24"/>
            <w:szCs w:val="24"/>
            <w:vertAlign w:val="superscript"/>
          </w:rPr>
          <w:t>9</w:t>
        </w:r>
      </w:hyperlink>
      <w:r w:rsidR="00AD1ADC" w:rsidRPr="000E5AE8">
        <w:rPr>
          <w:rFonts w:ascii="Book Antiqua" w:hAnsi="Book Antiqua" w:cs="Arial"/>
          <w:noProof/>
          <w:color w:val="000000"/>
          <w:sz w:val="24"/>
          <w:szCs w:val="24"/>
          <w:vertAlign w:val="superscript"/>
        </w:rPr>
        <w:t>]</w:t>
      </w:r>
      <w:r w:rsidRPr="000E5AE8">
        <w:rPr>
          <w:rFonts w:ascii="Book Antiqua" w:hAnsi="Book Antiqua" w:cs="Arial"/>
          <w:color w:val="000000"/>
          <w:sz w:val="24"/>
          <w:szCs w:val="24"/>
        </w:rPr>
        <w:fldChar w:fldCharType="end"/>
      </w:r>
      <w:r w:rsidRPr="000E5AE8">
        <w:rPr>
          <w:rFonts w:ascii="Book Antiqua" w:hAnsi="Book Antiqua" w:cs="Arial"/>
          <w:color w:val="000000"/>
          <w:sz w:val="24"/>
          <w:szCs w:val="24"/>
        </w:rPr>
        <w:t xml:space="preserve">. </w:t>
      </w:r>
      <w:proofErr w:type="spellStart"/>
      <w:r w:rsidRPr="000E5AE8">
        <w:rPr>
          <w:rFonts w:ascii="Book Antiqua" w:hAnsi="Book Antiqua" w:cs="Arial"/>
          <w:color w:val="000000"/>
          <w:sz w:val="24"/>
          <w:szCs w:val="24"/>
        </w:rPr>
        <w:t>Eltrombopag</w:t>
      </w:r>
      <w:proofErr w:type="spellEnd"/>
      <w:r w:rsidRPr="000E5AE8">
        <w:rPr>
          <w:rFonts w:ascii="Book Antiqua" w:hAnsi="Book Antiqua" w:cs="Arial"/>
          <w:color w:val="000000"/>
          <w:sz w:val="24"/>
          <w:szCs w:val="24"/>
        </w:rPr>
        <w:t xml:space="preserve"> was not used. </w:t>
      </w:r>
    </w:p>
    <w:p w14:paraId="509241BE" w14:textId="2A6FCEE5" w:rsidR="00E01591" w:rsidRPr="000E5AE8" w:rsidRDefault="00E01591" w:rsidP="000E5AE8">
      <w:pPr>
        <w:spacing w:after="0" w:line="360" w:lineRule="auto"/>
        <w:ind w:firstLine="720"/>
        <w:jc w:val="both"/>
        <w:rPr>
          <w:rFonts w:ascii="Book Antiqua" w:hAnsi="Book Antiqua" w:cs="Arial"/>
          <w:bCs/>
          <w:color w:val="000000"/>
          <w:spacing w:val="-3"/>
          <w:sz w:val="24"/>
          <w:szCs w:val="24"/>
        </w:rPr>
      </w:pPr>
      <w:r w:rsidRPr="000E5AE8">
        <w:rPr>
          <w:rFonts w:ascii="Book Antiqua" w:hAnsi="Book Antiqua" w:cs="Arial"/>
          <w:color w:val="000000"/>
          <w:sz w:val="24"/>
          <w:szCs w:val="24"/>
        </w:rPr>
        <w:t xml:space="preserve">SVR was defined as the absence of HCV RNA six months after the end-of-treatment (EOT), as measured by a real-time-polymerase chain reaction (RT-PCR) assay (Roche </w:t>
      </w:r>
      <w:proofErr w:type="spellStart"/>
      <w:r w:rsidRPr="000E5AE8">
        <w:rPr>
          <w:rFonts w:ascii="Book Antiqua" w:hAnsi="Book Antiqua" w:cs="Arial"/>
          <w:color w:val="000000"/>
          <w:sz w:val="24"/>
          <w:szCs w:val="24"/>
        </w:rPr>
        <w:t>Cobas</w:t>
      </w:r>
      <w:proofErr w:type="spellEnd"/>
      <w:r w:rsidRPr="000E5AE8">
        <w:rPr>
          <w:rFonts w:ascii="Book Antiqua" w:hAnsi="Book Antiqua" w:cs="Arial"/>
          <w:color w:val="000000"/>
          <w:sz w:val="24"/>
          <w:szCs w:val="24"/>
        </w:rPr>
        <w:t>/</w:t>
      </w:r>
      <w:proofErr w:type="spellStart"/>
      <w:r w:rsidRPr="000E5AE8">
        <w:rPr>
          <w:rFonts w:ascii="Book Antiqua" w:hAnsi="Book Antiqua" w:cs="Arial"/>
          <w:color w:val="000000"/>
          <w:sz w:val="24"/>
          <w:szCs w:val="24"/>
        </w:rPr>
        <w:t>Ampliprep</w:t>
      </w:r>
      <w:proofErr w:type="spellEnd"/>
      <w:r w:rsidRPr="000E5AE8">
        <w:rPr>
          <w:rFonts w:ascii="Book Antiqua" w:hAnsi="Book Antiqua" w:cs="Arial"/>
          <w:color w:val="000000"/>
          <w:sz w:val="24"/>
          <w:szCs w:val="24"/>
        </w:rPr>
        <w:t xml:space="preserve"> </w:t>
      </w:r>
      <w:proofErr w:type="spellStart"/>
      <w:r w:rsidRPr="000E5AE8">
        <w:rPr>
          <w:rFonts w:ascii="Book Antiqua" w:hAnsi="Book Antiqua" w:cs="Arial"/>
          <w:color w:val="000000"/>
          <w:sz w:val="24"/>
          <w:szCs w:val="24"/>
        </w:rPr>
        <w:t>Cobas</w:t>
      </w:r>
      <w:proofErr w:type="spellEnd"/>
      <w:r w:rsidRPr="000E5AE8">
        <w:rPr>
          <w:rFonts w:ascii="Book Antiqua" w:hAnsi="Book Antiqua" w:cs="Arial"/>
          <w:color w:val="000000"/>
          <w:sz w:val="24"/>
          <w:szCs w:val="24"/>
        </w:rPr>
        <w:t xml:space="preserve"> </w:t>
      </w:r>
      <w:proofErr w:type="spellStart"/>
      <w:r w:rsidRPr="000E5AE8">
        <w:rPr>
          <w:rFonts w:ascii="Book Antiqua" w:hAnsi="Book Antiqua" w:cs="Arial"/>
          <w:color w:val="000000"/>
          <w:sz w:val="24"/>
          <w:szCs w:val="24"/>
        </w:rPr>
        <w:t>Taqman</w:t>
      </w:r>
      <w:proofErr w:type="spellEnd"/>
      <w:r w:rsidRPr="000E5AE8">
        <w:rPr>
          <w:rFonts w:ascii="Book Antiqua" w:hAnsi="Book Antiqua" w:cs="Arial"/>
          <w:color w:val="000000"/>
          <w:sz w:val="24"/>
          <w:szCs w:val="24"/>
        </w:rPr>
        <w:t xml:space="preserve"> version 2.0, Roche Molecular Systems Inc., Branchburg, NJ, USA). An HCV viral load below the lower limit of detection (18 IU/mL) was recorded as undetectable. Relapse was defined as the detection of HCV RNA after the absence of HCV RNA at EOT. A fast </w:t>
      </w:r>
      <w:proofErr w:type="spellStart"/>
      <w:r w:rsidRPr="000E5AE8">
        <w:rPr>
          <w:rFonts w:ascii="Book Antiqua" w:hAnsi="Book Antiqua" w:cs="Arial"/>
          <w:color w:val="000000"/>
          <w:sz w:val="24"/>
          <w:szCs w:val="24"/>
        </w:rPr>
        <w:t>virologic</w:t>
      </w:r>
      <w:proofErr w:type="spellEnd"/>
      <w:r w:rsidRPr="000E5AE8">
        <w:rPr>
          <w:rFonts w:ascii="Book Antiqua" w:hAnsi="Book Antiqua" w:cs="Arial"/>
          <w:color w:val="000000"/>
          <w:sz w:val="24"/>
          <w:szCs w:val="24"/>
        </w:rPr>
        <w:t xml:space="preserve"> response (FVR) was defined as undetectable HCV RNA 4 </w:t>
      </w:r>
      <w:proofErr w:type="spellStart"/>
      <w:r w:rsidR="00766438">
        <w:rPr>
          <w:rFonts w:ascii="Book Antiqua" w:hAnsi="Book Antiqua" w:cs="Arial"/>
          <w:color w:val="000000"/>
          <w:sz w:val="24"/>
          <w:szCs w:val="24"/>
        </w:rPr>
        <w:t>wk</w:t>
      </w:r>
      <w:proofErr w:type="spellEnd"/>
      <w:r w:rsidRPr="000E5AE8">
        <w:rPr>
          <w:rFonts w:ascii="Book Antiqua" w:hAnsi="Book Antiqua" w:cs="Arial"/>
          <w:color w:val="000000"/>
          <w:sz w:val="24"/>
          <w:szCs w:val="24"/>
        </w:rPr>
        <w:t xml:space="preserve"> after the initiation of TVR or 8 </w:t>
      </w:r>
      <w:proofErr w:type="spellStart"/>
      <w:r w:rsidR="00766438">
        <w:rPr>
          <w:rFonts w:ascii="Book Antiqua" w:hAnsi="Book Antiqua" w:cs="Arial"/>
          <w:color w:val="000000"/>
          <w:sz w:val="24"/>
          <w:szCs w:val="24"/>
        </w:rPr>
        <w:t>wk</w:t>
      </w:r>
      <w:proofErr w:type="spellEnd"/>
      <w:r w:rsidRPr="000E5AE8">
        <w:rPr>
          <w:rFonts w:ascii="Book Antiqua" w:hAnsi="Book Antiqua" w:cs="Arial"/>
          <w:color w:val="000000"/>
          <w:sz w:val="24"/>
          <w:szCs w:val="24"/>
        </w:rPr>
        <w:t xml:space="preserve"> after the initiation of BOC-based treatment. </w:t>
      </w:r>
    </w:p>
    <w:p w14:paraId="3E0DEE47" w14:textId="77777777" w:rsidR="00083214" w:rsidRDefault="00083214" w:rsidP="000E5AE8">
      <w:pPr>
        <w:spacing w:after="0" w:line="360" w:lineRule="auto"/>
        <w:jc w:val="both"/>
        <w:rPr>
          <w:rFonts w:ascii="Book Antiqua" w:hAnsi="Book Antiqua" w:cs="Arial"/>
          <w:i/>
          <w:color w:val="000000"/>
          <w:sz w:val="24"/>
          <w:szCs w:val="24"/>
          <w:lang w:eastAsia="zh-CN"/>
        </w:rPr>
      </w:pPr>
    </w:p>
    <w:p w14:paraId="15F0E407" w14:textId="77A744D9" w:rsidR="00E01591" w:rsidRPr="00083214" w:rsidRDefault="00E01591" w:rsidP="000E5AE8">
      <w:pPr>
        <w:spacing w:after="0" w:line="360" w:lineRule="auto"/>
        <w:jc w:val="both"/>
        <w:rPr>
          <w:rFonts w:ascii="Book Antiqua" w:hAnsi="Book Antiqua" w:cs="Arial"/>
          <w:b/>
          <w:i/>
          <w:color w:val="000000"/>
          <w:sz w:val="24"/>
          <w:szCs w:val="24"/>
          <w:lang w:eastAsia="zh-CN"/>
        </w:rPr>
      </w:pPr>
      <w:r w:rsidRPr="00083214">
        <w:rPr>
          <w:rFonts w:ascii="Book Antiqua" w:hAnsi="Book Antiqua" w:cs="Arial"/>
          <w:b/>
          <w:i/>
          <w:color w:val="000000"/>
          <w:sz w:val="24"/>
          <w:szCs w:val="24"/>
        </w:rPr>
        <w:t xml:space="preserve">Statistical </w:t>
      </w:r>
      <w:r w:rsidR="00083214" w:rsidRPr="00083214">
        <w:rPr>
          <w:rFonts w:ascii="Book Antiqua" w:hAnsi="Book Antiqua" w:cs="Arial" w:hint="eastAsia"/>
          <w:b/>
          <w:i/>
          <w:color w:val="000000"/>
          <w:sz w:val="24"/>
          <w:szCs w:val="24"/>
          <w:lang w:eastAsia="zh-CN"/>
        </w:rPr>
        <w:t>analysis</w:t>
      </w:r>
    </w:p>
    <w:p w14:paraId="55689764" w14:textId="64A7AE8E" w:rsidR="00E01591" w:rsidRPr="000E5AE8" w:rsidRDefault="00E01591" w:rsidP="00083214">
      <w:pPr>
        <w:spacing w:after="0" w:line="360" w:lineRule="auto"/>
        <w:jc w:val="both"/>
        <w:rPr>
          <w:rFonts w:ascii="Book Antiqua" w:hAnsi="Book Antiqua" w:cs="Arial"/>
          <w:color w:val="000000"/>
          <w:sz w:val="24"/>
          <w:szCs w:val="24"/>
        </w:rPr>
      </w:pPr>
      <w:r w:rsidRPr="000E5AE8">
        <w:rPr>
          <w:rFonts w:ascii="Book Antiqua" w:hAnsi="Book Antiqua" w:cs="Arial"/>
          <w:color w:val="000000"/>
          <w:sz w:val="24"/>
          <w:szCs w:val="24"/>
        </w:rPr>
        <w:t>Subgroups were compared using t-tests or Mann-Whitney tests for continuous variables and chi-square or Fisher-exact tests for categorical variables. Pearson correlation tests were used to assess associations between continuous variables.</w:t>
      </w:r>
      <w:r w:rsidR="000E5AE8">
        <w:rPr>
          <w:rFonts w:ascii="Book Antiqua" w:hAnsi="Book Antiqua" w:cs="Arial"/>
          <w:color w:val="000000"/>
          <w:sz w:val="24"/>
          <w:szCs w:val="24"/>
        </w:rPr>
        <w:t xml:space="preserve"> </w:t>
      </w:r>
      <w:proofErr w:type="spellStart"/>
      <w:r w:rsidRPr="000E5AE8">
        <w:rPr>
          <w:rFonts w:ascii="Book Antiqua" w:hAnsi="Book Antiqua" w:cs="Arial"/>
          <w:color w:val="000000"/>
          <w:sz w:val="24"/>
          <w:szCs w:val="24"/>
        </w:rPr>
        <w:t>Univariable</w:t>
      </w:r>
      <w:proofErr w:type="spellEnd"/>
      <w:r w:rsidRPr="000E5AE8">
        <w:rPr>
          <w:rFonts w:ascii="Book Antiqua" w:hAnsi="Book Antiqua" w:cs="Arial"/>
          <w:color w:val="000000"/>
          <w:sz w:val="24"/>
          <w:szCs w:val="24"/>
        </w:rPr>
        <w:t xml:space="preserve"> and multivariable logistic regression were used to analyze the association between the baseline factors listed above and SVR calculated on an intention-to-treat basis. Models </w:t>
      </w:r>
      <w:r w:rsidRPr="000E5AE8">
        <w:rPr>
          <w:rFonts w:ascii="Book Antiqua" w:hAnsi="Book Antiqua" w:cs="Arial"/>
          <w:color w:val="000000"/>
          <w:sz w:val="24"/>
          <w:szCs w:val="24"/>
        </w:rPr>
        <w:lastRenderedPageBreak/>
        <w:t xml:space="preserve">for relapse were built using data from patients who completed the planned treatment regimen, had undetectable HCV RNA at the EOT, and who were not lost to follow up. Factors with a p-value below 0.15 in </w:t>
      </w:r>
      <w:proofErr w:type="spellStart"/>
      <w:r w:rsidRPr="000E5AE8">
        <w:rPr>
          <w:rFonts w:ascii="Book Antiqua" w:hAnsi="Book Antiqua" w:cs="Arial"/>
          <w:color w:val="000000"/>
          <w:sz w:val="24"/>
          <w:szCs w:val="24"/>
        </w:rPr>
        <w:t>univariable</w:t>
      </w:r>
      <w:proofErr w:type="spellEnd"/>
      <w:r w:rsidRPr="000E5AE8">
        <w:rPr>
          <w:rFonts w:ascii="Book Antiqua" w:hAnsi="Book Antiqua" w:cs="Arial"/>
          <w:color w:val="000000"/>
          <w:sz w:val="24"/>
          <w:szCs w:val="24"/>
        </w:rPr>
        <w:t xml:space="preserve"> models were included in multivariable analyses; variables with a </w:t>
      </w:r>
      <w:r w:rsidR="00081697" w:rsidRPr="00081697">
        <w:rPr>
          <w:rFonts w:ascii="Book Antiqua" w:hAnsi="Book Antiqua" w:cs="Arial"/>
          <w:i/>
          <w:color w:val="000000"/>
          <w:sz w:val="24"/>
          <w:szCs w:val="24"/>
        </w:rPr>
        <w:t>P</w:t>
      </w:r>
      <w:r w:rsidRPr="000E5AE8">
        <w:rPr>
          <w:rFonts w:ascii="Book Antiqua" w:hAnsi="Book Antiqua" w:cs="Arial"/>
          <w:color w:val="000000"/>
          <w:sz w:val="24"/>
          <w:szCs w:val="24"/>
        </w:rPr>
        <w:t xml:space="preserve">-value below 0.05 were retained in final models and were considered to be independently associated with the outcome. </w:t>
      </w:r>
    </w:p>
    <w:p w14:paraId="2884AFAC" w14:textId="3672752D" w:rsidR="00E01591" w:rsidRPr="000E5AE8" w:rsidRDefault="00E01591" w:rsidP="000E5AE8">
      <w:pPr>
        <w:spacing w:after="0" w:line="360" w:lineRule="auto"/>
        <w:ind w:firstLine="720"/>
        <w:jc w:val="both"/>
        <w:rPr>
          <w:rFonts w:ascii="Book Antiqua" w:hAnsi="Book Antiqua" w:cs="Arial"/>
          <w:color w:val="000000"/>
          <w:sz w:val="24"/>
          <w:szCs w:val="24"/>
        </w:rPr>
      </w:pPr>
      <w:r w:rsidRPr="000E5AE8">
        <w:rPr>
          <w:rFonts w:ascii="Book Antiqua" w:hAnsi="Book Antiqua" w:cs="Arial"/>
          <w:color w:val="000000"/>
          <w:sz w:val="24"/>
          <w:szCs w:val="24"/>
        </w:rPr>
        <w:t>When variables were highly correlated with each other, a series of models was built, each with only one member of the pair.</w:t>
      </w:r>
      <w:r w:rsidR="000E5AE8">
        <w:rPr>
          <w:rFonts w:ascii="Book Antiqua" w:hAnsi="Book Antiqua" w:cs="Arial"/>
          <w:color w:val="000000"/>
          <w:sz w:val="24"/>
          <w:szCs w:val="24"/>
        </w:rPr>
        <w:t xml:space="preserve"> </w:t>
      </w:r>
      <w:r w:rsidRPr="000E5AE8">
        <w:rPr>
          <w:rFonts w:ascii="Book Antiqua" w:hAnsi="Book Antiqua" w:cs="Arial"/>
          <w:color w:val="000000"/>
          <w:sz w:val="24"/>
          <w:szCs w:val="24"/>
        </w:rPr>
        <w:t>In the case of variables that contained common components (</w:t>
      </w:r>
      <w:r w:rsidRPr="00081697">
        <w:rPr>
          <w:rFonts w:ascii="Book Antiqua" w:hAnsi="Book Antiqua" w:cs="Arial"/>
          <w:i/>
          <w:color w:val="000000"/>
          <w:sz w:val="24"/>
          <w:szCs w:val="24"/>
        </w:rPr>
        <w:t>e.g.,</w:t>
      </w:r>
      <w:r w:rsidRPr="000E5AE8">
        <w:rPr>
          <w:rFonts w:ascii="Book Antiqua" w:hAnsi="Book Antiqua" w:cs="Arial"/>
          <w:color w:val="000000"/>
          <w:sz w:val="24"/>
          <w:szCs w:val="24"/>
        </w:rPr>
        <w:t xml:space="preserve"> APRI scores and FIB-4 scores) and variables that represent similar disease characteristics (FIB-4 ≥ 3.25 and histologically/</w:t>
      </w:r>
      <w:proofErr w:type="spellStart"/>
      <w:r w:rsidRPr="000E5AE8">
        <w:rPr>
          <w:rFonts w:ascii="Book Antiqua" w:hAnsi="Book Antiqua" w:cs="Arial"/>
          <w:color w:val="000000"/>
          <w:sz w:val="24"/>
          <w:szCs w:val="24"/>
        </w:rPr>
        <w:t>elastography</w:t>
      </w:r>
      <w:proofErr w:type="spellEnd"/>
      <w:r w:rsidRPr="000E5AE8">
        <w:rPr>
          <w:rFonts w:ascii="Book Antiqua" w:hAnsi="Book Antiqua" w:cs="Arial"/>
          <w:color w:val="000000"/>
          <w:sz w:val="24"/>
          <w:szCs w:val="24"/>
        </w:rPr>
        <w:t>-defined cirrhosis) only one was entered into a model at a time.</w:t>
      </w:r>
      <w:r w:rsidR="000E5AE8">
        <w:rPr>
          <w:rFonts w:ascii="Book Antiqua" w:hAnsi="Book Antiqua" w:cs="Arial"/>
          <w:color w:val="000000"/>
          <w:sz w:val="24"/>
          <w:szCs w:val="24"/>
        </w:rPr>
        <w:t xml:space="preserve"> </w:t>
      </w:r>
      <w:r w:rsidRPr="000E5AE8">
        <w:rPr>
          <w:rFonts w:ascii="Book Antiqua" w:hAnsi="Book Antiqua" w:cs="Arial"/>
          <w:color w:val="000000"/>
          <w:sz w:val="24"/>
          <w:szCs w:val="24"/>
        </w:rPr>
        <w:t xml:space="preserve">Missing data for HCV sub-genotype and </w:t>
      </w:r>
      <w:r w:rsidRPr="000E5AE8">
        <w:rPr>
          <w:rFonts w:ascii="Book Antiqua" w:hAnsi="Book Antiqua" w:cs="Arial"/>
          <w:i/>
          <w:color w:val="000000"/>
          <w:sz w:val="24"/>
          <w:szCs w:val="24"/>
        </w:rPr>
        <w:t>IL28B</w:t>
      </w:r>
      <w:r w:rsidRPr="000E5AE8">
        <w:rPr>
          <w:rFonts w:ascii="Book Antiqua" w:hAnsi="Book Antiqua" w:cs="Arial"/>
          <w:color w:val="000000"/>
          <w:sz w:val="24"/>
          <w:szCs w:val="24"/>
        </w:rPr>
        <w:t xml:space="preserve"> polymorphism were imputed as 1a or CT/TT, respectively.</w:t>
      </w:r>
      <w:r w:rsidR="000E5AE8">
        <w:rPr>
          <w:rFonts w:ascii="Book Antiqua" w:hAnsi="Book Antiqua" w:cs="Arial"/>
          <w:color w:val="000000"/>
          <w:sz w:val="24"/>
          <w:szCs w:val="24"/>
        </w:rPr>
        <w:t xml:space="preserve"> </w:t>
      </w:r>
      <w:r w:rsidRPr="000E5AE8">
        <w:rPr>
          <w:rFonts w:ascii="Book Antiqua" w:hAnsi="Book Antiqua" w:cs="Arial"/>
          <w:color w:val="000000"/>
          <w:sz w:val="24"/>
          <w:szCs w:val="24"/>
        </w:rPr>
        <w:t xml:space="preserve">A sensitivity analysis was conducted to determine whether variables associated with SVR were specific to one of the </w:t>
      </w:r>
      <w:proofErr w:type="gramStart"/>
      <w:r w:rsidRPr="000E5AE8">
        <w:rPr>
          <w:rFonts w:ascii="Book Antiqua" w:hAnsi="Book Antiqua" w:cs="Arial"/>
          <w:color w:val="000000"/>
          <w:sz w:val="24"/>
          <w:szCs w:val="24"/>
        </w:rPr>
        <w:t>two protease</w:t>
      </w:r>
      <w:proofErr w:type="gramEnd"/>
      <w:r w:rsidRPr="000E5AE8">
        <w:rPr>
          <w:rFonts w:ascii="Book Antiqua" w:hAnsi="Book Antiqua" w:cs="Arial"/>
          <w:color w:val="000000"/>
          <w:sz w:val="24"/>
          <w:szCs w:val="24"/>
        </w:rPr>
        <w:t xml:space="preserve"> inhibitors.</w:t>
      </w:r>
      <w:r w:rsidR="000E5AE8">
        <w:rPr>
          <w:rFonts w:ascii="Book Antiqua" w:hAnsi="Book Antiqua" w:cs="Arial"/>
          <w:color w:val="000000"/>
          <w:sz w:val="24"/>
          <w:szCs w:val="24"/>
        </w:rPr>
        <w:t xml:space="preserve"> </w:t>
      </w:r>
      <w:r w:rsidRPr="000E5AE8">
        <w:rPr>
          <w:rFonts w:ascii="Book Antiqua" w:hAnsi="Book Antiqua" w:cs="Arial"/>
          <w:color w:val="000000"/>
          <w:sz w:val="24"/>
          <w:szCs w:val="24"/>
        </w:rPr>
        <w:t>Regression analyses were conducted on a dataset containing patients on TVR alone.</w:t>
      </w:r>
      <w:r w:rsidR="000E5AE8">
        <w:rPr>
          <w:rFonts w:ascii="Book Antiqua" w:hAnsi="Book Antiqua" w:cs="Arial"/>
          <w:color w:val="000000"/>
          <w:sz w:val="24"/>
          <w:szCs w:val="24"/>
        </w:rPr>
        <w:t xml:space="preserve"> </w:t>
      </w:r>
    </w:p>
    <w:p w14:paraId="055412E2" w14:textId="0462ADEC" w:rsidR="00E01591" w:rsidRPr="000E5AE8" w:rsidRDefault="00E01591" w:rsidP="000E5AE8">
      <w:pPr>
        <w:spacing w:after="0" w:line="360" w:lineRule="auto"/>
        <w:ind w:firstLine="720"/>
        <w:jc w:val="both"/>
        <w:rPr>
          <w:rFonts w:ascii="Book Antiqua" w:hAnsi="Book Antiqua" w:cs="Arial"/>
          <w:color w:val="000000"/>
          <w:sz w:val="24"/>
          <w:szCs w:val="24"/>
        </w:rPr>
      </w:pPr>
      <w:r w:rsidRPr="000E5AE8">
        <w:rPr>
          <w:rFonts w:ascii="Book Antiqua" w:hAnsi="Book Antiqua" w:cs="Arial"/>
          <w:color w:val="000000"/>
          <w:sz w:val="24"/>
          <w:szCs w:val="24"/>
        </w:rPr>
        <w:t xml:space="preserve">Classification and regression trees (CARTs) were built to identify baseline factors associated with SVR. </w:t>
      </w:r>
      <w:proofErr w:type="gramStart"/>
      <w:r w:rsidRPr="000E5AE8">
        <w:rPr>
          <w:rFonts w:ascii="Book Antiqua" w:hAnsi="Book Antiqua" w:cs="Arial"/>
          <w:color w:val="000000"/>
          <w:sz w:val="24"/>
          <w:szCs w:val="24"/>
        </w:rPr>
        <w:t xml:space="preserve">Factors in the tree included race, cirrhosis (FIB-4 score), diabetes, HCV sub-genotype, </w:t>
      </w:r>
      <w:r w:rsidRPr="000E5AE8">
        <w:rPr>
          <w:rFonts w:ascii="Book Antiqua" w:hAnsi="Book Antiqua" w:cs="Arial"/>
          <w:i/>
          <w:color w:val="000000"/>
          <w:sz w:val="24"/>
          <w:szCs w:val="24"/>
        </w:rPr>
        <w:t>IL28B</w:t>
      </w:r>
      <w:r w:rsidRPr="000E5AE8">
        <w:rPr>
          <w:rFonts w:ascii="Book Antiqua" w:hAnsi="Book Antiqua" w:cs="Arial"/>
          <w:color w:val="000000"/>
          <w:sz w:val="24"/>
          <w:szCs w:val="24"/>
        </w:rPr>
        <w:t xml:space="preserve"> genotype, history and previous response to HCV treatment (naïve/relapse </w:t>
      </w:r>
      <w:proofErr w:type="spellStart"/>
      <w:r w:rsidR="00081697" w:rsidRPr="00081697">
        <w:rPr>
          <w:rFonts w:ascii="Book Antiqua" w:hAnsi="Book Antiqua" w:cs="Arial"/>
          <w:i/>
          <w:color w:val="000000"/>
          <w:sz w:val="24"/>
          <w:szCs w:val="24"/>
        </w:rPr>
        <w:t>vs</w:t>
      </w:r>
      <w:proofErr w:type="spellEnd"/>
      <w:r w:rsidRPr="000E5AE8">
        <w:rPr>
          <w:rFonts w:ascii="Book Antiqua" w:hAnsi="Book Antiqua" w:cs="Arial"/>
          <w:color w:val="000000"/>
          <w:sz w:val="24"/>
          <w:szCs w:val="24"/>
        </w:rPr>
        <w:t xml:space="preserve"> null/intolerant), and platelet count.</w:t>
      </w:r>
      <w:proofErr w:type="gramEnd"/>
      <w:r w:rsidR="000E5AE8">
        <w:rPr>
          <w:rFonts w:ascii="Book Antiqua" w:hAnsi="Book Antiqua" w:cs="Arial"/>
          <w:color w:val="000000"/>
          <w:sz w:val="24"/>
          <w:szCs w:val="24"/>
        </w:rPr>
        <w:t xml:space="preserve"> </w:t>
      </w:r>
    </w:p>
    <w:p w14:paraId="056520D4" w14:textId="77777777" w:rsidR="00E01591" w:rsidRPr="000E5AE8" w:rsidRDefault="00E01591" w:rsidP="000E5AE8">
      <w:pPr>
        <w:spacing w:after="0" w:line="360" w:lineRule="auto"/>
        <w:ind w:firstLine="720"/>
        <w:jc w:val="both"/>
        <w:rPr>
          <w:rFonts w:ascii="Book Antiqua" w:hAnsi="Book Antiqua" w:cs="Arial"/>
          <w:color w:val="000000"/>
          <w:sz w:val="24"/>
          <w:szCs w:val="24"/>
        </w:rPr>
      </w:pPr>
      <w:r w:rsidRPr="000E5AE8">
        <w:rPr>
          <w:rFonts w:ascii="Book Antiqua" w:hAnsi="Book Antiqua" w:cs="Arial"/>
          <w:color w:val="000000"/>
          <w:sz w:val="24"/>
          <w:szCs w:val="24"/>
        </w:rPr>
        <w:t>The significance level was set to 0.05. Statistical analyses were conducted with SPSS and SAS.</w:t>
      </w:r>
    </w:p>
    <w:p w14:paraId="13A90563" w14:textId="77777777" w:rsidR="00E01591" w:rsidRPr="000E5AE8" w:rsidRDefault="00E01591" w:rsidP="000E5AE8">
      <w:pPr>
        <w:widowControl w:val="0"/>
        <w:autoSpaceDE w:val="0"/>
        <w:autoSpaceDN w:val="0"/>
        <w:adjustRightInd w:val="0"/>
        <w:spacing w:after="0" w:line="360" w:lineRule="auto"/>
        <w:jc w:val="both"/>
        <w:rPr>
          <w:rFonts w:ascii="Book Antiqua" w:hAnsi="Book Antiqua" w:cs="Arial"/>
          <w:b/>
          <w:bCs/>
          <w:color w:val="000000"/>
          <w:sz w:val="24"/>
          <w:szCs w:val="24"/>
        </w:rPr>
      </w:pPr>
    </w:p>
    <w:p w14:paraId="56406C6C" w14:textId="663D299F" w:rsidR="00E01591" w:rsidRPr="000E5AE8" w:rsidRDefault="00083214" w:rsidP="000E5AE8">
      <w:pPr>
        <w:widowControl w:val="0"/>
        <w:autoSpaceDE w:val="0"/>
        <w:autoSpaceDN w:val="0"/>
        <w:adjustRightInd w:val="0"/>
        <w:spacing w:after="0" w:line="360" w:lineRule="auto"/>
        <w:jc w:val="both"/>
        <w:rPr>
          <w:rFonts w:ascii="Book Antiqua" w:hAnsi="Book Antiqua" w:cs="Arial"/>
          <w:color w:val="000000"/>
          <w:sz w:val="24"/>
          <w:szCs w:val="24"/>
        </w:rPr>
      </w:pPr>
      <w:r w:rsidRPr="000E5AE8">
        <w:rPr>
          <w:rFonts w:ascii="Book Antiqua" w:hAnsi="Book Antiqua" w:cs="Arial"/>
          <w:b/>
          <w:bCs/>
          <w:color w:val="000000"/>
          <w:sz w:val="24"/>
          <w:szCs w:val="24"/>
        </w:rPr>
        <w:t>RESULTS</w:t>
      </w:r>
    </w:p>
    <w:p w14:paraId="008C53B0" w14:textId="77777777" w:rsidR="00E01591" w:rsidRPr="00083214" w:rsidRDefault="00E01591" w:rsidP="000E5AE8">
      <w:pPr>
        <w:widowControl w:val="0"/>
        <w:autoSpaceDE w:val="0"/>
        <w:autoSpaceDN w:val="0"/>
        <w:adjustRightInd w:val="0"/>
        <w:spacing w:after="0" w:line="360" w:lineRule="auto"/>
        <w:jc w:val="both"/>
        <w:rPr>
          <w:rFonts w:ascii="Book Antiqua" w:hAnsi="Book Antiqua" w:cs="Arial"/>
          <w:b/>
          <w:i/>
          <w:color w:val="000000"/>
          <w:sz w:val="24"/>
          <w:szCs w:val="24"/>
        </w:rPr>
      </w:pPr>
      <w:r w:rsidRPr="00083214">
        <w:rPr>
          <w:rFonts w:ascii="Book Antiqua" w:hAnsi="Book Antiqua" w:cs="Arial"/>
          <w:b/>
          <w:bCs/>
          <w:i/>
          <w:color w:val="000000"/>
          <w:sz w:val="24"/>
          <w:szCs w:val="24"/>
        </w:rPr>
        <w:t>Characteristics of the study group and treatment outcomes</w:t>
      </w:r>
    </w:p>
    <w:p w14:paraId="2273425C" w14:textId="4BB65F7A" w:rsidR="00E01591" w:rsidRPr="000E5AE8" w:rsidRDefault="00E01591" w:rsidP="00083214">
      <w:pPr>
        <w:widowControl w:val="0"/>
        <w:autoSpaceDE w:val="0"/>
        <w:autoSpaceDN w:val="0"/>
        <w:adjustRightInd w:val="0"/>
        <w:spacing w:after="0" w:line="360" w:lineRule="auto"/>
        <w:jc w:val="both"/>
        <w:rPr>
          <w:rFonts w:ascii="Book Antiqua" w:hAnsi="Book Antiqua" w:cs="Arial"/>
          <w:color w:val="000000"/>
          <w:sz w:val="24"/>
          <w:szCs w:val="24"/>
          <w:highlight w:val="yellow"/>
        </w:rPr>
      </w:pPr>
      <w:r w:rsidRPr="000E5AE8">
        <w:rPr>
          <w:rFonts w:ascii="Book Antiqua" w:hAnsi="Book Antiqua" w:cs="Arial"/>
          <w:color w:val="000000"/>
          <w:sz w:val="24"/>
          <w:szCs w:val="24"/>
        </w:rPr>
        <w:t>Two complementary approaches were used to identify cases and ensure that the entire cohort of patients meeting the entry criteria were included.</w:t>
      </w:r>
      <w:r w:rsidR="000E5AE8">
        <w:rPr>
          <w:rFonts w:ascii="Book Antiqua" w:hAnsi="Book Antiqua" w:cs="Arial"/>
          <w:color w:val="000000"/>
          <w:sz w:val="24"/>
          <w:szCs w:val="24"/>
        </w:rPr>
        <w:t xml:space="preserve"> </w:t>
      </w:r>
      <w:r w:rsidRPr="000E5AE8">
        <w:rPr>
          <w:rFonts w:ascii="Book Antiqua" w:hAnsi="Book Antiqua" w:cs="Arial"/>
          <w:color w:val="000000"/>
          <w:sz w:val="24"/>
          <w:szCs w:val="24"/>
        </w:rPr>
        <w:t>The traditional approach (patients identified by their providers) yielded 209 patients.</w:t>
      </w:r>
      <w:r w:rsidR="000E5AE8">
        <w:rPr>
          <w:rFonts w:ascii="Book Antiqua" w:hAnsi="Book Antiqua" w:cs="Arial"/>
          <w:color w:val="000000"/>
          <w:sz w:val="24"/>
          <w:szCs w:val="24"/>
        </w:rPr>
        <w:t xml:space="preserve"> </w:t>
      </w:r>
      <w:r w:rsidRPr="000E5AE8">
        <w:rPr>
          <w:rFonts w:ascii="Book Antiqua" w:hAnsi="Book Antiqua" w:cs="Arial"/>
          <w:color w:val="000000"/>
          <w:sz w:val="24"/>
          <w:szCs w:val="24"/>
        </w:rPr>
        <w:t>A query of the Mount Sinai data warehouse identified an additional 14 patients, yielding a total of 223 patients whose baseline characteristics are presented in Table 1. One hundred seventy-two (77%) were treated with TVR and 51 (23%) were treated with BOC.</w:t>
      </w:r>
      <w:r w:rsidR="000E5AE8">
        <w:rPr>
          <w:rFonts w:ascii="Book Antiqua" w:hAnsi="Book Antiqua" w:cs="Arial"/>
          <w:color w:val="000000"/>
          <w:sz w:val="24"/>
          <w:szCs w:val="24"/>
        </w:rPr>
        <w:t xml:space="preserve"> </w:t>
      </w:r>
      <w:r w:rsidRPr="000E5AE8">
        <w:rPr>
          <w:rFonts w:ascii="Book Antiqua" w:hAnsi="Book Antiqua" w:cs="Arial"/>
          <w:color w:val="000000"/>
          <w:sz w:val="24"/>
          <w:szCs w:val="24"/>
        </w:rPr>
        <w:t xml:space="preserve">The patients were predominantly male (65%) with a median age of 57 years (range: 22-74) and a BMI of </w:t>
      </w:r>
      <w:r w:rsidRPr="000E5AE8">
        <w:rPr>
          <w:rFonts w:ascii="Book Antiqua" w:hAnsi="Book Antiqua" w:cs="Arial"/>
          <w:color w:val="000000"/>
          <w:sz w:val="24"/>
          <w:szCs w:val="24"/>
        </w:rPr>
        <w:lastRenderedPageBreak/>
        <w:t>27.1 kg/m</w:t>
      </w:r>
      <w:r w:rsidRPr="000E5AE8">
        <w:rPr>
          <w:rFonts w:ascii="Book Antiqua" w:hAnsi="Book Antiqua" w:cs="Arial"/>
          <w:color w:val="000000"/>
          <w:sz w:val="24"/>
          <w:szCs w:val="24"/>
          <w:vertAlign w:val="superscript"/>
        </w:rPr>
        <w:t xml:space="preserve">3 </w:t>
      </w:r>
      <w:r w:rsidRPr="000E5AE8">
        <w:rPr>
          <w:rFonts w:ascii="Book Antiqua" w:hAnsi="Book Antiqua" w:cs="Arial"/>
          <w:color w:val="000000"/>
          <w:sz w:val="24"/>
          <w:szCs w:val="24"/>
        </w:rPr>
        <w:t>(range: 16.3</w:t>
      </w:r>
      <w:r w:rsidR="00081697">
        <w:rPr>
          <w:rFonts w:ascii="Book Antiqua" w:hAnsi="Book Antiqua" w:cs="Arial"/>
          <w:color w:val="000000"/>
          <w:sz w:val="24"/>
          <w:szCs w:val="24"/>
        </w:rPr>
        <w:t>-</w:t>
      </w:r>
      <w:r w:rsidRPr="000E5AE8">
        <w:rPr>
          <w:rFonts w:ascii="Book Antiqua" w:hAnsi="Book Antiqua" w:cs="Arial"/>
          <w:color w:val="000000"/>
          <w:sz w:val="24"/>
          <w:szCs w:val="24"/>
        </w:rPr>
        <w:t>49.3).</w:t>
      </w:r>
      <w:r w:rsidR="000E5AE8">
        <w:rPr>
          <w:rFonts w:ascii="Book Antiqua" w:hAnsi="Book Antiqua" w:cs="Arial"/>
          <w:color w:val="000000"/>
          <w:sz w:val="24"/>
          <w:szCs w:val="24"/>
        </w:rPr>
        <w:t xml:space="preserve"> </w:t>
      </w:r>
      <w:r w:rsidRPr="000E5AE8">
        <w:rPr>
          <w:rFonts w:ascii="Book Antiqua" w:hAnsi="Book Antiqua" w:cs="Arial"/>
          <w:color w:val="000000"/>
          <w:sz w:val="24"/>
          <w:szCs w:val="24"/>
        </w:rPr>
        <w:t xml:space="preserve">Eighteen percent were black. Liver biopsy and/or transient </w:t>
      </w:r>
      <w:proofErr w:type="spellStart"/>
      <w:r w:rsidRPr="000E5AE8">
        <w:rPr>
          <w:rFonts w:ascii="Book Antiqua" w:hAnsi="Book Antiqua" w:cs="Arial"/>
          <w:color w:val="000000"/>
          <w:sz w:val="24"/>
          <w:szCs w:val="24"/>
        </w:rPr>
        <w:t>elastography</w:t>
      </w:r>
      <w:proofErr w:type="spellEnd"/>
      <w:r w:rsidRPr="000E5AE8">
        <w:rPr>
          <w:rFonts w:ascii="Book Antiqua" w:hAnsi="Book Antiqua" w:cs="Arial"/>
          <w:color w:val="000000"/>
          <w:sz w:val="24"/>
          <w:szCs w:val="24"/>
        </w:rPr>
        <w:t xml:space="preserve"> data were available for 202/223 (91%) patients of whom 96/202 (48%) had cirrhosis. </w:t>
      </w:r>
    </w:p>
    <w:p w14:paraId="3AC57879" w14:textId="70516BDA" w:rsidR="00E01591" w:rsidRPr="000E5AE8" w:rsidRDefault="00E01591" w:rsidP="000E5AE8">
      <w:pPr>
        <w:widowControl w:val="0"/>
        <w:autoSpaceDE w:val="0"/>
        <w:autoSpaceDN w:val="0"/>
        <w:adjustRightInd w:val="0"/>
        <w:spacing w:after="0" w:line="360" w:lineRule="auto"/>
        <w:ind w:firstLine="720"/>
        <w:jc w:val="both"/>
        <w:rPr>
          <w:rFonts w:ascii="Book Antiqua" w:hAnsi="Book Antiqua" w:cs="Arial"/>
          <w:color w:val="000000"/>
          <w:sz w:val="24"/>
          <w:szCs w:val="24"/>
        </w:rPr>
      </w:pPr>
      <w:r w:rsidRPr="000E5AE8">
        <w:rPr>
          <w:rFonts w:ascii="Book Antiqua" w:hAnsi="Book Antiqua" w:cs="Arial"/>
          <w:color w:val="000000"/>
          <w:sz w:val="24"/>
          <w:szCs w:val="24"/>
        </w:rPr>
        <w:t>Figure 1 diagrams treatment outcomes.</w:t>
      </w:r>
      <w:r w:rsidR="000E5AE8">
        <w:rPr>
          <w:rFonts w:ascii="Book Antiqua" w:hAnsi="Book Antiqua" w:cs="Arial"/>
          <w:color w:val="000000"/>
          <w:sz w:val="24"/>
          <w:szCs w:val="24"/>
        </w:rPr>
        <w:t xml:space="preserve"> </w:t>
      </w:r>
      <w:r w:rsidRPr="000E5AE8">
        <w:rPr>
          <w:rFonts w:ascii="Book Antiqua" w:hAnsi="Book Antiqua" w:cs="Arial"/>
          <w:color w:val="000000"/>
          <w:sz w:val="24"/>
          <w:szCs w:val="24"/>
        </w:rPr>
        <w:t xml:space="preserve">Of the 223 patients who initiate treatment, 66 patients had </w:t>
      </w:r>
      <w:proofErr w:type="spellStart"/>
      <w:r w:rsidRPr="000E5AE8">
        <w:rPr>
          <w:rFonts w:ascii="Book Antiqua" w:hAnsi="Book Antiqua" w:cs="Arial"/>
          <w:color w:val="000000"/>
          <w:sz w:val="24"/>
          <w:szCs w:val="24"/>
        </w:rPr>
        <w:t>virologic</w:t>
      </w:r>
      <w:proofErr w:type="spellEnd"/>
      <w:r w:rsidRPr="000E5AE8">
        <w:rPr>
          <w:rFonts w:ascii="Book Antiqua" w:hAnsi="Book Antiqua" w:cs="Arial"/>
          <w:color w:val="000000"/>
          <w:sz w:val="24"/>
          <w:szCs w:val="24"/>
        </w:rPr>
        <w:t xml:space="preserve"> failure during treatment; 44 discontinued treatment early due to adverse events (13 achieved SVR); four discontinued due to social/coverage issues (four achieved SVR); 109 (49%) completed the intended treatment regimen and were viral load negative at the EOT, but 27 relapsed and five did not return for testing at week-24 post EOT and could not be reached after repeated attempts by providers to contact them.</w:t>
      </w:r>
      <w:r w:rsidR="000E5AE8">
        <w:rPr>
          <w:rFonts w:ascii="Book Antiqua" w:hAnsi="Book Antiqua" w:cs="Arial"/>
          <w:color w:val="000000"/>
          <w:sz w:val="24"/>
          <w:szCs w:val="24"/>
        </w:rPr>
        <w:t xml:space="preserve"> </w:t>
      </w:r>
      <w:r w:rsidRPr="000E5AE8">
        <w:rPr>
          <w:rFonts w:ascii="Book Antiqua" w:hAnsi="Book Antiqua" w:cs="Arial"/>
          <w:color w:val="000000"/>
          <w:sz w:val="24"/>
          <w:szCs w:val="24"/>
        </w:rPr>
        <w:t>On an intention-to-treat basis, the overall SVR rate was 42%. The overall SVR rate was 45% (77/172) for patients on TVR and 33% (17/51) for patients on BOC (</w:t>
      </w:r>
      <w:r w:rsidR="00081697" w:rsidRPr="00081697">
        <w:rPr>
          <w:rFonts w:ascii="Book Antiqua" w:hAnsi="Book Antiqua" w:cs="Arial"/>
          <w:i/>
          <w:color w:val="000000"/>
          <w:sz w:val="24"/>
          <w:szCs w:val="24"/>
        </w:rPr>
        <w:t>P</w:t>
      </w:r>
      <w:r w:rsidR="00081697">
        <w:rPr>
          <w:rFonts w:ascii="Book Antiqua" w:hAnsi="Book Antiqua" w:cs="Arial"/>
          <w:color w:val="000000"/>
          <w:sz w:val="24"/>
          <w:szCs w:val="24"/>
        </w:rPr>
        <w:t xml:space="preserve"> = </w:t>
      </w:r>
      <w:r w:rsidRPr="000E5AE8">
        <w:rPr>
          <w:rFonts w:ascii="Book Antiqua" w:hAnsi="Book Antiqua" w:cs="Arial"/>
          <w:color w:val="000000"/>
          <w:sz w:val="24"/>
          <w:szCs w:val="24"/>
        </w:rPr>
        <w:t>0.15) in an unadjusted analysis that did not correct for baseline differences. The SVR rates for treatment-</w:t>
      </w:r>
      <w:proofErr w:type="gramStart"/>
      <w:r w:rsidRPr="000E5AE8">
        <w:rPr>
          <w:rFonts w:ascii="Book Antiqua" w:hAnsi="Book Antiqua" w:cs="Arial"/>
          <w:color w:val="000000"/>
          <w:sz w:val="24"/>
          <w:szCs w:val="24"/>
        </w:rPr>
        <w:t>naïve,</w:t>
      </w:r>
      <w:proofErr w:type="gramEnd"/>
      <w:r w:rsidRPr="000E5AE8">
        <w:rPr>
          <w:rFonts w:ascii="Book Antiqua" w:hAnsi="Book Antiqua" w:cs="Arial"/>
          <w:color w:val="000000"/>
          <w:sz w:val="24"/>
          <w:szCs w:val="24"/>
        </w:rPr>
        <w:t xml:space="preserve"> prior non-responders, prior-interferon intolerant patients, and prior </w:t>
      </w:r>
      <w:proofErr w:type="spellStart"/>
      <w:r w:rsidRPr="000E5AE8">
        <w:rPr>
          <w:rFonts w:ascii="Book Antiqua" w:hAnsi="Book Antiqua" w:cs="Arial"/>
          <w:color w:val="000000"/>
          <w:sz w:val="24"/>
          <w:szCs w:val="24"/>
        </w:rPr>
        <w:t>relapsers</w:t>
      </w:r>
      <w:proofErr w:type="spellEnd"/>
      <w:r w:rsidRPr="000E5AE8">
        <w:rPr>
          <w:rFonts w:ascii="Book Antiqua" w:hAnsi="Book Antiqua" w:cs="Arial"/>
          <w:color w:val="000000"/>
          <w:sz w:val="24"/>
          <w:szCs w:val="24"/>
        </w:rPr>
        <w:t xml:space="preserve"> were 41%, 35%, 33%, and 62%, respectively (</w:t>
      </w:r>
      <w:r w:rsidR="00081697" w:rsidRPr="00081697">
        <w:rPr>
          <w:rFonts w:ascii="Book Antiqua" w:hAnsi="Book Antiqua" w:cs="Arial"/>
          <w:i/>
          <w:color w:val="000000"/>
          <w:sz w:val="24"/>
          <w:szCs w:val="24"/>
        </w:rPr>
        <w:t>P</w:t>
      </w:r>
      <w:r w:rsidR="00081697">
        <w:rPr>
          <w:rFonts w:ascii="Book Antiqua" w:hAnsi="Book Antiqua" w:cs="Arial"/>
          <w:color w:val="000000"/>
          <w:sz w:val="24"/>
          <w:szCs w:val="24"/>
        </w:rPr>
        <w:t xml:space="preserve"> = </w:t>
      </w:r>
      <w:r w:rsidRPr="000E5AE8">
        <w:rPr>
          <w:rFonts w:ascii="Book Antiqua" w:hAnsi="Book Antiqua" w:cs="Arial"/>
          <w:color w:val="000000"/>
          <w:sz w:val="24"/>
          <w:szCs w:val="24"/>
        </w:rPr>
        <w:t xml:space="preserve">0.04). </w:t>
      </w:r>
    </w:p>
    <w:p w14:paraId="44AB9003" w14:textId="77777777" w:rsidR="00E01591" w:rsidRPr="000E5AE8" w:rsidRDefault="00E01591" w:rsidP="000E5AE8">
      <w:pPr>
        <w:widowControl w:val="0"/>
        <w:autoSpaceDE w:val="0"/>
        <w:autoSpaceDN w:val="0"/>
        <w:adjustRightInd w:val="0"/>
        <w:spacing w:after="0" w:line="360" w:lineRule="auto"/>
        <w:ind w:firstLine="720"/>
        <w:jc w:val="both"/>
        <w:rPr>
          <w:rFonts w:ascii="Book Antiqua" w:hAnsi="Book Antiqua" w:cs="Arial"/>
          <w:b/>
          <w:color w:val="000000"/>
          <w:sz w:val="24"/>
          <w:szCs w:val="24"/>
        </w:rPr>
      </w:pPr>
    </w:p>
    <w:p w14:paraId="04C0A15B" w14:textId="77777777" w:rsidR="00E01591" w:rsidRPr="00083214" w:rsidRDefault="00E01591" w:rsidP="000E5AE8">
      <w:pPr>
        <w:widowControl w:val="0"/>
        <w:autoSpaceDE w:val="0"/>
        <w:autoSpaceDN w:val="0"/>
        <w:adjustRightInd w:val="0"/>
        <w:spacing w:after="0" w:line="360" w:lineRule="auto"/>
        <w:jc w:val="both"/>
        <w:rPr>
          <w:rFonts w:ascii="Book Antiqua" w:hAnsi="Book Antiqua" w:cs="Arial"/>
          <w:b/>
          <w:i/>
          <w:color w:val="000000"/>
          <w:sz w:val="24"/>
          <w:szCs w:val="24"/>
        </w:rPr>
      </w:pPr>
      <w:r w:rsidRPr="00083214">
        <w:rPr>
          <w:rFonts w:ascii="Book Antiqua" w:hAnsi="Book Antiqua" w:cs="Arial"/>
          <w:b/>
          <w:i/>
          <w:color w:val="000000"/>
          <w:sz w:val="24"/>
          <w:szCs w:val="24"/>
        </w:rPr>
        <w:t xml:space="preserve">Baseline factors associated with SVR </w:t>
      </w:r>
    </w:p>
    <w:p w14:paraId="6CFAC080" w14:textId="77777777" w:rsidR="00E01591" w:rsidRPr="000E5AE8" w:rsidRDefault="00E01591" w:rsidP="00083214">
      <w:pPr>
        <w:widowControl w:val="0"/>
        <w:autoSpaceDE w:val="0"/>
        <w:autoSpaceDN w:val="0"/>
        <w:adjustRightInd w:val="0"/>
        <w:spacing w:after="0" w:line="360" w:lineRule="auto"/>
        <w:jc w:val="both"/>
        <w:rPr>
          <w:rFonts w:ascii="Book Antiqua" w:hAnsi="Book Antiqua" w:cs="Arial"/>
          <w:color w:val="000000"/>
          <w:sz w:val="24"/>
          <w:szCs w:val="24"/>
        </w:rPr>
      </w:pPr>
      <w:r w:rsidRPr="000E5AE8">
        <w:rPr>
          <w:rFonts w:ascii="Book Antiqua" w:hAnsi="Book Antiqua" w:cs="Arial"/>
          <w:color w:val="000000"/>
          <w:sz w:val="24"/>
          <w:szCs w:val="24"/>
        </w:rPr>
        <w:t xml:space="preserve">The baseline characteristics of the SVR and non-SVR groups are presented in Supporting Table 1. The SVR group had a significantly higher proportion of patients with the favorable </w:t>
      </w:r>
      <w:r w:rsidRPr="000E5AE8">
        <w:rPr>
          <w:rFonts w:ascii="Book Antiqua" w:hAnsi="Book Antiqua" w:cs="Arial"/>
          <w:i/>
          <w:color w:val="000000"/>
          <w:sz w:val="24"/>
          <w:szCs w:val="24"/>
        </w:rPr>
        <w:t>IL28B</w:t>
      </w:r>
      <w:r w:rsidRPr="000E5AE8">
        <w:rPr>
          <w:rFonts w:ascii="Book Antiqua" w:hAnsi="Book Antiqua" w:cs="Arial"/>
          <w:color w:val="000000"/>
          <w:sz w:val="24"/>
          <w:szCs w:val="24"/>
        </w:rPr>
        <w:t xml:space="preserve"> CC genotype, with HCV sub-genotype 1b and higher levels of albumin and platelets, and this group had a significantly lower proportion of blacks, patients with diabetes, liver cirrhosis, a history of non-response to PEG/RBV treatment, lower levels of AFP and AST, and lower APRI and FIB-4 scores. </w:t>
      </w:r>
      <w:proofErr w:type="spellStart"/>
      <w:r w:rsidRPr="000E5AE8">
        <w:rPr>
          <w:rFonts w:ascii="Book Antiqua" w:hAnsi="Book Antiqua" w:cs="Arial"/>
          <w:color w:val="000000"/>
          <w:sz w:val="24"/>
          <w:szCs w:val="24"/>
        </w:rPr>
        <w:t>Univariable</w:t>
      </w:r>
      <w:proofErr w:type="spellEnd"/>
      <w:r w:rsidRPr="000E5AE8">
        <w:rPr>
          <w:rFonts w:ascii="Book Antiqua" w:hAnsi="Book Antiqua" w:cs="Arial"/>
          <w:color w:val="000000"/>
          <w:sz w:val="24"/>
          <w:szCs w:val="24"/>
        </w:rPr>
        <w:t xml:space="preserve"> logistic regression analysis of baseline variables showed </w:t>
      </w:r>
      <w:r w:rsidRPr="000E5AE8">
        <w:rPr>
          <w:rFonts w:ascii="Book Antiqua" w:hAnsi="Book Antiqua" w:cs="Arial"/>
          <w:i/>
          <w:color w:val="000000"/>
          <w:sz w:val="24"/>
          <w:szCs w:val="24"/>
        </w:rPr>
        <w:t>IL28B</w:t>
      </w:r>
      <w:r w:rsidRPr="000E5AE8">
        <w:rPr>
          <w:rFonts w:ascii="Book Antiqua" w:hAnsi="Book Antiqua" w:cs="Arial"/>
          <w:color w:val="000000"/>
          <w:sz w:val="24"/>
          <w:szCs w:val="24"/>
        </w:rPr>
        <w:t xml:space="preserve"> CC genotype, higher platelets, higher albumin, HCV sub-genotype 1b, an HCV treatment history that included no prior treatment or relapse were positively associated with SVR and that black race, diabetes, high AST, high AFP, diagnosis of cirrhosis, or and advanced fibrosis/cirrhosis with APRI &gt;1.5 or FIB-4 ≥ 3.25 were negatively associated with SVR (Table 2). </w:t>
      </w:r>
    </w:p>
    <w:p w14:paraId="6AB7E14A" w14:textId="0E48AA79" w:rsidR="00E01591" w:rsidRPr="000E5AE8" w:rsidRDefault="00E01591" w:rsidP="000E5AE8">
      <w:pPr>
        <w:widowControl w:val="0"/>
        <w:autoSpaceDE w:val="0"/>
        <w:autoSpaceDN w:val="0"/>
        <w:adjustRightInd w:val="0"/>
        <w:spacing w:after="0" w:line="360" w:lineRule="auto"/>
        <w:ind w:firstLine="720"/>
        <w:jc w:val="both"/>
        <w:rPr>
          <w:rFonts w:ascii="Book Antiqua" w:hAnsi="Book Antiqua" w:cs="Arial"/>
          <w:color w:val="000000"/>
          <w:sz w:val="24"/>
          <w:szCs w:val="24"/>
        </w:rPr>
      </w:pPr>
      <w:r w:rsidRPr="000E5AE8">
        <w:rPr>
          <w:rFonts w:ascii="Book Antiqua" w:hAnsi="Book Antiqua" w:cs="Arial"/>
          <w:color w:val="000000"/>
          <w:sz w:val="24"/>
          <w:szCs w:val="24"/>
        </w:rPr>
        <w:t xml:space="preserve">Before building multivariable models, the Pearson’s correlation coefficient for pairs of variables was determined to ensure that two highly correlated variables were </w:t>
      </w:r>
      <w:r w:rsidRPr="000E5AE8">
        <w:rPr>
          <w:rFonts w:ascii="Book Antiqua" w:hAnsi="Book Antiqua" w:cs="Arial"/>
          <w:color w:val="000000"/>
          <w:sz w:val="24"/>
          <w:szCs w:val="24"/>
        </w:rPr>
        <w:lastRenderedPageBreak/>
        <w:t xml:space="preserve">not included in the same model. The multivariable logistic regression model shown in Table 2 includes the platelet count and excludes variables highly correlated with the platelet count. SVR was positively associated with </w:t>
      </w:r>
      <w:r w:rsidRPr="000E5AE8">
        <w:rPr>
          <w:rFonts w:ascii="Book Antiqua" w:hAnsi="Book Antiqua" w:cs="Arial"/>
          <w:i/>
          <w:iCs/>
          <w:color w:val="000000"/>
          <w:sz w:val="24"/>
          <w:szCs w:val="24"/>
        </w:rPr>
        <w:t>IL28B</w:t>
      </w:r>
      <w:r w:rsidRPr="000E5AE8">
        <w:rPr>
          <w:rFonts w:ascii="Book Antiqua" w:hAnsi="Book Antiqua" w:cs="Arial"/>
          <w:color w:val="000000"/>
          <w:sz w:val="24"/>
          <w:szCs w:val="24"/>
        </w:rPr>
        <w:t xml:space="preserve"> CC genotype [odds ratio (OR)</w:t>
      </w:r>
      <w:r w:rsidR="00081697">
        <w:rPr>
          <w:rFonts w:ascii="Book Antiqua" w:hAnsi="Book Antiqua" w:cs="Arial"/>
          <w:color w:val="000000"/>
          <w:sz w:val="24"/>
          <w:szCs w:val="24"/>
        </w:rPr>
        <w:t xml:space="preserve"> = </w:t>
      </w:r>
      <w:r w:rsidRPr="000E5AE8">
        <w:rPr>
          <w:rFonts w:ascii="Book Antiqua" w:hAnsi="Book Antiqua" w:cs="Arial"/>
          <w:color w:val="000000"/>
          <w:sz w:val="24"/>
          <w:szCs w:val="24"/>
        </w:rPr>
        <w:t>3.54, 95% confidence interval (CI)</w:t>
      </w:r>
      <w:r w:rsidR="00081697">
        <w:rPr>
          <w:rFonts w:ascii="Book Antiqua" w:hAnsi="Book Antiqua" w:cs="Arial"/>
          <w:color w:val="000000"/>
          <w:sz w:val="24"/>
          <w:szCs w:val="24"/>
        </w:rPr>
        <w:t xml:space="preserve"> = </w:t>
      </w:r>
      <w:r w:rsidRPr="000E5AE8">
        <w:rPr>
          <w:rFonts w:ascii="Book Antiqua" w:hAnsi="Book Antiqua" w:cs="Arial"/>
          <w:color w:val="000000"/>
          <w:sz w:val="24"/>
          <w:szCs w:val="24"/>
        </w:rPr>
        <w:t>1.19</w:t>
      </w:r>
      <w:r w:rsidR="00081697">
        <w:rPr>
          <w:rFonts w:ascii="Book Antiqua" w:hAnsi="Book Antiqua" w:cs="Arial"/>
          <w:color w:val="000000"/>
          <w:sz w:val="24"/>
          <w:szCs w:val="24"/>
        </w:rPr>
        <w:t>-</w:t>
      </w:r>
      <w:r w:rsidRPr="000E5AE8">
        <w:rPr>
          <w:rFonts w:ascii="Book Antiqua" w:hAnsi="Book Antiqua" w:cs="Arial"/>
          <w:color w:val="000000"/>
          <w:sz w:val="24"/>
          <w:szCs w:val="24"/>
        </w:rPr>
        <w:t>10.53], higher platelet counts (OR</w:t>
      </w:r>
      <w:r w:rsidR="00081697">
        <w:rPr>
          <w:rFonts w:ascii="Book Antiqua" w:hAnsi="Book Antiqua" w:cs="Arial"/>
          <w:color w:val="000000"/>
          <w:sz w:val="24"/>
          <w:szCs w:val="24"/>
        </w:rPr>
        <w:t xml:space="preserve"> = </w:t>
      </w:r>
      <w:r w:rsidRPr="000E5AE8">
        <w:rPr>
          <w:rFonts w:ascii="Book Antiqua" w:hAnsi="Book Antiqua" w:cs="Arial"/>
          <w:color w:val="000000"/>
          <w:sz w:val="24"/>
          <w:szCs w:val="24"/>
        </w:rPr>
        <w:t>1.10, per x10</w:t>
      </w:r>
      <w:r w:rsidRPr="000E5AE8">
        <w:rPr>
          <w:rFonts w:ascii="Book Antiqua" w:hAnsi="Book Antiqua" w:cs="Arial"/>
          <w:color w:val="000000"/>
          <w:sz w:val="24"/>
          <w:szCs w:val="24"/>
          <w:vertAlign w:val="superscript"/>
        </w:rPr>
        <w:t>4</w:t>
      </w:r>
      <w:r w:rsidRPr="000E5AE8">
        <w:rPr>
          <w:rFonts w:ascii="Book Antiqua" w:hAnsi="Book Antiqua" w:cs="Arial"/>
          <w:color w:val="000000"/>
          <w:sz w:val="24"/>
          <w:szCs w:val="24"/>
        </w:rPr>
        <w:t xml:space="preserve"> cells/µL, </w:t>
      </w:r>
      <w:r w:rsidR="00081697">
        <w:rPr>
          <w:rFonts w:ascii="Book Antiqua" w:hAnsi="Book Antiqua" w:cs="Arial"/>
          <w:color w:val="000000"/>
          <w:sz w:val="24"/>
          <w:szCs w:val="24"/>
        </w:rPr>
        <w:t xml:space="preserve">95%CI = </w:t>
      </w:r>
      <w:r w:rsidRPr="000E5AE8">
        <w:rPr>
          <w:rFonts w:ascii="Book Antiqua" w:hAnsi="Book Antiqua" w:cs="Arial"/>
          <w:color w:val="000000"/>
          <w:sz w:val="24"/>
          <w:szCs w:val="24"/>
        </w:rPr>
        <w:t>1.05</w:t>
      </w:r>
      <w:r w:rsidR="00081697">
        <w:rPr>
          <w:rFonts w:ascii="Book Antiqua" w:hAnsi="Book Antiqua" w:cs="Arial"/>
          <w:color w:val="000000"/>
          <w:sz w:val="24"/>
          <w:szCs w:val="24"/>
        </w:rPr>
        <w:t>-</w:t>
      </w:r>
      <w:r w:rsidRPr="000E5AE8">
        <w:rPr>
          <w:rFonts w:ascii="Book Antiqua" w:hAnsi="Book Antiqua" w:cs="Arial"/>
          <w:color w:val="000000"/>
          <w:sz w:val="24"/>
          <w:szCs w:val="24"/>
        </w:rPr>
        <w:t>1.16), white race (OR</w:t>
      </w:r>
      <w:r w:rsidR="00081697">
        <w:rPr>
          <w:rFonts w:ascii="Book Antiqua" w:hAnsi="Book Antiqua" w:cs="Arial"/>
          <w:color w:val="000000"/>
          <w:sz w:val="24"/>
          <w:szCs w:val="24"/>
        </w:rPr>
        <w:t xml:space="preserve"> = </w:t>
      </w:r>
      <w:r w:rsidRPr="000E5AE8">
        <w:rPr>
          <w:rFonts w:ascii="Book Antiqua" w:hAnsi="Book Antiqua" w:cs="Arial"/>
          <w:color w:val="000000"/>
          <w:sz w:val="24"/>
          <w:szCs w:val="24"/>
        </w:rPr>
        <w:t xml:space="preserve">5.92, </w:t>
      </w:r>
      <w:r w:rsidR="00081697">
        <w:rPr>
          <w:rFonts w:ascii="Book Antiqua" w:hAnsi="Book Antiqua" w:cs="Arial"/>
          <w:color w:val="000000"/>
          <w:sz w:val="24"/>
          <w:szCs w:val="24"/>
        </w:rPr>
        <w:t xml:space="preserve">95%CI = </w:t>
      </w:r>
      <w:r w:rsidRPr="000E5AE8">
        <w:rPr>
          <w:rFonts w:ascii="Book Antiqua" w:hAnsi="Book Antiqua" w:cs="Arial"/>
          <w:color w:val="000000"/>
          <w:sz w:val="24"/>
          <w:szCs w:val="24"/>
        </w:rPr>
        <w:t>2.34</w:t>
      </w:r>
      <w:r w:rsidR="00081697">
        <w:rPr>
          <w:rFonts w:ascii="Book Antiqua" w:hAnsi="Book Antiqua" w:cs="Arial"/>
          <w:color w:val="000000"/>
          <w:sz w:val="24"/>
          <w:szCs w:val="24"/>
        </w:rPr>
        <w:t>-</w:t>
      </w:r>
      <w:r w:rsidRPr="000E5AE8">
        <w:rPr>
          <w:rFonts w:ascii="Book Antiqua" w:hAnsi="Book Antiqua" w:cs="Arial"/>
          <w:color w:val="000000"/>
          <w:sz w:val="24"/>
          <w:szCs w:val="24"/>
        </w:rPr>
        <w:t>14.96) and sub-genotype 1b HCV (OR</w:t>
      </w:r>
      <w:r w:rsidR="00081697">
        <w:rPr>
          <w:rFonts w:ascii="Book Antiqua" w:hAnsi="Book Antiqua" w:cs="Arial"/>
          <w:color w:val="000000"/>
          <w:sz w:val="24"/>
          <w:szCs w:val="24"/>
        </w:rPr>
        <w:t xml:space="preserve"> = </w:t>
      </w:r>
      <w:r w:rsidRPr="000E5AE8">
        <w:rPr>
          <w:rFonts w:ascii="Book Antiqua" w:hAnsi="Book Antiqua" w:cs="Arial"/>
          <w:color w:val="000000"/>
          <w:sz w:val="24"/>
          <w:szCs w:val="24"/>
        </w:rPr>
        <w:t xml:space="preserve">2.81, </w:t>
      </w:r>
      <w:r w:rsidR="00081697">
        <w:rPr>
          <w:rFonts w:ascii="Book Antiqua" w:hAnsi="Book Antiqua" w:cs="Arial"/>
          <w:color w:val="000000"/>
          <w:sz w:val="24"/>
          <w:szCs w:val="24"/>
        </w:rPr>
        <w:t xml:space="preserve">95%CI = </w:t>
      </w:r>
      <w:r w:rsidRPr="000E5AE8">
        <w:rPr>
          <w:rFonts w:ascii="Book Antiqua" w:hAnsi="Book Antiqua" w:cs="Arial"/>
          <w:color w:val="000000"/>
          <w:sz w:val="24"/>
          <w:szCs w:val="24"/>
        </w:rPr>
        <w:t>1.45</w:t>
      </w:r>
      <w:r w:rsidR="00081697">
        <w:rPr>
          <w:rFonts w:ascii="Book Antiqua" w:hAnsi="Book Antiqua" w:cs="Arial"/>
          <w:color w:val="000000"/>
          <w:sz w:val="24"/>
          <w:szCs w:val="24"/>
        </w:rPr>
        <w:t>-</w:t>
      </w:r>
      <w:r w:rsidRPr="000E5AE8">
        <w:rPr>
          <w:rFonts w:ascii="Book Antiqua" w:hAnsi="Book Antiqua" w:cs="Arial"/>
          <w:color w:val="000000"/>
          <w:sz w:val="24"/>
          <w:szCs w:val="24"/>
        </w:rPr>
        <w:t xml:space="preserve">5.44). Four additional logistic regression models were built in which the platelet count was excluded and variables that are highly correlated with platelet count were examined individually (Supporting Table 2). In all four models white race, sub-genotype 1b, and CC </w:t>
      </w:r>
      <w:r w:rsidRPr="000E5AE8">
        <w:rPr>
          <w:rFonts w:ascii="Book Antiqua" w:hAnsi="Book Antiqua" w:cs="Arial"/>
          <w:i/>
          <w:color w:val="000000"/>
          <w:sz w:val="24"/>
          <w:szCs w:val="24"/>
        </w:rPr>
        <w:t>IL28B</w:t>
      </w:r>
      <w:r w:rsidRPr="000E5AE8">
        <w:rPr>
          <w:rFonts w:ascii="Book Antiqua" w:hAnsi="Book Antiqua" w:cs="Arial"/>
          <w:color w:val="000000"/>
          <w:sz w:val="24"/>
          <w:szCs w:val="24"/>
        </w:rPr>
        <w:t xml:space="preserve"> genotype were positively associated with SVR. Variables indicative of more advanced liver disease--lower albumin, higher FIB-4 score, cirrhosis on biopsy/</w:t>
      </w:r>
      <w:proofErr w:type="spellStart"/>
      <w:r w:rsidRPr="000E5AE8">
        <w:rPr>
          <w:rFonts w:ascii="Book Antiqua" w:hAnsi="Book Antiqua" w:cs="Arial"/>
          <w:color w:val="000000"/>
          <w:sz w:val="24"/>
          <w:szCs w:val="24"/>
        </w:rPr>
        <w:t>fibroscan</w:t>
      </w:r>
      <w:proofErr w:type="spellEnd"/>
      <w:r w:rsidRPr="000E5AE8">
        <w:rPr>
          <w:rFonts w:ascii="Book Antiqua" w:hAnsi="Book Antiqua" w:cs="Arial"/>
          <w:color w:val="000000"/>
          <w:sz w:val="24"/>
          <w:szCs w:val="24"/>
        </w:rPr>
        <w:t xml:space="preserve">--were significantly associated with treatment failure in individual models. A forest plot showing the interaction between treatment history and various baseline characteristics on outcome is presented in Supporting Figure 3. </w:t>
      </w:r>
    </w:p>
    <w:p w14:paraId="2B4AB837" w14:textId="3A72FB06" w:rsidR="00E01591" w:rsidRPr="000E5AE8" w:rsidRDefault="00E01591" w:rsidP="000E5AE8">
      <w:pPr>
        <w:spacing w:after="0" w:line="360" w:lineRule="auto"/>
        <w:ind w:firstLine="720"/>
        <w:jc w:val="both"/>
        <w:rPr>
          <w:rFonts w:ascii="Book Antiqua" w:hAnsi="Book Antiqua" w:cs="Arial"/>
          <w:color w:val="000000"/>
          <w:sz w:val="24"/>
          <w:szCs w:val="24"/>
        </w:rPr>
      </w:pPr>
      <w:r w:rsidRPr="000E5AE8">
        <w:rPr>
          <w:rFonts w:ascii="Book Antiqua" w:hAnsi="Book Antiqua" w:cs="Arial"/>
          <w:color w:val="000000"/>
          <w:sz w:val="24"/>
          <w:szCs w:val="24"/>
        </w:rPr>
        <w:t>An additional multivariable logistic regression analysis was conducted on the subgroup of patients receiving TVR-based triple therapy.</w:t>
      </w:r>
      <w:r w:rsidR="000E5AE8">
        <w:rPr>
          <w:rFonts w:ascii="Book Antiqua" w:hAnsi="Book Antiqua" w:cs="Arial"/>
          <w:color w:val="000000"/>
          <w:sz w:val="24"/>
          <w:szCs w:val="24"/>
        </w:rPr>
        <w:t xml:space="preserve"> </w:t>
      </w:r>
      <w:r w:rsidRPr="000E5AE8">
        <w:rPr>
          <w:rFonts w:ascii="Book Antiqua" w:hAnsi="Book Antiqua" w:cs="Arial"/>
          <w:color w:val="000000"/>
          <w:sz w:val="24"/>
          <w:szCs w:val="24"/>
        </w:rPr>
        <w:t>Results were similar to those for the entire study group.</w:t>
      </w:r>
      <w:r w:rsidR="000E5AE8">
        <w:rPr>
          <w:rFonts w:ascii="Book Antiqua" w:hAnsi="Book Antiqua" w:cs="Arial"/>
          <w:color w:val="000000"/>
          <w:sz w:val="24"/>
          <w:szCs w:val="24"/>
        </w:rPr>
        <w:t xml:space="preserve"> </w:t>
      </w:r>
      <w:r w:rsidRPr="000E5AE8">
        <w:rPr>
          <w:rFonts w:ascii="Book Antiqua" w:hAnsi="Book Antiqua" w:cs="Arial"/>
          <w:color w:val="000000"/>
          <w:sz w:val="24"/>
          <w:szCs w:val="24"/>
        </w:rPr>
        <w:t>SVR was positively associated with platelets (OR</w:t>
      </w:r>
      <w:r w:rsidR="00081697">
        <w:rPr>
          <w:rFonts w:ascii="Book Antiqua" w:hAnsi="Book Antiqua" w:cs="Arial"/>
          <w:color w:val="000000"/>
          <w:sz w:val="24"/>
          <w:szCs w:val="24"/>
        </w:rPr>
        <w:t xml:space="preserve"> = </w:t>
      </w:r>
      <w:r w:rsidRPr="000E5AE8">
        <w:rPr>
          <w:rFonts w:ascii="Book Antiqua" w:hAnsi="Book Antiqua" w:cs="Arial"/>
          <w:color w:val="000000"/>
          <w:sz w:val="24"/>
          <w:szCs w:val="24"/>
        </w:rPr>
        <w:t xml:space="preserve">1.07 per </w:t>
      </w:r>
      <w:r w:rsidR="00081697">
        <w:rPr>
          <w:rFonts w:ascii="Book Antiqua" w:hAnsi="Book Antiqua" w:cs="Arial"/>
          <w:color w:val="000000"/>
          <w:sz w:val="24"/>
          <w:szCs w:val="24"/>
        </w:rPr>
        <w:t>×</w:t>
      </w:r>
      <w:r w:rsidRPr="000E5AE8">
        <w:rPr>
          <w:rFonts w:ascii="Book Antiqua" w:hAnsi="Book Antiqua" w:cs="Arial"/>
          <w:color w:val="000000"/>
          <w:sz w:val="24"/>
          <w:szCs w:val="24"/>
        </w:rPr>
        <w:t>10</w:t>
      </w:r>
      <w:r w:rsidRPr="000E5AE8">
        <w:rPr>
          <w:rFonts w:ascii="Book Antiqua" w:hAnsi="Book Antiqua" w:cs="Arial"/>
          <w:color w:val="000000"/>
          <w:sz w:val="24"/>
          <w:szCs w:val="24"/>
          <w:vertAlign w:val="superscript"/>
        </w:rPr>
        <w:t>4</w:t>
      </w:r>
      <w:r w:rsidRPr="000E5AE8">
        <w:rPr>
          <w:rFonts w:ascii="Book Antiqua" w:hAnsi="Book Antiqua" w:cs="Arial"/>
          <w:color w:val="000000"/>
          <w:sz w:val="24"/>
          <w:szCs w:val="24"/>
        </w:rPr>
        <w:t xml:space="preserve"> cells/µL; </w:t>
      </w:r>
      <w:r w:rsidR="00081697">
        <w:rPr>
          <w:rFonts w:ascii="Book Antiqua" w:hAnsi="Book Antiqua" w:cs="Arial"/>
          <w:color w:val="000000"/>
          <w:sz w:val="24"/>
          <w:szCs w:val="24"/>
        </w:rPr>
        <w:t xml:space="preserve">95%CI = </w:t>
      </w:r>
      <w:r w:rsidRPr="000E5AE8">
        <w:rPr>
          <w:rFonts w:ascii="Book Antiqua" w:hAnsi="Book Antiqua" w:cs="Arial"/>
          <w:color w:val="000000"/>
          <w:sz w:val="24"/>
          <w:szCs w:val="24"/>
        </w:rPr>
        <w:t>1.01</w:t>
      </w:r>
      <w:r w:rsidR="00081697">
        <w:rPr>
          <w:rFonts w:ascii="Book Antiqua" w:hAnsi="Book Antiqua" w:cs="Arial"/>
          <w:color w:val="000000"/>
          <w:sz w:val="24"/>
          <w:szCs w:val="24"/>
        </w:rPr>
        <w:t>-</w:t>
      </w:r>
      <w:r w:rsidRPr="000E5AE8">
        <w:rPr>
          <w:rFonts w:ascii="Book Antiqua" w:hAnsi="Book Antiqua" w:cs="Arial"/>
          <w:color w:val="000000"/>
          <w:sz w:val="24"/>
          <w:szCs w:val="24"/>
        </w:rPr>
        <w:t>1.14), white race (OR</w:t>
      </w:r>
      <w:r w:rsidR="00081697">
        <w:rPr>
          <w:rFonts w:ascii="Book Antiqua" w:hAnsi="Book Antiqua" w:cs="Arial"/>
          <w:color w:val="000000"/>
          <w:sz w:val="24"/>
          <w:szCs w:val="24"/>
        </w:rPr>
        <w:t xml:space="preserve"> = </w:t>
      </w:r>
      <w:r w:rsidRPr="000E5AE8">
        <w:rPr>
          <w:rFonts w:ascii="Book Antiqua" w:hAnsi="Book Antiqua" w:cs="Arial"/>
          <w:color w:val="000000"/>
          <w:sz w:val="24"/>
          <w:szCs w:val="24"/>
        </w:rPr>
        <w:t xml:space="preserve">5.22; </w:t>
      </w:r>
      <w:r w:rsidR="00081697">
        <w:rPr>
          <w:rFonts w:ascii="Book Antiqua" w:hAnsi="Book Antiqua" w:cs="Arial"/>
          <w:color w:val="000000"/>
          <w:sz w:val="24"/>
          <w:szCs w:val="24"/>
        </w:rPr>
        <w:t xml:space="preserve">95%CI = </w:t>
      </w:r>
      <w:r w:rsidRPr="000E5AE8">
        <w:rPr>
          <w:rFonts w:ascii="Book Antiqua" w:hAnsi="Book Antiqua" w:cs="Arial"/>
          <w:color w:val="000000"/>
          <w:sz w:val="24"/>
          <w:szCs w:val="24"/>
        </w:rPr>
        <w:t>1.76</w:t>
      </w:r>
      <w:r w:rsidR="00081697">
        <w:rPr>
          <w:rFonts w:ascii="Book Antiqua" w:hAnsi="Book Antiqua" w:cs="Arial"/>
          <w:color w:val="000000"/>
          <w:sz w:val="24"/>
          <w:szCs w:val="24"/>
        </w:rPr>
        <w:t>-</w:t>
      </w:r>
      <w:r w:rsidRPr="000E5AE8">
        <w:rPr>
          <w:rFonts w:ascii="Book Antiqua" w:hAnsi="Book Antiqua" w:cs="Arial"/>
          <w:color w:val="000000"/>
          <w:sz w:val="24"/>
          <w:szCs w:val="24"/>
        </w:rPr>
        <w:t>15.50), and HCV sub-genotype 1b (OR</w:t>
      </w:r>
      <w:r w:rsidR="00081697">
        <w:rPr>
          <w:rFonts w:ascii="Book Antiqua" w:hAnsi="Book Antiqua" w:cs="Arial"/>
          <w:color w:val="000000"/>
          <w:sz w:val="24"/>
          <w:szCs w:val="24"/>
        </w:rPr>
        <w:t xml:space="preserve"> = </w:t>
      </w:r>
      <w:r w:rsidRPr="000E5AE8">
        <w:rPr>
          <w:rFonts w:ascii="Book Antiqua" w:hAnsi="Book Antiqua" w:cs="Arial"/>
          <w:color w:val="000000"/>
          <w:sz w:val="24"/>
          <w:szCs w:val="24"/>
        </w:rPr>
        <w:t xml:space="preserve">3.27; </w:t>
      </w:r>
      <w:r w:rsidR="00081697">
        <w:rPr>
          <w:rFonts w:ascii="Book Antiqua" w:hAnsi="Book Antiqua" w:cs="Arial"/>
          <w:color w:val="000000"/>
          <w:sz w:val="24"/>
          <w:szCs w:val="24"/>
        </w:rPr>
        <w:t xml:space="preserve">95%CI = </w:t>
      </w:r>
      <w:r w:rsidRPr="000E5AE8">
        <w:rPr>
          <w:rFonts w:ascii="Book Antiqua" w:hAnsi="Book Antiqua" w:cs="Arial"/>
          <w:color w:val="000000"/>
          <w:sz w:val="24"/>
          <w:szCs w:val="24"/>
        </w:rPr>
        <w:t>1.51</w:t>
      </w:r>
      <w:r w:rsidR="00081697">
        <w:rPr>
          <w:rFonts w:ascii="Book Antiqua" w:hAnsi="Book Antiqua" w:cs="Arial"/>
          <w:color w:val="000000"/>
          <w:sz w:val="24"/>
          <w:szCs w:val="24"/>
        </w:rPr>
        <w:t>-</w:t>
      </w:r>
      <w:r w:rsidRPr="000E5AE8">
        <w:rPr>
          <w:rFonts w:ascii="Book Antiqua" w:hAnsi="Book Antiqua" w:cs="Arial"/>
          <w:color w:val="000000"/>
          <w:sz w:val="24"/>
          <w:szCs w:val="24"/>
        </w:rPr>
        <w:t xml:space="preserve">7.07). </w:t>
      </w:r>
    </w:p>
    <w:p w14:paraId="6C89D1C5" w14:textId="77777777" w:rsidR="00E01591" w:rsidRPr="000E5AE8" w:rsidRDefault="00E01591" w:rsidP="000E5AE8">
      <w:pPr>
        <w:widowControl w:val="0"/>
        <w:autoSpaceDE w:val="0"/>
        <w:autoSpaceDN w:val="0"/>
        <w:adjustRightInd w:val="0"/>
        <w:spacing w:after="0" w:line="360" w:lineRule="auto"/>
        <w:jc w:val="both"/>
        <w:rPr>
          <w:rFonts w:ascii="Book Antiqua" w:hAnsi="Book Antiqua" w:cs="Arial"/>
          <w:b/>
          <w:color w:val="000000"/>
          <w:sz w:val="24"/>
          <w:szCs w:val="24"/>
        </w:rPr>
      </w:pPr>
    </w:p>
    <w:p w14:paraId="7E4170D1" w14:textId="77777777" w:rsidR="00E01591" w:rsidRPr="00083214" w:rsidRDefault="00E01591" w:rsidP="000E5AE8">
      <w:pPr>
        <w:widowControl w:val="0"/>
        <w:autoSpaceDE w:val="0"/>
        <w:autoSpaceDN w:val="0"/>
        <w:adjustRightInd w:val="0"/>
        <w:spacing w:after="0" w:line="360" w:lineRule="auto"/>
        <w:jc w:val="both"/>
        <w:rPr>
          <w:rFonts w:ascii="Book Antiqua" w:hAnsi="Book Antiqua" w:cs="Arial"/>
          <w:b/>
          <w:i/>
          <w:color w:val="000000"/>
          <w:sz w:val="24"/>
          <w:szCs w:val="24"/>
        </w:rPr>
      </w:pPr>
      <w:r w:rsidRPr="00083214">
        <w:rPr>
          <w:rFonts w:ascii="Book Antiqua" w:hAnsi="Book Antiqua" w:cs="Arial"/>
          <w:b/>
          <w:i/>
          <w:color w:val="000000"/>
          <w:sz w:val="24"/>
          <w:szCs w:val="24"/>
        </w:rPr>
        <w:t>On-treatment factors associated with SVR</w:t>
      </w:r>
    </w:p>
    <w:p w14:paraId="2F9204AD" w14:textId="2223890F" w:rsidR="00E01591" w:rsidRPr="000E5AE8" w:rsidRDefault="00E01591" w:rsidP="00083214">
      <w:pPr>
        <w:widowControl w:val="0"/>
        <w:autoSpaceDE w:val="0"/>
        <w:autoSpaceDN w:val="0"/>
        <w:adjustRightInd w:val="0"/>
        <w:spacing w:after="0" w:line="360" w:lineRule="auto"/>
        <w:jc w:val="both"/>
        <w:rPr>
          <w:rFonts w:ascii="Book Antiqua" w:hAnsi="Book Antiqua" w:cs="Arial"/>
          <w:color w:val="000000"/>
          <w:sz w:val="24"/>
          <w:szCs w:val="24"/>
        </w:rPr>
      </w:pPr>
      <w:r w:rsidRPr="000E5AE8">
        <w:rPr>
          <w:rFonts w:ascii="Book Antiqua" w:hAnsi="Book Antiqua" w:cs="Arial"/>
          <w:color w:val="000000"/>
          <w:sz w:val="24"/>
          <w:szCs w:val="24"/>
        </w:rPr>
        <w:t>Table 3 shows the association between SVR and changes that occurred during treatment. As expected, SVR was strongly associated with viral kinetics.</w:t>
      </w:r>
      <w:r w:rsidR="000E5AE8">
        <w:rPr>
          <w:rFonts w:ascii="Book Antiqua" w:hAnsi="Book Antiqua" w:cs="Arial"/>
          <w:color w:val="000000"/>
          <w:sz w:val="24"/>
          <w:szCs w:val="24"/>
        </w:rPr>
        <w:t xml:space="preserve"> </w:t>
      </w:r>
      <w:r w:rsidRPr="000E5AE8">
        <w:rPr>
          <w:rFonts w:ascii="Book Antiqua" w:hAnsi="Book Antiqua" w:cs="Arial"/>
          <w:color w:val="000000"/>
          <w:sz w:val="24"/>
          <w:szCs w:val="24"/>
        </w:rPr>
        <w:t>Patients whose HCV viral load decreased rapidly after starting the protease inhibitor and who thus had a FVR were significantly more likely to achieve an SVR (</w:t>
      </w:r>
      <w:bookmarkStart w:id="90" w:name="OLE_LINK3"/>
      <w:bookmarkStart w:id="91" w:name="OLE_LINK4"/>
      <w:r w:rsidR="00081697" w:rsidRPr="00081697">
        <w:rPr>
          <w:rFonts w:ascii="Book Antiqua" w:hAnsi="Book Antiqua" w:cs="Arial"/>
          <w:i/>
          <w:color w:val="000000"/>
          <w:sz w:val="24"/>
          <w:szCs w:val="24"/>
        </w:rPr>
        <w:t>P</w:t>
      </w:r>
      <w:bookmarkEnd w:id="90"/>
      <w:bookmarkEnd w:id="91"/>
      <w:r w:rsidR="00081697">
        <w:rPr>
          <w:rFonts w:ascii="Book Antiqua" w:hAnsi="Book Antiqua" w:cs="Arial" w:hint="eastAsia"/>
          <w:color w:val="000000"/>
          <w:sz w:val="24"/>
          <w:szCs w:val="24"/>
          <w:lang w:eastAsia="zh-CN"/>
        </w:rPr>
        <w:t xml:space="preserve"> </w:t>
      </w:r>
      <w:r w:rsidRPr="000E5AE8">
        <w:rPr>
          <w:rFonts w:ascii="Book Antiqua" w:hAnsi="Book Antiqua" w:cs="Arial"/>
          <w:color w:val="000000"/>
          <w:sz w:val="24"/>
          <w:szCs w:val="24"/>
        </w:rPr>
        <w:t>&lt;</w:t>
      </w:r>
      <w:r w:rsidR="00340CB1">
        <w:rPr>
          <w:rFonts w:ascii="Book Antiqua" w:hAnsi="Book Antiqua" w:cs="Arial" w:hint="eastAsia"/>
          <w:color w:val="000000"/>
          <w:sz w:val="24"/>
          <w:szCs w:val="24"/>
          <w:lang w:eastAsia="zh-CN"/>
        </w:rPr>
        <w:t xml:space="preserve"> </w:t>
      </w:r>
      <w:r w:rsidRPr="000E5AE8">
        <w:rPr>
          <w:rFonts w:ascii="Book Antiqua" w:hAnsi="Book Antiqua" w:cs="Arial"/>
          <w:color w:val="000000"/>
          <w:sz w:val="24"/>
          <w:szCs w:val="24"/>
        </w:rPr>
        <w:t xml:space="preserve">0.01). SVR was also significantly associated with a greater decrease in </w:t>
      </w:r>
      <w:proofErr w:type="spellStart"/>
      <w:r w:rsidRPr="000E5AE8">
        <w:rPr>
          <w:rFonts w:ascii="Book Antiqua" w:hAnsi="Book Antiqua" w:cs="Arial"/>
          <w:color w:val="000000"/>
          <w:sz w:val="24"/>
          <w:szCs w:val="24"/>
        </w:rPr>
        <w:t>eGFR</w:t>
      </w:r>
      <w:proofErr w:type="spellEnd"/>
      <w:r w:rsidRPr="000E5AE8">
        <w:rPr>
          <w:rFonts w:ascii="Book Antiqua" w:hAnsi="Book Antiqua" w:cs="Arial"/>
          <w:color w:val="000000"/>
          <w:sz w:val="24"/>
          <w:szCs w:val="24"/>
        </w:rPr>
        <w:t xml:space="preserve"> in the first 4 </w:t>
      </w:r>
      <w:r w:rsidR="00766438">
        <w:rPr>
          <w:rFonts w:ascii="Book Antiqua" w:hAnsi="Book Antiqua" w:cs="Arial"/>
          <w:color w:val="000000"/>
          <w:sz w:val="24"/>
          <w:szCs w:val="24"/>
        </w:rPr>
        <w:t>wk</w:t>
      </w:r>
      <w:r w:rsidRPr="000E5AE8">
        <w:rPr>
          <w:rFonts w:ascii="Book Antiqua" w:hAnsi="Book Antiqua" w:cs="Arial"/>
          <w:color w:val="000000"/>
          <w:sz w:val="24"/>
          <w:szCs w:val="24"/>
        </w:rPr>
        <w:t xml:space="preserve">. Treatment discontinuation due to adverse events was less common in the group that achieved SVR than the group that failed therapy (14% </w:t>
      </w:r>
      <w:proofErr w:type="spellStart"/>
      <w:r w:rsidR="00081697" w:rsidRPr="00081697">
        <w:rPr>
          <w:rFonts w:ascii="Book Antiqua" w:hAnsi="Book Antiqua" w:cs="Arial"/>
          <w:i/>
          <w:color w:val="000000"/>
          <w:sz w:val="24"/>
          <w:szCs w:val="24"/>
        </w:rPr>
        <w:t>vs</w:t>
      </w:r>
      <w:proofErr w:type="spellEnd"/>
      <w:r w:rsidRPr="000E5AE8">
        <w:rPr>
          <w:rFonts w:ascii="Book Antiqua" w:hAnsi="Book Antiqua" w:cs="Arial"/>
          <w:color w:val="000000"/>
          <w:sz w:val="24"/>
          <w:szCs w:val="24"/>
        </w:rPr>
        <w:t xml:space="preserve"> 24%), however</w:t>
      </w:r>
      <w:r w:rsidRPr="0015204C">
        <w:rPr>
          <w:rFonts w:ascii="Book Antiqua" w:hAnsi="Book Antiqua" w:cs="Arial"/>
          <w:sz w:val="24"/>
          <w:szCs w:val="24"/>
        </w:rPr>
        <w:t>,</w:t>
      </w:r>
      <w:r w:rsidRPr="000E5AE8">
        <w:rPr>
          <w:rFonts w:ascii="Book Antiqua" w:hAnsi="Book Antiqua" w:cs="Arial"/>
          <w:color w:val="000000"/>
          <w:sz w:val="24"/>
          <w:szCs w:val="24"/>
        </w:rPr>
        <w:t xml:space="preserve"> this difference was not statistically significant, </w:t>
      </w:r>
      <w:r w:rsidR="00340CB1" w:rsidRPr="00081697">
        <w:rPr>
          <w:rFonts w:ascii="Book Antiqua" w:hAnsi="Book Antiqua" w:cs="Arial"/>
          <w:i/>
          <w:color w:val="000000"/>
          <w:sz w:val="24"/>
          <w:szCs w:val="24"/>
        </w:rPr>
        <w:t>P</w:t>
      </w:r>
      <w:r w:rsidR="00081697">
        <w:rPr>
          <w:rFonts w:ascii="Book Antiqua" w:hAnsi="Book Antiqua" w:cs="Arial"/>
          <w:color w:val="000000"/>
          <w:sz w:val="24"/>
          <w:szCs w:val="24"/>
        </w:rPr>
        <w:t xml:space="preserve"> = </w:t>
      </w:r>
      <w:r w:rsidRPr="000E5AE8">
        <w:rPr>
          <w:rFonts w:ascii="Book Antiqua" w:hAnsi="Book Antiqua" w:cs="Arial"/>
          <w:color w:val="000000"/>
          <w:sz w:val="24"/>
          <w:szCs w:val="24"/>
        </w:rPr>
        <w:t xml:space="preserve">0.06. There was a trend of patients achieving SVR to having higher median changes in ferritin levels than patients who failed to achieve SVR (146 </w:t>
      </w:r>
      <w:proofErr w:type="spellStart"/>
      <w:r w:rsidRPr="000E5AE8">
        <w:rPr>
          <w:rFonts w:ascii="Book Antiqua" w:hAnsi="Book Antiqua" w:cs="Arial"/>
          <w:color w:val="000000"/>
          <w:sz w:val="24"/>
          <w:szCs w:val="24"/>
        </w:rPr>
        <w:lastRenderedPageBreak/>
        <w:t>ng</w:t>
      </w:r>
      <w:proofErr w:type="spellEnd"/>
      <w:r w:rsidRPr="000E5AE8">
        <w:rPr>
          <w:rFonts w:ascii="Book Antiqua" w:hAnsi="Book Antiqua" w:cs="Arial"/>
          <w:color w:val="000000"/>
          <w:sz w:val="24"/>
          <w:szCs w:val="24"/>
        </w:rPr>
        <w:t xml:space="preserve">/mL </w:t>
      </w:r>
      <w:proofErr w:type="spellStart"/>
      <w:r w:rsidR="00081697" w:rsidRPr="00081697">
        <w:rPr>
          <w:rFonts w:ascii="Book Antiqua" w:hAnsi="Book Antiqua" w:cs="Arial"/>
          <w:i/>
          <w:color w:val="000000"/>
          <w:sz w:val="24"/>
          <w:szCs w:val="24"/>
        </w:rPr>
        <w:t>vs</w:t>
      </w:r>
      <w:proofErr w:type="spellEnd"/>
      <w:r w:rsidRPr="000E5AE8">
        <w:rPr>
          <w:rFonts w:ascii="Book Antiqua" w:hAnsi="Book Antiqua" w:cs="Arial"/>
          <w:color w:val="000000"/>
          <w:sz w:val="24"/>
          <w:szCs w:val="24"/>
        </w:rPr>
        <w:t xml:space="preserve"> 62 </w:t>
      </w:r>
      <w:proofErr w:type="spellStart"/>
      <w:r w:rsidRPr="000E5AE8">
        <w:rPr>
          <w:rFonts w:ascii="Book Antiqua" w:hAnsi="Book Antiqua" w:cs="Arial"/>
          <w:color w:val="000000"/>
          <w:sz w:val="24"/>
          <w:szCs w:val="24"/>
        </w:rPr>
        <w:t>ng</w:t>
      </w:r>
      <w:proofErr w:type="spellEnd"/>
      <w:r w:rsidRPr="000E5AE8">
        <w:rPr>
          <w:rFonts w:ascii="Book Antiqua" w:hAnsi="Book Antiqua" w:cs="Arial"/>
          <w:color w:val="000000"/>
          <w:sz w:val="24"/>
          <w:szCs w:val="24"/>
        </w:rPr>
        <w:t xml:space="preserve">/mL, </w:t>
      </w:r>
      <w:r w:rsidR="00340CB1" w:rsidRPr="00081697">
        <w:rPr>
          <w:rFonts w:ascii="Book Antiqua" w:hAnsi="Book Antiqua" w:cs="Arial"/>
          <w:i/>
          <w:color w:val="000000"/>
          <w:sz w:val="24"/>
          <w:szCs w:val="24"/>
        </w:rPr>
        <w:t>P</w:t>
      </w:r>
      <w:r w:rsidR="00081697">
        <w:rPr>
          <w:rFonts w:ascii="Book Antiqua" w:hAnsi="Book Antiqua" w:cs="Arial"/>
          <w:color w:val="000000"/>
          <w:sz w:val="24"/>
          <w:szCs w:val="24"/>
        </w:rPr>
        <w:t xml:space="preserve"> = </w:t>
      </w:r>
      <w:r w:rsidRPr="000E5AE8">
        <w:rPr>
          <w:rFonts w:ascii="Book Antiqua" w:hAnsi="Book Antiqua" w:cs="Arial"/>
          <w:color w:val="000000"/>
          <w:sz w:val="24"/>
          <w:szCs w:val="24"/>
        </w:rPr>
        <w:t>0.08).</w:t>
      </w:r>
    </w:p>
    <w:p w14:paraId="0FCA3957" w14:textId="77777777" w:rsidR="00E01591" w:rsidRPr="000E5AE8" w:rsidRDefault="00E01591" w:rsidP="000E5AE8">
      <w:pPr>
        <w:widowControl w:val="0"/>
        <w:autoSpaceDE w:val="0"/>
        <w:autoSpaceDN w:val="0"/>
        <w:adjustRightInd w:val="0"/>
        <w:spacing w:after="0" w:line="360" w:lineRule="auto"/>
        <w:jc w:val="both"/>
        <w:rPr>
          <w:rFonts w:ascii="Book Antiqua" w:hAnsi="Book Antiqua" w:cs="Arial"/>
          <w:b/>
          <w:color w:val="000000"/>
          <w:sz w:val="24"/>
          <w:szCs w:val="24"/>
        </w:rPr>
      </w:pPr>
    </w:p>
    <w:p w14:paraId="5C0685F0" w14:textId="77777777" w:rsidR="00E01591" w:rsidRPr="00083214" w:rsidRDefault="00E01591" w:rsidP="000E5AE8">
      <w:pPr>
        <w:widowControl w:val="0"/>
        <w:autoSpaceDE w:val="0"/>
        <w:autoSpaceDN w:val="0"/>
        <w:adjustRightInd w:val="0"/>
        <w:spacing w:after="0" w:line="360" w:lineRule="auto"/>
        <w:jc w:val="both"/>
        <w:rPr>
          <w:rFonts w:ascii="Book Antiqua" w:hAnsi="Book Antiqua" w:cs="Arial"/>
          <w:b/>
          <w:i/>
          <w:color w:val="000000"/>
          <w:sz w:val="24"/>
          <w:szCs w:val="24"/>
        </w:rPr>
      </w:pPr>
      <w:r w:rsidRPr="00083214">
        <w:rPr>
          <w:rFonts w:ascii="Book Antiqua" w:hAnsi="Book Antiqua" w:cs="Arial"/>
          <w:b/>
          <w:i/>
          <w:color w:val="000000"/>
          <w:sz w:val="24"/>
          <w:szCs w:val="24"/>
        </w:rPr>
        <w:t>Baseline and on-treatment factors associated with relapse</w:t>
      </w:r>
    </w:p>
    <w:p w14:paraId="014D1F09" w14:textId="286B1536" w:rsidR="00E01591" w:rsidRPr="000E5AE8" w:rsidRDefault="00E01591" w:rsidP="00083214">
      <w:pPr>
        <w:widowControl w:val="0"/>
        <w:autoSpaceDE w:val="0"/>
        <w:autoSpaceDN w:val="0"/>
        <w:adjustRightInd w:val="0"/>
        <w:spacing w:after="0" w:line="360" w:lineRule="auto"/>
        <w:jc w:val="both"/>
        <w:rPr>
          <w:rFonts w:ascii="Book Antiqua" w:hAnsi="Book Antiqua" w:cs="Arial"/>
          <w:color w:val="000000"/>
          <w:sz w:val="24"/>
          <w:szCs w:val="24"/>
        </w:rPr>
      </w:pPr>
      <w:r w:rsidRPr="000E5AE8">
        <w:rPr>
          <w:rFonts w:ascii="Book Antiqua" w:hAnsi="Book Antiqua" w:cs="Arial"/>
          <w:color w:val="000000"/>
          <w:sz w:val="24"/>
          <w:szCs w:val="24"/>
        </w:rPr>
        <w:t xml:space="preserve">Overall, 109 patients had an undetectable HCV viral load at the time when they completed the intended therapy. Five were lost to follow up. Relapse was confirmed in 27/104 (25%) of the patients who had follow up data. Among the patients who were viral load negative at the time treatment ended and who later became viral load positive, the median time to confirmed relapse was 12 </w:t>
      </w:r>
      <w:proofErr w:type="spellStart"/>
      <w:r w:rsidR="00766438">
        <w:rPr>
          <w:rFonts w:ascii="Book Antiqua" w:hAnsi="Book Antiqua" w:cs="Arial"/>
          <w:color w:val="000000"/>
          <w:sz w:val="24"/>
          <w:szCs w:val="24"/>
        </w:rPr>
        <w:t>wk</w:t>
      </w:r>
      <w:proofErr w:type="spellEnd"/>
      <w:r w:rsidRPr="000E5AE8">
        <w:rPr>
          <w:rFonts w:ascii="Book Antiqua" w:hAnsi="Book Antiqua" w:cs="Arial"/>
          <w:color w:val="000000"/>
          <w:sz w:val="24"/>
          <w:szCs w:val="24"/>
        </w:rPr>
        <w:t xml:space="preserve"> after the EOT (IQR</w:t>
      </w:r>
      <w:r w:rsidR="00081697">
        <w:rPr>
          <w:rFonts w:ascii="Book Antiqua" w:hAnsi="Book Antiqua" w:cs="Arial"/>
          <w:color w:val="000000"/>
          <w:sz w:val="24"/>
          <w:szCs w:val="24"/>
        </w:rPr>
        <w:t xml:space="preserve"> = </w:t>
      </w:r>
      <w:r w:rsidRPr="000E5AE8">
        <w:rPr>
          <w:rFonts w:ascii="Book Antiqua" w:hAnsi="Book Antiqua" w:cs="Arial"/>
          <w:color w:val="000000"/>
          <w:sz w:val="24"/>
          <w:szCs w:val="24"/>
        </w:rPr>
        <w:t>5</w:t>
      </w:r>
      <w:r w:rsidR="00081697">
        <w:rPr>
          <w:rFonts w:ascii="Book Antiqua" w:hAnsi="Book Antiqua" w:cs="Arial"/>
          <w:color w:val="000000"/>
          <w:sz w:val="24"/>
          <w:szCs w:val="24"/>
        </w:rPr>
        <w:t>-</w:t>
      </w:r>
      <w:r w:rsidRPr="000E5AE8">
        <w:rPr>
          <w:rFonts w:ascii="Book Antiqua" w:hAnsi="Book Antiqua" w:cs="Arial"/>
          <w:color w:val="000000"/>
          <w:sz w:val="24"/>
          <w:szCs w:val="24"/>
        </w:rPr>
        <w:t xml:space="preserve">12 </w:t>
      </w:r>
      <w:proofErr w:type="spellStart"/>
      <w:r w:rsidR="00766438">
        <w:rPr>
          <w:rFonts w:ascii="Book Antiqua" w:hAnsi="Book Antiqua" w:cs="Arial"/>
          <w:color w:val="000000"/>
          <w:sz w:val="24"/>
          <w:szCs w:val="24"/>
        </w:rPr>
        <w:t>wk</w:t>
      </w:r>
      <w:proofErr w:type="spellEnd"/>
      <w:r w:rsidRPr="000E5AE8">
        <w:rPr>
          <w:rFonts w:ascii="Book Antiqua" w:hAnsi="Book Antiqua" w:cs="Arial"/>
          <w:color w:val="000000"/>
          <w:sz w:val="24"/>
          <w:szCs w:val="24"/>
        </w:rPr>
        <w:t>, range</w:t>
      </w:r>
      <w:r w:rsidR="00081697">
        <w:rPr>
          <w:rFonts w:ascii="Book Antiqua" w:hAnsi="Book Antiqua" w:cs="Arial"/>
          <w:color w:val="000000"/>
          <w:sz w:val="24"/>
          <w:szCs w:val="24"/>
        </w:rPr>
        <w:t xml:space="preserve"> = </w:t>
      </w:r>
      <w:r w:rsidR="00340CB1">
        <w:rPr>
          <w:rFonts w:ascii="Book Antiqua" w:hAnsi="Book Antiqua" w:cs="Arial"/>
          <w:color w:val="000000"/>
          <w:sz w:val="24"/>
          <w:szCs w:val="24"/>
        </w:rPr>
        <w:t>2</w:t>
      </w:r>
      <w:r w:rsidR="00340CB1">
        <w:rPr>
          <w:rFonts w:ascii="Book Antiqua" w:hAnsi="Book Antiqua" w:cs="Arial" w:hint="eastAsia"/>
          <w:color w:val="000000"/>
          <w:sz w:val="24"/>
          <w:szCs w:val="24"/>
          <w:lang w:eastAsia="zh-CN"/>
        </w:rPr>
        <w:t>-</w:t>
      </w:r>
      <w:r w:rsidRPr="000E5AE8">
        <w:rPr>
          <w:rFonts w:ascii="Book Antiqua" w:hAnsi="Book Antiqua" w:cs="Arial"/>
          <w:color w:val="000000"/>
          <w:sz w:val="24"/>
          <w:szCs w:val="24"/>
        </w:rPr>
        <w:t xml:space="preserve">34 </w:t>
      </w:r>
      <w:proofErr w:type="spellStart"/>
      <w:r w:rsidR="00766438">
        <w:rPr>
          <w:rFonts w:ascii="Book Antiqua" w:hAnsi="Book Antiqua" w:cs="Arial"/>
          <w:color w:val="000000"/>
          <w:sz w:val="24"/>
          <w:szCs w:val="24"/>
        </w:rPr>
        <w:t>wk</w:t>
      </w:r>
      <w:proofErr w:type="spellEnd"/>
      <w:r w:rsidRPr="000E5AE8">
        <w:rPr>
          <w:rFonts w:ascii="Book Antiqua" w:hAnsi="Book Antiqua" w:cs="Arial"/>
          <w:color w:val="000000"/>
          <w:sz w:val="24"/>
          <w:szCs w:val="24"/>
        </w:rPr>
        <w:t>); however, in some cases, relapse may have occurred before the time it was detected because of missed visits.</w:t>
      </w:r>
      <w:r w:rsidR="000E5AE8">
        <w:rPr>
          <w:rFonts w:ascii="Book Antiqua" w:hAnsi="Book Antiqua" w:cs="Arial"/>
          <w:color w:val="000000"/>
          <w:sz w:val="24"/>
          <w:szCs w:val="24"/>
        </w:rPr>
        <w:t xml:space="preserve"> </w:t>
      </w:r>
      <w:r w:rsidRPr="000E5AE8">
        <w:rPr>
          <w:rFonts w:ascii="Book Antiqua" w:hAnsi="Book Antiqua" w:cs="Arial"/>
          <w:color w:val="000000"/>
          <w:sz w:val="24"/>
          <w:szCs w:val="24"/>
        </w:rPr>
        <w:t>Multivariable logistic regression analysis revealed an association between relapse and HCV sub-genotype 1a (OR</w:t>
      </w:r>
      <w:r w:rsidR="00081697">
        <w:rPr>
          <w:rFonts w:ascii="Book Antiqua" w:hAnsi="Book Antiqua" w:cs="Arial"/>
          <w:color w:val="000000"/>
          <w:sz w:val="24"/>
          <w:szCs w:val="24"/>
        </w:rPr>
        <w:t xml:space="preserve"> = </w:t>
      </w:r>
      <w:r w:rsidRPr="000E5AE8">
        <w:rPr>
          <w:rFonts w:ascii="Book Antiqua" w:hAnsi="Book Antiqua" w:cs="Arial"/>
          <w:color w:val="000000"/>
          <w:sz w:val="24"/>
          <w:szCs w:val="24"/>
        </w:rPr>
        <w:t xml:space="preserve">5.15; </w:t>
      </w:r>
      <w:r w:rsidR="00081697">
        <w:rPr>
          <w:rFonts w:ascii="Book Antiqua" w:hAnsi="Book Antiqua" w:cs="Arial"/>
          <w:color w:val="000000"/>
          <w:sz w:val="24"/>
          <w:szCs w:val="24"/>
        </w:rPr>
        <w:t>95%CI</w:t>
      </w:r>
      <w:r w:rsidRPr="000E5AE8">
        <w:rPr>
          <w:rFonts w:ascii="Book Antiqua" w:hAnsi="Book Antiqua" w:cs="Arial"/>
          <w:color w:val="000000"/>
          <w:sz w:val="24"/>
          <w:szCs w:val="24"/>
        </w:rPr>
        <w:t>: 1.40</w:t>
      </w:r>
      <w:r w:rsidR="00081697">
        <w:rPr>
          <w:rFonts w:ascii="Book Antiqua" w:hAnsi="Book Antiqua" w:cs="Arial"/>
          <w:color w:val="000000"/>
          <w:sz w:val="24"/>
          <w:szCs w:val="24"/>
        </w:rPr>
        <w:t>-</w:t>
      </w:r>
      <w:r w:rsidRPr="000E5AE8">
        <w:rPr>
          <w:rFonts w:ascii="Book Antiqua" w:hAnsi="Book Antiqua" w:cs="Arial"/>
          <w:color w:val="000000"/>
          <w:sz w:val="24"/>
          <w:szCs w:val="24"/>
        </w:rPr>
        <w:t>18.97) and advanced fibrosis/cirrhosis (FIB-4 score ≥ 3.25; OR</w:t>
      </w:r>
      <w:r w:rsidR="00081697">
        <w:rPr>
          <w:rFonts w:ascii="Book Antiqua" w:hAnsi="Book Antiqua" w:cs="Arial"/>
          <w:color w:val="000000"/>
          <w:sz w:val="24"/>
          <w:szCs w:val="24"/>
        </w:rPr>
        <w:t xml:space="preserve"> = </w:t>
      </w:r>
      <w:r w:rsidRPr="000E5AE8">
        <w:rPr>
          <w:rFonts w:ascii="Book Antiqua" w:hAnsi="Book Antiqua" w:cs="Arial"/>
          <w:color w:val="000000"/>
          <w:sz w:val="24"/>
          <w:szCs w:val="24"/>
        </w:rPr>
        <w:t>2.77; 1.07</w:t>
      </w:r>
      <w:r w:rsidR="00081697">
        <w:rPr>
          <w:rFonts w:ascii="Book Antiqua" w:hAnsi="Book Antiqua" w:cs="Arial"/>
          <w:color w:val="000000"/>
          <w:sz w:val="24"/>
          <w:szCs w:val="24"/>
        </w:rPr>
        <w:t>-</w:t>
      </w:r>
      <w:r w:rsidRPr="000E5AE8">
        <w:rPr>
          <w:rFonts w:ascii="Book Antiqua" w:hAnsi="Book Antiqua" w:cs="Arial"/>
          <w:color w:val="000000"/>
          <w:sz w:val="24"/>
          <w:szCs w:val="24"/>
        </w:rPr>
        <w:t xml:space="preserve">7.22) (Table 4). The absence of an FVR (OR: 4.77, </w:t>
      </w:r>
      <w:r w:rsidR="00081697">
        <w:rPr>
          <w:rFonts w:ascii="Book Antiqua" w:hAnsi="Book Antiqua" w:cs="Arial"/>
          <w:color w:val="000000"/>
          <w:sz w:val="24"/>
          <w:szCs w:val="24"/>
        </w:rPr>
        <w:t xml:space="preserve">95%CI = </w:t>
      </w:r>
      <w:r w:rsidRPr="000E5AE8">
        <w:rPr>
          <w:rFonts w:ascii="Book Antiqua" w:hAnsi="Book Antiqua" w:cs="Arial"/>
          <w:color w:val="000000"/>
          <w:sz w:val="24"/>
          <w:szCs w:val="24"/>
        </w:rPr>
        <w:t>1.68</w:t>
      </w:r>
      <w:r w:rsidR="00081697">
        <w:rPr>
          <w:rFonts w:ascii="Book Antiqua" w:hAnsi="Book Antiqua" w:cs="Arial"/>
          <w:color w:val="000000"/>
          <w:sz w:val="24"/>
          <w:szCs w:val="24"/>
        </w:rPr>
        <w:t>-</w:t>
      </w:r>
      <w:r w:rsidRPr="000E5AE8">
        <w:rPr>
          <w:rFonts w:ascii="Book Antiqua" w:hAnsi="Book Antiqua" w:cs="Arial"/>
          <w:color w:val="000000"/>
          <w:sz w:val="24"/>
          <w:szCs w:val="24"/>
        </w:rPr>
        <w:t xml:space="preserve">13.56) was the only on-treatment variable independently associated with relapse. </w:t>
      </w:r>
    </w:p>
    <w:p w14:paraId="06AC3D64" w14:textId="77777777" w:rsidR="00E01591" w:rsidRPr="000E5AE8" w:rsidRDefault="00E01591" w:rsidP="000E5AE8">
      <w:pPr>
        <w:widowControl w:val="0"/>
        <w:autoSpaceDE w:val="0"/>
        <w:autoSpaceDN w:val="0"/>
        <w:adjustRightInd w:val="0"/>
        <w:spacing w:after="0" w:line="360" w:lineRule="auto"/>
        <w:jc w:val="both"/>
        <w:rPr>
          <w:rFonts w:ascii="Book Antiqua" w:hAnsi="Book Antiqua" w:cs="Arial"/>
          <w:b/>
          <w:color w:val="000000"/>
          <w:sz w:val="24"/>
          <w:szCs w:val="24"/>
        </w:rPr>
      </w:pPr>
    </w:p>
    <w:p w14:paraId="18BBE3BF" w14:textId="77777777" w:rsidR="00E01591" w:rsidRPr="00083214" w:rsidRDefault="00E01591" w:rsidP="000E5AE8">
      <w:pPr>
        <w:widowControl w:val="0"/>
        <w:autoSpaceDE w:val="0"/>
        <w:autoSpaceDN w:val="0"/>
        <w:adjustRightInd w:val="0"/>
        <w:spacing w:after="0" w:line="360" w:lineRule="auto"/>
        <w:jc w:val="both"/>
        <w:rPr>
          <w:rFonts w:ascii="Book Antiqua" w:hAnsi="Book Antiqua" w:cs="Arial"/>
          <w:b/>
          <w:i/>
          <w:color w:val="000000"/>
          <w:sz w:val="24"/>
          <w:szCs w:val="24"/>
        </w:rPr>
      </w:pPr>
      <w:r w:rsidRPr="00083214">
        <w:rPr>
          <w:rFonts w:ascii="Book Antiqua" w:hAnsi="Book Antiqua" w:cs="Arial"/>
          <w:b/>
          <w:i/>
          <w:color w:val="000000"/>
          <w:sz w:val="24"/>
          <w:szCs w:val="24"/>
        </w:rPr>
        <w:t>Classification and regression tree analysis of factors associated with SVR</w:t>
      </w:r>
    </w:p>
    <w:p w14:paraId="7B1CE120" w14:textId="5A82DDD9" w:rsidR="00E01591" w:rsidRPr="000E5AE8" w:rsidRDefault="00E01591" w:rsidP="00083214">
      <w:pPr>
        <w:widowControl w:val="0"/>
        <w:autoSpaceDE w:val="0"/>
        <w:autoSpaceDN w:val="0"/>
        <w:adjustRightInd w:val="0"/>
        <w:spacing w:after="0" w:line="360" w:lineRule="auto"/>
        <w:jc w:val="both"/>
        <w:rPr>
          <w:rFonts w:ascii="Book Antiqua" w:hAnsi="Book Antiqua" w:cs="Arial"/>
          <w:b/>
          <w:color w:val="000000"/>
          <w:sz w:val="24"/>
          <w:szCs w:val="24"/>
        </w:rPr>
      </w:pPr>
      <w:r w:rsidRPr="000E5AE8">
        <w:rPr>
          <w:rFonts w:ascii="Book Antiqua" w:hAnsi="Book Antiqua" w:cs="Arial"/>
          <w:color w:val="000000"/>
          <w:sz w:val="24"/>
          <w:szCs w:val="24"/>
        </w:rPr>
        <w:t>A CART analysis underscored the predictive value of the platelet count and was largely consistent with the results of the logistic regression analysis (Figure 2). The strongest baseline predictor was a platelet count &gt;</w:t>
      </w:r>
      <w:r w:rsidR="00340CB1">
        <w:rPr>
          <w:rFonts w:ascii="Book Antiqua" w:hAnsi="Book Antiqua" w:cs="Arial" w:hint="eastAsia"/>
          <w:color w:val="000000"/>
          <w:sz w:val="24"/>
          <w:szCs w:val="24"/>
          <w:lang w:eastAsia="zh-CN"/>
        </w:rPr>
        <w:t xml:space="preserve"> </w:t>
      </w:r>
      <w:r w:rsidRPr="000E5AE8">
        <w:rPr>
          <w:rFonts w:ascii="Book Antiqua" w:hAnsi="Book Antiqua" w:cs="Arial"/>
          <w:color w:val="000000"/>
          <w:sz w:val="24"/>
          <w:szCs w:val="24"/>
        </w:rPr>
        <w:t xml:space="preserve">135 </w:t>
      </w:r>
      <w:r w:rsidR="00081697">
        <w:rPr>
          <w:rFonts w:ascii="Book Antiqua" w:hAnsi="Book Antiqua" w:cs="Arial"/>
          <w:color w:val="000000"/>
          <w:sz w:val="24"/>
          <w:szCs w:val="24"/>
        </w:rPr>
        <w:t>×</w:t>
      </w:r>
      <w:r w:rsidRPr="000E5AE8">
        <w:rPr>
          <w:rFonts w:ascii="Book Antiqua" w:hAnsi="Book Antiqua" w:cs="Arial"/>
          <w:color w:val="000000"/>
          <w:sz w:val="24"/>
          <w:szCs w:val="24"/>
        </w:rPr>
        <w:t xml:space="preserve"> 10</w:t>
      </w:r>
      <w:r w:rsidRPr="000E5AE8">
        <w:rPr>
          <w:rFonts w:ascii="Book Antiqua" w:hAnsi="Book Antiqua" w:cs="Arial"/>
          <w:color w:val="000000"/>
          <w:sz w:val="24"/>
          <w:szCs w:val="24"/>
          <w:vertAlign w:val="superscript"/>
        </w:rPr>
        <w:t>3</w:t>
      </w:r>
      <w:r w:rsidRPr="000E5AE8">
        <w:rPr>
          <w:rFonts w:ascii="Book Antiqua" w:hAnsi="Book Antiqua" w:cs="Arial"/>
          <w:color w:val="000000"/>
          <w:sz w:val="24"/>
          <w:szCs w:val="24"/>
        </w:rPr>
        <w:t xml:space="preserve"> cells/µL. Among patients with platelets &gt;</w:t>
      </w:r>
      <w:r w:rsidR="00340CB1">
        <w:rPr>
          <w:rFonts w:ascii="Book Antiqua" w:hAnsi="Book Antiqua" w:cs="Arial" w:hint="eastAsia"/>
          <w:color w:val="000000"/>
          <w:sz w:val="24"/>
          <w:szCs w:val="24"/>
          <w:lang w:eastAsia="zh-CN"/>
        </w:rPr>
        <w:t xml:space="preserve"> </w:t>
      </w:r>
      <w:r w:rsidRPr="000E5AE8">
        <w:rPr>
          <w:rFonts w:ascii="Book Antiqua" w:hAnsi="Book Antiqua" w:cs="Arial"/>
          <w:color w:val="000000"/>
          <w:sz w:val="24"/>
          <w:szCs w:val="24"/>
        </w:rPr>
        <w:t xml:space="preserve">135 </w:t>
      </w:r>
      <w:r w:rsidR="00081697">
        <w:rPr>
          <w:rFonts w:ascii="Book Antiqua" w:hAnsi="Book Antiqua" w:cs="Arial"/>
          <w:color w:val="000000"/>
          <w:sz w:val="24"/>
          <w:szCs w:val="24"/>
        </w:rPr>
        <w:t>×</w:t>
      </w:r>
      <w:r w:rsidRPr="000E5AE8">
        <w:rPr>
          <w:rFonts w:ascii="Book Antiqua" w:hAnsi="Book Antiqua" w:cs="Arial"/>
          <w:color w:val="000000"/>
          <w:sz w:val="24"/>
          <w:szCs w:val="24"/>
        </w:rPr>
        <w:t xml:space="preserve"> 10</w:t>
      </w:r>
      <w:r w:rsidRPr="000E5AE8">
        <w:rPr>
          <w:rFonts w:ascii="Book Antiqua" w:hAnsi="Book Antiqua" w:cs="Arial"/>
          <w:color w:val="000000"/>
          <w:sz w:val="24"/>
          <w:szCs w:val="24"/>
          <w:vertAlign w:val="superscript"/>
        </w:rPr>
        <w:t>3</w:t>
      </w:r>
      <w:r w:rsidRPr="000E5AE8">
        <w:rPr>
          <w:rFonts w:ascii="Book Antiqua" w:hAnsi="Book Antiqua" w:cs="Arial"/>
          <w:color w:val="000000"/>
          <w:sz w:val="24"/>
          <w:szCs w:val="24"/>
        </w:rPr>
        <w:t xml:space="preserve"> cells/µL, HCV sub-genotype 1b and white race were predictive of SVR.</w:t>
      </w:r>
      <w:r w:rsidR="000E5AE8">
        <w:rPr>
          <w:rFonts w:ascii="Book Antiqua" w:hAnsi="Book Antiqua" w:cs="Arial"/>
          <w:color w:val="000000"/>
          <w:sz w:val="24"/>
          <w:szCs w:val="24"/>
        </w:rPr>
        <w:t xml:space="preserve"> </w:t>
      </w:r>
      <w:r w:rsidRPr="000E5AE8">
        <w:rPr>
          <w:rFonts w:ascii="Book Antiqua" w:hAnsi="Book Antiqua" w:cs="Arial"/>
          <w:color w:val="000000"/>
          <w:sz w:val="24"/>
          <w:szCs w:val="24"/>
        </w:rPr>
        <w:t>Among patients with platelets &gt;</w:t>
      </w:r>
      <w:r w:rsidR="00340CB1">
        <w:rPr>
          <w:rFonts w:ascii="Book Antiqua" w:hAnsi="Book Antiqua" w:cs="Arial" w:hint="eastAsia"/>
          <w:color w:val="000000"/>
          <w:sz w:val="24"/>
          <w:szCs w:val="24"/>
          <w:lang w:eastAsia="zh-CN"/>
        </w:rPr>
        <w:t xml:space="preserve"> </w:t>
      </w:r>
      <w:r w:rsidRPr="000E5AE8">
        <w:rPr>
          <w:rFonts w:ascii="Book Antiqua" w:hAnsi="Book Antiqua" w:cs="Arial"/>
          <w:color w:val="000000"/>
          <w:sz w:val="24"/>
          <w:szCs w:val="24"/>
        </w:rPr>
        <w:t xml:space="preserve">135 </w:t>
      </w:r>
      <w:r w:rsidR="00081697">
        <w:rPr>
          <w:rFonts w:ascii="Book Antiqua" w:hAnsi="Book Antiqua" w:cs="Arial"/>
          <w:color w:val="000000"/>
          <w:sz w:val="24"/>
          <w:szCs w:val="24"/>
        </w:rPr>
        <w:t>×</w:t>
      </w:r>
      <w:r w:rsidRPr="000E5AE8">
        <w:rPr>
          <w:rFonts w:ascii="Book Antiqua" w:hAnsi="Book Antiqua" w:cs="Arial"/>
          <w:color w:val="000000"/>
          <w:sz w:val="24"/>
          <w:szCs w:val="24"/>
        </w:rPr>
        <w:t xml:space="preserve"> 10</w:t>
      </w:r>
      <w:r w:rsidRPr="000E5AE8">
        <w:rPr>
          <w:rFonts w:ascii="Book Antiqua" w:hAnsi="Book Antiqua" w:cs="Arial"/>
          <w:color w:val="000000"/>
          <w:sz w:val="24"/>
          <w:szCs w:val="24"/>
          <w:vertAlign w:val="superscript"/>
        </w:rPr>
        <w:t>3</w:t>
      </w:r>
      <w:r w:rsidRPr="000E5AE8">
        <w:rPr>
          <w:rFonts w:ascii="Book Antiqua" w:hAnsi="Book Antiqua" w:cs="Arial"/>
          <w:color w:val="000000"/>
          <w:sz w:val="24"/>
          <w:szCs w:val="24"/>
        </w:rPr>
        <w:t xml:space="preserve"> cells/µL and sub-genotype 1a HCV, platelet counts &gt;</w:t>
      </w:r>
      <w:r w:rsidR="00081697">
        <w:rPr>
          <w:rFonts w:ascii="Book Antiqua" w:hAnsi="Book Antiqua" w:cs="Arial" w:hint="eastAsia"/>
          <w:color w:val="000000"/>
          <w:sz w:val="24"/>
          <w:szCs w:val="24"/>
          <w:lang w:eastAsia="zh-CN"/>
        </w:rPr>
        <w:t xml:space="preserve"> </w:t>
      </w:r>
      <w:r w:rsidRPr="000E5AE8">
        <w:rPr>
          <w:rFonts w:ascii="Book Antiqua" w:hAnsi="Book Antiqua" w:cs="Arial"/>
          <w:color w:val="000000"/>
          <w:sz w:val="24"/>
          <w:szCs w:val="24"/>
        </w:rPr>
        <w:t xml:space="preserve">236 </w:t>
      </w:r>
      <w:r w:rsidR="00081697">
        <w:rPr>
          <w:rFonts w:ascii="Book Antiqua" w:hAnsi="Book Antiqua" w:cs="Arial"/>
          <w:color w:val="000000"/>
          <w:sz w:val="24"/>
          <w:szCs w:val="24"/>
        </w:rPr>
        <w:t>×</w:t>
      </w:r>
      <w:r w:rsidRPr="000E5AE8">
        <w:rPr>
          <w:rFonts w:ascii="Book Antiqua" w:hAnsi="Book Antiqua" w:cs="Arial"/>
          <w:color w:val="000000"/>
          <w:sz w:val="24"/>
          <w:szCs w:val="24"/>
        </w:rPr>
        <w:t xml:space="preserve"> 10</w:t>
      </w:r>
      <w:r w:rsidRPr="000E5AE8">
        <w:rPr>
          <w:rFonts w:ascii="Book Antiqua" w:hAnsi="Book Antiqua" w:cs="Arial"/>
          <w:color w:val="000000"/>
          <w:sz w:val="24"/>
          <w:szCs w:val="24"/>
          <w:vertAlign w:val="superscript"/>
        </w:rPr>
        <w:t>3</w:t>
      </w:r>
      <w:r w:rsidRPr="000E5AE8">
        <w:rPr>
          <w:rFonts w:ascii="Book Antiqua" w:hAnsi="Book Antiqua" w:cs="Arial"/>
          <w:color w:val="000000"/>
          <w:sz w:val="24"/>
          <w:szCs w:val="24"/>
        </w:rPr>
        <w:t>/µL were predictive of SVR among whites; however, all of the black patients in this subgroup failed therapy. As illustrated in Figure 3, among patients with platelets &gt;</w:t>
      </w:r>
      <w:r w:rsidR="00081697">
        <w:rPr>
          <w:rFonts w:ascii="Book Antiqua" w:hAnsi="Book Antiqua" w:cs="Arial" w:hint="eastAsia"/>
          <w:color w:val="000000"/>
          <w:sz w:val="24"/>
          <w:szCs w:val="24"/>
          <w:lang w:eastAsia="zh-CN"/>
        </w:rPr>
        <w:t xml:space="preserve"> </w:t>
      </w:r>
      <w:r w:rsidRPr="000E5AE8">
        <w:rPr>
          <w:rFonts w:ascii="Book Antiqua" w:hAnsi="Book Antiqua" w:cs="Arial"/>
          <w:color w:val="000000"/>
          <w:sz w:val="24"/>
          <w:szCs w:val="24"/>
        </w:rPr>
        <w:t xml:space="preserve">135 </w:t>
      </w:r>
      <w:r w:rsidR="00081697">
        <w:rPr>
          <w:rFonts w:ascii="Book Antiqua" w:hAnsi="Book Antiqua" w:cs="Arial"/>
          <w:color w:val="000000"/>
          <w:sz w:val="24"/>
          <w:szCs w:val="24"/>
        </w:rPr>
        <w:t>×</w:t>
      </w:r>
      <w:r w:rsidR="00081697">
        <w:rPr>
          <w:rFonts w:ascii="Book Antiqua" w:hAnsi="Book Antiqua" w:cs="Arial" w:hint="eastAsia"/>
          <w:color w:val="000000"/>
          <w:sz w:val="24"/>
          <w:szCs w:val="24"/>
          <w:lang w:eastAsia="zh-CN"/>
        </w:rPr>
        <w:t xml:space="preserve"> </w:t>
      </w:r>
      <w:r w:rsidRPr="000E5AE8">
        <w:rPr>
          <w:rFonts w:ascii="Book Antiqua" w:hAnsi="Book Antiqua" w:cs="Arial"/>
          <w:color w:val="000000"/>
          <w:sz w:val="24"/>
          <w:szCs w:val="24"/>
        </w:rPr>
        <w:t>10</w:t>
      </w:r>
      <w:r w:rsidRPr="000E5AE8">
        <w:rPr>
          <w:rFonts w:ascii="Book Antiqua" w:hAnsi="Book Antiqua" w:cs="Arial"/>
          <w:color w:val="000000"/>
          <w:sz w:val="24"/>
          <w:szCs w:val="24"/>
          <w:vertAlign w:val="superscript"/>
        </w:rPr>
        <w:t>3</w:t>
      </w:r>
      <w:r w:rsidRPr="000E5AE8">
        <w:rPr>
          <w:rFonts w:ascii="Book Antiqua" w:hAnsi="Book Antiqua" w:cs="Arial"/>
          <w:color w:val="000000"/>
          <w:sz w:val="24"/>
          <w:szCs w:val="24"/>
        </w:rPr>
        <w:t xml:space="preserve">/µL the </w:t>
      </w:r>
      <w:proofErr w:type="spellStart"/>
      <w:r w:rsidRPr="000E5AE8">
        <w:rPr>
          <w:rFonts w:ascii="Book Antiqua" w:hAnsi="Book Antiqua" w:cs="Arial"/>
          <w:color w:val="000000"/>
          <w:sz w:val="24"/>
          <w:szCs w:val="24"/>
        </w:rPr>
        <w:t>virologic</w:t>
      </w:r>
      <w:proofErr w:type="spellEnd"/>
      <w:r w:rsidRPr="000E5AE8">
        <w:rPr>
          <w:rFonts w:ascii="Book Antiqua" w:hAnsi="Book Antiqua" w:cs="Arial"/>
          <w:color w:val="000000"/>
          <w:sz w:val="24"/>
          <w:szCs w:val="24"/>
        </w:rPr>
        <w:t xml:space="preserve"> failure rate was 21% </w:t>
      </w:r>
      <w:proofErr w:type="spellStart"/>
      <w:r w:rsidR="00083214" w:rsidRPr="00083214">
        <w:rPr>
          <w:rFonts w:ascii="Book Antiqua" w:hAnsi="Book Antiqua" w:cs="Arial"/>
          <w:i/>
          <w:color w:val="000000"/>
          <w:sz w:val="24"/>
          <w:szCs w:val="24"/>
        </w:rPr>
        <w:t>vs</w:t>
      </w:r>
      <w:proofErr w:type="spellEnd"/>
      <w:r w:rsidRPr="000E5AE8">
        <w:rPr>
          <w:rFonts w:ascii="Book Antiqua" w:hAnsi="Book Antiqua" w:cs="Arial"/>
          <w:color w:val="000000"/>
          <w:sz w:val="24"/>
          <w:szCs w:val="24"/>
        </w:rPr>
        <w:t xml:space="preserve"> 46% in the lower platelet group (</w:t>
      </w:r>
      <w:r w:rsidR="00081697" w:rsidRPr="00081697">
        <w:rPr>
          <w:rFonts w:ascii="Book Antiqua" w:hAnsi="Book Antiqua" w:cs="Arial"/>
          <w:i/>
          <w:color w:val="000000"/>
          <w:sz w:val="24"/>
          <w:szCs w:val="24"/>
        </w:rPr>
        <w:t>P</w:t>
      </w:r>
      <w:r w:rsidR="00081697">
        <w:rPr>
          <w:rFonts w:ascii="Book Antiqua" w:hAnsi="Book Antiqua" w:cs="Arial" w:hint="eastAsia"/>
          <w:color w:val="000000"/>
          <w:sz w:val="24"/>
          <w:szCs w:val="24"/>
          <w:lang w:eastAsia="zh-CN"/>
        </w:rPr>
        <w:t xml:space="preserve"> </w:t>
      </w:r>
      <w:r w:rsidRPr="000E5AE8">
        <w:rPr>
          <w:rFonts w:ascii="Book Antiqua" w:hAnsi="Book Antiqua" w:cs="Arial"/>
          <w:color w:val="000000"/>
          <w:sz w:val="24"/>
          <w:szCs w:val="24"/>
        </w:rPr>
        <w:t>&lt;</w:t>
      </w:r>
      <w:r w:rsidR="00081697">
        <w:rPr>
          <w:rFonts w:ascii="Book Antiqua" w:hAnsi="Book Antiqua" w:cs="Arial" w:hint="eastAsia"/>
          <w:color w:val="000000"/>
          <w:sz w:val="24"/>
          <w:szCs w:val="24"/>
          <w:lang w:eastAsia="zh-CN"/>
        </w:rPr>
        <w:t xml:space="preserve"> </w:t>
      </w:r>
      <w:r w:rsidRPr="000E5AE8">
        <w:rPr>
          <w:rFonts w:ascii="Book Antiqua" w:hAnsi="Book Antiqua" w:cs="Arial"/>
          <w:color w:val="000000"/>
          <w:sz w:val="24"/>
          <w:szCs w:val="24"/>
        </w:rPr>
        <w:t xml:space="preserve">0.01), and the SVR rate was 53% </w:t>
      </w:r>
      <w:proofErr w:type="spellStart"/>
      <w:r w:rsidR="00083214" w:rsidRPr="00083214">
        <w:rPr>
          <w:rFonts w:ascii="Book Antiqua" w:hAnsi="Book Antiqua" w:cs="Arial"/>
          <w:i/>
          <w:color w:val="000000"/>
          <w:sz w:val="24"/>
          <w:szCs w:val="24"/>
        </w:rPr>
        <w:t>vs</w:t>
      </w:r>
      <w:proofErr w:type="spellEnd"/>
      <w:r w:rsidRPr="000E5AE8">
        <w:rPr>
          <w:rFonts w:ascii="Book Antiqua" w:hAnsi="Book Antiqua" w:cs="Arial"/>
          <w:color w:val="000000"/>
          <w:sz w:val="24"/>
          <w:szCs w:val="24"/>
        </w:rPr>
        <w:t xml:space="preserve"> 28% (</w:t>
      </w:r>
      <w:r w:rsidR="00081697" w:rsidRPr="00081697">
        <w:rPr>
          <w:rFonts w:ascii="Book Antiqua" w:hAnsi="Book Antiqua" w:cs="Arial"/>
          <w:i/>
          <w:color w:val="000000"/>
          <w:sz w:val="24"/>
          <w:szCs w:val="24"/>
        </w:rPr>
        <w:t>P</w:t>
      </w:r>
      <w:r w:rsidR="00081697">
        <w:rPr>
          <w:rFonts w:ascii="Book Antiqua" w:hAnsi="Book Antiqua" w:cs="Arial" w:hint="eastAsia"/>
          <w:color w:val="000000"/>
          <w:sz w:val="24"/>
          <w:szCs w:val="24"/>
          <w:lang w:eastAsia="zh-CN"/>
        </w:rPr>
        <w:t xml:space="preserve"> </w:t>
      </w:r>
      <w:r w:rsidRPr="000E5AE8">
        <w:rPr>
          <w:rFonts w:ascii="Book Antiqua" w:hAnsi="Book Antiqua" w:cs="Arial"/>
          <w:color w:val="000000"/>
          <w:sz w:val="24"/>
          <w:szCs w:val="24"/>
        </w:rPr>
        <w:t>&lt;</w:t>
      </w:r>
      <w:r w:rsidR="00081697">
        <w:rPr>
          <w:rFonts w:ascii="Book Antiqua" w:hAnsi="Book Antiqua" w:cs="Arial" w:hint="eastAsia"/>
          <w:color w:val="000000"/>
          <w:sz w:val="24"/>
          <w:szCs w:val="24"/>
          <w:lang w:eastAsia="zh-CN"/>
        </w:rPr>
        <w:t xml:space="preserve"> </w:t>
      </w:r>
      <w:r w:rsidRPr="000E5AE8">
        <w:rPr>
          <w:rFonts w:ascii="Book Antiqua" w:hAnsi="Book Antiqua" w:cs="Arial"/>
          <w:color w:val="000000"/>
          <w:sz w:val="24"/>
          <w:szCs w:val="24"/>
        </w:rPr>
        <w:t xml:space="preserve">0.01). </w:t>
      </w:r>
    </w:p>
    <w:p w14:paraId="1DF57CCE" w14:textId="77777777" w:rsidR="00E01591" w:rsidRPr="000E5AE8" w:rsidRDefault="00E01591" w:rsidP="000E5AE8">
      <w:pPr>
        <w:spacing w:after="0" w:line="360" w:lineRule="auto"/>
        <w:jc w:val="both"/>
        <w:rPr>
          <w:rFonts w:ascii="Book Antiqua" w:hAnsi="Book Antiqua" w:cs="Arial"/>
          <w:b/>
          <w:bCs/>
          <w:color w:val="000000"/>
          <w:sz w:val="24"/>
          <w:szCs w:val="24"/>
        </w:rPr>
      </w:pPr>
    </w:p>
    <w:p w14:paraId="6DC1A38E" w14:textId="1597A267" w:rsidR="00E01591" w:rsidRPr="000E5AE8" w:rsidRDefault="00081697" w:rsidP="000E5AE8">
      <w:pPr>
        <w:spacing w:after="0" w:line="360" w:lineRule="auto"/>
        <w:jc w:val="both"/>
        <w:rPr>
          <w:rFonts w:ascii="Book Antiqua" w:hAnsi="Book Antiqua" w:cs="Arial"/>
          <w:b/>
          <w:bCs/>
          <w:color w:val="000000"/>
          <w:sz w:val="24"/>
          <w:szCs w:val="24"/>
        </w:rPr>
      </w:pPr>
      <w:r w:rsidRPr="000E5AE8">
        <w:rPr>
          <w:rFonts w:ascii="Book Antiqua" w:hAnsi="Book Antiqua" w:cs="Arial"/>
          <w:b/>
          <w:bCs/>
          <w:color w:val="000000"/>
          <w:sz w:val="24"/>
          <w:szCs w:val="24"/>
        </w:rPr>
        <w:t>DISCUSSION</w:t>
      </w:r>
    </w:p>
    <w:p w14:paraId="38AC6BAF" w14:textId="136D88B1" w:rsidR="00E01591" w:rsidRPr="000E5AE8" w:rsidRDefault="00E01591" w:rsidP="00083214">
      <w:pPr>
        <w:spacing w:after="0" w:line="360" w:lineRule="auto"/>
        <w:jc w:val="both"/>
        <w:rPr>
          <w:rFonts w:ascii="Book Antiqua" w:hAnsi="Book Antiqua" w:cs="Arial"/>
          <w:bCs/>
          <w:color w:val="000000"/>
          <w:sz w:val="24"/>
          <w:szCs w:val="24"/>
        </w:rPr>
      </w:pPr>
      <w:r w:rsidRPr="000E5AE8">
        <w:rPr>
          <w:rFonts w:ascii="Book Antiqua" w:hAnsi="Book Antiqua" w:cs="Arial"/>
          <w:bCs/>
          <w:color w:val="000000"/>
          <w:sz w:val="24"/>
          <w:szCs w:val="24"/>
        </w:rPr>
        <w:t xml:space="preserve">This study analyzed treatment outcomes in a real-world cohort of patients treated with TVR- and BOC-based triple therapy by experienced </w:t>
      </w:r>
      <w:proofErr w:type="spellStart"/>
      <w:r w:rsidRPr="000E5AE8">
        <w:rPr>
          <w:rFonts w:ascii="Book Antiqua" w:hAnsi="Book Antiqua" w:cs="Arial"/>
          <w:bCs/>
          <w:color w:val="000000"/>
          <w:sz w:val="24"/>
          <w:szCs w:val="24"/>
        </w:rPr>
        <w:t>hepatologists</w:t>
      </w:r>
      <w:proofErr w:type="spellEnd"/>
      <w:r w:rsidRPr="000E5AE8">
        <w:rPr>
          <w:rFonts w:ascii="Book Antiqua" w:hAnsi="Book Antiqua" w:cs="Arial"/>
          <w:bCs/>
          <w:color w:val="000000"/>
          <w:sz w:val="24"/>
          <w:szCs w:val="24"/>
        </w:rPr>
        <w:t>. The results are important because TVR-based triple therapy is still used in many parts of the world</w:t>
      </w:r>
      <w:r w:rsidRPr="000E5AE8">
        <w:rPr>
          <w:rFonts w:ascii="Book Antiqua" w:hAnsi="Book Antiqua" w:cs="Arial"/>
          <w:bCs/>
          <w:color w:val="000000"/>
          <w:sz w:val="24"/>
          <w:szCs w:val="24"/>
        </w:rPr>
        <w:fldChar w:fldCharType="begin"/>
      </w:r>
      <w:r w:rsidR="00AD1ADC" w:rsidRPr="000E5AE8">
        <w:rPr>
          <w:rFonts w:ascii="Book Antiqua" w:hAnsi="Book Antiqua" w:cs="Arial"/>
          <w:bCs/>
          <w:color w:val="000000"/>
          <w:sz w:val="24"/>
          <w:szCs w:val="24"/>
        </w:rPr>
        <w:instrText xml:space="preserve"> ADDIN EN.CITE &lt;EndNote&gt;&lt;Cite&gt;&lt;Year&gt;2013&lt;/Year&gt;&lt;RecNum&gt;29&lt;/RecNum&gt;&lt;DisplayText&gt;&lt;style face="superscript"&gt;[28]&lt;/style&gt;&lt;/DisplayText&gt;&lt;record&gt;&lt;rec-number&gt;29&lt;/rec-number&gt;&lt;foreign-keys&gt;&lt;key app="EN" db-id="vp2z9p2frswvwaexrw6x2xry2waezfz2za5t" timestamp="1481079154"&gt;29&lt;/key&gt;&lt;/foreign-keys&gt;&lt;ref-type name="Journal Article"&gt;17&lt;/ref-type&gt;&lt;contributors&gt;&lt;authors&gt;&lt;author&gt;Ditah, I.&lt;/author&gt;&lt;author&gt;Ditah, F.&lt;/author&gt;&lt;author&gt;Devaki, P.&lt;/author&gt;&lt;author&gt;Ewelukwa, O.&lt;/author&gt;&lt;author&gt;Ditah, C.&lt;/author&gt;&lt;author&gt;Njei, B.&lt;/author&gt;&lt;author&gt;Luma, H. N.&lt;/author&gt;&lt;author&gt;Charlton, M.&lt;/author&gt;&lt;/authors&gt;&lt;/contributors&gt;&lt;auth-address&gt;Division of Gastroenterology and Hepatology, Mayo Clinic, Rochester, MN, United States. Electronic address: Ditah.ivo@mayo.edu.&amp;#xD;Division of Gastroenterology Hepatology, and Nutrition, Vanderbilt University School of Medicine, United States.&amp;#xD;Wayne State University, Detroit, MI, United States.&amp;#xD;Wright State University, Dayton, OH, United States.&amp;#xD;Hopital General Douala, Douala, Cameroon.&amp;#xD;University of Connecticut School of Medicine, Birmingham, CT, United States.&amp;#xD;Division of Gastroenterology and Hepatology, Mayo Clinic, Rochester, MN, United States.&lt;/auth-address&gt;&lt;titles&gt;&lt;title&gt;The changing epidemiology of hepatitis C virus infection in the United States: National health and nutrition examination survey 2001 through 2010&lt;/title&gt;&lt;secondary-title&gt;J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hepatology&lt;/abbr-1&gt;&lt;/alt-periodical&gt;&lt;edition&gt;2013/12/03&lt;/edition&gt;&lt;dates&gt;&lt;year&gt;2013&lt;/year&gt;&lt;pub-dates&gt;&lt;date&gt;Nov 27&lt;/date&gt;&lt;/pub-dates&gt;&lt;/dates&gt;&lt;isbn&gt;1600-0641 (Electronic)&amp;#xD;0168-8278 (Linking)&lt;/isbn&gt;&lt;accession-num&gt;24291324&lt;/accession-num&gt;&lt;urls&gt;&lt;/urls&gt;&lt;electronic-resource-num&gt;10.1016/j.jhep.2013.11.014&lt;/electronic-resource-num&gt;&lt;remote-database-provider&gt;NLM&lt;/remote-database-provider&gt;&lt;language&gt;Eng&lt;/language&gt;&lt;/record&gt;&lt;/Cite&gt;&lt;/EndNote&gt;</w:instrText>
      </w:r>
      <w:r w:rsidRPr="000E5AE8">
        <w:rPr>
          <w:rFonts w:ascii="Book Antiqua" w:hAnsi="Book Antiqua" w:cs="Arial"/>
          <w:bCs/>
          <w:color w:val="000000"/>
          <w:sz w:val="24"/>
          <w:szCs w:val="24"/>
        </w:rPr>
        <w:fldChar w:fldCharType="separate"/>
      </w:r>
      <w:r w:rsidR="00AD1ADC" w:rsidRPr="000E5AE8">
        <w:rPr>
          <w:rFonts w:ascii="Book Antiqua" w:hAnsi="Book Antiqua" w:cs="Arial"/>
          <w:bCs/>
          <w:noProof/>
          <w:color w:val="000000"/>
          <w:sz w:val="24"/>
          <w:szCs w:val="24"/>
          <w:vertAlign w:val="superscript"/>
        </w:rPr>
        <w:t>[</w:t>
      </w:r>
      <w:hyperlink w:anchor="_ENREF_28" w:tooltip="Ditah, 2013 #29" w:history="1">
        <w:r w:rsidR="00AD1ADC" w:rsidRPr="000E5AE8">
          <w:rPr>
            <w:rFonts w:ascii="Book Antiqua" w:hAnsi="Book Antiqua" w:cs="Arial"/>
            <w:bCs/>
            <w:noProof/>
            <w:color w:val="000000"/>
            <w:sz w:val="24"/>
            <w:szCs w:val="24"/>
            <w:vertAlign w:val="superscript"/>
          </w:rPr>
          <w:t>28</w:t>
        </w:r>
      </w:hyperlink>
      <w:r w:rsidR="00AD1ADC" w:rsidRPr="000E5AE8">
        <w:rPr>
          <w:rFonts w:ascii="Book Antiqua" w:hAnsi="Book Antiqua" w:cs="Arial"/>
          <w:bCs/>
          <w:noProof/>
          <w:color w:val="000000"/>
          <w:sz w:val="24"/>
          <w:szCs w:val="24"/>
          <w:vertAlign w:val="superscript"/>
        </w:rPr>
        <w:t>]</w:t>
      </w:r>
      <w:r w:rsidRPr="000E5AE8">
        <w:rPr>
          <w:rFonts w:ascii="Book Antiqua" w:hAnsi="Book Antiqua" w:cs="Arial"/>
          <w:bCs/>
          <w:color w:val="000000"/>
          <w:sz w:val="24"/>
          <w:szCs w:val="24"/>
        </w:rPr>
        <w:fldChar w:fldCharType="end"/>
      </w:r>
      <w:r w:rsidRPr="000E5AE8">
        <w:rPr>
          <w:rFonts w:ascii="Book Antiqua" w:hAnsi="Book Antiqua" w:cs="Arial"/>
          <w:bCs/>
          <w:color w:val="000000"/>
          <w:sz w:val="24"/>
          <w:szCs w:val="24"/>
        </w:rPr>
        <w:t xml:space="preserve">. </w:t>
      </w:r>
      <w:r w:rsidRPr="000E5AE8">
        <w:rPr>
          <w:rFonts w:ascii="Book Antiqua" w:hAnsi="Book Antiqua" w:cs="Arial"/>
          <w:bCs/>
          <w:color w:val="000000"/>
          <w:sz w:val="24"/>
          <w:szCs w:val="24"/>
        </w:rPr>
        <w:lastRenderedPageBreak/>
        <w:t>Our cohort closely resembles the population of HCV-infected individuals in the United States. Twenty-two percent of the US population is black, 38% have advanced fibrosis/cirrhosis, and the average age is approximately 50 years with 5% above the age of 65 years</w:t>
      </w:r>
      <w:r w:rsidRPr="000E5AE8">
        <w:rPr>
          <w:rFonts w:ascii="Book Antiqua" w:hAnsi="Book Antiqua" w:cs="Arial"/>
          <w:bCs/>
          <w:color w:val="000000"/>
          <w:sz w:val="24"/>
          <w:szCs w:val="24"/>
        </w:rPr>
        <w:fldChar w:fldCharType="begin">
          <w:fldData xml:space="preserve">PEVuZE5vdGU+PENpdGU+PEF1dGhvcj5EaXRhaDwvQXV0aG9yPjxZZWFyPjIwMTM8L1llYXI+PFJl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YWJici0xPjwvYWx0LXBlcmlvZGljYWw+PHBhZ2VzPjU1Ni02MjwvcGFnZXM+PHZvbHVtZT4zNDE8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cz41MTMtMjEsIDUyMSBlMS02PC9wYWdlcz48dm9sdW1lPjEzODwvdm9sdW1lPjxudW1iZXI+Mjwv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</w:fldData>
        </w:fldChar>
      </w:r>
      <w:r w:rsidR="00AD1ADC" w:rsidRPr="000E5AE8">
        <w:rPr>
          <w:rFonts w:ascii="Book Antiqua" w:hAnsi="Book Antiqua" w:cs="Arial"/>
          <w:bCs/>
          <w:color w:val="000000"/>
          <w:sz w:val="24"/>
          <w:szCs w:val="24"/>
        </w:rPr>
        <w:instrText xml:space="preserve"> ADDIN EN.CITE </w:instrText>
      </w:r>
      <w:r w:rsidR="00AD1ADC" w:rsidRPr="000E5AE8">
        <w:rPr>
          <w:rFonts w:ascii="Book Antiqua" w:hAnsi="Book Antiqua" w:cs="Arial"/>
          <w:bCs/>
          <w:color w:val="000000"/>
          <w:sz w:val="24"/>
          <w:szCs w:val="24"/>
        </w:rPr>
        <w:fldChar w:fldCharType="begin">
          <w:fldData xml:space="preserve">PEVuZE5vdGU+PENpdGU+PEF1dGhvcj5EaXRhaDwvQXV0aG9yPjxZZWFyPjIwMTM8L1llYXI+PFJl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YWJici0xPjwvYWx0LXBlcmlvZGljYWw+PHBhZ2VzPjU1Ni02MjwvcGFnZXM+PHZvbHVtZT4zNDE8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cz41MTMtMjEsIDUyMSBlMS02PC9wYWdlcz48dm9sdW1lPjEzODwvdm9sdW1lPjxudW1iZXI+Mjwv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</w:fldData>
        </w:fldChar>
      </w:r>
      <w:r w:rsidR="00AD1ADC" w:rsidRPr="000E5AE8">
        <w:rPr>
          <w:rFonts w:ascii="Book Antiqua" w:hAnsi="Book Antiqua" w:cs="Arial"/>
          <w:bCs/>
          <w:color w:val="000000"/>
          <w:sz w:val="24"/>
          <w:szCs w:val="24"/>
        </w:rPr>
        <w:instrText xml:space="preserve"> ADDIN EN.CITE.DATA </w:instrText>
      </w:r>
      <w:r w:rsidR="00AD1ADC" w:rsidRPr="000E5AE8">
        <w:rPr>
          <w:rFonts w:ascii="Book Antiqua" w:hAnsi="Book Antiqua" w:cs="Arial"/>
          <w:bCs/>
          <w:color w:val="000000"/>
          <w:sz w:val="24"/>
          <w:szCs w:val="24"/>
        </w:rPr>
      </w:r>
      <w:r w:rsidR="00AD1ADC" w:rsidRPr="000E5AE8">
        <w:rPr>
          <w:rFonts w:ascii="Book Antiqua" w:hAnsi="Book Antiqua" w:cs="Arial"/>
          <w:bCs/>
          <w:color w:val="000000"/>
          <w:sz w:val="24"/>
          <w:szCs w:val="24"/>
        </w:rPr>
        <w:fldChar w:fldCharType="end"/>
      </w:r>
      <w:r w:rsidRPr="000E5AE8">
        <w:rPr>
          <w:rFonts w:ascii="Book Antiqua" w:hAnsi="Book Antiqua" w:cs="Arial"/>
          <w:bCs/>
          <w:color w:val="000000"/>
          <w:sz w:val="24"/>
          <w:szCs w:val="24"/>
        </w:rPr>
      </w:r>
      <w:r w:rsidRPr="000E5AE8">
        <w:rPr>
          <w:rFonts w:ascii="Book Antiqua" w:hAnsi="Book Antiqua" w:cs="Arial"/>
          <w:bCs/>
          <w:color w:val="000000"/>
          <w:sz w:val="24"/>
          <w:szCs w:val="24"/>
        </w:rPr>
        <w:fldChar w:fldCharType="separate"/>
      </w:r>
      <w:r w:rsidR="00AD1ADC" w:rsidRPr="000E5AE8">
        <w:rPr>
          <w:rFonts w:ascii="Book Antiqua" w:hAnsi="Book Antiqua" w:cs="Arial"/>
          <w:bCs/>
          <w:noProof/>
          <w:color w:val="000000"/>
          <w:sz w:val="24"/>
          <w:szCs w:val="24"/>
          <w:vertAlign w:val="superscript"/>
        </w:rPr>
        <w:t>[</w:t>
      </w:r>
      <w:hyperlink w:anchor="_ENREF_28" w:tooltip="Ditah, 2013 #29" w:history="1">
        <w:r w:rsidR="00AD1ADC" w:rsidRPr="000E5AE8">
          <w:rPr>
            <w:rFonts w:ascii="Book Antiqua" w:hAnsi="Book Antiqua" w:cs="Arial"/>
            <w:bCs/>
            <w:noProof/>
            <w:color w:val="000000"/>
            <w:sz w:val="24"/>
            <w:szCs w:val="24"/>
            <w:vertAlign w:val="superscript"/>
          </w:rPr>
          <w:t>28-31</w:t>
        </w:r>
      </w:hyperlink>
      <w:r w:rsidR="00AD1ADC" w:rsidRPr="000E5AE8">
        <w:rPr>
          <w:rFonts w:ascii="Book Antiqua" w:hAnsi="Book Antiqua" w:cs="Arial"/>
          <w:bCs/>
          <w:noProof/>
          <w:color w:val="000000"/>
          <w:sz w:val="24"/>
          <w:szCs w:val="24"/>
          <w:vertAlign w:val="superscript"/>
        </w:rPr>
        <w:t>]</w:t>
      </w:r>
      <w:r w:rsidRPr="000E5AE8">
        <w:rPr>
          <w:rFonts w:ascii="Book Antiqua" w:hAnsi="Book Antiqua" w:cs="Arial"/>
          <w:bCs/>
          <w:color w:val="000000"/>
          <w:sz w:val="24"/>
          <w:szCs w:val="24"/>
        </w:rPr>
        <w:fldChar w:fldCharType="end"/>
      </w:r>
      <w:r w:rsidRPr="000E5AE8">
        <w:rPr>
          <w:rFonts w:ascii="Book Antiqua" w:hAnsi="Book Antiqua" w:cs="Arial"/>
          <w:bCs/>
          <w:color w:val="000000"/>
          <w:sz w:val="24"/>
          <w:szCs w:val="24"/>
        </w:rPr>
        <w:t>. In our cohort, 18% were black, approximately half had cirrhosis, and 10% were above the age of 65 years. Our most significant findings were the low 42% SVR rate and the association between treatment failure and factors indicative of more advanced liver disease such as low platelets, cirrhosis, high FIB-4 score, high AFP, and low albumin. CART analysis identified platelet counts &gt;</w:t>
      </w:r>
      <w:r w:rsidR="00081697">
        <w:rPr>
          <w:rFonts w:ascii="Book Antiqua" w:hAnsi="Book Antiqua" w:cs="Arial" w:hint="eastAsia"/>
          <w:bCs/>
          <w:color w:val="000000"/>
          <w:sz w:val="24"/>
          <w:szCs w:val="24"/>
          <w:lang w:eastAsia="zh-CN"/>
        </w:rPr>
        <w:t xml:space="preserve"> </w:t>
      </w:r>
      <w:r w:rsidRPr="000E5AE8">
        <w:rPr>
          <w:rFonts w:ascii="Book Antiqua" w:hAnsi="Book Antiqua" w:cs="Arial"/>
          <w:bCs/>
          <w:color w:val="000000"/>
          <w:sz w:val="24"/>
          <w:szCs w:val="24"/>
        </w:rPr>
        <w:t xml:space="preserve">135 </w:t>
      </w:r>
      <w:r w:rsidR="00081697">
        <w:rPr>
          <w:rFonts w:ascii="Book Antiqua" w:hAnsi="Book Antiqua" w:cs="Arial"/>
          <w:bCs/>
          <w:color w:val="000000"/>
          <w:sz w:val="24"/>
          <w:szCs w:val="24"/>
        </w:rPr>
        <w:t>×</w:t>
      </w:r>
      <w:r w:rsidR="00081697">
        <w:rPr>
          <w:rFonts w:ascii="Book Antiqua" w:hAnsi="Book Antiqua" w:cs="Arial" w:hint="eastAsia"/>
          <w:bCs/>
          <w:color w:val="000000"/>
          <w:sz w:val="24"/>
          <w:szCs w:val="24"/>
          <w:lang w:eastAsia="zh-CN"/>
        </w:rPr>
        <w:t xml:space="preserve"> </w:t>
      </w:r>
      <w:r w:rsidRPr="000E5AE8">
        <w:rPr>
          <w:rFonts w:ascii="Book Antiqua" w:hAnsi="Book Antiqua" w:cs="Arial"/>
          <w:bCs/>
          <w:color w:val="000000"/>
          <w:sz w:val="24"/>
          <w:szCs w:val="24"/>
        </w:rPr>
        <w:t>10</w:t>
      </w:r>
      <w:r w:rsidRPr="000E5AE8">
        <w:rPr>
          <w:rFonts w:ascii="Book Antiqua" w:hAnsi="Book Antiqua" w:cs="Arial"/>
          <w:bCs/>
          <w:color w:val="000000"/>
          <w:sz w:val="24"/>
          <w:szCs w:val="24"/>
          <w:vertAlign w:val="superscript"/>
        </w:rPr>
        <w:t>3</w:t>
      </w:r>
      <w:r w:rsidRPr="000E5AE8">
        <w:rPr>
          <w:rFonts w:ascii="Book Antiqua" w:hAnsi="Book Antiqua" w:cs="Arial"/>
          <w:bCs/>
          <w:color w:val="000000"/>
          <w:sz w:val="24"/>
          <w:szCs w:val="24"/>
        </w:rPr>
        <w:t>/</w:t>
      </w:r>
      <w:r w:rsidRPr="000E5AE8">
        <w:rPr>
          <w:rFonts w:ascii="Book Antiqua" w:hAnsi="Book Antiqua" w:cs="Arial"/>
          <w:color w:val="000000"/>
          <w:sz w:val="24"/>
          <w:szCs w:val="24"/>
        </w:rPr>
        <w:t>µL</w:t>
      </w:r>
      <w:r w:rsidRPr="000E5AE8">
        <w:rPr>
          <w:rFonts w:ascii="Book Antiqua" w:hAnsi="Book Antiqua" w:cs="Arial"/>
          <w:bCs/>
          <w:color w:val="000000"/>
          <w:sz w:val="24"/>
          <w:szCs w:val="24"/>
        </w:rPr>
        <w:t xml:space="preserve"> as the strongest baseline predictor of SVR. Seventy-two percent of patients with platelet counts &lt;</w:t>
      </w:r>
      <w:r w:rsidR="00081697">
        <w:rPr>
          <w:rFonts w:ascii="Book Antiqua" w:hAnsi="Book Antiqua" w:cs="Arial" w:hint="eastAsia"/>
          <w:bCs/>
          <w:color w:val="000000"/>
          <w:sz w:val="24"/>
          <w:szCs w:val="24"/>
          <w:lang w:eastAsia="zh-CN"/>
        </w:rPr>
        <w:t xml:space="preserve"> </w:t>
      </w:r>
      <w:r w:rsidR="00081697" w:rsidRPr="000E5AE8">
        <w:rPr>
          <w:rFonts w:ascii="Book Antiqua" w:hAnsi="Book Antiqua" w:cs="Arial"/>
          <w:bCs/>
          <w:color w:val="000000"/>
          <w:sz w:val="24"/>
          <w:szCs w:val="24"/>
        </w:rPr>
        <w:t xml:space="preserve">135 </w:t>
      </w:r>
      <w:r w:rsidR="00081697">
        <w:rPr>
          <w:rFonts w:ascii="Book Antiqua" w:hAnsi="Book Antiqua" w:cs="Arial"/>
          <w:bCs/>
          <w:color w:val="000000"/>
          <w:sz w:val="24"/>
          <w:szCs w:val="24"/>
        </w:rPr>
        <w:t>×</w:t>
      </w:r>
      <w:r w:rsidR="00081697">
        <w:rPr>
          <w:rFonts w:ascii="Book Antiqua" w:hAnsi="Book Antiqua" w:cs="Arial" w:hint="eastAsia"/>
          <w:bCs/>
          <w:color w:val="000000"/>
          <w:sz w:val="24"/>
          <w:szCs w:val="24"/>
          <w:lang w:eastAsia="zh-CN"/>
        </w:rPr>
        <w:t xml:space="preserve"> </w:t>
      </w:r>
      <w:r w:rsidR="00081697" w:rsidRPr="000E5AE8">
        <w:rPr>
          <w:rFonts w:ascii="Book Antiqua" w:hAnsi="Book Antiqua" w:cs="Arial"/>
          <w:bCs/>
          <w:color w:val="000000"/>
          <w:sz w:val="24"/>
          <w:szCs w:val="24"/>
        </w:rPr>
        <w:t>10</w:t>
      </w:r>
      <w:r w:rsidR="00081697" w:rsidRPr="000E5AE8">
        <w:rPr>
          <w:rFonts w:ascii="Book Antiqua" w:hAnsi="Book Antiqua" w:cs="Arial"/>
          <w:bCs/>
          <w:color w:val="000000"/>
          <w:sz w:val="24"/>
          <w:szCs w:val="24"/>
          <w:vertAlign w:val="superscript"/>
        </w:rPr>
        <w:t>3</w:t>
      </w:r>
      <w:r w:rsidRPr="000E5AE8">
        <w:rPr>
          <w:rFonts w:ascii="Book Antiqua" w:hAnsi="Book Antiqua" w:cs="Arial"/>
          <w:bCs/>
          <w:color w:val="000000"/>
          <w:sz w:val="24"/>
          <w:szCs w:val="24"/>
        </w:rPr>
        <w:t>/</w:t>
      </w:r>
      <w:r w:rsidRPr="000E5AE8">
        <w:rPr>
          <w:rFonts w:ascii="Book Antiqua" w:hAnsi="Book Antiqua" w:cs="Arial"/>
          <w:color w:val="000000"/>
          <w:sz w:val="24"/>
          <w:szCs w:val="24"/>
        </w:rPr>
        <w:t>µL</w:t>
      </w:r>
      <w:r w:rsidRPr="000E5AE8">
        <w:rPr>
          <w:rFonts w:ascii="Book Antiqua" w:hAnsi="Book Antiqua" w:cs="Arial"/>
          <w:bCs/>
          <w:color w:val="000000"/>
          <w:sz w:val="24"/>
          <w:szCs w:val="24"/>
        </w:rPr>
        <w:t xml:space="preserve"> failed therapy.</w:t>
      </w:r>
      <w:r w:rsidR="000E5AE8">
        <w:rPr>
          <w:rFonts w:ascii="Book Antiqua" w:hAnsi="Book Antiqua" w:cs="Arial"/>
          <w:bCs/>
          <w:color w:val="000000"/>
          <w:sz w:val="24"/>
          <w:szCs w:val="24"/>
        </w:rPr>
        <w:t xml:space="preserve"> </w:t>
      </w:r>
    </w:p>
    <w:p w14:paraId="49ABDE08" w14:textId="6985C0B2" w:rsidR="00E01591" w:rsidRPr="000E5AE8" w:rsidRDefault="00E01591" w:rsidP="000E5AE8">
      <w:pPr>
        <w:spacing w:after="0" w:line="360" w:lineRule="auto"/>
        <w:ind w:firstLine="720"/>
        <w:jc w:val="both"/>
        <w:rPr>
          <w:rFonts w:ascii="Book Antiqua" w:hAnsi="Book Antiqua" w:cs="Arial"/>
          <w:bCs/>
          <w:color w:val="00B050"/>
          <w:sz w:val="24"/>
          <w:szCs w:val="24"/>
        </w:rPr>
      </w:pPr>
      <w:r w:rsidRPr="000E5AE8">
        <w:rPr>
          <w:rFonts w:ascii="Book Antiqua" w:hAnsi="Book Antiqua" w:cs="Arial"/>
          <w:bCs/>
          <w:color w:val="000000"/>
          <w:sz w:val="24"/>
          <w:szCs w:val="24"/>
        </w:rPr>
        <w:t>Our clinical outcomes are consistent with those of the multicenter CUPIC trial, which examined TVR and BOC in 511 patients with compensated cirrhosis</w:t>
      </w:r>
      <w:r w:rsidRPr="000E5AE8">
        <w:rPr>
          <w:rFonts w:ascii="Book Antiqua" w:hAnsi="Book Antiqua" w:cs="Arial"/>
          <w:bCs/>
          <w:color w:val="000000"/>
          <w:sz w:val="24"/>
          <w:szCs w:val="24"/>
        </w:rPr>
        <w:fldChar w:fldCharType="begin">
          <w:fldData xml:space="preserve">PEVuZE5vdGU+PENpdGU+PEF1dGhvcj5IZXpvZGU8L0F1dGhvcj48WWVhcj4yMDE0PC9ZZWFyPjxS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ci0xPjwvYWx0LXBlcmlvZGljYWw+PGVkaXRpb24+MjAxNC8wNC8wODwvZWRpdGlvbj48ZGF0ZXM+
PHllYXI+MjAxNDwveWVhcj48cHViLWRhdGVzPjxkYXRlPkFwciAzPC9kYXRlPjwvcHViLWRhdGVz
PjwvZGF0ZXM+PGlzYm4+MTUyOC0wMDEyIChFbGVjdHJvbmljKSYjeEQ7MDAxNi01MDg1IChMaW5r
aW5nKTwvaXNibj48YWNjZXNzaW9uLW51bT4yNDcwNDcxOTwvYWNjZXNzaW9uLW51bT48dXJscz48
L3VybHM+PGVsZWN0cm9uaWMtcmVzb3VyY2UtbnVtPjEwLjEwNTMvai5nYXN0cm8uMjAxNC4wMy4w
NTE8L2VsZWN0cm9uaWMtcmVzb3VyY2UtbnVtPjxyZW1vdGUtZGF0YWJhc2UtcHJvdmlkZXI+TkxN
PC9yZW1vdGUtZGF0YWJhc2UtcHJvdmlkZXI+PGxhbmd1YWdlPkVuZzwvbGFuZ3VhZ2U+PC9yZWNv
cmQ+PC9DaXRlPjwvRW5kTm90ZT4A
</w:fldData>
        </w:fldChar>
      </w:r>
      <w:r w:rsidR="00AD1ADC" w:rsidRPr="000E5AE8">
        <w:rPr>
          <w:rFonts w:ascii="Book Antiqua" w:hAnsi="Book Antiqua" w:cs="Arial"/>
          <w:bCs/>
          <w:color w:val="000000"/>
          <w:sz w:val="24"/>
          <w:szCs w:val="24"/>
        </w:rPr>
        <w:instrText xml:space="preserve"> ADDIN EN.CITE </w:instrText>
      </w:r>
      <w:r w:rsidR="00AD1ADC" w:rsidRPr="000E5AE8">
        <w:rPr>
          <w:rFonts w:ascii="Book Antiqua" w:hAnsi="Book Antiqua" w:cs="Arial"/>
          <w:bCs/>
          <w:color w:val="000000"/>
          <w:sz w:val="24"/>
          <w:szCs w:val="24"/>
        </w:rPr>
        <w:fldChar w:fldCharType="begin">
          <w:fldData xml:space="preserve">PEVuZE5vdGU+PENpdGU+PEF1dGhvcj5IZXpvZGU8L0F1dGhvcj48WWVhcj4yMDE0PC9ZZWFyPjxS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ci0xPjwvYWx0LXBlcmlvZGljYWw+PGVkaXRpb24+MjAxNC8wNC8wODwvZWRpdGlvbj48ZGF0ZXM+
PHllYXI+MjAxNDwveWVhcj48cHViLWRhdGVzPjxkYXRlPkFwciAzPC9kYXRlPjwvcHViLWRhdGVz
PjwvZGF0ZXM+PGlzYm4+MTUyOC0wMDEyIChFbGVjdHJvbmljKSYjeEQ7MDAxNi01MDg1IChMaW5r
aW5nKTwvaXNibj48YWNjZXNzaW9uLW51bT4yNDcwNDcxOTwvYWNjZXNzaW9uLW51bT48dXJscz48
L3VybHM+PGVsZWN0cm9uaWMtcmVzb3VyY2UtbnVtPjEwLjEwNTMvai5nYXN0cm8uMjAxNC4wMy4w
NTE8L2VsZWN0cm9uaWMtcmVzb3VyY2UtbnVtPjxyZW1vdGUtZGF0YWJhc2UtcHJvdmlkZXI+TkxN
PC9yZW1vdGUtZGF0YWJhc2UtcHJvdmlkZXI+PGxhbmd1YWdlPkVuZzwvbGFuZ3VhZ2U+PC9yZWNv
cmQ+PC9DaXRlPjwvRW5kTm90ZT4A
</w:fldData>
        </w:fldChar>
      </w:r>
      <w:r w:rsidR="00AD1ADC" w:rsidRPr="000E5AE8">
        <w:rPr>
          <w:rFonts w:ascii="Book Antiqua" w:hAnsi="Book Antiqua" w:cs="Arial"/>
          <w:bCs/>
          <w:color w:val="000000"/>
          <w:sz w:val="24"/>
          <w:szCs w:val="24"/>
        </w:rPr>
        <w:instrText xml:space="preserve"> ADDIN EN.CITE.DATA </w:instrText>
      </w:r>
      <w:r w:rsidR="00AD1ADC" w:rsidRPr="000E5AE8">
        <w:rPr>
          <w:rFonts w:ascii="Book Antiqua" w:hAnsi="Book Antiqua" w:cs="Arial"/>
          <w:bCs/>
          <w:color w:val="000000"/>
          <w:sz w:val="24"/>
          <w:szCs w:val="24"/>
        </w:rPr>
      </w:r>
      <w:r w:rsidR="00AD1ADC" w:rsidRPr="000E5AE8">
        <w:rPr>
          <w:rFonts w:ascii="Book Antiqua" w:hAnsi="Book Antiqua" w:cs="Arial"/>
          <w:bCs/>
          <w:color w:val="000000"/>
          <w:sz w:val="24"/>
          <w:szCs w:val="24"/>
        </w:rPr>
        <w:fldChar w:fldCharType="end"/>
      </w:r>
      <w:r w:rsidRPr="000E5AE8">
        <w:rPr>
          <w:rFonts w:ascii="Book Antiqua" w:hAnsi="Book Antiqua" w:cs="Arial"/>
          <w:bCs/>
          <w:color w:val="000000"/>
          <w:sz w:val="24"/>
          <w:szCs w:val="24"/>
        </w:rPr>
      </w:r>
      <w:r w:rsidRPr="000E5AE8">
        <w:rPr>
          <w:rFonts w:ascii="Book Antiqua" w:hAnsi="Book Antiqua" w:cs="Arial"/>
          <w:bCs/>
          <w:color w:val="000000"/>
          <w:sz w:val="24"/>
          <w:szCs w:val="24"/>
        </w:rPr>
        <w:fldChar w:fldCharType="separate"/>
      </w:r>
      <w:r w:rsidR="00AD1ADC" w:rsidRPr="000E5AE8">
        <w:rPr>
          <w:rFonts w:ascii="Book Antiqua" w:hAnsi="Book Antiqua" w:cs="Arial"/>
          <w:bCs/>
          <w:noProof/>
          <w:color w:val="000000"/>
          <w:sz w:val="24"/>
          <w:szCs w:val="24"/>
          <w:vertAlign w:val="superscript"/>
        </w:rPr>
        <w:t>[</w:t>
      </w:r>
      <w:hyperlink w:anchor="_ENREF_32" w:tooltip="Hezode, 2014 #33" w:history="1">
        <w:r w:rsidR="00AD1ADC" w:rsidRPr="000E5AE8">
          <w:rPr>
            <w:rFonts w:ascii="Book Antiqua" w:hAnsi="Book Antiqua" w:cs="Arial"/>
            <w:bCs/>
            <w:noProof/>
            <w:color w:val="000000"/>
            <w:sz w:val="24"/>
            <w:szCs w:val="24"/>
            <w:vertAlign w:val="superscript"/>
          </w:rPr>
          <w:t>32</w:t>
        </w:r>
      </w:hyperlink>
      <w:r w:rsidR="00AD1ADC" w:rsidRPr="000E5AE8">
        <w:rPr>
          <w:rFonts w:ascii="Book Antiqua" w:hAnsi="Book Antiqua" w:cs="Arial"/>
          <w:bCs/>
          <w:noProof/>
          <w:color w:val="000000"/>
          <w:sz w:val="24"/>
          <w:szCs w:val="24"/>
          <w:vertAlign w:val="superscript"/>
        </w:rPr>
        <w:t>]</w:t>
      </w:r>
      <w:r w:rsidRPr="000E5AE8">
        <w:rPr>
          <w:rFonts w:ascii="Book Antiqua" w:hAnsi="Book Antiqua" w:cs="Arial"/>
          <w:bCs/>
          <w:color w:val="000000"/>
          <w:sz w:val="24"/>
          <w:szCs w:val="24"/>
        </w:rPr>
        <w:fldChar w:fldCharType="end"/>
      </w:r>
      <w:r w:rsidRPr="000E5AE8">
        <w:rPr>
          <w:rFonts w:ascii="Book Antiqua" w:hAnsi="Book Antiqua" w:cs="Arial"/>
          <w:bCs/>
          <w:color w:val="000000"/>
          <w:sz w:val="24"/>
          <w:szCs w:val="24"/>
        </w:rPr>
        <w:t xml:space="preserve">. In both studies, non-responders to dual therapy had low SVR rates, whereas prior </w:t>
      </w:r>
      <w:proofErr w:type="spellStart"/>
      <w:r w:rsidRPr="000E5AE8">
        <w:rPr>
          <w:rFonts w:ascii="Book Antiqua" w:hAnsi="Book Antiqua" w:cs="Arial"/>
          <w:bCs/>
          <w:color w:val="000000"/>
          <w:sz w:val="24"/>
          <w:szCs w:val="24"/>
        </w:rPr>
        <w:t>relapsers</w:t>
      </w:r>
      <w:proofErr w:type="spellEnd"/>
      <w:r w:rsidRPr="000E5AE8">
        <w:rPr>
          <w:rFonts w:ascii="Book Antiqua" w:hAnsi="Book Antiqua" w:cs="Arial"/>
          <w:bCs/>
          <w:color w:val="000000"/>
          <w:sz w:val="24"/>
          <w:szCs w:val="24"/>
        </w:rPr>
        <w:t xml:space="preserve"> had an SVR rate of 62% in our study and 74% in the CUPIC cohort, supporting the use of triple therapy in prior </w:t>
      </w:r>
      <w:proofErr w:type="spellStart"/>
      <w:r w:rsidRPr="000E5AE8">
        <w:rPr>
          <w:rFonts w:ascii="Book Antiqua" w:hAnsi="Book Antiqua" w:cs="Arial"/>
          <w:bCs/>
          <w:color w:val="000000"/>
          <w:sz w:val="24"/>
          <w:szCs w:val="24"/>
        </w:rPr>
        <w:t>relapsers</w:t>
      </w:r>
      <w:proofErr w:type="spellEnd"/>
      <w:r w:rsidRPr="000E5AE8">
        <w:rPr>
          <w:rFonts w:ascii="Book Antiqua" w:hAnsi="Book Antiqua" w:cs="Arial"/>
          <w:bCs/>
          <w:color w:val="000000"/>
          <w:sz w:val="24"/>
          <w:szCs w:val="24"/>
        </w:rPr>
        <w:t xml:space="preserve">. Discontinuations due to adverse events and </w:t>
      </w:r>
      <w:proofErr w:type="spellStart"/>
      <w:r w:rsidRPr="000E5AE8">
        <w:rPr>
          <w:rFonts w:ascii="Book Antiqua" w:hAnsi="Book Antiqua" w:cs="Arial"/>
          <w:bCs/>
          <w:color w:val="000000"/>
          <w:sz w:val="24"/>
          <w:szCs w:val="24"/>
        </w:rPr>
        <w:t>virologic</w:t>
      </w:r>
      <w:proofErr w:type="spellEnd"/>
      <w:r w:rsidRPr="000E5AE8">
        <w:rPr>
          <w:rFonts w:ascii="Book Antiqua" w:hAnsi="Book Antiqua" w:cs="Arial"/>
          <w:bCs/>
          <w:color w:val="000000"/>
          <w:sz w:val="24"/>
          <w:szCs w:val="24"/>
        </w:rPr>
        <w:t xml:space="preserve"> failure were common in both studies.</w:t>
      </w:r>
      <w:r w:rsidR="000E5AE8">
        <w:rPr>
          <w:rFonts w:ascii="Book Antiqua" w:hAnsi="Book Antiqua" w:cs="Arial"/>
          <w:bCs/>
          <w:color w:val="000000"/>
          <w:sz w:val="24"/>
          <w:szCs w:val="24"/>
        </w:rPr>
        <w:t xml:space="preserve"> </w:t>
      </w:r>
      <w:r w:rsidRPr="000E5AE8">
        <w:rPr>
          <w:rFonts w:ascii="Book Antiqua" w:hAnsi="Book Antiqua" w:cs="Arial"/>
          <w:bCs/>
          <w:color w:val="000000"/>
          <w:sz w:val="24"/>
          <w:szCs w:val="24"/>
        </w:rPr>
        <w:t>Only 49% of our cohort and 52% of the CUPIC study group completed the planned treatment. The SVR rate in CUPIC was 48%, similar to the 42% in our study (</w:t>
      </w:r>
      <w:r w:rsidR="00081697" w:rsidRPr="00081697">
        <w:rPr>
          <w:rFonts w:ascii="Book Antiqua" w:hAnsi="Book Antiqua" w:cs="Arial"/>
          <w:bCs/>
          <w:i/>
          <w:color w:val="000000"/>
          <w:sz w:val="24"/>
          <w:szCs w:val="24"/>
        </w:rPr>
        <w:t>P</w:t>
      </w:r>
      <w:r w:rsidR="00081697">
        <w:rPr>
          <w:rFonts w:ascii="Book Antiqua" w:hAnsi="Book Antiqua" w:cs="Arial"/>
          <w:bCs/>
          <w:color w:val="000000"/>
          <w:sz w:val="24"/>
          <w:szCs w:val="24"/>
        </w:rPr>
        <w:t xml:space="preserve"> = </w:t>
      </w:r>
      <w:r w:rsidRPr="000E5AE8">
        <w:rPr>
          <w:rFonts w:ascii="Book Antiqua" w:hAnsi="Book Antiqua" w:cs="Arial"/>
          <w:bCs/>
          <w:color w:val="000000"/>
          <w:sz w:val="24"/>
          <w:szCs w:val="24"/>
        </w:rPr>
        <w:t>0.15).</w:t>
      </w:r>
      <w:r w:rsidR="00340CB1">
        <w:rPr>
          <w:rFonts w:ascii="Book Antiqua" w:hAnsi="Book Antiqua" w:cs="Arial" w:hint="eastAsia"/>
          <w:bCs/>
          <w:color w:val="000000"/>
          <w:sz w:val="24"/>
          <w:szCs w:val="24"/>
          <w:lang w:eastAsia="zh-CN"/>
        </w:rPr>
        <w:t xml:space="preserve"> </w:t>
      </w:r>
      <w:r w:rsidRPr="000E5AE8">
        <w:rPr>
          <w:rFonts w:ascii="Book Antiqua" w:hAnsi="Book Antiqua" w:cs="Arial"/>
          <w:bCs/>
          <w:color w:val="000000"/>
          <w:sz w:val="24"/>
          <w:szCs w:val="24"/>
        </w:rPr>
        <w:t>These results highlight the need for more effective therapies.</w:t>
      </w:r>
      <w:r w:rsidR="000E5AE8">
        <w:rPr>
          <w:rFonts w:ascii="Book Antiqua" w:hAnsi="Book Antiqua" w:cs="Arial"/>
          <w:bCs/>
          <w:color w:val="000000"/>
          <w:sz w:val="24"/>
          <w:szCs w:val="24"/>
        </w:rPr>
        <w:t xml:space="preserve"> </w:t>
      </w:r>
    </w:p>
    <w:p w14:paraId="6171C15B" w14:textId="5434AA3C" w:rsidR="00E01591" w:rsidRPr="000E5AE8" w:rsidRDefault="00E01591" w:rsidP="000E5AE8">
      <w:pPr>
        <w:spacing w:after="0" w:line="360" w:lineRule="auto"/>
        <w:ind w:firstLine="720"/>
        <w:jc w:val="both"/>
        <w:rPr>
          <w:rFonts w:ascii="Book Antiqua" w:hAnsi="Book Antiqua" w:cs="Arial"/>
          <w:bCs/>
          <w:color w:val="000000"/>
          <w:sz w:val="24"/>
          <w:szCs w:val="24"/>
        </w:rPr>
      </w:pPr>
      <w:r w:rsidRPr="000E5AE8">
        <w:rPr>
          <w:rFonts w:ascii="Book Antiqua" w:hAnsi="Book Antiqua" w:cs="Arial"/>
          <w:bCs/>
          <w:color w:val="000000"/>
          <w:sz w:val="24"/>
          <w:szCs w:val="24"/>
        </w:rPr>
        <w:t>The association we observed between high platelets and SVR is consistent with published data. The relationship between thrombocytopenia and failure to achieve SVR was demonstrated in ENABLE-1 and ENABLE-2</w:t>
      </w:r>
      <w:r w:rsidRPr="000E5AE8">
        <w:rPr>
          <w:rFonts w:ascii="Book Antiqua" w:hAnsi="Book Antiqua" w:cs="Arial"/>
          <w:bCs/>
          <w:color w:val="000000"/>
          <w:sz w:val="24"/>
          <w:szCs w:val="24"/>
        </w:rPr>
        <w:fldChar w:fldCharType="begin">
          <w:fldData xml:space="preserve">PEVuZE5vdGU+PENpdGU+PEF1dGhvcj5BZmRoYWw8L0F1dGhvcj48WWVhcj4yMDE0PC9ZZWFyPjxS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</w:fldData>
        </w:fldChar>
      </w:r>
      <w:r w:rsidR="00AD1ADC" w:rsidRPr="000E5AE8">
        <w:rPr>
          <w:rFonts w:ascii="Book Antiqua" w:hAnsi="Book Antiqua" w:cs="Arial"/>
          <w:bCs/>
          <w:color w:val="000000"/>
          <w:sz w:val="24"/>
          <w:szCs w:val="24"/>
        </w:rPr>
        <w:instrText xml:space="preserve"> ADDIN EN.CITE </w:instrText>
      </w:r>
      <w:r w:rsidR="00AD1ADC" w:rsidRPr="000E5AE8">
        <w:rPr>
          <w:rFonts w:ascii="Book Antiqua" w:hAnsi="Book Antiqua" w:cs="Arial"/>
          <w:bCs/>
          <w:color w:val="000000"/>
          <w:sz w:val="24"/>
          <w:szCs w:val="24"/>
        </w:rPr>
        <w:fldChar w:fldCharType="begin">
          <w:fldData xml:space="preserve">PEVuZE5vdGU+PENpdGU+PEF1dGhvcj5BZmRoYWw8L0F1dGhvcj48WWVhcj4yMDE0PC9ZZWFyPjxS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</w:fldData>
        </w:fldChar>
      </w:r>
      <w:r w:rsidR="00AD1ADC" w:rsidRPr="000E5AE8">
        <w:rPr>
          <w:rFonts w:ascii="Book Antiqua" w:hAnsi="Book Antiqua" w:cs="Arial"/>
          <w:bCs/>
          <w:color w:val="000000"/>
          <w:sz w:val="24"/>
          <w:szCs w:val="24"/>
        </w:rPr>
        <w:instrText xml:space="preserve"> ADDIN EN.CITE.DATA </w:instrText>
      </w:r>
      <w:r w:rsidR="00AD1ADC" w:rsidRPr="000E5AE8">
        <w:rPr>
          <w:rFonts w:ascii="Book Antiqua" w:hAnsi="Book Antiqua" w:cs="Arial"/>
          <w:bCs/>
          <w:color w:val="000000"/>
          <w:sz w:val="24"/>
          <w:szCs w:val="24"/>
        </w:rPr>
      </w:r>
      <w:r w:rsidR="00AD1ADC" w:rsidRPr="000E5AE8">
        <w:rPr>
          <w:rFonts w:ascii="Book Antiqua" w:hAnsi="Book Antiqua" w:cs="Arial"/>
          <w:bCs/>
          <w:color w:val="000000"/>
          <w:sz w:val="24"/>
          <w:szCs w:val="24"/>
        </w:rPr>
        <w:fldChar w:fldCharType="end"/>
      </w:r>
      <w:r w:rsidRPr="000E5AE8">
        <w:rPr>
          <w:rFonts w:ascii="Book Antiqua" w:hAnsi="Book Antiqua" w:cs="Arial"/>
          <w:bCs/>
          <w:color w:val="000000"/>
          <w:sz w:val="24"/>
          <w:szCs w:val="24"/>
        </w:rPr>
      </w:r>
      <w:r w:rsidRPr="000E5AE8">
        <w:rPr>
          <w:rFonts w:ascii="Book Antiqua" w:hAnsi="Book Antiqua" w:cs="Arial"/>
          <w:bCs/>
          <w:color w:val="000000"/>
          <w:sz w:val="24"/>
          <w:szCs w:val="24"/>
        </w:rPr>
        <w:fldChar w:fldCharType="separate"/>
      </w:r>
      <w:r w:rsidR="00AD1ADC" w:rsidRPr="000E5AE8">
        <w:rPr>
          <w:rFonts w:ascii="Book Antiqua" w:hAnsi="Book Antiqua" w:cs="Arial"/>
          <w:bCs/>
          <w:noProof/>
          <w:color w:val="000000"/>
          <w:sz w:val="24"/>
          <w:szCs w:val="24"/>
          <w:vertAlign w:val="superscript"/>
        </w:rPr>
        <w:t>[</w:t>
      </w:r>
      <w:hyperlink w:anchor="_ENREF_33" w:tooltip="Afdhal, 2014 #34" w:history="1">
        <w:r w:rsidR="00AD1ADC" w:rsidRPr="000E5AE8">
          <w:rPr>
            <w:rFonts w:ascii="Book Antiqua" w:hAnsi="Book Antiqua" w:cs="Arial"/>
            <w:bCs/>
            <w:noProof/>
            <w:color w:val="000000"/>
            <w:sz w:val="24"/>
            <w:szCs w:val="24"/>
            <w:vertAlign w:val="superscript"/>
          </w:rPr>
          <w:t>33</w:t>
        </w:r>
      </w:hyperlink>
      <w:r w:rsidR="00AD1ADC" w:rsidRPr="000E5AE8">
        <w:rPr>
          <w:rFonts w:ascii="Book Antiqua" w:hAnsi="Book Antiqua" w:cs="Arial"/>
          <w:bCs/>
          <w:noProof/>
          <w:color w:val="000000"/>
          <w:sz w:val="24"/>
          <w:szCs w:val="24"/>
          <w:vertAlign w:val="superscript"/>
        </w:rPr>
        <w:t>]</w:t>
      </w:r>
      <w:r w:rsidRPr="000E5AE8">
        <w:rPr>
          <w:rFonts w:ascii="Book Antiqua" w:hAnsi="Book Antiqua" w:cs="Arial"/>
          <w:bCs/>
          <w:color w:val="000000"/>
          <w:sz w:val="24"/>
          <w:szCs w:val="24"/>
        </w:rPr>
        <w:fldChar w:fldCharType="end"/>
      </w:r>
      <w:r w:rsidRPr="000E5AE8">
        <w:rPr>
          <w:rFonts w:ascii="Book Antiqua" w:hAnsi="Book Antiqua" w:cs="Arial"/>
          <w:bCs/>
          <w:color w:val="000000"/>
          <w:sz w:val="24"/>
          <w:szCs w:val="24"/>
        </w:rPr>
        <w:t xml:space="preserve">, two phase III multicenter randomized controlled trials in which patients on PEG/RBV were either treated with </w:t>
      </w:r>
      <w:proofErr w:type="spellStart"/>
      <w:r w:rsidRPr="000E5AE8">
        <w:rPr>
          <w:rFonts w:ascii="Book Antiqua" w:hAnsi="Book Antiqua" w:cs="Arial"/>
          <w:bCs/>
          <w:color w:val="000000"/>
          <w:sz w:val="24"/>
          <w:szCs w:val="24"/>
        </w:rPr>
        <w:t>eltrombopag</w:t>
      </w:r>
      <w:proofErr w:type="spellEnd"/>
      <w:r w:rsidRPr="000E5AE8">
        <w:rPr>
          <w:rFonts w:ascii="Book Antiqua" w:hAnsi="Book Antiqua" w:cs="Arial"/>
          <w:bCs/>
          <w:color w:val="000000"/>
          <w:sz w:val="24"/>
          <w:szCs w:val="24"/>
        </w:rPr>
        <w:t xml:space="preserve"> (a drug that stimulates platelet production) or placebo.</w:t>
      </w:r>
      <w:r w:rsidR="000E5AE8">
        <w:rPr>
          <w:rFonts w:ascii="Book Antiqua" w:hAnsi="Book Antiqua" w:cs="Arial"/>
          <w:bCs/>
          <w:color w:val="000000"/>
          <w:sz w:val="24"/>
          <w:szCs w:val="24"/>
        </w:rPr>
        <w:t xml:space="preserve"> </w:t>
      </w:r>
      <w:r w:rsidRPr="000E5AE8">
        <w:rPr>
          <w:rFonts w:ascii="Book Antiqua" w:hAnsi="Book Antiqua" w:cs="Arial"/>
          <w:bCs/>
          <w:color w:val="000000"/>
          <w:sz w:val="24"/>
          <w:szCs w:val="24"/>
        </w:rPr>
        <w:t xml:space="preserve">In both trials, the SVR rate was significantly higher in the patients receiving </w:t>
      </w:r>
      <w:proofErr w:type="spellStart"/>
      <w:r w:rsidRPr="000E5AE8">
        <w:rPr>
          <w:rFonts w:ascii="Book Antiqua" w:hAnsi="Book Antiqua" w:cs="Arial"/>
          <w:bCs/>
          <w:color w:val="000000"/>
          <w:sz w:val="24"/>
          <w:szCs w:val="24"/>
        </w:rPr>
        <w:t>eltrombopag</w:t>
      </w:r>
      <w:proofErr w:type="spellEnd"/>
      <w:r w:rsidRPr="000E5AE8">
        <w:rPr>
          <w:rFonts w:ascii="Book Antiqua" w:hAnsi="Book Antiqua" w:cs="Arial"/>
          <w:bCs/>
          <w:color w:val="000000"/>
          <w:sz w:val="24"/>
          <w:szCs w:val="24"/>
        </w:rPr>
        <w:t>:</w:t>
      </w:r>
      <w:r w:rsidR="000E5AE8">
        <w:rPr>
          <w:rFonts w:ascii="Book Antiqua" w:hAnsi="Book Antiqua" w:cs="Arial"/>
          <w:bCs/>
          <w:color w:val="000000"/>
          <w:sz w:val="24"/>
          <w:szCs w:val="24"/>
        </w:rPr>
        <w:t xml:space="preserve"> </w:t>
      </w:r>
      <w:r w:rsidRPr="000E5AE8">
        <w:rPr>
          <w:rFonts w:ascii="Book Antiqua" w:hAnsi="Book Antiqua" w:cs="Arial"/>
          <w:bCs/>
          <w:color w:val="000000"/>
          <w:sz w:val="24"/>
          <w:szCs w:val="24"/>
        </w:rPr>
        <w:t xml:space="preserve">ENABLE-1 (23% </w:t>
      </w:r>
      <w:proofErr w:type="spellStart"/>
      <w:r w:rsidR="00081697" w:rsidRPr="00081697">
        <w:rPr>
          <w:rFonts w:ascii="Book Antiqua" w:hAnsi="Book Antiqua" w:cs="Arial"/>
          <w:bCs/>
          <w:i/>
          <w:color w:val="000000"/>
          <w:sz w:val="24"/>
          <w:szCs w:val="24"/>
        </w:rPr>
        <w:t>vs</w:t>
      </w:r>
      <w:proofErr w:type="spellEnd"/>
      <w:r w:rsidRPr="000E5AE8">
        <w:rPr>
          <w:rFonts w:ascii="Book Antiqua" w:hAnsi="Book Antiqua" w:cs="Arial"/>
          <w:bCs/>
          <w:color w:val="000000"/>
          <w:sz w:val="24"/>
          <w:szCs w:val="24"/>
        </w:rPr>
        <w:t xml:space="preserve"> 14%, </w:t>
      </w:r>
      <w:r w:rsidR="00081697" w:rsidRPr="00081697">
        <w:rPr>
          <w:rFonts w:ascii="Book Antiqua" w:hAnsi="Book Antiqua" w:cs="Arial"/>
          <w:bCs/>
          <w:i/>
          <w:color w:val="000000"/>
          <w:sz w:val="24"/>
          <w:szCs w:val="24"/>
        </w:rPr>
        <w:t>P</w:t>
      </w:r>
      <w:r w:rsidR="00081697" w:rsidRPr="000E5AE8">
        <w:rPr>
          <w:rFonts w:ascii="Book Antiqua" w:hAnsi="Book Antiqua" w:cs="Arial"/>
          <w:bCs/>
          <w:color w:val="000000"/>
          <w:sz w:val="24"/>
          <w:szCs w:val="24"/>
        </w:rPr>
        <w:t xml:space="preserve"> </w:t>
      </w:r>
      <w:r w:rsidRPr="000E5AE8">
        <w:rPr>
          <w:rFonts w:ascii="Book Antiqua" w:hAnsi="Book Antiqua" w:cs="Arial"/>
          <w:bCs/>
          <w:color w:val="000000"/>
          <w:sz w:val="24"/>
          <w:szCs w:val="24"/>
        </w:rPr>
        <w:t>&lt;</w:t>
      </w:r>
      <w:r w:rsidR="00081697">
        <w:rPr>
          <w:rFonts w:ascii="Book Antiqua" w:hAnsi="Book Antiqua" w:cs="Arial" w:hint="eastAsia"/>
          <w:bCs/>
          <w:color w:val="000000"/>
          <w:sz w:val="24"/>
          <w:szCs w:val="24"/>
          <w:lang w:eastAsia="zh-CN"/>
        </w:rPr>
        <w:t xml:space="preserve"> </w:t>
      </w:r>
      <w:r w:rsidRPr="000E5AE8">
        <w:rPr>
          <w:rFonts w:ascii="Book Antiqua" w:hAnsi="Book Antiqua" w:cs="Arial"/>
          <w:bCs/>
          <w:color w:val="000000"/>
          <w:sz w:val="24"/>
          <w:szCs w:val="24"/>
        </w:rPr>
        <w:t xml:space="preserve">0.01) and ENABLE-2 (19% </w:t>
      </w:r>
      <w:proofErr w:type="spellStart"/>
      <w:r w:rsidR="00081697" w:rsidRPr="00081697">
        <w:rPr>
          <w:rFonts w:ascii="Book Antiqua" w:hAnsi="Book Antiqua" w:cs="Arial"/>
          <w:bCs/>
          <w:i/>
          <w:color w:val="000000"/>
          <w:sz w:val="24"/>
          <w:szCs w:val="24"/>
        </w:rPr>
        <w:t>vs</w:t>
      </w:r>
      <w:proofErr w:type="spellEnd"/>
      <w:r w:rsidRPr="000E5AE8">
        <w:rPr>
          <w:rFonts w:ascii="Book Antiqua" w:hAnsi="Book Antiqua" w:cs="Arial"/>
          <w:bCs/>
          <w:color w:val="000000"/>
          <w:sz w:val="24"/>
          <w:szCs w:val="24"/>
        </w:rPr>
        <w:t xml:space="preserve"> 13%, </w:t>
      </w:r>
      <w:r w:rsidR="00081697" w:rsidRPr="00081697">
        <w:rPr>
          <w:rFonts w:ascii="Book Antiqua" w:hAnsi="Book Antiqua" w:cs="Arial"/>
          <w:bCs/>
          <w:i/>
          <w:color w:val="000000"/>
          <w:sz w:val="24"/>
          <w:szCs w:val="24"/>
        </w:rPr>
        <w:t>P</w:t>
      </w:r>
      <w:r w:rsidR="00081697">
        <w:rPr>
          <w:rFonts w:ascii="Book Antiqua" w:hAnsi="Book Antiqua" w:cs="Arial"/>
          <w:bCs/>
          <w:color w:val="000000"/>
          <w:sz w:val="24"/>
          <w:szCs w:val="24"/>
        </w:rPr>
        <w:t xml:space="preserve"> = </w:t>
      </w:r>
      <w:r w:rsidRPr="000E5AE8">
        <w:rPr>
          <w:rFonts w:ascii="Book Antiqua" w:hAnsi="Book Antiqua" w:cs="Arial"/>
          <w:bCs/>
          <w:color w:val="000000"/>
          <w:sz w:val="24"/>
          <w:szCs w:val="24"/>
        </w:rPr>
        <w:t xml:space="preserve">0.02). </w:t>
      </w:r>
    </w:p>
    <w:p w14:paraId="6413A1D7" w14:textId="7C809269" w:rsidR="00E01591" w:rsidRPr="000E5AE8" w:rsidRDefault="00E01591" w:rsidP="000E5AE8">
      <w:pPr>
        <w:spacing w:after="0" w:line="360" w:lineRule="auto"/>
        <w:ind w:firstLine="720"/>
        <w:jc w:val="both"/>
        <w:rPr>
          <w:rFonts w:ascii="Book Antiqua" w:hAnsi="Book Antiqua" w:cs="Arial"/>
          <w:bCs/>
          <w:color w:val="00B050"/>
          <w:sz w:val="24"/>
          <w:szCs w:val="24"/>
        </w:rPr>
      </w:pPr>
      <w:r w:rsidRPr="000E5AE8">
        <w:rPr>
          <w:rFonts w:ascii="Book Antiqua" w:hAnsi="Book Antiqua" w:cs="Arial"/>
          <w:bCs/>
          <w:color w:val="000000"/>
          <w:sz w:val="24"/>
          <w:szCs w:val="24"/>
        </w:rPr>
        <w:t xml:space="preserve">We did not find an association between younger age and SVR. </w:t>
      </w:r>
      <w:proofErr w:type="gramStart"/>
      <w:r w:rsidRPr="000E5AE8">
        <w:rPr>
          <w:rFonts w:ascii="Book Antiqua" w:hAnsi="Book Antiqua" w:cs="Arial"/>
          <w:bCs/>
          <w:color w:val="000000"/>
          <w:sz w:val="24"/>
          <w:szCs w:val="24"/>
        </w:rPr>
        <w:t xml:space="preserve">This association was previously reported in a study by </w:t>
      </w:r>
      <w:proofErr w:type="spellStart"/>
      <w:r w:rsidRPr="000E5AE8">
        <w:rPr>
          <w:rFonts w:ascii="Book Antiqua" w:hAnsi="Book Antiqua" w:cs="Arial"/>
          <w:bCs/>
          <w:color w:val="000000"/>
          <w:sz w:val="24"/>
          <w:szCs w:val="24"/>
        </w:rPr>
        <w:t>Frei</w:t>
      </w:r>
      <w:proofErr w:type="spellEnd"/>
      <w:r w:rsidRPr="000E5AE8">
        <w:rPr>
          <w:rFonts w:ascii="Book Antiqua" w:hAnsi="Book Antiqua" w:cs="Arial"/>
          <w:bCs/>
          <w:color w:val="000000"/>
          <w:sz w:val="24"/>
          <w:szCs w:val="24"/>
        </w:rPr>
        <w:t xml:space="preserve"> and colleagues in which patients</w:t>
      </w:r>
      <w:proofErr w:type="gramEnd"/>
      <w:r w:rsidR="000E5AE8">
        <w:rPr>
          <w:rFonts w:ascii="Book Antiqua" w:hAnsi="Book Antiqua" w:cs="Arial"/>
          <w:bCs/>
          <w:color w:val="000000"/>
          <w:sz w:val="24"/>
          <w:szCs w:val="24"/>
        </w:rPr>
        <w:t xml:space="preserve"> </w:t>
      </w:r>
      <w:r w:rsidRPr="000E5AE8">
        <w:rPr>
          <w:rFonts w:ascii="Book Antiqua" w:hAnsi="Book Antiqua" w:cs="Arial"/>
          <w:bCs/>
          <w:color w:val="000000"/>
          <w:sz w:val="24"/>
          <w:szCs w:val="24"/>
        </w:rPr>
        <w:t xml:space="preserve">&lt; 60 years of age or ≥ 60 years of age were matched on gender, cirrhosis, HCV genotype, and prior </w:t>
      </w:r>
      <w:r w:rsidRPr="000E5AE8">
        <w:rPr>
          <w:rFonts w:ascii="Book Antiqua" w:hAnsi="Book Antiqua" w:cs="Arial"/>
          <w:bCs/>
          <w:color w:val="000000"/>
          <w:sz w:val="24"/>
          <w:szCs w:val="24"/>
        </w:rPr>
        <w:lastRenderedPageBreak/>
        <w:t>treatment response</w:t>
      </w:r>
      <w:r w:rsidRPr="000E5AE8">
        <w:rPr>
          <w:rFonts w:ascii="Book Antiqua" w:hAnsi="Book Antiqua" w:cs="Arial"/>
          <w:bCs/>
          <w:color w:val="000000"/>
          <w:sz w:val="24"/>
          <w:szCs w:val="24"/>
        </w:rPr>
        <w:fldChar w:fldCharType="begin">
          <w:fldData xml:space="preserve">PEVuZE5vdGU+PENpdGU+PEF1dGhvcj5GcmVpPC9BdXRob3I+PFllYXI+MjAxMzwvWWVhcj48UmVj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</w:fldData>
        </w:fldChar>
      </w:r>
      <w:r w:rsidR="00AD1ADC" w:rsidRPr="000E5AE8">
        <w:rPr>
          <w:rFonts w:ascii="Book Antiqua" w:hAnsi="Book Antiqua" w:cs="Arial"/>
          <w:bCs/>
          <w:color w:val="000000"/>
          <w:sz w:val="24"/>
          <w:szCs w:val="24"/>
        </w:rPr>
        <w:instrText xml:space="preserve"> ADDIN EN.CITE </w:instrText>
      </w:r>
      <w:r w:rsidR="00AD1ADC" w:rsidRPr="000E5AE8">
        <w:rPr>
          <w:rFonts w:ascii="Book Antiqua" w:hAnsi="Book Antiqua" w:cs="Arial"/>
          <w:bCs/>
          <w:color w:val="000000"/>
          <w:sz w:val="24"/>
          <w:szCs w:val="24"/>
        </w:rPr>
        <w:fldChar w:fldCharType="begin">
          <w:fldData xml:space="preserve">PEVuZE5vdGU+PENpdGU+PEF1dGhvcj5GcmVpPC9BdXRob3I+PFllYXI+MjAxMzwvWWVhcj48UmVj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</w:fldData>
        </w:fldChar>
      </w:r>
      <w:r w:rsidR="00AD1ADC" w:rsidRPr="000E5AE8">
        <w:rPr>
          <w:rFonts w:ascii="Book Antiqua" w:hAnsi="Book Antiqua" w:cs="Arial"/>
          <w:bCs/>
          <w:color w:val="000000"/>
          <w:sz w:val="24"/>
          <w:szCs w:val="24"/>
        </w:rPr>
        <w:instrText xml:space="preserve"> ADDIN EN.CITE.DATA </w:instrText>
      </w:r>
      <w:r w:rsidR="00AD1ADC" w:rsidRPr="000E5AE8">
        <w:rPr>
          <w:rFonts w:ascii="Book Antiqua" w:hAnsi="Book Antiqua" w:cs="Arial"/>
          <w:bCs/>
          <w:color w:val="000000"/>
          <w:sz w:val="24"/>
          <w:szCs w:val="24"/>
        </w:rPr>
      </w:r>
      <w:r w:rsidR="00AD1ADC" w:rsidRPr="000E5AE8">
        <w:rPr>
          <w:rFonts w:ascii="Book Antiqua" w:hAnsi="Book Antiqua" w:cs="Arial"/>
          <w:bCs/>
          <w:color w:val="000000"/>
          <w:sz w:val="24"/>
          <w:szCs w:val="24"/>
        </w:rPr>
        <w:fldChar w:fldCharType="end"/>
      </w:r>
      <w:r w:rsidRPr="000E5AE8">
        <w:rPr>
          <w:rFonts w:ascii="Book Antiqua" w:hAnsi="Book Antiqua" w:cs="Arial"/>
          <w:bCs/>
          <w:color w:val="000000"/>
          <w:sz w:val="24"/>
          <w:szCs w:val="24"/>
        </w:rPr>
      </w:r>
      <w:r w:rsidRPr="000E5AE8">
        <w:rPr>
          <w:rFonts w:ascii="Book Antiqua" w:hAnsi="Book Antiqua" w:cs="Arial"/>
          <w:bCs/>
          <w:color w:val="000000"/>
          <w:sz w:val="24"/>
          <w:szCs w:val="24"/>
        </w:rPr>
        <w:fldChar w:fldCharType="separate"/>
      </w:r>
      <w:r w:rsidR="00AD1ADC" w:rsidRPr="000E5AE8">
        <w:rPr>
          <w:rFonts w:ascii="Book Antiqua" w:hAnsi="Book Antiqua" w:cs="Arial"/>
          <w:bCs/>
          <w:noProof/>
          <w:color w:val="000000"/>
          <w:sz w:val="24"/>
          <w:szCs w:val="24"/>
          <w:vertAlign w:val="superscript"/>
        </w:rPr>
        <w:t>[</w:t>
      </w:r>
      <w:hyperlink w:anchor="_ENREF_34" w:tooltip="Frei, 2013 #35" w:history="1">
        <w:r w:rsidR="00AD1ADC" w:rsidRPr="000E5AE8">
          <w:rPr>
            <w:rFonts w:ascii="Book Antiqua" w:hAnsi="Book Antiqua" w:cs="Arial"/>
            <w:bCs/>
            <w:noProof/>
            <w:color w:val="000000"/>
            <w:sz w:val="24"/>
            <w:szCs w:val="24"/>
            <w:vertAlign w:val="superscript"/>
          </w:rPr>
          <w:t>34</w:t>
        </w:r>
      </w:hyperlink>
      <w:r w:rsidR="00AD1ADC" w:rsidRPr="000E5AE8">
        <w:rPr>
          <w:rFonts w:ascii="Book Antiqua" w:hAnsi="Book Antiqua" w:cs="Arial"/>
          <w:bCs/>
          <w:noProof/>
          <w:color w:val="000000"/>
          <w:sz w:val="24"/>
          <w:szCs w:val="24"/>
          <w:vertAlign w:val="superscript"/>
        </w:rPr>
        <w:t>]</w:t>
      </w:r>
      <w:r w:rsidRPr="000E5AE8">
        <w:rPr>
          <w:rFonts w:ascii="Book Antiqua" w:hAnsi="Book Antiqua" w:cs="Arial"/>
          <w:bCs/>
          <w:color w:val="000000"/>
          <w:sz w:val="24"/>
          <w:szCs w:val="24"/>
        </w:rPr>
        <w:fldChar w:fldCharType="end"/>
      </w:r>
      <w:r w:rsidRPr="000E5AE8">
        <w:rPr>
          <w:rFonts w:ascii="Book Antiqua" w:hAnsi="Book Antiqua" w:cs="Arial"/>
          <w:bCs/>
          <w:color w:val="000000"/>
          <w:sz w:val="24"/>
          <w:szCs w:val="24"/>
        </w:rPr>
        <w:t>. Further studies are needed to clarify the relationship between age and SVR among patients receiving triple therapy.</w:t>
      </w:r>
      <w:r w:rsidR="000E5AE8">
        <w:rPr>
          <w:rFonts w:ascii="Book Antiqua" w:hAnsi="Book Antiqua" w:cs="Arial"/>
          <w:bCs/>
          <w:color w:val="000000"/>
          <w:sz w:val="24"/>
          <w:szCs w:val="24"/>
        </w:rPr>
        <w:t xml:space="preserve"> </w:t>
      </w:r>
    </w:p>
    <w:p w14:paraId="60349084" w14:textId="078B0A28" w:rsidR="00E01591" w:rsidRPr="000E5AE8" w:rsidRDefault="00E01591" w:rsidP="000E5AE8">
      <w:pPr>
        <w:spacing w:after="0" w:line="360" w:lineRule="auto"/>
        <w:ind w:firstLine="720"/>
        <w:jc w:val="both"/>
        <w:rPr>
          <w:rFonts w:ascii="Book Antiqua" w:hAnsi="Book Antiqua" w:cs="Arial"/>
          <w:bCs/>
          <w:color w:val="000000"/>
          <w:sz w:val="24"/>
          <w:szCs w:val="24"/>
        </w:rPr>
      </w:pPr>
      <w:r w:rsidRPr="000E5AE8">
        <w:rPr>
          <w:rFonts w:ascii="Book Antiqua" w:hAnsi="Book Antiqua" w:cs="Arial"/>
          <w:bCs/>
          <w:color w:val="000000"/>
          <w:sz w:val="24"/>
          <w:szCs w:val="24"/>
        </w:rPr>
        <w:t>In our study, relapse occurred in about one-quarter of the patients who completed treatment and had an EOT.</w:t>
      </w:r>
      <w:r w:rsidR="000E5AE8">
        <w:rPr>
          <w:rFonts w:ascii="Book Antiqua" w:hAnsi="Book Antiqua" w:cs="Arial"/>
          <w:bCs/>
          <w:color w:val="000000"/>
          <w:sz w:val="24"/>
          <w:szCs w:val="24"/>
        </w:rPr>
        <w:t xml:space="preserve"> </w:t>
      </w:r>
      <w:r w:rsidRPr="000E5AE8">
        <w:rPr>
          <w:rFonts w:ascii="Book Antiqua" w:hAnsi="Book Antiqua" w:cs="Arial"/>
          <w:bCs/>
          <w:color w:val="000000"/>
          <w:sz w:val="24"/>
          <w:szCs w:val="24"/>
        </w:rPr>
        <w:t>Relapse is emerging as the most common cause of non-SVR with newer DAAs.</w:t>
      </w:r>
      <w:r w:rsidR="000E5AE8">
        <w:rPr>
          <w:rFonts w:ascii="Book Antiqua" w:hAnsi="Book Antiqua" w:cs="Arial"/>
          <w:bCs/>
          <w:color w:val="000000"/>
          <w:sz w:val="24"/>
          <w:szCs w:val="24"/>
        </w:rPr>
        <w:t xml:space="preserve"> </w:t>
      </w:r>
      <w:proofErr w:type="spellStart"/>
      <w:r w:rsidRPr="000E5AE8">
        <w:rPr>
          <w:rFonts w:ascii="Book Antiqua" w:hAnsi="Book Antiqua" w:cs="Arial"/>
          <w:bCs/>
          <w:color w:val="000000"/>
          <w:sz w:val="24"/>
          <w:szCs w:val="24"/>
        </w:rPr>
        <w:t>Sofosbuvir</w:t>
      </w:r>
      <w:proofErr w:type="spellEnd"/>
      <w:r w:rsidRPr="000E5AE8">
        <w:rPr>
          <w:rFonts w:ascii="Book Antiqua" w:hAnsi="Book Antiqua" w:cs="Arial"/>
          <w:bCs/>
          <w:color w:val="000000"/>
          <w:sz w:val="24"/>
          <w:szCs w:val="24"/>
        </w:rPr>
        <w:t xml:space="preserve"> is an NS5B inhibitor that recently received FDA approval. In clinical trials, 9% of patients treated with </w:t>
      </w:r>
      <w:proofErr w:type="spellStart"/>
      <w:r w:rsidRPr="000E5AE8">
        <w:rPr>
          <w:rFonts w:ascii="Book Antiqua" w:hAnsi="Book Antiqua" w:cs="Arial"/>
          <w:bCs/>
          <w:color w:val="000000"/>
          <w:sz w:val="24"/>
          <w:szCs w:val="24"/>
        </w:rPr>
        <w:t>sofosbuvir</w:t>
      </w:r>
      <w:proofErr w:type="spellEnd"/>
      <w:r w:rsidRPr="000E5AE8">
        <w:rPr>
          <w:rFonts w:ascii="Book Antiqua" w:hAnsi="Book Antiqua" w:cs="Arial"/>
          <w:bCs/>
          <w:color w:val="000000"/>
          <w:sz w:val="24"/>
          <w:szCs w:val="24"/>
        </w:rPr>
        <w:t xml:space="preserve"> and PEG/RBV relapsed and 22% of patients treated w</w:t>
      </w:r>
      <w:r w:rsidR="00081697">
        <w:rPr>
          <w:rFonts w:ascii="Book Antiqua" w:hAnsi="Book Antiqua" w:cs="Arial"/>
          <w:bCs/>
          <w:color w:val="000000"/>
          <w:sz w:val="24"/>
          <w:szCs w:val="24"/>
        </w:rPr>
        <w:t xml:space="preserve">ith </w:t>
      </w:r>
      <w:proofErr w:type="spellStart"/>
      <w:r w:rsidR="00081697">
        <w:rPr>
          <w:rFonts w:ascii="Book Antiqua" w:hAnsi="Book Antiqua" w:cs="Arial"/>
          <w:bCs/>
          <w:color w:val="000000"/>
          <w:sz w:val="24"/>
          <w:szCs w:val="24"/>
        </w:rPr>
        <w:t>sofosbuvir</w:t>
      </w:r>
      <w:proofErr w:type="spellEnd"/>
      <w:r w:rsidR="00081697">
        <w:rPr>
          <w:rFonts w:ascii="Book Antiqua" w:hAnsi="Book Antiqua" w:cs="Arial"/>
          <w:bCs/>
          <w:color w:val="000000"/>
          <w:sz w:val="24"/>
          <w:szCs w:val="24"/>
        </w:rPr>
        <w:t xml:space="preserve"> and RBV relapsed</w:t>
      </w:r>
      <w:r w:rsidRPr="000E5AE8">
        <w:rPr>
          <w:rFonts w:ascii="Book Antiqua" w:hAnsi="Book Antiqua" w:cs="Arial"/>
          <w:bCs/>
          <w:color w:val="000000"/>
          <w:sz w:val="24"/>
          <w:szCs w:val="24"/>
        </w:rPr>
        <w:fldChar w:fldCharType="begin">
          <w:fldData xml:space="preserve">PEVuZE5vdGU+PENpdGU+PEF1dGhvcj5MYXdpdHo8L0F1dGhvcj48WWVhcj4yMDEzPC9ZZWFyPjxS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bmU8L2FiYnItMT48L2FsdC1wZXJpb2RpY2FsPjxwYWdlcz4xODc4LTg3PC9wYWdlcz48dm9sdW1l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</w:fldData>
        </w:fldChar>
      </w:r>
      <w:r w:rsidR="00AD1ADC" w:rsidRPr="000E5AE8">
        <w:rPr>
          <w:rFonts w:ascii="Book Antiqua" w:hAnsi="Book Antiqua" w:cs="Arial"/>
          <w:bCs/>
          <w:color w:val="000000"/>
          <w:sz w:val="24"/>
          <w:szCs w:val="24"/>
        </w:rPr>
        <w:instrText xml:space="preserve"> ADDIN EN.CITE </w:instrText>
      </w:r>
      <w:r w:rsidR="00AD1ADC" w:rsidRPr="000E5AE8">
        <w:rPr>
          <w:rFonts w:ascii="Book Antiqua" w:hAnsi="Book Antiqua" w:cs="Arial"/>
          <w:bCs/>
          <w:color w:val="000000"/>
          <w:sz w:val="24"/>
          <w:szCs w:val="24"/>
        </w:rPr>
        <w:fldChar w:fldCharType="begin">
          <w:fldData xml:space="preserve">PEVuZE5vdGU+PENpdGU+PEF1dGhvcj5MYXdpdHo8L0F1dGhvcj48WWVhcj4yMDEzPC9ZZWFyPjxS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bmU8L2FiYnItMT48L2FsdC1wZXJpb2RpY2FsPjxwYWdlcz4xODc4LTg3PC9wYWdlcz48dm9sdW1l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</w:fldData>
        </w:fldChar>
      </w:r>
      <w:r w:rsidR="00AD1ADC" w:rsidRPr="000E5AE8">
        <w:rPr>
          <w:rFonts w:ascii="Book Antiqua" w:hAnsi="Book Antiqua" w:cs="Arial"/>
          <w:bCs/>
          <w:color w:val="000000"/>
          <w:sz w:val="24"/>
          <w:szCs w:val="24"/>
        </w:rPr>
        <w:instrText xml:space="preserve"> ADDIN EN.CITE.DATA </w:instrText>
      </w:r>
      <w:r w:rsidR="00AD1ADC" w:rsidRPr="000E5AE8">
        <w:rPr>
          <w:rFonts w:ascii="Book Antiqua" w:hAnsi="Book Antiqua" w:cs="Arial"/>
          <w:bCs/>
          <w:color w:val="000000"/>
          <w:sz w:val="24"/>
          <w:szCs w:val="24"/>
        </w:rPr>
      </w:r>
      <w:r w:rsidR="00AD1ADC" w:rsidRPr="000E5AE8">
        <w:rPr>
          <w:rFonts w:ascii="Book Antiqua" w:hAnsi="Book Antiqua" w:cs="Arial"/>
          <w:bCs/>
          <w:color w:val="000000"/>
          <w:sz w:val="24"/>
          <w:szCs w:val="24"/>
        </w:rPr>
        <w:fldChar w:fldCharType="end"/>
      </w:r>
      <w:r w:rsidRPr="000E5AE8">
        <w:rPr>
          <w:rFonts w:ascii="Book Antiqua" w:hAnsi="Book Antiqua" w:cs="Arial"/>
          <w:bCs/>
          <w:color w:val="000000"/>
          <w:sz w:val="24"/>
          <w:szCs w:val="24"/>
        </w:rPr>
      </w:r>
      <w:r w:rsidRPr="000E5AE8">
        <w:rPr>
          <w:rFonts w:ascii="Book Antiqua" w:hAnsi="Book Antiqua" w:cs="Arial"/>
          <w:bCs/>
          <w:color w:val="000000"/>
          <w:sz w:val="24"/>
          <w:szCs w:val="24"/>
        </w:rPr>
        <w:fldChar w:fldCharType="separate"/>
      </w:r>
      <w:r w:rsidR="00AD1ADC" w:rsidRPr="000E5AE8">
        <w:rPr>
          <w:rFonts w:ascii="Book Antiqua" w:hAnsi="Book Antiqua" w:cs="Arial"/>
          <w:bCs/>
          <w:noProof/>
          <w:color w:val="000000"/>
          <w:sz w:val="24"/>
          <w:szCs w:val="24"/>
          <w:vertAlign w:val="superscript"/>
        </w:rPr>
        <w:t>[</w:t>
      </w:r>
      <w:hyperlink w:anchor="_ENREF_35" w:tooltip="Lawitz, 2013 #36" w:history="1">
        <w:r w:rsidR="00AD1ADC" w:rsidRPr="000E5AE8">
          <w:rPr>
            <w:rFonts w:ascii="Book Antiqua" w:hAnsi="Book Antiqua" w:cs="Arial"/>
            <w:bCs/>
            <w:noProof/>
            <w:color w:val="000000"/>
            <w:sz w:val="24"/>
            <w:szCs w:val="24"/>
            <w:vertAlign w:val="superscript"/>
          </w:rPr>
          <w:t>35</w:t>
        </w:r>
      </w:hyperlink>
      <w:r w:rsidR="00081697">
        <w:rPr>
          <w:rFonts w:ascii="Book Antiqua" w:hAnsi="Book Antiqua" w:cs="Arial"/>
          <w:bCs/>
          <w:noProof/>
          <w:color w:val="000000"/>
          <w:sz w:val="24"/>
          <w:szCs w:val="24"/>
          <w:vertAlign w:val="superscript"/>
        </w:rPr>
        <w:t>,</w:t>
      </w:r>
      <w:hyperlink w:anchor="_ENREF_36" w:tooltip="George, 2009 #37" w:history="1">
        <w:r w:rsidR="00AD1ADC" w:rsidRPr="000E5AE8">
          <w:rPr>
            <w:rFonts w:ascii="Book Antiqua" w:hAnsi="Book Antiqua" w:cs="Arial"/>
            <w:bCs/>
            <w:noProof/>
            <w:color w:val="000000"/>
            <w:sz w:val="24"/>
            <w:szCs w:val="24"/>
            <w:vertAlign w:val="superscript"/>
          </w:rPr>
          <w:t>36</w:t>
        </w:r>
      </w:hyperlink>
      <w:r w:rsidR="00AD1ADC" w:rsidRPr="000E5AE8">
        <w:rPr>
          <w:rFonts w:ascii="Book Antiqua" w:hAnsi="Book Antiqua" w:cs="Arial"/>
          <w:bCs/>
          <w:noProof/>
          <w:color w:val="000000"/>
          <w:sz w:val="24"/>
          <w:szCs w:val="24"/>
          <w:vertAlign w:val="superscript"/>
        </w:rPr>
        <w:t>]</w:t>
      </w:r>
      <w:r w:rsidRPr="000E5AE8">
        <w:rPr>
          <w:rFonts w:ascii="Book Antiqua" w:hAnsi="Book Antiqua" w:cs="Arial"/>
          <w:bCs/>
          <w:color w:val="000000"/>
          <w:sz w:val="24"/>
          <w:szCs w:val="24"/>
        </w:rPr>
        <w:fldChar w:fldCharType="end"/>
      </w:r>
      <w:r w:rsidRPr="000E5AE8">
        <w:rPr>
          <w:rFonts w:ascii="Book Antiqua" w:hAnsi="Book Antiqua" w:cs="Arial"/>
          <w:bCs/>
          <w:color w:val="000000"/>
          <w:sz w:val="24"/>
          <w:szCs w:val="24"/>
        </w:rPr>
        <w:t xml:space="preserve">. </w:t>
      </w:r>
      <w:proofErr w:type="spellStart"/>
      <w:r w:rsidRPr="000E5AE8">
        <w:rPr>
          <w:rFonts w:ascii="Book Antiqua" w:hAnsi="Book Antiqua" w:cs="Arial"/>
          <w:bCs/>
          <w:color w:val="000000"/>
          <w:sz w:val="24"/>
          <w:szCs w:val="24"/>
        </w:rPr>
        <w:t>Simeprevir</w:t>
      </w:r>
      <w:proofErr w:type="spellEnd"/>
      <w:r w:rsidRPr="000E5AE8">
        <w:rPr>
          <w:rFonts w:ascii="Book Antiqua" w:hAnsi="Book Antiqua" w:cs="Arial"/>
          <w:bCs/>
          <w:color w:val="000000"/>
          <w:sz w:val="24"/>
          <w:szCs w:val="24"/>
        </w:rPr>
        <w:t xml:space="preserve"> is an NS3/4A protease inhibitor that recently received FDA approval. In clinical trials of </w:t>
      </w:r>
      <w:proofErr w:type="spellStart"/>
      <w:r w:rsidRPr="000E5AE8">
        <w:rPr>
          <w:rFonts w:ascii="Book Antiqua" w:hAnsi="Book Antiqua" w:cs="Arial"/>
          <w:bCs/>
          <w:color w:val="000000"/>
          <w:sz w:val="24"/>
          <w:szCs w:val="24"/>
        </w:rPr>
        <w:t>simeprevir</w:t>
      </w:r>
      <w:proofErr w:type="spellEnd"/>
      <w:r w:rsidRPr="000E5AE8">
        <w:rPr>
          <w:rFonts w:ascii="Book Antiqua" w:hAnsi="Book Antiqua" w:cs="Arial"/>
          <w:bCs/>
          <w:color w:val="000000"/>
          <w:sz w:val="24"/>
          <w:szCs w:val="24"/>
        </w:rPr>
        <w:t>, relapse occurred in 11% of treatment</w:t>
      </w:r>
      <w:r w:rsidRPr="00081697">
        <w:rPr>
          <w:rFonts w:ascii="Book Antiqua" w:hAnsi="Book Antiqua" w:cs="Arial"/>
          <w:bCs/>
          <w:sz w:val="24"/>
          <w:szCs w:val="24"/>
        </w:rPr>
        <w:t>-</w:t>
      </w:r>
      <w:r w:rsidRPr="000E5AE8">
        <w:rPr>
          <w:rFonts w:ascii="Book Antiqua" w:hAnsi="Book Antiqua" w:cs="Arial"/>
          <w:bCs/>
          <w:color w:val="000000"/>
          <w:sz w:val="24"/>
          <w:szCs w:val="24"/>
        </w:rPr>
        <w:t>naïve and 18.5% of treatment</w:t>
      </w:r>
      <w:r w:rsidRPr="000E5AE8">
        <w:rPr>
          <w:rFonts w:ascii="Book Antiqua" w:hAnsi="Book Antiqua" w:cs="Arial"/>
          <w:bCs/>
          <w:color w:val="FF0000"/>
          <w:sz w:val="24"/>
          <w:szCs w:val="24"/>
        </w:rPr>
        <w:t>-</w:t>
      </w:r>
      <w:r w:rsidRPr="000E5AE8">
        <w:rPr>
          <w:rFonts w:ascii="Book Antiqua" w:hAnsi="Book Antiqua" w:cs="Arial"/>
          <w:bCs/>
          <w:color w:val="000000"/>
          <w:sz w:val="24"/>
          <w:szCs w:val="24"/>
        </w:rPr>
        <w:t>experienced patients</w:t>
      </w:r>
      <w:r w:rsidRPr="000E5AE8">
        <w:rPr>
          <w:rFonts w:ascii="Book Antiqua" w:hAnsi="Book Antiqua" w:cs="Arial"/>
          <w:bCs/>
          <w:color w:val="000000"/>
          <w:sz w:val="24"/>
          <w:szCs w:val="24"/>
        </w:rPr>
        <w:fldChar w:fldCharType="begin">
          <w:fldData xml:space="preserve">PEVuZE5vdGU+PENpdGU+PEF1dGhvcj5Ccm9jaG90PC9BdXRob3I+PFllYXI+MjAxMzwvWWVhcj48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</w:fldData>
        </w:fldChar>
      </w:r>
      <w:r w:rsidR="00AD1ADC" w:rsidRPr="000E5AE8">
        <w:rPr>
          <w:rFonts w:ascii="Book Antiqua" w:hAnsi="Book Antiqua" w:cs="Arial"/>
          <w:bCs/>
          <w:color w:val="000000"/>
          <w:sz w:val="24"/>
          <w:szCs w:val="24"/>
        </w:rPr>
        <w:instrText xml:space="preserve"> ADDIN EN.CITE </w:instrText>
      </w:r>
      <w:r w:rsidR="00AD1ADC" w:rsidRPr="000E5AE8">
        <w:rPr>
          <w:rFonts w:ascii="Book Antiqua" w:hAnsi="Book Antiqua" w:cs="Arial"/>
          <w:bCs/>
          <w:color w:val="000000"/>
          <w:sz w:val="24"/>
          <w:szCs w:val="24"/>
        </w:rPr>
        <w:fldChar w:fldCharType="begin">
          <w:fldData xml:space="preserve">PEVuZE5vdGU+PENpdGU+PEF1dGhvcj5Ccm9jaG90PC9BdXRob3I+PFllYXI+MjAxMzwvWWVhcj48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</w:fldData>
        </w:fldChar>
      </w:r>
      <w:r w:rsidR="00AD1ADC" w:rsidRPr="000E5AE8">
        <w:rPr>
          <w:rFonts w:ascii="Book Antiqua" w:hAnsi="Book Antiqua" w:cs="Arial"/>
          <w:bCs/>
          <w:color w:val="000000"/>
          <w:sz w:val="24"/>
          <w:szCs w:val="24"/>
        </w:rPr>
        <w:instrText xml:space="preserve"> ADDIN EN.CITE.DATA </w:instrText>
      </w:r>
      <w:r w:rsidR="00AD1ADC" w:rsidRPr="000E5AE8">
        <w:rPr>
          <w:rFonts w:ascii="Book Antiqua" w:hAnsi="Book Antiqua" w:cs="Arial"/>
          <w:bCs/>
          <w:color w:val="000000"/>
          <w:sz w:val="24"/>
          <w:szCs w:val="24"/>
        </w:rPr>
      </w:r>
      <w:r w:rsidR="00AD1ADC" w:rsidRPr="000E5AE8">
        <w:rPr>
          <w:rFonts w:ascii="Book Antiqua" w:hAnsi="Book Antiqua" w:cs="Arial"/>
          <w:bCs/>
          <w:color w:val="000000"/>
          <w:sz w:val="24"/>
          <w:szCs w:val="24"/>
        </w:rPr>
        <w:fldChar w:fldCharType="end"/>
      </w:r>
      <w:r w:rsidRPr="000E5AE8">
        <w:rPr>
          <w:rFonts w:ascii="Book Antiqua" w:hAnsi="Book Antiqua" w:cs="Arial"/>
          <w:bCs/>
          <w:color w:val="000000"/>
          <w:sz w:val="24"/>
          <w:szCs w:val="24"/>
        </w:rPr>
      </w:r>
      <w:r w:rsidRPr="000E5AE8">
        <w:rPr>
          <w:rFonts w:ascii="Book Antiqua" w:hAnsi="Book Antiqua" w:cs="Arial"/>
          <w:bCs/>
          <w:color w:val="000000"/>
          <w:sz w:val="24"/>
          <w:szCs w:val="24"/>
        </w:rPr>
        <w:fldChar w:fldCharType="separate"/>
      </w:r>
      <w:r w:rsidR="00AD1ADC" w:rsidRPr="000E5AE8">
        <w:rPr>
          <w:rFonts w:ascii="Book Antiqua" w:hAnsi="Book Antiqua" w:cs="Arial"/>
          <w:bCs/>
          <w:noProof/>
          <w:color w:val="000000"/>
          <w:sz w:val="24"/>
          <w:szCs w:val="24"/>
          <w:vertAlign w:val="superscript"/>
        </w:rPr>
        <w:t>[</w:t>
      </w:r>
      <w:hyperlink w:anchor="_ENREF_37" w:tooltip="Brochot, 2013 #38" w:history="1">
        <w:r w:rsidR="00AD1ADC" w:rsidRPr="000E5AE8">
          <w:rPr>
            <w:rFonts w:ascii="Book Antiqua" w:hAnsi="Book Antiqua" w:cs="Arial"/>
            <w:bCs/>
            <w:noProof/>
            <w:color w:val="000000"/>
            <w:sz w:val="24"/>
            <w:szCs w:val="24"/>
            <w:vertAlign w:val="superscript"/>
          </w:rPr>
          <w:t>37</w:t>
        </w:r>
      </w:hyperlink>
      <w:r w:rsidR="00AD1ADC" w:rsidRPr="000E5AE8">
        <w:rPr>
          <w:rFonts w:ascii="Book Antiqua" w:hAnsi="Book Antiqua" w:cs="Arial"/>
          <w:bCs/>
          <w:noProof/>
          <w:color w:val="000000"/>
          <w:sz w:val="24"/>
          <w:szCs w:val="24"/>
          <w:vertAlign w:val="superscript"/>
        </w:rPr>
        <w:t>]</w:t>
      </w:r>
      <w:r w:rsidRPr="000E5AE8">
        <w:rPr>
          <w:rFonts w:ascii="Book Antiqua" w:hAnsi="Book Antiqua" w:cs="Arial"/>
          <w:bCs/>
          <w:color w:val="000000"/>
          <w:sz w:val="24"/>
          <w:szCs w:val="24"/>
        </w:rPr>
        <w:fldChar w:fldCharType="end"/>
      </w:r>
      <w:r w:rsidRPr="000E5AE8">
        <w:rPr>
          <w:rFonts w:ascii="Book Antiqua" w:hAnsi="Book Antiqua" w:cs="Arial"/>
          <w:bCs/>
          <w:color w:val="000000"/>
          <w:sz w:val="24"/>
          <w:szCs w:val="24"/>
        </w:rPr>
        <w:t>. In our study, relapse was related to both viral and host factors. HCV sub-genotype 1a and advanced fibrosis/cirrhosis (FIB-4 ≥ 3.25) were independently associated with relapse. Additionally, the absence of FVR was also associated with relapse, consistent with results of dual therapy</w:t>
      </w:r>
      <w:r w:rsidRPr="000E5AE8">
        <w:rPr>
          <w:rFonts w:ascii="Book Antiqua" w:hAnsi="Book Antiqua" w:cs="Arial"/>
          <w:bCs/>
          <w:color w:val="000000"/>
          <w:sz w:val="24"/>
          <w:szCs w:val="24"/>
        </w:rPr>
        <w:fldChar w:fldCharType="begin">
          <w:fldData xml:space="preserve">PEVuZE5vdGU+PENpdGU+PEF1dGhvcj5Ccm9jaG90PC9BdXRob3I+PFllYXI+MjAxMzwvWWVhcj48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</w:fldData>
        </w:fldChar>
      </w:r>
      <w:r w:rsidR="00AD1ADC" w:rsidRPr="000E5AE8">
        <w:rPr>
          <w:rFonts w:ascii="Book Antiqua" w:hAnsi="Book Antiqua" w:cs="Arial"/>
          <w:bCs/>
          <w:color w:val="000000"/>
          <w:sz w:val="24"/>
          <w:szCs w:val="24"/>
        </w:rPr>
        <w:instrText xml:space="preserve"> ADDIN EN.CITE </w:instrText>
      </w:r>
      <w:r w:rsidR="00AD1ADC" w:rsidRPr="000E5AE8">
        <w:rPr>
          <w:rFonts w:ascii="Book Antiqua" w:hAnsi="Book Antiqua" w:cs="Arial"/>
          <w:bCs/>
          <w:color w:val="000000"/>
          <w:sz w:val="24"/>
          <w:szCs w:val="24"/>
        </w:rPr>
        <w:fldChar w:fldCharType="begin">
          <w:fldData xml:space="preserve">PEVuZE5vdGU+PENpdGU+PEF1dGhvcj5Ccm9jaG90PC9BdXRob3I+PFllYXI+MjAxMzwvWWVhcj48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</w:fldData>
        </w:fldChar>
      </w:r>
      <w:r w:rsidR="00AD1ADC" w:rsidRPr="000E5AE8">
        <w:rPr>
          <w:rFonts w:ascii="Book Antiqua" w:hAnsi="Book Antiqua" w:cs="Arial"/>
          <w:bCs/>
          <w:color w:val="000000"/>
          <w:sz w:val="24"/>
          <w:szCs w:val="24"/>
        </w:rPr>
        <w:instrText xml:space="preserve"> ADDIN EN.CITE.DATA </w:instrText>
      </w:r>
      <w:r w:rsidR="00AD1ADC" w:rsidRPr="000E5AE8">
        <w:rPr>
          <w:rFonts w:ascii="Book Antiqua" w:hAnsi="Book Antiqua" w:cs="Arial"/>
          <w:bCs/>
          <w:color w:val="000000"/>
          <w:sz w:val="24"/>
          <w:szCs w:val="24"/>
        </w:rPr>
      </w:r>
      <w:r w:rsidR="00AD1ADC" w:rsidRPr="000E5AE8">
        <w:rPr>
          <w:rFonts w:ascii="Book Antiqua" w:hAnsi="Book Antiqua" w:cs="Arial"/>
          <w:bCs/>
          <w:color w:val="000000"/>
          <w:sz w:val="24"/>
          <w:szCs w:val="24"/>
        </w:rPr>
        <w:fldChar w:fldCharType="end"/>
      </w:r>
      <w:r w:rsidRPr="000E5AE8">
        <w:rPr>
          <w:rFonts w:ascii="Book Antiqua" w:hAnsi="Book Antiqua" w:cs="Arial"/>
          <w:bCs/>
          <w:color w:val="000000"/>
          <w:sz w:val="24"/>
          <w:szCs w:val="24"/>
        </w:rPr>
      </w:r>
      <w:r w:rsidRPr="000E5AE8">
        <w:rPr>
          <w:rFonts w:ascii="Book Antiqua" w:hAnsi="Book Antiqua" w:cs="Arial"/>
          <w:bCs/>
          <w:color w:val="000000"/>
          <w:sz w:val="24"/>
          <w:szCs w:val="24"/>
        </w:rPr>
        <w:fldChar w:fldCharType="separate"/>
      </w:r>
      <w:r w:rsidR="00AD1ADC" w:rsidRPr="000E5AE8">
        <w:rPr>
          <w:rFonts w:ascii="Book Antiqua" w:hAnsi="Book Antiqua" w:cs="Arial"/>
          <w:bCs/>
          <w:noProof/>
          <w:color w:val="000000"/>
          <w:sz w:val="24"/>
          <w:szCs w:val="24"/>
          <w:vertAlign w:val="superscript"/>
        </w:rPr>
        <w:t>[</w:t>
      </w:r>
      <w:hyperlink w:anchor="_ENREF_37" w:tooltip="Brochot, 2013 #38" w:history="1">
        <w:r w:rsidR="00AD1ADC" w:rsidRPr="000E5AE8">
          <w:rPr>
            <w:rFonts w:ascii="Book Antiqua" w:hAnsi="Book Antiqua" w:cs="Arial"/>
            <w:bCs/>
            <w:noProof/>
            <w:color w:val="000000"/>
            <w:sz w:val="24"/>
            <w:szCs w:val="24"/>
            <w:vertAlign w:val="superscript"/>
          </w:rPr>
          <w:t>37</w:t>
        </w:r>
      </w:hyperlink>
      <w:r w:rsidR="00AD1ADC" w:rsidRPr="000E5AE8">
        <w:rPr>
          <w:rFonts w:ascii="Book Antiqua" w:hAnsi="Book Antiqua" w:cs="Arial"/>
          <w:bCs/>
          <w:noProof/>
          <w:color w:val="000000"/>
          <w:sz w:val="24"/>
          <w:szCs w:val="24"/>
          <w:vertAlign w:val="superscript"/>
        </w:rPr>
        <w:t>]</w:t>
      </w:r>
      <w:r w:rsidRPr="000E5AE8">
        <w:rPr>
          <w:rFonts w:ascii="Book Antiqua" w:hAnsi="Book Antiqua" w:cs="Arial"/>
          <w:bCs/>
          <w:color w:val="000000"/>
          <w:sz w:val="24"/>
          <w:szCs w:val="24"/>
        </w:rPr>
        <w:fldChar w:fldCharType="end"/>
      </w:r>
      <w:r w:rsidRPr="000E5AE8">
        <w:rPr>
          <w:rFonts w:ascii="Book Antiqua" w:hAnsi="Book Antiqua" w:cs="Arial"/>
          <w:bCs/>
          <w:color w:val="000000"/>
          <w:sz w:val="24"/>
          <w:szCs w:val="24"/>
        </w:rPr>
        <w:t>. Recent data suggest that viral double-stranded RNA may play a role in relapse</w:t>
      </w:r>
      <w:r w:rsidRPr="000E5AE8">
        <w:rPr>
          <w:rFonts w:ascii="Book Antiqua" w:hAnsi="Book Antiqua" w:cs="Arial"/>
          <w:bCs/>
          <w:color w:val="000000"/>
          <w:sz w:val="24"/>
          <w:szCs w:val="24"/>
        </w:rPr>
        <w:fldChar w:fldCharType="begin"/>
      </w:r>
      <w:r w:rsidR="00AD1ADC" w:rsidRPr="000E5AE8">
        <w:rPr>
          <w:rFonts w:ascii="Book Antiqua" w:hAnsi="Book Antiqua" w:cs="Arial"/>
          <w:bCs/>
          <w:color w:val="000000"/>
          <w:sz w:val="24"/>
          <w:szCs w:val="24"/>
        </w:rPr>
        <w:instrText xml:space="preserve"> ADDIN EN.CITE &lt;EndNote&gt;&lt;Cite&gt;&lt;Author&gt;Klepper&lt;/Author&gt;&lt;RecNum&gt;39&lt;/RecNum&gt;&lt;DisplayText&gt;&lt;style face="superscript"&gt;[38]&lt;/style&gt;&lt;/DisplayText&gt;&lt;record&gt;&lt;rec-number&gt;39&lt;/rec-number&gt;&lt;foreign-keys&gt;&lt;key app="EN" db-id="vp2z9p2frswvwaexrw6x2xry2waezfz2za5t" timestamp="1481079155"&gt;39&lt;/key&gt;&lt;/foreign-keys&gt;&lt;ref-type name="Conference Paper"&gt;47&lt;/ref-type&gt;&lt;contributors&gt;&lt;authors&gt;&lt;author&gt;Klepper, AL&lt;/author&gt;&lt;author&gt;Eng, F&lt;/author&gt;&lt;author&gt;Rahman, A&lt;/author&gt;&lt;author&gt;Weeks, B&lt;/author&gt;&lt;author&gt;El-Shamy, A&lt;/author&gt;&lt;author&gt;Fiel, MI&lt;/author&gt;&lt;author&gt;Carrasco, G&lt;/author&gt;&lt;author&gt;Roayaie, S&lt;/author&gt;&lt;author&gt;Bansal, M&lt;/author&gt;&lt;author&gt;Schiano, TD&lt;/author&gt;&lt;author&gt;Branch, AD&lt;/author&gt;&lt;/authors&gt;&lt;/contributors&gt;&lt;titles&gt;&lt;title&gt;Identification of Viral Double-stranded RNA as a Substrate for Hepatitis C Relapse and as a Target for Ribavirin&lt;/title&gt;&lt;secondary-title&gt;64th Annual Meeting of the American Association for the Study of Liver Disease&lt;/secondary-title&gt;&lt;/titles&gt;&lt;dates&gt;&lt;/dates&gt;&lt;pub-location&gt;Washington, DC November 1-5 2013&lt;/pub-location&gt;&lt;urls&gt;&lt;/urls&gt;&lt;/record&gt;&lt;/Cite&gt;&lt;/EndNote&gt;</w:instrText>
      </w:r>
      <w:r w:rsidRPr="000E5AE8">
        <w:rPr>
          <w:rFonts w:ascii="Book Antiqua" w:hAnsi="Book Antiqua" w:cs="Arial"/>
          <w:bCs/>
          <w:color w:val="000000"/>
          <w:sz w:val="24"/>
          <w:szCs w:val="24"/>
        </w:rPr>
        <w:fldChar w:fldCharType="separate"/>
      </w:r>
      <w:r w:rsidR="00AD1ADC" w:rsidRPr="000E5AE8">
        <w:rPr>
          <w:rFonts w:ascii="Book Antiqua" w:hAnsi="Book Antiqua" w:cs="Arial"/>
          <w:bCs/>
          <w:noProof/>
          <w:color w:val="000000"/>
          <w:sz w:val="24"/>
          <w:szCs w:val="24"/>
          <w:vertAlign w:val="superscript"/>
        </w:rPr>
        <w:t>[</w:t>
      </w:r>
      <w:hyperlink w:anchor="_ENREF_38" w:tooltip="Klepper,  #39" w:history="1">
        <w:r w:rsidR="00AD1ADC" w:rsidRPr="000E5AE8">
          <w:rPr>
            <w:rFonts w:ascii="Book Antiqua" w:hAnsi="Book Antiqua" w:cs="Arial"/>
            <w:bCs/>
            <w:noProof/>
            <w:color w:val="000000"/>
            <w:sz w:val="24"/>
            <w:szCs w:val="24"/>
            <w:vertAlign w:val="superscript"/>
          </w:rPr>
          <w:t>38</w:t>
        </w:r>
      </w:hyperlink>
      <w:r w:rsidR="00AD1ADC" w:rsidRPr="000E5AE8">
        <w:rPr>
          <w:rFonts w:ascii="Book Antiqua" w:hAnsi="Book Antiqua" w:cs="Arial"/>
          <w:bCs/>
          <w:noProof/>
          <w:color w:val="000000"/>
          <w:sz w:val="24"/>
          <w:szCs w:val="24"/>
          <w:vertAlign w:val="superscript"/>
        </w:rPr>
        <w:t>]</w:t>
      </w:r>
      <w:r w:rsidRPr="000E5AE8">
        <w:rPr>
          <w:rFonts w:ascii="Book Antiqua" w:hAnsi="Book Antiqua" w:cs="Arial"/>
          <w:bCs/>
          <w:color w:val="000000"/>
          <w:sz w:val="24"/>
          <w:szCs w:val="24"/>
        </w:rPr>
        <w:fldChar w:fldCharType="end"/>
      </w:r>
      <w:r w:rsidRPr="000E5AE8">
        <w:rPr>
          <w:rFonts w:ascii="Book Antiqua" w:hAnsi="Book Antiqua" w:cs="Arial"/>
          <w:bCs/>
          <w:color w:val="000000"/>
          <w:sz w:val="24"/>
          <w:szCs w:val="24"/>
        </w:rPr>
        <w:t>.</w:t>
      </w:r>
      <w:r w:rsidR="000E5AE8">
        <w:rPr>
          <w:rFonts w:ascii="Book Antiqua" w:hAnsi="Book Antiqua" w:cs="Arial"/>
          <w:bCs/>
          <w:color w:val="000000"/>
          <w:sz w:val="24"/>
          <w:szCs w:val="24"/>
        </w:rPr>
        <w:t xml:space="preserve"> </w:t>
      </w:r>
      <w:r w:rsidRPr="000E5AE8">
        <w:rPr>
          <w:rFonts w:ascii="Book Antiqua" w:hAnsi="Book Antiqua" w:cs="Arial"/>
          <w:bCs/>
          <w:color w:val="000000"/>
          <w:sz w:val="24"/>
          <w:szCs w:val="24"/>
        </w:rPr>
        <w:t xml:space="preserve">Understanding the molecular basis of relapse may allow the development of drugs that specifically target the processes underlying this type of treatment failure. </w:t>
      </w:r>
    </w:p>
    <w:p w14:paraId="5B9908DE" w14:textId="7C60F6C9" w:rsidR="00E01591" w:rsidRPr="000E5AE8" w:rsidRDefault="00E01591" w:rsidP="000E5AE8">
      <w:pPr>
        <w:spacing w:after="0" w:line="360" w:lineRule="auto"/>
        <w:ind w:firstLine="720"/>
        <w:jc w:val="both"/>
        <w:rPr>
          <w:rFonts w:ascii="Book Antiqua" w:hAnsi="Book Antiqua" w:cs="Arial"/>
          <w:bCs/>
          <w:color w:val="000000"/>
          <w:sz w:val="24"/>
          <w:szCs w:val="24"/>
        </w:rPr>
      </w:pPr>
      <w:r w:rsidRPr="000E5AE8">
        <w:rPr>
          <w:rFonts w:ascii="Book Antiqua" w:hAnsi="Book Antiqua" w:cs="Arial"/>
          <w:bCs/>
          <w:color w:val="000000"/>
          <w:sz w:val="24"/>
          <w:szCs w:val="24"/>
        </w:rPr>
        <w:t>The strengths of our study include the complementary methods used to ensure that the entire cohort of patients was included, use of a study group with a high percentage of blacks, older patients and patients with advanced liver disease who were treated in real-world clinical practice, and use of two methods</w:t>
      </w:r>
      <w:r w:rsidR="00081697">
        <w:rPr>
          <w:rFonts w:ascii="Book Antiqua" w:hAnsi="Book Antiqua" w:cs="Arial" w:hint="eastAsia"/>
          <w:bCs/>
          <w:color w:val="000000"/>
          <w:sz w:val="24"/>
          <w:szCs w:val="24"/>
          <w:lang w:eastAsia="zh-CN"/>
        </w:rPr>
        <w:t xml:space="preserve"> - </w:t>
      </w:r>
      <w:r w:rsidRPr="000E5AE8">
        <w:rPr>
          <w:rFonts w:ascii="Book Antiqua" w:hAnsi="Book Antiqua" w:cs="Arial"/>
          <w:bCs/>
          <w:color w:val="000000"/>
          <w:sz w:val="24"/>
          <w:szCs w:val="24"/>
        </w:rPr>
        <w:t>multivariable logistic regression and CART analysis</w:t>
      </w:r>
      <w:r w:rsidR="00081697">
        <w:rPr>
          <w:rFonts w:ascii="Book Antiqua" w:hAnsi="Book Antiqua" w:cs="Arial" w:hint="eastAsia"/>
          <w:bCs/>
          <w:color w:val="000000"/>
          <w:sz w:val="24"/>
          <w:szCs w:val="24"/>
          <w:lang w:eastAsia="zh-CN"/>
        </w:rPr>
        <w:t xml:space="preserve"> - </w:t>
      </w:r>
      <w:r w:rsidRPr="000E5AE8">
        <w:rPr>
          <w:rFonts w:ascii="Book Antiqua" w:hAnsi="Book Antiqua" w:cs="Arial"/>
          <w:bCs/>
          <w:color w:val="000000"/>
          <w:sz w:val="24"/>
          <w:szCs w:val="24"/>
        </w:rPr>
        <w:t xml:space="preserve">to identify factors associated with treatment outcome. The limitations include the relatively small number of patients on BOC, and the observational study design, which limits the ability to compare the </w:t>
      </w:r>
      <w:proofErr w:type="gramStart"/>
      <w:r w:rsidRPr="000E5AE8">
        <w:rPr>
          <w:rFonts w:ascii="Book Antiqua" w:hAnsi="Book Antiqua" w:cs="Arial"/>
          <w:bCs/>
          <w:color w:val="000000"/>
          <w:sz w:val="24"/>
          <w:szCs w:val="24"/>
        </w:rPr>
        <w:t>two protease</w:t>
      </w:r>
      <w:proofErr w:type="gramEnd"/>
      <w:r w:rsidRPr="000E5AE8">
        <w:rPr>
          <w:rFonts w:ascii="Book Antiqua" w:hAnsi="Book Antiqua" w:cs="Arial"/>
          <w:bCs/>
          <w:color w:val="000000"/>
          <w:sz w:val="24"/>
          <w:szCs w:val="24"/>
        </w:rPr>
        <w:t xml:space="preserve"> inhibitors to each other. </w:t>
      </w:r>
    </w:p>
    <w:p w14:paraId="18F62297" w14:textId="2EE87D39" w:rsidR="00E01591" w:rsidRPr="000E5AE8" w:rsidRDefault="00E01591" w:rsidP="00340CB1">
      <w:pPr>
        <w:spacing w:after="0" w:line="360" w:lineRule="auto"/>
        <w:ind w:firstLine="720"/>
        <w:jc w:val="both"/>
        <w:rPr>
          <w:rFonts w:ascii="Book Antiqua" w:hAnsi="Book Antiqua" w:cs="Arial"/>
          <w:bCs/>
          <w:color w:val="000000"/>
          <w:sz w:val="24"/>
          <w:szCs w:val="24"/>
        </w:rPr>
      </w:pPr>
      <w:r w:rsidRPr="000E5AE8">
        <w:rPr>
          <w:rFonts w:ascii="Book Antiqua" w:hAnsi="Book Antiqua" w:cs="Arial"/>
          <w:bCs/>
          <w:color w:val="000000"/>
          <w:sz w:val="24"/>
          <w:szCs w:val="24"/>
        </w:rPr>
        <w:t>Unless and until treatments are available that greatly reduce the risk of hepatocellular carcinoma in patients who have advanced liver disease, it will be essential to treat patients before extensive liver damage has occurred, as noted by others</w:t>
      </w:r>
      <w:r w:rsidRPr="000E5AE8">
        <w:rPr>
          <w:rFonts w:ascii="Book Antiqua" w:hAnsi="Book Antiqua" w:cs="Arial"/>
          <w:bCs/>
          <w:color w:val="000000"/>
          <w:sz w:val="24"/>
          <w:szCs w:val="24"/>
        </w:rPr>
        <w:fldChar w:fldCharType="begin">
          <w:fldData xml:space="preserve">PEVuZE5vdGU+PENpdGU+PEF1dGhvcj5HZW9yZ2U8L0F1dGhvcj48WWVhcj4yMDA5PC9ZZWFyPjxS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</w:fldData>
        </w:fldChar>
      </w:r>
      <w:r w:rsidR="00AD1ADC" w:rsidRPr="000E5AE8">
        <w:rPr>
          <w:rFonts w:ascii="Book Antiqua" w:hAnsi="Book Antiqua" w:cs="Arial"/>
          <w:bCs/>
          <w:color w:val="000000"/>
          <w:sz w:val="24"/>
          <w:szCs w:val="24"/>
        </w:rPr>
        <w:instrText xml:space="preserve"> ADDIN EN.CITE </w:instrText>
      </w:r>
      <w:r w:rsidR="00AD1ADC" w:rsidRPr="000E5AE8">
        <w:rPr>
          <w:rFonts w:ascii="Book Antiqua" w:hAnsi="Book Antiqua" w:cs="Arial"/>
          <w:bCs/>
          <w:color w:val="000000"/>
          <w:sz w:val="24"/>
          <w:szCs w:val="24"/>
        </w:rPr>
        <w:fldChar w:fldCharType="begin">
          <w:fldData xml:space="preserve">PEVuZE5vdGU+PENpdGU+PEF1dGhvcj5HZW9yZ2U8L0F1dGhvcj48WWVhcj4yMDA5PC9ZZWFyPjxS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</w:fldData>
        </w:fldChar>
      </w:r>
      <w:r w:rsidR="00AD1ADC" w:rsidRPr="000E5AE8">
        <w:rPr>
          <w:rFonts w:ascii="Book Antiqua" w:hAnsi="Book Antiqua" w:cs="Arial"/>
          <w:bCs/>
          <w:color w:val="000000"/>
          <w:sz w:val="24"/>
          <w:szCs w:val="24"/>
        </w:rPr>
        <w:instrText xml:space="preserve"> ADDIN EN.CITE.DATA </w:instrText>
      </w:r>
      <w:r w:rsidR="00AD1ADC" w:rsidRPr="000E5AE8">
        <w:rPr>
          <w:rFonts w:ascii="Book Antiqua" w:hAnsi="Book Antiqua" w:cs="Arial"/>
          <w:bCs/>
          <w:color w:val="000000"/>
          <w:sz w:val="24"/>
          <w:szCs w:val="24"/>
        </w:rPr>
      </w:r>
      <w:r w:rsidR="00AD1ADC" w:rsidRPr="000E5AE8">
        <w:rPr>
          <w:rFonts w:ascii="Book Antiqua" w:hAnsi="Book Antiqua" w:cs="Arial"/>
          <w:bCs/>
          <w:color w:val="000000"/>
          <w:sz w:val="24"/>
          <w:szCs w:val="24"/>
        </w:rPr>
        <w:fldChar w:fldCharType="end"/>
      </w:r>
      <w:r w:rsidRPr="000E5AE8">
        <w:rPr>
          <w:rFonts w:ascii="Book Antiqua" w:hAnsi="Book Antiqua" w:cs="Arial"/>
          <w:bCs/>
          <w:color w:val="000000"/>
          <w:sz w:val="24"/>
          <w:szCs w:val="24"/>
        </w:rPr>
      </w:r>
      <w:r w:rsidRPr="000E5AE8">
        <w:rPr>
          <w:rFonts w:ascii="Book Antiqua" w:hAnsi="Book Antiqua" w:cs="Arial"/>
          <w:bCs/>
          <w:color w:val="000000"/>
          <w:sz w:val="24"/>
          <w:szCs w:val="24"/>
        </w:rPr>
        <w:fldChar w:fldCharType="separate"/>
      </w:r>
      <w:r w:rsidR="00AD1ADC" w:rsidRPr="000E5AE8">
        <w:rPr>
          <w:rFonts w:ascii="Book Antiqua" w:hAnsi="Book Antiqua" w:cs="Arial"/>
          <w:bCs/>
          <w:noProof/>
          <w:color w:val="000000"/>
          <w:sz w:val="24"/>
          <w:szCs w:val="24"/>
          <w:vertAlign w:val="superscript"/>
        </w:rPr>
        <w:t>[</w:t>
      </w:r>
      <w:hyperlink w:anchor="_ENREF_36" w:tooltip="George, 2009 #37" w:history="1">
        <w:r w:rsidR="00AD1ADC" w:rsidRPr="000E5AE8">
          <w:rPr>
            <w:rFonts w:ascii="Book Antiqua" w:hAnsi="Book Antiqua" w:cs="Arial"/>
            <w:bCs/>
            <w:noProof/>
            <w:color w:val="000000"/>
            <w:sz w:val="24"/>
            <w:szCs w:val="24"/>
            <w:vertAlign w:val="superscript"/>
          </w:rPr>
          <w:t>36</w:t>
        </w:r>
      </w:hyperlink>
      <w:r w:rsidR="00AD1ADC" w:rsidRPr="000E5AE8">
        <w:rPr>
          <w:rFonts w:ascii="Book Antiqua" w:hAnsi="Book Antiqua" w:cs="Arial"/>
          <w:bCs/>
          <w:noProof/>
          <w:color w:val="000000"/>
          <w:sz w:val="24"/>
          <w:szCs w:val="24"/>
          <w:vertAlign w:val="superscript"/>
        </w:rPr>
        <w:t>]</w:t>
      </w:r>
      <w:r w:rsidRPr="000E5AE8">
        <w:rPr>
          <w:rFonts w:ascii="Book Antiqua" w:hAnsi="Book Antiqua" w:cs="Arial"/>
          <w:bCs/>
          <w:color w:val="000000"/>
          <w:sz w:val="24"/>
          <w:szCs w:val="24"/>
        </w:rPr>
        <w:fldChar w:fldCharType="end"/>
      </w:r>
      <w:r w:rsidRPr="000E5AE8">
        <w:rPr>
          <w:rFonts w:ascii="Book Antiqua" w:hAnsi="Book Antiqua" w:cs="Arial"/>
          <w:bCs/>
          <w:color w:val="000000"/>
          <w:sz w:val="24"/>
          <w:szCs w:val="24"/>
        </w:rPr>
        <w:t>.</w:t>
      </w:r>
      <w:r w:rsidR="000E5AE8">
        <w:rPr>
          <w:rFonts w:ascii="Book Antiqua" w:hAnsi="Book Antiqua" w:cs="Arial"/>
          <w:bCs/>
          <w:color w:val="000000"/>
          <w:sz w:val="24"/>
          <w:szCs w:val="24"/>
        </w:rPr>
        <w:t xml:space="preserve"> </w:t>
      </w:r>
      <w:r w:rsidRPr="000E5AE8">
        <w:rPr>
          <w:rFonts w:ascii="Book Antiqua" w:hAnsi="Book Antiqua" w:cs="Arial"/>
          <w:bCs/>
          <w:color w:val="000000"/>
          <w:sz w:val="24"/>
          <w:szCs w:val="24"/>
        </w:rPr>
        <w:t xml:space="preserve">Several newly approved DAAs are available for HCV-infected patients including: </w:t>
      </w:r>
      <w:proofErr w:type="spellStart"/>
      <w:r w:rsidRPr="000E5AE8">
        <w:rPr>
          <w:rFonts w:ascii="Book Antiqua" w:hAnsi="Book Antiqua" w:cs="Arial"/>
          <w:bCs/>
          <w:color w:val="000000"/>
          <w:sz w:val="24"/>
          <w:szCs w:val="24"/>
        </w:rPr>
        <w:t>simeprevir</w:t>
      </w:r>
      <w:proofErr w:type="spellEnd"/>
      <w:r w:rsidRPr="000E5AE8">
        <w:rPr>
          <w:rFonts w:ascii="Book Antiqua" w:hAnsi="Book Antiqua" w:cs="Arial"/>
          <w:bCs/>
          <w:color w:val="000000"/>
          <w:sz w:val="24"/>
          <w:szCs w:val="24"/>
        </w:rPr>
        <w:t xml:space="preserve">, </w:t>
      </w:r>
      <w:proofErr w:type="spellStart"/>
      <w:r w:rsidRPr="000E5AE8">
        <w:rPr>
          <w:rFonts w:ascii="Book Antiqua" w:hAnsi="Book Antiqua" w:cs="Arial"/>
          <w:bCs/>
          <w:color w:val="000000"/>
          <w:sz w:val="24"/>
          <w:szCs w:val="24"/>
        </w:rPr>
        <w:t>sofosbuvir</w:t>
      </w:r>
      <w:proofErr w:type="spellEnd"/>
      <w:r w:rsidRPr="000E5AE8">
        <w:rPr>
          <w:rFonts w:ascii="Book Antiqua" w:hAnsi="Book Antiqua" w:cs="Arial"/>
          <w:bCs/>
          <w:color w:val="000000"/>
          <w:sz w:val="24"/>
          <w:szCs w:val="24"/>
        </w:rPr>
        <w:t xml:space="preserve">, and the combination of </w:t>
      </w:r>
      <w:proofErr w:type="spellStart"/>
      <w:r w:rsidRPr="000E5AE8">
        <w:rPr>
          <w:rFonts w:ascii="Book Antiqua" w:hAnsi="Book Antiqua" w:cs="Arial"/>
          <w:bCs/>
          <w:color w:val="000000"/>
          <w:sz w:val="24"/>
          <w:szCs w:val="24"/>
        </w:rPr>
        <w:t>ombitasvir</w:t>
      </w:r>
      <w:proofErr w:type="spellEnd"/>
      <w:r w:rsidRPr="000E5AE8">
        <w:rPr>
          <w:rFonts w:ascii="Book Antiqua" w:hAnsi="Book Antiqua" w:cs="Arial"/>
          <w:bCs/>
          <w:color w:val="000000"/>
          <w:sz w:val="24"/>
          <w:szCs w:val="24"/>
        </w:rPr>
        <w:t xml:space="preserve">, </w:t>
      </w:r>
      <w:proofErr w:type="spellStart"/>
      <w:r w:rsidRPr="000E5AE8">
        <w:rPr>
          <w:rFonts w:ascii="Book Antiqua" w:hAnsi="Book Antiqua" w:cs="Arial"/>
          <w:bCs/>
          <w:color w:val="000000"/>
          <w:sz w:val="24"/>
          <w:szCs w:val="24"/>
        </w:rPr>
        <w:t>paritaprevir</w:t>
      </w:r>
      <w:proofErr w:type="spellEnd"/>
      <w:r w:rsidRPr="000E5AE8">
        <w:rPr>
          <w:rFonts w:ascii="Book Antiqua" w:hAnsi="Book Antiqua" w:cs="Arial"/>
          <w:bCs/>
          <w:color w:val="000000"/>
          <w:sz w:val="24"/>
          <w:szCs w:val="24"/>
        </w:rPr>
        <w:t xml:space="preserve"> with ritonavir, and </w:t>
      </w:r>
      <w:proofErr w:type="spellStart"/>
      <w:r w:rsidRPr="000E5AE8">
        <w:rPr>
          <w:rFonts w:ascii="Book Antiqua" w:hAnsi="Book Antiqua" w:cs="Arial"/>
          <w:bCs/>
          <w:color w:val="000000"/>
          <w:sz w:val="24"/>
          <w:szCs w:val="24"/>
        </w:rPr>
        <w:t>dasabuvir</w:t>
      </w:r>
      <w:proofErr w:type="spellEnd"/>
      <w:r w:rsidRPr="000E5AE8">
        <w:rPr>
          <w:rFonts w:ascii="Book Antiqua" w:hAnsi="Book Antiqua" w:cs="Arial"/>
          <w:bCs/>
          <w:color w:val="000000"/>
          <w:sz w:val="24"/>
          <w:szCs w:val="24"/>
        </w:rPr>
        <w:t>.</w:t>
      </w:r>
      <w:r w:rsidR="000E5AE8">
        <w:rPr>
          <w:rFonts w:ascii="Book Antiqua" w:hAnsi="Book Antiqua" w:cs="Arial"/>
          <w:bCs/>
          <w:color w:val="000000"/>
          <w:sz w:val="24"/>
          <w:szCs w:val="24"/>
        </w:rPr>
        <w:t xml:space="preserve"> </w:t>
      </w:r>
      <w:r w:rsidRPr="000E5AE8">
        <w:rPr>
          <w:rFonts w:ascii="Book Antiqua" w:hAnsi="Book Antiqua" w:cs="Arial"/>
          <w:bCs/>
          <w:color w:val="000000"/>
          <w:sz w:val="24"/>
          <w:szCs w:val="24"/>
        </w:rPr>
        <w:t xml:space="preserve">In clinical trials, these compounds achieved high SVR rates; </w:t>
      </w:r>
      <w:r w:rsidRPr="000E5AE8">
        <w:rPr>
          <w:rFonts w:ascii="Book Antiqua" w:hAnsi="Book Antiqua" w:cs="Arial"/>
          <w:bCs/>
          <w:color w:val="000000"/>
          <w:sz w:val="24"/>
          <w:szCs w:val="24"/>
        </w:rPr>
        <w:lastRenderedPageBreak/>
        <w:t xml:space="preserve">however, their effectiveness in the </w:t>
      </w:r>
      <w:proofErr w:type="gramStart"/>
      <w:r w:rsidRPr="000E5AE8">
        <w:rPr>
          <w:rFonts w:ascii="Book Antiqua" w:hAnsi="Book Antiqua" w:cs="Arial"/>
          <w:bCs/>
          <w:color w:val="000000"/>
          <w:sz w:val="24"/>
          <w:szCs w:val="24"/>
        </w:rPr>
        <w:t>real-world</w:t>
      </w:r>
      <w:proofErr w:type="gramEnd"/>
      <w:r w:rsidRPr="000E5AE8">
        <w:rPr>
          <w:rFonts w:ascii="Book Antiqua" w:hAnsi="Book Antiqua" w:cs="Arial"/>
          <w:bCs/>
          <w:color w:val="000000"/>
          <w:sz w:val="24"/>
          <w:szCs w:val="24"/>
        </w:rPr>
        <w:t xml:space="preserve"> is unknown and needs to be determined. This study provides a standard against which new therapies can be objectively evaluated. </w:t>
      </w:r>
    </w:p>
    <w:p w14:paraId="3058814A" w14:textId="77777777" w:rsidR="00443B42" w:rsidRDefault="00443B42" w:rsidP="00340CB1">
      <w:pPr>
        <w:spacing w:after="0" w:line="360" w:lineRule="auto"/>
        <w:rPr>
          <w:rFonts w:ascii="Book Antiqua" w:hAnsi="Book Antiqua" w:cs="Arial"/>
          <w:b/>
          <w:bCs/>
          <w:color w:val="000000"/>
          <w:sz w:val="24"/>
          <w:szCs w:val="24"/>
          <w:lang w:eastAsia="zh-CN"/>
        </w:rPr>
      </w:pPr>
    </w:p>
    <w:p w14:paraId="1EE9FAB8" w14:textId="1133D4A8" w:rsidR="006A3AAE" w:rsidRDefault="00443B42" w:rsidP="00340CB1">
      <w:pPr>
        <w:spacing w:after="0" w:line="360" w:lineRule="auto"/>
        <w:rPr>
          <w:rFonts w:ascii="Book Antiqua" w:hAnsi="Book Antiqua" w:cs="Arial"/>
          <w:b/>
          <w:bCs/>
          <w:color w:val="000000"/>
          <w:sz w:val="24"/>
          <w:szCs w:val="24"/>
          <w:lang w:eastAsia="zh-CN"/>
        </w:rPr>
      </w:pPr>
      <w:r>
        <w:rPr>
          <w:rFonts w:ascii="Book Antiqua" w:hAnsi="Book Antiqua" w:cs="Arial" w:hint="eastAsia"/>
          <w:b/>
          <w:bCs/>
          <w:color w:val="000000"/>
          <w:sz w:val="24"/>
          <w:szCs w:val="24"/>
          <w:lang w:eastAsia="zh-CN"/>
        </w:rPr>
        <w:t>COMMENT</w:t>
      </w:r>
      <w:r w:rsidR="002B4A90">
        <w:rPr>
          <w:rFonts w:ascii="Book Antiqua" w:hAnsi="Book Antiqua" w:cs="Arial" w:hint="eastAsia"/>
          <w:b/>
          <w:bCs/>
          <w:color w:val="000000"/>
          <w:sz w:val="24"/>
          <w:szCs w:val="24"/>
          <w:lang w:eastAsia="zh-CN"/>
        </w:rPr>
        <w:t>S</w:t>
      </w:r>
    </w:p>
    <w:p w14:paraId="3AED51E5" w14:textId="77777777" w:rsidR="006A3AAE" w:rsidRPr="006A3AAE" w:rsidRDefault="006A3AAE" w:rsidP="00340CB1">
      <w:pPr>
        <w:spacing w:after="0" w:line="360" w:lineRule="auto"/>
        <w:jc w:val="both"/>
        <w:rPr>
          <w:rFonts w:ascii="Book Antiqua" w:hAnsi="Book Antiqua" w:cs="Arial"/>
          <w:b/>
          <w:bCs/>
          <w:i/>
          <w:color w:val="000000"/>
          <w:sz w:val="24"/>
          <w:szCs w:val="24"/>
        </w:rPr>
      </w:pPr>
      <w:bookmarkStart w:id="92" w:name="OLE_LINK615"/>
      <w:bookmarkStart w:id="93" w:name="OLE_LINK614"/>
      <w:r w:rsidRPr="006A3AAE">
        <w:rPr>
          <w:rFonts w:ascii="Book Antiqua" w:hAnsi="Book Antiqua" w:cs="Arial"/>
          <w:b/>
          <w:bCs/>
          <w:i/>
          <w:color w:val="000000"/>
          <w:sz w:val="24"/>
          <w:szCs w:val="24"/>
        </w:rPr>
        <w:t>Background</w:t>
      </w:r>
    </w:p>
    <w:bookmarkEnd w:id="92"/>
    <w:bookmarkEnd w:id="93"/>
    <w:p w14:paraId="646C344D" w14:textId="4D8DC9FD" w:rsidR="006A3AAE" w:rsidRPr="006A3AAE" w:rsidRDefault="006A3AAE" w:rsidP="006A3AAE">
      <w:pPr>
        <w:spacing w:after="0" w:line="360" w:lineRule="auto"/>
        <w:jc w:val="both"/>
        <w:rPr>
          <w:rFonts w:ascii="Book Antiqua" w:hAnsi="Book Antiqua" w:cs="Arial"/>
          <w:bCs/>
          <w:color w:val="000000"/>
          <w:sz w:val="24"/>
          <w:szCs w:val="24"/>
        </w:rPr>
      </w:pPr>
      <w:r w:rsidRPr="006A3AAE">
        <w:rPr>
          <w:rFonts w:ascii="Book Antiqua" w:hAnsi="Book Antiqua" w:cs="Arial"/>
          <w:bCs/>
          <w:color w:val="000000"/>
          <w:sz w:val="24"/>
          <w:szCs w:val="24"/>
        </w:rPr>
        <w:t xml:space="preserve">Hepatitis C virus (HCV) infects 3% of the world’s population. In the United States, HCV chronically infects an estimated 2.7 to 3.9 million people and is a leading cause of liver disease. Prior to 2011, treatments for HCV involved </w:t>
      </w:r>
      <w:proofErr w:type="spellStart"/>
      <w:r w:rsidRPr="006A3AAE">
        <w:rPr>
          <w:rFonts w:ascii="Book Antiqua" w:hAnsi="Book Antiqua" w:cs="Arial"/>
          <w:bCs/>
          <w:color w:val="000000"/>
          <w:sz w:val="24"/>
          <w:szCs w:val="24"/>
        </w:rPr>
        <w:t>pegylated</w:t>
      </w:r>
      <w:proofErr w:type="spellEnd"/>
      <w:r w:rsidRPr="006A3AAE">
        <w:rPr>
          <w:rFonts w:ascii="Book Antiqua" w:hAnsi="Book Antiqua" w:cs="Arial"/>
          <w:bCs/>
          <w:color w:val="000000"/>
          <w:sz w:val="24"/>
          <w:szCs w:val="24"/>
        </w:rPr>
        <w:t xml:space="preserve">-interferon and ribavirin and had low rates of success. New drugs for HCV-infection, called direct-acting antivirals (DAAs), were first approved in 2011 and provided higher rates of success with lower adverse event rates. Understanding the effectiveness of these DAAs bears relevance for future clinical trials and simulation studies. </w:t>
      </w:r>
      <w:r>
        <w:rPr>
          <w:rFonts w:ascii="Book Antiqua" w:hAnsi="Book Antiqua" w:cs="Arial" w:hint="eastAsia"/>
          <w:bCs/>
          <w:color w:val="000000"/>
          <w:sz w:val="24"/>
          <w:szCs w:val="24"/>
          <w:lang w:eastAsia="zh-CN"/>
        </w:rPr>
        <w:t>This</w:t>
      </w:r>
      <w:r w:rsidRPr="006A3AAE">
        <w:rPr>
          <w:rFonts w:ascii="Book Antiqua" w:hAnsi="Book Antiqua" w:cs="Arial"/>
          <w:bCs/>
          <w:color w:val="000000"/>
          <w:sz w:val="24"/>
          <w:szCs w:val="24"/>
        </w:rPr>
        <w:t xml:space="preserve"> paper successfully analyzed a real-world cohort of patients treated with </w:t>
      </w:r>
      <w:proofErr w:type="spellStart"/>
      <w:r w:rsidRPr="006A3AAE">
        <w:rPr>
          <w:rFonts w:ascii="Book Antiqua" w:hAnsi="Book Antiqua" w:cs="Arial"/>
          <w:bCs/>
          <w:color w:val="000000"/>
          <w:sz w:val="24"/>
          <w:szCs w:val="24"/>
        </w:rPr>
        <w:t>telaprevir</w:t>
      </w:r>
      <w:proofErr w:type="spellEnd"/>
      <w:r w:rsidRPr="006A3AAE">
        <w:rPr>
          <w:rFonts w:ascii="Book Antiqua" w:hAnsi="Book Antiqua" w:cs="Arial"/>
          <w:bCs/>
          <w:color w:val="000000"/>
          <w:sz w:val="24"/>
          <w:szCs w:val="24"/>
        </w:rPr>
        <w:t xml:space="preserve">- and </w:t>
      </w:r>
      <w:proofErr w:type="spellStart"/>
      <w:r w:rsidRPr="006A3AAE">
        <w:rPr>
          <w:rFonts w:ascii="Book Antiqua" w:hAnsi="Book Antiqua" w:cs="Arial"/>
          <w:bCs/>
          <w:color w:val="000000"/>
          <w:sz w:val="24"/>
          <w:szCs w:val="24"/>
        </w:rPr>
        <w:t>boceprevir</w:t>
      </w:r>
      <w:proofErr w:type="spellEnd"/>
      <w:r w:rsidRPr="006A3AAE">
        <w:rPr>
          <w:rFonts w:ascii="Book Antiqua" w:hAnsi="Book Antiqua" w:cs="Arial"/>
          <w:bCs/>
          <w:color w:val="000000"/>
          <w:sz w:val="24"/>
          <w:szCs w:val="24"/>
        </w:rPr>
        <w:t xml:space="preserve">-based therapies to provide better information on cohorts using this class of therapies in the future. </w:t>
      </w:r>
    </w:p>
    <w:p w14:paraId="23E9678A" w14:textId="77777777" w:rsidR="006A3AAE" w:rsidRDefault="006A3AAE" w:rsidP="006A3AAE">
      <w:pPr>
        <w:spacing w:after="0" w:line="360" w:lineRule="auto"/>
        <w:jc w:val="both"/>
        <w:rPr>
          <w:rFonts w:ascii="Book Antiqua" w:hAnsi="Book Antiqua" w:cs="Arial"/>
          <w:b/>
          <w:bCs/>
          <w:i/>
          <w:color w:val="000000"/>
          <w:sz w:val="24"/>
          <w:szCs w:val="24"/>
          <w:lang w:eastAsia="zh-CN"/>
        </w:rPr>
      </w:pPr>
    </w:p>
    <w:p w14:paraId="261F4C29" w14:textId="77777777" w:rsidR="006A3AAE" w:rsidRPr="006A3AAE" w:rsidRDefault="006A3AAE" w:rsidP="006A3AAE">
      <w:pPr>
        <w:spacing w:after="0" w:line="360" w:lineRule="auto"/>
        <w:jc w:val="both"/>
        <w:rPr>
          <w:rFonts w:ascii="Book Antiqua" w:hAnsi="Book Antiqua" w:cs="Arial"/>
          <w:b/>
          <w:bCs/>
          <w:i/>
          <w:color w:val="000000"/>
          <w:sz w:val="24"/>
          <w:szCs w:val="24"/>
        </w:rPr>
      </w:pPr>
      <w:r w:rsidRPr="006A3AAE">
        <w:rPr>
          <w:rFonts w:ascii="Book Antiqua" w:hAnsi="Book Antiqua" w:cs="Arial"/>
          <w:b/>
          <w:bCs/>
          <w:i/>
          <w:color w:val="000000"/>
          <w:sz w:val="24"/>
          <w:szCs w:val="24"/>
        </w:rPr>
        <w:t>Research frontiers</w:t>
      </w:r>
    </w:p>
    <w:p w14:paraId="7C8C7CD7" w14:textId="4C35DC6B" w:rsidR="006A3AAE" w:rsidRPr="006A3AAE" w:rsidRDefault="006A3AAE" w:rsidP="006A3AAE">
      <w:pPr>
        <w:spacing w:after="0" w:line="360" w:lineRule="auto"/>
        <w:jc w:val="both"/>
        <w:rPr>
          <w:rFonts w:ascii="Book Antiqua" w:hAnsi="Book Antiqua" w:cs="Arial"/>
          <w:bCs/>
          <w:color w:val="000000"/>
          <w:sz w:val="24"/>
          <w:szCs w:val="24"/>
        </w:rPr>
      </w:pPr>
      <w:r w:rsidRPr="006A3AAE">
        <w:rPr>
          <w:rFonts w:ascii="Book Antiqua" w:hAnsi="Book Antiqua" w:cs="Arial"/>
          <w:bCs/>
          <w:color w:val="000000"/>
          <w:sz w:val="24"/>
          <w:szCs w:val="24"/>
        </w:rPr>
        <w:t>NS3/4A protease inhibitors are a relatively new class of therapies available to treat HCV-infection. This paper investigates the effectiveness of the first two FDA-approved protease inhibitors for HCV. Understanding the characteristics associated with successful treatment in HCV-infected patients is critical for the ongoing treatment of the HCV-infected population.</w:t>
      </w:r>
    </w:p>
    <w:p w14:paraId="349E4E6D" w14:textId="77777777" w:rsidR="006A3AAE" w:rsidRPr="006A3AAE" w:rsidRDefault="006A3AAE" w:rsidP="006A3AAE">
      <w:pPr>
        <w:spacing w:after="0" w:line="360" w:lineRule="auto"/>
        <w:jc w:val="both"/>
        <w:rPr>
          <w:rFonts w:ascii="Book Antiqua" w:hAnsi="Book Antiqua" w:cs="Arial"/>
          <w:bCs/>
          <w:color w:val="000000"/>
          <w:sz w:val="24"/>
          <w:szCs w:val="24"/>
        </w:rPr>
      </w:pPr>
    </w:p>
    <w:p w14:paraId="38336AEA" w14:textId="77777777" w:rsidR="006A3AAE" w:rsidRPr="006A3AAE" w:rsidRDefault="006A3AAE" w:rsidP="006A3AAE">
      <w:pPr>
        <w:spacing w:after="0" w:line="360" w:lineRule="auto"/>
        <w:jc w:val="both"/>
        <w:rPr>
          <w:rFonts w:ascii="Book Antiqua" w:hAnsi="Book Antiqua" w:cs="Arial"/>
          <w:b/>
          <w:bCs/>
          <w:i/>
          <w:color w:val="000000"/>
          <w:sz w:val="24"/>
          <w:szCs w:val="24"/>
        </w:rPr>
      </w:pPr>
      <w:r w:rsidRPr="006A3AAE">
        <w:rPr>
          <w:rFonts w:ascii="Book Antiqua" w:hAnsi="Book Antiqua" w:cs="Arial"/>
          <w:b/>
          <w:bCs/>
          <w:i/>
          <w:color w:val="000000"/>
          <w:sz w:val="24"/>
          <w:szCs w:val="24"/>
        </w:rPr>
        <w:t>Innovations and breakthroughs</w:t>
      </w:r>
    </w:p>
    <w:p w14:paraId="40FD9484" w14:textId="404904C1" w:rsidR="006A3AAE" w:rsidRDefault="006A3AAE" w:rsidP="006A3AAE">
      <w:pPr>
        <w:spacing w:after="0" w:line="360" w:lineRule="auto"/>
        <w:jc w:val="both"/>
        <w:rPr>
          <w:rFonts w:ascii="Book Antiqua" w:hAnsi="Book Antiqua" w:cs="Arial"/>
          <w:bCs/>
          <w:color w:val="000000"/>
          <w:sz w:val="24"/>
          <w:szCs w:val="24"/>
          <w:lang w:eastAsia="zh-CN"/>
        </w:rPr>
      </w:pPr>
      <w:r>
        <w:rPr>
          <w:rFonts w:ascii="Book Antiqua" w:hAnsi="Book Antiqua" w:cs="Arial" w:hint="eastAsia"/>
          <w:bCs/>
          <w:color w:val="000000"/>
          <w:sz w:val="24"/>
          <w:szCs w:val="24"/>
          <w:lang w:eastAsia="zh-CN"/>
        </w:rPr>
        <w:t>The authors</w:t>
      </w:r>
      <w:r w:rsidRPr="006A3AAE">
        <w:rPr>
          <w:rFonts w:ascii="Book Antiqua" w:hAnsi="Book Antiqua" w:cs="Arial"/>
          <w:bCs/>
          <w:color w:val="000000"/>
          <w:sz w:val="24"/>
          <w:szCs w:val="24"/>
        </w:rPr>
        <w:t xml:space="preserve"> used traditional and </w:t>
      </w:r>
      <w:proofErr w:type="gramStart"/>
      <w:r w:rsidRPr="006A3AAE">
        <w:rPr>
          <w:rFonts w:ascii="Book Antiqua" w:hAnsi="Book Antiqua" w:cs="Arial"/>
          <w:bCs/>
          <w:color w:val="000000"/>
          <w:sz w:val="24"/>
          <w:szCs w:val="24"/>
        </w:rPr>
        <w:t>machine learning</w:t>
      </w:r>
      <w:proofErr w:type="gramEnd"/>
      <w:r w:rsidRPr="006A3AAE">
        <w:rPr>
          <w:rFonts w:ascii="Book Antiqua" w:hAnsi="Book Antiqua" w:cs="Arial"/>
          <w:bCs/>
          <w:color w:val="000000"/>
          <w:sz w:val="24"/>
          <w:szCs w:val="24"/>
        </w:rPr>
        <w:t xml:space="preserve"> methods to identify factors associated with achieving a sustained </w:t>
      </w:r>
      <w:proofErr w:type="spellStart"/>
      <w:r w:rsidRPr="006A3AAE">
        <w:rPr>
          <w:rFonts w:ascii="Book Antiqua" w:hAnsi="Book Antiqua" w:cs="Arial"/>
          <w:bCs/>
          <w:color w:val="000000"/>
          <w:sz w:val="24"/>
          <w:szCs w:val="24"/>
        </w:rPr>
        <w:t>virologic</w:t>
      </w:r>
      <w:proofErr w:type="spellEnd"/>
      <w:r w:rsidRPr="006A3AAE">
        <w:rPr>
          <w:rFonts w:ascii="Book Antiqua" w:hAnsi="Book Antiqua" w:cs="Arial"/>
          <w:bCs/>
          <w:color w:val="000000"/>
          <w:sz w:val="24"/>
          <w:szCs w:val="24"/>
        </w:rPr>
        <w:t xml:space="preserve"> response in HCV-treatment. </w:t>
      </w:r>
      <w:r>
        <w:rPr>
          <w:rFonts w:ascii="Book Antiqua" w:hAnsi="Book Antiqua" w:cs="Arial" w:hint="eastAsia"/>
          <w:bCs/>
          <w:color w:val="000000"/>
          <w:sz w:val="24"/>
          <w:szCs w:val="24"/>
          <w:lang w:eastAsia="zh-CN"/>
        </w:rPr>
        <w:t>The authors</w:t>
      </w:r>
      <w:r w:rsidRPr="006A3AAE">
        <w:rPr>
          <w:rFonts w:ascii="Book Antiqua" w:hAnsi="Book Antiqua" w:cs="Arial"/>
          <w:bCs/>
          <w:color w:val="000000"/>
          <w:sz w:val="24"/>
          <w:szCs w:val="24"/>
        </w:rPr>
        <w:t xml:space="preserve"> found that factors indicative of more advanced fibrosis or cirrhosis were associated with lower rates of SVR. </w:t>
      </w:r>
      <w:r>
        <w:rPr>
          <w:rFonts w:ascii="Book Antiqua" w:hAnsi="Book Antiqua" w:cs="Arial" w:hint="eastAsia"/>
          <w:bCs/>
          <w:color w:val="000000"/>
          <w:sz w:val="24"/>
          <w:szCs w:val="24"/>
          <w:lang w:eastAsia="zh-CN"/>
        </w:rPr>
        <w:t xml:space="preserve">They also found that </w:t>
      </w:r>
      <w:r w:rsidRPr="006A3AAE">
        <w:rPr>
          <w:rFonts w:ascii="Book Antiqua" w:hAnsi="Book Antiqua" w:cs="Arial"/>
          <w:bCs/>
          <w:color w:val="000000"/>
          <w:sz w:val="24"/>
          <w:szCs w:val="24"/>
        </w:rPr>
        <w:t xml:space="preserve">specific cut-off points in platelet count that could be used to risk-stratify patients. The results imply that treating </w:t>
      </w:r>
      <w:r w:rsidRPr="006A3AAE">
        <w:rPr>
          <w:rFonts w:ascii="Book Antiqua" w:hAnsi="Book Antiqua" w:cs="Arial"/>
          <w:bCs/>
          <w:color w:val="000000"/>
          <w:sz w:val="24"/>
          <w:szCs w:val="24"/>
        </w:rPr>
        <w:lastRenderedPageBreak/>
        <w:t xml:space="preserve">patients before they develop more advanced disease is an important message that should be relayed to care-providers. </w:t>
      </w:r>
    </w:p>
    <w:p w14:paraId="3D6DD32D" w14:textId="77777777" w:rsidR="006A3AAE" w:rsidRPr="006A3AAE" w:rsidRDefault="006A3AAE" w:rsidP="006A3AAE">
      <w:pPr>
        <w:spacing w:after="0" w:line="360" w:lineRule="auto"/>
        <w:jc w:val="both"/>
        <w:rPr>
          <w:rFonts w:ascii="Book Antiqua" w:hAnsi="Book Antiqua" w:cs="Arial"/>
          <w:bCs/>
          <w:color w:val="000000"/>
          <w:sz w:val="24"/>
          <w:szCs w:val="24"/>
          <w:lang w:eastAsia="zh-CN"/>
        </w:rPr>
      </w:pPr>
    </w:p>
    <w:p w14:paraId="5B376F02" w14:textId="77777777" w:rsidR="006A3AAE" w:rsidRPr="006A3AAE" w:rsidRDefault="006A3AAE" w:rsidP="006A3AAE">
      <w:pPr>
        <w:spacing w:after="0" w:line="360" w:lineRule="auto"/>
        <w:jc w:val="both"/>
        <w:rPr>
          <w:rFonts w:ascii="Book Antiqua" w:hAnsi="Book Antiqua" w:cs="Arial"/>
          <w:b/>
          <w:bCs/>
          <w:i/>
          <w:color w:val="000000"/>
          <w:sz w:val="24"/>
          <w:szCs w:val="24"/>
        </w:rPr>
      </w:pPr>
      <w:bookmarkStart w:id="94" w:name="OLE_LINK1861"/>
      <w:bookmarkStart w:id="95" w:name="OLE_LINK1860"/>
      <w:r w:rsidRPr="006A3AAE">
        <w:rPr>
          <w:rFonts w:ascii="Book Antiqua" w:hAnsi="Book Antiqua" w:cs="Arial"/>
          <w:b/>
          <w:bCs/>
          <w:i/>
          <w:color w:val="000000"/>
          <w:sz w:val="24"/>
          <w:szCs w:val="24"/>
        </w:rPr>
        <w:t xml:space="preserve">Applications </w:t>
      </w:r>
    </w:p>
    <w:bookmarkEnd w:id="94"/>
    <w:bookmarkEnd w:id="95"/>
    <w:p w14:paraId="3FC438D0" w14:textId="07FCC0C4" w:rsidR="006A3AAE" w:rsidRDefault="006A3AAE" w:rsidP="006A3AAE">
      <w:pPr>
        <w:spacing w:after="0" w:line="360" w:lineRule="auto"/>
        <w:jc w:val="both"/>
        <w:rPr>
          <w:rFonts w:ascii="Book Antiqua" w:hAnsi="Book Antiqua" w:cs="Arial"/>
          <w:bCs/>
          <w:color w:val="000000"/>
          <w:sz w:val="24"/>
          <w:szCs w:val="24"/>
          <w:lang w:eastAsia="zh-CN"/>
        </w:rPr>
      </w:pPr>
      <w:r>
        <w:rPr>
          <w:rFonts w:ascii="Book Antiqua" w:hAnsi="Book Antiqua" w:cs="Arial"/>
          <w:bCs/>
          <w:color w:val="000000"/>
          <w:sz w:val="24"/>
          <w:szCs w:val="24"/>
          <w:lang w:eastAsia="zh-CN"/>
        </w:rPr>
        <w:t>The</w:t>
      </w:r>
      <w:r w:rsidRPr="006A3AAE">
        <w:rPr>
          <w:rFonts w:ascii="Book Antiqua" w:hAnsi="Book Antiqua" w:cs="Arial"/>
          <w:bCs/>
          <w:color w:val="000000"/>
          <w:sz w:val="24"/>
          <w:szCs w:val="24"/>
        </w:rPr>
        <w:t xml:space="preserve"> results could help improve design of future clinical trials for NS3/4A protease inhibitors for HCV. </w:t>
      </w:r>
      <w:r>
        <w:rPr>
          <w:rFonts w:ascii="Book Antiqua" w:hAnsi="Book Antiqua" w:cs="Arial"/>
          <w:bCs/>
          <w:color w:val="000000"/>
          <w:sz w:val="24"/>
          <w:szCs w:val="24"/>
          <w:lang w:eastAsia="zh-CN"/>
        </w:rPr>
        <w:t>The</w:t>
      </w:r>
      <w:r w:rsidRPr="006A3AAE">
        <w:rPr>
          <w:rFonts w:ascii="Book Antiqua" w:hAnsi="Book Antiqua" w:cs="Arial"/>
          <w:bCs/>
          <w:color w:val="000000"/>
          <w:sz w:val="24"/>
          <w:szCs w:val="24"/>
        </w:rPr>
        <w:t xml:space="preserve"> population contained individuals with characteristics that were lacking in clinical trials, offering unique information on the effectiveness of NS3/4A protease inhibitors in this population. Currently, numerous protease inhibitors are on the market for HCV. Understanding the risk profile of this class of therapies and the factors associated with their risks and benefits could lead to improvements. Additionally, </w:t>
      </w:r>
      <w:r>
        <w:rPr>
          <w:rFonts w:ascii="Book Antiqua" w:hAnsi="Book Antiqua" w:cs="Arial"/>
          <w:bCs/>
          <w:color w:val="000000"/>
          <w:sz w:val="24"/>
          <w:szCs w:val="24"/>
          <w:lang w:eastAsia="zh-CN"/>
        </w:rPr>
        <w:t>this</w:t>
      </w:r>
      <w:r w:rsidRPr="006A3AAE">
        <w:rPr>
          <w:rFonts w:ascii="Book Antiqua" w:hAnsi="Book Antiqua" w:cs="Arial"/>
          <w:bCs/>
          <w:color w:val="000000"/>
          <w:sz w:val="24"/>
          <w:szCs w:val="24"/>
        </w:rPr>
        <w:t xml:space="preserve"> real-world study could provide some additional information for future simulation studies to use. </w:t>
      </w:r>
    </w:p>
    <w:p w14:paraId="067BE1AB" w14:textId="77777777" w:rsidR="006A3AAE" w:rsidRPr="006A3AAE" w:rsidRDefault="006A3AAE" w:rsidP="006A3AAE">
      <w:pPr>
        <w:spacing w:after="0" w:line="360" w:lineRule="auto"/>
        <w:jc w:val="both"/>
        <w:rPr>
          <w:rFonts w:ascii="Book Antiqua" w:hAnsi="Book Antiqua" w:cs="Arial"/>
          <w:bCs/>
          <w:color w:val="000000"/>
          <w:sz w:val="24"/>
          <w:szCs w:val="24"/>
          <w:lang w:eastAsia="zh-CN"/>
        </w:rPr>
      </w:pPr>
    </w:p>
    <w:p w14:paraId="65C45981" w14:textId="77777777" w:rsidR="006A3AAE" w:rsidRPr="006A3AAE" w:rsidRDefault="006A3AAE" w:rsidP="006A3AAE">
      <w:pPr>
        <w:spacing w:after="0" w:line="360" w:lineRule="auto"/>
        <w:jc w:val="both"/>
        <w:rPr>
          <w:rFonts w:ascii="Book Antiqua" w:hAnsi="Book Antiqua" w:cs="Arial"/>
          <w:b/>
          <w:bCs/>
          <w:i/>
          <w:color w:val="000000"/>
          <w:sz w:val="24"/>
          <w:szCs w:val="24"/>
        </w:rPr>
      </w:pPr>
      <w:r w:rsidRPr="006A3AAE">
        <w:rPr>
          <w:rFonts w:ascii="Book Antiqua" w:hAnsi="Book Antiqua" w:cs="Arial"/>
          <w:b/>
          <w:bCs/>
          <w:i/>
          <w:color w:val="000000"/>
          <w:sz w:val="24"/>
          <w:szCs w:val="24"/>
        </w:rPr>
        <w:t>Terminology</w:t>
      </w:r>
    </w:p>
    <w:p w14:paraId="60603C11" w14:textId="2900660F" w:rsidR="006A3AAE" w:rsidRPr="006A3AAE" w:rsidRDefault="006A3AAE" w:rsidP="006A3AAE">
      <w:pPr>
        <w:spacing w:after="0" w:line="360" w:lineRule="auto"/>
        <w:jc w:val="both"/>
        <w:rPr>
          <w:rFonts w:ascii="Book Antiqua" w:hAnsi="Book Antiqua" w:cs="Arial"/>
          <w:bCs/>
          <w:color w:val="000000"/>
          <w:sz w:val="24"/>
          <w:szCs w:val="24"/>
        </w:rPr>
      </w:pPr>
      <w:proofErr w:type="gramStart"/>
      <w:r w:rsidRPr="006A3AAE">
        <w:rPr>
          <w:rFonts w:ascii="Book Antiqua" w:hAnsi="Book Antiqua" w:cs="Arial"/>
          <w:bCs/>
          <w:color w:val="000000"/>
          <w:sz w:val="24"/>
          <w:szCs w:val="24"/>
        </w:rPr>
        <w:t xml:space="preserve">Sustained </w:t>
      </w:r>
      <w:proofErr w:type="spellStart"/>
      <w:r w:rsidRPr="006A3AAE">
        <w:rPr>
          <w:rFonts w:ascii="Book Antiqua" w:hAnsi="Book Antiqua" w:cs="Arial"/>
          <w:bCs/>
          <w:color w:val="000000"/>
          <w:sz w:val="24"/>
          <w:szCs w:val="24"/>
        </w:rPr>
        <w:t>virologic</w:t>
      </w:r>
      <w:proofErr w:type="spellEnd"/>
      <w:r w:rsidRPr="006A3AAE">
        <w:rPr>
          <w:rFonts w:ascii="Book Antiqua" w:hAnsi="Book Antiqua" w:cs="Arial"/>
          <w:bCs/>
          <w:color w:val="000000"/>
          <w:sz w:val="24"/>
          <w:szCs w:val="24"/>
        </w:rPr>
        <w:t xml:space="preserve"> response (SVR) – The absence of HCV RNA 12-</w:t>
      </w:r>
      <w:r>
        <w:rPr>
          <w:rFonts w:ascii="Book Antiqua" w:hAnsi="Book Antiqua" w:cs="Arial"/>
          <w:bCs/>
          <w:color w:val="000000"/>
          <w:sz w:val="24"/>
          <w:szCs w:val="24"/>
        </w:rPr>
        <w:t xml:space="preserve">24 </w:t>
      </w:r>
      <w:proofErr w:type="spellStart"/>
      <w:r>
        <w:rPr>
          <w:rFonts w:ascii="Book Antiqua" w:hAnsi="Book Antiqua" w:cs="Arial"/>
          <w:bCs/>
          <w:color w:val="000000"/>
          <w:sz w:val="24"/>
          <w:szCs w:val="24"/>
        </w:rPr>
        <w:t>w</w:t>
      </w:r>
      <w:r w:rsidRPr="006A3AAE">
        <w:rPr>
          <w:rFonts w:ascii="Book Antiqua" w:hAnsi="Book Antiqua" w:cs="Arial"/>
          <w:bCs/>
          <w:color w:val="000000"/>
          <w:sz w:val="24"/>
          <w:szCs w:val="24"/>
        </w:rPr>
        <w:t>k</w:t>
      </w:r>
      <w:proofErr w:type="spellEnd"/>
      <w:r w:rsidRPr="006A3AAE">
        <w:rPr>
          <w:rFonts w:ascii="Book Antiqua" w:hAnsi="Book Antiqua" w:cs="Arial"/>
          <w:bCs/>
          <w:color w:val="000000"/>
          <w:sz w:val="24"/>
          <w:szCs w:val="24"/>
        </w:rPr>
        <w:t xml:space="preserve"> after the end-of-treatment.</w:t>
      </w:r>
      <w:proofErr w:type="gramEnd"/>
      <w:r w:rsidRPr="006A3AAE">
        <w:rPr>
          <w:rFonts w:ascii="Book Antiqua" w:hAnsi="Book Antiqua" w:cs="Arial"/>
          <w:bCs/>
          <w:color w:val="000000"/>
          <w:sz w:val="24"/>
          <w:szCs w:val="24"/>
        </w:rPr>
        <w:t xml:space="preserve"> Considered a cure in HCV-treatment</w:t>
      </w:r>
      <w:r>
        <w:rPr>
          <w:rFonts w:ascii="Book Antiqua" w:hAnsi="Book Antiqua" w:cs="Arial" w:hint="eastAsia"/>
          <w:bCs/>
          <w:color w:val="000000"/>
          <w:sz w:val="24"/>
          <w:szCs w:val="24"/>
          <w:lang w:eastAsia="zh-CN"/>
        </w:rPr>
        <w:t xml:space="preserve">. </w:t>
      </w:r>
      <w:proofErr w:type="gramStart"/>
      <w:r w:rsidRPr="006A3AAE">
        <w:rPr>
          <w:rFonts w:ascii="Book Antiqua" w:hAnsi="Book Antiqua" w:cs="Arial"/>
          <w:bCs/>
          <w:color w:val="000000"/>
          <w:sz w:val="24"/>
          <w:szCs w:val="24"/>
        </w:rPr>
        <w:t>Direct-acting antivirals (DAAs)</w:t>
      </w:r>
      <w:bookmarkStart w:id="96" w:name="OLE_LINK1"/>
      <w:bookmarkStart w:id="97" w:name="OLE_LINK2"/>
      <w:r w:rsidRPr="006A3AAE">
        <w:rPr>
          <w:rFonts w:ascii="Book Antiqua" w:hAnsi="Book Antiqua" w:cs="Arial"/>
          <w:bCs/>
          <w:color w:val="000000"/>
          <w:sz w:val="24"/>
          <w:szCs w:val="24"/>
        </w:rPr>
        <w:t xml:space="preserve"> – </w:t>
      </w:r>
      <w:bookmarkEnd w:id="96"/>
      <w:bookmarkEnd w:id="97"/>
      <w:r w:rsidRPr="006A3AAE">
        <w:rPr>
          <w:rFonts w:ascii="Book Antiqua" w:hAnsi="Book Antiqua" w:cs="Arial"/>
          <w:bCs/>
          <w:color w:val="000000"/>
          <w:sz w:val="24"/>
          <w:szCs w:val="24"/>
        </w:rPr>
        <w:t>A class of therapies that directly target HCV and prevent replication.</w:t>
      </w:r>
      <w:proofErr w:type="gramEnd"/>
      <w:r w:rsidRPr="006A3AAE">
        <w:rPr>
          <w:rFonts w:ascii="Book Antiqua" w:hAnsi="Book Antiqua" w:cs="Arial"/>
          <w:bCs/>
          <w:color w:val="000000"/>
          <w:sz w:val="24"/>
          <w:szCs w:val="24"/>
        </w:rPr>
        <w:t xml:space="preserve"> DAAs are composed of NS3/4A protease inhibitors, </w:t>
      </w:r>
      <w:proofErr w:type="spellStart"/>
      <w:proofErr w:type="gramStart"/>
      <w:r w:rsidRPr="006A3AAE">
        <w:rPr>
          <w:rFonts w:ascii="Book Antiqua" w:hAnsi="Book Antiqua" w:cs="Arial"/>
          <w:bCs/>
          <w:color w:val="000000"/>
          <w:sz w:val="24"/>
          <w:szCs w:val="24"/>
        </w:rPr>
        <w:t>nucleos</w:t>
      </w:r>
      <w:proofErr w:type="spellEnd"/>
      <w:r w:rsidRPr="006A3AAE">
        <w:rPr>
          <w:rFonts w:ascii="Book Antiqua" w:hAnsi="Book Antiqua" w:cs="Arial"/>
          <w:bCs/>
          <w:color w:val="000000"/>
          <w:sz w:val="24"/>
          <w:szCs w:val="24"/>
        </w:rPr>
        <w:t>(</w:t>
      </w:r>
      <w:proofErr w:type="gramEnd"/>
      <w:r w:rsidRPr="006A3AAE">
        <w:rPr>
          <w:rFonts w:ascii="Book Antiqua" w:hAnsi="Book Antiqua" w:cs="Arial"/>
          <w:bCs/>
          <w:color w:val="000000"/>
          <w:sz w:val="24"/>
          <w:szCs w:val="24"/>
        </w:rPr>
        <w:t>t)ide and non-</w:t>
      </w:r>
      <w:proofErr w:type="spellStart"/>
      <w:r w:rsidRPr="006A3AAE">
        <w:rPr>
          <w:rFonts w:ascii="Book Antiqua" w:hAnsi="Book Antiqua" w:cs="Arial"/>
          <w:bCs/>
          <w:color w:val="000000"/>
          <w:sz w:val="24"/>
          <w:szCs w:val="24"/>
        </w:rPr>
        <w:t>nucleos</w:t>
      </w:r>
      <w:proofErr w:type="spellEnd"/>
      <w:r w:rsidRPr="006A3AAE">
        <w:rPr>
          <w:rFonts w:ascii="Book Antiqua" w:hAnsi="Book Antiqua" w:cs="Arial"/>
          <w:bCs/>
          <w:color w:val="000000"/>
          <w:sz w:val="24"/>
          <w:szCs w:val="24"/>
        </w:rPr>
        <w:t xml:space="preserve">(t)ide NS5B Polymerase Inhibitors, and NS5A inhibitors. </w:t>
      </w:r>
    </w:p>
    <w:p w14:paraId="66ED419A" w14:textId="77777777" w:rsidR="006A3AAE" w:rsidRPr="006A3AAE" w:rsidRDefault="006A3AAE" w:rsidP="006A3AAE">
      <w:pPr>
        <w:spacing w:after="0" w:line="360" w:lineRule="auto"/>
        <w:jc w:val="both"/>
        <w:rPr>
          <w:rFonts w:ascii="Book Antiqua" w:hAnsi="Book Antiqua" w:cs="Arial"/>
          <w:bCs/>
          <w:color w:val="000000"/>
          <w:sz w:val="24"/>
          <w:szCs w:val="24"/>
        </w:rPr>
      </w:pPr>
    </w:p>
    <w:p w14:paraId="2ED515B0" w14:textId="77777777" w:rsidR="006A3AAE" w:rsidRDefault="006A3AAE" w:rsidP="006A3AAE">
      <w:pPr>
        <w:spacing w:after="0" w:line="360" w:lineRule="auto"/>
        <w:jc w:val="both"/>
        <w:rPr>
          <w:rFonts w:ascii="Book Antiqua" w:hAnsi="Book Antiqua" w:cs="Arial"/>
          <w:b/>
          <w:bCs/>
          <w:i/>
          <w:color w:val="000000"/>
          <w:sz w:val="24"/>
          <w:szCs w:val="24"/>
          <w:lang w:eastAsia="zh-CN"/>
        </w:rPr>
      </w:pPr>
      <w:r w:rsidRPr="006A3AAE">
        <w:rPr>
          <w:rFonts w:ascii="Book Antiqua" w:hAnsi="Book Antiqua" w:cs="Arial" w:hint="eastAsia"/>
          <w:b/>
          <w:bCs/>
          <w:i/>
          <w:color w:val="000000"/>
          <w:sz w:val="24"/>
          <w:szCs w:val="24"/>
        </w:rPr>
        <w:t>Peer-review</w:t>
      </w:r>
    </w:p>
    <w:p w14:paraId="595BD37F" w14:textId="3F3944F7" w:rsidR="00081697" w:rsidRPr="006A3AAE" w:rsidRDefault="00F46961" w:rsidP="006A3AAE">
      <w:pPr>
        <w:spacing w:after="0" w:line="360" w:lineRule="auto"/>
        <w:jc w:val="both"/>
        <w:rPr>
          <w:rFonts w:ascii="Book Antiqua" w:hAnsi="Book Antiqua" w:cs="Arial"/>
          <w:b/>
          <w:bCs/>
          <w:color w:val="000000"/>
          <w:sz w:val="24"/>
          <w:szCs w:val="24"/>
        </w:rPr>
      </w:pPr>
      <w:r>
        <w:rPr>
          <w:rFonts w:ascii="Book Antiqua" w:hAnsi="Book Antiqua"/>
        </w:rPr>
        <w:t>This study will give some useful information to clinicians and provided a successful ways to evaluate the new medications. The manuscript read and organized well, and the data treated were also reasonable.</w:t>
      </w:r>
      <w:r w:rsidR="00081697" w:rsidRPr="006A3AAE">
        <w:rPr>
          <w:rFonts w:ascii="Book Antiqua" w:hAnsi="Book Antiqua" w:cs="Arial"/>
          <w:b/>
          <w:bCs/>
          <w:color w:val="000000"/>
          <w:sz w:val="24"/>
          <w:szCs w:val="24"/>
        </w:rPr>
        <w:br w:type="page"/>
      </w:r>
    </w:p>
    <w:p w14:paraId="1ABCA8BB" w14:textId="6E4685EA" w:rsidR="00017E61" w:rsidRDefault="00083214" w:rsidP="000E5AE8">
      <w:pPr>
        <w:spacing w:after="0" w:line="360" w:lineRule="auto"/>
        <w:jc w:val="both"/>
        <w:rPr>
          <w:rFonts w:ascii="Book Antiqua" w:hAnsi="Book Antiqua" w:cs="Arial"/>
          <w:b/>
          <w:bCs/>
          <w:color w:val="000000"/>
          <w:sz w:val="24"/>
          <w:szCs w:val="24"/>
          <w:lang w:eastAsia="zh-CN"/>
        </w:rPr>
      </w:pPr>
      <w:r w:rsidRPr="000E5AE8">
        <w:rPr>
          <w:rFonts w:ascii="Book Antiqua" w:hAnsi="Book Antiqua" w:cs="Arial"/>
          <w:b/>
          <w:bCs/>
          <w:color w:val="000000"/>
          <w:sz w:val="24"/>
          <w:szCs w:val="24"/>
        </w:rPr>
        <w:lastRenderedPageBreak/>
        <w:t>REFERENCES</w:t>
      </w:r>
    </w:p>
    <w:p w14:paraId="3B90589F" w14:textId="108893E6" w:rsidR="002B73F1" w:rsidRPr="002B73F1" w:rsidRDefault="002B73F1" w:rsidP="002B73F1">
      <w:pPr>
        <w:pStyle w:val="ListParagraph"/>
        <w:numPr>
          <w:ilvl w:val="0"/>
          <w:numId w:val="3"/>
        </w:numPr>
        <w:spacing w:after="0" w:line="360" w:lineRule="auto"/>
        <w:ind w:left="426"/>
        <w:jc w:val="both"/>
        <w:rPr>
          <w:rFonts w:ascii="Book Antiqua" w:hAnsi="Book Antiqua" w:cs="Arial"/>
          <w:bCs/>
          <w:color w:val="000000"/>
          <w:sz w:val="24"/>
          <w:szCs w:val="24"/>
          <w:lang w:eastAsia="zh-CN"/>
        </w:rPr>
      </w:pPr>
      <w:r w:rsidRPr="002B73F1">
        <w:rPr>
          <w:rFonts w:ascii="Book Antiqua" w:hAnsi="Book Antiqua" w:cs="Arial"/>
          <w:b/>
          <w:bCs/>
          <w:color w:val="000000"/>
          <w:sz w:val="24"/>
          <w:szCs w:val="24"/>
          <w:lang w:eastAsia="zh-CN"/>
        </w:rPr>
        <w:t>Branch AD</w:t>
      </w:r>
      <w:r w:rsidRPr="002B73F1">
        <w:rPr>
          <w:rFonts w:ascii="Book Antiqua" w:hAnsi="Book Antiqua" w:cs="Arial"/>
          <w:bCs/>
          <w:color w:val="000000"/>
          <w:sz w:val="24"/>
          <w:szCs w:val="24"/>
          <w:lang w:eastAsia="zh-CN"/>
        </w:rPr>
        <w:t xml:space="preserve">, Van Natta ML, </w:t>
      </w:r>
      <w:proofErr w:type="spellStart"/>
      <w:r w:rsidRPr="002B73F1">
        <w:rPr>
          <w:rFonts w:ascii="Book Antiqua" w:hAnsi="Book Antiqua" w:cs="Arial"/>
          <w:bCs/>
          <w:color w:val="000000"/>
          <w:sz w:val="24"/>
          <w:szCs w:val="24"/>
          <w:lang w:eastAsia="zh-CN"/>
        </w:rPr>
        <w:t>Vachon</w:t>
      </w:r>
      <w:proofErr w:type="spellEnd"/>
      <w:r w:rsidRPr="002B73F1">
        <w:rPr>
          <w:rFonts w:ascii="Book Antiqua" w:hAnsi="Book Antiqua" w:cs="Arial"/>
          <w:bCs/>
          <w:color w:val="000000"/>
          <w:sz w:val="24"/>
          <w:szCs w:val="24"/>
          <w:lang w:eastAsia="zh-CN"/>
        </w:rPr>
        <w:t xml:space="preserve"> ML, </w:t>
      </w:r>
      <w:proofErr w:type="spellStart"/>
      <w:r w:rsidRPr="002B73F1">
        <w:rPr>
          <w:rFonts w:ascii="Book Antiqua" w:hAnsi="Book Antiqua" w:cs="Arial"/>
          <w:bCs/>
          <w:color w:val="000000"/>
          <w:sz w:val="24"/>
          <w:szCs w:val="24"/>
          <w:lang w:eastAsia="zh-CN"/>
        </w:rPr>
        <w:t>Dieterich</w:t>
      </w:r>
      <w:proofErr w:type="spellEnd"/>
      <w:r w:rsidRPr="002B73F1">
        <w:rPr>
          <w:rFonts w:ascii="Book Antiqua" w:hAnsi="Book Antiqua" w:cs="Arial"/>
          <w:bCs/>
          <w:color w:val="000000"/>
          <w:sz w:val="24"/>
          <w:szCs w:val="24"/>
          <w:lang w:eastAsia="zh-CN"/>
        </w:rPr>
        <w:t xml:space="preserve"> DT, </w:t>
      </w:r>
      <w:proofErr w:type="spellStart"/>
      <w:r w:rsidRPr="002B73F1">
        <w:rPr>
          <w:rFonts w:ascii="Book Antiqua" w:hAnsi="Book Antiqua" w:cs="Arial"/>
          <w:bCs/>
          <w:color w:val="000000"/>
          <w:sz w:val="24"/>
          <w:szCs w:val="24"/>
          <w:lang w:eastAsia="zh-CN"/>
        </w:rPr>
        <w:t>Meinert</w:t>
      </w:r>
      <w:proofErr w:type="spellEnd"/>
      <w:r w:rsidRPr="002B73F1">
        <w:rPr>
          <w:rFonts w:ascii="Book Antiqua" w:hAnsi="Book Antiqua" w:cs="Arial"/>
          <w:bCs/>
          <w:color w:val="000000"/>
          <w:sz w:val="24"/>
          <w:szCs w:val="24"/>
          <w:lang w:eastAsia="zh-CN"/>
        </w:rPr>
        <w:t xml:space="preserve"> CL, Jabs DA. Mortality in hepatitis C virus-infected patients with a diagnosis of AIDS in the era of combination antiretroviral therapy. </w:t>
      </w:r>
      <w:proofErr w:type="spellStart"/>
      <w:r w:rsidRPr="002B73F1">
        <w:rPr>
          <w:rFonts w:ascii="Book Antiqua" w:hAnsi="Book Antiqua" w:cs="Arial"/>
          <w:bCs/>
          <w:i/>
          <w:iCs/>
          <w:color w:val="000000"/>
          <w:sz w:val="24"/>
          <w:szCs w:val="24"/>
          <w:lang w:eastAsia="zh-CN"/>
        </w:rPr>
        <w:t>Clin</w:t>
      </w:r>
      <w:proofErr w:type="spellEnd"/>
      <w:r w:rsidRPr="002B73F1">
        <w:rPr>
          <w:rFonts w:ascii="Book Antiqua" w:hAnsi="Book Antiqua" w:cs="Arial"/>
          <w:bCs/>
          <w:i/>
          <w:iCs/>
          <w:color w:val="000000"/>
          <w:sz w:val="24"/>
          <w:szCs w:val="24"/>
          <w:lang w:eastAsia="zh-CN"/>
        </w:rPr>
        <w:t xml:space="preserve"> Infect Dis</w:t>
      </w:r>
      <w:r w:rsidRPr="002B73F1">
        <w:rPr>
          <w:rFonts w:ascii="Book Antiqua" w:hAnsi="Book Antiqua" w:cs="Arial"/>
          <w:bCs/>
          <w:color w:val="000000"/>
          <w:sz w:val="24"/>
          <w:szCs w:val="24"/>
          <w:lang w:eastAsia="zh-CN"/>
        </w:rPr>
        <w:t> 2012; </w:t>
      </w:r>
      <w:r w:rsidRPr="002B73F1">
        <w:rPr>
          <w:rFonts w:ascii="Book Antiqua" w:hAnsi="Book Antiqua" w:cs="Arial"/>
          <w:b/>
          <w:bCs/>
          <w:color w:val="000000"/>
          <w:sz w:val="24"/>
          <w:szCs w:val="24"/>
          <w:lang w:eastAsia="zh-CN"/>
        </w:rPr>
        <w:t>55</w:t>
      </w:r>
      <w:r w:rsidRPr="002B73F1">
        <w:rPr>
          <w:rFonts w:ascii="Book Antiqua" w:hAnsi="Book Antiqua" w:cs="Arial"/>
          <w:bCs/>
          <w:color w:val="000000"/>
          <w:sz w:val="24"/>
          <w:szCs w:val="24"/>
          <w:lang w:eastAsia="zh-CN"/>
        </w:rPr>
        <w:t>: 137-144 [PMID: 22534149 DOI: 10.1093/</w:t>
      </w:r>
      <w:proofErr w:type="spellStart"/>
      <w:r w:rsidRPr="002B73F1">
        <w:rPr>
          <w:rFonts w:ascii="Book Antiqua" w:hAnsi="Book Antiqua" w:cs="Arial"/>
          <w:bCs/>
          <w:color w:val="000000"/>
          <w:sz w:val="24"/>
          <w:szCs w:val="24"/>
          <w:lang w:eastAsia="zh-CN"/>
        </w:rPr>
        <w:t>cid</w:t>
      </w:r>
      <w:proofErr w:type="spellEnd"/>
      <w:r w:rsidRPr="002B73F1">
        <w:rPr>
          <w:rFonts w:ascii="Book Antiqua" w:hAnsi="Book Antiqua" w:cs="Arial"/>
          <w:bCs/>
          <w:color w:val="000000"/>
          <w:sz w:val="24"/>
          <w:szCs w:val="24"/>
          <w:lang w:eastAsia="zh-CN"/>
        </w:rPr>
        <w:t>/cis404]</w:t>
      </w:r>
    </w:p>
    <w:p w14:paraId="2BA4AB72" w14:textId="3DEAA1F2" w:rsidR="002B73F1" w:rsidRPr="002B73F1" w:rsidRDefault="002B73F1" w:rsidP="002B73F1">
      <w:pPr>
        <w:pStyle w:val="ListParagraph"/>
        <w:numPr>
          <w:ilvl w:val="0"/>
          <w:numId w:val="3"/>
        </w:numPr>
        <w:spacing w:after="0" w:line="360" w:lineRule="auto"/>
        <w:ind w:left="426"/>
        <w:jc w:val="both"/>
        <w:rPr>
          <w:rFonts w:ascii="Book Antiqua" w:hAnsi="Book Antiqua" w:cs="Arial"/>
          <w:bCs/>
          <w:color w:val="000000"/>
          <w:sz w:val="24"/>
          <w:szCs w:val="24"/>
          <w:lang w:eastAsia="zh-CN"/>
        </w:rPr>
      </w:pPr>
      <w:proofErr w:type="spellStart"/>
      <w:r w:rsidRPr="002B73F1">
        <w:rPr>
          <w:rFonts w:ascii="Book Antiqua" w:hAnsi="Book Antiqua" w:cs="Arial"/>
          <w:b/>
          <w:bCs/>
          <w:color w:val="000000"/>
          <w:sz w:val="24"/>
          <w:szCs w:val="24"/>
          <w:lang w:eastAsia="zh-CN"/>
        </w:rPr>
        <w:t>Denniston</w:t>
      </w:r>
      <w:proofErr w:type="spellEnd"/>
      <w:r w:rsidRPr="002B73F1">
        <w:rPr>
          <w:rFonts w:ascii="Book Antiqua" w:hAnsi="Book Antiqua" w:cs="Arial"/>
          <w:b/>
          <w:bCs/>
          <w:color w:val="000000"/>
          <w:sz w:val="24"/>
          <w:szCs w:val="24"/>
          <w:lang w:eastAsia="zh-CN"/>
        </w:rPr>
        <w:t xml:space="preserve"> MM</w:t>
      </w:r>
      <w:r w:rsidRPr="002B73F1">
        <w:rPr>
          <w:rFonts w:ascii="Book Antiqua" w:hAnsi="Book Antiqua" w:cs="Arial"/>
          <w:bCs/>
          <w:color w:val="000000"/>
          <w:sz w:val="24"/>
          <w:szCs w:val="24"/>
          <w:lang w:eastAsia="zh-CN"/>
        </w:rPr>
        <w:t xml:space="preserve">, </w:t>
      </w:r>
      <w:proofErr w:type="spellStart"/>
      <w:r w:rsidRPr="002B73F1">
        <w:rPr>
          <w:rFonts w:ascii="Book Antiqua" w:hAnsi="Book Antiqua" w:cs="Arial"/>
          <w:bCs/>
          <w:color w:val="000000"/>
          <w:sz w:val="24"/>
          <w:szCs w:val="24"/>
          <w:lang w:eastAsia="zh-CN"/>
        </w:rPr>
        <w:t>Jiles</w:t>
      </w:r>
      <w:proofErr w:type="spellEnd"/>
      <w:r w:rsidRPr="002B73F1">
        <w:rPr>
          <w:rFonts w:ascii="Book Antiqua" w:hAnsi="Book Antiqua" w:cs="Arial"/>
          <w:bCs/>
          <w:color w:val="000000"/>
          <w:sz w:val="24"/>
          <w:szCs w:val="24"/>
          <w:lang w:eastAsia="zh-CN"/>
        </w:rPr>
        <w:t xml:space="preserve"> RB, </w:t>
      </w:r>
      <w:proofErr w:type="spellStart"/>
      <w:r w:rsidRPr="002B73F1">
        <w:rPr>
          <w:rFonts w:ascii="Book Antiqua" w:hAnsi="Book Antiqua" w:cs="Arial"/>
          <w:bCs/>
          <w:color w:val="000000"/>
          <w:sz w:val="24"/>
          <w:szCs w:val="24"/>
          <w:lang w:eastAsia="zh-CN"/>
        </w:rPr>
        <w:t>Drobeniuc</w:t>
      </w:r>
      <w:proofErr w:type="spellEnd"/>
      <w:r w:rsidRPr="002B73F1">
        <w:rPr>
          <w:rFonts w:ascii="Book Antiqua" w:hAnsi="Book Antiqua" w:cs="Arial"/>
          <w:bCs/>
          <w:color w:val="000000"/>
          <w:sz w:val="24"/>
          <w:szCs w:val="24"/>
          <w:lang w:eastAsia="zh-CN"/>
        </w:rPr>
        <w:t xml:space="preserve"> J, </w:t>
      </w:r>
      <w:proofErr w:type="spellStart"/>
      <w:r w:rsidRPr="002B73F1">
        <w:rPr>
          <w:rFonts w:ascii="Book Antiqua" w:hAnsi="Book Antiqua" w:cs="Arial"/>
          <w:bCs/>
          <w:color w:val="000000"/>
          <w:sz w:val="24"/>
          <w:szCs w:val="24"/>
          <w:lang w:eastAsia="zh-CN"/>
        </w:rPr>
        <w:t>Klevens</w:t>
      </w:r>
      <w:proofErr w:type="spellEnd"/>
      <w:r w:rsidRPr="002B73F1">
        <w:rPr>
          <w:rFonts w:ascii="Book Antiqua" w:hAnsi="Book Antiqua" w:cs="Arial"/>
          <w:bCs/>
          <w:color w:val="000000"/>
          <w:sz w:val="24"/>
          <w:szCs w:val="24"/>
          <w:lang w:eastAsia="zh-CN"/>
        </w:rPr>
        <w:t xml:space="preserve"> RM, Ward JW, </w:t>
      </w:r>
      <w:proofErr w:type="spellStart"/>
      <w:r w:rsidRPr="002B73F1">
        <w:rPr>
          <w:rFonts w:ascii="Book Antiqua" w:hAnsi="Book Antiqua" w:cs="Arial"/>
          <w:bCs/>
          <w:color w:val="000000"/>
          <w:sz w:val="24"/>
          <w:szCs w:val="24"/>
          <w:lang w:eastAsia="zh-CN"/>
        </w:rPr>
        <w:t>McQuillan</w:t>
      </w:r>
      <w:proofErr w:type="spellEnd"/>
      <w:r w:rsidRPr="002B73F1">
        <w:rPr>
          <w:rFonts w:ascii="Book Antiqua" w:hAnsi="Book Antiqua" w:cs="Arial"/>
          <w:bCs/>
          <w:color w:val="000000"/>
          <w:sz w:val="24"/>
          <w:szCs w:val="24"/>
          <w:lang w:eastAsia="zh-CN"/>
        </w:rPr>
        <w:t xml:space="preserve"> GM, Holmberg SD. Chronic hepatitis C virus infection in the United States, National Health and Nutrition Examination Survey 2003 to 2010. </w:t>
      </w:r>
      <w:r w:rsidRPr="002B73F1">
        <w:rPr>
          <w:rFonts w:ascii="Book Antiqua" w:hAnsi="Book Antiqua" w:cs="Arial"/>
          <w:bCs/>
          <w:i/>
          <w:iCs/>
          <w:color w:val="000000"/>
          <w:sz w:val="24"/>
          <w:szCs w:val="24"/>
          <w:lang w:eastAsia="zh-CN"/>
        </w:rPr>
        <w:t>Ann Intern Med</w:t>
      </w:r>
      <w:r w:rsidRPr="002B73F1">
        <w:rPr>
          <w:rFonts w:ascii="Book Antiqua" w:hAnsi="Book Antiqua" w:cs="Arial"/>
          <w:bCs/>
          <w:color w:val="000000"/>
          <w:sz w:val="24"/>
          <w:szCs w:val="24"/>
          <w:lang w:eastAsia="zh-CN"/>
        </w:rPr>
        <w:t> 2014; </w:t>
      </w:r>
      <w:r w:rsidRPr="002B73F1">
        <w:rPr>
          <w:rFonts w:ascii="Book Antiqua" w:hAnsi="Book Antiqua" w:cs="Arial"/>
          <w:b/>
          <w:bCs/>
          <w:color w:val="000000"/>
          <w:sz w:val="24"/>
          <w:szCs w:val="24"/>
          <w:lang w:eastAsia="zh-CN"/>
        </w:rPr>
        <w:t>160</w:t>
      </w:r>
      <w:r w:rsidRPr="002B73F1">
        <w:rPr>
          <w:rFonts w:ascii="Book Antiqua" w:hAnsi="Book Antiqua" w:cs="Arial"/>
          <w:bCs/>
          <w:color w:val="000000"/>
          <w:sz w:val="24"/>
          <w:szCs w:val="24"/>
          <w:lang w:eastAsia="zh-CN"/>
        </w:rPr>
        <w:t>: 293-300 [PMID: 24737271 DOI: 10.7326/M13-1133]</w:t>
      </w:r>
    </w:p>
    <w:p w14:paraId="67520C87" w14:textId="5CA00F4D" w:rsidR="002B73F1" w:rsidRPr="002B73F1" w:rsidRDefault="002B73F1" w:rsidP="002B73F1">
      <w:pPr>
        <w:pStyle w:val="ListParagraph"/>
        <w:numPr>
          <w:ilvl w:val="0"/>
          <w:numId w:val="3"/>
        </w:numPr>
        <w:spacing w:after="0" w:line="360" w:lineRule="auto"/>
        <w:ind w:left="426"/>
        <w:jc w:val="both"/>
        <w:rPr>
          <w:rFonts w:ascii="Book Antiqua" w:hAnsi="Book Antiqua" w:cs="Arial"/>
          <w:bCs/>
          <w:color w:val="000000"/>
          <w:sz w:val="24"/>
          <w:szCs w:val="24"/>
          <w:lang w:eastAsia="zh-CN"/>
        </w:rPr>
      </w:pPr>
      <w:r w:rsidRPr="002B73F1">
        <w:rPr>
          <w:rFonts w:ascii="Book Antiqua" w:hAnsi="Book Antiqua" w:cs="Arial"/>
          <w:b/>
          <w:bCs/>
          <w:color w:val="000000"/>
          <w:sz w:val="24"/>
          <w:szCs w:val="24"/>
          <w:lang w:eastAsia="zh-CN"/>
        </w:rPr>
        <w:t>Moyer VA</w:t>
      </w:r>
      <w:r w:rsidRPr="002B73F1">
        <w:rPr>
          <w:rFonts w:ascii="Book Antiqua" w:hAnsi="Book Antiqua" w:cs="Arial"/>
          <w:bCs/>
          <w:color w:val="000000"/>
          <w:sz w:val="24"/>
          <w:szCs w:val="24"/>
          <w:lang w:eastAsia="zh-CN"/>
        </w:rPr>
        <w:t>. Screening for hepatitis C virus infection in adults: U.S. Preventive Services Task Force recommendation statement. </w:t>
      </w:r>
      <w:r w:rsidRPr="002B73F1">
        <w:rPr>
          <w:rFonts w:ascii="Book Antiqua" w:hAnsi="Book Antiqua" w:cs="Arial"/>
          <w:bCs/>
          <w:i/>
          <w:iCs/>
          <w:color w:val="000000"/>
          <w:sz w:val="24"/>
          <w:szCs w:val="24"/>
          <w:lang w:eastAsia="zh-CN"/>
        </w:rPr>
        <w:t>Ann Intern Med</w:t>
      </w:r>
      <w:r w:rsidRPr="002B73F1">
        <w:rPr>
          <w:rFonts w:ascii="Book Antiqua" w:hAnsi="Book Antiqua" w:cs="Arial"/>
          <w:bCs/>
          <w:color w:val="000000"/>
          <w:sz w:val="24"/>
          <w:szCs w:val="24"/>
          <w:lang w:eastAsia="zh-CN"/>
        </w:rPr>
        <w:t> 2013; </w:t>
      </w:r>
      <w:r w:rsidRPr="002B73F1">
        <w:rPr>
          <w:rFonts w:ascii="Book Antiqua" w:hAnsi="Book Antiqua" w:cs="Arial"/>
          <w:b/>
          <w:bCs/>
          <w:color w:val="000000"/>
          <w:sz w:val="24"/>
          <w:szCs w:val="24"/>
          <w:lang w:eastAsia="zh-CN"/>
        </w:rPr>
        <w:t>159</w:t>
      </w:r>
      <w:r w:rsidRPr="002B73F1">
        <w:rPr>
          <w:rFonts w:ascii="Book Antiqua" w:hAnsi="Book Antiqua" w:cs="Arial"/>
          <w:bCs/>
          <w:color w:val="000000"/>
          <w:sz w:val="24"/>
          <w:szCs w:val="24"/>
          <w:lang w:eastAsia="zh-CN"/>
        </w:rPr>
        <w:t>: 349-357 [PMID: 23798026 DOI: 10.7326/0003-4819-159-5-201309030-00672]</w:t>
      </w:r>
    </w:p>
    <w:p w14:paraId="51B78842" w14:textId="306B5F32" w:rsidR="002B73F1" w:rsidRPr="002B73F1" w:rsidRDefault="002B73F1" w:rsidP="002B73F1">
      <w:pPr>
        <w:pStyle w:val="ListParagraph"/>
        <w:numPr>
          <w:ilvl w:val="0"/>
          <w:numId w:val="3"/>
        </w:numPr>
        <w:spacing w:after="0" w:line="360" w:lineRule="auto"/>
        <w:ind w:left="426"/>
        <w:jc w:val="both"/>
        <w:rPr>
          <w:rFonts w:ascii="Book Antiqua" w:hAnsi="Book Antiqua" w:cs="Arial"/>
          <w:bCs/>
          <w:color w:val="000000"/>
          <w:sz w:val="24"/>
          <w:szCs w:val="24"/>
          <w:lang w:eastAsia="zh-CN"/>
        </w:rPr>
      </w:pPr>
      <w:proofErr w:type="spellStart"/>
      <w:r w:rsidRPr="002B73F1">
        <w:rPr>
          <w:rFonts w:ascii="Book Antiqua" w:hAnsi="Book Antiqua" w:cs="Arial"/>
          <w:b/>
          <w:bCs/>
          <w:color w:val="000000"/>
          <w:sz w:val="24"/>
          <w:szCs w:val="24"/>
          <w:lang w:eastAsia="zh-CN"/>
        </w:rPr>
        <w:t>Poordad</w:t>
      </w:r>
      <w:proofErr w:type="spellEnd"/>
      <w:r w:rsidRPr="002B73F1">
        <w:rPr>
          <w:rFonts w:ascii="Book Antiqua" w:hAnsi="Book Antiqua" w:cs="Arial"/>
          <w:b/>
          <w:bCs/>
          <w:color w:val="000000"/>
          <w:sz w:val="24"/>
          <w:szCs w:val="24"/>
          <w:lang w:eastAsia="zh-CN"/>
        </w:rPr>
        <w:t xml:space="preserve"> F</w:t>
      </w:r>
      <w:r w:rsidRPr="002B73F1">
        <w:rPr>
          <w:rFonts w:ascii="Book Antiqua" w:hAnsi="Book Antiqua" w:cs="Arial"/>
          <w:bCs/>
          <w:color w:val="000000"/>
          <w:sz w:val="24"/>
          <w:szCs w:val="24"/>
          <w:lang w:eastAsia="zh-CN"/>
        </w:rPr>
        <w:t xml:space="preserve">, McCone J, Bacon BR, Bruno S, </w:t>
      </w:r>
      <w:proofErr w:type="spellStart"/>
      <w:r w:rsidRPr="002B73F1">
        <w:rPr>
          <w:rFonts w:ascii="Book Antiqua" w:hAnsi="Book Antiqua" w:cs="Arial"/>
          <w:bCs/>
          <w:color w:val="000000"/>
          <w:sz w:val="24"/>
          <w:szCs w:val="24"/>
          <w:lang w:eastAsia="zh-CN"/>
        </w:rPr>
        <w:t>Manns</w:t>
      </w:r>
      <w:proofErr w:type="spellEnd"/>
      <w:r w:rsidRPr="002B73F1">
        <w:rPr>
          <w:rFonts w:ascii="Book Antiqua" w:hAnsi="Book Antiqua" w:cs="Arial"/>
          <w:bCs/>
          <w:color w:val="000000"/>
          <w:sz w:val="24"/>
          <w:szCs w:val="24"/>
          <w:lang w:eastAsia="zh-CN"/>
        </w:rPr>
        <w:t xml:space="preserve"> MP, </w:t>
      </w:r>
      <w:proofErr w:type="spellStart"/>
      <w:r w:rsidRPr="002B73F1">
        <w:rPr>
          <w:rFonts w:ascii="Book Antiqua" w:hAnsi="Book Antiqua" w:cs="Arial"/>
          <w:bCs/>
          <w:color w:val="000000"/>
          <w:sz w:val="24"/>
          <w:szCs w:val="24"/>
          <w:lang w:eastAsia="zh-CN"/>
        </w:rPr>
        <w:t>Sulkowski</w:t>
      </w:r>
      <w:proofErr w:type="spellEnd"/>
      <w:r w:rsidRPr="002B73F1">
        <w:rPr>
          <w:rFonts w:ascii="Book Antiqua" w:hAnsi="Book Antiqua" w:cs="Arial"/>
          <w:bCs/>
          <w:color w:val="000000"/>
          <w:sz w:val="24"/>
          <w:szCs w:val="24"/>
          <w:lang w:eastAsia="zh-CN"/>
        </w:rPr>
        <w:t xml:space="preserve"> MS, Jacobson IM, Reddy KR, Goodman ZD, </w:t>
      </w:r>
      <w:proofErr w:type="spellStart"/>
      <w:r w:rsidRPr="002B73F1">
        <w:rPr>
          <w:rFonts w:ascii="Book Antiqua" w:hAnsi="Book Antiqua" w:cs="Arial"/>
          <w:bCs/>
          <w:color w:val="000000"/>
          <w:sz w:val="24"/>
          <w:szCs w:val="24"/>
          <w:lang w:eastAsia="zh-CN"/>
        </w:rPr>
        <w:t>Boparai</w:t>
      </w:r>
      <w:proofErr w:type="spellEnd"/>
      <w:r w:rsidRPr="002B73F1">
        <w:rPr>
          <w:rFonts w:ascii="Book Antiqua" w:hAnsi="Book Antiqua" w:cs="Arial"/>
          <w:bCs/>
          <w:color w:val="000000"/>
          <w:sz w:val="24"/>
          <w:szCs w:val="24"/>
          <w:lang w:eastAsia="zh-CN"/>
        </w:rPr>
        <w:t xml:space="preserve"> N, </w:t>
      </w:r>
      <w:proofErr w:type="spellStart"/>
      <w:r w:rsidRPr="002B73F1">
        <w:rPr>
          <w:rFonts w:ascii="Book Antiqua" w:hAnsi="Book Antiqua" w:cs="Arial"/>
          <w:bCs/>
          <w:color w:val="000000"/>
          <w:sz w:val="24"/>
          <w:szCs w:val="24"/>
          <w:lang w:eastAsia="zh-CN"/>
        </w:rPr>
        <w:t>DiNubile</w:t>
      </w:r>
      <w:proofErr w:type="spellEnd"/>
      <w:r w:rsidRPr="002B73F1">
        <w:rPr>
          <w:rFonts w:ascii="Book Antiqua" w:hAnsi="Book Antiqua" w:cs="Arial"/>
          <w:bCs/>
          <w:color w:val="000000"/>
          <w:sz w:val="24"/>
          <w:szCs w:val="24"/>
          <w:lang w:eastAsia="zh-CN"/>
        </w:rPr>
        <w:t xml:space="preserve"> MJ, </w:t>
      </w:r>
      <w:proofErr w:type="spellStart"/>
      <w:r w:rsidRPr="002B73F1">
        <w:rPr>
          <w:rFonts w:ascii="Book Antiqua" w:hAnsi="Book Antiqua" w:cs="Arial"/>
          <w:bCs/>
          <w:color w:val="000000"/>
          <w:sz w:val="24"/>
          <w:szCs w:val="24"/>
          <w:lang w:eastAsia="zh-CN"/>
        </w:rPr>
        <w:t>Sniukiene</w:t>
      </w:r>
      <w:proofErr w:type="spellEnd"/>
      <w:r w:rsidRPr="002B73F1">
        <w:rPr>
          <w:rFonts w:ascii="Book Antiqua" w:hAnsi="Book Antiqua" w:cs="Arial"/>
          <w:bCs/>
          <w:color w:val="000000"/>
          <w:sz w:val="24"/>
          <w:szCs w:val="24"/>
          <w:lang w:eastAsia="zh-CN"/>
        </w:rPr>
        <w:t xml:space="preserve"> V, Brass CA, Albrecht JK, </w:t>
      </w:r>
      <w:proofErr w:type="spellStart"/>
      <w:r w:rsidRPr="002B73F1">
        <w:rPr>
          <w:rFonts w:ascii="Book Antiqua" w:hAnsi="Book Antiqua" w:cs="Arial"/>
          <w:bCs/>
          <w:color w:val="000000"/>
          <w:sz w:val="24"/>
          <w:szCs w:val="24"/>
          <w:lang w:eastAsia="zh-CN"/>
        </w:rPr>
        <w:t>Bronowicki</w:t>
      </w:r>
      <w:proofErr w:type="spellEnd"/>
      <w:r w:rsidRPr="002B73F1">
        <w:rPr>
          <w:rFonts w:ascii="Book Antiqua" w:hAnsi="Book Antiqua" w:cs="Arial"/>
          <w:bCs/>
          <w:color w:val="000000"/>
          <w:sz w:val="24"/>
          <w:szCs w:val="24"/>
          <w:lang w:eastAsia="zh-CN"/>
        </w:rPr>
        <w:t xml:space="preserve"> JP. </w:t>
      </w:r>
      <w:proofErr w:type="spellStart"/>
      <w:r w:rsidRPr="002B73F1">
        <w:rPr>
          <w:rFonts w:ascii="Book Antiqua" w:hAnsi="Book Antiqua" w:cs="Arial"/>
          <w:bCs/>
          <w:color w:val="000000"/>
          <w:sz w:val="24"/>
          <w:szCs w:val="24"/>
          <w:lang w:eastAsia="zh-CN"/>
        </w:rPr>
        <w:t>Boceprevir</w:t>
      </w:r>
      <w:proofErr w:type="spellEnd"/>
      <w:r w:rsidRPr="002B73F1">
        <w:rPr>
          <w:rFonts w:ascii="Book Antiqua" w:hAnsi="Book Antiqua" w:cs="Arial"/>
          <w:bCs/>
          <w:color w:val="000000"/>
          <w:sz w:val="24"/>
          <w:szCs w:val="24"/>
          <w:lang w:eastAsia="zh-CN"/>
        </w:rPr>
        <w:t xml:space="preserve"> for untreated chronic HCV genotype 1 infection. </w:t>
      </w:r>
      <w:r w:rsidRPr="002B73F1">
        <w:rPr>
          <w:rFonts w:ascii="Book Antiqua" w:hAnsi="Book Antiqua" w:cs="Arial"/>
          <w:bCs/>
          <w:i/>
          <w:iCs/>
          <w:color w:val="000000"/>
          <w:sz w:val="24"/>
          <w:szCs w:val="24"/>
          <w:lang w:eastAsia="zh-CN"/>
        </w:rPr>
        <w:t xml:space="preserve">N </w:t>
      </w:r>
      <w:proofErr w:type="spellStart"/>
      <w:r w:rsidRPr="002B73F1">
        <w:rPr>
          <w:rFonts w:ascii="Book Antiqua" w:hAnsi="Book Antiqua" w:cs="Arial"/>
          <w:bCs/>
          <w:i/>
          <w:iCs/>
          <w:color w:val="000000"/>
          <w:sz w:val="24"/>
          <w:szCs w:val="24"/>
          <w:lang w:eastAsia="zh-CN"/>
        </w:rPr>
        <w:t>Engl</w:t>
      </w:r>
      <w:proofErr w:type="spellEnd"/>
      <w:r w:rsidRPr="002B73F1">
        <w:rPr>
          <w:rFonts w:ascii="Book Antiqua" w:hAnsi="Book Antiqua" w:cs="Arial"/>
          <w:bCs/>
          <w:i/>
          <w:iCs/>
          <w:color w:val="000000"/>
          <w:sz w:val="24"/>
          <w:szCs w:val="24"/>
          <w:lang w:eastAsia="zh-CN"/>
        </w:rPr>
        <w:t xml:space="preserve"> J Med</w:t>
      </w:r>
      <w:r w:rsidRPr="002B73F1">
        <w:rPr>
          <w:rFonts w:ascii="Book Antiqua" w:hAnsi="Book Antiqua" w:cs="Arial"/>
          <w:bCs/>
          <w:color w:val="000000"/>
          <w:sz w:val="24"/>
          <w:szCs w:val="24"/>
          <w:lang w:eastAsia="zh-CN"/>
        </w:rPr>
        <w:t> 2011; </w:t>
      </w:r>
      <w:r w:rsidRPr="002B73F1">
        <w:rPr>
          <w:rFonts w:ascii="Book Antiqua" w:hAnsi="Book Antiqua" w:cs="Arial"/>
          <w:b/>
          <w:bCs/>
          <w:color w:val="000000"/>
          <w:sz w:val="24"/>
          <w:szCs w:val="24"/>
          <w:lang w:eastAsia="zh-CN"/>
        </w:rPr>
        <w:t>364</w:t>
      </w:r>
      <w:r w:rsidRPr="002B73F1">
        <w:rPr>
          <w:rFonts w:ascii="Book Antiqua" w:hAnsi="Book Antiqua" w:cs="Arial"/>
          <w:bCs/>
          <w:color w:val="000000"/>
          <w:sz w:val="24"/>
          <w:szCs w:val="24"/>
          <w:lang w:eastAsia="zh-CN"/>
        </w:rPr>
        <w:t>: 1195-1206 [PMID: 21449783 DOI: 10.1056/NEJMoa1010494]</w:t>
      </w:r>
    </w:p>
    <w:p w14:paraId="08F3376D" w14:textId="00FA59AF" w:rsidR="002B73F1" w:rsidRPr="002B73F1" w:rsidRDefault="002B73F1" w:rsidP="002B73F1">
      <w:pPr>
        <w:pStyle w:val="ListParagraph"/>
        <w:numPr>
          <w:ilvl w:val="0"/>
          <w:numId w:val="3"/>
        </w:numPr>
        <w:spacing w:after="0" w:line="360" w:lineRule="auto"/>
        <w:ind w:left="426"/>
        <w:jc w:val="both"/>
        <w:rPr>
          <w:rFonts w:ascii="Book Antiqua" w:hAnsi="Book Antiqua" w:cs="Arial"/>
          <w:bCs/>
          <w:color w:val="000000"/>
          <w:sz w:val="24"/>
          <w:szCs w:val="24"/>
          <w:lang w:eastAsia="zh-CN"/>
        </w:rPr>
      </w:pPr>
      <w:r w:rsidRPr="002B73F1">
        <w:rPr>
          <w:rFonts w:ascii="Book Antiqua" w:hAnsi="Book Antiqua" w:cs="Arial"/>
          <w:b/>
          <w:bCs/>
          <w:color w:val="000000"/>
          <w:sz w:val="24"/>
          <w:szCs w:val="24"/>
          <w:lang w:eastAsia="zh-CN"/>
        </w:rPr>
        <w:t>Jacobson IM</w:t>
      </w:r>
      <w:r w:rsidRPr="002B73F1">
        <w:rPr>
          <w:rFonts w:ascii="Book Antiqua" w:hAnsi="Book Antiqua" w:cs="Arial"/>
          <w:bCs/>
          <w:color w:val="000000"/>
          <w:sz w:val="24"/>
          <w:szCs w:val="24"/>
          <w:lang w:eastAsia="zh-CN"/>
        </w:rPr>
        <w:t xml:space="preserve">, </w:t>
      </w:r>
      <w:proofErr w:type="spellStart"/>
      <w:r w:rsidRPr="002B73F1">
        <w:rPr>
          <w:rFonts w:ascii="Book Antiqua" w:hAnsi="Book Antiqua" w:cs="Arial"/>
          <w:bCs/>
          <w:color w:val="000000"/>
          <w:sz w:val="24"/>
          <w:szCs w:val="24"/>
          <w:lang w:eastAsia="zh-CN"/>
        </w:rPr>
        <w:t>McHutchison</w:t>
      </w:r>
      <w:proofErr w:type="spellEnd"/>
      <w:r w:rsidRPr="002B73F1">
        <w:rPr>
          <w:rFonts w:ascii="Book Antiqua" w:hAnsi="Book Antiqua" w:cs="Arial"/>
          <w:bCs/>
          <w:color w:val="000000"/>
          <w:sz w:val="24"/>
          <w:szCs w:val="24"/>
          <w:lang w:eastAsia="zh-CN"/>
        </w:rPr>
        <w:t xml:space="preserve"> JG, </w:t>
      </w:r>
      <w:proofErr w:type="spellStart"/>
      <w:r w:rsidRPr="002B73F1">
        <w:rPr>
          <w:rFonts w:ascii="Book Antiqua" w:hAnsi="Book Antiqua" w:cs="Arial"/>
          <w:bCs/>
          <w:color w:val="000000"/>
          <w:sz w:val="24"/>
          <w:szCs w:val="24"/>
          <w:lang w:eastAsia="zh-CN"/>
        </w:rPr>
        <w:t>Dusheiko</w:t>
      </w:r>
      <w:proofErr w:type="spellEnd"/>
      <w:r w:rsidRPr="002B73F1">
        <w:rPr>
          <w:rFonts w:ascii="Book Antiqua" w:hAnsi="Book Antiqua" w:cs="Arial"/>
          <w:bCs/>
          <w:color w:val="000000"/>
          <w:sz w:val="24"/>
          <w:szCs w:val="24"/>
          <w:lang w:eastAsia="zh-CN"/>
        </w:rPr>
        <w:t xml:space="preserve"> G, Di </w:t>
      </w:r>
      <w:proofErr w:type="spellStart"/>
      <w:r w:rsidRPr="002B73F1">
        <w:rPr>
          <w:rFonts w:ascii="Book Antiqua" w:hAnsi="Book Antiqua" w:cs="Arial"/>
          <w:bCs/>
          <w:color w:val="000000"/>
          <w:sz w:val="24"/>
          <w:szCs w:val="24"/>
          <w:lang w:eastAsia="zh-CN"/>
        </w:rPr>
        <w:t>Bisceglie</w:t>
      </w:r>
      <w:proofErr w:type="spellEnd"/>
      <w:r w:rsidRPr="002B73F1">
        <w:rPr>
          <w:rFonts w:ascii="Book Antiqua" w:hAnsi="Book Antiqua" w:cs="Arial"/>
          <w:bCs/>
          <w:color w:val="000000"/>
          <w:sz w:val="24"/>
          <w:szCs w:val="24"/>
          <w:lang w:eastAsia="zh-CN"/>
        </w:rPr>
        <w:t xml:space="preserve"> AM, Reddy KR, </w:t>
      </w:r>
      <w:proofErr w:type="spellStart"/>
      <w:r w:rsidRPr="002B73F1">
        <w:rPr>
          <w:rFonts w:ascii="Book Antiqua" w:hAnsi="Book Antiqua" w:cs="Arial"/>
          <w:bCs/>
          <w:color w:val="000000"/>
          <w:sz w:val="24"/>
          <w:szCs w:val="24"/>
          <w:lang w:eastAsia="zh-CN"/>
        </w:rPr>
        <w:t>Bzowej</w:t>
      </w:r>
      <w:proofErr w:type="spellEnd"/>
      <w:r w:rsidRPr="002B73F1">
        <w:rPr>
          <w:rFonts w:ascii="Book Antiqua" w:hAnsi="Book Antiqua" w:cs="Arial"/>
          <w:bCs/>
          <w:color w:val="000000"/>
          <w:sz w:val="24"/>
          <w:szCs w:val="24"/>
          <w:lang w:eastAsia="zh-CN"/>
        </w:rPr>
        <w:t xml:space="preserve"> NH, </w:t>
      </w:r>
      <w:proofErr w:type="spellStart"/>
      <w:r w:rsidRPr="002B73F1">
        <w:rPr>
          <w:rFonts w:ascii="Book Antiqua" w:hAnsi="Book Antiqua" w:cs="Arial"/>
          <w:bCs/>
          <w:color w:val="000000"/>
          <w:sz w:val="24"/>
          <w:szCs w:val="24"/>
          <w:lang w:eastAsia="zh-CN"/>
        </w:rPr>
        <w:t>Marcellin</w:t>
      </w:r>
      <w:proofErr w:type="spellEnd"/>
      <w:r w:rsidRPr="002B73F1">
        <w:rPr>
          <w:rFonts w:ascii="Book Antiqua" w:hAnsi="Book Antiqua" w:cs="Arial"/>
          <w:bCs/>
          <w:color w:val="000000"/>
          <w:sz w:val="24"/>
          <w:szCs w:val="24"/>
          <w:lang w:eastAsia="zh-CN"/>
        </w:rPr>
        <w:t xml:space="preserve"> P, Muir AJ, </w:t>
      </w:r>
      <w:proofErr w:type="spellStart"/>
      <w:r w:rsidRPr="002B73F1">
        <w:rPr>
          <w:rFonts w:ascii="Book Antiqua" w:hAnsi="Book Antiqua" w:cs="Arial"/>
          <w:bCs/>
          <w:color w:val="000000"/>
          <w:sz w:val="24"/>
          <w:szCs w:val="24"/>
          <w:lang w:eastAsia="zh-CN"/>
        </w:rPr>
        <w:t>Ferenci</w:t>
      </w:r>
      <w:proofErr w:type="spellEnd"/>
      <w:r w:rsidRPr="002B73F1">
        <w:rPr>
          <w:rFonts w:ascii="Book Antiqua" w:hAnsi="Book Antiqua" w:cs="Arial"/>
          <w:bCs/>
          <w:color w:val="000000"/>
          <w:sz w:val="24"/>
          <w:szCs w:val="24"/>
          <w:lang w:eastAsia="zh-CN"/>
        </w:rPr>
        <w:t xml:space="preserve"> P, </w:t>
      </w:r>
      <w:proofErr w:type="spellStart"/>
      <w:r w:rsidRPr="002B73F1">
        <w:rPr>
          <w:rFonts w:ascii="Book Antiqua" w:hAnsi="Book Antiqua" w:cs="Arial"/>
          <w:bCs/>
          <w:color w:val="000000"/>
          <w:sz w:val="24"/>
          <w:szCs w:val="24"/>
          <w:lang w:eastAsia="zh-CN"/>
        </w:rPr>
        <w:t>Flisiak</w:t>
      </w:r>
      <w:proofErr w:type="spellEnd"/>
      <w:r w:rsidRPr="002B73F1">
        <w:rPr>
          <w:rFonts w:ascii="Book Antiqua" w:hAnsi="Book Antiqua" w:cs="Arial"/>
          <w:bCs/>
          <w:color w:val="000000"/>
          <w:sz w:val="24"/>
          <w:szCs w:val="24"/>
          <w:lang w:eastAsia="zh-CN"/>
        </w:rPr>
        <w:t xml:space="preserve"> R, George J, </w:t>
      </w:r>
      <w:proofErr w:type="spellStart"/>
      <w:r w:rsidRPr="002B73F1">
        <w:rPr>
          <w:rFonts w:ascii="Book Antiqua" w:hAnsi="Book Antiqua" w:cs="Arial"/>
          <w:bCs/>
          <w:color w:val="000000"/>
          <w:sz w:val="24"/>
          <w:szCs w:val="24"/>
          <w:lang w:eastAsia="zh-CN"/>
        </w:rPr>
        <w:t>Rizzetto</w:t>
      </w:r>
      <w:proofErr w:type="spellEnd"/>
      <w:r w:rsidRPr="002B73F1">
        <w:rPr>
          <w:rFonts w:ascii="Book Antiqua" w:hAnsi="Book Antiqua" w:cs="Arial"/>
          <w:bCs/>
          <w:color w:val="000000"/>
          <w:sz w:val="24"/>
          <w:szCs w:val="24"/>
          <w:lang w:eastAsia="zh-CN"/>
        </w:rPr>
        <w:t xml:space="preserve"> M, </w:t>
      </w:r>
      <w:proofErr w:type="spellStart"/>
      <w:r w:rsidRPr="002B73F1">
        <w:rPr>
          <w:rFonts w:ascii="Book Antiqua" w:hAnsi="Book Antiqua" w:cs="Arial"/>
          <w:bCs/>
          <w:color w:val="000000"/>
          <w:sz w:val="24"/>
          <w:szCs w:val="24"/>
          <w:lang w:eastAsia="zh-CN"/>
        </w:rPr>
        <w:t>Shouval</w:t>
      </w:r>
      <w:proofErr w:type="spellEnd"/>
      <w:r w:rsidRPr="002B73F1">
        <w:rPr>
          <w:rFonts w:ascii="Book Antiqua" w:hAnsi="Book Antiqua" w:cs="Arial"/>
          <w:bCs/>
          <w:color w:val="000000"/>
          <w:sz w:val="24"/>
          <w:szCs w:val="24"/>
          <w:lang w:eastAsia="zh-CN"/>
        </w:rPr>
        <w:t xml:space="preserve"> D, Sola R, </w:t>
      </w:r>
      <w:proofErr w:type="spellStart"/>
      <w:r w:rsidRPr="002B73F1">
        <w:rPr>
          <w:rFonts w:ascii="Book Antiqua" w:hAnsi="Book Antiqua" w:cs="Arial"/>
          <w:bCs/>
          <w:color w:val="000000"/>
          <w:sz w:val="24"/>
          <w:szCs w:val="24"/>
          <w:lang w:eastAsia="zh-CN"/>
        </w:rPr>
        <w:t>Terg</w:t>
      </w:r>
      <w:proofErr w:type="spellEnd"/>
      <w:r w:rsidRPr="002B73F1">
        <w:rPr>
          <w:rFonts w:ascii="Book Antiqua" w:hAnsi="Book Antiqua" w:cs="Arial"/>
          <w:bCs/>
          <w:color w:val="000000"/>
          <w:sz w:val="24"/>
          <w:szCs w:val="24"/>
          <w:lang w:eastAsia="zh-CN"/>
        </w:rPr>
        <w:t xml:space="preserve"> RA, Yoshida EM, </w:t>
      </w:r>
      <w:proofErr w:type="spellStart"/>
      <w:r w:rsidRPr="002B73F1">
        <w:rPr>
          <w:rFonts w:ascii="Book Antiqua" w:hAnsi="Book Antiqua" w:cs="Arial"/>
          <w:bCs/>
          <w:color w:val="000000"/>
          <w:sz w:val="24"/>
          <w:szCs w:val="24"/>
          <w:lang w:eastAsia="zh-CN"/>
        </w:rPr>
        <w:t>Adda</w:t>
      </w:r>
      <w:proofErr w:type="spellEnd"/>
      <w:r w:rsidRPr="002B73F1">
        <w:rPr>
          <w:rFonts w:ascii="Book Antiqua" w:hAnsi="Book Antiqua" w:cs="Arial"/>
          <w:bCs/>
          <w:color w:val="000000"/>
          <w:sz w:val="24"/>
          <w:szCs w:val="24"/>
          <w:lang w:eastAsia="zh-CN"/>
        </w:rPr>
        <w:t xml:space="preserve"> N, </w:t>
      </w:r>
      <w:proofErr w:type="spellStart"/>
      <w:r w:rsidRPr="002B73F1">
        <w:rPr>
          <w:rFonts w:ascii="Book Antiqua" w:hAnsi="Book Antiqua" w:cs="Arial"/>
          <w:bCs/>
          <w:color w:val="000000"/>
          <w:sz w:val="24"/>
          <w:szCs w:val="24"/>
          <w:lang w:eastAsia="zh-CN"/>
        </w:rPr>
        <w:t>Bengtsson</w:t>
      </w:r>
      <w:proofErr w:type="spellEnd"/>
      <w:r w:rsidRPr="002B73F1">
        <w:rPr>
          <w:rFonts w:ascii="Book Antiqua" w:hAnsi="Book Antiqua" w:cs="Arial"/>
          <w:bCs/>
          <w:color w:val="000000"/>
          <w:sz w:val="24"/>
          <w:szCs w:val="24"/>
          <w:lang w:eastAsia="zh-CN"/>
        </w:rPr>
        <w:t xml:space="preserve"> L, </w:t>
      </w:r>
      <w:proofErr w:type="spellStart"/>
      <w:r w:rsidRPr="002B73F1">
        <w:rPr>
          <w:rFonts w:ascii="Book Antiqua" w:hAnsi="Book Antiqua" w:cs="Arial"/>
          <w:bCs/>
          <w:color w:val="000000"/>
          <w:sz w:val="24"/>
          <w:szCs w:val="24"/>
          <w:lang w:eastAsia="zh-CN"/>
        </w:rPr>
        <w:t>Sankoh</w:t>
      </w:r>
      <w:proofErr w:type="spellEnd"/>
      <w:r w:rsidRPr="002B73F1">
        <w:rPr>
          <w:rFonts w:ascii="Book Antiqua" w:hAnsi="Book Antiqua" w:cs="Arial"/>
          <w:bCs/>
          <w:color w:val="000000"/>
          <w:sz w:val="24"/>
          <w:szCs w:val="24"/>
          <w:lang w:eastAsia="zh-CN"/>
        </w:rPr>
        <w:t xml:space="preserve"> AJ, </w:t>
      </w:r>
      <w:proofErr w:type="spellStart"/>
      <w:r w:rsidRPr="002B73F1">
        <w:rPr>
          <w:rFonts w:ascii="Book Antiqua" w:hAnsi="Book Antiqua" w:cs="Arial"/>
          <w:bCs/>
          <w:color w:val="000000"/>
          <w:sz w:val="24"/>
          <w:szCs w:val="24"/>
          <w:lang w:eastAsia="zh-CN"/>
        </w:rPr>
        <w:t>Kieffer</w:t>
      </w:r>
      <w:proofErr w:type="spellEnd"/>
      <w:r w:rsidRPr="002B73F1">
        <w:rPr>
          <w:rFonts w:ascii="Book Antiqua" w:hAnsi="Book Antiqua" w:cs="Arial"/>
          <w:bCs/>
          <w:color w:val="000000"/>
          <w:sz w:val="24"/>
          <w:szCs w:val="24"/>
          <w:lang w:eastAsia="zh-CN"/>
        </w:rPr>
        <w:t xml:space="preserve"> TL, George S, Kauffman RS, </w:t>
      </w:r>
      <w:proofErr w:type="spellStart"/>
      <w:r w:rsidRPr="002B73F1">
        <w:rPr>
          <w:rFonts w:ascii="Book Antiqua" w:hAnsi="Book Antiqua" w:cs="Arial"/>
          <w:bCs/>
          <w:color w:val="000000"/>
          <w:sz w:val="24"/>
          <w:szCs w:val="24"/>
          <w:lang w:eastAsia="zh-CN"/>
        </w:rPr>
        <w:t>Zeuzem</w:t>
      </w:r>
      <w:proofErr w:type="spellEnd"/>
      <w:r w:rsidRPr="002B73F1">
        <w:rPr>
          <w:rFonts w:ascii="Book Antiqua" w:hAnsi="Book Antiqua" w:cs="Arial"/>
          <w:bCs/>
          <w:color w:val="000000"/>
          <w:sz w:val="24"/>
          <w:szCs w:val="24"/>
          <w:lang w:eastAsia="zh-CN"/>
        </w:rPr>
        <w:t xml:space="preserve"> S. </w:t>
      </w:r>
      <w:proofErr w:type="spellStart"/>
      <w:r w:rsidRPr="002B73F1">
        <w:rPr>
          <w:rFonts w:ascii="Book Antiqua" w:hAnsi="Book Antiqua" w:cs="Arial"/>
          <w:bCs/>
          <w:color w:val="000000"/>
          <w:sz w:val="24"/>
          <w:szCs w:val="24"/>
          <w:lang w:eastAsia="zh-CN"/>
        </w:rPr>
        <w:t>Telaprevir</w:t>
      </w:r>
      <w:proofErr w:type="spellEnd"/>
      <w:r w:rsidRPr="002B73F1">
        <w:rPr>
          <w:rFonts w:ascii="Book Antiqua" w:hAnsi="Book Antiqua" w:cs="Arial"/>
          <w:bCs/>
          <w:color w:val="000000"/>
          <w:sz w:val="24"/>
          <w:szCs w:val="24"/>
          <w:lang w:eastAsia="zh-CN"/>
        </w:rPr>
        <w:t xml:space="preserve"> for previously untreated chronic hepatitis C virus infection. </w:t>
      </w:r>
      <w:r w:rsidRPr="002B73F1">
        <w:rPr>
          <w:rFonts w:ascii="Book Antiqua" w:hAnsi="Book Antiqua" w:cs="Arial"/>
          <w:bCs/>
          <w:i/>
          <w:iCs/>
          <w:color w:val="000000"/>
          <w:sz w:val="24"/>
          <w:szCs w:val="24"/>
          <w:lang w:eastAsia="zh-CN"/>
        </w:rPr>
        <w:t xml:space="preserve">N </w:t>
      </w:r>
      <w:proofErr w:type="spellStart"/>
      <w:r w:rsidRPr="002B73F1">
        <w:rPr>
          <w:rFonts w:ascii="Book Antiqua" w:hAnsi="Book Antiqua" w:cs="Arial"/>
          <w:bCs/>
          <w:i/>
          <w:iCs/>
          <w:color w:val="000000"/>
          <w:sz w:val="24"/>
          <w:szCs w:val="24"/>
          <w:lang w:eastAsia="zh-CN"/>
        </w:rPr>
        <w:t>Engl</w:t>
      </w:r>
      <w:proofErr w:type="spellEnd"/>
      <w:r w:rsidRPr="002B73F1">
        <w:rPr>
          <w:rFonts w:ascii="Book Antiqua" w:hAnsi="Book Antiqua" w:cs="Arial"/>
          <w:bCs/>
          <w:i/>
          <w:iCs/>
          <w:color w:val="000000"/>
          <w:sz w:val="24"/>
          <w:szCs w:val="24"/>
          <w:lang w:eastAsia="zh-CN"/>
        </w:rPr>
        <w:t xml:space="preserve"> J Med</w:t>
      </w:r>
      <w:r w:rsidRPr="002B73F1">
        <w:rPr>
          <w:rFonts w:ascii="Book Antiqua" w:hAnsi="Book Antiqua" w:cs="Arial"/>
          <w:bCs/>
          <w:color w:val="000000"/>
          <w:sz w:val="24"/>
          <w:szCs w:val="24"/>
          <w:lang w:eastAsia="zh-CN"/>
        </w:rPr>
        <w:t> 2011; </w:t>
      </w:r>
      <w:r w:rsidRPr="002B73F1">
        <w:rPr>
          <w:rFonts w:ascii="Book Antiqua" w:hAnsi="Book Antiqua" w:cs="Arial"/>
          <w:b/>
          <w:bCs/>
          <w:color w:val="000000"/>
          <w:sz w:val="24"/>
          <w:szCs w:val="24"/>
          <w:lang w:eastAsia="zh-CN"/>
        </w:rPr>
        <w:t>364</w:t>
      </w:r>
      <w:r w:rsidRPr="002B73F1">
        <w:rPr>
          <w:rFonts w:ascii="Book Antiqua" w:hAnsi="Book Antiqua" w:cs="Arial"/>
          <w:bCs/>
          <w:color w:val="000000"/>
          <w:sz w:val="24"/>
          <w:szCs w:val="24"/>
          <w:lang w:eastAsia="zh-CN"/>
        </w:rPr>
        <w:t>: 2405-2416 [PMID: 21696307 DOI: 10.1056/NEJMoa1012912]</w:t>
      </w:r>
    </w:p>
    <w:p w14:paraId="75A21634" w14:textId="37213F07" w:rsidR="002B73F1" w:rsidRPr="002B73F1" w:rsidRDefault="002B73F1" w:rsidP="002B73F1">
      <w:pPr>
        <w:pStyle w:val="ListParagraph"/>
        <w:numPr>
          <w:ilvl w:val="0"/>
          <w:numId w:val="3"/>
        </w:numPr>
        <w:spacing w:after="0" w:line="360" w:lineRule="auto"/>
        <w:ind w:left="426"/>
        <w:jc w:val="both"/>
        <w:rPr>
          <w:rFonts w:ascii="Book Antiqua" w:hAnsi="Book Antiqua" w:cs="Arial"/>
          <w:bCs/>
          <w:color w:val="000000"/>
          <w:sz w:val="24"/>
          <w:szCs w:val="24"/>
          <w:lang w:eastAsia="zh-CN"/>
        </w:rPr>
      </w:pPr>
      <w:r w:rsidRPr="002B73F1">
        <w:rPr>
          <w:rFonts w:ascii="Book Antiqua" w:hAnsi="Book Antiqua" w:cs="Arial"/>
          <w:b/>
          <w:bCs/>
          <w:color w:val="000000"/>
          <w:sz w:val="24"/>
          <w:szCs w:val="24"/>
          <w:lang w:eastAsia="zh-CN"/>
        </w:rPr>
        <w:t>Davis GL</w:t>
      </w:r>
      <w:r w:rsidRPr="002B73F1">
        <w:rPr>
          <w:rFonts w:ascii="Book Antiqua" w:hAnsi="Book Antiqua" w:cs="Arial"/>
          <w:bCs/>
          <w:color w:val="000000"/>
          <w:sz w:val="24"/>
          <w:szCs w:val="24"/>
          <w:lang w:eastAsia="zh-CN"/>
        </w:rPr>
        <w:t>, Albright JE, Cook SF, Rosenberg DM. Projecting future complications of chronic hepatitis C in the United States. </w:t>
      </w:r>
      <w:r w:rsidRPr="002B73F1">
        <w:rPr>
          <w:rFonts w:ascii="Book Antiqua" w:hAnsi="Book Antiqua" w:cs="Arial"/>
          <w:bCs/>
          <w:i/>
          <w:iCs/>
          <w:color w:val="000000"/>
          <w:sz w:val="24"/>
          <w:szCs w:val="24"/>
          <w:lang w:eastAsia="zh-CN"/>
        </w:rPr>
        <w:t xml:space="preserve">Liver </w:t>
      </w:r>
      <w:proofErr w:type="spellStart"/>
      <w:r w:rsidRPr="002B73F1">
        <w:rPr>
          <w:rFonts w:ascii="Book Antiqua" w:hAnsi="Book Antiqua" w:cs="Arial"/>
          <w:bCs/>
          <w:i/>
          <w:iCs/>
          <w:color w:val="000000"/>
          <w:sz w:val="24"/>
          <w:szCs w:val="24"/>
          <w:lang w:eastAsia="zh-CN"/>
        </w:rPr>
        <w:t>Transpl</w:t>
      </w:r>
      <w:proofErr w:type="spellEnd"/>
      <w:r w:rsidRPr="002B73F1">
        <w:rPr>
          <w:rFonts w:ascii="Book Antiqua" w:hAnsi="Book Antiqua" w:cs="Arial"/>
          <w:bCs/>
          <w:color w:val="000000"/>
          <w:sz w:val="24"/>
          <w:szCs w:val="24"/>
          <w:lang w:eastAsia="zh-CN"/>
        </w:rPr>
        <w:t> 2003; </w:t>
      </w:r>
      <w:r w:rsidRPr="002B73F1">
        <w:rPr>
          <w:rFonts w:ascii="Book Antiqua" w:hAnsi="Book Antiqua" w:cs="Arial"/>
          <w:b/>
          <w:bCs/>
          <w:color w:val="000000"/>
          <w:sz w:val="24"/>
          <w:szCs w:val="24"/>
          <w:lang w:eastAsia="zh-CN"/>
        </w:rPr>
        <w:t>9</w:t>
      </w:r>
      <w:r w:rsidRPr="002B73F1">
        <w:rPr>
          <w:rFonts w:ascii="Book Antiqua" w:hAnsi="Book Antiqua" w:cs="Arial"/>
          <w:bCs/>
          <w:color w:val="000000"/>
          <w:sz w:val="24"/>
          <w:szCs w:val="24"/>
          <w:lang w:eastAsia="zh-CN"/>
        </w:rPr>
        <w:t>: 331-338 [PMID: 12682882 DOI: 10.1053/jlts.2003.50073]</w:t>
      </w:r>
    </w:p>
    <w:p w14:paraId="663ABF46" w14:textId="677AE88C" w:rsidR="002B73F1" w:rsidRPr="002B73F1" w:rsidRDefault="002B73F1" w:rsidP="002B73F1">
      <w:pPr>
        <w:pStyle w:val="ListParagraph"/>
        <w:numPr>
          <w:ilvl w:val="0"/>
          <w:numId w:val="3"/>
        </w:numPr>
        <w:spacing w:after="0" w:line="360" w:lineRule="auto"/>
        <w:ind w:left="426"/>
        <w:jc w:val="both"/>
        <w:rPr>
          <w:rFonts w:ascii="Book Antiqua" w:hAnsi="Book Antiqua" w:cs="Arial"/>
          <w:bCs/>
          <w:color w:val="000000"/>
          <w:sz w:val="24"/>
          <w:szCs w:val="24"/>
          <w:lang w:eastAsia="zh-CN"/>
        </w:rPr>
      </w:pPr>
      <w:proofErr w:type="spellStart"/>
      <w:r w:rsidRPr="002B73F1">
        <w:rPr>
          <w:rFonts w:ascii="Book Antiqua" w:hAnsi="Book Antiqua" w:cs="Arial"/>
          <w:b/>
          <w:bCs/>
          <w:color w:val="000000"/>
          <w:sz w:val="24"/>
          <w:szCs w:val="24"/>
          <w:lang w:eastAsia="zh-CN"/>
        </w:rPr>
        <w:t>Poordad</w:t>
      </w:r>
      <w:proofErr w:type="spellEnd"/>
      <w:r w:rsidRPr="002B73F1">
        <w:rPr>
          <w:rFonts w:ascii="Book Antiqua" w:hAnsi="Book Antiqua" w:cs="Arial"/>
          <w:b/>
          <w:bCs/>
          <w:color w:val="000000"/>
          <w:sz w:val="24"/>
          <w:szCs w:val="24"/>
          <w:lang w:eastAsia="zh-CN"/>
        </w:rPr>
        <w:t xml:space="preserve"> F</w:t>
      </w:r>
      <w:r w:rsidRPr="002B73F1">
        <w:rPr>
          <w:rFonts w:ascii="Book Antiqua" w:hAnsi="Book Antiqua" w:cs="Arial"/>
          <w:bCs/>
          <w:color w:val="000000"/>
          <w:sz w:val="24"/>
          <w:szCs w:val="24"/>
          <w:lang w:eastAsia="zh-CN"/>
        </w:rPr>
        <w:t xml:space="preserve">, </w:t>
      </w:r>
      <w:proofErr w:type="spellStart"/>
      <w:r w:rsidRPr="002B73F1">
        <w:rPr>
          <w:rFonts w:ascii="Book Antiqua" w:hAnsi="Book Antiqua" w:cs="Arial"/>
          <w:bCs/>
          <w:color w:val="000000"/>
          <w:sz w:val="24"/>
          <w:szCs w:val="24"/>
          <w:lang w:eastAsia="zh-CN"/>
        </w:rPr>
        <w:t>Bronowicki</w:t>
      </w:r>
      <w:proofErr w:type="spellEnd"/>
      <w:r w:rsidRPr="002B73F1">
        <w:rPr>
          <w:rFonts w:ascii="Book Antiqua" w:hAnsi="Book Antiqua" w:cs="Arial"/>
          <w:bCs/>
          <w:color w:val="000000"/>
          <w:sz w:val="24"/>
          <w:szCs w:val="24"/>
          <w:lang w:eastAsia="zh-CN"/>
        </w:rPr>
        <w:t xml:space="preserve"> JP, Gordon SC, </w:t>
      </w:r>
      <w:proofErr w:type="spellStart"/>
      <w:r w:rsidRPr="002B73F1">
        <w:rPr>
          <w:rFonts w:ascii="Book Antiqua" w:hAnsi="Book Antiqua" w:cs="Arial"/>
          <w:bCs/>
          <w:color w:val="000000"/>
          <w:sz w:val="24"/>
          <w:szCs w:val="24"/>
          <w:lang w:eastAsia="zh-CN"/>
        </w:rPr>
        <w:t>Zeuzem</w:t>
      </w:r>
      <w:proofErr w:type="spellEnd"/>
      <w:r w:rsidRPr="002B73F1">
        <w:rPr>
          <w:rFonts w:ascii="Book Antiqua" w:hAnsi="Book Antiqua" w:cs="Arial"/>
          <w:bCs/>
          <w:color w:val="000000"/>
          <w:sz w:val="24"/>
          <w:szCs w:val="24"/>
          <w:lang w:eastAsia="zh-CN"/>
        </w:rPr>
        <w:t xml:space="preserve"> S, Jacobson IM, </w:t>
      </w:r>
      <w:proofErr w:type="spellStart"/>
      <w:r w:rsidRPr="002B73F1">
        <w:rPr>
          <w:rFonts w:ascii="Book Antiqua" w:hAnsi="Book Antiqua" w:cs="Arial"/>
          <w:bCs/>
          <w:color w:val="000000"/>
          <w:sz w:val="24"/>
          <w:szCs w:val="24"/>
          <w:lang w:eastAsia="zh-CN"/>
        </w:rPr>
        <w:t>Sulkowski</w:t>
      </w:r>
      <w:proofErr w:type="spellEnd"/>
      <w:r w:rsidRPr="002B73F1">
        <w:rPr>
          <w:rFonts w:ascii="Book Antiqua" w:hAnsi="Book Antiqua" w:cs="Arial"/>
          <w:bCs/>
          <w:color w:val="000000"/>
          <w:sz w:val="24"/>
          <w:szCs w:val="24"/>
          <w:lang w:eastAsia="zh-CN"/>
        </w:rPr>
        <w:t xml:space="preserve"> MS, </w:t>
      </w:r>
      <w:proofErr w:type="spellStart"/>
      <w:r w:rsidRPr="002B73F1">
        <w:rPr>
          <w:rFonts w:ascii="Book Antiqua" w:hAnsi="Book Antiqua" w:cs="Arial"/>
          <w:bCs/>
          <w:color w:val="000000"/>
          <w:sz w:val="24"/>
          <w:szCs w:val="24"/>
          <w:lang w:eastAsia="zh-CN"/>
        </w:rPr>
        <w:t>Poynard</w:t>
      </w:r>
      <w:proofErr w:type="spellEnd"/>
      <w:r w:rsidRPr="002B73F1">
        <w:rPr>
          <w:rFonts w:ascii="Book Antiqua" w:hAnsi="Book Antiqua" w:cs="Arial"/>
          <w:bCs/>
          <w:color w:val="000000"/>
          <w:sz w:val="24"/>
          <w:szCs w:val="24"/>
          <w:lang w:eastAsia="zh-CN"/>
        </w:rPr>
        <w:t xml:space="preserve"> T, Morgan TR, </w:t>
      </w:r>
      <w:proofErr w:type="spellStart"/>
      <w:r w:rsidRPr="002B73F1">
        <w:rPr>
          <w:rFonts w:ascii="Book Antiqua" w:hAnsi="Book Antiqua" w:cs="Arial"/>
          <w:bCs/>
          <w:color w:val="000000"/>
          <w:sz w:val="24"/>
          <w:szCs w:val="24"/>
          <w:lang w:eastAsia="zh-CN"/>
        </w:rPr>
        <w:t>Molony</w:t>
      </w:r>
      <w:proofErr w:type="spellEnd"/>
      <w:r w:rsidRPr="002B73F1">
        <w:rPr>
          <w:rFonts w:ascii="Book Antiqua" w:hAnsi="Book Antiqua" w:cs="Arial"/>
          <w:bCs/>
          <w:color w:val="000000"/>
          <w:sz w:val="24"/>
          <w:szCs w:val="24"/>
          <w:lang w:eastAsia="zh-CN"/>
        </w:rPr>
        <w:t xml:space="preserve"> C, </w:t>
      </w:r>
      <w:proofErr w:type="spellStart"/>
      <w:r w:rsidRPr="002B73F1">
        <w:rPr>
          <w:rFonts w:ascii="Book Antiqua" w:hAnsi="Book Antiqua" w:cs="Arial"/>
          <w:bCs/>
          <w:color w:val="000000"/>
          <w:sz w:val="24"/>
          <w:szCs w:val="24"/>
          <w:lang w:eastAsia="zh-CN"/>
        </w:rPr>
        <w:t>Pedicone</w:t>
      </w:r>
      <w:proofErr w:type="spellEnd"/>
      <w:r w:rsidRPr="002B73F1">
        <w:rPr>
          <w:rFonts w:ascii="Book Antiqua" w:hAnsi="Book Antiqua" w:cs="Arial"/>
          <w:bCs/>
          <w:color w:val="000000"/>
          <w:sz w:val="24"/>
          <w:szCs w:val="24"/>
          <w:lang w:eastAsia="zh-CN"/>
        </w:rPr>
        <w:t xml:space="preserve"> LD, Sings HL, Burroughs MH, </w:t>
      </w:r>
      <w:proofErr w:type="spellStart"/>
      <w:r w:rsidRPr="002B73F1">
        <w:rPr>
          <w:rFonts w:ascii="Book Antiqua" w:hAnsi="Book Antiqua" w:cs="Arial"/>
          <w:bCs/>
          <w:color w:val="000000"/>
          <w:sz w:val="24"/>
          <w:szCs w:val="24"/>
          <w:lang w:eastAsia="zh-CN"/>
        </w:rPr>
        <w:t>Sniukiene</w:t>
      </w:r>
      <w:proofErr w:type="spellEnd"/>
      <w:r w:rsidRPr="002B73F1">
        <w:rPr>
          <w:rFonts w:ascii="Book Antiqua" w:hAnsi="Book Antiqua" w:cs="Arial"/>
          <w:bCs/>
          <w:color w:val="000000"/>
          <w:sz w:val="24"/>
          <w:szCs w:val="24"/>
          <w:lang w:eastAsia="zh-CN"/>
        </w:rPr>
        <w:t xml:space="preserve"> V, </w:t>
      </w:r>
      <w:proofErr w:type="spellStart"/>
      <w:r w:rsidRPr="002B73F1">
        <w:rPr>
          <w:rFonts w:ascii="Book Antiqua" w:hAnsi="Book Antiqua" w:cs="Arial"/>
          <w:bCs/>
          <w:color w:val="000000"/>
          <w:sz w:val="24"/>
          <w:szCs w:val="24"/>
          <w:lang w:eastAsia="zh-CN"/>
        </w:rPr>
        <w:t>Boparai</w:t>
      </w:r>
      <w:proofErr w:type="spellEnd"/>
      <w:r w:rsidRPr="002B73F1">
        <w:rPr>
          <w:rFonts w:ascii="Book Antiqua" w:hAnsi="Book Antiqua" w:cs="Arial"/>
          <w:bCs/>
          <w:color w:val="000000"/>
          <w:sz w:val="24"/>
          <w:szCs w:val="24"/>
          <w:lang w:eastAsia="zh-CN"/>
        </w:rPr>
        <w:t xml:space="preserve"> N, </w:t>
      </w:r>
      <w:proofErr w:type="spellStart"/>
      <w:r w:rsidRPr="002B73F1">
        <w:rPr>
          <w:rFonts w:ascii="Book Antiqua" w:hAnsi="Book Antiqua" w:cs="Arial"/>
          <w:bCs/>
          <w:color w:val="000000"/>
          <w:sz w:val="24"/>
          <w:szCs w:val="24"/>
          <w:lang w:eastAsia="zh-CN"/>
        </w:rPr>
        <w:t>Goteti</w:t>
      </w:r>
      <w:proofErr w:type="spellEnd"/>
      <w:r w:rsidRPr="002B73F1">
        <w:rPr>
          <w:rFonts w:ascii="Book Antiqua" w:hAnsi="Book Antiqua" w:cs="Arial"/>
          <w:bCs/>
          <w:color w:val="000000"/>
          <w:sz w:val="24"/>
          <w:szCs w:val="24"/>
          <w:lang w:eastAsia="zh-CN"/>
        </w:rPr>
        <w:t xml:space="preserve"> VS, Brass CA, Albrecht JK, Bacon BR. Factors that predict response of patients with hepatitis C virus infection to </w:t>
      </w:r>
      <w:proofErr w:type="spellStart"/>
      <w:r w:rsidRPr="002B73F1">
        <w:rPr>
          <w:rFonts w:ascii="Book Antiqua" w:hAnsi="Book Antiqua" w:cs="Arial"/>
          <w:bCs/>
          <w:color w:val="000000"/>
          <w:sz w:val="24"/>
          <w:szCs w:val="24"/>
          <w:lang w:eastAsia="zh-CN"/>
        </w:rPr>
        <w:lastRenderedPageBreak/>
        <w:t>boceprevir</w:t>
      </w:r>
      <w:proofErr w:type="spellEnd"/>
      <w:r w:rsidRPr="002B73F1">
        <w:rPr>
          <w:rFonts w:ascii="Book Antiqua" w:hAnsi="Book Antiqua" w:cs="Arial"/>
          <w:bCs/>
          <w:color w:val="000000"/>
          <w:sz w:val="24"/>
          <w:szCs w:val="24"/>
          <w:lang w:eastAsia="zh-CN"/>
        </w:rPr>
        <w:t>. </w:t>
      </w:r>
      <w:r w:rsidRPr="002B73F1">
        <w:rPr>
          <w:rFonts w:ascii="Book Antiqua" w:hAnsi="Book Antiqua" w:cs="Arial"/>
          <w:bCs/>
          <w:i/>
          <w:iCs/>
          <w:color w:val="000000"/>
          <w:sz w:val="24"/>
          <w:szCs w:val="24"/>
          <w:lang w:eastAsia="zh-CN"/>
        </w:rPr>
        <w:t>Gastroenterology</w:t>
      </w:r>
      <w:r w:rsidRPr="002B73F1">
        <w:rPr>
          <w:rFonts w:ascii="Book Antiqua" w:hAnsi="Book Antiqua" w:cs="Arial"/>
          <w:bCs/>
          <w:color w:val="000000"/>
          <w:sz w:val="24"/>
          <w:szCs w:val="24"/>
          <w:lang w:eastAsia="zh-CN"/>
        </w:rPr>
        <w:t> 2012; </w:t>
      </w:r>
      <w:r w:rsidRPr="002B73F1">
        <w:rPr>
          <w:rFonts w:ascii="Book Antiqua" w:hAnsi="Book Antiqua" w:cs="Arial"/>
          <w:b/>
          <w:bCs/>
          <w:color w:val="000000"/>
          <w:sz w:val="24"/>
          <w:szCs w:val="24"/>
          <w:lang w:eastAsia="zh-CN"/>
        </w:rPr>
        <w:t>143</w:t>
      </w:r>
      <w:r w:rsidRPr="002B73F1">
        <w:rPr>
          <w:rFonts w:ascii="Book Antiqua" w:hAnsi="Book Antiqua" w:cs="Arial"/>
          <w:bCs/>
          <w:color w:val="000000"/>
          <w:sz w:val="24"/>
          <w:szCs w:val="24"/>
          <w:lang w:eastAsia="zh-CN"/>
        </w:rPr>
        <w:t>: 608-18.e1-5 [PMID: 22626609 DOI: 10.1053/j.gastro.2012.05.011]</w:t>
      </w:r>
    </w:p>
    <w:p w14:paraId="76C8E054" w14:textId="07A1702F" w:rsidR="002B73F1" w:rsidRPr="002B73F1" w:rsidRDefault="002B73F1" w:rsidP="002B73F1">
      <w:pPr>
        <w:pStyle w:val="ListParagraph"/>
        <w:numPr>
          <w:ilvl w:val="0"/>
          <w:numId w:val="3"/>
        </w:numPr>
        <w:spacing w:after="0" w:line="360" w:lineRule="auto"/>
        <w:ind w:left="426"/>
        <w:jc w:val="both"/>
        <w:rPr>
          <w:rFonts w:ascii="Book Antiqua" w:hAnsi="Book Antiqua" w:cs="Arial"/>
          <w:bCs/>
          <w:color w:val="000000"/>
          <w:sz w:val="24"/>
          <w:szCs w:val="24"/>
          <w:lang w:eastAsia="zh-CN"/>
        </w:rPr>
      </w:pPr>
      <w:proofErr w:type="spellStart"/>
      <w:r w:rsidRPr="002B73F1">
        <w:rPr>
          <w:rFonts w:ascii="Book Antiqua" w:hAnsi="Book Antiqua" w:cs="Arial"/>
          <w:b/>
          <w:bCs/>
          <w:color w:val="000000"/>
          <w:sz w:val="24"/>
          <w:szCs w:val="24"/>
          <w:lang w:eastAsia="zh-CN"/>
        </w:rPr>
        <w:t>McAdam</w:t>
      </w:r>
      <w:proofErr w:type="spellEnd"/>
      <w:r w:rsidRPr="002B73F1">
        <w:rPr>
          <w:rFonts w:ascii="Book Antiqua" w:hAnsi="Book Antiqua" w:cs="Arial"/>
          <w:b/>
          <w:bCs/>
          <w:color w:val="000000"/>
          <w:sz w:val="24"/>
          <w:szCs w:val="24"/>
          <w:lang w:eastAsia="zh-CN"/>
        </w:rPr>
        <w:t>-Marx C</w:t>
      </w:r>
      <w:r w:rsidRPr="002B73F1">
        <w:rPr>
          <w:rFonts w:ascii="Book Antiqua" w:hAnsi="Book Antiqua" w:cs="Arial"/>
          <w:bCs/>
          <w:color w:val="000000"/>
          <w:sz w:val="24"/>
          <w:szCs w:val="24"/>
          <w:lang w:eastAsia="zh-CN"/>
        </w:rPr>
        <w:t xml:space="preserve">, </w:t>
      </w:r>
      <w:proofErr w:type="spellStart"/>
      <w:r w:rsidRPr="002B73F1">
        <w:rPr>
          <w:rFonts w:ascii="Book Antiqua" w:hAnsi="Book Antiqua" w:cs="Arial"/>
          <w:bCs/>
          <w:color w:val="000000"/>
          <w:sz w:val="24"/>
          <w:szCs w:val="24"/>
          <w:lang w:eastAsia="zh-CN"/>
        </w:rPr>
        <w:t>McGarry</w:t>
      </w:r>
      <w:proofErr w:type="spellEnd"/>
      <w:r w:rsidRPr="002B73F1">
        <w:rPr>
          <w:rFonts w:ascii="Book Antiqua" w:hAnsi="Book Antiqua" w:cs="Arial"/>
          <w:bCs/>
          <w:color w:val="000000"/>
          <w:sz w:val="24"/>
          <w:szCs w:val="24"/>
          <w:lang w:eastAsia="zh-CN"/>
        </w:rPr>
        <w:t xml:space="preserve"> LJ, </w:t>
      </w:r>
      <w:proofErr w:type="spellStart"/>
      <w:r w:rsidRPr="002B73F1">
        <w:rPr>
          <w:rFonts w:ascii="Book Antiqua" w:hAnsi="Book Antiqua" w:cs="Arial"/>
          <w:bCs/>
          <w:color w:val="000000"/>
          <w:sz w:val="24"/>
          <w:szCs w:val="24"/>
          <w:lang w:eastAsia="zh-CN"/>
        </w:rPr>
        <w:t>Hane</w:t>
      </w:r>
      <w:proofErr w:type="spellEnd"/>
      <w:r w:rsidRPr="002B73F1">
        <w:rPr>
          <w:rFonts w:ascii="Book Antiqua" w:hAnsi="Book Antiqua" w:cs="Arial"/>
          <w:bCs/>
          <w:color w:val="000000"/>
          <w:sz w:val="24"/>
          <w:szCs w:val="24"/>
          <w:lang w:eastAsia="zh-CN"/>
        </w:rPr>
        <w:t xml:space="preserve"> CA, </w:t>
      </w:r>
      <w:proofErr w:type="spellStart"/>
      <w:r w:rsidRPr="002B73F1">
        <w:rPr>
          <w:rFonts w:ascii="Book Antiqua" w:hAnsi="Book Antiqua" w:cs="Arial"/>
          <w:bCs/>
          <w:color w:val="000000"/>
          <w:sz w:val="24"/>
          <w:szCs w:val="24"/>
          <w:lang w:eastAsia="zh-CN"/>
        </w:rPr>
        <w:t>Biskupiak</w:t>
      </w:r>
      <w:proofErr w:type="spellEnd"/>
      <w:r w:rsidRPr="002B73F1">
        <w:rPr>
          <w:rFonts w:ascii="Book Antiqua" w:hAnsi="Book Antiqua" w:cs="Arial"/>
          <w:bCs/>
          <w:color w:val="000000"/>
          <w:sz w:val="24"/>
          <w:szCs w:val="24"/>
          <w:lang w:eastAsia="zh-CN"/>
        </w:rPr>
        <w:t xml:space="preserve"> J, </w:t>
      </w:r>
      <w:proofErr w:type="spellStart"/>
      <w:r w:rsidRPr="002B73F1">
        <w:rPr>
          <w:rFonts w:ascii="Book Antiqua" w:hAnsi="Book Antiqua" w:cs="Arial"/>
          <w:bCs/>
          <w:color w:val="000000"/>
          <w:sz w:val="24"/>
          <w:szCs w:val="24"/>
          <w:lang w:eastAsia="zh-CN"/>
        </w:rPr>
        <w:t>Deniz</w:t>
      </w:r>
      <w:proofErr w:type="spellEnd"/>
      <w:r w:rsidRPr="002B73F1">
        <w:rPr>
          <w:rFonts w:ascii="Book Antiqua" w:hAnsi="Book Antiqua" w:cs="Arial"/>
          <w:bCs/>
          <w:color w:val="000000"/>
          <w:sz w:val="24"/>
          <w:szCs w:val="24"/>
          <w:lang w:eastAsia="zh-CN"/>
        </w:rPr>
        <w:t xml:space="preserve"> B, </w:t>
      </w:r>
      <w:proofErr w:type="spellStart"/>
      <w:r w:rsidRPr="002B73F1">
        <w:rPr>
          <w:rFonts w:ascii="Book Antiqua" w:hAnsi="Book Antiqua" w:cs="Arial"/>
          <w:bCs/>
          <w:color w:val="000000"/>
          <w:sz w:val="24"/>
          <w:szCs w:val="24"/>
          <w:lang w:eastAsia="zh-CN"/>
        </w:rPr>
        <w:t>Brixner</w:t>
      </w:r>
      <w:proofErr w:type="spellEnd"/>
      <w:r w:rsidRPr="002B73F1">
        <w:rPr>
          <w:rFonts w:ascii="Book Antiqua" w:hAnsi="Book Antiqua" w:cs="Arial"/>
          <w:bCs/>
          <w:color w:val="000000"/>
          <w:sz w:val="24"/>
          <w:szCs w:val="24"/>
          <w:lang w:eastAsia="zh-CN"/>
        </w:rPr>
        <w:t xml:space="preserve"> DI. All-cause and incremental per patient per year cost associated with chronic hepatitis C virus and associated liver complications in the United States: a managed care perspective. </w:t>
      </w:r>
      <w:r w:rsidRPr="002B73F1">
        <w:rPr>
          <w:rFonts w:ascii="Book Antiqua" w:hAnsi="Book Antiqua" w:cs="Arial"/>
          <w:bCs/>
          <w:i/>
          <w:iCs/>
          <w:color w:val="000000"/>
          <w:sz w:val="24"/>
          <w:szCs w:val="24"/>
          <w:lang w:eastAsia="zh-CN"/>
        </w:rPr>
        <w:t xml:space="preserve">J </w:t>
      </w:r>
      <w:proofErr w:type="spellStart"/>
      <w:r w:rsidRPr="002B73F1">
        <w:rPr>
          <w:rFonts w:ascii="Book Antiqua" w:hAnsi="Book Antiqua" w:cs="Arial"/>
          <w:bCs/>
          <w:i/>
          <w:iCs/>
          <w:color w:val="000000"/>
          <w:sz w:val="24"/>
          <w:szCs w:val="24"/>
          <w:lang w:eastAsia="zh-CN"/>
        </w:rPr>
        <w:t>Manag</w:t>
      </w:r>
      <w:proofErr w:type="spellEnd"/>
      <w:r w:rsidRPr="002B73F1">
        <w:rPr>
          <w:rFonts w:ascii="Book Antiqua" w:hAnsi="Book Antiqua" w:cs="Arial"/>
          <w:bCs/>
          <w:i/>
          <w:iCs/>
          <w:color w:val="000000"/>
          <w:sz w:val="24"/>
          <w:szCs w:val="24"/>
          <w:lang w:eastAsia="zh-CN"/>
        </w:rPr>
        <w:t xml:space="preserve"> Care Pharm</w:t>
      </w:r>
      <w:r w:rsidRPr="002B73F1">
        <w:rPr>
          <w:rFonts w:ascii="Book Antiqua" w:hAnsi="Book Antiqua" w:cs="Arial"/>
          <w:bCs/>
          <w:color w:val="000000"/>
          <w:sz w:val="24"/>
          <w:szCs w:val="24"/>
          <w:lang w:eastAsia="zh-CN"/>
        </w:rPr>
        <w:t> 2011; </w:t>
      </w:r>
      <w:r w:rsidRPr="002B73F1">
        <w:rPr>
          <w:rFonts w:ascii="Book Antiqua" w:hAnsi="Book Antiqua" w:cs="Arial"/>
          <w:b/>
          <w:bCs/>
          <w:color w:val="000000"/>
          <w:sz w:val="24"/>
          <w:szCs w:val="24"/>
          <w:lang w:eastAsia="zh-CN"/>
        </w:rPr>
        <w:t>17</w:t>
      </w:r>
      <w:r w:rsidRPr="002B73F1">
        <w:rPr>
          <w:rFonts w:ascii="Book Antiqua" w:hAnsi="Book Antiqua" w:cs="Arial"/>
          <w:bCs/>
          <w:color w:val="000000"/>
          <w:sz w:val="24"/>
          <w:szCs w:val="24"/>
          <w:lang w:eastAsia="zh-CN"/>
        </w:rPr>
        <w:t>: 531-546 [PMID: 21870894 DOI: 10.18553/jmcp.2011.17.7.531]</w:t>
      </w:r>
    </w:p>
    <w:p w14:paraId="1352F90B" w14:textId="79DDA4A3" w:rsidR="002B73F1" w:rsidRPr="002B73F1" w:rsidRDefault="002B73F1" w:rsidP="002B73F1">
      <w:pPr>
        <w:pStyle w:val="ListParagraph"/>
        <w:numPr>
          <w:ilvl w:val="0"/>
          <w:numId w:val="3"/>
        </w:numPr>
        <w:spacing w:after="0" w:line="360" w:lineRule="auto"/>
        <w:ind w:left="426"/>
        <w:jc w:val="both"/>
        <w:rPr>
          <w:rFonts w:ascii="Book Antiqua" w:hAnsi="Book Antiqua" w:cs="Arial"/>
          <w:bCs/>
          <w:color w:val="000000"/>
          <w:sz w:val="24"/>
          <w:szCs w:val="24"/>
          <w:lang w:eastAsia="zh-CN"/>
        </w:rPr>
      </w:pPr>
      <w:r w:rsidRPr="002B73F1">
        <w:rPr>
          <w:rFonts w:ascii="Book Antiqua" w:hAnsi="Book Antiqua" w:cs="Arial"/>
          <w:b/>
          <w:bCs/>
          <w:color w:val="000000"/>
          <w:sz w:val="24"/>
          <w:szCs w:val="24"/>
          <w:lang w:eastAsia="zh-CN"/>
        </w:rPr>
        <w:t>Squires JE</w:t>
      </w:r>
      <w:r w:rsidRPr="002B73F1">
        <w:rPr>
          <w:rFonts w:ascii="Book Antiqua" w:hAnsi="Book Antiqua" w:cs="Arial"/>
          <w:bCs/>
          <w:color w:val="000000"/>
          <w:sz w:val="24"/>
          <w:szCs w:val="24"/>
          <w:lang w:eastAsia="zh-CN"/>
        </w:rPr>
        <w:t>. Risks of transfusion. </w:t>
      </w:r>
      <w:r w:rsidRPr="002B73F1">
        <w:rPr>
          <w:rFonts w:ascii="Book Antiqua" w:hAnsi="Book Antiqua" w:cs="Arial"/>
          <w:bCs/>
          <w:i/>
          <w:iCs/>
          <w:color w:val="000000"/>
          <w:sz w:val="24"/>
          <w:szCs w:val="24"/>
          <w:lang w:eastAsia="zh-CN"/>
        </w:rPr>
        <w:t>South Med J</w:t>
      </w:r>
      <w:r w:rsidRPr="002B73F1">
        <w:rPr>
          <w:rFonts w:ascii="Book Antiqua" w:hAnsi="Book Antiqua" w:cs="Arial"/>
          <w:bCs/>
          <w:color w:val="000000"/>
          <w:sz w:val="24"/>
          <w:szCs w:val="24"/>
          <w:lang w:eastAsia="zh-CN"/>
        </w:rPr>
        <w:t> 2011; </w:t>
      </w:r>
      <w:r w:rsidRPr="002B73F1">
        <w:rPr>
          <w:rFonts w:ascii="Book Antiqua" w:hAnsi="Book Antiqua" w:cs="Arial"/>
          <w:b/>
          <w:bCs/>
          <w:color w:val="000000"/>
          <w:sz w:val="24"/>
          <w:szCs w:val="24"/>
          <w:lang w:eastAsia="zh-CN"/>
        </w:rPr>
        <w:t>104</w:t>
      </w:r>
      <w:r w:rsidRPr="002B73F1">
        <w:rPr>
          <w:rFonts w:ascii="Book Antiqua" w:hAnsi="Book Antiqua" w:cs="Arial"/>
          <w:bCs/>
          <w:color w:val="000000"/>
          <w:sz w:val="24"/>
          <w:szCs w:val="24"/>
          <w:lang w:eastAsia="zh-CN"/>
        </w:rPr>
        <w:t>: 762-769 [PMID: 22024787 DOI: 10.1097/SMJ.0b013e31823213b6]</w:t>
      </w:r>
    </w:p>
    <w:p w14:paraId="7128DE81" w14:textId="0532F631" w:rsidR="002B73F1" w:rsidRPr="002B73F1" w:rsidRDefault="002B73F1" w:rsidP="002B73F1">
      <w:pPr>
        <w:pStyle w:val="ListParagraph"/>
        <w:numPr>
          <w:ilvl w:val="0"/>
          <w:numId w:val="3"/>
        </w:numPr>
        <w:spacing w:after="0" w:line="360" w:lineRule="auto"/>
        <w:ind w:left="426"/>
        <w:jc w:val="both"/>
        <w:rPr>
          <w:rFonts w:ascii="Book Antiqua" w:hAnsi="Book Antiqua" w:cs="Arial"/>
          <w:bCs/>
          <w:color w:val="000000"/>
          <w:sz w:val="24"/>
          <w:szCs w:val="24"/>
          <w:lang w:eastAsia="zh-CN"/>
        </w:rPr>
      </w:pPr>
      <w:proofErr w:type="spellStart"/>
      <w:r w:rsidRPr="002B73F1">
        <w:rPr>
          <w:rFonts w:ascii="Book Antiqua" w:hAnsi="Book Antiqua" w:cs="Arial"/>
          <w:b/>
          <w:bCs/>
          <w:color w:val="000000"/>
          <w:sz w:val="24"/>
          <w:szCs w:val="24"/>
          <w:lang w:eastAsia="zh-CN"/>
        </w:rPr>
        <w:t>Kwo</w:t>
      </w:r>
      <w:proofErr w:type="spellEnd"/>
      <w:r w:rsidRPr="002B73F1">
        <w:rPr>
          <w:rFonts w:ascii="Book Antiqua" w:hAnsi="Book Antiqua" w:cs="Arial"/>
          <w:b/>
          <w:bCs/>
          <w:color w:val="000000"/>
          <w:sz w:val="24"/>
          <w:szCs w:val="24"/>
          <w:lang w:eastAsia="zh-CN"/>
        </w:rPr>
        <w:t xml:space="preserve"> PY</w:t>
      </w:r>
      <w:r w:rsidRPr="002B73F1">
        <w:rPr>
          <w:rFonts w:ascii="Book Antiqua" w:hAnsi="Book Antiqua" w:cs="Arial"/>
          <w:bCs/>
          <w:color w:val="000000"/>
          <w:sz w:val="24"/>
          <w:szCs w:val="24"/>
          <w:lang w:eastAsia="zh-CN"/>
        </w:rPr>
        <w:t xml:space="preserve">. Phase III results in Genotype 1 naïve patients: predictors of response with </w:t>
      </w:r>
      <w:proofErr w:type="spellStart"/>
      <w:r w:rsidRPr="002B73F1">
        <w:rPr>
          <w:rFonts w:ascii="Book Antiqua" w:hAnsi="Book Antiqua" w:cs="Arial"/>
          <w:bCs/>
          <w:color w:val="000000"/>
          <w:sz w:val="24"/>
          <w:szCs w:val="24"/>
          <w:lang w:eastAsia="zh-CN"/>
        </w:rPr>
        <w:t>boceprevir</w:t>
      </w:r>
      <w:proofErr w:type="spellEnd"/>
      <w:r w:rsidRPr="002B73F1">
        <w:rPr>
          <w:rFonts w:ascii="Book Antiqua" w:hAnsi="Book Antiqua" w:cs="Arial"/>
          <w:bCs/>
          <w:color w:val="000000"/>
          <w:sz w:val="24"/>
          <w:szCs w:val="24"/>
          <w:lang w:eastAsia="zh-CN"/>
        </w:rPr>
        <w:t xml:space="preserve"> and </w:t>
      </w:r>
      <w:proofErr w:type="spellStart"/>
      <w:r w:rsidRPr="002B73F1">
        <w:rPr>
          <w:rFonts w:ascii="Book Antiqua" w:hAnsi="Book Antiqua" w:cs="Arial"/>
          <w:bCs/>
          <w:color w:val="000000"/>
          <w:sz w:val="24"/>
          <w:szCs w:val="24"/>
          <w:lang w:eastAsia="zh-CN"/>
        </w:rPr>
        <w:t>telaprevir</w:t>
      </w:r>
      <w:proofErr w:type="spellEnd"/>
      <w:r w:rsidRPr="002B73F1">
        <w:rPr>
          <w:rFonts w:ascii="Book Antiqua" w:hAnsi="Book Antiqua" w:cs="Arial"/>
          <w:bCs/>
          <w:color w:val="000000"/>
          <w:sz w:val="24"/>
          <w:szCs w:val="24"/>
          <w:lang w:eastAsia="zh-CN"/>
        </w:rPr>
        <w:t xml:space="preserve"> combined with </w:t>
      </w:r>
      <w:proofErr w:type="spellStart"/>
      <w:r w:rsidRPr="002B73F1">
        <w:rPr>
          <w:rFonts w:ascii="Book Antiqua" w:hAnsi="Book Antiqua" w:cs="Arial"/>
          <w:bCs/>
          <w:color w:val="000000"/>
          <w:sz w:val="24"/>
          <w:szCs w:val="24"/>
          <w:lang w:eastAsia="zh-CN"/>
        </w:rPr>
        <w:t>pegylated</w:t>
      </w:r>
      <w:proofErr w:type="spellEnd"/>
      <w:r w:rsidRPr="002B73F1">
        <w:rPr>
          <w:rFonts w:ascii="Book Antiqua" w:hAnsi="Book Antiqua" w:cs="Arial"/>
          <w:bCs/>
          <w:color w:val="000000"/>
          <w:sz w:val="24"/>
          <w:szCs w:val="24"/>
          <w:lang w:eastAsia="zh-CN"/>
        </w:rPr>
        <w:t xml:space="preserve"> interferon and ribavirin. </w:t>
      </w:r>
      <w:r w:rsidRPr="002B73F1">
        <w:rPr>
          <w:rFonts w:ascii="Book Antiqua" w:hAnsi="Book Antiqua" w:cs="Arial"/>
          <w:bCs/>
          <w:i/>
          <w:iCs/>
          <w:color w:val="000000"/>
          <w:sz w:val="24"/>
          <w:szCs w:val="24"/>
          <w:lang w:eastAsia="zh-CN"/>
        </w:rPr>
        <w:t xml:space="preserve">Liver </w:t>
      </w:r>
      <w:proofErr w:type="spellStart"/>
      <w:r w:rsidRPr="002B73F1">
        <w:rPr>
          <w:rFonts w:ascii="Book Antiqua" w:hAnsi="Book Antiqua" w:cs="Arial"/>
          <w:bCs/>
          <w:i/>
          <w:iCs/>
          <w:color w:val="000000"/>
          <w:sz w:val="24"/>
          <w:szCs w:val="24"/>
          <w:lang w:eastAsia="zh-CN"/>
        </w:rPr>
        <w:t>Int</w:t>
      </w:r>
      <w:proofErr w:type="spellEnd"/>
      <w:r w:rsidRPr="002B73F1">
        <w:rPr>
          <w:rFonts w:ascii="Book Antiqua" w:hAnsi="Book Antiqua" w:cs="Arial"/>
          <w:bCs/>
          <w:color w:val="000000"/>
          <w:sz w:val="24"/>
          <w:szCs w:val="24"/>
          <w:lang w:eastAsia="zh-CN"/>
        </w:rPr>
        <w:t> 2012; </w:t>
      </w:r>
      <w:r w:rsidRPr="002B73F1">
        <w:rPr>
          <w:rFonts w:ascii="Book Antiqua" w:hAnsi="Book Antiqua" w:cs="Arial"/>
          <w:b/>
          <w:bCs/>
          <w:color w:val="000000"/>
          <w:sz w:val="24"/>
          <w:szCs w:val="24"/>
          <w:lang w:eastAsia="zh-CN"/>
        </w:rPr>
        <w:t xml:space="preserve">32 </w:t>
      </w:r>
      <w:proofErr w:type="spellStart"/>
      <w:r w:rsidRPr="002B73F1">
        <w:rPr>
          <w:rFonts w:ascii="Book Antiqua" w:hAnsi="Book Antiqua" w:cs="Arial"/>
          <w:b/>
          <w:bCs/>
          <w:color w:val="000000"/>
          <w:sz w:val="24"/>
          <w:szCs w:val="24"/>
          <w:lang w:eastAsia="zh-CN"/>
        </w:rPr>
        <w:t>Suppl</w:t>
      </w:r>
      <w:proofErr w:type="spellEnd"/>
      <w:r w:rsidRPr="002B73F1">
        <w:rPr>
          <w:rFonts w:ascii="Book Antiqua" w:hAnsi="Book Antiqua" w:cs="Arial"/>
          <w:b/>
          <w:bCs/>
          <w:color w:val="000000"/>
          <w:sz w:val="24"/>
          <w:szCs w:val="24"/>
          <w:lang w:eastAsia="zh-CN"/>
        </w:rPr>
        <w:t xml:space="preserve"> 1</w:t>
      </w:r>
      <w:r w:rsidRPr="002B73F1">
        <w:rPr>
          <w:rFonts w:ascii="Book Antiqua" w:hAnsi="Book Antiqua" w:cs="Arial"/>
          <w:bCs/>
          <w:color w:val="000000"/>
          <w:sz w:val="24"/>
          <w:szCs w:val="24"/>
          <w:lang w:eastAsia="zh-CN"/>
        </w:rPr>
        <w:t>: 39-43 [PMID: 22212570 DOI: 10.1111/j.1478-3231.2011.02709.x]</w:t>
      </w:r>
    </w:p>
    <w:p w14:paraId="47ECEDF4" w14:textId="0B8E846C" w:rsidR="002B73F1" w:rsidRPr="002B73F1" w:rsidRDefault="002B73F1" w:rsidP="002B73F1">
      <w:pPr>
        <w:pStyle w:val="ListParagraph"/>
        <w:numPr>
          <w:ilvl w:val="0"/>
          <w:numId w:val="3"/>
        </w:numPr>
        <w:spacing w:after="0" w:line="360" w:lineRule="auto"/>
        <w:ind w:left="426"/>
        <w:jc w:val="both"/>
        <w:rPr>
          <w:rFonts w:ascii="Book Antiqua" w:hAnsi="Book Antiqua" w:cs="Arial"/>
          <w:bCs/>
          <w:color w:val="000000"/>
          <w:sz w:val="24"/>
          <w:szCs w:val="24"/>
          <w:lang w:eastAsia="zh-CN"/>
        </w:rPr>
      </w:pPr>
      <w:proofErr w:type="spellStart"/>
      <w:r w:rsidRPr="002B73F1">
        <w:rPr>
          <w:rFonts w:ascii="Book Antiqua" w:hAnsi="Book Antiqua" w:cs="Arial"/>
          <w:b/>
          <w:bCs/>
          <w:color w:val="000000"/>
          <w:sz w:val="24"/>
          <w:szCs w:val="24"/>
          <w:lang w:eastAsia="zh-CN"/>
        </w:rPr>
        <w:t>Forestier</w:t>
      </w:r>
      <w:proofErr w:type="spellEnd"/>
      <w:r w:rsidRPr="002B73F1">
        <w:rPr>
          <w:rFonts w:ascii="Book Antiqua" w:hAnsi="Book Antiqua" w:cs="Arial"/>
          <w:b/>
          <w:bCs/>
          <w:color w:val="000000"/>
          <w:sz w:val="24"/>
          <w:szCs w:val="24"/>
          <w:lang w:eastAsia="zh-CN"/>
        </w:rPr>
        <w:t xml:space="preserve"> N</w:t>
      </w:r>
      <w:r w:rsidRPr="002B73F1">
        <w:rPr>
          <w:rFonts w:ascii="Book Antiqua" w:hAnsi="Book Antiqua" w:cs="Arial"/>
          <w:bCs/>
          <w:color w:val="000000"/>
          <w:sz w:val="24"/>
          <w:szCs w:val="24"/>
          <w:lang w:eastAsia="zh-CN"/>
        </w:rPr>
        <w:t xml:space="preserve">, </w:t>
      </w:r>
      <w:proofErr w:type="spellStart"/>
      <w:r w:rsidRPr="002B73F1">
        <w:rPr>
          <w:rFonts w:ascii="Book Antiqua" w:hAnsi="Book Antiqua" w:cs="Arial"/>
          <w:bCs/>
          <w:color w:val="000000"/>
          <w:sz w:val="24"/>
          <w:szCs w:val="24"/>
          <w:lang w:eastAsia="zh-CN"/>
        </w:rPr>
        <w:t>Zeuzem</w:t>
      </w:r>
      <w:proofErr w:type="spellEnd"/>
      <w:r w:rsidRPr="002B73F1">
        <w:rPr>
          <w:rFonts w:ascii="Book Antiqua" w:hAnsi="Book Antiqua" w:cs="Arial"/>
          <w:bCs/>
          <w:color w:val="000000"/>
          <w:sz w:val="24"/>
          <w:szCs w:val="24"/>
          <w:lang w:eastAsia="zh-CN"/>
        </w:rPr>
        <w:t xml:space="preserve"> S. Triple therapy with </w:t>
      </w:r>
      <w:proofErr w:type="spellStart"/>
      <w:r w:rsidRPr="002B73F1">
        <w:rPr>
          <w:rFonts w:ascii="Book Antiqua" w:hAnsi="Book Antiqua" w:cs="Arial"/>
          <w:bCs/>
          <w:color w:val="000000"/>
          <w:sz w:val="24"/>
          <w:szCs w:val="24"/>
          <w:lang w:eastAsia="zh-CN"/>
        </w:rPr>
        <w:t>telaprevir</w:t>
      </w:r>
      <w:proofErr w:type="spellEnd"/>
      <w:r w:rsidRPr="002B73F1">
        <w:rPr>
          <w:rFonts w:ascii="Book Antiqua" w:hAnsi="Book Antiqua" w:cs="Arial"/>
          <w:bCs/>
          <w:color w:val="000000"/>
          <w:sz w:val="24"/>
          <w:szCs w:val="24"/>
          <w:lang w:eastAsia="zh-CN"/>
        </w:rPr>
        <w:t xml:space="preserve">: results in hepatitis C virus-genotype 1 infected </w:t>
      </w:r>
      <w:proofErr w:type="spellStart"/>
      <w:r w:rsidRPr="002B73F1">
        <w:rPr>
          <w:rFonts w:ascii="Book Antiqua" w:hAnsi="Book Antiqua" w:cs="Arial"/>
          <w:bCs/>
          <w:color w:val="000000"/>
          <w:sz w:val="24"/>
          <w:szCs w:val="24"/>
          <w:lang w:eastAsia="zh-CN"/>
        </w:rPr>
        <w:t>relapsers</w:t>
      </w:r>
      <w:proofErr w:type="spellEnd"/>
      <w:r w:rsidRPr="002B73F1">
        <w:rPr>
          <w:rFonts w:ascii="Book Antiqua" w:hAnsi="Book Antiqua" w:cs="Arial"/>
          <w:bCs/>
          <w:color w:val="000000"/>
          <w:sz w:val="24"/>
          <w:szCs w:val="24"/>
          <w:lang w:eastAsia="zh-CN"/>
        </w:rPr>
        <w:t xml:space="preserve"> and non-responders. </w:t>
      </w:r>
      <w:r w:rsidRPr="002B73F1">
        <w:rPr>
          <w:rFonts w:ascii="Book Antiqua" w:hAnsi="Book Antiqua" w:cs="Arial"/>
          <w:bCs/>
          <w:i/>
          <w:iCs/>
          <w:color w:val="000000"/>
          <w:sz w:val="24"/>
          <w:szCs w:val="24"/>
          <w:lang w:eastAsia="zh-CN"/>
        </w:rPr>
        <w:t xml:space="preserve">Liver </w:t>
      </w:r>
      <w:proofErr w:type="spellStart"/>
      <w:r w:rsidRPr="002B73F1">
        <w:rPr>
          <w:rFonts w:ascii="Book Antiqua" w:hAnsi="Book Antiqua" w:cs="Arial"/>
          <w:bCs/>
          <w:i/>
          <w:iCs/>
          <w:color w:val="000000"/>
          <w:sz w:val="24"/>
          <w:szCs w:val="24"/>
          <w:lang w:eastAsia="zh-CN"/>
        </w:rPr>
        <w:t>Int</w:t>
      </w:r>
      <w:proofErr w:type="spellEnd"/>
      <w:r w:rsidRPr="002B73F1">
        <w:rPr>
          <w:rFonts w:ascii="Book Antiqua" w:hAnsi="Book Antiqua" w:cs="Arial"/>
          <w:bCs/>
          <w:color w:val="000000"/>
          <w:sz w:val="24"/>
          <w:szCs w:val="24"/>
          <w:lang w:eastAsia="zh-CN"/>
        </w:rPr>
        <w:t> 2012; </w:t>
      </w:r>
      <w:r w:rsidRPr="002B73F1">
        <w:rPr>
          <w:rFonts w:ascii="Book Antiqua" w:hAnsi="Book Antiqua" w:cs="Arial"/>
          <w:b/>
          <w:bCs/>
          <w:color w:val="000000"/>
          <w:sz w:val="24"/>
          <w:szCs w:val="24"/>
          <w:lang w:eastAsia="zh-CN"/>
        </w:rPr>
        <w:t xml:space="preserve">32 </w:t>
      </w:r>
      <w:proofErr w:type="spellStart"/>
      <w:r w:rsidRPr="002B73F1">
        <w:rPr>
          <w:rFonts w:ascii="Book Antiqua" w:hAnsi="Book Antiqua" w:cs="Arial"/>
          <w:b/>
          <w:bCs/>
          <w:color w:val="000000"/>
          <w:sz w:val="24"/>
          <w:szCs w:val="24"/>
          <w:lang w:eastAsia="zh-CN"/>
        </w:rPr>
        <w:t>Suppl</w:t>
      </w:r>
      <w:proofErr w:type="spellEnd"/>
      <w:r w:rsidRPr="002B73F1">
        <w:rPr>
          <w:rFonts w:ascii="Book Antiqua" w:hAnsi="Book Antiqua" w:cs="Arial"/>
          <w:b/>
          <w:bCs/>
          <w:color w:val="000000"/>
          <w:sz w:val="24"/>
          <w:szCs w:val="24"/>
          <w:lang w:eastAsia="zh-CN"/>
        </w:rPr>
        <w:t xml:space="preserve"> 1</w:t>
      </w:r>
      <w:r w:rsidRPr="002B73F1">
        <w:rPr>
          <w:rFonts w:ascii="Book Antiqua" w:hAnsi="Book Antiqua" w:cs="Arial"/>
          <w:bCs/>
          <w:color w:val="000000"/>
          <w:sz w:val="24"/>
          <w:szCs w:val="24"/>
          <w:lang w:eastAsia="zh-CN"/>
        </w:rPr>
        <w:t>: 44-50 [PMID: 22212571 DOI: 10.1111/j.1478-3231.2011.02720.x]</w:t>
      </w:r>
    </w:p>
    <w:p w14:paraId="6771837A" w14:textId="1CCBB6C9" w:rsidR="002B73F1" w:rsidRPr="002B73F1" w:rsidRDefault="002B73F1" w:rsidP="002B73F1">
      <w:pPr>
        <w:pStyle w:val="ListParagraph"/>
        <w:numPr>
          <w:ilvl w:val="0"/>
          <w:numId w:val="3"/>
        </w:numPr>
        <w:spacing w:after="0" w:line="360" w:lineRule="auto"/>
        <w:ind w:left="426"/>
        <w:jc w:val="both"/>
        <w:rPr>
          <w:rFonts w:ascii="Book Antiqua" w:hAnsi="Book Antiqua" w:cs="Arial"/>
          <w:bCs/>
          <w:color w:val="000000"/>
          <w:sz w:val="24"/>
          <w:szCs w:val="24"/>
          <w:lang w:eastAsia="zh-CN"/>
        </w:rPr>
      </w:pPr>
      <w:proofErr w:type="spellStart"/>
      <w:r w:rsidRPr="002B73F1">
        <w:rPr>
          <w:rFonts w:ascii="Book Antiqua" w:hAnsi="Book Antiqua" w:cs="Arial"/>
          <w:b/>
          <w:bCs/>
          <w:color w:val="000000"/>
          <w:sz w:val="24"/>
          <w:szCs w:val="24"/>
          <w:lang w:eastAsia="zh-CN"/>
        </w:rPr>
        <w:t>Serfaty</w:t>
      </w:r>
      <w:proofErr w:type="spellEnd"/>
      <w:r w:rsidRPr="002B73F1">
        <w:rPr>
          <w:rFonts w:ascii="Book Antiqua" w:hAnsi="Book Antiqua" w:cs="Arial"/>
          <w:b/>
          <w:bCs/>
          <w:color w:val="000000"/>
          <w:sz w:val="24"/>
          <w:szCs w:val="24"/>
          <w:lang w:eastAsia="zh-CN"/>
        </w:rPr>
        <w:t xml:space="preserve"> L</w:t>
      </w:r>
      <w:r w:rsidRPr="002B73F1">
        <w:rPr>
          <w:rFonts w:ascii="Book Antiqua" w:hAnsi="Book Antiqua" w:cs="Arial"/>
          <w:bCs/>
          <w:color w:val="000000"/>
          <w:sz w:val="24"/>
          <w:szCs w:val="24"/>
          <w:lang w:eastAsia="zh-CN"/>
        </w:rPr>
        <w:t xml:space="preserve">, </w:t>
      </w:r>
      <w:proofErr w:type="spellStart"/>
      <w:r w:rsidRPr="002B73F1">
        <w:rPr>
          <w:rFonts w:ascii="Book Antiqua" w:hAnsi="Book Antiqua" w:cs="Arial"/>
          <w:bCs/>
          <w:color w:val="000000"/>
          <w:sz w:val="24"/>
          <w:szCs w:val="24"/>
          <w:lang w:eastAsia="zh-CN"/>
        </w:rPr>
        <w:t>Forns</w:t>
      </w:r>
      <w:proofErr w:type="spellEnd"/>
      <w:r w:rsidRPr="002B73F1">
        <w:rPr>
          <w:rFonts w:ascii="Book Antiqua" w:hAnsi="Book Antiqua" w:cs="Arial"/>
          <w:bCs/>
          <w:color w:val="000000"/>
          <w:sz w:val="24"/>
          <w:szCs w:val="24"/>
          <w:lang w:eastAsia="zh-CN"/>
        </w:rPr>
        <w:t xml:space="preserve"> X, </w:t>
      </w:r>
      <w:proofErr w:type="spellStart"/>
      <w:r w:rsidRPr="002B73F1">
        <w:rPr>
          <w:rFonts w:ascii="Book Antiqua" w:hAnsi="Book Antiqua" w:cs="Arial"/>
          <w:bCs/>
          <w:color w:val="000000"/>
          <w:sz w:val="24"/>
          <w:szCs w:val="24"/>
          <w:lang w:eastAsia="zh-CN"/>
        </w:rPr>
        <w:t>Goeser</w:t>
      </w:r>
      <w:proofErr w:type="spellEnd"/>
      <w:r w:rsidRPr="002B73F1">
        <w:rPr>
          <w:rFonts w:ascii="Book Antiqua" w:hAnsi="Book Antiqua" w:cs="Arial"/>
          <w:bCs/>
          <w:color w:val="000000"/>
          <w:sz w:val="24"/>
          <w:szCs w:val="24"/>
          <w:lang w:eastAsia="zh-CN"/>
        </w:rPr>
        <w:t xml:space="preserve"> T, </w:t>
      </w:r>
      <w:proofErr w:type="spellStart"/>
      <w:r w:rsidRPr="002B73F1">
        <w:rPr>
          <w:rFonts w:ascii="Book Antiqua" w:hAnsi="Book Antiqua" w:cs="Arial"/>
          <w:bCs/>
          <w:color w:val="000000"/>
          <w:sz w:val="24"/>
          <w:szCs w:val="24"/>
          <w:lang w:eastAsia="zh-CN"/>
        </w:rPr>
        <w:t>Ferenci</w:t>
      </w:r>
      <w:proofErr w:type="spellEnd"/>
      <w:r w:rsidRPr="002B73F1">
        <w:rPr>
          <w:rFonts w:ascii="Book Antiqua" w:hAnsi="Book Antiqua" w:cs="Arial"/>
          <w:bCs/>
          <w:color w:val="000000"/>
          <w:sz w:val="24"/>
          <w:szCs w:val="24"/>
          <w:lang w:eastAsia="zh-CN"/>
        </w:rPr>
        <w:t xml:space="preserve"> P, </w:t>
      </w:r>
      <w:proofErr w:type="spellStart"/>
      <w:r w:rsidRPr="002B73F1">
        <w:rPr>
          <w:rFonts w:ascii="Book Antiqua" w:hAnsi="Book Antiqua" w:cs="Arial"/>
          <w:bCs/>
          <w:color w:val="000000"/>
          <w:sz w:val="24"/>
          <w:szCs w:val="24"/>
          <w:lang w:eastAsia="zh-CN"/>
        </w:rPr>
        <w:t>Nevens</w:t>
      </w:r>
      <w:proofErr w:type="spellEnd"/>
      <w:r w:rsidRPr="002B73F1">
        <w:rPr>
          <w:rFonts w:ascii="Book Antiqua" w:hAnsi="Book Antiqua" w:cs="Arial"/>
          <w:bCs/>
          <w:color w:val="000000"/>
          <w:sz w:val="24"/>
          <w:szCs w:val="24"/>
          <w:lang w:eastAsia="zh-CN"/>
        </w:rPr>
        <w:t xml:space="preserve"> F, </w:t>
      </w:r>
      <w:proofErr w:type="spellStart"/>
      <w:r w:rsidRPr="002B73F1">
        <w:rPr>
          <w:rFonts w:ascii="Book Antiqua" w:hAnsi="Book Antiqua" w:cs="Arial"/>
          <w:bCs/>
          <w:color w:val="000000"/>
          <w:sz w:val="24"/>
          <w:szCs w:val="24"/>
          <w:lang w:eastAsia="zh-CN"/>
        </w:rPr>
        <w:t>Carosi</w:t>
      </w:r>
      <w:proofErr w:type="spellEnd"/>
      <w:r w:rsidRPr="002B73F1">
        <w:rPr>
          <w:rFonts w:ascii="Book Antiqua" w:hAnsi="Book Antiqua" w:cs="Arial"/>
          <w:bCs/>
          <w:color w:val="000000"/>
          <w:sz w:val="24"/>
          <w:szCs w:val="24"/>
          <w:lang w:eastAsia="zh-CN"/>
        </w:rPr>
        <w:t xml:space="preserve"> G, </w:t>
      </w:r>
      <w:proofErr w:type="spellStart"/>
      <w:r w:rsidRPr="002B73F1">
        <w:rPr>
          <w:rFonts w:ascii="Book Antiqua" w:hAnsi="Book Antiqua" w:cs="Arial"/>
          <w:bCs/>
          <w:color w:val="000000"/>
          <w:sz w:val="24"/>
          <w:szCs w:val="24"/>
          <w:lang w:eastAsia="zh-CN"/>
        </w:rPr>
        <w:t>Drenth</w:t>
      </w:r>
      <w:proofErr w:type="spellEnd"/>
      <w:r w:rsidRPr="002B73F1">
        <w:rPr>
          <w:rFonts w:ascii="Book Antiqua" w:hAnsi="Book Antiqua" w:cs="Arial"/>
          <w:bCs/>
          <w:color w:val="000000"/>
          <w:sz w:val="24"/>
          <w:szCs w:val="24"/>
          <w:lang w:eastAsia="zh-CN"/>
        </w:rPr>
        <w:t xml:space="preserve"> JP, </w:t>
      </w:r>
      <w:proofErr w:type="spellStart"/>
      <w:r w:rsidRPr="002B73F1">
        <w:rPr>
          <w:rFonts w:ascii="Book Antiqua" w:hAnsi="Book Antiqua" w:cs="Arial"/>
          <w:bCs/>
          <w:color w:val="000000"/>
          <w:sz w:val="24"/>
          <w:szCs w:val="24"/>
          <w:lang w:eastAsia="zh-CN"/>
        </w:rPr>
        <w:t>Lonjon-Domanec</w:t>
      </w:r>
      <w:proofErr w:type="spellEnd"/>
      <w:r w:rsidRPr="002B73F1">
        <w:rPr>
          <w:rFonts w:ascii="Book Antiqua" w:hAnsi="Book Antiqua" w:cs="Arial"/>
          <w:bCs/>
          <w:color w:val="000000"/>
          <w:sz w:val="24"/>
          <w:szCs w:val="24"/>
          <w:lang w:eastAsia="zh-CN"/>
        </w:rPr>
        <w:t xml:space="preserve"> I, </w:t>
      </w:r>
      <w:proofErr w:type="spellStart"/>
      <w:r w:rsidRPr="002B73F1">
        <w:rPr>
          <w:rFonts w:ascii="Book Antiqua" w:hAnsi="Book Antiqua" w:cs="Arial"/>
          <w:bCs/>
          <w:color w:val="000000"/>
          <w:sz w:val="24"/>
          <w:szCs w:val="24"/>
          <w:lang w:eastAsia="zh-CN"/>
        </w:rPr>
        <w:t>DeMasi</w:t>
      </w:r>
      <w:proofErr w:type="spellEnd"/>
      <w:r w:rsidRPr="002B73F1">
        <w:rPr>
          <w:rFonts w:ascii="Book Antiqua" w:hAnsi="Book Antiqua" w:cs="Arial"/>
          <w:bCs/>
          <w:color w:val="000000"/>
          <w:sz w:val="24"/>
          <w:szCs w:val="24"/>
          <w:lang w:eastAsia="zh-CN"/>
        </w:rPr>
        <w:t xml:space="preserve"> R, </w:t>
      </w:r>
      <w:proofErr w:type="spellStart"/>
      <w:r w:rsidRPr="002B73F1">
        <w:rPr>
          <w:rFonts w:ascii="Book Antiqua" w:hAnsi="Book Antiqua" w:cs="Arial"/>
          <w:bCs/>
          <w:color w:val="000000"/>
          <w:sz w:val="24"/>
          <w:szCs w:val="24"/>
          <w:lang w:eastAsia="zh-CN"/>
        </w:rPr>
        <w:t>Picchio</w:t>
      </w:r>
      <w:proofErr w:type="spellEnd"/>
      <w:r w:rsidRPr="002B73F1">
        <w:rPr>
          <w:rFonts w:ascii="Book Antiqua" w:hAnsi="Book Antiqua" w:cs="Arial"/>
          <w:bCs/>
          <w:color w:val="000000"/>
          <w:sz w:val="24"/>
          <w:szCs w:val="24"/>
          <w:lang w:eastAsia="zh-CN"/>
        </w:rPr>
        <w:t xml:space="preserve"> G, </w:t>
      </w:r>
      <w:proofErr w:type="spellStart"/>
      <w:r w:rsidRPr="002B73F1">
        <w:rPr>
          <w:rFonts w:ascii="Book Antiqua" w:hAnsi="Book Antiqua" w:cs="Arial"/>
          <w:bCs/>
          <w:color w:val="000000"/>
          <w:sz w:val="24"/>
          <w:szCs w:val="24"/>
          <w:lang w:eastAsia="zh-CN"/>
        </w:rPr>
        <w:t>Beumont</w:t>
      </w:r>
      <w:proofErr w:type="spellEnd"/>
      <w:r w:rsidRPr="002B73F1">
        <w:rPr>
          <w:rFonts w:ascii="Book Antiqua" w:hAnsi="Book Antiqua" w:cs="Arial"/>
          <w:bCs/>
          <w:color w:val="000000"/>
          <w:sz w:val="24"/>
          <w:szCs w:val="24"/>
          <w:lang w:eastAsia="zh-CN"/>
        </w:rPr>
        <w:t xml:space="preserve"> M, </w:t>
      </w:r>
      <w:proofErr w:type="spellStart"/>
      <w:r w:rsidRPr="002B73F1">
        <w:rPr>
          <w:rFonts w:ascii="Book Antiqua" w:hAnsi="Book Antiqua" w:cs="Arial"/>
          <w:bCs/>
          <w:color w:val="000000"/>
          <w:sz w:val="24"/>
          <w:szCs w:val="24"/>
          <w:lang w:eastAsia="zh-CN"/>
        </w:rPr>
        <w:t>Marcellin</w:t>
      </w:r>
      <w:proofErr w:type="spellEnd"/>
      <w:r w:rsidRPr="002B73F1">
        <w:rPr>
          <w:rFonts w:ascii="Book Antiqua" w:hAnsi="Book Antiqua" w:cs="Arial"/>
          <w:bCs/>
          <w:color w:val="000000"/>
          <w:sz w:val="24"/>
          <w:szCs w:val="24"/>
          <w:lang w:eastAsia="zh-CN"/>
        </w:rPr>
        <w:t xml:space="preserve"> P. Insulin resistance and response to </w:t>
      </w:r>
      <w:proofErr w:type="spellStart"/>
      <w:r w:rsidRPr="002B73F1">
        <w:rPr>
          <w:rFonts w:ascii="Book Antiqua" w:hAnsi="Book Antiqua" w:cs="Arial"/>
          <w:bCs/>
          <w:color w:val="000000"/>
          <w:sz w:val="24"/>
          <w:szCs w:val="24"/>
          <w:lang w:eastAsia="zh-CN"/>
        </w:rPr>
        <w:t>telaprevir</w:t>
      </w:r>
      <w:proofErr w:type="spellEnd"/>
      <w:r w:rsidRPr="002B73F1">
        <w:rPr>
          <w:rFonts w:ascii="Book Antiqua" w:hAnsi="Book Antiqua" w:cs="Arial"/>
          <w:bCs/>
          <w:color w:val="000000"/>
          <w:sz w:val="24"/>
          <w:szCs w:val="24"/>
          <w:lang w:eastAsia="zh-CN"/>
        </w:rPr>
        <w:t xml:space="preserve"> plus </w:t>
      </w:r>
      <w:proofErr w:type="spellStart"/>
      <w:r w:rsidRPr="002B73F1">
        <w:rPr>
          <w:rFonts w:ascii="Book Antiqua" w:hAnsi="Book Antiqua" w:cs="Arial"/>
          <w:bCs/>
          <w:color w:val="000000"/>
          <w:sz w:val="24"/>
          <w:szCs w:val="24"/>
          <w:lang w:eastAsia="zh-CN"/>
        </w:rPr>
        <w:t>peginterferon</w:t>
      </w:r>
      <w:proofErr w:type="spellEnd"/>
      <w:r w:rsidRPr="002B73F1">
        <w:rPr>
          <w:rFonts w:ascii="Book Antiqua" w:hAnsi="Book Antiqua" w:cs="Arial"/>
          <w:bCs/>
          <w:color w:val="000000"/>
          <w:sz w:val="24"/>
          <w:szCs w:val="24"/>
          <w:lang w:eastAsia="zh-CN"/>
        </w:rPr>
        <w:t xml:space="preserve"> α and ribavirin in treatment-naive patients infected with HCV genotype 1. </w:t>
      </w:r>
      <w:r w:rsidRPr="002B73F1">
        <w:rPr>
          <w:rFonts w:ascii="Book Antiqua" w:hAnsi="Book Antiqua" w:cs="Arial"/>
          <w:bCs/>
          <w:i/>
          <w:iCs/>
          <w:color w:val="000000"/>
          <w:sz w:val="24"/>
          <w:szCs w:val="24"/>
          <w:lang w:eastAsia="zh-CN"/>
        </w:rPr>
        <w:t>Gut</w:t>
      </w:r>
      <w:r w:rsidRPr="002B73F1">
        <w:rPr>
          <w:rFonts w:ascii="Book Antiqua" w:hAnsi="Book Antiqua" w:cs="Arial"/>
          <w:bCs/>
          <w:color w:val="000000"/>
          <w:sz w:val="24"/>
          <w:szCs w:val="24"/>
          <w:lang w:eastAsia="zh-CN"/>
        </w:rPr>
        <w:t> 2012; </w:t>
      </w:r>
      <w:r w:rsidRPr="002B73F1">
        <w:rPr>
          <w:rFonts w:ascii="Book Antiqua" w:hAnsi="Book Antiqua" w:cs="Arial"/>
          <w:b/>
          <w:bCs/>
          <w:color w:val="000000"/>
          <w:sz w:val="24"/>
          <w:szCs w:val="24"/>
          <w:lang w:eastAsia="zh-CN"/>
        </w:rPr>
        <w:t>61</w:t>
      </w:r>
      <w:r w:rsidRPr="002B73F1">
        <w:rPr>
          <w:rFonts w:ascii="Book Antiqua" w:hAnsi="Book Antiqua" w:cs="Arial"/>
          <w:bCs/>
          <w:color w:val="000000"/>
          <w:sz w:val="24"/>
          <w:szCs w:val="24"/>
          <w:lang w:eastAsia="zh-CN"/>
        </w:rPr>
        <w:t>: 1473-1480 [PMID: 22387529 DOI: 10.1136/gutjnl-2011-300749]</w:t>
      </w:r>
    </w:p>
    <w:p w14:paraId="08CDD75C" w14:textId="48E5E495" w:rsidR="002B73F1" w:rsidRPr="002B73F1" w:rsidRDefault="002B73F1" w:rsidP="002B73F1">
      <w:pPr>
        <w:pStyle w:val="ListParagraph"/>
        <w:numPr>
          <w:ilvl w:val="0"/>
          <w:numId w:val="3"/>
        </w:numPr>
        <w:spacing w:after="0" w:line="360" w:lineRule="auto"/>
        <w:ind w:left="426"/>
        <w:jc w:val="both"/>
        <w:rPr>
          <w:rFonts w:ascii="Book Antiqua" w:hAnsi="Book Antiqua" w:cs="Arial"/>
          <w:bCs/>
          <w:color w:val="000000"/>
          <w:sz w:val="24"/>
          <w:szCs w:val="24"/>
          <w:lang w:eastAsia="zh-CN"/>
        </w:rPr>
      </w:pPr>
      <w:proofErr w:type="spellStart"/>
      <w:r w:rsidRPr="002B73F1">
        <w:rPr>
          <w:rFonts w:ascii="Book Antiqua" w:hAnsi="Book Antiqua" w:cs="Arial"/>
          <w:b/>
          <w:bCs/>
          <w:color w:val="000000"/>
          <w:sz w:val="24"/>
          <w:szCs w:val="24"/>
          <w:lang w:eastAsia="zh-CN"/>
        </w:rPr>
        <w:t>Chayama</w:t>
      </w:r>
      <w:proofErr w:type="spellEnd"/>
      <w:r w:rsidRPr="002B73F1">
        <w:rPr>
          <w:rFonts w:ascii="Book Antiqua" w:hAnsi="Book Antiqua" w:cs="Arial"/>
          <w:b/>
          <w:bCs/>
          <w:color w:val="000000"/>
          <w:sz w:val="24"/>
          <w:szCs w:val="24"/>
          <w:lang w:eastAsia="zh-CN"/>
        </w:rPr>
        <w:t xml:space="preserve"> K</w:t>
      </w:r>
      <w:r w:rsidRPr="002B73F1">
        <w:rPr>
          <w:rFonts w:ascii="Book Antiqua" w:hAnsi="Book Antiqua" w:cs="Arial"/>
          <w:bCs/>
          <w:color w:val="000000"/>
          <w:sz w:val="24"/>
          <w:szCs w:val="24"/>
          <w:lang w:eastAsia="zh-CN"/>
        </w:rPr>
        <w:t xml:space="preserve">, Hayes CN, Abe H, Miki D, Ochi H, </w:t>
      </w:r>
      <w:proofErr w:type="spellStart"/>
      <w:r w:rsidRPr="002B73F1">
        <w:rPr>
          <w:rFonts w:ascii="Book Antiqua" w:hAnsi="Book Antiqua" w:cs="Arial"/>
          <w:bCs/>
          <w:color w:val="000000"/>
          <w:sz w:val="24"/>
          <w:szCs w:val="24"/>
          <w:lang w:eastAsia="zh-CN"/>
        </w:rPr>
        <w:t>Karino</w:t>
      </w:r>
      <w:proofErr w:type="spellEnd"/>
      <w:r w:rsidRPr="002B73F1">
        <w:rPr>
          <w:rFonts w:ascii="Book Antiqua" w:hAnsi="Book Antiqua" w:cs="Arial"/>
          <w:bCs/>
          <w:color w:val="000000"/>
          <w:sz w:val="24"/>
          <w:szCs w:val="24"/>
          <w:lang w:eastAsia="zh-CN"/>
        </w:rPr>
        <w:t xml:space="preserve"> Y, Toyota J, Nakamura Y, </w:t>
      </w:r>
      <w:proofErr w:type="spellStart"/>
      <w:r w:rsidRPr="002B73F1">
        <w:rPr>
          <w:rFonts w:ascii="Book Antiqua" w:hAnsi="Book Antiqua" w:cs="Arial"/>
          <w:bCs/>
          <w:color w:val="000000"/>
          <w:sz w:val="24"/>
          <w:szCs w:val="24"/>
          <w:lang w:eastAsia="zh-CN"/>
        </w:rPr>
        <w:t>Kamatani</w:t>
      </w:r>
      <w:proofErr w:type="spellEnd"/>
      <w:r w:rsidRPr="002B73F1">
        <w:rPr>
          <w:rFonts w:ascii="Book Antiqua" w:hAnsi="Book Antiqua" w:cs="Arial"/>
          <w:bCs/>
          <w:color w:val="000000"/>
          <w:sz w:val="24"/>
          <w:szCs w:val="24"/>
          <w:lang w:eastAsia="zh-CN"/>
        </w:rPr>
        <w:t xml:space="preserve"> N, </w:t>
      </w:r>
      <w:proofErr w:type="spellStart"/>
      <w:r w:rsidRPr="002B73F1">
        <w:rPr>
          <w:rFonts w:ascii="Book Antiqua" w:hAnsi="Book Antiqua" w:cs="Arial"/>
          <w:bCs/>
          <w:color w:val="000000"/>
          <w:sz w:val="24"/>
          <w:szCs w:val="24"/>
          <w:lang w:eastAsia="zh-CN"/>
        </w:rPr>
        <w:t>Sezaki</w:t>
      </w:r>
      <w:proofErr w:type="spellEnd"/>
      <w:r w:rsidRPr="002B73F1">
        <w:rPr>
          <w:rFonts w:ascii="Book Antiqua" w:hAnsi="Book Antiqua" w:cs="Arial"/>
          <w:bCs/>
          <w:color w:val="000000"/>
          <w:sz w:val="24"/>
          <w:szCs w:val="24"/>
          <w:lang w:eastAsia="zh-CN"/>
        </w:rPr>
        <w:t xml:space="preserve"> H, Kobayashi M, </w:t>
      </w:r>
      <w:proofErr w:type="spellStart"/>
      <w:r w:rsidRPr="002B73F1">
        <w:rPr>
          <w:rFonts w:ascii="Book Antiqua" w:hAnsi="Book Antiqua" w:cs="Arial"/>
          <w:bCs/>
          <w:color w:val="000000"/>
          <w:sz w:val="24"/>
          <w:szCs w:val="24"/>
          <w:lang w:eastAsia="zh-CN"/>
        </w:rPr>
        <w:t>Akuta</w:t>
      </w:r>
      <w:proofErr w:type="spellEnd"/>
      <w:r w:rsidRPr="002B73F1">
        <w:rPr>
          <w:rFonts w:ascii="Book Antiqua" w:hAnsi="Book Antiqua" w:cs="Arial"/>
          <w:bCs/>
          <w:color w:val="000000"/>
          <w:sz w:val="24"/>
          <w:szCs w:val="24"/>
          <w:lang w:eastAsia="zh-CN"/>
        </w:rPr>
        <w:t xml:space="preserve"> N, Suzuki F, </w:t>
      </w:r>
      <w:proofErr w:type="spellStart"/>
      <w:r w:rsidRPr="002B73F1">
        <w:rPr>
          <w:rFonts w:ascii="Book Antiqua" w:hAnsi="Book Antiqua" w:cs="Arial"/>
          <w:bCs/>
          <w:color w:val="000000"/>
          <w:sz w:val="24"/>
          <w:szCs w:val="24"/>
          <w:lang w:eastAsia="zh-CN"/>
        </w:rPr>
        <w:t>Kumada</w:t>
      </w:r>
      <w:proofErr w:type="spellEnd"/>
      <w:r w:rsidRPr="002B73F1">
        <w:rPr>
          <w:rFonts w:ascii="Book Antiqua" w:hAnsi="Book Antiqua" w:cs="Arial"/>
          <w:bCs/>
          <w:color w:val="000000"/>
          <w:sz w:val="24"/>
          <w:szCs w:val="24"/>
          <w:lang w:eastAsia="zh-CN"/>
        </w:rPr>
        <w:t xml:space="preserve"> H. IL28B but not ITPA polymorphism is predictive of response to </w:t>
      </w:r>
      <w:proofErr w:type="spellStart"/>
      <w:r w:rsidRPr="002B73F1">
        <w:rPr>
          <w:rFonts w:ascii="Book Antiqua" w:hAnsi="Book Antiqua" w:cs="Arial"/>
          <w:bCs/>
          <w:color w:val="000000"/>
          <w:sz w:val="24"/>
          <w:szCs w:val="24"/>
          <w:lang w:eastAsia="zh-CN"/>
        </w:rPr>
        <w:t>pegylated</w:t>
      </w:r>
      <w:proofErr w:type="spellEnd"/>
      <w:r w:rsidRPr="002B73F1">
        <w:rPr>
          <w:rFonts w:ascii="Book Antiqua" w:hAnsi="Book Antiqua" w:cs="Arial"/>
          <w:bCs/>
          <w:color w:val="000000"/>
          <w:sz w:val="24"/>
          <w:szCs w:val="24"/>
          <w:lang w:eastAsia="zh-CN"/>
        </w:rPr>
        <w:t xml:space="preserve"> interferon, ribavirin, and </w:t>
      </w:r>
      <w:proofErr w:type="spellStart"/>
      <w:r w:rsidRPr="002B73F1">
        <w:rPr>
          <w:rFonts w:ascii="Book Antiqua" w:hAnsi="Book Antiqua" w:cs="Arial"/>
          <w:bCs/>
          <w:color w:val="000000"/>
          <w:sz w:val="24"/>
          <w:szCs w:val="24"/>
          <w:lang w:eastAsia="zh-CN"/>
        </w:rPr>
        <w:t>telaprevir</w:t>
      </w:r>
      <w:proofErr w:type="spellEnd"/>
      <w:r w:rsidRPr="002B73F1">
        <w:rPr>
          <w:rFonts w:ascii="Book Antiqua" w:hAnsi="Book Antiqua" w:cs="Arial"/>
          <w:bCs/>
          <w:color w:val="000000"/>
          <w:sz w:val="24"/>
          <w:szCs w:val="24"/>
          <w:lang w:eastAsia="zh-CN"/>
        </w:rPr>
        <w:t xml:space="preserve"> triple therapy in patients with genotype 1 hepatitis C. </w:t>
      </w:r>
      <w:r w:rsidRPr="002B73F1">
        <w:rPr>
          <w:rFonts w:ascii="Book Antiqua" w:hAnsi="Book Antiqua" w:cs="Arial"/>
          <w:bCs/>
          <w:i/>
          <w:iCs/>
          <w:color w:val="000000"/>
          <w:sz w:val="24"/>
          <w:szCs w:val="24"/>
          <w:lang w:eastAsia="zh-CN"/>
        </w:rPr>
        <w:t>J Infect Dis</w:t>
      </w:r>
      <w:r w:rsidRPr="002B73F1">
        <w:rPr>
          <w:rFonts w:ascii="Book Antiqua" w:hAnsi="Book Antiqua" w:cs="Arial"/>
          <w:bCs/>
          <w:color w:val="000000"/>
          <w:sz w:val="24"/>
          <w:szCs w:val="24"/>
          <w:lang w:eastAsia="zh-CN"/>
        </w:rPr>
        <w:t> 2011; </w:t>
      </w:r>
      <w:r w:rsidRPr="002B73F1">
        <w:rPr>
          <w:rFonts w:ascii="Book Antiqua" w:hAnsi="Book Antiqua" w:cs="Arial"/>
          <w:b/>
          <w:bCs/>
          <w:color w:val="000000"/>
          <w:sz w:val="24"/>
          <w:szCs w:val="24"/>
          <w:lang w:eastAsia="zh-CN"/>
        </w:rPr>
        <w:t>204</w:t>
      </w:r>
      <w:r w:rsidRPr="002B73F1">
        <w:rPr>
          <w:rFonts w:ascii="Book Antiqua" w:hAnsi="Book Antiqua" w:cs="Arial"/>
          <w:bCs/>
          <w:color w:val="000000"/>
          <w:sz w:val="24"/>
          <w:szCs w:val="24"/>
          <w:lang w:eastAsia="zh-CN"/>
        </w:rPr>
        <w:t>: 84-93 [PMID: 21628662 DOI: 10.1093/</w:t>
      </w:r>
      <w:proofErr w:type="spellStart"/>
      <w:r w:rsidRPr="002B73F1">
        <w:rPr>
          <w:rFonts w:ascii="Book Antiqua" w:hAnsi="Book Antiqua" w:cs="Arial"/>
          <w:bCs/>
          <w:color w:val="000000"/>
          <w:sz w:val="24"/>
          <w:szCs w:val="24"/>
          <w:lang w:eastAsia="zh-CN"/>
        </w:rPr>
        <w:t>infdis</w:t>
      </w:r>
      <w:proofErr w:type="spellEnd"/>
      <w:r w:rsidRPr="002B73F1">
        <w:rPr>
          <w:rFonts w:ascii="Book Antiqua" w:hAnsi="Book Antiqua" w:cs="Arial"/>
          <w:bCs/>
          <w:color w:val="000000"/>
          <w:sz w:val="24"/>
          <w:szCs w:val="24"/>
          <w:lang w:eastAsia="zh-CN"/>
        </w:rPr>
        <w:t>/jir210]</w:t>
      </w:r>
    </w:p>
    <w:p w14:paraId="5BCB9772" w14:textId="6D42FB88" w:rsidR="002B73F1" w:rsidRPr="002B73F1" w:rsidRDefault="002B73F1" w:rsidP="002B73F1">
      <w:pPr>
        <w:pStyle w:val="ListParagraph"/>
        <w:numPr>
          <w:ilvl w:val="0"/>
          <w:numId w:val="3"/>
        </w:numPr>
        <w:spacing w:after="0" w:line="360" w:lineRule="auto"/>
        <w:ind w:left="426"/>
        <w:jc w:val="both"/>
        <w:rPr>
          <w:rFonts w:ascii="Book Antiqua" w:hAnsi="Book Antiqua" w:cs="Arial"/>
          <w:bCs/>
          <w:color w:val="000000"/>
          <w:sz w:val="24"/>
          <w:szCs w:val="24"/>
          <w:lang w:eastAsia="zh-CN"/>
        </w:rPr>
      </w:pPr>
      <w:proofErr w:type="spellStart"/>
      <w:r w:rsidRPr="002B73F1">
        <w:rPr>
          <w:rFonts w:ascii="Book Antiqua" w:hAnsi="Book Antiqua" w:cs="Arial"/>
          <w:b/>
          <w:bCs/>
          <w:color w:val="000000"/>
          <w:sz w:val="24"/>
          <w:szCs w:val="24"/>
          <w:lang w:eastAsia="zh-CN"/>
        </w:rPr>
        <w:t>Ioannou</w:t>
      </w:r>
      <w:proofErr w:type="spellEnd"/>
      <w:r w:rsidRPr="002B73F1">
        <w:rPr>
          <w:rFonts w:ascii="Book Antiqua" w:hAnsi="Book Antiqua" w:cs="Arial"/>
          <w:b/>
          <w:bCs/>
          <w:color w:val="000000"/>
          <w:sz w:val="24"/>
          <w:szCs w:val="24"/>
          <w:lang w:eastAsia="zh-CN"/>
        </w:rPr>
        <w:t xml:space="preserve"> GN</w:t>
      </w:r>
      <w:r w:rsidRPr="002B73F1">
        <w:rPr>
          <w:rFonts w:ascii="Book Antiqua" w:hAnsi="Book Antiqua" w:cs="Arial"/>
          <w:bCs/>
          <w:color w:val="000000"/>
          <w:sz w:val="24"/>
          <w:szCs w:val="24"/>
          <w:lang w:eastAsia="zh-CN"/>
        </w:rPr>
        <w:t xml:space="preserve">, </w:t>
      </w:r>
      <w:proofErr w:type="spellStart"/>
      <w:r w:rsidRPr="002B73F1">
        <w:rPr>
          <w:rFonts w:ascii="Book Antiqua" w:hAnsi="Book Antiqua" w:cs="Arial"/>
          <w:bCs/>
          <w:color w:val="000000"/>
          <w:sz w:val="24"/>
          <w:szCs w:val="24"/>
          <w:lang w:eastAsia="zh-CN"/>
        </w:rPr>
        <w:t>Beste</w:t>
      </w:r>
      <w:proofErr w:type="spellEnd"/>
      <w:r w:rsidRPr="002B73F1">
        <w:rPr>
          <w:rFonts w:ascii="Book Antiqua" w:hAnsi="Book Antiqua" w:cs="Arial"/>
          <w:bCs/>
          <w:color w:val="000000"/>
          <w:sz w:val="24"/>
          <w:szCs w:val="24"/>
          <w:lang w:eastAsia="zh-CN"/>
        </w:rPr>
        <w:t xml:space="preserve"> LA, Green PK. Similar effectiveness of </w:t>
      </w:r>
      <w:proofErr w:type="spellStart"/>
      <w:r w:rsidRPr="002B73F1">
        <w:rPr>
          <w:rFonts w:ascii="Book Antiqua" w:hAnsi="Book Antiqua" w:cs="Arial"/>
          <w:bCs/>
          <w:color w:val="000000"/>
          <w:sz w:val="24"/>
          <w:szCs w:val="24"/>
          <w:lang w:eastAsia="zh-CN"/>
        </w:rPr>
        <w:t>boceprevir</w:t>
      </w:r>
      <w:proofErr w:type="spellEnd"/>
      <w:r w:rsidRPr="002B73F1">
        <w:rPr>
          <w:rFonts w:ascii="Book Antiqua" w:hAnsi="Book Antiqua" w:cs="Arial"/>
          <w:bCs/>
          <w:color w:val="000000"/>
          <w:sz w:val="24"/>
          <w:szCs w:val="24"/>
          <w:lang w:eastAsia="zh-CN"/>
        </w:rPr>
        <w:t xml:space="preserve"> and </w:t>
      </w:r>
      <w:proofErr w:type="spellStart"/>
      <w:r w:rsidRPr="002B73F1">
        <w:rPr>
          <w:rFonts w:ascii="Book Antiqua" w:hAnsi="Book Antiqua" w:cs="Arial"/>
          <w:bCs/>
          <w:color w:val="000000"/>
          <w:sz w:val="24"/>
          <w:szCs w:val="24"/>
          <w:lang w:eastAsia="zh-CN"/>
        </w:rPr>
        <w:t>telaprevir</w:t>
      </w:r>
      <w:proofErr w:type="spellEnd"/>
      <w:r w:rsidRPr="002B73F1">
        <w:rPr>
          <w:rFonts w:ascii="Book Antiqua" w:hAnsi="Book Antiqua" w:cs="Arial"/>
          <w:bCs/>
          <w:color w:val="000000"/>
          <w:sz w:val="24"/>
          <w:szCs w:val="24"/>
          <w:lang w:eastAsia="zh-CN"/>
        </w:rPr>
        <w:t xml:space="preserve"> treatment regimens for hepatitis C virus infection on the basis of a nationwide study of veterans. </w:t>
      </w:r>
      <w:proofErr w:type="spellStart"/>
      <w:r w:rsidRPr="002B73F1">
        <w:rPr>
          <w:rFonts w:ascii="Book Antiqua" w:hAnsi="Book Antiqua" w:cs="Arial"/>
          <w:bCs/>
          <w:i/>
          <w:iCs/>
          <w:color w:val="000000"/>
          <w:sz w:val="24"/>
          <w:szCs w:val="24"/>
          <w:lang w:eastAsia="zh-CN"/>
        </w:rPr>
        <w:t>Clin</w:t>
      </w:r>
      <w:proofErr w:type="spellEnd"/>
      <w:r w:rsidRPr="002B73F1">
        <w:rPr>
          <w:rFonts w:ascii="Book Antiqua" w:hAnsi="Book Antiqua" w:cs="Arial"/>
          <w:bCs/>
          <w:i/>
          <w:iCs/>
          <w:color w:val="000000"/>
          <w:sz w:val="24"/>
          <w:szCs w:val="24"/>
          <w:lang w:eastAsia="zh-CN"/>
        </w:rPr>
        <w:t xml:space="preserve"> </w:t>
      </w:r>
      <w:proofErr w:type="spellStart"/>
      <w:r w:rsidRPr="002B73F1">
        <w:rPr>
          <w:rFonts w:ascii="Book Antiqua" w:hAnsi="Book Antiqua" w:cs="Arial"/>
          <w:bCs/>
          <w:i/>
          <w:iCs/>
          <w:color w:val="000000"/>
          <w:sz w:val="24"/>
          <w:szCs w:val="24"/>
          <w:lang w:eastAsia="zh-CN"/>
        </w:rPr>
        <w:t>Gastroenterol</w:t>
      </w:r>
      <w:proofErr w:type="spellEnd"/>
      <w:r w:rsidRPr="002B73F1">
        <w:rPr>
          <w:rFonts w:ascii="Book Antiqua" w:hAnsi="Book Antiqua" w:cs="Arial"/>
          <w:bCs/>
          <w:i/>
          <w:iCs/>
          <w:color w:val="000000"/>
          <w:sz w:val="24"/>
          <w:szCs w:val="24"/>
          <w:lang w:eastAsia="zh-CN"/>
        </w:rPr>
        <w:t xml:space="preserve"> </w:t>
      </w:r>
      <w:proofErr w:type="spellStart"/>
      <w:r w:rsidRPr="002B73F1">
        <w:rPr>
          <w:rFonts w:ascii="Book Antiqua" w:hAnsi="Book Antiqua" w:cs="Arial"/>
          <w:bCs/>
          <w:i/>
          <w:iCs/>
          <w:color w:val="000000"/>
          <w:sz w:val="24"/>
          <w:szCs w:val="24"/>
          <w:lang w:eastAsia="zh-CN"/>
        </w:rPr>
        <w:t>Hepatol</w:t>
      </w:r>
      <w:proofErr w:type="spellEnd"/>
      <w:r w:rsidRPr="002B73F1">
        <w:rPr>
          <w:rFonts w:ascii="Book Antiqua" w:hAnsi="Book Antiqua" w:cs="Arial"/>
          <w:bCs/>
          <w:color w:val="000000"/>
          <w:sz w:val="24"/>
          <w:szCs w:val="24"/>
          <w:lang w:eastAsia="zh-CN"/>
        </w:rPr>
        <w:t> 2014; </w:t>
      </w:r>
      <w:r w:rsidRPr="002B73F1">
        <w:rPr>
          <w:rFonts w:ascii="Book Antiqua" w:hAnsi="Book Antiqua" w:cs="Arial"/>
          <w:b/>
          <w:bCs/>
          <w:color w:val="000000"/>
          <w:sz w:val="24"/>
          <w:szCs w:val="24"/>
          <w:lang w:eastAsia="zh-CN"/>
        </w:rPr>
        <w:t>12</w:t>
      </w:r>
      <w:r w:rsidRPr="002B73F1">
        <w:rPr>
          <w:rFonts w:ascii="Book Antiqua" w:hAnsi="Book Antiqua" w:cs="Arial"/>
          <w:bCs/>
          <w:color w:val="000000"/>
          <w:sz w:val="24"/>
          <w:szCs w:val="24"/>
          <w:lang w:eastAsia="zh-CN"/>
        </w:rPr>
        <w:t>: 1371-1380 [PMID: 24361415 DOI: 10.1016/j.cgh.2013.12.011]</w:t>
      </w:r>
    </w:p>
    <w:p w14:paraId="2C7DE501" w14:textId="72A46846" w:rsidR="002B73F1" w:rsidRPr="002B73F1" w:rsidRDefault="002B73F1" w:rsidP="002B73F1">
      <w:pPr>
        <w:pStyle w:val="ListParagraph"/>
        <w:numPr>
          <w:ilvl w:val="0"/>
          <w:numId w:val="3"/>
        </w:numPr>
        <w:spacing w:after="0" w:line="360" w:lineRule="auto"/>
        <w:ind w:left="426"/>
        <w:jc w:val="both"/>
        <w:rPr>
          <w:rFonts w:ascii="Book Antiqua" w:hAnsi="Book Antiqua" w:cs="Arial"/>
          <w:bCs/>
          <w:color w:val="000000"/>
          <w:sz w:val="24"/>
          <w:szCs w:val="24"/>
          <w:lang w:eastAsia="zh-CN"/>
        </w:rPr>
      </w:pPr>
      <w:proofErr w:type="spellStart"/>
      <w:r w:rsidRPr="002B73F1">
        <w:rPr>
          <w:rFonts w:ascii="Book Antiqua" w:hAnsi="Book Antiqua" w:cs="Arial"/>
          <w:b/>
          <w:bCs/>
          <w:color w:val="000000"/>
          <w:sz w:val="24"/>
          <w:szCs w:val="24"/>
          <w:lang w:eastAsia="zh-CN"/>
        </w:rPr>
        <w:lastRenderedPageBreak/>
        <w:t>Zeuzem</w:t>
      </w:r>
      <w:proofErr w:type="spellEnd"/>
      <w:r w:rsidRPr="002B73F1">
        <w:rPr>
          <w:rFonts w:ascii="Book Antiqua" w:hAnsi="Book Antiqua" w:cs="Arial"/>
          <w:b/>
          <w:bCs/>
          <w:color w:val="000000"/>
          <w:sz w:val="24"/>
          <w:szCs w:val="24"/>
          <w:lang w:eastAsia="zh-CN"/>
        </w:rPr>
        <w:t xml:space="preserve"> S</w:t>
      </w:r>
      <w:r w:rsidRPr="002B73F1">
        <w:rPr>
          <w:rFonts w:ascii="Book Antiqua" w:hAnsi="Book Antiqua" w:cs="Arial"/>
          <w:bCs/>
          <w:color w:val="000000"/>
          <w:sz w:val="24"/>
          <w:szCs w:val="24"/>
          <w:lang w:eastAsia="zh-CN"/>
        </w:rPr>
        <w:t xml:space="preserve">, </w:t>
      </w:r>
      <w:proofErr w:type="spellStart"/>
      <w:r w:rsidRPr="002B73F1">
        <w:rPr>
          <w:rFonts w:ascii="Book Antiqua" w:hAnsi="Book Antiqua" w:cs="Arial"/>
          <w:bCs/>
          <w:color w:val="000000"/>
          <w:sz w:val="24"/>
          <w:szCs w:val="24"/>
          <w:lang w:eastAsia="zh-CN"/>
        </w:rPr>
        <w:t>Andreone</w:t>
      </w:r>
      <w:proofErr w:type="spellEnd"/>
      <w:r w:rsidRPr="002B73F1">
        <w:rPr>
          <w:rFonts w:ascii="Book Antiqua" w:hAnsi="Book Antiqua" w:cs="Arial"/>
          <w:bCs/>
          <w:color w:val="000000"/>
          <w:sz w:val="24"/>
          <w:szCs w:val="24"/>
          <w:lang w:eastAsia="zh-CN"/>
        </w:rPr>
        <w:t xml:space="preserve"> P, Pol S, </w:t>
      </w:r>
      <w:proofErr w:type="spellStart"/>
      <w:r w:rsidRPr="002B73F1">
        <w:rPr>
          <w:rFonts w:ascii="Book Antiqua" w:hAnsi="Book Antiqua" w:cs="Arial"/>
          <w:bCs/>
          <w:color w:val="000000"/>
          <w:sz w:val="24"/>
          <w:szCs w:val="24"/>
          <w:lang w:eastAsia="zh-CN"/>
        </w:rPr>
        <w:t>Lawitz</w:t>
      </w:r>
      <w:proofErr w:type="spellEnd"/>
      <w:r w:rsidRPr="002B73F1">
        <w:rPr>
          <w:rFonts w:ascii="Book Antiqua" w:hAnsi="Book Antiqua" w:cs="Arial"/>
          <w:bCs/>
          <w:color w:val="000000"/>
          <w:sz w:val="24"/>
          <w:szCs w:val="24"/>
          <w:lang w:eastAsia="zh-CN"/>
        </w:rPr>
        <w:t xml:space="preserve"> E, </w:t>
      </w:r>
      <w:proofErr w:type="spellStart"/>
      <w:r w:rsidRPr="002B73F1">
        <w:rPr>
          <w:rFonts w:ascii="Book Antiqua" w:hAnsi="Book Antiqua" w:cs="Arial"/>
          <w:bCs/>
          <w:color w:val="000000"/>
          <w:sz w:val="24"/>
          <w:szCs w:val="24"/>
          <w:lang w:eastAsia="zh-CN"/>
        </w:rPr>
        <w:t>Diago</w:t>
      </w:r>
      <w:proofErr w:type="spellEnd"/>
      <w:r w:rsidRPr="002B73F1">
        <w:rPr>
          <w:rFonts w:ascii="Book Antiqua" w:hAnsi="Book Antiqua" w:cs="Arial"/>
          <w:bCs/>
          <w:color w:val="000000"/>
          <w:sz w:val="24"/>
          <w:szCs w:val="24"/>
          <w:lang w:eastAsia="zh-CN"/>
        </w:rPr>
        <w:t xml:space="preserve"> M, Roberts S, Focaccia R, </w:t>
      </w:r>
      <w:proofErr w:type="spellStart"/>
      <w:r w:rsidRPr="002B73F1">
        <w:rPr>
          <w:rFonts w:ascii="Book Antiqua" w:hAnsi="Book Antiqua" w:cs="Arial"/>
          <w:bCs/>
          <w:color w:val="000000"/>
          <w:sz w:val="24"/>
          <w:szCs w:val="24"/>
          <w:lang w:eastAsia="zh-CN"/>
        </w:rPr>
        <w:t>Younossi</w:t>
      </w:r>
      <w:proofErr w:type="spellEnd"/>
      <w:r w:rsidRPr="002B73F1">
        <w:rPr>
          <w:rFonts w:ascii="Book Antiqua" w:hAnsi="Book Antiqua" w:cs="Arial"/>
          <w:bCs/>
          <w:color w:val="000000"/>
          <w:sz w:val="24"/>
          <w:szCs w:val="24"/>
          <w:lang w:eastAsia="zh-CN"/>
        </w:rPr>
        <w:t xml:space="preserve"> Z, Foster GR, </w:t>
      </w:r>
      <w:proofErr w:type="spellStart"/>
      <w:r w:rsidRPr="002B73F1">
        <w:rPr>
          <w:rFonts w:ascii="Book Antiqua" w:hAnsi="Book Antiqua" w:cs="Arial"/>
          <w:bCs/>
          <w:color w:val="000000"/>
          <w:sz w:val="24"/>
          <w:szCs w:val="24"/>
          <w:lang w:eastAsia="zh-CN"/>
        </w:rPr>
        <w:t>Horban</w:t>
      </w:r>
      <w:proofErr w:type="spellEnd"/>
      <w:r w:rsidRPr="002B73F1">
        <w:rPr>
          <w:rFonts w:ascii="Book Antiqua" w:hAnsi="Book Antiqua" w:cs="Arial"/>
          <w:bCs/>
          <w:color w:val="000000"/>
          <w:sz w:val="24"/>
          <w:szCs w:val="24"/>
          <w:lang w:eastAsia="zh-CN"/>
        </w:rPr>
        <w:t xml:space="preserve"> A, </w:t>
      </w:r>
      <w:proofErr w:type="spellStart"/>
      <w:r w:rsidRPr="002B73F1">
        <w:rPr>
          <w:rFonts w:ascii="Book Antiqua" w:hAnsi="Book Antiqua" w:cs="Arial"/>
          <w:bCs/>
          <w:color w:val="000000"/>
          <w:sz w:val="24"/>
          <w:szCs w:val="24"/>
          <w:lang w:eastAsia="zh-CN"/>
        </w:rPr>
        <w:t>Ferenci</w:t>
      </w:r>
      <w:proofErr w:type="spellEnd"/>
      <w:r w:rsidRPr="002B73F1">
        <w:rPr>
          <w:rFonts w:ascii="Book Antiqua" w:hAnsi="Book Antiqua" w:cs="Arial"/>
          <w:bCs/>
          <w:color w:val="000000"/>
          <w:sz w:val="24"/>
          <w:szCs w:val="24"/>
          <w:lang w:eastAsia="zh-CN"/>
        </w:rPr>
        <w:t xml:space="preserve"> P, </w:t>
      </w:r>
      <w:proofErr w:type="spellStart"/>
      <w:r w:rsidRPr="002B73F1">
        <w:rPr>
          <w:rFonts w:ascii="Book Antiqua" w:hAnsi="Book Antiqua" w:cs="Arial"/>
          <w:bCs/>
          <w:color w:val="000000"/>
          <w:sz w:val="24"/>
          <w:szCs w:val="24"/>
          <w:lang w:eastAsia="zh-CN"/>
        </w:rPr>
        <w:t>Nevens</w:t>
      </w:r>
      <w:proofErr w:type="spellEnd"/>
      <w:r w:rsidRPr="002B73F1">
        <w:rPr>
          <w:rFonts w:ascii="Book Antiqua" w:hAnsi="Book Antiqua" w:cs="Arial"/>
          <w:bCs/>
          <w:color w:val="000000"/>
          <w:sz w:val="24"/>
          <w:szCs w:val="24"/>
          <w:lang w:eastAsia="zh-CN"/>
        </w:rPr>
        <w:t xml:space="preserve"> F, </w:t>
      </w:r>
      <w:proofErr w:type="spellStart"/>
      <w:r w:rsidRPr="002B73F1">
        <w:rPr>
          <w:rFonts w:ascii="Book Antiqua" w:hAnsi="Book Antiqua" w:cs="Arial"/>
          <w:bCs/>
          <w:color w:val="000000"/>
          <w:sz w:val="24"/>
          <w:szCs w:val="24"/>
          <w:lang w:eastAsia="zh-CN"/>
        </w:rPr>
        <w:t>Müllhaupt</w:t>
      </w:r>
      <w:proofErr w:type="spellEnd"/>
      <w:r w:rsidRPr="002B73F1">
        <w:rPr>
          <w:rFonts w:ascii="Book Antiqua" w:hAnsi="Book Antiqua" w:cs="Arial"/>
          <w:bCs/>
          <w:color w:val="000000"/>
          <w:sz w:val="24"/>
          <w:szCs w:val="24"/>
          <w:lang w:eastAsia="zh-CN"/>
        </w:rPr>
        <w:t xml:space="preserve"> B, </w:t>
      </w:r>
      <w:proofErr w:type="spellStart"/>
      <w:r w:rsidRPr="002B73F1">
        <w:rPr>
          <w:rFonts w:ascii="Book Antiqua" w:hAnsi="Book Antiqua" w:cs="Arial"/>
          <w:bCs/>
          <w:color w:val="000000"/>
          <w:sz w:val="24"/>
          <w:szCs w:val="24"/>
          <w:lang w:eastAsia="zh-CN"/>
        </w:rPr>
        <w:t>Pockros</w:t>
      </w:r>
      <w:proofErr w:type="spellEnd"/>
      <w:r w:rsidRPr="002B73F1">
        <w:rPr>
          <w:rFonts w:ascii="Book Antiqua" w:hAnsi="Book Antiqua" w:cs="Arial"/>
          <w:bCs/>
          <w:color w:val="000000"/>
          <w:sz w:val="24"/>
          <w:szCs w:val="24"/>
          <w:lang w:eastAsia="zh-CN"/>
        </w:rPr>
        <w:t xml:space="preserve"> P, </w:t>
      </w:r>
      <w:proofErr w:type="spellStart"/>
      <w:r w:rsidRPr="002B73F1">
        <w:rPr>
          <w:rFonts w:ascii="Book Antiqua" w:hAnsi="Book Antiqua" w:cs="Arial"/>
          <w:bCs/>
          <w:color w:val="000000"/>
          <w:sz w:val="24"/>
          <w:szCs w:val="24"/>
          <w:lang w:eastAsia="zh-CN"/>
        </w:rPr>
        <w:t>Terg</w:t>
      </w:r>
      <w:proofErr w:type="spellEnd"/>
      <w:r w:rsidRPr="002B73F1">
        <w:rPr>
          <w:rFonts w:ascii="Book Antiqua" w:hAnsi="Book Antiqua" w:cs="Arial"/>
          <w:bCs/>
          <w:color w:val="000000"/>
          <w:sz w:val="24"/>
          <w:szCs w:val="24"/>
          <w:lang w:eastAsia="zh-CN"/>
        </w:rPr>
        <w:t xml:space="preserve"> R, </w:t>
      </w:r>
      <w:proofErr w:type="spellStart"/>
      <w:r w:rsidRPr="002B73F1">
        <w:rPr>
          <w:rFonts w:ascii="Book Antiqua" w:hAnsi="Book Antiqua" w:cs="Arial"/>
          <w:bCs/>
          <w:color w:val="000000"/>
          <w:sz w:val="24"/>
          <w:szCs w:val="24"/>
          <w:lang w:eastAsia="zh-CN"/>
        </w:rPr>
        <w:t>Shouval</w:t>
      </w:r>
      <w:proofErr w:type="spellEnd"/>
      <w:r w:rsidRPr="002B73F1">
        <w:rPr>
          <w:rFonts w:ascii="Book Antiqua" w:hAnsi="Book Antiqua" w:cs="Arial"/>
          <w:bCs/>
          <w:color w:val="000000"/>
          <w:sz w:val="24"/>
          <w:szCs w:val="24"/>
          <w:lang w:eastAsia="zh-CN"/>
        </w:rPr>
        <w:t xml:space="preserve"> D, van </w:t>
      </w:r>
      <w:proofErr w:type="spellStart"/>
      <w:r w:rsidRPr="002B73F1">
        <w:rPr>
          <w:rFonts w:ascii="Book Antiqua" w:hAnsi="Book Antiqua" w:cs="Arial"/>
          <w:bCs/>
          <w:color w:val="000000"/>
          <w:sz w:val="24"/>
          <w:szCs w:val="24"/>
          <w:lang w:eastAsia="zh-CN"/>
        </w:rPr>
        <w:t>Hoek</w:t>
      </w:r>
      <w:proofErr w:type="spellEnd"/>
      <w:r w:rsidRPr="002B73F1">
        <w:rPr>
          <w:rFonts w:ascii="Book Antiqua" w:hAnsi="Book Antiqua" w:cs="Arial"/>
          <w:bCs/>
          <w:color w:val="000000"/>
          <w:sz w:val="24"/>
          <w:szCs w:val="24"/>
          <w:lang w:eastAsia="zh-CN"/>
        </w:rPr>
        <w:t xml:space="preserve"> B, </w:t>
      </w:r>
      <w:proofErr w:type="spellStart"/>
      <w:r w:rsidRPr="002B73F1">
        <w:rPr>
          <w:rFonts w:ascii="Book Antiqua" w:hAnsi="Book Antiqua" w:cs="Arial"/>
          <w:bCs/>
          <w:color w:val="000000"/>
          <w:sz w:val="24"/>
          <w:szCs w:val="24"/>
          <w:lang w:eastAsia="zh-CN"/>
        </w:rPr>
        <w:t>Weiland</w:t>
      </w:r>
      <w:proofErr w:type="spellEnd"/>
      <w:r w:rsidRPr="002B73F1">
        <w:rPr>
          <w:rFonts w:ascii="Book Antiqua" w:hAnsi="Book Antiqua" w:cs="Arial"/>
          <w:bCs/>
          <w:color w:val="000000"/>
          <w:sz w:val="24"/>
          <w:szCs w:val="24"/>
          <w:lang w:eastAsia="zh-CN"/>
        </w:rPr>
        <w:t xml:space="preserve"> O, Van </w:t>
      </w:r>
      <w:proofErr w:type="spellStart"/>
      <w:r w:rsidRPr="002B73F1">
        <w:rPr>
          <w:rFonts w:ascii="Book Antiqua" w:hAnsi="Book Antiqua" w:cs="Arial"/>
          <w:bCs/>
          <w:color w:val="000000"/>
          <w:sz w:val="24"/>
          <w:szCs w:val="24"/>
          <w:lang w:eastAsia="zh-CN"/>
        </w:rPr>
        <w:t>Heeswijk</w:t>
      </w:r>
      <w:proofErr w:type="spellEnd"/>
      <w:r w:rsidRPr="002B73F1">
        <w:rPr>
          <w:rFonts w:ascii="Book Antiqua" w:hAnsi="Book Antiqua" w:cs="Arial"/>
          <w:bCs/>
          <w:color w:val="000000"/>
          <w:sz w:val="24"/>
          <w:szCs w:val="24"/>
          <w:lang w:eastAsia="zh-CN"/>
        </w:rPr>
        <w:t xml:space="preserve"> R, De Meyer S, </w:t>
      </w:r>
      <w:proofErr w:type="spellStart"/>
      <w:r w:rsidRPr="002B73F1">
        <w:rPr>
          <w:rFonts w:ascii="Book Antiqua" w:hAnsi="Book Antiqua" w:cs="Arial"/>
          <w:bCs/>
          <w:color w:val="000000"/>
          <w:sz w:val="24"/>
          <w:szCs w:val="24"/>
          <w:lang w:eastAsia="zh-CN"/>
        </w:rPr>
        <w:t>Luo</w:t>
      </w:r>
      <w:proofErr w:type="spellEnd"/>
      <w:r w:rsidRPr="002B73F1">
        <w:rPr>
          <w:rFonts w:ascii="Book Antiqua" w:hAnsi="Book Antiqua" w:cs="Arial"/>
          <w:bCs/>
          <w:color w:val="000000"/>
          <w:sz w:val="24"/>
          <w:szCs w:val="24"/>
          <w:lang w:eastAsia="zh-CN"/>
        </w:rPr>
        <w:t xml:space="preserve"> D, </w:t>
      </w:r>
      <w:proofErr w:type="spellStart"/>
      <w:r w:rsidRPr="002B73F1">
        <w:rPr>
          <w:rFonts w:ascii="Book Antiqua" w:hAnsi="Book Antiqua" w:cs="Arial"/>
          <w:bCs/>
          <w:color w:val="000000"/>
          <w:sz w:val="24"/>
          <w:szCs w:val="24"/>
          <w:lang w:eastAsia="zh-CN"/>
        </w:rPr>
        <w:t>Boogaerts</w:t>
      </w:r>
      <w:proofErr w:type="spellEnd"/>
      <w:r w:rsidRPr="002B73F1">
        <w:rPr>
          <w:rFonts w:ascii="Book Antiqua" w:hAnsi="Book Antiqua" w:cs="Arial"/>
          <w:bCs/>
          <w:color w:val="000000"/>
          <w:sz w:val="24"/>
          <w:szCs w:val="24"/>
          <w:lang w:eastAsia="zh-CN"/>
        </w:rPr>
        <w:t xml:space="preserve"> G, Polo R, </w:t>
      </w:r>
      <w:proofErr w:type="spellStart"/>
      <w:r w:rsidRPr="002B73F1">
        <w:rPr>
          <w:rFonts w:ascii="Book Antiqua" w:hAnsi="Book Antiqua" w:cs="Arial"/>
          <w:bCs/>
          <w:color w:val="000000"/>
          <w:sz w:val="24"/>
          <w:szCs w:val="24"/>
          <w:lang w:eastAsia="zh-CN"/>
        </w:rPr>
        <w:t>Picchio</w:t>
      </w:r>
      <w:proofErr w:type="spellEnd"/>
      <w:r w:rsidRPr="002B73F1">
        <w:rPr>
          <w:rFonts w:ascii="Book Antiqua" w:hAnsi="Book Antiqua" w:cs="Arial"/>
          <w:bCs/>
          <w:color w:val="000000"/>
          <w:sz w:val="24"/>
          <w:szCs w:val="24"/>
          <w:lang w:eastAsia="zh-CN"/>
        </w:rPr>
        <w:t xml:space="preserve"> G, </w:t>
      </w:r>
      <w:proofErr w:type="spellStart"/>
      <w:r w:rsidRPr="002B73F1">
        <w:rPr>
          <w:rFonts w:ascii="Book Antiqua" w:hAnsi="Book Antiqua" w:cs="Arial"/>
          <w:bCs/>
          <w:color w:val="000000"/>
          <w:sz w:val="24"/>
          <w:szCs w:val="24"/>
          <w:lang w:eastAsia="zh-CN"/>
        </w:rPr>
        <w:t>Beumont</w:t>
      </w:r>
      <w:proofErr w:type="spellEnd"/>
      <w:r w:rsidRPr="002B73F1">
        <w:rPr>
          <w:rFonts w:ascii="Book Antiqua" w:hAnsi="Book Antiqua" w:cs="Arial"/>
          <w:bCs/>
          <w:color w:val="000000"/>
          <w:sz w:val="24"/>
          <w:szCs w:val="24"/>
          <w:lang w:eastAsia="zh-CN"/>
        </w:rPr>
        <w:t xml:space="preserve"> M. </w:t>
      </w:r>
      <w:proofErr w:type="spellStart"/>
      <w:r w:rsidRPr="002B73F1">
        <w:rPr>
          <w:rFonts w:ascii="Book Antiqua" w:hAnsi="Book Antiqua" w:cs="Arial"/>
          <w:bCs/>
          <w:color w:val="000000"/>
          <w:sz w:val="24"/>
          <w:szCs w:val="24"/>
          <w:lang w:eastAsia="zh-CN"/>
        </w:rPr>
        <w:t>Telaprevir</w:t>
      </w:r>
      <w:proofErr w:type="spellEnd"/>
      <w:r w:rsidRPr="002B73F1">
        <w:rPr>
          <w:rFonts w:ascii="Book Antiqua" w:hAnsi="Book Antiqua" w:cs="Arial"/>
          <w:bCs/>
          <w:color w:val="000000"/>
          <w:sz w:val="24"/>
          <w:szCs w:val="24"/>
          <w:lang w:eastAsia="zh-CN"/>
        </w:rPr>
        <w:t xml:space="preserve"> for retreatment of HCV infection. </w:t>
      </w:r>
      <w:r w:rsidRPr="002B73F1">
        <w:rPr>
          <w:rFonts w:ascii="Book Antiqua" w:hAnsi="Book Antiqua" w:cs="Arial"/>
          <w:bCs/>
          <w:i/>
          <w:iCs/>
          <w:color w:val="000000"/>
          <w:sz w:val="24"/>
          <w:szCs w:val="24"/>
          <w:lang w:eastAsia="zh-CN"/>
        </w:rPr>
        <w:t xml:space="preserve">N </w:t>
      </w:r>
      <w:proofErr w:type="spellStart"/>
      <w:r w:rsidRPr="002B73F1">
        <w:rPr>
          <w:rFonts w:ascii="Book Antiqua" w:hAnsi="Book Antiqua" w:cs="Arial"/>
          <w:bCs/>
          <w:i/>
          <w:iCs/>
          <w:color w:val="000000"/>
          <w:sz w:val="24"/>
          <w:szCs w:val="24"/>
          <w:lang w:eastAsia="zh-CN"/>
        </w:rPr>
        <w:t>Engl</w:t>
      </w:r>
      <w:proofErr w:type="spellEnd"/>
      <w:r w:rsidRPr="002B73F1">
        <w:rPr>
          <w:rFonts w:ascii="Book Antiqua" w:hAnsi="Book Antiqua" w:cs="Arial"/>
          <w:bCs/>
          <w:i/>
          <w:iCs/>
          <w:color w:val="000000"/>
          <w:sz w:val="24"/>
          <w:szCs w:val="24"/>
          <w:lang w:eastAsia="zh-CN"/>
        </w:rPr>
        <w:t xml:space="preserve"> J Med</w:t>
      </w:r>
      <w:r w:rsidRPr="002B73F1">
        <w:rPr>
          <w:rFonts w:ascii="Book Antiqua" w:hAnsi="Book Antiqua" w:cs="Arial"/>
          <w:bCs/>
          <w:color w:val="000000"/>
          <w:sz w:val="24"/>
          <w:szCs w:val="24"/>
          <w:lang w:eastAsia="zh-CN"/>
        </w:rPr>
        <w:t> 2011; </w:t>
      </w:r>
      <w:r w:rsidRPr="002B73F1">
        <w:rPr>
          <w:rFonts w:ascii="Book Antiqua" w:hAnsi="Book Antiqua" w:cs="Arial"/>
          <w:b/>
          <w:bCs/>
          <w:color w:val="000000"/>
          <w:sz w:val="24"/>
          <w:szCs w:val="24"/>
          <w:lang w:eastAsia="zh-CN"/>
        </w:rPr>
        <w:t>364</w:t>
      </w:r>
      <w:r w:rsidRPr="002B73F1">
        <w:rPr>
          <w:rFonts w:ascii="Book Antiqua" w:hAnsi="Book Antiqua" w:cs="Arial"/>
          <w:bCs/>
          <w:color w:val="000000"/>
          <w:sz w:val="24"/>
          <w:szCs w:val="24"/>
          <w:lang w:eastAsia="zh-CN"/>
        </w:rPr>
        <w:t>: 2417-2428 [PMID: 21696308 DOI: 10.1056/NEJMoa1013086]</w:t>
      </w:r>
    </w:p>
    <w:p w14:paraId="74C7231D" w14:textId="21399C32" w:rsidR="002B73F1" w:rsidRPr="002B73F1" w:rsidRDefault="002B73F1" w:rsidP="002B73F1">
      <w:pPr>
        <w:pStyle w:val="ListParagraph"/>
        <w:numPr>
          <w:ilvl w:val="0"/>
          <w:numId w:val="3"/>
        </w:numPr>
        <w:spacing w:after="0" w:line="360" w:lineRule="auto"/>
        <w:ind w:left="426"/>
        <w:jc w:val="both"/>
        <w:rPr>
          <w:rFonts w:ascii="Book Antiqua" w:hAnsi="Book Antiqua" w:cs="Arial"/>
          <w:bCs/>
          <w:color w:val="000000"/>
          <w:sz w:val="24"/>
          <w:szCs w:val="24"/>
          <w:lang w:eastAsia="zh-CN"/>
        </w:rPr>
      </w:pPr>
      <w:r w:rsidRPr="002B73F1">
        <w:rPr>
          <w:rFonts w:ascii="Book Antiqua" w:hAnsi="Book Antiqua" w:cs="Arial"/>
          <w:b/>
          <w:bCs/>
          <w:color w:val="000000"/>
          <w:sz w:val="24"/>
          <w:szCs w:val="24"/>
          <w:lang w:eastAsia="zh-CN"/>
        </w:rPr>
        <w:t>Bacon BR</w:t>
      </w:r>
      <w:r w:rsidRPr="002B73F1">
        <w:rPr>
          <w:rFonts w:ascii="Book Antiqua" w:hAnsi="Book Antiqua" w:cs="Arial"/>
          <w:bCs/>
          <w:color w:val="000000"/>
          <w:sz w:val="24"/>
          <w:szCs w:val="24"/>
          <w:lang w:eastAsia="zh-CN"/>
        </w:rPr>
        <w:t xml:space="preserve">, Gordon SC, </w:t>
      </w:r>
      <w:proofErr w:type="spellStart"/>
      <w:r w:rsidRPr="002B73F1">
        <w:rPr>
          <w:rFonts w:ascii="Book Antiqua" w:hAnsi="Book Antiqua" w:cs="Arial"/>
          <w:bCs/>
          <w:color w:val="000000"/>
          <w:sz w:val="24"/>
          <w:szCs w:val="24"/>
          <w:lang w:eastAsia="zh-CN"/>
        </w:rPr>
        <w:t>Lawitz</w:t>
      </w:r>
      <w:proofErr w:type="spellEnd"/>
      <w:r w:rsidRPr="002B73F1">
        <w:rPr>
          <w:rFonts w:ascii="Book Antiqua" w:hAnsi="Book Antiqua" w:cs="Arial"/>
          <w:bCs/>
          <w:color w:val="000000"/>
          <w:sz w:val="24"/>
          <w:szCs w:val="24"/>
          <w:lang w:eastAsia="zh-CN"/>
        </w:rPr>
        <w:t xml:space="preserve"> E, </w:t>
      </w:r>
      <w:proofErr w:type="spellStart"/>
      <w:r w:rsidRPr="002B73F1">
        <w:rPr>
          <w:rFonts w:ascii="Book Antiqua" w:hAnsi="Book Antiqua" w:cs="Arial"/>
          <w:bCs/>
          <w:color w:val="000000"/>
          <w:sz w:val="24"/>
          <w:szCs w:val="24"/>
          <w:lang w:eastAsia="zh-CN"/>
        </w:rPr>
        <w:t>Marcellin</w:t>
      </w:r>
      <w:proofErr w:type="spellEnd"/>
      <w:r w:rsidRPr="002B73F1">
        <w:rPr>
          <w:rFonts w:ascii="Book Antiqua" w:hAnsi="Book Antiqua" w:cs="Arial"/>
          <w:bCs/>
          <w:color w:val="000000"/>
          <w:sz w:val="24"/>
          <w:szCs w:val="24"/>
          <w:lang w:eastAsia="zh-CN"/>
        </w:rPr>
        <w:t xml:space="preserve"> P, </w:t>
      </w:r>
      <w:proofErr w:type="spellStart"/>
      <w:r w:rsidRPr="002B73F1">
        <w:rPr>
          <w:rFonts w:ascii="Book Antiqua" w:hAnsi="Book Antiqua" w:cs="Arial"/>
          <w:bCs/>
          <w:color w:val="000000"/>
          <w:sz w:val="24"/>
          <w:szCs w:val="24"/>
          <w:lang w:eastAsia="zh-CN"/>
        </w:rPr>
        <w:t>Vierling</w:t>
      </w:r>
      <w:proofErr w:type="spellEnd"/>
      <w:r w:rsidRPr="002B73F1">
        <w:rPr>
          <w:rFonts w:ascii="Book Antiqua" w:hAnsi="Book Antiqua" w:cs="Arial"/>
          <w:bCs/>
          <w:color w:val="000000"/>
          <w:sz w:val="24"/>
          <w:szCs w:val="24"/>
          <w:lang w:eastAsia="zh-CN"/>
        </w:rPr>
        <w:t xml:space="preserve"> JM, </w:t>
      </w:r>
      <w:proofErr w:type="spellStart"/>
      <w:r w:rsidRPr="002B73F1">
        <w:rPr>
          <w:rFonts w:ascii="Book Antiqua" w:hAnsi="Book Antiqua" w:cs="Arial"/>
          <w:bCs/>
          <w:color w:val="000000"/>
          <w:sz w:val="24"/>
          <w:szCs w:val="24"/>
          <w:lang w:eastAsia="zh-CN"/>
        </w:rPr>
        <w:t>Zeuzem</w:t>
      </w:r>
      <w:proofErr w:type="spellEnd"/>
      <w:r w:rsidRPr="002B73F1">
        <w:rPr>
          <w:rFonts w:ascii="Book Antiqua" w:hAnsi="Book Antiqua" w:cs="Arial"/>
          <w:bCs/>
          <w:color w:val="000000"/>
          <w:sz w:val="24"/>
          <w:szCs w:val="24"/>
          <w:lang w:eastAsia="zh-CN"/>
        </w:rPr>
        <w:t xml:space="preserve"> S, </w:t>
      </w:r>
      <w:proofErr w:type="spellStart"/>
      <w:r w:rsidRPr="002B73F1">
        <w:rPr>
          <w:rFonts w:ascii="Book Antiqua" w:hAnsi="Book Antiqua" w:cs="Arial"/>
          <w:bCs/>
          <w:color w:val="000000"/>
          <w:sz w:val="24"/>
          <w:szCs w:val="24"/>
          <w:lang w:eastAsia="zh-CN"/>
        </w:rPr>
        <w:t>Poordad</w:t>
      </w:r>
      <w:proofErr w:type="spellEnd"/>
      <w:r w:rsidRPr="002B73F1">
        <w:rPr>
          <w:rFonts w:ascii="Book Antiqua" w:hAnsi="Book Antiqua" w:cs="Arial"/>
          <w:bCs/>
          <w:color w:val="000000"/>
          <w:sz w:val="24"/>
          <w:szCs w:val="24"/>
          <w:lang w:eastAsia="zh-CN"/>
        </w:rPr>
        <w:t xml:space="preserve"> F, Goodman ZD, Sings HL, </w:t>
      </w:r>
      <w:proofErr w:type="spellStart"/>
      <w:r w:rsidRPr="002B73F1">
        <w:rPr>
          <w:rFonts w:ascii="Book Antiqua" w:hAnsi="Book Antiqua" w:cs="Arial"/>
          <w:bCs/>
          <w:color w:val="000000"/>
          <w:sz w:val="24"/>
          <w:szCs w:val="24"/>
          <w:lang w:eastAsia="zh-CN"/>
        </w:rPr>
        <w:t>Boparai</w:t>
      </w:r>
      <w:proofErr w:type="spellEnd"/>
      <w:r w:rsidRPr="002B73F1">
        <w:rPr>
          <w:rFonts w:ascii="Book Antiqua" w:hAnsi="Book Antiqua" w:cs="Arial"/>
          <w:bCs/>
          <w:color w:val="000000"/>
          <w:sz w:val="24"/>
          <w:szCs w:val="24"/>
          <w:lang w:eastAsia="zh-CN"/>
        </w:rPr>
        <w:t xml:space="preserve"> N, Burroughs M, Brass CA, Albrecht JK, Esteban R. </w:t>
      </w:r>
      <w:proofErr w:type="spellStart"/>
      <w:r w:rsidRPr="002B73F1">
        <w:rPr>
          <w:rFonts w:ascii="Book Antiqua" w:hAnsi="Book Antiqua" w:cs="Arial"/>
          <w:bCs/>
          <w:color w:val="000000"/>
          <w:sz w:val="24"/>
          <w:szCs w:val="24"/>
          <w:lang w:eastAsia="zh-CN"/>
        </w:rPr>
        <w:t>Boceprevir</w:t>
      </w:r>
      <w:proofErr w:type="spellEnd"/>
      <w:r w:rsidRPr="002B73F1">
        <w:rPr>
          <w:rFonts w:ascii="Book Antiqua" w:hAnsi="Book Antiqua" w:cs="Arial"/>
          <w:bCs/>
          <w:color w:val="000000"/>
          <w:sz w:val="24"/>
          <w:szCs w:val="24"/>
          <w:lang w:eastAsia="zh-CN"/>
        </w:rPr>
        <w:t xml:space="preserve"> for previously treated chronic HCV genotype 1 infection. </w:t>
      </w:r>
      <w:r w:rsidRPr="002B73F1">
        <w:rPr>
          <w:rFonts w:ascii="Book Antiqua" w:hAnsi="Book Antiqua" w:cs="Arial"/>
          <w:bCs/>
          <w:i/>
          <w:iCs/>
          <w:color w:val="000000"/>
          <w:sz w:val="24"/>
          <w:szCs w:val="24"/>
          <w:lang w:eastAsia="zh-CN"/>
        </w:rPr>
        <w:t xml:space="preserve">N </w:t>
      </w:r>
      <w:proofErr w:type="spellStart"/>
      <w:r w:rsidRPr="002B73F1">
        <w:rPr>
          <w:rFonts w:ascii="Book Antiqua" w:hAnsi="Book Antiqua" w:cs="Arial"/>
          <w:bCs/>
          <w:i/>
          <w:iCs/>
          <w:color w:val="000000"/>
          <w:sz w:val="24"/>
          <w:szCs w:val="24"/>
          <w:lang w:eastAsia="zh-CN"/>
        </w:rPr>
        <w:t>Engl</w:t>
      </w:r>
      <w:proofErr w:type="spellEnd"/>
      <w:r w:rsidRPr="002B73F1">
        <w:rPr>
          <w:rFonts w:ascii="Book Antiqua" w:hAnsi="Book Antiqua" w:cs="Arial"/>
          <w:bCs/>
          <w:i/>
          <w:iCs/>
          <w:color w:val="000000"/>
          <w:sz w:val="24"/>
          <w:szCs w:val="24"/>
          <w:lang w:eastAsia="zh-CN"/>
        </w:rPr>
        <w:t xml:space="preserve"> J Med</w:t>
      </w:r>
      <w:r w:rsidRPr="002B73F1">
        <w:rPr>
          <w:rFonts w:ascii="Book Antiqua" w:hAnsi="Book Antiqua" w:cs="Arial"/>
          <w:bCs/>
          <w:color w:val="000000"/>
          <w:sz w:val="24"/>
          <w:szCs w:val="24"/>
          <w:lang w:eastAsia="zh-CN"/>
        </w:rPr>
        <w:t> 2011; </w:t>
      </w:r>
      <w:r w:rsidRPr="002B73F1">
        <w:rPr>
          <w:rFonts w:ascii="Book Antiqua" w:hAnsi="Book Antiqua" w:cs="Arial"/>
          <w:b/>
          <w:bCs/>
          <w:color w:val="000000"/>
          <w:sz w:val="24"/>
          <w:szCs w:val="24"/>
          <w:lang w:eastAsia="zh-CN"/>
        </w:rPr>
        <w:t>364</w:t>
      </w:r>
      <w:r w:rsidRPr="002B73F1">
        <w:rPr>
          <w:rFonts w:ascii="Book Antiqua" w:hAnsi="Book Antiqua" w:cs="Arial"/>
          <w:bCs/>
          <w:color w:val="000000"/>
          <w:sz w:val="24"/>
          <w:szCs w:val="24"/>
          <w:lang w:eastAsia="zh-CN"/>
        </w:rPr>
        <w:t>: 1207-1217 [PMID: 21449784 DOI: 10.1056/NEJMoa1009482]</w:t>
      </w:r>
    </w:p>
    <w:p w14:paraId="169B01E1" w14:textId="441E4622" w:rsidR="002B73F1" w:rsidRPr="002B73F1" w:rsidRDefault="002B73F1" w:rsidP="002B73F1">
      <w:pPr>
        <w:pStyle w:val="ListParagraph"/>
        <w:numPr>
          <w:ilvl w:val="0"/>
          <w:numId w:val="3"/>
        </w:numPr>
        <w:spacing w:after="0" w:line="360" w:lineRule="auto"/>
        <w:ind w:left="426"/>
        <w:jc w:val="both"/>
        <w:rPr>
          <w:rFonts w:ascii="Book Antiqua" w:hAnsi="Book Antiqua" w:cs="Arial"/>
          <w:bCs/>
          <w:color w:val="000000"/>
          <w:sz w:val="24"/>
          <w:szCs w:val="24"/>
          <w:lang w:eastAsia="zh-CN"/>
        </w:rPr>
      </w:pPr>
      <w:proofErr w:type="spellStart"/>
      <w:r w:rsidRPr="002B73F1">
        <w:rPr>
          <w:rFonts w:ascii="Book Antiqua" w:hAnsi="Book Antiqua" w:cs="Arial"/>
          <w:b/>
          <w:bCs/>
          <w:color w:val="000000"/>
          <w:sz w:val="24"/>
          <w:szCs w:val="24"/>
          <w:lang w:eastAsia="zh-CN"/>
        </w:rPr>
        <w:t>Hézode</w:t>
      </w:r>
      <w:proofErr w:type="spellEnd"/>
      <w:r w:rsidRPr="002B73F1">
        <w:rPr>
          <w:rFonts w:ascii="Book Antiqua" w:hAnsi="Book Antiqua" w:cs="Arial"/>
          <w:b/>
          <w:bCs/>
          <w:color w:val="000000"/>
          <w:sz w:val="24"/>
          <w:szCs w:val="24"/>
          <w:lang w:eastAsia="zh-CN"/>
        </w:rPr>
        <w:t xml:space="preserve"> C</w:t>
      </w:r>
      <w:r w:rsidRPr="002B73F1">
        <w:rPr>
          <w:rFonts w:ascii="Book Antiqua" w:hAnsi="Book Antiqua" w:cs="Arial"/>
          <w:bCs/>
          <w:color w:val="000000"/>
          <w:sz w:val="24"/>
          <w:szCs w:val="24"/>
          <w:lang w:eastAsia="zh-CN"/>
        </w:rPr>
        <w:t xml:space="preserve">, Fontaine H, </w:t>
      </w:r>
      <w:proofErr w:type="spellStart"/>
      <w:r w:rsidRPr="002B73F1">
        <w:rPr>
          <w:rFonts w:ascii="Book Antiqua" w:hAnsi="Book Antiqua" w:cs="Arial"/>
          <w:bCs/>
          <w:color w:val="000000"/>
          <w:sz w:val="24"/>
          <w:szCs w:val="24"/>
          <w:lang w:eastAsia="zh-CN"/>
        </w:rPr>
        <w:t>Dorival</w:t>
      </w:r>
      <w:proofErr w:type="spellEnd"/>
      <w:r w:rsidRPr="002B73F1">
        <w:rPr>
          <w:rFonts w:ascii="Book Antiqua" w:hAnsi="Book Antiqua" w:cs="Arial"/>
          <w:bCs/>
          <w:color w:val="000000"/>
          <w:sz w:val="24"/>
          <w:szCs w:val="24"/>
          <w:lang w:eastAsia="zh-CN"/>
        </w:rPr>
        <w:t xml:space="preserve"> C, </w:t>
      </w:r>
      <w:proofErr w:type="spellStart"/>
      <w:r w:rsidRPr="002B73F1">
        <w:rPr>
          <w:rFonts w:ascii="Book Antiqua" w:hAnsi="Book Antiqua" w:cs="Arial"/>
          <w:bCs/>
          <w:color w:val="000000"/>
          <w:sz w:val="24"/>
          <w:szCs w:val="24"/>
          <w:lang w:eastAsia="zh-CN"/>
        </w:rPr>
        <w:t>Larrey</w:t>
      </w:r>
      <w:proofErr w:type="spellEnd"/>
      <w:r w:rsidRPr="002B73F1">
        <w:rPr>
          <w:rFonts w:ascii="Book Antiqua" w:hAnsi="Book Antiqua" w:cs="Arial"/>
          <w:bCs/>
          <w:color w:val="000000"/>
          <w:sz w:val="24"/>
          <w:szCs w:val="24"/>
          <w:lang w:eastAsia="zh-CN"/>
        </w:rPr>
        <w:t xml:space="preserve"> D, </w:t>
      </w:r>
      <w:proofErr w:type="spellStart"/>
      <w:r w:rsidRPr="002B73F1">
        <w:rPr>
          <w:rFonts w:ascii="Book Antiqua" w:hAnsi="Book Antiqua" w:cs="Arial"/>
          <w:bCs/>
          <w:color w:val="000000"/>
          <w:sz w:val="24"/>
          <w:szCs w:val="24"/>
          <w:lang w:eastAsia="zh-CN"/>
        </w:rPr>
        <w:t>Zoulim</w:t>
      </w:r>
      <w:proofErr w:type="spellEnd"/>
      <w:r w:rsidRPr="002B73F1">
        <w:rPr>
          <w:rFonts w:ascii="Book Antiqua" w:hAnsi="Book Antiqua" w:cs="Arial"/>
          <w:bCs/>
          <w:color w:val="000000"/>
          <w:sz w:val="24"/>
          <w:szCs w:val="24"/>
          <w:lang w:eastAsia="zh-CN"/>
        </w:rPr>
        <w:t xml:space="preserve"> F, </w:t>
      </w:r>
      <w:proofErr w:type="spellStart"/>
      <w:r w:rsidRPr="002B73F1">
        <w:rPr>
          <w:rFonts w:ascii="Book Antiqua" w:hAnsi="Book Antiqua" w:cs="Arial"/>
          <w:bCs/>
          <w:color w:val="000000"/>
          <w:sz w:val="24"/>
          <w:szCs w:val="24"/>
          <w:lang w:eastAsia="zh-CN"/>
        </w:rPr>
        <w:t>Canva</w:t>
      </w:r>
      <w:proofErr w:type="spellEnd"/>
      <w:r w:rsidRPr="002B73F1">
        <w:rPr>
          <w:rFonts w:ascii="Book Antiqua" w:hAnsi="Book Antiqua" w:cs="Arial"/>
          <w:bCs/>
          <w:color w:val="000000"/>
          <w:sz w:val="24"/>
          <w:szCs w:val="24"/>
          <w:lang w:eastAsia="zh-CN"/>
        </w:rPr>
        <w:t xml:space="preserve"> V, de </w:t>
      </w:r>
      <w:proofErr w:type="spellStart"/>
      <w:r w:rsidRPr="002B73F1">
        <w:rPr>
          <w:rFonts w:ascii="Book Antiqua" w:hAnsi="Book Antiqua" w:cs="Arial"/>
          <w:bCs/>
          <w:color w:val="000000"/>
          <w:sz w:val="24"/>
          <w:szCs w:val="24"/>
          <w:lang w:eastAsia="zh-CN"/>
        </w:rPr>
        <w:t>Ledinghen</w:t>
      </w:r>
      <w:proofErr w:type="spellEnd"/>
      <w:r w:rsidRPr="002B73F1">
        <w:rPr>
          <w:rFonts w:ascii="Book Antiqua" w:hAnsi="Book Antiqua" w:cs="Arial"/>
          <w:bCs/>
          <w:color w:val="000000"/>
          <w:sz w:val="24"/>
          <w:szCs w:val="24"/>
          <w:lang w:eastAsia="zh-CN"/>
        </w:rPr>
        <w:t xml:space="preserve"> V, </w:t>
      </w:r>
      <w:proofErr w:type="spellStart"/>
      <w:r w:rsidRPr="002B73F1">
        <w:rPr>
          <w:rFonts w:ascii="Book Antiqua" w:hAnsi="Book Antiqua" w:cs="Arial"/>
          <w:bCs/>
          <w:color w:val="000000"/>
          <w:sz w:val="24"/>
          <w:szCs w:val="24"/>
          <w:lang w:eastAsia="zh-CN"/>
        </w:rPr>
        <w:t>Poynard</w:t>
      </w:r>
      <w:proofErr w:type="spellEnd"/>
      <w:r w:rsidRPr="002B73F1">
        <w:rPr>
          <w:rFonts w:ascii="Book Antiqua" w:hAnsi="Book Antiqua" w:cs="Arial"/>
          <w:bCs/>
          <w:color w:val="000000"/>
          <w:sz w:val="24"/>
          <w:szCs w:val="24"/>
          <w:lang w:eastAsia="zh-CN"/>
        </w:rPr>
        <w:t xml:space="preserve"> T, Samuel D, </w:t>
      </w:r>
      <w:proofErr w:type="spellStart"/>
      <w:r w:rsidRPr="002B73F1">
        <w:rPr>
          <w:rFonts w:ascii="Book Antiqua" w:hAnsi="Book Antiqua" w:cs="Arial"/>
          <w:bCs/>
          <w:color w:val="000000"/>
          <w:sz w:val="24"/>
          <w:szCs w:val="24"/>
          <w:lang w:eastAsia="zh-CN"/>
        </w:rPr>
        <w:t>Bourlière</w:t>
      </w:r>
      <w:proofErr w:type="spellEnd"/>
      <w:r w:rsidRPr="002B73F1">
        <w:rPr>
          <w:rFonts w:ascii="Book Antiqua" w:hAnsi="Book Antiqua" w:cs="Arial"/>
          <w:bCs/>
          <w:color w:val="000000"/>
          <w:sz w:val="24"/>
          <w:szCs w:val="24"/>
          <w:lang w:eastAsia="zh-CN"/>
        </w:rPr>
        <w:t xml:space="preserve"> M, </w:t>
      </w:r>
      <w:proofErr w:type="spellStart"/>
      <w:r w:rsidRPr="002B73F1">
        <w:rPr>
          <w:rFonts w:ascii="Book Antiqua" w:hAnsi="Book Antiqua" w:cs="Arial"/>
          <w:bCs/>
          <w:color w:val="000000"/>
          <w:sz w:val="24"/>
          <w:szCs w:val="24"/>
          <w:lang w:eastAsia="zh-CN"/>
        </w:rPr>
        <w:t>Zarski</w:t>
      </w:r>
      <w:proofErr w:type="spellEnd"/>
      <w:r w:rsidRPr="002B73F1">
        <w:rPr>
          <w:rFonts w:ascii="Book Antiqua" w:hAnsi="Book Antiqua" w:cs="Arial"/>
          <w:bCs/>
          <w:color w:val="000000"/>
          <w:sz w:val="24"/>
          <w:szCs w:val="24"/>
          <w:lang w:eastAsia="zh-CN"/>
        </w:rPr>
        <w:t xml:space="preserve"> JP, </w:t>
      </w:r>
      <w:proofErr w:type="spellStart"/>
      <w:r w:rsidRPr="002B73F1">
        <w:rPr>
          <w:rFonts w:ascii="Book Antiqua" w:hAnsi="Book Antiqua" w:cs="Arial"/>
          <w:bCs/>
          <w:color w:val="000000"/>
          <w:sz w:val="24"/>
          <w:szCs w:val="24"/>
          <w:lang w:eastAsia="zh-CN"/>
        </w:rPr>
        <w:t>Raabe</w:t>
      </w:r>
      <w:proofErr w:type="spellEnd"/>
      <w:r w:rsidRPr="002B73F1">
        <w:rPr>
          <w:rFonts w:ascii="Book Antiqua" w:hAnsi="Book Antiqua" w:cs="Arial"/>
          <w:bCs/>
          <w:color w:val="000000"/>
          <w:sz w:val="24"/>
          <w:szCs w:val="24"/>
          <w:lang w:eastAsia="zh-CN"/>
        </w:rPr>
        <w:t xml:space="preserve"> JJ, </w:t>
      </w:r>
      <w:proofErr w:type="spellStart"/>
      <w:r w:rsidRPr="002B73F1">
        <w:rPr>
          <w:rFonts w:ascii="Book Antiqua" w:hAnsi="Book Antiqua" w:cs="Arial"/>
          <w:bCs/>
          <w:color w:val="000000"/>
          <w:sz w:val="24"/>
          <w:szCs w:val="24"/>
          <w:lang w:eastAsia="zh-CN"/>
        </w:rPr>
        <w:t>Alric</w:t>
      </w:r>
      <w:proofErr w:type="spellEnd"/>
      <w:r w:rsidRPr="002B73F1">
        <w:rPr>
          <w:rFonts w:ascii="Book Antiqua" w:hAnsi="Book Antiqua" w:cs="Arial"/>
          <w:bCs/>
          <w:color w:val="000000"/>
          <w:sz w:val="24"/>
          <w:szCs w:val="24"/>
          <w:lang w:eastAsia="zh-CN"/>
        </w:rPr>
        <w:t xml:space="preserve"> L, </w:t>
      </w:r>
      <w:proofErr w:type="spellStart"/>
      <w:r w:rsidRPr="002B73F1">
        <w:rPr>
          <w:rFonts w:ascii="Book Antiqua" w:hAnsi="Book Antiqua" w:cs="Arial"/>
          <w:bCs/>
          <w:color w:val="000000"/>
          <w:sz w:val="24"/>
          <w:szCs w:val="24"/>
          <w:lang w:eastAsia="zh-CN"/>
        </w:rPr>
        <w:t>Marcellin</w:t>
      </w:r>
      <w:proofErr w:type="spellEnd"/>
      <w:r w:rsidRPr="002B73F1">
        <w:rPr>
          <w:rFonts w:ascii="Book Antiqua" w:hAnsi="Book Antiqua" w:cs="Arial"/>
          <w:bCs/>
          <w:color w:val="000000"/>
          <w:sz w:val="24"/>
          <w:szCs w:val="24"/>
          <w:lang w:eastAsia="zh-CN"/>
        </w:rPr>
        <w:t xml:space="preserve"> P, </w:t>
      </w:r>
      <w:proofErr w:type="spellStart"/>
      <w:r w:rsidRPr="002B73F1">
        <w:rPr>
          <w:rFonts w:ascii="Book Antiqua" w:hAnsi="Book Antiqua" w:cs="Arial"/>
          <w:bCs/>
          <w:color w:val="000000"/>
          <w:sz w:val="24"/>
          <w:szCs w:val="24"/>
          <w:lang w:eastAsia="zh-CN"/>
        </w:rPr>
        <w:t>Riachi</w:t>
      </w:r>
      <w:proofErr w:type="spellEnd"/>
      <w:r w:rsidRPr="002B73F1">
        <w:rPr>
          <w:rFonts w:ascii="Book Antiqua" w:hAnsi="Book Antiqua" w:cs="Arial"/>
          <w:bCs/>
          <w:color w:val="000000"/>
          <w:sz w:val="24"/>
          <w:szCs w:val="24"/>
          <w:lang w:eastAsia="zh-CN"/>
        </w:rPr>
        <w:t xml:space="preserve"> G, Bernard PH, </w:t>
      </w:r>
      <w:proofErr w:type="spellStart"/>
      <w:r w:rsidRPr="002B73F1">
        <w:rPr>
          <w:rFonts w:ascii="Book Antiqua" w:hAnsi="Book Antiqua" w:cs="Arial"/>
          <w:bCs/>
          <w:color w:val="000000"/>
          <w:sz w:val="24"/>
          <w:szCs w:val="24"/>
          <w:lang w:eastAsia="zh-CN"/>
        </w:rPr>
        <w:t>Loustaud-Ratti</w:t>
      </w:r>
      <w:proofErr w:type="spellEnd"/>
      <w:r w:rsidRPr="002B73F1">
        <w:rPr>
          <w:rFonts w:ascii="Book Antiqua" w:hAnsi="Book Antiqua" w:cs="Arial"/>
          <w:bCs/>
          <w:color w:val="000000"/>
          <w:sz w:val="24"/>
          <w:szCs w:val="24"/>
          <w:lang w:eastAsia="zh-CN"/>
        </w:rPr>
        <w:t xml:space="preserve"> V, </w:t>
      </w:r>
      <w:proofErr w:type="spellStart"/>
      <w:r w:rsidRPr="002B73F1">
        <w:rPr>
          <w:rFonts w:ascii="Book Antiqua" w:hAnsi="Book Antiqua" w:cs="Arial"/>
          <w:bCs/>
          <w:color w:val="000000"/>
          <w:sz w:val="24"/>
          <w:szCs w:val="24"/>
          <w:lang w:eastAsia="zh-CN"/>
        </w:rPr>
        <w:t>Métivier</w:t>
      </w:r>
      <w:proofErr w:type="spellEnd"/>
      <w:r w:rsidRPr="002B73F1">
        <w:rPr>
          <w:rFonts w:ascii="Book Antiqua" w:hAnsi="Book Antiqua" w:cs="Arial"/>
          <w:bCs/>
          <w:color w:val="000000"/>
          <w:sz w:val="24"/>
          <w:szCs w:val="24"/>
          <w:lang w:eastAsia="zh-CN"/>
        </w:rPr>
        <w:t xml:space="preserve"> S, Tran A, </w:t>
      </w:r>
      <w:proofErr w:type="spellStart"/>
      <w:r w:rsidRPr="002B73F1">
        <w:rPr>
          <w:rFonts w:ascii="Book Antiqua" w:hAnsi="Book Antiqua" w:cs="Arial"/>
          <w:bCs/>
          <w:color w:val="000000"/>
          <w:sz w:val="24"/>
          <w:szCs w:val="24"/>
          <w:lang w:eastAsia="zh-CN"/>
        </w:rPr>
        <w:t>Serfaty</w:t>
      </w:r>
      <w:proofErr w:type="spellEnd"/>
      <w:r w:rsidRPr="002B73F1">
        <w:rPr>
          <w:rFonts w:ascii="Book Antiqua" w:hAnsi="Book Antiqua" w:cs="Arial"/>
          <w:bCs/>
          <w:color w:val="000000"/>
          <w:sz w:val="24"/>
          <w:szCs w:val="24"/>
          <w:lang w:eastAsia="zh-CN"/>
        </w:rPr>
        <w:t xml:space="preserve"> L, </w:t>
      </w:r>
      <w:proofErr w:type="spellStart"/>
      <w:r w:rsidRPr="002B73F1">
        <w:rPr>
          <w:rFonts w:ascii="Book Antiqua" w:hAnsi="Book Antiqua" w:cs="Arial"/>
          <w:bCs/>
          <w:color w:val="000000"/>
          <w:sz w:val="24"/>
          <w:szCs w:val="24"/>
          <w:lang w:eastAsia="zh-CN"/>
        </w:rPr>
        <w:t>Abergel</w:t>
      </w:r>
      <w:proofErr w:type="spellEnd"/>
      <w:r w:rsidRPr="002B73F1">
        <w:rPr>
          <w:rFonts w:ascii="Book Antiqua" w:hAnsi="Book Antiqua" w:cs="Arial"/>
          <w:bCs/>
          <w:color w:val="000000"/>
          <w:sz w:val="24"/>
          <w:szCs w:val="24"/>
          <w:lang w:eastAsia="zh-CN"/>
        </w:rPr>
        <w:t xml:space="preserve"> A, </w:t>
      </w:r>
      <w:proofErr w:type="spellStart"/>
      <w:r w:rsidRPr="002B73F1">
        <w:rPr>
          <w:rFonts w:ascii="Book Antiqua" w:hAnsi="Book Antiqua" w:cs="Arial"/>
          <w:bCs/>
          <w:color w:val="000000"/>
          <w:sz w:val="24"/>
          <w:szCs w:val="24"/>
          <w:lang w:eastAsia="zh-CN"/>
        </w:rPr>
        <w:t>Causse</w:t>
      </w:r>
      <w:proofErr w:type="spellEnd"/>
      <w:r w:rsidRPr="002B73F1">
        <w:rPr>
          <w:rFonts w:ascii="Book Antiqua" w:hAnsi="Book Antiqua" w:cs="Arial"/>
          <w:bCs/>
          <w:color w:val="000000"/>
          <w:sz w:val="24"/>
          <w:szCs w:val="24"/>
          <w:lang w:eastAsia="zh-CN"/>
        </w:rPr>
        <w:t xml:space="preserve"> X, Di Martino V, </w:t>
      </w:r>
      <w:proofErr w:type="spellStart"/>
      <w:r w:rsidRPr="002B73F1">
        <w:rPr>
          <w:rFonts w:ascii="Book Antiqua" w:hAnsi="Book Antiqua" w:cs="Arial"/>
          <w:bCs/>
          <w:color w:val="000000"/>
          <w:sz w:val="24"/>
          <w:szCs w:val="24"/>
          <w:lang w:eastAsia="zh-CN"/>
        </w:rPr>
        <w:t>Guyader</w:t>
      </w:r>
      <w:proofErr w:type="spellEnd"/>
      <w:r w:rsidRPr="002B73F1">
        <w:rPr>
          <w:rFonts w:ascii="Book Antiqua" w:hAnsi="Book Antiqua" w:cs="Arial"/>
          <w:bCs/>
          <w:color w:val="000000"/>
          <w:sz w:val="24"/>
          <w:szCs w:val="24"/>
          <w:lang w:eastAsia="zh-CN"/>
        </w:rPr>
        <w:t xml:space="preserve"> D, </w:t>
      </w:r>
      <w:proofErr w:type="spellStart"/>
      <w:r w:rsidRPr="002B73F1">
        <w:rPr>
          <w:rFonts w:ascii="Book Antiqua" w:hAnsi="Book Antiqua" w:cs="Arial"/>
          <w:bCs/>
          <w:color w:val="000000"/>
          <w:sz w:val="24"/>
          <w:szCs w:val="24"/>
          <w:lang w:eastAsia="zh-CN"/>
        </w:rPr>
        <w:t>Lucidarme</w:t>
      </w:r>
      <w:proofErr w:type="spellEnd"/>
      <w:r w:rsidRPr="002B73F1">
        <w:rPr>
          <w:rFonts w:ascii="Book Antiqua" w:hAnsi="Book Antiqua" w:cs="Arial"/>
          <w:bCs/>
          <w:color w:val="000000"/>
          <w:sz w:val="24"/>
          <w:szCs w:val="24"/>
          <w:lang w:eastAsia="zh-CN"/>
        </w:rPr>
        <w:t xml:space="preserve"> D, </w:t>
      </w:r>
      <w:proofErr w:type="spellStart"/>
      <w:r w:rsidRPr="002B73F1">
        <w:rPr>
          <w:rFonts w:ascii="Book Antiqua" w:hAnsi="Book Antiqua" w:cs="Arial"/>
          <w:bCs/>
          <w:color w:val="000000"/>
          <w:sz w:val="24"/>
          <w:szCs w:val="24"/>
          <w:lang w:eastAsia="zh-CN"/>
        </w:rPr>
        <w:t>Grando-Lemaire</w:t>
      </w:r>
      <w:proofErr w:type="spellEnd"/>
      <w:r w:rsidRPr="002B73F1">
        <w:rPr>
          <w:rFonts w:ascii="Book Antiqua" w:hAnsi="Book Antiqua" w:cs="Arial"/>
          <w:bCs/>
          <w:color w:val="000000"/>
          <w:sz w:val="24"/>
          <w:szCs w:val="24"/>
          <w:lang w:eastAsia="zh-CN"/>
        </w:rPr>
        <w:t xml:space="preserve"> V, </w:t>
      </w:r>
      <w:proofErr w:type="spellStart"/>
      <w:r w:rsidRPr="002B73F1">
        <w:rPr>
          <w:rFonts w:ascii="Book Antiqua" w:hAnsi="Book Antiqua" w:cs="Arial"/>
          <w:bCs/>
          <w:color w:val="000000"/>
          <w:sz w:val="24"/>
          <w:szCs w:val="24"/>
          <w:lang w:eastAsia="zh-CN"/>
        </w:rPr>
        <w:t>Hillon</w:t>
      </w:r>
      <w:proofErr w:type="spellEnd"/>
      <w:r w:rsidRPr="002B73F1">
        <w:rPr>
          <w:rFonts w:ascii="Book Antiqua" w:hAnsi="Book Antiqua" w:cs="Arial"/>
          <w:bCs/>
          <w:color w:val="000000"/>
          <w:sz w:val="24"/>
          <w:szCs w:val="24"/>
          <w:lang w:eastAsia="zh-CN"/>
        </w:rPr>
        <w:t xml:space="preserve"> P, </w:t>
      </w:r>
      <w:proofErr w:type="spellStart"/>
      <w:r w:rsidRPr="002B73F1">
        <w:rPr>
          <w:rFonts w:ascii="Book Antiqua" w:hAnsi="Book Antiqua" w:cs="Arial"/>
          <w:bCs/>
          <w:color w:val="000000"/>
          <w:sz w:val="24"/>
          <w:szCs w:val="24"/>
          <w:lang w:eastAsia="zh-CN"/>
        </w:rPr>
        <w:t>Feray</w:t>
      </w:r>
      <w:proofErr w:type="spellEnd"/>
      <w:r w:rsidRPr="002B73F1">
        <w:rPr>
          <w:rFonts w:ascii="Book Antiqua" w:hAnsi="Book Antiqua" w:cs="Arial"/>
          <w:bCs/>
          <w:color w:val="000000"/>
          <w:sz w:val="24"/>
          <w:szCs w:val="24"/>
          <w:lang w:eastAsia="zh-CN"/>
        </w:rPr>
        <w:t xml:space="preserve"> C, Dao T, </w:t>
      </w:r>
      <w:proofErr w:type="spellStart"/>
      <w:r w:rsidRPr="002B73F1">
        <w:rPr>
          <w:rFonts w:ascii="Book Antiqua" w:hAnsi="Book Antiqua" w:cs="Arial"/>
          <w:bCs/>
          <w:color w:val="000000"/>
          <w:sz w:val="24"/>
          <w:szCs w:val="24"/>
          <w:lang w:eastAsia="zh-CN"/>
        </w:rPr>
        <w:t>Cacoub</w:t>
      </w:r>
      <w:proofErr w:type="spellEnd"/>
      <w:r w:rsidRPr="002B73F1">
        <w:rPr>
          <w:rFonts w:ascii="Book Antiqua" w:hAnsi="Book Antiqua" w:cs="Arial"/>
          <w:bCs/>
          <w:color w:val="000000"/>
          <w:sz w:val="24"/>
          <w:szCs w:val="24"/>
          <w:lang w:eastAsia="zh-CN"/>
        </w:rPr>
        <w:t xml:space="preserve"> P, Rosa I, </w:t>
      </w:r>
      <w:proofErr w:type="spellStart"/>
      <w:r w:rsidRPr="002B73F1">
        <w:rPr>
          <w:rFonts w:ascii="Book Antiqua" w:hAnsi="Book Antiqua" w:cs="Arial"/>
          <w:bCs/>
          <w:color w:val="000000"/>
          <w:sz w:val="24"/>
          <w:szCs w:val="24"/>
          <w:lang w:eastAsia="zh-CN"/>
        </w:rPr>
        <w:t>Attali</w:t>
      </w:r>
      <w:proofErr w:type="spellEnd"/>
      <w:r w:rsidRPr="002B73F1">
        <w:rPr>
          <w:rFonts w:ascii="Book Antiqua" w:hAnsi="Book Antiqua" w:cs="Arial"/>
          <w:bCs/>
          <w:color w:val="000000"/>
          <w:sz w:val="24"/>
          <w:szCs w:val="24"/>
          <w:lang w:eastAsia="zh-CN"/>
        </w:rPr>
        <w:t xml:space="preserve"> P, </w:t>
      </w:r>
      <w:proofErr w:type="spellStart"/>
      <w:r w:rsidRPr="002B73F1">
        <w:rPr>
          <w:rFonts w:ascii="Book Antiqua" w:hAnsi="Book Antiqua" w:cs="Arial"/>
          <w:bCs/>
          <w:color w:val="000000"/>
          <w:sz w:val="24"/>
          <w:szCs w:val="24"/>
          <w:lang w:eastAsia="zh-CN"/>
        </w:rPr>
        <w:t>Petrov</w:t>
      </w:r>
      <w:proofErr w:type="spellEnd"/>
      <w:r w:rsidRPr="002B73F1">
        <w:rPr>
          <w:rFonts w:ascii="Book Antiqua" w:hAnsi="Book Antiqua" w:cs="Arial"/>
          <w:bCs/>
          <w:color w:val="000000"/>
          <w:sz w:val="24"/>
          <w:szCs w:val="24"/>
          <w:lang w:eastAsia="zh-CN"/>
        </w:rPr>
        <w:t xml:space="preserve">-Sanchez V, </w:t>
      </w:r>
      <w:proofErr w:type="spellStart"/>
      <w:r w:rsidRPr="002B73F1">
        <w:rPr>
          <w:rFonts w:ascii="Book Antiqua" w:hAnsi="Book Antiqua" w:cs="Arial"/>
          <w:bCs/>
          <w:color w:val="000000"/>
          <w:sz w:val="24"/>
          <w:szCs w:val="24"/>
          <w:lang w:eastAsia="zh-CN"/>
        </w:rPr>
        <w:t>Barthe</w:t>
      </w:r>
      <w:proofErr w:type="spellEnd"/>
      <w:r w:rsidRPr="002B73F1">
        <w:rPr>
          <w:rFonts w:ascii="Book Antiqua" w:hAnsi="Book Antiqua" w:cs="Arial"/>
          <w:bCs/>
          <w:color w:val="000000"/>
          <w:sz w:val="24"/>
          <w:szCs w:val="24"/>
          <w:lang w:eastAsia="zh-CN"/>
        </w:rPr>
        <w:t xml:space="preserve"> Y, </w:t>
      </w:r>
      <w:proofErr w:type="spellStart"/>
      <w:r w:rsidRPr="002B73F1">
        <w:rPr>
          <w:rFonts w:ascii="Book Antiqua" w:hAnsi="Book Antiqua" w:cs="Arial"/>
          <w:bCs/>
          <w:color w:val="000000"/>
          <w:sz w:val="24"/>
          <w:szCs w:val="24"/>
          <w:lang w:eastAsia="zh-CN"/>
        </w:rPr>
        <w:t>Pawlotsky</w:t>
      </w:r>
      <w:proofErr w:type="spellEnd"/>
      <w:r w:rsidRPr="002B73F1">
        <w:rPr>
          <w:rFonts w:ascii="Book Antiqua" w:hAnsi="Book Antiqua" w:cs="Arial"/>
          <w:bCs/>
          <w:color w:val="000000"/>
          <w:sz w:val="24"/>
          <w:szCs w:val="24"/>
          <w:lang w:eastAsia="zh-CN"/>
        </w:rPr>
        <w:t xml:space="preserve"> JM, Pol S, </w:t>
      </w:r>
      <w:proofErr w:type="spellStart"/>
      <w:r w:rsidRPr="002B73F1">
        <w:rPr>
          <w:rFonts w:ascii="Book Antiqua" w:hAnsi="Book Antiqua" w:cs="Arial"/>
          <w:bCs/>
          <w:color w:val="000000"/>
          <w:sz w:val="24"/>
          <w:szCs w:val="24"/>
          <w:lang w:eastAsia="zh-CN"/>
        </w:rPr>
        <w:t>Carrat</w:t>
      </w:r>
      <w:proofErr w:type="spellEnd"/>
      <w:r w:rsidRPr="002B73F1">
        <w:rPr>
          <w:rFonts w:ascii="Book Antiqua" w:hAnsi="Book Antiqua" w:cs="Arial"/>
          <w:bCs/>
          <w:color w:val="000000"/>
          <w:sz w:val="24"/>
          <w:szCs w:val="24"/>
          <w:lang w:eastAsia="zh-CN"/>
        </w:rPr>
        <w:t xml:space="preserve"> F, </w:t>
      </w:r>
      <w:proofErr w:type="spellStart"/>
      <w:r w:rsidRPr="002B73F1">
        <w:rPr>
          <w:rFonts w:ascii="Book Antiqua" w:hAnsi="Book Antiqua" w:cs="Arial"/>
          <w:bCs/>
          <w:color w:val="000000"/>
          <w:sz w:val="24"/>
          <w:szCs w:val="24"/>
          <w:lang w:eastAsia="zh-CN"/>
        </w:rPr>
        <w:t>Bronowicki</w:t>
      </w:r>
      <w:proofErr w:type="spellEnd"/>
      <w:r w:rsidRPr="002B73F1">
        <w:rPr>
          <w:rFonts w:ascii="Book Antiqua" w:hAnsi="Book Antiqua" w:cs="Arial"/>
          <w:bCs/>
          <w:color w:val="000000"/>
          <w:sz w:val="24"/>
          <w:szCs w:val="24"/>
          <w:lang w:eastAsia="zh-CN"/>
        </w:rPr>
        <w:t xml:space="preserve"> JP. Triple therapy in treatment-experienced patients with HCV-cirrhosis in a </w:t>
      </w:r>
      <w:proofErr w:type="spellStart"/>
      <w:r w:rsidRPr="002B73F1">
        <w:rPr>
          <w:rFonts w:ascii="Book Antiqua" w:hAnsi="Book Antiqua" w:cs="Arial"/>
          <w:bCs/>
          <w:color w:val="000000"/>
          <w:sz w:val="24"/>
          <w:szCs w:val="24"/>
          <w:lang w:eastAsia="zh-CN"/>
        </w:rPr>
        <w:t>multicentre</w:t>
      </w:r>
      <w:proofErr w:type="spellEnd"/>
      <w:r w:rsidRPr="002B73F1">
        <w:rPr>
          <w:rFonts w:ascii="Book Antiqua" w:hAnsi="Book Antiqua" w:cs="Arial"/>
          <w:bCs/>
          <w:color w:val="000000"/>
          <w:sz w:val="24"/>
          <w:szCs w:val="24"/>
          <w:lang w:eastAsia="zh-CN"/>
        </w:rPr>
        <w:t xml:space="preserve"> cohort of the French Early Access </w:t>
      </w:r>
      <w:proofErr w:type="spellStart"/>
      <w:r w:rsidRPr="002B73F1">
        <w:rPr>
          <w:rFonts w:ascii="Book Antiqua" w:hAnsi="Book Antiqua" w:cs="Arial"/>
          <w:bCs/>
          <w:color w:val="000000"/>
          <w:sz w:val="24"/>
          <w:szCs w:val="24"/>
          <w:lang w:eastAsia="zh-CN"/>
        </w:rPr>
        <w:t>Programme</w:t>
      </w:r>
      <w:proofErr w:type="spellEnd"/>
      <w:r w:rsidRPr="002B73F1">
        <w:rPr>
          <w:rFonts w:ascii="Book Antiqua" w:hAnsi="Book Antiqua" w:cs="Arial"/>
          <w:bCs/>
          <w:color w:val="000000"/>
          <w:sz w:val="24"/>
          <w:szCs w:val="24"/>
          <w:lang w:eastAsia="zh-CN"/>
        </w:rPr>
        <w:t xml:space="preserve"> (ANRS CO20-CUPIC) - NCT01514890. </w:t>
      </w:r>
      <w:r w:rsidRPr="002B73F1">
        <w:rPr>
          <w:rFonts w:ascii="Book Antiqua" w:hAnsi="Book Antiqua" w:cs="Arial"/>
          <w:bCs/>
          <w:i/>
          <w:iCs/>
          <w:color w:val="000000"/>
          <w:sz w:val="24"/>
          <w:szCs w:val="24"/>
          <w:lang w:eastAsia="zh-CN"/>
        </w:rPr>
        <w:t xml:space="preserve">J </w:t>
      </w:r>
      <w:proofErr w:type="spellStart"/>
      <w:r w:rsidRPr="002B73F1">
        <w:rPr>
          <w:rFonts w:ascii="Book Antiqua" w:hAnsi="Book Antiqua" w:cs="Arial"/>
          <w:bCs/>
          <w:i/>
          <w:iCs/>
          <w:color w:val="000000"/>
          <w:sz w:val="24"/>
          <w:szCs w:val="24"/>
          <w:lang w:eastAsia="zh-CN"/>
        </w:rPr>
        <w:t>Hepatol</w:t>
      </w:r>
      <w:proofErr w:type="spellEnd"/>
      <w:r w:rsidRPr="002B73F1">
        <w:rPr>
          <w:rFonts w:ascii="Book Antiqua" w:hAnsi="Book Antiqua" w:cs="Arial"/>
          <w:bCs/>
          <w:color w:val="000000"/>
          <w:sz w:val="24"/>
          <w:szCs w:val="24"/>
          <w:lang w:eastAsia="zh-CN"/>
        </w:rPr>
        <w:t> 2013; </w:t>
      </w:r>
      <w:r w:rsidRPr="002B73F1">
        <w:rPr>
          <w:rFonts w:ascii="Book Antiqua" w:hAnsi="Book Antiqua" w:cs="Arial"/>
          <w:b/>
          <w:bCs/>
          <w:color w:val="000000"/>
          <w:sz w:val="24"/>
          <w:szCs w:val="24"/>
          <w:lang w:eastAsia="zh-CN"/>
        </w:rPr>
        <w:t>59</w:t>
      </w:r>
      <w:r w:rsidRPr="002B73F1">
        <w:rPr>
          <w:rFonts w:ascii="Book Antiqua" w:hAnsi="Book Antiqua" w:cs="Arial"/>
          <w:bCs/>
          <w:color w:val="000000"/>
          <w:sz w:val="24"/>
          <w:szCs w:val="24"/>
          <w:lang w:eastAsia="zh-CN"/>
        </w:rPr>
        <w:t>: 434-441 [PMID: 23669289 DOI: 10.1016/j.jhep.2013.04.035]</w:t>
      </w:r>
    </w:p>
    <w:p w14:paraId="53A3CF42" w14:textId="25A6B511" w:rsidR="002B73F1" w:rsidRPr="002B73F1" w:rsidRDefault="002B73F1" w:rsidP="002B73F1">
      <w:pPr>
        <w:pStyle w:val="ListParagraph"/>
        <w:numPr>
          <w:ilvl w:val="0"/>
          <w:numId w:val="3"/>
        </w:numPr>
        <w:spacing w:after="0" w:line="360" w:lineRule="auto"/>
        <w:ind w:left="426"/>
        <w:jc w:val="both"/>
        <w:rPr>
          <w:rFonts w:ascii="Book Antiqua" w:hAnsi="Book Antiqua" w:cs="Arial"/>
          <w:bCs/>
          <w:color w:val="000000"/>
          <w:sz w:val="24"/>
          <w:szCs w:val="24"/>
          <w:lang w:eastAsia="zh-CN"/>
        </w:rPr>
      </w:pPr>
      <w:proofErr w:type="spellStart"/>
      <w:r w:rsidRPr="002B73F1">
        <w:rPr>
          <w:rFonts w:ascii="Book Antiqua" w:hAnsi="Book Antiqua" w:cs="Arial"/>
          <w:b/>
          <w:bCs/>
          <w:color w:val="000000"/>
          <w:sz w:val="24"/>
          <w:szCs w:val="24"/>
          <w:lang w:eastAsia="zh-CN"/>
        </w:rPr>
        <w:t>Poynard</w:t>
      </w:r>
      <w:proofErr w:type="spellEnd"/>
      <w:r w:rsidRPr="002B73F1">
        <w:rPr>
          <w:rFonts w:ascii="Book Antiqua" w:hAnsi="Book Antiqua" w:cs="Arial"/>
          <w:b/>
          <w:bCs/>
          <w:color w:val="000000"/>
          <w:sz w:val="24"/>
          <w:szCs w:val="24"/>
          <w:lang w:eastAsia="zh-CN"/>
        </w:rPr>
        <w:t xml:space="preserve"> T</w:t>
      </w:r>
      <w:r w:rsidRPr="002B73F1">
        <w:rPr>
          <w:rFonts w:ascii="Book Antiqua" w:hAnsi="Book Antiqua" w:cs="Arial"/>
          <w:bCs/>
          <w:color w:val="000000"/>
          <w:sz w:val="24"/>
          <w:szCs w:val="24"/>
          <w:lang w:eastAsia="zh-CN"/>
        </w:rPr>
        <w:t xml:space="preserve">, </w:t>
      </w:r>
      <w:proofErr w:type="spellStart"/>
      <w:r w:rsidRPr="002B73F1">
        <w:rPr>
          <w:rFonts w:ascii="Book Antiqua" w:hAnsi="Book Antiqua" w:cs="Arial"/>
          <w:bCs/>
          <w:color w:val="000000"/>
          <w:sz w:val="24"/>
          <w:szCs w:val="24"/>
          <w:lang w:eastAsia="zh-CN"/>
        </w:rPr>
        <w:t>Bedossa</w:t>
      </w:r>
      <w:proofErr w:type="spellEnd"/>
      <w:r w:rsidRPr="002B73F1">
        <w:rPr>
          <w:rFonts w:ascii="Book Antiqua" w:hAnsi="Book Antiqua" w:cs="Arial"/>
          <w:bCs/>
          <w:color w:val="000000"/>
          <w:sz w:val="24"/>
          <w:szCs w:val="24"/>
          <w:lang w:eastAsia="zh-CN"/>
        </w:rPr>
        <w:t xml:space="preserve"> P, </w:t>
      </w:r>
      <w:proofErr w:type="spellStart"/>
      <w:r w:rsidRPr="002B73F1">
        <w:rPr>
          <w:rFonts w:ascii="Book Antiqua" w:hAnsi="Book Antiqua" w:cs="Arial"/>
          <w:bCs/>
          <w:color w:val="000000"/>
          <w:sz w:val="24"/>
          <w:szCs w:val="24"/>
          <w:lang w:eastAsia="zh-CN"/>
        </w:rPr>
        <w:t>Opolon</w:t>
      </w:r>
      <w:proofErr w:type="spellEnd"/>
      <w:r w:rsidRPr="002B73F1">
        <w:rPr>
          <w:rFonts w:ascii="Book Antiqua" w:hAnsi="Book Antiqua" w:cs="Arial"/>
          <w:bCs/>
          <w:color w:val="000000"/>
          <w:sz w:val="24"/>
          <w:szCs w:val="24"/>
          <w:lang w:eastAsia="zh-CN"/>
        </w:rPr>
        <w:t xml:space="preserve"> P. Natural history of liver fibrosis progression in patients with chronic hepatitis C. The OBSVIRC, METAVIR, CLINIVIR, and DOSVIRC groups. </w:t>
      </w:r>
      <w:r w:rsidRPr="002B73F1">
        <w:rPr>
          <w:rFonts w:ascii="Book Antiqua" w:hAnsi="Book Antiqua" w:cs="Arial"/>
          <w:bCs/>
          <w:i/>
          <w:iCs/>
          <w:color w:val="000000"/>
          <w:sz w:val="24"/>
          <w:szCs w:val="24"/>
          <w:lang w:eastAsia="zh-CN"/>
        </w:rPr>
        <w:t>Lancet</w:t>
      </w:r>
      <w:r w:rsidRPr="002B73F1">
        <w:rPr>
          <w:rFonts w:ascii="Book Antiqua" w:hAnsi="Book Antiqua" w:cs="Arial"/>
          <w:bCs/>
          <w:color w:val="000000"/>
          <w:sz w:val="24"/>
          <w:szCs w:val="24"/>
          <w:lang w:eastAsia="zh-CN"/>
        </w:rPr>
        <w:t> 1997; </w:t>
      </w:r>
      <w:r w:rsidRPr="002B73F1">
        <w:rPr>
          <w:rFonts w:ascii="Book Antiqua" w:hAnsi="Book Antiqua" w:cs="Arial"/>
          <w:b/>
          <w:bCs/>
          <w:color w:val="000000"/>
          <w:sz w:val="24"/>
          <w:szCs w:val="24"/>
          <w:lang w:eastAsia="zh-CN"/>
        </w:rPr>
        <w:t>349</w:t>
      </w:r>
      <w:r w:rsidRPr="002B73F1">
        <w:rPr>
          <w:rFonts w:ascii="Book Antiqua" w:hAnsi="Book Antiqua" w:cs="Arial"/>
          <w:bCs/>
          <w:color w:val="000000"/>
          <w:sz w:val="24"/>
          <w:szCs w:val="24"/>
          <w:lang w:eastAsia="zh-CN"/>
        </w:rPr>
        <w:t>: 825-832 [PMID: 9121257 DOI: 10.1016/S0140-</w:t>
      </w:r>
      <w:proofErr w:type="gramStart"/>
      <w:r w:rsidRPr="002B73F1">
        <w:rPr>
          <w:rFonts w:ascii="Book Antiqua" w:hAnsi="Book Antiqua" w:cs="Arial"/>
          <w:bCs/>
          <w:color w:val="000000"/>
          <w:sz w:val="24"/>
          <w:szCs w:val="24"/>
          <w:lang w:eastAsia="zh-CN"/>
        </w:rPr>
        <w:t>6736(</w:t>
      </w:r>
      <w:proofErr w:type="gramEnd"/>
      <w:r w:rsidRPr="002B73F1">
        <w:rPr>
          <w:rFonts w:ascii="Book Antiqua" w:hAnsi="Book Antiqua" w:cs="Arial"/>
          <w:bCs/>
          <w:color w:val="000000"/>
          <w:sz w:val="24"/>
          <w:szCs w:val="24"/>
          <w:lang w:eastAsia="zh-CN"/>
        </w:rPr>
        <w:t>96)07642-8]</w:t>
      </w:r>
    </w:p>
    <w:p w14:paraId="4E52EB7F" w14:textId="74C478BB" w:rsidR="002B73F1" w:rsidRPr="002B73F1" w:rsidRDefault="002B73F1" w:rsidP="002B73F1">
      <w:pPr>
        <w:pStyle w:val="ListParagraph"/>
        <w:numPr>
          <w:ilvl w:val="0"/>
          <w:numId w:val="3"/>
        </w:numPr>
        <w:spacing w:after="0" w:line="360" w:lineRule="auto"/>
        <w:ind w:left="426"/>
        <w:jc w:val="both"/>
        <w:rPr>
          <w:rFonts w:ascii="Book Antiqua" w:hAnsi="Book Antiqua" w:cs="Arial"/>
          <w:bCs/>
          <w:color w:val="000000"/>
          <w:sz w:val="24"/>
          <w:szCs w:val="24"/>
          <w:lang w:eastAsia="zh-CN"/>
        </w:rPr>
      </w:pPr>
      <w:r w:rsidRPr="002B73F1">
        <w:rPr>
          <w:rFonts w:ascii="Book Antiqua" w:hAnsi="Book Antiqua" w:cs="Arial"/>
          <w:b/>
          <w:bCs/>
          <w:color w:val="000000"/>
          <w:sz w:val="24"/>
          <w:szCs w:val="24"/>
          <w:lang w:eastAsia="zh-CN"/>
        </w:rPr>
        <w:t>CDC</w:t>
      </w:r>
      <w:r w:rsidRPr="002B73F1">
        <w:rPr>
          <w:rFonts w:ascii="Book Antiqua" w:hAnsi="Book Antiqua" w:cs="Arial"/>
          <w:bCs/>
          <w:color w:val="000000"/>
          <w:sz w:val="24"/>
          <w:szCs w:val="24"/>
          <w:lang w:eastAsia="zh-CN"/>
        </w:rPr>
        <w:t>. National Survey 1999</w:t>
      </w:r>
      <w:r w:rsidR="00CB3381">
        <w:rPr>
          <w:rFonts w:ascii="Book Antiqua" w:hAnsi="Book Antiqua" w:cs="Arial" w:hint="eastAsia"/>
          <w:bCs/>
          <w:color w:val="000000"/>
          <w:sz w:val="24"/>
          <w:szCs w:val="24"/>
          <w:lang w:eastAsia="zh-CN"/>
        </w:rPr>
        <w:t>-</w:t>
      </w:r>
      <w:r w:rsidRPr="002B73F1">
        <w:rPr>
          <w:rFonts w:ascii="Book Antiqua" w:hAnsi="Book Antiqua" w:cs="Arial"/>
          <w:bCs/>
          <w:color w:val="000000"/>
          <w:sz w:val="24"/>
          <w:szCs w:val="24"/>
          <w:lang w:eastAsia="zh-CN"/>
        </w:rPr>
        <w:t>2010 Survey Content National Health and Nutrition Examination Survey, 2011. Available from: URL: http: //www.cdc.gov/nchs/data/nhanes/survey_content_99_10.pdf</w:t>
      </w:r>
    </w:p>
    <w:p w14:paraId="5E213CC7" w14:textId="706673DD" w:rsidR="002B73F1" w:rsidRPr="002B73F1" w:rsidRDefault="002B73F1" w:rsidP="002B73F1">
      <w:pPr>
        <w:pStyle w:val="ListParagraph"/>
        <w:numPr>
          <w:ilvl w:val="0"/>
          <w:numId w:val="3"/>
        </w:numPr>
        <w:spacing w:after="0" w:line="360" w:lineRule="auto"/>
        <w:ind w:left="426"/>
        <w:jc w:val="both"/>
        <w:rPr>
          <w:rFonts w:ascii="Book Antiqua" w:hAnsi="Book Antiqua" w:cs="Arial"/>
          <w:bCs/>
          <w:color w:val="000000"/>
          <w:sz w:val="24"/>
          <w:szCs w:val="24"/>
          <w:lang w:eastAsia="zh-CN"/>
        </w:rPr>
      </w:pPr>
      <w:r w:rsidRPr="002B73F1">
        <w:rPr>
          <w:rFonts w:ascii="Book Antiqua" w:hAnsi="Book Antiqua" w:cs="Arial"/>
          <w:b/>
          <w:bCs/>
          <w:color w:val="000000"/>
          <w:sz w:val="24"/>
          <w:szCs w:val="24"/>
          <w:lang w:eastAsia="zh-CN"/>
        </w:rPr>
        <w:t>CDC</w:t>
      </w:r>
      <w:r w:rsidRPr="002B73F1">
        <w:rPr>
          <w:rFonts w:ascii="Book Antiqua" w:hAnsi="Book Antiqua" w:cs="Arial"/>
          <w:bCs/>
          <w:color w:val="000000"/>
          <w:sz w:val="24"/>
          <w:szCs w:val="24"/>
          <w:lang w:eastAsia="zh-CN"/>
        </w:rPr>
        <w:t>. Analytic and reporting guidelines: the National Health and Nutrition Examination Survey (NHANES) 2005</w:t>
      </w:r>
      <w:r>
        <w:rPr>
          <w:rFonts w:ascii="Book Antiqua" w:hAnsi="Book Antiqua" w:cs="Arial" w:hint="eastAsia"/>
          <w:bCs/>
          <w:color w:val="000000"/>
          <w:sz w:val="24"/>
          <w:szCs w:val="24"/>
          <w:lang w:eastAsia="zh-CN"/>
        </w:rPr>
        <w:t>.</w:t>
      </w:r>
      <w:r w:rsidRPr="002B73F1">
        <w:rPr>
          <w:rFonts w:ascii="Book Antiqua" w:hAnsi="Book Antiqua" w:cs="Arial"/>
          <w:bCs/>
          <w:color w:val="000000"/>
          <w:sz w:val="24"/>
          <w:szCs w:val="24"/>
          <w:lang w:eastAsia="zh-CN"/>
        </w:rPr>
        <w:t xml:space="preserve"> [</w:t>
      </w:r>
      <w:proofErr w:type="gramStart"/>
      <w:r>
        <w:rPr>
          <w:rFonts w:ascii="Book Antiqua" w:hAnsi="Book Antiqua" w:cs="Arial" w:hint="eastAsia"/>
          <w:bCs/>
          <w:color w:val="000000"/>
          <w:sz w:val="24"/>
          <w:szCs w:val="24"/>
          <w:lang w:eastAsia="zh-CN"/>
        </w:rPr>
        <w:t>accessed</w:t>
      </w:r>
      <w:proofErr w:type="gramEnd"/>
      <w:r>
        <w:rPr>
          <w:rFonts w:ascii="Book Antiqua" w:hAnsi="Book Antiqua" w:cs="Arial"/>
          <w:bCs/>
          <w:color w:val="000000"/>
          <w:sz w:val="24"/>
          <w:szCs w:val="24"/>
          <w:lang w:eastAsia="zh-CN"/>
        </w:rPr>
        <w:t xml:space="preserve"> 2012 Sep</w:t>
      </w:r>
      <w:r w:rsidR="0015204C">
        <w:rPr>
          <w:rFonts w:ascii="Book Antiqua" w:hAnsi="Book Antiqua" w:cs="Arial"/>
          <w:bCs/>
          <w:color w:val="000000"/>
          <w:sz w:val="24"/>
          <w:szCs w:val="24"/>
          <w:lang w:eastAsia="zh-CN"/>
        </w:rPr>
        <w:t>t</w:t>
      </w:r>
      <w:r w:rsidRPr="002B73F1">
        <w:rPr>
          <w:rFonts w:ascii="Book Antiqua" w:hAnsi="Book Antiqua" w:cs="Arial"/>
          <w:bCs/>
          <w:color w:val="000000"/>
          <w:sz w:val="24"/>
          <w:szCs w:val="24"/>
          <w:lang w:eastAsia="zh-CN"/>
        </w:rPr>
        <w:t xml:space="preserve"> 20]. Available from: URL: http: //www.cdc.gov/nchs/data/nhanes/nhanes_03_04/nhanes_analytic_guidelines_dec_2005.pdf</w:t>
      </w:r>
    </w:p>
    <w:p w14:paraId="3C258FBC" w14:textId="1C83B92A" w:rsidR="002B73F1" w:rsidRPr="002B73F1" w:rsidRDefault="002B73F1" w:rsidP="002B73F1">
      <w:pPr>
        <w:pStyle w:val="ListParagraph"/>
        <w:numPr>
          <w:ilvl w:val="0"/>
          <w:numId w:val="3"/>
        </w:numPr>
        <w:spacing w:after="0" w:line="360" w:lineRule="auto"/>
        <w:ind w:left="426"/>
        <w:jc w:val="both"/>
        <w:rPr>
          <w:rFonts w:ascii="Book Antiqua" w:hAnsi="Book Antiqua" w:cs="Arial"/>
          <w:bCs/>
          <w:color w:val="000000"/>
          <w:sz w:val="24"/>
          <w:szCs w:val="24"/>
          <w:lang w:eastAsia="zh-CN"/>
        </w:rPr>
      </w:pPr>
      <w:proofErr w:type="spellStart"/>
      <w:r w:rsidRPr="002B73F1">
        <w:rPr>
          <w:rFonts w:ascii="Book Antiqua" w:hAnsi="Book Antiqua" w:cs="Arial"/>
          <w:b/>
          <w:bCs/>
          <w:color w:val="000000"/>
          <w:sz w:val="24"/>
          <w:szCs w:val="24"/>
          <w:lang w:eastAsia="zh-CN"/>
        </w:rPr>
        <w:lastRenderedPageBreak/>
        <w:t>Levey</w:t>
      </w:r>
      <w:proofErr w:type="spellEnd"/>
      <w:r w:rsidRPr="002B73F1">
        <w:rPr>
          <w:rFonts w:ascii="Book Antiqua" w:hAnsi="Book Antiqua" w:cs="Arial"/>
          <w:b/>
          <w:bCs/>
          <w:color w:val="000000"/>
          <w:sz w:val="24"/>
          <w:szCs w:val="24"/>
          <w:lang w:eastAsia="zh-CN"/>
        </w:rPr>
        <w:t xml:space="preserve"> AS</w:t>
      </w:r>
      <w:r w:rsidRPr="002B73F1">
        <w:rPr>
          <w:rFonts w:ascii="Book Antiqua" w:hAnsi="Book Antiqua" w:cs="Arial"/>
          <w:bCs/>
          <w:color w:val="000000"/>
          <w:sz w:val="24"/>
          <w:szCs w:val="24"/>
          <w:lang w:eastAsia="zh-CN"/>
        </w:rPr>
        <w:t xml:space="preserve">, Stevens LA, </w:t>
      </w:r>
      <w:proofErr w:type="spellStart"/>
      <w:r w:rsidRPr="002B73F1">
        <w:rPr>
          <w:rFonts w:ascii="Book Antiqua" w:hAnsi="Book Antiqua" w:cs="Arial"/>
          <w:bCs/>
          <w:color w:val="000000"/>
          <w:sz w:val="24"/>
          <w:szCs w:val="24"/>
          <w:lang w:eastAsia="zh-CN"/>
        </w:rPr>
        <w:t>Schmid</w:t>
      </w:r>
      <w:proofErr w:type="spellEnd"/>
      <w:r w:rsidRPr="002B73F1">
        <w:rPr>
          <w:rFonts w:ascii="Book Antiqua" w:hAnsi="Book Antiqua" w:cs="Arial"/>
          <w:bCs/>
          <w:color w:val="000000"/>
          <w:sz w:val="24"/>
          <w:szCs w:val="24"/>
          <w:lang w:eastAsia="zh-CN"/>
        </w:rPr>
        <w:t xml:space="preserve"> CH, Zhang YL, Castro AF, Feldman HI, </w:t>
      </w:r>
      <w:proofErr w:type="spellStart"/>
      <w:r w:rsidRPr="002B73F1">
        <w:rPr>
          <w:rFonts w:ascii="Book Antiqua" w:hAnsi="Book Antiqua" w:cs="Arial"/>
          <w:bCs/>
          <w:color w:val="000000"/>
          <w:sz w:val="24"/>
          <w:szCs w:val="24"/>
          <w:lang w:eastAsia="zh-CN"/>
        </w:rPr>
        <w:t>Kusek</w:t>
      </w:r>
      <w:proofErr w:type="spellEnd"/>
      <w:r w:rsidRPr="002B73F1">
        <w:rPr>
          <w:rFonts w:ascii="Book Antiqua" w:hAnsi="Book Antiqua" w:cs="Arial"/>
          <w:bCs/>
          <w:color w:val="000000"/>
          <w:sz w:val="24"/>
          <w:szCs w:val="24"/>
          <w:lang w:eastAsia="zh-CN"/>
        </w:rPr>
        <w:t xml:space="preserve"> JW, Eggers P, Van </w:t>
      </w:r>
      <w:proofErr w:type="spellStart"/>
      <w:r w:rsidRPr="002B73F1">
        <w:rPr>
          <w:rFonts w:ascii="Book Antiqua" w:hAnsi="Book Antiqua" w:cs="Arial"/>
          <w:bCs/>
          <w:color w:val="000000"/>
          <w:sz w:val="24"/>
          <w:szCs w:val="24"/>
          <w:lang w:eastAsia="zh-CN"/>
        </w:rPr>
        <w:t>Lente</w:t>
      </w:r>
      <w:proofErr w:type="spellEnd"/>
      <w:r w:rsidRPr="002B73F1">
        <w:rPr>
          <w:rFonts w:ascii="Book Antiqua" w:hAnsi="Book Antiqua" w:cs="Arial"/>
          <w:bCs/>
          <w:color w:val="000000"/>
          <w:sz w:val="24"/>
          <w:szCs w:val="24"/>
          <w:lang w:eastAsia="zh-CN"/>
        </w:rPr>
        <w:t xml:space="preserve"> F, Greene T, </w:t>
      </w:r>
      <w:proofErr w:type="spellStart"/>
      <w:r w:rsidRPr="002B73F1">
        <w:rPr>
          <w:rFonts w:ascii="Book Antiqua" w:hAnsi="Book Antiqua" w:cs="Arial"/>
          <w:bCs/>
          <w:color w:val="000000"/>
          <w:sz w:val="24"/>
          <w:szCs w:val="24"/>
          <w:lang w:eastAsia="zh-CN"/>
        </w:rPr>
        <w:t>Coresh</w:t>
      </w:r>
      <w:proofErr w:type="spellEnd"/>
      <w:r w:rsidRPr="002B73F1">
        <w:rPr>
          <w:rFonts w:ascii="Book Antiqua" w:hAnsi="Book Antiqua" w:cs="Arial"/>
          <w:bCs/>
          <w:color w:val="000000"/>
          <w:sz w:val="24"/>
          <w:szCs w:val="24"/>
          <w:lang w:eastAsia="zh-CN"/>
        </w:rPr>
        <w:t xml:space="preserve"> J. A new equation to estimate glomerular filtration rate. </w:t>
      </w:r>
      <w:r w:rsidRPr="002B73F1">
        <w:rPr>
          <w:rFonts w:ascii="Book Antiqua" w:hAnsi="Book Antiqua" w:cs="Arial"/>
          <w:bCs/>
          <w:i/>
          <w:iCs/>
          <w:color w:val="000000"/>
          <w:sz w:val="24"/>
          <w:szCs w:val="24"/>
          <w:lang w:eastAsia="zh-CN"/>
        </w:rPr>
        <w:t>Ann Intern Med</w:t>
      </w:r>
      <w:r w:rsidRPr="002B73F1">
        <w:rPr>
          <w:rFonts w:ascii="Book Antiqua" w:hAnsi="Book Antiqua" w:cs="Arial"/>
          <w:bCs/>
          <w:color w:val="000000"/>
          <w:sz w:val="24"/>
          <w:szCs w:val="24"/>
          <w:lang w:eastAsia="zh-CN"/>
        </w:rPr>
        <w:t> 2009; </w:t>
      </w:r>
      <w:r w:rsidRPr="002B73F1">
        <w:rPr>
          <w:rFonts w:ascii="Book Antiqua" w:hAnsi="Book Antiqua" w:cs="Arial"/>
          <w:b/>
          <w:bCs/>
          <w:color w:val="000000"/>
          <w:sz w:val="24"/>
          <w:szCs w:val="24"/>
          <w:lang w:eastAsia="zh-CN"/>
        </w:rPr>
        <w:t>150</w:t>
      </w:r>
      <w:r w:rsidRPr="002B73F1">
        <w:rPr>
          <w:rFonts w:ascii="Book Antiqua" w:hAnsi="Book Antiqua" w:cs="Arial"/>
          <w:bCs/>
          <w:color w:val="000000"/>
          <w:sz w:val="24"/>
          <w:szCs w:val="24"/>
          <w:lang w:eastAsia="zh-CN"/>
        </w:rPr>
        <w:t>: 604-612 [PMID: 19414839 DOI: 10.7326/0003-4819-150-9-200905050-00006]</w:t>
      </w:r>
    </w:p>
    <w:p w14:paraId="0807F94A" w14:textId="5AE9124A" w:rsidR="002B73F1" w:rsidRPr="002B73F1" w:rsidRDefault="002B73F1" w:rsidP="002B73F1">
      <w:pPr>
        <w:pStyle w:val="ListParagraph"/>
        <w:numPr>
          <w:ilvl w:val="0"/>
          <w:numId w:val="3"/>
        </w:numPr>
        <w:spacing w:after="0" w:line="360" w:lineRule="auto"/>
        <w:ind w:left="426"/>
        <w:jc w:val="both"/>
        <w:rPr>
          <w:rFonts w:ascii="Book Antiqua" w:hAnsi="Book Antiqua" w:cs="Arial"/>
          <w:bCs/>
          <w:color w:val="000000"/>
          <w:sz w:val="24"/>
          <w:szCs w:val="24"/>
          <w:lang w:eastAsia="zh-CN"/>
        </w:rPr>
      </w:pPr>
      <w:r w:rsidRPr="002B73F1">
        <w:rPr>
          <w:rFonts w:ascii="Book Antiqua" w:hAnsi="Book Antiqua" w:cs="Arial"/>
          <w:b/>
          <w:bCs/>
          <w:color w:val="000000"/>
          <w:sz w:val="24"/>
          <w:szCs w:val="24"/>
          <w:lang w:eastAsia="zh-CN"/>
        </w:rPr>
        <w:t>Snyder N</w:t>
      </w:r>
      <w:r w:rsidRPr="002B73F1">
        <w:rPr>
          <w:rFonts w:ascii="Book Antiqua" w:hAnsi="Book Antiqua" w:cs="Arial"/>
          <w:bCs/>
          <w:color w:val="000000"/>
          <w:sz w:val="24"/>
          <w:szCs w:val="24"/>
          <w:lang w:eastAsia="zh-CN"/>
        </w:rPr>
        <w:t xml:space="preserve">, Nguyen A, </w:t>
      </w:r>
      <w:proofErr w:type="spellStart"/>
      <w:r w:rsidRPr="002B73F1">
        <w:rPr>
          <w:rFonts w:ascii="Book Antiqua" w:hAnsi="Book Antiqua" w:cs="Arial"/>
          <w:bCs/>
          <w:color w:val="000000"/>
          <w:sz w:val="24"/>
          <w:szCs w:val="24"/>
          <w:lang w:eastAsia="zh-CN"/>
        </w:rPr>
        <w:t>Gajula</w:t>
      </w:r>
      <w:proofErr w:type="spellEnd"/>
      <w:r w:rsidRPr="002B73F1">
        <w:rPr>
          <w:rFonts w:ascii="Book Antiqua" w:hAnsi="Book Antiqua" w:cs="Arial"/>
          <w:bCs/>
          <w:color w:val="000000"/>
          <w:sz w:val="24"/>
          <w:szCs w:val="24"/>
          <w:lang w:eastAsia="zh-CN"/>
        </w:rPr>
        <w:t xml:space="preserve"> L, </w:t>
      </w:r>
      <w:proofErr w:type="spellStart"/>
      <w:r w:rsidRPr="002B73F1">
        <w:rPr>
          <w:rFonts w:ascii="Book Antiqua" w:hAnsi="Book Antiqua" w:cs="Arial"/>
          <w:bCs/>
          <w:color w:val="000000"/>
          <w:sz w:val="24"/>
          <w:szCs w:val="24"/>
          <w:lang w:eastAsia="zh-CN"/>
        </w:rPr>
        <w:t>Soloway</w:t>
      </w:r>
      <w:proofErr w:type="spellEnd"/>
      <w:r w:rsidRPr="002B73F1">
        <w:rPr>
          <w:rFonts w:ascii="Book Antiqua" w:hAnsi="Book Antiqua" w:cs="Arial"/>
          <w:bCs/>
          <w:color w:val="000000"/>
          <w:sz w:val="24"/>
          <w:szCs w:val="24"/>
          <w:lang w:eastAsia="zh-CN"/>
        </w:rPr>
        <w:t xml:space="preserve"> R, Xiao SY, Lau DT, Petersen J. The APRI may be enhanced by the use of the </w:t>
      </w:r>
      <w:proofErr w:type="spellStart"/>
      <w:r w:rsidRPr="002B73F1">
        <w:rPr>
          <w:rFonts w:ascii="Book Antiqua" w:hAnsi="Book Antiqua" w:cs="Arial"/>
          <w:bCs/>
          <w:color w:val="000000"/>
          <w:sz w:val="24"/>
          <w:szCs w:val="24"/>
          <w:lang w:eastAsia="zh-CN"/>
        </w:rPr>
        <w:t>FIBROSpect</w:t>
      </w:r>
      <w:proofErr w:type="spellEnd"/>
      <w:r w:rsidRPr="002B73F1">
        <w:rPr>
          <w:rFonts w:ascii="Book Antiqua" w:hAnsi="Book Antiqua" w:cs="Arial"/>
          <w:bCs/>
          <w:color w:val="000000"/>
          <w:sz w:val="24"/>
          <w:szCs w:val="24"/>
          <w:lang w:eastAsia="zh-CN"/>
        </w:rPr>
        <w:t xml:space="preserve"> II in the estimation of fibrosis in chronic hepatitis C. </w:t>
      </w:r>
      <w:proofErr w:type="spellStart"/>
      <w:r w:rsidRPr="002B73F1">
        <w:rPr>
          <w:rFonts w:ascii="Book Antiqua" w:hAnsi="Book Antiqua" w:cs="Arial"/>
          <w:bCs/>
          <w:i/>
          <w:iCs/>
          <w:color w:val="000000"/>
          <w:sz w:val="24"/>
          <w:szCs w:val="24"/>
          <w:lang w:eastAsia="zh-CN"/>
        </w:rPr>
        <w:t>Clin</w:t>
      </w:r>
      <w:proofErr w:type="spellEnd"/>
      <w:r w:rsidRPr="002B73F1">
        <w:rPr>
          <w:rFonts w:ascii="Book Antiqua" w:hAnsi="Book Antiqua" w:cs="Arial"/>
          <w:bCs/>
          <w:i/>
          <w:iCs/>
          <w:color w:val="000000"/>
          <w:sz w:val="24"/>
          <w:szCs w:val="24"/>
          <w:lang w:eastAsia="zh-CN"/>
        </w:rPr>
        <w:t xml:space="preserve"> </w:t>
      </w:r>
      <w:proofErr w:type="spellStart"/>
      <w:r w:rsidRPr="002B73F1">
        <w:rPr>
          <w:rFonts w:ascii="Book Antiqua" w:hAnsi="Book Antiqua" w:cs="Arial"/>
          <w:bCs/>
          <w:i/>
          <w:iCs/>
          <w:color w:val="000000"/>
          <w:sz w:val="24"/>
          <w:szCs w:val="24"/>
          <w:lang w:eastAsia="zh-CN"/>
        </w:rPr>
        <w:t>Chim</w:t>
      </w:r>
      <w:proofErr w:type="spellEnd"/>
      <w:r w:rsidRPr="002B73F1">
        <w:rPr>
          <w:rFonts w:ascii="Book Antiqua" w:hAnsi="Book Antiqua" w:cs="Arial"/>
          <w:bCs/>
          <w:i/>
          <w:iCs/>
          <w:color w:val="000000"/>
          <w:sz w:val="24"/>
          <w:szCs w:val="24"/>
          <w:lang w:eastAsia="zh-CN"/>
        </w:rPr>
        <w:t xml:space="preserve"> </w:t>
      </w:r>
      <w:proofErr w:type="spellStart"/>
      <w:r w:rsidRPr="002B73F1">
        <w:rPr>
          <w:rFonts w:ascii="Book Antiqua" w:hAnsi="Book Antiqua" w:cs="Arial"/>
          <w:bCs/>
          <w:i/>
          <w:iCs/>
          <w:color w:val="000000"/>
          <w:sz w:val="24"/>
          <w:szCs w:val="24"/>
          <w:lang w:eastAsia="zh-CN"/>
        </w:rPr>
        <w:t>Acta</w:t>
      </w:r>
      <w:proofErr w:type="spellEnd"/>
      <w:r w:rsidRPr="002B73F1">
        <w:rPr>
          <w:rFonts w:ascii="Book Antiqua" w:hAnsi="Book Antiqua" w:cs="Arial"/>
          <w:bCs/>
          <w:color w:val="000000"/>
          <w:sz w:val="24"/>
          <w:szCs w:val="24"/>
          <w:lang w:eastAsia="zh-CN"/>
        </w:rPr>
        <w:t> 2007; </w:t>
      </w:r>
      <w:r w:rsidRPr="002B73F1">
        <w:rPr>
          <w:rFonts w:ascii="Book Antiqua" w:hAnsi="Book Antiqua" w:cs="Arial"/>
          <w:b/>
          <w:bCs/>
          <w:color w:val="000000"/>
          <w:sz w:val="24"/>
          <w:szCs w:val="24"/>
          <w:lang w:eastAsia="zh-CN"/>
        </w:rPr>
        <w:t>381</w:t>
      </w:r>
      <w:r w:rsidRPr="002B73F1">
        <w:rPr>
          <w:rFonts w:ascii="Book Antiqua" w:hAnsi="Book Antiqua" w:cs="Arial"/>
          <w:bCs/>
          <w:color w:val="000000"/>
          <w:sz w:val="24"/>
          <w:szCs w:val="24"/>
          <w:lang w:eastAsia="zh-CN"/>
        </w:rPr>
        <w:t>: 119-123 [PMID: 17442291 DOI: 10.1016/j.cca.2007.02.046]</w:t>
      </w:r>
    </w:p>
    <w:p w14:paraId="34F34521" w14:textId="700BD046" w:rsidR="002B73F1" w:rsidRPr="002B73F1" w:rsidRDefault="002B73F1" w:rsidP="002B73F1">
      <w:pPr>
        <w:pStyle w:val="ListParagraph"/>
        <w:numPr>
          <w:ilvl w:val="0"/>
          <w:numId w:val="3"/>
        </w:numPr>
        <w:spacing w:after="0" w:line="360" w:lineRule="auto"/>
        <w:ind w:left="426"/>
        <w:jc w:val="both"/>
        <w:rPr>
          <w:rFonts w:ascii="Book Antiqua" w:hAnsi="Book Antiqua" w:cs="Arial"/>
          <w:bCs/>
          <w:color w:val="000000"/>
          <w:sz w:val="24"/>
          <w:szCs w:val="24"/>
          <w:lang w:eastAsia="zh-CN"/>
        </w:rPr>
      </w:pPr>
      <w:r w:rsidRPr="002B73F1">
        <w:rPr>
          <w:rFonts w:ascii="Book Antiqua" w:hAnsi="Book Antiqua" w:cs="Arial"/>
          <w:b/>
          <w:bCs/>
          <w:color w:val="000000"/>
          <w:sz w:val="24"/>
          <w:szCs w:val="24"/>
          <w:lang w:eastAsia="zh-CN"/>
        </w:rPr>
        <w:t>Snyder N</w:t>
      </w:r>
      <w:r w:rsidRPr="002B73F1">
        <w:rPr>
          <w:rFonts w:ascii="Book Antiqua" w:hAnsi="Book Antiqua" w:cs="Arial"/>
          <w:bCs/>
          <w:color w:val="000000"/>
          <w:sz w:val="24"/>
          <w:szCs w:val="24"/>
          <w:lang w:eastAsia="zh-CN"/>
        </w:rPr>
        <w:t xml:space="preserve">, </w:t>
      </w:r>
      <w:proofErr w:type="spellStart"/>
      <w:r w:rsidRPr="002B73F1">
        <w:rPr>
          <w:rFonts w:ascii="Book Antiqua" w:hAnsi="Book Antiqua" w:cs="Arial"/>
          <w:bCs/>
          <w:color w:val="000000"/>
          <w:sz w:val="24"/>
          <w:szCs w:val="24"/>
          <w:lang w:eastAsia="zh-CN"/>
        </w:rPr>
        <w:t>Gajula</w:t>
      </w:r>
      <w:proofErr w:type="spellEnd"/>
      <w:r w:rsidRPr="002B73F1">
        <w:rPr>
          <w:rFonts w:ascii="Book Antiqua" w:hAnsi="Book Antiqua" w:cs="Arial"/>
          <w:bCs/>
          <w:color w:val="000000"/>
          <w:sz w:val="24"/>
          <w:szCs w:val="24"/>
          <w:lang w:eastAsia="zh-CN"/>
        </w:rPr>
        <w:t xml:space="preserve"> L, Xiao SY, Grady J, </w:t>
      </w:r>
      <w:proofErr w:type="spellStart"/>
      <w:r w:rsidRPr="002B73F1">
        <w:rPr>
          <w:rFonts w:ascii="Book Antiqua" w:hAnsi="Book Antiqua" w:cs="Arial"/>
          <w:bCs/>
          <w:color w:val="000000"/>
          <w:sz w:val="24"/>
          <w:szCs w:val="24"/>
          <w:lang w:eastAsia="zh-CN"/>
        </w:rPr>
        <w:t>Luxon</w:t>
      </w:r>
      <w:proofErr w:type="spellEnd"/>
      <w:r w:rsidRPr="002B73F1">
        <w:rPr>
          <w:rFonts w:ascii="Book Antiqua" w:hAnsi="Book Antiqua" w:cs="Arial"/>
          <w:bCs/>
          <w:color w:val="000000"/>
          <w:sz w:val="24"/>
          <w:szCs w:val="24"/>
          <w:lang w:eastAsia="zh-CN"/>
        </w:rPr>
        <w:t xml:space="preserve"> B, Lau DT, </w:t>
      </w:r>
      <w:proofErr w:type="spellStart"/>
      <w:r w:rsidRPr="002B73F1">
        <w:rPr>
          <w:rFonts w:ascii="Book Antiqua" w:hAnsi="Book Antiqua" w:cs="Arial"/>
          <w:bCs/>
          <w:color w:val="000000"/>
          <w:sz w:val="24"/>
          <w:szCs w:val="24"/>
          <w:lang w:eastAsia="zh-CN"/>
        </w:rPr>
        <w:t>Soloway</w:t>
      </w:r>
      <w:proofErr w:type="spellEnd"/>
      <w:r w:rsidRPr="002B73F1">
        <w:rPr>
          <w:rFonts w:ascii="Book Antiqua" w:hAnsi="Book Antiqua" w:cs="Arial"/>
          <w:bCs/>
          <w:color w:val="000000"/>
          <w:sz w:val="24"/>
          <w:szCs w:val="24"/>
          <w:lang w:eastAsia="zh-CN"/>
        </w:rPr>
        <w:t xml:space="preserve"> R, Petersen J. APRI: an easy and validated predictor of hepatic fibrosis in chronic hepatitis C. </w:t>
      </w:r>
      <w:r w:rsidRPr="002B73F1">
        <w:rPr>
          <w:rFonts w:ascii="Book Antiqua" w:hAnsi="Book Antiqua" w:cs="Arial"/>
          <w:bCs/>
          <w:i/>
          <w:iCs/>
          <w:color w:val="000000"/>
          <w:sz w:val="24"/>
          <w:szCs w:val="24"/>
          <w:lang w:eastAsia="zh-CN"/>
        </w:rPr>
        <w:t xml:space="preserve">J </w:t>
      </w:r>
      <w:proofErr w:type="spellStart"/>
      <w:r w:rsidRPr="002B73F1">
        <w:rPr>
          <w:rFonts w:ascii="Book Antiqua" w:hAnsi="Book Antiqua" w:cs="Arial"/>
          <w:bCs/>
          <w:i/>
          <w:iCs/>
          <w:color w:val="000000"/>
          <w:sz w:val="24"/>
          <w:szCs w:val="24"/>
          <w:lang w:eastAsia="zh-CN"/>
        </w:rPr>
        <w:t>Clin</w:t>
      </w:r>
      <w:proofErr w:type="spellEnd"/>
      <w:r w:rsidRPr="002B73F1">
        <w:rPr>
          <w:rFonts w:ascii="Book Antiqua" w:hAnsi="Book Antiqua" w:cs="Arial"/>
          <w:bCs/>
          <w:i/>
          <w:iCs/>
          <w:color w:val="000000"/>
          <w:sz w:val="24"/>
          <w:szCs w:val="24"/>
          <w:lang w:eastAsia="zh-CN"/>
        </w:rPr>
        <w:t xml:space="preserve"> </w:t>
      </w:r>
      <w:proofErr w:type="spellStart"/>
      <w:r w:rsidRPr="002B73F1">
        <w:rPr>
          <w:rFonts w:ascii="Book Antiqua" w:hAnsi="Book Antiqua" w:cs="Arial"/>
          <w:bCs/>
          <w:i/>
          <w:iCs/>
          <w:color w:val="000000"/>
          <w:sz w:val="24"/>
          <w:szCs w:val="24"/>
          <w:lang w:eastAsia="zh-CN"/>
        </w:rPr>
        <w:t>Gastroenterol</w:t>
      </w:r>
      <w:proofErr w:type="spellEnd"/>
      <w:r w:rsidRPr="002B73F1">
        <w:rPr>
          <w:rFonts w:ascii="Book Antiqua" w:hAnsi="Book Antiqua" w:cs="Arial"/>
          <w:bCs/>
          <w:color w:val="000000"/>
          <w:sz w:val="24"/>
          <w:szCs w:val="24"/>
          <w:lang w:eastAsia="zh-CN"/>
        </w:rPr>
        <w:t> 2006; </w:t>
      </w:r>
      <w:r w:rsidRPr="002B73F1">
        <w:rPr>
          <w:rFonts w:ascii="Book Antiqua" w:hAnsi="Book Antiqua" w:cs="Arial"/>
          <w:b/>
          <w:bCs/>
          <w:color w:val="000000"/>
          <w:sz w:val="24"/>
          <w:szCs w:val="24"/>
          <w:lang w:eastAsia="zh-CN"/>
        </w:rPr>
        <w:t>40</w:t>
      </w:r>
      <w:r w:rsidRPr="002B73F1">
        <w:rPr>
          <w:rFonts w:ascii="Book Antiqua" w:hAnsi="Book Antiqua" w:cs="Arial"/>
          <w:bCs/>
          <w:color w:val="000000"/>
          <w:sz w:val="24"/>
          <w:szCs w:val="24"/>
          <w:lang w:eastAsia="zh-CN"/>
        </w:rPr>
        <w:t>: 535-542 [PMID: 16825937 DOI: 10.1097/00004836-200607000-00013]</w:t>
      </w:r>
    </w:p>
    <w:p w14:paraId="73AFD422" w14:textId="614AB4F6" w:rsidR="002B73F1" w:rsidRPr="002B73F1" w:rsidRDefault="002B73F1" w:rsidP="002B73F1">
      <w:pPr>
        <w:pStyle w:val="ListParagraph"/>
        <w:numPr>
          <w:ilvl w:val="0"/>
          <w:numId w:val="3"/>
        </w:numPr>
        <w:spacing w:after="0" w:line="360" w:lineRule="auto"/>
        <w:ind w:left="426"/>
        <w:jc w:val="both"/>
        <w:rPr>
          <w:rFonts w:ascii="Book Antiqua" w:hAnsi="Book Antiqua" w:cs="Arial"/>
          <w:bCs/>
          <w:color w:val="000000"/>
          <w:sz w:val="24"/>
          <w:szCs w:val="24"/>
          <w:lang w:eastAsia="zh-CN"/>
        </w:rPr>
      </w:pPr>
      <w:r w:rsidRPr="002B73F1">
        <w:rPr>
          <w:rFonts w:ascii="Book Antiqua" w:hAnsi="Book Antiqua" w:cs="Arial"/>
          <w:b/>
          <w:bCs/>
          <w:color w:val="000000"/>
          <w:sz w:val="24"/>
          <w:szCs w:val="24"/>
          <w:lang w:eastAsia="zh-CN"/>
        </w:rPr>
        <w:t>Yu ML</w:t>
      </w:r>
      <w:r w:rsidRPr="002B73F1">
        <w:rPr>
          <w:rFonts w:ascii="Book Antiqua" w:hAnsi="Book Antiqua" w:cs="Arial"/>
          <w:bCs/>
          <w:color w:val="000000"/>
          <w:sz w:val="24"/>
          <w:szCs w:val="24"/>
          <w:lang w:eastAsia="zh-CN"/>
        </w:rPr>
        <w:t xml:space="preserve">, Lin SM, Lee CM, Dai CY, Chang WY, Chen SC, Lee LP, Lin ZY, Hsieh MY, Wang LY, Chuang WL, </w:t>
      </w:r>
      <w:proofErr w:type="spellStart"/>
      <w:r w:rsidRPr="002B73F1">
        <w:rPr>
          <w:rFonts w:ascii="Book Antiqua" w:hAnsi="Book Antiqua" w:cs="Arial"/>
          <w:bCs/>
          <w:color w:val="000000"/>
          <w:sz w:val="24"/>
          <w:szCs w:val="24"/>
          <w:lang w:eastAsia="zh-CN"/>
        </w:rPr>
        <w:t>Liaw</w:t>
      </w:r>
      <w:proofErr w:type="spellEnd"/>
      <w:r w:rsidRPr="002B73F1">
        <w:rPr>
          <w:rFonts w:ascii="Book Antiqua" w:hAnsi="Book Antiqua" w:cs="Arial"/>
          <w:bCs/>
          <w:color w:val="000000"/>
          <w:sz w:val="24"/>
          <w:szCs w:val="24"/>
          <w:lang w:eastAsia="zh-CN"/>
        </w:rPr>
        <w:t xml:space="preserve"> YF. A simple noninvasive index for predicting long-term outcome of chronic hepatitis C after interferon-based therapy. </w:t>
      </w:r>
      <w:proofErr w:type="spellStart"/>
      <w:r w:rsidRPr="002B73F1">
        <w:rPr>
          <w:rFonts w:ascii="Book Antiqua" w:hAnsi="Book Antiqua" w:cs="Arial"/>
          <w:bCs/>
          <w:i/>
          <w:iCs/>
          <w:color w:val="000000"/>
          <w:sz w:val="24"/>
          <w:szCs w:val="24"/>
          <w:lang w:eastAsia="zh-CN"/>
        </w:rPr>
        <w:t>Hepatology</w:t>
      </w:r>
      <w:proofErr w:type="spellEnd"/>
      <w:r w:rsidRPr="002B73F1">
        <w:rPr>
          <w:rFonts w:ascii="Book Antiqua" w:hAnsi="Book Antiqua" w:cs="Arial"/>
          <w:bCs/>
          <w:color w:val="000000"/>
          <w:sz w:val="24"/>
          <w:szCs w:val="24"/>
          <w:lang w:eastAsia="zh-CN"/>
        </w:rPr>
        <w:t> 2006; </w:t>
      </w:r>
      <w:r w:rsidRPr="002B73F1">
        <w:rPr>
          <w:rFonts w:ascii="Book Antiqua" w:hAnsi="Book Antiqua" w:cs="Arial"/>
          <w:b/>
          <w:bCs/>
          <w:color w:val="000000"/>
          <w:sz w:val="24"/>
          <w:szCs w:val="24"/>
          <w:lang w:eastAsia="zh-CN"/>
        </w:rPr>
        <w:t>44</w:t>
      </w:r>
      <w:r w:rsidRPr="002B73F1">
        <w:rPr>
          <w:rFonts w:ascii="Book Antiqua" w:hAnsi="Book Antiqua" w:cs="Arial"/>
          <w:bCs/>
          <w:color w:val="000000"/>
          <w:sz w:val="24"/>
          <w:szCs w:val="24"/>
          <w:lang w:eastAsia="zh-CN"/>
        </w:rPr>
        <w:t>: 1086-1097 [PMID: 17058238 DOI: 10.1002/hep.21363]</w:t>
      </w:r>
    </w:p>
    <w:p w14:paraId="3B6A11B1" w14:textId="0918FBBD" w:rsidR="002B73F1" w:rsidRPr="002B73F1" w:rsidRDefault="002B73F1" w:rsidP="002B73F1">
      <w:pPr>
        <w:pStyle w:val="ListParagraph"/>
        <w:numPr>
          <w:ilvl w:val="0"/>
          <w:numId w:val="3"/>
        </w:numPr>
        <w:spacing w:after="0" w:line="360" w:lineRule="auto"/>
        <w:ind w:left="426"/>
        <w:jc w:val="both"/>
        <w:rPr>
          <w:rFonts w:ascii="Book Antiqua" w:hAnsi="Book Antiqua" w:cs="Arial"/>
          <w:bCs/>
          <w:color w:val="000000"/>
          <w:sz w:val="24"/>
          <w:szCs w:val="24"/>
          <w:lang w:eastAsia="zh-CN"/>
        </w:rPr>
      </w:pPr>
      <w:r w:rsidRPr="002B73F1">
        <w:rPr>
          <w:rFonts w:ascii="Book Antiqua" w:hAnsi="Book Antiqua" w:cs="Arial"/>
          <w:b/>
          <w:bCs/>
          <w:color w:val="000000"/>
          <w:sz w:val="24"/>
          <w:szCs w:val="24"/>
          <w:lang w:eastAsia="zh-CN"/>
        </w:rPr>
        <w:t>Sterling RK</w:t>
      </w:r>
      <w:r w:rsidRPr="002B73F1">
        <w:rPr>
          <w:rFonts w:ascii="Book Antiqua" w:hAnsi="Book Antiqua" w:cs="Arial"/>
          <w:bCs/>
          <w:color w:val="000000"/>
          <w:sz w:val="24"/>
          <w:szCs w:val="24"/>
          <w:lang w:eastAsia="zh-CN"/>
        </w:rPr>
        <w:t xml:space="preserve">, </w:t>
      </w:r>
      <w:proofErr w:type="spellStart"/>
      <w:r w:rsidRPr="002B73F1">
        <w:rPr>
          <w:rFonts w:ascii="Book Antiqua" w:hAnsi="Book Antiqua" w:cs="Arial"/>
          <w:bCs/>
          <w:color w:val="000000"/>
          <w:sz w:val="24"/>
          <w:szCs w:val="24"/>
          <w:lang w:eastAsia="zh-CN"/>
        </w:rPr>
        <w:t>Lissen</w:t>
      </w:r>
      <w:proofErr w:type="spellEnd"/>
      <w:r w:rsidRPr="002B73F1">
        <w:rPr>
          <w:rFonts w:ascii="Book Antiqua" w:hAnsi="Book Antiqua" w:cs="Arial"/>
          <w:bCs/>
          <w:color w:val="000000"/>
          <w:sz w:val="24"/>
          <w:szCs w:val="24"/>
          <w:lang w:eastAsia="zh-CN"/>
        </w:rPr>
        <w:t xml:space="preserve"> E, </w:t>
      </w:r>
      <w:proofErr w:type="spellStart"/>
      <w:r w:rsidRPr="002B73F1">
        <w:rPr>
          <w:rFonts w:ascii="Book Antiqua" w:hAnsi="Book Antiqua" w:cs="Arial"/>
          <w:bCs/>
          <w:color w:val="000000"/>
          <w:sz w:val="24"/>
          <w:szCs w:val="24"/>
          <w:lang w:eastAsia="zh-CN"/>
        </w:rPr>
        <w:t>Clumeck</w:t>
      </w:r>
      <w:proofErr w:type="spellEnd"/>
      <w:r w:rsidRPr="002B73F1">
        <w:rPr>
          <w:rFonts w:ascii="Book Antiqua" w:hAnsi="Book Antiqua" w:cs="Arial"/>
          <w:bCs/>
          <w:color w:val="000000"/>
          <w:sz w:val="24"/>
          <w:szCs w:val="24"/>
          <w:lang w:eastAsia="zh-CN"/>
        </w:rPr>
        <w:t xml:space="preserve"> N, Sola R, Correa MC, </w:t>
      </w:r>
      <w:proofErr w:type="spellStart"/>
      <w:r w:rsidRPr="002B73F1">
        <w:rPr>
          <w:rFonts w:ascii="Book Antiqua" w:hAnsi="Book Antiqua" w:cs="Arial"/>
          <w:bCs/>
          <w:color w:val="000000"/>
          <w:sz w:val="24"/>
          <w:szCs w:val="24"/>
          <w:lang w:eastAsia="zh-CN"/>
        </w:rPr>
        <w:t>Montaner</w:t>
      </w:r>
      <w:proofErr w:type="spellEnd"/>
      <w:r w:rsidRPr="002B73F1">
        <w:rPr>
          <w:rFonts w:ascii="Book Antiqua" w:hAnsi="Book Antiqua" w:cs="Arial"/>
          <w:bCs/>
          <w:color w:val="000000"/>
          <w:sz w:val="24"/>
          <w:szCs w:val="24"/>
          <w:lang w:eastAsia="zh-CN"/>
        </w:rPr>
        <w:t xml:space="preserve"> J, S </w:t>
      </w:r>
      <w:proofErr w:type="spellStart"/>
      <w:r w:rsidRPr="002B73F1">
        <w:rPr>
          <w:rFonts w:ascii="Book Antiqua" w:hAnsi="Book Antiqua" w:cs="Arial"/>
          <w:bCs/>
          <w:color w:val="000000"/>
          <w:sz w:val="24"/>
          <w:szCs w:val="24"/>
          <w:lang w:eastAsia="zh-CN"/>
        </w:rPr>
        <w:t>Sulkowski</w:t>
      </w:r>
      <w:proofErr w:type="spellEnd"/>
      <w:r w:rsidRPr="002B73F1">
        <w:rPr>
          <w:rFonts w:ascii="Book Antiqua" w:hAnsi="Book Antiqua" w:cs="Arial"/>
          <w:bCs/>
          <w:color w:val="000000"/>
          <w:sz w:val="24"/>
          <w:szCs w:val="24"/>
          <w:lang w:eastAsia="zh-CN"/>
        </w:rPr>
        <w:t xml:space="preserve"> M, </w:t>
      </w:r>
      <w:proofErr w:type="spellStart"/>
      <w:r w:rsidRPr="002B73F1">
        <w:rPr>
          <w:rFonts w:ascii="Book Antiqua" w:hAnsi="Book Antiqua" w:cs="Arial"/>
          <w:bCs/>
          <w:color w:val="000000"/>
          <w:sz w:val="24"/>
          <w:szCs w:val="24"/>
          <w:lang w:eastAsia="zh-CN"/>
        </w:rPr>
        <w:t>Torriani</w:t>
      </w:r>
      <w:proofErr w:type="spellEnd"/>
      <w:r w:rsidRPr="002B73F1">
        <w:rPr>
          <w:rFonts w:ascii="Book Antiqua" w:hAnsi="Book Antiqua" w:cs="Arial"/>
          <w:bCs/>
          <w:color w:val="000000"/>
          <w:sz w:val="24"/>
          <w:szCs w:val="24"/>
          <w:lang w:eastAsia="zh-CN"/>
        </w:rPr>
        <w:t xml:space="preserve"> FJ, </w:t>
      </w:r>
      <w:proofErr w:type="spellStart"/>
      <w:r w:rsidRPr="002B73F1">
        <w:rPr>
          <w:rFonts w:ascii="Book Antiqua" w:hAnsi="Book Antiqua" w:cs="Arial"/>
          <w:bCs/>
          <w:color w:val="000000"/>
          <w:sz w:val="24"/>
          <w:szCs w:val="24"/>
          <w:lang w:eastAsia="zh-CN"/>
        </w:rPr>
        <w:t>Dieterich</w:t>
      </w:r>
      <w:proofErr w:type="spellEnd"/>
      <w:r w:rsidRPr="002B73F1">
        <w:rPr>
          <w:rFonts w:ascii="Book Antiqua" w:hAnsi="Book Antiqua" w:cs="Arial"/>
          <w:bCs/>
          <w:color w:val="000000"/>
          <w:sz w:val="24"/>
          <w:szCs w:val="24"/>
          <w:lang w:eastAsia="zh-CN"/>
        </w:rPr>
        <w:t xml:space="preserve"> DT, Thomas DL, </w:t>
      </w:r>
      <w:proofErr w:type="spellStart"/>
      <w:r w:rsidRPr="002B73F1">
        <w:rPr>
          <w:rFonts w:ascii="Book Antiqua" w:hAnsi="Book Antiqua" w:cs="Arial"/>
          <w:bCs/>
          <w:color w:val="000000"/>
          <w:sz w:val="24"/>
          <w:szCs w:val="24"/>
          <w:lang w:eastAsia="zh-CN"/>
        </w:rPr>
        <w:t>Messinger</w:t>
      </w:r>
      <w:proofErr w:type="spellEnd"/>
      <w:r w:rsidRPr="002B73F1">
        <w:rPr>
          <w:rFonts w:ascii="Book Antiqua" w:hAnsi="Book Antiqua" w:cs="Arial"/>
          <w:bCs/>
          <w:color w:val="000000"/>
          <w:sz w:val="24"/>
          <w:szCs w:val="24"/>
          <w:lang w:eastAsia="zh-CN"/>
        </w:rPr>
        <w:t xml:space="preserve"> D, Nelson M. Development of a simple noninvasive index to predict significant fibrosis in patients with HIV/HCV </w:t>
      </w:r>
      <w:proofErr w:type="spellStart"/>
      <w:r w:rsidRPr="002B73F1">
        <w:rPr>
          <w:rFonts w:ascii="Book Antiqua" w:hAnsi="Book Antiqua" w:cs="Arial"/>
          <w:bCs/>
          <w:color w:val="000000"/>
          <w:sz w:val="24"/>
          <w:szCs w:val="24"/>
          <w:lang w:eastAsia="zh-CN"/>
        </w:rPr>
        <w:t>coinfection</w:t>
      </w:r>
      <w:proofErr w:type="spellEnd"/>
      <w:r w:rsidRPr="002B73F1">
        <w:rPr>
          <w:rFonts w:ascii="Book Antiqua" w:hAnsi="Book Antiqua" w:cs="Arial"/>
          <w:bCs/>
          <w:color w:val="000000"/>
          <w:sz w:val="24"/>
          <w:szCs w:val="24"/>
          <w:lang w:eastAsia="zh-CN"/>
        </w:rPr>
        <w:t>. </w:t>
      </w:r>
      <w:proofErr w:type="spellStart"/>
      <w:r w:rsidRPr="002B73F1">
        <w:rPr>
          <w:rFonts w:ascii="Book Antiqua" w:hAnsi="Book Antiqua" w:cs="Arial"/>
          <w:bCs/>
          <w:i/>
          <w:iCs/>
          <w:color w:val="000000"/>
          <w:sz w:val="24"/>
          <w:szCs w:val="24"/>
          <w:lang w:eastAsia="zh-CN"/>
        </w:rPr>
        <w:t>Hepatology</w:t>
      </w:r>
      <w:proofErr w:type="spellEnd"/>
      <w:r w:rsidRPr="002B73F1">
        <w:rPr>
          <w:rFonts w:ascii="Book Antiqua" w:hAnsi="Book Antiqua" w:cs="Arial"/>
          <w:bCs/>
          <w:color w:val="000000"/>
          <w:sz w:val="24"/>
          <w:szCs w:val="24"/>
          <w:lang w:eastAsia="zh-CN"/>
        </w:rPr>
        <w:t> 2006; </w:t>
      </w:r>
      <w:r w:rsidRPr="002B73F1">
        <w:rPr>
          <w:rFonts w:ascii="Book Antiqua" w:hAnsi="Book Antiqua" w:cs="Arial"/>
          <w:b/>
          <w:bCs/>
          <w:color w:val="000000"/>
          <w:sz w:val="24"/>
          <w:szCs w:val="24"/>
          <w:lang w:eastAsia="zh-CN"/>
        </w:rPr>
        <w:t>43</w:t>
      </w:r>
      <w:r w:rsidRPr="002B73F1">
        <w:rPr>
          <w:rFonts w:ascii="Book Antiqua" w:hAnsi="Book Antiqua" w:cs="Arial"/>
          <w:bCs/>
          <w:color w:val="000000"/>
          <w:sz w:val="24"/>
          <w:szCs w:val="24"/>
          <w:lang w:eastAsia="zh-CN"/>
        </w:rPr>
        <w:t>: 1317-1325 [PMID: 16729309 DOI: 10.1002/hep.21178]</w:t>
      </w:r>
    </w:p>
    <w:p w14:paraId="6F357802" w14:textId="452EB473" w:rsidR="002B73F1" w:rsidRPr="002B73F1" w:rsidRDefault="002B73F1" w:rsidP="002B73F1">
      <w:pPr>
        <w:pStyle w:val="ListParagraph"/>
        <w:numPr>
          <w:ilvl w:val="0"/>
          <w:numId w:val="3"/>
        </w:numPr>
        <w:spacing w:after="0" w:line="360" w:lineRule="auto"/>
        <w:ind w:left="426"/>
        <w:jc w:val="both"/>
        <w:rPr>
          <w:rFonts w:ascii="Book Antiqua" w:hAnsi="Book Antiqua" w:cs="Arial"/>
          <w:bCs/>
          <w:color w:val="000000"/>
          <w:sz w:val="24"/>
          <w:szCs w:val="24"/>
          <w:lang w:eastAsia="zh-CN"/>
        </w:rPr>
      </w:pPr>
      <w:proofErr w:type="spellStart"/>
      <w:r w:rsidRPr="002B73F1">
        <w:rPr>
          <w:rFonts w:ascii="Book Antiqua" w:hAnsi="Book Antiqua" w:cs="Arial"/>
          <w:b/>
          <w:bCs/>
          <w:color w:val="000000"/>
          <w:sz w:val="24"/>
          <w:szCs w:val="24"/>
          <w:lang w:eastAsia="zh-CN"/>
        </w:rPr>
        <w:t>Vallet-Pichard</w:t>
      </w:r>
      <w:proofErr w:type="spellEnd"/>
      <w:r w:rsidRPr="002B73F1">
        <w:rPr>
          <w:rFonts w:ascii="Book Antiqua" w:hAnsi="Book Antiqua" w:cs="Arial"/>
          <w:b/>
          <w:bCs/>
          <w:color w:val="000000"/>
          <w:sz w:val="24"/>
          <w:szCs w:val="24"/>
          <w:lang w:eastAsia="zh-CN"/>
        </w:rPr>
        <w:t xml:space="preserve"> A</w:t>
      </w:r>
      <w:r w:rsidRPr="002B73F1">
        <w:rPr>
          <w:rFonts w:ascii="Book Antiqua" w:hAnsi="Book Antiqua" w:cs="Arial"/>
          <w:bCs/>
          <w:color w:val="000000"/>
          <w:sz w:val="24"/>
          <w:szCs w:val="24"/>
          <w:lang w:eastAsia="zh-CN"/>
        </w:rPr>
        <w:t xml:space="preserve">, Mallet V, </w:t>
      </w:r>
      <w:proofErr w:type="spellStart"/>
      <w:r w:rsidRPr="002B73F1">
        <w:rPr>
          <w:rFonts w:ascii="Book Antiqua" w:hAnsi="Book Antiqua" w:cs="Arial"/>
          <w:bCs/>
          <w:color w:val="000000"/>
          <w:sz w:val="24"/>
          <w:szCs w:val="24"/>
          <w:lang w:eastAsia="zh-CN"/>
        </w:rPr>
        <w:t>Nalpas</w:t>
      </w:r>
      <w:proofErr w:type="spellEnd"/>
      <w:r w:rsidRPr="002B73F1">
        <w:rPr>
          <w:rFonts w:ascii="Book Antiqua" w:hAnsi="Book Antiqua" w:cs="Arial"/>
          <w:bCs/>
          <w:color w:val="000000"/>
          <w:sz w:val="24"/>
          <w:szCs w:val="24"/>
          <w:lang w:eastAsia="zh-CN"/>
        </w:rPr>
        <w:t xml:space="preserve"> B, </w:t>
      </w:r>
      <w:proofErr w:type="spellStart"/>
      <w:r w:rsidRPr="002B73F1">
        <w:rPr>
          <w:rFonts w:ascii="Book Antiqua" w:hAnsi="Book Antiqua" w:cs="Arial"/>
          <w:bCs/>
          <w:color w:val="000000"/>
          <w:sz w:val="24"/>
          <w:szCs w:val="24"/>
          <w:lang w:eastAsia="zh-CN"/>
        </w:rPr>
        <w:t>Verkarre</w:t>
      </w:r>
      <w:proofErr w:type="spellEnd"/>
      <w:r w:rsidRPr="002B73F1">
        <w:rPr>
          <w:rFonts w:ascii="Book Antiqua" w:hAnsi="Book Antiqua" w:cs="Arial"/>
          <w:bCs/>
          <w:color w:val="000000"/>
          <w:sz w:val="24"/>
          <w:szCs w:val="24"/>
          <w:lang w:eastAsia="zh-CN"/>
        </w:rPr>
        <w:t xml:space="preserve"> V, </w:t>
      </w:r>
      <w:proofErr w:type="spellStart"/>
      <w:r w:rsidRPr="002B73F1">
        <w:rPr>
          <w:rFonts w:ascii="Book Antiqua" w:hAnsi="Book Antiqua" w:cs="Arial"/>
          <w:bCs/>
          <w:color w:val="000000"/>
          <w:sz w:val="24"/>
          <w:szCs w:val="24"/>
          <w:lang w:eastAsia="zh-CN"/>
        </w:rPr>
        <w:t>Nalpas</w:t>
      </w:r>
      <w:proofErr w:type="spellEnd"/>
      <w:r w:rsidRPr="002B73F1">
        <w:rPr>
          <w:rFonts w:ascii="Book Antiqua" w:hAnsi="Book Antiqua" w:cs="Arial"/>
          <w:bCs/>
          <w:color w:val="000000"/>
          <w:sz w:val="24"/>
          <w:szCs w:val="24"/>
          <w:lang w:eastAsia="zh-CN"/>
        </w:rPr>
        <w:t xml:space="preserve"> A, </w:t>
      </w:r>
      <w:proofErr w:type="spellStart"/>
      <w:r w:rsidRPr="002B73F1">
        <w:rPr>
          <w:rFonts w:ascii="Book Antiqua" w:hAnsi="Book Antiqua" w:cs="Arial"/>
          <w:bCs/>
          <w:color w:val="000000"/>
          <w:sz w:val="24"/>
          <w:szCs w:val="24"/>
          <w:lang w:eastAsia="zh-CN"/>
        </w:rPr>
        <w:t>Dhalluin-Venier</w:t>
      </w:r>
      <w:proofErr w:type="spellEnd"/>
      <w:r w:rsidRPr="002B73F1">
        <w:rPr>
          <w:rFonts w:ascii="Book Antiqua" w:hAnsi="Book Antiqua" w:cs="Arial"/>
          <w:bCs/>
          <w:color w:val="000000"/>
          <w:sz w:val="24"/>
          <w:szCs w:val="24"/>
          <w:lang w:eastAsia="zh-CN"/>
        </w:rPr>
        <w:t xml:space="preserve"> V, Fontaine H, Pol S. FIB-4: an inexpensive and accurate marker of fibrosis in HCV infection. </w:t>
      </w:r>
      <w:proofErr w:type="gramStart"/>
      <w:r w:rsidRPr="002B73F1">
        <w:rPr>
          <w:rFonts w:ascii="Book Antiqua" w:hAnsi="Book Antiqua" w:cs="Arial"/>
          <w:bCs/>
          <w:color w:val="000000"/>
          <w:sz w:val="24"/>
          <w:szCs w:val="24"/>
          <w:lang w:eastAsia="zh-CN"/>
        </w:rPr>
        <w:t>comparison</w:t>
      </w:r>
      <w:proofErr w:type="gramEnd"/>
      <w:r w:rsidRPr="002B73F1">
        <w:rPr>
          <w:rFonts w:ascii="Book Antiqua" w:hAnsi="Book Antiqua" w:cs="Arial"/>
          <w:bCs/>
          <w:color w:val="000000"/>
          <w:sz w:val="24"/>
          <w:szCs w:val="24"/>
          <w:lang w:eastAsia="zh-CN"/>
        </w:rPr>
        <w:t xml:space="preserve"> with liver biopsy and </w:t>
      </w:r>
      <w:proofErr w:type="spellStart"/>
      <w:r w:rsidRPr="002B73F1">
        <w:rPr>
          <w:rFonts w:ascii="Book Antiqua" w:hAnsi="Book Antiqua" w:cs="Arial"/>
          <w:bCs/>
          <w:color w:val="000000"/>
          <w:sz w:val="24"/>
          <w:szCs w:val="24"/>
          <w:lang w:eastAsia="zh-CN"/>
        </w:rPr>
        <w:t>fibrotest</w:t>
      </w:r>
      <w:proofErr w:type="spellEnd"/>
      <w:r w:rsidRPr="002B73F1">
        <w:rPr>
          <w:rFonts w:ascii="Book Antiqua" w:hAnsi="Book Antiqua" w:cs="Arial"/>
          <w:bCs/>
          <w:color w:val="000000"/>
          <w:sz w:val="24"/>
          <w:szCs w:val="24"/>
          <w:lang w:eastAsia="zh-CN"/>
        </w:rPr>
        <w:t>. </w:t>
      </w:r>
      <w:proofErr w:type="spellStart"/>
      <w:r w:rsidRPr="002B73F1">
        <w:rPr>
          <w:rFonts w:ascii="Book Antiqua" w:hAnsi="Book Antiqua" w:cs="Arial"/>
          <w:bCs/>
          <w:i/>
          <w:iCs/>
          <w:color w:val="000000"/>
          <w:sz w:val="24"/>
          <w:szCs w:val="24"/>
          <w:lang w:eastAsia="zh-CN"/>
        </w:rPr>
        <w:t>Hepatology</w:t>
      </w:r>
      <w:proofErr w:type="spellEnd"/>
      <w:r w:rsidRPr="002B73F1">
        <w:rPr>
          <w:rFonts w:ascii="Book Antiqua" w:hAnsi="Book Antiqua" w:cs="Arial"/>
          <w:bCs/>
          <w:color w:val="000000"/>
          <w:sz w:val="24"/>
          <w:szCs w:val="24"/>
          <w:lang w:eastAsia="zh-CN"/>
        </w:rPr>
        <w:t> 2007; </w:t>
      </w:r>
      <w:r w:rsidRPr="002B73F1">
        <w:rPr>
          <w:rFonts w:ascii="Book Antiqua" w:hAnsi="Book Antiqua" w:cs="Arial"/>
          <w:b/>
          <w:bCs/>
          <w:color w:val="000000"/>
          <w:sz w:val="24"/>
          <w:szCs w:val="24"/>
          <w:lang w:eastAsia="zh-CN"/>
        </w:rPr>
        <w:t>46</w:t>
      </w:r>
      <w:r w:rsidRPr="002B73F1">
        <w:rPr>
          <w:rFonts w:ascii="Book Antiqua" w:hAnsi="Book Antiqua" w:cs="Arial"/>
          <w:bCs/>
          <w:color w:val="000000"/>
          <w:sz w:val="24"/>
          <w:szCs w:val="24"/>
          <w:lang w:eastAsia="zh-CN"/>
        </w:rPr>
        <w:t>: 32-36 [PMID: 17567829 DOI: 10.1002/hep.21669]</w:t>
      </w:r>
    </w:p>
    <w:p w14:paraId="7149D438" w14:textId="008D003B" w:rsidR="002B73F1" w:rsidRPr="002B73F1" w:rsidRDefault="002B73F1" w:rsidP="002B73F1">
      <w:pPr>
        <w:pStyle w:val="ListParagraph"/>
        <w:numPr>
          <w:ilvl w:val="0"/>
          <w:numId w:val="3"/>
        </w:numPr>
        <w:spacing w:after="0" w:line="360" w:lineRule="auto"/>
        <w:ind w:left="426"/>
        <w:jc w:val="both"/>
        <w:rPr>
          <w:rFonts w:ascii="Book Antiqua" w:hAnsi="Book Antiqua" w:cs="Arial"/>
          <w:bCs/>
          <w:color w:val="000000"/>
          <w:sz w:val="24"/>
          <w:szCs w:val="24"/>
          <w:lang w:eastAsia="zh-CN"/>
        </w:rPr>
      </w:pPr>
      <w:r w:rsidRPr="002B73F1">
        <w:rPr>
          <w:rFonts w:ascii="Book Antiqua" w:hAnsi="Book Antiqua" w:cs="Arial"/>
          <w:b/>
          <w:bCs/>
          <w:color w:val="000000"/>
          <w:sz w:val="24"/>
          <w:szCs w:val="24"/>
          <w:lang w:eastAsia="zh-CN"/>
        </w:rPr>
        <w:t>Holmberg SD</w:t>
      </w:r>
      <w:r w:rsidRPr="002B73F1">
        <w:rPr>
          <w:rFonts w:ascii="Book Antiqua" w:hAnsi="Book Antiqua" w:cs="Arial"/>
          <w:bCs/>
          <w:color w:val="000000"/>
          <w:sz w:val="24"/>
          <w:szCs w:val="24"/>
          <w:lang w:eastAsia="zh-CN"/>
        </w:rPr>
        <w:t xml:space="preserve">, Lu M, Rupp LB, </w:t>
      </w:r>
      <w:proofErr w:type="spellStart"/>
      <w:r w:rsidRPr="002B73F1">
        <w:rPr>
          <w:rFonts w:ascii="Book Antiqua" w:hAnsi="Book Antiqua" w:cs="Arial"/>
          <w:bCs/>
          <w:color w:val="000000"/>
          <w:sz w:val="24"/>
          <w:szCs w:val="24"/>
          <w:lang w:eastAsia="zh-CN"/>
        </w:rPr>
        <w:t>Lamerato</w:t>
      </w:r>
      <w:proofErr w:type="spellEnd"/>
      <w:r w:rsidRPr="002B73F1">
        <w:rPr>
          <w:rFonts w:ascii="Book Antiqua" w:hAnsi="Book Antiqua" w:cs="Arial"/>
          <w:bCs/>
          <w:color w:val="000000"/>
          <w:sz w:val="24"/>
          <w:szCs w:val="24"/>
          <w:lang w:eastAsia="zh-CN"/>
        </w:rPr>
        <w:t xml:space="preserve"> LE, Moorman AC, </w:t>
      </w:r>
      <w:proofErr w:type="spellStart"/>
      <w:r w:rsidRPr="002B73F1">
        <w:rPr>
          <w:rFonts w:ascii="Book Antiqua" w:hAnsi="Book Antiqua" w:cs="Arial"/>
          <w:bCs/>
          <w:color w:val="000000"/>
          <w:sz w:val="24"/>
          <w:szCs w:val="24"/>
          <w:lang w:eastAsia="zh-CN"/>
        </w:rPr>
        <w:t>Vijayadeva</w:t>
      </w:r>
      <w:proofErr w:type="spellEnd"/>
      <w:r w:rsidRPr="002B73F1">
        <w:rPr>
          <w:rFonts w:ascii="Book Antiqua" w:hAnsi="Book Antiqua" w:cs="Arial"/>
          <w:bCs/>
          <w:color w:val="000000"/>
          <w:sz w:val="24"/>
          <w:szCs w:val="24"/>
          <w:lang w:eastAsia="zh-CN"/>
        </w:rPr>
        <w:t xml:space="preserve"> V, </w:t>
      </w:r>
      <w:proofErr w:type="spellStart"/>
      <w:r w:rsidRPr="002B73F1">
        <w:rPr>
          <w:rFonts w:ascii="Book Antiqua" w:hAnsi="Book Antiqua" w:cs="Arial"/>
          <w:bCs/>
          <w:color w:val="000000"/>
          <w:sz w:val="24"/>
          <w:szCs w:val="24"/>
          <w:lang w:eastAsia="zh-CN"/>
        </w:rPr>
        <w:t>Boscarino</w:t>
      </w:r>
      <w:proofErr w:type="spellEnd"/>
      <w:r w:rsidRPr="002B73F1">
        <w:rPr>
          <w:rFonts w:ascii="Book Antiqua" w:hAnsi="Book Antiqua" w:cs="Arial"/>
          <w:bCs/>
          <w:color w:val="000000"/>
          <w:sz w:val="24"/>
          <w:szCs w:val="24"/>
          <w:lang w:eastAsia="zh-CN"/>
        </w:rPr>
        <w:t xml:space="preserve"> JA, </w:t>
      </w:r>
      <w:proofErr w:type="spellStart"/>
      <w:r w:rsidRPr="002B73F1">
        <w:rPr>
          <w:rFonts w:ascii="Book Antiqua" w:hAnsi="Book Antiqua" w:cs="Arial"/>
          <w:bCs/>
          <w:color w:val="000000"/>
          <w:sz w:val="24"/>
          <w:szCs w:val="24"/>
          <w:lang w:eastAsia="zh-CN"/>
        </w:rPr>
        <w:t>Henkle</w:t>
      </w:r>
      <w:proofErr w:type="spellEnd"/>
      <w:r w:rsidRPr="002B73F1">
        <w:rPr>
          <w:rFonts w:ascii="Book Antiqua" w:hAnsi="Book Antiqua" w:cs="Arial"/>
          <w:bCs/>
          <w:color w:val="000000"/>
          <w:sz w:val="24"/>
          <w:szCs w:val="24"/>
          <w:lang w:eastAsia="zh-CN"/>
        </w:rPr>
        <w:t xml:space="preserve"> EM, Gordon SC. Noninvasive serum fibrosis markers for screening and staging chronic hepatitis C virus patients in a large US cohort. </w:t>
      </w:r>
      <w:proofErr w:type="spellStart"/>
      <w:r w:rsidRPr="002B73F1">
        <w:rPr>
          <w:rFonts w:ascii="Book Antiqua" w:hAnsi="Book Antiqua" w:cs="Arial"/>
          <w:bCs/>
          <w:i/>
          <w:iCs/>
          <w:color w:val="000000"/>
          <w:sz w:val="24"/>
          <w:szCs w:val="24"/>
          <w:lang w:eastAsia="zh-CN"/>
        </w:rPr>
        <w:t>Clin</w:t>
      </w:r>
      <w:proofErr w:type="spellEnd"/>
      <w:r w:rsidRPr="002B73F1">
        <w:rPr>
          <w:rFonts w:ascii="Book Antiqua" w:hAnsi="Book Antiqua" w:cs="Arial"/>
          <w:bCs/>
          <w:i/>
          <w:iCs/>
          <w:color w:val="000000"/>
          <w:sz w:val="24"/>
          <w:szCs w:val="24"/>
          <w:lang w:eastAsia="zh-CN"/>
        </w:rPr>
        <w:t xml:space="preserve"> Infect Dis</w:t>
      </w:r>
      <w:r w:rsidRPr="002B73F1">
        <w:rPr>
          <w:rFonts w:ascii="Book Antiqua" w:hAnsi="Book Antiqua" w:cs="Arial"/>
          <w:bCs/>
          <w:color w:val="000000"/>
          <w:sz w:val="24"/>
          <w:szCs w:val="24"/>
          <w:lang w:eastAsia="zh-CN"/>
        </w:rPr>
        <w:t> 2013; </w:t>
      </w:r>
      <w:r w:rsidRPr="002B73F1">
        <w:rPr>
          <w:rFonts w:ascii="Book Antiqua" w:hAnsi="Book Antiqua" w:cs="Arial"/>
          <w:b/>
          <w:bCs/>
          <w:color w:val="000000"/>
          <w:sz w:val="24"/>
          <w:szCs w:val="24"/>
          <w:lang w:eastAsia="zh-CN"/>
        </w:rPr>
        <w:t>57</w:t>
      </w:r>
      <w:r w:rsidRPr="002B73F1">
        <w:rPr>
          <w:rFonts w:ascii="Book Antiqua" w:hAnsi="Book Antiqua" w:cs="Arial"/>
          <w:bCs/>
          <w:color w:val="000000"/>
          <w:sz w:val="24"/>
          <w:szCs w:val="24"/>
          <w:lang w:eastAsia="zh-CN"/>
        </w:rPr>
        <w:t>: 240-246 [PMID: 23592832 DOI: 10.1093/</w:t>
      </w:r>
      <w:proofErr w:type="spellStart"/>
      <w:r w:rsidRPr="002B73F1">
        <w:rPr>
          <w:rFonts w:ascii="Book Antiqua" w:hAnsi="Book Antiqua" w:cs="Arial"/>
          <w:bCs/>
          <w:color w:val="000000"/>
          <w:sz w:val="24"/>
          <w:szCs w:val="24"/>
          <w:lang w:eastAsia="zh-CN"/>
        </w:rPr>
        <w:t>cid</w:t>
      </w:r>
      <w:proofErr w:type="spellEnd"/>
      <w:r w:rsidRPr="002B73F1">
        <w:rPr>
          <w:rFonts w:ascii="Book Antiqua" w:hAnsi="Book Antiqua" w:cs="Arial"/>
          <w:bCs/>
          <w:color w:val="000000"/>
          <w:sz w:val="24"/>
          <w:szCs w:val="24"/>
          <w:lang w:eastAsia="zh-CN"/>
        </w:rPr>
        <w:t>/cit245]</w:t>
      </w:r>
    </w:p>
    <w:p w14:paraId="385F4CF9" w14:textId="47CEC617" w:rsidR="002B73F1" w:rsidRPr="002B73F1" w:rsidRDefault="002B73F1" w:rsidP="002B73F1">
      <w:pPr>
        <w:pStyle w:val="ListParagraph"/>
        <w:numPr>
          <w:ilvl w:val="0"/>
          <w:numId w:val="3"/>
        </w:numPr>
        <w:spacing w:after="0" w:line="360" w:lineRule="auto"/>
        <w:ind w:left="426"/>
        <w:jc w:val="both"/>
        <w:rPr>
          <w:rFonts w:ascii="Book Antiqua" w:hAnsi="Book Antiqua" w:cs="Arial"/>
          <w:bCs/>
          <w:color w:val="000000"/>
          <w:sz w:val="24"/>
          <w:szCs w:val="24"/>
          <w:lang w:eastAsia="zh-CN"/>
        </w:rPr>
      </w:pPr>
      <w:proofErr w:type="spellStart"/>
      <w:r w:rsidRPr="002B73F1">
        <w:rPr>
          <w:rFonts w:ascii="Book Antiqua" w:hAnsi="Book Antiqua" w:cs="Arial"/>
          <w:b/>
          <w:bCs/>
          <w:color w:val="000000"/>
          <w:sz w:val="24"/>
          <w:szCs w:val="24"/>
          <w:lang w:eastAsia="zh-CN"/>
        </w:rPr>
        <w:t>Ditah</w:t>
      </w:r>
      <w:proofErr w:type="spellEnd"/>
      <w:r w:rsidRPr="002B73F1">
        <w:rPr>
          <w:rFonts w:ascii="Book Antiqua" w:hAnsi="Book Antiqua" w:cs="Arial"/>
          <w:b/>
          <w:bCs/>
          <w:color w:val="000000"/>
          <w:sz w:val="24"/>
          <w:szCs w:val="24"/>
          <w:lang w:eastAsia="zh-CN"/>
        </w:rPr>
        <w:t xml:space="preserve"> I</w:t>
      </w:r>
      <w:r w:rsidRPr="002B73F1">
        <w:rPr>
          <w:rFonts w:ascii="Book Antiqua" w:hAnsi="Book Antiqua" w:cs="Arial"/>
          <w:bCs/>
          <w:color w:val="000000"/>
          <w:sz w:val="24"/>
          <w:szCs w:val="24"/>
          <w:lang w:eastAsia="zh-CN"/>
        </w:rPr>
        <w:t xml:space="preserve">, </w:t>
      </w:r>
      <w:proofErr w:type="spellStart"/>
      <w:r w:rsidRPr="002B73F1">
        <w:rPr>
          <w:rFonts w:ascii="Book Antiqua" w:hAnsi="Book Antiqua" w:cs="Arial"/>
          <w:bCs/>
          <w:color w:val="000000"/>
          <w:sz w:val="24"/>
          <w:szCs w:val="24"/>
          <w:lang w:eastAsia="zh-CN"/>
        </w:rPr>
        <w:t>Ditah</w:t>
      </w:r>
      <w:proofErr w:type="spellEnd"/>
      <w:r w:rsidRPr="002B73F1">
        <w:rPr>
          <w:rFonts w:ascii="Book Antiqua" w:hAnsi="Book Antiqua" w:cs="Arial"/>
          <w:bCs/>
          <w:color w:val="000000"/>
          <w:sz w:val="24"/>
          <w:szCs w:val="24"/>
          <w:lang w:eastAsia="zh-CN"/>
        </w:rPr>
        <w:t xml:space="preserve"> F, </w:t>
      </w:r>
      <w:proofErr w:type="spellStart"/>
      <w:r w:rsidRPr="002B73F1">
        <w:rPr>
          <w:rFonts w:ascii="Book Antiqua" w:hAnsi="Book Antiqua" w:cs="Arial"/>
          <w:bCs/>
          <w:color w:val="000000"/>
          <w:sz w:val="24"/>
          <w:szCs w:val="24"/>
          <w:lang w:eastAsia="zh-CN"/>
        </w:rPr>
        <w:t>Devaki</w:t>
      </w:r>
      <w:proofErr w:type="spellEnd"/>
      <w:r w:rsidRPr="002B73F1">
        <w:rPr>
          <w:rFonts w:ascii="Book Antiqua" w:hAnsi="Book Antiqua" w:cs="Arial"/>
          <w:bCs/>
          <w:color w:val="000000"/>
          <w:sz w:val="24"/>
          <w:szCs w:val="24"/>
          <w:lang w:eastAsia="zh-CN"/>
        </w:rPr>
        <w:t xml:space="preserve"> P, </w:t>
      </w:r>
      <w:proofErr w:type="spellStart"/>
      <w:r w:rsidRPr="002B73F1">
        <w:rPr>
          <w:rFonts w:ascii="Book Antiqua" w:hAnsi="Book Antiqua" w:cs="Arial"/>
          <w:bCs/>
          <w:color w:val="000000"/>
          <w:sz w:val="24"/>
          <w:szCs w:val="24"/>
          <w:lang w:eastAsia="zh-CN"/>
        </w:rPr>
        <w:t>Ewelukwa</w:t>
      </w:r>
      <w:proofErr w:type="spellEnd"/>
      <w:r w:rsidRPr="002B73F1">
        <w:rPr>
          <w:rFonts w:ascii="Book Antiqua" w:hAnsi="Book Antiqua" w:cs="Arial"/>
          <w:bCs/>
          <w:color w:val="000000"/>
          <w:sz w:val="24"/>
          <w:szCs w:val="24"/>
          <w:lang w:eastAsia="zh-CN"/>
        </w:rPr>
        <w:t xml:space="preserve"> O, </w:t>
      </w:r>
      <w:proofErr w:type="spellStart"/>
      <w:r w:rsidRPr="002B73F1">
        <w:rPr>
          <w:rFonts w:ascii="Book Antiqua" w:hAnsi="Book Antiqua" w:cs="Arial"/>
          <w:bCs/>
          <w:color w:val="000000"/>
          <w:sz w:val="24"/>
          <w:szCs w:val="24"/>
          <w:lang w:eastAsia="zh-CN"/>
        </w:rPr>
        <w:t>Ditah</w:t>
      </w:r>
      <w:proofErr w:type="spellEnd"/>
      <w:r w:rsidRPr="002B73F1">
        <w:rPr>
          <w:rFonts w:ascii="Book Antiqua" w:hAnsi="Book Antiqua" w:cs="Arial"/>
          <w:bCs/>
          <w:color w:val="000000"/>
          <w:sz w:val="24"/>
          <w:szCs w:val="24"/>
          <w:lang w:eastAsia="zh-CN"/>
        </w:rPr>
        <w:t xml:space="preserve"> C, </w:t>
      </w:r>
      <w:proofErr w:type="spellStart"/>
      <w:r w:rsidRPr="002B73F1">
        <w:rPr>
          <w:rFonts w:ascii="Book Antiqua" w:hAnsi="Book Antiqua" w:cs="Arial"/>
          <w:bCs/>
          <w:color w:val="000000"/>
          <w:sz w:val="24"/>
          <w:szCs w:val="24"/>
          <w:lang w:eastAsia="zh-CN"/>
        </w:rPr>
        <w:t>Njei</w:t>
      </w:r>
      <w:proofErr w:type="spellEnd"/>
      <w:r w:rsidRPr="002B73F1">
        <w:rPr>
          <w:rFonts w:ascii="Book Antiqua" w:hAnsi="Book Antiqua" w:cs="Arial"/>
          <w:bCs/>
          <w:color w:val="000000"/>
          <w:sz w:val="24"/>
          <w:szCs w:val="24"/>
          <w:lang w:eastAsia="zh-CN"/>
        </w:rPr>
        <w:t xml:space="preserve"> B, </w:t>
      </w:r>
      <w:proofErr w:type="spellStart"/>
      <w:r w:rsidRPr="002B73F1">
        <w:rPr>
          <w:rFonts w:ascii="Book Antiqua" w:hAnsi="Book Antiqua" w:cs="Arial"/>
          <w:bCs/>
          <w:color w:val="000000"/>
          <w:sz w:val="24"/>
          <w:szCs w:val="24"/>
          <w:lang w:eastAsia="zh-CN"/>
        </w:rPr>
        <w:t>Luma</w:t>
      </w:r>
      <w:proofErr w:type="spellEnd"/>
      <w:r w:rsidRPr="002B73F1">
        <w:rPr>
          <w:rFonts w:ascii="Book Antiqua" w:hAnsi="Book Antiqua" w:cs="Arial"/>
          <w:bCs/>
          <w:color w:val="000000"/>
          <w:sz w:val="24"/>
          <w:szCs w:val="24"/>
          <w:lang w:eastAsia="zh-CN"/>
        </w:rPr>
        <w:t xml:space="preserve"> HN, Charlton M. The changing epidemiology of hepatitis C virus infection in the United States: </w:t>
      </w:r>
      <w:r w:rsidRPr="002B73F1">
        <w:rPr>
          <w:rFonts w:ascii="Book Antiqua" w:hAnsi="Book Antiqua" w:cs="Arial"/>
          <w:bCs/>
          <w:color w:val="000000"/>
          <w:sz w:val="24"/>
          <w:szCs w:val="24"/>
          <w:lang w:eastAsia="zh-CN"/>
        </w:rPr>
        <w:lastRenderedPageBreak/>
        <w:t>National Health and Nutrition Examination Survey 2001 through 2010. </w:t>
      </w:r>
      <w:r w:rsidRPr="002B73F1">
        <w:rPr>
          <w:rFonts w:ascii="Book Antiqua" w:hAnsi="Book Antiqua" w:cs="Arial"/>
          <w:bCs/>
          <w:i/>
          <w:iCs/>
          <w:color w:val="000000"/>
          <w:sz w:val="24"/>
          <w:szCs w:val="24"/>
          <w:lang w:eastAsia="zh-CN"/>
        </w:rPr>
        <w:t xml:space="preserve">J </w:t>
      </w:r>
      <w:proofErr w:type="spellStart"/>
      <w:r w:rsidRPr="002B73F1">
        <w:rPr>
          <w:rFonts w:ascii="Book Antiqua" w:hAnsi="Book Antiqua" w:cs="Arial"/>
          <w:bCs/>
          <w:i/>
          <w:iCs/>
          <w:color w:val="000000"/>
          <w:sz w:val="24"/>
          <w:szCs w:val="24"/>
          <w:lang w:eastAsia="zh-CN"/>
        </w:rPr>
        <w:t>Hepatol</w:t>
      </w:r>
      <w:proofErr w:type="spellEnd"/>
      <w:r w:rsidRPr="002B73F1">
        <w:rPr>
          <w:rFonts w:ascii="Book Antiqua" w:hAnsi="Book Antiqua" w:cs="Arial"/>
          <w:bCs/>
          <w:color w:val="000000"/>
          <w:sz w:val="24"/>
          <w:szCs w:val="24"/>
          <w:lang w:eastAsia="zh-CN"/>
        </w:rPr>
        <w:t> 2014; </w:t>
      </w:r>
      <w:r w:rsidRPr="002B73F1">
        <w:rPr>
          <w:rFonts w:ascii="Book Antiqua" w:hAnsi="Book Antiqua" w:cs="Arial"/>
          <w:b/>
          <w:bCs/>
          <w:color w:val="000000"/>
          <w:sz w:val="24"/>
          <w:szCs w:val="24"/>
          <w:lang w:eastAsia="zh-CN"/>
        </w:rPr>
        <w:t>60</w:t>
      </w:r>
      <w:r w:rsidRPr="002B73F1">
        <w:rPr>
          <w:rFonts w:ascii="Book Antiqua" w:hAnsi="Book Antiqua" w:cs="Arial"/>
          <w:bCs/>
          <w:color w:val="000000"/>
          <w:sz w:val="24"/>
          <w:szCs w:val="24"/>
          <w:lang w:eastAsia="zh-CN"/>
        </w:rPr>
        <w:t>: 691-698 [PMID: 24291324 DOI: 10.1016/j.jhep.2013.11.014]</w:t>
      </w:r>
    </w:p>
    <w:p w14:paraId="3B18C433" w14:textId="2E4801C9" w:rsidR="002B73F1" w:rsidRPr="002B73F1" w:rsidRDefault="002B73F1" w:rsidP="002B73F1">
      <w:pPr>
        <w:pStyle w:val="ListParagraph"/>
        <w:numPr>
          <w:ilvl w:val="0"/>
          <w:numId w:val="3"/>
        </w:numPr>
        <w:spacing w:after="0" w:line="360" w:lineRule="auto"/>
        <w:ind w:left="426"/>
        <w:jc w:val="both"/>
        <w:rPr>
          <w:rFonts w:ascii="Book Antiqua" w:hAnsi="Book Antiqua" w:cs="Arial"/>
          <w:bCs/>
          <w:color w:val="000000"/>
          <w:sz w:val="24"/>
          <w:szCs w:val="24"/>
          <w:lang w:eastAsia="zh-CN"/>
        </w:rPr>
      </w:pPr>
      <w:r w:rsidRPr="002B73F1">
        <w:rPr>
          <w:rFonts w:ascii="Book Antiqua" w:hAnsi="Book Antiqua" w:cs="Arial"/>
          <w:b/>
          <w:bCs/>
          <w:color w:val="000000"/>
          <w:sz w:val="24"/>
          <w:szCs w:val="24"/>
          <w:lang w:eastAsia="zh-CN"/>
        </w:rPr>
        <w:t>Alter MJ</w:t>
      </w:r>
      <w:r w:rsidRPr="002B73F1">
        <w:rPr>
          <w:rFonts w:ascii="Book Antiqua" w:hAnsi="Book Antiqua" w:cs="Arial"/>
          <w:bCs/>
          <w:color w:val="000000"/>
          <w:sz w:val="24"/>
          <w:szCs w:val="24"/>
          <w:lang w:eastAsia="zh-CN"/>
        </w:rPr>
        <w:t xml:space="preserve">, </w:t>
      </w:r>
      <w:proofErr w:type="spellStart"/>
      <w:r w:rsidRPr="002B73F1">
        <w:rPr>
          <w:rFonts w:ascii="Book Antiqua" w:hAnsi="Book Antiqua" w:cs="Arial"/>
          <w:bCs/>
          <w:color w:val="000000"/>
          <w:sz w:val="24"/>
          <w:szCs w:val="24"/>
          <w:lang w:eastAsia="zh-CN"/>
        </w:rPr>
        <w:t>Kruszon</w:t>
      </w:r>
      <w:proofErr w:type="spellEnd"/>
      <w:r w:rsidRPr="002B73F1">
        <w:rPr>
          <w:rFonts w:ascii="Book Antiqua" w:hAnsi="Book Antiqua" w:cs="Arial"/>
          <w:bCs/>
          <w:color w:val="000000"/>
          <w:sz w:val="24"/>
          <w:szCs w:val="24"/>
          <w:lang w:eastAsia="zh-CN"/>
        </w:rPr>
        <w:t xml:space="preserve">-Moran D, </w:t>
      </w:r>
      <w:proofErr w:type="spellStart"/>
      <w:r w:rsidRPr="002B73F1">
        <w:rPr>
          <w:rFonts w:ascii="Book Antiqua" w:hAnsi="Book Antiqua" w:cs="Arial"/>
          <w:bCs/>
          <w:color w:val="000000"/>
          <w:sz w:val="24"/>
          <w:szCs w:val="24"/>
          <w:lang w:eastAsia="zh-CN"/>
        </w:rPr>
        <w:t>Nainan</w:t>
      </w:r>
      <w:proofErr w:type="spellEnd"/>
      <w:r w:rsidRPr="002B73F1">
        <w:rPr>
          <w:rFonts w:ascii="Book Antiqua" w:hAnsi="Book Antiqua" w:cs="Arial"/>
          <w:bCs/>
          <w:color w:val="000000"/>
          <w:sz w:val="24"/>
          <w:szCs w:val="24"/>
          <w:lang w:eastAsia="zh-CN"/>
        </w:rPr>
        <w:t xml:space="preserve"> OV, </w:t>
      </w:r>
      <w:proofErr w:type="spellStart"/>
      <w:r w:rsidRPr="002B73F1">
        <w:rPr>
          <w:rFonts w:ascii="Book Antiqua" w:hAnsi="Book Antiqua" w:cs="Arial"/>
          <w:bCs/>
          <w:color w:val="000000"/>
          <w:sz w:val="24"/>
          <w:szCs w:val="24"/>
          <w:lang w:eastAsia="zh-CN"/>
        </w:rPr>
        <w:t>McQuillan</w:t>
      </w:r>
      <w:proofErr w:type="spellEnd"/>
      <w:r w:rsidRPr="002B73F1">
        <w:rPr>
          <w:rFonts w:ascii="Book Antiqua" w:hAnsi="Book Antiqua" w:cs="Arial"/>
          <w:bCs/>
          <w:color w:val="000000"/>
          <w:sz w:val="24"/>
          <w:szCs w:val="24"/>
          <w:lang w:eastAsia="zh-CN"/>
        </w:rPr>
        <w:t xml:space="preserve"> GM, </w:t>
      </w:r>
      <w:proofErr w:type="spellStart"/>
      <w:r w:rsidRPr="002B73F1">
        <w:rPr>
          <w:rFonts w:ascii="Book Antiqua" w:hAnsi="Book Antiqua" w:cs="Arial"/>
          <w:bCs/>
          <w:color w:val="000000"/>
          <w:sz w:val="24"/>
          <w:szCs w:val="24"/>
          <w:lang w:eastAsia="zh-CN"/>
        </w:rPr>
        <w:t>Gao</w:t>
      </w:r>
      <w:proofErr w:type="spellEnd"/>
      <w:r w:rsidRPr="002B73F1">
        <w:rPr>
          <w:rFonts w:ascii="Book Antiqua" w:hAnsi="Book Antiqua" w:cs="Arial"/>
          <w:bCs/>
          <w:color w:val="000000"/>
          <w:sz w:val="24"/>
          <w:szCs w:val="24"/>
          <w:lang w:eastAsia="zh-CN"/>
        </w:rPr>
        <w:t xml:space="preserve"> F, Moyer LA, </w:t>
      </w:r>
      <w:proofErr w:type="spellStart"/>
      <w:r w:rsidRPr="002B73F1">
        <w:rPr>
          <w:rFonts w:ascii="Book Antiqua" w:hAnsi="Book Antiqua" w:cs="Arial"/>
          <w:bCs/>
          <w:color w:val="000000"/>
          <w:sz w:val="24"/>
          <w:szCs w:val="24"/>
          <w:lang w:eastAsia="zh-CN"/>
        </w:rPr>
        <w:t>Kaslow</w:t>
      </w:r>
      <w:proofErr w:type="spellEnd"/>
      <w:r w:rsidRPr="002B73F1">
        <w:rPr>
          <w:rFonts w:ascii="Book Antiqua" w:hAnsi="Book Antiqua" w:cs="Arial"/>
          <w:bCs/>
          <w:color w:val="000000"/>
          <w:sz w:val="24"/>
          <w:szCs w:val="24"/>
          <w:lang w:eastAsia="zh-CN"/>
        </w:rPr>
        <w:t xml:space="preserve"> RA, Margolis HS. The prevalence of hepatitis C virus infection in the United States, 1988 through 1994. </w:t>
      </w:r>
      <w:r w:rsidRPr="002B73F1">
        <w:rPr>
          <w:rFonts w:ascii="Book Antiqua" w:hAnsi="Book Antiqua" w:cs="Arial"/>
          <w:bCs/>
          <w:i/>
          <w:iCs/>
          <w:color w:val="000000"/>
          <w:sz w:val="24"/>
          <w:szCs w:val="24"/>
          <w:lang w:eastAsia="zh-CN"/>
        </w:rPr>
        <w:t xml:space="preserve">N </w:t>
      </w:r>
      <w:proofErr w:type="spellStart"/>
      <w:r w:rsidRPr="002B73F1">
        <w:rPr>
          <w:rFonts w:ascii="Book Antiqua" w:hAnsi="Book Antiqua" w:cs="Arial"/>
          <w:bCs/>
          <w:i/>
          <w:iCs/>
          <w:color w:val="000000"/>
          <w:sz w:val="24"/>
          <w:szCs w:val="24"/>
          <w:lang w:eastAsia="zh-CN"/>
        </w:rPr>
        <w:t>Engl</w:t>
      </w:r>
      <w:proofErr w:type="spellEnd"/>
      <w:r w:rsidRPr="002B73F1">
        <w:rPr>
          <w:rFonts w:ascii="Book Antiqua" w:hAnsi="Book Antiqua" w:cs="Arial"/>
          <w:bCs/>
          <w:i/>
          <w:iCs/>
          <w:color w:val="000000"/>
          <w:sz w:val="24"/>
          <w:szCs w:val="24"/>
          <w:lang w:eastAsia="zh-CN"/>
        </w:rPr>
        <w:t xml:space="preserve"> J Med</w:t>
      </w:r>
      <w:r w:rsidRPr="002B73F1">
        <w:rPr>
          <w:rFonts w:ascii="Book Antiqua" w:hAnsi="Book Antiqua" w:cs="Arial"/>
          <w:bCs/>
          <w:color w:val="000000"/>
          <w:sz w:val="24"/>
          <w:szCs w:val="24"/>
          <w:lang w:eastAsia="zh-CN"/>
        </w:rPr>
        <w:t> 1999; </w:t>
      </w:r>
      <w:r w:rsidRPr="002B73F1">
        <w:rPr>
          <w:rFonts w:ascii="Book Antiqua" w:hAnsi="Book Antiqua" w:cs="Arial"/>
          <w:b/>
          <w:bCs/>
          <w:color w:val="000000"/>
          <w:sz w:val="24"/>
          <w:szCs w:val="24"/>
          <w:lang w:eastAsia="zh-CN"/>
        </w:rPr>
        <w:t>341</w:t>
      </w:r>
      <w:r w:rsidRPr="002B73F1">
        <w:rPr>
          <w:rFonts w:ascii="Book Antiqua" w:hAnsi="Book Antiqua" w:cs="Arial"/>
          <w:bCs/>
          <w:color w:val="000000"/>
          <w:sz w:val="24"/>
          <w:szCs w:val="24"/>
          <w:lang w:eastAsia="zh-CN"/>
        </w:rPr>
        <w:t>: 556-562 [PMID: 10451460 DOI: 10.1056/nejm199908193410802]</w:t>
      </w:r>
    </w:p>
    <w:p w14:paraId="402BA6E7" w14:textId="6E849359" w:rsidR="002B73F1" w:rsidRPr="002B73F1" w:rsidRDefault="002B73F1" w:rsidP="002B73F1">
      <w:pPr>
        <w:pStyle w:val="ListParagraph"/>
        <w:numPr>
          <w:ilvl w:val="0"/>
          <w:numId w:val="3"/>
        </w:numPr>
        <w:spacing w:after="0" w:line="360" w:lineRule="auto"/>
        <w:ind w:left="426"/>
        <w:jc w:val="both"/>
        <w:rPr>
          <w:rFonts w:ascii="Book Antiqua" w:hAnsi="Book Antiqua" w:cs="Arial"/>
          <w:bCs/>
          <w:color w:val="000000"/>
          <w:sz w:val="24"/>
          <w:szCs w:val="24"/>
          <w:lang w:eastAsia="zh-CN"/>
        </w:rPr>
      </w:pPr>
      <w:r w:rsidRPr="002B73F1">
        <w:rPr>
          <w:rFonts w:ascii="Book Antiqua" w:hAnsi="Book Antiqua" w:cs="Arial"/>
          <w:b/>
          <w:bCs/>
          <w:color w:val="000000"/>
          <w:sz w:val="24"/>
          <w:szCs w:val="24"/>
          <w:lang w:eastAsia="zh-CN"/>
        </w:rPr>
        <w:t>Davis GL</w:t>
      </w:r>
      <w:r w:rsidRPr="002B73F1">
        <w:rPr>
          <w:rFonts w:ascii="Book Antiqua" w:hAnsi="Book Antiqua" w:cs="Arial"/>
          <w:bCs/>
          <w:color w:val="000000"/>
          <w:sz w:val="24"/>
          <w:szCs w:val="24"/>
          <w:lang w:eastAsia="zh-CN"/>
        </w:rPr>
        <w:t>, Alter MJ, El-</w:t>
      </w:r>
      <w:proofErr w:type="spellStart"/>
      <w:r w:rsidRPr="002B73F1">
        <w:rPr>
          <w:rFonts w:ascii="Book Antiqua" w:hAnsi="Book Antiqua" w:cs="Arial"/>
          <w:bCs/>
          <w:color w:val="000000"/>
          <w:sz w:val="24"/>
          <w:szCs w:val="24"/>
          <w:lang w:eastAsia="zh-CN"/>
        </w:rPr>
        <w:t>Serag</w:t>
      </w:r>
      <w:proofErr w:type="spellEnd"/>
      <w:r w:rsidRPr="002B73F1">
        <w:rPr>
          <w:rFonts w:ascii="Book Antiqua" w:hAnsi="Book Antiqua" w:cs="Arial"/>
          <w:bCs/>
          <w:color w:val="000000"/>
          <w:sz w:val="24"/>
          <w:szCs w:val="24"/>
          <w:lang w:eastAsia="zh-CN"/>
        </w:rPr>
        <w:t xml:space="preserve"> H, </w:t>
      </w:r>
      <w:proofErr w:type="spellStart"/>
      <w:r w:rsidRPr="002B73F1">
        <w:rPr>
          <w:rFonts w:ascii="Book Antiqua" w:hAnsi="Book Antiqua" w:cs="Arial"/>
          <w:bCs/>
          <w:color w:val="000000"/>
          <w:sz w:val="24"/>
          <w:szCs w:val="24"/>
          <w:lang w:eastAsia="zh-CN"/>
        </w:rPr>
        <w:t>Poynard</w:t>
      </w:r>
      <w:proofErr w:type="spellEnd"/>
      <w:r w:rsidRPr="002B73F1">
        <w:rPr>
          <w:rFonts w:ascii="Book Antiqua" w:hAnsi="Book Antiqua" w:cs="Arial"/>
          <w:bCs/>
          <w:color w:val="000000"/>
          <w:sz w:val="24"/>
          <w:szCs w:val="24"/>
          <w:lang w:eastAsia="zh-CN"/>
        </w:rPr>
        <w:t xml:space="preserve"> T, Jennings LW. Aging of hepatitis C virus (HCV)-infected persons in the United States: a multiple cohort model of HCV prevalence and disease progression. </w:t>
      </w:r>
      <w:r w:rsidRPr="002B73F1">
        <w:rPr>
          <w:rFonts w:ascii="Book Antiqua" w:hAnsi="Book Antiqua" w:cs="Arial"/>
          <w:bCs/>
          <w:i/>
          <w:iCs/>
          <w:color w:val="000000"/>
          <w:sz w:val="24"/>
          <w:szCs w:val="24"/>
          <w:lang w:eastAsia="zh-CN"/>
        </w:rPr>
        <w:t>Gastroenterology</w:t>
      </w:r>
      <w:r w:rsidRPr="002B73F1">
        <w:rPr>
          <w:rFonts w:ascii="Book Antiqua" w:hAnsi="Book Antiqua" w:cs="Arial"/>
          <w:bCs/>
          <w:color w:val="000000"/>
          <w:sz w:val="24"/>
          <w:szCs w:val="24"/>
          <w:lang w:eastAsia="zh-CN"/>
        </w:rPr>
        <w:t> 2010; </w:t>
      </w:r>
      <w:r w:rsidRPr="002B73F1">
        <w:rPr>
          <w:rFonts w:ascii="Book Antiqua" w:hAnsi="Book Antiqua" w:cs="Arial"/>
          <w:b/>
          <w:bCs/>
          <w:color w:val="000000"/>
          <w:sz w:val="24"/>
          <w:szCs w:val="24"/>
          <w:lang w:eastAsia="zh-CN"/>
        </w:rPr>
        <w:t>138</w:t>
      </w:r>
      <w:r w:rsidRPr="002B73F1">
        <w:rPr>
          <w:rFonts w:ascii="Book Antiqua" w:hAnsi="Book Antiqua" w:cs="Arial"/>
          <w:bCs/>
          <w:color w:val="000000"/>
          <w:sz w:val="24"/>
          <w:szCs w:val="24"/>
          <w:lang w:eastAsia="zh-CN"/>
        </w:rPr>
        <w:t>: 513-21, 521.e1-6 [PMID: 19861128 DOI: 10.1053/j.gastro.2009.09.067]</w:t>
      </w:r>
    </w:p>
    <w:p w14:paraId="65AEC59B" w14:textId="09F26BB5" w:rsidR="002B73F1" w:rsidRPr="002B73F1" w:rsidRDefault="002B73F1" w:rsidP="002B73F1">
      <w:pPr>
        <w:pStyle w:val="ListParagraph"/>
        <w:numPr>
          <w:ilvl w:val="0"/>
          <w:numId w:val="3"/>
        </w:numPr>
        <w:spacing w:after="0" w:line="360" w:lineRule="auto"/>
        <w:ind w:left="426"/>
        <w:jc w:val="both"/>
        <w:rPr>
          <w:rFonts w:ascii="Book Antiqua" w:hAnsi="Book Antiqua" w:cs="Arial"/>
          <w:bCs/>
          <w:color w:val="000000"/>
          <w:sz w:val="24"/>
          <w:szCs w:val="24"/>
          <w:lang w:eastAsia="zh-CN"/>
        </w:rPr>
      </w:pPr>
      <w:proofErr w:type="spellStart"/>
      <w:r w:rsidRPr="00CB3381">
        <w:rPr>
          <w:rFonts w:ascii="Book Antiqua" w:hAnsi="Book Antiqua" w:cs="Arial"/>
          <w:b/>
          <w:bCs/>
          <w:color w:val="000000"/>
          <w:sz w:val="24"/>
          <w:szCs w:val="24"/>
          <w:lang w:eastAsia="zh-CN"/>
        </w:rPr>
        <w:t>Tandon</w:t>
      </w:r>
      <w:proofErr w:type="spellEnd"/>
      <w:r w:rsidRPr="00CB3381">
        <w:rPr>
          <w:rFonts w:ascii="Book Antiqua" w:hAnsi="Book Antiqua" w:cs="Arial"/>
          <w:b/>
          <w:bCs/>
          <w:color w:val="000000"/>
          <w:sz w:val="24"/>
          <w:szCs w:val="24"/>
          <w:lang w:eastAsia="zh-CN"/>
        </w:rPr>
        <w:t xml:space="preserve"> N</w:t>
      </w:r>
      <w:r w:rsidRPr="002B73F1">
        <w:rPr>
          <w:rFonts w:ascii="Book Antiqua" w:hAnsi="Book Antiqua" w:cs="Arial"/>
          <w:bCs/>
          <w:color w:val="000000"/>
          <w:sz w:val="24"/>
          <w:szCs w:val="24"/>
          <w:lang w:eastAsia="zh-CN"/>
        </w:rPr>
        <w:t xml:space="preserve">, </w:t>
      </w:r>
      <w:proofErr w:type="spellStart"/>
      <w:r w:rsidRPr="002B73F1">
        <w:rPr>
          <w:rFonts w:ascii="Book Antiqua" w:hAnsi="Book Antiqua" w:cs="Arial"/>
          <w:bCs/>
          <w:color w:val="000000"/>
          <w:sz w:val="24"/>
          <w:szCs w:val="24"/>
          <w:lang w:eastAsia="zh-CN"/>
        </w:rPr>
        <w:t>Gunnarsson</w:t>
      </w:r>
      <w:proofErr w:type="spellEnd"/>
      <w:r w:rsidRPr="002B73F1">
        <w:rPr>
          <w:rFonts w:ascii="Book Antiqua" w:hAnsi="Book Antiqua" w:cs="Arial"/>
          <w:bCs/>
          <w:color w:val="000000"/>
          <w:sz w:val="24"/>
          <w:szCs w:val="24"/>
          <w:lang w:eastAsia="zh-CN"/>
        </w:rPr>
        <w:t xml:space="preserve"> C, </w:t>
      </w:r>
      <w:proofErr w:type="spellStart"/>
      <w:r w:rsidRPr="002B73F1">
        <w:rPr>
          <w:rFonts w:ascii="Book Antiqua" w:hAnsi="Book Antiqua" w:cs="Arial"/>
          <w:bCs/>
          <w:color w:val="000000"/>
          <w:sz w:val="24"/>
          <w:szCs w:val="24"/>
          <w:lang w:eastAsia="zh-CN"/>
        </w:rPr>
        <w:t>Prabhakar</w:t>
      </w:r>
      <w:proofErr w:type="spellEnd"/>
      <w:r w:rsidRPr="002B73F1">
        <w:rPr>
          <w:rFonts w:ascii="Book Antiqua" w:hAnsi="Book Antiqua" w:cs="Arial"/>
          <w:bCs/>
          <w:color w:val="000000"/>
          <w:sz w:val="24"/>
          <w:szCs w:val="24"/>
          <w:lang w:eastAsia="zh-CN"/>
        </w:rPr>
        <w:t xml:space="preserve"> A. Sa1070 Patient Characteristics and Drug Utilization Among Hepatitis C (HCV) Patients in a Large Payer Database. </w:t>
      </w:r>
      <w:r w:rsidRPr="00CB3381">
        <w:rPr>
          <w:rFonts w:ascii="Book Antiqua" w:hAnsi="Book Antiqua" w:cs="Arial"/>
          <w:bCs/>
          <w:i/>
          <w:color w:val="000000"/>
          <w:sz w:val="24"/>
          <w:szCs w:val="24"/>
          <w:lang w:eastAsia="zh-CN"/>
        </w:rPr>
        <w:t>Gastroenterology</w:t>
      </w:r>
      <w:r w:rsidRPr="002B73F1">
        <w:rPr>
          <w:rFonts w:ascii="Book Antiqua" w:hAnsi="Book Antiqua" w:cs="Arial"/>
          <w:bCs/>
          <w:color w:val="000000"/>
          <w:sz w:val="24"/>
          <w:szCs w:val="24"/>
          <w:lang w:eastAsia="zh-CN"/>
        </w:rPr>
        <w:t xml:space="preserve"> 2013; </w:t>
      </w:r>
      <w:r w:rsidRPr="00CB3381">
        <w:rPr>
          <w:rFonts w:ascii="Book Antiqua" w:hAnsi="Book Antiqua" w:cs="Arial"/>
          <w:b/>
          <w:bCs/>
          <w:color w:val="000000"/>
          <w:sz w:val="24"/>
          <w:szCs w:val="24"/>
          <w:lang w:eastAsia="zh-CN"/>
        </w:rPr>
        <w:t>144</w:t>
      </w:r>
      <w:r w:rsidRPr="002B73F1">
        <w:rPr>
          <w:rFonts w:ascii="Book Antiqua" w:hAnsi="Book Antiqua" w:cs="Arial"/>
          <w:bCs/>
          <w:color w:val="000000"/>
          <w:sz w:val="24"/>
          <w:szCs w:val="24"/>
          <w:lang w:eastAsia="zh-CN"/>
        </w:rPr>
        <w:t>: S988-S989 [DOI: 10.1016/S0016-</w:t>
      </w:r>
      <w:proofErr w:type="gramStart"/>
      <w:r w:rsidRPr="002B73F1">
        <w:rPr>
          <w:rFonts w:ascii="Book Antiqua" w:hAnsi="Book Antiqua" w:cs="Arial"/>
          <w:bCs/>
          <w:color w:val="000000"/>
          <w:sz w:val="24"/>
          <w:szCs w:val="24"/>
          <w:lang w:eastAsia="zh-CN"/>
        </w:rPr>
        <w:t>5085(</w:t>
      </w:r>
      <w:proofErr w:type="gramEnd"/>
      <w:r w:rsidRPr="002B73F1">
        <w:rPr>
          <w:rFonts w:ascii="Book Antiqua" w:hAnsi="Book Antiqua" w:cs="Arial"/>
          <w:bCs/>
          <w:color w:val="000000"/>
          <w:sz w:val="24"/>
          <w:szCs w:val="24"/>
          <w:lang w:eastAsia="zh-CN"/>
        </w:rPr>
        <w:t>13)63668-9]</w:t>
      </w:r>
    </w:p>
    <w:p w14:paraId="7CDFB567" w14:textId="0BEFD925" w:rsidR="002B73F1" w:rsidRPr="002B73F1" w:rsidRDefault="002B73F1" w:rsidP="002B73F1">
      <w:pPr>
        <w:pStyle w:val="ListParagraph"/>
        <w:numPr>
          <w:ilvl w:val="0"/>
          <w:numId w:val="3"/>
        </w:numPr>
        <w:spacing w:after="0" w:line="360" w:lineRule="auto"/>
        <w:ind w:left="426"/>
        <w:jc w:val="both"/>
        <w:rPr>
          <w:rFonts w:ascii="Book Antiqua" w:hAnsi="Book Antiqua" w:cs="Arial"/>
          <w:bCs/>
          <w:color w:val="000000"/>
          <w:sz w:val="24"/>
          <w:szCs w:val="24"/>
          <w:lang w:eastAsia="zh-CN"/>
        </w:rPr>
      </w:pPr>
      <w:proofErr w:type="spellStart"/>
      <w:r w:rsidRPr="002B73F1">
        <w:rPr>
          <w:rFonts w:ascii="Book Antiqua" w:hAnsi="Book Antiqua" w:cs="Arial"/>
          <w:b/>
          <w:bCs/>
          <w:color w:val="000000"/>
          <w:sz w:val="24"/>
          <w:szCs w:val="24"/>
          <w:lang w:eastAsia="zh-CN"/>
        </w:rPr>
        <w:t>Hézode</w:t>
      </w:r>
      <w:proofErr w:type="spellEnd"/>
      <w:r w:rsidRPr="002B73F1">
        <w:rPr>
          <w:rFonts w:ascii="Book Antiqua" w:hAnsi="Book Antiqua" w:cs="Arial"/>
          <w:b/>
          <w:bCs/>
          <w:color w:val="000000"/>
          <w:sz w:val="24"/>
          <w:szCs w:val="24"/>
          <w:lang w:eastAsia="zh-CN"/>
        </w:rPr>
        <w:t xml:space="preserve"> C</w:t>
      </w:r>
      <w:r w:rsidRPr="002B73F1">
        <w:rPr>
          <w:rFonts w:ascii="Book Antiqua" w:hAnsi="Book Antiqua" w:cs="Arial"/>
          <w:bCs/>
          <w:color w:val="000000"/>
          <w:sz w:val="24"/>
          <w:szCs w:val="24"/>
          <w:lang w:eastAsia="zh-CN"/>
        </w:rPr>
        <w:t xml:space="preserve">, Fontaine H, </w:t>
      </w:r>
      <w:proofErr w:type="spellStart"/>
      <w:r w:rsidRPr="002B73F1">
        <w:rPr>
          <w:rFonts w:ascii="Book Antiqua" w:hAnsi="Book Antiqua" w:cs="Arial"/>
          <w:bCs/>
          <w:color w:val="000000"/>
          <w:sz w:val="24"/>
          <w:szCs w:val="24"/>
          <w:lang w:eastAsia="zh-CN"/>
        </w:rPr>
        <w:t>Dorival</w:t>
      </w:r>
      <w:proofErr w:type="spellEnd"/>
      <w:r w:rsidRPr="002B73F1">
        <w:rPr>
          <w:rFonts w:ascii="Book Antiqua" w:hAnsi="Book Antiqua" w:cs="Arial"/>
          <w:bCs/>
          <w:color w:val="000000"/>
          <w:sz w:val="24"/>
          <w:szCs w:val="24"/>
          <w:lang w:eastAsia="zh-CN"/>
        </w:rPr>
        <w:t xml:space="preserve"> C, </w:t>
      </w:r>
      <w:proofErr w:type="spellStart"/>
      <w:r w:rsidRPr="002B73F1">
        <w:rPr>
          <w:rFonts w:ascii="Book Antiqua" w:hAnsi="Book Antiqua" w:cs="Arial"/>
          <w:bCs/>
          <w:color w:val="000000"/>
          <w:sz w:val="24"/>
          <w:szCs w:val="24"/>
          <w:lang w:eastAsia="zh-CN"/>
        </w:rPr>
        <w:t>Zoulim</w:t>
      </w:r>
      <w:proofErr w:type="spellEnd"/>
      <w:r w:rsidRPr="002B73F1">
        <w:rPr>
          <w:rFonts w:ascii="Book Antiqua" w:hAnsi="Book Antiqua" w:cs="Arial"/>
          <w:bCs/>
          <w:color w:val="000000"/>
          <w:sz w:val="24"/>
          <w:szCs w:val="24"/>
          <w:lang w:eastAsia="zh-CN"/>
        </w:rPr>
        <w:t xml:space="preserve"> F, </w:t>
      </w:r>
      <w:proofErr w:type="spellStart"/>
      <w:r w:rsidRPr="002B73F1">
        <w:rPr>
          <w:rFonts w:ascii="Book Antiqua" w:hAnsi="Book Antiqua" w:cs="Arial"/>
          <w:bCs/>
          <w:color w:val="000000"/>
          <w:sz w:val="24"/>
          <w:szCs w:val="24"/>
          <w:lang w:eastAsia="zh-CN"/>
        </w:rPr>
        <w:t>Larrey</w:t>
      </w:r>
      <w:proofErr w:type="spellEnd"/>
      <w:r w:rsidRPr="002B73F1">
        <w:rPr>
          <w:rFonts w:ascii="Book Antiqua" w:hAnsi="Book Antiqua" w:cs="Arial"/>
          <w:bCs/>
          <w:color w:val="000000"/>
          <w:sz w:val="24"/>
          <w:szCs w:val="24"/>
          <w:lang w:eastAsia="zh-CN"/>
        </w:rPr>
        <w:t xml:space="preserve"> D, </w:t>
      </w:r>
      <w:proofErr w:type="spellStart"/>
      <w:r w:rsidRPr="002B73F1">
        <w:rPr>
          <w:rFonts w:ascii="Book Antiqua" w:hAnsi="Book Antiqua" w:cs="Arial"/>
          <w:bCs/>
          <w:color w:val="000000"/>
          <w:sz w:val="24"/>
          <w:szCs w:val="24"/>
          <w:lang w:eastAsia="zh-CN"/>
        </w:rPr>
        <w:t>Canva</w:t>
      </w:r>
      <w:proofErr w:type="spellEnd"/>
      <w:r w:rsidRPr="002B73F1">
        <w:rPr>
          <w:rFonts w:ascii="Book Antiqua" w:hAnsi="Book Antiqua" w:cs="Arial"/>
          <w:bCs/>
          <w:color w:val="000000"/>
          <w:sz w:val="24"/>
          <w:szCs w:val="24"/>
          <w:lang w:eastAsia="zh-CN"/>
        </w:rPr>
        <w:t xml:space="preserve"> V, De </w:t>
      </w:r>
      <w:proofErr w:type="spellStart"/>
      <w:r w:rsidRPr="002B73F1">
        <w:rPr>
          <w:rFonts w:ascii="Book Antiqua" w:hAnsi="Book Antiqua" w:cs="Arial"/>
          <w:bCs/>
          <w:color w:val="000000"/>
          <w:sz w:val="24"/>
          <w:szCs w:val="24"/>
          <w:lang w:eastAsia="zh-CN"/>
        </w:rPr>
        <w:t>Ledinghen</w:t>
      </w:r>
      <w:proofErr w:type="spellEnd"/>
      <w:r w:rsidRPr="002B73F1">
        <w:rPr>
          <w:rFonts w:ascii="Book Antiqua" w:hAnsi="Book Antiqua" w:cs="Arial"/>
          <w:bCs/>
          <w:color w:val="000000"/>
          <w:sz w:val="24"/>
          <w:szCs w:val="24"/>
          <w:lang w:eastAsia="zh-CN"/>
        </w:rPr>
        <w:t xml:space="preserve"> V, </w:t>
      </w:r>
      <w:proofErr w:type="spellStart"/>
      <w:r w:rsidRPr="002B73F1">
        <w:rPr>
          <w:rFonts w:ascii="Book Antiqua" w:hAnsi="Book Antiqua" w:cs="Arial"/>
          <w:bCs/>
          <w:color w:val="000000"/>
          <w:sz w:val="24"/>
          <w:szCs w:val="24"/>
          <w:lang w:eastAsia="zh-CN"/>
        </w:rPr>
        <w:t>Poynard</w:t>
      </w:r>
      <w:proofErr w:type="spellEnd"/>
      <w:r w:rsidRPr="002B73F1">
        <w:rPr>
          <w:rFonts w:ascii="Book Antiqua" w:hAnsi="Book Antiqua" w:cs="Arial"/>
          <w:bCs/>
          <w:color w:val="000000"/>
          <w:sz w:val="24"/>
          <w:szCs w:val="24"/>
          <w:lang w:eastAsia="zh-CN"/>
        </w:rPr>
        <w:t xml:space="preserve"> T, Samuel D, </w:t>
      </w:r>
      <w:proofErr w:type="spellStart"/>
      <w:r w:rsidRPr="002B73F1">
        <w:rPr>
          <w:rFonts w:ascii="Book Antiqua" w:hAnsi="Book Antiqua" w:cs="Arial"/>
          <w:bCs/>
          <w:color w:val="000000"/>
          <w:sz w:val="24"/>
          <w:szCs w:val="24"/>
          <w:lang w:eastAsia="zh-CN"/>
        </w:rPr>
        <w:t>Bourliere</w:t>
      </w:r>
      <w:proofErr w:type="spellEnd"/>
      <w:r w:rsidRPr="002B73F1">
        <w:rPr>
          <w:rFonts w:ascii="Book Antiqua" w:hAnsi="Book Antiqua" w:cs="Arial"/>
          <w:bCs/>
          <w:color w:val="000000"/>
          <w:sz w:val="24"/>
          <w:szCs w:val="24"/>
          <w:lang w:eastAsia="zh-CN"/>
        </w:rPr>
        <w:t xml:space="preserve"> M, </w:t>
      </w:r>
      <w:proofErr w:type="spellStart"/>
      <w:r w:rsidRPr="002B73F1">
        <w:rPr>
          <w:rFonts w:ascii="Book Antiqua" w:hAnsi="Book Antiqua" w:cs="Arial"/>
          <w:bCs/>
          <w:color w:val="000000"/>
          <w:sz w:val="24"/>
          <w:szCs w:val="24"/>
          <w:lang w:eastAsia="zh-CN"/>
        </w:rPr>
        <w:t>Alric</w:t>
      </w:r>
      <w:proofErr w:type="spellEnd"/>
      <w:r w:rsidRPr="002B73F1">
        <w:rPr>
          <w:rFonts w:ascii="Book Antiqua" w:hAnsi="Book Antiqua" w:cs="Arial"/>
          <w:bCs/>
          <w:color w:val="000000"/>
          <w:sz w:val="24"/>
          <w:szCs w:val="24"/>
          <w:lang w:eastAsia="zh-CN"/>
        </w:rPr>
        <w:t xml:space="preserve"> L, </w:t>
      </w:r>
      <w:proofErr w:type="spellStart"/>
      <w:r w:rsidRPr="002B73F1">
        <w:rPr>
          <w:rFonts w:ascii="Book Antiqua" w:hAnsi="Book Antiqua" w:cs="Arial"/>
          <w:bCs/>
          <w:color w:val="000000"/>
          <w:sz w:val="24"/>
          <w:szCs w:val="24"/>
          <w:lang w:eastAsia="zh-CN"/>
        </w:rPr>
        <w:t>Raabe</w:t>
      </w:r>
      <w:proofErr w:type="spellEnd"/>
      <w:r w:rsidRPr="002B73F1">
        <w:rPr>
          <w:rFonts w:ascii="Book Antiqua" w:hAnsi="Book Antiqua" w:cs="Arial"/>
          <w:bCs/>
          <w:color w:val="000000"/>
          <w:sz w:val="24"/>
          <w:szCs w:val="24"/>
          <w:lang w:eastAsia="zh-CN"/>
        </w:rPr>
        <w:t xml:space="preserve"> JJ, </w:t>
      </w:r>
      <w:proofErr w:type="spellStart"/>
      <w:r w:rsidRPr="002B73F1">
        <w:rPr>
          <w:rFonts w:ascii="Book Antiqua" w:hAnsi="Book Antiqua" w:cs="Arial"/>
          <w:bCs/>
          <w:color w:val="000000"/>
          <w:sz w:val="24"/>
          <w:szCs w:val="24"/>
          <w:lang w:eastAsia="zh-CN"/>
        </w:rPr>
        <w:t>Zarski</w:t>
      </w:r>
      <w:proofErr w:type="spellEnd"/>
      <w:r w:rsidRPr="002B73F1">
        <w:rPr>
          <w:rFonts w:ascii="Book Antiqua" w:hAnsi="Book Antiqua" w:cs="Arial"/>
          <w:bCs/>
          <w:color w:val="000000"/>
          <w:sz w:val="24"/>
          <w:szCs w:val="24"/>
          <w:lang w:eastAsia="zh-CN"/>
        </w:rPr>
        <w:t xml:space="preserve"> JP, </w:t>
      </w:r>
      <w:proofErr w:type="spellStart"/>
      <w:r w:rsidRPr="002B73F1">
        <w:rPr>
          <w:rFonts w:ascii="Book Antiqua" w:hAnsi="Book Antiqua" w:cs="Arial"/>
          <w:bCs/>
          <w:color w:val="000000"/>
          <w:sz w:val="24"/>
          <w:szCs w:val="24"/>
          <w:lang w:eastAsia="zh-CN"/>
        </w:rPr>
        <w:t>Marcellin</w:t>
      </w:r>
      <w:proofErr w:type="spellEnd"/>
      <w:r w:rsidRPr="002B73F1">
        <w:rPr>
          <w:rFonts w:ascii="Book Antiqua" w:hAnsi="Book Antiqua" w:cs="Arial"/>
          <w:bCs/>
          <w:color w:val="000000"/>
          <w:sz w:val="24"/>
          <w:szCs w:val="24"/>
          <w:lang w:eastAsia="zh-CN"/>
        </w:rPr>
        <w:t xml:space="preserve"> P, </w:t>
      </w:r>
      <w:proofErr w:type="spellStart"/>
      <w:r w:rsidRPr="002B73F1">
        <w:rPr>
          <w:rFonts w:ascii="Book Antiqua" w:hAnsi="Book Antiqua" w:cs="Arial"/>
          <w:bCs/>
          <w:color w:val="000000"/>
          <w:sz w:val="24"/>
          <w:szCs w:val="24"/>
          <w:lang w:eastAsia="zh-CN"/>
        </w:rPr>
        <w:t>Riachi</w:t>
      </w:r>
      <w:proofErr w:type="spellEnd"/>
      <w:r w:rsidRPr="002B73F1">
        <w:rPr>
          <w:rFonts w:ascii="Book Antiqua" w:hAnsi="Book Antiqua" w:cs="Arial"/>
          <w:bCs/>
          <w:color w:val="000000"/>
          <w:sz w:val="24"/>
          <w:szCs w:val="24"/>
          <w:lang w:eastAsia="zh-CN"/>
        </w:rPr>
        <w:t xml:space="preserve"> G, Bernard PH, </w:t>
      </w:r>
      <w:proofErr w:type="spellStart"/>
      <w:r w:rsidRPr="002B73F1">
        <w:rPr>
          <w:rFonts w:ascii="Book Antiqua" w:hAnsi="Book Antiqua" w:cs="Arial"/>
          <w:bCs/>
          <w:color w:val="000000"/>
          <w:sz w:val="24"/>
          <w:szCs w:val="24"/>
          <w:lang w:eastAsia="zh-CN"/>
        </w:rPr>
        <w:t>Loustaud-Ratti</w:t>
      </w:r>
      <w:proofErr w:type="spellEnd"/>
      <w:r w:rsidRPr="002B73F1">
        <w:rPr>
          <w:rFonts w:ascii="Book Antiqua" w:hAnsi="Book Antiqua" w:cs="Arial"/>
          <w:bCs/>
          <w:color w:val="000000"/>
          <w:sz w:val="24"/>
          <w:szCs w:val="24"/>
          <w:lang w:eastAsia="zh-CN"/>
        </w:rPr>
        <w:t xml:space="preserve"> V, </w:t>
      </w:r>
      <w:proofErr w:type="spellStart"/>
      <w:r w:rsidRPr="002B73F1">
        <w:rPr>
          <w:rFonts w:ascii="Book Antiqua" w:hAnsi="Book Antiqua" w:cs="Arial"/>
          <w:bCs/>
          <w:color w:val="000000"/>
          <w:sz w:val="24"/>
          <w:szCs w:val="24"/>
          <w:lang w:eastAsia="zh-CN"/>
        </w:rPr>
        <w:t>Chazouilleres</w:t>
      </w:r>
      <w:proofErr w:type="spellEnd"/>
      <w:r w:rsidRPr="002B73F1">
        <w:rPr>
          <w:rFonts w:ascii="Book Antiqua" w:hAnsi="Book Antiqua" w:cs="Arial"/>
          <w:bCs/>
          <w:color w:val="000000"/>
          <w:sz w:val="24"/>
          <w:szCs w:val="24"/>
          <w:lang w:eastAsia="zh-CN"/>
        </w:rPr>
        <w:t xml:space="preserve"> O, </w:t>
      </w:r>
      <w:proofErr w:type="spellStart"/>
      <w:r w:rsidRPr="002B73F1">
        <w:rPr>
          <w:rFonts w:ascii="Book Antiqua" w:hAnsi="Book Antiqua" w:cs="Arial"/>
          <w:bCs/>
          <w:color w:val="000000"/>
          <w:sz w:val="24"/>
          <w:szCs w:val="24"/>
          <w:lang w:eastAsia="zh-CN"/>
        </w:rPr>
        <w:t>Abergel</w:t>
      </w:r>
      <w:proofErr w:type="spellEnd"/>
      <w:r w:rsidRPr="002B73F1">
        <w:rPr>
          <w:rFonts w:ascii="Book Antiqua" w:hAnsi="Book Antiqua" w:cs="Arial"/>
          <w:bCs/>
          <w:color w:val="000000"/>
          <w:sz w:val="24"/>
          <w:szCs w:val="24"/>
          <w:lang w:eastAsia="zh-CN"/>
        </w:rPr>
        <w:t xml:space="preserve"> A, </w:t>
      </w:r>
      <w:proofErr w:type="spellStart"/>
      <w:r w:rsidRPr="002B73F1">
        <w:rPr>
          <w:rFonts w:ascii="Book Antiqua" w:hAnsi="Book Antiqua" w:cs="Arial"/>
          <w:bCs/>
          <w:color w:val="000000"/>
          <w:sz w:val="24"/>
          <w:szCs w:val="24"/>
          <w:lang w:eastAsia="zh-CN"/>
        </w:rPr>
        <w:t>Guyader</w:t>
      </w:r>
      <w:proofErr w:type="spellEnd"/>
      <w:r w:rsidRPr="002B73F1">
        <w:rPr>
          <w:rFonts w:ascii="Book Antiqua" w:hAnsi="Book Antiqua" w:cs="Arial"/>
          <w:bCs/>
          <w:color w:val="000000"/>
          <w:sz w:val="24"/>
          <w:szCs w:val="24"/>
          <w:lang w:eastAsia="zh-CN"/>
        </w:rPr>
        <w:t xml:space="preserve"> D, </w:t>
      </w:r>
      <w:proofErr w:type="spellStart"/>
      <w:r w:rsidRPr="002B73F1">
        <w:rPr>
          <w:rFonts w:ascii="Book Antiqua" w:hAnsi="Book Antiqua" w:cs="Arial"/>
          <w:bCs/>
          <w:color w:val="000000"/>
          <w:sz w:val="24"/>
          <w:szCs w:val="24"/>
          <w:lang w:eastAsia="zh-CN"/>
        </w:rPr>
        <w:t>Metivier</w:t>
      </w:r>
      <w:proofErr w:type="spellEnd"/>
      <w:r w:rsidRPr="002B73F1">
        <w:rPr>
          <w:rFonts w:ascii="Book Antiqua" w:hAnsi="Book Antiqua" w:cs="Arial"/>
          <w:bCs/>
          <w:color w:val="000000"/>
          <w:sz w:val="24"/>
          <w:szCs w:val="24"/>
          <w:lang w:eastAsia="zh-CN"/>
        </w:rPr>
        <w:t xml:space="preserve"> S, Tran A, Di Martino V, </w:t>
      </w:r>
      <w:proofErr w:type="spellStart"/>
      <w:r w:rsidRPr="002B73F1">
        <w:rPr>
          <w:rFonts w:ascii="Book Antiqua" w:hAnsi="Book Antiqua" w:cs="Arial"/>
          <w:bCs/>
          <w:color w:val="000000"/>
          <w:sz w:val="24"/>
          <w:szCs w:val="24"/>
          <w:lang w:eastAsia="zh-CN"/>
        </w:rPr>
        <w:t>Causse</w:t>
      </w:r>
      <w:proofErr w:type="spellEnd"/>
      <w:r w:rsidRPr="002B73F1">
        <w:rPr>
          <w:rFonts w:ascii="Book Antiqua" w:hAnsi="Book Antiqua" w:cs="Arial"/>
          <w:bCs/>
          <w:color w:val="000000"/>
          <w:sz w:val="24"/>
          <w:szCs w:val="24"/>
          <w:lang w:eastAsia="zh-CN"/>
        </w:rPr>
        <w:t xml:space="preserve"> X, Dao T, </w:t>
      </w:r>
      <w:proofErr w:type="spellStart"/>
      <w:r w:rsidRPr="002B73F1">
        <w:rPr>
          <w:rFonts w:ascii="Book Antiqua" w:hAnsi="Book Antiqua" w:cs="Arial"/>
          <w:bCs/>
          <w:color w:val="000000"/>
          <w:sz w:val="24"/>
          <w:szCs w:val="24"/>
          <w:lang w:eastAsia="zh-CN"/>
        </w:rPr>
        <w:t>Lucidarme</w:t>
      </w:r>
      <w:proofErr w:type="spellEnd"/>
      <w:r w:rsidRPr="002B73F1">
        <w:rPr>
          <w:rFonts w:ascii="Book Antiqua" w:hAnsi="Book Antiqua" w:cs="Arial"/>
          <w:bCs/>
          <w:color w:val="000000"/>
          <w:sz w:val="24"/>
          <w:szCs w:val="24"/>
          <w:lang w:eastAsia="zh-CN"/>
        </w:rPr>
        <w:t xml:space="preserve"> D, Portal I, </w:t>
      </w:r>
      <w:proofErr w:type="spellStart"/>
      <w:r w:rsidRPr="002B73F1">
        <w:rPr>
          <w:rFonts w:ascii="Book Antiqua" w:hAnsi="Book Antiqua" w:cs="Arial"/>
          <w:bCs/>
          <w:color w:val="000000"/>
          <w:sz w:val="24"/>
          <w:szCs w:val="24"/>
          <w:lang w:eastAsia="zh-CN"/>
        </w:rPr>
        <w:t>Cacoub</w:t>
      </w:r>
      <w:proofErr w:type="spellEnd"/>
      <w:r w:rsidRPr="002B73F1">
        <w:rPr>
          <w:rFonts w:ascii="Book Antiqua" w:hAnsi="Book Antiqua" w:cs="Arial"/>
          <w:bCs/>
          <w:color w:val="000000"/>
          <w:sz w:val="24"/>
          <w:szCs w:val="24"/>
          <w:lang w:eastAsia="zh-CN"/>
        </w:rPr>
        <w:t xml:space="preserve"> P, </w:t>
      </w:r>
      <w:proofErr w:type="spellStart"/>
      <w:r w:rsidRPr="002B73F1">
        <w:rPr>
          <w:rFonts w:ascii="Book Antiqua" w:hAnsi="Book Antiqua" w:cs="Arial"/>
          <w:bCs/>
          <w:color w:val="000000"/>
          <w:sz w:val="24"/>
          <w:szCs w:val="24"/>
          <w:lang w:eastAsia="zh-CN"/>
        </w:rPr>
        <w:t>Gournay</w:t>
      </w:r>
      <w:proofErr w:type="spellEnd"/>
      <w:r w:rsidRPr="002B73F1">
        <w:rPr>
          <w:rFonts w:ascii="Book Antiqua" w:hAnsi="Book Antiqua" w:cs="Arial"/>
          <w:bCs/>
          <w:color w:val="000000"/>
          <w:sz w:val="24"/>
          <w:szCs w:val="24"/>
          <w:lang w:eastAsia="zh-CN"/>
        </w:rPr>
        <w:t xml:space="preserve"> J, </w:t>
      </w:r>
      <w:proofErr w:type="spellStart"/>
      <w:r w:rsidRPr="002B73F1">
        <w:rPr>
          <w:rFonts w:ascii="Book Antiqua" w:hAnsi="Book Antiqua" w:cs="Arial"/>
          <w:bCs/>
          <w:color w:val="000000"/>
          <w:sz w:val="24"/>
          <w:szCs w:val="24"/>
          <w:lang w:eastAsia="zh-CN"/>
        </w:rPr>
        <w:t>Grando-Lemaire</w:t>
      </w:r>
      <w:proofErr w:type="spellEnd"/>
      <w:r w:rsidRPr="002B73F1">
        <w:rPr>
          <w:rFonts w:ascii="Book Antiqua" w:hAnsi="Book Antiqua" w:cs="Arial"/>
          <w:bCs/>
          <w:color w:val="000000"/>
          <w:sz w:val="24"/>
          <w:szCs w:val="24"/>
          <w:lang w:eastAsia="zh-CN"/>
        </w:rPr>
        <w:t xml:space="preserve"> V, </w:t>
      </w:r>
      <w:proofErr w:type="spellStart"/>
      <w:r w:rsidRPr="002B73F1">
        <w:rPr>
          <w:rFonts w:ascii="Book Antiqua" w:hAnsi="Book Antiqua" w:cs="Arial"/>
          <w:bCs/>
          <w:color w:val="000000"/>
          <w:sz w:val="24"/>
          <w:szCs w:val="24"/>
          <w:lang w:eastAsia="zh-CN"/>
        </w:rPr>
        <w:t>Hillon</w:t>
      </w:r>
      <w:proofErr w:type="spellEnd"/>
      <w:r w:rsidRPr="002B73F1">
        <w:rPr>
          <w:rFonts w:ascii="Book Antiqua" w:hAnsi="Book Antiqua" w:cs="Arial"/>
          <w:bCs/>
          <w:color w:val="000000"/>
          <w:sz w:val="24"/>
          <w:szCs w:val="24"/>
          <w:lang w:eastAsia="zh-CN"/>
        </w:rPr>
        <w:t xml:space="preserve"> P, </w:t>
      </w:r>
      <w:proofErr w:type="spellStart"/>
      <w:r w:rsidRPr="002B73F1">
        <w:rPr>
          <w:rFonts w:ascii="Book Antiqua" w:hAnsi="Book Antiqua" w:cs="Arial"/>
          <w:bCs/>
          <w:color w:val="000000"/>
          <w:sz w:val="24"/>
          <w:szCs w:val="24"/>
          <w:lang w:eastAsia="zh-CN"/>
        </w:rPr>
        <w:t>Attali</w:t>
      </w:r>
      <w:proofErr w:type="spellEnd"/>
      <w:r w:rsidRPr="002B73F1">
        <w:rPr>
          <w:rFonts w:ascii="Book Antiqua" w:hAnsi="Book Antiqua" w:cs="Arial"/>
          <w:bCs/>
          <w:color w:val="000000"/>
          <w:sz w:val="24"/>
          <w:szCs w:val="24"/>
          <w:lang w:eastAsia="zh-CN"/>
        </w:rPr>
        <w:t xml:space="preserve"> P, </w:t>
      </w:r>
      <w:proofErr w:type="spellStart"/>
      <w:r w:rsidRPr="002B73F1">
        <w:rPr>
          <w:rFonts w:ascii="Book Antiqua" w:hAnsi="Book Antiqua" w:cs="Arial"/>
          <w:bCs/>
          <w:color w:val="000000"/>
          <w:sz w:val="24"/>
          <w:szCs w:val="24"/>
          <w:lang w:eastAsia="zh-CN"/>
        </w:rPr>
        <w:t>Fontanges</w:t>
      </w:r>
      <w:proofErr w:type="spellEnd"/>
      <w:r w:rsidRPr="002B73F1">
        <w:rPr>
          <w:rFonts w:ascii="Book Antiqua" w:hAnsi="Book Antiqua" w:cs="Arial"/>
          <w:bCs/>
          <w:color w:val="000000"/>
          <w:sz w:val="24"/>
          <w:szCs w:val="24"/>
          <w:lang w:eastAsia="zh-CN"/>
        </w:rPr>
        <w:t xml:space="preserve"> T, Rosa I, </w:t>
      </w:r>
      <w:proofErr w:type="spellStart"/>
      <w:r w:rsidRPr="002B73F1">
        <w:rPr>
          <w:rFonts w:ascii="Book Antiqua" w:hAnsi="Book Antiqua" w:cs="Arial"/>
          <w:bCs/>
          <w:color w:val="000000"/>
          <w:sz w:val="24"/>
          <w:szCs w:val="24"/>
          <w:lang w:eastAsia="zh-CN"/>
        </w:rPr>
        <w:t>Petrov</w:t>
      </w:r>
      <w:proofErr w:type="spellEnd"/>
      <w:r w:rsidRPr="002B73F1">
        <w:rPr>
          <w:rFonts w:ascii="Book Antiqua" w:hAnsi="Book Antiqua" w:cs="Arial"/>
          <w:bCs/>
          <w:color w:val="000000"/>
          <w:sz w:val="24"/>
          <w:szCs w:val="24"/>
          <w:lang w:eastAsia="zh-CN"/>
        </w:rPr>
        <w:t xml:space="preserve">-Sanchez V, </w:t>
      </w:r>
      <w:proofErr w:type="spellStart"/>
      <w:r w:rsidRPr="002B73F1">
        <w:rPr>
          <w:rFonts w:ascii="Book Antiqua" w:hAnsi="Book Antiqua" w:cs="Arial"/>
          <w:bCs/>
          <w:color w:val="000000"/>
          <w:sz w:val="24"/>
          <w:szCs w:val="24"/>
          <w:lang w:eastAsia="zh-CN"/>
        </w:rPr>
        <w:t>Barthe</w:t>
      </w:r>
      <w:proofErr w:type="spellEnd"/>
      <w:r w:rsidRPr="002B73F1">
        <w:rPr>
          <w:rFonts w:ascii="Book Antiqua" w:hAnsi="Book Antiqua" w:cs="Arial"/>
          <w:bCs/>
          <w:color w:val="000000"/>
          <w:sz w:val="24"/>
          <w:szCs w:val="24"/>
          <w:lang w:eastAsia="zh-CN"/>
        </w:rPr>
        <w:t xml:space="preserve"> Y, </w:t>
      </w:r>
      <w:proofErr w:type="spellStart"/>
      <w:r w:rsidRPr="002B73F1">
        <w:rPr>
          <w:rFonts w:ascii="Book Antiqua" w:hAnsi="Book Antiqua" w:cs="Arial"/>
          <w:bCs/>
          <w:color w:val="000000"/>
          <w:sz w:val="24"/>
          <w:szCs w:val="24"/>
          <w:lang w:eastAsia="zh-CN"/>
        </w:rPr>
        <w:t>Pawlotsky</w:t>
      </w:r>
      <w:proofErr w:type="spellEnd"/>
      <w:r w:rsidRPr="002B73F1">
        <w:rPr>
          <w:rFonts w:ascii="Book Antiqua" w:hAnsi="Book Antiqua" w:cs="Arial"/>
          <w:bCs/>
          <w:color w:val="000000"/>
          <w:sz w:val="24"/>
          <w:szCs w:val="24"/>
          <w:lang w:eastAsia="zh-CN"/>
        </w:rPr>
        <w:t xml:space="preserve"> JM, Pol S, </w:t>
      </w:r>
      <w:proofErr w:type="spellStart"/>
      <w:r w:rsidRPr="002B73F1">
        <w:rPr>
          <w:rFonts w:ascii="Book Antiqua" w:hAnsi="Book Antiqua" w:cs="Arial"/>
          <w:bCs/>
          <w:color w:val="000000"/>
          <w:sz w:val="24"/>
          <w:szCs w:val="24"/>
          <w:lang w:eastAsia="zh-CN"/>
        </w:rPr>
        <w:t>Carrat</w:t>
      </w:r>
      <w:proofErr w:type="spellEnd"/>
      <w:r w:rsidRPr="002B73F1">
        <w:rPr>
          <w:rFonts w:ascii="Book Antiqua" w:hAnsi="Book Antiqua" w:cs="Arial"/>
          <w:bCs/>
          <w:color w:val="000000"/>
          <w:sz w:val="24"/>
          <w:szCs w:val="24"/>
          <w:lang w:eastAsia="zh-CN"/>
        </w:rPr>
        <w:t xml:space="preserve"> F, </w:t>
      </w:r>
      <w:proofErr w:type="spellStart"/>
      <w:r w:rsidRPr="002B73F1">
        <w:rPr>
          <w:rFonts w:ascii="Book Antiqua" w:hAnsi="Book Antiqua" w:cs="Arial"/>
          <w:bCs/>
          <w:color w:val="000000"/>
          <w:sz w:val="24"/>
          <w:szCs w:val="24"/>
          <w:lang w:eastAsia="zh-CN"/>
        </w:rPr>
        <w:t>Bronowicki</w:t>
      </w:r>
      <w:proofErr w:type="spellEnd"/>
      <w:r w:rsidRPr="002B73F1">
        <w:rPr>
          <w:rFonts w:ascii="Book Antiqua" w:hAnsi="Book Antiqua" w:cs="Arial"/>
          <w:bCs/>
          <w:color w:val="000000"/>
          <w:sz w:val="24"/>
          <w:szCs w:val="24"/>
          <w:lang w:eastAsia="zh-CN"/>
        </w:rPr>
        <w:t xml:space="preserve"> JP. Effectiveness of </w:t>
      </w:r>
      <w:proofErr w:type="spellStart"/>
      <w:r w:rsidRPr="002B73F1">
        <w:rPr>
          <w:rFonts w:ascii="Book Antiqua" w:hAnsi="Book Antiqua" w:cs="Arial"/>
          <w:bCs/>
          <w:color w:val="000000"/>
          <w:sz w:val="24"/>
          <w:szCs w:val="24"/>
          <w:lang w:eastAsia="zh-CN"/>
        </w:rPr>
        <w:t>telaprevir</w:t>
      </w:r>
      <w:proofErr w:type="spellEnd"/>
      <w:r w:rsidRPr="002B73F1">
        <w:rPr>
          <w:rFonts w:ascii="Book Antiqua" w:hAnsi="Book Antiqua" w:cs="Arial"/>
          <w:bCs/>
          <w:color w:val="000000"/>
          <w:sz w:val="24"/>
          <w:szCs w:val="24"/>
          <w:lang w:eastAsia="zh-CN"/>
        </w:rPr>
        <w:t xml:space="preserve"> or </w:t>
      </w:r>
      <w:proofErr w:type="spellStart"/>
      <w:r w:rsidRPr="002B73F1">
        <w:rPr>
          <w:rFonts w:ascii="Book Antiqua" w:hAnsi="Book Antiqua" w:cs="Arial"/>
          <w:bCs/>
          <w:color w:val="000000"/>
          <w:sz w:val="24"/>
          <w:szCs w:val="24"/>
          <w:lang w:eastAsia="zh-CN"/>
        </w:rPr>
        <w:t>boceprevir</w:t>
      </w:r>
      <w:proofErr w:type="spellEnd"/>
      <w:r w:rsidRPr="002B73F1">
        <w:rPr>
          <w:rFonts w:ascii="Book Antiqua" w:hAnsi="Book Antiqua" w:cs="Arial"/>
          <w:bCs/>
          <w:color w:val="000000"/>
          <w:sz w:val="24"/>
          <w:szCs w:val="24"/>
          <w:lang w:eastAsia="zh-CN"/>
        </w:rPr>
        <w:t xml:space="preserve"> in treatment-experienced patients with HCV genotype 1 infection and cirrhosis. </w:t>
      </w:r>
      <w:r w:rsidRPr="002B73F1">
        <w:rPr>
          <w:rFonts w:ascii="Book Antiqua" w:hAnsi="Book Antiqua" w:cs="Arial"/>
          <w:bCs/>
          <w:i/>
          <w:iCs/>
          <w:color w:val="000000"/>
          <w:sz w:val="24"/>
          <w:szCs w:val="24"/>
          <w:lang w:eastAsia="zh-CN"/>
        </w:rPr>
        <w:t>Gastroenterology</w:t>
      </w:r>
      <w:r w:rsidRPr="002B73F1">
        <w:rPr>
          <w:rFonts w:ascii="Book Antiqua" w:hAnsi="Book Antiqua" w:cs="Arial"/>
          <w:bCs/>
          <w:color w:val="000000"/>
          <w:sz w:val="24"/>
          <w:szCs w:val="24"/>
          <w:lang w:eastAsia="zh-CN"/>
        </w:rPr>
        <w:t> 2014; </w:t>
      </w:r>
      <w:r w:rsidRPr="002B73F1">
        <w:rPr>
          <w:rFonts w:ascii="Book Antiqua" w:hAnsi="Book Antiqua" w:cs="Arial"/>
          <w:b/>
          <w:bCs/>
          <w:color w:val="000000"/>
          <w:sz w:val="24"/>
          <w:szCs w:val="24"/>
          <w:lang w:eastAsia="zh-CN"/>
        </w:rPr>
        <w:t>147</w:t>
      </w:r>
      <w:r w:rsidRPr="002B73F1">
        <w:rPr>
          <w:rFonts w:ascii="Book Antiqua" w:hAnsi="Book Antiqua" w:cs="Arial"/>
          <w:bCs/>
          <w:color w:val="000000"/>
          <w:sz w:val="24"/>
          <w:szCs w:val="24"/>
          <w:lang w:eastAsia="zh-CN"/>
        </w:rPr>
        <w:t>: 132-142.e4 [PMID: 24704719 DOI: 10.1053/j.gastro.2014.03.051]</w:t>
      </w:r>
    </w:p>
    <w:p w14:paraId="2D3F386A" w14:textId="6060254C" w:rsidR="002B73F1" w:rsidRPr="002B73F1" w:rsidRDefault="002B73F1" w:rsidP="002B73F1">
      <w:pPr>
        <w:pStyle w:val="ListParagraph"/>
        <w:numPr>
          <w:ilvl w:val="0"/>
          <w:numId w:val="3"/>
        </w:numPr>
        <w:spacing w:after="0" w:line="360" w:lineRule="auto"/>
        <w:ind w:left="426"/>
        <w:jc w:val="both"/>
        <w:rPr>
          <w:rFonts w:ascii="Book Antiqua" w:hAnsi="Book Antiqua" w:cs="Arial"/>
          <w:bCs/>
          <w:color w:val="000000"/>
          <w:sz w:val="24"/>
          <w:szCs w:val="24"/>
          <w:lang w:eastAsia="zh-CN"/>
        </w:rPr>
      </w:pPr>
      <w:proofErr w:type="spellStart"/>
      <w:r w:rsidRPr="002B73F1">
        <w:rPr>
          <w:rFonts w:ascii="Book Antiqua" w:hAnsi="Book Antiqua" w:cs="Arial"/>
          <w:b/>
          <w:bCs/>
          <w:color w:val="000000"/>
          <w:sz w:val="24"/>
          <w:szCs w:val="24"/>
          <w:lang w:eastAsia="zh-CN"/>
        </w:rPr>
        <w:t>Afdhal</w:t>
      </w:r>
      <w:proofErr w:type="spellEnd"/>
      <w:r w:rsidRPr="002B73F1">
        <w:rPr>
          <w:rFonts w:ascii="Book Antiqua" w:hAnsi="Book Antiqua" w:cs="Arial"/>
          <w:b/>
          <w:bCs/>
          <w:color w:val="000000"/>
          <w:sz w:val="24"/>
          <w:szCs w:val="24"/>
          <w:lang w:eastAsia="zh-CN"/>
        </w:rPr>
        <w:t xml:space="preserve"> NH</w:t>
      </w:r>
      <w:r w:rsidRPr="002B73F1">
        <w:rPr>
          <w:rFonts w:ascii="Book Antiqua" w:hAnsi="Book Antiqua" w:cs="Arial"/>
          <w:bCs/>
          <w:color w:val="000000"/>
          <w:sz w:val="24"/>
          <w:szCs w:val="24"/>
          <w:lang w:eastAsia="zh-CN"/>
        </w:rPr>
        <w:t xml:space="preserve">, </w:t>
      </w:r>
      <w:proofErr w:type="spellStart"/>
      <w:r w:rsidRPr="002B73F1">
        <w:rPr>
          <w:rFonts w:ascii="Book Antiqua" w:hAnsi="Book Antiqua" w:cs="Arial"/>
          <w:bCs/>
          <w:color w:val="000000"/>
          <w:sz w:val="24"/>
          <w:szCs w:val="24"/>
          <w:lang w:eastAsia="zh-CN"/>
        </w:rPr>
        <w:t>Dusheiko</w:t>
      </w:r>
      <w:proofErr w:type="spellEnd"/>
      <w:r w:rsidRPr="002B73F1">
        <w:rPr>
          <w:rFonts w:ascii="Book Antiqua" w:hAnsi="Book Antiqua" w:cs="Arial"/>
          <w:bCs/>
          <w:color w:val="000000"/>
          <w:sz w:val="24"/>
          <w:szCs w:val="24"/>
          <w:lang w:eastAsia="zh-CN"/>
        </w:rPr>
        <w:t xml:space="preserve"> GM, </w:t>
      </w:r>
      <w:proofErr w:type="spellStart"/>
      <w:r w:rsidRPr="002B73F1">
        <w:rPr>
          <w:rFonts w:ascii="Book Antiqua" w:hAnsi="Book Antiqua" w:cs="Arial"/>
          <w:bCs/>
          <w:color w:val="000000"/>
          <w:sz w:val="24"/>
          <w:szCs w:val="24"/>
          <w:lang w:eastAsia="zh-CN"/>
        </w:rPr>
        <w:t>Giannini</w:t>
      </w:r>
      <w:proofErr w:type="spellEnd"/>
      <w:r w:rsidRPr="002B73F1">
        <w:rPr>
          <w:rFonts w:ascii="Book Antiqua" w:hAnsi="Book Antiqua" w:cs="Arial"/>
          <w:bCs/>
          <w:color w:val="000000"/>
          <w:sz w:val="24"/>
          <w:szCs w:val="24"/>
          <w:lang w:eastAsia="zh-CN"/>
        </w:rPr>
        <w:t xml:space="preserve"> EG, Chen PJ, Han KH, </w:t>
      </w:r>
      <w:proofErr w:type="spellStart"/>
      <w:r w:rsidRPr="002B73F1">
        <w:rPr>
          <w:rFonts w:ascii="Book Antiqua" w:hAnsi="Book Antiqua" w:cs="Arial"/>
          <w:bCs/>
          <w:color w:val="000000"/>
          <w:sz w:val="24"/>
          <w:szCs w:val="24"/>
          <w:lang w:eastAsia="zh-CN"/>
        </w:rPr>
        <w:t>Mohsin</w:t>
      </w:r>
      <w:proofErr w:type="spellEnd"/>
      <w:r w:rsidRPr="002B73F1">
        <w:rPr>
          <w:rFonts w:ascii="Book Antiqua" w:hAnsi="Book Antiqua" w:cs="Arial"/>
          <w:bCs/>
          <w:color w:val="000000"/>
          <w:sz w:val="24"/>
          <w:szCs w:val="24"/>
          <w:lang w:eastAsia="zh-CN"/>
        </w:rPr>
        <w:t xml:space="preserve"> A, Rodriguez-Torres M, </w:t>
      </w:r>
      <w:proofErr w:type="spellStart"/>
      <w:r w:rsidRPr="002B73F1">
        <w:rPr>
          <w:rFonts w:ascii="Book Antiqua" w:hAnsi="Book Antiqua" w:cs="Arial"/>
          <w:bCs/>
          <w:color w:val="000000"/>
          <w:sz w:val="24"/>
          <w:szCs w:val="24"/>
          <w:lang w:eastAsia="zh-CN"/>
        </w:rPr>
        <w:t>Rugina</w:t>
      </w:r>
      <w:proofErr w:type="spellEnd"/>
      <w:r w:rsidRPr="002B73F1">
        <w:rPr>
          <w:rFonts w:ascii="Book Antiqua" w:hAnsi="Book Antiqua" w:cs="Arial"/>
          <w:bCs/>
          <w:color w:val="000000"/>
          <w:sz w:val="24"/>
          <w:szCs w:val="24"/>
          <w:lang w:eastAsia="zh-CN"/>
        </w:rPr>
        <w:t xml:space="preserve"> S, </w:t>
      </w:r>
      <w:proofErr w:type="spellStart"/>
      <w:r w:rsidRPr="002B73F1">
        <w:rPr>
          <w:rFonts w:ascii="Book Antiqua" w:hAnsi="Book Antiqua" w:cs="Arial"/>
          <w:bCs/>
          <w:color w:val="000000"/>
          <w:sz w:val="24"/>
          <w:szCs w:val="24"/>
          <w:lang w:eastAsia="zh-CN"/>
        </w:rPr>
        <w:t>Bakulin</w:t>
      </w:r>
      <w:proofErr w:type="spellEnd"/>
      <w:r w:rsidRPr="002B73F1">
        <w:rPr>
          <w:rFonts w:ascii="Book Antiqua" w:hAnsi="Book Antiqua" w:cs="Arial"/>
          <w:bCs/>
          <w:color w:val="000000"/>
          <w:sz w:val="24"/>
          <w:szCs w:val="24"/>
          <w:lang w:eastAsia="zh-CN"/>
        </w:rPr>
        <w:t xml:space="preserve"> I, </w:t>
      </w:r>
      <w:proofErr w:type="spellStart"/>
      <w:r w:rsidRPr="002B73F1">
        <w:rPr>
          <w:rFonts w:ascii="Book Antiqua" w:hAnsi="Book Antiqua" w:cs="Arial"/>
          <w:bCs/>
          <w:color w:val="000000"/>
          <w:sz w:val="24"/>
          <w:szCs w:val="24"/>
          <w:lang w:eastAsia="zh-CN"/>
        </w:rPr>
        <w:t>Lawitz</w:t>
      </w:r>
      <w:proofErr w:type="spellEnd"/>
      <w:r w:rsidRPr="002B73F1">
        <w:rPr>
          <w:rFonts w:ascii="Book Antiqua" w:hAnsi="Book Antiqua" w:cs="Arial"/>
          <w:bCs/>
          <w:color w:val="000000"/>
          <w:sz w:val="24"/>
          <w:szCs w:val="24"/>
          <w:lang w:eastAsia="zh-CN"/>
        </w:rPr>
        <w:t xml:space="preserve"> E, </w:t>
      </w:r>
      <w:proofErr w:type="spellStart"/>
      <w:r w:rsidRPr="002B73F1">
        <w:rPr>
          <w:rFonts w:ascii="Book Antiqua" w:hAnsi="Book Antiqua" w:cs="Arial"/>
          <w:bCs/>
          <w:color w:val="000000"/>
          <w:sz w:val="24"/>
          <w:szCs w:val="24"/>
          <w:lang w:eastAsia="zh-CN"/>
        </w:rPr>
        <w:t>Shiffman</w:t>
      </w:r>
      <w:proofErr w:type="spellEnd"/>
      <w:r w:rsidRPr="002B73F1">
        <w:rPr>
          <w:rFonts w:ascii="Book Antiqua" w:hAnsi="Book Antiqua" w:cs="Arial"/>
          <w:bCs/>
          <w:color w:val="000000"/>
          <w:sz w:val="24"/>
          <w:szCs w:val="24"/>
          <w:lang w:eastAsia="zh-CN"/>
        </w:rPr>
        <w:t xml:space="preserve"> ML, </w:t>
      </w:r>
      <w:proofErr w:type="spellStart"/>
      <w:r w:rsidRPr="002B73F1">
        <w:rPr>
          <w:rFonts w:ascii="Book Antiqua" w:hAnsi="Book Antiqua" w:cs="Arial"/>
          <w:bCs/>
          <w:color w:val="000000"/>
          <w:sz w:val="24"/>
          <w:szCs w:val="24"/>
          <w:lang w:eastAsia="zh-CN"/>
        </w:rPr>
        <w:t>Tayyab</w:t>
      </w:r>
      <w:proofErr w:type="spellEnd"/>
      <w:r w:rsidRPr="002B73F1">
        <w:rPr>
          <w:rFonts w:ascii="Book Antiqua" w:hAnsi="Book Antiqua" w:cs="Arial"/>
          <w:bCs/>
          <w:color w:val="000000"/>
          <w:sz w:val="24"/>
          <w:szCs w:val="24"/>
          <w:lang w:eastAsia="zh-CN"/>
        </w:rPr>
        <w:t xml:space="preserve"> GU, </w:t>
      </w:r>
      <w:proofErr w:type="spellStart"/>
      <w:r w:rsidRPr="002B73F1">
        <w:rPr>
          <w:rFonts w:ascii="Book Antiqua" w:hAnsi="Book Antiqua" w:cs="Arial"/>
          <w:bCs/>
          <w:color w:val="000000"/>
          <w:sz w:val="24"/>
          <w:szCs w:val="24"/>
          <w:lang w:eastAsia="zh-CN"/>
        </w:rPr>
        <w:t>Poordad</w:t>
      </w:r>
      <w:proofErr w:type="spellEnd"/>
      <w:r w:rsidRPr="002B73F1">
        <w:rPr>
          <w:rFonts w:ascii="Book Antiqua" w:hAnsi="Book Antiqua" w:cs="Arial"/>
          <w:bCs/>
          <w:color w:val="000000"/>
          <w:sz w:val="24"/>
          <w:szCs w:val="24"/>
          <w:lang w:eastAsia="zh-CN"/>
        </w:rPr>
        <w:t xml:space="preserve"> F, </w:t>
      </w:r>
      <w:proofErr w:type="spellStart"/>
      <w:r w:rsidRPr="002B73F1">
        <w:rPr>
          <w:rFonts w:ascii="Book Antiqua" w:hAnsi="Book Antiqua" w:cs="Arial"/>
          <w:bCs/>
          <w:color w:val="000000"/>
          <w:sz w:val="24"/>
          <w:szCs w:val="24"/>
          <w:lang w:eastAsia="zh-CN"/>
        </w:rPr>
        <w:t>Kamel</w:t>
      </w:r>
      <w:proofErr w:type="spellEnd"/>
      <w:r w:rsidRPr="002B73F1">
        <w:rPr>
          <w:rFonts w:ascii="Book Antiqua" w:hAnsi="Book Antiqua" w:cs="Arial"/>
          <w:bCs/>
          <w:color w:val="000000"/>
          <w:sz w:val="24"/>
          <w:szCs w:val="24"/>
          <w:lang w:eastAsia="zh-CN"/>
        </w:rPr>
        <w:t xml:space="preserve"> YM, </w:t>
      </w:r>
      <w:proofErr w:type="spellStart"/>
      <w:r w:rsidRPr="002B73F1">
        <w:rPr>
          <w:rFonts w:ascii="Book Antiqua" w:hAnsi="Book Antiqua" w:cs="Arial"/>
          <w:bCs/>
          <w:color w:val="000000"/>
          <w:sz w:val="24"/>
          <w:szCs w:val="24"/>
          <w:lang w:eastAsia="zh-CN"/>
        </w:rPr>
        <w:t>Brainsky</w:t>
      </w:r>
      <w:proofErr w:type="spellEnd"/>
      <w:r w:rsidRPr="002B73F1">
        <w:rPr>
          <w:rFonts w:ascii="Book Antiqua" w:hAnsi="Book Antiqua" w:cs="Arial"/>
          <w:bCs/>
          <w:color w:val="000000"/>
          <w:sz w:val="24"/>
          <w:szCs w:val="24"/>
          <w:lang w:eastAsia="zh-CN"/>
        </w:rPr>
        <w:t xml:space="preserve"> A, </w:t>
      </w:r>
      <w:proofErr w:type="spellStart"/>
      <w:r w:rsidRPr="002B73F1">
        <w:rPr>
          <w:rFonts w:ascii="Book Antiqua" w:hAnsi="Book Antiqua" w:cs="Arial"/>
          <w:bCs/>
          <w:color w:val="000000"/>
          <w:sz w:val="24"/>
          <w:szCs w:val="24"/>
          <w:lang w:eastAsia="zh-CN"/>
        </w:rPr>
        <w:t>Geib</w:t>
      </w:r>
      <w:proofErr w:type="spellEnd"/>
      <w:r w:rsidRPr="002B73F1">
        <w:rPr>
          <w:rFonts w:ascii="Book Antiqua" w:hAnsi="Book Antiqua" w:cs="Arial"/>
          <w:bCs/>
          <w:color w:val="000000"/>
          <w:sz w:val="24"/>
          <w:szCs w:val="24"/>
          <w:lang w:eastAsia="zh-CN"/>
        </w:rPr>
        <w:t xml:space="preserve"> J, </w:t>
      </w:r>
      <w:proofErr w:type="spellStart"/>
      <w:r w:rsidRPr="002B73F1">
        <w:rPr>
          <w:rFonts w:ascii="Book Antiqua" w:hAnsi="Book Antiqua" w:cs="Arial"/>
          <w:bCs/>
          <w:color w:val="000000"/>
          <w:sz w:val="24"/>
          <w:szCs w:val="24"/>
          <w:lang w:eastAsia="zh-CN"/>
        </w:rPr>
        <w:t>Vasey</w:t>
      </w:r>
      <w:proofErr w:type="spellEnd"/>
      <w:r w:rsidRPr="002B73F1">
        <w:rPr>
          <w:rFonts w:ascii="Book Antiqua" w:hAnsi="Book Antiqua" w:cs="Arial"/>
          <w:bCs/>
          <w:color w:val="000000"/>
          <w:sz w:val="24"/>
          <w:szCs w:val="24"/>
          <w:lang w:eastAsia="zh-CN"/>
        </w:rPr>
        <w:t xml:space="preserve"> SY, </w:t>
      </w:r>
      <w:proofErr w:type="spellStart"/>
      <w:r w:rsidRPr="002B73F1">
        <w:rPr>
          <w:rFonts w:ascii="Book Antiqua" w:hAnsi="Book Antiqua" w:cs="Arial"/>
          <w:bCs/>
          <w:color w:val="000000"/>
          <w:sz w:val="24"/>
          <w:szCs w:val="24"/>
          <w:lang w:eastAsia="zh-CN"/>
        </w:rPr>
        <w:t>Patwardhan</w:t>
      </w:r>
      <w:proofErr w:type="spellEnd"/>
      <w:r w:rsidRPr="002B73F1">
        <w:rPr>
          <w:rFonts w:ascii="Book Antiqua" w:hAnsi="Book Antiqua" w:cs="Arial"/>
          <w:bCs/>
          <w:color w:val="000000"/>
          <w:sz w:val="24"/>
          <w:szCs w:val="24"/>
          <w:lang w:eastAsia="zh-CN"/>
        </w:rPr>
        <w:t xml:space="preserve"> R, Campbell FM, Theodore D. </w:t>
      </w:r>
      <w:proofErr w:type="spellStart"/>
      <w:r w:rsidRPr="002B73F1">
        <w:rPr>
          <w:rFonts w:ascii="Book Antiqua" w:hAnsi="Book Antiqua" w:cs="Arial"/>
          <w:bCs/>
          <w:color w:val="000000"/>
          <w:sz w:val="24"/>
          <w:szCs w:val="24"/>
          <w:lang w:eastAsia="zh-CN"/>
        </w:rPr>
        <w:t>Eltrombopag</w:t>
      </w:r>
      <w:proofErr w:type="spellEnd"/>
      <w:r w:rsidRPr="002B73F1">
        <w:rPr>
          <w:rFonts w:ascii="Book Antiqua" w:hAnsi="Book Antiqua" w:cs="Arial"/>
          <w:bCs/>
          <w:color w:val="000000"/>
          <w:sz w:val="24"/>
          <w:szCs w:val="24"/>
          <w:lang w:eastAsia="zh-CN"/>
        </w:rPr>
        <w:t xml:space="preserve"> increases platelet numbers in thrombocytopenic patients with HCV infection and cirrhosis, allowing for effective antiviral therapy. </w:t>
      </w:r>
      <w:r w:rsidRPr="002B73F1">
        <w:rPr>
          <w:rFonts w:ascii="Book Antiqua" w:hAnsi="Book Antiqua" w:cs="Arial"/>
          <w:bCs/>
          <w:i/>
          <w:iCs/>
          <w:color w:val="000000"/>
          <w:sz w:val="24"/>
          <w:szCs w:val="24"/>
          <w:lang w:eastAsia="zh-CN"/>
        </w:rPr>
        <w:t>Gastroenterology</w:t>
      </w:r>
      <w:r w:rsidRPr="002B73F1">
        <w:rPr>
          <w:rFonts w:ascii="Book Antiqua" w:hAnsi="Book Antiqua" w:cs="Arial"/>
          <w:bCs/>
          <w:color w:val="000000"/>
          <w:sz w:val="24"/>
          <w:szCs w:val="24"/>
          <w:lang w:eastAsia="zh-CN"/>
        </w:rPr>
        <w:t> 2014; </w:t>
      </w:r>
      <w:r w:rsidRPr="002B73F1">
        <w:rPr>
          <w:rFonts w:ascii="Book Antiqua" w:hAnsi="Book Antiqua" w:cs="Arial"/>
          <w:b/>
          <w:bCs/>
          <w:color w:val="000000"/>
          <w:sz w:val="24"/>
          <w:szCs w:val="24"/>
          <w:lang w:eastAsia="zh-CN"/>
        </w:rPr>
        <w:t>146</w:t>
      </w:r>
      <w:r w:rsidRPr="002B73F1">
        <w:rPr>
          <w:rFonts w:ascii="Book Antiqua" w:hAnsi="Book Antiqua" w:cs="Arial"/>
          <w:bCs/>
          <w:color w:val="000000"/>
          <w:sz w:val="24"/>
          <w:szCs w:val="24"/>
          <w:lang w:eastAsia="zh-CN"/>
        </w:rPr>
        <w:t>: 442-52.e1 [PMID: 24126097 DOI: 10.1053/j.gastro.2013.10.012]</w:t>
      </w:r>
    </w:p>
    <w:p w14:paraId="6D64080E" w14:textId="691E695A" w:rsidR="002B73F1" w:rsidRPr="002B73F1" w:rsidRDefault="002B73F1" w:rsidP="002B73F1">
      <w:pPr>
        <w:pStyle w:val="ListParagraph"/>
        <w:numPr>
          <w:ilvl w:val="0"/>
          <w:numId w:val="3"/>
        </w:numPr>
        <w:spacing w:after="0" w:line="360" w:lineRule="auto"/>
        <w:ind w:left="426"/>
        <w:jc w:val="both"/>
        <w:rPr>
          <w:rFonts w:ascii="Book Antiqua" w:hAnsi="Book Antiqua" w:cs="Arial"/>
          <w:bCs/>
          <w:color w:val="000000"/>
          <w:sz w:val="24"/>
          <w:szCs w:val="24"/>
          <w:lang w:eastAsia="zh-CN"/>
        </w:rPr>
      </w:pPr>
      <w:proofErr w:type="spellStart"/>
      <w:r w:rsidRPr="002B73F1">
        <w:rPr>
          <w:rFonts w:ascii="Book Antiqua" w:hAnsi="Book Antiqua" w:cs="Arial"/>
          <w:b/>
          <w:bCs/>
          <w:color w:val="000000"/>
          <w:sz w:val="24"/>
          <w:szCs w:val="24"/>
          <w:lang w:eastAsia="zh-CN"/>
        </w:rPr>
        <w:lastRenderedPageBreak/>
        <w:t>Frei</w:t>
      </w:r>
      <w:proofErr w:type="spellEnd"/>
      <w:r w:rsidRPr="002B73F1">
        <w:rPr>
          <w:rFonts w:ascii="Book Antiqua" w:hAnsi="Book Antiqua" w:cs="Arial"/>
          <w:b/>
          <w:bCs/>
          <w:color w:val="000000"/>
          <w:sz w:val="24"/>
          <w:szCs w:val="24"/>
          <w:lang w:eastAsia="zh-CN"/>
        </w:rPr>
        <w:t xml:space="preserve"> P</w:t>
      </w:r>
      <w:r w:rsidRPr="002B73F1">
        <w:rPr>
          <w:rFonts w:ascii="Book Antiqua" w:hAnsi="Book Antiqua" w:cs="Arial"/>
          <w:bCs/>
          <w:color w:val="000000"/>
          <w:sz w:val="24"/>
          <w:szCs w:val="24"/>
          <w:lang w:eastAsia="zh-CN"/>
        </w:rPr>
        <w:t xml:space="preserve">, </w:t>
      </w:r>
      <w:proofErr w:type="spellStart"/>
      <w:r w:rsidRPr="002B73F1">
        <w:rPr>
          <w:rFonts w:ascii="Book Antiqua" w:hAnsi="Book Antiqua" w:cs="Arial"/>
          <w:bCs/>
          <w:color w:val="000000"/>
          <w:sz w:val="24"/>
          <w:szCs w:val="24"/>
          <w:lang w:eastAsia="zh-CN"/>
        </w:rPr>
        <w:t>Leucht</w:t>
      </w:r>
      <w:proofErr w:type="spellEnd"/>
      <w:r w:rsidRPr="002B73F1">
        <w:rPr>
          <w:rFonts w:ascii="Book Antiqua" w:hAnsi="Book Antiqua" w:cs="Arial"/>
          <w:bCs/>
          <w:color w:val="000000"/>
          <w:sz w:val="24"/>
          <w:szCs w:val="24"/>
          <w:lang w:eastAsia="zh-CN"/>
        </w:rPr>
        <w:t xml:space="preserve"> AK, Held U, </w:t>
      </w:r>
      <w:proofErr w:type="spellStart"/>
      <w:r w:rsidRPr="002B73F1">
        <w:rPr>
          <w:rFonts w:ascii="Book Antiqua" w:hAnsi="Book Antiqua" w:cs="Arial"/>
          <w:bCs/>
          <w:color w:val="000000"/>
          <w:sz w:val="24"/>
          <w:szCs w:val="24"/>
          <w:lang w:eastAsia="zh-CN"/>
        </w:rPr>
        <w:t>Kofmehl</w:t>
      </w:r>
      <w:proofErr w:type="spellEnd"/>
      <w:r w:rsidRPr="002B73F1">
        <w:rPr>
          <w:rFonts w:ascii="Book Antiqua" w:hAnsi="Book Antiqua" w:cs="Arial"/>
          <w:bCs/>
          <w:color w:val="000000"/>
          <w:sz w:val="24"/>
          <w:szCs w:val="24"/>
          <w:lang w:eastAsia="zh-CN"/>
        </w:rPr>
        <w:t xml:space="preserve"> R, </w:t>
      </w:r>
      <w:proofErr w:type="spellStart"/>
      <w:r w:rsidRPr="002B73F1">
        <w:rPr>
          <w:rFonts w:ascii="Book Antiqua" w:hAnsi="Book Antiqua" w:cs="Arial"/>
          <w:bCs/>
          <w:color w:val="000000"/>
          <w:sz w:val="24"/>
          <w:szCs w:val="24"/>
          <w:lang w:eastAsia="zh-CN"/>
        </w:rPr>
        <w:t>Manser</w:t>
      </w:r>
      <w:proofErr w:type="spellEnd"/>
      <w:r w:rsidRPr="002B73F1">
        <w:rPr>
          <w:rFonts w:ascii="Book Antiqua" w:hAnsi="Book Antiqua" w:cs="Arial"/>
          <w:bCs/>
          <w:color w:val="000000"/>
          <w:sz w:val="24"/>
          <w:szCs w:val="24"/>
          <w:lang w:eastAsia="zh-CN"/>
        </w:rPr>
        <w:t xml:space="preserve"> CN, Schmitt J, </w:t>
      </w:r>
      <w:proofErr w:type="spellStart"/>
      <w:r w:rsidRPr="002B73F1">
        <w:rPr>
          <w:rFonts w:ascii="Book Antiqua" w:hAnsi="Book Antiqua" w:cs="Arial"/>
          <w:bCs/>
          <w:color w:val="000000"/>
          <w:sz w:val="24"/>
          <w:szCs w:val="24"/>
          <w:lang w:eastAsia="zh-CN"/>
        </w:rPr>
        <w:t>Mertens</w:t>
      </w:r>
      <w:proofErr w:type="spellEnd"/>
      <w:r w:rsidRPr="002B73F1">
        <w:rPr>
          <w:rFonts w:ascii="Book Antiqua" w:hAnsi="Book Antiqua" w:cs="Arial"/>
          <w:bCs/>
          <w:color w:val="000000"/>
          <w:sz w:val="24"/>
          <w:szCs w:val="24"/>
          <w:lang w:eastAsia="zh-CN"/>
        </w:rPr>
        <w:t xml:space="preserve"> J, Rau M, </w:t>
      </w:r>
      <w:proofErr w:type="spellStart"/>
      <w:r w:rsidRPr="002B73F1">
        <w:rPr>
          <w:rFonts w:ascii="Book Antiqua" w:hAnsi="Book Antiqua" w:cs="Arial"/>
          <w:bCs/>
          <w:color w:val="000000"/>
          <w:sz w:val="24"/>
          <w:szCs w:val="24"/>
          <w:lang w:eastAsia="zh-CN"/>
        </w:rPr>
        <w:t>Baur</w:t>
      </w:r>
      <w:proofErr w:type="spellEnd"/>
      <w:r w:rsidRPr="002B73F1">
        <w:rPr>
          <w:rFonts w:ascii="Book Antiqua" w:hAnsi="Book Antiqua" w:cs="Arial"/>
          <w:bCs/>
          <w:color w:val="000000"/>
          <w:sz w:val="24"/>
          <w:szCs w:val="24"/>
          <w:lang w:eastAsia="zh-CN"/>
        </w:rPr>
        <w:t xml:space="preserve"> K, </w:t>
      </w:r>
      <w:proofErr w:type="spellStart"/>
      <w:r w:rsidRPr="002B73F1">
        <w:rPr>
          <w:rFonts w:ascii="Book Antiqua" w:hAnsi="Book Antiqua" w:cs="Arial"/>
          <w:bCs/>
          <w:color w:val="000000"/>
          <w:sz w:val="24"/>
          <w:szCs w:val="24"/>
          <w:lang w:eastAsia="zh-CN"/>
        </w:rPr>
        <w:t>Gerlach</w:t>
      </w:r>
      <w:proofErr w:type="spellEnd"/>
      <w:r w:rsidRPr="002B73F1">
        <w:rPr>
          <w:rFonts w:ascii="Book Antiqua" w:hAnsi="Book Antiqua" w:cs="Arial"/>
          <w:bCs/>
          <w:color w:val="000000"/>
          <w:sz w:val="24"/>
          <w:szCs w:val="24"/>
          <w:lang w:eastAsia="zh-CN"/>
        </w:rPr>
        <w:t xml:space="preserve"> T, Negro F, Heim M, </w:t>
      </w:r>
      <w:proofErr w:type="spellStart"/>
      <w:r w:rsidRPr="002B73F1">
        <w:rPr>
          <w:rFonts w:ascii="Book Antiqua" w:hAnsi="Book Antiqua" w:cs="Arial"/>
          <w:bCs/>
          <w:color w:val="000000"/>
          <w:sz w:val="24"/>
          <w:szCs w:val="24"/>
          <w:lang w:eastAsia="zh-CN"/>
        </w:rPr>
        <w:t>Moradpour</w:t>
      </w:r>
      <w:proofErr w:type="spellEnd"/>
      <w:r w:rsidRPr="002B73F1">
        <w:rPr>
          <w:rFonts w:ascii="Book Antiqua" w:hAnsi="Book Antiqua" w:cs="Arial"/>
          <w:bCs/>
          <w:color w:val="000000"/>
          <w:sz w:val="24"/>
          <w:szCs w:val="24"/>
          <w:lang w:eastAsia="zh-CN"/>
        </w:rPr>
        <w:t xml:space="preserve"> D, </w:t>
      </w:r>
      <w:proofErr w:type="spellStart"/>
      <w:r w:rsidRPr="002B73F1">
        <w:rPr>
          <w:rFonts w:ascii="Book Antiqua" w:hAnsi="Book Antiqua" w:cs="Arial"/>
          <w:bCs/>
          <w:color w:val="000000"/>
          <w:sz w:val="24"/>
          <w:szCs w:val="24"/>
          <w:lang w:eastAsia="zh-CN"/>
        </w:rPr>
        <w:t>Cerny</w:t>
      </w:r>
      <w:proofErr w:type="spellEnd"/>
      <w:r w:rsidRPr="002B73F1">
        <w:rPr>
          <w:rFonts w:ascii="Book Antiqua" w:hAnsi="Book Antiqua" w:cs="Arial"/>
          <w:bCs/>
          <w:color w:val="000000"/>
          <w:sz w:val="24"/>
          <w:szCs w:val="24"/>
          <w:lang w:eastAsia="zh-CN"/>
        </w:rPr>
        <w:t xml:space="preserve"> A, </w:t>
      </w:r>
      <w:proofErr w:type="spellStart"/>
      <w:r w:rsidRPr="002B73F1">
        <w:rPr>
          <w:rFonts w:ascii="Book Antiqua" w:hAnsi="Book Antiqua" w:cs="Arial"/>
          <w:bCs/>
          <w:color w:val="000000"/>
          <w:sz w:val="24"/>
          <w:szCs w:val="24"/>
          <w:lang w:eastAsia="zh-CN"/>
        </w:rPr>
        <w:t>Dufour</w:t>
      </w:r>
      <w:proofErr w:type="spellEnd"/>
      <w:r w:rsidRPr="002B73F1">
        <w:rPr>
          <w:rFonts w:ascii="Book Antiqua" w:hAnsi="Book Antiqua" w:cs="Arial"/>
          <w:bCs/>
          <w:color w:val="000000"/>
          <w:sz w:val="24"/>
          <w:szCs w:val="24"/>
          <w:lang w:eastAsia="zh-CN"/>
        </w:rPr>
        <w:t xml:space="preserve"> JF, </w:t>
      </w:r>
      <w:proofErr w:type="spellStart"/>
      <w:r w:rsidRPr="002B73F1">
        <w:rPr>
          <w:rFonts w:ascii="Book Antiqua" w:hAnsi="Book Antiqua" w:cs="Arial"/>
          <w:bCs/>
          <w:color w:val="000000"/>
          <w:sz w:val="24"/>
          <w:szCs w:val="24"/>
          <w:lang w:eastAsia="zh-CN"/>
        </w:rPr>
        <w:t>Müllhaupt</w:t>
      </w:r>
      <w:proofErr w:type="spellEnd"/>
      <w:r w:rsidRPr="002B73F1">
        <w:rPr>
          <w:rFonts w:ascii="Book Antiqua" w:hAnsi="Book Antiqua" w:cs="Arial"/>
          <w:bCs/>
          <w:color w:val="000000"/>
          <w:sz w:val="24"/>
          <w:szCs w:val="24"/>
          <w:lang w:eastAsia="zh-CN"/>
        </w:rPr>
        <w:t xml:space="preserve"> B, </w:t>
      </w:r>
      <w:proofErr w:type="spellStart"/>
      <w:r w:rsidRPr="002B73F1">
        <w:rPr>
          <w:rFonts w:ascii="Book Antiqua" w:hAnsi="Book Antiqua" w:cs="Arial"/>
          <w:bCs/>
          <w:color w:val="000000"/>
          <w:sz w:val="24"/>
          <w:szCs w:val="24"/>
          <w:lang w:eastAsia="zh-CN"/>
        </w:rPr>
        <w:t>Geier</w:t>
      </w:r>
      <w:proofErr w:type="spellEnd"/>
      <w:r w:rsidRPr="002B73F1">
        <w:rPr>
          <w:rFonts w:ascii="Book Antiqua" w:hAnsi="Book Antiqua" w:cs="Arial"/>
          <w:bCs/>
          <w:color w:val="000000"/>
          <w:sz w:val="24"/>
          <w:szCs w:val="24"/>
          <w:lang w:eastAsia="zh-CN"/>
        </w:rPr>
        <w:t xml:space="preserve"> A. Elderly age is not a negative predictive factor for </w:t>
      </w:r>
      <w:proofErr w:type="spellStart"/>
      <w:r w:rsidRPr="002B73F1">
        <w:rPr>
          <w:rFonts w:ascii="Book Antiqua" w:hAnsi="Book Antiqua" w:cs="Arial"/>
          <w:bCs/>
          <w:color w:val="000000"/>
          <w:sz w:val="24"/>
          <w:szCs w:val="24"/>
          <w:lang w:eastAsia="zh-CN"/>
        </w:rPr>
        <w:t>virological</w:t>
      </w:r>
      <w:proofErr w:type="spellEnd"/>
      <w:r w:rsidRPr="002B73F1">
        <w:rPr>
          <w:rFonts w:ascii="Book Antiqua" w:hAnsi="Book Antiqua" w:cs="Arial"/>
          <w:bCs/>
          <w:color w:val="000000"/>
          <w:sz w:val="24"/>
          <w:szCs w:val="24"/>
          <w:lang w:eastAsia="zh-CN"/>
        </w:rPr>
        <w:t xml:space="preserve"> response to therapy with </w:t>
      </w:r>
      <w:proofErr w:type="spellStart"/>
      <w:r w:rsidRPr="002B73F1">
        <w:rPr>
          <w:rFonts w:ascii="Book Antiqua" w:hAnsi="Book Antiqua" w:cs="Arial"/>
          <w:bCs/>
          <w:color w:val="000000"/>
          <w:sz w:val="24"/>
          <w:szCs w:val="24"/>
          <w:lang w:eastAsia="zh-CN"/>
        </w:rPr>
        <w:t>pegylated</w:t>
      </w:r>
      <w:proofErr w:type="spellEnd"/>
      <w:r w:rsidRPr="002B73F1">
        <w:rPr>
          <w:rFonts w:ascii="Book Antiqua" w:hAnsi="Book Antiqua" w:cs="Arial"/>
          <w:bCs/>
          <w:color w:val="000000"/>
          <w:sz w:val="24"/>
          <w:szCs w:val="24"/>
          <w:lang w:eastAsia="zh-CN"/>
        </w:rPr>
        <w:t xml:space="preserve"> interferon-α and ribavirin in chronic hepatitis C virus patients. </w:t>
      </w:r>
      <w:r w:rsidRPr="002B73F1">
        <w:rPr>
          <w:rFonts w:ascii="Book Antiqua" w:hAnsi="Book Antiqua" w:cs="Arial"/>
          <w:bCs/>
          <w:i/>
          <w:iCs/>
          <w:color w:val="000000"/>
          <w:sz w:val="24"/>
          <w:szCs w:val="24"/>
          <w:lang w:eastAsia="zh-CN"/>
        </w:rPr>
        <w:t xml:space="preserve">Liver </w:t>
      </w:r>
      <w:proofErr w:type="spellStart"/>
      <w:r w:rsidRPr="002B73F1">
        <w:rPr>
          <w:rFonts w:ascii="Book Antiqua" w:hAnsi="Book Antiqua" w:cs="Arial"/>
          <w:bCs/>
          <w:i/>
          <w:iCs/>
          <w:color w:val="000000"/>
          <w:sz w:val="24"/>
          <w:szCs w:val="24"/>
          <w:lang w:eastAsia="zh-CN"/>
        </w:rPr>
        <w:t>Int</w:t>
      </w:r>
      <w:proofErr w:type="spellEnd"/>
      <w:r w:rsidRPr="002B73F1">
        <w:rPr>
          <w:rFonts w:ascii="Book Antiqua" w:hAnsi="Book Antiqua" w:cs="Arial"/>
          <w:bCs/>
          <w:color w:val="000000"/>
          <w:sz w:val="24"/>
          <w:szCs w:val="24"/>
          <w:lang w:eastAsia="zh-CN"/>
        </w:rPr>
        <w:t> 2014; </w:t>
      </w:r>
      <w:r w:rsidRPr="002B73F1">
        <w:rPr>
          <w:rFonts w:ascii="Book Antiqua" w:hAnsi="Book Antiqua" w:cs="Arial"/>
          <w:b/>
          <w:bCs/>
          <w:color w:val="000000"/>
          <w:sz w:val="24"/>
          <w:szCs w:val="24"/>
          <w:lang w:eastAsia="zh-CN"/>
        </w:rPr>
        <w:t>34</w:t>
      </w:r>
      <w:r w:rsidRPr="002B73F1">
        <w:rPr>
          <w:rFonts w:ascii="Book Antiqua" w:hAnsi="Book Antiqua" w:cs="Arial"/>
          <w:bCs/>
          <w:color w:val="000000"/>
          <w:sz w:val="24"/>
          <w:szCs w:val="24"/>
          <w:lang w:eastAsia="zh-CN"/>
        </w:rPr>
        <w:t>: 551-557 [PMID: 24034338 DOI: 10.1111/liv.12279]</w:t>
      </w:r>
    </w:p>
    <w:p w14:paraId="31960137" w14:textId="00995CF0" w:rsidR="002B73F1" w:rsidRPr="002B73F1" w:rsidRDefault="002B73F1" w:rsidP="002B73F1">
      <w:pPr>
        <w:pStyle w:val="ListParagraph"/>
        <w:numPr>
          <w:ilvl w:val="0"/>
          <w:numId w:val="3"/>
        </w:numPr>
        <w:spacing w:after="0" w:line="360" w:lineRule="auto"/>
        <w:ind w:left="426"/>
        <w:jc w:val="both"/>
        <w:rPr>
          <w:rFonts w:ascii="Book Antiqua" w:hAnsi="Book Antiqua" w:cs="Arial"/>
          <w:bCs/>
          <w:color w:val="000000"/>
          <w:sz w:val="24"/>
          <w:szCs w:val="24"/>
          <w:lang w:eastAsia="zh-CN"/>
        </w:rPr>
      </w:pPr>
      <w:proofErr w:type="spellStart"/>
      <w:r w:rsidRPr="002B73F1">
        <w:rPr>
          <w:rFonts w:ascii="Book Antiqua" w:hAnsi="Book Antiqua" w:cs="Arial"/>
          <w:b/>
          <w:bCs/>
          <w:color w:val="000000"/>
          <w:sz w:val="24"/>
          <w:szCs w:val="24"/>
          <w:lang w:eastAsia="zh-CN"/>
        </w:rPr>
        <w:t>Lawitz</w:t>
      </w:r>
      <w:proofErr w:type="spellEnd"/>
      <w:r w:rsidRPr="002B73F1">
        <w:rPr>
          <w:rFonts w:ascii="Book Antiqua" w:hAnsi="Book Antiqua" w:cs="Arial"/>
          <w:b/>
          <w:bCs/>
          <w:color w:val="000000"/>
          <w:sz w:val="24"/>
          <w:szCs w:val="24"/>
          <w:lang w:eastAsia="zh-CN"/>
        </w:rPr>
        <w:t xml:space="preserve"> E</w:t>
      </w:r>
      <w:r w:rsidRPr="002B73F1">
        <w:rPr>
          <w:rFonts w:ascii="Book Antiqua" w:hAnsi="Book Antiqua" w:cs="Arial"/>
          <w:bCs/>
          <w:color w:val="000000"/>
          <w:sz w:val="24"/>
          <w:szCs w:val="24"/>
          <w:lang w:eastAsia="zh-CN"/>
        </w:rPr>
        <w:t xml:space="preserve">, </w:t>
      </w:r>
      <w:proofErr w:type="spellStart"/>
      <w:r w:rsidRPr="002B73F1">
        <w:rPr>
          <w:rFonts w:ascii="Book Antiqua" w:hAnsi="Book Antiqua" w:cs="Arial"/>
          <w:bCs/>
          <w:color w:val="000000"/>
          <w:sz w:val="24"/>
          <w:szCs w:val="24"/>
          <w:lang w:eastAsia="zh-CN"/>
        </w:rPr>
        <w:t>Mangia</w:t>
      </w:r>
      <w:proofErr w:type="spellEnd"/>
      <w:r w:rsidRPr="002B73F1">
        <w:rPr>
          <w:rFonts w:ascii="Book Antiqua" w:hAnsi="Book Antiqua" w:cs="Arial"/>
          <w:bCs/>
          <w:color w:val="000000"/>
          <w:sz w:val="24"/>
          <w:szCs w:val="24"/>
          <w:lang w:eastAsia="zh-CN"/>
        </w:rPr>
        <w:t xml:space="preserve"> A, </w:t>
      </w:r>
      <w:proofErr w:type="spellStart"/>
      <w:r w:rsidRPr="002B73F1">
        <w:rPr>
          <w:rFonts w:ascii="Book Antiqua" w:hAnsi="Book Antiqua" w:cs="Arial"/>
          <w:bCs/>
          <w:color w:val="000000"/>
          <w:sz w:val="24"/>
          <w:szCs w:val="24"/>
          <w:lang w:eastAsia="zh-CN"/>
        </w:rPr>
        <w:t>Wyles</w:t>
      </w:r>
      <w:proofErr w:type="spellEnd"/>
      <w:r w:rsidRPr="002B73F1">
        <w:rPr>
          <w:rFonts w:ascii="Book Antiqua" w:hAnsi="Book Antiqua" w:cs="Arial"/>
          <w:bCs/>
          <w:color w:val="000000"/>
          <w:sz w:val="24"/>
          <w:szCs w:val="24"/>
          <w:lang w:eastAsia="zh-CN"/>
        </w:rPr>
        <w:t xml:space="preserve"> D, Rodriguez-Torres M, </w:t>
      </w:r>
      <w:proofErr w:type="spellStart"/>
      <w:r w:rsidRPr="002B73F1">
        <w:rPr>
          <w:rFonts w:ascii="Book Antiqua" w:hAnsi="Book Antiqua" w:cs="Arial"/>
          <w:bCs/>
          <w:color w:val="000000"/>
          <w:sz w:val="24"/>
          <w:szCs w:val="24"/>
          <w:lang w:eastAsia="zh-CN"/>
        </w:rPr>
        <w:t>Hassanein</w:t>
      </w:r>
      <w:proofErr w:type="spellEnd"/>
      <w:r w:rsidRPr="002B73F1">
        <w:rPr>
          <w:rFonts w:ascii="Book Antiqua" w:hAnsi="Book Antiqua" w:cs="Arial"/>
          <w:bCs/>
          <w:color w:val="000000"/>
          <w:sz w:val="24"/>
          <w:szCs w:val="24"/>
          <w:lang w:eastAsia="zh-CN"/>
        </w:rPr>
        <w:t xml:space="preserve"> T, Gordon SC, Schultz M, Davis MN, </w:t>
      </w:r>
      <w:proofErr w:type="spellStart"/>
      <w:r w:rsidRPr="002B73F1">
        <w:rPr>
          <w:rFonts w:ascii="Book Antiqua" w:hAnsi="Book Antiqua" w:cs="Arial"/>
          <w:bCs/>
          <w:color w:val="000000"/>
          <w:sz w:val="24"/>
          <w:szCs w:val="24"/>
          <w:lang w:eastAsia="zh-CN"/>
        </w:rPr>
        <w:t>Kayali</w:t>
      </w:r>
      <w:proofErr w:type="spellEnd"/>
      <w:r w:rsidRPr="002B73F1">
        <w:rPr>
          <w:rFonts w:ascii="Book Antiqua" w:hAnsi="Book Antiqua" w:cs="Arial"/>
          <w:bCs/>
          <w:color w:val="000000"/>
          <w:sz w:val="24"/>
          <w:szCs w:val="24"/>
          <w:lang w:eastAsia="zh-CN"/>
        </w:rPr>
        <w:t xml:space="preserve"> Z, Reddy KR, Jacobson IM, </w:t>
      </w:r>
      <w:proofErr w:type="spellStart"/>
      <w:r w:rsidRPr="002B73F1">
        <w:rPr>
          <w:rFonts w:ascii="Book Antiqua" w:hAnsi="Book Antiqua" w:cs="Arial"/>
          <w:bCs/>
          <w:color w:val="000000"/>
          <w:sz w:val="24"/>
          <w:szCs w:val="24"/>
          <w:lang w:eastAsia="zh-CN"/>
        </w:rPr>
        <w:t>Kowdley</w:t>
      </w:r>
      <w:proofErr w:type="spellEnd"/>
      <w:r w:rsidRPr="002B73F1">
        <w:rPr>
          <w:rFonts w:ascii="Book Antiqua" w:hAnsi="Book Antiqua" w:cs="Arial"/>
          <w:bCs/>
          <w:color w:val="000000"/>
          <w:sz w:val="24"/>
          <w:szCs w:val="24"/>
          <w:lang w:eastAsia="zh-CN"/>
        </w:rPr>
        <w:t xml:space="preserve"> KV, Nyberg L, Subramanian GM, Hyland RH, </w:t>
      </w:r>
      <w:proofErr w:type="spellStart"/>
      <w:r w:rsidRPr="002B73F1">
        <w:rPr>
          <w:rFonts w:ascii="Book Antiqua" w:hAnsi="Book Antiqua" w:cs="Arial"/>
          <w:bCs/>
          <w:color w:val="000000"/>
          <w:sz w:val="24"/>
          <w:szCs w:val="24"/>
          <w:lang w:eastAsia="zh-CN"/>
        </w:rPr>
        <w:t>Arterburn</w:t>
      </w:r>
      <w:proofErr w:type="spellEnd"/>
      <w:r w:rsidRPr="002B73F1">
        <w:rPr>
          <w:rFonts w:ascii="Book Antiqua" w:hAnsi="Book Antiqua" w:cs="Arial"/>
          <w:bCs/>
          <w:color w:val="000000"/>
          <w:sz w:val="24"/>
          <w:szCs w:val="24"/>
          <w:lang w:eastAsia="zh-CN"/>
        </w:rPr>
        <w:t xml:space="preserve"> S, Jiang D, McNally J, </w:t>
      </w:r>
      <w:proofErr w:type="spellStart"/>
      <w:r w:rsidRPr="002B73F1">
        <w:rPr>
          <w:rFonts w:ascii="Book Antiqua" w:hAnsi="Book Antiqua" w:cs="Arial"/>
          <w:bCs/>
          <w:color w:val="000000"/>
          <w:sz w:val="24"/>
          <w:szCs w:val="24"/>
          <w:lang w:eastAsia="zh-CN"/>
        </w:rPr>
        <w:t>Brainard</w:t>
      </w:r>
      <w:proofErr w:type="spellEnd"/>
      <w:r w:rsidRPr="002B73F1">
        <w:rPr>
          <w:rFonts w:ascii="Book Antiqua" w:hAnsi="Book Antiqua" w:cs="Arial"/>
          <w:bCs/>
          <w:color w:val="000000"/>
          <w:sz w:val="24"/>
          <w:szCs w:val="24"/>
          <w:lang w:eastAsia="zh-CN"/>
        </w:rPr>
        <w:t xml:space="preserve"> D, Symonds WT, </w:t>
      </w:r>
      <w:proofErr w:type="spellStart"/>
      <w:r w:rsidRPr="002B73F1">
        <w:rPr>
          <w:rFonts w:ascii="Book Antiqua" w:hAnsi="Book Antiqua" w:cs="Arial"/>
          <w:bCs/>
          <w:color w:val="000000"/>
          <w:sz w:val="24"/>
          <w:szCs w:val="24"/>
          <w:lang w:eastAsia="zh-CN"/>
        </w:rPr>
        <w:t>McHutchison</w:t>
      </w:r>
      <w:proofErr w:type="spellEnd"/>
      <w:r w:rsidRPr="002B73F1">
        <w:rPr>
          <w:rFonts w:ascii="Book Antiqua" w:hAnsi="Book Antiqua" w:cs="Arial"/>
          <w:bCs/>
          <w:color w:val="000000"/>
          <w:sz w:val="24"/>
          <w:szCs w:val="24"/>
          <w:lang w:eastAsia="zh-CN"/>
        </w:rPr>
        <w:t xml:space="preserve"> JG, Sheikh AM, </w:t>
      </w:r>
      <w:proofErr w:type="spellStart"/>
      <w:r w:rsidRPr="002B73F1">
        <w:rPr>
          <w:rFonts w:ascii="Book Antiqua" w:hAnsi="Book Antiqua" w:cs="Arial"/>
          <w:bCs/>
          <w:color w:val="000000"/>
          <w:sz w:val="24"/>
          <w:szCs w:val="24"/>
          <w:lang w:eastAsia="zh-CN"/>
        </w:rPr>
        <w:t>Younossi</w:t>
      </w:r>
      <w:proofErr w:type="spellEnd"/>
      <w:r w:rsidRPr="002B73F1">
        <w:rPr>
          <w:rFonts w:ascii="Book Antiqua" w:hAnsi="Book Antiqua" w:cs="Arial"/>
          <w:bCs/>
          <w:color w:val="000000"/>
          <w:sz w:val="24"/>
          <w:szCs w:val="24"/>
          <w:lang w:eastAsia="zh-CN"/>
        </w:rPr>
        <w:t xml:space="preserve"> Z, </w:t>
      </w:r>
      <w:proofErr w:type="spellStart"/>
      <w:r w:rsidRPr="002B73F1">
        <w:rPr>
          <w:rFonts w:ascii="Book Antiqua" w:hAnsi="Book Antiqua" w:cs="Arial"/>
          <w:bCs/>
          <w:color w:val="000000"/>
          <w:sz w:val="24"/>
          <w:szCs w:val="24"/>
          <w:lang w:eastAsia="zh-CN"/>
        </w:rPr>
        <w:t>Gane</w:t>
      </w:r>
      <w:proofErr w:type="spellEnd"/>
      <w:r w:rsidRPr="002B73F1">
        <w:rPr>
          <w:rFonts w:ascii="Book Antiqua" w:hAnsi="Book Antiqua" w:cs="Arial"/>
          <w:bCs/>
          <w:color w:val="000000"/>
          <w:sz w:val="24"/>
          <w:szCs w:val="24"/>
          <w:lang w:eastAsia="zh-CN"/>
        </w:rPr>
        <w:t xml:space="preserve"> EJ. </w:t>
      </w:r>
      <w:proofErr w:type="spellStart"/>
      <w:r w:rsidRPr="002B73F1">
        <w:rPr>
          <w:rFonts w:ascii="Book Antiqua" w:hAnsi="Book Antiqua" w:cs="Arial"/>
          <w:bCs/>
          <w:color w:val="000000"/>
          <w:sz w:val="24"/>
          <w:szCs w:val="24"/>
          <w:lang w:eastAsia="zh-CN"/>
        </w:rPr>
        <w:t>Sofosbuvir</w:t>
      </w:r>
      <w:proofErr w:type="spellEnd"/>
      <w:r w:rsidRPr="002B73F1">
        <w:rPr>
          <w:rFonts w:ascii="Book Antiqua" w:hAnsi="Book Antiqua" w:cs="Arial"/>
          <w:bCs/>
          <w:color w:val="000000"/>
          <w:sz w:val="24"/>
          <w:szCs w:val="24"/>
          <w:lang w:eastAsia="zh-CN"/>
        </w:rPr>
        <w:t xml:space="preserve"> for previously untreated chronic hepatitis C infection. </w:t>
      </w:r>
      <w:r w:rsidRPr="002B73F1">
        <w:rPr>
          <w:rFonts w:ascii="Book Antiqua" w:hAnsi="Book Antiqua" w:cs="Arial"/>
          <w:bCs/>
          <w:i/>
          <w:iCs/>
          <w:color w:val="000000"/>
          <w:sz w:val="24"/>
          <w:szCs w:val="24"/>
          <w:lang w:eastAsia="zh-CN"/>
        </w:rPr>
        <w:t xml:space="preserve">N </w:t>
      </w:r>
      <w:proofErr w:type="spellStart"/>
      <w:r w:rsidRPr="002B73F1">
        <w:rPr>
          <w:rFonts w:ascii="Book Antiqua" w:hAnsi="Book Antiqua" w:cs="Arial"/>
          <w:bCs/>
          <w:i/>
          <w:iCs/>
          <w:color w:val="000000"/>
          <w:sz w:val="24"/>
          <w:szCs w:val="24"/>
          <w:lang w:eastAsia="zh-CN"/>
        </w:rPr>
        <w:t>Engl</w:t>
      </w:r>
      <w:proofErr w:type="spellEnd"/>
      <w:r w:rsidRPr="002B73F1">
        <w:rPr>
          <w:rFonts w:ascii="Book Antiqua" w:hAnsi="Book Antiqua" w:cs="Arial"/>
          <w:bCs/>
          <w:i/>
          <w:iCs/>
          <w:color w:val="000000"/>
          <w:sz w:val="24"/>
          <w:szCs w:val="24"/>
          <w:lang w:eastAsia="zh-CN"/>
        </w:rPr>
        <w:t xml:space="preserve"> J Med</w:t>
      </w:r>
      <w:r w:rsidRPr="002B73F1">
        <w:rPr>
          <w:rFonts w:ascii="Book Antiqua" w:hAnsi="Book Antiqua" w:cs="Arial"/>
          <w:bCs/>
          <w:color w:val="000000"/>
          <w:sz w:val="24"/>
          <w:szCs w:val="24"/>
          <w:lang w:eastAsia="zh-CN"/>
        </w:rPr>
        <w:t> 2013; </w:t>
      </w:r>
      <w:r w:rsidRPr="002B73F1">
        <w:rPr>
          <w:rFonts w:ascii="Book Antiqua" w:hAnsi="Book Antiqua" w:cs="Arial"/>
          <w:b/>
          <w:bCs/>
          <w:color w:val="000000"/>
          <w:sz w:val="24"/>
          <w:szCs w:val="24"/>
          <w:lang w:eastAsia="zh-CN"/>
        </w:rPr>
        <w:t>368</w:t>
      </w:r>
      <w:r w:rsidRPr="002B73F1">
        <w:rPr>
          <w:rFonts w:ascii="Book Antiqua" w:hAnsi="Book Antiqua" w:cs="Arial"/>
          <w:bCs/>
          <w:color w:val="000000"/>
          <w:sz w:val="24"/>
          <w:szCs w:val="24"/>
          <w:lang w:eastAsia="zh-CN"/>
        </w:rPr>
        <w:t>: 1878-1887 [PMID: 23607594 DOI: 10.1056/NEJMoa1214853]</w:t>
      </w:r>
    </w:p>
    <w:p w14:paraId="62B965AF" w14:textId="76D1E03F" w:rsidR="002B73F1" w:rsidRPr="002B73F1" w:rsidRDefault="002B73F1" w:rsidP="002B73F1">
      <w:pPr>
        <w:pStyle w:val="ListParagraph"/>
        <w:numPr>
          <w:ilvl w:val="0"/>
          <w:numId w:val="3"/>
        </w:numPr>
        <w:spacing w:after="0" w:line="360" w:lineRule="auto"/>
        <w:ind w:left="426"/>
        <w:jc w:val="both"/>
        <w:rPr>
          <w:rFonts w:ascii="Book Antiqua" w:hAnsi="Book Antiqua" w:cs="Arial"/>
          <w:bCs/>
          <w:color w:val="000000"/>
          <w:sz w:val="24"/>
          <w:szCs w:val="24"/>
          <w:lang w:eastAsia="zh-CN"/>
        </w:rPr>
      </w:pPr>
      <w:r w:rsidRPr="002B73F1">
        <w:rPr>
          <w:rFonts w:ascii="Book Antiqua" w:hAnsi="Book Antiqua" w:cs="Arial"/>
          <w:b/>
          <w:bCs/>
          <w:color w:val="000000"/>
          <w:sz w:val="24"/>
          <w:szCs w:val="24"/>
          <w:lang w:eastAsia="zh-CN"/>
        </w:rPr>
        <w:t>George SL</w:t>
      </w:r>
      <w:r w:rsidRPr="002B73F1">
        <w:rPr>
          <w:rFonts w:ascii="Book Antiqua" w:hAnsi="Book Antiqua" w:cs="Arial"/>
          <w:bCs/>
          <w:color w:val="000000"/>
          <w:sz w:val="24"/>
          <w:szCs w:val="24"/>
          <w:lang w:eastAsia="zh-CN"/>
        </w:rPr>
        <w:t xml:space="preserve">, Bacon BR, Brunt EM, </w:t>
      </w:r>
      <w:proofErr w:type="spellStart"/>
      <w:r w:rsidRPr="002B73F1">
        <w:rPr>
          <w:rFonts w:ascii="Book Antiqua" w:hAnsi="Book Antiqua" w:cs="Arial"/>
          <w:bCs/>
          <w:color w:val="000000"/>
          <w:sz w:val="24"/>
          <w:szCs w:val="24"/>
          <w:lang w:eastAsia="zh-CN"/>
        </w:rPr>
        <w:t>Mihindukulasuriya</w:t>
      </w:r>
      <w:proofErr w:type="spellEnd"/>
      <w:r w:rsidRPr="002B73F1">
        <w:rPr>
          <w:rFonts w:ascii="Book Antiqua" w:hAnsi="Book Antiqua" w:cs="Arial"/>
          <w:bCs/>
          <w:color w:val="000000"/>
          <w:sz w:val="24"/>
          <w:szCs w:val="24"/>
          <w:lang w:eastAsia="zh-CN"/>
        </w:rPr>
        <w:t xml:space="preserve"> KL, Hoffmann J, Di </w:t>
      </w:r>
      <w:proofErr w:type="spellStart"/>
      <w:r w:rsidRPr="002B73F1">
        <w:rPr>
          <w:rFonts w:ascii="Book Antiqua" w:hAnsi="Book Antiqua" w:cs="Arial"/>
          <w:bCs/>
          <w:color w:val="000000"/>
          <w:sz w:val="24"/>
          <w:szCs w:val="24"/>
          <w:lang w:eastAsia="zh-CN"/>
        </w:rPr>
        <w:t>Bisceglie</w:t>
      </w:r>
      <w:proofErr w:type="spellEnd"/>
      <w:r w:rsidRPr="002B73F1">
        <w:rPr>
          <w:rFonts w:ascii="Book Antiqua" w:hAnsi="Book Antiqua" w:cs="Arial"/>
          <w:bCs/>
          <w:color w:val="000000"/>
          <w:sz w:val="24"/>
          <w:szCs w:val="24"/>
          <w:lang w:eastAsia="zh-CN"/>
        </w:rPr>
        <w:t xml:space="preserve"> AM. Clinical, </w:t>
      </w:r>
      <w:proofErr w:type="spellStart"/>
      <w:r w:rsidRPr="002B73F1">
        <w:rPr>
          <w:rFonts w:ascii="Book Antiqua" w:hAnsi="Book Antiqua" w:cs="Arial"/>
          <w:bCs/>
          <w:color w:val="000000"/>
          <w:sz w:val="24"/>
          <w:szCs w:val="24"/>
          <w:lang w:eastAsia="zh-CN"/>
        </w:rPr>
        <w:t>virologic</w:t>
      </w:r>
      <w:proofErr w:type="spellEnd"/>
      <w:r w:rsidRPr="002B73F1">
        <w:rPr>
          <w:rFonts w:ascii="Book Antiqua" w:hAnsi="Book Antiqua" w:cs="Arial"/>
          <w:bCs/>
          <w:color w:val="000000"/>
          <w:sz w:val="24"/>
          <w:szCs w:val="24"/>
          <w:lang w:eastAsia="zh-CN"/>
        </w:rPr>
        <w:t>, histologic, and biochemical outcomes after successful HCV therapy: a 5-year follow-up of 150 patients. </w:t>
      </w:r>
      <w:proofErr w:type="spellStart"/>
      <w:r w:rsidRPr="002B73F1">
        <w:rPr>
          <w:rFonts w:ascii="Book Antiqua" w:hAnsi="Book Antiqua" w:cs="Arial"/>
          <w:bCs/>
          <w:i/>
          <w:iCs/>
          <w:color w:val="000000"/>
          <w:sz w:val="24"/>
          <w:szCs w:val="24"/>
          <w:lang w:eastAsia="zh-CN"/>
        </w:rPr>
        <w:t>Hepatology</w:t>
      </w:r>
      <w:proofErr w:type="spellEnd"/>
      <w:r w:rsidRPr="002B73F1">
        <w:rPr>
          <w:rFonts w:ascii="Book Antiqua" w:hAnsi="Book Antiqua" w:cs="Arial"/>
          <w:bCs/>
          <w:color w:val="000000"/>
          <w:sz w:val="24"/>
          <w:szCs w:val="24"/>
          <w:lang w:eastAsia="zh-CN"/>
        </w:rPr>
        <w:t> 2009; </w:t>
      </w:r>
      <w:r w:rsidRPr="002B73F1">
        <w:rPr>
          <w:rFonts w:ascii="Book Antiqua" w:hAnsi="Book Antiqua" w:cs="Arial"/>
          <w:b/>
          <w:bCs/>
          <w:color w:val="000000"/>
          <w:sz w:val="24"/>
          <w:szCs w:val="24"/>
          <w:lang w:eastAsia="zh-CN"/>
        </w:rPr>
        <w:t>49</w:t>
      </w:r>
      <w:r w:rsidRPr="002B73F1">
        <w:rPr>
          <w:rFonts w:ascii="Book Antiqua" w:hAnsi="Book Antiqua" w:cs="Arial"/>
          <w:bCs/>
          <w:color w:val="000000"/>
          <w:sz w:val="24"/>
          <w:szCs w:val="24"/>
          <w:lang w:eastAsia="zh-CN"/>
        </w:rPr>
        <w:t>: 729-738 [PMID: 19072828 DOI: 10.1002/hep.22694]</w:t>
      </w:r>
    </w:p>
    <w:p w14:paraId="7D7EC815" w14:textId="2065BEE0" w:rsidR="002B73F1" w:rsidRPr="002B73F1" w:rsidRDefault="002B73F1" w:rsidP="002B73F1">
      <w:pPr>
        <w:pStyle w:val="ListParagraph"/>
        <w:numPr>
          <w:ilvl w:val="0"/>
          <w:numId w:val="3"/>
        </w:numPr>
        <w:spacing w:after="0" w:line="360" w:lineRule="auto"/>
        <w:ind w:left="426"/>
        <w:jc w:val="both"/>
        <w:rPr>
          <w:rFonts w:ascii="Book Antiqua" w:hAnsi="Book Antiqua" w:cs="Arial"/>
          <w:bCs/>
          <w:color w:val="000000"/>
          <w:sz w:val="24"/>
          <w:szCs w:val="24"/>
          <w:lang w:eastAsia="zh-CN"/>
        </w:rPr>
      </w:pPr>
      <w:proofErr w:type="spellStart"/>
      <w:r w:rsidRPr="002B73F1">
        <w:rPr>
          <w:rFonts w:ascii="Book Antiqua" w:hAnsi="Book Antiqua" w:cs="Arial"/>
          <w:b/>
          <w:bCs/>
          <w:color w:val="000000"/>
          <w:sz w:val="24"/>
          <w:szCs w:val="24"/>
          <w:lang w:eastAsia="zh-CN"/>
        </w:rPr>
        <w:t>Brochot</w:t>
      </w:r>
      <w:proofErr w:type="spellEnd"/>
      <w:r w:rsidRPr="002B73F1">
        <w:rPr>
          <w:rFonts w:ascii="Book Antiqua" w:hAnsi="Book Antiqua" w:cs="Arial"/>
          <w:b/>
          <w:bCs/>
          <w:color w:val="000000"/>
          <w:sz w:val="24"/>
          <w:szCs w:val="24"/>
          <w:lang w:eastAsia="zh-CN"/>
        </w:rPr>
        <w:t xml:space="preserve"> E</w:t>
      </w:r>
      <w:r w:rsidRPr="002B73F1">
        <w:rPr>
          <w:rFonts w:ascii="Book Antiqua" w:hAnsi="Book Antiqua" w:cs="Arial"/>
          <w:bCs/>
          <w:color w:val="000000"/>
          <w:sz w:val="24"/>
          <w:szCs w:val="24"/>
          <w:lang w:eastAsia="zh-CN"/>
        </w:rPr>
        <w:t xml:space="preserve">, </w:t>
      </w:r>
      <w:proofErr w:type="spellStart"/>
      <w:r w:rsidRPr="002B73F1">
        <w:rPr>
          <w:rFonts w:ascii="Book Antiqua" w:hAnsi="Book Antiqua" w:cs="Arial"/>
          <w:bCs/>
          <w:color w:val="000000"/>
          <w:sz w:val="24"/>
          <w:szCs w:val="24"/>
          <w:lang w:eastAsia="zh-CN"/>
        </w:rPr>
        <w:t>Riachi</w:t>
      </w:r>
      <w:proofErr w:type="spellEnd"/>
      <w:r w:rsidRPr="002B73F1">
        <w:rPr>
          <w:rFonts w:ascii="Book Antiqua" w:hAnsi="Book Antiqua" w:cs="Arial"/>
          <w:bCs/>
          <w:color w:val="000000"/>
          <w:sz w:val="24"/>
          <w:szCs w:val="24"/>
          <w:lang w:eastAsia="zh-CN"/>
        </w:rPr>
        <w:t xml:space="preserve"> G, </w:t>
      </w:r>
      <w:proofErr w:type="spellStart"/>
      <w:r w:rsidRPr="002B73F1">
        <w:rPr>
          <w:rFonts w:ascii="Book Antiqua" w:hAnsi="Book Antiqua" w:cs="Arial"/>
          <w:bCs/>
          <w:color w:val="000000"/>
          <w:sz w:val="24"/>
          <w:szCs w:val="24"/>
          <w:lang w:eastAsia="zh-CN"/>
        </w:rPr>
        <w:t>Plantier</w:t>
      </w:r>
      <w:proofErr w:type="spellEnd"/>
      <w:r w:rsidRPr="002B73F1">
        <w:rPr>
          <w:rFonts w:ascii="Book Antiqua" w:hAnsi="Book Antiqua" w:cs="Arial"/>
          <w:bCs/>
          <w:color w:val="000000"/>
          <w:sz w:val="24"/>
          <w:szCs w:val="24"/>
          <w:lang w:eastAsia="zh-CN"/>
        </w:rPr>
        <w:t xml:space="preserve"> JC, </w:t>
      </w:r>
      <w:proofErr w:type="spellStart"/>
      <w:r w:rsidRPr="002B73F1">
        <w:rPr>
          <w:rFonts w:ascii="Book Antiqua" w:hAnsi="Book Antiqua" w:cs="Arial"/>
          <w:bCs/>
          <w:color w:val="000000"/>
          <w:sz w:val="24"/>
          <w:szCs w:val="24"/>
          <w:lang w:eastAsia="zh-CN"/>
        </w:rPr>
        <w:t>Guillemard</w:t>
      </w:r>
      <w:proofErr w:type="spellEnd"/>
      <w:r w:rsidRPr="002B73F1">
        <w:rPr>
          <w:rFonts w:ascii="Book Antiqua" w:hAnsi="Book Antiqua" w:cs="Arial"/>
          <w:bCs/>
          <w:color w:val="000000"/>
          <w:sz w:val="24"/>
          <w:szCs w:val="24"/>
          <w:lang w:eastAsia="zh-CN"/>
        </w:rPr>
        <w:t xml:space="preserve"> C, </w:t>
      </w:r>
      <w:proofErr w:type="spellStart"/>
      <w:r w:rsidRPr="002B73F1">
        <w:rPr>
          <w:rFonts w:ascii="Book Antiqua" w:hAnsi="Book Antiqua" w:cs="Arial"/>
          <w:bCs/>
          <w:color w:val="000000"/>
          <w:sz w:val="24"/>
          <w:szCs w:val="24"/>
          <w:lang w:eastAsia="zh-CN"/>
        </w:rPr>
        <w:t>Vabret</w:t>
      </w:r>
      <w:proofErr w:type="spellEnd"/>
      <w:r w:rsidRPr="002B73F1">
        <w:rPr>
          <w:rFonts w:ascii="Book Antiqua" w:hAnsi="Book Antiqua" w:cs="Arial"/>
          <w:bCs/>
          <w:color w:val="000000"/>
          <w:sz w:val="24"/>
          <w:szCs w:val="24"/>
          <w:lang w:eastAsia="zh-CN"/>
        </w:rPr>
        <w:t xml:space="preserve"> A, </w:t>
      </w:r>
      <w:proofErr w:type="spellStart"/>
      <w:r w:rsidRPr="002B73F1">
        <w:rPr>
          <w:rFonts w:ascii="Book Antiqua" w:hAnsi="Book Antiqua" w:cs="Arial"/>
          <w:bCs/>
          <w:color w:val="000000"/>
          <w:sz w:val="24"/>
          <w:szCs w:val="24"/>
          <w:lang w:eastAsia="zh-CN"/>
        </w:rPr>
        <w:t>Mathurin</w:t>
      </w:r>
      <w:proofErr w:type="spellEnd"/>
      <w:r w:rsidRPr="002B73F1">
        <w:rPr>
          <w:rFonts w:ascii="Book Antiqua" w:hAnsi="Book Antiqua" w:cs="Arial"/>
          <w:bCs/>
          <w:color w:val="000000"/>
          <w:sz w:val="24"/>
          <w:szCs w:val="24"/>
          <w:lang w:eastAsia="zh-CN"/>
        </w:rPr>
        <w:t xml:space="preserve"> P, Nguyen-</w:t>
      </w:r>
      <w:proofErr w:type="spellStart"/>
      <w:r w:rsidRPr="002B73F1">
        <w:rPr>
          <w:rFonts w:ascii="Book Antiqua" w:hAnsi="Book Antiqua" w:cs="Arial"/>
          <w:bCs/>
          <w:color w:val="000000"/>
          <w:sz w:val="24"/>
          <w:szCs w:val="24"/>
          <w:lang w:eastAsia="zh-CN"/>
        </w:rPr>
        <w:t>Khac</w:t>
      </w:r>
      <w:proofErr w:type="spellEnd"/>
      <w:r w:rsidRPr="002B73F1">
        <w:rPr>
          <w:rFonts w:ascii="Book Antiqua" w:hAnsi="Book Antiqua" w:cs="Arial"/>
          <w:bCs/>
          <w:color w:val="000000"/>
          <w:sz w:val="24"/>
          <w:szCs w:val="24"/>
          <w:lang w:eastAsia="zh-CN"/>
        </w:rPr>
        <w:t xml:space="preserve"> E, </w:t>
      </w:r>
      <w:proofErr w:type="spellStart"/>
      <w:r w:rsidRPr="002B73F1">
        <w:rPr>
          <w:rFonts w:ascii="Book Antiqua" w:hAnsi="Book Antiqua" w:cs="Arial"/>
          <w:bCs/>
          <w:color w:val="000000"/>
          <w:sz w:val="24"/>
          <w:szCs w:val="24"/>
          <w:lang w:eastAsia="zh-CN"/>
        </w:rPr>
        <w:t>Duverlie</w:t>
      </w:r>
      <w:proofErr w:type="spellEnd"/>
      <w:r w:rsidRPr="002B73F1">
        <w:rPr>
          <w:rFonts w:ascii="Book Antiqua" w:hAnsi="Book Antiqua" w:cs="Arial"/>
          <w:bCs/>
          <w:color w:val="000000"/>
          <w:sz w:val="24"/>
          <w:szCs w:val="24"/>
          <w:lang w:eastAsia="zh-CN"/>
        </w:rPr>
        <w:t xml:space="preserve"> G. Kinetics of relapse after </w:t>
      </w:r>
      <w:proofErr w:type="spellStart"/>
      <w:r w:rsidRPr="002B73F1">
        <w:rPr>
          <w:rFonts w:ascii="Book Antiqua" w:hAnsi="Book Antiqua" w:cs="Arial"/>
          <w:bCs/>
          <w:color w:val="000000"/>
          <w:sz w:val="24"/>
          <w:szCs w:val="24"/>
          <w:lang w:eastAsia="zh-CN"/>
        </w:rPr>
        <w:t>pegylated</w:t>
      </w:r>
      <w:proofErr w:type="spellEnd"/>
      <w:r w:rsidRPr="002B73F1">
        <w:rPr>
          <w:rFonts w:ascii="Book Antiqua" w:hAnsi="Book Antiqua" w:cs="Arial"/>
          <w:bCs/>
          <w:color w:val="000000"/>
          <w:sz w:val="24"/>
          <w:szCs w:val="24"/>
          <w:lang w:eastAsia="zh-CN"/>
        </w:rPr>
        <w:t xml:space="preserve"> interferon and ribavirin therapy for chronic hepatitis C. </w:t>
      </w:r>
      <w:r w:rsidRPr="002B73F1">
        <w:rPr>
          <w:rFonts w:ascii="Book Antiqua" w:hAnsi="Book Antiqua" w:cs="Arial"/>
          <w:bCs/>
          <w:i/>
          <w:iCs/>
          <w:color w:val="000000"/>
          <w:sz w:val="24"/>
          <w:szCs w:val="24"/>
          <w:lang w:eastAsia="zh-CN"/>
        </w:rPr>
        <w:t xml:space="preserve">J Med </w:t>
      </w:r>
      <w:proofErr w:type="spellStart"/>
      <w:r w:rsidRPr="002B73F1">
        <w:rPr>
          <w:rFonts w:ascii="Book Antiqua" w:hAnsi="Book Antiqua" w:cs="Arial"/>
          <w:bCs/>
          <w:i/>
          <w:iCs/>
          <w:color w:val="000000"/>
          <w:sz w:val="24"/>
          <w:szCs w:val="24"/>
          <w:lang w:eastAsia="zh-CN"/>
        </w:rPr>
        <w:t>Virol</w:t>
      </w:r>
      <w:proofErr w:type="spellEnd"/>
      <w:r w:rsidRPr="002B73F1">
        <w:rPr>
          <w:rFonts w:ascii="Book Antiqua" w:hAnsi="Book Antiqua" w:cs="Arial"/>
          <w:bCs/>
          <w:color w:val="000000"/>
          <w:sz w:val="24"/>
          <w:szCs w:val="24"/>
          <w:lang w:eastAsia="zh-CN"/>
        </w:rPr>
        <w:t> 2013; </w:t>
      </w:r>
      <w:r w:rsidRPr="002B73F1">
        <w:rPr>
          <w:rFonts w:ascii="Book Antiqua" w:hAnsi="Book Antiqua" w:cs="Arial"/>
          <w:b/>
          <w:bCs/>
          <w:color w:val="000000"/>
          <w:sz w:val="24"/>
          <w:szCs w:val="24"/>
          <w:lang w:eastAsia="zh-CN"/>
        </w:rPr>
        <w:t>85</w:t>
      </w:r>
      <w:r w:rsidRPr="002B73F1">
        <w:rPr>
          <w:rFonts w:ascii="Book Antiqua" w:hAnsi="Book Antiqua" w:cs="Arial"/>
          <w:bCs/>
          <w:color w:val="000000"/>
          <w:sz w:val="24"/>
          <w:szCs w:val="24"/>
          <w:lang w:eastAsia="zh-CN"/>
        </w:rPr>
        <w:t>: 1191-1198 [PMID: 23918537 DOI: 10.1002/jmv.23592]</w:t>
      </w:r>
    </w:p>
    <w:p w14:paraId="03CEC1D9" w14:textId="3817B3C6" w:rsidR="002B73F1" w:rsidRPr="002B73F1" w:rsidRDefault="002B73F1" w:rsidP="002B73F1">
      <w:pPr>
        <w:pStyle w:val="ListParagraph"/>
        <w:numPr>
          <w:ilvl w:val="0"/>
          <w:numId w:val="3"/>
        </w:numPr>
        <w:spacing w:after="0" w:line="360" w:lineRule="auto"/>
        <w:ind w:left="426"/>
        <w:jc w:val="both"/>
        <w:rPr>
          <w:rFonts w:ascii="Book Antiqua" w:hAnsi="Book Antiqua" w:cs="Arial"/>
          <w:bCs/>
          <w:color w:val="000000"/>
          <w:sz w:val="24"/>
          <w:szCs w:val="24"/>
          <w:lang w:eastAsia="zh-CN"/>
        </w:rPr>
      </w:pPr>
      <w:proofErr w:type="spellStart"/>
      <w:r w:rsidRPr="00CB3381">
        <w:rPr>
          <w:rFonts w:ascii="Book Antiqua" w:hAnsi="Book Antiqua" w:cs="Arial"/>
          <w:b/>
          <w:bCs/>
          <w:color w:val="000000"/>
          <w:sz w:val="24"/>
          <w:szCs w:val="24"/>
          <w:lang w:eastAsia="zh-CN"/>
        </w:rPr>
        <w:t>Klepper</w:t>
      </w:r>
      <w:proofErr w:type="spellEnd"/>
      <w:r w:rsidRPr="00CB3381">
        <w:rPr>
          <w:rFonts w:ascii="Book Antiqua" w:hAnsi="Book Antiqua" w:cs="Arial"/>
          <w:b/>
          <w:bCs/>
          <w:color w:val="000000"/>
          <w:sz w:val="24"/>
          <w:szCs w:val="24"/>
          <w:lang w:eastAsia="zh-CN"/>
        </w:rPr>
        <w:t xml:space="preserve"> AL</w:t>
      </w:r>
      <w:r w:rsidRPr="002B73F1">
        <w:rPr>
          <w:rFonts w:ascii="Book Antiqua" w:hAnsi="Book Antiqua" w:cs="Arial"/>
          <w:bCs/>
          <w:color w:val="000000"/>
          <w:sz w:val="24"/>
          <w:szCs w:val="24"/>
          <w:lang w:eastAsia="zh-CN"/>
        </w:rPr>
        <w:t xml:space="preserve">, </w:t>
      </w:r>
      <w:proofErr w:type="spellStart"/>
      <w:r w:rsidRPr="002B73F1">
        <w:rPr>
          <w:rFonts w:ascii="Book Antiqua" w:hAnsi="Book Antiqua" w:cs="Arial"/>
          <w:bCs/>
          <w:color w:val="000000"/>
          <w:sz w:val="24"/>
          <w:szCs w:val="24"/>
          <w:lang w:eastAsia="zh-CN"/>
        </w:rPr>
        <w:t>Eng</w:t>
      </w:r>
      <w:proofErr w:type="spellEnd"/>
      <w:r w:rsidRPr="002B73F1">
        <w:rPr>
          <w:rFonts w:ascii="Book Antiqua" w:hAnsi="Book Antiqua" w:cs="Arial"/>
          <w:bCs/>
          <w:color w:val="000000"/>
          <w:sz w:val="24"/>
          <w:szCs w:val="24"/>
          <w:lang w:eastAsia="zh-CN"/>
        </w:rPr>
        <w:t xml:space="preserve"> FJ, </w:t>
      </w:r>
      <w:proofErr w:type="spellStart"/>
      <w:r w:rsidRPr="002B73F1">
        <w:rPr>
          <w:rFonts w:ascii="Book Antiqua" w:hAnsi="Book Antiqua" w:cs="Arial"/>
          <w:bCs/>
          <w:color w:val="000000"/>
          <w:sz w:val="24"/>
          <w:szCs w:val="24"/>
          <w:lang w:eastAsia="zh-CN"/>
        </w:rPr>
        <w:t>Rahman</w:t>
      </w:r>
      <w:proofErr w:type="spellEnd"/>
      <w:r w:rsidRPr="002B73F1">
        <w:rPr>
          <w:rFonts w:ascii="Book Antiqua" w:hAnsi="Book Antiqua" w:cs="Arial"/>
          <w:bCs/>
          <w:color w:val="000000"/>
          <w:sz w:val="24"/>
          <w:szCs w:val="24"/>
          <w:lang w:eastAsia="zh-CN"/>
        </w:rPr>
        <w:t xml:space="preserve"> A, Weeks B, El-</w:t>
      </w:r>
      <w:proofErr w:type="spellStart"/>
      <w:r w:rsidRPr="002B73F1">
        <w:rPr>
          <w:rFonts w:ascii="Book Antiqua" w:hAnsi="Book Antiqua" w:cs="Arial"/>
          <w:bCs/>
          <w:color w:val="000000"/>
          <w:sz w:val="24"/>
          <w:szCs w:val="24"/>
          <w:lang w:eastAsia="zh-CN"/>
        </w:rPr>
        <w:t>Shamy</w:t>
      </w:r>
      <w:proofErr w:type="spellEnd"/>
      <w:r w:rsidRPr="002B73F1">
        <w:rPr>
          <w:rFonts w:ascii="Book Antiqua" w:hAnsi="Book Antiqua" w:cs="Arial"/>
          <w:bCs/>
          <w:color w:val="000000"/>
          <w:sz w:val="24"/>
          <w:szCs w:val="24"/>
          <w:lang w:eastAsia="zh-CN"/>
        </w:rPr>
        <w:t xml:space="preserve"> A, </w:t>
      </w:r>
      <w:proofErr w:type="spellStart"/>
      <w:r w:rsidRPr="002B73F1">
        <w:rPr>
          <w:rFonts w:ascii="Book Antiqua" w:hAnsi="Book Antiqua" w:cs="Arial"/>
          <w:bCs/>
          <w:color w:val="000000"/>
          <w:sz w:val="24"/>
          <w:szCs w:val="24"/>
          <w:lang w:eastAsia="zh-CN"/>
        </w:rPr>
        <w:t>Fiel</w:t>
      </w:r>
      <w:proofErr w:type="spellEnd"/>
      <w:r w:rsidRPr="002B73F1">
        <w:rPr>
          <w:rFonts w:ascii="Book Antiqua" w:hAnsi="Book Antiqua" w:cs="Arial"/>
          <w:bCs/>
          <w:color w:val="000000"/>
          <w:sz w:val="24"/>
          <w:szCs w:val="24"/>
          <w:lang w:eastAsia="zh-CN"/>
        </w:rPr>
        <w:t xml:space="preserve"> MI, Carrasco G, </w:t>
      </w:r>
      <w:proofErr w:type="spellStart"/>
      <w:r w:rsidRPr="002B73F1">
        <w:rPr>
          <w:rFonts w:ascii="Book Antiqua" w:hAnsi="Book Antiqua" w:cs="Arial"/>
          <w:bCs/>
          <w:color w:val="000000"/>
          <w:sz w:val="24"/>
          <w:szCs w:val="24"/>
          <w:lang w:eastAsia="zh-CN"/>
        </w:rPr>
        <w:t>Roayaie</w:t>
      </w:r>
      <w:proofErr w:type="spellEnd"/>
      <w:r w:rsidRPr="002B73F1">
        <w:rPr>
          <w:rFonts w:ascii="Book Antiqua" w:hAnsi="Book Antiqua" w:cs="Arial"/>
          <w:bCs/>
          <w:color w:val="000000"/>
          <w:sz w:val="24"/>
          <w:szCs w:val="24"/>
          <w:lang w:eastAsia="zh-CN"/>
        </w:rPr>
        <w:t xml:space="preserve"> S, </w:t>
      </w:r>
      <w:proofErr w:type="spellStart"/>
      <w:r w:rsidRPr="002B73F1">
        <w:rPr>
          <w:rFonts w:ascii="Book Antiqua" w:hAnsi="Book Antiqua" w:cs="Arial"/>
          <w:bCs/>
          <w:color w:val="000000"/>
          <w:sz w:val="24"/>
          <w:szCs w:val="24"/>
          <w:lang w:eastAsia="zh-CN"/>
        </w:rPr>
        <w:t>Bansal</w:t>
      </w:r>
      <w:proofErr w:type="spellEnd"/>
      <w:r w:rsidRPr="002B73F1">
        <w:rPr>
          <w:rFonts w:ascii="Book Antiqua" w:hAnsi="Book Antiqua" w:cs="Arial"/>
          <w:bCs/>
          <w:color w:val="000000"/>
          <w:sz w:val="24"/>
          <w:szCs w:val="24"/>
          <w:lang w:eastAsia="zh-CN"/>
        </w:rPr>
        <w:t xml:space="preserve"> M, </w:t>
      </w:r>
      <w:proofErr w:type="spellStart"/>
      <w:r w:rsidRPr="002B73F1">
        <w:rPr>
          <w:rFonts w:ascii="Book Antiqua" w:hAnsi="Book Antiqua" w:cs="Arial"/>
          <w:bCs/>
          <w:color w:val="000000"/>
          <w:sz w:val="24"/>
          <w:szCs w:val="24"/>
          <w:lang w:eastAsia="zh-CN"/>
        </w:rPr>
        <w:t>Schiano</w:t>
      </w:r>
      <w:proofErr w:type="spellEnd"/>
      <w:r w:rsidRPr="002B73F1">
        <w:rPr>
          <w:rFonts w:ascii="Book Antiqua" w:hAnsi="Book Antiqua" w:cs="Arial"/>
          <w:bCs/>
          <w:color w:val="000000"/>
          <w:sz w:val="24"/>
          <w:szCs w:val="24"/>
          <w:lang w:eastAsia="zh-CN"/>
        </w:rPr>
        <w:t xml:space="preserve"> TD, Branch AD. Identification of Viral Double-stranded RNA as a Substrate for Hepatitis C Relapse and as a Target for Ribavirin. 64</w:t>
      </w:r>
      <w:r w:rsidRPr="00CB3381">
        <w:rPr>
          <w:rFonts w:ascii="Book Antiqua" w:hAnsi="Book Antiqua" w:cs="Arial"/>
          <w:bCs/>
          <w:color w:val="000000"/>
          <w:sz w:val="24"/>
          <w:szCs w:val="24"/>
          <w:vertAlign w:val="superscript"/>
          <w:lang w:eastAsia="zh-CN"/>
        </w:rPr>
        <w:t>th</w:t>
      </w:r>
      <w:r w:rsidRPr="002B73F1">
        <w:rPr>
          <w:rFonts w:ascii="Book Antiqua" w:hAnsi="Book Antiqua" w:cs="Arial"/>
          <w:bCs/>
          <w:color w:val="000000"/>
          <w:sz w:val="24"/>
          <w:szCs w:val="24"/>
          <w:lang w:eastAsia="zh-CN"/>
        </w:rPr>
        <w:t xml:space="preserve"> Annual Meeting of the American Association for the Study of Liver Disease; Wa</w:t>
      </w:r>
      <w:r w:rsidR="00CB3381">
        <w:rPr>
          <w:rFonts w:ascii="Book Antiqua" w:hAnsi="Book Antiqua" w:cs="Arial"/>
          <w:bCs/>
          <w:color w:val="000000"/>
          <w:sz w:val="24"/>
          <w:szCs w:val="24"/>
          <w:lang w:eastAsia="zh-CN"/>
        </w:rPr>
        <w:t>shington, DC, November 1-5</w:t>
      </w:r>
      <w:r w:rsidR="00CB3381">
        <w:rPr>
          <w:rFonts w:ascii="Book Antiqua" w:hAnsi="Book Antiqua" w:cs="Arial" w:hint="eastAsia"/>
          <w:bCs/>
          <w:color w:val="000000"/>
          <w:sz w:val="24"/>
          <w:szCs w:val="24"/>
          <w:lang w:eastAsia="zh-CN"/>
        </w:rPr>
        <w:t>,</w:t>
      </w:r>
      <w:r w:rsidR="00CB3381">
        <w:rPr>
          <w:rFonts w:ascii="Book Antiqua" w:hAnsi="Book Antiqua" w:cs="Arial"/>
          <w:bCs/>
          <w:color w:val="000000"/>
          <w:sz w:val="24"/>
          <w:szCs w:val="24"/>
          <w:lang w:eastAsia="zh-CN"/>
        </w:rPr>
        <w:t xml:space="preserve"> 2013</w:t>
      </w:r>
    </w:p>
    <w:p w14:paraId="3355DDA3" w14:textId="6D5D6E96" w:rsidR="00766438" w:rsidRPr="00CB3381" w:rsidRDefault="00CB3381" w:rsidP="00CB3381">
      <w:pPr>
        <w:pStyle w:val="ListParagraph"/>
        <w:snapToGrid w:val="0"/>
        <w:spacing w:after="0" w:line="360" w:lineRule="auto"/>
        <w:ind w:right="120"/>
        <w:jc w:val="right"/>
        <w:rPr>
          <w:rFonts w:ascii="Book Antiqua" w:hAnsi="Book Antiqua"/>
          <w:b/>
          <w:color w:val="000000"/>
          <w:sz w:val="24"/>
          <w:szCs w:val="24"/>
          <w:lang w:eastAsia="zh-CN"/>
        </w:rPr>
      </w:pPr>
      <w:bookmarkStart w:id="98" w:name="OLE_LINK307"/>
      <w:bookmarkStart w:id="99" w:name="OLE_LINK308"/>
      <w:bookmarkStart w:id="100" w:name="OLE_LINK319"/>
      <w:bookmarkStart w:id="101" w:name="OLE_LINK338"/>
      <w:bookmarkStart w:id="102" w:name="OLE_LINK384"/>
      <w:bookmarkStart w:id="103" w:name="OLE_LINK370"/>
      <w:bookmarkStart w:id="104" w:name="OLE_LINK393"/>
      <w:bookmarkStart w:id="105" w:name="OLE_LINK429"/>
      <w:bookmarkStart w:id="106" w:name="OLE_LINK430"/>
      <w:bookmarkStart w:id="107" w:name="OLE_LINK444"/>
      <w:bookmarkStart w:id="108" w:name="OLE_LINK447"/>
      <w:bookmarkStart w:id="109" w:name="OLE_LINK479"/>
      <w:bookmarkStart w:id="110" w:name="OLE_LINK480"/>
      <w:bookmarkStart w:id="111" w:name="OLE_LINK502"/>
      <w:bookmarkStart w:id="112" w:name="OLE_LINK538"/>
      <w:bookmarkStart w:id="113" w:name="OLE_LINK554"/>
      <w:bookmarkStart w:id="114" w:name="OLE_LINK567"/>
      <w:bookmarkStart w:id="115" w:name="OLE_LINK595"/>
      <w:bookmarkStart w:id="116" w:name="OLE_LINK605"/>
      <w:bookmarkStart w:id="117" w:name="OLE_LINK623"/>
      <w:bookmarkStart w:id="118" w:name="OLE_LINK675"/>
      <w:bookmarkStart w:id="119" w:name="OLE_LINK690"/>
      <w:r w:rsidRPr="00CB3381">
        <w:rPr>
          <w:rFonts w:ascii="Book Antiqua" w:hAnsi="Book Antiqua"/>
          <w:b/>
          <w:color w:val="000000"/>
          <w:sz w:val="24"/>
          <w:szCs w:val="24"/>
        </w:rPr>
        <w:t>P-Reviewer:</w:t>
      </w:r>
      <w:r w:rsidRPr="00CB3381">
        <w:rPr>
          <w:rFonts w:ascii="Book Antiqua" w:hAnsi="Book Antiqua"/>
          <w:color w:val="000000"/>
          <w:sz w:val="24"/>
          <w:szCs w:val="24"/>
        </w:rPr>
        <w:t xml:space="preserve"> Long</w:t>
      </w:r>
      <w:r w:rsidRPr="00CB3381">
        <w:rPr>
          <w:rFonts w:ascii="Book Antiqua" w:hAnsi="Book Antiqua" w:hint="eastAsia"/>
          <w:color w:val="000000"/>
          <w:sz w:val="24"/>
          <w:szCs w:val="24"/>
        </w:rPr>
        <w:t xml:space="preserve"> </w:t>
      </w:r>
      <w:r w:rsidRPr="00CB3381">
        <w:rPr>
          <w:rFonts w:ascii="Book Antiqua" w:hAnsi="Book Antiqua"/>
          <w:color w:val="000000"/>
          <w:sz w:val="24"/>
          <w:szCs w:val="24"/>
        </w:rPr>
        <w:t>JE</w:t>
      </w:r>
      <w:r>
        <w:rPr>
          <w:rFonts w:ascii="Verdana" w:hAnsi="Verdana" w:hint="eastAsia"/>
          <w:color w:val="000000"/>
          <w:sz w:val="17"/>
          <w:szCs w:val="17"/>
          <w:shd w:val="clear" w:color="auto" w:fill="FFFFFF"/>
          <w:lang w:eastAsia="zh-CN"/>
        </w:rPr>
        <w:t xml:space="preserve"> </w:t>
      </w:r>
      <w:r w:rsidRPr="00CB3381">
        <w:rPr>
          <w:rFonts w:ascii="Book Antiqua" w:hAnsi="Book Antiqua"/>
          <w:b/>
          <w:color w:val="000000"/>
          <w:sz w:val="24"/>
          <w:szCs w:val="24"/>
        </w:rPr>
        <w:t xml:space="preserve">S-Editor: </w:t>
      </w:r>
      <w:r w:rsidRPr="00CB3381">
        <w:rPr>
          <w:rFonts w:ascii="Book Antiqua" w:hAnsi="Book Antiqua"/>
          <w:color w:val="000000"/>
          <w:sz w:val="24"/>
          <w:szCs w:val="24"/>
        </w:rPr>
        <w:t xml:space="preserve">Kong JX </w:t>
      </w:r>
      <w:r w:rsidRPr="00CB3381">
        <w:rPr>
          <w:rFonts w:ascii="Book Antiqua" w:hAnsi="Book Antiqua"/>
          <w:b/>
          <w:color w:val="000000"/>
          <w:sz w:val="24"/>
          <w:szCs w:val="24"/>
        </w:rPr>
        <w:t>L-Editor: E-Editor:</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Pr>
          <w:rFonts w:ascii="Book Antiqua" w:hAnsi="Book Antiqua" w:hint="eastAsia"/>
          <w:b/>
          <w:color w:val="000000"/>
          <w:sz w:val="24"/>
          <w:szCs w:val="24"/>
          <w:lang w:eastAsia="zh-CN"/>
        </w:rPr>
        <w:t xml:space="preserve"> </w:t>
      </w:r>
    </w:p>
    <w:p w14:paraId="6FD7CF10" w14:textId="77777777" w:rsidR="00E01591" w:rsidRPr="000E5AE8" w:rsidRDefault="00AD1ADC" w:rsidP="000E5AE8">
      <w:pPr>
        <w:widowControl w:val="0"/>
        <w:autoSpaceDE w:val="0"/>
        <w:autoSpaceDN w:val="0"/>
        <w:adjustRightInd w:val="0"/>
        <w:spacing w:after="0" w:line="360" w:lineRule="auto"/>
        <w:jc w:val="both"/>
        <w:rPr>
          <w:rFonts w:ascii="Book Antiqua" w:hAnsi="Book Antiqua" w:cs="Arial"/>
          <w:b/>
          <w:color w:val="000000"/>
          <w:sz w:val="24"/>
          <w:szCs w:val="24"/>
        </w:rPr>
      </w:pPr>
      <w:r w:rsidRPr="000E5AE8">
        <w:rPr>
          <w:rFonts w:ascii="Book Antiqua" w:hAnsi="Book Antiqua" w:cs="Arial"/>
          <w:b/>
          <w:noProof/>
          <w:color w:val="000000"/>
          <w:sz w:val="24"/>
          <w:szCs w:val="24"/>
        </w:rPr>
        <w:lastRenderedPageBreak/>
        <w:drawing>
          <wp:inline distT="0" distB="0" distL="0" distR="0" wp14:anchorId="2E32EBDA" wp14:editId="7D55C31E">
            <wp:extent cx="5249333" cy="3909077"/>
            <wp:effectExtent l="0" t="0" r="8890" b="0"/>
            <wp:docPr id="1" name="Picture 1" descr="C:\Users\bichok01\Dropbox\Jannsen Paper\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chok01\Dropbox\Jannsen Paper\Figure 1.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9350" cy="3916536"/>
                    </a:xfrm>
                    <a:prstGeom prst="rect">
                      <a:avLst/>
                    </a:prstGeom>
                    <a:noFill/>
                    <a:ln>
                      <a:noFill/>
                    </a:ln>
                  </pic:spPr>
                </pic:pic>
              </a:graphicData>
            </a:graphic>
          </wp:inline>
        </w:drawing>
      </w:r>
    </w:p>
    <w:p w14:paraId="0BFA6991" w14:textId="77777777" w:rsidR="00766438" w:rsidRDefault="00E01591" w:rsidP="00766438">
      <w:pPr>
        <w:widowControl w:val="0"/>
        <w:autoSpaceDE w:val="0"/>
        <w:autoSpaceDN w:val="0"/>
        <w:adjustRightInd w:val="0"/>
        <w:spacing w:after="0" w:line="360" w:lineRule="auto"/>
        <w:jc w:val="both"/>
        <w:rPr>
          <w:rFonts w:ascii="Book Antiqua" w:hAnsi="Book Antiqua" w:cs="Arial"/>
          <w:b/>
          <w:color w:val="000000"/>
          <w:sz w:val="24"/>
          <w:szCs w:val="24"/>
          <w:lang w:eastAsia="zh-CN"/>
        </w:rPr>
      </w:pPr>
      <w:r w:rsidRPr="00766438">
        <w:rPr>
          <w:rFonts w:ascii="Book Antiqua" w:hAnsi="Book Antiqua" w:cs="Arial"/>
          <w:b/>
          <w:color w:val="000000"/>
          <w:sz w:val="24"/>
          <w:szCs w:val="24"/>
        </w:rPr>
        <w:t xml:space="preserve">Figure 1 Outcomes of 223 patients </w:t>
      </w:r>
      <w:proofErr w:type="spellStart"/>
      <w:r w:rsidRPr="00766438">
        <w:rPr>
          <w:rFonts w:ascii="Book Antiqua" w:hAnsi="Book Antiqua" w:cs="Arial"/>
          <w:b/>
          <w:color w:val="000000"/>
          <w:sz w:val="24"/>
          <w:szCs w:val="24"/>
        </w:rPr>
        <w:t>inititating</w:t>
      </w:r>
      <w:proofErr w:type="spellEnd"/>
      <w:r w:rsidRPr="00766438">
        <w:rPr>
          <w:rFonts w:ascii="Book Antiqua" w:hAnsi="Book Antiqua" w:cs="Arial"/>
          <w:b/>
          <w:color w:val="000000"/>
          <w:sz w:val="24"/>
          <w:szCs w:val="24"/>
        </w:rPr>
        <w:t xml:space="preserve"> </w:t>
      </w:r>
      <w:proofErr w:type="spellStart"/>
      <w:r w:rsidR="00766438" w:rsidRPr="00766438">
        <w:rPr>
          <w:rFonts w:ascii="Book Antiqua" w:hAnsi="Book Antiqua" w:cs="Arial"/>
          <w:b/>
          <w:color w:val="000000"/>
          <w:sz w:val="24"/>
          <w:szCs w:val="24"/>
        </w:rPr>
        <w:t>telaprevir</w:t>
      </w:r>
      <w:proofErr w:type="spellEnd"/>
      <w:r w:rsidRPr="00766438">
        <w:rPr>
          <w:rFonts w:ascii="Book Antiqua" w:hAnsi="Book Antiqua" w:cs="Arial"/>
          <w:b/>
          <w:color w:val="000000"/>
          <w:sz w:val="24"/>
          <w:szCs w:val="24"/>
        </w:rPr>
        <w:t xml:space="preserve">- or </w:t>
      </w:r>
      <w:proofErr w:type="spellStart"/>
      <w:r w:rsidR="00766438" w:rsidRPr="00766438">
        <w:rPr>
          <w:rFonts w:ascii="Book Antiqua" w:hAnsi="Book Antiqua" w:cs="Arial"/>
          <w:b/>
          <w:color w:val="000000"/>
          <w:sz w:val="24"/>
          <w:szCs w:val="24"/>
        </w:rPr>
        <w:t>boceprevir</w:t>
      </w:r>
      <w:proofErr w:type="spellEnd"/>
      <w:r w:rsidR="00766438" w:rsidRPr="00766438">
        <w:rPr>
          <w:rFonts w:ascii="Book Antiqua" w:hAnsi="Book Antiqua" w:cs="Arial"/>
          <w:b/>
          <w:color w:val="000000"/>
          <w:sz w:val="24"/>
          <w:szCs w:val="24"/>
        </w:rPr>
        <w:t>-</w:t>
      </w:r>
      <w:r w:rsidRPr="00766438">
        <w:rPr>
          <w:rFonts w:ascii="Book Antiqua" w:hAnsi="Book Antiqua" w:cs="Arial"/>
          <w:b/>
          <w:color w:val="000000"/>
          <w:sz w:val="24"/>
          <w:szCs w:val="24"/>
        </w:rPr>
        <w:t xml:space="preserve">based triple therapy. </w:t>
      </w:r>
    </w:p>
    <w:p w14:paraId="5E2B5EF1" w14:textId="40E625EF" w:rsidR="00766438" w:rsidRDefault="00766438">
      <w:pPr>
        <w:spacing w:after="0" w:line="240" w:lineRule="auto"/>
        <w:rPr>
          <w:rFonts w:ascii="Book Antiqua" w:hAnsi="Book Antiqua" w:cs="Arial"/>
          <w:b/>
          <w:color w:val="000000"/>
          <w:sz w:val="24"/>
          <w:szCs w:val="24"/>
          <w:lang w:eastAsia="zh-CN"/>
        </w:rPr>
      </w:pPr>
      <w:r>
        <w:rPr>
          <w:rFonts w:ascii="Book Antiqua" w:hAnsi="Book Antiqua" w:cs="Arial"/>
          <w:b/>
          <w:color w:val="000000"/>
          <w:sz w:val="24"/>
          <w:szCs w:val="24"/>
          <w:lang w:eastAsia="zh-CN"/>
        </w:rPr>
        <w:br w:type="page"/>
      </w:r>
    </w:p>
    <w:p w14:paraId="452F97BE" w14:textId="20B0873D" w:rsidR="00E01591" w:rsidRPr="000E5AE8" w:rsidRDefault="00AD1ADC" w:rsidP="00766438">
      <w:pPr>
        <w:widowControl w:val="0"/>
        <w:autoSpaceDE w:val="0"/>
        <w:autoSpaceDN w:val="0"/>
        <w:adjustRightInd w:val="0"/>
        <w:spacing w:after="0" w:line="360" w:lineRule="auto"/>
        <w:rPr>
          <w:rFonts w:ascii="Book Antiqua" w:hAnsi="Book Antiqua" w:cs="Arial"/>
          <w:color w:val="000000"/>
          <w:sz w:val="24"/>
          <w:szCs w:val="24"/>
        </w:rPr>
      </w:pPr>
      <w:r w:rsidRPr="000E5AE8">
        <w:rPr>
          <w:rFonts w:ascii="Book Antiqua" w:hAnsi="Book Antiqua" w:cs="Arial"/>
          <w:b/>
          <w:noProof/>
          <w:color w:val="000000"/>
          <w:sz w:val="24"/>
          <w:szCs w:val="24"/>
        </w:rPr>
        <w:lastRenderedPageBreak/>
        <w:drawing>
          <wp:inline distT="0" distB="0" distL="0" distR="0" wp14:anchorId="6B56C6E7" wp14:editId="6E5A27B7">
            <wp:extent cx="4309422" cy="2404533"/>
            <wp:effectExtent l="0" t="0" r="0" b="0"/>
            <wp:docPr id="2" name="Picture 2" descr="C:\Users\bichok01\Dropbox\Jannsen Paper\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chok01\Dropbox\Jannsen Paper\Figure 2.TIF"/>
                    <pic:cNvPicPr>
                      <a:picLocks noChangeAspect="1" noChangeArrowheads="1"/>
                    </pic:cNvPicPr>
                  </pic:nvPicPr>
                  <pic:blipFill rotWithShape="1">
                    <a:blip r:embed="rId10">
                      <a:extLst>
                        <a:ext uri="{28A0092B-C50C-407E-A947-70E740481C1C}">
                          <a14:useLocalDpi xmlns:a14="http://schemas.microsoft.com/office/drawing/2010/main" val="0"/>
                        </a:ext>
                      </a:extLst>
                    </a:blip>
                    <a:srcRect l="12126" t="17558" r="9426" b="23664"/>
                    <a:stretch/>
                  </pic:blipFill>
                  <pic:spPr bwMode="auto">
                    <a:xfrm>
                      <a:off x="0" y="0"/>
                      <a:ext cx="4317645" cy="2409121"/>
                    </a:xfrm>
                    <a:prstGeom prst="rect">
                      <a:avLst/>
                    </a:prstGeom>
                    <a:noFill/>
                    <a:ln>
                      <a:noFill/>
                    </a:ln>
                    <a:extLst>
                      <a:ext uri="{53640926-AAD7-44d8-BBD7-CCE9431645EC}">
                        <a14:shadowObscured xmlns:a14="http://schemas.microsoft.com/office/drawing/2010/main"/>
                      </a:ext>
                    </a:extLst>
                  </pic:spPr>
                </pic:pic>
              </a:graphicData>
            </a:graphic>
          </wp:inline>
        </w:drawing>
      </w:r>
    </w:p>
    <w:p w14:paraId="4DDD2279" w14:textId="4E67556E" w:rsidR="00E01591" w:rsidRDefault="00766438" w:rsidP="00766438">
      <w:pPr>
        <w:widowControl w:val="0"/>
        <w:autoSpaceDE w:val="0"/>
        <w:autoSpaceDN w:val="0"/>
        <w:adjustRightInd w:val="0"/>
        <w:spacing w:after="0" w:line="360" w:lineRule="auto"/>
        <w:jc w:val="both"/>
        <w:rPr>
          <w:rFonts w:ascii="Book Antiqua" w:hAnsi="Book Antiqua" w:cs="Arial"/>
          <w:b/>
          <w:color w:val="000000"/>
          <w:sz w:val="24"/>
          <w:szCs w:val="24"/>
          <w:lang w:eastAsia="zh-CN"/>
        </w:rPr>
      </w:pPr>
      <w:r w:rsidRPr="00766438">
        <w:rPr>
          <w:rFonts w:ascii="Book Antiqua" w:hAnsi="Book Antiqua" w:cs="Arial"/>
          <w:b/>
          <w:color w:val="000000"/>
          <w:sz w:val="24"/>
          <w:szCs w:val="24"/>
        </w:rPr>
        <w:t>Figure 2</w:t>
      </w:r>
      <w:r w:rsidR="00E01591" w:rsidRPr="00766438">
        <w:rPr>
          <w:rFonts w:ascii="Book Antiqua" w:hAnsi="Book Antiqua" w:cs="Arial"/>
          <w:b/>
          <w:color w:val="000000"/>
          <w:sz w:val="24"/>
          <w:szCs w:val="24"/>
        </w:rPr>
        <w:t xml:space="preserve"> </w:t>
      </w:r>
      <w:r w:rsidRPr="00766438">
        <w:rPr>
          <w:rFonts w:ascii="Book Antiqua" w:hAnsi="Book Antiqua" w:cs="Arial"/>
          <w:b/>
          <w:color w:val="000000"/>
          <w:sz w:val="24"/>
          <w:szCs w:val="24"/>
        </w:rPr>
        <w:t>Classification and regression trees</w:t>
      </w:r>
      <w:r w:rsidR="00E01591" w:rsidRPr="00766438">
        <w:rPr>
          <w:rFonts w:ascii="Book Antiqua" w:hAnsi="Book Antiqua" w:cs="Arial"/>
          <w:b/>
          <w:color w:val="000000"/>
          <w:sz w:val="24"/>
          <w:szCs w:val="24"/>
        </w:rPr>
        <w:t xml:space="preserve"> analysis of baseline factors associated with </w:t>
      </w:r>
      <w:r w:rsidRPr="00766438">
        <w:rPr>
          <w:rFonts w:ascii="Book Antiqua" w:hAnsi="Book Antiqua" w:cs="Arial"/>
          <w:b/>
          <w:color w:val="000000"/>
          <w:sz w:val="24"/>
          <w:szCs w:val="24"/>
        </w:rPr>
        <w:t xml:space="preserve">sustained </w:t>
      </w:r>
      <w:proofErr w:type="spellStart"/>
      <w:r w:rsidRPr="00766438">
        <w:rPr>
          <w:rFonts w:ascii="Book Antiqua" w:hAnsi="Book Antiqua" w:cs="Arial"/>
          <w:b/>
          <w:color w:val="000000"/>
          <w:sz w:val="24"/>
          <w:szCs w:val="24"/>
        </w:rPr>
        <w:t>virologic</w:t>
      </w:r>
      <w:proofErr w:type="spellEnd"/>
      <w:r w:rsidRPr="00766438">
        <w:rPr>
          <w:rFonts w:ascii="Book Antiqua" w:hAnsi="Book Antiqua" w:cs="Arial"/>
          <w:b/>
          <w:color w:val="000000"/>
          <w:sz w:val="24"/>
          <w:szCs w:val="24"/>
        </w:rPr>
        <w:t xml:space="preserve"> response</w:t>
      </w:r>
      <w:r w:rsidR="00E01591" w:rsidRPr="00766438">
        <w:rPr>
          <w:rFonts w:ascii="Book Antiqua" w:hAnsi="Book Antiqua" w:cs="Arial"/>
          <w:b/>
          <w:color w:val="000000"/>
          <w:sz w:val="24"/>
          <w:szCs w:val="24"/>
        </w:rPr>
        <w:t xml:space="preserve">. </w:t>
      </w:r>
    </w:p>
    <w:p w14:paraId="3A0F318D" w14:textId="77777777" w:rsidR="00766438" w:rsidRDefault="00766438">
      <w:pPr>
        <w:spacing w:after="0" w:line="240" w:lineRule="auto"/>
        <w:rPr>
          <w:rFonts w:ascii="Book Antiqua" w:hAnsi="Book Antiqua" w:cs="Arial"/>
          <w:color w:val="000000"/>
          <w:sz w:val="24"/>
          <w:szCs w:val="24"/>
        </w:rPr>
      </w:pPr>
      <w:r>
        <w:rPr>
          <w:rFonts w:ascii="Book Antiqua" w:hAnsi="Book Antiqua" w:cs="Arial"/>
          <w:color w:val="000000"/>
          <w:sz w:val="24"/>
          <w:szCs w:val="24"/>
        </w:rPr>
        <w:br w:type="page"/>
      </w:r>
    </w:p>
    <w:p w14:paraId="37805C9E" w14:textId="13E101D0" w:rsidR="00E01591" w:rsidRPr="000E5AE8" w:rsidRDefault="00AD1ADC" w:rsidP="00766438">
      <w:pPr>
        <w:widowControl w:val="0"/>
        <w:autoSpaceDE w:val="0"/>
        <w:autoSpaceDN w:val="0"/>
        <w:adjustRightInd w:val="0"/>
        <w:spacing w:after="0" w:line="360" w:lineRule="auto"/>
        <w:jc w:val="both"/>
        <w:rPr>
          <w:rFonts w:ascii="Book Antiqua" w:hAnsi="Book Antiqua" w:cs="Arial"/>
          <w:color w:val="000000"/>
          <w:sz w:val="24"/>
          <w:szCs w:val="24"/>
        </w:rPr>
      </w:pPr>
      <w:r w:rsidRPr="000E5AE8">
        <w:rPr>
          <w:rFonts w:ascii="Book Antiqua" w:hAnsi="Book Antiqua" w:cs="Arial"/>
          <w:noProof/>
          <w:color w:val="000000"/>
          <w:sz w:val="24"/>
          <w:szCs w:val="24"/>
        </w:rPr>
        <w:lastRenderedPageBreak/>
        <w:drawing>
          <wp:inline distT="0" distB="0" distL="0" distR="0" wp14:anchorId="196FC912" wp14:editId="7E397112">
            <wp:extent cx="3928533" cy="2925503"/>
            <wp:effectExtent l="0" t="0" r="0" b="8255"/>
            <wp:docPr id="3" name="Picture 3" descr="C:\Users\bichok01\Dropbox\Jannsen Paper\Figur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chok01\Dropbox\Jannsen Paper\Figure 3.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6030" cy="2931086"/>
                    </a:xfrm>
                    <a:prstGeom prst="rect">
                      <a:avLst/>
                    </a:prstGeom>
                    <a:noFill/>
                    <a:ln>
                      <a:noFill/>
                    </a:ln>
                  </pic:spPr>
                </pic:pic>
              </a:graphicData>
            </a:graphic>
          </wp:inline>
        </w:drawing>
      </w:r>
    </w:p>
    <w:p w14:paraId="526DD903" w14:textId="5B390D19" w:rsidR="00E01591" w:rsidRPr="000E5AE8" w:rsidRDefault="00E01591" w:rsidP="00766438">
      <w:pPr>
        <w:widowControl w:val="0"/>
        <w:autoSpaceDE w:val="0"/>
        <w:autoSpaceDN w:val="0"/>
        <w:adjustRightInd w:val="0"/>
        <w:spacing w:after="0" w:line="360" w:lineRule="auto"/>
        <w:jc w:val="both"/>
        <w:rPr>
          <w:rFonts w:ascii="Book Antiqua" w:hAnsi="Book Antiqua" w:cs="Arial"/>
          <w:color w:val="000000"/>
          <w:sz w:val="24"/>
          <w:szCs w:val="24"/>
          <w:lang w:eastAsia="zh-CN"/>
        </w:rPr>
      </w:pPr>
      <w:r w:rsidRPr="00083214">
        <w:rPr>
          <w:rFonts w:ascii="Book Antiqua" w:hAnsi="Book Antiqua" w:cs="Arial"/>
          <w:b/>
          <w:color w:val="000000"/>
          <w:sz w:val="24"/>
          <w:szCs w:val="24"/>
        </w:rPr>
        <w:t>Figure 3 Treatment outcome stratified by low and high baseline platelet count.</w:t>
      </w:r>
      <w:r w:rsidRPr="000E5AE8">
        <w:rPr>
          <w:rFonts w:ascii="Book Antiqua" w:hAnsi="Book Antiqua" w:cs="Arial"/>
          <w:color w:val="000000"/>
          <w:sz w:val="24"/>
          <w:szCs w:val="24"/>
        </w:rPr>
        <w:t xml:space="preserve"> Treatment outcomes of patients with platelets ≤</w:t>
      </w:r>
      <w:r w:rsidR="00766438">
        <w:rPr>
          <w:rFonts w:ascii="Book Antiqua" w:hAnsi="Book Antiqua" w:cs="Arial" w:hint="eastAsia"/>
          <w:color w:val="000000"/>
          <w:sz w:val="24"/>
          <w:szCs w:val="24"/>
          <w:lang w:eastAsia="zh-CN"/>
        </w:rPr>
        <w:t xml:space="preserve"> </w:t>
      </w:r>
      <w:r w:rsidRPr="000E5AE8">
        <w:rPr>
          <w:rFonts w:ascii="Book Antiqua" w:hAnsi="Book Antiqua" w:cs="Arial"/>
          <w:color w:val="000000"/>
          <w:sz w:val="24"/>
          <w:szCs w:val="24"/>
        </w:rPr>
        <w:t xml:space="preserve">13.5 </w:t>
      </w:r>
      <w:r w:rsidR="00766438">
        <w:rPr>
          <w:rFonts w:ascii="Book Antiqua" w:hAnsi="Book Antiqua" w:cs="Arial"/>
          <w:color w:val="000000"/>
          <w:sz w:val="24"/>
          <w:szCs w:val="24"/>
        </w:rPr>
        <w:t>×</w:t>
      </w:r>
      <w:r w:rsidRPr="000E5AE8">
        <w:rPr>
          <w:rFonts w:ascii="Book Antiqua" w:hAnsi="Book Antiqua" w:cs="Arial"/>
          <w:color w:val="000000"/>
          <w:sz w:val="24"/>
          <w:szCs w:val="24"/>
        </w:rPr>
        <w:t xml:space="preserve"> 10</w:t>
      </w:r>
      <w:r w:rsidRPr="000E5AE8">
        <w:rPr>
          <w:rFonts w:ascii="Book Antiqua" w:hAnsi="Book Antiqua" w:cs="Arial"/>
          <w:color w:val="000000"/>
          <w:sz w:val="24"/>
          <w:szCs w:val="24"/>
          <w:vertAlign w:val="superscript"/>
        </w:rPr>
        <w:t>4</w:t>
      </w:r>
      <w:r w:rsidRPr="000E5AE8">
        <w:rPr>
          <w:rFonts w:ascii="Book Antiqua" w:hAnsi="Book Antiqua" w:cs="Arial"/>
          <w:color w:val="000000"/>
          <w:sz w:val="24"/>
          <w:szCs w:val="24"/>
        </w:rPr>
        <w:t>/µL and &gt;</w:t>
      </w:r>
      <w:r w:rsidR="00766438">
        <w:rPr>
          <w:rFonts w:ascii="Book Antiqua" w:hAnsi="Book Antiqua" w:cs="Arial" w:hint="eastAsia"/>
          <w:color w:val="000000"/>
          <w:sz w:val="24"/>
          <w:szCs w:val="24"/>
          <w:lang w:eastAsia="zh-CN"/>
        </w:rPr>
        <w:t xml:space="preserve"> </w:t>
      </w:r>
      <w:r w:rsidRPr="000E5AE8">
        <w:rPr>
          <w:rFonts w:ascii="Book Antiqua" w:hAnsi="Book Antiqua" w:cs="Arial"/>
          <w:color w:val="000000"/>
          <w:sz w:val="24"/>
          <w:szCs w:val="24"/>
        </w:rPr>
        <w:t xml:space="preserve">13.5 </w:t>
      </w:r>
      <w:r w:rsidR="00766438">
        <w:rPr>
          <w:rFonts w:ascii="Book Antiqua" w:hAnsi="Book Antiqua" w:cs="Arial"/>
          <w:color w:val="000000"/>
          <w:sz w:val="24"/>
          <w:szCs w:val="24"/>
        </w:rPr>
        <w:t>×</w:t>
      </w:r>
      <w:r w:rsidR="00766438">
        <w:rPr>
          <w:rFonts w:ascii="Book Antiqua" w:hAnsi="Book Antiqua" w:cs="Arial" w:hint="eastAsia"/>
          <w:color w:val="000000"/>
          <w:sz w:val="24"/>
          <w:szCs w:val="24"/>
          <w:lang w:eastAsia="zh-CN"/>
        </w:rPr>
        <w:t xml:space="preserve"> </w:t>
      </w:r>
      <w:r w:rsidRPr="000E5AE8">
        <w:rPr>
          <w:rFonts w:ascii="Book Antiqua" w:hAnsi="Book Antiqua" w:cs="Arial"/>
          <w:color w:val="000000"/>
          <w:sz w:val="24"/>
          <w:szCs w:val="24"/>
        </w:rPr>
        <w:t>10</w:t>
      </w:r>
      <w:r w:rsidRPr="000E5AE8">
        <w:rPr>
          <w:rFonts w:ascii="Book Antiqua" w:hAnsi="Book Antiqua" w:cs="Arial"/>
          <w:color w:val="000000"/>
          <w:sz w:val="24"/>
          <w:szCs w:val="24"/>
          <w:vertAlign w:val="superscript"/>
        </w:rPr>
        <w:t>4</w:t>
      </w:r>
      <w:r w:rsidRPr="000E5AE8">
        <w:rPr>
          <w:rFonts w:ascii="Book Antiqua" w:hAnsi="Book Antiqua" w:cs="Arial"/>
          <w:color w:val="000000"/>
          <w:sz w:val="24"/>
          <w:szCs w:val="24"/>
        </w:rPr>
        <w:t xml:space="preserve">/µL are shown in a stacked column graph. The SVR rate in the low platelet group was 28% </w:t>
      </w:r>
      <w:proofErr w:type="spellStart"/>
      <w:r w:rsidR="00083214" w:rsidRPr="00083214">
        <w:rPr>
          <w:rFonts w:ascii="Book Antiqua" w:hAnsi="Book Antiqua" w:cs="Arial"/>
          <w:i/>
          <w:color w:val="000000"/>
          <w:sz w:val="24"/>
          <w:szCs w:val="24"/>
        </w:rPr>
        <w:t>vs</w:t>
      </w:r>
      <w:proofErr w:type="spellEnd"/>
      <w:r w:rsidRPr="000E5AE8">
        <w:rPr>
          <w:rFonts w:ascii="Book Antiqua" w:hAnsi="Book Antiqua" w:cs="Arial"/>
          <w:color w:val="000000"/>
          <w:sz w:val="24"/>
          <w:szCs w:val="24"/>
        </w:rPr>
        <w:t xml:space="preserve"> 53% in the high platelet group. </w:t>
      </w:r>
      <w:r w:rsidR="00766438" w:rsidRPr="000E5AE8">
        <w:rPr>
          <w:rFonts w:ascii="Book Antiqua" w:hAnsi="Book Antiqua" w:cs="Arial"/>
          <w:color w:val="000000"/>
          <w:sz w:val="24"/>
          <w:szCs w:val="24"/>
        </w:rPr>
        <w:t>SVR</w:t>
      </w:r>
      <w:r w:rsidR="00766438">
        <w:rPr>
          <w:rFonts w:ascii="Book Antiqua" w:hAnsi="Book Antiqua" w:cs="Arial" w:hint="eastAsia"/>
          <w:color w:val="000000"/>
          <w:sz w:val="24"/>
          <w:szCs w:val="24"/>
          <w:lang w:eastAsia="zh-CN"/>
        </w:rPr>
        <w:t xml:space="preserve">: </w:t>
      </w:r>
      <w:r w:rsidR="00766438" w:rsidRPr="000E5AE8">
        <w:rPr>
          <w:rFonts w:ascii="Book Antiqua" w:hAnsi="Book Antiqua" w:cs="Arial"/>
          <w:color w:val="000000"/>
          <w:sz w:val="24"/>
          <w:szCs w:val="24"/>
        </w:rPr>
        <w:t xml:space="preserve">Sustained </w:t>
      </w:r>
      <w:proofErr w:type="spellStart"/>
      <w:r w:rsidR="00766438" w:rsidRPr="000E5AE8">
        <w:rPr>
          <w:rFonts w:ascii="Book Antiqua" w:hAnsi="Book Antiqua" w:cs="Arial"/>
          <w:color w:val="000000"/>
          <w:sz w:val="24"/>
          <w:szCs w:val="24"/>
        </w:rPr>
        <w:t>virologic</w:t>
      </w:r>
      <w:proofErr w:type="spellEnd"/>
      <w:r w:rsidR="00766438" w:rsidRPr="000E5AE8">
        <w:rPr>
          <w:rFonts w:ascii="Book Antiqua" w:hAnsi="Book Antiqua" w:cs="Arial"/>
          <w:color w:val="000000"/>
          <w:sz w:val="24"/>
          <w:szCs w:val="24"/>
        </w:rPr>
        <w:t xml:space="preserve"> response</w:t>
      </w:r>
      <w:r w:rsidR="00766438">
        <w:rPr>
          <w:rFonts w:ascii="Book Antiqua" w:hAnsi="Book Antiqua" w:cs="Arial" w:hint="eastAsia"/>
          <w:color w:val="000000"/>
          <w:sz w:val="24"/>
          <w:szCs w:val="24"/>
          <w:lang w:eastAsia="zh-CN"/>
        </w:rPr>
        <w:t>.</w:t>
      </w:r>
    </w:p>
    <w:p w14:paraId="02961AB9" w14:textId="77777777" w:rsidR="00766438" w:rsidRDefault="00766438">
      <w:pPr>
        <w:spacing w:after="0" w:line="240" w:lineRule="auto"/>
        <w:rPr>
          <w:rFonts w:ascii="Book Antiqua" w:hAnsi="Book Antiqua" w:cs="Arial"/>
          <w:color w:val="000000"/>
          <w:sz w:val="24"/>
          <w:szCs w:val="24"/>
        </w:rPr>
      </w:pPr>
      <w:r>
        <w:rPr>
          <w:rFonts w:ascii="Book Antiqua" w:hAnsi="Book Antiqua" w:cs="Arial"/>
          <w:color w:val="000000"/>
          <w:sz w:val="24"/>
          <w:szCs w:val="24"/>
        </w:rPr>
        <w:br w:type="page"/>
      </w:r>
    </w:p>
    <w:p w14:paraId="1DF180A0" w14:textId="14D669DE" w:rsidR="00424D8B" w:rsidRPr="000E5AE8" w:rsidRDefault="00083214" w:rsidP="000E5AE8">
      <w:pPr>
        <w:spacing w:after="0" w:line="360" w:lineRule="auto"/>
        <w:jc w:val="both"/>
        <w:rPr>
          <w:rFonts w:ascii="Book Antiqua" w:hAnsi="Book Antiqua" w:cs="Arial"/>
          <w:b/>
          <w:sz w:val="24"/>
          <w:szCs w:val="24"/>
        </w:rPr>
      </w:pPr>
      <w:r>
        <w:rPr>
          <w:rFonts w:ascii="Book Antiqua" w:hAnsi="Book Antiqua" w:cs="Arial"/>
          <w:b/>
          <w:sz w:val="24"/>
          <w:szCs w:val="24"/>
        </w:rPr>
        <w:lastRenderedPageBreak/>
        <w:t>Table 1</w:t>
      </w:r>
      <w:r w:rsidR="00424D8B" w:rsidRPr="000E5AE8">
        <w:rPr>
          <w:rFonts w:ascii="Book Antiqua" w:hAnsi="Book Antiqua" w:cs="Arial"/>
          <w:b/>
          <w:sz w:val="24"/>
          <w:szCs w:val="24"/>
        </w:rPr>
        <w:t xml:space="preserve"> Baseline characteristics of the study group</w:t>
      </w:r>
    </w:p>
    <w:tbl>
      <w:tblPr>
        <w:tblW w:w="10332" w:type="dxa"/>
        <w:jc w:val="center"/>
        <w:tblLook w:val="04A0" w:firstRow="1" w:lastRow="0" w:firstColumn="1" w:lastColumn="0" w:noHBand="0" w:noVBand="1"/>
      </w:tblPr>
      <w:tblGrid>
        <w:gridCol w:w="5301"/>
        <w:gridCol w:w="617"/>
        <w:gridCol w:w="2730"/>
        <w:gridCol w:w="1684"/>
      </w:tblGrid>
      <w:tr w:rsidR="00424D8B" w:rsidRPr="00083214" w14:paraId="4157B85E" w14:textId="77777777" w:rsidTr="00416F43">
        <w:trPr>
          <w:trHeight w:val="617"/>
          <w:jc w:val="center"/>
        </w:trPr>
        <w:tc>
          <w:tcPr>
            <w:tcW w:w="5301" w:type="dxa"/>
            <w:vMerge w:val="restart"/>
            <w:tcBorders>
              <w:top w:val="single" w:sz="4" w:space="0" w:color="auto"/>
              <w:bottom w:val="single" w:sz="4" w:space="0" w:color="auto"/>
            </w:tcBorders>
            <w:hideMark/>
          </w:tcPr>
          <w:p w14:paraId="54E03DC9" w14:textId="77777777" w:rsidR="00424D8B" w:rsidRPr="00083214" w:rsidRDefault="00424D8B" w:rsidP="00535CE7">
            <w:pPr>
              <w:spacing w:after="0" w:line="360" w:lineRule="auto"/>
              <w:rPr>
                <w:rFonts w:ascii="Book Antiqua" w:hAnsi="Book Antiqua" w:cs="Arial"/>
                <w:b/>
                <w:color w:val="000000"/>
                <w:sz w:val="24"/>
                <w:szCs w:val="24"/>
              </w:rPr>
            </w:pPr>
          </w:p>
        </w:tc>
        <w:tc>
          <w:tcPr>
            <w:tcW w:w="617" w:type="dxa"/>
            <w:vMerge w:val="restart"/>
            <w:tcBorders>
              <w:top w:val="single" w:sz="4" w:space="0" w:color="auto"/>
              <w:bottom w:val="single" w:sz="4" w:space="0" w:color="auto"/>
            </w:tcBorders>
            <w:hideMark/>
          </w:tcPr>
          <w:p w14:paraId="39AF22AF" w14:textId="77777777" w:rsidR="00424D8B" w:rsidRPr="00083214" w:rsidRDefault="00424D8B" w:rsidP="00535CE7">
            <w:pPr>
              <w:spacing w:after="0" w:line="360" w:lineRule="auto"/>
              <w:jc w:val="center"/>
              <w:rPr>
                <w:rFonts w:ascii="Book Antiqua" w:hAnsi="Book Antiqua" w:cs="Arial"/>
                <w:b/>
                <w:i/>
                <w:color w:val="000000"/>
                <w:sz w:val="24"/>
                <w:szCs w:val="24"/>
              </w:rPr>
            </w:pPr>
            <w:r w:rsidRPr="00083214">
              <w:rPr>
                <w:rFonts w:ascii="Book Antiqua" w:hAnsi="Book Antiqua" w:cs="Arial"/>
                <w:b/>
                <w:i/>
                <w:color w:val="000000"/>
                <w:sz w:val="24"/>
                <w:szCs w:val="24"/>
                <w:lang w:val="fi-FI"/>
              </w:rPr>
              <w:t>n</w:t>
            </w:r>
          </w:p>
        </w:tc>
        <w:tc>
          <w:tcPr>
            <w:tcW w:w="2730" w:type="dxa"/>
            <w:vMerge w:val="restart"/>
            <w:tcBorders>
              <w:top w:val="single" w:sz="4" w:space="0" w:color="auto"/>
              <w:bottom w:val="single" w:sz="4" w:space="0" w:color="auto"/>
            </w:tcBorders>
            <w:hideMark/>
          </w:tcPr>
          <w:p w14:paraId="38801B68" w14:textId="22FEAEF9" w:rsidR="00424D8B" w:rsidRPr="00083214" w:rsidRDefault="00424D8B" w:rsidP="00535CE7">
            <w:pPr>
              <w:spacing w:after="0" w:line="360" w:lineRule="auto"/>
              <w:jc w:val="center"/>
              <w:rPr>
                <w:rFonts w:ascii="Book Antiqua" w:hAnsi="Book Antiqua" w:cs="Arial"/>
                <w:b/>
                <w:color w:val="000000"/>
                <w:sz w:val="24"/>
                <w:szCs w:val="24"/>
              </w:rPr>
            </w:pPr>
            <w:proofErr w:type="spellStart"/>
            <w:r w:rsidRPr="00083214">
              <w:rPr>
                <w:rFonts w:ascii="Book Antiqua" w:hAnsi="Book Antiqua" w:cs="Arial"/>
                <w:b/>
                <w:color w:val="000000"/>
                <w:sz w:val="24"/>
                <w:szCs w:val="24"/>
                <w:lang w:val="fi-FI"/>
              </w:rPr>
              <w:t>Continuous</w:t>
            </w:r>
            <w:proofErr w:type="spellEnd"/>
            <w:r w:rsidRPr="00083214">
              <w:rPr>
                <w:rFonts w:ascii="Book Antiqua" w:hAnsi="Book Antiqua" w:cs="Arial"/>
                <w:b/>
                <w:color w:val="000000"/>
                <w:sz w:val="24"/>
                <w:szCs w:val="24"/>
                <w:lang w:val="fi-FI"/>
              </w:rPr>
              <w:t xml:space="preserve"> </w:t>
            </w:r>
            <w:proofErr w:type="spellStart"/>
            <w:r w:rsidRPr="00083214">
              <w:rPr>
                <w:rFonts w:ascii="Book Antiqua" w:hAnsi="Book Antiqua" w:cs="Arial"/>
                <w:b/>
                <w:color w:val="000000"/>
                <w:sz w:val="24"/>
                <w:szCs w:val="24"/>
                <w:lang w:val="fi-FI"/>
              </w:rPr>
              <w:t>variables</w:t>
            </w:r>
            <w:proofErr w:type="spellEnd"/>
            <w:r w:rsidRPr="00083214">
              <w:rPr>
                <w:rFonts w:ascii="Book Antiqua" w:hAnsi="Book Antiqua" w:cs="Arial"/>
                <w:b/>
                <w:color w:val="000000"/>
                <w:sz w:val="24"/>
                <w:szCs w:val="24"/>
                <w:lang w:val="fi-FI"/>
              </w:rPr>
              <w:t>: median (IQR)</w:t>
            </w:r>
            <w:r w:rsidR="00083214" w:rsidRPr="00083214">
              <w:rPr>
                <w:rFonts w:ascii="Book Antiqua" w:hAnsi="Book Antiqua" w:cs="Arial" w:hint="eastAsia"/>
                <w:b/>
                <w:color w:val="000000"/>
                <w:sz w:val="24"/>
                <w:szCs w:val="24"/>
                <w:lang w:val="fi-FI" w:eastAsia="zh-CN"/>
              </w:rPr>
              <w:t>/</w:t>
            </w:r>
            <w:r w:rsidR="000E5AE8" w:rsidRPr="00083214">
              <w:rPr>
                <w:rFonts w:ascii="Book Antiqua" w:hAnsi="Book Antiqua" w:cs="Arial"/>
                <w:b/>
                <w:color w:val="000000"/>
                <w:sz w:val="24"/>
                <w:szCs w:val="24"/>
                <w:lang w:val="fi-FI"/>
              </w:rPr>
              <w:t xml:space="preserve"> </w:t>
            </w:r>
            <w:proofErr w:type="spellStart"/>
            <w:r w:rsidR="00083214" w:rsidRPr="00083214">
              <w:rPr>
                <w:rFonts w:ascii="Book Antiqua" w:hAnsi="Book Antiqua" w:cs="Arial"/>
                <w:b/>
                <w:color w:val="000000"/>
                <w:sz w:val="24"/>
                <w:szCs w:val="24"/>
                <w:lang w:val="fi-FI"/>
              </w:rPr>
              <w:t>c</w:t>
            </w:r>
            <w:r w:rsidRPr="00083214">
              <w:rPr>
                <w:rFonts w:ascii="Book Antiqua" w:hAnsi="Book Antiqua" w:cs="Arial"/>
                <w:b/>
                <w:color w:val="000000"/>
                <w:sz w:val="24"/>
                <w:szCs w:val="24"/>
                <w:lang w:val="fi-FI"/>
              </w:rPr>
              <w:t>ateg</w:t>
            </w:r>
            <w:bookmarkStart w:id="120" w:name="_GoBack"/>
            <w:bookmarkEnd w:id="120"/>
            <w:r w:rsidRPr="00083214">
              <w:rPr>
                <w:rFonts w:ascii="Book Antiqua" w:hAnsi="Book Antiqua" w:cs="Arial"/>
                <w:b/>
                <w:color w:val="000000"/>
                <w:sz w:val="24"/>
                <w:szCs w:val="24"/>
                <w:lang w:val="fi-FI"/>
              </w:rPr>
              <w:t>orical</w:t>
            </w:r>
            <w:proofErr w:type="spellEnd"/>
            <w:r w:rsidRPr="00083214">
              <w:rPr>
                <w:rFonts w:ascii="Book Antiqua" w:hAnsi="Book Antiqua" w:cs="Arial"/>
                <w:b/>
                <w:color w:val="000000"/>
                <w:sz w:val="24"/>
                <w:szCs w:val="24"/>
                <w:lang w:val="fi-FI"/>
              </w:rPr>
              <w:t xml:space="preserve"> </w:t>
            </w:r>
            <w:proofErr w:type="spellStart"/>
            <w:r w:rsidRPr="00083214">
              <w:rPr>
                <w:rFonts w:ascii="Book Antiqua" w:hAnsi="Book Antiqua" w:cs="Arial"/>
                <w:b/>
                <w:color w:val="000000"/>
                <w:sz w:val="24"/>
                <w:szCs w:val="24"/>
                <w:lang w:val="fi-FI"/>
              </w:rPr>
              <w:t>variables</w:t>
            </w:r>
            <w:proofErr w:type="spellEnd"/>
            <w:r w:rsidRPr="00083214">
              <w:rPr>
                <w:rFonts w:ascii="Book Antiqua" w:hAnsi="Book Antiqua" w:cs="Arial"/>
                <w:b/>
                <w:color w:val="000000"/>
                <w:sz w:val="24"/>
                <w:szCs w:val="24"/>
                <w:lang w:val="fi-FI"/>
              </w:rPr>
              <w:t xml:space="preserve">: </w:t>
            </w:r>
            <w:r w:rsidRPr="00083214">
              <w:rPr>
                <w:rFonts w:ascii="Book Antiqua" w:hAnsi="Book Antiqua" w:cs="Arial"/>
                <w:b/>
                <w:i/>
                <w:color w:val="000000"/>
                <w:sz w:val="24"/>
                <w:szCs w:val="24"/>
                <w:lang w:val="fi-FI"/>
              </w:rPr>
              <w:t>n</w:t>
            </w:r>
            <w:r w:rsidR="00083214" w:rsidRPr="00083214">
              <w:rPr>
                <w:rFonts w:ascii="Book Antiqua" w:hAnsi="Book Antiqua" w:cs="Arial" w:hint="eastAsia"/>
                <w:b/>
                <w:color w:val="000000"/>
                <w:sz w:val="24"/>
                <w:szCs w:val="24"/>
                <w:lang w:val="fi-FI" w:eastAsia="zh-CN"/>
              </w:rPr>
              <w:t xml:space="preserve"> </w:t>
            </w:r>
            <w:r w:rsidRPr="00083214">
              <w:rPr>
                <w:rFonts w:ascii="Book Antiqua" w:hAnsi="Book Antiqua" w:cs="Arial"/>
                <w:b/>
                <w:color w:val="000000"/>
                <w:sz w:val="24"/>
                <w:szCs w:val="24"/>
                <w:lang w:val="fi-FI"/>
              </w:rPr>
              <w:t>(%)</w:t>
            </w:r>
          </w:p>
        </w:tc>
        <w:tc>
          <w:tcPr>
            <w:tcW w:w="1684" w:type="dxa"/>
            <w:vMerge w:val="restart"/>
            <w:tcBorders>
              <w:top w:val="single" w:sz="4" w:space="0" w:color="auto"/>
              <w:bottom w:val="single" w:sz="4" w:space="0" w:color="auto"/>
            </w:tcBorders>
            <w:hideMark/>
          </w:tcPr>
          <w:p w14:paraId="25A83721" w14:textId="77777777" w:rsidR="00424D8B" w:rsidRPr="00083214" w:rsidRDefault="00424D8B" w:rsidP="00535CE7">
            <w:pPr>
              <w:spacing w:after="0" w:line="360" w:lineRule="auto"/>
              <w:jc w:val="center"/>
              <w:rPr>
                <w:rFonts w:ascii="Book Antiqua" w:hAnsi="Book Antiqua" w:cs="Arial"/>
                <w:b/>
                <w:color w:val="000000"/>
                <w:sz w:val="24"/>
                <w:szCs w:val="24"/>
              </w:rPr>
            </w:pPr>
            <w:r w:rsidRPr="00083214">
              <w:rPr>
                <w:rFonts w:ascii="Book Antiqua" w:hAnsi="Book Antiqua" w:cs="Arial"/>
                <w:b/>
                <w:color w:val="000000"/>
                <w:sz w:val="24"/>
                <w:szCs w:val="24"/>
              </w:rPr>
              <w:t>Range</w:t>
            </w:r>
          </w:p>
        </w:tc>
      </w:tr>
      <w:tr w:rsidR="00424D8B" w:rsidRPr="00083214" w14:paraId="34A24654" w14:textId="77777777" w:rsidTr="00416F43">
        <w:trPr>
          <w:trHeight w:val="618"/>
          <w:jc w:val="center"/>
        </w:trPr>
        <w:tc>
          <w:tcPr>
            <w:tcW w:w="5301" w:type="dxa"/>
            <w:vMerge/>
            <w:tcBorders>
              <w:bottom w:val="single" w:sz="4" w:space="0" w:color="auto"/>
            </w:tcBorders>
            <w:hideMark/>
          </w:tcPr>
          <w:p w14:paraId="5D48BDA5" w14:textId="77777777" w:rsidR="00424D8B" w:rsidRPr="00083214" w:rsidRDefault="00424D8B" w:rsidP="00535CE7">
            <w:pPr>
              <w:spacing w:after="0" w:line="360" w:lineRule="auto"/>
              <w:rPr>
                <w:rFonts w:ascii="Book Antiqua" w:hAnsi="Book Antiqua" w:cs="Arial"/>
                <w:color w:val="000000"/>
                <w:sz w:val="24"/>
                <w:szCs w:val="24"/>
              </w:rPr>
            </w:pPr>
          </w:p>
        </w:tc>
        <w:tc>
          <w:tcPr>
            <w:tcW w:w="617" w:type="dxa"/>
            <w:vMerge/>
            <w:tcBorders>
              <w:bottom w:val="single" w:sz="4" w:space="0" w:color="auto"/>
            </w:tcBorders>
            <w:hideMark/>
          </w:tcPr>
          <w:p w14:paraId="4AA0586E" w14:textId="77777777" w:rsidR="00424D8B" w:rsidRPr="00083214" w:rsidRDefault="00424D8B" w:rsidP="00535CE7">
            <w:pPr>
              <w:spacing w:after="0" w:line="360" w:lineRule="auto"/>
              <w:jc w:val="center"/>
              <w:rPr>
                <w:rFonts w:ascii="Book Antiqua" w:hAnsi="Book Antiqua" w:cs="Arial"/>
                <w:color w:val="000000"/>
                <w:sz w:val="24"/>
                <w:szCs w:val="24"/>
              </w:rPr>
            </w:pPr>
          </w:p>
        </w:tc>
        <w:tc>
          <w:tcPr>
            <w:tcW w:w="2730" w:type="dxa"/>
            <w:vMerge/>
            <w:tcBorders>
              <w:bottom w:val="single" w:sz="4" w:space="0" w:color="auto"/>
            </w:tcBorders>
            <w:hideMark/>
          </w:tcPr>
          <w:p w14:paraId="046D469C" w14:textId="77777777" w:rsidR="00424D8B" w:rsidRPr="00083214" w:rsidRDefault="00424D8B" w:rsidP="00535CE7">
            <w:pPr>
              <w:spacing w:after="0" w:line="360" w:lineRule="auto"/>
              <w:jc w:val="center"/>
              <w:rPr>
                <w:rFonts w:ascii="Book Antiqua" w:hAnsi="Book Antiqua" w:cs="Arial"/>
                <w:color w:val="000000"/>
                <w:sz w:val="24"/>
                <w:szCs w:val="24"/>
              </w:rPr>
            </w:pPr>
          </w:p>
        </w:tc>
        <w:tc>
          <w:tcPr>
            <w:tcW w:w="1684" w:type="dxa"/>
            <w:vMerge/>
            <w:tcBorders>
              <w:bottom w:val="single" w:sz="4" w:space="0" w:color="auto"/>
            </w:tcBorders>
            <w:hideMark/>
          </w:tcPr>
          <w:p w14:paraId="6F3A8F8F" w14:textId="77777777" w:rsidR="00424D8B" w:rsidRPr="00083214" w:rsidRDefault="00424D8B" w:rsidP="00535CE7">
            <w:pPr>
              <w:spacing w:after="0" w:line="360" w:lineRule="auto"/>
              <w:jc w:val="center"/>
              <w:rPr>
                <w:rFonts w:ascii="Book Antiqua" w:hAnsi="Book Antiqua" w:cs="Arial"/>
                <w:color w:val="000000"/>
                <w:sz w:val="24"/>
                <w:szCs w:val="24"/>
              </w:rPr>
            </w:pPr>
          </w:p>
        </w:tc>
      </w:tr>
      <w:tr w:rsidR="00424D8B" w:rsidRPr="00083214" w14:paraId="0E29D120" w14:textId="77777777" w:rsidTr="00416F43">
        <w:trPr>
          <w:trHeight w:val="617"/>
          <w:jc w:val="center"/>
        </w:trPr>
        <w:tc>
          <w:tcPr>
            <w:tcW w:w="5301" w:type="dxa"/>
            <w:tcBorders>
              <w:top w:val="single" w:sz="4" w:space="0" w:color="auto"/>
            </w:tcBorders>
          </w:tcPr>
          <w:p w14:paraId="5070D536" w14:textId="77777777" w:rsidR="00424D8B" w:rsidRPr="00083214" w:rsidRDefault="00424D8B" w:rsidP="00535CE7">
            <w:pPr>
              <w:spacing w:after="0" w:line="360" w:lineRule="auto"/>
              <w:ind w:left="720"/>
              <w:rPr>
                <w:rFonts w:ascii="Book Antiqua" w:hAnsi="Book Antiqua" w:cs="Arial"/>
                <w:color w:val="000000"/>
                <w:sz w:val="24"/>
                <w:szCs w:val="24"/>
              </w:rPr>
            </w:pPr>
            <w:proofErr w:type="spellStart"/>
            <w:r w:rsidRPr="00083214">
              <w:rPr>
                <w:rFonts w:ascii="Book Antiqua" w:hAnsi="Book Antiqua" w:cs="Arial"/>
                <w:color w:val="000000"/>
                <w:sz w:val="24"/>
                <w:szCs w:val="24"/>
              </w:rPr>
              <w:t>Telaprevir</w:t>
            </w:r>
            <w:proofErr w:type="spellEnd"/>
          </w:p>
        </w:tc>
        <w:tc>
          <w:tcPr>
            <w:tcW w:w="617" w:type="dxa"/>
            <w:tcBorders>
              <w:top w:val="single" w:sz="4" w:space="0" w:color="auto"/>
            </w:tcBorders>
          </w:tcPr>
          <w:p w14:paraId="13B06A83" w14:textId="77777777"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223</w:t>
            </w:r>
          </w:p>
        </w:tc>
        <w:tc>
          <w:tcPr>
            <w:tcW w:w="2730" w:type="dxa"/>
            <w:tcBorders>
              <w:top w:val="single" w:sz="4" w:space="0" w:color="auto"/>
            </w:tcBorders>
          </w:tcPr>
          <w:p w14:paraId="71F2DAA9" w14:textId="77777777"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172 (77%)</w:t>
            </w:r>
          </w:p>
        </w:tc>
        <w:tc>
          <w:tcPr>
            <w:tcW w:w="1684" w:type="dxa"/>
            <w:tcBorders>
              <w:top w:val="single" w:sz="4" w:space="0" w:color="auto"/>
            </w:tcBorders>
          </w:tcPr>
          <w:p w14:paraId="0CBB72A5" w14:textId="77777777"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w:t>
            </w:r>
          </w:p>
        </w:tc>
      </w:tr>
      <w:tr w:rsidR="00083214" w:rsidRPr="00083214" w14:paraId="76C04CAE" w14:textId="77777777" w:rsidTr="00535CE7">
        <w:trPr>
          <w:trHeight w:val="618"/>
          <w:jc w:val="center"/>
        </w:trPr>
        <w:tc>
          <w:tcPr>
            <w:tcW w:w="10332" w:type="dxa"/>
            <w:gridSpan w:val="4"/>
          </w:tcPr>
          <w:p w14:paraId="04456F02" w14:textId="302E23F6" w:rsidR="00083214" w:rsidRPr="00083214" w:rsidRDefault="00083214" w:rsidP="00535CE7">
            <w:pPr>
              <w:spacing w:after="0" w:line="360" w:lineRule="auto"/>
              <w:rPr>
                <w:rFonts w:ascii="Book Antiqua" w:hAnsi="Book Antiqua" w:cs="Arial"/>
                <w:color w:val="000000"/>
                <w:sz w:val="24"/>
                <w:szCs w:val="24"/>
              </w:rPr>
            </w:pPr>
            <w:r w:rsidRPr="00083214">
              <w:rPr>
                <w:rFonts w:ascii="Book Antiqua" w:hAnsi="Book Antiqua" w:cs="Arial"/>
                <w:bCs/>
                <w:color w:val="000000"/>
                <w:sz w:val="24"/>
                <w:szCs w:val="24"/>
              </w:rPr>
              <w:t>Demographics and anthropometrics</w:t>
            </w:r>
          </w:p>
        </w:tc>
      </w:tr>
      <w:tr w:rsidR="00424D8B" w:rsidRPr="00083214" w14:paraId="3466BF7D" w14:textId="77777777" w:rsidTr="00535CE7">
        <w:trPr>
          <w:trHeight w:val="617"/>
          <w:jc w:val="center"/>
        </w:trPr>
        <w:tc>
          <w:tcPr>
            <w:tcW w:w="5301" w:type="dxa"/>
            <w:hideMark/>
          </w:tcPr>
          <w:p w14:paraId="4A4AAED0" w14:textId="754C8DFA" w:rsidR="00424D8B" w:rsidRPr="00083214" w:rsidRDefault="00424D8B" w:rsidP="00535CE7">
            <w:pPr>
              <w:spacing w:after="0" w:line="360" w:lineRule="auto"/>
              <w:ind w:left="720"/>
              <w:rPr>
                <w:rFonts w:ascii="Book Antiqua" w:hAnsi="Book Antiqua" w:cs="Arial"/>
                <w:color w:val="000000"/>
                <w:sz w:val="24"/>
                <w:szCs w:val="24"/>
                <w:lang w:eastAsia="zh-CN"/>
              </w:rPr>
            </w:pPr>
            <w:r w:rsidRPr="00083214">
              <w:rPr>
                <w:rFonts w:ascii="Book Antiqua" w:hAnsi="Book Antiqua" w:cs="Arial"/>
                <w:color w:val="000000"/>
                <w:sz w:val="24"/>
                <w:szCs w:val="24"/>
              </w:rPr>
              <w:t xml:space="preserve">Age, </w:t>
            </w:r>
            <w:proofErr w:type="spellStart"/>
            <w:r w:rsidRPr="00083214">
              <w:rPr>
                <w:rFonts w:ascii="Book Antiqua" w:hAnsi="Book Antiqua" w:cs="Arial"/>
                <w:color w:val="000000"/>
                <w:sz w:val="24"/>
                <w:szCs w:val="24"/>
              </w:rPr>
              <w:t>y</w:t>
            </w:r>
            <w:r w:rsidR="00083214">
              <w:rPr>
                <w:rFonts w:ascii="Book Antiqua" w:hAnsi="Book Antiqua" w:cs="Arial"/>
                <w:color w:val="000000"/>
                <w:sz w:val="24"/>
                <w:szCs w:val="24"/>
              </w:rPr>
              <w:t>r</w:t>
            </w:r>
            <w:proofErr w:type="spellEnd"/>
          </w:p>
        </w:tc>
        <w:tc>
          <w:tcPr>
            <w:tcW w:w="617" w:type="dxa"/>
            <w:hideMark/>
          </w:tcPr>
          <w:p w14:paraId="2E21484A" w14:textId="77777777"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223</w:t>
            </w:r>
          </w:p>
        </w:tc>
        <w:tc>
          <w:tcPr>
            <w:tcW w:w="2730" w:type="dxa"/>
            <w:hideMark/>
          </w:tcPr>
          <w:p w14:paraId="4DDF19D8" w14:textId="77777777"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57 (51-61)</w:t>
            </w:r>
          </w:p>
        </w:tc>
        <w:tc>
          <w:tcPr>
            <w:tcW w:w="1684" w:type="dxa"/>
            <w:hideMark/>
          </w:tcPr>
          <w:p w14:paraId="02EF60F1" w14:textId="77777777"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22-74</w:t>
            </w:r>
          </w:p>
        </w:tc>
      </w:tr>
      <w:tr w:rsidR="00424D8B" w:rsidRPr="00083214" w14:paraId="6DCD9BAD" w14:textId="77777777" w:rsidTr="00535CE7">
        <w:trPr>
          <w:trHeight w:val="618"/>
          <w:jc w:val="center"/>
        </w:trPr>
        <w:tc>
          <w:tcPr>
            <w:tcW w:w="5301" w:type="dxa"/>
            <w:hideMark/>
          </w:tcPr>
          <w:p w14:paraId="64CCF241" w14:textId="77777777" w:rsidR="00424D8B" w:rsidRPr="00083214" w:rsidRDefault="00424D8B" w:rsidP="00535CE7">
            <w:pPr>
              <w:spacing w:after="0" w:line="360" w:lineRule="auto"/>
              <w:ind w:left="720"/>
              <w:rPr>
                <w:rFonts w:ascii="Book Antiqua" w:hAnsi="Book Antiqua" w:cs="Arial"/>
                <w:color w:val="000000"/>
                <w:sz w:val="24"/>
                <w:szCs w:val="24"/>
              </w:rPr>
            </w:pPr>
            <w:r w:rsidRPr="00083214">
              <w:rPr>
                <w:rFonts w:ascii="Book Antiqua" w:hAnsi="Book Antiqua" w:cs="Arial"/>
                <w:color w:val="000000"/>
                <w:sz w:val="24"/>
                <w:szCs w:val="24"/>
              </w:rPr>
              <w:t>Gender, male</w:t>
            </w:r>
          </w:p>
        </w:tc>
        <w:tc>
          <w:tcPr>
            <w:tcW w:w="617" w:type="dxa"/>
            <w:hideMark/>
          </w:tcPr>
          <w:p w14:paraId="2576A246" w14:textId="77777777"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223</w:t>
            </w:r>
          </w:p>
        </w:tc>
        <w:tc>
          <w:tcPr>
            <w:tcW w:w="2730" w:type="dxa"/>
            <w:hideMark/>
          </w:tcPr>
          <w:p w14:paraId="533C182B" w14:textId="77777777"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144 (65%)</w:t>
            </w:r>
          </w:p>
        </w:tc>
        <w:tc>
          <w:tcPr>
            <w:tcW w:w="1684" w:type="dxa"/>
            <w:hideMark/>
          </w:tcPr>
          <w:p w14:paraId="43780110" w14:textId="77777777"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w:t>
            </w:r>
          </w:p>
        </w:tc>
      </w:tr>
      <w:tr w:rsidR="00424D8B" w:rsidRPr="00083214" w14:paraId="3A5D8A08" w14:textId="77777777" w:rsidTr="00535CE7">
        <w:trPr>
          <w:trHeight w:val="617"/>
          <w:jc w:val="center"/>
        </w:trPr>
        <w:tc>
          <w:tcPr>
            <w:tcW w:w="5301" w:type="dxa"/>
            <w:hideMark/>
          </w:tcPr>
          <w:p w14:paraId="03DA2606" w14:textId="77777777" w:rsidR="00424D8B" w:rsidRPr="00083214" w:rsidRDefault="00424D8B" w:rsidP="00535CE7">
            <w:pPr>
              <w:spacing w:after="0" w:line="360" w:lineRule="auto"/>
              <w:ind w:left="720"/>
              <w:rPr>
                <w:rFonts w:ascii="Book Antiqua" w:hAnsi="Book Antiqua" w:cs="Arial"/>
                <w:color w:val="000000"/>
                <w:sz w:val="24"/>
                <w:szCs w:val="24"/>
              </w:rPr>
            </w:pPr>
            <w:r w:rsidRPr="00083214">
              <w:rPr>
                <w:rFonts w:ascii="Book Antiqua" w:hAnsi="Book Antiqua" w:cs="Arial"/>
                <w:color w:val="000000"/>
                <w:sz w:val="24"/>
                <w:szCs w:val="24"/>
              </w:rPr>
              <w:t>Race, white</w:t>
            </w:r>
          </w:p>
        </w:tc>
        <w:tc>
          <w:tcPr>
            <w:tcW w:w="617" w:type="dxa"/>
            <w:hideMark/>
          </w:tcPr>
          <w:p w14:paraId="62F1767D" w14:textId="77777777"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223</w:t>
            </w:r>
          </w:p>
        </w:tc>
        <w:tc>
          <w:tcPr>
            <w:tcW w:w="2730" w:type="dxa"/>
            <w:hideMark/>
          </w:tcPr>
          <w:p w14:paraId="645B9018" w14:textId="77777777"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182 (82%)</w:t>
            </w:r>
          </w:p>
        </w:tc>
        <w:tc>
          <w:tcPr>
            <w:tcW w:w="1684" w:type="dxa"/>
            <w:hideMark/>
          </w:tcPr>
          <w:p w14:paraId="27B3DE22" w14:textId="77777777"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w:t>
            </w:r>
          </w:p>
        </w:tc>
      </w:tr>
      <w:tr w:rsidR="00424D8B" w:rsidRPr="00083214" w14:paraId="1094710E" w14:textId="77777777" w:rsidTr="00535CE7">
        <w:trPr>
          <w:trHeight w:val="618"/>
          <w:jc w:val="center"/>
        </w:trPr>
        <w:tc>
          <w:tcPr>
            <w:tcW w:w="5301" w:type="dxa"/>
          </w:tcPr>
          <w:p w14:paraId="318519EB" w14:textId="14EF9D38" w:rsidR="00424D8B" w:rsidRPr="00083214" w:rsidRDefault="00424D8B" w:rsidP="00535CE7">
            <w:pPr>
              <w:spacing w:after="0" w:line="360" w:lineRule="auto"/>
              <w:ind w:left="720"/>
              <w:rPr>
                <w:rFonts w:ascii="Book Antiqua" w:hAnsi="Book Antiqua" w:cs="Arial"/>
                <w:color w:val="000000"/>
                <w:sz w:val="24"/>
                <w:szCs w:val="24"/>
              </w:rPr>
            </w:pPr>
            <w:r w:rsidRPr="00083214">
              <w:rPr>
                <w:rFonts w:ascii="Book Antiqua" w:hAnsi="Book Antiqua" w:cs="Arial"/>
                <w:color w:val="000000"/>
                <w:sz w:val="24"/>
                <w:szCs w:val="24"/>
              </w:rPr>
              <w:t>Body mass index, kg/m</w:t>
            </w:r>
            <w:r w:rsidRPr="00083214">
              <w:rPr>
                <w:rFonts w:ascii="Book Antiqua" w:hAnsi="Book Antiqua" w:cs="Arial"/>
                <w:color w:val="000000"/>
                <w:sz w:val="24"/>
                <w:szCs w:val="24"/>
                <w:vertAlign w:val="superscript"/>
              </w:rPr>
              <w:t>3</w:t>
            </w:r>
            <w:r w:rsidRPr="00083214">
              <w:rPr>
                <w:rFonts w:ascii="Book Antiqua" w:hAnsi="Book Antiqua" w:cs="Arial"/>
                <w:color w:val="000000"/>
                <w:sz w:val="24"/>
                <w:szCs w:val="24"/>
              </w:rPr>
              <w:t>,</w:t>
            </w:r>
            <w:r w:rsidRPr="00083214">
              <w:rPr>
                <w:rFonts w:ascii="Book Antiqua" w:hAnsi="Book Antiqua" w:cs="Arial"/>
                <w:color w:val="000000"/>
                <w:sz w:val="24"/>
                <w:szCs w:val="24"/>
                <w:vertAlign w:val="superscript"/>
              </w:rPr>
              <w:t xml:space="preserve"> </w:t>
            </w:r>
            <w:r w:rsidRPr="00083214">
              <w:rPr>
                <w:rFonts w:ascii="Book Antiqua" w:hAnsi="Book Antiqua" w:cs="Arial"/>
                <w:color w:val="000000"/>
                <w:sz w:val="24"/>
                <w:szCs w:val="24"/>
              </w:rPr>
              <w:t>17-24: Normal; 25-30: Overweight; &gt;</w:t>
            </w:r>
            <w:r w:rsidR="00083214">
              <w:rPr>
                <w:rFonts w:ascii="Book Antiqua" w:hAnsi="Book Antiqua" w:cs="Arial" w:hint="eastAsia"/>
                <w:color w:val="000000"/>
                <w:sz w:val="24"/>
                <w:szCs w:val="24"/>
                <w:lang w:eastAsia="zh-CN"/>
              </w:rPr>
              <w:t xml:space="preserve"> </w:t>
            </w:r>
            <w:r w:rsidRPr="00083214">
              <w:rPr>
                <w:rFonts w:ascii="Book Antiqua" w:hAnsi="Book Antiqua" w:cs="Arial"/>
                <w:color w:val="000000"/>
                <w:sz w:val="24"/>
                <w:szCs w:val="24"/>
              </w:rPr>
              <w:t>30: Obese</w:t>
            </w:r>
            <w:r w:rsidRPr="00083214">
              <w:rPr>
                <w:rFonts w:ascii="Book Antiqua" w:hAnsi="Book Antiqua" w:cs="Arial"/>
                <w:color w:val="000000"/>
                <w:sz w:val="24"/>
                <w:szCs w:val="24"/>
                <w:vertAlign w:val="superscript"/>
              </w:rPr>
              <w:t xml:space="preserve"> a</w:t>
            </w:r>
          </w:p>
        </w:tc>
        <w:tc>
          <w:tcPr>
            <w:tcW w:w="617" w:type="dxa"/>
          </w:tcPr>
          <w:p w14:paraId="5A400B03" w14:textId="77777777"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186</w:t>
            </w:r>
          </w:p>
        </w:tc>
        <w:tc>
          <w:tcPr>
            <w:tcW w:w="2730" w:type="dxa"/>
          </w:tcPr>
          <w:p w14:paraId="65F3463B" w14:textId="77777777"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27.1 (24.5 - 30.7)</w:t>
            </w:r>
          </w:p>
        </w:tc>
        <w:tc>
          <w:tcPr>
            <w:tcW w:w="1684" w:type="dxa"/>
          </w:tcPr>
          <w:p w14:paraId="40DA44F6" w14:textId="77777777"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16.3 - 49.3</w:t>
            </w:r>
          </w:p>
        </w:tc>
      </w:tr>
      <w:tr w:rsidR="00424D8B" w:rsidRPr="00083214" w14:paraId="17AC83DA" w14:textId="77777777" w:rsidTr="00535CE7">
        <w:trPr>
          <w:trHeight w:val="617"/>
          <w:jc w:val="center"/>
        </w:trPr>
        <w:tc>
          <w:tcPr>
            <w:tcW w:w="5301" w:type="dxa"/>
          </w:tcPr>
          <w:p w14:paraId="29C1D7D7" w14:textId="77777777" w:rsidR="00424D8B" w:rsidRPr="00083214" w:rsidRDefault="00424D8B" w:rsidP="00535CE7">
            <w:pPr>
              <w:spacing w:after="0" w:line="360" w:lineRule="auto"/>
              <w:rPr>
                <w:rFonts w:ascii="Book Antiqua" w:hAnsi="Book Antiqua" w:cs="Arial"/>
                <w:color w:val="000000"/>
                <w:sz w:val="24"/>
                <w:szCs w:val="24"/>
              </w:rPr>
            </w:pPr>
            <w:r w:rsidRPr="00083214">
              <w:rPr>
                <w:rFonts w:ascii="Book Antiqua" w:hAnsi="Book Antiqua" w:cs="Arial"/>
                <w:color w:val="000000"/>
                <w:sz w:val="24"/>
                <w:szCs w:val="24"/>
              </w:rPr>
              <w:t>Past medical history</w:t>
            </w:r>
          </w:p>
        </w:tc>
        <w:tc>
          <w:tcPr>
            <w:tcW w:w="617" w:type="dxa"/>
          </w:tcPr>
          <w:p w14:paraId="0C821DF6" w14:textId="77777777" w:rsidR="00424D8B" w:rsidRPr="00083214" w:rsidRDefault="00424D8B" w:rsidP="00535CE7">
            <w:pPr>
              <w:spacing w:after="0" w:line="360" w:lineRule="auto"/>
              <w:jc w:val="center"/>
              <w:rPr>
                <w:rFonts w:ascii="Book Antiqua" w:hAnsi="Book Antiqua" w:cs="Arial"/>
                <w:color w:val="000000"/>
                <w:sz w:val="24"/>
                <w:szCs w:val="24"/>
              </w:rPr>
            </w:pPr>
          </w:p>
        </w:tc>
        <w:tc>
          <w:tcPr>
            <w:tcW w:w="2730" w:type="dxa"/>
          </w:tcPr>
          <w:p w14:paraId="76C42B73" w14:textId="77777777" w:rsidR="00424D8B" w:rsidRPr="00083214" w:rsidRDefault="00424D8B" w:rsidP="00535CE7">
            <w:pPr>
              <w:spacing w:after="0" w:line="360" w:lineRule="auto"/>
              <w:jc w:val="center"/>
              <w:rPr>
                <w:rFonts w:ascii="Book Antiqua" w:hAnsi="Book Antiqua" w:cs="Arial"/>
                <w:color w:val="000000"/>
                <w:sz w:val="24"/>
                <w:szCs w:val="24"/>
              </w:rPr>
            </w:pPr>
          </w:p>
        </w:tc>
        <w:tc>
          <w:tcPr>
            <w:tcW w:w="1684" w:type="dxa"/>
          </w:tcPr>
          <w:p w14:paraId="5EC3C6BF" w14:textId="77777777" w:rsidR="00424D8B" w:rsidRPr="00083214" w:rsidRDefault="00424D8B" w:rsidP="00535CE7">
            <w:pPr>
              <w:spacing w:after="0" w:line="360" w:lineRule="auto"/>
              <w:jc w:val="center"/>
              <w:rPr>
                <w:rFonts w:ascii="Book Antiqua" w:hAnsi="Book Antiqua" w:cs="Arial"/>
                <w:color w:val="000000"/>
                <w:sz w:val="24"/>
                <w:szCs w:val="24"/>
              </w:rPr>
            </w:pPr>
          </w:p>
        </w:tc>
      </w:tr>
      <w:tr w:rsidR="00424D8B" w:rsidRPr="00083214" w14:paraId="4FC9F3F6" w14:textId="77777777" w:rsidTr="00535CE7">
        <w:trPr>
          <w:trHeight w:val="618"/>
          <w:jc w:val="center"/>
        </w:trPr>
        <w:tc>
          <w:tcPr>
            <w:tcW w:w="5301" w:type="dxa"/>
            <w:hideMark/>
          </w:tcPr>
          <w:p w14:paraId="504AFC57" w14:textId="77777777" w:rsidR="00424D8B" w:rsidRPr="00083214" w:rsidRDefault="00424D8B" w:rsidP="00535CE7">
            <w:pPr>
              <w:spacing w:after="0" w:line="360" w:lineRule="auto"/>
              <w:ind w:left="720"/>
              <w:rPr>
                <w:rFonts w:ascii="Book Antiqua" w:hAnsi="Book Antiqua" w:cs="Arial"/>
                <w:color w:val="000000"/>
                <w:sz w:val="24"/>
                <w:szCs w:val="24"/>
              </w:rPr>
            </w:pPr>
            <w:r w:rsidRPr="00083214">
              <w:rPr>
                <w:rFonts w:ascii="Book Antiqua" w:hAnsi="Book Antiqua" w:cs="Arial"/>
                <w:color w:val="000000"/>
                <w:sz w:val="24"/>
                <w:szCs w:val="24"/>
              </w:rPr>
              <w:t>Diabetes</w:t>
            </w:r>
          </w:p>
        </w:tc>
        <w:tc>
          <w:tcPr>
            <w:tcW w:w="617" w:type="dxa"/>
            <w:hideMark/>
          </w:tcPr>
          <w:p w14:paraId="67BF6DA5" w14:textId="77777777"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223</w:t>
            </w:r>
          </w:p>
        </w:tc>
        <w:tc>
          <w:tcPr>
            <w:tcW w:w="2730" w:type="dxa"/>
            <w:hideMark/>
          </w:tcPr>
          <w:p w14:paraId="35DE3D31" w14:textId="77777777"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48 (22%)</w:t>
            </w:r>
          </w:p>
        </w:tc>
        <w:tc>
          <w:tcPr>
            <w:tcW w:w="1684" w:type="dxa"/>
            <w:hideMark/>
          </w:tcPr>
          <w:p w14:paraId="29DE4A02" w14:textId="77777777"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w:t>
            </w:r>
          </w:p>
        </w:tc>
      </w:tr>
      <w:tr w:rsidR="00424D8B" w:rsidRPr="00083214" w14:paraId="77647FF8" w14:textId="77777777" w:rsidTr="00535CE7">
        <w:trPr>
          <w:trHeight w:val="618"/>
          <w:jc w:val="center"/>
        </w:trPr>
        <w:tc>
          <w:tcPr>
            <w:tcW w:w="5301" w:type="dxa"/>
            <w:hideMark/>
          </w:tcPr>
          <w:p w14:paraId="11A0F7EA" w14:textId="77777777" w:rsidR="00424D8B" w:rsidRPr="00083214" w:rsidRDefault="00424D8B" w:rsidP="00535CE7">
            <w:pPr>
              <w:spacing w:after="0" w:line="360" w:lineRule="auto"/>
              <w:ind w:left="720"/>
              <w:rPr>
                <w:rFonts w:ascii="Book Antiqua" w:hAnsi="Book Antiqua" w:cs="Arial"/>
                <w:color w:val="000000"/>
                <w:sz w:val="24"/>
                <w:szCs w:val="24"/>
              </w:rPr>
            </w:pPr>
            <w:r w:rsidRPr="00083214">
              <w:rPr>
                <w:rFonts w:ascii="Book Antiqua" w:hAnsi="Book Antiqua" w:cs="Arial"/>
                <w:color w:val="000000"/>
                <w:sz w:val="24"/>
                <w:szCs w:val="24"/>
              </w:rPr>
              <w:t>Depression</w:t>
            </w:r>
          </w:p>
        </w:tc>
        <w:tc>
          <w:tcPr>
            <w:tcW w:w="617" w:type="dxa"/>
            <w:hideMark/>
          </w:tcPr>
          <w:p w14:paraId="675393C9" w14:textId="77777777"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223</w:t>
            </w:r>
          </w:p>
        </w:tc>
        <w:tc>
          <w:tcPr>
            <w:tcW w:w="2730" w:type="dxa"/>
            <w:hideMark/>
          </w:tcPr>
          <w:p w14:paraId="0C5986AD" w14:textId="77777777"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47 (21%)</w:t>
            </w:r>
          </w:p>
        </w:tc>
        <w:tc>
          <w:tcPr>
            <w:tcW w:w="1684" w:type="dxa"/>
            <w:hideMark/>
          </w:tcPr>
          <w:p w14:paraId="6190499A" w14:textId="77777777"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w:t>
            </w:r>
          </w:p>
        </w:tc>
      </w:tr>
      <w:tr w:rsidR="00083214" w:rsidRPr="00083214" w14:paraId="042A751B" w14:textId="77777777" w:rsidTr="00535CE7">
        <w:trPr>
          <w:trHeight w:val="617"/>
          <w:jc w:val="center"/>
        </w:trPr>
        <w:tc>
          <w:tcPr>
            <w:tcW w:w="5301" w:type="dxa"/>
          </w:tcPr>
          <w:p w14:paraId="658E43EE" w14:textId="77777777" w:rsidR="00083214" w:rsidRPr="00083214" w:rsidRDefault="00083214" w:rsidP="00535CE7">
            <w:pPr>
              <w:spacing w:after="0" w:line="360" w:lineRule="auto"/>
              <w:rPr>
                <w:rFonts w:ascii="Book Antiqua" w:hAnsi="Book Antiqua" w:cs="Arial"/>
                <w:bCs/>
                <w:i/>
                <w:color w:val="000000"/>
                <w:sz w:val="24"/>
                <w:szCs w:val="24"/>
              </w:rPr>
            </w:pPr>
            <w:r w:rsidRPr="00083214">
              <w:rPr>
                <w:rFonts w:ascii="Book Antiqua" w:hAnsi="Book Antiqua" w:cs="Arial"/>
                <w:i/>
                <w:color w:val="000000"/>
                <w:sz w:val="24"/>
                <w:szCs w:val="24"/>
              </w:rPr>
              <w:t>IL28B genotype</w:t>
            </w:r>
          </w:p>
        </w:tc>
        <w:tc>
          <w:tcPr>
            <w:tcW w:w="617" w:type="dxa"/>
          </w:tcPr>
          <w:p w14:paraId="1DD0DE99" w14:textId="77777777" w:rsidR="00083214" w:rsidRPr="00083214" w:rsidRDefault="00083214" w:rsidP="00535CE7">
            <w:pPr>
              <w:spacing w:after="0" w:line="360" w:lineRule="auto"/>
              <w:jc w:val="center"/>
              <w:rPr>
                <w:rFonts w:ascii="Book Antiqua" w:hAnsi="Book Antiqua" w:cs="Arial"/>
                <w:bCs/>
                <w:color w:val="000000"/>
                <w:sz w:val="24"/>
                <w:szCs w:val="24"/>
              </w:rPr>
            </w:pPr>
            <w:r w:rsidRPr="00083214">
              <w:rPr>
                <w:rFonts w:ascii="Book Antiqua" w:hAnsi="Book Antiqua" w:cs="Arial"/>
                <w:color w:val="000000"/>
                <w:sz w:val="24"/>
                <w:szCs w:val="24"/>
              </w:rPr>
              <w:t>223</w:t>
            </w:r>
          </w:p>
        </w:tc>
        <w:tc>
          <w:tcPr>
            <w:tcW w:w="4414" w:type="dxa"/>
            <w:gridSpan w:val="2"/>
          </w:tcPr>
          <w:p w14:paraId="0445C886" w14:textId="07E38C0C" w:rsidR="00083214" w:rsidRPr="00083214" w:rsidRDefault="00083214" w:rsidP="00535CE7">
            <w:pPr>
              <w:spacing w:after="0" w:line="360" w:lineRule="auto"/>
              <w:jc w:val="center"/>
              <w:rPr>
                <w:rFonts w:ascii="Book Antiqua" w:hAnsi="Book Antiqua" w:cs="Arial"/>
                <w:bCs/>
                <w:color w:val="000000"/>
                <w:sz w:val="24"/>
                <w:szCs w:val="24"/>
              </w:rPr>
            </w:pPr>
          </w:p>
        </w:tc>
      </w:tr>
      <w:tr w:rsidR="00083214" w:rsidRPr="00083214" w14:paraId="5ED6D3C0" w14:textId="77777777" w:rsidTr="00535CE7">
        <w:trPr>
          <w:trHeight w:val="618"/>
          <w:jc w:val="center"/>
        </w:trPr>
        <w:tc>
          <w:tcPr>
            <w:tcW w:w="5301" w:type="dxa"/>
          </w:tcPr>
          <w:p w14:paraId="6BDB37AA" w14:textId="77777777" w:rsidR="00083214" w:rsidRPr="00083214" w:rsidRDefault="00083214" w:rsidP="00535CE7">
            <w:pPr>
              <w:spacing w:after="0" w:line="360" w:lineRule="auto"/>
              <w:ind w:left="720"/>
              <w:rPr>
                <w:rFonts w:ascii="Book Antiqua" w:hAnsi="Book Antiqua" w:cs="Arial"/>
                <w:bCs/>
                <w:color w:val="000000"/>
                <w:sz w:val="24"/>
                <w:szCs w:val="24"/>
              </w:rPr>
            </w:pPr>
            <w:r w:rsidRPr="00083214">
              <w:rPr>
                <w:rFonts w:ascii="Book Antiqua" w:hAnsi="Book Antiqua" w:cs="Arial"/>
                <w:color w:val="000000"/>
                <w:sz w:val="24"/>
                <w:szCs w:val="24"/>
              </w:rPr>
              <w:t>CC</w:t>
            </w:r>
          </w:p>
        </w:tc>
        <w:tc>
          <w:tcPr>
            <w:tcW w:w="617" w:type="dxa"/>
          </w:tcPr>
          <w:p w14:paraId="53F37110" w14:textId="77777777" w:rsidR="00083214" w:rsidRPr="00083214" w:rsidRDefault="00083214" w:rsidP="00535CE7">
            <w:pPr>
              <w:spacing w:after="0" w:line="360" w:lineRule="auto"/>
              <w:jc w:val="center"/>
              <w:rPr>
                <w:rFonts w:ascii="Book Antiqua" w:hAnsi="Book Antiqua" w:cs="Arial"/>
                <w:bCs/>
                <w:color w:val="000000"/>
                <w:sz w:val="24"/>
                <w:szCs w:val="24"/>
              </w:rPr>
            </w:pPr>
          </w:p>
        </w:tc>
        <w:tc>
          <w:tcPr>
            <w:tcW w:w="2730" w:type="dxa"/>
          </w:tcPr>
          <w:p w14:paraId="3D4559D7" w14:textId="77777777" w:rsidR="00083214" w:rsidRPr="00083214" w:rsidRDefault="00083214" w:rsidP="00535CE7">
            <w:pPr>
              <w:spacing w:after="0" w:line="360" w:lineRule="auto"/>
              <w:jc w:val="center"/>
              <w:rPr>
                <w:rFonts w:ascii="Book Antiqua" w:hAnsi="Book Antiqua" w:cs="Arial"/>
                <w:bCs/>
                <w:color w:val="000000"/>
                <w:sz w:val="24"/>
                <w:szCs w:val="24"/>
              </w:rPr>
            </w:pPr>
            <w:r w:rsidRPr="00083214">
              <w:rPr>
                <w:rFonts w:ascii="Book Antiqua" w:hAnsi="Book Antiqua" w:cs="Arial"/>
                <w:color w:val="000000"/>
                <w:sz w:val="24"/>
                <w:szCs w:val="24"/>
              </w:rPr>
              <w:t>20 (9%)</w:t>
            </w:r>
          </w:p>
        </w:tc>
        <w:tc>
          <w:tcPr>
            <w:tcW w:w="1684" w:type="dxa"/>
          </w:tcPr>
          <w:p w14:paraId="28945D95" w14:textId="77777777" w:rsidR="00083214" w:rsidRPr="00083214" w:rsidRDefault="00083214" w:rsidP="00535CE7">
            <w:pPr>
              <w:spacing w:after="0" w:line="360" w:lineRule="auto"/>
              <w:jc w:val="center"/>
              <w:rPr>
                <w:rFonts w:ascii="Book Antiqua" w:hAnsi="Book Antiqua" w:cs="Arial"/>
                <w:bCs/>
                <w:color w:val="000000"/>
                <w:sz w:val="24"/>
                <w:szCs w:val="24"/>
              </w:rPr>
            </w:pPr>
            <w:r w:rsidRPr="00083214">
              <w:rPr>
                <w:rFonts w:ascii="Book Antiqua" w:hAnsi="Book Antiqua" w:cs="Arial"/>
                <w:color w:val="000000"/>
                <w:sz w:val="24"/>
                <w:szCs w:val="24"/>
              </w:rPr>
              <w:t>-</w:t>
            </w:r>
          </w:p>
        </w:tc>
      </w:tr>
      <w:tr w:rsidR="00083214" w:rsidRPr="00083214" w14:paraId="5ED44C76" w14:textId="77777777" w:rsidTr="00535CE7">
        <w:trPr>
          <w:trHeight w:val="617"/>
          <w:jc w:val="center"/>
        </w:trPr>
        <w:tc>
          <w:tcPr>
            <w:tcW w:w="5301" w:type="dxa"/>
          </w:tcPr>
          <w:p w14:paraId="7286568C" w14:textId="77777777" w:rsidR="00083214" w:rsidRPr="00083214" w:rsidRDefault="00083214" w:rsidP="00535CE7">
            <w:pPr>
              <w:spacing w:after="0" w:line="360" w:lineRule="auto"/>
              <w:ind w:left="720"/>
              <w:rPr>
                <w:rFonts w:ascii="Book Antiqua" w:hAnsi="Book Antiqua" w:cs="Arial"/>
                <w:bCs/>
                <w:color w:val="000000"/>
                <w:sz w:val="24"/>
                <w:szCs w:val="24"/>
              </w:rPr>
            </w:pPr>
            <w:r w:rsidRPr="00083214">
              <w:rPr>
                <w:rFonts w:ascii="Book Antiqua" w:hAnsi="Book Antiqua" w:cs="Arial"/>
                <w:color w:val="000000"/>
                <w:sz w:val="24"/>
                <w:szCs w:val="24"/>
              </w:rPr>
              <w:t>CT</w:t>
            </w:r>
          </w:p>
        </w:tc>
        <w:tc>
          <w:tcPr>
            <w:tcW w:w="617" w:type="dxa"/>
          </w:tcPr>
          <w:p w14:paraId="26B324FC" w14:textId="77777777" w:rsidR="00083214" w:rsidRPr="00083214" w:rsidRDefault="00083214" w:rsidP="00535CE7">
            <w:pPr>
              <w:spacing w:after="0" w:line="360" w:lineRule="auto"/>
              <w:jc w:val="center"/>
              <w:rPr>
                <w:rFonts w:ascii="Book Antiqua" w:hAnsi="Book Antiqua" w:cs="Arial"/>
                <w:bCs/>
                <w:color w:val="000000"/>
                <w:sz w:val="24"/>
                <w:szCs w:val="24"/>
              </w:rPr>
            </w:pPr>
          </w:p>
        </w:tc>
        <w:tc>
          <w:tcPr>
            <w:tcW w:w="2730" w:type="dxa"/>
          </w:tcPr>
          <w:p w14:paraId="419E8F38" w14:textId="77777777" w:rsidR="00083214" w:rsidRPr="00083214" w:rsidRDefault="00083214" w:rsidP="00535CE7">
            <w:pPr>
              <w:spacing w:after="0" w:line="360" w:lineRule="auto"/>
              <w:jc w:val="center"/>
              <w:rPr>
                <w:rFonts w:ascii="Book Antiqua" w:hAnsi="Book Antiqua" w:cs="Arial"/>
                <w:bCs/>
                <w:color w:val="000000"/>
                <w:sz w:val="24"/>
                <w:szCs w:val="24"/>
              </w:rPr>
            </w:pPr>
            <w:r w:rsidRPr="00083214">
              <w:rPr>
                <w:rFonts w:ascii="Book Antiqua" w:hAnsi="Book Antiqua" w:cs="Arial"/>
                <w:color w:val="000000"/>
                <w:sz w:val="24"/>
                <w:szCs w:val="24"/>
              </w:rPr>
              <w:t>50 (22%)</w:t>
            </w:r>
          </w:p>
        </w:tc>
        <w:tc>
          <w:tcPr>
            <w:tcW w:w="1684" w:type="dxa"/>
          </w:tcPr>
          <w:p w14:paraId="7AE92F9B" w14:textId="77777777" w:rsidR="00083214" w:rsidRPr="00083214" w:rsidRDefault="00083214" w:rsidP="00535CE7">
            <w:pPr>
              <w:spacing w:after="0" w:line="360" w:lineRule="auto"/>
              <w:jc w:val="center"/>
              <w:rPr>
                <w:rFonts w:ascii="Book Antiqua" w:hAnsi="Book Antiqua" w:cs="Arial"/>
                <w:bCs/>
                <w:color w:val="000000"/>
                <w:sz w:val="24"/>
                <w:szCs w:val="24"/>
              </w:rPr>
            </w:pPr>
            <w:r w:rsidRPr="00083214">
              <w:rPr>
                <w:rFonts w:ascii="Book Antiqua" w:hAnsi="Book Antiqua" w:cs="Arial"/>
                <w:color w:val="000000"/>
                <w:sz w:val="24"/>
                <w:szCs w:val="24"/>
              </w:rPr>
              <w:t>-</w:t>
            </w:r>
          </w:p>
        </w:tc>
      </w:tr>
      <w:tr w:rsidR="00083214" w:rsidRPr="00083214" w14:paraId="13E719F7" w14:textId="77777777" w:rsidTr="00535CE7">
        <w:trPr>
          <w:trHeight w:val="618"/>
          <w:jc w:val="center"/>
        </w:trPr>
        <w:tc>
          <w:tcPr>
            <w:tcW w:w="5301" w:type="dxa"/>
          </w:tcPr>
          <w:p w14:paraId="11862E26" w14:textId="77777777" w:rsidR="00083214" w:rsidRPr="00083214" w:rsidRDefault="00083214" w:rsidP="00535CE7">
            <w:pPr>
              <w:spacing w:after="0" w:line="360" w:lineRule="auto"/>
              <w:ind w:left="720"/>
              <w:rPr>
                <w:rFonts w:ascii="Book Antiqua" w:hAnsi="Book Antiqua" w:cs="Arial"/>
                <w:bCs/>
                <w:color w:val="000000"/>
                <w:sz w:val="24"/>
                <w:szCs w:val="24"/>
              </w:rPr>
            </w:pPr>
            <w:r w:rsidRPr="00083214">
              <w:rPr>
                <w:rFonts w:ascii="Book Antiqua" w:hAnsi="Book Antiqua" w:cs="Arial"/>
                <w:color w:val="000000"/>
                <w:sz w:val="24"/>
                <w:szCs w:val="24"/>
              </w:rPr>
              <w:t>TT</w:t>
            </w:r>
          </w:p>
        </w:tc>
        <w:tc>
          <w:tcPr>
            <w:tcW w:w="617" w:type="dxa"/>
          </w:tcPr>
          <w:p w14:paraId="63A53521" w14:textId="77777777" w:rsidR="00083214" w:rsidRPr="00083214" w:rsidRDefault="00083214" w:rsidP="00535CE7">
            <w:pPr>
              <w:spacing w:after="0" w:line="360" w:lineRule="auto"/>
              <w:jc w:val="center"/>
              <w:rPr>
                <w:rFonts w:ascii="Book Antiqua" w:hAnsi="Book Antiqua" w:cs="Arial"/>
                <w:bCs/>
                <w:color w:val="000000"/>
                <w:sz w:val="24"/>
                <w:szCs w:val="24"/>
              </w:rPr>
            </w:pPr>
          </w:p>
        </w:tc>
        <w:tc>
          <w:tcPr>
            <w:tcW w:w="2730" w:type="dxa"/>
          </w:tcPr>
          <w:p w14:paraId="53F41E36" w14:textId="77777777" w:rsidR="00083214" w:rsidRPr="00083214" w:rsidRDefault="00083214" w:rsidP="00535CE7">
            <w:pPr>
              <w:spacing w:after="0" w:line="360" w:lineRule="auto"/>
              <w:jc w:val="center"/>
              <w:rPr>
                <w:rFonts w:ascii="Book Antiqua" w:hAnsi="Book Antiqua" w:cs="Arial"/>
                <w:bCs/>
                <w:color w:val="000000"/>
                <w:sz w:val="24"/>
                <w:szCs w:val="24"/>
              </w:rPr>
            </w:pPr>
            <w:r w:rsidRPr="00083214">
              <w:rPr>
                <w:rFonts w:ascii="Book Antiqua" w:hAnsi="Book Antiqua" w:cs="Arial"/>
                <w:color w:val="000000"/>
                <w:sz w:val="24"/>
                <w:szCs w:val="24"/>
              </w:rPr>
              <w:t>21 (10%)</w:t>
            </w:r>
          </w:p>
        </w:tc>
        <w:tc>
          <w:tcPr>
            <w:tcW w:w="1684" w:type="dxa"/>
          </w:tcPr>
          <w:p w14:paraId="5737D4AF" w14:textId="77777777" w:rsidR="00083214" w:rsidRPr="00083214" w:rsidRDefault="00083214" w:rsidP="00535CE7">
            <w:pPr>
              <w:spacing w:after="0" w:line="360" w:lineRule="auto"/>
              <w:jc w:val="center"/>
              <w:rPr>
                <w:rFonts w:ascii="Book Antiqua" w:hAnsi="Book Antiqua" w:cs="Arial"/>
                <w:bCs/>
                <w:color w:val="000000"/>
                <w:sz w:val="24"/>
                <w:szCs w:val="24"/>
              </w:rPr>
            </w:pPr>
            <w:r w:rsidRPr="00083214">
              <w:rPr>
                <w:rFonts w:ascii="Book Antiqua" w:hAnsi="Book Antiqua" w:cs="Arial"/>
                <w:color w:val="000000"/>
                <w:sz w:val="24"/>
                <w:szCs w:val="24"/>
              </w:rPr>
              <w:t>-</w:t>
            </w:r>
          </w:p>
        </w:tc>
      </w:tr>
      <w:tr w:rsidR="00083214" w:rsidRPr="00083214" w14:paraId="711F5D07" w14:textId="77777777" w:rsidTr="00535CE7">
        <w:trPr>
          <w:trHeight w:val="617"/>
          <w:jc w:val="center"/>
        </w:trPr>
        <w:tc>
          <w:tcPr>
            <w:tcW w:w="5301" w:type="dxa"/>
          </w:tcPr>
          <w:p w14:paraId="23DBCAC9" w14:textId="77777777" w:rsidR="00083214" w:rsidRPr="00083214" w:rsidRDefault="00083214" w:rsidP="00535CE7">
            <w:pPr>
              <w:spacing w:after="0" w:line="360" w:lineRule="auto"/>
              <w:ind w:left="720"/>
              <w:rPr>
                <w:rFonts w:ascii="Book Antiqua" w:hAnsi="Book Antiqua" w:cs="Arial"/>
                <w:bCs/>
                <w:color w:val="000000"/>
                <w:sz w:val="24"/>
                <w:szCs w:val="24"/>
              </w:rPr>
            </w:pPr>
            <w:r w:rsidRPr="00083214">
              <w:rPr>
                <w:rFonts w:ascii="Book Antiqua" w:hAnsi="Book Antiqua" w:cs="Arial"/>
                <w:color w:val="000000"/>
                <w:sz w:val="24"/>
                <w:szCs w:val="24"/>
              </w:rPr>
              <w:t>Unknown</w:t>
            </w:r>
          </w:p>
        </w:tc>
        <w:tc>
          <w:tcPr>
            <w:tcW w:w="617" w:type="dxa"/>
          </w:tcPr>
          <w:p w14:paraId="41FF4162" w14:textId="77777777" w:rsidR="00083214" w:rsidRPr="00083214" w:rsidRDefault="00083214" w:rsidP="00535CE7">
            <w:pPr>
              <w:spacing w:after="0" w:line="360" w:lineRule="auto"/>
              <w:jc w:val="center"/>
              <w:rPr>
                <w:rFonts w:ascii="Book Antiqua" w:hAnsi="Book Antiqua" w:cs="Arial"/>
                <w:bCs/>
                <w:color w:val="000000"/>
                <w:sz w:val="24"/>
                <w:szCs w:val="24"/>
              </w:rPr>
            </w:pPr>
          </w:p>
        </w:tc>
        <w:tc>
          <w:tcPr>
            <w:tcW w:w="2730" w:type="dxa"/>
          </w:tcPr>
          <w:p w14:paraId="787C2790" w14:textId="77777777" w:rsidR="00083214" w:rsidRPr="00083214" w:rsidRDefault="00083214" w:rsidP="00535CE7">
            <w:pPr>
              <w:spacing w:after="0" w:line="360" w:lineRule="auto"/>
              <w:jc w:val="center"/>
              <w:rPr>
                <w:rFonts w:ascii="Book Antiqua" w:hAnsi="Book Antiqua" w:cs="Arial"/>
                <w:bCs/>
                <w:color w:val="000000"/>
                <w:sz w:val="24"/>
                <w:szCs w:val="24"/>
              </w:rPr>
            </w:pPr>
            <w:r w:rsidRPr="00083214">
              <w:rPr>
                <w:rFonts w:ascii="Book Antiqua" w:hAnsi="Book Antiqua" w:cs="Arial"/>
                <w:color w:val="000000"/>
                <w:sz w:val="24"/>
                <w:szCs w:val="24"/>
              </w:rPr>
              <w:t>132 (59%)</w:t>
            </w:r>
          </w:p>
        </w:tc>
        <w:tc>
          <w:tcPr>
            <w:tcW w:w="1684" w:type="dxa"/>
          </w:tcPr>
          <w:p w14:paraId="4E06ACC8" w14:textId="77777777" w:rsidR="00083214" w:rsidRPr="00083214" w:rsidRDefault="00083214" w:rsidP="00535CE7">
            <w:pPr>
              <w:spacing w:after="0" w:line="360" w:lineRule="auto"/>
              <w:jc w:val="center"/>
              <w:rPr>
                <w:rFonts w:ascii="Book Antiqua" w:hAnsi="Book Antiqua" w:cs="Arial"/>
                <w:bCs/>
                <w:color w:val="000000"/>
                <w:sz w:val="24"/>
                <w:szCs w:val="24"/>
              </w:rPr>
            </w:pPr>
            <w:r w:rsidRPr="00083214">
              <w:rPr>
                <w:rFonts w:ascii="Book Antiqua" w:hAnsi="Book Antiqua" w:cs="Arial"/>
                <w:color w:val="000000"/>
                <w:sz w:val="24"/>
                <w:szCs w:val="24"/>
              </w:rPr>
              <w:t>-</w:t>
            </w:r>
          </w:p>
        </w:tc>
      </w:tr>
      <w:tr w:rsidR="00424D8B" w:rsidRPr="00083214" w14:paraId="0BCD986F" w14:textId="77777777" w:rsidTr="00535CE7">
        <w:trPr>
          <w:trHeight w:val="618"/>
          <w:jc w:val="center"/>
        </w:trPr>
        <w:tc>
          <w:tcPr>
            <w:tcW w:w="5301" w:type="dxa"/>
          </w:tcPr>
          <w:p w14:paraId="5B40D6B8" w14:textId="77777777" w:rsidR="00424D8B" w:rsidRPr="00083214" w:rsidRDefault="00424D8B" w:rsidP="00535CE7">
            <w:pPr>
              <w:spacing w:after="0" w:line="360" w:lineRule="auto"/>
              <w:rPr>
                <w:rFonts w:ascii="Book Antiqua" w:hAnsi="Book Antiqua" w:cs="Arial"/>
                <w:bCs/>
                <w:color w:val="000000"/>
                <w:sz w:val="24"/>
                <w:szCs w:val="24"/>
              </w:rPr>
            </w:pPr>
            <w:r w:rsidRPr="00083214">
              <w:rPr>
                <w:rFonts w:ascii="Book Antiqua" w:hAnsi="Book Antiqua" w:cs="Arial"/>
                <w:color w:val="000000"/>
                <w:sz w:val="24"/>
                <w:szCs w:val="24"/>
              </w:rPr>
              <w:t>Treatment history</w:t>
            </w:r>
          </w:p>
        </w:tc>
        <w:tc>
          <w:tcPr>
            <w:tcW w:w="617" w:type="dxa"/>
          </w:tcPr>
          <w:p w14:paraId="617A3060" w14:textId="77777777" w:rsidR="00424D8B" w:rsidRPr="00083214" w:rsidRDefault="00424D8B" w:rsidP="00535CE7">
            <w:pPr>
              <w:spacing w:after="0" w:line="360" w:lineRule="auto"/>
              <w:jc w:val="center"/>
              <w:rPr>
                <w:rFonts w:ascii="Book Antiqua" w:hAnsi="Book Antiqua" w:cs="Arial"/>
                <w:bCs/>
                <w:color w:val="000000"/>
                <w:sz w:val="24"/>
                <w:szCs w:val="24"/>
              </w:rPr>
            </w:pPr>
            <w:r w:rsidRPr="00083214">
              <w:rPr>
                <w:rFonts w:ascii="Book Antiqua" w:hAnsi="Book Antiqua" w:cs="Arial"/>
                <w:color w:val="000000"/>
                <w:sz w:val="24"/>
                <w:szCs w:val="24"/>
              </w:rPr>
              <w:t>223</w:t>
            </w:r>
          </w:p>
        </w:tc>
        <w:tc>
          <w:tcPr>
            <w:tcW w:w="2730" w:type="dxa"/>
          </w:tcPr>
          <w:p w14:paraId="279EC36B" w14:textId="3F80680C" w:rsidR="00424D8B" w:rsidRPr="00083214" w:rsidRDefault="00424D8B" w:rsidP="00535CE7">
            <w:pPr>
              <w:spacing w:after="0" w:line="360" w:lineRule="auto"/>
              <w:jc w:val="center"/>
              <w:rPr>
                <w:rFonts w:ascii="Book Antiqua" w:hAnsi="Book Antiqua" w:cs="Arial"/>
                <w:bCs/>
                <w:color w:val="000000"/>
                <w:sz w:val="24"/>
                <w:szCs w:val="24"/>
              </w:rPr>
            </w:pPr>
          </w:p>
        </w:tc>
        <w:tc>
          <w:tcPr>
            <w:tcW w:w="1684" w:type="dxa"/>
          </w:tcPr>
          <w:p w14:paraId="10BBB2F8" w14:textId="77777777" w:rsidR="00424D8B" w:rsidRPr="00083214" w:rsidRDefault="00424D8B" w:rsidP="00535CE7">
            <w:pPr>
              <w:spacing w:after="0" w:line="360" w:lineRule="auto"/>
              <w:jc w:val="center"/>
              <w:rPr>
                <w:rFonts w:ascii="Book Antiqua" w:hAnsi="Book Antiqua" w:cs="Arial"/>
                <w:bCs/>
                <w:color w:val="000000"/>
                <w:sz w:val="24"/>
                <w:szCs w:val="24"/>
              </w:rPr>
            </w:pPr>
          </w:p>
        </w:tc>
      </w:tr>
      <w:tr w:rsidR="00424D8B" w:rsidRPr="00083214" w14:paraId="134E7D1F" w14:textId="77777777" w:rsidTr="00535CE7">
        <w:trPr>
          <w:trHeight w:val="617"/>
          <w:jc w:val="center"/>
        </w:trPr>
        <w:tc>
          <w:tcPr>
            <w:tcW w:w="5301" w:type="dxa"/>
          </w:tcPr>
          <w:p w14:paraId="695D809C" w14:textId="77777777" w:rsidR="00424D8B" w:rsidRPr="00083214" w:rsidRDefault="00424D8B" w:rsidP="00535CE7">
            <w:pPr>
              <w:spacing w:after="0" w:line="360" w:lineRule="auto"/>
              <w:ind w:left="720"/>
              <w:rPr>
                <w:rFonts w:ascii="Book Antiqua" w:hAnsi="Book Antiqua" w:cs="Arial"/>
                <w:bCs/>
                <w:color w:val="000000"/>
                <w:sz w:val="24"/>
                <w:szCs w:val="24"/>
              </w:rPr>
            </w:pPr>
            <w:r w:rsidRPr="00083214">
              <w:rPr>
                <w:rFonts w:ascii="Book Antiqua" w:hAnsi="Book Antiqua" w:cs="Arial"/>
                <w:color w:val="000000"/>
                <w:sz w:val="24"/>
                <w:szCs w:val="24"/>
              </w:rPr>
              <w:t>Naïve</w:t>
            </w:r>
          </w:p>
        </w:tc>
        <w:tc>
          <w:tcPr>
            <w:tcW w:w="617" w:type="dxa"/>
            <w:vMerge w:val="restart"/>
          </w:tcPr>
          <w:p w14:paraId="431BD9E8" w14:textId="77777777" w:rsidR="00424D8B" w:rsidRPr="00083214" w:rsidRDefault="00424D8B" w:rsidP="00535CE7">
            <w:pPr>
              <w:spacing w:after="0" w:line="360" w:lineRule="auto"/>
              <w:jc w:val="center"/>
              <w:rPr>
                <w:rFonts w:ascii="Book Antiqua" w:hAnsi="Book Antiqua" w:cs="Arial"/>
                <w:bCs/>
                <w:color w:val="000000"/>
                <w:sz w:val="24"/>
                <w:szCs w:val="24"/>
              </w:rPr>
            </w:pPr>
          </w:p>
        </w:tc>
        <w:tc>
          <w:tcPr>
            <w:tcW w:w="2730" w:type="dxa"/>
          </w:tcPr>
          <w:p w14:paraId="1E836F14" w14:textId="77777777" w:rsidR="00424D8B" w:rsidRPr="00083214" w:rsidRDefault="00424D8B" w:rsidP="00535CE7">
            <w:pPr>
              <w:spacing w:after="0" w:line="360" w:lineRule="auto"/>
              <w:jc w:val="center"/>
              <w:rPr>
                <w:rFonts w:ascii="Book Antiqua" w:hAnsi="Book Antiqua" w:cs="Arial"/>
                <w:bCs/>
                <w:color w:val="000000"/>
                <w:sz w:val="24"/>
                <w:szCs w:val="24"/>
              </w:rPr>
            </w:pPr>
            <w:r w:rsidRPr="00083214">
              <w:rPr>
                <w:rFonts w:ascii="Book Antiqua" w:hAnsi="Book Antiqua" w:cs="Arial"/>
                <w:color w:val="000000"/>
                <w:sz w:val="24"/>
                <w:szCs w:val="24"/>
              </w:rPr>
              <w:t>68 (31%)</w:t>
            </w:r>
          </w:p>
        </w:tc>
        <w:tc>
          <w:tcPr>
            <w:tcW w:w="1684" w:type="dxa"/>
          </w:tcPr>
          <w:p w14:paraId="334904EB" w14:textId="77777777" w:rsidR="00424D8B" w:rsidRPr="00083214" w:rsidRDefault="00424D8B" w:rsidP="00535CE7">
            <w:pPr>
              <w:spacing w:after="0" w:line="360" w:lineRule="auto"/>
              <w:jc w:val="center"/>
              <w:rPr>
                <w:rFonts w:ascii="Book Antiqua" w:hAnsi="Book Antiqua" w:cs="Arial"/>
                <w:bCs/>
                <w:color w:val="000000"/>
                <w:sz w:val="24"/>
                <w:szCs w:val="24"/>
              </w:rPr>
            </w:pPr>
            <w:r w:rsidRPr="00083214">
              <w:rPr>
                <w:rFonts w:ascii="Book Antiqua" w:hAnsi="Book Antiqua" w:cs="Arial"/>
                <w:color w:val="000000"/>
                <w:sz w:val="24"/>
                <w:szCs w:val="24"/>
              </w:rPr>
              <w:t>-</w:t>
            </w:r>
          </w:p>
        </w:tc>
      </w:tr>
      <w:tr w:rsidR="00424D8B" w:rsidRPr="00083214" w14:paraId="1C70B62E" w14:textId="77777777" w:rsidTr="00535CE7">
        <w:trPr>
          <w:trHeight w:val="618"/>
          <w:jc w:val="center"/>
        </w:trPr>
        <w:tc>
          <w:tcPr>
            <w:tcW w:w="5301" w:type="dxa"/>
          </w:tcPr>
          <w:p w14:paraId="4522C842" w14:textId="77777777" w:rsidR="00424D8B" w:rsidRPr="00083214" w:rsidRDefault="00424D8B" w:rsidP="00535CE7">
            <w:pPr>
              <w:spacing w:after="0" w:line="360" w:lineRule="auto"/>
              <w:ind w:left="720"/>
              <w:rPr>
                <w:rFonts w:ascii="Book Antiqua" w:hAnsi="Book Antiqua" w:cs="Arial"/>
                <w:bCs/>
                <w:color w:val="000000"/>
                <w:sz w:val="24"/>
                <w:szCs w:val="24"/>
              </w:rPr>
            </w:pPr>
            <w:r w:rsidRPr="00083214">
              <w:rPr>
                <w:rFonts w:ascii="Book Antiqua" w:hAnsi="Book Antiqua" w:cs="Arial"/>
                <w:color w:val="000000"/>
                <w:sz w:val="24"/>
                <w:szCs w:val="24"/>
              </w:rPr>
              <w:t>Non-responder</w:t>
            </w:r>
          </w:p>
        </w:tc>
        <w:tc>
          <w:tcPr>
            <w:tcW w:w="617" w:type="dxa"/>
            <w:vMerge/>
          </w:tcPr>
          <w:p w14:paraId="62695614" w14:textId="77777777" w:rsidR="00424D8B" w:rsidRPr="00083214" w:rsidRDefault="00424D8B" w:rsidP="00535CE7">
            <w:pPr>
              <w:spacing w:after="0" w:line="360" w:lineRule="auto"/>
              <w:jc w:val="center"/>
              <w:rPr>
                <w:rFonts w:ascii="Book Antiqua" w:hAnsi="Book Antiqua" w:cs="Arial"/>
                <w:bCs/>
                <w:color w:val="000000"/>
                <w:sz w:val="24"/>
                <w:szCs w:val="24"/>
              </w:rPr>
            </w:pPr>
          </w:p>
        </w:tc>
        <w:tc>
          <w:tcPr>
            <w:tcW w:w="2730" w:type="dxa"/>
          </w:tcPr>
          <w:p w14:paraId="7E182FC1" w14:textId="77777777" w:rsidR="00424D8B" w:rsidRPr="00083214" w:rsidRDefault="00424D8B" w:rsidP="00535CE7">
            <w:pPr>
              <w:spacing w:after="0" w:line="360" w:lineRule="auto"/>
              <w:jc w:val="center"/>
              <w:rPr>
                <w:rFonts w:ascii="Book Antiqua" w:hAnsi="Book Antiqua" w:cs="Arial"/>
                <w:bCs/>
                <w:color w:val="000000"/>
                <w:sz w:val="24"/>
                <w:szCs w:val="24"/>
              </w:rPr>
            </w:pPr>
            <w:r w:rsidRPr="00083214">
              <w:rPr>
                <w:rFonts w:ascii="Book Antiqua" w:hAnsi="Book Antiqua" w:cs="Arial"/>
                <w:color w:val="000000"/>
                <w:sz w:val="24"/>
                <w:szCs w:val="24"/>
              </w:rPr>
              <w:t>95 (43%)</w:t>
            </w:r>
          </w:p>
        </w:tc>
        <w:tc>
          <w:tcPr>
            <w:tcW w:w="1684" w:type="dxa"/>
          </w:tcPr>
          <w:p w14:paraId="00ECEDF0" w14:textId="77777777" w:rsidR="00424D8B" w:rsidRPr="00083214" w:rsidRDefault="00424D8B" w:rsidP="00535CE7">
            <w:pPr>
              <w:spacing w:after="0" w:line="360" w:lineRule="auto"/>
              <w:jc w:val="center"/>
              <w:rPr>
                <w:rFonts w:ascii="Book Antiqua" w:hAnsi="Book Antiqua" w:cs="Arial"/>
                <w:bCs/>
                <w:color w:val="000000"/>
                <w:sz w:val="24"/>
                <w:szCs w:val="24"/>
              </w:rPr>
            </w:pPr>
            <w:r w:rsidRPr="00083214">
              <w:rPr>
                <w:rFonts w:ascii="Book Antiqua" w:hAnsi="Book Antiqua" w:cs="Arial"/>
                <w:color w:val="000000"/>
                <w:sz w:val="24"/>
                <w:szCs w:val="24"/>
              </w:rPr>
              <w:t>-</w:t>
            </w:r>
          </w:p>
        </w:tc>
      </w:tr>
      <w:tr w:rsidR="00424D8B" w:rsidRPr="00083214" w14:paraId="7B58FD63" w14:textId="77777777" w:rsidTr="00535CE7">
        <w:trPr>
          <w:trHeight w:val="617"/>
          <w:jc w:val="center"/>
        </w:trPr>
        <w:tc>
          <w:tcPr>
            <w:tcW w:w="5301" w:type="dxa"/>
          </w:tcPr>
          <w:p w14:paraId="2B09B9B6" w14:textId="77777777" w:rsidR="00424D8B" w:rsidRPr="00083214" w:rsidRDefault="00424D8B" w:rsidP="00535CE7">
            <w:pPr>
              <w:spacing w:after="0" w:line="360" w:lineRule="auto"/>
              <w:ind w:left="720"/>
              <w:rPr>
                <w:rFonts w:ascii="Book Antiqua" w:hAnsi="Book Antiqua" w:cs="Arial"/>
                <w:bCs/>
                <w:color w:val="000000"/>
                <w:sz w:val="24"/>
                <w:szCs w:val="24"/>
              </w:rPr>
            </w:pPr>
            <w:proofErr w:type="spellStart"/>
            <w:r w:rsidRPr="00083214">
              <w:rPr>
                <w:rFonts w:ascii="Book Antiqua" w:hAnsi="Book Antiqua" w:cs="Arial"/>
                <w:color w:val="000000"/>
                <w:sz w:val="24"/>
                <w:szCs w:val="24"/>
              </w:rPr>
              <w:lastRenderedPageBreak/>
              <w:t>Relapser</w:t>
            </w:r>
            <w:proofErr w:type="spellEnd"/>
          </w:p>
        </w:tc>
        <w:tc>
          <w:tcPr>
            <w:tcW w:w="617" w:type="dxa"/>
            <w:vMerge/>
          </w:tcPr>
          <w:p w14:paraId="2F264689" w14:textId="77777777" w:rsidR="00424D8B" w:rsidRPr="00083214" w:rsidRDefault="00424D8B" w:rsidP="00535CE7">
            <w:pPr>
              <w:spacing w:after="0" w:line="360" w:lineRule="auto"/>
              <w:jc w:val="center"/>
              <w:rPr>
                <w:rFonts w:ascii="Book Antiqua" w:hAnsi="Book Antiqua" w:cs="Arial"/>
                <w:bCs/>
                <w:color w:val="000000"/>
                <w:sz w:val="24"/>
                <w:szCs w:val="24"/>
              </w:rPr>
            </w:pPr>
          </w:p>
        </w:tc>
        <w:tc>
          <w:tcPr>
            <w:tcW w:w="2730" w:type="dxa"/>
          </w:tcPr>
          <w:p w14:paraId="6A6CB592" w14:textId="77777777" w:rsidR="00424D8B" w:rsidRPr="00083214" w:rsidRDefault="00424D8B" w:rsidP="00535CE7">
            <w:pPr>
              <w:spacing w:after="0" w:line="360" w:lineRule="auto"/>
              <w:jc w:val="center"/>
              <w:rPr>
                <w:rFonts w:ascii="Book Antiqua" w:hAnsi="Book Antiqua" w:cs="Arial"/>
                <w:bCs/>
                <w:color w:val="000000"/>
                <w:sz w:val="24"/>
                <w:szCs w:val="24"/>
              </w:rPr>
            </w:pPr>
            <w:r w:rsidRPr="00083214">
              <w:rPr>
                <w:rFonts w:ascii="Book Antiqua" w:hAnsi="Book Antiqua" w:cs="Arial"/>
                <w:color w:val="000000"/>
                <w:sz w:val="24"/>
                <w:szCs w:val="24"/>
              </w:rPr>
              <w:t>45 (20%)</w:t>
            </w:r>
          </w:p>
        </w:tc>
        <w:tc>
          <w:tcPr>
            <w:tcW w:w="1684" w:type="dxa"/>
          </w:tcPr>
          <w:p w14:paraId="677E8248" w14:textId="77777777" w:rsidR="00424D8B" w:rsidRPr="00083214" w:rsidRDefault="00424D8B" w:rsidP="00535CE7">
            <w:pPr>
              <w:spacing w:after="0" w:line="360" w:lineRule="auto"/>
              <w:jc w:val="center"/>
              <w:rPr>
                <w:rFonts w:ascii="Book Antiqua" w:hAnsi="Book Antiqua" w:cs="Arial"/>
                <w:bCs/>
                <w:color w:val="000000"/>
                <w:sz w:val="24"/>
                <w:szCs w:val="24"/>
              </w:rPr>
            </w:pPr>
            <w:r w:rsidRPr="00083214">
              <w:rPr>
                <w:rFonts w:ascii="Book Antiqua" w:hAnsi="Book Antiqua" w:cs="Arial"/>
                <w:color w:val="000000"/>
                <w:sz w:val="24"/>
                <w:szCs w:val="24"/>
              </w:rPr>
              <w:t>-</w:t>
            </w:r>
          </w:p>
        </w:tc>
      </w:tr>
      <w:tr w:rsidR="00424D8B" w:rsidRPr="00083214" w14:paraId="76A69027" w14:textId="77777777" w:rsidTr="00535CE7">
        <w:trPr>
          <w:trHeight w:val="618"/>
          <w:jc w:val="center"/>
        </w:trPr>
        <w:tc>
          <w:tcPr>
            <w:tcW w:w="5301" w:type="dxa"/>
          </w:tcPr>
          <w:p w14:paraId="1FFDBB20" w14:textId="77777777" w:rsidR="00424D8B" w:rsidRPr="00083214" w:rsidRDefault="00424D8B" w:rsidP="00535CE7">
            <w:pPr>
              <w:spacing w:after="0" w:line="360" w:lineRule="auto"/>
              <w:ind w:left="720"/>
              <w:rPr>
                <w:rFonts w:ascii="Book Antiqua" w:hAnsi="Book Antiqua" w:cs="Arial"/>
                <w:bCs/>
                <w:color w:val="000000"/>
                <w:sz w:val="24"/>
                <w:szCs w:val="24"/>
              </w:rPr>
            </w:pPr>
            <w:r w:rsidRPr="00083214">
              <w:rPr>
                <w:rFonts w:ascii="Book Antiqua" w:hAnsi="Book Antiqua" w:cs="Arial"/>
                <w:color w:val="000000"/>
                <w:sz w:val="24"/>
                <w:szCs w:val="24"/>
              </w:rPr>
              <w:t>Intolerance</w:t>
            </w:r>
          </w:p>
        </w:tc>
        <w:tc>
          <w:tcPr>
            <w:tcW w:w="617" w:type="dxa"/>
            <w:vMerge/>
          </w:tcPr>
          <w:p w14:paraId="64006D59" w14:textId="77777777" w:rsidR="00424D8B" w:rsidRPr="00083214" w:rsidRDefault="00424D8B" w:rsidP="00535CE7">
            <w:pPr>
              <w:spacing w:after="0" w:line="360" w:lineRule="auto"/>
              <w:jc w:val="center"/>
              <w:rPr>
                <w:rFonts w:ascii="Book Antiqua" w:hAnsi="Book Antiqua" w:cs="Arial"/>
                <w:bCs/>
                <w:color w:val="000000"/>
                <w:sz w:val="24"/>
                <w:szCs w:val="24"/>
              </w:rPr>
            </w:pPr>
          </w:p>
        </w:tc>
        <w:tc>
          <w:tcPr>
            <w:tcW w:w="2730" w:type="dxa"/>
          </w:tcPr>
          <w:p w14:paraId="7F6FEE68" w14:textId="77777777" w:rsidR="00424D8B" w:rsidRPr="00083214" w:rsidRDefault="00424D8B" w:rsidP="00535CE7">
            <w:pPr>
              <w:spacing w:after="0" w:line="360" w:lineRule="auto"/>
              <w:jc w:val="center"/>
              <w:rPr>
                <w:rFonts w:ascii="Book Antiqua" w:hAnsi="Book Antiqua" w:cs="Arial"/>
                <w:bCs/>
                <w:color w:val="000000"/>
                <w:sz w:val="24"/>
                <w:szCs w:val="24"/>
              </w:rPr>
            </w:pPr>
            <w:r w:rsidRPr="00083214">
              <w:rPr>
                <w:rFonts w:ascii="Book Antiqua" w:hAnsi="Book Antiqua" w:cs="Arial"/>
                <w:color w:val="000000"/>
                <w:sz w:val="24"/>
                <w:szCs w:val="24"/>
              </w:rPr>
              <w:t>12 (5%)</w:t>
            </w:r>
          </w:p>
        </w:tc>
        <w:tc>
          <w:tcPr>
            <w:tcW w:w="1684" w:type="dxa"/>
          </w:tcPr>
          <w:p w14:paraId="041A0E63" w14:textId="77777777" w:rsidR="00424D8B" w:rsidRPr="00083214" w:rsidRDefault="00424D8B" w:rsidP="00535CE7">
            <w:pPr>
              <w:spacing w:after="0" w:line="360" w:lineRule="auto"/>
              <w:jc w:val="center"/>
              <w:rPr>
                <w:rFonts w:ascii="Book Antiqua" w:hAnsi="Book Antiqua" w:cs="Arial"/>
                <w:bCs/>
                <w:color w:val="000000"/>
                <w:sz w:val="24"/>
                <w:szCs w:val="24"/>
              </w:rPr>
            </w:pPr>
            <w:r w:rsidRPr="00083214">
              <w:rPr>
                <w:rFonts w:ascii="Book Antiqua" w:hAnsi="Book Antiqua" w:cs="Arial"/>
                <w:color w:val="000000"/>
                <w:sz w:val="24"/>
                <w:szCs w:val="24"/>
              </w:rPr>
              <w:t>-</w:t>
            </w:r>
          </w:p>
        </w:tc>
      </w:tr>
      <w:tr w:rsidR="00535CE7" w:rsidRPr="00083214" w14:paraId="015E49B7" w14:textId="77777777" w:rsidTr="00C501B2">
        <w:trPr>
          <w:trHeight w:val="1512"/>
          <w:jc w:val="center"/>
        </w:trPr>
        <w:tc>
          <w:tcPr>
            <w:tcW w:w="5301" w:type="dxa"/>
          </w:tcPr>
          <w:p w14:paraId="6EF51E1A" w14:textId="77777777" w:rsidR="00535CE7" w:rsidRPr="00083214" w:rsidRDefault="00535CE7" w:rsidP="00535CE7">
            <w:pPr>
              <w:spacing w:after="0" w:line="360" w:lineRule="auto"/>
              <w:ind w:left="720"/>
              <w:rPr>
                <w:rFonts w:ascii="Book Antiqua" w:hAnsi="Book Antiqua" w:cs="Arial"/>
                <w:bCs/>
                <w:color w:val="000000"/>
                <w:sz w:val="24"/>
                <w:szCs w:val="24"/>
              </w:rPr>
            </w:pPr>
            <w:r w:rsidRPr="00083214">
              <w:rPr>
                <w:rFonts w:ascii="Book Antiqua" w:hAnsi="Book Antiqua" w:cs="Arial"/>
                <w:color w:val="000000"/>
                <w:sz w:val="24"/>
                <w:szCs w:val="24"/>
              </w:rPr>
              <w:t>Unknown</w:t>
            </w:r>
          </w:p>
        </w:tc>
        <w:tc>
          <w:tcPr>
            <w:tcW w:w="617" w:type="dxa"/>
            <w:vMerge/>
          </w:tcPr>
          <w:p w14:paraId="4C90C80D" w14:textId="77777777" w:rsidR="00535CE7" w:rsidRPr="00083214" w:rsidRDefault="00535CE7" w:rsidP="00535CE7">
            <w:pPr>
              <w:spacing w:after="0" w:line="360" w:lineRule="auto"/>
              <w:jc w:val="center"/>
              <w:rPr>
                <w:rFonts w:ascii="Book Antiqua" w:hAnsi="Book Antiqua" w:cs="Arial"/>
                <w:bCs/>
                <w:color w:val="000000"/>
                <w:sz w:val="24"/>
                <w:szCs w:val="24"/>
              </w:rPr>
            </w:pPr>
          </w:p>
        </w:tc>
        <w:tc>
          <w:tcPr>
            <w:tcW w:w="2730" w:type="dxa"/>
          </w:tcPr>
          <w:p w14:paraId="69577742" w14:textId="77777777" w:rsidR="00535CE7" w:rsidRPr="00083214" w:rsidRDefault="00535CE7" w:rsidP="00535CE7">
            <w:pPr>
              <w:spacing w:after="0" w:line="360" w:lineRule="auto"/>
              <w:jc w:val="center"/>
              <w:rPr>
                <w:rFonts w:ascii="Book Antiqua" w:hAnsi="Book Antiqua" w:cs="Arial"/>
                <w:bCs/>
                <w:color w:val="000000"/>
                <w:sz w:val="24"/>
                <w:szCs w:val="24"/>
              </w:rPr>
            </w:pPr>
            <w:r w:rsidRPr="00083214">
              <w:rPr>
                <w:rFonts w:ascii="Book Antiqua" w:hAnsi="Book Antiqua" w:cs="Arial"/>
                <w:color w:val="000000"/>
                <w:sz w:val="24"/>
                <w:szCs w:val="24"/>
              </w:rPr>
              <w:t>3 (1%)</w:t>
            </w:r>
          </w:p>
        </w:tc>
        <w:tc>
          <w:tcPr>
            <w:tcW w:w="1684" w:type="dxa"/>
          </w:tcPr>
          <w:p w14:paraId="65E44600" w14:textId="77777777" w:rsidR="00535CE7" w:rsidRPr="00083214" w:rsidRDefault="00535CE7" w:rsidP="00535CE7">
            <w:pPr>
              <w:spacing w:after="0" w:line="360" w:lineRule="auto"/>
              <w:jc w:val="center"/>
              <w:rPr>
                <w:rFonts w:ascii="Book Antiqua" w:hAnsi="Book Antiqua" w:cs="Arial"/>
                <w:bCs/>
                <w:color w:val="000000"/>
                <w:sz w:val="24"/>
                <w:szCs w:val="24"/>
              </w:rPr>
            </w:pPr>
            <w:r w:rsidRPr="00083214">
              <w:rPr>
                <w:rFonts w:ascii="Book Antiqua" w:hAnsi="Book Antiqua" w:cs="Arial"/>
                <w:bCs/>
                <w:color w:val="000000"/>
                <w:sz w:val="24"/>
                <w:szCs w:val="24"/>
              </w:rPr>
              <w:t>-</w:t>
            </w:r>
          </w:p>
        </w:tc>
      </w:tr>
      <w:tr w:rsidR="00424D8B" w:rsidRPr="00083214" w14:paraId="62FAC3F5" w14:textId="77777777" w:rsidTr="00535CE7">
        <w:trPr>
          <w:trHeight w:val="618"/>
          <w:jc w:val="center"/>
        </w:trPr>
        <w:tc>
          <w:tcPr>
            <w:tcW w:w="5301" w:type="dxa"/>
          </w:tcPr>
          <w:p w14:paraId="4E629744" w14:textId="77777777" w:rsidR="00424D8B" w:rsidRPr="00083214" w:rsidRDefault="00424D8B" w:rsidP="00535CE7">
            <w:pPr>
              <w:spacing w:after="0" w:line="360" w:lineRule="auto"/>
              <w:rPr>
                <w:rFonts w:ascii="Book Antiqua" w:hAnsi="Book Antiqua" w:cs="Arial"/>
                <w:color w:val="000000"/>
                <w:sz w:val="24"/>
                <w:szCs w:val="24"/>
              </w:rPr>
            </w:pPr>
            <w:r w:rsidRPr="00083214">
              <w:rPr>
                <w:rFonts w:ascii="Book Antiqua" w:hAnsi="Book Antiqua" w:cs="Arial"/>
                <w:bCs/>
                <w:color w:val="000000"/>
                <w:sz w:val="24"/>
                <w:szCs w:val="24"/>
              </w:rPr>
              <w:t>HCV treatment related characteristics</w:t>
            </w:r>
          </w:p>
        </w:tc>
        <w:tc>
          <w:tcPr>
            <w:tcW w:w="617" w:type="dxa"/>
          </w:tcPr>
          <w:p w14:paraId="3751E159" w14:textId="77777777" w:rsidR="00424D8B" w:rsidRPr="00083214" w:rsidRDefault="00424D8B" w:rsidP="00535CE7">
            <w:pPr>
              <w:spacing w:after="0" w:line="360" w:lineRule="auto"/>
              <w:jc w:val="center"/>
              <w:rPr>
                <w:rFonts w:ascii="Book Antiqua" w:hAnsi="Book Antiqua" w:cs="Arial"/>
                <w:color w:val="000000"/>
                <w:sz w:val="24"/>
                <w:szCs w:val="24"/>
              </w:rPr>
            </w:pPr>
          </w:p>
        </w:tc>
        <w:tc>
          <w:tcPr>
            <w:tcW w:w="2730" w:type="dxa"/>
          </w:tcPr>
          <w:p w14:paraId="5B3EDE69" w14:textId="77777777" w:rsidR="00424D8B" w:rsidRPr="00083214" w:rsidRDefault="00424D8B" w:rsidP="00535CE7">
            <w:pPr>
              <w:spacing w:after="0" w:line="360" w:lineRule="auto"/>
              <w:jc w:val="center"/>
              <w:rPr>
                <w:rFonts w:ascii="Book Antiqua" w:hAnsi="Book Antiqua" w:cs="Arial"/>
                <w:color w:val="000000"/>
                <w:sz w:val="24"/>
                <w:szCs w:val="24"/>
              </w:rPr>
            </w:pPr>
          </w:p>
        </w:tc>
        <w:tc>
          <w:tcPr>
            <w:tcW w:w="1684" w:type="dxa"/>
          </w:tcPr>
          <w:p w14:paraId="15E73C23" w14:textId="77777777" w:rsidR="00424D8B" w:rsidRPr="00083214" w:rsidRDefault="00424D8B" w:rsidP="00535CE7">
            <w:pPr>
              <w:spacing w:after="0" w:line="360" w:lineRule="auto"/>
              <w:jc w:val="center"/>
              <w:rPr>
                <w:rFonts w:ascii="Book Antiqua" w:hAnsi="Book Antiqua" w:cs="Arial"/>
                <w:color w:val="000000"/>
                <w:sz w:val="24"/>
                <w:szCs w:val="24"/>
              </w:rPr>
            </w:pPr>
          </w:p>
        </w:tc>
      </w:tr>
      <w:tr w:rsidR="00424D8B" w:rsidRPr="00083214" w14:paraId="203A242B" w14:textId="77777777" w:rsidTr="00535CE7">
        <w:trPr>
          <w:trHeight w:val="617"/>
          <w:jc w:val="center"/>
        </w:trPr>
        <w:tc>
          <w:tcPr>
            <w:tcW w:w="5301" w:type="dxa"/>
            <w:hideMark/>
          </w:tcPr>
          <w:p w14:paraId="493C8584" w14:textId="77777777" w:rsidR="00424D8B" w:rsidRPr="00083214" w:rsidRDefault="00424D8B" w:rsidP="00535CE7">
            <w:pPr>
              <w:spacing w:after="0" w:line="360" w:lineRule="auto"/>
              <w:ind w:left="720"/>
              <w:rPr>
                <w:rFonts w:ascii="Book Antiqua" w:hAnsi="Book Antiqua" w:cs="Arial"/>
                <w:color w:val="000000"/>
                <w:sz w:val="24"/>
                <w:szCs w:val="24"/>
              </w:rPr>
            </w:pPr>
            <w:r w:rsidRPr="00083214">
              <w:rPr>
                <w:rFonts w:ascii="Book Antiqua" w:hAnsi="Book Antiqua" w:cs="Arial"/>
                <w:color w:val="000000"/>
                <w:sz w:val="24"/>
                <w:szCs w:val="24"/>
              </w:rPr>
              <w:t>HCV viral load, log IU/mL</w:t>
            </w:r>
          </w:p>
        </w:tc>
        <w:tc>
          <w:tcPr>
            <w:tcW w:w="617" w:type="dxa"/>
            <w:hideMark/>
          </w:tcPr>
          <w:p w14:paraId="31DAE7EE" w14:textId="77777777"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221</w:t>
            </w:r>
          </w:p>
        </w:tc>
        <w:tc>
          <w:tcPr>
            <w:tcW w:w="2730" w:type="dxa"/>
            <w:hideMark/>
          </w:tcPr>
          <w:p w14:paraId="36005A2C" w14:textId="77777777"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6.31 (5.89 - 6.66)</w:t>
            </w:r>
          </w:p>
        </w:tc>
        <w:tc>
          <w:tcPr>
            <w:tcW w:w="1684" w:type="dxa"/>
            <w:hideMark/>
          </w:tcPr>
          <w:p w14:paraId="4690131D" w14:textId="6C6A6EEE"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3.07</w:t>
            </w:r>
            <w:r w:rsidR="00081697" w:rsidRPr="00083214">
              <w:rPr>
                <w:rFonts w:ascii="Book Antiqua" w:hAnsi="Book Antiqua" w:cs="Arial"/>
                <w:color w:val="000000"/>
                <w:sz w:val="24"/>
                <w:szCs w:val="24"/>
              </w:rPr>
              <w:t>-</w:t>
            </w:r>
            <w:r w:rsidRPr="00083214">
              <w:rPr>
                <w:rFonts w:ascii="Book Antiqua" w:hAnsi="Book Antiqua" w:cs="Arial"/>
                <w:color w:val="000000"/>
                <w:sz w:val="24"/>
                <w:szCs w:val="24"/>
              </w:rPr>
              <w:t>7.64</w:t>
            </w:r>
          </w:p>
        </w:tc>
      </w:tr>
      <w:tr w:rsidR="00424D8B" w:rsidRPr="00083214" w14:paraId="24D3FF4D" w14:textId="77777777" w:rsidTr="00535CE7">
        <w:trPr>
          <w:trHeight w:val="618"/>
          <w:jc w:val="center"/>
        </w:trPr>
        <w:tc>
          <w:tcPr>
            <w:tcW w:w="5301" w:type="dxa"/>
            <w:hideMark/>
          </w:tcPr>
          <w:p w14:paraId="718A36EC" w14:textId="77777777" w:rsidR="00424D8B" w:rsidRPr="00083214" w:rsidRDefault="00424D8B" w:rsidP="00535CE7">
            <w:pPr>
              <w:spacing w:after="0" w:line="360" w:lineRule="auto"/>
              <w:ind w:left="720"/>
              <w:rPr>
                <w:rFonts w:ascii="Book Antiqua" w:hAnsi="Book Antiqua" w:cs="Arial"/>
                <w:color w:val="000000"/>
                <w:sz w:val="24"/>
                <w:szCs w:val="24"/>
              </w:rPr>
            </w:pPr>
            <w:r w:rsidRPr="00083214">
              <w:rPr>
                <w:rFonts w:ascii="Book Antiqua" w:hAnsi="Book Antiqua" w:cs="Arial"/>
                <w:color w:val="000000"/>
                <w:sz w:val="24"/>
                <w:szCs w:val="24"/>
              </w:rPr>
              <w:t>Sub-genotype</w:t>
            </w:r>
          </w:p>
        </w:tc>
        <w:tc>
          <w:tcPr>
            <w:tcW w:w="617" w:type="dxa"/>
            <w:vMerge w:val="restart"/>
            <w:hideMark/>
          </w:tcPr>
          <w:p w14:paraId="5E69E981" w14:textId="77777777"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223</w:t>
            </w:r>
          </w:p>
        </w:tc>
        <w:tc>
          <w:tcPr>
            <w:tcW w:w="2730" w:type="dxa"/>
            <w:hideMark/>
          </w:tcPr>
          <w:p w14:paraId="202FD7C0" w14:textId="3C247D56" w:rsidR="00424D8B" w:rsidRPr="00083214" w:rsidRDefault="00424D8B" w:rsidP="00535CE7">
            <w:pPr>
              <w:spacing w:after="0" w:line="360" w:lineRule="auto"/>
              <w:jc w:val="center"/>
              <w:rPr>
                <w:rFonts w:ascii="Book Antiqua" w:hAnsi="Book Antiqua" w:cs="Arial"/>
                <w:color w:val="000000"/>
                <w:sz w:val="24"/>
                <w:szCs w:val="24"/>
              </w:rPr>
            </w:pPr>
          </w:p>
        </w:tc>
        <w:tc>
          <w:tcPr>
            <w:tcW w:w="1684" w:type="dxa"/>
            <w:hideMark/>
          </w:tcPr>
          <w:p w14:paraId="6674AB14" w14:textId="77777777" w:rsidR="00424D8B" w:rsidRPr="00083214" w:rsidRDefault="00424D8B" w:rsidP="00535CE7">
            <w:pPr>
              <w:spacing w:after="0" w:line="360" w:lineRule="auto"/>
              <w:jc w:val="center"/>
              <w:rPr>
                <w:rFonts w:ascii="Book Antiqua" w:hAnsi="Book Antiqua" w:cs="Arial"/>
                <w:color w:val="000000"/>
                <w:sz w:val="24"/>
                <w:szCs w:val="24"/>
              </w:rPr>
            </w:pPr>
          </w:p>
        </w:tc>
      </w:tr>
      <w:tr w:rsidR="00424D8B" w:rsidRPr="00083214" w14:paraId="31C5FAE9" w14:textId="77777777" w:rsidTr="00535CE7">
        <w:trPr>
          <w:trHeight w:val="617"/>
          <w:jc w:val="center"/>
        </w:trPr>
        <w:tc>
          <w:tcPr>
            <w:tcW w:w="5301" w:type="dxa"/>
            <w:hideMark/>
          </w:tcPr>
          <w:p w14:paraId="73F5E910" w14:textId="77777777" w:rsidR="00424D8B" w:rsidRPr="00083214" w:rsidRDefault="00424D8B" w:rsidP="00535CE7">
            <w:pPr>
              <w:spacing w:after="0" w:line="360" w:lineRule="auto"/>
              <w:ind w:left="1440"/>
              <w:rPr>
                <w:rFonts w:ascii="Book Antiqua" w:hAnsi="Book Antiqua" w:cs="Arial"/>
                <w:color w:val="000000"/>
                <w:sz w:val="24"/>
                <w:szCs w:val="24"/>
              </w:rPr>
            </w:pPr>
            <w:r w:rsidRPr="00083214">
              <w:rPr>
                <w:rFonts w:ascii="Book Antiqua" w:hAnsi="Book Antiqua" w:cs="Arial"/>
                <w:color w:val="000000"/>
                <w:sz w:val="24"/>
                <w:szCs w:val="24"/>
              </w:rPr>
              <w:t>1a</w:t>
            </w:r>
          </w:p>
        </w:tc>
        <w:tc>
          <w:tcPr>
            <w:tcW w:w="617" w:type="dxa"/>
            <w:vMerge/>
            <w:hideMark/>
          </w:tcPr>
          <w:p w14:paraId="3BFAFE94" w14:textId="77777777" w:rsidR="00424D8B" w:rsidRPr="00083214" w:rsidRDefault="00424D8B" w:rsidP="00535CE7">
            <w:pPr>
              <w:spacing w:after="0" w:line="360" w:lineRule="auto"/>
              <w:jc w:val="center"/>
              <w:rPr>
                <w:rFonts w:ascii="Book Antiqua" w:hAnsi="Book Antiqua" w:cs="Arial"/>
                <w:color w:val="000000"/>
                <w:sz w:val="24"/>
                <w:szCs w:val="24"/>
              </w:rPr>
            </w:pPr>
          </w:p>
        </w:tc>
        <w:tc>
          <w:tcPr>
            <w:tcW w:w="2730" w:type="dxa"/>
            <w:hideMark/>
          </w:tcPr>
          <w:p w14:paraId="27053FAB" w14:textId="77777777"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118 (53.5%)</w:t>
            </w:r>
          </w:p>
        </w:tc>
        <w:tc>
          <w:tcPr>
            <w:tcW w:w="1684" w:type="dxa"/>
            <w:hideMark/>
          </w:tcPr>
          <w:p w14:paraId="0F685D0A" w14:textId="77777777"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w:t>
            </w:r>
          </w:p>
        </w:tc>
      </w:tr>
      <w:tr w:rsidR="00424D8B" w:rsidRPr="00083214" w14:paraId="476EBC6C" w14:textId="77777777" w:rsidTr="00535CE7">
        <w:trPr>
          <w:trHeight w:val="618"/>
          <w:jc w:val="center"/>
        </w:trPr>
        <w:tc>
          <w:tcPr>
            <w:tcW w:w="5301" w:type="dxa"/>
            <w:hideMark/>
          </w:tcPr>
          <w:p w14:paraId="133791EA" w14:textId="77777777" w:rsidR="00424D8B" w:rsidRPr="00083214" w:rsidRDefault="00424D8B" w:rsidP="00535CE7">
            <w:pPr>
              <w:spacing w:after="0" w:line="360" w:lineRule="auto"/>
              <w:ind w:left="1440"/>
              <w:rPr>
                <w:rFonts w:ascii="Book Antiqua" w:hAnsi="Book Antiqua" w:cs="Arial"/>
                <w:color w:val="000000"/>
                <w:sz w:val="24"/>
                <w:szCs w:val="24"/>
              </w:rPr>
            </w:pPr>
            <w:r w:rsidRPr="00083214">
              <w:rPr>
                <w:rFonts w:ascii="Book Antiqua" w:hAnsi="Book Antiqua" w:cs="Arial"/>
                <w:color w:val="000000"/>
                <w:sz w:val="24"/>
                <w:szCs w:val="24"/>
              </w:rPr>
              <w:t>1b</w:t>
            </w:r>
          </w:p>
        </w:tc>
        <w:tc>
          <w:tcPr>
            <w:tcW w:w="617" w:type="dxa"/>
            <w:vMerge/>
            <w:hideMark/>
          </w:tcPr>
          <w:p w14:paraId="55E58C9B" w14:textId="77777777" w:rsidR="00424D8B" w:rsidRPr="00083214" w:rsidRDefault="00424D8B" w:rsidP="00535CE7">
            <w:pPr>
              <w:spacing w:after="0" w:line="360" w:lineRule="auto"/>
              <w:jc w:val="center"/>
              <w:rPr>
                <w:rFonts w:ascii="Book Antiqua" w:hAnsi="Book Antiqua" w:cs="Arial"/>
                <w:color w:val="000000"/>
                <w:sz w:val="24"/>
                <w:szCs w:val="24"/>
              </w:rPr>
            </w:pPr>
          </w:p>
        </w:tc>
        <w:tc>
          <w:tcPr>
            <w:tcW w:w="2730" w:type="dxa"/>
            <w:hideMark/>
          </w:tcPr>
          <w:p w14:paraId="625004E7" w14:textId="77777777"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72 (32%)</w:t>
            </w:r>
          </w:p>
        </w:tc>
        <w:tc>
          <w:tcPr>
            <w:tcW w:w="1684" w:type="dxa"/>
            <w:hideMark/>
          </w:tcPr>
          <w:p w14:paraId="32D8EFA8" w14:textId="77777777"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w:t>
            </w:r>
          </w:p>
        </w:tc>
      </w:tr>
      <w:tr w:rsidR="00424D8B" w:rsidRPr="00083214" w14:paraId="7690B638" w14:textId="77777777" w:rsidTr="00535CE7">
        <w:trPr>
          <w:trHeight w:val="617"/>
          <w:jc w:val="center"/>
        </w:trPr>
        <w:tc>
          <w:tcPr>
            <w:tcW w:w="5301" w:type="dxa"/>
            <w:hideMark/>
          </w:tcPr>
          <w:p w14:paraId="7E3F6481" w14:textId="77777777" w:rsidR="00424D8B" w:rsidRPr="00083214" w:rsidRDefault="00424D8B" w:rsidP="00535CE7">
            <w:pPr>
              <w:spacing w:after="0" w:line="360" w:lineRule="auto"/>
              <w:ind w:left="1440"/>
              <w:rPr>
                <w:rFonts w:ascii="Book Antiqua" w:hAnsi="Book Antiqua" w:cs="Arial"/>
                <w:color w:val="000000"/>
                <w:sz w:val="24"/>
                <w:szCs w:val="24"/>
              </w:rPr>
            </w:pPr>
            <w:r w:rsidRPr="00083214">
              <w:rPr>
                <w:rFonts w:ascii="Book Antiqua" w:hAnsi="Book Antiqua" w:cs="Arial"/>
                <w:color w:val="000000"/>
                <w:sz w:val="24"/>
                <w:szCs w:val="24"/>
              </w:rPr>
              <w:t>1a/1b</w:t>
            </w:r>
          </w:p>
        </w:tc>
        <w:tc>
          <w:tcPr>
            <w:tcW w:w="617" w:type="dxa"/>
            <w:vMerge/>
            <w:hideMark/>
          </w:tcPr>
          <w:p w14:paraId="60FFB0EE" w14:textId="77777777" w:rsidR="00424D8B" w:rsidRPr="00083214" w:rsidRDefault="00424D8B" w:rsidP="00535CE7">
            <w:pPr>
              <w:spacing w:after="0" w:line="360" w:lineRule="auto"/>
              <w:jc w:val="center"/>
              <w:rPr>
                <w:rFonts w:ascii="Book Antiqua" w:hAnsi="Book Antiqua" w:cs="Arial"/>
                <w:color w:val="000000"/>
                <w:sz w:val="24"/>
                <w:szCs w:val="24"/>
              </w:rPr>
            </w:pPr>
          </w:p>
        </w:tc>
        <w:tc>
          <w:tcPr>
            <w:tcW w:w="2730" w:type="dxa"/>
            <w:hideMark/>
          </w:tcPr>
          <w:p w14:paraId="4C339545" w14:textId="77777777"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1 (0.5 %)</w:t>
            </w:r>
          </w:p>
        </w:tc>
        <w:tc>
          <w:tcPr>
            <w:tcW w:w="1684" w:type="dxa"/>
            <w:hideMark/>
          </w:tcPr>
          <w:p w14:paraId="71F246BD" w14:textId="77777777"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w:t>
            </w:r>
          </w:p>
        </w:tc>
      </w:tr>
      <w:tr w:rsidR="00424D8B" w:rsidRPr="00083214" w14:paraId="036AD877" w14:textId="77777777" w:rsidTr="00535CE7">
        <w:trPr>
          <w:trHeight w:val="618"/>
          <w:jc w:val="center"/>
        </w:trPr>
        <w:tc>
          <w:tcPr>
            <w:tcW w:w="5301" w:type="dxa"/>
            <w:hideMark/>
          </w:tcPr>
          <w:p w14:paraId="28AB8266" w14:textId="77777777" w:rsidR="00424D8B" w:rsidRPr="00083214" w:rsidRDefault="00424D8B" w:rsidP="00535CE7">
            <w:pPr>
              <w:spacing w:after="0" w:line="360" w:lineRule="auto"/>
              <w:ind w:left="1440"/>
              <w:rPr>
                <w:rFonts w:ascii="Book Antiqua" w:hAnsi="Book Antiqua" w:cs="Arial"/>
                <w:color w:val="000000"/>
                <w:sz w:val="24"/>
                <w:szCs w:val="24"/>
              </w:rPr>
            </w:pPr>
            <w:r w:rsidRPr="00083214">
              <w:rPr>
                <w:rFonts w:ascii="Book Antiqua" w:hAnsi="Book Antiqua" w:cs="Arial"/>
                <w:color w:val="000000"/>
                <w:sz w:val="24"/>
                <w:szCs w:val="24"/>
              </w:rPr>
              <w:t>Unknown</w:t>
            </w:r>
          </w:p>
        </w:tc>
        <w:tc>
          <w:tcPr>
            <w:tcW w:w="617" w:type="dxa"/>
            <w:vMerge/>
            <w:hideMark/>
          </w:tcPr>
          <w:p w14:paraId="56B646DD" w14:textId="77777777" w:rsidR="00424D8B" w:rsidRPr="00083214" w:rsidRDefault="00424D8B" w:rsidP="00535CE7">
            <w:pPr>
              <w:spacing w:after="0" w:line="360" w:lineRule="auto"/>
              <w:jc w:val="center"/>
              <w:rPr>
                <w:rFonts w:ascii="Book Antiqua" w:hAnsi="Book Antiqua" w:cs="Arial"/>
                <w:color w:val="000000"/>
                <w:sz w:val="24"/>
                <w:szCs w:val="24"/>
              </w:rPr>
            </w:pPr>
          </w:p>
        </w:tc>
        <w:tc>
          <w:tcPr>
            <w:tcW w:w="2730" w:type="dxa"/>
            <w:hideMark/>
          </w:tcPr>
          <w:p w14:paraId="29C974E3" w14:textId="77777777"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32 (14%)</w:t>
            </w:r>
          </w:p>
        </w:tc>
        <w:tc>
          <w:tcPr>
            <w:tcW w:w="1684" w:type="dxa"/>
            <w:hideMark/>
          </w:tcPr>
          <w:p w14:paraId="3095F1D2" w14:textId="77777777"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w:t>
            </w:r>
          </w:p>
        </w:tc>
      </w:tr>
      <w:tr w:rsidR="00424D8B" w:rsidRPr="00083214" w14:paraId="61097FE1" w14:textId="77777777" w:rsidTr="00535CE7">
        <w:trPr>
          <w:trHeight w:val="618"/>
          <w:jc w:val="center"/>
        </w:trPr>
        <w:tc>
          <w:tcPr>
            <w:tcW w:w="5301" w:type="dxa"/>
            <w:hideMark/>
          </w:tcPr>
          <w:p w14:paraId="34FEF22C" w14:textId="77777777" w:rsidR="00424D8B" w:rsidRPr="00083214" w:rsidRDefault="00424D8B" w:rsidP="00535CE7">
            <w:pPr>
              <w:spacing w:after="0" w:line="360" w:lineRule="auto"/>
              <w:rPr>
                <w:rFonts w:ascii="Book Antiqua" w:hAnsi="Book Antiqua" w:cs="Arial"/>
                <w:bCs/>
                <w:color w:val="000000"/>
                <w:sz w:val="24"/>
                <w:szCs w:val="24"/>
              </w:rPr>
            </w:pPr>
            <w:r w:rsidRPr="00083214">
              <w:rPr>
                <w:rFonts w:ascii="Book Antiqua" w:hAnsi="Book Antiqua" w:cs="Arial"/>
                <w:bCs/>
                <w:color w:val="000000"/>
                <w:sz w:val="24"/>
                <w:szCs w:val="24"/>
              </w:rPr>
              <w:t>Laboratory tests</w:t>
            </w:r>
          </w:p>
        </w:tc>
        <w:tc>
          <w:tcPr>
            <w:tcW w:w="617" w:type="dxa"/>
            <w:hideMark/>
          </w:tcPr>
          <w:p w14:paraId="339D4A84" w14:textId="5EE91213" w:rsidR="00424D8B" w:rsidRPr="00083214" w:rsidRDefault="00424D8B" w:rsidP="00535CE7">
            <w:pPr>
              <w:spacing w:after="0" w:line="360" w:lineRule="auto"/>
              <w:jc w:val="center"/>
              <w:rPr>
                <w:rFonts w:ascii="Book Antiqua" w:hAnsi="Book Antiqua" w:cs="Arial"/>
                <w:color w:val="000000"/>
                <w:sz w:val="24"/>
                <w:szCs w:val="24"/>
              </w:rPr>
            </w:pPr>
          </w:p>
        </w:tc>
        <w:tc>
          <w:tcPr>
            <w:tcW w:w="2730" w:type="dxa"/>
            <w:hideMark/>
          </w:tcPr>
          <w:p w14:paraId="34407D33" w14:textId="2E6747D5" w:rsidR="00424D8B" w:rsidRPr="00083214" w:rsidRDefault="00424D8B" w:rsidP="00535CE7">
            <w:pPr>
              <w:spacing w:after="0" w:line="360" w:lineRule="auto"/>
              <w:jc w:val="center"/>
              <w:rPr>
                <w:rFonts w:ascii="Book Antiqua" w:hAnsi="Book Antiqua" w:cs="Arial"/>
                <w:color w:val="000000"/>
                <w:sz w:val="24"/>
                <w:szCs w:val="24"/>
              </w:rPr>
            </w:pPr>
          </w:p>
        </w:tc>
        <w:tc>
          <w:tcPr>
            <w:tcW w:w="1684" w:type="dxa"/>
            <w:hideMark/>
          </w:tcPr>
          <w:p w14:paraId="290FDFCD" w14:textId="77777777" w:rsidR="00424D8B" w:rsidRPr="00083214" w:rsidRDefault="00424D8B" w:rsidP="00535CE7">
            <w:pPr>
              <w:spacing w:after="0" w:line="360" w:lineRule="auto"/>
              <w:jc w:val="center"/>
              <w:rPr>
                <w:rFonts w:ascii="Book Antiqua" w:hAnsi="Book Antiqua" w:cs="Arial"/>
                <w:color w:val="000000"/>
                <w:sz w:val="24"/>
                <w:szCs w:val="24"/>
              </w:rPr>
            </w:pPr>
          </w:p>
        </w:tc>
      </w:tr>
      <w:tr w:rsidR="00424D8B" w:rsidRPr="00083214" w14:paraId="270330D4" w14:textId="77777777" w:rsidTr="00535CE7">
        <w:trPr>
          <w:trHeight w:val="617"/>
          <w:jc w:val="center"/>
        </w:trPr>
        <w:tc>
          <w:tcPr>
            <w:tcW w:w="5301" w:type="dxa"/>
            <w:vMerge w:val="restart"/>
            <w:hideMark/>
          </w:tcPr>
          <w:p w14:paraId="447BD4B9" w14:textId="1C45BB63" w:rsidR="00424D8B" w:rsidRPr="00083214" w:rsidRDefault="00424D8B" w:rsidP="00535CE7">
            <w:pPr>
              <w:spacing w:after="0" w:line="360" w:lineRule="auto"/>
              <w:ind w:left="720"/>
              <w:rPr>
                <w:rFonts w:ascii="Book Antiqua" w:hAnsi="Book Antiqua" w:cs="Arial"/>
                <w:color w:val="000000"/>
                <w:sz w:val="24"/>
                <w:szCs w:val="24"/>
              </w:rPr>
            </w:pPr>
            <w:r w:rsidRPr="00083214">
              <w:rPr>
                <w:rFonts w:ascii="Book Antiqua" w:hAnsi="Book Antiqua" w:cs="Arial"/>
                <w:color w:val="000000"/>
                <w:sz w:val="24"/>
                <w:szCs w:val="24"/>
              </w:rPr>
              <w:t>Hemoglobin, g/</w:t>
            </w:r>
            <w:proofErr w:type="spellStart"/>
            <w:r w:rsidRPr="00083214">
              <w:rPr>
                <w:rFonts w:ascii="Book Antiqua" w:hAnsi="Book Antiqua" w:cs="Arial"/>
                <w:color w:val="000000"/>
                <w:sz w:val="24"/>
                <w:szCs w:val="24"/>
              </w:rPr>
              <w:t>dL</w:t>
            </w:r>
            <w:proofErr w:type="spellEnd"/>
            <w:r w:rsidRPr="00083214">
              <w:rPr>
                <w:rFonts w:ascii="Book Antiqua" w:hAnsi="Book Antiqua" w:cs="Arial"/>
                <w:color w:val="000000"/>
                <w:sz w:val="24"/>
                <w:szCs w:val="24"/>
              </w:rPr>
              <w:t>, Female</w:t>
            </w:r>
            <w:proofErr w:type="gramStart"/>
            <w:r w:rsidRPr="00083214">
              <w:rPr>
                <w:rFonts w:ascii="Book Antiqua" w:hAnsi="Book Antiqua" w:cs="Arial"/>
                <w:color w:val="000000"/>
                <w:sz w:val="24"/>
                <w:szCs w:val="24"/>
              </w:rPr>
              <w:t>:12</w:t>
            </w:r>
            <w:proofErr w:type="gramEnd"/>
            <w:r w:rsidRPr="00083214">
              <w:rPr>
                <w:rFonts w:ascii="Book Antiqua" w:hAnsi="Book Antiqua" w:cs="Arial"/>
                <w:color w:val="000000"/>
                <w:sz w:val="24"/>
                <w:szCs w:val="24"/>
              </w:rPr>
              <w:t>-15.5 g/</w:t>
            </w:r>
            <w:proofErr w:type="spellStart"/>
            <w:r w:rsidRPr="00083214">
              <w:rPr>
                <w:rFonts w:ascii="Book Antiqua" w:hAnsi="Book Antiqua" w:cs="Arial"/>
                <w:color w:val="000000"/>
                <w:sz w:val="24"/>
                <w:szCs w:val="24"/>
              </w:rPr>
              <w:t>dL</w:t>
            </w:r>
            <w:proofErr w:type="spellEnd"/>
            <w:r w:rsidRPr="00083214">
              <w:rPr>
                <w:rFonts w:ascii="Book Antiqua" w:hAnsi="Book Antiqua" w:cs="Arial"/>
                <w:color w:val="000000"/>
                <w:sz w:val="24"/>
                <w:szCs w:val="24"/>
              </w:rPr>
              <w:t>;</w:t>
            </w:r>
            <w:r w:rsidR="000E5AE8" w:rsidRPr="00083214">
              <w:rPr>
                <w:rFonts w:ascii="Book Antiqua" w:hAnsi="Book Antiqua" w:cs="Arial"/>
                <w:color w:val="000000"/>
                <w:sz w:val="24"/>
                <w:szCs w:val="24"/>
              </w:rPr>
              <w:t xml:space="preserve"> </w:t>
            </w:r>
            <w:r w:rsidRPr="00083214">
              <w:rPr>
                <w:rFonts w:ascii="Book Antiqua" w:hAnsi="Book Antiqua" w:cs="Arial"/>
                <w:color w:val="000000"/>
                <w:sz w:val="24"/>
                <w:szCs w:val="24"/>
              </w:rPr>
              <w:t>Male: 13.5-17.5 g/</w:t>
            </w:r>
            <w:proofErr w:type="spellStart"/>
            <w:r w:rsidRPr="00083214">
              <w:rPr>
                <w:rFonts w:ascii="Book Antiqua" w:hAnsi="Book Antiqua" w:cs="Arial"/>
                <w:color w:val="000000"/>
                <w:sz w:val="24"/>
                <w:szCs w:val="24"/>
              </w:rPr>
              <w:t>dL</w:t>
            </w:r>
            <w:r w:rsidRPr="00083214">
              <w:rPr>
                <w:rFonts w:ascii="Book Antiqua" w:hAnsi="Book Antiqua" w:cs="Arial"/>
                <w:color w:val="000000"/>
                <w:sz w:val="24"/>
                <w:szCs w:val="24"/>
                <w:vertAlign w:val="superscript"/>
              </w:rPr>
              <w:t>a</w:t>
            </w:r>
            <w:proofErr w:type="spellEnd"/>
          </w:p>
        </w:tc>
        <w:tc>
          <w:tcPr>
            <w:tcW w:w="617" w:type="dxa"/>
            <w:vMerge w:val="restart"/>
            <w:hideMark/>
          </w:tcPr>
          <w:p w14:paraId="5D9C8BF5" w14:textId="77777777"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220</w:t>
            </w:r>
          </w:p>
        </w:tc>
        <w:tc>
          <w:tcPr>
            <w:tcW w:w="2730" w:type="dxa"/>
            <w:vMerge w:val="restart"/>
            <w:hideMark/>
          </w:tcPr>
          <w:p w14:paraId="59B20C2C" w14:textId="7A634517"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14.3 (13.2</w:t>
            </w:r>
            <w:r w:rsidR="00081697" w:rsidRPr="00083214">
              <w:rPr>
                <w:rFonts w:ascii="Book Antiqua" w:hAnsi="Book Antiqua" w:cs="Arial"/>
                <w:color w:val="000000"/>
                <w:sz w:val="24"/>
                <w:szCs w:val="24"/>
              </w:rPr>
              <w:t>-</w:t>
            </w:r>
            <w:r w:rsidRPr="00083214">
              <w:rPr>
                <w:rFonts w:ascii="Book Antiqua" w:hAnsi="Book Antiqua" w:cs="Arial"/>
                <w:color w:val="000000"/>
                <w:sz w:val="24"/>
                <w:szCs w:val="24"/>
              </w:rPr>
              <w:t>15.3)</w:t>
            </w:r>
          </w:p>
        </w:tc>
        <w:tc>
          <w:tcPr>
            <w:tcW w:w="1684" w:type="dxa"/>
            <w:vMerge w:val="restart"/>
            <w:hideMark/>
          </w:tcPr>
          <w:p w14:paraId="1E89C97B" w14:textId="3C5488DB"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9.2</w:t>
            </w:r>
            <w:r w:rsidR="00081697" w:rsidRPr="00083214">
              <w:rPr>
                <w:rFonts w:ascii="Book Antiqua" w:hAnsi="Book Antiqua" w:cs="Arial"/>
                <w:color w:val="000000"/>
                <w:sz w:val="24"/>
                <w:szCs w:val="24"/>
              </w:rPr>
              <w:t>-</w:t>
            </w:r>
            <w:r w:rsidRPr="00083214">
              <w:rPr>
                <w:rFonts w:ascii="Book Antiqua" w:hAnsi="Book Antiqua" w:cs="Arial"/>
                <w:color w:val="000000"/>
                <w:sz w:val="24"/>
                <w:szCs w:val="24"/>
              </w:rPr>
              <w:t>18.2</w:t>
            </w:r>
          </w:p>
        </w:tc>
      </w:tr>
      <w:tr w:rsidR="00424D8B" w:rsidRPr="00083214" w14:paraId="4E6F08E4" w14:textId="77777777" w:rsidTr="00535CE7">
        <w:trPr>
          <w:trHeight w:val="618"/>
          <w:jc w:val="center"/>
        </w:trPr>
        <w:tc>
          <w:tcPr>
            <w:tcW w:w="5301" w:type="dxa"/>
            <w:vMerge/>
            <w:hideMark/>
          </w:tcPr>
          <w:p w14:paraId="4074F0E2" w14:textId="77777777" w:rsidR="00424D8B" w:rsidRPr="00083214" w:rsidRDefault="00424D8B" w:rsidP="00535CE7">
            <w:pPr>
              <w:spacing w:after="0" w:line="360" w:lineRule="auto"/>
              <w:rPr>
                <w:rFonts w:ascii="Book Antiqua" w:hAnsi="Book Antiqua" w:cs="Arial"/>
                <w:color w:val="000000"/>
                <w:sz w:val="24"/>
                <w:szCs w:val="24"/>
              </w:rPr>
            </w:pPr>
          </w:p>
        </w:tc>
        <w:tc>
          <w:tcPr>
            <w:tcW w:w="617" w:type="dxa"/>
            <w:vMerge/>
            <w:hideMark/>
          </w:tcPr>
          <w:p w14:paraId="6149ECF6" w14:textId="77777777" w:rsidR="00424D8B" w:rsidRPr="00083214" w:rsidRDefault="00424D8B" w:rsidP="00535CE7">
            <w:pPr>
              <w:spacing w:after="0" w:line="360" w:lineRule="auto"/>
              <w:jc w:val="center"/>
              <w:rPr>
                <w:rFonts w:ascii="Book Antiqua" w:hAnsi="Book Antiqua" w:cs="Arial"/>
                <w:color w:val="000000"/>
                <w:sz w:val="24"/>
                <w:szCs w:val="24"/>
              </w:rPr>
            </w:pPr>
          </w:p>
        </w:tc>
        <w:tc>
          <w:tcPr>
            <w:tcW w:w="2730" w:type="dxa"/>
            <w:vMerge/>
            <w:hideMark/>
          </w:tcPr>
          <w:p w14:paraId="6C14718E" w14:textId="77777777" w:rsidR="00424D8B" w:rsidRPr="00083214" w:rsidRDefault="00424D8B" w:rsidP="00535CE7">
            <w:pPr>
              <w:spacing w:after="0" w:line="360" w:lineRule="auto"/>
              <w:jc w:val="center"/>
              <w:rPr>
                <w:rFonts w:ascii="Book Antiqua" w:hAnsi="Book Antiqua" w:cs="Arial"/>
                <w:color w:val="000000"/>
                <w:sz w:val="24"/>
                <w:szCs w:val="24"/>
              </w:rPr>
            </w:pPr>
          </w:p>
        </w:tc>
        <w:tc>
          <w:tcPr>
            <w:tcW w:w="1684" w:type="dxa"/>
            <w:vMerge/>
            <w:hideMark/>
          </w:tcPr>
          <w:p w14:paraId="67554CC5" w14:textId="77777777" w:rsidR="00424D8B" w:rsidRPr="00083214" w:rsidRDefault="00424D8B" w:rsidP="00535CE7">
            <w:pPr>
              <w:spacing w:after="0" w:line="360" w:lineRule="auto"/>
              <w:jc w:val="center"/>
              <w:rPr>
                <w:rFonts w:ascii="Book Antiqua" w:hAnsi="Book Antiqua" w:cs="Arial"/>
                <w:color w:val="000000"/>
                <w:sz w:val="24"/>
                <w:szCs w:val="24"/>
              </w:rPr>
            </w:pPr>
          </w:p>
        </w:tc>
      </w:tr>
      <w:tr w:rsidR="00424D8B" w:rsidRPr="00083214" w14:paraId="2B521F86" w14:textId="77777777" w:rsidTr="00535CE7">
        <w:trPr>
          <w:trHeight w:val="617"/>
          <w:jc w:val="center"/>
        </w:trPr>
        <w:tc>
          <w:tcPr>
            <w:tcW w:w="5301" w:type="dxa"/>
            <w:hideMark/>
          </w:tcPr>
          <w:p w14:paraId="14B4FF2D" w14:textId="4B3B838E" w:rsidR="00424D8B" w:rsidRPr="00083214" w:rsidRDefault="00424D8B" w:rsidP="00535CE7">
            <w:pPr>
              <w:spacing w:after="0" w:line="360" w:lineRule="auto"/>
              <w:ind w:left="720"/>
              <w:rPr>
                <w:rFonts w:ascii="Book Antiqua" w:hAnsi="Book Antiqua" w:cs="Arial"/>
                <w:sz w:val="24"/>
                <w:szCs w:val="24"/>
              </w:rPr>
            </w:pPr>
            <w:r w:rsidRPr="00083214">
              <w:rPr>
                <w:rFonts w:ascii="Book Antiqua" w:hAnsi="Book Antiqua" w:cs="Arial"/>
                <w:color w:val="000000"/>
                <w:sz w:val="24"/>
                <w:szCs w:val="24"/>
              </w:rPr>
              <w:t xml:space="preserve">AFP, </w:t>
            </w:r>
            <w:proofErr w:type="spellStart"/>
            <w:r w:rsidRPr="00083214">
              <w:rPr>
                <w:rFonts w:ascii="Book Antiqua" w:hAnsi="Book Antiqua" w:cs="Arial"/>
                <w:color w:val="000000"/>
                <w:sz w:val="24"/>
                <w:szCs w:val="24"/>
              </w:rPr>
              <w:t>ng</w:t>
            </w:r>
            <w:proofErr w:type="spellEnd"/>
            <w:r w:rsidRPr="00083214">
              <w:rPr>
                <w:rFonts w:ascii="Book Antiqua" w:hAnsi="Book Antiqua" w:cs="Arial"/>
                <w:color w:val="000000"/>
                <w:sz w:val="24"/>
                <w:szCs w:val="24"/>
              </w:rPr>
              <w:t xml:space="preserve">/mL, 1.6-4.5 </w:t>
            </w:r>
            <w:proofErr w:type="spellStart"/>
            <w:r w:rsidRPr="00083214">
              <w:rPr>
                <w:rFonts w:ascii="Book Antiqua" w:hAnsi="Book Antiqua" w:cs="Arial"/>
                <w:color w:val="000000"/>
                <w:sz w:val="24"/>
                <w:szCs w:val="24"/>
              </w:rPr>
              <w:t>ng</w:t>
            </w:r>
            <w:proofErr w:type="spellEnd"/>
            <w:r w:rsidRPr="00083214">
              <w:rPr>
                <w:rFonts w:ascii="Book Antiqua" w:hAnsi="Book Antiqua" w:cs="Arial"/>
                <w:color w:val="000000"/>
                <w:sz w:val="24"/>
                <w:szCs w:val="24"/>
              </w:rPr>
              <w:t>/</w:t>
            </w:r>
            <w:proofErr w:type="spellStart"/>
            <w:r w:rsidRPr="00083214">
              <w:rPr>
                <w:rFonts w:ascii="Book Antiqua" w:hAnsi="Book Antiqua" w:cs="Arial"/>
                <w:color w:val="000000"/>
                <w:sz w:val="24"/>
                <w:szCs w:val="24"/>
              </w:rPr>
              <w:t>mL</w:t>
            </w:r>
            <w:r w:rsidRPr="00083214">
              <w:rPr>
                <w:rFonts w:ascii="Book Antiqua" w:hAnsi="Book Antiqua" w:cs="Arial"/>
                <w:color w:val="000000"/>
                <w:sz w:val="24"/>
                <w:szCs w:val="24"/>
                <w:vertAlign w:val="superscript"/>
              </w:rPr>
              <w:t>a</w:t>
            </w:r>
            <w:proofErr w:type="spellEnd"/>
          </w:p>
        </w:tc>
        <w:tc>
          <w:tcPr>
            <w:tcW w:w="617" w:type="dxa"/>
            <w:hideMark/>
          </w:tcPr>
          <w:p w14:paraId="7EAE2DD9" w14:textId="77777777"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158</w:t>
            </w:r>
          </w:p>
        </w:tc>
        <w:tc>
          <w:tcPr>
            <w:tcW w:w="2730" w:type="dxa"/>
            <w:hideMark/>
          </w:tcPr>
          <w:p w14:paraId="7B21C920" w14:textId="01A258CF"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6.85 (3.58</w:t>
            </w:r>
            <w:r w:rsidR="00081697" w:rsidRPr="00083214">
              <w:rPr>
                <w:rFonts w:ascii="Book Antiqua" w:hAnsi="Book Antiqua" w:cs="Arial"/>
                <w:color w:val="000000"/>
                <w:sz w:val="24"/>
                <w:szCs w:val="24"/>
              </w:rPr>
              <w:t>-</w:t>
            </w:r>
            <w:r w:rsidRPr="00083214">
              <w:rPr>
                <w:rFonts w:ascii="Book Antiqua" w:hAnsi="Book Antiqua" w:cs="Arial"/>
                <w:color w:val="000000"/>
                <w:sz w:val="24"/>
                <w:szCs w:val="24"/>
              </w:rPr>
              <w:t>13.83)</w:t>
            </w:r>
          </w:p>
        </w:tc>
        <w:tc>
          <w:tcPr>
            <w:tcW w:w="1684" w:type="dxa"/>
            <w:hideMark/>
          </w:tcPr>
          <w:p w14:paraId="5A2DD506" w14:textId="4057EA96"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0.80</w:t>
            </w:r>
            <w:r w:rsidR="00081697" w:rsidRPr="00083214">
              <w:rPr>
                <w:rFonts w:ascii="Book Antiqua" w:hAnsi="Book Antiqua" w:cs="Arial"/>
                <w:color w:val="000000"/>
                <w:sz w:val="24"/>
                <w:szCs w:val="24"/>
              </w:rPr>
              <w:t>-</w:t>
            </w:r>
            <w:r w:rsidRPr="00083214">
              <w:rPr>
                <w:rFonts w:ascii="Book Antiqua" w:hAnsi="Book Antiqua" w:cs="Arial"/>
                <w:color w:val="000000"/>
                <w:sz w:val="24"/>
                <w:szCs w:val="24"/>
              </w:rPr>
              <w:t>208.60</w:t>
            </w:r>
          </w:p>
        </w:tc>
      </w:tr>
      <w:tr w:rsidR="00424D8B" w:rsidRPr="00083214" w14:paraId="570CF881" w14:textId="77777777" w:rsidTr="00535CE7">
        <w:trPr>
          <w:trHeight w:val="618"/>
          <w:jc w:val="center"/>
        </w:trPr>
        <w:tc>
          <w:tcPr>
            <w:tcW w:w="5301" w:type="dxa"/>
            <w:hideMark/>
          </w:tcPr>
          <w:p w14:paraId="08901114" w14:textId="4532BBDF" w:rsidR="00424D8B" w:rsidRPr="00083214" w:rsidRDefault="00424D8B" w:rsidP="00535CE7">
            <w:pPr>
              <w:spacing w:after="0" w:line="360" w:lineRule="auto"/>
              <w:ind w:left="720"/>
              <w:rPr>
                <w:rFonts w:ascii="Book Antiqua" w:hAnsi="Book Antiqua" w:cs="Arial"/>
                <w:color w:val="000000"/>
                <w:sz w:val="24"/>
                <w:szCs w:val="24"/>
              </w:rPr>
            </w:pPr>
            <w:r w:rsidRPr="00083214">
              <w:rPr>
                <w:rFonts w:ascii="Book Antiqua" w:hAnsi="Book Antiqua" w:cs="Arial"/>
                <w:color w:val="000000"/>
                <w:sz w:val="24"/>
                <w:szCs w:val="24"/>
              </w:rPr>
              <w:t>Albumin g/</w:t>
            </w:r>
            <w:proofErr w:type="spellStart"/>
            <w:r w:rsidRPr="00083214">
              <w:rPr>
                <w:rFonts w:ascii="Book Antiqua" w:hAnsi="Book Antiqua" w:cs="Arial"/>
                <w:color w:val="000000"/>
                <w:sz w:val="24"/>
                <w:szCs w:val="24"/>
              </w:rPr>
              <w:t>dL</w:t>
            </w:r>
            <w:proofErr w:type="spellEnd"/>
            <w:r w:rsidRPr="00083214">
              <w:rPr>
                <w:rFonts w:ascii="Book Antiqua" w:hAnsi="Book Antiqua" w:cs="Arial"/>
                <w:color w:val="000000"/>
                <w:sz w:val="24"/>
                <w:szCs w:val="24"/>
              </w:rPr>
              <w:t>, 3.5</w:t>
            </w:r>
            <w:r w:rsidR="00081697" w:rsidRPr="00083214">
              <w:rPr>
                <w:rFonts w:ascii="Book Antiqua" w:hAnsi="Book Antiqua" w:cs="Arial"/>
                <w:color w:val="000000"/>
                <w:sz w:val="24"/>
                <w:szCs w:val="24"/>
              </w:rPr>
              <w:t>-</w:t>
            </w:r>
            <w:r w:rsidRPr="00083214">
              <w:rPr>
                <w:rFonts w:ascii="Book Antiqua" w:hAnsi="Book Antiqua" w:cs="Arial"/>
                <w:color w:val="000000"/>
                <w:sz w:val="24"/>
                <w:szCs w:val="24"/>
              </w:rPr>
              <w:t>4.9 g/</w:t>
            </w:r>
            <w:proofErr w:type="spellStart"/>
            <w:r w:rsidRPr="00083214">
              <w:rPr>
                <w:rFonts w:ascii="Book Antiqua" w:hAnsi="Book Antiqua" w:cs="Arial"/>
                <w:color w:val="000000"/>
                <w:sz w:val="24"/>
                <w:szCs w:val="24"/>
              </w:rPr>
              <w:t>dL</w:t>
            </w:r>
            <w:r w:rsidRPr="00083214">
              <w:rPr>
                <w:rFonts w:ascii="Book Antiqua" w:hAnsi="Book Antiqua" w:cs="Arial"/>
                <w:color w:val="000000"/>
                <w:sz w:val="24"/>
                <w:szCs w:val="24"/>
                <w:vertAlign w:val="superscript"/>
              </w:rPr>
              <w:t>a</w:t>
            </w:r>
            <w:proofErr w:type="spellEnd"/>
          </w:p>
        </w:tc>
        <w:tc>
          <w:tcPr>
            <w:tcW w:w="617" w:type="dxa"/>
            <w:hideMark/>
          </w:tcPr>
          <w:p w14:paraId="19EBE4FD" w14:textId="77777777"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219</w:t>
            </w:r>
          </w:p>
        </w:tc>
        <w:tc>
          <w:tcPr>
            <w:tcW w:w="2730" w:type="dxa"/>
            <w:hideMark/>
          </w:tcPr>
          <w:p w14:paraId="09BC84A5" w14:textId="7552C97D"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4.20 (3.90</w:t>
            </w:r>
            <w:r w:rsidR="00081697" w:rsidRPr="00083214">
              <w:rPr>
                <w:rFonts w:ascii="Book Antiqua" w:hAnsi="Book Antiqua" w:cs="Arial"/>
                <w:color w:val="000000"/>
                <w:sz w:val="24"/>
                <w:szCs w:val="24"/>
              </w:rPr>
              <w:t>-</w:t>
            </w:r>
            <w:r w:rsidRPr="00083214">
              <w:rPr>
                <w:rFonts w:ascii="Book Antiqua" w:hAnsi="Book Antiqua" w:cs="Arial"/>
                <w:color w:val="000000"/>
                <w:sz w:val="24"/>
                <w:szCs w:val="24"/>
              </w:rPr>
              <w:t>4.50)</w:t>
            </w:r>
          </w:p>
        </w:tc>
        <w:tc>
          <w:tcPr>
            <w:tcW w:w="1684" w:type="dxa"/>
            <w:hideMark/>
          </w:tcPr>
          <w:p w14:paraId="20397367" w14:textId="5C31770B"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2.60</w:t>
            </w:r>
            <w:r w:rsidR="00081697" w:rsidRPr="00083214">
              <w:rPr>
                <w:rFonts w:ascii="Book Antiqua" w:hAnsi="Book Antiqua" w:cs="Arial"/>
                <w:color w:val="000000"/>
                <w:sz w:val="24"/>
                <w:szCs w:val="24"/>
              </w:rPr>
              <w:t>-</w:t>
            </w:r>
            <w:r w:rsidRPr="00083214">
              <w:rPr>
                <w:rFonts w:ascii="Book Antiqua" w:hAnsi="Book Antiqua" w:cs="Arial"/>
                <w:color w:val="000000"/>
                <w:sz w:val="24"/>
                <w:szCs w:val="24"/>
              </w:rPr>
              <w:t>5.30</w:t>
            </w:r>
          </w:p>
        </w:tc>
      </w:tr>
      <w:tr w:rsidR="00424D8B" w:rsidRPr="00083214" w14:paraId="349FA0C4" w14:textId="77777777" w:rsidTr="00535CE7">
        <w:trPr>
          <w:trHeight w:val="617"/>
          <w:jc w:val="center"/>
        </w:trPr>
        <w:tc>
          <w:tcPr>
            <w:tcW w:w="5301" w:type="dxa"/>
            <w:hideMark/>
          </w:tcPr>
          <w:p w14:paraId="27A64EA6" w14:textId="465E3952" w:rsidR="00424D8B" w:rsidRPr="00083214" w:rsidRDefault="00424D8B" w:rsidP="00535CE7">
            <w:pPr>
              <w:spacing w:after="0" w:line="360" w:lineRule="auto"/>
              <w:ind w:left="720"/>
              <w:rPr>
                <w:rFonts w:ascii="Book Antiqua" w:hAnsi="Book Antiqua" w:cs="Arial"/>
                <w:color w:val="000000"/>
                <w:sz w:val="24"/>
                <w:szCs w:val="24"/>
              </w:rPr>
            </w:pPr>
            <w:r w:rsidRPr="00083214">
              <w:rPr>
                <w:rFonts w:ascii="Book Antiqua" w:hAnsi="Book Antiqua" w:cs="Arial"/>
                <w:color w:val="000000"/>
                <w:sz w:val="24"/>
                <w:szCs w:val="24"/>
              </w:rPr>
              <w:t>AST, U/L, 1-50 U/L</w:t>
            </w:r>
            <w:r w:rsidRPr="00083214">
              <w:rPr>
                <w:rFonts w:ascii="Book Antiqua" w:hAnsi="Book Antiqua" w:cs="Arial"/>
                <w:color w:val="000000"/>
                <w:sz w:val="24"/>
                <w:szCs w:val="24"/>
                <w:vertAlign w:val="superscript"/>
              </w:rPr>
              <w:t>a</w:t>
            </w:r>
          </w:p>
        </w:tc>
        <w:tc>
          <w:tcPr>
            <w:tcW w:w="617" w:type="dxa"/>
            <w:hideMark/>
          </w:tcPr>
          <w:p w14:paraId="3223EB5B" w14:textId="77777777"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221</w:t>
            </w:r>
          </w:p>
        </w:tc>
        <w:tc>
          <w:tcPr>
            <w:tcW w:w="2730" w:type="dxa"/>
            <w:hideMark/>
          </w:tcPr>
          <w:p w14:paraId="2708CC9D" w14:textId="77777777"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62 (39 - 106)</w:t>
            </w:r>
          </w:p>
        </w:tc>
        <w:tc>
          <w:tcPr>
            <w:tcW w:w="1684" w:type="dxa"/>
            <w:hideMark/>
          </w:tcPr>
          <w:p w14:paraId="179E729D" w14:textId="77777777"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19-324</w:t>
            </w:r>
          </w:p>
        </w:tc>
      </w:tr>
      <w:tr w:rsidR="00424D8B" w:rsidRPr="00083214" w14:paraId="304ECEDA" w14:textId="77777777" w:rsidTr="00535CE7">
        <w:trPr>
          <w:trHeight w:val="618"/>
          <w:jc w:val="center"/>
        </w:trPr>
        <w:tc>
          <w:tcPr>
            <w:tcW w:w="5301" w:type="dxa"/>
            <w:hideMark/>
          </w:tcPr>
          <w:p w14:paraId="6AE74DBA" w14:textId="27C9DA6E" w:rsidR="00424D8B" w:rsidRPr="00083214" w:rsidRDefault="00424D8B" w:rsidP="00535CE7">
            <w:pPr>
              <w:spacing w:after="0" w:line="360" w:lineRule="auto"/>
              <w:ind w:left="720"/>
              <w:rPr>
                <w:rFonts w:ascii="Book Antiqua" w:hAnsi="Book Antiqua" w:cs="Arial"/>
                <w:color w:val="000000"/>
                <w:sz w:val="24"/>
                <w:szCs w:val="24"/>
              </w:rPr>
            </w:pPr>
            <w:r w:rsidRPr="00083214">
              <w:rPr>
                <w:rFonts w:ascii="Book Antiqua" w:hAnsi="Book Antiqua" w:cs="Arial"/>
                <w:color w:val="000000"/>
                <w:sz w:val="24"/>
                <w:szCs w:val="24"/>
              </w:rPr>
              <w:t>ALT, U/L, 1-53 U/L</w:t>
            </w:r>
            <w:r w:rsidRPr="00083214">
              <w:rPr>
                <w:rFonts w:ascii="Book Antiqua" w:hAnsi="Book Antiqua" w:cs="Arial"/>
                <w:color w:val="000000"/>
                <w:sz w:val="24"/>
                <w:szCs w:val="24"/>
                <w:vertAlign w:val="superscript"/>
              </w:rPr>
              <w:t>a</w:t>
            </w:r>
          </w:p>
        </w:tc>
        <w:tc>
          <w:tcPr>
            <w:tcW w:w="617" w:type="dxa"/>
            <w:hideMark/>
          </w:tcPr>
          <w:p w14:paraId="469DC032" w14:textId="77777777"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221</w:t>
            </w:r>
          </w:p>
        </w:tc>
        <w:tc>
          <w:tcPr>
            <w:tcW w:w="2730" w:type="dxa"/>
            <w:hideMark/>
          </w:tcPr>
          <w:p w14:paraId="2CE32019" w14:textId="77777777"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67 (44 - 107)</w:t>
            </w:r>
          </w:p>
        </w:tc>
        <w:tc>
          <w:tcPr>
            <w:tcW w:w="1684" w:type="dxa"/>
            <w:hideMark/>
          </w:tcPr>
          <w:p w14:paraId="20532212" w14:textId="77777777"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15-403</w:t>
            </w:r>
          </w:p>
        </w:tc>
      </w:tr>
      <w:tr w:rsidR="00424D8B" w:rsidRPr="00083214" w14:paraId="7116682E" w14:textId="77777777" w:rsidTr="00535CE7">
        <w:trPr>
          <w:trHeight w:val="617"/>
          <w:jc w:val="center"/>
        </w:trPr>
        <w:tc>
          <w:tcPr>
            <w:tcW w:w="5301" w:type="dxa"/>
            <w:hideMark/>
          </w:tcPr>
          <w:p w14:paraId="5A625184" w14:textId="05CD670F" w:rsidR="00424D8B" w:rsidRPr="00083214" w:rsidRDefault="00424D8B" w:rsidP="00535CE7">
            <w:pPr>
              <w:spacing w:after="0" w:line="360" w:lineRule="auto"/>
              <w:ind w:left="720"/>
              <w:rPr>
                <w:rFonts w:ascii="Book Antiqua" w:hAnsi="Book Antiqua" w:cs="Arial"/>
                <w:color w:val="000000"/>
                <w:sz w:val="24"/>
                <w:szCs w:val="24"/>
              </w:rPr>
            </w:pPr>
            <w:r w:rsidRPr="00083214">
              <w:rPr>
                <w:rFonts w:ascii="Book Antiqua" w:hAnsi="Book Antiqua" w:cs="Arial"/>
                <w:color w:val="000000"/>
                <w:sz w:val="24"/>
                <w:szCs w:val="24"/>
              </w:rPr>
              <w:t>Platelets, x10</w:t>
            </w:r>
            <w:r w:rsidRPr="00083214">
              <w:rPr>
                <w:rFonts w:ascii="Book Antiqua" w:hAnsi="Book Antiqua" w:cs="Arial"/>
                <w:color w:val="000000"/>
                <w:sz w:val="24"/>
                <w:szCs w:val="24"/>
                <w:vertAlign w:val="superscript"/>
              </w:rPr>
              <w:t>3</w:t>
            </w:r>
            <w:r w:rsidRPr="00083214">
              <w:rPr>
                <w:rFonts w:ascii="Book Antiqua" w:hAnsi="Book Antiqua" w:cs="Arial"/>
                <w:color w:val="000000"/>
                <w:sz w:val="24"/>
                <w:szCs w:val="24"/>
              </w:rPr>
              <w:t>/</w:t>
            </w:r>
            <w:r w:rsidRPr="00083214">
              <w:rPr>
                <w:rFonts w:ascii="Book Antiqua" w:hAnsi="Book Antiqua" w:cs="Arial"/>
                <w:sz w:val="24"/>
                <w:szCs w:val="24"/>
              </w:rPr>
              <w:t>µL,</w:t>
            </w:r>
            <w:r w:rsidRPr="00083214">
              <w:rPr>
                <w:rFonts w:ascii="Book Antiqua" w:hAnsi="Book Antiqua" w:cs="Arial"/>
                <w:color w:val="000000"/>
                <w:sz w:val="24"/>
                <w:szCs w:val="24"/>
              </w:rPr>
              <w:t xml:space="preserve"> 150-450 x10</w:t>
            </w:r>
            <w:r w:rsidRPr="00083214">
              <w:rPr>
                <w:rFonts w:ascii="Book Antiqua" w:hAnsi="Book Antiqua" w:cs="Arial"/>
                <w:color w:val="000000"/>
                <w:sz w:val="24"/>
                <w:szCs w:val="24"/>
                <w:vertAlign w:val="superscript"/>
              </w:rPr>
              <w:t>3</w:t>
            </w:r>
            <w:r w:rsidRPr="00083214">
              <w:rPr>
                <w:rFonts w:ascii="Book Antiqua" w:hAnsi="Book Antiqua" w:cs="Arial"/>
                <w:color w:val="000000"/>
                <w:sz w:val="24"/>
                <w:szCs w:val="24"/>
              </w:rPr>
              <w:t>/</w:t>
            </w:r>
            <w:r w:rsidRPr="00083214">
              <w:rPr>
                <w:rFonts w:ascii="Book Antiqua" w:hAnsi="Book Antiqua" w:cs="Arial"/>
                <w:sz w:val="24"/>
                <w:szCs w:val="24"/>
              </w:rPr>
              <w:t>µL</w:t>
            </w:r>
            <w:r w:rsidRPr="00083214">
              <w:rPr>
                <w:rFonts w:ascii="Book Antiqua" w:hAnsi="Book Antiqua" w:cs="Arial"/>
                <w:color w:val="000000"/>
                <w:sz w:val="24"/>
                <w:szCs w:val="24"/>
              </w:rPr>
              <w:t xml:space="preserve"> </w:t>
            </w:r>
            <w:r w:rsidRPr="00083214">
              <w:rPr>
                <w:rFonts w:ascii="Book Antiqua" w:hAnsi="Book Antiqua" w:cs="Arial"/>
                <w:color w:val="000000"/>
                <w:sz w:val="24"/>
                <w:szCs w:val="24"/>
                <w:vertAlign w:val="superscript"/>
              </w:rPr>
              <w:t>a</w:t>
            </w:r>
          </w:p>
        </w:tc>
        <w:tc>
          <w:tcPr>
            <w:tcW w:w="617" w:type="dxa"/>
            <w:hideMark/>
          </w:tcPr>
          <w:p w14:paraId="08DE2A5F" w14:textId="77777777"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223</w:t>
            </w:r>
          </w:p>
        </w:tc>
        <w:tc>
          <w:tcPr>
            <w:tcW w:w="2730" w:type="dxa"/>
            <w:hideMark/>
          </w:tcPr>
          <w:p w14:paraId="4E0C23D3" w14:textId="48BFC11C"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152 (106</w:t>
            </w:r>
            <w:r w:rsidR="00081697" w:rsidRPr="00083214">
              <w:rPr>
                <w:rFonts w:ascii="Book Antiqua" w:hAnsi="Book Antiqua" w:cs="Arial"/>
                <w:color w:val="000000"/>
                <w:sz w:val="24"/>
                <w:szCs w:val="24"/>
              </w:rPr>
              <w:t>-</w:t>
            </w:r>
            <w:r w:rsidRPr="00083214">
              <w:rPr>
                <w:rFonts w:ascii="Book Antiqua" w:hAnsi="Book Antiqua" w:cs="Arial"/>
                <w:color w:val="000000"/>
                <w:sz w:val="24"/>
                <w:szCs w:val="24"/>
              </w:rPr>
              <w:t>195)</w:t>
            </w:r>
          </w:p>
        </w:tc>
        <w:tc>
          <w:tcPr>
            <w:tcW w:w="1684" w:type="dxa"/>
            <w:hideMark/>
          </w:tcPr>
          <w:p w14:paraId="42C74106" w14:textId="77777777"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14-365</w:t>
            </w:r>
          </w:p>
        </w:tc>
      </w:tr>
      <w:tr w:rsidR="00424D8B" w:rsidRPr="00083214" w14:paraId="2096FFE6" w14:textId="77777777" w:rsidTr="00535CE7">
        <w:trPr>
          <w:trHeight w:val="618"/>
          <w:jc w:val="center"/>
        </w:trPr>
        <w:tc>
          <w:tcPr>
            <w:tcW w:w="5301" w:type="dxa"/>
            <w:hideMark/>
          </w:tcPr>
          <w:p w14:paraId="03A7A739" w14:textId="33F76DA9" w:rsidR="00424D8B" w:rsidRPr="00083214" w:rsidRDefault="00424D8B" w:rsidP="00535CE7">
            <w:pPr>
              <w:spacing w:after="0" w:line="360" w:lineRule="auto"/>
              <w:ind w:left="720"/>
              <w:rPr>
                <w:rFonts w:ascii="Book Antiqua" w:hAnsi="Book Antiqua" w:cs="Arial"/>
                <w:color w:val="000000"/>
                <w:sz w:val="24"/>
                <w:szCs w:val="24"/>
              </w:rPr>
            </w:pPr>
            <w:proofErr w:type="spellStart"/>
            <w:r w:rsidRPr="00083214">
              <w:rPr>
                <w:rFonts w:ascii="Book Antiqua" w:hAnsi="Book Antiqua" w:cs="Arial"/>
                <w:color w:val="000000"/>
                <w:sz w:val="24"/>
                <w:szCs w:val="24"/>
              </w:rPr>
              <w:t>Creatinine</w:t>
            </w:r>
            <w:proofErr w:type="spellEnd"/>
            <w:r w:rsidRPr="00083214">
              <w:rPr>
                <w:rFonts w:ascii="Book Antiqua" w:hAnsi="Book Antiqua" w:cs="Arial"/>
                <w:color w:val="000000"/>
                <w:sz w:val="24"/>
                <w:szCs w:val="24"/>
              </w:rPr>
              <w:t>,</w:t>
            </w:r>
            <w:r w:rsidR="000E5AE8" w:rsidRPr="00083214">
              <w:rPr>
                <w:rFonts w:ascii="Book Antiqua" w:hAnsi="Book Antiqua" w:cs="Arial"/>
                <w:color w:val="000000"/>
                <w:sz w:val="24"/>
                <w:szCs w:val="24"/>
              </w:rPr>
              <w:t xml:space="preserve"> </w:t>
            </w:r>
            <w:r w:rsidRPr="00083214">
              <w:rPr>
                <w:rFonts w:ascii="Book Antiqua" w:hAnsi="Book Antiqua" w:cs="Arial"/>
                <w:color w:val="000000"/>
                <w:sz w:val="24"/>
                <w:szCs w:val="24"/>
              </w:rPr>
              <w:t>mg/</w:t>
            </w:r>
            <w:proofErr w:type="spellStart"/>
            <w:r w:rsidRPr="00083214">
              <w:rPr>
                <w:rFonts w:ascii="Book Antiqua" w:hAnsi="Book Antiqua" w:cs="Arial"/>
                <w:color w:val="000000"/>
                <w:sz w:val="24"/>
                <w:szCs w:val="24"/>
              </w:rPr>
              <w:t>dL</w:t>
            </w:r>
            <w:proofErr w:type="spellEnd"/>
            <w:r w:rsidRPr="00083214">
              <w:rPr>
                <w:rFonts w:ascii="Book Antiqua" w:hAnsi="Book Antiqua" w:cs="Arial"/>
                <w:color w:val="000000"/>
                <w:sz w:val="24"/>
                <w:szCs w:val="24"/>
              </w:rPr>
              <w:t>, 0.60-1.40 mg/</w:t>
            </w:r>
            <w:proofErr w:type="spellStart"/>
            <w:r w:rsidRPr="00083214">
              <w:rPr>
                <w:rFonts w:ascii="Book Antiqua" w:hAnsi="Book Antiqua" w:cs="Arial"/>
                <w:color w:val="000000"/>
                <w:sz w:val="24"/>
                <w:szCs w:val="24"/>
              </w:rPr>
              <w:t>dL</w:t>
            </w:r>
            <w:proofErr w:type="spellEnd"/>
            <w:r w:rsidRPr="00083214">
              <w:rPr>
                <w:rFonts w:ascii="Book Antiqua" w:hAnsi="Book Antiqua" w:cs="Arial"/>
                <w:color w:val="000000"/>
                <w:sz w:val="24"/>
                <w:szCs w:val="24"/>
                <w:vertAlign w:val="superscript"/>
              </w:rPr>
              <w:t xml:space="preserve"> a</w:t>
            </w:r>
          </w:p>
        </w:tc>
        <w:tc>
          <w:tcPr>
            <w:tcW w:w="617" w:type="dxa"/>
            <w:hideMark/>
          </w:tcPr>
          <w:p w14:paraId="51C6E895" w14:textId="77777777"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205</w:t>
            </w:r>
          </w:p>
        </w:tc>
        <w:tc>
          <w:tcPr>
            <w:tcW w:w="2730" w:type="dxa"/>
            <w:hideMark/>
          </w:tcPr>
          <w:p w14:paraId="56D582C8" w14:textId="77777777"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0.91 (0.81 - 1.04)</w:t>
            </w:r>
          </w:p>
        </w:tc>
        <w:tc>
          <w:tcPr>
            <w:tcW w:w="1684" w:type="dxa"/>
            <w:hideMark/>
          </w:tcPr>
          <w:p w14:paraId="580706A6" w14:textId="77777777"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0.58 - 10.2</w:t>
            </w:r>
          </w:p>
        </w:tc>
      </w:tr>
      <w:tr w:rsidR="00424D8B" w:rsidRPr="00083214" w14:paraId="3052E49A" w14:textId="77777777" w:rsidTr="00535CE7">
        <w:trPr>
          <w:trHeight w:val="617"/>
          <w:jc w:val="center"/>
        </w:trPr>
        <w:tc>
          <w:tcPr>
            <w:tcW w:w="5301" w:type="dxa"/>
            <w:hideMark/>
          </w:tcPr>
          <w:p w14:paraId="5BE3DC1E" w14:textId="782EBC42" w:rsidR="00424D8B" w:rsidRPr="00083214" w:rsidRDefault="00424D8B" w:rsidP="004D06B7">
            <w:pPr>
              <w:spacing w:after="0" w:line="360" w:lineRule="auto"/>
              <w:ind w:left="720"/>
              <w:rPr>
                <w:rFonts w:ascii="Book Antiqua" w:hAnsi="Book Antiqua" w:cs="Arial"/>
                <w:color w:val="000000"/>
                <w:sz w:val="24"/>
                <w:szCs w:val="24"/>
              </w:rPr>
            </w:pPr>
            <w:r w:rsidRPr="00083214">
              <w:rPr>
                <w:rFonts w:ascii="Book Antiqua" w:hAnsi="Book Antiqua" w:cs="Arial"/>
                <w:color w:val="000000"/>
                <w:sz w:val="24"/>
                <w:szCs w:val="24"/>
              </w:rPr>
              <w:lastRenderedPageBreak/>
              <w:t xml:space="preserve">Ferritin, </w:t>
            </w:r>
            <w:proofErr w:type="spellStart"/>
            <w:r w:rsidRPr="00083214">
              <w:rPr>
                <w:rFonts w:ascii="Book Antiqua" w:hAnsi="Book Antiqua" w:cs="Arial"/>
                <w:color w:val="000000"/>
                <w:sz w:val="24"/>
                <w:szCs w:val="24"/>
              </w:rPr>
              <w:t>ng</w:t>
            </w:r>
            <w:proofErr w:type="spellEnd"/>
            <w:r w:rsidRPr="00083214">
              <w:rPr>
                <w:rFonts w:ascii="Book Antiqua" w:hAnsi="Book Antiqua" w:cs="Arial"/>
                <w:color w:val="000000"/>
                <w:sz w:val="24"/>
                <w:szCs w:val="24"/>
              </w:rPr>
              <w:t xml:space="preserve">/mL, 15-150 </w:t>
            </w:r>
            <w:proofErr w:type="spellStart"/>
            <w:r w:rsidRPr="00083214">
              <w:rPr>
                <w:rFonts w:ascii="Book Antiqua" w:hAnsi="Book Antiqua" w:cs="Arial"/>
                <w:color w:val="000000"/>
                <w:sz w:val="24"/>
                <w:szCs w:val="24"/>
              </w:rPr>
              <w:t>ng</w:t>
            </w:r>
            <w:proofErr w:type="spellEnd"/>
            <w:r w:rsidRPr="00083214">
              <w:rPr>
                <w:rFonts w:ascii="Book Antiqua" w:hAnsi="Book Antiqua" w:cs="Arial"/>
                <w:color w:val="000000"/>
                <w:sz w:val="24"/>
                <w:szCs w:val="24"/>
              </w:rPr>
              <w:t>/</w:t>
            </w:r>
            <w:proofErr w:type="spellStart"/>
            <w:r w:rsidRPr="00083214">
              <w:rPr>
                <w:rFonts w:ascii="Book Antiqua" w:hAnsi="Book Antiqua" w:cs="Arial"/>
                <w:color w:val="000000"/>
                <w:sz w:val="24"/>
                <w:szCs w:val="24"/>
              </w:rPr>
              <w:t>mL</w:t>
            </w:r>
            <w:r w:rsidRPr="00083214">
              <w:rPr>
                <w:rFonts w:ascii="Book Antiqua" w:hAnsi="Book Antiqua" w:cs="Arial"/>
                <w:color w:val="000000"/>
                <w:sz w:val="24"/>
                <w:szCs w:val="24"/>
                <w:vertAlign w:val="superscript"/>
              </w:rPr>
              <w:t>a</w:t>
            </w:r>
            <w:proofErr w:type="spellEnd"/>
          </w:p>
        </w:tc>
        <w:tc>
          <w:tcPr>
            <w:tcW w:w="617" w:type="dxa"/>
            <w:hideMark/>
          </w:tcPr>
          <w:p w14:paraId="4F804244" w14:textId="77777777"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54</w:t>
            </w:r>
          </w:p>
        </w:tc>
        <w:tc>
          <w:tcPr>
            <w:tcW w:w="2730" w:type="dxa"/>
            <w:hideMark/>
          </w:tcPr>
          <w:p w14:paraId="067AFC9B" w14:textId="27CA217D"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184 (113</w:t>
            </w:r>
            <w:r w:rsidR="00081697" w:rsidRPr="00083214">
              <w:rPr>
                <w:rFonts w:ascii="Book Antiqua" w:hAnsi="Book Antiqua" w:cs="Arial"/>
                <w:color w:val="000000"/>
                <w:sz w:val="24"/>
                <w:szCs w:val="24"/>
              </w:rPr>
              <w:t>-</w:t>
            </w:r>
            <w:r w:rsidRPr="00083214">
              <w:rPr>
                <w:rFonts w:ascii="Book Antiqua" w:hAnsi="Book Antiqua" w:cs="Arial"/>
                <w:color w:val="000000"/>
                <w:sz w:val="24"/>
                <w:szCs w:val="24"/>
              </w:rPr>
              <w:t>373)</w:t>
            </w:r>
          </w:p>
        </w:tc>
        <w:tc>
          <w:tcPr>
            <w:tcW w:w="1684" w:type="dxa"/>
            <w:hideMark/>
          </w:tcPr>
          <w:p w14:paraId="373967E1" w14:textId="37A56DA3"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22</w:t>
            </w:r>
            <w:r w:rsidR="00081697" w:rsidRPr="00083214">
              <w:rPr>
                <w:rFonts w:ascii="Book Antiqua" w:hAnsi="Book Antiqua" w:cs="Arial"/>
                <w:color w:val="000000"/>
                <w:sz w:val="24"/>
                <w:szCs w:val="24"/>
              </w:rPr>
              <w:t>-</w:t>
            </w:r>
            <w:r w:rsidRPr="00083214">
              <w:rPr>
                <w:rFonts w:ascii="Book Antiqua" w:hAnsi="Book Antiqua" w:cs="Arial"/>
                <w:color w:val="000000"/>
                <w:sz w:val="24"/>
                <w:szCs w:val="24"/>
              </w:rPr>
              <w:t>893</w:t>
            </w:r>
          </w:p>
        </w:tc>
      </w:tr>
      <w:tr w:rsidR="00424D8B" w:rsidRPr="00083214" w14:paraId="3AB741DA" w14:textId="77777777" w:rsidTr="00535CE7">
        <w:trPr>
          <w:trHeight w:val="618"/>
          <w:jc w:val="center"/>
        </w:trPr>
        <w:tc>
          <w:tcPr>
            <w:tcW w:w="5301" w:type="dxa"/>
            <w:hideMark/>
          </w:tcPr>
          <w:p w14:paraId="7718B4D2" w14:textId="265C46D0" w:rsidR="00424D8B" w:rsidRPr="00083214" w:rsidRDefault="00424D8B" w:rsidP="00535CE7">
            <w:pPr>
              <w:spacing w:after="0" w:line="360" w:lineRule="auto"/>
              <w:ind w:left="720"/>
              <w:rPr>
                <w:rFonts w:ascii="Book Antiqua" w:hAnsi="Book Antiqua" w:cs="Arial"/>
                <w:color w:val="000000"/>
                <w:sz w:val="24"/>
                <w:szCs w:val="24"/>
              </w:rPr>
            </w:pPr>
            <w:proofErr w:type="spellStart"/>
            <w:proofErr w:type="gramStart"/>
            <w:r w:rsidRPr="00083214">
              <w:rPr>
                <w:rFonts w:ascii="Book Antiqua" w:hAnsi="Book Antiqua" w:cs="Arial"/>
                <w:color w:val="000000"/>
                <w:sz w:val="24"/>
                <w:szCs w:val="24"/>
              </w:rPr>
              <w:t>eGFR</w:t>
            </w:r>
            <w:proofErr w:type="spellEnd"/>
            <w:proofErr w:type="gramEnd"/>
            <w:r w:rsidRPr="00083214">
              <w:rPr>
                <w:rFonts w:ascii="Book Antiqua" w:hAnsi="Book Antiqua" w:cs="Arial"/>
                <w:color w:val="000000"/>
                <w:sz w:val="24"/>
                <w:szCs w:val="24"/>
              </w:rPr>
              <w:t>, mL/min/1.73 m</w:t>
            </w:r>
            <w:r w:rsidRPr="00083214">
              <w:rPr>
                <w:rFonts w:ascii="Book Antiqua" w:hAnsi="Book Antiqua" w:cs="Arial"/>
                <w:color w:val="000000"/>
                <w:sz w:val="24"/>
                <w:szCs w:val="24"/>
                <w:vertAlign w:val="superscript"/>
              </w:rPr>
              <w:t>2,</w:t>
            </w:r>
            <w:r w:rsidRPr="00083214">
              <w:rPr>
                <w:rFonts w:ascii="Book Antiqua" w:hAnsi="Book Antiqua" w:cs="Arial"/>
                <w:color w:val="000000"/>
                <w:sz w:val="24"/>
                <w:szCs w:val="24"/>
              </w:rPr>
              <w:t xml:space="preserve"> &lt;60 mL/min/1.73m</w:t>
            </w:r>
            <w:r w:rsidRPr="00083214">
              <w:rPr>
                <w:rFonts w:ascii="Book Antiqua" w:hAnsi="Book Antiqua" w:cs="Arial"/>
                <w:color w:val="000000"/>
                <w:sz w:val="24"/>
                <w:szCs w:val="24"/>
                <w:vertAlign w:val="superscript"/>
              </w:rPr>
              <w:t>2</w:t>
            </w:r>
            <w:r w:rsidR="000E5AE8" w:rsidRPr="00083214">
              <w:rPr>
                <w:rFonts w:ascii="Book Antiqua" w:hAnsi="Book Antiqua" w:cs="Arial"/>
                <w:color w:val="000000"/>
                <w:sz w:val="24"/>
                <w:szCs w:val="24"/>
                <w:vertAlign w:val="superscript"/>
              </w:rPr>
              <w:t xml:space="preserve"> </w:t>
            </w:r>
            <w:proofErr w:type="spellStart"/>
            <w:r w:rsidRPr="00083214">
              <w:rPr>
                <w:rFonts w:ascii="Book Antiqua" w:hAnsi="Book Antiqua" w:cs="Arial"/>
                <w:color w:val="000000"/>
                <w:sz w:val="24"/>
                <w:szCs w:val="24"/>
                <w:vertAlign w:val="superscript"/>
              </w:rPr>
              <w:t>ab</w:t>
            </w:r>
            <w:proofErr w:type="spellEnd"/>
          </w:p>
        </w:tc>
        <w:tc>
          <w:tcPr>
            <w:tcW w:w="617" w:type="dxa"/>
            <w:hideMark/>
          </w:tcPr>
          <w:p w14:paraId="09DDC412" w14:textId="77777777"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204</w:t>
            </w:r>
          </w:p>
        </w:tc>
        <w:tc>
          <w:tcPr>
            <w:tcW w:w="2730" w:type="dxa"/>
            <w:hideMark/>
          </w:tcPr>
          <w:p w14:paraId="1BB789AF" w14:textId="241ADACC"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88 (75</w:t>
            </w:r>
            <w:r w:rsidR="00081697" w:rsidRPr="00083214">
              <w:rPr>
                <w:rFonts w:ascii="Book Antiqua" w:hAnsi="Book Antiqua" w:cs="Arial"/>
                <w:color w:val="000000"/>
                <w:sz w:val="24"/>
                <w:szCs w:val="24"/>
              </w:rPr>
              <w:t>-</w:t>
            </w:r>
            <w:r w:rsidRPr="00083214">
              <w:rPr>
                <w:rFonts w:ascii="Book Antiqua" w:hAnsi="Book Antiqua" w:cs="Arial"/>
                <w:color w:val="000000"/>
                <w:sz w:val="24"/>
                <w:szCs w:val="24"/>
              </w:rPr>
              <w:t>99)</w:t>
            </w:r>
          </w:p>
        </w:tc>
        <w:tc>
          <w:tcPr>
            <w:tcW w:w="1684" w:type="dxa"/>
            <w:hideMark/>
          </w:tcPr>
          <w:p w14:paraId="6B29B951" w14:textId="77777777"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6 - 125</w:t>
            </w:r>
          </w:p>
        </w:tc>
      </w:tr>
      <w:tr w:rsidR="00424D8B" w:rsidRPr="00083214" w14:paraId="09CEA1DF" w14:textId="77777777" w:rsidTr="00535CE7">
        <w:trPr>
          <w:trHeight w:val="618"/>
          <w:jc w:val="center"/>
        </w:trPr>
        <w:tc>
          <w:tcPr>
            <w:tcW w:w="5301" w:type="dxa"/>
          </w:tcPr>
          <w:p w14:paraId="2366118D" w14:textId="77777777" w:rsidR="00424D8B" w:rsidRPr="00083214" w:rsidRDefault="00424D8B" w:rsidP="00535CE7">
            <w:pPr>
              <w:spacing w:after="0" w:line="360" w:lineRule="auto"/>
              <w:rPr>
                <w:rFonts w:ascii="Book Antiqua" w:hAnsi="Book Antiqua" w:cs="Arial"/>
                <w:color w:val="000000"/>
                <w:sz w:val="24"/>
                <w:szCs w:val="24"/>
              </w:rPr>
            </w:pPr>
            <w:r w:rsidRPr="00083214">
              <w:rPr>
                <w:rFonts w:ascii="Book Antiqua" w:hAnsi="Book Antiqua" w:cs="Arial"/>
                <w:color w:val="000000"/>
                <w:sz w:val="24"/>
                <w:szCs w:val="24"/>
              </w:rPr>
              <w:t>Indication of liver fibrosis</w:t>
            </w:r>
          </w:p>
        </w:tc>
        <w:tc>
          <w:tcPr>
            <w:tcW w:w="617" w:type="dxa"/>
          </w:tcPr>
          <w:p w14:paraId="1DBC2165" w14:textId="77777777" w:rsidR="00424D8B" w:rsidRPr="00083214" w:rsidRDefault="00424D8B" w:rsidP="00535CE7">
            <w:pPr>
              <w:spacing w:after="0" w:line="360" w:lineRule="auto"/>
              <w:jc w:val="center"/>
              <w:rPr>
                <w:rFonts w:ascii="Book Antiqua" w:hAnsi="Book Antiqua" w:cs="Arial"/>
                <w:color w:val="000000"/>
                <w:sz w:val="24"/>
                <w:szCs w:val="24"/>
              </w:rPr>
            </w:pPr>
          </w:p>
        </w:tc>
        <w:tc>
          <w:tcPr>
            <w:tcW w:w="2730" w:type="dxa"/>
          </w:tcPr>
          <w:p w14:paraId="5559EAFE" w14:textId="77777777" w:rsidR="00424D8B" w:rsidRPr="00083214" w:rsidRDefault="00424D8B" w:rsidP="00535CE7">
            <w:pPr>
              <w:spacing w:after="0" w:line="360" w:lineRule="auto"/>
              <w:jc w:val="center"/>
              <w:rPr>
                <w:rFonts w:ascii="Book Antiqua" w:hAnsi="Book Antiqua" w:cs="Arial"/>
                <w:color w:val="000000"/>
                <w:sz w:val="24"/>
                <w:szCs w:val="24"/>
              </w:rPr>
            </w:pPr>
          </w:p>
        </w:tc>
        <w:tc>
          <w:tcPr>
            <w:tcW w:w="1684" w:type="dxa"/>
          </w:tcPr>
          <w:p w14:paraId="7599012A" w14:textId="77777777" w:rsidR="00424D8B" w:rsidRPr="00083214" w:rsidRDefault="00424D8B" w:rsidP="00535CE7">
            <w:pPr>
              <w:spacing w:after="0" w:line="360" w:lineRule="auto"/>
              <w:jc w:val="center"/>
              <w:rPr>
                <w:rFonts w:ascii="Book Antiqua" w:hAnsi="Book Antiqua" w:cs="Arial"/>
                <w:color w:val="000000"/>
                <w:sz w:val="24"/>
                <w:szCs w:val="24"/>
              </w:rPr>
            </w:pPr>
          </w:p>
        </w:tc>
      </w:tr>
      <w:tr w:rsidR="00424D8B" w:rsidRPr="00083214" w14:paraId="4F1269D9" w14:textId="77777777" w:rsidTr="00535CE7">
        <w:trPr>
          <w:trHeight w:val="617"/>
          <w:jc w:val="center"/>
        </w:trPr>
        <w:tc>
          <w:tcPr>
            <w:tcW w:w="5301" w:type="dxa"/>
          </w:tcPr>
          <w:p w14:paraId="572493FE" w14:textId="77777777" w:rsidR="00424D8B" w:rsidRPr="00083214" w:rsidRDefault="00424D8B" w:rsidP="00535CE7">
            <w:pPr>
              <w:spacing w:after="0" w:line="360" w:lineRule="auto"/>
              <w:ind w:left="720"/>
              <w:rPr>
                <w:rFonts w:ascii="Book Antiqua" w:hAnsi="Book Antiqua" w:cs="Arial"/>
                <w:color w:val="000000"/>
                <w:sz w:val="24"/>
                <w:szCs w:val="24"/>
              </w:rPr>
            </w:pPr>
            <w:r w:rsidRPr="00083214">
              <w:rPr>
                <w:rFonts w:ascii="Book Antiqua" w:hAnsi="Book Antiqua" w:cs="Arial"/>
                <w:color w:val="000000"/>
                <w:sz w:val="24"/>
                <w:szCs w:val="24"/>
              </w:rPr>
              <w:t>APRI score</w:t>
            </w:r>
          </w:p>
        </w:tc>
        <w:tc>
          <w:tcPr>
            <w:tcW w:w="617" w:type="dxa"/>
          </w:tcPr>
          <w:p w14:paraId="314E6904" w14:textId="77777777"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221</w:t>
            </w:r>
          </w:p>
        </w:tc>
        <w:tc>
          <w:tcPr>
            <w:tcW w:w="2730" w:type="dxa"/>
          </w:tcPr>
          <w:p w14:paraId="281F8DF4" w14:textId="77777777"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0.82 (0.43 - 1.82)</w:t>
            </w:r>
          </w:p>
        </w:tc>
        <w:tc>
          <w:tcPr>
            <w:tcW w:w="1684" w:type="dxa"/>
          </w:tcPr>
          <w:p w14:paraId="5D9598C3" w14:textId="77777777"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0.10-12.48</w:t>
            </w:r>
          </w:p>
        </w:tc>
      </w:tr>
      <w:tr w:rsidR="00424D8B" w:rsidRPr="00083214" w14:paraId="1693992C" w14:textId="77777777" w:rsidTr="00535CE7">
        <w:trPr>
          <w:trHeight w:val="618"/>
          <w:jc w:val="center"/>
        </w:trPr>
        <w:tc>
          <w:tcPr>
            <w:tcW w:w="5301" w:type="dxa"/>
          </w:tcPr>
          <w:p w14:paraId="10739116" w14:textId="77777777" w:rsidR="00424D8B" w:rsidRPr="00083214" w:rsidRDefault="00424D8B" w:rsidP="00535CE7">
            <w:pPr>
              <w:spacing w:after="0" w:line="360" w:lineRule="auto"/>
              <w:ind w:left="720"/>
              <w:rPr>
                <w:rFonts w:ascii="Book Antiqua" w:hAnsi="Book Antiqua" w:cs="Arial"/>
                <w:color w:val="000000"/>
                <w:sz w:val="24"/>
                <w:szCs w:val="24"/>
              </w:rPr>
            </w:pPr>
            <w:r w:rsidRPr="00083214">
              <w:rPr>
                <w:rFonts w:ascii="Book Antiqua" w:hAnsi="Book Antiqua" w:cs="Arial"/>
                <w:color w:val="000000"/>
                <w:sz w:val="24"/>
                <w:szCs w:val="24"/>
              </w:rPr>
              <w:t>FIB-4 score</w:t>
            </w:r>
          </w:p>
        </w:tc>
        <w:tc>
          <w:tcPr>
            <w:tcW w:w="617" w:type="dxa"/>
          </w:tcPr>
          <w:p w14:paraId="3C91B802" w14:textId="77777777"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221</w:t>
            </w:r>
          </w:p>
        </w:tc>
        <w:tc>
          <w:tcPr>
            <w:tcW w:w="2730" w:type="dxa"/>
          </w:tcPr>
          <w:p w14:paraId="3D4CF55A" w14:textId="39E6B2BB"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2.65 (1.77</w:t>
            </w:r>
            <w:r w:rsidR="00081697" w:rsidRPr="00083214">
              <w:rPr>
                <w:rFonts w:ascii="Book Antiqua" w:hAnsi="Book Antiqua" w:cs="Arial"/>
                <w:color w:val="000000"/>
                <w:sz w:val="24"/>
                <w:szCs w:val="24"/>
              </w:rPr>
              <w:t>-</w:t>
            </w:r>
            <w:r w:rsidRPr="00083214">
              <w:rPr>
                <w:rFonts w:ascii="Book Antiqua" w:hAnsi="Book Antiqua" w:cs="Arial"/>
                <w:color w:val="000000"/>
                <w:sz w:val="24"/>
                <w:szCs w:val="24"/>
              </w:rPr>
              <w:t>5.66)</w:t>
            </w:r>
          </w:p>
        </w:tc>
        <w:tc>
          <w:tcPr>
            <w:tcW w:w="1684" w:type="dxa"/>
          </w:tcPr>
          <w:p w14:paraId="4C6D4241" w14:textId="77777777"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0.35 - 35.30</w:t>
            </w:r>
          </w:p>
        </w:tc>
      </w:tr>
      <w:tr w:rsidR="00424D8B" w:rsidRPr="00083214" w14:paraId="14C7B8C3" w14:textId="77777777" w:rsidTr="00535CE7">
        <w:trPr>
          <w:trHeight w:val="617"/>
          <w:jc w:val="center"/>
        </w:trPr>
        <w:tc>
          <w:tcPr>
            <w:tcW w:w="5301" w:type="dxa"/>
          </w:tcPr>
          <w:p w14:paraId="3767F37E" w14:textId="77777777" w:rsidR="00424D8B" w:rsidRPr="00083214" w:rsidRDefault="00424D8B" w:rsidP="00535CE7">
            <w:pPr>
              <w:spacing w:after="0" w:line="360" w:lineRule="auto"/>
              <w:ind w:left="720"/>
              <w:rPr>
                <w:rFonts w:ascii="Book Antiqua" w:hAnsi="Book Antiqua" w:cs="Arial"/>
                <w:color w:val="000000"/>
                <w:sz w:val="24"/>
                <w:szCs w:val="24"/>
              </w:rPr>
            </w:pPr>
            <w:r w:rsidRPr="00083214">
              <w:rPr>
                <w:rFonts w:ascii="Book Antiqua" w:hAnsi="Book Antiqua" w:cs="Arial"/>
                <w:color w:val="000000"/>
                <w:sz w:val="24"/>
                <w:szCs w:val="24"/>
              </w:rPr>
              <w:t>FIB-4, advanced fibrosis/</w:t>
            </w:r>
            <w:proofErr w:type="spellStart"/>
            <w:r w:rsidRPr="00083214">
              <w:rPr>
                <w:rFonts w:ascii="Book Antiqua" w:hAnsi="Book Antiqua" w:cs="Arial"/>
                <w:color w:val="000000"/>
                <w:sz w:val="24"/>
                <w:szCs w:val="24"/>
              </w:rPr>
              <w:t>cirrhosis</w:t>
            </w:r>
            <w:r w:rsidRPr="00083214">
              <w:rPr>
                <w:rFonts w:ascii="Book Antiqua" w:hAnsi="Book Antiqua" w:cs="Arial"/>
                <w:color w:val="000000"/>
                <w:sz w:val="24"/>
                <w:szCs w:val="24"/>
                <w:vertAlign w:val="superscript"/>
              </w:rPr>
              <w:t>c</w:t>
            </w:r>
            <w:proofErr w:type="spellEnd"/>
          </w:p>
        </w:tc>
        <w:tc>
          <w:tcPr>
            <w:tcW w:w="617" w:type="dxa"/>
          </w:tcPr>
          <w:p w14:paraId="29F4FFB1" w14:textId="77777777"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221</w:t>
            </w:r>
          </w:p>
        </w:tc>
        <w:tc>
          <w:tcPr>
            <w:tcW w:w="2730" w:type="dxa"/>
          </w:tcPr>
          <w:p w14:paraId="3701F7C0" w14:textId="77777777"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98/221 (44%)</w:t>
            </w:r>
          </w:p>
        </w:tc>
        <w:tc>
          <w:tcPr>
            <w:tcW w:w="1684" w:type="dxa"/>
          </w:tcPr>
          <w:p w14:paraId="618A6168" w14:textId="77777777"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w:t>
            </w:r>
          </w:p>
        </w:tc>
      </w:tr>
      <w:tr w:rsidR="00424D8B" w:rsidRPr="00083214" w14:paraId="40C3DF0C" w14:textId="77777777" w:rsidTr="00535CE7">
        <w:trPr>
          <w:trHeight w:val="618"/>
          <w:jc w:val="center"/>
        </w:trPr>
        <w:tc>
          <w:tcPr>
            <w:tcW w:w="5301" w:type="dxa"/>
          </w:tcPr>
          <w:p w14:paraId="4D07CC7B" w14:textId="77777777" w:rsidR="00424D8B" w:rsidRPr="00083214" w:rsidRDefault="00424D8B" w:rsidP="00535CE7">
            <w:pPr>
              <w:spacing w:after="0" w:line="360" w:lineRule="auto"/>
              <w:ind w:left="720"/>
              <w:rPr>
                <w:rFonts w:ascii="Book Antiqua" w:hAnsi="Book Antiqua" w:cs="Arial"/>
                <w:color w:val="000000"/>
                <w:sz w:val="24"/>
                <w:szCs w:val="24"/>
              </w:rPr>
            </w:pPr>
            <w:r w:rsidRPr="00083214">
              <w:rPr>
                <w:rFonts w:ascii="Book Antiqua" w:hAnsi="Book Antiqua" w:cs="Arial"/>
                <w:color w:val="000000"/>
                <w:sz w:val="24"/>
                <w:szCs w:val="24"/>
              </w:rPr>
              <w:t>Cirrhosis, biopsy</w:t>
            </w:r>
          </w:p>
        </w:tc>
        <w:tc>
          <w:tcPr>
            <w:tcW w:w="617" w:type="dxa"/>
          </w:tcPr>
          <w:p w14:paraId="3F3C7B00" w14:textId="77777777"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189</w:t>
            </w:r>
          </w:p>
        </w:tc>
        <w:tc>
          <w:tcPr>
            <w:tcW w:w="2730" w:type="dxa"/>
          </w:tcPr>
          <w:p w14:paraId="0E47938F" w14:textId="77777777"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85/189 (45%)</w:t>
            </w:r>
          </w:p>
        </w:tc>
        <w:tc>
          <w:tcPr>
            <w:tcW w:w="1684" w:type="dxa"/>
          </w:tcPr>
          <w:p w14:paraId="6AF47F48" w14:textId="77777777"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w:t>
            </w:r>
          </w:p>
        </w:tc>
      </w:tr>
      <w:tr w:rsidR="00424D8B" w:rsidRPr="00083214" w14:paraId="614D37EA" w14:textId="77777777" w:rsidTr="00535CE7">
        <w:trPr>
          <w:trHeight w:val="617"/>
          <w:jc w:val="center"/>
        </w:trPr>
        <w:tc>
          <w:tcPr>
            <w:tcW w:w="5301" w:type="dxa"/>
          </w:tcPr>
          <w:p w14:paraId="3550ACCC" w14:textId="77777777" w:rsidR="00424D8B" w:rsidRPr="00083214" w:rsidRDefault="00424D8B" w:rsidP="00535CE7">
            <w:pPr>
              <w:spacing w:after="0" w:line="360" w:lineRule="auto"/>
              <w:ind w:left="720"/>
              <w:rPr>
                <w:rFonts w:ascii="Book Antiqua" w:hAnsi="Book Antiqua" w:cs="Arial"/>
                <w:color w:val="000000"/>
                <w:sz w:val="24"/>
                <w:szCs w:val="24"/>
              </w:rPr>
            </w:pPr>
            <w:r w:rsidRPr="00083214">
              <w:rPr>
                <w:rFonts w:ascii="Book Antiqua" w:hAnsi="Book Antiqua" w:cs="Arial"/>
                <w:color w:val="000000"/>
                <w:sz w:val="24"/>
                <w:szCs w:val="24"/>
              </w:rPr>
              <w:t xml:space="preserve">Transient </w:t>
            </w:r>
            <w:proofErr w:type="spellStart"/>
            <w:r w:rsidRPr="00083214">
              <w:rPr>
                <w:rFonts w:ascii="Book Antiqua" w:hAnsi="Book Antiqua" w:cs="Arial"/>
                <w:color w:val="000000"/>
                <w:sz w:val="24"/>
                <w:szCs w:val="24"/>
              </w:rPr>
              <w:t>elastography</w:t>
            </w:r>
            <w:proofErr w:type="spellEnd"/>
            <w:r w:rsidRPr="00083214">
              <w:rPr>
                <w:rFonts w:ascii="Book Antiqua" w:hAnsi="Book Antiqua" w:cs="Arial"/>
                <w:color w:val="000000"/>
                <w:sz w:val="24"/>
                <w:szCs w:val="24"/>
              </w:rPr>
              <w:t xml:space="preserve"> score, </w:t>
            </w:r>
            <w:proofErr w:type="spellStart"/>
            <w:r w:rsidRPr="00083214">
              <w:rPr>
                <w:rFonts w:ascii="Book Antiqua" w:hAnsi="Book Antiqua" w:cs="Arial"/>
                <w:color w:val="000000"/>
                <w:sz w:val="24"/>
                <w:szCs w:val="24"/>
              </w:rPr>
              <w:t>kPa</w:t>
            </w:r>
            <w:proofErr w:type="spellEnd"/>
          </w:p>
        </w:tc>
        <w:tc>
          <w:tcPr>
            <w:tcW w:w="617" w:type="dxa"/>
          </w:tcPr>
          <w:p w14:paraId="7301D4FD" w14:textId="77777777"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80</w:t>
            </w:r>
          </w:p>
        </w:tc>
        <w:tc>
          <w:tcPr>
            <w:tcW w:w="2730" w:type="dxa"/>
          </w:tcPr>
          <w:p w14:paraId="2854E7AC" w14:textId="1FC04192"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11.8 (7.2</w:t>
            </w:r>
            <w:r w:rsidR="00081697" w:rsidRPr="00083214">
              <w:rPr>
                <w:rFonts w:ascii="Book Antiqua" w:hAnsi="Book Antiqua" w:cs="Arial"/>
                <w:color w:val="000000"/>
                <w:sz w:val="24"/>
                <w:szCs w:val="24"/>
              </w:rPr>
              <w:t>-</w:t>
            </w:r>
            <w:r w:rsidRPr="00083214">
              <w:rPr>
                <w:rFonts w:ascii="Book Antiqua" w:hAnsi="Book Antiqua" w:cs="Arial"/>
                <w:color w:val="000000"/>
                <w:sz w:val="24"/>
                <w:szCs w:val="24"/>
              </w:rPr>
              <w:t>20.3)</w:t>
            </w:r>
          </w:p>
        </w:tc>
        <w:tc>
          <w:tcPr>
            <w:tcW w:w="1684" w:type="dxa"/>
          </w:tcPr>
          <w:p w14:paraId="5C486B67" w14:textId="76561E16"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3.9</w:t>
            </w:r>
            <w:r w:rsidR="00081697" w:rsidRPr="00083214">
              <w:rPr>
                <w:rFonts w:ascii="Book Antiqua" w:hAnsi="Book Antiqua" w:cs="Arial"/>
                <w:color w:val="000000"/>
                <w:sz w:val="24"/>
                <w:szCs w:val="24"/>
              </w:rPr>
              <w:t>-</w:t>
            </w:r>
            <w:r w:rsidRPr="00083214">
              <w:rPr>
                <w:rFonts w:ascii="Book Antiqua" w:hAnsi="Book Antiqua" w:cs="Arial"/>
                <w:color w:val="000000"/>
                <w:sz w:val="24"/>
                <w:szCs w:val="24"/>
              </w:rPr>
              <w:t>55.1</w:t>
            </w:r>
          </w:p>
        </w:tc>
      </w:tr>
      <w:tr w:rsidR="00424D8B" w:rsidRPr="00083214" w14:paraId="55B3518D" w14:textId="77777777" w:rsidTr="00535CE7">
        <w:trPr>
          <w:trHeight w:val="618"/>
          <w:jc w:val="center"/>
        </w:trPr>
        <w:tc>
          <w:tcPr>
            <w:tcW w:w="5301" w:type="dxa"/>
          </w:tcPr>
          <w:p w14:paraId="6A67029E" w14:textId="77777777" w:rsidR="00424D8B" w:rsidRPr="00083214" w:rsidRDefault="00424D8B" w:rsidP="00535CE7">
            <w:pPr>
              <w:spacing w:after="0" w:line="360" w:lineRule="auto"/>
              <w:ind w:left="720"/>
              <w:rPr>
                <w:rFonts w:ascii="Book Antiqua" w:hAnsi="Book Antiqua" w:cs="Arial"/>
                <w:color w:val="000000"/>
                <w:sz w:val="24"/>
                <w:szCs w:val="24"/>
              </w:rPr>
            </w:pPr>
            <w:r w:rsidRPr="00083214">
              <w:rPr>
                <w:rFonts w:ascii="Book Antiqua" w:hAnsi="Book Antiqua" w:cs="Arial"/>
                <w:color w:val="000000"/>
                <w:sz w:val="24"/>
                <w:szCs w:val="24"/>
              </w:rPr>
              <w:t xml:space="preserve">Cirrhosis, transient </w:t>
            </w:r>
            <w:proofErr w:type="spellStart"/>
            <w:r w:rsidRPr="00083214">
              <w:rPr>
                <w:rFonts w:ascii="Book Antiqua" w:hAnsi="Book Antiqua" w:cs="Arial"/>
                <w:color w:val="000000"/>
                <w:sz w:val="24"/>
                <w:szCs w:val="24"/>
              </w:rPr>
              <w:t>elastography</w:t>
            </w:r>
            <w:r w:rsidRPr="00083214">
              <w:rPr>
                <w:rFonts w:ascii="Book Antiqua" w:hAnsi="Book Antiqua" w:cs="Arial"/>
                <w:color w:val="000000"/>
                <w:sz w:val="24"/>
                <w:szCs w:val="24"/>
                <w:vertAlign w:val="superscript"/>
              </w:rPr>
              <w:t>d</w:t>
            </w:r>
            <w:proofErr w:type="spellEnd"/>
          </w:p>
        </w:tc>
        <w:tc>
          <w:tcPr>
            <w:tcW w:w="617" w:type="dxa"/>
          </w:tcPr>
          <w:p w14:paraId="0CDC55D9" w14:textId="77777777"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80</w:t>
            </w:r>
          </w:p>
        </w:tc>
        <w:tc>
          <w:tcPr>
            <w:tcW w:w="2730" w:type="dxa"/>
          </w:tcPr>
          <w:p w14:paraId="7BD60F44" w14:textId="77777777"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36/80 (45%)</w:t>
            </w:r>
          </w:p>
        </w:tc>
        <w:tc>
          <w:tcPr>
            <w:tcW w:w="1684" w:type="dxa"/>
          </w:tcPr>
          <w:p w14:paraId="5E148EB3" w14:textId="77777777"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w:t>
            </w:r>
          </w:p>
        </w:tc>
      </w:tr>
      <w:tr w:rsidR="00424D8B" w:rsidRPr="00083214" w14:paraId="11E20E34" w14:textId="77777777" w:rsidTr="00535CE7">
        <w:trPr>
          <w:trHeight w:val="618"/>
          <w:jc w:val="center"/>
        </w:trPr>
        <w:tc>
          <w:tcPr>
            <w:tcW w:w="5301" w:type="dxa"/>
            <w:tcBorders>
              <w:bottom w:val="single" w:sz="4" w:space="0" w:color="auto"/>
            </w:tcBorders>
          </w:tcPr>
          <w:p w14:paraId="5B4C76F9" w14:textId="3636C39D" w:rsidR="00424D8B" w:rsidRPr="00083214" w:rsidRDefault="00424D8B" w:rsidP="00535CE7">
            <w:pPr>
              <w:spacing w:after="0" w:line="360" w:lineRule="auto"/>
              <w:ind w:left="720"/>
              <w:rPr>
                <w:rFonts w:ascii="Book Antiqua" w:hAnsi="Book Antiqua" w:cs="Arial"/>
                <w:color w:val="000000"/>
                <w:sz w:val="24"/>
                <w:szCs w:val="24"/>
              </w:rPr>
            </w:pPr>
            <w:r w:rsidRPr="00083214">
              <w:rPr>
                <w:rFonts w:ascii="Book Antiqua" w:hAnsi="Book Antiqua" w:cs="Arial"/>
                <w:color w:val="000000"/>
                <w:sz w:val="24"/>
                <w:szCs w:val="24"/>
              </w:rPr>
              <w:t>Cirrhosis, transient</w:t>
            </w:r>
          </w:p>
          <w:p w14:paraId="1F7D05C0" w14:textId="77777777" w:rsidR="00424D8B" w:rsidRPr="00083214" w:rsidRDefault="00424D8B" w:rsidP="00535CE7">
            <w:pPr>
              <w:spacing w:after="0" w:line="360" w:lineRule="auto"/>
              <w:ind w:left="720"/>
              <w:rPr>
                <w:rFonts w:ascii="Book Antiqua" w:hAnsi="Book Antiqua" w:cs="Arial"/>
                <w:color w:val="000000"/>
                <w:sz w:val="24"/>
                <w:szCs w:val="24"/>
              </w:rPr>
            </w:pPr>
            <w:proofErr w:type="spellStart"/>
            <w:proofErr w:type="gramStart"/>
            <w:r w:rsidRPr="00083214">
              <w:rPr>
                <w:rFonts w:ascii="Book Antiqua" w:hAnsi="Book Antiqua" w:cs="Arial"/>
                <w:color w:val="000000"/>
                <w:sz w:val="24"/>
                <w:szCs w:val="24"/>
              </w:rPr>
              <w:t>elastography</w:t>
            </w:r>
            <w:proofErr w:type="spellEnd"/>
            <w:proofErr w:type="gramEnd"/>
            <w:r w:rsidRPr="00083214">
              <w:rPr>
                <w:rFonts w:ascii="Book Antiqua" w:hAnsi="Book Antiqua" w:cs="Arial"/>
                <w:color w:val="000000"/>
                <w:sz w:val="24"/>
                <w:szCs w:val="24"/>
              </w:rPr>
              <w:t>/biopsy</w:t>
            </w:r>
          </w:p>
        </w:tc>
        <w:tc>
          <w:tcPr>
            <w:tcW w:w="617" w:type="dxa"/>
            <w:tcBorders>
              <w:bottom w:val="single" w:sz="4" w:space="0" w:color="auto"/>
            </w:tcBorders>
          </w:tcPr>
          <w:p w14:paraId="1A5261AE" w14:textId="77777777"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202</w:t>
            </w:r>
          </w:p>
        </w:tc>
        <w:tc>
          <w:tcPr>
            <w:tcW w:w="2730" w:type="dxa"/>
            <w:tcBorders>
              <w:bottom w:val="single" w:sz="4" w:space="0" w:color="auto"/>
            </w:tcBorders>
          </w:tcPr>
          <w:p w14:paraId="657A1C43" w14:textId="77777777"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96/202 (48%)</w:t>
            </w:r>
          </w:p>
        </w:tc>
        <w:tc>
          <w:tcPr>
            <w:tcW w:w="1684" w:type="dxa"/>
            <w:tcBorders>
              <w:bottom w:val="single" w:sz="4" w:space="0" w:color="auto"/>
            </w:tcBorders>
          </w:tcPr>
          <w:p w14:paraId="189B1E31" w14:textId="77777777" w:rsidR="00424D8B" w:rsidRPr="00083214" w:rsidRDefault="00424D8B" w:rsidP="00535CE7">
            <w:pPr>
              <w:spacing w:after="0" w:line="360" w:lineRule="auto"/>
              <w:jc w:val="center"/>
              <w:rPr>
                <w:rFonts w:ascii="Book Antiqua" w:hAnsi="Book Antiqua" w:cs="Arial"/>
                <w:color w:val="000000"/>
                <w:sz w:val="24"/>
                <w:szCs w:val="24"/>
              </w:rPr>
            </w:pPr>
            <w:r w:rsidRPr="00083214">
              <w:rPr>
                <w:rFonts w:ascii="Book Antiqua" w:hAnsi="Book Antiqua" w:cs="Arial"/>
                <w:color w:val="000000"/>
                <w:sz w:val="24"/>
                <w:szCs w:val="24"/>
              </w:rPr>
              <w:t>-</w:t>
            </w:r>
          </w:p>
        </w:tc>
      </w:tr>
    </w:tbl>
    <w:p w14:paraId="14C29719" w14:textId="44CF1218" w:rsidR="00424D8B" w:rsidRPr="000E5AE8" w:rsidRDefault="00424D8B" w:rsidP="000E5AE8">
      <w:pPr>
        <w:spacing w:after="0" w:line="360" w:lineRule="auto"/>
        <w:jc w:val="both"/>
        <w:rPr>
          <w:rFonts w:ascii="Book Antiqua" w:hAnsi="Book Antiqua" w:cs="Arial"/>
          <w:sz w:val="24"/>
          <w:szCs w:val="24"/>
          <w:lang w:eastAsia="zh-CN"/>
        </w:rPr>
      </w:pPr>
      <w:proofErr w:type="spellStart"/>
      <w:proofErr w:type="gramStart"/>
      <w:r w:rsidRPr="000E5AE8">
        <w:rPr>
          <w:rFonts w:ascii="Book Antiqua" w:hAnsi="Book Antiqua" w:cs="Arial"/>
          <w:sz w:val="24"/>
          <w:szCs w:val="24"/>
          <w:vertAlign w:val="superscript"/>
        </w:rPr>
        <w:t>a</w:t>
      </w:r>
      <w:r w:rsidRPr="000E5AE8">
        <w:rPr>
          <w:rFonts w:ascii="Book Antiqua" w:hAnsi="Book Antiqua" w:cs="Arial"/>
          <w:sz w:val="24"/>
          <w:szCs w:val="24"/>
        </w:rPr>
        <w:t>Normal</w:t>
      </w:r>
      <w:proofErr w:type="spellEnd"/>
      <w:proofErr w:type="gramEnd"/>
      <w:r w:rsidRPr="000E5AE8">
        <w:rPr>
          <w:rFonts w:ascii="Book Antiqua" w:hAnsi="Book Antiqua" w:cs="Arial"/>
          <w:sz w:val="24"/>
          <w:szCs w:val="24"/>
        </w:rPr>
        <w:t xml:space="preserve"> range</w:t>
      </w:r>
      <w:r w:rsidR="00535CE7">
        <w:rPr>
          <w:rFonts w:ascii="Book Antiqua" w:hAnsi="Book Antiqua" w:cs="Arial" w:hint="eastAsia"/>
          <w:sz w:val="24"/>
          <w:szCs w:val="24"/>
          <w:lang w:eastAsia="zh-CN"/>
        </w:rPr>
        <w:t>;</w:t>
      </w:r>
      <w:r w:rsidR="00083214">
        <w:rPr>
          <w:rFonts w:ascii="Book Antiqua" w:hAnsi="Book Antiqua" w:cs="Arial" w:hint="eastAsia"/>
          <w:sz w:val="24"/>
          <w:szCs w:val="24"/>
          <w:lang w:eastAsia="zh-CN"/>
        </w:rPr>
        <w:t xml:space="preserve"> </w:t>
      </w:r>
      <w:proofErr w:type="spellStart"/>
      <w:r w:rsidRPr="000E5AE8">
        <w:rPr>
          <w:rFonts w:ascii="Book Antiqua" w:hAnsi="Book Antiqua" w:cs="Arial"/>
          <w:color w:val="000000"/>
          <w:sz w:val="24"/>
          <w:szCs w:val="24"/>
          <w:vertAlign w:val="superscript"/>
        </w:rPr>
        <w:t>b</w:t>
      </w:r>
      <w:r w:rsidRPr="000E5AE8">
        <w:rPr>
          <w:rFonts w:ascii="Book Antiqua" w:hAnsi="Book Antiqua" w:cs="Arial"/>
          <w:color w:val="000000"/>
          <w:sz w:val="24"/>
          <w:szCs w:val="24"/>
        </w:rPr>
        <w:t>Estimated</w:t>
      </w:r>
      <w:proofErr w:type="spellEnd"/>
      <w:r w:rsidRPr="000E5AE8">
        <w:rPr>
          <w:rFonts w:ascii="Book Antiqua" w:hAnsi="Book Antiqua" w:cs="Arial"/>
          <w:color w:val="000000"/>
          <w:sz w:val="24"/>
          <w:szCs w:val="24"/>
        </w:rPr>
        <w:t xml:space="preserve"> glomerular filtration rate calculated with EPI formula</w:t>
      </w:r>
      <w:r w:rsidR="00535CE7">
        <w:rPr>
          <w:rFonts w:ascii="Book Antiqua" w:hAnsi="Book Antiqua" w:cs="Arial" w:hint="eastAsia"/>
          <w:color w:val="000000"/>
          <w:sz w:val="24"/>
          <w:szCs w:val="24"/>
          <w:lang w:eastAsia="zh-CN"/>
        </w:rPr>
        <w:t xml:space="preserve">; </w:t>
      </w:r>
      <w:r w:rsidR="00535CE7">
        <w:rPr>
          <w:rFonts w:ascii="Book Antiqua" w:hAnsi="Book Antiqua" w:cs="Arial"/>
          <w:color w:val="000000"/>
          <w:sz w:val="24"/>
          <w:szCs w:val="24"/>
          <w:vertAlign w:val="superscript"/>
        </w:rPr>
        <w:t>c</w:t>
      </w:r>
      <w:r w:rsidRPr="000E5AE8">
        <w:rPr>
          <w:rFonts w:ascii="Book Antiqua" w:hAnsi="Book Antiqua" w:cs="Arial"/>
          <w:color w:val="000000"/>
          <w:sz w:val="24"/>
          <w:szCs w:val="24"/>
        </w:rPr>
        <w:t>FIB-4 score ≥</w:t>
      </w:r>
      <w:r w:rsidR="00E47A23">
        <w:rPr>
          <w:rFonts w:ascii="Book Antiqua" w:hAnsi="Book Antiqua" w:cs="Arial" w:hint="eastAsia"/>
          <w:color w:val="000000"/>
          <w:sz w:val="24"/>
          <w:szCs w:val="24"/>
          <w:lang w:eastAsia="zh-CN"/>
        </w:rPr>
        <w:t xml:space="preserve"> </w:t>
      </w:r>
      <w:r w:rsidRPr="000E5AE8">
        <w:rPr>
          <w:rFonts w:ascii="Book Antiqua" w:hAnsi="Book Antiqua" w:cs="Arial"/>
          <w:color w:val="000000"/>
          <w:sz w:val="24"/>
          <w:szCs w:val="24"/>
        </w:rPr>
        <w:t xml:space="preserve">3.25 </w:t>
      </w:r>
      <w:proofErr w:type="spellStart"/>
      <w:r w:rsidRPr="000E5AE8">
        <w:rPr>
          <w:rFonts w:ascii="Book Antiqua" w:hAnsi="Book Antiqua" w:cs="Arial"/>
          <w:color w:val="000000"/>
          <w:sz w:val="24"/>
          <w:szCs w:val="24"/>
        </w:rPr>
        <w:t>kPa</w:t>
      </w:r>
      <w:proofErr w:type="spellEnd"/>
      <w:r w:rsidR="00535CE7">
        <w:rPr>
          <w:rFonts w:ascii="Book Antiqua" w:hAnsi="Book Antiqua" w:cs="Arial" w:hint="eastAsia"/>
          <w:color w:val="000000"/>
          <w:sz w:val="24"/>
          <w:szCs w:val="24"/>
          <w:lang w:eastAsia="zh-CN"/>
        </w:rPr>
        <w:t xml:space="preserve">; </w:t>
      </w:r>
      <w:proofErr w:type="spellStart"/>
      <w:r w:rsidRPr="000E5AE8">
        <w:rPr>
          <w:rFonts w:ascii="Book Antiqua" w:hAnsi="Book Antiqua" w:cs="Arial"/>
          <w:color w:val="000000"/>
          <w:sz w:val="24"/>
          <w:szCs w:val="24"/>
          <w:vertAlign w:val="superscript"/>
        </w:rPr>
        <w:t>d</w:t>
      </w:r>
      <w:r w:rsidRPr="000E5AE8">
        <w:rPr>
          <w:rFonts w:ascii="Book Antiqua" w:hAnsi="Book Antiqua" w:cs="Arial"/>
          <w:color w:val="000000"/>
          <w:sz w:val="24"/>
          <w:szCs w:val="24"/>
        </w:rPr>
        <w:t>Transient</w:t>
      </w:r>
      <w:proofErr w:type="spellEnd"/>
      <w:r w:rsidRPr="000E5AE8">
        <w:rPr>
          <w:rFonts w:ascii="Book Antiqua" w:hAnsi="Book Antiqua" w:cs="Arial"/>
          <w:color w:val="000000"/>
          <w:sz w:val="24"/>
          <w:szCs w:val="24"/>
        </w:rPr>
        <w:t xml:space="preserve"> </w:t>
      </w:r>
      <w:proofErr w:type="spellStart"/>
      <w:r w:rsidRPr="000E5AE8">
        <w:rPr>
          <w:rFonts w:ascii="Book Antiqua" w:hAnsi="Book Antiqua" w:cs="Arial"/>
          <w:color w:val="000000"/>
          <w:sz w:val="24"/>
          <w:szCs w:val="24"/>
        </w:rPr>
        <w:t>elastography</w:t>
      </w:r>
      <w:proofErr w:type="spellEnd"/>
      <w:r w:rsidRPr="000E5AE8">
        <w:rPr>
          <w:rFonts w:ascii="Book Antiqua" w:hAnsi="Book Antiqua" w:cs="Arial"/>
          <w:color w:val="000000"/>
          <w:sz w:val="24"/>
          <w:szCs w:val="24"/>
        </w:rPr>
        <w:t xml:space="preserve"> &gt;</w:t>
      </w:r>
      <w:r w:rsidR="00535CE7">
        <w:rPr>
          <w:rFonts w:ascii="Book Antiqua" w:hAnsi="Book Antiqua" w:cs="Arial" w:hint="eastAsia"/>
          <w:color w:val="000000"/>
          <w:sz w:val="24"/>
          <w:szCs w:val="24"/>
          <w:lang w:eastAsia="zh-CN"/>
        </w:rPr>
        <w:t xml:space="preserve"> </w:t>
      </w:r>
      <w:r w:rsidRPr="000E5AE8">
        <w:rPr>
          <w:rFonts w:ascii="Book Antiqua" w:hAnsi="Book Antiqua" w:cs="Arial"/>
          <w:color w:val="000000"/>
          <w:sz w:val="24"/>
          <w:szCs w:val="24"/>
        </w:rPr>
        <w:t xml:space="preserve">13.5 </w:t>
      </w:r>
      <w:proofErr w:type="spellStart"/>
      <w:r w:rsidRPr="000E5AE8">
        <w:rPr>
          <w:rFonts w:ascii="Book Antiqua" w:hAnsi="Book Antiqua" w:cs="Arial"/>
          <w:color w:val="000000"/>
          <w:sz w:val="24"/>
          <w:szCs w:val="24"/>
        </w:rPr>
        <w:t>kPa</w:t>
      </w:r>
      <w:proofErr w:type="spellEnd"/>
      <w:r w:rsidR="00535CE7">
        <w:rPr>
          <w:rFonts w:ascii="Book Antiqua" w:hAnsi="Book Antiqua" w:cs="Arial" w:hint="eastAsia"/>
          <w:color w:val="000000"/>
          <w:sz w:val="24"/>
          <w:szCs w:val="24"/>
          <w:lang w:eastAsia="zh-CN"/>
        </w:rPr>
        <w:t>.</w:t>
      </w:r>
    </w:p>
    <w:p w14:paraId="082B59A0" w14:textId="77777777" w:rsidR="00424D8B" w:rsidRPr="000E5AE8" w:rsidRDefault="00424D8B" w:rsidP="000E5AE8">
      <w:pPr>
        <w:spacing w:after="0" w:line="360" w:lineRule="auto"/>
        <w:jc w:val="both"/>
        <w:rPr>
          <w:rFonts w:ascii="Book Antiqua" w:hAnsi="Book Antiqua" w:cs="Arial"/>
          <w:sz w:val="24"/>
          <w:szCs w:val="24"/>
        </w:rPr>
      </w:pPr>
      <w:r w:rsidRPr="000E5AE8">
        <w:rPr>
          <w:rFonts w:ascii="Book Antiqua" w:hAnsi="Book Antiqua" w:cs="Arial"/>
          <w:sz w:val="24"/>
          <w:szCs w:val="24"/>
        </w:rPr>
        <w:br w:type="page"/>
      </w:r>
    </w:p>
    <w:p w14:paraId="021A03CE" w14:textId="289B5BCB" w:rsidR="00424D8B" w:rsidRPr="000E5AE8" w:rsidRDefault="00424D8B" w:rsidP="000E5AE8">
      <w:pPr>
        <w:spacing w:after="0" w:line="360" w:lineRule="auto"/>
        <w:jc w:val="both"/>
        <w:rPr>
          <w:rFonts w:ascii="Book Antiqua" w:hAnsi="Book Antiqua" w:cs="Arial"/>
          <w:sz w:val="24"/>
          <w:szCs w:val="24"/>
        </w:rPr>
      </w:pPr>
      <w:r w:rsidRPr="000E5AE8">
        <w:rPr>
          <w:rFonts w:ascii="Book Antiqua" w:hAnsi="Book Antiqua" w:cs="Arial"/>
          <w:b/>
          <w:sz w:val="24"/>
          <w:szCs w:val="24"/>
        </w:rPr>
        <w:lastRenderedPageBreak/>
        <w:t xml:space="preserve">Table 2 </w:t>
      </w:r>
      <w:proofErr w:type="spellStart"/>
      <w:r w:rsidRPr="000E5AE8">
        <w:rPr>
          <w:rFonts w:ascii="Book Antiqua" w:hAnsi="Book Antiqua" w:cs="Arial"/>
          <w:b/>
          <w:sz w:val="24"/>
          <w:szCs w:val="24"/>
        </w:rPr>
        <w:t>Univariable</w:t>
      </w:r>
      <w:proofErr w:type="spellEnd"/>
      <w:r w:rsidRPr="000E5AE8">
        <w:rPr>
          <w:rFonts w:ascii="Book Antiqua" w:hAnsi="Book Antiqua" w:cs="Arial"/>
          <w:b/>
          <w:sz w:val="24"/>
          <w:szCs w:val="24"/>
        </w:rPr>
        <w:t xml:space="preserve"> and multivariable logistic regression for baseline factors associated with SVR24</w:t>
      </w:r>
    </w:p>
    <w:tbl>
      <w:tblPr>
        <w:tblW w:w="9727" w:type="dxa"/>
        <w:jc w:val="center"/>
        <w:tblInd w:w="-519" w:type="dxa"/>
        <w:tblLayout w:type="fixed"/>
        <w:tblLook w:val="04A0" w:firstRow="1" w:lastRow="0" w:firstColumn="1" w:lastColumn="0" w:noHBand="0" w:noVBand="1"/>
      </w:tblPr>
      <w:tblGrid>
        <w:gridCol w:w="2672"/>
        <w:gridCol w:w="720"/>
        <w:gridCol w:w="1584"/>
        <w:gridCol w:w="961"/>
        <w:gridCol w:w="996"/>
        <w:gridCol w:w="1584"/>
        <w:gridCol w:w="1210"/>
      </w:tblGrid>
      <w:tr w:rsidR="00424D8B" w:rsidRPr="000E5AE8" w14:paraId="4C5C52A0" w14:textId="77777777" w:rsidTr="00E47A23">
        <w:trPr>
          <w:trHeight w:val="630"/>
          <w:jc w:val="center"/>
        </w:trPr>
        <w:tc>
          <w:tcPr>
            <w:tcW w:w="2672" w:type="dxa"/>
            <w:tcBorders>
              <w:top w:val="single" w:sz="4" w:space="0" w:color="auto"/>
            </w:tcBorders>
            <w:shd w:val="clear" w:color="000000" w:fill="FFFFFF"/>
            <w:noWrap/>
            <w:hideMark/>
          </w:tcPr>
          <w:p w14:paraId="3B109D8C" w14:textId="16A018D4" w:rsidR="00424D8B" w:rsidRPr="00E47A23" w:rsidRDefault="00424D8B" w:rsidP="00E47A23">
            <w:pPr>
              <w:spacing w:after="0" w:line="360" w:lineRule="auto"/>
              <w:rPr>
                <w:rFonts w:ascii="Book Antiqua" w:hAnsi="Book Antiqua" w:cs="Arial"/>
                <w:color w:val="000000"/>
                <w:sz w:val="24"/>
                <w:szCs w:val="24"/>
              </w:rPr>
            </w:pPr>
          </w:p>
        </w:tc>
        <w:tc>
          <w:tcPr>
            <w:tcW w:w="3265" w:type="dxa"/>
            <w:gridSpan w:val="3"/>
            <w:tcBorders>
              <w:top w:val="single" w:sz="4" w:space="0" w:color="auto"/>
              <w:bottom w:val="single" w:sz="4" w:space="0" w:color="auto"/>
            </w:tcBorders>
            <w:noWrap/>
            <w:hideMark/>
          </w:tcPr>
          <w:p w14:paraId="0778E80B" w14:textId="77777777" w:rsidR="00424D8B" w:rsidRPr="000E5AE8" w:rsidRDefault="00424D8B" w:rsidP="00E47A23">
            <w:pPr>
              <w:spacing w:after="0" w:line="360" w:lineRule="auto"/>
              <w:jc w:val="center"/>
              <w:rPr>
                <w:rFonts w:ascii="Book Antiqua" w:hAnsi="Book Antiqua" w:cs="Arial"/>
                <w:b/>
                <w:bCs/>
                <w:color w:val="000000"/>
                <w:sz w:val="24"/>
                <w:szCs w:val="24"/>
              </w:rPr>
            </w:pPr>
            <w:proofErr w:type="spellStart"/>
            <w:r w:rsidRPr="000E5AE8">
              <w:rPr>
                <w:rFonts w:ascii="Book Antiqua" w:hAnsi="Book Antiqua" w:cs="Arial"/>
                <w:b/>
                <w:bCs/>
                <w:color w:val="000000"/>
                <w:sz w:val="24"/>
                <w:szCs w:val="24"/>
              </w:rPr>
              <w:t>Univariable</w:t>
            </w:r>
            <w:proofErr w:type="spellEnd"/>
          </w:p>
        </w:tc>
        <w:tc>
          <w:tcPr>
            <w:tcW w:w="3790" w:type="dxa"/>
            <w:gridSpan w:val="3"/>
            <w:tcBorders>
              <w:top w:val="single" w:sz="4" w:space="0" w:color="auto"/>
              <w:bottom w:val="single" w:sz="4" w:space="0" w:color="auto"/>
            </w:tcBorders>
            <w:noWrap/>
            <w:hideMark/>
          </w:tcPr>
          <w:p w14:paraId="446AB2DB" w14:textId="77777777" w:rsidR="00424D8B" w:rsidRPr="000E5AE8" w:rsidRDefault="00424D8B" w:rsidP="00E47A23">
            <w:pPr>
              <w:spacing w:after="0" w:line="360" w:lineRule="auto"/>
              <w:jc w:val="center"/>
              <w:rPr>
                <w:rFonts w:ascii="Book Antiqua" w:hAnsi="Book Antiqua" w:cs="Arial"/>
                <w:b/>
                <w:bCs/>
                <w:color w:val="000000"/>
                <w:sz w:val="24"/>
                <w:szCs w:val="24"/>
              </w:rPr>
            </w:pPr>
            <w:proofErr w:type="spellStart"/>
            <w:r w:rsidRPr="000E5AE8">
              <w:rPr>
                <w:rFonts w:ascii="Book Antiqua" w:hAnsi="Book Antiqua" w:cs="Arial"/>
                <w:b/>
                <w:bCs/>
                <w:color w:val="000000"/>
                <w:sz w:val="24"/>
                <w:szCs w:val="24"/>
              </w:rPr>
              <w:t>Multivariable</w:t>
            </w:r>
            <w:r w:rsidRPr="000E5AE8">
              <w:rPr>
                <w:rFonts w:ascii="Book Antiqua" w:hAnsi="Book Antiqua" w:cs="Arial"/>
                <w:b/>
                <w:bCs/>
                <w:color w:val="000000"/>
                <w:sz w:val="24"/>
                <w:szCs w:val="24"/>
                <w:vertAlign w:val="superscript"/>
              </w:rPr>
              <w:t>a</w:t>
            </w:r>
            <w:proofErr w:type="spellEnd"/>
          </w:p>
        </w:tc>
      </w:tr>
      <w:tr w:rsidR="00424D8B" w:rsidRPr="000E5AE8" w14:paraId="6133530E" w14:textId="77777777" w:rsidTr="00E47A23">
        <w:trPr>
          <w:trHeight w:val="630"/>
          <w:jc w:val="center"/>
        </w:trPr>
        <w:tc>
          <w:tcPr>
            <w:tcW w:w="2672" w:type="dxa"/>
            <w:tcBorders>
              <w:bottom w:val="single" w:sz="4" w:space="0" w:color="auto"/>
            </w:tcBorders>
            <w:hideMark/>
          </w:tcPr>
          <w:p w14:paraId="0CDAA084" w14:textId="16E5336B" w:rsidR="00424D8B" w:rsidRPr="00E47A23" w:rsidRDefault="00424D8B" w:rsidP="00E47A23">
            <w:pPr>
              <w:spacing w:after="0" w:line="360" w:lineRule="auto"/>
              <w:rPr>
                <w:rFonts w:ascii="Book Antiqua" w:hAnsi="Book Antiqua" w:cs="Arial"/>
                <w:color w:val="000000"/>
                <w:sz w:val="24"/>
                <w:szCs w:val="24"/>
              </w:rPr>
            </w:pPr>
          </w:p>
        </w:tc>
        <w:tc>
          <w:tcPr>
            <w:tcW w:w="720" w:type="dxa"/>
            <w:tcBorders>
              <w:top w:val="single" w:sz="4" w:space="0" w:color="auto"/>
              <w:bottom w:val="single" w:sz="4" w:space="0" w:color="auto"/>
            </w:tcBorders>
            <w:hideMark/>
          </w:tcPr>
          <w:p w14:paraId="3A4C9A02" w14:textId="77777777" w:rsidR="00424D8B" w:rsidRPr="000E5AE8" w:rsidRDefault="00424D8B" w:rsidP="00E47A23">
            <w:pPr>
              <w:spacing w:after="0" w:line="360" w:lineRule="auto"/>
              <w:jc w:val="center"/>
              <w:rPr>
                <w:rFonts w:ascii="Book Antiqua" w:hAnsi="Book Antiqua" w:cs="Arial"/>
                <w:b/>
                <w:bCs/>
                <w:color w:val="000000"/>
                <w:sz w:val="24"/>
                <w:szCs w:val="24"/>
              </w:rPr>
            </w:pPr>
            <w:r w:rsidRPr="000E5AE8">
              <w:rPr>
                <w:rFonts w:ascii="Book Antiqua" w:hAnsi="Book Antiqua" w:cs="Arial"/>
                <w:b/>
                <w:bCs/>
                <w:color w:val="000000"/>
                <w:sz w:val="24"/>
                <w:szCs w:val="24"/>
              </w:rPr>
              <w:t>OR</w:t>
            </w:r>
          </w:p>
        </w:tc>
        <w:tc>
          <w:tcPr>
            <w:tcW w:w="1584" w:type="dxa"/>
            <w:tcBorders>
              <w:top w:val="single" w:sz="4" w:space="0" w:color="auto"/>
              <w:bottom w:val="single" w:sz="4" w:space="0" w:color="auto"/>
            </w:tcBorders>
            <w:hideMark/>
          </w:tcPr>
          <w:p w14:paraId="27BCFF17" w14:textId="1F34946F" w:rsidR="00424D8B" w:rsidRPr="000E5AE8" w:rsidRDefault="00081697" w:rsidP="00E47A23">
            <w:pPr>
              <w:spacing w:after="0" w:line="360" w:lineRule="auto"/>
              <w:jc w:val="center"/>
              <w:rPr>
                <w:rFonts w:ascii="Book Antiqua" w:hAnsi="Book Antiqua" w:cs="Arial"/>
                <w:b/>
                <w:bCs/>
                <w:color w:val="000000"/>
                <w:sz w:val="24"/>
                <w:szCs w:val="24"/>
              </w:rPr>
            </w:pPr>
            <w:r>
              <w:rPr>
                <w:rFonts w:ascii="Book Antiqua" w:hAnsi="Book Antiqua" w:cs="Arial"/>
                <w:b/>
                <w:bCs/>
                <w:color w:val="000000"/>
                <w:sz w:val="24"/>
                <w:szCs w:val="24"/>
              </w:rPr>
              <w:t>95%CI</w:t>
            </w:r>
          </w:p>
        </w:tc>
        <w:tc>
          <w:tcPr>
            <w:tcW w:w="961" w:type="dxa"/>
            <w:tcBorders>
              <w:top w:val="single" w:sz="4" w:space="0" w:color="auto"/>
              <w:bottom w:val="single" w:sz="4" w:space="0" w:color="auto"/>
            </w:tcBorders>
            <w:hideMark/>
          </w:tcPr>
          <w:p w14:paraId="1892F052" w14:textId="1C335E1B" w:rsidR="00424D8B" w:rsidRPr="00E47A23" w:rsidRDefault="00E47A23" w:rsidP="00E47A23">
            <w:pPr>
              <w:spacing w:after="0" w:line="360" w:lineRule="auto"/>
              <w:jc w:val="center"/>
              <w:rPr>
                <w:rFonts w:ascii="Book Antiqua" w:hAnsi="Book Antiqua" w:cs="Arial"/>
                <w:b/>
                <w:bCs/>
                <w:i/>
                <w:color w:val="000000"/>
                <w:sz w:val="24"/>
                <w:szCs w:val="24"/>
              </w:rPr>
            </w:pPr>
            <w:r w:rsidRPr="00E47A23">
              <w:rPr>
                <w:rFonts w:ascii="Book Antiqua" w:hAnsi="Book Antiqua" w:cs="Arial"/>
                <w:b/>
                <w:bCs/>
                <w:i/>
                <w:color w:val="000000"/>
                <w:sz w:val="24"/>
                <w:szCs w:val="24"/>
              </w:rPr>
              <w:t>P</w:t>
            </w:r>
          </w:p>
        </w:tc>
        <w:tc>
          <w:tcPr>
            <w:tcW w:w="996" w:type="dxa"/>
            <w:tcBorders>
              <w:top w:val="single" w:sz="4" w:space="0" w:color="auto"/>
              <w:bottom w:val="single" w:sz="4" w:space="0" w:color="auto"/>
            </w:tcBorders>
            <w:hideMark/>
          </w:tcPr>
          <w:p w14:paraId="581A40E5" w14:textId="77777777" w:rsidR="00424D8B" w:rsidRPr="000E5AE8" w:rsidRDefault="00424D8B" w:rsidP="00E47A23">
            <w:pPr>
              <w:spacing w:after="0" w:line="360" w:lineRule="auto"/>
              <w:jc w:val="center"/>
              <w:rPr>
                <w:rFonts w:ascii="Book Antiqua" w:hAnsi="Book Antiqua" w:cs="Arial"/>
                <w:b/>
                <w:bCs/>
                <w:color w:val="000000"/>
                <w:sz w:val="24"/>
                <w:szCs w:val="24"/>
              </w:rPr>
            </w:pPr>
            <w:r w:rsidRPr="000E5AE8">
              <w:rPr>
                <w:rFonts w:ascii="Book Antiqua" w:hAnsi="Book Antiqua" w:cs="Arial"/>
                <w:b/>
                <w:bCs/>
                <w:color w:val="000000"/>
                <w:sz w:val="24"/>
                <w:szCs w:val="24"/>
              </w:rPr>
              <w:t>OR</w:t>
            </w:r>
          </w:p>
        </w:tc>
        <w:tc>
          <w:tcPr>
            <w:tcW w:w="1584" w:type="dxa"/>
            <w:tcBorders>
              <w:top w:val="single" w:sz="4" w:space="0" w:color="auto"/>
              <w:bottom w:val="single" w:sz="4" w:space="0" w:color="auto"/>
            </w:tcBorders>
            <w:hideMark/>
          </w:tcPr>
          <w:p w14:paraId="0238797F" w14:textId="0CEC5FED" w:rsidR="00424D8B" w:rsidRPr="000E5AE8" w:rsidRDefault="00081697" w:rsidP="00E47A23">
            <w:pPr>
              <w:spacing w:after="0" w:line="360" w:lineRule="auto"/>
              <w:jc w:val="center"/>
              <w:rPr>
                <w:rFonts w:ascii="Book Antiqua" w:hAnsi="Book Antiqua" w:cs="Arial"/>
                <w:b/>
                <w:bCs/>
                <w:color w:val="000000"/>
                <w:sz w:val="24"/>
                <w:szCs w:val="24"/>
              </w:rPr>
            </w:pPr>
            <w:r>
              <w:rPr>
                <w:rFonts w:ascii="Book Antiqua" w:hAnsi="Book Antiqua" w:cs="Arial"/>
                <w:b/>
                <w:bCs/>
                <w:color w:val="000000"/>
                <w:sz w:val="24"/>
                <w:szCs w:val="24"/>
              </w:rPr>
              <w:t>95%CI</w:t>
            </w:r>
          </w:p>
        </w:tc>
        <w:tc>
          <w:tcPr>
            <w:tcW w:w="1210" w:type="dxa"/>
            <w:tcBorders>
              <w:top w:val="single" w:sz="4" w:space="0" w:color="auto"/>
              <w:bottom w:val="single" w:sz="4" w:space="0" w:color="auto"/>
            </w:tcBorders>
            <w:hideMark/>
          </w:tcPr>
          <w:p w14:paraId="4B99AA9E" w14:textId="2697A621" w:rsidR="00424D8B" w:rsidRPr="000E5AE8" w:rsidRDefault="00E47A23" w:rsidP="00E47A23">
            <w:pPr>
              <w:spacing w:after="0" w:line="360" w:lineRule="auto"/>
              <w:jc w:val="center"/>
              <w:rPr>
                <w:rFonts w:ascii="Book Antiqua" w:hAnsi="Book Antiqua" w:cs="Arial"/>
                <w:b/>
                <w:bCs/>
                <w:color w:val="000000"/>
                <w:sz w:val="24"/>
                <w:szCs w:val="24"/>
              </w:rPr>
            </w:pPr>
            <w:r w:rsidRPr="00E47A23">
              <w:rPr>
                <w:rFonts w:ascii="Book Antiqua" w:hAnsi="Book Antiqua" w:cs="Arial"/>
                <w:b/>
                <w:bCs/>
                <w:i/>
                <w:color w:val="000000"/>
                <w:sz w:val="24"/>
                <w:szCs w:val="24"/>
              </w:rPr>
              <w:t>P</w:t>
            </w:r>
          </w:p>
        </w:tc>
      </w:tr>
      <w:tr w:rsidR="00424D8B" w:rsidRPr="000E5AE8" w14:paraId="1B34FCCB" w14:textId="77777777" w:rsidTr="00E47A23">
        <w:trPr>
          <w:trHeight w:val="630"/>
          <w:jc w:val="center"/>
        </w:trPr>
        <w:tc>
          <w:tcPr>
            <w:tcW w:w="2672" w:type="dxa"/>
            <w:tcBorders>
              <w:top w:val="single" w:sz="4" w:space="0" w:color="auto"/>
            </w:tcBorders>
            <w:hideMark/>
          </w:tcPr>
          <w:p w14:paraId="090620E6" w14:textId="1A856732" w:rsidR="00424D8B" w:rsidRPr="00E47A23" w:rsidRDefault="00424D8B" w:rsidP="00E47A23">
            <w:pPr>
              <w:spacing w:after="0" w:line="360" w:lineRule="auto"/>
              <w:rPr>
                <w:rFonts w:ascii="Book Antiqua" w:hAnsi="Book Antiqua" w:cs="Arial"/>
                <w:bCs/>
                <w:color w:val="000000"/>
                <w:sz w:val="24"/>
                <w:szCs w:val="24"/>
              </w:rPr>
            </w:pPr>
            <w:r w:rsidRPr="00E47A23">
              <w:rPr>
                <w:rFonts w:ascii="Book Antiqua" w:hAnsi="Book Antiqua" w:cs="Arial"/>
                <w:bCs/>
                <w:color w:val="000000"/>
                <w:sz w:val="24"/>
                <w:szCs w:val="24"/>
              </w:rPr>
              <w:t xml:space="preserve">Protease inhibitor, </w:t>
            </w:r>
            <w:proofErr w:type="spellStart"/>
            <w:r w:rsidR="00E47A23" w:rsidRPr="00E47A23">
              <w:rPr>
                <w:rFonts w:ascii="Book Antiqua" w:hAnsi="Book Antiqua" w:cs="Arial"/>
                <w:bCs/>
                <w:color w:val="000000"/>
                <w:sz w:val="24"/>
                <w:szCs w:val="24"/>
              </w:rPr>
              <w:t>t</w:t>
            </w:r>
            <w:r w:rsidRPr="00E47A23">
              <w:rPr>
                <w:rFonts w:ascii="Book Antiqua" w:hAnsi="Book Antiqua" w:cs="Arial"/>
                <w:bCs/>
                <w:color w:val="000000"/>
                <w:sz w:val="24"/>
                <w:szCs w:val="24"/>
              </w:rPr>
              <w:t>elaprevir</w:t>
            </w:r>
            <w:proofErr w:type="spellEnd"/>
          </w:p>
        </w:tc>
        <w:tc>
          <w:tcPr>
            <w:tcW w:w="720" w:type="dxa"/>
            <w:tcBorders>
              <w:top w:val="single" w:sz="4" w:space="0" w:color="auto"/>
            </w:tcBorders>
            <w:hideMark/>
          </w:tcPr>
          <w:p w14:paraId="4B28BEBE"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1.62</w:t>
            </w:r>
          </w:p>
        </w:tc>
        <w:tc>
          <w:tcPr>
            <w:tcW w:w="1584" w:type="dxa"/>
            <w:tcBorders>
              <w:top w:val="single" w:sz="4" w:space="0" w:color="auto"/>
            </w:tcBorders>
            <w:hideMark/>
          </w:tcPr>
          <w:p w14:paraId="752A58C9"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0.84 - 3.12</w:t>
            </w:r>
          </w:p>
        </w:tc>
        <w:tc>
          <w:tcPr>
            <w:tcW w:w="961" w:type="dxa"/>
            <w:tcBorders>
              <w:top w:val="single" w:sz="4" w:space="0" w:color="auto"/>
            </w:tcBorders>
            <w:hideMark/>
          </w:tcPr>
          <w:p w14:paraId="749D0815"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0.15</w:t>
            </w:r>
          </w:p>
        </w:tc>
        <w:tc>
          <w:tcPr>
            <w:tcW w:w="996" w:type="dxa"/>
            <w:tcBorders>
              <w:top w:val="single" w:sz="4" w:space="0" w:color="auto"/>
            </w:tcBorders>
            <w:noWrap/>
            <w:hideMark/>
          </w:tcPr>
          <w:p w14:paraId="474C1194"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584" w:type="dxa"/>
            <w:tcBorders>
              <w:top w:val="single" w:sz="4" w:space="0" w:color="auto"/>
            </w:tcBorders>
            <w:noWrap/>
            <w:hideMark/>
          </w:tcPr>
          <w:p w14:paraId="4C4B2FA9"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210" w:type="dxa"/>
            <w:tcBorders>
              <w:top w:val="single" w:sz="4" w:space="0" w:color="auto"/>
            </w:tcBorders>
            <w:noWrap/>
            <w:hideMark/>
          </w:tcPr>
          <w:p w14:paraId="7B703883"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r>
      <w:tr w:rsidR="00424D8B" w:rsidRPr="000E5AE8" w14:paraId="4345BA01" w14:textId="77777777" w:rsidTr="00E47A23">
        <w:trPr>
          <w:trHeight w:val="630"/>
          <w:jc w:val="center"/>
        </w:trPr>
        <w:tc>
          <w:tcPr>
            <w:tcW w:w="2672" w:type="dxa"/>
            <w:hideMark/>
          </w:tcPr>
          <w:p w14:paraId="5AD2AD52" w14:textId="18F92604" w:rsidR="00424D8B" w:rsidRPr="00E47A23" w:rsidRDefault="00424D8B" w:rsidP="00E47A23">
            <w:pPr>
              <w:spacing w:after="0" w:line="360" w:lineRule="auto"/>
              <w:rPr>
                <w:rFonts w:ascii="Book Antiqua" w:hAnsi="Book Antiqua" w:cs="Arial"/>
                <w:bCs/>
                <w:color w:val="000000"/>
                <w:sz w:val="24"/>
                <w:szCs w:val="24"/>
              </w:rPr>
            </w:pPr>
            <w:r w:rsidRPr="00E47A23">
              <w:rPr>
                <w:rFonts w:ascii="Book Antiqua" w:hAnsi="Book Antiqua" w:cs="Arial"/>
                <w:bCs/>
                <w:color w:val="000000"/>
                <w:sz w:val="24"/>
                <w:szCs w:val="24"/>
              </w:rPr>
              <w:t xml:space="preserve">Age, </w:t>
            </w:r>
            <w:proofErr w:type="spellStart"/>
            <w:r w:rsidR="00E47A23" w:rsidRPr="00E47A23">
              <w:rPr>
                <w:rFonts w:ascii="Book Antiqua" w:hAnsi="Book Antiqua" w:cs="Arial"/>
                <w:bCs/>
                <w:color w:val="000000"/>
                <w:sz w:val="24"/>
                <w:szCs w:val="24"/>
              </w:rPr>
              <w:t>y</w:t>
            </w:r>
            <w:r w:rsidRPr="00E47A23">
              <w:rPr>
                <w:rFonts w:ascii="Book Antiqua" w:hAnsi="Book Antiqua" w:cs="Arial"/>
                <w:bCs/>
                <w:color w:val="000000"/>
                <w:sz w:val="24"/>
                <w:szCs w:val="24"/>
              </w:rPr>
              <w:t>r</w:t>
            </w:r>
            <w:proofErr w:type="spellEnd"/>
          </w:p>
        </w:tc>
        <w:tc>
          <w:tcPr>
            <w:tcW w:w="720" w:type="dxa"/>
            <w:hideMark/>
          </w:tcPr>
          <w:p w14:paraId="5F4FF7C2"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0.98</w:t>
            </w:r>
          </w:p>
        </w:tc>
        <w:tc>
          <w:tcPr>
            <w:tcW w:w="1584" w:type="dxa"/>
            <w:hideMark/>
          </w:tcPr>
          <w:p w14:paraId="19E0A692" w14:textId="3A7600A3"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0.96</w:t>
            </w:r>
            <w:r w:rsidR="00081697">
              <w:rPr>
                <w:rFonts w:ascii="Book Antiqua" w:hAnsi="Book Antiqua" w:cs="Arial"/>
                <w:color w:val="000000"/>
                <w:sz w:val="24"/>
                <w:szCs w:val="24"/>
              </w:rPr>
              <w:t>-</w:t>
            </w:r>
            <w:r w:rsidRPr="000E5AE8">
              <w:rPr>
                <w:rFonts w:ascii="Book Antiqua" w:hAnsi="Book Antiqua" w:cs="Arial"/>
                <w:color w:val="000000"/>
                <w:sz w:val="24"/>
                <w:szCs w:val="24"/>
              </w:rPr>
              <w:t>1.01</w:t>
            </w:r>
          </w:p>
        </w:tc>
        <w:tc>
          <w:tcPr>
            <w:tcW w:w="961" w:type="dxa"/>
            <w:hideMark/>
          </w:tcPr>
          <w:p w14:paraId="5A62E164"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0.23</w:t>
            </w:r>
          </w:p>
        </w:tc>
        <w:tc>
          <w:tcPr>
            <w:tcW w:w="996" w:type="dxa"/>
            <w:noWrap/>
            <w:hideMark/>
          </w:tcPr>
          <w:p w14:paraId="1E6D9591"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584" w:type="dxa"/>
            <w:noWrap/>
            <w:hideMark/>
          </w:tcPr>
          <w:p w14:paraId="6D0FA627"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210" w:type="dxa"/>
            <w:noWrap/>
            <w:hideMark/>
          </w:tcPr>
          <w:p w14:paraId="0C661524"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r>
      <w:tr w:rsidR="00424D8B" w:rsidRPr="000E5AE8" w14:paraId="65415841" w14:textId="77777777" w:rsidTr="00E47A23">
        <w:trPr>
          <w:trHeight w:val="630"/>
          <w:jc w:val="center"/>
        </w:trPr>
        <w:tc>
          <w:tcPr>
            <w:tcW w:w="2672" w:type="dxa"/>
            <w:hideMark/>
          </w:tcPr>
          <w:p w14:paraId="64FD8D7B" w14:textId="77777777" w:rsidR="00424D8B" w:rsidRPr="00E47A23" w:rsidRDefault="00424D8B" w:rsidP="00E47A23">
            <w:pPr>
              <w:spacing w:after="0" w:line="360" w:lineRule="auto"/>
              <w:rPr>
                <w:rFonts w:ascii="Book Antiqua" w:hAnsi="Book Antiqua" w:cs="Arial"/>
                <w:bCs/>
                <w:color w:val="000000"/>
                <w:sz w:val="24"/>
                <w:szCs w:val="24"/>
              </w:rPr>
            </w:pPr>
            <w:r w:rsidRPr="00E47A23">
              <w:rPr>
                <w:rFonts w:ascii="Book Antiqua" w:hAnsi="Book Antiqua" w:cs="Arial"/>
                <w:bCs/>
                <w:color w:val="000000"/>
                <w:sz w:val="24"/>
                <w:szCs w:val="24"/>
              </w:rPr>
              <w:t>Gender, male</w:t>
            </w:r>
          </w:p>
        </w:tc>
        <w:tc>
          <w:tcPr>
            <w:tcW w:w="720" w:type="dxa"/>
            <w:hideMark/>
          </w:tcPr>
          <w:p w14:paraId="6E298EB5"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1.11</w:t>
            </w:r>
          </w:p>
        </w:tc>
        <w:tc>
          <w:tcPr>
            <w:tcW w:w="1584" w:type="dxa"/>
            <w:hideMark/>
          </w:tcPr>
          <w:p w14:paraId="4B54AC97" w14:textId="036265ED"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0.64</w:t>
            </w:r>
            <w:r w:rsidR="00081697">
              <w:rPr>
                <w:rFonts w:ascii="Book Antiqua" w:hAnsi="Book Antiqua" w:cs="Arial"/>
                <w:color w:val="000000"/>
                <w:sz w:val="24"/>
                <w:szCs w:val="24"/>
              </w:rPr>
              <w:t>-</w:t>
            </w:r>
            <w:r w:rsidRPr="000E5AE8">
              <w:rPr>
                <w:rFonts w:ascii="Book Antiqua" w:hAnsi="Book Antiqua" w:cs="Arial"/>
                <w:color w:val="000000"/>
                <w:sz w:val="24"/>
                <w:szCs w:val="24"/>
              </w:rPr>
              <w:t>1.94</w:t>
            </w:r>
          </w:p>
        </w:tc>
        <w:tc>
          <w:tcPr>
            <w:tcW w:w="961" w:type="dxa"/>
            <w:hideMark/>
          </w:tcPr>
          <w:p w14:paraId="0A6DF9FF"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0.71</w:t>
            </w:r>
          </w:p>
        </w:tc>
        <w:tc>
          <w:tcPr>
            <w:tcW w:w="996" w:type="dxa"/>
            <w:noWrap/>
            <w:hideMark/>
          </w:tcPr>
          <w:p w14:paraId="381C56A5"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584" w:type="dxa"/>
            <w:noWrap/>
            <w:hideMark/>
          </w:tcPr>
          <w:p w14:paraId="3234DBD2"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210" w:type="dxa"/>
            <w:noWrap/>
            <w:hideMark/>
          </w:tcPr>
          <w:p w14:paraId="30E1E600"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r>
      <w:tr w:rsidR="00424D8B" w:rsidRPr="000E5AE8" w14:paraId="2311A4A3" w14:textId="77777777" w:rsidTr="00E47A23">
        <w:trPr>
          <w:trHeight w:val="630"/>
          <w:jc w:val="center"/>
        </w:trPr>
        <w:tc>
          <w:tcPr>
            <w:tcW w:w="2672" w:type="dxa"/>
            <w:hideMark/>
          </w:tcPr>
          <w:p w14:paraId="16E38FAE" w14:textId="77777777" w:rsidR="00424D8B" w:rsidRPr="00E47A23" w:rsidRDefault="00424D8B" w:rsidP="00E47A23">
            <w:pPr>
              <w:spacing w:after="0" w:line="360" w:lineRule="auto"/>
              <w:rPr>
                <w:rFonts w:ascii="Book Antiqua" w:hAnsi="Book Antiqua" w:cs="Arial"/>
                <w:bCs/>
                <w:color w:val="000000"/>
                <w:sz w:val="24"/>
                <w:szCs w:val="24"/>
              </w:rPr>
            </w:pPr>
            <w:r w:rsidRPr="00E47A23">
              <w:rPr>
                <w:rFonts w:ascii="Book Antiqua" w:hAnsi="Book Antiqua" w:cs="Arial"/>
                <w:bCs/>
                <w:color w:val="000000"/>
                <w:sz w:val="24"/>
                <w:szCs w:val="24"/>
              </w:rPr>
              <w:t>Race, white</w:t>
            </w:r>
          </w:p>
        </w:tc>
        <w:tc>
          <w:tcPr>
            <w:tcW w:w="720" w:type="dxa"/>
            <w:hideMark/>
          </w:tcPr>
          <w:p w14:paraId="330BC66D"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3.12</w:t>
            </w:r>
          </w:p>
        </w:tc>
        <w:tc>
          <w:tcPr>
            <w:tcW w:w="1584" w:type="dxa"/>
            <w:hideMark/>
          </w:tcPr>
          <w:p w14:paraId="65C8109F"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1.41 - 6.90</w:t>
            </w:r>
          </w:p>
        </w:tc>
        <w:tc>
          <w:tcPr>
            <w:tcW w:w="961" w:type="dxa"/>
            <w:hideMark/>
          </w:tcPr>
          <w:p w14:paraId="47329979" w14:textId="4877B5C3"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&lt;</w:t>
            </w:r>
            <w:r w:rsidR="00E47A23">
              <w:rPr>
                <w:rFonts w:ascii="Book Antiqua" w:hAnsi="Book Antiqua" w:cs="Arial" w:hint="eastAsia"/>
                <w:color w:val="000000"/>
                <w:sz w:val="24"/>
                <w:szCs w:val="24"/>
                <w:lang w:eastAsia="zh-CN"/>
              </w:rPr>
              <w:t xml:space="preserve"> </w:t>
            </w:r>
            <w:r w:rsidRPr="000E5AE8">
              <w:rPr>
                <w:rFonts w:ascii="Book Antiqua" w:hAnsi="Book Antiqua" w:cs="Arial"/>
                <w:color w:val="000000"/>
                <w:sz w:val="24"/>
                <w:szCs w:val="24"/>
              </w:rPr>
              <w:t>0.01</w:t>
            </w:r>
          </w:p>
        </w:tc>
        <w:tc>
          <w:tcPr>
            <w:tcW w:w="996" w:type="dxa"/>
            <w:noWrap/>
            <w:hideMark/>
          </w:tcPr>
          <w:p w14:paraId="7B369E81"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5.92</w:t>
            </w:r>
          </w:p>
        </w:tc>
        <w:tc>
          <w:tcPr>
            <w:tcW w:w="1584" w:type="dxa"/>
            <w:noWrap/>
            <w:hideMark/>
          </w:tcPr>
          <w:p w14:paraId="796BBC1D"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2.34 - 14.96</w:t>
            </w:r>
          </w:p>
        </w:tc>
        <w:tc>
          <w:tcPr>
            <w:tcW w:w="1210" w:type="dxa"/>
            <w:noWrap/>
            <w:hideMark/>
          </w:tcPr>
          <w:p w14:paraId="351C8B1D" w14:textId="3384CFB5"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&lt;</w:t>
            </w:r>
            <w:r w:rsidR="00E47A23">
              <w:rPr>
                <w:rFonts w:ascii="Book Antiqua" w:hAnsi="Book Antiqua" w:cs="Arial" w:hint="eastAsia"/>
                <w:color w:val="000000"/>
                <w:sz w:val="24"/>
                <w:szCs w:val="24"/>
                <w:lang w:eastAsia="zh-CN"/>
              </w:rPr>
              <w:t xml:space="preserve"> </w:t>
            </w:r>
            <w:r w:rsidRPr="000E5AE8">
              <w:rPr>
                <w:rFonts w:ascii="Book Antiqua" w:hAnsi="Book Antiqua" w:cs="Arial"/>
                <w:color w:val="000000"/>
                <w:sz w:val="24"/>
                <w:szCs w:val="24"/>
              </w:rPr>
              <w:t>0.01</w:t>
            </w:r>
          </w:p>
        </w:tc>
      </w:tr>
      <w:tr w:rsidR="00424D8B" w:rsidRPr="000E5AE8" w14:paraId="4EE9FB13" w14:textId="77777777" w:rsidTr="00E47A23">
        <w:trPr>
          <w:trHeight w:val="630"/>
          <w:jc w:val="center"/>
        </w:trPr>
        <w:tc>
          <w:tcPr>
            <w:tcW w:w="2672" w:type="dxa"/>
          </w:tcPr>
          <w:p w14:paraId="76E5D787" w14:textId="77777777" w:rsidR="00424D8B" w:rsidRPr="00E47A23" w:rsidRDefault="00424D8B" w:rsidP="00E47A23">
            <w:pPr>
              <w:spacing w:after="0" w:line="360" w:lineRule="auto"/>
              <w:rPr>
                <w:rFonts w:ascii="Book Antiqua" w:hAnsi="Book Antiqua" w:cs="Arial"/>
                <w:bCs/>
                <w:color w:val="000000"/>
                <w:sz w:val="24"/>
                <w:szCs w:val="24"/>
              </w:rPr>
            </w:pPr>
            <w:r w:rsidRPr="00E47A23">
              <w:rPr>
                <w:rFonts w:ascii="Book Antiqua" w:hAnsi="Book Antiqua" w:cs="Arial"/>
                <w:bCs/>
                <w:color w:val="000000"/>
                <w:sz w:val="24"/>
                <w:szCs w:val="24"/>
              </w:rPr>
              <w:t>Diabetes</w:t>
            </w:r>
          </w:p>
        </w:tc>
        <w:tc>
          <w:tcPr>
            <w:tcW w:w="720" w:type="dxa"/>
          </w:tcPr>
          <w:p w14:paraId="6A8A5FD5"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0.43</w:t>
            </w:r>
          </w:p>
        </w:tc>
        <w:tc>
          <w:tcPr>
            <w:tcW w:w="1584" w:type="dxa"/>
          </w:tcPr>
          <w:p w14:paraId="598B7014" w14:textId="4E07658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0.21</w:t>
            </w:r>
            <w:r w:rsidR="00081697">
              <w:rPr>
                <w:rFonts w:ascii="Book Antiqua" w:hAnsi="Book Antiqua" w:cs="Arial"/>
                <w:color w:val="000000"/>
                <w:sz w:val="24"/>
                <w:szCs w:val="24"/>
              </w:rPr>
              <w:t>-</w:t>
            </w:r>
            <w:r w:rsidRPr="000E5AE8">
              <w:rPr>
                <w:rFonts w:ascii="Book Antiqua" w:hAnsi="Book Antiqua" w:cs="Arial"/>
                <w:color w:val="000000"/>
                <w:sz w:val="24"/>
                <w:szCs w:val="24"/>
              </w:rPr>
              <w:t>0.87</w:t>
            </w:r>
          </w:p>
        </w:tc>
        <w:tc>
          <w:tcPr>
            <w:tcW w:w="961" w:type="dxa"/>
          </w:tcPr>
          <w:p w14:paraId="55579937"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0.02</w:t>
            </w:r>
          </w:p>
        </w:tc>
        <w:tc>
          <w:tcPr>
            <w:tcW w:w="996" w:type="dxa"/>
            <w:noWrap/>
          </w:tcPr>
          <w:p w14:paraId="1C9DA6AE"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584" w:type="dxa"/>
            <w:noWrap/>
          </w:tcPr>
          <w:p w14:paraId="67101090"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210" w:type="dxa"/>
            <w:noWrap/>
          </w:tcPr>
          <w:p w14:paraId="6E585CB8"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r>
      <w:tr w:rsidR="00424D8B" w:rsidRPr="000E5AE8" w14:paraId="1E96C8FE" w14:textId="77777777" w:rsidTr="00E47A23">
        <w:trPr>
          <w:trHeight w:val="630"/>
          <w:jc w:val="center"/>
        </w:trPr>
        <w:tc>
          <w:tcPr>
            <w:tcW w:w="2672" w:type="dxa"/>
          </w:tcPr>
          <w:p w14:paraId="0151E80A" w14:textId="77777777" w:rsidR="00424D8B" w:rsidRPr="00E47A23" w:rsidRDefault="00424D8B" w:rsidP="00E47A23">
            <w:pPr>
              <w:spacing w:after="0" w:line="360" w:lineRule="auto"/>
              <w:rPr>
                <w:rFonts w:ascii="Book Antiqua" w:hAnsi="Book Antiqua" w:cs="Arial"/>
                <w:bCs/>
                <w:color w:val="000000"/>
                <w:sz w:val="24"/>
                <w:szCs w:val="24"/>
              </w:rPr>
            </w:pPr>
            <w:r w:rsidRPr="00E47A23">
              <w:rPr>
                <w:rFonts w:ascii="Book Antiqua" w:hAnsi="Book Antiqua" w:cs="Arial"/>
                <w:bCs/>
                <w:color w:val="000000"/>
                <w:sz w:val="24"/>
                <w:szCs w:val="24"/>
              </w:rPr>
              <w:t>Depression</w:t>
            </w:r>
          </w:p>
        </w:tc>
        <w:tc>
          <w:tcPr>
            <w:tcW w:w="720" w:type="dxa"/>
          </w:tcPr>
          <w:p w14:paraId="3E3F7CD5"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1.58</w:t>
            </w:r>
          </w:p>
        </w:tc>
        <w:tc>
          <w:tcPr>
            <w:tcW w:w="1584" w:type="dxa"/>
          </w:tcPr>
          <w:p w14:paraId="24A4CFDF" w14:textId="742B398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0.83</w:t>
            </w:r>
            <w:r w:rsidR="00081697">
              <w:rPr>
                <w:rFonts w:ascii="Book Antiqua" w:hAnsi="Book Antiqua" w:cs="Arial"/>
                <w:color w:val="000000"/>
                <w:sz w:val="24"/>
                <w:szCs w:val="24"/>
              </w:rPr>
              <w:t>-</w:t>
            </w:r>
            <w:r w:rsidRPr="000E5AE8">
              <w:rPr>
                <w:rFonts w:ascii="Book Antiqua" w:hAnsi="Book Antiqua" w:cs="Arial"/>
                <w:color w:val="000000"/>
                <w:sz w:val="24"/>
                <w:szCs w:val="24"/>
              </w:rPr>
              <w:t>3.02</w:t>
            </w:r>
          </w:p>
        </w:tc>
        <w:tc>
          <w:tcPr>
            <w:tcW w:w="961" w:type="dxa"/>
          </w:tcPr>
          <w:p w14:paraId="61C770CE"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0.17</w:t>
            </w:r>
          </w:p>
        </w:tc>
        <w:tc>
          <w:tcPr>
            <w:tcW w:w="996" w:type="dxa"/>
            <w:noWrap/>
          </w:tcPr>
          <w:p w14:paraId="3B3F8406"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584" w:type="dxa"/>
          </w:tcPr>
          <w:p w14:paraId="0EB8B752"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210" w:type="dxa"/>
          </w:tcPr>
          <w:p w14:paraId="5F5D6FCC"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r>
      <w:tr w:rsidR="00424D8B" w:rsidRPr="000E5AE8" w14:paraId="6C112C28" w14:textId="77777777" w:rsidTr="00E47A23">
        <w:trPr>
          <w:trHeight w:val="630"/>
          <w:jc w:val="center"/>
        </w:trPr>
        <w:tc>
          <w:tcPr>
            <w:tcW w:w="2672" w:type="dxa"/>
          </w:tcPr>
          <w:p w14:paraId="19A9709F" w14:textId="29343754" w:rsidR="00424D8B" w:rsidRPr="00E47A23" w:rsidRDefault="00424D8B" w:rsidP="00E47A23">
            <w:pPr>
              <w:spacing w:after="0" w:line="360" w:lineRule="auto"/>
              <w:rPr>
                <w:rFonts w:ascii="Book Antiqua" w:hAnsi="Book Antiqua" w:cs="Arial"/>
                <w:bCs/>
                <w:color w:val="000000"/>
                <w:sz w:val="24"/>
                <w:szCs w:val="24"/>
              </w:rPr>
            </w:pPr>
            <w:r w:rsidRPr="00E47A23">
              <w:rPr>
                <w:rFonts w:ascii="Book Antiqua" w:hAnsi="Book Antiqua" w:cs="Arial"/>
                <w:bCs/>
                <w:color w:val="000000"/>
                <w:sz w:val="24"/>
                <w:szCs w:val="24"/>
              </w:rPr>
              <w:t>BMI, kg/m</w:t>
            </w:r>
            <w:r w:rsidRPr="00E47A23">
              <w:rPr>
                <w:rFonts w:ascii="Book Antiqua" w:hAnsi="Book Antiqua" w:cs="Arial"/>
                <w:bCs/>
                <w:color w:val="000000"/>
                <w:sz w:val="24"/>
                <w:szCs w:val="24"/>
                <w:vertAlign w:val="superscript"/>
              </w:rPr>
              <w:t>2</w:t>
            </w:r>
          </w:p>
        </w:tc>
        <w:tc>
          <w:tcPr>
            <w:tcW w:w="720" w:type="dxa"/>
          </w:tcPr>
          <w:p w14:paraId="14524E05"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0.98</w:t>
            </w:r>
          </w:p>
        </w:tc>
        <w:tc>
          <w:tcPr>
            <w:tcW w:w="1584" w:type="dxa"/>
          </w:tcPr>
          <w:p w14:paraId="3487C985" w14:textId="0AC73473"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0.93</w:t>
            </w:r>
            <w:r w:rsidR="00081697">
              <w:rPr>
                <w:rFonts w:ascii="Book Antiqua" w:hAnsi="Book Antiqua" w:cs="Arial"/>
                <w:color w:val="000000"/>
                <w:sz w:val="24"/>
                <w:szCs w:val="24"/>
              </w:rPr>
              <w:t>-</w:t>
            </w:r>
            <w:r w:rsidRPr="000E5AE8">
              <w:rPr>
                <w:rFonts w:ascii="Book Antiqua" w:hAnsi="Book Antiqua" w:cs="Arial"/>
                <w:color w:val="000000"/>
                <w:sz w:val="24"/>
                <w:szCs w:val="24"/>
              </w:rPr>
              <w:t>1.04</w:t>
            </w:r>
          </w:p>
        </w:tc>
        <w:tc>
          <w:tcPr>
            <w:tcW w:w="961" w:type="dxa"/>
          </w:tcPr>
          <w:p w14:paraId="584AB387"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0.52</w:t>
            </w:r>
          </w:p>
        </w:tc>
        <w:tc>
          <w:tcPr>
            <w:tcW w:w="996" w:type="dxa"/>
            <w:noWrap/>
          </w:tcPr>
          <w:p w14:paraId="44D6356F"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584" w:type="dxa"/>
            <w:noWrap/>
          </w:tcPr>
          <w:p w14:paraId="68CCB2AC"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210" w:type="dxa"/>
          </w:tcPr>
          <w:p w14:paraId="0FEF580A"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r>
      <w:tr w:rsidR="00424D8B" w:rsidRPr="000E5AE8" w14:paraId="17071235" w14:textId="77777777" w:rsidTr="00E47A23">
        <w:trPr>
          <w:trHeight w:val="630"/>
          <w:jc w:val="center"/>
        </w:trPr>
        <w:tc>
          <w:tcPr>
            <w:tcW w:w="2672" w:type="dxa"/>
          </w:tcPr>
          <w:p w14:paraId="69D7E108" w14:textId="5A36C4DE" w:rsidR="00424D8B" w:rsidRPr="00E47A23" w:rsidRDefault="00424D8B" w:rsidP="00E47A23">
            <w:pPr>
              <w:spacing w:after="0" w:line="360" w:lineRule="auto"/>
              <w:rPr>
                <w:rFonts w:ascii="Book Antiqua" w:hAnsi="Book Antiqua" w:cs="Arial"/>
                <w:bCs/>
                <w:color w:val="000000"/>
                <w:sz w:val="24"/>
                <w:szCs w:val="24"/>
              </w:rPr>
            </w:pPr>
            <w:r w:rsidRPr="00E47A23">
              <w:rPr>
                <w:rFonts w:ascii="Book Antiqua" w:hAnsi="Book Antiqua" w:cs="Arial"/>
                <w:bCs/>
                <w:i/>
                <w:color w:val="000000"/>
                <w:sz w:val="24"/>
                <w:szCs w:val="24"/>
              </w:rPr>
              <w:t>IL28B</w:t>
            </w:r>
            <w:r w:rsidRPr="00E47A23">
              <w:rPr>
                <w:rFonts w:ascii="Book Antiqua" w:hAnsi="Book Antiqua" w:cs="Arial"/>
                <w:bCs/>
                <w:color w:val="000000"/>
                <w:sz w:val="24"/>
                <w:szCs w:val="24"/>
              </w:rPr>
              <w:t xml:space="preserve">, CC </w:t>
            </w:r>
            <w:proofErr w:type="spellStart"/>
            <w:r w:rsidR="00083214" w:rsidRPr="00E47A23">
              <w:rPr>
                <w:rFonts w:ascii="Book Antiqua" w:hAnsi="Book Antiqua" w:cs="Arial"/>
                <w:bCs/>
                <w:i/>
                <w:color w:val="000000"/>
                <w:sz w:val="24"/>
                <w:szCs w:val="24"/>
              </w:rPr>
              <w:t>vs</w:t>
            </w:r>
            <w:proofErr w:type="spellEnd"/>
            <w:r w:rsidRPr="00E47A23">
              <w:rPr>
                <w:rFonts w:ascii="Book Antiqua" w:hAnsi="Book Antiqua" w:cs="Arial"/>
                <w:bCs/>
                <w:color w:val="000000"/>
                <w:sz w:val="24"/>
                <w:szCs w:val="24"/>
              </w:rPr>
              <w:t xml:space="preserve"> CT/TT</w:t>
            </w:r>
          </w:p>
        </w:tc>
        <w:tc>
          <w:tcPr>
            <w:tcW w:w="720" w:type="dxa"/>
          </w:tcPr>
          <w:p w14:paraId="19E0DC55"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3.56</w:t>
            </w:r>
          </w:p>
        </w:tc>
        <w:tc>
          <w:tcPr>
            <w:tcW w:w="1584" w:type="dxa"/>
          </w:tcPr>
          <w:p w14:paraId="627155FC" w14:textId="385C2BE2"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1.31</w:t>
            </w:r>
            <w:r w:rsidR="00081697">
              <w:rPr>
                <w:rFonts w:ascii="Book Antiqua" w:hAnsi="Book Antiqua" w:cs="Arial"/>
                <w:color w:val="000000"/>
                <w:sz w:val="24"/>
                <w:szCs w:val="24"/>
              </w:rPr>
              <w:t>-</w:t>
            </w:r>
            <w:r w:rsidRPr="000E5AE8">
              <w:rPr>
                <w:rFonts w:ascii="Book Antiqua" w:hAnsi="Book Antiqua" w:cs="Arial"/>
                <w:color w:val="000000"/>
                <w:sz w:val="24"/>
                <w:szCs w:val="24"/>
              </w:rPr>
              <w:t>9.64</w:t>
            </w:r>
          </w:p>
        </w:tc>
        <w:tc>
          <w:tcPr>
            <w:tcW w:w="961" w:type="dxa"/>
          </w:tcPr>
          <w:p w14:paraId="30FC8BB9"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0.01</w:t>
            </w:r>
          </w:p>
        </w:tc>
        <w:tc>
          <w:tcPr>
            <w:tcW w:w="996" w:type="dxa"/>
            <w:noWrap/>
          </w:tcPr>
          <w:p w14:paraId="6389169D"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3.54</w:t>
            </w:r>
          </w:p>
        </w:tc>
        <w:tc>
          <w:tcPr>
            <w:tcW w:w="1584" w:type="dxa"/>
            <w:noWrap/>
          </w:tcPr>
          <w:p w14:paraId="1D358025"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1.19 - 10.53</w:t>
            </w:r>
          </w:p>
        </w:tc>
        <w:tc>
          <w:tcPr>
            <w:tcW w:w="1210" w:type="dxa"/>
            <w:noWrap/>
          </w:tcPr>
          <w:p w14:paraId="2881CFA1"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0.02</w:t>
            </w:r>
          </w:p>
        </w:tc>
      </w:tr>
      <w:tr w:rsidR="00424D8B" w:rsidRPr="000E5AE8" w14:paraId="72A43370" w14:textId="77777777" w:rsidTr="00E47A23">
        <w:trPr>
          <w:trHeight w:val="630"/>
          <w:jc w:val="center"/>
        </w:trPr>
        <w:tc>
          <w:tcPr>
            <w:tcW w:w="2672" w:type="dxa"/>
          </w:tcPr>
          <w:p w14:paraId="05523002" w14:textId="77777777" w:rsidR="00424D8B" w:rsidRPr="00E47A23" w:rsidRDefault="00424D8B" w:rsidP="00E47A23">
            <w:pPr>
              <w:spacing w:after="0" w:line="360" w:lineRule="auto"/>
              <w:rPr>
                <w:rFonts w:ascii="Book Antiqua" w:hAnsi="Book Antiqua" w:cs="Arial"/>
                <w:bCs/>
                <w:color w:val="000000"/>
                <w:sz w:val="24"/>
                <w:szCs w:val="24"/>
              </w:rPr>
            </w:pPr>
            <w:r w:rsidRPr="00E47A23">
              <w:rPr>
                <w:rFonts w:ascii="Book Antiqua" w:hAnsi="Book Antiqua" w:cs="Arial"/>
                <w:bCs/>
                <w:color w:val="000000"/>
                <w:sz w:val="24"/>
                <w:szCs w:val="24"/>
              </w:rPr>
              <w:t>Treatment history, naïve/</w:t>
            </w:r>
            <w:proofErr w:type="spellStart"/>
            <w:r w:rsidRPr="00E47A23">
              <w:rPr>
                <w:rFonts w:ascii="Book Antiqua" w:hAnsi="Book Antiqua" w:cs="Arial"/>
                <w:bCs/>
                <w:color w:val="000000"/>
                <w:sz w:val="24"/>
                <w:szCs w:val="24"/>
              </w:rPr>
              <w:t>relapser</w:t>
            </w:r>
            <w:proofErr w:type="spellEnd"/>
          </w:p>
        </w:tc>
        <w:tc>
          <w:tcPr>
            <w:tcW w:w="720" w:type="dxa"/>
          </w:tcPr>
          <w:p w14:paraId="3D086B68"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1.86</w:t>
            </w:r>
          </w:p>
        </w:tc>
        <w:tc>
          <w:tcPr>
            <w:tcW w:w="1584" w:type="dxa"/>
          </w:tcPr>
          <w:p w14:paraId="070D54D8" w14:textId="4B05D202"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1.08</w:t>
            </w:r>
            <w:r w:rsidR="00081697">
              <w:rPr>
                <w:rFonts w:ascii="Book Antiqua" w:hAnsi="Book Antiqua" w:cs="Arial"/>
                <w:color w:val="000000"/>
                <w:sz w:val="24"/>
                <w:szCs w:val="24"/>
              </w:rPr>
              <w:t>-</w:t>
            </w:r>
            <w:r w:rsidRPr="000E5AE8">
              <w:rPr>
                <w:rFonts w:ascii="Book Antiqua" w:hAnsi="Book Antiqua" w:cs="Arial"/>
                <w:color w:val="000000"/>
                <w:sz w:val="24"/>
                <w:szCs w:val="24"/>
              </w:rPr>
              <w:t>3.20</w:t>
            </w:r>
          </w:p>
        </w:tc>
        <w:tc>
          <w:tcPr>
            <w:tcW w:w="961" w:type="dxa"/>
          </w:tcPr>
          <w:p w14:paraId="257C90B4"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0.03</w:t>
            </w:r>
          </w:p>
        </w:tc>
        <w:tc>
          <w:tcPr>
            <w:tcW w:w="996" w:type="dxa"/>
            <w:noWrap/>
          </w:tcPr>
          <w:p w14:paraId="36C7FFA4"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584" w:type="dxa"/>
            <w:noWrap/>
          </w:tcPr>
          <w:p w14:paraId="31A6FD89"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210" w:type="dxa"/>
            <w:noWrap/>
          </w:tcPr>
          <w:p w14:paraId="6E594B21"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r>
      <w:tr w:rsidR="00424D8B" w:rsidRPr="000E5AE8" w14:paraId="795063AF" w14:textId="77777777" w:rsidTr="00E47A23">
        <w:trPr>
          <w:trHeight w:val="630"/>
          <w:jc w:val="center"/>
        </w:trPr>
        <w:tc>
          <w:tcPr>
            <w:tcW w:w="2672" w:type="dxa"/>
          </w:tcPr>
          <w:p w14:paraId="205632AC" w14:textId="533B5D1E" w:rsidR="00424D8B" w:rsidRPr="00E47A23" w:rsidRDefault="00424D8B" w:rsidP="00E47A23">
            <w:pPr>
              <w:spacing w:after="0" w:line="360" w:lineRule="auto"/>
              <w:rPr>
                <w:rFonts w:ascii="Book Antiqua" w:hAnsi="Book Antiqua" w:cs="Arial"/>
                <w:bCs/>
                <w:color w:val="000000"/>
                <w:sz w:val="24"/>
                <w:szCs w:val="24"/>
              </w:rPr>
            </w:pPr>
            <w:r w:rsidRPr="00E47A23">
              <w:rPr>
                <w:rFonts w:ascii="Book Antiqua" w:hAnsi="Book Antiqua" w:cs="Arial"/>
                <w:bCs/>
                <w:color w:val="000000"/>
                <w:sz w:val="24"/>
                <w:szCs w:val="24"/>
              </w:rPr>
              <w:t>HCV viral load, log IU/mL</w:t>
            </w:r>
          </w:p>
        </w:tc>
        <w:tc>
          <w:tcPr>
            <w:tcW w:w="720" w:type="dxa"/>
          </w:tcPr>
          <w:p w14:paraId="25E2A204"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0.79</w:t>
            </w:r>
          </w:p>
        </w:tc>
        <w:tc>
          <w:tcPr>
            <w:tcW w:w="1584" w:type="dxa"/>
          </w:tcPr>
          <w:p w14:paraId="026E2968" w14:textId="43F29ECE"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0.54</w:t>
            </w:r>
            <w:r w:rsidR="00081697">
              <w:rPr>
                <w:rFonts w:ascii="Book Antiqua" w:hAnsi="Book Antiqua" w:cs="Arial"/>
                <w:color w:val="000000"/>
                <w:sz w:val="24"/>
                <w:szCs w:val="24"/>
              </w:rPr>
              <w:t>-</w:t>
            </w:r>
            <w:r w:rsidRPr="000E5AE8">
              <w:rPr>
                <w:rFonts w:ascii="Book Antiqua" w:hAnsi="Book Antiqua" w:cs="Arial"/>
                <w:color w:val="000000"/>
                <w:sz w:val="24"/>
                <w:szCs w:val="24"/>
              </w:rPr>
              <w:t>1.14</w:t>
            </w:r>
          </w:p>
        </w:tc>
        <w:tc>
          <w:tcPr>
            <w:tcW w:w="961" w:type="dxa"/>
          </w:tcPr>
          <w:p w14:paraId="573725DD"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0.21</w:t>
            </w:r>
          </w:p>
        </w:tc>
        <w:tc>
          <w:tcPr>
            <w:tcW w:w="996" w:type="dxa"/>
            <w:noWrap/>
          </w:tcPr>
          <w:p w14:paraId="79B47A22"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584" w:type="dxa"/>
            <w:noWrap/>
          </w:tcPr>
          <w:p w14:paraId="1BBE5BF2"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210" w:type="dxa"/>
            <w:noWrap/>
          </w:tcPr>
          <w:p w14:paraId="70DA1479"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r>
      <w:tr w:rsidR="00424D8B" w:rsidRPr="000E5AE8" w14:paraId="784916E1" w14:textId="77777777" w:rsidTr="00E47A23">
        <w:trPr>
          <w:trHeight w:val="630"/>
          <w:jc w:val="center"/>
        </w:trPr>
        <w:tc>
          <w:tcPr>
            <w:tcW w:w="2672" w:type="dxa"/>
          </w:tcPr>
          <w:p w14:paraId="1C0D28FD" w14:textId="558C3A1D" w:rsidR="00424D8B" w:rsidRPr="00E47A23" w:rsidRDefault="00424D8B" w:rsidP="00E47A23">
            <w:pPr>
              <w:spacing w:after="0" w:line="360" w:lineRule="auto"/>
              <w:rPr>
                <w:rFonts w:ascii="Book Antiqua" w:hAnsi="Book Antiqua" w:cs="Arial"/>
                <w:bCs/>
                <w:color w:val="000000"/>
                <w:sz w:val="24"/>
                <w:szCs w:val="24"/>
              </w:rPr>
            </w:pPr>
            <w:r w:rsidRPr="00E47A23">
              <w:rPr>
                <w:rFonts w:ascii="Book Antiqua" w:hAnsi="Book Antiqua" w:cs="Arial"/>
                <w:bCs/>
                <w:color w:val="000000"/>
                <w:sz w:val="24"/>
                <w:szCs w:val="24"/>
              </w:rPr>
              <w:t>Sub-genotype, 1b (</w:t>
            </w:r>
            <w:proofErr w:type="spellStart"/>
            <w:r w:rsidR="00083214" w:rsidRPr="00E47A23">
              <w:rPr>
                <w:rFonts w:ascii="Book Antiqua" w:hAnsi="Book Antiqua" w:cs="Arial"/>
                <w:bCs/>
                <w:i/>
                <w:color w:val="000000"/>
                <w:sz w:val="24"/>
                <w:szCs w:val="24"/>
              </w:rPr>
              <w:t>vs</w:t>
            </w:r>
            <w:proofErr w:type="spellEnd"/>
            <w:r w:rsidRPr="00E47A23">
              <w:rPr>
                <w:rFonts w:ascii="Book Antiqua" w:hAnsi="Book Antiqua" w:cs="Arial"/>
                <w:bCs/>
                <w:color w:val="000000"/>
                <w:sz w:val="24"/>
                <w:szCs w:val="24"/>
              </w:rPr>
              <w:t xml:space="preserve"> all other)</w:t>
            </w:r>
          </w:p>
        </w:tc>
        <w:tc>
          <w:tcPr>
            <w:tcW w:w="720" w:type="dxa"/>
          </w:tcPr>
          <w:p w14:paraId="3FEA217D"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2.06</w:t>
            </w:r>
          </w:p>
        </w:tc>
        <w:tc>
          <w:tcPr>
            <w:tcW w:w="1584" w:type="dxa"/>
          </w:tcPr>
          <w:p w14:paraId="14139F5D"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1.17 - 3.65</w:t>
            </w:r>
          </w:p>
        </w:tc>
        <w:tc>
          <w:tcPr>
            <w:tcW w:w="961" w:type="dxa"/>
          </w:tcPr>
          <w:p w14:paraId="4FD57C4A"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0.01</w:t>
            </w:r>
          </w:p>
        </w:tc>
        <w:tc>
          <w:tcPr>
            <w:tcW w:w="996" w:type="dxa"/>
            <w:noWrap/>
          </w:tcPr>
          <w:p w14:paraId="4C0E03FD"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2.81</w:t>
            </w:r>
          </w:p>
        </w:tc>
        <w:tc>
          <w:tcPr>
            <w:tcW w:w="1584" w:type="dxa"/>
            <w:noWrap/>
          </w:tcPr>
          <w:p w14:paraId="50BBEA55"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1.45 - 5.44</w:t>
            </w:r>
          </w:p>
        </w:tc>
        <w:tc>
          <w:tcPr>
            <w:tcW w:w="1210" w:type="dxa"/>
            <w:noWrap/>
          </w:tcPr>
          <w:p w14:paraId="5419AE85"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0.02</w:t>
            </w:r>
          </w:p>
        </w:tc>
      </w:tr>
      <w:tr w:rsidR="00424D8B" w:rsidRPr="000E5AE8" w14:paraId="460C94DD" w14:textId="77777777" w:rsidTr="00E47A23">
        <w:trPr>
          <w:trHeight w:val="630"/>
          <w:jc w:val="center"/>
        </w:trPr>
        <w:tc>
          <w:tcPr>
            <w:tcW w:w="2672" w:type="dxa"/>
          </w:tcPr>
          <w:p w14:paraId="26FFAB87" w14:textId="27702C4E" w:rsidR="00424D8B" w:rsidRPr="00E47A23" w:rsidRDefault="00424D8B" w:rsidP="00E47A23">
            <w:pPr>
              <w:spacing w:after="0" w:line="360" w:lineRule="auto"/>
              <w:rPr>
                <w:rFonts w:ascii="Book Antiqua" w:hAnsi="Book Antiqua" w:cs="Arial"/>
                <w:bCs/>
                <w:color w:val="000000"/>
                <w:sz w:val="24"/>
                <w:szCs w:val="24"/>
              </w:rPr>
            </w:pPr>
            <w:r w:rsidRPr="00E47A23">
              <w:rPr>
                <w:rFonts w:ascii="Book Antiqua" w:hAnsi="Book Antiqua" w:cs="Arial"/>
                <w:bCs/>
                <w:color w:val="000000"/>
                <w:sz w:val="24"/>
                <w:szCs w:val="24"/>
              </w:rPr>
              <w:t>Hemoglobin, g/</w:t>
            </w:r>
            <w:proofErr w:type="spellStart"/>
            <w:r w:rsidRPr="00E47A23">
              <w:rPr>
                <w:rFonts w:ascii="Book Antiqua" w:hAnsi="Book Antiqua" w:cs="Arial"/>
                <w:bCs/>
                <w:color w:val="000000"/>
                <w:sz w:val="24"/>
                <w:szCs w:val="24"/>
              </w:rPr>
              <w:t>dL</w:t>
            </w:r>
            <w:proofErr w:type="spellEnd"/>
          </w:p>
        </w:tc>
        <w:tc>
          <w:tcPr>
            <w:tcW w:w="720" w:type="dxa"/>
          </w:tcPr>
          <w:p w14:paraId="39642233"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1.03</w:t>
            </w:r>
          </w:p>
        </w:tc>
        <w:tc>
          <w:tcPr>
            <w:tcW w:w="1584" w:type="dxa"/>
          </w:tcPr>
          <w:p w14:paraId="5180D54B" w14:textId="51A7C294"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0.86</w:t>
            </w:r>
            <w:r w:rsidR="00081697">
              <w:rPr>
                <w:rFonts w:ascii="Book Antiqua" w:hAnsi="Book Antiqua" w:cs="Arial"/>
                <w:color w:val="000000"/>
                <w:sz w:val="24"/>
                <w:szCs w:val="24"/>
              </w:rPr>
              <w:t>-</w:t>
            </w:r>
            <w:r w:rsidRPr="000E5AE8">
              <w:rPr>
                <w:rFonts w:ascii="Book Antiqua" w:hAnsi="Book Antiqua" w:cs="Arial"/>
                <w:color w:val="000000"/>
                <w:sz w:val="24"/>
                <w:szCs w:val="24"/>
              </w:rPr>
              <w:t>1.23</w:t>
            </w:r>
          </w:p>
        </w:tc>
        <w:tc>
          <w:tcPr>
            <w:tcW w:w="961" w:type="dxa"/>
          </w:tcPr>
          <w:p w14:paraId="5683851F"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0.78</w:t>
            </w:r>
          </w:p>
        </w:tc>
        <w:tc>
          <w:tcPr>
            <w:tcW w:w="996" w:type="dxa"/>
            <w:noWrap/>
          </w:tcPr>
          <w:p w14:paraId="0E96DF2A"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584" w:type="dxa"/>
            <w:noWrap/>
          </w:tcPr>
          <w:p w14:paraId="4CFC0D1F"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210" w:type="dxa"/>
            <w:noWrap/>
          </w:tcPr>
          <w:p w14:paraId="7C90474F"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r>
      <w:tr w:rsidR="00424D8B" w:rsidRPr="000E5AE8" w14:paraId="22D2064E" w14:textId="77777777" w:rsidTr="00E47A23">
        <w:trPr>
          <w:trHeight w:val="630"/>
          <w:jc w:val="center"/>
        </w:trPr>
        <w:tc>
          <w:tcPr>
            <w:tcW w:w="2672" w:type="dxa"/>
          </w:tcPr>
          <w:p w14:paraId="6BB7C32A" w14:textId="15606F1A" w:rsidR="00424D8B" w:rsidRPr="00E47A23" w:rsidRDefault="00424D8B" w:rsidP="00E47A23">
            <w:pPr>
              <w:spacing w:after="0" w:line="360" w:lineRule="auto"/>
              <w:rPr>
                <w:rFonts w:ascii="Book Antiqua" w:hAnsi="Book Antiqua" w:cs="Arial"/>
                <w:bCs/>
                <w:color w:val="000000"/>
                <w:sz w:val="24"/>
                <w:szCs w:val="24"/>
              </w:rPr>
            </w:pPr>
            <w:r w:rsidRPr="00E47A23">
              <w:rPr>
                <w:rFonts w:ascii="Book Antiqua" w:hAnsi="Book Antiqua" w:cs="Arial"/>
                <w:bCs/>
                <w:color w:val="000000"/>
                <w:sz w:val="24"/>
                <w:szCs w:val="24"/>
              </w:rPr>
              <w:t xml:space="preserve">AFP, </w:t>
            </w:r>
            <w:proofErr w:type="spellStart"/>
            <w:r w:rsidRPr="00E47A23">
              <w:rPr>
                <w:rFonts w:ascii="Book Antiqua" w:hAnsi="Book Antiqua" w:cs="Arial"/>
                <w:bCs/>
                <w:color w:val="000000"/>
                <w:sz w:val="24"/>
                <w:szCs w:val="24"/>
              </w:rPr>
              <w:t>ng</w:t>
            </w:r>
            <w:proofErr w:type="spellEnd"/>
            <w:r w:rsidRPr="00E47A23">
              <w:rPr>
                <w:rFonts w:ascii="Book Antiqua" w:hAnsi="Book Antiqua" w:cs="Arial"/>
                <w:bCs/>
                <w:color w:val="000000"/>
                <w:sz w:val="24"/>
                <w:szCs w:val="24"/>
              </w:rPr>
              <w:t>/mL</w:t>
            </w:r>
          </w:p>
        </w:tc>
        <w:tc>
          <w:tcPr>
            <w:tcW w:w="720" w:type="dxa"/>
          </w:tcPr>
          <w:p w14:paraId="03C71D25"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0.95</w:t>
            </w:r>
          </w:p>
        </w:tc>
        <w:tc>
          <w:tcPr>
            <w:tcW w:w="1584" w:type="dxa"/>
          </w:tcPr>
          <w:p w14:paraId="08B5C3BA" w14:textId="6103B005"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0.92</w:t>
            </w:r>
            <w:r w:rsidR="00081697">
              <w:rPr>
                <w:rFonts w:ascii="Book Antiqua" w:hAnsi="Book Antiqua" w:cs="Arial"/>
                <w:color w:val="000000"/>
                <w:sz w:val="24"/>
                <w:szCs w:val="24"/>
              </w:rPr>
              <w:t>-</w:t>
            </w:r>
            <w:r w:rsidRPr="000E5AE8">
              <w:rPr>
                <w:rFonts w:ascii="Book Antiqua" w:hAnsi="Book Antiqua" w:cs="Arial"/>
                <w:color w:val="000000"/>
                <w:sz w:val="24"/>
                <w:szCs w:val="24"/>
              </w:rPr>
              <w:t>0.98</w:t>
            </w:r>
          </w:p>
        </w:tc>
        <w:tc>
          <w:tcPr>
            <w:tcW w:w="961" w:type="dxa"/>
          </w:tcPr>
          <w:p w14:paraId="40225B49" w14:textId="6C87F466"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&lt;</w:t>
            </w:r>
            <w:r w:rsidR="00E47A23">
              <w:rPr>
                <w:rFonts w:ascii="Book Antiqua" w:hAnsi="Book Antiqua" w:cs="Arial" w:hint="eastAsia"/>
                <w:color w:val="000000"/>
                <w:sz w:val="24"/>
                <w:szCs w:val="24"/>
                <w:lang w:eastAsia="zh-CN"/>
              </w:rPr>
              <w:t xml:space="preserve"> </w:t>
            </w:r>
            <w:r w:rsidRPr="000E5AE8">
              <w:rPr>
                <w:rFonts w:ascii="Book Antiqua" w:hAnsi="Book Antiqua" w:cs="Arial"/>
                <w:color w:val="000000"/>
                <w:sz w:val="24"/>
                <w:szCs w:val="24"/>
              </w:rPr>
              <w:t>0.01</w:t>
            </w:r>
          </w:p>
        </w:tc>
        <w:tc>
          <w:tcPr>
            <w:tcW w:w="996" w:type="dxa"/>
            <w:noWrap/>
          </w:tcPr>
          <w:p w14:paraId="0114D983"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584" w:type="dxa"/>
            <w:noWrap/>
          </w:tcPr>
          <w:p w14:paraId="17E92FD6"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210" w:type="dxa"/>
            <w:noWrap/>
          </w:tcPr>
          <w:p w14:paraId="67DCF5E3"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r>
      <w:tr w:rsidR="00424D8B" w:rsidRPr="000E5AE8" w14:paraId="72429201" w14:textId="77777777" w:rsidTr="00E47A23">
        <w:trPr>
          <w:trHeight w:val="630"/>
          <w:jc w:val="center"/>
        </w:trPr>
        <w:tc>
          <w:tcPr>
            <w:tcW w:w="2672" w:type="dxa"/>
          </w:tcPr>
          <w:p w14:paraId="6E48B1A7" w14:textId="65298406" w:rsidR="00424D8B" w:rsidRPr="00E47A23" w:rsidRDefault="00E47A23" w:rsidP="00E47A23">
            <w:pPr>
              <w:spacing w:after="0" w:line="360" w:lineRule="auto"/>
              <w:rPr>
                <w:rFonts w:ascii="Book Antiqua" w:hAnsi="Book Antiqua" w:cs="Arial"/>
                <w:bCs/>
                <w:color w:val="000000"/>
                <w:sz w:val="24"/>
                <w:szCs w:val="24"/>
              </w:rPr>
            </w:pPr>
            <w:r w:rsidRPr="00E47A23">
              <w:rPr>
                <w:rFonts w:ascii="Book Antiqua" w:hAnsi="Book Antiqua" w:cs="Arial"/>
                <w:bCs/>
                <w:color w:val="000000"/>
                <w:sz w:val="24"/>
                <w:szCs w:val="24"/>
              </w:rPr>
              <w:t xml:space="preserve">Albumin, </w:t>
            </w:r>
            <w:r w:rsidR="00424D8B" w:rsidRPr="00E47A23">
              <w:rPr>
                <w:rFonts w:ascii="Book Antiqua" w:hAnsi="Book Antiqua" w:cs="Arial"/>
                <w:bCs/>
                <w:color w:val="000000"/>
                <w:sz w:val="24"/>
                <w:szCs w:val="24"/>
              </w:rPr>
              <w:t>g/</w:t>
            </w:r>
            <w:proofErr w:type="spellStart"/>
            <w:r w:rsidR="00424D8B" w:rsidRPr="00E47A23">
              <w:rPr>
                <w:rFonts w:ascii="Book Antiqua" w:hAnsi="Book Antiqua" w:cs="Arial"/>
                <w:bCs/>
                <w:color w:val="000000"/>
                <w:sz w:val="24"/>
                <w:szCs w:val="24"/>
              </w:rPr>
              <w:t>dL</w:t>
            </w:r>
            <w:proofErr w:type="spellEnd"/>
          </w:p>
        </w:tc>
        <w:tc>
          <w:tcPr>
            <w:tcW w:w="720" w:type="dxa"/>
          </w:tcPr>
          <w:p w14:paraId="75D45345"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2.56</w:t>
            </w:r>
          </w:p>
        </w:tc>
        <w:tc>
          <w:tcPr>
            <w:tcW w:w="1584" w:type="dxa"/>
          </w:tcPr>
          <w:p w14:paraId="6D8B64CA" w14:textId="2A1A52C3"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1.33</w:t>
            </w:r>
            <w:r w:rsidR="00081697">
              <w:rPr>
                <w:rFonts w:ascii="Book Antiqua" w:hAnsi="Book Antiqua" w:cs="Arial"/>
                <w:color w:val="000000"/>
                <w:sz w:val="24"/>
                <w:szCs w:val="24"/>
              </w:rPr>
              <w:t>-</w:t>
            </w:r>
            <w:r w:rsidRPr="000E5AE8">
              <w:rPr>
                <w:rFonts w:ascii="Book Antiqua" w:hAnsi="Book Antiqua" w:cs="Arial"/>
                <w:color w:val="000000"/>
                <w:sz w:val="24"/>
                <w:szCs w:val="24"/>
              </w:rPr>
              <w:t>4.92</w:t>
            </w:r>
          </w:p>
        </w:tc>
        <w:tc>
          <w:tcPr>
            <w:tcW w:w="961" w:type="dxa"/>
          </w:tcPr>
          <w:p w14:paraId="17A69AC9" w14:textId="36B7E923"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&lt;</w:t>
            </w:r>
            <w:r w:rsidR="00E47A23">
              <w:rPr>
                <w:rFonts w:ascii="Book Antiqua" w:hAnsi="Book Antiqua" w:cs="Arial" w:hint="eastAsia"/>
                <w:color w:val="000000"/>
                <w:sz w:val="24"/>
                <w:szCs w:val="24"/>
                <w:lang w:eastAsia="zh-CN"/>
              </w:rPr>
              <w:t xml:space="preserve"> </w:t>
            </w:r>
            <w:r w:rsidRPr="000E5AE8">
              <w:rPr>
                <w:rFonts w:ascii="Book Antiqua" w:hAnsi="Book Antiqua" w:cs="Arial"/>
                <w:color w:val="000000"/>
                <w:sz w:val="24"/>
                <w:szCs w:val="24"/>
              </w:rPr>
              <w:t>0.01</w:t>
            </w:r>
          </w:p>
        </w:tc>
        <w:tc>
          <w:tcPr>
            <w:tcW w:w="996" w:type="dxa"/>
            <w:noWrap/>
          </w:tcPr>
          <w:p w14:paraId="6D8CDF2B"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584" w:type="dxa"/>
            <w:noWrap/>
          </w:tcPr>
          <w:p w14:paraId="505A5FC5"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210" w:type="dxa"/>
            <w:noWrap/>
          </w:tcPr>
          <w:p w14:paraId="3618D8D1"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r>
      <w:tr w:rsidR="00424D8B" w:rsidRPr="000E5AE8" w14:paraId="64BF67AA" w14:textId="77777777" w:rsidTr="00E47A23">
        <w:trPr>
          <w:trHeight w:val="630"/>
          <w:jc w:val="center"/>
        </w:trPr>
        <w:tc>
          <w:tcPr>
            <w:tcW w:w="2672" w:type="dxa"/>
          </w:tcPr>
          <w:p w14:paraId="7EE82686" w14:textId="04BAD6CA" w:rsidR="00424D8B" w:rsidRPr="00E47A23" w:rsidRDefault="00424D8B" w:rsidP="00E47A23">
            <w:pPr>
              <w:spacing w:after="0" w:line="360" w:lineRule="auto"/>
              <w:rPr>
                <w:rFonts w:ascii="Book Antiqua" w:hAnsi="Book Antiqua" w:cs="Arial"/>
                <w:bCs/>
                <w:color w:val="000000"/>
                <w:sz w:val="24"/>
                <w:szCs w:val="24"/>
              </w:rPr>
            </w:pPr>
            <w:r w:rsidRPr="00E47A23">
              <w:rPr>
                <w:rFonts w:ascii="Book Antiqua" w:hAnsi="Book Antiqua" w:cs="Arial"/>
                <w:bCs/>
                <w:color w:val="000000"/>
                <w:sz w:val="24"/>
                <w:szCs w:val="24"/>
              </w:rPr>
              <w:t>AST, U/L</w:t>
            </w:r>
          </w:p>
        </w:tc>
        <w:tc>
          <w:tcPr>
            <w:tcW w:w="720" w:type="dxa"/>
          </w:tcPr>
          <w:p w14:paraId="2B1ACDC1"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0.99</w:t>
            </w:r>
          </w:p>
        </w:tc>
        <w:tc>
          <w:tcPr>
            <w:tcW w:w="1584" w:type="dxa"/>
          </w:tcPr>
          <w:p w14:paraId="3E542E52" w14:textId="62D43671"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0.99</w:t>
            </w:r>
            <w:r w:rsidR="00081697">
              <w:rPr>
                <w:rFonts w:ascii="Book Antiqua" w:hAnsi="Book Antiqua" w:cs="Arial"/>
                <w:color w:val="000000"/>
                <w:sz w:val="24"/>
                <w:szCs w:val="24"/>
              </w:rPr>
              <w:t>-</w:t>
            </w:r>
            <w:r w:rsidRPr="000E5AE8">
              <w:rPr>
                <w:rFonts w:ascii="Book Antiqua" w:hAnsi="Book Antiqua" w:cs="Arial"/>
                <w:color w:val="000000"/>
                <w:sz w:val="24"/>
                <w:szCs w:val="24"/>
              </w:rPr>
              <w:t>0.99</w:t>
            </w:r>
          </w:p>
        </w:tc>
        <w:tc>
          <w:tcPr>
            <w:tcW w:w="961" w:type="dxa"/>
          </w:tcPr>
          <w:p w14:paraId="3E81C506"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0.02</w:t>
            </w:r>
          </w:p>
        </w:tc>
        <w:tc>
          <w:tcPr>
            <w:tcW w:w="996" w:type="dxa"/>
            <w:noWrap/>
          </w:tcPr>
          <w:p w14:paraId="13704ABA"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584" w:type="dxa"/>
            <w:noWrap/>
          </w:tcPr>
          <w:p w14:paraId="55EF895A"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210" w:type="dxa"/>
            <w:noWrap/>
          </w:tcPr>
          <w:p w14:paraId="61751BFB"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r>
      <w:tr w:rsidR="00424D8B" w:rsidRPr="000E5AE8" w14:paraId="0110C0CC" w14:textId="77777777" w:rsidTr="00E47A23">
        <w:trPr>
          <w:trHeight w:val="630"/>
          <w:jc w:val="center"/>
        </w:trPr>
        <w:tc>
          <w:tcPr>
            <w:tcW w:w="2672" w:type="dxa"/>
          </w:tcPr>
          <w:p w14:paraId="1DF8CBC9" w14:textId="77777777" w:rsidR="00424D8B" w:rsidRPr="00E47A23" w:rsidRDefault="00424D8B" w:rsidP="00E47A23">
            <w:pPr>
              <w:spacing w:after="0" w:line="360" w:lineRule="auto"/>
              <w:rPr>
                <w:rFonts w:ascii="Book Antiqua" w:hAnsi="Book Antiqua" w:cs="Arial"/>
                <w:bCs/>
                <w:color w:val="000000"/>
                <w:sz w:val="24"/>
                <w:szCs w:val="24"/>
              </w:rPr>
            </w:pPr>
            <w:r w:rsidRPr="00E47A23">
              <w:rPr>
                <w:rFonts w:ascii="Book Antiqua" w:hAnsi="Book Antiqua" w:cs="Arial"/>
                <w:bCs/>
                <w:color w:val="000000"/>
                <w:sz w:val="24"/>
                <w:szCs w:val="24"/>
              </w:rPr>
              <w:lastRenderedPageBreak/>
              <w:t>ALT, per U/L</w:t>
            </w:r>
          </w:p>
        </w:tc>
        <w:tc>
          <w:tcPr>
            <w:tcW w:w="720" w:type="dxa"/>
          </w:tcPr>
          <w:p w14:paraId="6CAEAE7D"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1.00</w:t>
            </w:r>
          </w:p>
        </w:tc>
        <w:tc>
          <w:tcPr>
            <w:tcW w:w="1584" w:type="dxa"/>
          </w:tcPr>
          <w:p w14:paraId="0468F4C3" w14:textId="72AB024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0.99</w:t>
            </w:r>
            <w:r w:rsidR="00081697">
              <w:rPr>
                <w:rFonts w:ascii="Book Antiqua" w:hAnsi="Book Antiqua" w:cs="Arial"/>
                <w:color w:val="000000"/>
                <w:sz w:val="24"/>
                <w:szCs w:val="24"/>
              </w:rPr>
              <w:t>-</w:t>
            </w:r>
            <w:r w:rsidRPr="000E5AE8">
              <w:rPr>
                <w:rFonts w:ascii="Book Antiqua" w:hAnsi="Book Antiqua" w:cs="Arial"/>
                <w:color w:val="000000"/>
                <w:sz w:val="24"/>
                <w:szCs w:val="24"/>
              </w:rPr>
              <w:t>1.01</w:t>
            </w:r>
          </w:p>
        </w:tc>
        <w:tc>
          <w:tcPr>
            <w:tcW w:w="961" w:type="dxa"/>
          </w:tcPr>
          <w:p w14:paraId="4982A05A"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0.61</w:t>
            </w:r>
          </w:p>
        </w:tc>
        <w:tc>
          <w:tcPr>
            <w:tcW w:w="996" w:type="dxa"/>
            <w:noWrap/>
          </w:tcPr>
          <w:p w14:paraId="334E696C"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584" w:type="dxa"/>
            <w:noWrap/>
          </w:tcPr>
          <w:p w14:paraId="622F2E12"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210" w:type="dxa"/>
            <w:noWrap/>
          </w:tcPr>
          <w:p w14:paraId="47076093"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r>
      <w:tr w:rsidR="00424D8B" w:rsidRPr="000E5AE8" w14:paraId="30EBBC21" w14:textId="77777777" w:rsidTr="00E47A23">
        <w:trPr>
          <w:trHeight w:val="630"/>
          <w:jc w:val="center"/>
        </w:trPr>
        <w:tc>
          <w:tcPr>
            <w:tcW w:w="2672" w:type="dxa"/>
          </w:tcPr>
          <w:p w14:paraId="7AC0F9F8" w14:textId="77777777" w:rsidR="00424D8B" w:rsidRPr="00E47A23" w:rsidRDefault="00424D8B" w:rsidP="00E47A23">
            <w:pPr>
              <w:spacing w:after="0" w:line="360" w:lineRule="auto"/>
              <w:rPr>
                <w:rFonts w:ascii="Book Antiqua" w:hAnsi="Book Antiqua" w:cs="Arial"/>
                <w:bCs/>
                <w:color w:val="000000"/>
                <w:sz w:val="24"/>
                <w:szCs w:val="24"/>
              </w:rPr>
            </w:pPr>
            <w:r w:rsidRPr="00E47A23">
              <w:rPr>
                <w:rFonts w:ascii="Book Antiqua" w:hAnsi="Book Antiqua" w:cs="Arial"/>
                <w:bCs/>
                <w:color w:val="000000"/>
                <w:sz w:val="24"/>
                <w:szCs w:val="24"/>
              </w:rPr>
              <w:t>Platelets, per x10</w:t>
            </w:r>
            <w:r w:rsidRPr="00E47A23">
              <w:rPr>
                <w:rFonts w:ascii="Book Antiqua" w:hAnsi="Book Antiqua" w:cs="Arial"/>
                <w:bCs/>
                <w:color w:val="000000"/>
                <w:sz w:val="24"/>
                <w:szCs w:val="24"/>
                <w:vertAlign w:val="superscript"/>
              </w:rPr>
              <w:t>4</w:t>
            </w:r>
            <w:r w:rsidRPr="00E47A23">
              <w:rPr>
                <w:rFonts w:ascii="Book Antiqua" w:hAnsi="Book Antiqua" w:cs="Arial"/>
                <w:bCs/>
                <w:color w:val="000000"/>
                <w:sz w:val="24"/>
                <w:szCs w:val="24"/>
              </w:rPr>
              <w:t>/</w:t>
            </w:r>
            <w:r w:rsidRPr="00E47A23">
              <w:rPr>
                <w:rFonts w:ascii="Book Antiqua" w:hAnsi="Book Antiqua" w:cs="Arial"/>
                <w:color w:val="000000"/>
                <w:sz w:val="24"/>
                <w:szCs w:val="24"/>
              </w:rPr>
              <w:t>µL</w:t>
            </w:r>
          </w:p>
        </w:tc>
        <w:tc>
          <w:tcPr>
            <w:tcW w:w="720" w:type="dxa"/>
          </w:tcPr>
          <w:p w14:paraId="58429136"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1.08</w:t>
            </w:r>
          </w:p>
        </w:tc>
        <w:tc>
          <w:tcPr>
            <w:tcW w:w="1584" w:type="dxa"/>
          </w:tcPr>
          <w:p w14:paraId="0CC99C36" w14:textId="394FE40B"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1.03</w:t>
            </w:r>
            <w:r w:rsidR="00081697">
              <w:rPr>
                <w:rFonts w:ascii="Book Antiqua" w:hAnsi="Book Antiqua" w:cs="Arial"/>
                <w:color w:val="000000"/>
                <w:sz w:val="24"/>
                <w:szCs w:val="24"/>
              </w:rPr>
              <w:t>-</w:t>
            </w:r>
            <w:r w:rsidRPr="000E5AE8">
              <w:rPr>
                <w:rFonts w:ascii="Book Antiqua" w:hAnsi="Book Antiqua" w:cs="Arial"/>
                <w:color w:val="000000"/>
                <w:sz w:val="24"/>
                <w:szCs w:val="24"/>
              </w:rPr>
              <w:t>1.13</w:t>
            </w:r>
          </w:p>
        </w:tc>
        <w:tc>
          <w:tcPr>
            <w:tcW w:w="961" w:type="dxa"/>
          </w:tcPr>
          <w:p w14:paraId="2D7A840F" w14:textId="092132BE"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&lt;</w:t>
            </w:r>
            <w:r w:rsidR="00E47A23">
              <w:rPr>
                <w:rFonts w:ascii="Book Antiqua" w:hAnsi="Book Antiqua" w:cs="Arial" w:hint="eastAsia"/>
                <w:color w:val="000000"/>
                <w:sz w:val="24"/>
                <w:szCs w:val="24"/>
                <w:lang w:eastAsia="zh-CN"/>
              </w:rPr>
              <w:t xml:space="preserve"> </w:t>
            </w:r>
            <w:r w:rsidRPr="000E5AE8">
              <w:rPr>
                <w:rFonts w:ascii="Book Antiqua" w:hAnsi="Book Antiqua" w:cs="Arial"/>
                <w:color w:val="000000"/>
                <w:sz w:val="24"/>
                <w:szCs w:val="24"/>
              </w:rPr>
              <w:t>0.01</w:t>
            </w:r>
          </w:p>
        </w:tc>
        <w:tc>
          <w:tcPr>
            <w:tcW w:w="996" w:type="dxa"/>
            <w:noWrap/>
          </w:tcPr>
          <w:p w14:paraId="5028EF04"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1.10</w:t>
            </w:r>
          </w:p>
        </w:tc>
        <w:tc>
          <w:tcPr>
            <w:tcW w:w="1584" w:type="dxa"/>
          </w:tcPr>
          <w:p w14:paraId="4D6655CD"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1.05 - 1.16</w:t>
            </w:r>
          </w:p>
        </w:tc>
        <w:tc>
          <w:tcPr>
            <w:tcW w:w="1210" w:type="dxa"/>
          </w:tcPr>
          <w:p w14:paraId="69F68225" w14:textId="59A44A49"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&lt;</w:t>
            </w:r>
            <w:r w:rsidR="00E47A23">
              <w:rPr>
                <w:rFonts w:ascii="Book Antiqua" w:hAnsi="Book Antiqua" w:cs="Arial" w:hint="eastAsia"/>
                <w:color w:val="000000"/>
                <w:sz w:val="24"/>
                <w:szCs w:val="24"/>
                <w:lang w:eastAsia="zh-CN"/>
              </w:rPr>
              <w:t xml:space="preserve"> </w:t>
            </w:r>
            <w:r w:rsidRPr="000E5AE8">
              <w:rPr>
                <w:rFonts w:ascii="Book Antiqua" w:hAnsi="Book Antiqua" w:cs="Arial"/>
                <w:color w:val="000000"/>
                <w:sz w:val="24"/>
                <w:szCs w:val="24"/>
              </w:rPr>
              <w:t>0.01</w:t>
            </w:r>
          </w:p>
        </w:tc>
      </w:tr>
      <w:tr w:rsidR="00424D8B" w:rsidRPr="000E5AE8" w14:paraId="3C5C48DF" w14:textId="77777777" w:rsidTr="00E47A23">
        <w:trPr>
          <w:trHeight w:val="630"/>
          <w:jc w:val="center"/>
        </w:trPr>
        <w:tc>
          <w:tcPr>
            <w:tcW w:w="2672" w:type="dxa"/>
          </w:tcPr>
          <w:p w14:paraId="5E9D0D09" w14:textId="77777777" w:rsidR="00424D8B" w:rsidRPr="00E47A23" w:rsidRDefault="00424D8B" w:rsidP="00E47A23">
            <w:pPr>
              <w:spacing w:after="0" w:line="360" w:lineRule="auto"/>
              <w:rPr>
                <w:rFonts w:ascii="Book Antiqua" w:hAnsi="Book Antiqua" w:cs="Arial"/>
                <w:bCs/>
                <w:color w:val="000000"/>
                <w:sz w:val="24"/>
                <w:szCs w:val="24"/>
              </w:rPr>
            </w:pPr>
            <w:proofErr w:type="spellStart"/>
            <w:r w:rsidRPr="00E47A23">
              <w:rPr>
                <w:rFonts w:ascii="Book Antiqua" w:hAnsi="Book Antiqua" w:cs="Arial"/>
                <w:bCs/>
                <w:color w:val="000000"/>
                <w:sz w:val="24"/>
                <w:szCs w:val="24"/>
              </w:rPr>
              <w:t>Creatinine</w:t>
            </w:r>
            <w:proofErr w:type="spellEnd"/>
            <w:r w:rsidRPr="00E47A23">
              <w:rPr>
                <w:rFonts w:ascii="Book Antiqua" w:hAnsi="Book Antiqua" w:cs="Arial"/>
                <w:bCs/>
                <w:color w:val="000000"/>
                <w:sz w:val="24"/>
                <w:szCs w:val="24"/>
              </w:rPr>
              <w:t>, per mg/</w:t>
            </w:r>
            <w:proofErr w:type="spellStart"/>
            <w:r w:rsidRPr="00E47A23">
              <w:rPr>
                <w:rFonts w:ascii="Book Antiqua" w:hAnsi="Book Antiqua" w:cs="Arial"/>
                <w:bCs/>
                <w:color w:val="000000"/>
                <w:sz w:val="24"/>
                <w:szCs w:val="24"/>
              </w:rPr>
              <w:t>dL</w:t>
            </w:r>
            <w:proofErr w:type="spellEnd"/>
          </w:p>
        </w:tc>
        <w:tc>
          <w:tcPr>
            <w:tcW w:w="720" w:type="dxa"/>
          </w:tcPr>
          <w:p w14:paraId="4A0A044F"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0.8</w:t>
            </w:r>
          </w:p>
        </w:tc>
        <w:tc>
          <w:tcPr>
            <w:tcW w:w="1584" w:type="dxa"/>
          </w:tcPr>
          <w:p w14:paraId="7D543611" w14:textId="2B6D8088"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0.42</w:t>
            </w:r>
            <w:r w:rsidR="00081697">
              <w:rPr>
                <w:rFonts w:ascii="Book Antiqua" w:hAnsi="Book Antiqua" w:cs="Arial"/>
                <w:color w:val="000000"/>
                <w:sz w:val="24"/>
                <w:szCs w:val="24"/>
              </w:rPr>
              <w:t>-</w:t>
            </w:r>
            <w:r w:rsidRPr="000E5AE8">
              <w:rPr>
                <w:rFonts w:ascii="Book Antiqua" w:hAnsi="Book Antiqua" w:cs="Arial"/>
                <w:color w:val="000000"/>
                <w:sz w:val="24"/>
                <w:szCs w:val="24"/>
              </w:rPr>
              <w:t>1.53</w:t>
            </w:r>
          </w:p>
        </w:tc>
        <w:tc>
          <w:tcPr>
            <w:tcW w:w="961" w:type="dxa"/>
          </w:tcPr>
          <w:p w14:paraId="22AB358B"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0.50</w:t>
            </w:r>
          </w:p>
        </w:tc>
        <w:tc>
          <w:tcPr>
            <w:tcW w:w="996" w:type="dxa"/>
            <w:noWrap/>
          </w:tcPr>
          <w:p w14:paraId="1D31E9A5"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584" w:type="dxa"/>
            <w:noWrap/>
          </w:tcPr>
          <w:p w14:paraId="1EDD11BF"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210" w:type="dxa"/>
            <w:noWrap/>
          </w:tcPr>
          <w:p w14:paraId="21FE85B6"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r>
      <w:tr w:rsidR="00424D8B" w:rsidRPr="000E5AE8" w14:paraId="698548AA" w14:textId="77777777" w:rsidTr="00E47A23">
        <w:trPr>
          <w:trHeight w:val="630"/>
          <w:jc w:val="center"/>
        </w:trPr>
        <w:tc>
          <w:tcPr>
            <w:tcW w:w="2672" w:type="dxa"/>
          </w:tcPr>
          <w:p w14:paraId="3B645DDE" w14:textId="77777777" w:rsidR="00424D8B" w:rsidRPr="00E47A23" w:rsidRDefault="00424D8B" w:rsidP="00E47A23">
            <w:pPr>
              <w:spacing w:after="0" w:line="360" w:lineRule="auto"/>
              <w:rPr>
                <w:rFonts w:ascii="Book Antiqua" w:hAnsi="Book Antiqua" w:cs="Arial"/>
                <w:bCs/>
                <w:color w:val="000000"/>
                <w:sz w:val="24"/>
                <w:szCs w:val="24"/>
              </w:rPr>
            </w:pPr>
            <w:r w:rsidRPr="00E47A23">
              <w:rPr>
                <w:rFonts w:ascii="Book Antiqua" w:hAnsi="Book Antiqua" w:cs="Arial"/>
                <w:bCs/>
                <w:color w:val="000000"/>
                <w:sz w:val="24"/>
                <w:szCs w:val="24"/>
              </w:rPr>
              <w:t xml:space="preserve">Ferritin, per </w:t>
            </w:r>
            <w:proofErr w:type="spellStart"/>
            <w:r w:rsidRPr="00E47A23">
              <w:rPr>
                <w:rFonts w:ascii="Book Antiqua" w:hAnsi="Book Antiqua" w:cs="Arial"/>
                <w:bCs/>
                <w:color w:val="000000"/>
                <w:sz w:val="24"/>
                <w:szCs w:val="24"/>
              </w:rPr>
              <w:t>ng</w:t>
            </w:r>
            <w:proofErr w:type="spellEnd"/>
            <w:r w:rsidRPr="00E47A23">
              <w:rPr>
                <w:rFonts w:ascii="Book Antiqua" w:hAnsi="Book Antiqua" w:cs="Arial"/>
                <w:bCs/>
                <w:color w:val="000000"/>
                <w:sz w:val="24"/>
                <w:szCs w:val="24"/>
              </w:rPr>
              <w:t>/mL</w:t>
            </w:r>
          </w:p>
        </w:tc>
        <w:tc>
          <w:tcPr>
            <w:tcW w:w="720" w:type="dxa"/>
          </w:tcPr>
          <w:p w14:paraId="1471D2BC"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0.99</w:t>
            </w:r>
          </w:p>
        </w:tc>
        <w:tc>
          <w:tcPr>
            <w:tcW w:w="1584" w:type="dxa"/>
          </w:tcPr>
          <w:p w14:paraId="6DAE3BE7" w14:textId="51B27C1B"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0.99</w:t>
            </w:r>
            <w:r w:rsidR="00081697">
              <w:rPr>
                <w:rFonts w:ascii="Book Antiqua" w:hAnsi="Book Antiqua" w:cs="Arial"/>
                <w:color w:val="000000"/>
                <w:sz w:val="24"/>
                <w:szCs w:val="24"/>
              </w:rPr>
              <w:t>-</w:t>
            </w:r>
            <w:r w:rsidRPr="000E5AE8">
              <w:rPr>
                <w:rFonts w:ascii="Book Antiqua" w:hAnsi="Book Antiqua" w:cs="Arial"/>
                <w:color w:val="000000"/>
                <w:sz w:val="24"/>
                <w:szCs w:val="24"/>
              </w:rPr>
              <w:t>1.00</w:t>
            </w:r>
          </w:p>
        </w:tc>
        <w:tc>
          <w:tcPr>
            <w:tcW w:w="961" w:type="dxa"/>
          </w:tcPr>
          <w:p w14:paraId="503D034E"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0.63</w:t>
            </w:r>
          </w:p>
        </w:tc>
        <w:tc>
          <w:tcPr>
            <w:tcW w:w="996" w:type="dxa"/>
            <w:noWrap/>
          </w:tcPr>
          <w:p w14:paraId="4FB4A0E0"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584" w:type="dxa"/>
            <w:noWrap/>
          </w:tcPr>
          <w:p w14:paraId="5F8C8D89"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210" w:type="dxa"/>
            <w:noWrap/>
          </w:tcPr>
          <w:p w14:paraId="2E1EAAA5"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r>
      <w:tr w:rsidR="00424D8B" w:rsidRPr="000E5AE8" w14:paraId="2E4D6096" w14:textId="77777777" w:rsidTr="00E47A23">
        <w:trPr>
          <w:trHeight w:val="630"/>
          <w:jc w:val="center"/>
        </w:trPr>
        <w:tc>
          <w:tcPr>
            <w:tcW w:w="2672" w:type="dxa"/>
          </w:tcPr>
          <w:p w14:paraId="3941A1F6" w14:textId="77777777" w:rsidR="00424D8B" w:rsidRPr="00E47A23" w:rsidRDefault="00424D8B" w:rsidP="00E47A23">
            <w:pPr>
              <w:spacing w:after="0" w:line="360" w:lineRule="auto"/>
              <w:rPr>
                <w:rFonts w:ascii="Book Antiqua" w:hAnsi="Book Antiqua" w:cs="Arial"/>
                <w:bCs/>
                <w:color w:val="000000"/>
                <w:sz w:val="24"/>
                <w:szCs w:val="24"/>
              </w:rPr>
            </w:pPr>
            <w:proofErr w:type="spellStart"/>
            <w:proofErr w:type="gramStart"/>
            <w:r w:rsidRPr="00E47A23">
              <w:rPr>
                <w:rFonts w:ascii="Book Antiqua" w:hAnsi="Book Antiqua" w:cs="Arial"/>
                <w:bCs/>
                <w:color w:val="000000"/>
                <w:sz w:val="24"/>
                <w:szCs w:val="24"/>
              </w:rPr>
              <w:t>eGFR</w:t>
            </w:r>
            <w:proofErr w:type="spellEnd"/>
            <w:proofErr w:type="gramEnd"/>
            <w:r w:rsidRPr="00E47A23">
              <w:rPr>
                <w:rFonts w:ascii="Book Antiqua" w:hAnsi="Book Antiqua" w:cs="Arial"/>
                <w:bCs/>
                <w:color w:val="000000"/>
                <w:sz w:val="24"/>
                <w:szCs w:val="24"/>
              </w:rPr>
              <w:t>, per mL/min/1.73 m</w:t>
            </w:r>
            <w:r w:rsidRPr="00E47A23">
              <w:rPr>
                <w:rFonts w:ascii="Book Antiqua" w:hAnsi="Book Antiqua" w:cs="Arial"/>
                <w:bCs/>
                <w:color w:val="000000"/>
                <w:sz w:val="24"/>
                <w:szCs w:val="24"/>
                <w:vertAlign w:val="superscript"/>
              </w:rPr>
              <w:t>2</w:t>
            </w:r>
          </w:p>
        </w:tc>
        <w:tc>
          <w:tcPr>
            <w:tcW w:w="720" w:type="dxa"/>
          </w:tcPr>
          <w:p w14:paraId="25EF2C0A"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1.00</w:t>
            </w:r>
          </w:p>
        </w:tc>
        <w:tc>
          <w:tcPr>
            <w:tcW w:w="1584" w:type="dxa"/>
          </w:tcPr>
          <w:p w14:paraId="63795505" w14:textId="62DC091E"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0.99</w:t>
            </w:r>
            <w:r w:rsidR="00081697">
              <w:rPr>
                <w:rFonts w:ascii="Book Antiqua" w:hAnsi="Book Antiqua" w:cs="Arial"/>
                <w:color w:val="000000"/>
                <w:sz w:val="24"/>
                <w:szCs w:val="24"/>
              </w:rPr>
              <w:t>-</w:t>
            </w:r>
            <w:r w:rsidRPr="000E5AE8">
              <w:rPr>
                <w:rFonts w:ascii="Book Antiqua" w:hAnsi="Book Antiqua" w:cs="Arial"/>
                <w:color w:val="000000"/>
                <w:sz w:val="24"/>
                <w:szCs w:val="24"/>
              </w:rPr>
              <w:t>1.02</w:t>
            </w:r>
          </w:p>
        </w:tc>
        <w:tc>
          <w:tcPr>
            <w:tcW w:w="961" w:type="dxa"/>
          </w:tcPr>
          <w:p w14:paraId="40BF9568"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0.65</w:t>
            </w:r>
          </w:p>
        </w:tc>
        <w:tc>
          <w:tcPr>
            <w:tcW w:w="996" w:type="dxa"/>
            <w:noWrap/>
          </w:tcPr>
          <w:p w14:paraId="10D38289"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584" w:type="dxa"/>
            <w:noWrap/>
          </w:tcPr>
          <w:p w14:paraId="1D438DC0"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210" w:type="dxa"/>
            <w:noWrap/>
          </w:tcPr>
          <w:p w14:paraId="43A1B945"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r>
      <w:tr w:rsidR="00424D8B" w:rsidRPr="000E5AE8" w14:paraId="1E97DFB0" w14:textId="77777777" w:rsidTr="00E47A23">
        <w:trPr>
          <w:trHeight w:val="630"/>
          <w:jc w:val="center"/>
        </w:trPr>
        <w:tc>
          <w:tcPr>
            <w:tcW w:w="2672" w:type="dxa"/>
          </w:tcPr>
          <w:p w14:paraId="697F3022" w14:textId="77777777" w:rsidR="00424D8B" w:rsidRPr="00E47A23" w:rsidRDefault="00424D8B" w:rsidP="00E47A23">
            <w:pPr>
              <w:spacing w:after="0" w:line="360" w:lineRule="auto"/>
              <w:rPr>
                <w:rFonts w:ascii="Book Antiqua" w:hAnsi="Book Antiqua" w:cs="Arial"/>
                <w:bCs/>
                <w:color w:val="000000"/>
                <w:sz w:val="24"/>
                <w:szCs w:val="24"/>
              </w:rPr>
            </w:pPr>
            <w:r w:rsidRPr="00E47A23">
              <w:rPr>
                <w:rFonts w:ascii="Book Antiqua" w:hAnsi="Book Antiqua" w:cs="Arial"/>
                <w:bCs/>
                <w:color w:val="000000"/>
                <w:sz w:val="24"/>
                <w:szCs w:val="24"/>
              </w:rPr>
              <w:t>APRI</w:t>
            </w:r>
          </w:p>
        </w:tc>
        <w:tc>
          <w:tcPr>
            <w:tcW w:w="720" w:type="dxa"/>
          </w:tcPr>
          <w:p w14:paraId="4F6679CB"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0.84</w:t>
            </w:r>
          </w:p>
        </w:tc>
        <w:tc>
          <w:tcPr>
            <w:tcW w:w="1584" w:type="dxa"/>
          </w:tcPr>
          <w:p w14:paraId="295B3ABD" w14:textId="50B9961C"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0.70</w:t>
            </w:r>
            <w:r w:rsidR="00081697">
              <w:rPr>
                <w:rFonts w:ascii="Book Antiqua" w:hAnsi="Book Antiqua" w:cs="Arial"/>
                <w:color w:val="000000"/>
                <w:sz w:val="24"/>
                <w:szCs w:val="24"/>
              </w:rPr>
              <w:t>-</w:t>
            </w:r>
            <w:r w:rsidRPr="000E5AE8">
              <w:rPr>
                <w:rFonts w:ascii="Book Antiqua" w:hAnsi="Book Antiqua" w:cs="Arial"/>
                <w:color w:val="000000"/>
                <w:sz w:val="24"/>
                <w:szCs w:val="24"/>
              </w:rPr>
              <w:t>1.02</w:t>
            </w:r>
          </w:p>
        </w:tc>
        <w:tc>
          <w:tcPr>
            <w:tcW w:w="961" w:type="dxa"/>
          </w:tcPr>
          <w:p w14:paraId="2BE91DE8"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0.08</w:t>
            </w:r>
          </w:p>
        </w:tc>
        <w:tc>
          <w:tcPr>
            <w:tcW w:w="996" w:type="dxa"/>
            <w:noWrap/>
          </w:tcPr>
          <w:p w14:paraId="292D1E6E"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584" w:type="dxa"/>
            <w:noWrap/>
          </w:tcPr>
          <w:p w14:paraId="42F530EF"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210" w:type="dxa"/>
          </w:tcPr>
          <w:p w14:paraId="53632BE5"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r>
      <w:tr w:rsidR="00424D8B" w:rsidRPr="000E5AE8" w14:paraId="739EFF06" w14:textId="77777777" w:rsidTr="00E47A23">
        <w:trPr>
          <w:trHeight w:val="630"/>
          <w:jc w:val="center"/>
        </w:trPr>
        <w:tc>
          <w:tcPr>
            <w:tcW w:w="2672" w:type="dxa"/>
          </w:tcPr>
          <w:p w14:paraId="436D2134" w14:textId="77777777" w:rsidR="00424D8B" w:rsidRPr="00E47A23" w:rsidRDefault="00424D8B" w:rsidP="00E47A23">
            <w:pPr>
              <w:spacing w:after="0" w:line="360" w:lineRule="auto"/>
              <w:rPr>
                <w:rFonts w:ascii="Book Antiqua" w:hAnsi="Book Antiqua" w:cs="Arial"/>
                <w:bCs/>
                <w:color w:val="000000"/>
                <w:sz w:val="24"/>
                <w:szCs w:val="24"/>
              </w:rPr>
            </w:pPr>
            <w:r w:rsidRPr="00E47A23">
              <w:rPr>
                <w:rFonts w:ascii="Book Antiqua" w:hAnsi="Book Antiqua" w:cs="Arial"/>
                <w:bCs/>
                <w:color w:val="000000"/>
                <w:sz w:val="24"/>
                <w:szCs w:val="24"/>
              </w:rPr>
              <w:t>FIB-4</w:t>
            </w:r>
          </w:p>
        </w:tc>
        <w:tc>
          <w:tcPr>
            <w:tcW w:w="720" w:type="dxa"/>
          </w:tcPr>
          <w:p w14:paraId="4C9F9F8E"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0.91</w:t>
            </w:r>
          </w:p>
        </w:tc>
        <w:tc>
          <w:tcPr>
            <w:tcW w:w="1584" w:type="dxa"/>
          </w:tcPr>
          <w:p w14:paraId="22B8F85C" w14:textId="482ABEDF"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0.83</w:t>
            </w:r>
            <w:r w:rsidR="00081697">
              <w:rPr>
                <w:rFonts w:ascii="Book Antiqua" w:hAnsi="Book Antiqua" w:cs="Arial"/>
                <w:color w:val="000000"/>
                <w:sz w:val="24"/>
                <w:szCs w:val="24"/>
              </w:rPr>
              <w:t>-</w:t>
            </w:r>
            <w:r w:rsidRPr="000E5AE8">
              <w:rPr>
                <w:rFonts w:ascii="Book Antiqua" w:hAnsi="Book Antiqua" w:cs="Arial"/>
                <w:color w:val="000000"/>
                <w:sz w:val="24"/>
                <w:szCs w:val="24"/>
              </w:rPr>
              <w:t>0.99</w:t>
            </w:r>
          </w:p>
        </w:tc>
        <w:tc>
          <w:tcPr>
            <w:tcW w:w="961" w:type="dxa"/>
          </w:tcPr>
          <w:p w14:paraId="2D1C98DF"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0.02</w:t>
            </w:r>
          </w:p>
        </w:tc>
        <w:tc>
          <w:tcPr>
            <w:tcW w:w="996" w:type="dxa"/>
            <w:noWrap/>
          </w:tcPr>
          <w:p w14:paraId="3D21665F"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584" w:type="dxa"/>
            <w:noWrap/>
          </w:tcPr>
          <w:p w14:paraId="45612FAA"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210" w:type="dxa"/>
          </w:tcPr>
          <w:p w14:paraId="3C6E6ED7"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r>
      <w:tr w:rsidR="00424D8B" w:rsidRPr="000E5AE8" w14:paraId="1D7F08DF" w14:textId="77777777" w:rsidTr="00E47A23">
        <w:trPr>
          <w:trHeight w:val="630"/>
          <w:jc w:val="center"/>
        </w:trPr>
        <w:tc>
          <w:tcPr>
            <w:tcW w:w="2672" w:type="dxa"/>
          </w:tcPr>
          <w:p w14:paraId="35AA8FFA" w14:textId="77777777" w:rsidR="00424D8B" w:rsidRPr="00E47A23" w:rsidRDefault="00424D8B" w:rsidP="00E47A23">
            <w:pPr>
              <w:spacing w:after="0" w:line="360" w:lineRule="auto"/>
              <w:rPr>
                <w:rFonts w:ascii="Book Antiqua" w:hAnsi="Book Antiqua" w:cs="Arial"/>
                <w:bCs/>
                <w:color w:val="000000"/>
                <w:sz w:val="24"/>
                <w:szCs w:val="24"/>
              </w:rPr>
            </w:pPr>
            <w:r w:rsidRPr="00E47A23">
              <w:rPr>
                <w:rFonts w:ascii="Book Antiqua" w:hAnsi="Book Antiqua" w:cs="Arial"/>
                <w:bCs/>
                <w:color w:val="000000"/>
                <w:sz w:val="24"/>
                <w:szCs w:val="24"/>
              </w:rPr>
              <w:t>APRI &gt;1.5</w:t>
            </w:r>
          </w:p>
        </w:tc>
        <w:tc>
          <w:tcPr>
            <w:tcW w:w="720" w:type="dxa"/>
          </w:tcPr>
          <w:p w14:paraId="6B623AF7"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0.44</w:t>
            </w:r>
          </w:p>
        </w:tc>
        <w:tc>
          <w:tcPr>
            <w:tcW w:w="1584" w:type="dxa"/>
          </w:tcPr>
          <w:p w14:paraId="327D0B12" w14:textId="556D41E6"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0.24</w:t>
            </w:r>
            <w:r w:rsidR="00081697">
              <w:rPr>
                <w:rFonts w:ascii="Book Antiqua" w:hAnsi="Book Antiqua" w:cs="Arial"/>
                <w:color w:val="000000"/>
                <w:sz w:val="24"/>
                <w:szCs w:val="24"/>
              </w:rPr>
              <w:t>-</w:t>
            </w:r>
            <w:r w:rsidRPr="000E5AE8">
              <w:rPr>
                <w:rFonts w:ascii="Book Antiqua" w:hAnsi="Book Antiqua" w:cs="Arial"/>
                <w:color w:val="000000"/>
                <w:sz w:val="24"/>
                <w:szCs w:val="24"/>
              </w:rPr>
              <w:t>0.82</w:t>
            </w:r>
          </w:p>
        </w:tc>
        <w:tc>
          <w:tcPr>
            <w:tcW w:w="961" w:type="dxa"/>
          </w:tcPr>
          <w:p w14:paraId="021E7667"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0.01</w:t>
            </w:r>
          </w:p>
        </w:tc>
        <w:tc>
          <w:tcPr>
            <w:tcW w:w="996" w:type="dxa"/>
            <w:noWrap/>
          </w:tcPr>
          <w:p w14:paraId="65B0FE1F"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584" w:type="dxa"/>
            <w:noWrap/>
          </w:tcPr>
          <w:p w14:paraId="5211C7A6"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210" w:type="dxa"/>
          </w:tcPr>
          <w:p w14:paraId="0F251ABA"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r>
      <w:tr w:rsidR="00424D8B" w:rsidRPr="000E5AE8" w14:paraId="36DCD8BC" w14:textId="77777777" w:rsidTr="00E47A23">
        <w:trPr>
          <w:trHeight w:val="630"/>
          <w:jc w:val="center"/>
        </w:trPr>
        <w:tc>
          <w:tcPr>
            <w:tcW w:w="2672" w:type="dxa"/>
          </w:tcPr>
          <w:p w14:paraId="2D840870" w14:textId="77777777" w:rsidR="00424D8B" w:rsidRPr="00E47A23" w:rsidRDefault="00424D8B" w:rsidP="00E47A23">
            <w:pPr>
              <w:spacing w:after="0" w:line="360" w:lineRule="auto"/>
              <w:rPr>
                <w:rFonts w:ascii="Book Antiqua" w:hAnsi="Book Antiqua" w:cs="Arial"/>
                <w:bCs/>
                <w:color w:val="000000"/>
                <w:sz w:val="24"/>
                <w:szCs w:val="24"/>
              </w:rPr>
            </w:pPr>
            <w:r w:rsidRPr="00E47A23">
              <w:rPr>
                <w:rFonts w:ascii="Book Antiqua" w:hAnsi="Book Antiqua" w:cs="Arial"/>
                <w:bCs/>
                <w:color w:val="000000"/>
                <w:sz w:val="24"/>
                <w:szCs w:val="24"/>
              </w:rPr>
              <w:t>FIB-4 ≥3.25</w:t>
            </w:r>
          </w:p>
        </w:tc>
        <w:tc>
          <w:tcPr>
            <w:tcW w:w="720" w:type="dxa"/>
          </w:tcPr>
          <w:p w14:paraId="3D4477B8"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0.39</w:t>
            </w:r>
          </w:p>
        </w:tc>
        <w:tc>
          <w:tcPr>
            <w:tcW w:w="1584" w:type="dxa"/>
          </w:tcPr>
          <w:p w14:paraId="06B1AF2E" w14:textId="3BAA2F4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0.22</w:t>
            </w:r>
            <w:r w:rsidR="00081697">
              <w:rPr>
                <w:rFonts w:ascii="Book Antiqua" w:hAnsi="Book Antiqua" w:cs="Arial"/>
                <w:color w:val="000000"/>
                <w:sz w:val="24"/>
                <w:szCs w:val="24"/>
              </w:rPr>
              <w:t>-</w:t>
            </w:r>
            <w:r w:rsidRPr="000E5AE8">
              <w:rPr>
                <w:rFonts w:ascii="Book Antiqua" w:hAnsi="Book Antiqua" w:cs="Arial"/>
                <w:color w:val="000000"/>
                <w:sz w:val="24"/>
                <w:szCs w:val="24"/>
              </w:rPr>
              <w:t>0.68</w:t>
            </w:r>
          </w:p>
        </w:tc>
        <w:tc>
          <w:tcPr>
            <w:tcW w:w="961" w:type="dxa"/>
          </w:tcPr>
          <w:p w14:paraId="699A2950" w14:textId="0EC2B341"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&lt;</w:t>
            </w:r>
            <w:r w:rsidR="00E47A23">
              <w:rPr>
                <w:rFonts w:ascii="Book Antiqua" w:hAnsi="Book Antiqua" w:cs="Arial" w:hint="eastAsia"/>
                <w:color w:val="000000"/>
                <w:sz w:val="24"/>
                <w:szCs w:val="24"/>
                <w:lang w:eastAsia="zh-CN"/>
              </w:rPr>
              <w:t xml:space="preserve"> </w:t>
            </w:r>
            <w:r w:rsidRPr="000E5AE8">
              <w:rPr>
                <w:rFonts w:ascii="Book Antiqua" w:hAnsi="Book Antiqua" w:cs="Arial"/>
                <w:color w:val="000000"/>
                <w:sz w:val="24"/>
                <w:szCs w:val="24"/>
              </w:rPr>
              <w:t>0.01</w:t>
            </w:r>
          </w:p>
        </w:tc>
        <w:tc>
          <w:tcPr>
            <w:tcW w:w="996" w:type="dxa"/>
            <w:noWrap/>
          </w:tcPr>
          <w:p w14:paraId="5A2FC557"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584" w:type="dxa"/>
            <w:noWrap/>
          </w:tcPr>
          <w:p w14:paraId="75B28E4B"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210" w:type="dxa"/>
          </w:tcPr>
          <w:p w14:paraId="5E09BE78"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r>
      <w:tr w:rsidR="00424D8B" w:rsidRPr="000E5AE8" w14:paraId="159FFC62" w14:textId="77777777" w:rsidTr="00E47A23">
        <w:trPr>
          <w:trHeight w:val="630"/>
          <w:jc w:val="center"/>
        </w:trPr>
        <w:tc>
          <w:tcPr>
            <w:tcW w:w="2672" w:type="dxa"/>
            <w:tcBorders>
              <w:bottom w:val="single" w:sz="4" w:space="0" w:color="auto"/>
            </w:tcBorders>
          </w:tcPr>
          <w:p w14:paraId="517387A7" w14:textId="77777777" w:rsidR="00424D8B" w:rsidRPr="00E47A23" w:rsidRDefault="00424D8B" w:rsidP="00E47A23">
            <w:pPr>
              <w:spacing w:after="0" w:line="360" w:lineRule="auto"/>
              <w:rPr>
                <w:rFonts w:ascii="Book Antiqua" w:hAnsi="Book Antiqua" w:cs="Arial"/>
                <w:bCs/>
                <w:color w:val="000000"/>
                <w:sz w:val="24"/>
                <w:szCs w:val="24"/>
              </w:rPr>
            </w:pPr>
            <w:r w:rsidRPr="00E47A23">
              <w:rPr>
                <w:rFonts w:ascii="Book Antiqua" w:hAnsi="Book Antiqua" w:cs="Arial"/>
                <w:bCs/>
                <w:color w:val="000000"/>
                <w:sz w:val="24"/>
                <w:szCs w:val="24"/>
              </w:rPr>
              <w:t xml:space="preserve">Cirrhosis transient </w:t>
            </w:r>
            <w:proofErr w:type="spellStart"/>
            <w:r w:rsidRPr="00E47A23">
              <w:rPr>
                <w:rFonts w:ascii="Book Antiqua" w:hAnsi="Book Antiqua" w:cs="Arial"/>
                <w:bCs/>
                <w:color w:val="000000"/>
                <w:sz w:val="24"/>
                <w:szCs w:val="24"/>
              </w:rPr>
              <w:t>elastography</w:t>
            </w:r>
            <w:proofErr w:type="spellEnd"/>
            <w:r w:rsidRPr="00E47A23">
              <w:rPr>
                <w:rFonts w:ascii="Book Antiqua" w:hAnsi="Book Antiqua" w:cs="Arial"/>
                <w:bCs/>
                <w:color w:val="000000"/>
                <w:sz w:val="24"/>
                <w:szCs w:val="24"/>
              </w:rPr>
              <w:t>/biopsy</w:t>
            </w:r>
          </w:p>
        </w:tc>
        <w:tc>
          <w:tcPr>
            <w:tcW w:w="720" w:type="dxa"/>
            <w:tcBorders>
              <w:bottom w:val="single" w:sz="4" w:space="0" w:color="auto"/>
            </w:tcBorders>
          </w:tcPr>
          <w:p w14:paraId="5827E5F6"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0.5</w:t>
            </w:r>
          </w:p>
        </w:tc>
        <w:tc>
          <w:tcPr>
            <w:tcW w:w="1584" w:type="dxa"/>
            <w:tcBorders>
              <w:bottom w:val="single" w:sz="4" w:space="0" w:color="auto"/>
            </w:tcBorders>
          </w:tcPr>
          <w:p w14:paraId="0DADF579"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0.29 - 0.87</w:t>
            </w:r>
          </w:p>
        </w:tc>
        <w:tc>
          <w:tcPr>
            <w:tcW w:w="961" w:type="dxa"/>
            <w:tcBorders>
              <w:bottom w:val="single" w:sz="4" w:space="0" w:color="auto"/>
            </w:tcBorders>
          </w:tcPr>
          <w:p w14:paraId="65AED408"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0.01</w:t>
            </w:r>
          </w:p>
        </w:tc>
        <w:tc>
          <w:tcPr>
            <w:tcW w:w="996" w:type="dxa"/>
            <w:tcBorders>
              <w:bottom w:val="single" w:sz="4" w:space="0" w:color="auto"/>
            </w:tcBorders>
            <w:noWrap/>
          </w:tcPr>
          <w:p w14:paraId="7F093622"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584" w:type="dxa"/>
            <w:tcBorders>
              <w:bottom w:val="single" w:sz="4" w:space="0" w:color="auto"/>
            </w:tcBorders>
            <w:noWrap/>
          </w:tcPr>
          <w:p w14:paraId="1F6EA087"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210" w:type="dxa"/>
            <w:tcBorders>
              <w:bottom w:val="single" w:sz="4" w:space="0" w:color="auto"/>
            </w:tcBorders>
          </w:tcPr>
          <w:p w14:paraId="72111D5A"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r>
    </w:tbl>
    <w:p w14:paraId="35A20AA7" w14:textId="77777777" w:rsidR="00424D8B" w:rsidRPr="000E5AE8" w:rsidRDefault="00424D8B" w:rsidP="00E47A23">
      <w:pPr>
        <w:spacing w:after="0" w:line="360" w:lineRule="auto"/>
        <w:jc w:val="both"/>
        <w:rPr>
          <w:rFonts w:ascii="Book Antiqua" w:hAnsi="Book Antiqua" w:cs="Arial"/>
          <w:sz w:val="24"/>
          <w:szCs w:val="24"/>
        </w:rPr>
      </w:pPr>
      <w:proofErr w:type="spellStart"/>
      <w:proofErr w:type="gramStart"/>
      <w:r w:rsidRPr="000E5AE8">
        <w:rPr>
          <w:rFonts w:ascii="Book Antiqua" w:hAnsi="Book Antiqua" w:cs="Arial"/>
          <w:sz w:val="24"/>
          <w:szCs w:val="24"/>
          <w:vertAlign w:val="superscript"/>
        </w:rPr>
        <w:t>a</w:t>
      </w:r>
      <w:r w:rsidRPr="000E5AE8">
        <w:rPr>
          <w:rFonts w:ascii="Book Antiqua" w:hAnsi="Book Antiqua" w:cs="Arial"/>
          <w:sz w:val="24"/>
          <w:szCs w:val="24"/>
        </w:rPr>
        <w:t>Model</w:t>
      </w:r>
      <w:proofErr w:type="spellEnd"/>
      <w:proofErr w:type="gramEnd"/>
      <w:r w:rsidRPr="000E5AE8">
        <w:rPr>
          <w:rFonts w:ascii="Book Antiqua" w:hAnsi="Book Antiqua" w:cs="Arial"/>
          <w:sz w:val="24"/>
          <w:szCs w:val="24"/>
        </w:rPr>
        <w:t xml:space="preserve"> includes platelets and no variable significantly correlated with platelets.</w:t>
      </w:r>
    </w:p>
    <w:p w14:paraId="247F7459" w14:textId="77777777" w:rsidR="00424D8B" w:rsidRPr="000E5AE8" w:rsidRDefault="00424D8B" w:rsidP="000E5AE8">
      <w:pPr>
        <w:spacing w:after="0" w:line="360" w:lineRule="auto"/>
        <w:jc w:val="both"/>
        <w:rPr>
          <w:rFonts w:ascii="Book Antiqua" w:hAnsi="Book Antiqua" w:cs="Arial"/>
          <w:sz w:val="24"/>
          <w:szCs w:val="24"/>
        </w:rPr>
      </w:pPr>
    </w:p>
    <w:p w14:paraId="489F3F57" w14:textId="77777777" w:rsidR="00424D8B" w:rsidRPr="000E5AE8" w:rsidRDefault="00424D8B" w:rsidP="000E5AE8">
      <w:pPr>
        <w:spacing w:after="0" w:line="360" w:lineRule="auto"/>
        <w:jc w:val="both"/>
        <w:rPr>
          <w:rFonts w:ascii="Book Antiqua" w:hAnsi="Book Antiqua" w:cs="Arial"/>
          <w:sz w:val="24"/>
          <w:szCs w:val="24"/>
        </w:rPr>
      </w:pPr>
    </w:p>
    <w:p w14:paraId="204DD19C" w14:textId="77777777" w:rsidR="00424D8B" w:rsidRPr="000E5AE8" w:rsidRDefault="00424D8B" w:rsidP="000E5AE8">
      <w:pPr>
        <w:spacing w:after="0" w:line="360" w:lineRule="auto"/>
        <w:jc w:val="both"/>
        <w:rPr>
          <w:rFonts w:ascii="Book Antiqua" w:hAnsi="Book Antiqua" w:cs="Arial"/>
          <w:sz w:val="24"/>
          <w:szCs w:val="24"/>
        </w:rPr>
      </w:pPr>
    </w:p>
    <w:p w14:paraId="646F21D0" w14:textId="77777777" w:rsidR="00424D8B" w:rsidRPr="000E5AE8" w:rsidRDefault="00424D8B" w:rsidP="000E5AE8">
      <w:pPr>
        <w:spacing w:after="0" w:line="360" w:lineRule="auto"/>
        <w:jc w:val="both"/>
        <w:rPr>
          <w:rFonts w:ascii="Book Antiqua" w:hAnsi="Book Antiqua" w:cs="Arial"/>
          <w:sz w:val="24"/>
          <w:szCs w:val="24"/>
        </w:rPr>
      </w:pPr>
    </w:p>
    <w:p w14:paraId="16712818" w14:textId="77777777" w:rsidR="00424D8B" w:rsidRPr="000E5AE8" w:rsidRDefault="00424D8B" w:rsidP="000E5AE8">
      <w:pPr>
        <w:spacing w:after="0" w:line="360" w:lineRule="auto"/>
        <w:jc w:val="both"/>
        <w:rPr>
          <w:rFonts w:ascii="Book Antiqua" w:hAnsi="Book Antiqua" w:cs="Arial"/>
          <w:sz w:val="24"/>
          <w:szCs w:val="24"/>
        </w:rPr>
      </w:pPr>
    </w:p>
    <w:p w14:paraId="0E1BDA0B" w14:textId="77777777" w:rsidR="00424D8B" w:rsidRPr="000E5AE8" w:rsidRDefault="00424D8B" w:rsidP="000E5AE8">
      <w:pPr>
        <w:spacing w:after="0" w:line="360" w:lineRule="auto"/>
        <w:jc w:val="both"/>
        <w:rPr>
          <w:rFonts w:ascii="Book Antiqua" w:hAnsi="Book Antiqua" w:cs="Arial"/>
          <w:sz w:val="24"/>
          <w:szCs w:val="24"/>
        </w:rPr>
      </w:pPr>
      <w:r w:rsidRPr="000E5AE8">
        <w:rPr>
          <w:rFonts w:ascii="Book Antiqua" w:hAnsi="Book Antiqua" w:cs="Arial"/>
          <w:sz w:val="24"/>
          <w:szCs w:val="24"/>
        </w:rPr>
        <w:br w:type="page"/>
      </w:r>
    </w:p>
    <w:p w14:paraId="5D8889BF" w14:textId="3170E9F3" w:rsidR="00424D8B" w:rsidRPr="000E5AE8" w:rsidRDefault="00E47A23" w:rsidP="000E5AE8">
      <w:pPr>
        <w:spacing w:after="0" w:line="360" w:lineRule="auto"/>
        <w:jc w:val="both"/>
        <w:rPr>
          <w:rFonts w:ascii="Book Antiqua" w:hAnsi="Book Antiqua" w:cs="Arial"/>
          <w:b/>
          <w:sz w:val="24"/>
          <w:szCs w:val="24"/>
        </w:rPr>
      </w:pPr>
      <w:r>
        <w:rPr>
          <w:rFonts w:ascii="Book Antiqua" w:hAnsi="Book Antiqua" w:cs="Arial"/>
          <w:b/>
          <w:sz w:val="24"/>
          <w:szCs w:val="24"/>
        </w:rPr>
        <w:lastRenderedPageBreak/>
        <w:t>Table 3</w:t>
      </w:r>
      <w:r w:rsidR="00424D8B" w:rsidRPr="000E5AE8">
        <w:rPr>
          <w:rFonts w:ascii="Book Antiqua" w:hAnsi="Book Antiqua" w:cs="Arial"/>
          <w:b/>
          <w:sz w:val="24"/>
          <w:szCs w:val="24"/>
        </w:rPr>
        <w:t xml:space="preserve"> Comparison of on-treatment variables in the </w:t>
      </w:r>
      <w:r w:rsidRPr="00E47A23">
        <w:rPr>
          <w:rFonts w:ascii="Book Antiqua" w:hAnsi="Book Antiqua" w:cs="Arial"/>
          <w:b/>
          <w:sz w:val="24"/>
          <w:szCs w:val="24"/>
        </w:rPr>
        <w:t xml:space="preserve">sustained </w:t>
      </w:r>
      <w:proofErr w:type="spellStart"/>
      <w:r w:rsidRPr="00E47A23">
        <w:rPr>
          <w:rFonts w:ascii="Book Antiqua" w:hAnsi="Book Antiqua" w:cs="Arial"/>
          <w:b/>
          <w:sz w:val="24"/>
          <w:szCs w:val="24"/>
        </w:rPr>
        <w:t>virologic</w:t>
      </w:r>
      <w:proofErr w:type="spellEnd"/>
      <w:r w:rsidRPr="00E47A23">
        <w:rPr>
          <w:rFonts w:ascii="Book Antiqua" w:hAnsi="Book Antiqua" w:cs="Arial"/>
          <w:b/>
          <w:sz w:val="24"/>
          <w:szCs w:val="24"/>
        </w:rPr>
        <w:t xml:space="preserve"> response</w:t>
      </w:r>
      <w:r w:rsidR="00424D8B" w:rsidRPr="000E5AE8">
        <w:rPr>
          <w:rFonts w:ascii="Book Antiqua" w:hAnsi="Book Antiqua" w:cs="Arial"/>
          <w:b/>
          <w:sz w:val="24"/>
          <w:szCs w:val="24"/>
        </w:rPr>
        <w:t xml:space="preserve"> and non-</w:t>
      </w:r>
      <w:r w:rsidRPr="00E47A23">
        <w:rPr>
          <w:rFonts w:ascii="Book Antiqua" w:hAnsi="Book Antiqua" w:cs="Arial"/>
          <w:color w:val="000000"/>
          <w:sz w:val="24"/>
          <w:szCs w:val="24"/>
        </w:rPr>
        <w:t xml:space="preserve"> </w:t>
      </w:r>
      <w:r w:rsidRPr="00E47A23">
        <w:rPr>
          <w:rFonts w:ascii="Book Antiqua" w:hAnsi="Book Antiqua" w:cs="Arial"/>
          <w:b/>
          <w:sz w:val="24"/>
          <w:szCs w:val="24"/>
        </w:rPr>
        <w:t xml:space="preserve">sustained </w:t>
      </w:r>
      <w:proofErr w:type="spellStart"/>
      <w:r w:rsidRPr="00E47A23">
        <w:rPr>
          <w:rFonts w:ascii="Book Antiqua" w:hAnsi="Book Antiqua" w:cs="Arial"/>
          <w:b/>
          <w:sz w:val="24"/>
          <w:szCs w:val="24"/>
        </w:rPr>
        <w:t>virologic</w:t>
      </w:r>
      <w:proofErr w:type="spellEnd"/>
      <w:r w:rsidRPr="00E47A23">
        <w:rPr>
          <w:rFonts w:ascii="Book Antiqua" w:hAnsi="Book Antiqua" w:cs="Arial"/>
          <w:b/>
          <w:sz w:val="24"/>
          <w:szCs w:val="24"/>
        </w:rPr>
        <w:t xml:space="preserve"> response</w:t>
      </w:r>
      <w:r w:rsidR="00424D8B" w:rsidRPr="000E5AE8">
        <w:rPr>
          <w:rFonts w:ascii="Book Antiqua" w:hAnsi="Book Antiqua" w:cs="Arial"/>
          <w:b/>
          <w:sz w:val="24"/>
          <w:szCs w:val="24"/>
        </w:rPr>
        <w:t xml:space="preserve"> group</w:t>
      </w:r>
    </w:p>
    <w:tbl>
      <w:tblPr>
        <w:tblW w:w="10456" w:type="dxa"/>
        <w:jc w:val="center"/>
        <w:tblCellMar>
          <w:left w:w="0" w:type="dxa"/>
          <w:right w:w="0" w:type="dxa"/>
        </w:tblCellMar>
        <w:tblLook w:val="0600" w:firstRow="0" w:lastRow="0" w:firstColumn="0" w:lastColumn="0" w:noHBand="1" w:noVBand="1"/>
      </w:tblPr>
      <w:tblGrid>
        <w:gridCol w:w="3139"/>
        <w:gridCol w:w="2875"/>
        <w:gridCol w:w="1842"/>
        <w:gridCol w:w="1842"/>
        <w:gridCol w:w="727"/>
        <w:gridCol w:w="31"/>
      </w:tblGrid>
      <w:tr w:rsidR="00424D8B" w:rsidRPr="000E5AE8" w14:paraId="3DCDE7D3" w14:textId="77777777" w:rsidTr="00E47A23">
        <w:trPr>
          <w:gridAfter w:val="1"/>
          <w:wAfter w:w="31" w:type="dxa"/>
          <w:trHeight w:val="576"/>
          <w:jc w:val="center"/>
        </w:trPr>
        <w:tc>
          <w:tcPr>
            <w:tcW w:w="3139" w:type="dxa"/>
            <w:tcBorders>
              <w:top w:val="single" w:sz="4" w:space="0" w:color="auto"/>
              <w:bottom w:val="single" w:sz="4" w:space="0" w:color="auto"/>
            </w:tcBorders>
            <w:tcMar>
              <w:top w:w="15" w:type="dxa"/>
              <w:left w:w="15" w:type="dxa"/>
              <w:bottom w:w="0" w:type="dxa"/>
              <w:right w:w="15" w:type="dxa"/>
            </w:tcMar>
            <w:hideMark/>
          </w:tcPr>
          <w:p w14:paraId="5A19559A" w14:textId="77777777" w:rsidR="00424D8B" w:rsidRPr="00E47A23" w:rsidRDefault="00424D8B" w:rsidP="00E47A23">
            <w:pPr>
              <w:spacing w:after="0" w:line="360" w:lineRule="auto"/>
              <w:rPr>
                <w:rFonts w:ascii="Book Antiqua" w:hAnsi="Book Antiqua" w:cs="Arial"/>
                <w:sz w:val="24"/>
                <w:szCs w:val="24"/>
              </w:rPr>
            </w:pPr>
          </w:p>
        </w:tc>
        <w:tc>
          <w:tcPr>
            <w:tcW w:w="2875" w:type="dxa"/>
            <w:tcBorders>
              <w:top w:val="single" w:sz="4" w:space="0" w:color="auto"/>
              <w:bottom w:val="single" w:sz="4" w:space="0" w:color="auto"/>
            </w:tcBorders>
            <w:tcMar>
              <w:top w:w="15" w:type="dxa"/>
              <w:left w:w="15" w:type="dxa"/>
              <w:bottom w:w="0" w:type="dxa"/>
              <w:right w:w="15" w:type="dxa"/>
            </w:tcMar>
            <w:hideMark/>
          </w:tcPr>
          <w:p w14:paraId="18F5E065" w14:textId="13FB8842" w:rsidR="00424D8B" w:rsidRPr="000E5AE8" w:rsidRDefault="00424D8B" w:rsidP="00E47A23">
            <w:pPr>
              <w:spacing w:after="0" w:line="360" w:lineRule="auto"/>
              <w:jc w:val="center"/>
              <w:rPr>
                <w:rFonts w:ascii="Book Antiqua" w:hAnsi="Book Antiqua" w:cs="Arial"/>
                <w:b/>
                <w:bCs/>
                <w:sz w:val="24"/>
                <w:szCs w:val="24"/>
              </w:rPr>
            </w:pPr>
            <w:r w:rsidRPr="000E5AE8">
              <w:rPr>
                <w:rFonts w:ascii="Book Antiqua" w:hAnsi="Book Antiqua" w:cs="Arial"/>
                <w:b/>
                <w:bCs/>
                <w:sz w:val="24"/>
                <w:szCs w:val="24"/>
              </w:rPr>
              <w:t>Total cohort</w:t>
            </w:r>
          </w:p>
          <w:p w14:paraId="2BAE484D" w14:textId="39CF4874" w:rsidR="00424D8B" w:rsidRPr="000E5AE8" w:rsidRDefault="00424D8B" w:rsidP="00E47A23">
            <w:pPr>
              <w:spacing w:after="0" w:line="360" w:lineRule="auto"/>
              <w:jc w:val="center"/>
              <w:rPr>
                <w:rFonts w:ascii="Book Antiqua" w:hAnsi="Book Antiqua" w:cs="Arial"/>
                <w:b/>
                <w:bCs/>
                <w:sz w:val="24"/>
                <w:szCs w:val="24"/>
              </w:rPr>
            </w:pPr>
            <w:r w:rsidRPr="000E5AE8">
              <w:rPr>
                <w:rFonts w:ascii="Book Antiqua" w:hAnsi="Book Antiqua" w:cs="Arial"/>
                <w:b/>
                <w:bCs/>
                <w:sz w:val="24"/>
                <w:szCs w:val="24"/>
              </w:rPr>
              <w:t xml:space="preserve">Categorical: </w:t>
            </w:r>
            <w:r w:rsidRPr="00E47A23">
              <w:rPr>
                <w:rFonts w:ascii="Book Antiqua" w:hAnsi="Book Antiqua" w:cs="Arial"/>
                <w:b/>
                <w:bCs/>
                <w:i/>
                <w:sz w:val="24"/>
                <w:szCs w:val="24"/>
              </w:rPr>
              <w:t>n</w:t>
            </w:r>
            <w:r w:rsidR="00E47A23">
              <w:rPr>
                <w:rFonts w:ascii="Book Antiqua" w:hAnsi="Book Antiqua" w:cs="Arial" w:hint="eastAsia"/>
                <w:b/>
                <w:bCs/>
                <w:sz w:val="24"/>
                <w:szCs w:val="24"/>
                <w:lang w:eastAsia="zh-CN"/>
              </w:rPr>
              <w:t xml:space="preserve"> </w:t>
            </w:r>
            <w:r w:rsidRPr="000E5AE8">
              <w:rPr>
                <w:rFonts w:ascii="Book Antiqua" w:hAnsi="Book Antiqua" w:cs="Arial"/>
                <w:b/>
                <w:bCs/>
                <w:sz w:val="24"/>
                <w:szCs w:val="24"/>
              </w:rPr>
              <w:t>(%)</w:t>
            </w:r>
          </w:p>
          <w:p w14:paraId="581881FF" w14:textId="33A71AE1" w:rsidR="00424D8B" w:rsidRPr="000E5AE8" w:rsidRDefault="00424D8B" w:rsidP="00E47A23">
            <w:pPr>
              <w:spacing w:after="0" w:line="360" w:lineRule="auto"/>
              <w:jc w:val="center"/>
              <w:rPr>
                <w:rFonts w:ascii="Book Antiqua" w:hAnsi="Book Antiqua" w:cs="Arial"/>
                <w:sz w:val="24"/>
                <w:szCs w:val="24"/>
              </w:rPr>
            </w:pPr>
            <w:proofErr w:type="spellStart"/>
            <w:r w:rsidRPr="000E5AE8">
              <w:rPr>
                <w:rFonts w:ascii="Book Antiqua" w:hAnsi="Book Antiqua" w:cs="Arial"/>
                <w:b/>
                <w:bCs/>
                <w:sz w:val="24"/>
                <w:szCs w:val="24"/>
              </w:rPr>
              <w:t>Continous</w:t>
            </w:r>
            <w:proofErr w:type="spellEnd"/>
            <w:r w:rsidRPr="000E5AE8">
              <w:rPr>
                <w:rFonts w:ascii="Book Antiqua" w:hAnsi="Book Antiqua" w:cs="Arial"/>
                <w:b/>
                <w:bCs/>
                <w:sz w:val="24"/>
                <w:szCs w:val="24"/>
              </w:rPr>
              <w:t>: Median (IQR)</w:t>
            </w:r>
          </w:p>
        </w:tc>
        <w:tc>
          <w:tcPr>
            <w:tcW w:w="1842" w:type="dxa"/>
            <w:tcBorders>
              <w:top w:val="single" w:sz="4" w:space="0" w:color="auto"/>
              <w:bottom w:val="single" w:sz="4" w:space="0" w:color="auto"/>
            </w:tcBorders>
            <w:tcMar>
              <w:top w:w="15" w:type="dxa"/>
              <w:left w:w="15" w:type="dxa"/>
              <w:bottom w:w="0" w:type="dxa"/>
              <w:right w:w="15" w:type="dxa"/>
            </w:tcMar>
            <w:hideMark/>
          </w:tcPr>
          <w:p w14:paraId="3F3FED2D" w14:textId="77777777" w:rsidR="00424D8B" w:rsidRPr="000E5AE8" w:rsidRDefault="00424D8B" w:rsidP="00E47A23">
            <w:pPr>
              <w:spacing w:after="0" w:line="360" w:lineRule="auto"/>
              <w:jc w:val="center"/>
              <w:rPr>
                <w:rFonts w:ascii="Book Antiqua" w:hAnsi="Book Antiqua" w:cs="Arial"/>
                <w:sz w:val="24"/>
                <w:szCs w:val="24"/>
              </w:rPr>
            </w:pPr>
            <w:r w:rsidRPr="000E5AE8">
              <w:rPr>
                <w:rFonts w:ascii="Book Antiqua" w:hAnsi="Book Antiqua" w:cs="Arial"/>
                <w:b/>
                <w:bCs/>
                <w:sz w:val="24"/>
                <w:szCs w:val="24"/>
              </w:rPr>
              <w:t>SVR</w:t>
            </w:r>
          </w:p>
          <w:p w14:paraId="127AB383" w14:textId="5789DD4A" w:rsidR="00424D8B" w:rsidRPr="000E5AE8" w:rsidRDefault="00424D8B" w:rsidP="00E47A23">
            <w:pPr>
              <w:spacing w:after="0" w:line="360" w:lineRule="auto"/>
              <w:jc w:val="center"/>
              <w:rPr>
                <w:rFonts w:ascii="Book Antiqua" w:hAnsi="Book Antiqua" w:cs="Arial"/>
                <w:sz w:val="24"/>
                <w:szCs w:val="24"/>
              </w:rPr>
            </w:pPr>
            <w:r w:rsidRPr="000E5AE8">
              <w:rPr>
                <w:rFonts w:ascii="Book Antiqua" w:hAnsi="Book Antiqua" w:cs="Arial"/>
                <w:b/>
                <w:bCs/>
                <w:sz w:val="24"/>
                <w:szCs w:val="24"/>
              </w:rPr>
              <w:t>(</w:t>
            </w:r>
            <w:proofErr w:type="gramStart"/>
            <w:r w:rsidRPr="00E47A23">
              <w:rPr>
                <w:rFonts w:ascii="Book Antiqua" w:hAnsi="Book Antiqua" w:cs="Arial"/>
                <w:b/>
                <w:bCs/>
                <w:i/>
                <w:sz w:val="24"/>
                <w:szCs w:val="24"/>
              </w:rPr>
              <w:t>n</w:t>
            </w:r>
            <w:proofErr w:type="gramEnd"/>
            <w:r w:rsidR="00081697">
              <w:rPr>
                <w:rFonts w:ascii="Book Antiqua" w:hAnsi="Book Antiqua" w:cs="Arial"/>
                <w:b/>
                <w:bCs/>
                <w:sz w:val="24"/>
                <w:szCs w:val="24"/>
              </w:rPr>
              <w:t xml:space="preserve"> = </w:t>
            </w:r>
            <w:r w:rsidRPr="000E5AE8">
              <w:rPr>
                <w:rFonts w:ascii="Book Antiqua" w:hAnsi="Book Antiqua" w:cs="Arial"/>
                <w:b/>
                <w:bCs/>
                <w:sz w:val="24"/>
                <w:szCs w:val="24"/>
              </w:rPr>
              <w:t>94)</w:t>
            </w:r>
          </w:p>
        </w:tc>
        <w:tc>
          <w:tcPr>
            <w:tcW w:w="1842" w:type="dxa"/>
            <w:tcBorders>
              <w:top w:val="single" w:sz="4" w:space="0" w:color="auto"/>
              <w:bottom w:val="single" w:sz="4" w:space="0" w:color="auto"/>
            </w:tcBorders>
            <w:tcMar>
              <w:top w:w="15" w:type="dxa"/>
              <w:left w:w="15" w:type="dxa"/>
              <w:bottom w:w="0" w:type="dxa"/>
              <w:right w:w="15" w:type="dxa"/>
            </w:tcMar>
            <w:hideMark/>
          </w:tcPr>
          <w:p w14:paraId="08456C1B" w14:textId="2CD92AC2" w:rsidR="00424D8B" w:rsidRPr="000E5AE8" w:rsidRDefault="00424D8B" w:rsidP="00E47A23">
            <w:pPr>
              <w:spacing w:after="0" w:line="360" w:lineRule="auto"/>
              <w:jc w:val="center"/>
              <w:rPr>
                <w:rFonts w:ascii="Book Antiqua" w:hAnsi="Book Antiqua" w:cs="Arial"/>
                <w:sz w:val="24"/>
                <w:szCs w:val="24"/>
              </w:rPr>
            </w:pPr>
            <w:r w:rsidRPr="000E5AE8">
              <w:rPr>
                <w:rFonts w:ascii="Book Antiqua" w:hAnsi="Book Antiqua" w:cs="Arial"/>
                <w:b/>
                <w:bCs/>
                <w:sz w:val="24"/>
                <w:szCs w:val="24"/>
              </w:rPr>
              <w:t>Fail to achieve SVR (</w:t>
            </w:r>
            <w:r w:rsidRPr="00E47A23">
              <w:rPr>
                <w:rFonts w:ascii="Book Antiqua" w:hAnsi="Book Antiqua" w:cs="Arial"/>
                <w:b/>
                <w:bCs/>
                <w:i/>
                <w:sz w:val="24"/>
                <w:szCs w:val="24"/>
              </w:rPr>
              <w:t>n</w:t>
            </w:r>
            <w:r w:rsidR="00081697">
              <w:rPr>
                <w:rFonts w:ascii="Book Antiqua" w:hAnsi="Book Antiqua" w:cs="Arial"/>
                <w:b/>
                <w:bCs/>
                <w:sz w:val="24"/>
                <w:szCs w:val="24"/>
              </w:rPr>
              <w:t xml:space="preserve"> = </w:t>
            </w:r>
            <w:r w:rsidRPr="000E5AE8">
              <w:rPr>
                <w:rFonts w:ascii="Book Antiqua" w:hAnsi="Book Antiqua" w:cs="Arial"/>
                <w:b/>
                <w:bCs/>
                <w:sz w:val="24"/>
                <w:szCs w:val="24"/>
              </w:rPr>
              <w:t>129)</w:t>
            </w:r>
          </w:p>
        </w:tc>
        <w:tc>
          <w:tcPr>
            <w:tcW w:w="727" w:type="dxa"/>
            <w:tcBorders>
              <w:top w:val="single" w:sz="4" w:space="0" w:color="auto"/>
              <w:bottom w:val="single" w:sz="4" w:space="0" w:color="auto"/>
            </w:tcBorders>
            <w:tcMar>
              <w:top w:w="15" w:type="dxa"/>
              <w:left w:w="15" w:type="dxa"/>
              <w:bottom w:w="0" w:type="dxa"/>
              <w:right w:w="15" w:type="dxa"/>
            </w:tcMar>
            <w:hideMark/>
          </w:tcPr>
          <w:p w14:paraId="6A50EE2B" w14:textId="3382B31D" w:rsidR="00424D8B" w:rsidRPr="00E47A23" w:rsidRDefault="00E47A23" w:rsidP="00E47A23">
            <w:pPr>
              <w:spacing w:after="0" w:line="360" w:lineRule="auto"/>
              <w:jc w:val="center"/>
              <w:rPr>
                <w:rFonts w:ascii="Book Antiqua" w:hAnsi="Book Antiqua" w:cs="Arial"/>
                <w:i/>
                <w:sz w:val="24"/>
                <w:szCs w:val="24"/>
              </w:rPr>
            </w:pPr>
            <w:r w:rsidRPr="00E47A23">
              <w:rPr>
                <w:rFonts w:ascii="Book Antiqua" w:hAnsi="Book Antiqua" w:cs="Arial"/>
                <w:b/>
                <w:bCs/>
                <w:i/>
                <w:sz w:val="24"/>
                <w:szCs w:val="24"/>
              </w:rPr>
              <w:t>P</w:t>
            </w:r>
          </w:p>
        </w:tc>
      </w:tr>
      <w:tr w:rsidR="00424D8B" w:rsidRPr="000E5AE8" w14:paraId="5AE53898" w14:textId="77777777" w:rsidTr="00E47A23">
        <w:trPr>
          <w:gridAfter w:val="1"/>
          <w:wAfter w:w="31" w:type="dxa"/>
          <w:trHeight w:val="576"/>
          <w:jc w:val="center"/>
        </w:trPr>
        <w:tc>
          <w:tcPr>
            <w:tcW w:w="3139" w:type="dxa"/>
            <w:tcBorders>
              <w:top w:val="single" w:sz="4" w:space="0" w:color="auto"/>
            </w:tcBorders>
            <w:tcMar>
              <w:top w:w="15" w:type="dxa"/>
              <w:left w:w="58" w:type="dxa"/>
              <w:bottom w:w="0" w:type="dxa"/>
              <w:right w:w="15" w:type="dxa"/>
            </w:tcMar>
          </w:tcPr>
          <w:p w14:paraId="1F435B54" w14:textId="77777777" w:rsidR="00424D8B" w:rsidRPr="00E47A23" w:rsidRDefault="00424D8B" w:rsidP="00E47A23">
            <w:pPr>
              <w:spacing w:after="0" w:line="360" w:lineRule="auto"/>
              <w:rPr>
                <w:rFonts w:ascii="Book Antiqua" w:hAnsi="Book Antiqua" w:cs="Arial"/>
                <w:bCs/>
                <w:sz w:val="24"/>
                <w:szCs w:val="24"/>
              </w:rPr>
            </w:pPr>
            <w:r w:rsidRPr="00E47A23">
              <w:rPr>
                <w:rFonts w:ascii="Book Antiqua" w:hAnsi="Book Antiqua" w:cs="Arial"/>
                <w:bCs/>
                <w:sz w:val="24"/>
                <w:szCs w:val="24"/>
              </w:rPr>
              <w:t>Discontinuation due to adverse events</w:t>
            </w:r>
          </w:p>
        </w:tc>
        <w:tc>
          <w:tcPr>
            <w:tcW w:w="2875" w:type="dxa"/>
            <w:tcBorders>
              <w:top w:val="single" w:sz="4" w:space="0" w:color="auto"/>
            </w:tcBorders>
            <w:tcMar>
              <w:top w:w="15" w:type="dxa"/>
              <w:left w:w="15" w:type="dxa"/>
              <w:bottom w:w="0" w:type="dxa"/>
              <w:right w:w="15" w:type="dxa"/>
            </w:tcMar>
          </w:tcPr>
          <w:p w14:paraId="7613588A" w14:textId="2CBEE77B" w:rsidR="00424D8B" w:rsidRPr="000E5AE8" w:rsidRDefault="00424D8B" w:rsidP="00E47A23">
            <w:pPr>
              <w:spacing w:after="0" w:line="360" w:lineRule="auto"/>
              <w:jc w:val="center"/>
              <w:rPr>
                <w:rFonts w:ascii="Book Antiqua" w:hAnsi="Book Antiqua" w:cs="Arial"/>
                <w:sz w:val="24"/>
                <w:szCs w:val="24"/>
              </w:rPr>
            </w:pPr>
            <w:r w:rsidRPr="000E5AE8">
              <w:rPr>
                <w:rFonts w:ascii="Book Antiqua" w:hAnsi="Book Antiqua" w:cs="Arial"/>
                <w:sz w:val="24"/>
                <w:szCs w:val="24"/>
              </w:rPr>
              <w:t>44/223</w:t>
            </w:r>
          </w:p>
          <w:p w14:paraId="5F389AB8" w14:textId="77777777" w:rsidR="00424D8B" w:rsidRPr="000E5AE8" w:rsidRDefault="00424D8B" w:rsidP="00E47A23">
            <w:pPr>
              <w:spacing w:after="0" w:line="360" w:lineRule="auto"/>
              <w:jc w:val="center"/>
              <w:rPr>
                <w:rFonts w:ascii="Book Antiqua" w:hAnsi="Book Antiqua" w:cs="Arial"/>
                <w:sz w:val="24"/>
                <w:szCs w:val="24"/>
              </w:rPr>
            </w:pPr>
            <w:r w:rsidRPr="000E5AE8">
              <w:rPr>
                <w:rFonts w:ascii="Book Antiqua" w:hAnsi="Book Antiqua" w:cs="Arial"/>
                <w:sz w:val="24"/>
                <w:szCs w:val="24"/>
              </w:rPr>
              <w:t>(20%)</w:t>
            </w:r>
          </w:p>
        </w:tc>
        <w:tc>
          <w:tcPr>
            <w:tcW w:w="1842" w:type="dxa"/>
            <w:tcBorders>
              <w:top w:val="single" w:sz="4" w:space="0" w:color="auto"/>
            </w:tcBorders>
            <w:tcMar>
              <w:top w:w="15" w:type="dxa"/>
              <w:left w:w="15" w:type="dxa"/>
              <w:bottom w:w="0" w:type="dxa"/>
              <w:right w:w="15" w:type="dxa"/>
            </w:tcMar>
          </w:tcPr>
          <w:p w14:paraId="199476F6" w14:textId="32C326F0" w:rsidR="00424D8B" w:rsidRPr="000E5AE8" w:rsidRDefault="00424D8B" w:rsidP="00E47A23">
            <w:pPr>
              <w:spacing w:after="0" w:line="360" w:lineRule="auto"/>
              <w:jc w:val="center"/>
              <w:rPr>
                <w:rFonts w:ascii="Book Antiqua" w:hAnsi="Book Antiqua" w:cs="Arial"/>
                <w:sz w:val="24"/>
                <w:szCs w:val="24"/>
              </w:rPr>
            </w:pPr>
            <w:r w:rsidRPr="000E5AE8">
              <w:rPr>
                <w:rFonts w:ascii="Book Antiqua" w:hAnsi="Book Antiqua" w:cs="Arial"/>
                <w:sz w:val="24"/>
                <w:szCs w:val="24"/>
              </w:rPr>
              <w:t>13/94</w:t>
            </w:r>
          </w:p>
          <w:p w14:paraId="6FA48758" w14:textId="77777777" w:rsidR="00424D8B" w:rsidRPr="000E5AE8" w:rsidRDefault="00424D8B" w:rsidP="00E47A23">
            <w:pPr>
              <w:spacing w:after="0" w:line="360" w:lineRule="auto"/>
              <w:jc w:val="center"/>
              <w:rPr>
                <w:rFonts w:ascii="Book Antiqua" w:hAnsi="Book Antiqua" w:cs="Arial"/>
                <w:sz w:val="24"/>
                <w:szCs w:val="24"/>
              </w:rPr>
            </w:pPr>
            <w:r w:rsidRPr="000E5AE8">
              <w:rPr>
                <w:rFonts w:ascii="Book Antiqua" w:hAnsi="Book Antiqua" w:cs="Arial"/>
                <w:sz w:val="24"/>
                <w:szCs w:val="24"/>
              </w:rPr>
              <w:t>(14%)</w:t>
            </w:r>
          </w:p>
        </w:tc>
        <w:tc>
          <w:tcPr>
            <w:tcW w:w="1842" w:type="dxa"/>
            <w:tcBorders>
              <w:top w:val="single" w:sz="4" w:space="0" w:color="auto"/>
            </w:tcBorders>
            <w:tcMar>
              <w:top w:w="15" w:type="dxa"/>
              <w:left w:w="15" w:type="dxa"/>
              <w:bottom w:w="0" w:type="dxa"/>
              <w:right w:w="15" w:type="dxa"/>
            </w:tcMar>
          </w:tcPr>
          <w:p w14:paraId="15E91BDB" w14:textId="03B98315" w:rsidR="00424D8B" w:rsidRPr="000E5AE8" w:rsidRDefault="00424D8B" w:rsidP="00E47A23">
            <w:pPr>
              <w:spacing w:after="0" w:line="360" w:lineRule="auto"/>
              <w:jc w:val="center"/>
              <w:rPr>
                <w:rFonts w:ascii="Book Antiqua" w:hAnsi="Book Antiqua" w:cs="Arial"/>
                <w:sz w:val="24"/>
                <w:szCs w:val="24"/>
              </w:rPr>
            </w:pPr>
            <w:r w:rsidRPr="000E5AE8">
              <w:rPr>
                <w:rFonts w:ascii="Book Antiqua" w:hAnsi="Book Antiqua" w:cs="Arial"/>
                <w:sz w:val="24"/>
                <w:szCs w:val="24"/>
              </w:rPr>
              <w:t>31/94</w:t>
            </w:r>
          </w:p>
          <w:p w14:paraId="2ADE4ECA" w14:textId="77777777" w:rsidR="00424D8B" w:rsidRPr="000E5AE8" w:rsidRDefault="00424D8B" w:rsidP="00E47A23">
            <w:pPr>
              <w:spacing w:after="0" w:line="360" w:lineRule="auto"/>
              <w:jc w:val="center"/>
              <w:rPr>
                <w:rFonts w:ascii="Book Antiqua" w:hAnsi="Book Antiqua" w:cs="Arial"/>
                <w:sz w:val="24"/>
                <w:szCs w:val="24"/>
              </w:rPr>
            </w:pPr>
            <w:r w:rsidRPr="000E5AE8">
              <w:rPr>
                <w:rFonts w:ascii="Book Antiqua" w:hAnsi="Book Antiqua" w:cs="Arial"/>
                <w:sz w:val="24"/>
                <w:szCs w:val="24"/>
              </w:rPr>
              <w:t>(24%)</w:t>
            </w:r>
          </w:p>
        </w:tc>
        <w:tc>
          <w:tcPr>
            <w:tcW w:w="727" w:type="dxa"/>
            <w:tcBorders>
              <w:top w:val="single" w:sz="4" w:space="0" w:color="auto"/>
            </w:tcBorders>
            <w:tcMar>
              <w:top w:w="15" w:type="dxa"/>
              <w:left w:w="15" w:type="dxa"/>
              <w:bottom w:w="0" w:type="dxa"/>
              <w:right w:w="15" w:type="dxa"/>
            </w:tcMar>
          </w:tcPr>
          <w:p w14:paraId="2D8177FF" w14:textId="77777777" w:rsidR="00424D8B" w:rsidRPr="000E5AE8" w:rsidRDefault="00424D8B" w:rsidP="00E47A23">
            <w:pPr>
              <w:spacing w:after="0" w:line="360" w:lineRule="auto"/>
              <w:jc w:val="center"/>
              <w:rPr>
                <w:rFonts w:ascii="Book Antiqua" w:hAnsi="Book Antiqua" w:cs="Arial"/>
                <w:sz w:val="24"/>
                <w:szCs w:val="24"/>
              </w:rPr>
            </w:pPr>
            <w:r w:rsidRPr="000E5AE8">
              <w:rPr>
                <w:rFonts w:ascii="Book Antiqua" w:hAnsi="Book Antiqua" w:cs="Arial"/>
                <w:sz w:val="24"/>
                <w:szCs w:val="24"/>
              </w:rPr>
              <w:t>0.06</w:t>
            </w:r>
            <w:r w:rsidRPr="000E5AE8">
              <w:rPr>
                <w:rFonts w:ascii="Book Antiqua" w:hAnsi="Book Antiqua" w:cs="Arial"/>
                <w:sz w:val="24"/>
                <w:szCs w:val="24"/>
                <w:vertAlign w:val="superscript"/>
              </w:rPr>
              <w:t>a</w:t>
            </w:r>
          </w:p>
        </w:tc>
      </w:tr>
      <w:tr w:rsidR="00424D8B" w:rsidRPr="000E5AE8" w14:paraId="72E62ECF" w14:textId="77777777" w:rsidTr="00E47A23">
        <w:trPr>
          <w:gridAfter w:val="1"/>
          <w:wAfter w:w="31" w:type="dxa"/>
          <w:trHeight w:val="576"/>
          <w:jc w:val="center"/>
        </w:trPr>
        <w:tc>
          <w:tcPr>
            <w:tcW w:w="3139" w:type="dxa"/>
            <w:tcMar>
              <w:top w:w="15" w:type="dxa"/>
              <w:left w:w="58" w:type="dxa"/>
              <w:bottom w:w="0" w:type="dxa"/>
              <w:right w:w="15" w:type="dxa"/>
            </w:tcMar>
            <w:hideMark/>
          </w:tcPr>
          <w:p w14:paraId="26B8F996" w14:textId="77777777" w:rsidR="00424D8B" w:rsidRPr="00E47A23" w:rsidRDefault="00424D8B" w:rsidP="00E47A23">
            <w:pPr>
              <w:spacing w:after="0" w:line="360" w:lineRule="auto"/>
              <w:rPr>
                <w:rFonts w:ascii="Book Antiqua" w:hAnsi="Book Antiqua" w:cs="Arial"/>
                <w:sz w:val="24"/>
                <w:szCs w:val="24"/>
              </w:rPr>
            </w:pPr>
            <w:r w:rsidRPr="00E47A23">
              <w:rPr>
                <w:rFonts w:ascii="Book Antiqua" w:hAnsi="Book Antiqua" w:cs="Arial"/>
                <w:bCs/>
                <w:sz w:val="24"/>
                <w:szCs w:val="24"/>
              </w:rPr>
              <w:t xml:space="preserve">Change in ferritin from baseline to week 4 of treatment, </w:t>
            </w:r>
            <w:proofErr w:type="spellStart"/>
            <w:r w:rsidRPr="00E47A23">
              <w:rPr>
                <w:rFonts w:ascii="Book Antiqua" w:hAnsi="Book Antiqua" w:cs="Arial"/>
                <w:bCs/>
                <w:sz w:val="24"/>
                <w:szCs w:val="24"/>
              </w:rPr>
              <w:t>ng</w:t>
            </w:r>
            <w:proofErr w:type="spellEnd"/>
            <w:r w:rsidRPr="00E47A23">
              <w:rPr>
                <w:rFonts w:ascii="Book Antiqua" w:hAnsi="Book Antiqua" w:cs="Arial"/>
                <w:bCs/>
                <w:sz w:val="24"/>
                <w:szCs w:val="24"/>
              </w:rPr>
              <w:t>/mL</w:t>
            </w:r>
          </w:p>
        </w:tc>
        <w:tc>
          <w:tcPr>
            <w:tcW w:w="2875" w:type="dxa"/>
            <w:tcMar>
              <w:top w:w="15" w:type="dxa"/>
              <w:left w:w="15" w:type="dxa"/>
              <w:bottom w:w="0" w:type="dxa"/>
              <w:right w:w="15" w:type="dxa"/>
            </w:tcMar>
            <w:hideMark/>
          </w:tcPr>
          <w:p w14:paraId="214BA538" w14:textId="77777777" w:rsidR="00424D8B" w:rsidRPr="000E5AE8" w:rsidRDefault="00424D8B" w:rsidP="00E47A23">
            <w:pPr>
              <w:spacing w:after="0" w:line="360" w:lineRule="auto"/>
              <w:jc w:val="center"/>
              <w:rPr>
                <w:rFonts w:ascii="Book Antiqua" w:hAnsi="Book Antiqua" w:cs="Arial"/>
                <w:sz w:val="24"/>
                <w:szCs w:val="24"/>
              </w:rPr>
            </w:pPr>
            <w:r w:rsidRPr="000E5AE8">
              <w:rPr>
                <w:rFonts w:ascii="Book Antiqua" w:hAnsi="Book Antiqua" w:cs="Arial"/>
                <w:sz w:val="24"/>
                <w:szCs w:val="24"/>
              </w:rPr>
              <w:t>91</w:t>
            </w:r>
          </w:p>
          <w:p w14:paraId="6E0E11E2" w14:textId="7DF4E3DD" w:rsidR="00424D8B" w:rsidRPr="000E5AE8" w:rsidRDefault="00424D8B" w:rsidP="00E47A23">
            <w:pPr>
              <w:spacing w:after="0" w:line="360" w:lineRule="auto"/>
              <w:jc w:val="center"/>
              <w:rPr>
                <w:rFonts w:ascii="Book Antiqua" w:hAnsi="Book Antiqua" w:cs="Arial"/>
                <w:sz w:val="24"/>
                <w:szCs w:val="24"/>
              </w:rPr>
            </w:pPr>
            <w:r w:rsidRPr="000E5AE8">
              <w:rPr>
                <w:rFonts w:ascii="Book Antiqua" w:hAnsi="Book Antiqua" w:cs="Arial"/>
                <w:sz w:val="24"/>
                <w:szCs w:val="24"/>
              </w:rPr>
              <w:t>(45</w:t>
            </w:r>
            <w:r w:rsidR="00081697">
              <w:rPr>
                <w:rFonts w:ascii="Book Antiqua" w:hAnsi="Book Antiqua" w:cs="Arial"/>
                <w:sz w:val="24"/>
                <w:szCs w:val="24"/>
              </w:rPr>
              <w:t>-</w:t>
            </w:r>
            <w:r w:rsidRPr="000E5AE8">
              <w:rPr>
                <w:rFonts w:ascii="Book Antiqua" w:hAnsi="Book Antiqua" w:cs="Arial"/>
                <w:sz w:val="24"/>
                <w:szCs w:val="24"/>
              </w:rPr>
              <w:t>212)</w:t>
            </w:r>
          </w:p>
        </w:tc>
        <w:tc>
          <w:tcPr>
            <w:tcW w:w="1842" w:type="dxa"/>
            <w:tcMar>
              <w:top w:w="15" w:type="dxa"/>
              <w:left w:w="15" w:type="dxa"/>
              <w:bottom w:w="0" w:type="dxa"/>
              <w:right w:w="15" w:type="dxa"/>
            </w:tcMar>
            <w:hideMark/>
          </w:tcPr>
          <w:p w14:paraId="2CD10250" w14:textId="7EE67173" w:rsidR="00424D8B" w:rsidRPr="000E5AE8" w:rsidRDefault="00424D8B" w:rsidP="00E47A23">
            <w:pPr>
              <w:spacing w:after="0" w:line="360" w:lineRule="auto"/>
              <w:jc w:val="center"/>
              <w:rPr>
                <w:rFonts w:ascii="Book Antiqua" w:hAnsi="Book Antiqua" w:cs="Arial"/>
                <w:sz w:val="24"/>
                <w:szCs w:val="24"/>
              </w:rPr>
            </w:pPr>
            <w:r w:rsidRPr="000E5AE8">
              <w:rPr>
                <w:rFonts w:ascii="Book Antiqua" w:hAnsi="Book Antiqua" w:cs="Arial"/>
                <w:sz w:val="24"/>
                <w:szCs w:val="24"/>
              </w:rPr>
              <w:t>146</w:t>
            </w:r>
          </w:p>
          <w:p w14:paraId="6952909A" w14:textId="61E3E623" w:rsidR="00424D8B" w:rsidRPr="000E5AE8" w:rsidRDefault="00424D8B" w:rsidP="00E47A23">
            <w:pPr>
              <w:spacing w:after="0" w:line="360" w:lineRule="auto"/>
              <w:jc w:val="center"/>
              <w:rPr>
                <w:rFonts w:ascii="Book Antiqua" w:hAnsi="Book Antiqua" w:cs="Arial"/>
                <w:sz w:val="24"/>
                <w:szCs w:val="24"/>
              </w:rPr>
            </w:pPr>
            <w:r w:rsidRPr="000E5AE8">
              <w:rPr>
                <w:rFonts w:ascii="Book Antiqua" w:hAnsi="Book Antiqua" w:cs="Arial"/>
                <w:sz w:val="24"/>
                <w:szCs w:val="24"/>
              </w:rPr>
              <w:t>(81</w:t>
            </w:r>
            <w:r w:rsidR="00081697">
              <w:rPr>
                <w:rFonts w:ascii="Book Antiqua" w:hAnsi="Book Antiqua" w:cs="Arial"/>
                <w:sz w:val="24"/>
                <w:szCs w:val="24"/>
              </w:rPr>
              <w:t>-</w:t>
            </w:r>
            <w:r w:rsidRPr="000E5AE8">
              <w:rPr>
                <w:rFonts w:ascii="Book Antiqua" w:hAnsi="Book Antiqua" w:cs="Arial"/>
                <w:sz w:val="24"/>
                <w:szCs w:val="24"/>
              </w:rPr>
              <w:t>331)</w:t>
            </w:r>
          </w:p>
        </w:tc>
        <w:tc>
          <w:tcPr>
            <w:tcW w:w="1842" w:type="dxa"/>
            <w:tcMar>
              <w:top w:w="15" w:type="dxa"/>
              <w:left w:w="15" w:type="dxa"/>
              <w:bottom w:w="0" w:type="dxa"/>
              <w:right w:w="15" w:type="dxa"/>
            </w:tcMar>
            <w:hideMark/>
          </w:tcPr>
          <w:p w14:paraId="1F82401C" w14:textId="699B4B26" w:rsidR="00424D8B" w:rsidRPr="000E5AE8" w:rsidRDefault="00424D8B" w:rsidP="00E47A23">
            <w:pPr>
              <w:spacing w:after="0" w:line="360" w:lineRule="auto"/>
              <w:jc w:val="center"/>
              <w:rPr>
                <w:rFonts w:ascii="Book Antiqua" w:hAnsi="Book Antiqua" w:cs="Arial"/>
                <w:sz w:val="24"/>
                <w:szCs w:val="24"/>
              </w:rPr>
            </w:pPr>
            <w:r w:rsidRPr="000E5AE8">
              <w:rPr>
                <w:rFonts w:ascii="Book Antiqua" w:hAnsi="Book Antiqua" w:cs="Arial"/>
                <w:sz w:val="24"/>
                <w:szCs w:val="24"/>
              </w:rPr>
              <w:t>62</w:t>
            </w:r>
          </w:p>
          <w:p w14:paraId="62E235AE" w14:textId="59F0A581" w:rsidR="00424D8B" w:rsidRPr="000E5AE8" w:rsidRDefault="00424D8B" w:rsidP="00E47A23">
            <w:pPr>
              <w:spacing w:after="0" w:line="360" w:lineRule="auto"/>
              <w:jc w:val="center"/>
              <w:rPr>
                <w:rFonts w:ascii="Book Antiqua" w:hAnsi="Book Antiqua" w:cs="Arial"/>
                <w:sz w:val="24"/>
                <w:szCs w:val="24"/>
              </w:rPr>
            </w:pPr>
            <w:r w:rsidRPr="000E5AE8">
              <w:rPr>
                <w:rFonts w:ascii="Book Antiqua" w:hAnsi="Book Antiqua" w:cs="Arial"/>
                <w:sz w:val="24"/>
                <w:szCs w:val="24"/>
              </w:rPr>
              <w:t>(-20</w:t>
            </w:r>
            <w:r w:rsidR="00081697">
              <w:rPr>
                <w:rFonts w:ascii="Book Antiqua" w:hAnsi="Book Antiqua" w:cs="Arial"/>
                <w:sz w:val="24"/>
                <w:szCs w:val="24"/>
              </w:rPr>
              <w:t>-</w:t>
            </w:r>
            <w:r w:rsidRPr="000E5AE8">
              <w:rPr>
                <w:rFonts w:ascii="Book Antiqua" w:hAnsi="Book Antiqua" w:cs="Arial"/>
                <w:sz w:val="24"/>
                <w:szCs w:val="24"/>
              </w:rPr>
              <w:t>175)</w:t>
            </w:r>
          </w:p>
        </w:tc>
        <w:tc>
          <w:tcPr>
            <w:tcW w:w="727" w:type="dxa"/>
            <w:tcMar>
              <w:top w:w="15" w:type="dxa"/>
              <w:left w:w="15" w:type="dxa"/>
              <w:bottom w:w="0" w:type="dxa"/>
              <w:right w:w="15" w:type="dxa"/>
            </w:tcMar>
            <w:hideMark/>
          </w:tcPr>
          <w:p w14:paraId="1B32474E" w14:textId="77777777" w:rsidR="00424D8B" w:rsidRPr="000E5AE8" w:rsidRDefault="00424D8B" w:rsidP="00E47A23">
            <w:pPr>
              <w:spacing w:after="0" w:line="360" w:lineRule="auto"/>
              <w:jc w:val="center"/>
              <w:rPr>
                <w:rFonts w:ascii="Book Antiqua" w:hAnsi="Book Antiqua" w:cs="Arial"/>
                <w:sz w:val="24"/>
                <w:szCs w:val="24"/>
              </w:rPr>
            </w:pPr>
            <w:r w:rsidRPr="000E5AE8">
              <w:rPr>
                <w:rFonts w:ascii="Book Antiqua" w:hAnsi="Book Antiqua" w:cs="Arial"/>
                <w:sz w:val="24"/>
                <w:szCs w:val="24"/>
              </w:rPr>
              <w:t>0.08</w:t>
            </w:r>
            <w:r w:rsidRPr="000E5AE8">
              <w:rPr>
                <w:rFonts w:ascii="Book Antiqua" w:hAnsi="Book Antiqua" w:cs="Arial"/>
                <w:sz w:val="24"/>
                <w:szCs w:val="24"/>
                <w:vertAlign w:val="superscript"/>
              </w:rPr>
              <w:t>b</w:t>
            </w:r>
          </w:p>
        </w:tc>
      </w:tr>
      <w:tr w:rsidR="00424D8B" w:rsidRPr="000E5AE8" w14:paraId="7870F9C9" w14:textId="77777777" w:rsidTr="00E47A23">
        <w:trPr>
          <w:gridAfter w:val="1"/>
          <w:wAfter w:w="31" w:type="dxa"/>
          <w:trHeight w:val="576"/>
          <w:jc w:val="center"/>
        </w:trPr>
        <w:tc>
          <w:tcPr>
            <w:tcW w:w="3139" w:type="dxa"/>
            <w:tcMar>
              <w:top w:w="15" w:type="dxa"/>
              <w:left w:w="58" w:type="dxa"/>
              <w:bottom w:w="0" w:type="dxa"/>
              <w:right w:w="15" w:type="dxa"/>
            </w:tcMar>
            <w:hideMark/>
          </w:tcPr>
          <w:p w14:paraId="039EB33D" w14:textId="77777777" w:rsidR="00424D8B" w:rsidRPr="00E47A23" w:rsidRDefault="00424D8B" w:rsidP="00E47A23">
            <w:pPr>
              <w:spacing w:after="0" w:line="360" w:lineRule="auto"/>
              <w:rPr>
                <w:rFonts w:ascii="Book Antiqua" w:hAnsi="Book Antiqua" w:cs="Arial"/>
                <w:sz w:val="24"/>
                <w:szCs w:val="24"/>
              </w:rPr>
            </w:pPr>
            <w:r w:rsidRPr="00E47A23">
              <w:rPr>
                <w:rFonts w:ascii="Book Antiqua" w:hAnsi="Book Antiqua" w:cs="Arial"/>
                <w:bCs/>
                <w:sz w:val="24"/>
                <w:szCs w:val="24"/>
              </w:rPr>
              <w:t>Development of severe anemia</w:t>
            </w:r>
          </w:p>
        </w:tc>
        <w:tc>
          <w:tcPr>
            <w:tcW w:w="2875" w:type="dxa"/>
            <w:tcMar>
              <w:top w:w="15" w:type="dxa"/>
              <w:left w:w="15" w:type="dxa"/>
              <w:bottom w:w="0" w:type="dxa"/>
              <w:right w:w="15" w:type="dxa"/>
            </w:tcMar>
            <w:hideMark/>
          </w:tcPr>
          <w:p w14:paraId="7A4EDE55" w14:textId="059EF31C" w:rsidR="00424D8B" w:rsidRPr="000E5AE8" w:rsidRDefault="00424D8B" w:rsidP="00E47A23">
            <w:pPr>
              <w:spacing w:after="0" w:line="360" w:lineRule="auto"/>
              <w:jc w:val="center"/>
              <w:rPr>
                <w:rFonts w:ascii="Book Antiqua" w:hAnsi="Book Antiqua" w:cs="Arial"/>
                <w:sz w:val="24"/>
                <w:szCs w:val="24"/>
              </w:rPr>
            </w:pPr>
            <w:r w:rsidRPr="000E5AE8">
              <w:rPr>
                <w:rFonts w:ascii="Book Antiqua" w:hAnsi="Book Antiqua" w:cs="Arial"/>
                <w:sz w:val="24"/>
                <w:szCs w:val="24"/>
              </w:rPr>
              <w:t>94/223</w:t>
            </w:r>
          </w:p>
          <w:p w14:paraId="3EB46568" w14:textId="77777777" w:rsidR="00424D8B" w:rsidRPr="000E5AE8" w:rsidRDefault="00424D8B" w:rsidP="00E47A23">
            <w:pPr>
              <w:spacing w:after="0" w:line="360" w:lineRule="auto"/>
              <w:jc w:val="center"/>
              <w:rPr>
                <w:rFonts w:ascii="Book Antiqua" w:hAnsi="Book Antiqua" w:cs="Arial"/>
                <w:sz w:val="24"/>
                <w:szCs w:val="24"/>
              </w:rPr>
            </w:pPr>
            <w:r w:rsidRPr="000E5AE8">
              <w:rPr>
                <w:rFonts w:ascii="Book Antiqua" w:hAnsi="Book Antiqua" w:cs="Arial"/>
                <w:sz w:val="24"/>
                <w:szCs w:val="24"/>
              </w:rPr>
              <w:t>(42%)</w:t>
            </w:r>
          </w:p>
        </w:tc>
        <w:tc>
          <w:tcPr>
            <w:tcW w:w="1842" w:type="dxa"/>
            <w:tcMar>
              <w:top w:w="15" w:type="dxa"/>
              <w:left w:w="15" w:type="dxa"/>
              <w:bottom w:w="0" w:type="dxa"/>
              <w:right w:w="15" w:type="dxa"/>
            </w:tcMar>
            <w:hideMark/>
          </w:tcPr>
          <w:p w14:paraId="29A30A71" w14:textId="3DE127C7" w:rsidR="00424D8B" w:rsidRPr="000E5AE8" w:rsidRDefault="00424D8B" w:rsidP="00E47A23">
            <w:pPr>
              <w:spacing w:after="0" w:line="360" w:lineRule="auto"/>
              <w:jc w:val="center"/>
              <w:rPr>
                <w:rFonts w:ascii="Book Antiqua" w:hAnsi="Book Antiqua" w:cs="Arial"/>
                <w:sz w:val="24"/>
                <w:szCs w:val="24"/>
              </w:rPr>
            </w:pPr>
            <w:r w:rsidRPr="000E5AE8">
              <w:rPr>
                <w:rFonts w:ascii="Book Antiqua" w:hAnsi="Book Antiqua" w:cs="Arial"/>
                <w:sz w:val="24"/>
                <w:szCs w:val="24"/>
              </w:rPr>
              <w:t>54/94</w:t>
            </w:r>
          </w:p>
          <w:p w14:paraId="6ED46BB6" w14:textId="77777777" w:rsidR="00424D8B" w:rsidRPr="000E5AE8" w:rsidRDefault="00424D8B" w:rsidP="00E47A23">
            <w:pPr>
              <w:spacing w:after="0" w:line="360" w:lineRule="auto"/>
              <w:jc w:val="center"/>
              <w:rPr>
                <w:rFonts w:ascii="Book Antiqua" w:hAnsi="Book Antiqua" w:cs="Arial"/>
                <w:sz w:val="24"/>
                <w:szCs w:val="24"/>
              </w:rPr>
            </w:pPr>
            <w:r w:rsidRPr="000E5AE8">
              <w:rPr>
                <w:rFonts w:ascii="Book Antiqua" w:hAnsi="Book Antiqua" w:cs="Arial"/>
                <w:sz w:val="24"/>
                <w:szCs w:val="24"/>
              </w:rPr>
              <w:t>(57%)</w:t>
            </w:r>
          </w:p>
        </w:tc>
        <w:tc>
          <w:tcPr>
            <w:tcW w:w="1842" w:type="dxa"/>
            <w:tcMar>
              <w:top w:w="15" w:type="dxa"/>
              <w:left w:w="15" w:type="dxa"/>
              <w:bottom w:w="0" w:type="dxa"/>
              <w:right w:w="15" w:type="dxa"/>
            </w:tcMar>
            <w:hideMark/>
          </w:tcPr>
          <w:p w14:paraId="66351D13" w14:textId="01BFD663" w:rsidR="00424D8B" w:rsidRPr="000E5AE8" w:rsidRDefault="00424D8B" w:rsidP="00E47A23">
            <w:pPr>
              <w:spacing w:after="0" w:line="360" w:lineRule="auto"/>
              <w:jc w:val="center"/>
              <w:rPr>
                <w:rFonts w:ascii="Book Antiqua" w:hAnsi="Book Antiqua" w:cs="Arial"/>
                <w:sz w:val="24"/>
                <w:szCs w:val="24"/>
              </w:rPr>
            </w:pPr>
            <w:r w:rsidRPr="000E5AE8">
              <w:rPr>
                <w:rFonts w:ascii="Book Antiqua" w:hAnsi="Book Antiqua" w:cs="Arial"/>
                <w:sz w:val="24"/>
                <w:szCs w:val="24"/>
              </w:rPr>
              <w:t>66/129</w:t>
            </w:r>
          </w:p>
          <w:p w14:paraId="1EA95AC4" w14:textId="77777777" w:rsidR="00424D8B" w:rsidRPr="000E5AE8" w:rsidRDefault="00424D8B" w:rsidP="00E47A23">
            <w:pPr>
              <w:spacing w:after="0" w:line="360" w:lineRule="auto"/>
              <w:jc w:val="center"/>
              <w:rPr>
                <w:rFonts w:ascii="Book Antiqua" w:hAnsi="Book Antiqua" w:cs="Arial"/>
                <w:sz w:val="24"/>
                <w:szCs w:val="24"/>
              </w:rPr>
            </w:pPr>
            <w:r w:rsidRPr="000E5AE8">
              <w:rPr>
                <w:rFonts w:ascii="Book Antiqua" w:hAnsi="Book Antiqua" w:cs="Arial"/>
                <w:sz w:val="24"/>
                <w:szCs w:val="24"/>
              </w:rPr>
              <w:t>(51%)</w:t>
            </w:r>
          </w:p>
        </w:tc>
        <w:tc>
          <w:tcPr>
            <w:tcW w:w="727" w:type="dxa"/>
            <w:tcMar>
              <w:top w:w="15" w:type="dxa"/>
              <w:left w:w="15" w:type="dxa"/>
              <w:bottom w:w="0" w:type="dxa"/>
              <w:right w:w="15" w:type="dxa"/>
            </w:tcMar>
            <w:hideMark/>
          </w:tcPr>
          <w:p w14:paraId="620BC427" w14:textId="77777777" w:rsidR="00424D8B" w:rsidRPr="000E5AE8" w:rsidRDefault="00424D8B" w:rsidP="00E47A23">
            <w:pPr>
              <w:spacing w:after="0" w:line="360" w:lineRule="auto"/>
              <w:jc w:val="center"/>
              <w:rPr>
                <w:rFonts w:ascii="Book Antiqua" w:hAnsi="Book Antiqua" w:cs="Arial"/>
                <w:sz w:val="24"/>
                <w:szCs w:val="24"/>
              </w:rPr>
            </w:pPr>
            <w:r w:rsidRPr="000E5AE8">
              <w:rPr>
                <w:rFonts w:ascii="Book Antiqua" w:hAnsi="Book Antiqua" w:cs="Arial"/>
                <w:sz w:val="24"/>
                <w:szCs w:val="24"/>
              </w:rPr>
              <w:t>0.35</w:t>
            </w:r>
            <w:r w:rsidRPr="000E5AE8">
              <w:rPr>
                <w:rFonts w:ascii="Book Antiqua" w:hAnsi="Book Antiqua" w:cs="Arial"/>
                <w:sz w:val="24"/>
                <w:szCs w:val="24"/>
                <w:vertAlign w:val="superscript"/>
              </w:rPr>
              <w:t>a</w:t>
            </w:r>
          </w:p>
        </w:tc>
      </w:tr>
      <w:tr w:rsidR="00424D8B" w:rsidRPr="000E5AE8" w14:paraId="72D0E260" w14:textId="77777777" w:rsidTr="00E47A23">
        <w:trPr>
          <w:gridAfter w:val="1"/>
          <w:wAfter w:w="31" w:type="dxa"/>
          <w:trHeight w:val="576"/>
          <w:jc w:val="center"/>
        </w:trPr>
        <w:tc>
          <w:tcPr>
            <w:tcW w:w="3139" w:type="dxa"/>
            <w:tcMar>
              <w:top w:w="15" w:type="dxa"/>
              <w:left w:w="58" w:type="dxa"/>
              <w:bottom w:w="0" w:type="dxa"/>
              <w:right w:w="15" w:type="dxa"/>
            </w:tcMar>
            <w:hideMark/>
          </w:tcPr>
          <w:p w14:paraId="212B8A42" w14:textId="77777777" w:rsidR="00424D8B" w:rsidRPr="00E47A23" w:rsidRDefault="00424D8B" w:rsidP="00E47A23">
            <w:pPr>
              <w:spacing w:after="0" w:line="360" w:lineRule="auto"/>
              <w:rPr>
                <w:rFonts w:ascii="Book Antiqua" w:hAnsi="Book Antiqua" w:cs="Arial"/>
                <w:sz w:val="24"/>
                <w:szCs w:val="24"/>
              </w:rPr>
            </w:pPr>
            <w:r w:rsidRPr="00E47A23">
              <w:rPr>
                <w:rFonts w:ascii="Book Antiqua" w:hAnsi="Book Antiqua" w:cs="Arial"/>
                <w:bCs/>
                <w:sz w:val="24"/>
                <w:szCs w:val="24"/>
              </w:rPr>
              <w:t xml:space="preserve">Change in </w:t>
            </w:r>
            <w:proofErr w:type="spellStart"/>
            <w:r w:rsidRPr="00E47A23">
              <w:rPr>
                <w:rFonts w:ascii="Book Antiqua" w:hAnsi="Book Antiqua" w:cs="Arial"/>
                <w:bCs/>
                <w:sz w:val="24"/>
                <w:szCs w:val="24"/>
              </w:rPr>
              <w:t>eGFR</w:t>
            </w:r>
            <w:proofErr w:type="spellEnd"/>
            <w:r w:rsidRPr="00E47A23">
              <w:rPr>
                <w:rFonts w:ascii="Book Antiqua" w:hAnsi="Book Antiqua" w:cs="Arial"/>
                <w:bCs/>
                <w:sz w:val="24"/>
                <w:szCs w:val="24"/>
              </w:rPr>
              <w:t xml:space="preserve"> from baseline to week 4</w:t>
            </w:r>
            <w:r w:rsidRPr="00E47A23">
              <w:rPr>
                <w:rFonts w:ascii="Book Antiqua" w:hAnsi="Book Antiqua" w:cs="Arial"/>
                <w:bCs/>
                <w:sz w:val="24"/>
                <w:szCs w:val="24"/>
                <w:vertAlign w:val="superscript"/>
              </w:rPr>
              <w:t>c</w:t>
            </w:r>
            <w:r w:rsidRPr="00E47A23">
              <w:rPr>
                <w:rFonts w:ascii="Book Antiqua" w:hAnsi="Book Antiqua" w:cs="Arial"/>
                <w:bCs/>
                <w:sz w:val="24"/>
                <w:szCs w:val="24"/>
              </w:rPr>
              <w:t>, mL/min/1.73 m</w:t>
            </w:r>
            <w:r w:rsidRPr="00E47A23">
              <w:rPr>
                <w:rFonts w:ascii="Book Antiqua" w:hAnsi="Book Antiqua" w:cs="Arial"/>
                <w:bCs/>
                <w:sz w:val="24"/>
                <w:szCs w:val="24"/>
                <w:vertAlign w:val="superscript"/>
              </w:rPr>
              <w:t>2</w:t>
            </w:r>
          </w:p>
        </w:tc>
        <w:tc>
          <w:tcPr>
            <w:tcW w:w="2875" w:type="dxa"/>
            <w:tcMar>
              <w:top w:w="15" w:type="dxa"/>
              <w:left w:w="15" w:type="dxa"/>
              <w:bottom w:w="0" w:type="dxa"/>
              <w:right w:w="15" w:type="dxa"/>
            </w:tcMar>
            <w:hideMark/>
          </w:tcPr>
          <w:p w14:paraId="1E63D1BB" w14:textId="37904651" w:rsidR="00424D8B" w:rsidRPr="000E5AE8" w:rsidRDefault="00424D8B" w:rsidP="00E47A23">
            <w:pPr>
              <w:spacing w:after="0" w:line="360" w:lineRule="auto"/>
              <w:jc w:val="center"/>
              <w:rPr>
                <w:rFonts w:ascii="Book Antiqua" w:hAnsi="Book Antiqua" w:cs="Arial"/>
                <w:sz w:val="24"/>
                <w:szCs w:val="24"/>
              </w:rPr>
            </w:pPr>
            <w:r w:rsidRPr="000E5AE8">
              <w:rPr>
                <w:rFonts w:ascii="Book Antiqua" w:hAnsi="Book Antiqua" w:cs="Arial"/>
                <w:sz w:val="24"/>
                <w:szCs w:val="24"/>
              </w:rPr>
              <w:t>-4.41</w:t>
            </w:r>
          </w:p>
          <w:p w14:paraId="7671BEE8" w14:textId="1F2A112B" w:rsidR="00424D8B" w:rsidRPr="000E5AE8" w:rsidRDefault="00424D8B" w:rsidP="00E47A23">
            <w:pPr>
              <w:spacing w:after="0" w:line="360" w:lineRule="auto"/>
              <w:jc w:val="center"/>
              <w:rPr>
                <w:rFonts w:ascii="Book Antiqua" w:hAnsi="Book Antiqua" w:cs="Arial"/>
                <w:sz w:val="24"/>
                <w:szCs w:val="24"/>
              </w:rPr>
            </w:pPr>
            <w:r w:rsidRPr="000E5AE8">
              <w:rPr>
                <w:rFonts w:ascii="Book Antiqua" w:hAnsi="Book Antiqua" w:cs="Arial"/>
                <w:sz w:val="24"/>
                <w:szCs w:val="24"/>
              </w:rPr>
              <w:t>(-14.87</w:t>
            </w:r>
            <w:r w:rsidR="00081697">
              <w:rPr>
                <w:rFonts w:ascii="Book Antiqua" w:hAnsi="Book Antiqua" w:cs="Arial"/>
                <w:sz w:val="24"/>
                <w:szCs w:val="24"/>
              </w:rPr>
              <w:t>-</w:t>
            </w:r>
            <w:r w:rsidRPr="000E5AE8">
              <w:rPr>
                <w:rFonts w:ascii="Book Antiqua" w:hAnsi="Book Antiqua" w:cs="Arial"/>
                <w:sz w:val="24"/>
                <w:szCs w:val="24"/>
              </w:rPr>
              <w:t>3.23)</w:t>
            </w:r>
          </w:p>
        </w:tc>
        <w:tc>
          <w:tcPr>
            <w:tcW w:w="1842" w:type="dxa"/>
            <w:tcMar>
              <w:top w:w="15" w:type="dxa"/>
              <w:left w:w="15" w:type="dxa"/>
              <w:bottom w:w="0" w:type="dxa"/>
              <w:right w:w="15" w:type="dxa"/>
            </w:tcMar>
            <w:hideMark/>
          </w:tcPr>
          <w:p w14:paraId="04B5D188" w14:textId="77777777" w:rsidR="00424D8B" w:rsidRPr="000E5AE8" w:rsidRDefault="00424D8B" w:rsidP="00E47A23">
            <w:pPr>
              <w:spacing w:after="0" w:line="360" w:lineRule="auto"/>
              <w:jc w:val="center"/>
              <w:rPr>
                <w:rFonts w:ascii="Book Antiqua" w:hAnsi="Book Antiqua" w:cs="Arial"/>
                <w:sz w:val="24"/>
                <w:szCs w:val="24"/>
              </w:rPr>
            </w:pPr>
            <w:r w:rsidRPr="000E5AE8">
              <w:rPr>
                <w:rFonts w:ascii="Book Antiqua" w:hAnsi="Book Antiqua" w:cs="Arial"/>
                <w:sz w:val="24"/>
                <w:szCs w:val="24"/>
              </w:rPr>
              <w:t>-6.59</w:t>
            </w:r>
          </w:p>
          <w:p w14:paraId="4E33FCA3" w14:textId="34E66DAA" w:rsidR="00424D8B" w:rsidRPr="000E5AE8" w:rsidRDefault="00424D8B" w:rsidP="00E47A23">
            <w:pPr>
              <w:spacing w:after="0" w:line="360" w:lineRule="auto"/>
              <w:jc w:val="center"/>
              <w:rPr>
                <w:rFonts w:ascii="Book Antiqua" w:hAnsi="Book Antiqua" w:cs="Arial"/>
                <w:sz w:val="24"/>
                <w:szCs w:val="24"/>
              </w:rPr>
            </w:pPr>
            <w:r w:rsidRPr="000E5AE8">
              <w:rPr>
                <w:rFonts w:ascii="Book Antiqua" w:hAnsi="Book Antiqua" w:cs="Arial"/>
                <w:sz w:val="24"/>
                <w:szCs w:val="24"/>
              </w:rPr>
              <w:t>(-16.98</w:t>
            </w:r>
            <w:r w:rsidR="00081697">
              <w:rPr>
                <w:rFonts w:ascii="Book Antiqua" w:hAnsi="Book Antiqua" w:cs="Arial"/>
                <w:sz w:val="24"/>
                <w:szCs w:val="24"/>
              </w:rPr>
              <w:t>-</w:t>
            </w:r>
            <w:r w:rsidRPr="000E5AE8">
              <w:rPr>
                <w:rFonts w:ascii="Book Antiqua" w:hAnsi="Book Antiqua" w:cs="Arial"/>
                <w:sz w:val="24"/>
                <w:szCs w:val="24"/>
              </w:rPr>
              <w:t>0.52)</w:t>
            </w:r>
          </w:p>
        </w:tc>
        <w:tc>
          <w:tcPr>
            <w:tcW w:w="1842" w:type="dxa"/>
            <w:tcMar>
              <w:top w:w="15" w:type="dxa"/>
              <w:left w:w="15" w:type="dxa"/>
              <w:bottom w:w="0" w:type="dxa"/>
              <w:right w:w="15" w:type="dxa"/>
            </w:tcMar>
            <w:hideMark/>
          </w:tcPr>
          <w:p w14:paraId="3B6FD5D4" w14:textId="0709F43E" w:rsidR="00424D8B" w:rsidRPr="000E5AE8" w:rsidRDefault="00424D8B" w:rsidP="00E47A23">
            <w:pPr>
              <w:spacing w:after="0" w:line="360" w:lineRule="auto"/>
              <w:jc w:val="center"/>
              <w:rPr>
                <w:rFonts w:ascii="Book Antiqua" w:hAnsi="Book Antiqua" w:cs="Arial"/>
                <w:sz w:val="24"/>
                <w:szCs w:val="24"/>
              </w:rPr>
            </w:pPr>
            <w:r w:rsidRPr="000E5AE8">
              <w:rPr>
                <w:rFonts w:ascii="Book Antiqua" w:hAnsi="Book Antiqua" w:cs="Arial"/>
                <w:sz w:val="24"/>
                <w:szCs w:val="24"/>
              </w:rPr>
              <w:t>-1.68</w:t>
            </w:r>
          </w:p>
          <w:p w14:paraId="4C6AECF9" w14:textId="32D480FE" w:rsidR="00424D8B" w:rsidRPr="000E5AE8" w:rsidRDefault="00424D8B" w:rsidP="00E47A23">
            <w:pPr>
              <w:spacing w:after="0" w:line="360" w:lineRule="auto"/>
              <w:jc w:val="center"/>
              <w:rPr>
                <w:rFonts w:ascii="Book Antiqua" w:hAnsi="Book Antiqua" w:cs="Arial"/>
                <w:sz w:val="24"/>
                <w:szCs w:val="24"/>
              </w:rPr>
            </w:pPr>
            <w:r w:rsidRPr="000E5AE8">
              <w:rPr>
                <w:rFonts w:ascii="Book Antiqua" w:hAnsi="Book Antiqua" w:cs="Arial"/>
                <w:sz w:val="24"/>
                <w:szCs w:val="24"/>
              </w:rPr>
              <w:t>(-13.99</w:t>
            </w:r>
            <w:r w:rsidR="00081697">
              <w:rPr>
                <w:rFonts w:ascii="Book Antiqua" w:hAnsi="Book Antiqua" w:cs="Arial"/>
                <w:sz w:val="24"/>
                <w:szCs w:val="24"/>
              </w:rPr>
              <w:t>-</w:t>
            </w:r>
            <w:r w:rsidRPr="000E5AE8">
              <w:rPr>
                <w:rFonts w:ascii="Book Antiqua" w:hAnsi="Book Antiqua" w:cs="Arial"/>
                <w:sz w:val="24"/>
                <w:szCs w:val="24"/>
              </w:rPr>
              <w:t>5.00)</w:t>
            </w:r>
          </w:p>
        </w:tc>
        <w:tc>
          <w:tcPr>
            <w:tcW w:w="727" w:type="dxa"/>
            <w:tcMar>
              <w:top w:w="15" w:type="dxa"/>
              <w:left w:w="15" w:type="dxa"/>
              <w:bottom w:w="0" w:type="dxa"/>
              <w:right w:w="15" w:type="dxa"/>
            </w:tcMar>
            <w:hideMark/>
          </w:tcPr>
          <w:p w14:paraId="3D11E6D2" w14:textId="77777777" w:rsidR="00424D8B" w:rsidRPr="000E5AE8" w:rsidRDefault="00424D8B" w:rsidP="00E47A23">
            <w:pPr>
              <w:spacing w:after="0" w:line="360" w:lineRule="auto"/>
              <w:jc w:val="center"/>
              <w:rPr>
                <w:rFonts w:ascii="Book Antiqua" w:hAnsi="Book Antiqua" w:cs="Arial"/>
                <w:sz w:val="24"/>
                <w:szCs w:val="24"/>
              </w:rPr>
            </w:pPr>
            <w:r w:rsidRPr="000E5AE8">
              <w:rPr>
                <w:rFonts w:ascii="Book Antiqua" w:hAnsi="Book Antiqua" w:cs="Arial"/>
                <w:sz w:val="24"/>
                <w:szCs w:val="24"/>
              </w:rPr>
              <w:t>0.04</w:t>
            </w:r>
            <w:r w:rsidRPr="000E5AE8">
              <w:rPr>
                <w:rFonts w:ascii="Book Antiqua" w:hAnsi="Book Antiqua" w:cs="Arial"/>
                <w:sz w:val="24"/>
                <w:szCs w:val="24"/>
                <w:vertAlign w:val="superscript"/>
              </w:rPr>
              <w:t>b</w:t>
            </w:r>
          </w:p>
        </w:tc>
      </w:tr>
      <w:tr w:rsidR="00424D8B" w:rsidRPr="000E5AE8" w14:paraId="2189B03C" w14:textId="77777777" w:rsidTr="00E47A23">
        <w:trPr>
          <w:trHeight w:val="576"/>
          <w:jc w:val="center"/>
        </w:trPr>
        <w:tc>
          <w:tcPr>
            <w:tcW w:w="3139" w:type="dxa"/>
            <w:tcBorders>
              <w:bottom w:val="single" w:sz="4" w:space="0" w:color="auto"/>
            </w:tcBorders>
            <w:tcMar>
              <w:top w:w="15" w:type="dxa"/>
              <w:left w:w="58" w:type="dxa"/>
              <w:bottom w:w="0" w:type="dxa"/>
              <w:right w:w="15" w:type="dxa"/>
            </w:tcMar>
            <w:hideMark/>
          </w:tcPr>
          <w:p w14:paraId="52895FC8" w14:textId="77777777" w:rsidR="00424D8B" w:rsidRPr="00E47A23" w:rsidRDefault="00424D8B" w:rsidP="00E47A23">
            <w:pPr>
              <w:spacing w:after="0" w:line="360" w:lineRule="auto"/>
              <w:rPr>
                <w:rFonts w:ascii="Book Antiqua" w:hAnsi="Book Antiqua" w:cs="Arial"/>
                <w:sz w:val="24"/>
                <w:szCs w:val="24"/>
              </w:rPr>
            </w:pPr>
            <w:r w:rsidRPr="00E47A23">
              <w:rPr>
                <w:rFonts w:ascii="Book Antiqua" w:hAnsi="Book Antiqua" w:cs="Arial"/>
                <w:bCs/>
                <w:sz w:val="24"/>
                <w:szCs w:val="24"/>
              </w:rPr>
              <w:t>Fast viral kinetics</w:t>
            </w:r>
          </w:p>
        </w:tc>
        <w:tc>
          <w:tcPr>
            <w:tcW w:w="2875" w:type="dxa"/>
            <w:tcBorders>
              <w:bottom w:val="single" w:sz="4" w:space="0" w:color="auto"/>
            </w:tcBorders>
            <w:tcMar>
              <w:top w:w="15" w:type="dxa"/>
              <w:left w:w="15" w:type="dxa"/>
              <w:bottom w:w="0" w:type="dxa"/>
              <w:right w:w="15" w:type="dxa"/>
            </w:tcMar>
            <w:hideMark/>
          </w:tcPr>
          <w:p w14:paraId="6D7FCA53" w14:textId="17A910E8" w:rsidR="00424D8B" w:rsidRPr="000E5AE8" w:rsidRDefault="00424D8B" w:rsidP="00E47A23">
            <w:pPr>
              <w:spacing w:after="0" w:line="360" w:lineRule="auto"/>
              <w:jc w:val="center"/>
              <w:rPr>
                <w:rFonts w:ascii="Book Antiqua" w:hAnsi="Book Antiqua" w:cs="Arial"/>
                <w:sz w:val="24"/>
                <w:szCs w:val="24"/>
              </w:rPr>
            </w:pPr>
            <w:r w:rsidRPr="000E5AE8">
              <w:rPr>
                <w:rFonts w:ascii="Book Antiqua" w:hAnsi="Book Antiqua" w:cs="Arial"/>
                <w:sz w:val="24"/>
                <w:szCs w:val="24"/>
              </w:rPr>
              <w:t>139/223</w:t>
            </w:r>
            <w:r w:rsidR="00E47A23">
              <w:rPr>
                <w:rFonts w:ascii="Book Antiqua" w:hAnsi="Book Antiqua" w:cs="Arial" w:hint="eastAsia"/>
                <w:sz w:val="24"/>
                <w:szCs w:val="24"/>
                <w:lang w:eastAsia="zh-CN"/>
              </w:rPr>
              <w:t xml:space="preserve"> </w:t>
            </w:r>
            <w:r w:rsidRPr="000E5AE8">
              <w:rPr>
                <w:rFonts w:ascii="Book Antiqua" w:hAnsi="Book Antiqua" w:cs="Arial"/>
                <w:sz w:val="24"/>
                <w:szCs w:val="24"/>
              </w:rPr>
              <w:t>(62%)</w:t>
            </w:r>
          </w:p>
        </w:tc>
        <w:tc>
          <w:tcPr>
            <w:tcW w:w="1842" w:type="dxa"/>
            <w:tcBorders>
              <w:bottom w:val="single" w:sz="4" w:space="0" w:color="auto"/>
            </w:tcBorders>
            <w:tcMar>
              <w:top w:w="15" w:type="dxa"/>
              <w:left w:w="15" w:type="dxa"/>
              <w:bottom w:w="0" w:type="dxa"/>
              <w:right w:w="15" w:type="dxa"/>
            </w:tcMar>
            <w:hideMark/>
          </w:tcPr>
          <w:p w14:paraId="40C34691" w14:textId="5EFE0859" w:rsidR="00424D8B" w:rsidRPr="000E5AE8" w:rsidRDefault="00424D8B" w:rsidP="00E47A23">
            <w:pPr>
              <w:spacing w:after="0" w:line="360" w:lineRule="auto"/>
              <w:jc w:val="center"/>
              <w:rPr>
                <w:rFonts w:ascii="Book Antiqua" w:hAnsi="Book Antiqua" w:cs="Arial"/>
                <w:sz w:val="24"/>
                <w:szCs w:val="24"/>
              </w:rPr>
            </w:pPr>
            <w:r w:rsidRPr="000E5AE8">
              <w:rPr>
                <w:rFonts w:ascii="Book Antiqua" w:hAnsi="Book Antiqua" w:cs="Arial"/>
                <w:sz w:val="24"/>
                <w:szCs w:val="24"/>
              </w:rPr>
              <w:t>83/94</w:t>
            </w:r>
            <w:r w:rsidR="00E47A23">
              <w:rPr>
                <w:rFonts w:ascii="Book Antiqua" w:hAnsi="Book Antiqua" w:cs="Arial" w:hint="eastAsia"/>
                <w:sz w:val="24"/>
                <w:szCs w:val="24"/>
                <w:lang w:eastAsia="zh-CN"/>
              </w:rPr>
              <w:t xml:space="preserve"> </w:t>
            </w:r>
            <w:r w:rsidRPr="000E5AE8">
              <w:rPr>
                <w:rFonts w:ascii="Book Antiqua" w:hAnsi="Book Antiqua" w:cs="Arial"/>
                <w:sz w:val="24"/>
                <w:szCs w:val="24"/>
              </w:rPr>
              <w:t>(88%)</w:t>
            </w:r>
          </w:p>
        </w:tc>
        <w:tc>
          <w:tcPr>
            <w:tcW w:w="1842" w:type="dxa"/>
            <w:tcBorders>
              <w:bottom w:val="single" w:sz="4" w:space="0" w:color="auto"/>
            </w:tcBorders>
            <w:tcMar>
              <w:top w:w="15" w:type="dxa"/>
              <w:left w:w="15" w:type="dxa"/>
              <w:bottom w:w="0" w:type="dxa"/>
              <w:right w:w="15" w:type="dxa"/>
            </w:tcMar>
            <w:hideMark/>
          </w:tcPr>
          <w:p w14:paraId="54720D1A" w14:textId="74742F37" w:rsidR="00424D8B" w:rsidRPr="000E5AE8" w:rsidRDefault="00424D8B" w:rsidP="00E47A23">
            <w:pPr>
              <w:spacing w:after="0" w:line="360" w:lineRule="auto"/>
              <w:jc w:val="center"/>
              <w:rPr>
                <w:rFonts w:ascii="Book Antiqua" w:hAnsi="Book Antiqua" w:cs="Arial"/>
                <w:sz w:val="24"/>
                <w:szCs w:val="24"/>
              </w:rPr>
            </w:pPr>
            <w:r w:rsidRPr="000E5AE8">
              <w:rPr>
                <w:rFonts w:ascii="Book Antiqua" w:hAnsi="Book Antiqua" w:cs="Arial"/>
                <w:sz w:val="24"/>
                <w:szCs w:val="24"/>
              </w:rPr>
              <w:t>56/129</w:t>
            </w:r>
            <w:r w:rsidR="00E47A23">
              <w:rPr>
                <w:rFonts w:ascii="Book Antiqua" w:hAnsi="Book Antiqua" w:cs="Arial" w:hint="eastAsia"/>
                <w:sz w:val="24"/>
                <w:szCs w:val="24"/>
                <w:lang w:eastAsia="zh-CN"/>
              </w:rPr>
              <w:t xml:space="preserve"> </w:t>
            </w:r>
            <w:r w:rsidRPr="000E5AE8">
              <w:rPr>
                <w:rFonts w:ascii="Book Antiqua" w:hAnsi="Book Antiqua" w:cs="Arial"/>
                <w:sz w:val="24"/>
                <w:szCs w:val="24"/>
              </w:rPr>
              <w:t>(43%)</w:t>
            </w:r>
          </w:p>
        </w:tc>
        <w:tc>
          <w:tcPr>
            <w:tcW w:w="758" w:type="dxa"/>
            <w:gridSpan w:val="2"/>
            <w:tcBorders>
              <w:bottom w:val="single" w:sz="4" w:space="0" w:color="auto"/>
            </w:tcBorders>
            <w:tcMar>
              <w:top w:w="15" w:type="dxa"/>
              <w:left w:w="15" w:type="dxa"/>
              <w:bottom w:w="0" w:type="dxa"/>
              <w:right w:w="15" w:type="dxa"/>
            </w:tcMar>
            <w:hideMark/>
          </w:tcPr>
          <w:p w14:paraId="366D7E0E" w14:textId="2D09031C" w:rsidR="00424D8B" w:rsidRPr="000E5AE8" w:rsidRDefault="00424D8B" w:rsidP="00E47A23">
            <w:pPr>
              <w:spacing w:after="0" w:line="360" w:lineRule="auto"/>
              <w:jc w:val="center"/>
              <w:rPr>
                <w:rFonts w:ascii="Book Antiqua" w:hAnsi="Book Antiqua" w:cs="Arial"/>
                <w:sz w:val="24"/>
                <w:szCs w:val="24"/>
              </w:rPr>
            </w:pPr>
            <w:r w:rsidRPr="000E5AE8">
              <w:rPr>
                <w:rFonts w:ascii="Book Antiqua" w:hAnsi="Book Antiqua" w:cs="Arial"/>
                <w:sz w:val="24"/>
                <w:szCs w:val="24"/>
              </w:rPr>
              <w:t>&lt;</w:t>
            </w:r>
            <w:r w:rsidR="00E47A23">
              <w:rPr>
                <w:rFonts w:ascii="Book Antiqua" w:hAnsi="Book Antiqua" w:cs="Arial" w:hint="eastAsia"/>
                <w:sz w:val="24"/>
                <w:szCs w:val="24"/>
                <w:lang w:eastAsia="zh-CN"/>
              </w:rPr>
              <w:t xml:space="preserve"> </w:t>
            </w:r>
            <w:r w:rsidRPr="000E5AE8">
              <w:rPr>
                <w:rFonts w:ascii="Book Antiqua" w:hAnsi="Book Antiqua" w:cs="Arial"/>
                <w:sz w:val="24"/>
                <w:szCs w:val="24"/>
              </w:rPr>
              <w:t>0.01</w:t>
            </w:r>
            <w:r w:rsidRPr="000E5AE8">
              <w:rPr>
                <w:rFonts w:ascii="Book Antiqua" w:hAnsi="Book Antiqua" w:cs="Arial"/>
                <w:sz w:val="24"/>
                <w:szCs w:val="24"/>
                <w:vertAlign w:val="superscript"/>
              </w:rPr>
              <w:t>a</w:t>
            </w:r>
          </w:p>
        </w:tc>
      </w:tr>
    </w:tbl>
    <w:p w14:paraId="1F19A8B6" w14:textId="2C533E34" w:rsidR="00424D8B" w:rsidRPr="000E5AE8" w:rsidRDefault="00424D8B" w:rsidP="000E5AE8">
      <w:pPr>
        <w:spacing w:after="0" w:line="360" w:lineRule="auto"/>
        <w:jc w:val="both"/>
        <w:rPr>
          <w:rFonts w:ascii="Book Antiqua" w:hAnsi="Book Antiqua" w:cs="Arial"/>
          <w:sz w:val="24"/>
          <w:szCs w:val="24"/>
          <w:vertAlign w:val="superscript"/>
          <w:lang w:eastAsia="zh-CN"/>
        </w:rPr>
      </w:pPr>
      <w:proofErr w:type="gramStart"/>
      <w:r w:rsidRPr="000E5AE8">
        <w:rPr>
          <w:rFonts w:ascii="Book Antiqua" w:hAnsi="Book Antiqua" w:cs="Arial"/>
          <w:sz w:val="24"/>
          <w:szCs w:val="24"/>
          <w:vertAlign w:val="superscript"/>
        </w:rPr>
        <w:t>a</w:t>
      </w:r>
      <w:proofErr w:type="gramEnd"/>
      <w:r w:rsidRPr="000E5AE8">
        <w:rPr>
          <w:rFonts w:ascii="Book Antiqua" w:hAnsi="Book Antiqua" w:cs="Arial"/>
          <w:sz w:val="24"/>
          <w:szCs w:val="24"/>
          <w:vertAlign w:val="superscript"/>
        </w:rPr>
        <w:t xml:space="preserve"> </w:t>
      </w:r>
      <w:r w:rsidR="00E47A23" w:rsidRPr="00E47A23">
        <w:rPr>
          <w:rFonts w:ascii="Book Antiqua" w:hAnsi="Book Antiqua" w:cs="Arial"/>
          <w:i/>
          <w:sz w:val="24"/>
          <w:szCs w:val="24"/>
        </w:rPr>
        <w:t>χ</w:t>
      </w:r>
      <w:r w:rsidR="00E47A23" w:rsidRPr="00E47A23">
        <w:rPr>
          <w:rFonts w:ascii="Book Antiqua" w:hAnsi="Book Antiqua" w:cs="Arial" w:hint="eastAsia"/>
          <w:sz w:val="24"/>
          <w:szCs w:val="24"/>
          <w:vertAlign w:val="superscript"/>
          <w:lang w:eastAsia="zh-CN"/>
        </w:rPr>
        <w:t>2</w:t>
      </w:r>
      <w:r w:rsidR="00E47A23">
        <w:rPr>
          <w:rFonts w:ascii="Book Antiqua" w:hAnsi="Book Antiqua" w:cs="Arial" w:hint="eastAsia"/>
          <w:sz w:val="24"/>
          <w:szCs w:val="24"/>
          <w:lang w:eastAsia="zh-CN"/>
        </w:rPr>
        <w:t xml:space="preserve"> </w:t>
      </w:r>
      <w:r w:rsidRPr="000E5AE8">
        <w:rPr>
          <w:rFonts w:ascii="Book Antiqua" w:hAnsi="Book Antiqua" w:cs="Arial"/>
          <w:sz w:val="24"/>
          <w:szCs w:val="24"/>
        </w:rPr>
        <w:t>test</w:t>
      </w:r>
      <w:r w:rsidR="00E47A23">
        <w:rPr>
          <w:rFonts w:ascii="Book Antiqua" w:hAnsi="Book Antiqua" w:cs="Arial" w:hint="eastAsia"/>
          <w:sz w:val="24"/>
          <w:szCs w:val="24"/>
          <w:lang w:eastAsia="zh-CN"/>
        </w:rPr>
        <w:t xml:space="preserve">; </w:t>
      </w:r>
      <w:r w:rsidRPr="000E5AE8">
        <w:rPr>
          <w:rFonts w:ascii="Book Antiqua" w:hAnsi="Book Antiqua" w:cs="Arial"/>
          <w:sz w:val="24"/>
          <w:szCs w:val="24"/>
          <w:vertAlign w:val="superscript"/>
        </w:rPr>
        <w:t xml:space="preserve">b </w:t>
      </w:r>
      <w:r w:rsidRPr="000E5AE8">
        <w:rPr>
          <w:rFonts w:ascii="Book Antiqua" w:hAnsi="Book Antiqua" w:cs="Arial"/>
          <w:sz w:val="24"/>
          <w:szCs w:val="24"/>
        </w:rPr>
        <w:t>Mann-Whitney test</w:t>
      </w:r>
      <w:r w:rsidR="00E47A23">
        <w:rPr>
          <w:rFonts w:ascii="Book Antiqua" w:hAnsi="Book Antiqua" w:cs="Arial" w:hint="eastAsia"/>
          <w:sz w:val="24"/>
          <w:szCs w:val="24"/>
          <w:lang w:eastAsia="zh-CN"/>
        </w:rPr>
        <w:t xml:space="preserve">; </w:t>
      </w:r>
      <w:r w:rsidRPr="000E5AE8">
        <w:rPr>
          <w:rFonts w:ascii="Book Antiqua" w:hAnsi="Book Antiqua" w:cs="Arial"/>
          <w:sz w:val="24"/>
          <w:szCs w:val="24"/>
          <w:vertAlign w:val="superscript"/>
        </w:rPr>
        <w:t xml:space="preserve">c </w:t>
      </w:r>
      <w:r w:rsidRPr="000E5AE8">
        <w:rPr>
          <w:rFonts w:ascii="Book Antiqua" w:hAnsi="Book Antiqua" w:cs="Arial"/>
          <w:sz w:val="24"/>
          <w:szCs w:val="24"/>
        </w:rPr>
        <w:t>Estimated glomerular filtration rate calculated with EPI formula</w:t>
      </w:r>
      <w:r w:rsidR="00E47A23">
        <w:rPr>
          <w:rFonts w:ascii="Book Antiqua" w:hAnsi="Book Antiqua" w:cs="Arial" w:hint="eastAsia"/>
          <w:sz w:val="24"/>
          <w:szCs w:val="24"/>
          <w:lang w:eastAsia="zh-CN"/>
        </w:rPr>
        <w:t>.</w:t>
      </w:r>
    </w:p>
    <w:p w14:paraId="366A0C62" w14:textId="77777777" w:rsidR="00424D8B" w:rsidRPr="000E5AE8" w:rsidRDefault="00424D8B" w:rsidP="000E5AE8">
      <w:pPr>
        <w:spacing w:after="0" w:line="360" w:lineRule="auto"/>
        <w:jc w:val="both"/>
        <w:rPr>
          <w:rFonts w:ascii="Book Antiqua" w:hAnsi="Book Antiqua" w:cs="Arial"/>
          <w:sz w:val="24"/>
          <w:szCs w:val="24"/>
        </w:rPr>
      </w:pPr>
      <w:r w:rsidRPr="000E5AE8">
        <w:rPr>
          <w:rFonts w:ascii="Book Antiqua" w:hAnsi="Book Antiqua" w:cs="Arial"/>
          <w:sz w:val="24"/>
          <w:szCs w:val="24"/>
        </w:rPr>
        <w:br w:type="page"/>
      </w:r>
    </w:p>
    <w:p w14:paraId="1D69E345" w14:textId="041CB0E3" w:rsidR="00424D8B" w:rsidRPr="000E5AE8" w:rsidRDefault="00E47A23" w:rsidP="000E5AE8">
      <w:pPr>
        <w:spacing w:after="0" w:line="360" w:lineRule="auto"/>
        <w:jc w:val="both"/>
        <w:rPr>
          <w:rFonts w:ascii="Book Antiqua" w:hAnsi="Book Antiqua" w:cs="Arial"/>
          <w:b/>
          <w:sz w:val="24"/>
          <w:szCs w:val="24"/>
        </w:rPr>
      </w:pPr>
      <w:r>
        <w:rPr>
          <w:rFonts w:ascii="Book Antiqua" w:hAnsi="Book Antiqua" w:cs="Arial"/>
          <w:b/>
          <w:sz w:val="24"/>
          <w:szCs w:val="24"/>
        </w:rPr>
        <w:lastRenderedPageBreak/>
        <w:t>Table 4</w:t>
      </w:r>
      <w:r w:rsidR="00424D8B" w:rsidRPr="000E5AE8">
        <w:rPr>
          <w:rFonts w:ascii="Book Antiqua" w:hAnsi="Book Antiqua" w:cs="Arial"/>
          <w:b/>
          <w:sz w:val="24"/>
          <w:szCs w:val="24"/>
        </w:rPr>
        <w:t xml:space="preserve"> </w:t>
      </w:r>
      <w:proofErr w:type="spellStart"/>
      <w:r w:rsidR="00424D8B" w:rsidRPr="000E5AE8">
        <w:rPr>
          <w:rFonts w:ascii="Book Antiqua" w:hAnsi="Book Antiqua" w:cs="Arial"/>
          <w:b/>
          <w:sz w:val="24"/>
          <w:szCs w:val="24"/>
        </w:rPr>
        <w:t>Univariable</w:t>
      </w:r>
      <w:proofErr w:type="spellEnd"/>
      <w:r w:rsidR="00424D8B" w:rsidRPr="000E5AE8">
        <w:rPr>
          <w:rFonts w:ascii="Book Antiqua" w:hAnsi="Book Antiqua" w:cs="Arial"/>
          <w:b/>
          <w:sz w:val="24"/>
          <w:szCs w:val="24"/>
        </w:rPr>
        <w:t xml:space="preserve"> and multivariable logistic regression of factors associated with relapse</w:t>
      </w:r>
    </w:p>
    <w:tbl>
      <w:tblPr>
        <w:tblW w:w="10228" w:type="dxa"/>
        <w:jc w:val="center"/>
        <w:tblLayout w:type="fixed"/>
        <w:tblLook w:val="04A0" w:firstRow="1" w:lastRow="0" w:firstColumn="1" w:lastColumn="0" w:noHBand="0" w:noVBand="1"/>
      </w:tblPr>
      <w:tblGrid>
        <w:gridCol w:w="3404"/>
        <w:gridCol w:w="720"/>
        <w:gridCol w:w="1553"/>
        <w:gridCol w:w="1057"/>
        <w:gridCol w:w="720"/>
        <w:gridCol w:w="1636"/>
        <w:gridCol w:w="1138"/>
      </w:tblGrid>
      <w:tr w:rsidR="00424D8B" w:rsidRPr="000E5AE8" w14:paraId="7D80C83F" w14:textId="77777777" w:rsidTr="00E47A23">
        <w:trPr>
          <w:trHeight w:val="576"/>
          <w:jc w:val="center"/>
        </w:trPr>
        <w:tc>
          <w:tcPr>
            <w:tcW w:w="3404" w:type="dxa"/>
            <w:tcBorders>
              <w:top w:val="single" w:sz="4" w:space="0" w:color="auto"/>
            </w:tcBorders>
            <w:noWrap/>
            <w:hideMark/>
          </w:tcPr>
          <w:p w14:paraId="0240957A" w14:textId="77777777" w:rsidR="00424D8B" w:rsidRPr="00E47A23" w:rsidRDefault="00424D8B" w:rsidP="00E47A23">
            <w:pPr>
              <w:spacing w:after="0" w:line="360" w:lineRule="auto"/>
              <w:rPr>
                <w:rFonts w:ascii="Book Antiqua" w:hAnsi="Book Antiqua" w:cs="Arial"/>
                <w:color w:val="000000"/>
                <w:sz w:val="24"/>
                <w:szCs w:val="24"/>
              </w:rPr>
            </w:pPr>
          </w:p>
        </w:tc>
        <w:tc>
          <w:tcPr>
            <w:tcW w:w="3330" w:type="dxa"/>
            <w:gridSpan w:val="3"/>
            <w:tcBorders>
              <w:top w:val="single" w:sz="4" w:space="0" w:color="auto"/>
              <w:bottom w:val="single" w:sz="4" w:space="0" w:color="auto"/>
            </w:tcBorders>
            <w:noWrap/>
            <w:hideMark/>
          </w:tcPr>
          <w:p w14:paraId="02B320C5" w14:textId="77777777" w:rsidR="00424D8B" w:rsidRPr="000E5AE8" w:rsidRDefault="00424D8B" w:rsidP="00E47A23">
            <w:pPr>
              <w:spacing w:after="0" w:line="360" w:lineRule="auto"/>
              <w:jc w:val="center"/>
              <w:rPr>
                <w:rFonts w:ascii="Book Antiqua" w:hAnsi="Book Antiqua" w:cs="Arial"/>
                <w:b/>
                <w:bCs/>
                <w:color w:val="000000"/>
                <w:sz w:val="24"/>
                <w:szCs w:val="24"/>
              </w:rPr>
            </w:pPr>
            <w:proofErr w:type="spellStart"/>
            <w:r w:rsidRPr="000E5AE8">
              <w:rPr>
                <w:rFonts w:ascii="Book Antiqua" w:hAnsi="Book Antiqua" w:cs="Arial"/>
                <w:b/>
                <w:bCs/>
                <w:color w:val="000000"/>
                <w:sz w:val="24"/>
                <w:szCs w:val="24"/>
              </w:rPr>
              <w:t>Univariable</w:t>
            </w:r>
            <w:proofErr w:type="spellEnd"/>
          </w:p>
        </w:tc>
        <w:tc>
          <w:tcPr>
            <w:tcW w:w="3494" w:type="dxa"/>
            <w:gridSpan w:val="3"/>
            <w:tcBorders>
              <w:top w:val="single" w:sz="4" w:space="0" w:color="auto"/>
              <w:bottom w:val="single" w:sz="4" w:space="0" w:color="auto"/>
            </w:tcBorders>
            <w:noWrap/>
            <w:hideMark/>
          </w:tcPr>
          <w:p w14:paraId="2CFCE8EE" w14:textId="77777777" w:rsidR="00424D8B" w:rsidRPr="000E5AE8" w:rsidRDefault="00424D8B" w:rsidP="00E47A23">
            <w:pPr>
              <w:spacing w:after="0" w:line="360" w:lineRule="auto"/>
              <w:jc w:val="center"/>
              <w:rPr>
                <w:rFonts w:ascii="Book Antiqua" w:hAnsi="Book Antiqua" w:cs="Arial"/>
                <w:b/>
                <w:bCs/>
                <w:color w:val="000000"/>
                <w:sz w:val="24"/>
                <w:szCs w:val="24"/>
              </w:rPr>
            </w:pPr>
            <w:r w:rsidRPr="000E5AE8">
              <w:rPr>
                <w:rFonts w:ascii="Book Antiqua" w:hAnsi="Book Antiqua" w:cs="Arial"/>
                <w:b/>
                <w:bCs/>
                <w:color w:val="000000"/>
                <w:sz w:val="24"/>
                <w:szCs w:val="24"/>
              </w:rPr>
              <w:t>Multivariable</w:t>
            </w:r>
          </w:p>
        </w:tc>
      </w:tr>
      <w:tr w:rsidR="00424D8B" w:rsidRPr="000E5AE8" w14:paraId="2D29814B" w14:textId="77777777" w:rsidTr="00E47A23">
        <w:trPr>
          <w:trHeight w:val="576"/>
          <w:jc w:val="center"/>
        </w:trPr>
        <w:tc>
          <w:tcPr>
            <w:tcW w:w="3404" w:type="dxa"/>
            <w:tcBorders>
              <w:bottom w:val="single" w:sz="4" w:space="0" w:color="auto"/>
            </w:tcBorders>
            <w:hideMark/>
          </w:tcPr>
          <w:p w14:paraId="508F109F" w14:textId="77777777" w:rsidR="00424D8B" w:rsidRPr="00E47A23" w:rsidRDefault="00424D8B" w:rsidP="00E47A23">
            <w:pPr>
              <w:spacing w:after="0" w:line="360" w:lineRule="auto"/>
              <w:rPr>
                <w:rFonts w:ascii="Book Antiqua" w:hAnsi="Book Antiqua" w:cs="Arial"/>
                <w:sz w:val="24"/>
                <w:szCs w:val="24"/>
              </w:rPr>
            </w:pPr>
          </w:p>
        </w:tc>
        <w:tc>
          <w:tcPr>
            <w:tcW w:w="720" w:type="dxa"/>
            <w:tcBorders>
              <w:top w:val="single" w:sz="4" w:space="0" w:color="auto"/>
              <w:bottom w:val="single" w:sz="4" w:space="0" w:color="auto"/>
            </w:tcBorders>
            <w:hideMark/>
          </w:tcPr>
          <w:p w14:paraId="1B7D87CB" w14:textId="77777777" w:rsidR="00424D8B" w:rsidRPr="000E5AE8" w:rsidRDefault="00424D8B" w:rsidP="00E47A23">
            <w:pPr>
              <w:spacing w:after="0" w:line="360" w:lineRule="auto"/>
              <w:jc w:val="center"/>
              <w:rPr>
                <w:rFonts w:ascii="Book Antiqua" w:hAnsi="Book Antiqua" w:cs="Arial"/>
                <w:b/>
                <w:bCs/>
                <w:color w:val="000000"/>
                <w:sz w:val="24"/>
                <w:szCs w:val="24"/>
              </w:rPr>
            </w:pPr>
            <w:r w:rsidRPr="000E5AE8">
              <w:rPr>
                <w:rFonts w:ascii="Book Antiqua" w:hAnsi="Book Antiqua" w:cs="Arial"/>
                <w:b/>
                <w:bCs/>
                <w:color w:val="000000"/>
                <w:sz w:val="24"/>
                <w:szCs w:val="24"/>
              </w:rPr>
              <w:t>OR</w:t>
            </w:r>
          </w:p>
        </w:tc>
        <w:tc>
          <w:tcPr>
            <w:tcW w:w="1553" w:type="dxa"/>
            <w:tcBorders>
              <w:top w:val="single" w:sz="4" w:space="0" w:color="auto"/>
              <w:bottom w:val="single" w:sz="4" w:space="0" w:color="auto"/>
            </w:tcBorders>
            <w:hideMark/>
          </w:tcPr>
          <w:p w14:paraId="39CF3D08" w14:textId="2A6E0364" w:rsidR="00424D8B" w:rsidRPr="000E5AE8" w:rsidRDefault="00081697" w:rsidP="00E47A23">
            <w:pPr>
              <w:spacing w:after="0" w:line="360" w:lineRule="auto"/>
              <w:jc w:val="center"/>
              <w:rPr>
                <w:rFonts w:ascii="Book Antiqua" w:hAnsi="Book Antiqua" w:cs="Arial"/>
                <w:b/>
                <w:bCs/>
                <w:color w:val="000000"/>
                <w:sz w:val="24"/>
                <w:szCs w:val="24"/>
              </w:rPr>
            </w:pPr>
            <w:r>
              <w:rPr>
                <w:rFonts w:ascii="Book Antiqua" w:hAnsi="Book Antiqua" w:cs="Arial"/>
                <w:b/>
                <w:bCs/>
                <w:color w:val="000000"/>
                <w:sz w:val="24"/>
                <w:szCs w:val="24"/>
              </w:rPr>
              <w:t>95%CI</w:t>
            </w:r>
          </w:p>
        </w:tc>
        <w:tc>
          <w:tcPr>
            <w:tcW w:w="1057" w:type="dxa"/>
            <w:tcBorders>
              <w:top w:val="single" w:sz="4" w:space="0" w:color="auto"/>
              <w:bottom w:val="single" w:sz="4" w:space="0" w:color="auto"/>
            </w:tcBorders>
            <w:hideMark/>
          </w:tcPr>
          <w:p w14:paraId="5E651DEB" w14:textId="400D2B66" w:rsidR="00424D8B" w:rsidRPr="00E47A23" w:rsidRDefault="00E47A23" w:rsidP="00E47A23">
            <w:pPr>
              <w:spacing w:after="0" w:line="360" w:lineRule="auto"/>
              <w:jc w:val="center"/>
              <w:rPr>
                <w:rFonts w:ascii="Book Antiqua" w:hAnsi="Book Antiqua" w:cs="Arial"/>
                <w:b/>
                <w:bCs/>
                <w:i/>
                <w:color w:val="000000"/>
                <w:sz w:val="24"/>
                <w:szCs w:val="24"/>
              </w:rPr>
            </w:pPr>
            <w:r w:rsidRPr="00E47A23">
              <w:rPr>
                <w:rFonts w:ascii="Book Antiqua" w:hAnsi="Book Antiqua" w:cs="Arial"/>
                <w:b/>
                <w:bCs/>
                <w:i/>
                <w:color w:val="000000"/>
                <w:sz w:val="24"/>
                <w:szCs w:val="24"/>
              </w:rPr>
              <w:t>P</w:t>
            </w:r>
          </w:p>
        </w:tc>
        <w:tc>
          <w:tcPr>
            <w:tcW w:w="720" w:type="dxa"/>
            <w:tcBorders>
              <w:top w:val="single" w:sz="4" w:space="0" w:color="auto"/>
              <w:bottom w:val="single" w:sz="4" w:space="0" w:color="auto"/>
            </w:tcBorders>
            <w:hideMark/>
          </w:tcPr>
          <w:p w14:paraId="68399B2F" w14:textId="77777777" w:rsidR="00424D8B" w:rsidRPr="000E5AE8" w:rsidRDefault="00424D8B" w:rsidP="00E47A23">
            <w:pPr>
              <w:spacing w:after="0" w:line="360" w:lineRule="auto"/>
              <w:jc w:val="center"/>
              <w:rPr>
                <w:rFonts w:ascii="Book Antiqua" w:hAnsi="Book Antiqua" w:cs="Arial"/>
                <w:b/>
                <w:bCs/>
                <w:color w:val="000000"/>
                <w:sz w:val="24"/>
                <w:szCs w:val="24"/>
              </w:rPr>
            </w:pPr>
            <w:r w:rsidRPr="000E5AE8">
              <w:rPr>
                <w:rFonts w:ascii="Book Antiqua" w:hAnsi="Book Antiqua" w:cs="Arial"/>
                <w:b/>
                <w:bCs/>
                <w:color w:val="000000"/>
                <w:sz w:val="24"/>
                <w:szCs w:val="24"/>
              </w:rPr>
              <w:t>OR</w:t>
            </w:r>
          </w:p>
        </w:tc>
        <w:tc>
          <w:tcPr>
            <w:tcW w:w="1636" w:type="dxa"/>
            <w:tcBorders>
              <w:top w:val="single" w:sz="4" w:space="0" w:color="auto"/>
              <w:bottom w:val="single" w:sz="4" w:space="0" w:color="auto"/>
            </w:tcBorders>
            <w:hideMark/>
          </w:tcPr>
          <w:p w14:paraId="0503399D" w14:textId="56D9D25A" w:rsidR="00424D8B" w:rsidRPr="000E5AE8" w:rsidRDefault="00081697" w:rsidP="00E47A23">
            <w:pPr>
              <w:spacing w:after="0" w:line="360" w:lineRule="auto"/>
              <w:jc w:val="center"/>
              <w:rPr>
                <w:rFonts w:ascii="Book Antiqua" w:hAnsi="Book Antiqua" w:cs="Arial"/>
                <w:b/>
                <w:bCs/>
                <w:color w:val="000000"/>
                <w:sz w:val="24"/>
                <w:szCs w:val="24"/>
              </w:rPr>
            </w:pPr>
            <w:r>
              <w:rPr>
                <w:rFonts w:ascii="Book Antiqua" w:hAnsi="Book Antiqua" w:cs="Arial"/>
                <w:b/>
                <w:bCs/>
                <w:color w:val="000000"/>
                <w:sz w:val="24"/>
                <w:szCs w:val="24"/>
              </w:rPr>
              <w:t>95%CI</w:t>
            </w:r>
          </w:p>
        </w:tc>
        <w:tc>
          <w:tcPr>
            <w:tcW w:w="1138" w:type="dxa"/>
            <w:tcBorders>
              <w:top w:val="single" w:sz="4" w:space="0" w:color="auto"/>
              <w:bottom w:val="single" w:sz="4" w:space="0" w:color="auto"/>
            </w:tcBorders>
            <w:hideMark/>
          </w:tcPr>
          <w:p w14:paraId="67C5DFD9" w14:textId="71FB2826" w:rsidR="00424D8B" w:rsidRPr="000E5AE8" w:rsidRDefault="00E47A23" w:rsidP="00E47A23">
            <w:pPr>
              <w:spacing w:after="0" w:line="360" w:lineRule="auto"/>
              <w:jc w:val="center"/>
              <w:rPr>
                <w:rFonts w:ascii="Book Antiqua" w:hAnsi="Book Antiqua" w:cs="Arial"/>
                <w:b/>
                <w:bCs/>
                <w:color w:val="000000"/>
                <w:sz w:val="24"/>
                <w:szCs w:val="24"/>
              </w:rPr>
            </w:pPr>
            <w:r w:rsidRPr="00E47A23">
              <w:rPr>
                <w:rFonts w:ascii="Book Antiqua" w:hAnsi="Book Antiqua" w:cs="Arial"/>
                <w:b/>
                <w:bCs/>
                <w:i/>
                <w:color w:val="000000"/>
                <w:sz w:val="24"/>
                <w:szCs w:val="24"/>
              </w:rPr>
              <w:t>P</w:t>
            </w:r>
          </w:p>
        </w:tc>
      </w:tr>
      <w:tr w:rsidR="00424D8B" w:rsidRPr="000E5AE8" w14:paraId="316C0027" w14:textId="77777777" w:rsidTr="00E47A23">
        <w:trPr>
          <w:trHeight w:val="576"/>
          <w:jc w:val="center"/>
        </w:trPr>
        <w:tc>
          <w:tcPr>
            <w:tcW w:w="3404" w:type="dxa"/>
            <w:tcBorders>
              <w:top w:val="single" w:sz="4" w:space="0" w:color="auto"/>
            </w:tcBorders>
            <w:hideMark/>
          </w:tcPr>
          <w:p w14:paraId="2C51DE95" w14:textId="77777777" w:rsidR="00424D8B" w:rsidRPr="00E47A23" w:rsidRDefault="00424D8B" w:rsidP="00E47A23">
            <w:pPr>
              <w:spacing w:after="0" w:line="360" w:lineRule="auto"/>
              <w:rPr>
                <w:rFonts w:ascii="Book Antiqua" w:hAnsi="Book Antiqua" w:cs="Arial"/>
                <w:bCs/>
                <w:color w:val="000000"/>
                <w:sz w:val="24"/>
                <w:szCs w:val="24"/>
              </w:rPr>
            </w:pPr>
            <w:r w:rsidRPr="00E47A23">
              <w:rPr>
                <w:rFonts w:ascii="Book Antiqua" w:hAnsi="Book Antiqua" w:cs="Arial"/>
                <w:bCs/>
                <w:color w:val="000000"/>
                <w:sz w:val="24"/>
                <w:szCs w:val="24"/>
              </w:rPr>
              <w:t xml:space="preserve">Protease inhibitor, </w:t>
            </w:r>
            <w:proofErr w:type="spellStart"/>
            <w:r w:rsidRPr="00E47A23">
              <w:rPr>
                <w:rFonts w:ascii="Book Antiqua" w:hAnsi="Book Antiqua" w:cs="Arial"/>
                <w:bCs/>
                <w:color w:val="000000"/>
                <w:sz w:val="24"/>
                <w:szCs w:val="24"/>
              </w:rPr>
              <w:t>Telaprevir</w:t>
            </w:r>
            <w:proofErr w:type="spellEnd"/>
          </w:p>
        </w:tc>
        <w:tc>
          <w:tcPr>
            <w:tcW w:w="720" w:type="dxa"/>
            <w:tcBorders>
              <w:top w:val="single" w:sz="4" w:space="0" w:color="auto"/>
            </w:tcBorders>
          </w:tcPr>
          <w:p w14:paraId="5BD4C6C7"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sz w:val="24"/>
                <w:szCs w:val="24"/>
              </w:rPr>
              <w:t>0.41</w:t>
            </w:r>
          </w:p>
        </w:tc>
        <w:tc>
          <w:tcPr>
            <w:tcW w:w="1553" w:type="dxa"/>
            <w:tcBorders>
              <w:top w:val="single" w:sz="4" w:space="0" w:color="auto"/>
            </w:tcBorders>
          </w:tcPr>
          <w:p w14:paraId="0CDAB988" w14:textId="57260663"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sz w:val="24"/>
                <w:szCs w:val="24"/>
              </w:rPr>
              <w:t>0.15</w:t>
            </w:r>
            <w:r w:rsidR="00081697">
              <w:rPr>
                <w:rFonts w:ascii="Book Antiqua" w:hAnsi="Book Antiqua" w:cs="Arial"/>
                <w:sz w:val="24"/>
                <w:szCs w:val="24"/>
              </w:rPr>
              <w:t>-</w:t>
            </w:r>
            <w:r w:rsidRPr="000E5AE8">
              <w:rPr>
                <w:rFonts w:ascii="Book Antiqua" w:hAnsi="Book Antiqua" w:cs="Arial"/>
                <w:sz w:val="24"/>
                <w:szCs w:val="24"/>
              </w:rPr>
              <w:t>1.10</w:t>
            </w:r>
          </w:p>
        </w:tc>
        <w:tc>
          <w:tcPr>
            <w:tcW w:w="1057" w:type="dxa"/>
            <w:tcBorders>
              <w:top w:val="single" w:sz="4" w:space="0" w:color="auto"/>
            </w:tcBorders>
          </w:tcPr>
          <w:p w14:paraId="3E0C45D6"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sz w:val="24"/>
                <w:szCs w:val="24"/>
              </w:rPr>
              <w:t>0.08</w:t>
            </w:r>
          </w:p>
        </w:tc>
        <w:tc>
          <w:tcPr>
            <w:tcW w:w="720" w:type="dxa"/>
            <w:tcBorders>
              <w:top w:val="single" w:sz="4" w:space="0" w:color="auto"/>
            </w:tcBorders>
            <w:noWrap/>
          </w:tcPr>
          <w:p w14:paraId="77DFFBC1"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636" w:type="dxa"/>
            <w:tcBorders>
              <w:top w:val="single" w:sz="4" w:space="0" w:color="auto"/>
            </w:tcBorders>
            <w:noWrap/>
          </w:tcPr>
          <w:p w14:paraId="66CA1339"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138" w:type="dxa"/>
            <w:tcBorders>
              <w:top w:val="single" w:sz="4" w:space="0" w:color="auto"/>
            </w:tcBorders>
            <w:noWrap/>
          </w:tcPr>
          <w:p w14:paraId="71505223"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r>
      <w:tr w:rsidR="00424D8B" w:rsidRPr="000E5AE8" w14:paraId="2CDFFBCB" w14:textId="77777777" w:rsidTr="00E47A23">
        <w:trPr>
          <w:trHeight w:val="576"/>
          <w:jc w:val="center"/>
        </w:trPr>
        <w:tc>
          <w:tcPr>
            <w:tcW w:w="3404" w:type="dxa"/>
            <w:hideMark/>
          </w:tcPr>
          <w:p w14:paraId="174EA054" w14:textId="48EE508C" w:rsidR="00424D8B" w:rsidRPr="00E47A23" w:rsidRDefault="00E47A23" w:rsidP="00E47A23">
            <w:pPr>
              <w:spacing w:after="0" w:line="360" w:lineRule="auto"/>
              <w:rPr>
                <w:rFonts w:ascii="Book Antiqua" w:hAnsi="Book Antiqua" w:cs="Arial"/>
                <w:bCs/>
                <w:color w:val="000000"/>
                <w:sz w:val="24"/>
                <w:szCs w:val="24"/>
              </w:rPr>
            </w:pPr>
            <w:r>
              <w:rPr>
                <w:rFonts w:ascii="Book Antiqua" w:hAnsi="Book Antiqua" w:cs="Arial"/>
                <w:bCs/>
                <w:color w:val="000000"/>
                <w:sz w:val="24"/>
                <w:szCs w:val="24"/>
              </w:rPr>
              <w:t xml:space="preserve">Age, </w:t>
            </w:r>
            <w:proofErr w:type="spellStart"/>
            <w:r w:rsidR="00424D8B" w:rsidRPr="00E47A23">
              <w:rPr>
                <w:rFonts w:ascii="Book Antiqua" w:hAnsi="Book Antiqua" w:cs="Arial"/>
                <w:bCs/>
                <w:color w:val="000000"/>
                <w:sz w:val="24"/>
                <w:szCs w:val="24"/>
              </w:rPr>
              <w:t>yr</w:t>
            </w:r>
            <w:proofErr w:type="spellEnd"/>
          </w:p>
        </w:tc>
        <w:tc>
          <w:tcPr>
            <w:tcW w:w="720" w:type="dxa"/>
          </w:tcPr>
          <w:p w14:paraId="3E6966EB"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sz w:val="24"/>
                <w:szCs w:val="24"/>
              </w:rPr>
              <w:t>1.00</w:t>
            </w:r>
          </w:p>
        </w:tc>
        <w:tc>
          <w:tcPr>
            <w:tcW w:w="1553" w:type="dxa"/>
          </w:tcPr>
          <w:p w14:paraId="6C9E2C3F" w14:textId="7772CB63" w:rsidR="00424D8B" w:rsidRPr="000E5AE8" w:rsidRDefault="00E47A23" w:rsidP="00E47A23">
            <w:pPr>
              <w:spacing w:after="0" w:line="360" w:lineRule="auto"/>
              <w:jc w:val="center"/>
              <w:rPr>
                <w:rFonts w:ascii="Book Antiqua" w:hAnsi="Book Antiqua" w:cs="Arial"/>
                <w:color w:val="000000"/>
                <w:sz w:val="24"/>
                <w:szCs w:val="24"/>
              </w:rPr>
            </w:pPr>
            <w:r>
              <w:rPr>
                <w:rFonts w:ascii="Book Antiqua" w:hAnsi="Book Antiqua" w:cs="Arial"/>
                <w:sz w:val="24"/>
                <w:szCs w:val="24"/>
              </w:rPr>
              <w:t>0.96-</w:t>
            </w:r>
            <w:r w:rsidR="00424D8B" w:rsidRPr="000E5AE8">
              <w:rPr>
                <w:rFonts w:ascii="Book Antiqua" w:hAnsi="Book Antiqua" w:cs="Arial"/>
                <w:sz w:val="24"/>
                <w:szCs w:val="24"/>
              </w:rPr>
              <w:t>1.05</w:t>
            </w:r>
          </w:p>
        </w:tc>
        <w:tc>
          <w:tcPr>
            <w:tcW w:w="1057" w:type="dxa"/>
          </w:tcPr>
          <w:p w14:paraId="0B1455CA"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sz w:val="24"/>
                <w:szCs w:val="24"/>
              </w:rPr>
              <w:t>0.95</w:t>
            </w:r>
          </w:p>
        </w:tc>
        <w:tc>
          <w:tcPr>
            <w:tcW w:w="720" w:type="dxa"/>
            <w:noWrap/>
          </w:tcPr>
          <w:p w14:paraId="262BE540"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636" w:type="dxa"/>
            <w:noWrap/>
          </w:tcPr>
          <w:p w14:paraId="7D068AEF"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138" w:type="dxa"/>
            <w:noWrap/>
          </w:tcPr>
          <w:p w14:paraId="7F0CE5FC"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r>
      <w:tr w:rsidR="00424D8B" w:rsidRPr="000E5AE8" w14:paraId="3151BF18" w14:textId="77777777" w:rsidTr="00E47A23">
        <w:trPr>
          <w:trHeight w:val="576"/>
          <w:jc w:val="center"/>
        </w:trPr>
        <w:tc>
          <w:tcPr>
            <w:tcW w:w="3404" w:type="dxa"/>
            <w:hideMark/>
          </w:tcPr>
          <w:p w14:paraId="27CB6F58" w14:textId="783508B4" w:rsidR="00424D8B" w:rsidRPr="00E47A23" w:rsidRDefault="00424D8B" w:rsidP="00E47A23">
            <w:pPr>
              <w:spacing w:after="0" w:line="360" w:lineRule="auto"/>
              <w:rPr>
                <w:rFonts w:ascii="Book Antiqua" w:hAnsi="Book Antiqua" w:cs="Arial"/>
                <w:bCs/>
                <w:color w:val="000000"/>
                <w:sz w:val="24"/>
                <w:szCs w:val="24"/>
              </w:rPr>
            </w:pPr>
            <w:r w:rsidRPr="00E47A23">
              <w:rPr>
                <w:rFonts w:ascii="Book Antiqua" w:hAnsi="Book Antiqua" w:cs="Arial"/>
                <w:bCs/>
                <w:color w:val="000000"/>
                <w:sz w:val="24"/>
                <w:szCs w:val="24"/>
              </w:rPr>
              <w:t>Gender, female</w:t>
            </w:r>
          </w:p>
        </w:tc>
        <w:tc>
          <w:tcPr>
            <w:tcW w:w="720" w:type="dxa"/>
          </w:tcPr>
          <w:p w14:paraId="427B3938"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sz w:val="24"/>
                <w:szCs w:val="24"/>
              </w:rPr>
              <w:t>1.36</w:t>
            </w:r>
          </w:p>
        </w:tc>
        <w:tc>
          <w:tcPr>
            <w:tcW w:w="1553" w:type="dxa"/>
          </w:tcPr>
          <w:p w14:paraId="0C4EE04E" w14:textId="0A600F4B"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sz w:val="24"/>
                <w:szCs w:val="24"/>
              </w:rPr>
              <w:t>0.53</w:t>
            </w:r>
            <w:r w:rsidR="00081697">
              <w:rPr>
                <w:rFonts w:ascii="Book Antiqua" w:hAnsi="Book Antiqua" w:cs="Arial"/>
                <w:sz w:val="24"/>
                <w:szCs w:val="24"/>
              </w:rPr>
              <w:t>-</w:t>
            </w:r>
            <w:r w:rsidRPr="000E5AE8">
              <w:rPr>
                <w:rFonts w:ascii="Book Antiqua" w:hAnsi="Book Antiqua" w:cs="Arial"/>
                <w:sz w:val="24"/>
                <w:szCs w:val="24"/>
              </w:rPr>
              <w:t>3.48</w:t>
            </w:r>
          </w:p>
        </w:tc>
        <w:tc>
          <w:tcPr>
            <w:tcW w:w="1057" w:type="dxa"/>
          </w:tcPr>
          <w:p w14:paraId="48FFC456"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sz w:val="24"/>
                <w:szCs w:val="24"/>
              </w:rPr>
              <w:t>0.52</w:t>
            </w:r>
          </w:p>
        </w:tc>
        <w:tc>
          <w:tcPr>
            <w:tcW w:w="720" w:type="dxa"/>
            <w:noWrap/>
          </w:tcPr>
          <w:p w14:paraId="171BF355"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636" w:type="dxa"/>
            <w:noWrap/>
          </w:tcPr>
          <w:p w14:paraId="2652C06C"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138" w:type="dxa"/>
            <w:noWrap/>
          </w:tcPr>
          <w:p w14:paraId="4FACC015"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r>
      <w:tr w:rsidR="00424D8B" w:rsidRPr="000E5AE8" w14:paraId="1189C947" w14:textId="77777777" w:rsidTr="00E47A23">
        <w:trPr>
          <w:trHeight w:val="576"/>
          <w:jc w:val="center"/>
        </w:trPr>
        <w:tc>
          <w:tcPr>
            <w:tcW w:w="3404" w:type="dxa"/>
            <w:hideMark/>
          </w:tcPr>
          <w:p w14:paraId="281CD0EA" w14:textId="77777777" w:rsidR="00424D8B" w:rsidRPr="00E47A23" w:rsidRDefault="00424D8B" w:rsidP="00E47A23">
            <w:pPr>
              <w:spacing w:after="0" w:line="360" w:lineRule="auto"/>
              <w:rPr>
                <w:rFonts w:ascii="Book Antiqua" w:hAnsi="Book Antiqua" w:cs="Arial"/>
                <w:bCs/>
                <w:color w:val="000000"/>
                <w:sz w:val="24"/>
                <w:szCs w:val="24"/>
              </w:rPr>
            </w:pPr>
            <w:r w:rsidRPr="00E47A23">
              <w:rPr>
                <w:rFonts w:ascii="Book Antiqua" w:hAnsi="Book Antiqua" w:cs="Arial"/>
                <w:bCs/>
                <w:color w:val="000000"/>
                <w:sz w:val="24"/>
                <w:szCs w:val="24"/>
              </w:rPr>
              <w:t>Race, black</w:t>
            </w:r>
          </w:p>
        </w:tc>
        <w:tc>
          <w:tcPr>
            <w:tcW w:w="720" w:type="dxa"/>
          </w:tcPr>
          <w:p w14:paraId="748768A3"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sz w:val="24"/>
                <w:szCs w:val="24"/>
              </w:rPr>
              <w:t>1.16</w:t>
            </w:r>
          </w:p>
        </w:tc>
        <w:tc>
          <w:tcPr>
            <w:tcW w:w="1553" w:type="dxa"/>
          </w:tcPr>
          <w:p w14:paraId="09C627EF" w14:textId="44DC40A4"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sz w:val="24"/>
                <w:szCs w:val="24"/>
              </w:rPr>
              <w:t>0.28</w:t>
            </w:r>
            <w:r w:rsidR="00081697">
              <w:rPr>
                <w:rFonts w:ascii="Book Antiqua" w:hAnsi="Book Antiqua" w:cs="Arial"/>
                <w:sz w:val="24"/>
                <w:szCs w:val="24"/>
              </w:rPr>
              <w:t>-</w:t>
            </w:r>
            <w:r w:rsidRPr="000E5AE8">
              <w:rPr>
                <w:rFonts w:ascii="Book Antiqua" w:hAnsi="Book Antiqua" w:cs="Arial"/>
                <w:sz w:val="24"/>
                <w:szCs w:val="24"/>
              </w:rPr>
              <w:t>4.71</w:t>
            </w:r>
          </w:p>
        </w:tc>
        <w:tc>
          <w:tcPr>
            <w:tcW w:w="1057" w:type="dxa"/>
          </w:tcPr>
          <w:p w14:paraId="11F6B2E6"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sz w:val="24"/>
                <w:szCs w:val="24"/>
              </w:rPr>
              <w:t>0.84</w:t>
            </w:r>
          </w:p>
        </w:tc>
        <w:tc>
          <w:tcPr>
            <w:tcW w:w="720" w:type="dxa"/>
            <w:noWrap/>
          </w:tcPr>
          <w:p w14:paraId="4039E870"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636" w:type="dxa"/>
          </w:tcPr>
          <w:p w14:paraId="0896E416"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138" w:type="dxa"/>
          </w:tcPr>
          <w:p w14:paraId="1FB8D9D7"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r>
      <w:tr w:rsidR="00424D8B" w:rsidRPr="000E5AE8" w14:paraId="3FE6FA05" w14:textId="77777777" w:rsidTr="00E47A23">
        <w:trPr>
          <w:trHeight w:val="576"/>
          <w:jc w:val="center"/>
        </w:trPr>
        <w:tc>
          <w:tcPr>
            <w:tcW w:w="3404" w:type="dxa"/>
          </w:tcPr>
          <w:p w14:paraId="6DFB56CC" w14:textId="77777777" w:rsidR="00424D8B" w:rsidRPr="00E47A23" w:rsidRDefault="00424D8B" w:rsidP="00E47A23">
            <w:pPr>
              <w:spacing w:after="0" w:line="360" w:lineRule="auto"/>
              <w:rPr>
                <w:rFonts w:ascii="Book Antiqua" w:hAnsi="Book Antiqua" w:cs="Arial"/>
                <w:bCs/>
                <w:color w:val="000000"/>
                <w:sz w:val="24"/>
                <w:szCs w:val="24"/>
              </w:rPr>
            </w:pPr>
            <w:r w:rsidRPr="00E47A23">
              <w:rPr>
                <w:rFonts w:ascii="Book Antiqua" w:hAnsi="Book Antiqua" w:cs="Arial"/>
                <w:bCs/>
                <w:color w:val="000000"/>
                <w:sz w:val="24"/>
                <w:szCs w:val="24"/>
              </w:rPr>
              <w:t>Diabetes</w:t>
            </w:r>
          </w:p>
        </w:tc>
        <w:tc>
          <w:tcPr>
            <w:tcW w:w="720" w:type="dxa"/>
          </w:tcPr>
          <w:p w14:paraId="5E3DBE2D"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sz w:val="24"/>
                <w:szCs w:val="24"/>
              </w:rPr>
              <w:t>1.86</w:t>
            </w:r>
          </w:p>
        </w:tc>
        <w:tc>
          <w:tcPr>
            <w:tcW w:w="1553" w:type="dxa"/>
          </w:tcPr>
          <w:p w14:paraId="01B5BE1C" w14:textId="74423A52"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sz w:val="24"/>
                <w:szCs w:val="24"/>
              </w:rPr>
              <w:t>0.65</w:t>
            </w:r>
            <w:r w:rsidR="00081697">
              <w:rPr>
                <w:rFonts w:ascii="Book Antiqua" w:hAnsi="Book Antiqua" w:cs="Arial"/>
                <w:sz w:val="24"/>
                <w:szCs w:val="24"/>
              </w:rPr>
              <w:t>-</w:t>
            </w:r>
            <w:r w:rsidRPr="000E5AE8">
              <w:rPr>
                <w:rFonts w:ascii="Book Antiqua" w:hAnsi="Book Antiqua" w:cs="Arial"/>
                <w:sz w:val="24"/>
                <w:szCs w:val="24"/>
              </w:rPr>
              <w:t>5.28</w:t>
            </w:r>
          </w:p>
        </w:tc>
        <w:tc>
          <w:tcPr>
            <w:tcW w:w="1057" w:type="dxa"/>
          </w:tcPr>
          <w:p w14:paraId="344AF204"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sz w:val="24"/>
                <w:szCs w:val="24"/>
              </w:rPr>
              <w:t>0.25</w:t>
            </w:r>
          </w:p>
        </w:tc>
        <w:tc>
          <w:tcPr>
            <w:tcW w:w="720" w:type="dxa"/>
            <w:noWrap/>
          </w:tcPr>
          <w:p w14:paraId="3A3365FD"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636" w:type="dxa"/>
            <w:noWrap/>
          </w:tcPr>
          <w:p w14:paraId="60DC5FEB"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138" w:type="dxa"/>
          </w:tcPr>
          <w:p w14:paraId="01589F61"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r>
      <w:tr w:rsidR="00424D8B" w:rsidRPr="000E5AE8" w14:paraId="69859D82" w14:textId="77777777" w:rsidTr="00E47A23">
        <w:trPr>
          <w:trHeight w:val="576"/>
          <w:jc w:val="center"/>
        </w:trPr>
        <w:tc>
          <w:tcPr>
            <w:tcW w:w="3404" w:type="dxa"/>
          </w:tcPr>
          <w:p w14:paraId="1B126AFC" w14:textId="77777777" w:rsidR="00424D8B" w:rsidRPr="00E47A23" w:rsidRDefault="00424D8B" w:rsidP="00E47A23">
            <w:pPr>
              <w:spacing w:after="0" w:line="360" w:lineRule="auto"/>
              <w:rPr>
                <w:rFonts w:ascii="Book Antiqua" w:hAnsi="Book Antiqua" w:cs="Arial"/>
                <w:bCs/>
                <w:color w:val="000000"/>
                <w:sz w:val="24"/>
                <w:szCs w:val="24"/>
              </w:rPr>
            </w:pPr>
            <w:r w:rsidRPr="00E47A23">
              <w:rPr>
                <w:rFonts w:ascii="Book Antiqua" w:hAnsi="Book Antiqua" w:cs="Arial"/>
                <w:bCs/>
                <w:color w:val="000000"/>
                <w:sz w:val="24"/>
                <w:szCs w:val="24"/>
              </w:rPr>
              <w:t>Depression</w:t>
            </w:r>
          </w:p>
        </w:tc>
        <w:tc>
          <w:tcPr>
            <w:tcW w:w="720" w:type="dxa"/>
          </w:tcPr>
          <w:p w14:paraId="2C9F0A55"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sz w:val="24"/>
                <w:szCs w:val="24"/>
              </w:rPr>
              <w:t>0.54</w:t>
            </w:r>
          </w:p>
        </w:tc>
        <w:tc>
          <w:tcPr>
            <w:tcW w:w="1553" w:type="dxa"/>
          </w:tcPr>
          <w:p w14:paraId="6C5C2EFA" w14:textId="40DC90A8" w:rsidR="00424D8B" w:rsidRPr="000E5AE8" w:rsidRDefault="00E47A23" w:rsidP="00E47A23">
            <w:pPr>
              <w:spacing w:after="0" w:line="360" w:lineRule="auto"/>
              <w:jc w:val="center"/>
              <w:rPr>
                <w:rFonts w:ascii="Book Antiqua" w:hAnsi="Book Antiqua" w:cs="Arial"/>
                <w:color w:val="000000"/>
                <w:sz w:val="24"/>
                <w:szCs w:val="24"/>
              </w:rPr>
            </w:pPr>
            <w:r>
              <w:rPr>
                <w:rFonts w:ascii="Book Antiqua" w:hAnsi="Book Antiqua" w:cs="Arial"/>
                <w:sz w:val="24"/>
                <w:szCs w:val="24"/>
              </w:rPr>
              <w:t>0.17-</w:t>
            </w:r>
            <w:r w:rsidR="00424D8B" w:rsidRPr="000E5AE8">
              <w:rPr>
                <w:rFonts w:ascii="Book Antiqua" w:hAnsi="Book Antiqua" w:cs="Arial"/>
                <w:sz w:val="24"/>
                <w:szCs w:val="24"/>
              </w:rPr>
              <w:t>1.75</w:t>
            </w:r>
          </w:p>
        </w:tc>
        <w:tc>
          <w:tcPr>
            <w:tcW w:w="1057" w:type="dxa"/>
          </w:tcPr>
          <w:p w14:paraId="27830D54"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sz w:val="24"/>
                <w:szCs w:val="24"/>
              </w:rPr>
              <w:t>0.30</w:t>
            </w:r>
          </w:p>
        </w:tc>
        <w:tc>
          <w:tcPr>
            <w:tcW w:w="720" w:type="dxa"/>
            <w:noWrap/>
          </w:tcPr>
          <w:p w14:paraId="69A3278E"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636" w:type="dxa"/>
            <w:noWrap/>
          </w:tcPr>
          <w:p w14:paraId="33315CD6"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138" w:type="dxa"/>
          </w:tcPr>
          <w:p w14:paraId="07C346F3"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r>
      <w:tr w:rsidR="00424D8B" w:rsidRPr="000E5AE8" w14:paraId="7C0C3EE3" w14:textId="77777777" w:rsidTr="00E47A23">
        <w:trPr>
          <w:trHeight w:val="576"/>
          <w:jc w:val="center"/>
        </w:trPr>
        <w:tc>
          <w:tcPr>
            <w:tcW w:w="3404" w:type="dxa"/>
          </w:tcPr>
          <w:p w14:paraId="45F87E23" w14:textId="77777777" w:rsidR="00424D8B" w:rsidRPr="00E47A23" w:rsidRDefault="00424D8B" w:rsidP="00E47A23">
            <w:pPr>
              <w:spacing w:after="0" w:line="360" w:lineRule="auto"/>
              <w:rPr>
                <w:rFonts w:ascii="Book Antiqua" w:hAnsi="Book Antiqua" w:cs="Arial"/>
                <w:bCs/>
                <w:color w:val="000000"/>
                <w:sz w:val="24"/>
                <w:szCs w:val="24"/>
              </w:rPr>
            </w:pPr>
            <w:r w:rsidRPr="00E47A23">
              <w:rPr>
                <w:rFonts w:ascii="Book Antiqua" w:hAnsi="Book Antiqua" w:cs="Arial"/>
                <w:bCs/>
                <w:color w:val="000000"/>
                <w:sz w:val="24"/>
                <w:szCs w:val="24"/>
              </w:rPr>
              <w:t>BMI, per kg/m2</w:t>
            </w:r>
          </w:p>
        </w:tc>
        <w:tc>
          <w:tcPr>
            <w:tcW w:w="720" w:type="dxa"/>
          </w:tcPr>
          <w:p w14:paraId="690BCC7E"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sz w:val="24"/>
                <w:szCs w:val="24"/>
              </w:rPr>
              <w:t>0.98</w:t>
            </w:r>
          </w:p>
        </w:tc>
        <w:tc>
          <w:tcPr>
            <w:tcW w:w="1553" w:type="dxa"/>
          </w:tcPr>
          <w:p w14:paraId="04B0FE6E" w14:textId="27464E3B"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sz w:val="24"/>
                <w:szCs w:val="24"/>
              </w:rPr>
              <w:t>0.88</w:t>
            </w:r>
            <w:r w:rsidR="00081697">
              <w:rPr>
                <w:rFonts w:ascii="Book Antiqua" w:hAnsi="Book Antiqua" w:cs="Arial"/>
                <w:sz w:val="24"/>
                <w:szCs w:val="24"/>
              </w:rPr>
              <w:t>-</w:t>
            </w:r>
            <w:r w:rsidRPr="000E5AE8">
              <w:rPr>
                <w:rFonts w:ascii="Book Antiqua" w:hAnsi="Book Antiqua" w:cs="Arial"/>
                <w:sz w:val="24"/>
                <w:szCs w:val="24"/>
              </w:rPr>
              <w:t>1.10</w:t>
            </w:r>
          </w:p>
        </w:tc>
        <w:tc>
          <w:tcPr>
            <w:tcW w:w="1057" w:type="dxa"/>
          </w:tcPr>
          <w:p w14:paraId="151D70B8"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sz w:val="24"/>
                <w:szCs w:val="24"/>
              </w:rPr>
              <w:t>0.76</w:t>
            </w:r>
          </w:p>
        </w:tc>
        <w:tc>
          <w:tcPr>
            <w:tcW w:w="720" w:type="dxa"/>
            <w:noWrap/>
          </w:tcPr>
          <w:p w14:paraId="257A0382"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636" w:type="dxa"/>
            <w:noWrap/>
          </w:tcPr>
          <w:p w14:paraId="54E562B3"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138" w:type="dxa"/>
          </w:tcPr>
          <w:p w14:paraId="7F084A03"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r>
      <w:tr w:rsidR="00424D8B" w:rsidRPr="000E5AE8" w14:paraId="64D14E1A" w14:textId="77777777" w:rsidTr="00E47A23">
        <w:trPr>
          <w:trHeight w:val="576"/>
          <w:jc w:val="center"/>
        </w:trPr>
        <w:tc>
          <w:tcPr>
            <w:tcW w:w="3404" w:type="dxa"/>
          </w:tcPr>
          <w:p w14:paraId="7CD57695" w14:textId="7544C476" w:rsidR="00424D8B" w:rsidRPr="00E47A23" w:rsidRDefault="00424D8B" w:rsidP="00E47A23">
            <w:pPr>
              <w:spacing w:after="0" w:line="360" w:lineRule="auto"/>
              <w:rPr>
                <w:rFonts w:ascii="Book Antiqua" w:hAnsi="Book Antiqua" w:cs="Arial"/>
                <w:bCs/>
                <w:color w:val="000000"/>
                <w:sz w:val="24"/>
                <w:szCs w:val="24"/>
              </w:rPr>
            </w:pPr>
            <w:r w:rsidRPr="00E47A23">
              <w:rPr>
                <w:rFonts w:ascii="Book Antiqua" w:hAnsi="Book Antiqua" w:cs="Arial"/>
                <w:bCs/>
                <w:i/>
                <w:color w:val="000000"/>
                <w:sz w:val="24"/>
                <w:szCs w:val="24"/>
              </w:rPr>
              <w:t>IL28B</w:t>
            </w:r>
            <w:r w:rsidRPr="00E47A23">
              <w:rPr>
                <w:rFonts w:ascii="Book Antiqua" w:hAnsi="Book Antiqua" w:cs="Arial"/>
                <w:bCs/>
                <w:color w:val="000000"/>
                <w:sz w:val="24"/>
                <w:szCs w:val="24"/>
              </w:rPr>
              <w:t xml:space="preserve">, CC </w:t>
            </w:r>
            <w:proofErr w:type="spellStart"/>
            <w:r w:rsidR="00083214" w:rsidRPr="00E47A23">
              <w:rPr>
                <w:rFonts w:ascii="Book Antiqua" w:hAnsi="Book Antiqua" w:cs="Arial"/>
                <w:bCs/>
                <w:i/>
                <w:color w:val="000000"/>
                <w:sz w:val="24"/>
                <w:szCs w:val="24"/>
              </w:rPr>
              <w:t>vs</w:t>
            </w:r>
            <w:proofErr w:type="spellEnd"/>
            <w:r w:rsidRPr="00E47A23">
              <w:rPr>
                <w:rFonts w:ascii="Book Antiqua" w:hAnsi="Book Antiqua" w:cs="Arial"/>
                <w:bCs/>
                <w:color w:val="000000"/>
                <w:sz w:val="24"/>
                <w:szCs w:val="24"/>
              </w:rPr>
              <w:t xml:space="preserve"> CT/</w:t>
            </w:r>
            <w:proofErr w:type="spellStart"/>
            <w:r w:rsidRPr="00E47A23">
              <w:rPr>
                <w:rFonts w:ascii="Book Antiqua" w:hAnsi="Book Antiqua" w:cs="Arial"/>
                <w:bCs/>
                <w:color w:val="000000"/>
                <w:sz w:val="24"/>
                <w:szCs w:val="24"/>
              </w:rPr>
              <w:t>TT</w:t>
            </w:r>
            <w:r w:rsidRPr="00E47A23">
              <w:rPr>
                <w:rFonts w:ascii="Book Antiqua" w:hAnsi="Book Antiqua" w:cs="Arial"/>
                <w:bCs/>
                <w:color w:val="000000"/>
                <w:sz w:val="24"/>
                <w:szCs w:val="24"/>
                <w:vertAlign w:val="superscript"/>
              </w:rPr>
              <w:t>a</w:t>
            </w:r>
            <w:proofErr w:type="spellEnd"/>
          </w:p>
        </w:tc>
        <w:tc>
          <w:tcPr>
            <w:tcW w:w="720" w:type="dxa"/>
          </w:tcPr>
          <w:p w14:paraId="24333687"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sz w:val="24"/>
                <w:szCs w:val="24"/>
              </w:rPr>
              <w:t>.</w:t>
            </w:r>
          </w:p>
        </w:tc>
        <w:tc>
          <w:tcPr>
            <w:tcW w:w="1553" w:type="dxa"/>
          </w:tcPr>
          <w:p w14:paraId="5BBFB162"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sz w:val="24"/>
                <w:szCs w:val="24"/>
              </w:rPr>
              <w:t>.</w:t>
            </w:r>
          </w:p>
        </w:tc>
        <w:tc>
          <w:tcPr>
            <w:tcW w:w="1057" w:type="dxa"/>
          </w:tcPr>
          <w:p w14:paraId="6404DC5C"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sz w:val="24"/>
                <w:szCs w:val="24"/>
              </w:rPr>
              <w:t>.</w:t>
            </w:r>
          </w:p>
        </w:tc>
        <w:tc>
          <w:tcPr>
            <w:tcW w:w="720" w:type="dxa"/>
            <w:noWrap/>
          </w:tcPr>
          <w:p w14:paraId="29869482"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636" w:type="dxa"/>
            <w:noWrap/>
          </w:tcPr>
          <w:p w14:paraId="2AFC05F6"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138" w:type="dxa"/>
          </w:tcPr>
          <w:p w14:paraId="217D73D4"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r>
      <w:tr w:rsidR="00424D8B" w:rsidRPr="000E5AE8" w14:paraId="46C70D3E" w14:textId="77777777" w:rsidTr="00E47A23">
        <w:trPr>
          <w:trHeight w:val="576"/>
          <w:jc w:val="center"/>
        </w:trPr>
        <w:tc>
          <w:tcPr>
            <w:tcW w:w="3404" w:type="dxa"/>
          </w:tcPr>
          <w:p w14:paraId="4CAE1D3A" w14:textId="77777777" w:rsidR="00424D8B" w:rsidRPr="00E47A23" w:rsidRDefault="00424D8B" w:rsidP="00E47A23">
            <w:pPr>
              <w:spacing w:after="0" w:line="360" w:lineRule="auto"/>
              <w:rPr>
                <w:rFonts w:ascii="Book Antiqua" w:hAnsi="Book Antiqua" w:cs="Arial"/>
                <w:bCs/>
                <w:color w:val="000000"/>
                <w:sz w:val="24"/>
                <w:szCs w:val="24"/>
              </w:rPr>
            </w:pPr>
            <w:r w:rsidRPr="00E47A23">
              <w:rPr>
                <w:rFonts w:ascii="Book Antiqua" w:hAnsi="Book Antiqua" w:cs="Arial"/>
                <w:bCs/>
                <w:color w:val="000000"/>
                <w:sz w:val="24"/>
                <w:szCs w:val="24"/>
              </w:rPr>
              <w:t>Treatment history, naïve/</w:t>
            </w:r>
            <w:proofErr w:type="spellStart"/>
            <w:r w:rsidRPr="00E47A23">
              <w:rPr>
                <w:rFonts w:ascii="Book Antiqua" w:hAnsi="Book Antiqua" w:cs="Arial"/>
                <w:bCs/>
                <w:color w:val="000000"/>
                <w:sz w:val="24"/>
                <w:szCs w:val="24"/>
              </w:rPr>
              <w:t>relapser</w:t>
            </w:r>
            <w:proofErr w:type="spellEnd"/>
          </w:p>
        </w:tc>
        <w:tc>
          <w:tcPr>
            <w:tcW w:w="720" w:type="dxa"/>
          </w:tcPr>
          <w:p w14:paraId="4EA4157B"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sz w:val="24"/>
                <w:szCs w:val="24"/>
              </w:rPr>
              <w:t>1.10</w:t>
            </w:r>
          </w:p>
        </w:tc>
        <w:tc>
          <w:tcPr>
            <w:tcW w:w="1553" w:type="dxa"/>
          </w:tcPr>
          <w:p w14:paraId="07D9009B" w14:textId="187E0BD2"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sz w:val="24"/>
                <w:szCs w:val="24"/>
              </w:rPr>
              <w:t>0.45</w:t>
            </w:r>
            <w:r w:rsidR="00081697">
              <w:rPr>
                <w:rFonts w:ascii="Book Antiqua" w:hAnsi="Book Antiqua" w:cs="Arial"/>
                <w:sz w:val="24"/>
                <w:szCs w:val="24"/>
              </w:rPr>
              <w:t>-</w:t>
            </w:r>
            <w:r w:rsidRPr="000E5AE8">
              <w:rPr>
                <w:rFonts w:ascii="Book Antiqua" w:hAnsi="Book Antiqua" w:cs="Arial"/>
                <w:sz w:val="24"/>
                <w:szCs w:val="24"/>
              </w:rPr>
              <w:t>2.72</w:t>
            </w:r>
          </w:p>
        </w:tc>
        <w:tc>
          <w:tcPr>
            <w:tcW w:w="1057" w:type="dxa"/>
          </w:tcPr>
          <w:p w14:paraId="2AF8E385"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sz w:val="24"/>
                <w:szCs w:val="24"/>
              </w:rPr>
              <w:t>0.84</w:t>
            </w:r>
          </w:p>
        </w:tc>
        <w:tc>
          <w:tcPr>
            <w:tcW w:w="720" w:type="dxa"/>
            <w:noWrap/>
          </w:tcPr>
          <w:p w14:paraId="293D3B69"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636" w:type="dxa"/>
            <w:noWrap/>
          </w:tcPr>
          <w:p w14:paraId="2D1CF9AC"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138" w:type="dxa"/>
            <w:noWrap/>
          </w:tcPr>
          <w:p w14:paraId="4BA2FCBF"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r>
      <w:tr w:rsidR="00424D8B" w:rsidRPr="000E5AE8" w14:paraId="46C9B56B" w14:textId="77777777" w:rsidTr="00E47A23">
        <w:trPr>
          <w:trHeight w:val="576"/>
          <w:jc w:val="center"/>
        </w:trPr>
        <w:tc>
          <w:tcPr>
            <w:tcW w:w="3404" w:type="dxa"/>
          </w:tcPr>
          <w:p w14:paraId="5D53E5E7" w14:textId="283BD0FE" w:rsidR="00424D8B" w:rsidRPr="00E47A23" w:rsidRDefault="00424D8B" w:rsidP="008A3FFE">
            <w:pPr>
              <w:spacing w:after="0" w:line="360" w:lineRule="auto"/>
              <w:rPr>
                <w:rFonts w:ascii="Book Antiqua" w:hAnsi="Book Antiqua" w:cs="Arial"/>
                <w:bCs/>
                <w:color w:val="000000"/>
                <w:sz w:val="24"/>
                <w:szCs w:val="24"/>
              </w:rPr>
            </w:pPr>
            <w:r w:rsidRPr="00E47A23">
              <w:rPr>
                <w:rFonts w:ascii="Book Antiqua" w:hAnsi="Book Antiqua" w:cs="Arial"/>
                <w:bCs/>
                <w:color w:val="000000"/>
                <w:sz w:val="24"/>
                <w:szCs w:val="24"/>
              </w:rPr>
              <w:t>HCV viral load, log IU/mL</w:t>
            </w:r>
          </w:p>
        </w:tc>
        <w:tc>
          <w:tcPr>
            <w:tcW w:w="720" w:type="dxa"/>
          </w:tcPr>
          <w:p w14:paraId="76A7BBB6"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sz w:val="24"/>
                <w:szCs w:val="24"/>
              </w:rPr>
              <w:t>1.74</w:t>
            </w:r>
          </w:p>
        </w:tc>
        <w:tc>
          <w:tcPr>
            <w:tcW w:w="1553" w:type="dxa"/>
          </w:tcPr>
          <w:p w14:paraId="1BD92B6E" w14:textId="0ABB2431"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sz w:val="24"/>
                <w:szCs w:val="24"/>
              </w:rPr>
              <w:t>0.80</w:t>
            </w:r>
            <w:r w:rsidR="00081697">
              <w:rPr>
                <w:rFonts w:ascii="Book Antiqua" w:hAnsi="Book Antiqua" w:cs="Arial"/>
                <w:sz w:val="24"/>
                <w:szCs w:val="24"/>
              </w:rPr>
              <w:t>-</w:t>
            </w:r>
            <w:r w:rsidRPr="000E5AE8">
              <w:rPr>
                <w:rFonts w:ascii="Book Antiqua" w:hAnsi="Book Antiqua" w:cs="Arial"/>
                <w:sz w:val="24"/>
                <w:szCs w:val="24"/>
              </w:rPr>
              <w:t>3.78</w:t>
            </w:r>
          </w:p>
        </w:tc>
        <w:tc>
          <w:tcPr>
            <w:tcW w:w="1057" w:type="dxa"/>
          </w:tcPr>
          <w:p w14:paraId="7563ED9B"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sz w:val="24"/>
                <w:szCs w:val="24"/>
              </w:rPr>
              <w:t>0.16</w:t>
            </w:r>
          </w:p>
        </w:tc>
        <w:tc>
          <w:tcPr>
            <w:tcW w:w="720" w:type="dxa"/>
            <w:noWrap/>
          </w:tcPr>
          <w:p w14:paraId="159F3A90"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636" w:type="dxa"/>
            <w:noWrap/>
          </w:tcPr>
          <w:p w14:paraId="1896657B"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138" w:type="dxa"/>
            <w:noWrap/>
          </w:tcPr>
          <w:p w14:paraId="5CBFD7E1"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r>
      <w:tr w:rsidR="00424D8B" w:rsidRPr="000E5AE8" w14:paraId="460F69D9" w14:textId="77777777" w:rsidTr="00E47A23">
        <w:trPr>
          <w:trHeight w:val="576"/>
          <w:jc w:val="center"/>
        </w:trPr>
        <w:tc>
          <w:tcPr>
            <w:tcW w:w="3404" w:type="dxa"/>
          </w:tcPr>
          <w:p w14:paraId="4341AC2D" w14:textId="15EF8627" w:rsidR="00424D8B" w:rsidRPr="00E47A23" w:rsidRDefault="00424D8B" w:rsidP="00E47A23">
            <w:pPr>
              <w:spacing w:after="0" w:line="360" w:lineRule="auto"/>
              <w:rPr>
                <w:rFonts w:ascii="Book Antiqua" w:hAnsi="Book Antiqua" w:cs="Arial"/>
                <w:bCs/>
                <w:color w:val="000000"/>
                <w:sz w:val="24"/>
                <w:szCs w:val="24"/>
              </w:rPr>
            </w:pPr>
            <w:r w:rsidRPr="00E47A23">
              <w:rPr>
                <w:rFonts w:ascii="Book Antiqua" w:hAnsi="Book Antiqua" w:cs="Arial"/>
                <w:bCs/>
                <w:color w:val="000000"/>
                <w:sz w:val="24"/>
                <w:szCs w:val="24"/>
              </w:rPr>
              <w:t>Sub-genotype, 1a (</w:t>
            </w:r>
            <w:proofErr w:type="spellStart"/>
            <w:r w:rsidR="00083214" w:rsidRPr="00E47A23">
              <w:rPr>
                <w:rFonts w:ascii="Book Antiqua" w:hAnsi="Book Antiqua" w:cs="Arial"/>
                <w:bCs/>
                <w:i/>
                <w:color w:val="000000"/>
                <w:sz w:val="24"/>
                <w:szCs w:val="24"/>
              </w:rPr>
              <w:t>vs</w:t>
            </w:r>
            <w:proofErr w:type="spellEnd"/>
            <w:r w:rsidRPr="00E47A23">
              <w:rPr>
                <w:rFonts w:ascii="Book Antiqua" w:hAnsi="Book Antiqua" w:cs="Arial"/>
                <w:bCs/>
                <w:color w:val="000000"/>
                <w:sz w:val="24"/>
                <w:szCs w:val="24"/>
              </w:rPr>
              <w:t xml:space="preserve"> all other)</w:t>
            </w:r>
          </w:p>
        </w:tc>
        <w:tc>
          <w:tcPr>
            <w:tcW w:w="720" w:type="dxa"/>
          </w:tcPr>
          <w:p w14:paraId="4977202D"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sz w:val="24"/>
                <w:szCs w:val="24"/>
              </w:rPr>
              <w:t>6.26</w:t>
            </w:r>
          </w:p>
        </w:tc>
        <w:tc>
          <w:tcPr>
            <w:tcW w:w="1553" w:type="dxa"/>
          </w:tcPr>
          <w:p w14:paraId="7A1A326A" w14:textId="5634AE40" w:rsidR="00424D8B" w:rsidRPr="000E5AE8" w:rsidRDefault="00E47A23" w:rsidP="00E47A23">
            <w:pPr>
              <w:spacing w:after="0" w:line="360" w:lineRule="auto"/>
              <w:jc w:val="center"/>
              <w:rPr>
                <w:rFonts w:ascii="Book Antiqua" w:hAnsi="Book Antiqua" w:cs="Arial"/>
                <w:color w:val="000000"/>
                <w:sz w:val="24"/>
                <w:szCs w:val="24"/>
              </w:rPr>
            </w:pPr>
            <w:r>
              <w:rPr>
                <w:rFonts w:ascii="Book Antiqua" w:hAnsi="Book Antiqua" w:cs="Arial"/>
                <w:sz w:val="24"/>
                <w:szCs w:val="24"/>
              </w:rPr>
              <w:t>1.75-</w:t>
            </w:r>
            <w:r w:rsidR="00424D8B" w:rsidRPr="000E5AE8">
              <w:rPr>
                <w:rFonts w:ascii="Book Antiqua" w:hAnsi="Book Antiqua" w:cs="Arial"/>
                <w:sz w:val="24"/>
                <w:szCs w:val="24"/>
              </w:rPr>
              <w:t>22.45</w:t>
            </w:r>
          </w:p>
        </w:tc>
        <w:tc>
          <w:tcPr>
            <w:tcW w:w="1057" w:type="dxa"/>
          </w:tcPr>
          <w:p w14:paraId="5A0D0511"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sz w:val="24"/>
                <w:szCs w:val="24"/>
              </w:rPr>
              <w:t>0.01</w:t>
            </w:r>
          </w:p>
        </w:tc>
        <w:tc>
          <w:tcPr>
            <w:tcW w:w="720" w:type="dxa"/>
            <w:noWrap/>
          </w:tcPr>
          <w:p w14:paraId="4088410E"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5.15</w:t>
            </w:r>
          </w:p>
        </w:tc>
        <w:tc>
          <w:tcPr>
            <w:tcW w:w="1636" w:type="dxa"/>
            <w:noWrap/>
          </w:tcPr>
          <w:p w14:paraId="463494CC" w14:textId="5EB84AA0"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1.40</w:t>
            </w:r>
            <w:r w:rsidR="00081697">
              <w:rPr>
                <w:rFonts w:ascii="Book Antiqua" w:hAnsi="Book Antiqua" w:cs="Arial"/>
                <w:color w:val="000000"/>
                <w:sz w:val="24"/>
                <w:szCs w:val="24"/>
              </w:rPr>
              <w:t>-</w:t>
            </w:r>
            <w:r w:rsidRPr="000E5AE8">
              <w:rPr>
                <w:rFonts w:ascii="Book Antiqua" w:hAnsi="Book Antiqua" w:cs="Arial"/>
                <w:color w:val="000000"/>
                <w:sz w:val="24"/>
                <w:szCs w:val="24"/>
              </w:rPr>
              <w:t>18.97</w:t>
            </w:r>
          </w:p>
        </w:tc>
        <w:tc>
          <w:tcPr>
            <w:tcW w:w="1138" w:type="dxa"/>
            <w:noWrap/>
          </w:tcPr>
          <w:p w14:paraId="6A3D205C"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0.01</w:t>
            </w:r>
          </w:p>
        </w:tc>
      </w:tr>
      <w:tr w:rsidR="00424D8B" w:rsidRPr="000E5AE8" w14:paraId="6732BACF" w14:textId="77777777" w:rsidTr="00E47A23">
        <w:trPr>
          <w:trHeight w:val="576"/>
          <w:jc w:val="center"/>
        </w:trPr>
        <w:tc>
          <w:tcPr>
            <w:tcW w:w="3404" w:type="dxa"/>
            <w:hideMark/>
          </w:tcPr>
          <w:p w14:paraId="585C9068" w14:textId="7ED8B646" w:rsidR="00424D8B" w:rsidRPr="00E47A23" w:rsidRDefault="00424D8B" w:rsidP="00E47A23">
            <w:pPr>
              <w:spacing w:after="0" w:line="360" w:lineRule="auto"/>
              <w:rPr>
                <w:rFonts w:ascii="Book Antiqua" w:hAnsi="Book Antiqua" w:cs="Arial"/>
                <w:bCs/>
                <w:color w:val="000000"/>
                <w:sz w:val="24"/>
                <w:szCs w:val="24"/>
              </w:rPr>
            </w:pPr>
            <w:r w:rsidRPr="00E47A23">
              <w:rPr>
                <w:rFonts w:ascii="Book Antiqua" w:hAnsi="Book Antiqua" w:cs="Arial"/>
                <w:bCs/>
                <w:color w:val="000000"/>
                <w:sz w:val="24"/>
                <w:szCs w:val="24"/>
              </w:rPr>
              <w:t>Hemoglobin, g/</w:t>
            </w:r>
            <w:proofErr w:type="spellStart"/>
            <w:r w:rsidRPr="00E47A23">
              <w:rPr>
                <w:rFonts w:ascii="Book Antiqua" w:hAnsi="Book Antiqua" w:cs="Arial"/>
                <w:bCs/>
                <w:color w:val="000000"/>
                <w:sz w:val="24"/>
                <w:szCs w:val="24"/>
              </w:rPr>
              <w:t>dL</w:t>
            </w:r>
            <w:proofErr w:type="spellEnd"/>
          </w:p>
        </w:tc>
        <w:tc>
          <w:tcPr>
            <w:tcW w:w="720" w:type="dxa"/>
          </w:tcPr>
          <w:p w14:paraId="721CD92B"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sz w:val="24"/>
                <w:szCs w:val="24"/>
              </w:rPr>
              <w:t>1.24</w:t>
            </w:r>
          </w:p>
        </w:tc>
        <w:tc>
          <w:tcPr>
            <w:tcW w:w="1553" w:type="dxa"/>
          </w:tcPr>
          <w:p w14:paraId="57C43C55" w14:textId="150FD5B0"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sz w:val="24"/>
                <w:szCs w:val="24"/>
              </w:rPr>
              <w:t>0.88</w:t>
            </w:r>
            <w:r w:rsidR="00081697">
              <w:rPr>
                <w:rFonts w:ascii="Book Antiqua" w:hAnsi="Book Antiqua" w:cs="Arial"/>
                <w:sz w:val="24"/>
                <w:szCs w:val="24"/>
              </w:rPr>
              <w:t>-</w:t>
            </w:r>
            <w:r w:rsidRPr="000E5AE8">
              <w:rPr>
                <w:rFonts w:ascii="Book Antiqua" w:hAnsi="Book Antiqua" w:cs="Arial"/>
                <w:sz w:val="24"/>
                <w:szCs w:val="24"/>
              </w:rPr>
              <w:t>1.73</w:t>
            </w:r>
          </w:p>
        </w:tc>
        <w:tc>
          <w:tcPr>
            <w:tcW w:w="1057" w:type="dxa"/>
          </w:tcPr>
          <w:p w14:paraId="1E4B7082"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sz w:val="24"/>
                <w:szCs w:val="24"/>
              </w:rPr>
              <w:t>0.22</w:t>
            </w:r>
          </w:p>
        </w:tc>
        <w:tc>
          <w:tcPr>
            <w:tcW w:w="720" w:type="dxa"/>
            <w:noWrap/>
          </w:tcPr>
          <w:p w14:paraId="4F27E6B8"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636" w:type="dxa"/>
            <w:noWrap/>
          </w:tcPr>
          <w:p w14:paraId="48CB0339"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138" w:type="dxa"/>
            <w:noWrap/>
          </w:tcPr>
          <w:p w14:paraId="2F478E81"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r>
      <w:tr w:rsidR="00424D8B" w:rsidRPr="000E5AE8" w14:paraId="499DDC50" w14:textId="77777777" w:rsidTr="00E47A23">
        <w:trPr>
          <w:trHeight w:val="576"/>
          <w:jc w:val="center"/>
        </w:trPr>
        <w:tc>
          <w:tcPr>
            <w:tcW w:w="3404" w:type="dxa"/>
            <w:hideMark/>
          </w:tcPr>
          <w:p w14:paraId="20359023" w14:textId="166D6C19" w:rsidR="00424D8B" w:rsidRPr="00E47A23" w:rsidRDefault="00E47A23" w:rsidP="00E47A23">
            <w:pPr>
              <w:spacing w:after="0" w:line="360" w:lineRule="auto"/>
              <w:rPr>
                <w:rFonts w:ascii="Book Antiqua" w:hAnsi="Book Antiqua" w:cs="Arial"/>
                <w:bCs/>
                <w:color w:val="000000"/>
                <w:sz w:val="24"/>
                <w:szCs w:val="24"/>
              </w:rPr>
            </w:pPr>
            <w:r>
              <w:rPr>
                <w:rFonts w:ascii="Book Antiqua" w:hAnsi="Book Antiqua" w:cs="Arial"/>
                <w:bCs/>
                <w:color w:val="000000"/>
                <w:sz w:val="24"/>
                <w:szCs w:val="24"/>
              </w:rPr>
              <w:t xml:space="preserve">AFP, </w:t>
            </w:r>
            <w:proofErr w:type="spellStart"/>
            <w:r w:rsidR="00424D8B" w:rsidRPr="00E47A23">
              <w:rPr>
                <w:rFonts w:ascii="Book Antiqua" w:hAnsi="Book Antiqua" w:cs="Arial"/>
                <w:bCs/>
                <w:color w:val="000000"/>
                <w:sz w:val="24"/>
                <w:szCs w:val="24"/>
              </w:rPr>
              <w:t>ng</w:t>
            </w:r>
            <w:proofErr w:type="spellEnd"/>
            <w:r w:rsidR="00424D8B" w:rsidRPr="00E47A23">
              <w:rPr>
                <w:rFonts w:ascii="Book Antiqua" w:hAnsi="Book Antiqua" w:cs="Arial"/>
                <w:bCs/>
                <w:color w:val="000000"/>
                <w:sz w:val="24"/>
                <w:szCs w:val="24"/>
              </w:rPr>
              <w:t>/mL</w:t>
            </w:r>
          </w:p>
        </w:tc>
        <w:tc>
          <w:tcPr>
            <w:tcW w:w="720" w:type="dxa"/>
          </w:tcPr>
          <w:p w14:paraId="41E748A2"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sz w:val="24"/>
                <w:szCs w:val="24"/>
              </w:rPr>
              <w:t>1.02</w:t>
            </w:r>
          </w:p>
        </w:tc>
        <w:tc>
          <w:tcPr>
            <w:tcW w:w="1553" w:type="dxa"/>
          </w:tcPr>
          <w:p w14:paraId="60DA5859" w14:textId="68B904B9"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sz w:val="24"/>
                <w:szCs w:val="24"/>
              </w:rPr>
              <w:t>0.99</w:t>
            </w:r>
            <w:r w:rsidR="00081697">
              <w:rPr>
                <w:rFonts w:ascii="Book Antiqua" w:hAnsi="Book Antiqua" w:cs="Arial"/>
                <w:sz w:val="24"/>
                <w:szCs w:val="24"/>
              </w:rPr>
              <w:t>-</w:t>
            </w:r>
            <w:r w:rsidRPr="000E5AE8">
              <w:rPr>
                <w:rFonts w:ascii="Book Antiqua" w:hAnsi="Book Antiqua" w:cs="Arial"/>
                <w:sz w:val="24"/>
                <w:szCs w:val="24"/>
              </w:rPr>
              <w:t>1.05</w:t>
            </w:r>
          </w:p>
        </w:tc>
        <w:tc>
          <w:tcPr>
            <w:tcW w:w="1057" w:type="dxa"/>
          </w:tcPr>
          <w:p w14:paraId="337C44F2"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sz w:val="24"/>
                <w:szCs w:val="24"/>
              </w:rPr>
              <w:t>0.15</w:t>
            </w:r>
          </w:p>
        </w:tc>
        <w:tc>
          <w:tcPr>
            <w:tcW w:w="720" w:type="dxa"/>
            <w:noWrap/>
          </w:tcPr>
          <w:p w14:paraId="416DBFFF"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636" w:type="dxa"/>
            <w:noWrap/>
          </w:tcPr>
          <w:p w14:paraId="2A6B6970"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138" w:type="dxa"/>
            <w:noWrap/>
          </w:tcPr>
          <w:p w14:paraId="75B8B252"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r>
      <w:tr w:rsidR="00424D8B" w:rsidRPr="000E5AE8" w14:paraId="3C380155" w14:textId="77777777" w:rsidTr="00E47A23">
        <w:trPr>
          <w:trHeight w:val="576"/>
          <w:jc w:val="center"/>
        </w:trPr>
        <w:tc>
          <w:tcPr>
            <w:tcW w:w="3404" w:type="dxa"/>
            <w:hideMark/>
          </w:tcPr>
          <w:p w14:paraId="4819D1E3" w14:textId="19CD6729" w:rsidR="00424D8B" w:rsidRPr="00E47A23" w:rsidRDefault="00424D8B" w:rsidP="008A3FFE">
            <w:pPr>
              <w:spacing w:after="0" w:line="360" w:lineRule="auto"/>
              <w:rPr>
                <w:rFonts w:ascii="Book Antiqua" w:hAnsi="Book Antiqua" w:cs="Arial"/>
                <w:bCs/>
                <w:color w:val="000000"/>
                <w:sz w:val="24"/>
                <w:szCs w:val="24"/>
              </w:rPr>
            </w:pPr>
            <w:r w:rsidRPr="00E47A23">
              <w:rPr>
                <w:rFonts w:ascii="Book Antiqua" w:hAnsi="Book Antiqua" w:cs="Arial"/>
                <w:bCs/>
                <w:color w:val="000000"/>
                <w:sz w:val="24"/>
                <w:szCs w:val="24"/>
              </w:rPr>
              <w:t>Albumin, g/</w:t>
            </w:r>
            <w:proofErr w:type="spellStart"/>
            <w:r w:rsidRPr="00E47A23">
              <w:rPr>
                <w:rFonts w:ascii="Book Antiqua" w:hAnsi="Book Antiqua" w:cs="Arial"/>
                <w:bCs/>
                <w:color w:val="000000"/>
                <w:sz w:val="24"/>
                <w:szCs w:val="24"/>
              </w:rPr>
              <w:t>dL</w:t>
            </w:r>
            <w:proofErr w:type="spellEnd"/>
          </w:p>
        </w:tc>
        <w:tc>
          <w:tcPr>
            <w:tcW w:w="720" w:type="dxa"/>
          </w:tcPr>
          <w:p w14:paraId="2195CFBA"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sz w:val="24"/>
                <w:szCs w:val="24"/>
              </w:rPr>
              <w:t>1.02</w:t>
            </w:r>
          </w:p>
        </w:tc>
        <w:tc>
          <w:tcPr>
            <w:tcW w:w="1553" w:type="dxa"/>
          </w:tcPr>
          <w:p w14:paraId="0B4ED962" w14:textId="4E2EEE00"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sz w:val="24"/>
                <w:szCs w:val="24"/>
              </w:rPr>
              <w:t>0.34</w:t>
            </w:r>
            <w:r w:rsidR="00081697">
              <w:rPr>
                <w:rFonts w:ascii="Book Antiqua" w:hAnsi="Book Antiqua" w:cs="Arial"/>
                <w:sz w:val="24"/>
                <w:szCs w:val="24"/>
              </w:rPr>
              <w:t>-</w:t>
            </w:r>
            <w:r w:rsidRPr="000E5AE8">
              <w:rPr>
                <w:rFonts w:ascii="Book Antiqua" w:hAnsi="Book Antiqua" w:cs="Arial"/>
                <w:sz w:val="24"/>
                <w:szCs w:val="24"/>
              </w:rPr>
              <w:t>3.08</w:t>
            </w:r>
          </w:p>
        </w:tc>
        <w:tc>
          <w:tcPr>
            <w:tcW w:w="1057" w:type="dxa"/>
          </w:tcPr>
          <w:p w14:paraId="6AF62AAA"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sz w:val="24"/>
                <w:szCs w:val="24"/>
              </w:rPr>
              <w:t>0.97</w:t>
            </w:r>
          </w:p>
        </w:tc>
        <w:tc>
          <w:tcPr>
            <w:tcW w:w="720" w:type="dxa"/>
            <w:noWrap/>
          </w:tcPr>
          <w:p w14:paraId="00CFA017"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636" w:type="dxa"/>
            <w:noWrap/>
          </w:tcPr>
          <w:p w14:paraId="383D4E39"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138" w:type="dxa"/>
            <w:noWrap/>
          </w:tcPr>
          <w:p w14:paraId="22EEBF92"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r>
      <w:tr w:rsidR="00424D8B" w:rsidRPr="000E5AE8" w14:paraId="06827CF6" w14:textId="77777777" w:rsidTr="00E47A23">
        <w:trPr>
          <w:trHeight w:val="576"/>
          <w:jc w:val="center"/>
        </w:trPr>
        <w:tc>
          <w:tcPr>
            <w:tcW w:w="3404" w:type="dxa"/>
            <w:hideMark/>
          </w:tcPr>
          <w:p w14:paraId="4B97E3AF" w14:textId="77FB3CEC" w:rsidR="00424D8B" w:rsidRPr="00E47A23" w:rsidRDefault="00424D8B" w:rsidP="008A3FFE">
            <w:pPr>
              <w:spacing w:after="0" w:line="360" w:lineRule="auto"/>
              <w:rPr>
                <w:rFonts w:ascii="Book Antiqua" w:hAnsi="Book Antiqua" w:cs="Arial"/>
                <w:bCs/>
                <w:color w:val="000000"/>
                <w:sz w:val="24"/>
                <w:szCs w:val="24"/>
              </w:rPr>
            </w:pPr>
            <w:r w:rsidRPr="00E47A23">
              <w:rPr>
                <w:rFonts w:ascii="Book Antiqua" w:hAnsi="Book Antiqua" w:cs="Arial"/>
                <w:bCs/>
                <w:color w:val="000000"/>
                <w:sz w:val="24"/>
                <w:szCs w:val="24"/>
              </w:rPr>
              <w:t>AST, U/L</w:t>
            </w:r>
          </w:p>
        </w:tc>
        <w:tc>
          <w:tcPr>
            <w:tcW w:w="720" w:type="dxa"/>
          </w:tcPr>
          <w:p w14:paraId="1D068732"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sz w:val="24"/>
                <w:szCs w:val="24"/>
              </w:rPr>
              <w:t>1.01</w:t>
            </w:r>
          </w:p>
        </w:tc>
        <w:tc>
          <w:tcPr>
            <w:tcW w:w="1553" w:type="dxa"/>
          </w:tcPr>
          <w:p w14:paraId="1E7D3BBE"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sz w:val="24"/>
                <w:szCs w:val="24"/>
              </w:rPr>
              <w:t>1.00 - 1.02</w:t>
            </w:r>
          </w:p>
        </w:tc>
        <w:tc>
          <w:tcPr>
            <w:tcW w:w="1057" w:type="dxa"/>
          </w:tcPr>
          <w:p w14:paraId="4569B2CD"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sz w:val="24"/>
                <w:szCs w:val="24"/>
              </w:rPr>
              <w:t>0.06</w:t>
            </w:r>
          </w:p>
        </w:tc>
        <w:tc>
          <w:tcPr>
            <w:tcW w:w="720" w:type="dxa"/>
            <w:noWrap/>
          </w:tcPr>
          <w:p w14:paraId="02FD46F5"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636" w:type="dxa"/>
            <w:noWrap/>
          </w:tcPr>
          <w:p w14:paraId="4997C85F"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138" w:type="dxa"/>
            <w:noWrap/>
          </w:tcPr>
          <w:p w14:paraId="5EEEB429"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r>
      <w:tr w:rsidR="00424D8B" w:rsidRPr="000E5AE8" w14:paraId="6FBA89C4" w14:textId="77777777" w:rsidTr="00E47A23">
        <w:trPr>
          <w:trHeight w:val="576"/>
          <w:jc w:val="center"/>
        </w:trPr>
        <w:tc>
          <w:tcPr>
            <w:tcW w:w="3404" w:type="dxa"/>
            <w:hideMark/>
          </w:tcPr>
          <w:p w14:paraId="5700AAB4" w14:textId="7C5D304D" w:rsidR="00424D8B" w:rsidRPr="00E47A23" w:rsidRDefault="00424D8B" w:rsidP="008A3FFE">
            <w:pPr>
              <w:spacing w:after="0" w:line="360" w:lineRule="auto"/>
              <w:rPr>
                <w:rFonts w:ascii="Book Antiqua" w:hAnsi="Book Antiqua" w:cs="Arial"/>
                <w:bCs/>
                <w:color w:val="000000"/>
                <w:sz w:val="24"/>
                <w:szCs w:val="24"/>
              </w:rPr>
            </w:pPr>
            <w:r w:rsidRPr="00E47A23">
              <w:rPr>
                <w:rFonts w:ascii="Book Antiqua" w:hAnsi="Book Antiqua" w:cs="Arial"/>
                <w:bCs/>
                <w:color w:val="000000"/>
                <w:sz w:val="24"/>
                <w:szCs w:val="24"/>
              </w:rPr>
              <w:t>ALT, U/L</w:t>
            </w:r>
          </w:p>
        </w:tc>
        <w:tc>
          <w:tcPr>
            <w:tcW w:w="720" w:type="dxa"/>
          </w:tcPr>
          <w:p w14:paraId="4FA1A437"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sz w:val="24"/>
                <w:szCs w:val="24"/>
              </w:rPr>
              <w:t>1.00</w:t>
            </w:r>
          </w:p>
        </w:tc>
        <w:tc>
          <w:tcPr>
            <w:tcW w:w="1553" w:type="dxa"/>
          </w:tcPr>
          <w:p w14:paraId="0725B03E" w14:textId="74B33936"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sz w:val="24"/>
                <w:szCs w:val="24"/>
              </w:rPr>
              <w:t>0.99</w:t>
            </w:r>
            <w:r w:rsidR="00081697">
              <w:rPr>
                <w:rFonts w:ascii="Book Antiqua" w:hAnsi="Book Antiqua" w:cs="Arial"/>
                <w:sz w:val="24"/>
                <w:szCs w:val="24"/>
              </w:rPr>
              <w:t>-</w:t>
            </w:r>
            <w:r w:rsidRPr="000E5AE8">
              <w:rPr>
                <w:rFonts w:ascii="Book Antiqua" w:hAnsi="Book Antiqua" w:cs="Arial"/>
                <w:sz w:val="24"/>
                <w:szCs w:val="24"/>
              </w:rPr>
              <w:t>1.01</w:t>
            </w:r>
          </w:p>
        </w:tc>
        <w:tc>
          <w:tcPr>
            <w:tcW w:w="1057" w:type="dxa"/>
          </w:tcPr>
          <w:p w14:paraId="4BE70155"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sz w:val="24"/>
                <w:szCs w:val="24"/>
              </w:rPr>
              <w:t>0.23</w:t>
            </w:r>
          </w:p>
        </w:tc>
        <w:tc>
          <w:tcPr>
            <w:tcW w:w="720" w:type="dxa"/>
            <w:noWrap/>
          </w:tcPr>
          <w:p w14:paraId="782AE64D"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636" w:type="dxa"/>
            <w:noWrap/>
          </w:tcPr>
          <w:p w14:paraId="20D222AB"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138" w:type="dxa"/>
            <w:noWrap/>
          </w:tcPr>
          <w:p w14:paraId="3888B5FD"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r>
      <w:tr w:rsidR="00424D8B" w:rsidRPr="000E5AE8" w14:paraId="547F25C8" w14:textId="77777777" w:rsidTr="00E47A23">
        <w:trPr>
          <w:trHeight w:val="576"/>
          <w:jc w:val="center"/>
        </w:trPr>
        <w:tc>
          <w:tcPr>
            <w:tcW w:w="3404" w:type="dxa"/>
            <w:hideMark/>
          </w:tcPr>
          <w:p w14:paraId="624422C1" w14:textId="742F21BD" w:rsidR="00424D8B" w:rsidRPr="00E47A23" w:rsidRDefault="00424D8B" w:rsidP="008A3FFE">
            <w:pPr>
              <w:spacing w:after="0" w:line="360" w:lineRule="auto"/>
              <w:rPr>
                <w:rFonts w:ascii="Book Antiqua" w:hAnsi="Book Antiqua" w:cs="Arial"/>
                <w:bCs/>
                <w:color w:val="000000"/>
                <w:sz w:val="24"/>
                <w:szCs w:val="24"/>
              </w:rPr>
            </w:pPr>
            <w:r w:rsidRPr="00E47A23">
              <w:rPr>
                <w:rFonts w:ascii="Book Antiqua" w:hAnsi="Book Antiqua" w:cs="Arial"/>
                <w:bCs/>
                <w:color w:val="000000"/>
                <w:sz w:val="24"/>
                <w:szCs w:val="24"/>
              </w:rPr>
              <w:t xml:space="preserve">Platelets, </w:t>
            </w:r>
            <w:r w:rsidR="008A3FFE">
              <w:rPr>
                <w:rFonts w:ascii="Book Antiqua" w:hAnsi="Book Antiqua" w:cs="Arial"/>
                <w:bCs/>
                <w:color w:val="000000"/>
                <w:sz w:val="24"/>
                <w:szCs w:val="24"/>
              </w:rPr>
              <w:t>×</w:t>
            </w:r>
            <w:r w:rsidR="008A3FFE">
              <w:rPr>
                <w:rFonts w:ascii="Book Antiqua" w:hAnsi="Book Antiqua" w:cs="Arial" w:hint="eastAsia"/>
                <w:bCs/>
                <w:color w:val="000000"/>
                <w:sz w:val="24"/>
                <w:szCs w:val="24"/>
                <w:lang w:eastAsia="zh-CN"/>
              </w:rPr>
              <w:t xml:space="preserve"> </w:t>
            </w:r>
            <w:r w:rsidRPr="00E47A23">
              <w:rPr>
                <w:rFonts w:ascii="Book Antiqua" w:hAnsi="Book Antiqua" w:cs="Arial"/>
                <w:bCs/>
                <w:color w:val="000000"/>
                <w:sz w:val="24"/>
                <w:szCs w:val="24"/>
              </w:rPr>
              <w:t>10</w:t>
            </w:r>
            <w:r w:rsidRPr="00E47A23">
              <w:rPr>
                <w:rFonts w:ascii="Book Antiqua" w:hAnsi="Book Antiqua" w:cs="Arial"/>
                <w:bCs/>
                <w:color w:val="000000"/>
                <w:sz w:val="24"/>
                <w:szCs w:val="24"/>
                <w:vertAlign w:val="superscript"/>
              </w:rPr>
              <w:t>4</w:t>
            </w:r>
            <w:r w:rsidRPr="00E47A23">
              <w:rPr>
                <w:rFonts w:ascii="Book Antiqua" w:hAnsi="Book Antiqua" w:cs="Arial"/>
                <w:bCs/>
                <w:color w:val="000000"/>
                <w:sz w:val="24"/>
                <w:szCs w:val="24"/>
              </w:rPr>
              <w:t>/</w:t>
            </w:r>
            <w:r w:rsidRPr="00E47A23">
              <w:rPr>
                <w:rFonts w:ascii="Book Antiqua" w:hAnsi="Book Antiqua" w:cs="Arial"/>
                <w:sz w:val="24"/>
                <w:szCs w:val="24"/>
              </w:rPr>
              <w:t>µL</w:t>
            </w:r>
          </w:p>
        </w:tc>
        <w:tc>
          <w:tcPr>
            <w:tcW w:w="720" w:type="dxa"/>
          </w:tcPr>
          <w:p w14:paraId="6AF63E5F" w14:textId="77777777" w:rsidR="00424D8B" w:rsidRPr="000E5AE8" w:rsidRDefault="00424D8B" w:rsidP="00E47A23">
            <w:pPr>
              <w:spacing w:after="0" w:line="360" w:lineRule="auto"/>
              <w:jc w:val="center"/>
              <w:rPr>
                <w:rFonts w:ascii="Book Antiqua" w:hAnsi="Book Antiqua" w:cs="Arial"/>
                <w:sz w:val="24"/>
                <w:szCs w:val="24"/>
              </w:rPr>
            </w:pPr>
            <w:r w:rsidRPr="000E5AE8">
              <w:rPr>
                <w:rFonts w:ascii="Book Antiqua" w:hAnsi="Book Antiqua" w:cs="Arial"/>
                <w:sz w:val="24"/>
                <w:szCs w:val="24"/>
              </w:rPr>
              <w:t>0.95</w:t>
            </w:r>
          </w:p>
        </w:tc>
        <w:tc>
          <w:tcPr>
            <w:tcW w:w="1553" w:type="dxa"/>
          </w:tcPr>
          <w:p w14:paraId="03C3B0CF" w14:textId="08E1CA82"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sz w:val="24"/>
                <w:szCs w:val="24"/>
              </w:rPr>
              <w:t>0.89</w:t>
            </w:r>
            <w:r w:rsidR="00081697">
              <w:rPr>
                <w:rFonts w:ascii="Book Antiqua" w:hAnsi="Book Antiqua" w:cs="Arial"/>
                <w:sz w:val="24"/>
                <w:szCs w:val="24"/>
              </w:rPr>
              <w:t>-</w:t>
            </w:r>
            <w:r w:rsidRPr="000E5AE8">
              <w:rPr>
                <w:rFonts w:ascii="Book Antiqua" w:hAnsi="Book Antiqua" w:cs="Arial"/>
                <w:sz w:val="24"/>
                <w:szCs w:val="24"/>
              </w:rPr>
              <w:t>1.02</w:t>
            </w:r>
          </w:p>
        </w:tc>
        <w:tc>
          <w:tcPr>
            <w:tcW w:w="1057" w:type="dxa"/>
          </w:tcPr>
          <w:p w14:paraId="0562B711"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sz w:val="24"/>
                <w:szCs w:val="24"/>
              </w:rPr>
              <w:t>0.19</w:t>
            </w:r>
          </w:p>
        </w:tc>
        <w:tc>
          <w:tcPr>
            <w:tcW w:w="720" w:type="dxa"/>
            <w:noWrap/>
          </w:tcPr>
          <w:p w14:paraId="3715ADB1"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636" w:type="dxa"/>
          </w:tcPr>
          <w:p w14:paraId="55B520B6"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138" w:type="dxa"/>
          </w:tcPr>
          <w:p w14:paraId="20B4D5EA"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r>
      <w:tr w:rsidR="00424D8B" w:rsidRPr="000E5AE8" w14:paraId="23BE6289" w14:textId="77777777" w:rsidTr="00E47A23">
        <w:trPr>
          <w:trHeight w:val="576"/>
          <w:jc w:val="center"/>
        </w:trPr>
        <w:tc>
          <w:tcPr>
            <w:tcW w:w="3404" w:type="dxa"/>
          </w:tcPr>
          <w:p w14:paraId="2CD95734" w14:textId="4F2E484B" w:rsidR="00424D8B" w:rsidRPr="00E47A23" w:rsidRDefault="00424D8B" w:rsidP="008A3FFE">
            <w:pPr>
              <w:spacing w:after="0" w:line="360" w:lineRule="auto"/>
              <w:rPr>
                <w:rFonts w:ascii="Book Antiqua" w:hAnsi="Book Antiqua" w:cs="Arial"/>
                <w:bCs/>
                <w:color w:val="000000"/>
                <w:sz w:val="24"/>
                <w:szCs w:val="24"/>
              </w:rPr>
            </w:pPr>
            <w:proofErr w:type="spellStart"/>
            <w:r w:rsidRPr="00E47A23">
              <w:rPr>
                <w:rFonts w:ascii="Book Antiqua" w:hAnsi="Book Antiqua" w:cs="Arial"/>
                <w:bCs/>
                <w:color w:val="000000"/>
                <w:sz w:val="24"/>
                <w:szCs w:val="24"/>
              </w:rPr>
              <w:lastRenderedPageBreak/>
              <w:t>Creatinine</w:t>
            </w:r>
            <w:proofErr w:type="spellEnd"/>
            <w:r w:rsidRPr="00E47A23">
              <w:rPr>
                <w:rFonts w:ascii="Book Antiqua" w:hAnsi="Book Antiqua" w:cs="Arial"/>
                <w:bCs/>
                <w:color w:val="000000"/>
                <w:sz w:val="24"/>
                <w:szCs w:val="24"/>
              </w:rPr>
              <w:t>, mg/</w:t>
            </w:r>
            <w:proofErr w:type="spellStart"/>
            <w:r w:rsidRPr="00E47A23">
              <w:rPr>
                <w:rFonts w:ascii="Book Antiqua" w:hAnsi="Book Antiqua" w:cs="Arial"/>
                <w:bCs/>
                <w:color w:val="000000"/>
                <w:sz w:val="24"/>
                <w:szCs w:val="24"/>
              </w:rPr>
              <w:t>dL</w:t>
            </w:r>
            <w:proofErr w:type="spellEnd"/>
          </w:p>
        </w:tc>
        <w:tc>
          <w:tcPr>
            <w:tcW w:w="720" w:type="dxa"/>
          </w:tcPr>
          <w:p w14:paraId="28F32ECC"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sz w:val="24"/>
                <w:szCs w:val="24"/>
              </w:rPr>
              <w:t>1.41</w:t>
            </w:r>
          </w:p>
        </w:tc>
        <w:tc>
          <w:tcPr>
            <w:tcW w:w="1553" w:type="dxa"/>
          </w:tcPr>
          <w:p w14:paraId="145717D6"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sz w:val="24"/>
                <w:szCs w:val="24"/>
              </w:rPr>
              <w:t>0.72 - 2.74</w:t>
            </w:r>
          </w:p>
        </w:tc>
        <w:tc>
          <w:tcPr>
            <w:tcW w:w="1057" w:type="dxa"/>
          </w:tcPr>
          <w:p w14:paraId="6C3A2A68"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sz w:val="24"/>
                <w:szCs w:val="24"/>
              </w:rPr>
              <w:t>0.31</w:t>
            </w:r>
          </w:p>
        </w:tc>
        <w:tc>
          <w:tcPr>
            <w:tcW w:w="720" w:type="dxa"/>
            <w:noWrap/>
          </w:tcPr>
          <w:p w14:paraId="0E79C46E"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636" w:type="dxa"/>
            <w:noWrap/>
          </w:tcPr>
          <w:p w14:paraId="7071721F"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138" w:type="dxa"/>
            <w:noWrap/>
          </w:tcPr>
          <w:p w14:paraId="4B33F803"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r>
      <w:tr w:rsidR="00424D8B" w:rsidRPr="000E5AE8" w14:paraId="479F285B" w14:textId="77777777" w:rsidTr="00E47A23">
        <w:trPr>
          <w:trHeight w:val="576"/>
          <w:jc w:val="center"/>
        </w:trPr>
        <w:tc>
          <w:tcPr>
            <w:tcW w:w="3404" w:type="dxa"/>
          </w:tcPr>
          <w:p w14:paraId="59D6D445" w14:textId="3D985005" w:rsidR="00424D8B" w:rsidRPr="00E47A23" w:rsidRDefault="00424D8B" w:rsidP="008A3FFE">
            <w:pPr>
              <w:spacing w:after="0" w:line="360" w:lineRule="auto"/>
              <w:rPr>
                <w:rFonts w:ascii="Book Antiqua" w:hAnsi="Book Antiqua" w:cs="Arial"/>
                <w:bCs/>
                <w:color w:val="000000"/>
                <w:sz w:val="24"/>
                <w:szCs w:val="24"/>
              </w:rPr>
            </w:pPr>
            <w:r w:rsidRPr="00E47A23">
              <w:rPr>
                <w:rFonts w:ascii="Book Antiqua" w:hAnsi="Book Antiqua" w:cs="Arial"/>
                <w:bCs/>
                <w:color w:val="000000"/>
                <w:sz w:val="24"/>
                <w:szCs w:val="24"/>
              </w:rPr>
              <w:t xml:space="preserve">Ferritin, </w:t>
            </w:r>
            <w:proofErr w:type="spellStart"/>
            <w:r w:rsidRPr="00E47A23">
              <w:rPr>
                <w:rFonts w:ascii="Book Antiqua" w:hAnsi="Book Antiqua" w:cs="Arial"/>
                <w:bCs/>
                <w:color w:val="000000"/>
                <w:sz w:val="24"/>
                <w:szCs w:val="24"/>
              </w:rPr>
              <w:t>ng</w:t>
            </w:r>
            <w:proofErr w:type="spellEnd"/>
            <w:r w:rsidRPr="00E47A23">
              <w:rPr>
                <w:rFonts w:ascii="Book Antiqua" w:hAnsi="Book Antiqua" w:cs="Arial"/>
                <w:bCs/>
                <w:color w:val="000000"/>
                <w:sz w:val="24"/>
                <w:szCs w:val="24"/>
              </w:rPr>
              <w:t>/mL</w:t>
            </w:r>
          </w:p>
        </w:tc>
        <w:tc>
          <w:tcPr>
            <w:tcW w:w="720" w:type="dxa"/>
          </w:tcPr>
          <w:p w14:paraId="219A453E"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sz w:val="24"/>
                <w:szCs w:val="24"/>
              </w:rPr>
              <w:t>1.00</w:t>
            </w:r>
          </w:p>
        </w:tc>
        <w:tc>
          <w:tcPr>
            <w:tcW w:w="1553" w:type="dxa"/>
          </w:tcPr>
          <w:p w14:paraId="365F1DC3" w14:textId="20BF5C6A"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sz w:val="24"/>
                <w:szCs w:val="24"/>
              </w:rPr>
              <w:t>0.99</w:t>
            </w:r>
            <w:r w:rsidR="00081697">
              <w:rPr>
                <w:rFonts w:ascii="Book Antiqua" w:hAnsi="Book Antiqua" w:cs="Arial"/>
                <w:sz w:val="24"/>
                <w:szCs w:val="24"/>
              </w:rPr>
              <w:t>-</w:t>
            </w:r>
            <w:r w:rsidRPr="000E5AE8">
              <w:rPr>
                <w:rFonts w:ascii="Book Antiqua" w:hAnsi="Book Antiqua" w:cs="Arial"/>
                <w:sz w:val="24"/>
                <w:szCs w:val="24"/>
              </w:rPr>
              <w:t>1.01</w:t>
            </w:r>
          </w:p>
        </w:tc>
        <w:tc>
          <w:tcPr>
            <w:tcW w:w="1057" w:type="dxa"/>
          </w:tcPr>
          <w:p w14:paraId="7A058B31"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sz w:val="24"/>
                <w:szCs w:val="24"/>
              </w:rPr>
              <w:t>0.26</w:t>
            </w:r>
          </w:p>
        </w:tc>
        <w:tc>
          <w:tcPr>
            <w:tcW w:w="720" w:type="dxa"/>
            <w:noWrap/>
          </w:tcPr>
          <w:p w14:paraId="41B9D056"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636" w:type="dxa"/>
            <w:noWrap/>
          </w:tcPr>
          <w:p w14:paraId="107A3EB3"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138" w:type="dxa"/>
            <w:noWrap/>
          </w:tcPr>
          <w:p w14:paraId="3CC40922"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r>
      <w:tr w:rsidR="00424D8B" w:rsidRPr="000E5AE8" w14:paraId="242EC503" w14:textId="77777777" w:rsidTr="00E47A23">
        <w:trPr>
          <w:trHeight w:val="576"/>
          <w:jc w:val="center"/>
        </w:trPr>
        <w:tc>
          <w:tcPr>
            <w:tcW w:w="3404" w:type="dxa"/>
          </w:tcPr>
          <w:p w14:paraId="3FDBFE14" w14:textId="1742A370" w:rsidR="00424D8B" w:rsidRPr="00E47A23" w:rsidRDefault="00424D8B" w:rsidP="008A3FFE">
            <w:pPr>
              <w:spacing w:after="0" w:line="360" w:lineRule="auto"/>
              <w:rPr>
                <w:rFonts w:ascii="Book Antiqua" w:hAnsi="Book Antiqua" w:cs="Arial"/>
                <w:bCs/>
                <w:color w:val="000000"/>
                <w:sz w:val="24"/>
                <w:szCs w:val="24"/>
              </w:rPr>
            </w:pPr>
            <w:proofErr w:type="spellStart"/>
            <w:proofErr w:type="gramStart"/>
            <w:r w:rsidRPr="00E47A23">
              <w:rPr>
                <w:rFonts w:ascii="Book Antiqua" w:hAnsi="Book Antiqua" w:cs="Arial"/>
                <w:bCs/>
                <w:color w:val="000000"/>
                <w:sz w:val="24"/>
                <w:szCs w:val="24"/>
              </w:rPr>
              <w:t>eGFR</w:t>
            </w:r>
            <w:proofErr w:type="spellEnd"/>
            <w:proofErr w:type="gramEnd"/>
            <w:r w:rsidRPr="00E47A23">
              <w:rPr>
                <w:rFonts w:ascii="Book Antiqua" w:hAnsi="Book Antiqua" w:cs="Arial"/>
                <w:bCs/>
                <w:color w:val="000000"/>
                <w:sz w:val="24"/>
                <w:szCs w:val="24"/>
              </w:rPr>
              <w:t>, mL/min/1.73 m</w:t>
            </w:r>
            <w:r w:rsidRPr="00E47A23">
              <w:rPr>
                <w:rFonts w:ascii="Book Antiqua" w:hAnsi="Book Antiqua" w:cs="Arial"/>
                <w:bCs/>
                <w:color w:val="000000"/>
                <w:sz w:val="24"/>
                <w:szCs w:val="24"/>
                <w:vertAlign w:val="superscript"/>
              </w:rPr>
              <w:t>2 b</w:t>
            </w:r>
          </w:p>
        </w:tc>
        <w:tc>
          <w:tcPr>
            <w:tcW w:w="720" w:type="dxa"/>
          </w:tcPr>
          <w:p w14:paraId="75AF28FE"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sz w:val="24"/>
                <w:szCs w:val="24"/>
              </w:rPr>
              <w:t>0.99</w:t>
            </w:r>
          </w:p>
        </w:tc>
        <w:tc>
          <w:tcPr>
            <w:tcW w:w="1553" w:type="dxa"/>
          </w:tcPr>
          <w:p w14:paraId="5BC48F68"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sz w:val="24"/>
                <w:szCs w:val="24"/>
              </w:rPr>
              <w:t>0.97 - 1.02</w:t>
            </w:r>
          </w:p>
        </w:tc>
        <w:tc>
          <w:tcPr>
            <w:tcW w:w="1057" w:type="dxa"/>
          </w:tcPr>
          <w:p w14:paraId="1EBE81CB"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sz w:val="24"/>
                <w:szCs w:val="24"/>
              </w:rPr>
              <w:t>0.66</w:t>
            </w:r>
          </w:p>
        </w:tc>
        <w:tc>
          <w:tcPr>
            <w:tcW w:w="720" w:type="dxa"/>
            <w:noWrap/>
          </w:tcPr>
          <w:p w14:paraId="0D8609A3"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636" w:type="dxa"/>
            <w:noWrap/>
          </w:tcPr>
          <w:p w14:paraId="6A2C713A"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138" w:type="dxa"/>
            <w:noWrap/>
          </w:tcPr>
          <w:p w14:paraId="4600B50E"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r>
      <w:tr w:rsidR="00424D8B" w:rsidRPr="000E5AE8" w14:paraId="0A5B8E62" w14:textId="77777777" w:rsidTr="00E47A23">
        <w:trPr>
          <w:trHeight w:val="576"/>
          <w:jc w:val="center"/>
        </w:trPr>
        <w:tc>
          <w:tcPr>
            <w:tcW w:w="3404" w:type="dxa"/>
          </w:tcPr>
          <w:p w14:paraId="3148BF49" w14:textId="77777777" w:rsidR="00424D8B" w:rsidRPr="00E47A23" w:rsidRDefault="00424D8B" w:rsidP="00E47A23">
            <w:pPr>
              <w:spacing w:after="0" w:line="360" w:lineRule="auto"/>
              <w:rPr>
                <w:rFonts w:ascii="Book Antiqua" w:hAnsi="Book Antiqua" w:cs="Arial"/>
                <w:bCs/>
                <w:color w:val="000000"/>
                <w:sz w:val="24"/>
                <w:szCs w:val="24"/>
              </w:rPr>
            </w:pPr>
            <w:r w:rsidRPr="00E47A23">
              <w:rPr>
                <w:rFonts w:ascii="Book Antiqua" w:hAnsi="Book Antiqua" w:cs="Arial"/>
                <w:bCs/>
                <w:color w:val="000000"/>
                <w:sz w:val="24"/>
                <w:szCs w:val="24"/>
              </w:rPr>
              <w:t>APRI score</w:t>
            </w:r>
          </w:p>
        </w:tc>
        <w:tc>
          <w:tcPr>
            <w:tcW w:w="720" w:type="dxa"/>
          </w:tcPr>
          <w:p w14:paraId="4EDF1A07"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sz w:val="24"/>
                <w:szCs w:val="24"/>
              </w:rPr>
              <w:t>1.16</w:t>
            </w:r>
          </w:p>
        </w:tc>
        <w:tc>
          <w:tcPr>
            <w:tcW w:w="1553" w:type="dxa"/>
          </w:tcPr>
          <w:p w14:paraId="5FF65575" w14:textId="56E8EF2C"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sz w:val="24"/>
                <w:szCs w:val="24"/>
              </w:rPr>
              <w:t>0.94</w:t>
            </w:r>
            <w:r w:rsidR="00081697">
              <w:rPr>
                <w:rFonts w:ascii="Book Antiqua" w:hAnsi="Book Antiqua" w:cs="Arial"/>
                <w:sz w:val="24"/>
                <w:szCs w:val="24"/>
              </w:rPr>
              <w:t>-</w:t>
            </w:r>
            <w:r w:rsidRPr="000E5AE8">
              <w:rPr>
                <w:rFonts w:ascii="Book Antiqua" w:hAnsi="Book Antiqua" w:cs="Arial"/>
                <w:sz w:val="24"/>
                <w:szCs w:val="24"/>
              </w:rPr>
              <w:t>1.43</w:t>
            </w:r>
          </w:p>
        </w:tc>
        <w:tc>
          <w:tcPr>
            <w:tcW w:w="1057" w:type="dxa"/>
          </w:tcPr>
          <w:p w14:paraId="08395E52"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sz w:val="24"/>
                <w:szCs w:val="24"/>
              </w:rPr>
              <w:t>0.17</w:t>
            </w:r>
          </w:p>
        </w:tc>
        <w:tc>
          <w:tcPr>
            <w:tcW w:w="720" w:type="dxa"/>
            <w:noWrap/>
          </w:tcPr>
          <w:p w14:paraId="1BE42A16"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636" w:type="dxa"/>
            <w:noWrap/>
          </w:tcPr>
          <w:p w14:paraId="1B2F4D9C"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138" w:type="dxa"/>
            <w:noWrap/>
          </w:tcPr>
          <w:p w14:paraId="00C11552"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r>
      <w:tr w:rsidR="00424D8B" w:rsidRPr="000E5AE8" w14:paraId="0D78BBDD" w14:textId="77777777" w:rsidTr="00E47A23">
        <w:trPr>
          <w:trHeight w:val="576"/>
          <w:jc w:val="center"/>
        </w:trPr>
        <w:tc>
          <w:tcPr>
            <w:tcW w:w="3404" w:type="dxa"/>
          </w:tcPr>
          <w:p w14:paraId="757203CA" w14:textId="77777777" w:rsidR="00424D8B" w:rsidRPr="00E47A23" w:rsidRDefault="00424D8B" w:rsidP="00E47A23">
            <w:pPr>
              <w:spacing w:after="0" w:line="360" w:lineRule="auto"/>
              <w:rPr>
                <w:rFonts w:ascii="Book Antiqua" w:hAnsi="Book Antiqua" w:cs="Arial"/>
                <w:bCs/>
                <w:color w:val="000000"/>
                <w:sz w:val="24"/>
                <w:szCs w:val="24"/>
              </w:rPr>
            </w:pPr>
            <w:r w:rsidRPr="00E47A23">
              <w:rPr>
                <w:rFonts w:ascii="Book Antiqua" w:hAnsi="Book Antiqua" w:cs="Arial"/>
                <w:bCs/>
                <w:color w:val="000000"/>
                <w:sz w:val="24"/>
                <w:szCs w:val="24"/>
              </w:rPr>
              <w:t>FIB-4 score</w:t>
            </w:r>
          </w:p>
        </w:tc>
        <w:tc>
          <w:tcPr>
            <w:tcW w:w="720" w:type="dxa"/>
          </w:tcPr>
          <w:p w14:paraId="32085EF2"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sz w:val="24"/>
                <w:szCs w:val="24"/>
              </w:rPr>
              <w:t>1.03</w:t>
            </w:r>
          </w:p>
        </w:tc>
        <w:tc>
          <w:tcPr>
            <w:tcW w:w="1553" w:type="dxa"/>
          </w:tcPr>
          <w:p w14:paraId="062F4435" w14:textId="59A40C78"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sz w:val="24"/>
                <w:szCs w:val="24"/>
              </w:rPr>
              <w:t>0.94</w:t>
            </w:r>
            <w:r w:rsidR="00081697">
              <w:rPr>
                <w:rFonts w:ascii="Book Antiqua" w:hAnsi="Book Antiqua" w:cs="Arial"/>
                <w:sz w:val="24"/>
                <w:szCs w:val="24"/>
              </w:rPr>
              <w:t>-</w:t>
            </w:r>
            <w:r w:rsidRPr="000E5AE8">
              <w:rPr>
                <w:rFonts w:ascii="Book Antiqua" w:hAnsi="Book Antiqua" w:cs="Arial"/>
                <w:sz w:val="24"/>
                <w:szCs w:val="24"/>
              </w:rPr>
              <w:t>1.13</w:t>
            </w:r>
          </w:p>
        </w:tc>
        <w:tc>
          <w:tcPr>
            <w:tcW w:w="1057" w:type="dxa"/>
          </w:tcPr>
          <w:p w14:paraId="5E585402"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sz w:val="24"/>
                <w:szCs w:val="24"/>
              </w:rPr>
              <w:t>0.49</w:t>
            </w:r>
          </w:p>
        </w:tc>
        <w:tc>
          <w:tcPr>
            <w:tcW w:w="720" w:type="dxa"/>
            <w:noWrap/>
          </w:tcPr>
          <w:p w14:paraId="7D9BB7C0"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636" w:type="dxa"/>
            <w:noWrap/>
          </w:tcPr>
          <w:p w14:paraId="59E53796"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138" w:type="dxa"/>
            <w:noWrap/>
          </w:tcPr>
          <w:p w14:paraId="499252A1"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r>
      <w:tr w:rsidR="00424D8B" w:rsidRPr="000E5AE8" w14:paraId="78D7AE18" w14:textId="77777777" w:rsidTr="00E47A23">
        <w:trPr>
          <w:trHeight w:val="576"/>
          <w:jc w:val="center"/>
        </w:trPr>
        <w:tc>
          <w:tcPr>
            <w:tcW w:w="3404" w:type="dxa"/>
          </w:tcPr>
          <w:p w14:paraId="6BCBCACD" w14:textId="77777777" w:rsidR="00424D8B" w:rsidRPr="00E47A23" w:rsidRDefault="00424D8B" w:rsidP="00E47A23">
            <w:pPr>
              <w:spacing w:after="0" w:line="360" w:lineRule="auto"/>
              <w:rPr>
                <w:rFonts w:ascii="Book Antiqua" w:hAnsi="Book Antiqua" w:cs="Arial"/>
                <w:bCs/>
                <w:color w:val="000000"/>
                <w:sz w:val="24"/>
                <w:szCs w:val="24"/>
              </w:rPr>
            </w:pPr>
            <w:r w:rsidRPr="00E47A23">
              <w:rPr>
                <w:rFonts w:ascii="Book Antiqua" w:hAnsi="Book Antiqua" w:cs="Arial"/>
                <w:bCs/>
                <w:color w:val="000000"/>
                <w:sz w:val="24"/>
                <w:szCs w:val="24"/>
              </w:rPr>
              <w:t>APRI &gt;1.5</w:t>
            </w:r>
          </w:p>
        </w:tc>
        <w:tc>
          <w:tcPr>
            <w:tcW w:w="720" w:type="dxa"/>
          </w:tcPr>
          <w:p w14:paraId="042FF930"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sz w:val="24"/>
                <w:szCs w:val="24"/>
              </w:rPr>
              <w:t>2.33</w:t>
            </w:r>
          </w:p>
        </w:tc>
        <w:tc>
          <w:tcPr>
            <w:tcW w:w="1553" w:type="dxa"/>
          </w:tcPr>
          <w:p w14:paraId="3F774A54" w14:textId="7FF0AEF2"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0.87</w:t>
            </w:r>
            <w:r w:rsidR="00081697">
              <w:rPr>
                <w:rFonts w:ascii="Book Antiqua" w:hAnsi="Book Antiqua" w:cs="Arial"/>
                <w:color w:val="000000"/>
                <w:sz w:val="24"/>
                <w:szCs w:val="24"/>
              </w:rPr>
              <w:t>-</w:t>
            </w:r>
            <w:r w:rsidRPr="000E5AE8">
              <w:rPr>
                <w:rFonts w:ascii="Book Antiqua" w:hAnsi="Book Antiqua" w:cs="Arial"/>
                <w:color w:val="000000"/>
                <w:sz w:val="24"/>
                <w:szCs w:val="24"/>
              </w:rPr>
              <w:t>6.23</w:t>
            </w:r>
          </w:p>
        </w:tc>
        <w:tc>
          <w:tcPr>
            <w:tcW w:w="1057" w:type="dxa"/>
          </w:tcPr>
          <w:p w14:paraId="5E6B5294"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sz w:val="24"/>
                <w:szCs w:val="24"/>
              </w:rPr>
              <w:t>0.09</w:t>
            </w:r>
          </w:p>
        </w:tc>
        <w:tc>
          <w:tcPr>
            <w:tcW w:w="720" w:type="dxa"/>
            <w:noWrap/>
          </w:tcPr>
          <w:p w14:paraId="564BDE57"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636" w:type="dxa"/>
            <w:noWrap/>
          </w:tcPr>
          <w:p w14:paraId="379DA2FF"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138" w:type="dxa"/>
            <w:noWrap/>
          </w:tcPr>
          <w:p w14:paraId="3582DFFD"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r>
      <w:tr w:rsidR="00424D8B" w:rsidRPr="000E5AE8" w14:paraId="01E23B50" w14:textId="77777777" w:rsidTr="008A3FFE">
        <w:trPr>
          <w:trHeight w:val="576"/>
          <w:jc w:val="center"/>
        </w:trPr>
        <w:tc>
          <w:tcPr>
            <w:tcW w:w="3404" w:type="dxa"/>
          </w:tcPr>
          <w:p w14:paraId="053ECFF9" w14:textId="77777777" w:rsidR="00424D8B" w:rsidRPr="00E47A23" w:rsidRDefault="00424D8B" w:rsidP="00E47A23">
            <w:pPr>
              <w:spacing w:after="0" w:line="360" w:lineRule="auto"/>
              <w:rPr>
                <w:rFonts w:ascii="Book Antiqua" w:hAnsi="Book Antiqua" w:cs="Arial"/>
                <w:bCs/>
                <w:color w:val="000000"/>
                <w:sz w:val="24"/>
                <w:szCs w:val="24"/>
              </w:rPr>
            </w:pPr>
            <w:r w:rsidRPr="00E47A23">
              <w:rPr>
                <w:rFonts w:ascii="Book Antiqua" w:hAnsi="Book Antiqua" w:cs="Arial"/>
                <w:bCs/>
                <w:color w:val="000000"/>
                <w:sz w:val="24"/>
                <w:szCs w:val="24"/>
              </w:rPr>
              <w:t>FiB-4 ≥3.25</w:t>
            </w:r>
          </w:p>
        </w:tc>
        <w:tc>
          <w:tcPr>
            <w:tcW w:w="720" w:type="dxa"/>
          </w:tcPr>
          <w:p w14:paraId="55BD43AB"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sz w:val="24"/>
                <w:szCs w:val="24"/>
              </w:rPr>
              <w:t>2.77</w:t>
            </w:r>
          </w:p>
        </w:tc>
        <w:tc>
          <w:tcPr>
            <w:tcW w:w="1553" w:type="dxa"/>
          </w:tcPr>
          <w:p w14:paraId="58D9EA82" w14:textId="3F22293D"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sz w:val="24"/>
                <w:szCs w:val="24"/>
              </w:rPr>
              <w:t>1.12</w:t>
            </w:r>
            <w:r w:rsidR="00081697">
              <w:rPr>
                <w:rFonts w:ascii="Book Antiqua" w:hAnsi="Book Antiqua" w:cs="Arial"/>
                <w:sz w:val="24"/>
                <w:szCs w:val="24"/>
              </w:rPr>
              <w:t>-</w:t>
            </w:r>
            <w:r w:rsidRPr="000E5AE8">
              <w:rPr>
                <w:rFonts w:ascii="Book Antiqua" w:hAnsi="Book Antiqua" w:cs="Arial"/>
                <w:sz w:val="24"/>
                <w:szCs w:val="24"/>
              </w:rPr>
              <w:t>6.86</w:t>
            </w:r>
          </w:p>
        </w:tc>
        <w:tc>
          <w:tcPr>
            <w:tcW w:w="1057" w:type="dxa"/>
          </w:tcPr>
          <w:p w14:paraId="3B0672F1"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sz w:val="24"/>
                <w:szCs w:val="24"/>
              </w:rPr>
              <w:t>0.03</w:t>
            </w:r>
          </w:p>
        </w:tc>
        <w:tc>
          <w:tcPr>
            <w:tcW w:w="720" w:type="dxa"/>
            <w:noWrap/>
          </w:tcPr>
          <w:p w14:paraId="017448BE"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2.77</w:t>
            </w:r>
          </w:p>
        </w:tc>
        <w:tc>
          <w:tcPr>
            <w:tcW w:w="1636" w:type="dxa"/>
            <w:noWrap/>
          </w:tcPr>
          <w:p w14:paraId="6517558C" w14:textId="17736190"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1.07</w:t>
            </w:r>
            <w:r w:rsidR="00081697">
              <w:rPr>
                <w:rFonts w:ascii="Book Antiqua" w:hAnsi="Book Antiqua" w:cs="Arial"/>
                <w:color w:val="000000"/>
                <w:sz w:val="24"/>
                <w:szCs w:val="24"/>
              </w:rPr>
              <w:t>-</w:t>
            </w:r>
            <w:r w:rsidRPr="000E5AE8">
              <w:rPr>
                <w:rFonts w:ascii="Book Antiqua" w:hAnsi="Book Antiqua" w:cs="Arial"/>
                <w:color w:val="000000"/>
                <w:sz w:val="24"/>
                <w:szCs w:val="24"/>
              </w:rPr>
              <w:t>7.22</w:t>
            </w:r>
          </w:p>
        </w:tc>
        <w:tc>
          <w:tcPr>
            <w:tcW w:w="1138" w:type="dxa"/>
            <w:noWrap/>
          </w:tcPr>
          <w:p w14:paraId="4B39C25D"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0.04</w:t>
            </w:r>
          </w:p>
        </w:tc>
      </w:tr>
      <w:tr w:rsidR="00424D8B" w:rsidRPr="000E5AE8" w14:paraId="2EAD34F9" w14:textId="77777777" w:rsidTr="008A3FFE">
        <w:trPr>
          <w:trHeight w:val="576"/>
          <w:jc w:val="center"/>
        </w:trPr>
        <w:tc>
          <w:tcPr>
            <w:tcW w:w="3404" w:type="dxa"/>
            <w:tcBorders>
              <w:bottom w:val="single" w:sz="4" w:space="0" w:color="auto"/>
            </w:tcBorders>
          </w:tcPr>
          <w:p w14:paraId="5F0A1127" w14:textId="77777777" w:rsidR="00424D8B" w:rsidRPr="00E47A23" w:rsidRDefault="00424D8B" w:rsidP="00E47A23">
            <w:pPr>
              <w:spacing w:after="0" w:line="360" w:lineRule="auto"/>
              <w:rPr>
                <w:rFonts w:ascii="Book Antiqua" w:hAnsi="Book Antiqua" w:cs="Arial"/>
                <w:bCs/>
                <w:color w:val="000000"/>
                <w:sz w:val="24"/>
                <w:szCs w:val="24"/>
              </w:rPr>
            </w:pPr>
            <w:r w:rsidRPr="00E47A23">
              <w:rPr>
                <w:rFonts w:ascii="Book Antiqua" w:hAnsi="Book Antiqua" w:cs="Arial"/>
                <w:bCs/>
                <w:color w:val="000000"/>
                <w:sz w:val="24"/>
                <w:szCs w:val="24"/>
              </w:rPr>
              <w:t xml:space="preserve">Cirrhosis, transient </w:t>
            </w:r>
            <w:proofErr w:type="spellStart"/>
            <w:r w:rsidRPr="00E47A23">
              <w:rPr>
                <w:rFonts w:ascii="Book Antiqua" w:hAnsi="Book Antiqua" w:cs="Arial"/>
                <w:bCs/>
                <w:color w:val="000000"/>
                <w:sz w:val="24"/>
                <w:szCs w:val="24"/>
              </w:rPr>
              <w:t>elastography</w:t>
            </w:r>
            <w:proofErr w:type="spellEnd"/>
            <w:r w:rsidRPr="00E47A23">
              <w:rPr>
                <w:rFonts w:ascii="Book Antiqua" w:hAnsi="Book Antiqua" w:cs="Arial"/>
                <w:bCs/>
                <w:color w:val="000000"/>
                <w:sz w:val="24"/>
                <w:szCs w:val="24"/>
              </w:rPr>
              <w:t>/biopsy</w:t>
            </w:r>
          </w:p>
        </w:tc>
        <w:tc>
          <w:tcPr>
            <w:tcW w:w="720" w:type="dxa"/>
            <w:tcBorders>
              <w:bottom w:val="single" w:sz="4" w:space="0" w:color="auto"/>
            </w:tcBorders>
          </w:tcPr>
          <w:p w14:paraId="2040DBA4"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sz w:val="24"/>
                <w:szCs w:val="24"/>
              </w:rPr>
              <w:t>2.55</w:t>
            </w:r>
          </w:p>
        </w:tc>
        <w:tc>
          <w:tcPr>
            <w:tcW w:w="1553" w:type="dxa"/>
            <w:tcBorders>
              <w:bottom w:val="single" w:sz="4" w:space="0" w:color="auto"/>
            </w:tcBorders>
          </w:tcPr>
          <w:p w14:paraId="7336DE38" w14:textId="04D2E5C2"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sz w:val="24"/>
                <w:szCs w:val="24"/>
              </w:rPr>
              <w:t>1.05</w:t>
            </w:r>
            <w:r w:rsidR="00081697">
              <w:rPr>
                <w:rFonts w:ascii="Book Antiqua" w:hAnsi="Book Antiqua" w:cs="Arial"/>
                <w:sz w:val="24"/>
                <w:szCs w:val="24"/>
              </w:rPr>
              <w:t>-</w:t>
            </w:r>
            <w:r w:rsidRPr="000E5AE8">
              <w:rPr>
                <w:rFonts w:ascii="Book Antiqua" w:hAnsi="Book Antiqua" w:cs="Arial"/>
                <w:sz w:val="24"/>
                <w:szCs w:val="24"/>
              </w:rPr>
              <w:t>6.19</w:t>
            </w:r>
          </w:p>
        </w:tc>
        <w:tc>
          <w:tcPr>
            <w:tcW w:w="1057" w:type="dxa"/>
            <w:tcBorders>
              <w:bottom w:val="single" w:sz="4" w:space="0" w:color="auto"/>
            </w:tcBorders>
          </w:tcPr>
          <w:p w14:paraId="1AF7FAAA"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sz w:val="24"/>
                <w:szCs w:val="24"/>
              </w:rPr>
              <w:t>0.04</w:t>
            </w:r>
          </w:p>
        </w:tc>
        <w:tc>
          <w:tcPr>
            <w:tcW w:w="720" w:type="dxa"/>
            <w:tcBorders>
              <w:bottom w:val="single" w:sz="4" w:space="0" w:color="auto"/>
            </w:tcBorders>
            <w:noWrap/>
          </w:tcPr>
          <w:p w14:paraId="36580A06"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636" w:type="dxa"/>
            <w:tcBorders>
              <w:bottom w:val="single" w:sz="4" w:space="0" w:color="auto"/>
            </w:tcBorders>
            <w:noWrap/>
          </w:tcPr>
          <w:p w14:paraId="6A855FD8"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c>
          <w:tcPr>
            <w:tcW w:w="1138" w:type="dxa"/>
            <w:tcBorders>
              <w:bottom w:val="single" w:sz="4" w:space="0" w:color="auto"/>
            </w:tcBorders>
            <w:noWrap/>
          </w:tcPr>
          <w:p w14:paraId="19BACF3E" w14:textId="77777777" w:rsidR="00424D8B" w:rsidRPr="000E5AE8" w:rsidRDefault="00424D8B" w:rsidP="00E47A23">
            <w:pPr>
              <w:spacing w:after="0" w:line="360" w:lineRule="auto"/>
              <w:jc w:val="center"/>
              <w:rPr>
                <w:rFonts w:ascii="Book Antiqua" w:hAnsi="Book Antiqua" w:cs="Arial"/>
                <w:color w:val="000000"/>
                <w:sz w:val="24"/>
                <w:szCs w:val="24"/>
              </w:rPr>
            </w:pPr>
            <w:r w:rsidRPr="000E5AE8">
              <w:rPr>
                <w:rFonts w:ascii="Book Antiqua" w:hAnsi="Book Antiqua" w:cs="Arial"/>
                <w:color w:val="000000"/>
                <w:sz w:val="24"/>
                <w:szCs w:val="24"/>
              </w:rPr>
              <w:t>.</w:t>
            </w:r>
          </w:p>
        </w:tc>
      </w:tr>
    </w:tbl>
    <w:p w14:paraId="3C90F214" w14:textId="26024DBA" w:rsidR="00424D8B" w:rsidRPr="000E5AE8" w:rsidRDefault="00424D8B" w:rsidP="000E5AE8">
      <w:pPr>
        <w:spacing w:after="0" w:line="360" w:lineRule="auto"/>
        <w:jc w:val="both"/>
        <w:rPr>
          <w:rFonts w:ascii="Book Antiqua" w:hAnsi="Book Antiqua" w:cs="Arial"/>
          <w:sz w:val="24"/>
          <w:szCs w:val="24"/>
          <w:lang w:eastAsia="zh-CN"/>
        </w:rPr>
      </w:pPr>
      <w:proofErr w:type="spellStart"/>
      <w:proofErr w:type="gramStart"/>
      <w:r w:rsidRPr="000E5AE8">
        <w:rPr>
          <w:rFonts w:ascii="Book Antiqua" w:hAnsi="Book Antiqua" w:cs="Arial"/>
          <w:sz w:val="24"/>
          <w:szCs w:val="24"/>
          <w:vertAlign w:val="superscript"/>
        </w:rPr>
        <w:t>a</w:t>
      </w:r>
      <w:r w:rsidRPr="000E5AE8">
        <w:rPr>
          <w:rFonts w:ascii="Book Antiqua" w:hAnsi="Book Antiqua" w:cs="Arial"/>
          <w:sz w:val="24"/>
          <w:szCs w:val="24"/>
        </w:rPr>
        <w:t>Zero</w:t>
      </w:r>
      <w:proofErr w:type="spellEnd"/>
      <w:proofErr w:type="gramEnd"/>
      <w:r w:rsidRPr="000E5AE8">
        <w:rPr>
          <w:rFonts w:ascii="Book Antiqua" w:hAnsi="Book Antiqua" w:cs="Arial"/>
          <w:sz w:val="24"/>
          <w:szCs w:val="24"/>
        </w:rPr>
        <w:t xml:space="preserve"> patients with IL28b CC genotype relapsed after completing treatment</w:t>
      </w:r>
      <w:r w:rsidR="008A3FFE">
        <w:rPr>
          <w:rFonts w:ascii="Book Antiqua" w:hAnsi="Book Antiqua" w:cs="Arial" w:hint="eastAsia"/>
          <w:sz w:val="24"/>
          <w:szCs w:val="24"/>
          <w:lang w:eastAsia="zh-CN"/>
        </w:rPr>
        <w:t xml:space="preserve">; </w:t>
      </w:r>
      <w:proofErr w:type="spellStart"/>
      <w:r w:rsidRPr="000E5AE8">
        <w:rPr>
          <w:rFonts w:ascii="Book Antiqua" w:hAnsi="Book Antiqua" w:cs="Arial"/>
          <w:sz w:val="24"/>
          <w:szCs w:val="24"/>
          <w:vertAlign w:val="superscript"/>
        </w:rPr>
        <w:t>b</w:t>
      </w:r>
      <w:r w:rsidRPr="000E5AE8">
        <w:rPr>
          <w:rFonts w:ascii="Book Antiqua" w:hAnsi="Book Antiqua" w:cs="Arial"/>
          <w:sz w:val="24"/>
          <w:szCs w:val="24"/>
        </w:rPr>
        <w:t>Estimated</w:t>
      </w:r>
      <w:proofErr w:type="spellEnd"/>
      <w:r w:rsidRPr="000E5AE8">
        <w:rPr>
          <w:rFonts w:ascii="Book Antiqua" w:hAnsi="Book Antiqua" w:cs="Arial"/>
          <w:sz w:val="24"/>
          <w:szCs w:val="24"/>
        </w:rPr>
        <w:t xml:space="preserve"> glomerular filtration rate calculated with EPI formula</w:t>
      </w:r>
      <w:r w:rsidR="008A3FFE">
        <w:rPr>
          <w:rFonts w:ascii="Book Antiqua" w:hAnsi="Book Antiqua" w:cs="Arial" w:hint="eastAsia"/>
          <w:sz w:val="24"/>
          <w:szCs w:val="24"/>
          <w:lang w:eastAsia="zh-CN"/>
        </w:rPr>
        <w:t>.</w:t>
      </w:r>
    </w:p>
    <w:p w14:paraId="1FA3CB59" w14:textId="77777777" w:rsidR="00424D8B" w:rsidRPr="000E5AE8" w:rsidRDefault="00424D8B" w:rsidP="000E5AE8">
      <w:pPr>
        <w:widowControl w:val="0"/>
        <w:autoSpaceDE w:val="0"/>
        <w:autoSpaceDN w:val="0"/>
        <w:adjustRightInd w:val="0"/>
        <w:spacing w:after="0" w:line="360" w:lineRule="auto"/>
        <w:jc w:val="both"/>
        <w:rPr>
          <w:rFonts w:ascii="Book Antiqua" w:hAnsi="Book Antiqua" w:cs="Arial"/>
          <w:color w:val="000000"/>
          <w:sz w:val="24"/>
          <w:szCs w:val="24"/>
        </w:rPr>
      </w:pPr>
    </w:p>
    <w:p w14:paraId="69BCE641" w14:textId="61D91666" w:rsidR="00E01591" w:rsidRPr="000E5AE8" w:rsidRDefault="00E01591" w:rsidP="000E5AE8">
      <w:pPr>
        <w:spacing w:after="0" w:line="360" w:lineRule="auto"/>
        <w:jc w:val="both"/>
        <w:rPr>
          <w:rFonts w:ascii="Book Antiqua" w:hAnsi="Book Antiqua" w:cs="Arial"/>
          <w:b/>
          <w:sz w:val="24"/>
          <w:szCs w:val="24"/>
          <w:lang w:eastAsia="zh-CN"/>
        </w:rPr>
      </w:pPr>
    </w:p>
    <w:sectPr w:rsidR="00E01591" w:rsidRPr="000E5AE8" w:rsidSect="008A3FFE">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9A76E" w14:textId="77777777" w:rsidR="00896CB0" w:rsidRDefault="00896CB0" w:rsidP="00223E4B">
      <w:pPr>
        <w:spacing w:after="0" w:line="240" w:lineRule="auto"/>
      </w:pPr>
      <w:r>
        <w:separator/>
      </w:r>
    </w:p>
  </w:endnote>
  <w:endnote w:type="continuationSeparator" w:id="0">
    <w:p w14:paraId="0243DBFF" w14:textId="77777777" w:rsidR="00896CB0" w:rsidRDefault="00896CB0" w:rsidP="00223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pyrus">
    <w:panose1 w:val="020B0602040200020303"/>
    <w:charset w:val="00"/>
    <w:family w:val="auto"/>
    <w:pitch w:val="variable"/>
    <w:sig w:usb0="A000007F" w:usb1="4000205B" w:usb2="00000000" w:usb3="00000000" w:csb0="00000193"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337C7" w14:textId="77777777" w:rsidR="002B4A90" w:rsidRDefault="002B4A90">
    <w:pPr>
      <w:pStyle w:val="Footer"/>
      <w:jc w:val="right"/>
    </w:pPr>
    <w:r>
      <w:fldChar w:fldCharType="begin"/>
    </w:r>
    <w:r>
      <w:instrText xml:space="preserve"> PAGE   \* MERGEFORMAT </w:instrText>
    </w:r>
    <w:r>
      <w:fldChar w:fldCharType="separate"/>
    </w:r>
    <w:r w:rsidR="0015204C">
      <w:rPr>
        <w:noProof/>
      </w:rPr>
      <w:t>35</w:t>
    </w:r>
    <w:r>
      <w:fldChar w:fldCharType="end"/>
    </w:r>
  </w:p>
  <w:p w14:paraId="1EFF9B98" w14:textId="77777777" w:rsidR="002B4A90" w:rsidRDefault="002B4A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1F4BE" w14:textId="77777777" w:rsidR="00896CB0" w:rsidRDefault="00896CB0" w:rsidP="00223E4B">
      <w:pPr>
        <w:spacing w:after="0" w:line="240" w:lineRule="auto"/>
      </w:pPr>
      <w:r>
        <w:separator/>
      </w:r>
    </w:p>
  </w:footnote>
  <w:footnote w:type="continuationSeparator" w:id="0">
    <w:p w14:paraId="361CD9F8" w14:textId="77777777" w:rsidR="00896CB0" w:rsidRDefault="00896CB0" w:rsidP="00223E4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9C36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686578"/>
    <w:multiLevelType w:val="hybridMultilevel"/>
    <w:tmpl w:val="D3E8E9B4"/>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BA74B1"/>
    <w:multiLevelType w:val="hybridMultilevel"/>
    <w:tmpl w:val="E71843CA"/>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p2z9p2frswvwaexrw6x2xry2waezfz2za5t&quot;&gt;tvr&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9&lt;/item&gt;&lt;item&gt;30&lt;/item&gt;&lt;item&gt;31&lt;/item&gt;&lt;item&gt;32&lt;/item&gt;&lt;item&gt;33&lt;/item&gt;&lt;item&gt;34&lt;/item&gt;&lt;item&gt;35&lt;/item&gt;&lt;item&gt;36&lt;/item&gt;&lt;item&gt;37&lt;/item&gt;&lt;item&gt;38&lt;/item&gt;&lt;item&gt;39&lt;/item&gt;&lt;/record-ids&gt;&lt;/item&gt;&lt;/Libraries&gt;"/>
  </w:docVars>
  <w:rsids>
    <w:rsidRoot w:val="0024553F"/>
    <w:rsid w:val="00001911"/>
    <w:rsid w:val="0000750E"/>
    <w:rsid w:val="00007F55"/>
    <w:rsid w:val="000122EF"/>
    <w:rsid w:val="00012C15"/>
    <w:rsid w:val="00016549"/>
    <w:rsid w:val="00017E61"/>
    <w:rsid w:val="00020AD7"/>
    <w:rsid w:val="000234DE"/>
    <w:rsid w:val="00025778"/>
    <w:rsid w:val="000276EB"/>
    <w:rsid w:val="0003217E"/>
    <w:rsid w:val="00032A9D"/>
    <w:rsid w:val="00033490"/>
    <w:rsid w:val="00033A9F"/>
    <w:rsid w:val="0003467E"/>
    <w:rsid w:val="00034B9C"/>
    <w:rsid w:val="00035F28"/>
    <w:rsid w:val="00036CEB"/>
    <w:rsid w:val="000450A0"/>
    <w:rsid w:val="000465B7"/>
    <w:rsid w:val="00046A65"/>
    <w:rsid w:val="00053A68"/>
    <w:rsid w:val="000543A0"/>
    <w:rsid w:val="000565F2"/>
    <w:rsid w:val="00057095"/>
    <w:rsid w:val="000576CF"/>
    <w:rsid w:val="00060AA7"/>
    <w:rsid w:val="00061AE3"/>
    <w:rsid w:val="00063D2F"/>
    <w:rsid w:val="000646F4"/>
    <w:rsid w:val="000665DF"/>
    <w:rsid w:val="00067E93"/>
    <w:rsid w:val="0007153C"/>
    <w:rsid w:val="0007433A"/>
    <w:rsid w:val="00075205"/>
    <w:rsid w:val="00075DC3"/>
    <w:rsid w:val="0007612B"/>
    <w:rsid w:val="00080113"/>
    <w:rsid w:val="000809A6"/>
    <w:rsid w:val="00080EBE"/>
    <w:rsid w:val="00080EF5"/>
    <w:rsid w:val="00081697"/>
    <w:rsid w:val="00081E07"/>
    <w:rsid w:val="00083214"/>
    <w:rsid w:val="00084784"/>
    <w:rsid w:val="0008485C"/>
    <w:rsid w:val="00087428"/>
    <w:rsid w:val="0008758D"/>
    <w:rsid w:val="000876E2"/>
    <w:rsid w:val="00090613"/>
    <w:rsid w:val="00091B5F"/>
    <w:rsid w:val="000927E3"/>
    <w:rsid w:val="0009696E"/>
    <w:rsid w:val="000A19AB"/>
    <w:rsid w:val="000A2126"/>
    <w:rsid w:val="000A6B8E"/>
    <w:rsid w:val="000A75A3"/>
    <w:rsid w:val="000A75B2"/>
    <w:rsid w:val="000B03E4"/>
    <w:rsid w:val="000B0DCF"/>
    <w:rsid w:val="000B10A6"/>
    <w:rsid w:val="000B1710"/>
    <w:rsid w:val="000B739F"/>
    <w:rsid w:val="000C377E"/>
    <w:rsid w:val="000C46FB"/>
    <w:rsid w:val="000C5772"/>
    <w:rsid w:val="000C6A5F"/>
    <w:rsid w:val="000C7D5C"/>
    <w:rsid w:val="000D0360"/>
    <w:rsid w:val="000D3EDF"/>
    <w:rsid w:val="000D58D0"/>
    <w:rsid w:val="000E1776"/>
    <w:rsid w:val="000E42C0"/>
    <w:rsid w:val="000E5AE8"/>
    <w:rsid w:val="000E636E"/>
    <w:rsid w:val="000E7CF0"/>
    <w:rsid w:val="000F0A69"/>
    <w:rsid w:val="000F16D3"/>
    <w:rsid w:val="000F2E89"/>
    <w:rsid w:val="000F3A8D"/>
    <w:rsid w:val="000F7B23"/>
    <w:rsid w:val="00100294"/>
    <w:rsid w:val="00101930"/>
    <w:rsid w:val="00106F72"/>
    <w:rsid w:val="0010737F"/>
    <w:rsid w:val="00110D50"/>
    <w:rsid w:val="00113BF2"/>
    <w:rsid w:val="00113D3E"/>
    <w:rsid w:val="0011755A"/>
    <w:rsid w:val="0011763A"/>
    <w:rsid w:val="0012107D"/>
    <w:rsid w:val="00121880"/>
    <w:rsid w:val="001227C6"/>
    <w:rsid w:val="001261FD"/>
    <w:rsid w:val="001302C3"/>
    <w:rsid w:val="00132200"/>
    <w:rsid w:val="00133658"/>
    <w:rsid w:val="00134E62"/>
    <w:rsid w:val="001372D5"/>
    <w:rsid w:val="00141747"/>
    <w:rsid w:val="00144F49"/>
    <w:rsid w:val="00151CFA"/>
    <w:rsid w:val="0015204C"/>
    <w:rsid w:val="001538D8"/>
    <w:rsid w:val="00154693"/>
    <w:rsid w:val="00157B64"/>
    <w:rsid w:val="00160BE5"/>
    <w:rsid w:val="00161196"/>
    <w:rsid w:val="001632BA"/>
    <w:rsid w:val="001655DE"/>
    <w:rsid w:val="001659B8"/>
    <w:rsid w:val="00170D55"/>
    <w:rsid w:val="00171BAE"/>
    <w:rsid w:val="0017353C"/>
    <w:rsid w:val="00175A38"/>
    <w:rsid w:val="0017603F"/>
    <w:rsid w:val="0017795B"/>
    <w:rsid w:val="00180E41"/>
    <w:rsid w:val="00180FF4"/>
    <w:rsid w:val="00184930"/>
    <w:rsid w:val="00190B35"/>
    <w:rsid w:val="00195531"/>
    <w:rsid w:val="001968A8"/>
    <w:rsid w:val="00196D61"/>
    <w:rsid w:val="001A0326"/>
    <w:rsid w:val="001A2769"/>
    <w:rsid w:val="001A2BAD"/>
    <w:rsid w:val="001A3AE7"/>
    <w:rsid w:val="001A4103"/>
    <w:rsid w:val="001B0547"/>
    <w:rsid w:val="001B2003"/>
    <w:rsid w:val="001B3959"/>
    <w:rsid w:val="001B3F2B"/>
    <w:rsid w:val="001B5CB1"/>
    <w:rsid w:val="001B6664"/>
    <w:rsid w:val="001B7D8E"/>
    <w:rsid w:val="001C4D9F"/>
    <w:rsid w:val="001C5663"/>
    <w:rsid w:val="001C7278"/>
    <w:rsid w:val="001D014B"/>
    <w:rsid w:val="001D5158"/>
    <w:rsid w:val="001D6576"/>
    <w:rsid w:val="001E2767"/>
    <w:rsid w:val="001E436A"/>
    <w:rsid w:val="001E4432"/>
    <w:rsid w:val="001E4CA7"/>
    <w:rsid w:val="001F01DB"/>
    <w:rsid w:val="001F3A5C"/>
    <w:rsid w:val="001F419A"/>
    <w:rsid w:val="001F6574"/>
    <w:rsid w:val="001F705D"/>
    <w:rsid w:val="001F7E5E"/>
    <w:rsid w:val="0020060E"/>
    <w:rsid w:val="00202925"/>
    <w:rsid w:val="00202B7C"/>
    <w:rsid w:val="0020326E"/>
    <w:rsid w:val="00205F7B"/>
    <w:rsid w:val="0020601A"/>
    <w:rsid w:val="002078D4"/>
    <w:rsid w:val="00212EC3"/>
    <w:rsid w:val="002144BE"/>
    <w:rsid w:val="00223E4B"/>
    <w:rsid w:val="00227C2E"/>
    <w:rsid w:val="00227F22"/>
    <w:rsid w:val="00230DBD"/>
    <w:rsid w:val="00235C85"/>
    <w:rsid w:val="00240ABE"/>
    <w:rsid w:val="00241CB7"/>
    <w:rsid w:val="00244A3D"/>
    <w:rsid w:val="0024553F"/>
    <w:rsid w:val="0024737E"/>
    <w:rsid w:val="00252A86"/>
    <w:rsid w:val="00254EC4"/>
    <w:rsid w:val="00261F4A"/>
    <w:rsid w:val="00265A06"/>
    <w:rsid w:val="0026722E"/>
    <w:rsid w:val="002676E9"/>
    <w:rsid w:val="00267B4C"/>
    <w:rsid w:val="00270846"/>
    <w:rsid w:val="00270F1E"/>
    <w:rsid w:val="00272BBA"/>
    <w:rsid w:val="002734BA"/>
    <w:rsid w:val="00275518"/>
    <w:rsid w:val="00277399"/>
    <w:rsid w:val="0028072D"/>
    <w:rsid w:val="002919E6"/>
    <w:rsid w:val="002930EE"/>
    <w:rsid w:val="00293438"/>
    <w:rsid w:val="00294881"/>
    <w:rsid w:val="00295D5C"/>
    <w:rsid w:val="00296773"/>
    <w:rsid w:val="00296A3A"/>
    <w:rsid w:val="00297362"/>
    <w:rsid w:val="002A09F0"/>
    <w:rsid w:val="002A1D31"/>
    <w:rsid w:val="002A21CF"/>
    <w:rsid w:val="002A25A8"/>
    <w:rsid w:val="002A374D"/>
    <w:rsid w:val="002A5BBB"/>
    <w:rsid w:val="002A7EF9"/>
    <w:rsid w:val="002B139A"/>
    <w:rsid w:val="002B16C2"/>
    <w:rsid w:val="002B1B62"/>
    <w:rsid w:val="002B48B2"/>
    <w:rsid w:val="002B4A23"/>
    <w:rsid w:val="002B4A90"/>
    <w:rsid w:val="002B5AF5"/>
    <w:rsid w:val="002B73F1"/>
    <w:rsid w:val="002C0561"/>
    <w:rsid w:val="002C4332"/>
    <w:rsid w:val="002C6C14"/>
    <w:rsid w:val="002D185A"/>
    <w:rsid w:val="002D5E31"/>
    <w:rsid w:val="002D7046"/>
    <w:rsid w:val="002E2B0F"/>
    <w:rsid w:val="002E3BB5"/>
    <w:rsid w:val="002E3C7F"/>
    <w:rsid w:val="002E6501"/>
    <w:rsid w:val="002E7861"/>
    <w:rsid w:val="002E7971"/>
    <w:rsid w:val="002E7DD5"/>
    <w:rsid w:val="002F2CCC"/>
    <w:rsid w:val="002F2FB1"/>
    <w:rsid w:val="002F4419"/>
    <w:rsid w:val="002F4C10"/>
    <w:rsid w:val="002F5023"/>
    <w:rsid w:val="002F57F3"/>
    <w:rsid w:val="002F6DBC"/>
    <w:rsid w:val="002F74DA"/>
    <w:rsid w:val="0030077C"/>
    <w:rsid w:val="00303C1F"/>
    <w:rsid w:val="00305A38"/>
    <w:rsid w:val="003073DF"/>
    <w:rsid w:val="00311943"/>
    <w:rsid w:val="00315CC9"/>
    <w:rsid w:val="003232AF"/>
    <w:rsid w:val="0032603D"/>
    <w:rsid w:val="003269D7"/>
    <w:rsid w:val="0033050F"/>
    <w:rsid w:val="00331BC1"/>
    <w:rsid w:val="00331D23"/>
    <w:rsid w:val="00332EC0"/>
    <w:rsid w:val="00334264"/>
    <w:rsid w:val="0033735D"/>
    <w:rsid w:val="00337A97"/>
    <w:rsid w:val="003404AA"/>
    <w:rsid w:val="00340CB1"/>
    <w:rsid w:val="00342E0C"/>
    <w:rsid w:val="00343DC4"/>
    <w:rsid w:val="00346DD3"/>
    <w:rsid w:val="00347464"/>
    <w:rsid w:val="0035031F"/>
    <w:rsid w:val="00350CD0"/>
    <w:rsid w:val="00350E71"/>
    <w:rsid w:val="00350FCB"/>
    <w:rsid w:val="00351A8E"/>
    <w:rsid w:val="00352255"/>
    <w:rsid w:val="00354B47"/>
    <w:rsid w:val="00362DF1"/>
    <w:rsid w:val="00362E64"/>
    <w:rsid w:val="003651C2"/>
    <w:rsid w:val="003749CF"/>
    <w:rsid w:val="0037504C"/>
    <w:rsid w:val="00375218"/>
    <w:rsid w:val="00377173"/>
    <w:rsid w:val="00377D0A"/>
    <w:rsid w:val="00377ECE"/>
    <w:rsid w:val="003801C9"/>
    <w:rsid w:val="003846AA"/>
    <w:rsid w:val="003859AA"/>
    <w:rsid w:val="003901B4"/>
    <w:rsid w:val="00393367"/>
    <w:rsid w:val="003A1228"/>
    <w:rsid w:val="003A1625"/>
    <w:rsid w:val="003A3046"/>
    <w:rsid w:val="003A7792"/>
    <w:rsid w:val="003B10A4"/>
    <w:rsid w:val="003C0768"/>
    <w:rsid w:val="003C215E"/>
    <w:rsid w:val="003C2689"/>
    <w:rsid w:val="003C3548"/>
    <w:rsid w:val="003D04F3"/>
    <w:rsid w:val="003D0D59"/>
    <w:rsid w:val="003D5CCE"/>
    <w:rsid w:val="003E04CF"/>
    <w:rsid w:val="003E157A"/>
    <w:rsid w:val="003E3D05"/>
    <w:rsid w:val="003E3FB6"/>
    <w:rsid w:val="003E3FE6"/>
    <w:rsid w:val="003E4A34"/>
    <w:rsid w:val="003E5487"/>
    <w:rsid w:val="003F10E0"/>
    <w:rsid w:val="003F24DA"/>
    <w:rsid w:val="003F4757"/>
    <w:rsid w:val="003F4FF1"/>
    <w:rsid w:val="003F5931"/>
    <w:rsid w:val="00400018"/>
    <w:rsid w:val="00406AFB"/>
    <w:rsid w:val="00407A2A"/>
    <w:rsid w:val="00407AFA"/>
    <w:rsid w:val="00410B8D"/>
    <w:rsid w:val="004117F1"/>
    <w:rsid w:val="00413A39"/>
    <w:rsid w:val="00415D54"/>
    <w:rsid w:val="0041681A"/>
    <w:rsid w:val="00416C3F"/>
    <w:rsid w:val="00416F43"/>
    <w:rsid w:val="0042103C"/>
    <w:rsid w:val="004212F6"/>
    <w:rsid w:val="004222E4"/>
    <w:rsid w:val="00424D8B"/>
    <w:rsid w:val="00427731"/>
    <w:rsid w:val="0043165D"/>
    <w:rsid w:val="004322FE"/>
    <w:rsid w:val="00435093"/>
    <w:rsid w:val="004374E1"/>
    <w:rsid w:val="00443B42"/>
    <w:rsid w:val="00444ABA"/>
    <w:rsid w:val="00445AC0"/>
    <w:rsid w:val="00446E93"/>
    <w:rsid w:val="004512F5"/>
    <w:rsid w:val="00452BFF"/>
    <w:rsid w:val="004566B3"/>
    <w:rsid w:val="00456D2C"/>
    <w:rsid w:val="00463BC8"/>
    <w:rsid w:val="004662D7"/>
    <w:rsid w:val="004673AD"/>
    <w:rsid w:val="0047058C"/>
    <w:rsid w:val="00471366"/>
    <w:rsid w:val="004713C6"/>
    <w:rsid w:val="004729C8"/>
    <w:rsid w:val="00474B08"/>
    <w:rsid w:val="004770FA"/>
    <w:rsid w:val="0048460C"/>
    <w:rsid w:val="004903A1"/>
    <w:rsid w:val="0049155E"/>
    <w:rsid w:val="00497F69"/>
    <w:rsid w:val="004A389D"/>
    <w:rsid w:val="004A3F51"/>
    <w:rsid w:val="004A51B1"/>
    <w:rsid w:val="004B334F"/>
    <w:rsid w:val="004B454F"/>
    <w:rsid w:val="004B4E9D"/>
    <w:rsid w:val="004B532E"/>
    <w:rsid w:val="004C31B9"/>
    <w:rsid w:val="004C5F6B"/>
    <w:rsid w:val="004C724E"/>
    <w:rsid w:val="004D06B7"/>
    <w:rsid w:val="004D09F0"/>
    <w:rsid w:val="004D71CC"/>
    <w:rsid w:val="004E3246"/>
    <w:rsid w:val="004E7585"/>
    <w:rsid w:val="004E790B"/>
    <w:rsid w:val="004F00F7"/>
    <w:rsid w:val="004F0D20"/>
    <w:rsid w:val="005000BA"/>
    <w:rsid w:val="00500258"/>
    <w:rsid w:val="005003B7"/>
    <w:rsid w:val="005054E1"/>
    <w:rsid w:val="00505BE7"/>
    <w:rsid w:val="00506044"/>
    <w:rsid w:val="005071AB"/>
    <w:rsid w:val="005125DC"/>
    <w:rsid w:val="0051784A"/>
    <w:rsid w:val="00517D77"/>
    <w:rsid w:val="005204ED"/>
    <w:rsid w:val="005211CD"/>
    <w:rsid w:val="0052183B"/>
    <w:rsid w:val="00521D15"/>
    <w:rsid w:val="0052359F"/>
    <w:rsid w:val="00523E26"/>
    <w:rsid w:val="00525903"/>
    <w:rsid w:val="0053309E"/>
    <w:rsid w:val="00534635"/>
    <w:rsid w:val="00534F9D"/>
    <w:rsid w:val="00535CE7"/>
    <w:rsid w:val="00537EE7"/>
    <w:rsid w:val="00546F24"/>
    <w:rsid w:val="00550A4E"/>
    <w:rsid w:val="00551EF1"/>
    <w:rsid w:val="0055645D"/>
    <w:rsid w:val="00564277"/>
    <w:rsid w:val="00566E31"/>
    <w:rsid w:val="00570682"/>
    <w:rsid w:val="00570D31"/>
    <w:rsid w:val="005720BE"/>
    <w:rsid w:val="00573821"/>
    <w:rsid w:val="005758E0"/>
    <w:rsid w:val="00576F88"/>
    <w:rsid w:val="005773F0"/>
    <w:rsid w:val="0058276E"/>
    <w:rsid w:val="00583966"/>
    <w:rsid w:val="00585CFB"/>
    <w:rsid w:val="005877C5"/>
    <w:rsid w:val="00592A5B"/>
    <w:rsid w:val="00592CC8"/>
    <w:rsid w:val="00594E54"/>
    <w:rsid w:val="005954D9"/>
    <w:rsid w:val="00595B3B"/>
    <w:rsid w:val="005968BB"/>
    <w:rsid w:val="00596DF6"/>
    <w:rsid w:val="005A0A26"/>
    <w:rsid w:val="005A223E"/>
    <w:rsid w:val="005A2865"/>
    <w:rsid w:val="005A2BDF"/>
    <w:rsid w:val="005A2EFA"/>
    <w:rsid w:val="005A5CDD"/>
    <w:rsid w:val="005A70F4"/>
    <w:rsid w:val="005A7309"/>
    <w:rsid w:val="005B0BAE"/>
    <w:rsid w:val="005B24AE"/>
    <w:rsid w:val="005B460D"/>
    <w:rsid w:val="005B664A"/>
    <w:rsid w:val="005C5133"/>
    <w:rsid w:val="005C551D"/>
    <w:rsid w:val="005C6016"/>
    <w:rsid w:val="005C6D8E"/>
    <w:rsid w:val="005D0D54"/>
    <w:rsid w:val="005D5361"/>
    <w:rsid w:val="005D54F2"/>
    <w:rsid w:val="005D7C69"/>
    <w:rsid w:val="005E03EA"/>
    <w:rsid w:val="005E1369"/>
    <w:rsid w:val="005E4404"/>
    <w:rsid w:val="005E7F9E"/>
    <w:rsid w:val="005F0832"/>
    <w:rsid w:val="005F0B33"/>
    <w:rsid w:val="005F17E5"/>
    <w:rsid w:val="005F433F"/>
    <w:rsid w:val="005F70C6"/>
    <w:rsid w:val="00605AC4"/>
    <w:rsid w:val="006074C3"/>
    <w:rsid w:val="0060764D"/>
    <w:rsid w:val="006146FE"/>
    <w:rsid w:val="00620077"/>
    <w:rsid w:val="00621BAE"/>
    <w:rsid w:val="00621E7C"/>
    <w:rsid w:val="00623019"/>
    <w:rsid w:val="006255E0"/>
    <w:rsid w:val="00626340"/>
    <w:rsid w:val="006312C3"/>
    <w:rsid w:val="00631B69"/>
    <w:rsid w:val="00632BFF"/>
    <w:rsid w:val="006342D2"/>
    <w:rsid w:val="00640928"/>
    <w:rsid w:val="00640FF4"/>
    <w:rsid w:val="0064134E"/>
    <w:rsid w:val="006421B4"/>
    <w:rsid w:val="00652041"/>
    <w:rsid w:val="00652F4E"/>
    <w:rsid w:val="00657ADC"/>
    <w:rsid w:val="006601D0"/>
    <w:rsid w:val="00664C75"/>
    <w:rsid w:val="00665B98"/>
    <w:rsid w:val="00666B64"/>
    <w:rsid w:val="00670D1F"/>
    <w:rsid w:val="00683A2D"/>
    <w:rsid w:val="0068408B"/>
    <w:rsid w:val="00685FA2"/>
    <w:rsid w:val="0068651F"/>
    <w:rsid w:val="0069144B"/>
    <w:rsid w:val="006938FC"/>
    <w:rsid w:val="006A0649"/>
    <w:rsid w:val="006A092A"/>
    <w:rsid w:val="006A3AAE"/>
    <w:rsid w:val="006B0B14"/>
    <w:rsid w:val="006B1D5B"/>
    <w:rsid w:val="006D189F"/>
    <w:rsid w:val="006D3007"/>
    <w:rsid w:val="006D3027"/>
    <w:rsid w:val="006D6657"/>
    <w:rsid w:val="006D7D34"/>
    <w:rsid w:val="006E0767"/>
    <w:rsid w:val="006E2608"/>
    <w:rsid w:val="006E2757"/>
    <w:rsid w:val="006E388F"/>
    <w:rsid w:val="006E3EBC"/>
    <w:rsid w:val="006E5582"/>
    <w:rsid w:val="006E7EB5"/>
    <w:rsid w:val="006F0B7A"/>
    <w:rsid w:val="006F1C66"/>
    <w:rsid w:val="006F2C4D"/>
    <w:rsid w:val="006F326D"/>
    <w:rsid w:val="006F4808"/>
    <w:rsid w:val="006F57F7"/>
    <w:rsid w:val="006F6FF6"/>
    <w:rsid w:val="006F76BE"/>
    <w:rsid w:val="00701FB3"/>
    <w:rsid w:val="00702528"/>
    <w:rsid w:val="00707D83"/>
    <w:rsid w:val="00707F17"/>
    <w:rsid w:val="007143CD"/>
    <w:rsid w:val="00715756"/>
    <w:rsid w:val="00721A0B"/>
    <w:rsid w:val="00722965"/>
    <w:rsid w:val="007232BA"/>
    <w:rsid w:val="00723D77"/>
    <w:rsid w:val="0072596F"/>
    <w:rsid w:val="00726021"/>
    <w:rsid w:val="00732D6A"/>
    <w:rsid w:val="00734C3D"/>
    <w:rsid w:val="00735034"/>
    <w:rsid w:val="00737D47"/>
    <w:rsid w:val="0074344C"/>
    <w:rsid w:val="0074368E"/>
    <w:rsid w:val="00743FAF"/>
    <w:rsid w:val="00744721"/>
    <w:rsid w:val="00745022"/>
    <w:rsid w:val="007450C5"/>
    <w:rsid w:val="0075020E"/>
    <w:rsid w:val="007512D1"/>
    <w:rsid w:val="00755EC5"/>
    <w:rsid w:val="00756A26"/>
    <w:rsid w:val="00757FF5"/>
    <w:rsid w:val="007613F1"/>
    <w:rsid w:val="00762AFF"/>
    <w:rsid w:val="00766438"/>
    <w:rsid w:val="00766779"/>
    <w:rsid w:val="00767E1E"/>
    <w:rsid w:val="00770E4E"/>
    <w:rsid w:val="00774F35"/>
    <w:rsid w:val="0077508C"/>
    <w:rsid w:val="007811E8"/>
    <w:rsid w:val="00782B00"/>
    <w:rsid w:val="00783033"/>
    <w:rsid w:val="00783362"/>
    <w:rsid w:val="00784372"/>
    <w:rsid w:val="00786FBE"/>
    <w:rsid w:val="00790109"/>
    <w:rsid w:val="00790839"/>
    <w:rsid w:val="00790FA3"/>
    <w:rsid w:val="00792D29"/>
    <w:rsid w:val="00793997"/>
    <w:rsid w:val="007967C4"/>
    <w:rsid w:val="00796F03"/>
    <w:rsid w:val="007A1065"/>
    <w:rsid w:val="007A1964"/>
    <w:rsid w:val="007A2D8B"/>
    <w:rsid w:val="007A34A9"/>
    <w:rsid w:val="007B61D0"/>
    <w:rsid w:val="007B6716"/>
    <w:rsid w:val="007C1C2A"/>
    <w:rsid w:val="007C23B4"/>
    <w:rsid w:val="007C3544"/>
    <w:rsid w:val="007C3C09"/>
    <w:rsid w:val="007C5CC8"/>
    <w:rsid w:val="007C734E"/>
    <w:rsid w:val="007D29A2"/>
    <w:rsid w:val="007D3E14"/>
    <w:rsid w:val="007D5983"/>
    <w:rsid w:val="007D6042"/>
    <w:rsid w:val="007D67B0"/>
    <w:rsid w:val="007E1246"/>
    <w:rsid w:val="007E2674"/>
    <w:rsid w:val="007E3049"/>
    <w:rsid w:val="007E43EB"/>
    <w:rsid w:val="007E46D7"/>
    <w:rsid w:val="007E5B33"/>
    <w:rsid w:val="007F4245"/>
    <w:rsid w:val="00800E94"/>
    <w:rsid w:val="008016A5"/>
    <w:rsid w:val="00801D8A"/>
    <w:rsid w:val="00802C80"/>
    <w:rsid w:val="00805F18"/>
    <w:rsid w:val="00810300"/>
    <w:rsid w:val="00813A36"/>
    <w:rsid w:val="00816E14"/>
    <w:rsid w:val="00820036"/>
    <w:rsid w:val="00820A17"/>
    <w:rsid w:val="00820CF7"/>
    <w:rsid w:val="00823C89"/>
    <w:rsid w:val="008256C6"/>
    <w:rsid w:val="00830CAF"/>
    <w:rsid w:val="00831C62"/>
    <w:rsid w:val="00833888"/>
    <w:rsid w:val="00834289"/>
    <w:rsid w:val="0084073F"/>
    <w:rsid w:val="00844216"/>
    <w:rsid w:val="00847043"/>
    <w:rsid w:val="00852C41"/>
    <w:rsid w:val="00857356"/>
    <w:rsid w:val="0085775B"/>
    <w:rsid w:val="00860ACF"/>
    <w:rsid w:val="00862358"/>
    <w:rsid w:val="0086282C"/>
    <w:rsid w:val="0086330D"/>
    <w:rsid w:val="00864A84"/>
    <w:rsid w:val="00864B11"/>
    <w:rsid w:val="008650C4"/>
    <w:rsid w:val="00865913"/>
    <w:rsid w:val="0086777F"/>
    <w:rsid w:val="008679DE"/>
    <w:rsid w:val="00871AA9"/>
    <w:rsid w:val="00874CD6"/>
    <w:rsid w:val="00880F5E"/>
    <w:rsid w:val="00883472"/>
    <w:rsid w:val="00884F30"/>
    <w:rsid w:val="008855D2"/>
    <w:rsid w:val="00885AAC"/>
    <w:rsid w:val="00885CEE"/>
    <w:rsid w:val="0089000D"/>
    <w:rsid w:val="00890DFC"/>
    <w:rsid w:val="00892F16"/>
    <w:rsid w:val="00893281"/>
    <w:rsid w:val="00893FCF"/>
    <w:rsid w:val="00895E2D"/>
    <w:rsid w:val="00895F6D"/>
    <w:rsid w:val="00896CB0"/>
    <w:rsid w:val="00897121"/>
    <w:rsid w:val="008A16A3"/>
    <w:rsid w:val="008A2AEE"/>
    <w:rsid w:val="008A3FFE"/>
    <w:rsid w:val="008B15E9"/>
    <w:rsid w:val="008B3D5A"/>
    <w:rsid w:val="008C27C8"/>
    <w:rsid w:val="008C6864"/>
    <w:rsid w:val="008C6DE4"/>
    <w:rsid w:val="008C70F3"/>
    <w:rsid w:val="008D08B3"/>
    <w:rsid w:val="008D4313"/>
    <w:rsid w:val="008D6EE5"/>
    <w:rsid w:val="008E0478"/>
    <w:rsid w:val="008E0792"/>
    <w:rsid w:val="008E1BE7"/>
    <w:rsid w:val="008E2347"/>
    <w:rsid w:val="008E23CF"/>
    <w:rsid w:val="008E598A"/>
    <w:rsid w:val="008E5D13"/>
    <w:rsid w:val="008E6069"/>
    <w:rsid w:val="00901FC9"/>
    <w:rsid w:val="00902D48"/>
    <w:rsid w:val="009038D9"/>
    <w:rsid w:val="0090426D"/>
    <w:rsid w:val="00905A72"/>
    <w:rsid w:val="00905E4E"/>
    <w:rsid w:val="0091385C"/>
    <w:rsid w:val="00914FA0"/>
    <w:rsid w:val="00915CA9"/>
    <w:rsid w:val="00916EC1"/>
    <w:rsid w:val="0092468C"/>
    <w:rsid w:val="0092480C"/>
    <w:rsid w:val="00925517"/>
    <w:rsid w:val="00926D60"/>
    <w:rsid w:val="00930B6C"/>
    <w:rsid w:val="009314A3"/>
    <w:rsid w:val="009333FE"/>
    <w:rsid w:val="009372D6"/>
    <w:rsid w:val="00941BE2"/>
    <w:rsid w:val="00942DD4"/>
    <w:rsid w:val="00944322"/>
    <w:rsid w:val="00947C96"/>
    <w:rsid w:val="009511A4"/>
    <w:rsid w:val="00951675"/>
    <w:rsid w:val="00951A5D"/>
    <w:rsid w:val="009531B6"/>
    <w:rsid w:val="00956C1B"/>
    <w:rsid w:val="0095710B"/>
    <w:rsid w:val="009575EC"/>
    <w:rsid w:val="00957C28"/>
    <w:rsid w:val="009609A2"/>
    <w:rsid w:val="0096120A"/>
    <w:rsid w:val="0096145E"/>
    <w:rsid w:val="00961DC5"/>
    <w:rsid w:val="00962C16"/>
    <w:rsid w:val="00967605"/>
    <w:rsid w:val="00973FDA"/>
    <w:rsid w:val="00974899"/>
    <w:rsid w:val="00974B14"/>
    <w:rsid w:val="00974D16"/>
    <w:rsid w:val="00974F04"/>
    <w:rsid w:val="009756A6"/>
    <w:rsid w:val="00975882"/>
    <w:rsid w:val="00977B7C"/>
    <w:rsid w:val="00980811"/>
    <w:rsid w:val="00980FF1"/>
    <w:rsid w:val="0098183E"/>
    <w:rsid w:val="0098272C"/>
    <w:rsid w:val="00982ABF"/>
    <w:rsid w:val="0098350A"/>
    <w:rsid w:val="009837D0"/>
    <w:rsid w:val="00983E90"/>
    <w:rsid w:val="0098517D"/>
    <w:rsid w:val="009863B5"/>
    <w:rsid w:val="00990828"/>
    <w:rsid w:val="009913DC"/>
    <w:rsid w:val="00991946"/>
    <w:rsid w:val="00991F12"/>
    <w:rsid w:val="009926CD"/>
    <w:rsid w:val="0099436C"/>
    <w:rsid w:val="009A1D0F"/>
    <w:rsid w:val="009A24FB"/>
    <w:rsid w:val="009A7FBE"/>
    <w:rsid w:val="009B12E1"/>
    <w:rsid w:val="009B278F"/>
    <w:rsid w:val="009B2861"/>
    <w:rsid w:val="009B2961"/>
    <w:rsid w:val="009B2BE2"/>
    <w:rsid w:val="009C2D75"/>
    <w:rsid w:val="009C7463"/>
    <w:rsid w:val="009D0362"/>
    <w:rsid w:val="009E0F19"/>
    <w:rsid w:val="009E1DB4"/>
    <w:rsid w:val="009E3333"/>
    <w:rsid w:val="009E3903"/>
    <w:rsid w:val="009E7E39"/>
    <w:rsid w:val="009F0FAF"/>
    <w:rsid w:val="009F2CDB"/>
    <w:rsid w:val="009F3517"/>
    <w:rsid w:val="00A00D74"/>
    <w:rsid w:val="00A01D4C"/>
    <w:rsid w:val="00A05EB1"/>
    <w:rsid w:val="00A07E20"/>
    <w:rsid w:val="00A11064"/>
    <w:rsid w:val="00A1367F"/>
    <w:rsid w:val="00A15BE5"/>
    <w:rsid w:val="00A216BE"/>
    <w:rsid w:val="00A2422A"/>
    <w:rsid w:val="00A31095"/>
    <w:rsid w:val="00A322C3"/>
    <w:rsid w:val="00A32632"/>
    <w:rsid w:val="00A34E36"/>
    <w:rsid w:val="00A37BB9"/>
    <w:rsid w:val="00A403CC"/>
    <w:rsid w:val="00A469C9"/>
    <w:rsid w:val="00A5047A"/>
    <w:rsid w:val="00A51B4E"/>
    <w:rsid w:val="00A51DC1"/>
    <w:rsid w:val="00A534B8"/>
    <w:rsid w:val="00A54186"/>
    <w:rsid w:val="00A543CA"/>
    <w:rsid w:val="00A550D8"/>
    <w:rsid w:val="00A564E4"/>
    <w:rsid w:val="00A5795F"/>
    <w:rsid w:val="00A62DBE"/>
    <w:rsid w:val="00A62F6E"/>
    <w:rsid w:val="00A63F20"/>
    <w:rsid w:val="00A65642"/>
    <w:rsid w:val="00A65F22"/>
    <w:rsid w:val="00A6697C"/>
    <w:rsid w:val="00A66A4F"/>
    <w:rsid w:val="00A7144F"/>
    <w:rsid w:val="00A736EC"/>
    <w:rsid w:val="00A80D76"/>
    <w:rsid w:val="00A84BF1"/>
    <w:rsid w:val="00A860FC"/>
    <w:rsid w:val="00A914EE"/>
    <w:rsid w:val="00A92EDF"/>
    <w:rsid w:val="00A9580C"/>
    <w:rsid w:val="00A96434"/>
    <w:rsid w:val="00A9673E"/>
    <w:rsid w:val="00A973FD"/>
    <w:rsid w:val="00AA14DA"/>
    <w:rsid w:val="00AA3B0B"/>
    <w:rsid w:val="00AA4044"/>
    <w:rsid w:val="00AA548F"/>
    <w:rsid w:val="00AB3489"/>
    <w:rsid w:val="00AB6093"/>
    <w:rsid w:val="00AB6633"/>
    <w:rsid w:val="00AB6977"/>
    <w:rsid w:val="00AB6B99"/>
    <w:rsid w:val="00AB7317"/>
    <w:rsid w:val="00AB736C"/>
    <w:rsid w:val="00AB7BF2"/>
    <w:rsid w:val="00AC235B"/>
    <w:rsid w:val="00AC4110"/>
    <w:rsid w:val="00AC5353"/>
    <w:rsid w:val="00AC5C12"/>
    <w:rsid w:val="00AC69D4"/>
    <w:rsid w:val="00AC7787"/>
    <w:rsid w:val="00AD0014"/>
    <w:rsid w:val="00AD0708"/>
    <w:rsid w:val="00AD0C10"/>
    <w:rsid w:val="00AD1ADC"/>
    <w:rsid w:val="00AD4A9D"/>
    <w:rsid w:val="00AD4FE5"/>
    <w:rsid w:val="00AD560E"/>
    <w:rsid w:val="00AD62EC"/>
    <w:rsid w:val="00AD7D61"/>
    <w:rsid w:val="00AE1D54"/>
    <w:rsid w:val="00AE1E6B"/>
    <w:rsid w:val="00AE3055"/>
    <w:rsid w:val="00AE370B"/>
    <w:rsid w:val="00AE6DB5"/>
    <w:rsid w:val="00AE727C"/>
    <w:rsid w:val="00AF0188"/>
    <w:rsid w:val="00AF0C78"/>
    <w:rsid w:val="00AF5AAA"/>
    <w:rsid w:val="00AF5E8E"/>
    <w:rsid w:val="00AF7553"/>
    <w:rsid w:val="00B02E02"/>
    <w:rsid w:val="00B0323E"/>
    <w:rsid w:val="00B05BCB"/>
    <w:rsid w:val="00B0679B"/>
    <w:rsid w:val="00B07372"/>
    <w:rsid w:val="00B07BD0"/>
    <w:rsid w:val="00B12F40"/>
    <w:rsid w:val="00B13D4E"/>
    <w:rsid w:val="00B1424D"/>
    <w:rsid w:val="00B1501C"/>
    <w:rsid w:val="00B15615"/>
    <w:rsid w:val="00B17FDD"/>
    <w:rsid w:val="00B220CA"/>
    <w:rsid w:val="00B23D89"/>
    <w:rsid w:val="00B244D3"/>
    <w:rsid w:val="00B26C6F"/>
    <w:rsid w:val="00B30D79"/>
    <w:rsid w:val="00B32FC2"/>
    <w:rsid w:val="00B338EA"/>
    <w:rsid w:val="00B34B85"/>
    <w:rsid w:val="00B422BD"/>
    <w:rsid w:val="00B4554B"/>
    <w:rsid w:val="00B46B41"/>
    <w:rsid w:val="00B47AC4"/>
    <w:rsid w:val="00B51C6B"/>
    <w:rsid w:val="00B51E7B"/>
    <w:rsid w:val="00B51EF2"/>
    <w:rsid w:val="00B54498"/>
    <w:rsid w:val="00B577C8"/>
    <w:rsid w:val="00B57C12"/>
    <w:rsid w:val="00B6230C"/>
    <w:rsid w:val="00B64394"/>
    <w:rsid w:val="00B76DA8"/>
    <w:rsid w:val="00B77DE6"/>
    <w:rsid w:val="00B8020F"/>
    <w:rsid w:val="00B809E3"/>
    <w:rsid w:val="00B83E82"/>
    <w:rsid w:val="00B846D4"/>
    <w:rsid w:val="00B84855"/>
    <w:rsid w:val="00B84C38"/>
    <w:rsid w:val="00B9095B"/>
    <w:rsid w:val="00B92153"/>
    <w:rsid w:val="00B92354"/>
    <w:rsid w:val="00B92F12"/>
    <w:rsid w:val="00B92F5E"/>
    <w:rsid w:val="00B946E0"/>
    <w:rsid w:val="00B94F30"/>
    <w:rsid w:val="00B9514E"/>
    <w:rsid w:val="00BA15C1"/>
    <w:rsid w:val="00BA253E"/>
    <w:rsid w:val="00BA3126"/>
    <w:rsid w:val="00BA35A9"/>
    <w:rsid w:val="00BA49BF"/>
    <w:rsid w:val="00BA7418"/>
    <w:rsid w:val="00BA7D00"/>
    <w:rsid w:val="00BB1D68"/>
    <w:rsid w:val="00BB6890"/>
    <w:rsid w:val="00BC075D"/>
    <w:rsid w:val="00BC3053"/>
    <w:rsid w:val="00BC3942"/>
    <w:rsid w:val="00BC5256"/>
    <w:rsid w:val="00BC6B0B"/>
    <w:rsid w:val="00BC7247"/>
    <w:rsid w:val="00BD2F72"/>
    <w:rsid w:val="00BD4995"/>
    <w:rsid w:val="00BD5419"/>
    <w:rsid w:val="00BD5692"/>
    <w:rsid w:val="00BD7176"/>
    <w:rsid w:val="00BE4DC0"/>
    <w:rsid w:val="00BE6438"/>
    <w:rsid w:val="00BE77ED"/>
    <w:rsid w:val="00BF1774"/>
    <w:rsid w:val="00BF3E06"/>
    <w:rsid w:val="00BF4337"/>
    <w:rsid w:val="00BF469B"/>
    <w:rsid w:val="00BF4A76"/>
    <w:rsid w:val="00BF4F5E"/>
    <w:rsid w:val="00C00DA6"/>
    <w:rsid w:val="00C01322"/>
    <w:rsid w:val="00C0151A"/>
    <w:rsid w:val="00C0162C"/>
    <w:rsid w:val="00C01CCE"/>
    <w:rsid w:val="00C027E8"/>
    <w:rsid w:val="00C05332"/>
    <w:rsid w:val="00C11AF6"/>
    <w:rsid w:val="00C12034"/>
    <w:rsid w:val="00C127B4"/>
    <w:rsid w:val="00C1351A"/>
    <w:rsid w:val="00C150A6"/>
    <w:rsid w:val="00C16E75"/>
    <w:rsid w:val="00C214B7"/>
    <w:rsid w:val="00C214ED"/>
    <w:rsid w:val="00C27970"/>
    <w:rsid w:val="00C31A49"/>
    <w:rsid w:val="00C34E86"/>
    <w:rsid w:val="00C35ABD"/>
    <w:rsid w:val="00C41E3F"/>
    <w:rsid w:val="00C442B4"/>
    <w:rsid w:val="00C501B2"/>
    <w:rsid w:val="00C50F7B"/>
    <w:rsid w:val="00C51ED5"/>
    <w:rsid w:val="00C52326"/>
    <w:rsid w:val="00C52D9C"/>
    <w:rsid w:val="00C53B2D"/>
    <w:rsid w:val="00C54619"/>
    <w:rsid w:val="00C57294"/>
    <w:rsid w:val="00C61568"/>
    <w:rsid w:val="00C61DC5"/>
    <w:rsid w:val="00C633C4"/>
    <w:rsid w:val="00C65197"/>
    <w:rsid w:val="00C67763"/>
    <w:rsid w:val="00C70380"/>
    <w:rsid w:val="00C72E15"/>
    <w:rsid w:val="00C736C3"/>
    <w:rsid w:val="00C815F0"/>
    <w:rsid w:val="00C8353C"/>
    <w:rsid w:val="00C91C53"/>
    <w:rsid w:val="00C930CE"/>
    <w:rsid w:val="00C963B0"/>
    <w:rsid w:val="00C96749"/>
    <w:rsid w:val="00C96C64"/>
    <w:rsid w:val="00CA5C02"/>
    <w:rsid w:val="00CA684E"/>
    <w:rsid w:val="00CA6E87"/>
    <w:rsid w:val="00CB08C3"/>
    <w:rsid w:val="00CB1985"/>
    <w:rsid w:val="00CB335A"/>
    <w:rsid w:val="00CB3381"/>
    <w:rsid w:val="00CB3D65"/>
    <w:rsid w:val="00CB4890"/>
    <w:rsid w:val="00CC1BFF"/>
    <w:rsid w:val="00CC1C7C"/>
    <w:rsid w:val="00CC28AA"/>
    <w:rsid w:val="00CC423E"/>
    <w:rsid w:val="00CC7CDE"/>
    <w:rsid w:val="00CC7CFB"/>
    <w:rsid w:val="00CD0FD6"/>
    <w:rsid w:val="00CD1F35"/>
    <w:rsid w:val="00CD6D1E"/>
    <w:rsid w:val="00CE0404"/>
    <w:rsid w:val="00CE1D9C"/>
    <w:rsid w:val="00CE5480"/>
    <w:rsid w:val="00CE5D92"/>
    <w:rsid w:val="00CF2BBF"/>
    <w:rsid w:val="00D03F35"/>
    <w:rsid w:val="00D06BF1"/>
    <w:rsid w:val="00D10B84"/>
    <w:rsid w:val="00D140C0"/>
    <w:rsid w:val="00D22007"/>
    <w:rsid w:val="00D2283F"/>
    <w:rsid w:val="00D22BE4"/>
    <w:rsid w:val="00D23F38"/>
    <w:rsid w:val="00D243E4"/>
    <w:rsid w:val="00D265B8"/>
    <w:rsid w:val="00D27501"/>
    <w:rsid w:val="00D27D57"/>
    <w:rsid w:val="00D324CB"/>
    <w:rsid w:val="00D42DA5"/>
    <w:rsid w:val="00D439CA"/>
    <w:rsid w:val="00D44331"/>
    <w:rsid w:val="00D467CA"/>
    <w:rsid w:val="00D46F75"/>
    <w:rsid w:val="00D47983"/>
    <w:rsid w:val="00D54386"/>
    <w:rsid w:val="00D55B6E"/>
    <w:rsid w:val="00D5636D"/>
    <w:rsid w:val="00D579DB"/>
    <w:rsid w:val="00D64B23"/>
    <w:rsid w:val="00D70453"/>
    <w:rsid w:val="00D71BA1"/>
    <w:rsid w:val="00D72824"/>
    <w:rsid w:val="00D73784"/>
    <w:rsid w:val="00D74738"/>
    <w:rsid w:val="00D75560"/>
    <w:rsid w:val="00D76C08"/>
    <w:rsid w:val="00D8036E"/>
    <w:rsid w:val="00D817A2"/>
    <w:rsid w:val="00D817A8"/>
    <w:rsid w:val="00D81B38"/>
    <w:rsid w:val="00D84C06"/>
    <w:rsid w:val="00D850E0"/>
    <w:rsid w:val="00D90885"/>
    <w:rsid w:val="00D90E46"/>
    <w:rsid w:val="00D924D7"/>
    <w:rsid w:val="00D924FF"/>
    <w:rsid w:val="00D96D65"/>
    <w:rsid w:val="00D970D7"/>
    <w:rsid w:val="00DA1E65"/>
    <w:rsid w:val="00DA36A4"/>
    <w:rsid w:val="00DA3820"/>
    <w:rsid w:val="00DA3CCC"/>
    <w:rsid w:val="00DA7051"/>
    <w:rsid w:val="00DA791B"/>
    <w:rsid w:val="00DA7C59"/>
    <w:rsid w:val="00DB04F4"/>
    <w:rsid w:val="00DB1420"/>
    <w:rsid w:val="00DB18D0"/>
    <w:rsid w:val="00DB2B0C"/>
    <w:rsid w:val="00DB5803"/>
    <w:rsid w:val="00DB6F0A"/>
    <w:rsid w:val="00DC0377"/>
    <w:rsid w:val="00DC483A"/>
    <w:rsid w:val="00DD050B"/>
    <w:rsid w:val="00DD0C89"/>
    <w:rsid w:val="00DD24A3"/>
    <w:rsid w:val="00DD3FE1"/>
    <w:rsid w:val="00DD499E"/>
    <w:rsid w:val="00DD59C5"/>
    <w:rsid w:val="00DD77EC"/>
    <w:rsid w:val="00DE02FB"/>
    <w:rsid w:val="00DE2D2A"/>
    <w:rsid w:val="00DF08FD"/>
    <w:rsid w:val="00DF40B1"/>
    <w:rsid w:val="00DF734C"/>
    <w:rsid w:val="00E01591"/>
    <w:rsid w:val="00E02666"/>
    <w:rsid w:val="00E049E7"/>
    <w:rsid w:val="00E04E3E"/>
    <w:rsid w:val="00E04F32"/>
    <w:rsid w:val="00E069F2"/>
    <w:rsid w:val="00E07D47"/>
    <w:rsid w:val="00E13029"/>
    <w:rsid w:val="00E1424C"/>
    <w:rsid w:val="00E14808"/>
    <w:rsid w:val="00E149DF"/>
    <w:rsid w:val="00E20E74"/>
    <w:rsid w:val="00E21FD7"/>
    <w:rsid w:val="00E228A3"/>
    <w:rsid w:val="00E240ED"/>
    <w:rsid w:val="00E277AB"/>
    <w:rsid w:val="00E302E1"/>
    <w:rsid w:val="00E333FD"/>
    <w:rsid w:val="00E33430"/>
    <w:rsid w:val="00E34983"/>
    <w:rsid w:val="00E35C5E"/>
    <w:rsid w:val="00E35DD4"/>
    <w:rsid w:val="00E37D9C"/>
    <w:rsid w:val="00E40393"/>
    <w:rsid w:val="00E446C1"/>
    <w:rsid w:val="00E45B51"/>
    <w:rsid w:val="00E47A23"/>
    <w:rsid w:val="00E50A7C"/>
    <w:rsid w:val="00E5105F"/>
    <w:rsid w:val="00E56BD8"/>
    <w:rsid w:val="00E57932"/>
    <w:rsid w:val="00E57D23"/>
    <w:rsid w:val="00E62F49"/>
    <w:rsid w:val="00E66929"/>
    <w:rsid w:val="00E70862"/>
    <w:rsid w:val="00E7128C"/>
    <w:rsid w:val="00E73BF2"/>
    <w:rsid w:val="00E75BEF"/>
    <w:rsid w:val="00E77517"/>
    <w:rsid w:val="00E814F7"/>
    <w:rsid w:val="00E8331C"/>
    <w:rsid w:val="00E86893"/>
    <w:rsid w:val="00E869A4"/>
    <w:rsid w:val="00E8765E"/>
    <w:rsid w:val="00E914BC"/>
    <w:rsid w:val="00E92A85"/>
    <w:rsid w:val="00E94059"/>
    <w:rsid w:val="00E94366"/>
    <w:rsid w:val="00EA20B0"/>
    <w:rsid w:val="00EA3237"/>
    <w:rsid w:val="00EA483E"/>
    <w:rsid w:val="00EA6D8A"/>
    <w:rsid w:val="00EB2280"/>
    <w:rsid w:val="00EB66B9"/>
    <w:rsid w:val="00EB693F"/>
    <w:rsid w:val="00EB70C0"/>
    <w:rsid w:val="00EB7DFD"/>
    <w:rsid w:val="00EC21F2"/>
    <w:rsid w:val="00EC2B4B"/>
    <w:rsid w:val="00EC3E91"/>
    <w:rsid w:val="00EC4B50"/>
    <w:rsid w:val="00EC5EA8"/>
    <w:rsid w:val="00EC6936"/>
    <w:rsid w:val="00EC72CE"/>
    <w:rsid w:val="00ED15A0"/>
    <w:rsid w:val="00ED196A"/>
    <w:rsid w:val="00EE02AA"/>
    <w:rsid w:val="00EE2551"/>
    <w:rsid w:val="00EE3B7E"/>
    <w:rsid w:val="00EE4576"/>
    <w:rsid w:val="00EE6EFC"/>
    <w:rsid w:val="00F0397D"/>
    <w:rsid w:val="00F03ABA"/>
    <w:rsid w:val="00F06041"/>
    <w:rsid w:val="00F075BA"/>
    <w:rsid w:val="00F07F8F"/>
    <w:rsid w:val="00F16883"/>
    <w:rsid w:val="00F16B1C"/>
    <w:rsid w:val="00F1712C"/>
    <w:rsid w:val="00F173E1"/>
    <w:rsid w:val="00F20F03"/>
    <w:rsid w:val="00F21BE2"/>
    <w:rsid w:val="00F227D3"/>
    <w:rsid w:val="00F23125"/>
    <w:rsid w:val="00F30B97"/>
    <w:rsid w:val="00F30E88"/>
    <w:rsid w:val="00F33F8E"/>
    <w:rsid w:val="00F35E0C"/>
    <w:rsid w:val="00F419D3"/>
    <w:rsid w:val="00F4289B"/>
    <w:rsid w:val="00F453F6"/>
    <w:rsid w:val="00F46961"/>
    <w:rsid w:val="00F52BB5"/>
    <w:rsid w:val="00F56327"/>
    <w:rsid w:val="00F56A33"/>
    <w:rsid w:val="00F60551"/>
    <w:rsid w:val="00F60AFD"/>
    <w:rsid w:val="00F66B35"/>
    <w:rsid w:val="00F67032"/>
    <w:rsid w:val="00F67F95"/>
    <w:rsid w:val="00F70A9F"/>
    <w:rsid w:val="00F7172D"/>
    <w:rsid w:val="00F7468A"/>
    <w:rsid w:val="00F7509B"/>
    <w:rsid w:val="00F82262"/>
    <w:rsid w:val="00F82D0C"/>
    <w:rsid w:val="00F83D13"/>
    <w:rsid w:val="00F84218"/>
    <w:rsid w:val="00F84810"/>
    <w:rsid w:val="00F9022C"/>
    <w:rsid w:val="00F93815"/>
    <w:rsid w:val="00F93EB8"/>
    <w:rsid w:val="00F95646"/>
    <w:rsid w:val="00F961AB"/>
    <w:rsid w:val="00FA1ACF"/>
    <w:rsid w:val="00FA5852"/>
    <w:rsid w:val="00FA6DF4"/>
    <w:rsid w:val="00FB0C80"/>
    <w:rsid w:val="00FB23E7"/>
    <w:rsid w:val="00FB3EBE"/>
    <w:rsid w:val="00FB46BF"/>
    <w:rsid w:val="00FC1394"/>
    <w:rsid w:val="00FC2194"/>
    <w:rsid w:val="00FC573F"/>
    <w:rsid w:val="00FC6F30"/>
    <w:rsid w:val="00FD121C"/>
    <w:rsid w:val="00FD2EF5"/>
    <w:rsid w:val="00FD32B7"/>
    <w:rsid w:val="00FD3403"/>
    <w:rsid w:val="00FD4F80"/>
    <w:rsid w:val="00FD6629"/>
    <w:rsid w:val="00FE2697"/>
    <w:rsid w:val="00FE30D8"/>
    <w:rsid w:val="00FE4D2A"/>
    <w:rsid w:val="00FE6457"/>
    <w:rsid w:val="00FF06F8"/>
    <w:rsid w:val="00FF148C"/>
    <w:rsid w:val="00FF3741"/>
    <w:rsid w:val="00FF62D2"/>
    <w:rsid w:val="00FF684B"/>
    <w:rsid w:val="00FF7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3C8E0C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B532E"/>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337A97"/>
    <w:pPr>
      <w:keepNext/>
      <w:keepLines/>
      <w:spacing w:before="200" w:after="0"/>
      <w:outlineLvl w:val="1"/>
    </w:pPr>
    <w:rPr>
      <w:rFonts w:ascii="Cambria" w:eastAsia="MS Gothic" w:hAnsi="Cambria"/>
      <w:b/>
      <w:bCs/>
      <w:color w:val="4F81BD"/>
      <w:sz w:val="26"/>
      <w:szCs w:val="26"/>
    </w:rPr>
  </w:style>
  <w:style w:type="paragraph" w:styleId="Heading4">
    <w:name w:val="heading 4"/>
    <w:basedOn w:val="Normal"/>
    <w:next w:val="Normal"/>
    <w:link w:val="Heading4Char"/>
    <w:uiPriority w:val="9"/>
    <w:semiHidden/>
    <w:unhideWhenUsed/>
    <w:qFormat/>
    <w:rsid w:val="00017E6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B532E"/>
    <w:rPr>
      <w:rFonts w:ascii="Cambria" w:eastAsia="MS Gothic" w:hAnsi="Cambria"/>
      <w:b/>
      <w:color w:val="365F91"/>
      <w:sz w:val="28"/>
    </w:rPr>
  </w:style>
  <w:style w:type="character" w:customStyle="1" w:styleId="Heading2Char">
    <w:name w:val="Heading 2 Char"/>
    <w:link w:val="Heading2"/>
    <w:uiPriority w:val="9"/>
    <w:locked/>
    <w:rsid w:val="00337A97"/>
    <w:rPr>
      <w:rFonts w:ascii="Cambria" w:eastAsia="MS Gothic" w:hAnsi="Cambria"/>
      <w:b/>
      <w:color w:val="4F81BD"/>
      <w:sz w:val="26"/>
    </w:rPr>
  </w:style>
  <w:style w:type="character" w:styleId="Hyperlink">
    <w:name w:val="Hyperlink"/>
    <w:uiPriority w:val="99"/>
    <w:unhideWhenUsed/>
    <w:rsid w:val="00435093"/>
    <w:rPr>
      <w:color w:val="0000FF"/>
      <w:u w:val="single"/>
    </w:rPr>
  </w:style>
  <w:style w:type="paragraph" w:styleId="BalloonText">
    <w:name w:val="Balloon Text"/>
    <w:basedOn w:val="Normal"/>
    <w:link w:val="BalloonTextChar"/>
    <w:uiPriority w:val="99"/>
    <w:semiHidden/>
    <w:unhideWhenUsed/>
    <w:rsid w:val="00EC69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C6936"/>
    <w:rPr>
      <w:rFonts w:ascii="Tahoma" w:hAnsi="Tahoma"/>
      <w:sz w:val="16"/>
    </w:rPr>
  </w:style>
  <w:style w:type="paragraph" w:styleId="NormalWeb">
    <w:name w:val="Normal (Web)"/>
    <w:basedOn w:val="Normal"/>
    <w:uiPriority w:val="99"/>
    <w:unhideWhenUsed/>
    <w:rsid w:val="00631B69"/>
    <w:pPr>
      <w:spacing w:before="100" w:beforeAutospacing="1" w:after="100" w:afterAutospacing="1" w:line="240" w:lineRule="auto"/>
    </w:pPr>
    <w:rPr>
      <w:rFonts w:ascii="Times New Roman" w:hAnsi="Times New Roman"/>
      <w:sz w:val="24"/>
      <w:szCs w:val="24"/>
    </w:rPr>
  </w:style>
  <w:style w:type="character" w:styleId="CommentReference">
    <w:name w:val="annotation reference"/>
    <w:uiPriority w:val="99"/>
    <w:unhideWhenUsed/>
    <w:rsid w:val="00F1712C"/>
    <w:rPr>
      <w:sz w:val="16"/>
    </w:rPr>
  </w:style>
  <w:style w:type="paragraph" w:styleId="CommentText">
    <w:name w:val="annotation text"/>
    <w:basedOn w:val="Normal"/>
    <w:link w:val="CommentTextChar"/>
    <w:uiPriority w:val="99"/>
    <w:unhideWhenUsed/>
    <w:rsid w:val="00F1712C"/>
    <w:pPr>
      <w:spacing w:line="240" w:lineRule="auto"/>
    </w:pPr>
    <w:rPr>
      <w:sz w:val="20"/>
      <w:szCs w:val="20"/>
    </w:rPr>
  </w:style>
  <w:style w:type="character" w:customStyle="1" w:styleId="CommentTextChar">
    <w:name w:val="Comment Text Char"/>
    <w:link w:val="CommentText"/>
    <w:uiPriority w:val="99"/>
    <w:locked/>
    <w:rsid w:val="00F1712C"/>
    <w:rPr>
      <w:sz w:val="20"/>
    </w:rPr>
  </w:style>
  <w:style w:type="paragraph" w:styleId="CommentSubject">
    <w:name w:val="annotation subject"/>
    <w:basedOn w:val="CommentText"/>
    <w:next w:val="CommentText"/>
    <w:link w:val="CommentSubjectChar"/>
    <w:uiPriority w:val="99"/>
    <w:semiHidden/>
    <w:unhideWhenUsed/>
    <w:rsid w:val="00F1712C"/>
    <w:rPr>
      <w:b/>
      <w:bCs/>
    </w:rPr>
  </w:style>
  <w:style w:type="character" w:customStyle="1" w:styleId="CommentSubjectChar">
    <w:name w:val="Comment Subject Char"/>
    <w:link w:val="CommentSubject"/>
    <w:uiPriority w:val="99"/>
    <w:semiHidden/>
    <w:locked/>
    <w:rsid w:val="00F1712C"/>
    <w:rPr>
      <w:b/>
      <w:sz w:val="20"/>
    </w:rPr>
  </w:style>
  <w:style w:type="character" w:styleId="Strong">
    <w:name w:val="Strong"/>
    <w:uiPriority w:val="22"/>
    <w:qFormat/>
    <w:rsid w:val="00CC7CDE"/>
    <w:rPr>
      <w:b/>
    </w:rPr>
  </w:style>
  <w:style w:type="character" w:customStyle="1" w:styleId="apple-converted-space">
    <w:name w:val="apple-converted-space"/>
    <w:rsid w:val="00F67F95"/>
    <w:rPr>
      <w:rFonts w:cs="Times New Roman"/>
    </w:rPr>
  </w:style>
  <w:style w:type="paragraph" w:styleId="Header">
    <w:name w:val="header"/>
    <w:basedOn w:val="Normal"/>
    <w:link w:val="HeaderChar"/>
    <w:uiPriority w:val="99"/>
    <w:unhideWhenUsed/>
    <w:rsid w:val="00223E4B"/>
    <w:pPr>
      <w:tabs>
        <w:tab w:val="center" w:pos="4680"/>
        <w:tab w:val="right" w:pos="9360"/>
      </w:tabs>
      <w:spacing w:after="0" w:line="240" w:lineRule="auto"/>
    </w:pPr>
  </w:style>
  <w:style w:type="character" w:customStyle="1" w:styleId="HeaderChar">
    <w:name w:val="Header Char"/>
    <w:link w:val="Header"/>
    <w:uiPriority w:val="99"/>
    <w:locked/>
    <w:rsid w:val="00223E4B"/>
    <w:rPr>
      <w:rFonts w:cs="Times New Roman"/>
    </w:rPr>
  </w:style>
  <w:style w:type="paragraph" w:styleId="Footer">
    <w:name w:val="footer"/>
    <w:basedOn w:val="Normal"/>
    <w:link w:val="FooterChar"/>
    <w:uiPriority w:val="99"/>
    <w:unhideWhenUsed/>
    <w:rsid w:val="00223E4B"/>
    <w:pPr>
      <w:tabs>
        <w:tab w:val="center" w:pos="4680"/>
        <w:tab w:val="right" w:pos="9360"/>
      </w:tabs>
      <w:spacing w:after="0" w:line="240" w:lineRule="auto"/>
    </w:pPr>
  </w:style>
  <w:style w:type="character" w:customStyle="1" w:styleId="FooterChar">
    <w:name w:val="Footer Char"/>
    <w:link w:val="Footer"/>
    <w:uiPriority w:val="99"/>
    <w:locked/>
    <w:rsid w:val="00223E4B"/>
    <w:rPr>
      <w:rFonts w:cs="Times New Roman"/>
    </w:rPr>
  </w:style>
  <w:style w:type="paragraph" w:styleId="ListParagraph">
    <w:name w:val="List Paragraph"/>
    <w:basedOn w:val="Normal"/>
    <w:uiPriority w:val="34"/>
    <w:qFormat/>
    <w:rsid w:val="003C3548"/>
    <w:pPr>
      <w:ind w:left="720"/>
      <w:contextualSpacing/>
    </w:pPr>
  </w:style>
  <w:style w:type="character" w:customStyle="1" w:styleId="keyword">
    <w:name w:val="keyword"/>
    <w:rsid w:val="002E2B0F"/>
  </w:style>
  <w:style w:type="paragraph" w:styleId="Revision">
    <w:name w:val="Revision"/>
    <w:hidden/>
    <w:uiPriority w:val="99"/>
    <w:semiHidden/>
    <w:rsid w:val="00B51E7B"/>
    <w:rPr>
      <w:sz w:val="22"/>
      <w:szCs w:val="22"/>
    </w:rPr>
  </w:style>
  <w:style w:type="character" w:customStyle="1" w:styleId="trans">
    <w:name w:val="trans"/>
    <w:rsid w:val="00EE4576"/>
  </w:style>
  <w:style w:type="character" w:customStyle="1" w:styleId="webdict">
    <w:name w:val="webdict"/>
    <w:rsid w:val="00EE4576"/>
  </w:style>
  <w:style w:type="paragraph" w:customStyle="1" w:styleId="EndNoteBibliographyTitle">
    <w:name w:val="EndNote Bibliography Title"/>
    <w:basedOn w:val="Normal"/>
    <w:rsid w:val="00FA1ACF"/>
    <w:pPr>
      <w:spacing w:after="0"/>
      <w:jc w:val="center"/>
    </w:pPr>
  </w:style>
  <w:style w:type="paragraph" w:customStyle="1" w:styleId="EndNoteBibliography">
    <w:name w:val="EndNote Bibliography"/>
    <w:basedOn w:val="Normal"/>
    <w:rsid w:val="00FA1ACF"/>
    <w:pPr>
      <w:spacing w:line="240" w:lineRule="auto"/>
    </w:pPr>
  </w:style>
  <w:style w:type="character" w:customStyle="1" w:styleId="Heading4Char">
    <w:name w:val="Heading 4 Char"/>
    <w:basedOn w:val="DefaultParagraphFont"/>
    <w:link w:val="Heading4"/>
    <w:uiPriority w:val="9"/>
    <w:semiHidden/>
    <w:rsid w:val="00017E61"/>
    <w:rPr>
      <w:rFonts w:asciiTheme="majorHAnsi" w:eastAsiaTheme="majorEastAsia" w:hAnsiTheme="majorHAnsi" w:cstheme="majorBidi"/>
      <w:b/>
      <w:bCs/>
      <w:i/>
      <w:iCs/>
      <w:color w:val="4F81BD" w:themeColor="accent1"/>
      <w:sz w:val="22"/>
      <w:szCs w:val="22"/>
    </w:rPr>
  </w:style>
  <w:style w:type="character" w:styleId="Emphasis">
    <w:name w:val="Emphasis"/>
    <w:qFormat/>
    <w:rsid w:val="0015204C"/>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B532E"/>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337A97"/>
    <w:pPr>
      <w:keepNext/>
      <w:keepLines/>
      <w:spacing w:before="200" w:after="0"/>
      <w:outlineLvl w:val="1"/>
    </w:pPr>
    <w:rPr>
      <w:rFonts w:ascii="Cambria" w:eastAsia="MS Gothic" w:hAnsi="Cambria"/>
      <w:b/>
      <w:bCs/>
      <w:color w:val="4F81BD"/>
      <w:sz w:val="26"/>
      <w:szCs w:val="26"/>
    </w:rPr>
  </w:style>
  <w:style w:type="paragraph" w:styleId="Heading4">
    <w:name w:val="heading 4"/>
    <w:basedOn w:val="Normal"/>
    <w:next w:val="Normal"/>
    <w:link w:val="Heading4Char"/>
    <w:uiPriority w:val="9"/>
    <w:semiHidden/>
    <w:unhideWhenUsed/>
    <w:qFormat/>
    <w:rsid w:val="00017E6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B532E"/>
    <w:rPr>
      <w:rFonts w:ascii="Cambria" w:eastAsia="MS Gothic" w:hAnsi="Cambria"/>
      <w:b/>
      <w:color w:val="365F91"/>
      <w:sz w:val="28"/>
    </w:rPr>
  </w:style>
  <w:style w:type="character" w:customStyle="1" w:styleId="Heading2Char">
    <w:name w:val="Heading 2 Char"/>
    <w:link w:val="Heading2"/>
    <w:uiPriority w:val="9"/>
    <w:locked/>
    <w:rsid w:val="00337A97"/>
    <w:rPr>
      <w:rFonts w:ascii="Cambria" w:eastAsia="MS Gothic" w:hAnsi="Cambria"/>
      <w:b/>
      <w:color w:val="4F81BD"/>
      <w:sz w:val="26"/>
    </w:rPr>
  </w:style>
  <w:style w:type="character" w:styleId="Hyperlink">
    <w:name w:val="Hyperlink"/>
    <w:uiPriority w:val="99"/>
    <w:unhideWhenUsed/>
    <w:rsid w:val="00435093"/>
    <w:rPr>
      <w:color w:val="0000FF"/>
      <w:u w:val="single"/>
    </w:rPr>
  </w:style>
  <w:style w:type="paragraph" w:styleId="BalloonText">
    <w:name w:val="Balloon Text"/>
    <w:basedOn w:val="Normal"/>
    <w:link w:val="BalloonTextChar"/>
    <w:uiPriority w:val="99"/>
    <w:semiHidden/>
    <w:unhideWhenUsed/>
    <w:rsid w:val="00EC69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C6936"/>
    <w:rPr>
      <w:rFonts w:ascii="Tahoma" w:hAnsi="Tahoma"/>
      <w:sz w:val="16"/>
    </w:rPr>
  </w:style>
  <w:style w:type="paragraph" w:styleId="NormalWeb">
    <w:name w:val="Normal (Web)"/>
    <w:basedOn w:val="Normal"/>
    <w:uiPriority w:val="99"/>
    <w:unhideWhenUsed/>
    <w:rsid w:val="00631B69"/>
    <w:pPr>
      <w:spacing w:before="100" w:beforeAutospacing="1" w:after="100" w:afterAutospacing="1" w:line="240" w:lineRule="auto"/>
    </w:pPr>
    <w:rPr>
      <w:rFonts w:ascii="Times New Roman" w:hAnsi="Times New Roman"/>
      <w:sz w:val="24"/>
      <w:szCs w:val="24"/>
    </w:rPr>
  </w:style>
  <w:style w:type="character" w:styleId="CommentReference">
    <w:name w:val="annotation reference"/>
    <w:uiPriority w:val="99"/>
    <w:unhideWhenUsed/>
    <w:rsid w:val="00F1712C"/>
    <w:rPr>
      <w:sz w:val="16"/>
    </w:rPr>
  </w:style>
  <w:style w:type="paragraph" w:styleId="CommentText">
    <w:name w:val="annotation text"/>
    <w:basedOn w:val="Normal"/>
    <w:link w:val="CommentTextChar"/>
    <w:uiPriority w:val="99"/>
    <w:unhideWhenUsed/>
    <w:rsid w:val="00F1712C"/>
    <w:pPr>
      <w:spacing w:line="240" w:lineRule="auto"/>
    </w:pPr>
    <w:rPr>
      <w:sz w:val="20"/>
      <w:szCs w:val="20"/>
    </w:rPr>
  </w:style>
  <w:style w:type="character" w:customStyle="1" w:styleId="CommentTextChar">
    <w:name w:val="Comment Text Char"/>
    <w:link w:val="CommentText"/>
    <w:uiPriority w:val="99"/>
    <w:locked/>
    <w:rsid w:val="00F1712C"/>
    <w:rPr>
      <w:sz w:val="20"/>
    </w:rPr>
  </w:style>
  <w:style w:type="paragraph" w:styleId="CommentSubject">
    <w:name w:val="annotation subject"/>
    <w:basedOn w:val="CommentText"/>
    <w:next w:val="CommentText"/>
    <w:link w:val="CommentSubjectChar"/>
    <w:uiPriority w:val="99"/>
    <w:semiHidden/>
    <w:unhideWhenUsed/>
    <w:rsid w:val="00F1712C"/>
    <w:rPr>
      <w:b/>
      <w:bCs/>
    </w:rPr>
  </w:style>
  <w:style w:type="character" w:customStyle="1" w:styleId="CommentSubjectChar">
    <w:name w:val="Comment Subject Char"/>
    <w:link w:val="CommentSubject"/>
    <w:uiPriority w:val="99"/>
    <w:semiHidden/>
    <w:locked/>
    <w:rsid w:val="00F1712C"/>
    <w:rPr>
      <w:b/>
      <w:sz w:val="20"/>
    </w:rPr>
  </w:style>
  <w:style w:type="character" w:styleId="Strong">
    <w:name w:val="Strong"/>
    <w:uiPriority w:val="22"/>
    <w:qFormat/>
    <w:rsid w:val="00CC7CDE"/>
    <w:rPr>
      <w:b/>
    </w:rPr>
  </w:style>
  <w:style w:type="character" w:customStyle="1" w:styleId="apple-converted-space">
    <w:name w:val="apple-converted-space"/>
    <w:rsid w:val="00F67F95"/>
    <w:rPr>
      <w:rFonts w:cs="Times New Roman"/>
    </w:rPr>
  </w:style>
  <w:style w:type="paragraph" w:styleId="Header">
    <w:name w:val="header"/>
    <w:basedOn w:val="Normal"/>
    <w:link w:val="HeaderChar"/>
    <w:uiPriority w:val="99"/>
    <w:unhideWhenUsed/>
    <w:rsid w:val="00223E4B"/>
    <w:pPr>
      <w:tabs>
        <w:tab w:val="center" w:pos="4680"/>
        <w:tab w:val="right" w:pos="9360"/>
      </w:tabs>
      <w:spacing w:after="0" w:line="240" w:lineRule="auto"/>
    </w:pPr>
  </w:style>
  <w:style w:type="character" w:customStyle="1" w:styleId="HeaderChar">
    <w:name w:val="Header Char"/>
    <w:link w:val="Header"/>
    <w:uiPriority w:val="99"/>
    <w:locked/>
    <w:rsid w:val="00223E4B"/>
    <w:rPr>
      <w:rFonts w:cs="Times New Roman"/>
    </w:rPr>
  </w:style>
  <w:style w:type="paragraph" w:styleId="Footer">
    <w:name w:val="footer"/>
    <w:basedOn w:val="Normal"/>
    <w:link w:val="FooterChar"/>
    <w:uiPriority w:val="99"/>
    <w:unhideWhenUsed/>
    <w:rsid w:val="00223E4B"/>
    <w:pPr>
      <w:tabs>
        <w:tab w:val="center" w:pos="4680"/>
        <w:tab w:val="right" w:pos="9360"/>
      </w:tabs>
      <w:spacing w:after="0" w:line="240" w:lineRule="auto"/>
    </w:pPr>
  </w:style>
  <w:style w:type="character" w:customStyle="1" w:styleId="FooterChar">
    <w:name w:val="Footer Char"/>
    <w:link w:val="Footer"/>
    <w:uiPriority w:val="99"/>
    <w:locked/>
    <w:rsid w:val="00223E4B"/>
    <w:rPr>
      <w:rFonts w:cs="Times New Roman"/>
    </w:rPr>
  </w:style>
  <w:style w:type="paragraph" w:styleId="ListParagraph">
    <w:name w:val="List Paragraph"/>
    <w:basedOn w:val="Normal"/>
    <w:uiPriority w:val="34"/>
    <w:qFormat/>
    <w:rsid w:val="003C3548"/>
    <w:pPr>
      <w:ind w:left="720"/>
      <w:contextualSpacing/>
    </w:pPr>
  </w:style>
  <w:style w:type="character" w:customStyle="1" w:styleId="keyword">
    <w:name w:val="keyword"/>
    <w:rsid w:val="002E2B0F"/>
  </w:style>
  <w:style w:type="paragraph" w:styleId="Revision">
    <w:name w:val="Revision"/>
    <w:hidden/>
    <w:uiPriority w:val="99"/>
    <w:semiHidden/>
    <w:rsid w:val="00B51E7B"/>
    <w:rPr>
      <w:sz w:val="22"/>
      <w:szCs w:val="22"/>
    </w:rPr>
  </w:style>
  <w:style w:type="character" w:customStyle="1" w:styleId="trans">
    <w:name w:val="trans"/>
    <w:rsid w:val="00EE4576"/>
  </w:style>
  <w:style w:type="character" w:customStyle="1" w:styleId="webdict">
    <w:name w:val="webdict"/>
    <w:rsid w:val="00EE4576"/>
  </w:style>
  <w:style w:type="paragraph" w:customStyle="1" w:styleId="EndNoteBibliographyTitle">
    <w:name w:val="EndNote Bibliography Title"/>
    <w:basedOn w:val="Normal"/>
    <w:rsid w:val="00FA1ACF"/>
    <w:pPr>
      <w:spacing w:after="0"/>
      <w:jc w:val="center"/>
    </w:pPr>
  </w:style>
  <w:style w:type="paragraph" w:customStyle="1" w:styleId="EndNoteBibliography">
    <w:name w:val="EndNote Bibliography"/>
    <w:basedOn w:val="Normal"/>
    <w:rsid w:val="00FA1ACF"/>
    <w:pPr>
      <w:spacing w:line="240" w:lineRule="auto"/>
    </w:pPr>
  </w:style>
  <w:style w:type="character" w:customStyle="1" w:styleId="Heading4Char">
    <w:name w:val="Heading 4 Char"/>
    <w:basedOn w:val="DefaultParagraphFont"/>
    <w:link w:val="Heading4"/>
    <w:uiPriority w:val="9"/>
    <w:semiHidden/>
    <w:rsid w:val="00017E61"/>
    <w:rPr>
      <w:rFonts w:asciiTheme="majorHAnsi" w:eastAsiaTheme="majorEastAsia" w:hAnsiTheme="majorHAnsi" w:cstheme="majorBidi"/>
      <w:b/>
      <w:bCs/>
      <w:i/>
      <w:iCs/>
      <w:color w:val="4F81BD" w:themeColor="accent1"/>
      <w:sz w:val="22"/>
      <w:szCs w:val="22"/>
    </w:rPr>
  </w:style>
  <w:style w:type="character" w:styleId="Emphasis">
    <w:name w:val="Emphasis"/>
    <w:qFormat/>
    <w:rsid w:val="0015204C"/>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440589">
      <w:bodyDiv w:val="1"/>
      <w:marLeft w:val="0"/>
      <w:marRight w:val="0"/>
      <w:marTop w:val="0"/>
      <w:marBottom w:val="0"/>
      <w:divBdr>
        <w:top w:val="none" w:sz="0" w:space="0" w:color="auto"/>
        <w:left w:val="none" w:sz="0" w:space="0" w:color="auto"/>
        <w:bottom w:val="none" w:sz="0" w:space="0" w:color="auto"/>
        <w:right w:val="none" w:sz="0" w:space="0" w:color="auto"/>
      </w:divBdr>
    </w:div>
    <w:div w:id="432940903">
      <w:marLeft w:val="0"/>
      <w:marRight w:val="0"/>
      <w:marTop w:val="0"/>
      <w:marBottom w:val="0"/>
      <w:divBdr>
        <w:top w:val="none" w:sz="0" w:space="0" w:color="auto"/>
        <w:left w:val="none" w:sz="0" w:space="0" w:color="auto"/>
        <w:bottom w:val="none" w:sz="0" w:space="0" w:color="auto"/>
        <w:right w:val="none" w:sz="0" w:space="0" w:color="auto"/>
      </w:divBdr>
    </w:div>
    <w:div w:id="432940904">
      <w:marLeft w:val="0"/>
      <w:marRight w:val="0"/>
      <w:marTop w:val="0"/>
      <w:marBottom w:val="0"/>
      <w:divBdr>
        <w:top w:val="none" w:sz="0" w:space="0" w:color="auto"/>
        <w:left w:val="none" w:sz="0" w:space="0" w:color="auto"/>
        <w:bottom w:val="none" w:sz="0" w:space="0" w:color="auto"/>
        <w:right w:val="none" w:sz="0" w:space="0" w:color="auto"/>
      </w:divBdr>
    </w:div>
    <w:div w:id="432940905">
      <w:marLeft w:val="0"/>
      <w:marRight w:val="0"/>
      <w:marTop w:val="0"/>
      <w:marBottom w:val="0"/>
      <w:divBdr>
        <w:top w:val="none" w:sz="0" w:space="0" w:color="auto"/>
        <w:left w:val="none" w:sz="0" w:space="0" w:color="auto"/>
        <w:bottom w:val="none" w:sz="0" w:space="0" w:color="auto"/>
        <w:right w:val="none" w:sz="0" w:space="0" w:color="auto"/>
      </w:divBdr>
    </w:div>
    <w:div w:id="432940906">
      <w:marLeft w:val="0"/>
      <w:marRight w:val="0"/>
      <w:marTop w:val="0"/>
      <w:marBottom w:val="0"/>
      <w:divBdr>
        <w:top w:val="none" w:sz="0" w:space="0" w:color="auto"/>
        <w:left w:val="none" w:sz="0" w:space="0" w:color="auto"/>
        <w:bottom w:val="none" w:sz="0" w:space="0" w:color="auto"/>
        <w:right w:val="none" w:sz="0" w:space="0" w:color="auto"/>
      </w:divBdr>
    </w:div>
    <w:div w:id="432940907">
      <w:marLeft w:val="0"/>
      <w:marRight w:val="0"/>
      <w:marTop w:val="0"/>
      <w:marBottom w:val="0"/>
      <w:divBdr>
        <w:top w:val="none" w:sz="0" w:space="0" w:color="auto"/>
        <w:left w:val="none" w:sz="0" w:space="0" w:color="auto"/>
        <w:bottom w:val="none" w:sz="0" w:space="0" w:color="auto"/>
        <w:right w:val="none" w:sz="0" w:space="0" w:color="auto"/>
      </w:divBdr>
    </w:div>
    <w:div w:id="432940908">
      <w:marLeft w:val="0"/>
      <w:marRight w:val="0"/>
      <w:marTop w:val="0"/>
      <w:marBottom w:val="0"/>
      <w:divBdr>
        <w:top w:val="none" w:sz="0" w:space="0" w:color="auto"/>
        <w:left w:val="none" w:sz="0" w:space="0" w:color="auto"/>
        <w:bottom w:val="none" w:sz="0" w:space="0" w:color="auto"/>
        <w:right w:val="none" w:sz="0" w:space="0" w:color="auto"/>
      </w:divBdr>
    </w:div>
    <w:div w:id="432940909">
      <w:marLeft w:val="0"/>
      <w:marRight w:val="0"/>
      <w:marTop w:val="0"/>
      <w:marBottom w:val="0"/>
      <w:divBdr>
        <w:top w:val="none" w:sz="0" w:space="0" w:color="auto"/>
        <w:left w:val="none" w:sz="0" w:space="0" w:color="auto"/>
        <w:bottom w:val="none" w:sz="0" w:space="0" w:color="auto"/>
        <w:right w:val="none" w:sz="0" w:space="0" w:color="auto"/>
      </w:divBdr>
    </w:div>
    <w:div w:id="432940910">
      <w:marLeft w:val="0"/>
      <w:marRight w:val="0"/>
      <w:marTop w:val="0"/>
      <w:marBottom w:val="0"/>
      <w:divBdr>
        <w:top w:val="none" w:sz="0" w:space="0" w:color="auto"/>
        <w:left w:val="none" w:sz="0" w:space="0" w:color="auto"/>
        <w:bottom w:val="none" w:sz="0" w:space="0" w:color="auto"/>
        <w:right w:val="none" w:sz="0" w:space="0" w:color="auto"/>
      </w:divBdr>
    </w:div>
    <w:div w:id="432940911">
      <w:marLeft w:val="0"/>
      <w:marRight w:val="0"/>
      <w:marTop w:val="0"/>
      <w:marBottom w:val="0"/>
      <w:divBdr>
        <w:top w:val="none" w:sz="0" w:space="0" w:color="auto"/>
        <w:left w:val="none" w:sz="0" w:space="0" w:color="auto"/>
        <w:bottom w:val="none" w:sz="0" w:space="0" w:color="auto"/>
        <w:right w:val="none" w:sz="0" w:space="0" w:color="auto"/>
      </w:divBdr>
    </w:div>
    <w:div w:id="432940912">
      <w:marLeft w:val="0"/>
      <w:marRight w:val="0"/>
      <w:marTop w:val="0"/>
      <w:marBottom w:val="0"/>
      <w:divBdr>
        <w:top w:val="none" w:sz="0" w:space="0" w:color="auto"/>
        <w:left w:val="none" w:sz="0" w:space="0" w:color="auto"/>
        <w:bottom w:val="none" w:sz="0" w:space="0" w:color="auto"/>
        <w:right w:val="none" w:sz="0" w:space="0" w:color="auto"/>
      </w:divBdr>
    </w:div>
    <w:div w:id="432940913">
      <w:marLeft w:val="0"/>
      <w:marRight w:val="0"/>
      <w:marTop w:val="0"/>
      <w:marBottom w:val="0"/>
      <w:divBdr>
        <w:top w:val="none" w:sz="0" w:space="0" w:color="auto"/>
        <w:left w:val="none" w:sz="0" w:space="0" w:color="auto"/>
        <w:bottom w:val="none" w:sz="0" w:space="0" w:color="auto"/>
        <w:right w:val="none" w:sz="0" w:space="0" w:color="auto"/>
      </w:divBdr>
    </w:div>
    <w:div w:id="432940914">
      <w:marLeft w:val="0"/>
      <w:marRight w:val="0"/>
      <w:marTop w:val="0"/>
      <w:marBottom w:val="0"/>
      <w:divBdr>
        <w:top w:val="none" w:sz="0" w:space="0" w:color="auto"/>
        <w:left w:val="none" w:sz="0" w:space="0" w:color="auto"/>
        <w:bottom w:val="none" w:sz="0" w:space="0" w:color="auto"/>
        <w:right w:val="none" w:sz="0" w:space="0" w:color="auto"/>
      </w:divBdr>
    </w:div>
    <w:div w:id="432940915">
      <w:marLeft w:val="0"/>
      <w:marRight w:val="0"/>
      <w:marTop w:val="0"/>
      <w:marBottom w:val="0"/>
      <w:divBdr>
        <w:top w:val="none" w:sz="0" w:space="0" w:color="auto"/>
        <w:left w:val="none" w:sz="0" w:space="0" w:color="auto"/>
        <w:bottom w:val="none" w:sz="0" w:space="0" w:color="auto"/>
        <w:right w:val="none" w:sz="0" w:space="0" w:color="auto"/>
      </w:divBdr>
    </w:div>
    <w:div w:id="432940916">
      <w:marLeft w:val="0"/>
      <w:marRight w:val="0"/>
      <w:marTop w:val="0"/>
      <w:marBottom w:val="0"/>
      <w:divBdr>
        <w:top w:val="none" w:sz="0" w:space="0" w:color="auto"/>
        <w:left w:val="none" w:sz="0" w:space="0" w:color="auto"/>
        <w:bottom w:val="none" w:sz="0" w:space="0" w:color="auto"/>
        <w:right w:val="none" w:sz="0" w:space="0" w:color="auto"/>
      </w:divBdr>
    </w:div>
    <w:div w:id="432940917">
      <w:marLeft w:val="0"/>
      <w:marRight w:val="0"/>
      <w:marTop w:val="0"/>
      <w:marBottom w:val="0"/>
      <w:divBdr>
        <w:top w:val="none" w:sz="0" w:space="0" w:color="auto"/>
        <w:left w:val="none" w:sz="0" w:space="0" w:color="auto"/>
        <w:bottom w:val="none" w:sz="0" w:space="0" w:color="auto"/>
        <w:right w:val="none" w:sz="0" w:space="0" w:color="auto"/>
      </w:divBdr>
    </w:div>
    <w:div w:id="654139584">
      <w:bodyDiv w:val="1"/>
      <w:marLeft w:val="0"/>
      <w:marRight w:val="0"/>
      <w:marTop w:val="0"/>
      <w:marBottom w:val="0"/>
      <w:divBdr>
        <w:top w:val="none" w:sz="0" w:space="0" w:color="auto"/>
        <w:left w:val="none" w:sz="0" w:space="0" w:color="auto"/>
        <w:bottom w:val="none" w:sz="0" w:space="0" w:color="auto"/>
        <w:right w:val="none" w:sz="0" w:space="0" w:color="auto"/>
      </w:divBdr>
      <w:divsChild>
        <w:div w:id="525679383">
          <w:marLeft w:val="0"/>
          <w:marRight w:val="0"/>
          <w:marTop w:val="0"/>
          <w:marBottom w:val="0"/>
          <w:divBdr>
            <w:top w:val="none" w:sz="0" w:space="0" w:color="auto"/>
            <w:left w:val="none" w:sz="0" w:space="0" w:color="auto"/>
            <w:bottom w:val="none" w:sz="0" w:space="0" w:color="auto"/>
            <w:right w:val="none" w:sz="0" w:space="0" w:color="auto"/>
          </w:divBdr>
        </w:div>
        <w:div w:id="2127265066">
          <w:marLeft w:val="0"/>
          <w:marRight w:val="0"/>
          <w:marTop w:val="0"/>
          <w:marBottom w:val="0"/>
          <w:divBdr>
            <w:top w:val="none" w:sz="0" w:space="0" w:color="auto"/>
            <w:left w:val="none" w:sz="0" w:space="0" w:color="auto"/>
            <w:bottom w:val="none" w:sz="0" w:space="0" w:color="auto"/>
            <w:right w:val="none" w:sz="0" w:space="0" w:color="auto"/>
          </w:divBdr>
        </w:div>
        <w:div w:id="1879855257">
          <w:marLeft w:val="0"/>
          <w:marRight w:val="0"/>
          <w:marTop w:val="0"/>
          <w:marBottom w:val="0"/>
          <w:divBdr>
            <w:top w:val="none" w:sz="0" w:space="0" w:color="auto"/>
            <w:left w:val="none" w:sz="0" w:space="0" w:color="auto"/>
            <w:bottom w:val="none" w:sz="0" w:space="0" w:color="auto"/>
            <w:right w:val="none" w:sz="0" w:space="0" w:color="auto"/>
          </w:divBdr>
        </w:div>
        <w:div w:id="557057459">
          <w:marLeft w:val="0"/>
          <w:marRight w:val="0"/>
          <w:marTop w:val="0"/>
          <w:marBottom w:val="0"/>
          <w:divBdr>
            <w:top w:val="none" w:sz="0" w:space="0" w:color="auto"/>
            <w:left w:val="none" w:sz="0" w:space="0" w:color="auto"/>
            <w:bottom w:val="none" w:sz="0" w:space="0" w:color="auto"/>
            <w:right w:val="none" w:sz="0" w:space="0" w:color="auto"/>
          </w:divBdr>
        </w:div>
        <w:div w:id="1035931449">
          <w:marLeft w:val="0"/>
          <w:marRight w:val="0"/>
          <w:marTop w:val="0"/>
          <w:marBottom w:val="0"/>
          <w:divBdr>
            <w:top w:val="none" w:sz="0" w:space="0" w:color="auto"/>
            <w:left w:val="none" w:sz="0" w:space="0" w:color="auto"/>
            <w:bottom w:val="none" w:sz="0" w:space="0" w:color="auto"/>
            <w:right w:val="none" w:sz="0" w:space="0" w:color="auto"/>
          </w:divBdr>
        </w:div>
        <w:div w:id="227035902">
          <w:marLeft w:val="0"/>
          <w:marRight w:val="0"/>
          <w:marTop w:val="0"/>
          <w:marBottom w:val="0"/>
          <w:divBdr>
            <w:top w:val="none" w:sz="0" w:space="0" w:color="auto"/>
            <w:left w:val="none" w:sz="0" w:space="0" w:color="auto"/>
            <w:bottom w:val="none" w:sz="0" w:space="0" w:color="auto"/>
            <w:right w:val="none" w:sz="0" w:space="0" w:color="auto"/>
          </w:divBdr>
        </w:div>
        <w:div w:id="483855781">
          <w:marLeft w:val="0"/>
          <w:marRight w:val="0"/>
          <w:marTop w:val="0"/>
          <w:marBottom w:val="0"/>
          <w:divBdr>
            <w:top w:val="none" w:sz="0" w:space="0" w:color="auto"/>
            <w:left w:val="none" w:sz="0" w:space="0" w:color="auto"/>
            <w:bottom w:val="none" w:sz="0" w:space="0" w:color="auto"/>
            <w:right w:val="none" w:sz="0" w:space="0" w:color="auto"/>
          </w:divBdr>
        </w:div>
        <w:div w:id="1936596952">
          <w:marLeft w:val="0"/>
          <w:marRight w:val="0"/>
          <w:marTop w:val="0"/>
          <w:marBottom w:val="0"/>
          <w:divBdr>
            <w:top w:val="none" w:sz="0" w:space="0" w:color="auto"/>
            <w:left w:val="none" w:sz="0" w:space="0" w:color="auto"/>
            <w:bottom w:val="none" w:sz="0" w:space="0" w:color="auto"/>
            <w:right w:val="none" w:sz="0" w:space="0" w:color="auto"/>
          </w:divBdr>
        </w:div>
        <w:div w:id="1124159958">
          <w:marLeft w:val="0"/>
          <w:marRight w:val="0"/>
          <w:marTop w:val="0"/>
          <w:marBottom w:val="0"/>
          <w:divBdr>
            <w:top w:val="none" w:sz="0" w:space="0" w:color="auto"/>
            <w:left w:val="none" w:sz="0" w:space="0" w:color="auto"/>
            <w:bottom w:val="none" w:sz="0" w:space="0" w:color="auto"/>
            <w:right w:val="none" w:sz="0" w:space="0" w:color="auto"/>
          </w:divBdr>
        </w:div>
        <w:div w:id="675425202">
          <w:marLeft w:val="0"/>
          <w:marRight w:val="0"/>
          <w:marTop w:val="0"/>
          <w:marBottom w:val="0"/>
          <w:divBdr>
            <w:top w:val="none" w:sz="0" w:space="0" w:color="auto"/>
            <w:left w:val="none" w:sz="0" w:space="0" w:color="auto"/>
            <w:bottom w:val="none" w:sz="0" w:space="0" w:color="auto"/>
            <w:right w:val="none" w:sz="0" w:space="0" w:color="auto"/>
          </w:divBdr>
        </w:div>
        <w:div w:id="1628311748">
          <w:marLeft w:val="0"/>
          <w:marRight w:val="0"/>
          <w:marTop w:val="0"/>
          <w:marBottom w:val="0"/>
          <w:divBdr>
            <w:top w:val="none" w:sz="0" w:space="0" w:color="auto"/>
            <w:left w:val="none" w:sz="0" w:space="0" w:color="auto"/>
            <w:bottom w:val="none" w:sz="0" w:space="0" w:color="auto"/>
            <w:right w:val="none" w:sz="0" w:space="0" w:color="auto"/>
          </w:divBdr>
        </w:div>
        <w:div w:id="703293854">
          <w:marLeft w:val="0"/>
          <w:marRight w:val="0"/>
          <w:marTop w:val="0"/>
          <w:marBottom w:val="0"/>
          <w:divBdr>
            <w:top w:val="none" w:sz="0" w:space="0" w:color="auto"/>
            <w:left w:val="none" w:sz="0" w:space="0" w:color="auto"/>
            <w:bottom w:val="none" w:sz="0" w:space="0" w:color="auto"/>
            <w:right w:val="none" w:sz="0" w:space="0" w:color="auto"/>
          </w:divBdr>
        </w:div>
        <w:div w:id="1767843831">
          <w:marLeft w:val="0"/>
          <w:marRight w:val="0"/>
          <w:marTop w:val="0"/>
          <w:marBottom w:val="0"/>
          <w:divBdr>
            <w:top w:val="none" w:sz="0" w:space="0" w:color="auto"/>
            <w:left w:val="none" w:sz="0" w:space="0" w:color="auto"/>
            <w:bottom w:val="none" w:sz="0" w:space="0" w:color="auto"/>
            <w:right w:val="none" w:sz="0" w:space="0" w:color="auto"/>
          </w:divBdr>
        </w:div>
        <w:div w:id="1301689896">
          <w:marLeft w:val="0"/>
          <w:marRight w:val="0"/>
          <w:marTop w:val="0"/>
          <w:marBottom w:val="0"/>
          <w:divBdr>
            <w:top w:val="none" w:sz="0" w:space="0" w:color="auto"/>
            <w:left w:val="none" w:sz="0" w:space="0" w:color="auto"/>
            <w:bottom w:val="none" w:sz="0" w:space="0" w:color="auto"/>
            <w:right w:val="none" w:sz="0" w:space="0" w:color="auto"/>
          </w:divBdr>
        </w:div>
        <w:div w:id="907500246">
          <w:marLeft w:val="0"/>
          <w:marRight w:val="0"/>
          <w:marTop w:val="0"/>
          <w:marBottom w:val="0"/>
          <w:divBdr>
            <w:top w:val="none" w:sz="0" w:space="0" w:color="auto"/>
            <w:left w:val="none" w:sz="0" w:space="0" w:color="auto"/>
            <w:bottom w:val="none" w:sz="0" w:space="0" w:color="auto"/>
            <w:right w:val="none" w:sz="0" w:space="0" w:color="auto"/>
          </w:divBdr>
        </w:div>
        <w:div w:id="1467509867">
          <w:marLeft w:val="0"/>
          <w:marRight w:val="0"/>
          <w:marTop w:val="0"/>
          <w:marBottom w:val="0"/>
          <w:divBdr>
            <w:top w:val="none" w:sz="0" w:space="0" w:color="auto"/>
            <w:left w:val="none" w:sz="0" w:space="0" w:color="auto"/>
            <w:bottom w:val="none" w:sz="0" w:space="0" w:color="auto"/>
            <w:right w:val="none" w:sz="0" w:space="0" w:color="auto"/>
          </w:divBdr>
        </w:div>
        <w:div w:id="1583375963">
          <w:marLeft w:val="0"/>
          <w:marRight w:val="0"/>
          <w:marTop w:val="0"/>
          <w:marBottom w:val="0"/>
          <w:divBdr>
            <w:top w:val="none" w:sz="0" w:space="0" w:color="auto"/>
            <w:left w:val="none" w:sz="0" w:space="0" w:color="auto"/>
            <w:bottom w:val="none" w:sz="0" w:space="0" w:color="auto"/>
            <w:right w:val="none" w:sz="0" w:space="0" w:color="auto"/>
          </w:divBdr>
        </w:div>
        <w:div w:id="1674915357">
          <w:marLeft w:val="0"/>
          <w:marRight w:val="0"/>
          <w:marTop w:val="0"/>
          <w:marBottom w:val="0"/>
          <w:divBdr>
            <w:top w:val="none" w:sz="0" w:space="0" w:color="auto"/>
            <w:left w:val="none" w:sz="0" w:space="0" w:color="auto"/>
            <w:bottom w:val="none" w:sz="0" w:space="0" w:color="auto"/>
            <w:right w:val="none" w:sz="0" w:space="0" w:color="auto"/>
          </w:divBdr>
        </w:div>
        <w:div w:id="747850373">
          <w:marLeft w:val="0"/>
          <w:marRight w:val="0"/>
          <w:marTop w:val="0"/>
          <w:marBottom w:val="0"/>
          <w:divBdr>
            <w:top w:val="none" w:sz="0" w:space="0" w:color="auto"/>
            <w:left w:val="none" w:sz="0" w:space="0" w:color="auto"/>
            <w:bottom w:val="none" w:sz="0" w:space="0" w:color="auto"/>
            <w:right w:val="none" w:sz="0" w:space="0" w:color="auto"/>
          </w:divBdr>
        </w:div>
        <w:div w:id="1556039116">
          <w:marLeft w:val="0"/>
          <w:marRight w:val="0"/>
          <w:marTop w:val="0"/>
          <w:marBottom w:val="0"/>
          <w:divBdr>
            <w:top w:val="none" w:sz="0" w:space="0" w:color="auto"/>
            <w:left w:val="none" w:sz="0" w:space="0" w:color="auto"/>
            <w:bottom w:val="none" w:sz="0" w:space="0" w:color="auto"/>
            <w:right w:val="none" w:sz="0" w:space="0" w:color="auto"/>
          </w:divBdr>
        </w:div>
        <w:div w:id="867451762">
          <w:marLeft w:val="0"/>
          <w:marRight w:val="0"/>
          <w:marTop w:val="0"/>
          <w:marBottom w:val="0"/>
          <w:divBdr>
            <w:top w:val="none" w:sz="0" w:space="0" w:color="auto"/>
            <w:left w:val="none" w:sz="0" w:space="0" w:color="auto"/>
            <w:bottom w:val="none" w:sz="0" w:space="0" w:color="auto"/>
            <w:right w:val="none" w:sz="0" w:space="0" w:color="auto"/>
          </w:divBdr>
        </w:div>
        <w:div w:id="239484258">
          <w:marLeft w:val="0"/>
          <w:marRight w:val="0"/>
          <w:marTop w:val="0"/>
          <w:marBottom w:val="0"/>
          <w:divBdr>
            <w:top w:val="none" w:sz="0" w:space="0" w:color="auto"/>
            <w:left w:val="none" w:sz="0" w:space="0" w:color="auto"/>
            <w:bottom w:val="none" w:sz="0" w:space="0" w:color="auto"/>
            <w:right w:val="none" w:sz="0" w:space="0" w:color="auto"/>
          </w:divBdr>
        </w:div>
        <w:div w:id="2041662664">
          <w:marLeft w:val="0"/>
          <w:marRight w:val="0"/>
          <w:marTop w:val="0"/>
          <w:marBottom w:val="0"/>
          <w:divBdr>
            <w:top w:val="none" w:sz="0" w:space="0" w:color="auto"/>
            <w:left w:val="none" w:sz="0" w:space="0" w:color="auto"/>
            <w:bottom w:val="none" w:sz="0" w:space="0" w:color="auto"/>
            <w:right w:val="none" w:sz="0" w:space="0" w:color="auto"/>
          </w:divBdr>
        </w:div>
        <w:div w:id="897087406">
          <w:marLeft w:val="0"/>
          <w:marRight w:val="0"/>
          <w:marTop w:val="0"/>
          <w:marBottom w:val="0"/>
          <w:divBdr>
            <w:top w:val="none" w:sz="0" w:space="0" w:color="auto"/>
            <w:left w:val="none" w:sz="0" w:space="0" w:color="auto"/>
            <w:bottom w:val="none" w:sz="0" w:space="0" w:color="auto"/>
            <w:right w:val="none" w:sz="0" w:space="0" w:color="auto"/>
          </w:divBdr>
        </w:div>
        <w:div w:id="1977299463">
          <w:marLeft w:val="0"/>
          <w:marRight w:val="0"/>
          <w:marTop w:val="0"/>
          <w:marBottom w:val="0"/>
          <w:divBdr>
            <w:top w:val="none" w:sz="0" w:space="0" w:color="auto"/>
            <w:left w:val="none" w:sz="0" w:space="0" w:color="auto"/>
            <w:bottom w:val="none" w:sz="0" w:space="0" w:color="auto"/>
            <w:right w:val="none" w:sz="0" w:space="0" w:color="auto"/>
          </w:divBdr>
        </w:div>
        <w:div w:id="1160459580">
          <w:marLeft w:val="0"/>
          <w:marRight w:val="0"/>
          <w:marTop w:val="0"/>
          <w:marBottom w:val="0"/>
          <w:divBdr>
            <w:top w:val="none" w:sz="0" w:space="0" w:color="auto"/>
            <w:left w:val="none" w:sz="0" w:space="0" w:color="auto"/>
            <w:bottom w:val="none" w:sz="0" w:space="0" w:color="auto"/>
            <w:right w:val="none" w:sz="0" w:space="0" w:color="auto"/>
          </w:divBdr>
        </w:div>
        <w:div w:id="1310329048">
          <w:marLeft w:val="0"/>
          <w:marRight w:val="0"/>
          <w:marTop w:val="0"/>
          <w:marBottom w:val="0"/>
          <w:divBdr>
            <w:top w:val="none" w:sz="0" w:space="0" w:color="auto"/>
            <w:left w:val="none" w:sz="0" w:space="0" w:color="auto"/>
            <w:bottom w:val="none" w:sz="0" w:space="0" w:color="auto"/>
            <w:right w:val="none" w:sz="0" w:space="0" w:color="auto"/>
          </w:divBdr>
        </w:div>
        <w:div w:id="1581719433">
          <w:marLeft w:val="0"/>
          <w:marRight w:val="0"/>
          <w:marTop w:val="0"/>
          <w:marBottom w:val="0"/>
          <w:divBdr>
            <w:top w:val="none" w:sz="0" w:space="0" w:color="auto"/>
            <w:left w:val="none" w:sz="0" w:space="0" w:color="auto"/>
            <w:bottom w:val="none" w:sz="0" w:space="0" w:color="auto"/>
            <w:right w:val="none" w:sz="0" w:space="0" w:color="auto"/>
          </w:divBdr>
        </w:div>
        <w:div w:id="1578510861">
          <w:marLeft w:val="0"/>
          <w:marRight w:val="0"/>
          <w:marTop w:val="0"/>
          <w:marBottom w:val="0"/>
          <w:divBdr>
            <w:top w:val="none" w:sz="0" w:space="0" w:color="auto"/>
            <w:left w:val="none" w:sz="0" w:space="0" w:color="auto"/>
            <w:bottom w:val="none" w:sz="0" w:space="0" w:color="auto"/>
            <w:right w:val="none" w:sz="0" w:space="0" w:color="auto"/>
          </w:divBdr>
        </w:div>
        <w:div w:id="1195776097">
          <w:marLeft w:val="0"/>
          <w:marRight w:val="0"/>
          <w:marTop w:val="0"/>
          <w:marBottom w:val="0"/>
          <w:divBdr>
            <w:top w:val="none" w:sz="0" w:space="0" w:color="auto"/>
            <w:left w:val="none" w:sz="0" w:space="0" w:color="auto"/>
            <w:bottom w:val="none" w:sz="0" w:space="0" w:color="auto"/>
            <w:right w:val="none" w:sz="0" w:space="0" w:color="auto"/>
          </w:divBdr>
        </w:div>
        <w:div w:id="1386638194">
          <w:marLeft w:val="0"/>
          <w:marRight w:val="0"/>
          <w:marTop w:val="0"/>
          <w:marBottom w:val="0"/>
          <w:divBdr>
            <w:top w:val="none" w:sz="0" w:space="0" w:color="auto"/>
            <w:left w:val="none" w:sz="0" w:space="0" w:color="auto"/>
            <w:bottom w:val="none" w:sz="0" w:space="0" w:color="auto"/>
            <w:right w:val="none" w:sz="0" w:space="0" w:color="auto"/>
          </w:divBdr>
        </w:div>
        <w:div w:id="359623030">
          <w:marLeft w:val="0"/>
          <w:marRight w:val="0"/>
          <w:marTop w:val="0"/>
          <w:marBottom w:val="0"/>
          <w:divBdr>
            <w:top w:val="none" w:sz="0" w:space="0" w:color="auto"/>
            <w:left w:val="none" w:sz="0" w:space="0" w:color="auto"/>
            <w:bottom w:val="none" w:sz="0" w:space="0" w:color="auto"/>
            <w:right w:val="none" w:sz="0" w:space="0" w:color="auto"/>
          </w:divBdr>
        </w:div>
        <w:div w:id="1888905361">
          <w:marLeft w:val="0"/>
          <w:marRight w:val="0"/>
          <w:marTop w:val="0"/>
          <w:marBottom w:val="0"/>
          <w:divBdr>
            <w:top w:val="none" w:sz="0" w:space="0" w:color="auto"/>
            <w:left w:val="none" w:sz="0" w:space="0" w:color="auto"/>
            <w:bottom w:val="none" w:sz="0" w:space="0" w:color="auto"/>
            <w:right w:val="none" w:sz="0" w:space="0" w:color="auto"/>
          </w:divBdr>
        </w:div>
        <w:div w:id="763887803">
          <w:marLeft w:val="0"/>
          <w:marRight w:val="0"/>
          <w:marTop w:val="0"/>
          <w:marBottom w:val="0"/>
          <w:divBdr>
            <w:top w:val="none" w:sz="0" w:space="0" w:color="auto"/>
            <w:left w:val="none" w:sz="0" w:space="0" w:color="auto"/>
            <w:bottom w:val="none" w:sz="0" w:space="0" w:color="auto"/>
            <w:right w:val="none" w:sz="0" w:space="0" w:color="auto"/>
          </w:divBdr>
        </w:div>
        <w:div w:id="95759848">
          <w:marLeft w:val="0"/>
          <w:marRight w:val="0"/>
          <w:marTop w:val="0"/>
          <w:marBottom w:val="0"/>
          <w:divBdr>
            <w:top w:val="none" w:sz="0" w:space="0" w:color="auto"/>
            <w:left w:val="none" w:sz="0" w:space="0" w:color="auto"/>
            <w:bottom w:val="none" w:sz="0" w:space="0" w:color="auto"/>
            <w:right w:val="none" w:sz="0" w:space="0" w:color="auto"/>
          </w:divBdr>
        </w:div>
        <w:div w:id="593635686">
          <w:marLeft w:val="0"/>
          <w:marRight w:val="0"/>
          <w:marTop w:val="0"/>
          <w:marBottom w:val="0"/>
          <w:divBdr>
            <w:top w:val="none" w:sz="0" w:space="0" w:color="auto"/>
            <w:left w:val="none" w:sz="0" w:space="0" w:color="auto"/>
            <w:bottom w:val="none" w:sz="0" w:space="0" w:color="auto"/>
            <w:right w:val="none" w:sz="0" w:space="0" w:color="auto"/>
          </w:divBdr>
        </w:div>
        <w:div w:id="1323007399">
          <w:marLeft w:val="0"/>
          <w:marRight w:val="0"/>
          <w:marTop w:val="0"/>
          <w:marBottom w:val="0"/>
          <w:divBdr>
            <w:top w:val="none" w:sz="0" w:space="0" w:color="auto"/>
            <w:left w:val="none" w:sz="0" w:space="0" w:color="auto"/>
            <w:bottom w:val="none" w:sz="0" w:space="0" w:color="auto"/>
            <w:right w:val="none" w:sz="0" w:space="0" w:color="auto"/>
          </w:divBdr>
        </w:div>
        <w:div w:id="407507223">
          <w:marLeft w:val="0"/>
          <w:marRight w:val="0"/>
          <w:marTop w:val="0"/>
          <w:marBottom w:val="0"/>
          <w:divBdr>
            <w:top w:val="none" w:sz="0" w:space="0" w:color="auto"/>
            <w:left w:val="none" w:sz="0" w:space="0" w:color="auto"/>
            <w:bottom w:val="none" w:sz="0" w:space="0" w:color="auto"/>
            <w:right w:val="none" w:sz="0" w:space="0" w:color="auto"/>
          </w:divBdr>
        </w:div>
      </w:divsChild>
    </w:div>
    <w:div w:id="1024675786">
      <w:bodyDiv w:val="1"/>
      <w:marLeft w:val="0"/>
      <w:marRight w:val="0"/>
      <w:marTop w:val="0"/>
      <w:marBottom w:val="0"/>
      <w:divBdr>
        <w:top w:val="none" w:sz="0" w:space="0" w:color="auto"/>
        <w:left w:val="none" w:sz="0" w:space="0" w:color="auto"/>
        <w:bottom w:val="none" w:sz="0" w:space="0" w:color="auto"/>
        <w:right w:val="none" w:sz="0" w:space="0" w:color="auto"/>
      </w:divBdr>
    </w:div>
    <w:div w:id="1096246516">
      <w:bodyDiv w:val="1"/>
      <w:marLeft w:val="0"/>
      <w:marRight w:val="0"/>
      <w:marTop w:val="0"/>
      <w:marBottom w:val="0"/>
      <w:divBdr>
        <w:top w:val="none" w:sz="0" w:space="0" w:color="auto"/>
        <w:left w:val="none" w:sz="0" w:space="0" w:color="auto"/>
        <w:bottom w:val="none" w:sz="0" w:space="0" w:color="auto"/>
        <w:right w:val="none" w:sz="0" w:space="0" w:color="auto"/>
      </w:divBdr>
    </w:div>
    <w:div w:id="1880168028">
      <w:bodyDiv w:val="1"/>
      <w:marLeft w:val="0"/>
      <w:marRight w:val="0"/>
      <w:marTop w:val="0"/>
      <w:marBottom w:val="0"/>
      <w:divBdr>
        <w:top w:val="none" w:sz="0" w:space="0" w:color="auto"/>
        <w:left w:val="none" w:sz="0" w:space="0" w:color="auto"/>
        <w:bottom w:val="none" w:sz="0" w:space="0" w:color="auto"/>
        <w:right w:val="none" w:sz="0" w:space="0" w:color="auto"/>
      </w:divBdr>
      <w:divsChild>
        <w:div w:id="757361072">
          <w:marLeft w:val="0"/>
          <w:marRight w:val="0"/>
          <w:marTop w:val="0"/>
          <w:marBottom w:val="0"/>
          <w:divBdr>
            <w:top w:val="none" w:sz="0" w:space="0" w:color="auto"/>
            <w:left w:val="none" w:sz="0" w:space="0" w:color="auto"/>
            <w:bottom w:val="none" w:sz="0" w:space="0" w:color="auto"/>
            <w:right w:val="none" w:sz="0" w:space="0" w:color="auto"/>
          </w:divBdr>
        </w:div>
        <w:div w:id="817652256">
          <w:marLeft w:val="0"/>
          <w:marRight w:val="0"/>
          <w:marTop w:val="0"/>
          <w:marBottom w:val="0"/>
          <w:divBdr>
            <w:top w:val="none" w:sz="0" w:space="0" w:color="auto"/>
            <w:left w:val="none" w:sz="0" w:space="0" w:color="auto"/>
            <w:bottom w:val="none" w:sz="0" w:space="0" w:color="auto"/>
            <w:right w:val="none" w:sz="0" w:space="0" w:color="auto"/>
          </w:divBdr>
        </w:div>
        <w:div w:id="475531762">
          <w:marLeft w:val="0"/>
          <w:marRight w:val="0"/>
          <w:marTop w:val="0"/>
          <w:marBottom w:val="0"/>
          <w:divBdr>
            <w:top w:val="none" w:sz="0" w:space="0" w:color="auto"/>
            <w:left w:val="none" w:sz="0" w:space="0" w:color="auto"/>
            <w:bottom w:val="none" w:sz="0" w:space="0" w:color="auto"/>
            <w:right w:val="none" w:sz="0" w:space="0" w:color="auto"/>
          </w:divBdr>
        </w:div>
        <w:div w:id="385571989">
          <w:marLeft w:val="0"/>
          <w:marRight w:val="0"/>
          <w:marTop w:val="0"/>
          <w:marBottom w:val="0"/>
          <w:divBdr>
            <w:top w:val="none" w:sz="0" w:space="0" w:color="auto"/>
            <w:left w:val="none" w:sz="0" w:space="0" w:color="auto"/>
            <w:bottom w:val="none" w:sz="0" w:space="0" w:color="auto"/>
            <w:right w:val="none" w:sz="0" w:space="0" w:color="auto"/>
          </w:divBdr>
        </w:div>
        <w:div w:id="1511026425">
          <w:marLeft w:val="0"/>
          <w:marRight w:val="0"/>
          <w:marTop w:val="0"/>
          <w:marBottom w:val="0"/>
          <w:divBdr>
            <w:top w:val="none" w:sz="0" w:space="0" w:color="auto"/>
            <w:left w:val="none" w:sz="0" w:space="0" w:color="auto"/>
            <w:bottom w:val="none" w:sz="0" w:space="0" w:color="auto"/>
            <w:right w:val="none" w:sz="0" w:space="0" w:color="auto"/>
          </w:divBdr>
        </w:div>
        <w:div w:id="1744064147">
          <w:marLeft w:val="0"/>
          <w:marRight w:val="0"/>
          <w:marTop w:val="0"/>
          <w:marBottom w:val="0"/>
          <w:divBdr>
            <w:top w:val="none" w:sz="0" w:space="0" w:color="auto"/>
            <w:left w:val="none" w:sz="0" w:space="0" w:color="auto"/>
            <w:bottom w:val="none" w:sz="0" w:space="0" w:color="auto"/>
            <w:right w:val="none" w:sz="0" w:space="0" w:color="auto"/>
          </w:divBdr>
        </w:div>
        <w:div w:id="247471604">
          <w:marLeft w:val="0"/>
          <w:marRight w:val="0"/>
          <w:marTop w:val="0"/>
          <w:marBottom w:val="0"/>
          <w:divBdr>
            <w:top w:val="none" w:sz="0" w:space="0" w:color="auto"/>
            <w:left w:val="none" w:sz="0" w:space="0" w:color="auto"/>
            <w:bottom w:val="none" w:sz="0" w:space="0" w:color="auto"/>
            <w:right w:val="none" w:sz="0" w:space="0" w:color="auto"/>
          </w:divBdr>
        </w:div>
        <w:div w:id="880827485">
          <w:marLeft w:val="0"/>
          <w:marRight w:val="0"/>
          <w:marTop w:val="0"/>
          <w:marBottom w:val="0"/>
          <w:divBdr>
            <w:top w:val="none" w:sz="0" w:space="0" w:color="auto"/>
            <w:left w:val="none" w:sz="0" w:space="0" w:color="auto"/>
            <w:bottom w:val="none" w:sz="0" w:space="0" w:color="auto"/>
            <w:right w:val="none" w:sz="0" w:space="0" w:color="auto"/>
          </w:divBdr>
        </w:div>
        <w:div w:id="1965038571">
          <w:marLeft w:val="0"/>
          <w:marRight w:val="0"/>
          <w:marTop w:val="0"/>
          <w:marBottom w:val="0"/>
          <w:divBdr>
            <w:top w:val="none" w:sz="0" w:space="0" w:color="auto"/>
            <w:left w:val="none" w:sz="0" w:space="0" w:color="auto"/>
            <w:bottom w:val="none" w:sz="0" w:space="0" w:color="auto"/>
            <w:right w:val="none" w:sz="0" w:space="0" w:color="auto"/>
          </w:divBdr>
        </w:div>
        <w:div w:id="479200856">
          <w:marLeft w:val="0"/>
          <w:marRight w:val="0"/>
          <w:marTop w:val="0"/>
          <w:marBottom w:val="0"/>
          <w:divBdr>
            <w:top w:val="none" w:sz="0" w:space="0" w:color="auto"/>
            <w:left w:val="none" w:sz="0" w:space="0" w:color="auto"/>
            <w:bottom w:val="none" w:sz="0" w:space="0" w:color="auto"/>
            <w:right w:val="none" w:sz="0" w:space="0" w:color="auto"/>
          </w:divBdr>
        </w:div>
        <w:div w:id="1430154194">
          <w:marLeft w:val="0"/>
          <w:marRight w:val="0"/>
          <w:marTop w:val="0"/>
          <w:marBottom w:val="0"/>
          <w:divBdr>
            <w:top w:val="none" w:sz="0" w:space="0" w:color="auto"/>
            <w:left w:val="none" w:sz="0" w:space="0" w:color="auto"/>
            <w:bottom w:val="none" w:sz="0" w:space="0" w:color="auto"/>
            <w:right w:val="none" w:sz="0" w:space="0" w:color="auto"/>
          </w:divBdr>
        </w:div>
        <w:div w:id="2129467201">
          <w:marLeft w:val="0"/>
          <w:marRight w:val="0"/>
          <w:marTop w:val="0"/>
          <w:marBottom w:val="0"/>
          <w:divBdr>
            <w:top w:val="none" w:sz="0" w:space="0" w:color="auto"/>
            <w:left w:val="none" w:sz="0" w:space="0" w:color="auto"/>
            <w:bottom w:val="none" w:sz="0" w:space="0" w:color="auto"/>
            <w:right w:val="none" w:sz="0" w:space="0" w:color="auto"/>
          </w:divBdr>
        </w:div>
        <w:div w:id="835876740">
          <w:marLeft w:val="0"/>
          <w:marRight w:val="0"/>
          <w:marTop w:val="0"/>
          <w:marBottom w:val="0"/>
          <w:divBdr>
            <w:top w:val="none" w:sz="0" w:space="0" w:color="auto"/>
            <w:left w:val="none" w:sz="0" w:space="0" w:color="auto"/>
            <w:bottom w:val="none" w:sz="0" w:space="0" w:color="auto"/>
            <w:right w:val="none" w:sz="0" w:space="0" w:color="auto"/>
          </w:divBdr>
        </w:div>
        <w:div w:id="496921431">
          <w:marLeft w:val="0"/>
          <w:marRight w:val="0"/>
          <w:marTop w:val="0"/>
          <w:marBottom w:val="0"/>
          <w:divBdr>
            <w:top w:val="none" w:sz="0" w:space="0" w:color="auto"/>
            <w:left w:val="none" w:sz="0" w:space="0" w:color="auto"/>
            <w:bottom w:val="none" w:sz="0" w:space="0" w:color="auto"/>
            <w:right w:val="none" w:sz="0" w:space="0" w:color="auto"/>
          </w:divBdr>
        </w:div>
        <w:div w:id="590234158">
          <w:marLeft w:val="0"/>
          <w:marRight w:val="0"/>
          <w:marTop w:val="0"/>
          <w:marBottom w:val="0"/>
          <w:divBdr>
            <w:top w:val="none" w:sz="0" w:space="0" w:color="auto"/>
            <w:left w:val="none" w:sz="0" w:space="0" w:color="auto"/>
            <w:bottom w:val="none" w:sz="0" w:space="0" w:color="auto"/>
            <w:right w:val="none" w:sz="0" w:space="0" w:color="auto"/>
          </w:divBdr>
        </w:div>
        <w:div w:id="2005429337">
          <w:marLeft w:val="0"/>
          <w:marRight w:val="0"/>
          <w:marTop w:val="0"/>
          <w:marBottom w:val="0"/>
          <w:divBdr>
            <w:top w:val="none" w:sz="0" w:space="0" w:color="auto"/>
            <w:left w:val="none" w:sz="0" w:space="0" w:color="auto"/>
            <w:bottom w:val="none" w:sz="0" w:space="0" w:color="auto"/>
            <w:right w:val="none" w:sz="0" w:space="0" w:color="auto"/>
          </w:divBdr>
        </w:div>
        <w:div w:id="858931656">
          <w:marLeft w:val="0"/>
          <w:marRight w:val="0"/>
          <w:marTop w:val="0"/>
          <w:marBottom w:val="0"/>
          <w:divBdr>
            <w:top w:val="none" w:sz="0" w:space="0" w:color="auto"/>
            <w:left w:val="none" w:sz="0" w:space="0" w:color="auto"/>
            <w:bottom w:val="none" w:sz="0" w:space="0" w:color="auto"/>
            <w:right w:val="none" w:sz="0" w:space="0" w:color="auto"/>
          </w:divBdr>
        </w:div>
        <w:div w:id="702559636">
          <w:marLeft w:val="0"/>
          <w:marRight w:val="0"/>
          <w:marTop w:val="0"/>
          <w:marBottom w:val="0"/>
          <w:divBdr>
            <w:top w:val="none" w:sz="0" w:space="0" w:color="auto"/>
            <w:left w:val="none" w:sz="0" w:space="0" w:color="auto"/>
            <w:bottom w:val="none" w:sz="0" w:space="0" w:color="auto"/>
            <w:right w:val="none" w:sz="0" w:space="0" w:color="auto"/>
          </w:divBdr>
        </w:div>
        <w:div w:id="85620584">
          <w:marLeft w:val="0"/>
          <w:marRight w:val="0"/>
          <w:marTop w:val="0"/>
          <w:marBottom w:val="0"/>
          <w:divBdr>
            <w:top w:val="none" w:sz="0" w:space="0" w:color="auto"/>
            <w:left w:val="none" w:sz="0" w:space="0" w:color="auto"/>
            <w:bottom w:val="none" w:sz="0" w:space="0" w:color="auto"/>
            <w:right w:val="none" w:sz="0" w:space="0" w:color="auto"/>
          </w:divBdr>
        </w:div>
        <w:div w:id="1846750263">
          <w:marLeft w:val="0"/>
          <w:marRight w:val="0"/>
          <w:marTop w:val="0"/>
          <w:marBottom w:val="0"/>
          <w:divBdr>
            <w:top w:val="none" w:sz="0" w:space="0" w:color="auto"/>
            <w:left w:val="none" w:sz="0" w:space="0" w:color="auto"/>
            <w:bottom w:val="none" w:sz="0" w:space="0" w:color="auto"/>
            <w:right w:val="none" w:sz="0" w:space="0" w:color="auto"/>
          </w:divBdr>
        </w:div>
        <w:div w:id="1127550400">
          <w:marLeft w:val="0"/>
          <w:marRight w:val="0"/>
          <w:marTop w:val="0"/>
          <w:marBottom w:val="0"/>
          <w:divBdr>
            <w:top w:val="none" w:sz="0" w:space="0" w:color="auto"/>
            <w:left w:val="none" w:sz="0" w:space="0" w:color="auto"/>
            <w:bottom w:val="none" w:sz="0" w:space="0" w:color="auto"/>
            <w:right w:val="none" w:sz="0" w:space="0" w:color="auto"/>
          </w:divBdr>
        </w:div>
        <w:div w:id="220406227">
          <w:marLeft w:val="0"/>
          <w:marRight w:val="0"/>
          <w:marTop w:val="0"/>
          <w:marBottom w:val="0"/>
          <w:divBdr>
            <w:top w:val="none" w:sz="0" w:space="0" w:color="auto"/>
            <w:left w:val="none" w:sz="0" w:space="0" w:color="auto"/>
            <w:bottom w:val="none" w:sz="0" w:space="0" w:color="auto"/>
            <w:right w:val="none" w:sz="0" w:space="0" w:color="auto"/>
          </w:divBdr>
        </w:div>
        <w:div w:id="668144270">
          <w:marLeft w:val="0"/>
          <w:marRight w:val="0"/>
          <w:marTop w:val="0"/>
          <w:marBottom w:val="0"/>
          <w:divBdr>
            <w:top w:val="none" w:sz="0" w:space="0" w:color="auto"/>
            <w:left w:val="none" w:sz="0" w:space="0" w:color="auto"/>
            <w:bottom w:val="none" w:sz="0" w:space="0" w:color="auto"/>
            <w:right w:val="none" w:sz="0" w:space="0" w:color="auto"/>
          </w:divBdr>
        </w:div>
        <w:div w:id="1575580130">
          <w:marLeft w:val="0"/>
          <w:marRight w:val="0"/>
          <w:marTop w:val="0"/>
          <w:marBottom w:val="0"/>
          <w:divBdr>
            <w:top w:val="none" w:sz="0" w:space="0" w:color="auto"/>
            <w:left w:val="none" w:sz="0" w:space="0" w:color="auto"/>
            <w:bottom w:val="none" w:sz="0" w:space="0" w:color="auto"/>
            <w:right w:val="none" w:sz="0" w:space="0" w:color="auto"/>
          </w:divBdr>
        </w:div>
        <w:div w:id="445588334">
          <w:marLeft w:val="0"/>
          <w:marRight w:val="0"/>
          <w:marTop w:val="0"/>
          <w:marBottom w:val="0"/>
          <w:divBdr>
            <w:top w:val="none" w:sz="0" w:space="0" w:color="auto"/>
            <w:left w:val="none" w:sz="0" w:space="0" w:color="auto"/>
            <w:bottom w:val="none" w:sz="0" w:space="0" w:color="auto"/>
            <w:right w:val="none" w:sz="0" w:space="0" w:color="auto"/>
          </w:divBdr>
        </w:div>
        <w:div w:id="951403395">
          <w:marLeft w:val="0"/>
          <w:marRight w:val="0"/>
          <w:marTop w:val="0"/>
          <w:marBottom w:val="0"/>
          <w:divBdr>
            <w:top w:val="none" w:sz="0" w:space="0" w:color="auto"/>
            <w:left w:val="none" w:sz="0" w:space="0" w:color="auto"/>
            <w:bottom w:val="none" w:sz="0" w:space="0" w:color="auto"/>
            <w:right w:val="none" w:sz="0" w:space="0" w:color="auto"/>
          </w:divBdr>
        </w:div>
        <w:div w:id="570776675">
          <w:marLeft w:val="0"/>
          <w:marRight w:val="0"/>
          <w:marTop w:val="0"/>
          <w:marBottom w:val="0"/>
          <w:divBdr>
            <w:top w:val="none" w:sz="0" w:space="0" w:color="auto"/>
            <w:left w:val="none" w:sz="0" w:space="0" w:color="auto"/>
            <w:bottom w:val="none" w:sz="0" w:space="0" w:color="auto"/>
            <w:right w:val="none" w:sz="0" w:space="0" w:color="auto"/>
          </w:divBdr>
        </w:div>
        <w:div w:id="1928028703">
          <w:marLeft w:val="0"/>
          <w:marRight w:val="0"/>
          <w:marTop w:val="0"/>
          <w:marBottom w:val="0"/>
          <w:divBdr>
            <w:top w:val="none" w:sz="0" w:space="0" w:color="auto"/>
            <w:left w:val="none" w:sz="0" w:space="0" w:color="auto"/>
            <w:bottom w:val="none" w:sz="0" w:space="0" w:color="auto"/>
            <w:right w:val="none" w:sz="0" w:space="0" w:color="auto"/>
          </w:divBdr>
        </w:div>
        <w:div w:id="1602713521">
          <w:marLeft w:val="0"/>
          <w:marRight w:val="0"/>
          <w:marTop w:val="0"/>
          <w:marBottom w:val="0"/>
          <w:divBdr>
            <w:top w:val="none" w:sz="0" w:space="0" w:color="auto"/>
            <w:left w:val="none" w:sz="0" w:space="0" w:color="auto"/>
            <w:bottom w:val="none" w:sz="0" w:space="0" w:color="auto"/>
            <w:right w:val="none" w:sz="0" w:space="0" w:color="auto"/>
          </w:divBdr>
        </w:div>
        <w:div w:id="1892032791">
          <w:marLeft w:val="0"/>
          <w:marRight w:val="0"/>
          <w:marTop w:val="0"/>
          <w:marBottom w:val="0"/>
          <w:divBdr>
            <w:top w:val="none" w:sz="0" w:space="0" w:color="auto"/>
            <w:left w:val="none" w:sz="0" w:space="0" w:color="auto"/>
            <w:bottom w:val="none" w:sz="0" w:space="0" w:color="auto"/>
            <w:right w:val="none" w:sz="0" w:space="0" w:color="auto"/>
          </w:divBdr>
        </w:div>
        <w:div w:id="1977829646">
          <w:marLeft w:val="0"/>
          <w:marRight w:val="0"/>
          <w:marTop w:val="0"/>
          <w:marBottom w:val="0"/>
          <w:divBdr>
            <w:top w:val="none" w:sz="0" w:space="0" w:color="auto"/>
            <w:left w:val="none" w:sz="0" w:space="0" w:color="auto"/>
            <w:bottom w:val="none" w:sz="0" w:space="0" w:color="auto"/>
            <w:right w:val="none" w:sz="0" w:space="0" w:color="auto"/>
          </w:divBdr>
        </w:div>
        <w:div w:id="760639441">
          <w:marLeft w:val="0"/>
          <w:marRight w:val="0"/>
          <w:marTop w:val="0"/>
          <w:marBottom w:val="0"/>
          <w:divBdr>
            <w:top w:val="none" w:sz="0" w:space="0" w:color="auto"/>
            <w:left w:val="none" w:sz="0" w:space="0" w:color="auto"/>
            <w:bottom w:val="none" w:sz="0" w:space="0" w:color="auto"/>
            <w:right w:val="none" w:sz="0" w:space="0" w:color="auto"/>
          </w:divBdr>
        </w:div>
        <w:div w:id="1550413744">
          <w:marLeft w:val="0"/>
          <w:marRight w:val="0"/>
          <w:marTop w:val="0"/>
          <w:marBottom w:val="0"/>
          <w:divBdr>
            <w:top w:val="none" w:sz="0" w:space="0" w:color="auto"/>
            <w:left w:val="none" w:sz="0" w:space="0" w:color="auto"/>
            <w:bottom w:val="none" w:sz="0" w:space="0" w:color="auto"/>
            <w:right w:val="none" w:sz="0" w:space="0" w:color="auto"/>
          </w:divBdr>
        </w:div>
        <w:div w:id="1849904687">
          <w:marLeft w:val="0"/>
          <w:marRight w:val="0"/>
          <w:marTop w:val="0"/>
          <w:marBottom w:val="0"/>
          <w:divBdr>
            <w:top w:val="none" w:sz="0" w:space="0" w:color="auto"/>
            <w:left w:val="none" w:sz="0" w:space="0" w:color="auto"/>
            <w:bottom w:val="none" w:sz="0" w:space="0" w:color="auto"/>
            <w:right w:val="none" w:sz="0" w:space="0" w:color="auto"/>
          </w:divBdr>
        </w:div>
        <w:div w:id="2101292131">
          <w:marLeft w:val="0"/>
          <w:marRight w:val="0"/>
          <w:marTop w:val="0"/>
          <w:marBottom w:val="0"/>
          <w:divBdr>
            <w:top w:val="none" w:sz="0" w:space="0" w:color="auto"/>
            <w:left w:val="none" w:sz="0" w:space="0" w:color="auto"/>
            <w:bottom w:val="none" w:sz="0" w:space="0" w:color="auto"/>
            <w:right w:val="none" w:sz="0" w:space="0" w:color="auto"/>
          </w:divBdr>
        </w:div>
        <w:div w:id="1994605103">
          <w:marLeft w:val="0"/>
          <w:marRight w:val="0"/>
          <w:marTop w:val="0"/>
          <w:marBottom w:val="0"/>
          <w:divBdr>
            <w:top w:val="none" w:sz="0" w:space="0" w:color="auto"/>
            <w:left w:val="none" w:sz="0" w:space="0" w:color="auto"/>
            <w:bottom w:val="none" w:sz="0" w:space="0" w:color="auto"/>
            <w:right w:val="none" w:sz="0" w:space="0" w:color="auto"/>
          </w:divBdr>
        </w:div>
        <w:div w:id="656883902">
          <w:marLeft w:val="0"/>
          <w:marRight w:val="0"/>
          <w:marTop w:val="0"/>
          <w:marBottom w:val="0"/>
          <w:divBdr>
            <w:top w:val="none" w:sz="0" w:space="0" w:color="auto"/>
            <w:left w:val="none" w:sz="0" w:space="0" w:color="auto"/>
            <w:bottom w:val="none" w:sz="0" w:space="0" w:color="auto"/>
            <w:right w:val="none" w:sz="0" w:space="0" w:color="auto"/>
          </w:divBdr>
        </w:div>
        <w:div w:id="1406681883">
          <w:marLeft w:val="0"/>
          <w:marRight w:val="0"/>
          <w:marTop w:val="0"/>
          <w:marBottom w:val="0"/>
          <w:divBdr>
            <w:top w:val="none" w:sz="0" w:space="0" w:color="auto"/>
            <w:left w:val="none" w:sz="0" w:space="0" w:color="auto"/>
            <w:bottom w:val="none" w:sz="0" w:space="0" w:color="auto"/>
            <w:right w:val="none" w:sz="0" w:space="0" w:color="auto"/>
          </w:divBdr>
        </w:div>
      </w:divsChild>
    </w:div>
    <w:div w:id="1930308878">
      <w:bodyDiv w:val="1"/>
      <w:marLeft w:val="0"/>
      <w:marRight w:val="0"/>
      <w:marTop w:val="0"/>
      <w:marBottom w:val="0"/>
      <w:divBdr>
        <w:top w:val="none" w:sz="0" w:space="0" w:color="auto"/>
        <w:left w:val="none" w:sz="0" w:space="0" w:color="auto"/>
        <w:bottom w:val="none" w:sz="0" w:space="0" w:color="auto"/>
        <w:right w:val="none" w:sz="0" w:space="0" w:color="auto"/>
      </w:divBdr>
      <w:divsChild>
        <w:div w:id="794562046">
          <w:marLeft w:val="0"/>
          <w:marRight w:val="0"/>
          <w:marTop w:val="0"/>
          <w:marBottom w:val="0"/>
          <w:divBdr>
            <w:top w:val="none" w:sz="0" w:space="0" w:color="auto"/>
            <w:left w:val="none" w:sz="0" w:space="0" w:color="auto"/>
            <w:bottom w:val="none" w:sz="0" w:space="0" w:color="auto"/>
            <w:right w:val="none" w:sz="0" w:space="0" w:color="auto"/>
          </w:divBdr>
        </w:div>
        <w:div w:id="1720864289">
          <w:marLeft w:val="0"/>
          <w:marRight w:val="0"/>
          <w:marTop w:val="0"/>
          <w:marBottom w:val="0"/>
          <w:divBdr>
            <w:top w:val="none" w:sz="0" w:space="0" w:color="auto"/>
            <w:left w:val="none" w:sz="0" w:space="0" w:color="auto"/>
            <w:bottom w:val="none" w:sz="0" w:space="0" w:color="auto"/>
            <w:right w:val="none" w:sz="0" w:space="0" w:color="auto"/>
          </w:divBdr>
        </w:div>
        <w:div w:id="1567909607">
          <w:marLeft w:val="0"/>
          <w:marRight w:val="0"/>
          <w:marTop w:val="0"/>
          <w:marBottom w:val="0"/>
          <w:divBdr>
            <w:top w:val="none" w:sz="0" w:space="0" w:color="auto"/>
            <w:left w:val="none" w:sz="0" w:space="0" w:color="auto"/>
            <w:bottom w:val="none" w:sz="0" w:space="0" w:color="auto"/>
            <w:right w:val="none" w:sz="0" w:space="0" w:color="auto"/>
          </w:divBdr>
        </w:div>
        <w:div w:id="1071267645">
          <w:marLeft w:val="0"/>
          <w:marRight w:val="0"/>
          <w:marTop w:val="0"/>
          <w:marBottom w:val="0"/>
          <w:divBdr>
            <w:top w:val="none" w:sz="0" w:space="0" w:color="auto"/>
            <w:left w:val="none" w:sz="0" w:space="0" w:color="auto"/>
            <w:bottom w:val="none" w:sz="0" w:space="0" w:color="auto"/>
            <w:right w:val="none" w:sz="0" w:space="0" w:color="auto"/>
          </w:divBdr>
        </w:div>
        <w:div w:id="340280933">
          <w:marLeft w:val="0"/>
          <w:marRight w:val="0"/>
          <w:marTop w:val="0"/>
          <w:marBottom w:val="0"/>
          <w:divBdr>
            <w:top w:val="none" w:sz="0" w:space="0" w:color="auto"/>
            <w:left w:val="none" w:sz="0" w:space="0" w:color="auto"/>
            <w:bottom w:val="none" w:sz="0" w:space="0" w:color="auto"/>
            <w:right w:val="none" w:sz="0" w:space="0" w:color="auto"/>
          </w:divBdr>
        </w:div>
        <w:div w:id="861867726">
          <w:marLeft w:val="0"/>
          <w:marRight w:val="0"/>
          <w:marTop w:val="0"/>
          <w:marBottom w:val="0"/>
          <w:divBdr>
            <w:top w:val="none" w:sz="0" w:space="0" w:color="auto"/>
            <w:left w:val="none" w:sz="0" w:space="0" w:color="auto"/>
            <w:bottom w:val="none" w:sz="0" w:space="0" w:color="auto"/>
            <w:right w:val="none" w:sz="0" w:space="0" w:color="auto"/>
          </w:divBdr>
        </w:div>
        <w:div w:id="1978678768">
          <w:marLeft w:val="0"/>
          <w:marRight w:val="0"/>
          <w:marTop w:val="0"/>
          <w:marBottom w:val="0"/>
          <w:divBdr>
            <w:top w:val="none" w:sz="0" w:space="0" w:color="auto"/>
            <w:left w:val="none" w:sz="0" w:space="0" w:color="auto"/>
            <w:bottom w:val="none" w:sz="0" w:space="0" w:color="auto"/>
            <w:right w:val="none" w:sz="0" w:space="0" w:color="auto"/>
          </w:divBdr>
        </w:div>
        <w:div w:id="980113718">
          <w:marLeft w:val="0"/>
          <w:marRight w:val="0"/>
          <w:marTop w:val="0"/>
          <w:marBottom w:val="0"/>
          <w:divBdr>
            <w:top w:val="none" w:sz="0" w:space="0" w:color="auto"/>
            <w:left w:val="none" w:sz="0" w:space="0" w:color="auto"/>
            <w:bottom w:val="none" w:sz="0" w:space="0" w:color="auto"/>
            <w:right w:val="none" w:sz="0" w:space="0" w:color="auto"/>
          </w:divBdr>
        </w:div>
        <w:div w:id="2105029044">
          <w:marLeft w:val="0"/>
          <w:marRight w:val="0"/>
          <w:marTop w:val="0"/>
          <w:marBottom w:val="0"/>
          <w:divBdr>
            <w:top w:val="none" w:sz="0" w:space="0" w:color="auto"/>
            <w:left w:val="none" w:sz="0" w:space="0" w:color="auto"/>
            <w:bottom w:val="none" w:sz="0" w:space="0" w:color="auto"/>
            <w:right w:val="none" w:sz="0" w:space="0" w:color="auto"/>
          </w:divBdr>
        </w:div>
        <w:div w:id="1592549582">
          <w:marLeft w:val="0"/>
          <w:marRight w:val="0"/>
          <w:marTop w:val="0"/>
          <w:marBottom w:val="0"/>
          <w:divBdr>
            <w:top w:val="none" w:sz="0" w:space="0" w:color="auto"/>
            <w:left w:val="none" w:sz="0" w:space="0" w:color="auto"/>
            <w:bottom w:val="none" w:sz="0" w:space="0" w:color="auto"/>
            <w:right w:val="none" w:sz="0" w:space="0" w:color="auto"/>
          </w:divBdr>
        </w:div>
        <w:div w:id="1932397549">
          <w:marLeft w:val="0"/>
          <w:marRight w:val="0"/>
          <w:marTop w:val="0"/>
          <w:marBottom w:val="0"/>
          <w:divBdr>
            <w:top w:val="none" w:sz="0" w:space="0" w:color="auto"/>
            <w:left w:val="none" w:sz="0" w:space="0" w:color="auto"/>
            <w:bottom w:val="none" w:sz="0" w:space="0" w:color="auto"/>
            <w:right w:val="none" w:sz="0" w:space="0" w:color="auto"/>
          </w:divBdr>
        </w:div>
        <w:div w:id="2126463177">
          <w:marLeft w:val="0"/>
          <w:marRight w:val="0"/>
          <w:marTop w:val="0"/>
          <w:marBottom w:val="0"/>
          <w:divBdr>
            <w:top w:val="none" w:sz="0" w:space="0" w:color="auto"/>
            <w:left w:val="none" w:sz="0" w:space="0" w:color="auto"/>
            <w:bottom w:val="none" w:sz="0" w:space="0" w:color="auto"/>
            <w:right w:val="none" w:sz="0" w:space="0" w:color="auto"/>
          </w:divBdr>
        </w:div>
        <w:div w:id="57635067">
          <w:marLeft w:val="0"/>
          <w:marRight w:val="0"/>
          <w:marTop w:val="0"/>
          <w:marBottom w:val="0"/>
          <w:divBdr>
            <w:top w:val="none" w:sz="0" w:space="0" w:color="auto"/>
            <w:left w:val="none" w:sz="0" w:space="0" w:color="auto"/>
            <w:bottom w:val="none" w:sz="0" w:space="0" w:color="auto"/>
            <w:right w:val="none" w:sz="0" w:space="0" w:color="auto"/>
          </w:divBdr>
        </w:div>
        <w:div w:id="1822772591">
          <w:marLeft w:val="0"/>
          <w:marRight w:val="0"/>
          <w:marTop w:val="0"/>
          <w:marBottom w:val="0"/>
          <w:divBdr>
            <w:top w:val="none" w:sz="0" w:space="0" w:color="auto"/>
            <w:left w:val="none" w:sz="0" w:space="0" w:color="auto"/>
            <w:bottom w:val="none" w:sz="0" w:space="0" w:color="auto"/>
            <w:right w:val="none" w:sz="0" w:space="0" w:color="auto"/>
          </w:divBdr>
        </w:div>
        <w:div w:id="909148015">
          <w:marLeft w:val="0"/>
          <w:marRight w:val="0"/>
          <w:marTop w:val="0"/>
          <w:marBottom w:val="0"/>
          <w:divBdr>
            <w:top w:val="none" w:sz="0" w:space="0" w:color="auto"/>
            <w:left w:val="none" w:sz="0" w:space="0" w:color="auto"/>
            <w:bottom w:val="none" w:sz="0" w:space="0" w:color="auto"/>
            <w:right w:val="none" w:sz="0" w:space="0" w:color="auto"/>
          </w:divBdr>
        </w:div>
        <w:div w:id="1789473567">
          <w:marLeft w:val="0"/>
          <w:marRight w:val="0"/>
          <w:marTop w:val="0"/>
          <w:marBottom w:val="0"/>
          <w:divBdr>
            <w:top w:val="none" w:sz="0" w:space="0" w:color="auto"/>
            <w:left w:val="none" w:sz="0" w:space="0" w:color="auto"/>
            <w:bottom w:val="none" w:sz="0" w:space="0" w:color="auto"/>
            <w:right w:val="none" w:sz="0" w:space="0" w:color="auto"/>
          </w:divBdr>
        </w:div>
        <w:div w:id="918178870">
          <w:marLeft w:val="0"/>
          <w:marRight w:val="0"/>
          <w:marTop w:val="0"/>
          <w:marBottom w:val="0"/>
          <w:divBdr>
            <w:top w:val="none" w:sz="0" w:space="0" w:color="auto"/>
            <w:left w:val="none" w:sz="0" w:space="0" w:color="auto"/>
            <w:bottom w:val="none" w:sz="0" w:space="0" w:color="auto"/>
            <w:right w:val="none" w:sz="0" w:space="0" w:color="auto"/>
          </w:divBdr>
        </w:div>
        <w:div w:id="1636985512">
          <w:marLeft w:val="0"/>
          <w:marRight w:val="0"/>
          <w:marTop w:val="0"/>
          <w:marBottom w:val="0"/>
          <w:divBdr>
            <w:top w:val="none" w:sz="0" w:space="0" w:color="auto"/>
            <w:left w:val="none" w:sz="0" w:space="0" w:color="auto"/>
            <w:bottom w:val="none" w:sz="0" w:space="0" w:color="auto"/>
            <w:right w:val="none" w:sz="0" w:space="0" w:color="auto"/>
          </w:divBdr>
        </w:div>
        <w:div w:id="1671785214">
          <w:marLeft w:val="0"/>
          <w:marRight w:val="0"/>
          <w:marTop w:val="0"/>
          <w:marBottom w:val="0"/>
          <w:divBdr>
            <w:top w:val="none" w:sz="0" w:space="0" w:color="auto"/>
            <w:left w:val="none" w:sz="0" w:space="0" w:color="auto"/>
            <w:bottom w:val="none" w:sz="0" w:space="0" w:color="auto"/>
            <w:right w:val="none" w:sz="0" w:space="0" w:color="auto"/>
          </w:divBdr>
        </w:div>
        <w:div w:id="1037000991">
          <w:marLeft w:val="0"/>
          <w:marRight w:val="0"/>
          <w:marTop w:val="0"/>
          <w:marBottom w:val="0"/>
          <w:divBdr>
            <w:top w:val="none" w:sz="0" w:space="0" w:color="auto"/>
            <w:left w:val="none" w:sz="0" w:space="0" w:color="auto"/>
            <w:bottom w:val="none" w:sz="0" w:space="0" w:color="auto"/>
            <w:right w:val="none" w:sz="0" w:space="0" w:color="auto"/>
          </w:divBdr>
        </w:div>
        <w:div w:id="414133308">
          <w:marLeft w:val="0"/>
          <w:marRight w:val="0"/>
          <w:marTop w:val="0"/>
          <w:marBottom w:val="0"/>
          <w:divBdr>
            <w:top w:val="none" w:sz="0" w:space="0" w:color="auto"/>
            <w:left w:val="none" w:sz="0" w:space="0" w:color="auto"/>
            <w:bottom w:val="none" w:sz="0" w:space="0" w:color="auto"/>
            <w:right w:val="none" w:sz="0" w:space="0" w:color="auto"/>
          </w:divBdr>
        </w:div>
        <w:div w:id="199519152">
          <w:marLeft w:val="0"/>
          <w:marRight w:val="0"/>
          <w:marTop w:val="0"/>
          <w:marBottom w:val="0"/>
          <w:divBdr>
            <w:top w:val="none" w:sz="0" w:space="0" w:color="auto"/>
            <w:left w:val="none" w:sz="0" w:space="0" w:color="auto"/>
            <w:bottom w:val="none" w:sz="0" w:space="0" w:color="auto"/>
            <w:right w:val="none" w:sz="0" w:space="0" w:color="auto"/>
          </w:divBdr>
        </w:div>
        <w:div w:id="1476951320">
          <w:marLeft w:val="0"/>
          <w:marRight w:val="0"/>
          <w:marTop w:val="0"/>
          <w:marBottom w:val="0"/>
          <w:divBdr>
            <w:top w:val="none" w:sz="0" w:space="0" w:color="auto"/>
            <w:left w:val="none" w:sz="0" w:space="0" w:color="auto"/>
            <w:bottom w:val="none" w:sz="0" w:space="0" w:color="auto"/>
            <w:right w:val="none" w:sz="0" w:space="0" w:color="auto"/>
          </w:divBdr>
        </w:div>
        <w:div w:id="470364781">
          <w:marLeft w:val="0"/>
          <w:marRight w:val="0"/>
          <w:marTop w:val="0"/>
          <w:marBottom w:val="0"/>
          <w:divBdr>
            <w:top w:val="none" w:sz="0" w:space="0" w:color="auto"/>
            <w:left w:val="none" w:sz="0" w:space="0" w:color="auto"/>
            <w:bottom w:val="none" w:sz="0" w:space="0" w:color="auto"/>
            <w:right w:val="none" w:sz="0" w:space="0" w:color="auto"/>
          </w:divBdr>
        </w:div>
        <w:div w:id="550306014">
          <w:marLeft w:val="0"/>
          <w:marRight w:val="0"/>
          <w:marTop w:val="0"/>
          <w:marBottom w:val="0"/>
          <w:divBdr>
            <w:top w:val="none" w:sz="0" w:space="0" w:color="auto"/>
            <w:left w:val="none" w:sz="0" w:space="0" w:color="auto"/>
            <w:bottom w:val="none" w:sz="0" w:space="0" w:color="auto"/>
            <w:right w:val="none" w:sz="0" w:space="0" w:color="auto"/>
          </w:divBdr>
        </w:div>
        <w:div w:id="1087457749">
          <w:marLeft w:val="0"/>
          <w:marRight w:val="0"/>
          <w:marTop w:val="0"/>
          <w:marBottom w:val="0"/>
          <w:divBdr>
            <w:top w:val="none" w:sz="0" w:space="0" w:color="auto"/>
            <w:left w:val="none" w:sz="0" w:space="0" w:color="auto"/>
            <w:bottom w:val="none" w:sz="0" w:space="0" w:color="auto"/>
            <w:right w:val="none" w:sz="0" w:space="0" w:color="auto"/>
          </w:divBdr>
        </w:div>
        <w:div w:id="454714276">
          <w:marLeft w:val="0"/>
          <w:marRight w:val="0"/>
          <w:marTop w:val="0"/>
          <w:marBottom w:val="0"/>
          <w:divBdr>
            <w:top w:val="none" w:sz="0" w:space="0" w:color="auto"/>
            <w:left w:val="none" w:sz="0" w:space="0" w:color="auto"/>
            <w:bottom w:val="none" w:sz="0" w:space="0" w:color="auto"/>
            <w:right w:val="none" w:sz="0" w:space="0" w:color="auto"/>
          </w:divBdr>
        </w:div>
        <w:div w:id="639850493">
          <w:marLeft w:val="0"/>
          <w:marRight w:val="0"/>
          <w:marTop w:val="0"/>
          <w:marBottom w:val="0"/>
          <w:divBdr>
            <w:top w:val="none" w:sz="0" w:space="0" w:color="auto"/>
            <w:left w:val="none" w:sz="0" w:space="0" w:color="auto"/>
            <w:bottom w:val="none" w:sz="0" w:space="0" w:color="auto"/>
            <w:right w:val="none" w:sz="0" w:space="0" w:color="auto"/>
          </w:divBdr>
        </w:div>
        <w:div w:id="416443838">
          <w:marLeft w:val="0"/>
          <w:marRight w:val="0"/>
          <w:marTop w:val="0"/>
          <w:marBottom w:val="0"/>
          <w:divBdr>
            <w:top w:val="none" w:sz="0" w:space="0" w:color="auto"/>
            <w:left w:val="none" w:sz="0" w:space="0" w:color="auto"/>
            <w:bottom w:val="none" w:sz="0" w:space="0" w:color="auto"/>
            <w:right w:val="none" w:sz="0" w:space="0" w:color="auto"/>
          </w:divBdr>
        </w:div>
        <w:div w:id="1196693512">
          <w:marLeft w:val="0"/>
          <w:marRight w:val="0"/>
          <w:marTop w:val="0"/>
          <w:marBottom w:val="0"/>
          <w:divBdr>
            <w:top w:val="none" w:sz="0" w:space="0" w:color="auto"/>
            <w:left w:val="none" w:sz="0" w:space="0" w:color="auto"/>
            <w:bottom w:val="none" w:sz="0" w:space="0" w:color="auto"/>
            <w:right w:val="none" w:sz="0" w:space="0" w:color="auto"/>
          </w:divBdr>
        </w:div>
        <w:div w:id="1740903713">
          <w:marLeft w:val="0"/>
          <w:marRight w:val="0"/>
          <w:marTop w:val="0"/>
          <w:marBottom w:val="0"/>
          <w:divBdr>
            <w:top w:val="none" w:sz="0" w:space="0" w:color="auto"/>
            <w:left w:val="none" w:sz="0" w:space="0" w:color="auto"/>
            <w:bottom w:val="none" w:sz="0" w:space="0" w:color="auto"/>
            <w:right w:val="none" w:sz="0" w:space="0" w:color="auto"/>
          </w:divBdr>
        </w:div>
        <w:div w:id="805665244">
          <w:marLeft w:val="0"/>
          <w:marRight w:val="0"/>
          <w:marTop w:val="0"/>
          <w:marBottom w:val="0"/>
          <w:divBdr>
            <w:top w:val="none" w:sz="0" w:space="0" w:color="auto"/>
            <w:left w:val="none" w:sz="0" w:space="0" w:color="auto"/>
            <w:bottom w:val="none" w:sz="0" w:space="0" w:color="auto"/>
            <w:right w:val="none" w:sz="0" w:space="0" w:color="auto"/>
          </w:divBdr>
        </w:div>
        <w:div w:id="483788504">
          <w:marLeft w:val="0"/>
          <w:marRight w:val="0"/>
          <w:marTop w:val="0"/>
          <w:marBottom w:val="0"/>
          <w:divBdr>
            <w:top w:val="none" w:sz="0" w:space="0" w:color="auto"/>
            <w:left w:val="none" w:sz="0" w:space="0" w:color="auto"/>
            <w:bottom w:val="none" w:sz="0" w:space="0" w:color="auto"/>
            <w:right w:val="none" w:sz="0" w:space="0" w:color="auto"/>
          </w:divBdr>
        </w:div>
        <w:div w:id="582571852">
          <w:marLeft w:val="0"/>
          <w:marRight w:val="0"/>
          <w:marTop w:val="0"/>
          <w:marBottom w:val="0"/>
          <w:divBdr>
            <w:top w:val="none" w:sz="0" w:space="0" w:color="auto"/>
            <w:left w:val="none" w:sz="0" w:space="0" w:color="auto"/>
            <w:bottom w:val="none" w:sz="0" w:space="0" w:color="auto"/>
            <w:right w:val="none" w:sz="0" w:space="0" w:color="auto"/>
          </w:divBdr>
        </w:div>
        <w:div w:id="375004572">
          <w:marLeft w:val="0"/>
          <w:marRight w:val="0"/>
          <w:marTop w:val="0"/>
          <w:marBottom w:val="0"/>
          <w:divBdr>
            <w:top w:val="none" w:sz="0" w:space="0" w:color="auto"/>
            <w:left w:val="none" w:sz="0" w:space="0" w:color="auto"/>
            <w:bottom w:val="none" w:sz="0" w:space="0" w:color="auto"/>
            <w:right w:val="none" w:sz="0" w:space="0" w:color="auto"/>
          </w:divBdr>
        </w:div>
        <w:div w:id="1938442262">
          <w:marLeft w:val="0"/>
          <w:marRight w:val="0"/>
          <w:marTop w:val="0"/>
          <w:marBottom w:val="0"/>
          <w:divBdr>
            <w:top w:val="none" w:sz="0" w:space="0" w:color="auto"/>
            <w:left w:val="none" w:sz="0" w:space="0" w:color="auto"/>
            <w:bottom w:val="none" w:sz="0" w:space="0" w:color="auto"/>
            <w:right w:val="none" w:sz="0" w:space="0" w:color="auto"/>
          </w:divBdr>
        </w:div>
        <w:div w:id="172689415">
          <w:marLeft w:val="0"/>
          <w:marRight w:val="0"/>
          <w:marTop w:val="0"/>
          <w:marBottom w:val="0"/>
          <w:divBdr>
            <w:top w:val="none" w:sz="0" w:space="0" w:color="auto"/>
            <w:left w:val="none" w:sz="0" w:space="0" w:color="auto"/>
            <w:bottom w:val="none" w:sz="0" w:space="0" w:color="auto"/>
            <w:right w:val="none" w:sz="0" w:space="0" w:color="auto"/>
          </w:divBdr>
        </w:div>
        <w:div w:id="212292019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ian.bichoupan@mssm.edu"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10097</Words>
  <Characters>57556</Characters>
  <Application>Microsoft Macintosh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Mount Sinai School of Medicine</Company>
  <LinksUpToDate>false</LinksUpToDate>
  <CharactersWithSpaces>67518</CharactersWithSpaces>
  <SharedDoc>false</SharedDoc>
  <HLinks>
    <vt:vector size="294" baseType="variant">
      <vt:variant>
        <vt:i4>4784140</vt:i4>
      </vt:variant>
      <vt:variant>
        <vt:i4>282</vt:i4>
      </vt:variant>
      <vt:variant>
        <vt:i4>0</vt:i4>
      </vt:variant>
      <vt:variant>
        <vt:i4>5</vt:i4>
      </vt:variant>
      <vt:variant>
        <vt:lpwstr>http://www.cdc.gov/nchs/data/nhanes/nhanes_03_04/nhanes_analytic_guidelines_dec_2005.pdf</vt:lpwstr>
      </vt:variant>
      <vt:variant>
        <vt:lpwstr/>
      </vt:variant>
      <vt:variant>
        <vt:i4>7340115</vt:i4>
      </vt:variant>
      <vt:variant>
        <vt:i4>279</vt:i4>
      </vt:variant>
      <vt:variant>
        <vt:i4>0</vt:i4>
      </vt:variant>
      <vt:variant>
        <vt:i4>5</vt:i4>
      </vt:variant>
      <vt:variant>
        <vt:lpwstr>http://www.cdc.gov/nchs/data/nhanes/survey_content_99_10.pdf</vt:lpwstr>
      </vt:variant>
      <vt:variant>
        <vt:lpwstr/>
      </vt:variant>
      <vt:variant>
        <vt:i4>4325436</vt:i4>
      </vt:variant>
      <vt:variant>
        <vt:i4>273</vt:i4>
      </vt:variant>
      <vt:variant>
        <vt:i4>0</vt:i4>
      </vt:variant>
      <vt:variant>
        <vt:i4>5</vt:i4>
      </vt:variant>
      <vt:variant>
        <vt:lpwstr/>
      </vt:variant>
      <vt:variant>
        <vt:lpwstr>_ENREF_37</vt:lpwstr>
      </vt:variant>
      <vt:variant>
        <vt:i4>4325426</vt:i4>
      </vt:variant>
      <vt:variant>
        <vt:i4>265</vt:i4>
      </vt:variant>
      <vt:variant>
        <vt:i4>0</vt:i4>
      </vt:variant>
      <vt:variant>
        <vt:i4>5</vt:i4>
      </vt:variant>
      <vt:variant>
        <vt:lpwstr/>
      </vt:variant>
      <vt:variant>
        <vt:lpwstr>_ENREF_39</vt:lpwstr>
      </vt:variant>
      <vt:variant>
        <vt:i4>4325427</vt:i4>
      </vt:variant>
      <vt:variant>
        <vt:i4>259</vt:i4>
      </vt:variant>
      <vt:variant>
        <vt:i4>0</vt:i4>
      </vt:variant>
      <vt:variant>
        <vt:i4>5</vt:i4>
      </vt:variant>
      <vt:variant>
        <vt:lpwstr/>
      </vt:variant>
      <vt:variant>
        <vt:lpwstr>_ENREF_38</vt:lpwstr>
      </vt:variant>
      <vt:variant>
        <vt:i4>4325427</vt:i4>
      </vt:variant>
      <vt:variant>
        <vt:i4>251</vt:i4>
      </vt:variant>
      <vt:variant>
        <vt:i4>0</vt:i4>
      </vt:variant>
      <vt:variant>
        <vt:i4>5</vt:i4>
      </vt:variant>
      <vt:variant>
        <vt:lpwstr/>
      </vt:variant>
      <vt:variant>
        <vt:lpwstr>_ENREF_38</vt:lpwstr>
      </vt:variant>
      <vt:variant>
        <vt:i4>4325436</vt:i4>
      </vt:variant>
      <vt:variant>
        <vt:i4>243</vt:i4>
      </vt:variant>
      <vt:variant>
        <vt:i4>0</vt:i4>
      </vt:variant>
      <vt:variant>
        <vt:i4>5</vt:i4>
      </vt:variant>
      <vt:variant>
        <vt:lpwstr/>
      </vt:variant>
      <vt:variant>
        <vt:lpwstr>_ENREF_37</vt:lpwstr>
      </vt:variant>
      <vt:variant>
        <vt:i4>4325437</vt:i4>
      </vt:variant>
      <vt:variant>
        <vt:i4>240</vt:i4>
      </vt:variant>
      <vt:variant>
        <vt:i4>0</vt:i4>
      </vt:variant>
      <vt:variant>
        <vt:i4>5</vt:i4>
      </vt:variant>
      <vt:variant>
        <vt:lpwstr/>
      </vt:variant>
      <vt:variant>
        <vt:lpwstr>_ENREF_36</vt:lpwstr>
      </vt:variant>
      <vt:variant>
        <vt:i4>4325438</vt:i4>
      </vt:variant>
      <vt:variant>
        <vt:i4>232</vt:i4>
      </vt:variant>
      <vt:variant>
        <vt:i4>0</vt:i4>
      </vt:variant>
      <vt:variant>
        <vt:i4>5</vt:i4>
      </vt:variant>
      <vt:variant>
        <vt:lpwstr/>
      </vt:variant>
      <vt:variant>
        <vt:lpwstr>_ENREF_35</vt:lpwstr>
      </vt:variant>
      <vt:variant>
        <vt:i4>4325439</vt:i4>
      </vt:variant>
      <vt:variant>
        <vt:i4>226</vt:i4>
      </vt:variant>
      <vt:variant>
        <vt:i4>0</vt:i4>
      </vt:variant>
      <vt:variant>
        <vt:i4>5</vt:i4>
      </vt:variant>
      <vt:variant>
        <vt:lpwstr/>
      </vt:variant>
      <vt:variant>
        <vt:lpwstr>_ENREF_34</vt:lpwstr>
      </vt:variant>
      <vt:variant>
        <vt:i4>4325432</vt:i4>
      </vt:variant>
      <vt:variant>
        <vt:i4>218</vt:i4>
      </vt:variant>
      <vt:variant>
        <vt:i4>0</vt:i4>
      </vt:variant>
      <vt:variant>
        <vt:i4>5</vt:i4>
      </vt:variant>
      <vt:variant>
        <vt:lpwstr/>
      </vt:variant>
      <vt:variant>
        <vt:lpwstr>_ENREF_33</vt:lpwstr>
      </vt:variant>
      <vt:variant>
        <vt:i4>4390962</vt:i4>
      </vt:variant>
      <vt:variant>
        <vt:i4>210</vt:i4>
      </vt:variant>
      <vt:variant>
        <vt:i4>0</vt:i4>
      </vt:variant>
      <vt:variant>
        <vt:i4>5</vt:i4>
      </vt:variant>
      <vt:variant>
        <vt:lpwstr/>
      </vt:variant>
      <vt:variant>
        <vt:lpwstr>_ENREF_29</vt:lpwstr>
      </vt:variant>
      <vt:variant>
        <vt:i4>4390963</vt:i4>
      </vt:variant>
      <vt:variant>
        <vt:i4>202</vt:i4>
      </vt:variant>
      <vt:variant>
        <vt:i4>0</vt:i4>
      </vt:variant>
      <vt:variant>
        <vt:i4>5</vt:i4>
      </vt:variant>
      <vt:variant>
        <vt:lpwstr/>
      </vt:variant>
      <vt:variant>
        <vt:lpwstr>_ENREF_28</vt:lpwstr>
      </vt:variant>
      <vt:variant>
        <vt:i4>4718603</vt:i4>
      </vt:variant>
      <vt:variant>
        <vt:i4>196</vt:i4>
      </vt:variant>
      <vt:variant>
        <vt:i4>0</vt:i4>
      </vt:variant>
      <vt:variant>
        <vt:i4>5</vt:i4>
      </vt:variant>
      <vt:variant>
        <vt:lpwstr/>
      </vt:variant>
      <vt:variant>
        <vt:lpwstr>_ENREF_9</vt:lpwstr>
      </vt:variant>
      <vt:variant>
        <vt:i4>4390972</vt:i4>
      </vt:variant>
      <vt:variant>
        <vt:i4>190</vt:i4>
      </vt:variant>
      <vt:variant>
        <vt:i4>0</vt:i4>
      </vt:variant>
      <vt:variant>
        <vt:i4>5</vt:i4>
      </vt:variant>
      <vt:variant>
        <vt:lpwstr/>
      </vt:variant>
      <vt:variant>
        <vt:lpwstr>_ENREF_27</vt:lpwstr>
      </vt:variant>
      <vt:variant>
        <vt:i4>4390973</vt:i4>
      </vt:variant>
      <vt:variant>
        <vt:i4>182</vt:i4>
      </vt:variant>
      <vt:variant>
        <vt:i4>0</vt:i4>
      </vt:variant>
      <vt:variant>
        <vt:i4>5</vt:i4>
      </vt:variant>
      <vt:variant>
        <vt:lpwstr/>
      </vt:variant>
      <vt:variant>
        <vt:lpwstr>_ENREF_26</vt:lpwstr>
      </vt:variant>
      <vt:variant>
        <vt:i4>4390974</vt:i4>
      </vt:variant>
      <vt:variant>
        <vt:i4>179</vt:i4>
      </vt:variant>
      <vt:variant>
        <vt:i4>0</vt:i4>
      </vt:variant>
      <vt:variant>
        <vt:i4>5</vt:i4>
      </vt:variant>
      <vt:variant>
        <vt:lpwstr/>
      </vt:variant>
      <vt:variant>
        <vt:lpwstr>_ENREF_25</vt:lpwstr>
      </vt:variant>
      <vt:variant>
        <vt:i4>4390969</vt:i4>
      </vt:variant>
      <vt:variant>
        <vt:i4>171</vt:i4>
      </vt:variant>
      <vt:variant>
        <vt:i4>0</vt:i4>
      </vt:variant>
      <vt:variant>
        <vt:i4>5</vt:i4>
      </vt:variant>
      <vt:variant>
        <vt:lpwstr/>
      </vt:variant>
      <vt:variant>
        <vt:lpwstr>_ENREF_22</vt:lpwstr>
      </vt:variant>
      <vt:variant>
        <vt:i4>4390970</vt:i4>
      </vt:variant>
      <vt:variant>
        <vt:i4>163</vt:i4>
      </vt:variant>
      <vt:variant>
        <vt:i4>0</vt:i4>
      </vt:variant>
      <vt:variant>
        <vt:i4>5</vt:i4>
      </vt:variant>
      <vt:variant>
        <vt:lpwstr/>
      </vt:variant>
      <vt:variant>
        <vt:lpwstr>_ENREF_21</vt:lpwstr>
      </vt:variant>
      <vt:variant>
        <vt:i4>4390971</vt:i4>
      </vt:variant>
      <vt:variant>
        <vt:i4>157</vt:i4>
      </vt:variant>
      <vt:variant>
        <vt:i4>0</vt:i4>
      </vt:variant>
      <vt:variant>
        <vt:i4>5</vt:i4>
      </vt:variant>
      <vt:variant>
        <vt:lpwstr/>
      </vt:variant>
      <vt:variant>
        <vt:lpwstr>_ENREF_20</vt:lpwstr>
      </vt:variant>
      <vt:variant>
        <vt:i4>4194354</vt:i4>
      </vt:variant>
      <vt:variant>
        <vt:i4>154</vt:i4>
      </vt:variant>
      <vt:variant>
        <vt:i4>0</vt:i4>
      </vt:variant>
      <vt:variant>
        <vt:i4>5</vt:i4>
      </vt:variant>
      <vt:variant>
        <vt:lpwstr/>
      </vt:variant>
      <vt:variant>
        <vt:lpwstr>_ENREF_19</vt:lpwstr>
      </vt:variant>
      <vt:variant>
        <vt:i4>4194355</vt:i4>
      </vt:variant>
      <vt:variant>
        <vt:i4>148</vt:i4>
      </vt:variant>
      <vt:variant>
        <vt:i4>0</vt:i4>
      </vt:variant>
      <vt:variant>
        <vt:i4>5</vt:i4>
      </vt:variant>
      <vt:variant>
        <vt:lpwstr/>
      </vt:variant>
      <vt:variant>
        <vt:lpwstr>_ENREF_18</vt:lpwstr>
      </vt:variant>
      <vt:variant>
        <vt:i4>4194364</vt:i4>
      </vt:variant>
      <vt:variant>
        <vt:i4>142</vt:i4>
      </vt:variant>
      <vt:variant>
        <vt:i4>0</vt:i4>
      </vt:variant>
      <vt:variant>
        <vt:i4>5</vt:i4>
      </vt:variant>
      <vt:variant>
        <vt:lpwstr/>
      </vt:variant>
      <vt:variant>
        <vt:lpwstr>_ENREF_17</vt:lpwstr>
      </vt:variant>
      <vt:variant>
        <vt:i4>4194367</vt:i4>
      </vt:variant>
      <vt:variant>
        <vt:i4>134</vt:i4>
      </vt:variant>
      <vt:variant>
        <vt:i4>0</vt:i4>
      </vt:variant>
      <vt:variant>
        <vt:i4>5</vt:i4>
      </vt:variant>
      <vt:variant>
        <vt:lpwstr/>
      </vt:variant>
      <vt:variant>
        <vt:lpwstr>_ENREF_14</vt:lpwstr>
      </vt:variant>
      <vt:variant>
        <vt:i4>4587531</vt:i4>
      </vt:variant>
      <vt:variant>
        <vt:i4>131</vt:i4>
      </vt:variant>
      <vt:variant>
        <vt:i4>0</vt:i4>
      </vt:variant>
      <vt:variant>
        <vt:i4>5</vt:i4>
      </vt:variant>
      <vt:variant>
        <vt:lpwstr/>
      </vt:variant>
      <vt:variant>
        <vt:lpwstr>_ENREF_7</vt:lpwstr>
      </vt:variant>
      <vt:variant>
        <vt:i4>4521995</vt:i4>
      </vt:variant>
      <vt:variant>
        <vt:i4>128</vt:i4>
      </vt:variant>
      <vt:variant>
        <vt:i4>0</vt:i4>
      </vt:variant>
      <vt:variant>
        <vt:i4>5</vt:i4>
      </vt:variant>
      <vt:variant>
        <vt:lpwstr/>
      </vt:variant>
      <vt:variant>
        <vt:lpwstr>_ENREF_4</vt:lpwstr>
      </vt:variant>
      <vt:variant>
        <vt:i4>4194360</vt:i4>
      </vt:variant>
      <vt:variant>
        <vt:i4>120</vt:i4>
      </vt:variant>
      <vt:variant>
        <vt:i4>0</vt:i4>
      </vt:variant>
      <vt:variant>
        <vt:i4>5</vt:i4>
      </vt:variant>
      <vt:variant>
        <vt:lpwstr/>
      </vt:variant>
      <vt:variant>
        <vt:lpwstr>_ENREF_13</vt:lpwstr>
      </vt:variant>
      <vt:variant>
        <vt:i4>4521995</vt:i4>
      </vt:variant>
      <vt:variant>
        <vt:i4>117</vt:i4>
      </vt:variant>
      <vt:variant>
        <vt:i4>0</vt:i4>
      </vt:variant>
      <vt:variant>
        <vt:i4>5</vt:i4>
      </vt:variant>
      <vt:variant>
        <vt:lpwstr/>
      </vt:variant>
      <vt:variant>
        <vt:lpwstr>_ENREF_4</vt:lpwstr>
      </vt:variant>
      <vt:variant>
        <vt:i4>4194367</vt:i4>
      </vt:variant>
      <vt:variant>
        <vt:i4>109</vt:i4>
      </vt:variant>
      <vt:variant>
        <vt:i4>0</vt:i4>
      </vt:variant>
      <vt:variant>
        <vt:i4>5</vt:i4>
      </vt:variant>
      <vt:variant>
        <vt:lpwstr/>
      </vt:variant>
      <vt:variant>
        <vt:lpwstr>_ENREF_14</vt:lpwstr>
      </vt:variant>
      <vt:variant>
        <vt:i4>4587531</vt:i4>
      </vt:variant>
      <vt:variant>
        <vt:i4>101</vt:i4>
      </vt:variant>
      <vt:variant>
        <vt:i4>0</vt:i4>
      </vt:variant>
      <vt:variant>
        <vt:i4>5</vt:i4>
      </vt:variant>
      <vt:variant>
        <vt:lpwstr/>
      </vt:variant>
      <vt:variant>
        <vt:lpwstr>_ENREF_7</vt:lpwstr>
      </vt:variant>
      <vt:variant>
        <vt:i4>4521995</vt:i4>
      </vt:variant>
      <vt:variant>
        <vt:i4>98</vt:i4>
      </vt:variant>
      <vt:variant>
        <vt:i4>0</vt:i4>
      </vt:variant>
      <vt:variant>
        <vt:i4>5</vt:i4>
      </vt:variant>
      <vt:variant>
        <vt:lpwstr/>
      </vt:variant>
      <vt:variant>
        <vt:lpwstr>_ENREF_4</vt:lpwstr>
      </vt:variant>
      <vt:variant>
        <vt:i4>4194360</vt:i4>
      </vt:variant>
      <vt:variant>
        <vt:i4>90</vt:i4>
      </vt:variant>
      <vt:variant>
        <vt:i4>0</vt:i4>
      </vt:variant>
      <vt:variant>
        <vt:i4>5</vt:i4>
      </vt:variant>
      <vt:variant>
        <vt:lpwstr/>
      </vt:variant>
      <vt:variant>
        <vt:lpwstr>_ENREF_13</vt:lpwstr>
      </vt:variant>
      <vt:variant>
        <vt:i4>4194361</vt:i4>
      </vt:variant>
      <vt:variant>
        <vt:i4>87</vt:i4>
      </vt:variant>
      <vt:variant>
        <vt:i4>0</vt:i4>
      </vt:variant>
      <vt:variant>
        <vt:i4>5</vt:i4>
      </vt:variant>
      <vt:variant>
        <vt:lpwstr/>
      </vt:variant>
      <vt:variant>
        <vt:lpwstr>_ENREF_12</vt:lpwstr>
      </vt:variant>
      <vt:variant>
        <vt:i4>4521995</vt:i4>
      </vt:variant>
      <vt:variant>
        <vt:i4>79</vt:i4>
      </vt:variant>
      <vt:variant>
        <vt:i4>0</vt:i4>
      </vt:variant>
      <vt:variant>
        <vt:i4>5</vt:i4>
      </vt:variant>
      <vt:variant>
        <vt:lpwstr/>
      </vt:variant>
      <vt:variant>
        <vt:lpwstr>_ENREF_4</vt:lpwstr>
      </vt:variant>
      <vt:variant>
        <vt:i4>4194363</vt:i4>
      </vt:variant>
      <vt:variant>
        <vt:i4>71</vt:i4>
      </vt:variant>
      <vt:variant>
        <vt:i4>0</vt:i4>
      </vt:variant>
      <vt:variant>
        <vt:i4>5</vt:i4>
      </vt:variant>
      <vt:variant>
        <vt:lpwstr/>
      </vt:variant>
      <vt:variant>
        <vt:lpwstr>_ENREF_10</vt:lpwstr>
      </vt:variant>
      <vt:variant>
        <vt:i4>4521995</vt:i4>
      </vt:variant>
      <vt:variant>
        <vt:i4>68</vt:i4>
      </vt:variant>
      <vt:variant>
        <vt:i4>0</vt:i4>
      </vt:variant>
      <vt:variant>
        <vt:i4>5</vt:i4>
      </vt:variant>
      <vt:variant>
        <vt:lpwstr/>
      </vt:variant>
      <vt:variant>
        <vt:lpwstr>_ENREF_4</vt:lpwstr>
      </vt:variant>
      <vt:variant>
        <vt:i4>4194363</vt:i4>
      </vt:variant>
      <vt:variant>
        <vt:i4>60</vt:i4>
      </vt:variant>
      <vt:variant>
        <vt:i4>0</vt:i4>
      </vt:variant>
      <vt:variant>
        <vt:i4>5</vt:i4>
      </vt:variant>
      <vt:variant>
        <vt:lpwstr/>
      </vt:variant>
      <vt:variant>
        <vt:lpwstr>_ENREF_10</vt:lpwstr>
      </vt:variant>
      <vt:variant>
        <vt:i4>4521995</vt:i4>
      </vt:variant>
      <vt:variant>
        <vt:i4>57</vt:i4>
      </vt:variant>
      <vt:variant>
        <vt:i4>0</vt:i4>
      </vt:variant>
      <vt:variant>
        <vt:i4>5</vt:i4>
      </vt:variant>
      <vt:variant>
        <vt:lpwstr/>
      </vt:variant>
      <vt:variant>
        <vt:lpwstr>_ENREF_4</vt:lpwstr>
      </vt:variant>
      <vt:variant>
        <vt:i4>4718603</vt:i4>
      </vt:variant>
      <vt:variant>
        <vt:i4>49</vt:i4>
      </vt:variant>
      <vt:variant>
        <vt:i4>0</vt:i4>
      </vt:variant>
      <vt:variant>
        <vt:i4>5</vt:i4>
      </vt:variant>
      <vt:variant>
        <vt:lpwstr/>
      </vt:variant>
      <vt:variant>
        <vt:lpwstr>_ENREF_9</vt:lpwstr>
      </vt:variant>
      <vt:variant>
        <vt:i4>4653067</vt:i4>
      </vt:variant>
      <vt:variant>
        <vt:i4>43</vt:i4>
      </vt:variant>
      <vt:variant>
        <vt:i4>0</vt:i4>
      </vt:variant>
      <vt:variant>
        <vt:i4>5</vt:i4>
      </vt:variant>
      <vt:variant>
        <vt:lpwstr/>
      </vt:variant>
      <vt:variant>
        <vt:lpwstr>_ENREF_6</vt:lpwstr>
      </vt:variant>
      <vt:variant>
        <vt:i4>4456459</vt:i4>
      </vt:variant>
      <vt:variant>
        <vt:i4>35</vt:i4>
      </vt:variant>
      <vt:variant>
        <vt:i4>0</vt:i4>
      </vt:variant>
      <vt:variant>
        <vt:i4>5</vt:i4>
      </vt:variant>
      <vt:variant>
        <vt:lpwstr/>
      </vt:variant>
      <vt:variant>
        <vt:lpwstr>_ENREF_5</vt:lpwstr>
      </vt:variant>
      <vt:variant>
        <vt:i4>4521995</vt:i4>
      </vt:variant>
      <vt:variant>
        <vt:i4>32</vt:i4>
      </vt:variant>
      <vt:variant>
        <vt:i4>0</vt:i4>
      </vt:variant>
      <vt:variant>
        <vt:i4>5</vt:i4>
      </vt:variant>
      <vt:variant>
        <vt:lpwstr/>
      </vt:variant>
      <vt:variant>
        <vt:lpwstr>_ENREF_4</vt:lpwstr>
      </vt:variant>
      <vt:variant>
        <vt:i4>4325387</vt:i4>
      </vt:variant>
      <vt:variant>
        <vt:i4>24</vt:i4>
      </vt:variant>
      <vt:variant>
        <vt:i4>0</vt:i4>
      </vt:variant>
      <vt:variant>
        <vt:i4>5</vt:i4>
      </vt:variant>
      <vt:variant>
        <vt:lpwstr/>
      </vt:variant>
      <vt:variant>
        <vt:lpwstr>_ENREF_3</vt:lpwstr>
      </vt:variant>
      <vt:variant>
        <vt:i4>4194315</vt:i4>
      </vt:variant>
      <vt:variant>
        <vt:i4>18</vt:i4>
      </vt:variant>
      <vt:variant>
        <vt:i4>0</vt:i4>
      </vt:variant>
      <vt:variant>
        <vt:i4>5</vt:i4>
      </vt:variant>
      <vt:variant>
        <vt:lpwstr/>
      </vt:variant>
      <vt:variant>
        <vt:lpwstr>_ENREF_1</vt:lpwstr>
      </vt:variant>
      <vt:variant>
        <vt:i4>4390923</vt:i4>
      </vt:variant>
      <vt:variant>
        <vt:i4>10</vt:i4>
      </vt:variant>
      <vt:variant>
        <vt:i4>0</vt:i4>
      </vt:variant>
      <vt:variant>
        <vt:i4>5</vt:i4>
      </vt:variant>
      <vt:variant>
        <vt:lpwstr/>
      </vt:variant>
      <vt:variant>
        <vt:lpwstr>_ENREF_2</vt:lpwstr>
      </vt:variant>
      <vt:variant>
        <vt:i4>4194315</vt:i4>
      </vt:variant>
      <vt:variant>
        <vt:i4>7</vt:i4>
      </vt:variant>
      <vt:variant>
        <vt:i4>0</vt:i4>
      </vt:variant>
      <vt:variant>
        <vt:i4>5</vt:i4>
      </vt:variant>
      <vt:variant>
        <vt:lpwstr/>
      </vt:variant>
      <vt:variant>
        <vt:lpwstr>_ENREF_1</vt:lpwstr>
      </vt:variant>
      <vt:variant>
        <vt:i4>1900649</vt:i4>
      </vt:variant>
      <vt:variant>
        <vt:i4>0</vt:i4>
      </vt:variant>
      <vt:variant>
        <vt:i4>0</vt:i4>
      </vt:variant>
      <vt:variant>
        <vt:i4>5</vt:i4>
      </vt:variant>
      <vt:variant>
        <vt:lpwstr>mailto:kian.bichoupan@mssm.edu</vt:lpwstr>
      </vt:variant>
      <vt:variant>
        <vt:lpwstr/>
      </vt:variant>
      <vt:variant>
        <vt:i4>6291543</vt:i4>
      </vt:variant>
      <vt:variant>
        <vt:i4>3</vt:i4>
      </vt:variant>
      <vt:variant>
        <vt:i4>0</vt:i4>
      </vt:variant>
      <vt:variant>
        <vt:i4>5</vt:i4>
      </vt:variant>
      <vt:variant>
        <vt:lpwstr>javascript:void(0);</vt:lpwstr>
      </vt:variant>
      <vt:variant>
        <vt:lpwstr/>
      </vt:variant>
      <vt:variant>
        <vt:i4>458846</vt:i4>
      </vt:variant>
      <vt:variant>
        <vt:i4>0</vt:i4>
      </vt:variant>
      <vt:variant>
        <vt:i4>0</vt:i4>
      </vt:variant>
      <vt:variant>
        <vt:i4>5</vt:i4>
      </vt:variant>
      <vt:variant>
        <vt:lpwstr>http://www.crossref.org/SimpleTextQuery/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Kian Bichoupan</dc:creator>
  <cp:keywords/>
  <dc:description/>
  <cp:lastModifiedBy>Na Ma</cp:lastModifiedBy>
  <cp:revision>2</cp:revision>
  <cp:lastPrinted>2014-04-16T07:52:00Z</cp:lastPrinted>
  <dcterms:created xsi:type="dcterms:W3CDTF">2017-03-16T18:02:00Z</dcterms:created>
  <dcterms:modified xsi:type="dcterms:W3CDTF">2017-03-16T18:02:00Z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Id">
    <vt:lpwstr>http://www.zotero.org/styles/vancouver</vt:lpwstr>
  </property>
</Properties>
</file>