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0E61C" w14:textId="044AA53E" w:rsidR="0060179F" w:rsidRPr="00050484" w:rsidRDefault="0060179F" w:rsidP="00CC2161">
      <w:pPr>
        <w:snapToGrid w:val="0"/>
        <w:spacing w:line="360" w:lineRule="auto"/>
        <w:rPr>
          <w:rFonts w:ascii="Book Antiqua" w:eastAsia="宋体" w:hAnsi="Book Antiqua" w:cstheme="majorHAnsi"/>
          <w:b/>
          <w:sz w:val="24"/>
          <w:szCs w:val="24"/>
          <w:lang w:eastAsia="zh-CN"/>
        </w:rPr>
      </w:pPr>
      <w:bookmarkStart w:id="0" w:name="OLE_LINK274"/>
      <w:bookmarkStart w:id="1" w:name="OLE_LINK275"/>
      <w:bookmarkStart w:id="2" w:name="OLE_LINK702"/>
      <w:bookmarkStart w:id="3" w:name="OLE_LINK703"/>
      <w:bookmarkStart w:id="4" w:name="OLE_LINK723"/>
      <w:r w:rsidRPr="00050484">
        <w:rPr>
          <w:rFonts w:ascii="Book Antiqua" w:eastAsia="宋体" w:hAnsi="Book Antiqua" w:cstheme="majorHAnsi"/>
          <w:b/>
          <w:sz w:val="24"/>
          <w:szCs w:val="24"/>
          <w:lang w:eastAsia="zh-CN"/>
        </w:rPr>
        <w:t>Name of</w:t>
      </w:r>
      <w:r w:rsidRPr="00050484">
        <w:rPr>
          <w:rFonts w:ascii="Book Antiqua" w:eastAsia="宋体" w:hAnsi="Book Antiqua" w:cstheme="majorHAnsi"/>
          <w:b/>
          <w:caps/>
          <w:sz w:val="24"/>
          <w:szCs w:val="24"/>
          <w:lang w:eastAsia="zh-CN"/>
        </w:rPr>
        <w:t xml:space="preserve"> j</w:t>
      </w:r>
      <w:r w:rsidRPr="00050484">
        <w:rPr>
          <w:rFonts w:ascii="Book Antiqua" w:eastAsia="宋体" w:hAnsi="Book Antiqua" w:cstheme="majorHAnsi"/>
          <w:b/>
          <w:sz w:val="24"/>
          <w:szCs w:val="24"/>
          <w:lang w:eastAsia="zh-CN"/>
        </w:rPr>
        <w:t xml:space="preserve">ournal: </w:t>
      </w:r>
      <w:r w:rsidRPr="00050484">
        <w:rPr>
          <w:rFonts w:ascii="Book Antiqua" w:eastAsia="宋体" w:hAnsi="Book Antiqua" w:cstheme="majorHAnsi"/>
          <w:b/>
          <w:i/>
          <w:sz w:val="24"/>
          <w:szCs w:val="24"/>
          <w:lang w:eastAsia="zh-CN"/>
        </w:rPr>
        <w:t>World Journal of Gastrointestinal Endoscopy</w:t>
      </w:r>
    </w:p>
    <w:p w14:paraId="31C86842" w14:textId="26EB814F" w:rsidR="0060179F" w:rsidRPr="00050484" w:rsidRDefault="0060179F" w:rsidP="00CC2161">
      <w:pPr>
        <w:snapToGrid w:val="0"/>
        <w:spacing w:line="360" w:lineRule="auto"/>
        <w:rPr>
          <w:rFonts w:ascii="Book Antiqua" w:eastAsia="宋体" w:hAnsi="Book Antiqua" w:cstheme="majorHAnsi"/>
          <w:b/>
          <w:i/>
          <w:sz w:val="24"/>
          <w:szCs w:val="24"/>
          <w:lang w:eastAsia="zh-CN"/>
        </w:rPr>
      </w:pPr>
      <w:r w:rsidRPr="00050484">
        <w:rPr>
          <w:rFonts w:ascii="Book Antiqua" w:eastAsia="宋体" w:hAnsi="Book Antiqua" w:cstheme="majorHAnsi"/>
          <w:b/>
          <w:sz w:val="24"/>
          <w:szCs w:val="24"/>
          <w:lang w:val="pl-PL" w:eastAsia="zh-CN"/>
        </w:rPr>
        <w:t>ESPS Manuscript NO: 27593</w:t>
      </w:r>
    </w:p>
    <w:p w14:paraId="1B638156" w14:textId="01F8A78D" w:rsidR="0060179F" w:rsidRPr="00050484" w:rsidRDefault="0060179F" w:rsidP="00CC2161">
      <w:pPr>
        <w:snapToGrid w:val="0"/>
        <w:spacing w:line="360" w:lineRule="auto"/>
        <w:rPr>
          <w:rFonts w:ascii="Book Antiqua" w:eastAsia="宋体" w:hAnsi="Book Antiqua" w:cstheme="majorHAnsi"/>
          <w:b/>
          <w:sz w:val="24"/>
          <w:szCs w:val="24"/>
          <w:lang w:eastAsia="zh-CN"/>
        </w:rPr>
      </w:pPr>
      <w:r w:rsidRPr="00050484">
        <w:rPr>
          <w:rFonts w:ascii="Book Antiqua" w:eastAsia="宋体" w:hAnsi="Book Antiqua" w:cstheme="majorHAnsi"/>
          <w:b/>
          <w:sz w:val="24"/>
          <w:szCs w:val="24"/>
          <w:lang w:val="it-IT" w:eastAsia="zh-CN"/>
        </w:rPr>
        <w:t xml:space="preserve">Manuscript </w:t>
      </w:r>
      <w:r w:rsidRPr="00050484">
        <w:rPr>
          <w:rFonts w:ascii="Book Antiqua" w:eastAsia="宋体" w:hAnsi="Book Antiqua" w:cstheme="majorHAnsi"/>
          <w:b/>
          <w:caps/>
          <w:sz w:val="24"/>
          <w:szCs w:val="24"/>
          <w:lang w:eastAsia="zh-CN"/>
        </w:rPr>
        <w:t>t</w:t>
      </w:r>
      <w:r w:rsidRPr="00050484">
        <w:rPr>
          <w:rFonts w:ascii="Book Antiqua" w:eastAsia="宋体" w:hAnsi="Book Antiqua" w:cstheme="majorHAnsi"/>
          <w:b/>
          <w:sz w:val="24"/>
          <w:szCs w:val="24"/>
          <w:lang w:val="it-IT" w:eastAsia="zh-CN"/>
        </w:rPr>
        <w:t>ype</w:t>
      </w:r>
      <w:bookmarkEnd w:id="0"/>
      <w:bookmarkEnd w:id="1"/>
      <w:r w:rsidRPr="00050484">
        <w:rPr>
          <w:rFonts w:ascii="Book Antiqua" w:eastAsia="宋体" w:hAnsi="Book Antiqua" w:cstheme="majorHAnsi"/>
          <w:b/>
          <w:sz w:val="24"/>
          <w:szCs w:val="24"/>
          <w:lang w:val="it-IT" w:eastAsia="zh-CN"/>
        </w:rPr>
        <w:t>:</w:t>
      </w:r>
      <w:bookmarkEnd w:id="2"/>
      <w:bookmarkEnd w:id="3"/>
      <w:bookmarkEnd w:id="4"/>
      <w:r w:rsidRPr="00050484">
        <w:rPr>
          <w:rFonts w:ascii="Book Antiqua" w:eastAsia="宋体" w:hAnsi="Book Antiqua" w:cstheme="majorHAnsi"/>
          <w:b/>
          <w:sz w:val="24"/>
          <w:szCs w:val="24"/>
          <w:lang w:val="it-IT" w:eastAsia="zh-CN"/>
        </w:rPr>
        <w:t xml:space="preserve"> </w:t>
      </w:r>
      <w:proofErr w:type="spellStart"/>
      <w:r w:rsidR="00793EB5" w:rsidRPr="00050484">
        <w:rPr>
          <w:rFonts w:ascii="Book Antiqua" w:eastAsia="宋体" w:hAnsi="Book Antiqua" w:cstheme="majorHAnsi"/>
          <w:b/>
          <w:sz w:val="24"/>
          <w:szCs w:val="24"/>
          <w:lang w:eastAsia="zh-CN"/>
        </w:rPr>
        <w:t>Minireviews</w:t>
      </w:r>
      <w:proofErr w:type="spellEnd"/>
    </w:p>
    <w:p w14:paraId="4CA7C9BC" w14:textId="77777777" w:rsidR="0060179F" w:rsidRPr="00050484" w:rsidRDefault="0060179F" w:rsidP="00CC2161">
      <w:pPr>
        <w:snapToGrid w:val="0"/>
        <w:spacing w:line="360" w:lineRule="auto"/>
        <w:rPr>
          <w:rFonts w:ascii="Book Antiqua" w:eastAsia="宋体" w:hAnsi="Book Antiqua" w:cstheme="majorHAnsi"/>
          <w:b/>
          <w:sz w:val="24"/>
          <w:szCs w:val="24"/>
          <w:lang w:eastAsia="zh-CN"/>
        </w:rPr>
      </w:pPr>
    </w:p>
    <w:p w14:paraId="1CD5E888" w14:textId="3296178A" w:rsidR="00DA4731" w:rsidRPr="00050484" w:rsidRDefault="00DA4731" w:rsidP="00CC2161">
      <w:pPr>
        <w:snapToGrid w:val="0"/>
        <w:spacing w:line="360" w:lineRule="auto"/>
        <w:rPr>
          <w:rFonts w:ascii="Book Antiqua" w:eastAsia="宋体" w:hAnsi="Book Antiqua" w:cstheme="majorHAnsi"/>
          <w:b/>
          <w:sz w:val="24"/>
          <w:szCs w:val="24"/>
          <w:lang w:eastAsia="zh-CN"/>
        </w:rPr>
      </w:pPr>
      <w:r w:rsidRPr="00050484">
        <w:rPr>
          <w:rFonts w:ascii="Book Antiqua" w:hAnsi="Book Antiqua" w:cstheme="majorHAnsi"/>
          <w:b/>
          <w:sz w:val="24"/>
          <w:szCs w:val="24"/>
        </w:rPr>
        <w:t xml:space="preserve">Clinical </w:t>
      </w:r>
      <w:r w:rsidR="00630818" w:rsidRPr="00050484">
        <w:rPr>
          <w:rFonts w:ascii="Book Antiqua" w:hAnsi="Book Antiqua" w:cstheme="majorHAnsi"/>
          <w:b/>
          <w:sz w:val="24"/>
          <w:szCs w:val="24"/>
        </w:rPr>
        <w:t>problems with</w:t>
      </w:r>
      <w:r w:rsidRPr="00050484">
        <w:rPr>
          <w:rFonts w:ascii="Book Antiqua" w:hAnsi="Book Antiqua" w:cstheme="majorHAnsi"/>
          <w:b/>
          <w:sz w:val="24"/>
          <w:szCs w:val="24"/>
        </w:rPr>
        <w:t xml:space="preserve"> antithrombotic therapy </w:t>
      </w:r>
      <w:r w:rsidR="004E7A7A" w:rsidRPr="00050484">
        <w:rPr>
          <w:rFonts w:ascii="Book Antiqua" w:hAnsi="Book Antiqua" w:cstheme="majorHAnsi"/>
          <w:b/>
          <w:sz w:val="24"/>
          <w:szCs w:val="24"/>
        </w:rPr>
        <w:t xml:space="preserve">for </w:t>
      </w:r>
      <w:r w:rsidRPr="00050484">
        <w:rPr>
          <w:rFonts w:ascii="Book Antiqua" w:hAnsi="Book Antiqua" w:cstheme="majorHAnsi"/>
          <w:b/>
          <w:sz w:val="24"/>
          <w:szCs w:val="24"/>
        </w:rPr>
        <w:t>endoscopic submucosal dissection for gastric neoplasm</w:t>
      </w:r>
      <w:r w:rsidR="00DF52AF" w:rsidRPr="00050484">
        <w:rPr>
          <w:rFonts w:ascii="Book Antiqua" w:hAnsi="Book Antiqua" w:cstheme="majorHAnsi"/>
          <w:b/>
          <w:sz w:val="24"/>
          <w:szCs w:val="24"/>
        </w:rPr>
        <w:t>s</w:t>
      </w:r>
    </w:p>
    <w:p w14:paraId="55467442" w14:textId="77777777" w:rsidR="006328C3" w:rsidRPr="00050484" w:rsidRDefault="006328C3" w:rsidP="00CC2161">
      <w:pPr>
        <w:autoSpaceDE w:val="0"/>
        <w:autoSpaceDN w:val="0"/>
        <w:adjustRightInd w:val="0"/>
        <w:snapToGrid w:val="0"/>
        <w:spacing w:line="360" w:lineRule="auto"/>
        <w:rPr>
          <w:rFonts w:ascii="Book Antiqua" w:eastAsia="宋体" w:hAnsi="Book Antiqua" w:cs="Arial"/>
          <w:b/>
          <w:sz w:val="24"/>
          <w:szCs w:val="24"/>
          <w:lang w:eastAsia="zh-CN"/>
        </w:rPr>
      </w:pPr>
    </w:p>
    <w:p w14:paraId="0A38FF93" w14:textId="77777777" w:rsidR="00C02724" w:rsidRPr="00050484" w:rsidRDefault="00C02724" w:rsidP="00CC2161">
      <w:pPr>
        <w:snapToGrid w:val="0"/>
        <w:spacing w:line="360" w:lineRule="auto"/>
        <w:rPr>
          <w:rFonts w:ascii="Book Antiqua" w:eastAsia="宋体" w:hAnsi="Book Antiqua" w:cstheme="majorHAnsi"/>
          <w:kern w:val="0"/>
          <w:sz w:val="24"/>
          <w:szCs w:val="24"/>
          <w:lang w:eastAsia="zh-CN"/>
        </w:rPr>
      </w:pPr>
      <w:r w:rsidRPr="00050484">
        <w:rPr>
          <w:rFonts w:ascii="Book Antiqua" w:eastAsia="ArialMT" w:hAnsi="Book Antiqua" w:cstheme="majorHAnsi"/>
          <w:kern w:val="0"/>
          <w:sz w:val="24"/>
          <w:szCs w:val="24"/>
        </w:rPr>
        <w:t>Yoshio T</w:t>
      </w:r>
      <w:r w:rsidRPr="00050484">
        <w:rPr>
          <w:rFonts w:ascii="Book Antiqua" w:eastAsia="宋体" w:hAnsi="Book Antiqua" w:cstheme="majorHAnsi"/>
          <w:kern w:val="0"/>
          <w:sz w:val="24"/>
          <w:szCs w:val="24"/>
          <w:lang w:eastAsia="zh-CN"/>
        </w:rPr>
        <w:t xml:space="preserve"> </w:t>
      </w:r>
      <w:r w:rsidRPr="00050484">
        <w:rPr>
          <w:rFonts w:ascii="Book Antiqua" w:eastAsia="宋体" w:hAnsi="Book Antiqua" w:cstheme="majorHAnsi"/>
          <w:i/>
          <w:kern w:val="0"/>
          <w:sz w:val="24"/>
          <w:szCs w:val="24"/>
          <w:lang w:eastAsia="zh-CN"/>
        </w:rPr>
        <w:t>et al</w:t>
      </w:r>
      <w:r w:rsidRPr="00050484">
        <w:rPr>
          <w:rFonts w:ascii="Book Antiqua" w:eastAsia="宋体" w:hAnsi="Book Antiqua" w:cstheme="majorHAnsi"/>
          <w:kern w:val="0"/>
          <w:sz w:val="24"/>
          <w:szCs w:val="24"/>
          <w:lang w:eastAsia="zh-CN"/>
        </w:rPr>
        <w:t>.</w:t>
      </w:r>
      <w:r w:rsidRPr="00050484">
        <w:rPr>
          <w:rFonts w:ascii="Book Antiqua" w:eastAsia="ArialMT" w:hAnsi="Book Antiqua" w:cstheme="majorHAnsi"/>
          <w:kern w:val="0"/>
          <w:sz w:val="24"/>
          <w:szCs w:val="24"/>
        </w:rPr>
        <w:t xml:space="preserve"> </w:t>
      </w:r>
      <w:r w:rsidRPr="00050484">
        <w:rPr>
          <w:rFonts w:ascii="Book Antiqua" w:hAnsi="Book Antiqua" w:cstheme="majorHAnsi"/>
          <w:kern w:val="0"/>
          <w:sz w:val="24"/>
          <w:szCs w:val="24"/>
        </w:rPr>
        <w:t>Antithrombotic therapy for gastric ESD</w:t>
      </w:r>
    </w:p>
    <w:p w14:paraId="0DFBA6C1" w14:textId="77777777" w:rsidR="00C02724" w:rsidRPr="00050484" w:rsidRDefault="00C02724" w:rsidP="00CC2161">
      <w:pPr>
        <w:autoSpaceDE w:val="0"/>
        <w:autoSpaceDN w:val="0"/>
        <w:adjustRightInd w:val="0"/>
        <w:snapToGrid w:val="0"/>
        <w:spacing w:line="360" w:lineRule="auto"/>
        <w:rPr>
          <w:rFonts w:ascii="Book Antiqua" w:eastAsia="宋体" w:hAnsi="Book Antiqua" w:cs="Arial"/>
          <w:b/>
          <w:sz w:val="24"/>
          <w:szCs w:val="24"/>
          <w:lang w:eastAsia="zh-CN"/>
        </w:rPr>
      </w:pPr>
    </w:p>
    <w:p w14:paraId="0AE6F36D" w14:textId="2BE7C095" w:rsidR="00CC3E73" w:rsidRPr="00050484" w:rsidRDefault="00CC3E73" w:rsidP="00CC2161">
      <w:pPr>
        <w:autoSpaceDE w:val="0"/>
        <w:autoSpaceDN w:val="0"/>
        <w:adjustRightInd w:val="0"/>
        <w:snapToGrid w:val="0"/>
        <w:spacing w:line="360" w:lineRule="auto"/>
        <w:rPr>
          <w:rFonts w:ascii="Book Antiqua" w:eastAsia="宋体" w:hAnsi="Book Antiqua"/>
          <w:b/>
          <w:kern w:val="0"/>
          <w:sz w:val="24"/>
          <w:szCs w:val="24"/>
          <w:vertAlign w:val="superscript"/>
          <w:lang w:eastAsia="zh-CN"/>
        </w:rPr>
      </w:pPr>
      <w:r w:rsidRPr="00050484">
        <w:rPr>
          <w:rFonts w:ascii="Book Antiqua" w:eastAsia="ArialMT" w:hAnsi="Book Antiqua" w:cstheme="majorHAnsi"/>
          <w:b/>
          <w:kern w:val="0"/>
          <w:sz w:val="24"/>
          <w:szCs w:val="24"/>
        </w:rPr>
        <w:t>Toshiyuki Yoshio,</w:t>
      </w:r>
      <w:r w:rsidR="0060179F" w:rsidRPr="00050484">
        <w:rPr>
          <w:rFonts w:ascii="Book Antiqua" w:eastAsia="宋体" w:hAnsi="Book Antiqua" w:cstheme="majorHAnsi"/>
          <w:b/>
          <w:kern w:val="0"/>
          <w:sz w:val="24"/>
          <w:szCs w:val="24"/>
          <w:lang w:eastAsia="zh-CN"/>
        </w:rPr>
        <w:t xml:space="preserve"> </w:t>
      </w:r>
      <w:r w:rsidRPr="00050484">
        <w:rPr>
          <w:rFonts w:ascii="Book Antiqua" w:eastAsia="ArialMT" w:hAnsi="Book Antiqua" w:cstheme="majorHAnsi"/>
          <w:b/>
          <w:kern w:val="0"/>
          <w:sz w:val="24"/>
          <w:szCs w:val="24"/>
        </w:rPr>
        <w:t>Tsutomu Nishida,</w:t>
      </w:r>
      <w:r w:rsidR="00B71A36" w:rsidRPr="00050484">
        <w:rPr>
          <w:rFonts w:ascii="Book Antiqua" w:hAnsi="Book Antiqua" w:cstheme="majorHAnsi"/>
          <w:b/>
          <w:kern w:val="0"/>
          <w:sz w:val="24"/>
          <w:szCs w:val="24"/>
        </w:rPr>
        <w:t xml:space="preserve"> </w:t>
      </w:r>
      <w:proofErr w:type="spellStart"/>
      <w:r w:rsidR="00B71A36" w:rsidRPr="00050484">
        <w:rPr>
          <w:rFonts w:ascii="Book Antiqua" w:hAnsi="Book Antiqua" w:cstheme="majorHAnsi"/>
          <w:b/>
          <w:kern w:val="0"/>
          <w:sz w:val="24"/>
          <w:szCs w:val="24"/>
        </w:rPr>
        <w:t>Yoshito</w:t>
      </w:r>
      <w:proofErr w:type="spellEnd"/>
      <w:r w:rsidR="00B71A36" w:rsidRPr="00050484">
        <w:rPr>
          <w:rFonts w:ascii="Book Antiqua" w:hAnsi="Book Antiqua" w:cstheme="majorHAnsi"/>
          <w:b/>
          <w:kern w:val="0"/>
          <w:sz w:val="24"/>
          <w:szCs w:val="24"/>
        </w:rPr>
        <w:t xml:space="preserve"> Hayashi</w:t>
      </w:r>
      <w:r w:rsidRPr="00050484">
        <w:rPr>
          <w:rFonts w:ascii="Book Antiqua" w:hAnsi="Book Antiqua" w:cstheme="majorHAnsi"/>
          <w:b/>
          <w:kern w:val="0"/>
          <w:sz w:val="24"/>
          <w:szCs w:val="24"/>
        </w:rPr>
        <w:t xml:space="preserve">, </w:t>
      </w:r>
      <w:r w:rsidRPr="00050484">
        <w:rPr>
          <w:rFonts w:ascii="Book Antiqua" w:eastAsia="ArialMT" w:hAnsi="Book Antiqua" w:cstheme="majorHAnsi"/>
          <w:b/>
          <w:kern w:val="0"/>
          <w:sz w:val="24"/>
          <w:szCs w:val="24"/>
        </w:rPr>
        <w:t xml:space="preserve">Hideki </w:t>
      </w:r>
      <w:proofErr w:type="spellStart"/>
      <w:r w:rsidRPr="00050484">
        <w:rPr>
          <w:rFonts w:ascii="Book Antiqua" w:eastAsia="ArialMT" w:hAnsi="Book Antiqua" w:cstheme="majorHAnsi"/>
          <w:b/>
          <w:kern w:val="0"/>
          <w:sz w:val="24"/>
          <w:szCs w:val="24"/>
        </w:rPr>
        <w:t>Iijima</w:t>
      </w:r>
      <w:proofErr w:type="spellEnd"/>
      <w:r w:rsidRPr="00050484">
        <w:rPr>
          <w:rFonts w:ascii="Book Antiqua" w:eastAsia="ArialMT" w:hAnsi="Book Antiqua" w:cstheme="majorHAnsi"/>
          <w:b/>
          <w:kern w:val="0"/>
          <w:sz w:val="24"/>
          <w:szCs w:val="24"/>
        </w:rPr>
        <w:t xml:space="preserve">, Masahiko </w:t>
      </w:r>
      <w:proofErr w:type="spellStart"/>
      <w:r w:rsidRPr="00050484">
        <w:rPr>
          <w:rFonts w:ascii="Book Antiqua" w:eastAsia="ArialMT" w:hAnsi="Book Antiqua" w:cstheme="majorHAnsi"/>
          <w:b/>
          <w:kern w:val="0"/>
          <w:sz w:val="24"/>
          <w:szCs w:val="24"/>
        </w:rPr>
        <w:t>Tsujii</w:t>
      </w:r>
      <w:proofErr w:type="spellEnd"/>
      <w:r w:rsidRPr="00050484">
        <w:rPr>
          <w:rFonts w:ascii="Book Antiqua" w:eastAsia="ArialMT" w:hAnsi="Book Antiqua" w:cstheme="majorHAnsi"/>
          <w:b/>
          <w:kern w:val="0"/>
          <w:sz w:val="24"/>
          <w:szCs w:val="24"/>
        </w:rPr>
        <w:t xml:space="preserve">, Junko </w:t>
      </w:r>
      <w:r w:rsidR="00630818" w:rsidRPr="00050484">
        <w:rPr>
          <w:rFonts w:ascii="Book Antiqua" w:eastAsia="ArialMT" w:hAnsi="Book Antiqua" w:cstheme="majorHAnsi"/>
          <w:b/>
          <w:kern w:val="0"/>
          <w:sz w:val="24"/>
          <w:szCs w:val="24"/>
        </w:rPr>
        <w:t>Fujisaki</w:t>
      </w:r>
      <w:r w:rsidRPr="00050484">
        <w:rPr>
          <w:rFonts w:ascii="Book Antiqua" w:eastAsia="ArialMT" w:hAnsi="Book Antiqua" w:cstheme="majorHAnsi"/>
          <w:b/>
          <w:kern w:val="0"/>
          <w:sz w:val="24"/>
          <w:szCs w:val="24"/>
        </w:rPr>
        <w:t>,</w:t>
      </w:r>
      <w:r w:rsidR="0060179F" w:rsidRPr="00050484">
        <w:rPr>
          <w:rFonts w:ascii="Book Antiqua" w:eastAsia="宋体" w:hAnsi="Book Antiqua" w:cstheme="majorHAnsi"/>
          <w:b/>
          <w:kern w:val="0"/>
          <w:sz w:val="24"/>
          <w:szCs w:val="24"/>
          <w:lang w:eastAsia="zh-CN"/>
        </w:rPr>
        <w:t xml:space="preserve"> </w:t>
      </w:r>
      <w:r w:rsidRPr="00050484">
        <w:rPr>
          <w:rFonts w:ascii="Book Antiqua" w:eastAsia="ArialMT" w:hAnsi="Book Antiqua" w:cstheme="majorHAnsi"/>
          <w:b/>
          <w:kern w:val="0"/>
          <w:sz w:val="24"/>
          <w:szCs w:val="24"/>
        </w:rPr>
        <w:t xml:space="preserve">Tetsuo </w:t>
      </w:r>
      <w:proofErr w:type="spellStart"/>
      <w:r w:rsidRPr="00050484">
        <w:rPr>
          <w:rFonts w:ascii="Book Antiqua" w:eastAsia="ArialMT" w:hAnsi="Book Antiqua" w:cstheme="majorHAnsi"/>
          <w:b/>
          <w:kern w:val="0"/>
          <w:sz w:val="24"/>
          <w:szCs w:val="24"/>
        </w:rPr>
        <w:t>Takehara</w:t>
      </w:r>
      <w:proofErr w:type="spellEnd"/>
    </w:p>
    <w:p w14:paraId="4C7F77C4" w14:textId="77777777" w:rsidR="00C02724" w:rsidRPr="00050484" w:rsidRDefault="00C02724" w:rsidP="00CC2161">
      <w:pPr>
        <w:autoSpaceDE w:val="0"/>
        <w:autoSpaceDN w:val="0"/>
        <w:adjustRightInd w:val="0"/>
        <w:snapToGrid w:val="0"/>
        <w:spacing w:line="360" w:lineRule="auto"/>
        <w:rPr>
          <w:rFonts w:ascii="Book Antiqua" w:eastAsia="宋体" w:hAnsi="Book Antiqua" w:cstheme="majorHAnsi"/>
          <w:kern w:val="0"/>
          <w:sz w:val="24"/>
          <w:szCs w:val="24"/>
          <w:vertAlign w:val="superscript"/>
          <w:lang w:eastAsia="zh-CN"/>
        </w:rPr>
      </w:pPr>
    </w:p>
    <w:p w14:paraId="7F4D9AD8" w14:textId="210C8FDE" w:rsidR="00BA5278" w:rsidRPr="00050484" w:rsidRDefault="0060179F" w:rsidP="00CC2161">
      <w:pPr>
        <w:snapToGrid w:val="0"/>
        <w:spacing w:line="360" w:lineRule="auto"/>
        <w:rPr>
          <w:rFonts w:ascii="Book Antiqua" w:hAnsi="Book Antiqua" w:cstheme="majorHAnsi"/>
          <w:kern w:val="0"/>
          <w:sz w:val="24"/>
          <w:szCs w:val="24"/>
        </w:rPr>
      </w:pPr>
      <w:r w:rsidRPr="00050484">
        <w:rPr>
          <w:rFonts w:ascii="Book Antiqua" w:eastAsia="ArialMT" w:hAnsi="Book Antiqua" w:cstheme="majorHAnsi"/>
          <w:b/>
          <w:kern w:val="0"/>
          <w:sz w:val="24"/>
          <w:szCs w:val="24"/>
        </w:rPr>
        <w:t>Toshiyuki Yoshio,</w:t>
      </w:r>
      <w:r w:rsidRPr="00050484">
        <w:rPr>
          <w:rFonts w:ascii="Book Antiqua" w:eastAsia="宋体" w:hAnsi="Book Antiqua" w:cstheme="majorHAnsi"/>
          <w:b/>
          <w:kern w:val="0"/>
          <w:sz w:val="24"/>
          <w:szCs w:val="24"/>
          <w:lang w:eastAsia="zh-CN"/>
        </w:rPr>
        <w:t xml:space="preserve"> </w:t>
      </w:r>
      <w:r w:rsidRPr="00050484">
        <w:rPr>
          <w:rFonts w:ascii="Book Antiqua" w:eastAsia="ArialMT" w:hAnsi="Book Antiqua" w:cstheme="majorHAnsi"/>
          <w:b/>
          <w:kern w:val="0"/>
          <w:sz w:val="24"/>
          <w:szCs w:val="24"/>
        </w:rPr>
        <w:t>Junko Fujisaki</w:t>
      </w:r>
      <w:r w:rsidRPr="00050484">
        <w:rPr>
          <w:rFonts w:ascii="Book Antiqua" w:eastAsia="宋体" w:hAnsi="Book Antiqua" w:cstheme="majorHAnsi"/>
          <w:b/>
          <w:kern w:val="0"/>
          <w:sz w:val="24"/>
          <w:szCs w:val="24"/>
          <w:lang w:eastAsia="zh-CN"/>
        </w:rPr>
        <w:t>,</w:t>
      </w:r>
      <w:r w:rsidRPr="00050484">
        <w:rPr>
          <w:rFonts w:ascii="Book Antiqua" w:eastAsia="宋体" w:hAnsi="Book Antiqua" w:cstheme="majorHAnsi"/>
          <w:kern w:val="0"/>
          <w:sz w:val="24"/>
          <w:szCs w:val="24"/>
          <w:lang w:eastAsia="zh-CN"/>
        </w:rPr>
        <w:t xml:space="preserve"> </w:t>
      </w:r>
      <w:r w:rsidR="00B71A36" w:rsidRPr="00050484">
        <w:rPr>
          <w:rFonts w:ascii="Book Antiqua" w:hAnsi="Book Antiqua" w:cstheme="majorHAnsi"/>
          <w:kern w:val="0"/>
          <w:sz w:val="24"/>
          <w:szCs w:val="24"/>
        </w:rPr>
        <w:t xml:space="preserve">Department of Gastroenterology, Cancer </w:t>
      </w:r>
      <w:r w:rsidR="004E7A7A" w:rsidRPr="00050484">
        <w:rPr>
          <w:rFonts w:ascii="Book Antiqua" w:hAnsi="Book Antiqua" w:cstheme="majorHAnsi"/>
          <w:kern w:val="0"/>
          <w:sz w:val="24"/>
          <w:szCs w:val="24"/>
        </w:rPr>
        <w:t>I</w:t>
      </w:r>
      <w:r w:rsidR="00B71A36" w:rsidRPr="00050484">
        <w:rPr>
          <w:rFonts w:ascii="Book Antiqua" w:hAnsi="Book Antiqua" w:cstheme="majorHAnsi"/>
          <w:kern w:val="0"/>
          <w:sz w:val="24"/>
          <w:szCs w:val="24"/>
        </w:rPr>
        <w:t>nstitute hospital, Tokyo</w:t>
      </w:r>
      <w:r w:rsidR="00A71F4D" w:rsidRPr="00050484">
        <w:rPr>
          <w:rFonts w:ascii="Book Antiqua" w:hAnsi="Book Antiqua" w:cstheme="majorHAnsi"/>
          <w:kern w:val="0"/>
          <w:sz w:val="24"/>
          <w:szCs w:val="24"/>
        </w:rPr>
        <w:t xml:space="preserve"> 135-8550</w:t>
      </w:r>
      <w:r w:rsidR="00B71A36" w:rsidRPr="00050484">
        <w:rPr>
          <w:rFonts w:ascii="Book Antiqua" w:hAnsi="Book Antiqua" w:cstheme="majorHAnsi"/>
          <w:kern w:val="0"/>
          <w:sz w:val="24"/>
          <w:szCs w:val="24"/>
        </w:rPr>
        <w:t>, Japan</w:t>
      </w:r>
    </w:p>
    <w:p w14:paraId="75F98126" w14:textId="77777777" w:rsidR="0060179F" w:rsidRPr="00050484" w:rsidRDefault="0060179F" w:rsidP="00CC2161">
      <w:pPr>
        <w:autoSpaceDE w:val="0"/>
        <w:autoSpaceDN w:val="0"/>
        <w:adjustRightInd w:val="0"/>
        <w:snapToGrid w:val="0"/>
        <w:spacing w:line="360" w:lineRule="auto"/>
        <w:rPr>
          <w:rFonts w:ascii="Book Antiqua" w:eastAsia="宋体" w:hAnsi="Book Antiqua" w:cstheme="majorHAnsi"/>
          <w:b/>
          <w:kern w:val="0"/>
          <w:sz w:val="24"/>
          <w:szCs w:val="24"/>
          <w:lang w:eastAsia="zh-CN"/>
        </w:rPr>
      </w:pPr>
    </w:p>
    <w:p w14:paraId="5F3A4967" w14:textId="4548D9DB" w:rsidR="00BA5278" w:rsidRPr="00050484" w:rsidRDefault="0060179F" w:rsidP="00CC2161">
      <w:pPr>
        <w:autoSpaceDE w:val="0"/>
        <w:autoSpaceDN w:val="0"/>
        <w:adjustRightInd w:val="0"/>
        <w:snapToGrid w:val="0"/>
        <w:spacing w:line="360" w:lineRule="auto"/>
        <w:rPr>
          <w:rFonts w:ascii="Book Antiqua" w:eastAsia="ArialMT" w:hAnsi="Book Antiqua" w:cstheme="majorHAnsi"/>
          <w:kern w:val="0"/>
          <w:sz w:val="24"/>
          <w:szCs w:val="24"/>
        </w:rPr>
      </w:pPr>
      <w:r w:rsidRPr="00050484">
        <w:rPr>
          <w:rFonts w:ascii="Book Antiqua" w:eastAsia="ArialMT" w:hAnsi="Book Antiqua" w:cstheme="majorHAnsi"/>
          <w:b/>
          <w:kern w:val="0"/>
          <w:sz w:val="24"/>
          <w:szCs w:val="24"/>
        </w:rPr>
        <w:t>Toshiyuki Yoshio,</w:t>
      </w:r>
      <w:r w:rsidRPr="00050484">
        <w:rPr>
          <w:rFonts w:ascii="Book Antiqua" w:eastAsia="宋体" w:hAnsi="Book Antiqua" w:cstheme="majorHAnsi"/>
          <w:sz w:val="24"/>
          <w:szCs w:val="24"/>
          <w:lang w:eastAsia="zh-CN"/>
        </w:rPr>
        <w:t xml:space="preserve"> </w:t>
      </w:r>
      <w:r w:rsidR="00BA5278" w:rsidRPr="00050484">
        <w:rPr>
          <w:rFonts w:ascii="Book Antiqua" w:hAnsi="Book Antiqua" w:cstheme="majorHAnsi"/>
          <w:sz w:val="24"/>
          <w:szCs w:val="24"/>
        </w:rPr>
        <w:t>Department of Gastroenterology,</w:t>
      </w:r>
      <w:r w:rsidR="00BA5278" w:rsidRPr="00050484">
        <w:rPr>
          <w:rFonts w:ascii="Book Antiqua" w:eastAsia="ArialMT" w:hAnsi="Book Antiqua" w:cstheme="majorHAnsi"/>
          <w:kern w:val="0"/>
          <w:sz w:val="24"/>
          <w:szCs w:val="24"/>
        </w:rPr>
        <w:t xml:space="preserve"> Osaka National Hospital</w:t>
      </w:r>
      <w:r w:rsidR="00BA5278" w:rsidRPr="00050484">
        <w:rPr>
          <w:rFonts w:ascii="Book Antiqua" w:hAnsi="Book Antiqua" w:cs="Times New Roman"/>
          <w:kern w:val="0"/>
          <w:sz w:val="24"/>
          <w:szCs w:val="24"/>
        </w:rPr>
        <w:t>, National Hospital Organization</w:t>
      </w:r>
      <w:r w:rsidR="00BA70FB" w:rsidRPr="00050484">
        <w:rPr>
          <w:rFonts w:ascii="Book Antiqua" w:hAnsi="Book Antiqua" w:cs="Times New Roman"/>
          <w:kern w:val="0"/>
          <w:sz w:val="24"/>
          <w:szCs w:val="24"/>
        </w:rPr>
        <w:t>, Osaka</w:t>
      </w:r>
      <w:r w:rsidRPr="00050484">
        <w:rPr>
          <w:rFonts w:ascii="Book Antiqua" w:eastAsia="宋体" w:hAnsi="Book Antiqua" w:cs="Times New Roman"/>
          <w:kern w:val="0"/>
          <w:sz w:val="24"/>
          <w:szCs w:val="24"/>
          <w:lang w:eastAsia="zh-CN"/>
        </w:rPr>
        <w:t xml:space="preserve"> </w:t>
      </w:r>
      <w:r w:rsidRPr="00050484">
        <w:rPr>
          <w:rFonts w:ascii="Book Antiqua" w:hAnsi="Book Antiqua" w:cstheme="majorHAnsi"/>
          <w:sz w:val="24"/>
          <w:szCs w:val="24"/>
        </w:rPr>
        <w:t>560-8565</w:t>
      </w:r>
      <w:r w:rsidR="00BA70FB" w:rsidRPr="00050484">
        <w:rPr>
          <w:rFonts w:ascii="Book Antiqua" w:hAnsi="Book Antiqua" w:cs="Times New Roman"/>
          <w:kern w:val="0"/>
          <w:sz w:val="24"/>
          <w:szCs w:val="24"/>
        </w:rPr>
        <w:t>, Japan</w:t>
      </w:r>
      <w:r w:rsidR="00BA5278" w:rsidRPr="00050484">
        <w:rPr>
          <w:rFonts w:ascii="Book Antiqua" w:hAnsi="Book Antiqua" w:cs="Times New Roman"/>
          <w:kern w:val="0"/>
          <w:sz w:val="24"/>
          <w:szCs w:val="24"/>
        </w:rPr>
        <w:t xml:space="preserve"> </w:t>
      </w:r>
    </w:p>
    <w:p w14:paraId="7FDC73A8" w14:textId="77777777" w:rsidR="0060179F" w:rsidRPr="00050484" w:rsidRDefault="0060179F" w:rsidP="00CC2161">
      <w:pPr>
        <w:autoSpaceDE w:val="0"/>
        <w:autoSpaceDN w:val="0"/>
        <w:adjustRightInd w:val="0"/>
        <w:snapToGrid w:val="0"/>
        <w:spacing w:line="360" w:lineRule="auto"/>
        <w:rPr>
          <w:rFonts w:ascii="Book Antiqua" w:eastAsia="宋体" w:hAnsi="Book Antiqua" w:cstheme="majorHAnsi"/>
          <w:b/>
          <w:kern w:val="0"/>
          <w:sz w:val="24"/>
          <w:szCs w:val="24"/>
          <w:lang w:eastAsia="zh-CN"/>
        </w:rPr>
      </w:pPr>
    </w:p>
    <w:p w14:paraId="5A1ED4D9" w14:textId="6FA7BACF" w:rsidR="00BA5278" w:rsidRPr="00050484" w:rsidRDefault="0060179F" w:rsidP="00CC2161">
      <w:pPr>
        <w:autoSpaceDE w:val="0"/>
        <w:autoSpaceDN w:val="0"/>
        <w:adjustRightInd w:val="0"/>
        <w:snapToGrid w:val="0"/>
        <w:spacing w:line="360" w:lineRule="auto"/>
        <w:rPr>
          <w:rFonts w:ascii="Book Antiqua" w:hAnsi="Book Antiqua" w:cstheme="majorHAnsi"/>
          <w:sz w:val="24"/>
          <w:szCs w:val="24"/>
        </w:rPr>
      </w:pPr>
      <w:r w:rsidRPr="00050484">
        <w:rPr>
          <w:rFonts w:ascii="Book Antiqua" w:eastAsia="ArialMT" w:hAnsi="Book Antiqua" w:cstheme="majorHAnsi"/>
          <w:b/>
          <w:kern w:val="0"/>
          <w:sz w:val="24"/>
          <w:szCs w:val="24"/>
        </w:rPr>
        <w:t>Tsutomu Nishida,</w:t>
      </w:r>
      <w:r w:rsidRPr="00050484">
        <w:rPr>
          <w:rFonts w:ascii="Book Antiqua" w:eastAsia="宋体" w:hAnsi="Book Antiqua" w:cstheme="majorHAnsi"/>
          <w:sz w:val="24"/>
          <w:szCs w:val="24"/>
          <w:lang w:eastAsia="zh-CN"/>
        </w:rPr>
        <w:t xml:space="preserve"> </w:t>
      </w:r>
      <w:r w:rsidR="00BA5278" w:rsidRPr="00050484">
        <w:rPr>
          <w:rFonts w:ascii="Book Antiqua" w:hAnsi="Book Antiqua" w:cstheme="majorHAnsi"/>
          <w:sz w:val="24"/>
          <w:szCs w:val="24"/>
        </w:rPr>
        <w:t>Department of Gastroenterology, Toyonaka Municipal Hospital</w:t>
      </w:r>
      <w:r w:rsidR="00BA70FB" w:rsidRPr="00050484">
        <w:rPr>
          <w:rFonts w:ascii="Book Antiqua" w:hAnsi="Book Antiqua" w:cstheme="majorHAnsi"/>
          <w:sz w:val="24"/>
          <w:szCs w:val="24"/>
        </w:rPr>
        <w:t>, Osaka</w:t>
      </w:r>
      <w:r w:rsidRPr="00050484">
        <w:rPr>
          <w:rFonts w:ascii="Book Antiqua" w:eastAsia="宋体" w:hAnsi="Book Antiqua" w:cstheme="majorHAnsi"/>
          <w:sz w:val="24"/>
          <w:szCs w:val="24"/>
          <w:lang w:eastAsia="zh-CN"/>
        </w:rPr>
        <w:t xml:space="preserve"> </w:t>
      </w:r>
      <w:r w:rsidRPr="00050484">
        <w:rPr>
          <w:rFonts w:ascii="Book Antiqua" w:hAnsi="Book Antiqua" w:cstheme="majorHAnsi"/>
          <w:sz w:val="24"/>
          <w:szCs w:val="24"/>
        </w:rPr>
        <w:t>560-8565</w:t>
      </w:r>
      <w:r w:rsidR="00BA70FB" w:rsidRPr="00050484">
        <w:rPr>
          <w:rFonts w:ascii="Book Antiqua" w:hAnsi="Book Antiqua" w:cstheme="majorHAnsi"/>
          <w:sz w:val="24"/>
          <w:szCs w:val="24"/>
        </w:rPr>
        <w:t>, Japan</w:t>
      </w:r>
    </w:p>
    <w:p w14:paraId="66797CDD" w14:textId="77777777" w:rsidR="0060179F" w:rsidRPr="00050484" w:rsidRDefault="0060179F" w:rsidP="00CC2161">
      <w:pPr>
        <w:autoSpaceDE w:val="0"/>
        <w:autoSpaceDN w:val="0"/>
        <w:adjustRightInd w:val="0"/>
        <w:snapToGrid w:val="0"/>
        <w:spacing w:line="360" w:lineRule="auto"/>
        <w:rPr>
          <w:rFonts w:ascii="Book Antiqua" w:eastAsia="宋体" w:hAnsi="Book Antiqua" w:cstheme="majorHAnsi"/>
          <w:b/>
          <w:kern w:val="0"/>
          <w:sz w:val="24"/>
          <w:szCs w:val="24"/>
          <w:lang w:eastAsia="zh-CN"/>
        </w:rPr>
      </w:pPr>
    </w:p>
    <w:p w14:paraId="6BD88044" w14:textId="10C31243" w:rsidR="00BA5278" w:rsidRPr="00050484" w:rsidRDefault="0060179F" w:rsidP="00CC2161">
      <w:pPr>
        <w:autoSpaceDE w:val="0"/>
        <w:autoSpaceDN w:val="0"/>
        <w:adjustRightInd w:val="0"/>
        <w:snapToGrid w:val="0"/>
        <w:spacing w:line="360" w:lineRule="auto"/>
        <w:rPr>
          <w:rFonts w:ascii="Book Antiqua" w:hAnsi="Book Antiqua" w:cstheme="majorHAnsi"/>
          <w:sz w:val="24"/>
          <w:szCs w:val="24"/>
        </w:rPr>
      </w:pPr>
      <w:proofErr w:type="spellStart"/>
      <w:r w:rsidRPr="00050484">
        <w:rPr>
          <w:rFonts w:ascii="Book Antiqua" w:hAnsi="Book Antiqua" w:cstheme="majorHAnsi"/>
          <w:b/>
          <w:kern w:val="0"/>
          <w:sz w:val="24"/>
          <w:szCs w:val="24"/>
        </w:rPr>
        <w:t>Yoshito</w:t>
      </w:r>
      <w:proofErr w:type="spellEnd"/>
      <w:r w:rsidRPr="00050484">
        <w:rPr>
          <w:rFonts w:ascii="Book Antiqua" w:hAnsi="Book Antiqua" w:cstheme="majorHAnsi"/>
          <w:b/>
          <w:kern w:val="0"/>
          <w:sz w:val="24"/>
          <w:szCs w:val="24"/>
        </w:rPr>
        <w:t xml:space="preserve"> Hayashi, </w:t>
      </w:r>
      <w:r w:rsidRPr="00050484">
        <w:rPr>
          <w:rFonts w:ascii="Book Antiqua" w:eastAsia="ArialMT" w:hAnsi="Book Antiqua" w:cstheme="majorHAnsi"/>
          <w:b/>
          <w:kern w:val="0"/>
          <w:sz w:val="24"/>
          <w:szCs w:val="24"/>
        </w:rPr>
        <w:t xml:space="preserve">Hideki </w:t>
      </w:r>
      <w:proofErr w:type="spellStart"/>
      <w:r w:rsidRPr="00050484">
        <w:rPr>
          <w:rFonts w:ascii="Book Antiqua" w:eastAsia="ArialMT" w:hAnsi="Book Antiqua" w:cstheme="majorHAnsi"/>
          <w:b/>
          <w:kern w:val="0"/>
          <w:sz w:val="24"/>
          <w:szCs w:val="24"/>
        </w:rPr>
        <w:t>Iijima</w:t>
      </w:r>
      <w:proofErr w:type="spellEnd"/>
      <w:r w:rsidRPr="00050484">
        <w:rPr>
          <w:rFonts w:ascii="Book Antiqua" w:eastAsia="ArialMT" w:hAnsi="Book Antiqua" w:cstheme="majorHAnsi"/>
          <w:b/>
          <w:kern w:val="0"/>
          <w:sz w:val="24"/>
          <w:szCs w:val="24"/>
        </w:rPr>
        <w:t xml:space="preserve">, Masahiko </w:t>
      </w:r>
      <w:proofErr w:type="spellStart"/>
      <w:r w:rsidRPr="00050484">
        <w:rPr>
          <w:rFonts w:ascii="Book Antiqua" w:eastAsia="ArialMT" w:hAnsi="Book Antiqua" w:cstheme="majorHAnsi"/>
          <w:b/>
          <w:kern w:val="0"/>
          <w:sz w:val="24"/>
          <w:szCs w:val="24"/>
        </w:rPr>
        <w:t>Tsujii</w:t>
      </w:r>
      <w:proofErr w:type="spellEnd"/>
      <w:r w:rsidRPr="00050484">
        <w:rPr>
          <w:rFonts w:ascii="Book Antiqua" w:eastAsia="ArialMT" w:hAnsi="Book Antiqua" w:cstheme="majorHAnsi"/>
          <w:b/>
          <w:kern w:val="0"/>
          <w:sz w:val="24"/>
          <w:szCs w:val="24"/>
        </w:rPr>
        <w:t>,</w:t>
      </w:r>
      <w:r w:rsidRPr="00050484">
        <w:rPr>
          <w:rFonts w:ascii="Book Antiqua" w:eastAsia="宋体" w:hAnsi="Book Antiqua" w:cstheme="majorHAnsi"/>
          <w:b/>
          <w:kern w:val="0"/>
          <w:sz w:val="24"/>
          <w:szCs w:val="24"/>
          <w:lang w:eastAsia="zh-CN"/>
        </w:rPr>
        <w:t xml:space="preserve"> </w:t>
      </w:r>
      <w:r w:rsidRPr="00050484">
        <w:rPr>
          <w:rFonts w:ascii="Book Antiqua" w:eastAsia="ArialMT" w:hAnsi="Book Antiqua" w:cstheme="majorHAnsi"/>
          <w:b/>
          <w:kern w:val="0"/>
          <w:sz w:val="24"/>
          <w:szCs w:val="24"/>
        </w:rPr>
        <w:t xml:space="preserve">Tetsuo </w:t>
      </w:r>
      <w:proofErr w:type="spellStart"/>
      <w:r w:rsidRPr="00050484">
        <w:rPr>
          <w:rFonts w:ascii="Book Antiqua" w:eastAsia="ArialMT" w:hAnsi="Book Antiqua" w:cstheme="majorHAnsi"/>
          <w:b/>
          <w:kern w:val="0"/>
          <w:sz w:val="24"/>
          <w:szCs w:val="24"/>
        </w:rPr>
        <w:t>Takehara</w:t>
      </w:r>
      <w:proofErr w:type="spellEnd"/>
      <w:r w:rsidRPr="00050484">
        <w:rPr>
          <w:rFonts w:ascii="Book Antiqua" w:eastAsia="宋体" w:hAnsi="Book Antiqua" w:cstheme="majorHAnsi"/>
          <w:b/>
          <w:kern w:val="0"/>
          <w:sz w:val="24"/>
          <w:szCs w:val="24"/>
          <w:lang w:eastAsia="zh-CN"/>
        </w:rPr>
        <w:t>,</w:t>
      </w:r>
      <w:r w:rsidRPr="00050484">
        <w:rPr>
          <w:rFonts w:ascii="Book Antiqua" w:eastAsia="宋体" w:hAnsi="Book Antiqua" w:cstheme="majorHAnsi"/>
          <w:kern w:val="0"/>
          <w:sz w:val="24"/>
          <w:szCs w:val="24"/>
          <w:lang w:eastAsia="zh-CN"/>
        </w:rPr>
        <w:t xml:space="preserve"> </w:t>
      </w:r>
      <w:r w:rsidR="00BA5278" w:rsidRPr="00050484">
        <w:rPr>
          <w:rFonts w:ascii="Book Antiqua" w:hAnsi="Book Antiqua" w:cstheme="majorHAnsi"/>
          <w:sz w:val="24"/>
          <w:szCs w:val="24"/>
        </w:rPr>
        <w:t>Department of Gastroenterology and Hepatology, Osaka University Graduate School of Medicine</w:t>
      </w:r>
      <w:r w:rsidR="00BA5278" w:rsidRPr="00050484">
        <w:rPr>
          <w:rFonts w:ascii="Book Antiqua" w:eastAsia="ArialMT" w:hAnsi="Book Antiqua" w:cstheme="majorHAnsi"/>
          <w:kern w:val="0"/>
          <w:sz w:val="24"/>
          <w:szCs w:val="24"/>
        </w:rPr>
        <w:t>,</w:t>
      </w:r>
      <w:r w:rsidR="00BA70FB" w:rsidRPr="00050484">
        <w:rPr>
          <w:rFonts w:ascii="Book Antiqua" w:hAnsi="Book Antiqua" w:cstheme="majorHAnsi"/>
          <w:sz w:val="24"/>
          <w:szCs w:val="24"/>
        </w:rPr>
        <w:t xml:space="preserve"> Osaka</w:t>
      </w:r>
      <w:r w:rsidRPr="00050484">
        <w:rPr>
          <w:rFonts w:ascii="Book Antiqua" w:eastAsia="宋体" w:hAnsi="Book Antiqua" w:cstheme="majorHAnsi"/>
          <w:sz w:val="24"/>
          <w:szCs w:val="24"/>
          <w:lang w:eastAsia="zh-CN"/>
        </w:rPr>
        <w:t xml:space="preserve"> </w:t>
      </w:r>
      <w:r w:rsidRPr="00050484">
        <w:rPr>
          <w:rFonts w:ascii="Book Antiqua" w:hAnsi="Book Antiqua" w:cstheme="majorHAnsi"/>
          <w:sz w:val="24"/>
          <w:szCs w:val="24"/>
        </w:rPr>
        <w:t>560-8565</w:t>
      </w:r>
      <w:r w:rsidR="00BA70FB" w:rsidRPr="00050484">
        <w:rPr>
          <w:rFonts w:ascii="Book Antiqua" w:hAnsi="Book Antiqua" w:cstheme="majorHAnsi"/>
          <w:sz w:val="24"/>
          <w:szCs w:val="24"/>
        </w:rPr>
        <w:t>, Japan</w:t>
      </w:r>
    </w:p>
    <w:p w14:paraId="4871048F" w14:textId="77777777" w:rsidR="0060179F" w:rsidRPr="00050484" w:rsidRDefault="0060179F" w:rsidP="00CC2161">
      <w:pPr>
        <w:autoSpaceDE w:val="0"/>
        <w:autoSpaceDN w:val="0"/>
        <w:adjustRightInd w:val="0"/>
        <w:snapToGrid w:val="0"/>
        <w:spacing w:line="360" w:lineRule="auto"/>
        <w:rPr>
          <w:rFonts w:ascii="Book Antiqua" w:eastAsia="宋体" w:hAnsi="Book Antiqua" w:cstheme="majorHAnsi"/>
          <w:b/>
          <w:kern w:val="0"/>
          <w:sz w:val="24"/>
          <w:szCs w:val="24"/>
          <w:lang w:eastAsia="zh-CN"/>
        </w:rPr>
      </w:pPr>
    </w:p>
    <w:p w14:paraId="6BBD9F12" w14:textId="2421A6FD" w:rsidR="00E91C0D" w:rsidRPr="00050484" w:rsidRDefault="0060179F" w:rsidP="00CC2161">
      <w:pPr>
        <w:autoSpaceDE w:val="0"/>
        <w:autoSpaceDN w:val="0"/>
        <w:adjustRightInd w:val="0"/>
        <w:snapToGrid w:val="0"/>
        <w:spacing w:line="360" w:lineRule="auto"/>
        <w:rPr>
          <w:rFonts w:ascii="Book Antiqua" w:hAnsi="Book Antiqua" w:cstheme="majorHAnsi"/>
          <w:sz w:val="24"/>
          <w:szCs w:val="24"/>
        </w:rPr>
      </w:pPr>
      <w:r w:rsidRPr="00050484">
        <w:rPr>
          <w:rFonts w:ascii="Book Antiqua" w:eastAsia="ArialMT" w:hAnsi="Book Antiqua" w:cstheme="majorHAnsi"/>
          <w:b/>
          <w:kern w:val="0"/>
          <w:sz w:val="24"/>
          <w:szCs w:val="24"/>
        </w:rPr>
        <w:t xml:space="preserve">Masahiko </w:t>
      </w:r>
      <w:proofErr w:type="spellStart"/>
      <w:r w:rsidRPr="00050484">
        <w:rPr>
          <w:rFonts w:ascii="Book Antiqua" w:eastAsia="ArialMT" w:hAnsi="Book Antiqua" w:cstheme="majorHAnsi"/>
          <w:b/>
          <w:kern w:val="0"/>
          <w:sz w:val="24"/>
          <w:szCs w:val="24"/>
        </w:rPr>
        <w:t>Tsujii</w:t>
      </w:r>
      <w:proofErr w:type="spellEnd"/>
      <w:r w:rsidRPr="00050484">
        <w:rPr>
          <w:rFonts w:ascii="Book Antiqua" w:eastAsia="ArialMT" w:hAnsi="Book Antiqua" w:cstheme="majorHAnsi"/>
          <w:b/>
          <w:kern w:val="0"/>
          <w:sz w:val="24"/>
          <w:szCs w:val="24"/>
        </w:rPr>
        <w:t>,</w:t>
      </w:r>
      <w:r w:rsidRPr="00050484">
        <w:rPr>
          <w:rFonts w:ascii="Book Antiqua" w:eastAsia="宋体" w:hAnsi="Book Antiqua" w:cstheme="majorHAnsi"/>
          <w:sz w:val="24"/>
          <w:szCs w:val="24"/>
          <w:lang w:eastAsia="zh-CN"/>
        </w:rPr>
        <w:t xml:space="preserve"> </w:t>
      </w:r>
      <w:r w:rsidR="001E7FA0" w:rsidRPr="00050484">
        <w:rPr>
          <w:rFonts w:ascii="Book Antiqua" w:hAnsi="Book Antiqua" w:cstheme="majorHAnsi"/>
          <w:sz w:val="24"/>
          <w:szCs w:val="24"/>
        </w:rPr>
        <w:t>Department of Gastroent</w:t>
      </w:r>
      <w:r w:rsidR="00CA35FE" w:rsidRPr="00050484">
        <w:rPr>
          <w:rFonts w:ascii="Book Antiqua" w:hAnsi="Book Antiqua" w:cstheme="majorHAnsi"/>
          <w:sz w:val="24"/>
          <w:szCs w:val="24"/>
        </w:rPr>
        <w:t>e</w:t>
      </w:r>
      <w:r w:rsidR="001E7FA0" w:rsidRPr="00050484">
        <w:rPr>
          <w:rFonts w:ascii="Book Antiqua" w:hAnsi="Book Antiqua" w:cstheme="majorHAnsi"/>
          <w:sz w:val="24"/>
          <w:szCs w:val="24"/>
        </w:rPr>
        <w:t xml:space="preserve">rology, </w:t>
      </w:r>
      <w:r w:rsidR="00E91C0D" w:rsidRPr="00050484">
        <w:rPr>
          <w:rFonts w:ascii="Book Antiqua" w:hAnsi="Book Antiqua" w:cstheme="majorHAnsi"/>
          <w:sz w:val="24"/>
          <w:szCs w:val="24"/>
        </w:rPr>
        <w:t xml:space="preserve">Higashiosaka </w:t>
      </w:r>
      <w:r w:rsidR="00C40465" w:rsidRPr="00050484">
        <w:rPr>
          <w:rFonts w:ascii="Book Antiqua" w:hAnsi="Book Antiqua" w:cstheme="majorHAnsi"/>
          <w:sz w:val="24"/>
          <w:szCs w:val="24"/>
        </w:rPr>
        <w:t xml:space="preserve">City </w:t>
      </w:r>
      <w:r w:rsidR="001E7FA0" w:rsidRPr="00050484">
        <w:rPr>
          <w:rFonts w:ascii="Book Antiqua" w:hAnsi="Book Antiqua" w:cstheme="majorHAnsi"/>
          <w:sz w:val="24"/>
          <w:szCs w:val="24"/>
        </w:rPr>
        <w:t>General</w:t>
      </w:r>
      <w:r w:rsidR="00E91C0D" w:rsidRPr="00050484">
        <w:rPr>
          <w:rFonts w:ascii="Book Antiqua" w:hAnsi="Book Antiqua" w:cstheme="majorHAnsi"/>
          <w:sz w:val="24"/>
          <w:szCs w:val="24"/>
        </w:rPr>
        <w:t xml:space="preserve"> Hosp</w:t>
      </w:r>
      <w:r w:rsidR="002A0BA4" w:rsidRPr="00050484">
        <w:rPr>
          <w:rFonts w:ascii="Book Antiqua" w:hAnsi="Book Antiqua" w:cstheme="majorHAnsi"/>
          <w:sz w:val="24"/>
          <w:szCs w:val="24"/>
        </w:rPr>
        <w:t>ital, Osaka</w:t>
      </w:r>
      <w:r w:rsidRPr="00050484">
        <w:rPr>
          <w:rFonts w:ascii="Book Antiqua" w:eastAsia="宋体" w:hAnsi="Book Antiqua" w:cstheme="majorHAnsi"/>
          <w:sz w:val="24"/>
          <w:szCs w:val="24"/>
          <w:lang w:eastAsia="zh-CN"/>
        </w:rPr>
        <w:t xml:space="preserve"> </w:t>
      </w:r>
      <w:r w:rsidRPr="00050484">
        <w:rPr>
          <w:rFonts w:ascii="Book Antiqua" w:hAnsi="Book Antiqua" w:cstheme="majorHAnsi"/>
          <w:sz w:val="24"/>
          <w:szCs w:val="24"/>
        </w:rPr>
        <w:t>560-8565</w:t>
      </w:r>
      <w:r w:rsidR="002A0BA4" w:rsidRPr="00050484">
        <w:rPr>
          <w:rFonts w:ascii="Book Antiqua" w:hAnsi="Book Antiqua" w:cstheme="majorHAnsi"/>
          <w:sz w:val="24"/>
          <w:szCs w:val="24"/>
        </w:rPr>
        <w:t>, Japan</w:t>
      </w:r>
    </w:p>
    <w:p w14:paraId="648C64CE" w14:textId="77777777" w:rsidR="00B71A36" w:rsidRPr="00050484" w:rsidRDefault="00B71A36" w:rsidP="00CC2161">
      <w:pPr>
        <w:autoSpaceDE w:val="0"/>
        <w:autoSpaceDN w:val="0"/>
        <w:adjustRightInd w:val="0"/>
        <w:snapToGrid w:val="0"/>
        <w:spacing w:line="360" w:lineRule="auto"/>
        <w:rPr>
          <w:rFonts w:ascii="Book Antiqua" w:eastAsia="宋体" w:hAnsi="Book Antiqua" w:cstheme="majorHAnsi"/>
          <w:sz w:val="24"/>
          <w:szCs w:val="24"/>
          <w:lang w:eastAsia="zh-CN"/>
        </w:rPr>
      </w:pPr>
    </w:p>
    <w:p w14:paraId="47B16C7D" w14:textId="79AB4981" w:rsidR="00C02724" w:rsidRPr="00050484" w:rsidRDefault="00C02724" w:rsidP="00B37879">
      <w:pPr>
        <w:pStyle w:val="1"/>
        <w:snapToGrid w:val="0"/>
        <w:spacing w:line="360" w:lineRule="auto"/>
        <w:jc w:val="both"/>
        <w:rPr>
          <w:rFonts w:ascii="Book Antiqua" w:hAnsi="Book Antiqua" w:cstheme="majorHAnsi"/>
          <w:color w:val="auto"/>
          <w:sz w:val="24"/>
          <w:szCs w:val="24"/>
          <w:lang w:eastAsia="zh-CN"/>
        </w:rPr>
      </w:pPr>
      <w:bookmarkStart w:id="5" w:name="OLE_LINK188"/>
      <w:bookmarkStart w:id="6" w:name="OLE_LINK189"/>
      <w:bookmarkStart w:id="7" w:name="OLE_LINK806"/>
      <w:r w:rsidRPr="00050484">
        <w:rPr>
          <w:rFonts w:ascii="Book Antiqua" w:hAnsi="Book Antiqua" w:cs="Times New Roman"/>
          <w:b/>
          <w:color w:val="auto"/>
          <w:sz w:val="24"/>
          <w:szCs w:val="24"/>
          <w:highlight w:val="white"/>
          <w:lang w:eastAsia="zh-CN"/>
        </w:rPr>
        <w:t>Author contributions:</w:t>
      </w:r>
      <w:r w:rsidR="00B37879" w:rsidRPr="00050484">
        <w:rPr>
          <w:rFonts w:ascii="Book Antiqua" w:hAnsi="Book Antiqua" w:cs="Times New Roman" w:hint="eastAsia"/>
          <w:b/>
          <w:color w:val="auto"/>
          <w:sz w:val="24"/>
          <w:szCs w:val="24"/>
          <w:highlight w:val="white"/>
          <w:lang w:eastAsia="zh-CN"/>
        </w:rPr>
        <w:t xml:space="preserve"> </w:t>
      </w:r>
      <w:r w:rsidR="00A71F4D" w:rsidRPr="00050484">
        <w:rPr>
          <w:rFonts w:ascii="Book Antiqua" w:hAnsi="Book Antiqua" w:cs="Times New Roman"/>
          <w:color w:val="auto"/>
          <w:sz w:val="24"/>
          <w:szCs w:val="24"/>
          <w:highlight w:val="white"/>
          <w:lang w:eastAsia="zh-CN"/>
        </w:rPr>
        <w:t>Yoshio T contributed to the conception, collected materials and wrote the manuscript</w:t>
      </w:r>
      <w:r w:rsidR="00B37879" w:rsidRPr="00050484">
        <w:rPr>
          <w:rFonts w:ascii="Book Antiqua" w:hAnsi="Book Antiqua" w:cs="Times New Roman" w:hint="eastAsia"/>
          <w:color w:val="auto"/>
          <w:sz w:val="24"/>
          <w:szCs w:val="24"/>
          <w:highlight w:val="white"/>
          <w:lang w:eastAsia="zh-CN"/>
        </w:rPr>
        <w:t xml:space="preserve">; </w:t>
      </w:r>
      <w:r w:rsidR="00A71F4D" w:rsidRPr="00050484">
        <w:rPr>
          <w:rFonts w:ascii="Book Antiqua" w:hAnsi="Book Antiqua" w:cs="Times New Roman"/>
          <w:color w:val="auto"/>
          <w:sz w:val="24"/>
          <w:szCs w:val="24"/>
          <w:highlight w:val="white"/>
          <w:lang w:eastAsia="zh-CN"/>
        </w:rPr>
        <w:t xml:space="preserve">Nishida T contributed to the conception </w:t>
      </w:r>
      <w:r w:rsidR="00A71F4D" w:rsidRPr="00050484">
        <w:rPr>
          <w:rFonts w:ascii="Book Antiqua" w:hAnsi="Book Antiqua" w:cs="Times New Roman"/>
          <w:color w:val="auto"/>
          <w:sz w:val="24"/>
          <w:szCs w:val="24"/>
          <w:highlight w:val="white"/>
          <w:lang w:eastAsia="zh-CN"/>
        </w:rPr>
        <w:lastRenderedPageBreak/>
        <w:t xml:space="preserve">and </w:t>
      </w:r>
      <w:r w:rsidR="00A23B07" w:rsidRPr="00050484">
        <w:rPr>
          <w:rFonts w:ascii="Book Antiqua" w:hAnsi="Book Antiqua" w:cs="Times New Roman"/>
          <w:color w:val="auto"/>
          <w:sz w:val="24"/>
          <w:szCs w:val="24"/>
          <w:highlight w:val="white"/>
          <w:lang w:eastAsia="zh-CN"/>
        </w:rPr>
        <w:t>supervised</w:t>
      </w:r>
      <w:r w:rsidR="00B37879" w:rsidRPr="00050484">
        <w:rPr>
          <w:rFonts w:ascii="Book Antiqua" w:hAnsi="Book Antiqua" w:cs="Times New Roman" w:hint="eastAsia"/>
          <w:color w:val="auto"/>
          <w:sz w:val="24"/>
          <w:szCs w:val="24"/>
          <w:highlight w:val="white"/>
          <w:lang w:eastAsia="zh-CN"/>
        </w:rPr>
        <w:t xml:space="preserve">; </w:t>
      </w:r>
      <w:r w:rsidR="00A23B07" w:rsidRPr="00050484">
        <w:rPr>
          <w:rFonts w:ascii="Book Antiqua" w:hAnsi="Book Antiqua" w:cs="Times New Roman"/>
          <w:color w:val="auto"/>
          <w:sz w:val="24"/>
          <w:szCs w:val="24"/>
          <w:highlight w:val="white"/>
          <w:lang w:eastAsia="zh-CN"/>
        </w:rPr>
        <w:t>Hayashi Y, Iijima H,</w:t>
      </w:r>
      <w:r w:rsidR="00601DEA" w:rsidRPr="00050484">
        <w:rPr>
          <w:rFonts w:ascii="Book Antiqua" w:hAnsi="Book Antiqua" w:cs="Times New Roman"/>
          <w:color w:val="auto"/>
          <w:sz w:val="24"/>
          <w:szCs w:val="24"/>
          <w:highlight w:val="white"/>
          <w:lang w:eastAsia="zh-CN"/>
        </w:rPr>
        <w:t xml:space="preserve"> Tsujii M, </w:t>
      </w:r>
      <w:r w:rsidR="00A23B07" w:rsidRPr="00050484">
        <w:rPr>
          <w:rFonts w:ascii="Book Antiqua" w:hAnsi="Book Antiqua" w:cs="Times New Roman"/>
          <w:color w:val="auto"/>
          <w:sz w:val="24"/>
          <w:szCs w:val="24"/>
          <w:highlight w:val="white"/>
          <w:lang w:eastAsia="zh-CN"/>
        </w:rPr>
        <w:t>Fujisaki J</w:t>
      </w:r>
      <w:r w:rsidR="00B37879" w:rsidRPr="00050484">
        <w:rPr>
          <w:rFonts w:ascii="Book Antiqua" w:hAnsi="Book Antiqua" w:cs="Times New Roman" w:hint="eastAsia"/>
          <w:color w:val="auto"/>
          <w:sz w:val="24"/>
          <w:szCs w:val="24"/>
          <w:highlight w:val="white"/>
          <w:lang w:eastAsia="zh-CN"/>
        </w:rPr>
        <w:t xml:space="preserve"> </w:t>
      </w:r>
      <w:r w:rsidR="00601DEA" w:rsidRPr="00050484">
        <w:rPr>
          <w:rFonts w:ascii="Book Antiqua" w:hAnsi="Book Antiqua" w:cs="Times New Roman"/>
          <w:color w:val="auto"/>
          <w:sz w:val="24"/>
          <w:szCs w:val="24"/>
          <w:highlight w:val="white"/>
          <w:lang w:eastAsia="zh-CN"/>
        </w:rPr>
        <w:t>and</w:t>
      </w:r>
      <w:r w:rsidR="00A23B07" w:rsidRPr="00050484">
        <w:rPr>
          <w:rFonts w:ascii="Book Antiqua" w:hAnsi="Book Antiqua" w:cs="Times New Roman"/>
          <w:color w:val="auto"/>
          <w:sz w:val="24"/>
          <w:szCs w:val="24"/>
          <w:highlight w:val="white"/>
          <w:lang w:eastAsia="zh-CN"/>
        </w:rPr>
        <w:t xml:space="preserve"> </w:t>
      </w:r>
      <w:r w:rsidR="00601DEA" w:rsidRPr="00050484">
        <w:rPr>
          <w:rFonts w:ascii="Book Antiqua" w:hAnsi="Book Antiqua" w:cs="Times New Roman"/>
          <w:color w:val="auto"/>
          <w:sz w:val="24"/>
          <w:szCs w:val="24"/>
          <w:highlight w:val="white"/>
          <w:lang w:eastAsia="zh-CN"/>
        </w:rPr>
        <w:t xml:space="preserve">Takehara T </w:t>
      </w:r>
      <w:r w:rsidR="00A23B07" w:rsidRPr="00050484">
        <w:rPr>
          <w:rFonts w:ascii="Book Antiqua" w:hAnsi="Book Antiqua" w:cs="Times New Roman"/>
          <w:color w:val="auto"/>
          <w:sz w:val="24"/>
          <w:szCs w:val="24"/>
          <w:highlight w:val="white"/>
          <w:lang w:eastAsia="zh-CN"/>
        </w:rPr>
        <w:t>made critical revisions related to important intellectual content of the manuscript.</w:t>
      </w:r>
      <w:bookmarkEnd w:id="5"/>
      <w:bookmarkEnd w:id="6"/>
      <w:bookmarkEnd w:id="7"/>
    </w:p>
    <w:p w14:paraId="72DC428E" w14:textId="77777777" w:rsidR="00B37879" w:rsidRPr="00050484" w:rsidRDefault="00B37879" w:rsidP="00CC2161">
      <w:pPr>
        <w:pStyle w:val="1"/>
        <w:snapToGrid w:val="0"/>
        <w:spacing w:line="360" w:lineRule="auto"/>
        <w:jc w:val="both"/>
        <w:rPr>
          <w:rFonts w:ascii="Book Antiqua" w:hAnsi="Book Antiqua" w:cs="Times New Roman"/>
          <w:b/>
          <w:bCs/>
          <w:iCs/>
          <w:color w:val="auto"/>
          <w:sz w:val="24"/>
          <w:szCs w:val="24"/>
          <w:highlight w:val="white"/>
          <w:lang w:eastAsia="zh-CN"/>
        </w:rPr>
      </w:pPr>
      <w:bookmarkStart w:id="8" w:name="OLE_LINK378"/>
      <w:bookmarkStart w:id="9" w:name="OLE_LINK43"/>
      <w:bookmarkStart w:id="10" w:name="OLE_LINK44"/>
      <w:bookmarkStart w:id="11" w:name="OLE_LINK130"/>
      <w:bookmarkStart w:id="12" w:name="OLE_LINK309"/>
      <w:bookmarkStart w:id="13" w:name="OLE_LINK740"/>
      <w:bookmarkStart w:id="14" w:name="OLE_LINK784"/>
      <w:bookmarkStart w:id="15" w:name="OLE_LINK785"/>
    </w:p>
    <w:p w14:paraId="13542811" w14:textId="6704C743" w:rsidR="00C02724" w:rsidRPr="00050484" w:rsidRDefault="00C02724" w:rsidP="00CC2161">
      <w:pPr>
        <w:pStyle w:val="1"/>
        <w:snapToGrid w:val="0"/>
        <w:spacing w:line="360" w:lineRule="auto"/>
        <w:jc w:val="both"/>
        <w:rPr>
          <w:rFonts w:ascii="Book Antiqua" w:hAnsi="Book Antiqua" w:cs="Times New Roman"/>
          <w:b/>
          <w:bCs/>
          <w:iCs/>
          <w:color w:val="auto"/>
          <w:sz w:val="24"/>
          <w:szCs w:val="24"/>
          <w:highlight w:val="white"/>
          <w:lang w:val="en-US" w:eastAsia="zh-CN"/>
        </w:rPr>
      </w:pPr>
      <w:r w:rsidRPr="00050484">
        <w:rPr>
          <w:rFonts w:ascii="Book Antiqua" w:hAnsi="Book Antiqua" w:cs="Times New Roman"/>
          <w:b/>
          <w:bCs/>
          <w:iCs/>
          <w:color w:val="auto"/>
          <w:sz w:val="24"/>
          <w:szCs w:val="24"/>
          <w:highlight w:val="white"/>
          <w:lang w:val="en-US" w:eastAsia="zh-CN"/>
        </w:rPr>
        <w:t>Conflict-of-interest statement</w:t>
      </w:r>
      <w:bookmarkEnd w:id="8"/>
      <w:r w:rsidRPr="00050484">
        <w:rPr>
          <w:rFonts w:ascii="Book Antiqua" w:hAnsi="Book Antiqua" w:cs="Times New Roman"/>
          <w:b/>
          <w:bCs/>
          <w:iCs/>
          <w:color w:val="auto"/>
          <w:sz w:val="24"/>
          <w:szCs w:val="24"/>
          <w:highlight w:val="white"/>
          <w:lang w:val="en-US" w:eastAsia="zh-CN"/>
        </w:rPr>
        <w:t>:</w:t>
      </w:r>
      <w:bookmarkEnd w:id="9"/>
      <w:bookmarkEnd w:id="10"/>
      <w:bookmarkEnd w:id="11"/>
      <w:bookmarkEnd w:id="12"/>
      <w:bookmarkEnd w:id="13"/>
      <w:r w:rsidRPr="00050484">
        <w:rPr>
          <w:rFonts w:ascii="Book Antiqua" w:hAnsi="Book Antiqua" w:cs="Times New Roman"/>
          <w:b/>
          <w:bCs/>
          <w:iCs/>
          <w:color w:val="auto"/>
          <w:sz w:val="24"/>
          <w:szCs w:val="24"/>
          <w:highlight w:val="white"/>
          <w:lang w:val="en-US" w:eastAsia="zh-CN"/>
        </w:rPr>
        <w:t xml:space="preserve"> </w:t>
      </w:r>
      <w:r w:rsidR="00E91804" w:rsidRPr="00050484">
        <w:rPr>
          <w:rFonts w:ascii="Book Antiqua" w:hAnsi="Book Antiqua" w:cs="Times New Roman"/>
          <w:bCs/>
          <w:iCs/>
          <w:color w:val="auto"/>
          <w:sz w:val="24"/>
          <w:szCs w:val="24"/>
          <w:highlight w:val="white"/>
          <w:lang w:val="en-US" w:eastAsia="zh-CN"/>
        </w:rPr>
        <w:t>The authors report</w:t>
      </w:r>
      <w:r w:rsidR="00E91804" w:rsidRPr="00050484">
        <w:rPr>
          <w:rFonts w:ascii="Book Antiqua" w:hAnsi="Book Antiqua" w:cs="Times New Roman" w:hint="eastAsia"/>
          <w:bCs/>
          <w:iCs/>
          <w:color w:val="auto"/>
          <w:sz w:val="24"/>
          <w:szCs w:val="24"/>
          <w:highlight w:val="white"/>
          <w:lang w:val="en-US" w:eastAsia="zh-CN"/>
        </w:rPr>
        <w:t>ed</w:t>
      </w:r>
      <w:r w:rsidR="00E91804" w:rsidRPr="00050484">
        <w:rPr>
          <w:rFonts w:ascii="Book Antiqua" w:hAnsi="Book Antiqua" w:cs="Times New Roman"/>
          <w:bCs/>
          <w:iCs/>
          <w:color w:val="auto"/>
          <w:sz w:val="24"/>
          <w:szCs w:val="24"/>
          <w:highlight w:val="white"/>
          <w:lang w:val="en-US" w:eastAsia="zh-CN"/>
        </w:rPr>
        <w:t xml:space="preserve"> no conflicts of interest.</w:t>
      </w:r>
    </w:p>
    <w:bookmarkEnd w:id="14"/>
    <w:bookmarkEnd w:id="15"/>
    <w:p w14:paraId="3D8FF089" w14:textId="77777777" w:rsidR="00C02724" w:rsidRPr="00050484" w:rsidRDefault="00C02724" w:rsidP="00CC2161">
      <w:pPr>
        <w:autoSpaceDE w:val="0"/>
        <w:autoSpaceDN w:val="0"/>
        <w:adjustRightInd w:val="0"/>
        <w:snapToGrid w:val="0"/>
        <w:spacing w:line="360" w:lineRule="auto"/>
        <w:rPr>
          <w:rFonts w:ascii="Book Antiqua" w:eastAsia="宋体" w:hAnsi="Book Antiqua" w:cstheme="majorHAnsi"/>
          <w:sz w:val="24"/>
          <w:szCs w:val="24"/>
          <w:lang w:eastAsia="zh-CN"/>
        </w:rPr>
      </w:pPr>
    </w:p>
    <w:p w14:paraId="4DA070F7" w14:textId="77777777" w:rsidR="0060179F" w:rsidRPr="00050484" w:rsidRDefault="0060179F" w:rsidP="00CC2161">
      <w:pPr>
        <w:pStyle w:val="1"/>
        <w:snapToGrid w:val="0"/>
        <w:spacing w:line="360" w:lineRule="auto"/>
        <w:jc w:val="both"/>
        <w:rPr>
          <w:rFonts w:ascii="Book Antiqua" w:hAnsi="Book Antiqua" w:cs="Times New Roman"/>
          <w:bCs/>
          <w:color w:val="auto"/>
          <w:sz w:val="24"/>
          <w:szCs w:val="24"/>
          <w:highlight w:val="white"/>
          <w:lang w:val="en-US"/>
        </w:rPr>
      </w:pPr>
      <w:bookmarkStart w:id="16" w:name="OLE_LINK734"/>
      <w:bookmarkStart w:id="17" w:name="OLE_LINK441"/>
      <w:bookmarkStart w:id="18" w:name="OLE_LINK442"/>
      <w:bookmarkStart w:id="19" w:name="OLE_LINK1032"/>
      <w:bookmarkStart w:id="20" w:name="OLE_LINK1232"/>
      <w:bookmarkStart w:id="21" w:name="OLE_LINK559"/>
      <w:r w:rsidRPr="00050484">
        <w:rPr>
          <w:rFonts w:ascii="Book Antiqua" w:hAnsi="Book Antiqua" w:cs="Times New Roman"/>
          <w:b/>
          <w:bCs/>
          <w:color w:val="auto"/>
          <w:sz w:val="24"/>
          <w:szCs w:val="24"/>
          <w:highlight w:val="white"/>
          <w:lang w:val="en-US"/>
        </w:rPr>
        <w:t>Open-Access:</w:t>
      </w:r>
      <w:r w:rsidRPr="00050484">
        <w:rPr>
          <w:rFonts w:ascii="Book Antiqua" w:hAnsi="Book Antiqua" w:cs="Times New Roman"/>
          <w:bCs/>
          <w:color w:val="auto"/>
          <w:sz w:val="24"/>
          <w:szCs w:val="24"/>
          <w:highlight w:val="white"/>
          <w:lang w:val="en-US"/>
        </w:rPr>
        <w:t xml:space="preserve"> </w:t>
      </w:r>
      <w:bookmarkStart w:id="22" w:name="OLE_LINK479"/>
      <w:bookmarkStart w:id="23" w:name="OLE_LINK496"/>
      <w:bookmarkStart w:id="24" w:name="OLE_LINK506"/>
      <w:bookmarkStart w:id="25" w:name="OLE_LINK507"/>
      <w:r w:rsidRPr="00050484">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050484">
        <w:rPr>
          <w:rFonts w:ascii="Book Antiqua" w:hAnsi="Book Antiqua" w:cs="Times New Roman"/>
          <w:bCs/>
          <w:color w:val="auto"/>
          <w:sz w:val="24"/>
          <w:szCs w:val="24"/>
          <w:highlight w:val="white"/>
          <w:lang w:val="en-US" w:eastAsia="zh-CN"/>
        </w:rPr>
        <w:t xml:space="preserve"> </w:t>
      </w:r>
      <w:r w:rsidRPr="00050484">
        <w:rPr>
          <w:rFonts w:ascii="Book Antiqua" w:hAnsi="Book Antiqua" w:cs="Times New Roman"/>
          <w:bCs/>
          <w:color w:val="auto"/>
          <w:sz w:val="24"/>
          <w:szCs w:val="24"/>
          <w:highlight w:val="white"/>
          <w:lang w:val="en-US"/>
        </w:rPr>
        <w:t>in</w:t>
      </w:r>
      <w:r w:rsidRPr="00050484">
        <w:rPr>
          <w:rFonts w:ascii="Book Antiqua" w:hAnsi="Book Antiqua" w:cs="Times New Roman"/>
          <w:bCs/>
          <w:color w:val="auto"/>
          <w:sz w:val="24"/>
          <w:szCs w:val="24"/>
          <w:highlight w:val="white"/>
          <w:lang w:val="en-US" w:eastAsia="zh-CN"/>
        </w:rPr>
        <w:t xml:space="preserve"> </w:t>
      </w:r>
      <w:r w:rsidRPr="00050484">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50484">
          <w:rPr>
            <w:rStyle w:val="Hyperlink"/>
            <w:rFonts w:ascii="Book Antiqua" w:hAnsi="Book Antiqua" w:cs="Times New Roman"/>
            <w:bCs/>
            <w:color w:val="auto"/>
            <w:sz w:val="24"/>
            <w:szCs w:val="24"/>
            <w:highlight w:val="white"/>
            <w:lang w:val="en-US"/>
          </w:rPr>
          <w:t>http://creativecommons.org/licenses/by-nc/4.0/</w:t>
        </w:r>
      </w:hyperlink>
      <w:bookmarkEnd w:id="16"/>
      <w:bookmarkEnd w:id="22"/>
      <w:bookmarkEnd w:id="23"/>
      <w:bookmarkEnd w:id="24"/>
      <w:bookmarkEnd w:id="25"/>
    </w:p>
    <w:bookmarkEnd w:id="17"/>
    <w:bookmarkEnd w:id="18"/>
    <w:bookmarkEnd w:id="19"/>
    <w:bookmarkEnd w:id="20"/>
    <w:bookmarkEnd w:id="21"/>
    <w:p w14:paraId="1F1A8D32" w14:textId="77777777" w:rsidR="0060179F" w:rsidRPr="00050484" w:rsidRDefault="0060179F" w:rsidP="00CC2161">
      <w:pPr>
        <w:pStyle w:val="1"/>
        <w:snapToGrid w:val="0"/>
        <w:spacing w:line="360" w:lineRule="auto"/>
        <w:jc w:val="both"/>
        <w:rPr>
          <w:rFonts w:ascii="Book Antiqua" w:hAnsi="Book Antiqua" w:cs="Times New Roman"/>
          <w:b/>
          <w:bCs/>
          <w:color w:val="auto"/>
          <w:sz w:val="24"/>
          <w:szCs w:val="24"/>
          <w:highlight w:val="white"/>
          <w:lang w:val="en-US" w:eastAsia="zh-CN"/>
        </w:rPr>
      </w:pPr>
    </w:p>
    <w:p w14:paraId="58A78C5B" w14:textId="77777777" w:rsidR="0060179F" w:rsidRPr="00050484" w:rsidRDefault="0060179F" w:rsidP="00CC2161">
      <w:pPr>
        <w:pStyle w:val="1"/>
        <w:snapToGrid w:val="0"/>
        <w:spacing w:line="360" w:lineRule="auto"/>
        <w:jc w:val="both"/>
        <w:rPr>
          <w:rFonts w:ascii="Book Antiqua" w:hAnsi="Book Antiqua" w:cs="Times New Roman"/>
          <w:b/>
          <w:bCs/>
          <w:color w:val="auto"/>
          <w:sz w:val="24"/>
          <w:szCs w:val="24"/>
          <w:highlight w:val="white"/>
          <w:lang w:val="en-US" w:eastAsia="zh-CN"/>
        </w:rPr>
      </w:pPr>
      <w:r w:rsidRPr="00050484">
        <w:rPr>
          <w:rFonts w:ascii="Book Antiqua" w:hAnsi="Book Antiqua" w:cs="Times New Roman"/>
          <w:b/>
          <w:bCs/>
          <w:color w:val="auto"/>
          <w:sz w:val="24"/>
          <w:szCs w:val="24"/>
          <w:highlight w:val="white"/>
          <w:lang w:val="en-US"/>
        </w:rPr>
        <w:t>Manuscript source:</w:t>
      </w:r>
      <w:r w:rsidRPr="00050484">
        <w:rPr>
          <w:rFonts w:ascii="Book Antiqua" w:hAnsi="Book Antiqua" w:cs="Times New Roman"/>
          <w:b/>
          <w:bCs/>
          <w:color w:val="auto"/>
          <w:sz w:val="24"/>
          <w:szCs w:val="24"/>
          <w:highlight w:val="white"/>
          <w:lang w:val="en-US" w:eastAsia="zh-CN"/>
        </w:rPr>
        <w:t xml:space="preserve"> </w:t>
      </w:r>
      <w:r w:rsidRPr="00050484">
        <w:rPr>
          <w:rFonts w:ascii="Book Antiqua" w:hAnsi="Book Antiqua" w:cs="Times New Roman"/>
          <w:bCs/>
          <w:color w:val="auto"/>
          <w:sz w:val="24"/>
          <w:szCs w:val="24"/>
          <w:highlight w:val="white"/>
          <w:lang w:val="en-US"/>
        </w:rPr>
        <w:t>Invited manuscript</w:t>
      </w:r>
    </w:p>
    <w:p w14:paraId="4CE022B6" w14:textId="77777777" w:rsidR="0060179F" w:rsidRPr="00050484" w:rsidRDefault="0060179F" w:rsidP="00CC2161">
      <w:pPr>
        <w:autoSpaceDE w:val="0"/>
        <w:autoSpaceDN w:val="0"/>
        <w:adjustRightInd w:val="0"/>
        <w:snapToGrid w:val="0"/>
        <w:spacing w:line="360" w:lineRule="auto"/>
        <w:rPr>
          <w:rFonts w:ascii="Book Antiqua" w:eastAsia="宋体" w:hAnsi="Book Antiqua" w:cstheme="majorHAnsi"/>
          <w:sz w:val="24"/>
          <w:szCs w:val="24"/>
          <w:lang w:eastAsia="zh-CN"/>
        </w:rPr>
      </w:pPr>
    </w:p>
    <w:p w14:paraId="4A6E0FA0" w14:textId="35D9632A" w:rsidR="00BA5278" w:rsidRPr="00050484" w:rsidRDefault="00BA5278" w:rsidP="00CC2161">
      <w:pPr>
        <w:snapToGrid w:val="0"/>
        <w:spacing w:line="360" w:lineRule="auto"/>
        <w:outlineLvl w:val="0"/>
        <w:rPr>
          <w:rFonts w:ascii="Book Antiqua" w:eastAsia="宋体" w:hAnsi="Book Antiqua" w:cstheme="majorHAnsi"/>
          <w:sz w:val="24"/>
          <w:szCs w:val="24"/>
          <w:lang w:eastAsia="zh-CN"/>
        </w:rPr>
      </w:pPr>
      <w:r w:rsidRPr="00050484">
        <w:rPr>
          <w:rFonts w:ascii="Book Antiqua" w:hAnsi="Book Antiqua" w:cstheme="majorHAnsi"/>
          <w:b/>
          <w:caps/>
          <w:sz w:val="24"/>
          <w:szCs w:val="24"/>
        </w:rPr>
        <w:t>c</w:t>
      </w:r>
      <w:r w:rsidRPr="00050484">
        <w:rPr>
          <w:rFonts w:ascii="Book Antiqua" w:hAnsi="Book Antiqua" w:cstheme="majorHAnsi"/>
          <w:b/>
          <w:sz w:val="24"/>
          <w:szCs w:val="24"/>
        </w:rPr>
        <w:t>orrespondence to</w:t>
      </w:r>
      <w:r w:rsidRPr="00050484">
        <w:rPr>
          <w:rFonts w:ascii="Book Antiqua" w:hAnsi="Book Antiqua" w:cstheme="majorHAnsi"/>
          <w:sz w:val="24"/>
          <w:szCs w:val="24"/>
        </w:rPr>
        <w:t xml:space="preserve">: </w:t>
      </w:r>
      <w:r w:rsidRPr="00050484">
        <w:rPr>
          <w:rFonts w:ascii="Book Antiqua" w:hAnsi="Book Antiqua" w:cstheme="majorHAnsi"/>
          <w:b/>
          <w:sz w:val="24"/>
          <w:szCs w:val="24"/>
        </w:rPr>
        <w:t>Tsutomu Nishida, MD</w:t>
      </w:r>
      <w:r w:rsidR="00602323" w:rsidRPr="00050484">
        <w:rPr>
          <w:rFonts w:ascii="Book Antiqua" w:hAnsi="Book Antiqua" w:cstheme="majorHAnsi"/>
          <w:b/>
          <w:sz w:val="24"/>
          <w:szCs w:val="24"/>
        </w:rPr>
        <w:t>, PhD</w:t>
      </w:r>
      <w:r w:rsidR="0060179F" w:rsidRPr="00050484">
        <w:rPr>
          <w:rFonts w:ascii="Book Antiqua" w:eastAsia="宋体" w:hAnsi="Book Antiqua" w:cstheme="majorHAnsi"/>
          <w:b/>
          <w:sz w:val="24"/>
          <w:szCs w:val="24"/>
          <w:lang w:eastAsia="zh-CN"/>
        </w:rPr>
        <w:t>,</w:t>
      </w:r>
      <w:r w:rsidR="0060179F" w:rsidRPr="00050484">
        <w:rPr>
          <w:rFonts w:ascii="Book Antiqua" w:eastAsia="宋体" w:hAnsi="Book Antiqua" w:cstheme="majorHAnsi"/>
          <w:sz w:val="24"/>
          <w:szCs w:val="24"/>
          <w:lang w:eastAsia="zh-CN"/>
        </w:rPr>
        <w:t xml:space="preserve"> </w:t>
      </w:r>
      <w:r w:rsidRPr="00050484">
        <w:rPr>
          <w:rFonts w:ascii="Book Antiqua" w:hAnsi="Book Antiqua" w:cstheme="majorHAnsi"/>
          <w:sz w:val="24"/>
          <w:szCs w:val="24"/>
        </w:rPr>
        <w:t xml:space="preserve">Department of Gastroenterology, </w:t>
      </w:r>
      <w:r w:rsidRPr="00050484">
        <w:rPr>
          <w:rFonts w:ascii="Book Antiqua" w:hAnsi="Book Antiqua" w:cstheme="majorHAnsi"/>
          <w:kern w:val="1"/>
          <w:sz w:val="24"/>
          <w:szCs w:val="24"/>
        </w:rPr>
        <w:t>Toyonaka Municipal Hospital</w:t>
      </w:r>
      <w:r w:rsidR="0060179F" w:rsidRPr="00050484">
        <w:rPr>
          <w:rFonts w:ascii="Book Antiqua" w:eastAsia="宋体" w:hAnsi="Book Antiqua" w:cstheme="majorHAnsi"/>
          <w:kern w:val="1"/>
          <w:sz w:val="24"/>
          <w:szCs w:val="24"/>
          <w:lang w:eastAsia="zh-CN"/>
        </w:rPr>
        <w:t xml:space="preserve">, </w:t>
      </w:r>
      <w:r w:rsidRPr="00050484">
        <w:rPr>
          <w:rFonts w:ascii="Book Antiqua" w:hAnsi="Book Antiqua" w:cstheme="majorHAnsi"/>
          <w:sz w:val="24"/>
          <w:szCs w:val="24"/>
        </w:rPr>
        <w:t>4-14-1 Shibahara, Toyonaka, Osaka 560-8565</w:t>
      </w:r>
      <w:r w:rsidR="0060179F" w:rsidRPr="00050484">
        <w:rPr>
          <w:rFonts w:ascii="Book Antiqua" w:eastAsia="宋体" w:hAnsi="Book Antiqua" w:cstheme="majorHAnsi"/>
          <w:sz w:val="24"/>
          <w:szCs w:val="24"/>
          <w:lang w:eastAsia="zh-CN"/>
        </w:rPr>
        <w:t>,</w:t>
      </w:r>
      <w:r w:rsidRPr="00050484">
        <w:rPr>
          <w:rFonts w:ascii="Book Antiqua" w:hAnsi="Book Antiqua" w:cstheme="majorHAnsi"/>
          <w:sz w:val="24"/>
          <w:szCs w:val="24"/>
        </w:rPr>
        <w:t xml:space="preserve"> Japan</w:t>
      </w:r>
      <w:r w:rsidR="0060179F" w:rsidRPr="00050484">
        <w:rPr>
          <w:rFonts w:ascii="Book Antiqua" w:eastAsia="宋体" w:hAnsi="Book Antiqua" w:cstheme="majorHAnsi"/>
          <w:sz w:val="24"/>
          <w:szCs w:val="24"/>
          <w:lang w:eastAsia="zh-CN"/>
        </w:rPr>
        <w:t xml:space="preserve">. </w:t>
      </w:r>
      <w:r w:rsidR="0060179F" w:rsidRPr="00050484">
        <w:rPr>
          <w:rFonts w:ascii="Book Antiqua" w:hAnsi="Book Antiqua" w:cstheme="majorHAnsi"/>
          <w:sz w:val="24"/>
          <w:szCs w:val="24"/>
        </w:rPr>
        <w:t>tnishida.gastro@gmail.com</w:t>
      </w:r>
    </w:p>
    <w:p w14:paraId="50FF9343" w14:textId="0BB9DFA3" w:rsidR="00BA5278" w:rsidRPr="00050484" w:rsidRDefault="00C02724" w:rsidP="00CC2161">
      <w:pPr>
        <w:snapToGrid w:val="0"/>
        <w:spacing w:line="360" w:lineRule="auto"/>
        <w:rPr>
          <w:rFonts w:ascii="Book Antiqua" w:eastAsia="MS UI Gothic" w:hAnsi="Book Antiqua" w:cstheme="majorHAnsi"/>
          <w:sz w:val="24"/>
          <w:szCs w:val="24"/>
        </w:rPr>
      </w:pPr>
      <w:r w:rsidRPr="00050484">
        <w:rPr>
          <w:rFonts w:ascii="Book Antiqua" w:hAnsi="Book Antiqua" w:cstheme="majorHAnsi"/>
          <w:b/>
          <w:sz w:val="24"/>
          <w:szCs w:val="24"/>
        </w:rPr>
        <w:t>Telephone:</w:t>
      </w:r>
      <w:r w:rsidR="0060179F" w:rsidRPr="00050484">
        <w:rPr>
          <w:rFonts w:ascii="Book Antiqua" w:hAnsi="Book Antiqua" w:cstheme="majorHAnsi"/>
          <w:sz w:val="24"/>
          <w:szCs w:val="24"/>
        </w:rPr>
        <w:t xml:space="preserve"> +81-6-6843</w:t>
      </w:r>
      <w:r w:rsidR="00BA5278" w:rsidRPr="00050484">
        <w:rPr>
          <w:rFonts w:ascii="Book Antiqua" w:hAnsi="Book Antiqua" w:cstheme="majorHAnsi"/>
          <w:sz w:val="24"/>
          <w:szCs w:val="24"/>
        </w:rPr>
        <w:t>0101</w:t>
      </w:r>
    </w:p>
    <w:p w14:paraId="77C15BCF" w14:textId="7A3102C6" w:rsidR="00BA5278" w:rsidRPr="00050484" w:rsidRDefault="0060179F" w:rsidP="00CC2161">
      <w:pPr>
        <w:snapToGrid w:val="0"/>
        <w:spacing w:line="360" w:lineRule="auto"/>
        <w:rPr>
          <w:rFonts w:ascii="Book Antiqua" w:eastAsia="MS UI Gothic" w:hAnsi="Book Antiqua" w:cstheme="majorHAnsi"/>
          <w:sz w:val="24"/>
          <w:szCs w:val="24"/>
        </w:rPr>
      </w:pPr>
      <w:r w:rsidRPr="00050484">
        <w:rPr>
          <w:rFonts w:ascii="Book Antiqua" w:hAnsi="Book Antiqua" w:cstheme="majorHAnsi"/>
          <w:b/>
          <w:sz w:val="24"/>
          <w:szCs w:val="24"/>
        </w:rPr>
        <w:t>Fax:</w:t>
      </w:r>
      <w:r w:rsidRPr="00050484">
        <w:rPr>
          <w:rFonts w:ascii="Book Antiqua" w:hAnsi="Book Antiqua" w:cstheme="majorHAnsi"/>
          <w:sz w:val="24"/>
          <w:szCs w:val="24"/>
        </w:rPr>
        <w:t xml:space="preserve"> +81-6-6858</w:t>
      </w:r>
      <w:r w:rsidR="00BA5278" w:rsidRPr="00050484">
        <w:rPr>
          <w:rFonts w:ascii="Book Antiqua" w:hAnsi="Book Antiqua" w:cstheme="majorHAnsi"/>
          <w:sz w:val="24"/>
          <w:szCs w:val="24"/>
        </w:rPr>
        <w:t>3531</w:t>
      </w:r>
    </w:p>
    <w:p w14:paraId="2A812A23" w14:textId="77777777" w:rsidR="00C02724" w:rsidRPr="00050484" w:rsidRDefault="00C02724" w:rsidP="00CC2161">
      <w:pPr>
        <w:autoSpaceDE w:val="0"/>
        <w:autoSpaceDN w:val="0"/>
        <w:adjustRightInd w:val="0"/>
        <w:snapToGrid w:val="0"/>
        <w:spacing w:line="360" w:lineRule="auto"/>
        <w:rPr>
          <w:rFonts w:ascii="Book Antiqua" w:eastAsia="宋体" w:hAnsi="Book Antiqua" w:cstheme="majorHAnsi"/>
          <w:b/>
          <w:kern w:val="0"/>
          <w:sz w:val="24"/>
          <w:szCs w:val="24"/>
          <w:lang w:eastAsia="zh-CN"/>
        </w:rPr>
      </w:pPr>
    </w:p>
    <w:p w14:paraId="7351CE5E" w14:textId="383A47F9" w:rsidR="00C02724" w:rsidRPr="00050484" w:rsidRDefault="00C02724" w:rsidP="00CC2161">
      <w:pPr>
        <w:autoSpaceDE w:val="0"/>
        <w:autoSpaceDN w:val="0"/>
        <w:adjustRightInd w:val="0"/>
        <w:snapToGrid w:val="0"/>
        <w:spacing w:line="360" w:lineRule="auto"/>
        <w:rPr>
          <w:rFonts w:ascii="Book Antiqua" w:eastAsia="宋体" w:hAnsi="Book Antiqua" w:cstheme="majorHAnsi"/>
          <w:b/>
          <w:kern w:val="0"/>
          <w:sz w:val="24"/>
          <w:szCs w:val="24"/>
          <w:lang w:eastAsia="zh-CN"/>
        </w:rPr>
      </w:pPr>
      <w:r w:rsidRPr="00050484">
        <w:rPr>
          <w:rFonts w:ascii="Book Antiqua" w:eastAsia="宋体" w:hAnsi="Book Antiqua" w:cstheme="majorHAnsi"/>
          <w:b/>
          <w:kern w:val="0"/>
          <w:sz w:val="24"/>
          <w:szCs w:val="24"/>
          <w:lang w:eastAsia="zh-CN"/>
        </w:rPr>
        <w:t>Received:</w:t>
      </w:r>
      <w:r w:rsidRPr="00050484">
        <w:rPr>
          <w:rFonts w:ascii="Book Antiqua" w:eastAsia="宋体" w:hAnsi="Book Antiqua" w:cstheme="majorHAnsi"/>
          <w:kern w:val="0"/>
          <w:sz w:val="24"/>
          <w:szCs w:val="24"/>
          <w:lang w:eastAsia="zh-CN"/>
        </w:rPr>
        <w:t xml:space="preserve"> June 6, 2016</w:t>
      </w:r>
    </w:p>
    <w:p w14:paraId="2466E60F" w14:textId="3D5541AB" w:rsidR="00C02724" w:rsidRPr="00050484" w:rsidRDefault="00C02724" w:rsidP="00CC2161">
      <w:pPr>
        <w:autoSpaceDE w:val="0"/>
        <w:autoSpaceDN w:val="0"/>
        <w:adjustRightInd w:val="0"/>
        <w:snapToGrid w:val="0"/>
        <w:spacing w:line="360" w:lineRule="auto"/>
        <w:rPr>
          <w:rFonts w:ascii="Book Antiqua" w:eastAsia="宋体" w:hAnsi="Book Antiqua" w:cstheme="majorHAnsi"/>
          <w:b/>
          <w:kern w:val="0"/>
          <w:sz w:val="24"/>
          <w:szCs w:val="24"/>
          <w:lang w:eastAsia="zh-CN"/>
        </w:rPr>
      </w:pPr>
      <w:r w:rsidRPr="00050484">
        <w:rPr>
          <w:rFonts w:ascii="Book Antiqua" w:eastAsia="宋体" w:hAnsi="Book Antiqua" w:cstheme="majorHAnsi"/>
          <w:b/>
          <w:kern w:val="0"/>
          <w:sz w:val="24"/>
          <w:szCs w:val="24"/>
          <w:lang w:eastAsia="zh-CN"/>
        </w:rPr>
        <w:t xml:space="preserve">Peer-review started: </w:t>
      </w:r>
      <w:r w:rsidRPr="00050484">
        <w:rPr>
          <w:rFonts w:ascii="Book Antiqua" w:eastAsia="宋体" w:hAnsi="Book Antiqua" w:cstheme="majorHAnsi"/>
          <w:kern w:val="0"/>
          <w:sz w:val="24"/>
          <w:szCs w:val="24"/>
          <w:lang w:eastAsia="zh-CN"/>
        </w:rPr>
        <w:t>June 11, 2016</w:t>
      </w:r>
    </w:p>
    <w:p w14:paraId="1A94954F" w14:textId="0AC519F6" w:rsidR="00C02724" w:rsidRPr="00050484" w:rsidRDefault="00C02724" w:rsidP="00CC2161">
      <w:pPr>
        <w:autoSpaceDE w:val="0"/>
        <w:autoSpaceDN w:val="0"/>
        <w:adjustRightInd w:val="0"/>
        <w:snapToGrid w:val="0"/>
        <w:spacing w:line="360" w:lineRule="auto"/>
        <w:rPr>
          <w:rFonts w:ascii="Book Antiqua" w:eastAsia="宋体" w:hAnsi="Book Antiqua" w:cstheme="majorHAnsi"/>
          <w:b/>
          <w:kern w:val="0"/>
          <w:sz w:val="24"/>
          <w:szCs w:val="24"/>
          <w:lang w:eastAsia="zh-CN"/>
        </w:rPr>
      </w:pPr>
      <w:r w:rsidRPr="00050484">
        <w:rPr>
          <w:rFonts w:ascii="Book Antiqua" w:eastAsia="宋体" w:hAnsi="Book Antiqua" w:cstheme="majorHAnsi"/>
          <w:b/>
          <w:kern w:val="0"/>
          <w:sz w:val="24"/>
          <w:szCs w:val="24"/>
          <w:lang w:eastAsia="zh-CN"/>
        </w:rPr>
        <w:t xml:space="preserve">First decision: </w:t>
      </w:r>
      <w:r w:rsidRPr="00050484">
        <w:rPr>
          <w:rFonts w:ascii="Book Antiqua" w:eastAsia="宋体" w:hAnsi="Book Antiqua" w:cstheme="majorHAnsi"/>
          <w:kern w:val="0"/>
          <w:sz w:val="24"/>
          <w:szCs w:val="24"/>
          <w:lang w:eastAsia="zh-CN"/>
        </w:rPr>
        <w:t>July 20, 2016</w:t>
      </w:r>
    </w:p>
    <w:p w14:paraId="5130B298" w14:textId="4681A7DE" w:rsidR="00C02724" w:rsidRPr="00050484" w:rsidRDefault="00C02724" w:rsidP="00CC2161">
      <w:pPr>
        <w:autoSpaceDE w:val="0"/>
        <w:autoSpaceDN w:val="0"/>
        <w:adjustRightInd w:val="0"/>
        <w:snapToGrid w:val="0"/>
        <w:spacing w:line="360" w:lineRule="auto"/>
        <w:rPr>
          <w:rFonts w:ascii="Book Antiqua" w:eastAsia="宋体" w:hAnsi="Book Antiqua" w:cstheme="majorHAnsi"/>
          <w:b/>
          <w:kern w:val="0"/>
          <w:sz w:val="24"/>
          <w:szCs w:val="24"/>
          <w:lang w:eastAsia="zh-CN"/>
        </w:rPr>
      </w:pPr>
      <w:r w:rsidRPr="00050484">
        <w:rPr>
          <w:rFonts w:ascii="Book Antiqua" w:eastAsia="宋体" w:hAnsi="Book Antiqua" w:cstheme="majorHAnsi"/>
          <w:b/>
          <w:kern w:val="0"/>
          <w:sz w:val="24"/>
          <w:szCs w:val="24"/>
          <w:lang w:eastAsia="zh-CN"/>
        </w:rPr>
        <w:t xml:space="preserve">Revised: </w:t>
      </w:r>
      <w:r w:rsidRPr="00050484">
        <w:rPr>
          <w:rFonts w:ascii="Book Antiqua" w:eastAsia="宋体" w:hAnsi="Book Antiqua" w:cstheme="majorHAnsi"/>
          <w:kern w:val="0"/>
          <w:sz w:val="24"/>
          <w:szCs w:val="24"/>
          <w:lang w:eastAsia="zh-CN"/>
        </w:rPr>
        <w:t>August 12, 2016</w:t>
      </w:r>
    </w:p>
    <w:p w14:paraId="54404237" w14:textId="4E543D3E" w:rsidR="00C02724" w:rsidRPr="00FC4CD7" w:rsidRDefault="00C02724" w:rsidP="00FC4CD7">
      <w:pPr>
        <w:rPr>
          <w:rFonts w:ascii="Book Antiqua" w:hAnsi="Book Antiqua"/>
          <w:iCs/>
          <w:sz w:val="24"/>
        </w:rPr>
      </w:pPr>
      <w:r w:rsidRPr="00050484">
        <w:rPr>
          <w:rFonts w:ascii="Book Antiqua" w:eastAsia="宋体" w:hAnsi="Book Antiqua" w:cstheme="majorHAnsi"/>
          <w:b/>
          <w:kern w:val="0"/>
          <w:sz w:val="24"/>
          <w:szCs w:val="24"/>
          <w:lang w:eastAsia="zh-CN"/>
        </w:rPr>
        <w:t>Accepted:</w:t>
      </w:r>
      <w:r w:rsidR="00FC4CD7">
        <w:rPr>
          <w:rFonts w:ascii="Book Antiqua" w:eastAsia="宋体" w:hAnsi="Book Antiqua" w:cstheme="majorHAnsi"/>
          <w:b/>
          <w:kern w:val="0"/>
          <w:sz w:val="24"/>
          <w:szCs w:val="24"/>
          <w:lang w:eastAsia="zh-CN"/>
        </w:rPr>
        <w:t xml:space="preserve"> </w:t>
      </w:r>
      <w:r w:rsidR="00FC4CD7">
        <w:rPr>
          <w:rStyle w:val="Emphasis"/>
        </w:rPr>
        <w:t xml:space="preserve">September </w:t>
      </w:r>
      <w:r w:rsidR="00FC4CD7">
        <w:rPr>
          <w:rStyle w:val="Emphasis"/>
          <w:rFonts w:ascii="宋体" w:hAnsi="宋体" w:cs="宋体" w:hint="eastAsia"/>
        </w:rPr>
        <w:t>21</w:t>
      </w:r>
      <w:r w:rsidR="00FC4CD7" w:rsidRPr="00235CD4">
        <w:rPr>
          <w:rStyle w:val="Emphasis"/>
        </w:rPr>
        <w:t>,</w:t>
      </w:r>
      <w:r w:rsidR="00FC4CD7">
        <w:rPr>
          <w:rStyle w:val="Emphasis"/>
        </w:rPr>
        <w:t xml:space="preserve"> 2016</w:t>
      </w:r>
      <w:bookmarkStart w:id="26" w:name="_GoBack"/>
      <w:bookmarkEnd w:id="26"/>
    </w:p>
    <w:p w14:paraId="40391F62" w14:textId="77777777" w:rsidR="00C02724" w:rsidRPr="00050484" w:rsidRDefault="00C02724" w:rsidP="00CC2161">
      <w:pPr>
        <w:autoSpaceDE w:val="0"/>
        <w:autoSpaceDN w:val="0"/>
        <w:adjustRightInd w:val="0"/>
        <w:snapToGrid w:val="0"/>
        <w:spacing w:line="360" w:lineRule="auto"/>
        <w:rPr>
          <w:rFonts w:ascii="Book Antiqua" w:eastAsia="宋体" w:hAnsi="Book Antiqua" w:cstheme="majorHAnsi"/>
          <w:b/>
          <w:kern w:val="0"/>
          <w:sz w:val="24"/>
          <w:szCs w:val="24"/>
          <w:lang w:eastAsia="zh-CN"/>
        </w:rPr>
      </w:pPr>
      <w:r w:rsidRPr="00050484">
        <w:rPr>
          <w:rFonts w:ascii="Book Antiqua" w:eastAsia="宋体" w:hAnsi="Book Antiqua" w:cstheme="majorHAnsi"/>
          <w:b/>
          <w:kern w:val="0"/>
          <w:sz w:val="24"/>
          <w:szCs w:val="24"/>
          <w:lang w:eastAsia="zh-CN"/>
        </w:rPr>
        <w:t>Article in press:</w:t>
      </w:r>
    </w:p>
    <w:p w14:paraId="2D4C331B" w14:textId="77777777" w:rsidR="00050484" w:rsidRPr="00050484" w:rsidRDefault="00050484" w:rsidP="00B37879">
      <w:pPr>
        <w:snapToGrid w:val="0"/>
        <w:spacing w:line="360" w:lineRule="auto"/>
        <w:rPr>
          <w:rStyle w:val="headword1"/>
          <w:rFonts w:ascii="Book Antiqua" w:eastAsia="宋体" w:hAnsi="Book Antiqua" w:cs="Arial"/>
          <w:sz w:val="24"/>
          <w:szCs w:val="24"/>
          <w:lang w:eastAsia="zh-CN"/>
        </w:rPr>
      </w:pPr>
    </w:p>
    <w:p w14:paraId="5F515498" w14:textId="77777777" w:rsidR="00050484" w:rsidRPr="00050484" w:rsidRDefault="00050484" w:rsidP="00B37879">
      <w:pPr>
        <w:snapToGrid w:val="0"/>
        <w:spacing w:line="360" w:lineRule="auto"/>
        <w:rPr>
          <w:rStyle w:val="headword1"/>
          <w:rFonts w:ascii="Book Antiqua" w:eastAsia="宋体" w:hAnsi="Book Antiqua" w:cs="Arial"/>
          <w:sz w:val="24"/>
          <w:szCs w:val="24"/>
          <w:lang w:eastAsia="zh-CN"/>
        </w:rPr>
      </w:pPr>
    </w:p>
    <w:p w14:paraId="24655B48" w14:textId="77777777" w:rsidR="00CF40D8" w:rsidRPr="00050484" w:rsidRDefault="002C231A" w:rsidP="00B37879">
      <w:pPr>
        <w:snapToGrid w:val="0"/>
        <w:spacing w:line="360" w:lineRule="auto"/>
        <w:rPr>
          <w:rFonts w:ascii="Book Antiqua" w:hAnsi="Book Antiqua" w:cstheme="majorHAnsi"/>
          <w:b/>
        </w:rPr>
      </w:pPr>
      <w:r w:rsidRPr="00050484">
        <w:rPr>
          <w:rStyle w:val="headword1"/>
          <w:rFonts w:ascii="Book Antiqua" w:hAnsi="Book Antiqua" w:cs="Arial"/>
          <w:sz w:val="24"/>
          <w:szCs w:val="24"/>
        </w:rPr>
        <w:t>Abstract</w:t>
      </w:r>
    </w:p>
    <w:p w14:paraId="6CDCB5CA" w14:textId="64AF78B7" w:rsidR="00E74DC4" w:rsidRPr="00050484" w:rsidRDefault="008423B9" w:rsidP="00CC2161">
      <w:pPr>
        <w:pStyle w:val="NormalWeb"/>
        <w:snapToGrid w:val="0"/>
        <w:spacing w:before="0" w:beforeAutospacing="0" w:after="0" w:afterAutospacing="0" w:line="360" w:lineRule="auto"/>
        <w:jc w:val="both"/>
        <w:rPr>
          <w:rFonts w:ascii="Book Antiqua" w:eastAsia="宋体" w:hAnsi="Book Antiqua" w:cstheme="majorHAnsi"/>
          <w:lang w:eastAsia="zh-CN"/>
        </w:rPr>
      </w:pPr>
      <w:r w:rsidRPr="00050484">
        <w:rPr>
          <w:rFonts w:ascii="Book Antiqua" w:hAnsi="Book Antiqua" w:cstheme="majorHAnsi"/>
        </w:rPr>
        <w:lastRenderedPageBreak/>
        <w:t>Endoscopic submucosal dissection (</w:t>
      </w:r>
      <w:r w:rsidR="006328C3" w:rsidRPr="00050484">
        <w:rPr>
          <w:rFonts w:ascii="Book Antiqua" w:hAnsi="Book Antiqua" w:cstheme="majorHAnsi"/>
        </w:rPr>
        <w:t>ESD</w:t>
      </w:r>
      <w:r w:rsidRPr="00050484">
        <w:rPr>
          <w:rFonts w:ascii="Book Antiqua" w:hAnsi="Book Antiqua" w:cstheme="majorHAnsi"/>
        </w:rPr>
        <w:t>)</w:t>
      </w:r>
      <w:r w:rsidR="006328C3" w:rsidRPr="00050484">
        <w:rPr>
          <w:rFonts w:ascii="Book Antiqua" w:hAnsi="Book Antiqua" w:cstheme="majorHAnsi"/>
        </w:rPr>
        <w:t xml:space="preserve"> </w:t>
      </w:r>
      <w:r w:rsidR="008355E2" w:rsidRPr="00050484">
        <w:rPr>
          <w:rFonts w:ascii="Book Antiqua" w:hAnsi="Book Antiqua" w:cstheme="majorHAnsi"/>
        </w:rPr>
        <w:t xml:space="preserve">is minimally invasive and thus </w:t>
      </w:r>
      <w:r w:rsidR="006328C3" w:rsidRPr="00050484">
        <w:rPr>
          <w:rFonts w:ascii="Book Antiqua" w:hAnsi="Book Antiqua" w:cstheme="majorHAnsi"/>
        </w:rPr>
        <w:t xml:space="preserve">has become </w:t>
      </w:r>
      <w:r w:rsidR="00DF52AF" w:rsidRPr="00050484">
        <w:rPr>
          <w:rFonts w:ascii="Book Antiqua" w:hAnsi="Book Antiqua" w:cstheme="majorHAnsi"/>
        </w:rPr>
        <w:t xml:space="preserve">a </w:t>
      </w:r>
      <w:r w:rsidR="006328C3" w:rsidRPr="00050484">
        <w:rPr>
          <w:rFonts w:ascii="Book Antiqua" w:hAnsi="Book Antiqua" w:cstheme="majorHAnsi"/>
        </w:rPr>
        <w:t>widely</w:t>
      </w:r>
      <w:r w:rsidR="00E84B08" w:rsidRPr="00050484">
        <w:rPr>
          <w:rFonts w:ascii="Book Antiqua" w:hAnsi="Book Antiqua" w:cstheme="majorHAnsi"/>
        </w:rPr>
        <w:t xml:space="preserve"> </w:t>
      </w:r>
      <w:r w:rsidR="006328C3" w:rsidRPr="00050484">
        <w:rPr>
          <w:rFonts w:ascii="Book Antiqua" w:hAnsi="Book Antiqua" w:cstheme="majorHAnsi"/>
        </w:rPr>
        <w:t xml:space="preserve">accepted treatment </w:t>
      </w:r>
      <w:r w:rsidR="00E84B08" w:rsidRPr="00050484">
        <w:rPr>
          <w:rFonts w:ascii="Book Antiqua" w:hAnsi="Book Antiqua" w:cstheme="majorHAnsi"/>
        </w:rPr>
        <w:t xml:space="preserve">for gastric neoplasms, </w:t>
      </w:r>
      <w:r w:rsidR="008355E2" w:rsidRPr="00050484">
        <w:rPr>
          <w:rFonts w:ascii="Book Antiqua" w:hAnsi="Book Antiqua" w:cstheme="majorHAnsi"/>
        </w:rPr>
        <w:t xml:space="preserve">particularly </w:t>
      </w:r>
      <w:r w:rsidR="006328C3" w:rsidRPr="00050484">
        <w:rPr>
          <w:rFonts w:ascii="Book Antiqua" w:hAnsi="Book Antiqua" w:cstheme="majorHAnsi"/>
        </w:rPr>
        <w:t>for patients with comorbidities.</w:t>
      </w:r>
      <w:r w:rsidR="00E94623" w:rsidRPr="00050484">
        <w:rPr>
          <w:rFonts w:ascii="Book Antiqua" w:hAnsi="Book Antiqua" w:cstheme="majorHAnsi"/>
        </w:rPr>
        <w:t xml:space="preserve"> </w:t>
      </w:r>
      <w:r w:rsidR="007848DB" w:rsidRPr="00050484">
        <w:rPr>
          <w:rFonts w:ascii="Book Antiqua" w:hAnsi="Book Antiqua" w:cstheme="majorHAnsi"/>
        </w:rPr>
        <w:t>A</w:t>
      </w:r>
      <w:r w:rsidR="00333796" w:rsidRPr="00050484">
        <w:rPr>
          <w:rFonts w:ascii="Book Antiqua" w:hAnsi="Book Antiqua" w:cstheme="majorHAnsi"/>
        </w:rPr>
        <w:t xml:space="preserve">ntithrombotic agents </w:t>
      </w:r>
      <w:r w:rsidR="007848DB" w:rsidRPr="00050484">
        <w:rPr>
          <w:rFonts w:ascii="Book Antiqua" w:hAnsi="Book Antiqua" w:cstheme="majorHAnsi"/>
        </w:rPr>
        <w:t xml:space="preserve">are used </w:t>
      </w:r>
      <w:r w:rsidR="00290319" w:rsidRPr="00050484">
        <w:rPr>
          <w:rFonts w:ascii="Book Antiqua" w:hAnsi="Book Antiqua" w:cstheme="majorHAnsi"/>
        </w:rPr>
        <w:t xml:space="preserve">to </w:t>
      </w:r>
      <w:r w:rsidR="00905770" w:rsidRPr="00050484">
        <w:rPr>
          <w:rFonts w:ascii="Book Antiqua" w:hAnsi="Book Antiqua" w:cstheme="majorHAnsi"/>
        </w:rPr>
        <w:t>prevent</w:t>
      </w:r>
      <w:r w:rsidR="00290319" w:rsidRPr="00050484">
        <w:rPr>
          <w:rFonts w:ascii="Book Antiqua" w:hAnsi="Book Antiqua" w:cstheme="majorHAnsi"/>
        </w:rPr>
        <w:t xml:space="preserve"> thrombotic events</w:t>
      </w:r>
      <w:r w:rsidR="007848DB" w:rsidRPr="00050484">
        <w:rPr>
          <w:rFonts w:ascii="Book Antiqua" w:hAnsi="Book Antiqua" w:cstheme="majorHAnsi"/>
        </w:rPr>
        <w:t xml:space="preserve"> in</w:t>
      </w:r>
      <w:r w:rsidR="00290319" w:rsidRPr="00050484">
        <w:rPr>
          <w:rFonts w:ascii="Book Antiqua" w:hAnsi="Book Antiqua" w:cstheme="majorHAnsi"/>
        </w:rPr>
        <w:t xml:space="preserve"> patients with comorbidities</w:t>
      </w:r>
      <w:r w:rsidR="007848DB" w:rsidRPr="00050484">
        <w:rPr>
          <w:rFonts w:ascii="Book Antiqua" w:hAnsi="Book Antiqua" w:cstheme="majorHAnsi"/>
        </w:rPr>
        <w:t xml:space="preserve"> such as</w:t>
      </w:r>
      <w:r w:rsidR="00905770" w:rsidRPr="00050484">
        <w:rPr>
          <w:rFonts w:ascii="Book Antiqua" w:hAnsi="Book Antiqua" w:cstheme="majorHAnsi"/>
        </w:rPr>
        <w:t xml:space="preserve"> </w:t>
      </w:r>
      <w:r w:rsidR="00076A2F" w:rsidRPr="00050484">
        <w:rPr>
          <w:rFonts w:ascii="Book Antiqua" w:hAnsi="Book Antiqua" w:cs="Arial"/>
        </w:rPr>
        <w:t>cardio-</w:t>
      </w:r>
      <w:r w:rsidR="00B53682" w:rsidRPr="00050484">
        <w:rPr>
          <w:rFonts w:ascii="Book Antiqua" w:hAnsi="Book Antiqua" w:cs="Arial"/>
        </w:rPr>
        <w:t xml:space="preserve">cerebrovascular </w:t>
      </w:r>
      <w:r w:rsidR="001550F7" w:rsidRPr="00050484">
        <w:rPr>
          <w:rFonts w:ascii="Book Antiqua" w:hAnsi="Book Antiqua" w:cs="Arial"/>
        </w:rPr>
        <w:t>diseases and</w:t>
      </w:r>
      <w:r w:rsidR="00B53682" w:rsidRPr="00050484">
        <w:rPr>
          <w:rFonts w:ascii="Book Antiqua" w:hAnsi="Book Antiqua" w:cs="Arial"/>
        </w:rPr>
        <w:t xml:space="preserve"> atrial fib</w:t>
      </w:r>
      <w:r w:rsidR="0078230F" w:rsidRPr="00050484">
        <w:rPr>
          <w:rFonts w:ascii="Book Antiqua" w:hAnsi="Book Antiqua" w:cs="Arial"/>
        </w:rPr>
        <w:t>rill</w:t>
      </w:r>
      <w:r w:rsidR="00B53682" w:rsidRPr="00050484">
        <w:rPr>
          <w:rFonts w:ascii="Book Antiqua" w:hAnsi="Book Antiqua" w:cs="Arial"/>
        </w:rPr>
        <w:t>ation</w:t>
      </w:r>
      <w:r w:rsidR="00F06EE5" w:rsidRPr="00050484">
        <w:rPr>
          <w:rFonts w:ascii="Book Antiqua" w:hAnsi="Book Antiqua" w:cstheme="majorHAnsi"/>
        </w:rPr>
        <w:t>.</w:t>
      </w:r>
      <w:r w:rsidR="00F06EE5" w:rsidRPr="00050484">
        <w:rPr>
          <w:rFonts w:ascii="Book Antiqua" w:eastAsia="宋体" w:hAnsi="Book Antiqua" w:cstheme="majorHAnsi"/>
          <w:lang w:eastAsia="zh-CN"/>
        </w:rPr>
        <w:t xml:space="preserve"> </w:t>
      </w:r>
      <w:r w:rsidR="008355E2" w:rsidRPr="00050484">
        <w:rPr>
          <w:rFonts w:ascii="Book Antiqua" w:hAnsi="Book Antiqua" w:cstheme="majorHAnsi"/>
        </w:rPr>
        <w:t xml:space="preserve">With appropriate cessation, antithrombotic </w:t>
      </w:r>
      <w:r w:rsidR="00D1610F" w:rsidRPr="00050484">
        <w:rPr>
          <w:rFonts w:ascii="Book Antiqua" w:hAnsi="Book Antiqua" w:cstheme="majorHAnsi"/>
        </w:rPr>
        <w:t xml:space="preserve">therapy </w:t>
      </w:r>
      <w:r w:rsidR="00602323" w:rsidRPr="00050484">
        <w:rPr>
          <w:rFonts w:ascii="Book Antiqua" w:hAnsi="Book Antiqua" w:cstheme="majorHAnsi"/>
        </w:rPr>
        <w:t>does</w:t>
      </w:r>
      <w:r w:rsidR="004475A1" w:rsidRPr="00050484">
        <w:rPr>
          <w:rFonts w:ascii="Book Antiqua" w:hAnsi="Book Antiqua" w:cstheme="majorHAnsi"/>
        </w:rPr>
        <w:t xml:space="preserve"> not </w:t>
      </w:r>
      <w:r w:rsidR="00FE2D39" w:rsidRPr="00050484">
        <w:rPr>
          <w:rFonts w:ascii="Book Antiqua" w:hAnsi="Book Antiqua" w:cstheme="majorHAnsi"/>
        </w:rPr>
        <w:t xml:space="preserve">increase delayed bleeding </w:t>
      </w:r>
      <w:r w:rsidR="001544BF" w:rsidRPr="00050484">
        <w:rPr>
          <w:rFonts w:ascii="Book Antiqua" w:hAnsi="Book Antiqua" w:cstheme="majorHAnsi"/>
        </w:rPr>
        <w:t xml:space="preserve">in </w:t>
      </w:r>
      <w:r w:rsidR="00C15225" w:rsidRPr="00050484">
        <w:rPr>
          <w:rFonts w:ascii="Book Antiqua" w:hAnsi="Book Antiqua" w:cstheme="majorHAnsi"/>
        </w:rPr>
        <w:t xml:space="preserve">low thrombosis-risk </w:t>
      </w:r>
      <w:r w:rsidR="001544BF" w:rsidRPr="00050484">
        <w:rPr>
          <w:rFonts w:ascii="Book Antiqua" w:hAnsi="Book Antiqua" w:cstheme="majorHAnsi"/>
        </w:rPr>
        <w:t>patients</w:t>
      </w:r>
      <w:r w:rsidR="00FE2D39" w:rsidRPr="00050484">
        <w:rPr>
          <w:rFonts w:ascii="Book Antiqua" w:hAnsi="Book Antiqua" w:cstheme="majorHAnsi"/>
        </w:rPr>
        <w:t xml:space="preserve">. However, </w:t>
      </w:r>
      <w:r w:rsidR="00C15225" w:rsidRPr="00050484">
        <w:rPr>
          <w:rFonts w:ascii="Book Antiqua" w:hAnsi="Book Antiqua" w:cstheme="majorHAnsi"/>
        </w:rPr>
        <w:t xml:space="preserve">high thrombosis-risk </w:t>
      </w:r>
      <w:r w:rsidR="00FE2D39" w:rsidRPr="00050484">
        <w:rPr>
          <w:rFonts w:ascii="Book Antiqua" w:hAnsi="Book Antiqua" w:cstheme="majorHAnsi"/>
        </w:rPr>
        <w:t xml:space="preserve">patients </w:t>
      </w:r>
      <w:r w:rsidR="00533842" w:rsidRPr="00050484">
        <w:rPr>
          <w:rFonts w:ascii="Book Antiqua" w:hAnsi="Book Antiqua" w:cstheme="majorHAnsi"/>
        </w:rPr>
        <w:t xml:space="preserve">are </w:t>
      </w:r>
      <w:r w:rsidR="003C05E4" w:rsidRPr="00050484">
        <w:rPr>
          <w:rFonts w:ascii="Book Antiqua" w:hAnsi="Book Antiqua" w:cstheme="majorHAnsi"/>
        </w:rPr>
        <w:t>ofte</w:t>
      </w:r>
      <w:r w:rsidR="00B53682" w:rsidRPr="00050484">
        <w:rPr>
          <w:rFonts w:ascii="Book Antiqua" w:hAnsi="Book Antiqua" w:cstheme="majorHAnsi"/>
        </w:rPr>
        <w:t xml:space="preserve">n </w:t>
      </w:r>
      <w:r w:rsidR="00533842" w:rsidRPr="00050484">
        <w:rPr>
          <w:rFonts w:ascii="Book Antiqua" w:hAnsi="Book Antiqua" w:cstheme="majorHAnsi"/>
        </w:rPr>
        <w:t xml:space="preserve">treated with </w:t>
      </w:r>
      <w:r w:rsidR="003C05E4" w:rsidRPr="00050484">
        <w:rPr>
          <w:rFonts w:ascii="Book Antiqua" w:hAnsi="Book Antiqua" w:cstheme="majorHAnsi"/>
        </w:rPr>
        <w:t>combination therapy</w:t>
      </w:r>
      <w:r w:rsidR="00B53682" w:rsidRPr="00050484">
        <w:rPr>
          <w:rFonts w:ascii="Book Antiqua" w:hAnsi="Book Antiqua" w:cstheme="majorHAnsi"/>
        </w:rPr>
        <w:t xml:space="preserve"> </w:t>
      </w:r>
      <w:r w:rsidR="008355E2" w:rsidRPr="00050484">
        <w:rPr>
          <w:rFonts w:ascii="Book Antiqua" w:hAnsi="Book Antiqua" w:cstheme="majorHAnsi"/>
        </w:rPr>
        <w:t xml:space="preserve">with </w:t>
      </w:r>
      <w:r w:rsidR="00FE2D39" w:rsidRPr="00050484">
        <w:rPr>
          <w:rFonts w:ascii="Book Antiqua" w:hAnsi="Book Antiqua" w:cstheme="majorHAnsi"/>
        </w:rPr>
        <w:t xml:space="preserve">antithrombotic agents and </w:t>
      </w:r>
      <w:r w:rsidR="008355E2" w:rsidRPr="00050484">
        <w:rPr>
          <w:rFonts w:ascii="Book Antiqua" w:hAnsi="Book Antiqua" w:cstheme="majorHAnsi"/>
        </w:rPr>
        <w:t xml:space="preserve">occasionally </w:t>
      </w:r>
      <w:r w:rsidR="00752D55" w:rsidRPr="00050484">
        <w:rPr>
          <w:rFonts w:ascii="Book Antiqua" w:hAnsi="Book Antiqua" w:cstheme="majorHAnsi"/>
        </w:rPr>
        <w:t>require</w:t>
      </w:r>
      <w:r w:rsidR="00E84B08" w:rsidRPr="00050484">
        <w:rPr>
          <w:rFonts w:ascii="Book Antiqua" w:hAnsi="Book Antiqua" w:cstheme="majorHAnsi"/>
        </w:rPr>
        <w:t xml:space="preserve"> the</w:t>
      </w:r>
      <w:r w:rsidR="00752D55" w:rsidRPr="00050484">
        <w:rPr>
          <w:rFonts w:ascii="Book Antiqua" w:hAnsi="Book Antiqua" w:cstheme="majorHAnsi"/>
        </w:rPr>
        <w:t xml:space="preserve"> </w:t>
      </w:r>
      <w:r w:rsidR="003C05E4" w:rsidRPr="00050484">
        <w:rPr>
          <w:rFonts w:ascii="Book Antiqua" w:hAnsi="Book Antiqua" w:cstheme="majorHAnsi"/>
        </w:rPr>
        <w:t>continuation of antithrombotic agents or</w:t>
      </w:r>
      <w:r w:rsidR="00FE138B" w:rsidRPr="00050484">
        <w:rPr>
          <w:rFonts w:ascii="Book Antiqua" w:hAnsi="Book Antiqua" w:cstheme="majorHAnsi"/>
        </w:rPr>
        <w:t xml:space="preserve"> heparin </w:t>
      </w:r>
      <w:r w:rsidR="00FE2D39" w:rsidRPr="00050484">
        <w:rPr>
          <w:rFonts w:ascii="Book Antiqua" w:hAnsi="Book Antiqua" w:cstheme="majorHAnsi"/>
        </w:rPr>
        <w:t xml:space="preserve">bridge therapy </w:t>
      </w:r>
      <w:r w:rsidR="00FE138B" w:rsidRPr="00050484">
        <w:rPr>
          <w:rFonts w:ascii="Book Antiqua" w:hAnsi="Book Antiqua" w:cstheme="majorHAnsi"/>
        </w:rPr>
        <w:t>(HBT</w:t>
      </w:r>
      <w:r w:rsidR="00CB0A2A" w:rsidRPr="00050484">
        <w:rPr>
          <w:rFonts w:ascii="Book Antiqua" w:hAnsi="Book Antiqua" w:cstheme="majorHAnsi"/>
        </w:rPr>
        <w:t>)</w:t>
      </w:r>
      <w:r w:rsidR="00290319" w:rsidRPr="00050484">
        <w:rPr>
          <w:rFonts w:ascii="Book Antiqua" w:hAnsi="Book Antiqua" w:cstheme="majorHAnsi"/>
        </w:rPr>
        <w:t xml:space="preserve"> in </w:t>
      </w:r>
      <w:r w:rsidR="00A1453D" w:rsidRPr="00050484">
        <w:rPr>
          <w:rFonts w:ascii="Book Antiqua" w:hAnsi="Book Antiqua" w:cstheme="majorHAnsi"/>
        </w:rPr>
        <w:t>the perioperative period</w:t>
      </w:r>
      <w:r w:rsidR="001550F7" w:rsidRPr="00050484">
        <w:rPr>
          <w:rFonts w:ascii="Book Antiqua" w:hAnsi="Book Antiqua" w:cstheme="majorHAnsi"/>
        </w:rPr>
        <w:t>.</w:t>
      </w:r>
      <w:r w:rsidR="00BE5332" w:rsidRPr="00050484">
        <w:rPr>
          <w:rFonts w:ascii="Book Antiqua" w:hAnsi="Book Antiqua" w:cstheme="majorHAnsi"/>
        </w:rPr>
        <w:t xml:space="preserve"> </w:t>
      </w:r>
      <w:r w:rsidR="00FE138B" w:rsidRPr="00050484">
        <w:rPr>
          <w:rFonts w:ascii="Book Antiqua" w:hAnsi="Book Antiqua" w:cstheme="majorHAnsi"/>
        </w:rPr>
        <w:t>Dual</w:t>
      </w:r>
      <w:r w:rsidR="004475A1" w:rsidRPr="00050484">
        <w:rPr>
          <w:rFonts w:ascii="Book Antiqua" w:hAnsi="Book Antiqua" w:cstheme="majorHAnsi"/>
        </w:rPr>
        <w:t xml:space="preserve"> antiplatelet therapy</w:t>
      </w:r>
      <w:r w:rsidR="006621D7" w:rsidRPr="00050484">
        <w:rPr>
          <w:rFonts w:ascii="Book Antiqua" w:hAnsi="Book Antiqua" w:cstheme="majorHAnsi"/>
        </w:rPr>
        <w:t xml:space="preserve"> (DAPT)</w:t>
      </w:r>
      <w:r w:rsidR="001550F7" w:rsidRPr="00050484">
        <w:rPr>
          <w:rFonts w:ascii="Book Antiqua" w:hAnsi="Book Antiqua" w:cstheme="majorHAnsi"/>
        </w:rPr>
        <w:t>,</w:t>
      </w:r>
      <w:r w:rsidR="006621D7" w:rsidRPr="00050484">
        <w:rPr>
          <w:rFonts w:ascii="Book Antiqua" w:hAnsi="Book Antiqua" w:cstheme="majorHAnsi"/>
        </w:rPr>
        <w:t xml:space="preserve"> </w:t>
      </w:r>
      <w:r w:rsidR="004834E6" w:rsidRPr="00050484">
        <w:rPr>
          <w:rFonts w:ascii="Book Antiqua" w:hAnsi="Book Antiqua" w:cstheme="majorHAnsi"/>
        </w:rPr>
        <w:t xml:space="preserve">a </w:t>
      </w:r>
      <w:r w:rsidR="006621D7" w:rsidRPr="00050484">
        <w:rPr>
          <w:rFonts w:ascii="Book Antiqua" w:hAnsi="Book Antiqua" w:cstheme="majorHAnsi"/>
        </w:rPr>
        <w:t>representative</w:t>
      </w:r>
      <w:r w:rsidR="001550F7" w:rsidRPr="00050484">
        <w:rPr>
          <w:rFonts w:ascii="Book Antiqua" w:hAnsi="Book Antiqua" w:cstheme="majorHAnsi"/>
        </w:rPr>
        <w:t xml:space="preserve"> </w:t>
      </w:r>
      <w:r w:rsidR="006621D7" w:rsidRPr="00050484">
        <w:rPr>
          <w:rFonts w:ascii="Book Antiqua" w:hAnsi="Book Antiqua" w:cstheme="majorHAnsi"/>
        </w:rPr>
        <w:t>combination therapy</w:t>
      </w:r>
      <w:r w:rsidR="001550F7" w:rsidRPr="00050484">
        <w:rPr>
          <w:rFonts w:ascii="Book Antiqua" w:hAnsi="Book Antiqua" w:cstheme="majorHAnsi"/>
        </w:rPr>
        <w:t xml:space="preserve">, is </w:t>
      </w:r>
      <w:r w:rsidR="00FE138B" w:rsidRPr="00050484">
        <w:rPr>
          <w:rFonts w:ascii="Book Antiqua" w:hAnsi="Book Antiqua" w:cstheme="majorHAnsi"/>
        </w:rPr>
        <w:t>frequently used after placement</w:t>
      </w:r>
      <w:r w:rsidR="006B3AA7" w:rsidRPr="00050484">
        <w:rPr>
          <w:rFonts w:ascii="Book Antiqua" w:hAnsi="Book Antiqua" w:cstheme="majorHAnsi"/>
        </w:rPr>
        <w:t xml:space="preserve"> of </w:t>
      </w:r>
      <w:r w:rsidR="008355E2" w:rsidRPr="00050484">
        <w:rPr>
          <w:rFonts w:ascii="Book Antiqua" w:hAnsi="Book Antiqua" w:cstheme="majorHAnsi"/>
        </w:rPr>
        <w:t>drug-</w:t>
      </w:r>
      <w:r w:rsidR="00FE138B" w:rsidRPr="00050484">
        <w:rPr>
          <w:rFonts w:ascii="Book Antiqua" w:hAnsi="Book Antiqua" w:cstheme="majorHAnsi"/>
        </w:rPr>
        <w:t xml:space="preserve">eluting stents (DES) and </w:t>
      </w:r>
      <w:r w:rsidR="00406E6D" w:rsidRPr="00050484">
        <w:rPr>
          <w:rFonts w:ascii="Book Antiqua" w:hAnsi="Book Antiqua" w:cstheme="majorHAnsi"/>
        </w:rPr>
        <w:t xml:space="preserve">has a </w:t>
      </w:r>
      <w:r w:rsidR="00916030" w:rsidRPr="00050484">
        <w:rPr>
          <w:rFonts w:ascii="Book Antiqua" w:hAnsi="Book Antiqua" w:cstheme="majorHAnsi"/>
        </w:rPr>
        <w:t>high</w:t>
      </w:r>
      <w:r w:rsidR="00FE2D39" w:rsidRPr="00050484">
        <w:rPr>
          <w:rFonts w:ascii="Book Antiqua" w:hAnsi="Book Antiqua" w:cstheme="majorHAnsi"/>
        </w:rPr>
        <w:t xml:space="preserve"> </w:t>
      </w:r>
      <w:r w:rsidR="006B3AA7" w:rsidRPr="00050484">
        <w:rPr>
          <w:rFonts w:ascii="Book Antiqua" w:hAnsi="Book Antiqua" w:cstheme="majorHAnsi"/>
        </w:rPr>
        <w:t xml:space="preserve">risk </w:t>
      </w:r>
      <w:r w:rsidR="00916030" w:rsidRPr="00050484">
        <w:rPr>
          <w:rFonts w:ascii="Book Antiqua" w:hAnsi="Book Antiqua" w:cstheme="majorHAnsi"/>
        </w:rPr>
        <w:t xml:space="preserve">of delayed bleeding. </w:t>
      </w:r>
      <w:r w:rsidR="00C87CD0" w:rsidRPr="00050484">
        <w:rPr>
          <w:rFonts w:ascii="Book Antiqua" w:hAnsi="Book Antiqua" w:cstheme="majorHAnsi"/>
        </w:rPr>
        <w:t>I</w:t>
      </w:r>
      <w:r w:rsidR="00703AB0" w:rsidRPr="00050484">
        <w:rPr>
          <w:rFonts w:ascii="Book Antiqua" w:hAnsi="Book Antiqua" w:cstheme="majorHAnsi"/>
        </w:rPr>
        <w:t xml:space="preserve">n patients </w:t>
      </w:r>
      <w:r w:rsidR="00C87CD0" w:rsidRPr="00050484">
        <w:rPr>
          <w:rFonts w:ascii="Book Antiqua" w:hAnsi="Book Antiqua" w:cstheme="majorHAnsi"/>
        </w:rPr>
        <w:t>receiving</w:t>
      </w:r>
      <w:r w:rsidR="00703AB0" w:rsidRPr="00050484">
        <w:rPr>
          <w:rFonts w:ascii="Book Antiqua" w:hAnsi="Book Antiqua" w:cstheme="majorHAnsi"/>
        </w:rPr>
        <w:t xml:space="preserve"> </w:t>
      </w:r>
      <w:r w:rsidR="00F779C2" w:rsidRPr="00050484">
        <w:rPr>
          <w:rFonts w:ascii="Book Antiqua" w:hAnsi="Book Antiqua" w:cstheme="majorHAnsi"/>
        </w:rPr>
        <w:t>DAPT</w:t>
      </w:r>
      <w:r w:rsidR="00C87CD0" w:rsidRPr="00050484">
        <w:rPr>
          <w:rFonts w:ascii="Book Antiqua" w:hAnsi="Book Antiqua" w:cstheme="majorHAnsi"/>
        </w:rPr>
        <w:t xml:space="preserve">, gastric ESD </w:t>
      </w:r>
      <w:r w:rsidR="008355E2" w:rsidRPr="00050484">
        <w:rPr>
          <w:rFonts w:ascii="Book Antiqua" w:hAnsi="Book Antiqua" w:cstheme="majorHAnsi"/>
        </w:rPr>
        <w:t>may be</w:t>
      </w:r>
      <w:r w:rsidR="00E773F6" w:rsidRPr="00050484">
        <w:rPr>
          <w:rFonts w:ascii="Book Antiqua" w:hAnsi="Book Antiqua" w:cstheme="majorHAnsi"/>
        </w:rPr>
        <w:t xml:space="preserve"> postponed</w:t>
      </w:r>
      <w:r w:rsidR="00AD24DA" w:rsidRPr="00050484">
        <w:rPr>
          <w:rFonts w:ascii="Book Antiqua" w:hAnsi="Book Antiqua" w:cstheme="majorHAnsi"/>
        </w:rPr>
        <w:t xml:space="preserve"> until DAPT is no</w:t>
      </w:r>
      <w:r w:rsidR="00C87CD0" w:rsidRPr="00050484">
        <w:rPr>
          <w:rFonts w:ascii="Book Antiqua" w:hAnsi="Book Antiqua" w:cstheme="majorHAnsi"/>
        </w:rPr>
        <w:t xml:space="preserve"> longer</w:t>
      </w:r>
      <w:r w:rsidR="00AD24DA" w:rsidRPr="00050484">
        <w:rPr>
          <w:rFonts w:ascii="Book Antiqua" w:hAnsi="Book Antiqua" w:cstheme="majorHAnsi"/>
        </w:rPr>
        <w:t xml:space="preserve"> required. </w:t>
      </w:r>
      <w:r w:rsidR="00916030" w:rsidRPr="00050484">
        <w:rPr>
          <w:rFonts w:ascii="Book Antiqua" w:hAnsi="Book Antiqua" w:cstheme="majorHAnsi"/>
        </w:rPr>
        <w:t xml:space="preserve">HBT </w:t>
      </w:r>
      <w:r w:rsidR="00D4734C" w:rsidRPr="00050484">
        <w:rPr>
          <w:rFonts w:ascii="Book Antiqua" w:hAnsi="Book Antiqua" w:cstheme="majorHAnsi"/>
        </w:rPr>
        <w:t>is</w:t>
      </w:r>
      <w:r w:rsidR="00916030" w:rsidRPr="00050484">
        <w:rPr>
          <w:rFonts w:ascii="Book Antiqua" w:hAnsi="Book Antiqua" w:cstheme="majorHAnsi"/>
        </w:rPr>
        <w:t xml:space="preserve"> often required</w:t>
      </w:r>
      <w:r w:rsidR="008E039C" w:rsidRPr="00050484">
        <w:rPr>
          <w:rFonts w:ascii="Book Antiqua" w:hAnsi="Book Antiqua" w:cstheme="majorHAnsi"/>
        </w:rPr>
        <w:t xml:space="preserve"> </w:t>
      </w:r>
      <w:r w:rsidR="00752D55" w:rsidRPr="00050484">
        <w:rPr>
          <w:rFonts w:ascii="Book Antiqua" w:hAnsi="Book Antiqua" w:cstheme="majorHAnsi"/>
        </w:rPr>
        <w:t>for</w:t>
      </w:r>
      <w:r w:rsidR="008E039C" w:rsidRPr="00050484">
        <w:rPr>
          <w:rFonts w:ascii="Book Antiqua" w:hAnsi="Book Antiqua" w:cstheme="majorHAnsi"/>
        </w:rPr>
        <w:t xml:space="preserve"> </w:t>
      </w:r>
      <w:r w:rsidR="00916030" w:rsidRPr="00050484">
        <w:rPr>
          <w:rFonts w:ascii="Book Antiqua" w:hAnsi="Book Antiqua" w:cstheme="majorHAnsi"/>
        </w:rPr>
        <w:t xml:space="preserve">patients </w:t>
      </w:r>
      <w:r w:rsidR="00025ECB" w:rsidRPr="00050484">
        <w:rPr>
          <w:rFonts w:ascii="Book Antiqua" w:hAnsi="Book Antiqua" w:cstheme="majorHAnsi"/>
        </w:rPr>
        <w:t xml:space="preserve">treated </w:t>
      </w:r>
      <w:r w:rsidR="00916030" w:rsidRPr="00050484">
        <w:rPr>
          <w:rFonts w:ascii="Book Antiqua" w:hAnsi="Book Antiqua" w:cstheme="majorHAnsi"/>
        </w:rPr>
        <w:t xml:space="preserve">with anticoagulants and </w:t>
      </w:r>
      <w:r w:rsidR="00AF3248" w:rsidRPr="00050484">
        <w:rPr>
          <w:rFonts w:ascii="Book Antiqua" w:hAnsi="Book Antiqua" w:cstheme="majorHAnsi"/>
        </w:rPr>
        <w:t>has</w:t>
      </w:r>
      <w:r w:rsidR="003C3A91" w:rsidRPr="00050484">
        <w:rPr>
          <w:rFonts w:ascii="Book Antiqua" w:hAnsi="Book Antiqua" w:cstheme="majorHAnsi"/>
        </w:rPr>
        <w:t xml:space="preserve"> an</w:t>
      </w:r>
      <w:r w:rsidR="00AF3248" w:rsidRPr="00050484">
        <w:rPr>
          <w:rFonts w:ascii="Book Antiqua" w:hAnsi="Book Antiqua" w:cstheme="majorHAnsi"/>
        </w:rPr>
        <w:t xml:space="preserve"> </w:t>
      </w:r>
      <w:r w:rsidR="00916030" w:rsidRPr="00050484">
        <w:rPr>
          <w:rFonts w:ascii="Book Antiqua" w:hAnsi="Book Antiqua" w:cstheme="majorHAnsi"/>
        </w:rPr>
        <w:t>extremely high bleeding risk.</w:t>
      </w:r>
      <w:r w:rsidR="00217AFB" w:rsidRPr="00050484">
        <w:rPr>
          <w:rFonts w:ascii="Book Antiqua" w:hAnsi="Book Antiqua" w:cs="Arial"/>
        </w:rPr>
        <w:t xml:space="preserve"> </w:t>
      </w:r>
      <w:r w:rsidR="00025ECB" w:rsidRPr="00050484">
        <w:rPr>
          <w:rFonts w:ascii="Book Antiqua" w:hAnsi="Book Antiqua" w:cs="Arial"/>
        </w:rPr>
        <w:t>The c</w:t>
      </w:r>
      <w:r w:rsidR="00E74DC4" w:rsidRPr="00050484">
        <w:rPr>
          <w:rFonts w:ascii="Book Antiqua" w:hAnsi="Book Antiqua" w:cs="Arial"/>
        </w:rPr>
        <w:t xml:space="preserve">ontinuous use of warfarin or </w:t>
      </w:r>
      <w:r w:rsidR="00A1453D" w:rsidRPr="00050484">
        <w:rPr>
          <w:rFonts w:ascii="Book Antiqua" w:hAnsi="Book Antiqua" w:cstheme="majorHAnsi"/>
        </w:rPr>
        <w:t>direct</w:t>
      </w:r>
      <w:r w:rsidR="002E536E" w:rsidRPr="00050484">
        <w:rPr>
          <w:rFonts w:ascii="Book Antiqua" w:hAnsi="Book Antiqua" w:cs="Arial"/>
        </w:rPr>
        <w:t xml:space="preserve"> oral anticoagulant</w:t>
      </w:r>
      <w:r w:rsidR="00CB0A2A" w:rsidRPr="00050484">
        <w:rPr>
          <w:rFonts w:ascii="Book Antiqua" w:hAnsi="Book Antiqua" w:cs="Arial"/>
        </w:rPr>
        <w:t>s</w:t>
      </w:r>
      <w:r w:rsidR="002E536E" w:rsidRPr="00050484">
        <w:rPr>
          <w:rFonts w:ascii="Book Antiqua" w:hAnsi="Book Antiqua" w:cs="Arial"/>
        </w:rPr>
        <w:t xml:space="preserve"> </w:t>
      </w:r>
      <w:r w:rsidR="00217AFB" w:rsidRPr="00050484">
        <w:rPr>
          <w:rFonts w:ascii="Book Antiqua" w:hAnsi="Book Antiqua" w:cs="Arial"/>
        </w:rPr>
        <w:t>(</w:t>
      </w:r>
      <w:r w:rsidR="00B53682" w:rsidRPr="00050484">
        <w:rPr>
          <w:rFonts w:ascii="Book Antiqua" w:hAnsi="Book Antiqua" w:cs="Arial"/>
        </w:rPr>
        <w:t>DOAC</w:t>
      </w:r>
      <w:r w:rsidR="005406C8" w:rsidRPr="00050484">
        <w:rPr>
          <w:rFonts w:ascii="Book Antiqua" w:hAnsi="Book Antiqua" w:cs="Arial"/>
        </w:rPr>
        <w:t xml:space="preserve">s) </w:t>
      </w:r>
      <w:r w:rsidR="00790FEA" w:rsidRPr="00050484">
        <w:rPr>
          <w:rFonts w:ascii="Book Antiqua" w:hAnsi="Book Antiqua" w:cs="Arial"/>
        </w:rPr>
        <w:t>may be</w:t>
      </w:r>
      <w:r w:rsidR="005406C8" w:rsidRPr="00050484">
        <w:rPr>
          <w:rFonts w:ascii="Book Antiqua" w:hAnsi="Book Antiqua" w:cs="Arial"/>
        </w:rPr>
        <w:t xml:space="preserve"> possible</w:t>
      </w:r>
      <w:r w:rsidR="00217AFB" w:rsidRPr="00050484">
        <w:rPr>
          <w:rFonts w:ascii="Book Antiqua" w:hAnsi="Book Antiqua" w:cs="Arial"/>
        </w:rPr>
        <w:t xml:space="preserve"> alternatives</w:t>
      </w:r>
      <w:r w:rsidR="00212DF5" w:rsidRPr="00050484">
        <w:rPr>
          <w:rFonts w:ascii="Book Antiqua" w:hAnsi="Book Antiqua" w:cs="Arial"/>
        </w:rPr>
        <w:t xml:space="preserve">. </w:t>
      </w:r>
      <w:r w:rsidR="00FE138B" w:rsidRPr="00050484">
        <w:rPr>
          <w:rFonts w:ascii="Book Antiqua" w:hAnsi="Book Antiqua" w:cs="Arial"/>
        </w:rPr>
        <w:t>Here,</w:t>
      </w:r>
      <w:r w:rsidR="00B254EA" w:rsidRPr="00050484">
        <w:rPr>
          <w:rFonts w:ascii="Book Antiqua" w:hAnsi="Book Antiqua" w:cs="Arial"/>
        </w:rPr>
        <w:t xml:space="preserve"> </w:t>
      </w:r>
      <w:r w:rsidR="00173065" w:rsidRPr="00050484">
        <w:rPr>
          <w:rFonts w:ascii="Book Antiqua" w:hAnsi="Book Antiqua" w:cs="Arial"/>
        </w:rPr>
        <w:t xml:space="preserve">we show </w:t>
      </w:r>
      <w:r w:rsidR="005D269A" w:rsidRPr="00050484">
        <w:rPr>
          <w:rFonts w:ascii="Book Antiqua" w:hAnsi="Book Antiqua" w:cs="Arial"/>
        </w:rPr>
        <w:t xml:space="preserve">that </w:t>
      </w:r>
      <w:r w:rsidR="001550F7" w:rsidRPr="00050484">
        <w:rPr>
          <w:rFonts w:ascii="Book Antiqua" w:hAnsi="Book Antiqua" w:cs="Arial"/>
        </w:rPr>
        <w:t>some</w:t>
      </w:r>
      <w:r w:rsidR="001E52B8" w:rsidRPr="00050484">
        <w:rPr>
          <w:rFonts w:ascii="Book Antiqua" w:hAnsi="Book Antiqua" w:cs="Arial"/>
        </w:rPr>
        <w:t xml:space="preserve"> </w:t>
      </w:r>
      <w:r w:rsidR="00217AFB" w:rsidRPr="00050484">
        <w:rPr>
          <w:rFonts w:ascii="Book Antiqua" w:hAnsi="Book Antiqua" w:cs="Arial"/>
        </w:rPr>
        <w:t xml:space="preserve">antithrombotic </w:t>
      </w:r>
      <w:r w:rsidR="00B254EA" w:rsidRPr="00050484">
        <w:rPr>
          <w:rFonts w:ascii="Book Antiqua" w:hAnsi="Book Antiqua" w:cs="Arial"/>
        </w:rPr>
        <w:t>therapies</w:t>
      </w:r>
      <w:r w:rsidR="001550F7" w:rsidRPr="00050484">
        <w:rPr>
          <w:rFonts w:ascii="Book Antiqua" w:hAnsi="Book Antiqua" w:cs="Arial"/>
        </w:rPr>
        <w:t xml:space="preserve"> in high thrombosis-risk </w:t>
      </w:r>
      <w:proofErr w:type="gramStart"/>
      <w:r w:rsidR="001550F7" w:rsidRPr="00050484">
        <w:rPr>
          <w:rFonts w:ascii="Book Antiqua" w:hAnsi="Book Antiqua" w:cs="Arial"/>
        </w:rPr>
        <w:t>patients</w:t>
      </w:r>
      <w:proofErr w:type="gramEnd"/>
      <w:r w:rsidR="005E0C5A" w:rsidRPr="00050484">
        <w:rPr>
          <w:rFonts w:ascii="Book Antiqua" w:hAnsi="Book Antiqua" w:cs="Arial"/>
        </w:rPr>
        <w:t xml:space="preserve"> </w:t>
      </w:r>
      <w:r w:rsidR="00217AFB" w:rsidRPr="00050484">
        <w:rPr>
          <w:rFonts w:ascii="Book Antiqua" w:hAnsi="Book Antiqua" w:cs="Arial"/>
        </w:rPr>
        <w:t>increase delayed bleeding</w:t>
      </w:r>
      <w:r w:rsidR="00AD2462" w:rsidRPr="00050484">
        <w:rPr>
          <w:rFonts w:ascii="Book Antiqua" w:hAnsi="Book Antiqua" w:cs="Arial"/>
        </w:rPr>
        <w:t xml:space="preserve"> </w:t>
      </w:r>
      <w:r w:rsidR="005E0C5A" w:rsidRPr="00050484">
        <w:rPr>
          <w:rFonts w:ascii="Book Antiqua" w:hAnsi="Book Antiqua" w:cs="Arial"/>
        </w:rPr>
        <w:t xml:space="preserve">after </w:t>
      </w:r>
      <w:r w:rsidR="008F6192" w:rsidRPr="00050484">
        <w:rPr>
          <w:rFonts w:ascii="Book Antiqua" w:hAnsi="Book Antiqua" w:cs="Arial"/>
        </w:rPr>
        <w:t xml:space="preserve">gastric </w:t>
      </w:r>
      <w:r w:rsidR="005E0C5A" w:rsidRPr="00050484">
        <w:rPr>
          <w:rFonts w:ascii="Book Antiqua" w:hAnsi="Book Antiqua" w:cs="Arial"/>
        </w:rPr>
        <w:t>ESD</w:t>
      </w:r>
      <w:r w:rsidR="00B254EA" w:rsidRPr="00050484">
        <w:rPr>
          <w:rFonts w:ascii="Book Antiqua" w:hAnsi="Book Antiqua" w:cs="Arial"/>
        </w:rPr>
        <w:t xml:space="preserve">, </w:t>
      </w:r>
      <w:r w:rsidR="005D269A" w:rsidRPr="00050484">
        <w:rPr>
          <w:rFonts w:ascii="Book Antiqua" w:hAnsi="Book Antiqua" w:cs="Arial"/>
        </w:rPr>
        <w:t>whereas</w:t>
      </w:r>
      <w:r w:rsidR="005E0C5A" w:rsidRPr="00050484">
        <w:rPr>
          <w:rFonts w:ascii="Book Antiqua" w:hAnsi="Book Antiqua" w:cs="Arial"/>
        </w:rPr>
        <w:t xml:space="preserve"> </w:t>
      </w:r>
      <w:r w:rsidR="00AD2462" w:rsidRPr="00050484">
        <w:rPr>
          <w:rFonts w:ascii="Book Antiqua" w:hAnsi="Book Antiqua" w:cs="Arial"/>
        </w:rPr>
        <w:t xml:space="preserve">most antithrombotic </w:t>
      </w:r>
      <w:r w:rsidR="00B254EA" w:rsidRPr="00050484">
        <w:rPr>
          <w:rFonts w:ascii="Book Antiqua" w:hAnsi="Book Antiqua" w:cs="Arial"/>
        </w:rPr>
        <w:t xml:space="preserve">therapies </w:t>
      </w:r>
      <w:r w:rsidR="001550F7" w:rsidRPr="00050484">
        <w:rPr>
          <w:rFonts w:ascii="Book Antiqua" w:hAnsi="Book Antiqua" w:cs="Arial"/>
        </w:rPr>
        <w:t>do not</w:t>
      </w:r>
      <w:r w:rsidR="00C97621" w:rsidRPr="00050484">
        <w:rPr>
          <w:rFonts w:ascii="Book Antiqua" w:hAnsi="Book Antiqua" w:cs="Arial"/>
        </w:rPr>
        <w:t>.</w:t>
      </w:r>
      <w:r w:rsidR="00217AFB" w:rsidRPr="00050484">
        <w:rPr>
          <w:rFonts w:ascii="Book Antiqua" w:hAnsi="Book Antiqua" w:cs="Arial"/>
        </w:rPr>
        <w:t xml:space="preserve"> </w:t>
      </w:r>
      <w:r w:rsidR="005406C8" w:rsidRPr="00050484">
        <w:rPr>
          <w:rFonts w:ascii="Book Antiqua" w:hAnsi="Book Antiqua" w:cs="Arial"/>
        </w:rPr>
        <w:t xml:space="preserve">The management of high thrombosis-risk patients </w:t>
      </w:r>
      <w:r w:rsidR="005E0C5A" w:rsidRPr="00050484">
        <w:rPr>
          <w:rFonts w:ascii="Book Antiqua" w:hAnsi="Book Antiqua" w:cs="Arial"/>
        </w:rPr>
        <w:t xml:space="preserve">is </w:t>
      </w:r>
      <w:r w:rsidR="005406C8" w:rsidRPr="00050484">
        <w:rPr>
          <w:rFonts w:ascii="Book Antiqua" w:hAnsi="Book Antiqua" w:cs="Arial"/>
        </w:rPr>
        <w:t xml:space="preserve">crucial for </w:t>
      </w:r>
      <w:r w:rsidR="008355E2" w:rsidRPr="00050484">
        <w:rPr>
          <w:rFonts w:ascii="Book Antiqua" w:hAnsi="Book Antiqua" w:cs="Arial"/>
        </w:rPr>
        <w:t xml:space="preserve">improved </w:t>
      </w:r>
      <w:r w:rsidR="005406C8" w:rsidRPr="00050484">
        <w:rPr>
          <w:rFonts w:ascii="Book Antiqua" w:hAnsi="Book Antiqua" w:cs="Arial"/>
        </w:rPr>
        <w:t>outcomes.</w:t>
      </w:r>
    </w:p>
    <w:p w14:paraId="3AB6ECC8" w14:textId="77777777" w:rsidR="00F06EE5" w:rsidRPr="00050484" w:rsidRDefault="00F06EE5" w:rsidP="00CC2161">
      <w:pPr>
        <w:snapToGrid w:val="0"/>
        <w:spacing w:line="360" w:lineRule="auto"/>
        <w:rPr>
          <w:rFonts w:ascii="Book Antiqua" w:eastAsia="宋体" w:hAnsi="Book Antiqua" w:cstheme="majorHAnsi"/>
          <w:b/>
          <w:sz w:val="24"/>
          <w:szCs w:val="24"/>
          <w:lang w:eastAsia="zh-CN"/>
        </w:rPr>
      </w:pPr>
    </w:p>
    <w:p w14:paraId="4773EF7B" w14:textId="2BF7821C" w:rsidR="00F50909" w:rsidRPr="00050484" w:rsidRDefault="00F50909" w:rsidP="00CC2161">
      <w:pPr>
        <w:snapToGrid w:val="0"/>
        <w:spacing w:line="360" w:lineRule="auto"/>
        <w:rPr>
          <w:rFonts w:ascii="Book Antiqua" w:hAnsi="Book Antiqua" w:cstheme="majorHAnsi"/>
          <w:b/>
          <w:sz w:val="24"/>
          <w:szCs w:val="24"/>
        </w:rPr>
      </w:pPr>
      <w:r w:rsidRPr="00050484">
        <w:rPr>
          <w:rFonts w:ascii="Book Antiqua" w:hAnsi="Book Antiqua" w:cstheme="majorHAnsi"/>
          <w:b/>
          <w:sz w:val="24"/>
          <w:szCs w:val="24"/>
        </w:rPr>
        <w:t>Key</w:t>
      </w:r>
      <w:r w:rsidR="00F06EE5" w:rsidRPr="00050484">
        <w:rPr>
          <w:rFonts w:ascii="Book Antiqua" w:eastAsia="宋体" w:hAnsi="Book Antiqua" w:cstheme="majorHAnsi"/>
          <w:b/>
          <w:sz w:val="24"/>
          <w:szCs w:val="24"/>
          <w:lang w:eastAsia="zh-CN"/>
        </w:rPr>
        <w:t xml:space="preserve"> </w:t>
      </w:r>
      <w:r w:rsidRPr="00050484">
        <w:rPr>
          <w:rFonts w:ascii="Book Antiqua" w:hAnsi="Book Antiqua" w:cstheme="majorHAnsi"/>
          <w:b/>
          <w:sz w:val="24"/>
          <w:szCs w:val="24"/>
        </w:rPr>
        <w:t>word</w:t>
      </w:r>
      <w:r w:rsidR="00082EA0" w:rsidRPr="00050484">
        <w:rPr>
          <w:rFonts w:ascii="Book Antiqua" w:hAnsi="Book Antiqua" w:cstheme="majorHAnsi"/>
          <w:b/>
          <w:sz w:val="24"/>
          <w:szCs w:val="24"/>
        </w:rPr>
        <w:t>s</w:t>
      </w:r>
      <w:r w:rsidR="00F06EE5" w:rsidRPr="00050484">
        <w:rPr>
          <w:rFonts w:ascii="Book Antiqua" w:eastAsia="宋体" w:hAnsi="Book Antiqua" w:cstheme="majorHAnsi"/>
          <w:b/>
          <w:sz w:val="24"/>
          <w:szCs w:val="24"/>
          <w:lang w:eastAsia="zh-CN"/>
        </w:rPr>
        <w:t>:</w:t>
      </w:r>
      <w:r w:rsidR="00F06EE5" w:rsidRPr="00050484">
        <w:rPr>
          <w:rFonts w:ascii="Book Antiqua" w:hAnsi="Book Antiqua" w:cstheme="majorHAnsi"/>
          <w:b/>
          <w:sz w:val="24"/>
          <w:szCs w:val="24"/>
        </w:rPr>
        <w:t xml:space="preserve"> </w:t>
      </w:r>
      <w:r w:rsidRPr="00050484">
        <w:rPr>
          <w:rFonts w:ascii="Book Antiqua" w:hAnsi="Book Antiqua" w:cstheme="majorHAnsi"/>
          <w:sz w:val="24"/>
          <w:szCs w:val="24"/>
        </w:rPr>
        <w:t>Antithrombotic therapy</w:t>
      </w:r>
      <w:r w:rsidR="00F06EE5" w:rsidRPr="00050484">
        <w:rPr>
          <w:rFonts w:ascii="Book Antiqua" w:eastAsia="宋体" w:hAnsi="Book Antiqua" w:cstheme="majorHAnsi"/>
          <w:sz w:val="24"/>
          <w:szCs w:val="24"/>
          <w:lang w:eastAsia="zh-CN"/>
        </w:rPr>
        <w:t>;</w:t>
      </w:r>
      <w:r w:rsidRPr="00050484">
        <w:rPr>
          <w:rFonts w:ascii="Book Antiqua" w:hAnsi="Book Antiqua" w:cstheme="majorHAnsi"/>
          <w:sz w:val="24"/>
          <w:szCs w:val="24"/>
        </w:rPr>
        <w:t xml:space="preserve"> Endoscopic submucosal dissection</w:t>
      </w:r>
      <w:r w:rsidR="00F06EE5" w:rsidRPr="00050484">
        <w:rPr>
          <w:rFonts w:ascii="Book Antiqua" w:eastAsia="宋体" w:hAnsi="Book Antiqua" w:cstheme="majorHAnsi"/>
          <w:sz w:val="24"/>
          <w:szCs w:val="24"/>
          <w:lang w:eastAsia="zh-CN"/>
        </w:rPr>
        <w:t>;</w:t>
      </w:r>
      <w:r w:rsidRPr="00050484">
        <w:rPr>
          <w:rFonts w:ascii="Book Antiqua" w:hAnsi="Book Antiqua" w:cstheme="majorHAnsi"/>
          <w:sz w:val="24"/>
          <w:szCs w:val="24"/>
        </w:rPr>
        <w:t xml:space="preserve"> Heparin </w:t>
      </w:r>
      <w:r w:rsidR="00533842" w:rsidRPr="00050484">
        <w:rPr>
          <w:rFonts w:ascii="Book Antiqua" w:hAnsi="Book Antiqua" w:cstheme="majorHAnsi"/>
          <w:sz w:val="24"/>
          <w:szCs w:val="24"/>
        </w:rPr>
        <w:t>bridge therapy</w:t>
      </w:r>
      <w:r w:rsidR="00F06EE5" w:rsidRPr="00050484">
        <w:rPr>
          <w:rFonts w:ascii="Book Antiqua" w:eastAsia="宋体" w:hAnsi="Book Antiqua" w:cstheme="majorHAnsi"/>
          <w:sz w:val="24"/>
          <w:szCs w:val="24"/>
          <w:lang w:eastAsia="zh-CN"/>
        </w:rPr>
        <w:t>;</w:t>
      </w:r>
      <w:r w:rsidRPr="00050484">
        <w:rPr>
          <w:rFonts w:ascii="Book Antiqua" w:hAnsi="Book Antiqua" w:cstheme="majorHAnsi"/>
          <w:sz w:val="24"/>
          <w:szCs w:val="24"/>
        </w:rPr>
        <w:t xml:space="preserve"> </w:t>
      </w:r>
      <w:r w:rsidR="00533842" w:rsidRPr="00050484">
        <w:rPr>
          <w:rFonts w:ascii="Book Antiqua" w:hAnsi="Book Antiqua" w:cstheme="majorHAnsi"/>
          <w:sz w:val="24"/>
          <w:szCs w:val="24"/>
        </w:rPr>
        <w:t>Dual antiplatelet therapy</w:t>
      </w:r>
      <w:r w:rsidR="00F06EE5" w:rsidRPr="00050484">
        <w:rPr>
          <w:rFonts w:ascii="Book Antiqua" w:eastAsia="宋体" w:hAnsi="Book Antiqua" w:cstheme="majorHAnsi"/>
          <w:sz w:val="24"/>
          <w:szCs w:val="24"/>
          <w:lang w:eastAsia="zh-CN"/>
        </w:rPr>
        <w:t>;</w:t>
      </w:r>
      <w:r w:rsidRPr="00050484">
        <w:rPr>
          <w:rFonts w:ascii="Book Antiqua" w:hAnsi="Book Antiqua" w:cstheme="majorHAnsi"/>
          <w:sz w:val="24"/>
          <w:szCs w:val="24"/>
        </w:rPr>
        <w:t xml:space="preserve"> Delayed bleeding</w:t>
      </w:r>
    </w:p>
    <w:p w14:paraId="45B7135B" w14:textId="77777777" w:rsidR="00F50909" w:rsidRPr="00050484" w:rsidRDefault="00F50909" w:rsidP="00CC2161">
      <w:pPr>
        <w:snapToGrid w:val="0"/>
        <w:spacing w:line="360" w:lineRule="auto"/>
        <w:rPr>
          <w:rFonts w:ascii="Book Antiqua" w:eastAsia="宋体" w:hAnsi="Book Antiqua"/>
          <w:sz w:val="24"/>
          <w:szCs w:val="24"/>
          <w:lang w:eastAsia="zh-CN"/>
        </w:rPr>
      </w:pPr>
    </w:p>
    <w:p w14:paraId="2E895C35" w14:textId="77777777" w:rsidR="00F06EE5" w:rsidRPr="00050484" w:rsidRDefault="00F06EE5" w:rsidP="00CC2161">
      <w:pPr>
        <w:snapToGrid w:val="0"/>
        <w:spacing w:line="360" w:lineRule="auto"/>
        <w:rPr>
          <w:rFonts w:ascii="Book Antiqua" w:eastAsia="宋体" w:hAnsi="Book Antiqua"/>
          <w:sz w:val="24"/>
          <w:szCs w:val="24"/>
          <w:lang w:eastAsia="zh-CN"/>
        </w:rPr>
      </w:pPr>
      <w:bookmarkStart w:id="27" w:name="OLE_LINK363"/>
      <w:bookmarkStart w:id="28" w:name="OLE_LINK364"/>
      <w:bookmarkStart w:id="29" w:name="OLE_LINK359"/>
      <w:bookmarkStart w:id="30" w:name="OLE_LINK1037"/>
      <w:bookmarkStart w:id="31" w:name="OLE_LINK1195"/>
      <w:bookmarkStart w:id="32" w:name="OLE_LINK1140"/>
      <w:bookmarkStart w:id="33" w:name="OLE_LINK1062"/>
      <w:bookmarkStart w:id="34" w:name="OLE_LINK500"/>
      <w:proofErr w:type="gramStart"/>
      <w:r w:rsidRPr="00050484">
        <w:rPr>
          <w:rFonts w:ascii="Book Antiqua" w:eastAsia="宋体" w:hAnsi="Book Antiqua"/>
          <w:b/>
          <w:sz w:val="24"/>
          <w:szCs w:val="24"/>
          <w:lang w:eastAsia="zh-CN"/>
        </w:rPr>
        <w:t>© The Author(s) 2016.</w:t>
      </w:r>
      <w:proofErr w:type="gramEnd"/>
      <w:r w:rsidRPr="00050484">
        <w:rPr>
          <w:rFonts w:ascii="Book Antiqua" w:eastAsia="宋体" w:hAnsi="Book Antiqua"/>
          <w:sz w:val="24"/>
          <w:szCs w:val="24"/>
          <w:lang w:eastAsia="zh-CN"/>
        </w:rPr>
        <w:t xml:space="preserve"> Published by </w:t>
      </w:r>
      <w:proofErr w:type="spellStart"/>
      <w:r w:rsidRPr="00050484">
        <w:rPr>
          <w:rFonts w:ascii="Book Antiqua" w:eastAsia="宋体" w:hAnsi="Book Antiqua"/>
          <w:sz w:val="24"/>
          <w:szCs w:val="24"/>
          <w:lang w:eastAsia="zh-CN"/>
        </w:rPr>
        <w:t>Baishideng</w:t>
      </w:r>
      <w:proofErr w:type="spellEnd"/>
      <w:r w:rsidRPr="00050484">
        <w:rPr>
          <w:rFonts w:ascii="Book Antiqua" w:eastAsia="宋体" w:hAnsi="Book Antiqua"/>
          <w:sz w:val="24"/>
          <w:szCs w:val="24"/>
          <w:lang w:eastAsia="zh-CN"/>
        </w:rPr>
        <w:t xml:space="preserve"> Publishing Group Inc. All rights reserved.</w:t>
      </w:r>
    </w:p>
    <w:bookmarkEnd w:id="27"/>
    <w:bookmarkEnd w:id="28"/>
    <w:bookmarkEnd w:id="29"/>
    <w:bookmarkEnd w:id="30"/>
    <w:bookmarkEnd w:id="31"/>
    <w:bookmarkEnd w:id="32"/>
    <w:bookmarkEnd w:id="33"/>
    <w:bookmarkEnd w:id="34"/>
    <w:p w14:paraId="79B5BF99" w14:textId="77777777" w:rsidR="00F06EE5" w:rsidRPr="00050484" w:rsidRDefault="00F06EE5" w:rsidP="00CC2161">
      <w:pPr>
        <w:snapToGrid w:val="0"/>
        <w:spacing w:line="360" w:lineRule="auto"/>
        <w:rPr>
          <w:rFonts w:ascii="Book Antiqua" w:eastAsia="宋体" w:hAnsi="Book Antiqua"/>
          <w:sz w:val="24"/>
          <w:szCs w:val="24"/>
          <w:lang w:eastAsia="zh-CN"/>
        </w:rPr>
      </w:pPr>
    </w:p>
    <w:p w14:paraId="74EA0100" w14:textId="2980951D" w:rsidR="001E52B8" w:rsidRPr="00050484" w:rsidRDefault="00F50909" w:rsidP="00CC2161">
      <w:pPr>
        <w:widowControl/>
        <w:snapToGrid w:val="0"/>
        <w:spacing w:line="360" w:lineRule="auto"/>
        <w:rPr>
          <w:rFonts w:ascii="Book Antiqua" w:eastAsia="宋体" w:hAnsi="Book Antiqua" w:cstheme="majorHAnsi"/>
          <w:b/>
          <w:sz w:val="24"/>
          <w:szCs w:val="24"/>
        </w:rPr>
      </w:pPr>
      <w:r w:rsidRPr="00050484">
        <w:rPr>
          <w:rFonts w:ascii="Book Antiqua" w:hAnsi="Book Antiqua" w:cstheme="majorHAnsi"/>
          <w:b/>
          <w:sz w:val="24"/>
          <w:szCs w:val="24"/>
        </w:rPr>
        <w:t xml:space="preserve">Core </w:t>
      </w:r>
      <w:r w:rsidR="00F06EE5" w:rsidRPr="00050484">
        <w:rPr>
          <w:rFonts w:ascii="Book Antiqua" w:hAnsi="Book Antiqua" w:cstheme="majorHAnsi"/>
          <w:b/>
          <w:sz w:val="24"/>
          <w:szCs w:val="24"/>
        </w:rPr>
        <w:t>t</w:t>
      </w:r>
      <w:r w:rsidRPr="00050484">
        <w:rPr>
          <w:rFonts w:ascii="Book Antiqua" w:hAnsi="Book Antiqua" w:cstheme="majorHAnsi"/>
          <w:b/>
          <w:sz w:val="24"/>
          <w:szCs w:val="24"/>
        </w:rPr>
        <w:t>ip</w:t>
      </w:r>
      <w:r w:rsidRPr="00050484">
        <w:rPr>
          <w:rFonts w:ascii="Book Antiqua" w:eastAsia="宋体" w:hAnsi="Book Antiqua" w:cstheme="majorHAnsi"/>
          <w:b/>
          <w:sz w:val="24"/>
          <w:szCs w:val="24"/>
          <w:lang w:eastAsia="zh-CN"/>
        </w:rPr>
        <w:t>:</w:t>
      </w:r>
      <w:r w:rsidR="00F06EE5" w:rsidRPr="00050484">
        <w:rPr>
          <w:rFonts w:ascii="Book Antiqua" w:eastAsia="宋体" w:hAnsi="Book Antiqua" w:cstheme="majorHAnsi"/>
          <w:b/>
          <w:sz w:val="24"/>
          <w:szCs w:val="24"/>
          <w:lang w:eastAsia="zh-CN"/>
        </w:rPr>
        <w:t xml:space="preserve"> </w:t>
      </w:r>
      <w:r w:rsidR="00AD2462" w:rsidRPr="00050484">
        <w:rPr>
          <w:rFonts w:ascii="Book Antiqua" w:hAnsi="Book Antiqua" w:cstheme="majorHAnsi"/>
          <w:sz w:val="24"/>
          <w:szCs w:val="24"/>
        </w:rPr>
        <w:t>I</w:t>
      </w:r>
      <w:r w:rsidR="008423B9" w:rsidRPr="00050484">
        <w:rPr>
          <w:rFonts w:ascii="Book Antiqua" w:hAnsi="Book Antiqua" w:cstheme="majorHAnsi"/>
          <w:sz w:val="24"/>
          <w:szCs w:val="24"/>
        </w:rPr>
        <w:t xml:space="preserve">t is unclear </w:t>
      </w:r>
      <w:r w:rsidR="008355E2" w:rsidRPr="00050484">
        <w:rPr>
          <w:rFonts w:ascii="Book Antiqua" w:hAnsi="Book Antiqua" w:cstheme="majorHAnsi"/>
          <w:sz w:val="24"/>
          <w:szCs w:val="24"/>
        </w:rPr>
        <w:t xml:space="preserve">if </w:t>
      </w:r>
      <w:r w:rsidR="001E52B8" w:rsidRPr="00050484">
        <w:rPr>
          <w:rFonts w:ascii="Book Antiqua" w:hAnsi="Book Antiqua" w:cstheme="majorHAnsi"/>
          <w:sz w:val="24"/>
          <w:szCs w:val="24"/>
        </w:rPr>
        <w:t xml:space="preserve">antithrombotic therapy </w:t>
      </w:r>
      <w:r w:rsidR="0087635A" w:rsidRPr="00050484">
        <w:rPr>
          <w:rFonts w:ascii="Book Antiqua" w:hAnsi="Book Antiqua" w:cstheme="majorHAnsi"/>
          <w:sz w:val="24"/>
          <w:szCs w:val="24"/>
        </w:rPr>
        <w:t>increases</w:t>
      </w:r>
      <w:r w:rsidR="001E52B8" w:rsidRPr="00050484">
        <w:rPr>
          <w:rFonts w:ascii="Book Antiqua" w:hAnsi="Book Antiqua" w:cstheme="majorHAnsi"/>
          <w:sz w:val="24"/>
          <w:szCs w:val="24"/>
        </w:rPr>
        <w:t xml:space="preserve"> delayed bleeding after </w:t>
      </w:r>
      <w:r w:rsidR="00B254EA" w:rsidRPr="00050484">
        <w:rPr>
          <w:rFonts w:ascii="Book Antiqua" w:hAnsi="Book Antiqua" w:cstheme="majorHAnsi"/>
          <w:sz w:val="24"/>
          <w:szCs w:val="24"/>
        </w:rPr>
        <w:t xml:space="preserve">endoscopic </w:t>
      </w:r>
      <w:r w:rsidR="00AD2462" w:rsidRPr="00050484">
        <w:rPr>
          <w:rFonts w:ascii="Book Antiqua" w:hAnsi="Book Antiqua" w:cstheme="majorHAnsi"/>
          <w:sz w:val="24"/>
          <w:szCs w:val="24"/>
        </w:rPr>
        <w:t>submucosal dissection (ESD)</w:t>
      </w:r>
      <w:r w:rsidR="001C6E11" w:rsidRPr="00050484">
        <w:rPr>
          <w:rFonts w:ascii="Book Antiqua" w:hAnsi="Book Antiqua" w:cstheme="majorHAnsi"/>
          <w:sz w:val="24"/>
          <w:szCs w:val="24"/>
        </w:rPr>
        <w:t xml:space="preserve"> of gastric neoplasms</w:t>
      </w:r>
      <w:r w:rsidR="001E52B8" w:rsidRPr="00050484">
        <w:rPr>
          <w:rFonts w:ascii="Book Antiqua" w:hAnsi="Book Antiqua" w:cstheme="majorHAnsi"/>
          <w:sz w:val="24"/>
          <w:szCs w:val="24"/>
        </w:rPr>
        <w:t>.</w:t>
      </w:r>
      <w:r w:rsidR="00BE1A94" w:rsidRPr="00050484">
        <w:rPr>
          <w:rFonts w:ascii="Book Antiqua" w:hAnsi="Book Antiqua" w:cstheme="majorHAnsi"/>
          <w:sz w:val="24"/>
          <w:szCs w:val="24"/>
        </w:rPr>
        <w:t xml:space="preserve"> </w:t>
      </w:r>
      <w:r w:rsidR="008355E2" w:rsidRPr="00050484">
        <w:rPr>
          <w:rFonts w:ascii="Book Antiqua" w:hAnsi="Book Antiqua" w:cstheme="majorHAnsi"/>
          <w:sz w:val="24"/>
          <w:szCs w:val="24"/>
        </w:rPr>
        <w:t xml:space="preserve">With appropriate cessation, </w:t>
      </w:r>
      <w:r w:rsidR="001E52B8" w:rsidRPr="00050484">
        <w:rPr>
          <w:rFonts w:ascii="Book Antiqua" w:hAnsi="Book Antiqua" w:cstheme="majorHAnsi"/>
          <w:sz w:val="24"/>
          <w:szCs w:val="24"/>
        </w:rPr>
        <w:t xml:space="preserve">antithrombotic therapy </w:t>
      </w:r>
      <w:r w:rsidR="001C6E11" w:rsidRPr="00050484">
        <w:rPr>
          <w:rFonts w:ascii="Book Antiqua" w:hAnsi="Book Antiqua" w:cstheme="majorHAnsi"/>
          <w:sz w:val="24"/>
          <w:szCs w:val="24"/>
        </w:rPr>
        <w:t xml:space="preserve">does </w:t>
      </w:r>
      <w:r w:rsidR="00B254EA" w:rsidRPr="00050484">
        <w:rPr>
          <w:rFonts w:ascii="Book Antiqua" w:hAnsi="Book Antiqua" w:cstheme="majorHAnsi"/>
          <w:sz w:val="24"/>
          <w:szCs w:val="24"/>
        </w:rPr>
        <w:t xml:space="preserve">not </w:t>
      </w:r>
      <w:r w:rsidR="001E52B8" w:rsidRPr="00050484">
        <w:rPr>
          <w:rFonts w:ascii="Book Antiqua" w:hAnsi="Book Antiqua" w:cstheme="majorHAnsi"/>
          <w:sz w:val="24"/>
          <w:szCs w:val="24"/>
        </w:rPr>
        <w:t>increase delayed bleeding</w:t>
      </w:r>
      <w:r w:rsidR="008355E2" w:rsidRPr="00050484">
        <w:rPr>
          <w:rFonts w:ascii="Book Antiqua" w:hAnsi="Book Antiqua" w:cstheme="majorHAnsi"/>
          <w:sz w:val="24"/>
          <w:szCs w:val="24"/>
        </w:rPr>
        <w:t xml:space="preserve"> in low thrombosis-risk patients</w:t>
      </w:r>
      <w:r w:rsidR="001E52B8" w:rsidRPr="00050484">
        <w:rPr>
          <w:rFonts w:ascii="Book Antiqua" w:hAnsi="Book Antiqua" w:cstheme="majorHAnsi"/>
          <w:sz w:val="24"/>
          <w:szCs w:val="24"/>
        </w:rPr>
        <w:t xml:space="preserve">. </w:t>
      </w:r>
      <w:r w:rsidR="00CA447C" w:rsidRPr="00050484">
        <w:rPr>
          <w:rFonts w:ascii="Book Antiqua" w:hAnsi="Book Antiqua" w:cstheme="majorHAnsi"/>
          <w:sz w:val="24"/>
          <w:szCs w:val="24"/>
        </w:rPr>
        <w:t>However, h</w:t>
      </w:r>
      <w:r w:rsidR="00C15225" w:rsidRPr="00050484">
        <w:rPr>
          <w:rFonts w:ascii="Book Antiqua" w:hAnsi="Book Antiqua" w:cstheme="majorHAnsi"/>
          <w:sz w:val="24"/>
          <w:szCs w:val="24"/>
        </w:rPr>
        <w:t xml:space="preserve">igh thrombosis-risk </w:t>
      </w:r>
      <w:r w:rsidR="001E52B8" w:rsidRPr="00050484">
        <w:rPr>
          <w:rFonts w:ascii="Book Antiqua" w:hAnsi="Book Antiqua" w:cstheme="majorHAnsi"/>
          <w:sz w:val="24"/>
          <w:szCs w:val="24"/>
        </w:rPr>
        <w:lastRenderedPageBreak/>
        <w:t xml:space="preserve">patients </w:t>
      </w:r>
      <w:r w:rsidR="00CA447C" w:rsidRPr="00050484">
        <w:rPr>
          <w:rFonts w:ascii="Book Antiqua" w:hAnsi="Book Antiqua" w:cstheme="majorHAnsi"/>
          <w:sz w:val="24"/>
          <w:szCs w:val="24"/>
        </w:rPr>
        <w:t xml:space="preserve">are often treated with combination therapy </w:t>
      </w:r>
      <w:r w:rsidR="008355E2" w:rsidRPr="00050484">
        <w:rPr>
          <w:rFonts w:ascii="Book Antiqua" w:hAnsi="Book Antiqua" w:cstheme="majorHAnsi"/>
          <w:sz w:val="24"/>
          <w:szCs w:val="24"/>
        </w:rPr>
        <w:t xml:space="preserve">with </w:t>
      </w:r>
      <w:r w:rsidR="00CA447C" w:rsidRPr="00050484">
        <w:rPr>
          <w:rFonts w:ascii="Book Antiqua" w:hAnsi="Book Antiqua" w:cstheme="majorHAnsi"/>
          <w:sz w:val="24"/>
          <w:szCs w:val="24"/>
        </w:rPr>
        <w:t>antithrombotic agents</w:t>
      </w:r>
      <w:r w:rsidR="00CF6A64" w:rsidRPr="00050484">
        <w:rPr>
          <w:rFonts w:ascii="Book Antiqua" w:hAnsi="Book Antiqua" w:cstheme="majorHAnsi"/>
          <w:sz w:val="24"/>
          <w:szCs w:val="24"/>
        </w:rPr>
        <w:t>, such as dual antiplatelet therapy (DAPT),</w:t>
      </w:r>
      <w:r w:rsidR="00CA447C" w:rsidRPr="00050484">
        <w:rPr>
          <w:rFonts w:ascii="Book Antiqua" w:hAnsi="Book Antiqua" w:cstheme="majorHAnsi"/>
          <w:sz w:val="24"/>
          <w:szCs w:val="24"/>
        </w:rPr>
        <w:t xml:space="preserve"> and </w:t>
      </w:r>
      <w:r w:rsidR="008355E2" w:rsidRPr="00050484">
        <w:rPr>
          <w:rFonts w:ascii="Book Antiqua" w:hAnsi="Book Antiqua" w:cstheme="majorHAnsi"/>
          <w:sz w:val="24"/>
          <w:szCs w:val="24"/>
        </w:rPr>
        <w:t xml:space="preserve">occasionally </w:t>
      </w:r>
      <w:r w:rsidR="00CA447C" w:rsidRPr="00050484">
        <w:rPr>
          <w:rFonts w:ascii="Book Antiqua" w:hAnsi="Book Antiqua" w:cstheme="majorHAnsi"/>
          <w:sz w:val="24"/>
          <w:szCs w:val="24"/>
        </w:rPr>
        <w:t>require</w:t>
      </w:r>
      <w:r w:rsidR="00E37489" w:rsidRPr="00050484">
        <w:rPr>
          <w:rFonts w:ascii="Book Antiqua" w:hAnsi="Book Antiqua" w:cstheme="majorHAnsi"/>
          <w:sz w:val="24"/>
          <w:szCs w:val="24"/>
        </w:rPr>
        <w:t xml:space="preserve"> the</w:t>
      </w:r>
      <w:r w:rsidR="00CA447C" w:rsidRPr="00050484">
        <w:rPr>
          <w:rFonts w:ascii="Book Antiqua" w:hAnsi="Book Antiqua" w:cstheme="majorHAnsi"/>
          <w:sz w:val="24"/>
          <w:szCs w:val="24"/>
        </w:rPr>
        <w:t xml:space="preserve"> continuation of antithrombotic agents or heparin bridge therapy (HBT) in the perioperative period. </w:t>
      </w:r>
      <w:r w:rsidR="00093164" w:rsidRPr="00050484">
        <w:rPr>
          <w:rFonts w:ascii="Book Antiqua" w:hAnsi="Book Antiqua" w:cstheme="majorHAnsi"/>
          <w:sz w:val="24"/>
          <w:szCs w:val="24"/>
        </w:rPr>
        <w:t>Both patients with</w:t>
      </w:r>
      <w:r w:rsidR="0089370F" w:rsidRPr="00050484">
        <w:rPr>
          <w:rFonts w:ascii="Book Antiqua" w:hAnsi="Book Antiqua" w:cstheme="majorHAnsi"/>
          <w:sz w:val="24"/>
          <w:szCs w:val="24"/>
        </w:rPr>
        <w:t xml:space="preserve"> DAPT</w:t>
      </w:r>
      <w:r w:rsidR="00AD24DA" w:rsidRPr="00050484">
        <w:rPr>
          <w:rFonts w:ascii="Book Antiqua" w:hAnsi="Book Antiqua" w:cstheme="majorHAnsi"/>
          <w:sz w:val="24"/>
          <w:szCs w:val="24"/>
        </w:rPr>
        <w:t xml:space="preserve"> </w:t>
      </w:r>
      <w:r w:rsidR="00093164" w:rsidRPr="00050484">
        <w:rPr>
          <w:rFonts w:ascii="Book Antiqua" w:hAnsi="Book Antiqua" w:cstheme="majorHAnsi"/>
          <w:sz w:val="24"/>
          <w:szCs w:val="24"/>
        </w:rPr>
        <w:t xml:space="preserve">and HBT have </w:t>
      </w:r>
      <w:r w:rsidR="00457C90" w:rsidRPr="00050484">
        <w:rPr>
          <w:rFonts w:ascii="Book Antiqua" w:hAnsi="Book Antiqua" w:cstheme="majorHAnsi"/>
          <w:sz w:val="24"/>
          <w:szCs w:val="24"/>
        </w:rPr>
        <w:t xml:space="preserve">a </w:t>
      </w:r>
      <w:r w:rsidR="00093164" w:rsidRPr="00050484">
        <w:rPr>
          <w:rFonts w:ascii="Book Antiqua" w:hAnsi="Book Antiqua" w:cstheme="majorHAnsi"/>
          <w:sz w:val="24"/>
          <w:szCs w:val="24"/>
        </w:rPr>
        <w:t>high risk of delayed bleeding</w:t>
      </w:r>
      <w:r w:rsidR="009F174F" w:rsidRPr="00050484">
        <w:rPr>
          <w:rFonts w:ascii="Book Antiqua" w:hAnsi="Book Antiqua" w:cstheme="majorHAnsi"/>
          <w:sz w:val="24"/>
          <w:szCs w:val="24"/>
        </w:rPr>
        <w:t>. The</w:t>
      </w:r>
      <w:r w:rsidR="00CA447C" w:rsidRPr="00050484">
        <w:rPr>
          <w:rFonts w:ascii="Book Antiqua" w:hAnsi="Book Antiqua" w:cstheme="majorHAnsi"/>
          <w:sz w:val="24"/>
          <w:szCs w:val="24"/>
        </w:rPr>
        <w:t xml:space="preserve"> </w:t>
      </w:r>
      <w:r w:rsidR="00093164" w:rsidRPr="00050484">
        <w:rPr>
          <w:rFonts w:ascii="Book Antiqua" w:hAnsi="Book Antiqua" w:cs="Arial"/>
          <w:sz w:val="24"/>
          <w:szCs w:val="24"/>
        </w:rPr>
        <w:t>management of these antithrombotic therap</w:t>
      </w:r>
      <w:r w:rsidR="001A1D7D" w:rsidRPr="00050484">
        <w:rPr>
          <w:rFonts w:ascii="Book Antiqua" w:hAnsi="Book Antiqua" w:cs="Arial"/>
          <w:sz w:val="24"/>
          <w:szCs w:val="24"/>
        </w:rPr>
        <w:t>ies</w:t>
      </w:r>
      <w:r w:rsidR="00CA447C" w:rsidRPr="00050484">
        <w:rPr>
          <w:rFonts w:ascii="Book Antiqua" w:hAnsi="Book Antiqua" w:cs="Arial"/>
          <w:sz w:val="24"/>
          <w:szCs w:val="24"/>
        </w:rPr>
        <w:t xml:space="preserve"> </w:t>
      </w:r>
      <w:r w:rsidR="00D4734C" w:rsidRPr="00050484">
        <w:rPr>
          <w:rFonts w:ascii="Book Antiqua" w:hAnsi="Book Antiqua" w:cs="Arial"/>
          <w:sz w:val="24"/>
          <w:szCs w:val="24"/>
        </w:rPr>
        <w:t>is</w:t>
      </w:r>
      <w:r w:rsidR="00093164" w:rsidRPr="00050484">
        <w:rPr>
          <w:rFonts w:ascii="Book Antiqua" w:hAnsi="Book Antiqua" w:cs="Arial"/>
          <w:sz w:val="24"/>
          <w:szCs w:val="24"/>
        </w:rPr>
        <w:t xml:space="preserve"> important</w:t>
      </w:r>
      <w:r w:rsidR="00B750E4" w:rsidRPr="00050484">
        <w:rPr>
          <w:rFonts w:ascii="Book Antiqua" w:hAnsi="Book Antiqua" w:cs="Arial"/>
          <w:sz w:val="24"/>
          <w:szCs w:val="24"/>
        </w:rPr>
        <w:t xml:space="preserve"> in the perioperative period of ESD</w:t>
      </w:r>
      <w:r w:rsidR="00093164" w:rsidRPr="00050484">
        <w:rPr>
          <w:rFonts w:ascii="Book Antiqua" w:hAnsi="Book Antiqua" w:cs="Arial"/>
          <w:sz w:val="24"/>
          <w:szCs w:val="24"/>
        </w:rPr>
        <w:t>.</w:t>
      </w:r>
    </w:p>
    <w:p w14:paraId="45288880" w14:textId="77777777" w:rsidR="00F06EE5" w:rsidRPr="00050484" w:rsidRDefault="00F06EE5" w:rsidP="00CC2161">
      <w:pPr>
        <w:autoSpaceDE w:val="0"/>
        <w:autoSpaceDN w:val="0"/>
        <w:adjustRightInd w:val="0"/>
        <w:snapToGrid w:val="0"/>
        <w:spacing w:line="360" w:lineRule="auto"/>
        <w:rPr>
          <w:rFonts w:ascii="Book Antiqua" w:eastAsia="宋体" w:hAnsi="Book Antiqua" w:cs="Arial"/>
          <w:b/>
          <w:sz w:val="24"/>
          <w:szCs w:val="24"/>
          <w:lang w:eastAsia="zh-CN"/>
        </w:rPr>
      </w:pPr>
    </w:p>
    <w:p w14:paraId="60CD1665" w14:textId="130F507A" w:rsidR="00F06EE5" w:rsidRPr="00050484" w:rsidRDefault="00F06EE5" w:rsidP="00CC2161">
      <w:pPr>
        <w:snapToGrid w:val="0"/>
        <w:spacing w:line="360" w:lineRule="auto"/>
        <w:rPr>
          <w:rFonts w:ascii="Book Antiqua" w:eastAsia="宋体" w:hAnsi="Book Antiqua" w:cstheme="majorHAnsi"/>
          <w:sz w:val="24"/>
          <w:szCs w:val="24"/>
          <w:lang w:eastAsia="zh-CN"/>
        </w:rPr>
      </w:pPr>
      <w:r w:rsidRPr="00050484">
        <w:rPr>
          <w:rFonts w:ascii="Book Antiqua" w:eastAsia="ArialMT" w:hAnsi="Book Antiqua" w:cstheme="majorHAnsi"/>
          <w:kern w:val="0"/>
          <w:sz w:val="24"/>
          <w:szCs w:val="24"/>
        </w:rPr>
        <w:t>Yoshio T,</w:t>
      </w:r>
      <w:r w:rsidRPr="00050484">
        <w:rPr>
          <w:rFonts w:ascii="Book Antiqua" w:eastAsia="宋体" w:hAnsi="Book Antiqua" w:cstheme="majorHAnsi"/>
          <w:kern w:val="0"/>
          <w:sz w:val="24"/>
          <w:szCs w:val="24"/>
          <w:lang w:eastAsia="zh-CN"/>
        </w:rPr>
        <w:t xml:space="preserve"> </w:t>
      </w:r>
      <w:r w:rsidRPr="00050484">
        <w:rPr>
          <w:rFonts w:ascii="Book Antiqua" w:eastAsia="ArialMT" w:hAnsi="Book Antiqua" w:cstheme="majorHAnsi"/>
          <w:kern w:val="0"/>
          <w:sz w:val="24"/>
          <w:szCs w:val="24"/>
        </w:rPr>
        <w:t>Nishida T,</w:t>
      </w:r>
      <w:r w:rsidRPr="00050484">
        <w:rPr>
          <w:rFonts w:ascii="Book Antiqua" w:hAnsi="Book Antiqua" w:cstheme="majorHAnsi"/>
          <w:kern w:val="0"/>
          <w:sz w:val="24"/>
          <w:szCs w:val="24"/>
        </w:rPr>
        <w:t xml:space="preserve"> Hayashi Y, </w:t>
      </w:r>
      <w:proofErr w:type="spellStart"/>
      <w:r w:rsidRPr="00050484">
        <w:rPr>
          <w:rFonts w:ascii="Book Antiqua" w:eastAsia="ArialMT" w:hAnsi="Book Antiqua" w:cstheme="majorHAnsi"/>
          <w:kern w:val="0"/>
          <w:sz w:val="24"/>
          <w:szCs w:val="24"/>
        </w:rPr>
        <w:t>Iijima</w:t>
      </w:r>
      <w:proofErr w:type="spellEnd"/>
      <w:r w:rsidRPr="00050484">
        <w:rPr>
          <w:rFonts w:ascii="Book Antiqua" w:eastAsia="ArialMT" w:hAnsi="Book Antiqua" w:cstheme="majorHAnsi"/>
          <w:kern w:val="0"/>
          <w:sz w:val="24"/>
          <w:szCs w:val="24"/>
        </w:rPr>
        <w:t xml:space="preserve"> H, </w:t>
      </w:r>
      <w:proofErr w:type="spellStart"/>
      <w:r w:rsidRPr="00050484">
        <w:rPr>
          <w:rFonts w:ascii="Book Antiqua" w:eastAsia="ArialMT" w:hAnsi="Book Antiqua" w:cstheme="majorHAnsi"/>
          <w:kern w:val="0"/>
          <w:sz w:val="24"/>
          <w:szCs w:val="24"/>
        </w:rPr>
        <w:t>Tsujii</w:t>
      </w:r>
      <w:proofErr w:type="spellEnd"/>
      <w:r w:rsidRPr="00050484">
        <w:rPr>
          <w:rFonts w:ascii="Book Antiqua" w:eastAsia="ArialMT" w:hAnsi="Book Antiqua" w:cstheme="majorHAnsi"/>
          <w:kern w:val="0"/>
          <w:sz w:val="24"/>
          <w:szCs w:val="24"/>
        </w:rPr>
        <w:t xml:space="preserve"> M, Fujisaki J,</w:t>
      </w:r>
      <w:r w:rsidRPr="00050484">
        <w:rPr>
          <w:rFonts w:ascii="Book Antiqua" w:eastAsia="宋体" w:hAnsi="Book Antiqua" w:cstheme="majorHAnsi"/>
          <w:kern w:val="0"/>
          <w:sz w:val="24"/>
          <w:szCs w:val="24"/>
          <w:lang w:eastAsia="zh-CN"/>
        </w:rPr>
        <w:t xml:space="preserve"> </w:t>
      </w:r>
      <w:proofErr w:type="spellStart"/>
      <w:r w:rsidRPr="00050484">
        <w:rPr>
          <w:rFonts w:ascii="Book Antiqua" w:eastAsia="ArialMT" w:hAnsi="Book Antiqua" w:cstheme="majorHAnsi"/>
          <w:kern w:val="0"/>
          <w:sz w:val="24"/>
          <w:szCs w:val="24"/>
        </w:rPr>
        <w:t>Takehara</w:t>
      </w:r>
      <w:proofErr w:type="spellEnd"/>
      <w:r w:rsidRPr="00050484">
        <w:rPr>
          <w:rFonts w:ascii="Book Antiqua" w:eastAsia="ArialMT" w:hAnsi="Book Antiqua" w:cstheme="majorHAnsi"/>
          <w:kern w:val="0"/>
          <w:sz w:val="24"/>
          <w:szCs w:val="24"/>
        </w:rPr>
        <w:t xml:space="preserve"> T</w:t>
      </w:r>
      <w:r w:rsidRPr="00050484">
        <w:rPr>
          <w:rFonts w:ascii="Book Antiqua" w:eastAsia="宋体" w:hAnsi="Book Antiqua" w:cstheme="majorHAnsi" w:hint="eastAsia"/>
          <w:kern w:val="0"/>
          <w:sz w:val="24"/>
          <w:szCs w:val="24"/>
          <w:lang w:eastAsia="zh-CN"/>
        </w:rPr>
        <w:t>.</w:t>
      </w:r>
      <w:r w:rsidRPr="00050484">
        <w:rPr>
          <w:rFonts w:ascii="Book Antiqua" w:eastAsia="ArialMT" w:hAnsi="Book Antiqua" w:cstheme="majorHAnsi"/>
          <w:kern w:val="0"/>
          <w:sz w:val="24"/>
          <w:szCs w:val="24"/>
        </w:rPr>
        <w:t xml:space="preserve"> </w:t>
      </w:r>
      <w:r w:rsidRPr="00050484">
        <w:rPr>
          <w:rFonts w:ascii="Book Antiqua" w:hAnsi="Book Antiqua" w:cstheme="majorHAnsi"/>
          <w:sz w:val="24"/>
          <w:szCs w:val="24"/>
        </w:rPr>
        <w:t>Clinical problems with antithrombotic therapy for endoscopic submucosal dissection for gastric neoplasms</w:t>
      </w:r>
      <w:r w:rsidRPr="00050484">
        <w:rPr>
          <w:rFonts w:ascii="Book Antiqua" w:eastAsia="宋体" w:hAnsi="Book Antiqua" w:cstheme="majorHAnsi" w:hint="eastAsia"/>
          <w:sz w:val="24"/>
          <w:szCs w:val="24"/>
          <w:lang w:eastAsia="zh-CN"/>
        </w:rPr>
        <w:t xml:space="preserve">. </w:t>
      </w:r>
      <w:r w:rsidRPr="00050484">
        <w:rPr>
          <w:rFonts w:ascii="Book Antiqua" w:eastAsia="宋体" w:hAnsi="Book Antiqua" w:cstheme="majorHAnsi"/>
          <w:i/>
          <w:sz w:val="24"/>
          <w:szCs w:val="24"/>
          <w:lang w:eastAsia="zh-CN"/>
        </w:rPr>
        <w:t>World J</w:t>
      </w:r>
      <w:r w:rsidRPr="00050484">
        <w:rPr>
          <w:rFonts w:ascii="Book Antiqua" w:eastAsia="宋体" w:hAnsi="Book Antiqua" w:cstheme="majorHAnsi" w:hint="eastAsia"/>
          <w:i/>
          <w:sz w:val="24"/>
          <w:szCs w:val="24"/>
          <w:lang w:eastAsia="zh-CN"/>
        </w:rPr>
        <w:t xml:space="preserve"> </w:t>
      </w:r>
      <w:proofErr w:type="spellStart"/>
      <w:r w:rsidRPr="00050484">
        <w:rPr>
          <w:rFonts w:ascii="Book Antiqua" w:eastAsia="宋体" w:hAnsi="Book Antiqua" w:cstheme="majorHAnsi"/>
          <w:i/>
          <w:sz w:val="24"/>
          <w:szCs w:val="24"/>
          <w:lang w:eastAsia="zh-CN"/>
        </w:rPr>
        <w:t>Gastrointest</w:t>
      </w:r>
      <w:proofErr w:type="spellEnd"/>
      <w:r w:rsidRPr="00050484">
        <w:rPr>
          <w:rFonts w:ascii="Book Antiqua" w:eastAsia="宋体" w:hAnsi="Book Antiqua" w:cstheme="majorHAnsi" w:hint="eastAsia"/>
          <w:i/>
          <w:sz w:val="24"/>
          <w:szCs w:val="24"/>
          <w:lang w:eastAsia="zh-CN"/>
        </w:rPr>
        <w:t xml:space="preserve"> </w:t>
      </w:r>
      <w:proofErr w:type="spellStart"/>
      <w:r w:rsidRPr="00050484">
        <w:rPr>
          <w:rFonts w:ascii="Book Antiqua" w:eastAsia="宋体" w:hAnsi="Book Antiqua" w:cstheme="majorHAnsi"/>
          <w:i/>
          <w:sz w:val="24"/>
          <w:szCs w:val="24"/>
          <w:lang w:eastAsia="zh-CN"/>
        </w:rPr>
        <w:t>Endosc</w:t>
      </w:r>
      <w:proofErr w:type="spellEnd"/>
      <w:r w:rsidRPr="00050484">
        <w:rPr>
          <w:rFonts w:ascii="Book Antiqua" w:eastAsia="宋体" w:hAnsi="Book Antiqua" w:cstheme="majorHAnsi" w:hint="eastAsia"/>
          <w:i/>
          <w:sz w:val="24"/>
          <w:szCs w:val="24"/>
          <w:lang w:eastAsia="zh-CN"/>
        </w:rPr>
        <w:t xml:space="preserve"> </w:t>
      </w:r>
      <w:r w:rsidRPr="00050484">
        <w:rPr>
          <w:rFonts w:ascii="Book Antiqua" w:eastAsia="宋体" w:hAnsi="Book Antiqua" w:cstheme="majorHAnsi"/>
          <w:sz w:val="24"/>
          <w:szCs w:val="24"/>
          <w:lang w:eastAsia="zh-CN"/>
        </w:rPr>
        <w:t>201</w:t>
      </w:r>
      <w:r w:rsidRPr="00050484">
        <w:rPr>
          <w:rFonts w:ascii="Book Antiqua" w:eastAsia="宋体" w:hAnsi="Book Antiqua" w:cstheme="majorHAnsi" w:hint="eastAsia"/>
          <w:sz w:val="24"/>
          <w:szCs w:val="24"/>
          <w:lang w:eastAsia="zh-CN"/>
        </w:rPr>
        <w:t>6</w:t>
      </w:r>
      <w:r w:rsidRPr="00050484">
        <w:rPr>
          <w:rFonts w:ascii="Book Antiqua" w:eastAsia="宋体" w:hAnsi="Book Antiqua" w:cstheme="majorHAnsi"/>
          <w:sz w:val="24"/>
          <w:szCs w:val="24"/>
          <w:lang w:eastAsia="zh-CN"/>
        </w:rPr>
        <w:t xml:space="preserve">; </w:t>
      </w:r>
      <w:proofErr w:type="gramStart"/>
      <w:r w:rsidRPr="00050484">
        <w:rPr>
          <w:rFonts w:ascii="Book Antiqua" w:eastAsia="宋体" w:hAnsi="Book Antiqua" w:cstheme="majorHAnsi"/>
          <w:sz w:val="24"/>
          <w:szCs w:val="24"/>
          <w:lang w:eastAsia="zh-CN"/>
        </w:rPr>
        <w:t>In</w:t>
      </w:r>
      <w:proofErr w:type="gramEnd"/>
      <w:r w:rsidRPr="00050484">
        <w:rPr>
          <w:rFonts w:ascii="Book Antiqua" w:eastAsia="宋体" w:hAnsi="Book Antiqua" w:cstheme="majorHAnsi"/>
          <w:sz w:val="24"/>
          <w:szCs w:val="24"/>
          <w:lang w:eastAsia="zh-CN"/>
        </w:rPr>
        <w:t xml:space="preserve"> press</w:t>
      </w:r>
    </w:p>
    <w:p w14:paraId="68FF325A" w14:textId="77777777" w:rsidR="00F06EE5" w:rsidRPr="00050484" w:rsidRDefault="00F06EE5" w:rsidP="00CC2161">
      <w:pPr>
        <w:pStyle w:val="NormalWeb"/>
        <w:snapToGrid w:val="0"/>
        <w:spacing w:before="0" w:beforeAutospacing="0" w:after="0" w:afterAutospacing="0" w:line="360" w:lineRule="auto"/>
        <w:jc w:val="both"/>
        <w:rPr>
          <w:rFonts w:ascii="Book Antiqua" w:eastAsia="宋体" w:hAnsi="Book Antiqua" w:cstheme="majorHAnsi"/>
          <w:lang w:eastAsia="zh-CN"/>
        </w:rPr>
      </w:pPr>
    </w:p>
    <w:p w14:paraId="2FA2FFCC" w14:textId="77777777" w:rsidR="001C6E11" w:rsidRPr="00050484" w:rsidRDefault="001C6E11" w:rsidP="00CC2161">
      <w:pPr>
        <w:widowControl/>
        <w:snapToGrid w:val="0"/>
        <w:spacing w:line="360" w:lineRule="auto"/>
        <w:rPr>
          <w:rFonts w:ascii="Book Antiqua" w:hAnsi="Book Antiqua" w:cs="Arial"/>
          <w:b/>
          <w:sz w:val="24"/>
          <w:szCs w:val="24"/>
        </w:rPr>
      </w:pPr>
      <w:r w:rsidRPr="00050484">
        <w:rPr>
          <w:rFonts w:ascii="Book Antiqua" w:hAnsi="Book Antiqua" w:cs="Arial"/>
          <w:b/>
          <w:sz w:val="24"/>
          <w:szCs w:val="24"/>
        </w:rPr>
        <w:br w:type="page"/>
      </w:r>
    </w:p>
    <w:p w14:paraId="47A33B21" w14:textId="77777777" w:rsidR="006328C3" w:rsidRPr="00050484" w:rsidRDefault="006328C3" w:rsidP="00CC2161">
      <w:pPr>
        <w:widowControl/>
        <w:snapToGrid w:val="0"/>
        <w:spacing w:line="360" w:lineRule="auto"/>
        <w:rPr>
          <w:rFonts w:ascii="Book Antiqua" w:hAnsi="Book Antiqua" w:cs="Arial"/>
          <w:b/>
          <w:caps/>
          <w:sz w:val="24"/>
          <w:szCs w:val="24"/>
        </w:rPr>
      </w:pPr>
      <w:r w:rsidRPr="00050484">
        <w:rPr>
          <w:rFonts w:ascii="Book Antiqua" w:hAnsi="Book Antiqua" w:cs="Arial"/>
          <w:b/>
          <w:caps/>
          <w:sz w:val="24"/>
          <w:szCs w:val="24"/>
        </w:rPr>
        <w:lastRenderedPageBreak/>
        <w:t>Introduction</w:t>
      </w:r>
    </w:p>
    <w:p w14:paraId="5C203163" w14:textId="30F1D7B0" w:rsidR="00D91896" w:rsidRPr="00050484" w:rsidRDefault="006328C3" w:rsidP="00CC2161">
      <w:pPr>
        <w:widowControl/>
        <w:tabs>
          <w:tab w:val="left" w:pos="610"/>
        </w:tabs>
        <w:autoSpaceDE w:val="0"/>
        <w:autoSpaceDN w:val="0"/>
        <w:adjustRightInd w:val="0"/>
        <w:snapToGrid w:val="0"/>
        <w:spacing w:line="360" w:lineRule="auto"/>
        <w:rPr>
          <w:rFonts w:ascii="Book Antiqua" w:eastAsia="宋体" w:hAnsi="Book Antiqua" w:cstheme="majorHAnsi"/>
          <w:kern w:val="0"/>
          <w:sz w:val="24"/>
          <w:szCs w:val="24"/>
          <w:lang w:eastAsia="zh-CN"/>
        </w:rPr>
      </w:pPr>
      <w:r w:rsidRPr="00050484">
        <w:rPr>
          <w:rFonts w:ascii="Book Antiqua" w:hAnsi="Book Antiqua" w:cs="Arial"/>
          <w:sz w:val="24"/>
          <w:szCs w:val="24"/>
        </w:rPr>
        <w:t xml:space="preserve">Endoscopic resection of early gastric cancer (EGC) has </w:t>
      </w:r>
      <w:r w:rsidR="007D00C2" w:rsidRPr="00050484">
        <w:rPr>
          <w:rFonts w:ascii="Book Antiqua" w:hAnsi="Book Antiqua" w:cs="Arial"/>
          <w:sz w:val="24"/>
          <w:szCs w:val="24"/>
        </w:rPr>
        <w:t xml:space="preserve">been </w:t>
      </w:r>
      <w:r w:rsidRPr="00050484">
        <w:rPr>
          <w:rFonts w:ascii="Book Antiqua" w:hAnsi="Book Antiqua" w:cs="Arial"/>
          <w:sz w:val="24"/>
          <w:szCs w:val="24"/>
        </w:rPr>
        <w:t xml:space="preserve">developed and applied </w:t>
      </w:r>
      <w:r w:rsidR="00912532" w:rsidRPr="00050484">
        <w:rPr>
          <w:rFonts w:ascii="Book Antiqua" w:hAnsi="Book Antiqua" w:cs="Arial"/>
          <w:sz w:val="24"/>
          <w:szCs w:val="24"/>
        </w:rPr>
        <w:t xml:space="preserve">to </w:t>
      </w:r>
      <w:r w:rsidRPr="00050484">
        <w:rPr>
          <w:rFonts w:ascii="Book Antiqua" w:hAnsi="Book Antiqua" w:cs="Arial"/>
          <w:sz w:val="24"/>
          <w:szCs w:val="24"/>
        </w:rPr>
        <w:t>many patients</w:t>
      </w:r>
      <w:r w:rsidR="007D00C2" w:rsidRPr="00050484">
        <w:rPr>
          <w:rFonts w:ascii="Book Antiqua" w:hAnsi="Book Antiqua" w:cs="Arial"/>
          <w:sz w:val="24"/>
          <w:szCs w:val="24"/>
        </w:rPr>
        <w:t xml:space="preserve"> </w:t>
      </w:r>
      <w:r w:rsidR="0016305E" w:rsidRPr="00050484">
        <w:rPr>
          <w:rFonts w:ascii="Book Antiqua" w:hAnsi="Book Antiqua" w:cs="Arial"/>
          <w:sz w:val="24"/>
          <w:szCs w:val="24"/>
        </w:rPr>
        <w:t>since</w:t>
      </w:r>
      <w:r w:rsidRPr="00050484">
        <w:rPr>
          <w:rFonts w:ascii="Book Antiqua" w:hAnsi="Book Antiqua" w:cs="Arial"/>
          <w:sz w:val="24"/>
          <w:szCs w:val="24"/>
        </w:rPr>
        <w:t xml:space="preserve"> the establishment of criteria for node</w:t>
      </w:r>
      <w:r w:rsidR="007D00C2" w:rsidRPr="00050484">
        <w:rPr>
          <w:rFonts w:ascii="Book Antiqua" w:hAnsi="Book Antiqua" w:cs="Arial"/>
          <w:sz w:val="24"/>
          <w:szCs w:val="24"/>
        </w:rPr>
        <w:t>-</w:t>
      </w:r>
      <w:r w:rsidRPr="00050484">
        <w:rPr>
          <w:rFonts w:ascii="Book Antiqua" w:hAnsi="Book Antiqua" w:cs="Arial"/>
          <w:sz w:val="24"/>
          <w:szCs w:val="24"/>
        </w:rPr>
        <w:t>negative cancer</w:t>
      </w:r>
      <w:r w:rsidRPr="00050484">
        <w:rPr>
          <w:rFonts w:ascii="Book Antiqua" w:hAnsi="Book Antiqua" w:cstheme="majorHAnsi"/>
          <w:sz w:val="24"/>
          <w:szCs w:val="24"/>
        </w:rPr>
        <w:t>s</w:t>
      </w:r>
      <w:r w:rsidR="000B6D2B" w:rsidRPr="00050484">
        <w:rPr>
          <w:rFonts w:ascii="Book Antiqua" w:hAnsi="Book Antiqua" w:cstheme="majorHAnsi"/>
          <w:sz w:val="24"/>
          <w:szCs w:val="24"/>
          <w:vertAlign w:val="superscript"/>
        </w:rPr>
        <w:t>[1]</w:t>
      </w:r>
      <w:r w:rsidR="0044122C" w:rsidRPr="00050484">
        <w:rPr>
          <w:rFonts w:ascii="Book Antiqua" w:hAnsi="Book Antiqua" w:cstheme="majorHAnsi"/>
          <w:sz w:val="24"/>
          <w:szCs w:val="24"/>
        </w:rPr>
        <w:t xml:space="preserve"> </w:t>
      </w:r>
      <w:r w:rsidRPr="00050484">
        <w:rPr>
          <w:rFonts w:ascii="Book Antiqua" w:hAnsi="Book Antiqua" w:cstheme="majorHAnsi"/>
          <w:sz w:val="24"/>
          <w:szCs w:val="24"/>
        </w:rPr>
        <w:t>and the advancement of endoscopic submucosal dissection (ESD)</w:t>
      </w:r>
      <w:r w:rsidR="000B6D2B" w:rsidRPr="00050484">
        <w:rPr>
          <w:rFonts w:ascii="Book Antiqua" w:hAnsi="Book Antiqua" w:cstheme="majorHAnsi"/>
          <w:sz w:val="24"/>
          <w:szCs w:val="24"/>
          <w:vertAlign w:val="superscript"/>
        </w:rPr>
        <w:t>[2,3]</w:t>
      </w:r>
      <w:r w:rsidRPr="00050484">
        <w:rPr>
          <w:rFonts w:ascii="Book Antiqua" w:hAnsi="Book Antiqua" w:cstheme="majorHAnsi"/>
          <w:sz w:val="24"/>
          <w:szCs w:val="24"/>
        </w:rPr>
        <w:t xml:space="preserve">. </w:t>
      </w:r>
      <w:r w:rsidR="0016305E" w:rsidRPr="00050484">
        <w:rPr>
          <w:rFonts w:ascii="Book Antiqua" w:hAnsi="Book Antiqua" w:cstheme="majorHAnsi"/>
          <w:sz w:val="24"/>
          <w:szCs w:val="24"/>
        </w:rPr>
        <w:t>In multicenter studies, w</w:t>
      </w:r>
      <w:r w:rsidR="007D00C2" w:rsidRPr="00050484">
        <w:rPr>
          <w:rFonts w:ascii="Book Antiqua" w:hAnsi="Book Antiqua" w:cstheme="majorHAnsi"/>
          <w:sz w:val="24"/>
          <w:szCs w:val="24"/>
        </w:rPr>
        <w:t xml:space="preserve">e </w:t>
      </w:r>
      <w:r w:rsidR="0048699F" w:rsidRPr="00050484">
        <w:rPr>
          <w:rFonts w:ascii="Book Antiqua" w:hAnsi="Book Antiqua" w:cstheme="majorHAnsi"/>
          <w:sz w:val="24"/>
          <w:szCs w:val="24"/>
        </w:rPr>
        <w:t xml:space="preserve">have </w:t>
      </w:r>
      <w:r w:rsidR="007D00C2" w:rsidRPr="00050484">
        <w:rPr>
          <w:rFonts w:ascii="Book Antiqua" w:hAnsi="Book Antiqua" w:cstheme="majorHAnsi"/>
          <w:sz w:val="24"/>
          <w:szCs w:val="24"/>
        </w:rPr>
        <w:t xml:space="preserve">reported </w:t>
      </w:r>
      <w:r w:rsidRPr="00050484">
        <w:rPr>
          <w:rFonts w:ascii="Book Antiqua" w:hAnsi="Book Antiqua" w:cstheme="majorHAnsi"/>
          <w:sz w:val="24"/>
          <w:szCs w:val="24"/>
        </w:rPr>
        <w:t xml:space="preserve">that ESD is a feasible method for </w:t>
      </w:r>
      <w:r w:rsidR="00457C90" w:rsidRPr="00050484">
        <w:rPr>
          <w:rFonts w:ascii="Book Antiqua" w:hAnsi="Book Antiqua" w:cstheme="majorHAnsi"/>
          <w:sz w:val="24"/>
          <w:szCs w:val="24"/>
        </w:rPr>
        <w:t>the treatment of</w:t>
      </w:r>
      <w:r w:rsidRPr="00050484">
        <w:rPr>
          <w:rFonts w:ascii="Book Antiqua" w:hAnsi="Book Antiqua" w:cstheme="majorHAnsi"/>
          <w:sz w:val="24"/>
          <w:szCs w:val="24"/>
        </w:rPr>
        <w:t xml:space="preserve"> </w:t>
      </w:r>
      <w:proofErr w:type="gramStart"/>
      <w:r w:rsidRPr="00050484">
        <w:rPr>
          <w:rFonts w:ascii="Book Antiqua" w:hAnsi="Book Antiqua" w:cstheme="majorHAnsi"/>
          <w:sz w:val="24"/>
          <w:szCs w:val="24"/>
        </w:rPr>
        <w:t>EGC</w:t>
      </w:r>
      <w:r w:rsidR="000B6D2B" w:rsidRPr="00050484">
        <w:rPr>
          <w:rFonts w:ascii="Book Antiqua" w:hAnsi="Book Antiqua" w:cstheme="majorHAnsi"/>
          <w:sz w:val="24"/>
          <w:szCs w:val="24"/>
          <w:vertAlign w:val="superscript"/>
        </w:rPr>
        <w:t>[</w:t>
      </w:r>
      <w:proofErr w:type="gramEnd"/>
      <w:r w:rsidR="000B6D2B" w:rsidRPr="00050484">
        <w:rPr>
          <w:rFonts w:ascii="Book Antiqua" w:hAnsi="Book Antiqua" w:cstheme="majorHAnsi"/>
          <w:sz w:val="24"/>
          <w:szCs w:val="24"/>
          <w:vertAlign w:val="superscript"/>
        </w:rPr>
        <w:t>4]</w:t>
      </w:r>
      <w:r w:rsidRPr="00050484">
        <w:rPr>
          <w:rFonts w:ascii="Book Antiqua" w:hAnsi="Book Antiqua" w:cstheme="majorHAnsi"/>
          <w:sz w:val="24"/>
          <w:szCs w:val="24"/>
        </w:rPr>
        <w:t xml:space="preserve"> and</w:t>
      </w:r>
      <w:r w:rsidRPr="00050484">
        <w:rPr>
          <w:rFonts w:ascii="Book Antiqua" w:eastAsia="OneGulliverA" w:hAnsi="Book Antiqua" w:cstheme="majorHAnsi"/>
          <w:sz w:val="24"/>
          <w:szCs w:val="24"/>
        </w:rPr>
        <w:t xml:space="preserve"> that </w:t>
      </w:r>
      <w:r w:rsidR="007D00C2" w:rsidRPr="00050484">
        <w:rPr>
          <w:rFonts w:ascii="Book Antiqua" w:eastAsia="OneGulliverA" w:hAnsi="Book Antiqua" w:cstheme="majorHAnsi"/>
          <w:sz w:val="24"/>
          <w:szCs w:val="24"/>
        </w:rPr>
        <w:t xml:space="preserve">the </w:t>
      </w:r>
      <w:r w:rsidRPr="00050484">
        <w:rPr>
          <w:rFonts w:ascii="Book Antiqua" w:eastAsia="OneGulliverA" w:hAnsi="Book Antiqua" w:cstheme="majorHAnsi"/>
          <w:sz w:val="24"/>
          <w:szCs w:val="24"/>
        </w:rPr>
        <w:t>long-term outcome of gastric ESD is satisfactory</w:t>
      </w:r>
      <w:r w:rsidR="000B6D2B" w:rsidRPr="00050484">
        <w:rPr>
          <w:rFonts w:ascii="Book Antiqua" w:eastAsia="OneGulliverA" w:hAnsi="Book Antiqua" w:cstheme="majorHAnsi"/>
          <w:sz w:val="24"/>
          <w:szCs w:val="24"/>
          <w:vertAlign w:val="superscript"/>
        </w:rPr>
        <w:t>[5]</w:t>
      </w:r>
      <w:r w:rsidRPr="00050484">
        <w:rPr>
          <w:rFonts w:ascii="Book Antiqua" w:eastAsia="OneGulliverA" w:hAnsi="Book Antiqua" w:cstheme="majorHAnsi"/>
          <w:sz w:val="24"/>
          <w:szCs w:val="24"/>
        </w:rPr>
        <w:t>.</w:t>
      </w:r>
      <w:r w:rsidR="0066596D" w:rsidRPr="00050484">
        <w:rPr>
          <w:rFonts w:ascii="Book Antiqua" w:eastAsia="OneGulliverA" w:hAnsi="Book Antiqua" w:cstheme="majorHAnsi"/>
          <w:sz w:val="24"/>
          <w:szCs w:val="24"/>
        </w:rPr>
        <w:t xml:space="preserve"> </w:t>
      </w:r>
      <w:r w:rsidR="009A6E5C" w:rsidRPr="00050484">
        <w:rPr>
          <w:rFonts w:ascii="Book Antiqua" w:hAnsi="Book Antiqua" w:cs="Times"/>
          <w:kern w:val="0"/>
          <w:sz w:val="24"/>
          <w:szCs w:val="24"/>
        </w:rPr>
        <w:t xml:space="preserve">A risk of </w:t>
      </w:r>
      <w:proofErr w:type="spellStart"/>
      <w:r w:rsidR="009A6E5C" w:rsidRPr="00050484">
        <w:rPr>
          <w:rFonts w:ascii="Book Antiqua" w:hAnsi="Book Antiqua" w:cs="Times"/>
          <w:kern w:val="0"/>
          <w:sz w:val="24"/>
          <w:szCs w:val="24"/>
        </w:rPr>
        <w:t>metachronous</w:t>
      </w:r>
      <w:proofErr w:type="spellEnd"/>
      <w:r w:rsidR="009A6E5C" w:rsidRPr="00050484">
        <w:rPr>
          <w:rFonts w:ascii="Book Antiqua" w:hAnsi="Book Antiqua" w:cs="Times"/>
          <w:kern w:val="0"/>
          <w:sz w:val="24"/>
          <w:szCs w:val="24"/>
        </w:rPr>
        <w:t xml:space="preserve"> gastric cancer exists following ESD or </w:t>
      </w:r>
      <w:r w:rsidR="00FF35DD" w:rsidRPr="00050484">
        <w:rPr>
          <w:rFonts w:ascii="Book Antiqua" w:hAnsi="Book Antiqua" w:cs="Times"/>
          <w:kern w:val="0"/>
          <w:sz w:val="24"/>
          <w:szCs w:val="24"/>
        </w:rPr>
        <w:t>endoscopic mucosal resection (</w:t>
      </w:r>
      <w:r w:rsidR="009A6E5C" w:rsidRPr="00050484">
        <w:rPr>
          <w:rFonts w:ascii="Book Antiqua" w:hAnsi="Book Antiqua" w:cs="Times"/>
          <w:kern w:val="0"/>
          <w:sz w:val="24"/>
          <w:szCs w:val="24"/>
        </w:rPr>
        <w:t>EMR</w:t>
      </w:r>
      <w:r w:rsidR="00FF35DD" w:rsidRPr="00050484">
        <w:rPr>
          <w:rFonts w:ascii="Book Antiqua" w:hAnsi="Book Antiqua" w:cs="Times"/>
          <w:kern w:val="0"/>
          <w:sz w:val="24"/>
          <w:szCs w:val="24"/>
        </w:rPr>
        <w:t>)</w:t>
      </w:r>
      <w:r w:rsidR="00082EA0" w:rsidRPr="00050484">
        <w:rPr>
          <w:rFonts w:ascii="Book Antiqua" w:hAnsi="Book Antiqua" w:cs="Times"/>
          <w:kern w:val="0"/>
          <w:sz w:val="24"/>
          <w:szCs w:val="24"/>
        </w:rPr>
        <w:t>,</w:t>
      </w:r>
      <w:r w:rsidR="00656523" w:rsidRPr="00050484">
        <w:rPr>
          <w:rFonts w:ascii="Book Antiqua" w:hAnsi="Book Antiqua" w:cs="Times"/>
          <w:kern w:val="0"/>
          <w:sz w:val="24"/>
          <w:szCs w:val="24"/>
        </w:rPr>
        <w:t xml:space="preserve"> </w:t>
      </w:r>
      <w:r w:rsidR="009A6E5C" w:rsidRPr="00050484">
        <w:rPr>
          <w:rFonts w:ascii="Book Antiqua" w:eastAsia="MS Mincho" w:hAnsi="Book Antiqua" w:cs="MS Mincho"/>
          <w:kern w:val="0"/>
          <w:sz w:val="24"/>
          <w:szCs w:val="24"/>
        </w:rPr>
        <w:t xml:space="preserve">even </w:t>
      </w:r>
      <w:r w:rsidR="007D00C2" w:rsidRPr="00050484">
        <w:rPr>
          <w:rFonts w:ascii="Book Antiqua" w:eastAsia="MS Mincho" w:hAnsi="Book Antiqua" w:cs="MS Mincho"/>
          <w:kern w:val="0"/>
          <w:sz w:val="24"/>
          <w:szCs w:val="24"/>
        </w:rPr>
        <w:t xml:space="preserve">when </w:t>
      </w:r>
      <w:r w:rsidR="0066596D" w:rsidRPr="00050484">
        <w:rPr>
          <w:rFonts w:ascii="Book Antiqua" w:hAnsi="Book Antiqua" w:cs="Times"/>
          <w:kern w:val="0"/>
          <w:sz w:val="24"/>
          <w:szCs w:val="24"/>
        </w:rPr>
        <w:t xml:space="preserve">the procedure is </w:t>
      </w:r>
      <w:proofErr w:type="gramStart"/>
      <w:r w:rsidR="0066596D" w:rsidRPr="00050484">
        <w:rPr>
          <w:rFonts w:ascii="Book Antiqua" w:hAnsi="Book Antiqua" w:cs="Times"/>
          <w:kern w:val="0"/>
          <w:sz w:val="24"/>
          <w:szCs w:val="24"/>
        </w:rPr>
        <w:t>curative</w:t>
      </w:r>
      <w:r w:rsidR="000B6D2B" w:rsidRPr="00050484">
        <w:rPr>
          <w:rFonts w:ascii="Book Antiqua" w:hAnsi="Book Antiqua" w:cs="Times"/>
          <w:kern w:val="0"/>
          <w:sz w:val="24"/>
          <w:szCs w:val="24"/>
          <w:vertAlign w:val="superscript"/>
        </w:rPr>
        <w:t>[</w:t>
      </w:r>
      <w:proofErr w:type="gramEnd"/>
      <w:r w:rsidR="000B6D2B" w:rsidRPr="00050484">
        <w:rPr>
          <w:rFonts w:ascii="Book Antiqua" w:hAnsi="Book Antiqua" w:cs="Times"/>
          <w:kern w:val="0"/>
          <w:sz w:val="24"/>
          <w:szCs w:val="24"/>
          <w:vertAlign w:val="superscript"/>
        </w:rPr>
        <w:t>6,7</w:t>
      </w:r>
      <w:r w:rsidR="0048699F" w:rsidRPr="00050484">
        <w:rPr>
          <w:rFonts w:ascii="Book Antiqua" w:hAnsi="Book Antiqua" w:cs="Times"/>
          <w:kern w:val="0"/>
          <w:sz w:val="24"/>
          <w:szCs w:val="24"/>
          <w:vertAlign w:val="superscript"/>
        </w:rPr>
        <w:t>]</w:t>
      </w:r>
      <w:r w:rsidR="0048699F" w:rsidRPr="00050484">
        <w:rPr>
          <w:rFonts w:ascii="Book Antiqua" w:hAnsi="Book Antiqua" w:cs="Times"/>
          <w:kern w:val="0"/>
          <w:sz w:val="24"/>
          <w:szCs w:val="24"/>
        </w:rPr>
        <w:t xml:space="preserve">. The </w:t>
      </w:r>
      <w:r w:rsidR="0066596D" w:rsidRPr="00050484">
        <w:rPr>
          <w:rFonts w:ascii="Book Antiqua" w:hAnsi="Book Antiqua" w:cs="Times"/>
          <w:kern w:val="0"/>
          <w:sz w:val="24"/>
          <w:szCs w:val="24"/>
        </w:rPr>
        <w:t xml:space="preserve">cumulative 3-year risk </w:t>
      </w:r>
      <w:r w:rsidR="0048699F" w:rsidRPr="00050484">
        <w:rPr>
          <w:rFonts w:ascii="Book Antiqua" w:hAnsi="Book Antiqua" w:cs="Times"/>
          <w:kern w:val="0"/>
          <w:sz w:val="24"/>
          <w:szCs w:val="24"/>
        </w:rPr>
        <w:t>is</w:t>
      </w:r>
      <w:r w:rsidR="0066596D" w:rsidRPr="00050484">
        <w:rPr>
          <w:rFonts w:ascii="Book Antiqua" w:hAnsi="Book Antiqua" w:cs="Times"/>
          <w:kern w:val="0"/>
          <w:sz w:val="24"/>
          <w:szCs w:val="24"/>
        </w:rPr>
        <w:t xml:space="preserve"> 5.9%</w:t>
      </w:r>
      <w:r w:rsidR="000B6D2B" w:rsidRPr="00050484">
        <w:rPr>
          <w:rFonts w:ascii="Book Antiqua" w:hAnsi="Book Antiqua" w:cs="Times"/>
          <w:kern w:val="0"/>
          <w:sz w:val="24"/>
          <w:szCs w:val="24"/>
          <w:vertAlign w:val="superscript"/>
        </w:rPr>
        <w:t>[7]</w:t>
      </w:r>
      <w:r w:rsidR="0066596D" w:rsidRPr="00050484">
        <w:rPr>
          <w:rFonts w:ascii="Book Antiqua" w:hAnsi="Book Antiqua" w:cs="Times"/>
          <w:kern w:val="0"/>
          <w:sz w:val="24"/>
          <w:szCs w:val="24"/>
        </w:rPr>
        <w:t>.</w:t>
      </w:r>
      <w:r w:rsidRPr="00050484">
        <w:rPr>
          <w:rFonts w:ascii="Book Antiqua" w:eastAsia="OneGulliverA" w:hAnsi="Book Antiqua" w:cstheme="majorHAnsi"/>
          <w:sz w:val="24"/>
          <w:szCs w:val="24"/>
        </w:rPr>
        <w:t xml:space="preserve"> </w:t>
      </w:r>
      <w:r w:rsidR="0066596D" w:rsidRPr="00050484">
        <w:rPr>
          <w:rFonts w:ascii="Book Antiqua" w:eastAsia="OneGulliverA" w:hAnsi="Book Antiqua" w:cstheme="majorHAnsi"/>
          <w:sz w:val="24"/>
          <w:szCs w:val="24"/>
        </w:rPr>
        <w:t xml:space="preserve">However, we </w:t>
      </w:r>
      <w:r w:rsidRPr="00050484">
        <w:rPr>
          <w:rFonts w:ascii="Book Antiqua" w:eastAsia="OneGulliverA" w:hAnsi="Book Antiqua" w:cstheme="majorHAnsi"/>
          <w:sz w:val="24"/>
          <w:szCs w:val="24"/>
        </w:rPr>
        <w:t xml:space="preserve">also </w:t>
      </w:r>
      <w:r w:rsidR="007D00C2" w:rsidRPr="00050484">
        <w:rPr>
          <w:rFonts w:ascii="Book Antiqua" w:eastAsia="OneGulliverA" w:hAnsi="Book Antiqua" w:cstheme="majorHAnsi"/>
          <w:sz w:val="24"/>
          <w:szCs w:val="24"/>
        </w:rPr>
        <w:t xml:space="preserve">demonstrated </w:t>
      </w:r>
      <w:r w:rsidRPr="00050484">
        <w:rPr>
          <w:rFonts w:ascii="Book Antiqua" w:eastAsia="OneGulliverA" w:hAnsi="Book Antiqua" w:cstheme="majorHAnsi"/>
          <w:sz w:val="24"/>
          <w:szCs w:val="24"/>
        </w:rPr>
        <w:t xml:space="preserve">that </w:t>
      </w:r>
      <w:r w:rsidR="0048699F" w:rsidRPr="00050484">
        <w:rPr>
          <w:rFonts w:ascii="Book Antiqua" w:hAnsi="Book Antiqua" w:cstheme="majorHAnsi"/>
          <w:bCs/>
          <w:sz w:val="24"/>
          <w:szCs w:val="24"/>
        </w:rPr>
        <w:t>nearly</w:t>
      </w:r>
      <w:r w:rsidR="0048699F" w:rsidRPr="00050484">
        <w:rPr>
          <w:rFonts w:ascii="Book Antiqua" w:hAnsi="Book Antiqua" w:cstheme="majorHAnsi"/>
          <w:sz w:val="24"/>
          <w:szCs w:val="24"/>
        </w:rPr>
        <w:t xml:space="preserve"> </w:t>
      </w:r>
      <w:r w:rsidRPr="00050484">
        <w:rPr>
          <w:rFonts w:ascii="Book Antiqua" w:hAnsi="Book Antiqua" w:cstheme="majorHAnsi"/>
          <w:sz w:val="24"/>
          <w:szCs w:val="24"/>
        </w:rPr>
        <w:t>all secondary cancers after ESD (97%) were treatable by re</w:t>
      </w:r>
      <w:r w:rsidR="00082EA0" w:rsidRPr="00050484">
        <w:rPr>
          <w:rFonts w:ascii="Book Antiqua" w:hAnsi="Book Antiqua" w:cstheme="majorHAnsi"/>
          <w:sz w:val="24"/>
          <w:szCs w:val="24"/>
        </w:rPr>
        <w:t>peat</w:t>
      </w:r>
      <w:r w:rsidR="00457C90" w:rsidRPr="00050484">
        <w:rPr>
          <w:rFonts w:ascii="Book Antiqua" w:hAnsi="Book Antiqua" w:cstheme="majorHAnsi"/>
          <w:sz w:val="24"/>
          <w:szCs w:val="24"/>
        </w:rPr>
        <w:t>ed</w:t>
      </w:r>
      <w:r w:rsidR="00082EA0" w:rsidRPr="00050484">
        <w:rPr>
          <w:rFonts w:ascii="Book Antiqua" w:hAnsi="Book Antiqua" w:cstheme="majorHAnsi"/>
          <w:sz w:val="24"/>
          <w:szCs w:val="24"/>
        </w:rPr>
        <w:t xml:space="preserve"> </w:t>
      </w:r>
      <w:r w:rsidRPr="00050484">
        <w:rPr>
          <w:rFonts w:ascii="Book Antiqua" w:hAnsi="Book Antiqua" w:cstheme="majorHAnsi"/>
          <w:sz w:val="24"/>
          <w:szCs w:val="24"/>
        </w:rPr>
        <w:t xml:space="preserve">ESD </w:t>
      </w:r>
      <w:r w:rsidR="007B3437" w:rsidRPr="00050484">
        <w:rPr>
          <w:rFonts w:ascii="Book Antiqua" w:hAnsi="Book Antiqua" w:cstheme="majorHAnsi"/>
          <w:sz w:val="24"/>
          <w:szCs w:val="24"/>
        </w:rPr>
        <w:t>following</w:t>
      </w:r>
      <w:r w:rsidRPr="00050484">
        <w:rPr>
          <w:rFonts w:ascii="Book Antiqua" w:eastAsia="OneGulliverA" w:hAnsi="Book Antiqua" w:cstheme="majorHAnsi"/>
          <w:sz w:val="24"/>
          <w:szCs w:val="24"/>
        </w:rPr>
        <w:t xml:space="preserve"> </w:t>
      </w:r>
      <w:r w:rsidRPr="00050484">
        <w:rPr>
          <w:rFonts w:ascii="Book Antiqua" w:hAnsi="Book Antiqua" w:cstheme="majorHAnsi"/>
          <w:sz w:val="24"/>
          <w:szCs w:val="24"/>
        </w:rPr>
        <w:t xml:space="preserve">scheduled endoscopic </w:t>
      </w:r>
      <w:proofErr w:type="gramStart"/>
      <w:r w:rsidRPr="00050484">
        <w:rPr>
          <w:rFonts w:ascii="Book Antiqua" w:hAnsi="Book Antiqua" w:cstheme="majorHAnsi"/>
          <w:sz w:val="24"/>
          <w:szCs w:val="24"/>
        </w:rPr>
        <w:t>surveillance</w:t>
      </w:r>
      <w:r w:rsidR="000B6D2B" w:rsidRPr="00050484">
        <w:rPr>
          <w:rFonts w:ascii="Book Antiqua" w:hAnsi="Book Antiqua" w:cstheme="majorHAnsi"/>
          <w:sz w:val="24"/>
          <w:szCs w:val="24"/>
          <w:vertAlign w:val="superscript"/>
        </w:rPr>
        <w:t>[</w:t>
      </w:r>
      <w:proofErr w:type="gramEnd"/>
      <w:r w:rsidR="000B6D2B" w:rsidRPr="00050484">
        <w:rPr>
          <w:rFonts w:ascii="Book Antiqua" w:hAnsi="Book Antiqua" w:cstheme="majorHAnsi"/>
          <w:sz w:val="24"/>
          <w:szCs w:val="24"/>
          <w:vertAlign w:val="superscript"/>
        </w:rPr>
        <w:t>5]</w:t>
      </w:r>
      <w:r w:rsidRPr="00050484">
        <w:rPr>
          <w:rFonts w:ascii="Book Antiqua" w:hAnsi="Book Antiqua" w:cstheme="majorHAnsi"/>
          <w:sz w:val="24"/>
          <w:szCs w:val="24"/>
        </w:rPr>
        <w:t xml:space="preserve">. </w:t>
      </w:r>
      <w:r w:rsidR="001E7FA5" w:rsidRPr="00050484">
        <w:rPr>
          <w:rFonts w:ascii="Book Antiqua" w:hAnsi="Book Antiqua" w:cstheme="majorHAnsi"/>
          <w:sz w:val="24"/>
          <w:szCs w:val="24"/>
        </w:rPr>
        <w:t xml:space="preserve">Consequently, ESD can preserve the entire stomach and improve patient post-operative quality of life. </w:t>
      </w:r>
      <w:r w:rsidR="0066596D" w:rsidRPr="00050484">
        <w:rPr>
          <w:rFonts w:ascii="Book Antiqua" w:hAnsi="Book Antiqua" w:cstheme="majorHAnsi"/>
          <w:sz w:val="24"/>
          <w:szCs w:val="24"/>
        </w:rPr>
        <w:t xml:space="preserve">Therefore, </w:t>
      </w:r>
      <w:r w:rsidRPr="00050484">
        <w:rPr>
          <w:rFonts w:ascii="Book Antiqua" w:hAnsi="Book Antiqua" w:cstheme="majorHAnsi"/>
          <w:sz w:val="24"/>
          <w:szCs w:val="24"/>
        </w:rPr>
        <w:t xml:space="preserve">ESD has become </w:t>
      </w:r>
      <w:r w:rsidR="007D00C2" w:rsidRPr="00050484">
        <w:rPr>
          <w:rFonts w:ascii="Book Antiqua" w:hAnsi="Book Antiqua" w:cstheme="majorHAnsi"/>
          <w:sz w:val="24"/>
          <w:szCs w:val="24"/>
        </w:rPr>
        <w:t xml:space="preserve">a </w:t>
      </w:r>
      <w:r w:rsidRPr="00050484">
        <w:rPr>
          <w:rFonts w:ascii="Book Antiqua" w:hAnsi="Book Antiqua" w:cstheme="majorHAnsi"/>
          <w:sz w:val="24"/>
          <w:szCs w:val="24"/>
        </w:rPr>
        <w:t xml:space="preserve">more acceptable treatment option for EGC than gastrectomy, </w:t>
      </w:r>
      <w:r w:rsidR="0048699F" w:rsidRPr="00050484">
        <w:rPr>
          <w:rFonts w:ascii="Book Antiqua" w:hAnsi="Book Antiqua" w:cstheme="majorHAnsi"/>
          <w:sz w:val="24"/>
          <w:szCs w:val="24"/>
        </w:rPr>
        <w:t xml:space="preserve">particularly </w:t>
      </w:r>
      <w:r w:rsidRPr="00050484">
        <w:rPr>
          <w:rFonts w:ascii="Book Antiqua" w:hAnsi="Book Antiqua" w:cstheme="majorHAnsi"/>
          <w:sz w:val="24"/>
          <w:szCs w:val="24"/>
        </w:rPr>
        <w:t xml:space="preserve">for patients with </w:t>
      </w:r>
      <w:proofErr w:type="gramStart"/>
      <w:r w:rsidRPr="00050484">
        <w:rPr>
          <w:rFonts w:ascii="Book Antiqua" w:hAnsi="Book Antiqua" w:cstheme="majorHAnsi"/>
          <w:sz w:val="24"/>
          <w:szCs w:val="24"/>
        </w:rPr>
        <w:t>comorbidities</w:t>
      </w:r>
      <w:r w:rsidR="000B6D2B" w:rsidRPr="00050484">
        <w:rPr>
          <w:rFonts w:ascii="Book Antiqua" w:hAnsi="Book Antiqua" w:cstheme="majorHAnsi"/>
          <w:sz w:val="24"/>
          <w:szCs w:val="24"/>
          <w:vertAlign w:val="superscript"/>
        </w:rPr>
        <w:t>[</w:t>
      </w:r>
      <w:proofErr w:type="gramEnd"/>
      <w:r w:rsidR="000B6D2B" w:rsidRPr="00050484">
        <w:rPr>
          <w:rFonts w:ascii="Book Antiqua" w:hAnsi="Book Antiqua" w:cstheme="majorHAnsi"/>
          <w:sz w:val="24"/>
          <w:szCs w:val="24"/>
          <w:vertAlign w:val="superscript"/>
        </w:rPr>
        <w:t>8]</w:t>
      </w:r>
      <w:r w:rsidRPr="00050484">
        <w:rPr>
          <w:rFonts w:ascii="Book Antiqua" w:hAnsi="Book Antiqua" w:cstheme="majorHAnsi"/>
          <w:sz w:val="24"/>
          <w:szCs w:val="24"/>
        </w:rPr>
        <w:t>.</w:t>
      </w:r>
    </w:p>
    <w:p w14:paraId="58029D1E" w14:textId="77777777" w:rsidR="004B682E" w:rsidRPr="00050484" w:rsidRDefault="006328C3" w:rsidP="00CC2161">
      <w:pPr>
        <w:widowControl/>
        <w:tabs>
          <w:tab w:val="left" w:pos="610"/>
        </w:tabs>
        <w:autoSpaceDE w:val="0"/>
        <w:autoSpaceDN w:val="0"/>
        <w:adjustRightInd w:val="0"/>
        <w:snapToGrid w:val="0"/>
        <w:spacing w:line="360" w:lineRule="auto"/>
        <w:ind w:firstLineChars="100" w:firstLine="240"/>
        <w:rPr>
          <w:rFonts w:ascii="Book Antiqua" w:eastAsia="宋体" w:hAnsi="Book Antiqua" w:cs="Arial"/>
          <w:sz w:val="24"/>
          <w:szCs w:val="24"/>
          <w:vertAlign w:val="superscript"/>
          <w:lang w:eastAsia="zh-CN"/>
        </w:rPr>
      </w:pPr>
      <w:r w:rsidRPr="00050484">
        <w:rPr>
          <w:rFonts w:ascii="Book Antiqua" w:hAnsi="Book Antiqua" w:cs="Arial"/>
          <w:sz w:val="24"/>
          <w:szCs w:val="24"/>
        </w:rPr>
        <w:t xml:space="preserve">Delayed bleeding is one of the major complications of </w:t>
      </w:r>
      <w:r w:rsidR="00FF35DD" w:rsidRPr="00050484">
        <w:rPr>
          <w:rFonts w:ascii="Book Antiqua" w:hAnsi="Book Antiqua" w:cs="Arial"/>
          <w:sz w:val="24"/>
          <w:szCs w:val="24"/>
        </w:rPr>
        <w:t xml:space="preserve">gastric ESD, </w:t>
      </w:r>
      <w:r w:rsidR="002F65E8" w:rsidRPr="00050484">
        <w:rPr>
          <w:rFonts w:ascii="Book Antiqua" w:hAnsi="Book Antiqua" w:cs="Arial"/>
          <w:sz w:val="24"/>
          <w:szCs w:val="24"/>
        </w:rPr>
        <w:t xml:space="preserve">and </w:t>
      </w:r>
      <w:r w:rsidR="00FF35DD" w:rsidRPr="00050484">
        <w:rPr>
          <w:rFonts w:ascii="Book Antiqua" w:hAnsi="Book Antiqua" w:cs="Arial"/>
          <w:sz w:val="24"/>
          <w:szCs w:val="24"/>
        </w:rPr>
        <w:t>t</w:t>
      </w:r>
      <w:r w:rsidRPr="00050484">
        <w:rPr>
          <w:rFonts w:ascii="Book Antiqua" w:hAnsi="Book Antiqua" w:cs="Arial"/>
          <w:sz w:val="24"/>
          <w:szCs w:val="24"/>
        </w:rPr>
        <w:t>he delayed bleeding rate is 3.1</w:t>
      </w:r>
      <w:r w:rsidR="004B682E" w:rsidRPr="00050484">
        <w:rPr>
          <w:rFonts w:ascii="Book Antiqua" w:hAnsi="Book Antiqua" w:cs="Arial"/>
          <w:sz w:val="24"/>
          <w:szCs w:val="24"/>
        </w:rPr>
        <w:t>%</w:t>
      </w:r>
      <w:r w:rsidR="004B682E" w:rsidRPr="00050484">
        <w:rPr>
          <w:rFonts w:ascii="Book Antiqua" w:eastAsia="宋体" w:hAnsi="Book Antiqua" w:cs="Arial" w:hint="eastAsia"/>
          <w:sz w:val="24"/>
          <w:szCs w:val="24"/>
          <w:lang w:eastAsia="zh-CN"/>
        </w:rPr>
        <w:t>-</w:t>
      </w:r>
      <w:r w:rsidRPr="00050484">
        <w:rPr>
          <w:rFonts w:ascii="Book Antiqua" w:hAnsi="Book Antiqua" w:cs="Arial"/>
          <w:sz w:val="24"/>
          <w:szCs w:val="24"/>
        </w:rPr>
        <w:t>6.5%</w:t>
      </w:r>
      <w:r w:rsidR="000B6D2B" w:rsidRPr="00050484">
        <w:rPr>
          <w:rFonts w:ascii="Book Antiqua" w:hAnsi="Book Antiqua" w:cs="Arial"/>
          <w:sz w:val="24"/>
          <w:szCs w:val="24"/>
          <w:vertAlign w:val="superscript"/>
        </w:rPr>
        <w:t>[4,</w:t>
      </w:r>
      <w:r w:rsidR="00E16AD8" w:rsidRPr="00050484">
        <w:rPr>
          <w:rFonts w:ascii="Book Antiqua" w:hAnsi="Book Antiqua" w:cs="Arial"/>
          <w:sz w:val="24"/>
          <w:szCs w:val="24"/>
          <w:vertAlign w:val="superscript"/>
        </w:rPr>
        <w:t>9</w:t>
      </w:r>
      <w:r w:rsidR="000B6D2B" w:rsidRPr="00050484">
        <w:rPr>
          <w:rFonts w:ascii="Book Antiqua" w:hAnsi="Book Antiqua" w:cs="Arial"/>
          <w:sz w:val="24"/>
          <w:szCs w:val="24"/>
          <w:vertAlign w:val="superscript"/>
        </w:rPr>
        <w:t>,</w:t>
      </w:r>
      <w:r w:rsidR="00E16AD8" w:rsidRPr="00050484">
        <w:rPr>
          <w:rFonts w:ascii="Book Antiqua" w:hAnsi="Book Antiqua" w:cs="Arial"/>
          <w:sz w:val="24"/>
          <w:szCs w:val="24"/>
          <w:vertAlign w:val="superscript"/>
        </w:rPr>
        <w:t>10</w:t>
      </w:r>
      <w:r w:rsidR="000B6D2B" w:rsidRPr="00050484">
        <w:rPr>
          <w:rFonts w:ascii="Book Antiqua" w:hAnsi="Book Antiqua" w:cs="Arial"/>
          <w:sz w:val="24"/>
          <w:szCs w:val="24"/>
          <w:vertAlign w:val="superscript"/>
        </w:rPr>
        <w:t>]</w:t>
      </w:r>
      <w:r w:rsidRPr="00050484">
        <w:rPr>
          <w:rFonts w:ascii="Book Antiqua" w:hAnsi="Book Antiqua" w:cs="Arial"/>
          <w:sz w:val="24"/>
          <w:szCs w:val="24"/>
        </w:rPr>
        <w:t>. In most cases, delayed bleeding is treated successfully by endoscopic hemostasis</w:t>
      </w:r>
      <w:r w:rsidR="002F65E8" w:rsidRPr="00050484">
        <w:rPr>
          <w:rFonts w:ascii="Book Antiqua" w:hAnsi="Book Antiqua" w:cs="Arial"/>
          <w:sz w:val="24"/>
          <w:szCs w:val="24"/>
        </w:rPr>
        <w:t xml:space="preserve">; </w:t>
      </w:r>
      <w:r w:rsidRPr="00050484">
        <w:rPr>
          <w:rFonts w:ascii="Book Antiqua" w:hAnsi="Book Antiqua" w:cs="Arial"/>
          <w:sz w:val="24"/>
          <w:szCs w:val="24"/>
        </w:rPr>
        <w:t xml:space="preserve">however, </w:t>
      </w:r>
      <w:r w:rsidR="004028FA" w:rsidRPr="00050484">
        <w:rPr>
          <w:rFonts w:ascii="Book Antiqua" w:hAnsi="Book Antiqua" w:cs="Arial"/>
          <w:sz w:val="24"/>
          <w:szCs w:val="24"/>
        </w:rPr>
        <w:t>some patients</w:t>
      </w:r>
      <w:r w:rsidRPr="00050484">
        <w:rPr>
          <w:rFonts w:ascii="Book Antiqua" w:hAnsi="Book Antiqua" w:cs="Arial"/>
          <w:sz w:val="24"/>
          <w:szCs w:val="24"/>
        </w:rPr>
        <w:t xml:space="preserve"> require transfusion or surgery, and </w:t>
      </w:r>
      <w:r w:rsidR="002F65E8" w:rsidRPr="00050484">
        <w:rPr>
          <w:rFonts w:ascii="Book Antiqua" w:hAnsi="Book Antiqua" w:cs="Arial"/>
          <w:sz w:val="24"/>
          <w:szCs w:val="24"/>
        </w:rPr>
        <w:t xml:space="preserve">these situations </w:t>
      </w:r>
      <w:r w:rsidRPr="00050484">
        <w:rPr>
          <w:rFonts w:ascii="Book Antiqua" w:hAnsi="Book Antiqua" w:cs="Arial"/>
          <w:sz w:val="24"/>
          <w:szCs w:val="24"/>
        </w:rPr>
        <w:t xml:space="preserve">can be </w:t>
      </w:r>
      <w:proofErr w:type="gramStart"/>
      <w:r w:rsidRPr="00050484">
        <w:rPr>
          <w:rFonts w:ascii="Book Antiqua" w:hAnsi="Book Antiqua" w:cs="Arial"/>
          <w:sz w:val="24"/>
          <w:szCs w:val="24"/>
        </w:rPr>
        <w:t>fatal</w:t>
      </w:r>
      <w:r w:rsidR="000B6D2B" w:rsidRPr="00050484">
        <w:rPr>
          <w:rFonts w:ascii="Book Antiqua" w:hAnsi="Book Antiqua" w:cs="Arial"/>
          <w:sz w:val="24"/>
          <w:szCs w:val="24"/>
          <w:vertAlign w:val="superscript"/>
        </w:rPr>
        <w:t>[</w:t>
      </w:r>
      <w:proofErr w:type="gramEnd"/>
      <w:r w:rsidR="00E16AD8" w:rsidRPr="00050484">
        <w:rPr>
          <w:rFonts w:ascii="Book Antiqua" w:hAnsi="Book Antiqua" w:cs="Arial"/>
          <w:sz w:val="24"/>
          <w:szCs w:val="24"/>
          <w:vertAlign w:val="superscript"/>
        </w:rPr>
        <w:t>11</w:t>
      </w:r>
      <w:r w:rsidR="000B6D2B" w:rsidRPr="00050484">
        <w:rPr>
          <w:rFonts w:ascii="Book Antiqua" w:hAnsi="Book Antiqua" w:cs="Arial"/>
          <w:sz w:val="24"/>
          <w:szCs w:val="24"/>
          <w:vertAlign w:val="superscript"/>
        </w:rPr>
        <w:t>]</w:t>
      </w:r>
      <w:r w:rsidRPr="00050484">
        <w:rPr>
          <w:rFonts w:ascii="Book Antiqua" w:hAnsi="Book Antiqua" w:cs="Arial"/>
          <w:sz w:val="24"/>
          <w:szCs w:val="24"/>
        </w:rPr>
        <w:t xml:space="preserve">. </w:t>
      </w:r>
      <w:r w:rsidR="00357D86" w:rsidRPr="00050484">
        <w:rPr>
          <w:rFonts w:ascii="Book Antiqua" w:hAnsi="Book Antiqua" w:cs="Arial"/>
          <w:sz w:val="24"/>
          <w:szCs w:val="24"/>
        </w:rPr>
        <w:t>The</w:t>
      </w:r>
      <w:r w:rsidR="00F47E0B" w:rsidRPr="00050484">
        <w:rPr>
          <w:rFonts w:ascii="Book Antiqua" w:hAnsi="Book Antiqua" w:cs="Arial"/>
          <w:sz w:val="24"/>
          <w:szCs w:val="24"/>
        </w:rPr>
        <w:t xml:space="preserve"> </w:t>
      </w:r>
      <w:r w:rsidR="0048699F" w:rsidRPr="00050484">
        <w:rPr>
          <w:rFonts w:ascii="Book Antiqua" w:hAnsi="Book Antiqua" w:cs="Arial"/>
          <w:sz w:val="24"/>
          <w:szCs w:val="24"/>
        </w:rPr>
        <w:t xml:space="preserve">reported </w:t>
      </w:r>
      <w:r w:rsidR="00F47E0B" w:rsidRPr="00050484">
        <w:rPr>
          <w:rFonts w:ascii="Book Antiqua" w:hAnsi="Book Antiqua" w:cs="Arial"/>
          <w:sz w:val="24"/>
          <w:szCs w:val="24"/>
        </w:rPr>
        <w:t>r</w:t>
      </w:r>
      <w:r w:rsidR="00357D86" w:rsidRPr="00050484">
        <w:rPr>
          <w:rFonts w:ascii="Book Antiqua" w:hAnsi="Book Antiqua" w:cs="Arial"/>
          <w:sz w:val="24"/>
          <w:szCs w:val="24"/>
        </w:rPr>
        <w:t xml:space="preserve">isk factors </w:t>
      </w:r>
      <w:r w:rsidR="0048699F" w:rsidRPr="00050484">
        <w:rPr>
          <w:rFonts w:ascii="Book Antiqua" w:hAnsi="Book Antiqua" w:cs="Arial"/>
          <w:sz w:val="24"/>
          <w:szCs w:val="24"/>
        </w:rPr>
        <w:t>for</w:t>
      </w:r>
      <w:r w:rsidR="00357D86" w:rsidRPr="00050484">
        <w:rPr>
          <w:rFonts w:ascii="Book Antiqua" w:hAnsi="Book Antiqua" w:cs="Arial"/>
          <w:sz w:val="24"/>
          <w:szCs w:val="24"/>
        </w:rPr>
        <w:t xml:space="preserve"> delayed bleeding</w:t>
      </w:r>
      <w:r w:rsidR="00F47E0B" w:rsidRPr="00050484">
        <w:rPr>
          <w:rFonts w:ascii="Book Antiqua" w:hAnsi="Book Antiqua" w:cs="Arial"/>
          <w:sz w:val="24"/>
          <w:szCs w:val="24"/>
        </w:rPr>
        <w:t xml:space="preserve"> </w:t>
      </w:r>
      <w:r w:rsidR="0048699F" w:rsidRPr="00050484">
        <w:rPr>
          <w:rFonts w:ascii="Book Antiqua" w:hAnsi="Book Antiqua" w:cs="Arial"/>
          <w:sz w:val="24"/>
          <w:szCs w:val="24"/>
        </w:rPr>
        <w:t xml:space="preserve">include larger </w:t>
      </w:r>
      <w:proofErr w:type="gramStart"/>
      <w:r w:rsidR="00357D86" w:rsidRPr="00050484">
        <w:rPr>
          <w:rFonts w:ascii="Book Antiqua" w:hAnsi="Book Antiqua" w:cs="Arial"/>
          <w:sz w:val="24"/>
          <w:szCs w:val="24"/>
        </w:rPr>
        <w:t>lesions</w:t>
      </w:r>
      <w:r w:rsidR="009F394E" w:rsidRPr="00050484">
        <w:rPr>
          <w:rFonts w:ascii="Book Antiqua" w:hAnsi="Book Antiqua" w:cs="Arial"/>
          <w:sz w:val="24"/>
          <w:szCs w:val="24"/>
          <w:vertAlign w:val="superscript"/>
        </w:rPr>
        <w:t>[</w:t>
      </w:r>
      <w:proofErr w:type="gramEnd"/>
      <w:r w:rsidR="009F394E" w:rsidRPr="00050484">
        <w:rPr>
          <w:rFonts w:ascii="Book Antiqua" w:hAnsi="Book Antiqua" w:cs="Arial"/>
          <w:sz w:val="24"/>
          <w:szCs w:val="24"/>
          <w:vertAlign w:val="superscript"/>
        </w:rPr>
        <w:t>10]</w:t>
      </w:r>
      <w:r w:rsidR="00357D86" w:rsidRPr="00050484">
        <w:rPr>
          <w:rFonts w:ascii="Book Antiqua" w:hAnsi="Book Antiqua" w:cs="Arial"/>
          <w:sz w:val="24"/>
          <w:szCs w:val="24"/>
        </w:rPr>
        <w:t>,</w:t>
      </w:r>
      <w:r w:rsidR="00F47E0B" w:rsidRPr="00050484">
        <w:rPr>
          <w:rFonts w:ascii="Book Antiqua" w:hAnsi="Book Antiqua" w:cs="Arial"/>
          <w:sz w:val="24"/>
          <w:szCs w:val="24"/>
        </w:rPr>
        <w:t xml:space="preserve"> lesions</w:t>
      </w:r>
      <w:r w:rsidR="001F4FD7" w:rsidRPr="00050484">
        <w:rPr>
          <w:rFonts w:ascii="Book Antiqua" w:hAnsi="Book Antiqua" w:cs="Arial"/>
          <w:sz w:val="24"/>
          <w:szCs w:val="24"/>
        </w:rPr>
        <w:t xml:space="preserve"> with ulceration</w:t>
      </w:r>
      <w:r w:rsidR="00A53EC5" w:rsidRPr="00050484">
        <w:rPr>
          <w:rFonts w:ascii="Book Antiqua" w:hAnsi="Book Antiqua" w:cs="Arial"/>
          <w:sz w:val="24"/>
          <w:szCs w:val="24"/>
          <w:vertAlign w:val="superscript"/>
        </w:rPr>
        <w:t>[</w:t>
      </w:r>
      <w:r w:rsidR="001F4FD7" w:rsidRPr="00050484">
        <w:rPr>
          <w:rFonts w:ascii="Book Antiqua" w:hAnsi="Book Antiqua" w:cs="Arial"/>
          <w:sz w:val="24"/>
          <w:szCs w:val="24"/>
          <w:vertAlign w:val="superscript"/>
        </w:rPr>
        <w:t>10,</w:t>
      </w:r>
      <w:r w:rsidR="002E1A72" w:rsidRPr="00050484">
        <w:rPr>
          <w:rFonts w:ascii="Book Antiqua" w:hAnsi="Book Antiqua" w:cs="Arial"/>
          <w:sz w:val="24"/>
          <w:szCs w:val="24"/>
          <w:vertAlign w:val="superscript"/>
        </w:rPr>
        <w:t>12</w:t>
      </w:r>
      <w:r w:rsidR="00A53EC5" w:rsidRPr="00050484">
        <w:rPr>
          <w:rFonts w:ascii="Book Antiqua" w:hAnsi="Book Antiqua" w:cs="Arial"/>
          <w:sz w:val="24"/>
          <w:szCs w:val="24"/>
          <w:vertAlign w:val="superscript"/>
        </w:rPr>
        <w:t>]</w:t>
      </w:r>
      <w:r w:rsidR="009D7E76" w:rsidRPr="00050484">
        <w:rPr>
          <w:rFonts w:ascii="Book Antiqua" w:hAnsi="Book Antiqua" w:cs="Arial"/>
          <w:sz w:val="24"/>
          <w:szCs w:val="24"/>
        </w:rPr>
        <w:t xml:space="preserve">, </w:t>
      </w:r>
      <w:r w:rsidR="0048699F" w:rsidRPr="00050484">
        <w:rPr>
          <w:rFonts w:ascii="Book Antiqua" w:hAnsi="Book Antiqua" w:cs="Arial"/>
          <w:sz w:val="24"/>
          <w:szCs w:val="24"/>
        </w:rPr>
        <w:t xml:space="preserve">and </w:t>
      </w:r>
      <w:r w:rsidR="00357D86" w:rsidRPr="00050484">
        <w:rPr>
          <w:rFonts w:ascii="Book Antiqua" w:hAnsi="Book Antiqua" w:cs="Arial"/>
          <w:sz w:val="24"/>
          <w:szCs w:val="24"/>
        </w:rPr>
        <w:t>longer proced</w:t>
      </w:r>
      <w:r w:rsidR="00F47E0B" w:rsidRPr="00050484">
        <w:rPr>
          <w:rFonts w:ascii="Book Antiqua" w:hAnsi="Book Antiqua" w:cs="Arial"/>
          <w:sz w:val="24"/>
          <w:szCs w:val="24"/>
        </w:rPr>
        <w:t>ure time</w:t>
      </w:r>
      <w:r w:rsidR="00A53EC5" w:rsidRPr="00050484">
        <w:rPr>
          <w:rFonts w:ascii="Book Antiqua" w:hAnsi="Book Antiqua" w:cs="Arial"/>
          <w:sz w:val="24"/>
          <w:szCs w:val="24"/>
          <w:vertAlign w:val="superscript"/>
        </w:rPr>
        <w:t>[</w:t>
      </w:r>
      <w:r w:rsidR="001F4FD7" w:rsidRPr="00050484">
        <w:rPr>
          <w:rFonts w:ascii="Book Antiqua" w:hAnsi="Book Antiqua" w:cs="Arial"/>
          <w:sz w:val="24"/>
          <w:szCs w:val="24"/>
          <w:vertAlign w:val="superscript"/>
        </w:rPr>
        <w:t>1,</w:t>
      </w:r>
      <w:r w:rsidR="002E1A72" w:rsidRPr="00050484">
        <w:rPr>
          <w:rFonts w:ascii="Book Antiqua" w:hAnsi="Book Antiqua" w:cs="Arial"/>
          <w:sz w:val="24"/>
          <w:szCs w:val="24"/>
          <w:vertAlign w:val="superscript"/>
        </w:rPr>
        <w:t>13</w:t>
      </w:r>
      <w:r w:rsidR="00A53EC5" w:rsidRPr="00050484">
        <w:rPr>
          <w:rFonts w:ascii="Book Antiqua" w:hAnsi="Book Antiqua" w:cs="Arial"/>
          <w:sz w:val="24"/>
          <w:szCs w:val="24"/>
          <w:vertAlign w:val="superscript"/>
        </w:rPr>
        <w:t>]</w:t>
      </w:r>
      <w:r w:rsidR="00F47E0B" w:rsidRPr="00050484">
        <w:rPr>
          <w:rFonts w:ascii="Book Antiqua" w:hAnsi="Book Antiqua" w:cs="Arial"/>
          <w:sz w:val="24"/>
          <w:szCs w:val="24"/>
        </w:rPr>
        <w:t xml:space="preserve">. </w:t>
      </w:r>
      <w:r w:rsidR="0048699F" w:rsidRPr="00050484">
        <w:rPr>
          <w:rFonts w:ascii="Book Antiqua" w:hAnsi="Book Antiqua" w:cs="Arial"/>
          <w:sz w:val="24"/>
          <w:szCs w:val="24"/>
        </w:rPr>
        <w:t xml:space="preserve">The risk is highest for lesions in the </w:t>
      </w:r>
      <w:r w:rsidR="00F47E0B" w:rsidRPr="00050484">
        <w:rPr>
          <w:rFonts w:ascii="Book Antiqua" w:hAnsi="Book Antiqua" w:cs="Arial"/>
          <w:sz w:val="24"/>
          <w:szCs w:val="24"/>
        </w:rPr>
        <w:t xml:space="preserve">middle and lower </w:t>
      </w:r>
      <w:proofErr w:type="gramStart"/>
      <w:r w:rsidR="00F47E0B" w:rsidRPr="00050484">
        <w:rPr>
          <w:rFonts w:ascii="Book Antiqua" w:hAnsi="Book Antiqua" w:cs="Arial"/>
          <w:sz w:val="24"/>
          <w:szCs w:val="24"/>
        </w:rPr>
        <w:t>third</w:t>
      </w:r>
      <w:r w:rsidR="00A53EC5" w:rsidRPr="00050484">
        <w:rPr>
          <w:rFonts w:ascii="Book Antiqua" w:hAnsi="Book Antiqua" w:cs="Arial"/>
          <w:sz w:val="24"/>
          <w:szCs w:val="24"/>
          <w:vertAlign w:val="superscript"/>
        </w:rPr>
        <w:t>[</w:t>
      </w:r>
      <w:proofErr w:type="gramEnd"/>
      <w:r w:rsidR="001F4FD7" w:rsidRPr="00050484">
        <w:rPr>
          <w:rFonts w:ascii="Book Antiqua" w:hAnsi="Book Antiqua" w:cs="Arial"/>
          <w:sz w:val="24"/>
          <w:szCs w:val="24"/>
          <w:vertAlign w:val="superscript"/>
        </w:rPr>
        <w:t>9</w:t>
      </w:r>
      <w:r w:rsidR="00A53EC5" w:rsidRPr="00050484">
        <w:rPr>
          <w:rFonts w:ascii="Book Antiqua" w:hAnsi="Book Antiqua" w:cs="Arial"/>
          <w:sz w:val="24"/>
          <w:szCs w:val="24"/>
          <w:vertAlign w:val="superscript"/>
        </w:rPr>
        <w:t>]</w:t>
      </w:r>
      <w:r w:rsidR="00F47E0B" w:rsidRPr="00050484">
        <w:rPr>
          <w:rFonts w:ascii="Book Antiqua" w:hAnsi="Book Antiqua" w:cs="Arial"/>
          <w:sz w:val="24"/>
          <w:szCs w:val="24"/>
        </w:rPr>
        <w:t>.</w:t>
      </w:r>
      <w:r w:rsidR="00FA28EC" w:rsidRPr="00050484">
        <w:rPr>
          <w:rFonts w:ascii="Book Antiqua" w:hAnsi="Book Antiqua" w:cs="Arial"/>
          <w:sz w:val="24"/>
          <w:szCs w:val="24"/>
        </w:rPr>
        <w:t xml:space="preserve"> E</w:t>
      </w:r>
      <w:r w:rsidR="00F47E0B" w:rsidRPr="00050484">
        <w:rPr>
          <w:rFonts w:ascii="Book Antiqua" w:hAnsi="Book Antiqua" w:cs="Arial"/>
          <w:sz w:val="24"/>
          <w:szCs w:val="24"/>
        </w:rPr>
        <w:t xml:space="preserve">lectronic coagulation </w:t>
      </w:r>
      <w:r w:rsidR="0048699F" w:rsidRPr="00050484">
        <w:rPr>
          <w:rFonts w:ascii="Book Antiqua" w:hAnsi="Book Antiqua" w:cs="Arial"/>
          <w:sz w:val="24"/>
          <w:szCs w:val="24"/>
        </w:rPr>
        <w:t>of</w:t>
      </w:r>
      <w:r w:rsidR="00F47E0B" w:rsidRPr="00050484">
        <w:rPr>
          <w:rFonts w:ascii="Book Antiqua" w:hAnsi="Book Antiqua" w:cs="Arial"/>
          <w:sz w:val="24"/>
          <w:szCs w:val="24"/>
        </w:rPr>
        <w:t xml:space="preserve"> vessels in the ulcer bed </w:t>
      </w:r>
      <w:r w:rsidR="00FA28EC" w:rsidRPr="00050484">
        <w:rPr>
          <w:rFonts w:ascii="Book Antiqua" w:hAnsi="Book Antiqua" w:cs="Arial"/>
          <w:sz w:val="24"/>
          <w:szCs w:val="24"/>
        </w:rPr>
        <w:t xml:space="preserve">after ESD </w:t>
      </w:r>
      <w:r w:rsidR="0048699F" w:rsidRPr="00050484">
        <w:rPr>
          <w:rFonts w:ascii="Book Antiqua" w:hAnsi="Book Antiqua" w:cs="Arial"/>
          <w:sz w:val="24"/>
          <w:szCs w:val="24"/>
        </w:rPr>
        <w:t>was</w:t>
      </w:r>
      <w:r w:rsidR="00FA28EC" w:rsidRPr="00050484">
        <w:rPr>
          <w:rFonts w:ascii="Book Antiqua" w:hAnsi="Book Antiqua" w:cs="Arial"/>
          <w:sz w:val="24"/>
          <w:szCs w:val="24"/>
        </w:rPr>
        <w:t xml:space="preserve"> reported to decrease delayed </w:t>
      </w:r>
      <w:proofErr w:type="gramStart"/>
      <w:r w:rsidR="00FA28EC" w:rsidRPr="00050484">
        <w:rPr>
          <w:rFonts w:ascii="Book Antiqua" w:hAnsi="Book Antiqua" w:cs="Arial"/>
          <w:sz w:val="24"/>
          <w:szCs w:val="24"/>
        </w:rPr>
        <w:t>bleeding</w:t>
      </w:r>
      <w:r w:rsidR="00A53EC5" w:rsidRPr="00050484">
        <w:rPr>
          <w:rFonts w:ascii="Book Antiqua" w:hAnsi="Book Antiqua" w:cs="Arial"/>
          <w:sz w:val="24"/>
          <w:szCs w:val="24"/>
          <w:vertAlign w:val="superscript"/>
        </w:rPr>
        <w:t>[</w:t>
      </w:r>
      <w:proofErr w:type="gramEnd"/>
      <w:r w:rsidR="001F4FD7" w:rsidRPr="00050484">
        <w:rPr>
          <w:rFonts w:ascii="Book Antiqua" w:hAnsi="Book Antiqua" w:cs="Arial"/>
          <w:sz w:val="24"/>
          <w:szCs w:val="24"/>
          <w:vertAlign w:val="superscript"/>
        </w:rPr>
        <w:t>9</w:t>
      </w:r>
      <w:r w:rsidR="00A53EC5" w:rsidRPr="00050484">
        <w:rPr>
          <w:rFonts w:ascii="Book Antiqua" w:hAnsi="Book Antiqua" w:cs="Arial"/>
          <w:sz w:val="24"/>
          <w:szCs w:val="24"/>
          <w:vertAlign w:val="superscript"/>
        </w:rPr>
        <w:t>]</w:t>
      </w:r>
      <w:r w:rsidR="00FA28EC" w:rsidRPr="00050484">
        <w:rPr>
          <w:rFonts w:ascii="Book Antiqua" w:hAnsi="Book Antiqua" w:cs="Arial"/>
          <w:sz w:val="24"/>
          <w:szCs w:val="24"/>
        </w:rPr>
        <w:t>. In our analysis</w:t>
      </w:r>
      <w:r w:rsidR="0048699F" w:rsidRPr="00050484">
        <w:rPr>
          <w:rFonts w:ascii="Book Antiqua" w:hAnsi="Book Antiqua" w:cs="Arial"/>
          <w:sz w:val="24"/>
          <w:szCs w:val="24"/>
        </w:rPr>
        <w:t>,</w:t>
      </w:r>
      <w:r w:rsidR="00FA28EC" w:rsidRPr="00050484">
        <w:rPr>
          <w:rFonts w:ascii="Book Antiqua" w:hAnsi="Book Antiqua" w:cs="Arial"/>
          <w:sz w:val="24"/>
          <w:szCs w:val="24"/>
        </w:rPr>
        <w:t xml:space="preserve"> half of delayed bleeding occurred the day </w:t>
      </w:r>
      <w:r w:rsidR="004C4C50" w:rsidRPr="00050484">
        <w:rPr>
          <w:rFonts w:ascii="Book Antiqua" w:hAnsi="Book Antiqua" w:cs="Arial"/>
          <w:sz w:val="24"/>
          <w:szCs w:val="24"/>
        </w:rPr>
        <w:t xml:space="preserve">of ESD </w:t>
      </w:r>
      <w:r w:rsidR="00FA28EC" w:rsidRPr="00050484">
        <w:rPr>
          <w:rFonts w:ascii="Book Antiqua" w:hAnsi="Book Antiqua" w:cs="Arial"/>
          <w:sz w:val="24"/>
          <w:szCs w:val="24"/>
        </w:rPr>
        <w:t xml:space="preserve">or </w:t>
      </w:r>
      <w:r w:rsidR="004C4C50" w:rsidRPr="00050484">
        <w:rPr>
          <w:rFonts w:ascii="Book Antiqua" w:hAnsi="Book Antiqua" w:cs="Arial"/>
          <w:sz w:val="24"/>
          <w:szCs w:val="24"/>
        </w:rPr>
        <w:t xml:space="preserve">the </w:t>
      </w:r>
      <w:r w:rsidR="00FA28EC" w:rsidRPr="00050484">
        <w:rPr>
          <w:rFonts w:ascii="Book Antiqua" w:hAnsi="Book Antiqua" w:cs="Arial"/>
          <w:sz w:val="24"/>
          <w:szCs w:val="24"/>
        </w:rPr>
        <w:t xml:space="preserve">next day, and </w:t>
      </w:r>
      <w:r w:rsidR="004C4C50" w:rsidRPr="00050484">
        <w:rPr>
          <w:rFonts w:ascii="Book Antiqua" w:hAnsi="Book Antiqua" w:cs="Arial"/>
          <w:sz w:val="24"/>
          <w:szCs w:val="24"/>
        </w:rPr>
        <w:t xml:space="preserve">the remainder </w:t>
      </w:r>
      <w:r w:rsidR="00FA28EC" w:rsidRPr="00050484">
        <w:rPr>
          <w:rFonts w:ascii="Book Antiqua" w:hAnsi="Book Antiqua" w:cs="Arial"/>
          <w:sz w:val="24"/>
          <w:szCs w:val="24"/>
        </w:rPr>
        <w:t xml:space="preserve">occurred </w:t>
      </w:r>
      <w:r w:rsidR="004C4C50" w:rsidRPr="00050484">
        <w:rPr>
          <w:rFonts w:ascii="Book Antiqua" w:hAnsi="Book Antiqua" w:cs="Arial"/>
          <w:sz w:val="24"/>
          <w:szCs w:val="24"/>
        </w:rPr>
        <w:t>with</w:t>
      </w:r>
      <w:r w:rsidR="004B682E" w:rsidRPr="00050484">
        <w:rPr>
          <w:rFonts w:ascii="Book Antiqua" w:hAnsi="Book Antiqua" w:cs="Arial"/>
          <w:sz w:val="24"/>
          <w:szCs w:val="24"/>
        </w:rPr>
        <w:t xml:space="preserve">in 2 </w:t>
      </w:r>
      <w:proofErr w:type="spellStart"/>
      <w:r w:rsidR="004B682E" w:rsidRPr="00050484">
        <w:rPr>
          <w:rFonts w:ascii="Book Antiqua" w:hAnsi="Book Antiqua" w:cs="Arial"/>
          <w:sz w:val="24"/>
          <w:szCs w:val="24"/>
        </w:rPr>
        <w:t>wk</w:t>
      </w:r>
      <w:proofErr w:type="spellEnd"/>
      <w:r w:rsidR="004C4C50" w:rsidRPr="00050484">
        <w:rPr>
          <w:rFonts w:ascii="Book Antiqua" w:hAnsi="Book Antiqua" w:cs="Arial"/>
          <w:sz w:val="24"/>
          <w:szCs w:val="24"/>
        </w:rPr>
        <w:t>, with the exception of 1 case that occurred 22</w:t>
      </w:r>
      <w:r w:rsidR="00FA28EC" w:rsidRPr="00050484">
        <w:rPr>
          <w:rFonts w:ascii="Book Antiqua" w:hAnsi="Book Antiqua" w:cs="Arial"/>
          <w:sz w:val="24"/>
          <w:szCs w:val="24"/>
        </w:rPr>
        <w:t xml:space="preserve"> d</w:t>
      </w:r>
      <w:r w:rsidR="004B682E" w:rsidRPr="00050484">
        <w:rPr>
          <w:rFonts w:ascii="Book Antiqua" w:eastAsia="宋体" w:hAnsi="Book Antiqua" w:cs="Arial" w:hint="eastAsia"/>
          <w:sz w:val="24"/>
          <w:szCs w:val="24"/>
          <w:lang w:eastAsia="zh-CN"/>
        </w:rPr>
        <w:t xml:space="preserve"> </w:t>
      </w:r>
      <w:r w:rsidR="00FA28EC" w:rsidRPr="00050484">
        <w:rPr>
          <w:rFonts w:ascii="Book Antiqua" w:hAnsi="Book Antiqua" w:cs="Arial"/>
          <w:sz w:val="24"/>
          <w:szCs w:val="24"/>
        </w:rPr>
        <w:t xml:space="preserve">after </w:t>
      </w:r>
      <w:proofErr w:type="gramStart"/>
      <w:r w:rsidR="00FA28EC" w:rsidRPr="00050484">
        <w:rPr>
          <w:rFonts w:ascii="Book Antiqua" w:hAnsi="Book Antiqua" w:cs="Arial"/>
          <w:sz w:val="24"/>
          <w:szCs w:val="24"/>
        </w:rPr>
        <w:t>ESD</w:t>
      </w:r>
      <w:r w:rsidR="00A53EC5" w:rsidRPr="00050484">
        <w:rPr>
          <w:rFonts w:ascii="Book Antiqua" w:hAnsi="Book Antiqua" w:cs="Arial"/>
          <w:sz w:val="24"/>
          <w:szCs w:val="24"/>
          <w:vertAlign w:val="superscript"/>
        </w:rPr>
        <w:t>[</w:t>
      </w:r>
      <w:proofErr w:type="gramEnd"/>
      <w:r w:rsidR="009F394E" w:rsidRPr="00050484">
        <w:rPr>
          <w:rFonts w:ascii="Book Antiqua" w:hAnsi="Book Antiqua" w:cs="Arial"/>
          <w:sz w:val="24"/>
          <w:szCs w:val="24"/>
          <w:vertAlign w:val="superscript"/>
        </w:rPr>
        <w:t>1</w:t>
      </w:r>
      <w:r w:rsidR="002E1A72" w:rsidRPr="00050484">
        <w:rPr>
          <w:rFonts w:ascii="Book Antiqua" w:hAnsi="Book Antiqua" w:cs="Arial"/>
          <w:sz w:val="24"/>
          <w:szCs w:val="24"/>
          <w:vertAlign w:val="superscript"/>
        </w:rPr>
        <w:t>4</w:t>
      </w:r>
      <w:r w:rsidR="00A53EC5" w:rsidRPr="00050484">
        <w:rPr>
          <w:rFonts w:ascii="Book Antiqua" w:hAnsi="Book Antiqua" w:cs="Arial"/>
          <w:sz w:val="24"/>
          <w:szCs w:val="24"/>
          <w:vertAlign w:val="superscript"/>
        </w:rPr>
        <w:t>]</w:t>
      </w:r>
      <w:r w:rsidR="00FA28EC" w:rsidRPr="00050484">
        <w:rPr>
          <w:rFonts w:ascii="Book Antiqua" w:hAnsi="Book Antiqua" w:cs="Arial"/>
          <w:sz w:val="24"/>
          <w:szCs w:val="24"/>
        </w:rPr>
        <w:t xml:space="preserve">. </w:t>
      </w:r>
      <w:r w:rsidR="004C4C50" w:rsidRPr="00050484">
        <w:rPr>
          <w:rFonts w:ascii="Book Antiqua" w:hAnsi="Book Antiqua" w:cs="Arial"/>
          <w:sz w:val="24"/>
          <w:szCs w:val="24"/>
        </w:rPr>
        <w:t xml:space="preserve">It has been argued that </w:t>
      </w:r>
      <w:r w:rsidR="0006644E" w:rsidRPr="00050484">
        <w:rPr>
          <w:rFonts w:ascii="Book Antiqua" w:hAnsi="Book Antiqua" w:cs="Arial"/>
          <w:sz w:val="24"/>
          <w:szCs w:val="24"/>
        </w:rPr>
        <w:t>second</w:t>
      </w:r>
      <w:r w:rsidR="004C4C50" w:rsidRPr="00050484">
        <w:rPr>
          <w:rFonts w:ascii="Book Antiqua" w:hAnsi="Book Antiqua" w:cs="Arial"/>
          <w:sz w:val="24"/>
          <w:szCs w:val="24"/>
        </w:rPr>
        <w:t>-</w:t>
      </w:r>
      <w:r w:rsidR="0006644E" w:rsidRPr="00050484">
        <w:rPr>
          <w:rFonts w:ascii="Book Antiqua" w:hAnsi="Book Antiqua" w:cs="Arial"/>
          <w:sz w:val="24"/>
          <w:szCs w:val="24"/>
        </w:rPr>
        <w:t>look endoscopy after ESD prevent</w:t>
      </w:r>
      <w:r w:rsidR="004C4C50" w:rsidRPr="00050484">
        <w:rPr>
          <w:rFonts w:ascii="Book Antiqua" w:hAnsi="Book Antiqua" w:cs="Arial"/>
          <w:sz w:val="24"/>
          <w:szCs w:val="24"/>
        </w:rPr>
        <w:t>s</w:t>
      </w:r>
      <w:r w:rsidR="0006644E" w:rsidRPr="00050484">
        <w:rPr>
          <w:rFonts w:ascii="Book Antiqua" w:hAnsi="Book Antiqua" w:cs="Arial"/>
          <w:sz w:val="24"/>
          <w:szCs w:val="24"/>
        </w:rPr>
        <w:t xml:space="preserve"> delayed bleeding. However</w:t>
      </w:r>
      <w:r w:rsidR="004C4C50" w:rsidRPr="00050484">
        <w:rPr>
          <w:rFonts w:ascii="Book Antiqua" w:hAnsi="Book Antiqua" w:cs="Arial"/>
          <w:sz w:val="24"/>
          <w:szCs w:val="24"/>
        </w:rPr>
        <w:t>,</w:t>
      </w:r>
      <w:r w:rsidR="0006644E" w:rsidRPr="00050484">
        <w:rPr>
          <w:rFonts w:ascii="Book Antiqua" w:hAnsi="Book Antiqua" w:cs="Arial"/>
          <w:sz w:val="24"/>
          <w:szCs w:val="24"/>
        </w:rPr>
        <w:t xml:space="preserve"> </w:t>
      </w:r>
      <w:proofErr w:type="spellStart"/>
      <w:r w:rsidR="0006644E" w:rsidRPr="00050484">
        <w:rPr>
          <w:rFonts w:ascii="Book Antiqua" w:hAnsi="Book Antiqua" w:cs="Arial"/>
          <w:sz w:val="24"/>
          <w:szCs w:val="24"/>
        </w:rPr>
        <w:t>Goto</w:t>
      </w:r>
      <w:proofErr w:type="spellEnd"/>
      <w:r w:rsidR="0006644E" w:rsidRPr="00050484">
        <w:rPr>
          <w:rFonts w:ascii="Book Antiqua" w:hAnsi="Book Antiqua" w:cs="Arial"/>
          <w:sz w:val="24"/>
          <w:szCs w:val="24"/>
        </w:rPr>
        <w:t xml:space="preserve"> </w:t>
      </w:r>
      <w:r w:rsidR="0006644E" w:rsidRPr="00050484">
        <w:rPr>
          <w:rFonts w:ascii="Book Antiqua" w:hAnsi="Book Antiqua" w:cs="Arial"/>
          <w:i/>
          <w:sz w:val="24"/>
          <w:szCs w:val="24"/>
        </w:rPr>
        <w:t xml:space="preserve">et </w:t>
      </w:r>
      <w:proofErr w:type="gramStart"/>
      <w:r w:rsidR="0006644E" w:rsidRPr="00050484">
        <w:rPr>
          <w:rFonts w:ascii="Book Antiqua" w:hAnsi="Book Antiqua" w:cs="Arial"/>
          <w:i/>
          <w:sz w:val="24"/>
          <w:szCs w:val="24"/>
        </w:rPr>
        <w:t>al</w:t>
      </w:r>
      <w:r w:rsidR="004B682E" w:rsidRPr="00050484">
        <w:rPr>
          <w:rFonts w:ascii="Book Antiqua" w:hAnsi="Book Antiqua" w:cs="Arial"/>
          <w:sz w:val="24"/>
          <w:szCs w:val="24"/>
          <w:vertAlign w:val="superscript"/>
        </w:rPr>
        <w:t>[</w:t>
      </w:r>
      <w:proofErr w:type="gramEnd"/>
      <w:r w:rsidR="004B682E" w:rsidRPr="00050484">
        <w:rPr>
          <w:rFonts w:ascii="Book Antiqua" w:hAnsi="Book Antiqua" w:cs="Arial"/>
          <w:sz w:val="24"/>
          <w:szCs w:val="24"/>
          <w:vertAlign w:val="superscript"/>
        </w:rPr>
        <w:t>15]</w:t>
      </w:r>
      <w:r w:rsidR="004B682E" w:rsidRPr="00050484">
        <w:rPr>
          <w:rFonts w:ascii="Book Antiqua" w:eastAsia="宋体" w:hAnsi="Book Antiqua" w:cs="Arial" w:hint="eastAsia"/>
          <w:sz w:val="24"/>
          <w:szCs w:val="24"/>
          <w:lang w:eastAsia="zh-CN"/>
        </w:rPr>
        <w:t xml:space="preserve"> </w:t>
      </w:r>
      <w:r w:rsidR="0006644E" w:rsidRPr="00050484">
        <w:rPr>
          <w:rFonts w:ascii="Book Antiqua" w:hAnsi="Book Antiqua" w:cs="Arial"/>
          <w:sz w:val="24"/>
          <w:szCs w:val="24"/>
        </w:rPr>
        <w:t xml:space="preserve">showed </w:t>
      </w:r>
      <w:r w:rsidR="004C4C50" w:rsidRPr="00050484">
        <w:rPr>
          <w:rFonts w:ascii="Book Antiqua" w:hAnsi="Book Antiqua" w:cs="Arial"/>
          <w:sz w:val="24"/>
          <w:szCs w:val="24"/>
        </w:rPr>
        <w:t xml:space="preserve">that </w:t>
      </w:r>
      <w:r w:rsidR="0006644E" w:rsidRPr="00050484">
        <w:rPr>
          <w:rFonts w:ascii="Book Antiqua" w:hAnsi="Book Antiqua" w:cs="Arial"/>
          <w:sz w:val="24"/>
          <w:szCs w:val="24"/>
        </w:rPr>
        <w:t>second</w:t>
      </w:r>
      <w:r w:rsidR="004C4C50" w:rsidRPr="00050484">
        <w:rPr>
          <w:rFonts w:ascii="Book Antiqua" w:hAnsi="Book Antiqua" w:cs="Arial"/>
          <w:sz w:val="24"/>
          <w:szCs w:val="24"/>
        </w:rPr>
        <w:t>-</w:t>
      </w:r>
      <w:r w:rsidR="0006644E" w:rsidRPr="00050484">
        <w:rPr>
          <w:rFonts w:ascii="Book Antiqua" w:hAnsi="Book Antiqua" w:cs="Arial"/>
          <w:sz w:val="24"/>
          <w:szCs w:val="24"/>
        </w:rPr>
        <w:t>look endoscopy did</w:t>
      </w:r>
      <w:r w:rsidR="004C4C50" w:rsidRPr="00050484">
        <w:rPr>
          <w:rFonts w:ascii="Book Antiqua" w:hAnsi="Book Antiqua" w:cs="Arial"/>
          <w:sz w:val="24"/>
          <w:szCs w:val="24"/>
        </w:rPr>
        <w:t xml:space="preserve"> not</w:t>
      </w:r>
      <w:r w:rsidR="0006644E" w:rsidRPr="00050484">
        <w:rPr>
          <w:rFonts w:ascii="Book Antiqua" w:hAnsi="Book Antiqua" w:cs="Arial"/>
          <w:sz w:val="24"/>
          <w:szCs w:val="24"/>
        </w:rPr>
        <w:t xml:space="preserve"> decrease delayed bleeding in </w:t>
      </w:r>
      <w:r w:rsidR="004C4C50" w:rsidRPr="00050484">
        <w:rPr>
          <w:rFonts w:ascii="Book Antiqua" w:hAnsi="Book Antiqua" w:cs="Arial"/>
          <w:sz w:val="24"/>
          <w:szCs w:val="24"/>
        </w:rPr>
        <w:t xml:space="preserve">a </w:t>
      </w:r>
      <w:r w:rsidR="0006644E" w:rsidRPr="00050484">
        <w:rPr>
          <w:rFonts w:ascii="Book Antiqua" w:hAnsi="Book Antiqua" w:cs="Arial"/>
          <w:sz w:val="24"/>
          <w:szCs w:val="24"/>
        </w:rPr>
        <w:t>retrospective analysis.</w:t>
      </w:r>
      <w:r w:rsidR="001B677D" w:rsidRPr="00050484">
        <w:rPr>
          <w:rFonts w:ascii="Book Antiqua" w:hAnsi="Book Antiqua" w:cs="Arial"/>
          <w:sz w:val="24"/>
          <w:szCs w:val="24"/>
        </w:rPr>
        <w:t xml:space="preserve"> </w:t>
      </w:r>
      <w:r w:rsidR="004C4C50" w:rsidRPr="00050484">
        <w:rPr>
          <w:rFonts w:ascii="Book Antiqua" w:hAnsi="Book Antiqua" w:cs="Arial"/>
          <w:sz w:val="24"/>
          <w:szCs w:val="24"/>
        </w:rPr>
        <w:t>A</w:t>
      </w:r>
      <w:r w:rsidR="001B677D" w:rsidRPr="00050484">
        <w:rPr>
          <w:rFonts w:ascii="Book Antiqua" w:hAnsi="Book Antiqua" w:cs="Arial"/>
          <w:sz w:val="24"/>
          <w:szCs w:val="24"/>
        </w:rPr>
        <w:t xml:space="preserve"> </w:t>
      </w:r>
      <w:r w:rsidR="00811071" w:rsidRPr="00050484">
        <w:rPr>
          <w:rFonts w:ascii="Book Antiqua" w:hAnsi="Book Antiqua" w:cs="Arial"/>
          <w:sz w:val="24"/>
          <w:szCs w:val="24"/>
        </w:rPr>
        <w:t xml:space="preserve">prospective </w:t>
      </w:r>
      <w:r w:rsidR="001B677D" w:rsidRPr="00050484">
        <w:rPr>
          <w:rFonts w:ascii="Book Antiqua" w:hAnsi="Book Antiqua" w:cs="Arial"/>
          <w:sz w:val="24"/>
          <w:szCs w:val="24"/>
        </w:rPr>
        <w:t xml:space="preserve">randomized control study also denied </w:t>
      </w:r>
      <w:r w:rsidR="004C4C50" w:rsidRPr="00050484">
        <w:rPr>
          <w:rFonts w:ascii="Book Antiqua" w:hAnsi="Book Antiqua" w:cs="Arial"/>
          <w:sz w:val="24"/>
          <w:szCs w:val="24"/>
        </w:rPr>
        <w:t>a</w:t>
      </w:r>
      <w:r w:rsidR="001B677D" w:rsidRPr="00050484">
        <w:rPr>
          <w:rFonts w:ascii="Book Antiqua" w:hAnsi="Book Antiqua" w:cs="Arial"/>
          <w:sz w:val="24"/>
          <w:szCs w:val="24"/>
        </w:rPr>
        <w:t xml:space="preserve"> preventive effect of </w:t>
      </w:r>
      <w:r w:rsidR="004C4C50" w:rsidRPr="00050484">
        <w:rPr>
          <w:rFonts w:ascii="Book Antiqua" w:hAnsi="Book Antiqua" w:cs="Arial"/>
          <w:sz w:val="24"/>
          <w:szCs w:val="24"/>
        </w:rPr>
        <w:t xml:space="preserve">second-look endoscopy for </w:t>
      </w:r>
      <w:r w:rsidR="00811071" w:rsidRPr="00050484">
        <w:rPr>
          <w:rFonts w:ascii="Book Antiqua" w:hAnsi="Book Antiqua" w:cs="Arial"/>
          <w:sz w:val="24"/>
          <w:szCs w:val="24"/>
        </w:rPr>
        <w:t xml:space="preserve">delayed </w:t>
      </w:r>
      <w:proofErr w:type="gramStart"/>
      <w:r w:rsidR="00811071" w:rsidRPr="00050484">
        <w:rPr>
          <w:rFonts w:ascii="Book Antiqua" w:hAnsi="Book Antiqua" w:cs="Arial"/>
          <w:sz w:val="24"/>
          <w:szCs w:val="24"/>
        </w:rPr>
        <w:t>bleeding</w:t>
      </w:r>
      <w:r w:rsidR="00A53EC5" w:rsidRPr="00050484">
        <w:rPr>
          <w:rFonts w:ascii="Book Antiqua" w:hAnsi="Book Antiqua" w:cs="Arial"/>
          <w:sz w:val="24"/>
          <w:szCs w:val="24"/>
          <w:vertAlign w:val="superscript"/>
        </w:rPr>
        <w:t>[</w:t>
      </w:r>
      <w:proofErr w:type="gramEnd"/>
      <w:r w:rsidR="002E1A72" w:rsidRPr="00050484">
        <w:rPr>
          <w:rFonts w:ascii="Book Antiqua" w:hAnsi="Book Antiqua" w:cs="Arial"/>
          <w:sz w:val="24"/>
          <w:szCs w:val="24"/>
          <w:vertAlign w:val="superscript"/>
        </w:rPr>
        <w:t>16</w:t>
      </w:r>
      <w:r w:rsidR="00A53EC5" w:rsidRPr="00050484">
        <w:rPr>
          <w:rFonts w:ascii="Book Antiqua" w:hAnsi="Book Antiqua" w:cs="Arial"/>
          <w:sz w:val="24"/>
          <w:szCs w:val="24"/>
          <w:vertAlign w:val="superscript"/>
        </w:rPr>
        <w:t>]</w:t>
      </w:r>
      <w:r w:rsidR="001B677D" w:rsidRPr="00050484">
        <w:rPr>
          <w:rFonts w:ascii="Book Antiqua" w:hAnsi="Book Antiqua" w:cs="Arial"/>
          <w:sz w:val="24"/>
          <w:szCs w:val="24"/>
        </w:rPr>
        <w:t>.</w:t>
      </w:r>
    </w:p>
    <w:p w14:paraId="41B4EED9" w14:textId="31819E8B" w:rsidR="007C3C55" w:rsidRPr="00050484" w:rsidRDefault="00F11C05" w:rsidP="00CC2161">
      <w:pPr>
        <w:widowControl/>
        <w:tabs>
          <w:tab w:val="left" w:pos="610"/>
        </w:tabs>
        <w:autoSpaceDE w:val="0"/>
        <w:autoSpaceDN w:val="0"/>
        <w:adjustRightInd w:val="0"/>
        <w:snapToGrid w:val="0"/>
        <w:spacing w:line="360" w:lineRule="auto"/>
        <w:ind w:firstLineChars="100" w:firstLine="240"/>
        <w:rPr>
          <w:rFonts w:ascii="Book Antiqua" w:eastAsia="宋体" w:hAnsi="Book Antiqua" w:cs="Arial"/>
          <w:sz w:val="24"/>
          <w:szCs w:val="24"/>
          <w:vertAlign w:val="superscript"/>
          <w:lang w:eastAsia="zh-CN"/>
        </w:rPr>
      </w:pPr>
      <w:r w:rsidRPr="00050484">
        <w:rPr>
          <w:rFonts w:ascii="Book Antiqua" w:hAnsi="Book Antiqua" w:cstheme="majorHAnsi"/>
          <w:kern w:val="0"/>
          <w:sz w:val="24"/>
          <w:szCs w:val="24"/>
        </w:rPr>
        <w:lastRenderedPageBreak/>
        <w:t>Antithrombotic therapy,</w:t>
      </w:r>
      <w:r w:rsidRPr="00050484" w:rsidDel="00D91896">
        <w:rPr>
          <w:rFonts w:ascii="Book Antiqua" w:hAnsi="Book Antiqua" w:cstheme="majorHAnsi"/>
          <w:sz w:val="24"/>
          <w:szCs w:val="24"/>
        </w:rPr>
        <w:t xml:space="preserve"> </w:t>
      </w:r>
      <w:r w:rsidR="0066596D" w:rsidRPr="00050484">
        <w:rPr>
          <w:rFonts w:ascii="Book Antiqua" w:hAnsi="Book Antiqua" w:cstheme="majorHAnsi"/>
          <w:kern w:val="0"/>
          <w:sz w:val="24"/>
          <w:szCs w:val="24"/>
        </w:rPr>
        <w:t>includ</w:t>
      </w:r>
      <w:r w:rsidRPr="00050484">
        <w:rPr>
          <w:rFonts w:ascii="Book Antiqua" w:hAnsi="Book Antiqua" w:cstheme="majorHAnsi"/>
          <w:kern w:val="0"/>
          <w:sz w:val="24"/>
          <w:szCs w:val="24"/>
        </w:rPr>
        <w:t>ing</w:t>
      </w:r>
      <w:r w:rsidR="0066596D" w:rsidRPr="00050484">
        <w:rPr>
          <w:rFonts w:ascii="Book Antiqua" w:hAnsi="Book Antiqua" w:cstheme="majorHAnsi"/>
          <w:kern w:val="0"/>
          <w:sz w:val="24"/>
          <w:szCs w:val="24"/>
        </w:rPr>
        <w:t xml:space="preserve"> antiplatelet agents</w:t>
      </w:r>
      <w:r w:rsidR="000B5B99" w:rsidRPr="00050484">
        <w:rPr>
          <w:rFonts w:ascii="Book Antiqua" w:hAnsi="Book Antiqua" w:cstheme="majorHAnsi"/>
          <w:kern w:val="0"/>
          <w:sz w:val="24"/>
          <w:szCs w:val="24"/>
        </w:rPr>
        <w:t xml:space="preserve"> and</w:t>
      </w:r>
      <w:r w:rsidR="0066596D" w:rsidRPr="00050484">
        <w:rPr>
          <w:rFonts w:ascii="Book Antiqua" w:hAnsi="Book Antiqua" w:cstheme="majorHAnsi"/>
          <w:kern w:val="0"/>
          <w:sz w:val="24"/>
          <w:szCs w:val="24"/>
        </w:rPr>
        <w:t xml:space="preserve"> anticoagulants</w:t>
      </w:r>
      <w:r w:rsidRPr="00050484">
        <w:rPr>
          <w:rFonts w:ascii="Book Antiqua" w:hAnsi="Book Antiqua" w:cstheme="majorHAnsi"/>
          <w:kern w:val="0"/>
          <w:sz w:val="24"/>
          <w:szCs w:val="24"/>
        </w:rPr>
        <w:t xml:space="preserve">, </w:t>
      </w:r>
      <w:r w:rsidR="00062B5D" w:rsidRPr="00050484">
        <w:rPr>
          <w:rFonts w:ascii="Book Antiqua" w:hAnsi="Book Antiqua" w:cstheme="majorHAnsi"/>
          <w:kern w:val="0"/>
          <w:sz w:val="24"/>
          <w:szCs w:val="24"/>
        </w:rPr>
        <w:t>i</w:t>
      </w:r>
      <w:r w:rsidR="0066596D" w:rsidRPr="00050484">
        <w:rPr>
          <w:rFonts w:ascii="Book Antiqua" w:hAnsi="Book Antiqua" w:cstheme="majorHAnsi"/>
          <w:kern w:val="0"/>
          <w:sz w:val="24"/>
          <w:szCs w:val="24"/>
        </w:rPr>
        <w:t>s increa</w:t>
      </w:r>
      <w:r w:rsidR="00062B5D" w:rsidRPr="00050484">
        <w:rPr>
          <w:rFonts w:ascii="Book Antiqua" w:hAnsi="Book Antiqua" w:cstheme="majorHAnsi"/>
          <w:kern w:val="0"/>
          <w:sz w:val="24"/>
          <w:szCs w:val="24"/>
        </w:rPr>
        <w:t>singly used worldwide to preve</w:t>
      </w:r>
      <w:r w:rsidR="00266BD6" w:rsidRPr="00050484">
        <w:rPr>
          <w:rFonts w:ascii="Book Antiqua" w:hAnsi="Book Antiqua" w:cstheme="majorHAnsi"/>
          <w:kern w:val="0"/>
          <w:sz w:val="24"/>
          <w:szCs w:val="24"/>
        </w:rPr>
        <w:t xml:space="preserve">nt </w:t>
      </w:r>
      <w:proofErr w:type="spellStart"/>
      <w:r w:rsidR="00266BD6" w:rsidRPr="00050484">
        <w:rPr>
          <w:rFonts w:ascii="Book Antiqua" w:hAnsi="Book Antiqua" w:cstheme="majorHAnsi"/>
          <w:kern w:val="0"/>
          <w:sz w:val="24"/>
          <w:szCs w:val="24"/>
        </w:rPr>
        <w:t>cerebro</w:t>
      </w:r>
      <w:proofErr w:type="spellEnd"/>
      <w:r w:rsidR="00266BD6" w:rsidRPr="00050484">
        <w:rPr>
          <w:rFonts w:ascii="Book Antiqua" w:hAnsi="Book Antiqua" w:cstheme="majorHAnsi"/>
          <w:kern w:val="0"/>
          <w:sz w:val="24"/>
          <w:szCs w:val="24"/>
        </w:rPr>
        <w:t xml:space="preserve">-cardiovascular </w:t>
      </w:r>
      <w:proofErr w:type="gramStart"/>
      <w:r w:rsidR="00266BD6" w:rsidRPr="00050484">
        <w:rPr>
          <w:rFonts w:ascii="Book Antiqua" w:hAnsi="Book Antiqua" w:cstheme="majorHAnsi"/>
          <w:kern w:val="0"/>
          <w:sz w:val="24"/>
          <w:szCs w:val="24"/>
        </w:rPr>
        <w:t>event</w:t>
      </w:r>
      <w:r w:rsidR="00266BD6" w:rsidRPr="00050484">
        <w:rPr>
          <w:rFonts w:ascii="Book Antiqua" w:hAnsi="Book Antiqua" w:cs="Arial"/>
          <w:sz w:val="24"/>
          <w:szCs w:val="24"/>
        </w:rPr>
        <w:t>s</w:t>
      </w:r>
      <w:r w:rsidR="000B6D2B" w:rsidRPr="00050484">
        <w:rPr>
          <w:rFonts w:ascii="Book Antiqua" w:hAnsi="Book Antiqua" w:cs="Arial"/>
          <w:sz w:val="24"/>
          <w:szCs w:val="24"/>
          <w:vertAlign w:val="superscript"/>
        </w:rPr>
        <w:t>[</w:t>
      </w:r>
      <w:proofErr w:type="gramEnd"/>
      <w:r w:rsidR="002E1A72" w:rsidRPr="00050484">
        <w:rPr>
          <w:rFonts w:ascii="Book Antiqua" w:hAnsi="Book Antiqua" w:cs="Arial"/>
          <w:sz w:val="24"/>
          <w:szCs w:val="24"/>
          <w:vertAlign w:val="superscript"/>
        </w:rPr>
        <w:t>17</w:t>
      </w:r>
      <w:r w:rsidR="000B6D2B" w:rsidRPr="00050484">
        <w:rPr>
          <w:rFonts w:ascii="Book Antiqua" w:hAnsi="Book Antiqua" w:cs="Arial"/>
          <w:sz w:val="24"/>
          <w:szCs w:val="24"/>
          <w:vertAlign w:val="superscript"/>
        </w:rPr>
        <w:t>,</w:t>
      </w:r>
      <w:r w:rsidR="002E1A72" w:rsidRPr="00050484">
        <w:rPr>
          <w:rFonts w:ascii="Book Antiqua" w:hAnsi="Book Antiqua" w:cs="Arial"/>
          <w:sz w:val="24"/>
          <w:szCs w:val="24"/>
          <w:vertAlign w:val="superscript"/>
        </w:rPr>
        <w:t>18</w:t>
      </w:r>
      <w:r w:rsidR="000B6D2B" w:rsidRPr="00050484">
        <w:rPr>
          <w:rFonts w:ascii="Book Antiqua" w:hAnsi="Book Antiqua" w:cs="Arial"/>
          <w:sz w:val="24"/>
          <w:szCs w:val="24"/>
          <w:vertAlign w:val="superscript"/>
        </w:rPr>
        <w:t>]</w:t>
      </w:r>
      <w:r w:rsidR="00266BD6" w:rsidRPr="00050484">
        <w:rPr>
          <w:rFonts w:ascii="Book Antiqua" w:hAnsi="Book Antiqua" w:cstheme="majorHAnsi"/>
          <w:kern w:val="0"/>
          <w:sz w:val="24"/>
          <w:szCs w:val="24"/>
        </w:rPr>
        <w:t>.</w:t>
      </w:r>
      <w:r w:rsidR="00062B5D" w:rsidRPr="00050484">
        <w:rPr>
          <w:rFonts w:ascii="Book Antiqua" w:hAnsi="Book Antiqua" w:cstheme="majorHAnsi"/>
          <w:kern w:val="0"/>
          <w:sz w:val="24"/>
          <w:szCs w:val="24"/>
        </w:rPr>
        <w:t xml:space="preserve"> These prophylactic agents </w:t>
      </w:r>
      <w:r w:rsidR="00F50909" w:rsidRPr="00050484">
        <w:rPr>
          <w:rFonts w:ascii="Book Antiqua" w:hAnsi="Book Antiqua" w:cs="Arial"/>
          <w:sz w:val="24"/>
          <w:szCs w:val="24"/>
        </w:rPr>
        <w:t>reduc</w:t>
      </w:r>
      <w:r w:rsidRPr="00050484">
        <w:rPr>
          <w:rFonts w:ascii="Book Antiqua" w:hAnsi="Book Antiqua" w:cs="Arial"/>
          <w:sz w:val="24"/>
          <w:szCs w:val="24"/>
        </w:rPr>
        <w:t>e</w:t>
      </w:r>
      <w:r w:rsidR="00F50909" w:rsidRPr="00050484">
        <w:rPr>
          <w:rFonts w:ascii="Book Antiqua" w:hAnsi="Book Antiqua" w:cs="Arial"/>
          <w:sz w:val="24"/>
          <w:szCs w:val="24"/>
        </w:rPr>
        <w:t xml:space="preserve"> the risks of thromboembolic events</w:t>
      </w:r>
      <w:r w:rsidR="004C4C50" w:rsidRPr="00050484">
        <w:rPr>
          <w:rFonts w:ascii="Book Antiqua" w:hAnsi="Book Antiqua" w:cs="Arial"/>
          <w:sz w:val="24"/>
          <w:szCs w:val="24"/>
        </w:rPr>
        <w:t xml:space="preserve"> but</w:t>
      </w:r>
      <w:r w:rsidR="004028FA" w:rsidRPr="00050484">
        <w:rPr>
          <w:rFonts w:ascii="Book Antiqua" w:hAnsi="Book Antiqua" w:cs="Arial"/>
          <w:sz w:val="24"/>
          <w:szCs w:val="24"/>
        </w:rPr>
        <w:t xml:space="preserve"> </w:t>
      </w:r>
      <w:r w:rsidR="00363D8D" w:rsidRPr="00050484">
        <w:rPr>
          <w:rFonts w:ascii="Book Antiqua" w:hAnsi="Book Antiqua" w:cs="Arial"/>
          <w:sz w:val="24"/>
          <w:szCs w:val="24"/>
        </w:rPr>
        <w:t xml:space="preserve">simultaneously </w:t>
      </w:r>
      <w:r w:rsidR="00F50909" w:rsidRPr="00050484">
        <w:rPr>
          <w:rFonts w:ascii="Book Antiqua" w:hAnsi="Book Antiqua" w:cs="Arial"/>
          <w:sz w:val="24"/>
          <w:szCs w:val="24"/>
        </w:rPr>
        <w:t xml:space="preserve">increase the risk of bleeding complications. </w:t>
      </w:r>
      <w:r w:rsidR="00B750E4" w:rsidRPr="00050484">
        <w:rPr>
          <w:rFonts w:ascii="Book Antiqua" w:hAnsi="Book Antiqua" w:cstheme="majorHAnsi"/>
          <w:sz w:val="24"/>
          <w:szCs w:val="24"/>
        </w:rPr>
        <w:t xml:space="preserve">Most patients with EGC are elderly, and these patients commonly exhibit several comorbidities that require medical treatment, particularly </w:t>
      </w:r>
      <w:r w:rsidR="00B750E4" w:rsidRPr="00050484">
        <w:rPr>
          <w:rFonts w:ascii="Book Antiqua" w:hAnsi="Book Antiqua" w:cstheme="majorHAnsi"/>
          <w:kern w:val="0"/>
          <w:sz w:val="24"/>
          <w:szCs w:val="24"/>
        </w:rPr>
        <w:t>antithrombotic</w:t>
      </w:r>
      <w:r w:rsidR="00B750E4" w:rsidRPr="00050484">
        <w:rPr>
          <w:rFonts w:ascii="Book Antiqua" w:hAnsi="Book Antiqua" w:cstheme="majorHAnsi"/>
          <w:sz w:val="24"/>
          <w:szCs w:val="24"/>
        </w:rPr>
        <w:t xml:space="preserve"> </w:t>
      </w:r>
      <w:r w:rsidR="00B750E4" w:rsidRPr="00050484">
        <w:rPr>
          <w:rFonts w:ascii="Book Antiqua" w:hAnsi="Book Antiqua" w:cstheme="majorHAnsi"/>
          <w:kern w:val="0"/>
          <w:sz w:val="24"/>
          <w:szCs w:val="24"/>
        </w:rPr>
        <w:t xml:space="preserve">therapy. </w:t>
      </w:r>
      <w:r w:rsidR="00726441" w:rsidRPr="00050484">
        <w:rPr>
          <w:rFonts w:ascii="Book Antiqua" w:hAnsi="Book Antiqua" w:cs="Arial"/>
          <w:sz w:val="24"/>
          <w:szCs w:val="24"/>
        </w:rPr>
        <w:t>R</w:t>
      </w:r>
      <w:r w:rsidR="00FF35DD" w:rsidRPr="00050484">
        <w:rPr>
          <w:rFonts w:ascii="Book Antiqua" w:hAnsi="Book Antiqua" w:cs="Arial"/>
          <w:sz w:val="24"/>
          <w:szCs w:val="24"/>
        </w:rPr>
        <w:t xml:space="preserve">isks for </w:t>
      </w:r>
      <w:r w:rsidR="001F4C02" w:rsidRPr="00050484">
        <w:rPr>
          <w:rFonts w:ascii="Book Antiqua" w:hAnsi="Book Antiqua" w:cs="Arial"/>
          <w:sz w:val="24"/>
          <w:szCs w:val="24"/>
        </w:rPr>
        <w:t xml:space="preserve">delayed </w:t>
      </w:r>
      <w:r w:rsidR="00FF35DD" w:rsidRPr="00050484">
        <w:rPr>
          <w:rFonts w:ascii="Book Antiqua" w:hAnsi="Book Antiqua" w:cs="Arial"/>
          <w:sz w:val="24"/>
          <w:szCs w:val="24"/>
        </w:rPr>
        <w:t xml:space="preserve">bleeding </w:t>
      </w:r>
      <w:r w:rsidR="00726441" w:rsidRPr="00050484">
        <w:rPr>
          <w:rFonts w:ascii="Book Antiqua" w:hAnsi="Book Antiqua" w:cs="Arial"/>
          <w:sz w:val="24"/>
          <w:szCs w:val="24"/>
        </w:rPr>
        <w:t xml:space="preserve">after </w:t>
      </w:r>
      <w:r w:rsidR="002C71FA" w:rsidRPr="00050484">
        <w:rPr>
          <w:rFonts w:ascii="Book Antiqua" w:hAnsi="Book Antiqua" w:cs="Arial"/>
          <w:sz w:val="24"/>
          <w:szCs w:val="24"/>
        </w:rPr>
        <w:t xml:space="preserve">ESD </w:t>
      </w:r>
      <w:r w:rsidR="00290DF7" w:rsidRPr="00050484">
        <w:rPr>
          <w:rFonts w:ascii="Book Antiqua" w:hAnsi="Book Antiqua" w:cs="Arial"/>
          <w:sz w:val="24"/>
          <w:szCs w:val="24"/>
        </w:rPr>
        <w:t xml:space="preserve">in patients with antithrombotic therapy </w:t>
      </w:r>
      <w:r w:rsidR="002C71FA" w:rsidRPr="00050484">
        <w:rPr>
          <w:rFonts w:ascii="Book Antiqua" w:hAnsi="Book Antiqua" w:cs="Arial"/>
          <w:sz w:val="24"/>
          <w:szCs w:val="24"/>
        </w:rPr>
        <w:t xml:space="preserve">depend on the </w:t>
      </w:r>
      <w:r w:rsidR="00290DF7" w:rsidRPr="00050484">
        <w:rPr>
          <w:rFonts w:ascii="Book Antiqua" w:hAnsi="Book Antiqua" w:cs="Arial"/>
          <w:sz w:val="24"/>
          <w:szCs w:val="24"/>
        </w:rPr>
        <w:t xml:space="preserve">type of </w:t>
      </w:r>
      <w:r w:rsidR="001F4C02" w:rsidRPr="00050484">
        <w:rPr>
          <w:rFonts w:ascii="Book Antiqua" w:hAnsi="Book Antiqua" w:cs="Arial"/>
          <w:sz w:val="24"/>
          <w:szCs w:val="24"/>
        </w:rPr>
        <w:t>endoscopic treatment</w:t>
      </w:r>
      <w:r w:rsidR="007213D2" w:rsidRPr="00050484">
        <w:rPr>
          <w:rFonts w:ascii="Book Antiqua" w:hAnsi="Book Antiqua" w:cs="Arial"/>
          <w:sz w:val="24"/>
          <w:szCs w:val="24"/>
        </w:rPr>
        <w:t xml:space="preserve"> and the </w:t>
      </w:r>
      <w:r w:rsidR="007660E3" w:rsidRPr="00050484">
        <w:rPr>
          <w:rFonts w:ascii="Book Antiqua" w:hAnsi="Book Antiqua" w:cs="Arial"/>
          <w:sz w:val="24"/>
          <w:szCs w:val="24"/>
        </w:rPr>
        <w:t>use</w:t>
      </w:r>
      <w:r w:rsidR="007213D2" w:rsidRPr="00050484">
        <w:rPr>
          <w:rFonts w:ascii="Book Antiqua" w:hAnsi="Book Antiqua" w:cs="Arial"/>
          <w:sz w:val="24"/>
          <w:szCs w:val="24"/>
        </w:rPr>
        <w:t xml:space="preserve"> of antithrombotic therapy</w:t>
      </w:r>
      <w:r w:rsidR="001F4C02" w:rsidRPr="00050484">
        <w:rPr>
          <w:rFonts w:ascii="Book Antiqua" w:hAnsi="Book Antiqua" w:cs="Arial"/>
          <w:sz w:val="24"/>
          <w:szCs w:val="24"/>
        </w:rPr>
        <w:t>.</w:t>
      </w:r>
    </w:p>
    <w:p w14:paraId="1DF08832" w14:textId="611E643D" w:rsidR="001C0657" w:rsidRPr="00050484" w:rsidRDefault="00F50909" w:rsidP="00CC2161">
      <w:pPr>
        <w:widowControl/>
        <w:autoSpaceDE w:val="0"/>
        <w:autoSpaceDN w:val="0"/>
        <w:adjustRightInd w:val="0"/>
        <w:snapToGrid w:val="0"/>
        <w:spacing w:line="360" w:lineRule="auto"/>
        <w:ind w:firstLineChars="100" w:firstLine="240"/>
        <w:rPr>
          <w:rFonts w:ascii="Book Antiqua" w:hAnsi="Book Antiqua" w:cs="Arial"/>
          <w:sz w:val="24"/>
          <w:szCs w:val="24"/>
        </w:rPr>
      </w:pPr>
      <w:r w:rsidRPr="00050484">
        <w:rPr>
          <w:rFonts w:ascii="Book Antiqua" w:hAnsi="Book Antiqua" w:cs="Arial"/>
          <w:sz w:val="24"/>
          <w:szCs w:val="24"/>
        </w:rPr>
        <w:t xml:space="preserve">In this review, </w:t>
      </w:r>
      <w:r w:rsidRPr="00050484">
        <w:rPr>
          <w:rFonts w:ascii="Book Antiqua" w:hAnsi="Book Antiqua"/>
          <w:sz w:val="24"/>
          <w:szCs w:val="24"/>
        </w:rPr>
        <w:t>we</w:t>
      </w:r>
      <w:r w:rsidR="001D7588" w:rsidRPr="00050484">
        <w:rPr>
          <w:rFonts w:ascii="Book Antiqua" w:hAnsi="Book Antiqua" w:cstheme="majorHAnsi"/>
          <w:sz w:val="24"/>
          <w:szCs w:val="24"/>
        </w:rPr>
        <w:t xml:space="preserve"> </w:t>
      </w:r>
      <w:r w:rsidR="00E116AC" w:rsidRPr="00050484">
        <w:rPr>
          <w:rFonts w:ascii="Book Antiqua" w:hAnsi="Book Antiqua" w:cstheme="majorHAnsi"/>
          <w:sz w:val="24"/>
          <w:szCs w:val="24"/>
        </w:rPr>
        <w:t>discuss the problems of antithrombotic therapy associated with delayed bleeding after gastric ESD.</w:t>
      </w:r>
      <w:r w:rsidR="00AA493F" w:rsidRPr="00050484">
        <w:rPr>
          <w:rFonts w:ascii="Book Antiqua" w:hAnsi="Book Antiqua" w:cstheme="majorHAnsi"/>
          <w:sz w:val="24"/>
          <w:szCs w:val="24"/>
        </w:rPr>
        <w:t xml:space="preserve"> </w:t>
      </w:r>
      <w:r w:rsidR="00012C36" w:rsidRPr="00050484">
        <w:rPr>
          <w:rFonts w:ascii="Book Antiqua" w:hAnsi="Book Antiqua" w:cstheme="majorHAnsi"/>
          <w:sz w:val="24"/>
          <w:szCs w:val="24"/>
        </w:rPr>
        <w:t>T</w:t>
      </w:r>
      <w:r w:rsidR="00AA493F" w:rsidRPr="00050484">
        <w:rPr>
          <w:rFonts w:ascii="Book Antiqua" w:hAnsi="Book Antiqua" w:cstheme="majorHAnsi"/>
          <w:sz w:val="24"/>
          <w:szCs w:val="24"/>
        </w:rPr>
        <w:t>his</w:t>
      </w:r>
      <w:r w:rsidR="00012C36" w:rsidRPr="00050484">
        <w:rPr>
          <w:rFonts w:ascii="Book Antiqua" w:hAnsi="Book Antiqua" w:cstheme="majorHAnsi"/>
          <w:sz w:val="24"/>
          <w:szCs w:val="24"/>
        </w:rPr>
        <w:t xml:space="preserve"> review</w:t>
      </w:r>
      <w:r w:rsidR="00AA493F" w:rsidRPr="00050484">
        <w:rPr>
          <w:rFonts w:ascii="Book Antiqua" w:hAnsi="Book Antiqua" w:cstheme="majorHAnsi"/>
          <w:sz w:val="24"/>
          <w:szCs w:val="24"/>
        </w:rPr>
        <w:t xml:space="preserve"> </w:t>
      </w:r>
      <w:r w:rsidR="00012C36" w:rsidRPr="00050484">
        <w:rPr>
          <w:rFonts w:ascii="Book Antiqua" w:hAnsi="Book Antiqua" w:cstheme="majorHAnsi"/>
          <w:sz w:val="24"/>
          <w:szCs w:val="24"/>
        </w:rPr>
        <w:t xml:space="preserve">is not </w:t>
      </w:r>
      <w:r w:rsidR="00E16204" w:rsidRPr="00050484">
        <w:rPr>
          <w:rFonts w:ascii="Book Antiqua" w:hAnsi="Book Antiqua" w:cstheme="majorHAnsi"/>
          <w:sz w:val="24"/>
          <w:szCs w:val="24"/>
        </w:rPr>
        <w:t>a</w:t>
      </w:r>
      <w:r w:rsidR="00D63CD0" w:rsidRPr="00050484">
        <w:rPr>
          <w:rFonts w:ascii="Book Antiqua" w:hAnsi="Book Antiqua" w:cstheme="majorHAnsi"/>
          <w:sz w:val="24"/>
          <w:szCs w:val="24"/>
        </w:rPr>
        <w:t xml:space="preserve"> systematic review because of </w:t>
      </w:r>
      <w:r w:rsidR="004C4C50" w:rsidRPr="00050484">
        <w:rPr>
          <w:rFonts w:ascii="Book Antiqua" w:hAnsi="Book Antiqua" w:cstheme="majorHAnsi"/>
          <w:sz w:val="24"/>
          <w:szCs w:val="24"/>
        </w:rPr>
        <w:t xml:space="preserve">the </w:t>
      </w:r>
      <w:r w:rsidR="00D63CD0" w:rsidRPr="00050484">
        <w:rPr>
          <w:rFonts w:ascii="Book Antiqua" w:hAnsi="Book Antiqua" w:cstheme="majorHAnsi"/>
          <w:sz w:val="24"/>
          <w:szCs w:val="24"/>
        </w:rPr>
        <w:t xml:space="preserve">limited evidence and </w:t>
      </w:r>
      <w:r w:rsidR="004C4C50" w:rsidRPr="00050484">
        <w:rPr>
          <w:rFonts w:ascii="Book Antiqua" w:hAnsi="Book Antiqua" w:cstheme="majorHAnsi"/>
          <w:sz w:val="24"/>
          <w:szCs w:val="24"/>
        </w:rPr>
        <w:t xml:space="preserve">the </w:t>
      </w:r>
      <w:r w:rsidR="00D63CD0" w:rsidRPr="00050484">
        <w:rPr>
          <w:rFonts w:ascii="Book Antiqua" w:hAnsi="Book Antiqua" w:cstheme="majorHAnsi"/>
          <w:sz w:val="24"/>
          <w:szCs w:val="24"/>
        </w:rPr>
        <w:t xml:space="preserve">variety of </w:t>
      </w:r>
      <w:r w:rsidR="00012C36" w:rsidRPr="00050484">
        <w:rPr>
          <w:rFonts w:ascii="Book Antiqua" w:hAnsi="Book Antiqua" w:cstheme="majorHAnsi"/>
          <w:sz w:val="24"/>
          <w:szCs w:val="24"/>
        </w:rPr>
        <w:t>patient</w:t>
      </w:r>
      <w:r w:rsidR="00AA493F" w:rsidRPr="00050484">
        <w:rPr>
          <w:rFonts w:ascii="Book Antiqua" w:hAnsi="Book Antiqua" w:cstheme="majorHAnsi"/>
          <w:sz w:val="24"/>
          <w:szCs w:val="24"/>
        </w:rPr>
        <w:t xml:space="preserve">s with various </w:t>
      </w:r>
      <w:r w:rsidR="00D63CD0" w:rsidRPr="00050484">
        <w:rPr>
          <w:rFonts w:ascii="Book Antiqua" w:hAnsi="Book Antiqua" w:cstheme="majorHAnsi"/>
          <w:sz w:val="24"/>
          <w:szCs w:val="24"/>
        </w:rPr>
        <w:t>comorbidities</w:t>
      </w:r>
      <w:r w:rsidR="00AA493F" w:rsidRPr="00050484">
        <w:rPr>
          <w:rFonts w:ascii="Book Antiqua" w:hAnsi="Book Antiqua" w:cstheme="majorHAnsi"/>
          <w:sz w:val="24"/>
          <w:szCs w:val="24"/>
        </w:rPr>
        <w:t xml:space="preserve"> </w:t>
      </w:r>
      <w:r w:rsidR="004C4C50" w:rsidRPr="00050484">
        <w:rPr>
          <w:rFonts w:ascii="Book Antiqua" w:hAnsi="Book Antiqua" w:cstheme="majorHAnsi"/>
          <w:sz w:val="24"/>
          <w:szCs w:val="24"/>
        </w:rPr>
        <w:t>receiving</w:t>
      </w:r>
      <w:r w:rsidR="00AA493F" w:rsidRPr="00050484">
        <w:rPr>
          <w:rFonts w:ascii="Book Antiqua" w:hAnsi="Book Antiqua" w:cstheme="majorHAnsi"/>
          <w:sz w:val="24"/>
          <w:szCs w:val="24"/>
        </w:rPr>
        <w:t xml:space="preserve"> many </w:t>
      </w:r>
      <w:r w:rsidR="004C4C50" w:rsidRPr="00050484">
        <w:rPr>
          <w:rFonts w:ascii="Book Antiqua" w:hAnsi="Book Antiqua" w:cstheme="majorHAnsi"/>
          <w:sz w:val="24"/>
          <w:szCs w:val="24"/>
        </w:rPr>
        <w:t>types</w:t>
      </w:r>
      <w:r w:rsidR="00AA493F" w:rsidRPr="00050484">
        <w:rPr>
          <w:rFonts w:ascii="Book Antiqua" w:hAnsi="Book Antiqua" w:cstheme="majorHAnsi"/>
          <w:sz w:val="24"/>
          <w:szCs w:val="24"/>
        </w:rPr>
        <w:t xml:space="preserve"> of antithrombotic agents</w:t>
      </w:r>
      <w:r w:rsidR="004C4C50" w:rsidRPr="00050484">
        <w:rPr>
          <w:rFonts w:ascii="Book Antiqua" w:hAnsi="Book Antiqua" w:cstheme="majorHAnsi"/>
          <w:sz w:val="24"/>
          <w:szCs w:val="24"/>
        </w:rPr>
        <w:t>. H</w:t>
      </w:r>
      <w:r w:rsidR="00AA493F" w:rsidRPr="00050484">
        <w:rPr>
          <w:rFonts w:ascii="Book Antiqua" w:hAnsi="Book Antiqua" w:cstheme="majorHAnsi"/>
          <w:sz w:val="24"/>
          <w:szCs w:val="24"/>
        </w:rPr>
        <w:t>owever</w:t>
      </w:r>
      <w:r w:rsidR="004C4C50" w:rsidRPr="00050484">
        <w:rPr>
          <w:rFonts w:ascii="Book Antiqua" w:hAnsi="Book Antiqua" w:cstheme="majorHAnsi"/>
          <w:sz w:val="24"/>
          <w:szCs w:val="24"/>
        </w:rPr>
        <w:t>,</w:t>
      </w:r>
      <w:r w:rsidR="00AA493F" w:rsidRPr="00050484">
        <w:rPr>
          <w:rFonts w:ascii="Book Antiqua" w:hAnsi="Book Antiqua" w:cstheme="majorHAnsi"/>
          <w:sz w:val="24"/>
          <w:szCs w:val="24"/>
        </w:rPr>
        <w:t xml:space="preserve"> we searched the entire MEDLINE database </w:t>
      </w:r>
      <w:r w:rsidR="004C4C50" w:rsidRPr="00050484">
        <w:rPr>
          <w:rFonts w:ascii="Book Antiqua" w:hAnsi="Book Antiqua" w:cstheme="majorHAnsi"/>
          <w:sz w:val="24"/>
          <w:szCs w:val="24"/>
        </w:rPr>
        <w:t>to identify the literature on</w:t>
      </w:r>
      <w:r w:rsidR="00AA493F" w:rsidRPr="00050484">
        <w:rPr>
          <w:rFonts w:ascii="Book Antiqua" w:hAnsi="Book Antiqua" w:cstheme="majorHAnsi"/>
          <w:sz w:val="24"/>
          <w:szCs w:val="24"/>
        </w:rPr>
        <w:t xml:space="preserve"> antithrombotic therapy and gastric ESD</w:t>
      </w:r>
      <w:r w:rsidR="00012C36" w:rsidRPr="00050484">
        <w:rPr>
          <w:rFonts w:ascii="Book Antiqua" w:hAnsi="Book Antiqua" w:cstheme="majorHAnsi"/>
          <w:sz w:val="24"/>
          <w:szCs w:val="24"/>
        </w:rPr>
        <w:t xml:space="preserve"> and </w:t>
      </w:r>
      <w:r w:rsidR="004C4C50" w:rsidRPr="00050484">
        <w:rPr>
          <w:rFonts w:ascii="Book Antiqua" w:hAnsi="Book Antiqua" w:cstheme="majorHAnsi"/>
          <w:sz w:val="24"/>
          <w:szCs w:val="24"/>
        </w:rPr>
        <w:t>included</w:t>
      </w:r>
      <w:r w:rsidR="00012C36" w:rsidRPr="00050484">
        <w:rPr>
          <w:rFonts w:ascii="Book Antiqua" w:hAnsi="Book Antiqua" w:cstheme="majorHAnsi"/>
          <w:sz w:val="24"/>
          <w:szCs w:val="24"/>
        </w:rPr>
        <w:t xml:space="preserve"> as many </w:t>
      </w:r>
      <w:r w:rsidR="004C4C50" w:rsidRPr="00050484">
        <w:rPr>
          <w:rFonts w:ascii="Book Antiqua" w:hAnsi="Book Antiqua" w:cstheme="majorHAnsi"/>
          <w:sz w:val="24"/>
          <w:szCs w:val="24"/>
        </w:rPr>
        <w:t>studies as possible</w:t>
      </w:r>
      <w:r w:rsidR="00AA493F" w:rsidRPr="00050484">
        <w:rPr>
          <w:rFonts w:ascii="Book Antiqua" w:hAnsi="Book Antiqua" w:cstheme="majorHAnsi"/>
          <w:sz w:val="24"/>
          <w:szCs w:val="24"/>
        </w:rPr>
        <w:t>.</w:t>
      </w:r>
    </w:p>
    <w:p w14:paraId="00292D10" w14:textId="77777777" w:rsidR="001C0657" w:rsidRPr="00050484" w:rsidRDefault="001C0657" w:rsidP="00CC2161">
      <w:pPr>
        <w:widowControl/>
        <w:autoSpaceDE w:val="0"/>
        <w:autoSpaceDN w:val="0"/>
        <w:adjustRightInd w:val="0"/>
        <w:snapToGrid w:val="0"/>
        <w:spacing w:line="360" w:lineRule="auto"/>
        <w:rPr>
          <w:rFonts w:ascii="Book Antiqua" w:hAnsi="Book Antiqua" w:cs="Arial"/>
          <w:b/>
          <w:sz w:val="24"/>
          <w:szCs w:val="24"/>
        </w:rPr>
      </w:pPr>
    </w:p>
    <w:p w14:paraId="46B2737D" w14:textId="77777777" w:rsidR="00CB520F" w:rsidRPr="00050484" w:rsidRDefault="00331FCF" w:rsidP="00CC2161">
      <w:pPr>
        <w:widowControl/>
        <w:autoSpaceDE w:val="0"/>
        <w:autoSpaceDN w:val="0"/>
        <w:adjustRightInd w:val="0"/>
        <w:snapToGrid w:val="0"/>
        <w:spacing w:line="360" w:lineRule="auto"/>
        <w:rPr>
          <w:rFonts w:ascii="Book Antiqua" w:hAnsi="Book Antiqua" w:cs="Arial"/>
          <w:b/>
          <w:caps/>
          <w:sz w:val="24"/>
          <w:szCs w:val="24"/>
        </w:rPr>
      </w:pPr>
      <w:r w:rsidRPr="00050484">
        <w:rPr>
          <w:rFonts w:ascii="Book Antiqua" w:hAnsi="Book Antiqua" w:cs="Arial"/>
          <w:b/>
          <w:caps/>
          <w:sz w:val="24"/>
          <w:szCs w:val="24"/>
        </w:rPr>
        <w:t xml:space="preserve">Effect of </w:t>
      </w:r>
      <w:r w:rsidR="00D46957" w:rsidRPr="00050484">
        <w:rPr>
          <w:rFonts w:ascii="Book Antiqua" w:hAnsi="Book Antiqua" w:cs="Arial"/>
          <w:b/>
          <w:caps/>
          <w:sz w:val="24"/>
          <w:szCs w:val="24"/>
        </w:rPr>
        <w:t xml:space="preserve">Antiplatelet Agents </w:t>
      </w:r>
      <w:r w:rsidR="007C3C55" w:rsidRPr="00050484">
        <w:rPr>
          <w:rFonts w:ascii="Book Antiqua" w:hAnsi="Book Antiqua" w:cs="Arial"/>
          <w:b/>
          <w:caps/>
          <w:sz w:val="24"/>
          <w:szCs w:val="24"/>
        </w:rPr>
        <w:t xml:space="preserve">on </w:t>
      </w:r>
      <w:r w:rsidR="00D46957" w:rsidRPr="00050484">
        <w:rPr>
          <w:rFonts w:ascii="Book Antiqua" w:hAnsi="Book Antiqua" w:cs="Arial"/>
          <w:b/>
          <w:caps/>
          <w:sz w:val="24"/>
          <w:szCs w:val="24"/>
        </w:rPr>
        <w:t xml:space="preserve">Gastric </w:t>
      </w:r>
      <w:r w:rsidR="00CB0A2A" w:rsidRPr="00050484">
        <w:rPr>
          <w:rFonts w:ascii="Book Antiqua" w:hAnsi="Book Antiqua" w:cs="Arial"/>
          <w:b/>
          <w:caps/>
          <w:sz w:val="24"/>
          <w:szCs w:val="24"/>
        </w:rPr>
        <w:t>ESD</w:t>
      </w:r>
    </w:p>
    <w:p w14:paraId="4705507D" w14:textId="6351DD26" w:rsidR="000602A6" w:rsidRPr="00050484" w:rsidRDefault="008466DC" w:rsidP="00CC2161">
      <w:pPr>
        <w:widowControl/>
        <w:autoSpaceDE w:val="0"/>
        <w:autoSpaceDN w:val="0"/>
        <w:adjustRightInd w:val="0"/>
        <w:snapToGrid w:val="0"/>
        <w:spacing w:line="360" w:lineRule="auto"/>
        <w:rPr>
          <w:rFonts w:ascii="Book Antiqua" w:eastAsia="宋体" w:hAnsi="Book Antiqua" w:cstheme="majorHAnsi"/>
          <w:sz w:val="24"/>
          <w:szCs w:val="24"/>
          <w:lang w:eastAsia="zh-CN"/>
        </w:rPr>
      </w:pPr>
      <w:r w:rsidRPr="00050484">
        <w:rPr>
          <w:rFonts w:ascii="Book Antiqua" w:hAnsi="Book Antiqua" w:cs="Arial"/>
          <w:sz w:val="24"/>
          <w:szCs w:val="24"/>
        </w:rPr>
        <w:t>Antiplatelet agents</w:t>
      </w:r>
      <w:r w:rsidR="00F50909" w:rsidRPr="00050484">
        <w:rPr>
          <w:rFonts w:ascii="Book Antiqua" w:hAnsi="Book Antiqua" w:cs="Arial"/>
          <w:sz w:val="24"/>
          <w:szCs w:val="24"/>
        </w:rPr>
        <w:t xml:space="preserve"> are</w:t>
      </w:r>
      <w:r w:rsidRPr="00050484">
        <w:rPr>
          <w:rFonts w:ascii="Book Antiqua" w:hAnsi="Book Antiqua" w:cs="Arial"/>
          <w:sz w:val="24"/>
          <w:szCs w:val="24"/>
        </w:rPr>
        <w:t xml:space="preserve"> used to </w:t>
      </w:r>
      <w:r w:rsidR="00457C90" w:rsidRPr="00050484">
        <w:rPr>
          <w:rFonts w:ascii="Book Antiqua" w:hAnsi="Book Antiqua" w:cs="Arial"/>
          <w:sz w:val="24"/>
          <w:szCs w:val="24"/>
        </w:rPr>
        <w:t>prevent</w:t>
      </w:r>
      <w:r w:rsidRPr="00050484">
        <w:rPr>
          <w:rFonts w:ascii="Book Antiqua" w:hAnsi="Book Antiqua" w:cs="Arial"/>
          <w:sz w:val="24"/>
          <w:szCs w:val="24"/>
        </w:rPr>
        <w:t xml:space="preserve"> platelet aggregation for prophylaxis of s</w:t>
      </w:r>
      <w:r w:rsidR="006419BF" w:rsidRPr="00050484">
        <w:rPr>
          <w:rFonts w:ascii="Book Antiqua" w:hAnsi="Book Antiqua" w:cs="Arial"/>
          <w:sz w:val="24"/>
          <w:szCs w:val="24"/>
        </w:rPr>
        <w:t xml:space="preserve">econdary </w:t>
      </w:r>
      <w:proofErr w:type="spellStart"/>
      <w:r w:rsidR="00CB0A2A" w:rsidRPr="00050484">
        <w:rPr>
          <w:rFonts w:ascii="Book Antiqua" w:hAnsi="Book Antiqua" w:cs="Arial"/>
          <w:sz w:val="24"/>
          <w:szCs w:val="24"/>
        </w:rPr>
        <w:t>cerebro</w:t>
      </w:r>
      <w:r w:rsidR="006419BF" w:rsidRPr="00050484">
        <w:rPr>
          <w:rFonts w:ascii="Book Antiqua" w:hAnsi="Book Antiqua" w:cs="Arial"/>
          <w:sz w:val="24"/>
          <w:szCs w:val="24"/>
        </w:rPr>
        <w:t>-cardio</w:t>
      </w:r>
      <w:r w:rsidR="00CB520F" w:rsidRPr="00050484">
        <w:rPr>
          <w:rFonts w:ascii="Book Antiqua" w:hAnsi="Book Antiqua" w:cs="Arial"/>
          <w:sz w:val="24"/>
          <w:szCs w:val="24"/>
        </w:rPr>
        <w:t>embolic</w:t>
      </w:r>
      <w:proofErr w:type="spellEnd"/>
      <w:r w:rsidR="00CB520F" w:rsidRPr="00050484">
        <w:rPr>
          <w:rFonts w:ascii="Book Antiqua" w:hAnsi="Book Antiqua" w:cs="Arial"/>
          <w:sz w:val="24"/>
          <w:szCs w:val="24"/>
        </w:rPr>
        <w:t xml:space="preserve"> events</w:t>
      </w:r>
      <w:r w:rsidRPr="00050484">
        <w:rPr>
          <w:rFonts w:ascii="Book Antiqua" w:hAnsi="Book Antiqua" w:cs="Arial"/>
          <w:sz w:val="24"/>
          <w:szCs w:val="24"/>
        </w:rPr>
        <w:t xml:space="preserve"> af</w:t>
      </w:r>
      <w:r w:rsidR="00CB520F" w:rsidRPr="00050484">
        <w:rPr>
          <w:rFonts w:ascii="Book Antiqua" w:hAnsi="Book Antiqua" w:cs="Arial"/>
          <w:sz w:val="24"/>
          <w:szCs w:val="24"/>
        </w:rPr>
        <w:t xml:space="preserve">ter </w:t>
      </w:r>
      <w:r w:rsidR="000D6106" w:rsidRPr="00050484">
        <w:rPr>
          <w:rFonts w:ascii="Book Antiqua" w:hAnsi="Book Antiqua" w:cs="Arial"/>
          <w:sz w:val="24"/>
          <w:szCs w:val="24"/>
        </w:rPr>
        <w:t xml:space="preserve">the </w:t>
      </w:r>
      <w:r w:rsidR="00CB520F" w:rsidRPr="00050484">
        <w:rPr>
          <w:rFonts w:ascii="Book Antiqua" w:hAnsi="Book Antiqua" w:cs="Arial"/>
          <w:sz w:val="24"/>
          <w:szCs w:val="24"/>
        </w:rPr>
        <w:t>occurrence of stroke or ischemic heart</w:t>
      </w:r>
      <w:r w:rsidR="00D81CC2" w:rsidRPr="00050484">
        <w:rPr>
          <w:rFonts w:ascii="Book Antiqua" w:hAnsi="Book Antiqua" w:cs="Arial"/>
          <w:sz w:val="24"/>
          <w:szCs w:val="24"/>
        </w:rPr>
        <w:t xml:space="preserve"> </w:t>
      </w:r>
      <w:proofErr w:type="gramStart"/>
      <w:r w:rsidR="00D81CC2" w:rsidRPr="00050484">
        <w:rPr>
          <w:rFonts w:ascii="Book Antiqua" w:hAnsi="Book Antiqua" w:cs="Arial"/>
          <w:sz w:val="24"/>
          <w:szCs w:val="24"/>
        </w:rPr>
        <w:t>disease</w:t>
      </w:r>
      <w:r w:rsidR="000B6D2B" w:rsidRPr="00050484">
        <w:rPr>
          <w:rFonts w:ascii="Book Antiqua" w:hAnsi="Book Antiqua" w:cs="Arial"/>
          <w:sz w:val="24"/>
          <w:szCs w:val="24"/>
          <w:vertAlign w:val="superscript"/>
        </w:rPr>
        <w:t>[</w:t>
      </w:r>
      <w:proofErr w:type="gramEnd"/>
      <w:r w:rsidR="002E1A72" w:rsidRPr="00050484">
        <w:rPr>
          <w:rFonts w:ascii="Book Antiqua" w:hAnsi="Book Antiqua" w:cs="Arial"/>
          <w:sz w:val="24"/>
          <w:szCs w:val="24"/>
          <w:vertAlign w:val="superscript"/>
        </w:rPr>
        <w:t>19</w:t>
      </w:r>
      <w:r w:rsidR="000B6D2B" w:rsidRPr="00050484">
        <w:rPr>
          <w:rFonts w:ascii="Book Antiqua" w:hAnsi="Book Antiqua" w:cs="Arial"/>
          <w:sz w:val="24"/>
          <w:szCs w:val="24"/>
          <w:vertAlign w:val="superscript"/>
        </w:rPr>
        <w:t>]</w:t>
      </w:r>
      <w:r w:rsidRPr="00050484">
        <w:rPr>
          <w:rFonts w:ascii="Book Antiqua" w:hAnsi="Book Antiqua" w:cs="Arial"/>
          <w:sz w:val="24"/>
          <w:szCs w:val="24"/>
        </w:rPr>
        <w:t>.</w:t>
      </w:r>
      <w:r w:rsidR="004B779B" w:rsidRPr="00050484">
        <w:rPr>
          <w:rFonts w:ascii="Book Antiqua" w:hAnsi="Book Antiqua" w:cs="Arial"/>
          <w:sz w:val="24"/>
          <w:szCs w:val="24"/>
        </w:rPr>
        <w:t xml:space="preserve"> </w:t>
      </w:r>
      <w:r w:rsidR="006F1EAE" w:rsidRPr="00050484">
        <w:rPr>
          <w:rFonts w:ascii="Book Antiqua" w:hAnsi="Book Antiqua" w:cs="Arial"/>
          <w:sz w:val="24"/>
          <w:szCs w:val="24"/>
        </w:rPr>
        <w:t>Antiplatelet</w:t>
      </w:r>
      <w:r w:rsidR="001A087C" w:rsidRPr="00050484">
        <w:rPr>
          <w:rFonts w:ascii="Book Antiqua" w:hAnsi="Book Antiqua" w:cs="Arial"/>
          <w:sz w:val="24"/>
          <w:szCs w:val="24"/>
        </w:rPr>
        <w:t xml:space="preserve"> agents include </w:t>
      </w:r>
      <w:proofErr w:type="spellStart"/>
      <w:r w:rsidR="001A087C" w:rsidRPr="00050484">
        <w:rPr>
          <w:rFonts w:ascii="Book Antiqua" w:hAnsi="Book Antiqua" w:cs="Arial"/>
          <w:sz w:val="24"/>
          <w:szCs w:val="24"/>
        </w:rPr>
        <w:t>thienopyridi</w:t>
      </w:r>
      <w:r w:rsidR="0075422D" w:rsidRPr="00050484">
        <w:rPr>
          <w:rFonts w:ascii="Book Antiqua" w:hAnsi="Book Antiqua" w:cs="Arial"/>
          <w:sz w:val="24"/>
          <w:szCs w:val="24"/>
        </w:rPr>
        <w:t>nes</w:t>
      </w:r>
      <w:proofErr w:type="spellEnd"/>
      <w:r w:rsidR="001A087C" w:rsidRPr="00050484">
        <w:rPr>
          <w:rFonts w:ascii="Book Antiqua" w:hAnsi="Book Antiqua" w:cs="Arial"/>
          <w:sz w:val="24"/>
          <w:szCs w:val="24"/>
        </w:rPr>
        <w:t>, protease-activated receptor-1 inhibitor</w:t>
      </w:r>
      <w:r w:rsidR="00090C25" w:rsidRPr="00050484">
        <w:rPr>
          <w:rFonts w:ascii="Book Antiqua" w:hAnsi="Book Antiqua" w:cs="Arial"/>
          <w:sz w:val="24"/>
          <w:szCs w:val="24"/>
        </w:rPr>
        <w:t>s</w:t>
      </w:r>
      <w:r w:rsidR="001A087C" w:rsidRPr="00050484">
        <w:rPr>
          <w:rFonts w:ascii="Book Antiqua" w:hAnsi="Book Antiqua" w:cs="Arial"/>
          <w:sz w:val="24"/>
          <w:szCs w:val="24"/>
        </w:rPr>
        <w:t xml:space="preserve">, glycoprotein </w:t>
      </w:r>
      <w:proofErr w:type="spellStart"/>
      <w:r w:rsidR="001A087C" w:rsidRPr="00050484">
        <w:rPr>
          <w:rFonts w:ascii="Book Antiqua" w:hAnsi="Book Antiqua" w:cs="Arial"/>
          <w:sz w:val="24"/>
          <w:szCs w:val="24"/>
        </w:rPr>
        <w:t>IIb</w:t>
      </w:r>
      <w:proofErr w:type="spellEnd"/>
      <w:r w:rsidR="001A087C" w:rsidRPr="00050484">
        <w:rPr>
          <w:rFonts w:ascii="Book Antiqua" w:hAnsi="Book Antiqua" w:cs="Arial"/>
          <w:sz w:val="24"/>
          <w:szCs w:val="24"/>
        </w:rPr>
        <w:t>/</w:t>
      </w:r>
      <w:proofErr w:type="spellStart"/>
      <w:r w:rsidR="001A087C" w:rsidRPr="00050484">
        <w:rPr>
          <w:rFonts w:ascii="Book Antiqua" w:hAnsi="Book Antiqua" w:cs="Arial"/>
          <w:sz w:val="24"/>
          <w:szCs w:val="24"/>
        </w:rPr>
        <w:t>IIIa</w:t>
      </w:r>
      <w:proofErr w:type="spellEnd"/>
      <w:r w:rsidR="001A087C" w:rsidRPr="00050484">
        <w:rPr>
          <w:rFonts w:ascii="Book Antiqua" w:hAnsi="Book Antiqua" w:cs="Arial"/>
          <w:sz w:val="24"/>
          <w:szCs w:val="24"/>
        </w:rPr>
        <w:t xml:space="preserve"> receptor inhibitors, </w:t>
      </w:r>
      <w:r w:rsidR="0075422D" w:rsidRPr="00050484">
        <w:rPr>
          <w:rFonts w:ascii="Book Antiqua" w:hAnsi="Book Antiqua" w:cs="Arial"/>
          <w:sz w:val="24"/>
          <w:szCs w:val="24"/>
        </w:rPr>
        <w:t>aspirin</w:t>
      </w:r>
      <w:r w:rsidR="001A087C" w:rsidRPr="00050484">
        <w:rPr>
          <w:rFonts w:ascii="Book Antiqua" w:hAnsi="Book Antiqua" w:cs="Arial"/>
          <w:sz w:val="24"/>
          <w:szCs w:val="24"/>
        </w:rPr>
        <w:t xml:space="preserve"> and non</w:t>
      </w:r>
      <w:r w:rsidR="0075422D" w:rsidRPr="00050484">
        <w:rPr>
          <w:rFonts w:ascii="Book Antiqua" w:hAnsi="Book Antiqua" w:cs="Arial"/>
          <w:sz w:val="24"/>
          <w:szCs w:val="24"/>
        </w:rPr>
        <w:t>-</w:t>
      </w:r>
      <w:r w:rsidR="001A087C" w:rsidRPr="00050484">
        <w:rPr>
          <w:rFonts w:ascii="Book Antiqua" w:hAnsi="Book Antiqua" w:cs="Arial"/>
          <w:sz w:val="24"/>
          <w:szCs w:val="24"/>
        </w:rPr>
        <w:t>s</w:t>
      </w:r>
      <w:r w:rsidR="0075422D" w:rsidRPr="00050484">
        <w:rPr>
          <w:rFonts w:ascii="Book Antiqua" w:hAnsi="Book Antiqua" w:cs="Arial"/>
          <w:sz w:val="24"/>
          <w:szCs w:val="24"/>
        </w:rPr>
        <w:t>t</w:t>
      </w:r>
      <w:r w:rsidR="001A087C" w:rsidRPr="00050484">
        <w:rPr>
          <w:rFonts w:ascii="Book Antiqua" w:hAnsi="Book Antiqua" w:cs="Arial"/>
          <w:sz w:val="24"/>
          <w:szCs w:val="24"/>
        </w:rPr>
        <w:t>eroidal anti-inflammatory drugs</w:t>
      </w:r>
      <w:r w:rsidR="0075422D" w:rsidRPr="00050484">
        <w:rPr>
          <w:rFonts w:ascii="Book Antiqua" w:hAnsi="Book Antiqua" w:cs="Arial"/>
          <w:sz w:val="24"/>
          <w:szCs w:val="24"/>
        </w:rPr>
        <w:t>.</w:t>
      </w:r>
      <w:r w:rsidR="001A087C" w:rsidRPr="00050484">
        <w:rPr>
          <w:rFonts w:ascii="Book Antiqua" w:hAnsi="Book Antiqua" w:cs="Arial"/>
          <w:sz w:val="24"/>
          <w:szCs w:val="24"/>
        </w:rPr>
        <w:t xml:space="preserve"> </w:t>
      </w:r>
      <w:r w:rsidR="00502CD3" w:rsidRPr="00050484">
        <w:rPr>
          <w:rFonts w:ascii="Book Antiqua" w:hAnsi="Book Antiqua" w:cs="Arial"/>
          <w:sz w:val="24"/>
          <w:szCs w:val="24"/>
        </w:rPr>
        <w:t>When patient</w:t>
      </w:r>
      <w:r w:rsidR="00A470AA" w:rsidRPr="00050484">
        <w:rPr>
          <w:rFonts w:ascii="Book Antiqua" w:hAnsi="Book Antiqua" w:cs="Arial"/>
          <w:sz w:val="24"/>
          <w:szCs w:val="24"/>
        </w:rPr>
        <w:t>s</w:t>
      </w:r>
      <w:r w:rsidR="00502CD3" w:rsidRPr="00050484">
        <w:rPr>
          <w:rFonts w:ascii="Book Antiqua" w:hAnsi="Book Antiqua" w:cs="Arial"/>
          <w:sz w:val="24"/>
          <w:szCs w:val="24"/>
        </w:rPr>
        <w:t xml:space="preserve"> </w:t>
      </w:r>
      <w:r w:rsidR="00090C25" w:rsidRPr="00050484">
        <w:rPr>
          <w:rFonts w:ascii="Book Antiqua" w:hAnsi="Book Antiqua" w:cs="Arial"/>
          <w:sz w:val="24"/>
          <w:szCs w:val="24"/>
        </w:rPr>
        <w:t>exhibit a low risk</w:t>
      </w:r>
      <w:r w:rsidR="00502CD3" w:rsidRPr="00050484">
        <w:rPr>
          <w:rFonts w:ascii="Book Antiqua" w:hAnsi="Book Antiqua" w:cs="Arial"/>
          <w:sz w:val="24"/>
          <w:szCs w:val="24"/>
        </w:rPr>
        <w:t xml:space="preserve"> of thrombosis,</w:t>
      </w:r>
      <w:r w:rsidR="00090C25" w:rsidRPr="00050484">
        <w:rPr>
          <w:rFonts w:ascii="Book Antiqua" w:hAnsi="Book Antiqua" w:cs="Arial"/>
          <w:sz w:val="24"/>
          <w:szCs w:val="24"/>
        </w:rPr>
        <w:t xml:space="preserve"> </w:t>
      </w:r>
      <w:r w:rsidR="00502CD3" w:rsidRPr="00050484">
        <w:rPr>
          <w:rFonts w:ascii="Book Antiqua" w:hAnsi="Book Antiqua" w:cs="Arial"/>
          <w:sz w:val="24"/>
          <w:szCs w:val="24"/>
        </w:rPr>
        <w:t>antithrombotic agents</w:t>
      </w:r>
      <w:r w:rsidR="006D2D68" w:rsidRPr="00050484">
        <w:rPr>
          <w:rFonts w:ascii="Book Antiqua" w:hAnsi="Book Antiqua" w:cs="Arial"/>
          <w:sz w:val="24"/>
          <w:szCs w:val="24"/>
        </w:rPr>
        <w:t xml:space="preserve"> can be discontinued</w:t>
      </w:r>
      <w:r w:rsidR="00502CD3" w:rsidRPr="00050484">
        <w:rPr>
          <w:rFonts w:ascii="Book Antiqua" w:hAnsi="Book Antiqua" w:cs="Arial"/>
          <w:sz w:val="24"/>
          <w:szCs w:val="24"/>
        </w:rPr>
        <w:t xml:space="preserve">. </w:t>
      </w:r>
      <w:r w:rsidR="004C4C50" w:rsidRPr="00050484">
        <w:rPr>
          <w:rFonts w:ascii="Book Antiqua" w:hAnsi="Book Antiqua" w:cs="Arial"/>
          <w:sz w:val="24"/>
          <w:szCs w:val="24"/>
        </w:rPr>
        <w:t>A</w:t>
      </w:r>
      <w:r w:rsidR="00502CD3" w:rsidRPr="00050484">
        <w:rPr>
          <w:rFonts w:ascii="Book Antiqua" w:hAnsi="Book Antiqua" w:cs="Arial"/>
          <w:sz w:val="24"/>
          <w:szCs w:val="24"/>
        </w:rPr>
        <w:t xml:space="preserve">ntithrombotic therapy </w:t>
      </w:r>
      <w:r w:rsidR="004C4C50" w:rsidRPr="00050484">
        <w:rPr>
          <w:rFonts w:ascii="Book Antiqua" w:hAnsi="Book Antiqua" w:cs="Arial"/>
          <w:sz w:val="24"/>
          <w:szCs w:val="24"/>
        </w:rPr>
        <w:t xml:space="preserve">with appropriate cessation </w:t>
      </w:r>
      <w:r w:rsidR="00502CD3" w:rsidRPr="00050484">
        <w:rPr>
          <w:rFonts w:ascii="Book Antiqua" w:hAnsi="Book Antiqua" w:cs="Arial"/>
          <w:sz w:val="24"/>
          <w:szCs w:val="24"/>
        </w:rPr>
        <w:t xml:space="preserve">is not </w:t>
      </w:r>
      <w:r w:rsidR="006D2D68" w:rsidRPr="00050484">
        <w:rPr>
          <w:rFonts w:ascii="Book Antiqua" w:hAnsi="Book Antiqua" w:cs="Arial"/>
          <w:sz w:val="24"/>
          <w:szCs w:val="24"/>
        </w:rPr>
        <w:t>considered</w:t>
      </w:r>
      <w:r w:rsidR="00090C25" w:rsidRPr="00050484">
        <w:rPr>
          <w:rFonts w:ascii="Book Antiqua" w:hAnsi="Book Antiqua" w:cs="Arial"/>
          <w:sz w:val="24"/>
          <w:szCs w:val="24"/>
        </w:rPr>
        <w:t xml:space="preserve"> </w:t>
      </w:r>
      <w:r w:rsidR="00502CD3" w:rsidRPr="00050484">
        <w:rPr>
          <w:rFonts w:ascii="Book Antiqua" w:hAnsi="Book Antiqua" w:cs="Arial"/>
          <w:sz w:val="24"/>
          <w:szCs w:val="24"/>
        </w:rPr>
        <w:t>to increase delayed bleedin</w:t>
      </w:r>
      <w:r w:rsidR="00502CD3" w:rsidRPr="00050484">
        <w:rPr>
          <w:rFonts w:ascii="Book Antiqua" w:hAnsi="Book Antiqua" w:cstheme="majorHAnsi"/>
          <w:sz w:val="24"/>
          <w:szCs w:val="24"/>
        </w:rPr>
        <w:t xml:space="preserve">g </w:t>
      </w:r>
      <w:proofErr w:type="gramStart"/>
      <w:r w:rsidR="00502CD3" w:rsidRPr="00050484">
        <w:rPr>
          <w:rFonts w:ascii="Book Antiqua" w:hAnsi="Book Antiqua" w:cstheme="majorHAnsi"/>
          <w:sz w:val="24"/>
          <w:szCs w:val="24"/>
        </w:rPr>
        <w:t>rate</w:t>
      </w:r>
      <w:r w:rsidR="00090C25" w:rsidRPr="00050484">
        <w:rPr>
          <w:rFonts w:ascii="Book Antiqua" w:hAnsi="Book Antiqua" w:cstheme="majorHAnsi"/>
          <w:sz w:val="24"/>
          <w:szCs w:val="24"/>
        </w:rPr>
        <w:t>s</w:t>
      </w:r>
      <w:r w:rsidR="000B6D2B" w:rsidRPr="00050484">
        <w:rPr>
          <w:rFonts w:ascii="Book Antiqua" w:hAnsi="Book Antiqua" w:cstheme="majorHAnsi"/>
          <w:sz w:val="24"/>
          <w:szCs w:val="24"/>
          <w:vertAlign w:val="superscript"/>
        </w:rPr>
        <w:t>[</w:t>
      </w:r>
      <w:proofErr w:type="gramEnd"/>
      <w:r w:rsidR="002E1A72" w:rsidRPr="00050484">
        <w:rPr>
          <w:rFonts w:ascii="Book Antiqua" w:hAnsi="Book Antiqua" w:cstheme="majorHAnsi"/>
          <w:sz w:val="24"/>
          <w:szCs w:val="24"/>
          <w:vertAlign w:val="superscript"/>
        </w:rPr>
        <w:t>14</w:t>
      </w:r>
      <w:r w:rsidR="000B6D2B" w:rsidRPr="00050484">
        <w:rPr>
          <w:rFonts w:ascii="Book Antiqua" w:hAnsi="Book Antiqua" w:cstheme="majorHAnsi"/>
          <w:sz w:val="24"/>
          <w:szCs w:val="24"/>
          <w:vertAlign w:val="superscript"/>
        </w:rPr>
        <w:t>,</w:t>
      </w:r>
      <w:r w:rsidR="002E1A72" w:rsidRPr="00050484">
        <w:rPr>
          <w:rFonts w:ascii="Book Antiqua" w:hAnsi="Book Antiqua" w:cstheme="majorHAnsi"/>
          <w:sz w:val="24"/>
          <w:szCs w:val="24"/>
          <w:vertAlign w:val="superscript"/>
        </w:rPr>
        <w:t>20</w:t>
      </w:r>
      <w:r w:rsidR="000B6D2B" w:rsidRPr="00050484">
        <w:rPr>
          <w:rFonts w:ascii="Book Antiqua" w:hAnsi="Book Antiqua" w:cstheme="majorHAnsi"/>
          <w:sz w:val="24"/>
          <w:szCs w:val="24"/>
          <w:vertAlign w:val="superscript"/>
        </w:rPr>
        <w:t>]</w:t>
      </w:r>
      <w:r w:rsidR="00CC0A1A" w:rsidRPr="00050484">
        <w:rPr>
          <w:rFonts w:ascii="Book Antiqua" w:hAnsi="Book Antiqua" w:cstheme="majorHAnsi"/>
          <w:sz w:val="24"/>
          <w:szCs w:val="24"/>
        </w:rPr>
        <w:t xml:space="preserve">. </w:t>
      </w:r>
      <w:r w:rsidR="0026147C" w:rsidRPr="00050484">
        <w:rPr>
          <w:rFonts w:ascii="Book Antiqua" w:hAnsi="Book Antiqua" w:cstheme="majorHAnsi"/>
          <w:sz w:val="24"/>
          <w:szCs w:val="24"/>
        </w:rPr>
        <w:t xml:space="preserve">In </w:t>
      </w:r>
      <w:r w:rsidR="006D2D68" w:rsidRPr="00050484">
        <w:rPr>
          <w:rFonts w:ascii="Book Antiqua" w:hAnsi="Book Antiqua" w:cstheme="majorHAnsi"/>
          <w:sz w:val="24"/>
          <w:szCs w:val="24"/>
        </w:rPr>
        <w:t xml:space="preserve">some </w:t>
      </w:r>
      <w:r w:rsidR="00C15225" w:rsidRPr="00050484">
        <w:rPr>
          <w:rFonts w:ascii="Book Antiqua" w:hAnsi="Book Antiqua" w:cstheme="majorHAnsi"/>
          <w:sz w:val="24"/>
          <w:szCs w:val="24"/>
        </w:rPr>
        <w:t xml:space="preserve">high thrombosis-risk </w:t>
      </w:r>
      <w:r w:rsidR="0026147C" w:rsidRPr="00050484">
        <w:rPr>
          <w:rFonts w:ascii="Book Antiqua" w:hAnsi="Book Antiqua" w:cstheme="majorHAnsi"/>
          <w:sz w:val="24"/>
          <w:szCs w:val="24"/>
        </w:rPr>
        <w:t xml:space="preserve">patients, </w:t>
      </w:r>
      <w:r w:rsidR="005B4943" w:rsidRPr="00050484">
        <w:rPr>
          <w:rFonts w:ascii="Book Antiqua" w:hAnsi="Book Antiqua" w:cstheme="majorHAnsi"/>
          <w:sz w:val="24"/>
          <w:szCs w:val="24"/>
        </w:rPr>
        <w:t>it</w:t>
      </w:r>
      <w:r w:rsidR="0026147C" w:rsidRPr="00050484">
        <w:rPr>
          <w:rFonts w:ascii="Book Antiqua" w:hAnsi="Book Antiqua" w:cstheme="majorHAnsi"/>
          <w:sz w:val="24"/>
          <w:szCs w:val="24"/>
        </w:rPr>
        <w:t xml:space="preserve"> </w:t>
      </w:r>
      <w:r w:rsidR="004D3486" w:rsidRPr="00050484">
        <w:rPr>
          <w:rFonts w:ascii="Book Antiqua" w:hAnsi="Book Antiqua" w:cstheme="majorHAnsi"/>
          <w:sz w:val="24"/>
          <w:szCs w:val="24"/>
        </w:rPr>
        <w:t xml:space="preserve">is </w:t>
      </w:r>
      <w:r w:rsidR="0026147C" w:rsidRPr="00050484">
        <w:rPr>
          <w:rFonts w:ascii="Book Antiqua" w:hAnsi="Book Antiqua" w:cstheme="majorHAnsi"/>
          <w:sz w:val="24"/>
          <w:szCs w:val="24"/>
        </w:rPr>
        <w:t xml:space="preserve">difficult to discontinue </w:t>
      </w:r>
      <w:r w:rsidR="004D3486" w:rsidRPr="00050484">
        <w:rPr>
          <w:rFonts w:ascii="Book Antiqua" w:hAnsi="Book Antiqua" w:cstheme="majorHAnsi"/>
          <w:sz w:val="24"/>
          <w:szCs w:val="24"/>
        </w:rPr>
        <w:t xml:space="preserve">antithrombotic </w:t>
      </w:r>
      <w:r w:rsidR="0026147C" w:rsidRPr="00050484">
        <w:rPr>
          <w:rFonts w:ascii="Book Antiqua" w:hAnsi="Book Antiqua" w:cstheme="majorHAnsi"/>
          <w:sz w:val="24"/>
          <w:szCs w:val="24"/>
        </w:rPr>
        <w:t>therapy</w:t>
      </w:r>
      <w:r w:rsidR="000E68B6" w:rsidRPr="00050484">
        <w:rPr>
          <w:rFonts w:ascii="Book Antiqua" w:hAnsi="Book Antiqua" w:cstheme="majorHAnsi"/>
          <w:sz w:val="24"/>
          <w:szCs w:val="24"/>
        </w:rPr>
        <w:t xml:space="preserve"> </w:t>
      </w:r>
      <w:r w:rsidR="004D3486" w:rsidRPr="00050484">
        <w:rPr>
          <w:rFonts w:ascii="Book Antiqua" w:hAnsi="Book Antiqua" w:cstheme="majorHAnsi"/>
          <w:sz w:val="24"/>
          <w:szCs w:val="24"/>
        </w:rPr>
        <w:t>during</w:t>
      </w:r>
      <w:r w:rsidR="00AB3DD7" w:rsidRPr="00050484">
        <w:rPr>
          <w:rFonts w:ascii="Book Antiqua" w:hAnsi="Book Antiqua" w:cstheme="majorHAnsi"/>
          <w:sz w:val="24"/>
          <w:szCs w:val="24"/>
        </w:rPr>
        <w:t xml:space="preserve"> the</w:t>
      </w:r>
      <w:r w:rsidR="004D3486" w:rsidRPr="00050484">
        <w:rPr>
          <w:rFonts w:ascii="Book Antiqua" w:hAnsi="Book Antiqua" w:cstheme="majorHAnsi"/>
          <w:sz w:val="24"/>
          <w:szCs w:val="24"/>
        </w:rPr>
        <w:t xml:space="preserve"> perioperative period of ESD. </w:t>
      </w:r>
      <w:r w:rsidR="004C4C50" w:rsidRPr="00050484">
        <w:rPr>
          <w:rFonts w:ascii="Book Antiqua" w:hAnsi="Book Antiqua" w:cstheme="majorHAnsi"/>
          <w:sz w:val="24"/>
          <w:szCs w:val="24"/>
        </w:rPr>
        <w:t xml:space="preserve">Administration of these </w:t>
      </w:r>
      <w:r w:rsidR="0026147C" w:rsidRPr="00050484">
        <w:rPr>
          <w:rFonts w:ascii="Book Antiqua" w:hAnsi="Book Antiqua" w:cstheme="majorHAnsi"/>
          <w:sz w:val="24"/>
          <w:szCs w:val="24"/>
        </w:rPr>
        <w:t>an</w:t>
      </w:r>
      <w:r w:rsidR="00ED0430" w:rsidRPr="00050484">
        <w:rPr>
          <w:rFonts w:ascii="Book Antiqua" w:hAnsi="Book Antiqua" w:cstheme="majorHAnsi"/>
          <w:sz w:val="24"/>
          <w:szCs w:val="24"/>
        </w:rPr>
        <w:t xml:space="preserve">tithrombotic agents </w:t>
      </w:r>
      <w:r w:rsidR="0026147C" w:rsidRPr="00050484">
        <w:rPr>
          <w:rFonts w:ascii="Book Antiqua" w:hAnsi="Book Antiqua" w:cstheme="majorHAnsi"/>
          <w:sz w:val="24"/>
          <w:szCs w:val="24"/>
        </w:rPr>
        <w:t>in combination</w:t>
      </w:r>
      <w:r w:rsidR="004C4C50" w:rsidRPr="00050484">
        <w:rPr>
          <w:rFonts w:ascii="Book Antiqua" w:hAnsi="Book Antiqua" w:cstheme="majorHAnsi"/>
          <w:sz w:val="24"/>
          <w:szCs w:val="24"/>
        </w:rPr>
        <w:t xml:space="preserve"> further complicates </w:t>
      </w:r>
      <w:r w:rsidR="004D3486" w:rsidRPr="00050484">
        <w:rPr>
          <w:rFonts w:ascii="Book Antiqua" w:hAnsi="Book Antiqua" w:cstheme="majorHAnsi"/>
          <w:sz w:val="24"/>
          <w:szCs w:val="24"/>
        </w:rPr>
        <w:t>the management of these agents.</w:t>
      </w:r>
      <w:r w:rsidR="00A77DD8" w:rsidRPr="00050484">
        <w:rPr>
          <w:rFonts w:ascii="Book Antiqua" w:hAnsi="Book Antiqua" w:cstheme="majorHAnsi"/>
          <w:sz w:val="24"/>
          <w:szCs w:val="24"/>
        </w:rPr>
        <w:t xml:space="preserve"> </w:t>
      </w:r>
      <w:r w:rsidR="004C4C50" w:rsidRPr="00050484">
        <w:rPr>
          <w:rFonts w:ascii="Book Antiqua" w:hAnsi="Book Antiqua" w:cstheme="majorHAnsi"/>
          <w:sz w:val="24"/>
          <w:szCs w:val="24"/>
        </w:rPr>
        <w:t>In these</w:t>
      </w:r>
      <w:r w:rsidR="00FF35DD" w:rsidRPr="00050484">
        <w:rPr>
          <w:rFonts w:ascii="Book Antiqua" w:hAnsi="Book Antiqua" w:cstheme="majorHAnsi"/>
          <w:sz w:val="24"/>
          <w:szCs w:val="24"/>
        </w:rPr>
        <w:t xml:space="preserve"> </w:t>
      </w:r>
      <w:r w:rsidR="00CB520F" w:rsidRPr="00050484">
        <w:rPr>
          <w:rFonts w:ascii="Book Antiqua" w:hAnsi="Book Antiqua" w:cstheme="majorHAnsi"/>
          <w:sz w:val="24"/>
          <w:szCs w:val="24"/>
        </w:rPr>
        <w:t>pati</w:t>
      </w:r>
      <w:r w:rsidR="00331FCF" w:rsidRPr="00050484">
        <w:rPr>
          <w:rFonts w:ascii="Book Antiqua" w:hAnsi="Book Antiqua" w:cstheme="majorHAnsi"/>
          <w:sz w:val="24"/>
          <w:szCs w:val="24"/>
        </w:rPr>
        <w:t xml:space="preserve">ents, </w:t>
      </w:r>
      <w:r w:rsidR="00DA616F" w:rsidRPr="00050484">
        <w:rPr>
          <w:rFonts w:ascii="Book Antiqua" w:hAnsi="Book Antiqua" w:cstheme="majorHAnsi"/>
          <w:sz w:val="24"/>
          <w:szCs w:val="24"/>
        </w:rPr>
        <w:t xml:space="preserve">the </w:t>
      </w:r>
      <w:r w:rsidR="00502CD3" w:rsidRPr="00050484">
        <w:rPr>
          <w:rFonts w:ascii="Book Antiqua" w:hAnsi="Book Antiqua" w:cstheme="majorHAnsi"/>
          <w:sz w:val="24"/>
          <w:szCs w:val="24"/>
        </w:rPr>
        <w:t xml:space="preserve">continuous use of </w:t>
      </w:r>
      <w:r w:rsidR="006D2D68" w:rsidRPr="00050484">
        <w:rPr>
          <w:rFonts w:ascii="Book Antiqua" w:hAnsi="Book Antiqua" w:cstheme="majorHAnsi"/>
          <w:sz w:val="24"/>
          <w:szCs w:val="24"/>
        </w:rPr>
        <w:t>minimum antithrombotic</w:t>
      </w:r>
      <w:r w:rsidR="00090C25" w:rsidRPr="00050484">
        <w:rPr>
          <w:rFonts w:ascii="Book Antiqua" w:hAnsi="Book Antiqua" w:cstheme="majorHAnsi"/>
          <w:sz w:val="24"/>
          <w:szCs w:val="24"/>
        </w:rPr>
        <w:t xml:space="preserve"> agents </w:t>
      </w:r>
      <w:r w:rsidR="006D2D68" w:rsidRPr="00050484">
        <w:rPr>
          <w:rFonts w:ascii="Book Antiqua" w:hAnsi="Book Antiqua" w:cstheme="majorHAnsi"/>
          <w:sz w:val="24"/>
          <w:szCs w:val="24"/>
        </w:rPr>
        <w:t>during ESD</w:t>
      </w:r>
      <w:r w:rsidR="00090C25" w:rsidRPr="00050484">
        <w:rPr>
          <w:rFonts w:ascii="Book Antiqua" w:hAnsi="Book Antiqua" w:cstheme="majorHAnsi"/>
          <w:sz w:val="24"/>
          <w:szCs w:val="24"/>
        </w:rPr>
        <w:t xml:space="preserve"> </w:t>
      </w:r>
      <w:r w:rsidR="00AB3DD7" w:rsidRPr="00050484">
        <w:rPr>
          <w:rFonts w:ascii="Book Antiqua" w:hAnsi="Book Antiqua" w:cstheme="majorHAnsi"/>
          <w:sz w:val="24"/>
          <w:szCs w:val="24"/>
        </w:rPr>
        <w:t xml:space="preserve">is </w:t>
      </w:r>
      <w:r w:rsidR="006D2D68" w:rsidRPr="00050484">
        <w:rPr>
          <w:rFonts w:ascii="Book Antiqua" w:hAnsi="Book Antiqua" w:cstheme="majorHAnsi"/>
          <w:sz w:val="24"/>
          <w:szCs w:val="24"/>
        </w:rPr>
        <w:t>an option</w:t>
      </w:r>
      <w:r w:rsidR="004B682E" w:rsidRPr="00050484">
        <w:rPr>
          <w:rFonts w:ascii="Book Antiqua" w:hAnsi="Book Antiqua" w:cstheme="majorHAnsi"/>
          <w:sz w:val="24"/>
          <w:szCs w:val="24"/>
        </w:rPr>
        <w:t>.</w:t>
      </w:r>
    </w:p>
    <w:p w14:paraId="31ED979D" w14:textId="19B7D2A2" w:rsidR="000602A6" w:rsidRPr="00050484" w:rsidRDefault="00D46957" w:rsidP="00CC2161">
      <w:pPr>
        <w:widowControl/>
        <w:autoSpaceDE w:val="0"/>
        <w:autoSpaceDN w:val="0"/>
        <w:adjustRightInd w:val="0"/>
        <w:snapToGrid w:val="0"/>
        <w:spacing w:line="360" w:lineRule="auto"/>
        <w:ind w:firstLineChars="100" w:firstLine="240"/>
        <w:rPr>
          <w:rFonts w:ascii="Book Antiqua" w:eastAsia="宋体" w:hAnsi="Book Antiqua" w:cstheme="majorHAnsi"/>
          <w:kern w:val="0"/>
          <w:sz w:val="24"/>
          <w:szCs w:val="24"/>
          <w:lang w:eastAsia="zh-CN"/>
        </w:rPr>
      </w:pPr>
      <w:r w:rsidRPr="00050484">
        <w:rPr>
          <w:rFonts w:ascii="Book Antiqua" w:hAnsi="Book Antiqua" w:cs="TimesNewRomanPS"/>
          <w:kern w:val="0"/>
          <w:sz w:val="24"/>
          <w:szCs w:val="24"/>
        </w:rPr>
        <w:lastRenderedPageBreak/>
        <w:t>The recent</w:t>
      </w:r>
      <w:r w:rsidR="00562004" w:rsidRPr="00050484">
        <w:rPr>
          <w:rFonts w:ascii="Book Antiqua" w:hAnsi="Book Antiqua" w:cs="TimesNewRomanPS"/>
          <w:kern w:val="0"/>
          <w:sz w:val="24"/>
          <w:szCs w:val="24"/>
        </w:rPr>
        <w:t xml:space="preserve"> guidelines</w:t>
      </w:r>
      <w:r w:rsidRPr="00050484">
        <w:rPr>
          <w:rFonts w:ascii="Book Antiqua" w:hAnsi="Book Antiqua" w:cs="TimesNewRomanPS"/>
          <w:kern w:val="0"/>
          <w:sz w:val="24"/>
          <w:szCs w:val="24"/>
        </w:rPr>
        <w:t xml:space="preserve"> </w:t>
      </w:r>
      <w:r w:rsidR="00562004" w:rsidRPr="00050484">
        <w:rPr>
          <w:rFonts w:ascii="Book Antiqua" w:hAnsi="Book Antiqua" w:cs="TimesNewRomanPS"/>
          <w:kern w:val="0"/>
          <w:sz w:val="24"/>
          <w:szCs w:val="24"/>
        </w:rPr>
        <w:t xml:space="preserve">of </w:t>
      </w:r>
      <w:r w:rsidRPr="00050484">
        <w:rPr>
          <w:rFonts w:ascii="Book Antiqua" w:hAnsi="Book Antiqua" w:cs="TimesNewRomanPS"/>
          <w:kern w:val="0"/>
          <w:sz w:val="24"/>
          <w:szCs w:val="24"/>
        </w:rPr>
        <w:t>the American Society</w:t>
      </w:r>
      <w:r w:rsidR="00562004" w:rsidRPr="00050484">
        <w:rPr>
          <w:rFonts w:ascii="Book Antiqua" w:hAnsi="Book Antiqua" w:cs="TimesNewRomanPS"/>
          <w:kern w:val="0"/>
          <w:sz w:val="24"/>
          <w:szCs w:val="24"/>
        </w:rPr>
        <w:t xml:space="preserve"> </w:t>
      </w:r>
      <w:r w:rsidRPr="00050484">
        <w:rPr>
          <w:rFonts w:ascii="Book Antiqua" w:hAnsi="Book Antiqua" w:cs="TimesNewRomanPS"/>
          <w:kern w:val="0"/>
          <w:sz w:val="24"/>
          <w:szCs w:val="24"/>
        </w:rPr>
        <w:t>for Gastrointestinal Endoscopy (ASGE) in 20</w:t>
      </w:r>
      <w:r w:rsidR="00237D7B" w:rsidRPr="00050484">
        <w:rPr>
          <w:rFonts w:ascii="Book Antiqua" w:hAnsi="Book Antiqua" w:cs="TimesNewRomanPS"/>
          <w:kern w:val="0"/>
          <w:sz w:val="24"/>
          <w:szCs w:val="24"/>
        </w:rPr>
        <w:t>16</w:t>
      </w:r>
      <w:r w:rsidR="000B6D2B" w:rsidRPr="00050484">
        <w:rPr>
          <w:rFonts w:ascii="Book Antiqua" w:hAnsi="Book Antiqua" w:cs="TimesNewRomanPS"/>
          <w:kern w:val="0"/>
          <w:sz w:val="24"/>
          <w:szCs w:val="24"/>
          <w:vertAlign w:val="superscript"/>
        </w:rPr>
        <w:t>[</w:t>
      </w:r>
      <w:r w:rsidR="002E1A72" w:rsidRPr="00050484">
        <w:rPr>
          <w:rFonts w:ascii="Book Antiqua" w:hAnsi="Book Antiqua" w:cs="TimesNewRomanPS"/>
          <w:kern w:val="0"/>
          <w:sz w:val="24"/>
          <w:szCs w:val="24"/>
          <w:vertAlign w:val="superscript"/>
        </w:rPr>
        <w:t>21</w:t>
      </w:r>
      <w:r w:rsidR="000B6D2B" w:rsidRPr="00050484">
        <w:rPr>
          <w:rFonts w:ascii="Book Antiqua" w:hAnsi="Book Antiqua" w:cs="TimesNewRomanPS"/>
          <w:kern w:val="0"/>
          <w:sz w:val="24"/>
          <w:szCs w:val="24"/>
          <w:vertAlign w:val="superscript"/>
        </w:rPr>
        <w:t>]</w:t>
      </w:r>
      <w:r w:rsidR="00562004" w:rsidRPr="00050484">
        <w:rPr>
          <w:rFonts w:ascii="Book Antiqua" w:hAnsi="Book Antiqua" w:cs="TimesNewRomanPS"/>
          <w:kern w:val="0"/>
          <w:sz w:val="24"/>
          <w:szCs w:val="24"/>
        </w:rPr>
        <w:t xml:space="preserve"> </w:t>
      </w:r>
      <w:r w:rsidRPr="00050484">
        <w:rPr>
          <w:rFonts w:ascii="Book Antiqua" w:hAnsi="Book Antiqua" w:cs="TimesNewRomanPS"/>
          <w:kern w:val="0"/>
          <w:sz w:val="24"/>
          <w:szCs w:val="24"/>
        </w:rPr>
        <w:t xml:space="preserve">and </w:t>
      </w:r>
      <w:r w:rsidR="00090C25" w:rsidRPr="00050484">
        <w:rPr>
          <w:rFonts w:ascii="Book Antiqua" w:hAnsi="Book Antiqua" w:cs="TimesNewRomanPS"/>
          <w:kern w:val="0"/>
          <w:sz w:val="24"/>
          <w:szCs w:val="24"/>
        </w:rPr>
        <w:t xml:space="preserve">the </w:t>
      </w:r>
      <w:r w:rsidRPr="00050484">
        <w:rPr>
          <w:rFonts w:ascii="Book Antiqua" w:hAnsi="Book Antiqua" w:cs="CongressSans-Light"/>
          <w:kern w:val="0"/>
          <w:sz w:val="24"/>
          <w:szCs w:val="24"/>
        </w:rPr>
        <w:t>Japan Gastroenterological Endoscopy Society (JGES) in 2014</w:t>
      </w:r>
      <w:r w:rsidR="000B6D2B" w:rsidRPr="00050484">
        <w:rPr>
          <w:rFonts w:ascii="Book Antiqua" w:hAnsi="Book Antiqua" w:cs="CongressSans-Light"/>
          <w:kern w:val="0"/>
          <w:sz w:val="24"/>
          <w:szCs w:val="24"/>
          <w:vertAlign w:val="superscript"/>
        </w:rPr>
        <w:t>[</w:t>
      </w:r>
      <w:r w:rsidR="002E1A72" w:rsidRPr="00050484">
        <w:rPr>
          <w:rFonts w:ascii="Book Antiqua" w:hAnsi="Book Antiqua" w:cs="CongressSans-Light"/>
          <w:kern w:val="0"/>
          <w:sz w:val="24"/>
          <w:szCs w:val="24"/>
          <w:vertAlign w:val="superscript"/>
        </w:rPr>
        <w:t>22</w:t>
      </w:r>
      <w:r w:rsidR="000B6D2B" w:rsidRPr="00050484">
        <w:rPr>
          <w:rFonts w:ascii="Book Antiqua" w:hAnsi="Book Antiqua" w:cs="CongressSans-Light"/>
          <w:kern w:val="0"/>
          <w:sz w:val="24"/>
          <w:szCs w:val="24"/>
          <w:vertAlign w:val="superscript"/>
        </w:rPr>
        <w:t>]</w:t>
      </w:r>
      <w:r w:rsidRPr="00050484">
        <w:rPr>
          <w:rFonts w:ascii="Book Antiqua" w:hAnsi="Book Antiqua" w:cs="TimesNewRomanPS"/>
          <w:kern w:val="0"/>
          <w:sz w:val="24"/>
          <w:szCs w:val="24"/>
        </w:rPr>
        <w:t xml:space="preserve"> recommend</w:t>
      </w:r>
      <w:r w:rsidR="00DA616F" w:rsidRPr="00050484">
        <w:rPr>
          <w:rFonts w:ascii="Book Antiqua" w:hAnsi="Book Antiqua" w:cs="TimesNewRomanPS"/>
          <w:kern w:val="0"/>
          <w:sz w:val="24"/>
          <w:szCs w:val="24"/>
        </w:rPr>
        <w:t xml:space="preserve"> the</w:t>
      </w:r>
      <w:r w:rsidRPr="00050484">
        <w:rPr>
          <w:rFonts w:ascii="Book Antiqua" w:hAnsi="Book Antiqua" w:cs="TimesNewRomanPS"/>
          <w:kern w:val="0"/>
          <w:sz w:val="24"/>
          <w:szCs w:val="24"/>
        </w:rPr>
        <w:t xml:space="preserve"> continu</w:t>
      </w:r>
      <w:r w:rsidR="00562004" w:rsidRPr="00050484">
        <w:rPr>
          <w:rFonts w:ascii="Book Antiqua" w:hAnsi="Book Antiqua" w:cs="TimesNewRomanPS"/>
          <w:kern w:val="0"/>
          <w:sz w:val="24"/>
          <w:szCs w:val="24"/>
        </w:rPr>
        <w:t>ous</w:t>
      </w:r>
      <w:r w:rsidRPr="00050484">
        <w:rPr>
          <w:rFonts w:ascii="Book Antiqua" w:hAnsi="Book Antiqua" w:cs="TimesNewRomanPS"/>
          <w:kern w:val="0"/>
          <w:sz w:val="24"/>
          <w:szCs w:val="24"/>
        </w:rPr>
        <w:t xml:space="preserve"> use of aspirin </w:t>
      </w:r>
      <w:r w:rsidR="006D2D68" w:rsidRPr="00050484">
        <w:rPr>
          <w:rFonts w:ascii="Book Antiqua" w:hAnsi="Book Antiqua" w:cs="TimesNewRomanPS"/>
          <w:kern w:val="0"/>
          <w:sz w:val="24"/>
          <w:szCs w:val="24"/>
        </w:rPr>
        <w:t>during</w:t>
      </w:r>
      <w:r w:rsidR="00562004" w:rsidRPr="00050484">
        <w:rPr>
          <w:rFonts w:ascii="Book Antiqua" w:hAnsi="Book Antiqua" w:cs="TimesNewRomanPS"/>
          <w:kern w:val="0"/>
          <w:sz w:val="24"/>
          <w:szCs w:val="24"/>
        </w:rPr>
        <w:t xml:space="preserve"> </w:t>
      </w:r>
      <w:r w:rsidRPr="00050484">
        <w:rPr>
          <w:rFonts w:ascii="Book Antiqua" w:hAnsi="Book Antiqua" w:cs="TimesNewRomanPS"/>
          <w:kern w:val="0"/>
          <w:sz w:val="24"/>
          <w:szCs w:val="24"/>
        </w:rPr>
        <w:t>endoscopic procedures</w:t>
      </w:r>
      <w:r w:rsidR="00202AB3" w:rsidRPr="00050484">
        <w:rPr>
          <w:rFonts w:ascii="Book Antiqua" w:hAnsi="Book Antiqua" w:cs="TimesNewRomanPS"/>
          <w:kern w:val="0"/>
          <w:sz w:val="24"/>
          <w:szCs w:val="24"/>
        </w:rPr>
        <w:t xml:space="preserve"> in high thrombosis-risk patients</w:t>
      </w:r>
      <w:r w:rsidR="00B66487" w:rsidRPr="00050484">
        <w:rPr>
          <w:rFonts w:ascii="Book Antiqua" w:hAnsi="Book Antiqua" w:cs="TimesNewRomanPS"/>
          <w:kern w:val="0"/>
          <w:sz w:val="24"/>
          <w:szCs w:val="24"/>
        </w:rPr>
        <w:t>, even if the procedure</w:t>
      </w:r>
      <w:r w:rsidR="00DA616F" w:rsidRPr="00050484">
        <w:rPr>
          <w:rFonts w:ascii="Book Antiqua" w:hAnsi="Book Antiqua" w:cs="TimesNewRomanPS"/>
          <w:kern w:val="0"/>
          <w:sz w:val="24"/>
          <w:szCs w:val="24"/>
        </w:rPr>
        <w:t>s</w:t>
      </w:r>
      <w:r w:rsidRPr="00050484">
        <w:rPr>
          <w:rFonts w:ascii="Book Antiqua" w:hAnsi="Book Antiqua" w:cs="TimesNewRomanPS"/>
          <w:kern w:val="0"/>
          <w:sz w:val="24"/>
          <w:szCs w:val="24"/>
        </w:rPr>
        <w:t xml:space="preserve"> carry a high risk of bleeding.</w:t>
      </w:r>
      <w:r w:rsidRPr="00050484">
        <w:rPr>
          <w:rFonts w:ascii="Book Antiqua" w:hAnsi="Book Antiqua" w:cstheme="majorHAnsi"/>
          <w:sz w:val="24"/>
          <w:szCs w:val="24"/>
        </w:rPr>
        <w:t xml:space="preserve"> </w:t>
      </w:r>
      <w:r w:rsidR="00FF35DD" w:rsidRPr="00050484">
        <w:rPr>
          <w:rFonts w:ascii="Book Antiqua" w:hAnsi="Book Antiqua" w:cstheme="majorHAnsi"/>
          <w:sz w:val="24"/>
          <w:szCs w:val="24"/>
        </w:rPr>
        <w:t>For gastric ESD</w:t>
      </w:r>
      <w:r w:rsidR="00090C25" w:rsidRPr="00050484">
        <w:rPr>
          <w:rFonts w:ascii="Book Antiqua" w:hAnsi="Book Antiqua" w:cstheme="majorHAnsi"/>
          <w:sz w:val="24"/>
          <w:szCs w:val="24"/>
        </w:rPr>
        <w:t>,</w:t>
      </w:r>
      <w:r w:rsidR="00FF35DD" w:rsidRPr="00050484">
        <w:rPr>
          <w:rFonts w:ascii="Book Antiqua" w:hAnsi="Book Antiqua" w:cstheme="majorHAnsi"/>
          <w:sz w:val="24"/>
          <w:szCs w:val="24"/>
        </w:rPr>
        <w:t xml:space="preserve"> </w:t>
      </w:r>
      <w:r w:rsidR="007F046C" w:rsidRPr="00050484">
        <w:rPr>
          <w:rFonts w:ascii="Book Antiqua" w:hAnsi="Book Antiqua" w:cstheme="majorHAnsi"/>
          <w:sz w:val="24"/>
          <w:szCs w:val="24"/>
        </w:rPr>
        <w:t xml:space="preserve">a multivariate </w:t>
      </w:r>
      <w:proofErr w:type="gramStart"/>
      <w:r w:rsidR="007F046C" w:rsidRPr="00050484">
        <w:rPr>
          <w:rFonts w:ascii="Book Antiqua" w:hAnsi="Book Antiqua" w:cstheme="majorHAnsi"/>
          <w:sz w:val="24"/>
          <w:szCs w:val="24"/>
        </w:rPr>
        <w:t>analysis</w:t>
      </w:r>
      <w:r w:rsidR="007F046C" w:rsidRPr="00050484">
        <w:rPr>
          <w:rFonts w:ascii="Book Antiqua" w:hAnsi="Book Antiqua" w:cs="Arial"/>
          <w:sz w:val="24"/>
          <w:szCs w:val="24"/>
          <w:vertAlign w:val="superscript"/>
        </w:rPr>
        <w:t>[</w:t>
      </w:r>
      <w:proofErr w:type="gramEnd"/>
      <w:r w:rsidR="002E1A72" w:rsidRPr="00050484">
        <w:rPr>
          <w:rFonts w:ascii="Book Antiqua" w:hAnsi="Book Antiqua" w:cs="Arial"/>
          <w:sz w:val="24"/>
          <w:szCs w:val="24"/>
          <w:vertAlign w:val="superscript"/>
        </w:rPr>
        <w:t>23</w:t>
      </w:r>
      <w:r w:rsidR="007F046C" w:rsidRPr="00050484">
        <w:rPr>
          <w:rFonts w:ascii="Book Antiqua" w:hAnsi="Book Antiqua" w:cs="Arial"/>
          <w:sz w:val="24"/>
          <w:szCs w:val="24"/>
          <w:vertAlign w:val="superscript"/>
        </w:rPr>
        <w:t>-</w:t>
      </w:r>
      <w:r w:rsidR="002E1A72" w:rsidRPr="00050484">
        <w:rPr>
          <w:rFonts w:ascii="Book Antiqua" w:hAnsi="Book Antiqua" w:cs="Arial"/>
          <w:sz w:val="24"/>
          <w:szCs w:val="24"/>
          <w:vertAlign w:val="superscript"/>
        </w:rPr>
        <w:t>25</w:t>
      </w:r>
      <w:r w:rsidR="007F046C" w:rsidRPr="00050484">
        <w:rPr>
          <w:rFonts w:ascii="Book Antiqua" w:hAnsi="Book Antiqua" w:cs="Arial"/>
          <w:sz w:val="24"/>
          <w:szCs w:val="24"/>
          <w:vertAlign w:val="superscript"/>
        </w:rPr>
        <w:t>]</w:t>
      </w:r>
      <w:r w:rsidR="007F046C" w:rsidRPr="00050484">
        <w:rPr>
          <w:rFonts w:ascii="Book Antiqua" w:hAnsi="Book Antiqua" w:cstheme="majorHAnsi"/>
          <w:sz w:val="24"/>
          <w:szCs w:val="24"/>
        </w:rPr>
        <w:t xml:space="preserve"> found that the </w:t>
      </w:r>
      <w:r w:rsidR="00090C25" w:rsidRPr="00050484">
        <w:rPr>
          <w:rFonts w:ascii="Book Antiqua" w:hAnsi="Book Antiqua" w:cstheme="majorHAnsi"/>
          <w:sz w:val="24"/>
          <w:szCs w:val="24"/>
        </w:rPr>
        <w:t>continu</w:t>
      </w:r>
      <w:r w:rsidR="006D2D68" w:rsidRPr="00050484">
        <w:rPr>
          <w:rFonts w:ascii="Book Antiqua" w:hAnsi="Book Antiqua" w:cstheme="majorHAnsi"/>
          <w:sz w:val="24"/>
          <w:szCs w:val="24"/>
        </w:rPr>
        <w:t>ous</w:t>
      </w:r>
      <w:r w:rsidR="00090C25" w:rsidRPr="00050484">
        <w:rPr>
          <w:rFonts w:ascii="Book Antiqua" w:hAnsi="Book Antiqua" w:cstheme="majorHAnsi"/>
          <w:sz w:val="24"/>
          <w:szCs w:val="24"/>
        </w:rPr>
        <w:t xml:space="preserve"> use of aspirin </w:t>
      </w:r>
      <w:r w:rsidR="007F046C" w:rsidRPr="00050484">
        <w:rPr>
          <w:rFonts w:ascii="Book Antiqua" w:hAnsi="Book Antiqua" w:cstheme="majorHAnsi"/>
          <w:sz w:val="24"/>
          <w:szCs w:val="24"/>
        </w:rPr>
        <w:t xml:space="preserve">did not increase </w:t>
      </w:r>
      <w:r w:rsidR="00331FCF" w:rsidRPr="00050484">
        <w:rPr>
          <w:rFonts w:ascii="Book Antiqua" w:hAnsi="Book Antiqua" w:cstheme="majorHAnsi"/>
          <w:sz w:val="24"/>
          <w:szCs w:val="24"/>
        </w:rPr>
        <w:t>delayed bleeding</w:t>
      </w:r>
      <w:r w:rsidR="007F046C" w:rsidRPr="00050484">
        <w:rPr>
          <w:rFonts w:ascii="Book Antiqua" w:hAnsi="Book Antiqua" w:cstheme="majorHAnsi"/>
          <w:sz w:val="24"/>
          <w:szCs w:val="24"/>
        </w:rPr>
        <w:t>, supporting the application of this treatment</w:t>
      </w:r>
      <w:r w:rsidR="00F26BC6" w:rsidRPr="00050484">
        <w:rPr>
          <w:rFonts w:ascii="Book Antiqua" w:hAnsi="Book Antiqua" w:cs="Arial"/>
          <w:sz w:val="24"/>
          <w:szCs w:val="24"/>
        </w:rPr>
        <w:t>;</w:t>
      </w:r>
      <w:r w:rsidR="00CC0A1A" w:rsidRPr="00050484">
        <w:rPr>
          <w:rFonts w:ascii="Book Antiqua" w:hAnsi="Book Antiqua" w:cs="Arial"/>
          <w:sz w:val="24"/>
          <w:szCs w:val="24"/>
        </w:rPr>
        <w:t xml:space="preserve"> h</w:t>
      </w:r>
      <w:r w:rsidR="009B6110" w:rsidRPr="00050484">
        <w:rPr>
          <w:rFonts w:ascii="Book Antiqua" w:hAnsi="Book Antiqua" w:cs="Arial"/>
          <w:sz w:val="24"/>
          <w:szCs w:val="24"/>
        </w:rPr>
        <w:t xml:space="preserve">owever, </w:t>
      </w:r>
      <w:r w:rsidR="00090C25" w:rsidRPr="00050484">
        <w:rPr>
          <w:rFonts w:ascii="Book Antiqua" w:hAnsi="Book Antiqua" w:cs="Arial"/>
          <w:sz w:val="24"/>
          <w:szCs w:val="24"/>
        </w:rPr>
        <w:t xml:space="preserve">the </w:t>
      </w:r>
      <w:r w:rsidR="00CB6F0B" w:rsidRPr="00050484">
        <w:rPr>
          <w:rFonts w:ascii="Book Antiqua" w:hAnsi="Book Antiqua" w:cs="Arial"/>
          <w:sz w:val="24"/>
          <w:szCs w:val="24"/>
        </w:rPr>
        <w:t>delayed bleeding rate</w:t>
      </w:r>
      <w:r w:rsidR="00FF542A" w:rsidRPr="00050484">
        <w:rPr>
          <w:rFonts w:ascii="Book Antiqua" w:hAnsi="Book Antiqua" w:cs="Arial"/>
          <w:sz w:val="24"/>
          <w:szCs w:val="24"/>
        </w:rPr>
        <w:t xml:space="preserve"> was</w:t>
      </w:r>
      <w:r w:rsidR="00CB6F0B" w:rsidRPr="00050484">
        <w:rPr>
          <w:rFonts w:ascii="Book Antiqua" w:hAnsi="Book Antiqua" w:cs="Arial"/>
          <w:sz w:val="24"/>
          <w:szCs w:val="24"/>
        </w:rPr>
        <w:t xml:space="preserve"> </w:t>
      </w:r>
      <w:r w:rsidR="00090C25" w:rsidRPr="00050484">
        <w:rPr>
          <w:rFonts w:ascii="Book Antiqua" w:hAnsi="Book Antiqua" w:cs="Arial"/>
          <w:sz w:val="24"/>
          <w:szCs w:val="24"/>
        </w:rPr>
        <w:t>slightly increased</w:t>
      </w:r>
      <w:r w:rsidR="00FF35DD" w:rsidRPr="00050484">
        <w:rPr>
          <w:rFonts w:ascii="Book Antiqua" w:hAnsi="Book Antiqua" w:cs="Arial"/>
          <w:sz w:val="24"/>
          <w:szCs w:val="24"/>
        </w:rPr>
        <w:t xml:space="preserve"> (3.6</w:t>
      </w:r>
      <w:r w:rsidR="004B682E" w:rsidRPr="00050484">
        <w:rPr>
          <w:rFonts w:ascii="Book Antiqua" w:hAnsi="Book Antiqua" w:cs="Arial"/>
          <w:sz w:val="24"/>
          <w:szCs w:val="24"/>
        </w:rPr>
        <w:t>%</w:t>
      </w:r>
      <w:r w:rsidR="004B682E" w:rsidRPr="00050484">
        <w:rPr>
          <w:rFonts w:ascii="Book Antiqua" w:eastAsia="宋体" w:hAnsi="Book Antiqua" w:cs="Arial" w:hint="eastAsia"/>
          <w:sz w:val="24"/>
          <w:szCs w:val="24"/>
          <w:lang w:eastAsia="zh-CN"/>
        </w:rPr>
        <w:t>-</w:t>
      </w:r>
      <w:r w:rsidR="00FF35DD" w:rsidRPr="00050484">
        <w:rPr>
          <w:rFonts w:ascii="Book Antiqua" w:hAnsi="Book Antiqua" w:cs="Arial"/>
          <w:sz w:val="24"/>
          <w:szCs w:val="24"/>
        </w:rPr>
        <w:t>21.1%)</w:t>
      </w:r>
      <w:r w:rsidR="009E7A42" w:rsidRPr="00050484">
        <w:rPr>
          <w:rFonts w:ascii="Book Antiqua" w:hAnsi="Book Antiqua" w:cs="Arial"/>
          <w:sz w:val="24"/>
          <w:szCs w:val="24"/>
          <w:vertAlign w:val="superscript"/>
        </w:rPr>
        <w:t>[</w:t>
      </w:r>
      <w:r w:rsidR="002E1A72" w:rsidRPr="00050484">
        <w:rPr>
          <w:rFonts w:ascii="Book Antiqua" w:hAnsi="Book Antiqua" w:cs="Arial"/>
          <w:sz w:val="24"/>
          <w:szCs w:val="24"/>
          <w:vertAlign w:val="superscript"/>
        </w:rPr>
        <w:t>23</w:t>
      </w:r>
      <w:r w:rsidR="009E7A42" w:rsidRPr="00050484">
        <w:rPr>
          <w:rFonts w:ascii="Book Antiqua" w:hAnsi="Book Antiqua" w:cs="Arial"/>
          <w:sz w:val="24"/>
          <w:szCs w:val="24"/>
          <w:vertAlign w:val="superscript"/>
        </w:rPr>
        <w:t>-</w:t>
      </w:r>
      <w:r w:rsidR="002E1A72" w:rsidRPr="00050484">
        <w:rPr>
          <w:rFonts w:ascii="Book Antiqua" w:hAnsi="Book Antiqua" w:cs="Arial"/>
          <w:sz w:val="24"/>
          <w:szCs w:val="24"/>
          <w:vertAlign w:val="superscript"/>
        </w:rPr>
        <w:t>26</w:t>
      </w:r>
      <w:r w:rsidR="009E7A42" w:rsidRPr="00050484">
        <w:rPr>
          <w:rFonts w:ascii="Book Antiqua" w:hAnsi="Book Antiqua" w:cs="Arial"/>
          <w:sz w:val="24"/>
          <w:szCs w:val="24"/>
          <w:vertAlign w:val="superscript"/>
        </w:rPr>
        <w:t>]</w:t>
      </w:r>
      <w:r w:rsidR="00CC0A1A" w:rsidRPr="00050484">
        <w:rPr>
          <w:rFonts w:ascii="Book Antiqua" w:hAnsi="Book Antiqua" w:cs="Arial"/>
          <w:sz w:val="24"/>
          <w:szCs w:val="24"/>
        </w:rPr>
        <w:t>.</w:t>
      </w:r>
      <w:r w:rsidR="009354C2" w:rsidRPr="00050484">
        <w:rPr>
          <w:rFonts w:ascii="Book Antiqua" w:hAnsi="Book Antiqua" w:cs="Arial"/>
          <w:sz w:val="24"/>
          <w:szCs w:val="24"/>
        </w:rPr>
        <w:t xml:space="preserve"> </w:t>
      </w:r>
      <w:r w:rsidR="00F26BC6" w:rsidRPr="00050484">
        <w:rPr>
          <w:rFonts w:ascii="Book Antiqua" w:hAnsi="Book Antiqua" w:cs="Arial"/>
          <w:sz w:val="24"/>
          <w:szCs w:val="24"/>
        </w:rPr>
        <w:t>Moreover,</w:t>
      </w:r>
      <w:r w:rsidR="00CC0A1A" w:rsidRPr="00050484">
        <w:rPr>
          <w:rFonts w:ascii="Book Antiqua" w:hAnsi="Book Antiqua" w:cs="Arial"/>
          <w:sz w:val="24"/>
          <w:szCs w:val="24"/>
        </w:rPr>
        <w:t xml:space="preserve"> the delayed bleeding rate </w:t>
      </w:r>
      <w:r w:rsidR="00587927" w:rsidRPr="00050484">
        <w:rPr>
          <w:rFonts w:ascii="Book Antiqua" w:hAnsi="Book Antiqua" w:cs="Arial"/>
          <w:sz w:val="24"/>
          <w:szCs w:val="24"/>
        </w:rPr>
        <w:t>was</w:t>
      </w:r>
      <w:r w:rsidR="009354C2" w:rsidRPr="00050484">
        <w:rPr>
          <w:rFonts w:ascii="Book Antiqua" w:hAnsi="Book Antiqua" w:cs="Arial"/>
          <w:sz w:val="24"/>
          <w:szCs w:val="24"/>
        </w:rPr>
        <w:t xml:space="preserve"> </w:t>
      </w:r>
      <w:r w:rsidR="00090C25" w:rsidRPr="00050484">
        <w:rPr>
          <w:rFonts w:ascii="Book Antiqua" w:hAnsi="Book Antiqua" w:cs="Arial"/>
          <w:sz w:val="24"/>
          <w:szCs w:val="24"/>
        </w:rPr>
        <w:t xml:space="preserve">considerably </w:t>
      </w:r>
      <w:r w:rsidR="009354C2" w:rsidRPr="00050484">
        <w:rPr>
          <w:rFonts w:ascii="Book Antiqua" w:hAnsi="Book Antiqua" w:cs="Arial"/>
          <w:sz w:val="24"/>
          <w:szCs w:val="24"/>
        </w:rPr>
        <w:t xml:space="preserve">higher in </w:t>
      </w:r>
      <w:r w:rsidR="003F4C6A" w:rsidRPr="00050484">
        <w:rPr>
          <w:rFonts w:ascii="Book Antiqua" w:hAnsi="Book Antiqua" w:cs="Arial"/>
          <w:sz w:val="24"/>
          <w:szCs w:val="24"/>
        </w:rPr>
        <w:t xml:space="preserve">patients </w:t>
      </w:r>
      <w:r w:rsidR="004028FA" w:rsidRPr="00050484">
        <w:rPr>
          <w:rFonts w:ascii="Book Antiqua" w:hAnsi="Book Antiqua" w:cs="Arial"/>
          <w:sz w:val="24"/>
          <w:szCs w:val="24"/>
        </w:rPr>
        <w:t>receiving</w:t>
      </w:r>
      <w:r w:rsidR="00090C25" w:rsidRPr="00050484">
        <w:rPr>
          <w:rFonts w:ascii="Book Antiqua" w:hAnsi="Book Antiqua" w:cs="Arial"/>
          <w:sz w:val="24"/>
          <w:szCs w:val="24"/>
        </w:rPr>
        <w:t xml:space="preserve"> </w:t>
      </w:r>
      <w:r w:rsidR="003F4C6A" w:rsidRPr="00050484">
        <w:rPr>
          <w:rFonts w:ascii="Book Antiqua" w:hAnsi="Book Antiqua" w:cstheme="majorHAnsi"/>
          <w:kern w:val="0"/>
          <w:sz w:val="24"/>
          <w:szCs w:val="24"/>
        </w:rPr>
        <w:t>dual antiplatelet therapy (DAPT)</w:t>
      </w:r>
      <w:r w:rsidR="00006B21" w:rsidRPr="00050484">
        <w:rPr>
          <w:rFonts w:ascii="Book Antiqua" w:hAnsi="Book Antiqua" w:cstheme="majorHAnsi"/>
          <w:kern w:val="0"/>
          <w:sz w:val="24"/>
          <w:szCs w:val="24"/>
        </w:rPr>
        <w:t xml:space="preserve"> with continuous aspirin and cessation of </w:t>
      </w:r>
      <w:proofErr w:type="spellStart"/>
      <w:r w:rsidR="00006B21" w:rsidRPr="00050484">
        <w:rPr>
          <w:rFonts w:ascii="Book Antiqua" w:hAnsi="Book Antiqua" w:cstheme="majorHAnsi"/>
          <w:kern w:val="0"/>
          <w:sz w:val="24"/>
          <w:szCs w:val="24"/>
        </w:rPr>
        <w:t>thienopyridines</w:t>
      </w:r>
      <w:proofErr w:type="spellEnd"/>
      <w:r w:rsidR="00CC0A1A" w:rsidRPr="00050484">
        <w:rPr>
          <w:rFonts w:ascii="Book Antiqua" w:hAnsi="Book Antiqua" w:cstheme="majorHAnsi"/>
          <w:kern w:val="0"/>
          <w:sz w:val="24"/>
          <w:szCs w:val="24"/>
        </w:rPr>
        <w:t xml:space="preserve"> </w:t>
      </w:r>
      <w:r w:rsidR="00CC0A1A" w:rsidRPr="00050484">
        <w:rPr>
          <w:rFonts w:ascii="Book Antiqua" w:hAnsi="Book Antiqua" w:cs="Arial"/>
          <w:sz w:val="24"/>
          <w:szCs w:val="24"/>
        </w:rPr>
        <w:t>(35.5%)</w:t>
      </w:r>
      <w:r w:rsidR="00284E29" w:rsidRPr="00050484">
        <w:rPr>
          <w:rFonts w:ascii="Book Antiqua" w:hAnsi="Book Antiqua" w:cstheme="majorHAnsi"/>
          <w:kern w:val="0"/>
          <w:sz w:val="24"/>
          <w:szCs w:val="24"/>
        </w:rPr>
        <w:t xml:space="preserve"> than in patients </w:t>
      </w:r>
      <w:r w:rsidR="00F26BC6" w:rsidRPr="00050484">
        <w:rPr>
          <w:rFonts w:ascii="Book Antiqua" w:hAnsi="Book Antiqua" w:cstheme="majorHAnsi"/>
          <w:kern w:val="0"/>
          <w:sz w:val="24"/>
          <w:szCs w:val="24"/>
        </w:rPr>
        <w:t xml:space="preserve">who </w:t>
      </w:r>
      <w:r w:rsidR="00FF542A" w:rsidRPr="00050484">
        <w:rPr>
          <w:rFonts w:ascii="Book Antiqua" w:hAnsi="Book Antiqua" w:cstheme="majorHAnsi"/>
          <w:kern w:val="0"/>
          <w:sz w:val="24"/>
          <w:szCs w:val="24"/>
        </w:rPr>
        <w:t>did not receive</w:t>
      </w:r>
      <w:r w:rsidR="00284E29" w:rsidRPr="00050484">
        <w:rPr>
          <w:rFonts w:ascii="Book Antiqua" w:hAnsi="Book Antiqua" w:cstheme="majorHAnsi"/>
          <w:kern w:val="0"/>
          <w:sz w:val="24"/>
          <w:szCs w:val="24"/>
        </w:rPr>
        <w:t xml:space="preserve"> antithrombotic </w:t>
      </w:r>
      <w:proofErr w:type="gramStart"/>
      <w:r w:rsidR="00284E29" w:rsidRPr="00050484">
        <w:rPr>
          <w:rFonts w:ascii="Book Antiqua" w:hAnsi="Book Antiqua" w:cstheme="majorHAnsi"/>
          <w:kern w:val="0"/>
          <w:sz w:val="24"/>
          <w:szCs w:val="24"/>
        </w:rPr>
        <w:t>medications</w:t>
      </w:r>
      <w:r w:rsidR="000B6D2B" w:rsidRPr="00050484">
        <w:rPr>
          <w:rFonts w:ascii="Book Antiqua" w:hAnsi="Book Antiqua" w:cstheme="majorHAnsi"/>
          <w:kern w:val="0"/>
          <w:sz w:val="24"/>
          <w:szCs w:val="24"/>
          <w:vertAlign w:val="superscript"/>
        </w:rPr>
        <w:t>[</w:t>
      </w:r>
      <w:proofErr w:type="gramEnd"/>
      <w:r w:rsidR="002E1A72" w:rsidRPr="00050484">
        <w:rPr>
          <w:rFonts w:ascii="Book Antiqua" w:hAnsi="Book Antiqua" w:cstheme="majorHAnsi"/>
          <w:kern w:val="0"/>
          <w:sz w:val="24"/>
          <w:szCs w:val="24"/>
          <w:vertAlign w:val="superscript"/>
        </w:rPr>
        <w:t>25</w:t>
      </w:r>
      <w:r w:rsidR="000B6D2B" w:rsidRPr="00050484">
        <w:rPr>
          <w:rFonts w:ascii="Book Antiqua" w:hAnsi="Book Antiqua" w:cstheme="majorHAnsi"/>
          <w:kern w:val="0"/>
          <w:sz w:val="24"/>
          <w:szCs w:val="24"/>
          <w:vertAlign w:val="superscript"/>
        </w:rPr>
        <w:t>]</w:t>
      </w:r>
      <w:r w:rsidR="004B682E" w:rsidRPr="00050484">
        <w:rPr>
          <w:rFonts w:ascii="Book Antiqua" w:hAnsi="Book Antiqua" w:cstheme="majorHAnsi"/>
          <w:kern w:val="0"/>
          <w:sz w:val="24"/>
          <w:szCs w:val="24"/>
        </w:rPr>
        <w:t>.</w:t>
      </w:r>
    </w:p>
    <w:p w14:paraId="6B67F5AA" w14:textId="4509C993" w:rsidR="00ED0430" w:rsidRPr="00050484" w:rsidRDefault="00F26BC6" w:rsidP="00CC2161">
      <w:pPr>
        <w:widowControl/>
        <w:autoSpaceDE w:val="0"/>
        <w:autoSpaceDN w:val="0"/>
        <w:adjustRightInd w:val="0"/>
        <w:snapToGrid w:val="0"/>
        <w:spacing w:line="360" w:lineRule="auto"/>
        <w:ind w:firstLineChars="100" w:firstLine="240"/>
        <w:rPr>
          <w:rFonts w:ascii="Book Antiqua" w:hAnsi="Book Antiqua" w:cstheme="majorHAnsi"/>
          <w:kern w:val="0"/>
          <w:sz w:val="24"/>
          <w:szCs w:val="24"/>
        </w:rPr>
      </w:pPr>
      <w:r w:rsidRPr="00050484">
        <w:rPr>
          <w:rFonts w:ascii="Book Antiqua" w:hAnsi="Book Antiqua" w:cstheme="majorHAnsi"/>
          <w:kern w:val="0"/>
          <w:sz w:val="24"/>
          <w:szCs w:val="24"/>
        </w:rPr>
        <w:t xml:space="preserve">For patients </w:t>
      </w:r>
      <w:r w:rsidR="00322666" w:rsidRPr="00050484">
        <w:rPr>
          <w:rFonts w:ascii="Book Antiqua" w:hAnsi="Book Antiqua" w:cstheme="majorHAnsi"/>
          <w:kern w:val="0"/>
          <w:sz w:val="24"/>
          <w:szCs w:val="24"/>
        </w:rPr>
        <w:t>w</w:t>
      </w:r>
      <w:r w:rsidR="00F73E09" w:rsidRPr="00050484">
        <w:rPr>
          <w:rFonts w:ascii="Book Antiqua" w:hAnsi="Book Antiqua" w:cstheme="majorHAnsi"/>
          <w:kern w:val="0"/>
          <w:sz w:val="24"/>
          <w:szCs w:val="24"/>
        </w:rPr>
        <w:t>ith coronary artery stent</w:t>
      </w:r>
      <w:r w:rsidR="00090C25" w:rsidRPr="00050484">
        <w:rPr>
          <w:rFonts w:ascii="Book Antiqua" w:hAnsi="Book Antiqua" w:cstheme="majorHAnsi"/>
          <w:kern w:val="0"/>
          <w:sz w:val="24"/>
          <w:szCs w:val="24"/>
        </w:rPr>
        <w:t>s</w:t>
      </w:r>
      <w:r w:rsidRPr="00050484">
        <w:rPr>
          <w:rFonts w:ascii="Book Antiqua" w:hAnsi="Book Antiqua" w:cstheme="majorHAnsi"/>
          <w:kern w:val="0"/>
          <w:sz w:val="24"/>
          <w:szCs w:val="24"/>
        </w:rPr>
        <w:t>,</w:t>
      </w:r>
      <w:r w:rsidR="00F73E09" w:rsidRPr="00050484">
        <w:rPr>
          <w:rFonts w:ascii="Book Antiqua" w:hAnsi="Book Antiqua" w:cstheme="majorHAnsi"/>
          <w:kern w:val="0"/>
          <w:sz w:val="24"/>
          <w:szCs w:val="24"/>
        </w:rPr>
        <w:t xml:space="preserve"> </w:t>
      </w:r>
      <w:r w:rsidR="00322666" w:rsidRPr="00050484">
        <w:rPr>
          <w:rFonts w:ascii="Book Antiqua" w:hAnsi="Book Antiqua" w:cstheme="majorHAnsi"/>
          <w:kern w:val="0"/>
          <w:sz w:val="24"/>
          <w:szCs w:val="24"/>
        </w:rPr>
        <w:t xml:space="preserve">DAPT with aspirin plus </w:t>
      </w:r>
      <w:proofErr w:type="spellStart"/>
      <w:r w:rsidR="00322666" w:rsidRPr="00050484">
        <w:rPr>
          <w:rFonts w:ascii="Book Antiqua" w:hAnsi="Book Antiqua" w:cstheme="majorHAnsi"/>
          <w:kern w:val="0"/>
          <w:sz w:val="24"/>
          <w:szCs w:val="24"/>
        </w:rPr>
        <w:t>thienopyridines</w:t>
      </w:r>
      <w:proofErr w:type="spellEnd"/>
      <w:r w:rsidR="00322666" w:rsidRPr="00050484">
        <w:rPr>
          <w:rFonts w:ascii="Book Antiqua" w:hAnsi="Book Antiqua" w:cstheme="majorHAnsi"/>
          <w:kern w:val="0"/>
          <w:sz w:val="24"/>
          <w:szCs w:val="24"/>
        </w:rPr>
        <w:t xml:space="preserve"> </w:t>
      </w:r>
      <w:r w:rsidRPr="00050484">
        <w:rPr>
          <w:rFonts w:ascii="Book Antiqua" w:hAnsi="Book Antiqua" w:cstheme="majorHAnsi"/>
          <w:kern w:val="0"/>
          <w:sz w:val="24"/>
          <w:szCs w:val="24"/>
        </w:rPr>
        <w:t xml:space="preserve">is recommended </w:t>
      </w:r>
      <w:r w:rsidR="00322666" w:rsidRPr="00050484">
        <w:rPr>
          <w:rFonts w:ascii="Book Antiqua" w:hAnsi="Book Antiqua" w:cstheme="majorHAnsi"/>
          <w:kern w:val="0"/>
          <w:sz w:val="24"/>
          <w:szCs w:val="24"/>
        </w:rPr>
        <w:t xml:space="preserve">for 30 days after placement of </w:t>
      </w:r>
      <w:r w:rsidR="00090C25" w:rsidRPr="00050484">
        <w:rPr>
          <w:rFonts w:ascii="Book Antiqua" w:hAnsi="Book Antiqua" w:cstheme="majorHAnsi"/>
          <w:kern w:val="0"/>
          <w:sz w:val="24"/>
          <w:szCs w:val="24"/>
        </w:rPr>
        <w:t xml:space="preserve">a </w:t>
      </w:r>
      <w:r w:rsidR="00322666" w:rsidRPr="00050484">
        <w:rPr>
          <w:rFonts w:ascii="Book Antiqua" w:hAnsi="Book Antiqua" w:cstheme="majorHAnsi"/>
          <w:kern w:val="0"/>
          <w:sz w:val="24"/>
          <w:szCs w:val="24"/>
        </w:rPr>
        <w:t xml:space="preserve">bare metal stent and for </w:t>
      </w:r>
      <w:r w:rsidR="004028FA" w:rsidRPr="00050484">
        <w:rPr>
          <w:rFonts w:ascii="Book Antiqua" w:hAnsi="Book Antiqua" w:cstheme="majorHAnsi"/>
          <w:kern w:val="0"/>
          <w:sz w:val="24"/>
          <w:szCs w:val="24"/>
        </w:rPr>
        <w:t>one</w:t>
      </w:r>
      <w:r w:rsidR="00322666" w:rsidRPr="00050484">
        <w:rPr>
          <w:rFonts w:ascii="Book Antiqua" w:hAnsi="Book Antiqua" w:cstheme="majorHAnsi"/>
          <w:kern w:val="0"/>
          <w:sz w:val="24"/>
          <w:szCs w:val="24"/>
        </w:rPr>
        <w:t xml:space="preserve"> year after placement of a drug</w:t>
      </w:r>
      <w:r w:rsidR="00090C25" w:rsidRPr="00050484">
        <w:rPr>
          <w:rFonts w:ascii="Book Antiqua" w:hAnsi="Book Antiqua" w:cstheme="majorHAnsi"/>
          <w:kern w:val="0"/>
          <w:sz w:val="24"/>
          <w:szCs w:val="24"/>
        </w:rPr>
        <w:t>-</w:t>
      </w:r>
      <w:r w:rsidR="00322666" w:rsidRPr="00050484">
        <w:rPr>
          <w:rFonts w:ascii="Book Antiqua" w:hAnsi="Book Antiqua" w:cstheme="majorHAnsi"/>
          <w:kern w:val="0"/>
          <w:sz w:val="24"/>
          <w:szCs w:val="24"/>
        </w:rPr>
        <w:t>eluting stent</w:t>
      </w:r>
      <w:r w:rsidR="004028FA" w:rsidRPr="00050484">
        <w:rPr>
          <w:rFonts w:ascii="Book Antiqua" w:hAnsi="Book Antiqua" w:cstheme="majorHAnsi"/>
          <w:kern w:val="0"/>
          <w:sz w:val="24"/>
          <w:szCs w:val="24"/>
        </w:rPr>
        <w:t xml:space="preserve"> (DES)</w:t>
      </w:r>
      <w:r w:rsidR="000B6D2B" w:rsidRPr="00050484">
        <w:rPr>
          <w:rFonts w:ascii="Book Antiqua" w:hAnsi="Book Antiqua" w:cstheme="majorHAnsi"/>
          <w:kern w:val="0"/>
          <w:sz w:val="24"/>
          <w:szCs w:val="24"/>
          <w:vertAlign w:val="superscript"/>
        </w:rPr>
        <w:t>[</w:t>
      </w:r>
      <w:r w:rsidR="002E1A72" w:rsidRPr="00050484">
        <w:rPr>
          <w:rFonts w:ascii="Book Antiqua" w:hAnsi="Book Antiqua" w:cstheme="majorHAnsi"/>
          <w:kern w:val="0"/>
          <w:sz w:val="24"/>
          <w:szCs w:val="24"/>
          <w:vertAlign w:val="superscript"/>
        </w:rPr>
        <w:t>27</w:t>
      </w:r>
      <w:r w:rsidR="000B6D2B" w:rsidRPr="00050484">
        <w:rPr>
          <w:rFonts w:ascii="Book Antiqua" w:hAnsi="Book Antiqua" w:cstheme="majorHAnsi"/>
          <w:kern w:val="0"/>
          <w:sz w:val="24"/>
          <w:szCs w:val="24"/>
          <w:vertAlign w:val="superscript"/>
        </w:rPr>
        <w:t>]</w:t>
      </w:r>
      <w:r w:rsidR="00322666" w:rsidRPr="00050484">
        <w:rPr>
          <w:rFonts w:ascii="Book Antiqua" w:hAnsi="Book Antiqua" w:cstheme="majorHAnsi"/>
          <w:kern w:val="0"/>
          <w:sz w:val="24"/>
          <w:szCs w:val="24"/>
        </w:rPr>
        <w:t>.</w:t>
      </w:r>
      <w:r w:rsidR="00F73E09" w:rsidRPr="00050484">
        <w:rPr>
          <w:rFonts w:ascii="Book Antiqua" w:hAnsi="Book Antiqua" w:cstheme="majorHAnsi"/>
          <w:kern w:val="0"/>
          <w:sz w:val="24"/>
          <w:szCs w:val="24"/>
        </w:rPr>
        <w:t xml:space="preserve"> </w:t>
      </w:r>
      <w:r w:rsidR="009E621B" w:rsidRPr="00050484">
        <w:rPr>
          <w:rFonts w:ascii="Book Antiqua" w:hAnsi="Book Antiqua" w:cstheme="majorHAnsi"/>
          <w:kern w:val="0"/>
          <w:sz w:val="24"/>
          <w:szCs w:val="24"/>
        </w:rPr>
        <w:t>Cessation</w:t>
      </w:r>
      <w:r w:rsidR="00F73E09" w:rsidRPr="00050484">
        <w:rPr>
          <w:rFonts w:ascii="Book Antiqua" w:hAnsi="Book Antiqua" w:cstheme="majorHAnsi"/>
          <w:kern w:val="0"/>
          <w:sz w:val="24"/>
          <w:szCs w:val="24"/>
        </w:rPr>
        <w:t xml:space="preserve"> of these agents within the period </w:t>
      </w:r>
      <w:r w:rsidR="006D2D68" w:rsidRPr="00050484">
        <w:rPr>
          <w:rFonts w:ascii="Book Antiqua" w:hAnsi="Book Antiqua" w:cstheme="majorHAnsi"/>
          <w:kern w:val="0"/>
          <w:sz w:val="24"/>
          <w:szCs w:val="24"/>
        </w:rPr>
        <w:t>resulted</w:t>
      </w:r>
      <w:r w:rsidR="004028FA" w:rsidRPr="00050484">
        <w:rPr>
          <w:rFonts w:ascii="Book Antiqua" w:hAnsi="Book Antiqua" w:cstheme="majorHAnsi"/>
          <w:kern w:val="0"/>
          <w:sz w:val="24"/>
          <w:szCs w:val="24"/>
        </w:rPr>
        <w:t xml:space="preserve"> in a </w:t>
      </w:r>
      <w:r w:rsidR="00CE1194" w:rsidRPr="00050484">
        <w:rPr>
          <w:rFonts w:ascii="Book Antiqua" w:hAnsi="Book Antiqua" w:cstheme="majorHAnsi"/>
          <w:kern w:val="0"/>
          <w:sz w:val="24"/>
          <w:szCs w:val="24"/>
        </w:rPr>
        <w:t xml:space="preserve">high </w:t>
      </w:r>
      <w:r w:rsidR="00F73E09" w:rsidRPr="00050484">
        <w:rPr>
          <w:rFonts w:ascii="Book Antiqua" w:hAnsi="Book Antiqua" w:cstheme="majorHAnsi"/>
          <w:kern w:val="0"/>
          <w:sz w:val="24"/>
          <w:szCs w:val="24"/>
        </w:rPr>
        <w:t xml:space="preserve">risk of stent </w:t>
      </w:r>
      <w:proofErr w:type="gramStart"/>
      <w:r w:rsidR="00F73E09" w:rsidRPr="00050484">
        <w:rPr>
          <w:rFonts w:ascii="Book Antiqua" w:hAnsi="Book Antiqua" w:cstheme="majorHAnsi"/>
          <w:kern w:val="0"/>
          <w:sz w:val="24"/>
          <w:szCs w:val="24"/>
        </w:rPr>
        <w:t>thrombosis</w:t>
      </w:r>
      <w:r w:rsidR="000B6D2B" w:rsidRPr="00050484">
        <w:rPr>
          <w:rFonts w:ascii="Book Antiqua" w:hAnsi="Book Antiqua" w:cstheme="majorHAnsi"/>
          <w:kern w:val="0"/>
          <w:sz w:val="24"/>
          <w:szCs w:val="24"/>
          <w:vertAlign w:val="superscript"/>
        </w:rPr>
        <w:t>[</w:t>
      </w:r>
      <w:proofErr w:type="gramEnd"/>
      <w:r w:rsidR="002E1A72" w:rsidRPr="00050484">
        <w:rPr>
          <w:rFonts w:ascii="Book Antiqua" w:hAnsi="Book Antiqua" w:cstheme="majorHAnsi"/>
          <w:kern w:val="0"/>
          <w:sz w:val="24"/>
          <w:szCs w:val="24"/>
          <w:vertAlign w:val="superscript"/>
        </w:rPr>
        <w:t>28</w:t>
      </w:r>
      <w:r w:rsidR="000B6D2B" w:rsidRPr="00050484">
        <w:rPr>
          <w:rFonts w:ascii="Book Antiqua" w:hAnsi="Book Antiqua" w:cstheme="majorHAnsi"/>
          <w:kern w:val="0"/>
          <w:sz w:val="24"/>
          <w:szCs w:val="24"/>
          <w:vertAlign w:val="superscript"/>
        </w:rPr>
        <w:t>]</w:t>
      </w:r>
      <w:r w:rsidR="0029240E" w:rsidRPr="00050484">
        <w:rPr>
          <w:rFonts w:ascii="Book Antiqua" w:hAnsi="Book Antiqua" w:cstheme="majorHAnsi"/>
          <w:kern w:val="0"/>
          <w:sz w:val="24"/>
          <w:szCs w:val="24"/>
        </w:rPr>
        <w:t xml:space="preserve">. </w:t>
      </w:r>
      <w:r w:rsidR="00355124" w:rsidRPr="00050484">
        <w:rPr>
          <w:rFonts w:ascii="Book Antiqua" w:hAnsi="Book Antiqua" w:cstheme="majorHAnsi"/>
          <w:kern w:val="0"/>
          <w:sz w:val="24"/>
          <w:szCs w:val="24"/>
        </w:rPr>
        <w:t>Thus, according to</w:t>
      </w:r>
      <w:r w:rsidR="00FF35DD" w:rsidRPr="00050484">
        <w:rPr>
          <w:rFonts w:ascii="Book Antiqua" w:hAnsi="Book Antiqua" w:cstheme="majorHAnsi"/>
          <w:kern w:val="0"/>
          <w:sz w:val="24"/>
          <w:szCs w:val="24"/>
        </w:rPr>
        <w:t xml:space="preserve"> the </w:t>
      </w:r>
      <w:r w:rsidR="0029240E" w:rsidRPr="00050484">
        <w:rPr>
          <w:rFonts w:ascii="Book Antiqua" w:hAnsi="Book Antiqua" w:cstheme="majorHAnsi"/>
          <w:kern w:val="0"/>
          <w:sz w:val="24"/>
          <w:szCs w:val="24"/>
        </w:rPr>
        <w:t>consensus statement</w:t>
      </w:r>
      <w:r w:rsidR="00FF35DD" w:rsidRPr="00050484">
        <w:rPr>
          <w:rFonts w:ascii="Book Antiqua" w:hAnsi="Book Antiqua" w:cstheme="majorHAnsi"/>
          <w:kern w:val="0"/>
          <w:sz w:val="24"/>
          <w:szCs w:val="24"/>
        </w:rPr>
        <w:t xml:space="preserve"> </w:t>
      </w:r>
      <w:r w:rsidR="00355124" w:rsidRPr="00050484">
        <w:rPr>
          <w:rFonts w:ascii="Book Antiqua" w:hAnsi="Book Antiqua" w:cstheme="majorHAnsi"/>
          <w:kern w:val="0"/>
          <w:sz w:val="24"/>
          <w:szCs w:val="24"/>
        </w:rPr>
        <w:t xml:space="preserve">from the </w:t>
      </w:r>
      <w:r w:rsidR="00FF35DD" w:rsidRPr="00050484">
        <w:rPr>
          <w:rFonts w:ascii="Book Antiqua" w:hAnsi="Book Antiqua" w:cstheme="majorHAnsi"/>
          <w:kern w:val="0"/>
          <w:sz w:val="24"/>
          <w:szCs w:val="24"/>
        </w:rPr>
        <w:t xml:space="preserve">American College of Cardiology Foundation and </w:t>
      </w:r>
      <w:r w:rsidR="005B4943" w:rsidRPr="00050484">
        <w:rPr>
          <w:rFonts w:ascii="Book Antiqua" w:hAnsi="Book Antiqua" w:cstheme="majorHAnsi"/>
          <w:kern w:val="0"/>
          <w:sz w:val="24"/>
          <w:szCs w:val="24"/>
        </w:rPr>
        <w:t xml:space="preserve">the </w:t>
      </w:r>
      <w:r w:rsidR="00FF35DD" w:rsidRPr="00050484">
        <w:rPr>
          <w:rFonts w:ascii="Book Antiqua" w:hAnsi="Book Antiqua" w:cstheme="majorHAnsi"/>
          <w:kern w:val="0"/>
          <w:sz w:val="24"/>
          <w:szCs w:val="24"/>
        </w:rPr>
        <w:t>American College of Gastroenterology</w:t>
      </w:r>
      <w:r w:rsidR="00CE1194" w:rsidRPr="00050484">
        <w:rPr>
          <w:rFonts w:ascii="Book Antiqua" w:hAnsi="Book Antiqua" w:cstheme="majorHAnsi"/>
          <w:kern w:val="0"/>
          <w:sz w:val="24"/>
          <w:szCs w:val="24"/>
        </w:rPr>
        <w:t xml:space="preserve">, </w:t>
      </w:r>
      <w:r w:rsidR="0029240E" w:rsidRPr="00050484">
        <w:rPr>
          <w:rFonts w:ascii="Book Antiqua" w:hAnsi="Book Antiqua" w:cstheme="majorHAnsi"/>
          <w:kern w:val="0"/>
          <w:sz w:val="24"/>
          <w:szCs w:val="24"/>
        </w:rPr>
        <w:t xml:space="preserve">it is recommended to </w:t>
      </w:r>
      <w:r w:rsidR="00CE1194" w:rsidRPr="00050484">
        <w:rPr>
          <w:rFonts w:ascii="Book Antiqua" w:hAnsi="Book Antiqua" w:cstheme="majorHAnsi"/>
          <w:kern w:val="0"/>
          <w:sz w:val="24"/>
          <w:szCs w:val="24"/>
        </w:rPr>
        <w:t xml:space="preserve">defer elective endoscopic procedures up to 12 </w:t>
      </w:r>
      <w:proofErr w:type="spellStart"/>
      <w:r w:rsidR="00CE1194" w:rsidRPr="00050484">
        <w:rPr>
          <w:rFonts w:ascii="Book Antiqua" w:hAnsi="Book Antiqua" w:cstheme="majorHAnsi"/>
          <w:kern w:val="0"/>
          <w:sz w:val="24"/>
          <w:szCs w:val="24"/>
        </w:rPr>
        <w:t>mo</w:t>
      </w:r>
      <w:proofErr w:type="spellEnd"/>
      <w:r w:rsidR="004B682E" w:rsidRPr="00050484">
        <w:rPr>
          <w:rFonts w:ascii="Book Antiqua" w:eastAsia="宋体" w:hAnsi="Book Antiqua" w:cstheme="majorHAnsi" w:hint="eastAsia"/>
          <w:kern w:val="0"/>
          <w:sz w:val="24"/>
          <w:szCs w:val="24"/>
          <w:lang w:eastAsia="zh-CN"/>
        </w:rPr>
        <w:t xml:space="preserve"> </w:t>
      </w:r>
      <w:r w:rsidR="0029240E" w:rsidRPr="00050484">
        <w:rPr>
          <w:rFonts w:ascii="Book Antiqua" w:hAnsi="Book Antiqua" w:cstheme="majorHAnsi"/>
          <w:kern w:val="0"/>
          <w:sz w:val="24"/>
          <w:szCs w:val="24"/>
        </w:rPr>
        <w:t>from the time of DES placement</w:t>
      </w:r>
      <w:r w:rsidR="00355124" w:rsidRPr="00050484">
        <w:rPr>
          <w:rFonts w:ascii="Book Antiqua" w:hAnsi="Book Antiqua" w:cstheme="majorHAnsi"/>
          <w:kern w:val="0"/>
          <w:sz w:val="24"/>
          <w:szCs w:val="24"/>
        </w:rPr>
        <w:t xml:space="preserve"> and</w:t>
      </w:r>
      <w:r w:rsidR="00CE1194" w:rsidRPr="00050484">
        <w:rPr>
          <w:rFonts w:ascii="Book Antiqua" w:hAnsi="Book Antiqua" w:cstheme="majorHAnsi"/>
          <w:kern w:val="0"/>
          <w:sz w:val="24"/>
          <w:szCs w:val="24"/>
        </w:rPr>
        <w:t xml:space="preserve"> perform endoscopic procedures 5</w:t>
      </w:r>
      <w:r w:rsidR="00355124" w:rsidRPr="00050484">
        <w:rPr>
          <w:rFonts w:ascii="Book Antiqua" w:hAnsi="Book Antiqua" w:cstheme="majorHAnsi"/>
          <w:kern w:val="0"/>
          <w:sz w:val="24"/>
          <w:szCs w:val="24"/>
        </w:rPr>
        <w:t xml:space="preserve"> to </w:t>
      </w:r>
      <w:r w:rsidR="00CE1194" w:rsidRPr="00050484">
        <w:rPr>
          <w:rFonts w:ascii="Book Antiqua" w:hAnsi="Book Antiqua" w:cstheme="majorHAnsi"/>
          <w:kern w:val="0"/>
          <w:sz w:val="24"/>
          <w:szCs w:val="24"/>
        </w:rPr>
        <w:t>7 d</w:t>
      </w:r>
      <w:r w:rsidR="004B682E" w:rsidRPr="00050484">
        <w:rPr>
          <w:rFonts w:ascii="Book Antiqua" w:eastAsia="宋体" w:hAnsi="Book Antiqua" w:cstheme="majorHAnsi" w:hint="eastAsia"/>
          <w:kern w:val="0"/>
          <w:sz w:val="24"/>
          <w:szCs w:val="24"/>
          <w:lang w:eastAsia="zh-CN"/>
        </w:rPr>
        <w:t xml:space="preserve"> </w:t>
      </w:r>
      <w:r w:rsidR="00CE1194" w:rsidRPr="00050484">
        <w:rPr>
          <w:rFonts w:ascii="Book Antiqua" w:hAnsi="Book Antiqua" w:cstheme="majorHAnsi"/>
          <w:kern w:val="0"/>
          <w:sz w:val="24"/>
          <w:szCs w:val="24"/>
        </w:rPr>
        <w:t xml:space="preserve">after </w:t>
      </w:r>
      <w:proofErr w:type="spellStart"/>
      <w:r w:rsidR="00CE1194" w:rsidRPr="00050484">
        <w:rPr>
          <w:rFonts w:ascii="Book Antiqua" w:hAnsi="Book Antiqua" w:cstheme="majorHAnsi"/>
          <w:kern w:val="0"/>
          <w:sz w:val="24"/>
          <w:szCs w:val="24"/>
        </w:rPr>
        <w:t>t</w:t>
      </w:r>
      <w:r w:rsidR="00355124" w:rsidRPr="00050484">
        <w:rPr>
          <w:rFonts w:ascii="Book Antiqua" w:hAnsi="Book Antiqua" w:cstheme="majorHAnsi"/>
          <w:kern w:val="0"/>
          <w:sz w:val="24"/>
          <w:szCs w:val="24"/>
        </w:rPr>
        <w:t>h</w:t>
      </w:r>
      <w:r w:rsidR="00CE1194" w:rsidRPr="00050484">
        <w:rPr>
          <w:rFonts w:ascii="Book Antiqua" w:hAnsi="Book Antiqua" w:cstheme="majorHAnsi"/>
          <w:kern w:val="0"/>
          <w:sz w:val="24"/>
          <w:szCs w:val="24"/>
        </w:rPr>
        <w:t>ienopyridine</w:t>
      </w:r>
      <w:proofErr w:type="spellEnd"/>
      <w:r w:rsidR="00CE1194" w:rsidRPr="00050484">
        <w:rPr>
          <w:rFonts w:ascii="Book Antiqua" w:hAnsi="Book Antiqua" w:cstheme="majorHAnsi"/>
          <w:kern w:val="0"/>
          <w:sz w:val="24"/>
          <w:szCs w:val="24"/>
        </w:rPr>
        <w:t xml:space="preserve"> cessation</w:t>
      </w:r>
      <w:r w:rsidR="004D7662" w:rsidRPr="00050484">
        <w:rPr>
          <w:rFonts w:ascii="Book Antiqua" w:hAnsi="Book Antiqua" w:cstheme="majorHAnsi"/>
          <w:kern w:val="0"/>
          <w:sz w:val="24"/>
          <w:szCs w:val="24"/>
          <w:vertAlign w:val="superscript"/>
        </w:rPr>
        <w:t>[</w:t>
      </w:r>
      <w:r w:rsidR="002E1A72" w:rsidRPr="00050484">
        <w:rPr>
          <w:rFonts w:ascii="Book Antiqua" w:hAnsi="Book Antiqua" w:cstheme="majorHAnsi"/>
          <w:kern w:val="0"/>
          <w:sz w:val="24"/>
          <w:szCs w:val="24"/>
          <w:vertAlign w:val="superscript"/>
        </w:rPr>
        <w:t>29</w:t>
      </w:r>
      <w:r w:rsidR="004D7662" w:rsidRPr="00050484">
        <w:rPr>
          <w:rFonts w:ascii="Book Antiqua" w:hAnsi="Book Antiqua" w:cstheme="majorHAnsi"/>
          <w:kern w:val="0"/>
          <w:sz w:val="24"/>
          <w:szCs w:val="24"/>
          <w:vertAlign w:val="superscript"/>
        </w:rPr>
        <w:t>]</w:t>
      </w:r>
      <w:r w:rsidR="00355124" w:rsidRPr="00050484">
        <w:rPr>
          <w:rFonts w:ascii="Book Antiqua" w:hAnsi="Book Antiqua" w:cstheme="majorHAnsi"/>
          <w:kern w:val="0"/>
          <w:sz w:val="24"/>
          <w:szCs w:val="24"/>
        </w:rPr>
        <w:t>. In addition,</w:t>
      </w:r>
      <w:r w:rsidR="00CE1194" w:rsidRPr="00050484">
        <w:rPr>
          <w:rFonts w:ascii="Book Antiqua" w:hAnsi="Book Antiqua" w:cstheme="majorHAnsi"/>
          <w:kern w:val="0"/>
          <w:sz w:val="24"/>
          <w:szCs w:val="24"/>
        </w:rPr>
        <w:t xml:space="preserve"> aspirin should be continued</w:t>
      </w:r>
      <w:r w:rsidR="00282302" w:rsidRPr="00050484">
        <w:rPr>
          <w:rFonts w:ascii="Book Antiqua" w:hAnsi="Book Antiqua" w:cstheme="majorHAnsi"/>
          <w:kern w:val="0"/>
          <w:sz w:val="24"/>
          <w:szCs w:val="24"/>
        </w:rPr>
        <w:t xml:space="preserve"> </w:t>
      </w:r>
      <w:r w:rsidR="00993B2B" w:rsidRPr="00050484">
        <w:rPr>
          <w:rFonts w:ascii="Book Antiqua" w:hAnsi="Book Antiqua" w:cstheme="majorHAnsi"/>
          <w:kern w:val="0"/>
          <w:sz w:val="24"/>
          <w:szCs w:val="24"/>
        </w:rPr>
        <w:t>throughout</w:t>
      </w:r>
      <w:r w:rsidR="00282302" w:rsidRPr="00050484">
        <w:rPr>
          <w:rFonts w:ascii="Book Antiqua" w:hAnsi="Book Antiqua" w:cstheme="majorHAnsi"/>
          <w:kern w:val="0"/>
          <w:sz w:val="24"/>
          <w:szCs w:val="24"/>
        </w:rPr>
        <w:t xml:space="preserve"> the perioperative period</w:t>
      </w:r>
      <w:r w:rsidR="0029240E" w:rsidRPr="00050484">
        <w:rPr>
          <w:rFonts w:ascii="Book Antiqua" w:hAnsi="Book Antiqua" w:cstheme="majorHAnsi"/>
          <w:kern w:val="0"/>
          <w:sz w:val="24"/>
          <w:szCs w:val="24"/>
        </w:rPr>
        <w:t>, a</w:t>
      </w:r>
      <w:r w:rsidR="003937D3" w:rsidRPr="00050484">
        <w:rPr>
          <w:rFonts w:ascii="Book Antiqua" w:hAnsi="Book Antiqua" w:cstheme="majorHAnsi"/>
          <w:kern w:val="0"/>
          <w:sz w:val="24"/>
          <w:szCs w:val="24"/>
        </w:rPr>
        <w:t xml:space="preserve">nd </w:t>
      </w:r>
      <w:proofErr w:type="spellStart"/>
      <w:r w:rsidR="00282302" w:rsidRPr="00050484">
        <w:rPr>
          <w:rFonts w:ascii="Book Antiqua" w:hAnsi="Book Antiqua" w:cstheme="majorHAnsi"/>
          <w:kern w:val="0"/>
          <w:sz w:val="24"/>
          <w:szCs w:val="24"/>
        </w:rPr>
        <w:t>thienopyridine</w:t>
      </w:r>
      <w:proofErr w:type="spellEnd"/>
      <w:r w:rsidR="003937D3" w:rsidRPr="00050484">
        <w:rPr>
          <w:rFonts w:ascii="Book Antiqua" w:hAnsi="Book Antiqua" w:cstheme="majorHAnsi"/>
          <w:kern w:val="0"/>
          <w:sz w:val="24"/>
          <w:szCs w:val="24"/>
        </w:rPr>
        <w:t xml:space="preserve"> </w:t>
      </w:r>
      <w:r w:rsidR="00355124" w:rsidRPr="00050484">
        <w:rPr>
          <w:rFonts w:ascii="Book Antiqua" w:hAnsi="Book Antiqua" w:cstheme="majorHAnsi"/>
          <w:kern w:val="0"/>
          <w:sz w:val="24"/>
          <w:szCs w:val="24"/>
        </w:rPr>
        <w:t xml:space="preserve">should be resumed </w:t>
      </w:r>
      <w:r w:rsidR="003937D3" w:rsidRPr="00050484">
        <w:rPr>
          <w:rFonts w:ascii="Book Antiqua" w:hAnsi="Book Antiqua" w:cstheme="majorHAnsi"/>
          <w:kern w:val="0"/>
          <w:sz w:val="24"/>
          <w:szCs w:val="24"/>
        </w:rPr>
        <w:t xml:space="preserve">once hemostasis is </w:t>
      </w:r>
      <w:proofErr w:type="gramStart"/>
      <w:r w:rsidR="003937D3" w:rsidRPr="00050484">
        <w:rPr>
          <w:rFonts w:ascii="Book Antiqua" w:hAnsi="Book Antiqua" w:cstheme="majorHAnsi"/>
          <w:kern w:val="0"/>
          <w:sz w:val="24"/>
          <w:szCs w:val="24"/>
        </w:rPr>
        <w:t>achieved</w:t>
      </w:r>
      <w:r w:rsidR="000B6D2B" w:rsidRPr="00050484">
        <w:rPr>
          <w:rFonts w:ascii="Book Antiqua" w:hAnsi="Book Antiqua" w:cstheme="majorHAnsi"/>
          <w:kern w:val="0"/>
          <w:sz w:val="24"/>
          <w:szCs w:val="24"/>
          <w:vertAlign w:val="superscript"/>
        </w:rPr>
        <w:t>[</w:t>
      </w:r>
      <w:proofErr w:type="gramEnd"/>
      <w:r w:rsidR="002E1A72" w:rsidRPr="00050484">
        <w:rPr>
          <w:rFonts w:ascii="Book Antiqua" w:hAnsi="Book Antiqua" w:cstheme="majorHAnsi"/>
          <w:kern w:val="0"/>
          <w:sz w:val="24"/>
          <w:szCs w:val="24"/>
          <w:vertAlign w:val="superscript"/>
        </w:rPr>
        <w:t>29</w:t>
      </w:r>
      <w:r w:rsidR="000B6D2B" w:rsidRPr="00050484">
        <w:rPr>
          <w:rFonts w:ascii="Book Antiqua" w:hAnsi="Book Antiqua" w:cstheme="majorHAnsi"/>
          <w:kern w:val="0"/>
          <w:sz w:val="24"/>
          <w:szCs w:val="24"/>
          <w:vertAlign w:val="superscript"/>
        </w:rPr>
        <w:t>]</w:t>
      </w:r>
      <w:r w:rsidR="003937D3" w:rsidRPr="00050484">
        <w:rPr>
          <w:rFonts w:ascii="Book Antiqua" w:hAnsi="Book Antiqua" w:cstheme="majorHAnsi"/>
          <w:kern w:val="0"/>
          <w:sz w:val="24"/>
          <w:szCs w:val="24"/>
        </w:rPr>
        <w:t>.</w:t>
      </w:r>
      <w:r w:rsidR="00F73E09" w:rsidRPr="00050484">
        <w:rPr>
          <w:rFonts w:ascii="Book Antiqua" w:hAnsi="Book Antiqua" w:cstheme="majorHAnsi"/>
          <w:kern w:val="0"/>
          <w:sz w:val="24"/>
          <w:szCs w:val="24"/>
        </w:rPr>
        <w:t xml:space="preserve"> </w:t>
      </w:r>
      <w:r w:rsidR="001C28B3" w:rsidRPr="00050484">
        <w:rPr>
          <w:rFonts w:ascii="Book Antiqua" w:hAnsi="Book Antiqua" w:cstheme="majorHAnsi"/>
          <w:kern w:val="0"/>
          <w:sz w:val="24"/>
          <w:szCs w:val="24"/>
        </w:rPr>
        <w:t xml:space="preserve">The timing of ESD for EGC should be decided </w:t>
      </w:r>
      <w:r w:rsidRPr="00050484">
        <w:rPr>
          <w:rFonts w:ascii="Book Antiqua" w:hAnsi="Book Antiqua" w:cstheme="majorHAnsi"/>
          <w:kern w:val="0"/>
          <w:sz w:val="24"/>
          <w:szCs w:val="24"/>
        </w:rPr>
        <w:t xml:space="preserve">based on </w:t>
      </w:r>
      <w:r w:rsidR="001C28B3" w:rsidRPr="00050484">
        <w:rPr>
          <w:rFonts w:ascii="Book Antiqua" w:hAnsi="Book Antiqua" w:cstheme="majorHAnsi"/>
          <w:kern w:val="0"/>
          <w:sz w:val="24"/>
          <w:szCs w:val="24"/>
        </w:rPr>
        <w:t xml:space="preserve">the balance of cancer progression and bleeding risk. EGC often </w:t>
      </w:r>
      <w:r w:rsidR="00993B2B" w:rsidRPr="00050484">
        <w:rPr>
          <w:rFonts w:ascii="Book Antiqua" w:hAnsi="Book Antiqua" w:cstheme="majorHAnsi"/>
          <w:kern w:val="0"/>
          <w:sz w:val="24"/>
          <w:szCs w:val="24"/>
        </w:rPr>
        <w:t>remains</w:t>
      </w:r>
      <w:r w:rsidR="001C28B3" w:rsidRPr="00050484">
        <w:rPr>
          <w:rFonts w:ascii="Book Antiqua" w:hAnsi="Book Antiqua" w:cstheme="majorHAnsi"/>
          <w:kern w:val="0"/>
          <w:sz w:val="24"/>
          <w:szCs w:val="24"/>
        </w:rPr>
        <w:t xml:space="preserve"> in the early stage for a </w:t>
      </w:r>
      <w:proofErr w:type="gramStart"/>
      <w:r w:rsidR="001C28B3" w:rsidRPr="00050484">
        <w:rPr>
          <w:rFonts w:ascii="Book Antiqua" w:hAnsi="Book Antiqua" w:cstheme="majorHAnsi"/>
          <w:kern w:val="0"/>
          <w:sz w:val="24"/>
          <w:szCs w:val="24"/>
        </w:rPr>
        <w:t>period</w:t>
      </w:r>
      <w:r w:rsidR="001C28B3" w:rsidRPr="00050484">
        <w:rPr>
          <w:rFonts w:ascii="Book Antiqua" w:hAnsi="Book Antiqua" w:cstheme="majorHAnsi"/>
          <w:kern w:val="0"/>
          <w:sz w:val="24"/>
          <w:szCs w:val="24"/>
          <w:vertAlign w:val="superscript"/>
        </w:rPr>
        <w:t>[</w:t>
      </w:r>
      <w:proofErr w:type="gramEnd"/>
      <w:r w:rsidR="002E1A72" w:rsidRPr="00050484">
        <w:rPr>
          <w:rFonts w:ascii="Book Antiqua" w:hAnsi="Book Antiqua" w:cstheme="majorHAnsi"/>
          <w:kern w:val="0"/>
          <w:sz w:val="24"/>
          <w:szCs w:val="24"/>
          <w:vertAlign w:val="superscript"/>
        </w:rPr>
        <w:t>30</w:t>
      </w:r>
      <w:r w:rsidR="001C28B3" w:rsidRPr="00050484">
        <w:rPr>
          <w:rFonts w:ascii="Book Antiqua" w:hAnsi="Book Antiqua" w:cstheme="majorHAnsi"/>
          <w:kern w:val="0"/>
          <w:sz w:val="24"/>
          <w:szCs w:val="24"/>
          <w:vertAlign w:val="superscript"/>
        </w:rPr>
        <w:t>]</w:t>
      </w:r>
      <w:r w:rsidR="001C28B3" w:rsidRPr="00050484">
        <w:rPr>
          <w:rFonts w:ascii="Book Antiqua" w:hAnsi="Book Antiqua" w:cstheme="majorHAnsi"/>
          <w:kern w:val="0"/>
          <w:sz w:val="24"/>
          <w:szCs w:val="24"/>
        </w:rPr>
        <w:t xml:space="preserve">. </w:t>
      </w:r>
      <w:r w:rsidR="00BD65D9" w:rsidRPr="00050484">
        <w:rPr>
          <w:rFonts w:ascii="Book Antiqua" w:hAnsi="Book Antiqua" w:cstheme="majorHAnsi"/>
          <w:kern w:val="0"/>
          <w:sz w:val="24"/>
          <w:szCs w:val="24"/>
        </w:rPr>
        <w:t xml:space="preserve">Thus, </w:t>
      </w:r>
      <w:r w:rsidR="001C28B3" w:rsidRPr="00050484">
        <w:rPr>
          <w:rFonts w:ascii="Book Antiqua" w:hAnsi="Book Antiqua" w:cstheme="majorHAnsi"/>
          <w:kern w:val="0"/>
          <w:sz w:val="24"/>
          <w:szCs w:val="24"/>
        </w:rPr>
        <w:t xml:space="preserve">ESD </w:t>
      </w:r>
      <w:r w:rsidRPr="00050484">
        <w:rPr>
          <w:rFonts w:ascii="Book Antiqua" w:hAnsi="Book Antiqua" w:cstheme="majorHAnsi"/>
          <w:kern w:val="0"/>
          <w:sz w:val="24"/>
          <w:szCs w:val="24"/>
        </w:rPr>
        <w:t xml:space="preserve">can be delayed </w:t>
      </w:r>
      <w:r w:rsidR="001C28B3" w:rsidRPr="00050484">
        <w:rPr>
          <w:rFonts w:ascii="Book Antiqua" w:hAnsi="Book Antiqua" w:cstheme="majorHAnsi"/>
          <w:kern w:val="0"/>
          <w:sz w:val="24"/>
          <w:szCs w:val="24"/>
        </w:rPr>
        <w:t xml:space="preserve">in patients </w:t>
      </w:r>
      <w:r w:rsidR="00BA114A" w:rsidRPr="00050484">
        <w:rPr>
          <w:rFonts w:ascii="Book Antiqua" w:hAnsi="Book Antiqua" w:cstheme="majorHAnsi"/>
          <w:kern w:val="0"/>
          <w:sz w:val="24"/>
          <w:szCs w:val="24"/>
        </w:rPr>
        <w:t>with</w:t>
      </w:r>
      <w:r w:rsidR="001C28B3" w:rsidRPr="00050484">
        <w:rPr>
          <w:rFonts w:ascii="Book Antiqua" w:hAnsi="Book Antiqua" w:cstheme="majorHAnsi"/>
          <w:kern w:val="0"/>
          <w:sz w:val="24"/>
          <w:szCs w:val="24"/>
        </w:rPr>
        <w:t xml:space="preserve"> DES</w:t>
      </w:r>
      <w:r w:rsidR="00BA114A" w:rsidRPr="00050484">
        <w:rPr>
          <w:rFonts w:ascii="Book Antiqua" w:hAnsi="Book Antiqua" w:cstheme="majorHAnsi"/>
          <w:kern w:val="0"/>
          <w:sz w:val="24"/>
          <w:szCs w:val="24"/>
        </w:rPr>
        <w:t xml:space="preserve"> placement, provided that</w:t>
      </w:r>
      <w:r w:rsidR="001C28B3" w:rsidRPr="00050484">
        <w:rPr>
          <w:rFonts w:ascii="Book Antiqua" w:hAnsi="Book Antiqua" w:cstheme="majorHAnsi"/>
          <w:kern w:val="0"/>
          <w:sz w:val="24"/>
          <w:szCs w:val="24"/>
        </w:rPr>
        <w:t xml:space="preserve"> the EGC lesion is </w:t>
      </w:r>
      <w:r w:rsidR="00BA114A" w:rsidRPr="00050484">
        <w:rPr>
          <w:rFonts w:ascii="Book Antiqua" w:hAnsi="Book Antiqua" w:cstheme="majorHAnsi"/>
          <w:kern w:val="0"/>
          <w:sz w:val="24"/>
          <w:szCs w:val="24"/>
        </w:rPr>
        <w:t xml:space="preserve">still </w:t>
      </w:r>
      <w:r w:rsidR="001C28B3" w:rsidRPr="00050484">
        <w:rPr>
          <w:rFonts w:ascii="Book Antiqua" w:hAnsi="Book Antiqua" w:cstheme="majorHAnsi"/>
          <w:kern w:val="0"/>
          <w:sz w:val="24"/>
          <w:szCs w:val="24"/>
        </w:rPr>
        <w:t>considered</w:t>
      </w:r>
      <w:r w:rsidR="00B750E4" w:rsidRPr="00050484">
        <w:rPr>
          <w:rFonts w:ascii="Book Antiqua" w:hAnsi="Book Antiqua" w:cstheme="majorHAnsi"/>
          <w:kern w:val="0"/>
          <w:sz w:val="24"/>
          <w:szCs w:val="24"/>
        </w:rPr>
        <w:t xml:space="preserve"> </w:t>
      </w:r>
      <w:proofErr w:type="spellStart"/>
      <w:r w:rsidR="001C28B3" w:rsidRPr="00050484">
        <w:rPr>
          <w:rFonts w:ascii="Book Antiqua" w:hAnsi="Book Antiqua" w:cstheme="majorHAnsi"/>
          <w:kern w:val="0"/>
          <w:sz w:val="24"/>
          <w:szCs w:val="24"/>
        </w:rPr>
        <w:t>resectable</w:t>
      </w:r>
      <w:proofErr w:type="spellEnd"/>
      <w:r w:rsidR="00145006" w:rsidRPr="00050484">
        <w:rPr>
          <w:rFonts w:ascii="Book Antiqua" w:hAnsi="Book Antiqua" w:cstheme="majorHAnsi"/>
          <w:kern w:val="0"/>
          <w:sz w:val="24"/>
          <w:szCs w:val="24"/>
        </w:rPr>
        <w:t xml:space="preserve"> after </w:t>
      </w:r>
      <w:r w:rsidR="001C28B3" w:rsidRPr="00050484">
        <w:rPr>
          <w:rFonts w:ascii="Book Antiqua" w:hAnsi="Book Antiqua" w:cstheme="majorHAnsi"/>
          <w:kern w:val="0"/>
          <w:sz w:val="24"/>
          <w:szCs w:val="24"/>
        </w:rPr>
        <w:t xml:space="preserve">the </w:t>
      </w:r>
      <w:r w:rsidR="00C017F3" w:rsidRPr="00050484">
        <w:rPr>
          <w:rFonts w:ascii="Book Antiqua" w:hAnsi="Book Antiqua" w:cstheme="majorHAnsi"/>
          <w:kern w:val="0"/>
          <w:sz w:val="24"/>
          <w:szCs w:val="24"/>
        </w:rPr>
        <w:t>completion of required</w:t>
      </w:r>
      <w:r w:rsidR="001C28B3" w:rsidRPr="00050484">
        <w:rPr>
          <w:rFonts w:ascii="Book Antiqua" w:hAnsi="Book Antiqua" w:cstheme="majorHAnsi"/>
          <w:kern w:val="0"/>
          <w:sz w:val="24"/>
          <w:szCs w:val="24"/>
        </w:rPr>
        <w:t xml:space="preserve"> DAPT.</w:t>
      </w:r>
    </w:p>
    <w:p w14:paraId="02DE3177" w14:textId="258485CD" w:rsidR="00ED0430" w:rsidRPr="00050484" w:rsidRDefault="00BC55A8" w:rsidP="00CC2161">
      <w:pPr>
        <w:widowControl/>
        <w:autoSpaceDE w:val="0"/>
        <w:autoSpaceDN w:val="0"/>
        <w:adjustRightInd w:val="0"/>
        <w:snapToGrid w:val="0"/>
        <w:spacing w:line="360" w:lineRule="auto"/>
        <w:ind w:firstLineChars="100" w:firstLine="240"/>
        <w:rPr>
          <w:rFonts w:ascii="Book Antiqua" w:hAnsi="Book Antiqua" w:cstheme="majorHAnsi"/>
          <w:kern w:val="0"/>
          <w:sz w:val="24"/>
          <w:szCs w:val="24"/>
        </w:rPr>
      </w:pPr>
      <w:r w:rsidRPr="00050484">
        <w:rPr>
          <w:rFonts w:ascii="Book Antiqua" w:hAnsi="Book Antiqua" w:cstheme="majorHAnsi"/>
          <w:kern w:val="0"/>
          <w:sz w:val="24"/>
          <w:szCs w:val="24"/>
        </w:rPr>
        <w:t>The m</w:t>
      </w:r>
      <w:r w:rsidR="00915AEA" w:rsidRPr="00050484">
        <w:rPr>
          <w:rFonts w:ascii="Book Antiqua" w:hAnsi="Book Antiqua" w:cstheme="majorHAnsi"/>
          <w:kern w:val="0"/>
          <w:sz w:val="24"/>
          <w:szCs w:val="24"/>
        </w:rPr>
        <w:t xml:space="preserve">anagement of patients with </w:t>
      </w:r>
      <w:r w:rsidR="00C33C38" w:rsidRPr="00050484">
        <w:rPr>
          <w:rFonts w:ascii="Book Antiqua" w:hAnsi="Book Antiqua" w:cstheme="majorHAnsi"/>
          <w:kern w:val="0"/>
          <w:sz w:val="24"/>
          <w:szCs w:val="24"/>
        </w:rPr>
        <w:t>DAPT</w:t>
      </w:r>
      <w:r w:rsidR="00915AEA" w:rsidRPr="00050484">
        <w:rPr>
          <w:rFonts w:ascii="Book Antiqua" w:hAnsi="Book Antiqua" w:cstheme="majorHAnsi"/>
          <w:kern w:val="0"/>
          <w:sz w:val="24"/>
          <w:szCs w:val="24"/>
        </w:rPr>
        <w:t xml:space="preserve"> for ESD is difficult</w:t>
      </w:r>
      <w:r w:rsidR="005F4310" w:rsidRPr="00050484">
        <w:rPr>
          <w:rFonts w:ascii="Book Antiqua" w:hAnsi="Book Antiqua" w:cstheme="majorHAnsi"/>
          <w:kern w:val="0"/>
          <w:sz w:val="24"/>
          <w:szCs w:val="24"/>
        </w:rPr>
        <w:t>.</w:t>
      </w:r>
      <w:r w:rsidR="00915AEA" w:rsidRPr="00050484">
        <w:rPr>
          <w:rFonts w:ascii="Book Antiqua" w:hAnsi="Book Antiqua" w:cstheme="majorHAnsi"/>
          <w:kern w:val="0"/>
          <w:sz w:val="24"/>
          <w:szCs w:val="24"/>
        </w:rPr>
        <w:t xml:space="preserve"> </w:t>
      </w:r>
      <w:r w:rsidRPr="00050484">
        <w:rPr>
          <w:rFonts w:ascii="Book Antiqua" w:hAnsi="Book Antiqua" w:cstheme="majorHAnsi"/>
          <w:kern w:val="0"/>
          <w:sz w:val="24"/>
          <w:szCs w:val="24"/>
        </w:rPr>
        <w:t>A</w:t>
      </w:r>
      <w:r w:rsidR="00915AEA" w:rsidRPr="00050484">
        <w:rPr>
          <w:rFonts w:ascii="Book Antiqua" w:hAnsi="Book Antiqua" w:cstheme="majorHAnsi"/>
          <w:kern w:val="0"/>
          <w:sz w:val="24"/>
          <w:szCs w:val="24"/>
        </w:rPr>
        <w:t xml:space="preserve"> </w:t>
      </w:r>
      <w:r w:rsidR="00354F02" w:rsidRPr="00050484">
        <w:rPr>
          <w:rFonts w:ascii="Book Antiqua" w:hAnsi="Book Antiqua" w:cstheme="majorHAnsi"/>
          <w:kern w:val="0"/>
          <w:sz w:val="24"/>
          <w:szCs w:val="24"/>
        </w:rPr>
        <w:t xml:space="preserve">delayed bleeding rate </w:t>
      </w:r>
      <w:r w:rsidRPr="00050484">
        <w:rPr>
          <w:rFonts w:ascii="Book Antiqua" w:hAnsi="Book Antiqua" w:cstheme="majorHAnsi"/>
          <w:kern w:val="0"/>
          <w:sz w:val="24"/>
          <w:szCs w:val="24"/>
        </w:rPr>
        <w:t>as high as</w:t>
      </w:r>
      <w:r w:rsidR="00354F02" w:rsidRPr="00050484">
        <w:rPr>
          <w:rFonts w:ascii="Book Antiqua" w:hAnsi="Book Antiqua" w:cstheme="majorHAnsi"/>
          <w:kern w:val="0"/>
          <w:sz w:val="24"/>
          <w:szCs w:val="24"/>
        </w:rPr>
        <w:t xml:space="preserve"> 35.5%</w:t>
      </w:r>
      <w:r w:rsidR="00354F02" w:rsidRPr="00050484">
        <w:rPr>
          <w:rFonts w:ascii="Book Antiqua" w:hAnsi="Book Antiqua" w:cstheme="majorHAnsi"/>
          <w:kern w:val="0"/>
          <w:sz w:val="24"/>
          <w:szCs w:val="24"/>
          <w:vertAlign w:val="superscript"/>
        </w:rPr>
        <w:t>[</w:t>
      </w:r>
      <w:r w:rsidR="002E1A72" w:rsidRPr="00050484">
        <w:rPr>
          <w:rFonts w:ascii="Book Antiqua" w:hAnsi="Book Antiqua" w:cstheme="majorHAnsi"/>
          <w:kern w:val="0"/>
          <w:sz w:val="24"/>
          <w:szCs w:val="24"/>
          <w:vertAlign w:val="superscript"/>
        </w:rPr>
        <w:t>25</w:t>
      </w:r>
      <w:r w:rsidR="00354F02" w:rsidRPr="00050484">
        <w:rPr>
          <w:rFonts w:ascii="Book Antiqua" w:hAnsi="Book Antiqua" w:cstheme="majorHAnsi"/>
          <w:kern w:val="0"/>
          <w:sz w:val="24"/>
          <w:szCs w:val="24"/>
          <w:vertAlign w:val="superscript"/>
        </w:rPr>
        <w:t>]</w:t>
      </w:r>
      <w:r w:rsidR="00354F02" w:rsidRPr="00050484">
        <w:rPr>
          <w:rFonts w:ascii="Book Antiqua" w:hAnsi="Book Antiqua" w:cstheme="majorHAnsi"/>
          <w:kern w:val="0"/>
          <w:sz w:val="24"/>
          <w:szCs w:val="24"/>
        </w:rPr>
        <w:t xml:space="preserve"> </w:t>
      </w:r>
      <w:r w:rsidR="005F4310" w:rsidRPr="00050484">
        <w:rPr>
          <w:rFonts w:ascii="Book Antiqua" w:hAnsi="Book Antiqua" w:cstheme="majorHAnsi"/>
          <w:kern w:val="0"/>
          <w:sz w:val="24"/>
          <w:szCs w:val="24"/>
        </w:rPr>
        <w:t xml:space="preserve">was reported </w:t>
      </w:r>
      <w:r w:rsidR="0056353F" w:rsidRPr="00050484">
        <w:rPr>
          <w:rFonts w:ascii="Book Antiqua" w:hAnsi="Book Antiqua" w:cstheme="majorHAnsi"/>
          <w:kern w:val="0"/>
          <w:sz w:val="24"/>
          <w:szCs w:val="24"/>
        </w:rPr>
        <w:t xml:space="preserve">when ESD was performed with continuous aspirin and cessation of </w:t>
      </w:r>
      <w:proofErr w:type="spellStart"/>
      <w:r w:rsidR="0056353F" w:rsidRPr="00050484">
        <w:rPr>
          <w:rFonts w:ascii="Book Antiqua" w:hAnsi="Book Antiqua" w:cstheme="majorHAnsi"/>
          <w:kern w:val="0"/>
          <w:sz w:val="24"/>
          <w:szCs w:val="24"/>
        </w:rPr>
        <w:t>thienopyridines</w:t>
      </w:r>
      <w:proofErr w:type="spellEnd"/>
      <w:r w:rsidR="0056353F" w:rsidRPr="00050484">
        <w:rPr>
          <w:rFonts w:ascii="Book Antiqua" w:hAnsi="Book Antiqua" w:cstheme="majorHAnsi"/>
          <w:kern w:val="0"/>
          <w:sz w:val="24"/>
          <w:szCs w:val="24"/>
        </w:rPr>
        <w:t xml:space="preserve"> </w:t>
      </w:r>
      <w:r w:rsidR="00354F02" w:rsidRPr="00050484">
        <w:rPr>
          <w:rFonts w:ascii="Book Antiqua" w:hAnsi="Book Antiqua" w:cstheme="majorHAnsi"/>
          <w:kern w:val="0"/>
          <w:sz w:val="24"/>
          <w:szCs w:val="24"/>
        </w:rPr>
        <w:t xml:space="preserve">following the </w:t>
      </w:r>
      <w:proofErr w:type="gramStart"/>
      <w:r w:rsidR="00354F02" w:rsidRPr="00050484">
        <w:rPr>
          <w:rFonts w:ascii="Book Antiqua" w:hAnsi="Book Antiqua" w:cstheme="majorHAnsi"/>
          <w:kern w:val="0"/>
          <w:sz w:val="24"/>
          <w:szCs w:val="24"/>
        </w:rPr>
        <w:t>guideline</w:t>
      </w:r>
      <w:r w:rsidR="0056353F" w:rsidRPr="00050484">
        <w:rPr>
          <w:rFonts w:ascii="Book Antiqua" w:hAnsi="Book Antiqua" w:cstheme="majorHAnsi"/>
          <w:kern w:val="0"/>
          <w:sz w:val="24"/>
          <w:szCs w:val="24"/>
        </w:rPr>
        <w:t>s</w:t>
      </w:r>
      <w:r w:rsidR="0056353F" w:rsidRPr="00050484">
        <w:rPr>
          <w:rFonts w:ascii="Book Antiqua" w:hAnsi="Book Antiqua" w:cstheme="majorHAnsi"/>
          <w:kern w:val="0"/>
          <w:sz w:val="24"/>
          <w:szCs w:val="24"/>
          <w:vertAlign w:val="superscript"/>
        </w:rPr>
        <w:t>[</w:t>
      </w:r>
      <w:proofErr w:type="gramEnd"/>
      <w:r w:rsidR="002E1A72" w:rsidRPr="00050484">
        <w:rPr>
          <w:rFonts w:ascii="Book Antiqua" w:hAnsi="Book Antiqua" w:cstheme="majorHAnsi"/>
          <w:kern w:val="0"/>
          <w:sz w:val="24"/>
          <w:szCs w:val="24"/>
          <w:vertAlign w:val="superscript"/>
        </w:rPr>
        <w:t>21</w:t>
      </w:r>
      <w:r w:rsidR="0056353F" w:rsidRPr="00050484">
        <w:rPr>
          <w:rFonts w:ascii="Book Antiqua" w:hAnsi="Book Antiqua" w:cstheme="majorHAnsi"/>
          <w:kern w:val="0"/>
          <w:sz w:val="24"/>
          <w:szCs w:val="24"/>
          <w:vertAlign w:val="superscript"/>
        </w:rPr>
        <w:t>,</w:t>
      </w:r>
      <w:r w:rsidR="002E1A72" w:rsidRPr="00050484">
        <w:rPr>
          <w:rFonts w:ascii="Book Antiqua" w:hAnsi="Book Antiqua" w:cstheme="majorHAnsi"/>
          <w:kern w:val="0"/>
          <w:sz w:val="24"/>
          <w:szCs w:val="24"/>
          <w:vertAlign w:val="superscript"/>
        </w:rPr>
        <w:t>22</w:t>
      </w:r>
      <w:r w:rsidR="00F43CD0" w:rsidRPr="00050484">
        <w:rPr>
          <w:rFonts w:ascii="Book Antiqua" w:hAnsi="Book Antiqua" w:cstheme="majorHAnsi"/>
          <w:kern w:val="0"/>
          <w:sz w:val="24"/>
          <w:szCs w:val="24"/>
          <w:vertAlign w:val="superscript"/>
        </w:rPr>
        <w:t>,2</w:t>
      </w:r>
      <w:r w:rsidR="002E1A72" w:rsidRPr="00050484">
        <w:rPr>
          <w:rFonts w:ascii="Book Antiqua" w:hAnsi="Book Antiqua" w:cstheme="majorHAnsi"/>
          <w:kern w:val="0"/>
          <w:sz w:val="24"/>
          <w:szCs w:val="24"/>
          <w:vertAlign w:val="superscript"/>
        </w:rPr>
        <w:t>9</w:t>
      </w:r>
      <w:r w:rsidR="0056353F" w:rsidRPr="00050484">
        <w:rPr>
          <w:rFonts w:ascii="Book Antiqua" w:hAnsi="Book Antiqua" w:cstheme="majorHAnsi"/>
          <w:kern w:val="0"/>
          <w:sz w:val="24"/>
          <w:szCs w:val="24"/>
          <w:vertAlign w:val="superscript"/>
        </w:rPr>
        <w:t>]</w:t>
      </w:r>
      <w:r w:rsidR="0056353F" w:rsidRPr="00050484">
        <w:rPr>
          <w:rFonts w:ascii="Book Antiqua" w:hAnsi="Book Antiqua" w:cstheme="majorHAnsi"/>
          <w:kern w:val="0"/>
          <w:sz w:val="24"/>
          <w:szCs w:val="24"/>
        </w:rPr>
        <w:t>.</w:t>
      </w:r>
      <w:r w:rsidR="00354F02" w:rsidRPr="00050484">
        <w:rPr>
          <w:rFonts w:ascii="Book Antiqua" w:hAnsi="Book Antiqua" w:cstheme="majorHAnsi"/>
          <w:kern w:val="0"/>
          <w:sz w:val="24"/>
          <w:szCs w:val="24"/>
        </w:rPr>
        <w:t xml:space="preserve"> </w:t>
      </w:r>
      <w:r w:rsidR="0056353F" w:rsidRPr="00050484">
        <w:rPr>
          <w:rFonts w:ascii="Book Antiqua" w:hAnsi="Book Antiqua" w:cstheme="majorHAnsi"/>
          <w:kern w:val="0"/>
          <w:sz w:val="24"/>
          <w:szCs w:val="24"/>
        </w:rPr>
        <w:t>Moreover</w:t>
      </w:r>
      <w:r w:rsidR="00AD46F3" w:rsidRPr="00050484">
        <w:rPr>
          <w:rFonts w:ascii="Book Antiqua" w:hAnsi="Book Antiqua" w:cstheme="majorHAnsi"/>
          <w:kern w:val="0"/>
          <w:sz w:val="24"/>
          <w:szCs w:val="24"/>
        </w:rPr>
        <w:t>,</w:t>
      </w:r>
      <w:r w:rsidR="0056353F" w:rsidRPr="00050484">
        <w:rPr>
          <w:rFonts w:ascii="Book Antiqua" w:hAnsi="Book Antiqua" w:cstheme="majorHAnsi"/>
          <w:kern w:val="0"/>
          <w:sz w:val="24"/>
          <w:szCs w:val="24"/>
        </w:rPr>
        <w:t xml:space="preserve"> </w:t>
      </w:r>
      <w:r w:rsidR="005F4310" w:rsidRPr="00050484">
        <w:rPr>
          <w:rFonts w:ascii="Book Antiqua" w:hAnsi="Book Antiqua" w:cstheme="majorHAnsi"/>
          <w:kern w:val="0"/>
          <w:sz w:val="24"/>
          <w:szCs w:val="24"/>
        </w:rPr>
        <w:t>patients receiving DAPT for ESD</w:t>
      </w:r>
      <w:r w:rsidR="00915AEA" w:rsidRPr="00050484">
        <w:rPr>
          <w:rFonts w:ascii="Book Antiqua" w:hAnsi="Book Antiqua" w:cstheme="majorHAnsi"/>
          <w:kern w:val="0"/>
          <w:sz w:val="24"/>
          <w:szCs w:val="24"/>
        </w:rPr>
        <w:t xml:space="preserve"> </w:t>
      </w:r>
      <w:r w:rsidR="005F4310" w:rsidRPr="00050484">
        <w:rPr>
          <w:rFonts w:ascii="Book Antiqua" w:hAnsi="Book Antiqua" w:cstheme="majorHAnsi"/>
          <w:kern w:val="0"/>
          <w:sz w:val="24"/>
          <w:szCs w:val="24"/>
        </w:rPr>
        <w:t>face</w:t>
      </w:r>
      <w:r w:rsidR="00915AEA" w:rsidRPr="00050484">
        <w:rPr>
          <w:rFonts w:ascii="Book Antiqua" w:hAnsi="Book Antiqua" w:cstheme="majorHAnsi"/>
          <w:kern w:val="0"/>
          <w:sz w:val="24"/>
          <w:szCs w:val="24"/>
        </w:rPr>
        <w:t xml:space="preserve"> thrombotic </w:t>
      </w:r>
      <w:r w:rsidR="00915AEA" w:rsidRPr="00050484">
        <w:rPr>
          <w:rFonts w:ascii="Book Antiqua" w:hAnsi="Book Antiqua" w:cstheme="majorHAnsi"/>
          <w:kern w:val="0"/>
          <w:sz w:val="24"/>
          <w:szCs w:val="24"/>
        </w:rPr>
        <w:lastRenderedPageBreak/>
        <w:t xml:space="preserve">risk </w:t>
      </w:r>
      <w:r w:rsidR="005F4310" w:rsidRPr="00050484">
        <w:rPr>
          <w:rFonts w:ascii="Book Antiqua" w:hAnsi="Book Antiqua" w:cstheme="majorHAnsi"/>
          <w:kern w:val="0"/>
          <w:sz w:val="24"/>
          <w:szCs w:val="24"/>
        </w:rPr>
        <w:t>from</w:t>
      </w:r>
      <w:r w:rsidR="0056353F" w:rsidRPr="00050484">
        <w:rPr>
          <w:rFonts w:ascii="Book Antiqua" w:hAnsi="Book Antiqua" w:cstheme="majorHAnsi"/>
          <w:kern w:val="0"/>
          <w:sz w:val="24"/>
          <w:szCs w:val="24"/>
        </w:rPr>
        <w:t xml:space="preserve"> the cessation of </w:t>
      </w:r>
      <w:proofErr w:type="spellStart"/>
      <w:r w:rsidR="0056353F" w:rsidRPr="00050484">
        <w:rPr>
          <w:rFonts w:ascii="Book Antiqua" w:hAnsi="Book Antiqua" w:cstheme="majorHAnsi"/>
          <w:kern w:val="0"/>
          <w:sz w:val="24"/>
          <w:szCs w:val="24"/>
        </w:rPr>
        <w:t>thienopyridines</w:t>
      </w:r>
      <w:proofErr w:type="spellEnd"/>
      <w:r w:rsidR="005F4310" w:rsidRPr="00050484">
        <w:rPr>
          <w:rFonts w:ascii="Book Antiqua" w:hAnsi="Book Antiqua" w:cstheme="majorHAnsi"/>
          <w:kern w:val="0"/>
          <w:sz w:val="24"/>
          <w:szCs w:val="24"/>
        </w:rPr>
        <w:t>,</w:t>
      </w:r>
      <w:r w:rsidR="0056353F" w:rsidRPr="00050484">
        <w:rPr>
          <w:rFonts w:ascii="Book Antiqua" w:hAnsi="Book Antiqua" w:cstheme="majorHAnsi"/>
          <w:kern w:val="0"/>
          <w:sz w:val="24"/>
          <w:szCs w:val="24"/>
        </w:rPr>
        <w:t xml:space="preserve"> and</w:t>
      </w:r>
      <w:r w:rsidR="005F4310" w:rsidRPr="00050484">
        <w:rPr>
          <w:rFonts w:ascii="Book Antiqua" w:hAnsi="Book Antiqua" w:cstheme="majorHAnsi"/>
          <w:kern w:val="0"/>
          <w:sz w:val="24"/>
          <w:szCs w:val="24"/>
        </w:rPr>
        <w:t xml:space="preserve"> this</w:t>
      </w:r>
      <w:r w:rsidR="0056353F" w:rsidRPr="00050484">
        <w:rPr>
          <w:rFonts w:ascii="Book Antiqua" w:hAnsi="Book Antiqua" w:cstheme="majorHAnsi"/>
          <w:kern w:val="0"/>
          <w:sz w:val="24"/>
          <w:szCs w:val="24"/>
        </w:rPr>
        <w:t xml:space="preserve"> </w:t>
      </w:r>
      <w:r w:rsidR="00B972D3" w:rsidRPr="00050484">
        <w:rPr>
          <w:rFonts w:ascii="Book Antiqua" w:hAnsi="Book Antiqua" w:cstheme="majorHAnsi"/>
          <w:kern w:val="0"/>
          <w:sz w:val="24"/>
          <w:szCs w:val="24"/>
        </w:rPr>
        <w:t>thrombotic risk can</w:t>
      </w:r>
      <w:r w:rsidR="0056353F" w:rsidRPr="00050484">
        <w:rPr>
          <w:rFonts w:ascii="Book Antiqua" w:hAnsi="Book Antiqua" w:cstheme="majorHAnsi"/>
          <w:kern w:val="0"/>
          <w:sz w:val="24"/>
          <w:szCs w:val="24"/>
        </w:rPr>
        <w:t xml:space="preserve"> </w:t>
      </w:r>
      <w:r w:rsidR="00B972D3" w:rsidRPr="00050484">
        <w:rPr>
          <w:rFonts w:ascii="Book Antiqua" w:hAnsi="Book Antiqua" w:cstheme="majorHAnsi"/>
          <w:kern w:val="0"/>
          <w:sz w:val="24"/>
          <w:szCs w:val="24"/>
        </w:rPr>
        <w:t xml:space="preserve">be </w:t>
      </w:r>
      <w:r w:rsidR="0056353F" w:rsidRPr="00050484">
        <w:rPr>
          <w:rFonts w:ascii="Book Antiqua" w:hAnsi="Book Antiqua" w:cstheme="majorHAnsi"/>
          <w:kern w:val="0"/>
          <w:sz w:val="24"/>
          <w:szCs w:val="24"/>
        </w:rPr>
        <w:t>increase</w:t>
      </w:r>
      <w:r w:rsidR="00B972D3" w:rsidRPr="00050484">
        <w:rPr>
          <w:rFonts w:ascii="Book Antiqua" w:hAnsi="Book Antiqua" w:cstheme="majorHAnsi"/>
          <w:kern w:val="0"/>
          <w:sz w:val="24"/>
          <w:szCs w:val="24"/>
        </w:rPr>
        <w:t>d</w:t>
      </w:r>
      <w:r w:rsidR="0056353F" w:rsidRPr="00050484">
        <w:rPr>
          <w:rFonts w:ascii="Book Antiqua" w:hAnsi="Book Antiqua" w:cstheme="majorHAnsi"/>
          <w:kern w:val="0"/>
          <w:sz w:val="24"/>
          <w:szCs w:val="24"/>
        </w:rPr>
        <w:t xml:space="preserve"> if delayed bleeding occur</w:t>
      </w:r>
      <w:r w:rsidR="005F4310" w:rsidRPr="00050484">
        <w:rPr>
          <w:rFonts w:ascii="Book Antiqua" w:hAnsi="Book Antiqua" w:cstheme="majorHAnsi"/>
          <w:kern w:val="0"/>
          <w:sz w:val="24"/>
          <w:szCs w:val="24"/>
        </w:rPr>
        <w:t>s</w:t>
      </w:r>
      <w:r w:rsidR="00B972D3" w:rsidRPr="00050484">
        <w:rPr>
          <w:rFonts w:ascii="Book Antiqua" w:hAnsi="Book Antiqua" w:cstheme="majorHAnsi"/>
          <w:kern w:val="0"/>
          <w:sz w:val="24"/>
          <w:szCs w:val="24"/>
          <w:vertAlign w:val="superscript"/>
        </w:rPr>
        <w:t>[</w:t>
      </w:r>
      <w:r w:rsidR="00F43CD0" w:rsidRPr="00050484">
        <w:rPr>
          <w:rFonts w:ascii="Book Antiqua" w:hAnsi="Book Antiqua" w:cstheme="majorHAnsi"/>
          <w:kern w:val="0"/>
          <w:sz w:val="24"/>
          <w:szCs w:val="24"/>
          <w:vertAlign w:val="superscript"/>
        </w:rPr>
        <w:t>11</w:t>
      </w:r>
      <w:r w:rsidR="00B972D3" w:rsidRPr="00050484">
        <w:rPr>
          <w:rFonts w:ascii="Book Antiqua" w:hAnsi="Book Antiqua" w:cstheme="majorHAnsi"/>
          <w:kern w:val="0"/>
          <w:sz w:val="24"/>
          <w:szCs w:val="24"/>
          <w:vertAlign w:val="superscript"/>
        </w:rPr>
        <w:t>,</w:t>
      </w:r>
      <w:r w:rsidR="00F43CD0" w:rsidRPr="00050484">
        <w:rPr>
          <w:rFonts w:ascii="Book Antiqua" w:hAnsi="Book Antiqua" w:cstheme="majorHAnsi"/>
          <w:kern w:val="0"/>
          <w:sz w:val="24"/>
          <w:szCs w:val="24"/>
          <w:vertAlign w:val="superscript"/>
        </w:rPr>
        <w:t>1</w:t>
      </w:r>
      <w:r w:rsidR="002E1A72" w:rsidRPr="00050484">
        <w:rPr>
          <w:rFonts w:ascii="Book Antiqua" w:hAnsi="Book Antiqua" w:cstheme="majorHAnsi"/>
          <w:kern w:val="0"/>
          <w:sz w:val="24"/>
          <w:szCs w:val="24"/>
          <w:vertAlign w:val="superscript"/>
        </w:rPr>
        <w:t>4</w:t>
      </w:r>
      <w:r w:rsidR="00B972D3" w:rsidRPr="00050484">
        <w:rPr>
          <w:rFonts w:ascii="Book Antiqua" w:hAnsi="Book Antiqua" w:cstheme="majorHAnsi"/>
          <w:kern w:val="0"/>
          <w:sz w:val="24"/>
          <w:szCs w:val="24"/>
          <w:vertAlign w:val="superscript"/>
        </w:rPr>
        <w:t>]</w:t>
      </w:r>
      <w:r w:rsidR="0056353F" w:rsidRPr="00050484">
        <w:rPr>
          <w:rFonts w:ascii="Book Antiqua" w:hAnsi="Book Antiqua" w:cstheme="majorHAnsi"/>
          <w:kern w:val="0"/>
          <w:sz w:val="24"/>
          <w:szCs w:val="24"/>
        </w:rPr>
        <w:t>.</w:t>
      </w:r>
      <w:r w:rsidR="00C33C38" w:rsidRPr="00050484">
        <w:rPr>
          <w:rFonts w:ascii="Book Antiqua" w:hAnsi="Book Antiqua" w:cstheme="majorHAnsi"/>
          <w:kern w:val="0"/>
          <w:sz w:val="24"/>
          <w:szCs w:val="24"/>
        </w:rPr>
        <w:t xml:space="preserve"> </w:t>
      </w:r>
      <w:r w:rsidR="00831EA9" w:rsidRPr="00050484">
        <w:rPr>
          <w:rFonts w:ascii="Book Antiqua" w:hAnsi="Book Antiqua" w:cstheme="majorHAnsi"/>
          <w:kern w:val="0"/>
          <w:sz w:val="24"/>
          <w:szCs w:val="24"/>
        </w:rPr>
        <w:t xml:space="preserve">However, </w:t>
      </w:r>
      <w:r w:rsidR="007660E3" w:rsidRPr="00050484">
        <w:rPr>
          <w:rFonts w:ascii="Book Antiqua" w:hAnsi="Book Antiqua" w:cstheme="majorHAnsi"/>
          <w:kern w:val="0"/>
          <w:sz w:val="24"/>
          <w:szCs w:val="24"/>
        </w:rPr>
        <w:t>it is sometimes necessary</w:t>
      </w:r>
      <w:r w:rsidR="00980D0F" w:rsidRPr="00050484">
        <w:rPr>
          <w:rFonts w:ascii="Book Antiqua" w:hAnsi="Book Antiqua" w:cstheme="majorHAnsi"/>
          <w:kern w:val="0"/>
          <w:sz w:val="24"/>
          <w:szCs w:val="24"/>
        </w:rPr>
        <w:t xml:space="preserve"> to </w:t>
      </w:r>
      <w:r w:rsidR="00831EA9" w:rsidRPr="00050484">
        <w:rPr>
          <w:rFonts w:ascii="Book Antiqua" w:hAnsi="Book Antiqua" w:cstheme="majorHAnsi"/>
          <w:kern w:val="0"/>
          <w:sz w:val="24"/>
          <w:szCs w:val="24"/>
        </w:rPr>
        <w:t>perform ESD</w:t>
      </w:r>
      <w:r w:rsidR="001C28B3" w:rsidRPr="00050484">
        <w:rPr>
          <w:rFonts w:ascii="Book Antiqua" w:hAnsi="Book Antiqua" w:cstheme="majorHAnsi"/>
          <w:kern w:val="0"/>
          <w:sz w:val="24"/>
          <w:szCs w:val="24"/>
        </w:rPr>
        <w:t xml:space="preserve"> in patients</w:t>
      </w:r>
      <w:r w:rsidR="00831EA9" w:rsidRPr="00050484">
        <w:rPr>
          <w:rFonts w:ascii="Book Antiqua" w:hAnsi="Book Antiqua" w:cstheme="majorHAnsi"/>
          <w:kern w:val="0"/>
          <w:sz w:val="24"/>
          <w:szCs w:val="24"/>
        </w:rPr>
        <w:t xml:space="preserve"> </w:t>
      </w:r>
      <w:r w:rsidR="00980D0F" w:rsidRPr="00050484">
        <w:rPr>
          <w:rFonts w:ascii="Book Antiqua" w:hAnsi="Book Antiqua" w:cstheme="majorHAnsi"/>
          <w:kern w:val="0"/>
          <w:sz w:val="24"/>
          <w:szCs w:val="24"/>
        </w:rPr>
        <w:t xml:space="preserve">with DAPT </w:t>
      </w:r>
      <w:r w:rsidR="000515B6" w:rsidRPr="00050484">
        <w:rPr>
          <w:rFonts w:ascii="Book Antiqua" w:hAnsi="Book Antiqua" w:cstheme="majorHAnsi"/>
          <w:kern w:val="0"/>
          <w:sz w:val="24"/>
          <w:szCs w:val="24"/>
        </w:rPr>
        <w:t xml:space="preserve">with </w:t>
      </w:r>
      <w:r w:rsidR="00CB487B" w:rsidRPr="00050484">
        <w:rPr>
          <w:rFonts w:ascii="Book Antiqua" w:hAnsi="Book Antiqua" w:cstheme="majorHAnsi"/>
          <w:kern w:val="0"/>
          <w:sz w:val="24"/>
          <w:szCs w:val="24"/>
        </w:rPr>
        <w:t>continu</w:t>
      </w:r>
      <w:r w:rsidR="007660E3" w:rsidRPr="00050484">
        <w:rPr>
          <w:rFonts w:ascii="Book Antiqua" w:hAnsi="Book Antiqua" w:cstheme="majorHAnsi"/>
          <w:kern w:val="0"/>
          <w:sz w:val="24"/>
          <w:szCs w:val="24"/>
        </w:rPr>
        <w:t>ous</w:t>
      </w:r>
      <w:r w:rsidR="00CB487B" w:rsidRPr="00050484">
        <w:rPr>
          <w:rFonts w:ascii="Book Antiqua" w:hAnsi="Book Antiqua" w:cstheme="majorHAnsi"/>
          <w:kern w:val="0"/>
          <w:sz w:val="24"/>
          <w:szCs w:val="24"/>
        </w:rPr>
        <w:t xml:space="preserve"> aspi</w:t>
      </w:r>
      <w:r w:rsidR="000564FE" w:rsidRPr="00050484">
        <w:rPr>
          <w:rFonts w:ascii="Book Antiqua" w:hAnsi="Book Antiqua" w:cstheme="majorHAnsi"/>
          <w:kern w:val="0"/>
          <w:sz w:val="24"/>
          <w:szCs w:val="24"/>
        </w:rPr>
        <w:t>r</w:t>
      </w:r>
      <w:r w:rsidR="00CB487B" w:rsidRPr="00050484">
        <w:rPr>
          <w:rFonts w:ascii="Book Antiqua" w:hAnsi="Book Antiqua" w:cstheme="majorHAnsi"/>
          <w:kern w:val="0"/>
          <w:sz w:val="24"/>
          <w:szCs w:val="24"/>
        </w:rPr>
        <w:t xml:space="preserve">in and cessation of </w:t>
      </w:r>
      <w:proofErr w:type="spellStart"/>
      <w:r w:rsidR="002A4140" w:rsidRPr="00050484">
        <w:rPr>
          <w:rFonts w:ascii="Book Antiqua" w:hAnsi="Book Antiqua" w:cstheme="majorHAnsi"/>
          <w:kern w:val="0"/>
          <w:sz w:val="24"/>
          <w:szCs w:val="24"/>
        </w:rPr>
        <w:t>thienopyr</w:t>
      </w:r>
      <w:r w:rsidR="000564FE" w:rsidRPr="00050484">
        <w:rPr>
          <w:rFonts w:ascii="Book Antiqua" w:hAnsi="Book Antiqua" w:cstheme="majorHAnsi"/>
          <w:kern w:val="0"/>
          <w:sz w:val="24"/>
          <w:szCs w:val="24"/>
        </w:rPr>
        <w:t>i</w:t>
      </w:r>
      <w:r w:rsidR="002A4140" w:rsidRPr="00050484">
        <w:rPr>
          <w:rFonts w:ascii="Book Antiqua" w:hAnsi="Book Antiqua" w:cstheme="majorHAnsi"/>
          <w:kern w:val="0"/>
          <w:sz w:val="24"/>
          <w:szCs w:val="24"/>
        </w:rPr>
        <w:t>di</w:t>
      </w:r>
      <w:r w:rsidR="000564FE" w:rsidRPr="00050484">
        <w:rPr>
          <w:rFonts w:ascii="Book Antiqua" w:hAnsi="Book Antiqua" w:cstheme="majorHAnsi"/>
          <w:kern w:val="0"/>
          <w:sz w:val="24"/>
          <w:szCs w:val="24"/>
        </w:rPr>
        <w:t>ne</w:t>
      </w:r>
      <w:r w:rsidR="00CB487B" w:rsidRPr="00050484">
        <w:rPr>
          <w:rFonts w:ascii="Book Antiqua" w:hAnsi="Book Antiqua" w:cstheme="majorHAnsi"/>
          <w:kern w:val="0"/>
          <w:sz w:val="24"/>
          <w:szCs w:val="24"/>
        </w:rPr>
        <w:t>s</w:t>
      </w:r>
      <w:proofErr w:type="spellEnd"/>
      <w:r w:rsidR="00CB487B" w:rsidRPr="00050484">
        <w:rPr>
          <w:rFonts w:ascii="Book Antiqua" w:hAnsi="Book Antiqua" w:cstheme="majorHAnsi"/>
          <w:kern w:val="0"/>
          <w:sz w:val="24"/>
          <w:szCs w:val="24"/>
        </w:rPr>
        <w:t xml:space="preserve"> </w:t>
      </w:r>
      <w:r w:rsidR="00980D0F" w:rsidRPr="00050484">
        <w:rPr>
          <w:rFonts w:ascii="Book Antiqua" w:hAnsi="Book Antiqua" w:cstheme="majorHAnsi"/>
          <w:kern w:val="0"/>
          <w:sz w:val="24"/>
          <w:szCs w:val="24"/>
        </w:rPr>
        <w:t>who have</w:t>
      </w:r>
      <w:r w:rsidR="00533BCA" w:rsidRPr="00050484">
        <w:rPr>
          <w:rFonts w:ascii="Book Antiqua" w:hAnsi="Book Antiqua" w:cstheme="majorHAnsi"/>
          <w:kern w:val="0"/>
          <w:sz w:val="24"/>
          <w:szCs w:val="24"/>
        </w:rPr>
        <w:t xml:space="preserve"> a risk of</w:t>
      </w:r>
      <w:r w:rsidR="00831EA9" w:rsidRPr="00050484">
        <w:rPr>
          <w:rFonts w:ascii="Book Antiqua" w:hAnsi="Book Antiqua" w:cstheme="majorHAnsi"/>
          <w:kern w:val="0"/>
          <w:sz w:val="24"/>
          <w:szCs w:val="24"/>
        </w:rPr>
        <w:t xml:space="preserve"> delayed bleeding</w:t>
      </w:r>
      <w:r w:rsidR="001C28B3" w:rsidRPr="00050484">
        <w:rPr>
          <w:rFonts w:ascii="Book Antiqua" w:hAnsi="Book Antiqua" w:cstheme="majorHAnsi"/>
          <w:kern w:val="0"/>
          <w:sz w:val="24"/>
          <w:szCs w:val="24"/>
        </w:rPr>
        <w:t xml:space="preserve"> and</w:t>
      </w:r>
      <w:r w:rsidR="007660E3" w:rsidRPr="00050484">
        <w:rPr>
          <w:rFonts w:ascii="Book Antiqua" w:hAnsi="Book Antiqua" w:cstheme="majorHAnsi"/>
          <w:kern w:val="0"/>
          <w:sz w:val="24"/>
          <w:szCs w:val="24"/>
        </w:rPr>
        <w:t xml:space="preserve"> </w:t>
      </w:r>
      <w:r w:rsidR="001C28B3" w:rsidRPr="00050484">
        <w:rPr>
          <w:rFonts w:ascii="Book Antiqua" w:hAnsi="Book Antiqua" w:cstheme="majorHAnsi"/>
          <w:kern w:val="0"/>
          <w:sz w:val="24"/>
          <w:szCs w:val="24"/>
        </w:rPr>
        <w:t>thrombosis</w:t>
      </w:r>
      <w:r w:rsidR="00980D0F" w:rsidRPr="00050484">
        <w:rPr>
          <w:rFonts w:ascii="Book Antiqua" w:hAnsi="Book Antiqua" w:cstheme="majorHAnsi"/>
          <w:kern w:val="0"/>
          <w:sz w:val="24"/>
          <w:szCs w:val="24"/>
        </w:rPr>
        <w:t>.</w:t>
      </w:r>
      <w:r w:rsidR="00B837EB" w:rsidRPr="00050484">
        <w:rPr>
          <w:rFonts w:ascii="Book Antiqua" w:hAnsi="Book Antiqua" w:cstheme="majorHAnsi"/>
          <w:kern w:val="0"/>
          <w:sz w:val="24"/>
          <w:szCs w:val="24"/>
        </w:rPr>
        <w:t xml:space="preserve"> </w:t>
      </w:r>
      <w:r w:rsidR="00265F9F" w:rsidRPr="00050484">
        <w:rPr>
          <w:rFonts w:ascii="Book Antiqua" w:hAnsi="Book Antiqua" w:cstheme="majorHAnsi"/>
          <w:kern w:val="0"/>
          <w:sz w:val="24"/>
          <w:szCs w:val="24"/>
        </w:rPr>
        <w:t xml:space="preserve">Care must be taken </w:t>
      </w:r>
      <w:r w:rsidR="00701538" w:rsidRPr="00050484">
        <w:rPr>
          <w:rFonts w:ascii="Book Antiqua" w:hAnsi="Book Antiqua" w:cstheme="majorHAnsi"/>
          <w:kern w:val="0"/>
          <w:sz w:val="24"/>
          <w:szCs w:val="24"/>
        </w:rPr>
        <w:t xml:space="preserve">to </w:t>
      </w:r>
      <w:r w:rsidR="00265F9F" w:rsidRPr="00050484">
        <w:rPr>
          <w:rFonts w:ascii="Book Antiqua" w:hAnsi="Book Antiqua" w:cstheme="majorHAnsi"/>
          <w:kern w:val="0"/>
          <w:sz w:val="24"/>
          <w:szCs w:val="24"/>
        </w:rPr>
        <w:t>identify</w:t>
      </w:r>
      <w:r w:rsidR="00701538" w:rsidRPr="00050484">
        <w:rPr>
          <w:rFonts w:ascii="Book Antiqua" w:hAnsi="Book Antiqua" w:cstheme="majorHAnsi"/>
          <w:kern w:val="0"/>
          <w:sz w:val="24"/>
          <w:szCs w:val="24"/>
        </w:rPr>
        <w:t xml:space="preserve"> the initial symptom</w:t>
      </w:r>
      <w:r w:rsidR="00265F9F" w:rsidRPr="00050484">
        <w:rPr>
          <w:rFonts w:ascii="Book Antiqua" w:hAnsi="Book Antiqua" w:cstheme="majorHAnsi"/>
          <w:kern w:val="0"/>
          <w:sz w:val="24"/>
          <w:szCs w:val="24"/>
        </w:rPr>
        <w:t>s</w:t>
      </w:r>
      <w:r w:rsidR="00701538" w:rsidRPr="00050484">
        <w:rPr>
          <w:rFonts w:ascii="Book Antiqua" w:hAnsi="Book Antiqua" w:cstheme="majorHAnsi"/>
          <w:kern w:val="0"/>
          <w:sz w:val="24"/>
          <w:szCs w:val="24"/>
        </w:rPr>
        <w:t xml:space="preserve"> of delayed bleeding and thrombotic events. </w:t>
      </w:r>
      <w:r w:rsidR="00F26BC6" w:rsidRPr="00050484">
        <w:rPr>
          <w:rFonts w:ascii="Book Antiqua" w:hAnsi="Book Antiqua" w:cstheme="majorHAnsi"/>
          <w:kern w:val="0"/>
          <w:sz w:val="24"/>
          <w:szCs w:val="24"/>
        </w:rPr>
        <w:t xml:space="preserve">There is insufficient evidence for methods to </w:t>
      </w:r>
      <w:r w:rsidR="00EF734F" w:rsidRPr="00050484">
        <w:rPr>
          <w:rFonts w:ascii="Book Antiqua" w:hAnsi="Book Antiqua" w:cstheme="majorHAnsi"/>
          <w:kern w:val="0"/>
          <w:sz w:val="24"/>
          <w:szCs w:val="24"/>
        </w:rPr>
        <w:t>minimize both bleeding risk and thrombotic risk</w:t>
      </w:r>
      <w:r w:rsidR="00F26BC6" w:rsidRPr="00050484">
        <w:rPr>
          <w:rFonts w:ascii="Book Antiqua" w:hAnsi="Book Antiqua" w:cstheme="majorHAnsi"/>
          <w:kern w:val="0"/>
          <w:sz w:val="24"/>
          <w:szCs w:val="24"/>
        </w:rPr>
        <w:t xml:space="preserve"> during DAPT</w:t>
      </w:r>
      <w:r w:rsidR="001F4FD7" w:rsidRPr="00050484">
        <w:rPr>
          <w:rFonts w:ascii="Book Antiqua" w:hAnsi="Book Antiqua" w:cstheme="majorHAnsi"/>
          <w:kern w:val="0"/>
          <w:sz w:val="24"/>
          <w:szCs w:val="24"/>
        </w:rPr>
        <w:t>,</w:t>
      </w:r>
      <w:r w:rsidR="00F26BC6" w:rsidRPr="00050484">
        <w:rPr>
          <w:rFonts w:ascii="Book Antiqua" w:hAnsi="Book Antiqua" w:cstheme="majorHAnsi"/>
          <w:kern w:val="0"/>
          <w:sz w:val="24"/>
          <w:szCs w:val="24"/>
        </w:rPr>
        <w:t xml:space="preserve"> and</w:t>
      </w:r>
      <w:r w:rsidR="001F4FD7" w:rsidRPr="00050484">
        <w:rPr>
          <w:rFonts w:ascii="Book Antiqua" w:hAnsi="Book Antiqua" w:cstheme="majorHAnsi"/>
          <w:kern w:val="0"/>
          <w:sz w:val="24"/>
          <w:szCs w:val="24"/>
        </w:rPr>
        <w:t xml:space="preserve"> we have no data </w:t>
      </w:r>
      <w:r w:rsidR="00F26BC6" w:rsidRPr="00050484">
        <w:rPr>
          <w:rFonts w:ascii="Book Antiqua" w:hAnsi="Book Antiqua" w:cstheme="majorHAnsi"/>
          <w:kern w:val="0"/>
          <w:sz w:val="24"/>
          <w:szCs w:val="24"/>
        </w:rPr>
        <w:t>on</w:t>
      </w:r>
      <w:r w:rsidR="00EF734F" w:rsidRPr="00050484">
        <w:rPr>
          <w:rFonts w:ascii="Book Antiqua" w:hAnsi="Book Antiqua" w:cstheme="majorHAnsi"/>
          <w:kern w:val="0"/>
          <w:sz w:val="24"/>
          <w:szCs w:val="24"/>
        </w:rPr>
        <w:t xml:space="preserve"> cases</w:t>
      </w:r>
      <w:r w:rsidR="001F4FD7" w:rsidRPr="00050484">
        <w:rPr>
          <w:rFonts w:ascii="Book Antiqua" w:hAnsi="Book Antiqua" w:cstheme="majorHAnsi"/>
          <w:kern w:val="0"/>
          <w:sz w:val="24"/>
          <w:szCs w:val="24"/>
        </w:rPr>
        <w:t xml:space="preserve"> </w:t>
      </w:r>
      <w:r w:rsidR="00EF734F" w:rsidRPr="00050484">
        <w:rPr>
          <w:rFonts w:ascii="Book Antiqua" w:hAnsi="Book Antiqua" w:cstheme="majorHAnsi"/>
          <w:kern w:val="0"/>
          <w:sz w:val="24"/>
          <w:szCs w:val="24"/>
        </w:rPr>
        <w:t>of</w:t>
      </w:r>
      <w:r w:rsidR="001F4FD7" w:rsidRPr="00050484">
        <w:rPr>
          <w:rFonts w:ascii="Book Antiqua" w:hAnsi="Book Antiqua" w:cstheme="majorHAnsi"/>
          <w:kern w:val="0"/>
          <w:sz w:val="24"/>
          <w:szCs w:val="24"/>
        </w:rPr>
        <w:t xml:space="preserve"> continuous </w:t>
      </w:r>
      <w:r w:rsidR="00F26BC6" w:rsidRPr="00050484">
        <w:rPr>
          <w:rFonts w:ascii="Book Antiqua" w:hAnsi="Book Antiqua" w:cstheme="majorHAnsi"/>
          <w:kern w:val="0"/>
          <w:sz w:val="24"/>
          <w:szCs w:val="24"/>
        </w:rPr>
        <w:t xml:space="preserve">administration of </w:t>
      </w:r>
      <w:r w:rsidR="001F4FD7" w:rsidRPr="00050484">
        <w:rPr>
          <w:rFonts w:ascii="Book Antiqua" w:hAnsi="Book Antiqua" w:cstheme="majorHAnsi"/>
          <w:kern w:val="0"/>
          <w:sz w:val="24"/>
          <w:szCs w:val="24"/>
        </w:rPr>
        <w:t xml:space="preserve">both aspirin and </w:t>
      </w:r>
      <w:proofErr w:type="spellStart"/>
      <w:r w:rsidR="001F4FD7" w:rsidRPr="00050484">
        <w:rPr>
          <w:rFonts w:ascii="Book Antiqua" w:hAnsi="Book Antiqua" w:cstheme="majorHAnsi"/>
          <w:kern w:val="0"/>
          <w:sz w:val="24"/>
          <w:szCs w:val="24"/>
        </w:rPr>
        <w:t>thienopyridines</w:t>
      </w:r>
      <w:proofErr w:type="spellEnd"/>
      <w:r w:rsidR="00F26BC6" w:rsidRPr="00050484">
        <w:rPr>
          <w:rFonts w:ascii="Book Antiqua" w:hAnsi="Book Antiqua" w:cstheme="majorHAnsi"/>
          <w:kern w:val="0"/>
          <w:sz w:val="24"/>
          <w:szCs w:val="24"/>
        </w:rPr>
        <w:t xml:space="preserve"> or </w:t>
      </w:r>
      <w:r w:rsidR="001F4FD7" w:rsidRPr="00050484">
        <w:rPr>
          <w:rFonts w:ascii="Book Antiqua" w:hAnsi="Book Antiqua" w:cstheme="majorHAnsi"/>
          <w:kern w:val="0"/>
          <w:sz w:val="24"/>
          <w:szCs w:val="24"/>
        </w:rPr>
        <w:t xml:space="preserve">cessation of aspirin and continuous </w:t>
      </w:r>
      <w:proofErr w:type="spellStart"/>
      <w:r w:rsidR="001F4FD7" w:rsidRPr="00050484">
        <w:rPr>
          <w:rFonts w:ascii="Book Antiqua" w:hAnsi="Book Antiqua" w:cstheme="majorHAnsi"/>
          <w:kern w:val="0"/>
          <w:sz w:val="24"/>
          <w:szCs w:val="24"/>
        </w:rPr>
        <w:t>thienopyridines</w:t>
      </w:r>
      <w:proofErr w:type="spellEnd"/>
      <w:r w:rsidR="001F4FD7" w:rsidRPr="00050484">
        <w:rPr>
          <w:rFonts w:ascii="Book Antiqua" w:hAnsi="Book Antiqua" w:cstheme="majorHAnsi"/>
          <w:kern w:val="0"/>
          <w:sz w:val="24"/>
          <w:szCs w:val="24"/>
        </w:rPr>
        <w:t>.</w:t>
      </w:r>
    </w:p>
    <w:p w14:paraId="211C4406" w14:textId="77777777" w:rsidR="007E34E9" w:rsidRPr="00050484" w:rsidRDefault="007E34E9" w:rsidP="00CC2161">
      <w:pPr>
        <w:widowControl/>
        <w:autoSpaceDE w:val="0"/>
        <w:autoSpaceDN w:val="0"/>
        <w:adjustRightInd w:val="0"/>
        <w:snapToGrid w:val="0"/>
        <w:spacing w:line="360" w:lineRule="auto"/>
        <w:rPr>
          <w:rFonts w:ascii="Book Antiqua" w:hAnsi="Book Antiqua" w:cs="Arial"/>
          <w:b/>
          <w:sz w:val="24"/>
          <w:szCs w:val="24"/>
        </w:rPr>
      </w:pPr>
    </w:p>
    <w:p w14:paraId="546A70F3" w14:textId="48A6CC5C" w:rsidR="00ED0430" w:rsidRPr="00050484" w:rsidRDefault="008C43E7" w:rsidP="00CC2161">
      <w:pPr>
        <w:widowControl/>
        <w:autoSpaceDE w:val="0"/>
        <w:autoSpaceDN w:val="0"/>
        <w:adjustRightInd w:val="0"/>
        <w:snapToGrid w:val="0"/>
        <w:spacing w:line="360" w:lineRule="auto"/>
        <w:rPr>
          <w:rFonts w:ascii="Book Antiqua" w:hAnsi="Book Antiqua" w:cs="Arial"/>
          <w:caps/>
          <w:sz w:val="24"/>
          <w:szCs w:val="24"/>
        </w:rPr>
      </w:pPr>
      <w:r w:rsidRPr="00050484">
        <w:rPr>
          <w:rFonts w:ascii="Book Antiqua" w:hAnsi="Book Antiqua" w:cs="Arial"/>
          <w:b/>
          <w:caps/>
          <w:sz w:val="24"/>
          <w:szCs w:val="24"/>
        </w:rPr>
        <w:t>Effect</w:t>
      </w:r>
      <w:r w:rsidR="00355124" w:rsidRPr="00050484">
        <w:rPr>
          <w:rFonts w:ascii="Book Antiqua" w:hAnsi="Book Antiqua" w:cs="Arial"/>
          <w:b/>
          <w:caps/>
          <w:sz w:val="24"/>
          <w:szCs w:val="24"/>
        </w:rPr>
        <w:t>s</w:t>
      </w:r>
      <w:r w:rsidRPr="00050484">
        <w:rPr>
          <w:rFonts w:ascii="Book Antiqua" w:hAnsi="Book Antiqua" w:cs="Arial"/>
          <w:b/>
          <w:caps/>
          <w:sz w:val="24"/>
          <w:szCs w:val="24"/>
        </w:rPr>
        <w:t xml:space="preserve"> of Anticoagulants </w:t>
      </w:r>
      <w:r w:rsidR="00355124" w:rsidRPr="00050484">
        <w:rPr>
          <w:rFonts w:ascii="Book Antiqua" w:hAnsi="Book Antiqua" w:cs="Arial"/>
          <w:b/>
          <w:caps/>
          <w:sz w:val="24"/>
          <w:szCs w:val="24"/>
        </w:rPr>
        <w:t xml:space="preserve">on </w:t>
      </w:r>
      <w:r w:rsidR="00D46957" w:rsidRPr="00050484">
        <w:rPr>
          <w:rFonts w:ascii="Book Antiqua" w:hAnsi="Book Antiqua" w:cs="Arial"/>
          <w:b/>
          <w:caps/>
          <w:sz w:val="24"/>
          <w:szCs w:val="24"/>
        </w:rPr>
        <w:t xml:space="preserve">Gastric </w:t>
      </w:r>
      <w:r w:rsidR="00CB0A2A" w:rsidRPr="00050484">
        <w:rPr>
          <w:rFonts w:ascii="Book Antiqua" w:hAnsi="Book Antiqua" w:cs="Arial"/>
          <w:b/>
          <w:caps/>
          <w:sz w:val="24"/>
          <w:szCs w:val="24"/>
        </w:rPr>
        <w:t>ESD</w:t>
      </w:r>
    </w:p>
    <w:p w14:paraId="127BF1CC" w14:textId="125CC312" w:rsidR="000602A6" w:rsidRPr="00050484" w:rsidRDefault="00ED0430" w:rsidP="00CC2161">
      <w:pPr>
        <w:widowControl/>
        <w:shd w:val="clear" w:color="auto" w:fill="FFFFFF"/>
        <w:snapToGrid w:val="0"/>
        <w:spacing w:line="360" w:lineRule="auto"/>
        <w:rPr>
          <w:rFonts w:ascii="Book Antiqua" w:eastAsia="宋体" w:hAnsi="Book Antiqua" w:cs="Arial"/>
          <w:sz w:val="24"/>
          <w:szCs w:val="24"/>
          <w:lang w:eastAsia="zh-CN"/>
        </w:rPr>
      </w:pPr>
      <w:r w:rsidRPr="00050484">
        <w:rPr>
          <w:rFonts w:ascii="Book Antiqua" w:hAnsi="Book Antiqua" w:cs="Arial"/>
          <w:sz w:val="24"/>
          <w:szCs w:val="24"/>
        </w:rPr>
        <w:t>Anticoagulants prevent thrombotic event</w:t>
      </w:r>
      <w:r w:rsidR="00130801" w:rsidRPr="00050484">
        <w:rPr>
          <w:rFonts w:ascii="Book Antiqua" w:hAnsi="Book Antiqua" w:cs="Arial"/>
          <w:sz w:val="24"/>
          <w:szCs w:val="24"/>
        </w:rPr>
        <w:t>s</w:t>
      </w:r>
      <w:r w:rsidR="002D0141" w:rsidRPr="00050484">
        <w:rPr>
          <w:rFonts w:ascii="Book Antiqua" w:hAnsi="Book Antiqua" w:cs="Arial"/>
          <w:sz w:val="24"/>
          <w:szCs w:val="24"/>
        </w:rPr>
        <w:t xml:space="preserve"> in patients with conditions such as arterial fibrillation (AF) and deep vein thrombosis</w:t>
      </w:r>
      <w:r w:rsidRPr="00050484">
        <w:rPr>
          <w:rFonts w:ascii="Book Antiqua" w:hAnsi="Book Antiqua" w:cs="Arial"/>
          <w:sz w:val="24"/>
          <w:szCs w:val="24"/>
        </w:rPr>
        <w:t xml:space="preserve"> by interfering with the native clotting cascade.</w:t>
      </w:r>
      <w:r w:rsidR="004B682E" w:rsidRPr="00050484">
        <w:rPr>
          <w:rFonts w:ascii="Book Antiqua" w:eastAsia="宋体" w:hAnsi="Book Antiqua" w:cs="Arial" w:hint="eastAsia"/>
          <w:sz w:val="24"/>
          <w:szCs w:val="24"/>
          <w:lang w:eastAsia="zh-CN"/>
        </w:rPr>
        <w:t xml:space="preserve"> </w:t>
      </w:r>
      <w:r w:rsidRPr="00050484">
        <w:rPr>
          <w:rFonts w:ascii="Book Antiqua" w:hAnsi="Book Antiqua" w:cs="Arial"/>
          <w:sz w:val="24"/>
          <w:szCs w:val="24"/>
        </w:rPr>
        <w:t xml:space="preserve">Anticoagulants include oral warfarin, </w:t>
      </w:r>
      <w:r w:rsidR="00A77498" w:rsidRPr="00050484">
        <w:rPr>
          <w:rFonts w:ascii="Book Antiqua" w:hAnsi="Book Antiqua" w:cs="Arial"/>
          <w:sz w:val="24"/>
          <w:szCs w:val="24"/>
        </w:rPr>
        <w:t>direct</w:t>
      </w:r>
      <w:r w:rsidRPr="00050484">
        <w:rPr>
          <w:rFonts w:ascii="Book Antiqua" w:hAnsi="Book Antiqua" w:cs="Arial"/>
          <w:sz w:val="24"/>
          <w:szCs w:val="24"/>
        </w:rPr>
        <w:t xml:space="preserve"> oral anticoagulants (</w:t>
      </w:r>
      <w:r w:rsidR="00A77498" w:rsidRPr="00050484">
        <w:rPr>
          <w:rFonts w:ascii="Book Antiqua" w:hAnsi="Book Antiqua" w:cs="Arial"/>
          <w:sz w:val="24"/>
          <w:szCs w:val="24"/>
        </w:rPr>
        <w:t>D</w:t>
      </w:r>
      <w:r w:rsidRPr="00050484">
        <w:rPr>
          <w:rFonts w:ascii="Book Antiqua" w:hAnsi="Book Antiqua" w:cs="Arial"/>
          <w:sz w:val="24"/>
          <w:szCs w:val="24"/>
        </w:rPr>
        <w:t xml:space="preserve">OACs: dabigatran, rivaroxaban, </w:t>
      </w:r>
      <w:proofErr w:type="spellStart"/>
      <w:r w:rsidRPr="00050484">
        <w:rPr>
          <w:rFonts w:ascii="Book Antiqua" w:hAnsi="Book Antiqua" w:cs="Arial"/>
          <w:sz w:val="24"/>
          <w:szCs w:val="24"/>
        </w:rPr>
        <w:t>apixaban</w:t>
      </w:r>
      <w:proofErr w:type="spellEnd"/>
      <w:r w:rsidRPr="00050484">
        <w:rPr>
          <w:rFonts w:ascii="Book Antiqua" w:hAnsi="Book Antiqua" w:cs="Arial"/>
          <w:sz w:val="24"/>
          <w:szCs w:val="24"/>
        </w:rPr>
        <w:t xml:space="preserve">, and </w:t>
      </w:r>
      <w:proofErr w:type="spellStart"/>
      <w:r w:rsidRPr="00050484">
        <w:rPr>
          <w:rFonts w:ascii="Book Antiqua" w:hAnsi="Book Antiqua" w:cs="Arial"/>
          <w:sz w:val="24"/>
          <w:szCs w:val="24"/>
        </w:rPr>
        <w:t>ed</w:t>
      </w:r>
      <w:r w:rsidR="00C86A01" w:rsidRPr="00050484">
        <w:rPr>
          <w:rFonts w:ascii="Book Antiqua" w:hAnsi="Book Antiqua" w:cs="Arial"/>
          <w:sz w:val="24"/>
          <w:szCs w:val="24"/>
        </w:rPr>
        <w:t>o</w:t>
      </w:r>
      <w:r w:rsidRPr="00050484">
        <w:rPr>
          <w:rFonts w:ascii="Book Antiqua" w:hAnsi="Book Antiqua" w:cs="Arial"/>
          <w:sz w:val="24"/>
          <w:szCs w:val="24"/>
        </w:rPr>
        <w:t>x</w:t>
      </w:r>
      <w:r w:rsidR="004B682E" w:rsidRPr="00050484">
        <w:rPr>
          <w:rFonts w:ascii="Book Antiqua" w:hAnsi="Book Antiqua" w:cs="Arial"/>
          <w:sz w:val="24"/>
          <w:szCs w:val="24"/>
        </w:rPr>
        <w:t>aban</w:t>
      </w:r>
      <w:proofErr w:type="spellEnd"/>
      <w:r w:rsidR="004B682E" w:rsidRPr="00050484">
        <w:rPr>
          <w:rFonts w:ascii="Book Antiqua" w:hAnsi="Book Antiqua" w:cs="Arial"/>
          <w:sz w:val="24"/>
          <w:szCs w:val="24"/>
        </w:rPr>
        <w:t>), and heparin derivatives.</w:t>
      </w:r>
    </w:p>
    <w:p w14:paraId="37F7D895" w14:textId="0BF4CE09" w:rsidR="000602A6" w:rsidRPr="00050484" w:rsidRDefault="00173BF6" w:rsidP="00CC2161">
      <w:pPr>
        <w:widowControl/>
        <w:shd w:val="clear" w:color="auto" w:fill="FFFFFF"/>
        <w:snapToGrid w:val="0"/>
        <w:spacing w:line="360" w:lineRule="auto"/>
        <w:ind w:firstLineChars="100" w:firstLine="240"/>
        <w:rPr>
          <w:rFonts w:ascii="Book Antiqua" w:eastAsia="宋体" w:hAnsi="Book Antiqua" w:cs="Arial"/>
          <w:sz w:val="24"/>
          <w:szCs w:val="24"/>
          <w:lang w:eastAsia="zh-CN"/>
        </w:rPr>
      </w:pPr>
      <w:r w:rsidRPr="00050484">
        <w:rPr>
          <w:rStyle w:val="Heading1Char"/>
          <w:rFonts w:ascii="Book Antiqua" w:hAnsi="Book Antiqua" w:cs="Arial"/>
          <w:b w:val="0"/>
          <w:color w:val="auto"/>
          <w:sz w:val="24"/>
          <w:szCs w:val="24"/>
        </w:rPr>
        <w:t>T</w:t>
      </w:r>
      <w:r w:rsidRPr="00050484">
        <w:rPr>
          <w:rFonts w:ascii="Book Antiqua" w:eastAsia="MS PGothic" w:hAnsi="Book Antiqua" w:cs="Arial"/>
          <w:kern w:val="0"/>
          <w:sz w:val="24"/>
          <w:szCs w:val="24"/>
        </w:rPr>
        <w:t xml:space="preserve">he risk of thromboembolism associated with withdrawal of anticoagulants varies considerably. </w:t>
      </w:r>
      <w:r w:rsidR="00F26FF0" w:rsidRPr="00050484">
        <w:rPr>
          <w:rFonts w:ascii="Book Antiqua" w:hAnsi="Book Antiqua" w:cs="Arial"/>
          <w:sz w:val="24"/>
          <w:szCs w:val="24"/>
        </w:rPr>
        <w:t>A</w:t>
      </w:r>
      <w:r w:rsidR="0029240E" w:rsidRPr="00050484">
        <w:rPr>
          <w:rFonts w:ascii="Book Antiqua" w:hAnsi="Book Antiqua" w:cs="Arial"/>
          <w:sz w:val="24"/>
          <w:szCs w:val="24"/>
        </w:rPr>
        <w:t>F</w:t>
      </w:r>
      <w:r w:rsidR="00F26FF0" w:rsidRPr="00050484">
        <w:rPr>
          <w:rFonts w:ascii="Book Antiqua" w:hAnsi="Book Antiqua" w:cs="Arial"/>
          <w:sz w:val="24"/>
          <w:szCs w:val="24"/>
        </w:rPr>
        <w:t xml:space="preserve"> is the most common </w:t>
      </w:r>
      <w:r w:rsidR="005B4943" w:rsidRPr="00050484">
        <w:rPr>
          <w:rFonts w:ascii="Book Antiqua" w:hAnsi="Book Antiqua" w:cs="Arial"/>
          <w:sz w:val="24"/>
          <w:szCs w:val="24"/>
        </w:rPr>
        <w:t xml:space="preserve">reason for </w:t>
      </w:r>
      <w:r w:rsidR="00130801" w:rsidRPr="00050484">
        <w:rPr>
          <w:rFonts w:ascii="Book Antiqua" w:hAnsi="Book Antiqua" w:cs="Arial"/>
          <w:sz w:val="24"/>
          <w:szCs w:val="24"/>
        </w:rPr>
        <w:t xml:space="preserve">the </w:t>
      </w:r>
      <w:r w:rsidR="005B4943" w:rsidRPr="00050484">
        <w:rPr>
          <w:rFonts w:ascii="Book Antiqua" w:hAnsi="Book Antiqua" w:cs="Arial"/>
          <w:sz w:val="24"/>
          <w:szCs w:val="24"/>
        </w:rPr>
        <w:t>use</w:t>
      </w:r>
      <w:r w:rsidR="00F26FF0" w:rsidRPr="00050484">
        <w:rPr>
          <w:rFonts w:ascii="Book Antiqua" w:hAnsi="Book Antiqua" w:cs="Arial"/>
          <w:sz w:val="24"/>
          <w:szCs w:val="24"/>
        </w:rPr>
        <w:t xml:space="preserve"> of anticoagulant therapy</w:t>
      </w:r>
      <w:r w:rsidR="00355124" w:rsidRPr="00050484">
        <w:rPr>
          <w:rFonts w:ascii="Book Antiqua" w:hAnsi="Book Antiqua" w:cs="Arial"/>
          <w:sz w:val="24"/>
          <w:szCs w:val="24"/>
        </w:rPr>
        <w:t>,</w:t>
      </w:r>
      <w:r w:rsidR="00F26FF0" w:rsidRPr="00050484">
        <w:rPr>
          <w:rFonts w:ascii="Book Antiqua" w:hAnsi="Book Antiqua" w:cs="Arial"/>
          <w:sz w:val="24"/>
          <w:szCs w:val="24"/>
        </w:rPr>
        <w:t xml:space="preserve"> and </w:t>
      </w:r>
      <w:r w:rsidR="00355124" w:rsidRPr="00050484">
        <w:rPr>
          <w:rFonts w:ascii="Book Antiqua" w:hAnsi="Book Antiqua" w:cs="Arial"/>
          <w:sz w:val="24"/>
          <w:szCs w:val="24"/>
        </w:rPr>
        <w:t>the</w:t>
      </w:r>
      <w:r w:rsidR="00F26FF0" w:rsidRPr="00050484">
        <w:rPr>
          <w:rFonts w:ascii="Book Antiqua" w:hAnsi="Book Antiqua" w:cs="Arial"/>
          <w:sz w:val="24"/>
          <w:szCs w:val="24"/>
        </w:rPr>
        <w:t xml:space="preserve"> risk of </w:t>
      </w:r>
      <w:r w:rsidR="0029240E" w:rsidRPr="00050484">
        <w:rPr>
          <w:rFonts w:ascii="Book Antiqua" w:hAnsi="Book Antiqua" w:cs="Arial"/>
          <w:sz w:val="24"/>
          <w:szCs w:val="24"/>
        </w:rPr>
        <w:t>thrombotic</w:t>
      </w:r>
      <w:r w:rsidR="00F26FF0" w:rsidRPr="00050484">
        <w:rPr>
          <w:rFonts w:ascii="Book Antiqua" w:hAnsi="Book Antiqua" w:cs="Arial"/>
          <w:sz w:val="24"/>
          <w:szCs w:val="24"/>
        </w:rPr>
        <w:t xml:space="preserve"> events is approximately 1% when anticoagulation is interrupted for 4 to 7 </w:t>
      </w:r>
      <w:proofErr w:type="gramStart"/>
      <w:r w:rsidR="00F26FF0" w:rsidRPr="00050484">
        <w:rPr>
          <w:rFonts w:ascii="Book Antiqua" w:hAnsi="Book Antiqua" w:cs="Arial"/>
          <w:sz w:val="24"/>
          <w:szCs w:val="24"/>
        </w:rPr>
        <w:t>d</w:t>
      </w:r>
      <w:r w:rsidR="000B6D2B" w:rsidRPr="00050484">
        <w:rPr>
          <w:rFonts w:ascii="Book Antiqua" w:hAnsi="Book Antiqua" w:cs="Arial"/>
          <w:sz w:val="24"/>
          <w:szCs w:val="24"/>
          <w:vertAlign w:val="superscript"/>
        </w:rPr>
        <w:t>[</w:t>
      </w:r>
      <w:proofErr w:type="gramEnd"/>
      <w:r w:rsidR="002E1A72" w:rsidRPr="00050484">
        <w:rPr>
          <w:rFonts w:ascii="Book Antiqua" w:hAnsi="Book Antiqua" w:cs="Arial"/>
          <w:sz w:val="24"/>
          <w:szCs w:val="24"/>
          <w:vertAlign w:val="superscript"/>
        </w:rPr>
        <w:t>31</w:t>
      </w:r>
      <w:r w:rsidR="000B6D2B" w:rsidRPr="00050484">
        <w:rPr>
          <w:rFonts w:ascii="Book Antiqua" w:hAnsi="Book Antiqua" w:cs="Arial"/>
          <w:sz w:val="24"/>
          <w:szCs w:val="24"/>
          <w:vertAlign w:val="superscript"/>
        </w:rPr>
        <w:t>,</w:t>
      </w:r>
      <w:r w:rsidR="002E1A72" w:rsidRPr="00050484">
        <w:rPr>
          <w:rFonts w:ascii="Book Antiqua" w:hAnsi="Book Antiqua" w:cs="Arial"/>
          <w:sz w:val="24"/>
          <w:szCs w:val="24"/>
          <w:vertAlign w:val="superscript"/>
        </w:rPr>
        <w:t>32</w:t>
      </w:r>
      <w:r w:rsidR="000B6D2B" w:rsidRPr="00050484">
        <w:rPr>
          <w:rFonts w:ascii="Book Antiqua" w:hAnsi="Book Antiqua" w:cs="Arial"/>
          <w:sz w:val="24"/>
          <w:szCs w:val="24"/>
          <w:vertAlign w:val="superscript"/>
        </w:rPr>
        <w:t>]</w:t>
      </w:r>
      <w:r w:rsidR="00F26FF0" w:rsidRPr="00050484">
        <w:rPr>
          <w:rFonts w:ascii="Book Antiqua" w:hAnsi="Book Antiqua" w:cs="Arial"/>
          <w:sz w:val="24"/>
          <w:szCs w:val="24"/>
        </w:rPr>
        <w:t xml:space="preserve">. </w:t>
      </w:r>
      <w:r w:rsidR="00F16F2C" w:rsidRPr="00050484">
        <w:rPr>
          <w:rFonts w:ascii="Book Antiqua" w:eastAsia="MS PGothic" w:hAnsi="Book Antiqua" w:cs="Arial"/>
          <w:kern w:val="0"/>
          <w:sz w:val="24"/>
          <w:szCs w:val="24"/>
        </w:rPr>
        <w:t>T</w:t>
      </w:r>
      <w:r w:rsidRPr="00050484">
        <w:rPr>
          <w:rFonts w:ascii="Book Antiqua" w:eastAsia="MS PGothic" w:hAnsi="Book Antiqua" w:cs="Arial"/>
          <w:kern w:val="0"/>
          <w:sz w:val="24"/>
          <w:szCs w:val="24"/>
        </w:rPr>
        <w:t>hromb</w:t>
      </w:r>
      <w:r w:rsidR="0029240E" w:rsidRPr="00050484">
        <w:rPr>
          <w:rFonts w:ascii="Book Antiqua" w:eastAsia="MS PGothic" w:hAnsi="Book Antiqua" w:cs="Arial"/>
          <w:kern w:val="0"/>
          <w:sz w:val="24"/>
          <w:szCs w:val="24"/>
        </w:rPr>
        <w:t>ot</w:t>
      </w:r>
      <w:r w:rsidRPr="00050484">
        <w:rPr>
          <w:rFonts w:ascii="Book Antiqua" w:eastAsia="MS PGothic" w:hAnsi="Book Antiqua" w:cs="Arial"/>
          <w:kern w:val="0"/>
          <w:sz w:val="24"/>
          <w:szCs w:val="24"/>
        </w:rPr>
        <w:t xml:space="preserve">ic </w:t>
      </w:r>
      <w:r w:rsidR="0029240E" w:rsidRPr="00050484">
        <w:rPr>
          <w:rFonts w:ascii="Book Antiqua" w:eastAsia="MS PGothic" w:hAnsi="Book Antiqua" w:cs="Arial"/>
          <w:kern w:val="0"/>
          <w:sz w:val="24"/>
          <w:szCs w:val="24"/>
        </w:rPr>
        <w:t>event</w:t>
      </w:r>
      <w:r w:rsidRPr="00050484">
        <w:rPr>
          <w:rFonts w:ascii="Book Antiqua" w:eastAsia="MS PGothic" w:hAnsi="Book Antiqua" w:cs="Arial"/>
          <w:kern w:val="0"/>
          <w:sz w:val="24"/>
          <w:szCs w:val="24"/>
        </w:rPr>
        <w:t xml:space="preserve">s </w:t>
      </w:r>
      <w:r w:rsidR="00F16F2C" w:rsidRPr="00050484">
        <w:rPr>
          <w:rFonts w:ascii="Book Antiqua" w:eastAsia="MS PGothic" w:hAnsi="Book Antiqua" w:cs="Arial"/>
          <w:kern w:val="0"/>
          <w:sz w:val="24"/>
          <w:szCs w:val="24"/>
        </w:rPr>
        <w:t>can cause</w:t>
      </w:r>
      <w:r w:rsidRPr="00050484">
        <w:rPr>
          <w:rFonts w:ascii="Book Antiqua" w:eastAsia="MS PGothic" w:hAnsi="Book Antiqua" w:cs="Arial"/>
          <w:kern w:val="0"/>
          <w:sz w:val="24"/>
          <w:szCs w:val="24"/>
        </w:rPr>
        <w:t xml:space="preserve"> serious</w:t>
      </w:r>
      <w:r w:rsidR="00F16F2C" w:rsidRPr="00050484">
        <w:rPr>
          <w:rFonts w:ascii="Book Antiqua" w:eastAsia="MS PGothic" w:hAnsi="Book Antiqua" w:cs="Arial"/>
          <w:kern w:val="0"/>
          <w:sz w:val="24"/>
          <w:szCs w:val="24"/>
        </w:rPr>
        <w:t xml:space="preserve"> complications</w:t>
      </w:r>
      <w:r w:rsidR="00BA675E" w:rsidRPr="00050484">
        <w:rPr>
          <w:rFonts w:ascii="Book Antiqua" w:eastAsia="MS PGothic" w:hAnsi="Book Antiqua" w:cs="Arial"/>
          <w:kern w:val="0"/>
          <w:sz w:val="24"/>
          <w:szCs w:val="24"/>
        </w:rPr>
        <w:t xml:space="preserve"> and can be fatal</w:t>
      </w:r>
      <w:r w:rsidR="002624B5" w:rsidRPr="00050484">
        <w:rPr>
          <w:rFonts w:ascii="Book Antiqua" w:eastAsia="MS PGothic" w:hAnsi="Book Antiqua" w:cs="Arial"/>
          <w:kern w:val="0"/>
          <w:sz w:val="24"/>
          <w:szCs w:val="24"/>
        </w:rPr>
        <w:t>. Thus,</w:t>
      </w:r>
      <w:r w:rsidRPr="00050484">
        <w:rPr>
          <w:rFonts w:ascii="Book Antiqua" w:eastAsia="MS PGothic" w:hAnsi="Book Antiqua" w:cs="Arial"/>
          <w:kern w:val="0"/>
          <w:sz w:val="24"/>
          <w:szCs w:val="24"/>
        </w:rPr>
        <w:t xml:space="preserve"> all patients on anticoagulant therapy are recommended to be treated as </w:t>
      </w:r>
      <w:r w:rsidR="002624B5" w:rsidRPr="00050484">
        <w:rPr>
          <w:rFonts w:ascii="Book Antiqua" w:eastAsia="MS PGothic" w:hAnsi="Book Antiqua" w:cs="Arial"/>
          <w:kern w:val="0"/>
          <w:sz w:val="24"/>
          <w:szCs w:val="24"/>
        </w:rPr>
        <w:t xml:space="preserve">having a </w:t>
      </w:r>
      <w:r w:rsidRPr="00050484">
        <w:rPr>
          <w:rFonts w:ascii="Book Antiqua" w:eastAsia="MS PGothic" w:hAnsi="Book Antiqua" w:cs="Arial"/>
          <w:kern w:val="0"/>
          <w:sz w:val="24"/>
          <w:szCs w:val="24"/>
        </w:rPr>
        <w:t>high</w:t>
      </w:r>
      <w:r w:rsidR="006475F3" w:rsidRPr="00050484">
        <w:rPr>
          <w:rFonts w:ascii="Book Antiqua" w:eastAsia="MS PGothic" w:hAnsi="Book Antiqua" w:cs="Arial"/>
          <w:kern w:val="0"/>
          <w:sz w:val="24"/>
          <w:szCs w:val="24"/>
        </w:rPr>
        <w:t xml:space="preserve"> </w:t>
      </w:r>
      <w:r w:rsidRPr="00050484">
        <w:rPr>
          <w:rFonts w:ascii="Book Antiqua" w:eastAsia="MS PGothic" w:hAnsi="Book Antiqua" w:cs="Arial"/>
          <w:kern w:val="0"/>
          <w:sz w:val="24"/>
          <w:szCs w:val="24"/>
        </w:rPr>
        <w:t xml:space="preserve">risk of </w:t>
      </w:r>
      <w:proofErr w:type="gramStart"/>
      <w:r w:rsidRPr="00050484">
        <w:rPr>
          <w:rFonts w:ascii="Book Antiqua" w:eastAsia="MS PGothic" w:hAnsi="Book Antiqua" w:cs="Arial"/>
          <w:kern w:val="0"/>
          <w:sz w:val="24"/>
          <w:szCs w:val="24"/>
        </w:rPr>
        <w:t>thrombosis</w:t>
      </w:r>
      <w:r w:rsidR="000B6D2B" w:rsidRPr="00050484">
        <w:rPr>
          <w:rFonts w:ascii="Book Antiqua" w:eastAsia="MS PGothic" w:hAnsi="Book Antiqua" w:cs="Arial"/>
          <w:kern w:val="0"/>
          <w:sz w:val="24"/>
          <w:szCs w:val="24"/>
          <w:vertAlign w:val="superscript"/>
        </w:rPr>
        <w:t>[</w:t>
      </w:r>
      <w:proofErr w:type="gramEnd"/>
      <w:r w:rsidR="002E1A72" w:rsidRPr="00050484">
        <w:rPr>
          <w:rFonts w:ascii="Book Antiqua" w:eastAsia="MS PGothic" w:hAnsi="Book Antiqua" w:cs="Arial"/>
          <w:kern w:val="0"/>
          <w:sz w:val="24"/>
          <w:szCs w:val="24"/>
          <w:vertAlign w:val="superscript"/>
        </w:rPr>
        <w:t>22</w:t>
      </w:r>
      <w:r w:rsidR="000B6D2B" w:rsidRPr="00050484">
        <w:rPr>
          <w:rFonts w:ascii="Book Antiqua" w:eastAsia="MS PGothic" w:hAnsi="Book Antiqua" w:cs="Arial"/>
          <w:kern w:val="0"/>
          <w:sz w:val="24"/>
          <w:szCs w:val="24"/>
          <w:vertAlign w:val="superscript"/>
        </w:rPr>
        <w:t>]</w:t>
      </w:r>
      <w:r w:rsidR="00AC75FE" w:rsidRPr="00050484">
        <w:rPr>
          <w:rFonts w:ascii="Book Antiqua" w:eastAsia="MS PGothic" w:hAnsi="Book Antiqua" w:cs="Arial"/>
          <w:kern w:val="0"/>
          <w:sz w:val="24"/>
          <w:szCs w:val="24"/>
        </w:rPr>
        <w:t>.</w:t>
      </w:r>
      <w:r w:rsidR="00130801" w:rsidRPr="00050484">
        <w:rPr>
          <w:rFonts w:ascii="Book Antiqua" w:eastAsia="MS PGothic" w:hAnsi="Book Antiqua" w:cs="Arial"/>
          <w:kern w:val="0"/>
          <w:sz w:val="24"/>
          <w:szCs w:val="24"/>
        </w:rPr>
        <w:t xml:space="preserve"> </w:t>
      </w:r>
      <w:r w:rsidR="00D81C25" w:rsidRPr="00050484">
        <w:rPr>
          <w:rFonts w:ascii="Book Antiqua" w:hAnsi="Book Antiqua" w:cs="Arial"/>
          <w:sz w:val="24"/>
          <w:szCs w:val="24"/>
        </w:rPr>
        <w:t>Thus,</w:t>
      </w:r>
      <w:r w:rsidR="00AC75FE" w:rsidRPr="00050484">
        <w:rPr>
          <w:rFonts w:ascii="Book Antiqua" w:hAnsi="Book Antiqua" w:cs="Arial"/>
          <w:sz w:val="24"/>
          <w:szCs w:val="24"/>
        </w:rPr>
        <w:t xml:space="preserve"> </w:t>
      </w:r>
      <w:r w:rsidR="001E71C0" w:rsidRPr="00050484">
        <w:rPr>
          <w:rFonts w:ascii="Book Antiqua" w:hAnsi="Book Antiqua" w:cs="Arial"/>
          <w:sz w:val="24"/>
          <w:szCs w:val="24"/>
        </w:rPr>
        <w:t xml:space="preserve">for </w:t>
      </w:r>
      <w:r w:rsidR="00AC75FE" w:rsidRPr="00050484">
        <w:rPr>
          <w:rFonts w:ascii="Book Antiqua" w:hAnsi="Book Antiqua" w:cs="Arial"/>
          <w:sz w:val="24"/>
          <w:szCs w:val="24"/>
        </w:rPr>
        <w:t>the cessation of anticoagulants</w:t>
      </w:r>
      <w:r w:rsidR="001E71C0" w:rsidRPr="00050484">
        <w:rPr>
          <w:rFonts w:ascii="Book Antiqua" w:hAnsi="Book Antiqua" w:cs="Arial"/>
          <w:sz w:val="24"/>
          <w:szCs w:val="24"/>
        </w:rPr>
        <w:t>,</w:t>
      </w:r>
      <w:r w:rsidR="005B4943" w:rsidRPr="00050484">
        <w:rPr>
          <w:rFonts w:ascii="Book Antiqua" w:hAnsi="Book Antiqua" w:cs="Arial"/>
          <w:sz w:val="24"/>
          <w:szCs w:val="24"/>
        </w:rPr>
        <w:t xml:space="preserve"> </w:t>
      </w:r>
      <w:r w:rsidR="0026147C" w:rsidRPr="00050484">
        <w:rPr>
          <w:rFonts w:ascii="Book Antiqua" w:hAnsi="Book Antiqua" w:cs="Arial"/>
          <w:sz w:val="24"/>
          <w:szCs w:val="24"/>
        </w:rPr>
        <w:t xml:space="preserve">heparin </w:t>
      </w:r>
      <w:r w:rsidR="00AC57F4" w:rsidRPr="00050484">
        <w:rPr>
          <w:rFonts w:ascii="Book Antiqua" w:hAnsi="Book Antiqua" w:cs="Arial"/>
          <w:sz w:val="24"/>
          <w:szCs w:val="24"/>
        </w:rPr>
        <w:t>bridge therapy</w:t>
      </w:r>
      <w:r w:rsidR="00AC36CD" w:rsidRPr="00050484">
        <w:rPr>
          <w:rFonts w:ascii="Book Antiqua" w:hAnsi="Book Antiqua" w:cs="Arial"/>
          <w:sz w:val="24"/>
          <w:szCs w:val="24"/>
        </w:rPr>
        <w:t xml:space="preserve"> (HBT</w:t>
      </w:r>
      <w:r w:rsidR="006653E7" w:rsidRPr="00050484">
        <w:rPr>
          <w:rFonts w:ascii="Book Antiqua" w:hAnsi="Book Antiqua" w:cs="Arial"/>
          <w:sz w:val="24"/>
          <w:szCs w:val="24"/>
        </w:rPr>
        <w:t>)</w:t>
      </w:r>
      <w:r w:rsidR="0026147C" w:rsidRPr="00050484">
        <w:rPr>
          <w:rFonts w:ascii="Book Antiqua" w:hAnsi="Book Antiqua" w:cs="Arial"/>
          <w:sz w:val="24"/>
          <w:szCs w:val="24"/>
        </w:rPr>
        <w:t xml:space="preserve"> </w:t>
      </w:r>
      <w:r w:rsidR="001D3931" w:rsidRPr="00050484">
        <w:rPr>
          <w:rFonts w:ascii="Book Antiqua" w:hAnsi="Book Antiqua" w:cs="Arial"/>
          <w:sz w:val="24"/>
          <w:szCs w:val="24"/>
        </w:rPr>
        <w:t>is required</w:t>
      </w:r>
      <w:r w:rsidR="00AC57F4" w:rsidRPr="00050484">
        <w:rPr>
          <w:rFonts w:ascii="Book Antiqua" w:hAnsi="Book Antiqua" w:cs="Arial"/>
          <w:sz w:val="24"/>
          <w:szCs w:val="24"/>
        </w:rPr>
        <w:t xml:space="preserve"> to prevent thrombotic event</w:t>
      </w:r>
      <w:r w:rsidR="00D81C25" w:rsidRPr="00050484">
        <w:rPr>
          <w:rFonts w:ascii="Book Antiqua" w:hAnsi="Book Antiqua" w:cs="Arial"/>
          <w:sz w:val="24"/>
          <w:szCs w:val="24"/>
        </w:rPr>
        <w:t>s</w:t>
      </w:r>
      <w:r w:rsidR="003B2ADD" w:rsidRPr="00050484">
        <w:rPr>
          <w:rFonts w:ascii="Book Antiqua" w:hAnsi="Book Antiqua" w:cs="Arial"/>
          <w:sz w:val="24"/>
          <w:szCs w:val="24"/>
        </w:rPr>
        <w:t xml:space="preserve"> </w:t>
      </w:r>
      <w:r w:rsidR="00130801" w:rsidRPr="00050484">
        <w:rPr>
          <w:rFonts w:ascii="Book Antiqua" w:hAnsi="Book Antiqua" w:cs="Arial"/>
          <w:sz w:val="24"/>
          <w:szCs w:val="24"/>
        </w:rPr>
        <w:t xml:space="preserve">during </w:t>
      </w:r>
      <w:r w:rsidR="00D81C25" w:rsidRPr="00050484">
        <w:rPr>
          <w:rFonts w:ascii="Book Antiqua" w:hAnsi="Book Antiqua" w:cs="Arial"/>
          <w:sz w:val="24"/>
          <w:szCs w:val="24"/>
        </w:rPr>
        <w:t xml:space="preserve">the </w:t>
      </w:r>
      <w:r w:rsidR="003B2ADD" w:rsidRPr="00050484">
        <w:rPr>
          <w:rFonts w:ascii="Book Antiqua" w:hAnsi="Book Antiqua" w:cs="Arial"/>
          <w:sz w:val="24"/>
          <w:szCs w:val="24"/>
        </w:rPr>
        <w:t xml:space="preserve">perioperative </w:t>
      </w:r>
      <w:proofErr w:type="gramStart"/>
      <w:r w:rsidR="003B2ADD" w:rsidRPr="00050484">
        <w:rPr>
          <w:rFonts w:ascii="Book Antiqua" w:hAnsi="Book Antiqua" w:cs="Arial"/>
          <w:sz w:val="24"/>
          <w:szCs w:val="24"/>
        </w:rPr>
        <w:t>period</w:t>
      </w:r>
      <w:r w:rsidR="000B6D2B" w:rsidRPr="00050484">
        <w:rPr>
          <w:rFonts w:ascii="Book Antiqua" w:hAnsi="Book Antiqua" w:cs="Arial"/>
          <w:sz w:val="24"/>
          <w:szCs w:val="24"/>
          <w:vertAlign w:val="superscript"/>
        </w:rPr>
        <w:t>[</w:t>
      </w:r>
      <w:proofErr w:type="gramEnd"/>
      <w:r w:rsidR="002E1A72" w:rsidRPr="00050484">
        <w:rPr>
          <w:rFonts w:ascii="Book Antiqua" w:hAnsi="Book Antiqua" w:cs="Arial"/>
          <w:sz w:val="24"/>
          <w:szCs w:val="24"/>
          <w:vertAlign w:val="superscript"/>
        </w:rPr>
        <w:t>33</w:t>
      </w:r>
      <w:r w:rsidR="000B6D2B" w:rsidRPr="00050484">
        <w:rPr>
          <w:rFonts w:ascii="Book Antiqua" w:hAnsi="Book Antiqua" w:cs="Arial"/>
          <w:sz w:val="24"/>
          <w:szCs w:val="24"/>
          <w:vertAlign w:val="superscript"/>
        </w:rPr>
        <w:t>-</w:t>
      </w:r>
      <w:r w:rsidR="002E1A72" w:rsidRPr="00050484">
        <w:rPr>
          <w:rFonts w:ascii="Book Antiqua" w:hAnsi="Book Antiqua" w:cs="Arial"/>
          <w:sz w:val="24"/>
          <w:szCs w:val="24"/>
          <w:vertAlign w:val="superscript"/>
        </w:rPr>
        <w:t>35</w:t>
      </w:r>
      <w:r w:rsidR="000B6D2B" w:rsidRPr="00050484">
        <w:rPr>
          <w:rFonts w:ascii="Book Antiqua" w:hAnsi="Book Antiqua" w:cs="Arial"/>
          <w:sz w:val="24"/>
          <w:szCs w:val="24"/>
          <w:vertAlign w:val="superscript"/>
        </w:rPr>
        <w:t>]</w:t>
      </w:r>
      <w:r w:rsidR="002B4CC3" w:rsidRPr="00050484">
        <w:rPr>
          <w:rFonts w:ascii="Book Antiqua" w:hAnsi="Book Antiqua" w:cs="Arial"/>
          <w:sz w:val="24"/>
          <w:szCs w:val="24"/>
        </w:rPr>
        <w:t>.</w:t>
      </w:r>
      <w:r w:rsidR="00B23DFF" w:rsidRPr="00050484">
        <w:rPr>
          <w:rFonts w:ascii="Book Antiqua" w:hAnsi="Book Antiqua"/>
          <w:sz w:val="24"/>
          <w:szCs w:val="24"/>
        </w:rPr>
        <w:t xml:space="preserve"> </w:t>
      </w:r>
      <w:r w:rsidR="00F16F2C" w:rsidRPr="00050484">
        <w:rPr>
          <w:rFonts w:ascii="Book Antiqua" w:hAnsi="Book Antiqua" w:cs="Arial"/>
          <w:sz w:val="24"/>
          <w:szCs w:val="24"/>
        </w:rPr>
        <w:t>However</w:t>
      </w:r>
      <w:r w:rsidR="002B4CC3" w:rsidRPr="00050484">
        <w:rPr>
          <w:rFonts w:ascii="Book Antiqua" w:hAnsi="Book Antiqua" w:cs="Arial"/>
          <w:sz w:val="24"/>
          <w:szCs w:val="24"/>
        </w:rPr>
        <w:t>,</w:t>
      </w:r>
      <w:r w:rsidR="003B2ADD" w:rsidRPr="00050484">
        <w:rPr>
          <w:rFonts w:ascii="Book Antiqua" w:hAnsi="Book Antiqua" w:cs="Arial"/>
          <w:sz w:val="24"/>
          <w:szCs w:val="24"/>
        </w:rPr>
        <w:t xml:space="preserve"> </w:t>
      </w:r>
      <w:r w:rsidR="00AC57F4" w:rsidRPr="00050484">
        <w:rPr>
          <w:rFonts w:ascii="Book Antiqua" w:hAnsi="Book Antiqua" w:cs="Arial"/>
          <w:sz w:val="24"/>
          <w:szCs w:val="24"/>
        </w:rPr>
        <w:t xml:space="preserve">ESD with </w:t>
      </w:r>
      <w:r w:rsidR="00AC36CD" w:rsidRPr="00050484">
        <w:rPr>
          <w:rFonts w:ascii="Book Antiqua" w:hAnsi="Book Antiqua" w:cs="Arial"/>
          <w:sz w:val="24"/>
          <w:szCs w:val="24"/>
        </w:rPr>
        <w:t>HBT</w:t>
      </w:r>
      <w:r w:rsidR="00AC57F4" w:rsidRPr="00050484">
        <w:rPr>
          <w:rFonts w:ascii="Book Antiqua" w:hAnsi="Book Antiqua" w:cs="Arial"/>
          <w:sz w:val="24"/>
          <w:szCs w:val="24"/>
        </w:rPr>
        <w:t xml:space="preserve"> </w:t>
      </w:r>
      <w:r w:rsidR="00130801" w:rsidRPr="00050484">
        <w:rPr>
          <w:rFonts w:ascii="Book Antiqua" w:hAnsi="Book Antiqua" w:cs="Arial"/>
          <w:sz w:val="24"/>
          <w:szCs w:val="24"/>
        </w:rPr>
        <w:t>carries</w:t>
      </w:r>
      <w:r w:rsidR="005B4943" w:rsidRPr="00050484">
        <w:rPr>
          <w:rFonts w:ascii="Book Antiqua" w:hAnsi="Book Antiqua" w:cs="Arial"/>
          <w:sz w:val="24"/>
          <w:szCs w:val="24"/>
        </w:rPr>
        <w:t xml:space="preserve"> an </w:t>
      </w:r>
      <w:r w:rsidR="00AC57F4" w:rsidRPr="00050484">
        <w:rPr>
          <w:rFonts w:ascii="Book Antiqua" w:hAnsi="Book Antiqua" w:cs="Arial"/>
          <w:sz w:val="24"/>
          <w:szCs w:val="24"/>
        </w:rPr>
        <w:t>extremely h</w:t>
      </w:r>
      <w:r w:rsidR="00CB0A2A" w:rsidRPr="00050484">
        <w:rPr>
          <w:rFonts w:ascii="Book Antiqua" w:hAnsi="Book Antiqua" w:cs="Arial"/>
          <w:sz w:val="24"/>
          <w:szCs w:val="24"/>
        </w:rPr>
        <w:t>igh risk of delayed bleeding</w:t>
      </w:r>
      <w:r w:rsidR="006475F3" w:rsidRPr="00050484">
        <w:rPr>
          <w:rFonts w:ascii="Book Antiqua" w:hAnsi="Book Antiqua" w:cs="Arial"/>
          <w:sz w:val="24"/>
          <w:szCs w:val="24"/>
        </w:rPr>
        <w:t>, with a</w:t>
      </w:r>
      <w:r w:rsidR="005360C6" w:rsidRPr="00050484">
        <w:rPr>
          <w:rFonts w:ascii="Book Antiqua" w:hAnsi="Book Antiqua" w:cs="Arial"/>
          <w:sz w:val="24"/>
          <w:szCs w:val="24"/>
        </w:rPr>
        <w:t xml:space="preserve"> </w:t>
      </w:r>
      <w:r w:rsidR="00EA378C" w:rsidRPr="00050484">
        <w:rPr>
          <w:rFonts w:ascii="Book Antiqua" w:hAnsi="Book Antiqua" w:cs="Arial"/>
          <w:sz w:val="24"/>
          <w:szCs w:val="24"/>
        </w:rPr>
        <w:t xml:space="preserve">delayed bleeding rate </w:t>
      </w:r>
      <w:r w:rsidR="006475F3" w:rsidRPr="00050484">
        <w:rPr>
          <w:rFonts w:ascii="Book Antiqua" w:hAnsi="Book Antiqua" w:cs="Arial"/>
          <w:sz w:val="24"/>
          <w:szCs w:val="24"/>
        </w:rPr>
        <w:t>of</w:t>
      </w:r>
      <w:r w:rsidR="00EA378C" w:rsidRPr="00050484">
        <w:rPr>
          <w:rFonts w:ascii="Book Antiqua" w:hAnsi="Book Antiqua" w:cs="Arial"/>
          <w:sz w:val="24"/>
          <w:szCs w:val="24"/>
        </w:rPr>
        <w:t xml:space="preserve"> </w:t>
      </w:r>
      <w:r w:rsidR="004545E0" w:rsidRPr="00050484">
        <w:rPr>
          <w:rFonts w:ascii="Book Antiqua" w:hAnsi="Book Antiqua" w:cs="Arial"/>
          <w:sz w:val="24"/>
          <w:szCs w:val="24"/>
        </w:rPr>
        <w:t>23.8</w:t>
      </w:r>
      <w:r w:rsidR="004B682E" w:rsidRPr="00050484">
        <w:rPr>
          <w:rFonts w:ascii="Book Antiqua" w:hAnsi="Book Antiqua" w:cs="Arial"/>
          <w:sz w:val="24"/>
          <w:szCs w:val="24"/>
        </w:rPr>
        <w:t>%</w:t>
      </w:r>
      <w:r w:rsidR="004B682E" w:rsidRPr="00050484">
        <w:rPr>
          <w:rFonts w:ascii="Book Antiqua" w:eastAsia="宋体" w:hAnsi="Book Antiqua" w:cs="Arial" w:hint="eastAsia"/>
          <w:sz w:val="24"/>
          <w:szCs w:val="24"/>
          <w:lang w:eastAsia="zh-CN"/>
        </w:rPr>
        <w:t>-</w:t>
      </w:r>
      <w:r w:rsidR="004545E0" w:rsidRPr="00050484">
        <w:rPr>
          <w:rFonts w:ascii="Book Antiqua" w:hAnsi="Book Antiqua" w:cs="Arial"/>
          <w:sz w:val="24"/>
          <w:szCs w:val="24"/>
        </w:rPr>
        <w:t>37.5%</w:t>
      </w:r>
      <w:r w:rsidR="00F16F2C" w:rsidRPr="00050484">
        <w:rPr>
          <w:rFonts w:ascii="Book Antiqua" w:hAnsi="Book Antiqua" w:cs="Arial"/>
          <w:sz w:val="24"/>
          <w:szCs w:val="24"/>
        </w:rPr>
        <w:t xml:space="preserve"> as we previously </w:t>
      </w:r>
      <w:proofErr w:type="gramStart"/>
      <w:r w:rsidR="00F16F2C" w:rsidRPr="00050484">
        <w:rPr>
          <w:rFonts w:ascii="Book Antiqua" w:hAnsi="Book Antiqua" w:cs="Arial"/>
          <w:sz w:val="24"/>
          <w:szCs w:val="24"/>
        </w:rPr>
        <w:t>reported</w:t>
      </w:r>
      <w:r w:rsidR="000B6D2B" w:rsidRPr="00050484">
        <w:rPr>
          <w:rFonts w:ascii="Book Antiqua" w:hAnsi="Book Antiqua" w:cs="Arial"/>
          <w:sz w:val="24"/>
          <w:szCs w:val="24"/>
          <w:vertAlign w:val="superscript"/>
        </w:rPr>
        <w:t>[</w:t>
      </w:r>
      <w:proofErr w:type="gramEnd"/>
      <w:r w:rsidR="002E1A72" w:rsidRPr="00050484">
        <w:rPr>
          <w:rFonts w:ascii="Book Antiqua" w:hAnsi="Book Antiqua" w:cs="Arial"/>
          <w:sz w:val="24"/>
          <w:szCs w:val="24"/>
          <w:vertAlign w:val="superscript"/>
        </w:rPr>
        <w:t>14</w:t>
      </w:r>
      <w:r w:rsidR="000B6D2B" w:rsidRPr="00050484">
        <w:rPr>
          <w:rFonts w:ascii="Book Antiqua" w:hAnsi="Book Antiqua" w:cs="Arial"/>
          <w:sz w:val="24"/>
          <w:szCs w:val="24"/>
          <w:vertAlign w:val="superscript"/>
        </w:rPr>
        <w:t>,</w:t>
      </w:r>
      <w:r w:rsidR="002E1A72" w:rsidRPr="00050484">
        <w:rPr>
          <w:rFonts w:ascii="Book Antiqua" w:hAnsi="Book Antiqua" w:cs="Arial"/>
          <w:sz w:val="24"/>
          <w:szCs w:val="24"/>
          <w:vertAlign w:val="superscript"/>
        </w:rPr>
        <w:t>36</w:t>
      </w:r>
      <w:r w:rsidR="000B6D2B" w:rsidRPr="00050484">
        <w:rPr>
          <w:rFonts w:ascii="Book Antiqua" w:hAnsi="Book Antiqua" w:cs="Arial"/>
          <w:sz w:val="24"/>
          <w:szCs w:val="24"/>
          <w:vertAlign w:val="superscript"/>
        </w:rPr>
        <w:t>-</w:t>
      </w:r>
      <w:r w:rsidR="002E1A72" w:rsidRPr="00050484">
        <w:rPr>
          <w:rFonts w:ascii="Book Antiqua" w:hAnsi="Book Antiqua" w:cs="Arial"/>
          <w:sz w:val="24"/>
          <w:szCs w:val="24"/>
          <w:vertAlign w:val="superscript"/>
        </w:rPr>
        <w:t>38</w:t>
      </w:r>
      <w:r w:rsidR="000B6D2B" w:rsidRPr="00050484">
        <w:rPr>
          <w:rFonts w:ascii="Book Antiqua" w:hAnsi="Book Antiqua" w:cs="Arial"/>
          <w:sz w:val="24"/>
          <w:szCs w:val="24"/>
          <w:vertAlign w:val="superscript"/>
        </w:rPr>
        <w:t>]</w:t>
      </w:r>
      <w:r w:rsidR="00AC57F4" w:rsidRPr="00050484">
        <w:rPr>
          <w:rFonts w:ascii="Book Antiqua" w:hAnsi="Book Antiqua" w:cs="Arial"/>
          <w:sz w:val="24"/>
          <w:szCs w:val="24"/>
        </w:rPr>
        <w:t>.</w:t>
      </w:r>
    </w:p>
    <w:p w14:paraId="5BE0F226" w14:textId="3FCB54FE" w:rsidR="00A6364D" w:rsidRPr="00050484" w:rsidRDefault="00866E99" w:rsidP="00CC2161">
      <w:pPr>
        <w:widowControl/>
        <w:shd w:val="clear" w:color="auto" w:fill="FFFFFF"/>
        <w:snapToGrid w:val="0"/>
        <w:spacing w:line="360" w:lineRule="auto"/>
        <w:ind w:firstLineChars="100" w:firstLine="240"/>
        <w:rPr>
          <w:rFonts w:ascii="Book Antiqua" w:hAnsi="Book Antiqua" w:cs="Arial"/>
          <w:sz w:val="24"/>
          <w:szCs w:val="24"/>
        </w:rPr>
      </w:pPr>
      <w:r w:rsidRPr="00050484">
        <w:rPr>
          <w:rFonts w:ascii="Book Antiqua" w:hAnsi="Book Antiqua" w:cs="Arial"/>
          <w:sz w:val="24"/>
          <w:szCs w:val="24"/>
        </w:rPr>
        <w:t>DOAC</w:t>
      </w:r>
      <w:r w:rsidR="00F26FF0" w:rsidRPr="00050484">
        <w:rPr>
          <w:rFonts w:ascii="Book Antiqua" w:hAnsi="Book Antiqua" w:cs="Arial"/>
          <w:sz w:val="24"/>
          <w:szCs w:val="24"/>
        </w:rPr>
        <w:t>s</w:t>
      </w:r>
      <w:r w:rsidR="0029240E" w:rsidRPr="00050484">
        <w:rPr>
          <w:rFonts w:ascii="Book Antiqua" w:hAnsi="Book Antiqua" w:cs="Arial"/>
          <w:sz w:val="24"/>
          <w:szCs w:val="24"/>
        </w:rPr>
        <w:t xml:space="preserve"> are </w:t>
      </w:r>
      <w:r w:rsidR="005B4943" w:rsidRPr="00050484">
        <w:rPr>
          <w:rFonts w:ascii="Book Antiqua" w:hAnsi="Book Antiqua" w:cs="Arial"/>
          <w:sz w:val="24"/>
          <w:szCs w:val="24"/>
        </w:rPr>
        <w:t xml:space="preserve">administered </w:t>
      </w:r>
      <w:r w:rsidR="0029240E" w:rsidRPr="00050484">
        <w:rPr>
          <w:rFonts w:ascii="Book Antiqua" w:hAnsi="Book Antiqua" w:cs="Arial"/>
          <w:sz w:val="24"/>
          <w:szCs w:val="24"/>
        </w:rPr>
        <w:t xml:space="preserve">without </w:t>
      </w:r>
      <w:r w:rsidR="00D81C25" w:rsidRPr="00050484">
        <w:rPr>
          <w:rFonts w:ascii="Book Antiqua" w:hAnsi="Book Antiqua" w:cs="Arial"/>
          <w:sz w:val="24"/>
          <w:szCs w:val="24"/>
        </w:rPr>
        <w:t xml:space="preserve">the </w:t>
      </w:r>
      <w:r w:rsidR="0029240E" w:rsidRPr="00050484">
        <w:rPr>
          <w:rFonts w:ascii="Book Antiqua" w:hAnsi="Book Antiqua" w:cs="Arial"/>
          <w:sz w:val="24"/>
          <w:szCs w:val="24"/>
        </w:rPr>
        <w:t xml:space="preserve">need </w:t>
      </w:r>
      <w:r w:rsidR="003124FF" w:rsidRPr="00050484">
        <w:rPr>
          <w:rFonts w:ascii="Book Antiqua" w:hAnsi="Book Antiqua" w:cs="Arial"/>
          <w:sz w:val="24"/>
          <w:szCs w:val="24"/>
        </w:rPr>
        <w:t xml:space="preserve">to </w:t>
      </w:r>
      <w:r w:rsidR="0029240E" w:rsidRPr="00050484">
        <w:rPr>
          <w:rFonts w:ascii="Book Antiqua" w:hAnsi="Book Antiqua" w:cs="Arial"/>
          <w:sz w:val="24"/>
          <w:szCs w:val="24"/>
        </w:rPr>
        <w:t xml:space="preserve">monitor </w:t>
      </w:r>
      <w:r w:rsidR="00CA1AE5" w:rsidRPr="00050484">
        <w:rPr>
          <w:rFonts w:ascii="Book Antiqua" w:hAnsi="Book Antiqua" w:cs="Arial"/>
          <w:sz w:val="24"/>
          <w:szCs w:val="24"/>
        </w:rPr>
        <w:t>their</w:t>
      </w:r>
      <w:r w:rsidR="0029240E" w:rsidRPr="00050484">
        <w:rPr>
          <w:rFonts w:ascii="Book Antiqua" w:hAnsi="Book Antiqua" w:cs="Arial"/>
          <w:sz w:val="24"/>
          <w:szCs w:val="24"/>
        </w:rPr>
        <w:t xml:space="preserve"> effects</w:t>
      </w:r>
      <w:r w:rsidR="00A106BD" w:rsidRPr="00050484">
        <w:rPr>
          <w:rFonts w:ascii="Book Antiqua" w:hAnsi="Book Antiqua" w:cs="Arial"/>
          <w:sz w:val="24"/>
          <w:szCs w:val="24"/>
        </w:rPr>
        <w:t xml:space="preserve"> </w:t>
      </w:r>
      <w:r w:rsidR="003124FF" w:rsidRPr="00050484">
        <w:rPr>
          <w:rFonts w:ascii="Book Antiqua" w:hAnsi="Book Antiqua" w:cs="Arial"/>
          <w:sz w:val="24"/>
          <w:szCs w:val="24"/>
        </w:rPr>
        <w:t>due to</w:t>
      </w:r>
      <w:r w:rsidR="00A106BD" w:rsidRPr="00050484">
        <w:rPr>
          <w:rFonts w:ascii="Book Antiqua" w:hAnsi="Book Antiqua" w:cs="Arial"/>
          <w:sz w:val="24"/>
          <w:szCs w:val="24"/>
        </w:rPr>
        <w:t xml:space="preserve"> their</w:t>
      </w:r>
      <w:r w:rsidR="001304C6" w:rsidRPr="00050484">
        <w:rPr>
          <w:rFonts w:ascii="Book Antiqua" w:hAnsi="Book Antiqua" w:cs="Arial"/>
          <w:sz w:val="24"/>
          <w:szCs w:val="24"/>
        </w:rPr>
        <w:t xml:space="preserve"> rapid</w:t>
      </w:r>
      <w:r w:rsidR="00800B00" w:rsidRPr="00050484">
        <w:rPr>
          <w:rFonts w:ascii="Book Antiqua" w:hAnsi="Book Antiqua" w:cs="Arial"/>
          <w:sz w:val="24"/>
          <w:szCs w:val="24"/>
        </w:rPr>
        <w:t xml:space="preserve"> </w:t>
      </w:r>
      <w:r w:rsidR="001304C6" w:rsidRPr="00050484">
        <w:rPr>
          <w:rFonts w:ascii="Book Antiqua" w:hAnsi="Book Antiqua" w:cs="Arial"/>
          <w:sz w:val="24"/>
          <w:szCs w:val="24"/>
        </w:rPr>
        <w:t>acti</w:t>
      </w:r>
      <w:r w:rsidR="00800B00" w:rsidRPr="00050484">
        <w:rPr>
          <w:rFonts w:ascii="Book Antiqua" w:hAnsi="Book Antiqua" w:cs="Arial"/>
          <w:sz w:val="24"/>
          <w:szCs w:val="24"/>
        </w:rPr>
        <w:t>on</w:t>
      </w:r>
      <w:r w:rsidR="0029240E" w:rsidRPr="00050484">
        <w:rPr>
          <w:rFonts w:ascii="Book Antiqua" w:hAnsi="Book Antiqua" w:cs="Arial"/>
          <w:sz w:val="24"/>
          <w:szCs w:val="24"/>
        </w:rPr>
        <w:t xml:space="preserve"> and </w:t>
      </w:r>
      <w:r w:rsidR="00800B00" w:rsidRPr="00050484">
        <w:rPr>
          <w:rFonts w:ascii="Book Antiqua" w:hAnsi="Book Antiqua" w:cs="Arial"/>
          <w:sz w:val="24"/>
          <w:szCs w:val="24"/>
        </w:rPr>
        <w:t>effectiveness</w:t>
      </w:r>
      <w:r w:rsidR="0029240E" w:rsidRPr="00050484">
        <w:rPr>
          <w:rFonts w:ascii="Book Antiqua" w:hAnsi="Book Antiqua" w:cs="Arial"/>
          <w:sz w:val="24"/>
          <w:szCs w:val="24"/>
        </w:rPr>
        <w:t xml:space="preserve"> </w:t>
      </w:r>
      <w:r w:rsidR="00A106BD" w:rsidRPr="00050484">
        <w:rPr>
          <w:rFonts w:ascii="Book Antiqua" w:hAnsi="Book Antiqua" w:cs="Arial"/>
          <w:sz w:val="24"/>
          <w:szCs w:val="24"/>
        </w:rPr>
        <w:t xml:space="preserve">in </w:t>
      </w:r>
      <w:r w:rsidR="0029240E" w:rsidRPr="00050484">
        <w:rPr>
          <w:rFonts w:ascii="Book Antiqua" w:hAnsi="Book Antiqua" w:cs="Arial"/>
          <w:sz w:val="24"/>
          <w:szCs w:val="24"/>
        </w:rPr>
        <w:t xml:space="preserve">preventing cerebrovascular </w:t>
      </w:r>
      <w:proofErr w:type="gramStart"/>
      <w:r w:rsidR="0029240E" w:rsidRPr="00050484">
        <w:rPr>
          <w:rFonts w:ascii="Book Antiqua" w:hAnsi="Book Antiqua" w:cs="Arial"/>
          <w:sz w:val="24"/>
          <w:szCs w:val="24"/>
        </w:rPr>
        <w:t>events</w:t>
      </w:r>
      <w:r w:rsidR="000B6D2B" w:rsidRPr="00050484">
        <w:rPr>
          <w:rFonts w:ascii="Book Antiqua" w:hAnsi="Book Antiqua" w:cs="Arial"/>
          <w:sz w:val="24"/>
          <w:szCs w:val="24"/>
          <w:vertAlign w:val="superscript"/>
        </w:rPr>
        <w:t>[</w:t>
      </w:r>
      <w:proofErr w:type="gramEnd"/>
      <w:r w:rsidR="00867A30" w:rsidRPr="00050484">
        <w:rPr>
          <w:rFonts w:ascii="Book Antiqua" w:hAnsi="Book Antiqua" w:cs="Arial"/>
          <w:sz w:val="24"/>
          <w:szCs w:val="24"/>
          <w:vertAlign w:val="superscript"/>
        </w:rPr>
        <w:t>39</w:t>
      </w:r>
      <w:r w:rsidR="000B6D2B" w:rsidRPr="00050484">
        <w:rPr>
          <w:rFonts w:ascii="Book Antiqua" w:hAnsi="Book Antiqua" w:cs="Arial"/>
          <w:sz w:val="24"/>
          <w:szCs w:val="24"/>
          <w:vertAlign w:val="superscript"/>
        </w:rPr>
        <w:t>-</w:t>
      </w:r>
      <w:r w:rsidR="00867A30" w:rsidRPr="00050484">
        <w:rPr>
          <w:rFonts w:ascii="Book Antiqua" w:hAnsi="Book Antiqua" w:cs="Arial"/>
          <w:sz w:val="24"/>
          <w:szCs w:val="24"/>
          <w:vertAlign w:val="superscript"/>
        </w:rPr>
        <w:t>42</w:t>
      </w:r>
      <w:r w:rsidR="000B6D2B" w:rsidRPr="00050484">
        <w:rPr>
          <w:rFonts w:ascii="Book Antiqua" w:hAnsi="Book Antiqua" w:cs="Arial"/>
          <w:sz w:val="24"/>
          <w:szCs w:val="24"/>
          <w:vertAlign w:val="superscript"/>
        </w:rPr>
        <w:t>]</w:t>
      </w:r>
      <w:r w:rsidR="0029240E" w:rsidRPr="00050484">
        <w:rPr>
          <w:rFonts w:ascii="Book Antiqua" w:hAnsi="Book Antiqua" w:cs="Arial"/>
          <w:sz w:val="24"/>
          <w:szCs w:val="24"/>
        </w:rPr>
        <w:t xml:space="preserve">. </w:t>
      </w:r>
      <w:r w:rsidR="001304C6" w:rsidRPr="00050484">
        <w:rPr>
          <w:rFonts w:ascii="Book Antiqua" w:hAnsi="Book Antiqua" w:cs="Arial"/>
          <w:sz w:val="24"/>
          <w:szCs w:val="24"/>
        </w:rPr>
        <w:t>B</w:t>
      </w:r>
      <w:r w:rsidR="00670842" w:rsidRPr="00050484">
        <w:rPr>
          <w:rFonts w:ascii="Book Antiqua" w:hAnsi="Book Antiqua" w:cs="Arial"/>
          <w:sz w:val="24"/>
          <w:szCs w:val="24"/>
        </w:rPr>
        <w:t>efore endoscopic procedures</w:t>
      </w:r>
      <w:r w:rsidR="00A106BD" w:rsidRPr="00050484">
        <w:rPr>
          <w:rFonts w:ascii="Book Antiqua" w:hAnsi="Book Antiqua" w:cs="Arial"/>
          <w:sz w:val="24"/>
          <w:szCs w:val="24"/>
        </w:rPr>
        <w:t>,</w:t>
      </w:r>
      <w:r w:rsidR="00670842" w:rsidRPr="00050484">
        <w:rPr>
          <w:rFonts w:ascii="Book Antiqua" w:hAnsi="Book Antiqua" w:cs="Arial"/>
          <w:sz w:val="24"/>
          <w:szCs w:val="24"/>
        </w:rPr>
        <w:t xml:space="preserve"> </w:t>
      </w:r>
      <w:r w:rsidR="003554EC" w:rsidRPr="00050484">
        <w:rPr>
          <w:rFonts w:ascii="Book Antiqua" w:hAnsi="Book Antiqua" w:cs="Arial"/>
          <w:sz w:val="24"/>
          <w:szCs w:val="24"/>
        </w:rPr>
        <w:t>1</w:t>
      </w:r>
      <w:r w:rsidR="00A106BD" w:rsidRPr="00050484">
        <w:rPr>
          <w:rFonts w:ascii="Book Antiqua" w:hAnsi="Book Antiqua" w:cs="Arial"/>
          <w:sz w:val="24"/>
          <w:szCs w:val="24"/>
        </w:rPr>
        <w:t xml:space="preserve"> to </w:t>
      </w:r>
      <w:r w:rsidR="003554EC" w:rsidRPr="00050484">
        <w:rPr>
          <w:rFonts w:ascii="Book Antiqua" w:hAnsi="Book Antiqua" w:cs="Arial"/>
          <w:sz w:val="24"/>
          <w:szCs w:val="24"/>
        </w:rPr>
        <w:t>3 d</w:t>
      </w:r>
      <w:r w:rsidR="004B682E" w:rsidRPr="00050484">
        <w:rPr>
          <w:rFonts w:ascii="Book Antiqua" w:eastAsia="宋体" w:hAnsi="Book Antiqua" w:cs="Arial" w:hint="eastAsia"/>
          <w:sz w:val="24"/>
          <w:szCs w:val="24"/>
          <w:lang w:eastAsia="zh-CN"/>
        </w:rPr>
        <w:t xml:space="preserve"> </w:t>
      </w:r>
      <w:r w:rsidR="003554EC" w:rsidRPr="00050484">
        <w:rPr>
          <w:rFonts w:ascii="Book Antiqua" w:hAnsi="Book Antiqua" w:cs="Arial"/>
          <w:sz w:val="24"/>
          <w:szCs w:val="24"/>
        </w:rPr>
        <w:t>of cessation is recommended</w:t>
      </w:r>
      <w:r w:rsidR="001304C6" w:rsidRPr="00050484">
        <w:rPr>
          <w:rFonts w:ascii="Book Antiqua" w:hAnsi="Book Antiqua" w:cs="Arial"/>
          <w:sz w:val="24"/>
          <w:szCs w:val="24"/>
        </w:rPr>
        <w:t xml:space="preserve"> in patients without renal dysfunction</w:t>
      </w:r>
      <w:r w:rsidR="00A106BD" w:rsidRPr="00050484">
        <w:rPr>
          <w:rFonts w:ascii="Book Antiqua" w:hAnsi="Book Antiqua" w:cs="Arial"/>
          <w:sz w:val="24"/>
          <w:szCs w:val="24"/>
        </w:rPr>
        <w:t xml:space="preserve"> according to the </w:t>
      </w:r>
      <w:r w:rsidR="003554EC" w:rsidRPr="00050484">
        <w:rPr>
          <w:rFonts w:ascii="Book Antiqua" w:hAnsi="Book Antiqua" w:cs="Arial"/>
          <w:sz w:val="24"/>
          <w:szCs w:val="24"/>
        </w:rPr>
        <w:t xml:space="preserve">ASGE </w:t>
      </w:r>
      <w:proofErr w:type="gramStart"/>
      <w:r w:rsidR="003554EC" w:rsidRPr="00050484">
        <w:rPr>
          <w:rFonts w:ascii="Book Antiqua" w:hAnsi="Book Antiqua" w:cs="Arial"/>
          <w:sz w:val="24"/>
          <w:szCs w:val="24"/>
        </w:rPr>
        <w:t>guideline</w:t>
      </w:r>
      <w:r w:rsidR="000B6D2B" w:rsidRPr="00050484">
        <w:rPr>
          <w:rFonts w:ascii="Book Antiqua" w:hAnsi="Book Antiqua" w:cs="Arial"/>
          <w:sz w:val="24"/>
          <w:szCs w:val="24"/>
          <w:vertAlign w:val="superscript"/>
        </w:rPr>
        <w:t>[</w:t>
      </w:r>
      <w:proofErr w:type="gramEnd"/>
      <w:r w:rsidR="00867A30" w:rsidRPr="00050484">
        <w:rPr>
          <w:rFonts w:ascii="Book Antiqua" w:hAnsi="Book Antiqua" w:cs="Arial"/>
          <w:sz w:val="24"/>
          <w:szCs w:val="24"/>
          <w:vertAlign w:val="superscript"/>
        </w:rPr>
        <w:t>21</w:t>
      </w:r>
      <w:r w:rsidR="000B6D2B" w:rsidRPr="00050484">
        <w:rPr>
          <w:rFonts w:ascii="Book Antiqua" w:hAnsi="Book Antiqua" w:cs="Arial"/>
          <w:sz w:val="24"/>
          <w:szCs w:val="24"/>
          <w:vertAlign w:val="superscript"/>
        </w:rPr>
        <w:t>]</w:t>
      </w:r>
      <w:r w:rsidR="00A106BD" w:rsidRPr="00050484">
        <w:rPr>
          <w:rFonts w:ascii="Book Antiqua" w:hAnsi="Book Antiqua" w:cs="Arial"/>
          <w:sz w:val="24"/>
          <w:szCs w:val="24"/>
        </w:rPr>
        <w:t xml:space="preserve"> based on</w:t>
      </w:r>
      <w:r w:rsidR="00CA2C97" w:rsidRPr="00050484">
        <w:rPr>
          <w:rFonts w:ascii="Book Antiqua" w:hAnsi="Book Antiqua" w:cs="Arial"/>
          <w:sz w:val="24"/>
          <w:szCs w:val="24"/>
        </w:rPr>
        <w:t xml:space="preserve"> the </w:t>
      </w:r>
      <w:r w:rsidR="00CA2C97" w:rsidRPr="00050484">
        <w:rPr>
          <w:rFonts w:ascii="Book Antiqua" w:hAnsi="Book Antiqua" w:cs="Arial"/>
          <w:sz w:val="24"/>
          <w:szCs w:val="24"/>
        </w:rPr>
        <w:lastRenderedPageBreak/>
        <w:t>half-</w:t>
      </w:r>
      <w:r w:rsidR="003554EC" w:rsidRPr="00050484">
        <w:rPr>
          <w:rFonts w:ascii="Book Antiqua" w:hAnsi="Book Antiqua" w:cs="Arial"/>
          <w:sz w:val="24"/>
          <w:szCs w:val="24"/>
        </w:rPr>
        <w:t>lives of the agents (8</w:t>
      </w:r>
      <w:r w:rsidR="004B682E" w:rsidRPr="00050484">
        <w:rPr>
          <w:rFonts w:ascii="Book Antiqua" w:eastAsia="宋体" w:hAnsi="Book Antiqua" w:cs="Arial" w:hint="eastAsia"/>
          <w:sz w:val="24"/>
          <w:szCs w:val="24"/>
          <w:lang w:eastAsia="zh-CN"/>
        </w:rPr>
        <w:t>-</w:t>
      </w:r>
      <w:r w:rsidR="003554EC" w:rsidRPr="00050484">
        <w:rPr>
          <w:rFonts w:ascii="Book Antiqua" w:hAnsi="Book Antiqua" w:cs="Arial"/>
          <w:sz w:val="24"/>
          <w:szCs w:val="24"/>
        </w:rPr>
        <w:t>15 h)</w:t>
      </w:r>
      <w:r w:rsidR="000B6D2B" w:rsidRPr="00050484">
        <w:rPr>
          <w:rFonts w:ascii="Book Antiqua" w:hAnsi="Book Antiqua" w:cs="Arial"/>
          <w:sz w:val="24"/>
          <w:szCs w:val="24"/>
          <w:vertAlign w:val="superscript"/>
        </w:rPr>
        <w:t>[</w:t>
      </w:r>
      <w:r w:rsidR="00867A30" w:rsidRPr="00050484">
        <w:rPr>
          <w:rFonts w:ascii="Book Antiqua" w:hAnsi="Book Antiqua" w:cs="Arial"/>
          <w:sz w:val="24"/>
          <w:szCs w:val="24"/>
          <w:vertAlign w:val="superscript"/>
        </w:rPr>
        <w:t>39</w:t>
      </w:r>
      <w:r w:rsidR="000B6D2B" w:rsidRPr="00050484">
        <w:rPr>
          <w:rFonts w:ascii="Book Antiqua" w:hAnsi="Book Antiqua" w:cs="Arial"/>
          <w:sz w:val="24"/>
          <w:szCs w:val="24"/>
          <w:vertAlign w:val="superscript"/>
        </w:rPr>
        <w:t>-</w:t>
      </w:r>
      <w:r w:rsidR="00867A30" w:rsidRPr="00050484">
        <w:rPr>
          <w:rFonts w:ascii="Book Antiqua" w:hAnsi="Book Antiqua" w:cs="Arial"/>
          <w:sz w:val="24"/>
          <w:szCs w:val="24"/>
          <w:vertAlign w:val="superscript"/>
        </w:rPr>
        <w:t>42</w:t>
      </w:r>
      <w:r w:rsidR="000B6D2B" w:rsidRPr="00050484">
        <w:rPr>
          <w:rFonts w:ascii="Book Antiqua" w:hAnsi="Book Antiqua" w:cs="Arial"/>
          <w:sz w:val="24"/>
          <w:szCs w:val="24"/>
          <w:vertAlign w:val="superscript"/>
        </w:rPr>
        <w:t>]</w:t>
      </w:r>
      <w:r w:rsidR="00A106BD" w:rsidRPr="00050484">
        <w:rPr>
          <w:rFonts w:ascii="Book Antiqua" w:hAnsi="Book Antiqua" w:cs="Arial"/>
          <w:sz w:val="24"/>
          <w:szCs w:val="24"/>
        </w:rPr>
        <w:t xml:space="preserve">. </w:t>
      </w:r>
      <w:r w:rsidR="00A6364D" w:rsidRPr="00050484">
        <w:rPr>
          <w:rFonts w:ascii="Book Antiqua" w:hAnsi="Book Antiqua" w:cs="Arial"/>
          <w:sz w:val="24"/>
          <w:szCs w:val="24"/>
        </w:rPr>
        <w:t>According to the British Society of Gastroenterology (BSG) and ESGE guidelines,</w:t>
      </w:r>
      <w:r w:rsidR="00EA378C" w:rsidRPr="00050484">
        <w:rPr>
          <w:rFonts w:ascii="Book Antiqua" w:hAnsi="Book Antiqua" w:cs="Arial"/>
          <w:sz w:val="24"/>
          <w:szCs w:val="24"/>
        </w:rPr>
        <w:t xml:space="preserve"> at least 2 d</w:t>
      </w:r>
      <w:r w:rsidR="004B682E" w:rsidRPr="00050484">
        <w:rPr>
          <w:rFonts w:ascii="Book Antiqua" w:eastAsia="宋体" w:hAnsi="Book Antiqua" w:cs="Arial" w:hint="eastAsia"/>
          <w:sz w:val="24"/>
          <w:szCs w:val="24"/>
          <w:lang w:eastAsia="zh-CN"/>
        </w:rPr>
        <w:t xml:space="preserve"> </w:t>
      </w:r>
      <w:r w:rsidR="00EA378C" w:rsidRPr="00050484">
        <w:rPr>
          <w:rFonts w:ascii="Book Antiqua" w:hAnsi="Book Antiqua" w:cs="Arial"/>
          <w:sz w:val="24"/>
          <w:szCs w:val="24"/>
        </w:rPr>
        <w:t>of cessation is recommended</w:t>
      </w:r>
      <w:r w:rsidR="00A6364D" w:rsidRPr="00050484">
        <w:rPr>
          <w:rFonts w:ascii="Book Antiqua" w:hAnsi="Book Antiqua" w:cs="Arial"/>
          <w:sz w:val="24"/>
          <w:szCs w:val="24"/>
        </w:rPr>
        <w:t xml:space="preserve"> before endoscopic </w:t>
      </w:r>
      <w:proofErr w:type="gramStart"/>
      <w:r w:rsidR="00A6364D" w:rsidRPr="00050484">
        <w:rPr>
          <w:rFonts w:ascii="Book Antiqua" w:hAnsi="Book Antiqua" w:cs="Arial"/>
          <w:sz w:val="24"/>
          <w:szCs w:val="24"/>
        </w:rPr>
        <w:t>procedures</w:t>
      </w:r>
      <w:r w:rsidR="009933C6" w:rsidRPr="00050484">
        <w:rPr>
          <w:rFonts w:ascii="Book Antiqua" w:hAnsi="Book Antiqua" w:cs="Arial"/>
          <w:sz w:val="24"/>
          <w:szCs w:val="24"/>
          <w:vertAlign w:val="superscript"/>
        </w:rPr>
        <w:t>[</w:t>
      </w:r>
      <w:proofErr w:type="gramEnd"/>
      <w:r w:rsidR="00867A30" w:rsidRPr="00050484">
        <w:rPr>
          <w:rFonts w:ascii="Book Antiqua" w:hAnsi="Book Antiqua" w:cs="Arial"/>
          <w:sz w:val="24"/>
          <w:szCs w:val="24"/>
          <w:vertAlign w:val="superscript"/>
        </w:rPr>
        <w:t>43</w:t>
      </w:r>
      <w:r w:rsidR="009933C6" w:rsidRPr="00050484">
        <w:rPr>
          <w:rFonts w:ascii="Book Antiqua" w:hAnsi="Book Antiqua" w:cs="Arial"/>
          <w:sz w:val="24"/>
          <w:szCs w:val="24"/>
          <w:vertAlign w:val="superscript"/>
        </w:rPr>
        <w:t>]</w:t>
      </w:r>
      <w:r w:rsidR="009933C6" w:rsidRPr="00050484">
        <w:rPr>
          <w:rFonts w:ascii="Book Antiqua" w:hAnsi="Book Antiqua" w:cs="Arial"/>
          <w:sz w:val="24"/>
          <w:szCs w:val="24"/>
        </w:rPr>
        <w:t xml:space="preserve">. </w:t>
      </w:r>
      <w:r w:rsidR="00A3745D" w:rsidRPr="00050484">
        <w:rPr>
          <w:rFonts w:ascii="Book Antiqua" w:hAnsi="Book Antiqua" w:cs="Arial"/>
          <w:sz w:val="24"/>
          <w:szCs w:val="24"/>
        </w:rPr>
        <w:t xml:space="preserve">By </w:t>
      </w:r>
      <w:r w:rsidR="00A106BD" w:rsidRPr="00050484">
        <w:rPr>
          <w:rFonts w:ascii="Book Antiqua" w:hAnsi="Book Antiqua" w:cs="Arial"/>
          <w:sz w:val="24"/>
          <w:szCs w:val="24"/>
        </w:rPr>
        <w:t>contrast,</w:t>
      </w:r>
      <w:r w:rsidR="00CA2C97" w:rsidRPr="00050484">
        <w:rPr>
          <w:rFonts w:ascii="Book Antiqua" w:hAnsi="Book Antiqua" w:cs="Arial"/>
          <w:sz w:val="24"/>
          <w:szCs w:val="24"/>
        </w:rPr>
        <w:t xml:space="preserve"> warfarin </w:t>
      </w:r>
      <w:r w:rsidR="00A106BD" w:rsidRPr="00050484">
        <w:rPr>
          <w:rFonts w:ascii="Book Antiqua" w:hAnsi="Book Antiqua" w:cs="Arial"/>
          <w:sz w:val="24"/>
          <w:szCs w:val="24"/>
        </w:rPr>
        <w:t xml:space="preserve">requires </w:t>
      </w:r>
      <w:r w:rsidR="00CA2C97" w:rsidRPr="00050484">
        <w:rPr>
          <w:rFonts w:ascii="Book Antiqua" w:hAnsi="Book Antiqua" w:cs="Arial"/>
          <w:sz w:val="24"/>
          <w:szCs w:val="24"/>
        </w:rPr>
        <w:t>5 d</w:t>
      </w:r>
      <w:r w:rsidR="004B682E" w:rsidRPr="00050484">
        <w:rPr>
          <w:rFonts w:ascii="Book Antiqua" w:eastAsia="宋体" w:hAnsi="Book Antiqua" w:cs="Arial" w:hint="eastAsia"/>
          <w:sz w:val="24"/>
          <w:szCs w:val="24"/>
          <w:lang w:eastAsia="zh-CN"/>
        </w:rPr>
        <w:t xml:space="preserve"> </w:t>
      </w:r>
      <w:r w:rsidR="001304C6" w:rsidRPr="00050484">
        <w:rPr>
          <w:rFonts w:ascii="Book Antiqua" w:hAnsi="Book Antiqua" w:cs="Arial"/>
          <w:sz w:val="24"/>
          <w:szCs w:val="24"/>
        </w:rPr>
        <w:t xml:space="preserve">of cessation </w:t>
      </w:r>
      <w:r w:rsidR="00C017F3" w:rsidRPr="00050484">
        <w:rPr>
          <w:rFonts w:ascii="Book Antiqua" w:hAnsi="Book Antiqua" w:cs="Arial"/>
          <w:sz w:val="24"/>
          <w:szCs w:val="24"/>
        </w:rPr>
        <w:t>to cancel</w:t>
      </w:r>
      <w:r w:rsidR="00CA2C97" w:rsidRPr="00050484">
        <w:rPr>
          <w:rFonts w:ascii="Book Antiqua" w:hAnsi="Book Antiqua" w:cs="Arial"/>
          <w:sz w:val="24"/>
          <w:szCs w:val="24"/>
        </w:rPr>
        <w:t xml:space="preserve"> the </w:t>
      </w:r>
      <w:proofErr w:type="gramStart"/>
      <w:r w:rsidR="00CA2C97" w:rsidRPr="00050484">
        <w:rPr>
          <w:rFonts w:ascii="Book Antiqua" w:hAnsi="Book Antiqua" w:cs="Arial"/>
          <w:sz w:val="24"/>
          <w:szCs w:val="24"/>
        </w:rPr>
        <w:t>effect</w:t>
      </w:r>
      <w:r w:rsidR="00A53EC5" w:rsidRPr="00050484">
        <w:rPr>
          <w:rFonts w:ascii="Book Antiqua" w:hAnsi="Book Antiqua" w:cs="Arial"/>
          <w:sz w:val="24"/>
          <w:szCs w:val="24"/>
          <w:vertAlign w:val="superscript"/>
        </w:rPr>
        <w:t>[</w:t>
      </w:r>
      <w:proofErr w:type="gramEnd"/>
      <w:r w:rsidR="00867A30" w:rsidRPr="00050484">
        <w:rPr>
          <w:rFonts w:ascii="Book Antiqua" w:hAnsi="Book Antiqua" w:cs="Arial"/>
          <w:sz w:val="24"/>
          <w:szCs w:val="24"/>
          <w:vertAlign w:val="superscript"/>
        </w:rPr>
        <w:t>44</w:t>
      </w:r>
      <w:r w:rsidR="000B6D2B" w:rsidRPr="00050484">
        <w:rPr>
          <w:rFonts w:ascii="Book Antiqua" w:hAnsi="Book Antiqua" w:cs="Arial"/>
          <w:sz w:val="24"/>
          <w:szCs w:val="24"/>
          <w:vertAlign w:val="superscript"/>
        </w:rPr>
        <w:t>]</w:t>
      </w:r>
      <w:r w:rsidR="00A106BD" w:rsidRPr="00050484">
        <w:rPr>
          <w:rFonts w:ascii="Book Antiqua" w:hAnsi="Book Antiqua" w:cs="Arial"/>
          <w:sz w:val="24"/>
          <w:szCs w:val="24"/>
        </w:rPr>
        <w:t>,</w:t>
      </w:r>
      <w:r w:rsidR="00AC36CD" w:rsidRPr="00050484">
        <w:rPr>
          <w:rFonts w:ascii="Book Antiqua" w:hAnsi="Book Antiqua" w:cs="Arial"/>
          <w:sz w:val="24"/>
          <w:szCs w:val="24"/>
        </w:rPr>
        <w:t xml:space="preserve"> and HBT</w:t>
      </w:r>
      <w:r w:rsidR="001304C6" w:rsidRPr="00050484">
        <w:rPr>
          <w:rFonts w:ascii="Book Antiqua" w:hAnsi="Book Antiqua" w:cs="Arial"/>
          <w:sz w:val="24"/>
          <w:szCs w:val="24"/>
        </w:rPr>
        <w:t xml:space="preserve"> </w:t>
      </w:r>
      <w:r w:rsidR="00A106BD" w:rsidRPr="00050484">
        <w:rPr>
          <w:rFonts w:ascii="Book Antiqua" w:hAnsi="Book Antiqua" w:cs="Arial"/>
          <w:sz w:val="24"/>
          <w:szCs w:val="24"/>
        </w:rPr>
        <w:t xml:space="preserve">is required </w:t>
      </w:r>
      <w:r w:rsidR="00A3745D" w:rsidRPr="00050484">
        <w:rPr>
          <w:rFonts w:ascii="Book Antiqua" w:hAnsi="Book Antiqua" w:cs="Arial"/>
          <w:sz w:val="24"/>
          <w:szCs w:val="24"/>
        </w:rPr>
        <w:t xml:space="preserve">during </w:t>
      </w:r>
      <w:r w:rsidR="001304C6" w:rsidRPr="00050484">
        <w:rPr>
          <w:rFonts w:ascii="Book Antiqua" w:hAnsi="Book Antiqua" w:cs="Arial"/>
          <w:sz w:val="24"/>
          <w:szCs w:val="24"/>
        </w:rPr>
        <w:t>th</w:t>
      </w:r>
      <w:r w:rsidR="005B4943" w:rsidRPr="00050484">
        <w:rPr>
          <w:rFonts w:ascii="Book Antiqua" w:hAnsi="Book Antiqua" w:cs="Arial"/>
          <w:sz w:val="24"/>
          <w:szCs w:val="24"/>
        </w:rPr>
        <w:t>is</w:t>
      </w:r>
      <w:r w:rsidR="001304C6" w:rsidRPr="00050484">
        <w:rPr>
          <w:rFonts w:ascii="Book Antiqua" w:hAnsi="Book Antiqua" w:cs="Arial"/>
          <w:sz w:val="24"/>
          <w:szCs w:val="24"/>
        </w:rPr>
        <w:t xml:space="preserve"> period</w:t>
      </w:r>
      <w:r w:rsidR="00CA2C97" w:rsidRPr="00050484">
        <w:rPr>
          <w:rFonts w:ascii="Book Antiqua" w:hAnsi="Book Antiqua" w:cs="Arial"/>
          <w:sz w:val="24"/>
          <w:szCs w:val="24"/>
        </w:rPr>
        <w:t>.</w:t>
      </w:r>
      <w:r w:rsidR="00670842" w:rsidRPr="00050484">
        <w:rPr>
          <w:rFonts w:ascii="Book Antiqua" w:hAnsi="Book Antiqua" w:cs="Arial"/>
          <w:sz w:val="24"/>
          <w:szCs w:val="24"/>
        </w:rPr>
        <w:t xml:space="preserve"> After </w:t>
      </w:r>
      <w:r w:rsidR="00A106BD" w:rsidRPr="00050484">
        <w:rPr>
          <w:rFonts w:ascii="Book Antiqua" w:hAnsi="Book Antiqua" w:cs="Arial"/>
          <w:sz w:val="24"/>
          <w:szCs w:val="24"/>
        </w:rPr>
        <w:t xml:space="preserve">the </w:t>
      </w:r>
      <w:r w:rsidR="00670842" w:rsidRPr="00050484">
        <w:rPr>
          <w:rFonts w:ascii="Book Antiqua" w:hAnsi="Book Antiqua" w:cs="Arial"/>
          <w:sz w:val="24"/>
          <w:szCs w:val="24"/>
        </w:rPr>
        <w:t>procedure</w:t>
      </w:r>
      <w:r w:rsidR="00A106BD" w:rsidRPr="00050484">
        <w:rPr>
          <w:rFonts w:ascii="Book Antiqua" w:hAnsi="Book Antiqua" w:cs="Arial"/>
          <w:sz w:val="24"/>
          <w:szCs w:val="24"/>
        </w:rPr>
        <w:t>,</w:t>
      </w:r>
      <w:r w:rsidR="00670842" w:rsidRPr="00050484">
        <w:rPr>
          <w:rFonts w:ascii="Book Antiqua" w:hAnsi="Book Antiqua" w:cs="Arial"/>
          <w:sz w:val="24"/>
          <w:szCs w:val="24"/>
        </w:rPr>
        <w:t xml:space="preserve"> </w:t>
      </w:r>
      <w:r w:rsidRPr="00050484">
        <w:rPr>
          <w:rFonts w:ascii="Book Antiqua" w:hAnsi="Book Antiqua" w:cs="Arial"/>
          <w:sz w:val="24"/>
          <w:szCs w:val="24"/>
        </w:rPr>
        <w:t>DOAC</w:t>
      </w:r>
      <w:r w:rsidR="00670842" w:rsidRPr="00050484">
        <w:rPr>
          <w:rFonts w:ascii="Book Antiqua" w:hAnsi="Book Antiqua" w:cs="Arial"/>
          <w:sz w:val="24"/>
          <w:szCs w:val="24"/>
        </w:rPr>
        <w:t xml:space="preserve">s should be re-administered without heparin because </w:t>
      </w:r>
      <w:r w:rsidRPr="00050484">
        <w:rPr>
          <w:rFonts w:ascii="Book Antiqua" w:hAnsi="Book Antiqua" w:cs="Arial"/>
          <w:sz w:val="24"/>
          <w:szCs w:val="24"/>
        </w:rPr>
        <w:t>DOAC</w:t>
      </w:r>
      <w:r w:rsidR="00A106BD" w:rsidRPr="00050484">
        <w:rPr>
          <w:rFonts w:ascii="Book Antiqua" w:hAnsi="Book Antiqua" w:cs="Arial"/>
          <w:sz w:val="24"/>
          <w:szCs w:val="24"/>
        </w:rPr>
        <w:t>s</w:t>
      </w:r>
      <w:r w:rsidR="00670842" w:rsidRPr="00050484">
        <w:rPr>
          <w:rFonts w:ascii="Book Antiqua" w:hAnsi="Book Antiqua" w:cs="Arial"/>
          <w:sz w:val="24"/>
          <w:szCs w:val="24"/>
        </w:rPr>
        <w:t xml:space="preserve"> </w:t>
      </w:r>
      <w:r w:rsidR="00A106BD" w:rsidRPr="00050484">
        <w:rPr>
          <w:rFonts w:ascii="Book Antiqua" w:hAnsi="Book Antiqua" w:cs="Arial"/>
          <w:sz w:val="24"/>
          <w:szCs w:val="24"/>
        </w:rPr>
        <w:t xml:space="preserve">achieve their </w:t>
      </w:r>
      <w:r w:rsidR="00670842" w:rsidRPr="00050484">
        <w:rPr>
          <w:rFonts w:ascii="Book Antiqua" w:hAnsi="Book Antiqua" w:cs="Arial"/>
          <w:sz w:val="24"/>
          <w:szCs w:val="24"/>
        </w:rPr>
        <w:t>maximum effect shortly (1</w:t>
      </w:r>
      <w:r w:rsidR="004B682E" w:rsidRPr="00050484">
        <w:rPr>
          <w:rFonts w:ascii="Book Antiqua" w:eastAsia="宋体" w:hAnsi="Book Antiqua" w:cs="Arial" w:hint="eastAsia"/>
          <w:sz w:val="24"/>
          <w:szCs w:val="24"/>
          <w:lang w:eastAsia="zh-CN"/>
        </w:rPr>
        <w:t>-</w:t>
      </w:r>
      <w:r w:rsidR="009B6110" w:rsidRPr="00050484">
        <w:rPr>
          <w:rFonts w:ascii="Book Antiqua" w:hAnsi="Book Antiqua" w:cs="Arial"/>
          <w:sz w:val="24"/>
          <w:szCs w:val="24"/>
        </w:rPr>
        <w:t>4 h</w:t>
      </w:r>
      <w:r w:rsidR="00670842" w:rsidRPr="00050484">
        <w:rPr>
          <w:rFonts w:ascii="Book Antiqua" w:hAnsi="Book Antiqua" w:cs="Arial"/>
          <w:sz w:val="24"/>
          <w:szCs w:val="24"/>
        </w:rPr>
        <w:t xml:space="preserve">) after re-administration, </w:t>
      </w:r>
      <w:r w:rsidR="00A3745D" w:rsidRPr="00050484">
        <w:rPr>
          <w:rFonts w:ascii="Book Antiqua" w:hAnsi="Book Antiqua" w:cs="Arial"/>
          <w:sz w:val="24"/>
          <w:szCs w:val="24"/>
        </w:rPr>
        <w:t xml:space="preserve">in contrast to </w:t>
      </w:r>
      <w:proofErr w:type="gramStart"/>
      <w:r w:rsidR="00670842" w:rsidRPr="00050484">
        <w:rPr>
          <w:rFonts w:ascii="Book Antiqua" w:hAnsi="Book Antiqua" w:cs="Arial"/>
          <w:sz w:val="24"/>
          <w:szCs w:val="24"/>
        </w:rPr>
        <w:t>warfarin</w:t>
      </w:r>
      <w:r w:rsidR="000B6D2B" w:rsidRPr="00050484">
        <w:rPr>
          <w:rFonts w:ascii="Book Antiqua" w:hAnsi="Book Antiqua" w:cs="Arial"/>
          <w:sz w:val="24"/>
          <w:szCs w:val="24"/>
          <w:vertAlign w:val="superscript"/>
        </w:rPr>
        <w:t>[</w:t>
      </w:r>
      <w:proofErr w:type="gramEnd"/>
      <w:r w:rsidR="00867A30" w:rsidRPr="00050484">
        <w:rPr>
          <w:rFonts w:ascii="Book Antiqua" w:hAnsi="Book Antiqua" w:cs="Arial"/>
          <w:sz w:val="24"/>
          <w:szCs w:val="24"/>
          <w:vertAlign w:val="superscript"/>
        </w:rPr>
        <w:t>39</w:t>
      </w:r>
      <w:r w:rsidR="000B6D2B" w:rsidRPr="00050484">
        <w:rPr>
          <w:rFonts w:ascii="Book Antiqua" w:hAnsi="Book Antiqua" w:cs="Arial"/>
          <w:sz w:val="24"/>
          <w:szCs w:val="24"/>
          <w:vertAlign w:val="superscript"/>
        </w:rPr>
        <w:t>-</w:t>
      </w:r>
      <w:r w:rsidR="00867A30" w:rsidRPr="00050484">
        <w:rPr>
          <w:rFonts w:ascii="Book Antiqua" w:hAnsi="Book Antiqua" w:cs="Arial"/>
          <w:sz w:val="24"/>
          <w:szCs w:val="24"/>
          <w:vertAlign w:val="superscript"/>
        </w:rPr>
        <w:t>42</w:t>
      </w:r>
      <w:r w:rsidR="000B6D2B" w:rsidRPr="00050484">
        <w:rPr>
          <w:rFonts w:ascii="Book Antiqua" w:hAnsi="Book Antiqua" w:cs="Arial"/>
          <w:sz w:val="24"/>
          <w:szCs w:val="24"/>
          <w:vertAlign w:val="superscript"/>
        </w:rPr>
        <w:t>,</w:t>
      </w:r>
      <w:r w:rsidR="00867A30" w:rsidRPr="00050484">
        <w:rPr>
          <w:rFonts w:ascii="Book Antiqua" w:hAnsi="Book Antiqua" w:cs="Arial"/>
          <w:sz w:val="24"/>
          <w:szCs w:val="24"/>
          <w:vertAlign w:val="superscript"/>
        </w:rPr>
        <w:t>45</w:t>
      </w:r>
      <w:r w:rsidR="000B6D2B" w:rsidRPr="00050484">
        <w:rPr>
          <w:rFonts w:ascii="Book Antiqua" w:hAnsi="Book Antiqua" w:cs="Arial"/>
          <w:sz w:val="24"/>
          <w:szCs w:val="24"/>
          <w:vertAlign w:val="superscript"/>
        </w:rPr>
        <w:t>]</w:t>
      </w:r>
      <w:r w:rsidR="00670842" w:rsidRPr="00050484">
        <w:rPr>
          <w:rFonts w:ascii="Book Antiqua" w:hAnsi="Book Antiqua" w:cs="Arial"/>
          <w:sz w:val="24"/>
          <w:szCs w:val="24"/>
        </w:rPr>
        <w:t xml:space="preserve">. </w:t>
      </w:r>
      <w:r w:rsidR="00A106BD" w:rsidRPr="00050484">
        <w:rPr>
          <w:rFonts w:ascii="Book Antiqua" w:hAnsi="Book Antiqua" w:cs="Arial"/>
          <w:sz w:val="24"/>
          <w:szCs w:val="24"/>
        </w:rPr>
        <w:t xml:space="preserve">Thus, shorter </w:t>
      </w:r>
      <w:r w:rsidR="00670842" w:rsidRPr="00050484">
        <w:rPr>
          <w:rFonts w:ascii="Book Antiqua" w:hAnsi="Book Antiqua" w:cs="Arial"/>
          <w:sz w:val="24"/>
          <w:szCs w:val="24"/>
        </w:rPr>
        <w:t>perioperative period</w:t>
      </w:r>
      <w:r w:rsidR="00AC75FE" w:rsidRPr="00050484">
        <w:rPr>
          <w:rFonts w:ascii="Book Antiqua" w:hAnsi="Book Antiqua" w:cs="Arial"/>
          <w:sz w:val="24"/>
          <w:szCs w:val="24"/>
        </w:rPr>
        <w:t>s</w:t>
      </w:r>
      <w:r w:rsidR="00670842" w:rsidRPr="00050484">
        <w:rPr>
          <w:rFonts w:ascii="Book Antiqua" w:hAnsi="Book Antiqua" w:cs="Arial"/>
          <w:sz w:val="24"/>
          <w:szCs w:val="24"/>
        </w:rPr>
        <w:t xml:space="preserve"> of controlling anticoagulant effect</w:t>
      </w:r>
      <w:r w:rsidR="00A106BD" w:rsidRPr="00050484">
        <w:rPr>
          <w:rFonts w:ascii="Book Antiqua" w:hAnsi="Book Antiqua" w:cs="Arial"/>
          <w:sz w:val="24"/>
          <w:szCs w:val="24"/>
        </w:rPr>
        <w:t>s</w:t>
      </w:r>
      <w:r w:rsidR="00670842" w:rsidRPr="00050484">
        <w:rPr>
          <w:rFonts w:ascii="Book Antiqua" w:hAnsi="Book Antiqua" w:cs="Arial"/>
          <w:sz w:val="24"/>
          <w:szCs w:val="24"/>
        </w:rPr>
        <w:t xml:space="preserve"> </w:t>
      </w:r>
      <w:r w:rsidR="007C6075" w:rsidRPr="00050484">
        <w:rPr>
          <w:rFonts w:ascii="Book Antiqua" w:hAnsi="Book Antiqua" w:cs="Arial"/>
          <w:sz w:val="24"/>
          <w:szCs w:val="24"/>
        </w:rPr>
        <w:t>can be applied</w:t>
      </w:r>
      <w:r w:rsidR="001D7588" w:rsidRPr="00050484">
        <w:rPr>
          <w:rFonts w:ascii="Book Antiqua" w:hAnsi="Book Antiqua" w:cs="Arial"/>
          <w:sz w:val="24"/>
          <w:szCs w:val="24"/>
        </w:rPr>
        <w:t xml:space="preserve"> </w:t>
      </w:r>
      <w:r w:rsidR="00A106BD" w:rsidRPr="00050484">
        <w:rPr>
          <w:rFonts w:ascii="Book Antiqua" w:hAnsi="Book Antiqua" w:cs="Arial"/>
          <w:sz w:val="24"/>
          <w:szCs w:val="24"/>
        </w:rPr>
        <w:t>for</w:t>
      </w:r>
      <w:r w:rsidR="00AC75FE" w:rsidRPr="00050484">
        <w:rPr>
          <w:rFonts w:ascii="Book Antiqua" w:hAnsi="Book Antiqua" w:cs="Arial"/>
          <w:sz w:val="24"/>
          <w:szCs w:val="24"/>
        </w:rPr>
        <w:t xml:space="preserve"> </w:t>
      </w:r>
      <w:r w:rsidRPr="00050484">
        <w:rPr>
          <w:rFonts w:ascii="Book Antiqua" w:hAnsi="Book Antiqua" w:cs="Arial"/>
          <w:sz w:val="24"/>
          <w:szCs w:val="24"/>
        </w:rPr>
        <w:t>DOAC</w:t>
      </w:r>
      <w:r w:rsidR="00AC75FE" w:rsidRPr="00050484">
        <w:rPr>
          <w:rFonts w:ascii="Book Antiqua" w:hAnsi="Book Antiqua" w:cs="Arial"/>
          <w:sz w:val="24"/>
          <w:szCs w:val="24"/>
        </w:rPr>
        <w:t xml:space="preserve">s </w:t>
      </w:r>
      <w:r w:rsidR="00A3745D" w:rsidRPr="00050484">
        <w:rPr>
          <w:rFonts w:ascii="Book Antiqua" w:hAnsi="Book Antiqua" w:cs="Arial"/>
          <w:sz w:val="24"/>
          <w:szCs w:val="24"/>
        </w:rPr>
        <w:t>compared with</w:t>
      </w:r>
      <w:r w:rsidR="00130801" w:rsidRPr="00050484">
        <w:rPr>
          <w:rFonts w:ascii="Book Antiqua" w:hAnsi="Book Antiqua" w:cs="Arial"/>
          <w:sz w:val="24"/>
          <w:szCs w:val="24"/>
        </w:rPr>
        <w:t xml:space="preserve"> </w:t>
      </w:r>
      <w:r w:rsidR="00AC75FE" w:rsidRPr="00050484">
        <w:rPr>
          <w:rFonts w:ascii="Book Antiqua" w:hAnsi="Book Antiqua" w:cs="Arial"/>
          <w:sz w:val="24"/>
          <w:szCs w:val="24"/>
        </w:rPr>
        <w:t xml:space="preserve">warfarin. </w:t>
      </w:r>
    </w:p>
    <w:p w14:paraId="3A3C8BD2" w14:textId="3F07E312" w:rsidR="00C106BF" w:rsidRPr="00050484" w:rsidRDefault="00AA148A" w:rsidP="00CC2161">
      <w:pPr>
        <w:widowControl/>
        <w:shd w:val="clear" w:color="auto" w:fill="FFFFFF"/>
        <w:snapToGrid w:val="0"/>
        <w:spacing w:line="360" w:lineRule="auto"/>
        <w:ind w:firstLineChars="100" w:firstLine="240"/>
        <w:rPr>
          <w:rFonts w:ascii="Book Antiqua" w:hAnsi="Book Antiqua"/>
          <w:sz w:val="24"/>
          <w:szCs w:val="24"/>
          <w:vertAlign w:val="superscript"/>
        </w:rPr>
      </w:pPr>
      <w:r w:rsidRPr="00050484">
        <w:rPr>
          <w:rFonts w:ascii="Book Antiqua" w:hAnsi="Book Antiqua"/>
          <w:sz w:val="24"/>
          <w:szCs w:val="24"/>
        </w:rPr>
        <w:t xml:space="preserve">Unfortunately, </w:t>
      </w:r>
      <w:r w:rsidR="002B7A02" w:rsidRPr="00050484">
        <w:rPr>
          <w:rFonts w:ascii="Book Antiqua" w:hAnsi="Book Antiqua"/>
          <w:sz w:val="24"/>
          <w:szCs w:val="24"/>
        </w:rPr>
        <w:t xml:space="preserve">no study has examined </w:t>
      </w:r>
      <w:r w:rsidRPr="00050484">
        <w:rPr>
          <w:rFonts w:ascii="Book Antiqua" w:hAnsi="Book Antiqua"/>
          <w:sz w:val="24"/>
          <w:szCs w:val="24"/>
        </w:rPr>
        <w:t xml:space="preserve">the effect of DOACs </w:t>
      </w:r>
      <w:r w:rsidR="002B7A02" w:rsidRPr="00050484">
        <w:rPr>
          <w:rFonts w:ascii="Book Antiqua" w:hAnsi="Book Antiqua"/>
          <w:sz w:val="24"/>
          <w:szCs w:val="24"/>
        </w:rPr>
        <w:t>on</w:t>
      </w:r>
      <w:r w:rsidRPr="00050484">
        <w:rPr>
          <w:rFonts w:ascii="Book Antiqua" w:hAnsi="Book Antiqua"/>
          <w:sz w:val="24"/>
          <w:szCs w:val="24"/>
        </w:rPr>
        <w:t xml:space="preserve"> endoscopic procedure</w:t>
      </w:r>
      <w:r w:rsidR="002B7A02" w:rsidRPr="00050484">
        <w:rPr>
          <w:rFonts w:ascii="Book Antiqua" w:hAnsi="Book Antiqua"/>
          <w:sz w:val="24"/>
          <w:szCs w:val="24"/>
        </w:rPr>
        <w:t>s</w:t>
      </w:r>
      <w:r w:rsidRPr="00050484">
        <w:rPr>
          <w:rFonts w:ascii="Book Antiqua" w:hAnsi="Book Antiqua"/>
          <w:sz w:val="24"/>
          <w:szCs w:val="24"/>
        </w:rPr>
        <w:t xml:space="preserve"> except our following conference paper. </w:t>
      </w:r>
      <w:r w:rsidR="002B7A02" w:rsidRPr="00050484">
        <w:rPr>
          <w:rFonts w:ascii="Book Antiqua" w:hAnsi="Book Antiqua"/>
          <w:sz w:val="24"/>
          <w:szCs w:val="24"/>
        </w:rPr>
        <w:t xml:space="preserve">For </w:t>
      </w:r>
      <w:r w:rsidR="001B78D8" w:rsidRPr="00050484">
        <w:rPr>
          <w:rFonts w:ascii="Book Antiqua" w:hAnsi="Book Antiqua"/>
          <w:sz w:val="24"/>
          <w:szCs w:val="24"/>
        </w:rPr>
        <w:t xml:space="preserve">gastric ESD </w:t>
      </w:r>
      <w:r w:rsidR="00A106BD" w:rsidRPr="00050484">
        <w:rPr>
          <w:rFonts w:ascii="Book Antiqua" w:hAnsi="Book Antiqua"/>
          <w:sz w:val="24"/>
          <w:szCs w:val="24"/>
        </w:rPr>
        <w:t>for</w:t>
      </w:r>
      <w:r w:rsidR="001B78D8" w:rsidRPr="00050484">
        <w:rPr>
          <w:rFonts w:ascii="Book Antiqua" w:hAnsi="Book Antiqua"/>
          <w:sz w:val="24"/>
          <w:szCs w:val="24"/>
        </w:rPr>
        <w:t xml:space="preserve"> patients, </w:t>
      </w:r>
      <w:r w:rsidR="00A6364D" w:rsidRPr="00050484">
        <w:rPr>
          <w:rFonts w:ascii="Book Antiqua" w:hAnsi="Book Antiqua"/>
          <w:sz w:val="24"/>
          <w:szCs w:val="24"/>
        </w:rPr>
        <w:t xml:space="preserve">we </w:t>
      </w:r>
      <w:r w:rsidR="002B7A02" w:rsidRPr="00050484">
        <w:rPr>
          <w:rFonts w:ascii="Book Antiqua" w:hAnsi="Book Antiqua"/>
          <w:sz w:val="24"/>
          <w:szCs w:val="24"/>
        </w:rPr>
        <w:t xml:space="preserve">observed </w:t>
      </w:r>
      <w:r w:rsidR="00FB485D" w:rsidRPr="00050484">
        <w:rPr>
          <w:rFonts w:ascii="Book Antiqua" w:hAnsi="Book Antiqua"/>
          <w:sz w:val="24"/>
          <w:szCs w:val="24"/>
        </w:rPr>
        <w:t>a</w:t>
      </w:r>
      <w:r w:rsidR="00A106BD" w:rsidRPr="00050484">
        <w:rPr>
          <w:rFonts w:ascii="Book Antiqua" w:hAnsi="Book Antiqua"/>
          <w:sz w:val="24"/>
          <w:szCs w:val="24"/>
        </w:rPr>
        <w:t xml:space="preserve"> </w:t>
      </w:r>
      <w:r w:rsidR="001B78D8" w:rsidRPr="00050484">
        <w:rPr>
          <w:rFonts w:ascii="Book Antiqua" w:hAnsi="Book Antiqua"/>
          <w:sz w:val="24"/>
          <w:szCs w:val="24"/>
        </w:rPr>
        <w:t>delayed bleeding rate of 16</w:t>
      </w:r>
      <w:r w:rsidR="000974A8" w:rsidRPr="00050484">
        <w:rPr>
          <w:rFonts w:ascii="Book Antiqua" w:hAnsi="Book Antiqua"/>
          <w:sz w:val="24"/>
          <w:szCs w:val="24"/>
        </w:rPr>
        <w:t>.7</w:t>
      </w:r>
      <w:r w:rsidR="001B78D8" w:rsidRPr="00050484">
        <w:rPr>
          <w:rFonts w:ascii="Book Antiqua" w:hAnsi="Book Antiqua"/>
          <w:sz w:val="24"/>
          <w:szCs w:val="24"/>
        </w:rPr>
        <w:t>% (3/18)</w:t>
      </w:r>
      <w:r w:rsidR="005360C6" w:rsidRPr="00050484">
        <w:rPr>
          <w:rFonts w:ascii="Book Antiqua" w:hAnsi="Book Antiqua"/>
          <w:sz w:val="24"/>
          <w:szCs w:val="24"/>
        </w:rPr>
        <w:t xml:space="preserve"> in patien</w:t>
      </w:r>
      <w:r w:rsidR="00A6364D" w:rsidRPr="00050484">
        <w:rPr>
          <w:rFonts w:ascii="Book Antiqua" w:hAnsi="Book Antiqua"/>
          <w:sz w:val="24"/>
          <w:szCs w:val="24"/>
        </w:rPr>
        <w:t>ts using DOACs</w:t>
      </w:r>
      <w:r w:rsidR="00FB485D" w:rsidRPr="00050484">
        <w:rPr>
          <w:rFonts w:ascii="Book Antiqua" w:hAnsi="Book Antiqua"/>
          <w:sz w:val="24"/>
          <w:szCs w:val="24"/>
        </w:rPr>
        <w:t>,</w:t>
      </w:r>
      <w:r w:rsidR="001B78D8" w:rsidRPr="00050484">
        <w:rPr>
          <w:rFonts w:ascii="Book Antiqua" w:hAnsi="Book Antiqua"/>
          <w:sz w:val="24"/>
          <w:szCs w:val="24"/>
        </w:rPr>
        <w:t xml:space="preserve"> </w:t>
      </w:r>
      <w:r w:rsidR="007C6075" w:rsidRPr="00050484">
        <w:rPr>
          <w:rFonts w:ascii="Book Antiqua" w:hAnsi="Book Antiqua"/>
          <w:sz w:val="24"/>
          <w:szCs w:val="24"/>
        </w:rPr>
        <w:t>which</w:t>
      </w:r>
      <w:r w:rsidR="001B78D8" w:rsidRPr="00050484">
        <w:rPr>
          <w:rFonts w:ascii="Book Antiqua" w:hAnsi="Book Antiqua"/>
          <w:sz w:val="24"/>
          <w:szCs w:val="24"/>
        </w:rPr>
        <w:t xml:space="preserve"> </w:t>
      </w:r>
      <w:r w:rsidR="00A106BD" w:rsidRPr="00050484">
        <w:rPr>
          <w:rFonts w:ascii="Book Antiqua" w:hAnsi="Book Antiqua"/>
          <w:sz w:val="24"/>
          <w:szCs w:val="24"/>
        </w:rPr>
        <w:t>did not differ significantly</w:t>
      </w:r>
      <w:r w:rsidR="001B78D8" w:rsidRPr="00050484">
        <w:rPr>
          <w:rFonts w:ascii="Book Antiqua" w:hAnsi="Book Antiqua"/>
          <w:sz w:val="24"/>
          <w:szCs w:val="24"/>
        </w:rPr>
        <w:t xml:space="preserve"> from </w:t>
      </w:r>
      <w:r w:rsidR="005B4943" w:rsidRPr="00050484">
        <w:rPr>
          <w:rFonts w:ascii="Book Antiqua" w:hAnsi="Book Antiqua"/>
          <w:sz w:val="24"/>
          <w:szCs w:val="24"/>
        </w:rPr>
        <w:t xml:space="preserve">the </w:t>
      </w:r>
      <w:r w:rsidR="001B78D8" w:rsidRPr="00050484">
        <w:rPr>
          <w:rFonts w:ascii="Book Antiqua" w:hAnsi="Book Antiqua"/>
          <w:sz w:val="24"/>
          <w:szCs w:val="24"/>
        </w:rPr>
        <w:t>delayed bleeding rate of 2</w:t>
      </w:r>
      <w:r w:rsidR="000974A8" w:rsidRPr="00050484">
        <w:rPr>
          <w:rFonts w:ascii="Book Antiqua" w:hAnsi="Book Antiqua"/>
          <w:sz w:val="24"/>
          <w:szCs w:val="24"/>
        </w:rPr>
        <w:t>3.5</w:t>
      </w:r>
      <w:r w:rsidR="001B78D8" w:rsidRPr="00050484">
        <w:rPr>
          <w:rFonts w:ascii="Book Antiqua" w:hAnsi="Book Antiqua"/>
          <w:sz w:val="24"/>
          <w:szCs w:val="24"/>
        </w:rPr>
        <w:t xml:space="preserve">% (4/17) </w:t>
      </w:r>
      <w:r w:rsidR="002B7A02" w:rsidRPr="00050484">
        <w:rPr>
          <w:rFonts w:ascii="Book Antiqua" w:hAnsi="Book Antiqua"/>
          <w:sz w:val="24"/>
          <w:szCs w:val="24"/>
        </w:rPr>
        <w:t xml:space="preserve">observed </w:t>
      </w:r>
      <w:r w:rsidR="001B78D8" w:rsidRPr="00050484">
        <w:rPr>
          <w:rFonts w:ascii="Book Antiqua" w:hAnsi="Book Antiqua"/>
          <w:sz w:val="24"/>
          <w:szCs w:val="24"/>
        </w:rPr>
        <w:t xml:space="preserve">in patients </w:t>
      </w:r>
      <w:r w:rsidR="00130801" w:rsidRPr="00050484">
        <w:rPr>
          <w:rFonts w:ascii="Book Antiqua" w:hAnsi="Book Antiqua"/>
          <w:sz w:val="24"/>
          <w:szCs w:val="24"/>
        </w:rPr>
        <w:t>using</w:t>
      </w:r>
      <w:r w:rsidR="001B78D8" w:rsidRPr="00050484">
        <w:rPr>
          <w:rFonts w:ascii="Book Antiqua" w:hAnsi="Book Antiqua"/>
          <w:sz w:val="24"/>
          <w:szCs w:val="24"/>
        </w:rPr>
        <w:t xml:space="preserve"> warfarin </w:t>
      </w:r>
      <w:r w:rsidR="00A106BD" w:rsidRPr="00050484">
        <w:rPr>
          <w:rFonts w:ascii="Book Antiqua" w:hAnsi="Book Antiqua"/>
          <w:sz w:val="24"/>
          <w:szCs w:val="24"/>
        </w:rPr>
        <w:t xml:space="preserve">during </w:t>
      </w:r>
      <w:r w:rsidR="001B78D8" w:rsidRPr="00050484">
        <w:rPr>
          <w:rFonts w:ascii="Book Antiqua" w:hAnsi="Book Antiqua"/>
          <w:sz w:val="24"/>
          <w:szCs w:val="24"/>
        </w:rPr>
        <w:t xml:space="preserve">the same </w:t>
      </w:r>
      <w:proofErr w:type="gramStart"/>
      <w:r w:rsidR="001B78D8" w:rsidRPr="00050484">
        <w:rPr>
          <w:rFonts w:ascii="Book Antiqua" w:hAnsi="Book Antiqua"/>
          <w:sz w:val="24"/>
          <w:szCs w:val="24"/>
        </w:rPr>
        <w:t>period</w:t>
      </w:r>
      <w:r w:rsidR="00A6364D" w:rsidRPr="00050484">
        <w:rPr>
          <w:rFonts w:ascii="Book Antiqua" w:hAnsi="Book Antiqua"/>
          <w:sz w:val="24"/>
          <w:szCs w:val="24"/>
          <w:vertAlign w:val="superscript"/>
        </w:rPr>
        <w:t>[</w:t>
      </w:r>
      <w:proofErr w:type="gramEnd"/>
      <w:r w:rsidR="00867A30" w:rsidRPr="00050484">
        <w:rPr>
          <w:rFonts w:ascii="Book Antiqua" w:hAnsi="Book Antiqua"/>
          <w:sz w:val="24"/>
          <w:szCs w:val="24"/>
          <w:vertAlign w:val="superscript"/>
        </w:rPr>
        <w:t>46</w:t>
      </w:r>
      <w:r w:rsidR="00A6364D" w:rsidRPr="00050484">
        <w:rPr>
          <w:rFonts w:ascii="Book Antiqua" w:hAnsi="Book Antiqua"/>
          <w:sz w:val="24"/>
          <w:szCs w:val="24"/>
          <w:vertAlign w:val="superscript"/>
        </w:rPr>
        <w:t>]</w:t>
      </w:r>
      <w:r w:rsidR="009B6110" w:rsidRPr="00050484">
        <w:rPr>
          <w:rFonts w:ascii="Book Antiqua" w:hAnsi="Book Antiqua"/>
          <w:sz w:val="24"/>
          <w:szCs w:val="24"/>
        </w:rPr>
        <w:t>. However,</w:t>
      </w:r>
      <w:r w:rsidR="00A106BD" w:rsidRPr="00050484">
        <w:rPr>
          <w:rFonts w:ascii="Book Antiqua" w:hAnsi="Book Antiqua"/>
          <w:sz w:val="24"/>
          <w:szCs w:val="24"/>
        </w:rPr>
        <w:t xml:space="preserve"> the</w:t>
      </w:r>
      <w:r w:rsidR="009B6110" w:rsidRPr="00050484">
        <w:rPr>
          <w:rFonts w:ascii="Book Antiqua" w:hAnsi="Book Antiqua"/>
          <w:sz w:val="24"/>
          <w:szCs w:val="24"/>
        </w:rPr>
        <w:t xml:space="preserve"> </w:t>
      </w:r>
      <w:r w:rsidR="009859F9" w:rsidRPr="00050484">
        <w:rPr>
          <w:rFonts w:ascii="Book Antiqua" w:hAnsi="Book Antiqua"/>
          <w:sz w:val="24"/>
          <w:szCs w:val="24"/>
        </w:rPr>
        <w:t xml:space="preserve">hospitalization period was significantly </w:t>
      </w:r>
      <w:r w:rsidR="00C47FC4" w:rsidRPr="00050484">
        <w:rPr>
          <w:rFonts w:ascii="Book Antiqua" w:hAnsi="Book Antiqua"/>
          <w:sz w:val="24"/>
          <w:szCs w:val="24"/>
        </w:rPr>
        <w:t>shorter in</w:t>
      </w:r>
      <w:r w:rsidR="00A106BD" w:rsidRPr="00050484">
        <w:rPr>
          <w:rFonts w:ascii="Book Antiqua" w:hAnsi="Book Antiqua"/>
          <w:sz w:val="24"/>
          <w:szCs w:val="24"/>
        </w:rPr>
        <w:t xml:space="preserve"> patients </w:t>
      </w:r>
      <w:r w:rsidR="00FB485D" w:rsidRPr="00050484">
        <w:rPr>
          <w:rFonts w:ascii="Book Antiqua" w:hAnsi="Book Antiqua"/>
          <w:sz w:val="24"/>
          <w:szCs w:val="24"/>
        </w:rPr>
        <w:t xml:space="preserve">on </w:t>
      </w:r>
      <w:r w:rsidR="00866E99" w:rsidRPr="00050484">
        <w:rPr>
          <w:rFonts w:ascii="Book Antiqua" w:hAnsi="Book Antiqua"/>
          <w:sz w:val="24"/>
          <w:szCs w:val="24"/>
        </w:rPr>
        <w:t>DOAC</w:t>
      </w:r>
      <w:r w:rsidR="009859F9" w:rsidRPr="00050484">
        <w:rPr>
          <w:rFonts w:ascii="Book Antiqua" w:hAnsi="Book Antiqua"/>
          <w:sz w:val="24"/>
          <w:szCs w:val="24"/>
        </w:rPr>
        <w:t xml:space="preserve">s </w:t>
      </w:r>
      <w:r w:rsidR="00A106BD" w:rsidRPr="00050484">
        <w:rPr>
          <w:rFonts w:ascii="Book Antiqua" w:hAnsi="Book Antiqua"/>
          <w:sz w:val="24"/>
          <w:szCs w:val="24"/>
        </w:rPr>
        <w:t>compared wit</w:t>
      </w:r>
      <w:r w:rsidR="00130801" w:rsidRPr="00050484">
        <w:rPr>
          <w:rFonts w:ascii="Book Antiqua" w:hAnsi="Book Antiqua"/>
          <w:sz w:val="24"/>
          <w:szCs w:val="24"/>
        </w:rPr>
        <w:t>h</w:t>
      </w:r>
      <w:r w:rsidR="00A106BD" w:rsidRPr="00050484">
        <w:rPr>
          <w:rFonts w:ascii="Book Antiqua" w:hAnsi="Book Antiqua"/>
          <w:sz w:val="24"/>
          <w:szCs w:val="24"/>
        </w:rPr>
        <w:t xml:space="preserve"> </w:t>
      </w:r>
      <w:r w:rsidR="00C47FC4" w:rsidRPr="00050484">
        <w:rPr>
          <w:rFonts w:ascii="Book Antiqua" w:hAnsi="Book Antiqua"/>
          <w:sz w:val="24"/>
          <w:szCs w:val="24"/>
        </w:rPr>
        <w:t xml:space="preserve">those </w:t>
      </w:r>
      <w:r w:rsidR="00FB485D" w:rsidRPr="00050484">
        <w:rPr>
          <w:rFonts w:ascii="Book Antiqua" w:hAnsi="Book Antiqua"/>
          <w:sz w:val="24"/>
          <w:szCs w:val="24"/>
        </w:rPr>
        <w:t>on</w:t>
      </w:r>
      <w:r w:rsidR="00C47FC4" w:rsidRPr="00050484">
        <w:rPr>
          <w:rFonts w:ascii="Book Antiqua" w:hAnsi="Book Antiqua"/>
          <w:sz w:val="24"/>
          <w:szCs w:val="24"/>
        </w:rPr>
        <w:t xml:space="preserve"> </w:t>
      </w:r>
      <w:r w:rsidR="009859F9" w:rsidRPr="00050484">
        <w:rPr>
          <w:rFonts w:ascii="Book Antiqua" w:hAnsi="Book Antiqua"/>
          <w:sz w:val="24"/>
          <w:szCs w:val="24"/>
        </w:rPr>
        <w:t>warfarin</w:t>
      </w:r>
      <w:r w:rsidR="00130801" w:rsidRPr="00050484">
        <w:rPr>
          <w:rFonts w:ascii="Book Antiqua" w:hAnsi="Book Antiqua"/>
          <w:sz w:val="24"/>
          <w:szCs w:val="24"/>
        </w:rPr>
        <w:t xml:space="preserve"> </w:t>
      </w:r>
      <w:r w:rsidR="009859F9" w:rsidRPr="00050484">
        <w:rPr>
          <w:rFonts w:ascii="Book Antiqua" w:hAnsi="Book Antiqua"/>
          <w:sz w:val="24"/>
          <w:szCs w:val="24"/>
        </w:rPr>
        <w:t>(8 d</w:t>
      </w:r>
      <w:r w:rsidR="004B682E" w:rsidRPr="00050484">
        <w:rPr>
          <w:rFonts w:ascii="Book Antiqua" w:eastAsia="宋体" w:hAnsi="Book Antiqua" w:hint="eastAsia"/>
          <w:sz w:val="24"/>
          <w:szCs w:val="24"/>
          <w:lang w:eastAsia="zh-CN"/>
        </w:rPr>
        <w:t xml:space="preserve"> </w:t>
      </w:r>
      <w:r w:rsidR="009E261C" w:rsidRPr="00050484">
        <w:rPr>
          <w:rFonts w:ascii="Book Antiqua" w:hAnsi="Book Antiqua"/>
          <w:i/>
          <w:sz w:val="24"/>
          <w:szCs w:val="24"/>
        </w:rPr>
        <w:t>vs</w:t>
      </w:r>
      <w:r w:rsidR="009859F9" w:rsidRPr="00050484">
        <w:rPr>
          <w:rFonts w:ascii="Book Antiqua" w:hAnsi="Book Antiqua"/>
          <w:sz w:val="24"/>
          <w:szCs w:val="24"/>
        </w:rPr>
        <w:t xml:space="preserve"> 14 d: </w:t>
      </w:r>
      <w:r w:rsidR="009859F9" w:rsidRPr="00050484">
        <w:rPr>
          <w:rFonts w:ascii="Book Antiqua" w:hAnsi="Book Antiqua"/>
          <w:i/>
          <w:caps/>
          <w:sz w:val="24"/>
          <w:szCs w:val="24"/>
        </w:rPr>
        <w:t>p</w:t>
      </w:r>
      <w:r w:rsidR="004B682E" w:rsidRPr="00050484">
        <w:rPr>
          <w:rFonts w:ascii="Book Antiqua" w:eastAsia="宋体" w:hAnsi="Book Antiqua" w:hint="eastAsia"/>
          <w:sz w:val="24"/>
          <w:szCs w:val="24"/>
          <w:lang w:eastAsia="zh-CN"/>
        </w:rPr>
        <w:t xml:space="preserve"> </w:t>
      </w:r>
      <w:r w:rsidR="009859F9" w:rsidRPr="00050484">
        <w:rPr>
          <w:rFonts w:ascii="Book Antiqua" w:hAnsi="Book Antiqua"/>
          <w:sz w:val="24"/>
          <w:szCs w:val="24"/>
        </w:rPr>
        <w:t>&lt;</w:t>
      </w:r>
      <w:r w:rsidR="004B682E" w:rsidRPr="00050484">
        <w:rPr>
          <w:rFonts w:ascii="Book Antiqua" w:eastAsia="宋体" w:hAnsi="Book Antiqua" w:hint="eastAsia"/>
          <w:sz w:val="24"/>
          <w:szCs w:val="24"/>
          <w:lang w:eastAsia="zh-CN"/>
        </w:rPr>
        <w:t xml:space="preserve"> </w:t>
      </w:r>
      <w:r w:rsidR="009859F9" w:rsidRPr="00050484">
        <w:rPr>
          <w:rFonts w:ascii="Book Antiqua" w:hAnsi="Book Antiqua"/>
          <w:sz w:val="24"/>
          <w:szCs w:val="24"/>
        </w:rPr>
        <w:t>0.01)</w:t>
      </w:r>
      <w:r w:rsidR="001304C6" w:rsidRPr="00050484">
        <w:rPr>
          <w:rFonts w:ascii="Book Antiqua" w:hAnsi="Book Antiqua"/>
          <w:sz w:val="24"/>
          <w:szCs w:val="24"/>
        </w:rPr>
        <w:t xml:space="preserve"> because the period of </w:t>
      </w:r>
      <w:r w:rsidR="00AC36CD" w:rsidRPr="00050484">
        <w:rPr>
          <w:rFonts w:ascii="Book Antiqua" w:hAnsi="Book Antiqua"/>
          <w:sz w:val="24"/>
          <w:szCs w:val="24"/>
        </w:rPr>
        <w:t>HBT</w:t>
      </w:r>
      <w:r w:rsidR="001304C6" w:rsidRPr="00050484">
        <w:rPr>
          <w:rFonts w:ascii="Book Antiqua" w:hAnsi="Book Antiqua"/>
          <w:sz w:val="24"/>
          <w:szCs w:val="24"/>
        </w:rPr>
        <w:t xml:space="preserve"> was </w:t>
      </w:r>
      <w:proofErr w:type="gramStart"/>
      <w:r w:rsidR="001304C6" w:rsidRPr="00050484">
        <w:rPr>
          <w:rFonts w:ascii="Book Antiqua" w:hAnsi="Book Antiqua"/>
          <w:sz w:val="24"/>
          <w:szCs w:val="24"/>
        </w:rPr>
        <w:t>shorter</w:t>
      </w:r>
      <w:r w:rsidR="000B6D2B" w:rsidRPr="00050484">
        <w:rPr>
          <w:rFonts w:ascii="Book Antiqua" w:hAnsi="Book Antiqua"/>
          <w:sz w:val="24"/>
          <w:szCs w:val="24"/>
          <w:vertAlign w:val="superscript"/>
        </w:rPr>
        <w:t>[</w:t>
      </w:r>
      <w:proofErr w:type="gramEnd"/>
      <w:r w:rsidR="00867A30" w:rsidRPr="00050484">
        <w:rPr>
          <w:rFonts w:ascii="Book Antiqua" w:hAnsi="Book Antiqua"/>
          <w:sz w:val="24"/>
          <w:szCs w:val="24"/>
          <w:vertAlign w:val="superscript"/>
        </w:rPr>
        <w:t>46</w:t>
      </w:r>
      <w:r w:rsidR="000B6D2B" w:rsidRPr="00050484">
        <w:rPr>
          <w:rFonts w:ascii="Book Antiqua" w:hAnsi="Book Antiqua"/>
          <w:sz w:val="24"/>
          <w:szCs w:val="24"/>
          <w:vertAlign w:val="superscript"/>
        </w:rPr>
        <w:t>]</w:t>
      </w:r>
      <w:r w:rsidR="009859F9" w:rsidRPr="00050484">
        <w:rPr>
          <w:rFonts w:ascii="Book Antiqua" w:hAnsi="Book Antiqua"/>
          <w:sz w:val="24"/>
          <w:szCs w:val="24"/>
        </w:rPr>
        <w:t>.</w:t>
      </w:r>
      <w:r w:rsidR="009C0F20" w:rsidRPr="00050484">
        <w:rPr>
          <w:rFonts w:ascii="Book Antiqua" w:hAnsi="Book Antiqua"/>
          <w:sz w:val="24"/>
          <w:szCs w:val="24"/>
        </w:rPr>
        <w:t xml:space="preserve"> </w:t>
      </w:r>
      <w:r w:rsidR="001304C6" w:rsidRPr="00050484">
        <w:rPr>
          <w:rFonts w:ascii="Book Antiqua" w:hAnsi="Book Antiqua"/>
          <w:sz w:val="24"/>
          <w:szCs w:val="24"/>
        </w:rPr>
        <w:t>F</w:t>
      </w:r>
      <w:r w:rsidR="00C106BF" w:rsidRPr="00050484">
        <w:rPr>
          <w:rFonts w:ascii="Book Antiqua" w:hAnsi="Book Antiqua"/>
          <w:sz w:val="24"/>
          <w:szCs w:val="24"/>
        </w:rPr>
        <w:t>urther investigation</w:t>
      </w:r>
      <w:r w:rsidR="00A106BD" w:rsidRPr="00050484">
        <w:rPr>
          <w:rFonts w:ascii="Book Antiqua" w:hAnsi="Book Antiqua"/>
          <w:sz w:val="24"/>
          <w:szCs w:val="24"/>
        </w:rPr>
        <w:t>s</w:t>
      </w:r>
      <w:r w:rsidR="00C106BF" w:rsidRPr="00050484">
        <w:rPr>
          <w:rFonts w:ascii="Book Antiqua" w:hAnsi="Book Antiqua"/>
          <w:sz w:val="24"/>
          <w:szCs w:val="24"/>
        </w:rPr>
        <w:t xml:space="preserve"> </w:t>
      </w:r>
      <w:r w:rsidR="00A106BD" w:rsidRPr="00050484">
        <w:rPr>
          <w:rFonts w:ascii="Book Antiqua" w:hAnsi="Book Antiqua"/>
          <w:sz w:val="24"/>
          <w:szCs w:val="24"/>
        </w:rPr>
        <w:t xml:space="preserve">are </w:t>
      </w:r>
      <w:r w:rsidR="00C106BF" w:rsidRPr="00050484">
        <w:rPr>
          <w:rFonts w:ascii="Book Antiqua" w:hAnsi="Book Antiqua"/>
          <w:sz w:val="24"/>
          <w:szCs w:val="24"/>
        </w:rPr>
        <w:t>needed</w:t>
      </w:r>
      <w:r w:rsidR="001304C6" w:rsidRPr="00050484">
        <w:rPr>
          <w:rFonts w:ascii="Book Antiqua" w:hAnsi="Book Antiqua"/>
          <w:sz w:val="24"/>
          <w:szCs w:val="24"/>
        </w:rPr>
        <w:t xml:space="preserve"> to </w:t>
      </w:r>
      <w:r w:rsidR="00A106BD" w:rsidRPr="00050484">
        <w:rPr>
          <w:rFonts w:ascii="Book Antiqua" w:hAnsi="Book Antiqua"/>
          <w:sz w:val="24"/>
          <w:szCs w:val="24"/>
        </w:rPr>
        <w:t xml:space="preserve">understand </w:t>
      </w:r>
      <w:r w:rsidR="001304C6" w:rsidRPr="00050484">
        <w:rPr>
          <w:rFonts w:ascii="Book Antiqua" w:hAnsi="Book Antiqua"/>
          <w:sz w:val="24"/>
          <w:szCs w:val="24"/>
        </w:rPr>
        <w:t xml:space="preserve">the effect of </w:t>
      </w:r>
      <w:r w:rsidR="00866E99" w:rsidRPr="00050484">
        <w:rPr>
          <w:rFonts w:ascii="Book Antiqua" w:hAnsi="Book Antiqua"/>
          <w:sz w:val="24"/>
          <w:szCs w:val="24"/>
        </w:rPr>
        <w:t>DOAC</w:t>
      </w:r>
      <w:r w:rsidR="001304C6" w:rsidRPr="00050484">
        <w:rPr>
          <w:rFonts w:ascii="Book Antiqua" w:hAnsi="Book Antiqua"/>
          <w:sz w:val="24"/>
          <w:szCs w:val="24"/>
        </w:rPr>
        <w:t xml:space="preserve">s </w:t>
      </w:r>
      <w:r w:rsidR="009E261C" w:rsidRPr="00050484">
        <w:rPr>
          <w:rFonts w:ascii="Book Antiqua" w:hAnsi="Book Antiqua"/>
          <w:sz w:val="24"/>
          <w:szCs w:val="24"/>
        </w:rPr>
        <w:t>on</w:t>
      </w:r>
      <w:r w:rsidR="001304C6" w:rsidRPr="00050484">
        <w:rPr>
          <w:rFonts w:ascii="Book Antiqua" w:hAnsi="Book Antiqua"/>
          <w:sz w:val="24"/>
          <w:szCs w:val="24"/>
        </w:rPr>
        <w:t xml:space="preserve"> endoscopic procedures</w:t>
      </w:r>
      <w:r w:rsidR="00C106BF" w:rsidRPr="00050484">
        <w:rPr>
          <w:rFonts w:ascii="Book Antiqua" w:hAnsi="Book Antiqua"/>
          <w:sz w:val="24"/>
          <w:szCs w:val="24"/>
        </w:rPr>
        <w:t>.</w:t>
      </w:r>
    </w:p>
    <w:p w14:paraId="4764E2AE" w14:textId="74BA3FB3" w:rsidR="00751349" w:rsidRPr="00050484" w:rsidRDefault="00751349" w:rsidP="00CC2161">
      <w:pPr>
        <w:pStyle w:val="NormalWeb"/>
        <w:snapToGrid w:val="0"/>
        <w:spacing w:before="0" w:beforeAutospacing="0" w:after="0" w:afterAutospacing="0" w:line="360" w:lineRule="auto"/>
        <w:ind w:firstLineChars="100" w:firstLine="240"/>
        <w:jc w:val="both"/>
        <w:rPr>
          <w:rFonts w:ascii="Book Antiqua" w:hAnsi="Book Antiqua" w:cs="Arial"/>
        </w:rPr>
      </w:pPr>
      <w:r w:rsidRPr="00050484">
        <w:rPr>
          <w:rFonts w:ascii="Book Antiqua" w:hAnsi="Book Antiqua" w:cs="Arial"/>
        </w:rPr>
        <w:t xml:space="preserve">In </w:t>
      </w:r>
      <w:r w:rsidR="00C15225" w:rsidRPr="00050484">
        <w:rPr>
          <w:rFonts w:ascii="Book Antiqua" w:hAnsi="Book Antiqua" w:cs="Arial"/>
        </w:rPr>
        <w:t xml:space="preserve">high thrombosis-risk </w:t>
      </w:r>
      <w:r w:rsidRPr="00050484">
        <w:rPr>
          <w:rFonts w:ascii="Book Antiqua" w:hAnsi="Book Antiqua" w:cs="Arial"/>
        </w:rPr>
        <w:t>patients</w:t>
      </w:r>
      <w:r w:rsidR="00FB485D" w:rsidRPr="00050484">
        <w:rPr>
          <w:rFonts w:ascii="Book Antiqua" w:hAnsi="Book Antiqua" w:cs="Arial"/>
        </w:rPr>
        <w:t xml:space="preserve"> with</w:t>
      </w:r>
      <w:r w:rsidR="00BE1A94" w:rsidRPr="00050484">
        <w:rPr>
          <w:rFonts w:ascii="Book Antiqua" w:hAnsi="Book Antiqua" w:cs="Arial"/>
        </w:rPr>
        <w:t xml:space="preserve"> comorbidities, </w:t>
      </w:r>
      <w:r w:rsidRPr="00050484">
        <w:rPr>
          <w:rFonts w:ascii="Book Antiqua" w:hAnsi="Book Antiqua" w:cs="Arial"/>
        </w:rPr>
        <w:t xml:space="preserve">combination use of antiplatelet agents </w:t>
      </w:r>
      <w:r w:rsidR="009E261C" w:rsidRPr="00050484">
        <w:rPr>
          <w:rFonts w:ascii="Book Antiqua" w:hAnsi="Book Antiqua" w:cs="Arial"/>
        </w:rPr>
        <w:t>and</w:t>
      </w:r>
      <w:r w:rsidRPr="00050484">
        <w:rPr>
          <w:rFonts w:ascii="Book Antiqua" w:hAnsi="Book Antiqua" w:cs="Arial"/>
        </w:rPr>
        <w:t xml:space="preserve"> anticoagulants </w:t>
      </w:r>
      <w:r w:rsidR="00D81C25" w:rsidRPr="00050484">
        <w:rPr>
          <w:rFonts w:ascii="Book Antiqua" w:hAnsi="Book Antiqua" w:cs="Arial"/>
        </w:rPr>
        <w:t xml:space="preserve">is </w:t>
      </w:r>
      <w:r w:rsidR="006358E4" w:rsidRPr="00050484">
        <w:rPr>
          <w:rFonts w:ascii="Book Antiqua" w:hAnsi="Book Antiqua" w:cs="Arial"/>
        </w:rPr>
        <w:t>occasionally</w:t>
      </w:r>
      <w:r w:rsidRPr="00050484">
        <w:rPr>
          <w:rFonts w:ascii="Book Antiqua" w:hAnsi="Book Antiqua" w:cs="Arial"/>
        </w:rPr>
        <w:t xml:space="preserve"> required</w:t>
      </w:r>
      <w:r w:rsidR="00BE1A94" w:rsidRPr="00050484">
        <w:rPr>
          <w:rFonts w:ascii="Book Antiqua" w:hAnsi="Book Antiqua" w:cs="Arial"/>
        </w:rPr>
        <w:t>, which also</w:t>
      </w:r>
      <w:r w:rsidRPr="00050484">
        <w:rPr>
          <w:rFonts w:ascii="Book Antiqua" w:hAnsi="Book Antiqua" w:cs="Arial"/>
        </w:rPr>
        <w:t xml:space="preserve"> increase</w:t>
      </w:r>
      <w:r w:rsidR="00FB485D" w:rsidRPr="00050484">
        <w:rPr>
          <w:rFonts w:ascii="Book Antiqua" w:hAnsi="Book Antiqua" w:cs="Arial"/>
        </w:rPr>
        <w:t>s</w:t>
      </w:r>
      <w:r w:rsidRPr="00050484">
        <w:rPr>
          <w:rFonts w:ascii="Book Antiqua" w:hAnsi="Book Antiqua" w:cs="Arial"/>
        </w:rPr>
        <w:t xml:space="preserve"> delayed </w:t>
      </w:r>
      <w:proofErr w:type="gramStart"/>
      <w:r w:rsidRPr="00050484">
        <w:rPr>
          <w:rFonts w:ascii="Book Antiqua" w:hAnsi="Book Antiqua" w:cs="Arial"/>
        </w:rPr>
        <w:t>bleeding</w:t>
      </w:r>
      <w:r w:rsidR="000B6D2B" w:rsidRPr="00050484">
        <w:rPr>
          <w:rFonts w:ascii="Book Antiqua" w:hAnsi="Book Antiqua" w:cs="Arial"/>
          <w:vertAlign w:val="superscript"/>
        </w:rPr>
        <w:t>[</w:t>
      </w:r>
      <w:proofErr w:type="gramEnd"/>
      <w:r w:rsidR="00867A30" w:rsidRPr="00050484">
        <w:rPr>
          <w:rFonts w:ascii="Book Antiqua" w:hAnsi="Book Antiqua" w:cs="Arial"/>
          <w:vertAlign w:val="superscript"/>
        </w:rPr>
        <w:t>14</w:t>
      </w:r>
      <w:r w:rsidR="000B6D2B" w:rsidRPr="00050484">
        <w:rPr>
          <w:rFonts w:ascii="Book Antiqua" w:hAnsi="Book Antiqua" w:cs="Arial"/>
          <w:vertAlign w:val="superscript"/>
        </w:rPr>
        <w:t>]</w:t>
      </w:r>
      <w:r w:rsidRPr="00050484">
        <w:rPr>
          <w:rFonts w:ascii="Book Antiqua" w:hAnsi="Book Antiqua" w:cs="Arial"/>
        </w:rPr>
        <w:t xml:space="preserve">. </w:t>
      </w:r>
    </w:p>
    <w:p w14:paraId="7EE05E5D" w14:textId="77777777" w:rsidR="00367AA8" w:rsidRPr="00050484" w:rsidRDefault="00367AA8" w:rsidP="00CC2161">
      <w:pPr>
        <w:pStyle w:val="NormalWeb"/>
        <w:snapToGrid w:val="0"/>
        <w:spacing w:before="0" w:beforeAutospacing="0" w:after="0" w:afterAutospacing="0" w:line="360" w:lineRule="auto"/>
        <w:jc w:val="both"/>
        <w:rPr>
          <w:rFonts w:ascii="Book Antiqua" w:hAnsi="Book Antiqua" w:cs="Arial"/>
        </w:rPr>
      </w:pPr>
    </w:p>
    <w:p w14:paraId="009114CB" w14:textId="7CD70B62" w:rsidR="00367AA8" w:rsidRPr="00050484" w:rsidRDefault="00367AA8" w:rsidP="00CC2161">
      <w:pPr>
        <w:pStyle w:val="NormalWeb"/>
        <w:snapToGrid w:val="0"/>
        <w:spacing w:before="0" w:beforeAutospacing="0" w:after="0" w:afterAutospacing="0" w:line="360" w:lineRule="auto"/>
        <w:jc w:val="both"/>
        <w:rPr>
          <w:rFonts w:ascii="Book Antiqua" w:hAnsi="Book Antiqua"/>
          <w:b/>
          <w:caps/>
        </w:rPr>
      </w:pPr>
      <w:r w:rsidRPr="00050484">
        <w:rPr>
          <w:rFonts w:ascii="Book Antiqua" w:hAnsi="Book Antiqua" w:cs="Arial"/>
          <w:b/>
          <w:caps/>
        </w:rPr>
        <w:t xml:space="preserve">Timing of </w:t>
      </w:r>
      <w:r w:rsidR="007F3753" w:rsidRPr="00050484">
        <w:rPr>
          <w:rFonts w:ascii="Book Antiqua" w:hAnsi="Book Antiqua" w:cs="Arial"/>
          <w:b/>
          <w:caps/>
        </w:rPr>
        <w:t>D</w:t>
      </w:r>
      <w:r w:rsidRPr="00050484">
        <w:rPr>
          <w:rFonts w:ascii="Book Antiqua" w:hAnsi="Book Antiqua" w:cs="Arial"/>
          <w:b/>
          <w:caps/>
        </w:rPr>
        <w:t xml:space="preserve">elayed </w:t>
      </w:r>
      <w:r w:rsidR="007F3753" w:rsidRPr="00050484">
        <w:rPr>
          <w:rFonts w:ascii="Book Antiqua" w:hAnsi="Book Antiqua" w:cs="Arial"/>
          <w:b/>
          <w:caps/>
        </w:rPr>
        <w:t>B</w:t>
      </w:r>
      <w:r w:rsidRPr="00050484">
        <w:rPr>
          <w:rFonts w:ascii="Book Antiqua" w:hAnsi="Book Antiqua" w:cs="Arial"/>
          <w:b/>
          <w:caps/>
        </w:rPr>
        <w:t>leeding</w:t>
      </w:r>
    </w:p>
    <w:p w14:paraId="4F658D46" w14:textId="1E7A38B5" w:rsidR="001F4FD7" w:rsidRPr="00050484" w:rsidRDefault="001F4FD7" w:rsidP="00CC2161">
      <w:pPr>
        <w:autoSpaceDE w:val="0"/>
        <w:autoSpaceDN w:val="0"/>
        <w:adjustRightInd w:val="0"/>
        <w:snapToGrid w:val="0"/>
        <w:spacing w:line="360" w:lineRule="auto"/>
        <w:rPr>
          <w:rFonts w:ascii="Book Antiqua" w:hAnsi="Book Antiqua" w:cs="Arial"/>
          <w:sz w:val="24"/>
          <w:szCs w:val="24"/>
        </w:rPr>
      </w:pPr>
      <w:proofErr w:type="spellStart"/>
      <w:r w:rsidRPr="00050484">
        <w:rPr>
          <w:rFonts w:ascii="Book Antiqua" w:hAnsi="Book Antiqua" w:cs="Arial"/>
          <w:sz w:val="24"/>
          <w:szCs w:val="24"/>
        </w:rPr>
        <w:t>Koh</w:t>
      </w:r>
      <w:proofErr w:type="spellEnd"/>
      <w:r w:rsidRPr="00050484">
        <w:rPr>
          <w:rFonts w:ascii="Book Antiqua" w:hAnsi="Book Antiqua" w:cs="Arial"/>
          <w:sz w:val="24"/>
          <w:szCs w:val="24"/>
        </w:rPr>
        <w:t xml:space="preserve"> et al. reported </w:t>
      </w:r>
      <w:r w:rsidR="00986DC1" w:rsidRPr="00050484">
        <w:rPr>
          <w:rFonts w:ascii="Book Antiqua" w:hAnsi="Book Antiqua" w:cs="Arial"/>
          <w:sz w:val="24"/>
          <w:szCs w:val="24"/>
        </w:rPr>
        <w:t xml:space="preserve">that </w:t>
      </w:r>
      <w:r w:rsidRPr="00050484">
        <w:rPr>
          <w:rFonts w:ascii="Book Antiqua" w:hAnsi="Book Antiqua" w:cs="Arial"/>
          <w:sz w:val="24"/>
          <w:szCs w:val="24"/>
        </w:rPr>
        <w:t xml:space="preserve">antithrombotic therapy was </w:t>
      </w:r>
      <w:r w:rsidR="00986DC1" w:rsidRPr="00050484">
        <w:rPr>
          <w:rFonts w:ascii="Book Antiqua" w:hAnsi="Book Antiqua" w:cs="Arial"/>
          <w:sz w:val="24"/>
          <w:szCs w:val="24"/>
        </w:rPr>
        <w:t>a</w:t>
      </w:r>
      <w:r w:rsidRPr="00050484">
        <w:rPr>
          <w:rFonts w:ascii="Book Antiqua" w:hAnsi="Book Antiqua" w:cs="Arial"/>
          <w:sz w:val="24"/>
          <w:szCs w:val="24"/>
        </w:rPr>
        <w:t xml:space="preserve"> risk factor </w:t>
      </w:r>
      <w:r w:rsidR="00986DC1" w:rsidRPr="00050484">
        <w:rPr>
          <w:rFonts w:ascii="Book Antiqua" w:hAnsi="Book Antiqua" w:cs="Arial"/>
          <w:sz w:val="24"/>
          <w:szCs w:val="24"/>
        </w:rPr>
        <w:t>for</w:t>
      </w:r>
      <w:r w:rsidRPr="00050484">
        <w:rPr>
          <w:rFonts w:ascii="Book Antiqua" w:hAnsi="Book Antiqua" w:cs="Arial"/>
          <w:sz w:val="24"/>
          <w:szCs w:val="24"/>
        </w:rPr>
        <w:t xml:space="preserve"> late bleeding (later than </w:t>
      </w:r>
      <w:r w:rsidR="00986DC1" w:rsidRPr="00050484">
        <w:rPr>
          <w:rFonts w:ascii="Book Antiqua" w:hAnsi="Book Antiqua" w:cs="Arial"/>
          <w:sz w:val="24"/>
          <w:szCs w:val="24"/>
        </w:rPr>
        <w:t>post-operative day (</w:t>
      </w:r>
      <w:r w:rsidRPr="00050484">
        <w:rPr>
          <w:rFonts w:ascii="Book Antiqua" w:hAnsi="Book Antiqua" w:cs="Arial"/>
          <w:sz w:val="24"/>
          <w:szCs w:val="24"/>
        </w:rPr>
        <w:t>POD</w:t>
      </w:r>
      <w:r w:rsidR="00986DC1" w:rsidRPr="00050484">
        <w:rPr>
          <w:rFonts w:ascii="Book Antiqua" w:hAnsi="Book Antiqua" w:cs="Arial"/>
          <w:sz w:val="24"/>
          <w:szCs w:val="24"/>
        </w:rPr>
        <w:t>)</w:t>
      </w:r>
      <w:r w:rsidRPr="00050484">
        <w:rPr>
          <w:rFonts w:ascii="Book Antiqua" w:hAnsi="Book Antiqua" w:cs="Arial"/>
          <w:sz w:val="24"/>
          <w:szCs w:val="24"/>
        </w:rPr>
        <w:t xml:space="preserve"> 5)</w:t>
      </w:r>
      <w:r w:rsidR="00A53EC5" w:rsidRPr="00050484">
        <w:rPr>
          <w:rFonts w:ascii="Book Antiqua" w:hAnsi="Book Antiqua" w:cs="Arial"/>
          <w:sz w:val="24"/>
          <w:szCs w:val="24"/>
          <w:vertAlign w:val="superscript"/>
        </w:rPr>
        <w:t>[</w:t>
      </w:r>
      <w:r w:rsidR="00867A30" w:rsidRPr="00050484">
        <w:rPr>
          <w:rFonts w:ascii="Book Antiqua" w:hAnsi="Book Antiqua" w:cs="Arial"/>
          <w:sz w:val="24"/>
          <w:szCs w:val="24"/>
          <w:vertAlign w:val="superscript"/>
        </w:rPr>
        <w:t>47</w:t>
      </w:r>
      <w:r w:rsidR="00A53EC5" w:rsidRPr="00050484">
        <w:rPr>
          <w:rFonts w:ascii="Book Antiqua" w:hAnsi="Book Antiqua" w:cs="Arial"/>
          <w:sz w:val="24"/>
          <w:szCs w:val="24"/>
          <w:vertAlign w:val="superscript"/>
        </w:rPr>
        <w:t>]</w:t>
      </w:r>
      <w:r w:rsidRPr="00050484">
        <w:rPr>
          <w:rFonts w:ascii="Book Antiqua" w:hAnsi="Book Antiqua" w:cs="Arial"/>
          <w:sz w:val="24"/>
          <w:szCs w:val="24"/>
        </w:rPr>
        <w:t xml:space="preserve">. </w:t>
      </w:r>
      <w:proofErr w:type="spellStart"/>
      <w:r w:rsidRPr="00050484">
        <w:rPr>
          <w:rFonts w:ascii="Book Antiqua" w:hAnsi="Book Antiqua" w:cs="Arial"/>
          <w:sz w:val="24"/>
          <w:szCs w:val="24"/>
        </w:rPr>
        <w:t>Tounou</w:t>
      </w:r>
      <w:proofErr w:type="spellEnd"/>
      <w:r w:rsidRPr="00050484">
        <w:rPr>
          <w:rFonts w:ascii="Book Antiqua" w:hAnsi="Book Antiqua" w:cs="Arial"/>
          <w:sz w:val="24"/>
          <w:szCs w:val="24"/>
        </w:rPr>
        <w:t xml:space="preserve"> et al. reported late bleeding (later than POD 8) was significantly more frequent in cases with DAPT but not cases with single aspirin </w:t>
      </w:r>
      <w:proofErr w:type="gramStart"/>
      <w:r w:rsidRPr="00050484">
        <w:rPr>
          <w:rFonts w:ascii="Book Antiqua" w:hAnsi="Book Antiqua" w:cs="Arial"/>
          <w:sz w:val="24"/>
          <w:szCs w:val="24"/>
        </w:rPr>
        <w:t>therapy</w:t>
      </w:r>
      <w:r w:rsidR="00A53EC5" w:rsidRPr="00050484">
        <w:rPr>
          <w:rFonts w:ascii="Book Antiqua" w:hAnsi="Book Antiqua" w:cs="Arial"/>
          <w:sz w:val="24"/>
          <w:szCs w:val="24"/>
          <w:vertAlign w:val="superscript"/>
        </w:rPr>
        <w:t>[</w:t>
      </w:r>
      <w:proofErr w:type="gramEnd"/>
      <w:r w:rsidRPr="00050484">
        <w:rPr>
          <w:rFonts w:ascii="Book Antiqua" w:hAnsi="Book Antiqua" w:cs="Arial"/>
          <w:sz w:val="24"/>
          <w:szCs w:val="24"/>
          <w:vertAlign w:val="superscript"/>
        </w:rPr>
        <w:t>2</w:t>
      </w:r>
      <w:r w:rsidR="00867A30" w:rsidRPr="00050484">
        <w:rPr>
          <w:rFonts w:ascii="Book Antiqua" w:hAnsi="Book Antiqua" w:cs="Arial"/>
          <w:sz w:val="24"/>
          <w:szCs w:val="24"/>
          <w:vertAlign w:val="superscript"/>
        </w:rPr>
        <w:t>5</w:t>
      </w:r>
      <w:r w:rsidR="00A53EC5" w:rsidRPr="00050484">
        <w:rPr>
          <w:rFonts w:ascii="Book Antiqua" w:hAnsi="Book Antiqua" w:cs="Arial"/>
          <w:sz w:val="24"/>
          <w:szCs w:val="24"/>
          <w:vertAlign w:val="superscript"/>
        </w:rPr>
        <w:t>]</w:t>
      </w:r>
      <w:r w:rsidRPr="00050484">
        <w:rPr>
          <w:rFonts w:ascii="Book Antiqua" w:hAnsi="Book Antiqua" w:cs="Arial"/>
          <w:sz w:val="24"/>
          <w:szCs w:val="24"/>
        </w:rPr>
        <w:t>. In cases with HBT</w:t>
      </w:r>
      <w:r w:rsidR="00986DC1" w:rsidRPr="00050484">
        <w:rPr>
          <w:rFonts w:ascii="Book Antiqua" w:hAnsi="Book Antiqua" w:cs="Arial"/>
          <w:sz w:val="24"/>
          <w:szCs w:val="24"/>
        </w:rPr>
        <w:t>,</w:t>
      </w:r>
      <w:r w:rsidRPr="00050484">
        <w:rPr>
          <w:rFonts w:ascii="Book Antiqua" w:hAnsi="Book Antiqua" w:cs="Arial"/>
          <w:sz w:val="24"/>
          <w:szCs w:val="24"/>
        </w:rPr>
        <w:t xml:space="preserve"> the timing of delayed bleeding was later than in cases without HBT </w:t>
      </w:r>
      <w:r w:rsidRPr="00050484">
        <w:rPr>
          <w:rFonts w:ascii="Book Antiqua" w:eastAsia="MinionPro-Regular" w:hAnsi="Book Antiqua" w:cs="MinionPro-Regular"/>
          <w:kern w:val="0"/>
          <w:sz w:val="24"/>
          <w:szCs w:val="24"/>
        </w:rPr>
        <w:t>(POD</w:t>
      </w:r>
      <w:r w:rsidR="00986DC1" w:rsidRPr="00050484">
        <w:rPr>
          <w:rFonts w:ascii="Book Antiqua" w:eastAsia="MinionPro-Regular" w:hAnsi="Book Antiqua" w:cs="MinionPro-Regular"/>
          <w:kern w:val="0"/>
          <w:sz w:val="24"/>
          <w:szCs w:val="24"/>
        </w:rPr>
        <w:t xml:space="preserve"> </w:t>
      </w:r>
      <w:r w:rsidRPr="00050484">
        <w:rPr>
          <w:rFonts w:ascii="Book Antiqua" w:eastAsia="MinionMath-Regular" w:hAnsi="Book Antiqua" w:cs="MinionMath-Regular"/>
          <w:kern w:val="0"/>
          <w:sz w:val="24"/>
          <w:szCs w:val="24"/>
        </w:rPr>
        <w:t>3.8</w:t>
      </w:r>
      <w:r w:rsidR="004B682E" w:rsidRPr="00050484">
        <w:rPr>
          <w:rFonts w:ascii="Book Antiqua" w:eastAsia="宋体" w:hAnsi="Book Antiqua" w:cs="MinionMath-Regular" w:hint="eastAsia"/>
          <w:kern w:val="0"/>
          <w:sz w:val="24"/>
          <w:szCs w:val="24"/>
          <w:lang w:eastAsia="zh-CN"/>
        </w:rPr>
        <w:t xml:space="preserve"> </w:t>
      </w:r>
      <w:r w:rsidRPr="00050484">
        <w:rPr>
          <w:rFonts w:ascii="Book Antiqua" w:eastAsia="MinionMath-Regular" w:hAnsi="Book Antiqua" w:cs="MinionMath-Regular"/>
          <w:kern w:val="0"/>
          <w:sz w:val="24"/>
          <w:szCs w:val="24"/>
        </w:rPr>
        <w:t>±</w:t>
      </w:r>
      <w:r w:rsidR="004B682E" w:rsidRPr="00050484">
        <w:rPr>
          <w:rFonts w:ascii="Book Antiqua" w:eastAsia="宋体" w:hAnsi="Book Antiqua" w:cs="MinionMath-Regular" w:hint="eastAsia"/>
          <w:kern w:val="0"/>
          <w:sz w:val="24"/>
          <w:szCs w:val="24"/>
          <w:lang w:eastAsia="zh-CN"/>
        </w:rPr>
        <w:t xml:space="preserve"> </w:t>
      </w:r>
      <w:r w:rsidRPr="00050484">
        <w:rPr>
          <w:rFonts w:ascii="Book Antiqua" w:eastAsia="MinionMath-Regular" w:hAnsi="Book Antiqua" w:cs="MinionMath-Regular"/>
          <w:kern w:val="0"/>
          <w:sz w:val="24"/>
          <w:szCs w:val="24"/>
        </w:rPr>
        <w:t xml:space="preserve">4.1 </w:t>
      </w:r>
      <w:r w:rsidRPr="00050484">
        <w:rPr>
          <w:rFonts w:ascii="Book Antiqua" w:eastAsia="MinionMath-Regular" w:hAnsi="Book Antiqua" w:cs="MinionMath-Regular"/>
          <w:i/>
          <w:kern w:val="0"/>
          <w:sz w:val="24"/>
          <w:szCs w:val="24"/>
        </w:rPr>
        <w:t>vs</w:t>
      </w:r>
      <w:r w:rsidRPr="00050484">
        <w:rPr>
          <w:rFonts w:ascii="Book Antiqua" w:eastAsia="MinionMath-Regular" w:hAnsi="Book Antiqua" w:cs="MinionMath-Regular"/>
          <w:kern w:val="0"/>
          <w:sz w:val="24"/>
          <w:szCs w:val="24"/>
        </w:rPr>
        <w:t xml:space="preserve"> </w:t>
      </w:r>
      <w:r w:rsidRPr="00050484">
        <w:rPr>
          <w:rFonts w:ascii="Book Antiqua" w:eastAsia="MinionPro-Regular" w:hAnsi="Book Antiqua" w:cs="MinionPro-Regular"/>
          <w:kern w:val="0"/>
          <w:sz w:val="24"/>
          <w:szCs w:val="24"/>
        </w:rPr>
        <w:t>POD</w:t>
      </w:r>
      <w:r w:rsidR="00986DC1" w:rsidRPr="00050484">
        <w:rPr>
          <w:rFonts w:ascii="Book Antiqua" w:eastAsia="MinionPro-Regular" w:hAnsi="Book Antiqua" w:cs="MinionPro-Regular"/>
          <w:kern w:val="0"/>
          <w:sz w:val="24"/>
          <w:szCs w:val="24"/>
        </w:rPr>
        <w:t xml:space="preserve"> </w:t>
      </w:r>
      <w:r w:rsidRPr="00050484">
        <w:rPr>
          <w:rFonts w:ascii="Book Antiqua" w:eastAsia="MinionMath-Regular" w:hAnsi="Book Antiqua" w:cs="MinionMath-Regular"/>
          <w:kern w:val="0"/>
          <w:sz w:val="24"/>
          <w:szCs w:val="24"/>
        </w:rPr>
        <w:t>8.0</w:t>
      </w:r>
      <w:r w:rsidR="004B682E" w:rsidRPr="00050484">
        <w:rPr>
          <w:rFonts w:ascii="Book Antiqua" w:eastAsia="宋体" w:hAnsi="Book Antiqua" w:cs="MinionMath-Regular" w:hint="eastAsia"/>
          <w:kern w:val="0"/>
          <w:sz w:val="24"/>
          <w:szCs w:val="24"/>
          <w:lang w:eastAsia="zh-CN"/>
        </w:rPr>
        <w:t xml:space="preserve"> </w:t>
      </w:r>
      <w:r w:rsidRPr="00050484">
        <w:rPr>
          <w:rFonts w:ascii="Book Antiqua" w:eastAsia="MinionMath-Regular" w:hAnsi="Book Antiqua" w:cs="MinionMath-Regular"/>
          <w:kern w:val="0"/>
          <w:sz w:val="24"/>
          <w:szCs w:val="24"/>
        </w:rPr>
        <w:t>±</w:t>
      </w:r>
      <w:r w:rsidR="004B682E" w:rsidRPr="00050484">
        <w:rPr>
          <w:rFonts w:ascii="Book Antiqua" w:eastAsia="宋体" w:hAnsi="Book Antiqua" w:cs="MinionMath-Regular" w:hint="eastAsia"/>
          <w:kern w:val="0"/>
          <w:sz w:val="24"/>
          <w:szCs w:val="24"/>
          <w:lang w:eastAsia="zh-CN"/>
        </w:rPr>
        <w:t xml:space="preserve"> </w:t>
      </w:r>
      <w:r w:rsidRPr="00050484">
        <w:rPr>
          <w:rFonts w:ascii="Book Antiqua" w:eastAsia="MinionMath-Regular" w:hAnsi="Book Antiqua" w:cs="MinionMath-Regular"/>
          <w:kern w:val="0"/>
          <w:sz w:val="24"/>
          <w:szCs w:val="24"/>
        </w:rPr>
        <w:t>5.7</w:t>
      </w:r>
      <w:r w:rsidR="00986DC1" w:rsidRPr="00050484">
        <w:rPr>
          <w:rFonts w:ascii="Book Antiqua" w:eastAsia="MinionMath-Regular" w:hAnsi="Book Antiqua" w:cs="MinionMath-Regular"/>
          <w:kern w:val="0"/>
          <w:sz w:val="24"/>
          <w:szCs w:val="24"/>
        </w:rPr>
        <w:t>,</w:t>
      </w:r>
      <w:r w:rsidRPr="00050484">
        <w:rPr>
          <w:rFonts w:ascii="Book Antiqua" w:eastAsia="MinionPro-Regular" w:hAnsi="Book Antiqua" w:cs="MinionPro-Regular"/>
          <w:kern w:val="0"/>
          <w:sz w:val="24"/>
          <w:szCs w:val="24"/>
        </w:rPr>
        <w:t xml:space="preserve"> </w:t>
      </w:r>
      <w:r w:rsidRPr="00050484">
        <w:rPr>
          <w:rFonts w:ascii="Book Antiqua" w:eastAsia="MinionPro-Regular" w:hAnsi="Book Antiqua" w:cs="MinionPro-Regular"/>
          <w:i/>
          <w:caps/>
          <w:kern w:val="0"/>
          <w:sz w:val="24"/>
          <w:szCs w:val="24"/>
        </w:rPr>
        <w:t>p</w:t>
      </w:r>
      <w:r w:rsidR="004B682E" w:rsidRPr="00050484">
        <w:rPr>
          <w:rFonts w:ascii="Book Antiqua" w:eastAsia="宋体" w:hAnsi="Book Antiqua" w:cs="MinionPro-Regular" w:hint="eastAsia"/>
          <w:i/>
          <w:caps/>
          <w:kern w:val="0"/>
          <w:sz w:val="24"/>
          <w:szCs w:val="24"/>
          <w:lang w:eastAsia="zh-CN"/>
        </w:rPr>
        <w:t xml:space="preserve"> </w:t>
      </w:r>
      <w:r w:rsidRPr="00050484">
        <w:rPr>
          <w:rFonts w:ascii="Book Antiqua" w:eastAsia="MinionPro-Regular" w:hAnsi="Book Antiqua" w:cs="MinionPro-Regular"/>
          <w:kern w:val="0"/>
          <w:sz w:val="24"/>
          <w:szCs w:val="24"/>
        </w:rPr>
        <w:t>&lt;</w:t>
      </w:r>
      <w:r w:rsidR="004B682E" w:rsidRPr="00050484">
        <w:rPr>
          <w:rFonts w:ascii="Book Antiqua" w:eastAsia="宋体" w:hAnsi="Book Antiqua" w:cs="MinionPro-Regular" w:hint="eastAsia"/>
          <w:kern w:val="0"/>
          <w:sz w:val="24"/>
          <w:szCs w:val="24"/>
          <w:lang w:eastAsia="zh-CN"/>
        </w:rPr>
        <w:t xml:space="preserve"> </w:t>
      </w:r>
      <w:r w:rsidRPr="00050484">
        <w:rPr>
          <w:rFonts w:ascii="Book Antiqua" w:eastAsia="MinionPro-Regular" w:hAnsi="Book Antiqua" w:cs="MinionPro-Regular"/>
          <w:kern w:val="0"/>
          <w:sz w:val="24"/>
          <w:szCs w:val="24"/>
        </w:rPr>
        <w:t>0.05)</w:t>
      </w:r>
      <w:r w:rsidR="00A53EC5" w:rsidRPr="00050484">
        <w:rPr>
          <w:rFonts w:ascii="Book Antiqua" w:hAnsi="Book Antiqua" w:cs="Arial"/>
          <w:sz w:val="24"/>
          <w:szCs w:val="24"/>
          <w:vertAlign w:val="superscript"/>
        </w:rPr>
        <w:t>[</w:t>
      </w:r>
      <w:r w:rsidRPr="00050484">
        <w:rPr>
          <w:rFonts w:ascii="Book Antiqua" w:hAnsi="Book Antiqua" w:cs="Arial"/>
          <w:sz w:val="24"/>
          <w:szCs w:val="24"/>
          <w:vertAlign w:val="superscript"/>
        </w:rPr>
        <w:t>1</w:t>
      </w:r>
      <w:r w:rsidR="00867A30" w:rsidRPr="00050484">
        <w:rPr>
          <w:rFonts w:ascii="Book Antiqua" w:hAnsi="Book Antiqua" w:cs="Arial"/>
          <w:sz w:val="24"/>
          <w:szCs w:val="24"/>
          <w:vertAlign w:val="superscript"/>
        </w:rPr>
        <w:t>4</w:t>
      </w:r>
      <w:r w:rsidR="00A53EC5" w:rsidRPr="00050484">
        <w:rPr>
          <w:rFonts w:ascii="Book Antiqua" w:hAnsi="Book Antiqua" w:cs="Arial"/>
          <w:sz w:val="24"/>
          <w:szCs w:val="24"/>
          <w:vertAlign w:val="superscript"/>
        </w:rPr>
        <w:t>]</w:t>
      </w:r>
      <w:r w:rsidRPr="00050484">
        <w:rPr>
          <w:rFonts w:ascii="Book Antiqua" w:hAnsi="Book Antiqua" w:cs="Arial"/>
          <w:sz w:val="24"/>
          <w:szCs w:val="24"/>
        </w:rPr>
        <w:t xml:space="preserve">. In cases without HBT, half of delayed bleeding cases occurred </w:t>
      </w:r>
      <w:r w:rsidR="00986DC1" w:rsidRPr="00050484">
        <w:rPr>
          <w:rFonts w:ascii="Book Antiqua" w:hAnsi="Book Antiqua" w:cs="Arial"/>
          <w:sz w:val="24"/>
          <w:szCs w:val="24"/>
        </w:rPr>
        <w:t>on</w:t>
      </w:r>
      <w:r w:rsidRPr="00050484">
        <w:rPr>
          <w:rFonts w:ascii="Book Antiqua" w:hAnsi="Book Antiqua" w:cs="Arial"/>
          <w:sz w:val="24"/>
          <w:szCs w:val="24"/>
        </w:rPr>
        <w:t xml:space="preserve"> POD 0 and 1</w:t>
      </w:r>
      <w:r w:rsidR="00986DC1" w:rsidRPr="00050484">
        <w:rPr>
          <w:rFonts w:ascii="Book Antiqua" w:hAnsi="Book Antiqua" w:cs="Arial"/>
          <w:sz w:val="24"/>
          <w:szCs w:val="24"/>
        </w:rPr>
        <w:t>;</w:t>
      </w:r>
      <w:r w:rsidRPr="00050484">
        <w:rPr>
          <w:rFonts w:ascii="Book Antiqua" w:hAnsi="Book Antiqua" w:cs="Arial"/>
          <w:sz w:val="24"/>
          <w:szCs w:val="24"/>
        </w:rPr>
        <w:t xml:space="preserve"> however</w:t>
      </w:r>
      <w:r w:rsidR="00986DC1" w:rsidRPr="00050484">
        <w:rPr>
          <w:rFonts w:ascii="Book Antiqua" w:hAnsi="Book Antiqua" w:cs="Arial"/>
          <w:sz w:val="24"/>
          <w:szCs w:val="24"/>
        </w:rPr>
        <w:t>,</w:t>
      </w:r>
      <w:r w:rsidRPr="00050484">
        <w:rPr>
          <w:rFonts w:ascii="Book Antiqua" w:hAnsi="Book Antiqua" w:cs="Arial"/>
          <w:sz w:val="24"/>
          <w:szCs w:val="24"/>
        </w:rPr>
        <w:t xml:space="preserve"> in cases with HBT</w:t>
      </w:r>
      <w:r w:rsidR="00986DC1" w:rsidRPr="00050484">
        <w:rPr>
          <w:rFonts w:ascii="Book Antiqua" w:hAnsi="Book Antiqua" w:cs="Arial"/>
          <w:sz w:val="24"/>
          <w:szCs w:val="24"/>
        </w:rPr>
        <w:t>,</w:t>
      </w:r>
      <w:r w:rsidRPr="00050484">
        <w:rPr>
          <w:rFonts w:ascii="Book Antiqua" w:hAnsi="Book Antiqua" w:cs="Arial"/>
          <w:sz w:val="24"/>
          <w:szCs w:val="24"/>
        </w:rPr>
        <w:t xml:space="preserve"> only 10% of the cases occurred </w:t>
      </w:r>
      <w:r w:rsidR="00986DC1" w:rsidRPr="00050484">
        <w:rPr>
          <w:rFonts w:ascii="Book Antiqua" w:hAnsi="Book Antiqua" w:cs="Arial"/>
          <w:sz w:val="24"/>
          <w:szCs w:val="24"/>
        </w:rPr>
        <w:t xml:space="preserve">on </w:t>
      </w:r>
      <w:r w:rsidR="00986DC1" w:rsidRPr="00050484">
        <w:rPr>
          <w:rFonts w:ascii="Book Antiqua" w:hAnsi="Book Antiqua" w:cs="Arial"/>
          <w:sz w:val="24"/>
          <w:szCs w:val="24"/>
        </w:rPr>
        <w:lastRenderedPageBreak/>
        <w:t>POD 0 and 1</w:t>
      </w:r>
      <w:r w:rsidR="00A53EC5" w:rsidRPr="00050484">
        <w:rPr>
          <w:rFonts w:ascii="Book Antiqua" w:hAnsi="Book Antiqua" w:cs="Arial"/>
          <w:sz w:val="24"/>
          <w:szCs w:val="24"/>
          <w:vertAlign w:val="superscript"/>
        </w:rPr>
        <w:t>[</w:t>
      </w:r>
      <w:r w:rsidRPr="00050484">
        <w:rPr>
          <w:rFonts w:ascii="Book Antiqua" w:hAnsi="Book Antiqua" w:cs="Arial"/>
          <w:sz w:val="24"/>
          <w:szCs w:val="24"/>
          <w:vertAlign w:val="superscript"/>
        </w:rPr>
        <w:t>1</w:t>
      </w:r>
      <w:r w:rsidR="00867A30" w:rsidRPr="00050484">
        <w:rPr>
          <w:rFonts w:ascii="Book Antiqua" w:hAnsi="Book Antiqua" w:cs="Arial"/>
          <w:sz w:val="24"/>
          <w:szCs w:val="24"/>
          <w:vertAlign w:val="superscript"/>
        </w:rPr>
        <w:t>4</w:t>
      </w:r>
      <w:r w:rsidR="00A53EC5" w:rsidRPr="00050484">
        <w:rPr>
          <w:rFonts w:ascii="Book Antiqua" w:hAnsi="Book Antiqua" w:cs="Arial"/>
          <w:sz w:val="24"/>
          <w:szCs w:val="24"/>
          <w:vertAlign w:val="superscript"/>
        </w:rPr>
        <w:t>]</w:t>
      </w:r>
      <w:r w:rsidRPr="00050484">
        <w:rPr>
          <w:rFonts w:ascii="Book Antiqua" w:hAnsi="Book Antiqua" w:cs="Arial"/>
          <w:sz w:val="24"/>
          <w:szCs w:val="24"/>
        </w:rPr>
        <w:t>.</w:t>
      </w:r>
    </w:p>
    <w:p w14:paraId="0458FA64" w14:textId="77777777" w:rsidR="00751349" w:rsidRPr="00050484" w:rsidRDefault="00751349" w:rsidP="00CC2161">
      <w:pPr>
        <w:widowControl/>
        <w:autoSpaceDE w:val="0"/>
        <w:autoSpaceDN w:val="0"/>
        <w:adjustRightInd w:val="0"/>
        <w:snapToGrid w:val="0"/>
        <w:spacing w:line="360" w:lineRule="auto"/>
        <w:rPr>
          <w:rFonts w:ascii="Book Antiqua" w:hAnsi="Book Antiqua"/>
          <w:b/>
          <w:sz w:val="24"/>
          <w:szCs w:val="24"/>
        </w:rPr>
      </w:pPr>
    </w:p>
    <w:p w14:paraId="0EB63F19" w14:textId="2688649C" w:rsidR="00516955" w:rsidRPr="00050484" w:rsidRDefault="00516955" w:rsidP="00CC2161">
      <w:pPr>
        <w:widowControl/>
        <w:autoSpaceDE w:val="0"/>
        <w:autoSpaceDN w:val="0"/>
        <w:adjustRightInd w:val="0"/>
        <w:snapToGrid w:val="0"/>
        <w:spacing w:line="360" w:lineRule="auto"/>
        <w:rPr>
          <w:rFonts w:ascii="Book Antiqua" w:hAnsi="Book Antiqua" w:cs="Arial"/>
          <w:b/>
          <w:caps/>
          <w:sz w:val="24"/>
          <w:szCs w:val="24"/>
        </w:rPr>
      </w:pPr>
      <w:r w:rsidRPr="00050484">
        <w:rPr>
          <w:rFonts w:ascii="Book Antiqua" w:hAnsi="Book Antiqua" w:cs="Arial"/>
          <w:b/>
          <w:caps/>
          <w:sz w:val="24"/>
          <w:szCs w:val="24"/>
        </w:rPr>
        <w:t xml:space="preserve">Is HBT </w:t>
      </w:r>
      <w:r w:rsidR="002E2C13" w:rsidRPr="00050484">
        <w:rPr>
          <w:rFonts w:ascii="Book Antiqua" w:hAnsi="Book Antiqua" w:cs="Arial"/>
          <w:b/>
          <w:caps/>
          <w:sz w:val="24"/>
          <w:szCs w:val="24"/>
        </w:rPr>
        <w:t>F</w:t>
      </w:r>
      <w:r w:rsidRPr="00050484">
        <w:rPr>
          <w:rFonts w:ascii="Book Antiqua" w:hAnsi="Book Antiqua" w:cs="Arial"/>
          <w:b/>
          <w:caps/>
          <w:sz w:val="24"/>
          <w:szCs w:val="24"/>
        </w:rPr>
        <w:t xml:space="preserve">easible for </w:t>
      </w:r>
      <w:r w:rsidR="002E2C13" w:rsidRPr="00050484">
        <w:rPr>
          <w:rFonts w:ascii="Book Antiqua" w:hAnsi="Book Antiqua" w:cs="Arial"/>
          <w:b/>
          <w:caps/>
          <w:sz w:val="24"/>
          <w:szCs w:val="24"/>
        </w:rPr>
        <w:t>G</w:t>
      </w:r>
      <w:r w:rsidRPr="00050484">
        <w:rPr>
          <w:rFonts w:ascii="Book Antiqua" w:hAnsi="Book Antiqua" w:cs="Arial"/>
          <w:b/>
          <w:caps/>
          <w:sz w:val="24"/>
          <w:szCs w:val="24"/>
        </w:rPr>
        <w:t>astric ESD</w:t>
      </w:r>
      <w:r w:rsidR="001D3931" w:rsidRPr="00050484">
        <w:rPr>
          <w:rFonts w:ascii="Book Antiqua" w:hAnsi="Book Antiqua" w:cs="Arial"/>
          <w:b/>
          <w:caps/>
          <w:sz w:val="24"/>
          <w:szCs w:val="24"/>
        </w:rPr>
        <w:t>?</w:t>
      </w:r>
    </w:p>
    <w:p w14:paraId="7233109C" w14:textId="425BE4EB" w:rsidR="00860D58" w:rsidRPr="00050484" w:rsidRDefault="0075431E" w:rsidP="00CC2161">
      <w:pPr>
        <w:autoSpaceDE w:val="0"/>
        <w:autoSpaceDN w:val="0"/>
        <w:adjustRightInd w:val="0"/>
        <w:snapToGrid w:val="0"/>
        <w:spacing w:line="360" w:lineRule="auto"/>
        <w:rPr>
          <w:rFonts w:ascii="Book Antiqua" w:hAnsi="Book Antiqua" w:cs="Times"/>
          <w:kern w:val="0"/>
          <w:sz w:val="24"/>
          <w:szCs w:val="24"/>
        </w:rPr>
      </w:pPr>
      <w:r w:rsidRPr="00050484">
        <w:rPr>
          <w:rFonts w:ascii="Book Antiqua" w:hAnsi="Book Antiqua" w:cstheme="majorHAnsi"/>
          <w:sz w:val="24"/>
          <w:szCs w:val="24"/>
        </w:rPr>
        <w:t>A recent</w:t>
      </w:r>
      <w:r w:rsidR="00CE34F0" w:rsidRPr="00050484">
        <w:rPr>
          <w:rFonts w:ascii="Book Antiqua" w:hAnsi="Book Antiqua" w:cstheme="majorHAnsi"/>
          <w:sz w:val="24"/>
          <w:szCs w:val="24"/>
        </w:rPr>
        <w:t>,</w:t>
      </w:r>
      <w:r w:rsidRPr="00050484">
        <w:rPr>
          <w:rFonts w:ascii="Book Antiqua" w:hAnsi="Book Antiqua" w:cstheme="majorHAnsi"/>
          <w:sz w:val="24"/>
          <w:szCs w:val="24"/>
        </w:rPr>
        <w:t xml:space="preserve"> </w:t>
      </w:r>
      <w:r w:rsidR="002A0061" w:rsidRPr="00050484">
        <w:rPr>
          <w:rFonts w:ascii="Book Antiqua" w:hAnsi="Book Antiqua" w:cstheme="majorHAnsi"/>
          <w:sz w:val="24"/>
          <w:szCs w:val="24"/>
        </w:rPr>
        <w:t xml:space="preserve">randomized control study compared discontinued anticoagulant </w:t>
      </w:r>
      <w:r w:rsidR="00F919CE" w:rsidRPr="00050484">
        <w:rPr>
          <w:rFonts w:ascii="Book Antiqua" w:hAnsi="Book Antiqua" w:cstheme="majorHAnsi"/>
          <w:sz w:val="24"/>
          <w:szCs w:val="24"/>
        </w:rPr>
        <w:t xml:space="preserve">use </w:t>
      </w:r>
      <w:r w:rsidR="002A0061" w:rsidRPr="00050484">
        <w:rPr>
          <w:rFonts w:ascii="Book Antiqua" w:hAnsi="Book Antiqua" w:cstheme="majorHAnsi"/>
          <w:sz w:val="24"/>
          <w:szCs w:val="24"/>
        </w:rPr>
        <w:t xml:space="preserve">with </w:t>
      </w:r>
      <w:r w:rsidR="00F919CE" w:rsidRPr="00050484">
        <w:rPr>
          <w:rFonts w:ascii="Book Antiqua" w:hAnsi="Book Antiqua" w:cstheme="majorHAnsi"/>
          <w:sz w:val="24"/>
          <w:szCs w:val="24"/>
        </w:rPr>
        <w:t xml:space="preserve">or without </w:t>
      </w:r>
      <w:r w:rsidR="00AC36CD" w:rsidRPr="00050484">
        <w:rPr>
          <w:rFonts w:ascii="Book Antiqua" w:hAnsi="Book Antiqua" w:cstheme="majorHAnsi"/>
          <w:sz w:val="24"/>
          <w:szCs w:val="24"/>
        </w:rPr>
        <w:t>HBT</w:t>
      </w:r>
      <w:r w:rsidR="002A0061" w:rsidRPr="00050484">
        <w:rPr>
          <w:rFonts w:ascii="Book Antiqua" w:hAnsi="Book Antiqua" w:cstheme="majorHAnsi"/>
          <w:sz w:val="24"/>
          <w:szCs w:val="24"/>
        </w:rPr>
        <w:t xml:space="preserve"> in </w:t>
      </w:r>
      <w:r w:rsidR="00516955" w:rsidRPr="00050484">
        <w:rPr>
          <w:rFonts w:ascii="Book Antiqua" w:hAnsi="Book Antiqua" w:cstheme="majorHAnsi"/>
          <w:sz w:val="24"/>
          <w:szCs w:val="24"/>
        </w:rPr>
        <w:t>1884</w:t>
      </w:r>
      <w:r w:rsidR="002A0061" w:rsidRPr="00050484">
        <w:rPr>
          <w:rFonts w:ascii="Book Antiqua" w:hAnsi="Book Antiqua" w:cstheme="majorHAnsi"/>
          <w:sz w:val="24"/>
          <w:szCs w:val="24"/>
        </w:rPr>
        <w:t xml:space="preserve"> surgical cases and </w:t>
      </w:r>
      <w:r w:rsidRPr="00050484">
        <w:rPr>
          <w:rFonts w:ascii="Book Antiqua" w:hAnsi="Book Antiqua" w:cstheme="majorHAnsi"/>
          <w:sz w:val="24"/>
          <w:szCs w:val="24"/>
        </w:rPr>
        <w:t xml:space="preserve">revealed that </w:t>
      </w:r>
      <w:r w:rsidR="001D3931" w:rsidRPr="00050484">
        <w:rPr>
          <w:rFonts w:ascii="Book Antiqua" w:hAnsi="Book Antiqua" w:cstheme="majorHAnsi"/>
          <w:sz w:val="24"/>
          <w:szCs w:val="24"/>
        </w:rPr>
        <w:t>HBT</w:t>
      </w:r>
      <w:r w:rsidR="002A0061" w:rsidRPr="00050484">
        <w:rPr>
          <w:rFonts w:ascii="Book Antiqua" w:hAnsi="Book Antiqua" w:cstheme="majorHAnsi"/>
          <w:sz w:val="24"/>
          <w:szCs w:val="24"/>
        </w:rPr>
        <w:t xml:space="preserve"> </w:t>
      </w:r>
      <w:r w:rsidRPr="00050484">
        <w:rPr>
          <w:rFonts w:ascii="Book Antiqua" w:hAnsi="Book Antiqua" w:cstheme="majorHAnsi"/>
          <w:sz w:val="24"/>
          <w:szCs w:val="24"/>
        </w:rPr>
        <w:t xml:space="preserve">did not </w:t>
      </w:r>
      <w:r w:rsidR="002A0061" w:rsidRPr="00050484">
        <w:rPr>
          <w:rFonts w:ascii="Book Antiqua" w:hAnsi="Book Antiqua" w:cstheme="majorHAnsi"/>
          <w:sz w:val="24"/>
          <w:szCs w:val="24"/>
        </w:rPr>
        <w:t>reduce perioperative arterial thromboembolism</w:t>
      </w:r>
      <w:r w:rsidRPr="00050484">
        <w:rPr>
          <w:rFonts w:ascii="Book Antiqua" w:hAnsi="Book Antiqua" w:cstheme="majorHAnsi"/>
          <w:sz w:val="24"/>
          <w:szCs w:val="24"/>
        </w:rPr>
        <w:t xml:space="preserve"> but</w:t>
      </w:r>
      <w:r w:rsidR="002A0061" w:rsidRPr="00050484">
        <w:rPr>
          <w:rFonts w:ascii="Book Antiqua" w:hAnsi="Book Antiqua" w:cstheme="majorHAnsi"/>
          <w:sz w:val="24"/>
          <w:szCs w:val="24"/>
        </w:rPr>
        <w:t xml:space="preserve"> significantly increased major bleeding </w:t>
      </w:r>
      <w:proofErr w:type="gramStart"/>
      <w:r w:rsidR="002A0061" w:rsidRPr="00050484">
        <w:rPr>
          <w:rFonts w:ascii="Book Antiqua" w:hAnsi="Book Antiqua" w:cstheme="majorHAnsi"/>
          <w:sz w:val="24"/>
          <w:szCs w:val="24"/>
        </w:rPr>
        <w:t>complication</w:t>
      </w:r>
      <w:r w:rsidRPr="00050484">
        <w:rPr>
          <w:rFonts w:ascii="Book Antiqua" w:hAnsi="Book Antiqua" w:cstheme="majorHAnsi"/>
          <w:sz w:val="24"/>
          <w:szCs w:val="24"/>
        </w:rPr>
        <w:t>s</w:t>
      </w:r>
      <w:r w:rsidR="000B6D2B" w:rsidRPr="00050484">
        <w:rPr>
          <w:rFonts w:ascii="Book Antiqua" w:hAnsi="Book Antiqua" w:cstheme="majorHAnsi"/>
          <w:sz w:val="24"/>
          <w:szCs w:val="24"/>
          <w:vertAlign w:val="superscript"/>
        </w:rPr>
        <w:t>[</w:t>
      </w:r>
      <w:proofErr w:type="gramEnd"/>
      <w:r w:rsidR="00867A30" w:rsidRPr="00050484">
        <w:rPr>
          <w:rFonts w:ascii="Book Antiqua" w:hAnsi="Book Antiqua" w:cstheme="majorHAnsi"/>
          <w:sz w:val="24"/>
          <w:szCs w:val="24"/>
          <w:vertAlign w:val="superscript"/>
        </w:rPr>
        <w:t>48</w:t>
      </w:r>
      <w:r w:rsidR="000B6D2B" w:rsidRPr="00050484">
        <w:rPr>
          <w:rFonts w:ascii="Book Antiqua" w:hAnsi="Book Antiqua" w:cstheme="majorHAnsi"/>
          <w:sz w:val="24"/>
          <w:szCs w:val="24"/>
          <w:vertAlign w:val="superscript"/>
        </w:rPr>
        <w:t>]</w:t>
      </w:r>
      <w:r w:rsidR="00BA22B1" w:rsidRPr="00050484">
        <w:rPr>
          <w:rFonts w:ascii="Book Antiqua" w:hAnsi="Book Antiqua" w:cstheme="majorHAnsi"/>
          <w:sz w:val="24"/>
          <w:szCs w:val="24"/>
        </w:rPr>
        <w:t>.</w:t>
      </w:r>
      <w:r w:rsidR="00EF36B9" w:rsidRPr="00050484">
        <w:rPr>
          <w:rFonts w:ascii="Book Antiqua" w:hAnsi="Book Antiqua" w:cstheme="majorHAnsi"/>
          <w:sz w:val="24"/>
          <w:szCs w:val="24"/>
        </w:rPr>
        <w:t xml:space="preserve"> </w:t>
      </w:r>
      <w:r w:rsidR="00F919CE" w:rsidRPr="00050484">
        <w:rPr>
          <w:rFonts w:ascii="Book Antiqua" w:hAnsi="Book Antiqua" w:cstheme="majorHAnsi"/>
          <w:sz w:val="24"/>
          <w:szCs w:val="24"/>
        </w:rPr>
        <w:t>A m</w:t>
      </w:r>
      <w:r w:rsidR="00860D58" w:rsidRPr="00050484">
        <w:rPr>
          <w:rFonts w:ascii="Book Antiqua" w:hAnsi="Book Antiqua" w:cs="Times"/>
          <w:kern w:val="0"/>
          <w:sz w:val="24"/>
          <w:szCs w:val="24"/>
        </w:rPr>
        <w:t>eta-analysis</w:t>
      </w:r>
      <w:r w:rsidR="00500B81" w:rsidRPr="00050484">
        <w:rPr>
          <w:rFonts w:ascii="Book Antiqua" w:hAnsi="Book Antiqua" w:cs="Times"/>
          <w:kern w:val="0"/>
          <w:sz w:val="24"/>
          <w:szCs w:val="24"/>
        </w:rPr>
        <w:t xml:space="preserve"> </w:t>
      </w:r>
      <w:r w:rsidR="00CE34F0" w:rsidRPr="00050484">
        <w:rPr>
          <w:rFonts w:ascii="Book Antiqua" w:hAnsi="Book Antiqua" w:cs="Times"/>
          <w:kern w:val="0"/>
          <w:sz w:val="24"/>
          <w:szCs w:val="24"/>
        </w:rPr>
        <w:t>of</w:t>
      </w:r>
      <w:r w:rsidR="00500B81" w:rsidRPr="00050484">
        <w:rPr>
          <w:rFonts w:ascii="Book Antiqua" w:hAnsi="Book Antiqua" w:cs="Times"/>
          <w:kern w:val="0"/>
          <w:sz w:val="24"/>
          <w:szCs w:val="24"/>
        </w:rPr>
        <w:t xml:space="preserve"> studies of elective invasive procedure</w:t>
      </w:r>
      <w:r w:rsidR="00CE34F0" w:rsidRPr="00050484">
        <w:rPr>
          <w:rFonts w:ascii="Book Antiqua" w:hAnsi="Book Antiqua" w:cs="Times"/>
          <w:kern w:val="0"/>
          <w:sz w:val="24"/>
          <w:szCs w:val="24"/>
        </w:rPr>
        <w:t>s</w:t>
      </w:r>
      <w:r w:rsidR="00500B81" w:rsidRPr="00050484">
        <w:rPr>
          <w:rFonts w:ascii="Book Antiqua" w:hAnsi="Book Antiqua" w:cs="Times"/>
          <w:kern w:val="0"/>
          <w:sz w:val="24"/>
          <w:szCs w:val="24"/>
        </w:rPr>
        <w:t xml:space="preserve"> or surger</w:t>
      </w:r>
      <w:r w:rsidR="00CE34F0" w:rsidRPr="00050484">
        <w:rPr>
          <w:rFonts w:ascii="Book Antiqua" w:hAnsi="Book Antiqua" w:cs="Times"/>
          <w:kern w:val="0"/>
          <w:sz w:val="24"/>
          <w:szCs w:val="24"/>
        </w:rPr>
        <w:t>ies</w:t>
      </w:r>
      <w:r w:rsidR="00860D58" w:rsidRPr="00050484">
        <w:rPr>
          <w:rFonts w:ascii="Book Antiqua" w:hAnsi="Book Antiqua" w:cs="Times"/>
          <w:kern w:val="0"/>
          <w:position w:val="10"/>
          <w:sz w:val="24"/>
          <w:szCs w:val="24"/>
        </w:rPr>
        <w:t xml:space="preserve"> </w:t>
      </w:r>
      <w:r w:rsidRPr="00050484">
        <w:rPr>
          <w:rFonts w:ascii="Book Antiqua" w:hAnsi="Book Antiqua" w:cs="Times"/>
          <w:kern w:val="0"/>
          <w:sz w:val="24"/>
          <w:szCs w:val="24"/>
        </w:rPr>
        <w:t xml:space="preserve">revealed </w:t>
      </w:r>
      <w:r w:rsidR="00860D58" w:rsidRPr="00050484">
        <w:rPr>
          <w:rFonts w:ascii="Book Antiqua" w:hAnsi="Book Antiqua" w:cs="Times"/>
          <w:kern w:val="0"/>
          <w:sz w:val="24"/>
          <w:szCs w:val="24"/>
        </w:rPr>
        <w:t>that warfarin</w:t>
      </w:r>
      <w:r w:rsidRPr="00050484">
        <w:rPr>
          <w:rFonts w:ascii="Book Antiqua" w:hAnsi="Book Antiqua" w:cs="Times"/>
          <w:kern w:val="0"/>
          <w:sz w:val="24"/>
          <w:szCs w:val="24"/>
        </w:rPr>
        <w:t>-</w:t>
      </w:r>
      <w:r w:rsidR="00860D58" w:rsidRPr="00050484">
        <w:rPr>
          <w:rFonts w:ascii="Book Antiqua" w:hAnsi="Book Antiqua" w:cs="Times"/>
          <w:kern w:val="0"/>
          <w:sz w:val="24"/>
          <w:szCs w:val="24"/>
        </w:rPr>
        <w:t>treated patients receiving bridg</w:t>
      </w:r>
      <w:r w:rsidR="00F919CE" w:rsidRPr="00050484">
        <w:rPr>
          <w:rFonts w:ascii="Book Antiqua" w:hAnsi="Book Antiqua" w:cs="Times"/>
          <w:kern w:val="0"/>
          <w:sz w:val="24"/>
          <w:szCs w:val="24"/>
        </w:rPr>
        <w:t>e</w:t>
      </w:r>
      <w:r w:rsidR="00860D58" w:rsidRPr="00050484">
        <w:rPr>
          <w:rFonts w:ascii="Book Antiqua" w:hAnsi="Book Antiqua" w:cs="Times"/>
          <w:kern w:val="0"/>
          <w:sz w:val="24"/>
          <w:szCs w:val="24"/>
        </w:rPr>
        <w:t xml:space="preserve"> therapy with </w:t>
      </w:r>
      <w:r w:rsidR="00A443F5" w:rsidRPr="00050484">
        <w:rPr>
          <w:rFonts w:ascii="Book Antiqua" w:hAnsi="Book Antiqua" w:cs="Times"/>
          <w:kern w:val="0"/>
          <w:sz w:val="24"/>
          <w:szCs w:val="24"/>
        </w:rPr>
        <w:t>low-molecular-</w:t>
      </w:r>
      <w:r w:rsidR="00860D58" w:rsidRPr="00050484">
        <w:rPr>
          <w:rFonts w:ascii="Book Antiqua" w:hAnsi="Book Antiqua" w:cs="Times"/>
          <w:kern w:val="0"/>
          <w:sz w:val="24"/>
          <w:szCs w:val="24"/>
        </w:rPr>
        <w:t xml:space="preserve">weight heparin appear to be at </w:t>
      </w:r>
      <w:r w:rsidRPr="00050484">
        <w:rPr>
          <w:rFonts w:ascii="Book Antiqua" w:hAnsi="Book Antiqua" w:cs="Times"/>
          <w:kern w:val="0"/>
          <w:sz w:val="24"/>
          <w:szCs w:val="24"/>
        </w:rPr>
        <w:t xml:space="preserve">an </w:t>
      </w:r>
      <w:r w:rsidR="00860D58" w:rsidRPr="00050484">
        <w:rPr>
          <w:rFonts w:ascii="Book Antiqua" w:hAnsi="Book Antiqua" w:cs="Times"/>
          <w:kern w:val="0"/>
          <w:sz w:val="24"/>
          <w:szCs w:val="24"/>
        </w:rPr>
        <w:t xml:space="preserve">increased risk of both overall and major bleeding and </w:t>
      </w:r>
      <w:r w:rsidRPr="00050484">
        <w:rPr>
          <w:rFonts w:ascii="Book Antiqua" w:hAnsi="Book Antiqua" w:cs="Times"/>
          <w:kern w:val="0"/>
          <w:sz w:val="24"/>
          <w:szCs w:val="24"/>
        </w:rPr>
        <w:t xml:space="preserve">exhibited a </w:t>
      </w:r>
      <w:r w:rsidR="00860D58" w:rsidRPr="00050484">
        <w:rPr>
          <w:rFonts w:ascii="Book Antiqua" w:hAnsi="Book Antiqua" w:cs="Times"/>
          <w:kern w:val="0"/>
          <w:sz w:val="24"/>
          <w:szCs w:val="24"/>
        </w:rPr>
        <w:t xml:space="preserve">similar risk of thromboembolic events </w:t>
      </w:r>
      <w:r w:rsidR="00A443F5" w:rsidRPr="00050484">
        <w:rPr>
          <w:rFonts w:ascii="Book Antiqua" w:hAnsi="Book Antiqua" w:cs="Times"/>
          <w:kern w:val="0"/>
          <w:sz w:val="24"/>
          <w:szCs w:val="24"/>
        </w:rPr>
        <w:t>as</w:t>
      </w:r>
      <w:r w:rsidR="00C15225" w:rsidRPr="00050484">
        <w:rPr>
          <w:rFonts w:ascii="Book Antiqua" w:hAnsi="Book Antiqua" w:cs="Times"/>
          <w:kern w:val="0"/>
          <w:sz w:val="24"/>
          <w:szCs w:val="24"/>
        </w:rPr>
        <w:t xml:space="preserve"> </w:t>
      </w:r>
      <w:r w:rsidR="00860D58" w:rsidRPr="00050484">
        <w:rPr>
          <w:rFonts w:ascii="Book Antiqua" w:hAnsi="Book Antiqua" w:cs="Times"/>
          <w:kern w:val="0"/>
          <w:sz w:val="24"/>
          <w:szCs w:val="24"/>
        </w:rPr>
        <w:t>non</w:t>
      </w:r>
      <w:r w:rsidR="00F919CE" w:rsidRPr="00050484">
        <w:rPr>
          <w:rFonts w:ascii="Book Antiqua" w:hAnsi="Book Antiqua" w:cs="Times"/>
          <w:kern w:val="0"/>
          <w:sz w:val="24"/>
          <w:szCs w:val="24"/>
        </w:rPr>
        <w:t>-</w:t>
      </w:r>
      <w:r w:rsidR="00860D58" w:rsidRPr="00050484">
        <w:rPr>
          <w:rFonts w:ascii="Book Antiqua" w:hAnsi="Book Antiqua" w:cs="Times"/>
          <w:kern w:val="0"/>
          <w:sz w:val="24"/>
          <w:szCs w:val="24"/>
        </w:rPr>
        <w:t xml:space="preserve">bridged </w:t>
      </w:r>
      <w:proofErr w:type="gramStart"/>
      <w:r w:rsidR="00860D58" w:rsidRPr="00050484">
        <w:rPr>
          <w:rFonts w:ascii="Book Antiqua" w:hAnsi="Book Antiqua" w:cs="Times"/>
          <w:kern w:val="0"/>
          <w:sz w:val="24"/>
          <w:szCs w:val="24"/>
        </w:rPr>
        <w:t>patients</w:t>
      </w:r>
      <w:r w:rsidR="000B6D2B" w:rsidRPr="00050484">
        <w:rPr>
          <w:rFonts w:ascii="Book Antiqua" w:hAnsi="Book Antiqua" w:cs="Times"/>
          <w:kern w:val="0"/>
          <w:sz w:val="24"/>
          <w:szCs w:val="24"/>
          <w:vertAlign w:val="superscript"/>
        </w:rPr>
        <w:t>[</w:t>
      </w:r>
      <w:proofErr w:type="gramEnd"/>
      <w:r w:rsidR="00867A30" w:rsidRPr="00050484">
        <w:rPr>
          <w:rFonts w:ascii="Book Antiqua" w:hAnsi="Book Antiqua" w:cs="Times"/>
          <w:kern w:val="0"/>
          <w:sz w:val="24"/>
          <w:szCs w:val="24"/>
          <w:vertAlign w:val="superscript"/>
        </w:rPr>
        <w:t>49</w:t>
      </w:r>
      <w:r w:rsidR="000B6D2B" w:rsidRPr="00050484">
        <w:rPr>
          <w:rFonts w:ascii="Book Antiqua" w:hAnsi="Book Antiqua" w:cs="Times"/>
          <w:kern w:val="0"/>
          <w:sz w:val="24"/>
          <w:szCs w:val="24"/>
          <w:vertAlign w:val="superscript"/>
        </w:rPr>
        <w:t>]</w:t>
      </w:r>
      <w:r w:rsidR="004A1743" w:rsidRPr="00050484">
        <w:rPr>
          <w:rFonts w:ascii="Book Antiqua" w:hAnsi="Book Antiqua" w:cs="Times"/>
          <w:kern w:val="0"/>
          <w:sz w:val="24"/>
          <w:szCs w:val="24"/>
        </w:rPr>
        <w:t>.</w:t>
      </w:r>
    </w:p>
    <w:p w14:paraId="07EEDE11" w14:textId="207EEF10" w:rsidR="00516955" w:rsidRPr="00050484" w:rsidRDefault="0075431E" w:rsidP="00CC2161">
      <w:pPr>
        <w:widowControl/>
        <w:shd w:val="clear" w:color="auto" w:fill="FFFFFF"/>
        <w:snapToGrid w:val="0"/>
        <w:spacing w:line="360" w:lineRule="auto"/>
        <w:ind w:firstLineChars="100" w:firstLine="240"/>
        <w:rPr>
          <w:rFonts w:ascii="Book Antiqua" w:hAnsi="Book Antiqua" w:cstheme="majorHAnsi"/>
          <w:sz w:val="24"/>
          <w:szCs w:val="24"/>
        </w:rPr>
      </w:pPr>
      <w:r w:rsidRPr="00050484">
        <w:rPr>
          <w:rFonts w:ascii="Book Antiqua" w:hAnsi="Book Antiqua" w:cstheme="majorHAnsi"/>
          <w:sz w:val="24"/>
          <w:szCs w:val="24"/>
        </w:rPr>
        <w:t>Another</w:t>
      </w:r>
      <w:r w:rsidR="00EF36B9" w:rsidRPr="00050484">
        <w:rPr>
          <w:rFonts w:ascii="Book Antiqua" w:hAnsi="Book Antiqua" w:cstheme="majorHAnsi"/>
          <w:sz w:val="24"/>
          <w:szCs w:val="24"/>
        </w:rPr>
        <w:t xml:space="preserve"> randomized control study</w:t>
      </w:r>
      <w:r w:rsidR="004660D3" w:rsidRPr="00050484">
        <w:rPr>
          <w:rFonts w:ascii="Book Antiqua" w:hAnsi="Book Antiqua" w:cstheme="majorHAnsi"/>
          <w:sz w:val="24"/>
          <w:szCs w:val="24"/>
        </w:rPr>
        <w:t xml:space="preserve"> </w:t>
      </w:r>
      <w:r w:rsidR="00F1188A" w:rsidRPr="00050484">
        <w:rPr>
          <w:rFonts w:ascii="Book Antiqua" w:hAnsi="Book Antiqua" w:cstheme="majorHAnsi"/>
          <w:sz w:val="24"/>
          <w:szCs w:val="24"/>
        </w:rPr>
        <w:t>involving</w:t>
      </w:r>
      <w:r w:rsidR="004660D3" w:rsidRPr="00050484">
        <w:rPr>
          <w:rFonts w:ascii="Book Antiqua" w:hAnsi="Book Antiqua" w:cstheme="majorHAnsi"/>
          <w:sz w:val="24"/>
          <w:szCs w:val="24"/>
        </w:rPr>
        <w:t xml:space="preserve"> 681 cases of p</w:t>
      </w:r>
      <w:r w:rsidR="00500B81" w:rsidRPr="00050484">
        <w:rPr>
          <w:rFonts w:ascii="Book Antiqua" w:hAnsi="Book Antiqua" w:cs="Arial"/>
          <w:sz w:val="24"/>
          <w:szCs w:val="24"/>
        </w:rPr>
        <w:t>acemaker or defibrillator surgery</w:t>
      </w:r>
      <w:r w:rsidR="00EF36B9" w:rsidRPr="00050484">
        <w:rPr>
          <w:rFonts w:ascii="Book Antiqua" w:hAnsi="Book Antiqua" w:cstheme="majorHAnsi"/>
          <w:sz w:val="24"/>
          <w:szCs w:val="24"/>
        </w:rPr>
        <w:t xml:space="preserve"> </w:t>
      </w:r>
      <w:r w:rsidRPr="00050484">
        <w:rPr>
          <w:rFonts w:ascii="Book Antiqua" w:hAnsi="Book Antiqua" w:cstheme="majorHAnsi"/>
          <w:sz w:val="24"/>
          <w:szCs w:val="24"/>
        </w:rPr>
        <w:t xml:space="preserve">revealed that </w:t>
      </w:r>
      <w:r w:rsidR="00EF36B9" w:rsidRPr="00050484">
        <w:rPr>
          <w:rFonts w:ascii="Book Antiqua" w:hAnsi="Book Antiqua" w:cstheme="majorHAnsi"/>
          <w:sz w:val="24"/>
          <w:szCs w:val="24"/>
        </w:rPr>
        <w:t>bleeding complication</w:t>
      </w:r>
      <w:r w:rsidR="00F919CE" w:rsidRPr="00050484">
        <w:rPr>
          <w:rFonts w:ascii="Book Antiqua" w:hAnsi="Book Antiqua" w:cstheme="majorHAnsi"/>
          <w:sz w:val="24"/>
          <w:szCs w:val="24"/>
        </w:rPr>
        <w:t>s</w:t>
      </w:r>
      <w:r w:rsidR="00EF36B9" w:rsidRPr="00050484">
        <w:rPr>
          <w:rFonts w:ascii="Book Antiqua" w:hAnsi="Book Antiqua" w:cstheme="majorHAnsi"/>
          <w:sz w:val="24"/>
          <w:szCs w:val="24"/>
        </w:rPr>
        <w:t xml:space="preserve"> occurred </w:t>
      </w:r>
      <w:r w:rsidRPr="00050484">
        <w:rPr>
          <w:rFonts w:ascii="Book Antiqua" w:hAnsi="Book Antiqua" w:cstheme="majorHAnsi"/>
          <w:sz w:val="24"/>
          <w:szCs w:val="24"/>
        </w:rPr>
        <w:t xml:space="preserve">less frequently </w:t>
      </w:r>
      <w:r w:rsidR="00EF36B9" w:rsidRPr="00050484">
        <w:rPr>
          <w:rFonts w:ascii="Book Antiqua" w:hAnsi="Book Antiqua" w:cstheme="majorHAnsi"/>
          <w:sz w:val="24"/>
          <w:szCs w:val="24"/>
        </w:rPr>
        <w:t xml:space="preserve">in </w:t>
      </w:r>
      <w:r w:rsidR="00F919CE" w:rsidRPr="00050484">
        <w:rPr>
          <w:rFonts w:ascii="Book Antiqua" w:hAnsi="Book Antiqua" w:cstheme="majorHAnsi"/>
          <w:sz w:val="24"/>
          <w:szCs w:val="24"/>
        </w:rPr>
        <w:t xml:space="preserve">patients </w:t>
      </w:r>
      <w:r w:rsidR="00EF36B9" w:rsidRPr="00050484">
        <w:rPr>
          <w:rFonts w:ascii="Book Antiqua" w:hAnsi="Book Antiqua" w:cstheme="majorHAnsi"/>
          <w:sz w:val="24"/>
          <w:szCs w:val="24"/>
        </w:rPr>
        <w:t xml:space="preserve">with continuous warfarin use than in </w:t>
      </w:r>
      <w:r w:rsidR="00F919CE" w:rsidRPr="00050484">
        <w:rPr>
          <w:rFonts w:ascii="Book Antiqua" w:hAnsi="Book Antiqua" w:cstheme="majorHAnsi"/>
          <w:sz w:val="24"/>
          <w:szCs w:val="24"/>
        </w:rPr>
        <w:t xml:space="preserve">patients in </w:t>
      </w:r>
      <w:r w:rsidR="008D5956" w:rsidRPr="00050484">
        <w:rPr>
          <w:rFonts w:ascii="Book Antiqua" w:hAnsi="Book Antiqua" w:cstheme="majorHAnsi"/>
          <w:sz w:val="24"/>
          <w:szCs w:val="24"/>
        </w:rPr>
        <w:t>whom</w:t>
      </w:r>
      <w:r w:rsidRPr="00050484">
        <w:rPr>
          <w:rFonts w:ascii="Book Antiqua" w:hAnsi="Book Antiqua" w:cstheme="majorHAnsi"/>
          <w:sz w:val="24"/>
          <w:szCs w:val="24"/>
        </w:rPr>
        <w:t xml:space="preserve"> </w:t>
      </w:r>
      <w:r w:rsidR="00EF36B9" w:rsidRPr="00050484">
        <w:rPr>
          <w:rFonts w:ascii="Book Antiqua" w:hAnsi="Book Antiqua" w:cstheme="majorHAnsi"/>
          <w:sz w:val="24"/>
          <w:szCs w:val="24"/>
        </w:rPr>
        <w:t xml:space="preserve">warfarin was discontinued </w:t>
      </w:r>
      <w:r w:rsidR="00516955" w:rsidRPr="00050484">
        <w:rPr>
          <w:rFonts w:ascii="Book Antiqua" w:hAnsi="Book Antiqua" w:cstheme="majorHAnsi"/>
          <w:sz w:val="24"/>
          <w:szCs w:val="24"/>
        </w:rPr>
        <w:t>with</w:t>
      </w:r>
      <w:r w:rsidR="00AC36CD" w:rsidRPr="00050484">
        <w:rPr>
          <w:rFonts w:ascii="Book Antiqua" w:hAnsi="Book Antiqua" w:cstheme="majorHAnsi"/>
          <w:sz w:val="24"/>
          <w:szCs w:val="24"/>
        </w:rPr>
        <w:t xml:space="preserve"> </w:t>
      </w:r>
      <w:proofErr w:type="gramStart"/>
      <w:r w:rsidR="00AC36CD" w:rsidRPr="00050484">
        <w:rPr>
          <w:rFonts w:ascii="Book Antiqua" w:hAnsi="Book Antiqua" w:cstheme="majorHAnsi"/>
          <w:sz w:val="24"/>
          <w:szCs w:val="24"/>
        </w:rPr>
        <w:t>HBT</w:t>
      </w:r>
      <w:r w:rsidR="000B6D2B" w:rsidRPr="00050484">
        <w:rPr>
          <w:rFonts w:ascii="Book Antiqua" w:hAnsi="Book Antiqua" w:cstheme="majorHAnsi"/>
          <w:sz w:val="24"/>
          <w:szCs w:val="24"/>
          <w:vertAlign w:val="superscript"/>
        </w:rPr>
        <w:t>[</w:t>
      </w:r>
      <w:proofErr w:type="gramEnd"/>
      <w:r w:rsidR="00867A30" w:rsidRPr="00050484">
        <w:rPr>
          <w:rFonts w:ascii="Book Antiqua" w:hAnsi="Book Antiqua" w:cstheme="majorHAnsi"/>
          <w:sz w:val="24"/>
          <w:szCs w:val="24"/>
          <w:vertAlign w:val="superscript"/>
        </w:rPr>
        <w:t>50</w:t>
      </w:r>
      <w:r w:rsidR="000B6D2B" w:rsidRPr="00050484">
        <w:rPr>
          <w:rFonts w:ascii="Book Antiqua" w:hAnsi="Book Antiqua" w:cstheme="majorHAnsi"/>
          <w:sz w:val="24"/>
          <w:szCs w:val="24"/>
          <w:vertAlign w:val="superscript"/>
        </w:rPr>
        <w:t>]</w:t>
      </w:r>
      <w:r w:rsidR="00EF36B9" w:rsidRPr="00050484">
        <w:rPr>
          <w:rFonts w:ascii="Book Antiqua" w:hAnsi="Book Antiqua" w:cstheme="majorHAnsi"/>
          <w:sz w:val="24"/>
          <w:szCs w:val="24"/>
        </w:rPr>
        <w:t xml:space="preserve">. </w:t>
      </w:r>
      <w:r w:rsidRPr="00050484">
        <w:rPr>
          <w:rFonts w:ascii="Book Antiqua" w:hAnsi="Book Antiqua" w:cstheme="majorHAnsi"/>
          <w:sz w:val="24"/>
          <w:szCs w:val="24"/>
        </w:rPr>
        <w:t>Additional</w:t>
      </w:r>
      <w:r w:rsidR="00860D58" w:rsidRPr="00050484">
        <w:rPr>
          <w:rFonts w:ascii="Book Antiqua" w:hAnsi="Book Antiqua" w:cstheme="majorHAnsi"/>
          <w:sz w:val="24"/>
          <w:szCs w:val="24"/>
        </w:rPr>
        <w:t xml:space="preserve"> meta-analyses support</w:t>
      </w:r>
      <w:r w:rsidR="00A443F5" w:rsidRPr="00050484">
        <w:rPr>
          <w:rFonts w:ascii="Book Antiqua" w:hAnsi="Book Antiqua" w:cstheme="majorHAnsi"/>
          <w:sz w:val="24"/>
          <w:szCs w:val="24"/>
        </w:rPr>
        <w:t>ed</w:t>
      </w:r>
      <w:r w:rsidR="00860D58" w:rsidRPr="00050484">
        <w:rPr>
          <w:rFonts w:ascii="Book Antiqua" w:hAnsi="Book Antiqua" w:cstheme="majorHAnsi"/>
          <w:sz w:val="24"/>
          <w:szCs w:val="24"/>
        </w:rPr>
        <w:t xml:space="preserve"> these </w:t>
      </w:r>
      <w:proofErr w:type="gramStart"/>
      <w:r w:rsidR="00860D58" w:rsidRPr="00050484">
        <w:rPr>
          <w:rFonts w:ascii="Book Antiqua" w:hAnsi="Book Antiqua" w:cstheme="majorHAnsi"/>
          <w:sz w:val="24"/>
          <w:szCs w:val="24"/>
        </w:rPr>
        <w:t>results</w:t>
      </w:r>
      <w:r w:rsidR="000B6D2B" w:rsidRPr="00050484">
        <w:rPr>
          <w:rFonts w:ascii="Book Antiqua" w:hAnsi="Book Antiqua" w:cstheme="majorHAnsi"/>
          <w:sz w:val="24"/>
          <w:szCs w:val="24"/>
          <w:vertAlign w:val="superscript"/>
        </w:rPr>
        <w:t>[</w:t>
      </w:r>
      <w:proofErr w:type="gramEnd"/>
      <w:r w:rsidR="00867A30" w:rsidRPr="00050484">
        <w:rPr>
          <w:rFonts w:ascii="Book Antiqua" w:hAnsi="Book Antiqua" w:cstheme="majorHAnsi"/>
          <w:sz w:val="24"/>
          <w:szCs w:val="24"/>
          <w:vertAlign w:val="superscript"/>
        </w:rPr>
        <w:t>51</w:t>
      </w:r>
      <w:r w:rsidR="000B6D2B" w:rsidRPr="00050484">
        <w:rPr>
          <w:rFonts w:ascii="Book Antiqua" w:hAnsi="Book Antiqua" w:cstheme="majorHAnsi"/>
          <w:sz w:val="24"/>
          <w:szCs w:val="24"/>
          <w:vertAlign w:val="superscript"/>
        </w:rPr>
        <w:t>]</w:t>
      </w:r>
      <w:r w:rsidR="00860D58" w:rsidRPr="00050484">
        <w:rPr>
          <w:rFonts w:ascii="Book Antiqua" w:hAnsi="Book Antiqua" w:cstheme="majorHAnsi"/>
          <w:sz w:val="24"/>
          <w:szCs w:val="24"/>
        </w:rPr>
        <w:t xml:space="preserve">. </w:t>
      </w:r>
    </w:p>
    <w:p w14:paraId="2C111CB8" w14:textId="19F63393" w:rsidR="00EF36B9" w:rsidRPr="00050484" w:rsidRDefault="00E62D01" w:rsidP="00CC2161">
      <w:pPr>
        <w:widowControl/>
        <w:shd w:val="clear" w:color="auto" w:fill="FFFFFF"/>
        <w:snapToGrid w:val="0"/>
        <w:spacing w:line="360" w:lineRule="auto"/>
        <w:ind w:firstLineChars="100" w:firstLine="240"/>
        <w:rPr>
          <w:rFonts w:ascii="Book Antiqua" w:hAnsi="Book Antiqua" w:cs="Arial"/>
          <w:sz w:val="24"/>
          <w:szCs w:val="24"/>
        </w:rPr>
      </w:pPr>
      <w:r w:rsidRPr="00050484">
        <w:rPr>
          <w:rFonts w:ascii="Book Antiqua" w:hAnsi="Book Antiqua" w:cstheme="majorHAnsi"/>
          <w:sz w:val="24"/>
          <w:szCs w:val="24"/>
        </w:rPr>
        <w:t xml:space="preserve">Considering these findings </w:t>
      </w:r>
      <w:r w:rsidR="00EF36B9" w:rsidRPr="00050484">
        <w:rPr>
          <w:rFonts w:ascii="Book Antiqua" w:hAnsi="Book Antiqua" w:cstheme="majorHAnsi"/>
          <w:sz w:val="24"/>
          <w:szCs w:val="24"/>
        </w:rPr>
        <w:t xml:space="preserve">together, continuous use of warfarin </w:t>
      </w:r>
      <w:r w:rsidR="00516955" w:rsidRPr="00050484">
        <w:rPr>
          <w:rFonts w:ascii="Book Antiqua" w:hAnsi="Book Antiqua" w:cstheme="majorHAnsi"/>
          <w:sz w:val="24"/>
          <w:szCs w:val="24"/>
        </w:rPr>
        <w:t>through</w:t>
      </w:r>
      <w:r w:rsidRPr="00050484">
        <w:rPr>
          <w:rFonts w:ascii="Book Antiqua" w:hAnsi="Book Antiqua" w:cstheme="majorHAnsi"/>
          <w:sz w:val="24"/>
          <w:szCs w:val="24"/>
        </w:rPr>
        <w:t>out</w:t>
      </w:r>
      <w:r w:rsidR="00EF36B9" w:rsidRPr="00050484">
        <w:rPr>
          <w:rFonts w:ascii="Book Antiqua" w:hAnsi="Book Antiqua" w:cstheme="majorHAnsi"/>
          <w:sz w:val="24"/>
          <w:szCs w:val="24"/>
        </w:rPr>
        <w:t xml:space="preserve"> </w:t>
      </w:r>
      <w:r w:rsidR="0075431E" w:rsidRPr="00050484">
        <w:rPr>
          <w:rFonts w:ascii="Book Antiqua" w:hAnsi="Book Antiqua" w:cstheme="majorHAnsi"/>
          <w:sz w:val="24"/>
          <w:szCs w:val="24"/>
        </w:rPr>
        <w:t xml:space="preserve">the </w:t>
      </w:r>
      <w:r w:rsidR="00EF36B9" w:rsidRPr="00050484">
        <w:rPr>
          <w:rFonts w:ascii="Book Antiqua" w:hAnsi="Book Antiqua" w:cstheme="majorHAnsi"/>
          <w:sz w:val="24"/>
          <w:szCs w:val="24"/>
        </w:rPr>
        <w:t xml:space="preserve">perioperative period </w:t>
      </w:r>
      <w:r w:rsidR="00A443F5" w:rsidRPr="00050484">
        <w:rPr>
          <w:rFonts w:ascii="Book Antiqua" w:hAnsi="Book Antiqua" w:cstheme="majorHAnsi"/>
          <w:sz w:val="24"/>
          <w:szCs w:val="24"/>
        </w:rPr>
        <w:t>is</w:t>
      </w:r>
      <w:r w:rsidR="0075431E" w:rsidRPr="00050484">
        <w:rPr>
          <w:rFonts w:ascii="Book Antiqua" w:hAnsi="Book Antiqua" w:cstheme="majorHAnsi"/>
          <w:sz w:val="24"/>
          <w:szCs w:val="24"/>
        </w:rPr>
        <w:t xml:space="preserve"> a better choice </w:t>
      </w:r>
      <w:r w:rsidR="00B433D7" w:rsidRPr="00050484">
        <w:rPr>
          <w:rFonts w:ascii="Book Antiqua" w:hAnsi="Book Antiqua" w:cstheme="majorHAnsi"/>
          <w:sz w:val="24"/>
          <w:szCs w:val="24"/>
        </w:rPr>
        <w:t xml:space="preserve">than </w:t>
      </w:r>
      <w:r w:rsidR="00AC36CD" w:rsidRPr="00050484">
        <w:rPr>
          <w:rFonts w:ascii="Book Antiqua" w:hAnsi="Book Antiqua" w:cstheme="majorHAnsi"/>
          <w:sz w:val="24"/>
          <w:szCs w:val="24"/>
        </w:rPr>
        <w:t xml:space="preserve">HBT </w:t>
      </w:r>
      <w:r w:rsidR="001D3931" w:rsidRPr="00050484">
        <w:rPr>
          <w:rFonts w:ascii="Book Antiqua" w:hAnsi="Book Antiqua" w:cstheme="majorHAnsi"/>
          <w:sz w:val="24"/>
          <w:szCs w:val="24"/>
        </w:rPr>
        <w:t>because</w:t>
      </w:r>
      <w:r w:rsidR="0075431E" w:rsidRPr="00050484">
        <w:rPr>
          <w:rFonts w:ascii="Book Antiqua" w:hAnsi="Book Antiqua" w:cstheme="majorHAnsi"/>
          <w:sz w:val="24"/>
          <w:szCs w:val="24"/>
        </w:rPr>
        <w:t xml:space="preserve"> </w:t>
      </w:r>
      <w:r w:rsidR="00202AB3" w:rsidRPr="00050484">
        <w:rPr>
          <w:rFonts w:ascii="Book Antiqua" w:hAnsi="Book Antiqua" w:cstheme="majorHAnsi"/>
          <w:sz w:val="24"/>
          <w:szCs w:val="24"/>
        </w:rPr>
        <w:t xml:space="preserve">continuous use of </w:t>
      </w:r>
      <w:r w:rsidRPr="00050484">
        <w:rPr>
          <w:rFonts w:ascii="Book Antiqua" w:hAnsi="Book Antiqua" w:cstheme="majorHAnsi"/>
          <w:sz w:val="24"/>
          <w:szCs w:val="24"/>
        </w:rPr>
        <w:t xml:space="preserve">warfarin </w:t>
      </w:r>
      <w:r w:rsidR="00A443F5" w:rsidRPr="00050484">
        <w:rPr>
          <w:rFonts w:ascii="Book Antiqua" w:hAnsi="Book Antiqua" w:cstheme="majorHAnsi"/>
          <w:sz w:val="24"/>
          <w:szCs w:val="24"/>
        </w:rPr>
        <w:t xml:space="preserve">likely does </w:t>
      </w:r>
      <w:r w:rsidR="00232ED3" w:rsidRPr="00050484">
        <w:rPr>
          <w:rFonts w:ascii="Book Antiqua" w:hAnsi="Book Antiqua" w:cstheme="majorHAnsi"/>
          <w:sz w:val="24"/>
          <w:szCs w:val="24"/>
        </w:rPr>
        <w:t xml:space="preserve">not </w:t>
      </w:r>
      <w:r w:rsidR="0075431E" w:rsidRPr="00050484">
        <w:rPr>
          <w:rFonts w:ascii="Book Antiqua" w:hAnsi="Book Antiqua" w:cstheme="majorHAnsi"/>
          <w:sz w:val="24"/>
          <w:szCs w:val="24"/>
        </w:rPr>
        <w:t xml:space="preserve">increase </w:t>
      </w:r>
      <w:r w:rsidR="00232ED3" w:rsidRPr="00050484">
        <w:rPr>
          <w:rFonts w:ascii="Book Antiqua" w:hAnsi="Book Antiqua" w:cstheme="majorHAnsi"/>
          <w:sz w:val="24"/>
          <w:szCs w:val="24"/>
        </w:rPr>
        <w:t>bleeding complication</w:t>
      </w:r>
      <w:r w:rsidR="0075431E" w:rsidRPr="00050484">
        <w:rPr>
          <w:rFonts w:ascii="Book Antiqua" w:hAnsi="Book Antiqua" w:cstheme="majorHAnsi"/>
          <w:sz w:val="24"/>
          <w:szCs w:val="24"/>
        </w:rPr>
        <w:t>s</w:t>
      </w:r>
      <w:r w:rsidR="00232ED3" w:rsidRPr="00050484">
        <w:rPr>
          <w:rFonts w:ascii="Book Antiqua" w:hAnsi="Book Antiqua" w:cstheme="majorHAnsi"/>
          <w:sz w:val="24"/>
          <w:szCs w:val="24"/>
        </w:rPr>
        <w:t xml:space="preserve"> and </w:t>
      </w:r>
      <w:r w:rsidR="0075431E" w:rsidRPr="00050484">
        <w:rPr>
          <w:rFonts w:ascii="Book Antiqua" w:hAnsi="Book Antiqua" w:cstheme="majorHAnsi"/>
          <w:sz w:val="24"/>
          <w:szCs w:val="24"/>
        </w:rPr>
        <w:t xml:space="preserve">exhibits the </w:t>
      </w:r>
      <w:r w:rsidR="00232ED3" w:rsidRPr="00050484">
        <w:rPr>
          <w:rFonts w:ascii="Book Antiqua" w:hAnsi="Book Antiqua" w:cstheme="majorHAnsi"/>
          <w:sz w:val="24"/>
          <w:szCs w:val="24"/>
        </w:rPr>
        <w:t>same risk for thrombosis</w:t>
      </w:r>
      <w:r w:rsidR="00EF36B9" w:rsidRPr="00050484">
        <w:rPr>
          <w:rFonts w:ascii="Book Antiqua" w:hAnsi="Book Antiqua" w:cstheme="majorHAnsi"/>
          <w:sz w:val="24"/>
          <w:szCs w:val="24"/>
        </w:rPr>
        <w:t>.</w:t>
      </w:r>
      <w:r w:rsidR="00EF36B9" w:rsidRPr="00050484">
        <w:rPr>
          <w:rFonts w:ascii="Book Antiqua" w:hAnsi="Book Antiqua" w:cs="Arial"/>
          <w:sz w:val="24"/>
          <w:szCs w:val="24"/>
        </w:rPr>
        <w:t xml:space="preserve"> </w:t>
      </w:r>
      <w:r w:rsidR="00D410DB" w:rsidRPr="00050484">
        <w:rPr>
          <w:rFonts w:ascii="Book Antiqua" w:eastAsia="MS Mincho" w:hAnsi="Book Antiqua" w:cstheme="majorHAnsi"/>
          <w:sz w:val="24"/>
          <w:szCs w:val="24"/>
        </w:rPr>
        <w:t xml:space="preserve">None of them are originated of the outcome of </w:t>
      </w:r>
      <w:proofErr w:type="gramStart"/>
      <w:r w:rsidR="00D410DB" w:rsidRPr="00050484">
        <w:rPr>
          <w:rFonts w:ascii="Book Antiqua" w:eastAsia="MS Mincho" w:hAnsi="Book Antiqua" w:cstheme="majorHAnsi"/>
          <w:sz w:val="24"/>
          <w:szCs w:val="24"/>
        </w:rPr>
        <w:t>endoscopic procedures nor</w:t>
      </w:r>
      <w:proofErr w:type="gramEnd"/>
      <w:r w:rsidR="00D410DB" w:rsidRPr="00050484">
        <w:rPr>
          <w:rFonts w:ascii="Book Antiqua" w:eastAsia="MS Mincho" w:hAnsi="Book Antiqua" w:cstheme="majorHAnsi"/>
          <w:sz w:val="24"/>
          <w:szCs w:val="24"/>
        </w:rPr>
        <w:t xml:space="preserve"> gastric ESD, these results will change our treatment. </w:t>
      </w:r>
      <w:proofErr w:type="spellStart"/>
      <w:r w:rsidR="00210588" w:rsidRPr="00050484">
        <w:rPr>
          <w:rFonts w:ascii="Book Antiqua" w:hAnsi="Book Antiqua" w:cs="Arial"/>
          <w:sz w:val="24"/>
          <w:szCs w:val="24"/>
        </w:rPr>
        <w:t>Tounou</w:t>
      </w:r>
      <w:proofErr w:type="spellEnd"/>
      <w:r w:rsidR="00210588" w:rsidRPr="00050484">
        <w:rPr>
          <w:rFonts w:ascii="Book Antiqua" w:hAnsi="Book Antiqua" w:cs="Arial"/>
          <w:sz w:val="24"/>
          <w:szCs w:val="24"/>
        </w:rPr>
        <w:t xml:space="preserve"> et </w:t>
      </w:r>
      <w:r w:rsidR="00486203" w:rsidRPr="00050484">
        <w:rPr>
          <w:rFonts w:ascii="Book Antiqua" w:hAnsi="Book Antiqua" w:cs="Arial"/>
          <w:sz w:val="24"/>
          <w:szCs w:val="24"/>
        </w:rPr>
        <w:t>al</w:t>
      </w:r>
      <w:r w:rsidR="00210588" w:rsidRPr="00050484">
        <w:rPr>
          <w:rFonts w:ascii="Book Antiqua" w:hAnsi="Book Antiqua" w:cs="Arial"/>
          <w:sz w:val="24"/>
          <w:szCs w:val="24"/>
        </w:rPr>
        <w:t>.</w:t>
      </w:r>
      <w:r w:rsidR="00486203" w:rsidRPr="00050484">
        <w:rPr>
          <w:rFonts w:ascii="Book Antiqua" w:hAnsi="Book Antiqua" w:cs="Arial"/>
          <w:sz w:val="24"/>
          <w:szCs w:val="24"/>
        </w:rPr>
        <w:t xml:space="preserve"> reported a case of gastric ESD safely performed with continuous use of </w:t>
      </w:r>
      <w:proofErr w:type="gramStart"/>
      <w:r w:rsidR="00486203" w:rsidRPr="00050484">
        <w:rPr>
          <w:rFonts w:ascii="Book Antiqua" w:hAnsi="Book Antiqua" w:cs="Arial"/>
          <w:sz w:val="24"/>
          <w:szCs w:val="24"/>
        </w:rPr>
        <w:t>warfarin</w:t>
      </w:r>
      <w:r w:rsidR="000B6D2B" w:rsidRPr="00050484">
        <w:rPr>
          <w:rFonts w:ascii="Book Antiqua" w:hAnsi="Book Antiqua" w:cs="Arial"/>
          <w:sz w:val="24"/>
          <w:szCs w:val="24"/>
          <w:vertAlign w:val="superscript"/>
        </w:rPr>
        <w:t>[</w:t>
      </w:r>
      <w:proofErr w:type="gramEnd"/>
      <w:r w:rsidR="00867A30" w:rsidRPr="00050484">
        <w:rPr>
          <w:rFonts w:ascii="Book Antiqua" w:hAnsi="Book Antiqua" w:cs="Arial"/>
          <w:sz w:val="24"/>
          <w:szCs w:val="24"/>
          <w:vertAlign w:val="superscript"/>
        </w:rPr>
        <w:t>52</w:t>
      </w:r>
      <w:r w:rsidR="000B6D2B" w:rsidRPr="00050484">
        <w:rPr>
          <w:rFonts w:ascii="Book Antiqua" w:hAnsi="Book Antiqua" w:cs="Arial"/>
          <w:sz w:val="24"/>
          <w:szCs w:val="24"/>
          <w:vertAlign w:val="superscript"/>
        </w:rPr>
        <w:t>]</w:t>
      </w:r>
      <w:r w:rsidR="0075431E" w:rsidRPr="00050484">
        <w:rPr>
          <w:rFonts w:ascii="Book Antiqua" w:hAnsi="Book Antiqua" w:cs="Arial"/>
          <w:sz w:val="24"/>
          <w:szCs w:val="24"/>
        </w:rPr>
        <w:t>;</w:t>
      </w:r>
      <w:r w:rsidR="00486203" w:rsidRPr="00050484">
        <w:rPr>
          <w:rFonts w:ascii="Book Antiqua" w:hAnsi="Book Antiqua" w:cs="Arial"/>
          <w:sz w:val="24"/>
          <w:szCs w:val="24"/>
        </w:rPr>
        <w:t xml:space="preserve"> however</w:t>
      </w:r>
      <w:r w:rsidR="0075431E" w:rsidRPr="00050484">
        <w:rPr>
          <w:rFonts w:ascii="Book Antiqua" w:hAnsi="Book Antiqua" w:cs="Arial"/>
          <w:sz w:val="24"/>
          <w:szCs w:val="24"/>
        </w:rPr>
        <w:t>,</w:t>
      </w:r>
      <w:r w:rsidR="00486203" w:rsidRPr="00050484">
        <w:rPr>
          <w:rFonts w:ascii="Book Antiqua" w:hAnsi="Book Antiqua" w:cs="Arial"/>
          <w:sz w:val="24"/>
          <w:szCs w:val="24"/>
        </w:rPr>
        <w:t xml:space="preserve"> </w:t>
      </w:r>
      <w:r w:rsidR="0075431E" w:rsidRPr="00050484">
        <w:rPr>
          <w:rFonts w:ascii="Book Antiqua" w:hAnsi="Book Antiqua" w:cs="Arial"/>
          <w:sz w:val="24"/>
          <w:szCs w:val="24"/>
        </w:rPr>
        <w:t xml:space="preserve">further </w:t>
      </w:r>
      <w:r w:rsidR="00486203" w:rsidRPr="00050484">
        <w:rPr>
          <w:rFonts w:ascii="Book Antiqua" w:hAnsi="Book Antiqua" w:cs="Arial"/>
          <w:sz w:val="24"/>
          <w:szCs w:val="24"/>
        </w:rPr>
        <w:t>investigation is needed</w:t>
      </w:r>
      <w:r w:rsidR="007F3753" w:rsidRPr="00050484">
        <w:rPr>
          <w:rFonts w:ascii="Book Antiqua" w:hAnsi="Book Antiqua" w:cs="Arial"/>
          <w:sz w:val="24"/>
          <w:szCs w:val="24"/>
        </w:rPr>
        <w:t>,</w:t>
      </w:r>
      <w:r w:rsidR="006B0683" w:rsidRPr="00050484">
        <w:rPr>
          <w:rFonts w:ascii="Book Antiqua" w:hAnsi="Book Antiqua" w:cs="Arial"/>
          <w:sz w:val="24"/>
          <w:szCs w:val="24"/>
        </w:rPr>
        <w:t xml:space="preserve"> such as </w:t>
      </w:r>
      <w:r w:rsidR="007F3753" w:rsidRPr="00050484">
        <w:rPr>
          <w:rFonts w:ascii="Book Antiqua" w:hAnsi="Book Antiqua" w:cs="Arial"/>
          <w:sz w:val="24"/>
          <w:szCs w:val="24"/>
        </w:rPr>
        <w:t xml:space="preserve">a </w:t>
      </w:r>
      <w:r w:rsidR="006B0683" w:rsidRPr="00050484">
        <w:rPr>
          <w:rFonts w:ascii="Book Antiqua" w:hAnsi="Book Antiqua" w:cs="Arial"/>
          <w:sz w:val="24"/>
          <w:szCs w:val="24"/>
        </w:rPr>
        <w:t>randomized study comparing gastric ESD with continuous ESD and with HBT</w:t>
      </w:r>
      <w:r w:rsidR="00486203" w:rsidRPr="00050484">
        <w:rPr>
          <w:rFonts w:ascii="Book Antiqua" w:hAnsi="Book Antiqua" w:cs="Arial"/>
          <w:sz w:val="24"/>
          <w:szCs w:val="24"/>
        </w:rPr>
        <w:t xml:space="preserve">. </w:t>
      </w:r>
    </w:p>
    <w:p w14:paraId="57BD6982" w14:textId="7B78C69B" w:rsidR="00516955" w:rsidRPr="00050484" w:rsidRDefault="00516955" w:rsidP="00CC2161">
      <w:pPr>
        <w:widowControl/>
        <w:autoSpaceDE w:val="0"/>
        <w:autoSpaceDN w:val="0"/>
        <w:adjustRightInd w:val="0"/>
        <w:snapToGrid w:val="0"/>
        <w:spacing w:line="360" w:lineRule="auto"/>
        <w:ind w:firstLineChars="100" w:firstLine="240"/>
        <w:rPr>
          <w:rFonts w:ascii="Book Antiqua" w:hAnsi="Book Antiqua" w:cs="Arial"/>
          <w:sz w:val="24"/>
          <w:szCs w:val="24"/>
        </w:rPr>
      </w:pPr>
      <w:r w:rsidRPr="00050484">
        <w:rPr>
          <w:rFonts w:ascii="Book Antiqua" w:hAnsi="Book Antiqua" w:cs="Arial"/>
          <w:sz w:val="24"/>
          <w:szCs w:val="24"/>
        </w:rPr>
        <w:t>For patients requir</w:t>
      </w:r>
      <w:r w:rsidR="00E62D01" w:rsidRPr="00050484">
        <w:rPr>
          <w:rFonts w:ascii="Book Antiqua" w:hAnsi="Book Antiqua" w:cs="Arial"/>
          <w:sz w:val="24"/>
          <w:szCs w:val="24"/>
        </w:rPr>
        <w:t>ing</w:t>
      </w:r>
      <w:r w:rsidRPr="00050484">
        <w:rPr>
          <w:rFonts w:ascii="Book Antiqua" w:hAnsi="Book Antiqua" w:cs="Arial"/>
          <w:sz w:val="24"/>
          <w:szCs w:val="24"/>
        </w:rPr>
        <w:t xml:space="preserve"> HBT, </w:t>
      </w:r>
      <w:r w:rsidR="00597F2C" w:rsidRPr="00050484">
        <w:rPr>
          <w:rFonts w:ascii="Book Antiqua" w:hAnsi="Book Antiqua" w:cs="Arial"/>
          <w:sz w:val="24"/>
          <w:szCs w:val="24"/>
        </w:rPr>
        <w:t>continuous use of warfarin</w:t>
      </w:r>
      <w:r w:rsidR="00A42AC1" w:rsidRPr="00050484">
        <w:rPr>
          <w:rFonts w:ascii="Book Antiqua" w:hAnsi="Book Antiqua" w:cs="Arial"/>
          <w:sz w:val="24"/>
          <w:szCs w:val="24"/>
        </w:rPr>
        <w:t xml:space="preserve"> and</w:t>
      </w:r>
      <w:r w:rsidR="00597F2C" w:rsidRPr="00050484">
        <w:rPr>
          <w:rFonts w:ascii="Book Antiqua" w:hAnsi="Book Antiqua" w:cs="Arial"/>
          <w:sz w:val="24"/>
          <w:szCs w:val="24"/>
        </w:rPr>
        <w:t xml:space="preserve"> switching warfarin to </w:t>
      </w:r>
      <w:r w:rsidR="00A42AC1" w:rsidRPr="00050484">
        <w:rPr>
          <w:rFonts w:ascii="Book Antiqua" w:hAnsi="Book Antiqua" w:cs="Arial"/>
          <w:sz w:val="24"/>
          <w:szCs w:val="24"/>
        </w:rPr>
        <w:t>DOACs</w:t>
      </w:r>
      <w:r w:rsidR="00DF4B6D" w:rsidRPr="00050484">
        <w:rPr>
          <w:rFonts w:ascii="Book Antiqua" w:hAnsi="Book Antiqua" w:cs="Arial"/>
          <w:sz w:val="24"/>
          <w:szCs w:val="24"/>
        </w:rPr>
        <w:t xml:space="preserve"> </w:t>
      </w:r>
      <w:r w:rsidR="007F3753" w:rsidRPr="00050484">
        <w:rPr>
          <w:rFonts w:ascii="Book Antiqua" w:hAnsi="Book Antiqua" w:cs="Arial"/>
          <w:sz w:val="24"/>
          <w:szCs w:val="24"/>
        </w:rPr>
        <w:t>are</w:t>
      </w:r>
      <w:r w:rsidR="00DF4B6D" w:rsidRPr="00050484">
        <w:rPr>
          <w:rFonts w:ascii="Book Antiqua" w:hAnsi="Book Antiqua" w:cs="Arial"/>
          <w:sz w:val="24"/>
          <w:szCs w:val="24"/>
        </w:rPr>
        <w:t xml:space="preserve"> candidate new strategies, although </w:t>
      </w:r>
      <w:r w:rsidR="007F3753" w:rsidRPr="00050484">
        <w:rPr>
          <w:rFonts w:ascii="Book Antiqua" w:hAnsi="Book Antiqua" w:cs="Arial"/>
          <w:sz w:val="24"/>
          <w:szCs w:val="24"/>
        </w:rPr>
        <w:t>data to support their use are lacking</w:t>
      </w:r>
      <w:r w:rsidR="00DF4B6D" w:rsidRPr="00050484">
        <w:rPr>
          <w:rFonts w:ascii="Book Antiqua" w:hAnsi="Book Antiqua" w:cs="Arial"/>
          <w:sz w:val="24"/>
          <w:szCs w:val="24"/>
        </w:rPr>
        <w:t>.</w:t>
      </w:r>
      <w:r w:rsidR="00D410DB" w:rsidRPr="00050484">
        <w:rPr>
          <w:rFonts w:ascii="Book Antiqua" w:hAnsi="Book Antiqua" w:cs="Arial"/>
          <w:sz w:val="24"/>
          <w:szCs w:val="24"/>
        </w:rPr>
        <w:t xml:space="preserve"> </w:t>
      </w:r>
    </w:p>
    <w:p w14:paraId="1885865B" w14:textId="77777777" w:rsidR="007C0E4B" w:rsidRPr="00050484" w:rsidRDefault="007C0E4B" w:rsidP="00CC2161">
      <w:pPr>
        <w:widowControl/>
        <w:autoSpaceDE w:val="0"/>
        <w:autoSpaceDN w:val="0"/>
        <w:adjustRightInd w:val="0"/>
        <w:snapToGrid w:val="0"/>
        <w:spacing w:line="360" w:lineRule="auto"/>
        <w:rPr>
          <w:rFonts w:ascii="Book Antiqua" w:hAnsi="Book Antiqua"/>
          <w:sz w:val="24"/>
          <w:szCs w:val="24"/>
        </w:rPr>
      </w:pPr>
    </w:p>
    <w:p w14:paraId="5868B25B" w14:textId="6A438424" w:rsidR="007478C8" w:rsidRPr="00050484" w:rsidRDefault="003B5148" w:rsidP="00CC2161">
      <w:pPr>
        <w:widowControl/>
        <w:autoSpaceDE w:val="0"/>
        <w:autoSpaceDN w:val="0"/>
        <w:adjustRightInd w:val="0"/>
        <w:snapToGrid w:val="0"/>
        <w:spacing w:line="360" w:lineRule="auto"/>
        <w:rPr>
          <w:rFonts w:ascii="Book Antiqua" w:eastAsia="宋体" w:hAnsi="Book Antiqua" w:cstheme="majorHAnsi"/>
          <w:b/>
          <w:caps/>
          <w:sz w:val="24"/>
          <w:szCs w:val="24"/>
          <w:lang w:eastAsia="zh-CN"/>
        </w:rPr>
      </w:pPr>
      <w:r w:rsidRPr="00050484">
        <w:rPr>
          <w:rFonts w:ascii="Book Antiqua" w:hAnsi="Book Antiqua" w:cstheme="majorHAnsi"/>
          <w:b/>
          <w:caps/>
          <w:sz w:val="24"/>
          <w:szCs w:val="24"/>
        </w:rPr>
        <w:t xml:space="preserve">Analysis of </w:t>
      </w:r>
      <w:r w:rsidR="00E76D4D" w:rsidRPr="00050484">
        <w:rPr>
          <w:rFonts w:ascii="Book Antiqua" w:hAnsi="Book Antiqua" w:cstheme="majorHAnsi"/>
          <w:b/>
          <w:caps/>
          <w:sz w:val="24"/>
          <w:szCs w:val="24"/>
        </w:rPr>
        <w:t xml:space="preserve">Bleeding </w:t>
      </w:r>
      <w:r w:rsidRPr="00050484">
        <w:rPr>
          <w:rFonts w:ascii="Book Antiqua" w:hAnsi="Book Antiqua" w:cstheme="majorHAnsi"/>
          <w:b/>
          <w:caps/>
          <w:sz w:val="24"/>
          <w:szCs w:val="24"/>
        </w:rPr>
        <w:t>R</w:t>
      </w:r>
      <w:r w:rsidR="00E76D4D" w:rsidRPr="00050484">
        <w:rPr>
          <w:rFonts w:ascii="Book Antiqua" w:hAnsi="Book Antiqua" w:cstheme="majorHAnsi"/>
          <w:b/>
          <w:caps/>
          <w:sz w:val="24"/>
          <w:szCs w:val="24"/>
        </w:rPr>
        <w:t xml:space="preserve">isk in </w:t>
      </w:r>
      <w:r w:rsidRPr="00050484">
        <w:rPr>
          <w:rFonts w:ascii="Book Antiqua" w:hAnsi="Book Antiqua" w:cstheme="majorHAnsi"/>
          <w:b/>
          <w:caps/>
          <w:sz w:val="24"/>
          <w:szCs w:val="24"/>
        </w:rPr>
        <w:t>A</w:t>
      </w:r>
      <w:r w:rsidR="00E76D4D" w:rsidRPr="00050484">
        <w:rPr>
          <w:rFonts w:ascii="Book Antiqua" w:hAnsi="Book Antiqua" w:cstheme="majorHAnsi"/>
          <w:b/>
          <w:caps/>
          <w:sz w:val="24"/>
          <w:szCs w:val="24"/>
        </w:rPr>
        <w:t xml:space="preserve">ntithrombotic </w:t>
      </w:r>
      <w:r w:rsidRPr="00050484">
        <w:rPr>
          <w:rFonts w:ascii="Book Antiqua" w:hAnsi="Book Antiqua" w:cstheme="majorHAnsi"/>
          <w:b/>
          <w:caps/>
          <w:sz w:val="24"/>
          <w:szCs w:val="24"/>
        </w:rPr>
        <w:t>T</w:t>
      </w:r>
      <w:r w:rsidR="00E76D4D" w:rsidRPr="00050484">
        <w:rPr>
          <w:rFonts w:ascii="Book Antiqua" w:hAnsi="Book Antiqua" w:cstheme="majorHAnsi"/>
          <w:b/>
          <w:caps/>
          <w:sz w:val="24"/>
          <w:szCs w:val="24"/>
        </w:rPr>
        <w:t>herapy</w:t>
      </w:r>
      <w:r w:rsidRPr="00050484">
        <w:rPr>
          <w:rFonts w:ascii="Book Antiqua" w:hAnsi="Book Antiqua" w:cstheme="majorHAnsi"/>
          <w:b/>
          <w:caps/>
          <w:sz w:val="24"/>
          <w:szCs w:val="24"/>
        </w:rPr>
        <w:t xml:space="preserve"> by</w:t>
      </w:r>
      <w:r w:rsidR="00125764" w:rsidRPr="00050484">
        <w:rPr>
          <w:rFonts w:ascii="Book Antiqua" w:hAnsi="Book Antiqua" w:cstheme="majorHAnsi"/>
          <w:b/>
          <w:caps/>
          <w:sz w:val="24"/>
          <w:szCs w:val="24"/>
        </w:rPr>
        <w:t xml:space="preserve"> </w:t>
      </w:r>
      <w:r w:rsidRPr="00050484">
        <w:rPr>
          <w:rFonts w:ascii="Book Antiqua" w:hAnsi="Book Antiqua" w:cstheme="majorHAnsi"/>
          <w:b/>
          <w:caps/>
          <w:sz w:val="24"/>
          <w:szCs w:val="24"/>
        </w:rPr>
        <w:t>C</w:t>
      </w:r>
      <w:r w:rsidR="00125764" w:rsidRPr="00050484">
        <w:rPr>
          <w:rFonts w:ascii="Book Antiqua" w:hAnsi="Book Antiqua" w:cstheme="majorHAnsi"/>
          <w:b/>
          <w:caps/>
          <w:sz w:val="24"/>
          <w:szCs w:val="24"/>
        </w:rPr>
        <w:t xml:space="preserve">omparing </w:t>
      </w:r>
      <w:r w:rsidRPr="00050484">
        <w:rPr>
          <w:rFonts w:ascii="Book Antiqua" w:hAnsi="Book Antiqua" w:cstheme="majorHAnsi"/>
          <w:b/>
          <w:caps/>
          <w:sz w:val="24"/>
          <w:szCs w:val="24"/>
        </w:rPr>
        <w:t>Patient and Lesion C</w:t>
      </w:r>
      <w:r w:rsidR="00125764" w:rsidRPr="00050484">
        <w:rPr>
          <w:rFonts w:ascii="Book Antiqua" w:hAnsi="Book Antiqua" w:cstheme="majorHAnsi"/>
          <w:b/>
          <w:caps/>
          <w:sz w:val="24"/>
          <w:szCs w:val="24"/>
        </w:rPr>
        <w:t>haracteristics</w:t>
      </w:r>
    </w:p>
    <w:p w14:paraId="1D0C4730" w14:textId="438F447F" w:rsidR="00751349" w:rsidRPr="00050484" w:rsidRDefault="002058BE" w:rsidP="00CC2161">
      <w:pPr>
        <w:widowControl/>
        <w:autoSpaceDE w:val="0"/>
        <w:autoSpaceDN w:val="0"/>
        <w:adjustRightInd w:val="0"/>
        <w:snapToGrid w:val="0"/>
        <w:spacing w:line="360" w:lineRule="auto"/>
        <w:rPr>
          <w:rFonts w:ascii="Book Antiqua" w:hAnsi="Book Antiqua"/>
          <w:b/>
          <w:caps/>
          <w:sz w:val="24"/>
          <w:szCs w:val="24"/>
        </w:rPr>
      </w:pPr>
      <w:r w:rsidRPr="00050484">
        <w:rPr>
          <w:rFonts w:ascii="Book Antiqua" w:hAnsi="Book Antiqua" w:cstheme="majorHAnsi"/>
          <w:sz w:val="24"/>
          <w:szCs w:val="24"/>
        </w:rPr>
        <w:lastRenderedPageBreak/>
        <w:t>H</w:t>
      </w:r>
      <w:r w:rsidR="007B7384" w:rsidRPr="00050484">
        <w:rPr>
          <w:rFonts w:ascii="Book Antiqua" w:hAnsi="Book Antiqua" w:cstheme="majorHAnsi"/>
          <w:sz w:val="24"/>
          <w:szCs w:val="24"/>
        </w:rPr>
        <w:t>igh thrombosis-risk</w:t>
      </w:r>
      <w:r w:rsidR="007B7384" w:rsidRPr="00050484" w:rsidDel="007B7384">
        <w:rPr>
          <w:rFonts w:ascii="Book Antiqua" w:hAnsi="Book Antiqua" w:cstheme="majorHAnsi"/>
          <w:sz w:val="24"/>
          <w:szCs w:val="24"/>
        </w:rPr>
        <w:t xml:space="preserve"> </w:t>
      </w:r>
      <w:r w:rsidR="007B7384" w:rsidRPr="00050484">
        <w:rPr>
          <w:rFonts w:ascii="Book Antiqua" w:hAnsi="Book Antiqua" w:cstheme="majorHAnsi"/>
          <w:sz w:val="24"/>
          <w:szCs w:val="24"/>
        </w:rPr>
        <w:t xml:space="preserve">patients </w:t>
      </w:r>
      <w:r w:rsidR="008908CF" w:rsidRPr="00050484">
        <w:rPr>
          <w:rFonts w:ascii="Book Antiqua" w:hAnsi="Book Antiqua" w:cstheme="majorHAnsi"/>
          <w:sz w:val="24"/>
          <w:szCs w:val="24"/>
        </w:rPr>
        <w:t xml:space="preserve">are often </w:t>
      </w:r>
      <w:r w:rsidR="009D6D2D" w:rsidRPr="00050484">
        <w:rPr>
          <w:rFonts w:ascii="Book Antiqua" w:hAnsi="Book Antiqua" w:cstheme="majorHAnsi"/>
          <w:sz w:val="24"/>
          <w:szCs w:val="24"/>
        </w:rPr>
        <w:t xml:space="preserve">at </w:t>
      </w:r>
      <w:r w:rsidR="00573B98" w:rsidRPr="00050484">
        <w:rPr>
          <w:rFonts w:ascii="Book Antiqua" w:hAnsi="Book Antiqua" w:cstheme="majorHAnsi"/>
          <w:sz w:val="24"/>
          <w:szCs w:val="24"/>
        </w:rPr>
        <w:t xml:space="preserve">a </w:t>
      </w:r>
      <w:r w:rsidR="008908CF" w:rsidRPr="00050484">
        <w:rPr>
          <w:rFonts w:ascii="Book Antiqua" w:hAnsi="Book Antiqua" w:cstheme="majorHAnsi"/>
          <w:sz w:val="24"/>
          <w:szCs w:val="24"/>
        </w:rPr>
        <w:t>high risk o</w:t>
      </w:r>
      <w:r w:rsidR="003538C3" w:rsidRPr="00050484">
        <w:rPr>
          <w:rFonts w:ascii="Book Antiqua" w:hAnsi="Book Antiqua" w:cstheme="majorHAnsi"/>
          <w:sz w:val="24"/>
          <w:szCs w:val="24"/>
        </w:rPr>
        <w:t xml:space="preserve">f delayed bleeding </w:t>
      </w:r>
      <w:r w:rsidRPr="00050484">
        <w:rPr>
          <w:rFonts w:ascii="Book Antiqua" w:hAnsi="Book Antiqua" w:cstheme="majorHAnsi"/>
          <w:sz w:val="24"/>
          <w:szCs w:val="24"/>
        </w:rPr>
        <w:t>under</w:t>
      </w:r>
      <w:r w:rsidR="008908CF" w:rsidRPr="00050484">
        <w:rPr>
          <w:rFonts w:ascii="Book Antiqua" w:hAnsi="Book Antiqua" w:cstheme="majorHAnsi"/>
          <w:sz w:val="24"/>
          <w:szCs w:val="24"/>
        </w:rPr>
        <w:t xml:space="preserve"> antithrombotic therapy with multiple agents</w:t>
      </w:r>
      <w:r w:rsidRPr="00050484">
        <w:rPr>
          <w:rFonts w:ascii="Book Antiqua" w:hAnsi="Book Antiqua" w:cstheme="majorHAnsi"/>
          <w:sz w:val="24"/>
          <w:szCs w:val="24"/>
        </w:rPr>
        <w:t>,</w:t>
      </w:r>
      <w:r w:rsidR="008908CF" w:rsidRPr="00050484">
        <w:rPr>
          <w:rFonts w:ascii="Book Antiqua" w:hAnsi="Book Antiqua" w:cstheme="majorHAnsi"/>
          <w:sz w:val="24"/>
          <w:szCs w:val="24"/>
        </w:rPr>
        <w:t xml:space="preserve"> </w:t>
      </w:r>
      <w:r w:rsidR="007F3753" w:rsidRPr="00050484">
        <w:rPr>
          <w:rFonts w:ascii="Book Antiqua" w:hAnsi="Book Antiqua" w:cstheme="majorHAnsi"/>
          <w:sz w:val="24"/>
          <w:szCs w:val="24"/>
        </w:rPr>
        <w:t xml:space="preserve">particularly </w:t>
      </w:r>
      <w:r w:rsidR="00573B98" w:rsidRPr="00050484">
        <w:rPr>
          <w:rFonts w:ascii="Book Antiqua" w:hAnsi="Book Antiqua" w:cstheme="majorHAnsi"/>
          <w:sz w:val="24"/>
          <w:szCs w:val="24"/>
        </w:rPr>
        <w:t xml:space="preserve">patients </w:t>
      </w:r>
      <w:r w:rsidR="008908CF" w:rsidRPr="00050484">
        <w:rPr>
          <w:rFonts w:ascii="Book Antiqua" w:hAnsi="Book Antiqua" w:cstheme="majorHAnsi"/>
          <w:sz w:val="24"/>
          <w:szCs w:val="24"/>
        </w:rPr>
        <w:t>with HB</w:t>
      </w:r>
      <w:r w:rsidR="0050108E" w:rsidRPr="00050484">
        <w:rPr>
          <w:rFonts w:ascii="Book Antiqua" w:hAnsi="Book Antiqua" w:cstheme="majorHAnsi"/>
          <w:sz w:val="24"/>
          <w:szCs w:val="24"/>
        </w:rPr>
        <w:t>T</w:t>
      </w:r>
      <w:r w:rsidR="008908CF" w:rsidRPr="00050484">
        <w:rPr>
          <w:rFonts w:ascii="Book Antiqua" w:hAnsi="Book Antiqua" w:cstheme="majorHAnsi"/>
          <w:sz w:val="24"/>
          <w:szCs w:val="24"/>
        </w:rPr>
        <w:t xml:space="preserve"> and accompanying comorbidities. </w:t>
      </w:r>
      <w:r w:rsidR="007F3753" w:rsidRPr="00050484">
        <w:rPr>
          <w:rFonts w:ascii="Book Antiqua" w:hAnsi="Book Antiqua" w:cstheme="majorHAnsi"/>
          <w:sz w:val="24"/>
          <w:szCs w:val="24"/>
        </w:rPr>
        <w:t>The</w:t>
      </w:r>
      <w:r w:rsidRPr="00050484">
        <w:rPr>
          <w:rFonts w:ascii="Book Antiqua" w:hAnsi="Book Antiqua" w:cstheme="majorHAnsi"/>
          <w:sz w:val="24"/>
          <w:szCs w:val="24"/>
        </w:rPr>
        <w:t xml:space="preserve"> antithrombotic therapies, patient comorbidities and EGC characteristics </w:t>
      </w:r>
      <w:r w:rsidR="007F3753" w:rsidRPr="00050484">
        <w:rPr>
          <w:rFonts w:ascii="Book Antiqua" w:hAnsi="Book Antiqua" w:cstheme="majorHAnsi"/>
          <w:sz w:val="24"/>
          <w:szCs w:val="24"/>
        </w:rPr>
        <w:t xml:space="preserve">with </w:t>
      </w:r>
      <w:r w:rsidRPr="00050484">
        <w:rPr>
          <w:rFonts w:ascii="Book Antiqua" w:hAnsi="Book Antiqua" w:cstheme="majorHAnsi"/>
          <w:sz w:val="24"/>
          <w:szCs w:val="24"/>
        </w:rPr>
        <w:t>the highest risks for delayed bleeding</w:t>
      </w:r>
      <w:r w:rsidR="007F3753" w:rsidRPr="00050484">
        <w:rPr>
          <w:rFonts w:ascii="Book Antiqua" w:hAnsi="Book Antiqua" w:cstheme="majorHAnsi"/>
          <w:sz w:val="24"/>
          <w:szCs w:val="24"/>
        </w:rPr>
        <w:t xml:space="preserve"> remain unclear</w:t>
      </w:r>
      <w:r w:rsidRPr="00050484">
        <w:rPr>
          <w:rFonts w:ascii="Book Antiqua" w:hAnsi="Book Antiqua" w:cstheme="majorHAnsi"/>
          <w:sz w:val="24"/>
          <w:szCs w:val="24"/>
        </w:rPr>
        <w:t>.</w:t>
      </w:r>
      <w:r w:rsidR="008908CF" w:rsidRPr="00050484">
        <w:rPr>
          <w:rFonts w:ascii="Book Antiqua" w:hAnsi="Book Antiqua" w:cstheme="majorHAnsi"/>
          <w:sz w:val="24"/>
          <w:szCs w:val="24"/>
        </w:rPr>
        <w:t xml:space="preserve"> </w:t>
      </w:r>
    </w:p>
    <w:p w14:paraId="7B13C617" w14:textId="7D6BFF99" w:rsidR="0065677E" w:rsidRPr="00050484" w:rsidRDefault="00993DEE" w:rsidP="00CC2161">
      <w:pPr>
        <w:widowControl/>
        <w:autoSpaceDE w:val="0"/>
        <w:autoSpaceDN w:val="0"/>
        <w:adjustRightInd w:val="0"/>
        <w:snapToGrid w:val="0"/>
        <w:spacing w:line="360" w:lineRule="auto"/>
        <w:ind w:firstLineChars="100" w:firstLine="240"/>
        <w:rPr>
          <w:rFonts w:ascii="Book Antiqua" w:hAnsi="Book Antiqua" w:cs="Arial"/>
          <w:sz w:val="24"/>
          <w:szCs w:val="24"/>
        </w:rPr>
      </w:pPr>
      <w:proofErr w:type="spellStart"/>
      <w:r w:rsidRPr="00050484">
        <w:rPr>
          <w:rFonts w:ascii="Book Antiqua" w:hAnsi="Book Antiqua" w:cstheme="majorHAnsi"/>
          <w:sz w:val="24"/>
          <w:szCs w:val="24"/>
        </w:rPr>
        <w:t>Furuhata</w:t>
      </w:r>
      <w:proofErr w:type="spellEnd"/>
      <w:r w:rsidRPr="00050484">
        <w:rPr>
          <w:rFonts w:ascii="Book Antiqua" w:hAnsi="Book Antiqua" w:cstheme="majorHAnsi"/>
          <w:sz w:val="24"/>
          <w:szCs w:val="24"/>
        </w:rPr>
        <w:t xml:space="preserve"> </w:t>
      </w:r>
      <w:r w:rsidRPr="00050484">
        <w:rPr>
          <w:rFonts w:ascii="Book Antiqua" w:hAnsi="Book Antiqua" w:cstheme="majorHAnsi"/>
          <w:i/>
          <w:sz w:val="24"/>
          <w:szCs w:val="24"/>
        </w:rPr>
        <w:t xml:space="preserve">et </w:t>
      </w:r>
      <w:proofErr w:type="gramStart"/>
      <w:r w:rsidRPr="00050484">
        <w:rPr>
          <w:rFonts w:ascii="Book Antiqua" w:hAnsi="Book Antiqua" w:cstheme="majorHAnsi"/>
          <w:i/>
          <w:sz w:val="24"/>
          <w:szCs w:val="24"/>
        </w:rPr>
        <w:t>al</w:t>
      </w:r>
      <w:r w:rsidR="007478C8" w:rsidRPr="00050484">
        <w:rPr>
          <w:rFonts w:ascii="Book Antiqua" w:hAnsi="Book Antiqua" w:cs="Arial"/>
          <w:sz w:val="24"/>
          <w:szCs w:val="24"/>
          <w:vertAlign w:val="superscript"/>
        </w:rPr>
        <w:t>[</w:t>
      </w:r>
      <w:proofErr w:type="gramEnd"/>
      <w:r w:rsidR="007478C8" w:rsidRPr="00050484">
        <w:rPr>
          <w:rFonts w:ascii="Book Antiqua" w:hAnsi="Book Antiqua"/>
          <w:sz w:val="24"/>
          <w:szCs w:val="24"/>
          <w:vertAlign w:val="superscript"/>
        </w:rPr>
        <w:t>36</w:t>
      </w:r>
      <w:r w:rsidR="007478C8" w:rsidRPr="00050484">
        <w:rPr>
          <w:rFonts w:ascii="Book Antiqua" w:hAnsi="Book Antiqua" w:cs="Arial"/>
          <w:sz w:val="24"/>
          <w:szCs w:val="24"/>
          <w:vertAlign w:val="superscript"/>
        </w:rPr>
        <w:t>]</w:t>
      </w:r>
      <w:r w:rsidR="007478C8" w:rsidRPr="00050484">
        <w:rPr>
          <w:rFonts w:ascii="Book Antiqua" w:eastAsia="宋体" w:hAnsi="Book Antiqua" w:cstheme="majorHAnsi" w:hint="eastAsia"/>
          <w:sz w:val="24"/>
          <w:szCs w:val="24"/>
          <w:lang w:eastAsia="zh-CN"/>
        </w:rPr>
        <w:t xml:space="preserve"> </w:t>
      </w:r>
      <w:r w:rsidR="005320A6" w:rsidRPr="00050484">
        <w:rPr>
          <w:rFonts w:ascii="Book Antiqua" w:hAnsi="Book Antiqua" w:cstheme="majorHAnsi"/>
          <w:sz w:val="24"/>
          <w:szCs w:val="24"/>
        </w:rPr>
        <w:t xml:space="preserve">conducted a </w:t>
      </w:r>
      <w:r w:rsidRPr="00050484">
        <w:rPr>
          <w:rFonts w:ascii="Book Antiqua" w:hAnsi="Book Antiqua" w:cstheme="majorHAnsi"/>
          <w:sz w:val="24"/>
          <w:szCs w:val="24"/>
        </w:rPr>
        <w:t xml:space="preserve">multivariate analysis of these factors and identified HBT (OR </w:t>
      </w:r>
      <w:r w:rsidR="007478C8" w:rsidRPr="00050484">
        <w:rPr>
          <w:rFonts w:ascii="Book Antiqua" w:eastAsia="宋体" w:hAnsi="Book Antiqua" w:cstheme="majorHAnsi" w:hint="eastAsia"/>
          <w:sz w:val="24"/>
          <w:szCs w:val="24"/>
          <w:lang w:eastAsia="zh-CN"/>
        </w:rPr>
        <w:t xml:space="preserve">= </w:t>
      </w:r>
      <w:r w:rsidRPr="00050484">
        <w:rPr>
          <w:rFonts w:ascii="Book Antiqua" w:hAnsi="Book Antiqua" w:cstheme="majorHAnsi"/>
          <w:sz w:val="24"/>
          <w:szCs w:val="24"/>
        </w:rPr>
        <w:t xml:space="preserve">10.04), multiple antithrombotic agents (OR </w:t>
      </w:r>
      <w:r w:rsidR="007478C8" w:rsidRPr="00050484">
        <w:rPr>
          <w:rFonts w:ascii="Book Antiqua" w:eastAsia="宋体" w:hAnsi="Book Antiqua" w:cstheme="majorHAnsi" w:hint="eastAsia"/>
          <w:sz w:val="24"/>
          <w:szCs w:val="24"/>
          <w:lang w:eastAsia="zh-CN"/>
        </w:rPr>
        <w:t xml:space="preserve">= </w:t>
      </w:r>
      <w:r w:rsidRPr="00050484">
        <w:rPr>
          <w:rFonts w:ascii="Book Antiqua" w:hAnsi="Book Antiqua" w:cstheme="majorHAnsi"/>
          <w:sz w:val="24"/>
          <w:szCs w:val="24"/>
        </w:rPr>
        <w:t xml:space="preserve">5.44), </w:t>
      </w:r>
      <w:r w:rsidR="00C958E2" w:rsidRPr="00050484">
        <w:rPr>
          <w:rFonts w:ascii="Book Antiqua" w:hAnsi="Book Antiqua" w:cstheme="majorHAnsi"/>
          <w:sz w:val="24"/>
          <w:szCs w:val="24"/>
        </w:rPr>
        <w:t xml:space="preserve">the </w:t>
      </w:r>
      <w:r w:rsidRPr="00050484">
        <w:rPr>
          <w:rFonts w:ascii="Book Antiqua" w:hAnsi="Book Antiqua" w:cstheme="majorHAnsi"/>
          <w:sz w:val="24"/>
          <w:szCs w:val="24"/>
        </w:rPr>
        <w:t>lower third of the stomach</w:t>
      </w:r>
      <w:r w:rsidR="005A35C2" w:rsidRPr="00050484">
        <w:rPr>
          <w:rFonts w:ascii="Book Antiqua" w:hAnsi="Book Antiqua" w:cstheme="majorHAnsi"/>
          <w:sz w:val="24"/>
          <w:szCs w:val="24"/>
        </w:rPr>
        <w:t xml:space="preserve"> (OR </w:t>
      </w:r>
      <w:r w:rsidR="007478C8" w:rsidRPr="00050484">
        <w:rPr>
          <w:rFonts w:ascii="Book Antiqua" w:eastAsia="宋体" w:hAnsi="Book Antiqua" w:cstheme="majorHAnsi" w:hint="eastAsia"/>
          <w:sz w:val="24"/>
          <w:szCs w:val="24"/>
          <w:lang w:eastAsia="zh-CN"/>
        </w:rPr>
        <w:t xml:space="preserve">= </w:t>
      </w:r>
      <w:r w:rsidR="005A35C2" w:rsidRPr="00050484">
        <w:rPr>
          <w:rFonts w:ascii="Book Antiqua" w:hAnsi="Book Antiqua" w:cstheme="majorHAnsi"/>
          <w:sz w:val="24"/>
          <w:szCs w:val="24"/>
        </w:rPr>
        <w:t>2.17)</w:t>
      </w:r>
      <w:r w:rsidRPr="00050484">
        <w:rPr>
          <w:rFonts w:ascii="Book Antiqua" w:hAnsi="Book Antiqua" w:cstheme="majorHAnsi"/>
          <w:sz w:val="24"/>
          <w:szCs w:val="24"/>
        </w:rPr>
        <w:t xml:space="preserve">, and </w:t>
      </w:r>
      <w:r w:rsidR="005320A6" w:rsidRPr="00050484">
        <w:rPr>
          <w:rFonts w:ascii="Book Antiqua" w:hAnsi="Book Antiqua" w:cstheme="majorHAnsi"/>
          <w:sz w:val="24"/>
          <w:szCs w:val="24"/>
        </w:rPr>
        <w:t xml:space="preserve">an </w:t>
      </w:r>
      <w:r w:rsidRPr="00050484">
        <w:rPr>
          <w:rFonts w:ascii="Book Antiqua" w:hAnsi="Book Antiqua" w:cstheme="majorHAnsi"/>
          <w:sz w:val="24"/>
          <w:szCs w:val="24"/>
        </w:rPr>
        <w:t xml:space="preserve">operation time </w:t>
      </w:r>
      <w:r w:rsidR="007F3753" w:rsidRPr="00050484">
        <w:rPr>
          <w:rFonts w:ascii="Book Antiqua" w:hAnsi="Book Antiqua" w:cstheme="majorHAnsi"/>
          <w:sz w:val="24"/>
          <w:szCs w:val="24"/>
        </w:rPr>
        <w:t xml:space="preserve">longer than </w:t>
      </w:r>
      <w:r w:rsidRPr="00050484">
        <w:rPr>
          <w:rFonts w:ascii="Book Antiqua" w:hAnsi="Book Antiqua" w:cstheme="majorHAnsi"/>
          <w:sz w:val="24"/>
          <w:szCs w:val="24"/>
        </w:rPr>
        <w:t>100 min</w:t>
      </w:r>
      <w:r w:rsidR="007478C8" w:rsidRPr="00050484">
        <w:rPr>
          <w:rFonts w:ascii="Book Antiqua" w:eastAsia="宋体" w:hAnsi="Book Antiqua" w:cstheme="majorHAnsi" w:hint="eastAsia"/>
          <w:sz w:val="24"/>
          <w:szCs w:val="24"/>
          <w:lang w:eastAsia="zh-CN"/>
        </w:rPr>
        <w:t xml:space="preserve"> </w:t>
      </w:r>
      <w:r w:rsidR="005A35C2" w:rsidRPr="00050484">
        <w:rPr>
          <w:rFonts w:ascii="Book Antiqua" w:hAnsi="Book Antiqua" w:cstheme="majorHAnsi"/>
          <w:sz w:val="24"/>
          <w:szCs w:val="24"/>
        </w:rPr>
        <w:t xml:space="preserve">(OR </w:t>
      </w:r>
      <w:r w:rsidR="007478C8" w:rsidRPr="00050484">
        <w:rPr>
          <w:rFonts w:ascii="Book Antiqua" w:eastAsia="宋体" w:hAnsi="Book Antiqua" w:cstheme="majorHAnsi" w:hint="eastAsia"/>
          <w:sz w:val="24"/>
          <w:szCs w:val="24"/>
          <w:lang w:eastAsia="zh-CN"/>
        </w:rPr>
        <w:t xml:space="preserve">= </w:t>
      </w:r>
      <w:r w:rsidR="005A35C2" w:rsidRPr="00050484">
        <w:rPr>
          <w:rFonts w:ascii="Book Antiqua" w:hAnsi="Book Antiqua" w:cstheme="majorHAnsi"/>
          <w:sz w:val="24"/>
          <w:szCs w:val="24"/>
        </w:rPr>
        <w:t>2.00)</w:t>
      </w:r>
      <w:r w:rsidRPr="00050484">
        <w:rPr>
          <w:rFonts w:ascii="Book Antiqua" w:hAnsi="Book Antiqua" w:cs="Arial"/>
          <w:sz w:val="24"/>
          <w:szCs w:val="24"/>
        </w:rPr>
        <w:t xml:space="preserve"> as i</w:t>
      </w:r>
      <w:r w:rsidR="00125764" w:rsidRPr="00050484">
        <w:rPr>
          <w:rFonts w:ascii="Book Antiqua" w:hAnsi="Book Antiqua" w:cs="Arial"/>
          <w:sz w:val="24"/>
          <w:szCs w:val="24"/>
        </w:rPr>
        <w:t>ndependent risk factors</w:t>
      </w:r>
      <w:r w:rsidRPr="00050484">
        <w:rPr>
          <w:rFonts w:ascii="Book Antiqua" w:hAnsi="Book Antiqua" w:cstheme="majorHAnsi"/>
          <w:sz w:val="24"/>
          <w:szCs w:val="24"/>
        </w:rPr>
        <w:t xml:space="preserve">. </w:t>
      </w:r>
      <w:r w:rsidR="00A60A8C" w:rsidRPr="00050484">
        <w:rPr>
          <w:rFonts w:ascii="Book Antiqua" w:hAnsi="Book Antiqua" w:cstheme="majorHAnsi"/>
          <w:sz w:val="24"/>
          <w:szCs w:val="24"/>
        </w:rPr>
        <w:t xml:space="preserve">Matsumura </w:t>
      </w:r>
      <w:r w:rsidR="00A60A8C" w:rsidRPr="00050484">
        <w:rPr>
          <w:rFonts w:ascii="Book Antiqua" w:hAnsi="Book Antiqua" w:cstheme="majorHAnsi"/>
          <w:i/>
          <w:sz w:val="24"/>
          <w:szCs w:val="24"/>
        </w:rPr>
        <w:t xml:space="preserve">et </w:t>
      </w:r>
      <w:proofErr w:type="gramStart"/>
      <w:r w:rsidR="00A60A8C" w:rsidRPr="00050484">
        <w:rPr>
          <w:rFonts w:ascii="Book Antiqua" w:hAnsi="Book Antiqua" w:cstheme="majorHAnsi"/>
          <w:i/>
          <w:sz w:val="24"/>
          <w:szCs w:val="24"/>
        </w:rPr>
        <w:t>al</w:t>
      </w:r>
      <w:r w:rsidR="007478C8" w:rsidRPr="00050484">
        <w:rPr>
          <w:rFonts w:ascii="Book Antiqua" w:hAnsi="Book Antiqua" w:cs="Arial"/>
          <w:sz w:val="24"/>
          <w:szCs w:val="24"/>
          <w:vertAlign w:val="superscript"/>
        </w:rPr>
        <w:t>[</w:t>
      </w:r>
      <w:proofErr w:type="gramEnd"/>
      <w:r w:rsidR="007478C8" w:rsidRPr="00050484">
        <w:rPr>
          <w:rFonts w:ascii="Book Antiqua" w:hAnsi="Book Antiqua"/>
          <w:sz w:val="24"/>
          <w:szCs w:val="24"/>
          <w:vertAlign w:val="superscript"/>
        </w:rPr>
        <w:t>37</w:t>
      </w:r>
      <w:r w:rsidR="007478C8" w:rsidRPr="00050484">
        <w:rPr>
          <w:rFonts w:ascii="Book Antiqua" w:hAnsi="Book Antiqua" w:cs="Arial"/>
          <w:sz w:val="24"/>
          <w:szCs w:val="24"/>
          <w:vertAlign w:val="superscript"/>
        </w:rPr>
        <w:t>]</w:t>
      </w:r>
      <w:r w:rsidR="007478C8" w:rsidRPr="00050484">
        <w:rPr>
          <w:rFonts w:ascii="Book Antiqua" w:eastAsia="宋体" w:hAnsi="Book Antiqua" w:cstheme="majorHAnsi" w:hint="eastAsia"/>
          <w:sz w:val="24"/>
          <w:szCs w:val="24"/>
          <w:lang w:eastAsia="zh-CN"/>
        </w:rPr>
        <w:t xml:space="preserve"> </w:t>
      </w:r>
      <w:r w:rsidR="00A60A8C" w:rsidRPr="00050484">
        <w:rPr>
          <w:rFonts w:ascii="Book Antiqua" w:hAnsi="Book Antiqua" w:cstheme="majorHAnsi"/>
          <w:sz w:val="24"/>
          <w:szCs w:val="24"/>
        </w:rPr>
        <w:t xml:space="preserve">identified CKD undergoing hemodialysis (OR </w:t>
      </w:r>
      <w:r w:rsidR="007478C8" w:rsidRPr="00050484">
        <w:rPr>
          <w:rFonts w:ascii="Book Antiqua" w:eastAsia="宋体" w:hAnsi="Book Antiqua" w:cstheme="majorHAnsi" w:hint="eastAsia"/>
          <w:sz w:val="24"/>
          <w:szCs w:val="24"/>
          <w:lang w:eastAsia="zh-CN"/>
        </w:rPr>
        <w:t xml:space="preserve">= </w:t>
      </w:r>
      <w:r w:rsidR="00A60A8C" w:rsidRPr="00050484">
        <w:rPr>
          <w:rFonts w:ascii="Book Antiqua" w:hAnsi="Book Antiqua" w:cstheme="majorHAnsi"/>
          <w:sz w:val="24"/>
          <w:szCs w:val="24"/>
        </w:rPr>
        <w:t xml:space="preserve">33.86), HBT (OR </w:t>
      </w:r>
      <w:r w:rsidR="007478C8" w:rsidRPr="00050484">
        <w:rPr>
          <w:rFonts w:ascii="Book Antiqua" w:eastAsia="宋体" w:hAnsi="Book Antiqua" w:cstheme="majorHAnsi" w:hint="eastAsia"/>
          <w:sz w:val="24"/>
          <w:szCs w:val="24"/>
          <w:lang w:eastAsia="zh-CN"/>
        </w:rPr>
        <w:t xml:space="preserve">= </w:t>
      </w:r>
      <w:r w:rsidR="00A60A8C" w:rsidRPr="00050484">
        <w:rPr>
          <w:rFonts w:ascii="Book Antiqua" w:hAnsi="Book Antiqua" w:cstheme="majorHAnsi"/>
          <w:sz w:val="24"/>
          <w:szCs w:val="24"/>
        </w:rPr>
        <w:t xml:space="preserve">5.77) and </w:t>
      </w:r>
      <w:r w:rsidR="005320A6" w:rsidRPr="00050484">
        <w:rPr>
          <w:rFonts w:ascii="Book Antiqua" w:hAnsi="Book Antiqua" w:cstheme="majorHAnsi"/>
          <w:sz w:val="24"/>
          <w:szCs w:val="24"/>
        </w:rPr>
        <w:t xml:space="preserve">a </w:t>
      </w:r>
      <w:r w:rsidR="00A60A8C" w:rsidRPr="00050484">
        <w:rPr>
          <w:rFonts w:ascii="Book Antiqua" w:hAnsi="Book Antiqua" w:cstheme="majorHAnsi"/>
          <w:sz w:val="24"/>
          <w:szCs w:val="24"/>
        </w:rPr>
        <w:t>lesion size greater than 40</w:t>
      </w:r>
      <w:r w:rsidR="005320A6" w:rsidRPr="00050484">
        <w:rPr>
          <w:rFonts w:ascii="Book Antiqua" w:hAnsi="Book Antiqua" w:cstheme="majorHAnsi"/>
          <w:sz w:val="24"/>
          <w:szCs w:val="24"/>
        </w:rPr>
        <w:t xml:space="preserve"> </w:t>
      </w:r>
      <w:r w:rsidR="00A60A8C" w:rsidRPr="00050484">
        <w:rPr>
          <w:rFonts w:ascii="Book Antiqua" w:hAnsi="Book Antiqua" w:cstheme="majorHAnsi"/>
          <w:sz w:val="24"/>
          <w:szCs w:val="24"/>
        </w:rPr>
        <w:t xml:space="preserve">mm (OR </w:t>
      </w:r>
      <w:r w:rsidR="007478C8" w:rsidRPr="00050484">
        <w:rPr>
          <w:rFonts w:ascii="Book Antiqua" w:eastAsia="宋体" w:hAnsi="Book Antiqua" w:cstheme="majorHAnsi" w:hint="eastAsia"/>
          <w:sz w:val="24"/>
          <w:szCs w:val="24"/>
          <w:lang w:eastAsia="zh-CN"/>
        </w:rPr>
        <w:t xml:space="preserve">= </w:t>
      </w:r>
      <w:r w:rsidR="00A60A8C" w:rsidRPr="00050484">
        <w:rPr>
          <w:rFonts w:ascii="Book Antiqua" w:hAnsi="Book Antiqua" w:cstheme="majorHAnsi"/>
          <w:sz w:val="24"/>
          <w:szCs w:val="24"/>
        </w:rPr>
        <w:t>3.70)</w:t>
      </w:r>
      <w:r w:rsidR="007F3753" w:rsidRPr="00050484">
        <w:rPr>
          <w:rFonts w:ascii="Book Antiqua" w:hAnsi="Book Antiqua" w:cstheme="majorHAnsi"/>
          <w:sz w:val="24"/>
          <w:szCs w:val="24"/>
        </w:rPr>
        <w:t xml:space="preserve"> as risk factors</w:t>
      </w:r>
      <w:r w:rsidR="0065677E" w:rsidRPr="00050484">
        <w:rPr>
          <w:rFonts w:ascii="Book Antiqua" w:hAnsi="Book Antiqua" w:cs="Arial"/>
          <w:sz w:val="24"/>
          <w:szCs w:val="24"/>
        </w:rPr>
        <w:t xml:space="preserve"> (</w:t>
      </w:r>
      <w:r w:rsidR="00B24600" w:rsidRPr="00050484">
        <w:rPr>
          <w:rFonts w:ascii="Book Antiqua" w:hAnsi="Book Antiqua" w:cs="Arial"/>
          <w:sz w:val="24"/>
          <w:szCs w:val="24"/>
        </w:rPr>
        <w:t>T</w:t>
      </w:r>
      <w:r w:rsidR="0065677E" w:rsidRPr="00050484">
        <w:rPr>
          <w:rFonts w:ascii="Book Antiqua" w:hAnsi="Book Antiqua" w:cs="Arial"/>
          <w:sz w:val="24"/>
          <w:szCs w:val="24"/>
        </w:rPr>
        <w:t>able</w:t>
      </w:r>
      <w:r w:rsidR="00313E39" w:rsidRPr="00050484">
        <w:rPr>
          <w:rFonts w:ascii="Book Antiqua" w:hAnsi="Book Antiqua" w:cs="Arial"/>
          <w:sz w:val="24"/>
          <w:szCs w:val="24"/>
        </w:rPr>
        <w:t xml:space="preserve"> </w:t>
      </w:r>
      <w:r w:rsidR="0065677E" w:rsidRPr="00050484">
        <w:rPr>
          <w:rFonts w:ascii="Book Antiqua" w:hAnsi="Book Antiqua" w:cs="Arial"/>
          <w:sz w:val="24"/>
          <w:szCs w:val="24"/>
        </w:rPr>
        <w:t>1)</w:t>
      </w:r>
      <w:r w:rsidR="00A60A8C" w:rsidRPr="00050484">
        <w:rPr>
          <w:rFonts w:ascii="Book Antiqua" w:hAnsi="Book Antiqua" w:cstheme="majorHAnsi"/>
          <w:sz w:val="24"/>
          <w:szCs w:val="24"/>
        </w:rPr>
        <w:t>.</w:t>
      </w:r>
      <w:r w:rsidR="00A60A8C" w:rsidRPr="00050484">
        <w:rPr>
          <w:rFonts w:ascii="Book Antiqua" w:hAnsi="Book Antiqua" w:cs="Arial"/>
          <w:sz w:val="24"/>
          <w:szCs w:val="24"/>
        </w:rPr>
        <w:t xml:space="preserve"> </w:t>
      </w:r>
    </w:p>
    <w:p w14:paraId="40A34F66" w14:textId="788CA490" w:rsidR="00B224B6" w:rsidRPr="00050484" w:rsidRDefault="0065677E" w:rsidP="00CC2161">
      <w:pPr>
        <w:widowControl/>
        <w:autoSpaceDE w:val="0"/>
        <w:autoSpaceDN w:val="0"/>
        <w:adjustRightInd w:val="0"/>
        <w:snapToGrid w:val="0"/>
        <w:spacing w:line="360" w:lineRule="auto"/>
        <w:ind w:firstLineChars="100" w:firstLine="240"/>
        <w:rPr>
          <w:rFonts w:ascii="Book Antiqua" w:hAnsi="Book Antiqua" w:cs="Arial"/>
          <w:sz w:val="24"/>
          <w:szCs w:val="24"/>
        </w:rPr>
      </w:pPr>
      <w:r w:rsidRPr="00050484">
        <w:rPr>
          <w:rFonts w:ascii="Book Antiqua" w:hAnsi="Book Antiqua" w:cs="Arial"/>
          <w:sz w:val="24"/>
          <w:szCs w:val="24"/>
        </w:rPr>
        <w:t xml:space="preserve">We performed </w:t>
      </w:r>
      <w:r w:rsidR="001C04A8" w:rsidRPr="00050484">
        <w:rPr>
          <w:rFonts w:ascii="Book Antiqua" w:hAnsi="Book Antiqua" w:cs="Arial"/>
          <w:sz w:val="24"/>
          <w:szCs w:val="24"/>
        </w:rPr>
        <w:t xml:space="preserve">a </w:t>
      </w:r>
      <w:r w:rsidRPr="00050484">
        <w:rPr>
          <w:rFonts w:ascii="Book Antiqua" w:hAnsi="Book Antiqua" w:cs="Arial"/>
          <w:sz w:val="24"/>
          <w:szCs w:val="24"/>
        </w:rPr>
        <w:t>blee</w:t>
      </w:r>
      <w:r w:rsidR="003C3461" w:rsidRPr="00050484">
        <w:rPr>
          <w:rFonts w:ascii="Book Antiqua" w:hAnsi="Book Antiqua" w:cs="Arial"/>
          <w:sz w:val="24"/>
          <w:szCs w:val="24"/>
        </w:rPr>
        <w:t xml:space="preserve">ding risk analysis in 1563 </w:t>
      </w:r>
      <w:r w:rsidR="001C04A8" w:rsidRPr="00050484">
        <w:rPr>
          <w:rFonts w:ascii="Book Antiqua" w:hAnsi="Book Antiqua" w:cs="Arial"/>
          <w:sz w:val="24"/>
          <w:szCs w:val="24"/>
        </w:rPr>
        <w:t xml:space="preserve">consecutive </w:t>
      </w:r>
      <w:r w:rsidR="003C3461" w:rsidRPr="00050484">
        <w:rPr>
          <w:rFonts w:ascii="Book Antiqua" w:hAnsi="Book Antiqua" w:cs="Arial"/>
          <w:sz w:val="24"/>
          <w:szCs w:val="24"/>
        </w:rPr>
        <w:t>patients with 1671 gastric neoplasms treated by ESD</w:t>
      </w:r>
      <w:r w:rsidR="006E3004" w:rsidRPr="00050484">
        <w:rPr>
          <w:rFonts w:ascii="Book Antiqua" w:hAnsi="Book Antiqua" w:cs="Arial"/>
          <w:sz w:val="24"/>
          <w:szCs w:val="24"/>
          <w:vertAlign w:val="superscript"/>
        </w:rPr>
        <w:t>[</w:t>
      </w:r>
      <w:r w:rsidR="00867A30" w:rsidRPr="00050484">
        <w:rPr>
          <w:rFonts w:ascii="Book Antiqua" w:hAnsi="Book Antiqua"/>
          <w:sz w:val="24"/>
          <w:szCs w:val="24"/>
          <w:vertAlign w:val="superscript"/>
        </w:rPr>
        <w:t>53</w:t>
      </w:r>
      <w:r w:rsidR="006E3004" w:rsidRPr="00050484">
        <w:rPr>
          <w:rFonts w:ascii="Book Antiqua" w:hAnsi="Book Antiqua" w:cs="Arial"/>
          <w:sz w:val="24"/>
          <w:szCs w:val="24"/>
          <w:vertAlign w:val="superscript"/>
        </w:rPr>
        <w:t>]</w:t>
      </w:r>
      <w:r w:rsidR="003C3461" w:rsidRPr="00050484">
        <w:rPr>
          <w:rFonts w:ascii="Book Antiqua" w:hAnsi="Book Antiqua" w:cs="Arial"/>
          <w:sz w:val="24"/>
          <w:szCs w:val="24"/>
        </w:rPr>
        <w:t xml:space="preserve"> </w:t>
      </w:r>
      <w:r w:rsidR="0010157D" w:rsidRPr="00050484">
        <w:rPr>
          <w:rFonts w:ascii="Book Antiqua" w:hAnsi="Book Antiqua" w:cs="Arial"/>
          <w:sz w:val="24"/>
          <w:szCs w:val="24"/>
        </w:rPr>
        <w:t xml:space="preserve">as </w:t>
      </w:r>
      <w:r w:rsidR="00124C9D" w:rsidRPr="00050484">
        <w:rPr>
          <w:rFonts w:ascii="Book Antiqua" w:hAnsi="Book Antiqua" w:cs="Arial"/>
          <w:sz w:val="24"/>
          <w:szCs w:val="24"/>
        </w:rPr>
        <w:t xml:space="preserve">an </w:t>
      </w:r>
      <w:r w:rsidR="00B24600" w:rsidRPr="00050484">
        <w:rPr>
          <w:rFonts w:ascii="Book Antiqua" w:hAnsi="Book Antiqua" w:cs="Arial"/>
          <w:sz w:val="24"/>
          <w:szCs w:val="24"/>
        </w:rPr>
        <w:t>extended</w:t>
      </w:r>
      <w:r w:rsidR="0010157D" w:rsidRPr="00050484">
        <w:rPr>
          <w:rFonts w:ascii="Book Antiqua" w:hAnsi="Book Antiqua" w:cs="Arial"/>
          <w:sz w:val="24"/>
          <w:szCs w:val="24"/>
        </w:rPr>
        <w:t xml:space="preserve"> analysis of </w:t>
      </w:r>
      <w:r w:rsidR="00B24600" w:rsidRPr="00050484">
        <w:rPr>
          <w:rFonts w:ascii="Book Antiqua" w:hAnsi="Book Antiqua" w:cs="Arial"/>
          <w:sz w:val="24"/>
          <w:szCs w:val="24"/>
        </w:rPr>
        <w:t xml:space="preserve">our </w:t>
      </w:r>
      <w:r w:rsidR="0010157D" w:rsidRPr="00050484">
        <w:rPr>
          <w:rFonts w:ascii="Book Antiqua" w:hAnsi="Book Antiqua" w:cs="Arial"/>
          <w:sz w:val="24"/>
          <w:szCs w:val="24"/>
        </w:rPr>
        <w:t>previous study</w:t>
      </w:r>
      <w:r w:rsidR="0010157D" w:rsidRPr="00050484">
        <w:rPr>
          <w:rFonts w:ascii="Book Antiqua" w:hAnsi="Book Antiqua" w:cs="Arial"/>
          <w:sz w:val="24"/>
          <w:szCs w:val="24"/>
          <w:vertAlign w:val="superscript"/>
        </w:rPr>
        <w:t>[</w:t>
      </w:r>
      <w:r w:rsidR="00F43CD0" w:rsidRPr="00050484">
        <w:rPr>
          <w:rFonts w:ascii="Book Antiqua" w:hAnsi="Book Antiqua"/>
          <w:sz w:val="24"/>
          <w:szCs w:val="24"/>
          <w:vertAlign w:val="superscript"/>
        </w:rPr>
        <w:t>11</w:t>
      </w:r>
      <w:r w:rsidR="0010157D" w:rsidRPr="00050484">
        <w:rPr>
          <w:rFonts w:ascii="Book Antiqua" w:hAnsi="Book Antiqua" w:cs="Arial"/>
          <w:sz w:val="24"/>
          <w:szCs w:val="24"/>
          <w:vertAlign w:val="superscript"/>
        </w:rPr>
        <w:t>]</w:t>
      </w:r>
      <w:r w:rsidR="0010157D" w:rsidRPr="00050484">
        <w:rPr>
          <w:rFonts w:ascii="Book Antiqua" w:hAnsi="Book Antiqua" w:cs="Arial"/>
          <w:sz w:val="24"/>
          <w:szCs w:val="24"/>
        </w:rPr>
        <w:t xml:space="preserve"> </w:t>
      </w:r>
      <w:r w:rsidR="003C3461" w:rsidRPr="00050484">
        <w:rPr>
          <w:rFonts w:ascii="Book Antiqua" w:hAnsi="Book Antiqua" w:cs="Arial"/>
          <w:sz w:val="24"/>
          <w:szCs w:val="24"/>
        </w:rPr>
        <w:t xml:space="preserve">(unpublished data). </w:t>
      </w:r>
      <w:r w:rsidR="008B334E" w:rsidRPr="00050484">
        <w:rPr>
          <w:rFonts w:ascii="Book Antiqua" w:hAnsi="Book Antiqua" w:cs="Arial"/>
          <w:sz w:val="24"/>
          <w:szCs w:val="24"/>
        </w:rPr>
        <w:t xml:space="preserve">This study included 283 (18%) patients </w:t>
      </w:r>
      <w:r w:rsidR="00A679C5" w:rsidRPr="00050484">
        <w:rPr>
          <w:rFonts w:ascii="Book Antiqua" w:hAnsi="Book Antiqua" w:cs="Arial"/>
          <w:sz w:val="24"/>
          <w:szCs w:val="24"/>
        </w:rPr>
        <w:t>receiving</w:t>
      </w:r>
      <w:r w:rsidR="008B334E" w:rsidRPr="00050484">
        <w:rPr>
          <w:rFonts w:ascii="Book Antiqua" w:hAnsi="Book Antiqua" w:cs="Arial"/>
          <w:sz w:val="24"/>
          <w:szCs w:val="24"/>
        </w:rPr>
        <w:t xml:space="preserve"> antithrombotic agents</w:t>
      </w:r>
      <w:r w:rsidR="00A679C5" w:rsidRPr="00050484">
        <w:rPr>
          <w:rFonts w:ascii="Book Antiqua" w:hAnsi="Book Antiqua" w:cs="Arial"/>
          <w:sz w:val="24"/>
          <w:szCs w:val="24"/>
        </w:rPr>
        <w:t xml:space="preserve"> who all </w:t>
      </w:r>
      <w:r w:rsidR="008B334E" w:rsidRPr="00050484">
        <w:rPr>
          <w:rFonts w:ascii="Book Antiqua" w:hAnsi="Book Antiqua" w:cs="Arial"/>
          <w:sz w:val="24"/>
          <w:szCs w:val="24"/>
        </w:rPr>
        <w:t xml:space="preserve">discontinued </w:t>
      </w:r>
      <w:r w:rsidR="00124C9D" w:rsidRPr="00050484">
        <w:rPr>
          <w:rFonts w:ascii="Book Antiqua" w:hAnsi="Book Antiqua" w:cs="Arial"/>
          <w:sz w:val="24"/>
          <w:szCs w:val="24"/>
        </w:rPr>
        <w:t>the agents</w:t>
      </w:r>
      <w:r w:rsidR="00BB4AA8" w:rsidRPr="00050484">
        <w:rPr>
          <w:rFonts w:ascii="Book Antiqua" w:hAnsi="Book Antiqua" w:cs="Arial"/>
          <w:sz w:val="24"/>
          <w:szCs w:val="24"/>
        </w:rPr>
        <w:t xml:space="preserve"> </w:t>
      </w:r>
      <w:r w:rsidR="008B334E" w:rsidRPr="00050484">
        <w:rPr>
          <w:rFonts w:ascii="Book Antiqua" w:hAnsi="Book Antiqua" w:cs="Arial"/>
          <w:sz w:val="24"/>
          <w:szCs w:val="24"/>
        </w:rPr>
        <w:t xml:space="preserve">before ESD. </w:t>
      </w:r>
      <w:r w:rsidR="00674662" w:rsidRPr="00050484">
        <w:rPr>
          <w:rFonts w:ascii="Book Antiqua" w:hAnsi="Book Antiqua" w:cs="Arial"/>
          <w:sz w:val="24"/>
          <w:szCs w:val="24"/>
        </w:rPr>
        <w:t xml:space="preserve">The </w:t>
      </w:r>
      <w:r w:rsidR="00991F12" w:rsidRPr="00050484">
        <w:rPr>
          <w:rFonts w:ascii="Book Antiqua" w:hAnsi="Book Antiqua" w:cs="Arial"/>
          <w:sz w:val="24"/>
          <w:szCs w:val="24"/>
        </w:rPr>
        <w:t>delayed bleeding rates</w:t>
      </w:r>
      <w:r w:rsidR="00E867AB" w:rsidRPr="00050484">
        <w:rPr>
          <w:rFonts w:ascii="Book Antiqua" w:hAnsi="Book Antiqua" w:cs="Arial"/>
          <w:sz w:val="24"/>
          <w:szCs w:val="24"/>
        </w:rPr>
        <w:t xml:space="preserve"> were similar </w:t>
      </w:r>
      <w:r w:rsidR="00674662" w:rsidRPr="00050484">
        <w:rPr>
          <w:rFonts w:ascii="Book Antiqua" w:hAnsi="Book Antiqua" w:cs="Arial"/>
          <w:sz w:val="24"/>
          <w:szCs w:val="24"/>
        </w:rPr>
        <w:t>between</w:t>
      </w:r>
      <w:r w:rsidR="00E867AB" w:rsidRPr="00050484">
        <w:rPr>
          <w:rFonts w:ascii="Book Antiqua" w:hAnsi="Book Antiqua" w:cs="Arial"/>
          <w:sz w:val="24"/>
          <w:szCs w:val="24"/>
        </w:rPr>
        <w:t xml:space="preserve"> patients</w:t>
      </w:r>
      <w:r w:rsidR="00674662" w:rsidRPr="00050484">
        <w:rPr>
          <w:rFonts w:ascii="Book Antiqua" w:hAnsi="Book Antiqua" w:cs="Arial"/>
          <w:sz w:val="24"/>
          <w:szCs w:val="24"/>
        </w:rPr>
        <w:t xml:space="preserve"> receiving no antithrombotic therapy and those who</w:t>
      </w:r>
      <w:r w:rsidR="00E867AB" w:rsidRPr="00050484">
        <w:rPr>
          <w:rFonts w:ascii="Book Antiqua" w:hAnsi="Book Antiqua" w:cs="Arial"/>
          <w:sz w:val="24"/>
          <w:szCs w:val="24"/>
        </w:rPr>
        <w:t xml:space="preserve"> discontinued</w:t>
      </w:r>
      <w:r w:rsidR="00991F12" w:rsidRPr="00050484">
        <w:rPr>
          <w:rFonts w:ascii="Book Antiqua" w:hAnsi="Book Antiqua" w:cs="Arial"/>
          <w:sz w:val="24"/>
          <w:szCs w:val="24"/>
        </w:rPr>
        <w:t xml:space="preserve"> antithrombotic agents without HBT</w:t>
      </w:r>
      <w:r w:rsidR="00E867AB" w:rsidRPr="00050484">
        <w:rPr>
          <w:rFonts w:ascii="Book Antiqua" w:hAnsi="Book Antiqua" w:cs="Arial"/>
          <w:sz w:val="24"/>
          <w:szCs w:val="24"/>
        </w:rPr>
        <w:t xml:space="preserve"> (5.6% </w:t>
      </w:r>
      <w:r w:rsidR="00E867AB" w:rsidRPr="00050484">
        <w:rPr>
          <w:rFonts w:ascii="Book Antiqua" w:hAnsi="Book Antiqua" w:cs="Arial"/>
          <w:i/>
          <w:sz w:val="24"/>
          <w:szCs w:val="24"/>
        </w:rPr>
        <w:t>vs</w:t>
      </w:r>
      <w:r w:rsidR="00E867AB" w:rsidRPr="00050484">
        <w:rPr>
          <w:rFonts w:ascii="Book Antiqua" w:hAnsi="Book Antiqua" w:cs="Arial"/>
          <w:sz w:val="24"/>
          <w:szCs w:val="24"/>
        </w:rPr>
        <w:t xml:space="preserve"> 4.9%)</w:t>
      </w:r>
      <w:r w:rsidR="00674662" w:rsidRPr="00050484">
        <w:rPr>
          <w:rFonts w:ascii="Book Antiqua" w:hAnsi="Book Antiqua" w:cs="Arial"/>
          <w:sz w:val="24"/>
          <w:szCs w:val="24"/>
        </w:rPr>
        <w:t>;</w:t>
      </w:r>
      <w:r w:rsidR="00E867AB" w:rsidRPr="00050484">
        <w:rPr>
          <w:rFonts w:ascii="Book Antiqua" w:hAnsi="Book Antiqua" w:cs="Arial"/>
          <w:sz w:val="24"/>
          <w:szCs w:val="24"/>
        </w:rPr>
        <w:t xml:space="preserve"> however</w:t>
      </w:r>
      <w:r w:rsidR="00674662" w:rsidRPr="00050484">
        <w:rPr>
          <w:rFonts w:ascii="Book Antiqua" w:hAnsi="Book Antiqua" w:cs="Arial"/>
          <w:sz w:val="24"/>
          <w:szCs w:val="24"/>
        </w:rPr>
        <w:t>, the</w:t>
      </w:r>
      <w:r w:rsidR="00E867AB" w:rsidRPr="00050484">
        <w:rPr>
          <w:rFonts w:ascii="Book Antiqua" w:hAnsi="Book Antiqua" w:cs="Arial"/>
          <w:sz w:val="24"/>
          <w:szCs w:val="24"/>
        </w:rPr>
        <w:t xml:space="preserve"> </w:t>
      </w:r>
      <w:r w:rsidR="00991F12" w:rsidRPr="00050484">
        <w:rPr>
          <w:rFonts w:ascii="Book Antiqua" w:hAnsi="Book Antiqua" w:cs="Arial"/>
          <w:sz w:val="24"/>
          <w:szCs w:val="24"/>
        </w:rPr>
        <w:t xml:space="preserve">delayed bleeding rate was significantly higher </w:t>
      </w:r>
      <w:r w:rsidR="00E867AB" w:rsidRPr="00050484">
        <w:rPr>
          <w:rFonts w:ascii="Book Antiqua" w:hAnsi="Book Antiqua" w:cs="Arial"/>
          <w:sz w:val="24"/>
          <w:szCs w:val="24"/>
        </w:rPr>
        <w:t xml:space="preserve">(21.9%) in patients with HBT </w:t>
      </w:r>
      <w:r w:rsidR="00C017F3" w:rsidRPr="00050484">
        <w:rPr>
          <w:rFonts w:ascii="Book Antiqua" w:hAnsi="Book Antiqua" w:cs="Arial"/>
          <w:sz w:val="24"/>
          <w:szCs w:val="24"/>
        </w:rPr>
        <w:t>(</w:t>
      </w:r>
      <w:r w:rsidR="00C017F3" w:rsidRPr="00050484">
        <w:rPr>
          <w:rFonts w:ascii="Book Antiqua" w:hAnsi="Book Antiqua" w:cs="Arial"/>
          <w:i/>
          <w:caps/>
          <w:sz w:val="24"/>
          <w:szCs w:val="24"/>
        </w:rPr>
        <w:t>p</w:t>
      </w:r>
      <w:r w:rsidR="007478C8" w:rsidRPr="00050484">
        <w:rPr>
          <w:rFonts w:ascii="Book Antiqua" w:eastAsia="宋体" w:hAnsi="Book Antiqua" w:cs="Arial" w:hint="eastAsia"/>
          <w:i/>
          <w:caps/>
          <w:sz w:val="24"/>
          <w:szCs w:val="24"/>
          <w:lang w:eastAsia="zh-CN"/>
        </w:rPr>
        <w:t xml:space="preserve"> </w:t>
      </w:r>
      <w:r w:rsidR="00C017F3" w:rsidRPr="00050484">
        <w:rPr>
          <w:rFonts w:ascii="Book Antiqua" w:hAnsi="Book Antiqua" w:cs="Arial"/>
          <w:sz w:val="24"/>
          <w:szCs w:val="24"/>
        </w:rPr>
        <w:t>&lt;</w:t>
      </w:r>
      <w:r w:rsidR="007478C8" w:rsidRPr="00050484">
        <w:rPr>
          <w:rFonts w:ascii="Book Antiqua" w:eastAsia="宋体" w:hAnsi="Book Antiqua" w:cs="Arial" w:hint="eastAsia"/>
          <w:sz w:val="24"/>
          <w:szCs w:val="24"/>
          <w:lang w:eastAsia="zh-CN"/>
        </w:rPr>
        <w:t xml:space="preserve"> </w:t>
      </w:r>
      <w:r w:rsidR="00C017F3" w:rsidRPr="00050484">
        <w:rPr>
          <w:rFonts w:ascii="Book Antiqua" w:hAnsi="Book Antiqua" w:cs="Arial"/>
          <w:sz w:val="24"/>
          <w:szCs w:val="24"/>
        </w:rPr>
        <w:t>0.01)</w:t>
      </w:r>
      <w:r w:rsidR="00991F12" w:rsidRPr="00050484">
        <w:rPr>
          <w:rFonts w:ascii="Book Antiqua" w:hAnsi="Book Antiqua" w:cs="Arial"/>
          <w:sz w:val="24"/>
          <w:szCs w:val="24"/>
        </w:rPr>
        <w:t>.</w:t>
      </w:r>
      <w:r w:rsidR="00E867AB" w:rsidRPr="00050484">
        <w:rPr>
          <w:rFonts w:ascii="Book Antiqua" w:hAnsi="Book Antiqua" w:cs="Arial"/>
          <w:sz w:val="24"/>
          <w:szCs w:val="24"/>
        </w:rPr>
        <w:t xml:space="preserve"> Moreover</w:t>
      </w:r>
      <w:r w:rsidR="00F96B85" w:rsidRPr="00050484">
        <w:rPr>
          <w:rFonts w:ascii="Book Antiqua" w:hAnsi="Book Antiqua" w:cs="Arial"/>
          <w:sz w:val="24"/>
          <w:szCs w:val="24"/>
        </w:rPr>
        <w:t>, the</w:t>
      </w:r>
      <w:r w:rsidR="00991F12" w:rsidRPr="00050484">
        <w:rPr>
          <w:rFonts w:ascii="Book Antiqua" w:hAnsi="Book Antiqua" w:cs="Arial"/>
          <w:sz w:val="24"/>
          <w:szCs w:val="24"/>
        </w:rPr>
        <w:t xml:space="preserve"> </w:t>
      </w:r>
      <w:r w:rsidR="00E867AB" w:rsidRPr="00050484">
        <w:rPr>
          <w:rFonts w:ascii="Book Antiqua" w:hAnsi="Book Antiqua" w:cs="Arial"/>
          <w:sz w:val="24"/>
          <w:szCs w:val="24"/>
        </w:rPr>
        <w:t>delayed bleeding rate increased in proportion to the number of discontinued drugs (two drug</w:t>
      </w:r>
      <w:r w:rsidR="00F96B85" w:rsidRPr="00050484">
        <w:rPr>
          <w:rFonts w:ascii="Book Antiqua" w:hAnsi="Book Antiqua" w:cs="Arial"/>
          <w:sz w:val="24"/>
          <w:szCs w:val="24"/>
        </w:rPr>
        <w:t>s</w:t>
      </w:r>
      <w:r w:rsidR="00E867AB" w:rsidRPr="00050484">
        <w:rPr>
          <w:rFonts w:ascii="Book Antiqua" w:hAnsi="Book Antiqua" w:cs="Arial"/>
          <w:sz w:val="24"/>
          <w:szCs w:val="24"/>
        </w:rPr>
        <w:t xml:space="preserve">: 15.6%, </w:t>
      </w:r>
      <w:r w:rsidR="00E867AB" w:rsidRPr="00050484">
        <w:rPr>
          <w:rFonts w:ascii="Book Antiqua" w:hAnsi="Book Antiqua" w:cs="Arial"/>
          <w:i/>
          <w:caps/>
          <w:sz w:val="24"/>
          <w:szCs w:val="24"/>
        </w:rPr>
        <w:t>p</w:t>
      </w:r>
      <w:r w:rsidR="007478C8" w:rsidRPr="00050484">
        <w:rPr>
          <w:rFonts w:ascii="Book Antiqua" w:eastAsia="宋体" w:hAnsi="Book Antiqua" w:cs="Arial" w:hint="eastAsia"/>
          <w:i/>
          <w:caps/>
          <w:sz w:val="24"/>
          <w:szCs w:val="24"/>
          <w:lang w:eastAsia="zh-CN"/>
        </w:rPr>
        <w:t xml:space="preserve"> </w:t>
      </w:r>
      <w:r w:rsidR="00E867AB" w:rsidRPr="00050484">
        <w:rPr>
          <w:rFonts w:ascii="Book Antiqua" w:hAnsi="Book Antiqua" w:cs="Arial"/>
          <w:sz w:val="24"/>
          <w:szCs w:val="24"/>
        </w:rPr>
        <w:t>&lt;</w:t>
      </w:r>
      <w:r w:rsidR="007478C8" w:rsidRPr="00050484">
        <w:rPr>
          <w:rFonts w:ascii="Book Antiqua" w:eastAsia="宋体" w:hAnsi="Book Antiqua" w:cs="Arial" w:hint="eastAsia"/>
          <w:sz w:val="24"/>
          <w:szCs w:val="24"/>
          <w:lang w:eastAsia="zh-CN"/>
        </w:rPr>
        <w:t xml:space="preserve"> </w:t>
      </w:r>
      <w:r w:rsidR="00E867AB" w:rsidRPr="00050484">
        <w:rPr>
          <w:rFonts w:ascii="Book Antiqua" w:hAnsi="Book Antiqua" w:cs="Arial"/>
          <w:sz w:val="24"/>
          <w:szCs w:val="24"/>
        </w:rPr>
        <w:t>0.01</w:t>
      </w:r>
      <w:r w:rsidR="00F96B85" w:rsidRPr="00050484">
        <w:rPr>
          <w:rFonts w:ascii="Book Antiqua" w:hAnsi="Book Antiqua" w:cs="Arial"/>
          <w:sz w:val="24"/>
          <w:szCs w:val="24"/>
        </w:rPr>
        <w:t>;</w:t>
      </w:r>
      <w:r w:rsidR="00E867AB" w:rsidRPr="00050484">
        <w:rPr>
          <w:rFonts w:ascii="Book Antiqua" w:hAnsi="Book Antiqua" w:cs="Arial"/>
          <w:sz w:val="24"/>
          <w:szCs w:val="24"/>
        </w:rPr>
        <w:t xml:space="preserve"> three drugs: 27.3%, </w:t>
      </w:r>
      <w:r w:rsidR="00E867AB" w:rsidRPr="00050484">
        <w:rPr>
          <w:rFonts w:ascii="Book Antiqua" w:hAnsi="Book Antiqua" w:cs="Arial"/>
          <w:i/>
          <w:caps/>
          <w:sz w:val="24"/>
          <w:szCs w:val="24"/>
        </w:rPr>
        <w:t>p</w:t>
      </w:r>
      <w:r w:rsidR="007478C8" w:rsidRPr="00050484">
        <w:rPr>
          <w:rFonts w:ascii="Book Antiqua" w:eastAsia="宋体" w:hAnsi="Book Antiqua" w:cs="Arial" w:hint="eastAsia"/>
          <w:i/>
          <w:caps/>
          <w:sz w:val="24"/>
          <w:szCs w:val="24"/>
          <w:lang w:eastAsia="zh-CN"/>
        </w:rPr>
        <w:t xml:space="preserve"> </w:t>
      </w:r>
      <w:r w:rsidR="00E867AB" w:rsidRPr="00050484">
        <w:rPr>
          <w:rFonts w:ascii="Book Antiqua" w:hAnsi="Book Antiqua" w:cs="Arial"/>
          <w:sz w:val="24"/>
          <w:szCs w:val="24"/>
        </w:rPr>
        <w:t>&lt;</w:t>
      </w:r>
      <w:r w:rsidR="007478C8" w:rsidRPr="00050484">
        <w:rPr>
          <w:rFonts w:ascii="Book Antiqua" w:eastAsia="宋体" w:hAnsi="Book Antiqua" w:cs="Arial" w:hint="eastAsia"/>
          <w:sz w:val="24"/>
          <w:szCs w:val="24"/>
          <w:lang w:eastAsia="zh-CN"/>
        </w:rPr>
        <w:t xml:space="preserve"> </w:t>
      </w:r>
      <w:r w:rsidR="00E867AB" w:rsidRPr="00050484">
        <w:rPr>
          <w:rFonts w:ascii="Book Antiqua" w:hAnsi="Book Antiqua" w:cs="Arial"/>
          <w:sz w:val="24"/>
          <w:szCs w:val="24"/>
        </w:rPr>
        <w:t>0.05). Patients on</w:t>
      </w:r>
      <w:r w:rsidR="00991F12" w:rsidRPr="00050484">
        <w:rPr>
          <w:rFonts w:ascii="Book Antiqua" w:hAnsi="Book Antiqua" w:cs="Arial"/>
          <w:sz w:val="24"/>
          <w:szCs w:val="24"/>
        </w:rPr>
        <w:t xml:space="preserve"> wa</w:t>
      </w:r>
      <w:r w:rsidR="00E867AB" w:rsidRPr="00050484">
        <w:rPr>
          <w:rFonts w:ascii="Book Antiqua" w:hAnsi="Book Antiqua" w:cs="Arial"/>
          <w:sz w:val="24"/>
          <w:szCs w:val="24"/>
        </w:rPr>
        <w:t>r</w:t>
      </w:r>
      <w:r w:rsidR="00991F12" w:rsidRPr="00050484">
        <w:rPr>
          <w:rFonts w:ascii="Book Antiqua" w:hAnsi="Book Antiqua" w:cs="Arial"/>
          <w:sz w:val="24"/>
          <w:szCs w:val="24"/>
        </w:rPr>
        <w:t xml:space="preserve">farin or </w:t>
      </w:r>
      <w:proofErr w:type="spellStart"/>
      <w:r w:rsidR="00991F12" w:rsidRPr="00050484">
        <w:rPr>
          <w:rFonts w:ascii="Book Antiqua" w:hAnsi="Book Antiqua" w:cs="Arial"/>
          <w:sz w:val="24"/>
          <w:szCs w:val="24"/>
        </w:rPr>
        <w:t>ticlopidine</w:t>
      </w:r>
      <w:proofErr w:type="spellEnd"/>
      <w:r w:rsidR="00991F12" w:rsidRPr="00050484">
        <w:rPr>
          <w:rFonts w:ascii="Book Antiqua" w:hAnsi="Book Antiqua" w:cs="Arial"/>
          <w:sz w:val="24"/>
          <w:szCs w:val="24"/>
        </w:rPr>
        <w:t xml:space="preserve"> </w:t>
      </w:r>
      <w:r w:rsidR="00F96B85" w:rsidRPr="00050484">
        <w:rPr>
          <w:rFonts w:ascii="Book Antiqua" w:hAnsi="Book Antiqua" w:cs="Arial"/>
          <w:sz w:val="24"/>
          <w:szCs w:val="24"/>
        </w:rPr>
        <w:t xml:space="preserve">had a </w:t>
      </w:r>
      <w:r w:rsidR="00991F12" w:rsidRPr="00050484">
        <w:rPr>
          <w:rFonts w:ascii="Book Antiqua" w:hAnsi="Book Antiqua" w:cs="Arial"/>
          <w:sz w:val="24"/>
          <w:szCs w:val="24"/>
        </w:rPr>
        <w:t>significant risk of delayed</w:t>
      </w:r>
      <w:r w:rsidR="00E867AB" w:rsidRPr="00050484">
        <w:rPr>
          <w:rFonts w:ascii="Book Antiqua" w:hAnsi="Book Antiqua" w:cs="Arial"/>
          <w:sz w:val="24"/>
          <w:szCs w:val="24"/>
        </w:rPr>
        <w:t xml:space="preserve"> bleeding</w:t>
      </w:r>
      <w:r w:rsidR="00991F12" w:rsidRPr="00050484">
        <w:rPr>
          <w:rFonts w:ascii="Book Antiqua" w:hAnsi="Book Antiqua" w:cs="Arial"/>
          <w:sz w:val="24"/>
          <w:szCs w:val="24"/>
        </w:rPr>
        <w:t xml:space="preserve"> </w:t>
      </w:r>
      <w:r w:rsidR="00E867AB" w:rsidRPr="00050484">
        <w:rPr>
          <w:rFonts w:ascii="Book Antiqua" w:hAnsi="Book Antiqua" w:cs="Arial"/>
          <w:sz w:val="24"/>
          <w:szCs w:val="24"/>
        </w:rPr>
        <w:t xml:space="preserve">compared </w:t>
      </w:r>
      <w:r w:rsidR="00F96B85" w:rsidRPr="00050484">
        <w:rPr>
          <w:rFonts w:ascii="Book Antiqua" w:hAnsi="Book Antiqua" w:cs="Arial"/>
          <w:sz w:val="24"/>
          <w:szCs w:val="24"/>
        </w:rPr>
        <w:t>with</w:t>
      </w:r>
      <w:r w:rsidR="00E867AB" w:rsidRPr="00050484">
        <w:rPr>
          <w:rFonts w:ascii="Book Antiqua" w:hAnsi="Book Antiqua" w:cs="Arial"/>
          <w:sz w:val="24"/>
          <w:szCs w:val="24"/>
        </w:rPr>
        <w:t xml:space="preserve"> patien</w:t>
      </w:r>
      <w:r w:rsidR="00C017F3" w:rsidRPr="00050484">
        <w:rPr>
          <w:rFonts w:ascii="Book Antiqua" w:hAnsi="Book Antiqua" w:cs="Arial"/>
          <w:sz w:val="24"/>
          <w:szCs w:val="24"/>
        </w:rPr>
        <w:t xml:space="preserve">ts </w:t>
      </w:r>
      <w:r w:rsidR="00F96B85" w:rsidRPr="00050484">
        <w:rPr>
          <w:rFonts w:ascii="Book Antiqua" w:hAnsi="Book Antiqua" w:cs="Arial"/>
          <w:sz w:val="24"/>
          <w:szCs w:val="24"/>
        </w:rPr>
        <w:t>receiving</w:t>
      </w:r>
      <w:r w:rsidR="00C017F3" w:rsidRPr="00050484">
        <w:rPr>
          <w:rFonts w:ascii="Book Antiqua" w:hAnsi="Book Antiqua" w:cs="Arial"/>
          <w:sz w:val="24"/>
          <w:szCs w:val="24"/>
        </w:rPr>
        <w:t xml:space="preserve"> no antithrombotic agent</w:t>
      </w:r>
      <w:r w:rsidR="00991F12" w:rsidRPr="00050484">
        <w:rPr>
          <w:rFonts w:ascii="Book Antiqua" w:hAnsi="Book Antiqua" w:cs="Arial"/>
          <w:sz w:val="24"/>
          <w:szCs w:val="24"/>
        </w:rPr>
        <w:t>.</w:t>
      </w:r>
      <w:r w:rsidR="00B224B6" w:rsidRPr="00050484">
        <w:rPr>
          <w:rFonts w:ascii="Book Antiqua" w:hAnsi="Book Antiqua" w:cs="Arial"/>
          <w:sz w:val="24"/>
          <w:szCs w:val="24"/>
        </w:rPr>
        <w:t xml:space="preserve"> </w:t>
      </w:r>
      <w:r w:rsidR="003C3461" w:rsidRPr="00050484">
        <w:rPr>
          <w:rFonts w:ascii="Book Antiqua" w:hAnsi="Book Antiqua" w:cs="Arial"/>
          <w:sz w:val="24"/>
          <w:szCs w:val="24"/>
        </w:rPr>
        <w:t xml:space="preserve">In </w:t>
      </w:r>
      <w:r w:rsidR="00B70957" w:rsidRPr="00050484">
        <w:rPr>
          <w:rFonts w:ascii="Book Antiqua" w:hAnsi="Book Antiqua" w:cs="Arial"/>
          <w:sz w:val="24"/>
          <w:szCs w:val="24"/>
        </w:rPr>
        <w:t xml:space="preserve">a </w:t>
      </w:r>
      <w:r w:rsidR="003C3461" w:rsidRPr="00050484">
        <w:rPr>
          <w:rFonts w:ascii="Book Antiqua" w:hAnsi="Book Antiqua" w:cs="Arial"/>
          <w:sz w:val="24"/>
          <w:szCs w:val="24"/>
        </w:rPr>
        <w:t xml:space="preserve">univariate analysis </w:t>
      </w:r>
      <w:r w:rsidR="00B224B6" w:rsidRPr="00050484">
        <w:rPr>
          <w:rFonts w:ascii="Book Antiqua" w:hAnsi="Book Antiqua" w:cs="Arial"/>
          <w:sz w:val="24"/>
          <w:szCs w:val="24"/>
        </w:rPr>
        <w:t>of</w:t>
      </w:r>
      <w:r w:rsidR="003C3461" w:rsidRPr="00050484">
        <w:rPr>
          <w:rFonts w:ascii="Book Antiqua" w:hAnsi="Book Antiqua" w:cs="Arial"/>
          <w:sz w:val="24"/>
          <w:szCs w:val="24"/>
        </w:rPr>
        <w:t xml:space="preserve"> tumor and patient factors, tumor size </w:t>
      </w:r>
      <w:r w:rsidR="00A679C5" w:rsidRPr="00050484">
        <w:rPr>
          <w:rFonts w:ascii="Book Antiqua" w:hAnsi="Book Antiqua" w:cs="Arial"/>
          <w:sz w:val="24"/>
          <w:szCs w:val="24"/>
        </w:rPr>
        <w:t xml:space="preserve">greater than </w:t>
      </w:r>
      <w:r w:rsidR="003C3461" w:rsidRPr="00050484">
        <w:rPr>
          <w:rFonts w:ascii="Book Antiqua" w:hAnsi="Book Antiqua" w:cs="Arial"/>
          <w:sz w:val="24"/>
          <w:szCs w:val="24"/>
        </w:rPr>
        <w:t>30</w:t>
      </w:r>
      <w:r w:rsidR="00B70957" w:rsidRPr="00050484">
        <w:rPr>
          <w:rFonts w:ascii="Book Antiqua" w:hAnsi="Book Antiqua" w:cs="Arial"/>
          <w:sz w:val="24"/>
          <w:szCs w:val="24"/>
        </w:rPr>
        <w:t xml:space="preserve"> </w:t>
      </w:r>
      <w:r w:rsidR="003C3461" w:rsidRPr="00050484">
        <w:rPr>
          <w:rFonts w:ascii="Book Antiqua" w:hAnsi="Book Antiqua" w:cs="Arial"/>
          <w:sz w:val="24"/>
          <w:szCs w:val="24"/>
        </w:rPr>
        <w:t xml:space="preserve">mm, tumor in </w:t>
      </w:r>
      <w:r w:rsidR="00B70957" w:rsidRPr="00050484">
        <w:rPr>
          <w:rFonts w:ascii="Book Antiqua" w:hAnsi="Book Antiqua" w:cs="Arial"/>
          <w:sz w:val="24"/>
          <w:szCs w:val="24"/>
        </w:rPr>
        <w:t xml:space="preserve">the </w:t>
      </w:r>
      <w:r w:rsidR="003C3461" w:rsidRPr="00050484">
        <w:rPr>
          <w:rFonts w:ascii="Book Antiqua" w:hAnsi="Book Antiqua" w:cs="Arial"/>
          <w:sz w:val="24"/>
          <w:szCs w:val="24"/>
        </w:rPr>
        <w:t xml:space="preserve">middle third of </w:t>
      </w:r>
      <w:r w:rsidR="00B70957" w:rsidRPr="00050484">
        <w:rPr>
          <w:rFonts w:ascii="Book Antiqua" w:hAnsi="Book Antiqua" w:cs="Arial"/>
          <w:sz w:val="24"/>
          <w:szCs w:val="24"/>
        </w:rPr>
        <w:t xml:space="preserve">the </w:t>
      </w:r>
      <w:r w:rsidR="003C3461" w:rsidRPr="00050484">
        <w:rPr>
          <w:rFonts w:ascii="Book Antiqua" w:hAnsi="Book Antiqua" w:cs="Arial"/>
          <w:sz w:val="24"/>
          <w:szCs w:val="24"/>
        </w:rPr>
        <w:t>stomach, tumor with ulceration</w:t>
      </w:r>
      <w:r w:rsidR="00B70957" w:rsidRPr="00050484">
        <w:rPr>
          <w:rFonts w:ascii="Book Antiqua" w:hAnsi="Book Antiqua" w:cs="Arial"/>
          <w:sz w:val="24"/>
          <w:szCs w:val="24"/>
        </w:rPr>
        <w:t>,</w:t>
      </w:r>
      <w:r w:rsidR="003C3461" w:rsidRPr="00050484">
        <w:rPr>
          <w:rFonts w:ascii="Book Antiqua" w:hAnsi="Book Antiqua" w:cs="Arial"/>
          <w:sz w:val="24"/>
          <w:szCs w:val="24"/>
        </w:rPr>
        <w:t xml:space="preserve"> patients with CKD and male</w:t>
      </w:r>
      <w:r w:rsidR="00B70957" w:rsidRPr="00050484">
        <w:rPr>
          <w:rFonts w:ascii="Book Antiqua" w:hAnsi="Book Antiqua" w:cs="Arial"/>
          <w:sz w:val="24"/>
          <w:szCs w:val="24"/>
        </w:rPr>
        <w:t xml:space="preserve"> gender</w:t>
      </w:r>
      <w:r w:rsidR="003C3461" w:rsidRPr="00050484">
        <w:rPr>
          <w:rFonts w:ascii="Book Antiqua" w:hAnsi="Book Antiqua" w:cs="Arial"/>
          <w:sz w:val="24"/>
          <w:szCs w:val="24"/>
        </w:rPr>
        <w:t xml:space="preserve"> were </w:t>
      </w:r>
      <w:r w:rsidR="002034D0" w:rsidRPr="00050484">
        <w:rPr>
          <w:rFonts w:ascii="Book Antiqua" w:hAnsi="Book Antiqua" w:cs="Arial"/>
          <w:sz w:val="24"/>
          <w:szCs w:val="24"/>
        </w:rPr>
        <w:t>identified as</w:t>
      </w:r>
      <w:r w:rsidR="003C3461" w:rsidRPr="00050484">
        <w:rPr>
          <w:rFonts w:ascii="Book Antiqua" w:hAnsi="Book Antiqua" w:cs="Arial"/>
          <w:sz w:val="24"/>
          <w:szCs w:val="24"/>
        </w:rPr>
        <w:t xml:space="preserve"> risk</w:t>
      </w:r>
      <w:r w:rsidR="002034D0" w:rsidRPr="00050484">
        <w:rPr>
          <w:rFonts w:ascii="Book Antiqua" w:hAnsi="Book Antiqua" w:cs="Arial"/>
          <w:sz w:val="24"/>
          <w:szCs w:val="24"/>
        </w:rPr>
        <w:t xml:space="preserve"> </w:t>
      </w:r>
      <w:r w:rsidR="00860CEF" w:rsidRPr="00050484">
        <w:rPr>
          <w:rFonts w:ascii="Book Antiqua" w:hAnsi="Book Antiqua" w:cs="Arial"/>
          <w:sz w:val="24"/>
          <w:szCs w:val="24"/>
        </w:rPr>
        <w:t xml:space="preserve">factors </w:t>
      </w:r>
      <w:r w:rsidR="00A679C5" w:rsidRPr="00050484">
        <w:rPr>
          <w:rFonts w:ascii="Book Antiqua" w:hAnsi="Book Antiqua" w:cs="Arial"/>
          <w:sz w:val="24"/>
          <w:szCs w:val="24"/>
        </w:rPr>
        <w:t xml:space="preserve">for </w:t>
      </w:r>
      <w:r w:rsidR="002034D0" w:rsidRPr="00050484">
        <w:rPr>
          <w:rFonts w:ascii="Book Antiqua" w:hAnsi="Book Antiqua" w:cs="Arial"/>
          <w:sz w:val="24"/>
          <w:szCs w:val="24"/>
        </w:rPr>
        <w:t>delayed bleeding.</w:t>
      </w:r>
    </w:p>
    <w:p w14:paraId="5429DD63" w14:textId="3D514BF8" w:rsidR="00435CFF" w:rsidRPr="00050484" w:rsidRDefault="003C3461" w:rsidP="00CC2161">
      <w:pPr>
        <w:widowControl/>
        <w:autoSpaceDE w:val="0"/>
        <w:autoSpaceDN w:val="0"/>
        <w:adjustRightInd w:val="0"/>
        <w:snapToGrid w:val="0"/>
        <w:spacing w:line="360" w:lineRule="auto"/>
        <w:ind w:firstLineChars="100" w:firstLine="240"/>
        <w:rPr>
          <w:rFonts w:ascii="Book Antiqua" w:eastAsia="宋体" w:hAnsi="Book Antiqua" w:cs="Arial"/>
          <w:sz w:val="24"/>
          <w:szCs w:val="24"/>
          <w:lang w:eastAsia="zh-CN"/>
        </w:rPr>
      </w:pPr>
      <w:r w:rsidRPr="00050484">
        <w:rPr>
          <w:rFonts w:ascii="Book Antiqua" w:hAnsi="Book Antiqua" w:cs="Arial"/>
          <w:sz w:val="24"/>
          <w:szCs w:val="24"/>
        </w:rPr>
        <w:t>Multivariate analysis showed</w:t>
      </w:r>
      <w:r w:rsidR="00703B98" w:rsidRPr="00050484">
        <w:rPr>
          <w:rFonts w:ascii="Book Antiqua" w:hAnsi="Book Antiqua" w:cs="Arial"/>
          <w:sz w:val="24"/>
          <w:szCs w:val="24"/>
        </w:rPr>
        <w:t xml:space="preserve"> that</w:t>
      </w:r>
      <w:r w:rsidRPr="00050484">
        <w:rPr>
          <w:rFonts w:ascii="Book Antiqua" w:hAnsi="Book Antiqua" w:cs="Arial"/>
          <w:sz w:val="24"/>
          <w:szCs w:val="24"/>
        </w:rPr>
        <w:t xml:space="preserve"> H</w:t>
      </w:r>
      <w:r w:rsidR="007F0854" w:rsidRPr="00050484">
        <w:rPr>
          <w:rFonts w:ascii="Book Antiqua" w:hAnsi="Book Antiqua" w:cs="Arial"/>
          <w:sz w:val="24"/>
          <w:szCs w:val="24"/>
        </w:rPr>
        <w:t>BT</w:t>
      </w:r>
      <w:r w:rsidRPr="00050484">
        <w:rPr>
          <w:rFonts w:ascii="Book Antiqua" w:hAnsi="Book Antiqua" w:cs="Arial"/>
          <w:sz w:val="24"/>
          <w:szCs w:val="24"/>
        </w:rPr>
        <w:t xml:space="preserve"> (OR</w:t>
      </w:r>
      <w:r w:rsidR="00AE79B6" w:rsidRPr="00050484">
        <w:rPr>
          <w:rFonts w:ascii="Book Antiqua" w:hAnsi="Book Antiqua" w:cs="Arial"/>
          <w:sz w:val="24"/>
          <w:szCs w:val="24"/>
        </w:rPr>
        <w:t xml:space="preserve"> </w:t>
      </w:r>
      <w:r w:rsidR="007478C8" w:rsidRPr="00050484">
        <w:rPr>
          <w:rFonts w:ascii="Book Antiqua" w:eastAsia="宋体" w:hAnsi="Book Antiqua" w:cstheme="majorHAnsi" w:hint="eastAsia"/>
          <w:sz w:val="24"/>
          <w:szCs w:val="24"/>
          <w:lang w:eastAsia="zh-CN"/>
        </w:rPr>
        <w:t xml:space="preserve">= </w:t>
      </w:r>
      <w:r w:rsidRPr="00050484">
        <w:rPr>
          <w:rFonts w:ascii="Book Antiqua" w:hAnsi="Book Antiqua" w:cs="Arial"/>
          <w:sz w:val="24"/>
          <w:szCs w:val="24"/>
        </w:rPr>
        <w:t>6.14), lesion in</w:t>
      </w:r>
      <w:r w:rsidR="00703B98" w:rsidRPr="00050484">
        <w:rPr>
          <w:rFonts w:ascii="Book Antiqua" w:hAnsi="Book Antiqua" w:cs="Arial"/>
          <w:sz w:val="24"/>
          <w:szCs w:val="24"/>
        </w:rPr>
        <w:t xml:space="preserve"> the</w:t>
      </w:r>
      <w:r w:rsidRPr="00050484">
        <w:rPr>
          <w:rFonts w:ascii="Book Antiqua" w:hAnsi="Book Antiqua" w:cs="Arial"/>
          <w:sz w:val="24"/>
          <w:szCs w:val="24"/>
        </w:rPr>
        <w:t xml:space="preserve"> middle third of</w:t>
      </w:r>
      <w:r w:rsidR="00703B98" w:rsidRPr="00050484">
        <w:rPr>
          <w:rFonts w:ascii="Book Antiqua" w:hAnsi="Book Antiqua" w:cs="Arial"/>
          <w:sz w:val="24"/>
          <w:szCs w:val="24"/>
        </w:rPr>
        <w:t xml:space="preserve"> the</w:t>
      </w:r>
      <w:r w:rsidRPr="00050484">
        <w:rPr>
          <w:rFonts w:ascii="Book Antiqua" w:hAnsi="Book Antiqua" w:cs="Arial"/>
          <w:sz w:val="24"/>
          <w:szCs w:val="24"/>
        </w:rPr>
        <w:t xml:space="preserve"> stomach (OR</w:t>
      </w:r>
      <w:r w:rsidR="00A5698E" w:rsidRPr="00050484">
        <w:rPr>
          <w:rFonts w:ascii="Book Antiqua" w:hAnsi="Book Antiqua" w:cs="Arial"/>
          <w:sz w:val="24"/>
          <w:szCs w:val="24"/>
        </w:rPr>
        <w:t xml:space="preserve"> </w:t>
      </w:r>
      <w:r w:rsidR="007478C8" w:rsidRPr="00050484">
        <w:rPr>
          <w:rFonts w:ascii="Book Antiqua" w:eastAsia="宋体" w:hAnsi="Book Antiqua" w:cstheme="majorHAnsi" w:hint="eastAsia"/>
          <w:sz w:val="24"/>
          <w:szCs w:val="24"/>
          <w:lang w:eastAsia="zh-CN"/>
        </w:rPr>
        <w:t xml:space="preserve">= </w:t>
      </w:r>
      <w:r w:rsidRPr="00050484">
        <w:rPr>
          <w:rFonts w:ascii="Book Antiqua" w:hAnsi="Book Antiqua" w:cs="Arial"/>
          <w:sz w:val="24"/>
          <w:szCs w:val="24"/>
        </w:rPr>
        <w:t>2.21), ulceration in tumor (OR</w:t>
      </w:r>
      <w:r w:rsidR="00AE79B6" w:rsidRPr="00050484">
        <w:rPr>
          <w:rFonts w:ascii="Book Antiqua" w:hAnsi="Book Antiqua" w:cs="Arial"/>
          <w:sz w:val="24"/>
          <w:szCs w:val="24"/>
        </w:rPr>
        <w:t xml:space="preserve"> </w:t>
      </w:r>
      <w:r w:rsidR="007478C8" w:rsidRPr="00050484">
        <w:rPr>
          <w:rFonts w:ascii="Book Antiqua" w:eastAsia="宋体" w:hAnsi="Book Antiqua" w:cstheme="majorHAnsi" w:hint="eastAsia"/>
          <w:sz w:val="24"/>
          <w:szCs w:val="24"/>
          <w:lang w:eastAsia="zh-CN"/>
        </w:rPr>
        <w:t xml:space="preserve">= </w:t>
      </w:r>
      <w:r w:rsidRPr="00050484">
        <w:rPr>
          <w:rFonts w:ascii="Book Antiqua" w:hAnsi="Book Antiqua" w:cs="Arial"/>
          <w:sz w:val="24"/>
          <w:szCs w:val="24"/>
        </w:rPr>
        <w:t xml:space="preserve">1.97) and tumor size </w:t>
      </w:r>
      <w:r w:rsidR="00A679C5" w:rsidRPr="00050484">
        <w:rPr>
          <w:rFonts w:ascii="Book Antiqua" w:hAnsi="Book Antiqua" w:cs="Arial"/>
          <w:sz w:val="24"/>
          <w:szCs w:val="24"/>
        </w:rPr>
        <w:t xml:space="preserve">greater than </w:t>
      </w:r>
      <w:r w:rsidRPr="00050484">
        <w:rPr>
          <w:rFonts w:ascii="Book Antiqua" w:hAnsi="Book Antiqua" w:cs="Arial"/>
          <w:sz w:val="24"/>
          <w:szCs w:val="24"/>
        </w:rPr>
        <w:t>30</w:t>
      </w:r>
      <w:r w:rsidR="00703B98" w:rsidRPr="00050484">
        <w:rPr>
          <w:rFonts w:ascii="Book Antiqua" w:hAnsi="Book Antiqua" w:cs="Arial"/>
          <w:sz w:val="24"/>
          <w:szCs w:val="24"/>
        </w:rPr>
        <w:t xml:space="preserve"> </w:t>
      </w:r>
      <w:r w:rsidRPr="00050484">
        <w:rPr>
          <w:rFonts w:ascii="Book Antiqua" w:hAnsi="Book Antiqua" w:cs="Arial"/>
          <w:sz w:val="24"/>
          <w:szCs w:val="24"/>
        </w:rPr>
        <w:t>mm (OR</w:t>
      </w:r>
      <w:r w:rsidR="00AE79B6" w:rsidRPr="00050484">
        <w:rPr>
          <w:rFonts w:ascii="Book Antiqua" w:hAnsi="Book Antiqua" w:cs="Arial"/>
          <w:sz w:val="24"/>
          <w:szCs w:val="24"/>
        </w:rPr>
        <w:t xml:space="preserve"> </w:t>
      </w:r>
      <w:r w:rsidR="007478C8" w:rsidRPr="00050484">
        <w:rPr>
          <w:rFonts w:ascii="Book Antiqua" w:eastAsia="宋体" w:hAnsi="Book Antiqua" w:cstheme="majorHAnsi" w:hint="eastAsia"/>
          <w:sz w:val="24"/>
          <w:szCs w:val="24"/>
          <w:lang w:eastAsia="zh-CN"/>
        </w:rPr>
        <w:t xml:space="preserve">= </w:t>
      </w:r>
      <w:r w:rsidRPr="00050484">
        <w:rPr>
          <w:rFonts w:ascii="Book Antiqua" w:hAnsi="Book Antiqua" w:cs="Arial"/>
          <w:sz w:val="24"/>
          <w:szCs w:val="24"/>
        </w:rPr>
        <w:t>1.75) were significant</w:t>
      </w:r>
      <w:r w:rsidR="00703B98" w:rsidRPr="00050484">
        <w:rPr>
          <w:rFonts w:ascii="Book Antiqua" w:hAnsi="Book Antiqua" w:cs="Arial"/>
          <w:sz w:val="24"/>
          <w:szCs w:val="24"/>
        </w:rPr>
        <w:t>,</w:t>
      </w:r>
      <w:r w:rsidRPr="00050484">
        <w:rPr>
          <w:rFonts w:ascii="Book Antiqua" w:hAnsi="Book Antiqua" w:cs="Arial"/>
          <w:sz w:val="24"/>
          <w:szCs w:val="24"/>
        </w:rPr>
        <w:t xml:space="preserve"> independent risk factors</w:t>
      </w:r>
      <w:r w:rsidR="00B224B6" w:rsidRPr="00050484">
        <w:rPr>
          <w:rFonts w:ascii="Book Antiqua" w:hAnsi="Book Antiqua" w:cs="Arial"/>
          <w:sz w:val="24"/>
          <w:szCs w:val="24"/>
        </w:rPr>
        <w:t xml:space="preserve"> for </w:t>
      </w:r>
      <w:r w:rsidR="00B224B6" w:rsidRPr="00050484">
        <w:rPr>
          <w:rFonts w:ascii="Book Antiqua" w:hAnsi="Book Antiqua" w:cs="Arial"/>
          <w:sz w:val="24"/>
          <w:szCs w:val="24"/>
        </w:rPr>
        <w:lastRenderedPageBreak/>
        <w:t xml:space="preserve">delayed bleeding. </w:t>
      </w:r>
      <w:r w:rsidR="00282DFE" w:rsidRPr="00050484">
        <w:rPr>
          <w:rFonts w:ascii="Book Antiqua" w:hAnsi="Book Antiqua" w:cs="Arial"/>
          <w:sz w:val="24"/>
          <w:szCs w:val="24"/>
        </w:rPr>
        <w:t xml:space="preserve">HBT (OR </w:t>
      </w:r>
      <w:r w:rsidR="007478C8" w:rsidRPr="00050484">
        <w:rPr>
          <w:rFonts w:ascii="Book Antiqua" w:eastAsia="宋体" w:hAnsi="Book Antiqua" w:cstheme="majorHAnsi" w:hint="eastAsia"/>
          <w:sz w:val="24"/>
          <w:szCs w:val="24"/>
          <w:lang w:eastAsia="zh-CN"/>
        </w:rPr>
        <w:t xml:space="preserve">= </w:t>
      </w:r>
      <w:r w:rsidR="00282DFE" w:rsidRPr="00050484">
        <w:rPr>
          <w:rFonts w:ascii="Book Antiqua" w:hAnsi="Book Antiqua" w:cs="Arial"/>
          <w:sz w:val="24"/>
          <w:szCs w:val="24"/>
        </w:rPr>
        <w:t>16.43) and CKD</w:t>
      </w:r>
      <w:r w:rsidR="00282DFE" w:rsidRPr="00050484" w:rsidDel="004837B6">
        <w:rPr>
          <w:rFonts w:ascii="Book Antiqua" w:hAnsi="Book Antiqua" w:cs="Arial"/>
          <w:sz w:val="24"/>
          <w:szCs w:val="24"/>
        </w:rPr>
        <w:t xml:space="preserve"> </w:t>
      </w:r>
      <w:r w:rsidR="00282DFE" w:rsidRPr="00050484">
        <w:rPr>
          <w:rFonts w:ascii="Book Antiqua" w:hAnsi="Book Antiqua" w:cs="Arial"/>
          <w:sz w:val="24"/>
          <w:szCs w:val="24"/>
        </w:rPr>
        <w:t xml:space="preserve">(OR </w:t>
      </w:r>
      <w:r w:rsidR="007478C8" w:rsidRPr="00050484">
        <w:rPr>
          <w:rFonts w:ascii="Book Antiqua" w:eastAsia="宋体" w:hAnsi="Book Antiqua" w:cstheme="majorHAnsi" w:hint="eastAsia"/>
          <w:sz w:val="24"/>
          <w:szCs w:val="24"/>
          <w:lang w:eastAsia="zh-CN"/>
        </w:rPr>
        <w:t xml:space="preserve">= </w:t>
      </w:r>
      <w:r w:rsidR="00282DFE" w:rsidRPr="00050484">
        <w:rPr>
          <w:rFonts w:ascii="Book Antiqua" w:hAnsi="Book Antiqua" w:cs="Arial"/>
          <w:sz w:val="24"/>
          <w:szCs w:val="24"/>
        </w:rPr>
        <w:t xml:space="preserve">6.34) were identified </w:t>
      </w:r>
      <w:r w:rsidR="00C958E2" w:rsidRPr="00050484">
        <w:rPr>
          <w:rFonts w:ascii="Book Antiqua" w:hAnsi="Book Antiqua" w:cs="Arial"/>
          <w:sz w:val="24"/>
          <w:szCs w:val="24"/>
        </w:rPr>
        <w:t xml:space="preserve">as significant risk factors </w:t>
      </w:r>
      <w:r w:rsidR="00A679C5" w:rsidRPr="00050484">
        <w:rPr>
          <w:rFonts w:ascii="Book Antiqua" w:hAnsi="Book Antiqua" w:cs="Arial"/>
          <w:sz w:val="24"/>
          <w:szCs w:val="24"/>
        </w:rPr>
        <w:t xml:space="preserve">for blood transfusions </w:t>
      </w:r>
      <w:r w:rsidR="00282DFE" w:rsidRPr="00050484">
        <w:rPr>
          <w:rFonts w:ascii="Book Antiqua" w:hAnsi="Book Antiqua" w:cs="Arial"/>
          <w:sz w:val="24"/>
          <w:szCs w:val="24"/>
        </w:rPr>
        <w:t>by multivariate analysis.</w:t>
      </w:r>
    </w:p>
    <w:p w14:paraId="651EF6EE" w14:textId="74346A88" w:rsidR="00DB4B42" w:rsidRPr="00050484" w:rsidRDefault="009D1C89" w:rsidP="00CC2161">
      <w:pPr>
        <w:widowControl/>
        <w:autoSpaceDE w:val="0"/>
        <w:autoSpaceDN w:val="0"/>
        <w:adjustRightInd w:val="0"/>
        <w:snapToGrid w:val="0"/>
        <w:spacing w:line="360" w:lineRule="auto"/>
        <w:ind w:firstLineChars="100" w:firstLine="240"/>
        <w:rPr>
          <w:rFonts w:ascii="Book Antiqua" w:hAnsi="Book Antiqua" w:cstheme="majorHAnsi"/>
          <w:sz w:val="24"/>
          <w:szCs w:val="24"/>
        </w:rPr>
      </w:pPr>
      <w:r w:rsidRPr="00050484">
        <w:rPr>
          <w:rFonts w:ascii="Book Antiqua" w:hAnsi="Book Antiqua" w:cstheme="majorHAnsi"/>
          <w:sz w:val="24"/>
          <w:szCs w:val="24"/>
        </w:rPr>
        <w:t>The results of these</w:t>
      </w:r>
      <w:r w:rsidR="0010157D" w:rsidRPr="00050484">
        <w:rPr>
          <w:rFonts w:ascii="Book Antiqua" w:hAnsi="Book Antiqua" w:cstheme="majorHAnsi"/>
          <w:sz w:val="24"/>
          <w:szCs w:val="24"/>
        </w:rPr>
        <w:t xml:space="preserve"> studies</w:t>
      </w:r>
      <w:r w:rsidR="00B224B6" w:rsidRPr="00050484">
        <w:rPr>
          <w:rFonts w:ascii="Book Antiqua" w:hAnsi="Book Antiqua" w:cstheme="majorHAnsi"/>
          <w:sz w:val="24"/>
          <w:szCs w:val="24"/>
        </w:rPr>
        <w:t xml:space="preserve"> show</w:t>
      </w:r>
      <w:r w:rsidRPr="00050484">
        <w:rPr>
          <w:rFonts w:ascii="Book Antiqua" w:hAnsi="Book Antiqua" w:cstheme="majorHAnsi"/>
          <w:sz w:val="24"/>
          <w:szCs w:val="24"/>
        </w:rPr>
        <w:t xml:space="preserve"> that</w:t>
      </w:r>
      <w:r w:rsidR="00B224B6" w:rsidRPr="00050484">
        <w:rPr>
          <w:rFonts w:ascii="Book Antiqua" w:hAnsi="Book Antiqua" w:cstheme="majorHAnsi"/>
          <w:sz w:val="24"/>
          <w:szCs w:val="24"/>
        </w:rPr>
        <w:t xml:space="preserve"> HBT </w:t>
      </w:r>
      <w:r w:rsidR="00A679C5" w:rsidRPr="00050484">
        <w:rPr>
          <w:rFonts w:ascii="Book Antiqua" w:hAnsi="Book Antiqua" w:cstheme="majorHAnsi"/>
          <w:sz w:val="24"/>
          <w:szCs w:val="24"/>
        </w:rPr>
        <w:t xml:space="preserve">is </w:t>
      </w:r>
      <w:r w:rsidR="00282DFE" w:rsidRPr="00050484">
        <w:rPr>
          <w:rFonts w:ascii="Book Antiqua" w:hAnsi="Book Antiqua" w:cstheme="majorHAnsi"/>
          <w:sz w:val="24"/>
          <w:szCs w:val="24"/>
        </w:rPr>
        <w:t xml:space="preserve">the </w:t>
      </w:r>
      <w:r w:rsidR="00C958E2" w:rsidRPr="00050484">
        <w:rPr>
          <w:rFonts w:ascii="Book Antiqua" w:hAnsi="Book Antiqua" w:cstheme="majorHAnsi"/>
          <w:sz w:val="24"/>
          <w:szCs w:val="24"/>
        </w:rPr>
        <w:t xml:space="preserve">most </w:t>
      </w:r>
      <w:r w:rsidR="00573B98" w:rsidRPr="00050484">
        <w:rPr>
          <w:rFonts w:ascii="Book Antiqua" w:hAnsi="Book Antiqua" w:cstheme="majorHAnsi"/>
          <w:sz w:val="24"/>
          <w:szCs w:val="24"/>
        </w:rPr>
        <w:t xml:space="preserve">significant </w:t>
      </w:r>
      <w:r w:rsidR="00282DFE" w:rsidRPr="00050484">
        <w:rPr>
          <w:rFonts w:ascii="Book Antiqua" w:hAnsi="Book Antiqua" w:cstheme="majorHAnsi"/>
          <w:sz w:val="24"/>
          <w:szCs w:val="24"/>
        </w:rPr>
        <w:t>independent factor for delayed bleeding</w:t>
      </w:r>
      <w:r w:rsidR="00B224B6" w:rsidRPr="00050484">
        <w:rPr>
          <w:rFonts w:ascii="Book Antiqua" w:hAnsi="Book Antiqua" w:cstheme="majorHAnsi"/>
          <w:sz w:val="24"/>
          <w:szCs w:val="24"/>
        </w:rPr>
        <w:t xml:space="preserve"> compared </w:t>
      </w:r>
      <w:r w:rsidRPr="00050484">
        <w:rPr>
          <w:rFonts w:ascii="Book Antiqua" w:hAnsi="Book Antiqua" w:cstheme="majorHAnsi"/>
          <w:sz w:val="24"/>
          <w:szCs w:val="24"/>
        </w:rPr>
        <w:t>with</w:t>
      </w:r>
      <w:r w:rsidR="00B224B6" w:rsidRPr="00050484">
        <w:rPr>
          <w:rFonts w:ascii="Book Antiqua" w:hAnsi="Book Antiqua" w:cstheme="majorHAnsi"/>
          <w:sz w:val="24"/>
          <w:szCs w:val="24"/>
        </w:rPr>
        <w:t xml:space="preserve"> other factors </w:t>
      </w:r>
      <w:r w:rsidRPr="00050484">
        <w:rPr>
          <w:rFonts w:ascii="Book Antiqua" w:hAnsi="Book Antiqua" w:cstheme="majorHAnsi"/>
          <w:sz w:val="24"/>
          <w:szCs w:val="24"/>
        </w:rPr>
        <w:t>involving</w:t>
      </w:r>
      <w:r w:rsidR="00B224B6" w:rsidRPr="00050484">
        <w:rPr>
          <w:rFonts w:ascii="Book Antiqua" w:hAnsi="Book Antiqua" w:cstheme="majorHAnsi"/>
          <w:sz w:val="24"/>
          <w:szCs w:val="24"/>
        </w:rPr>
        <w:t xml:space="preserve"> patient and lesion characteristics</w:t>
      </w:r>
      <w:r w:rsidR="00282DFE" w:rsidRPr="00050484">
        <w:rPr>
          <w:rFonts w:ascii="Book Antiqua" w:hAnsi="Book Antiqua" w:cstheme="majorHAnsi"/>
          <w:sz w:val="24"/>
          <w:szCs w:val="24"/>
        </w:rPr>
        <w:t>.</w:t>
      </w:r>
    </w:p>
    <w:p w14:paraId="5B381549" w14:textId="77777777" w:rsidR="00660EC7" w:rsidRPr="00050484" w:rsidRDefault="00660EC7" w:rsidP="00CC2161">
      <w:pPr>
        <w:widowControl/>
        <w:autoSpaceDE w:val="0"/>
        <w:autoSpaceDN w:val="0"/>
        <w:adjustRightInd w:val="0"/>
        <w:snapToGrid w:val="0"/>
        <w:spacing w:line="360" w:lineRule="auto"/>
        <w:rPr>
          <w:rFonts w:ascii="Book Antiqua" w:hAnsi="Book Antiqua" w:cs="Arial"/>
          <w:kern w:val="0"/>
          <w:sz w:val="24"/>
          <w:szCs w:val="24"/>
        </w:rPr>
      </w:pPr>
    </w:p>
    <w:p w14:paraId="11956A63" w14:textId="77777777" w:rsidR="00660EC7" w:rsidRPr="00050484" w:rsidRDefault="00660EC7" w:rsidP="00CC2161">
      <w:pPr>
        <w:widowControl/>
        <w:autoSpaceDE w:val="0"/>
        <w:autoSpaceDN w:val="0"/>
        <w:adjustRightInd w:val="0"/>
        <w:snapToGrid w:val="0"/>
        <w:spacing w:line="360" w:lineRule="auto"/>
        <w:rPr>
          <w:rFonts w:ascii="Book Antiqua" w:eastAsia="OneGulliverA" w:hAnsi="Book Antiqua" w:cstheme="majorHAnsi"/>
          <w:b/>
          <w:caps/>
          <w:kern w:val="0"/>
          <w:sz w:val="24"/>
          <w:szCs w:val="24"/>
        </w:rPr>
      </w:pPr>
      <w:r w:rsidRPr="00050484">
        <w:rPr>
          <w:rFonts w:ascii="Book Antiqua" w:eastAsia="OneGulliverA" w:hAnsi="Book Antiqua" w:cstheme="majorHAnsi"/>
          <w:b/>
          <w:caps/>
          <w:kern w:val="0"/>
          <w:sz w:val="24"/>
          <w:szCs w:val="24"/>
        </w:rPr>
        <w:t xml:space="preserve">Thrombotic </w:t>
      </w:r>
      <w:r w:rsidR="001D7588" w:rsidRPr="00050484">
        <w:rPr>
          <w:rFonts w:ascii="Book Antiqua" w:eastAsia="OneGulliverA" w:hAnsi="Book Antiqua" w:cstheme="majorHAnsi"/>
          <w:b/>
          <w:caps/>
          <w:kern w:val="0"/>
          <w:sz w:val="24"/>
          <w:szCs w:val="24"/>
        </w:rPr>
        <w:t>E</w:t>
      </w:r>
      <w:r w:rsidRPr="00050484">
        <w:rPr>
          <w:rFonts w:ascii="Book Antiqua" w:eastAsia="OneGulliverA" w:hAnsi="Book Antiqua" w:cstheme="majorHAnsi"/>
          <w:b/>
          <w:caps/>
          <w:kern w:val="0"/>
          <w:sz w:val="24"/>
          <w:szCs w:val="24"/>
        </w:rPr>
        <w:t>vents</w:t>
      </w:r>
    </w:p>
    <w:p w14:paraId="40796388" w14:textId="3C3BEBB3" w:rsidR="00FA485C" w:rsidRPr="00050484" w:rsidRDefault="00660EC7" w:rsidP="00CC2161">
      <w:pPr>
        <w:widowControl/>
        <w:autoSpaceDE w:val="0"/>
        <w:autoSpaceDN w:val="0"/>
        <w:adjustRightInd w:val="0"/>
        <w:snapToGrid w:val="0"/>
        <w:spacing w:line="360" w:lineRule="auto"/>
        <w:rPr>
          <w:rFonts w:ascii="Book Antiqua" w:hAnsi="Book Antiqua" w:cstheme="majorHAnsi"/>
          <w:kern w:val="0"/>
          <w:sz w:val="24"/>
          <w:szCs w:val="24"/>
        </w:rPr>
      </w:pPr>
      <w:r w:rsidRPr="00050484">
        <w:rPr>
          <w:rFonts w:ascii="Book Antiqua" w:eastAsia="OneGulliverA" w:hAnsi="Book Antiqua" w:cstheme="majorHAnsi"/>
          <w:kern w:val="0"/>
          <w:sz w:val="24"/>
          <w:szCs w:val="24"/>
        </w:rPr>
        <w:t xml:space="preserve">Few studies </w:t>
      </w:r>
      <w:r w:rsidR="00A679C5" w:rsidRPr="00050484">
        <w:rPr>
          <w:rFonts w:ascii="Book Antiqua" w:eastAsia="OneGulliverA" w:hAnsi="Book Antiqua" w:cstheme="majorHAnsi"/>
          <w:kern w:val="0"/>
          <w:sz w:val="24"/>
          <w:szCs w:val="24"/>
        </w:rPr>
        <w:t xml:space="preserve">of </w:t>
      </w:r>
      <w:r w:rsidRPr="00050484">
        <w:rPr>
          <w:rFonts w:ascii="Book Antiqua" w:eastAsia="OneGulliverA" w:hAnsi="Book Antiqua" w:cstheme="majorHAnsi"/>
          <w:kern w:val="0"/>
          <w:sz w:val="24"/>
          <w:szCs w:val="24"/>
        </w:rPr>
        <w:t>the relationship between thrombotic events and endoscopic procedures have been conducted</w:t>
      </w:r>
      <w:r w:rsidR="00B433D7" w:rsidRPr="00050484">
        <w:rPr>
          <w:rFonts w:ascii="Book Antiqua" w:eastAsia="OneGulliverA" w:hAnsi="Book Antiqua" w:cstheme="majorHAnsi"/>
          <w:kern w:val="0"/>
          <w:sz w:val="24"/>
          <w:szCs w:val="24"/>
        </w:rPr>
        <w:t>,</w:t>
      </w:r>
      <w:r w:rsidRPr="00050484">
        <w:rPr>
          <w:rFonts w:ascii="Book Antiqua" w:eastAsia="OneGulliverA" w:hAnsi="Book Antiqua" w:cstheme="majorHAnsi"/>
          <w:kern w:val="0"/>
          <w:sz w:val="24"/>
          <w:szCs w:val="24"/>
        </w:rPr>
        <w:t xml:space="preserve"> </w:t>
      </w:r>
      <w:r w:rsidR="00B433D7" w:rsidRPr="00050484">
        <w:rPr>
          <w:rFonts w:ascii="Book Antiqua" w:eastAsia="OneGulliverA" w:hAnsi="Book Antiqua" w:cstheme="majorHAnsi"/>
          <w:kern w:val="0"/>
          <w:sz w:val="24"/>
          <w:szCs w:val="24"/>
        </w:rPr>
        <w:t xml:space="preserve">and </w:t>
      </w:r>
      <w:r w:rsidRPr="00050484">
        <w:rPr>
          <w:rFonts w:ascii="Book Antiqua" w:eastAsia="OneGulliverA" w:hAnsi="Book Antiqua" w:cstheme="majorHAnsi"/>
          <w:kern w:val="0"/>
          <w:sz w:val="24"/>
          <w:szCs w:val="24"/>
        </w:rPr>
        <w:t xml:space="preserve">incidence rates of thrombotic events related to gastric ESD </w:t>
      </w:r>
      <w:r w:rsidR="001D5F2B" w:rsidRPr="00050484">
        <w:rPr>
          <w:rFonts w:ascii="Book Antiqua" w:eastAsia="OneGulliverA" w:hAnsi="Book Antiqua" w:cstheme="majorHAnsi"/>
          <w:kern w:val="0"/>
          <w:sz w:val="24"/>
          <w:szCs w:val="24"/>
        </w:rPr>
        <w:t>of</w:t>
      </w:r>
      <w:r w:rsidRPr="00050484">
        <w:rPr>
          <w:rFonts w:ascii="Book Antiqua" w:eastAsia="OneGulliverA" w:hAnsi="Book Antiqua" w:cstheme="majorHAnsi"/>
          <w:kern w:val="0"/>
          <w:sz w:val="24"/>
          <w:szCs w:val="24"/>
        </w:rPr>
        <w:t xml:space="preserve"> 0</w:t>
      </w:r>
      <w:r w:rsidR="007478C8" w:rsidRPr="00050484">
        <w:rPr>
          <w:rFonts w:ascii="Book Antiqua" w:eastAsia="OneGulliverA" w:hAnsi="Book Antiqua" w:cstheme="majorHAnsi"/>
          <w:kern w:val="0"/>
          <w:sz w:val="24"/>
          <w:szCs w:val="24"/>
        </w:rPr>
        <w:t>%</w:t>
      </w:r>
      <w:r w:rsidR="007478C8" w:rsidRPr="00050484">
        <w:rPr>
          <w:rFonts w:ascii="Book Antiqua" w:eastAsia="宋体" w:hAnsi="Book Antiqua" w:cstheme="majorHAnsi" w:hint="eastAsia"/>
          <w:kern w:val="0"/>
          <w:sz w:val="24"/>
          <w:szCs w:val="24"/>
          <w:lang w:eastAsia="zh-CN"/>
        </w:rPr>
        <w:t>-</w:t>
      </w:r>
      <w:r w:rsidRPr="00050484">
        <w:rPr>
          <w:rFonts w:ascii="Book Antiqua" w:eastAsia="OneGulliverA" w:hAnsi="Book Antiqua" w:cstheme="majorHAnsi"/>
          <w:kern w:val="0"/>
          <w:sz w:val="24"/>
          <w:szCs w:val="24"/>
        </w:rPr>
        <w:t>4.2%</w:t>
      </w:r>
      <w:r w:rsidR="001D5F2B" w:rsidRPr="00050484">
        <w:rPr>
          <w:rFonts w:ascii="Book Antiqua" w:eastAsia="OneGulliverA" w:hAnsi="Book Antiqua" w:cstheme="majorHAnsi"/>
          <w:kern w:val="0"/>
          <w:sz w:val="24"/>
          <w:szCs w:val="24"/>
        </w:rPr>
        <w:t xml:space="preserve"> have been </w:t>
      </w:r>
      <w:proofErr w:type="gramStart"/>
      <w:r w:rsidR="001D5F2B" w:rsidRPr="00050484">
        <w:rPr>
          <w:rFonts w:ascii="Book Antiqua" w:eastAsia="OneGulliverA" w:hAnsi="Book Antiqua" w:cstheme="majorHAnsi"/>
          <w:kern w:val="0"/>
          <w:sz w:val="24"/>
          <w:szCs w:val="24"/>
        </w:rPr>
        <w:t>reported</w:t>
      </w:r>
      <w:r w:rsidR="000B6D2B" w:rsidRPr="00050484">
        <w:rPr>
          <w:rFonts w:ascii="Book Antiqua" w:eastAsia="OneGulliverA" w:hAnsi="Book Antiqua" w:cstheme="majorHAnsi"/>
          <w:kern w:val="0"/>
          <w:sz w:val="24"/>
          <w:szCs w:val="24"/>
          <w:vertAlign w:val="superscript"/>
        </w:rPr>
        <w:t>[</w:t>
      </w:r>
      <w:proofErr w:type="gramEnd"/>
      <w:r w:rsidR="00867A30" w:rsidRPr="00050484">
        <w:rPr>
          <w:rFonts w:ascii="Book Antiqua" w:eastAsia="OneGulliverA" w:hAnsi="Book Antiqua" w:cstheme="majorHAnsi"/>
          <w:kern w:val="0"/>
          <w:sz w:val="24"/>
          <w:szCs w:val="24"/>
          <w:vertAlign w:val="superscript"/>
        </w:rPr>
        <w:t>14,20</w:t>
      </w:r>
      <w:r w:rsidR="00F43CD0" w:rsidRPr="00050484">
        <w:rPr>
          <w:rFonts w:ascii="Book Antiqua" w:eastAsia="OneGulliverA" w:hAnsi="Book Antiqua" w:cstheme="majorHAnsi"/>
          <w:kern w:val="0"/>
          <w:sz w:val="24"/>
          <w:szCs w:val="24"/>
          <w:vertAlign w:val="superscript"/>
        </w:rPr>
        <w:t>,</w:t>
      </w:r>
      <w:r w:rsidR="00867A30" w:rsidRPr="00050484">
        <w:rPr>
          <w:rFonts w:ascii="Book Antiqua" w:eastAsia="OneGulliverA" w:hAnsi="Book Antiqua" w:cstheme="majorHAnsi"/>
          <w:kern w:val="0"/>
          <w:sz w:val="24"/>
          <w:szCs w:val="24"/>
          <w:vertAlign w:val="superscript"/>
        </w:rPr>
        <w:t>23</w:t>
      </w:r>
      <w:r w:rsidR="000B6D2B" w:rsidRPr="00050484">
        <w:rPr>
          <w:rFonts w:ascii="Book Antiqua" w:eastAsia="OneGulliverA" w:hAnsi="Book Antiqua" w:cstheme="majorHAnsi"/>
          <w:kern w:val="0"/>
          <w:sz w:val="24"/>
          <w:szCs w:val="24"/>
          <w:vertAlign w:val="superscript"/>
        </w:rPr>
        <w:t>,</w:t>
      </w:r>
      <w:r w:rsidR="00867A30" w:rsidRPr="00050484">
        <w:rPr>
          <w:rFonts w:ascii="Book Antiqua" w:eastAsia="OneGulliverA" w:hAnsi="Book Antiqua" w:cstheme="majorHAnsi"/>
          <w:kern w:val="0"/>
          <w:sz w:val="24"/>
          <w:szCs w:val="24"/>
          <w:vertAlign w:val="superscript"/>
        </w:rPr>
        <w:t>54</w:t>
      </w:r>
      <w:r w:rsidR="000B6D2B" w:rsidRPr="00050484">
        <w:rPr>
          <w:rFonts w:ascii="Book Antiqua" w:eastAsia="OneGulliverA" w:hAnsi="Book Antiqua" w:cstheme="majorHAnsi"/>
          <w:kern w:val="0"/>
          <w:sz w:val="24"/>
          <w:szCs w:val="24"/>
          <w:vertAlign w:val="superscript"/>
        </w:rPr>
        <w:t>]</w:t>
      </w:r>
      <w:r w:rsidRPr="00050484">
        <w:rPr>
          <w:rFonts w:ascii="Book Antiqua" w:eastAsia="OneGulliverA" w:hAnsi="Book Antiqua" w:cstheme="majorHAnsi"/>
          <w:kern w:val="0"/>
          <w:sz w:val="24"/>
          <w:szCs w:val="24"/>
        </w:rPr>
        <w:t xml:space="preserve">. We </w:t>
      </w:r>
      <w:r w:rsidR="00D62593" w:rsidRPr="00050484">
        <w:rPr>
          <w:rFonts w:ascii="Book Antiqua" w:eastAsia="OneGulliverA" w:hAnsi="Book Antiqua" w:cstheme="majorHAnsi"/>
          <w:kern w:val="0"/>
          <w:sz w:val="24"/>
          <w:szCs w:val="24"/>
        </w:rPr>
        <w:t xml:space="preserve">observed </w:t>
      </w:r>
      <w:r w:rsidRPr="00050484">
        <w:rPr>
          <w:rFonts w:ascii="Book Antiqua" w:eastAsia="OneGulliverA" w:hAnsi="Book Antiqua" w:cstheme="majorHAnsi"/>
          <w:kern w:val="0"/>
          <w:sz w:val="24"/>
          <w:szCs w:val="24"/>
        </w:rPr>
        <w:t>one patient</w:t>
      </w:r>
      <w:r w:rsidRPr="00050484">
        <w:rPr>
          <w:rFonts w:ascii="Book Antiqua" w:hAnsi="Book Antiqua" w:cstheme="majorHAnsi"/>
          <w:kern w:val="0"/>
          <w:sz w:val="24"/>
          <w:szCs w:val="24"/>
        </w:rPr>
        <w:t xml:space="preserve"> </w:t>
      </w:r>
      <w:r w:rsidR="00F83BB7" w:rsidRPr="00050484">
        <w:rPr>
          <w:rFonts w:ascii="Book Antiqua" w:hAnsi="Book Antiqua" w:cstheme="majorHAnsi"/>
          <w:kern w:val="0"/>
          <w:sz w:val="24"/>
          <w:szCs w:val="24"/>
        </w:rPr>
        <w:t xml:space="preserve">who developed </w:t>
      </w:r>
      <w:r w:rsidR="001B72DC" w:rsidRPr="00050484">
        <w:rPr>
          <w:rFonts w:ascii="Book Antiqua" w:hAnsi="Book Antiqua" w:cstheme="majorHAnsi"/>
          <w:kern w:val="0"/>
          <w:sz w:val="24"/>
          <w:szCs w:val="24"/>
        </w:rPr>
        <w:t xml:space="preserve">a </w:t>
      </w:r>
      <w:r w:rsidR="00F83BB7" w:rsidRPr="00050484">
        <w:rPr>
          <w:rFonts w:ascii="Book Antiqua" w:hAnsi="Book Antiqua" w:cstheme="majorHAnsi"/>
          <w:kern w:val="0"/>
          <w:sz w:val="24"/>
          <w:szCs w:val="24"/>
        </w:rPr>
        <w:t xml:space="preserve">thrombotic </w:t>
      </w:r>
      <w:proofErr w:type="gramStart"/>
      <w:r w:rsidR="00F83BB7" w:rsidRPr="00050484">
        <w:rPr>
          <w:rFonts w:ascii="Book Antiqua" w:hAnsi="Book Antiqua" w:cstheme="majorHAnsi"/>
          <w:kern w:val="0"/>
          <w:sz w:val="24"/>
          <w:szCs w:val="24"/>
        </w:rPr>
        <w:t>event</w:t>
      </w:r>
      <w:r w:rsidR="000B6D2B" w:rsidRPr="00050484">
        <w:rPr>
          <w:rFonts w:ascii="Book Antiqua" w:hAnsi="Book Antiqua" w:cstheme="majorHAnsi"/>
          <w:kern w:val="0"/>
          <w:sz w:val="24"/>
          <w:szCs w:val="24"/>
          <w:vertAlign w:val="superscript"/>
        </w:rPr>
        <w:t>[</w:t>
      </w:r>
      <w:proofErr w:type="gramEnd"/>
      <w:r w:rsidR="00867A30" w:rsidRPr="00050484">
        <w:rPr>
          <w:rFonts w:ascii="Book Antiqua" w:hAnsi="Book Antiqua" w:cstheme="majorHAnsi"/>
          <w:kern w:val="0"/>
          <w:sz w:val="24"/>
          <w:szCs w:val="24"/>
          <w:vertAlign w:val="superscript"/>
        </w:rPr>
        <w:t>14</w:t>
      </w:r>
      <w:r w:rsidR="000B6D2B" w:rsidRPr="00050484">
        <w:rPr>
          <w:rFonts w:ascii="Book Antiqua" w:hAnsi="Book Antiqua" w:cstheme="majorHAnsi"/>
          <w:kern w:val="0"/>
          <w:sz w:val="24"/>
          <w:szCs w:val="24"/>
          <w:vertAlign w:val="superscript"/>
        </w:rPr>
        <w:t>]</w:t>
      </w:r>
      <w:r w:rsidR="00F83BB7" w:rsidRPr="00050484">
        <w:rPr>
          <w:rFonts w:ascii="Book Antiqua" w:hAnsi="Book Antiqua" w:cstheme="majorHAnsi"/>
          <w:kern w:val="0"/>
          <w:sz w:val="24"/>
          <w:szCs w:val="24"/>
        </w:rPr>
        <w:t xml:space="preserve">. </w:t>
      </w:r>
      <w:r w:rsidR="001D5F2B" w:rsidRPr="00050484">
        <w:rPr>
          <w:rFonts w:ascii="Book Antiqua" w:hAnsi="Book Antiqua" w:cstheme="majorHAnsi"/>
          <w:kern w:val="0"/>
          <w:sz w:val="24"/>
          <w:szCs w:val="24"/>
        </w:rPr>
        <w:t xml:space="preserve">This patient </w:t>
      </w:r>
      <w:r w:rsidR="001B72DC" w:rsidRPr="00050484">
        <w:rPr>
          <w:rFonts w:ascii="Book Antiqua" w:hAnsi="Book Antiqua" w:cstheme="majorHAnsi"/>
          <w:kern w:val="0"/>
          <w:sz w:val="24"/>
          <w:szCs w:val="24"/>
        </w:rPr>
        <w:t>received</w:t>
      </w:r>
      <w:r w:rsidRPr="00050484">
        <w:rPr>
          <w:rFonts w:ascii="Book Antiqua" w:hAnsi="Book Antiqua" w:cstheme="majorHAnsi"/>
          <w:kern w:val="0"/>
          <w:sz w:val="24"/>
          <w:szCs w:val="24"/>
        </w:rPr>
        <w:t xml:space="preserve"> </w:t>
      </w:r>
      <w:r w:rsidR="00C958E2" w:rsidRPr="00050484">
        <w:rPr>
          <w:rFonts w:ascii="Book Antiqua" w:hAnsi="Book Antiqua" w:cstheme="majorHAnsi"/>
          <w:kern w:val="0"/>
          <w:sz w:val="24"/>
          <w:szCs w:val="24"/>
        </w:rPr>
        <w:t>HBT</w:t>
      </w:r>
      <w:r w:rsidRPr="00050484">
        <w:rPr>
          <w:rFonts w:ascii="Book Antiqua" w:hAnsi="Book Antiqua" w:cstheme="majorHAnsi"/>
          <w:kern w:val="0"/>
          <w:sz w:val="24"/>
          <w:szCs w:val="24"/>
        </w:rPr>
        <w:t xml:space="preserve"> </w:t>
      </w:r>
      <w:r w:rsidR="001B72DC" w:rsidRPr="00050484">
        <w:rPr>
          <w:rFonts w:ascii="Book Antiqua" w:hAnsi="Book Antiqua" w:cstheme="majorHAnsi"/>
          <w:kern w:val="0"/>
          <w:sz w:val="24"/>
          <w:szCs w:val="24"/>
        </w:rPr>
        <w:t xml:space="preserve">during the </w:t>
      </w:r>
      <w:r w:rsidR="00F83BB7" w:rsidRPr="00050484">
        <w:rPr>
          <w:rFonts w:ascii="Book Antiqua" w:hAnsi="Book Antiqua" w:cstheme="majorHAnsi"/>
          <w:kern w:val="0"/>
          <w:sz w:val="24"/>
          <w:szCs w:val="24"/>
        </w:rPr>
        <w:t xml:space="preserve">perioperative period and </w:t>
      </w:r>
      <w:r w:rsidR="00D62593" w:rsidRPr="00050484">
        <w:rPr>
          <w:rFonts w:ascii="Book Antiqua" w:hAnsi="Book Antiqua" w:cstheme="majorHAnsi"/>
          <w:kern w:val="0"/>
          <w:sz w:val="24"/>
          <w:szCs w:val="24"/>
        </w:rPr>
        <w:t>exhibited</w:t>
      </w:r>
      <w:r w:rsidR="00F83BB7" w:rsidRPr="00050484">
        <w:rPr>
          <w:rFonts w:ascii="Book Antiqua" w:hAnsi="Book Antiqua" w:cstheme="majorHAnsi"/>
          <w:kern w:val="0"/>
          <w:sz w:val="24"/>
          <w:szCs w:val="24"/>
        </w:rPr>
        <w:t xml:space="preserve"> delayed bleeding on </w:t>
      </w:r>
      <w:r w:rsidR="00FA485C" w:rsidRPr="00050484">
        <w:rPr>
          <w:rFonts w:ascii="Book Antiqua" w:hAnsi="Book Antiqua" w:cstheme="majorHAnsi"/>
          <w:kern w:val="0"/>
          <w:sz w:val="24"/>
          <w:szCs w:val="24"/>
        </w:rPr>
        <w:t>POD</w:t>
      </w:r>
      <w:r w:rsidR="00F83BB7" w:rsidRPr="00050484">
        <w:rPr>
          <w:rFonts w:ascii="Book Antiqua" w:hAnsi="Book Antiqua" w:cstheme="majorHAnsi"/>
          <w:kern w:val="0"/>
          <w:sz w:val="24"/>
          <w:szCs w:val="24"/>
        </w:rPr>
        <w:t xml:space="preserve"> 10. After successful endoscopic hemostasis</w:t>
      </w:r>
      <w:r w:rsidR="001B72DC" w:rsidRPr="00050484">
        <w:rPr>
          <w:rFonts w:ascii="Book Antiqua" w:hAnsi="Book Antiqua" w:cstheme="majorHAnsi"/>
          <w:kern w:val="0"/>
          <w:sz w:val="24"/>
          <w:szCs w:val="24"/>
        </w:rPr>
        <w:t>,</w:t>
      </w:r>
      <w:r w:rsidR="00F83BB7" w:rsidRPr="00050484">
        <w:rPr>
          <w:rFonts w:ascii="Book Antiqua" w:hAnsi="Book Antiqua" w:cstheme="majorHAnsi"/>
          <w:kern w:val="0"/>
          <w:sz w:val="24"/>
          <w:szCs w:val="24"/>
        </w:rPr>
        <w:t xml:space="preserve"> </w:t>
      </w:r>
      <w:r w:rsidR="00FA485C" w:rsidRPr="00050484">
        <w:rPr>
          <w:rFonts w:ascii="Book Antiqua" w:hAnsi="Book Antiqua" w:cstheme="majorHAnsi"/>
          <w:kern w:val="0"/>
          <w:sz w:val="24"/>
          <w:szCs w:val="24"/>
        </w:rPr>
        <w:t xml:space="preserve">we </w:t>
      </w:r>
      <w:r w:rsidR="00F83BB7" w:rsidRPr="00050484">
        <w:rPr>
          <w:rFonts w:ascii="Book Antiqua" w:hAnsi="Book Antiqua" w:cstheme="majorHAnsi"/>
          <w:kern w:val="0"/>
          <w:sz w:val="24"/>
          <w:szCs w:val="24"/>
        </w:rPr>
        <w:t>restarted heparin</w:t>
      </w:r>
      <w:r w:rsidR="001B72DC" w:rsidRPr="00050484">
        <w:rPr>
          <w:rFonts w:ascii="Book Antiqua" w:hAnsi="Book Antiqua" w:cstheme="majorHAnsi"/>
          <w:kern w:val="0"/>
          <w:sz w:val="24"/>
          <w:szCs w:val="24"/>
        </w:rPr>
        <w:t>,</w:t>
      </w:r>
      <w:r w:rsidR="00F83BB7" w:rsidRPr="00050484">
        <w:rPr>
          <w:rFonts w:ascii="Book Antiqua" w:hAnsi="Book Antiqua" w:cstheme="majorHAnsi"/>
          <w:kern w:val="0"/>
          <w:sz w:val="24"/>
          <w:szCs w:val="24"/>
        </w:rPr>
        <w:t xml:space="preserve"> and his</w:t>
      </w:r>
      <w:r w:rsidRPr="00050484" w:rsidDel="004F2F1B">
        <w:rPr>
          <w:rFonts w:ascii="Book Antiqua" w:hAnsi="Book Antiqua" w:cstheme="majorHAnsi"/>
          <w:kern w:val="0"/>
          <w:sz w:val="24"/>
          <w:szCs w:val="24"/>
        </w:rPr>
        <w:t xml:space="preserve"> </w:t>
      </w:r>
      <w:r w:rsidRPr="00050484">
        <w:rPr>
          <w:rFonts w:ascii="Book Antiqua" w:hAnsi="Book Antiqua" w:cs="Arial"/>
          <w:kern w:val="0"/>
          <w:sz w:val="24"/>
          <w:szCs w:val="24"/>
        </w:rPr>
        <w:t>activated partial thromboplastin time</w:t>
      </w:r>
      <w:r w:rsidRPr="00050484">
        <w:rPr>
          <w:rFonts w:ascii="Book Antiqua" w:hAnsi="Book Antiqua" w:cstheme="majorHAnsi"/>
          <w:kern w:val="0"/>
          <w:sz w:val="24"/>
          <w:szCs w:val="24"/>
        </w:rPr>
        <w:t xml:space="preserve"> was sufficiently prolonged</w:t>
      </w:r>
      <w:r w:rsidR="00FA485C" w:rsidRPr="00050484">
        <w:rPr>
          <w:rFonts w:ascii="Book Antiqua" w:hAnsi="Book Antiqua" w:cstheme="majorHAnsi"/>
          <w:kern w:val="0"/>
          <w:sz w:val="24"/>
          <w:szCs w:val="24"/>
        </w:rPr>
        <w:t xml:space="preserve"> on POD 11</w:t>
      </w:r>
      <w:r w:rsidR="001B72DC" w:rsidRPr="00050484">
        <w:rPr>
          <w:rFonts w:ascii="Book Antiqua" w:hAnsi="Book Antiqua" w:cstheme="majorHAnsi"/>
          <w:kern w:val="0"/>
          <w:sz w:val="24"/>
          <w:szCs w:val="24"/>
        </w:rPr>
        <w:t>. However</w:t>
      </w:r>
      <w:r w:rsidR="00FA485C" w:rsidRPr="00050484">
        <w:rPr>
          <w:rFonts w:ascii="Book Antiqua" w:hAnsi="Book Antiqua" w:cstheme="majorHAnsi"/>
          <w:kern w:val="0"/>
          <w:sz w:val="24"/>
          <w:szCs w:val="24"/>
        </w:rPr>
        <w:t>,</w:t>
      </w:r>
      <w:r w:rsidRPr="00050484">
        <w:rPr>
          <w:rFonts w:ascii="Book Antiqua" w:hAnsi="Book Antiqua" w:cstheme="majorHAnsi"/>
          <w:kern w:val="0"/>
          <w:sz w:val="24"/>
          <w:szCs w:val="24"/>
        </w:rPr>
        <w:t xml:space="preserve"> </w:t>
      </w:r>
      <w:r w:rsidR="00B433D7" w:rsidRPr="00050484">
        <w:rPr>
          <w:rFonts w:ascii="Book Antiqua" w:hAnsi="Book Antiqua" w:cstheme="majorHAnsi"/>
          <w:kern w:val="0"/>
          <w:sz w:val="24"/>
          <w:szCs w:val="24"/>
        </w:rPr>
        <w:t xml:space="preserve">a </w:t>
      </w:r>
      <w:r w:rsidRPr="00050484">
        <w:rPr>
          <w:rFonts w:ascii="Book Antiqua" w:hAnsi="Book Antiqua" w:cstheme="majorHAnsi"/>
          <w:kern w:val="0"/>
          <w:sz w:val="24"/>
          <w:szCs w:val="24"/>
        </w:rPr>
        <w:t xml:space="preserve">cerebral infarction developed on </w:t>
      </w:r>
      <w:r w:rsidR="00FA485C" w:rsidRPr="00050484">
        <w:rPr>
          <w:rFonts w:ascii="Book Antiqua" w:hAnsi="Book Antiqua" w:cstheme="majorHAnsi"/>
          <w:kern w:val="0"/>
          <w:sz w:val="24"/>
          <w:szCs w:val="24"/>
        </w:rPr>
        <w:t>POD</w:t>
      </w:r>
      <w:r w:rsidRPr="00050484">
        <w:rPr>
          <w:rFonts w:ascii="Book Antiqua" w:hAnsi="Book Antiqua" w:cstheme="majorHAnsi"/>
          <w:kern w:val="0"/>
          <w:sz w:val="24"/>
          <w:szCs w:val="24"/>
        </w:rPr>
        <w:t xml:space="preserve"> 13. </w:t>
      </w:r>
      <w:r w:rsidR="00C958E2" w:rsidRPr="00050484">
        <w:rPr>
          <w:rFonts w:ascii="Book Antiqua" w:hAnsi="Book Antiqua" w:cstheme="majorHAnsi"/>
          <w:kern w:val="0"/>
          <w:sz w:val="24"/>
          <w:szCs w:val="24"/>
        </w:rPr>
        <w:t>This case suggests that</w:t>
      </w:r>
      <w:r w:rsidRPr="00050484">
        <w:rPr>
          <w:rFonts w:ascii="Book Antiqua" w:hAnsi="Book Antiqua" w:cstheme="majorHAnsi"/>
          <w:kern w:val="0"/>
          <w:sz w:val="24"/>
          <w:szCs w:val="24"/>
        </w:rPr>
        <w:t xml:space="preserve"> </w:t>
      </w:r>
      <w:r w:rsidR="00C91BBC" w:rsidRPr="00050484">
        <w:rPr>
          <w:rFonts w:ascii="Book Antiqua" w:hAnsi="Book Antiqua" w:cs="Arial"/>
          <w:sz w:val="24"/>
          <w:szCs w:val="24"/>
        </w:rPr>
        <w:t>d</w:t>
      </w:r>
      <w:r w:rsidR="00EF36B9" w:rsidRPr="00050484">
        <w:rPr>
          <w:rFonts w:ascii="Book Antiqua" w:hAnsi="Book Antiqua" w:cs="Arial"/>
          <w:sz w:val="24"/>
          <w:szCs w:val="24"/>
        </w:rPr>
        <w:t xml:space="preserve">elayed bleeding </w:t>
      </w:r>
      <w:r w:rsidR="003C21BB" w:rsidRPr="00050484">
        <w:rPr>
          <w:rFonts w:ascii="Book Antiqua" w:hAnsi="Book Antiqua" w:cs="Arial"/>
          <w:sz w:val="24"/>
          <w:szCs w:val="24"/>
        </w:rPr>
        <w:t xml:space="preserve">can </w:t>
      </w:r>
      <w:r w:rsidR="009D1C89" w:rsidRPr="00050484">
        <w:rPr>
          <w:rFonts w:ascii="Book Antiqua" w:hAnsi="Book Antiqua" w:cs="Arial"/>
          <w:sz w:val="24"/>
          <w:szCs w:val="24"/>
        </w:rPr>
        <w:t>lead to</w:t>
      </w:r>
      <w:r w:rsidR="00EF36B9" w:rsidRPr="00050484">
        <w:rPr>
          <w:rFonts w:ascii="Book Antiqua" w:hAnsi="Book Antiqua" w:cs="Arial"/>
          <w:sz w:val="24"/>
          <w:szCs w:val="24"/>
        </w:rPr>
        <w:t xml:space="preserve"> thrombotic event</w:t>
      </w:r>
      <w:r w:rsidR="00D62593" w:rsidRPr="00050484">
        <w:rPr>
          <w:rFonts w:ascii="Book Antiqua" w:hAnsi="Book Antiqua" w:cs="Arial"/>
          <w:sz w:val="24"/>
          <w:szCs w:val="24"/>
        </w:rPr>
        <w:t>s</w:t>
      </w:r>
      <w:r w:rsidR="00EF36B9" w:rsidRPr="00050484">
        <w:rPr>
          <w:rFonts w:ascii="Book Antiqua" w:hAnsi="Book Antiqua" w:cs="Arial"/>
          <w:sz w:val="24"/>
          <w:szCs w:val="24"/>
        </w:rPr>
        <w:t xml:space="preserve"> </w:t>
      </w:r>
      <w:r w:rsidR="009D1C89" w:rsidRPr="00050484">
        <w:rPr>
          <w:rFonts w:ascii="Book Antiqua" w:hAnsi="Book Antiqua" w:cs="Arial"/>
          <w:sz w:val="24"/>
          <w:szCs w:val="24"/>
        </w:rPr>
        <w:t>by reducing</w:t>
      </w:r>
      <w:r w:rsidR="00EF36B9" w:rsidRPr="00050484">
        <w:rPr>
          <w:rFonts w:ascii="Book Antiqua" w:hAnsi="Book Antiqua" w:cs="Arial"/>
          <w:sz w:val="24"/>
          <w:szCs w:val="24"/>
        </w:rPr>
        <w:t xml:space="preserve"> intravascular volume and </w:t>
      </w:r>
      <w:r w:rsidR="00C958E2" w:rsidRPr="00050484">
        <w:rPr>
          <w:rFonts w:ascii="Book Antiqua" w:hAnsi="Book Antiqua" w:cs="Arial"/>
          <w:sz w:val="24"/>
          <w:szCs w:val="24"/>
        </w:rPr>
        <w:t>caus</w:t>
      </w:r>
      <w:r w:rsidR="009D1C89" w:rsidRPr="00050484">
        <w:rPr>
          <w:rFonts w:ascii="Book Antiqua" w:hAnsi="Book Antiqua" w:cs="Arial"/>
          <w:sz w:val="24"/>
          <w:szCs w:val="24"/>
        </w:rPr>
        <w:t>ing</w:t>
      </w:r>
      <w:r w:rsidR="00C958E2" w:rsidRPr="00050484">
        <w:rPr>
          <w:rFonts w:ascii="Book Antiqua" w:hAnsi="Book Antiqua" w:cs="Arial"/>
          <w:sz w:val="24"/>
          <w:szCs w:val="24"/>
        </w:rPr>
        <w:t xml:space="preserve"> </w:t>
      </w:r>
      <w:r w:rsidR="00EF36B9" w:rsidRPr="00050484">
        <w:rPr>
          <w:rFonts w:ascii="Book Antiqua" w:hAnsi="Book Antiqua" w:cs="Arial"/>
          <w:sz w:val="24"/>
          <w:szCs w:val="24"/>
        </w:rPr>
        <w:t xml:space="preserve">hypercoagulability after bleeding. </w:t>
      </w:r>
      <w:proofErr w:type="spellStart"/>
      <w:r w:rsidR="00EF36B9" w:rsidRPr="00050484">
        <w:rPr>
          <w:rFonts w:ascii="Book Antiqua" w:hAnsi="Book Antiqua" w:cs="Arial"/>
          <w:sz w:val="24"/>
          <w:szCs w:val="24"/>
        </w:rPr>
        <w:t>Numata</w:t>
      </w:r>
      <w:proofErr w:type="spellEnd"/>
      <w:r w:rsidR="00EF36B9" w:rsidRPr="00050484">
        <w:rPr>
          <w:rFonts w:ascii="Book Antiqua" w:hAnsi="Book Antiqua" w:cs="Arial"/>
          <w:sz w:val="24"/>
          <w:szCs w:val="24"/>
        </w:rPr>
        <w:t xml:space="preserve"> </w:t>
      </w:r>
      <w:r w:rsidR="00EF36B9" w:rsidRPr="00050484">
        <w:rPr>
          <w:rFonts w:ascii="Book Antiqua" w:hAnsi="Book Antiqua" w:cs="Arial"/>
          <w:i/>
          <w:sz w:val="24"/>
          <w:szCs w:val="24"/>
        </w:rPr>
        <w:t xml:space="preserve">et </w:t>
      </w:r>
      <w:proofErr w:type="gramStart"/>
      <w:r w:rsidR="00EF36B9" w:rsidRPr="00050484">
        <w:rPr>
          <w:rFonts w:ascii="Book Antiqua" w:hAnsi="Book Antiqua" w:cs="Arial"/>
          <w:i/>
          <w:sz w:val="24"/>
          <w:szCs w:val="24"/>
        </w:rPr>
        <w:t>al</w:t>
      </w:r>
      <w:r w:rsidR="007478C8" w:rsidRPr="00050484">
        <w:rPr>
          <w:rFonts w:ascii="Book Antiqua" w:hAnsi="Book Antiqua" w:cs="Arial"/>
          <w:sz w:val="24"/>
          <w:szCs w:val="24"/>
          <w:vertAlign w:val="superscript"/>
        </w:rPr>
        <w:t>[</w:t>
      </w:r>
      <w:proofErr w:type="gramEnd"/>
      <w:r w:rsidR="007478C8" w:rsidRPr="00050484">
        <w:rPr>
          <w:rFonts w:ascii="Book Antiqua" w:hAnsi="Book Antiqua" w:cs="Arial"/>
          <w:sz w:val="24"/>
          <w:szCs w:val="24"/>
          <w:vertAlign w:val="superscript"/>
        </w:rPr>
        <w:t>11]</w:t>
      </w:r>
      <w:r w:rsidR="007478C8" w:rsidRPr="00050484">
        <w:rPr>
          <w:rFonts w:ascii="Book Antiqua" w:eastAsia="宋体" w:hAnsi="Book Antiqua" w:cs="Arial" w:hint="eastAsia"/>
          <w:sz w:val="24"/>
          <w:szCs w:val="24"/>
          <w:lang w:eastAsia="zh-CN"/>
        </w:rPr>
        <w:t xml:space="preserve"> </w:t>
      </w:r>
      <w:r w:rsidR="00EF36B9" w:rsidRPr="00050484">
        <w:rPr>
          <w:rFonts w:ascii="Book Antiqua" w:hAnsi="Book Antiqua" w:cs="Arial"/>
          <w:sz w:val="24"/>
          <w:szCs w:val="24"/>
        </w:rPr>
        <w:t>also reported</w:t>
      </w:r>
      <w:r w:rsidR="00D62593" w:rsidRPr="00050484">
        <w:rPr>
          <w:rFonts w:ascii="Book Antiqua" w:hAnsi="Book Antiqua" w:cs="Arial"/>
          <w:sz w:val="24"/>
          <w:szCs w:val="24"/>
        </w:rPr>
        <w:t xml:space="preserve"> </w:t>
      </w:r>
      <w:r w:rsidR="00EF36B9" w:rsidRPr="00050484">
        <w:rPr>
          <w:rFonts w:ascii="Book Antiqua" w:hAnsi="Book Antiqua" w:cs="Arial"/>
          <w:sz w:val="24"/>
          <w:szCs w:val="24"/>
        </w:rPr>
        <w:t xml:space="preserve">a case of femoral artery infarction consequent to delayed bleeding after gastric ESD </w:t>
      </w:r>
      <w:r w:rsidR="001B72DC" w:rsidRPr="00050484">
        <w:rPr>
          <w:rFonts w:ascii="Book Antiqua" w:hAnsi="Book Antiqua" w:cs="Arial"/>
          <w:sz w:val="24"/>
          <w:szCs w:val="24"/>
        </w:rPr>
        <w:t>that led</w:t>
      </w:r>
      <w:r w:rsidR="00EF36B9" w:rsidRPr="00050484">
        <w:rPr>
          <w:rFonts w:ascii="Book Antiqua" w:hAnsi="Book Antiqua" w:cs="Arial"/>
          <w:sz w:val="24"/>
          <w:szCs w:val="24"/>
        </w:rPr>
        <w:t xml:space="preserve"> to death. </w:t>
      </w:r>
      <w:r w:rsidR="003C21BB" w:rsidRPr="00050484">
        <w:rPr>
          <w:rFonts w:ascii="Book Antiqua" w:hAnsi="Book Antiqua" w:cs="Arial"/>
          <w:sz w:val="24"/>
          <w:szCs w:val="24"/>
        </w:rPr>
        <w:t xml:space="preserve">These </w:t>
      </w:r>
      <w:r w:rsidR="001B72DC" w:rsidRPr="00050484">
        <w:rPr>
          <w:rFonts w:ascii="Book Antiqua" w:hAnsi="Book Antiqua" w:cs="Arial"/>
          <w:sz w:val="24"/>
          <w:szCs w:val="24"/>
        </w:rPr>
        <w:t>finding</w:t>
      </w:r>
      <w:r w:rsidR="003C21BB" w:rsidRPr="00050484">
        <w:rPr>
          <w:rFonts w:ascii="Book Antiqua" w:hAnsi="Book Antiqua" w:cs="Arial"/>
          <w:sz w:val="24"/>
          <w:szCs w:val="24"/>
        </w:rPr>
        <w:t>s</w:t>
      </w:r>
      <w:r w:rsidR="001B72DC" w:rsidRPr="00050484">
        <w:rPr>
          <w:rFonts w:ascii="Book Antiqua" w:hAnsi="Book Antiqua" w:cs="Arial"/>
          <w:sz w:val="24"/>
          <w:szCs w:val="24"/>
        </w:rPr>
        <w:t xml:space="preserve"> suggest</w:t>
      </w:r>
      <w:r w:rsidR="00EF36B9" w:rsidRPr="00050484">
        <w:rPr>
          <w:rFonts w:ascii="Book Antiqua" w:hAnsi="Book Antiqua" w:cs="Arial"/>
          <w:sz w:val="24"/>
          <w:szCs w:val="24"/>
        </w:rPr>
        <w:t xml:space="preserve"> that</w:t>
      </w:r>
      <w:r w:rsidR="00EF36B9" w:rsidRPr="00050484">
        <w:rPr>
          <w:rFonts w:ascii="Book Antiqua" w:eastAsia="OneGulliverA" w:hAnsi="Book Antiqua" w:cs="Arial"/>
          <w:kern w:val="0"/>
          <w:sz w:val="24"/>
          <w:szCs w:val="24"/>
        </w:rPr>
        <w:t xml:space="preserve"> </w:t>
      </w:r>
      <w:r w:rsidR="001B72DC" w:rsidRPr="00050484">
        <w:rPr>
          <w:rFonts w:ascii="Book Antiqua" w:eastAsia="OneGulliverA" w:hAnsi="Book Antiqua" w:cs="Arial"/>
          <w:kern w:val="0"/>
          <w:sz w:val="24"/>
          <w:szCs w:val="24"/>
        </w:rPr>
        <w:t xml:space="preserve">the prevention of </w:t>
      </w:r>
      <w:r w:rsidR="00EF36B9" w:rsidRPr="00050484">
        <w:rPr>
          <w:rFonts w:ascii="Book Antiqua" w:eastAsia="OneGulliverA" w:hAnsi="Book Antiqua" w:cs="Arial"/>
          <w:kern w:val="0"/>
          <w:sz w:val="24"/>
          <w:szCs w:val="24"/>
        </w:rPr>
        <w:t xml:space="preserve">delayed bleeding is important </w:t>
      </w:r>
      <w:r w:rsidR="00D62593" w:rsidRPr="00050484">
        <w:rPr>
          <w:rFonts w:ascii="Book Antiqua" w:eastAsia="OneGulliverA" w:hAnsi="Book Antiqua" w:cs="Arial"/>
          <w:kern w:val="0"/>
          <w:sz w:val="24"/>
          <w:szCs w:val="24"/>
        </w:rPr>
        <w:t xml:space="preserve">for </w:t>
      </w:r>
      <w:r w:rsidR="00EF36B9" w:rsidRPr="00050484">
        <w:rPr>
          <w:rFonts w:ascii="Book Antiqua" w:eastAsia="OneGulliverA" w:hAnsi="Book Antiqua" w:cs="Arial"/>
          <w:kern w:val="0"/>
          <w:sz w:val="24"/>
          <w:szCs w:val="24"/>
        </w:rPr>
        <w:t>prevent</w:t>
      </w:r>
      <w:r w:rsidR="00D62593" w:rsidRPr="00050484">
        <w:rPr>
          <w:rFonts w:ascii="Book Antiqua" w:eastAsia="OneGulliverA" w:hAnsi="Book Antiqua" w:cs="Arial"/>
          <w:kern w:val="0"/>
          <w:sz w:val="24"/>
          <w:szCs w:val="24"/>
        </w:rPr>
        <w:t>ing</w:t>
      </w:r>
      <w:r w:rsidR="00EF36B9" w:rsidRPr="00050484">
        <w:rPr>
          <w:rFonts w:ascii="Book Antiqua" w:eastAsia="OneGulliverA" w:hAnsi="Book Antiqua" w:cs="Arial"/>
          <w:kern w:val="0"/>
          <w:sz w:val="24"/>
          <w:szCs w:val="24"/>
        </w:rPr>
        <w:t xml:space="preserve"> thrombotic events in patients </w:t>
      </w:r>
      <w:r w:rsidR="001B72DC" w:rsidRPr="00050484">
        <w:rPr>
          <w:rFonts w:ascii="Book Antiqua" w:eastAsia="OneGulliverA" w:hAnsi="Book Antiqua" w:cs="Arial"/>
          <w:kern w:val="0"/>
          <w:sz w:val="24"/>
          <w:szCs w:val="24"/>
        </w:rPr>
        <w:t xml:space="preserve">at </w:t>
      </w:r>
      <w:r w:rsidR="00C958E2" w:rsidRPr="00050484">
        <w:rPr>
          <w:rFonts w:ascii="Book Antiqua" w:eastAsia="OneGulliverA" w:hAnsi="Book Antiqua" w:cs="Arial"/>
          <w:kern w:val="0"/>
          <w:sz w:val="24"/>
          <w:szCs w:val="24"/>
        </w:rPr>
        <w:t xml:space="preserve">a </w:t>
      </w:r>
      <w:r w:rsidR="00EF36B9" w:rsidRPr="00050484">
        <w:rPr>
          <w:rFonts w:ascii="Book Antiqua" w:eastAsia="OneGulliverA" w:hAnsi="Book Antiqua" w:cs="Arial"/>
          <w:kern w:val="0"/>
          <w:sz w:val="24"/>
          <w:szCs w:val="24"/>
        </w:rPr>
        <w:t xml:space="preserve">high risk for thromboembolism. </w:t>
      </w:r>
    </w:p>
    <w:p w14:paraId="0BEC21C4" w14:textId="77777777" w:rsidR="00660EC7" w:rsidRPr="00050484" w:rsidRDefault="00660EC7" w:rsidP="00CC2161">
      <w:pPr>
        <w:widowControl/>
        <w:snapToGrid w:val="0"/>
        <w:spacing w:line="360" w:lineRule="auto"/>
        <w:rPr>
          <w:rFonts w:ascii="Book Antiqua" w:hAnsi="Book Antiqua" w:cstheme="majorHAnsi"/>
          <w:kern w:val="0"/>
          <w:sz w:val="24"/>
          <w:szCs w:val="24"/>
        </w:rPr>
      </w:pPr>
    </w:p>
    <w:p w14:paraId="7CD80902" w14:textId="61CE10BC" w:rsidR="008F3BA2" w:rsidRPr="00050484" w:rsidRDefault="008F3BA2" w:rsidP="00CC2161">
      <w:pPr>
        <w:widowControl/>
        <w:autoSpaceDE w:val="0"/>
        <w:autoSpaceDN w:val="0"/>
        <w:adjustRightInd w:val="0"/>
        <w:snapToGrid w:val="0"/>
        <w:spacing w:line="360" w:lineRule="auto"/>
        <w:rPr>
          <w:rFonts w:ascii="Book Antiqua" w:eastAsia="宋体" w:hAnsi="Book Antiqua" w:cs="Arial"/>
          <w:b/>
          <w:caps/>
          <w:kern w:val="0"/>
          <w:sz w:val="24"/>
          <w:szCs w:val="24"/>
          <w:lang w:eastAsia="zh-CN"/>
        </w:rPr>
      </w:pPr>
      <w:r w:rsidRPr="00050484">
        <w:rPr>
          <w:rFonts w:ascii="Book Antiqua" w:hAnsi="Book Antiqua" w:cs="Arial"/>
          <w:b/>
          <w:caps/>
          <w:kern w:val="0"/>
          <w:sz w:val="24"/>
          <w:szCs w:val="24"/>
        </w:rPr>
        <w:t>Conclusion</w:t>
      </w:r>
    </w:p>
    <w:p w14:paraId="213891AF" w14:textId="3ED3441E" w:rsidR="00FD73CF" w:rsidRPr="00050484" w:rsidRDefault="00B13471" w:rsidP="00CC2161">
      <w:pPr>
        <w:widowControl/>
        <w:autoSpaceDE w:val="0"/>
        <w:autoSpaceDN w:val="0"/>
        <w:adjustRightInd w:val="0"/>
        <w:snapToGrid w:val="0"/>
        <w:spacing w:line="360" w:lineRule="auto"/>
        <w:rPr>
          <w:rFonts w:ascii="Book Antiqua" w:eastAsia="宋体" w:hAnsi="Book Antiqua" w:cs="Arial"/>
          <w:sz w:val="24"/>
          <w:szCs w:val="24"/>
          <w:lang w:eastAsia="zh-CN"/>
        </w:rPr>
      </w:pPr>
      <w:r w:rsidRPr="00050484">
        <w:rPr>
          <w:rFonts w:ascii="Book Antiqua" w:hAnsi="Book Antiqua" w:cs="Arial"/>
          <w:sz w:val="24"/>
          <w:szCs w:val="24"/>
        </w:rPr>
        <w:t>Most</w:t>
      </w:r>
      <w:r w:rsidR="00D62593" w:rsidRPr="00050484">
        <w:rPr>
          <w:rFonts w:ascii="Book Antiqua" w:hAnsi="Book Antiqua" w:cs="Arial"/>
          <w:sz w:val="24"/>
          <w:szCs w:val="24"/>
        </w:rPr>
        <w:t xml:space="preserve"> </w:t>
      </w:r>
      <w:r w:rsidR="008F3BA2" w:rsidRPr="00050484">
        <w:rPr>
          <w:rFonts w:ascii="Book Antiqua" w:hAnsi="Book Antiqua" w:cs="Arial"/>
          <w:sz w:val="24"/>
          <w:szCs w:val="24"/>
        </w:rPr>
        <w:t>antithrombotic therap</w:t>
      </w:r>
      <w:r w:rsidR="00C86BD1" w:rsidRPr="00050484">
        <w:rPr>
          <w:rFonts w:ascii="Book Antiqua" w:hAnsi="Book Antiqua" w:cs="Arial"/>
          <w:sz w:val="24"/>
          <w:szCs w:val="24"/>
        </w:rPr>
        <w:t>ies do</w:t>
      </w:r>
      <w:r w:rsidRPr="00050484">
        <w:rPr>
          <w:rFonts w:ascii="Book Antiqua" w:hAnsi="Book Antiqua" w:cs="Arial"/>
          <w:sz w:val="24"/>
          <w:szCs w:val="24"/>
        </w:rPr>
        <w:t xml:space="preserve"> not increase</w:t>
      </w:r>
      <w:r w:rsidR="00FB39CB" w:rsidRPr="00050484">
        <w:rPr>
          <w:rFonts w:ascii="Book Antiqua" w:hAnsi="Book Antiqua" w:cs="Arial"/>
          <w:sz w:val="24"/>
          <w:szCs w:val="24"/>
        </w:rPr>
        <w:t xml:space="preserve"> the</w:t>
      </w:r>
      <w:r w:rsidR="008F3BA2" w:rsidRPr="00050484">
        <w:rPr>
          <w:rFonts w:ascii="Book Antiqua" w:hAnsi="Book Antiqua" w:cs="Arial"/>
          <w:sz w:val="24"/>
          <w:szCs w:val="24"/>
        </w:rPr>
        <w:t xml:space="preserve"> risk of delayed bleeding </w:t>
      </w:r>
      <w:r w:rsidR="005C2C58" w:rsidRPr="00050484">
        <w:rPr>
          <w:rFonts w:ascii="Book Antiqua" w:hAnsi="Book Antiqua" w:cs="Arial"/>
          <w:sz w:val="24"/>
          <w:szCs w:val="24"/>
        </w:rPr>
        <w:t>during gastric ESD</w:t>
      </w:r>
      <w:r w:rsidR="002E40CB" w:rsidRPr="00050484">
        <w:rPr>
          <w:rFonts w:ascii="Book Antiqua" w:hAnsi="Book Antiqua" w:cs="Arial"/>
          <w:sz w:val="24"/>
          <w:szCs w:val="24"/>
        </w:rPr>
        <w:t>; however,</w:t>
      </w:r>
      <w:r w:rsidRPr="00050484">
        <w:rPr>
          <w:rFonts w:ascii="Book Antiqua" w:hAnsi="Book Antiqua" w:cs="Arial"/>
          <w:sz w:val="24"/>
          <w:szCs w:val="24"/>
        </w:rPr>
        <w:t xml:space="preserve"> </w:t>
      </w:r>
      <w:r w:rsidR="003C21BB" w:rsidRPr="00050484">
        <w:rPr>
          <w:rFonts w:ascii="Book Antiqua" w:hAnsi="Book Antiqua" w:cs="Arial"/>
          <w:sz w:val="24"/>
          <w:szCs w:val="24"/>
        </w:rPr>
        <w:t>p</w:t>
      </w:r>
      <w:r w:rsidR="00300311" w:rsidRPr="00050484">
        <w:rPr>
          <w:rFonts w:ascii="Book Antiqua" w:hAnsi="Book Antiqua" w:cs="Arial"/>
          <w:sz w:val="24"/>
          <w:szCs w:val="24"/>
        </w:rPr>
        <w:t xml:space="preserve">atients </w:t>
      </w:r>
      <w:r w:rsidR="002E40CB" w:rsidRPr="00050484">
        <w:rPr>
          <w:rFonts w:ascii="Book Antiqua" w:hAnsi="Book Antiqua" w:cs="Arial"/>
          <w:sz w:val="24"/>
          <w:szCs w:val="24"/>
        </w:rPr>
        <w:t>receiving</w:t>
      </w:r>
      <w:r w:rsidR="00FD73CF" w:rsidRPr="00050484">
        <w:rPr>
          <w:rFonts w:ascii="Book Antiqua" w:hAnsi="Book Antiqua" w:cs="Arial"/>
          <w:sz w:val="24"/>
          <w:szCs w:val="24"/>
        </w:rPr>
        <w:t xml:space="preserve"> </w:t>
      </w:r>
      <w:r w:rsidR="008F3BA2" w:rsidRPr="00050484">
        <w:rPr>
          <w:rFonts w:ascii="Book Antiqua" w:hAnsi="Book Antiqua" w:cs="Arial"/>
          <w:sz w:val="24"/>
          <w:szCs w:val="24"/>
        </w:rPr>
        <w:t>multiple antithrombotic agent</w:t>
      </w:r>
      <w:r w:rsidR="00FB39CB" w:rsidRPr="00050484">
        <w:rPr>
          <w:rFonts w:ascii="Book Antiqua" w:hAnsi="Book Antiqua" w:cs="Arial"/>
          <w:sz w:val="24"/>
          <w:szCs w:val="24"/>
        </w:rPr>
        <w:t>s</w:t>
      </w:r>
      <w:r w:rsidR="002E40CB" w:rsidRPr="00050484">
        <w:rPr>
          <w:rFonts w:ascii="Book Antiqua" w:hAnsi="Book Antiqua" w:cs="Arial"/>
          <w:sz w:val="24"/>
          <w:szCs w:val="24"/>
        </w:rPr>
        <w:t>,</w:t>
      </w:r>
      <w:r w:rsidR="008F3BA2" w:rsidRPr="00050484">
        <w:rPr>
          <w:rFonts w:ascii="Book Antiqua" w:hAnsi="Book Antiqua" w:cs="Arial"/>
          <w:sz w:val="24"/>
          <w:szCs w:val="24"/>
        </w:rPr>
        <w:t xml:space="preserve"> </w:t>
      </w:r>
      <w:r w:rsidR="00B433D7" w:rsidRPr="00050484">
        <w:rPr>
          <w:rFonts w:ascii="Book Antiqua" w:hAnsi="Book Antiqua" w:cs="Arial"/>
          <w:sz w:val="24"/>
          <w:szCs w:val="24"/>
        </w:rPr>
        <w:t xml:space="preserve">including </w:t>
      </w:r>
      <w:r w:rsidR="001E52B8" w:rsidRPr="00050484">
        <w:rPr>
          <w:rFonts w:ascii="Book Antiqua" w:hAnsi="Book Antiqua" w:cs="Arial"/>
          <w:sz w:val="24"/>
          <w:szCs w:val="24"/>
        </w:rPr>
        <w:t>DAPT</w:t>
      </w:r>
      <w:r w:rsidR="002E40CB" w:rsidRPr="00050484">
        <w:rPr>
          <w:rFonts w:ascii="Book Antiqua" w:hAnsi="Book Antiqua" w:cs="Arial"/>
          <w:sz w:val="24"/>
          <w:szCs w:val="24"/>
        </w:rPr>
        <w:t>,</w:t>
      </w:r>
      <w:r w:rsidR="001E52B8" w:rsidRPr="00050484">
        <w:rPr>
          <w:rFonts w:ascii="Book Antiqua" w:hAnsi="Book Antiqua" w:cs="Arial"/>
          <w:sz w:val="24"/>
          <w:szCs w:val="24"/>
        </w:rPr>
        <w:t xml:space="preserve"> </w:t>
      </w:r>
      <w:r w:rsidR="00FD73CF" w:rsidRPr="00050484">
        <w:rPr>
          <w:rFonts w:ascii="Book Antiqua" w:hAnsi="Book Antiqua" w:cs="Arial"/>
          <w:sz w:val="24"/>
          <w:szCs w:val="24"/>
        </w:rPr>
        <w:t xml:space="preserve">and patients </w:t>
      </w:r>
      <w:r w:rsidR="00300311" w:rsidRPr="00050484">
        <w:rPr>
          <w:rFonts w:ascii="Book Antiqua" w:hAnsi="Book Antiqua" w:cs="Arial"/>
          <w:sz w:val="24"/>
          <w:szCs w:val="24"/>
        </w:rPr>
        <w:t>on anticoagulants requir</w:t>
      </w:r>
      <w:r w:rsidR="00FD73CF" w:rsidRPr="00050484">
        <w:rPr>
          <w:rFonts w:ascii="Book Antiqua" w:hAnsi="Book Antiqua" w:cs="Arial"/>
          <w:sz w:val="24"/>
          <w:szCs w:val="24"/>
        </w:rPr>
        <w:t>ing</w:t>
      </w:r>
      <w:r w:rsidR="00300311" w:rsidRPr="00050484">
        <w:rPr>
          <w:rFonts w:ascii="Book Antiqua" w:hAnsi="Book Antiqua" w:cs="Arial"/>
          <w:sz w:val="24"/>
          <w:szCs w:val="24"/>
        </w:rPr>
        <w:t xml:space="preserve"> HBT </w:t>
      </w:r>
      <w:r w:rsidR="003C21BB" w:rsidRPr="00050484">
        <w:rPr>
          <w:rFonts w:ascii="Book Antiqua" w:hAnsi="Book Antiqua" w:cs="Arial"/>
          <w:sz w:val="24"/>
          <w:szCs w:val="24"/>
        </w:rPr>
        <w:t xml:space="preserve">have a high risk </w:t>
      </w:r>
      <w:r w:rsidR="00FB39CB" w:rsidRPr="00050484">
        <w:rPr>
          <w:rFonts w:ascii="Book Antiqua" w:hAnsi="Book Antiqua" w:cs="Arial"/>
          <w:sz w:val="24"/>
          <w:szCs w:val="24"/>
        </w:rPr>
        <w:t xml:space="preserve">for </w:t>
      </w:r>
      <w:r w:rsidR="008F3BA2" w:rsidRPr="00050484">
        <w:rPr>
          <w:rFonts w:ascii="Book Antiqua" w:hAnsi="Book Antiqua" w:cs="Arial"/>
          <w:sz w:val="24"/>
          <w:szCs w:val="24"/>
        </w:rPr>
        <w:t>delayed bleeding</w:t>
      </w:r>
      <w:r w:rsidR="00FD73CF" w:rsidRPr="00050484">
        <w:rPr>
          <w:rFonts w:ascii="Book Antiqua" w:hAnsi="Book Antiqua" w:cs="Arial"/>
          <w:sz w:val="24"/>
          <w:szCs w:val="24"/>
        </w:rPr>
        <w:t xml:space="preserve">. These </w:t>
      </w:r>
      <w:r w:rsidR="005C2C58" w:rsidRPr="00050484">
        <w:rPr>
          <w:rFonts w:ascii="Book Antiqua" w:hAnsi="Book Antiqua" w:cstheme="majorHAnsi"/>
          <w:sz w:val="24"/>
          <w:szCs w:val="24"/>
        </w:rPr>
        <w:t>high thrombosis-risk</w:t>
      </w:r>
      <w:r w:rsidR="005C2C58" w:rsidRPr="00050484" w:rsidDel="007B7384">
        <w:rPr>
          <w:rFonts w:ascii="Book Antiqua" w:hAnsi="Book Antiqua" w:cstheme="majorHAnsi"/>
          <w:sz w:val="24"/>
          <w:szCs w:val="24"/>
        </w:rPr>
        <w:t xml:space="preserve"> </w:t>
      </w:r>
      <w:r w:rsidR="005D5CCA" w:rsidRPr="00050484">
        <w:rPr>
          <w:rFonts w:ascii="Book Antiqua" w:hAnsi="Book Antiqua" w:cs="Arial"/>
          <w:sz w:val="24"/>
          <w:szCs w:val="24"/>
        </w:rPr>
        <w:t>patients</w:t>
      </w:r>
      <w:r w:rsidR="003C21BB" w:rsidRPr="00050484">
        <w:rPr>
          <w:rFonts w:ascii="Book Antiqua" w:hAnsi="Book Antiqua" w:cs="Arial"/>
          <w:sz w:val="24"/>
          <w:szCs w:val="24"/>
        </w:rPr>
        <w:t xml:space="preserve"> </w:t>
      </w:r>
      <w:r w:rsidR="002E40CB" w:rsidRPr="00050484">
        <w:rPr>
          <w:rFonts w:ascii="Book Antiqua" w:hAnsi="Book Antiqua" w:cs="Arial"/>
          <w:sz w:val="24"/>
          <w:szCs w:val="24"/>
        </w:rPr>
        <w:t>with</w:t>
      </w:r>
      <w:r w:rsidR="003C21BB" w:rsidRPr="00050484">
        <w:rPr>
          <w:rFonts w:ascii="Book Antiqua" w:hAnsi="Book Antiqua" w:cs="Arial"/>
          <w:sz w:val="24"/>
          <w:szCs w:val="24"/>
        </w:rPr>
        <w:t xml:space="preserve"> accompanying comorbidities </w:t>
      </w:r>
      <w:r w:rsidR="005C2C58" w:rsidRPr="00050484">
        <w:rPr>
          <w:rFonts w:ascii="Book Antiqua" w:hAnsi="Book Antiqua" w:cs="Arial"/>
          <w:sz w:val="24"/>
          <w:szCs w:val="24"/>
        </w:rPr>
        <w:t xml:space="preserve">may </w:t>
      </w:r>
      <w:r w:rsidR="00674C28" w:rsidRPr="00050484">
        <w:rPr>
          <w:rFonts w:ascii="Book Antiqua" w:hAnsi="Book Antiqua" w:cs="Arial"/>
          <w:sz w:val="24"/>
          <w:szCs w:val="24"/>
        </w:rPr>
        <w:t>ha</w:t>
      </w:r>
      <w:r w:rsidR="00A354EE" w:rsidRPr="00050484">
        <w:rPr>
          <w:rFonts w:ascii="Book Antiqua" w:hAnsi="Book Antiqua" w:cs="Arial"/>
          <w:sz w:val="24"/>
          <w:szCs w:val="24"/>
        </w:rPr>
        <w:t>ve</w:t>
      </w:r>
      <w:r w:rsidR="005D5CCA" w:rsidRPr="00050484">
        <w:rPr>
          <w:rFonts w:ascii="Book Antiqua" w:hAnsi="Book Antiqua" w:cs="Arial"/>
          <w:sz w:val="24"/>
          <w:szCs w:val="24"/>
        </w:rPr>
        <w:t xml:space="preserve"> </w:t>
      </w:r>
      <w:r w:rsidR="003C21BB" w:rsidRPr="00050484">
        <w:rPr>
          <w:rFonts w:ascii="Book Antiqua" w:hAnsi="Book Antiqua" w:cs="Arial"/>
          <w:sz w:val="24"/>
          <w:szCs w:val="24"/>
        </w:rPr>
        <w:t xml:space="preserve">a </w:t>
      </w:r>
      <w:r w:rsidR="00FD73CF" w:rsidRPr="00050484">
        <w:rPr>
          <w:rFonts w:ascii="Book Antiqua" w:hAnsi="Book Antiqua" w:cs="Arial"/>
          <w:sz w:val="24"/>
          <w:szCs w:val="24"/>
        </w:rPr>
        <w:t>high</w:t>
      </w:r>
      <w:r w:rsidR="005D5CCA" w:rsidRPr="00050484">
        <w:rPr>
          <w:rFonts w:ascii="Book Antiqua" w:hAnsi="Book Antiqua" w:cs="Arial"/>
          <w:sz w:val="24"/>
          <w:szCs w:val="24"/>
        </w:rPr>
        <w:t xml:space="preserve"> </w:t>
      </w:r>
      <w:r w:rsidR="00FD73CF" w:rsidRPr="00050484">
        <w:rPr>
          <w:rFonts w:ascii="Book Antiqua" w:hAnsi="Book Antiqua" w:cs="Arial"/>
          <w:sz w:val="24"/>
          <w:szCs w:val="24"/>
        </w:rPr>
        <w:t xml:space="preserve">risk </w:t>
      </w:r>
      <w:r w:rsidR="005D5CCA" w:rsidRPr="00050484">
        <w:rPr>
          <w:rFonts w:ascii="Book Antiqua" w:hAnsi="Book Antiqua" w:cs="Arial"/>
          <w:sz w:val="24"/>
          <w:szCs w:val="24"/>
        </w:rPr>
        <w:t xml:space="preserve">of </w:t>
      </w:r>
      <w:r w:rsidR="008F3BA2" w:rsidRPr="00050484">
        <w:rPr>
          <w:rFonts w:ascii="Book Antiqua" w:hAnsi="Book Antiqua" w:cs="Arial"/>
          <w:sz w:val="24"/>
          <w:szCs w:val="24"/>
        </w:rPr>
        <w:t>delayed bleeding</w:t>
      </w:r>
      <w:r w:rsidR="002E40CB" w:rsidRPr="00050484">
        <w:rPr>
          <w:rFonts w:ascii="Book Antiqua" w:hAnsi="Book Antiqua" w:cs="Arial"/>
          <w:sz w:val="24"/>
          <w:szCs w:val="24"/>
        </w:rPr>
        <w:t xml:space="preserve"> </w:t>
      </w:r>
      <w:r w:rsidR="00957497" w:rsidRPr="00050484">
        <w:rPr>
          <w:rFonts w:ascii="Book Antiqua" w:hAnsi="Book Antiqua" w:cs="Arial"/>
          <w:sz w:val="24"/>
          <w:szCs w:val="24"/>
        </w:rPr>
        <w:t>under</w:t>
      </w:r>
      <w:r w:rsidR="008F3BA2" w:rsidRPr="00050484">
        <w:rPr>
          <w:rFonts w:ascii="Book Antiqua" w:hAnsi="Book Antiqua" w:cs="Arial"/>
          <w:sz w:val="24"/>
          <w:szCs w:val="24"/>
        </w:rPr>
        <w:t xml:space="preserve"> </w:t>
      </w:r>
      <w:r w:rsidR="00282DFE" w:rsidRPr="00050484">
        <w:rPr>
          <w:rFonts w:ascii="Book Antiqua" w:hAnsi="Book Antiqua" w:cs="Arial"/>
          <w:sz w:val="24"/>
          <w:szCs w:val="24"/>
        </w:rPr>
        <w:t>strong</w:t>
      </w:r>
      <w:r w:rsidR="00FD73CF" w:rsidRPr="00050484">
        <w:rPr>
          <w:rFonts w:ascii="Book Antiqua" w:hAnsi="Book Antiqua" w:cs="Arial"/>
          <w:sz w:val="24"/>
          <w:szCs w:val="24"/>
        </w:rPr>
        <w:t xml:space="preserve"> antithrombotic therapy</w:t>
      </w:r>
      <w:r w:rsidR="005D5CCA" w:rsidRPr="00050484">
        <w:rPr>
          <w:rFonts w:ascii="Book Antiqua" w:hAnsi="Book Antiqua" w:cs="Arial"/>
          <w:sz w:val="24"/>
          <w:szCs w:val="24"/>
        </w:rPr>
        <w:t>.</w:t>
      </w:r>
    </w:p>
    <w:p w14:paraId="06DE8366" w14:textId="5EC901E1" w:rsidR="007E34E9" w:rsidRPr="00050484" w:rsidRDefault="00FB39CB" w:rsidP="00CC2161">
      <w:pPr>
        <w:widowControl/>
        <w:autoSpaceDE w:val="0"/>
        <w:autoSpaceDN w:val="0"/>
        <w:adjustRightInd w:val="0"/>
        <w:snapToGrid w:val="0"/>
        <w:spacing w:line="360" w:lineRule="auto"/>
        <w:ind w:firstLineChars="100" w:firstLine="240"/>
        <w:rPr>
          <w:rFonts w:ascii="Book Antiqua" w:hAnsi="Book Antiqua" w:cstheme="majorHAnsi"/>
          <w:sz w:val="24"/>
          <w:szCs w:val="24"/>
          <w:shd w:val="clear" w:color="auto" w:fill="FFFFFF"/>
        </w:rPr>
      </w:pPr>
      <w:r w:rsidRPr="00050484">
        <w:rPr>
          <w:rFonts w:ascii="Book Antiqua" w:hAnsi="Book Antiqua" w:cs="Arial"/>
          <w:sz w:val="24"/>
          <w:szCs w:val="24"/>
        </w:rPr>
        <w:lastRenderedPageBreak/>
        <w:t>To prevent</w:t>
      </w:r>
      <w:r w:rsidR="008F3BA2" w:rsidRPr="00050484">
        <w:rPr>
          <w:rFonts w:ascii="Book Antiqua" w:hAnsi="Book Antiqua" w:cs="Arial"/>
          <w:sz w:val="24"/>
          <w:szCs w:val="24"/>
        </w:rPr>
        <w:t xml:space="preserve"> </w:t>
      </w:r>
      <w:r w:rsidR="00F776D3" w:rsidRPr="00050484">
        <w:rPr>
          <w:rFonts w:ascii="Book Antiqua" w:hAnsi="Book Antiqua" w:cs="Arial"/>
          <w:sz w:val="24"/>
          <w:szCs w:val="24"/>
        </w:rPr>
        <w:t xml:space="preserve">the </w:t>
      </w:r>
      <w:r w:rsidRPr="00050484">
        <w:rPr>
          <w:rFonts w:ascii="Book Antiqua" w:hAnsi="Book Antiqua" w:cs="Arial"/>
          <w:sz w:val="24"/>
          <w:szCs w:val="24"/>
        </w:rPr>
        <w:t>expos</w:t>
      </w:r>
      <w:r w:rsidR="00F7600D" w:rsidRPr="00050484">
        <w:rPr>
          <w:rFonts w:ascii="Book Antiqua" w:hAnsi="Book Antiqua" w:cs="Arial"/>
          <w:sz w:val="24"/>
          <w:szCs w:val="24"/>
        </w:rPr>
        <w:t>ure of</w:t>
      </w:r>
      <w:r w:rsidRPr="00050484">
        <w:rPr>
          <w:rFonts w:ascii="Book Antiqua" w:hAnsi="Book Antiqua" w:cs="Arial"/>
          <w:sz w:val="24"/>
          <w:szCs w:val="24"/>
        </w:rPr>
        <w:t xml:space="preserve"> these </w:t>
      </w:r>
      <w:r w:rsidR="00D62593" w:rsidRPr="00050484">
        <w:rPr>
          <w:rFonts w:ascii="Book Antiqua" w:hAnsi="Book Antiqua" w:cs="Arial"/>
          <w:sz w:val="24"/>
          <w:szCs w:val="24"/>
        </w:rPr>
        <w:t>patients</w:t>
      </w:r>
      <w:r w:rsidR="008F3BA2" w:rsidRPr="00050484">
        <w:rPr>
          <w:rFonts w:ascii="Book Antiqua" w:hAnsi="Book Antiqua" w:cs="Arial"/>
          <w:sz w:val="24"/>
          <w:szCs w:val="24"/>
        </w:rPr>
        <w:t xml:space="preserve"> to </w:t>
      </w:r>
      <w:r w:rsidRPr="00050484">
        <w:rPr>
          <w:rFonts w:ascii="Book Antiqua" w:hAnsi="Book Antiqua" w:cs="Arial"/>
          <w:sz w:val="24"/>
          <w:szCs w:val="24"/>
        </w:rPr>
        <w:t xml:space="preserve">a </w:t>
      </w:r>
      <w:r w:rsidR="008F3BA2" w:rsidRPr="00050484">
        <w:rPr>
          <w:rFonts w:ascii="Book Antiqua" w:hAnsi="Book Antiqua" w:cs="Arial"/>
          <w:sz w:val="24"/>
          <w:szCs w:val="24"/>
        </w:rPr>
        <w:t>serious risk of acute ischemic events, new strategies</w:t>
      </w:r>
      <w:r w:rsidR="00F776D3" w:rsidRPr="00050484">
        <w:rPr>
          <w:rFonts w:ascii="Book Antiqua" w:hAnsi="Book Antiqua" w:cs="Arial"/>
          <w:sz w:val="24"/>
          <w:szCs w:val="24"/>
        </w:rPr>
        <w:t xml:space="preserve"> should be developed</w:t>
      </w:r>
      <w:r w:rsidR="008F3BA2" w:rsidRPr="00050484">
        <w:rPr>
          <w:rFonts w:ascii="Book Antiqua" w:hAnsi="Book Antiqua" w:cs="Arial"/>
          <w:sz w:val="24"/>
          <w:szCs w:val="24"/>
        </w:rPr>
        <w:t xml:space="preserve"> </w:t>
      </w:r>
      <w:r w:rsidRPr="00050484">
        <w:rPr>
          <w:rFonts w:ascii="Book Antiqua" w:hAnsi="Book Antiqua" w:cs="Arial"/>
          <w:sz w:val="24"/>
          <w:szCs w:val="24"/>
        </w:rPr>
        <w:t>to replace</w:t>
      </w:r>
      <w:r w:rsidR="008F3BA2" w:rsidRPr="00050484">
        <w:rPr>
          <w:rFonts w:ascii="Book Antiqua" w:hAnsi="Book Antiqua" w:cstheme="majorHAnsi"/>
          <w:sz w:val="24"/>
          <w:szCs w:val="24"/>
        </w:rPr>
        <w:t xml:space="preserve"> </w:t>
      </w:r>
      <w:r w:rsidR="005D5CCA" w:rsidRPr="00050484">
        <w:rPr>
          <w:rFonts w:ascii="Book Antiqua" w:hAnsi="Book Antiqua" w:cstheme="majorHAnsi"/>
          <w:sz w:val="24"/>
          <w:szCs w:val="24"/>
        </w:rPr>
        <w:t>HBT and to</w:t>
      </w:r>
      <w:r w:rsidR="00635219" w:rsidRPr="00050484">
        <w:rPr>
          <w:rFonts w:ascii="Book Antiqua" w:hAnsi="Book Antiqua" w:cstheme="majorHAnsi"/>
          <w:sz w:val="24"/>
          <w:szCs w:val="24"/>
        </w:rPr>
        <w:t xml:space="preserve"> address </w:t>
      </w:r>
      <w:r w:rsidR="005D5CCA" w:rsidRPr="00050484">
        <w:rPr>
          <w:rFonts w:ascii="Book Antiqua" w:hAnsi="Book Antiqua" w:cstheme="majorHAnsi"/>
          <w:sz w:val="24"/>
          <w:szCs w:val="24"/>
        </w:rPr>
        <w:t xml:space="preserve">DAPT. Well-designed </w:t>
      </w:r>
      <w:r w:rsidR="00E83BC8" w:rsidRPr="00050484">
        <w:rPr>
          <w:rFonts w:ascii="Book Antiqua" w:hAnsi="Book Antiqua" w:cstheme="majorHAnsi"/>
          <w:sz w:val="24"/>
          <w:szCs w:val="24"/>
        </w:rPr>
        <w:t xml:space="preserve">prospective and comparative </w:t>
      </w:r>
      <w:r w:rsidR="005D5CCA" w:rsidRPr="00050484">
        <w:rPr>
          <w:rFonts w:ascii="Book Antiqua" w:hAnsi="Book Antiqua" w:cstheme="majorHAnsi"/>
          <w:sz w:val="24"/>
          <w:szCs w:val="24"/>
        </w:rPr>
        <w:t xml:space="preserve">clinical studies are needed </w:t>
      </w:r>
      <w:r w:rsidR="00034639" w:rsidRPr="00050484">
        <w:rPr>
          <w:rFonts w:ascii="Book Antiqua" w:hAnsi="Book Antiqua" w:cstheme="majorHAnsi"/>
          <w:sz w:val="24"/>
          <w:szCs w:val="24"/>
        </w:rPr>
        <w:t>to obtain</w:t>
      </w:r>
      <w:r w:rsidRPr="00050484">
        <w:rPr>
          <w:rFonts w:ascii="Book Antiqua" w:hAnsi="Book Antiqua" w:cstheme="majorHAnsi"/>
          <w:sz w:val="24"/>
          <w:szCs w:val="24"/>
        </w:rPr>
        <w:t xml:space="preserve"> further</w:t>
      </w:r>
      <w:r w:rsidR="008F3BA2" w:rsidRPr="00050484">
        <w:rPr>
          <w:rFonts w:ascii="Book Antiqua" w:hAnsi="Book Antiqua" w:cstheme="majorHAnsi"/>
          <w:sz w:val="24"/>
          <w:szCs w:val="24"/>
        </w:rPr>
        <w:t xml:space="preserve"> </w:t>
      </w:r>
      <w:r w:rsidR="005D5CCA" w:rsidRPr="00050484">
        <w:rPr>
          <w:rFonts w:ascii="Book Antiqua" w:hAnsi="Book Antiqua" w:cstheme="majorHAnsi"/>
          <w:sz w:val="24"/>
          <w:szCs w:val="24"/>
        </w:rPr>
        <w:t xml:space="preserve">evidence </w:t>
      </w:r>
      <w:r w:rsidR="00F776D3" w:rsidRPr="00050484">
        <w:rPr>
          <w:rFonts w:ascii="Book Antiqua" w:hAnsi="Book Antiqua" w:cstheme="majorHAnsi"/>
          <w:sz w:val="24"/>
          <w:szCs w:val="24"/>
        </w:rPr>
        <w:t>regarding</w:t>
      </w:r>
      <w:r w:rsidR="005D5CCA" w:rsidRPr="00050484">
        <w:rPr>
          <w:rFonts w:ascii="Book Antiqua" w:hAnsi="Book Antiqua" w:cstheme="majorHAnsi"/>
          <w:sz w:val="24"/>
          <w:szCs w:val="24"/>
        </w:rPr>
        <w:t xml:space="preserve"> the management </w:t>
      </w:r>
      <w:r w:rsidR="00674C28" w:rsidRPr="00050484">
        <w:rPr>
          <w:rFonts w:ascii="Book Antiqua" w:hAnsi="Book Antiqua" w:cstheme="majorHAnsi"/>
          <w:sz w:val="24"/>
          <w:szCs w:val="24"/>
        </w:rPr>
        <w:t>of antithrombotic therapy</w:t>
      </w:r>
      <w:r w:rsidR="008F3BA2" w:rsidRPr="00050484">
        <w:rPr>
          <w:rFonts w:ascii="Book Antiqua" w:hAnsi="Book Antiqua"/>
          <w:sz w:val="24"/>
          <w:szCs w:val="24"/>
        </w:rPr>
        <w:t>.</w:t>
      </w:r>
    </w:p>
    <w:p w14:paraId="2163824D" w14:textId="77777777" w:rsidR="00AD2462" w:rsidRPr="00050484" w:rsidRDefault="00AD2462" w:rsidP="00CC2161">
      <w:pPr>
        <w:widowControl/>
        <w:autoSpaceDE w:val="0"/>
        <w:autoSpaceDN w:val="0"/>
        <w:adjustRightInd w:val="0"/>
        <w:snapToGrid w:val="0"/>
        <w:spacing w:line="360" w:lineRule="auto"/>
        <w:rPr>
          <w:rFonts w:ascii="Book Antiqua" w:eastAsia="MS Mincho" w:hAnsi="Book Antiqua" w:cstheme="majorHAnsi"/>
          <w:sz w:val="24"/>
          <w:szCs w:val="24"/>
          <w:shd w:val="clear" w:color="auto" w:fill="FFFFFF"/>
        </w:rPr>
      </w:pPr>
    </w:p>
    <w:p w14:paraId="28DB02C5" w14:textId="605A0A26" w:rsidR="00E05648" w:rsidRPr="00050484" w:rsidRDefault="0077185E" w:rsidP="00CC2161">
      <w:pPr>
        <w:widowControl/>
        <w:autoSpaceDE w:val="0"/>
        <w:autoSpaceDN w:val="0"/>
        <w:adjustRightInd w:val="0"/>
        <w:snapToGrid w:val="0"/>
        <w:spacing w:line="360" w:lineRule="auto"/>
        <w:rPr>
          <w:rFonts w:ascii="Book Antiqua" w:hAnsi="Book Antiqua" w:cstheme="majorHAnsi"/>
          <w:b/>
          <w:caps/>
          <w:sz w:val="24"/>
          <w:szCs w:val="24"/>
          <w:shd w:val="clear" w:color="auto" w:fill="FFFFFF"/>
        </w:rPr>
      </w:pPr>
      <w:r w:rsidRPr="00050484">
        <w:rPr>
          <w:rFonts w:ascii="Book Antiqua" w:hAnsi="Book Antiqua" w:cstheme="majorHAnsi"/>
          <w:b/>
          <w:caps/>
          <w:sz w:val="24"/>
          <w:szCs w:val="24"/>
          <w:shd w:val="clear" w:color="auto" w:fill="FFFFFF"/>
        </w:rPr>
        <w:t>Acknowledgment</w:t>
      </w:r>
      <w:r w:rsidR="008D70DF" w:rsidRPr="00050484">
        <w:rPr>
          <w:rFonts w:ascii="Book Antiqua" w:hAnsi="Book Antiqua" w:cstheme="majorHAnsi"/>
          <w:b/>
          <w:caps/>
          <w:sz w:val="24"/>
          <w:szCs w:val="24"/>
          <w:shd w:val="clear" w:color="auto" w:fill="FFFFFF"/>
        </w:rPr>
        <w:t>s</w:t>
      </w:r>
    </w:p>
    <w:p w14:paraId="7505FAD5" w14:textId="109580BF" w:rsidR="0077185E" w:rsidRPr="00050484" w:rsidRDefault="00A21673" w:rsidP="00CC2161">
      <w:pPr>
        <w:widowControl/>
        <w:autoSpaceDE w:val="0"/>
        <w:autoSpaceDN w:val="0"/>
        <w:adjustRightInd w:val="0"/>
        <w:snapToGrid w:val="0"/>
        <w:spacing w:line="360" w:lineRule="auto"/>
        <w:rPr>
          <w:rFonts w:ascii="Book Antiqua" w:eastAsia="ArialMT" w:hAnsi="Book Antiqua" w:cstheme="majorHAnsi"/>
          <w:kern w:val="0"/>
          <w:sz w:val="24"/>
          <w:szCs w:val="24"/>
          <w:vertAlign w:val="superscript"/>
        </w:rPr>
      </w:pPr>
      <w:r w:rsidRPr="00050484">
        <w:rPr>
          <w:rFonts w:ascii="Book Antiqua" w:hAnsi="Book Antiqua" w:cstheme="majorHAnsi"/>
          <w:sz w:val="24"/>
          <w:szCs w:val="24"/>
          <w:shd w:val="clear" w:color="auto" w:fill="FFFFFF"/>
        </w:rPr>
        <w:t>We are</w:t>
      </w:r>
      <w:r w:rsidR="0077185E" w:rsidRPr="00050484">
        <w:rPr>
          <w:rFonts w:ascii="Book Antiqua" w:hAnsi="Book Antiqua" w:cstheme="majorHAnsi"/>
          <w:sz w:val="24"/>
          <w:szCs w:val="24"/>
          <w:shd w:val="clear" w:color="auto" w:fill="FFFFFF"/>
        </w:rPr>
        <w:t xml:space="preserve"> deeply grateful to </w:t>
      </w:r>
      <w:r w:rsidR="00C87CD0" w:rsidRPr="00050484">
        <w:rPr>
          <w:rFonts w:ascii="Book Antiqua" w:hAnsi="Book Antiqua" w:cstheme="majorHAnsi"/>
          <w:sz w:val="24"/>
          <w:szCs w:val="24"/>
          <w:shd w:val="clear" w:color="auto" w:fill="FFFFFF"/>
        </w:rPr>
        <w:t>those who assisted with</w:t>
      </w:r>
      <w:r w:rsidR="0077185E" w:rsidRPr="00050484">
        <w:rPr>
          <w:rFonts w:ascii="Book Antiqua" w:hAnsi="Book Antiqua" w:cstheme="majorHAnsi"/>
          <w:sz w:val="24"/>
          <w:szCs w:val="24"/>
          <w:shd w:val="clear" w:color="auto" w:fill="FFFFFF"/>
        </w:rPr>
        <w:t xml:space="preserve"> our study</w:t>
      </w:r>
      <w:r w:rsidR="009E49A3" w:rsidRPr="00050484">
        <w:rPr>
          <w:rFonts w:ascii="Book Antiqua" w:hAnsi="Book Antiqua" w:cstheme="majorHAnsi"/>
          <w:sz w:val="24"/>
          <w:szCs w:val="24"/>
          <w:shd w:val="clear" w:color="auto" w:fill="FFFFFF"/>
        </w:rPr>
        <w:t>, including</w:t>
      </w:r>
      <w:r w:rsidR="0077185E" w:rsidRPr="00050484">
        <w:rPr>
          <w:rFonts w:ascii="Book Antiqua" w:hAnsi="Book Antiqua" w:cstheme="majorHAnsi"/>
          <w:sz w:val="24"/>
          <w:szCs w:val="24"/>
          <w:shd w:val="clear" w:color="auto" w:fill="FFFFFF"/>
        </w:rPr>
        <w:t xml:space="preserve"> </w:t>
      </w:r>
      <w:r w:rsidR="007478C8" w:rsidRPr="00050484">
        <w:rPr>
          <w:rFonts w:ascii="Book Antiqua" w:eastAsia="ArialMT" w:hAnsi="Book Antiqua" w:cstheme="majorHAnsi"/>
          <w:kern w:val="0"/>
          <w:sz w:val="24"/>
          <w:szCs w:val="24"/>
        </w:rPr>
        <w:t xml:space="preserve">Kawai </w:t>
      </w:r>
      <w:r w:rsidR="0077185E" w:rsidRPr="00050484">
        <w:rPr>
          <w:rFonts w:ascii="Book Antiqua" w:eastAsia="ArialMT" w:hAnsi="Book Antiqua" w:cstheme="majorHAnsi"/>
          <w:kern w:val="0"/>
          <w:sz w:val="24"/>
          <w:szCs w:val="24"/>
        </w:rPr>
        <w:t>N (Osaka Police Hospital,</w:t>
      </w:r>
      <w:r w:rsidR="0077185E" w:rsidRPr="00050484">
        <w:rPr>
          <w:rFonts w:ascii="Book Antiqua" w:hAnsi="Book Antiqua" w:cstheme="majorHAnsi"/>
          <w:sz w:val="24"/>
          <w:szCs w:val="24"/>
        </w:rPr>
        <w:t xml:space="preserve"> Osaka</w:t>
      </w:r>
      <w:r w:rsidR="007478C8" w:rsidRPr="00050484">
        <w:rPr>
          <w:rFonts w:ascii="Book Antiqua" w:eastAsia="宋体" w:hAnsi="Book Antiqua" w:cstheme="majorHAnsi" w:hint="eastAsia"/>
          <w:sz w:val="24"/>
          <w:szCs w:val="24"/>
          <w:lang w:eastAsia="zh-CN"/>
        </w:rPr>
        <w:t>, Japan</w:t>
      </w:r>
      <w:r w:rsidR="0077185E" w:rsidRPr="00050484">
        <w:rPr>
          <w:rFonts w:ascii="Book Antiqua" w:hAnsi="Book Antiqua" w:cstheme="majorHAnsi"/>
          <w:sz w:val="24"/>
          <w:szCs w:val="24"/>
        </w:rPr>
        <w:t>)</w:t>
      </w:r>
      <w:r w:rsidR="009E49A3" w:rsidRPr="00050484">
        <w:rPr>
          <w:rFonts w:ascii="Book Antiqua" w:eastAsia="ArialMT" w:hAnsi="Book Antiqua" w:cstheme="majorHAnsi"/>
          <w:kern w:val="0"/>
          <w:sz w:val="24"/>
          <w:szCs w:val="24"/>
        </w:rPr>
        <w:t>;</w:t>
      </w:r>
      <w:r w:rsidR="0077185E" w:rsidRPr="00050484">
        <w:rPr>
          <w:rFonts w:ascii="Book Antiqua" w:eastAsia="ArialMT" w:hAnsi="Book Antiqua" w:cstheme="majorHAnsi"/>
          <w:kern w:val="0"/>
          <w:sz w:val="24"/>
          <w:szCs w:val="24"/>
        </w:rPr>
        <w:t xml:space="preserve"> </w:t>
      </w:r>
      <w:proofErr w:type="spellStart"/>
      <w:r w:rsidR="007478C8" w:rsidRPr="00050484">
        <w:rPr>
          <w:rFonts w:ascii="Book Antiqua" w:eastAsia="ArialMT" w:hAnsi="Book Antiqua" w:cstheme="majorHAnsi"/>
          <w:kern w:val="0"/>
          <w:sz w:val="24"/>
          <w:szCs w:val="24"/>
        </w:rPr>
        <w:t>Yuguchi</w:t>
      </w:r>
      <w:proofErr w:type="spellEnd"/>
      <w:r w:rsidR="007478C8" w:rsidRPr="00050484">
        <w:rPr>
          <w:rFonts w:ascii="Book Antiqua" w:eastAsia="ArialMT" w:hAnsi="Book Antiqua" w:cstheme="majorHAnsi"/>
          <w:kern w:val="0"/>
          <w:sz w:val="24"/>
          <w:szCs w:val="24"/>
        </w:rPr>
        <w:t xml:space="preserve"> </w:t>
      </w:r>
      <w:r w:rsidR="0077185E" w:rsidRPr="00050484">
        <w:rPr>
          <w:rFonts w:ascii="Book Antiqua" w:eastAsia="ArialMT" w:hAnsi="Book Antiqua" w:cstheme="majorHAnsi"/>
          <w:kern w:val="0"/>
          <w:sz w:val="24"/>
          <w:szCs w:val="24"/>
        </w:rPr>
        <w:t>K (Suita Municipal Hospital, Osaka</w:t>
      </w:r>
      <w:r w:rsidR="007478C8" w:rsidRPr="00050484">
        <w:rPr>
          <w:rFonts w:ascii="Book Antiqua" w:eastAsia="宋体" w:hAnsi="Book Antiqua" w:cstheme="majorHAnsi" w:hint="eastAsia"/>
          <w:sz w:val="24"/>
          <w:szCs w:val="24"/>
          <w:lang w:eastAsia="zh-CN"/>
        </w:rPr>
        <w:t>, Japan</w:t>
      </w:r>
      <w:r w:rsidR="0077185E" w:rsidRPr="00050484">
        <w:rPr>
          <w:rFonts w:ascii="Book Antiqua" w:eastAsia="ArialMT" w:hAnsi="Book Antiqua" w:cstheme="majorHAnsi"/>
          <w:kern w:val="0"/>
          <w:sz w:val="24"/>
          <w:szCs w:val="24"/>
        </w:rPr>
        <w:t>)</w:t>
      </w:r>
      <w:r w:rsidR="009E49A3" w:rsidRPr="00050484">
        <w:rPr>
          <w:rFonts w:ascii="Book Antiqua" w:eastAsia="ArialMT" w:hAnsi="Book Antiqua" w:cstheme="majorHAnsi"/>
          <w:kern w:val="0"/>
          <w:sz w:val="24"/>
          <w:szCs w:val="24"/>
        </w:rPr>
        <w:t>;</w:t>
      </w:r>
      <w:r w:rsidR="0077185E" w:rsidRPr="00050484">
        <w:rPr>
          <w:rFonts w:ascii="Book Antiqua" w:eastAsia="ArialMT" w:hAnsi="Book Antiqua" w:cstheme="majorHAnsi"/>
          <w:kern w:val="0"/>
          <w:sz w:val="24"/>
          <w:szCs w:val="24"/>
        </w:rPr>
        <w:t xml:space="preserve"> </w:t>
      </w:r>
      <w:r w:rsidR="007478C8" w:rsidRPr="00050484">
        <w:rPr>
          <w:rFonts w:ascii="Book Antiqua" w:eastAsia="ArialMT" w:hAnsi="Book Antiqua" w:cstheme="majorHAnsi"/>
          <w:kern w:val="0"/>
          <w:sz w:val="24"/>
          <w:szCs w:val="24"/>
        </w:rPr>
        <w:t xml:space="preserve">Yamada </w:t>
      </w:r>
      <w:r w:rsidR="0077185E" w:rsidRPr="00050484">
        <w:rPr>
          <w:rFonts w:ascii="Book Antiqua" w:eastAsia="ArialMT" w:hAnsi="Book Antiqua" w:cstheme="majorHAnsi"/>
          <w:kern w:val="0"/>
          <w:sz w:val="24"/>
          <w:szCs w:val="24"/>
        </w:rPr>
        <w:t xml:space="preserve">T, </w:t>
      </w:r>
      <w:r w:rsidR="007478C8" w:rsidRPr="00050484">
        <w:rPr>
          <w:rFonts w:ascii="Book Antiqua" w:hAnsi="Book Antiqua" w:cstheme="majorHAnsi"/>
          <w:kern w:val="0"/>
          <w:sz w:val="24"/>
          <w:szCs w:val="24"/>
        </w:rPr>
        <w:t xml:space="preserve">Iwasaki </w:t>
      </w:r>
      <w:r w:rsidR="0077185E" w:rsidRPr="00050484">
        <w:rPr>
          <w:rFonts w:ascii="Book Antiqua" w:hAnsi="Book Antiqua" w:cstheme="majorHAnsi"/>
          <w:kern w:val="0"/>
          <w:sz w:val="24"/>
          <w:szCs w:val="24"/>
        </w:rPr>
        <w:t xml:space="preserve">T, </w:t>
      </w:r>
      <w:r w:rsidR="007478C8" w:rsidRPr="00050484">
        <w:rPr>
          <w:rFonts w:ascii="Book Antiqua" w:hAnsi="Book Antiqua" w:cstheme="majorHAnsi"/>
          <w:kern w:val="0"/>
          <w:sz w:val="24"/>
          <w:szCs w:val="24"/>
        </w:rPr>
        <w:t xml:space="preserve">Iwasaki </w:t>
      </w:r>
      <w:r w:rsidR="0077185E" w:rsidRPr="00050484">
        <w:rPr>
          <w:rFonts w:ascii="Book Antiqua" w:hAnsi="Book Antiqua" w:cstheme="majorHAnsi"/>
          <w:kern w:val="0"/>
          <w:sz w:val="24"/>
          <w:szCs w:val="24"/>
        </w:rPr>
        <w:t>R</w:t>
      </w:r>
      <w:r w:rsidR="007478C8" w:rsidRPr="00050484">
        <w:rPr>
          <w:rFonts w:ascii="Book Antiqua" w:eastAsia="宋体" w:hAnsi="Book Antiqua" w:cstheme="majorHAnsi" w:hint="eastAsia"/>
          <w:kern w:val="0"/>
          <w:sz w:val="24"/>
          <w:szCs w:val="24"/>
          <w:lang w:eastAsia="zh-CN"/>
        </w:rPr>
        <w:t xml:space="preserve"> </w:t>
      </w:r>
      <w:r w:rsidR="009E49A3" w:rsidRPr="00050484">
        <w:rPr>
          <w:rFonts w:ascii="Book Antiqua" w:eastAsia="ArialMT" w:hAnsi="Book Antiqua" w:cstheme="majorHAnsi"/>
          <w:kern w:val="0"/>
          <w:sz w:val="24"/>
          <w:szCs w:val="24"/>
        </w:rPr>
        <w:t xml:space="preserve">and </w:t>
      </w:r>
      <w:proofErr w:type="spellStart"/>
      <w:r w:rsidR="007478C8" w:rsidRPr="00050484">
        <w:rPr>
          <w:rFonts w:ascii="Book Antiqua" w:eastAsia="ArialMT" w:hAnsi="Book Antiqua" w:cstheme="majorHAnsi"/>
          <w:kern w:val="0"/>
          <w:sz w:val="24"/>
          <w:szCs w:val="24"/>
        </w:rPr>
        <w:t>Mita</w:t>
      </w:r>
      <w:proofErr w:type="spellEnd"/>
      <w:r w:rsidR="007478C8" w:rsidRPr="00050484">
        <w:rPr>
          <w:rFonts w:ascii="Book Antiqua" w:eastAsia="ArialMT" w:hAnsi="Book Antiqua" w:cstheme="majorHAnsi"/>
          <w:kern w:val="0"/>
          <w:sz w:val="24"/>
          <w:szCs w:val="24"/>
        </w:rPr>
        <w:t xml:space="preserve"> </w:t>
      </w:r>
      <w:r w:rsidR="0077185E" w:rsidRPr="00050484">
        <w:rPr>
          <w:rFonts w:ascii="Book Antiqua" w:eastAsia="ArialMT" w:hAnsi="Book Antiqua" w:cstheme="majorHAnsi"/>
          <w:kern w:val="0"/>
          <w:sz w:val="24"/>
          <w:szCs w:val="24"/>
        </w:rPr>
        <w:t>E (Osaka National Hospital, Osaka</w:t>
      </w:r>
      <w:r w:rsidR="007478C8" w:rsidRPr="00050484">
        <w:rPr>
          <w:rFonts w:ascii="Book Antiqua" w:eastAsia="宋体" w:hAnsi="Book Antiqua" w:cstheme="majorHAnsi" w:hint="eastAsia"/>
          <w:sz w:val="24"/>
          <w:szCs w:val="24"/>
          <w:lang w:eastAsia="zh-CN"/>
        </w:rPr>
        <w:t>, Japan</w:t>
      </w:r>
      <w:r w:rsidR="0077185E" w:rsidRPr="00050484">
        <w:rPr>
          <w:rFonts w:ascii="Book Antiqua" w:eastAsia="ArialMT" w:hAnsi="Book Antiqua" w:cstheme="majorHAnsi"/>
          <w:kern w:val="0"/>
          <w:sz w:val="24"/>
          <w:szCs w:val="24"/>
        </w:rPr>
        <w:t>)</w:t>
      </w:r>
      <w:r w:rsidR="009E49A3" w:rsidRPr="00050484">
        <w:rPr>
          <w:rFonts w:ascii="Book Antiqua" w:eastAsia="ArialMT" w:hAnsi="Book Antiqua" w:cstheme="majorHAnsi"/>
          <w:kern w:val="0"/>
          <w:sz w:val="24"/>
          <w:szCs w:val="24"/>
        </w:rPr>
        <w:t>;</w:t>
      </w:r>
      <w:r w:rsidR="0077185E" w:rsidRPr="00050484">
        <w:rPr>
          <w:rFonts w:ascii="Book Antiqua" w:eastAsia="ArialMT" w:hAnsi="Book Antiqua" w:cstheme="majorHAnsi"/>
          <w:kern w:val="0"/>
          <w:sz w:val="24"/>
          <w:szCs w:val="24"/>
        </w:rPr>
        <w:t xml:space="preserve"> </w:t>
      </w:r>
      <w:proofErr w:type="spellStart"/>
      <w:r w:rsidR="007478C8" w:rsidRPr="00050484">
        <w:rPr>
          <w:rFonts w:ascii="Book Antiqua" w:eastAsia="ArialMT" w:hAnsi="Book Antiqua" w:cstheme="majorHAnsi"/>
          <w:kern w:val="0"/>
          <w:sz w:val="24"/>
          <w:szCs w:val="24"/>
        </w:rPr>
        <w:t>Yabuta</w:t>
      </w:r>
      <w:proofErr w:type="spellEnd"/>
      <w:r w:rsidR="007478C8" w:rsidRPr="00050484">
        <w:rPr>
          <w:rFonts w:ascii="Book Antiqua" w:eastAsia="ArialMT" w:hAnsi="Book Antiqua" w:cstheme="majorHAnsi"/>
          <w:kern w:val="0"/>
          <w:sz w:val="24"/>
          <w:szCs w:val="24"/>
        </w:rPr>
        <w:t xml:space="preserve"> </w:t>
      </w:r>
      <w:r w:rsidR="0077185E" w:rsidRPr="00050484">
        <w:rPr>
          <w:rFonts w:ascii="Book Antiqua" w:eastAsia="ArialMT" w:hAnsi="Book Antiqua" w:cstheme="majorHAnsi"/>
          <w:kern w:val="0"/>
          <w:sz w:val="24"/>
          <w:szCs w:val="24"/>
        </w:rPr>
        <w:t>T</w:t>
      </w:r>
      <w:r w:rsidR="007478C8" w:rsidRPr="00050484">
        <w:rPr>
          <w:rFonts w:ascii="Book Antiqua" w:eastAsia="宋体" w:hAnsi="Book Antiqua" w:cstheme="majorHAnsi" w:hint="eastAsia"/>
          <w:kern w:val="0"/>
          <w:sz w:val="24"/>
          <w:szCs w:val="24"/>
          <w:lang w:eastAsia="zh-CN"/>
        </w:rPr>
        <w:t xml:space="preserve"> </w:t>
      </w:r>
      <w:r w:rsidR="009E49A3" w:rsidRPr="00050484">
        <w:rPr>
          <w:rFonts w:ascii="Book Antiqua" w:hAnsi="Book Antiqua" w:cstheme="majorHAnsi"/>
          <w:kern w:val="0"/>
          <w:sz w:val="24"/>
          <w:szCs w:val="24"/>
        </w:rPr>
        <w:t>and</w:t>
      </w:r>
      <w:r w:rsidR="0077185E" w:rsidRPr="00050484">
        <w:rPr>
          <w:rFonts w:ascii="Book Antiqua" w:hAnsi="Book Antiqua" w:cstheme="majorHAnsi"/>
          <w:kern w:val="0"/>
          <w:sz w:val="24"/>
          <w:szCs w:val="24"/>
        </w:rPr>
        <w:t xml:space="preserve"> </w:t>
      </w:r>
      <w:r w:rsidR="007478C8" w:rsidRPr="00050484">
        <w:rPr>
          <w:rFonts w:ascii="Book Antiqua" w:hAnsi="Book Antiqua" w:cstheme="majorHAnsi"/>
          <w:sz w:val="24"/>
          <w:szCs w:val="24"/>
        </w:rPr>
        <w:t xml:space="preserve">Kitamura </w:t>
      </w:r>
      <w:r w:rsidR="0077185E" w:rsidRPr="00050484">
        <w:rPr>
          <w:rFonts w:ascii="Book Antiqua" w:hAnsi="Book Antiqua" w:cstheme="majorHAnsi"/>
          <w:sz w:val="24"/>
          <w:szCs w:val="24"/>
        </w:rPr>
        <w:t>S (Sakai City Hospital, Osaka</w:t>
      </w:r>
      <w:r w:rsidR="007478C8" w:rsidRPr="00050484">
        <w:rPr>
          <w:rFonts w:ascii="Book Antiqua" w:eastAsia="宋体" w:hAnsi="Book Antiqua" w:cstheme="majorHAnsi" w:hint="eastAsia"/>
          <w:sz w:val="24"/>
          <w:szCs w:val="24"/>
          <w:lang w:eastAsia="zh-CN"/>
        </w:rPr>
        <w:t>, Japan</w:t>
      </w:r>
      <w:r w:rsidR="0077185E" w:rsidRPr="00050484">
        <w:rPr>
          <w:rFonts w:ascii="Book Antiqua" w:hAnsi="Book Antiqua" w:cstheme="majorHAnsi"/>
          <w:sz w:val="24"/>
          <w:szCs w:val="24"/>
        </w:rPr>
        <w:t>)</w:t>
      </w:r>
      <w:r w:rsidR="009E49A3" w:rsidRPr="00050484">
        <w:rPr>
          <w:rFonts w:ascii="Book Antiqua" w:hAnsi="Book Antiqua" w:cstheme="majorHAnsi"/>
          <w:sz w:val="24"/>
          <w:szCs w:val="24"/>
        </w:rPr>
        <w:t>;</w:t>
      </w:r>
      <w:r w:rsidR="0077185E" w:rsidRPr="00050484">
        <w:rPr>
          <w:rFonts w:ascii="Book Antiqua" w:hAnsi="Book Antiqua" w:cstheme="majorHAnsi"/>
          <w:sz w:val="24"/>
          <w:szCs w:val="24"/>
        </w:rPr>
        <w:t xml:space="preserve"> </w:t>
      </w:r>
      <w:r w:rsidR="007478C8" w:rsidRPr="00050484">
        <w:rPr>
          <w:rFonts w:ascii="Book Antiqua" w:eastAsia="ArialMT" w:hAnsi="Book Antiqua" w:cstheme="majorHAnsi"/>
          <w:kern w:val="0"/>
          <w:sz w:val="24"/>
          <w:szCs w:val="24"/>
        </w:rPr>
        <w:t xml:space="preserve">Komori </w:t>
      </w:r>
      <w:r w:rsidR="0077185E" w:rsidRPr="00050484">
        <w:rPr>
          <w:rFonts w:ascii="Book Antiqua" w:eastAsia="ArialMT" w:hAnsi="Book Antiqua" w:cstheme="majorHAnsi"/>
          <w:kern w:val="0"/>
          <w:sz w:val="24"/>
          <w:szCs w:val="24"/>
        </w:rPr>
        <w:t xml:space="preserve">M (Osaka </w:t>
      </w:r>
      <w:proofErr w:type="spellStart"/>
      <w:r w:rsidR="0077185E" w:rsidRPr="00050484">
        <w:rPr>
          <w:rFonts w:ascii="Book Antiqua" w:eastAsia="ArialMT" w:hAnsi="Book Antiqua" w:cstheme="majorHAnsi"/>
          <w:kern w:val="0"/>
          <w:sz w:val="24"/>
          <w:szCs w:val="24"/>
        </w:rPr>
        <w:t>Rosai</w:t>
      </w:r>
      <w:proofErr w:type="spellEnd"/>
      <w:r w:rsidR="0077185E" w:rsidRPr="00050484">
        <w:rPr>
          <w:rFonts w:ascii="Book Antiqua" w:eastAsia="ArialMT" w:hAnsi="Book Antiqua" w:cstheme="majorHAnsi"/>
          <w:kern w:val="0"/>
          <w:sz w:val="24"/>
          <w:szCs w:val="24"/>
        </w:rPr>
        <w:t xml:space="preserve"> Hospital, Osaka</w:t>
      </w:r>
      <w:r w:rsidR="007478C8" w:rsidRPr="00050484">
        <w:rPr>
          <w:rFonts w:ascii="Book Antiqua" w:eastAsia="宋体" w:hAnsi="Book Antiqua" w:cstheme="majorHAnsi" w:hint="eastAsia"/>
          <w:sz w:val="24"/>
          <w:szCs w:val="24"/>
          <w:lang w:eastAsia="zh-CN"/>
        </w:rPr>
        <w:t>, Japan</w:t>
      </w:r>
      <w:r w:rsidR="0077185E" w:rsidRPr="00050484">
        <w:rPr>
          <w:rFonts w:ascii="Book Antiqua" w:eastAsia="ArialMT" w:hAnsi="Book Antiqua" w:cstheme="majorHAnsi"/>
          <w:kern w:val="0"/>
          <w:sz w:val="24"/>
          <w:szCs w:val="24"/>
        </w:rPr>
        <w:t>)</w:t>
      </w:r>
      <w:r w:rsidR="009E49A3" w:rsidRPr="00050484">
        <w:rPr>
          <w:rFonts w:ascii="Book Antiqua" w:hAnsi="Book Antiqua" w:cstheme="majorHAnsi"/>
          <w:kern w:val="0"/>
          <w:sz w:val="24"/>
          <w:szCs w:val="24"/>
        </w:rPr>
        <w:t>;</w:t>
      </w:r>
      <w:r w:rsidR="0077185E" w:rsidRPr="00050484">
        <w:rPr>
          <w:rFonts w:ascii="Book Antiqua" w:hAnsi="Book Antiqua" w:cstheme="majorHAnsi"/>
          <w:kern w:val="0"/>
          <w:sz w:val="24"/>
          <w:szCs w:val="24"/>
        </w:rPr>
        <w:t xml:space="preserve"> </w:t>
      </w:r>
      <w:r w:rsidR="007478C8" w:rsidRPr="00050484">
        <w:rPr>
          <w:rFonts w:ascii="Book Antiqua" w:hAnsi="Book Antiqua" w:cstheme="majorHAnsi"/>
          <w:kern w:val="0"/>
          <w:sz w:val="24"/>
          <w:szCs w:val="24"/>
        </w:rPr>
        <w:t xml:space="preserve">Kato </w:t>
      </w:r>
      <w:r w:rsidR="0077185E" w:rsidRPr="00050484">
        <w:rPr>
          <w:rFonts w:ascii="Book Antiqua" w:hAnsi="Book Antiqua" w:cstheme="majorHAnsi"/>
          <w:kern w:val="0"/>
          <w:sz w:val="24"/>
          <w:szCs w:val="24"/>
        </w:rPr>
        <w:t>M (</w:t>
      </w:r>
      <w:r w:rsidR="0077185E" w:rsidRPr="00050484">
        <w:rPr>
          <w:rFonts w:ascii="Book Antiqua" w:hAnsi="Book Antiqua" w:cs="Times New Roman"/>
          <w:kern w:val="0"/>
          <w:sz w:val="24"/>
          <w:szCs w:val="24"/>
        </w:rPr>
        <w:t>Tokyo Medical Center, Tokyo</w:t>
      </w:r>
      <w:r w:rsidR="007478C8" w:rsidRPr="00050484">
        <w:rPr>
          <w:rFonts w:ascii="Book Antiqua" w:eastAsia="宋体" w:hAnsi="Book Antiqua" w:cstheme="majorHAnsi" w:hint="eastAsia"/>
          <w:sz w:val="24"/>
          <w:szCs w:val="24"/>
          <w:lang w:eastAsia="zh-CN"/>
        </w:rPr>
        <w:t>, Japan</w:t>
      </w:r>
      <w:r w:rsidR="0077185E" w:rsidRPr="00050484">
        <w:rPr>
          <w:rFonts w:ascii="Book Antiqua" w:hAnsi="Book Antiqua" w:cs="Times New Roman"/>
          <w:kern w:val="0"/>
          <w:sz w:val="24"/>
          <w:szCs w:val="24"/>
        </w:rPr>
        <w:t>)</w:t>
      </w:r>
      <w:r w:rsidR="009E49A3" w:rsidRPr="00050484">
        <w:rPr>
          <w:rFonts w:ascii="Book Antiqua" w:hAnsi="Book Antiqua" w:cs="Times New Roman"/>
          <w:kern w:val="0"/>
          <w:sz w:val="24"/>
          <w:szCs w:val="24"/>
        </w:rPr>
        <w:t>;</w:t>
      </w:r>
      <w:r w:rsidR="005A35C2" w:rsidRPr="00050484">
        <w:rPr>
          <w:rFonts w:ascii="Book Antiqua" w:hAnsi="Book Antiqua" w:cstheme="majorHAnsi"/>
          <w:kern w:val="0"/>
          <w:sz w:val="24"/>
          <w:szCs w:val="24"/>
        </w:rPr>
        <w:t xml:space="preserve"> and </w:t>
      </w:r>
      <w:proofErr w:type="spellStart"/>
      <w:r w:rsidR="007478C8" w:rsidRPr="00050484">
        <w:rPr>
          <w:rFonts w:ascii="Book Antiqua" w:eastAsia="ArialMT" w:hAnsi="Book Antiqua" w:cstheme="majorHAnsi"/>
          <w:kern w:val="0"/>
          <w:sz w:val="24"/>
          <w:szCs w:val="24"/>
        </w:rPr>
        <w:t>Michida</w:t>
      </w:r>
      <w:proofErr w:type="spellEnd"/>
      <w:r w:rsidR="007478C8" w:rsidRPr="00050484">
        <w:rPr>
          <w:rFonts w:ascii="Book Antiqua" w:eastAsia="ArialMT" w:hAnsi="Book Antiqua" w:cstheme="majorHAnsi"/>
          <w:kern w:val="0"/>
          <w:sz w:val="24"/>
          <w:szCs w:val="24"/>
        </w:rPr>
        <w:t xml:space="preserve"> </w:t>
      </w:r>
      <w:r w:rsidR="0077185E" w:rsidRPr="00050484">
        <w:rPr>
          <w:rFonts w:ascii="Book Antiqua" w:eastAsia="ArialMT" w:hAnsi="Book Antiqua" w:cstheme="majorHAnsi"/>
          <w:kern w:val="0"/>
          <w:sz w:val="24"/>
          <w:szCs w:val="24"/>
        </w:rPr>
        <w:t>T</w:t>
      </w:r>
      <w:r w:rsidR="007478C8" w:rsidRPr="00050484">
        <w:rPr>
          <w:rFonts w:ascii="Book Antiqua" w:eastAsia="宋体" w:hAnsi="Book Antiqua" w:cstheme="majorHAnsi" w:hint="eastAsia"/>
          <w:kern w:val="0"/>
          <w:sz w:val="24"/>
          <w:szCs w:val="24"/>
          <w:lang w:eastAsia="zh-CN"/>
        </w:rPr>
        <w:t xml:space="preserve"> </w:t>
      </w:r>
      <w:r w:rsidR="0077185E" w:rsidRPr="00050484">
        <w:rPr>
          <w:rFonts w:ascii="Book Antiqua" w:eastAsia="ArialMT" w:hAnsi="Book Antiqua" w:cstheme="majorHAnsi"/>
          <w:kern w:val="0"/>
          <w:sz w:val="24"/>
          <w:szCs w:val="24"/>
        </w:rPr>
        <w:t>(</w:t>
      </w:r>
      <w:proofErr w:type="spellStart"/>
      <w:r w:rsidR="0077185E" w:rsidRPr="00050484">
        <w:rPr>
          <w:rFonts w:ascii="Book Antiqua" w:eastAsia="ArialMT" w:hAnsi="Book Antiqua" w:cstheme="majorHAnsi"/>
          <w:kern w:val="0"/>
          <w:sz w:val="24"/>
          <w:szCs w:val="24"/>
        </w:rPr>
        <w:t>Teikyo</w:t>
      </w:r>
      <w:proofErr w:type="spellEnd"/>
      <w:r w:rsidR="0077185E" w:rsidRPr="00050484">
        <w:rPr>
          <w:rFonts w:ascii="Book Antiqua" w:eastAsia="ArialMT" w:hAnsi="Book Antiqua" w:cstheme="majorHAnsi"/>
          <w:kern w:val="0"/>
          <w:sz w:val="24"/>
          <w:szCs w:val="24"/>
        </w:rPr>
        <w:t xml:space="preserve"> University Chiba Medical Center, Chiba</w:t>
      </w:r>
      <w:r w:rsidR="007478C8" w:rsidRPr="00050484">
        <w:rPr>
          <w:rFonts w:ascii="Book Antiqua" w:eastAsia="宋体" w:hAnsi="Book Antiqua" w:cstheme="majorHAnsi" w:hint="eastAsia"/>
          <w:sz w:val="24"/>
          <w:szCs w:val="24"/>
          <w:lang w:eastAsia="zh-CN"/>
        </w:rPr>
        <w:t>, Japan</w:t>
      </w:r>
      <w:r w:rsidR="0077185E" w:rsidRPr="00050484">
        <w:rPr>
          <w:rFonts w:ascii="Book Antiqua" w:eastAsia="ArialMT" w:hAnsi="Book Antiqua" w:cstheme="majorHAnsi"/>
          <w:kern w:val="0"/>
          <w:sz w:val="24"/>
          <w:szCs w:val="24"/>
        </w:rPr>
        <w:t>)</w:t>
      </w:r>
      <w:r w:rsidR="009E49A3" w:rsidRPr="00050484">
        <w:rPr>
          <w:rFonts w:ascii="Book Antiqua" w:eastAsia="ArialMT" w:hAnsi="Book Antiqua" w:cstheme="majorHAnsi"/>
          <w:kern w:val="0"/>
          <w:sz w:val="24"/>
          <w:szCs w:val="24"/>
        </w:rPr>
        <w:t>.</w:t>
      </w:r>
    </w:p>
    <w:p w14:paraId="0174B139" w14:textId="77777777" w:rsidR="00445C10" w:rsidRPr="00050484" w:rsidRDefault="00445C10" w:rsidP="00CC2161">
      <w:pPr>
        <w:widowControl/>
        <w:snapToGrid w:val="0"/>
        <w:spacing w:line="360" w:lineRule="auto"/>
        <w:rPr>
          <w:rFonts w:ascii="Book Antiqua" w:hAnsi="Book Antiqua" w:cstheme="majorHAnsi"/>
          <w:sz w:val="24"/>
          <w:szCs w:val="24"/>
          <w:shd w:val="clear" w:color="auto" w:fill="FFFFFF"/>
        </w:rPr>
      </w:pPr>
      <w:r w:rsidRPr="00050484">
        <w:rPr>
          <w:rFonts w:ascii="Book Antiqua" w:hAnsi="Book Antiqua" w:cstheme="majorHAnsi"/>
          <w:sz w:val="24"/>
          <w:szCs w:val="24"/>
          <w:shd w:val="clear" w:color="auto" w:fill="FFFFFF"/>
        </w:rPr>
        <w:br w:type="page"/>
      </w:r>
    </w:p>
    <w:p w14:paraId="7A3629DD" w14:textId="78413CF8" w:rsidR="0044122C" w:rsidRPr="00050484" w:rsidRDefault="00AB20A0" w:rsidP="00CC2161">
      <w:pPr>
        <w:widowControl/>
        <w:snapToGrid w:val="0"/>
        <w:spacing w:line="360" w:lineRule="auto"/>
        <w:rPr>
          <w:rFonts w:ascii="Book Antiqua" w:hAnsi="Book Antiqua" w:cstheme="majorHAnsi"/>
          <w:b/>
          <w:caps/>
          <w:sz w:val="24"/>
          <w:szCs w:val="24"/>
        </w:rPr>
      </w:pPr>
      <w:r w:rsidRPr="00050484">
        <w:rPr>
          <w:rFonts w:ascii="Book Antiqua" w:hAnsi="Book Antiqua" w:cstheme="majorHAnsi"/>
          <w:b/>
          <w:caps/>
          <w:sz w:val="24"/>
          <w:szCs w:val="24"/>
        </w:rPr>
        <w:lastRenderedPageBreak/>
        <w:t>Reference</w:t>
      </w:r>
      <w:r w:rsidR="00F17AA5" w:rsidRPr="00050484">
        <w:rPr>
          <w:rFonts w:ascii="Book Antiqua" w:hAnsi="Book Antiqua" w:cstheme="majorHAnsi"/>
          <w:b/>
          <w:caps/>
          <w:sz w:val="24"/>
          <w:szCs w:val="24"/>
        </w:rPr>
        <w:t>s</w:t>
      </w:r>
    </w:p>
    <w:p w14:paraId="38383154" w14:textId="5956B712" w:rsidR="00850073" w:rsidRPr="00050484" w:rsidRDefault="00850073" w:rsidP="00BD000A">
      <w:pPr>
        <w:pStyle w:val="EndNoteBibliography"/>
        <w:snapToGrid w:val="0"/>
        <w:spacing w:line="360" w:lineRule="auto"/>
        <w:jc w:val="both"/>
        <w:rPr>
          <w:szCs w:val="24"/>
        </w:rPr>
      </w:pPr>
      <w:bookmarkStart w:id="35" w:name="_ENREF_1"/>
      <w:r w:rsidRPr="00050484">
        <w:rPr>
          <w:rStyle w:val="Label"/>
          <w:color w:val="auto"/>
          <w:szCs w:val="24"/>
        </w:rPr>
        <w:t>1</w:t>
      </w:r>
      <w:r w:rsidR="00CC2161" w:rsidRPr="00050484">
        <w:rPr>
          <w:rFonts w:eastAsia="宋体" w:hint="eastAsia"/>
          <w:szCs w:val="24"/>
          <w:lang w:eastAsia="zh-CN"/>
        </w:rPr>
        <w:t xml:space="preserve"> </w:t>
      </w:r>
      <w:r w:rsidRPr="00050484">
        <w:rPr>
          <w:rStyle w:val="Name"/>
          <w:b/>
          <w:color w:val="auto"/>
          <w:szCs w:val="24"/>
        </w:rPr>
        <w:t>Gotoda</w:t>
      </w:r>
      <w:r w:rsidRPr="00050484">
        <w:rPr>
          <w:b/>
          <w:szCs w:val="24"/>
        </w:rPr>
        <w:t xml:space="preserve"> </w:t>
      </w:r>
      <w:r w:rsidRPr="00050484">
        <w:rPr>
          <w:rStyle w:val="NameGiven"/>
          <w:b/>
          <w:color w:val="auto"/>
          <w:szCs w:val="24"/>
        </w:rPr>
        <w:t>T</w:t>
      </w:r>
      <w:r w:rsidRPr="00050484">
        <w:rPr>
          <w:szCs w:val="24"/>
        </w:rPr>
        <w:t xml:space="preserve">, </w:t>
      </w:r>
      <w:r w:rsidRPr="00050484">
        <w:rPr>
          <w:rStyle w:val="Name"/>
          <w:color w:val="auto"/>
          <w:szCs w:val="24"/>
        </w:rPr>
        <w:t>Yanagisawa</w:t>
      </w:r>
      <w:r w:rsidRPr="00050484">
        <w:rPr>
          <w:szCs w:val="24"/>
        </w:rPr>
        <w:t xml:space="preserve"> </w:t>
      </w:r>
      <w:r w:rsidRPr="00050484">
        <w:rPr>
          <w:rStyle w:val="NameGiven"/>
          <w:color w:val="auto"/>
          <w:szCs w:val="24"/>
        </w:rPr>
        <w:t>A</w:t>
      </w:r>
      <w:r w:rsidRPr="00050484">
        <w:rPr>
          <w:szCs w:val="24"/>
        </w:rPr>
        <w:t xml:space="preserve">, </w:t>
      </w:r>
      <w:r w:rsidRPr="00050484">
        <w:rPr>
          <w:rStyle w:val="Name"/>
          <w:color w:val="auto"/>
          <w:szCs w:val="24"/>
        </w:rPr>
        <w:t>Sasako</w:t>
      </w:r>
      <w:r w:rsidRPr="00050484">
        <w:rPr>
          <w:szCs w:val="24"/>
        </w:rPr>
        <w:t xml:space="preserve"> </w:t>
      </w:r>
      <w:r w:rsidRPr="00050484">
        <w:rPr>
          <w:rStyle w:val="NameGiven"/>
          <w:color w:val="auto"/>
          <w:szCs w:val="24"/>
        </w:rPr>
        <w:t>M</w:t>
      </w:r>
      <w:r w:rsidRPr="00050484">
        <w:rPr>
          <w:szCs w:val="24"/>
        </w:rPr>
        <w:t xml:space="preserve">, </w:t>
      </w:r>
      <w:r w:rsidRPr="00050484">
        <w:rPr>
          <w:rStyle w:val="Name"/>
          <w:color w:val="auto"/>
          <w:szCs w:val="24"/>
        </w:rPr>
        <w:t>Ono</w:t>
      </w:r>
      <w:r w:rsidRPr="00050484">
        <w:rPr>
          <w:szCs w:val="24"/>
        </w:rPr>
        <w:t xml:space="preserve"> </w:t>
      </w:r>
      <w:r w:rsidRPr="00050484">
        <w:rPr>
          <w:rStyle w:val="NameGiven"/>
          <w:color w:val="auto"/>
          <w:szCs w:val="24"/>
        </w:rPr>
        <w:t>H</w:t>
      </w:r>
      <w:r w:rsidRPr="00050484">
        <w:rPr>
          <w:szCs w:val="24"/>
        </w:rPr>
        <w:t xml:space="preserve">, </w:t>
      </w:r>
      <w:r w:rsidRPr="00050484">
        <w:rPr>
          <w:rStyle w:val="Name"/>
          <w:color w:val="auto"/>
          <w:szCs w:val="24"/>
        </w:rPr>
        <w:t>Nakanishi</w:t>
      </w:r>
      <w:r w:rsidRPr="00050484">
        <w:rPr>
          <w:szCs w:val="24"/>
        </w:rPr>
        <w:t xml:space="preserve"> </w:t>
      </w:r>
      <w:r w:rsidRPr="00050484">
        <w:rPr>
          <w:rStyle w:val="NameGiven"/>
          <w:color w:val="auto"/>
          <w:szCs w:val="24"/>
        </w:rPr>
        <w:t>Y</w:t>
      </w:r>
      <w:r w:rsidRPr="00050484">
        <w:rPr>
          <w:szCs w:val="24"/>
        </w:rPr>
        <w:t xml:space="preserve">, </w:t>
      </w:r>
      <w:r w:rsidRPr="00050484">
        <w:rPr>
          <w:rStyle w:val="Name"/>
          <w:color w:val="auto"/>
          <w:szCs w:val="24"/>
        </w:rPr>
        <w:t>Shimoda</w:t>
      </w:r>
      <w:r w:rsidRPr="00050484">
        <w:rPr>
          <w:szCs w:val="24"/>
        </w:rPr>
        <w:t xml:space="preserve"> </w:t>
      </w:r>
      <w:r w:rsidRPr="00050484">
        <w:rPr>
          <w:rStyle w:val="NameGiven"/>
          <w:color w:val="auto"/>
          <w:szCs w:val="24"/>
        </w:rPr>
        <w:t>T</w:t>
      </w:r>
      <w:r w:rsidRPr="00050484">
        <w:rPr>
          <w:szCs w:val="24"/>
        </w:rPr>
        <w:t xml:space="preserve">, </w:t>
      </w:r>
      <w:r w:rsidRPr="00050484">
        <w:rPr>
          <w:rStyle w:val="Name"/>
          <w:color w:val="auto"/>
          <w:szCs w:val="24"/>
        </w:rPr>
        <w:t>Kato</w:t>
      </w:r>
      <w:r w:rsidRPr="00050484">
        <w:rPr>
          <w:szCs w:val="24"/>
        </w:rPr>
        <w:t xml:space="preserve"> </w:t>
      </w:r>
      <w:r w:rsidRPr="00050484">
        <w:rPr>
          <w:rStyle w:val="NameGiven"/>
          <w:color w:val="auto"/>
          <w:szCs w:val="24"/>
        </w:rPr>
        <w:t>Y</w:t>
      </w:r>
      <w:r w:rsidRPr="00050484">
        <w:rPr>
          <w:szCs w:val="24"/>
        </w:rPr>
        <w:t xml:space="preserve">. </w:t>
      </w:r>
      <w:r w:rsidRPr="00050484">
        <w:rPr>
          <w:rStyle w:val="BibDocTitle"/>
          <w:color w:val="auto"/>
          <w:szCs w:val="24"/>
        </w:rPr>
        <w:t>Incidence of lymph node metastasis from early gastric cancer: estimation with a large number of cases at two large centers</w:t>
      </w:r>
      <w:r w:rsidRPr="00050484">
        <w:rPr>
          <w:szCs w:val="24"/>
        </w:rPr>
        <w:t xml:space="preserve">. </w:t>
      </w:r>
      <w:r w:rsidRPr="00050484">
        <w:rPr>
          <w:rStyle w:val="BibTitle"/>
          <w:i/>
          <w:color w:val="auto"/>
          <w:szCs w:val="24"/>
        </w:rPr>
        <w:t>Gastric Cancer</w:t>
      </w:r>
      <w:r w:rsidRPr="00050484">
        <w:rPr>
          <w:szCs w:val="24"/>
        </w:rPr>
        <w:t xml:space="preserve"> </w:t>
      </w:r>
      <w:r w:rsidRPr="00050484">
        <w:rPr>
          <w:rStyle w:val="BibYear"/>
          <w:color w:val="auto"/>
          <w:szCs w:val="24"/>
        </w:rPr>
        <w:t>2000</w:t>
      </w:r>
      <w:r w:rsidRPr="00050484">
        <w:rPr>
          <w:szCs w:val="24"/>
        </w:rPr>
        <w:t xml:space="preserve">; </w:t>
      </w:r>
      <w:r w:rsidRPr="00050484">
        <w:rPr>
          <w:b/>
          <w:szCs w:val="24"/>
        </w:rPr>
        <w:t>3</w:t>
      </w:r>
      <w:r w:rsidRPr="00050484">
        <w:rPr>
          <w:szCs w:val="24"/>
        </w:rPr>
        <w:t xml:space="preserve">: </w:t>
      </w:r>
      <w:r w:rsidRPr="00050484">
        <w:rPr>
          <w:rStyle w:val="BibPage"/>
          <w:color w:val="auto"/>
          <w:szCs w:val="24"/>
        </w:rPr>
        <w:t>219-225</w:t>
      </w:r>
      <w:r w:rsidRPr="00050484">
        <w:rPr>
          <w:szCs w:val="24"/>
        </w:rPr>
        <w:t xml:space="preserve"> [PMID: </w:t>
      </w:r>
      <w:hyperlink r:id="rId10" w:history="1">
        <w:r w:rsidRPr="00050484">
          <w:rPr>
            <w:rStyle w:val="Hyperlink"/>
            <w:color w:val="auto"/>
            <w:szCs w:val="24"/>
            <w:u w:val="none"/>
          </w:rPr>
          <w:t>11984739</w:t>
        </w:r>
      </w:hyperlink>
      <w:r w:rsidRPr="00050484">
        <w:rPr>
          <w:szCs w:val="24"/>
        </w:rPr>
        <w:t xml:space="preserve"> DOI: 10.1007/PL00011720]</w:t>
      </w:r>
    </w:p>
    <w:p w14:paraId="5EC93F73" w14:textId="75269E76" w:rsidR="00850073" w:rsidRPr="00050484" w:rsidRDefault="00850073" w:rsidP="00BD000A">
      <w:pPr>
        <w:pStyle w:val="EndNoteBibliography"/>
        <w:snapToGrid w:val="0"/>
        <w:spacing w:line="360" w:lineRule="auto"/>
        <w:jc w:val="both"/>
        <w:rPr>
          <w:szCs w:val="24"/>
        </w:rPr>
      </w:pPr>
      <w:r w:rsidRPr="00050484">
        <w:rPr>
          <w:rStyle w:val="Label"/>
          <w:color w:val="auto"/>
          <w:szCs w:val="24"/>
        </w:rPr>
        <w:t>2</w:t>
      </w:r>
      <w:r w:rsidR="00CC2161" w:rsidRPr="00050484">
        <w:rPr>
          <w:rFonts w:eastAsia="宋体" w:hint="eastAsia"/>
          <w:szCs w:val="24"/>
          <w:lang w:eastAsia="zh-CN"/>
        </w:rPr>
        <w:t xml:space="preserve"> </w:t>
      </w:r>
      <w:r w:rsidRPr="00050484">
        <w:rPr>
          <w:rStyle w:val="Name"/>
          <w:b/>
          <w:color w:val="auto"/>
          <w:szCs w:val="24"/>
        </w:rPr>
        <w:t>Yamamoto</w:t>
      </w:r>
      <w:r w:rsidRPr="00050484">
        <w:rPr>
          <w:b/>
          <w:szCs w:val="24"/>
        </w:rPr>
        <w:t xml:space="preserve"> </w:t>
      </w:r>
      <w:r w:rsidRPr="00050484">
        <w:rPr>
          <w:rStyle w:val="NameGiven"/>
          <w:b/>
          <w:color w:val="auto"/>
          <w:szCs w:val="24"/>
        </w:rPr>
        <w:t>H</w:t>
      </w:r>
      <w:r w:rsidRPr="00050484">
        <w:rPr>
          <w:szCs w:val="24"/>
        </w:rPr>
        <w:t xml:space="preserve">, </w:t>
      </w:r>
      <w:r w:rsidRPr="00050484">
        <w:rPr>
          <w:rStyle w:val="Name"/>
          <w:color w:val="auto"/>
          <w:szCs w:val="24"/>
        </w:rPr>
        <w:t>Kawata</w:t>
      </w:r>
      <w:r w:rsidRPr="00050484">
        <w:rPr>
          <w:szCs w:val="24"/>
        </w:rPr>
        <w:t xml:space="preserve"> </w:t>
      </w:r>
      <w:r w:rsidRPr="00050484">
        <w:rPr>
          <w:rStyle w:val="NameGiven"/>
          <w:color w:val="auto"/>
          <w:szCs w:val="24"/>
        </w:rPr>
        <w:t>H</w:t>
      </w:r>
      <w:r w:rsidRPr="00050484">
        <w:rPr>
          <w:szCs w:val="24"/>
        </w:rPr>
        <w:t xml:space="preserve">, </w:t>
      </w:r>
      <w:r w:rsidRPr="00050484">
        <w:rPr>
          <w:rStyle w:val="Name"/>
          <w:color w:val="auto"/>
          <w:szCs w:val="24"/>
        </w:rPr>
        <w:t>Sunada</w:t>
      </w:r>
      <w:r w:rsidRPr="00050484">
        <w:rPr>
          <w:szCs w:val="24"/>
        </w:rPr>
        <w:t xml:space="preserve"> </w:t>
      </w:r>
      <w:r w:rsidRPr="00050484">
        <w:rPr>
          <w:rStyle w:val="NameGiven"/>
          <w:color w:val="auto"/>
          <w:szCs w:val="24"/>
        </w:rPr>
        <w:t>K</w:t>
      </w:r>
      <w:r w:rsidRPr="00050484">
        <w:rPr>
          <w:szCs w:val="24"/>
        </w:rPr>
        <w:t xml:space="preserve">, </w:t>
      </w:r>
      <w:r w:rsidRPr="00050484">
        <w:rPr>
          <w:rStyle w:val="Name"/>
          <w:color w:val="auto"/>
          <w:szCs w:val="24"/>
        </w:rPr>
        <w:t>Satoh</w:t>
      </w:r>
      <w:r w:rsidRPr="00050484">
        <w:rPr>
          <w:szCs w:val="24"/>
        </w:rPr>
        <w:t xml:space="preserve"> </w:t>
      </w:r>
      <w:r w:rsidRPr="00050484">
        <w:rPr>
          <w:rStyle w:val="NameGiven"/>
          <w:color w:val="auto"/>
          <w:szCs w:val="24"/>
        </w:rPr>
        <w:t>K</w:t>
      </w:r>
      <w:r w:rsidRPr="00050484">
        <w:rPr>
          <w:szCs w:val="24"/>
        </w:rPr>
        <w:t xml:space="preserve">, </w:t>
      </w:r>
      <w:r w:rsidRPr="00050484">
        <w:rPr>
          <w:rStyle w:val="Name"/>
          <w:color w:val="auto"/>
          <w:szCs w:val="24"/>
        </w:rPr>
        <w:t>Kaneko</w:t>
      </w:r>
      <w:r w:rsidRPr="00050484">
        <w:rPr>
          <w:szCs w:val="24"/>
        </w:rPr>
        <w:t xml:space="preserve"> </w:t>
      </w:r>
      <w:r w:rsidRPr="00050484">
        <w:rPr>
          <w:rStyle w:val="NameGiven"/>
          <w:color w:val="auto"/>
          <w:szCs w:val="24"/>
        </w:rPr>
        <w:t>Y</w:t>
      </w:r>
      <w:r w:rsidRPr="00050484">
        <w:rPr>
          <w:szCs w:val="24"/>
        </w:rPr>
        <w:t xml:space="preserve">, </w:t>
      </w:r>
      <w:r w:rsidRPr="00050484">
        <w:rPr>
          <w:rStyle w:val="Name"/>
          <w:color w:val="auto"/>
          <w:szCs w:val="24"/>
        </w:rPr>
        <w:t>Ido</w:t>
      </w:r>
      <w:r w:rsidRPr="00050484">
        <w:rPr>
          <w:szCs w:val="24"/>
        </w:rPr>
        <w:t xml:space="preserve"> </w:t>
      </w:r>
      <w:r w:rsidRPr="00050484">
        <w:rPr>
          <w:rStyle w:val="NameGiven"/>
          <w:color w:val="auto"/>
          <w:szCs w:val="24"/>
        </w:rPr>
        <w:t>K</w:t>
      </w:r>
      <w:r w:rsidRPr="00050484">
        <w:rPr>
          <w:szCs w:val="24"/>
        </w:rPr>
        <w:t xml:space="preserve">, </w:t>
      </w:r>
      <w:r w:rsidRPr="00050484">
        <w:rPr>
          <w:rStyle w:val="Name"/>
          <w:color w:val="auto"/>
          <w:szCs w:val="24"/>
        </w:rPr>
        <w:t>Sugano</w:t>
      </w:r>
      <w:r w:rsidRPr="00050484">
        <w:rPr>
          <w:szCs w:val="24"/>
        </w:rPr>
        <w:t xml:space="preserve"> </w:t>
      </w:r>
      <w:r w:rsidRPr="00050484">
        <w:rPr>
          <w:rStyle w:val="NameGiven"/>
          <w:color w:val="auto"/>
          <w:szCs w:val="24"/>
        </w:rPr>
        <w:t>K</w:t>
      </w:r>
      <w:r w:rsidRPr="00050484">
        <w:rPr>
          <w:szCs w:val="24"/>
        </w:rPr>
        <w:t xml:space="preserve">. </w:t>
      </w:r>
      <w:r w:rsidRPr="00050484">
        <w:rPr>
          <w:rStyle w:val="BibDocTitle"/>
          <w:color w:val="auto"/>
          <w:szCs w:val="24"/>
        </w:rPr>
        <w:t>Success rate of curative endoscopic mucosal resection with circumferential mucosal incision assisted by submucosal injection of sodium hyaluronate</w:t>
      </w:r>
      <w:r w:rsidRPr="00050484">
        <w:rPr>
          <w:szCs w:val="24"/>
        </w:rPr>
        <w:t xml:space="preserve">. </w:t>
      </w:r>
      <w:r w:rsidRPr="00050484">
        <w:rPr>
          <w:rStyle w:val="BibTitle"/>
          <w:i/>
          <w:color w:val="auto"/>
          <w:szCs w:val="24"/>
        </w:rPr>
        <w:t>Gastrointest Endosc</w:t>
      </w:r>
      <w:r w:rsidRPr="00050484">
        <w:rPr>
          <w:szCs w:val="24"/>
        </w:rPr>
        <w:t xml:space="preserve"> </w:t>
      </w:r>
      <w:r w:rsidRPr="00050484">
        <w:rPr>
          <w:rStyle w:val="BibYear"/>
          <w:color w:val="auto"/>
          <w:szCs w:val="24"/>
        </w:rPr>
        <w:t>2002</w:t>
      </w:r>
      <w:r w:rsidRPr="00050484">
        <w:rPr>
          <w:szCs w:val="24"/>
        </w:rPr>
        <w:t xml:space="preserve">; </w:t>
      </w:r>
      <w:r w:rsidRPr="00050484">
        <w:rPr>
          <w:b/>
          <w:szCs w:val="24"/>
        </w:rPr>
        <w:t>56</w:t>
      </w:r>
      <w:r w:rsidRPr="00050484">
        <w:rPr>
          <w:szCs w:val="24"/>
        </w:rPr>
        <w:t xml:space="preserve">: </w:t>
      </w:r>
      <w:r w:rsidRPr="00050484">
        <w:rPr>
          <w:rStyle w:val="BibPage"/>
          <w:color w:val="auto"/>
          <w:szCs w:val="24"/>
        </w:rPr>
        <w:t>507-512</w:t>
      </w:r>
      <w:r w:rsidRPr="00050484">
        <w:rPr>
          <w:szCs w:val="24"/>
        </w:rPr>
        <w:t xml:space="preserve"> [PMID: </w:t>
      </w:r>
      <w:hyperlink r:id="rId11" w:history="1">
        <w:r w:rsidRPr="00050484">
          <w:rPr>
            <w:rStyle w:val="Hyperlink"/>
            <w:color w:val="auto"/>
            <w:szCs w:val="24"/>
            <w:u w:val="none"/>
          </w:rPr>
          <w:t>12297765</w:t>
        </w:r>
      </w:hyperlink>
      <w:r w:rsidRPr="00050484">
        <w:rPr>
          <w:szCs w:val="24"/>
        </w:rPr>
        <w:t xml:space="preserve"> DOI: </w:t>
      </w:r>
      <w:hyperlink r:id="rId12" w:history="1">
        <w:r w:rsidRPr="00050484">
          <w:rPr>
            <w:rStyle w:val="Hyperlink"/>
            <w:color w:val="auto"/>
            <w:szCs w:val="24"/>
            <w:u w:val="none"/>
          </w:rPr>
          <w:t>10.1067/mge.2002.128108</w:t>
        </w:r>
      </w:hyperlink>
      <w:r w:rsidRPr="00050484">
        <w:rPr>
          <w:szCs w:val="24"/>
        </w:rPr>
        <w:t>]</w:t>
      </w:r>
    </w:p>
    <w:p w14:paraId="69941A1B" w14:textId="64749648" w:rsidR="00850073" w:rsidRPr="00050484" w:rsidRDefault="00850073" w:rsidP="00BD000A">
      <w:pPr>
        <w:pStyle w:val="EndNoteBibliography"/>
        <w:snapToGrid w:val="0"/>
        <w:spacing w:line="360" w:lineRule="auto"/>
        <w:jc w:val="both"/>
        <w:rPr>
          <w:szCs w:val="24"/>
        </w:rPr>
      </w:pPr>
      <w:r w:rsidRPr="00050484">
        <w:rPr>
          <w:rStyle w:val="Label"/>
          <w:color w:val="auto"/>
          <w:szCs w:val="24"/>
        </w:rPr>
        <w:t>3</w:t>
      </w:r>
      <w:r w:rsidR="00CC2161" w:rsidRPr="00050484">
        <w:rPr>
          <w:rFonts w:eastAsia="宋体" w:hint="eastAsia"/>
          <w:szCs w:val="24"/>
          <w:lang w:eastAsia="zh-CN"/>
        </w:rPr>
        <w:t xml:space="preserve"> </w:t>
      </w:r>
      <w:r w:rsidRPr="00050484">
        <w:rPr>
          <w:rStyle w:val="Name"/>
          <w:b/>
          <w:color w:val="auto"/>
          <w:szCs w:val="24"/>
        </w:rPr>
        <w:t>Oyama</w:t>
      </w:r>
      <w:r w:rsidRPr="00050484">
        <w:rPr>
          <w:b/>
          <w:szCs w:val="24"/>
        </w:rPr>
        <w:t xml:space="preserve"> </w:t>
      </w:r>
      <w:r w:rsidRPr="00050484">
        <w:rPr>
          <w:rStyle w:val="NameGiven"/>
          <w:b/>
          <w:color w:val="auto"/>
          <w:szCs w:val="24"/>
        </w:rPr>
        <w:t>T</w:t>
      </w:r>
      <w:r w:rsidRPr="00050484">
        <w:rPr>
          <w:szCs w:val="24"/>
        </w:rPr>
        <w:t xml:space="preserve">, </w:t>
      </w:r>
      <w:r w:rsidRPr="00050484">
        <w:rPr>
          <w:rStyle w:val="Name"/>
          <w:color w:val="auto"/>
          <w:szCs w:val="24"/>
        </w:rPr>
        <w:t>Tomori</w:t>
      </w:r>
      <w:r w:rsidRPr="00050484">
        <w:rPr>
          <w:szCs w:val="24"/>
        </w:rPr>
        <w:t xml:space="preserve"> </w:t>
      </w:r>
      <w:r w:rsidRPr="00050484">
        <w:rPr>
          <w:rStyle w:val="NameGiven"/>
          <w:color w:val="auto"/>
          <w:szCs w:val="24"/>
        </w:rPr>
        <w:t>A</w:t>
      </w:r>
      <w:r w:rsidRPr="00050484">
        <w:rPr>
          <w:szCs w:val="24"/>
        </w:rPr>
        <w:t xml:space="preserve">, </w:t>
      </w:r>
      <w:r w:rsidRPr="00050484">
        <w:rPr>
          <w:rStyle w:val="Name"/>
          <w:color w:val="auto"/>
          <w:szCs w:val="24"/>
        </w:rPr>
        <w:t>Hotta</w:t>
      </w:r>
      <w:r w:rsidRPr="00050484">
        <w:rPr>
          <w:szCs w:val="24"/>
        </w:rPr>
        <w:t xml:space="preserve"> </w:t>
      </w:r>
      <w:r w:rsidRPr="00050484">
        <w:rPr>
          <w:rStyle w:val="NameGiven"/>
          <w:color w:val="auto"/>
          <w:szCs w:val="24"/>
        </w:rPr>
        <w:t>K</w:t>
      </w:r>
      <w:r w:rsidRPr="00050484">
        <w:rPr>
          <w:szCs w:val="24"/>
        </w:rPr>
        <w:t xml:space="preserve">, </w:t>
      </w:r>
      <w:r w:rsidRPr="00050484">
        <w:rPr>
          <w:rStyle w:val="Name"/>
          <w:color w:val="auto"/>
          <w:szCs w:val="24"/>
        </w:rPr>
        <w:t>Morita</w:t>
      </w:r>
      <w:r w:rsidRPr="00050484">
        <w:rPr>
          <w:szCs w:val="24"/>
        </w:rPr>
        <w:t xml:space="preserve"> </w:t>
      </w:r>
      <w:r w:rsidRPr="00050484">
        <w:rPr>
          <w:rStyle w:val="NameGiven"/>
          <w:color w:val="auto"/>
          <w:szCs w:val="24"/>
        </w:rPr>
        <w:t>S</w:t>
      </w:r>
      <w:r w:rsidRPr="00050484">
        <w:rPr>
          <w:szCs w:val="24"/>
        </w:rPr>
        <w:t xml:space="preserve">, </w:t>
      </w:r>
      <w:r w:rsidRPr="00050484">
        <w:rPr>
          <w:rStyle w:val="Name"/>
          <w:color w:val="auto"/>
          <w:szCs w:val="24"/>
        </w:rPr>
        <w:t>Kominato</w:t>
      </w:r>
      <w:r w:rsidRPr="00050484">
        <w:rPr>
          <w:szCs w:val="24"/>
        </w:rPr>
        <w:t xml:space="preserve"> </w:t>
      </w:r>
      <w:r w:rsidRPr="00050484">
        <w:rPr>
          <w:rStyle w:val="NameGiven"/>
          <w:color w:val="auto"/>
          <w:szCs w:val="24"/>
        </w:rPr>
        <w:t>K</w:t>
      </w:r>
      <w:r w:rsidRPr="00050484">
        <w:rPr>
          <w:szCs w:val="24"/>
        </w:rPr>
        <w:t xml:space="preserve">, </w:t>
      </w:r>
      <w:r w:rsidRPr="00050484">
        <w:rPr>
          <w:rStyle w:val="Name"/>
          <w:color w:val="auto"/>
          <w:szCs w:val="24"/>
        </w:rPr>
        <w:t>Tanaka</w:t>
      </w:r>
      <w:r w:rsidRPr="00050484">
        <w:rPr>
          <w:szCs w:val="24"/>
        </w:rPr>
        <w:t xml:space="preserve"> </w:t>
      </w:r>
      <w:r w:rsidRPr="00050484">
        <w:rPr>
          <w:rStyle w:val="NameGiven"/>
          <w:color w:val="auto"/>
          <w:szCs w:val="24"/>
        </w:rPr>
        <w:t>M</w:t>
      </w:r>
      <w:r w:rsidRPr="00050484">
        <w:rPr>
          <w:szCs w:val="24"/>
        </w:rPr>
        <w:t xml:space="preserve">, </w:t>
      </w:r>
      <w:r w:rsidRPr="00050484">
        <w:rPr>
          <w:rStyle w:val="Name"/>
          <w:color w:val="auto"/>
          <w:szCs w:val="24"/>
        </w:rPr>
        <w:t>Miyata</w:t>
      </w:r>
      <w:r w:rsidRPr="00050484">
        <w:rPr>
          <w:szCs w:val="24"/>
        </w:rPr>
        <w:t xml:space="preserve"> </w:t>
      </w:r>
      <w:r w:rsidRPr="00050484">
        <w:rPr>
          <w:rStyle w:val="NameGiven"/>
          <w:color w:val="auto"/>
          <w:szCs w:val="24"/>
        </w:rPr>
        <w:t>Y</w:t>
      </w:r>
      <w:r w:rsidRPr="00050484">
        <w:rPr>
          <w:szCs w:val="24"/>
        </w:rPr>
        <w:t xml:space="preserve">. </w:t>
      </w:r>
      <w:r w:rsidRPr="00050484">
        <w:rPr>
          <w:rStyle w:val="BibDocTitle"/>
          <w:color w:val="auto"/>
          <w:szCs w:val="24"/>
        </w:rPr>
        <w:t>Endoscopic submucosal dissection of early esophageal cancer</w:t>
      </w:r>
      <w:r w:rsidRPr="00050484">
        <w:rPr>
          <w:szCs w:val="24"/>
        </w:rPr>
        <w:t xml:space="preserve">. </w:t>
      </w:r>
      <w:r w:rsidRPr="00050484">
        <w:rPr>
          <w:rStyle w:val="BibTitle"/>
          <w:i/>
          <w:color w:val="auto"/>
          <w:szCs w:val="24"/>
        </w:rPr>
        <w:t>Clin Gastroenterol Hepatol</w:t>
      </w:r>
      <w:r w:rsidRPr="00050484">
        <w:rPr>
          <w:szCs w:val="24"/>
        </w:rPr>
        <w:t xml:space="preserve"> </w:t>
      </w:r>
      <w:r w:rsidRPr="00050484">
        <w:rPr>
          <w:rStyle w:val="BibYear"/>
          <w:color w:val="auto"/>
          <w:szCs w:val="24"/>
        </w:rPr>
        <w:t>2005</w:t>
      </w:r>
      <w:r w:rsidRPr="00050484">
        <w:rPr>
          <w:szCs w:val="24"/>
        </w:rPr>
        <w:t xml:space="preserve">; </w:t>
      </w:r>
      <w:r w:rsidRPr="00050484">
        <w:rPr>
          <w:b/>
          <w:szCs w:val="24"/>
        </w:rPr>
        <w:t>3</w:t>
      </w:r>
      <w:r w:rsidRPr="00050484">
        <w:rPr>
          <w:szCs w:val="24"/>
        </w:rPr>
        <w:t xml:space="preserve">: </w:t>
      </w:r>
      <w:r w:rsidRPr="00050484">
        <w:rPr>
          <w:rStyle w:val="BibPage"/>
          <w:color w:val="auto"/>
          <w:szCs w:val="24"/>
        </w:rPr>
        <w:t>S67-S70</w:t>
      </w:r>
      <w:r w:rsidRPr="00050484">
        <w:rPr>
          <w:szCs w:val="24"/>
        </w:rPr>
        <w:t xml:space="preserve"> [PMID: </w:t>
      </w:r>
      <w:hyperlink r:id="rId13" w:history="1">
        <w:r w:rsidRPr="00050484">
          <w:rPr>
            <w:rStyle w:val="Hyperlink"/>
            <w:color w:val="auto"/>
            <w:szCs w:val="24"/>
            <w:u w:val="none"/>
          </w:rPr>
          <w:t>16013002</w:t>
        </w:r>
      </w:hyperlink>
      <w:r w:rsidRPr="00050484">
        <w:rPr>
          <w:szCs w:val="24"/>
        </w:rPr>
        <w:t xml:space="preserve"> DOI: 10.1016/S1542-3565(05)00291-0]</w:t>
      </w:r>
    </w:p>
    <w:p w14:paraId="71BA7D42" w14:textId="5556765D" w:rsidR="00850073" w:rsidRPr="00050484" w:rsidRDefault="00850073" w:rsidP="00BD000A">
      <w:pPr>
        <w:pStyle w:val="EndNoteBibliography"/>
        <w:snapToGrid w:val="0"/>
        <w:spacing w:line="360" w:lineRule="auto"/>
        <w:jc w:val="both"/>
        <w:rPr>
          <w:szCs w:val="24"/>
        </w:rPr>
      </w:pPr>
      <w:r w:rsidRPr="00050484">
        <w:rPr>
          <w:rStyle w:val="Label"/>
          <w:color w:val="auto"/>
          <w:szCs w:val="24"/>
        </w:rPr>
        <w:t>4</w:t>
      </w:r>
      <w:r w:rsidR="00CC2161" w:rsidRPr="00050484">
        <w:rPr>
          <w:rFonts w:eastAsia="宋体" w:hint="eastAsia"/>
          <w:szCs w:val="24"/>
          <w:lang w:eastAsia="zh-CN"/>
        </w:rPr>
        <w:t xml:space="preserve"> </w:t>
      </w:r>
      <w:r w:rsidRPr="00050484">
        <w:rPr>
          <w:rStyle w:val="Name"/>
          <w:b/>
          <w:color w:val="auto"/>
          <w:szCs w:val="24"/>
        </w:rPr>
        <w:t>Akasaka</w:t>
      </w:r>
      <w:r w:rsidRPr="00050484">
        <w:rPr>
          <w:b/>
          <w:szCs w:val="24"/>
        </w:rPr>
        <w:t xml:space="preserve"> </w:t>
      </w:r>
      <w:r w:rsidRPr="00050484">
        <w:rPr>
          <w:rStyle w:val="NameGiven"/>
          <w:b/>
          <w:color w:val="auto"/>
          <w:szCs w:val="24"/>
        </w:rPr>
        <w:t>T</w:t>
      </w:r>
      <w:r w:rsidRPr="00050484">
        <w:rPr>
          <w:szCs w:val="24"/>
        </w:rPr>
        <w:t xml:space="preserve">, </w:t>
      </w:r>
      <w:r w:rsidRPr="00050484">
        <w:rPr>
          <w:rStyle w:val="Name"/>
          <w:color w:val="auto"/>
          <w:szCs w:val="24"/>
        </w:rPr>
        <w:t>Nishida</w:t>
      </w:r>
      <w:r w:rsidRPr="00050484">
        <w:rPr>
          <w:szCs w:val="24"/>
        </w:rPr>
        <w:t xml:space="preserve"> </w:t>
      </w:r>
      <w:r w:rsidRPr="00050484">
        <w:rPr>
          <w:rStyle w:val="NameGiven"/>
          <w:color w:val="auto"/>
          <w:szCs w:val="24"/>
        </w:rPr>
        <w:t>T</w:t>
      </w:r>
      <w:r w:rsidRPr="00050484">
        <w:rPr>
          <w:szCs w:val="24"/>
        </w:rPr>
        <w:t xml:space="preserve">, </w:t>
      </w:r>
      <w:r w:rsidRPr="00050484">
        <w:rPr>
          <w:rStyle w:val="Name"/>
          <w:color w:val="auto"/>
          <w:szCs w:val="24"/>
        </w:rPr>
        <w:t>Tsutsui</w:t>
      </w:r>
      <w:r w:rsidRPr="00050484">
        <w:rPr>
          <w:szCs w:val="24"/>
        </w:rPr>
        <w:t xml:space="preserve"> </w:t>
      </w:r>
      <w:r w:rsidRPr="00050484">
        <w:rPr>
          <w:rStyle w:val="NameGiven"/>
          <w:color w:val="auto"/>
          <w:szCs w:val="24"/>
        </w:rPr>
        <w:t>S</w:t>
      </w:r>
      <w:r w:rsidRPr="00050484">
        <w:rPr>
          <w:szCs w:val="24"/>
        </w:rPr>
        <w:t xml:space="preserve">, </w:t>
      </w:r>
      <w:r w:rsidRPr="00050484">
        <w:rPr>
          <w:rStyle w:val="Name"/>
          <w:color w:val="auto"/>
          <w:szCs w:val="24"/>
        </w:rPr>
        <w:t>Michida</w:t>
      </w:r>
      <w:r w:rsidRPr="00050484">
        <w:rPr>
          <w:szCs w:val="24"/>
        </w:rPr>
        <w:t xml:space="preserve"> </w:t>
      </w:r>
      <w:r w:rsidRPr="00050484">
        <w:rPr>
          <w:rStyle w:val="NameGiven"/>
          <w:color w:val="auto"/>
          <w:szCs w:val="24"/>
        </w:rPr>
        <w:t>T</w:t>
      </w:r>
      <w:r w:rsidRPr="00050484">
        <w:rPr>
          <w:szCs w:val="24"/>
        </w:rPr>
        <w:t xml:space="preserve">, </w:t>
      </w:r>
      <w:r w:rsidRPr="00050484">
        <w:rPr>
          <w:rStyle w:val="Name"/>
          <w:color w:val="auto"/>
          <w:szCs w:val="24"/>
        </w:rPr>
        <w:t>Yamada</w:t>
      </w:r>
      <w:r w:rsidRPr="00050484">
        <w:rPr>
          <w:szCs w:val="24"/>
        </w:rPr>
        <w:t xml:space="preserve"> </w:t>
      </w:r>
      <w:r w:rsidRPr="00050484">
        <w:rPr>
          <w:rStyle w:val="NameGiven"/>
          <w:color w:val="auto"/>
          <w:szCs w:val="24"/>
        </w:rPr>
        <w:t>T</w:t>
      </w:r>
      <w:r w:rsidRPr="00050484">
        <w:rPr>
          <w:szCs w:val="24"/>
        </w:rPr>
        <w:t xml:space="preserve">, </w:t>
      </w:r>
      <w:r w:rsidRPr="00050484">
        <w:rPr>
          <w:rStyle w:val="Name"/>
          <w:color w:val="auto"/>
          <w:szCs w:val="24"/>
        </w:rPr>
        <w:t>Ogiyama</w:t>
      </w:r>
      <w:r w:rsidRPr="00050484">
        <w:rPr>
          <w:szCs w:val="24"/>
        </w:rPr>
        <w:t xml:space="preserve"> </w:t>
      </w:r>
      <w:r w:rsidRPr="00050484">
        <w:rPr>
          <w:rStyle w:val="NameGiven"/>
          <w:color w:val="auto"/>
          <w:szCs w:val="24"/>
        </w:rPr>
        <w:t>H</w:t>
      </w:r>
      <w:r w:rsidRPr="00050484">
        <w:rPr>
          <w:szCs w:val="24"/>
        </w:rPr>
        <w:t xml:space="preserve">, </w:t>
      </w:r>
      <w:r w:rsidRPr="00050484">
        <w:rPr>
          <w:rStyle w:val="Name"/>
          <w:color w:val="auto"/>
          <w:szCs w:val="24"/>
        </w:rPr>
        <w:t>Kitamura</w:t>
      </w:r>
      <w:r w:rsidRPr="00050484">
        <w:rPr>
          <w:szCs w:val="24"/>
        </w:rPr>
        <w:t xml:space="preserve"> </w:t>
      </w:r>
      <w:r w:rsidRPr="00050484">
        <w:rPr>
          <w:rStyle w:val="NameGiven"/>
          <w:color w:val="auto"/>
          <w:szCs w:val="24"/>
        </w:rPr>
        <w:t>S</w:t>
      </w:r>
      <w:r w:rsidRPr="00050484">
        <w:rPr>
          <w:szCs w:val="24"/>
        </w:rPr>
        <w:t xml:space="preserve">, </w:t>
      </w:r>
      <w:r w:rsidRPr="00050484">
        <w:rPr>
          <w:rStyle w:val="Name"/>
          <w:color w:val="auto"/>
          <w:szCs w:val="24"/>
        </w:rPr>
        <w:t>Ichiba</w:t>
      </w:r>
      <w:r w:rsidRPr="00050484">
        <w:rPr>
          <w:szCs w:val="24"/>
        </w:rPr>
        <w:t xml:space="preserve"> </w:t>
      </w:r>
      <w:r w:rsidRPr="00050484">
        <w:rPr>
          <w:rStyle w:val="NameGiven"/>
          <w:color w:val="auto"/>
          <w:szCs w:val="24"/>
        </w:rPr>
        <w:t>M</w:t>
      </w:r>
      <w:r w:rsidRPr="00050484">
        <w:rPr>
          <w:szCs w:val="24"/>
        </w:rPr>
        <w:t xml:space="preserve">, </w:t>
      </w:r>
      <w:r w:rsidRPr="00050484">
        <w:rPr>
          <w:rStyle w:val="Name"/>
          <w:color w:val="auto"/>
          <w:szCs w:val="24"/>
        </w:rPr>
        <w:t>Komori</w:t>
      </w:r>
      <w:r w:rsidRPr="00050484">
        <w:rPr>
          <w:szCs w:val="24"/>
        </w:rPr>
        <w:t xml:space="preserve"> </w:t>
      </w:r>
      <w:r w:rsidRPr="00050484">
        <w:rPr>
          <w:rStyle w:val="NameGiven"/>
          <w:color w:val="auto"/>
          <w:szCs w:val="24"/>
        </w:rPr>
        <w:t>M</w:t>
      </w:r>
      <w:r w:rsidRPr="00050484">
        <w:rPr>
          <w:szCs w:val="24"/>
        </w:rPr>
        <w:t xml:space="preserve">, </w:t>
      </w:r>
      <w:r w:rsidRPr="00050484">
        <w:rPr>
          <w:rStyle w:val="Name"/>
          <w:color w:val="auto"/>
          <w:szCs w:val="24"/>
        </w:rPr>
        <w:t>Nishiyama</w:t>
      </w:r>
      <w:r w:rsidRPr="00050484">
        <w:rPr>
          <w:szCs w:val="24"/>
        </w:rPr>
        <w:t xml:space="preserve"> </w:t>
      </w:r>
      <w:r w:rsidRPr="00050484">
        <w:rPr>
          <w:rStyle w:val="NameGiven"/>
          <w:color w:val="auto"/>
          <w:szCs w:val="24"/>
        </w:rPr>
        <w:t>O</w:t>
      </w:r>
      <w:r w:rsidRPr="00050484">
        <w:rPr>
          <w:szCs w:val="24"/>
        </w:rPr>
        <w:t xml:space="preserve">, </w:t>
      </w:r>
      <w:r w:rsidRPr="00050484">
        <w:rPr>
          <w:rStyle w:val="Name"/>
          <w:color w:val="auto"/>
          <w:szCs w:val="24"/>
        </w:rPr>
        <w:t>Nakanishi</w:t>
      </w:r>
      <w:r w:rsidRPr="00050484">
        <w:rPr>
          <w:szCs w:val="24"/>
        </w:rPr>
        <w:t xml:space="preserve"> </w:t>
      </w:r>
      <w:r w:rsidRPr="00050484">
        <w:rPr>
          <w:rStyle w:val="NameGiven"/>
          <w:color w:val="auto"/>
          <w:szCs w:val="24"/>
        </w:rPr>
        <w:t>F</w:t>
      </w:r>
      <w:r w:rsidRPr="00050484">
        <w:rPr>
          <w:szCs w:val="24"/>
        </w:rPr>
        <w:t xml:space="preserve">, </w:t>
      </w:r>
      <w:r w:rsidRPr="00050484">
        <w:rPr>
          <w:rStyle w:val="Name"/>
          <w:color w:val="auto"/>
          <w:szCs w:val="24"/>
        </w:rPr>
        <w:t>Zushi</w:t>
      </w:r>
      <w:r w:rsidRPr="00050484">
        <w:rPr>
          <w:szCs w:val="24"/>
        </w:rPr>
        <w:t xml:space="preserve"> </w:t>
      </w:r>
      <w:r w:rsidRPr="00050484">
        <w:rPr>
          <w:rStyle w:val="NameGiven"/>
          <w:color w:val="auto"/>
          <w:szCs w:val="24"/>
        </w:rPr>
        <w:t>S</w:t>
      </w:r>
      <w:r w:rsidRPr="00050484">
        <w:rPr>
          <w:szCs w:val="24"/>
        </w:rPr>
        <w:t xml:space="preserve">, </w:t>
      </w:r>
      <w:r w:rsidRPr="00050484">
        <w:rPr>
          <w:rStyle w:val="Name"/>
          <w:color w:val="auto"/>
          <w:szCs w:val="24"/>
        </w:rPr>
        <w:t>Nishihara</w:t>
      </w:r>
      <w:r w:rsidRPr="00050484">
        <w:rPr>
          <w:szCs w:val="24"/>
        </w:rPr>
        <w:t xml:space="preserve"> </w:t>
      </w:r>
      <w:r w:rsidRPr="00050484">
        <w:rPr>
          <w:rStyle w:val="NameGiven"/>
          <w:color w:val="auto"/>
          <w:szCs w:val="24"/>
        </w:rPr>
        <w:t>A</w:t>
      </w:r>
      <w:r w:rsidRPr="00050484">
        <w:rPr>
          <w:szCs w:val="24"/>
        </w:rPr>
        <w:t xml:space="preserve">, </w:t>
      </w:r>
      <w:r w:rsidRPr="00050484">
        <w:rPr>
          <w:rStyle w:val="Name"/>
          <w:color w:val="auto"/>
          <w:szCs w:val="24"/>
        </w:rPr>
        <w:t>Iijima</w:t>
      </w:r>
      <w:r w:rsidRPr="00050484">
        <w:rPr>
          <w:szCs w:val="24"/>
        </w:rPr>
        <w:t xml:space="preserve"> </w:t>
      </w:r>
      <w:r w:rsidRPr="00050484">
        <w:rPr>
          <w:rStyle w:val="NameGiven"/>
          <w:color w:val="auto"/>
          <w:szCs w:val="24"/>
        </w:rPr>
        <w:t>H</w:t>
      </w:r>
      <w:r w:rsidRPr="00050484">
        <w:rPr>
          <w:szCs w:val="24"/>
        </w:rPr>
        <w:t xml:space="preserve">, </w:t>
      </w:r>
      <w:r w:rsidRPr="00050484">
        <w:rPr>
          <w:rStyle w:val="Name"/>
          <w:color w:val="auto"/>
          <w:szCs w:val="24"/>
        </w:rPr>
        <w:t>Tsujii</w:t>
      </w:r>
      <w:r w:rsidRPr="00050484">
        <w:rPr>
          <w:szCs w:val="24"/>
        </w:rPr>
        <w:t xml:space="preserve"> </w:t>
      </w:r>
      <w:r w:rsidRPr="00050484">
        <w:rPr>
          <w:rStyle w:val="NameGiven"/>
          <w:color w:val="auto"/>
          <w:szCs w:val="24"/>
        </w:rPr>
        <w:t>M</w:t>
      </w:r>
      <w:r w:rsidRPr="00050484">
        <w:rPr>
          <w:szCs w:val="24"/>
        </w:rPr>
        <w:t xml:space="preserve">, </w:t>
      </w:r>
      <w:r w:rsidRPr="00050484">
        <w:rPr>
          <w:rStyle w:val="Name"/>
          <w:color w:val="auto"/>
          <w:szCs w:val="24"/>
        </w:rPr>
        <w:t>Hayashi</w:t>
      </w:r>
      <w:r w:rsidRPr="00050484">
        <w:rPr>
          <w:szCs w:val="24"/>
        </w:rPr>
        <w:t xml:space="preserve"> </w:t>
      </w:r>
      <w:r w:rsidRPr="00050484">
        <w:rPr>
          <w:rStyle w:val="NameGiven"/>
          <w:color w:val="auto"/>
          <w:szCs w:val="24"/>
        </w:rPr>
        <w:t>N</w:t>
      </w:r>
      <w:r w:rsidRPr="00050484">
        <w:rPr>
          <w:szCs w:val="24"/>
        </w:rPr>
        <w:t xml:space="preserve">. </w:t>
      </w:r>
      <w:r w:rsidRPr="00050484">
        <w:rPr>
          <w:rStyle w:val="BibDocTitle"/>
          <w:color w:val="auto"/>
          <w:szCs w:val="24"/>
        </w:rPr>
        <w:t>Short-term outcomes of endoscopic submucosal dissection (ESD) for early gastric neoplasm: multicenter survey by Osaka University ESD study group</w:t>
      </w:r>
      <w:r w:rsidRPr="00050484">
        <w:rPr>
          <w:szCs w:val="24"/>
        </w:rPr>
        <w:t xml:space="preserve">. </w:t>
      </w:r>
      <w:r w:rsidRPr="00050484">
        <w:rPr>
          <w:rStyle w:val="BibTitle"/>
          <w:i/>
          <w:color w:val="auto"/>
          <w:szCs w:val="24"/>
        </w:rPr>
        <w:t>Dig Endosc</w:t>
      </w:r>
      <w:r w:rsidRPr="00050484">
        <w:rPr>
          <w:szCs w:val="24"/>
        </w:rPr>
        <w:t xml:space="preserve"> </w:t>
      </w:r>
      <w:r w:rsidRPr="00050484">
        <w:rPr>
          <w:rStyle w:val="BibYear"/>
          <w:color w:val="auto"/>
          <w:szCs w:val="24"/>
        </w:rPr>
        <w:t>2011</w:t>
      </w:r>
      <w:r w:rsidRPr="00050484">
        <w:rPr>
          <w:szCs w:val="24"/>
        </w:rPr>
        <w:t xml:space="preserve">; </w:t>
      </w:r>
      <w:r w:rsidRPr="00050484">
        <w:rPr>
          <w:b/>
          <w:szCs w:val="24"/>
        </w:rPr>
        <w:t>23</w:t>
      </w:r>
      <w:r w:rsidRPr="00050484">
        <w:rPr>
          <w:szCs w:val="24"/>
        </w:rPr>
        <w:t xml:space="preserve">: </w:t>
      </w:r>
      <w:r w:rsidRPr="00050484">
        <w:rPr>
          <w:rStyle w:val="BibPage"/>
          <w:color w:val="auto"/>
          <w:szCs w:val="24"/>
        </w:rPr>
        <w:t>73-77</w:t>
      </w:r>
      <w:r w:rsidRPr="00050484">
        <w:rPr>
          <w:szCs w:val="24"/>
        </w:rPr>
        <w:t xml:space="preserve"> [PMID: </w:t>
      </w:r>
      <w:hyperlink r:id="rId14" w:history="1">
        <w:r w:rsidRPr="00050484">
          <w:rPr>
            <w:rStyle w:val="Hyperlink"/>
            <w:color w:val="auto"/>
            <w:szCs w:val="24"/>
            <w:u w:val="none"/>
          </w:rPr>
          <w:t>21198921</w:t>
        </w:r>
      </w:hyperlink>
      <w:r w:rsidRPr="00050484">
        <w:rPr>
          <w:szCs w:val="24"/>
        </w:rPr>
        <w:t xml:space="preserve"> DOI: </w:t>
      </w:r>
      <w:hyperlink r:id="rId15" w:history="1">
        <w:r w:rsidRPr="00050484">
          <w:rPr>
            <w:rStyle w:val="Hyperlink"/>
            <w:color w:val="auto"/>
            <w:szCs w:val="24"/>
            <w:u w:val="none"/>
          </w:rPr>
          <w:t>10.1111/j.1443-1661.2010.01062.x</w:t>
        </w:r>
      </w:hyperlink>
      <w:r w:rsidRPr="00050484">
        <w:rPr>
          <w:szCs w:val="24"/>
        </w:rPr>
        <w:t>]</w:t>
      </w:r>
    </w:p>
    <w:p w14:paraId="1A644C0F" w14:textId="4DADD72F" w:rsidR="00850073" w:rsidRPr="00050484" w:rsidRDefault="00850073" w:rsidP="00BD000A">
      <w:pPr>
        <w:pStyle w:val="EndNoteBibliography"/>
        <w:snapToGrid w:val="0"/>
        <w:spacing w:line="360" w:lineRule="auto"/>
        <w:jc w:val="both"/>
        <w:rPr>
          <w:szCs w:val="24"/>
        </w:rPr>
      </w:pPr>
      <w:r w:rsidRPr="00050484">
        <w:rPr>
          <w:rStyle w:val="Label"/>
          <w:color w:val="auto"/>
          <w:szCs w:val="24"/>
        </w:rPr>
        <w:t>5</w:t>
      </w:r>
      <w:r w:rsidR="00CC2161" w:rsidRPr="00050484">
        <w:rPr>
          <w:rFonts w:eastAsia="宋体" w:hint="eastAsia"/>
          <w:szCs w:val="24"/>
          <w:lang w:eastAsia="zh-CN"/>
        </w:rPr>
        <w:t xml:space="preserve"> </w:t>
      </w:r>
      <w:r w:rsidRPr="00050484">
        <w:rPr>
          <w:rStyle w:val="Name"/>
          <w:b/>
          <w:color w:val="auto"/>
          <w:szCs w:val="24"/>
        </w:rPr>
        <w:t>Kato</w:t>
      </w:r>
      <w:r w:rsidRPr="00050484">
        <w:rPr>
          <w:b/>
          <w:szCs w:val="24"/>
        </w:rPr>
        <w:t xml:space="preserve"> </w:t>
      </w:r>
      <w:r w:rsidRPr="00050484">
        <w:rPr>
          <w:rStyle w:val="NameGiven"/>
          <w:b/>
          <w:color w:val="auto"/>
          <w:szCs w:val="24"/>
        </w:rPr>
        <w:t>M</w:t>
      </w:r>
      <w:r w:rsidRPr="00050484">
        <w:rPr>
          <w:szCs w:val="24"/>
        </w:rPr>
        <w:t xml:space="preserve">, </w:t>
      </w:r>
      <w:r w:rsidRPr="00050484">
        <w:rPr>
          <w:rStyle w:val="Name"/>
          <w:color w:val="auto"/>
          <w:szCs w:val="24"/>
        </w:rPr>
        <w:t>Nishida</w:t>
      </w:r>
      <w:r w:rsidRPr="00050484">
        <w:rPr>
          <w:szCs w:val="24"/>
        </w:rPr>
        <w:t xml:space="preserve"> </w:t>
      </w:r>
      <w:r w:rsidRPr="00050484">
        <w:rPr>
          <w:rStyle w:val="NameGiven"/>
          <w:color w:val="auto"/>
          <w:szCs w:val="24"/>
        </w:rPr>
        <w:t>T</w:t>
      </w:r>
      <w:r w:rsidRPr="00050484">
        <w:rPr>
          <w:szCs w:val="24"/>
        </w:rPr>
        <w:t xml:space="preserve">, </w:t>
      </w:r>
      <w:r w:rsidRPr="00050484">
        <w:rPr>
          <w:rStyle w:val="Name"/>
          <w:color w:val="auto"/>
          <w:szCs w:val="24"/>
        </w:rPr>
        <w:t>Yamamoto</w:t>
      </w:r>
      <w:r w:rsidRPr="00050484">
        <w:rPr>
          <w:szCs w:val="24"/>
        </w:rPr>
        <w:t xml:space="preserve"> </w:t>
      </w:r>
      <w:r w:rsidRPr="00050484">
        <w:rPr>
          <w:rStyle w:val="NameGiven"/>
          <w:color w:val="auto"/>
          <w:szCs w:val="24"/>
        </w:rPr>
        <w:t>K</w:t>
      </w:r>
      <w:r w:rsidRPr="00050484">
        <w:rPr>
          <w:szCs w:val="24"/>
        </w:rPr>
        <w:t xml:space="preserve">, </w:t>
      </w:r>
      <w:r w:rsidRPr="00050484">
        <w:rPr>
          <w:rStyle w:val="Name"/>
          <w:color w:val="auto"/>
          <w:szCs w:val="24"/>
        </w:rPr>
        <w:t>Hayashi</w:t>
      </w:r>
      <w:r w:rsidRPr="00050484">
        <w:rPr>
          <w:szCs w:val="24"/>
        </w:rPr>
        <w:t xml:space="preserve"> </w:t>
      </w:r>
      <w:r w:rsidRPr="00050484">
        <w:rPr>
          <w:rStyle w:val="NameGiven"/>
          <w:color w:val="auto"/>
          <w:szCs w:val="24"/>
        </w:rPr>
        <w:t>S</w:t>
      </w:r>
      <w:r w:rsidRPr="00050484">
        <w:rPr>
          <w:szCs w:val="24"/>
        </w:rPr>
        <w:t xml:space="preserve">, </w:t>
      </w:r>
      <w:r w:rsidRPr="00050484">
        <w:rPr>
          <w:rStyle w:val="Name"/>
          <w:color w:val="auto"/>
          <w:szCs w:val="24"/>
        </w:rPr>
        <w:t>Kitamura</w:t>
      </w:r>
      <w:r w:rsidRPr="00050484">
        <w:rPr>
          <w:szCs w:val="24"/>
        </w:rPr>
        <w:t xml:space="preserve"> </w:t>
      </w:r>
      <w:r w:rsidRPr="00050484">
        <w:rPr>
          <w:rStyle w:val="NameGiven"/>
          <w:color w:val="auto"/>
          <w:szCs w:val="24"/>
        </w:rPr>
        <w:t>S</w:t>
      </w:r>
      <w:r w:rsidRPr="00050484">
        <w:rPr>
          <w:szCs w:val="24"/>
        </w:rPr>
        <w:t xml:space="preserve">, </w:t>
      </w:r>
      <w:r w:rsidRPr="00050484">
        <w:rPr>
          <w:rStyle w:val="Name"/>
          <w:color w:val="auto"/>
          <w:szCs w:val="24"/>
        </w:rPr>
        <w:t>Yabuta</w:t>
      </w:r>
      <w:r w:rsidRPr="00050484">
        <w:rPr>
          <w:szCs w:val="24"/>
        </w:rPr>
        <w:t xml:space="preserve"> </w:t>
      </w:r>
      <w:r w:rsidRPr="00050484">
        <w:rPr>
          <w:rStyle w:val="NameGiven"/>
          <w:color w:val="auto"/>
          <w:szCs w:val="24"/>
        </w:rPr>
        <w:t>T</w:t>
      </w:r>
      <w:r w:rsidRPr="00050484">
        <w:rPr>
          <w:szCs w:val="24"/>
        </w:rPr>
        <w:t xml:space="preserve">, </w:t>
      </w:r>
      <w:r w:rsidRPr="00050484">
        <w:rPr>
          <w:rStyle w:val="Name"/>
          <w:color w:val="auto"/>
          <w:szCs w:val="24"/>
        </w:rPr>
        <w:t>Yoshio</w:t>
      </w:r>
      <w:r w:rsidRPr="00050484">
        <w:rPr>
          <w:szCs w:val="24"/>
        </w:rPr>
        <w:t xml:space="preserve"> </w:t>
      </w:r>
      <w:r w:rsidRPr="00050484">
        <w:rPr>
          <w:rStyle w:val="NameGiven"/>
          <w:color w:val="auto"/>
          <w:szCs w:val="24"/>
        </w:rPr>
        <w:t>T</w:t>
      </w:r>
      <w:r w:rsidRPr="00050484">
        <w:rPr>
          <w:szCs w:val="24"/>
        </w:rPr>
        <w:t xml:space="preserve">, </w:t>
      </w:r>
      <w:r w:rsidRPr="00050484">
        <w:rPr>
          <w:rStyle w:val="Name"/>
          <w:color w:val="auto"/>
          <w:szCs w:val="24"/>
        </w:rPr>
        <w:t>Nakamura</w:t>
      </w:r>
      <w:r w:rsidRPr="00050484">
        <w:rPr>
          <w:szCs w:val="24"/>
        </w:rPr>
        <w:t xml:space="preserve"> </w:t>
      </w:r>
      <w:r w:rsidRPr="00050484">
        <w:rPr>
          <w:rStyle w:val="NameGiven"/>
          <w:color w:val="auto"/>
          <w:szCs w:val="24"/>
        </w:rPr>
        <w:t>T</w:t>
      </w:r>
      <w:r w:rsidRPr="00050484">
        <w:rPr>
          <w:szCs w:val="24"/>
        </w:rPr>
        <w:t xml:space="preserve">, </w:t>
      </w:r>
      <w:r w:rsidRPr="00050484">
        <w:rPr>
          <w:rStyle w:val="Name"/>
          <w:color w:val="auto"/>
          <w:szCs w:val="24"/>
        </w:rPr>
        <w:t>Komori</w:t>
      </w:r>
      <w:r w:rsidRPr="00050484">
        <w:rPr>
          <w:szCs w:val="24"/>
        </w:rPr>
        <w:t xml:space="preserve"> </w:t>
      </w:r>
      <w:r w:rsidRPr="00050484">
        <w:rPr>
          <w:rStyle w:val="NameGiven"/>
          <w:color w:val="auto"/>
          <w:szCs w:val="24"/>
        </w:rPr>
        <w:t>M</w:t>
      </w:r>
      <w:r w:rsidRPr="00050484">
        <w:rPr>
          <w:szCs w:val="24"/>
        </w:rPr>
        <w:t xml:space="preserve">, </w:t>
      </w:r>
      <w:r w:rsidRPr="00050484">
        <w:rPr>
          <w:rStyle w:val="Name"/>
          <w:color w:val="auto"/>
          <w:szCs w:val="24"/>
        </w:rPr>
        <w:t>Kawai</w:t>
      </w:r>
      <w:r w:rsidRPr="00050484">
        <w:rPr>
          <w:szCs w:val="24"/>
        </w:rPr>
        <w:t xml:space="preserve"> </w:t>
      </w:r>
      <w:r w:rsidRPr="00050484">
        <w:rPr>
          <w:rStyle w:val="NameGiven"/>
          <w:color w:val="auto"/>
          <w:szCs w:val="24"/>
        </w:rPr>
        <w:t>N</w:t>
      </w:r>
      <w:r w:rsidRPr="00050484">
        <w:rPr>
          <w:szCs w:val="24"/>
        </w:rPr>
        <w:t xml:space="preserve">, </w:t>
      </w:r>
      <w:r w:rsidRPr="00050484">
        <w:rPr>
          <w:rStyle w:val="Name"/>
          <w:color w:val="auto"/>
          <w:szCs w:val="24"/>
        </w:rPr>
        <w:t>Nishihara</w:t>
      </w:r>
      <w:r w:rsidRPr="00050484">
        <w:rPr>
          <w:szCs w:val="24"/>
        </w:rPr>
        <w:t xml:space="preserve"> </w:t>
      </w:r>
      <w:r w:rsidRPr="00050484">
        <w:rPr>
          <w:rStyle w:val="NameGiven"/>
          <w:color w:val="auto"/>
          <w:szCs w:val="24"/>
        </w:rPr>
        <w:t>A</w:t>
      </w:r>
      <w:r w:rsidRPr="00050484">
        <w:rPr>
          <w:szCs w:val="24"/>
        </w:rPr>
        <w:t xml:space="preserve">, </w:t>
      </w:r>
      <w:r w:rsidRPr="00050484">
        <w:rPr>
          <w:rStyle w:val="Name"/>
          <w:color w:val="auto"/>
          <w:szCs w:val="24"/>
        </w:rPr>
        <w:t>Nakanishi</w:t>
      </w:r>
      <w:r w:rsidRPr="00050484">
        <w:rPr>
          <w:szCs w:val="24"/>
        </w:rPr>
        <w:t xml:space="preserve"> </w:t>
      </w:r>
      <w:r w:rsidRPr="00050484">
        <w:rPr>
          <w:rStyle w:val="NameGiven"/>
          <w:color w:val="auto"/>
          <w:szCs w:val="24"/>
        </w:rPr>
        <w:t>F</w:t>
      </w:r>
      <w:r w:rsidRPr="00050484">
        <w:rPr>
          <w:szCs w:val="24"/>
        </w:rPr>
        <w:t xml:space="preserve">, </w:t>
      </w:r>
      <w:r w:rsidRPr="00050484">
        <w:rPr>
          <w:rStyle w:val="Name"/>
          <w:color w:val="auto"/>
          <w:szCs w:val="24"/>
        </w:rPr>
        <w:t>Nakahara</w:t>
      </w:r>
      <w:r w:rsidRPr="00050484">
        <w:rPr>
          <w:szCs w:val="24"/>
        </w:rPr>
        <w:t xml:space="preserve"> </w:t>
      </w:r>
      <w:r w:rsidRPr="00050484">
        <w:rPr>
          <w:rStyle w:val="NameGiven"/>
          <w:color w:val="auto"/>
          <w:szCs w:val="24"/>
        </w:rPr>
        <w:t>M</w:t>
      </w:r>
      <w:r w:rsidRPr="00050484">
        <w:rPr>
          <w:szCs w:val="24"/>
        </w:rPr>
        <w:t xml:space="preserve">, </w:t>
      </w:r>
      <w:r w:rsidRPr="00050484">
        <w:rPr>
          <w:rStyle w:val="Name"/>
          <w:color w:val="auto"/>
          <w:szCs w:val="24"/>
        </w:rPr>
        <w:t>Ogiyama</w:t>
      </w:r>
      <w:r w:rsidRPr="00050484">
        <w:rPr>
          <w:szCs w:val="24"/>
        </w:rPr>
        <w:t xml:space="preserve"> </w:t>
      </w:r>
      <w:r w:rsidRPr="00050484">
        <w:rPr>
          <w:rStyle w:val="NameGiven"/>
          <w:color w:val="auto"/>
          <w:szCs w:val="24"/>
        </w:rPr>
        <w:t>H</w:t>
      </w:r>
      <w:r w:rsidRPr="00050484">
        <w:rPr>
          <w:szCs w:val="24"/>
        </w:rPr>
        <w:t xml:space="preserve">, </w:t>
      </w:r>
      <w:r w:rsidRPr="00050484">
        <w:rPr>
          <w:rStyle w:val="Name"/>
          <w:color w:val="auto"/>
          <w:szCs w:val="24"/>
        </w:rPr>
        <w:t>Kinoshita</w:t>
      </w:r>
      <w:r w:rsidRPr="00050484">
        <w:rPr>
          <w:szCs w:val="24"/>
        </w:rPr>
        <w:t xml:space="preserve"> </w:t>
      </w:r>
      <w:r w:rsidRPr="00050484">
        <w:rPr>
          <w:rStyle w:val="NameGiven"/>
          <w:color w:val="auto"/>
          <w:szCs w:val="24"/>
        </w:rPr>
        <w:t>K</w:t>
      </w:r>
      <w:r w:rsidRPr="00050484">
        <w:rPr>
          <w:szCs w:val="24"/>
        </w:rPr>
        <w:t xml:space="preserve">, </w:t>
      </w:r>
      <w:r w:rsidRPr="00050484">
        <w:rPr>
          <w:rStyle w:val="Name"/>
          <w:color w:val="auto"/>
          <w:szCs w:val="24"/>
        </w:rPr>
        <w:t>Yamada</w:t>
      </w:r>
      <w:r w:rsidRPr="00050484">
        <w:rPr>
          <w:szCs w:val="24"/>
        </w:rPr>
        <w:t xml:space="preserve"> </w:t>
      </w:r>
      <w:r w:rsidRPr="00050484">
        <w:rPr>
          <w:rStyle w:val="NameGiven"/>
          <w:color w:val="auto"/>
          <w:szCs w:val="24"/>
        </w:rPr>
        <w:t>T</w:t>
      </w:r>
      <w:r w:rsidRPr="00050484">
        <w:rPr>
          <w:szCs w:val="24"/>
        </w:rPr>
        <w:t xml:space="preserve">, </w:t>
      </w:r>
      <w:r w:rsidRPr="00050484">
        <w:rPr>
          <w:rStyle w:val="Name"/>
          <w:color w:val="auto"/>
          <w:szCs w:val="24"/>
        </w:rPr>
        <w:t>Iijima</w:t>
      </w:r>
      <w:r w:rsidRPr="00050484">
        <w:rPr>
          <w:szCs w:val="24"/>
        </w:rPr>
        <w:t xml:space="preserve"> </w:t>
      </w:r>
      <w:r w:rsidRPr="00050484">
        <w:rPr>
          <w:rStyle w:val="NameGiven"/>
          <w:color w:val="auto"/>
          <w:szCs w:val="24"/>
        </w:rPr>
        <w:t>H</w:t>
      </w:r>
      <w:r w:rsidRPr="00050484">
        <w:rPr>
          <w:szCs w:val="24"/>
        </w:rPr>
        <w:t xml:space="preserve">, </w:t>
      </w:r>
      <w:r w:rsidRPr="00050484">
        <w:rPr>
          <w:rStyle w:val="Name"/>
          <w:color w:val="auto"/>
          <w:szCs w:val="24"/>
        </w:rPr>
        <w:t>Tsujii</w:t>
      </w:r>
      <w:r w:rsidRPr="00050484">
        <w:rPr>
          <w:szCs w:val="24"/>
        </w:rPr>
        <w:t xml:space="preserve"> </w:t>
      </w:r>
      <w:r w:rsidRPr="00050484">
        <w:rPr>
          <w:rStyle w:val="NameGiven"/>
          <w:color w:val="auto"/>
          <w:szCs w:val="24"/>
        </w:rPr>
        <w:t>M</w:t>
      </w:r>
      <w:r w:rsidRPr="00050484">
        <w:rPr>
          <w:szCs w:val="24"/>
        </w:rPr>
        <w:t xml:space="preserve">, </w:t>
      </w:r>
      <w:r w:rsidRPr="00050484">
        <w:rPr>
          <w:rStyle w:val="Name"/>
          <w:color w:val="auto"/>
          <w:szCs w:val="24"/>
        </w:rPr>
        <w:t>Takehara</w:t>
      </w:r>
      <w:r w:rsidRPr="00050484">
        <w:rPr>
          <w:szCs w:val="24"/>
        </w:rPr>
        <w:t xml:space="preserve"> </w:t>
      </w:r>
      <w:r w:rsidRPr="00050484">
        <w:rPr>
          <w:rStyle w:val="NameGiven"/>
          <w:color w:val="auto"/>
          <w:szCs w:val="24"/>
        </w:rPr>
        <w:t>T</w:t>
      </w:r>
      <w:r w:rsidRPr="00050484">
        <w:rPr>
          <w:szCs w:val="24"/>
        </w:rPr>
        <w:t xml:space="preserve">. </w:t>
      </w:r>
      <w:r w:rsidRPr="00050484">
        <w:rPr>
          <w:rStyle w:val="BibDocTitle"/>
          <w:color w:val="auto"/>
          <w:szCs w:val="24"/>
        </w:rPr>
        <w:t>Scheduled endoscopic surveillance controls secondary cancer after curative endoscopic resection for early gastric cancer: a multicentre retrospective cohort study by Osaka University ESD study group</w:t>
      </w:r>
      <w:r w:rsidRPr="00050484">
        <w:rPr>
          <w:szCs w:val="24"/>
        </w:rPr>
        <w:t xml:space="preserve">. </w:t>
      </w:r>
      <w:r w:rsidRPr="00050484">
        <w:rPr>
          <w:rStyle w:val="BibTitle"/>
          <w:i/>
          <w:color w:val="auto"/>
          <w:szCs w:val="24"/>
        </w:rPr>
        <w:t>Gut</w:t>
      </w:r>
      <w:r w:rsidRPr="00050484">
        <w:rPr>
          <w:szCs w:val="24"/>
        </w:rPr>
        <w:t xml:space="preserve"> </w:t>
      </w:r>
      <w:r w:rsidRPr="00050484">
        <w:rPr>
          <w:rStyle w:val="BibYear"/>
          <w:color w:val="auto"/>
          <w:szCs w:val="24"/>
        </w:rPr>
        <w:t>2013</w:t>
      </w:r>
      <w:r w:rsidRPr="00050484">
        <w:rPr>
          <w:szCs w:val="24"/>
        </w:rPr>
        <w:t xml:space="preserve">; </w:t>
      </w:r>
      <w:r w:rsidRPr="00050484">
        <w:rPr>
          <w:b/>
          <w:szCs w:val="24"/>
        </w:rPr>
        <w:t>62</w:t>
      </w:r>
      <w:r w:rsidRPr="00050484">
        <w:rPr>
          <w:szCs w:val="24"/>
        </w:rPr>
        <w:t xml:space="preserve">: </w:t>
      </w:r>
      <w:r w:rsidRPr="00050484">
        <w:rPr>
          <w:rStyle w:val="BibPage"/>
          <w:color w:val="auto"/>
          <w:szCs w:val="24"/>
        </w:rPr>
        <w:t>1425-1432</w:t>
      </w:r>
      <w:r w:rsidRPr="00050484">
        <w:rPr>
          <w:szCs w:val="24"/>
        </w:rPr>
        <w:t xml:space="preserve"> [PMID: </w:t>
      </w:r>
      <w:hyperlink r:id="rId16" w:history="1">
        <w:r w:rsidRPr="00050484">
          <w:rPr>
            <w:rStyle w:val="Hyperlink"/>
            <w:color w:val="auto"/>
            <w:szCs w:val="24"/>
            <w:u w:val="none"/>
          </w:rPr>
          <w:t>22914298</w:t>
        </w:r>
      </w:hyperlink>
      <w:r w:rsidRPr="00050484">
        <w:rPr>
          <w:szCs w:val="24"/>
        </w:rPr>
        <w:t xml:space="preserve"> DOI: </w:t>
      </w:r>
      <w:hyperlink r:id="rId17" w:history="1">
        <w:r w:rsidRPr="00050484">
          <w:rPr>
            <w:rStyle w:val="Hyperlink"/>
            <w:color w:val="auto"/>
            <w:szCs w:val="24"/>
            <w:u w:val="none"/>
          </w:rPr>
          <w:t>10.1136/gutjnl-2011-301647</w:t>
        </w:r>
      </w:hyperlink>
      <w:r w:rsidRPr="00050484">
        <w:rPr>
          <w:szCs w:val="24"/>
        </w:rPr>
        <w:t>]</w:t>
      </w:r>
    </w:p>
    <w:p w14:paraId="14C69153" w14:textId="254670FD" w:rsidR="00850073" w:rsidRPr="00050484" w:rsidRDefault="00850073" w:rsidP="00BD000A">
      <w:pPr>
        <w:pStyle w:val="EndNoteBibliography"/>
        <w:snapToGrid w:val="0"/>
        <w:spacing w:line="360" w:lineRule="auto"/>
        <w:jc w:val="both"/>
        <w:rPr>
          <w:szCs w:val="24"/>
        </w:rPr>
      </w:pPr>
      <w:r w:rsidRPr="00050484">
        <w:rPr>
          <w:rStyle w:val="Label"/>
          <w:color w:val="auto"/>
          <w:szCs w:val="24"/>
        </w:rPr>
        <w:t>6</w:t>
      </w:r>
      <w:r w:rsidR="00CC2161" w:rsidRPr="00050484">
        <w:rPr>
          <w:rFonts w:eastAsia="宋体" w:hint="eastAsia"/>
          <w:szCs w:val="24"/>
          <w:lang w:eastAsia="zh-CN"/>
        </w:rPr>
        <w:t xml:space="preserve"> </w:t>
      </w:r>
      <w:r w:rsidRPr="00050484">
        <w:rPr>
          <w:rStyle w:val="Name"/>
          <w:b/>
          <w:color w:val="auto"/>
          <w:szCs w:val="24"/>
        </w:rPr>
        <w:t>Nasu</w:t>
      </w:r>
      <w:r w:rsidRPr="00050484">
        <w:rPr>
          <w:b/>
          <w:szCs w:val="24"/>
        </w:rPr>
        <w:t xml:space="preserve"> </w:t>
      </w:r>
      <w:r w:rsidRPr="00050484">
        <w:rPr>
          <w:rStyle w:val="NameGiven"/>
          <w:b/>
          <w:color w:val="auto"/>
          <w:szCs w:val="24"/>
        </w:rPr>
        <w:t>J</w:t>
      </w:r>
      <w:r w:rsidRPr="00050484">
        <w:rPr>
          <w:szCs w:val="24"/>
        </w:rPr>
        <w:t xml:space="preserve">, </w:t>
      </w:r>
      <w:r w:rsidRPr="00050484">
        <w:rPr>
          <w:rStyle w:val="Name"/>
          <w:color w:val="auto"/>
          <w:szCs w:val="24"/>
        </w:rPr>
        <w:t>Doi</w:t>
      </w:r>
      <w:r w:rsidRPr="00050484">
        <w:rPr>
          <w:szCs w:val="24"/>
        </w:rPr>
        <w:t xml:space="preserve"> </w:t>
      </w:r>
      <w:r w:rsidRPr="00050484">
        <w:rPr>
          <w:rStyle w:val="NameGiven"/>
          <w:color w:val="auto"/>
          <w:szCs w:val="24"/>
        </w:rPr>
        <w:t>T</w:t>
      </w:r>
      <w:r w:rsidRPr="00050484">
        <w:rPr>
          <w:szCs w:val="24"/>
        </w:rPr>
        <w:t xml:space="preserve">, </w:t>
      </w:r>
      <w:r w:rsidRPr="00050484">
        <w:rPr>
          <w:rStyle w:val="Name"/>
          <w:color w:val="auto"/>
          <w:szCs w:val="24"/>
        </w:rPr>
        <w:t>Endo</w:t>
      </w:r>
      <w:r w:rsidRPr="00050484">
        <w:rPr>
          <w:szCs w:val="24"/>
        </w:rPr>
        <w:t xml:space="preserve"> </w:t>
      </w:r>
      <w:r w:rsidRPr="00050484">
        <w:rPr>
          <w:rStyle w:val="NameGiven"/>
          <w:color w:val="auto"/>
          <w:szCs w:val="24"/>
        </w:rPr>
        <w:t>H</w:t>
      </w:r>
      <w:r w:rsidRPr="00050484">
        <w:rPr>
          <w:szCs w:val="24"/>
        </w:rPr>
        <w:t xml:space="preserve">, </w:t>
      </w:r>
      <w:r w:rsidRPr="00050484">
        <w:rPr>
          <w:rStyle w:val="Name"/>
          <w:color w:val="auto"/>
          <w:szCs w:val="24"/>
        </w:rPr>
        <w:t>Nishina</w:t>
      </w:r>
      <w:r w:rsidRPr="00050484">
        <w:rPr>
          <w:szCs w:val="24"/>
        </w:rPr>
        <w:t xml:space="preserve"> </w:t>
      </w:r>
      <w:r w:rsidRPr="00050484">
        <w:rPr>
          <w:rStyle w:val="NameGiven"/>
          <w:color w:val="auto"/>
          <w:szCs w:val="24"/>
        </w:rPr>
        <w:t>T</w:t>
      </w:r>
      <w:r w:rsidRPr="00050484">
        <w:rPr>
          <w:szCs w:val="24"/>
        </w:rPr>
        <w:t xml:space="preserve">, </w:t>
      </w:r>
      <w:r w:rsidRPr="00050484">
        <w:rPr>
          <w:rStyle w:val="Name"/>
          <w:color w:val="auto"/>
          <w:szCs w:val="24"/>
        </w:rPr>
        <w:t>Hirasaki</w:t>
      </w:r>
      <w:r w:rsidRPr="00050484">
        <w:rPr>
          <w:szCs w:val="24"/>
        </w:rPr>
        <w:t xml:space="preserve"> </w:t>
      </w:r>
      <w:r w:rsidRPr="00050484">
        <w:rPr>
          <w:rStyle w:val="NameGiven"/>
          <w:color w:val="auto"/>
          <w:szCs w:val="24"/>
        </w:rPr>
        <w:t>S</w:t>
      </w:r>
      <w:r w:rsidRPr="00050484">
        <w:rPr>
          <w:szCs w:val="24"/>
        </w:rPr>
        <w:t xml:space="preserve">, </w:t>
      </w:r>
      <w:r w:rsidRPr="00050484">
        <w:rPr>
          <w:rStyle w:val="Name"/>
          <w:color w:val="auto"/>
          <w:szCs w:val="24"/>
        </w:rPr>
        <w:t>Hyodo</w:t>
      </w:r>
      <w:r w:rsidRPr="00050484">
        <w:rPr>
          <w:szCs w:val="24"/>
        </w:rPr>
        <w:t xml:space="preserve"> </w:t>
      </w:r>
      <w:r w:rsidRPr="00050484">
        <w:rPr>
          <w:rStyle w:val="NameGiven"/>
          <w:color w:val="auto"/>
          <w:szCs w:val="24"/>
        </w:rPr>
        <w:t>I</w:t>
      </w:r>
      <w:r w:rsidRPr="00050484">
        <w:rPr>
          <w:szCs w:val="24"/>
        </w:rPr>
        <w:t xml:space="preserve">. </w:t>
      </w:r>
      <w:r w:rsidRPr="00050484">
        <w:rPr>
          <w:rStyle w:val="BibDocTitle"/>
          <w:color w:val="auto"/>
          <w:szCs w:val="24"/>
        </w:rPr>
        <w:t>Characteristics of metachronous multiple early gastric cancers after endoscopic mucosal resection</w:t>
      </w:r>
      <w:r w:rsidRPr="00050484">
        <w:rPr>
          <w:szCs w:val="24"/>
        </w:rPr>
        <w:t xml:space="preserve">. </w:t>
      </w:r>
      <w:r w:rsidRPr="00050484">
        <w:rPr>
          <w:rStyle w:val="BibTitle"/>
          <w:i/>
          <w:color w:val="auto"/>
          <w:szCs w:val="24"/>
        </w:rPr>
        <w:t>Endoscopy</w:t>
      </w:r>
      <w:r w:rsidRPr="00050484">
        <w:rPr>
          <w:szCs w:val="24"/>
        </w:rPr>
        <w:t xml:space="preserve"> </w:t>
      </w:r>
      <w:r w:rsidRPr="00050484">
        <w:rPr>
          <w:rStyle w:val="BibYear"/>
          <w:color w:val="auto"/>
          <w:szCs w:val="24"/>
        </w:rPr>
        <w:t>2005</w:t>
      </w:r>
      <w:r w:rsidRPr="00050484">
        <w:rPr>
          <w:szCs w:val="24"/>
        </w:rPr>
        <w:t xml:space="preserve">; </w:t>
      </w:r>
      <w:r w:rsidRPr="00050484">
        <w:rPr>
          <w:b/>
          <w:szCs w:val="24"/>
        </w:rPr>
        <w:t>37</w:t>
      </w:r>
      <w:r w:rsidRPr="00050484">
        <w:rPr>
          <w:szCs w:val="24"/>
        </w:rPr>
        <w:t xml:space="preserve">: </w:t>
      </w:r>
      <w:r w:rsidRPr="00050484">
        <w:rPr>
          <w:rStyle w:val="BibPage"/>
          <w:color w:val="auto"/>
          <w:szCs w:val="24"/>
        </w:rPr>
        <w:t>990-993</w:t>
      </w:r>
      <w:r w:rsidRPr="00050484">
        <w:rPr>
          <w:szCs w:val="24"/>
        </w:rPr>
        <w:t xml:space="preserve"> [PMID: </w:t>
      </w:r>
      <w:hyperlink r:id="rId18" w:history="1">
        <w:r w:rsidRPr="00050484">
          <w:rPr>
            <w:rStyle w:val="Hyperlink"/>
            <w:color w:val="auto"/>
            <w:szCs w:val="24"/>
            <w:u w:val="none"/>
          </w:rPr>
          <w:t>16189772</w:t>
        </w:r>
      </w:hyperlink>
      <w:r w:rsidRPr="00050484">
        <w:rPr>
          <w:szCs w:val="24"/>
        </w:rPr>
        <w:t xml:space="preserve"> DOI: </w:t>
      </w:r>
      <w:hyperlink r:id="rId19" w:history="1">
        <w:r w:rsidRPr="00050484">
          <w:rPr>
            <w:rStyle w:val="Hyperlink"/>
            <w:color w:val="auto"/>
            <w:szCs w:val="24"/>
            <w:u w:val="none"/>
          </w:rPr>
          <w:t>10.1055/s-2005-870198</w:t>
        </w:r>
      </w:hyperlink>
      <w:r w:rsidRPr="00050484">
        <w:rPr>
          <w:szCs w:val="24"/>
        </w:rPr>
        <w:t>]</w:t>
      </w:r>
    </w:p>
    <w:p w14:paraId="20C1E7A2" w14:textId="59652B9D" w:rsidR="00850073" w:rsidRPr="00050484" w:rsidRDefault="00850073" w:rsidP="00BD000A">
      <w:pPr>
        <w:pStyle w:val="EndNoteBibliography"/>
        <w:snapToGrid w:val="0"/>
        <w:spacing w:line="360" w:lineRule="auto"/>
        <w:jc w:val="both"/>
        <w:rPr>
          <w:szCs w:val="24"/>
        </w:rPr>
      </w:pPr>
      <w:r w:rsidRPr="00050484">
        <w:rPr>
          <w:rStyle w:val="Label"/>
          <w:color w:val="auto"/>
          <w:szCs w:val="24"/>
        </w:rPr>
        <w:t>7</w:t>
      </w:r>
      <w:r w:rsidR="00CC2161" w:rsidRPr="00050484">
        <w:rPr>
          <w:rFonts w:eastAsia="宋体" w:hint="eastAsia"/>
          <w:szCs w:val="24"/>
          <w:lang w:eastAsia="zh-CN"/>
        </w:rPr>
        <w:t xml:space="preserve"> </w:t>
      </w:r>
      <w:r w:rsidRPr="00050484">
        <w:rPr>
          <w:rStyle w:val="Name"/>
          <w:b/>
          <w:color w:val="auto"/>
          <w:szCs w:val="24"/>
        </w:rPr>
        <w:t>Nakajima</w:t>
      </w:r>
      <w:r w:rsidRPr="00050484">
        <w:rPr>
          <w:b/>
          <w:szCs w:val="24"/>
        </w:rPr>
        <w:t xml:space="preserve"> </w:t>
      </w:r>
      <w:r w:rsidRPr="00050484">
        <w:rPr>
          <w:rStyle w:val="NameGiven"/>
          <w:b/>
          <w:color w:val="auto"/>
          <w:szCs w:val="24"/>
        </w:rPr>
        <w:t>T</w:t>
      </w:r>
      <w:r w:rsidRPr="00050484">
        <w:rPr>
          <w:szCs w:val="24"/>
        </w:rPr>
        <w:t xml:space="preserve">, </w:t>
      </w:r>
      <w:r w:rsidRPr="00050484">
        <w:rPr>
          <w:rStyle w:val="Name"/>
          <w:color w:val="auto"/>
          <w:szCs w:val="24"/>
        </w:rPr>
        <w:t>Oda</w:t>
      </w:r>
      <w:r w:rsidRPr="00050484">
        <w:rPr>
          <w:szCs w:val="24"/>
        </w:rPr>
        <w:t xml:space="preserve"> </w:t>
      </w:r>
      <w:r w:rsidRPr="00050484">
        <w:rPr>
          <w:rStyle w:val="NameGiven"/>
          <w:color w:val="auto"/>
          <w:szCs w:val="24"/>
        </w:rPr>
        <w:t>I</w:t>
      </w:r>
      <w:r w:rsidRPr="00050484">
        <w:rPr>
          <w:szCs w:val="24"/>
        </w:rPr>
        <w:t xml:space="preserve">, </w:t>
      </w:r>
      <w:r w:rsidRPr="00050484">
        <w:rPr>
          <w:rStyle w:val="Name"/>
          <w:color w:val="auto"/>
          <w:szCs w:val="24"/>
        </w:rPr>
        <w:t>Gotoda</w:t>
      </w:r>
      <w:r w:rsidRPr="00050484">
        <w:rPr>
          <w:szCs w:val="24"/>
        </w:rPr>
        <w:t xml:space="preserve"> </w:t>
      </w:r>
      <w:r w:rsidRPr="00050484">
        <w:rPr>
          <w:rStyle w:val="NameGiven"/>
          <w:color w:val="auto"/>
          <w:szCs w:val="24"/>
        </w:rPr>
        <w:t>T</w:t>
      </w:r>
      <w:r w:rsidRPr="00050484">
        <w:rPr>
          <w:szCs w:val="24"/>
        </w:rPr>
        <w:t xml:space="preserve">, </w:t>
      </w:r>
      <w:r w:rsidRPr="00050484">
        <w:rPr>
          <w:rStyle w:val="Name"/>
          <w:color w:val="auto"/>
          <w:szCs w:val="24"/>
        </w:rPr>
        <w:t>Hamanaka</w:t>
      </w:r>
      <w:r w:rsidRPr="00050484">
        <w:rPr>
          <w:szCs w:val="24"/>
        </w:rPr>
        <w:t xml:space="preserve"> </w:t>
      </w:r>
      <w:r w:rsidRPr="00050484">
        <w:rPr>
          <w:rStyle w:val="NameGiven"/>
          <w:color w:val="auto"/>
          <w:szCs w:val="24"/>
        </w:rPr>
        <w:t>H</w:t>
      </w:r>
      <w:r w:rsidRPr="00050484">
        <w:rPr>
          <w:szCs w:val="24"/>
        </w:rPr>
        <w:t xml:space="preserve">, </w:t>
      </w:r>
      <w:r w:rsidRPr="00050484">
        <w:rPr>
          <w:rStyle w:val="Name"/>
          <w:color w:val="auto"/>
          <w:szCs w:val="24"/>
        </w:rPr>
        <w:t>Eguchi</w:t>
      </w:r>
      <w:r w:rsidRPr="00050484">
        <w:rPr>
          <w:szCs w:val="24"/>
        </w:rPr>
        <w:t xml:space="preserve"> </w:t>
      </w:r>
      <w:r w:rsidRPr="00050484">
        <w:rPr>
          <w:rStyle w:val="NameGiven"/>
          <w:color w:val="auto"/>
          <w:szCs w:val="24"/>
        </w:rPr>
        <w:t>T</w:t>
      </w:r>
      <w:r w:rsidRPr="00050484">
        <w:rPr>
          <w:szCs w:val="24"/>
        </w:rPr>
        <w:t xml:space="preserve">, </w:t>
      </w:r>
      <w:r w:rsidRPr="00050484">
        <w:rPr>
          <w:rStyle w:val="Name"/>
          <w:color w:val="auto"/>
          <w:szCs w:val="24"/>
        </w:rPr>
        <w:t>Yokoi</w:t>
      </w:r>
      <w:r w:rsidRPr="00050484">
        <w:rPr>
          <w:szCs w:val="24"/>
        </w:rPr>
        <w:t xml:space="preserve"> </w:t>
      </w:r>
      <w:r w:rsidRPr="00050484">
        <w:rPr>
          <w:rStyle w:val="NameGiven"/>
          <w:color w:val="auto"/>
          <w:szCs w:val="24"/>
        </w:rPr>
        <w:t>C</w:t>
      </w:r>
      <w:r w:rsidRPr="00050484">
        <w:rPr>
          <w:szCs w:val="24"/>
        </w:rPr>
        <w:t xml:space="preserve">, </w:t>
      </w:r>
      <w:r w:rsidRPr="00050484">
        <w:rPr>
          <w:rStyle w:val="Name"/>
          <w:color w:val="auto"/>
          <w:szCs w:val="24"/>
        </w:rPr>
        <w:t>Saito</w:t>
      </w:r>
      <w:r w:rsidRPr="00050484">
        <w:rPr>
          <w:szCs w:val="24"/>
        </w:rPr>
        <w:t xml:space="preserve"> </w:t>
      </w:r>
      <w:r w:rsidRPr="00050484">
        <w:rPr>
          <w:rStyle w:val="NameGiven"/>
          <w:color w:val="auto"/>
          <w:szCs w:val="24"/>
        </w:rPr>
        <w:t>D</w:t>
      </w:r>
      <w:r w:rsidRPr="00050484">
        <w:rPr>
          <w:szCs w:val="24"/>
        </w:rPr>
        <w:t xml:space="preserve">. </w:t>
      </w:r>
      <w:r w:rsidRPr="00050484">
        <w:rPr>
          <w:rStyle w:val="BibDocTitle"/>
          <w:color w:val="auto"/>
          <w:szCs w:val="24"/>
        </w:rPr>
        <w:lastRenderedPageBreak/>
        <w:t>Metachronous gastric cancers after endoscopic resection: how effective is annual endoscopic surveillance?</w:t>
      </w:r>
      <w:r w:rsidRPr="00050484">
        <w:rPr>
          <w:szCs w:val="24"/>
        </w:rPr>
        <w:t xml:space="preserve"> </w:t>
      </w:r>
      <w:r w:rsidRPr="00050484">
        <w:rPr>
          <w:rStyle w:val="BibTitle"/>
          <w:i/>
          <w:color w:val="auto"/>
          <w:szCs w:val="24"/>
        </w:rPr>
        <w:t>Gastric Cancer</w:t>
      </w:r>
      <w:r w:rsidRPr="00050484">
        <w:rPr>
          <w:szCs w:val="24"/>
        </w:rPr>
        <w:t xml:space="preserve"> </w:t>
      </w:r>
      <w:r w:rsidRPr="00050484">
        <w:rPr>
          <w:rStyle w:val="BibYear"/>
          <w:color w:val="auto"/>
          <w:szCs w:val="24"/>
        </w:rPr>
        <w:t>2006</w:t>
      </w:r>
      <w:r w:rsidRPr="00050484">
        <w:rPr>
          <w:szCs w:val="24"/>
        </w:rPr>
        <w:t xml:space="preserve">; </w:t>
      </w:r>
      <w:r w:rsidRPr="00050484">
        <w:rPr>
          <w:b/>
          <w:szCs w:val="24"/>
        </w:rPr>
        <w:t>9</w:t>
      </w:r>
      <w:r w:rsidRPr="00050484">
        <w:rPr>
          <w:szCs w:val="24"/>
        </w:rPr>
        <w:t xml:space="preserve">: </w:t>
      </w:r>
      <w:r w:rsidRPr="00050484">
        <w:rPr>
          <w:rStyle w:val="BibPage"/>
          <w:color w:val="auto"/>
          <w:szCs w:val="24"/>
        </w:rPr>
        <w:t>93-98</w:t>
      </w:r>
      <w:r w:rsidRPr="00050484">
        <w:rPr>
          <w:szCs w:val="24"/>
        </w:rPr>
        <w:t xml:space="preserve"> [PMID: </w:t>
      </w:r>
      <w:hyperlink r:id="rId20" w:history="1">
        <w:r w:rsidRPr="00050484">
          <w:rPr>
            <w:rStyle w:val="Hyperlink"/>
            <w:color w:val="auto"/>
            <w:szCs w:val="24"/>
            <w:u w:val="none"/>
          </w:rPr>
          <w:t>16767364</w:t>
        </w:r>
      </w:hyperlink>
      <w:r w:rsidRPr="00050484">
        <w:rPr>
          <w:szCs w:val="24"/>
        </w:rPr>
        <w:t xml:space="preserve"> DOI: </w:t>
      </w:r>
      <w:hyperlink r:id="rId21" w:history="1">
        <w:r w:rsidRPr="00050484">
          <w:rPr>
            <w:rStyle w:val="Hyperlink"/>
            <w:color w:val="auto"/>
            <w:szCs w:val="24"/>
            <w:u w:val="none"/>
          </w:rPr>
          <w:t>10.1007/s10120-006-0372-9</w:t>
        </w:r>
      </w:hyperlink>
      <w:r w:rsidRPr="00050484">
        <w:rPr>
          <w:szCs w:val="24"/>
        </w:rPr>
        <w:t>]</w:t>
      </w:r>
    </w:p>
    <w:p w14:paraId="49DFFA75" w14:textId="538289AB" w:rsidR="00850073" w:rsidRPr="00050484" w:rsidRDefault="00850073" w:rsidP="00BD000A">
      <w:pPr>
        <w:pStyle w:val="EndNoteBibliography"/>
        <w:snapToGrid w:val="0"/>
        <w:spacing w:line="360" w:lineRule="auto"/>
        <w:jc w:val="both"/>
        <w:rPr>
          <w:szCs w:val="24"/>
        </w:rPr>
      </w:pPr>
      <w:r w:rsidRPr="00050484">
        <w:rPr>
          <w:rStyle w:val="Label"/>
          <w:color w:val="auto"/>
          <w:szCs w:val="24"/>
        </w:rPr>
        <w:t>8</w:t>
      </w:r>
      <w:r w:rsidR="00CC2161" w:rsidRPr="00050484">
        <w:rPr>
          <w:rFonts w:eastAsia="宋体" w:hint="eastAsia"/>
          <w:szCs w:val="24"/>
          <w:lang w:eastAsia="zh-CN"/>
        </w:rPr>
        <w:t xml:space="preserve"> </w:t>
      </w:r>
      <w:r w:rsidRPr="00050484">
        <w:rPr>
          <w:rStyle w:val="Name"/>
          <w:b/>
          <w:color w:val="auto"/>
          <w:szCs w:val="24"/>
        </w:rPr>
        <w:t>Nishida</w:t>
      </w:r>
      <w:r w:rsidRPr="00050484">
        <w:rPr>
          <w:b/>
          <w:szCs w:val="24"/>
        </w:rPr>
        <w:t xml:space="preserve"> </w:t>
      </w:r>
      <w:r w:rsidRPr="00050484">
        <w:rPr>
          <w:rStyle w:val="NameGiven"/>
          <w:b/>
          <w:color w:val="auto"/>
          <w:szCs w:val="24"/>
        </w:rPr>
        <w:t>T</w:t>
      </w:r>
      <w:r w:rsidRPr="00050484">
        <w:rPr>
          <w:szCs w:val="24"/>
        </w:rPr>
        <w:t xml:space="preserve">, </w:t>
      </w:r>
      <w:r w:rsidRPr="00050484">
        <w:rPr>
          <w:rStyle w:val="Name"/>
          <w:color w:val="auto"/>
          <w:szCs w:val="24"/>
        </w:rPr>
        <w:t>Kato</w:t>
      </w:r>
      <w:r w:rsidRPr="00050484">
        <w:rPr>
          <w:szCs w:val="24"/>
        </w:rPr>
        <w:t xml:space="preserve"> </w:t>
      </w:r>
      <w:r w:rsidRPr="00050484">
        <w:rPr>
          <w:rStyle w:val="NameGiven"/>
          <w:color w:val="auto"/>
          <w:szCs w:val="24"/>
        </w:rPr>
        <w:t>M</w:t>
      </w:r>
      <w:r w:rsidRPr="00050484">
        <w:rPr>
          <w:szCs w:val="24"/>
        </w:rPr>
        <w:t xml:space="preserve">, </w:t>
      </w:r>
      <w:r w:rsidRPr="00050484">
        <w:rPr>
          <w:rStyle w:val="Name"/>
          <w:color w:val="auto"/>
          <w:szCs w:val="24"/>
        </w:rPr>
        <w:t>Yoshio</w:t>
      </w:r>
      <w:r w:rsidRPr="00050484">
        <w:rPr>
          <w:szCs w:val="24"/>
        </w:rPr>
        <w:t xml:space="preserve"> </w:t>
      </w:r>
      <w:r w:rsidRPr="00050484">
        <w:rPr>
          <w:rStyle w:val="NameGiven"/>
          <w:color w:val="auto"/>
          <w:szCs w:val="24"/>
        </w:rPr>
        <w:t>T</w:t>
      </w:r>
      <w:r w:rsidRPr="00050484">
        <w:rPr>
          <w:szCs w:val="24"/>
        </w:rPr>
        <w:t xml:space="preserve">, </w:t>
      </w:r>
      <w:r w:rsidRPr="00050484">
        <w:rPr>
          <w:rStyle w:val="Name"/>
          <w:color w:val="auto"/>
          <w:szCs w:val="24"/>
        </w:rPr>
        <w:t>Akasaka</w:t>
      </w:r>
      <w:r w:rsidRPr="00050484">
        <w:rPr>
          <w:szCs w:val="24"/>
        </w:rPr>
        <w:t xml:space="preserve"> </w:t>
      </w:r>
      <w:r w:rsidRPr="00050484">
        <w:rPr>
          <w:rStyle w:val="NameGiven"/>
          <w:color w:val="auto"/>
          <w:szCs w:val="24"/>
        </w:rPr>
        <w:t>T</w:t>
      </w:r>
      <w:r w:rsidRPr="00050484">
        <w:rPr>
          <w:szCs w:val="24"/>
        </w:rPr>
        <w:t xml:space="preserve">, </w:t>
      </w:r>
      <w:r w:rsidRPr="00050484">
        <w:rPr>
          <w:rStyle w:val="Name"/>
          <w:color w:val="auto"/>
          <w:szCs w:val="24"/>
        </w:rPr>
        <w:t>Yoshioka</w:t>
      </w:r>
      <w:r w:rsidRPr="00050484">
        <w:rPr>
          <w:szCs w:val="24"/>
        </w:rPr>
        <w:t xml:space="preserve"> </w:t>
      </w:r>
      <w:r w:rsidRPr="00050484">
        <w:rPr>
          <w:rStyle w:val="NameGiven"/>
          <w:color w:val="auto"/>
          <w:szCs w:val="24"/>
        </w:rPr>
        <w:t>T</w:t>
      </w:r>
      <w:r w:rsidRPr="00050484">
        <w:rPr>
          <w:szCs w:val="24"/>
        </w:rPr>
        <w:t xml:space="preserve">, </w:t>
      </w:r>
      <w:r w:rsidRPr="00050484">
        <w:rPr>
          <w:rStyle w:val="Name"/>
          <w:color w:val="auto"/>
          <w:szCs w:val="24"/>
        </w:rPr>
        <w:t>Michida</w:t>
      </w:r>
      <w:r w:rsidRPr="00050484">
        <w:rPr>
          <w:szCs w:val="24"/>
        </w:rPr>
        <w:t xml:space="preserve"> </w:t>
      </w:r>
      <w:r w:rsidRPr="00050484">
        <w:rPr>
          <w:rStyle w:val="NameGiven"/>
          <w:color w:val="auto"/>
          <w:szCs w:val="24"/>
        </w:rPr>
        <w:t>T</w:t>
      </w:r>
      <w:r w:rsidRPr="00050484">
        <w:rPr>
          <w:szCs w:val="24"/>
        </w:rPr>
        <w:t xml:space="preserve">, </w:t>
      </w:r>
      <w:r w:rsidRPr="00050484">
        <w:rPr>
          <w:rStyle w:val="Name"/>
          <w:color w:val="auto"/>
          <w:szCs w:val="24"/>
        </w:rPr>
        <w:t>Yamamoto</w:t>
      </w:r>
      <w:r w:rsidRPr="00050484">
        <w:rPr>
          <w:szCs w:val="24"/>
        </w:rPr>
        <w:t xml:space="preserve"> </w:t>
      </w:r>
      <w:r w:rsidRPr="00050484">
        <w:rPr>
          <w:rStyle w:val="NameGiven"/>
          <w:color w:val="auto"/>
          <w:szCs w:val="24"/>
        </w:rPr>
        <w:t>M</w:t>
      </w:r>
      <w:r w:rsidRPr="00050484">
        <w:rPr>
          <w:szCs w:val="24"/>
        </w:rPr>
        <w:t xml:space="preserve">, </w:t>
      </w:r>
      <w:r w:rsidRPr="00050484">
        <w:rPr>
          <w:rStyle w:val="Name"/>
          <w:color w:val="auto"/>
          <w:szCs w:val="24"/>
        </w:rPr>
        <w:t>Hayashi</w:t>
      </w:r>
      <w:r w:rsidRPr="00050484">
        <w:rPr>
          <w:szCs w:val="24"/>
        </w:rPr>
        <w:t xml:space="preserve"> </w:t>
      </w:r>
      <w:r w:rsidRPr="00050484">
        <w:rPr>
          <w:rStyle w:val="NameGiven"/>
          <w:color w:val="auto"/>
          <w:szCs w:val="24"/>
        </w:rPr>
        <w:t>S</w:t>
      </w:r>
      <w:r w:rsidRPr="00050484">
        <w:rPr>
          <w:szCs w:val="24"/>
        </w:rPr>
        <w:t xml:space="preserve">, </w:t>
      </w:r>
      <w:r w:rsidRPr="00050484">
        <w:rPr>
          <w:rStyle w:val="Name"/>
          <w:color w:val="auto"/>
          <w:szCs w:val="24"/>
        </w:rPr>
        <w:t>Hayashi</w:t>
      </w:r>
      <w:r w:rsidRPr="00050484">
        <w:rPr>
          <w:szCs w:val="24"/>
        </w:rPr>
        <w:t xml:space="preserve"> </w:t>
      </w:r>
      <w:r w:rsidRPr="00050484">
        <w:rPr>
          <w:rStyle w:val="NameGiven"/>
          <w:color w:val="auto"/>
          <w:szCs w:val="24"/>
        </w:rPr>
        <w:t>Y</w:t>
      </w:r>
      <w:r w:rsidRPr="00050484">
        <w:rPr>
          <w:szCs w:val="24"/>
        </w:rPr>
        <w:t xml:space="preserve">, </w:t>
      </w:r>
      <w:r w:rsidRPr="00050484">
        <w:rPr>
          <w:rStyle w:val="Name"/>
          <w:color w:val="auto"/>
          <w:szCs w:val="24"/>
        </w:rPr>
        <w:t>Tsujii</w:t>
      </w:r>
      <w:r w:rsidRPr="00050484">
        <w:rPr>
          <w:szCs w:val="24"/>
        </w:rPr>
        <w:t xml:space="preserve"> </w:t>
      </w:r>
      <w:r w:rsidRPr="00050484">
        <w:rPr>
          <w:rStyle w:val="NameGiven"/>
          <w:color w:val="auto"/>
          <w:szCs w:val="24"/>
        </w:rPr>
        <w:t>M</w:t>
      </w:r>
      <w:r w:rsidRPr="00050484">
        <w:rPr>
          <w:szCs w:val="24"/>
        </w:rPr>
        <w:t xml:space="preserve">, </w:t>
      </w:r>
      <w:r w:rsidRPr="00050484">
        <w:rPr>
          <w:rStyle w:val="Name"/>
          <w:color w:val="auto"/>
          <w:szCs w:val="24"/>
        </w:rPr>
        <w:t>Takehara</w:t>
      </w:r>
      <w:r w:rsidRPr="00050484">
        <w:rPr>
          <w:szCs w:val="24"/>
        </w:rPr>
        <w:t xml:space="preserve"> </w:t>
      </w:r>
      <w:r w:rsidRPr="00050484">
        <w:rPr>
          <w:rStyle w:val="NameGiven"/>
          <w:color w:val="auto"/>
          <w:szCs w:val="24"/>
        </w:rPr>
        <w:t>T</w:t>
      </w:r>
      <w:r w:rsidRPr="00050484">
        <w:rPr>
          <w:szCs w:val="24"/>
        </w:rPr>
        <w:t xml:space="preserve">. </w:t>
      </w:r>
      <w:r w:rsidRPr="00050484">
        <w:rPr>
          <w:rStyle w:val="BibDocTitle"/>
          <w:color w:val="auto"/>
          <w:szCs w:val="24"/>
        </w:rPr>
        <w:t>Endoscopic submucosal dissection in early gastric cancer in elderly patients and comorbid conditions</w:t>
      </w:r>
      <w:r w:rsidRPr="00050484">
        <w:rPr>
          <w:szCs w:val="24"/>
        </w:rPr>
        <w:t xml:space="preserve">. </w:t>
      </w:r>
      <w:r w:rsidRPr="00050484">
        <w:rPr>
          <w:rStyle w:val="BibTitle"/>
          <w:i/>
          <w:color w:val="auto"/>
          <w:szCs w:val="24"/>
        </w:rPr>
        <w:t>World J Gastrointest Endosc</w:t>
      </w:r>
      <w:r w:rsidRPr="00050484">
        <w:rPr>
          <w:szCs w:val="24"/>
        </w:rPr>
        <w:t xml:space="preserve"> </w:t>
      </w:r>
      <w:r w:rsidRPr="00050484">
        <w:rPr>
          <w:rStyle w:val="BibYear"/>
          <w:color w:val="auto"/>
          <w:szCs w:val="24"/>
        </w:rPr>
        <w:t>2015</w:t>
      </w:r>
      <w:r w:rsidRPr="00050484">
        <w:rPr>
          <w:szCs w:val="24"/>
        </w:rPr>
        <w:t xml:space="preserve">; </w:t>
      </w:r>
      <w:r w:rsidRPr="00050484">
        <w:rPr>
          <w:b/>
          <w:szCs w:val="24"/>
        </w:rPr>
        <w:t>7</w:t>
      </w:r>
      <w:r w:rsidRPr="00050484">
        <w:rPr>
          <w:szCs w:val="24"/>
        </w:rPr>
        <w:t xml:space="preserve">: </w:t>
      </w:r>
      <w:r w:rsidRPr="00050484">
        <w:rPr>
          <w:rStyle w:val="BibPage"/>
          <w:color w:val="auto"/>
          <w:szCs w:val="24"/>
        </w:rPr>
        <w:t>524-531</w:t>
      </w:r>
      <w:r w:rsidRPr="00050484">
        <w:rPr>
          <w:szCs w:val="24"/>
        </w:rPr>
        <w:t xml:space="preserve"> [PMID: </w:t>
      </w:r>
      <w:hyperlink r:id="rId22" w:history="1">
        <w:r w:rsidRPr="00050484">
          <w:rPr>
            <w:rStyle w:val="Hyperlink"/>
            <w:color w:val="auto"/>
            <w:szCs w:val="24"/>
            <w:u w:val="none"/>
          </w:rPr>
          <w:t>25992191</w:t>
        </w:r>
      </w:hyperlink>
      <w:r w:rsidRPr="00050484">
        <w:rPr>
          <w:szCs w:val="24"/>
        </w:rPr>
        <w:t xml:space="preserve"> DOI: </w:t>
      </w:r>
      <w:hyperlink r:id="rId23" w:history="1">
        <w:r w:rsidRPr="00050484">
          <w:rPr>
            <w:rStyle w:val="Hyperlink"/>
            <w:color w:val="auto"/>
            <w:szCs w:val="24"/>
            <w:u w:val="none"/>
          </w:rPr>
          <w:t>10.4253/wjge.v7.i5.524</w:t>
        </w:r>
      </w:hyperlink>
      <w:r w:rsidRPr="00050484">
        <w:rPr>
          <w:szCs w:val="24"/>
        </w:rPr>
        <w:t>]</w:t>
      </w:r>
    </w:p>
    <w:p w14:paraId="309834B8" w14:textId="55BE754C" w:rsidR="00850073" w:rsidRPr="00050484" w:rsidRDefault="00850073" w:rsidP="00BD000A">
      <w:pPr>
        <w:pStyle w:val="EndNoteBibliography"/>
        <w:snapToGrid w:val="0"/>
        <w:spacing w:line="360" w:lineRule="auto"/>
        <w:jc w:val="both"/>
        <w:rPr>
          <w:szCs w:val="24"/>
        </w:rPr>
      </w:pPr>
      <w:r w:rsidRPr="00050484">
        <w:rPr>
          <w:rStyle w:val="Label"/>
          <w:color w:val="auto"/>
          <w:szCs w:val="24"/>
        </w:rPr>
        <w:t>9</w:t>
      </w:r>
      <w:r w:rsidR="00CC2161" w:rsidRPr="00050484">
        <w:rPr>
          <w:rFonts w:eastAsia="宋体" w:hint="eastAsia"/>
          <w:szCs w:val="24"/>
          <w:lang w:eastAsia="zh-CN"/>
        </w:rPr>
        <w:t xml:space="preserve"> </w:t>
      </w:r>
      <w:r w:rsidRPr="00050484">
        <w:rPr>
          <w:rStyle w:val="Name"/>
          <w:b/>
          <w:color w:val="auto"/>
          <w:szCs w:val="24"/>
        </w:rPr>
        <w:t>Takizawa</w:t>
      </w:r>
      <w:r w:rsidRPr="00050484">
        <w:rPr>
          <w:b/>
          <w:szCs w:val="24"/>
        </w:rPr>
        <w:t xml:space="preserve"> </w:t>
      </w:r>
      <w:r w:rsidRPr="00050484">
        <w:rPr>
          <w:rStyle w:val="NameGiven"/>
          <w:b/>
          <w:color w:val="auto"/>
          <w:szCs w:val="24"/>
        </w:rPr>
        <w:t>K</w:t>
      </w:r>
      <w:r w:rsidRPr="00050484">
        <w:rPr>
          <w:szCs w:val="24"/>
        </w:rPr>
        <w:t xml:space="preserve">, </w:t>
      </w:r>
      <w:r w:rsidRPr="00050484">
        <w:rPr>
          <w:rStyle w:val="Name"/>
          <w:color w:val="auto"/>
          <w:szCs w:val="24"/>
        </w:rPr>
        <w:t>Oda</w:t>
      </w:r>
      <w:r w:rsidRPr="00050484">
        <w:rPr>
          <w:szCs w:val="24"/>
        </w:rPr>
        <w:t xml:space="preserve"> </w:t>
      </w:r>
      <w:r w:rsidRPr="00050484">
        <w:rPr>
          <w:rStyle w:val="NameGiven"/>
          <w:color w:val="auto"/>
          <w:szCs w:val="24"/>
        </w:rPr>
        <w:t>I</w:t>
      </w:r>
      <w:r w:rsidRPr="00050484">
        <w:rPr>
          <w:szCs w:val="24"/>
        </w:rPr>
        <w:t xml:space="preserve">, </w:t>
      </w:r>
      <w:r w:rsidRPr="00050484">
        <w:rPr>
          <w:rStyle w:val="Name"/>
          <w:color w:val="auto"/>
          <w:szCs w:val="24"/>
        </w:rPr>
        <w:t>Gotoda</w:t>
      </w:r>
      <w:r w:rsidRPr="00050484">
        <w:rPr>
          <w:szCs w:val="24"/>
        </w:rPr>
        <w:t xml:space="preserve"> </w:t>
      </w:r>
      <w:r w:rsidRPr="00050484">
        <w:rPr>
          <w:rStyle w:val="NameGiven"/>
          <w:color w:val="auto"/>
          <w:szCs w:val="24"/>
        </w:rPr>
        <w:t>T</w:t>
      </w:r>
      <w:r w:rsidRPr="00050484">
        <w:rPr>
          <w:szCs w:val="24"/>
        </w:rPr>
        <w:t xml:space="preserve">, </w:t>
      </w:r>
      <w:r w:rsidRPr="00050484">
        <w:rPr>
          <w:rStyle w:val="Name"/>
          <w:color w:val="auto"/>
          <w:szCs w:val="24"/>
        </w:rPr>
        <w:t>Yokoi</w:t>
      </w:r>
      <w:r w:rsidRPr="00050484">
        <w:rPr>
          <w:szCs w:val="24"/>
        </w:rPr>
        <w:t xml:space="preserve"> </w:t>
      </w:r>
      <w:r w:rsidRPr="00050484">
        <w:rPr>
          <w:rStyle w:val="NameGiven"/>
          <w:color w:val="auto"/>
          <w:szCs w:val="24"/>
        </w:rPr>
        <w:t>C</w:t>
      </w:r>
      <w:r w:rsidRPr="00050484">
        <w:rPr>
          <w:szCs w:val="24"/>
        </w:rPr>
        <w:t xml:space="preserve">, </w:t>
      </w:r>
      <w:r w:rsidRPr="00050484">
        <w:rPr>
          <w:rStyle w:val="Name"/>
          <w:color w:val="auto"/>
          <w:szCs w:val="24"/>
        </w:rPr>
        <w:t>Matsuda</w:t>
      </w:r>
      <w:r w:rsidRPr="00050484">
        <w:rPr>
          <w:szCs w:val="24"/>
        </w:rPr>
        <w:t xml:space="preserve"> </w:t>
      </w:r>
      <w:r w:rsidRPr="00050484">
        <w:rPr>
          <w:rStyle w:val="NameGiven"/>
          <w:color w:val="auto"/>
          <w:szCs w:val="24"/>
        </w:rPr>
        <w:t>T</w:t>
      </w:r>
      <w:r w:rsidRPr="00050484">
        <w:rPr>
          <w:szCs w:val="24"/>
        </w:rPr>
        <w:t xml:space="preserve">, </w:t>
      </w:r>
      <w:r w:rsidRPr="00050484">
        <w:rPr>
          <w:rStyle w:val="Name"/>
          <w:color w:val="auto"/>
          <w:szCs w:val="24"/>
        </w:rPr>
        <w:t>Saito</w:t>
      </w:r>
      <w:r w:rsidRPr="00050484">
        <w:rPr>
          <w:szCs w:val="24"/>
        </w:rPr>
        <w:t xml:space="preserve"> </w:t>
      </w:r>
      <w:r w:rsidRPr="00050484">
        <w:rPr>
          <w:rStyle w:val="NameGiven"/>
          <w:color w:val="auto"/>
          <w:szCs w:val="24"/>
        </w:rPr>
        <w:t>Y</w:t>
      </w:r>
      <w:r w:rsidRPr="00050484">
        <w:rPr>
          <w:szCs w:val="24"/>
        </w:rPr>
        <w:t xml:space="preserve">, </w:t>
      </w:r>
      <w:r w:rsidRPr="00050484">
        <w:rPr>
          <w:rStyle w:val="Name"/>
          <w:color w:val="auto"/>
          <w:szCs w:val="24"/>
        </w:rPr>
        <w:t>Saito</w:t>
      </w:r>
      <w:r w:rsidRPr="00050484">
        <w:rPr>
          <w:szCs w:val="24"/>
        </w:rPr>
        <w:t xml:space="preserve"> </w:t>
      </w:r>
      <w:r w:rsidRPr="00050484">
        <w:rPr>
          <w:rStyle w:val="NameGiven"/>
          <w:color w:val="auto"/>
          <w:szCs w:val="24"/>
        </w:rPr>
        <w:t>D</w:t>
      </w:r>
      <w:r w:rsidRPr="00050484">
        <w:rPr>
          <w:szCs w:val="24"/>
        </w:rPr>
        <w:t xml:space="preserve">, </w:t>
      </w:r>
      <w:r w:rsidRPr="00050484">
        <w:rPr>
          <w:rStyle w:val="Name"/>
          <w:color w:val="auto"/>
          <w:szCs w:val="24"/>
        </w:rPr>
        <w:t>Ono</w:t>
      </w:r>
      <w:r w:rsidRPr="00050484">
        <w:rPr>
          <w:szCs w:val="24"/>
        </w:rPr>
        <w:t xml:space="preserve"> </w:t>
      </w:r>
      <w:r w:rsidRPr="00050484">
        <w:rPr>
          <w:rStyle w:val="NameGiven"/>
          <w:color w:val="auto"/>
          <w:szCs w:val="24"/>
        </w:rPr>
        <w:t>H</w:t>
      </w:r>
      <w:r w:rsidRPr="00050484">
        <w:rPr>
          <w:szCs w:val="24"/>
        </w:rPr>
        <w:t xml:space="preserve">. </w:t>
      </w:r>
      <w:r w:rsidRPr="00050484">
        <w:rPr>
          <w:rStyle w:val="BibDocTitle"/>
          <w:color w:val="auto"/>
          <w:szCs w:val="24"/>
        </w:rPr>
        <w:t>Routine coagulation of visible vessels may prevent delayed bleeding after endoscopic submucosal dissection--an analysis of risk factors</w:t>
      </w:r>
      <w:r w:rsidRPr="00050484">
        <w:rPr>
          <w:szCs w:val="24"/>
        </w:rPr>
        <w:t xml:space="preserve">. </w:t>
      </w:r>
      <w:r w:rsidRPr="00050484">
        <w:rPr>
          <w:rStyle w:val="BibTitle"/>
          <w:i/>
          <w:color w:val="auto"/>
          <w:szCs w:val="24"/>
        </w:rPr>
        <w:t>Endoscopy</w:t>
      </w:r>
      <w:r w:rsidRPr="00050484">
        <w:rPr>
          <w:szCs w:val="24"/>
        </w:rPr>
        <w:t xml:space="preserve"> </w:t>
      </w:r>
      <w:r w:rsidRPr="00050484">
        <w:rPr>
          <w:rStyle w:val="BibYear"/>
          <w:color w:val="auto"/>
          <w:szCs w:val="24"/>
        </w:rPr>
        <w:t>2008</w:t>
      </w:r>
      <w:r w:rsidRPr="00050484">
        <w:rPr>
          <w:szCs w:val="24"/>
        </w:rPr>
        <w:t xml:space="preserve">; </w:t>
      </w:r>
      <w:r w:rsidRPr="00050484">
        <w:rPr>
          <w:b/>
          <w:szCs w:val="24"/>
        </w:rPr>
        <w:t>40</w:t>
      </w:r>
      <w:r w:rsidRPr="00050484">
        <w:rPr>
          <w:szCs w:val="24"/>
        </w:rPr>
        <w:t xml:space="preserve">: </w:t>
      </w:r>
      <w:r w:rsidRPr="00050484">
        <w:rPr>
          <w:rStyle w:val="BibPage"/>
          <w:color w:val="auto"/>
          <w:szCs w:val="24"/>
        </w:rPr>
        <w:t>179-183</w:t>
      </w:r>
      <w:r w:rsidRPr="00050484">
        <w:rPr>
          <w:szCs w:val="24"/>
        </w:rPr>
        <w:t xml:space="preserve"> [PMID: </w:t>
      </w:r>
      <w:hyperlink r:id="rId24" w:history="1">
        <w:r w:rsidRPr="00050484">
          <w:rPr>
            <w:rStyle w:val="Hyperlink"/>
            <w:color w:val="auto"/>
            <w:szCs w:val="24"/>
            <w:u w:val="none"/>
          </w:rPr>
          <w:t>18322872</w:t>
        </w:r>
      </w:hyperlink>
      <w:r w:rsidRPr="00050484">
        <w:rPr>
          <w:szCs w:val="24"/>
        </w:rPr>
        <w:t xml:space="preserve"> DOI: </w:t>
      </w:r>
      <w:hyperlink r:id="rId25" w:history="1">
        <w:r w:rsidRPr="00050484">
          <w:rPr>
            <w:rStyle w:val="Hyperlink"/>
            <w:color w:val="auto"/>
            <w:szCs w:val="24"/>
            <w:u w:val="none"/>
          </w:rPr>
          <w:t>10.1055/s-2007-995530</w:t>
        </w:r>
      </w:hyperlink>
      <w:r w:rsidRPr="00050484">
        <w:rPr>
          <w:szCs w:val="24"/>
        </w:rPr>
        <w:t>]</w:t>
      </w:r>
    </w:p>
    <w:p w14:paraId="5A2B44FE" w14:textId="47100600" w:rsidR="00850073" w:rsidRPr="00050484" w:rsidRDefault="00850073" w:rsidP="00BD000A">
      <w:pPr>
        <w:pStyle w:val="EndNoteBibliography"/>
        <w:snapToGrid w:val="0"/>
        <w:spacing w:line="360" w:lineRule="auto"/>
        <w:jc w:val="both"/>
        <w:rPr>
          <w:szCs w:val="24"/>
        </w:rPr>
      </w:pPr>
      <w:r w:rsidRPr="00050484">
        <w:rPr>
          <w:rStyle w:val="Label"/>
          <w:color w:val="auto"/>
          <w:szCs w:val="24"/>
        </w:rPr>
        <w:t>10</w:t>
      </w:r>
      <w:r w:rsidR="00CC2161" w:rsidRPr="00050484">
        <w:rPr>
          <w:rFonts w:eastAsia="宋体" w:hint="eastAsia"/>
          <w:szCs w:val="24"/>
          <w:lang w:eastAsia="zh-CN"/>
        </w:rPr>
        <w:t xml:space="preserve"> </w:t>
      </w:r>
      <w:r w:rsidRPr="00050484">
        <w:rPr>
          <w:rStyle w:val="Name"/>
          <w:b/>
          <w:color w:val="auto"/>
          <w:szCs w:val="24"/>
        </w:rPr>
        <w:t>Okada</w:t>
      </w:r>
      <w:r w:rsidRPr="00050484">
        <w:rPr>
          <w:b/>
          <w:szCs w:val="24"/>
        </w:rPr>
        <w:t xml:space="preserve"> </w:t>
      </w:r>
      <w:r w:rsidRPr="00050484">
        <w:rPr>
          <w:rStyle w:val="NameGiven"/>
          <w:b/>
          <w:color w:val="auto"/>
          <w:szCs w:val="24"/>
        </w:rPr>
        <w:t>K</w:t>
      </w:r>
      <w:r w:rsidRPr="00050484">
        <w:rPr>
          <w:szCs w:val="24"/>
        </w:rPr>
        <w:t xml:space="preserve">, </w:t>
      </w:r>
      <w:r w:rsidRPr="00050484">
        <w:rPr>
          <w:rStyle w:val="Name"/>
          <w:color w:val="auto"/>
          <w:szCs w:val="24"/>
        </w:rPr>
        <w:t>Yamamoto</w:t>
      </w:r>
      <w:r w:rsidRPr="00050484">
        <w:rPr>
          <w:szCs w:val="24"/>
        </w:rPr>
        <w:t xml:space="preserve"> </w:t>
      </w:r>
      <w:r w:rsidRPr="00050484">
        <w:rPr>
          <w:rStyle w:val="NameGiven"/>
          <w:color w:val="auto"/>
          <w:szCs w:val="24"/>
        </w:rPr>
        <w:t>Y</w:t>
      </w:r>
      <w:r w:rsidRPr="00050484">
        <w:rPr>
          <w:szCs w:val="24"/>
        </w:rPr>
        <w:t xml:space="preserve">, </w:t>
      </w:r>
      <w:r w:rsidRPr="00050484">
        <w:rPr>
          <w:rStyle w:val="Name"/>
          <w:color w:val="auto"/>
          <w:szCs w:val="24"/>
        </w:rPr>
        <w:t>Kasuga</w:t>
      </w:r>
      <w:r w:rsidRPr="00050484">
        <w:rPr>
          <w:szCs w:val="24"/>
        </w:rPr>
        <w:t xml:space="preserve"> </w:t>
      </w:r>
      <w:r w:rsidRPr="00050484">
        <w:rPr>
          <w:rStyle w:val="NameGiven"/>
          <w:color w:val="auto"/>
          <w:szCs w:val="24"/>
        </w:rPr>
        <w:t>A</w:t>
      </w:r>
      <w:r w:rsidRPr="00050484">
        <w:rPr>
          <w:szCs w:val="24"/>
        </w:rPr>
        <w:t xml:space="preserve">, </w:t>
      </w:r>
      <w:r w:rsidRPr="00050484">
        <w:rPr>
          <w:rStyle w:val="Name"/>
          <w:color w:val="auto"/>
          <w:szCs w:val="24"/>
        </w:rPr>
        <w:t>Omae</w:t>
      </w:r>
      <w:r w:rsidRPr="00050484">
        <w:rPr>
          <w:szCs w:val="24"/>
        </w:rPr>
        <w:t xml:space="preserve"> </w:t>
      </w:r>
      <w:r w:rsidRPr="00050484">
        <w:rPr>
          <w:rStyle w:val="NameGiven"/>
          <w:color w:val="auto"/>
          <w:szCs w:val="24"/>
        </w:rPr>
        <w:t>M</w:t>
      </w:r>
      <w:r w:rsidRPr="00050484">
        <w:rPr>
          <w:szCs w:val="24"/>
        </w:rPr>
        <w:t xml:space="preserve">, </w:t>
      </w:r>
      <w:r w:rsidRPr="00050484">
        <w:rPr>
          <w:rStyle w:val="Name"/>
          <w:color w:val="auto"/>
          <w:szCs w:val="24"/>
        </w:rPr>
        <w:t>Kubota</w:t>
      </w:r>
      <w:r w:rsidRPr="00050484">
        <w:rPr>
          <w:szCs w:val="24"/>
        </w:rPr>
        <w:t xml:space="preserve"> </w:t>
      </w:r>
      <w:r w:rsidRPr="00050484">
        <w:rPr>
          <w:rStyle w:val="NameGiven"/>
          <w:color w:val="auto"/>
          <w:szCs w:val="24"/>
        </w:rPr>
        <w:t>M</w:t>
      </w:r>
      <w:r w:rsidRPr="00050484">
        <w:rPr>
          <w:szCs w:val="24"/>
        </w:rPr>
        <w:t xml:space="preserve">, </w:t>
      </w:r>
      <w:r w:rsidRPr="00050484">
        <w:rPr>
          <w:rStyle w:val="Name"/>
          <w:color w:val="auto"/>
          <w:szCs w:val="24"/>
        </w:rPr>
        <w:t>Hirasawa</w:t>
      </w:r>
      <w:r w:rsidRPr="00050484">
        <w:rPr>
          <w:szCs w:val="24"/>
        </w:rPr>
        <w:t xml:space="preserve"> </w:t>
      </w:r>
      <w:r w:rsidRPr="00050484">
        <w:rPr>
          <w:rStyle w:val="NameGiven"/>
          <w:color w:val="auto"/>
          <w:szCs w:val="24"/>
        </w:rPr>
        <w:t>T</w:t>
      </w:r>
      <w:r w:rsidRPr="00050484">
        <w:rPr>
          <w:szCs w:val="24"/>
        </w:rPr>
        <w:t xml:space="preserve">, </w:t>
      </w:r>
      <w:r w:rsidRPr="00050484">
        <w:rPr>
          <w:rStyle w:val="Name"/>
          <w:color w:val="auto"/>
          <w:szCs w:val="24"/>
        </w:rPr>
        <w:t>Ishiyama</w:t>
      </w:r>
      <w:r w:rsidRPr="00050484">
        <w:rPr>
          <w:szCs w:val="24"/>
        </w:rPr>
        <w:t xml:space="preserve"> </w:t>
      </w:r>
      <w:r w:rsidRPr="00050484">
        <w:rPr>
          <w:rStyle w:val="NameGiven"/>
          <w:color w:val="auto"/>
          <w:szCs w:val="24"/>
        </w:rPr>
        <w:t>A</w:t>
      </w:r>
      <w:r w:rsidRPr="00050484">
        <w:rPr>
          <w:szCs w:val="24"/>
        </w:rPr>
        <w:t xml:space="preserve">, </w:t>
      </w:r>
      <w:r w:rsidRPr="00050484">
        <w:rPr>
          <w:rStyle w:val="Name"/>
          <w:color w:val="auto"/>
          <w:szCs w:val="24"/>
        </w:rPr>
        <w:t>Chino</w:t>
      </w:r>
      <w:r w:rsidRPr="00050484">
        <w:rPr>
          <w:szCs w:val="24"/>
        </w:rPr>
        <w:t xml:space="preserve"> </w:t>
      </w:r>
      <w:r w:rsidRPr="00050484">
        <w:rPr>
          <w:rStyle w:val="NameGiven"/>
          <w:color w:val="auto"/>
          <w:szCs w:val="24"/>
        </w:rPr>
        <w:t>A</w:t>
      </w:r>
      <w:r w:rsidRPr="00050484">
        <w:rPr>
          <w:szCs w:val="24"/>
        </w:rPr>
        <w:t xml:space="preserve">, </w:t>
      </w:r>
      <w:r w:rsidRPr="00050484">
        <w:rPr>
          <w:rStyle w:val="Name"/>
          <w:color w:val="auto"/>
          <w:szCs w:val="24"/>
        </w:rPr>
        <w:t>Tsuchida</w:t>
      </w:r>
      <w:r w:rsidRPr="00050484">
        <w:rPr>
          <w:szCs w:val="24"/>
        </w:rPr>
        <w:t xml:space="preserve"> </w:t>
      </w:r>
      <w:r w:rsidRPr="00050484">
        <w:rPr>
          <w:rStyle w:val="NameGiven"/>
          <w:color w:val="auto"/>
          <w:szCs w:val="24"/>
        </w:rPr>
        <w:t>T</w:t>
      </w:r>
      <w:r w:rsidRPr="00050484">
        <w:rPr>
          <w:szCs w:val="24"/>
        </w:rPr>
        <w:t xml:space="preserve">, </w:t>
      </w:r>
      <w:r w:rsidRPr="00050484">
        <w:rPr>
          <w:rStyle w:val="Name"/>
          <w:color w:val="auto"/>
          <w:szCs w:val="24"/>
        </w:rPr>
        <w:t>Fujisaki</w:t>
      </w:r>
      <w:r w:rsidRPr="00050484">
        <w:rPr>
          <w:szCs w:val="24"/>
        </w:rPr>
        <w:t xml:space="preserve"> </w:t>
      </w:r>
      <w:r w:rsidRPr="00050484">
        <w:rPr>
          <w:rStyle w:val="NameGiven"/>
          <w:color w:val="auto"/>
          <w:szCs w:val="24"/>
        </w:rPr>
        <w:t>J</w:t>
      </w:r>
      <w:r w:rsidRPr="00050484">
        <w:rPr>
          <w:szCs w:val="24"/>
        </w:rPr>
        <w:t xml:space="preserve">, </w:t>
      </w:r>
      <w:r w:rsidRPr="00050484">
        <w:rPr>
          <w:rStyle w:val="Name"/>
          <w:color w:val="auto"/>
          <w:szCs w:val="24"/>
        </w:rPr>
        <w:t>Nakajima</w:t>
      </w:r>
      <w:r w:rsidRPr="00050484">
        <w:rPr>
          <w:szCs w:val="24"/>
        </w:rPr>
        <w:t xml:space="preserve"> </w:t>
      </w:r>
      <w:r w:rsidRPr="00050484">
        <w:rPr>
          <w:rStyle w:val="NameGiven"/>
          <w:color w:val="auto"/>
          <w:szCs w:val="24"/>
        </w:rPr>
        <w:t>A</w:t>
      </w:r>
      <w:r w:rsidRPr="00050484">
        <w:rPr>
          <w:szCs w:val="24"/>
        </w:rPr>
        <w:t xml:space="preserve">, </w:t>
      </w:r>
      <w:r w:rsidRPr="00050484">
        <w:rPr>
          <w:rStyle w:val="Name"/>
          <w:color w:val="auto"/>
          <w:szCs w:val="24"/>
        </w:rPr>
        <w:t>Hoshino</w:t>
      </w:r>
      <w:r w:rsidRPr="00050484">
        <w:rPr>
          <w:szCs w:val="24"/>
        </w:rPr>
        <w:t xml:space="preserve"> </w:t>
      </w:r>
      <w:r w:rsidRPr="00050484">
        <w:rPr>
          <w:rStyle w:val="NameGiven"/>
          <w:color w:val="auto"/>
          <w:szCs w:val="24"/>
        </w:rPr>
        <w:t>E</w:t>
      </w:r>
      <w:r w:rsidRPr="00050484">
        <w:rPr>
          <w:szCs w:val="24"/>
        </w:rPr>
        <w:t xml:space="preserve">, </w:t>
      </w:r>
      <w:r w:rsidRPr="00050484">
        <w:rPr>
          <w:rStyle w:val="Name"/>
          <w:color w:val="auto"/>
          <w:szCs w:val="24"/>
        </w:rPr>
        <w:t>Igarashi</w:t>
      </w:r>
      <w:r w:rsidRPr="00050484">
        <w:rPr>
          <w:szCs w:val="24"/>
        </w:rPr>
        <w:t xml:space="preserve"> </w:t>
      </w:r>
      <w:r w:rsidRPr="00050484">
        <w:rPr>
          <w:rStyle w:val="NameGiven"/>
          <w:color w:val="auto"/>
          <w:szCs w:val="24"/>
        </w:rPr>
        <w:t>M</w:t>
      </w:r>
      <w:r w:rsidRPr="00050484">
        <w:rPr>
          <w:szCs w:val="24"/>
        </w:rPr>
        <w:t xml:space="preserve">. </w:t>
      </w:r>
      <w:r w:rsidRPr="00050484">
        <w:rPr>
          <w:rStyle w:val="BibDocTitle"/>
          <w:color w:val="auto"/>
          <w:szCs w:val="24"/>
        </w:rPr>
        <w:t>Risk factors for delayed bleeding after endoscopic submucosal dissection for gastric neoplasm</w:t>
      </w:r>
      <w:r w:rsidRPr="00050484">
        <w:rPr>
          <w:szCs w:val="24"/>
        </w:rPr>
        <w:t xml:space="preserve">. </w:t>
      </w:r>
      <w:r w:rsidRPr="00050484">
        <w:rPr>
          <w:rStyle w:val="BibTitle"/>
          <w:i/>
          <w:color w:val="auto"/>
          <w:szCs w:val="24"/>
        </w:rPr>
        <w:t>Surg Endosc</w:t>
      </w:r>
      <w:r w:rsidRPr="00050484">
        <w:rPr>
          <w:szCs w:val="24"/>
        </w:rPr>
        <w:t xml:space="preserve"> </w:t>
      </w:r>
      <w:r w:rsidRPr="00050484">
        <w:rPr>
          <w:rStyle w:val="BibYear"/>
          <w:color w:val="auto"/>
          <w:szCs w:val="24"/>
        </w:rPr>
        <w:t>2011</w:t>
      </w:r>
      <w:r w:rsidRPr="00050484">
        <w:rPr>
          <w:szCs w:val="24"/>
        </w:rPr>
        <w:t xml:space="preserve">; </w:t>
      </w:r>
      <w:r w:rsidRPr="00050484">
        <w:rPr>
          <w:b/>
          <w:szCs w:val="24"/>
        </w:rPr>
        <w:t>25</w:t>
      </w:r>
      <w:r w:rsidRPr="00050484">
        <w:rPr>
          <w:szCs w:val="24"/>
        </w:rPr>
        <w:t xml:space="preserve">: </w:t>
      </w:r>
      <w:r w:rsidRPr="00050484">
        <w:rPr>
          <w:rStyle w:val="BibPage"/>
          <w:color w:val="auto"/>
          <w:szCs w:val="24"/>
        </w:rPr>
        <w:t>98-107</w:t>
      </w:r>
      <w:r w:rsidRPr="00050484">
        <w:rPr>
          <w:szCs w:val="24"/>
        </w:rPr>
        <w:t xml:space="preserve"> [PMID: </w:t>
      </w:r>
      <w:hyperlink r:id="rId26" w:history="1">
        <w:r w:rsidRPr="00050484">
          <w:rPr>
            <w:rStyle w:val="Hyperlink"/>
            <w:color w:val="auto"/>
            <w:szCs w:val="24"/>
            <w:u w:val="none"/>
          </w:rPr>
          <w:t>20549245</w:t>
        </w:r>
      </w:hyperlink>
      <w:r w:rsidRPr="00050484">
        <w:rPr>
          <w:szCs w:val="24"/>
        </w:rPr>
        <w:t xml:space="preserve"> DOI: </w:t>
      </w:r>
      <w:hyperlink r:id="rId27" w:history="1">
        <w:r w:rsidRPr="00050484">
          <w:rPr>
            <w:rStyle w:val="Hyperlink"/>
            <w:color w:val="auto"/>
            <w:szCs w:val="24"/>
            <w:u w:val="none"/>
          </w:rPr>
          <w:t>10.1007/s00464-010-1137-4</w:t>
        </w:r>
      </w:hyperlink>
      <w:r w:rsidRPr="00050484">
        <w:rPr>
          <w:szCs w:val="24"/>
        </w:rPr>
        <w:t>]</w:t>
      </w:r>
    </w:p>
    <w:p w14:paraId="4902AF6C" w14:textId="700260EE" w:rsidR="00850073" w:rsidRPr="00050484" w:rsidRDefault="00850073" w:rsidP="00BD000A">
      <w:pPr>
        <w:pStyle w:val="EndNoteBibliography"/>
        <w:snapToGrid w:val="0"/>
        <w:spacing w:line="360" w:lineRule="auto"/>
        <w:jc w:val="both"/>
        <w:rPr>
          <w:szCs w:val="24"/>
        </w:rPr>
      </w:pPr>
      <w:r w:rsidRPr="00050484">
        <w:rPr>
          <w:rStyle w:val="Label"/>
          <w:color w:val="auto"/>
          <w:szCs w:val="24"/>
        </w:rPr>
        <w:t>11</w:t>
      </w:r>
      <w:r w:rsidR="00CC2161" w:rsidRPr="00050484">
        <w:rPr>
          <w:rFonts w:eastAsia="宋体" w:hint="eastAsia"/>
          <w:szCs w:val="24"/>
          <w:lang w:eastAsia="zh-CN"/>
        </w:rPr>
        <w:t xml:space="preserve"> </w:t>
      </w:r>
      <w:r w:rsidRPr="00050484">
        <w:rPr>
          <w:rStyle w:val="Name"/>
          <w:b/>
          <w:color w:val="auto"/>
          <w:szCs w:val="24"/>
        </w:rPr>
        <w:t>Numata</w:t>
      </w:r>
      <w:r w:rsidRPr="00050484">
        <w:rPr>
          <w:b/>
          <w:szCs w:val="24"/>
        </w:rPr>
        <w:t xml:space="preserve"> </w:t>
      </w:r>
      <w:r w:rsidRPr="00050484">
        <w:rPr>
          <w:rStyle w:val="NameGiven"/>
          <w:b/>
          <w:color w:val="auto"/>
          <w:szCs w:val="24"/>
        </w:rPr>
        <w:t>N</w:t>
      </w:r>
      <w:r w:rsidRPr="00050484">
        <w:rPr>
          <w:szCs w:val="24"/>
        </w:rPr>
        <w:t xml:space="preserve">, </w:t>
      </w:r>
      <w:r w:rsidRPr="00050484">
        <w:rPr>
          <w:rStyle w:val="Name"/>
          <w:color w:val="auto"/>
          <w:szCs w:val="24"/>
        </w:rPr>
        <w:t>Oka</w:t>
      </w:r>
      <w:r w:rsidRPr="00050484">
        <w:rPr>
          <w:szCs w:val="24"/>
        </w:rPr>
        <w:t xml:space="preserve"> </w:t>
      </w:r>
      <w:r w:rsidRPr="00050484">
        <w:rPr>
          <w:rStyle w:val="NameGiven"/>
          <w:color w:val="auto"/>
          <w:szCs w:val="24"/>
        </w:rPr>
        <w:t>S</w:t>
      </w:r>
      <w:r w:rsidRPr="00050484">
        <w:rPr>
          <w:szCs w:val="24"/>
        </w:rPr>
        <w:t xml:space="preserve">, </w:t>
      </w:r>
      <w:r w:rsidRPr="00050484">
        <w:rPr>
          <w:rStyle w:val="Name"/>
          <w:color w:val="auto"/>
          <w:szCs w:val="24"/>
        </w:rPr>
        <w:t>Tanaka</w:t>
      </w:r>
      <w:r w:rsidRPr="00050484">
        <w:rPr>
          <w:szCs w:val="24"/>
        </w:rPr>
        <w:t xml:space="preserve"> </w:t>
      </w:r>
      <w:r w:rsidRPr="00050484">
        <w:rPr>
          <w:rStyle w:val="NameGiven"/>
          <w:color w:val="auto"/>
          <w:szCs w:val="24"/>
        </w:rPr>
        <w:t>S</w:t>
      </w:r>
      <w:r w:rsidRPr="00050484">
        <w:rPr>
          <w:szCs w:val="24"/>
        </w:rPr>
        <w:t xml:space="preserve">, </w:t>
      </w:r>
      <w:r w:rsidRPr="00050484">
        <w:rPr>
          <w:rStyle w:val="Name"/>
          <w:color w:val="auto"/>
          <w:szCs w:val="24"/>
        </w:rPr>
        <w:t>Higashiyama</w:t>
      </w:r>
      <w:r w:rsidRPr="00050484">
        <w:rPr>
          <w:szCs w:val="24"/>
        </w:rPr>
        <w:t xml:space="preserve"> </w:t>
      </w:r>
      <w:r w:rsidRPr="00050484">
        <w:rPr>
          <w:rStyle w:val="NameGiven"/>
          <w:color w:val="auto"/>
          <w:szCs w:val="24"/>
        </w:rPr>
        <w:t>M</w:t>
      </w:r>
      <w:r w:rsidRPr="00050484">
        <w:rPr>
          <w:szCs w:val="24"/>
        </w:rPr>
        <w:t xml:space="preserve">, </w:t>
      </w:r>
      <w:r w:rsidRPr="00050484">
        <w:rPr>
          <w:rStyle w:val="Name"/>
          <w:color w:val="auto"/>
          <w:szCs w:val="24"/>
        </w:rPr>
        <w:t>Sanomura</w:t>
      </w:r>
      <w:r w:rsidRPr="00050484">
        <w:rPr>
          <w:szCs w:val="24"/>
        </w:rPr>
        <w:t xml:space="preserve"> </w:t>
      </w:r>
      <w:r w:rsidRPr="00050484">
        <w:rPr>
          <w:rStyle w:val="NameGiven"/>
          <w:color w:val="auto"/>
          <w:szCs w:val="24"/>
        </w:rPr>
        <w:t>Y</w:t>
      </w:r>
      <w:r w:rsidRPr="00050484">
        <w:rPr>
          <w:szCs w:val="24"/>
        </w:rPr>
        <w:t xml:space="preserve">, </w:t>
      </w:r>
      <w:r w:rsidRPr="00050484">
        <w:rPr>
          <w:rStyle w:val="Name"/>
          <w:color w:val="auto"/>
          <w:szCs w:val="24"/>
        </w:rPr>
        <w:t>Yoshida</w:t>
      </w:r>
      <w:r w:rsidRPr="00050484">
        <w:rPr>
          <w:szCs w:val="24"/>
        </w:rPr>
        <w:t xml:space="preserve"> </w:t>
      </w:r>
      <w:r w:rsidRPr="00050484">
        <w:rPr>
          <w:rStyle w:val="NameGiven"/>
          <w:color w:val="auto"/>
          <w:szCs w:val="24"/>
        </w:rPr>
        <w:t>S</w:t>
      </w:r>
      <w:r w:rsidRPr="00050484">
        <w:rPr>
          <w:szCs w:val="24"/>
        </w:rPr>
        <w:t xml:space="preserve">, </w:t>
      </w:r>
      <w:r w:rsidRPr="00050484">
        <w:rPr>
          <w:rStyle w:val="Name"/>
          <w:color w:val="auto"/>
          <w:szCs w:val="24"/>
        </w:rPr>
        <w:t>Arihiro</w:t>
      </w:r>
      <w:r w:rsidRPr="00050484">
        <w:rPr>
          <w:szCs w:val="24"/>
        </w:rPr>
        <w:t xml:space="preserve"> </w:t>
      </w:r>
      <w:r w:rsidRPr="00050484">
        <w:rPr>
          <w:rStyle w:val="NameGiven"/>
          <w:color w:val="auto"/>
          <w:szCs w:val="24"/>
        </w:rPr>
        <w:t>K</w:t>
      </w:r>
      <w:r w:rsidRPr="00050484">
        <w:rPr>
          <w:szCs w:val="24"/>
        </w:rPr>
        <w:t xml:space="preserve">, </w:t>
      </w:r>
      <w:r w:rsidRPr="00050484">
        <w:rPr>
          <w:rStyle w:val="Name"/>
          <w:color w:val="auto"/>
          <w:szCs w:val="24"/>
        </w:rPr>
        <w:t>Chayama</w:t>
      </w:r>
      <w:r w:rsidRPr="00050484">
        <w:rPr>
          <w:szCs w:val="24"/>
        </w:rPr>
        <w:t xml:space="preserve"> </w:t>
      </w:r>
      <w:r w:rsidRPr="00050484">
        <w:rPr>
          <w:rStyle w:val="NameGiven"/>
          <w:color w:val="auto"/>
          <w:szCs w:val="24"/>
        </w:rPr>
        <w:t>K</w:t>
      </w:r>
      <w:r w:rsidRPr="00050484">
        <w:rPr>
          <w:szCs w:val="24"/>
        </w:rPr>
        <w:t xml:space="preserve">. </w:t>
      </w:r>
      <w:r w:rsidRPr="00050484">
        <w:rPr>
          <w:rStyle w:val="BibDocTitle"/>
          <w:color w:val="auto"/>
          <w:szCs w:val="24"/>
        </w:rPr>
        <w:t>Clinical outcomes of endoscopic submucosal dissection for early gastric cancer in patients with chronic kidney disease</w:t>
      </w:r>
      <w:r w:rsidRPr="00050484">
        <w:rPr>
          <w:szCs w:val="24"/>
        </w:rPr>
        <w:t xml:space="preserve">. </w:t>
      </w:r>
      <w:r w:rsidRPr="00050484">
        <w:rPr>
          <w:rStyle w:val="BibTitle"/>
          <w:i/>
          <w:color w:val="auto"/>
          <w:szCs w:val="24"/>
        </w:rPr>
        <w:t>J Gastroenterol Hepatol</w:t>
      </w:r>
      <w:r w:rsidRPr="00050484">
        <w:rPr>
          <w:szCs w:val="24"/>
        </w:rPr>
        <w:t xml:space="preserve"> </w:t>
      </w:r>
      <w:r w:rsidRPr="00050484">
        <w:rPr>
          <w:rStyle w:val="BibYear"/>
          <w:color w:val="auto"/>
          <w:szCs w:val="24"/>
        </w:rPr>
        <w:t>2013</w:t>
      </w:r>
      <w:r w:rsidRPr="00050484">
        <w:rPr>
          <w:szCs w:val="24"/>
        </w:rPr>
        <w:t xml:space="preserve">; </w:t>
      </w:r>
      <w:r w:rsidRPr="00050484">
        <w:rPr>
          <w:b/>
          <w:szCs w:val="24"/>
        </w:rPr>
        <w:t>28</w:t>
      </w:r>
      <w:r w:rsidRPr="00050484">
        <w:rPr>
          <w:szCs w:val="24"/>
        </w:rPr>
        <w:t xml:space="preserve">: </w:t>
      </w:r>
      <w:r w:rsidRPr="00050484">
        <w:rPr>
          <w:rStyle w:val="BibPage"/>
          <w:color w:val="auto"/>
          <w:szCs w:val="24"/>
        </w:rPr>
        <w:t>1632-1637</w:t>
      </w:r>
      <w:r w:rsidRPr="00050484">
        <w:rPr>
          <w:szCs w:val="24"/>
        </w:rPr>
        <w:t xml:space="preserve"> [PMID: </w:t>
      </w:r>
      <w:hyperlink r:id="rId28" w:history="1">
        <w:r w:rsidRPr="00050484">
          <w:rPr>
            <w:rStyle w:val="Hyperlink"/>
            <w:color w:val="auto"/>
            <w:szCs w:val="24"/>
            <w:u w:val="none"/>
          </w:rPr>
          <w:t>23808356</w:t>
        </w:r>
      </w:hyperlink>
      <w:r w:rsidRPr="00050484">
        <w:rPr>
          <w:szCs w:val="24"/>
        </w:rPr>
        <w:t xml:space="preserve"> DOI: </w:t>
      </w:r>
      <w:hyperlink r:id="rId29" w:history="1">
        <w:r w:rsidRPr="00050484">
          <w:rPr>
            <w:rStyle w:val="Hyperlink"/>
            <w:color w:val="auto"/>
            <w:szCs w:val="24"/>
            <w:u w:val="none"/>
          </w:rPr>
          <w:t>10.1111/jgh.12320</w:t>
        </w:r>
      </w:hyperlink>
      <w:r w:rsidRPr="00050484">
        <w:rPr>
          <w:szCs w:val="24"/>
        </w:rPr>
        <w:t>]</w:t>
      </w:r>
    </w:p>
    <w:p w14:paraId="1FF3E646" w14:textId="084BE7D1" w:rsidR="001D13B8" w:rsidRPr="00050484" w:rsidRDefault="001D13B8" w:rsidP="00BD000A">
      <w:pPr>
        <w:snapToGrid w:val="0"/>
        <w:spacing w:line="360" w:lineRule="auto"/>
        <w:rPr>
          <w:rFonts w:ascii="Book Antiqua" w:hAnsi="Book Antiqua"/>
          <w:sz w:val="24"/>
          <w:szCs w:val="24"/>
        </w:rPr>
      </w:pPr>
      <w:r w:rsidRPr="00050484">
        <w:rPr>
          <w:rStyle w:val="Label"/>
          <w:rFonts w:ascii="Book Antiqua" w:hAnsi="Book Antiqua"/>
          <w:color w:val="auto"/>
          <w:sz w:val="24"/>
          <w:szCs w:val="24"/>
        </w:rPr>
        <w:t>12</w:t>
      </w:r>
      <w:r w:rsidR="00CC2161" w:rsidRPr="00050484">
        <w:rPr>
          <w:rFonts w:ascii="Book Antiqua" w:eastAsia="宋体" w:hAnsi="Book Antiqua" w:hint="eastAsia"/>
          <w:sz w:val="24"/>
          <w:szCs w:val="24"/>
          <w:lang w:eastAsia="zh-CN"/>
        </w:rPr>
        <w:t xml:space="preserve"> </w:t>
      </w:r>
      <w:r w:rsidRPr="00050484">
        <w:rPr>
          <w:rStyle w:val="Name"/>
          <w:rFonts w:ascii="Book Antiqua" w:hAnsi="Book Antiqua"/>
          <w:b/>
          <w:color w:val="auto"/>
          <w:sz w:val="24"/>
          <w:szCs w:val="24"/>
        </w:rPr>
        <w:t>Mukai</w:t>
      </w:r>
      <w:r w:rsidRPr="00050484">
        <w:rPr>
          <w:rFonts w:ascii="Book Antiqua" w:hAnsi="Book Antiqua"/>
          <w:b/>
          <w:sz w:val="24"/>
          <w:szCs w:val="24"/>
        </w:rPr>
        <w:t xml:space="preserve"> </w:t>
      </w:r>
      <w:r w:rsidRPr="00050484">
        <w:rPr>
          <w:rStyle w:val="NameGiven"/>
          <w:rFonts w:ascii="Book Antiqua" w:hAnsi="Book Antiqua"/>
          <w:b/>
          <w:color w:val="auto"/>
          <w:sz w:val="24"/>
          <w:szCs w:val="24"/>
        </w:rPr>
        <w:t>S</w:t>
      </w:r>
      <w:r w:rsidRPr="00050484">
        <w:rPr>
          <w:rFonts w:ascii="Book Antiqua" w:hAnsi="Book Antiqua"/>
          <w:sz w:val="24"/>
          <w:szCs w:val="24"/>
        </w:rPr>
        <w:t xml:space="preserve">, </w:t>
      </w:r>
      <w:r w:rsidRPr="00050484">
        <w:rPr>
          <w:rStyle w:val="Name"/>
          <w:rFonts w:ascii="Book Antiqua" w:hAnsi="Book Antiqua"/>
          <w:color w:val="auto"/>
          <w:sz w:val="24"/>
          <w:szCs w:val="24"/>
        </w:rPr>
        <w:t>Cho</w:t>
      </w:r>
      <w:r w:rsidRPr="00050484">
        <w:rPr>
          <w:rFonts w:ascii="Book Antiqua" w:hAnsi="Book Antiqua"/>
          <w:sz w:val="24"/>
          <w:szCs w:val="24"/>
        </w:rPr>
        <w:t xml:space="preserve"> </w:t>
      </w:r>
      <w:r w:rsidRPr="00050484">
        <w:rPr>
          <w:rStyle w:val="NameGiven"/>
          <w:rFonts w:ascii="Book Antiqua" w:hAnsi="Book Antiqua"/>
          <w:color w:val="auto"/>
          <w:sz w:val="24"/>
          <w:szCs w:val="24"/>
        </w:rPr>
        <w:t>S</w:t>
      </w:r>
      <w:r w:rsidRPr="00050484">
        <w:rPr>
          <w:rFonts w:ascii="Book Antiqua" w:hAnsi="Book Antiqua"/>
          <w:sz w:val="24"/>
          <w:szCs w:val="24"/>
        </w:rPr>
        <w:t xml:space="preserve">, </w:t>
      </w:r>
      <w:proofErr w:type="spellStart"/>
      <w:r w:rsidRPr="00050484">
        <w:rPr>
          <w:rStyle w:val="Name"/>
          <w:rFonts w:ascii="Book Antiqua" w:hAnsi="Book Antiqua"/>
          <w:color w:val="auto"/>
          <w:sz w:val="24"/>
          <w:szCs w:val="24"/>
        </w:rPr>
        <w:t>Kotachi</w:t>
      </w:r>
      <w:proofErr w:type="spellEnd"/>
      <w:r w:rsidRPr="00050484">
        <w:rPr>
          <w:rFonts w:ascii="Book Antiqua" w:hAnsi="Book Antiqua"/>
          <w:sz w:val="24"/>
          <w:szCs w:val="24"/>
        </w:rPr>
        <w:t xml:space="preserve"> </w:t>
      </w:r>
      <w:r w:rsidRPr="00050484">
        <w:rPr>
          <w:rStyle w:val="NameGiven"/>
          <w:rFonts w:ascii="Book Antiqua" w:hAnsi="Book Antiqua"/>
          <w:color w:val="auto"/>
          <w:sz w:val="24"/>
          <w:szCs w:val="24"/>
        </w:rPr>
        <w:t xml:space="preserve">T, Shimizu A, </w:t>
      </w:r>
      <w:proofErr w:type="spellStart"/>
      <w:r w:rsidRPr="00050484">
        <w:rPr>
          <w:rStyle w:val="NameGiven"/>
          <w:rFonts w:ascii="Book Antiqua" w:hAnsi="Book Antiqua"/>
          <w:color w:val="auto"/>
          <w:sz w:val="24"/>
          <w:szCs w:val="24"/>
        </w:rPr>
        <w:t>Matuura</w:t>
      </w:r>
      <w:proofErr w:type="spellEnd"/>
      <w:r w:rsidRPr="00050484">
        <w:rPr>
          <w:rStyle w:val="NameGiven"/>
          <w:rFonts w:ascii="Book Antiqua" w:hAnsi="Book Antiqua"/>
          <w:color w:val="auto"/>
          <w:sz w:val="24"/>
          <w:szCs w:val="24"/>
        </w:rPr>
        <w:t xml:space="preserve"> G, Nonaka M, Hamada T, Hirata K, Nakanishi T</w:t>
      </w:r>
      <w:r w:rsidRPr="00050484">
        <w:rPr>
          <w:rFonts w:ascii="Book Antiqua" w:hAnsi="Book Antiqua"/>
          <w:sz w:val="24"/>
          <w:szCs w:val="24"/>
        </w:rPr>
        <w:t xml:space="preserve">. </w:t>
      </w:r>
      <w:r w:rsidRPr="00050484">
        <w:rPr>
          <w:rStyle w:val="BibDocTitle"/>
          <w:rFonts w:ascii="Book Antiqua" w:hAnsi="Book Antiqua"/>
          <w:color w:val="auto"/>
          <w:sz w:val="24"/>
          <w:szCs w:val="24"/>
        </w:rPr>
        <w:t xml:space="preserve">Analysis of delayed bleeding after endoscopic submucosal dissection for gastric epithelial neoplasms. </w:t>
      </w:r>
      <w:proofErr w:type="spellStart"/>
      <w:r w:rsidRPr="00050484">
        <w:rPr>
          <w:rStyle w:val="BibDocTitle"/>
          <w:rFonts w:ascii="Book Antiqua" w:hAnsi="Book Antiqua"/>
          <w:i/>
          <w:color w:val="auto"/>
          <w:sz w:val="24"/>
          <w:szCs w:val="24"/>
        </w:rPr>
        <w:t>Gastroenterol</w:t>
      </w:r>
      <w:proofErr w:type="spellEnd"/>
      <w:r w:rsidRPr="00050484">
        <w:rPr>
          <w:rFonts w:ascii="Book Antiqua" w:hAnsi="Book Antiqua"/>
          <w:sz w:val="24"/>
          <w:szCs w:val="24"/>
        </w:rPr>
        <w:t xml:space="preserve"> </w:t>
      </w:r>
      <w:r w:rsidRPr="00050484">
        <w:rPr>
          <w:rStyle w:val="BibTitle"/>
          <w:rFonts w:ascii="Book Antiqua" w:hAnsi="Book Antiqua"/>
          <w:i/>
          <w:color w:val="auto"/>
          <w:sz w:val="24"/>
          <w:szCs w:val="24"/>
        </w:rPr>
        <w:t xml:space="preserve">Res </w:t>
      </w:r>
      <w:proofErr w:type="spellStart"/>
      <w:r w:rsidRPr="00050484">
        <w:rPr>
          <w:rStyle w:val="BibTitle"/>
          <w:rFonts w:ascii="Book Antiqua" w:hAnsi="Book Antiqua"/>
          <w:i/>
          <w:color w:val="auto"/>
          <w:sz w:val="24"/>
          <w:szCs w:val="24"/>
        </w:rPr>
        <w:t>Pract</w:t>
      </w:r>
      <w:proofErr w:type="spellEnd"/>
      <w:r w:rsidRPr="00050484">
        <w:rPr>
          <w:rFonts w:ascii="Book Antiqua" w:hAnsi="Book Antiqua"/>
          <w:sz w:val="24"/>
          <w:szCs w:val="24"/>
        </w:rPr>
        <w:t xml:space="preserve"> </w:t>
      </w:r>
      <w:r w:rsidRPr="00050484">
        <w:rPr>
          <w:rStyle w:val="BibYear"/>
          <w:rFonts w:ascii="Book Antiqua" w:hAnsi="Book Antiqua"/>
          <w:color w:val="auto"/>
          <w:sz w:val="24"/>
          <w:szCs w:val="24"/>
        </w:rPr>
        <w:t>2012</w:t>
      </w:r>
      <w:r w:rsidRPr="00050484">
        <w:rPr>
          <w:rFonts w:ascii="Book Antiqua" w:hAnsi="Book Antiqua"/>
          <w:sz w:val="24"/>
          <w:szCs w:val="24"/>
        </w:rPr>
        <w:t xml:space="preserve">; </w:t>
      </w:r>
      <w:r w:rsidRPr="00050484">
        <w:rPr>
          <w:rFonts w:ascii="Book Antiqua" w:hAnsi="Book Antiqua"/>
          <w:b/>
          <w:sz w:val="24"/>
          <w:szCs w:val="24"/>
        </w:rPr>
        <w:t>2012</w:t>
      </w:r>
      <w:r w:rsidRPr="00050484">
        <w:rPr>
          <w:rFonts w:ascii="Book Antiqua" w:hAnsi="Book Antiqua"/>
          <w:sz w:val="24"/>
          <w:szCs w:val="24"/>
        </w:rPr>
        <w:t xml:space="preserve">: </w:t>
      </w:r>
      <w:r w:rsidRPr="00050484">
        <w:rPr>
          <w:rStyle w:val="BibPage"/>
          <w:rFonts w:ascii="Book Antiqua" w:hAnsi="Book Antiqua"/>
          <w:color w:val="auto"/>
          <w:sz w:val="24"/>
          <w:szCs w:val="24"/>
        </w:rPr>
        <w:t>875323 [PMID: 22536221 DOI: 10.1155/2012/875323]</w:t>
      </w:r>
    </w:p>
    <w:p w14:paraId="15A7D1BD" w14:textId="6B87F3BB" w:rsidR="001D13B8" w:rsidRPr="00050484" w:rsidRDefault="001D13B8" w:rsidP="00BD000A">
      <w:pPr>
        <w:pStyle w:val="desc2"/>
        <w:snapToGrid w:val="0"/>
        <w:spacing w:line="360" w:lineRule="auto"/>
        <w:jc w:val="both"/>
        <w:rPr>
          <w:rFonts w:ascii="Book Antiqua" w:hAnsi="Book Antiqua"/>
          <w:sz w:val="24"/>
          <w:szCs w:val="24"/>
        </w:rPr>
      </w:pPr>
      <w:r w:rsidRPr="00050484">
        <w:rPr>
          <w:rStyle w:val="Label"/>
          <w:rFonts w:ascii="Book Antiqua" w:hAnsi="Book Antiqua"/>
          <w:color w:val="auto"/>
          <w:sz w:val="24"/>
          <w:szCs w:val="24"/>
        </w:rPr>
        <w:t>13</w:t>
      </w:r>
      <w:r w:rsidR="00CC2161" w:rsidRPr="00050484">
        <w:rPr>
          <w:rFonts w:ascii="Book Antiqua" w:eastAsia="宋体" w:hAnsi="Book Antiqua" w:hint="eastAsia"/>
          <w:sz w:val="24"/>
          <w:szCs w:val="24"/>
          <w:lang w:eastAsia="zh-CN"/>
        </w:rPr>
        <w:t xml:space="preserve"> </w:t>
      </w:r>
      <w:proofErr w:type="spellStart"/>
      <w:r w:rsidRPr="00050484">
        <w:rPr>
          <w:rStyle w:val="Name"/>
          <w:rFonts w:ascii="Book Antiqua" w:hAnsi="Book Antiqua"/>
          <w:b/>
          <w:color w:val="auto"/>
          <w:sz w:val="24"/>
          <w:szCs w:val="24"/>
        </w:rPr>
        <w:t>Toyokawa</w:t>
      </w:r>
      <w:proofErr w:type="spellEnd"/>
      <w:r w:rsidRPr="00050484">
        <w:rPr>
          <w:rFonts w:ascii="Book Antiqua" w:hAnsi="Book Antiqua"/>
          <w:b/>
          <w:sz w:val="24"/>
          <w:szCs w:val="24"/>
        </w:rPr>
        <w:t xml:space="preserve"> </w:t>
      </w:r>
      <w:r w:rsidRPr="00050484">
        <w:rPr>
          <w:rStyle w:val="NameGiven"/>
          <w:rFonts w:ascii="Book Antiqua" w:hAnsi="Book Antiqua"/>
          <w:b/>
          <w:color w:val="auto"/>
          <w:sz w:val="24"/>
          <w:szCs w:val="24"/>
        </w:rPr>
        <w:t>T</w:t>
      </w:r>
      <w:r w:rsidRPr="00050484">
        <w:rPr>
          <w:rFonts w:ascii="Book Antiqua" w:hAnsi="Book Antiqua"/>
          <w:sz w:val="24"/>
          <w:szCs w:val="24"/>
        </w:rPr>
        <w:t xml:space="preserve">, </w:t>
      </w:r>
      <w:proofErr w:type="spellStart"/>
      <w:r w:rsidRPr="00050484">
        <w:rPr>
          <w:rStyle w:val="Name"/>
          <w:rFonts w:ascii="Book Antiqua" w:hAnsi="Book Antiqua"/>
          <w:color w:val="auto"/>
          <w:sz w:val="24"/>
          <w:szCs w:val="24"/>
        </w:rPr>
        <w:t>Inaba</w:t>
      </w:r>
      <w:proofErr w:type="spellEnd"/>
      <w:r w:rsidRPr="00050484">
        <w:rPr>
          <w:rFonts w:ascii="Book Antiqua" w:hAnsi="Book Antiqua"/>
          <w:sz w:val="24"/>
          <w:szCs w:val="24"/>
        </w:rPr>
        <w:t xml:space="preserve"> </w:t>
      </w:r>
      <w:r w:rsidRPr="00050484">
        <w:rPr>
          <w:rStyle w:val="NameGiven"/>
          <w:rFonts w:ascii="Book Antiqua" w:hAnsi="Book Antiqua"/>
          <w:color w:val="auto"/>
          <w:sz w:val="24"/>
          <w:szCs w:val="24"/>
        </w:rPr>
        <w:t>T</w:t>
      </w:r>
      <w:r w:rsidRPr="00050484">
        <w:rPr>
          <w:rFonts w:ascii="Book Antiqua" w:hAnsi="Book Antiqua"/>
          <w:sz w:val="24"/>
          <w:szCs w:val="24"/>
        </w:rPr>
        <w:t xml:space="preserve">, </w:t>
      </w:r>
      <w:proofErr w:type="spellStart"/>
      <w:r w:rsidRPr="00050484">
        <w:rPr>
          <w:rStyle w:val="Name"/>
          <w:rFonts w:ascii="Book Antiqua" w:hAnsi="Book Antiqua"/>
          <w:color w:val="auto"/>
          <w:sz w:val="24"/>
          <w:szCs w:val="24"/>
        </w:rPr>
        <w:t>Omote</w:t>
      </w:r>
      <w:proofErr w:type="spellEnd"/>
      <w:r w:rsidRPr="00050484">
        <w:rPr>
          <w:rFonts w:ascii="Book Antiqua" w:hAnsi="Book Antiqua"/>
          <w:sz w:val="24"/>
          <w:szCs w:val="24"/>
        </w:rPr>
        <w:t xml:space="preserve"> </w:t>
      </w:r>
      <w:r w:rsidRPr="00050484">
        <w:rPr>
          <w:rStyle w:val="NameGiven"/>
          <w:rFonts w:ascii="Book Antiqua" w:hAnsi="Book Antiqua"/>
          <w:color w:val="auto"/>
          <w:sz w:val="24"/>
          <w:szCs w:val="24"/>
        </w:rPr>
        <w:t>S</w:t>
      </w:r>
      <w:r w:rsidRPr="00050484">
        <w:rPr>
          <w:rFonts w:ascii="Book Antiqua" w:hAnsi="Book Antiqua"/>
          <w:sz w:val="24"/>
          <w:szCs w:val="24"/>
        </w:rPr>
        <w:t xml:space="preserve">, </w:t>
      </w:r>
      <w:r w:rsidRPr="00050484">
        <w:rPr>
          <w:rStyle w:val="Name"/>
          <w:rFonts w:ascii="Book Antiqua" w:hAnsi="Book Antiqua"/>
          <w:color w:val="auto"/>
          <w:sz w:val="24"/>
          <w:szCs w:val="24"/>
        </w:rPr>
        <w:t>Okamoto</w:t>
      </w:r>
      <w:r w:rsidRPr="00050484">
        <w:rPr>
          <w:rFonts w:ascii="Book Antiqua" w:hAnsi="Book Antiqua"/>
          <w:sz w:val="24"/>
          <w:szCs w:val="24"/>
        </w:rPr>
        <w:t xml:space="preserve"> </w:t>
      </w:r>
      <w:r w:rsidRPr="00050484">
        <w:rPr>
          <w:rStyle w:val="NameGiven"/>
          <w:rFonts w:ascii="Book Antiqua" w:hAnsi="Book Antiqua"/>
          <w:color w:val="auto"/>
          <w:sz w:val="24"/>
          <w:szCs w:val="24"/>
        </w:rPr>
        <w:t>A</w:t>
      </w:r>
      <w:r w:rsidRPr="00050484">
        <w:rPr>
          <w:rFonts w:ascii="Book Antiqua" w:hAnsi="Book Antiqua"/>
          <w:sz w:val="24"/>
          <w:szCs w:val="24"/>
        </w:rPr>
        <w:t xml:space="preserve">, </w:t>
      </w:r>
      <w:proofErr w:type="spellStart"/>
      <w:r w:rsidRPr="00050484">
        <w:rPr>
          <w:rStyle w:val="Name"/>
          <w:rFonts w:ascii="Book Antiqua" w:hAnsi="Book Antiqua"/>
          <w:color w:val="auto"/>
          <w:sz w:val="24"/>
          <w:szCs w:val="24"/>
        </w:rPr>
        <w:t>Miyasaka</w:t>
      </w:r>
      <w:proofErr w:type="spellEnd"/>
      <w:r w:rsidRPr="00050484">
        <w:rPr>
          <w:rFonts w:ascii="Book Antiqua" w:hAnsi="Book Antiqua"/>
          <w:sz w:val="24"/>
          <w:szCs w:val="24"/>
        </w:rPr>
        <w:t xml:space="preserve"> </w:t>
      </w:r>
      <w:r w:rsidRPr="00050484">
        <w:rPr>
          <w:rStyle w:val="NameGiven"/>
          <w:rFonts w:ascii="Book Antiqua" w:hAnsi="Book Antiqua"/>
          <w:color w:val="auto"/>
          <w:sz w:val="24"/>
          <w:szCs w:val="24"/>
        </w:rPr>
        <w:t>R</w:t>
      </w:r>
      <w:r w:rsidRPr="00050484">
        <w:rPr>
          <w:rFonts w:ascii="Book Antiqua" w:hAnsi="Book Antiqua"/>
          <w:sz w:val="24"/>
          <w:szCs w:val="24"/>
        </w:rPr>
        <w:t xml:space="preserve">, </w:t>
      </w:r>
      <w:r w:rsidRPr="00050484">
        <w:rPr>
          <w:rStyle w:val="Name"/>
          <w:rFonts w:ascii="Book Antiqua" w:hAnsi="Book Antiqua"/>
          <w:color w:val="auto"/>
          <w:sz w:val="24"/>
          <w:szCs w:val="24"/>
        </w:rPr>
        <w:t>Watanabe</w:t>
      </w:r>
      <w:r w:rsidRPr="00050484">
        <w:rPr>
          <w:rFonts w:ascii="Book Antiqua" w:hAnsi="Book Antiqua"/>
          <w:sz w:val="24"/>
          <w:szCs w:val="24"/>
        </w:rPr>
        <w:t xml:space="preserve"> </w:t>
      </w:r>
      <w:r w:rsidRPr="00050484">
        <w:rPr>
          <w:rStyle w:val="NameGiven"/>
          <w:rFonts w:ascii="Book Antiqua" w:hAnsi="Book Antiqua"/>
          <w:color w:val="auto"/>
          <w:sz w:val="24"/>
          <w:szCs w:val="24"/>
        </w:rPr>
        <w:t>K</w:t>
      </w:r>
      <w:r w:rsidRPr="00050484">
        <w:rPr>
          <w:rFonts w:ascii="Book Antiqua" w:hAnsi="Book Antiqua"/>
          <w:sz w:val="24"/>
          <w:szCs w:val="24"/>
        </w:rPr>
        <w:t xml:space="preserve">, </w:t>
      </w:r>
      <w:proofErr w:type="spellStart"/>
      <w:r w:rsidRPr="00050484">
        <w:rPr>
          <w:rStyle w:val="Name"/>
          <w:rFonts w:ascii="Book Antiqua" w:hAnsi="Book Antiqua"/>
          <w:color w:val="auto"/>
          <w:sz w:val="24"/>
          <w:szCs w:val="24"/>
        </w:rPr>
        <w:t>Izumikawa</w:t>
      </w:r>
      <w:proofErr w:type="spellEnd"/>
      <w:r w:rsidRPr="00050484">
        <w:rPr>
          <w:rFonts w:ascii="Book Antiqua" w:hAnsi="Book Antiqua"/>
          <w:sz w:val="24"/>
          <w:szCs w:val="24"/>
        </w:rPr>
        <w:t xml:space="preserve"> </w:t>
      </w:r>
      <w:r w:rsidRPr="00050484">
        <w:rPr>
          <w:rStyle w:val="NameGiven"/>
          <w:rFonts w:ascii="Book Antiqua" w:hAnsi="Book Antiqua"/>
          <w:color w:val="auto"/>
          <w:sz w:val="24"/>
          <w:szCs w:val="24"/>
        </w:rPr>
        <w:t>K</w:t>
      </w:r>
      <w:r w:rsidRPr="00050484">
        <w:rPr>
          <w:rFonts w:ascii="Book Antiqua" w:hAnsi="Book Antiqua"/>
          <w:sz w:val="24"/>
          <w:szCs w:val="24"/>
        </w:rPr>
        <w:t xml:space="preserve">, </w:t>
      </w:r>
      <w:r w:rsidRPr="00050484">
        <w:rPr>
          <w:rStyle w:val="Name"/>
          <w:rFonts w:ascii="Book Antiqua" w:hAnsi="Book Antiqua"/>
          <w:color w:val="auto"/>
          <w:sz w:val="24"/>
          <w:szCs w:val="24"/>
        </w:rPr>
        <w:t>Horii</w:t>
      </w:r>
      <w:r w:rsidRPr="00050484">
        <w:rPr>
          <w:rFonts w:ascii="Book Antiqua" w:hAnsi="Book Antiqua"/>
          <w:sz w:val="24"/>
          <w:szCs w:val="24"/>
        </w:rPr>
        <w:t xml:space="preserve"> </w:t>
      </w:r>
      <w:r w:rsidRPr="00050484">
        <w:rPr>
          <w:rStyle w:val="NameGiven"/>
          <w:rFonts w:ascii="Book Antiqua" w:hAnsi="Book Antiqua"/>
          <w:color w:val="auto"/>
          <w:sz w:val="24"/>
          <w:szCs w:val="24"/>
        </w:rPr>
        <w:t>J</w:t>
      </w:r>
      <w:r w:rsidRPr="00050484">
        <w:rPr>
          <w:rFonts w:ascii="Book Antiqua" w:hAnsi="Book Antiqua"/>
          <w:sz w:val="24"/>
          <w:szCs w:val="24"/>
        </w:rPr>
        <w:t xml:space="preserve">, </w:t>
      </w:r>
      <w:r w:rsidRPr="00050484">
        <w:rPr>
          <w:rStyle w:val="Name"/>
          <w:rFonts w:ascii="Book Antiqua" w:hAnsi="Book Antiqua"/>
          <w:color w:val="auto"/>
          <w:sz w:val="24"/>
          <w:szCs w:val="24"/>
        </w:rPr>
        <w:t>Fujita</w:t>
      </w:r>
      <w:r w:rsidRPr="00050484">
        <w:rPr>
          <w:rFonts w:ascii="Book Antiqua" w:hAnsi="Book Antiqua"/>
          <w:sz w:val="24"/>
          <w:szCs w:val="24"/>
        </w:rPr>
        <w:t xml:space="preserve"> </w:t>
      </w:r>
      <w:r w:rsidRPr="00050484">
        <w:rPr>
          <w:rStyle w:val="NameGiven"/>
          <w:rFonts w:ascii="Book Antiqua" w:hAnsi="Book Antiqua"/>
          <w:color w:val="auto"/>
          <w:sz w:val="24"/>
          <w:szCs w:val="24"/>
        </w:rPr>
        <w:t>I</w:t>
      </w:r>
      <w:r w:rsidRPr="00050484">
        <w:rPr>
          <w:rFonts w:ascii="Book Antiqua" w:hAnsi="Book Antiqua"/>
          <w:sz w:val="24"/>
          <w:szCs w:val="24"/>
        </w:rPr>
        <w:t xml:space="preserve">, </w:t>
      </w:r>
      <w:r w:rsidRPr="00050484">
        <w:rPr>
          <w:rStyle w:val="Name"/>
          <w:rFonts w:ascii="Book Antiqua" w:hAnsi="Book Antiqua"/>
          <w:color w:val="auto"/>
          <w:sz w:val="24"/>
          <w:szCs w:val="24"/>
        </w:rPr>
        <w:t>Ishikawa</w:t>
      </w:r>
      <w:r w:rsidRPr="00050484">
        <w:rPr>
          <w:rFonts w:ascii="Book Antiqua" w:hAnsi="Book Antiqua"/>
          <w:sz w:val="24"/>
          <w:szCs w:val="24"/>
        </w:rPr>
        <w:t xml:space="preserve"> </w:t>
      </w:r>
      <w:r w:rsidRPr="00050484">
        <w:rPr>
          <w:rStyle w:val="NameGiven"/>
          <w:rFonts w:ascii="Book Antiqua" w:hAnsi="Book Antiqua"/>
          <w:color w:val="auto"/>
          <w:sz w:val="24"/>
          <w:szCs w:val="24"/>
        </w:rPr>
        <w:t>S</w:t>
      </w:r>
      <w:r w:rsidRPr="00050484">
        <w:rPr>
          <w:rFonts w:ascii="Book Antiqua" w:hAnsi="Book Antiqua"/>
          <w:sz w:val="24"/>
          <w:szCs w:val="24"/>
        </w:rPr>
        <w:t xml:space="preserve">, </w:t>
      </w:r>
      <w:proofErr w:type="spellStart"/>
      <w:r w:rsidRPr="00050484">
        <w:rPr>
          <w:rStyle w:val="Name"/>
          <w:rFonts w:ascii="Book Antiqua" w:hAnsi="Book Antiqua"/>
          <w:color w:val="auto"/>
          <w:sz w:val="24"/>
          <w:szCs w:val="24"/>
        </w:rPr>
        <w:t>Morikawa</w:t>
      </w:r>
      <w:proofErr w:type="spellEnd"/>
      <w:r w:rsidRPr="00050484">
        <w:rPr>
          <w:rFonts w:ascii="Book Antiqua" w:hAnsi="Book Antiqua"/>
          <w:sz w:val="24"/>
          <w:szCs w:val="24"/>
        </w:rPr>
        <w:t xml:space="preserve"> </w:t>
      </w:r>
      <w:r w:rsidRPr="00050484">
        <w:rPr>
          <w:rStyle w:val="NameGiven"/>
          <w:rFonts w:ascii="Book Antiqua" w:hAnsi="Book Antiqua"/>
          <w:color w:val="auto"/>
          <w:sz w:val="24"/>
          <w:szCs w:val="24"/>
        </w:rPr>
        <w:t>T</w:t>
      </w:r>
      <w:r w:rsidRPr="00050484">
        <w:rPr>
          <w:rFonts w:ascii="Book Antiqua" w:hAnsi="Book Antiqua"/>
          <w:sz w:val="24"/>
          <w:szCs w:val="24"/>
        </w:rPr>
        <w:t xml:space="preserve">, </w:t>
      </w:r>
      <w:r w:rsidRPr="00050484">
        <w:rPr>
          <w:rStyle w:val="Name"/>
          <w:rFonts w:ascii="Book Antiqua" w:hAnsi="Book Antiqua"/>
          <w:color w:val="auto"/>
          <w:sz w:val="24"/>
          <w:szCs w:val="24"/>
        </w:rPr>
        <w:t>Murakami</w:t>
      </w:r>
      <w:r w:rsidRPr="00050484">
        <w:rPr>
          <w:rFonts w:ascii="Book Antiqua" w:hAnsi="Book Antiqua"/>
          <w:sz w:val="24"/>
          <w:szCs w:val="24"/>
        </w:rPr>
        <w:t xml:space="preserve"> </w:t>
      </w:r>
      <w:r w:rsidRPr="00050484">
        <w:rPr>
          <w:rStyle w:val="NameGiven"/>
          <w:rFonts w:ascii="Book Antiqua" w:hAnsi="Book Antiqua"/>
          <w:color w:val="auto"/>
          <w:sz w:val="24"/>
          <w:szCs w:val="24"/>
        </w:rPr>
        <w:t>T</w:t>
      </w:r>
      <w:r w:rsidRPr="00050484">
        <w:rPr>
          <w:rFonts w:ascii="Book Antiqua" w:hAnsi="Book Antiqua"/>
          <w:sz w:val="24"/>
          <w:szCs w:val="24"/>
        </w:rPr>
        <w:t xml:space="preserve">, </w:t>
      </w:r>
      <w:proofErr w:type="spellStart"/>
      <w:r w:rsidRPr="00050484">
        <w:rPr>
          <w:rStyle w:val="Name"/>
          <w:rFonts w:ascii="Book Antiqua" w:hAnsi="Book Antiqua"/>
          <w:color w:val="auto"/>
          <w:sz w:val="24"/>
          <w:szCs w:val="24"/>
        </w:rPr>
        <w:t>Tomoda</w:t>
      </w:r>
      <w:proofErr w:type="spellEnd"/>
      <w:r w:rsidRPr="00050484">
        <w:rPr>
          <w:rFonts w:ascii="Book Antiqua" w:hAnsi="Book Antiqua"/>
          <w:sz w:val="24"/>
          <w:szCs w:val="24"/>
        </w:rPr>
        <w:t xml:space="preserve"> </w:t>
      </w:r>
      <w:r w:rsidRPr="00050484">
        <w:rPr>
          <w:rStyle w:val="NameGiven"/>
          <w:rFonts w:ascii="Book Antiqua" w:hAnsi="Book Antiqua"/>
          <w:color w:val="auto"/>
          <w:sz w:val="24"/>
          <w:szCs w:val="24"/>
        </w:rPr>
        <w:t>J</w:t>
      </w:r>
      <w:r w:rsidRPr="00050484">
        <w:rPr>
          <w:rFonts w:ascii="Book Antiqua" w:hAnsi="Book Antiqua"/>
          <w:sz w:val="24"/>
          <w:szCs w:val="24"/>
        </w:rPr>
        <w:t xml:space="preserve">. </w:t>
      </w:r>
      <w:r w:rsidRPr="00050484">
        <w:rPr>
          <w:rStyle w:val="BibDocTitle"/>
          <w:rFonts w:ascii="Book Antiqua" w:hAnsi="Book Antiqua"/>
          <w:color w:val="auto"/>
          <w:sz w:val="24"/>
          <w:szCs w:val="24"/>
        </w:rPr>
        <w:t>Risk factors for perforation and delayed bleeding associated with endoscopic submucosal dissection for early gastric neoplasms: analysis of 1123 lesions</w:t>
      </w:r>
      <w:r w:rsidRPr="00050484">
        <w:rPr>
          <w:rFonts w:ascii="Book Antiqua" w:hAnsi="Book Antiqua"/>
          <w:sz w:val="24"/>
          <w:szCs w:val="24"/>
        </w:rPr>
        <w:t xml:space="preserve">. </w:t>
      </w:r>
      <w:r w:rsidRPr="00050484">
        <w:rPr>
          <w:rStyle w:val="BibTitle"/>
          <w:rFonts w:ascii="Book Antiqua" w:hAnsi="Book Antiqua"/>
          <w:i/>
          <w:color w:val="auto"/>
          <w:sz w:val="24"/>
          <w:szCs w:val="24"/>
        </w:rPr>
        <w:t xml:space="preserve">J </w:t>
      </w:r>
      <w:proofErr w:type="spellStart"/>
      <w:r w:rsidRPr="00050484">
        <w:rPr>
          <w:rStyle w:val="BibTitle"/>
          <w:rFonts w:ascii="Book Antiqua" w:hAnsi="Book Antiqua"/>
          <w:i/>
          <w:color w:val="auto"/>
          <w:sz w:val="24"/>
          <w:szCs w:val="24"/>
        </w:rPr>
        <w:lastRenderedPageBreak/>
        <w:t>Gastroenterol</w:t>
      </w:r>
      <w:proofErr w:type="spellEnd"/>
      <w:r w:rsidRPr="00050484">
        <w:rPr>
          <w:rStyle w:val="BibTitle"/>
          <w:rFonts w:ascii="Book Antiqua" w:hAnsi="Book Antiqua"/>
          <w:i/>
          <w:color w:val="auto"/>
          <w:sz w:val="24"/>
          <w:szCs w:val="24"/>
        </w:rPr>
        <w:t xml:space="preserve"> </w:t>
      </w:r>
      <w:proofErr w:type="spellStart"/>
      <w:r w:rsidRPr="00050484">
        <w:rPr>
          <w:rStyle w:val="BibTitle"/>
          <w:rFonts w:ascii="Book Antiqua" w:hAnsi="Book Antiqua"/>
          <w:i/>
          <w:color w:val="auto"/>
          <w:sz w:val="24"/>
          <w:szCs w:val="24"/>
        </w:rPr>
        <w:t>Hepatol</w:t>
      </w:r>
      <w:proofErr w:type="spellEnd"/>
      <w:r w:rsidRPr="00050484">
        <w:rPr>
          <w:rFonts w:ascii="Book Antiqua" w:hAnsi="Book Antiqua"/>
          <w:sz w:val="24"/>
          <w:szCs w:val="24"/>
        </w:rPr>
        <w:t xml:space="preserve"> </w:t>
      </w:r>
      <w:r w:rsidRPr="00050484">
        <w:rPr>
          <w:rStyle w:val="BibYear"/>
          <w:rFonts w:ascii="Book Antiqua" w:hAnsi="Book Antiqua"/>
          <w:color w:val="auto"/>
          <w:sz w:val="24"/>
          <w:szCs w:val="24"/>
        </w:rPr>
        <w:t>2012</w:t>
      </w:r>
      <w:r w:rsidRPr="00050484">
        <w:rPr>
          <w:rFonts w:ascii="Book Antiqua" w:hAnsi="Book Antiqua"/>
          <w:sz w:val="24"/>
          <w:szCs w:val="24"/>
        </w:rPr>
        <w:t xml:space="preserve">; </w:t>
      </w:r>
      <w:r w:rsidRPr="00050484">
        <w:rPr>
          <w:rFonts w:ascii="Book Antiqua" w:hAnsi="Book Antiqua"/>
          <w:b/>
          <w:sz w:val="24"/>
          <w:szCs w:val="24"/>
        </w:rPr>
        <w:t>27</w:t>
      </w:r>
      <w:r w:rsidRPr="00050484">
        <w:rPr>
          <w:rFonts w:ascii="Book Antiqua" w:hAnsi="Book Antiqua"/>
          <w:sz w:val="24"/>
          <w:szCs w:val="24"/>
        </w:rPr>
        <w:t xml:space="preserve">: </w:t>
      </w:r>
      <w:r w:rsidRPr="00050484">
        <w:rPr>
          <w:rStyle w:val="BibPage"/>
          <w:rFonts w:ascii="Book Antiqua" w:hAnsi="Book Antiqua"/>
          <w:color w:val="auto"/>
          <w:sz w:val="24"/>
          <w:szCs w:val="24"/>
        </w:rPr>
        <w:t>907-912</w:t>
      </w:r>
      <w:r w:rsidRPr="00050484">
        <w:rPr>
          <w:rFonts w:ascii="Book Antiqua" w:hAnsi="Book Antiqua"/>
          <w:sz w:val="24"/>
          <w:szCs w:val="24"/>
        </w:rPr>
        <w:t xml:space="preserve"> [PMID: </w:t>
      </w:r>
      <w:hyperlink r:id="rId30" w:history="1">
        <w:r w:rsidRPr="00050484">
          <w:rPr>
            <w:rStyle w:val="Hyperlink"/>
            <w:rFonts w:ascii="Book Antiqua" w:hAnsi="Book Antiqua"/>
            <w:color w:val="auto"/>
            <w:sz w:val="24"/>
            <w:szCs w:val="24"/>
            <w:u w:val="none"/>
          </w:rPr>
          <w:t>22142449</w:t>
        </w:r>
      </w:hyperlink>
      <w:r w:rsidRPr="00050484">
        <w:rPr>
          <w:rFonts w:ascii="Book Antiqua" w:hAnsi="Book Antiqua"/>
          <w:sz w:val="24"/>
          <w:szCs w:val="24"/>
        </w:rPr>
        <w:t xml:space="preserve"> DOI: 10.1111/j.1440-1746.2011.07039.x]</w:t>
      </w:r>
    </w:p>
    <w:p w14:paraId="3D2DB170" w14:textId="77777777" w:rsidR="00BD000A" w:rsidRPr="00050484" w:rsidRDefault="00BD000A" w:rsidP="00BD000A">
      <w:pPr>
        <w:snapToGrid w:val="0"/>
        <w:spacing w:line="360" w:lineRule="auto"/>
        <w:rPr>
          <w:rFonts w:ascii="Book Antiqua" w:eastAsia="宋体" w:hAnsi="Book Antiqua" w:cs="Times New Roman"/>
          <w:noProof/>
          <w:sz w:val="24"/>
          <w:szCs w:val="24"/>
          <w:lang w:eastAsia="zh-CN"/>
        </w:rPr>
      </w:pPr>
      <w:r w:rsidRPr="00050484">
        <w:rPr>
          <w:rFonts w:ascii="Book Antiqua" w:hAnsi="Book Antiqua" w:cs="Times New Roman"/>
          <w:noProof/>
          <w:sz w:val="24"/>
          <w:szCs w:val="24"/>
        </w:rPr>
        <w:t>14 </w:t>
      </w:r>
      <w:r w:rsidRPr="00050484">
        <w:rPr>
          <w:rFonts w:ascii="Book Antiqua" w:hAnsi="Book Antiqua" w:cs="Times New Roman"/>
          <w:b/>
          <w:bCs/>
          <w:noProof/>
          <w:sz w:val="24"/>
          <w:szCs w:val="24"/>
        </w:rPr>
        <w:t>Yoshio T</w:t>
      </w:r>
      <w:r w:rsidRPr="00050484">
        <w:rPr>
          <w:rFonts w:ascii="Book Antiqua" w:hAnsi="Book Antiqua" w:cs="Times New Roman"/>
          <w:noProof/>
          <w:sz w:val="24"/>
          <w:szCs w:val="24"/>
        </w:rPr>
        <w:t>, Nishida T, Kawai N, Yuguchi K, Yamada T, Yabuta T, Komori M, Yamaguchi S, Kitamura S, Iijima H, Tsutsui S, Michida T, Mita E, Tsujii M, Takehara T. Gastric ESD under Heparin Replacement at High-Risk Patients of Thromboembolism Is Technically Feasible but Has a High Risk of Delayed Bleeding: Osaka University ESD Study Group. </w:t>
      </w:r>
      <w:r w:rsidRPr="00050484">
        <w:rPr>
          <w:rFonts w:ascii="Book Antiqua" w:hAnsi="Book Antiqua" w:cs="Times New Roman"/>
          <w:i/>
          <w:iCs/>
          <w:noProof/>
          <w:sz w:val="24"/>
          <w:szCs w:val="24"/>
        </w:rPr>
        <w:t>Gastroenterol Res Pract</w:t>
      </w:r>
      <w:r w:rsidRPr="00050484">
        <w:rPr>
          <w:rFonts w:ascii="Book Antiqua" w:hAnsi="Book Antiqua" w:cs="Times New Roman"/>
          <w:noProof/>
          <w:sz w:val="24"/>
          <w:szCs w:val="24"/>
        </w:rPr>
        <w:t> 2013; </w:t>
      </w:r>
      <w:r w:rsidRPr="00050484">
        <w:rPr>
          <w:rFonts w:ascii="Book Antiqua" w:hAnsi="Book Antiqua" w:cs="Times New Roman"/>
          <w:b/>
          <w:bCs/>
          <w:noProof/>
          <w:sz w:val="24"/>
          <w:szCs w:val="24"/>
        </w:rPr>
        <w:t>2013</w:t>
      </w:r>
      <w:r w:rsidRPr="00050484">
        <w:rPr>
          <w:rFonts w:ascii="Book Antiqua" w:hAnsi="Book Antiqua" w:cs="Times New Roman"/>
          <w:noProof/>
          <w:sz w:val="24"/>
          <w:szCs w:val="24"/>
        </w:rPr>
        <w:t>: 365830 [PMID: 23843783 DOI: 10.1155/2013/365830]</w:t>
      </w:r>
    </w:p>
    <w:p w14:paraId="4F8DF933" w14:textId="4FBB056F" w:rsidR="004D018F" w:rsidRPr="00050484" w:rsidRDefault="004D018F" w:rsidP="00BD000A">
      <w:pPr>
        <w:snapToGrid w:val="0"/>
        <w:spacing w:line="360" w:lineRule="auto"/>
        <w:rPr>
          <w:rFonts w:ascii="Book Antiqua" w:hAnsi="Book Antiqua"/>
          <w:sz w:val="24"/>
          <w:szCs w:val="24"/>
        </w:rPr>
      </w:pPr>
      <w:r w:rsidRPr="00050484">
        <w:rPr>
          <w:rStyle w:val="Label"/>
          <w:rFonts w:ascii="Book Antiqua" w:hAnsi="Book Antiqua"/>
          <w:color w:val="auto"/>
          <w:sz w:val="24"/>
          <w:szCs w:val="24"/>
        </w:rPr>
        <w:t>15</w:t>
      </w:r>
      <w:r w:rsidR="00CC2161" w:rsidRPr="00050484">
        <w:rPr>
          <w:rFonts w:ascii="Book Antiqua" w:eastAsia="宋体" w:hAnsi="Book Antiqua" w:hint="eastAsia"/>
          <w:sz w:val="24"/>
          <w:szCs w:val="24"/>
          <w:lang w:eastAsia="zh-CN"/>
        </w:rPr>
        <w:t xml:space="preserve"> </w:t>
      </w:r>
      <w:proofErr w:type="spellStart"/>
      <w:r w:rsidRPr="00050484">
        <w:rPr>
          <w:rStyle w:val="Name"/>
          <w:rFonts w:ascii="Book Antiqua" w:hAnsi="Book Antiqua"/>
          <w:b/>
          <w:color w:val="auto"/>
          <w:sz w:val="24"/>
          <w:szCs w:val="24"/>
        </w:rPr>
        <w:t>Goto</w:t>
      </w:r>
      <w:proofErr w:type="spellEnd"/>
      <w:r w:rsidRPr="00050484">
        <w:rPr>
          <w:rStyle w:val="CommentText1"/>
          <w:rFonts w:ascii="Book Antiqua" w:hAnsi="Book Antiqua"/>
          <w:b/>
          <w:color w:val="auto"/>
          <w:sz w:val="24"/>
          <w:szCs w:val="24"/>
        </w:rPr>
        <w:t xml:space="preserve"> </w:t>
      </w:r>
      <w:r w:rsidRPr="00050484">
        <w:rPr>
          <w:rStyle w:val="NameGiven"/>
          <w:rFonts w:ascii="Book Antiqua" w:hAnsi="Book Antiqua"/>
          <w:b/>
          <w:color w:val="auto"/>
          <w:sz w:val="24"/>
          <w:szCs w:val="24"/>
        </w:rPr>
        <w:t>O</w:t>
      </w:r>
      <w:r w:rsidRPr="00050484">
        <w:rPr>
          <w:rStyle w:val="CommentText1"/>
          <w:rFonts w:ascii="Book Antiqua" w:hAnsi="Book Antiqua"/>
          <w:color w:val="auto"/>
          <w:sz w:val="24"/>
          <w:szCs w:val="24"/>
        </w:rPr>
        <w:t xml:space="preserve">, </w:t>
      </w:r>
      <w:proofErr w:type="spellStart"/>
      <w:r w:rsidRPr="00050484">
        <w:rPr>
          <w:rStyle w:val="Name"/>
          <w:rFonts w:ascii="Book Antiqua" w:hAnsi="Book Antiqua"/>
          <w:color w:val="auto"/>
          <w:sz w:val="24"/>
          <w:szCs w:val="24"/>
        </w:rPr>
        <w:t>Fujishiro</w:t>
      </w:r>
      <w:proofErr w:type="spellEnd"/>
      <w:r w:rsidRPr="00050484">
        <w:rPr>
          <w:rStyle w:val="CommentText1"/>
          <w:rFonts w:ascii="Book Antiqua" w:hAnsi="Book Antiqua"/>
          <w:color w:val="auto"/>
          <w:sz w:val="24"/>
          <w:szCs w:val="24"/>
        </w:rPr>
        <w:t xml:space="preserve"> </w:t>
      </w:r>
      <w:r w:rsidRPr="00050484">
        <w:rPr>
          <w:rStyle w:val="NameGiven"/>
          <w:rFonts w:ascii="Book Antiqua" w:hAnsi="Book Antiqua"/>
          <w:color w:val="auto"/>
          <w:sz w:val="24"/>
          <w:szCs w:val="24"/>
        </w:rPr>
        <w:t>M</w:t>
      </w:r>
      <w:r w:rsidRPr="00050484">
        <w:rPr>
          <w:rStyle w:val="CommentText1"/>
          <w:rFonts w:ascii="Book Antiqua" w:hAnsi="Book Antiqua"/>
          <w:color w:val="auto"/>
          <w:sz w:val="24"/>
          <w:szCs w:val="24"/>
        </w:rPr>
        <w:t xml:space="preserve">, </w:t>
      </w:r>
      <w:proofErr w:type="spellStart"/>
      <w:r w:rsidRPr="00050484">
        <w:rPr>
          <w:rStyle w:val="Name"/>
          <w:rFonts w:ascii="Book Antiqua" w:hAnsi="Book Antiqua"/>
          <w:color w:val="auto"/>
          <w:sz w:val="24"/>
          <w:szCs w:val="24"/>
        </w:rPr>
        <w:t>Kodashima</w:t>
      </w:r>
      <w:proofErr w:type="spellEnd"/>
      <w:r w:rsidRPr="00050484">
        <w:rPr>
          <w:rStyle w:val="CommentText1"/>
          <w:rFonts w:ascii="Book Antiqua" w:hAnsi="Book Antiqua"/>
          <w:color w:val="auto"/>
          <w:sz w:val="24"/>
          <w:szCs w:val="24"/>
        </w:rPr>
        <w:t xml:space="preserve"> </w:t>
      </w:r>
      <w:r w:rsidRPr="00050484">
        <w:rPr>
          <w:rStyle w:val="NameGiven"/>
          <w:rFonts w:ascii="Book Antiqua" w:hAnsi="Book Antiqua"/>
          <w:color w:val="auto"/>
          <w:sz w:val="24"/>
          <w:szCs w:val="24"/>
        </w:rPr>
        <w:t>S</w:t>
      </w:r>
      <w:r w:rsidRPr="00050484">
        <w:rPr>
          <w:rStyle w:val="CommentText1"/>
          <w:rFonts w:ascii="Book Antiqua" w:hAnsi="Book Antiqua"/>
          <w:color w:val="auto"/>
          <w:sz w:val="24"/>
          <w:szCs w:val="24"/>
        </w:rPr>
        <w:t xml:space="preserve">, </w:t>
      </w:r>
      <w:r w:rsidRPr="00050484">
        <w:rPr>
          <w:rStyle w:val="Name"/>
          <w:rFonts w:ascii="Book Antiqua" w:hAnsi="Book Antiqua"/>
          <w:color w:val="auto"/>
          <w:sz w:val="24"/>
          <w:szCs w:val="24"/>
        </w:rPr>
        <w:t>Ono</w:t>
      </w:r>
      <w:r w:rsidRPr="00050484">
        <w:rPr>
          <w:rStyle w:val="CommentText1"/>
          <w:rFonts w:ascii="Book Antiqua" w:hAnsi="Book Antiqua"/>
          <w:color w:val="auto"/>
          <w:sz w:val="24"/>
          <w:szCs w:val="24"/>
        </w:rPr>
        <w:t xml:space="preserve"> </w:t>
      </w:r>
      <w:r w:rsidRPr="00050484">
        <w:rPr>
          <w:rStyle w:val="NameGiven"/>
          <w:rFonts w:ascii="Book Antiqua" w:hAnsi="Book Antiqua"/>
          <w:color w:val="auto"/>
          <w:sz w:val="24"/>
          <w:szCs w:val="24"/>
        </w:rPr>
        <w:t>S</w:t>
      </w:r>
      <w:r w:rsidRPr="00050484">
        <w:rPr>
          <w:rStyle w:val="CommentText1"/>
          <w:rFonts w:ascii="Book Antiqua" w:hAnsi="Book Antiqua"/>
          <w:color w:val="auto"/>
          <w:sz w:val="24"/>
          <w:szCs w:val="24"/>
        </w:rPr>
        <w:t xml:space="preserve">, </w:t>
      </w:r>
      <w:proofErr w:type="spellStart"/>
      <w:r w:rsidRPr="00050484">
        <w:rPr>
          <w:rStyle w:val="Name"/>
          <w:rFonts w:ascii="Book Antiqua" w:hAnsi="Book Antiqua"/>
          <w:color w:val="auto"/>
          <w:sz w:val="24"/>
          <w:szCs w:val="24"/>
        </w:rPr>
        <w:t>Niimi</w:t>
      </w:r>
      <w:proofErr w:type="spellEnd"/>
      <w:r w:rsidRPr="00050484">
        <w:rPr>
          <w:rStyle w:val="CommentText1"/>
          <w:rFonts w:ascii="Book Antiqua" w:hAnsi="Book Antiqua"/>
          <w:color w:val="auto"/>
          <w:sz w:val="24"/>
          <w:szCs w:val="24"/>
        </w:rPr>
        <w:t xml:space="preserve"> </w:t>
      </w:r>
      <w:r w:rsidRPr="00050484">
        <w:rPr>
          <w:rStyle w:val="NameGiven"/>
          <w:rFonts w:ascii="Book Antiqua" w:hAnsi="Book Antiqua"/>
          <w:color w:val="auto"/>
          <w:sz w:val="24"/>
          <w:szCs w:val="24"/>
        </w:rPr>
        <w:t>K</w:t>
      </w:r>
      <w:r w:rsidRPr="00050484">
        <w:rPr>
          <w:rStyle w:val="CommentText1"/>
          <w:rFonts w:ascii="Book Antiqua" w:hAnsi="Book Antiqua"/>
          <w:color w:val="auto"/>
          <w:sz w:val="24"/>
          <w:szCs w:val="24"/>
        </w:rPr>
        <w:t xml:space="preserve">, </w:t>
      </w:r>
      <w:r w:rsidRPr="00050484">
        <w:rPr>
          <w:rStyle w:val="Name"/>
          <w:rFonts w:ascii="Book Antiqua" w:hAnsi="Book Antiqua"/>
          <w:color w:val="auto"/>
          <w:sz w:val="24"/>
          <w:szCs w:val="24"/>
        </w:rPr>
        <w:t>Hirano</w:t>
      </w:r>
      <w:r w:rsidRPr="00050484">
        <w:rPr>
          <w:rStyle w:val="CommentText1"/>
          <w:rFonts w:ascii="Book Antiqua" w:hAnsi="Book Antiqua"/>
          <w:color w:val="auto"/>
          <w:sz w:val="24"/>
          <w:szCs w:val="24"/>
        </w:rPr>
        <w:t xml:space="preserve"> </w:t>
      </w:r>
      <w:r w:rsidRPr="00050484">
        <w:rPr>
          <w:rStyle w:val="NameGiven"/>
          <w:rFonts w:ascii="Book Antiqua" w:hAnsi="Book Antiqua"/>
          <w:color w:val="auto"/>
          <w:sz w:val="24"/>
          <w:szCs w:val="24"/>
        </w:rPr>
        <w:t>K</w:t>
      </w:r>
      <w:r w:rsidRPr="00050484">
        <w:rPr>
          <w:rStyle w:val="CommentText1"/>
          <w:rFonts w:ascii="Book Antiqua" w:hAnsi="Book Antiqua"/>
          <w:color w:val="auto"/>
          <w:sz w:val="24"/>
          <w:szCs w:val="24"/>
        </w:rPr>
        <w:t xml:space="preserve">, </w:t>
      </w:r>
      <w:proofErr w:type="spellStart"/>
      <w:r w:rsidRPr="00050484">
        <w:rPr>
          <w:rStyle w:val="Name"/>
          <w:rFonts w:ascii="Book Antiqua" w:hAnsi="Book Antiqua"/>
          <w:color w:val="auto"/>
          <w:sz w:val="24"/>
          <w:szCs w:val="24"/>
        </w:rPr>
        <w:t>Yamamichi</w:t>
      </w:r>
      <w:proofErr w:type="spellEnd"/>
      <w:r w:rsidRPr="00050484">
        <w:rPr>
          <w:rStyle w:val="CommentText1"/>
          <w:rFonts w:ascii="Book Antiqua" w:hAnsi="Book Antiqua"/>
          <w:color w:val="auto"/>
          <w:sz w:val="24"/>
          <w:szCs w:val="24"/>
        </w:rPr>
        <w:t xml:space="preserve"> </w:t>
      </w:r>
      <w:r w:rsidRPr="00050484">
        <w:rPr>
          <w:rStyle w:val="NameGiven"/>
          <w:rFonts w:ascii="Book Antiqua" w:hAnsi="Book Antiqua"/>
          <w:color w:val="auto"/>
          <w:sz w:val="24"/>
          <w:szCs w:val="24"/>
        </w:rPr>
        <w:t>N</w:t>
      </w:r>
      <w:r w:rsidRPr="00050484">
        <w:rPr>
          <w:rStyle w:val="CommentText1"/>
          <w:rFonts w:ascii="Book Antiqua" w:hAnsi="Book Antiqua"/>
          <w:color w:val="auto"/>
          <w:sz w:val="24"/>
          <w:szCs w:val="24"/>
        </w:rPr>
        <w:t xml:space="preserve">, </w:t>
      </w:r>
      <w:r w:rsidRPr="00050484">
        <w:rPr>
          <w:rStyle w:val="Name"/>
          <w:rFonts w:ascii="Book Antiqua" w:hAnsi="Book Antiqua"/>
          <w:color w:val="auto"/>
          <w:sz w:val="24"/>
          <w:szCs w:val="24"/>
        </w:rPr>
        <w:t>Koike</w:t>
      </w:r>
      <w:r w:rsidRPr="00050484">
        <w:rPr>
          <w:rStyle w:val="CommentText1"/>
          <w:rFonts w:ascii="Book Antiqua" w:hAnsi="Book Antiqua"/>
          <w:color w:val="auto"/>
          <w:sz w:val="24"/>
          <w:szCs w:val="24"/>
        </w:rPr>
        <w:t xml:space="preserve"> </w:t>
      </w:r>
      <w:r w:rsidRPr="00050484">
        <w:rPr>
          <w:rStyle w:val="NameGiven"/>
          <w:rFonts w:ascii="Book Antiqua" w:hAnsi="Book Antiqua"/>
          <w:color w:val="auto"/>
          <w:sz w:val="24"/>
          <w:szCs w:val="24"/>
        </w:rPr>
        <w:t>K</w:t>
      </w:r>
      <w:r w:rsidRPr="00050484">
        <w:rPr>
          <w:rStyle w:val="CommentText1"/>
          <w:rFonts w:ascii="Book Antiqua" w:hAnsi="Book Antiqua"/>
          <w:color w:val="auto"/>
          <w:sz w:val="24"/>
          <w:szCs w:val="24"/>
        </w:rPr>
        <w:t xml:space="preserve">. </w:t>
      </w:r>
      <w:r w:rsidRPr="00050484">
        <w:rPr>
          <w:rStyle w:val="BibDocTitle"/>
          <w:rFonts w:ascii="Book Antiqua" w:hAnsi="Book Antiqua"/>
          <w:color w:val="auto"/>
          <w:sz w:val="24"/>
          <w:szCs w:val="24"/>
        </w:rPr>
        <w:t xml:space="preserve">A second-look endoscopy after endoscopic submucosal dissection for gastric epithelial neoplasm may be unnecessary: a retrospective analysis of </w:t>
      </w:r>
      <w:proofErr w:type="spellStart"/>
      <w:r w:rsidRPr="00050484">
        <w:rPr>
          <w:rStyle w:val="BibDocTitle"/>
          <w:rFonts w:ascii="Book Antiqua" w:hAnsi="Book Antiqua"/>
          <w:color w:val="auto"/>
          <w:sz w:val="24"/>
          <w:szCs w:val="24"/>
        </w:rPr>
        <w:t>postendoscopic</w:t>
      </w:r>
      <w:proofErr w:type="spellEnd"/>
      <w:r w:rsidRPr="00050484">
        <w:rPr>
          <w:rStyle w:val="BibDocTitle"/>
          <w:rFonts w:ascii="Book Antiqua" w:hAnsi="Book Antiqua"/>
          <w:color w:val="auto"/>
          <w:sz w:val="24"/>
          <w:szCs w:val="24"/>
        </w:rPr>
        <w:t xml:space="preserve"> submucosal dissection bleeding.</w:t>
      </w:r>
      <w:r w:rsidRPr="00050484">
        <w:rPr>
          <w:rStyle w:val="CommentText1"/>
          <w:rFonts w:ascii="Book Antiqua" w:hAnsi="Book Antiqua"/>
          <w:color w:val="auto"/>
          <w:sz w:val="24"/>
          <w:szCs w:val="24"/>
        </w:rPr>
        <w:t xml:space="preserve"> </w:t>
      </w:r>
      <w:proofErr w:type="spellStart"/>
      <w:r w:rsidRPr="00050484">
        <w:rPr>
          <w:rStyle w:val="BibTitle"/>
          <w:rFonts w:ascii="Book Antiqua" w:hAnsi="Book Antiqua"/>
          <w:i/>
          <w:color w:val="auto"/>
          <w:sz w:val="24"/>
          <w:szCs w:val="24"/>
        </w:rPr>
        <w:t>Gastrointest</w:t>
      </w:r>
      <w:proofErr w:type="spellEnd"/>
      <w:r w:rsidRPr="00050484">
        <w:rPr>
          <w:rStyle w:val="BibTitle"/>
          <w:rFonts w:ascii="Book Antiqua" w:hAnsi="Book Antiqua"/>
          <w:i/>
          <w:color w:val="auto"/>
          <w:sz w:val="24"/>
          <w:szCs w:val="24"/>
        </w:rPr>
        <w:t xml:space="preserve"> </w:t>
      </w:r>
      <w:proofErr w:type="spellStart"/>
      <w:r w:rsidRPr="00050484">
        <w:rPr>
          <w:rStyle w:val="BibTitle"/>
          <w:rFonts w:ascii="Book Antiqua" w:hAnsi="Book Antiqua"/>
          <w:i/>
          <w:color w:val="auto"/>
          <w:sz w:val="24"/>
          <w:szCs w:val="24"/>
        </w:rPr>
        <w:t>Endosc</w:t>
      </w:r>
      <w:proofErr w:type="spellEnd"/>
      <w:r w:rsidR="00BD000A" w:rsidRPr="00050484">
        <w:rPr>
          <w:rStyle w:val="CommentText1"/>
          <w:rFonts w:ascii="Book Antiqua" w:eastAsia="宋体" w:hAnsi="Book Antiqua" w:hint="eastAsia"/>
          <w:color w:val="auto"/>
          <w:sz w:val="24"/>
          <w:szCs w:val="24"/>
          <w:lang w:eastAsia="zh-CN"/>
        </w:rPr>
        <w:t xml:space="preserve"> </w:t>
      </w:r>
      <w:r w:rsidRPr="00050484">
        <w:rPr>
          <w:rStyle w:val="BibYear"/>
          <w:rFonts w:ascii="Book Antiqua" w:hAnsi="Book Antiqua"/>
          <w:color w:val="auto"/>
          <w:sz w:val="24"/>
          <w:szCs w:val="24"/>
        </w:rPr>
        <w:t>2010</w:t>
      </w:r>
      <w:r w:rsidRPr="00050484">
        <w:rPr>
          <w:rStyle w:val="CommentText1"/>
          <w:rFonts w:ascii="Book Antiqua" w:hAnsi="Book Antiqua"/>
          <w:color w:val="auto"/>
          <w:sz w:val="24"/>
          <w:szCs w:val="24"/>
        </w:rPr>
        <w:t xml:space="preserve">; </w:t>
      </w:r>
      <w:r w:rsidRPr="00050484">
        <w:rPr>
          <w:rStyle w:val="CommentText1"/>
          <w:rFonts w:ascii="Book Antiqua" w:hAnsi="Book Antiqua"/>
          <w:b/>
          <w:color w:val="auto"/>
          <w:sz w:val="24"/>
          <w:szCs w:val="24"/>
        </w:rPr>
        <w:t>71</w:t>
      </w:r>
      <w:r w:rsidRPr="00050484">
        <w:rPr>
          <w:rStyle w:val="CommentText1"/>
          <w:rFonts w:ascii="Book Antiqua" w:hAnsi="Book Antiqua"/>
          <w:color w:val="auto"/>
          <w:sz w:val="24"/>
          <w:szCs w:val="24"/>
        </w:rPr>
        <w:t xml:space="preserve">: </w:t>
      </w:r>
      <w:r w:rsidRPr="00050484">
        <w:rPr>
          <w:rStyle w:val="BibPage"/>
          <w:rFonts w:ascii="Book Antiqua" w:hAnsi="Book Antiqua"/>
          <w:color w:val="auto"/>
          <w:sz w:val="24"/>
          <w:szCs w:val="24"/>
        </w:rPr>
        <w:t>241</w:t>
      </w:r>
      <w:r w:rsidR="00BD000A" w:rsidRPr="00050484">
        <w:rPr>
          <w:rStyle w:val="BibPage"/>
          <w:rFonts w:ascii="Book Antiqua" w:eastAsia="宋体" w:hAnsi="Book Antiqua" w:hint="eastAsia"/>
          <w:color w:val="auto"/>
          <w:sz w:val="24"/>
          <w:szCs w:val="24"/>
          <w:lang w:eastAsia="zh-CN"/>
        </w:rPr>
        <w:t>-</w:t>
      </w:r>
      <w:r w:rsidRPr="00050484">
        <w:rPr>
          <w:rStyle w:val="BibPage"/>
          <w:rFonts w:ascii="Book Antiqua" w:hAnsi="Book Antiqua"/>
          <w:color w:val="auto"/>
          <w:sz w:val="24"/>
          <w:szCs w:val="24"/>
        </w:rPr>
        <w:t>248</w:t>
      </w:r>
      <w:r w:rsidRPr="00050484">
        <w:rPr>
          <w:rStyle w:val="CommentText1"/>
          <w:rFonts w:ascii="Book Antiqua" w:hAnsi="Book Antiqua"/>
          <w:color w:val="auto"/>
          <w:sz w:val="24"/>
          <w:szCs w:val="24"/>
        </w:rPr>
        <w:t xml:space="preserve"> [PMID: </w:t>
      </w:r>
      <w:hyperlink r:id="rId31" w:history="1">
        <w:r w:rsidRPr="00050484">
          <w:rPr>
            <w:rStyle w:val="Hyperlink"/>
            <w:rFonts w:ascii="Book Antiqua" w:hAnsi="Book Antiqua"/>
            <w:color w:val="auto"/>
            <w:sz w:val="24"/>
            <w:szCs w:val="24"/>
            <w:u w:val="none"/>
          </w:rPr>
          <w:t>19922919</w:t>
        </w:r>
      </w:hyperlink>
      <w:r w:rsidRPr="00050484">
        <w:rPr>
          <w:rFonts w:ascii="Book Antiqua" w:hAnsi="Book Antiqua"/>
          <w:sz w:val="24"/>
          <w:szCs w:val="24"/>
        </w:rPr>
        <w:t xml:space="preserve"> </w:t>
      </w:r>
      <w:r w:rsidRPr="00050484">
        <w:rPr>
          <w:rStyle w:val="CommentText1"/>
          <w:rFonts w:ascii="Book Antiqua" w:hAnsi="Book Antiqua"/>
          <w:color w:val="auto"/>
          <w:sz w:val="24"/>
          <w:szCs w:val="24"/>
        </w:rPr>
        <w:t xml:space="preserve">DOI: </w:t>
      </w:r>
      <w:hyperlink r:id="rId32" w:history="1">
        <w:r w:rsidRPr="00050484">
          <w:rPr>
            <w:rStyle w:val="Hyperlink"/>
            <w:rFonts w:ascii="Book Antiqua" w:hAnsi="Book Antiqua"/>
            <w:color w:val="auto"/>
            <w:sz w:val="24"/>
            <w:szCs w:val="24"/>
            <w:u w:val="none"/>
          </w:rPr>
          <w:t>10.1016/j.gie.2009.08.030</w:t>
        </w:r>
      </w:hyperlink>
      <w:r w:rsidRPr="00050484">
        <w:rPr>
          <w:rStyle w:val="CommentText1"/>
          <w:rFonts w:ascii="Book Antiqua" w:hAnsi="Book Antiqua"/>
          <w:color w:val="auto"/>
          <w:sz w:val="24"/>
          <w:szCs w:val="24"/>
        </w:rPr>
        <w:t>]</w:t>
      </w:r>
    </w:p>
    <w:p w14:paraId="149DF039" w14:textId="28514E05" w:rsidR="004D018F" w:rsidRPr="00050484" w:rsidRDefault="004D018F" w:rsidP="00BD000A">
      <w:pPr>
        <w:snapToGrid w:val="0"/>
        <w:spacing w:line="360" w:lineRule="auto"/>
        <w:rPr>
          <w:rFonts w:ascii="Book Antiqua" w:hAnsi="Book Antiqua"/>
          <w:sz w:val="24"/>
          <w:szCs w:val="24"/>
        </w:rPr>
      </w:pPr>
      <w:r w:rsidRPr="00050484">
        <w:rPr>
          <w:rStyle w:val="Label"/>
          <w:rFonts w:ascii="Book Antiqua" w:hAnsi="Book Antiqua"/>
          <w:color w:val="auto"/>
          <w:sz w:val="24"/>
          <w:szCs w:val="24"/>
        </w:rPr>
        <w:t>16</w:t>
      </w:r>
      <w:r w:rsidR="00CC2161" w:rsidRPr="00050484">
        <w:rPr>
          <w:rFonts w:ascii="Book Antiqua" w:eastAsia="宋体" w:hAnsi="Book Antiqua" w:hint="eastAsia"/>
          <w:sz w:val="24"/>
          <w:szCs w:val="24"/>
          <w:lang w:eastAsia="zh-CN"/>
        </w:rPr>
        <w:t xml:space="preserve"> </w:t>
      </w:r>
      <w:r w:rsidRPr="00050484">
        <w:rPr>
          <w:rStyle w:val="Name"/>
          <w:rFonts w:ascii="Book Antiqua" w:hAnsi="Book Antiqua"/>
          <w:b/>
          <w:color w:val="auto"/>
          <w:sz w:val="24"/>
          <w:szCs w:val="24"/>
        </w:rPr>
        <w:t>Mochizuki</w:t>
      </w:r>
      <w:r w:rsidRPr="00050484">
        <w:rPr>
          <w:rStyle w:val="CommentText1"/>
          <w:rFonts w:ascii="Book Antiqua" w:hAnsi="Book Antiqua"/>
          <w:b/>
          <w:color w:val="auto"/>
          <w:sz w:val="24"/>
          <w:szCs w:val="24"/>
        </w:rPr>
        <w:t xml:space="preserve"> </w:t>
      </w:r>
      <w:r w:rsidRPr="00050484">
        <w:rPr>
          <w:rStyle w:val="NameGiven"/>
          <w:rFonts w:ascii="Book Antiqua" w:hAnsi="Book Antiqua"/>
          <w:b/>
          <w:color w:val="auto"/>
          <w:sz w:val="24"/>
          <w:szCs w:val="24"/>
        </w:rPr>
        <w:t>S</w:t>
      </w:r>
      <w:r w:rsidRPr="00050484">
        <w:rPr>
          <w:rStyle w:val="CommentText1"/>
          <w:rFonts w:ascii="Book Antiqua" w:hAnsi="Book Antiqua"/>
          <w:color w:val="auto"/>
          <w:sz w:val="24"/>
          <w:szCs w:val="24"/>
        </w:rPr>
        <w:t xml:space="preserve">, </w:t>
      </w:r>
      <w:proofErr w:type="spellStart"/>
      <w:r w:rsidRPr="00050484">
        <w:rPr>
          <w:rStyle w:val="Name"/>
          <w:rFonts w:ascii="Book Antiqua" w:hAnsi="Book Antiqua"/>
          <w:color w:val="auto"/>
          <w:sz w:val="24"/>
          <w:szCs w:val="24"/>
        </w:rPr>
        <w:t>Uedo</w:t>
      </w:r>
      <w:proofErr w:type="spellEnd"/>
      <w:r w:rsidRPr="00050484">
        <w:rPr>
          <w:rStyle w:val="CommentText1"/>
          <w:rFonts w:ascii="Book Antiqua" w:hAnsi="Book Antiqua"/>
          <w:color w:val="auto"/>
          <w:sz w:val="24"/>
          <w:szCs w:val="24"/>
        </w:rPr>
        <w:t xml:space="preserve"> </w:t>
      </w:r>
      <w:r w:rsidRPr="00050484">
        <w:rPr>
          <w:rStyle w:val="NameGiven"/>
          <w:rFonts w:ascii="Book Antiqua" w:hAnsi="Book Antiqua"/>
          <w:color w:val="auto"/>
          <w:sz w:val="24"/>
          <w:szCs w:val="24"/>
        </w:rPr>
        <w:t>N</w:t>
      </w:r>
      <w:r w:rsidRPr="00050484">
        <w:rPr>
          <w:rStyle w:val="CommentText1"/>
          <w:rFonts w:ascii="Book Antiqua" w:hAnsi="Book Antiqua"/>
          <w:color w:val="auto"/>
          <w:sz w:val="24"/>
          <w:szCs w:val="24"/>
        </w:rPr>
        <w:t xml:space="preserve">, </w:t>
      </w:r>
      <w:r w:rsidRPr="00050484">
        <w:rPr>
          <w:rStyle w:val="Name"/>
          <w:rFonts w:ascii="Book Antiqua" w:hAnsi="Book Antiqua"/>
          <w:color w:val="auto"/>
          <w:sz w:val="24"/>
          <w:szCs w:val="24"/>
        </w:rPr>
        <w:t>Oda</w:t>
      </w:r>
      <w:r w:rsidRPr="00050484">
        <w:rPr>
          <w:rStyle w:val="CommentText1"/>
          <w:rFonts w:ascii="Book Antiqua" w:hAnsi="Book Antiqua"/>
          <w:color w:val="auto"/>
          <w:sz w:val="24"/>
          <w:szCs w:val="24"/>
        </w:rPr>
        <w:t xml:space="preserve"> </w:t>
      </w:r>
      <w:r w:rsidRPr="00050484">
        <w:rPr>
          <w:rStyle w:val="NameGiven"/>
          <w:rFonts w:ascii="Book Antiqua" w:hAnsi="Book Antiqua"/>
          <w:color w:val="auto"/>
          <w:sz w:val="24"/>
          <w:szCs w:val="24"/>
        </w:rPr>
        <w:t>I</w:t>
      </w:r>
      <w:r w:rsidRPr="00050484">
        <w:rPr>
          <w:rStyle w:val="CommentText1"/>
          <w:rFonts w:ascii="Book Antiqua" w:hAnsi="Book Antiqua"/>
          <w:color w:val="auto"/>
          <w:sz w:val="24"/>
          <w:szCs w:val="24"/>
        </w:rPr>
        <w:t xml:space="preserve">, </w:t>
      </w:r>
      <w:r w:rsidRPr="00050484">
        <w:rPr>
          <w:rStyle w:val="Name"/>
          <w:rFonts w:ascii="Book Antiqua" w:hAnsi="Book Antiqua"/>
          <w:color w:val="auto"/>
          <w:sz w:val="24"/>
          <w:szCs w:val="24"/>
        </w:rPr>
        <w:t>Kaneko</w:t>
      </w:r>
      <w:r w:rsidRPr="00050484">
        <w:rPr>
          <w:rStyle w:val="CommentText1"/>
          <w:rFonts w:ascii="Book Antiqua" w:hAnsi="Book Antiqua"/>
          <w:color w:val="auto"/>
          <w:sz w:val="24"/>
          <w:szCs w:val="24"/>
        </w:rPr>
        <w:t xml:space="preserve"> </w:t>
      </w:r>
      <w:r w:rsidRPr="00050484">
        <w:rPr>
          <w:rStyle w:val="NameGiven"/>
          <w:rFonts w:ascii="Book Antiqua" w:hAnsi="Book Antiqua"/>
          <w:color w:val="auto"/>
          <w:sz w:val="24"/>
          <w:szCs w:val="24"/>
        </w:rPr>
        <w:t>K</w:t>
      </w:r>
      <w:r w:rsidRPr="00050484">
        <w:rPr>
          <w:rStyle w:val="CommentText1"/>
          <w:rFonts w:ascii="Book Antiqua" w:hAnsi="Book Antiqua"/>
          <w:color w:val="auto"/>
          <w:sz w:val="24"/>
          <w:szCs w:val="24"/>
        </w:rPr>
        <w:t xml:space="preserve">, </w:t>
      </w:r>
      <w:r w:rsidRPr="00050484">
        <w:rPr>
          <w:rStyle w:val="Name"/>
          <w:rFonts w:ascii="Book Antiqua" w:hAnsi="Book Antiqua"/>
          <w:color w:val="auto"/>
          <w:sz w:val="24"/>
          <w:szCs w:val="24"/>
        </w:rPr>
        <w:t>Yamamoto</w:t>
      </w:r>
      <w:r w:rsidRPr="00050484">
        <w:rPr>
          <w:rStyle w:val="CommentText1"/>
          <w:rFonts w:ascii="Book Antiqua" w:hAnsi="Book Antiqua"/>
          <w:color w:val="auto"/>
          <w:sz w:val="24"/>
          <w:szCs w:val="24"/>
        </w:rPr>
        <w:t xml:space="preserve"> </w:t>
      </w:r>
      <w:r w:rsidRPr="00050484">
        <w:rPr>
          <w:rStyle w:val="NameGiven"/>
          <w:rFonts w:ascii="Book Antiqua" w:hAnsi="Book Antiqua"/>
          <w:color w:val="auto"/>
          <w:sz w:val="24"/>
          <w:szCs w:val="24"/>
        </w:rPr>
        <w:t>Y</w:t>
      </w:r>
      <w:r w:rsidRPr="00050484">
        <w:rPr>
          <w:rStyle w:val="CommentText1"/>
          <w:rFonts w:ascii="Book Antiqua" w:hAnsi="Book Antiqua"/>
          <w:color w:val="auto"/>
          <w:sz w:val="24"/>
          <w:szCs w:val="24"/>
        </w:rPr>
        <w:t xml:space="preserve">, </w:t>
      </w:r>
      <w:r w:rsidRPr="00050484">
        <w:rPr>
          <w:rStyle w:val="Name"/>
          <w:rFonts w:ascii="Book Antiqua" w:hAnsi="Book Antiqua"/>
          <w:color w:val="auto"/>
          <w:sz w:val="24"/>
          <w:szCs w:val="24"/>
        </w:rPr>
        <w:t>Yamashina</w:t>
      </w:r>
      <w:r w:rsidRPr="00050484">
        <w:rPr>
          <w:rStyle w:val="CommentText1"/>
          <w:rFonts w:ascii="Book Antiqua" w:hAnsi="Book Antiqua"/>
          <w:color w:val="auto"/>
          <w:sz w:val="24"/>
          <w:szCs w:val="24"/>
        </w:rPr>
        <w:t xml:space="preserve"> </w:t>
      </w:r>
      <w:r w:rsidRPr="00050484">
        <w:rPr>
          <w:rStyle w:val="NameGiven"/>
          <w:rFonts w:ascii="Book Antiqua" w:hAnsi="Book Antiqua"/>
          <w:color w:val="auto"/>
          <w:sz w:val="24"/>
          <w:szCs w:val="24"/>
        </w:rPr>
        <w:t>T</w:t>
      </w:r>
      <w:r w:rsidRPr="00050484">
        <w:rPr>
          <w:rStyle w:val="CommentText1"/>
          <w:rFonts w:ascii="Book Antiqua" w:hAnsi="Book Antiqua"/>
          <w:color w:val="auto"/>
          <w:sz w:val="24"/>
          <w:szCs w:val="24"/>
        </w:rPr>
        <w:t xml:space="preserve">, </w:t>
      </w:r>
      <w:r w:rsidRPr="00050484">
        <w:rPr>
          <w:rStyle w:val="Name"/>
          <w:rFonts w:ascii="Book Antiqua" w:hAnsi="Book Antiqua"/>
          <w:color w:val="auto"/>
          <w:sz w:val="24"/>
          <w:szCs w:val="24"/>
        </w:rPr>
        <w:t>Suzuki</w:t>
      </w:r>
      <w:r w:rsidRPr="00050484">
        <w:rPr>
          <w:rStyle w:val="CommentText1"/>
          <w:rFonts w:ascii="Book Antiqua" w:hAnsi="Book Antiqua"/>
          <w:color w:val="auto"/>
          <w:sz w:val="24"/>
          <w:szCs w:val="24"/>
        </w:rPr>
        <w:t xml:space="preserve"> </w:t>
      </w:r>
      <w:r w:rsidRPr="00050484">
        <w:rPr>
          <w:rStyle w:val="NameGiven"/>
          <w:rFonts w:ascii="Book Antiqua" w:hAnsi="Book Antiqua"/>
          <w:color w:val="auto"/>
          <w:sz w:val="24"/>
          <w:szCs w:val="24"/>
        </w:rPr>
        <w:t>H</w:t>
      </w:r>
      <w:r w:rsidRPr="00050484">
        <w:rPr>
          <w:rStyle w:val="CommentText1"/>
          <w:rFonts w:ascii="Book Antiqua" w:hAnsi="Book Antiqua"/>
          <w:color w:val="auto"/>
          <w:sz w:val="24"/>
          <w:szCs w:val="24"/>
        </w:rPr>
        <w:t xml:space="preserve">, </w:t>
      </w:r>
      <w:proofErr w:type="spellStart"/>
      <w:r w:rsidRPr="00050484">
        <w:rPr>
          <w:rStyle w:val="Name"/>
          <w:rFonts w:ascii="Book Antiqua" w:hAnsi="Book Antiqua"/>
          <w:color w:val="auto"/>
          <w:sz w:val="24"/>
          <w:szCs w:val="24"/>
        </w:rPr>
        <w:t>Kodashima</w:t>
      </w:r>
      <w:proofErr w:type="spellEnd"/>
      <w:r w:rsidRPr="00050484">
        <w:rPr>
          <w:rStyle w:val="CommentText1"/>
          <w:rFonts w:ascii="Book Antiqua" w:hAnsi="Book Antiqua"/>
          <w:color w:val="auto"/>
          <w:sz w:val="24"/>
          <w:szCs w:val="24"/>
        </w:rPr>
        <w:t xml:space="preserve"> </w:t>
      </w:r>
      <w:r w:rsidRPr="00050484">
        <w:rPr>
          <w:rStyle w:val="NameGiven"/>
          <w:rFonts w:ascii="Book Antiqua" w:hAnsi="Book Antiqua"/>
          <w:color w:val="auto"/>
          <w:sz w:val="24"/>
          <w:szCs w:val="24"/>
        </w:rPr>
        <w:t>S</w:t>
      </w:r>
      <w:r w:rsidRPr="00050484">
        <w:rPr>
          <w:rStyle w:val="CommentText1"/>
          <w:rFonts w:ascii="Book Antiqua" w:hAnsi="Book Antiqua"/>
          <w:color w:val="auto"/>
          <w:sz w:val="24"/>
          <w:szCs w:val="24"/>
        </w:rPr>
        <w:t xml:space="preserve">, </w:t>
      </w:r>
      <w:r w:rsidRPr="00050484">
        <w:rPr>
          <w:rStyle w:val="Name"/>
          <w:rFonts w:ascii="Book Antiqua" w:hAnsi="Book Antiqua"/>
          <w:color w:val="auto"/>
          <w:sz w:val="24"/>
          <w:szCs w:val="24"/>
        </w:rPr>
        <w:t>Yano</w:t>
      </w:r>
      <w:r w:rsidRPr="00050484">
        <w:rPr>
          <w:rStyle w:val="CommentText1"/>
          <w:rFonts w:ascii="Book Antiqua" w:hAnsi="Book Antiqua"/>
          <w:color w:val="auto"/>
          <w:sz w:val="24"/>
          <w:szCs w:val="24"/>
        </w:rPr>
        <w:t xml:space="preserve"> </w:t>
      </w:r>
      <w:r w:rsidRPr="00050484">
        <w:rPr>
          <w:rStyle w:val="NameGiven"/>
          <w:rFonts w:ascii="Book Antiqua" w:hAnsi="Book Antiqua"/>
          <w:color w:val="auto"/>
          <w:sz w:val="24"/>
          <w:szCs w:val="24"/>
        </w:rPr>
        <w:t>T</w:t>
      </w:r>
      <w:r w:rsidRPr="00050484">
        <w:rPr>
          <w:rStyle w:val="CommentText1"/>
          <w:rFonts w:ascii="Book Antiqua" w:hAnsi="Book Antiqua"/>
          <w:color w:val="auto"/>
          <w:sz w:val="24"/>
          <w:szCs w:val="24"/>
        </w:rPr>
        <w:t xml:space="preserve">, </w:t>
      </w:r>
      <w:proofErr w:type="spellStart"/>
      <w:r w:rsidRPr="00050484">
        <w:rPr>
          <w:rStyle w:val="Name"/>
          <w:rFonts w:ascii="Book Antiqua" w:hAnsi="Book Antiqua"/>
          <w:color w:val="auto"/>
          <w:sz w:val="24"/>
          <w:szCs w:val="24"/>
        </w:rPr>
        <w:t>Yamamichi</w:t>
      </w:r>
      <w:proofErr w:type="spellEnd"/>
      <w:r w:rsidRPr="00050484">
        <w:rPr>
          <w:rStyle w:val="CommentText1"/>
          <w:rFonts w:ascii="Book Antiqua" w:hAnsi="Book Antiqua"/>
          <w:color w:val="auto"/>
          <w:sz w:val="24"/>
          <w:szCs w:val="24"/>
        </w:rPr>
        <w:t xml:space="preserve"> </w:t>
      </w:r>
      <w:r w:rsidRPr="00050484">
        <w:rPr>
          <w:rStyle w:val="NameGiven"/>
          <w:rFonts w:ascii="Book Antiqua" w:hAnsi="Book Antiqua"/>
          <w:color w:val="auto"/>
          <w:sz w:val="24"/>
          <w:szCs w:val="24"/>
        </w:rPr>
        <w:t>N</w:t>
      </w:r>
      <w:r w:rsidRPr="00050484">
        <w:rPr>
          <w:rStyle w:val="CommentText1"/>
          <w:rFonts w:ascii="Book Antiqua" w:hAnsi="Book Antiqua"/>
          <w:color w:val="auto"/>
          <w:sz w:val="24"/>
          <w:szCs w:val="24"/>
        </w:rPr>
        <w:t xml:space="preserve">, </w:t>
      </w:r>
      <w:proofErr w:type="spellStart"/>
      <w:r w:rsidRPr="00050484">
        <w:rPr>
          <w:rStyle w:val="Name"/>
          <w:rFonts w:ascii="Book Antiqua" w:hAnsi="Book Antiqua"/>
          <w:color w:val="auto"/>
          <w:sz w:val="24"/>
          <w:szCs w:val="24"/>
        </w:rPr>
        <w:t>Goto</w:t>
      </w:r>
      <w:proofErr w:type="spellEnd"/>
      <w:r w:rsidRPr="00050484">
        <w:rPr>
          <w:rStyle w:val="CommentText1"/>
          <w:rFonts w:ascii="Book Antiqua" w:hAnsi="Book Antiqua"/>
          <w:color w:val="auto"/>
          <w:sz w:val="24"/>
          <w:szCs w:val="24"/>
        </w:rPr>
        <w:t xml:space="preserve"> </w:t>
      </w:r>
      <w:r w:rsidRPr="00050484">
        <w:rPr>
          <w:rStyle w:val="NameGiven"/>
          <w:rFonts w:ascii="Book Antiqua" w:hAnsi="Book Antiqua"/>
          <w:color w:val="auto"/>
          <w:sz w:val="24"/>
          <w:szCs w:val="24"/>
        </w:rPr>
        <w:t>O</w:t>
      </w:r>
      <w:r w:rsidRPr="00050484">
        <w:rPr>
          <w:rStyle w:val="CommentText1"/>
          <w:rFonts w:ascii="Book Antiqua" w:hAnsi="Book Antiqua"/>
          <w:color w:val="auto"/>
          <w:sz w:val="24"/>
          <w:szCs w:val="24"/>
        </w:rPr>
        <w:t xml:space="preserve">, </w:t>
      </w:r>
      <w:proofErr w:type="spellStart"/>
      <w:r w:rsidRPr="00050484">
        <w:rPr>
          <w:rStyle w:val="Name"/>
          <w:rFonts w:ascii="Book Antiqua" w:hAnsi="Book Antiqua"/>
          <w:color w:val="auto"/>
          <w:sz w:val="24"/>
          <w:szCs w:val="24"/>
        </w:rPr>
        <w:t>Shimamoto</w:t>
      </w:r>
      <w:proofErr w:type="spellEnd"/>
      <w:r w:rsidRPr="00050484">
        <w:rPr>
          <w:rStyle w:val="CommentText1"/>
          <w:rFonts w:ascii="Book Antiqua" w:hAnsi="Book Antiqua"/>
          <w:color w:val="auto"/>
          <w:sz w:val="24"/>
          <w:szCs w:val="24"/>
        </w:rPr>
        <w:t xml:space="preserve"> </w:t>
      </w:r>
      <w:r w:rsidRPr="00050484">
        <w:rPr>
          <w:rStyle w:val="NameGiven"/>
          <w:rFonts w:ascii="Book Antiqua" w:hAnsi="Book Antiqua"/>
          <w:color w:val="auto"/>
          <w:sz w:val="24"/>
          <w:szCs w:val="24"/>
        </w:rPr>
        <w:t>T</w:t>
      </w:r>
      <w:r w:rsidRPr="00050484">
        <w:rPr>
          <w:rStyle w:val="CommentText1"/>
          <w:rFonts w:ascii="Book Antiqua" w:hAnsi="Book Antiqua"/>
          <w:color w:val="auto"/>
          <w:sz w:val="24"/>
          <w:szCs w:val="24"/>
        </w:rPr>
        <w:t xml:space="preserve">, </w:t>
      </w:r>
      <w:proofErr w:type="spellStart"/>
      <w:r w:rsidRPr="00050484">
        <w:rPr>
          <w:rStyle w:val="Name"/>
          <w:rFonts w:ascii="Book Antiqua" w:hAnsi="Book Antiqua"/>
          <w:color w:val="auto"/>
          <w:sz w:val="24"/>
          <w:szCs w:val="24"/>
        </w:rPr>
        <w:t>Fujishiro</w:t>
      </w:r>
      <w:proofErr w:type="spellEnd"/>
      <w:r w:rsidRPr="00050484">
        <w:rPr>
          <w:rStyle w:val="CommentText1"/>
          <w:rFonts w:ascii="Book Antiqua" w:hAnsi="Book Antiqua"/>
          <w:color w:val="auto"/>
          <w:sz w:val="24"/>
          <w:szCs w:val="24"/>
        </w:rPr>
        <w:t xml:space="preserve"> </w:t>
      </w:r>
      <w:r w:rsidRPr="00050484">
        <w:rPr>
          <w:rStyle w:val="NameGiven"/>
          <w:rFonts w:ascii="Book Antiqua" w:hAnsi="Book Antiqua"/>
          <w:color w:val="auto"/>
          <w:sz w:val="24"/>
          <w:szCs w:val="24"/>
        </w:rPr>
        <w:t>M</w:t>
      </w:r>
      <w:r w:rsidRPr="00050484">
        <w:rPr>
          <w:rStyle w:val="CommentText1"/>
          <w:rFonts w:ascii="Book Antiqua" w:hAnsi="Book Antiqua"/>
          <w:color w:val="auto"/>
          <w:sz w:val="24"/>
          <w:szCs w:val="24"/>
        </w:rPr>
        <w:t xml:space="preserve">, </w:t>
      </w:r>
      <w:r w:rsidRPr="00050484">
        <w:rPr>
          <w:rStyle w:val="Name"/>
          <w:rFonts w:ascii="Book Antiqua" w:hAnsi="Book Antiqua"/>
          <w:color w:val="auto"/>
          <w:sz w:val="24"/>
          <w:szCs w:val="24"/>
        </w:rPr>
        <w:t>Koike</w:t>
      </w:r>
      <w:r w:rsidRPr="00050484">
        <w:rPr>
          <w:rStyle w:val="CommentText1"/>
          <w:rFonts w:ascii="Book Antiqua" w:hAnsi="Book Antiqua"/>
          <w:color w:val="auto"/>
          <w:sz w:val="24"/>
          <w:szCs w:val="24"/>
        </w:rPr>
        <w:t xml:space="preserve"> </w:t>
      </w:r>
      <w:r w:rsidRPr="00050484">
        <w:rPr>
          <w:rStyle w:val="NameGiven"/>
          <w:rFonts w:ascii="Book Antiqua" w:hAnsi="Book Antiqua"/>
          <w:color w:val="auto"/>
          <w:sz w:val="24"/>
          <w:szCs w:val="24"/>
        </w:rPr>
        <w:t>K</w:t>
      </w:r>
      <w:r w:rsidR="00BD000A" w:rsidRPr="00050484">
        <w:rPr>
          <w:rStyle w:val="CommentText1"/>
          <w:rFonts w:ascii="Book Antiqua" w:eastAsia="宋体" w:hAnsi="Book Antiqua" w:hint="eastAsia"/>
          <w:color w:val="auto"/>
          <w:sz w:val="24"/>
          <w:szCs w:val="24"/>
          <w:lang w:eastAsia="zh-CN"/>
        </w:rPr>
        <w:t>;</w:t>
      </w:r>
      <w:r w:rsidRPr="00050484">
        <w:rPr>
          <w:rStyle w:val="CommentText1"/>
          <w:rFonts w:ascii="Book Antiqua" w:hAnsi="Book Antiqua"/>
          <w:color w:val="auto"/>
          <w:sz w:val="24"/>
          <w:szCs w:val="24"/>
        </w:rPr>
        <w:t xml:space="preserve"> </w:t>
      </w:r>
      <w:r w:rsidRPr="00050484">
        <w:rPr>
          <w:rStyle w:val="NameOrganization"/>
          <w:rFonts w:ascii="Book Antiqua" w:hAnsi="Book Antiqua"/>
          <w:color w:val="auto"/>
          <w:sz w:val="24"/>
          <w:szCs w:val="24"/>
        </w:rPr>
        <w:t>SAFE Trial Study Group</w:t>
      </w:r>
      <w:r w:rsidRPr="00050484">
        <w:rPr>
          <w:rStyle w:val="CommentText1"/>
          <w:rFonts w:ascii="Book Antiqua" w:hAnsi="Book Antiqua"/>
          <w:color w:val="auto"/>
          <w:sz w:val="24"/>
          <w:szCs w:val="24"/>
        </w:rPr>
        <w:t xml:space="preserve">. </w:t>
      </w:r>
      <w:r w:rsidRPr="00050484">
        <w:rPr>
          <w:rStyle w:val="BibDocTitle"/>
          <w:rFonts w:ascii="Book Antiqua" w:hAnsi="Book Antiqua"/>
          <w:color w:val="auto"/>
          <w:sz w:val="24"/>
          <w:szCs w:val="24"/>
        </w:rPr>
        <w:t xml:space="preserve">Scheduled second-look endoscopy is not recommended after endoscopic submucosal dissection for gastric neoplasms (the SAFE trial): a </w:t>
      </w:r>
      <w:proofErr w:type="spellStart"/>
      <w:r w:rsidRPr="00050484">
        <w:rPr>
          <w:rStyle w:val="BibDocTitle"/>
          <w:rFonts w:ascii="Book Antiqua" w:hAnsi="Book Antiqua"/>
          <w:color w:val="auto"/>
          <w:sz w:val="24"/>
          <w:szCs w:val="24"/>
        </w:rPr>
        <w:t>multicentre</w:t>
      </w:r>
      <w:proofErr w:type="spellEnd"/>
      <w:r w:rsidRPr="00050484">
        <w:rPr>
          <w:rStyle w:val="BibDocTitle"/>
          <w:rFonts w:ascii="Book Antiqua" w:hAnsi="Book Antiqua"/>
          <w:color w:val="auto"/>
          <w:sz w:val="24"/>
          <w:szCs w:val="24"/>
        </w:rPr>
        <w:t xml:space="preserve"> prospective </w:t>
      </w:r>
      <w:proofErr w:type="spellStart"/>
      <w:r w:rsidRPr="00050484">
        <w:rPr>
          <w:rStyle w:val="BibDocTitle"/>
          <w:rFonts w:ascii="Book Antiqua" w:hAnsi="Book Antiqua"/>
          <w:color w:val="auto"/>
          <w:sz w:val="24"/>
          <w:szCs w:val="24"/>
        </w:rPr>
        <w:t>randomised</w:t>
      </w:r>
      <w:proofErr w:type="spellEnd"/>
      <w:r w:rsidRPr="00050484">
        <w:rPr>
          <w:rStyle w:val="BibDocTitle"/>
          <w:rFonts w:ascii="Book Antiqua" w:hAnsi="Book Antiqua"/>
          <w:color w:val="auto"/>
          <w:sz w:val="24"/>
          <w:szCs w:val="24"/>
        </w:rPr>
        <w:t xml:space="preserve"> controlled non-inferiority trial.</w:t>
      </w:r>
      <w:r w:rsidRPr="00050484">
        <w:rPr>
          <w:rStyle w:val="CommentText1"/>
          <w:rFonts w:ascii="Book Antiqua" w:hAnsi="Book Antiqua"/>
          <w:color w:val="auto"/>
          <w:sz w:val="24"/>
          <w:szCs w:val="24"/>
        </w:rPr>
        <w:t xml:space="preserve"> </w:t>
      </w:r>
      <w:r w:rsidRPr="00050484">
        <w:rPr>
          <w:rStyle w:val="BibTitle"/>
          <w:rFonts w:ascii="Book Antiqua" w:hAnsi="Book Antiqua"/>
          <w:i/>
          <w:color w:val="auto"/>
          <w:sz w:val="24"/>
          <w:szCs w:val="24"/>
        </w:rPr>
        <w:t>Gut</w:t>
      </w:r>
      <w:r w:rsidR="00BD000A" w:rsidRPr="00050484">
        <w:rPr>
          <w:rStyle w:val="CommentText1"/>
          <w:rFonts w:ascii="Book Antiqua" w:eastAsia="宋体" w:hAnsi="Book Antiqua" w:hint="eastAsia"/>
          <w:color w:val="auto"/>
          <w:sz w:val="24"/>
          <w:szCs w:val="24"/>
          <w:lang w:eastAsia="zh-CN"/>
        </w:rPr>
        <w:t xml:space="preserve"> </w:t>
      </w:r>
      <w:r w:rsidRPr="00050484">
        <w:rPr>
          <w:rStyle w:val="BibYear"/>
          <w:rFonts w:ascii="Book Antiqua" w:hAnsi="Book Antiqua"/>
          <w:color w:val="auto"/>
          <w:sz w:val="24"/>
          <w:szCs w:val="24"/>
        </w:rPr>
        <w:t>2015</w:t>
      </w:r>
      <w:r w:rsidRPr="00050484">
        <w:rPr>
          <w:rStyle w:val="CommentText1"/>
          <w:rFonts w:ascii="Book Antiqua" w:hAnsi="Book Antiqua"/>
          <w:color w:val="auto"/>
          <w:sz w:val="24"/>
          <w:szCs w:val="24"/>
        </w:rPr>
        <w:t xml:space="preserve">; </w:t>
      </w:r>
      <w:r w:rsidRPr="00050484">
        <w:rPr>
          <w:rStyle w:val="CommentText1"/>
          <w:rFonts w:ascii="Book Antiqua" w:hAnsi="Book Antiqua"/>
          <w:b/>
          <w:color w:val="auto"/>
          <w:sz w:val="24"/>
          <w:szCs w:val="24"/>
        </w:rPr>
        <w:t>64</w:t>
      </w:r>
      <w:r w:rsidRPr="00050484">
        <w:rPr>
          <w:rStyle w:val="CommentText1"/>
          <w:rFonts w:ascii="Book Antiqua" w:hAnsi="Book Antiqua"/>
          <w:color w:val="auto"/>
          <w:sz w:val="24"/>
          <w:szCs w:val="24"/>
        </w:rPr>
        <w:t xml:space="preserve">: </w:t>
      </w:r>
      <w:r w:rsidRPr="00050484">
        <w:rPr>
          <w:rStyle w:val="BibPage"/>
          <w:rFonts w:ascii="Book Antiqua" w:hAnsi="Book Antiqua"/>
          <w:color w:val="auto"/>
          <w:sz w:val="24"/>
          <w:szCs w:val="24"/>
        </w:rPr>
        <w:t>397</w:t>
      </w:r>
      <w:r w:rsidR="00BD000A" w:rsidRPr="00050484">
        <w:rPr>
          <w:rStyle w:val="BibPage"/>
          <w:rFonts w:ascii="Book Antiqua" w:eastAsia="宋体" w:hAnsi="Book Antiqua" w:hint="eastAsia"/>
          <w:color w:val="auto"/>
          <w:sz w:val="24"/>
          <w:szCs w:val="24"/>
          <w:lang w:eastAsia="zh-CN"/>
        </w:rPr>
        <w:t>-</w:t>
      </w:r>
      <w:r w:rsidRPr="00050484">
        <w:rPr>
          <w:rStyle w:val="BibPage"/>
          <w:rFonts w:ascii="Book Antiqua" w:hAnsi="Book Antiqua"/>
          <w:color w:val="auto"/>
          <w:sz w:val="24"/>
          <w:szCs w:val="24"/>
        </w:rPr>
        <w:t>405</w:t>
      </w:r>
      <w:r w:rsidRPr="00050484">
        <w:rPr>
          <w:rStyle w:val="CommentText1"/>
          <w:rFonts w:ascii="Book Antiqua" w:hAnsi="Book Antiqua"/>
          <w:color w:val="auto"/>
          <w:sz w:val="24"/>
          <w:szCs w:val="24"/>
        </w:rPr>
        <w:t xml:space="preserve"> [PMID: </w:t>
      </w:r>
      <w:hyperlink r:id="rId33" w:history="1">
        <w:r w:rsidRPr="00050484">
          <w:rPr>
            <w:rStyle w:val="Hyperlink"/>
            <w:rFonts w:ascii="Book Antiqua" w:hAnsi="Book Antiqua"/>
            <w:color w:val="auto"/>
            <w:sz w:val="24"/>
            <w:szCs w:val="24"/>
            <w:u w:val="none"/>
          </w:rPr>
          <w:t>25301853</w:t>
        </w:r>
      </w:hyperlink>
      <w:r w:rsidRPr="00050484">
        <w:rPr>
          <w:rFonts w:ascii="Book Antiqua" w:hAnsi="Book Antiqua"/>
          <w:sz w:val="24"/>
          <w:szCs w:val="24"/>
        </w:rPr>
        <w:t xml:space="preserve"> </w:t>
      </w:r>
      <w:r w:rsidRPr="00050484">
        <w:rPr>
          <w:rStyle w:val="CommentText1"/>
          <w:rFonts w:ascii="Book Antiqua" w:hAnsi="Book Antiqua"/>
          <w:color w:val="auto"/>
          <w:sz w:val="24"/>
          <w:szCs w:val="24"/>
        </w:rPr>
        <w:t xml:space="preserve">DOI: </w:t>
      </w:r>
      <w:hyperlink r:id="rId34" w:history="1">
        <w:r w:rsidRPr="00050484">
          <w:rPr>
            <w:rStyle w:val="Hyperlink"/>
            <w:rFonts w:ascii="Book Antiqua" w:hAnsi="Book Antiqua"/>
            <w:color w:val="auto"/>
            <w:sz w:val="24"/>
            <w:szCs w:val="24"/>
            <w:u w:val="none"/>
          </w:rPr>
          <w:t>10.1136/gutjnl-2014-307552</w:t>
        </w:r>
      </w:hyperlink>
      <w:r w:rsidRPr="00050484">
        <w:rPr>
          <w:rStyle w:val="CommentText1"/>
          <w:rFonts w:ascii="Book Antiqua" w:hAnsi="Book Antiqua"/>
          <w:color w:val="auto"/>
          <w:sz w:val="24"/>
          <w:szCs w:val="24"/>
        </w:rPr>
        <w:t>]</w:t>
      </w:r>
    </w:p>
    <w:p w14:paraId="07109256" w14:textId="4AEC7CF2" w:rsidR="00850073" w:rsidRPr="00050484" w:rsidRDefault="00850073" w:rsidP="00BD000A">
      <w:pPr>
        <w:pStyle w:val="EndNoteBibliography"/>
        <w:snapToGrid w:val="0"/>
        <w:spacing w:line="360" w:lineRule="auto"/>
        <w:jc w:val="both"/>
        <w:rPr>
          <w:szCs w:val="24"/>
        </w:rPr>
      </w:pPr>
      <w:r w:rsidRPr="00050484">
        <w:rPr>
          <w:rStyle w:val="Label"/>
          <w:color w:val="auto"/>
          <w:szCs w:val="24"/>
        </w:rPr>
        <w:t>1</w:t>
      </w:r>
      <w:r w:rsidR="004D018F" w:rsidRPr="00050484">
        <w:rPr>
          <w:rStyle w:val="Label"/>
          <w:color w:val="auto"/>
          <w:szCs w:val="24"/>
        </w:rPr>
        <w:t>7</w:t>
      </w:r>
      <w:r w:rsidR="00CC2161" w:rsidRPr="00050484">
        <w:rPr>
          <w:rFonts w:eastAsia="宋体" w:hint="eastAsia"/>
          <w:szCs w:val="24"/>
          <w:lang w:eastAsia="zh-CN"/>
        </w:rPr>
        <w:t xml:space="preserve"> </w:t>
      </w:r>
      <w:r w:rsidRPr="00050484">
        <w:rPr>
          <w:rStyle w:val="Name"/>
          <w:b/>
          <w:color w:val="auto"/>
          <w:szCs w:val="24"/>
        </w:rPr>
        <w:t>Lansberg</w:t>
      </w:r>
      <w:r w:rsidRPr="00050484">
        <w:rPr>
          <w:rStyle w:val="CommentText1"/>
          <w:rFonts w:ascii="Book Antiqua" w:hAnsi="Book Antiqua"/>
          <w:b/>
          <w:color w:val="auto"/>
          <w:sz w:val="24"/>
          <w:szCs w:val="24"/>
        </w:rPr>
        <w:t xml:space="preserve"> </w:t>
      </w:r>
      <w:r w:rsidRPr="00050484">
        <w:rPr>
          <w:rStyle w:val="NameGiven"/>
          <w:b/>
          <w:color w:val="auto"/>
          <w:szCs w:val="24"/>
        </w:rPr>
        <w:t>MG</w:t>
      </w:r>
      <w:r w:rsidRPr="00050484">
        <w:rPr>
          <w:rStyle w:val="CommentText1"/>
          <w:rFonts w:ascii="Book Antiqua" w:hAnsi="Book Antiqua"/>
          <w:color w:val="auto"/>
          <w:sz w:val="24"/>
          <w:szCs w:val="24"/>
        </w:rPr>
        <w:t xml:space="preserve">, </w:t>
      </w:r>
      <w:r w:rsidRPr="00050484">
        <w:rPr>
          <w:rStyle w:val="Name"/>
          <w:color w:val="auto"/>
          <w:szCs w:val="24"/>
        </w:rPr>
        <w:t>O’Donnell</w:t>
      </w:r>
      <w:r w:rsidRPr="00050484">
        <w:rPr>
          <w:rStyle w:val="CommentText1"/>
          <w:rFonts w:ascii="Book Antiqua" w:hAnsi="Book Antiqua"/>
          <w:color w:val="auto"/>
          <w:sz w:val="24"/>
          <w:szCs w:val="24"/>
        </w:rPr>
        <w:t xml:space="preserve"> </w:t>
      </w:r>
      <w:r w:rsidRPr="00050484">
        <w:rPr>
          <w:rStyle w:val="NameGiven"/>
          <w:color w:val="auto"/>
          <w:szCs w:val="24"/>
        </w:rPr>
        <w:t>MJ</w:t>
      </w:r>
      <w:r w:rsidRPr="00050484">
        <w:rPr>
          <w:rStyle w:val="CommentText1"/>
          <w:rFonts w:ascii="Book Antiqua" w:hAnsi="Book Antiqua"/>
          <w:color w:val="auto"/>
          <w:sz w:val="24"/>
          <w:szCs w:val="24"/>
        </w:rPr>
        <w:t xml:space="preserve">, </w:t>
      </w:r>
      <w:r w:rsidRPr="00050484">
        <w:rPr>
          <w:rStyle w:val="Name"/>
          <w:color w:val="auto"/>
          <w:szCs w:val="24"/>
        </w:rPr>
        <w:t>Khatri</w:t>
      </w:r>
      <w:r w:rsidRPr="00050484">
        <w:rPr>
          <w:rStyle w:val="CommentText1"/>
          <w:rFonts w:ascii="Book Antiqua" w:hAnsi="Book Antiqua"/>
          <w:color w:val="auto"/>
          <w:sz w:val="24"/>
          <w:szCs w:val="24"/>
        </w:rPr>
        <w:t xml:space="preserve"> </w:t>
      </w:r>
      <w:r w:rsidRPr="00050484">
        <w:rPr>
          <w:rStyle w:val="NameGiven"/>
          <w:color w:val="auto"/>
          <w:szCs w:val="24"/>
        </w:rPr>
        <w:t>P</w:t>
      </w:r>
      <w:r w:rsidRPr="00050484">
        <w:rPr>
          <w:rStyle w:val="CommentText1"/>
          <w:rFonts w:ascii="Book Antiqua" w:hAnsi="Book Antiqua"/>
          <w:color w:val="auto"/>
          <w:sz w:val="24"/>
          <w:szCs w:val="24"/>
        </w:rPr>
        <w:t xml:space="preserve">, </w:t>
      </w:r>
      <w:r w:rsidRPr="00050484">
        <w:rPr>
          <w:rStyle w:val="Name"/>
          <w:color w:val="auto"/>
          <w:szCs w:val="24"/>
        </w:rPr>
        <w:t>Lang</w:t>
      </w:r>
      <w:r w:rsidRPr="00050484">
        <w:rPr>
          <w:rStyle w:val="CommentText1"/>
          <w:rFonts w:ascii="Book Antiqua" w:hAnsi="Book Antiqua"/>
          <w:color w:val="auto"/>
          <w:sz w:val="24"/>
          <w:szCs w:val="24"/>
        </w:rPr>
        <w:t xml:space="preserve"> </w:t>
      </w:r>
      <w:r w:rsidRPr="00050484">
        <w:rPr>
          <w:rStyle w:val="NameGiven"/>
          <w:color w:val="auto"/>
          <w:szCs w:val="24"/>
        </w:rPr>
        <w:t>ES</w:t>
      </w:r>
      <w:r w:rsidRPr="00050484">
        <w:rPr>
          <w:rStyle w:val="CommentText1"/>
          <w:rFonts w:ascii="Book Antiqua" w:hAnsi="Book Antiqua"/>
          <w:color w:val="auto"/>
          <w:sz w:val="24"/>
          <w:szCs w:val="24"/>
        </w:rPr>
        <w:t xml:space="preserve">, </w:t>
      </w:r>
      <w:r w:rsidRPr="00050484">
        <w:rPr>
          <w:rStyle w:val="Name"/>
          <w:color w:val="auto"/>
          <w:szCs w:val="24"/>
        </w:rPr>
        <w:t>Nguyen-Huynh</w:t>
      </w:r>
      <w:r w:rsidRPr="00050484">
        <w:rPr>
          <w:rStyle w:val="CommentText1"/>
          <w:rFonts w:ascii="Book Antiqua" w:hAnsi="Book Antiqua"/>
          <w:color w:val="auto"/>
          <w:sz w:val="24"/>
          <w:szCs w:val="24"/>
        </w:rPr>
        <w:t xml:space="preserve"> </w:t>
      </w:r>
      <w:r w:rsidRPr="00050484">
        <w:rPr>
          <w:rStyle w:val="NameGiven"/>
          <w:color w:val="auto"/>
          <w:szCs w:val="24"/>
        </w:rPr>
        <w:t>MN</w:t>
      </w:r>
      <w:r w:rsidRPr="00050484">
        <w:rPr>
          <w:rStyle w:val="CommentText1"/>
          <w:rFonts w:ascii="Book Antiqua" w:hAnsi="Book Antiqua"/>
          <w:color w:val="auto"/>
          <w:sz w:val="24"/>
          <w:szCs w:val="24"/>
        </w:rPr>
        <w:t xml:space="preserve">, </w:t>
      </w:r>
      <w:r w:rsidRPr="00050484">
        <w:rPr>
          <w:rStyle w:val="Name"/>
          <w:color w:val="auto"/>
          <w:szCs w:val="24"/>
        </w:rPr>
        <w:t>Schwartz</w:t>
      </w:r>
      <w:r w:rsidRPr="00050484">
        <w:rPr>
          <w:rStyle w:val="CommentText1"/>
          <w:rFonts w:ascii="Book Antiqua" w:hAnsi="Book Antiqua"/>
          <w:color w:val="auto"/>
          <w:sz w:val="24"/>
          <w:szCs w:val="24"/>
        </w:rPr>
        <w:t xml:space="preserve"> </w:t>
      </w:r>
      <w:r w:rsidRPr="00050484">
        <w:rPr>
          <w:rStyle w:val="NameGiven"/>
          <w:color w:val="auto"/>
          <w:szCs w:val="24"/>
        </w:rPr>
        <w:t>NE</w:t>
      </w:r>
      <w:r w:rsidRPr="00050484">
        <w:rPr>
          <w:rStyle w:val="CommentText1"/>
          <w:rFonts w:ascii="Book Antiqua" w:hAnsi="Book Antiqua"/>
          <w:color w:val="auto"/>
          <w:sz w:val="24"/>
          <w:szCs w:val="24"/>
        </w:rPr>
        <w:t xml:space="preserve">, </w:t>
      </w:r>
      <w:r w:rsidRPr="00050484">
        <w:rPr>
          <w:rStyle w:val="Name"/>
          <w:color w:val="auto"/>
          <w:szCs w:val="24"/>
        </w:rPr>
        <w:t>Sonnenberg</w:t>
      </w:r>
      <w:r w:rsidRPr="00050484">
        <w:rPr>
          <w:rStyle w:val="CommentText1"/>
          <w:rFonts w:ascii="Book Antiqua" w:hAnsi="Book Antiqua"/>
          <w:color w:val="auto"/>
          <w:sz w:val="24"/>
          <w:szCs w:val="24"/>
        </w:rPr>
        <w:t xml:space="preserve"> </w:t>
      </w:r>
      <w:r w:rsidRPr="00050484">
        <w:rPr>
          <w:rStyle w:val="NameGiven"/>
          <w:color w:val="auto"/>
          <w:szCs w:val="24"/>
        </w:rPr>
        <w:t>FA</w:t>
      </w:r>
      <w:r w:rsidRPr="00050484">
        <w:rPr>
          <w:rStyle w:val="CommentText1"/>
          <w:rFonts w:ascii="Book Antiqua" w:hAnsi="Book Antiqua"/>
          <w:color w:val="auto"/>
          <w:sz w:val="24"/>
          <w:szCs w:val="24"/>
        </w:rPr>
        <w:t xml:space="preserve">, </w:t>
      </w:r>
      <w:r w:rsidRPr="00050484">
        <w:rPr>
          <w:rStyle w:val="Name"/>
          <w:color w:val="auto"/>
          <w:szCs w:val="24"/>
        </w:rPr>
        <w:t>Schulman</w:t>
      </w:r>
      <w:r w:rsidRPr="00050484">
        <w:rPr>
          <w:rStyle w:val="CommentText1"/>
          <w:rFonts w:ascii="Book Antiqua" w:hAnsi="Book Antiqua"/>
          <w:color w:val="auto"/>
          <w:sz w:val="24"/>
          <w:szCs w:val="24"/>
        </w:rPr>
        <w:t xml:space="preserve"> </w:t>
      </w:r>
      <w:r w:rsidRPr="00050484">
        <w:rPr>
          <w:rStyle w:val="NameGiven"/>
          <w:color w:val="auto"/>
          <w:szCs w:val="24"/>
        </w:rPr>
        <w:t>S</w:t>
      </w:r>
      <w:r w:rsidRPr="00050484">
        <w:rPr>
          <w:rStyle w:val="CommentText1"/>
          <w:rFonts w:ascii="Book Antiqua" w:hAnsi="Book Antiqua"/>
          <w:color w:val="auto"/>
          <w:sz w:val="24"/>
          <w:szCs w:val="24"/>
        </w:rPr>
        <w:t xml:space="preserve">, </w:t>
      </w:r>
      <w:r w:rsidRPr="00050484">
        <w:rPr>
          <w:rStyle w:val="Name"/>
          <w:color w:val="auto"/>
          <w:szCs w:val="24"/>
        </w:rPr>
        <w:t>Vandvik</w:t>
      </w:r>
      <w:r w:rsidRPr="00050484">
        <w:rPr>
          <w:rStyle w:val="CommentText1"/>
          <w:rFonts w:ascii="Book Antiqua" w:hAnsi="Book Antiqua"/>
          <w:color w:val="auto"/>
          <w:sz w:val="24"/>
          <w:szCs w:val="24"/>
        </w:rPr>
        <w:t xml:space="preserve"> </w:t>
      </w:r>
      <w:r w:rsidRPr="00050484">
        <w:rPr>
          <w:rStyle w:val="NameGiven"/>
          <w:color w:val="auto"/>
          <w:szCs w:val="24"/>
        </w:rPr>
        <w:t>PO</w:t>
      </w:r>
      <w:r w:rsidRPr="00050484">
        <w:rPr>
          <w:rStyle w:val="CommentText1"/>
          <w:rFonts w:ascii="Book Antiqua" w:hAnsi="Book Antiqua"/>
          <w:color w:val="auto"/>
          <w:sz w:val="24"/>
          <w:szCs w:val="24"/>
        </w:rPr>
        <w:t xml:space="preserve">, </w:t>
      </w:r>
      <w:r w:rsidRPr="00050484">
        <w:rPr>
          <w:rStyle w:val="Name"/>
          <w:color w:val="auto"/>
          <w:szCs w:val="24"/>
        </w:rPr>
        <w:t>Spencer</w:t>
      </w:r>
      <w:r w:rsidRPr="00050484">
        <w:rPr>
          <w:rStyle w:val="CommentText1"/>
          <w:rFonts w:ascii="Book Antiqua" w:hAnsi="Book Antiqua"/>
          <w:color w:val="auto"/>
          <w:sz w:val="24"/>
          <w:szCs w:val="24"/>
        </w:rPr>
        <w:t xml:space="preserve"> </w:t>
      </w:r>
      <w:r w:rsidRPr="00050484">
        <w:rPr>
          <w:rStyle w:val="NameGiven"/>
          <w:color w:val="auto"/>
          <w:szCs w:val="24"/>
        </w:rPr>
        <w:t>FA</w:t>
      </w:r>
      <w:r w:rsidRPr="00050484">
        <w:rPr>
          <w:rStyle w:val="CommentText1"/>
          <w:rFonts w:ascii="Book Antiqua" w:hAnsi="Book Antiqua"/>
          <w:color w:val="auto"/>
          <w:sz w:val="24"/>
          <w:szCs w:val="24"/>
        </w:rPr>
        <w:t xml:space="preserve">, </w:t>
      </w:r>
      <w:r w:rsidRPr="00050484">
        <w:rPr>
          <w:rStyle w:val="Name"/>
          <w:color w:val="auto"/>
          <w:szCs w:val="24"/>
        </w:rPr>
        <w:t>Alonso-Coello</w:t>
      </w:r>
      <w:r w:rsidRPr="00050484">
        <w:rPr>
          <w:rStyle w:val="CommentText1"/>
          <w:rFonts w:ascii="Book Antiqua" w:hAnsi="Book Antiqua"/>
          <w:color w:val="auto"/>
          <w:sz w:val="24"/>
          <w:szCs w:val="24"/>
        </w:rPr>
        <w:t xml:space="preserve"> </w:t>
      </w:r>
      <w:r w:rsidRPr="00050484">
        <w:rPr>
          <w:rStyle w:val="NameGiven"/>
          <w:color w:val="auto"/>
          <w:szCs w:val="24"/>
        </w:rPr>
        <w:t>P</w:t>
      </w:r>
      <w:r w:rsidRPr="00050484">
        <w:rPr>
          <w:rStyle w:val="CommentText1"/>
          <w:rFonts w:ascii="Book Antiqua" w:hAnsi="Book Antiqua"/>
          <w:color w:val="auto"/>
          <w:sz w:val="24"/>
          <w:szCs w:val="24"/>
        </w:rPr>
        <w:t xml:space="preserve">, </w:t>
      </w:r>
      <w:r w:rsidRPr="00050484">
        <w:rPr>
          <w:rStyle w:val="Name"/>
          <w:color w:val="auto"/>
          <w:szCs w:val="24"/>
        </w:rPr>
        <w:t>Guyatt</w:t>
      </w:r>
      <w:r w:rsidRPr="00050484">
        <w:rPr>
          <w:rStyle w:val="CommentText1"/>
          <w:rFonts w:ascii="Book Antiqua" w:hAnsi="Book Antiqua"/>
          <w:color w:val="auto"/>
          <w:sz w:val="24"/>
          <w:szCs w:val="24"/>
        </w:rPr>
        <w:t xml:space="preserve"> </w:t>
      </w:r>
      <w:r w:rsidRPr="00050484">
        <w:rPr>
          <w:rStyle w:val="NameGiven"/>
          <w:color w:val="auto"/>
          <w:szCs w:val="24"/>
        </w:rPr>
        <w:t>GH</w:t>
      </w:r>
      <w:r w:rsidRPr="00050484">
        <w:rPr>
          <w:rStyle w:val="CommentText1"/>
          <w:rFonts w:ascii="Book Antiqua" w:hAnsi="Book Antiqua"/>
          <w:color w:val="auto"/>
          <w:sz w:val="24"/>
          <w:szCs w:val="24"/>
        </w:rPr>
        <w:t xml:space="preserve">, </w:t>
      </w:r>
      <w:r w:rsidRPr="00050484">
        <w:rPr>
          <w:rStyle w:val="Name"/>
          <w:color w:val="auto"/>
          <w:szCs w:val="24"/>
        </w:rPr>
        <w:t>Akl</w:t>
      </w:r>
      <w:r w:rsidRPr="00050484">
        <w:rPr>
          <w:rStyle w:val="CommentText1"/>
          <w:rFonts w:ascii="Book Antiqua" w:hAnsi="Book Antiqua"/>
          <w:color w:val="auto"/>
          <w:sz w:val="24"/>
          <w:szCs w:val="24"/>
        </w:rPr>
        <w:t xml:space="preserve"> </w:t>
      </w:r>
      <w:r w:rsidRPr="00050484">
        <w:rPr>
          <w:rStyle w:val="NameGiven"/>
          <w:color w:val="auto"/>
          <w:szCs w:val="24"/>
        </w:rPr>
        <w:t>EA</w:t>
      </w:r>
      <w:r w:rsidR="00BD000A" w:rsidRPr="00050484">
        <w:rPr>
          <w:rStyle w:val="CommentText1"/>
          <w:rFonts w:ascii="Book Antiqua" w:eastAsia="宋体" w:hAnsi="Book Antiqua" w:hint="eastAsia"/>
          <w:color w:val="auto"/>
          <w:sz w:val="24"/>
          <w:szCs w:val="24"/>
          <w:lang w:eastAsia="zh-CN"/>
        </w:rPr>
        <w:t>;</w:t>
      </w:r>
      <w:r w:rsidRPr="00050484">
        <w:rPr>
          <w:rStyle w:val="CommentText1"/>
          <w:rFonts w:ascii="Book Antiqua" w:hAnsi="Book Antiqua"/>
          <w:color w:val="auto"/>
          <w:sz w:val="24"/>
          <w:szCs w:val="24"/>
        </w:rPr>
        <w:t xml:space="preserve"> </w:t>
      </w:r>
      <w:r w:rsidRPr="00050484">
        <w:rPr>
          <w:rStyle w:val="NameOrganization"/>
          <w:color w:val="auto"/>
          <w:szCs w:val="24"/>
        </w:rPr>
        <w:t>American College of Chest Physicians</w:t>
      </w:r>
      <w:r w:rsidRPr="00050484">
        <w:rPr>
          <w:rStyle w:val="CommentText1"/>
          <w:rFonts w:ascii="Book Antiqua" w:hAnsi="Book Antiqua"/>
          <w:color w:val="auto"/>
          <w:sz w:val="24"/>
          <w:szCs w:val="24"/>
        </w:rPr>
        <w:t xml:space="preserve">. </w:t>
      </w:r>
      <w:r w:rsidRPr="00050484">
        <w:rPr>
          <w:rStyle w:val="BibDocTitle"/>
          <w:color w:val="auto"/>
          <w:szCs w:val="24"/>
        </w:rPr>
        <w:t>Antithrombotic and thrombolytic therapy for ischemic stroke: Antithrombotic Therapy and Prevention of Thrombosis, 9th ed: American College of Chest Physicians Evidence-Based Clinical Practice Guidelines.</w:t>
      </w:r>
      <w:r w:rsidRPr="00050484">
        <w:rPr>
          <w:rStyle w:val="CommentText1"/>
          <w:rFonts w:ascii="Book Antiqua" w:hAnsi="Book Antiqua"/>
          <w:color w:val="auto"/>
          <w:sz w:val="24"/>
          <w:szCs w:val="24"/>
        </w:rPr>
        <w:t xml:space="preserve"> </w:t>
      </w:r>
      <w:r w:rsidRPr="00050484">
        <w:rPr>
          <w:rStyle w:val="BibTitle"/>
          <w:i/>
          <w:color w:val="auto"/>
          <w:szCs w:val="24"/>
        </w:rPr>
        <w:t>Chest</w:t>
      </w:r>
      <w:r w:rsidR="00BD000A" w:rsidRPr="00050484">
        <w:rPr>
          <w:rStyle w:val="CommentText1"/>
          <w:rFonts w:ascii="Book Antiqua" w:eastAsia="宋体" w:hAnsi="Book Antiqua" w:hint="eastAsia"/>
          <w:color w:val="auto"/>
          <w:sz w:val="24"/>
          <w:szCs w:val="24"/>
          <w:lang w:eastAsia="zh-CN"/>
        </w:rPr>
        <w:t xml:space="preserve"> </w:t>
      </w:r>
      <w:r w:rsidRPr="00050484">
        <w:rPr>
          <w:rStyle w:val="BibYear"/>
          <w:color w:val="auto"/>
          <w:szCs w:val="24"/>
        </w:rPr>
        <w:t>2012</w:t>
      </w:r>
      <w:r w:rsidRPr="00050484">
        <w:rPr>
          <w:rStyle w:val="CommentText1"/>
          <w:rFonts w:ascii="Book Antiqua" w:hAnsi="Book Antiqua"/>
          <w:color w:val="auto"/>
          <w:sz w:val="24"/>
          <w:szCs w:val="24"/>
        </w:rPr>
        <w:t xml:space="preserve">; </w:t>
      </w:r>
      <w:r w:rsidRPr="00050484">
        <w:rPr>
          <w:rStyle w:val="CommentText1"/>
          <w:rFonts w:ascii="Book Antiqua" w:hAnsi="Book Antiqua"/>
          <w:b/>
          <w:color w:val="auto"/>
          <w:sz w:val="24"/>
          <w:szCs w:val="24"/>
        </w:rPr>
        <w:t>141</w:t>
      </w:r>
      <w:r w:rsidRPr="00050484">
        <w:rPr>
          <w:rStyle w:val="CommentText1"/>
          <w:rFonts w:ascii="Book Antiqua" w:hAnsi="Book Antiqua"/>
          <w:color w:val="auto"/>
          <w:sz w:val="24"/>
          <w:szCs w:val="24"/>
        </w:rPr>
        <w:t xml:space="preserve">: </w:t>
      </w:r>
      <w:r w:rsidRPr="00050484">
        <w:rPr>
          <w:rStyle w:val="BibPage"/>
          <w:color w:val="auto"/>
          <w:szCs w:val="24"/>
        </w:rPr>
        <w:t>e601S</w:t>
      </w:r>
      <w:r w:rsidR="00BD000A" w:rsidRPr="00050484">
        <w:rPr>
          <w:rStyle w:val="BibPage"/>
          <w:rFonts w:eastAsia="宋体" w:hint="eastAsia"/>
          <w:color w:val="auto"/>
          <w:szCs w:val="24"/>
          <w:lang w:eastAsia="zh-CN"/>
        </w:rPr>
        <w:t>-</w:t>
      </w:r>
      <w:r w:rsidRPr="00050484">
        <w:rPr>
          <w:rStyle w:val="BibPage"/>
          <w:color w:val="auto"/>
          <w:szCs w:val="24"/>
        </w:rPr>
        <w:t>e636S</w:t>
      </w:r>
      <w:r w:rsidRPr="00050484">
        <w:rPr>
          <w:rStyle w:val="CommentText1"/>
          <w:rFonts w:ascii="Book Antiqua" w:hAnsi="Book Antiqua"/>
          <w:color w:val="auto"/>
          <w:sz w:val="24"/>
          <w:szCs w:val="24"/>
        </w:rPr>
        <w:t xml:space="preserve"> [PMID: </w:t>
      </w:r>
      <w:hyperlink r:id="rId35" w:history="1">
        <w:r w:rsidRPr="00050484">
          <w:rPr>
            <w:rStyle w:val="Hyperlink"/>
            <w:color w:val="auto"/>
            <w:szCs w:val="24"/>
            <w:u w:val="none"/>
          </w:rPr>
          <w:t>22315273</w:t>
        </w:r>
      </w:hyperlink>
      <w:r w:rsidRPr="00050484">
        <w:rPr>
          <w:szCs w:val="24"/>
        </w:rPr>
        <w:t xml:space="preserve"> </w:t>
      </w:r>
      <w:r w:rsidRPr="00050484">
        <w:rPr>
          <w:rStyle w:val="CommentText1"/>
          <w:rFonts w:ascii="Book Antiqua" w:hAnsi="Book Antiqua"/>
          <w:color w:val="auto"/>
          <w:sz w:val="24"/>
          <w:szCs w:val="24"/>
        </w:rPr>
        <w:t xml:space="preserve">DOI: </w:t>
      </w:r>
      <w:hyperlink r:id="rId36" w:history="1">
        <w:r w:rsidRPr="00050484">
          <w:rPr>
            <w:rStyle w:val="Hyperlink"/>
            <w:color w:val="auto"/>
            <w:szCs w:val="24"/>
            <w:u w:val="none"/>
          </w:rPr>
          <w:t>10.1378/chest.11-2302</w:t>
        </w:r>
      </w:hyperlink>
      <w:r w:rsidRPr="00050484">
        <w:rPr>
          <w:rStyle w:val="CommentText1"/>
          <w:rFonts w:ascii="Book Antiqua" w:hAnsi="Book Antiqua"/>
          <w:color w:val="auto"/>
          <w:sz w:val="24"/>
          <w:szCs w:val="24"/>
        </w:rPr>
        <w:t>]</w:t>
      </w:r>
    </w:p>
    <w:p w14:paraId="21CAA764" w14:textId="4CD32326" w:rsidR="00850073" w:rsidRPr="00050484" w:rsidRDefault="00850073" w:rsidP="00BD000A">
      <w:pPr>
        <w:pStyle w:val="EndNoteBibliography"/>
        <w:snapToGrid w:val="0"/>
        <w:spacing w:line="360" w:lineRule="auto"/>
        <w:jc w:val="both"/>
        <w:rPr>
          <w:szCs w:val="24"/>
        </w:rPr>
      </w:pPr>
      <w:r w:rsidRPr="00050484">
        <w:rPr>
          <w:rStyle w:val="Label"/>
          <w:color w:val="auto"/>
          <w:szCs w:val="24"/>
        </w:rPr>
        <w:t>1</w:t>
      </w:r>
      <w:r w:rsidR="004D018F" w:rsidRPr="00050484">
        <w:rPr>
          <w:rStyle w:val="Label"/>
          <w:color w:val="auto"/>
          <w:szCs w:val="24"/>
        </w:rPr>
        <w:t>8</w:t>
      </w:r>
      <w:r w:rsidR="00CC2161" w:rsidRPr="00050484">
        <w:rPr>
          <w:rFonts w:eastAsia="宋体" w:hint="eastAsia"/>
          <w:szCs w:val="24"/>
          <w:lang w:eastAsia="zh-CN"/>
        </w:rPr>
        <w:t xml:space="preserve"> </w:t>
      </w:r>
      <w:r w:rsidRPr="00050484">
        <w:rPr>
          <w:rStyle w:val="Name"/>
          <w:b/>
          <w:color w:val="auto"/>
          <w:szCs w:val="24"/>
        </w:rPr>
        <w:t>Levine</w:t>
      </w:r>
      <w:r w:rsidRPr="00050484">
        <w:rPr>
          <w:b/>
          <w:szCs w:val="24"/>
        </w:rPr>
        <w:t xml:space="preserve"> </w:t>
      </w:r>
      <w:r w:rsidRPr="00050484">
        <w:rPr>
          <w:rStyle w:val="NameGiven"/>
          <w:b/>
          <w:color w:val="auto"/>
          <w:szCs w:val="24"/>
        </w:rPr>
        <w:t>GN</w:t>
      </w:r>
      <w:r w:rsidRPr="00050484">
        <w:rPr>
          <w:szCs w:val="24"/>
        </w:rPr>
        <w:t xml:space="preserve">, </w:t>
      </w:r>
      <w:r w:rsidRPr="00050484">
        <w:rPr>
          <w:rStyle w:val="Name"/>
          <w:color w:val="auto"/>
          <w:szCs w:val="24"/>
        </w:rPr>
        <w:t>Bates</w:t>
      </w:r>
      <w:r w:rsidRPr="00050484">
        <w:rPr>
          <w:szCs w:val="24"/>
        </w:rPr>
        <w:t xml:space="preserve"> </w:t>
      </w:r>
      <w:r w:rsidRPr="00050484">
        <w:rPr>
          <w:rStyle w:val="NameGiven"/>
          <w:color w:val="auto"/>
          <w:szCs w:val="24"/>
        </w:rPr>
        <w:t>ER</w:t>
      </w:r>
      <w:r w:rsidRPr="00050484">
        <w:rPr>
          <w:szCs w:val="24"/>
        </w:rPr>
        <w:t xml:space="preserve">, </w:t>
      </w:r>
      <w:r w:rsidRPr="00050484">
        <w:rPr>
          <w:rStyle w:val="Name"/>
          <w:color w:val="auto"/>
          <w:szCs w:val="24"/>
        </w:rPr>
        <w:t>Blankenship</w:t>
      </w:r>
      <w:r w:rsidRPr="00050484">
        <w:rPr>
          <w:szCs w:val="24"/>
        </w:rPr>
        <w:t xml:space="preserve"> </w:t>
      </w:r>
      <w:r w:rsidRPr="00050484">
        <w:rPr>
          <w:rStyle w:val="NameGiven"/>
          <w:color w:val="auto"/>
          <w:szCs w:val="24"/>
        </w:rPr>
        <w:t>JC</w:t>
      </w:r>
      <w:r w:rsidRPr="00050484">
        <w:rPr>
          <w:szCs w:val="24"/>
        </w:rPr>
        <w:t xml:space="preserve">, </w:t>
      </w:r>
      <w:r w:rsidRPr="00050484">
        <w:rPr>
          <w:rStyle w:val="Name"/>
          <w:color w:val="auto"/>
          <w:szCs w:val="24"/>
        </w:rPr>
        <w:t>Bailey</w:t>
      </w:r>
      <w:r w:rsidRPr="00050484">
        <w:rPr>
          <w:szCs w:val="24"/>
        </w:rPr>
        <w:t xml:space="preserve"> </w:t>
      </w:r>
      <w:r w:rsidRPr="00050484">
        <w:rPr>
          <w:rStyle w:val="NameGiven"/>
          <w:color w:val="auto"/>
          <w:szCs w:val="24"/>
        </w:rPr>
        <w:t>SR</w:t>
      </w:r>
      <w:r w:rsidRPr="00050484">
        <w:rPr>
          <w:szCs w:val="24"/>
        </w:rPr>
        <w:t xml:space="preserve">, </w:t>
      </w:r>
      <w:r w:rsidRPr="00050484">
        <w:rPr>
          <w:rStyle w:val="Name"/>
          <w:color w:val="auto"/>
          <w:szCs w:val="24"/>
        </w:rPr>
        <w:t>Bittl</w:t>
      </w:r>
      <w:r w:rsidRPr="00050484">
        <w:rPr>
          <w:szCs w:val="24"/>
        </w:rPr>
        <w:t xml:space="preserve"> </w:t>
      </w:r>
      <w:r w:rsidRPr="00050484">
        <w:rPr>
          <w:rStyle w:val="NameGiven"/>
          <w:color w:val="auto"/>
          <w:szCs w:val="24"/>
        </w:rPr>
        <w:t>JA</w:t>
      </w:r>
      <w:r w:rsidRPr="00050484">
        <w:rPr>
          <w:szCs w:val="24"/>
        </w:rPr>
        <w:t xml:space="preserve">, </w:t>
      </w:r>
      <w:r w:rsidRPr="00050484">
        <w:rPr>
          <w:rStyle w:val="Name"/>
          <w:color w:val="auto"/>
          <w:szCs w:val="24"/>
        </w:rPr>
        <w:t>Cercek</w:t>
      </w:r>
      <w:r w:rsidRPr="00050484">
        <w:rPr>
          <w:szCs w:val="24"/>
        </w:rPr>
        <w:t xml:space="preserve"> </w:t>
      </w:r>
      <w:r w:rsidRPr="00050484">
        <w:rPr>
          <w:rStyle w:val="NameGiven"/>
          <w:color w:val="auto"/>
          <w:szCs w:val="24"/>
        </w:rPr>
        <w:t>B</w:t>
      </w:r>
      <w:r w:rsidRPr="00050484">
        <w:rPr>
          <w:szCs w:val="24"/>
        </w:rPr>
        <w:t xml:space="preserve">, </w:t>
      </w:r>
      <w:r w:rsidRPr="00050484">
        <w:rPr>
          <w:rStyle w:val="Name"/>
          <w:color w:val="auto"/>
          <w:szCs w:val="24"/>
        </w:rPr>
        <w:t>Chambers</w:t>
      </w:r>
      <w:r w:rsidRPr="00050484">
        <w:rPr>
          <w:szCs w:val="24"/>
        </w:rPr>
        <w:t xml:space="preserve"> </w:t>
      </w:r>
      <w:r w:rsidRPr="00050484">
        <w:rPr>
          <w:rStyle w:val="NameGiven"/>
          <w:color w:val="auto"/>
          <w:szCs w:val="24"/>
        </w:rPr>
        <w:t>CE</w:t>
      </w:r>
      <w:r w:rsidRPr="00050484">
        <w:rPr>
          <w:szCs w:val="24"/>
        </w:rPr>
        <w:t xml:space="preserve">, </w:t>
      </w:r>
      <w:r w:rsidRPr="00050484">
        <w:rPr>
          <w:rStyle w:val="Name"/>
          <w:color w:val="auto"/>
          <w:szCs w:val="24"/>
        </w:rPr>
        <w:t>Ellis</w:t>
      </w:r>
      <w:r w:rsidRPr="00050484">
        <w:rPr>
          <w:szCs w:val="24"/>
        </w:rPr>
        <w:t xml:space="preserve"> </w:t>
      </w:r>
      <w:r w:rsidRPr="00050484">
        <w:rPr>
          <w:rStyle w:val="NameGiven"/>
          <w:color w:val="auto"/>
          <w:szCs w:val="24"/>
        </w:rPr>
        <w:t>SG</w:t>
      </w:r>
      <w:r w:rsidRPr="00050484">
        <w:rPr>
          <w:szCs w:val="24"/>
        </w:rPr>
        <w:t xml:space="preserve">, </w:t>
      </w:r>
      <w:r w:rsidRPr="00050484">
        <w:rPr>
          <w:rStyle w:val="Name"/>
          <w:color w:val="auto"/>
          <w:szCs w:val="24"/>
        </w:rPr>
        <w:t>Guyton</w:t>
      </w:r>
      <w:r w:rsidRPr="00050484">
        <w:rPr>
          <w:szCs w:val="24"/>
        </w:rPr>
        <w:t xml:space="preserve"> </w:t>
      </w:r>
      <w:r w:rsidRPr="00050484">
        <w:rPr>
          <w:rStyle w:val="NameGiven"/>
          <w:color w:val="auto"/>
          <w:szCs w:val="24"/>
        </w:rPr>
        <w:t>RA</w:t>
      </w:r>
      <w:r w:rsidRPr="00050484">
        <w:rPr>
          <w:szCs w:val="24"/>
        </w:rPr>
        <w:t xml:space="preserve">, </w:t>
      </w:r>
      <w:r w:rsidRPr="00050484">
        <w:rPr>
          <w:rStyle w:val="Name"/>
          <w:color w:val="auto"/>
          <w:szCs w:val="24"/>
        </w:rPr>
        <w:t>Hollenberg</w:t>
      </w:r>
      <w:r w:rsidRPr="00050484">
        <w:rPr>
          <w:szCs w:val="24"/>
        </w:rPr>
        <w:t xml:space="preserve"> </w:t>
      </w:r>
      <w:r w:rsidRPr="00050484">
        <w:rPr>
          <w:rStyle w:val="NameGiven"/>
          <w:color w:val="auto"/>
          <w:szCs w:val="24"/>
        </w:rPr>
        <w:t>SM</w:t>
      </w:r>
      <w:r w:rsidRPr="00050484">
        <w:rPr>
          <w:szCs w:val="24"/>
        </w:rPr>
        <w:t xml:space="preserve">, </w:t>
      </w:r>
      <w:r w:rsidRPr="00050484">
        <w:rPr>
          <w:rStyle w:val="Name"/>
          <w:color w:val="auto"/>
          <w:szCs w:val="24"/>
        </w:rPr>
        <w:t>Khot</w:t>
      </w:r>
      <w:r w:rsidRPr="00050484">
        <w:rPr>
          <w:szCs w:val="24"/>
        </w:rPr>
        <w:t xml:space="preserve"> </w:t>
      </w:r>
      <w:r w:rsidRPr="00050484">
        <w:rPr>
          <w:rStyle w:val="NameGiven"/>
          <w:color w:val="auto"/>
          <w:szCs w:val="24"/>
        </w:rPr>
        <w:t>UN</w:t>
      </w:r>
      <w:r w:rsidRPr="00050484">
        <w:rPr>
          <w:szCs w:val="24"/>
        </w:rPr>
        <w:t xml:space="preserve">, </w:t>
      </w:r>
      <w:r w:rsidRPr="00050484">
        <w:rPr>
          <w:rStyle w:val="Name"/>
          <w:color w:val="auto"/>
          <w:szCs w:val="24"/>
        </w:rPr>
        <w:t>Lange</w:t>
      </w:r>
      <w:r w:rsidRPr="00050484">
        <w:rPr>
          <w:szCs w:val="24"/>
        </w:rPr>
        <w:t xml:space="preserve"> </w:t>
      </w:r>
      <w:r w:rsidRPr="00050484">
        <w:rPr>
          <w:rStyle w:val="NameGiven"/>
          <w:color w:val="auto"/>
          <w:szCs w:val="24"/>
        </w:rPr>
        <w:t>RA</w:t>
      </w:r>
      <w:r w:rsidRPr="00050484">
        <w:rPr>
          <w:szCs w:val="24"/>
        </w:rPr>
        <w:t xml:space="preserve">, </w:t>
      </w:r>
      <w:r w:rsidRPr="00050484">
        <w:rPr>
          <w:rStyle w:val="Name"/>
          <w:color w:val="auto"/>
          <w:szCs w:val="24"/>
        </w:rPr>
        <w:t>Mauri</w:t>
      </w:r>
      <w:r w:rsidRPr="00050484">
        <w:rPr>
          <w:szCs w:val="24"/>
        </w:rPr>
        <w:t xml:space="preserve"> </w:t>
      </w:r>
      <w:r w:rsidRPr="00050484">
        <w:rPr>
          <w:rStyle w:val="NameGiven"/>
          <w:color w:val="auto"/>
          <w:szCs w:val="24"/>
        </w:rPr>
        <w:t>L</w:t>
      </w:r>
      <w:r w:rsidRPr="00050484">
        <w:rPr>
          <w:szCs w:val="24"/>
        </w:rPr>
        <w:t xml:space="preserve">, </w:t>
      </w:r>
      <w:r w:rsidRPr="00050484">
        <w:rPr>
          <w:rStyle w:val="Name"/>
          <w:color w:val="auto"/>
          <w:szCs w:val="24"/>
        </w:rPr>
        <w:t>Mehran</w:t>
      </w:r>
      <w:r w:rsidRPr="00050484">
        <w:rPr>
          <w:szCs w:val="24"/>
        </w:rPr>
        <w:t xml:space="preserve"> </w:t>
      </w:r>
      <w:r w:rsidRPr="00050484">
        <w:rPr>
          <w:rStyle w:val="NameGiven"/>
          <w:color w:val="auto"/>
          <w:szCs w:val="24"/>
        </w:rPr>
        <w:t>R</w:t>
      </w:r>
      <w:r w:rsidRPr="00050484">
        <w:rPr>
          <w:szCs w:val="24"/>
        </w:rPr>
        <w:t xml:space="preserve">, </w:t>
      </w:r>
      <w:r w:rsidRPr="00050484">
        <w:rPr>
          <w:rStyle w:val="Name"/>
          <w:color w:val="auto"/>
          <w:szCs w:val="24"/>
        </w:rPr>
        <w:t>Moussa</w:t>
      </w:r>
      <w:r w:rsidRPr="00050484">
        <w:rPr>
          <w:szCs w:val="24"/>
        </w:rPr>
        <w:t xml:space="preserve"> </w:t>
      </w:r>
      <w:r w:rsidRPr="00050484">
        <w:rPr>
          <w:rStyle w:val="NameGiven"/>
          <w:color w:val="auto"/>
          <w:szCs w:val="24"/>
        </w:rPr>
        <w:t>ID</w:t>
      </w:r>
      <w:r w:rsidRPr="00050484">
        <w:rPr>
          <w:szCs w:val="24"/>
        </w:rPr>
        <w:t xml:space="preserve">, </w:t>
      </w:r>
      <w:r w:rsidRPr="00050484">
        <w:rPr>
          <w:rStyle w:val="Name"/>
          <w:color w:val="auto"/>
          <w:szCs w:val="24"/>
        </w:rPr>
        <w:t>Mukherjee</w:t>
      </w:r>
      <w:r w:rsidRPr="00050484">
        <w:rPr>
          <w:szCs w:val="24"/>
        </w:rPr>
        <w:t xml:space="preserve"> </w:t>
      </w:r>
      <w:r w:rsidRPr="00050484">
        <w:rPr>
          <w:rStyle w:val="NameGiven"/>
          <w:color w:val="auto"/>
          <w:szCs w:val="24"/>
        </w:rPr>
        <w:t>D</w:t>
      </w:r>
      <w:r w:rsidRPr="00050484">
        <w:rPr>
          <w:szCs w:val="24"/>
        </w:rPr>
        <w:t xml:space="preserve">, </w:t>
      </w:r>
      <w:r w:rsidRPr="00050484">
        <w:rPr>
          <w:rStyle w:val="Name"/>
          <w:color w:val="auto"/>
          <w:szCs w:val="24"/>
        </w:rPr>
        <w:t>Nallamothu</w:t>
      </w:r>
      <w:r w:rsidRPr="00050484">
        <w:rPr>
          <w:szCs w:val="24"/>
        </w:rPr>
        <w:t xml:space="preserve"> </w:t>
      </w:r>
      <w:r w:rsidRPr="00050484">
        <w:rPr>
          <w:rStyle w:val="NameGiven"/>
          <w:color w:val="auto"/>
          <w:szCs w:val="24"/>
        </w:rPr>
        <w:t>BK</w:t>
      </w:r>
      <w:r w:rsidRPr="00050484">
        <w:rPr>
          <w:szCs w:val="24"/>
        </w:rPr>
        <w:t xml:space="preserve">, </w:t>
      </w:r>
      <w:r w:rsidRPr="00050484">
        <w:rPr>
          <w:rStyle w:val="Name"/>
          <w:color w:val="auto"/>
          <w:szCs w:val="24"/>
        </w:rPr>
        <w:t>Ting</w:t>
      </w:r>
      <w:r w:rsidRPr="00050484">
        <w:rPr>
          <w:szCs w:val="24"/>
        </w:rPr>
        <w:t xml:space="preserve"> </w:t>
      </w:r>
      <w:r w:rsidRPr="00050484">
        <w:rPr>
          <w:rStyle w:val="NameGiven"/>
          <w:color w:val="auto"/>
          <w:szCs w:val="24"/>
        </w:rPr>
        <w:t>HH</w:t>
      </w:r>
      <w:r w:rsidR="00BD000A" w:rsidRPr="00050484">
        <w:rPr>
          <w:rFonts w:eastAsia="宋体" w:hint="eastAsia"/>
          <w:szCs w:val="24"/>
          <w:lang w:eastAsia="zh-CN"/>
        </w:rPr>
        <w:t>;</w:t>
      </w:r>
      <w:r w:rsidRPr="00050484">
        <w:rPr>
          <w:szCs w:val="24"/>
        </w:rPr>
        <w:t xml:space="preserve"> </w:t>
      </w:r>
      <w:r w:rsidRPr="00050484">
        <w:rPr>
          <w:rStyle w:val="NameOrganization"/>
          <w:color w:val="auto"/>
          <w:szCs w:val="24"/>
        </w:rPr>
        <w:lastRenderedPageBreak/>
        <w:t>American College of Cardiology</w:t>
      </w:r>
      <w:r w:rsidRPr="00050484">
        <w:rPr>
          <w:szCs w:val="24"/>
        </w:rPr>
        <w:t xml:space="preserve"> </w:t>
      </w:r>
      <w:r w:rsidRPr="00050484">
        <w:rPr>
          <w:rStyle w:val="Cross-reference"/>
          <w:color w:val="auto"/>
          <w:szCs w:val="24"/>
        </w:rPr>
        <w:t>F</w:t>
      </w:r>
      <w:r w:rsidR="00BD000A" w:rsidRPr="00050484">
        <w:rPr>
          <w:rFonts w:eastAsia="宋体" w:hint="eastAsia"/>
          <w:szCs w:val="24"/>
          <w:lang w:eastAsia="zh-CN"/>
        </w:rPr>
        <w:t>;</w:t>
      </w:r>
      <w:r w:rsidRPr="00050484">
        <w:rPr>
          <w:szCs w:val="24"/>
        </w:rPr>
        <w:t xml:space="preserve"> </w:t>
      </w:r>
      <w:r w:rsidRPr="00050484">
        <w:rPr>
          <w:rStyle w:val="NameOrganization"/>
          <w:color w:val="auto"/>
          <w:szCs w:val="24"/>
        </w:rPr>
        <w:t>American Heart Association</w:t>
      </w:r>
      <w:r w:rsidRPr="00050484">
        <w:rPr>
          <w:szCs w:val="24"/>
        </w:rPr>
        <w:t xml:space="preserve"> </w:t>
      </w:r>
      <w:r w:rsidRPr="00050484">
        <w:rPr>
          <w:rStyle w:val="NameOrganization"/>
          <w:color w:val="auto"/>
          <w:szCs w:val="24"/>
        </w:rPr>
        <w:t>Task Force on Practice</w:t>
      </w:r>
      <w:r w:rsidRPr="00050484">
        <w:rPr>
          <w:szCs w:val="24"/>
        </w:rPr>
        <w:t xml:space="preserve"> </w:t>
      </w:r>
      <w:r w:rsidRPr="00050484">
        <w:rPr>
          <w:rStyle w:val="Cross-reference"/>
          <w:color w:val="auto"/>
          <w:szCs w:val="24"/>
        </w:rPr>
        <w:t>G</w:t>
      </w:r>
      <w:r w:rsidR="00BD000A" w:rsidRPr="00050484">
        <w:rPr>
          <w:rFonts w:eastAsia="宋体" w:hint="eastAsia"/>
          <w:szCs w:val="24"/>
          <w:lang w:eastAsia="zh-CN"/>
        </w:rPr>
        <w:t>;</w:t>
      </w:r>
      <w:r w:rsidRPr="00050484">
        <w:rPr>
          <w:szCs w:val="24"/>
        </w:rPr>
        <w:t xml:space="preserve"> </w:t>
      </w:r>
      <w:r w:rsidRPr="00050484">
        <w:rPr>
          <w:rStyle w:val="NameOrganization"/>
          <w:color w:val="auto"/>
          <w:szCs w:val="24"/>
        </w:rPr>
        <w:t>Society for Cardiovascular</w:t>
      </w:r>
      <w:r w:rsidRPr="00050484">
        <w:rPr>
          <w:szCs w:val="24"/>
        </w:rPr>
        <w:t xml:space="preserve"> </w:t>
      </w:r>
      <w:r w:rsidRPr="00050484">
        <w:rPr>
          <w:rStyle w:val="Cross-reference"/>
          <w:color w:val="auto"/>
          <w:szCs w:val="24"/>
        </w:rPr>
        <w:t>Angiography and</w:t>
      </w:r>
      <w:r w:rsidRPr="00050484">
        <w:rPr>
          <w:szCs w:val="24"/>
        </w:rPr>
        <w:t xml:space="preserve"> </w:t>
      </w:r>
      <w:r w:rsidRPr="00050484">
        <w:rPr>
          <w:rStyle w:val="BibDocTitle"/>
          <w:color w:val="auto"/>
          <w:szCs w:val="24"/>
        </w:rPr>
        <w:t xml:space="preserve">Interventions. 2011 ACCF/AHA/SCAI </w:t>
      </w:r>
      <w:r w:rsidRPr="00050484">
        <w:rPr>
          <w:rStyle w:val="BibDocTitle"/>
          <w:caps/>
          <w:color w:val="auto"/>
          <w:szCs w:val="24"/>
        </w:rPr>
        <w:t>g</w:t>
      </w:r>
      <w:r w:rsidRPr="00050484">
        <w:rPr>
          <w:rStyle w:val="BibDocTitle"/>
          <w:color w:val="auto"/>
          <w:szCs w:val="24"/>
        </w:rPr>
        <w:t xml:space="preserve">uideline for </w:t>
      </w:r>
      <w:r w:rsidRPr="00050484">
        <w:rPr>
          <w:rStyle w:val="BibDocTitle"/>
          <w:caps/>
          <w:color w:val="auto"/>
          <w:szCs w:val="24"/>
        </w:rPr>
        <w:t>p</w:t>
      </w:r>
      <w:r w:rsidRPr="00050484">
        <w:rPr>
          <w:rStyle w:val="BibDocTitle"/>
          <w:color w:val="auto"/>
          <w:szCs w:val="24"/>
        </w:rPr>
        <w:t xml:space="preserve">ercutaneous </w:t>
      </w:r>
      <w:r w:rsidRPr="00050484">
        <w:rPr>
          <w:rStyle w:val="BibDocTitle"/>
          <w:caps/>
          <w:color w:val="auto"/>
          <w:szCs w:val="24"/>
        </w:rPr>
        <w:t>c</w:t>
      </w:r>
      <w:r w:rsidRPr="00050484">
        <w:rPr>
          <w:rStyle w:val="BibDocTitle"/>
          <w:color w:val="auto"/>
          <w:szCs w:val="24"/>
        </w:rPr>
        <w:t xml:space="preserve">oronary </w:t>
      </w:r>
      <w:r w:rsidR="00BD000A" w:rsidRPr="00050484">
        <w:rPr>
          <w:rStyle w:val="BibDocTitle"/>
          <w:rFonts w:eastAsia="宋体" w:hint="eastAsia"/>
          <w:color w:val="auto"/>
          <w:szCs w:val="24"/>
          <w:lang w:eastAsia="zh-CN"/>
        </w:rPr>
        <w:t>A</w:t>
      </w:r>
      <w:r w:rsidRPr="00050484">
        <w:rPr>
          <w:rStyle w:val="BibDocTitle"/>
          <w:color w:val="auto"/>
          <w:szCs w:val="24"/>
        </w:rPr>
        <w:t xml:space="preserve">ntervention. A report of the American College of Cardiology Foundation/American Heart Association Task Force on Practice </w:t>
      </w:r>
      <w:r w:rsidRPr="00050484">
        <w:rPr>
          <w:rStyle w:val="BibDocTitle"/>
          <w:caps/>
          <w:color w:val="auto"/>
          <w:szCs w:val="24"/>
        </w:rPr>
        <w:t>g</w:t>
      </w:r>
      <w:r w:rsidRPr="00050484">
        <w:rPr>
          <w:rStyle w:val="BibDocTitle"/>
          <w:color w:val="auto"/>
          <w:szCs w:val="24"/>
        </w:rPr>
        <w:t>uidelines and the Society for Cardiovascular Angiography and Interventions</w:t>
      </w:r>
      <w:r w:rsidRPr="00050484">
        <w:rPr>
          <w:szCs w:val="24"/>
        </w:rPr>
        <w:t xml:space="preserve">. </w:t>
      </w:r>
      <w:r w:rsidRPr="00050484">
        <w:rPr>
          <w:rStyle w:val="BibTitle"/>
          <w:i/>
          <w:color w:val="auto"/>
          <w:szCs w:val="24"/>
        </w:rPr>
        <w:t>J Am Coll Cardiol</w:t>
      </w:r>
      <w:r w:rsidRPr="00050484">
        <w:rPr>
          <w:szCs w:val="24"/>
        </w:rPr>
        <w:t xml:space="preserve"> </w:t>
      </w:r>
      <w:r w:rsidRPr="00050484">
        <w:rPr>
          <w:rStyle w:val="BibYear"/>
          <w:color w:val="auto"/>
          <w:szCs w:val="24"/>
        </w:rPr>
        <w:t>2011</w:t>
      </w:r>
      <w:r w:rsidRPr="00050484">
        <w:rPr>
          <w:szCs w:val="24"/>
        </w:rPr>
        <w:t xml:space="preserve">; </w:t>
      </w:r>
      <w:r w:rsidRPr="00050484">
        <w:rPr>
          <w:b/>
          <w:szCs w:val="24"/>
        </w:rPr>
        <w:t>58</w:t>
      </w:r>
      <w:r w:rsidRPr="00050484">
        <w:rPr>
          <w:szCs w:val="24"/>
        </w:rPr>
        <w:t xml:space="preserve">: </w:t>
      </w:r>
      <w:r w:rsidRPr="00050484">
        <w:rPr>
          <w:rStyle w:val="BibPage"/>
          <w:color w:val="auto"/>
          <w:szCs w:val="24"/>
        </w:rPr>
        <w:t>e44-122</w:t>
      </w:r>
      <w:r w:rsidRPr="00050484">
        <w:rPr>
          <w:szCs w:val="24"/>
        </w:rPr>
        <w:t xml:space="preserve"> [PMID: </w:t>
      </w:r>
      <w:hyperlink r:id="rId37" w:history="1">
        <w:r w:rsidRPr="00050484">
          <w:rPr>
            <w:rStyle w:val="Hyperlink"/>
            <w:color w:val="auto"/>
            <w:szCs w:val="24"/>
            <w:u w:val="none"/>
          </w:rPr>
          <w:t>22070834</w:t>
        </w:r>
      </w:hyperlink>
      <w:r w:rsidRPr="00050484">
        <w:rPr>
          <w:szCs w:val="24"/>
        </w:rPr>
        <w:t xml:space="preserve"> DOI: </w:t>
      </w:r>
      <w:hyperlink r:id="rId38" w:history="1">
        <w:r w:rsidRPr="00050484">
          <w:rPr>
            <w:rStyle w:val="Hyperlink"/>
            <w:color w:val="auto"/>
            <w:szCs w:val="24"/>
            <w:u w:val="none"/>
          </w:rPr>
          <w:t>10.1016/j.jacc.2011.08.007</w:t>
        </w:r>
      </w:hyperlink>
      <w:r w:rsidRPr="00050484">
        <w:rPr>
          <w:szCs w:val="24"/>
        </w:rPr>
        <w:t>]</w:t>
      </w:r>
    </w:p>
    <w:p w14:paraId="76845901" w14:textId="4C28D5BE" w:rsidR="00850073" w:rsidRPr="00050484" w:rsidRDefault="00850073" w:rsidP="00BD000A">
      <w:pPr>
        <w:pStyle w:val="EndNoteBibliography"/>
        <w:snapToGrid w:val="0"/>
        <w:spacing w:line="360" w:lineRule="auto"/>
        <w:jc w:val="both"/>
        <w:rPr>
          <w:szCs w:val="24"/>
        </w:rPr>
      </w:pPr>
      <w:r w:rsidRPr="00050484">
        <w:rPr>
          <w:rStyle w:val="Label"/>
          <w:color w:val="auto"/>
          <w:szCs w:val="24"/>
        </w:rPr>
        <w:t>1</w:t>
      </w:r>
      <w:r w:rsidR="004D018F" w:rsidRPr="00050484">
        <w:rPr>
          <w:rStyle w:val="Label"/>
          <w:color w:val="auto"/>
          <w:szCs w:val="24"/>
        </w:rPr>
        <w:t>9</w:t>
      </w:r>
      <w:r w:rsidR="00CC2161" w:rsidRPr="00050484">
        <w:rPr>
          <w:rFonts w:eastAsia="宋体" w:hint="eastAsia"/>
          <w:szCs w:val="24"/>
          <w:lang w:eastAsia="zh-CN"/>
        </w:rPr>
        <w:t xml:space="preserve"> </w:t>
      </w:r>
      <w:r w:rsidRPr="00050484">
        <w:rPr>
          <w:rStyle w:val="Name"/>
          <w:b/>
          <w:color w:val="auto"/>
          <w:szCs w:val="24"/>
        </w:rPr>
        <w:t>D'Agostino</w:t>
      </w:r>
      <w:r w:rsidRPr="00050484">
        <w:rPr>
          <w:b/>
          <w:szCs w:val="24"/>
        </w:rPr>
        <w:t xml:space="preserve"> </w:t>
      </w:r>
      <w:r w:rsidRPr="00050484">
        <w:rPr>
          <w:rStyle w:val="NameGiven"/>
          <w:b/>
          <w:color w:val="auto"/>
          <w:szCs w:val="24"/>
        </w:rPr>
        <w:t>RB</w:t>
      </w:r>
      <w:r w:rsidRPr="00050484">
        <w:rPr>
          <w:b/>
          <w:szCs w:val="24"/>
        </w:rPr>
        <w:t>, Sr.</w:t>
      </w:r>
      <w:r w:rsidRPr="00050484">
        <w:rPr>
          <w:szCs w:val="24"/>
        </w:rPr>
        <w:t xml:space="preserve">, </w:t>
      </w:r>
      <w:r w:rsidRPr="00050484">
        <w:rPr>
          <w:rStyle w:val="Name"/>
          <w:color w:val="auto"/>
          <w:szCs w:val="24"/>
        </w:rPr>
        <w:t>Vasan</w:t>
      </w:r>
      <w:r w:rsidRPr="00050484">
        <w:rPr>
          <w:szCs w:val="24"/>
        </w:rPr>
        <w:t xml:space="preserve"> </w:t>
      </w:r>
      <w:r w:rsidRPr="00050484">
        <w:rPr>
          <w:rStyle w:val="NameGiven"/>
          <w:color w:val="auto"/>
          <w:szCs w:val="24"/>
        </w:rPr>
        <w:t>RS</w:t>
      </w:r>
      <w:r w:rsidRPr="00050484">
        <w:rPr>
          <w:szCs w:val="24"/>
        </w:rPr>
        <w:t xml:space="preserve">, </w:t>
      </w:r>
      <w:r w:rsidRPr="00050484">
        <w:rPr>
          <w:rStyle w:val="Name"/>
          <w:color w:val="auto"/>
          <w:szCs w:val="24"/>
        </w:rPr>
        <w:t>Pencina</w:t>
      </w:r>
      <w:r w:rsidRPr="00050484">
        <w:rPr>
          <w:szCs w:val="24"/>
        </w:rPr>
        <w:t xml:space="preserve"> </w:t>
      </w:r>
      <w:r w:rsidRPr="00050484">
        <w:rPr>
          <w:rStyle w:val="NameGiven"/>
          <w:color w:val="auto"/>
          <w:szCs w:val="24"/>
        </w:rPr>
        <w:t>MJ</w:t>
      </w:r>
      <w:r w:rsidRPr="00050484">
        <w:rPr>
          <w:szCs w:val="24"/>
        </w:rPr>
        <w:t xml:space="preserve">, </w:t>
      </w:r>
      <w:r w:rsidRPr="00050484">
        <w:rPr>
          <w:rStyle w:val="Name"/>
          <w:color w:val="auto"/>
          <w:szCs w:val="24"/>
        </w:rPr>
        <w:t>Wolf</w:t>
      </w:r>
      <w:r w:rsidRPr="00050484">
        <w:rPr>
          <w:szCs w:val="24"/>
        </w:rPr>
        <w:t xml:space="preserve"> </w:t>
      </w:r>
      <w:r w:rsidRPr="00050484">
        <w:rPr>
          <w:rStyle w:val="NameGiven"/>
          <w:color w:val="auto"/>
          <w:szCs w:val="24"/>
        </w:rPr>
        <w:t>PA</w:t>
      </w:r>
      <w:r w:rsidRPr="00050484">
        <w:rPr>
          <w:szCs w:val="24"/>
        </w:rPr>
        <w:t xml:space="preserve">, </w:t>
      </w:r>
      <w:r w:rsidRPr="00050484">
        <w:rPr>
          <w:rStyle w:val="Name"/>
          <w:color w:val="auto"/>
          <w:szCs w:val="24"/>
        </w:rPr>
        <w:t>Cobain</w:t>
      </w:r>
      <w:r w:rsidRPr="00050484">
        <w:rPr>
          <w:szCs w:val="24"/>
        </w:rPr>
        <w:t xml:space="preserve"> </w:t>
      </w:r>
      <w:r w:rsidRPr="00050484">
        <w:rPr>
          <w:rStyle w:val="NameGiven"/>
          <w:color w:val="auto"/>
          <w:szCs w:val="24"/>
        </w:rPr>
        <w:t>M</w:t>
      </w:r>
      <w:r w:rsidRPr="00050484">
        <w:rPr>
          <w:szCs w:val="24"/>
        </w:rPr>
        <w:t xml:space="preserve">, </w:t>
      </w:r>
      <w:r w:rsidRPr="00050484">
        <w:rPr>
          <w:rStyle w:val="Name"/>
          <w:color w:val="auto"/>
          <w:szCs w:val="24"/>
        </w:rPr>
        <w:t>Massaro</w:t>
      </w:r>
      <w:r w:rsidRPr="00050484">
        <w:rPr>
          <w:szCs w:val="24"/>
        </w:rPr>
        <w:t xml:space="preserve"> </w:t>
      </w:r>
      <w:r w:rsidRPr="00050484">
        <w:rPr>
          <w:rStyle w:val="NameGiven"/>
          <w:color w:val="auto"/>
          <w:szCs w:val="24"/>
        </w:rPr>
        <w:t>JM</w:t>
      </w:r>
      <w:r w:rsidRPr="00050484">
        <w:rPr>
          <w:szCs w:val="24"/>
        </w:rPr>
        <w:t xml:space="preserve">, </w:t>
      </w:r>
      <w:r w:rsidRPr="00050484">
        <w:rPr>
          <w:rStyle w:val="Name"/>
          <w:color w:val="auto"/>
          <w:szCs w:val="24"/>
        </w:rPr>
        <w:t>Kannel</w:t>
      </w:r>
      <w:r w:rsidRPr="00050484">
        <w:rPr>
          <w:szCs w:val="24"/>
        </w:rPr>
        <w:t xml:space="preserve"> </w:t>
      </w:r>
      <w:r w:rsidRPr="00050484">
        <w:rPr>
          <w:rStyle w:val="NameGiven"/>
          <w:color w:val="auto"/>
          <w:szCs w:val="24"/>
        </w:rPr>
        <w:t>WB</w:t>
      </w:r>
      <w:r w:rsidRPr="00050484">
        <w:rPr>
          <w:szCs w:val="24"/>
        </w:rPr>
        <w:t xml:space="preserve">. </w:t>
      </w:r>
      <w:r w:rsidRPr="00050484">
        <w:rPr>
          <w:rStyle w:val="BibDocTitle"/>
          <w:color w:val="auto"/>
          <w:szCs w:val="24"/>
        </w:rPr>
        <w:t>General cardiovascular risk profile for use in primary care: the Framingham Heart Study</w:t>
      </w:r>
      <w:r w:rsidRPr="00050484">
        <w:rPr>
          <w:szCs w:val="24"/>
        </w:rPr>
        <w:t xml:space="preserve">. </w:t>
      </w:r>
      <w:r w:rsidRPr="00050484">
        <w:rPr>
          <w:rStyle w:val="BibTitle"/>
          <w:i/>
          <w:color w:val="auto"/>
          <w:szCs w:val="24"/>
        </w:rPr>
        <w:t>Circulation</w:t>
      </w:r>
      <w:r w:rsidRPr="00050484">
        <w:rPr>
          <w:szCs w:val="24"/>
        </w:rPr>
        <w:t xml:space="preserve"> </w:t>
      </w:r>
      <w:r w:rsidRPr="00050484">
        <w:rPr>
          <w:rStyle w:val="BibYear"/>
          <w:color w:val="auto"/>
          <w:szCs w:val="24"/>
        </w:rPr>
        <w:t>2008</w:t>
      </w:r>
      <w:r w:rsidRPr="00050484">
        <w:rPr>
          <w:szCs w:val="24"/>
        </w:rPr>
        <w:t xml:space="preserve">; </w:t>
      </w:r>
      <w:r w:rsidRPr="00050484">
        <w:rPr>
          <w:b/>
          <w:szCs w:val="24"/>
        </w:rPr>
        <w:t>117</w:t>
      </w:r>
      <w:r w:rsidRPr="00050484">
        <w:rPr>
          <w:szCs w:val="24"/>
        </w:rPr>
        <w:t xml:space="preserve">: </w:t>
      </w:r>
      <w:r w:rsidRPr="00050484">
        <w:rPr>
          <w:rStyle w:val="BibPage"/>
          <w:color w:val="auto"/>
          <w:szCs w:val="24"/>
        </w:rPr>
        <w:t>743-753</w:t>
      </w:r>
      <w:r w:rsidRPr="00050484">
        <w:rPr>
          <w:szCs w:val="24"/>
        </w:rPr>
        <w:t xml:space="preserve"> [PMID: </w:t>
      </w:r>
      <w:hyperlink r:id="rId39" w:history="1">
        <w:r w:rsidRPr="00050484">
          <w:rPr>
            <w:rStyle w:val="Hyperlink"/>
            <w:color w:val="auto"/>
            <w:szCs w:val="24"/>
            <w:u w:val="none"/>
          </w:rPr>
          <w:t>18212285</w:t>
        </w:r>
      </w:hyperlink>
      <w:r w:rsidRPr="00050484">
        <w:rPr>
          <w:szCs w:val="24"/>
        </w:rPr>
        <w:t xml:space="preserve"> DOI: </w:t>
      </w:r>
      <w:hyperlink r:id="rId40" w:history="1">
        <w:r w:rsidRPr="00050484">
          <w:rPr>
            <w:rStyle w:val="Hyperlink"/>
            <w:color w:val="auto"/>
            <w:szCs w:val="24"/>
            <w:u w:val="none"/>
          </w:rPr>
          <w:t>10.1161/CIRCULATIONAHA.107.699579</w:t>
        </w:r>
      </w:hyperlink>
      <w:r w:rsidRPr="00050484">
        <w:rPr>
          <w:szCs w:val="24"/>
        </w:rPr>
        <w:t>]</w:t>
      </w:r>
    </w:p>
    <w:p w14:paraId="4E57659C" w14:textId="77149DCF" w:rsidR="00850073" w:rsidRPr="00050484" w:rsidRDefault="004D018F" w:rsidP="00BD000A">
      <w:pPr>
        <w:pStyle w:val="EndNoteBibliography"/>
        <w:snapToGrid w:val="0"/>
        <w:spacing w:line="360" w:lineRule="auto"/>
        <w:jc w:val="both"/>
        <w:rPr>
          <w:szCs w:val="24"/>
        </w:rPr>
      </w:pPr>
      <w:r w:rsidRPr="00050484">
        <w:rPr>
          <w:rStyle w:val="Label"/>
          <w:color w:val="auto"/>
          <w:szCs w:val="24"/>
        </w:rPr>
        <w:t>20</w:t>
      </w:r>
      <w:r w:rsidR="00CC2161" w:rsidRPr="00050484">
        <w:rPr>
          <w:rFonts w:eastAsia="宋体" w:hint="eastAsia"/>
          <w:szCs w:val="24"/>
          <w:lang w:eastAsia="zh-CN"/>
        </w:rPr>
        <w:t xml:space="preserve"> </w:t>
      </w:r>
      <w:r w:rsidR="00850073" w:rsidRPr="00050484">
        <w:rPr>
          <w:rStyle w:val="Name"/>
          <w:b/>
          <w:color w:val="auto"/>
          <w:szCs w:val="24"/>
        </w:rPr>
        <w:t>Ono</w:t>
      </w:r>
      <w:r w:rsidR="00850073" w:rsidRPr="00050484">
        <w:rPr>
          <w:b/>
          <w:szCs w:val="24"/>
        </w:rPr>
        <w:t xml:space="preserve"> </w:t>
      </w:r>
      <w:r w:rsidR="00850073" w:rsidRPr="00050484">
        <w:rPr>
          <w:rStyle w:val="NameGiven"/>
          <w:b/>
          <w:color w:val="auto"/>
          <w:szCs w:val="24"/>
        </w:rPr>
        <w:t>S</w:t>
      </w:r>
      <w:r w:rsidR="00850073" w:rsidRPr="00050484">
        <w:rPr>
          <w:szCs w:val="24"/>
        </w:rPr>
        <w:t xml:space="preserve">, </w:t>
      </w:r>
      <w:r w:rsidR="00850073" w:rsidRPr="00050484">
        <w:rPr>
          <w:rStyle w:val="Name"/>
          <w:color w:val="auto"/>
          <w:szCs w:val="24"/>
        </w:rPr>
        <w:t>Fujishiro</w:t>
      </w:r>
      <w:r w:rsidR="00850073" w:rsidRPr="00050484">
        <w:rPr>
          <w:szCs w:val="24"/>
        </w:rPr>
        <w:t xml:space="preserve"> </w:t>
      </w:r>
      <w:r w:rsidR="00850073" w:rsidRPr="00050484">
        <w:rPr>
          <w:rStyle w:val="NameGiven"/>
          <w:color w:val="auto"/>
          <w:szCs w:val="24"/>
        </w:rPr>
        <w:t>M</w:t>
      </w:r>
      <w:r w:rsidR="00850073" w:rsidRPr="00050484">
        <w:rPr>
          <w:szCs w:val="24"/>
        </w:rPr>
        <w:t xml:space="preserve">, </w:t>
      </w:r>
      <w:r w:rsidR="00850073" w:rsidRPr="00050484">
        <w:rPr>
          <w:rStyle w:val="Name"/>
          <w:color w:val="auto"/>
          <w:szCs w:val="24"/>
        </w:rPr>
        <w:t>Niimi</w:t>
      </w:r>
      <w:r w:rsidR="00850073" w:rsidRPr="00050484">
        <w:rPr>
          <w:szCs w:val="24"/>
        </w:rPr>
        <w:t xml:space="preserve"> </w:t>
      </w:r>
      <w:r w:rsidR="00850073" w:rsidRPr="00050484">
        <w:rPr>
          <w:rStyle w:val="NameGiven"/>
          <w:color w:val="auto"/>
          <w:szCs w:val="24"/>
        </w:rPr>
        <w:t>K</w:t>
      </w:r>
      <w:r w:rsidR="00850073" w:rsidRPr="00050484">
        <w:rPr>
          <w:szCs w:val="24"/>
        </w:rPr>
        <w:t xml:space="preserve">, </w:t>
      </w:r>
      <w:r w:rsidR="00850073" w:rsidRPr="00050484">
        <w:rPr>
          <w:rStyle w:val="Name"/>
          <w:color w:val="auto"/>
          <w:szCs w:val="24"/>
        </w:rPr>
        <w:t>Goto</w:t>
      </w:r>
      <w:r w:rsidR="00850073" w:rsidRPr="00050484">
        <w:rPr>
          <w:szCs w:val="24"/>
        </w:rPr>
        <w:t xml:space="preserve"> </w:t>
      </w:r>
      <w:r w:rsidR="00850073" w:rsidRPr="00050484">
        <w:rPr>
          <w:rStyle w:val="NameGiven"/>
          <w:color w:val="auto"/>
          <w:szCs w:val="24"/>
        </w:rPr>
        <w:t>O</w:t>
      </w:r>
      <w:r w:rsidR="00850073" w:rsidRPr="00050484">
        <w:rPr>
          <w:szCs w:val="24"/>
        </w:rPr>
        <w:t xml:space="preserve">, </w:t>
      </w:r>
      <w:r w:rsidR="00850073" w:rsidRPr="00050484">
        <w:rPr>
          <w:rStyle w:val="Name"/>
          <w:color w:val="auto"/>
          <w:szCs w:val="24"/>
        </w:rPr>
        <w:t>Kodashima</w:t>
      </w:r>
      <w:r w:rsidR="00850073" w:rsidRPr="00050484">
        <w:rPr>
          <w:szCs w:val="24"/>
        </w:rPr>
        <w:t xml:space="preserve"> </w:t>
      </w:r>
      <w:r w:rsidR="00850073" w:rsidRPr="00050484">
        <w:rPr>
          <w:rStyle w:val="NameGiven"/>
          <w:color w:val="auto"/>
          <w:szCs w:val="24"/>
        </w:rPr>
        <w:t>S</w:t>
      </w:r>
      <w:r w:rsidR="00850073" w:rsidRPr="00050484">
        <w:rPr>
          <w:szCs w:val="24"/>
        </w:rPr>
        <w:t xml:space="preserve">, </w:t>
      </w:r>
      <w:r w:rsidR="00850073" w:rsidRPr="00050484">
        <w:rPr>
          <w:rStyle w:val="Name"/>
          <w:color w:val="auto"/>
          <w:szCs w:val="24"/>
        </w:rPr>
        <w:t>Yamamichi</w:t>
      </w:r>
      <w:r w:rsidR="00850073" w:rsidRPr="00050484">
        <w:rPr>
          <w:szCs w:val="24"/>
        </w:rPr>
        <w:t xml:space="preserve"> </w:t>
      </w:r>
      <w:r w:rsidR="00850073" w:rsidRPr="00050484">
        <w:rPr>
          <w:rStyle w:val="NameGiven"/>
          <w:color w:val="auto"/>
          <w:szCs w:val="24"/>
        </w:rPr>
        <w:t>N</w:t>
      </w:r>
      <w:r w:rsidR="00850073" w:rsidRPr="00050484">
        <w:rPr>
          <w:szCs w:val="24"/>
        </w:rPr>
        <w:t xml:space="preserve">, </w:t>
      </w:r>
      <w:r w:rsidR="00850073" w:rsidRPr="00050484">
        <w:rPr>
          <w:rStyle w:val="Name"/>
          <w:color w:val="auto"/>
          <w:szCs w:val="24"/>
        </w:rPr>
        <w:t>Omata</w:t>
      </w:r>
      <w:r w:rsidR="00850073" w:rsidRPr="00050484">
        <w:rPr>
          <w:szCs w:val="24"/>
        </w:rPr>
        <w:t xml:space="preserve"> </w:t>
      </w:r>
      <w:r w:rsidR="00850073" w:rsidRPr="00050484">
        <w:rPr>
          <w:rStyle w:val="NameGiven"/>
          <w:color w:val="auto"/>
          <w:szCs w:val="24"/>
        </w:rPr>
        <w:t>M</w:t>
      </w:r>
      <w:r w:rsidR="00850073" w:rsidRPr="00050484">
        <w:rPr>
          <w:szCs w:val="24"/>
        </w:rPr>
        <w:t xml:space="preserve">. </w:t>
      </w:r>
      <w:r w:rsidR="00850073" w:rsidRPr="00050484">
        <w:rPr>
          <w:rStyle w:val="BibDocTitle"/>
          <w:color w:val="auto"/>
          <w:szCs w:val="24"/>
        </w:rPr>
        <w:t>Technical feasibility of endoscopic submucosal dissection for early gastric cancer in patients taking anti-coagulants or anti-platelet agents</w:t>
      </w:r>
      <w:r w:rsidR="00850073" w:rsidRPr="00050484">
        <w:rPr>
          <w:szCs w:val="24"/>
        </w:rPr>
        <w:t xml:space="preserve">. </w:t>
      </w:r>
      <w:r w:rsidR="00850073" w:rsidRPr="00050484">
        <w:rPr>
          <w:rStyle w:val="BibTitle"/>
          <w:i/>
          <w:color w:val="auto"/>
          <w:szCs w:val="24"/>
        </w:rPr>
        <w:t>Dig Liver Dis</w:t>
      </w:r>
      <w:r w:rsidR="00850073" w:rsidRPr="00050484">
        <w:rPr>
          <w:szCs w:val="24"/>
        </w:rPr>
        <w:t xml:space="preserve"> </w:t>
      </w:r>
      <w:r w:rsidR="00850073" w:rsidRPr="00050484">
        <w:rPr>
          <w:rStyle w:val="BibYear"/>
          <w:color w:val="auto"/>
          <w:szCs w:val="24"/>
        </w:rPr>
        <w:t>2009</w:t>
      </w:r>
      <w:r w:rsidR="00850073" w:rsidRPr="00050484">
        <w:rPr>
          <w:szCs w:val="24"/>
        </w:rPr>
        <w:t xml:space="preserve">; </w:t>
      </w:r>
      <w:r w:rsidR="00850073" w:rsidRPr="00050484">
        <w:rPr>
          <w:b/>
          <w:szCs w:val="24"/>
        </w:rPr>
        <w:t>41</w:t>
      </w:r>
      <w:r w:rsidR="00850073" w:rsidRPr="00050484">
        <w:rPr>
          <w:szCs w:val="24"/>
        </w:rPr>
        <w:t xml:space="preserve">: </w:t>
      </w:r>
      <w:r w:rsidR="00850073" w:rsidRPr="00050484">
        <w:rPr>
          <w:rStyle w:val="BibPage"/>
          <w:color w:val="auto"/>
          <w:szCs w:val="24"/>
        </w:rPr>
        <w:t>725-728</w:t>
      </w:r>
      <w:r w:rsidR="00850073" w:rsidRPr="00050484">
        <w:rPr>
          <w:szCs w:val="24"/>
        </w:rPr>
        <w:t xml:space="preserve"> [PMID: </w:t>
      </w:r>
      <w:hyperlink r:id="rId41" w:history="1">
        <w:r w:rsidR="00850073" w:rsidRPr="00050484">
          <w:rPr>
            <w:rStyle w:val="Hyperlink"/>
            <w:color w:val="auto"/>
            <w:szCs w:val="24"/>
            <w:u w:val="none"/>
          </w:rPr>
          <w:t>19230799</w:t>
        </w:r>
      </w:hyperlink>
      <w:r w:rsidR="00850073" w:rsidRPr="00050484">
        <w:rPr>
          <w:szCs w:val="24"/>
        </w:rPr>
        <w:t xml:space="preserve"> DOI: </w:t>
      </w:r>
      <w:hyperlink r:id="rId42" w:history="1">
        <w:r w:rsidR="00850073" w:rsidRPr="00050484">
          <w:rPr>
            <w:rStyle w:val="Hyperlink"/>
            <w:color w:val="auto"/>
            <w:szCs w:val="24"/>
            <w:u w:val="none"/>
          </w:rPr>
          <w:t>10.1016/j.dld.2009.01.007</w:t>
        </w:r>
      </w:hyperlink>
      <w:r w:rsidR="00850073" w:rsidRPr="00050484">
        <w:rPr>
          <w:szCs w:val="24"/>
        </w:rPr>
        <w:t>]</w:t>
      </w:r>
    </w:p>
    <w:p w14:paraId="3E5C2C80" w14:textId="7648DBCE" w:rsidR="00850073" w:rsidRPr="00050484" w:rsidRDefault="004D018F" w:rsidP="00BD000A">
      <w:pPr>
        <w:pStyle w:val="EndNoteBibliography"/>
        <w:snapToGrid w:val="0"/>
        <w:spacing w:line="360" w:lineRule="auto"/>
        <w:jc w:val="both"/>
        <w:rPr>
          <w:szCs w:val="24"/>
        </w:rPr>
      </w:pPr>
      <w:r w:rsidRPr="00050484">
        <w:rPr>
          <w:rStyle w:val="Label"/>
          <w:color w:val="auto"/>
          <w:szCs w:val="24"/>
        </w:rPr>
        <w:t>21</w:t>
      </w:r>
      <w:r w:rsidR="00CC2161" w:rsidRPr="00050484">
        <w:rPr>
          <w:rFonts w:eastAsia="宋体" w:hint="eastAsia"/>
          <w:szCs w:val="24"/>
          <w:lang w:eastAsia="zh-CN"/>
        </w:rPr>
        <w:t xml:space="preserve"> </w:t>
      </w:r>
      <w:r w:rsidR="00850073" w:rsidRPr="00050484">
        <w:rPr>
          <w:rStyle w:val="NameOrganization"/>
          <w:b/>
          <w:color w:val="auto"/>
          <w:szCs w:val="24"/>
        </w:rPr>
        <w:t>ASGE Standards of Practice Committee</w:t>
      </w:r>
      <w:r w:rsidR="00BD000A" w:rsidRPr="00050484">
        <w:rPr>
          <w:rStyle w:val="NameOrganization"/>
          <w:rFonts w:eastAsia="宋体" w:hint="eastAsia"/>
          <w:color w:val="auto"/>
          <w:szCs w:val="24"/>
          <w:lang w:eastAsia="zh-CN"/>
        </w:rPr>
        <w:t xml:space="preserve">; </w:t>
      </w:r>
      <w:r w:rsidR="00850073" w:rsidRPr="00050484">
        <w:rPr>
          <w:rStyle w:val="NameOrganization"/>
          <w:color w:val="auto"/>
          <w:szCs w:val="24"/>
        </w:rPr>
        <w:t>Acosta RD, Abraham NS, Chandrasekhara V, Chathadi KV, Early DS, Eloubeidi MA, Evans JA, Faulx AL, Fisher DA, Fonkalsrud L, Hwang JH, Khashab MA, Lightdale JR, Muthusamy VR, Pasha SF, Saltzman JR, Shaukat A, Shergill AK, Wang A, Cash BD, DeWitt JM</w:t>
      </w:r>
      <w:r w:rsidR="00850073" w:rsidRPr="00050484">
        <w:rPr>
          <w:szCs w:val="24"/>
        </w:rPr>
        <w:t xml:space="preserve">. The management of antithrombotic agents for patients undergoing GI endoscopy. </w:t>
      </w:r>
      <w:r w:rsidR="00850073" w:rsidRPr="00050484">
        <w:rPr>
          <w:i/>
          <w:szCs w:val="24"/>
        </w:rPr>
        <w:t>Gastrointest Endosc</w:t>
      </w:r>
      <w:r w:rsidR="00850073" w:rsidRPr="00050484">
        <w:rPr>
          <w:szCs w:val="24"/>
        </w:rPr>
        <w:t xml:space="preserve"> 2016; </w:t>
      </w:r>
      <w:r w:rsidR="00850073" w:rsidRPr="00050484">
        <w:rPr>
          <w:b/>
          <w:szCs w:val="24"/>
        </w:rPr>
        <w:t>83</w:t>
      </w:r>
      <w:r w:rsidR="00850073" w:rsidRPr="00050484">
        <w:rPr>
          <w:szCs w:val="24"/>
        </w:rPr>
        <w:t>: 3-16 [PMID: 26621548 DOI: 10.1016/j.gie.2015.09.035]</w:t>
      </w:r>
    </w:p>
    <w:p w14:paraId="7123F5CD" w14:textId="4D229AF9" w:rsidR="00850073" w:rsidRPr="00050484" w:rsidRDefault="004D018F" w:rsidP="00BD000A">
      <w:pPr>
        <w:pStyle w:val="EndNoteBibliography"/>
        <w:snapToGrid w:val="0"/>
        <w:spacing w:line="360" w:lineRule="auto"/>
        <w:jc w:val="both"/>
        <w:rPr>
          <w:szCs w:val="24"/>
        </w:rPr>
      </w:pPr>
      <w:r w:rsidRPr="00050484">
        <w:rPr>
          <w:rStyle w:val="Label"/>
          <w:color w:val="auto"/>
          <w:szCs w:val="24"/>
        </w:rPr>
        <w:t>22</w:t>
      </w:r>
      <w:r w:rsidR="00CC2161" w:rsidRPr="00050484">
        <w:rPr>
          <w:rFonts w:eastAsia="宋体" w:hint="eastAsia"/>
          <w:szCs w:val="24"/>
          <w:lang w:eastAsia="zh-CN"/>
        </w:rPr>
        <w:t xml:space="preserve"> </w:t>
      </w:r>
      <w:r w:rsidR="00850073" w:rsidRPr="00050484">
        <w:rPr>
          <w:rStyle w:val="Name"/>
          <w:b/>
          <w:color w:val="auto"/>
          <w:szCs w:val="24"/>
        </w:rPr>
        <w:t>Fujimoto</w:t>
      </w:r>
      <w:r w:rsidR="00850073" w:rsidRPr="00050484">
        <w:rPr>
          <w:b/>
          <w:szCs w:val="24"/>
        </w:rPr>
        <w:t xml:space="preserve"> </w:t>
      </w:r>
      <w:r w:rsidR="00850073" w:rsidRPr="00050484">
        <w:rPr>
          <w:rStyle w:val="NameGiven"/>
          <w:b/>
          <w:color w:val="auto"/>
          <w:szCs w:val="24"/>
        </w:rPr>
        <w:t>K</w:t>
      </w:r>
      <w:r w:rsidR="00850073" w:rsidRPr="00050484">
        <w:rPr>
          <w:szCs w:val="24"/>
        </w:rPr>
        <w:t xml:space="preserve">, </w:t>
      </w:r>
      <w:r w:rsidR="00850073" w:rsidRPr="00050484">
        <w:rPr>
          <w:rStyle w:val="Name"/>
          <w:color w:val="auto"/>
          <w:szCs w:val="24"/>
        </w:rPr>
        <w:t>Fujishiro</w:t>
      </w:r>
      <w:r w:rsidR="00850073" w:rsidRPr="00050484">
        <w:rPr>
          <w:szCs w:val="24"/>
        </w:rPr>
        <w:t xml:space="preserve"> </w:t>
      </w:r>
      <w:r w:rsidR="00850073" w:rsidRPr="00050484">
        <w:rPr>
          <w:rStyle w:val="NameGiven"/>
          <w:color w:val="auto"/>
          <w:szCs w:val="24"/>
        </w:rPr>
        <w:t>M</w:t>
      </w:r>
      <w:r w:rsidR="00850073" w:rsidRPr="00050484">
        <w:rPr>
          <w:szCs w:val="24"/>
        </w:rPr>
        <w:t xml:space="preserve">, </w:t>
      </w:r>
      <w:r w:rsidR="00850073" w:rsidRPr="00050484">
        <w:rPr>
          <w:rStyle w:val="Name"/>
          <w:color w:val="auto"/>
          <w:szCs w:val="24"/>
        </w:rPr>
        <w:t>Kato</w:t>
      </w:r>
      <w:r w:rsidR="00850073" w:rsidRPr="00050484">
        <w:rPr>
          <w:szCs w:val="24"/>
        </w:rPr>
        <w:t xml:space="preserve"> </w:t>
      </w:r>
      <w:r w:rsidR="00850073" w:rsidRPr="00050484">
        <w:rPr>
          <w:rStyle w:val="NameGiven"/>
          <w:color w:val="auto"/>
          <w:szCs w:val="24"/>
        </w:rPr>
        <w:t>M</w:t>
      </w:r>
      <w:r w:rsidR="00850073" w:rsidRPr="00050484">
        <w:rPr>
          <w:szCs w:val="24"/>
        </w:rPr>
        <w:t xml:space="preserve">, </w:t>
      </w:r>
      <w:r w:rsidR="00850073" w:rsidRPr="00050484">
        <w:rPr>
          <w:rStyle w:val="Name"/>
          <w:color w:val="auto"/>
          <w:szCs w:val="24"/>
        </w:rPr>
        <w:t>Higuchi</w:t>
      </w:r>
      <w:r w:rsidR="00850073" w:rsidRPr="00050484">
        <w:rPr>
          <w:szCs w:val="24"/>
        </w:rPr>
        <w:t xml:space="preserve"> </w:t>
      </w:r>
      <w:r w:rsidR="00850073" w:rsidRPr="00050484">
        <w:rPr>
          <w:rStyle w:val="NameGiven"/>
          <w:color w:val="auto"/>
          <w:szCs w:val="24"/>
        </w:rPr>
        <w:t>K</w:t>
      </w:r>
      <w:r w:rsidR="00850073" w:rsidRPr="00050484">
        <w:rPr>
          <w:szCs w:val="24"/>
        </w:rPr>
        <w:t xml:space="preserve">, </w:t>
      </w:r>
      <w:r w:rsidR="00850073" w:rsidRPr="00050484">
        <w:rPr>
          <w:rStyle w:val="Name"/>
          <w:color w:val="auto"/>
          <w:szCs w:val="24"/>
        </w:rPr>
        <w:t>Iwakiri</w:t>
      </w:r>
      <w:r w:rsidR="00850073" w:rsidRPr="00050484">
        <w:rPr>
          <w:szCs w:val="24"/>
        </w:rPr>
        <w:t xml:space="preserve"> </w:t>
      </w:r>
      <w:r w:rsidR="00850073" w:rsidRPr="00050484">
        <w:rPr>
          <w:rStyle w:val="NameGiven"/>
          <w:color w:val="auto"/>
          <w:szCs w:val="24"/>
        </w:rPr>
        <w:t>R</w:t>
      </w:r>
      <w:r w:rsidR="00850073" w:rsidRPr="00050484">
        <w:rPr>
          <w:szCs w:val="24"/>
        </w:rPr>
        <w:t xml:space="preserve">, </w:t>
      </w:r>
      <w:r w:rsidR="00850073" w:rsidRPr="00050484">
        <w:rPr>
          <w:rStyle w:val="Name"/>
          <w:color w:val="auto"/>
          <w:szCs w:val="24"/>
        </w:rPr>
        <w:t>Sakamoto</w:t>
      </w:r>
      <w:r w:rsidR="00850073" w:rsidRPr="00050484">
        <w:rPr>
          <w:szCs w:val="24"/>
        </w:rPr>
        <w:t xml:space="preserve"> </w:t>
      </w:r>
      <w:r w:rsidR="00850073" w:rsidRPr="00050484">
        <w:rPr>
          <w:rStyle w:val="NameGiven"/>
          <w:color w:val="auto"/>
          <w:szCs w:val="24"/>
        </w:rPr>
        <w:t>C</w:t>
      </w:r>
      <w:r w:rsidR="00850073" w:rsidRPr="00050484">
        <w:rPr>
          <w:szCs w:val="24"/>
        </w:rPr>
        <w:t xml:space="preserve">, </w:t>
      </w:r>
      <w:r w:rsidR="00850073" w:rsidRPr="00050484">
        <w:rPr>
          <w:rStyle w:val="Name"/>
          <w:color w:val="auto"/>
          <w:szCs w:val="24"/>
        </w:rPr>
        <w:t>Uchiyama</w:t>
      </w:r>
      <w:r w:rsidR="00850073" w:rsidRPr="00050484">
        <w:rPr>
          <w:szCs w:val="24"/>
        </w:rPr>
        <w:t xml:space="preserve"> </w:t>
      </w:r>
      <w:r w:rsidR="00850073" w:rsidRPr="00050484">
        <w:rPr>
          <w:rStyle w:val="NameGiven"/>
          <w:color w:val="auto"/>
          <w:szCs w:val="24"/>
        </w:rPr>
        <w:t>S</w:t>
      </w:r>
      <w:r w:rsidR="00850073" w:rsidRPr="00050484">
        <w:rPr>
          <w:szCs w:val="24"/>
        </w:rPr>
        <w:t xml:space="preserve">, </w:t>
      </w:r>
      <w:r w:rsidR="00850073" w:rsidRPr="00050484">
        <w:rPr>
          <w:rStyle w:val="Name"/>
          <w:color w:val="auto"/>
          <w:szCs w:val="24"/>
        </w:rPr>
        <w:t>Kashiwagi</w:t>
      </w:r>
      <w:r w:rsidR="00850073" w:rsidRPr="00050484">
        <w:rPr>
          <w:szCs w:val="24"/>
        </w:rPr>
        <w:t xml:space="preserve"> </w:t>
      </w:r>
      <w:r w:rsidR="00850073" w:rsidRPr="00050484">
        <w:rPr>
          <w:rStyle w:val="NameGiven"/>
          <w:color w:val="auto"/>
          <w:szCs w:val="24"/>
        </w:rPr>
        <w:t>A</w:t>
      </w:r>
      <w:r w:rsidR="00850073" w:rsidRPr="00050484">
        <w:rPr>
          <w:szCs w:val="24"/>
        </w:rPr>
        <w:t xml:space="preserve">, </w:t>
      </w:r>
      <w:r w:rsidR="00850073" w:rsidRPr="00050484">
        <w:rPr>
          <w:rStyle w:val="Name"/>
          <w:color w:val="auto"/>
          <w:szCs w:val="24"/>
        </w:rPr>
        <w:t>Ogawa</w:t>
      </w:r>
      <w:r w:rsidR="00850073" w:rsidRPr="00050484">
        <w:rPr>
          <w:szCs w:val="24"/>
        </w:rPr>
        <w:t xml:space="preserve"> </w:t>
      </w:r>
      <w:r w:rsidR="00850073" w:rsidRPr="00050484">
        <w:rPr>
          <w:rStyle w:val="NameGiven"/>
          <w:color w:val="auto"/>
          <w:szCs w:val="24"/>
        </w:rPr>
        <w:t>H</w:t>
      </w:r>
      <w:r w:rsidR="00850073" w:rsidRPr="00050484">
        <w:rPr>
          <w:szCs w:val="24"/>
        </w:rPr>
        <w:t xml:space="preserve">, </w:t>
      </w:r>
      <w:r w:rsidR="00850073" w:rsidRPr="00050484">
        <w:rPr>
          <w:rStyle w:val="Name"/>
          <w:color w:val="auto"/>
          <w:szCs w:val="24"/>
        </w:rPr>
        <w:t>Murakami</w:t>
      </w:r>
      <w:r w:rsidR="00850073" w:rsidRPr="00050484">
        <w:rPr>
          <w:szCs w:val="24"/>
        </w:rPr>
        <w:t xml:space="preserve"> </w:t>
      </w:r>
      <w:r w:rsidR="00850073" w:rsidRPr="00050484">
        <w:rPr>
          <w:rStyle w:val="NameGiven"/>
          <w:color w:val="auto"/>
          <w:szCs w:val="24"/>
        </w:rPr>
        <w:t>K</w:t>
      </w:r>
      <w:r w:rsidR="00850073" w:rsidRPr="00050484">
        <w:rPr>
          <w:szCs w:val="24"/>
        </w:rPr>
        <w:t xml:space="preserve">, </w:t>
      </w:r>
      <w:r w:rsidR="00850073" w:rsidRPr="00050484">
        <w:rPr>
          <w:rStyle w:val="Name"/>
          <w:color w:val="auto"/>
          <w:szCs w:val="24"/>
        </w:rPr>
        <w:t>Mine</w:t>
      </w:r>
      <w:r w:rsidR="00850073" w:rsidRPr="00050484">
        <w:rPr>
          <w:szCs w:val="24"/>
        </w:rPr>
        <w:t xml:space="preserve"> </w:t>
      </w:r>
      <w:r w:rsidR="00850073" w:rsidRPr="00050484">
        <w:rPr>
          <w:rStyle w:val="NameGiven"/>
          <w:color w:val="auto"/>
          <w:szCs w:val="24"/>
        </w:rPr>
        <w:t>T</w:t>
      </w:r>
      <w:r w:rsidR="00850073" w:rsidRPr="00050484">
        <w:rPr>
          <w:szCs w:val="24"/>
        </w:rPr>
        <w:t xml:space="preserve">, </w:t>
      </w:r>
      <w:r w:rsidR="00850073" w:rsidRPr="00050484">
        <w:rPr>
          <w:rStyle w:val="Name"/>
          <w:color w:val="auto"/>
          <w:szCs w:val="24"/>
        </w:rPr>
        <w:t>Yoshino</w:t>
      </w:r>
      <w:r w:rsidR="00850073" w:rsidRPr="00050484">
        <w:rPr>
          <w:szCs w:val="24"/>
        </w:rPr>
        <w:t xml:space="preserve"> </w:t>
      </w:r>
      <w:r w:rsidR="00850073" w:rsidRPr="00050484">
        <w:rPr>
          <w:rStyle w:val="NameGiven"/>
          <w:color w:val="auto"/>
          <w:szCs w:val="24"/>
        </w:rPr>
        <w:t>J</w:t>
      </w:r>
      <w:r w:rsidR="00850073" w:rsidRPr="00050484">
        <w:rPr>
          <w:szCs w:val="24"/>
        </w:rPr>
        <w:t xml:space="preserve">, </w:t>
      </w:r>
      <w:r w:rsidR="00850073" w:rsidRPr="00050484">
        <w:rPr>
          <w:rStyle w:val="Name"/>
          <w:color w:val="auto"/>
          <w:szCs w:val="24"/>
        </w:rPr>
        <w:t>Kinoshita</w:t>
      </w:r>
      <w:r w:rsidR="00850073" w:rsidRPr="00050484">
        <w:rPr>
          <w:szCs w:val="24"/>
        </w:rPr>
        <w:t xml:space="preserve"> </w:t>
      </w:r>
      <w:r w:rsidR="00850073" w:rsidRPr="00050484">
        <w:rPr>
          <w:rStyle w:val="NameGiven"/>
          <w:color w:val="auto"/>
          <w:szCs w:val="24"/>
        </w:rPr>
        <w:t>Y</w:t>
      </w:r>
      <w:r w:rsidR="00850073" w:rsidRPr="00050484">
        <w:rPr>
          <w:szCs w:val="24"/>
        </w:rPr>
        <w:t xml:space="preserve">, </w:t>
      </w:r>
      <w:r w:rsidR="00850073" w:rsidRPr="00050484">
        <w:rPr>
          <w:rStyle w:val="Name"/>
          <w:color w:val="auto"/>
          <w:szCs w:val="24"/>
        </w:rPr>
        <w:t>Ichinose</w:t>
      </w:r>
      <w:r w:rsidR="00850073" w:rsidRPr="00050484">
        <w:rPr>
          <w:szCs w:val="24"/>
        </w:rPr>
        <w:t xml:space="preserve"> </w:t>
      </w:r>
      <w:r w:rsidR="00850073" w:rsidRPr="00050484">
        <w:rPr>
          <w:rStyle w:val="NameGiven"/>
          <w:color w:val="auto"/>
          <w:szCs w:val="24"/>
        </w:rPr>
        <w:t>M</w:t>
      </w:r>
      <w:r w:rsidR="00850073" w:rsidRPr="00050484">
        <w:rPr>
          <w:szCs w:val="24"/>
        </w:rPr>
        <w:t xml:space="preserve">, </w:t>
      </w:r>
      <w:r w:rsidR="00850073" w:rsidRPr="00050484">
        <w:rPr>
          <w:rStyle w:val="Name"/>
          <w:color w:val="auto"/>
          <w:szCs w:val="24"/>
        </w:rPr>
        <w:t>Matsui</w:t>
      </w:r>
      <w:r w:rsidR="00850073" w:rsidRPr="00050484">
        <w:rPr>
          <w:szCs w:val="24"/>
        </w:rPr>
        <w:t xml:space="preserve"> </w:t>
      </w:r>
      <w:r w:rsidR="00850073" w:rsidRPr="00050484">
        <w:rPr>
          <w:rStyle w:val="NameGiven"/>
          <w:color w:val="auto"/>
          <w:szCs w:val="24"/>
        </w:rPr>
        <w:t>T</w:t>
      </w:r>
      <w:r w:rsidR="00BD000A" w:rsidRPr="00050484">
        <w:rPr>
          <w:rFonts w:eastAsia="宋体" w:hint="eastAsia"/>
          <w:szCs w:val="24"/>
          <w:lang w:eastAsia="zh-CN"/>
        </w:rPr>
        <w:t xml:space="preserve">; </w:t>
      </w:r>
      <w:r w:rsidR="00850073" w:rsidRPr="00050484">
        <w:rPr>
          <w:rStyle w:val="NameOrganization"/>
          <w:color w:val="auto"/>
          <w:szCs w:val="24"/>
        </w:rPr>
        <w:t>Japan Gastroenterological Endoscopy Society</w:t>
      </w:r>
      <w:r w:rsidR="00850073" w:rsidRPr="00050484">
        <w:rPr>
          <w:szCs w:val="24"/>
        </w:rPr>
        <w:t xml:space="preserve">. </w:t>
      </w:r>
      <w:r w:rsidR="00850073" w:rsidRPr="00050484">
        <w:rPr>
          <w:rStyle w:val="BibDocTitle"/>
          <w:color w:val="auto"/>
          <w:szCs w:val="24"/>
        </w:rPr>
        <w:t>Guidelines for gastroenterological endoscopy in patients undergoing antithrombotic treatment</w:t>
      </w:r>
      <w:r w:rsidR="00850073" w:rsidRPr="00050484">
        <w:rPr>
          <w:szCs w:val="24"/>
        </w:rPr>
        <w:t xml:space="preserve">. </w:t>
      </w:r>
      <w:r w:rsidR="00850073" w:rsidRPr="00050484">
        <w:rPr>
          <w:rStyle w:val="BibTitle"/>
          <w:i/>
          <w:color w:val="auto"/>
          <w:szCs w:val="24"/>
        </w:rPr>
        <w:t>Dig Endosc</w:t>
      </w:r>
      <w:r w:rsidR="00850073" w:rsidRPr="00050484">
        <w:rPr>
          <w:szCs w:val="24"/>
        </w:rPr>
        <w:t xml:space="preserve"> </w:t>
      </w:r>
      <w:r w:rsidR="00850073" w:rsidRPr="00050484">
        <w:rPr>
          <w:rStyle w:val="BibYear"/>
          <w:color w:val="auto"/>
          <w:szCs w:val="24"/>
        </w:rPr>
        <w:t>2014</w:t>
      </w:r>
      <w:r w:rsidR="00850073" w:rsidRPr="00050484">
        <w:rPr>
          <w:szCs w:val="24"/>
        </w:rPr>
        <w:t xml:space="preserve">; </w:t>
      </w:r>
      <w:r w:rsidR="00850073" w:rsidRPr="00050484">
        <w:rPr>
          <w:b/>
          <w:szCs w:val="24"/>
        </w:rPr>
        <w:t>26</w:t>
      </w:r>
      <w:r w:rsidR="00850073" w:rsidRPr="00050484">
        <w:rPr>
          <w:szCs w:val="24"/>
        </w:rPr>
        <w:t xml:space="preserve">: </w:t>
      </w:r>
      <w:r w:rsidR="00850073" w:rsidRPr="00050484">
        <w:rPr>
          <w:rStyle w:val="BibPage"/>
          <w:color w:val="auto"/>
          <w:szCs w:val="24"/>
        </w:rPr>
        <w:t>1-14</w:t>
      </w:r>
      <w:r w:rsidR="00850073" w:rsidRPr="00050484">
        <w:rPr>
          <w:szCs w:val="24"/>
        </w:rPr>
        <w:t xml:space="preserve"> [PMID: </w:t>
      </w:r>
      <w:hyperlink r:id="rId43" w:history="1">
        <w:r w:rsidR="00850073" w:rsidRPr="00050484">
          <w:rPr>
            <w:rStyle w:val="Hyperlink"/>
            <w:color w:val="auto"/>
            <w:szCs w:val="24"/>
            <w:u w:val="none"/>
          </w:rPr>
          <w:t>24215155</w:t>
        </w:r>
      </w:hyperlink>
      <w:r w:rsidR="00850073" w:rsidRPr="00050484">
        <w:rPr>
          <w:szCs w:val="24"/>
        </w:rPr>
        <w:t xml:space="preserve"> DOI: </w:t>
      </w:r>
      <w:hyperlink r:id="rId44" w:history="1">
        <w:r w:rsidR="00850073" w:rsidRPr="00050484">
          <w:rPr>
            <w:rStyle w:val="Hyperlink"/>
            <w:color w:val="auto"/>
            <w:szCs w:val="24"/>
            <w:u w:val="none"/>
          </w:rPr>
          <w:t>10.1111/den.12183</w:t>
        </w:r>
      </w:hyperlink>
      <w:r w:rsidR="00850073" w:rsidRPr="00050484">
        <w:rPr>
          <w:szCs w:val="24"/>
        </w:rPr>
        <w:t>]</w:t>
      </w:r>
    </w:p>
    <w:p w14:paraId="0B99A85F" w14:textId="07D9A4D1" w:rsidR="00850073" w:rsidRPr="00050484" w:rsidRDefault="004D018F" w:rsidP="00BD000A">
      <w:pPr>
        <w:pStyle w:val="EndNoteBibliography"/>
        <w:snapToGrid w:val="0"/>
        <w:spacing w:line="360" w:lineRule="auto"/>
        <w:jc w:val="both"/>
        <w:rPr>
          <w:szCs w:val="24"/>
        </w:rPr>
      </w:pPr>
      <w:r w:rsidRPr="00050484">
        <w:rPr>
          <w:rStyle w:val="Label"/>
          <w:color w:val="auto"/>
          <w:szCs w:val="24"/>
        </w:rPr>
        <w:t>23</w:t>
      </w:r>
      <w:r w:rsidR="00CC2161" w:rsidRPr="00050484">
        <w:rPr>
          <w:rFonts w:eastAsia="宋体" w:hint="eastAsia"/>
          <w:szCs w:val="24"/>
          <w:lang w:eastAsia="zh-CN"/>
        </w:rPr>
        <w:t xml:space="preserve"> </w:t>
      </w:r>
      <w:r w:rsidR="00850073" w:rsidRPr="00050484">
        <w:rPr>
          <w:rStyle w:val="Name"/>
          <w:b/>
          <w:color w:val="auto"/>
          <w:szCs w:val="24"/>
        </w:rPr>
        <w:t>Lim</w:t>
      </w:r>
      <w:r w:rsidR="00850073" w:rsidRPr="00050484">
        <w:rPr>
          <w:b/>
          <w:szCs w:val="24"/>
        </w:rPr>
        <w:t xml:space="preserve"> </w:t>
      </w:r>
      <w:r w:rsidR="00850073" w:rsidRPr="00050484">
        <w:rPr>
          <w:rStyle w:val="NameGiven"/>
          <w:b/>
          <w:color w:val="auto"/>
          <w:szCs w:val="24"/>
        </w:rPr>
        <w:t>JH</w:t>
      </w:r>
      <w:r w:rsidR="00850073" w:rsidRPr="00050484">
        <w:rPr>
          <w:szCs w:val="24"/>
        </w:rPr>
        <w:t xml:space="preserve">, </w:t>
      </w:r>
      <w:r w:rsidR="00850073" w:rsidRPr="00050484">
        <w:rPr>
          <w:rStyle w:val="Name"/>
          <w:color w:val="auto"/>
          <w:szCs w:val="24"/>
        </w:rPr>
        <w:t>Kim</w:t>
      </w:r>
      <w:r w:rsidR="00850073" w:rsidRPr="00050484">
        <w:rPr>
          <w:szCs w:val="24"/>
        </w:rPr>
        <w:t xml:space="preserve"> </w:t>
      </w:r>
      <w:r w:rsidR="00850073" w:rsidRPr="00050484">
        <w:rPr>
          <w:rStyle w:val="NameGiven"/>
          <w:color w:val="auto"/>
          <w:szCs w:val="24"/>
        </w:rPr>
        <w:t>SG</w:t>
      </w:r>
      <w:r w:rsidR="00850073" w:rsidRPr="00050484">
        <w:rPr>
          <w:szCs w:val="24"/>
        </w:rPr>
        <w:t xml:space="preserve">, </w:t>
      </w:r>
      <w:r w:rsidR="00850073" w:rsidRPr="00050484">
        <w:rPr>
          <w:rStyle w:val="Name"/>
          <w:color w:val="auto"/>
          <w:szCs w:val="24"/>
        </w:rPr>
        <w:t>Kim</w:t>
      </w:r>
      <w:r w:rsidR="00850073" w:rsidRPr="00050484">
        <w:rPr>
          <w:szCs w:val="24"/>
        </w:rPr>
        <w:t xml:space="preserve"> </w:t>
      </w:r>
      <w:r w:rsidR="00850073" w:rsidRPr="00050484">
        <w:rPr>
          <w:rStyle w:val="NameGiven"/>
          <w:color w:val="auto"/>
          <w:szCs w:val="24"/>
        </w:rPr>
        <w:t>JW</w:t>
      </w:r>
      <w:r w:rsidR="00850073" w:rsidRPr="00050484">
        <w:rPr>
          <w:szCs w:val="24"/>
        </w:rPr>
        <w:t xml:space="preserve">, </w:t>
      </w:r>
      <w:r w:rsidR="00850073" w:rsidRPr="00050484">
        <w:rPr>
          <w:rStyle w:val="Name"/>
          <w:color w:val="auto"/>
          <w:szCs w:val="24"/>
        </w:rPr>
        <w:t>Choi</w:t>
      </w:r>
      <w:r w:rsidR="00850073" w:rsidRPr="00050484">
        <w:rPr>
          <w:szCs w:val="24"/>
        </w:rPr>
        <w:t xml:space="preserve"> </w:t>
      </w:r>
      <w:r w:rsidR="00850073" w:rsidRPr="00050484">
        <w:rPr>
          <w:rStyle w:val="NameGiven"/>
          <w:color w:val="auto"/>
          <w:szCs w:val="24"/>
        </w:rPr>
        <w:t>YJ</w:t>
      </w:r>
      <w:r w:rsidR="00850073" w:rsidRPr="00050484">
        <w:rPr>
          <w:szCs w:val="24"/>
        </w:rPr>
        <w:t xml:space="preserve">, </w:t>
      </w:r>
      <w:r w:rsidR="00850073" w:rsidRPr="00050484">
        <w:rPr>
          <w:rStyle w:val="Name"/>
          <w:color w:val="auto"/>
          <w:szCs w:val="24"/>
        </w:rPr>
        <w:t>Kwon</w:t>
      </w:r>
      <w:r w:rsidR="00850073" w:rsidRPr="00050484">
        <w:rPr>
          <w:szCs w:val="24"/>
        </w:rPr>
        <w:t xml:space="preserve"> </w:t>
      </w:r>
      <w:r w:rsidR="00850073" w:rsidRPr="00050484">
        <w:rPr>
          <w:rStyle w:val="NameGiven"/>
          <w:color w:val="auto"/>
          <w:szCs w:val="24"/>
        </w:rPr>
        <w:t>J</w:t>
      </w:r>
      <w:r w:rsidR="00850073" w:rsidRPr="00050484">
        <w:rPr>
          <w:szCs w:val="24"/>
        </w:rPr>
        <w:t xml:space="preserve">, </w:t>
      </w:r>
      <w:r w:rsidR="00850073" w:rsidRPr="00050484">
        <w:rPr>
          <w:rStyle w:val="Name"/>
          <w:color w:val="auto"/>
          <w:szCs w:val="24"/>
        </w:rPr>
        <w:t>Kim</w:t>
      </w:r>
      <w:r w:rsidR="00850073" w:rsidRPr="00050484">
        <w:rPr>
          <w:szCs w:val="24"/>
        </w:rPr>
        <w:t xml:space="preserve"> </w:t>
      </w:r>
      <w:r w:rsidR="00850073" w:rsidRPr="00050484">
        <w:rPr>
          <w:rStyle w:val="NameGiven"/>
          <w:color w:val="auto"/>
          <w:szCs w:val="24"/>
        </w:rPr>
        <w:t>JY</w:t>
      </w:r>
      <w:r w:rsidR="00850073" w:rsidRPr="00050484">
        <w:rPr>
          <w:szCs w:val="24"/>
        </w:rPr>
        <w:t xml:space="preserve">, </w:t>
      </w:r>
      <w:r w:rsidR="00850073" w:rsidRPr="00050484">
        <w:rPr>
          <w:rStyle w:val="Name"/>
          <w:color w:val="auto"/>
          <w:szCs w:val="24"/>
        </w:rPr>
        <w:t>Lee</w:t>
      </w:r>
      <w:r w:rsidR="00850073" w:rsidRPr="00050484">
        <w:rPr>
          <w:szCs w:val="24"/>
        </w:rPr>
        <w:t xml:space="preserve"> </w:t>
      </w:r>
      <w:r w:rsidR="00850073" w:rsidRPr="00050484">
        <w:rPr>
          <w:rStyle w:val="NameGiven"/>
          <w:color w:val="auto"/>
          <w:szCs w:val="24"/>
        </w:rPr>
        <w:t>YB</w:t>
      </w:r>
      <w:r w:rsidR="00850073" w:rsidRPr="00050484">
        <w:rPr>
          <w:szCs w:val="24"/>
        </w:rPr>
        <w:t xml:space="preserve">, </w:t>
      </w:r>
      <w:r w:rsidR="00850073" w:rsidRPr="00050484">
        <w:rPr>
          <w:rStyle w:val="Name"/>
          <w:color w:val="auto"/>
          <w:szCs w:val="24"/>
        </w:rPr>
        <w:t>Choi</w:t>
      </w:r>
      <w:r w:rsidR="00850073" w:rsidRPr="00050484">
        <w:rPr>
          <w:szCs w:val="24"/>
        </w:rPr>
        <w:t xml:space="preserve"> </w:t>
      </w:r>
      <w:r w:rsidR="00850073" w:rsidRPr="00050484">
        <w:rPr>
          <w:rStyle w:val="NameGiven"/>
          <w:color w:val="auto"/>
          <w:szCs w:val="24"/>
        </w:rPr>
        <w:t>J</w:t>
      </w:r>
      <w:r w:rsidR="00850073" w:rsidRPr="00050484">
        <w:rPr>
          <w:szCs w:val="24"/>
        </w:rPr>
        <w:t xml:space="preserve">, </w:t>
      </w:r>
      <w:r w:rsidR="00850073" w:rsidRPr="00050484">
        <w:rPr>
          <w:rStyle w:val="Name"/>
          <w:color w:val="auto"/>
          <w:szCs w:val="24"/>
        </w:rPr>
        <w:t>Im</w:t>
      </w:r>
      <w:r w:rsidR="00850073" w:rsidRPr="00050484">
        <w:rPr>
          <w:szCs w:val="24"/>
        </w:rPr>
        <w:t xml:space="preserve"> </w:t>
      </w:r>
      <w:r w:rsidR="00850073" w:rsidRPr="00050484">
        <w:rPr>
          <w:rStyle w:val="NameGiven"/>
          <w:color w:val="auto"/>
          <w:szCs w:val="24"/>
        </w:rPr>
        <w:t>JP</w:t>
      </w:r>
      <w:r w:rsidR="00850073" w:rsidRPr="00050484">
        <w:rPr>
          <w:szCs w:val="24"/>
        </w:rPr>
        <w:t xml:space="preserve">, </w:t>
      </w:r>
      <w:r w:rsidR="00850073" w:rsidRPr="00050484">
        <w:rPr>
          <w:rStyle w:val="Name"/>
          <w:color w:val="auto"/>
          <w:szCs w:val="24"/>
        </w:rPr>
        <w:t>Kim</w:t>
      </w:r>
      <w:r w:rsidR="00850073" w:rsidRPr="00050484">
        <w:rPr>
          <w:szCs w:val="24"/>
        </w:rPr>
        <w:t xml:space="preserve"> </w:t>
      </w:r>
      <w:r w:rsidR="00850073" w:rsidRPr="00050484">
        <w:rPr>
          <w:rStyle w:val="NameGiven"/>
          <w:color w:val="auto"/>
          <w:szCs w:val="24"/>
        </w:rPr>
        <w:t>JS</w:t>
      </w:r>
      <w:r w:rsidR="00850073" w:rsidRPr="00050484">
        <w:rPr>
          <w:szCs w:val="24"/>
        </w:rPr>
        <w:t xml:space="preserve">, </w:t>
      </w:r>
      <w:r w:rsidR="00850073" w:rsidRPr="00050484">
        <w:rPr>
          <w:rStyle w:val="Name"/>
          <w:color w:val="auto"/>
          <w:szCs w:val="24"/>
        </w:rPr>
        <w:t>Jung</w:t>
      </w:r>
      <w:r w:rsidR="00850073" w:rsidRPr="00050484">
        <w:rPr>
          <w:szCs w:val="24"/>
        </w:rPr>
        <w:t xml:space="preserve"> </w:t>
      </w:r>
      <w:r w:rsidR="00850073" w:rsidRPr="00050484">
        <w:rPr>
          <w:rStyle w:val="NameGiven"/>
          <w:color w:val="auto"/>
          <w:szCs w:val="24"/>
        </w:rPr>
        <w:t>HC</w:t>
      </w:r>
      <w:r w:rsidR="00850073" w:rsidRPr="00050484">
        <w:rPr>
          <w:szCs w:val="24"/>
        </w:rPr>
        <w:t xml:space="preserve">, </w:t>
      </w:r>
      <w:r w:rsidR="00850073" w:rsidRPr="00050484">
        <w:rPr>
          <w:rStyle w:val="Name"/>
          <w:color w:val="auto"/>
          <w:szCs w:val="24"/>
        </w:rPr>
        <w:t>Song</w:t>
      </w:r>
      <w:r w:rsidR="00850073" w:rsidRPr="00050484">
        <w:rPr>
          <w:szCs w:val="24"/>
        </w:rPr>
        <w:t xml:space="preserve"> </w:t>
      </w:r>
      <w:r w:rsidR="00850073" w:rsidRPr="00050484">
        <w:rPr>
          <w:rStyle w:val="NameGiven"/>
          <w:color w:val="auto"/>
          <w:szCs w:val="24"/>
        </w:rPr>
        <w:t>IS</w:t>
      </w:r>
      <w:r w:rsidR="00850073" w:rsidRPr="00050484">
        <w:rPr>
          <w:szCs w:val="24"/>
        </w:rPr>
        <w:t xml:space="preserve">. </w:t>
      </w:r>
      <w:r w:rsidR="00850073" w:rsidRPr="00050484">
        <w:rPr>
          <w:rStyle w:val="BibDocTitle"/>
          <w:color w:val="auto"/>
          <w:szCs w:val="24"/>
        </w:rPr>
        <w:t xml:space="preserve">Do antiplatelets increase the risk of bleeding after </w:t>
      </w:r>
      <w:r w:rsidR="00850073" w:rsidRPr="00050484">
        <w:rPr>
          <w:rStyle w:val="BibDocTitle"/>
          <w:color w:val="auto"/>
          <w:szCs w:val="24"/>
        </w:rPr>
        <w:lastRenderedPageBreak/>
        <w:t>endoscopic submucosal dissection of gastric neoplasms?</w:t>
      </w:r>
      <w:r w:rsidR="00850073" w:rsidRPr="00050484">
        <w:rPr>
          <w:szCs w:val="24"/>
        </w:rPr>
        <w:t xml:space="preserve"> </w:t>
      </w:r>
      <w:r w:rsidR="00850073" w:rsidRPr="00050484">
        <w:rPr>
          <w:rStyle w:val="BibTitle"/>
          <w:i/>
          <w:color w:val="auto"/>
          <w:szCs w:val="24"/>
        </w:rPr>
        <w:t>Gastrointest Endosc</w:t>
      </w:r>
      <w:r w:rsidR="00850073" w:rsidRPr="00050484">
        <w:rPr>
          <w:szCs w:val="24"/>
        </w:rPr>
        <w:t xml:space="preserve"> </w:t>
      </w:r>
      <w:r w:rsidR="00850073" w:rsidRPr="00050484">
        <w:rPr>
          <w:rStyle w:val="BibYear"/>
          <w:color w:val="auto"/>
          <w:szCs w:val="24"/>
        </w:rPr>
        <w:t>2012</w:t>
      </w:r>
      <w:r w:rsidR="00850073" w:rsidRPr="00050484">
        <w:rPr>
          <w:szCs w:val="24"/>
        </w:rPr>
        <w:t xml:space="preserve">; </w:t>
      </w:r>
      <w:r w:rsidR="00850073" w:rsidRPr="00050484">
        <w:rPr>
          <w:b/>
          <w:szCs w:val="24"/>
        </w:rPr>
        <w:t>75</w:t>
      </w:r>
      <w:r w:rsidR="00850073" w:rsidRPr="00050484">
        <w:rPr>
          <w:szCs w:val="24"/>
        </w:rPr>
        <w:t xml:space="preserve">: </w:t>
      </w:r>
      <w:r w:rsidR="00850073" w:rsidRPr="00050484">
        <w:rPr>
          <w:rStyle w:val="BibPage"/>
          <w:color w:val="auto"/>
          <w:szCs w:val="24"/>
        </w:rPr>
        <w:t>719-727</w:t>
      </w:r>
      <w:r w:rsidR="00850073" w:rsidRPr="00050484">
        <w:rPr>
          <w:szCs w:val="24"/>
        </w:rPr>
        <w:t xml:space="preserve"> [PMID: </w:t>
      </w:r>
      <w:hyperlink r:id="rId45" w:history="1">
        <w:r w:rsidR="00850073" w:rsidRPr="00050484">
          <w:rPr>
            <w:rStyle w:val="Hyperlink"/>
            <w:color w:val="auto"/>
            <w:szCs w:val="24"/>
            <w:u w:val="none"/>
          </w:rPr>
          <w:t>22317881</w:t>
        </w:r>
      </w:hyperlink>
      <w:r w:rsidR="00850073" w:rsidRPr="00050484">
        <w:rPr>
          <w:szCs w:val="24"/>
        </w:rPr>
        <w:t xml:space="preserve"> DOI: </w:t>
      </w:r>
      <w:hyperlink r:id="rId46" w:history="1">
        <w:r w:rsidR="00850073" w:rsidRPr="00050484">
          <w:rPr>
            <w:rStyle w:val="Hyperlink"/>
            <w:color w:val="auto"/>
            <w:szCs w:val="24"/>
            <w:u w:val="none"/>
          </w:rPr>
          <w:t>10.1016/j.gie.2011.11.034</w:t>
        </w:r>
      </w:hyperlink>
      <w:r w:rsidR="00850073" w:rsidRPr="00050484">
        <w:rPr>
          <w:szCs w:val="24"/>
        </w:rPr>
        <w:t>]</w:t>
      </w:r>
    </w:p>
    <w:p w14:paraId="20DCF165" w14:textId="37914D4C" w:rsidR="00850073" w:rsidRPr="00050484" w:rsidRDefault="00850073" w:rsidP="00BD000A">
      <w:pPr>
        <w:pStyle w:val="EndNoteBibliography"/>
        <w:snapToGrid w:val="0"/>
        <w:spacing w:line="360" w:lineRule="auto"/>
        <w:jc w:val="both"/>
        <w:rPr>
          <w:szCs w:val="24"/>
        </w:rPr>
      </w:pPr>
      <w:r w:rsidRPr="00050484">
        <w:rPr>
          <w:rStyle w:val="Label"/>
          <w:color w:val="auto"/>
          <w:szCs w:val="24"/>
        </w:rPr>
        <w:t>2</w:t>
      </w:r>
      <w:r w:rsidR="004D018F" w:rsidRPr="00050484">
        <w:rPr>
          <w:rStyle w:val="Label"/>
          <w:color w:val="auto"/>
          <w:szCs w:val="24"/>
        </w:rPr>
        <w:t>4</w:t>
      </w:r>
      <w:r w:rsidR="00CC2161" w:rsidRPr="00050484">
        <w:rPr>
          <w:rFonts w:eastAsia="宋体" w:hint="eastAsia"/>
          <w:szCs w:val="24"/>
          <w:lang w:eastAsia="zh-CN"/>
        </w:rPr>
        <w:t xml:space="preserve"> </w:t>
      </w:r>
      <w:r w:rsidRPr="00050484">
        <w:rPr>
          <w:rStyle w:val="Name"/>
          <w:b/>
          <w:color w:val="auto"/>
          <w:szCs w:val="24"/>
        </w:rPr>
        <w:t>Cho</w:t>
      </w:r>
      <w:r w:rsidRPr="00050484">
        <w:rPr>
          <w:b/>
          <w:szCs w:val="24"/>
        </w:rPr>
        <w:t xml:space="preserve"> </w:t>
      </w:r>
      <w:r w:rsidRPr="00050484">
        <w:rPr>
          <w:rStyle w:val="NameGiven"/>
          <w:b/>
          <w:color w:val="auto"/>
          <w:szCs w:val="24"/>
        </w:rPr>
        <w:t>SJ</w:t>
      </w:r>
      <w:r w:rsidRPr="00050484">
        <w:rPr>
          <w:szCs w:val="24"/>
        </w:rPr>
        <w:t xml:space="preserve">, </w:t>
      </w:r>
      <w:r w:rsidRPr="00050484">
        <w:rPr>
          <w:rStyle w:val="Name"/>
          <w:color w:val="auto"/>
          <w:szCs w:val="24"/>
        </w:rPr>
        <w:t>Choi</w:t>
      </w:r>
      <w:r w:rsidRPr="00050484">
        <w:rPr>
          <w:szCs w:val="24"/>
        </w:rPr>
        <w:t xml:space="preserve"> </w:t>
      </w:r>
      <w:r w:rsidRPr="00050484">
        <w:rPr>
          <w:rStyle w:val="NameGiven"/>
          <w:color w:val="auto"/>
          <w:szCs w:val="24"/>
        </w:rPr>
        <w:t>IJ</w:t>
      </w:r>
      <w:r w:rsidRPr="00050484">
        <w:rPr>
          <w:szCs w:val="24"/>
        </w:rPr>
        <w:t xml:space="preserve">, </w:t>
      </w:r>
      <w:r w:rsidRPr="00050484">
        <w:rPr>
          <w:rStyle w:val="Name"/>
          <w:color w:val="auto"/>
          <w:szCs w:val="24"/>
        </w:rPr>
        <w:t>Kim</w:t>
      </w:r>
      <w:r w:rsidRPr="00050484">
        <w:rPr>
          <w:szCs w:val="24"/>
        </w:rPr>
        <w:t xml:space="preserve"> </w:t>
      </w:r>
      <w:r w:rsidRPr="00050484">
        <w:rPr>
          <w:rStyle w:val="NameGiven"/>
          <w:color w:val="auto"/>
          <w:szCs w:val="24"/>
        </w:rPr>
        <w:t>CG</w:t>
      </w:r>
      <w:r w:rsidRPr="00050484">
        <w:rPr>
          <w:szCs w:val="24"/>
        </w:rPr>
        <w:t xml:space="preserve">, </w:t>
      </w:r>
      <w:r w:rsidRPr="00050484">
        <w:rPr>
          <w:rStyle w:val="Name"/>
          <w:color w:val="auto"/>
          <w:szCs w:val="24"/>
        </w:rPr>
        <w:t>Lee</w:t>
      </w:r>
      <w:r w:rsidRPr="00050484">
        <w:rPr>
          <w:szCs w:val="24"/>
        </w:rPr>
        <w:t xml:space="preserve"> </w:t>
      </w:r>
      <w:r w:rsidRPr="00050484">
        <w:rPr>
          <w:rStyle w:val="NameGiven"/>
          <w:color w:val="auto"/>
          <w:szCs w:val="24"/>
        </w:rPr>
        <w:t>JY</w:t>
      </w:r>
      <w:r w:rsidRPr="00050484">
        <w:rPr>
          <w:szCs w:val="24"/>
        </w:rPr>
        <w:t xml:space="preserve">, </w:t>
      </w:r>
      <w:r w:rsidRPr="00050484">
        <w:rPr>
          <w:rStyle w:val="Name"/>
          <w:color w:val="auto"/>
          <w:szCs w:val="24"/>
        </w:rPr>
        <w:t>Nam</w:t>
      </w:r>
      <w:r w:rsidRPr="00050484">
        <w:rPr>
          <w:szCs w:val="24"/>
        </w:rPr>
        <w:t xml:space="preserve"> </w:t>
      </w:r>
      <w:r w:rsidRPr="00050484">
        <w:rPr>
          <w:rStyle w:val="NameGiven"/>
          <w:color w:val="auto"/>
          <w:szCs w:val="24"/>
        </w:rPr>
        <w:t>BH</w:t>
      </w:r>
      <w:r w:rsidRPr="00050484">
        <w:rPr>
          <w:szCs w:val="24"/>
        </w:rPr>
        <w:t xml:space="preserve">, </w:t>
      </w:r>
      <w:r w:rsidRPr="00050484">
        <w:rPr>
          <w:rStyle w:val="Name"/>
          <w:color w:val="auto"/>
          <w:szCs w:val="24"/>
        </w:rPr>
        <w:t>Kwak</w:t>
      </w:r>
      <w:r w:rsidRPr="00050484">
        <w:rPr>
          <w:szCs w:val="24"/>
        </w:rPr>
        <w:t xml:space="preserve"> </w:t>
      </w:r>
      <w:r w:rsidRPr="00050484">
        <w:rPr>
          <w:rStyle w:val="NameGiven"/>
          <w:color w:val="auto"/>
          <w:szCs w:val="24"/>
        </w:rPr>
        <w:t>MH</w:t>
      </w:r>
      <w:r w:rsidRPr="00050484">
        <w:rPr>
          <w:szCs w:val="24"/>
        </w:rPr>
        <w:t xml:space="preserve">, </w:t>
      </w:r>
      <w:r w:rsidRPr="00050484">
        <w:rPr>
          <w:rStyle w:val="Name"/>
          <w:color w:val="auto"/>
          <w:szCs w:val="24"/>
        </w:rPr>
        <w:t>Kim</w:t>
      </w:r>
      <w:r w:rsidRPr="00050484">
        <w:rPr>
          <w:szCs w:val="24"/>
        </w:rPr>
        <w:t xml:space="preserve"> </w:t>
      </w:r>
      <w:r w:rsidRPr="00050484">
        <w:rPr>
          <w:rStyle w:val="NameGiven"/>
          <w:color w:val="auto"/>
          <w:szCs w:val="24"/>
        </w:rPr>
        <w:t>HJ</w:t>
      </w:r>
      <w:r w:rsidRPr="00050484">
        <w:rPr>
          <w:szCs w:val="24"/>
        </w:rPr>
        <w:t xml:space="preserve">, </w:t>
      </w:r>
      <w:r w:rsidRPr="00050484">
        <w:rPr>
          <w:rStyle w:val="Name"/>
          <w:color w:val="auto"/>
          <w:szCs w:val="24"/>
        </w:rPr>
        <w:t>Ryu</w:t>
      </w:r>
      <w:r w:rsidRPr="00050484">
        <w:rPr>
          <w:szCs w:val="24"/>
        </w:rPr>
        <w:t xml:space="preserve"> </w:t>
      </w:r>
      <w:r w:rsidRPr="00050484">
        <w:rPr>
          <w:rStyle w:val="NameGiven"/>
          <w:color w:val="auto"/>
          <w:szCs w:val="24"/>
        </w:rPr>
        <w:t>KW</w:t>
      </w:r>
      <w:r w:rsidRPr="00050484">
        <w:rPr>
          <w:szCs w:val="24"/>
        </w:rPr>
        <w:t xml:space="preserve">, </w:t>
      </w:r>
      <w:r w:rsidRPr="00050484">
        <w:rPr>
          <w:rStyle w:val="Name"/>
          <w:color w:val="auto"/>
          <w:szCs w:val="24"/>
        </w:rPr>
        <w:t>Lee</w:t>
      </w:r>
      <w:r w:rsidRPr="00050484">
        <w:rPr>
          <w:szCs w:val="24"/>
        </w:rPr>
        <w:t xml:space="preserve"> </w:t>
      </w:r>
      <w:r w:rsidRPr="00050484">
        <w:rPr>
          <w:rStyle w:val="NameGiven"/>
          <w:color w:val="auto"/>
          <w:szCs w:val="24"/>
        </w:rPr>
        <w:t>JH</w:t>
      </w:r>
      <w:r w:rsidRPr="00050484">
        <w:rPr>
          <w:szCs w:val="24"/>
        </w:rPr>
        <w:t xml:space="preserve">, </w:t>
      </w:r>
      <w:r w:rsidRPr="00050484">
        <w:rPr>
          <w:rStyle w:val="Name"/>
          <w:color w:val="auto"/>
          <w:szCs w:val="24"/>
        </w:rPr>
        <w:t>Kim</w:t>
      </w:r>
      <w:r w:rsidRPr="00050484">
        <w:rPr>
          <w:szCs w:val="24"/>
        </w:rPr>
        <w:t xml:space="preserve"> </w:t>
      </w:r>
      <w:r w:rsidRPr="00050484">
        <w:rPr>
          <w:rStyle w:val="NameGiven"/>
          <w:color w:val="auto"/>
          <w:szCs w:val="24"/>
        </w:rPr>
        <w:t>YW</w:t>
      </w:r>
      <w:r w:rsidRPr="00050484">
        <w:rPr>
          <w:szCs w:val="24"/>
        </w:rPr>
        <w:t xml:space="preserve">. </w:t>
      </w:r>
      <w:r w:rsidRPr="00050484">
        <w:rPr>
          <w:rStyle w:val="BibDocTitle"/>
          <w:color w:val="auto"/>
          <w:szCs w:val="24"/>
        </w:rPr>
        <w:t>Aspirin use and bleeding risk after endoscopic submucosal dissection in patients with gastric neoplasms</w:t>
      </w:r>
      <w:r w:rsidRPr="00050484">
        <w:rPr>
          <w:szCs w:val="24"/>
        </w:rPr>
        <w:t xml:space="preserve">. </w:t>
      </w:r>
      <w:r w:rsidRPr="00050484">
        <w:rPr>
          <w:rStyle w:val="BibTitle"/>
          <w:i/>
          <w:color w:val="auto"/>
          <w:szCs w:val="24"/>
        </w:rPr>
        <w:t>Endoscopy</w:t>
      </w:r>
      <w:r w:rsidRPr="00050484">
        <w:rPr>
          <w:szCs w:val="24"/>
        </w:rPr>
        <w:t xml:space="preserve"> </w:t>
      </w:r>
      <w:r w:rsidRPr="00050484">
        <w:rPr>
          <w:rStyle w:val="BibYear"/>
          <w:color w:val="auto"/>
          <w:szCs w:val="24"/>
        </w:rPr>
        <w:t>2012</w:t>
      </w:r>
      <w:r w:rsidRPr="00050484">
        <w:rPr>
          <w:szCs w:val="24"/>
        </w:rPr>
        <w:t xml:space="preserve">; </w:t>
      </w:r>
      <w:r w:rsidRPr="00050484">
        <w:rPr>
          <w:b/>
          <w:szCs w:val="24"/>
        </w:rPr>
        <w:t>44</w:t>
      </w:r>
      <w:r w:rsidRPr="00050484">
        <w:rPr>
          <w:szCs w:val="24"/>
        </w:rPr>
        <w:t xml:space="preserve">: </w:t>
      </w:r>
      <w:r w:rsidRPr="00050484">
        <w:rPr>
          <w:rStyle w:val="BibPage"/>
          <w:color w:val="auto"/>
          <w:szCs w:val="24"/>
        </w:rPr>
        <w:t>114-121</w:t>
      </w:r>
      <w:r w:rsidRPr="00050484">
        <w:rPr>
          <w:szCs w:val="24"/>
        </w:rPr>
        <w:t xml:space="preserve"> [PMID: </w:t>
      </w:r>
      <w:hyperlink r:id="rId47" w:history="1">
        <w:r w:rsidRPr="00050484">
          <w:rPr>
            <w:rStyle w:val="Hyperlink"/>
            <w:color w:val="auto"/>
            <w:szCs w:val="24"/>
            <w:u w:val="none"/>
          </w:rPr>
          <w:t>22271021</w:t>
        </w:r>
      </w:hyperlink>
      <w:r w:rsidRPr="00050484">
        <w:rPr>
          <w:szCs w:val="24"/>
        </w:rPr>
        <w:t xml:space="preserve"> DOI: </w:t>
      </w:r>
      <w:hyperlink r:id="rId48" w:history="1">
        <w:r w:rsidRPr="00050484">
          <w:rPr>
            <w:rStyle w:val="Hyperlink"/>
            <w:color w:val="auto"/>
            <w:szCs w:val="24"/>
            <w:u w:val="none"/>
          </w:rPr>
          <w:t>10.1055/s-0031-1291459</w:t>
        </w:r>
      </w:hyperlink>
      <w:r w:rsidRPr="00050484">
        <w:rPr>
          <w:szCs w:val="24"/>
        </w:rPr>
        <w:t>]</w:t>
      </w:r>
    </w:p>
    <w:p w14:paraId="572581F6" w14:textId="64170066" w:rsidR="00850073" w:rsidRPr="00050484" w:rsidRDefault="00850073" w:rsidP="00BD000A">
      <w:pPr>
        <w:pStyle w:val="EndNoteBibliography"/>
        <w:snapToGrid w:val="0"/>
        <w:spacing w:line="360" w:lineRule="auto"/>
        <w:jc w:val="both"/>
        <w:rPr>
          <w:szCs w:val="24"/>
        </w:rPr>
      </w:pPr>
      <w:r w:rsidRPr="00050484">
        <w:rPr>
          <w:rStyle w:val="Label"/>
          <w:color w:val="auto"/>
          <w:szCs w:val="24"/>
        </w:rPr>
        <w:t>2</w:t>
      </w:r>
      <w:r w:rsidR="004D018F" w:rsidRPr="00050484">
        <w:rPr>
          <w:rStyle w:val="Label"/>
          <w:color w:val="auto"/>
          <w:szCs w:val="24"/>
        </w:rPr>
        <w:t>5</w:t>
      </w:r>
      <w:r w:rsidR="00CC2161" w:rsidRPr="00050484">
        <w:rPr>
          <w:rFonts w:eastAsia="宋体" w:hint="eastAsia"/>
          <w:szCs w:val="24"/>
          <w:lang w:eastAsia="zh-CN"/>
        </w:rPr>
        <w:t xml:space="preserve"> </w:t>
      </w:r>
      <w:r w:rsidRPr="00050484">
        <w:rPr>
          <w:rStyle w:val="Name"/>
          <w:b/>
          <w:color w:val="auto"/>
          <w:szCs w:val="24"/>
        </w:rPr>
        <w:t>Tounou</w:t>
      </w:r>
      <w:r w:rsidRPr="00050484">
        <w:rPr>
          <w:b/>
          <w:szCs w:val="24"/>
        </w:rPr>
        <w:t xml:space="preserve"> </w:t>
      </w:r>
      <w:r w:rsidRPr="00050484">
        <w:rPr>
          <w:rStyle w:val="NameGiven"/>
          <w:b/>
          <w:color w:val="auto"/>
          <w:szCs w:val="24"/>
        </w:rPr>
        <w:t>S</w:t>
      </w:r>
      <w:r w:rsidRPr="00050484">
        <w:rPr>
          <w:szCs w:val="24"/>
        </w:rPr>
        <w:t xml:space="preserve">, </w:t>
      </w:r>
      <w:r w:rsidRPr="00050484">
        <w:rPr>
          <w:rStyle w:val="Name"/>
          <w:color w:val="auto"/>
          <w:szCs w:val="24"/>
        </w:rPr>
        <w:t>Morita</w:t>
      </w:r>
      <w:r w:rsidRPr="00050484">
        <w:rPr>
          <w:szCs w:val="24"/>
        </w:rPr>
        <w:t xml:space="preserve"> </w:t>
      </w:r>
      <w:r w:rsidRPr="00050484">
        <w:rPr>
          <w:rStyle w:val="NameGiven"/>
          <w:color w:val="auto"/>
          <w:szCs w:val="24"/>
        </w:rPr>
        <w:t>Y</w:t>
      </w:r>
      <w:r w:rsidRPr="00050484">
        <w:rPr>
          <w:szCs w:val="24"/>
        </w:rPr>
        <w:t xml:space="preserve">, </w:t>
      </w:r>
      <w:r w:rsidRPr="00050484">
        <w:rPr>
          <w:rStyle w:val="Name"/>
          <w:color w:val="auto"/>
          <w:szCs w:val="24"/>
        </w:rPr>
        <w:t>Hosono</w:t>
      </w:r>
      <w:r w:rsidRPr="00050484">
        <w:rPr>
          <w:szCs w:val="24"/>
        </w:rPr>
        <w:t xml:space="preserve"> </w:t>
      </w:r>
      <w:r w:rsidRPr="00050484">
        <w:rPr>
          <w:rStyle w:val="NameGiven"/>
          <w:color w:val="auto"/>
          <w:szCs w:val="24"/>
        </w:rPr>
        <w:t>T</w:t>
      </w:r>
      <w:r w:rsidRPr="00050484">
        <w:rPr>
          <w:szCs w:val="24"/>
        </w:rPr>
        <w:t xml:space="preserve">. </w:t>
      </w:r>
      <w:r w:rsidRPr="00050484">
        <w:rPr>
          <w:rStyle w:val="BibDocTitle"/>
          <w:color w:val="auto"/>
          <w:szCs w:val="24"/>
        </w:rPr>
        <w:t>Continuous aspirin use does not increase post-endoscopic dissection bleeding risk for gastric neoplasms in patients on antiplatelet therapy</w:t>
      </w:r>
      <w:r w:rsidRPr="00050484">
        <w:rPr>
          <w:szCs w:val="24"/>
        </w:rPr>
        <w:t xml:space="preserve">. </w:t>
      </w:r>
      <w:r w:rsidRPr="00050484">
        <w:rPr>
          <w:rStyle w:val="BibTitle"/>
          <w:i/>
          <w:color w:val="auto"/>
          <w:szCs w:val="24"/>
        </w:rPr>
        <w:t>Endosc Int Open</w:t>
      </w:r>
      <w:r w:rsidRPr="00050484">
        <w:rPr>
          <w:szCs w:val="24"/>
        </w:rPr>
        <w:t xml:space="preserve"> </w:t>
      </w:r>
      <w:r w:rsidRPr="00050484">
        <w:rPr>
          <w:rStyle w:val="BibYear"/>
          <w:color w:val="auto"/>
          <w:szCs w:val="24"/>
        </w:rPr>
        <w:t>2015</w:t>
      </w:r>
      <w:r w:rsidRPr="00050484">
        <w:rPr>
          <w:szCs w:val="24"/>
        </w:rPr>
        <w:t xml:space="preserve">; </w:t>
      </w:r>
      <w:r w:rsidRPr="00050484">
        <w:rPr>
          <w:b/>
          <w:szCs w:val="24"/>
        </w:rPr>
        <w:t>3</w:t>
      </w:r>
      <w:r w:rsidRPr="00050484">
        <w:rPr>
          <w:szCs w:val="24"/>
        </w:rPr>
        <w:t xml:space="preserve">: </w:t>
      </w:r>
      <w:r w:rsidRPr="00050484">
        <w:rPr>
          <w:rStyle w:val="BibPage"/>
          <w:color w:val="auto"/>
          <w:szCs w:val="24"/>
        </w:rPr>
        <w:t>E31-E38</w:t>
      </w:r>
      <w:r w:rsidRPr="00050484">
        <w:rPr>
          <w:szCs w:val="24"/>
        </w:rPr>
        <w:t xml:space="preserve"> [PMID: </w:t>
      </w:r>
      <w:hyperlink r:id="rId49" w:history="1">
        <w:r w:rsidRPr="00050484">
          <w:rPr>
            <w:rStyle w:val="Hyperlink"/>
            <w:color w:val="auto"/>
            <w:szCs w:val="24"/>
            <w:u w:val="none"/>
          </w:rPr>
          <w:t>26134769</w:t>
        </w:r>
      </w:hyperlink>
      <w:r w:rsidRPr="00050484">
        <w:rPr>
          <w:szCs w:val="24"/>
        </w:rPr>
        <w:t xml:space="preserve"> DOI: </w:t>
      </w:r>
      <w:hyperlink r:id="rId50" w:history="1">
        <w:r w:rsidRPr="00050484">
          <w:rPr>
            <w:rStyle w:val="Hyperlink"/>
            <w:color w:val="auto"/>
            <w:szCs w:val="24"/>
            <w:u w:val="none"/>
          </w:rPr>
          <w:t>10.1055/s-0034-1390764</w:t>
        </w:r>
      </w:hyperlink>
      <w:r w:rsidRPr="00050484">
        <w:rPr>
          <w:szCs w:val="24"/>
        </w:rPr>
        <w:t>]</w:t>
      </w:r>
    </w:p>
    <w:p w14:paraId="54F7A524" w14:textId="34C16300" w:rsidR="00850073" w:rsidRPr="00050484" w:rsidRDefault="00850073" w:rsidP="00BD000A">
      <w:pPr>
        <w:pStyle w:val="EndNoteBibliography"/>
        <w:snapToGrid w:val="0"/>
        <w:spacing w:line="360" w:lineRule="auto"/>
        <w:jc w:val="both"/>
        <w:rPr>
          <w:szCs w:val="24"/>
        </w:rPr>
      </w:pPr>
      <w:r w:rsidRPr="00050484">
        <w:rPr>
          <w:rStyle w:val="Label"/>
          <w:color w:val="auto"/>
          <w:szCs w:val="24"/>
        </w:rPr>
        <w:t>2</w:t>
      </w:r>
      <w:r w:rsidR="004D018F" w:rsidRPr="00050484">
        <w:rPr>
          <w:rStyle w:val="Label"/>
          <w:color w:val="auto"/>
          <w:szCs w:val="24"/>
        </w:rPr>
        <w:t>6</w:t>
      </w:r>
      <w:r w:rsidR="00CC2161" w:rsidRPr="00050484">
        <w:rPr>
          <w:rFonts w:eastAsia="宋体" w:hint="eastAsia"/>
          <w:szCs w:val="24"/>
          <w:lang w:eastAsia="zh-CN"/>
        </w:rPr>
        <w:t xml:space="preserve"> </w:t>
      </w:r>
      <w:r w:rsidRPr="00050484">
        <w:rPr>
          <w:rStyle w:val="Name"/>
          <w:b/>
          <w:color w:val="auto"/>
          <w:szCs w:val="24"/>
        </w:rPr>
        <w:t>Sanomura</w:t>
      </w:r>
      <w:r w:rsidRPr="00050484">
        <w:rPr>
          <w:b/>
          <w:szCs w:val="24"/>
        </w:rPr>
        <w:t xml:space="preserve"> </w:t>
      </w:r>
      <w:r w:rsidRPr="00050484">
        <w:rPr>
          <w:rStyle w:val="NameGiven"/>
          <w:b/>
          <w:color w:val="auto"/>
          <w:szCs w:val="24"/>
        </w:rPr>
        <w:t>Y</w:t>
      </w:r>
      <w:r w:rsidRPr="00050484">
        <w:rPr>
          <w:szCs w:val="24"/>
        </w:rPr>
        <w:t xml:space="preserve">, </w:t>
      </w:r>
      <w:r w:rsidRPr="00050484">
        <w:rPr>
          <w:rStyle w:val="Name"/>
          <w:color w:val="auto"/>
          <w:szCs w:val="24"/>
        </w:rPr>
        <w:t>Oka</w:t>
      </w:r>
      <w:r w:rsidRPr="00050484">
        <w:rPr>
          <w:szCs w:val="24"/>
        </w:rPr>
        <w:t xml:space="preserve"> </w:t>
      </w:r>
      <w:r w:rsidRPr="00050484">
        <w:rPr>
          <w:rStyle w:val="NameGiven"/>
          <w:color w:val="auto"/>
          <w:szCs w:val="24"/>
        </w:rPr>
        <w:t>S</w:t>
      </w:r>
      <w:r w:rsidRPr="00050484">
        <w:rPr>
          <w:szCs w:val="24"/>
        </w:rPr>
        <w:t xml:space="preserve">, </w:t>
      </w:r>
      <w:r w:rsidRPr="00050484">
        <w:rPr>
          <w:rStyle w:val="Name"/>
          <w:color w:val="auto"/>
          <w:szCs w:val="24"/>
        </w:rPr>
        <w:t>Tanaka</w:t>
      </w:r>
      <w:r w:rsidRPr="00050484">
        <w:rPr>
          <w:szCs w:val="24"/>
        </w:rPr>
        <w:t xml:space="preserve"> </w:t>
      </w:r>
      <w:r w:rsidRPr="00050484">
        <w:rPr>
          <w:rStyle w:val="NameGiven"/>
          <w:color w:val="auto"/>
          <w:szCs w:val="24"/>
        </w:rPr>
        <w:t>S</w:t>
      </w:r>
      <w:r w:rsidRPr="00050484">
        <w:rPr>
          <w:szCs w:val="24"/>
        </w:rPr>
        <w:t xml:space="preserve">, </w:t>
      </w:r>
      <w:r w:rsidRPr="00050484">
        <w:rPr>
          <w:rStyle w:val="Name"/>
          <w:color w:val="auto"/>
          <w:szCs w:val="24"/>
        </w:rPr>
        <w:t>Numata</w:t>
      </w:r>
      <w:r w:rsidRPr="00050484">
        <w:rPr>
          <w:szCs w:val="24"/>
        </w:rPr>
        <w:t xml:space="preserve"> </w:t>
      </w:r>
      <w:r w:rsidRPr="00050484">
        <w:rPr>
          <w:rStyle w:val="NameGiven"/>
          <w:color w:val="auto"/>
          <w:szCs w:val="24"/>
        </w:rPr>
        <w:t>N</w:t>
      </w:r>
      <w:r w:rsidRPr="00050484">
        <w:rPr>
          <w:szCs w:val="24"/>
        </w:rPr>
        <w:t xml:space="preserve">, </w:t>
      </w:r>
      <w:r w:rsidRPr="00050484">
        <w:rPr>
          <w:rStyle w:val="Name"/>
          <w:color w:val="auto"/>
          <w:szCs w:val="24"/>
        </w:rPr>
        <w:t>Higashiyama</w:t>
      </w:r>
      <w:r w:rsidRPr="00050484">
        <w:rPr>
          <w:szCs w:val="24"/>
        </w:rPr>
        <w:t xml:space="preserve"> </w:t>
      </w:r>
      <w:r w:rsidRPr="00050484">
        <w:rPr>
          <w:rStyle w:val="NameGiven"/>
          <w:color w:val="auto"/>
          <w:szCs w:val="24"/>
        </w:rPr>
        <w:t>M</w:t>
      </w:r>
      <w:r w:rsidRPr="00050484">
        <w:rPr>
          <w:szCs w:val="24"/>
        </w:rPr>
        <w:t xml:space="preserve">, </w:t>
      </w:r>
      <w:r w:rsidRPr="00050484">
        <w:rPr>
          <w:rStyle w:val="Name"/>
          <w:color w:val="auto"/>
          <w:szCs w:val="24"/>
        </w:rPr>
        <w:t>Kanao</w:t>
      </w:r>
      <w:r w:rsidRPr="00050484">
        <w:rPr>
          <w:szCs w:val="24"/>
        </w:rPr>
        <w:t xml:space="preserve"> </w:t>
      </w:r>
      <w:r w:rsidRPr="00050484">
        <w:rPr>
          <w:rStyle w:val="NameGiven"/>
          <w:color w:val="auto"/>
          <w:szCs w:val="24"/>
        </w:rPr>
        <w:t>H</w:t>
      </w:r>
      <w:r w:rsidRPr="00050484">
        <w:rPr>
          <w:szCs w:val="24"/>
        </w:rPr>
        <w:t xml:space="preserve">, </w:t>
      </w:r>
      <w:r w:rsidRPr="00050484">
        <w:rPr>
          <w:rStyle w:val="Name"/>
          <w:color w:val="auto"/>
          <w:szCs w:val="24"/>
        </w:rPr>
        <w:t>Yoshida</w:t>
      </w:r>
      <w:r w:rsidRPr="00050484">
        <w:rPr>
          <w:szCs w:val="24"/>
        </w:rPr>
        <w:t xml:space="preserve"> </w:t>
      </w:r>
      <w:r w:rsidRPr="00050484">
        <w:rPr>
          <w:rStyle w:val="NameGiven"/>
          <w:color w:val="auto"/>
          <w:szCs w:val="24"/>
        </w:rPr>
        <w:t>S</w:t>
      </w:r>
      <w:r w:rsidRPr="00050484">
        <w:rPr>
          <w:szCs w:val="24"/>
        </w:rPr>
        <w:t xml:space="preserve">, </w:t>
      </w:r>
      <w:r w:rsidRPr="00050484">
        <w:rPr>
          <w:rStyle w:val="Name"/>
          <w:color w:val="auto"/>
          <w:szCs w:val="24"/>
        </w:rPr>
        <w:t>Ueno</w:t>
      </w:r>
      <w:r w:rsidRPr="00050484">
        <w:rPr>
          <w:szCs w:val="24"/>
        </w:rPr>
        <w:t xml:space="preserve"> </w:t>
      </w:r>
      <w:r w:rsidRPr="00050484">
        <w:rPr>
          <w:rStyle w:val="NameGiven"/>
          <w:color w:val="auto"/>
          <w:szCs w:val="24"/>
        </w:rPr>
        <w:t>Y</w:t>
      </w:r>
      <w:r w:rsidRPr="00050484">
        <w:rPr>
          <w:szCs w:val="24"/>
        </w:rPr>
        <w:t xml:space="preserve">, </w:t>
      </w:r>
      <w:r w:rsidRPr="00050484">
        <w:rPr>
          <w:rStyle w:val="Name"/>
          <w:color w:val="auto"/>
          <w:szCs w:val="24"/>
        </w:rPr>
        <w:t>Chayama</w:t>
      </w:r>
      <w:r w:rsidRPr="00050484">
        <w:rPr>
          <w:szCs w:val="24"/>
        </w:rPr>
        <w:t xml:space="preserve"> </w:t>
      </w:r>
      <w:r w:rsidRPr="00050484">
        <w:rPr>
          <w:rStyle w:val="NameGiven"/>
          <w:color w:val="auto"/>
          <w:szCs w:val="24"/>
        </w:rPr>
        <w:t>K</w:t>
      </w:r>
      <w:r w:rsidRPr="00050484">
        <w:rPr>
          <w:szCs w:val="24"/>
        </w:rPr>
        <w:t xml:space="preserve">. </w:t>
      </w:r>
      <w:r w:rsidRPr="00050484">
        <w:rPr>
          <w:rStyle w:val="BibDocTitle"/>
          <w:color w:val="auto"/>
          <w:szCs w:val="24"/>
        </w:rPr>
        <w:t>Continued use of low-dose aspirin does not increase the risk of bleeding during or after endoscopic submucosal dissection for early gastric cancer</w:t>
      </w:r>
      <w:r w:rsidRPr="00050484">
        <w:rPr>
          <w:szCs w:val="24"/>
        </w:rPr>
        <w:t xml:space="preserve">. </w:t>
      </w:r>
      <w:r w:rsidRPr="00050484">
        <w:rPr>
          <w:rStyle w:val="BibTitle"/>
          <w:i/>
          <w:color w:val="auto"/>
          <w:szCs w:val="24"/>
        </w:rPr>
        <w:t>Gastric Cancer</w:t>
      </w:r>
      <w:r w:rsidRPr="00050484">
        <w:rPr>
          <w:szCs w:val="24"/>
        </w:rPr>
        <w:t xml:space="preserve"> </w:t>
      </w:r>
      <w:r w:rsidRPr="00050484">
        <w:rPr>
          <w:rStyle w:val="BibYear"/>
          <w:color w:val="auto"/>
          <w:szCs w:val="24"/>
        </w:rPr>
        <w:t>2014</w:t>
      </w:r>
      <w:r w:rsidRPr="00050484">
        <w:rPr>
          <w:szCs w:val="24"/>
        </w:rPr>
        <w:t xml:space="preserve">; </w:t>
      </w:r>
      <w:r w:rsidRPr="00050484">
        <w:rPr>
          <w:b/>
          <w:szCs w:val="24"/>
        </w:rPr>
        <w:t>17</w:t>
      </w:r>
      <w:r w:rsidRPr="00050484">
        <w:rPr>
          <w:szCs w:val="24"/>
        </w:rPr>
        <w:t xml:space="preserve">: </w:t>
      </w:r>
      <w:r w:rsidRPr="00050484">
        <w:rPr>
          <w:rStyle w:val="BibPage"/>
          <w:color w:val="auto"/>
          <w:szCs w:val="24"/>
        </w:rPr>
        <w:t>489-496</w:t>
      </w:r>
      <w:r w:rsidRPr="00050484">
        <w:rPr>
          <w:szCs w:val="24"/>
        </w:rPr>
        <w:t xml:space="preserve"> [PMID: </w:t>
      </w:r>
      <w:hyperlink r:id="rId51" w:history="1">
        <w:r w:rsidRPr="00050484">
          <w:rPr>
            <w:rStyle w:val="Hyperlink"/>
            <w:color w:val="auto"/>
            <w:szCs w:val="24"/>
            <w:u w:val="none"/>
          </w:rPr>
          <w:t>24142107</w:t>
        </w:r>
      </w:hyperlink>
      <w:r w:rsidRPr="00050484">
        <w:rPr>
          <w:szCs w:val="24"/>
        </w:rPr>
        <w:t xml:space="preserve"> DOI: </w:t>
      </w:r>
      <w:hyperlink r:id="rId52" w:history="1">
        <w:r w:rsidRPr="00050484">
          <w:rPr>
            <w:rStyle w:val="Hyperlink"/>
            <w:color w:val="auto"/>
            <w:szCs w:val="24"/>
            <w:u w:val="none"/>
          </w:rPr>
          <w:t>10.1007/s10120-013-0305-3</w:t>
        </w:r>
      </w:hyperlink>
      <w:r w:rsidRPr="00050484">
        <w:rPr>
          <w:szCs w:val="24"/>
        </w:rPr>
        <w:t>]</w:t>
      </w:r>
    </w:p>
    <w:p w14:paraId="3B8729B3" w14:textId="09D0342F" w:rsidR="00850073" w:rsidRPr="00050484" w:rsidRDefault="00850073" w:rsidP="00BD000A">
      <w:pPr>
        <w:pStyle w:val="EndNoteBibliography"/>
        <w:snapToGrid w:val="0"/>
        <w:spacing w:line="360" w:lineRule="auto"/>
        <w:jc w:val="both"/>
        <w:rPr>
          <w:szCs w:val="24"/>
        </w:rPr>
      </w:pPr>
      <w:r w:rsidRPr="00050484">
        <w:rPr>
          <w:rStyle w:val="Label"/>
          <w:color w:val="auto"/>
          <w:szCs w:val="24"/>
        </w:rPr>
        <w:t>2</w:t>
      </w:r>
      <w:r w:rsidR="004D018F" w:rsidRPr="00050484">
        <w:rPr>
          <w:rStyle w:val="Label"/>
          <w:color w:val="auto"/>
          <w:szCs w:val="24"/>
        </w:rPr>
        <w:t>7</w:t>
      </w:r>
      <w:r w:rsidR="00CC2161" w:rsidRPr="00050484">
        <w:rPr>
          <w:rFonts w:eastAsia="宋体" w:hint="eastAsia"/>
          <w:szCs w:val="24"/>
          <w:lang w:eastAsia="zh-CN"/>
        </w:rPr>
        <w:t xml:space="preserve"> </w:t>
      </w:r>
      <w:r w:rsidRPr="00050484">
        <w:rPr>
          <w:rStyle w:val="Name"/>
          <w:b/>
          <w:color w:val="auto"/>
          <w:szCs w:val="24"/>
        </w:rPr>
        <w:t>Grines</w:t>
      </w:r>
      <w:r w:rsidRPr="00050484">
        <w:rPr>
          <w:b/>
          <w:szCs w:val="24"/>
        </w:rPr>
        <w:t xml:space="preserve"> </w:t>
      </w:r>
      <w:r w:rsidRPr="00050484">
        <w:rPr>
          <w:rStyle w:val="NameGiven"/>
          <w:b/>
          <w:color w:val="auto"/>
          <w:szCs w:val="24"/>
        </w:rPr>
        <w:t>CL</w:t>
      </w:r>
      <w:r w:rsidRPr="00050484">
        <w:rPr>
          <w:szCs w:val="24"/>
        </w:rPr>
        <w:t xml:space="preserve">, </w:t>
      </w:r>
      <w:r w:rsidRPr="00050484">
        <w:rPr>
          <w:rStyle w:val="Name"/>
          <w:color w:val="auto"/>
          <w:szCs w:val="24"/>
        </w:rPr>
        <w:t>Bonow</w:t>
      </w:r>
      <w:r w:rsidRPr="00050484">
        <w:rPr>
          <w:szCs w:val="24"/>
        </w:rPr>
        <w:t xml:space="preserve"> </w:t>
      </w:r>
      <w:r w:rsidRPr="00050484">
        <w:rPr>
          <w:rStyle w:val="NameGiven"/>
          <w:color w:val="auto"/>
          <w:szCs w:val="24"/>
        </w:rPr>
        <w:t>RO</w:t>
      </w:r>
      <w:r w:rsidRPr="00050484">
        <w:rPr>
          <w:szCs w:val="24"/>
        </w:rPr>
        <w:t xml:space="preserve">, </w:t>
      </w:r>
      <w:r w:rsidRPr="00050484">
        <w:rPr>
          <w:rStyle w:val="Name"/>
          <w:color w:val="auto"/>
          <w:szCs w:val="24"/>
        </w:rPr>
        <w:t>Casey</w:t>
      </w:r>
      <w:r w:rsidRPr="00050484">
        <w:rPr>
          <w:szCs w:val="24"/>
        </w:rPr>
        <w:t xml:space="preserve"> </w:t>
      </w:r>
      <w:r w:rsidRPr="00050484">
        <w:rPr>
          <w:rStyle w:val="NameGiven"/>
          <w:color w:val="auto"/>
          <w:szCs w:val="24"/>
        </w:rPr>
        <w:t>DE</w:t>
      </w:r>
      <w:r w:rsidRPr="00050484">
        <w:rPr>
          <w:szCs w:val="24"/>
        </w:rPr>
        <w:t xml:space="preserve">, Jr, </w:t>
      </w:r>
      <w:r w:rsidRPr="00050484">
        <w:rPr>
          <w:rStyle w:val="Name"/>
          <w:color w:val="auto"/>
          <w:szCs w:val="24"/>
        </w:rPr>
        <w:t>Gardner</w:t>
      </w:r>
      <w:r w:rsidRPr="00050484">
        <w:rPr>
          <w:szCs w:val="24"/>
        </w:rPr>
        <w:t xml:space="preserve"> </w:t>
      </w:r>
      <w:r w:rsidRPr="00050484">
        <w:rPr>
          <w:rStyle w:val="NameGiven"/>
          <w:color w:val="auto"/>
          <w:szCs w:val="24"/>
        </w:rPr>
        <w:t>TJ</w:t>
      </w:r>
      <w:r w:rsidRPr="00050484">
        <w:rPr>
          <w:szCs w:val="24"/>
        </w:rPr>
        <w:t xml:space="preserve">, </w:t>
      </w:r>
      <w:r w:rsidRPr="00050484">
        <w:rPr>
          <w:rStyle w:val="Name"/>
          <w:color w:val="auto"/>
          <w:szCs w:val="24"/>
        </w:rPr>
        <w:t>Lockhart</w:t>
      </w:r>
      <w:r w:rsidRPr="00050484">
        <w:rPr>
          <w:szCs w:val="24"/>
        </w:rPr>
        <w:t xml:space="preserve"> </w:t>
      </w:r>
      <w:r w:rsidRPr="00050484">
        <w:rPr>
          <w:rStyle w:val="NameGiven"/>
          <w:color w:val="auto"/>
          <w:szCs w:val="24"/>
        </w:rPr>
        <w:t>PB</w:t>
      </w:r>
      <w:r w:rsidRPr="00050484">
        <w:rPr>
          <w:szCs w:val="24"/>
        </w:rPr>
        <w:t xml:space="preserve">, </w:t>
      </w:r>
      <w:r w:rsidRPr="00050484">
        <w:rPr>
          <w:rStyle w:val="Name"/>
          <w:color w:val="auto"/>
          <w:szCs w:val="24"/>
        </w:rPr>
        <w:t>Moliterno</w:t>
      </w:r>
      <w:r w:rsidRPr="00050484">
        <w:rPr>
          <w:szCs w:val="24"/>
        </w:rPr>
        <w:t xml:space="preserve"> </w:t>
      </w:r>
      <w:r w:rsidRPr="00050484">
        <w:rPr>
          <w:rStyle w:val="NameGiven"/>
          <w:color w:val="auto"/>
          <w:szCs w:val="24"/>
        </w:rPr>
        <w:t>DJ</w:t>
      </w:r>
      <w:r w:rsidRPr="00050484">
        <w:rPr>
          <w:szCs w:val="24"/>
        </w:rPr>
        <w:t xml:space="preserve">, </w:t>
      </w:r>
      <w:r w:rsidRPr="00050484">
        <w:rPr>
          <w:rStyle w:val="Name"/>
          <w:color w:val="auto"/>
          <w:szCs w:val="24"/>
        </w:rPr>
        <w:t>O'Gara</w:t>
      </w:r>
      <w:r w:rsidRPr="00050484">
        <w:rPr>
          <w:szCs w:val="24"/>
        </w:rPr>
        <w:t xml:space="preserve"> </w:t>
      </w:r>
      <w:r w:rsidRPr="00050484">
        <w:rPr>
          <w:rStyle w:val="NameGiven"/>
          <w:color w:val="auto"/>
          <w:szCs w:val="24"/>
        </w:rPr>
        <w:t>P</w:t>
      </w:r>
      <w:r w:rsidRPr="00050484">
        <w:rPr>
          <w:szCs w:val="24"/>
        </w:rPr>
        <w:t xml:space="preserve">, </w:t>
      </w:r>
      <w:r w:rsidRPr="00050484">
        <w:rPr>
          <w:rStyle w:val="Name"/>
          <w:color w:val="auto"/>
          <w:szCs w:val="24"/>
        </w:rPr>
        <w:t>Whitlow</w:t>
      </w:r>
      <w:r w:rsidRPr="00050484">
        <w:rPr>
          <w:szCs w:val="24"/>
        </w:rPr>
        <w:t xml:space="preserve"> </w:t>
      </w:r>
      <w:r w:rsidRPr="00050484">
        <w:rPr>
          <w:rStyle w:val="NameGiven"/>
          <w:color w:val="auto"/>
          <w:szCs w:val="24"/>
        </w:rPr>
        <w:t>P</w:t>
      </w:r>
      <w:r w:rsidR="00BD000A" w:rsidRPr="00050484">
        <w:rPr>
          <w:rFonts w:eastAsia="宋体" w:hint="eastAsia"/>
          <w:szCs w:val="24"/>
          <w:lang w:eastAsia="zh-CN"/>
        </w:rPr>
        <w:t>;</w:t>
      </w:r>
      <w:r w:rsidRPr="00050484">
        <w:rPr>
          <w:szCs w:val="24"/>
        </w:rPr>
        <w:t xml:space="preserve"> </w:t>
      </w:r>
      <w:r w:rsidRPr="00050484">
        <w:rPr>
          <w:rStyle w:val="NameOrganization"/>
          <w:color w:val="auto"/>
          <w:szCs w:val="24"/>
        </w:rPr>
        <w:t>American Heart Association</w:t>
      </w:r>
      <w:r w:rsidR="00BD000A" w:rsidRPr="00050484">
        <w:rPr>
          <w:rFonts w:eastAsia="宋体" w:hint="eastAsia"/>
          <w:szCs w:val="24"/>
          <w:lang w:eastAsia="zh-CN"/>
        </w:rPr>
        <w:t>;</w:t>
      </w:r>
      <w:r w:rsidRPr="00050484">
        <w:rPr>
          <w:szCs w:val="24"/>
        </w:rPr>
        <w:t xml:space="preserve"> </w:t>
      </w:r>
      <w:r w:rsidRPr="00050484">
        <w:rPr>
          <w:rStyle w:val="NameOrganization"/>
          <w:color w:val="auto"/>
          <w:szCs w:val="24"/>
        </w:rPr>
        <w:t>American College of Cardiology</w:t>
      </w:r>
      <w:r w:rsidR="00BD000A" w:rsidRPr="00050484">
        <w:rPr>
          <w:rFonts w:eastAsia="宋体" w:hint="eastAsia"/>
          <w:szCs w:val="24"/>
          <w:lang w:eastAsia="zh-CN"/>
        </w:rPr>
        <w:t>;</w:t>
      </w:r>
      <w:r w:rsidRPr="00050484">
        <w:rPr>
          <w:szCs w:val="24"/>
        </w:rPr>
        <w:t xml:space="preserve"> </w:t>
      </w:r>
      <w:r w:rsidRPr="00050484">
        <w:rPr>
          <w:rStyle w:val="NameOrganization"/>
          <w:color w:val="auto"/>
          <w:szCs w:val="24"/>
        </w:rPr>
        <w:t>Society for Cardiovascular Angiography and Interventions</w:t>
      </w:r>
      <w:r w:rsidR="00BD000A" w:rsidRPr="00050484">
        <w:rPr>
          <w:rFonts w:eastAsia="宋体" w:hint="eastAsia"/>
          <w:szCs w:val="24"/>
          <w:lang w:eastAsia="zh-CN"/>
        </w:rPr>
        <w:t>;</w:t>
      </w:r>
      <w:r w:rsidRPr="00050484">
        <w:rPr>
          <w:szCs w:val="24"/>
        </w:rPr>
        <w:t xml:space="preserve"> </w:t>
      </w:r>
      <w:r w:rsidRPr="00050484">
        <w:rPr>
          <w:rStyle w:val="NameOrganization"/>
          <w:color w:val="auto"/>
          <w:szCs w:val="24"/>
        </w:rPr>
        <w:t>American College of Surgeons</w:t>
      </w:r>
      <w:r w:rsidR="00BD000A" w:rsidRPr="00050484">
        <w:rPr>
          <w:rFonts w:eastAsia="宋体" w:hint="eastAsia"/>
          <w:szCs w:val="24"/>
          <w:lang w:eastAsia="zh-CN"/>
        </w:rPr>
        <w:t>;</w:t>
      </w:r>
      <w:r w:rsidRPr="00050484">
        <w:rPr>
          <w:szCs w:val="24"/>
        </w:rPr>
        <w:t xml:space="preserve"> </w:t>
      </w:r>
      <w:r w:rsidRPr="00050484">
        <w:rPr>
          <w:rStyle w:val="NameOrganization"/>
          <w:color w:val="auto"/>
          <w:szCs w:val="24"/>
        </w:rPr>
        <w:t>American Dental Association</w:t>
      </w:r>
      <w:r w:rsidR="00BD000A" w:rsidRPr="00050484">
        <w:rPr>
          <w:rFonts w:eastAsia="宋体" w:hint="eastAsia"/>
          <w:szCs w:val="24"/>
          <w:lang w:eastAsia="zh-CN"/>
        </w:rPr>
        <w:t xml:space="preserve">; </w:t>
      </w:r>
      <w:r w:rsidRPr="00050484">
        <w:rPr>
          <w:rStyle w:val="NameOrganization"/>
          <w:color w:val="auto"/>
          <w:szCs w:val="24"/>
        </w:rPr>
        <w:t>American College of Physicians</w:t>
      </w:r>
      <w:r w:rsidRPr="00050484">
        <w:rPr>
          <w:szCs w:val="24"/>
        </w:rPr>
        <w:t xml:space="preserve">. </w:t>
      </w:r>
      <w:r w:rsidRPr="00050484">
        <w:rPr>
          <w:rStyle w:val="BibDocTitle"/>
          <w:color w:val="auto"/>
          <w:szCs w:val="24"/>
        </w:rPr>
        <w:t>Prevention of premature discontinuation of dual antiplatelet therapy in patients with coronary artery stents: a science advisory from the American Heart Association, American College of Cardiology, Society for Cardiovascular Angiography and Interventions, American College of Surgeons, and American Dental Association, with representation from the American College of Physicians</w:t>
      </w:r>
      <w:r w:rsidRPr="00050484">
        <w:rPr>
          <w:szCs w:val="24"/>
        </w:rPr>
        <w:t xml:space="preserve">. </w:t>
      </w:r>
      <w:r w:rsidRPr="00050484">
        <w:rPr>
          <w:rStyle w:val="BibTitle"/>
          <w:i/>
          <w:color w:val="auto"/>
          <w:szCs w:val="24"/>
        </w:rPr>
        <w:t>Circulation</w:t>
      </w:r>
      <w:r w:rsidRPr="00050484">
        <w:rPr>
          <w:szCs w:val="24"/>
        </w:rPr>
        <w:t xml:space="preserve"> </w:t>
      </w:r>
      <w:r w:rsidRPr="00050484">
        <w:rPr>
          <w:rStyle w:val="BibYear"/>
          <w:color w:val="auto"/>
          <w:szCs w:val="24"/>
        </w:rPr>
        <w:t>2007</w:t>
      </w:r>
      <w:r w:rsidRPr="00050484">
        <w:rPr>
          <w:szCs w:val="24"/>
        </w:rPr>
        <w:t xml:space="preserve">; </w:t>
      </w:r>
      <w:r w:rsidRPr="00050484">
        <w:rPr>
          <w:b/>
          <w:szCs w:val="24"/>
        </w:rPr>
        <w:t>115</w:t>
      </w:r>
      <w:r w:rsidRPr="00050484">
        <w:rPr>
          <w:szCs w:val="24"/>
        </w:rPr>
        <w:t xml:space="preserve">: </w:t>
      </w:r>
      <w:r w:rsidRPr="00050484">
        <w:rPr>
          <w:rStyle w:val="BibPage"/>
          <w:color w:val="auto"/>
          <w:szCs w:val="24"/>
        </w:rPr>
        <w:t>813-818</w:t>
      </w:r>
      <w:r w:rsidRPr="00050484">
        <w:rPr>
          <w:szCs w:val="24"/>
        </w:rPr>
        <w:t xml:space="preserve"> [PMID: </w:t>
      </w:r>
      <w:hyperlink r:id="rId53" w:history="1">
        <w:r w:rsidRPr="00050484">
          <w:rPr>
            <w:rStyle w:val="Hyperlink"/>
            <w:color w:val="auto"/>
            <w:szCs w:val="24"/>
            <w:u w:val="none"/>
          </w:rPr>
          <w:t>17224480</w:t>
        </w:r>
      </w:hyperlink>
      <w:r w:rsidRPr="00050484">
        <w:rPr>
          <w:szCs w:val="24"/>
        </w:rPr>
        <w:t xml:space="preserve"> DOI: </w:t>
      </w:r>
      <w:hyperlink r:id="rId54" w:history="1">
        <w:r w:rsidRPr="00050484">
          <w:rPr>
            <w:rStyle w:val="Hyperlink"/>
            <w:color w:val="auto"/>
            <w:szCs w:val="24"/>
            <w:u w:val="none"/>
          </w:rPr>
          <w:t>10.1161/CIRCULATIONAHA.106.180944</w:t>
        </w:r>
      </w:hyperlink>
      <w:r w:rsidRPr="00050484">
        <w:rPr>
          <w:szCs w:val="24"/>
        </w:rPr>
        <w:t>]</w:t>
      </w:r>
    </w:p>
    <w:p w14:paraId="4B5786C7" w14:textId="02D1B44D" w:rsidR="00850073" w:rsidRPr="00050484" w:rsidRDefault="00850073" w:rsidP="00BD000A">
      <w:pPr>
        <w:pStyle w:val="EndNoteBibliography"/>
        <w:snapToGrid w:val="0"/>
        <w:spacing w:line="360" w:lineRule="auto"/>
        <w:jc w:val="both"/>
        <w:rPr>
          <w:szCs w:val="24"/>
        </w:rPr>
      </w:pPr>
      <w:r w:rsidRPr="00050484">
        <w:rPr>
          <w:rStyle w:val="Label"/>
          <w:color w:val="auto"/>
          <w:szCs w:val="24"/>
        </w:rPr>
        <w:t>2</w:t>
      </w:r>
      <w:r w:rsidR="004D018F" w:rsidRPr="00050484">
        <w:rPr>
          <w:rStyle w:val="Label"/>
          <w:color w:val="auto"/>
          <w:szCs w:val="24"/>
        </w:rPr>
        <w:t>8</w:t>
      </w:r>
      <w:r w:rsidR="00CC2161" w:rsidRPr="00050484">
        <w:rPr>
          <w:rFonts w:eastAsia="宋体" w:hint="eastAsia"/>
          <w:szCs w:val="24"/>
          <w:lang w:eastAsia="zh-CN"/>
        </w:rPr>
        <w:t xml:space="preserve"> </w:t>
      </w:r>
      <w:r w:rsidRPr="00050484">
        <w:rPr>
          <w:rStyle w:val="Name"/>
          <w:b/>
          <w:color w:val="auto"/>
          <w:szCs w:val="24"/>
        </w:rPr>
        <w:t>Eisenberg</w:t>
      </w:r>
      <w:r w:rsidRPr="00050484">
        <w:rPr>
          <w:b/>
          <w:szCs w:val="24"/>
        </w:rPr>
        <w:t xml:space="preserve"> </w:t>
      </w:r>
      <w:r w:rsidRPr="00050484">
        <w:rPr>
          <w:rStyle w:val="NameGiven"/>
          <w:b/>
          <w:color w:val="auto"/>
          <w:szCs w:val="24"/>
        </w:rPr>
        <w:t>MJ</w:t>
      </w:r>
      <w:r w:rsidRPr="00050484">
        <w:rPr>
          <w:szCs w:val="24"/>
        </w:rPr>
        <w:t xml:space="preserve">, </w:t>
      </w:r>
      <w:r w:rsidRPr="00050484">
        <w:rPr>
          <w:rStyle w:val="Name"/>
          <w:color w:val="auto"/>
          <w:szCs w:val="24"/>
        </w:rPr>
        <w:t>Richard</w:t>
      </w:r>
      <w:r w:rsidRPr="00050484">
        <w:rPr>
          <w:szCs w:val="24"/>
        </w:rPr>
        <w:t xml:space="preserve"> </w:t>
      </w:r>
      <w:r w:rsidRPr="00050484">
        <w:rPr>
          <w:rStyle w:val="NameGiven"/>
          <w:color w:val="auto"/>
          <w:szCs w:val="24"/>
        </w:rPr>
        <w:t>PR</w:t>
      </w:r>
      <w:r w:rsidRPr="00050484">
        <w:rPr>
          <w:szCs w:val="24"/>
        </w:rPr>
        <w:t xml:space="preserve">, </w:t>
      </w:r>
      <w:r w:rsidRPr="00050484">
        <w:rPr>
          <w:rStyle w:val="Name"/>
          <w:color w:val="auto"/>
          <w:szCs w:val="24"/>
        </w:rPr>
        <w:t>Libersan</w:t>
      </w:r>
      <w:r w:rsidRPr="00050484">
        <w:rPr>
          <w:szCs w:val="24"/>
        </w:rPr>
        <w:t xml:space="preserve"> </w:t>
      </w:r>
      <w:r w:rsidRPr="00050484">
        <w:rPr>
          <w:rStyle w:val="NameGiven"/>
          <w:color w:val="auto"/>
          <w:szCs w:val="24"/>
        </w:rPr>
        <w:t>D</w:t>
      </w:r>
      <w:r w:rsidRPr="00050484">
        <w:rPr>
          <w:szCs w:val="24"/>
        </w:rPr>
        <w:t xml:space="preserve">, </w:t>
      </w:r>
      <w:r w:rsidRPr="00050484">
        <w:rPr>
          <w:rStyle w:val="Name"/>
          <w:color w:val="auto"/>
          <w:szCs w:val="24"/>
        </w:rPr>
        <w:t>Filion</w:t>
      </w:r>
      <w:r w:rsidRPr="00050484">
        <w:rPr>
          <w:szCs w:val="24"/>
        </w:rPr>
        <w:t xml:space="preserve"> </w:t>
      </w:r>
      <w:r w:rsidRPr="00050484">
        <w:rPr>
          <w:rStyle w:val="NameGiven"/>
          <w:color w:val="auto"/>
          <w:szCs w:val="24"/>
        </w:rPr>
        <w:t>KB</w:t>
      </w:r>
      <w:r w:rsidRPr="00050484">
        <w:rPr>
          <w:szCs w:val="24"/>
        </w:rPr>
        <w:t xml:space="preserve">. </w:t>
      </w:r>
      <w:r w:rsidRPr="00050484">
        <w:rPr>
          <w:rStyle w:val="BibDocTitle"/>
          <w:color w:val="auto"/>
          <w:szCs w:val="24"/>
        </w:rPr>
        <w:t>Safety of short-term discontinuation of antiplatelet therapy in patients with drug-eluting stents</w:t>
      </w:r>
      <w:r w:rsidRPr="00050484">
        <w:rPr>
          <w:szCs w:val="24"/>
        </w:rPr>
        <w:t xml:space="preserve">. </w:t>
      </w:r>
      <w:r w:rsidRPr="00050484">
        <w:rPr>
          <w:rStyle w:val="BibTitle"/>
          <w:i/>
          <w:color w:val="auto"/>
          <w:szCs w:val="24"/>
        </w:rPr>
        <w:t>Circulation</w:t>
      </w:r>
      <w:r w:rsidRPr="00050484">
        <w:rPr>
          <w:szCs w:val="24"/>
        </w:rPr>
        <w:t xml:space="preserve"> </w:t>
      </w:r>
      <w:r w:rsidRPr="00050484">
        <w:rPr>
          <w:rStyle w:val="BibYear"/>
          <w:color w:val="auto"/>
          <w:szCs w:val="24"/>
        </w:rPr>
        <w:t>2009</w:t>
      </w:r>
      <w:r w:rsidRPr="00050484">
        <w:rPr>
          <w:szCs w:val="24"/>
        </w:rPr>
        <w:t xml:space="preserve">; </w:t>
      </w:r>
      <w:r w:rsidRPr="00050484">
        <w:rPr>
          <w:b/>
          <w:szCs w:val="24"/>
        </w:rPr>
        <w:t>119</w:t>
      </w:r>
      <w:r w:rsidRPr="00050484">
        <w:rPr>
          <w:szCs w:val="24"/>
        </w:rPr>
        <w:t xml:space="preserve">: </w:t>
      </w:r>
      <w:r w:rsidRPr="00050484">
        <w:rPr>
          <w:rStyle w:val="BibPage"/>
          <w:color w:val="auto"/>
          <w:szCs w:val="24"/>
        </w:rPr>
        <w:t>1634-1642</w:t>
      </w:r>
      <w:r w:rsidRPr="00050484">
        <w:rPr>
          <w:szCs w:val="24"/>
        </w:rPr>
        <w:t xml:space="preserve"> [PMID: </w:t>
      </w:r>
      <w:hyperlink r:id="rId55" w:history="1">
        <w:r w:rsidRPr="00050484">
          <w:rPr>
            <w:rStyle w:val="Hyperlink"/>
            <w:color w:val="auto"/>
            <w:szCs w:val="24"/>
            <w:u w:val="none"/>
          </w:rPr>
          <w:t>19289638</w:t>
        </w:r>
      </w:hyperlink>
      <w:r w:rsidRPr="00050484">
        <w:rPr>
          <w:szCs w:val="24"/>
        </w:rPr>
        <w:t xml:space="preserve"> DOI: </w:t>
      </w:r>
      <w:hyperlink r:id="rId56" w:history="1">
        <w:r w:rsidRPr="00050484">
          <w:rPr>
            <w:rStyle w:val="Hyperlink"/>
            <w:color w:val="auto"/>
            <w:szCs w:val="24"/>
            <w:u w:val="none"/>
          </w:rPr>
          <w:t>10.1161/CIRCULATIONAHA.108.813667</w:t>
        </w:r>
      </w:hyperlink>
      <w:r w:rsidRPr="00050484">
        <w:rPr>
          <w:szCs w:val="24"/>
        </w:rPr>
        <w:t>]</w:t>
      </w:r>
    </w:p>
    <w:p w14:paraId="77DA5675" w14:textId="17DFFB91" w:rsidR="00850073" w:rsidRPr="00050484" w:rsidRDefault="00850073" w:rsidP="00BD000A">
      <w:pPr>
        <w:pStyle w:val="EndNoteBibliography"/>
        <w:snapToGrid w:val="0"/>
        <w:spacing w:line="360" w:lineRule="auto"/>
        <w:jc w:val="both"/>
        <w:rPr>
          <w:szCs w:val="24"/>
        </w:rPr>
      </w:pPr>
      <w:r w:rsidRPr="00050484">
        <w:rPr>
          <w:rStyle w:val="Label"/>
          <w:color w:val="auto"/>
          <w:szCs w:val="24"/>
        </w:rPr>
        <w:lastRenderedPageBreak/>
        <w:t>2</w:t>
      </w:r>
      <w:r w:rsidR="004D018F" w:rsidRPr="00050484">
        <w:rPr>
          <w:rStyle w:val="Label"/>
          <w:color w:val="auto"/>
          <w:szCs w:val="24"/>
        </w:rPr>
        <w:t>9</w:t>
      </w:r>
      <w:r w:rsidR="00CC2161" w:rsidRPr="00050484">
        <w:rPr>
          <w:rFonts w:eastAsia="宋体" w:hint="eastAsia"/>
          <w:szCs w:val="24"/>
          <w:lang w:eastAsia="zh-CN"/>
        </w:rPr>
        <w:t xml:space="preserve"> </w:t>
      </w:r>
      <w:r w:rsidRPr="00050484">
        <w:rPr>
          <w:rStyle w:val="Name"/>
          <w:b/>
          <w:color w:val="auto"/>
          <w:szCs w:val="24"/>
        </w:rPr>
        <w:t>Becker</w:t>
      </w:r>
      <w:r w:rsidRPr="00050484">
        <w:rPr>
          <w:b/>
          <w:szCs w:val="24"/>
        </w:rPr>
        <w:t xml:space="preserve"> </w:t>
      </w:r>
      <w:r w:rsidRPr="00050484">
        <w:rPr>
          <w:rStyle w:val="NameGiven"/>
          <w:b/>
          <w:color w:val="auto"/>
          <w:szCs w:val="24"/>
        </w:rPr>
        <w:t>RC</w:t>
      </w:r>
      <w:r w:rsidRPr="00050484">
        <w:rPr>
          <w:szCs w:val="24"/>
        </w:rPr>
        <w:t xml:space="preserve">, </w:t>
      </w:r>
      <w:r w:rsidRPr="00050484">
        <w:rPr>
          <w:rStyle w:val="Name"/>
          <w:color w:val="auto"/>
          <w:szCs w:val="24"/>
        </w:rPr>
        <w:t>Scheiman</w:t>
      </w:r>
      <w:r w:rsidRPr="00050484">
        <w:rPr>
          <w:szCs w:val="24"/>
        </w:rPr>
        <w:t xml:space="preserve"> </w:t>
      </w:r>
      <w:r w:rsidRPr="00050484">
        <w:rPr>
          <w:rStyle w:val="NameGiven"/>
          <w:color w:val="auto"/>
          <w:szCs w:val="24"/>
        </w:rPr>
        <w:t>J</w:t>
      </w:r>
      <w:r w:rsidRPr="00050484">
        <w:rPr>
          <w:szCs w:val="24"/>
        </w:rPr>
        <w:t xml:space="preserve">, </w:t>
      </w:r>
      <w:r w:rsidRPr="00050484">
        <w:rPr>
          <w:rStyle w:val="Name"/>
          <w:color w:val="auto"/>
          <w:szCs w:val="24"/>
        </w:rPr>
        <w:t>Dauerman</w:t>
      </w:r>
      <w:r w:rsidRPr="00050484">
        <w:rPr>
          <w:szCs w:val="24"/>
        </w:rPr>
        <w:t xml:space="preserve"> </w:t>
      </w:r>
      <w:r w:rsidRPr="00050484">
        <w:rPr>
          <w:rStyle w:val="NameGiven"/>
          <w:color w:val="auto"/>
          <w:szCs w:val="24"/>
        </w:rPr>
        <w:t>HL</w:t>
      </w:r>
      <w:r w:rsidRPr="00050484">
        <w:rPr>
          <w:szCs w:val="24"/>
        </w:rPr>
        <w:t xml:space="preserve">, </w:t>
      </w:r>
      <w:r w:rsidRPr="00050484">
        <w:rPr>
          <w:rStyle w:val="Name"/>
          <w:color w:val="auto"/>
          <w:szCs w:val="24"/>
        </w:rPr>
        <w:t>Spencer</w:t>
      </w:r>
      <w:r w:rsidRPr="00050484">
        <w:rPr>
          <w:szCs w:val="24"/>
        </w:rPr>
        <w:t xml:space="preserve"> </w:t>
      </w:r>
      <w:r w:rsidRPr="00050484">
        <w:rPr>
          <w:rStyle w:val="NameGiven"/>
          <w:color w:val="auto"/>
          <w:szCs w:val="24"/>
        </w:rPr>
        <w:t>F</w:t>
      </w:r>
      <w:r w:rsidRPr="00050484">
        <w:rPr>
          <w:szCs w:val="24"/>
        </w:rPr>
        <w:t xml:space="preserve">, </w:t>
      </w:r>
      <w:r w:rsidRPr="00050484">
        <w:rPr>
          <w:rStyle w:val="Name"/>
          <w:color w:val="auto"/>
          <w:szCs w:val="24"/>
        </w:rPr>
        <w:t>Rao</w:t>
      </w:r>
      <w:r w:rsidRPr="00050484">
        <w:rPr>
          <w:szCs w:val="24"/>
        </w:rPr>
        <w:t xml:space="preserve"> </w:t>
      </w:r>
      <w:r w:rsidRPr="00050484">
        <w:rPr>
          <w:rStyle w:val="NameGiven"/>
          <w:color w:val="auto"/>
          <w:szCs w:val="24"/>
        </w:rPr>
        <w:t>S</w:t>
      </w:r>
      <w:r w:rsidRPr="00050484">
        <w:rPr>
          <w:szCs w:val="24"/>
        </w:rPr>
        <w:t xml:space="preserve">, </w:t>
      </w:r>
      <w:r w:rsidRPr="00050484">
        <w:rPr>
          <w:rStyle w:val="Name"/>
          <w:color w:val="auto"/>
          <w:szCs w:val="24"/>
        </w:rPr>
        <w:t>Sabatine</w:t>
      </w:r>
      <w:r w:rsidRPr="00050484">
        <w:rPr>
          <w:szCs w:val="24"/>
        </w:rPr>
        <w:t xml:space="preserve"> </w:t>
      </w:r>
      <w:r w:rsidRPr="00050484">
        <w:rPr>
          <w:rStyle w:val="NameGiven"/>
          <w:color w:val="auto"/>
          <w:szCs w:val="24"/>
        </w:rPr>
        <w:t>M</w:t>
      </w:r>
      <w:r w:rsidRPr="00050484">
        <w:rPr>
          <w:szCs w:val="24"/>
        </w:rPr>
        <w:t xml:space="preserve">, </w:t>
      </w:r>
      <w:r w:rsidRPr="00050484">
        <w:rPr>
          <w:rStyle w:val="Name"/>
          <w:color w:val="auto"/>
          <w:szCs w:val="24"/>
        </w:rPr>
        <w:t>Johnson</w:t>
      </w:r>
      <w:r w:rsidRPr="00050484">
        <w:rPr>
          <w:szCs w:val="24"/>
        </w:rPr>
        <w:t xml:space="preserve"> </w:t>
      </w:r>
      <w:r w:rsidRPr="00050484">
        <w:rPr>
          <w:rStyle w:val="NameGiven"/>
          <w:color w:val="auto"/>
          <w:szCs w:val="24"/>
        </w:rPr>
        <w:t>DA</w:t>
      </w:r>
      <w:r w:rsidRPr="00050484">
        <w:rPr>
          <w:szCs w:val="24"/>
        </w:rPr>
        <w:t xml:space="preserve">, </w:t>
      </w:r>
      <w:r w:rsidRPr="00050484">
        <w:rPr>
          <w:rStyle w:val="Name"/>
          <w:color w:val="auto"/>
          <w:szCs w:val="24"/>
        </w:rPr>
        <w:t>Chan</w:t>
      </w:r>
      <w:r w:rsidRPr="00050484">
        <w:rPr>
          <w:szCs w:val="24"/>
        </w:rPr>
        <w:t xml:space="preserve"> </w:t>
      </w:r>
      <w:r w:rsidRPr="00050484">
        <w:rPr>
          <w:rStyle w:val="NameGiven"/>
          <w:color w:val="auto"/>
          <w:szCs w:val="24"/>
        </w:rPr>
        <w:t>F</w:t>
      </w:r>
      <w:r w:rsidRPr="00050484">
        <w:rPr>
          <w:szCs w:val="24"/>
        </w:rPr>
        <w:t xml:space="preserve">, </w:t>
      </w:r>
      <w:r w:rsidRPr="00050484">
        <w:rPr>
          <w:rStyle w:val="Name"/>
          <w:color w:val="auto"/>
          <w:szCs w:val="24"/>
        </w:rPr>
        <w:t>Abraham</w:t>
      </w:r>
      <w:r w:rsidRPr="00050484">
        <w:rPr>
          <w:szCs w:val="24"/>
        </w:rPr>
        <w:t xml:space="preserve"> </w:t>
      </w:r>
      <w:r w:rsidRPr="00050484">
        <w:rPr>
          <w:rStyle w:val="NameGiven"/>
          <w:color w:val="auto"/>
          <w:szCs w:val="24"/>
        </w:rPr>
        <w:t>NS</w:t>
      </w:r>
      <w:r w:rsidRPr="00050484">
        <w:rPr>
          <w:szCs w:val="24"/>
        </w:rPr>
        <w:t xml:space="preserve">, </w:t>
      </w:r>
      <w:r w:rsidRPr="00050484">
        <w:rPr>
          <w:rStyle w:val="Name"/>
          <w:color w:val="auto"/>
          <w:szCs w:val="24"/>
        </w:rPr>
        <w:t>Quigley</w:t>
      </w:r>
      <w:r w:rsidRPr="00050484">
        <w:rPr>
          <w:szCs w:val="24"/>
        </w:rPr>
        <w:t xml:space="preserve"> </w:t>
      </w:r>
      <w:r w:rsidRPr="00050484">
        <w:rPr>
          <w:rStyle w:val="NameGiven"/>
          <w:color w:val="auto"/>
          <w:szCs w:val="24"/>
        </w:rPr>
        <w:t>EM</w:t>
      </w:r>
      <w:r w:rsidR="00BD000A" w:rsidRPr="00050484">
        <w:rPr>
          <w:rFonts w:eastAsia="宋体" w:hint="eastAsia"/>
          <w:szCs w:val="24"/>
          <w:lang w:eastAsia="zh-CN"/>
        </w:rPr>
        <w:t>;</w:t>
      </w:r>
      <w:r w:rsidRPr="00050484">
        <w:rPr>
          <w:szCs w:val="24"/>
        </w:rPr>
        <w:t xml:space="preserve"> </w:t>
      </w:r>
      <w:r w:rsidRPr="00050484">
        <w:rPr>
          <w:rStyle w:val="NameOrganization"/>
          <w:color w:val="auto"/>
          <w:szCs w:val="24"/>
        </w:rPr>
        <w:t>American College of Cardiology and the American College of Gastroenterology</w:t>
      </w:r>
      <w:r w:rsidRPr="00050484">
        <w:rPr>
          <w:szCs w:val="24"/>
        </w:rPr>
        <w:t xml:space="preserve">. </w:t>
      </w:r>
      <w:r w:rsidRPr="00050484">
        <w:rPr>
          <w:rStyle w:val="BibDocTitle"/>
          <w:color w:val="auto"/>
          <w:szCs w:val="24"/>
        </w:rPr>
        <w:t>Management of platelet-directed pharmacotherapy in patients with atherosclerotic coronary artery disease undergoing elective endoscopic gastrointestinal procedures</w:t>
      </w:r>
      <w:r w:rsidRPr="00050484">
        <w:rPr>
          <w:szCs w:val="24"/>
        </w:rPr>
        <w:t xml:space="preserve">. </w:t>
      </w:r>
      <w:r w:rsidRPr="00050484">
        <w:rPr>
          <w:rStyle w:val="BibTitle"/>
          <w:i/>
          <w:color w:val="auto"/>
          <w:szCs w:val="24"/>
        </w:rPr>
        <w:t>Am J Gastroenterol</w:t>
      </w:r>
      <w:r w:rsidRPr="00050484">
        <w:rPr>
          <w:szCs w:val="24"/>
        </w:rPr>
        <w:t xml:space="preserve"> </w:t>
      </w:r>
      <w:r w:rsidRPr="00050484">
        <w:rPr>
          <w:rStyle w:val="BibYear"/>
          <w:color w:val="auto"/>
          <w:szCs w:val="24"/>
        </w:rPr>
        <w:t>2009</w:t>
      </w:r>
      <w:r w:rsidRPr="00050484">
        <w:rPr>
          <w:szCs w:val="24"/>
        </w:rPr>
        <w:t xml:space="preserve">; </w:t>
      </w:r>
      <w:r w:rsidRPr="00050484">
        <w:rPr>
          <w:b/>
          <w:szCs w:val="24"/>
        </w:rPr>
        <w:t>104</w:t>
      </w:r>
      <w:r w:rsidRPr="00050484">
        <w:rPr>
          <w:szCs w:val="24"/>
        </w:rPr>
        <w:t xml:space="preserve">: </w:t>
      </w:r>
      <w:r w:rsidRPr="00050484">
        <w:rPr>
          <w:rStyle w:val="BibPage"/>
          <w:color w:val="auto"/>
          <w:szCs w:val="24"/>
        </w:rPr>
        <w:t>2903-2917</w:t>
      </w:r>
      <w:r w:rsidRPr="00050484">
        <w:rPr>
          <w:szCs w:val="24"/>
        </w:rPr>
        <w:t xml:space="preserve"> [PMID: </w:t>
      </w:r>
      <w:hyperlink r:id="rId57" w:history="1">
        <w:r w:rsidRPr="00050484">
          <w:rPr>
            <w:rStyle w:val="Hyperlink"/>
            <w:color w:val="auto"/>
            <w:szCs w:val="24"/>
            <w:u w:val="none"/>
          </w:rPr>
          <w:t>19935784</w:t>
        </w:r>
      </w:hyperlink>
      <w:r w:rsidRPr="00050484">
        <w:rPr>
          <w:szCs w:val="24"/>
        </w:rPr>
        <w:t xml:space="preserve"> DOI: </w:t>
      </w:r>
      <w:hyperlink r:id="rId58" w:history="1">
        <w:r w:rsidRPr="00050484">
          <w:rPr>
            <w:rStyle w:val="Hyperlink"/>
            <w:color w:val="auto"/>
            <w:szCs w:val="24"/>
            <w:u w:val="none"/>
          </w:rPr>
          <w:t>10.1038/ajg.2009.667</w:t>
        </w:r>
      </w:hyperlink>
      <w:r w:rsidRPr="00050484">
        <w:rPr>
          <w:szCs w:val="24"/>
        </w:rPr>
        <w:t>]</w:t>
      </w:r>
    </w:p>
    <w:p w14:paraId="0E33C25D" w14:textId="767D8B86" w:rsidR="00850073" w:rsidRPr="00050484" w:rsidRDefault="004D018F" w:rsidP="00BD000A">
      <w:pPr>
        <w:snapToGrid w:val="0"/>
        <w:spacing w:line="360" w:lineRule="auto"/>
        <w:rPr>
          <w:rFonts w:ascii="Book Antiqua" w:hAnsi="Book Antiqua"/>
          <w:sz w:val="24"/>
          <w:szCs w:val="24"/>
        </w:rPr>
      </w:pPr>
      <w:r w:rsidRPr="00050484">
        <w:rPr>
          <w:rStyle w:val="Label"/>
          <w:rFonts w:ascii="Book Antiqua" w:hAnsi="Book Antiqua"/>
          <w:color w:val="auto"/>
          <w:sz w:val="24"/>
          <w:szCs w:val="24"/>
        </w:rPr>
        <w:t>30</w:t>
      </w:r>
      <w:r w:rsidR="00CC2161" w:rsidRPr="00050484">
        <w:rPr>
          <w:rFonts w:ascii="Book Antiqua" w:eastAsia="宋体" w:hAnsi="Book Antiqua" w:hint="eastAsia"/>
          <w:sz w:val="24"/>
          <w:szCs w:val="24"/>
          <w:lang w:eastAsia="zh-CN"/>
        </w:rPr>
        <w:t xml:space="preserve"> </w:t>
      </w:r>
      <w:proofErr w:type="spellStart"/>
      <w:r w:rsidR="00850073" w:rsidRPr="00050484">
        <w:rPr>
          <w:rStyle w:val="Name"/>
          <w:rFonts w:ascii="Book Antiqua" w:hAnsi="Book Antiqua"/>
          <w:b/>
          <w:color w:val="auto"/>
          <w:sz w:val="24"/>
          <w:szCs w:val="24"/>
        </w:rPr>
        <w:t>Tsukuma</w:t>
      </w:r>
      <w:proofErr w:type="spellEnd"/>
      <w:r w:rsidR="00850073" w:rsidRPr="00050484">
        <w:rPr>
          <w:rFonts w:ascii="Book Antiqua" w:hAnsi="Book Antiqua"/>
          <w:b/>
          <w:sz w:val="24"/>
          <w:szCs w:val="24"/>
        </w:rPr>
        <w:t xml:space="preserve"> </w:t>
      </w:r>
      <w:r w:rsidR="00850073" w:rsidRPr="00050484">
        <w:rPr>
          <w:rStyle w:val="NameGiven"/>
          <w:rFonts w:ascii="Book Antiqua" w:hAnsi="Book Antiqua"/>
          <w:b/>
          <w:color w:val="auto"/>
          <w:sz w:val="24"/>
          <w:szCs w:val="24"/>
        </w:rPr>
        <w:t>H</w:t>
      </w:r>
      <w:r w:rsidR="00850073" w:rsidRPr="00050484">
        <w:rPr>
          <w:rFonts w:ascii="Book Antiqua" w:hAnsi="Book Antiqua"/>
          <w:sz w:val="24"/>
          <w:szCs w:val="24"/>
        </w:rPr>
        <w:t xml:space="preserve">, </w:t>
      </w:r>
      <w:proofErr w:type="spellStart"/>
      <w:r w:rsidR="00850073" w:rsidRPr="00050484">
        <w:rPr>
          <w:rStyle w:val="Name"/>
          <w:rFonts w:ascii="Book Antiqua" w:hAnsi="Book Antiqua"/>
          <w:color w:val="auto"/>
          <w:sz w:val="24"/>
          <w:szCs w:val="24"/>
        </w:rPr>
        <w:t>Oshima</w:t>
      </w:r>
      <w:proofErr w:type="spellEnd"/>
      <w:r w:rsidR="00850073" w:rsidRPr="00050484">
        <w:rPr>
          <w:rFonts w:ascii="Book Antiqua" w:hAnsi="Book Antiqua"/>
          <w:sz w:val="24"/>
          <w:szCs w:val="24"/>
        </w:rPr>
        <w:t xml:space="preserve"> </w:t>
      </w:r>
      <w:r w:rsidR="00850073" w:rsidRPr="00050484">
        <w:rPr>
          <w:rStyle w:val="NameGiven"/>
          <w:rFonts w:ascii="Book Antiqua" w:hAnsi="Book Antiqua"/>
          <w:color w:val="auto"/>
          <w:sz w:val="24"/>
          <w:szCs w:val="24"/>
        </w:rPr>
        <w:t>A</w:t>
      </w:r>
      <w:r w:rsidR="00850073" w:rsidRPr="00050484">
        <w:rPr>
          <w:rFonts w:ascii="Book Antiqua" w:hAnsi="Book Antiqua"/>
          <w:sz w:val="24"/>
          <w:szCs w:val="24"/>
        </w:rPr>
        <w:t xml:space="preserve">, </w:t>
      </w:r>
      <w:proofErr w:type="spellStart"/>
      <w:r w:rsidR="00850073" w:rsidRPr="00050484">
        <w:rPr>
          <w:rStyle w:val="Name"/>
          <w:rFonts w:ascii="Book Antiqua" w:hAnsi="Book Antiqua"/>
          <w:color w:val="auto"/>
          <w:sz w:val="24"/>
          <w:szCs w:val="24"/>
        </w:rPr>
        <w:t>Narahara</w:t>
      </w:r>
      <w:proofErr w:type="spellEnd"/>
      <w:r w:rsidR="00850073" w:rsidRPr="00050484">
        <w:rPr>
          <w:rFonts w:ascii="Book Antiqua" w:hAnsi="Book Antiqua"/>
          <w:sz w:val="24"/>
          <w:szCs w:val="24"/>
        </w:rPr>
        <w:t xml:space="preserve"> </w:t>
      </w:r>
      <w:r w:rsidR="00850073" w:rsidRPr="00050484">
        <w:rPr>
          <w:rStyle w:val="NameGiven"/>
          <w:rFonts w:ascii="Book Antiqua" w:hAnsi="Book Antiqua"/>
          <w:color w:val="auto"/>
          <w:sz w:val="24"/>
          <w:szCs w:val="24"/>
        </w:rPr>
        <w:t>H</w:t>
      </w:r>
      <w:r w:rsidR="00850073" w:rsidRPr="00050484">
        <w:rPr>
          <w:rFonts w:ascii="Book Antiqua" w:hAnsi="Book Antiqua"/>
          <w:sz w:val="24"/>
          <w:szCs w:val="24"/>
        </w:rPr>
        <w:t xml:space="preserve">, </w:t>
      </w:r>
      <w:proofErr w:type="spellStart"/>
      <w:r w:rsidR="00850073" w:rsidRPr="00050484">
        <w:rPr>
          <w:rStyle w:val="Name"/>
          <w:rFonts w:ascii="Book Antiqua" w:hAnsi="Book Antiqua"/>
          <w:color w:val="auto"/>
          <w:sz w:val="24"/>
          <w:szCs w:val="24"/>
        </w:rPr>
        <w:t>Morii</w:t>
      </w:r>
      <w:proofErr w:type="spellEnd"/>
      <w:r w:rsidR="00850073" w:rsidRPr="00050484">
        <w:rPr>
          <w:rFonts w:ascii="Book Antiqua" w:hAnsi="Book Antiqua"/>
          <w:sz w:val="24"/>
          <w:szCs w:val="24"/>
        </w:rPr>
        <w:t xml:space="preserve"> </w:t>
      </w:r>
      <w:r w:rsidR="00850073" w:rsidRPr="00050484">
        <w:rPr>
          <w:rStyle w:val="NameGiven"/>
          <w:rFonts w:ascii="Book Antiqua" w:hAnsi="Book Antiqua"/>
          <w:color w:val="auto"/>
          <w:sz w:val="24"/>
          <w:szCs w:val="24"/>
        </w:rPr>
        <w:t>T</w:t>
      </w:r>
      <w:r w:rsidR="00850073" w:rsidRPr="00050484">
        <w:rPr>
          <w:rFonts w:ascii="Book Antiqua" w:hAnsi="Book Antiqua"/>
          <w:sz w:val="24"/>
          <w:szCs w:val="24"/>
        </w:rPr>
        <w:t xml:space="preserve">. </w:t>
      </w:r>
      <w:r w:rsidR="00850073" w:rsidRPr="00050484">
        <w:rPr>
          <w:rStyle w:val="BibDocTitle"/>
          <w:rFonts w:ascii="Book Antiqua" w:hAnsi="Book Antiqua"/>
          <w:color w:val="auto"/>
          <w:sz w:val="24"/>
          <w:szCs w:val="24"/>
        </w:rPr>
        <w:t>Natural history of early gastric cancer: a non-concurrent, long term, follow up study</w:t>
      </w:r>
      <w:r w:rsidR="00850073" w:rsidRPr="00050484">
        <w:rPr>
          <w:rFonts w:ascii="Book Antiqua" w:hAnsi="Book Antiqua"/>
          <w:sz w:val="24"/>
          <w:szCs w:val="24"/>
        </w:rPr>
        <w:t xml:space="preserve">. </w:t>
      </w:r>
      <w:r w:rsidR="00850073" w:rsidRPr="00050484">
        <w:rPr>
          <w:rStyle w:val="BibTitle"/>
          <w:rFonts w:ascii="Book Antiqua" w:hAnsi="Book Antiqua"/>
          <w:i/>
          <w:color w:val="auto"/>
          <w:sz w:val="24"/>
          <w:szCs w:val="24"/>
        </w:rPr>
        <w:t>Gut</w:t>
      </w:r>
      <w:r w:rsidR="00850073" w:rsidRPr="00050484">
        <w:rPr>
          <w:rFonts w:ascii="Book Antiqua" w:hAnsi="Book Antiqua"/>
          <w:sz w:val="24"/>
          <w:szCs w:val="24"/>
        </w:rPr>
        <w:t xml:space="preserve"> </w:t>
      </w:r>
      <w:r w:rsidR="00850073" w:rsidRPr="00050484">
        <w:rPr>
          <w:rStyle w:val="BibYear"/>
          <w:rFonts w:ascii="Book Antiqua" w:hAnsi="Book Antiqua"/>
          <w:color w:val="auto"/>
          <w:sz w:val="24"/>
          <w:szCs w:val="24"/>
        </w:rPr>
        <w:t>2000</w:t>
      </w:r>
      <w:r w:rsidR="00850073" w:rsidRPr="00050484">
        <w:rPr>
          <w:rFonts w:ascii="Book Antiqua" w:hAnsi="Book Antiqua"/>
          <w:sz w:val="24"/>
          <w:szCs w:val="24"/>
        </w:rPr>
        <w:t xml:space="preserve">; </w:t>
      </w:r>
      <w:r w:rsidR="00850073" w:rsidRPr="00050484">
        <w:rPr>
          <w:rFonts w:ascii="Book Antiqua" w:hAnsi="Book Antiqua"/>
          <w:b/>
          <w:sz w:val="24"/>
          <w:szCs w:val="24"/>
        </w:rPr>
        <w:t>47</w:t>
      </w:r>
      <w:r w:rsidR="00850073" w:rsidRPr="00050484">
        <w:rPr>
          <w:rFonts w:ascii="Book Antiqua" w:hAnsi="Book Antiqua"/>
          <w:sz w:val="24"/>
          <w:szCs w:val="24"/>
        </w:rPr>
        <w:t xml:space="preserve">: </w:t>
      </w:r>
      <w:r w:rsidR="00850073" w:rsidRPr="00050484">
        <w:rPr>
          <w:rStyle w:val="BibPage"/>
          <w:rFonts w:ascii="Book Antiqua" w:hAnsi="Book Antiqua"/>
          <w:color w:val="auto"/>
          <w:sz w:val="24"/>
          <w:szCs w:val="24"/>
        </w:rPr>
        <w:t>618</w:t>
      </w:r>
      <w:r w:rsidR="00BD000A" w:rsidRPr="00050484">
        <w:rPr>
          <w:rStyle w:val="BibPage"/>
          <w:rFonts w:ascii="Book Antiqua" w:eastAsia="宋体" w:hAnsi="Book Antiqua" w:hint="eastAsia"/>
          <w:color w:val="auto"/>
          <w:sz w:val="24"/>
          <w:szCs w:val="24"/>
          <w:lang w:eastAsia="zh-CN"/>
        </w:rPr>
        <w:t>-</w:t>
      </w:r>
      <w:r w:rsidR="00850073" w:rsidRPr="00050484">
        <w:rPr>
          <w:rStyle w:val="BibPage"/>
          <w:rFonts w:ascii="Book Antiqua" w:hAnsi="Book Antiqua"/>
          <w:color w:val="auto"/>
          <w:sz w:val="24"/>
          <w:szCs w:val="24"/>
        </w:rPr>
        <w:t>621</w:t>
      </w:r>
      <w:r w:rsidR="00850073" w:rsidRPr="00050484">
        <w:rPr>
          <w:rFonts w:ascii="Book Antiqua" w:hAnsi="Book Antiqua"/>
          <w:sz w:val="24"/>
          <w:szCs w:val="24"/>
        </w:rPr>
        <w:t xml:space="preserve">. [PMID: </w:t>
      </w:r>
      <w:hyperlink r:id="rId59" w:history="1">
        <w:r w:rsidR="00850073" w:rsidRPr="00050484">
          <w:rPr>
            <w:rStyle w:val="Hyperlink"/>
            <w:rFonts w:ascii="Book Antiqua" w:hAnsi="Book Antiqua"/>
            <w:color w:val="auto"/>
            <w:sz w:val="24"/>
            <w:szCs w:val="24"/>
            <w:u w:val="none"/>
          </w:rPr>
          <w:t>11034575</w:t>
        </w:r>
      </w:hyperlink>
      <w:r w:rsidR="00850073" w:rsidRPr="00050484">
        <w:rPr>
          <w:rFonts w:ascii="Book Antiqua" w:hAnsi="Book Antiqua"/>
          <w:sz w:val="24"/>
          <w:szCs w:val="24"/>
        </w:rPr>
        <w:t xml:space="preserve"> DOI: </w:t>
      </w:r>
      <w:hyperlink r:id="rId60" w:history="1">
        <w:r w:rsidR="00850073" w:rsidRPr="00050484">
          <w:rPr>
            <w:rStyle w:val="Hyperlink"/>
            <w:rFonts w:ascii="Book Antiqua" w:hAnsi="Book Antiqua"/>
            <w:color w:val="auto"/>
            <w:sz w:val="24"/>
            <w:szCs w:val="24"/>
            <w:u w:val="none"/>
          </w:rPr>
          <w:t>10.1136/gut.47.5.618</w:t>
        </w:r>
      </w:hyperlink>
      <w:r w:rsidR="00850073" w:rsidRPr="00050484">
        <w:rPr>
          <w:rFonts w:ascii="Book Antiqua" w:hAnsi="Book Antiqua"/>
          <w:sz w:val="24"/>
          <w:szCs w:val="24"/>
        </w:rPr>
        <w:t>]</w:t>
      </w:r>
    </w:p>
    <w:p w14:paraId="72B42700" w14:textId="7DF34326" w:rsidR="00850073" w:rsidRPr="00050484" w:rsidRDefault="004D018F" w:rsidP="00BD000A">
      <w:pPr>
        <w:pStyle w:val="EndNoteBibliography"/>
        <w:snapToGrid w:val="0"/>
        <w:spacing w:line="360" w:lineRule="auto"/>
        <w:jc w:val="both"/>
        <w:rPr>
          <w:szCs w:val="24"/>
        </w:rPr>
      </w:pPr>
      <w:r w:rsidRPr="00050484">
        <w:rPr>
          <w:rStyle w:val="Label"/>
          <w:color w:val="auto"/>
          <w:szCs w:val="24"/>
        </w:rPr>
        <w:t>31</w:t>
      </w:r>
      <w:r w:rsidR="00CC2161" w:rsidRPr="00050484">
        <w:rPr>
          <w:rFonts w:eastAsia="宋体" w:hint="eastAsia"/>
          <w:szCs w:val="24"/>
          <w:lang w:eastAsia="zh-CN"/>
        </w:rPr>
        <w:t xml:space="preserve"> </w:t>
      </w:r>
      <w:r w:rsidR="00850073" w:rsidRPr="00050484">
        <w:rPr>
          <w:rStyle w:val="Name"/>
          <w:b/>
          <w:color w:val="auto"/>
          <w:szCs w:val="24"/>
        </w:rPr>
        <w:t>Garcia</w:t>
      </w:r>
      <w:r w:rsidR="00850073" w:rsidRPr="00050484">
        <w:rPr>
          <w:b/>
          <w:szCs w:val="24"/>
        </w:rPr>
        <w:t xml:space="preserve"> </w:t>
      </w:r>
      <w:r w:rsidR="00850073" w:rsidRPr="00050484">
        <w:rPr>
          <w:rStyle w:val="NameGiven"/>
          <w:b/>
          <w:color w:val="auto"/>
          <w:szCs w:val="24"/>
        </w:rPr>
        <w:t>DA</w:t>
      </w:r>
      <w:r w:rsidR="00850073" w:rsidRPr="00050484">
        <w:rPr>
          <w:szCs w:val="24"/>
        </w:rPr>
        <w:t xml:space="preserve">, </w:t>
      </w:r>
      <w:r w:rsidR="00850073" w:rsidRPr="00050484">
        <w:rPr>
          <w:rStyle w:val="Name"/>
          <w:color w:val="auto"/>
          <w:szCs w:val="24"/>
        </w:rPr>
        <w:t>Regan</w:t>
      </w:r>
      <w:r w:rsidR="00850073" w:rsidRPr="00050484">
        <w:rPr>
          <w:szCs w:val="24"/>
        </w:rPr>
        <w:t xml:space="preserve"> </w:t>
      </w:r>
      <w:r w:rsidR="00850073" w:rsidRPr="00050484">
        <w:rPr>
          <w:rStyle w:val="NameGiven"/>
          <w:color w:val="auto"/>
          <w:szCs w:val="24"/>
        </w:rPr>
        <w:t>S</w:t>
      </w:r>
      <w:r w:rsidR="00850073" w:rsidRPr="00050484">
        <w:rPr>
          <w:szCs w:val="24"/>
        </w:rPr>
        <w:t xml:space="preserve">, </w:t>
      </w:r>
      <w:r w:rsidR="00850073" w:rsidRPr="00050484">
        <w:rPr>
          <w:rStyle w:val="Name"/>
          <w:color w:val="auto"/>
          <w:szCs w:val="24"/>
        </w:rPr>
        <w:t>Henault</w:t>
      </w:r>
      <w:r w:rsidR="00850073" w:rsidRPr="00050484">
        <w:rPr>
          <w:szCs w:val="24"/>
        </w:rPr>
        <w:t xml:space="preserve"> </w:t>
      </w:r>
      <w:r w:rsidR="00850073" w:rsidRPr="00050484">
        <w:rPr>
          <w:rStyle w:val="NameGiven"/>
          <w:color w:val="auto"/>
          <w:szCs w:val="24"/>
        </w:rPr>
        <w:t>LE</w:t>
      </w:r>
      <w:r w:rsidR="00850073" w:rsidRPr="00050484">
        <w:rPr>
          <w:szCs w:val="24"/>
        </w:rPr>
        <w:t xml:space="preserve">, </w:t>
      </w:r>
      <w:r w:rsidR="00850073" w:rsidRPr="00050484">
        <w:rPr>
          <w:rStyle w:val="Name"/>
          <w:color w:val="auto"/>
          <w:szCs w:val="24"/>
        </w:rPr>
        <w:t>Upadhyay</w:t>
      </w:r>
      <w:r w:rsidR="00850073" w:rsidRPr="00050484">
        <w:rPr>
          <w:szCs w:val="24"/>
        </w:rPr>
        <w:t xml:space="preserve"> </w:t>
      </w:r>
      <w:r w:rsidR="00850073" w:rsidRPr="00050484">
        <w:rPr>
          <w:rStyle w:val="NameGiven"/>
          <w:color w:val="auto"/>
          <w:szCs w:val="24"/>
        </w:rPr>
        <w:t>A</w:t>
      </w:r>
      <w:r w:rsidR="00850073" w:rsidRPr="00050484">
        <w:rPr>
          <w:szCs w:val="24"/>
        </w:rPr>
        <w:t xml:space="preserve">, </w:t>
      </w:r>
      <w:r w:rsidR="00850073" w:rsidRPr="00050484">
        <w:rPr>
          <w:rStyle w:val="Name"/>
          <w:color w:val="auto"/>
          <w:szCs w:val="24"/>
        </w:rPr>
        <w:t>Baker</w:t>
      </w:r>
      <w:r w:rsidR="00850073" w:rsidRPr="00050484">
        <w:rPr>
          <w:szCs w:val="24"/>
        </w:rPr>
        <w:t xml:space="preserve"> </w:t>
      </w:r>
      <w:r w:rsidR="00850073" w:rsidRPr="00050484">
        <w:rPr>
          <w:rStyle w:val="NameGiven"/>
          <w:color w:val="auto"/>
          <w:szCs w:val="24"/>
        </w:rPr>
        <w:t>J</w:t>
      </w:r>
      <w:r w:rsidR="00850073" w:rsidRPr="00050484">
        <w:rPr>
          <w:szCs w:val="24"/>
        </w:rPr>
        <w:t xml:space="preserve">, </w:t>
      </w:r>
      <w:r w:rsidR="00850073" w:rsidRPr="00050484">
        <w:rPr>
          <w:rStyle w:val="Name"/>
          <w:color w:val="auto"/>
          <w:szCs w:val="24"/>
        </w:rPr>
        <w:t>Othman</w:t>
      </w:r>
      <w:r w:rsidR="00850073" w:rsidRPr="00050484">
        <w:rPr>
          <w:szCs w:val="24"/>
        </w:rPr>
        <w:t xml:space="preserve"> </w:t>
      </w:r>
      <w:r w:rsidR="00850073" w:rsidRPr="00050484">
        <w:rPr>
          <w:rStyle w:val="NameGiven"/>
          <w:color w:val="auto"/>
          <w:szCs w:val="24"/>
        </w:rPr>
        <w:t>M</w:t>
      </w:r>
      <w:r w:rsidR="00850073" w:rsidRPr="00050484">
        <w:rPr>
          <w:szCs w:val="24"/>
        </w:rPr>
        <w:t xml:space="preserve">, </w:t>
      </w:r>
      <w:r w:rsidR="00850073" w:rsidRPr="00050484">
        <w:rPr>
          <w:rStyle w:val="Name"/>
          <w:color w:val="auto"/>
          <w:szCs w:val="24"/>
        </w:rPr>
        <w:t>Hylek</w:t>
      </w:r>
      <w:r w:rsidR="00850073" w:rsidRPr="00050484">
        <w:rPr>
          <w:szCs w:val="24"/>
        </w:rPr>
        <w:t xml:space="preserve"> </w:t>
      </w:r>
      <w:r w:rsidR="00850073" w:rsidRPr="00050484">
        <w:rPr>
          <w:rStyle w:val="NameGiven"/>
          <w:color w:val="auto"/>
          <w:szCs w:val="24"/>
        </w:rPr>
        <w:t>EM</w:t>
      </w:r>
      <w:r w:rsidR="00850073" w:rsidRPr="00050484">
        <w:rPr>
          <w:szCs w:val="24"/>
        </w:rPr>
        <w:t xml:space="preserve">. </w:t>
      </w:r>
      <w:r w:rsidR="00850073" w:rsidRPr="00050484">
        <w:rPr>
          <w:rStyle w:val="BibDocTitle"/>
          <w:color w:val="auto"/>
          <w:szCs w:val="24"/>
        </w:rPr>
        <w:t>Risk of thromboembolism with short-term interruption of warfarin therapy</w:t>
      </w:r>
      <w:r w:rsidR="00850073" w:rsidRPr="00050484">
        <w:rPr>
          <w:szCs w:val="24"/>
        </w:rPr>
        <w:t xml:space="preserve">. </w:t>
      </w:r>
      <w:r w:rsidR="00850073" w:rsidRPr="00050484">
        <w:rPr>
          <w:rStyle w:val="BibTitle"/>
          <w:i/>
          <w:color w:val="auto"/>
          <w:szCs w:val="24"/>
        </w:rPr>
        <w:t>Arch Intern Med</w:t>
      </w:r>
      <w:r w:rsidR="00850073" w:rsidRPr="00050484">
        <w:rPr>
          <w:szCs w:val="24"/>
        </w:rPr>
        <w:t xml:space="preserve"> </w:t>
      </w:r>
      <w:r w:rsidR="00850073" w:rsidRPr="00050484">
        <w:rPr>
          <w:rStyle w:val="BibYear"/>
          <w:color w:val="auto"/>
          <w:szCs w:val="24"/>
        </w:rPr>
        <w:t>2008</w:t>
      </w:r>
      <w:r w:rsidR="00850073" w:rsidRPr="00050484">
        <w:rPr>
          <w:szCs w:val="24"/>
        </w:rPr>
        <w:t xml:space="preserve">; </w:t>
      </w:r>
      <w:r w:rsidR="00850073" w:rsidRPr="00050484">
        <w:rPr>
          <w:b/>
          <w:szCs w:val="24"/>
        </w:rPr>
        <w:t>168</w:t>
      </w:r>
      <w:r w:rsidR="00850073" w:rsidRPr="00050484">
        <w:rPr>
          <w:szCs w:val="24"/>
        </w:rPr>
        <w:t xml:space="preserve">: </w:t>
      </w:r>
      <w:r w:rsidR="00850073" w:rsidRPr="00050484">
        <w:rPr>
          <w:rStyle w:val="BibPage"/>
          <w:color w:val="auto"/>
          <w:szCs w:val="24"/>
        </w:rPr>
        <w:t>63-69</w:t>
      </w:r>
      <w:r w:rsidR="00850073" w:rsidRPr="00050484">
        <w:rPr>
          <w:szCs w:val="24"/>
        </w:rPr>
        <w:t xml:space="preserve"> [PMID: </w:t>
      </w:r>
      <w:hyperlink r:id="rId61" w:history="1">
        <w:r w:rsidR="00850073" w:rsidRPr="00050484">
          <w:rPr>
            <w:rStyle w:val="Hyperlink"/>
            <w:color w:val="auto"/>
            <w:szCs w:val="24"/>
            <w:u w:val="none"/>
          </w:rPr>
          <w:t>18195197</w:t>
        </w:r>
      </w:hyperlink>
      <w:r w:rsidR="00850073" w:rsidRPr="00050484">
        <w:rPr>
          <w:szCs w:val="24"/>
        </w:rPr>
        <w:t xml:space="preserve"> DOI: </w:t>
      </w:r>
      <w:hyperlink r:id="rId62" w:history="1">
        <w:r w:rsidR="00850073" w:rsidRPr="00050484">
          <w:rPr>
            <w:rStyle w:val="Hyperlink"/>
            <w:color w:val="auto"/>
            <w:szCs w:val="24"/>
            <w:u w:val="none"/>
          </w:rPr>
          <w:t>10.1001/archinternmed.2007.23</w:t>
        </w:r>
      </w:hyperlink>
      <w:r w:rsidR="00850073" w:rsidRPr="00050484">
        <w:rPr>
          <w:szCs w:val="24"/>
        </w:rPr>
        <w:t>]</w:t>
      </w:r>
    </w:p>
    <w:p w14:paraId="04491434" w14:textId="2F309544" w:rsidR="00850073" w:rsidRPr="00050484" w:rsidRDefault="004D018F" w:rsidP="00BD000A">
      <w:pPr>
        <w:pStyle w:val="EndNoteBibliography"/>
        <w:snapToGrid w:val="0"/>
        <w:spacing w:line="360" w:lineRule="auto"/>
        <w:jc w:val="both"/>
        <w:rPr>
          <w:szCs w:val="24"/>
        </w:rPr>
      </w:pPr>
      <w:r w:rsidRPr="00050484">
        <w:rPr>
          <w:rStyle w:val="Label"/>
          <w:color w:val="auto"/>
          <w:szCs w:val="24"/>
        </w:rPr>
        <w:t>32</w:t>
      </w:r>
      <w:r w:rsidR="00CC2161" w:rsidRPr="00050484">
        <w:rPr>
          <w:rFonts w:eastAsia="宋体" w:hint="eastAsia"/>
          <w:szCs w:val="24"/>
          <w:lang w:eastAsia="zh-CN"/>
        </w:rPr>
        <w:t xml:space="preserve"> </w:t>
      </w:r>
      <w:r w:rsidR="00850073" w:rsidRPr="00050484">
        <w:rPr>
          <w:rStyle w:val="Name"/>
          <w:b/>
          <w:color w:val="auto"/>
          <w:szCs w:val="24"/>
        </w:rPr>
        <w:t>Blacker</w:t>
      </w:r>
      <w:r w:rsidR="00850073" w:rsidRPr="00050484">
        <w:rPr>
          <w:b/>
          <w:szCs w:val="24"/>
        </w:rPr>
        <w:t xml:space="preserve"> </w:t>
      </w:r>
      <w:r w:rsidR="00850073" w:rsidRPr="00050484">
        <w:rPr>
          <w:rStyle w:val="NameGiven"/>
          <w:b/>
          <w:color w:val="auto"/>
          <w:szCs w:val="24"/>
        </w:rPr>
        <w:t>DJ</w:t>
      </w:r>
      <w:r w:rsidR="00850073" w:rsidRPr="00050484">
        <w:rPr>
          <w:szCs w:val="24"/>
        </w:rPr>
        <w:t xml:space="preserve">, </w:t>
      </w:r>
      <w:r w:rsidR="00850073" w:rsidRPr="00050484">
        <w:rPr>
          <w:rStyle w:val="Name"/>
          <w:color w:val="auto"/>
          <w:szCs w:val="24"/>
        </w:rPr>
        <w:t>Wijdicks</w:t>
      </w:r>
      <w:r w:rsidR="00850073" w:rsidRPr="00050484">
        <w:rPr>
          <w:szCs w:val="24"/>
        </w:rPr>
        <w:t xml:space="preserve"> </w:t>
      </w:r>
      <w:r w:rsidR="00850073" w:rsidRPr="00050484">
        <w:rPr>
          <w:rStyle w:val="NameGiven"/>
          <w:color w:val="auto"/>
          <w:szCs w:val="24"/>
        </w:rPr>
        <w:t>EF</w:t>
      </w:r>
      <w:r w:rsidR="00850073" w:rsidRPr="00050484">
        <w:rPr>
          <w:szCs w:val="24"/>
        </w:rPr>
        <w:t xml:space="preserve">, </w:t>
      </w:r>
      <w:r w:rsidR="00850073" w:rsidRPr="00050484">
        <w:rPr>
          <w:rStyle w:val="Name"/>
          <w:color w:val="auto"/>
          <w:szCs w:val="24"/>
        </w:rPr>
        <w:t>McClelland</w:t>
      </w:r>
      <w:r w:rsidR="00850073" w:rsidRPr="00050484">
        <w:rPr>
          <w:szCs w:val="24"/>
        </w:rPr>
        <w:t xml:space="preserve"> </w:t>
      </w:r>
      <w:r w:rsidR="00850073" w:rsidRPr="00050484">
        <w:rPr>
          <w:rStyle w:val="NameGiven"/>
          <w:color w:val="auto"/>
          <w:szCs w:val="24"/>
        </w:rPr>
        <w:t>RL</w:t>
      </w:r>
      <w:r w:rsidR="00850073" w:rsidRPr="00050484">
        <w:rPr>
          <w:szCs w:val="24"/>
        </w:rPr>
        <w:t xml:space="preserve">. </w:t>
      </w:r>
      <w:r w:rsidR="00850073" w:rsidRPr="00050484">
        <w:rPr>
          <w:rStyle w:val="BibDocTitle"/>
          <w:color w:val="auto"/>
          <w:szCs w:val="24"/>
        </w:rPr>
        <w:t>Stroke risk in anticoagulated patients with atrial fibrillation undergoing endoscopy</w:t>
      </w:r>
      <w:r w:rsidR="00850073" w:rsidRPr="00050484">
        <w:rPr>
          <w:szCs w:val="24"/>
        </w:rPr>
        <w:t xml:space="preserve">. </w:t>
      </w:r>
      <w:r w:rsidR="00850073" w:rsidRPr="00050484">
        <w:rPr>
          <w:rStyle w:val="BibTitle"/>
          <w:i/>
          <w:color w:val="auto"/>
          <w:szCs w:val="24"/>
        </w:rPr>
        <w:t>Neurol</w:t>
      </w:r>
      <w:r w:rsidR="00850073" w:rsidRPr="00050484">
        <w:rPr>
          <w:szCs w:val="24"/>
        </w:rPr>
        <w:t xml:space="preserve"> </w:t>
      </w:r>
      <w:r w:rsidR="00850073" w:rsidRPr="00050484">
        <w:rPr>
          <w:rStyle w:val="BibYear"/>
          <w:color w:val="auto"/>
          <w:szCs w:val="24"/>
        </w:rPr>
        <w:t>2003</w:t>
      </w:r>
      <w:r w:rsidR="00850073" w:rsidRPr="00050484">
        <w:rPr>
          <w:szCs w:val="24"/>
        </w:rPr>
        <w:t xml:space="preserve">; </w:t>
      </w:r>
      <w:r w:rsidR="00850073" w:rsidRPr="00050484">
        <w:rPr>
          <w:b/>
          <w:szCs w:val="24"/>
        </w:rPr>
        <w:t>61</w:t>
      </w:r>
      <w:r w:rsidR="00850073" w:rsidRPr="00050484">
        <w:rPr>
          <w:szCs w:val="24"/>
        </w:rPr>
        <w:t xml:space="preserve">: </w:t>
      </w:r>
      <w:r w:rsidR="00850073" w:rsidRPr="00050484">
        <w:rPr>
          <w:rStyle w:val="BibPage"/>
          <w:color w:val="auto"/>
          <w:szCs w:val="24"/>
        </w:rPr>
        <w:t>964-968</w:t>
      </w:r>
      <w:r w:rsidR="00850073" w:rsidRPr="00050484">
        <w:rPr>
          <w:szCs w:val="24"/>
        </w:rPr>
        <w:t xml:space="preserve"> [PMID: </w:t>
      </w:r>
      <w:hyperlink r:id="rId63" w:history="1">
        <w:r w:rsidR="00850073" w:rsidRPr="00050484">
          <w:rPr>
            <w:rStyle w:val="Hyperlink"/>
            <w:color w:val="auto"/>
            <w:szCs w:val="24"/>
            <w:u w:val="none"/>
          </w:rPr>
          <w:t>14557569</w:t>
        </w:r>
      </w:hyperlink>
      <w:r w:rsidR="00850073" w:rsidRPr="00050484">
        <w:rPr>
          <w:szCs w:val="24"/>
        </w:rPr>
        <w:t xml:space="preserve"> DOI: 10.1212/01.WNL.0000086817.54076.EB]</w:t>
      </w:r>
    </w:p>
    <w:p w14:paraId="0298C345" w14:textId="7489C082" w:rsidR="00850073" w:rsidRPr="00050484" w:rsidRDefault="004D018F" w:rsidP="00BD000A">
      <w:pPr>
        <w:pStyle w:val="EndNoteBibliography"/>
        <w:snapToGrid w:val="0"/>
        <w:spacing w:line="360" w:lineRule="auto"/>
        <w:jc w:val="both"/>
        <w:rPr>
          <w:szCs w:val="24"/>
        </w:rPr>
      </w:pPr>
      <w:r w:rsidRPr="00050484">
        <w:rPr>
          <w:rStyle w:val="Label"/>
          <w:color w:val="auto"/>
          <w:szCs w:val="24"/>
        </w:rPr>
        <w:t>33</w:t>
      </w:r>
      <w:r w:rsidR="00CC2161" w:rsidRPr="00050484">
        <w:rPr>
          <w:rFonts w:eastAsia="宋体" w:hint="eastAsia"/>
          <w:szCs w:val="24"/>
          <w:lang w:eastAsia="zh-CN"/>
        </w:rPr>
        <w:t xml:space="preserve"> </w:t>
      </w:r>
      <w:r w:rsidR="00850073" w:rsidRPr="00050484">
        <w:rPr>
          <w:rStyle w:val="Name"/>
          <w:b/>
          <w:color w:val="auto"/>
          <w:szCs w:val="24"/>
        </w:rPr>
        <w:t>Kearon</w:t>
      </w:r>
      <w:r w:rsidR="00850073" w:rsidRPr="00050484">
        <w:rPr>
          <w:b/>
          <w:szCs w:val="24"/>
        </w:rPr>
        <w:t xml:space="preserve"> </w:t>
      </w:r>
      <w:r w:rsidR="00850073" w:rsidRPr="00050484">
        <w:rPr>
          <w:rStyle w:val="NameGiven"/>
          <w:b/>
          <w:color w:val="auto"/>
          <w:szCs w:val="24"/>
        </w:rPr>
        <w:t>C</w:t>
      </w:r>
      <w:r w:rsidR="00850073" w:rsidRPr="00050484">
        <w:rPr>
          <w:szCs w:val="24"/>
        </w:rPr>
        <w:t xml:space="preserve">, </w:t>
      </w:r>
      <w:r w:rsidR="00850073" w:rsidRPr="00050484">
        <w:rPr>
          <w:rStyle w:val="Name"/>
          <w:color w:val="auto"/>
          <w:szCs w:val="24"/>
        </w:rPr>
        <w:t>Hirsh</w:t>
      </w:r>
      <w:r w:rsidR="00850073" w:rsidRPr="00050484">
        <w:rPr>
          <w:szCs w:val="24"/>
        </w:rPr>
        <w:t xml:space="preserve"> </w:t>
      </w:r>
      <w:r w:rsidR="00850073" w:rsidRPr="00050484">
        <w:rPr>
          <w:rStyle w:val="NameGiven"/>
          <w:color w:val="auto"/>
          <w:szCs w:val="24"/>
        </w:rPr>
        <w:t>J</w:t>
      </w:r>
      <w:r w:rsidR="00850073" w:rsidRPr="00050484">
        <w:rPr>
          <w:szCs w:val="24"/>
        </w:rPr>
        <w:t xml:space="preserve">. </w:t>
      </w:r>
      <w:r w:rsidR="00850073" w:rsidRPr="00050484">
        <w:rPr>
          <w:rStyle w:val="BibDocTitle"/>
          <w:color w:val="auto"/>
          <w:szCs w:val="24"/>
        </w:rPr>
        <w:t>Management of anticoagulation before and after elective surgery</w:t>
      </w:r>
      <w:r w:rsidR="00850073" w:rsidRPr="00050484">
        <w:rPr>
          <w:szCs w:val="24"/>
        </w:rPr>
        <w:t xml:space="preserve">. </w:t>
      </w:r>
      <w:r w:rsidR="00850073" w:rsidRPr="00050484">
        <w:rPr>
          <w:rStyle w:val="BibTitle"/>
          <w:i/>
          <w:color w:val="auto"/>
          <w:szCs w:val="24"/>
        </w:rPr>
        <w:t>N Engl J Med</w:t>
      </w:r>
      <w:r w:rsidR="00850073" w:rsidRPr="00050484">
        <w:rPr>
          <w:szCs w:val="24"/>
        </w:rPr>
        <w:t xml:space="preserve"> </w:t>
      </w:r>
      <w:r w:rsidR="00850073" w:rsidRPr="00050484">
        <w:rPr>
          <w:rStyle w:val="BibYear"/>
          <w:color w:val="auto"/>
          <w:szCs w:val="24"/>
        </w:rPr>
        <w:t>1997</w:t>
      </w:r>
      <w:r w:rsidR="00850073" w:rsidRPr="00050484">
        <w:rPr>
          <w:szCs w:val="24"/>
        </w:rPr>
        <w:t xml:space="preserve">; </w:t>
      </w:r>
      <w:r w:rsidR="00850073" w:rsidRPr="00050484">
        <w:rPr>
          <w:b/>
          <w:szCs w:val="24"/>
        </w:rPr>
        <w:t>336</w:t>
      </w:r>
      <w:r w:rsidR="00850073" w:rsidRPr="00050484">
        <w:rPr>
          <w:szCs w:val="24"/>
        </w:rPr>
        <w:t xml:space="preserve">: </w:t>
      </w:r>
      <w:r w:rsidR="00850073" w:rsidRPr="00050484">
        <w:rPr>
          <w:rStyle w:val="BibPage"/>
          <w:color w:val="auto"/>
          <w:szCs w:val="24"/>
        </w:rPr>
        <w:t>1506-1511</w:t>
      </w:r>
      <w:r w:rsidR="00850073" w:rsidRPr="00050484">
        <w:rPr>
          <w:szCs w:val="24"/>
        </w:rPr>
        <w:t xml:space="preserve"> [PMID: </w:t>
      </w:r>
      <w:hyperlink r:id="rId64" w:history="1">
        <w:r w:rsidR="00850073" w:rsidRPr="00050484">
          <w:rPr>
            <w:rStyle w:val="Hyperlink"/>
            <w:color w:val="auto"/>
            <w:szCs w:val="24"/>
            <w:u w:val="none"/>
          </w:rPr>
          <w:t>9154771</w:t>
        </w:r>
      </w:hyperlink>
      <w:r w:rsidR="00850073" w:rsidRPr="00050484">
        <w:rPr>
          <w:szCs w:val="24"/>
        </w:rPr>
        <w:t xml:space="preserve"> DOI: </w:t>
      </w:r>
      <w:hyperlink r:id="rId65" w:history="1">
        <w:r w:rsidR="00850073" w:rsidRPr="00050484">
          <w:rPr>
            <w:rStyle w:val="Hyperlink"/>
            <w:color w:val="auto"/>
            <w:szCs w:val="24"/>
            <w:u w:val="none"/>
          </w:rPr>
          <w:t>10.1056/NEJM199705223362107</w:t>
        </w:r>
      </w:hyperlink>
      <w:r w:rsidR="00850073" w:rsidRPr="00050484">
        <w:rPr>
          <w:szCs w:val="24"/>
        </w:rPr>
        <w:t>]</w:t>
      </w:r>
    </w:p>
    <w:p w14:paraId="3987E045" w14:textId="48850314" w:rsidR="00850073" w:rsidRPr="00050484" w:rsidRDefault="00850073" w:rsidP="00BD000A">
      <w:pPr>
        <w:pStyle w:val="EndNoteBibliography"/>
        <w:snapToGrid w:val="0"/>
        <w:spacing w:line="360" w:lineRule="auto"/>
        <w:jc w:val="both"/>
        <w:rPr>
          <w:szCs w:val="24"/>
        </w:rPr>
      </w:pPr>
      <w:r w:rsidRPr="00050484">
        <w:rPr>
          <w:rStyle w:val="Label"/>
          <w:color w:val="auto"/>
          <w:szCs w:val="24"/>
        </w:rPr>
        <w:t>3</w:t>
      </w:r>
      <w:r w:rsidR="004D018F" w:rsidRPr="00050484">
        <w:rPr>
          <w:rStyle w:val="Label"/>
          <w:color w:val="auto"/>
          <w:szCs w:val="24"/>
        </w:rPr>
        <w:t>4</w:t>
      </w:r>
      <w:r w:rsidR="00CC2161" w:rsidRPr="00050484">
        <w:rPr>
          <w:rFonts w:eastAsia="宋体" w:hint="eastAsia"/>
          <w:szCs w:val="24"/>
          <w:lang w:eastAsia="zh-CN"/>
        </w:rPr>
        <w:t xml:space="preserve"> </w:t>
      </w:r>
      <w:r w:rsidRPr="00050484">
        <w:rPr>
          <w:rStyle w:val="Name"/>
          <w:b/>
          <w:color w:val="auto"/>
          <w:szCs w:val="24"/>
        </w:rPr>
        <w:t>Hirsh</w:t>
      </w:r>
      <w:r w:rsidRPr="00050484">
        <w:rPr>
          <w:b/>
          <w:szCs w:val="24"/>
        </w:rPr>
        <w:t xml:space="preserve"> </w:t>
      </w:r>
      <w:r w:rsidRPr="00050484">
        <w:rPr>
          <w:rStyle w:val="NameGiven"/>
          <w:b/>
          <w:color w:val="auto"/>
          <w:szCs w:val="24"/>
        </w:rPr>
        <w:t>J</w:t>
      </w:r>
      <w:r w:rsidRPr="00050484">
        <w:rPr>
          <w:szCs w:val="24"/>
        </w:rPr>
        <w:t xml:space="preserve">, </w:t>
      </w:r>
      <w:r w:rsidRPr="00050484">
        <w:rPr>
          <w:rStyle w:val="Name"/>
          <w:color w:val="auto"/>
          <w:szCs w:val="24"/>
        </w:rPr>
        <w:t>Fuster</w:t>
      </w:r>
      <w:r w:rsidRPr="00050484">
        <w:rPr>
          <w:szCs w:val="24"/>
        </w:rPr>
        <w:t xml:space="preserve"> </w:t>
      </w:r>
      <w:r w:rsidRPr="00050484">
        <w:rPr>
          <w:rStyle w:val="NameGiven"/>
          <w:color w:val="auto"/>
          <w:szCs w:val="24"/>
        </w:rPr>
        <w:t>V</w:t>
      </w:r>
      <w:r w:rsidRPr="00050484">
        <w:rPr>
          <w:szCs w:val="24"/>
        </w:rPr>
        <w:t xml:space="preserve">, </w:t>
      </w:r>
      <w:r w:rsidRPr="00050484">
        <w:rPr>
          <w:rStyle w:val="Name"/>
          <w:color w:val="auto"/>
          <w:szCs w:val="24"/>
        </w:rPr>
        <w:t>Ansell</w:t>
      </w:r>
      <w:r w:rsidRPr="00050484">
        <w:rPr>
          <w:szCs w:val="24"/>
        </w:rPr>
        <w:t xml:space="preserve"> </w:t>
      </w:r>
      <w:r w:rsidRPr="00050484">
        <w:rPr>
          <w:rStyle w:val="NameGiven"/>
          <w:color w:val="auto"/>
          <w:szCs w:val="24"/>
        </w:rPr>
        <w:t>J</w:t>
      </w:r>
      <w:r w:rsidRPr="00050484">
        <w:rPr>
          <w:szCs w:val="24"/>
        </w:rPr>
        <w:t xml:space="preserve">, </w:t>
      </w:r>
      <w:r w:rsidRPr="00050484">
        <w:rPr>
          <w:rStyle w:val="Name"/>
          <w:color w:val="auto"/>
          <w:szCs w:val="24"/>
        </w:rPr>
        <w:t>Halperin</w:t>
      </w:r>
      <w:r w:rsidRPr="00050484">
        <w:rPr>
          <w:szCs w:val="24"/>
        </w:rPr>
        <w:t xml:space="preserve"> </w:t>
      </w:r>
      <w:r w:rsidRPr="00050484">
        <w:rPr>
          <w:rStyle w:val="NameGiven"/>
          <w:color w:val="auto"/>
          <w:szCs w:val="24"/>
        </w:rPr>
        <w:t>JL</w:t>
      </w:r>
      <w:r w:rsidR="00BD000A" w:rsidRPr="00050484">
        <w:rPr>
          <w:rFonts w:eastAsia="宋体" w:hint="eastAsia"/>
          <w:szCs w:val="24"/>
          <w:lang w:eastAsia="zh-CN"/>
        </w:rPr>
        <w:t>;</w:t>
      </w:r>
      <w:r w:rsidRPr="00050484">
        <w:rPr>
          <w:szCs w:val="24"/>
        </w:rPr>
        <w:t xml:space="preserve"> </w:t>
      </w:r>
      <w:r w:rsidRPr="00050484">
        <w:rPr>
          <w:rStyle w:val="NameOrganization"/>
          <w:color w:val="auto"/>
          <w:szCs w:val="24"/>
        </w:rPr>
        <w:t>American Heart Association</w:t>
      </w:r>
      <w:r w:rsidRPr="00050484">
        <w:rPr>
          <w:szCs w:val="24"/>
        </w:rPr>
        <w:t>/</w:t>
      </w:r>
      <w:r w:rsidRPr="00050484">
        <w:rPr>
          <w:rStyle w:val="NameOrganization"/>
          <w:color w:val="auto"/>
          <w:szCs w:val="24"/>
        </w:rPr>
        <w:t>American College of Cardiology</w:t>
      </w:r>
      <w:r w:rsidRPr="00050484">
        <w:rPr>
          <w:szCs w:val="24"/>
        </w:rPr>
        <w:t xml:space="preserve"> </w:t>
      </w:r>
      <w:r w:rsidRPr="00050484">
        <w:rPr>
          <w:rStyle w:val="NameGiven"/>
          <w:color w:val="auto"/>
          <w:szCs w:val="24"/>
        </w:rPr>
        <w:t>Foundation</w:t>
      </w:r>
      <w:r w:rsidRPr="00050484">
        <w:rPr>
          <w:szCs w:val="24"/>
        </w:rPr>
        <w:t xml:space="preserve">. </w:t>
      </w:r>
      <w:r w:rsidRPr="00050484">
        <w:rPr>
          <w:rStyle w:val="BibDocTitle"/>
          <w:color w:val="auto"/>
          <w:szCs w:val="24"/>
        </w:rPr>
        <w:t>American Heart Association/American College of Cardiology Foundation guide to warfarin therapy</w:t>
      </w:r>
      <w:r w:rsidRPr="00050484">
        <w:rPr>
          <w:szCs w:val="24"/>
        </w:rPr>
        <w:t xml:space="preserve">. </w:t>
      </w:r>
      <w:r w:rsidRPr="00050484">
        <w:rPr>
          <w:rStyle w:val="BibTitle"/>
          <w:i/>
          <w:color w:val="auto"/>
          <w:szCs w:val="24"/>
        </w:rPr>
        <w:t>J Am Coll Cardiol</w:t>
      </w:r>
      <w:r w:rsidRPr="00050484">
        <w:rPr>
          <w:szCs w:val="24"/>
        </w:rPr>
        <w:t xml:space="preserve"> </w:t>
      </w:r>
      <w:r w:rsidRPr="00050484">
        <w:rPr>
          <w:rStyle w:val="BibYear"/>
          <w:color w:val="auto"/>
          <w:szCs w:val="24"/>
        </w:rPr>
        <w:t>2003</w:t>
      </w:r>
      <w:r w:rsidRPr="00050484">
        <w:rPr>
          <w:szCs w:val="24"/>
        </w:rPr>
        <w:t xml:space="preserve">; </w:t>
      </w:r>
      <w:r w:rsidRPr="00050484">
        <w:rPr>
          <w:b/>
          <w:szCs w:val="24"/>
        </w:rPr>
        <w:t>41</w:t>
      </w:r>
      <w:r w:rsidRPr="00050484">
        <w:rPr>
          <w:szCs w:val="24"/>
        </w:rPr>
        <w:t xml:space="preserve">: </w:t>
      </w:r>
      <w:r w:rsidRPr="00050484">
        <w:rPr>
          <w:rStyle w:val="BibPage"/>
          <w:color w:val="auto"/>
          <w:szCs w:val="24"/>
        </w:rPr>
        <w:t>1633-1652</w:t>
      </w:r>
      <w:r w:rsidRPr="00050484">
        <w:rPr>
          <w:szCs w:val="24"/>
        </w:rPr>
        <w:t xml:space="preserve"> [PMID: </w:t>
      </w:r>
      <w:hyperlink r:id="rId66" w:history="1">
        <w:r w:rsidRPr="00050484">
          <w:rPr>
            <w:rStyle w:val="Hyperlink"/>
            <w:color w:val="auto"/>
            <w:szCs w:val="24"/>
            <w:u w:val="none"/>
          </w:rPr>
          <w:t>12742309</w:t>
        </w:r>
      </w:hyperlink>
      <w:r w:rsidRPr="00050484">
        <w:rPr>
          <w:szCs w:val="24"/>
        </w:rPr>
        <w:t xml:space="preserve"> DOI: 10.1016/S0735-1097(03)00416-9]</w:t>
      </w:r>
    </w:p>
    <w:p w14:paraId="2CB3855F" w14:textId="2A27F38F" w:rsidR="00850073" w:rsidRPr="00050484" w:rsidRDefault="00850073" w:rsidP="00BD000A">
      <w:pPr>
        <w:pStyle w:val="EndNoteBibliography"/>
        <w:snapToGrid w:val="0"/>
        <w:spacing w:line="360" w:lineRule="auto"/>
        <w:jc w:val="both"/>
        <w:rPr>
          <w:szCs w:val="24"/>
        </w:rPr>
      </w:pPr>
      <w:r w:rsidRPr="00050484">
        <w:rPr>
          <w:rStyle w:val="Label"/>
          <w:color w:val="auto"/>
          <w:szCs w:val="24"/>
        </w:rPr>
        <w:t>3</w:t>
      </w:r>
      <w:r w:rsidR="004D018F" w:rsidRPr="00050484">
        <w:rPr>
          <w:rStyle w:val="Label"/>
          <w:color w:val="auto"/>
          <w:szCs w:val="24"/>
        </w:rPr>
        <w:t>5</w:t>
      </w:r>
      <w:r w:rsidR="00CC2161" w:rsidRPr="00050484">
        <w:rPr>
          <w:rFonts w:eastAsia="宋体" w:hint="eastAsia"/>
          <w:szCs w:val="24"/>
          <w:lang w:eastAsia="zh-CN"/>
        </w:rPr>
        <w:t xml:space="preserve"> </w:t>
      </w:r>
      <w:r w:rsidRPr="00050484">
        <w:rPr>
          <w:rStyle w:val="Name"/>
          <w:b/>
          <w:color w:val="auto"/>
          <w:szCs w:val="24"/>
        </w:rPr>
        <w:t>Hirsh</w:t>
      </w:r>
      <w:r w:rsidRPr="00050484">
        <w:rPr>
          <w:b/>
          <w:szCs w:val="24"/>
        </w:rPr>
        <w:t xml:space="preserve"> </w:t>
      </w:r>
      <w:r w:rsidRPr="00050484">
        <w:rPr>
          <w:rStyle w:val="NameGiven"/>
          <w:b/>
          <w:color w:val="auto"/>
          <w:szCs w:val="24"/>
        </w:rPr>
        <w:t>J</w:t>
      </w:r>
      <w:r w:rsidRPr="00050484">
        <w:rPr>
          <w:szCs w:val="24"/>
        </w:rPr>
        <w:t xml:space="preserve">, </w:t>
      </w:r>
      <w:r w:rsidRPr="00050484">
        <w:rPr>
          <w:rStyle w:val="Name"/>
          <w:color w:val="auto"/>
          <w:szCs w:val="24"/>
        </w:rPr>
        <w:t>Anand</w:t>
      </w:r>
      <w:r w:rsidRPr="00050484">
        <w:rPr>
          <w:szCs w:val="24"/>
        </w:rPr>
        <w:t xml:space="preserve"> </w:t>
      </w:r>
      <w:r w:rsidRPr="00050484">
        <w:rPr>
          <w:rStyle w:val="NameGiven"/>
          <w:color w:val="auto"/>
          <w:szCs w:val="24"/>
        </w:rPr>
        <w:t>SS</w:t>
      </w:r>
      <w:r w:rsidRPr="00050484">
        <w:rPr>
          <w:szCs w:val="24"/>
        </w:rPr>
        <w:t xml:space="preserve">, </w:t>
      </w:r>
      <w:r w:rsidRPr="00050484">
        <w:rPr>
          <w:rStyle w:val="Name"/>
          <w:color w:val="auto"/>
          <w:szCs w:val="24"/>
        </w:rPr>
        <w:t>Halperin</w:t>
      </w:r>
      <w:r w:rsidRPr="00050484">
        <w:rPr>
          <w:szCs w:val="24"/>
        </w:rPr>
        <w:t xml:space="preserve"> </w:t>
      </w:r>
      <w:r w:rsidRPr="00050484">
        <w:rPr>
          <w:rStyle w:val="NameGiven"/>
          <w:color w:val="auto"/>
          <w:szCs w:val="24"/>
        </w:rPr>
        <w:t>JL</w:t>
      </w:r>
      <w:r w:rsidRPr="00050484">
        <w:rPr>
          <w:szCs w:val="24"/>
        </w:rPr>
        <w:t xml:space="preserve">, </w:t>
      </w:r>
      <w:r w:rsidRPr="00050484">
        <w:rPr>
          <w:rStyle w:val="Name"/>
          <w:color w:val="auto"/>
          <w:szCs w:val="24"/>
        </w:rPr>
        <w:t>Fuster</w:t>
      </w:r>
      <w:r w:rsidRPr="00050484">
        <w:rPr>
          <w:szCs w:val="24"/>
        </w:rPr>
        <w:t xml:space="preserve"> </w:t>
      </w:r>
      <w:r w:rsidRPr="00050484">
        <w:rPr>
          <w:rStyle w:val="NameGiven"/>
          <w:color w:val="auto"/>
          <w:szCs w:val="24"/>
        </w:rPr>
        <w:t>V</w:t>
      </w:r>
      <w:r w:rsidR="00BD000A" w:rsidRPr="00050484">
        <w:rPr>
          <w:rFonts w:eastAsia="宋体" w:hint="eastAsia"/>
          <w:szCs w:val="24"/>
          <w:lang w:eastAsia="zh-CN"/>
        </w:rPr>
        <w:t>;</w:t>
      </w:r>
      <w:r w:rsidRPr="00050484">
        <w:rPr>
          <w:szCs w:val="24"/>
        </w:rPr>
        <w:t xml:space="preserve"> </w:t>
      </w:r>
      <w:r w:rsidRPr="00050484">
        <w:rPr>
          <w:rStyle w:val="BibDocTitle"/>
          <w:color w:val="auto"/>
          <w:szCs w:val="24"/>
        </w:rPr>
        <w:t xml:space="preserve">American Heart Association. Guide to anticoagulant therapy: </w:t>
      </w:r>
      <w:r w:rsidRPr="00050484">
        <w:rPr>
          <w:rStyle w:val="BibDocTitle"/>
          <w:caps/>
          <w:color w:val="auto"/>
          <w:szCs w:val="24"/>
        </w:rPr>
        <w:t>h</w:t>
      </w:r>
      <w:r w:rsidRPr="00050484">
        <w:rPr>
          <w:rStyle w:val="BibDocTitle"/>
          <w:color w:val="auto"/>
          <w:szCs w:val="24"/>
        </w:rPr>
        <w:t>eparin: a statement for healthcare professionals from the American Heart Association</w:t>
      </w:r>
      <w:r w:rsidRPr="00050484">
        <w:rPr>
          <w:szCs w:val="24"/>
        </w:rPr>
        <w:t xml:space="preserve">. </w:t>
      </w:r>
      <w:r w:rsidRPr="00050484">
        <w:rPr>
          <w:rStyle w:val="BibTitle"/>
          <w:i/>
          <w:color w:val="auto"/>
          <w:szCs w:val="24"/>
        </w:rPr>
        <w:t>Circulation</w:t>
      </w:r>
      <w:r w:rsidRPr="00050484">
        <w:rPr>
          <w:szCs w:val="24"/>
        </w:rPr>
        <w:t xml:space="preserve"> </w:t>
      </w:r>
      <w:r w:rsidRPr="00050484">
        <w:rPr>
          <w:rStyle w:val="BibYear"/>
          <w:color w:val="auto"/>
          <w:szCs w:val="24"/>
        </w:rPr>
        <w:t>2001</w:t>
      </w:r>
      <w:r w:rsidRPr="00050484">
        <w:rPr>
          <w:szCs w:val="24"/>
        </w:rPr>
        <w:t xml:space="preserve">; </w:t>
      </w:r>
      <w:r w:rsidRPr="00050484">
        <w:rPr>
          <w:b/>
          <w:szCs w:val="24"/>
        </w:rPr>
        <w:t>103</w:t>
      </w:r>
      <w:r w:rsidRPr="00050484">
        <w:rPr>
          <w:szCs w:val="24"/>
        </w:rPr>
        <w:t xml:space="preserve">: </w:t>
      </w:r>
      <w:r w:rsidRPr="00050484">
        <w:rPr>
          <w:rStyle w:val="BibPage"/>
          <w:color w:val="auto"/>
          <w:szCs w:val="24"/>
        </w:rPr>
        <w:t>2994-3018</w:t>
      </w:r>
      <w:r w:rsidRPr="00050484">
        <w:rPr>
          <w:szCs w:val="24"/>
        </w:rPr>
        <w:t xml:space="preserve"> [PMID: </w:t>
      </w:r>
      <w:hyperlink r:id="rId67" w:history="1">
        <w:r w:rsidRPr="00050484">
          <w:rPr>
            <w:rStyle w:val="Hyperlink"/>
            <w:color w:val="auto"/>
            <w:szCs w:val="24"/>
            <w:u w:val="none"/>
          </w:rPr>
          <w:t>11413093</w:t>
        </w:r>
      </w:hyperlink>
      <w:r w:rsidRPr="00050484">
        <w:rPr>
          <w:szCs w:val="24"/>
        </w:rPr>
        <w:t xml:space="preserve"> DOI: 10.1161/01.CIR.103.24.2994]</w:t>
      </w:r>
    </w:p>
    <w:p w14:paraId="7E1050DE" w14:textId="2440A42D" w:rsidR="00850073" w:rsidRPr="00050484" w:rsidRDefault="00850073" w:rsidP="00BD000A">
      <w:pPr>
        <w:pStyle w:val="EndNoteBibliography"/>
        <w:snapToGrid w:val="0"/>
        <w:spacing w:line="360" w:lineRule="auto"/>
        <w:jc w:val="both"/>
        <w:rPr>
          <w:szCs w:val="24"/>
        </w:rPr>
      </w:pPr>
      <w:r w:rsidRPr="00050484">
        <w:rPr>
          <w:rStyle w:val="Label"/>
          <w:color w:val="auto"/>
          <w:szCs w:val="24"/>
        </w:rPr>
        <w:t>3</w:t>
      </w:r>
      <w:r w:rsidR="004D018F" w:rsidRPr="00050484">
        <w:rPr>
          <w:rStyle w:val="Label"/>
          <w:color w:val="auto"/>
          <w:szCs w:val="24"/>
        </w:rPr>
        <w:t>6</w:t>
      </w:r>
      <w:r w:rsidR="00CC2161" w:rsidRPr="00050484">
        <w:rPr>
          <w:rFonts w:eastAsia="宋体" w:hint="eastAsia"/>
          <w:szCs w:val="24"/>
          <w:lang w:eastAsia="zh-CN"/>
        </w:rPr>
        <w:t xml:space="preserve"> </w:t>
      </w:r>
      <w:r w:rsidRPr="00050484">
        <w:rPr>
          <w:rStyle w:val="Name"/>
          <w:b/>
          <w:color w:val="auto"/>
          <w:szCs w:val="24"/>
        </w:rPr>
        <w:t>Furuhata</w:t>
      </w:r>
      <w:r w:rsidRPr="00050484">
        <w:rPr>
          <w:b/>
          <w:szCs w:val="24"/>
        </w:rPr>
        <w:t xml:space="preserve"> </w:t>
      </w:r>
      <w:r w:rsidRPr="00050484">
        <w:rPr>
          <w:rStyle w:val="NameGiven"/>
          <w:b/>
          <w:color w:val="auto"/>
          <w:szCs w:val="24"/>
        </w:rPr>
        <w:t>T</w:t>
      </w:r>
      <w:r w:rsidRPr="00050484">
        <w:rPr>
          <w:szCs w:val="24"/>
        </w:rPr>
        <w:t xml:space="preserve">, </w:t>
      </w:r>
      <w:r w:rsidRPr="00050484">
        <w:rPr>
          <w:rStyle w:val="Name"/>
          <w:color w:val="auto"/>
          <w:szCs w:val="24"/>
        </w:rPr>
        <w:t>Kaise</w:t>
      </w:r>
      <w:r w:rsidRPr="00050484">
        <w:rPr>
          <w:szCs w:val="24"/>
        </w:rPr>
        <w:t xml:space="preserve"> </w:t>
      </w:r>
      <w:r w:rsidRPr="00050484">
        <w:rPr>
          <w:rStyle w:val="NameGiven"/>
          <w:color w:val="auto"/>
          <w:szCs w:val="24"/>
        </w:rPr>
        <w:t>M</w:t>
      </w:r>
      <w:r w:rsidRPr="00050484">
        <w:rPr>
          <w:szCs w:val="24"/>
        </w:rPr>
        <w:t xml:space="preserve">, </w:t>
      </w:r>
      <w:r w:rsidRPr="00050484">
        <w:rPr>
          <w:rStyle w:val="Name"/>
          <w:color w:val="auto"/>
          <w:szCs w:val="24"/>
        </w:rPr>
        <w:t>Hoteya</w:t>
      </w:r>
      <w:r w:rsidRPr="00050484">
        <w:rPr>
          <w:szCs w:val="24"/>
        </w:rPr>
        <w:t xml:space="preserve"> </w:t>
      </w:r>
      <w:r w:rsidRPr="00050484">
        <w:rPr>
          <w:rStyle w:val="NameGiven"/>
          <w:color w:val="auto"/>
          <w:szCs w:val="24"/>
        </w:rPr>
        <w:t>S</w:t>
      </w:r>
      <w:r w:rsidRPr="00050484">
        <w:rPr>
          <w:szCs w:val="24"/>
        </w:rPr>
        <w:t xml:space="preserve">, </w:t>
      </w:r>
      <w:r w:rsidRPr="00050484">
        <w:rPr>
          <w:rStyle w:val="Name"/>
          <w:color w:val="auto"/>
          <w:szCs w:val="24"/>
        </w:rPr>
        <w:t>Iizuka</w:t>
      </w:r>
      <w:r w:rsidRPr="00050484">
        <w:rPr>
          <w:szCs w:val="24"/>
        </w:rPr>
        <w:t xml:space="preserve"> </w:t>
      </w:r>
      <w:r w:rsidRPr="00050484">
        <w:rPr>
          <w:rStyle w:val="NameGiven"/>
          <w:color w:val="auto"/>
          <w:szCs w:val="24"/>
        </w:rPr>
        <w:t>T</w:t>
      </w:r>
      <w:r w:rsidRPr="00050484">
        <w:rPr>
          <w:szCs w:val="24"/>
        </w:rPr>
        <w:t xml:space="preserve">, </w:t>
      </w:r>
      <w:r w:rsidRPr="00050484">
        <w:rPr>
          <w:rStyle w:val="Name"/>
          <w:color w:val="auto"/>
          <w:szCs w:val="24"/>
        </w:rPr>
        <w:t>Yamada</w:t>
      </w:r>
      <w:r w:rsidRPr="00050484">
        <w:rPr>
          <w:szCs w:val="24"/>
        </w:rPr>
        <w:t xml:space="preserve"> </w:t>
      </w:r>
      <w:r w:rsidRPr="00050484">
        <w:rPr>
          <w:rStyle w:val="NameGiven"/>
          <w:color w:val="auto"/>
          <w:szCs w:val="24"/>
        </w:rPr>
        <w:t>A</w:t>
      </w:r>
      <w:r w:rsidRPr="00050484">
        <w:rPr>
          <w:szCs w:val="24"/>
        </w:rPr>
        <w:t xml:space="preserve">, </w:t>
      </w:r>
      <w:r w:rsidRPr="00050484">
        <w:rPr>
          <w:rStyle w:val="Name"/>
          <w:color w:val="auto"/>
          <w:szCs w:val="24"/>
        </w:rPr>
        <w:t>Nomura</w:t>
      </w:r>
      <w:r w:rsidRPr="00050484">
        <w:rPr>
          <w:szCs w:val="24"/>
        </w:rPr>
        <w:t xml:space="preserve"> </w:t>
      </w:r>
      <w:r w:rsidRPr="00050484">
        <w:rPr>
          <w:rStyle w:val="NameGiven"/>
          <w:color w:val="auto"/>
          <w:szCs w:val="24"/>
        </w:rPr>
        <w:t>K</w:t>
      </w:r>
      <w:r w:rsidRPr="00050484">
        <w:rPr>
          <w:szCs w:val="24"/>
        </w:rPr>
        <w:t xml:space="preserve">, </w:t>
      </w:r>
      <w:r w:rsidRPr="00050484">
        <w:rPr>
          <w:rStyle w:val="Name"/>
          <w:color w:val="auto"/>
          <w:szCs w:val="24"/>
        </w:rPr>
        <w:t>Kuribayashi</w:t>
      </w:r>
      <w:r w:rsidRPr="00050484">
        <w:rPr>
          <w:szCs w:val="24"/>
        </w:rPr>
        <w:t xml:space="preserve"> </w:t>
      </w:r>
      <w:r w:rsidRPr="00050484">
        <w:rPr>
          <w:rStyle w:val="NameGiven"/>
          <w:color w:val="auto"/>
          <w:szCs w:val="24"/>
        </w:rPr>
        <w:t>Y</w:t>
      </w:r>
      <w:r w:rsidRPr="00050484">
        <w:rPr>
          <w:szCs w:val="24"/>
        </w:rPr>
        <w:t xml:space="preserve">, </w:t>
      </w:r>
      <w:r w:rsidRPr="00050484">
        <w:rPr>
          <w:rStyle w:val="Name"/>
          <w:color w:val="auto"/>
          <w:szCs w:val="24"/>
        </w:rPr>
        <w:t>Kikuchi</w:t>
      </w:r>
      <w:r w:rsidRPr="00050484">
        <w:rPr>
          <w:szCs w:val="24"/>
        </w:rPr>
        <w:t xml:space="preserve"> </w:t>
      </w:r>
      <w:r w:rsidRPr="00050484">
        <w:rPr>
          <w:rStyle w:val="NameGiven"/>
          <w:color w:val="auto"/>
          <w:szCs w:val="24"/>
        </w:rPr>
        <w:t>D</w:t>
      </w:r>
      <w:r w:rsidRPr="00050484">
        <w:rPr>
          <w:szCs w:val="24"/>
        </w:rPr>
        <w:t xml:space="preserve">, </w:t>
      </w:r>
      <w:r w:rsidRPr="00050484">
        <w:rPr>
          <w:rStyle w:val="Name"/>
          <w:color w:val="auto"/>
          <w:szCs w:val="24"/>
        </w:rPr>
        <w:t>Matsui</w:t>
      </w:r>
      <w:r w:rsidRPr="00050484">
        <w:rPr>
          <w:szCs w:val="24"/>
        </w:rPr>
        <w:t xml:space="preserve"> </w:t>
      </w:r>
      <w:r w:rsidRPr="00050484">
        <w:rPr>
          <w:rStyle w:val="NameGiven"/>
          <w:color w:val="auto"/>
          <w:szCs w:val="24"/>
        </w:rPr>
        <w:t>A</w:t>
      </w:r>
      <w:r w:rsidRPr="00050484">
        <w:rPr>
          <w:szCs w:val="24"/>
        </w:rPr>
        <w:t xml:space="preserve">, </w:t>
      </w:r>
      <w:r w:rsidRPr="00050484">
        <w:rPr>
          <w:rStyle w:val="Name"/>
          <w:color w:val="auto"/>
          <w:szCs w:val="24"/>
        </w:rPr>
        <w:t>Ogawa</w:t>
      </w:r>
      <w:r w:rsidRPr="00050484">
        <w:rPr>
          <w:szCs w:val="24"/>
        </w:rPr>
        <w:t xml:space="preserve"> </w:t>
      </w:r>
      <w:r w:rsidRPr="00050484">
        <w:rPr>
          <w:rStyle w:val="NameGiven"/>
          <w:color w:val="auto"/>
          <w:szCs w:val="24"/>
        </w:rPr>
        <w:t>O</w:t>
      </w:r>
      <w:r w:rsidRPr="00050484">
        <w:rPr>
          <w:szCs w:val="24"/>
        </w:rPr>
        <w:t xml:space="preserve">, </w:t>
      </w:r>
      <w:r w:rsidRPr="00050484">
        <w:rPr>
          <w:rStyle w:val="Name"/>
          <w:color w:val="auto"/>
          <w:szCs w:val="24"/>
        </w:rPr>
        <w:t>Yamashta</w:t>
      </w:r>
      <w:r w:rsidRPr="00050484">
        <w:rPr>
          <w:szCs w:val="24"/>
        </w:rPr>
        <w:t xml:space="preserve"> </w:t>
      </w:r>
      <w:r w:rsidRPr="00050484">
        <w:rPr>
          <w:rStyle w:val="NameGiven"/>
          <w:color w:val="auto"/>
          <w:szCs w:val="24"/>
        </w:rPr>
        <w:t>S</w:t>
      </w:r>
      <w:r w:rsidRPr="00050484">
        <w:rPr>
          <w:szCs w:val="24"/>
        </w:rPr>
        <w:t xml:space="preserve">, </w:t>
      </w:r>
      <w:r w:rsidRPr="00050484">
        <w:rPr>
          <w:rStyle w:val="Name"/>
          <w:color w:val="auto"/>
          <w:szCs w:val="24"/>
        </w:rPr>
        <w:t>Mitani</w:t>
      </w:r>
      <w:r w:rsidRPr="00050484">
        <w:rPr>
          <w:szCs w:val="24"/>
        </w:rPr>
        <w:t xml:space="preserve"> </w:t>
      </w:r>
      <w:r w:rsidRPr="00050484">
        <w:rPr>
          <w:rStyle w:val="NameGiven"/>
          <w:color w:val="auto"/>
          <w:szCs w:val="24"/>
        </w:rPr>
        <w:t>T</w:t>
      </w:r>
      <w:r w:rsidRPr="00050484">
        <w:rPr>
          <w:szCs w:val="24"/>
        </w:rPr>
        <w:t xml:space="preserve">. </w:t>
      </w:r>
      <w:r w:rsidRPr="00050484">
        <w:rPr>
          <w:rStyle w:val="BibDocTitle"/>
          <w:color w:val="auto"/>
          <w:szCs w:val="24"/>
        </w:rPr>
        <w:t xml:space="preserve">Postoperative </w:t>
      </w:r>
      <w:r w:rsidRPr="00050484">
        <w:rPr>
          <w:rStyle w:val="BibDocTitle"/>
          <w:color w:val="auto"/>
          <w:szCs w:val="24"/>
        </w:rPr>
        <w:lastRenderedPageBreak/>
        <w:t>bleeding after gastric endoscopic submucosal dissection in patients receiving antithrombotic therapy</w:t>
      </w:r>
      <w:r w:rsidRPr="00050484">
        <w:rPr>
          <w:szCs w:val="24"/>
        </w:rPr>
        <w:t xml:space="preserve">. </w:t>
      </w:r>
      <w:r w:rsidRPr="00050484">
        <w:rPr>
          <w:rStyle w:val="BibTitle"/>
          <w:i/>
          <w:color w:val="auto"/>
          <w:szCs w:val="24"/>
        </w:rPr>
        <w:t>Gastric Cancer</w:t>
      </w:r>
      <w:r w:rsidRPr="00050484">
        <w:rPr>
          <w:szCs w:val="24"/>
        </w:rPr>
        <w:t xml:space="preserve"> </w:t>
      </w:r>
      <w:r w:rsidRPr="00050484">
        <w:rPr>
          <w:rStyle w:val="BibYear"/>
          <w:color w:val="auto"/>
          <w:szCs w:val="24"/>
        </w:rPr>
        <w:t>2016</w:t>
      </w:r>
      <w:r w:rsidR="00D8690D" w:rsidRPr="00050484">
        <w:rPr>
          <w:rStyle w:val="BibYear"/>
          <w:rFonts w:eastAsia="宋体" w:hint="eastAsia"/>
          <w:color w:val="auto"/>
          <w:szCs w:val="24"/>
          <w:lang w:eastAsia="zh-CN"/>
        </w:rPr>
        <w:t xml:space="preserve">; </w:t>
      </w:r>
      <w:r w:rsidR="00D8690D" w:rsidRPr="00050484">
        <w:rPr>
          <w:rFonts w:eastAsia="宋体"/>
          <w:szCs w:val="24"/>
          <w:lang w:eastAsia="zh-CN"/>
        </w:rPr>
        <w:t>Epub ahead of print</w:t>
      </w:r>
      <w:r w:rsidRPr="00050484">
        <w:rPr>
          <w:szCs w:val="24"/>
        </w:rPr>
        <w:t xml:space="preserve"> [PMID: </w:t>
      </w:r>
      <w:hyperlink r:id="rId68" w:history="1">
        <w:r w:rsidRPr="00050484">
          <w:rPr>
            <w:rStyle w:val="Hyperlink"/>
            <w:color w:val="auto"/>
            <w:szCs w:val="24"/>
            <w:u w:val="none"/>
          </w:rPr>
          <w:t>26754296</w:t>
        </w:r>
      </w:hyperlink>
      <w:r w:rsidRPr="00050484">
        <w:rPr>
          <w:szCs w:val="24"/>
        </w:rPr>
        <w:t xml:space="preserve"> DOI: </w:t>
      </w:r>
      <w:hyperlink r:id="rId69" w:history="1">
        <w:r w:rsidRPr="00050484">
          <w:rPr>
            <w:rStyle w:val="Hyperlink"/>
            <w:color w:val="auto"/>
            <w:szCs w:val="24"/>
            <w:u w:val="none"/>
          </w:rPr>
          <w:t>10.1007/s10120-015-0588-7</w:t>
        </w:r>
      </w:hyperlink>
      <w:r w:rsidRPr="00050484">
        <w:rPr>
          <w:szCs w:val="24"/>
        </w:rPr>
        <w:t>]</w:t>
      </w:r>
    </w:p>
    <w:p w14:paraId="52FB602A" w14:textId="7252FAA9" w:rsidR="00850073" w:rsidRPr="00050484" w:rsidRDefault="00850073" w:rsidP="00A52E92">
      <w:pPr>
        <w:pStyle w:val="EndNoteBibliography"/>
        <w:snapToGrid w:val="0"/>
        <w:spacing w:line="360" w:lineRule="auto"/>
        <w:jc w:val="both"/>
        <w:rPr>
          <w:szCs w:val="24"/>
        </w:rPr>
      </w:pPr>
      <w:r w:rsidRPr="00050484">
        <w:rPr>
          <w:rStyle w:val="Label"/>
          <w:color w:val="auto"/>
          <w:szCs w:val="24"/>
        </w:rPr>
        <w:t>3</w:t>
      </w:r>
      <w:r w:rsidR="004D018F" w:rsidRPr="00050484">
        <w:rPr>
          <w:rStyle w:val="Label"/>
          <w:color w:val="auto"/>
          <w:szCs w:val="24"/>
        </w:rPr>
        <w:t>7</w:t>
      </w:r>
      <w:r w:rsidR="00CC2161" w:rsidRPr="00050484">
        <w:rPr>
          <w:rFonts w:eastAsia="宋体" w:hint="eastAsia"/>
          <w:szCs w:val="24"/>
          <w:lang w:eastAsia="zh-CN"/>
        </w:rPr>
        <w:t xml:space="preserve"> </w:t>
      </w:r>
      <w:r w:rsidRPr="00050484">
        <w:rPr>
          <w:rStyle w:val="Name"/>
          <w:b/>
          <w:color w:val="auto"/>
          <w:szCs w:val="24"/>
        </w:rPr>
        <w:t>Matsumura</w:t>
      </w:r>
      <w:r w:rsidRPr="00050484">
        <w:rPr>
          <w:b/>
          <w:szCs w:val="24"/>
        </w:rPr>
        <w:t xml:space="preserve"> </w:t>
      </w:r>
      <w:r w:rsidRPr="00050484">
        <w:rPr>
          <w:rStyle w:val="NameGiven"/>
          <w:b/>
          <w:color w:val="auto"/>
          <w:szCs w:val="24"/>
        </w:rPr>
        <w:t>T</w:t>
      </w:r>
      <w:r w:rsidRPr="00050484">
        <w:rPr>
          <w:szCs w:val="24"/>
        </w:rPr>
        <w:t xml:space="preserve">, </w:t>
      </w:r>
      <w:r w:rsidRPr="00050484">
        <w:rPr>
          <w:rStyle w:val="Name"/>
          <w:color w:val="auto"/>
          <w:szCs w:val="24"/>
        </w:rPr>
        <w:t>Arai</w:t>
      </w:r>
      <w:r w:rsidRPr="00050484">
        <w:rPr>
          <w:szCs w:val="24"/>
        </w:rPr>
        <w:t xml:space="preserve"> </w:t>
      </w:r>
      <w:r w:rsidRPr="00050484">
        <w:rPr>
          <w:rStyle w:val="NameGiven"/>
          <w:color w:val="auto"/>
          <w:szCs w:val="24"/>
        </w:rPr>
        <w:t>M</w:t>
      </w:r>
      <w:r w:rsidRPr="00050484">
        <w:rPr>
          <w:szCs w:val="24"/>
        </w:rPr>
        <w:t xml:space="preserve">, </w:t>
      </w:r>
      <w:r w:rsidRPr="00050484">
        <w:rPr>
          <w:rStyle w:val="Name"/>
          <w:color w:val="auto"/>
          <w:szCs w:val="24"/>
        </w:rPr>
        <w:t>Maruoka</w:t>
      </w:r>
      <w:r w:rsidRPr="00050484">
        <w:rPr>
          <w:szCs w:val="24"/>
        </w:rPr>
        <w:t xml:space="preserve"> </w:t>
      </w:r>
      <w:r w:rsidRPr="00050484">
        <w:rPr>
          <w:rStyle w:val="NameGiven"/>
          <w:color w:val="auto"/>
          <w:szCs w:val="24"/>
        </w:rPr>
        <w:t>D</w:t>
      </w:r>
      <w:r w:rsidRPr="00050484">
        <w:rPr>
          <w:szCs w:val="24"/>
        </w:rPr>
        <w:t xml:space="preserve">, </w:t>
      </w:r>
      <w:r w:rsidRPr="00050484">
        <w:rPr>
          <w:rStyle w:val="Name"/>
          <w:color w:val="auto"/>
          <w:szCs w:val="24"/>
        </w:rPr>
        <w:t>Okimoto</w:t>
      </w:r>
      <w:r w:rsidRPr="00050484">
        <w:rPr>
          <w:szCs w:val="24"/>
        </w:rPr>
        <w:t xml:space="preserve"> </w:t>
      </w:r>
      <w:r w:rsidRPr="00050484">
        <w:rPr>
          <w:rStyle w:val="NameGiven"/>
          <w:color w:val="auto"/>
          <w:szCs w:val="24"/>
        </w:rPr>
        <w:t>K</w:t>
      </w:r>
      <w:r w:rsidRPr="00050484">
        <w:rPr>
          <w:szCs w:val="24"/>
        </w:rPr>
        <w:t xml:space="preserve">, </w:t>
      </w:r>
      <w:r w:rsidRPr="00050484">
        <w:rPr>
          <w:rStyle w:val="Name"/>
          <w:color w:val="auto"/>
          <w:szCs w:val="24"/>
        </w:rPr>
        <w:t>Minemura</w:t>
      </w:r>
      <w:r w:rsidRPr="00050484">
        <w:rPr>
          <w:szCs w:val="24"/>
        </w:rPr>
        <w:t xml:space="preserve"> </w:t>
      </w:r>
      <w:r w:rsidRPr="00050484">
        <w:rPr>
          <w:rStyle w:val="NameGiven"/>
          <w:color w:val="auto"/>
          <w:szCs w:val="24"/>
        </w:rPr>
        <w:t>S</w:t>
      </w:r>
      <w:r w:rsidRPr="00050484">
        <w:rPr>
          <w:szCs w:val="24"/>
        </w:rPr>
        <w:t xml:space="preserve">, </w:t>
      </w:r>
      <w:r w:rsidRPr="00050484">
        <w:rPr>
          <w:rStyle w:val="Name"/>
          <w:color w:val="auto"/>
          <w:szCs w:val="24"/>
        </w:rPr>
        <w:t>Ishigami</w:t>
      </w:r>
      <w:r w:rsidRPr="00050484">
        <w:rPr>
          <w:szCs w:val="24"/>
        </w:rPr>
        <w:t xml:space="preserve"> </w:t>
      </w:r>
      <w:r w:rsidRPr="00050484">
        <w:rPr>
          <w:rStyle w:val="NameGiven"/>
          <w:color w:val="auto"/>
          <w:szCs w:val="24"/>
        </w:rPr>
        <w:t>H</w:t>
      </w:r>
      <w:r w:rsidRPr="00050484">
        <w:rPr>
          <w:szCs w:val="24"/>
        </w:rPr>
        <w:t xml:space="preserve">, </w:t>
      </w:r>
      <w:r w:rsidRPr="00050484">
        <w:rPr>
          <w:rStyle w:val="Name"/>
          <w:color w:val="auto"/>
          <w:szCs w:val="24"/>
        </w:rPr>
        <w:t>Saito</w:t>
      </w:r>
      <w:r w:rsidRPr="00050484">
        <w:rPr>
          <w:szCs w:val="24"/>
        </w:rPr>
        <w:t xml:space="preserve"> </w:t>
      </w:r>
      <w:r w:rsidRPr="00050484">
        <w:rPr>
          <w:rStyle w:val="NameGiven"/>
          <w:color w:val="auto"/>
          <w:szCs w:val="24"/>
        </w:rPr>
        <w:t>K</w:t>
      </w:r>
      <w:r w:rsidRPr="00050484">
        <w:rPr>
          <w:szCs w:val="24"/>
        </w:rPr>
        <w:t xml:space="preserve">, </w:t>
      </w:r>
      <w:r w:rsidRPr="00050484">
        <w:rPr>
          <w:rStyle w:val="Name"/>
          <w:color w:val="auto"/>
          <w:szCs w:val="24"/>
        </w:rPr>
        <w:t>Nakagawa</w:t>
      </w:r>
      <w:r w:rsidRPr="00050484">
        <w:rPr>
          <w:szCs w:val="24"/>
        </w:rPr>
        <w:t xml:space="preserve"> </w:t>
      </w:r>
      <w:r w:rsidRPr="00050484">
        <w:rPr>
          <w:rStyle w:val="NameGiven"/>
          <w:color w:val="auto"/>
          <w:szCs w:val="24"/>
        </w:rPr>
        <w:t>T</w:t>
      </w:r>
      <w:r w:rsidRPr="00050484">
        <w:rPr>
          <w:szCs w:val="24"/>
        </w:rPr>
        <w:t xml:space="preserve">, </w:t>
      </w:r>
      <w:r w:rsidRPr="00050484">
        <w:rPr>
          <w:rStyle w:val="Name"/>
          <w:color w:val="auto"/>
          <w:szCs w:val="24"/>
        </w:rPr>
        <w:t>Katsuno</w:t>
      </w:r>
      <w:r w:rsidRPr="00050484">
        <w:rPr>
          <w:szCs w:val="24"/>
        </w:rPr>
        <w:t xml:space="preserve"> </w:t>
      </w:r>
      <w:r w:rsidRPr="00050484">
        <w:rPr>
          <w:rStyle w:val="NameGiven"/>
          <w:color w:val="auto"/>
          <w:szCs w:val="24"/>
        </w:rPr>
        <w:t>T</w:t>
      </w:r>
      <w:r w:rsidRPr="00050484">
        <w:rPr>
          <w:szCs w:val="24"/>
        </w:rPr>
        <w:t xml:space="preserve">, </w:t>
      </w:r>
      <w:r w:rsidRPr="00050484">
        <w:rPr>
          <w:rStyle w:val="Name"/>
          <w:color w:val="auto"/>
          <w:szCs w:val="24"/>
        </w:rPr>
        <w:t>Yokosuka</w:t>
      </w:r>
      <w:r w:rsidRPr="00050484">
        <w:rPr>
          <w:szCs w:val="24"/>
        </w:rPr>
        <w:t xml:space="preserve"> </w:t>
      </w:r>
      <w:r w:rsidRPr="00050484">
        <w:rPr>
          <w:rStyle w:val="NameGiven"/>
          <w:color w:val="auto"/>
          <w:szCs w:val="24"/>
        </w:rPr>
        <w:t>O</w:t>
      </w:r>
      <w:r w:rsidRPr="00050484">
        <w:rPr>
          <w:szCs w:val="24"/>
        </w:rPr>
        <w:t xml:space="preserve">. </w:t>
      </w:r>
      <w:r w:rsidRPr="00050484">
        <w:rPr>
          <w:rStyle w:val="BibDocTitle"/>
          <w:color w:val="auto"/>
          <w:szCs w:val="24"/>
        </w:rPr>
        <w:t>Risk factors for early and delayed post-operative bleeding after endoscopic submucosal dissection of gastric neoplasms, including patients with continued use of antithrombotic agents</w:t>
      </w:r>
      <w:r w:rsidRPr="00050484">
        <w:rPr>
          <w:szCs w:val="24"/>
        </w:rPr>
        <w:t xml:space="preserve">. </w:t>
      </w:r>
      <w:r w:rsidRPr="00050484">
        <w:rPr>
          <w:rStyle w:val="BibTitle"/>
          <w:i/>
          <w:color w:val="auto"/>
          <w:szCs w:val="24"/>
        </w:rPr>
        <w:t>BMC Gastroenterol</w:t>
      </w:r>
      <w:r w:rsidRPr="00050484">
        <w:rPr>
          <w:szCs w:val="24"/>
        </w:rPr>
        <w:t xml:space="preserve"> </w:t>
      </w:r>
      <w:r w:rsidRPr="00050484">
        <w:rPr>
          <w:rStyle w:val="BibYear"/>
          <w:color w:val="auto"/>
          <w:szCs w:val="24"/>
        </w:rPr>
        <w:t>2014</w:t>
      </w:r>
      <w:r w:rsidRPr="00050484">
        <w:rPr>
          <w:szCs w:val="24"/>
        </w:rPr>
        <w:t xml:space="preserve">; </w:t>
      </w:r>
      <w:r w:rsidRPr="00050484">
        <w:rPr>
          <w:b/>
          <w:szCs w:val="24"/>
        </w:rPr>
        <w:t>14</w:t>
      </w:r>
      <w:r w:rsidRPr="00050484">
        <w:rPr>
          <w:szCs w:val="24"/>
        </w:rPr>
        <w:t xml:space="preserve">: </w:t>
      </w:r>
      <w:r w:rsidRPr="00050484">
        <w:rPr>
          <w:rStyle w:val="BibPage"/>
          <w:color w:val="auto"/>
          <w:szCs w:val="24"/>
        </w:rPr>
        <w:t>172</w:t>
      </w:r>
      <w:r w:rsidRPr="00050484">
        <w:rPr>
          <w:szCs w:val="24"/>
        </w:rPr>
        <w:t xml:space="preserve"> [PMID: </w:t>
      </w:r>
      <w:hyperlink r:id="rId70" w:history="1">
        <w:r w:rsidRPr="00050484">
          <w:rPr>
            <w:rStyle w:val="Hyperlink"/>
            <w:color w:val="auto"/>
            <w:szCs w:val="24"/>
            <w:u w:val="none"/>
          </w:rPr>
          <w:t>25280756</w:t>
        </w:r>
      </w:hyperlink>
      <w:r w:rsidRPr="00050484">
        <w:rPr>
          <w:szCs w:val="24"/>
        </w:rPr>
        <w:t xml:space="preserve"> DOI: </w:t>
      </w:r>
      <w:hyperlink r:id="rId71" w:history="1">
        <w:r w:rsidRPr="00050484">
          <w:rPr>
            <w:rStyle w:val="Hyperlink"/>
            <w:color w:val="auto"/>
            <w:szCs w:val="24"/>
            <w:u w:val="none"/>
          </w:rPr>
          <w:t>10.1186/1471-230X-14-172</w:t>
        </w:r>
      </w:hyperlink>
      <w:r w:rsidRPr="00050484">
        <w:rPr>
          <w:szCs w:val="24"/>
        </w:rPr>
        <w:t>]</w:t>
      </w:r>
    </w:p>
    <w:p w14:paraId="10A50D7E" w14:textId="318DAD9D" w:rsidR="00850073" w:rsidRPr="00050484" w:rsidRDefault="00850073" w:rsidP="00A52E92">
      <w:pPr>
        <w:pStyle w:val="EndNoteBibliography"/>
        <w:snapToGrid w:val="0"/>
        <w:spacing w:line="360" w:lineRule="auto"/>
        <w:jc w:val="both"/>
        <w:rPr>
          <w:szCs w:val="24"/>
        </w:rPr>
      </w:pPr>
      <w:r w:rsidRPr="00050484">
        <w:rPr>
          <w:rStyle w:val="Label"/>
          <w:color w:val="auto"/>
          <w:szCs w:val="24"/>
        </w:rPr>
        <w:t>3</w:t>
      </w:r>
      <w:r w:rsidR="004D018F" w:rsidRPr="00050484">
        <w:rPr>
          <w:rStyle w:val="Label"/>
          <w:color w:val="auto"/>
          <w:szCs w:val="24"/>
        </w:rPr>
        <w:t>8</w:t>
      </w:r>
      <w:r w:rsidR="00CC2161" w:rsidRPr="00050484">
        <w:rPr>
          <w:rFonts w:eastAsia="宋体" w:hint="eastAsia"/>
          <w:szCs w:val="24"/>
          <w:lang w:eastAsia="zh-CN"/>
        </w:rPr>
        <w:t xml:space="preserve"> </w:t>
      </w:r>
      <w:r w:rsidRPr="00050484">
        <w:rPr>
          <w:rStyle w:val="Name"/>
          <w:b/>
          <w:color w:val="auto"/>
          <w:szCs w:val="24"/>
        </w:rPr>
        <w:t>Matsumoto</w:t>
      </w:r>
      <w:r w:rsidRPr="00050484">
        <w:rPr>
          <w:b/>
          <w:szCs w:val="24"/>
        </w:rPr>
        <w:t xml:space="preserve"> </w:t>
      </w:r>
      <w:r w:rsidRPr="00050484">
        <w:rPr>
          <w:rStyle w:val="NameGiven"/>
          <w:b/>
          <w:color w:val="auto"/>
          <w:szCs w:val="24"/>
        </w:rPr>
        <w:t>M</w:t>
      </w:r>
      <w:r w:rsidRPr="00050484">
        <w:rPr>
          <w:szCs w:val="24"/>
        </w:rPr>
        <w:t xml:space="preserve">, </w:t>
      </w:r>
      <w:r w:rsidRPr="00050484">
        <w:rPr>
          <w:rStyle w:val="Name"/>
          <w:color w:val="auto"/>
          <w:szCs w:val="24"/>
        </w:rPr>
        <w:t>Mabe</w:t>
      </w:r>
      <w:r w:rsidRPr="00050484">
        <w:rPr>
          <w:szCs w:val="24"/>
        </w:rPr>
        <w:t xml:space="preserve"> </w:t>
      </w:r>
      <w:r w:rsidRPr="00050484">
        <w:rPr>
          <w:rStyle w:val="NameGiven"/>
          <w:color w:val="auto"/>
          <w:szCs w:val="24"/>
        </w:rPr>
        <w:t>K</w:t>
      </w:r>
      <w:r w:rsidRPr="00050484">
        <w:rPr>
          <w:szCs w:val="24"/>
        </w:rPr>
        <w:t xml:space="preserve">, </w:t>
      </w:r>
      <w:r w:rsidRPr="00050484">
        <w:rPr>
          <w:rStyle w:val="Name"/>
          <w:color w:val="auto"/>
          <w:szCs w:val="24"/>
        </w:rPr>
        <w:t>Tsuda</w:t>
      </w:r>
      <w:r w:rsidRPr="00050484">
        <w:rPr>
          <w:szCs w:val="24"/>
        </w:rPr>
        <w:t xml:space="preserve"> </w:t>
      </w:r>
      <w:r w:rsidRPr="00050484">
        <w:rPr>
          <w:rStyle w:val="NameGiven"/>
          <w:color w:val="auto"/>
          <w:szCs w:val="24"/>
        </w:rPr>
        <w:t>M</w:t>
      </w:r>
      <w:r w:rsidRPr="00050484">
        <w:rPr>
          <w:szCs w:val="24"/>
        </w:rPr>
        <w:t xml:space="preserve">, </w:t>
      </w:r>
      <w:r w:rsidRPr="00050484">
        <w:rPr>
          <w:rStyle w:val="Name"/>
          <w:color w:val="auto"/>
          <w:szCs w:val="24"/>
        </w:rPr>
        <w:t>Ono</w:t>
      </w:r>
      <w:r w:rsidRPr="00050484">
        <w:rPr>
          <w:szCs w:val="24"/>
        </w:rPr>
        <w:t xml:space="preserve"> </w:t>
      </w:r>
      <w:r w:rsidRPr="00050484">
        <w:rPr>
          <w:rStyle w:val="NameGiven"/>
          <w:color w:val="auto"/>
          <w:szCs w:val="24"/>
        </w:rPr>
        <w:t>M</w:t>
      </w:r>
      <w:r w:rsidRPr="00050484">
        <w:rPr>
          <w:szCs w:val="24"/>
        </w:rPr>
        <w:t xml:space="preserve">, </w:t>
      </w:r>
      <w:r w:rsidRPr="00050484">
        <w:rPr>
          <w:rStyle w:val="Name"/>
          <w:color w:val="auto"/>
          <w:szCs w:val="24"/>
        </w:rPr>
        <w:t>Omori</w:t>
      </w:r>
      <w:r w:rsidRPr="00050484">
        <w:rPr>
          <w:szCs w:val="24"/>
        </w:rPr>
        <w:t xml:space="preserve"> </w:t>
      </w:r>
      <w:r w:rsidRPr="00050484">
        <w:rPr>
          <w:rStyle w:val="NameGiven"/>
          <w:color w:val="auto"/>
          <w:szCs w:val="24"/>
        </w:rPr>
        <w:t>S</w:t>
      </w:r>
      <w:r w:rsidRPr="00050484">
        <w:rPr>
          <w:szCs w:val="24"/>
        </w:rPr>
        <w:t xml:space="preserve">, </w:t>
      </w:r>
      <w:r w:rsidRPr="00050484">
        <w:rPr>
          <w:rStyle w:val="Name"/>
          <w:color w:val="auto"/>
          <w:szCs w:val="24"/>
        </w:rPr>
        <w:t>Takahashi</w:t>
      </w:r>
      <w:r w:rsidRPr="00050484">
        <w:rPr>
          <w:szCs w:val="24"/>
        </w:rPr>
        <w:t xml:space="preserve"> </w:t>
      </w:r>
      <w:r w:rsidRPr="00050484">
        <w:rPr>
          <w:rStyle w:val="NameGiven"/>
          <w:color w:val="auto"/>
          <w:szCs w:val="24"/>
        </w:rPr>
        <w:t>M</w:t>
      </w:r>
      <w:r w:rsidRPr="00050484">
        <w:rPr>
          <w:szCs w:val="24"/>
        </w:rPr>
        <w:t xml:space="preserve">, </w:t>
      </w:r>
      <w:r w:rsidRPr="00050484">
        <w:rPr>
          <w:rStyle w:val="Name"/>
          <w:color w:val="auto"/>
          <w:szCs w:val="24"/>
        </w:rPr>
        <w:t>Yoshida</w:t>
      </w:r>
      <w:r w:rsidRPr="00050484">
        <w:rPr>
          <w:szCs w:val="24"/>
        </w:rPr>
        <w:t xml:space="preserve"> </w:t>
      </w:r>
      <w:r w:rsidRPr="00050484">
        <w:rPr>
          <w:rStyle w:val="NameGiven"/>
          <w:color w:val="auto"/>
          <w:szCs w:val="24"/>
        </w:rPr>
        <w:t>T</w:t>
      </w:r>
      <w:r w:rsidRPr="00050484">
        <w:rPr>
          <w:szCs w:val="24"/>
        </w:rPr>
        <w:t xml:space="preserve">, </w:t>
      </w:r>
      <w:r w:rsidRPr="00050484">
        <w:rPr>
          <w:rStyle w:val="Name"/>
          <w:color w:val="auto"/>
          <w:szCs w:val="24"/>
        </w:rPr>
        <w:t>Ono</w:t>
      </w:r>
      <w:r w:rsidRPr="00050484">
        <w:rPr>
          <w:szCs w:val="24"/>
        </w:rPr>
        <w:t xml:space="preserve"> </w:t>
      </w:r>
      <w:r w:rsidRPr="00050484">
        <w:rPr>
          <w:rStyle w:val="NameGiven"/>
          <w:color w:val="auto"/>
          <w:szCs w:val="24"/>
        </w:rPr>
        <w:t>S</w:t>
      </w:r>
      <w:r w:rsidRPr="00050484">
        <w:rPr>
          <w:szCs w:val="24"/>
        </w:rPr>
        <w:t xml:space="preserve">, </w:t>
      </w:r>
      <w:r w:rsidRPr="00050484">
        <w:rPr>
          <w:rStyle w:val="Name"/>
          <w:color w:val="auto"/>
          <w:szCs w:val="24"/>
        </w:rPr>
        <w:t>Nakagawa</w:t>
      </w:r>
      <w:r w:rsidRPr="00050484">
        <w:rPr>
          <w:szCs w:val="24"/>
        </w:rPr>
        <w:t xml:space="preserve"> </w:t>
      </w:r>
      <w:r w:rsidRPr="00050484">
        <w:rPr>
          <w:rStyle w:val="NameGiven"/>
          <w:color w:val="auto"/>
          <w:szCs w:val="24"/>
        </w:rPr>
        <w:t>M</w:t>
      </w:r>
      <w:r w:rsidRPr="00050484">
        <w:rPr>
          <w:szCs w:val="24"/>
        </w:rPr>
        <w:t xml:space="preserve">, </w:t>
      </w:r>
      <w:r w:rsidRPr="00050484">
        <w:rPr>
          <w:rStyle w:val="Name"/>
          <w:color w:val="auto"/>
          <w:szCs w:val="24"/>
        </w:rPr>
        <w:t>Nakagawa</w:t>
      </w:r>
      <w:r w:rsidRPr="00050484">
        <w:rPr>
          <w:szCs w:val="24"/>
        </w:rPr>
        <w:t xml:space="preserve"> </w:t>
      </w:r>
      <w:r w:rsidRPr="00050484">
        <w:rPr>
          <w:rStyle w:val="NameGiven"/>
          <w:color w:val="auto"/>
          <w:szCs w:val="24"/>
        </w:rPr>
        <w:t>S</w:t>
      </w:r>
      <w:r w:rsidRPr="00050484">
        <w:rPr>
          <w:szCs w:val="24"/>
        </w:rPr>
        <w:t xml:space="preserve">, </w:t>
      </w:r>
      <w:r w:rsidRPr="00050484">
        <w:rPr>
          <w:rStyle w:val="Name"/>
          <w:color w:val="auto"/>
          <w:szCs w:val="24"/>
        </w:rPr>
        <w:t>Shimizu</w:t>
      </w:r>
      <w:r w:rsidRPr="00050484">
        <w:rPr>
          <w:szCs w:val="24"/>
        </w:rPr>
        <w:t xml:space="preserve"> </w:t>
      </w:r>
      <w:r w:rsidRPr="00050484">
        <w:rPr>
          <w:rStyle w:val="NameGiven"/>
          <w:color w:val="auto"/>
          <w:szCs w:val="24"/>
        </w:rPr>
        <w:t>Y</w:t>
      </w:r>
      <w:r w:rsidRPr="00050484">
        <w:rPr>
          <w:szCs w:val="24"/>
        </w:rPr>
        <w:t xml:space="preserve">, </w:t>
      </w:r>
      <w:r w:rsidRPr="00050484">
        <w:rPr>
          <w:rStyle w:val="Name"/>
          <w:color w:val="auto"/>
          <w:szCs w:val="24"/>
        </w:rPr>
        <w:t>Kudo</w:t>
      </w:r>
      <w:r w:rsidRPr="00050484">
        <w:rPr>
          <w:szCs w:val="24"/>
        </w:rPr>
        <w:t xml:space="preserve"> </w:t>
      </w:r>
      <w:r w:rsidRPr="00050484">
        <w:rPr>
          <w:rStyle w:val="NameGiven"/>
          <w:color w:val="auto"/>
          <w:szCs w:val="24"/>
        </w:rPr>
        <w:t>T</w:t>
      </w:r>
      <w:r w:rsidRPr="00050484">
        <w:rPr>
          <w:szCs w:val="24"/>
        </w:rPr>
        <w:t xml:space="preserve">, </w:t>
      </w:r>
      <w:r w:rsidRPr="00050484">
        <w:rPr>
          <w:rStyle w:val="Name"/>
          <w:color w:val="auto"/>
          <w:szCs w:val="24"/>
        </w:rPr>
        <w:t>Sakamoto</w:t>
      </w:r>
      <w:r w:rsidRPr="00050484">
        <w:rPr>
          <w:szCs w:val="24"/>
        </w:rPr>
        <w:t xml:space="preserve"> </w:t>
      </w:r>
      <w:r w:rsidRPr="00050484">
        <w:rPr>
          <w:rStyle w:val="NameGiven"/>
          <w:color w:val="auto"/>
          <w:szCs w:val="24"/>
        </w:rPr>
        <w:t>N</w:t>
      </w:r>
      <w:r w:rsidRPr="00050484">
        <w:rPr>
          <w:szCs w:val="24"/>
        </w:rPr>
        <w:t xml:space="preserve">, </w:t>
      </w:r>
      <w:r w:rsidRPr="00050484">
        <w:rPr>
          <w:rStyle w:val="Name"/>
          <w:color w:val="auto"/>
          <w:szCs w:val="24"/>
        </w:rPr>
        <w:t>Kato</w:t>
      </w:r>
      <w:r w:rsidRPr="00050484">
        <w:rPr>
          <w:szCs w:val="24"/>
        </w:rPr>
        <w:t xml:space="preserve"> </w:t>
      </w:r>
      <w:r w:rsidRPr="00050484">
        <w:rPr>
          <w:rStyle w:val="NameGiven"/>
          <w:color w:val="auto"/>
          <w:szCs w:val="24"/>
        </w:rPr>
        <w:t>M</w:t>
      </w:r>
      <w:r w:rsidRPr="00050484">
        <w:rPr>
          <w:szCs w:val="24"/>
        </w:rPr>
        <w:t xml:space="preserve">. </w:t>
      </w:r>
      <w:r w:rsidRPr="00050484">
        <w:rPr>
          <w:rStyle w:val="BibDocTitle"/>
          <w:color w:val="auto"/>
          <w:szCs w:val="24"/>
        </w:rPr>
        <w:t>Multicenter study on hemorrhagic risk of heparin bridging therapy for periendoscopic thromboprophylaxis</w:t>
      </w:r>
      <w:r w:rsidRPr="00050484">
        <w:rPr>
          <w:szCs w:val="24"/>
        </w:rPr>
        <w:t xml:space="preserve">. </w:t>
      </w:r>
      <w:r w:rsidRPr="00050484">
        <w:rPr>
          <w:rStyle w:val="BibTitle"/>
          <w:i/>
          <w:color w:val="auto"/>
          <w:szCs w:val="24"/>
        </w:rPr>
        <w:t>BMC Gastroenterol</w:t>
      </w:r>
      <w:r w:rsidRPr="00050484">
        <w:rPr>
          <w:szCs w:val="24"/>
        </w:rPr>
        <w:t xml:space="preserve"> </w:t>
      </w:r>
      <w:r w:rsidRPr="00050484">
        <w:rPr>
          <w:rStyle w:val="BibYear"/>
          <w:color w:val="auto"/>
          <w:szCs w:val="24"/>
        </w:rPr>
        <w:t>2015</w:t>
      </w:r>
      <w:r w:rsidRPr="00050484">
        <w:rPr>
          <w:szCs w:val="24"/>
        </w:rPr>
        <w:t xml:space="preserve">; </w:t>
      </w:r>
      <w:r w:rsidRPr="00050484">
        <w:rPr>
          <w:b/>
          <w:szCs w:val="24"/>
        </w:rPr>
        <w:t>15</w:t>
      </w:r>
      <w:r w:rsidRPr="00050484">
        <w:rPr>
          <w:szCs w:val="24"/>
        </w:rPr>
        <w:t xml:space="preserve">: </w:t>
      </w:r>
      <w:r w:rsidRPr="00050484">
        <w:rPr>
          <w:rStyle w:val="BibPage"/>
          <w:color w:val="auto"/>
          <w:szCs w:val="24"/>
        </w:rPr>
        <w:t>89</w:t>
      </w:r>
      <w:r w:rsidRPr="00050484">
        <w:rPr>
          <w:szCs w:val="24"/>
        </w:rPr>
        <w:t xml:space="preserve"> [PMID: </w:t>
      </w:r>
      <w:hyperlink r:id="rId72" w:history="1">
        <w:r w:rsidRPr="00050484">
          <w:rPr>
            <w:rStyle w:val="Hyperlink"/>
            <w:color w:val="auto"/>
            <w:szCs w:val="24"/>
            <w:u w:val="none"/>
          </w:rPr>
          <w:t>26215103</w:t>
        </w:r>
      </w:hyperlink>
      <w:r w:rsidRPr="00050484">
        <w:rPr>
          <w:szCs w:val="24"/>
        </w:rPr>
        <w:t xml:space="preserve"> DOI: </w:t>
      </w:r>
      <w:hyperlink r:id="rId73" w:history="1">
        <w:r w:rsidRPr="00050484">
          <w:rPr>
            <w:rStyle w:val="Hyperlink"/>
            <w:color w:val="auto"/>
            <w:szCs w:val="24"/>
            <w:u w:val="none"/>
          </w:rPr>
          <w:t>10.1186/s12876-015-0315-1</w:t>
        </w:r>
      </w:hyperlink>
      <w:r w:rsidRPr="00050484">
        <w:rPr>
          <w:szCs w:val="24"/>
        </w:rPr>
        <w:t>]</w:t>
      </w:r>
    </w:p>
    <w:p w14:paraId="27035345" w14:textId="247CF4D9" w:rsidR="00850073" w:rsidRPr="00050484" w:rsidRDefault="00850073" w:rsidP="00A52E92">
      <w:pPr>
        <w:pStyle w:val="EndNoteBibliography"/>
        <w:snapToGrid w:val="0"/>
        <w:spacing w:line="360" w:lineRule="auto"/>
        <w:jc w:val="both"/>
        <w:rPr>
          <w:szCs w:val="24"/>
        </w:rPr>
      </w:pPr>
      <w:r w:rsidRPr="00050484">
        <w:rPr>
          <w:rStyle w:val="Label"/>
          <w:color w:val="auto"/>
          <w:szCs w:val="24"/>
        </w:rPr>
        <w:t>3</w:t>
      </w:r>
      <w:r w:rsidR="004D018F" w:rsidRPr="00050484">
        <w:rPr>
          <w:rStyle w:val="Label"/>
          <w:color w:val="auto"/>
          <w:szCs w:val="24"/>
        </w:rPr>
        <w:t>9</w:t>
      </w:r>
      <w:r w:rsidR="00CC2161" w:rsidRPr="00050484">
        <w:rPr>
          <w:rFonts w:eastAsia="宋体" w:hint="eastAsia"/>
          <w:szCs w:val="24"/>
          <w:lang w:eastAsia="zh-CN"/>
        </w:rPr>
        <w:t xml:space="preserve"> </w:t>
      </w:r>
      <w:r w:rsidRPr="00050484">
        <w:rPr>
          <w:rStyle w:val="Name"/>
          <w:b/>
          <w:color w:val="auto"/>
          <w:szCs w:val="24"/>
        </w:rPr>
        <w:t>Connolly</w:t>
      </w:r>
      <w:r w:rsidRPr="00050484">
        <w:rPr>
          <w:b/>
          <w:szCs w:val="24"/>
        </w:rPr>
        <w:t xml:space="preserve"> </w:t>
      </w:r>
      <w:r w:rsidRPr="00050484">
        <w:rPr>
          <w:rStyle w:val="NameGiven"/>
          <w:b/>
          <w:color w:val="auto"/>
          <w:szCs w:val="24"/>
        </w:rPr>
        <w:t>SJ</w:t>
      </w:r>
      <w:r w:rsidRPr="00050484">
        <w:rPr>
          <w:szCs w:val="24"/>
        </w:rPr>
        <w:t xml:space="preserve">, </w:t>
      </w:r>
      <w:r w:rsidRPr="00050484">
        <w:rPr>
          <w:rStyle w:val="Name"/>
          <w:color w:val="auto"/>
          <w:szCs w:val="24"/>
        </w:rPr>
        <w:t>Ezekowitz</w:t>
      </w:r>
      <w:r w:rsidRPr="00050484">
        <w:rPr>
          <w:szCs w:val="24"/>
        </w:rPr>
        <w:t xml:space="preserve"> </w:t>
      </w:r>
      <w:r w:rsidRPr="00050484">
        <w:rPr>
          <w:rStyle w:val="NameGiven"/>
          <w:color w:val="auto"/>
          <w:szCs w:val="24"/>
        </w:rPr>
        <w:t>MD</w:t>
      </w:r>
      <w:r w:rsidRPr="00050484">
        <w:rPr>
          <w:szCs w:val="24"/>
        </w:rPr>
        <w:t xml:space="preserve">, </w:t>
      </w:r>
      <w:r w:rsidRPr="00050484">
        <w:rPr>
          <w:rStyle w:val="Name"/>
          <w:color w:val="auto"/>
          <w:szCs w:val="24"/>
        </w:rPr>
        <w:t>Yusuf</w:t>
      </w:r>
      <w:r w:rsidRPr="00050484">
        <w:rPr>
          <w:szCs w:val="24"/>
        </w:rPr>
        <w:t xml:space="preserve"> </w:t>
      </w:r>
      <w:r w:rsidRPr="00050484">
        <w:rPr>
          <w:rStyle w:val="NameGiven"/>
          <w:color w:val="auto"/>
          <w:szCs w:val="24"/>
        </w:rPr>
        <w:t>S</w:t>
      </w:r>
      <w:r w:rsidRPr="00050484">
        <w:rPr>
          <w:szCs w:val="24"/>
        </w:rPr>
        <w:t xml:space="preserve">, </w:t>
      </w:r>
      <w:r w:rsidRPr="00050484">
        <w:rPr>
          <w:rStyle w:val="Name"/>
          <w:color w:val="auto"/>
          <w:szCs w:val="24"/>
        </w:rPr>
        <w:t>Eikelboom</w:t>
      </w:r>
      <w:r w:rsidRPr="00050484">
        <w:rPr>
          <w:szCs w:val="24"/>
        </w:rPr>
        <w:t xml:space="preserve"> </w:t>
      </w:r>
      <w:r w:rsidRPr="00050484">
        <w:rPr>
          <w:rStyle w:val="NameGiven"/>
          <w:color w:val="auto"/>
          <w:szCs w:val="24"/>
        </w:rPr>
        <w:t>J</w:t>
      </w:r>
      <w:r w:rsidRPr="00050484">
        <w:rPr>
          <w:szCs w:val="24"/>
        </w:rPr>
        <w:t xml:space="preserve">, </w:t>
      </w:r>
      <w:r w:rsidRPr="00050484">
        <w:rPr>
          <w:rStyle w:val="Name"/>
          <w:color w:val="auto"/>
          <w:szCs w:val="24"/>
        </w:rPr>
        <w:t>Oldgren</w:t>
      </w:r>
      <w:r w:rsidRPr="00050484">
        <w:rPr>
          <w:szCs w:val="24"/>
        </w:rPr>
        <w:t xml:space="preserve"> </w:t>
      </w:r>
      <w:r w:rsidRPr="00050484">
        <w:rPr>
          <w:rStyle w:val="NameGiven"/>
          <w:color w:val="auto"/>
          <w:szCs w:val="24"/>
        </w:rPr>
        <w:t>J</w:t>
      </w:r>
      <w:r w:rsidRPr="00050484">
        <w:rPr>
          <w:szCs w:val="24"/>
        </w:rPr>
        <w:t xml:space="preserve">, </w:t>
      </w:r>
      <w:r w:rsidRPr="00050484">
        <w:rPr>
          <w:rStyle w:val="Name"/>
          <w:color w:val="auto"/>
          <w:szCs w:val="24"/>
        </w:rPr>
        <w:t>Parekh</w:t>
      </w:r>
      <w:r w:rsidRPr="00050484">
        <w:rPr>
          <w:szCs w:val="24"/>
        </w:rPr>
        <w:t xml:space="preserve"> </w:t>
      </w:r>
      <w:r w:rsidRPr="00050484">
        <w:rPr>
          <w:rStyle w:val="NameGiven"/>
          <w:color w:val="auto"/>
          <w:szCs w:val="24"/>
        </w:rPr>
        <w:t>A</w:t>
      </w:r>
      <w:r w:rsidRPr="00050484">
        <w:rPr>
          <w:szCs w:val="24"/>
        </w:rPr>
        <w:t xml:space="preserve">, </w:t>
      </w:r>
      <w:r w:rsidRPr="00050484">
        <w:rPr>
          <w:rStyle w:val="Name"/>
          <w:color w:val="auto"/>
          <w:szCs w:val="24"/>
        </w:rPr>
        <w:t>Pogue</w:t>
      </w:r>
      <w:r w:rsidRPr="00050484">
        <w:rPr>
          <w:szCs w:val="24"/>
        </w:rPr>
        <w:t xml:space="preserve"> </w:t>
      </w:r>
      <w:r w:rsidRPr="00050484">
        <w:rPr>
          <w:rStyle w:val="NameGiven"/>
          <w:color w:val="auto"/>
          <w:szCs w:val="24"/>
        </w:rPr>
        <w:t>J</w:t>
      </w:r>
      <w:r w:rsidRPr="00050484">
        <w:rPr>
          <w:szCs w:val="24"/>
        </w:rPr>
        <w:t xml:space="preserve">, </w:t>
      </w:r>
      <w:r w:rsidRPr="00050484">
        <w:rPr>
          <w:rStyle w:val="Name"/>
          <w:color w:val="auto"/>
          <w:szCs w:val="24"/>
        </w:rPr>
        <w:t>Reilly</w:t>
      </w:r>
      <w:r w:rsidRPr="00050484">
        <w:rPr>
          <w:szCs w:val="24"/>
        </w:rPr>
        <w:t xml:space="preserve"> </w:t>
      </w:r>
      <w:r w:rsidRPr="00050484">
        <w:rPr>
          <w:rStyle w:val="NameGiven"/>
          <w:color w:val="auto"/>
          <w:szCs w:val="24"/>
        </w:rPr>
        <w:t>PA</w:t>
      </w:r>
      <w:r w:rsidRPr="00050484">
        <w:rPr>
          <w:szCs w:val="24"/>
        </w:rPr>
        <w:t xml:space="preserve">, </w:t>
      </w:r>
      <w:r w:rsidRPr="00050484">
        <w:rPr>
          <w:rStyle w:val="Name"/>
          <w:color w:val="auto"/>
          <w:szCs w:val="24"/>
        </w:rPr>
        <w:t>Themeles</w:t>
      </w:r>
      <w:r w:rsidRPr="00050484">
        <w:rPr>
          <w:szCs w:val="24"/>
        </w:rPr>
        <w:t xml:space="preserve"> </w:t>
      </w:r>
      <w:r w:rsidRPr="00050484">
        <w:rPr>
          <w:rStyle w:val="NameGiven"/>
          <w:color w:val="auto"/>
          <w:szCs w:val="24"/>
        </w:rPr>
        <w:t>E</w:t>
      </w:r>
      <w:r w:rsidRPr="00050484">
        <w:rPr>
          <w:szCs w:val="24"/>
        </w:rPr>
        <w:t xml:space="preserve">, </w:t>
      </w:r>
      <w:r w:rsidRPr="00050484">
        <w:rPr>
          <w:rStyle w:val="Name"/>
          <w:color w:val="auto"/>
          <w:szCs w:val="24"/>
        </w:rPr>
        <w:t>Varrone</w:t>
      </w:r>
      <w:r w:rsidRPr="00050484">
        <w:rPr>
          <w:szCs w:val="24"/>
        </w:rPr>
        <w:t xml:space="preserve"> </w:t>
      </w:r>
      <w:r w:rsidRPr="00050484">
        <w:rPr>
          <w:rStyle w:val="NameGiven"/>
          <w:color w:val="auto"/>
          <w:szCs w:val="24"/>
        </w:rPr>
        <w:t>J</w:t>
      </w:r>
      <w:r w:rsidRPr="00050484">
        <w:rPr>
          <w:szCs w:val="24"/>
        </w:rPr>
        <w:t xml:space="preserve">, </w:t>
      </w:r>
      <w:r w:rsidRPr="00050484">
        <w:rPr>
          <w:rStyle w:val="Name"/>
          <w:color w:val="auto"/>
          <w:szCs w:val="24"/>
        </w:rPr>
        <w:t>Wang</w:t>
      </w:r>
      <w:r w:rsidRPr="00050484">
        <w:rPr>
          <w:szCs w:val="24"/>
        </w:rPr>
        <w:t xml:space="preserve"> </w:t>
      </w:r>
      <w:r w:rsidRPr="00050484">
        <w:rPr>
          <w:rStyle w:val="NameGiven"/>
          <w:color w:val="auto"/>
          <w:szCs w:val="24"/>
        </w:rPr>
        <w:t>S</w:t>
      </w:r>
      <w:r w:rsidRPr="00050484">
        <w:rPr>
          <w:szCs w:val="24"/>
        </w:rPr>
        <w:t xml:space="preserve">, </w:t>
      </w:r>
      <w:r w:rsidRPr="00050484">
        <w:rPr>
          <w:rStyle w:val="Name"/>
          <w:color w:val="auto"/>
          <w:szCs w:val="24"/>
        </w:rPr>
        <w:t>Alings</w:t>
      </w:r>
      <w:r w:rsidRPr="00050484">
        <w:rPr>
          <w:szCs w:val="24"/>
        </w:rPr>
        <w:t xml:space="preserve"> </w:t>
      </w:r>
      <w:r w:rsidRPr="00050484">
        <w:rPr>
          <w:rStyle w:val="NameGiven"/>
          <w:color w:val="auto"/>
          <w:szCs w:val="24"/>
        </w:rPr>
        <w:t>M</w:t>
      </w:r>
      <w:r w:rsidRPr="00050484">
        <w:rPr>
          <w:szCs w:val="24"/>
        </w:rPr>
        <w:t xml:space="preserve">, </w:t>
      </w:r>
      <w:r w:rsidRPr="00050484">
        <w:rPr>
          <w:rStyle w:val="Name"/>
          <w:color w:val="auto"/>
          <w:szCs w:val="24"/>
        </w:rPr>
        <w:t>Xavier</w:t>
      </w:r>
      <w:r w:rsidRPr="00050484">
        <w:rPr>
          <w:szCs w:val="24"/>
        </w:rPr>
        <w:t xml:space="preserve"> </w:t>
      </w:r>
      <w:r w:rsidRPr="00050484">
        <w:rPr>
          <w:rStyle w:val="NameGiven"/>
          <w:color w:val="auto"/>
          <w:szCs w:val="24"/>
        </w:rPr>
        <w:t>D</w:t>
      </w:r>
      <w:r w:rsidRPr="00050484">
        <w:rPr>
          <w:szCs w:val="24"/>
        </w:rPr>
        <w:t xml:space="preserve">, </w:t>
      </w:r>
      <w:r w:rsidRPr="00050484">
        <w:rPr>
          <w:rStyle w:val="Name"/>
          <w:color w:val="auto"/>
          <w:szCs w:val="24"/>
        </w:rPr>
        <w:t>Zhu</w:t>
      </w:r>
      <w:r w:rsidRPr="00050484">
        <w:rPr>
          <w:szCs w:val="24"/>
        </w:rPr>
        <w:t xml:space="preserve"> </w:t>
      </w:r>
      <w:r w:rsidRPr="00050484">
        <w:rPr>
          <w:rStyle w:val="NameGiven"/>
          <w:color w:val="auto"/>
          <w:szCs w:val="24"/>
        </w:rPr>
        <w:t>J</w:t>
      </w:r>
      <w:r w:rsidRPr="00050484">
        <w:rPr>
          <w:szCs w:val="24"/>
        </w:rPr>
        <w:t xml:space="preserve">, </w:t>
      </w:r>
      <w:r w:rsidRPr="00050484">
        <w:rPr>
          <w:rStyle w:val="Name"/>
          <w:color w:val="auto"/>
          <w:szCs w:val="24"/>
        </w:rPr>
        <w:t>Diaz</w:t>
      </w:r>
      <w:r w:rsidRPr="00050484">
        <w:rPr>
          <w:szCs w:val="24"/>
        </w:rPr>
        <w:t xml:space="preserve"> </w:t>
      </w:r>
      <w:r w:rsidRPr="00050484">
        <w:rPr>
          <w:rStyle w:val="NameGiven"/>
          <w:color w:val="auto"/>
          <w:szCs w:val="24"/>
        </w:rPr>
        <w:t>R</w:t>
      </w:r>
      <w:r w:rsidRPr="00050484">
        <w:rPr>
          <w:szCs w:val="24"/>
        </w:rPr>
        <w:t xml:space="preserve">, </w:t>
      </w:r>
      <w:r w:rsidRPr="00050484">
        <w:rPr>
          <w:rStyle w:val="Name"/>
          <w:color w:val="auto"/>
          <w:szCs w:val="24"/>
        </w:rPr>
        <w:t>Lewis</w:t>
      </w:r>
      <w:r w:rsidRPr="00050484">
        <w:rPr>
          <w:szCs w:val="24"/>
        </w:rPr>
        <w:t xml:space="preserve"> </w:t>
      </w:r>
      <w:r w:rsidRPr="00050484">
        <w:rPr>
          <w:rStyle w:val="NameGiven"/>
          <w:color w:val="auto"/>
          <w:szCs w:val="24"/>
        </w:rPr>
        <w:t>BS</w:t>
      </w:r>
      <w:r w:rsidRPr="00050484">
        <w:rPr>
          <w:szCs w:val="24"/>
        </w:rPr>
        <w:t xml:space="preserve">, </w:t>
      </w:r>
      <w:r w:rsidRPr="00050484">
        <w:rPr>
          <w:rStyle w:val="Name"/>
          <w:color w:val="auto"/>
          <w:szCs w:val="24"/>
        </w:rPr>
        <w:t>Darius</w:t>
      </w:r>
      <w:r w:rsidRPr="00050484">
        <w:rPr>
          <w:szCs w:val="24"/>
        </w:rPr>
        <w:t xml:space="preserve"> </w:t>
      </w:r>
      <w:r w:rsidRPr="00050484">
        <w:rPr>
          <w:rStyle w:val="NameGiven"/>
          <w:color w:val="auto"/>
          <w:szCs w:val="24"/>
        </w:rPr>
        <w:t>H</w:t>
      </w:r>
      <w:r w:rsidRPr="00050484">
        <w:rPr>
          <w:szCs w:val="24"/>
        </w:rPr>
        <w:t xml:space="preserve">, </w:t>
      </w:r>
      <w:r w:rsidRPr="00050484">
        <w:rPr>
          <w:rStyle w:val="Name"/>
          <w:color w:val="auto"/>
          <w:szCs w:val="24"/>
        </w:rPr>
        <w:t>Diener</w:t>
      </w:r>
      <w:r w:rsidRPr="00050484">
        <w:rPr>
          <w:szCs w:val="24"/>
        </w:rPr>
        <w:t xml:space="preserve"> </w:t>
      </w:r>
      <w:r w:rsidRPr="00050484">
        <w:rPr>
          <w:rStyle w:val="NameGiven"/>
          <w:color w:val="auto"/>
          <w:szCs w:val="24"/>
        </w:rPr>
        <w:t>HC</w:t>
      </w:r>
      <w:r w:rsidRPr="00050484">
        <w:rPr>
          <w:szCs w:val="24"/>
        </w:rPr>
        <w:t xml:space="preserve">, </w:t>
      </w:r>
      <w:r w:rsidRPr="00050484">
        <w:rPr>
          <w:rStyle w:val="Name"/>
          <w:color w:val="auto"/>
          <w:szCs w:val="24"/>
        </w:rPr>
        <w:t>Joyner</w:t>
      </w:r>
      <w:r w:rsidRPr="00050484">
        <w:rPr>
          <w:szCs w:val="24"/>
        </w:rPr>
        <w:t xml:space="preserve"> </w:t>
      </w:r>
      <w:r w:rsidRPr="00050484">
        <w:rPr>
          <w:rStyle w:val="NameGiven"/>
          <w:color w:val="auto"/>
          <w:szCs w:val="24"/>
        </w:rPr>
        <w:t>CD</w:t>
      </w:r>
      <w:r w:rsidRPr="00050484">
        <w:rPr>
          <w:szCs w:val="24"/>
        </w:rPr>
        <w:t xml:space="preserve">, </w:t>
      </w:r>
      <w:r w:rsidRPr="00050484">
        <w:rPr>
          <w:rStyle w:val="Name"/>
          <w:color w:val="auto"/>
          <w:szCs w:val="24"/>
        </w:rPr>
        <w:t>Wallentin</w:t>
      </w:r>
      <w:r w:rsidRPr="00050484">
        <w:rPr>
          <w:szCs w:val="24"/>
        </w:rPr>
        <w:t xml:space="preserve"> </w:t>
      </w:r>
      <w:r w:rsidRPr="00050484">
        <w:rPr>
          <w:rStyle w:val="NameGiven"/>
          <w:color w:val="auto"/>
          <w:szCs w:val="24"/>
        </w:rPr>
        <w:t>L</w:t>
      </w:r>
      <w:r w:rsidR="00A52E92" w:rsidRPr="00050484">
        <w:rPr>
          <w:rFonts w:eastAsia="宋体" w:hint="eastAsia"/>
          <w:szCs w:val="24"/>
          <w:lang w:eastAsia="zh-CN"/>
        </w:rPr>
        <w:t>;</w:t>
      </w:r>
      <w:r w:rsidRPr="00050484">
        <w:rPr>
          <w:szCs w:val="24"/>
        </w:rPr>
        <w:t xml:space="preserve"> RE-LY Steering Committee and Investigators. </w:t>
      </w:r>
      <w:r w:rsidRPr="00050484">
        <w:rPr>
          <w:rStyle w:val="BibDocTitle"/>
          <w:color w:val="auto"/>
          <w:szCs w:val="24"/>
        </w:rPr>
        <w:t>Dabigatran versus warfarin in patients with atrial fibrillation</w:t>
      </w:r>
      <w:r w:rsidRPr="00050484">
        <w:rPr>
          <w:szCs w:val="24"/>
        </w:rPr>
        <w:t xml:space="preserve">. </w:t>
      </w:r>
      <w:r w:rsidRPr="00050484">
        <w:rPr>
          <w:rStyle w:val="BibTitle"/>
          <w:i/>
          <w:color w:val="auto"/>
          <w:szCs w:val="24"/>
        </w:rPr>
        <w:t>N Engl J Med</w:t>
      </w:r>
      <w:r w:rsidRPr="00050484">
        <w:rPr>
          <w:szCs w:val="24"/>
        </w:rPr>
        <w:t xml:space="preserve"> </w:t>
      </w:r>
      <w:r w:rsidRPr="00050484">
        <w:rPr>
          <w:rStyle w:val="BibYear"/>
          <w:color w:val="auto"/>
          <w:szCs w:val="24"/>
        </w:rPr>
        <w:t>2009</w:t>
      </w:r>
      <w:r w:rsidRPr="00050484">
        <w:rPr>
          <w:szCs w:val="24"/>
        </w:rPr>
        <w:t xml:space="preserve">; </w:t>
      </w:r>
      <w:r w:rsidRPr="00050484">
        <w:rPr>
          <w:b/>
          <w:szCs w:val="24"/>
        </w:rPr>
        <w:t>361</w:t>
      </w:r>
      <w:r w:rsidRPr="00050484">
        <w:rPr>
          <w:szCs w:val="24"/>
        </w:rPr>
        <w:t xml:space="preserve">: </w:t>
      </w:r>
      <w:r w:rsidRPr="00050484">
        <w:rPr>
          <w:rStyle w:val="BibPage"/>
          <w:color w:val="auto"/>
          <w:szCs w:val="24"/>
        </w:rPr>
        <w:t>1139-1151</w:t>
      </w:r>
      <w:r w:rsidRPr="00050484">
        <w:rPr>
          <w:szCs w:val="24"/>
        </w:rPr>
        <w:t xml:space="preserve"> [PMID: </w:t>
      </w:r>
      <w:hyperlink r:id="rId74" w:history="1">
        <w:r w:rsidRPr="00050484">
          <w:rPr>
            <w:rStyle w:val="Hyperlink"/>
            <w:color w:val="auto"/>
            <w:szCs w:val="24"/>
            <w:u w:val="none"/>
          </w:rPr>
          <w:t>19717844</w:t>
        </w:r>
      </w:hyperlink>
      <w:r w:rsidRPr="00050484">
        <w:rPr>
          <w:szCs w:val="24"/>
        </w:rPr>
        <w:t xml:space="preserve"> DOI: </w:t>
      </w:r>
      <w:hyperlink r:id="rId75" w:history="1">
        <w:r w:rsidRPr="00050484">
          <w:rPr>
            <w:rStyle w:val="Hyperlink"/>
            <w:color w:val="auto"/>
            <w:szCs w:val="24"/>
            <w:u w:val="none"/>
          </w:rPr>
          <w:t>10.1056/NEJMoa0905561</w:t>
        </w:r>
      </w:hyperlink>
      <w:r w:rsidRPr="00050484">
        <w:rPr>
          <w:szCs w:val="24"/>
        </w:rPr>
        <w:t>]</w:t>
      </w:r>
    </w:p>
    <w:p w14:paraId="459E5642" w14:textId="24A24287" w:rsidR="00850073" w:rsidRPr="00050484" w:rsidRDefault="004D018F" w:rsidP="00A52E92">
      <w:pPr>
        <w:pStyle w:val="EndNoteBibliography"/>
        <w:snapToGrid w:val="0"/>
        <w:spacing w:line="360" w:lineRule="auto"/>
        <w:jc w:val="both"/>
        <w:rPr>
          <w:szCs w:val="24"/>
        </w:rPr>
      </w:pPr>
      <w:r w:rsidRPr="00050484">
        <w:rPr>
          <w:rStyle w:val="Label"/>
          <w:color w:val="auto"/>
          <w:szCs w:val="24"/>
        </w:rPr>
        <w:t>40</w:t>
      </w:r>
      <w:r w:rsidR="00CC2161" w:rsidRPr="00050484">
        <w:rPr>
          <w:rFonts w:eastAsia="宋体" w:hint="eastAsia"/>
          <w:szCs w:val="24"/>
          <w:lang w:eastAsia="zh-CN"/>
        </w:rPr>
        <w:t xml:space="preserve"> </w:t>
      </w:r>
      <w:r w:rsidR="00850073" w:rsidRPr="00050484">
        <w:rPr>
          <w:rStyle w:val="Name"/>
          <w:b/>
          <w:color w:val="auto"/>
          <w:szCs w:val="24"/>
        </w:rPr>
        <w:t>Patel</w:t>
      </w:r>
      <w:r w:rsidR="00850073" w:rsidRPr="00050484">
        <w:rPr>
          <w:b/>
          <w:szCs w:val="24"/>
        </w:rPr>
        <w:t xml:space="preserve"> </w:t>
      </w:r>
      <w:r w:rsidR="00850073" w:rsidRPr="00050484">
        <w:rPr>
          <w:rStyle w:val="NameGiven"/>
          <w:b/>
          <w:color w:val="auto"/>
          <w:szCs w:val="24"/>
        </w:rPr>
        <w:t>MR</w:t>
      </w:r>
      <w:r w:rsidR="00850073" w:rsidRPr="00050484">
        <w:rPr>
          <w:szCs w:val="24"/>
        </w:rPr>
        <w:t xml:space="preserve">, </w:t>
      </w:r>
      <w:r w:rsidR="00850073" w:rsidRPr="00050484">
        <w:rPr>
          <w:rStyle w:val="Name"/>
          <w:color w:val="auto"/>
          <w:szCs w:val="24"/>
        </w:rPr>
        <w:t>Mahaffey</w:t>
      </w:r>
      <w:r w:rsidR="00850073" w:rsidRPr="00050484">
        <w:rPr>
          <w:szCs w:val="24"/>
        </w:rPr>
        <w:t xml:space="preserve"> </w:t>
      </w:r>
      <w:r w:rsidR="00850073" w:rsidRPr="00050484">
        <w:rPr>
          <w:rStyle w:val="NameGiven"/>
          <w:color w:val="auto"/>
          <w:szCs w:val="24"/>
        </w:rPr>
        <w:t>KW</w:t>
      </w:r>
      <w:r w:rsidR="00850073" w:rsidRPr="00050484">
        <w:rPr>
          <w:szCs w:val="24"/>
        </w:rPr>
        <w:t xml:space="preserve">, </w:t>
      </w:r>
      <w:r w:rsidR="00850073" w:rsidRPr="00050484">
        <w:rPr>
          <w:rStyle w:val="Name"/>
          <w:color w:val="auto"/>
          <w:szCs w:val="24"/>
        </w:rPr>
        <w:t>Garg</w:t>
      </w:r>
      <w:r w:rsidR="00850073" w:rsidRPr="00050484">
        <w:rPr>
          <w:szCs w:val="24"/>
        </w:rPr>
        <w:t xml:space="preserve"> </w:t>
      </w:r>
      <w:r w:rsidR="00850073" w:rsidRPr="00050484">
        <w:rPr>
          <w:rStyle w:val="NameGiven"/>
          <w:color w:val="auto"/>
          <w:szCs w:val="24"/>
        </w:rPr>
        <w:t>J</w:t>
      </w:r>
      <w:r w:rsidR="00850073" w:rsidRPr="00050484">
        <w:rPr>
          <w:szCs w:val="24"/>
        </w:rPr>
        <w:t xml:space="preserve">, </w:t>
      </w:r>
      <w:r w:rsidR="00850073" w:rsidRPr="00050484">
        <w:rPr>
          <w:rStyle w:val="Name"/>
          <w:color w:val="auto"/>
          <w:szCs w:val="24"/>
        </w:rPr>
        <w:t>Pan</w:t>
      </w:r>
      <w:r w:rsidR="00850073" w:rsidRPr="00050484">
        <w:rPr>
          <w:szCs w:val="24"/>
        </w:rPr>
        <w:t xml:space="preserve"> </w:t>
      </w:r>
      <w:r w:rsidR="00850073" w:rsidRPr="00050484">
        <w:rPr>
          <w:rStyle w:val="NameGiven"/>
          <w:color w:val="auto"/>
          <w:szCs w:val="24"/>
        </w:rPr>
        <w:t>G</w:t>
      </w:r>
      <w:r w:rsidR="00850073" w:rsidRPr="00050484">
        <w:rPr>
          <w:szCs w:val="24"/>
        </w:rPr>
        <w:t xml:space="preserve">, </w:t>
      </w:r>
      <w:r w:rsidR="00850073" w:rsidRPr="00050484">
        <w:rPr>
          <w:rStyle w:val="Name"/>
          <w:color w:val="auto"/>
          <w:szCs w:val="24"/>
        </w:rPr>
        <w:t>Singer</w:t>
      </w:r>
      <w:r w:rsidR="00850073" w:rsidRPr="00050484">
        <w:rPr>
          <w:szCs w:val="24"/>
        </w:rPr>
        <w:t xml:space="preserve"> </w:t>
      </w:r>
      <w:r w:rsidR="00850073" w:rsidRPr="00050484">
        <w:rPr>
          <w:rStyle w:val="NameGiven"/>
          <w:color w:val="auto"/>
          <w:szCs w:val="24"/>
        </w:rPr>
        <w:t>DE</w:t>
      </w:r>
      <w:r w:rsidR="00850073" w:rsidRPr="00050484">
        <w:rPr>
          <w:szCs w:val="24"/>
        </w:rPr>
        <w:t xml:space="preserve">, </w:t>
      </w:r>
      <w:r w:rsidR="00850073" w:rsidRPr="00050484">
        <w:rPr>
          <w:rStyle w:val="Name"/>
          <w:color w:val="auto"/>
          <w:szCs w:val="24"/>
        </w:rPr>
        <w:t>Hacke</w:t>
      </w:r>
      <w:r w:rsidR="00850073" w:rsidRPr="00050484">
        <w:rPr>
          <w:szCs w:val="24"/>
        </w:rPr>
        <w:t xml:space="preserve"> </w:t>
      </w:r>
      <w:r w:rsidR="00850073" w:rsidRPr="00050484">
        <w:rPr>
          <w:rStyle w:val="NameGiven"/>
          <w:color w:val="auto"/>
          <w:szCs w:val="24"/>
        </w:rPr>
        <w:t>W</w:t>
      </w:r>
      <w:r w:rsidR="00850073" w:rsidRPr="00050484">
        <w:rPr>
          <w:szCs w:val="24"/>
        </w:rPr>
        <w:t xml:space="preserve">, </w:t>
      </w:r>
      <w:r w:rsidR="00850073" w:rsidRPr="00050484">
        <w:rPr>
          <w:rStyle w:val="Name"/>
          <w:color w:val="auto"/>
          <w:szCs w:val="24"/>
        </w:rPr>
        <w:t>Breithardt</w:t>
      </w:r>
      <w:r w:rsidR="00850073" w:rsidRPr="00050484">
        <w:rPr>
          <w:szCs w:val="24"/>
        </w:rPr>
        <w:t xml:space="preserve"> </w:t>
      </w:r>
      <w:r w:rsidR="00850073" w:rsidRPr="00050484">
        <w:rPr>
          <w:rStyle w:val="NameGiven"/>
          <w:color w:val="auto"/>
          <w:szCs w:val="24"/>
        </w:rPr>
        <w:t>G</w:t>
      </w:r>
      <w:r w:rsidR="00850073" w:rsidRPr="00050484">
        <w:rPr>
          <w:szCs w:val="24"/>
        </w:rPr>
        <w:t xml:space="preserve">, </w:t>
      </w:r>
      <w:r w:rsidR="00850073" w:rsidRPr="00050484">
        <w:rPr>
          <w:rStyle w:val="Name"/>
          <w:color w:val="auto"/>
          <w:szCs w:val="24"/>
        </w:rPr>
        <w:t>Halperin</w:t>
      </w:r>
      <w:r w:rsidR="00850073" w:rsidRPr="00050484">
        <w:rPr>
          <w:szCs w:val="24"/>
        </w:rPr>
        <w:t xml:space="preserve"> </w:t>
      </w:r>
      <w:r w:rsidR="00850073" w:rsidRPr="00050484">
        <w:rPr>
          <w:rStyle w:val="NameGiven"/>
          <w:color w:val="auto"/>
          <w:szCs w:val="24"/>
        </w:rPr>
        <w:t>JL</w:t>
      </w:r>
      <w:r w:rsidR="00850073" w:rsidRPr="00050484">
        <w:rPr>
          <w:szCs w:val="24"/>
        </w:rPr>
        <w:t xml:space="preserve">, </w:t>
      </w:r>
      <w:r w:rsidR="00850073" w:rsidRPr="00050484">
        <w:rPr>
          <w:rStyle w:val="Name"/>
          <w:color w:val="auto"/>
          <w:szCs w:val="24"/>
        </w:rPr>
        <w:t>Hankey</w:t>
      </w:r>
      <w:r w:rsidR="00850073" w:rsidRPr="00050484">
        <w:rPr>
          <w:szCs w:val="24"/>
        </w:rPr>
        <w:t xml:space="preserve"> </w:t>
      </w:r>
      <w:r w:rsidR="00850073" w:rsidRPr="00050484">
        <w:rPr>
          <w:rStyle w:val="NameGiven"/>
          <w:color w:val="auto"/>
          <w:szCs w:val="24"/>
        </w:rPr>
        <w:t>GJ</w:t>
      </w:r>
      <w:r w:rsidR="00850073" w:rsidRPr="00050484">
        <w:rPr>
          <w:szCs w:val="24"/>
        </w:rPr>
        <w:t xml:space="preserve">, </w:t>
      </w:r>
      <w:r w:rsidR="00850073" w:rsidRPr="00050484">
        <w:rPr>
          <w:rStyle w:val="Name"/>
          <w:color w:val="auto"/>
          <w:szCs w:val="24"/>
        </w:rPr>
        <w:t>Piccini</w:t>
      </w:r>
      <w:r w:rsidR="00850073" w:rsidRPr="00050484">
        <w:rPr>
          <w:szCs w:val="24"/>
        </w:rPr>
        <w:t xml:space="preserve"> </w:t>
      </w:r>
      <w:r w:rsidR="00850073" w:rsidRPr="00050484">
        <w:rPr>
          <w:rStyle w:val="NameGiven"/>
          <w:color w:val="auto"/>
          <w:szCs w:val="24"/>
        </w:rPr>
        <w:t>JP</w:t>
      </w:r>
      <w:r w:rsidR="00850073" w:rsidRPr="00050484">
        <w:rPr>
          <w:szCs w:val="24"/>
        </w:rPr>
        <w:t xml:space="preserve">, </w:t>
      </w:r>
      <w:r w:rsidR="00850073" w:rsidRPr="00050484">
        <w:rPr>
          <w:rStyle w:val="Name"/>
          <w:color w:val="auto"/>
          <w:szCs w:val="24"/>
        </w:rPr>
        <w:t>Becker</w:t>
      </w:r>
      <w:r w:rsidR="00850073" w:rsidRPr="00050484">
        <w:rPr>
          <w:szCs w:val="24"/>
        </w:rPr>
        <w:t xml:space="preserve"> </w:t>
      </w:r>
      <w:r w:rsidR="00850073" w:rsidRPr="00050484">
        <w:rPr>
          <w:rStyle w:val="NameGiven"/>
          <w:color w:val="auto"/>
          <w:szCs w:val="24"/>
        </w:rPr>
        <w:t>RC</w:t>
      </w:r>
      <w:r w:rsidR="00850073" w:rsidRPr="00050484">
        <w:rPr>
          <w:szCs w:val="24"/>
        </w:rPr>
        <w:t xml:space="preserve">, </w:t>
      </w:r>
      <w:r w:rsidR="00850073" w:rsidRPr="00050484">
        <w:rPr>
          <w:rStyle w:val="Name"/>
          <w:color w:val="auto"/>
          <w:szCs w:val="24"/>
        </w:rPr>
        <w:t>Nessel</w:t>
      </w:r>
      <w:r w:rsidR="00850073" w:rsidRPr="00050484">
        <w:rPr>
          <w:szCs w:val="24"/>
        </w:rPr>
        <w:t xml:space="preserve"> </w:t>
      </w:r>
      <w:r w:rsidR="00850073" w:rsidRPr="00050484">
        <w:rPr>
          <w:rStyle w:val="NameGiven"/>
          <w:color w:val="auto"/>
          <w:szCs w:val="24"/>
        </w:rPr>
        <w:t>CC</w:t>
      </w:r>
      <w:r w:rsidR="00850073" w:rsidRPr="00050484">
        <w:rPr>
          <w:szCs w:val="24"/>
        </w:rPr>
        <w:t xml:space="preserve">, </w:t>
      </w:r>
      <w:r w:rsidR="00850073" w:rsidRPr="00050484">
        <w:rPr>
          <w:rStyle w:val="Name"/>
          <w:color w:val="auto"/>
          <w:szCs w:val="24"/>
        </w:rPr>
        <w:t>Paolini</w:t>
      </w:r>
      <w:r w:rsidR="00850073" w:rsidRPr="00050484">
        <w:rPr>
          <w:szCs w:val="24"/>
        </w:rPr>
        <w:t xml:space="preserve"> </w:t>
      </w:r>
      <w:r w:rsidR="00850073" w:rsidRPr="00050484">
        <w:rPr>
          <w:rStyle w:val="NameGiven"/>
          <w:color w:val="auto"/>
          <w:szCs w:val="24"/>
        </w:rPr>
        <w:t>JF</w:t>
      </w:r>
      <w:r w:rsidR="00850073" w:rsidRPr="00050484">
        <w:rPr>
          <w:szCs w:val="24"/>
        </w:rPr>
        <w:t xml:space="preserve">, </w:t>
      </w:r>
      <w:r w:rsidR="00850073" w:rsidRPr="00050484">
        <w:rPr>
          <w:rStyle w:val="Name"/>
          <w:color w:val="auto"/>
          <w:szCs w:val="24"/>
        </w:rPr>
        <w:t>Berkowitz</w:t>
      </w:r>
      <w:r w:rsidR="00850073" w:rsidRPr="00050484">
        <w:rPr>
          <w:szCs w:val="24"/>
        </w:rPr>
        <w:t xml:space="preserve"> </w:t>
      </w:r>
      <w:r w:rsidR="00850073" w:rsidRPr="00050484">
        <w:rPr>
          <w:rStyle w:val="NameGiven"/>
          <w:color w:val="auto"/>
          <w:szCs w:val="24"/>
        </w:rPr>
        <w:t>SD</w:t>
      </w:r>
      <w:r w:rsidR="00850073" w:rsidRPr="00050484">
        <w:rPr>
          <w:szCs w:val="24"/>
        </w:rPr>
        <w:t xml:space="preserve">, </w:t>
      </w:r>
      <w:r w:rsidR="00850073" w:rsidRPr="00050484">
        <w:rPr>
          <w:rStyle w:val="Name"/>
          <w:color w:val="auto"/>
          <w:szCs w:val="24"/>
        </w:rPr>
        <w:t>Fox</w:t>
      </w:r>
      <w:r w:rsidR="00850073" w:rsidRPr="00050484">
        <w:rPr>
          <w:szCs w:val="24"/>
        </w:rPr>
        <w:t xml:space="preserve"> </w:t>
      </w:r>
      <w:r w:rsidR="00850073" w:rsidRPr="00050484">
        <w:rPr>
          <w:rStyle w:val="NameGiven"/>
          <w:color w:val="auto"/>
          <w:szCs w:val="24"/>
        </w:rPr>
        <w:t>KA</w:t>
      </w:r>
      <w:r w:rsidR="00850073" w:rsidRPr="00050484">
        <w:rPr>
          <w:szCs w:val="24"/>
        </w:rPr>
        <w:t xml:space="preserve">, </w:t>
      </w:r>
      <w:r w:rsidR="00850073" w:rsidRPr="00050484">
        <w:rPr>
          <w:rStyle w:val="Name"/>
          <w:color w:val="auto"/>
          <w:szCs w:val="24"/>
        </w:rPr>
        <w:t>Califf</w:t>
      </w:r>
      <w:r w:rsidR="00850073" w:rsidRPr="00050484">
        <w:rPr>
          <w:szCs w:val="24"/>
        </w:rPr>
        <w:t xml:space="preserve"> </w:t>
      </w:r>
      <w:r w:rsidR="00850073" w:rsidRPr="00050484">
        <w:rPr>
          <w:rStyle w:val="NameGiven"/>
          <w:color w:val="auto"/>
          <w:szCs w:val="24"/>
        </w:rPr>
        <w:t>RM</w:t>
      </w:r>
      <w:r w:rsidR="00A52E92" w:rsidRPr="00050484">
        <w:rPr>
          <w:rFonts w:eastAsia="宋体" w:hint="eastAsia"/>
          <w:szCs w:val="24"/>
          <w:lang w:eastAsia="zh-CN"/>
        </w:rPr>
        <w:t>;</w:t>
      </w:r>
      <w:r w:rsidR="00850073" w:rsidRPr="00050484">
        <w:rPr>
          <w:szCs w:val="24"/>
        </w:rPr>
        <w:t xml:space="preserve"> </w:t>
      </w:r>
      <w:r w:rsidR="00850073" w:rsidRPr="00050484">
        <w:rPr>
          <w:rStyle w:val="NameOrganization"/>
          <w:color w:val="auto"/>
          <w:szCs w:val="24"/>
        </w:rPr>
        <w:t>ROCKET AF Investigators</w:t>
      </w:r>
      <w:r w:rsidR="00850073" w:rsidRPr="00050484">
        <w:rPr>
          <w:szCs w:val="24"/>
        </w:rPr>
        <w:t xml:space="preserve">. </w:t>
      </w:r>
      <w:r w:rsidR="00850073" w:rsidRPr="00050484">
        <w:rPr>
          <w:rStyle w:val="BibDocTitle"/>
          <w:color w:val="auto"/>
          <w:szCs w:val="24"/>
        </w:rPr>
        <w:t>Rivaroxaban versus warfarin in nonvalvular atrial fibrillation</w:t>
      </w:r>
      <w:r w:rsidR="00850073" w:rsidRPr="00050484">
        <w:rPr>
          <w:szCs w:val="24"/>
        </w:rPr>
        <w:t xml:space="preserve">. </w:t>
      </w:r>
      <w:r w:rsidR="00850073" w:rsidRPr="00050484">
        <w:rPr>
          <w:rStyle w:val="BibTitle"/>
          <w:i/>
          <w:color w:val="auto"/>
          <w:szCs w:val="24"/>
        </w:rPr>
        <w:t>N Engl J Med</w:t>
      </w:r>
      <w:r w:rsidR="00850073" w:rsidRPr="00050484">
        <w:rPr>
          <w:szCs w:val="24"/>
        </w:rPr>
        <w:t xml:space="preserve"> </w:t>
      </w:r>
      <w:r w:rsidR="00850073" w:rsidRPr="00050484">
        <w:rPr>
          <w:rStyle w:val="BibYear"/>
          <w:color w:val="auto"/>
          <w:szCs w:val="24"/>
        </w:rPr>
        <w:t>2011</w:t>
      </w:r>
      <w:r w:rsidR="00850073" w:rsidRPr="00050484">
        <w:rPr>
          <w:szCs w:val="24"/>
        </w:rPr>
        <w:t xml:space="preserve">; </w:t>
      </w:r>
      <w:r w:rsidR="00850073" w:rsidRPr="00050484">
        <w:rPr>
          <w:b/>
          <w:szCs w:val="24"/>
        </w:rPr>
        <w:t>365</w:t>
      </w:r>
      <w:r w:rsidR="00850073" w:rsidRPr="00050484">
        <w:rPr>
          <w:szCs w:val="24"/>
        </w:rPr>
        <w:t xml:space="preserve">: </w:t>
      </w:r>
      <w:r w:rsidR="00850073" w:rsidRPr="00050484">
        <w:rPr>
          <w:rStyle w:val="BibPage"/>
          <w:color w:val="auto"/>
          <w:szCs w:val="24"/>
        </w:rPr>
        <w:t>883-891</w:t>
      </w:r>
      <w:r w:rsidR="00850073" w:rsidRPr="00050484">
        <w:rPr>
          <w:szCs w:val="24"/>
        </w:rPr>
        <w:t xml:space="preserve"> [PMID: </w:t>
      </w:r>
      <w:hyperlink r:id="rId76" w:history="1">
        <w:r w:rsidR="00850073" w:rsidRPr="00050484">
          <w:rPr>
            <w:rStyle w:val="Hyperlink"/>
            <w:color w:val="auto"/>
            <w:szCs w:val="24"/>
            <w:u w:val="none"/>
          </w:rPr>
          <w:t>21830957</w:t>
        </w:r>
      </w:hyperlink>
      <w:r w:rsidR="00850073" w:rsidRPr="00050484">
        <w:rPr>
          <w:szCs w:val="24"/>
        </w:rPr>
        <w:t xml:space="preserve"> DOI: </w:t>
      </w:r>
      <w:hyperlink r:id="rId77" w:history="1">
        <w:r w:rsidR="00850073" w:rsidRPr="00050484">
          <w:rPr>
            <w:rStyle w:val="Hyperlink"/>
            <w:color w:val="auto"/>
            <w:szCs w:val="24"/>
            <w:u w:val="none"/>
          </w:rPr>
          <w:t>10.1056/NEJMoa1009638</w:t>
        </w:r>
      </w:hyperlink>
      <w:r w:rsidR="00850073" w:rsidRPr="00050484">
        <w:rPr>
          <w:szCs w:val="24"/>
        </w:rPr>
        <w:t>]</w:t>
      </w:r>
    </w:p>
    <w:p w14:paraId="665FF3CC" w14:textId="10D90D45" w:rsidR="00850073" w:rsidRPr="00050484" w:rsidRDefault="004D018F" w:rsidP="00A52E92">
      <w:pPr>
        <w:pStyle w:val="EndNoteBibliography"/>
        <w:snapToGrid w:val="0"/>
        <w:spacing w:line="360" w:lineRule="auto"/>
        <w:jc w:val="both"/>
        <w:rPr>
          <w:szCs w:val="24"/>
        </w:rPr>
      </w:pPr>
      <w:r w:rsidRPr="00050484">
        <w:rPr>
          <w:rStyle w:val="Label"/>
          <w:color w:val="auto"/>
          <w:szCs w:val="24"/>
        </w:rPr>
        <w:t>41</w:t>
      </w:r>
      <w:r w:rsidR="00CC2161" w:rsidRPr="00050484">
        <w:rPr>
          <w:rFonts w:eastAsia="宋体" w:hint="eastAsia"/>
          <w:szCs w:val="24"/>
          <w:lang w:eastAsia="zh-CN"/>
        </w:rPr>
        <w:t xml:space="preserve"> </w:t>
      </w:r>
      <w:r w:rsidR="00850073" w:rsidRPr="00050484">
        <w:rPr>
          <w:rStyle w:val="Name"/>
          <w:b/>
          <w:color w:val="auto"/>
          <w:szCs w:val="24"/>
        </w:rPr>
        <w:t>Granger</w:t>
      </w:r>
      <w:r w:rsidR="00850073" w:rsidRPr="00050484">
        <w:rPr>
          <w:b/>
          <w:szCs w:val="24"/>
        </w:rPr>
        <w:t xml:space="preserve"> </w:t>
      </w:r>
      <w:r w:rsidR="00850073" w:rsidRPr="00050484">
        <w:rPr>
          <w:rStyle w:val="NameGiven"/>
          <w:b/>
          <w:color w:val="auto"/>
          <w:szCs w:val="24"/>
        </w:rPr>
        <w:t>CB</w:t>
      </w:r>
      <w:r w:rsidR="00850073" w:rsidRPr="00050484">
        <w:rPr>
          <w:szCs w:val="24"/>
        </w:rPr>
        <w:t xml:space="preserve">, </w:t>
      </w:r>
      <w:r w:rsidR="00850073" w:rsidRPr="00050484">
        <w:rPr>
          <w:rStyle w:val="Name"/>
          <w:color w:val="auto"/>
          <w:szCs w:val="24"/>
        </w:rPr>
        <w:t>Alexander</w:t>
      </w:r>
      <w:r w:rsidR="00850073" w:rsidRPr="00050484">
        <w:rPr>
          <w:szCs w:val="24"/>
        </w:rPr>
        <w:t xml:space="preserve"> </w:t>
      </w:r>
      <w:r w:rsidR="00850073" w:rsidRPr="00050484">
        <w:rPr>
          <w:rStyle w:val="NameGiven"/>
          <w:color w:val="auto"/>
          <w:szCs w:val="24"/>
        </w:rPr>
        <w:t>JH</w:t>
      </w:r>
      <w:r w:rsidR="00850073" w:rsidRPr="00050484">
        <w:rPr>
          <w:szCs w:val="24"/>
        </w:rPr>
        <w:t xml:space="preserve">, </w:t>
      </w:r>
      <w:r w:rsidR="00850073" w:rsidRPr="00050484">
        <w:rPr>
          <w:rStyle w:val="Name"/>
          <w:color w:val="auto"/>
          <w:szCs w:val="24"/>
        </w:rPr>
        <w:t>McMurray</w:t>
      </w:r>
      <w:r w:rsidR="00850073" w:rsidRPr="00050484">
        <w:rPr>
          <w:szCs w:val="24"/>
        </w:rPr>
        <w:t xml:space="preserve"> </w:t>
      </w:r>
      <w:r w:rsidR="00850073" w:rsidRPr="00050484">
        <w:rPr>
          <w:rStyle w:val="NameGiven"/>
          <w:color w:val="auto"/>
          <w:szCs w:val="24"/>
        </w:rPr>
        <w:t>JJ</w:t>
      </w:r>
      <w:r w:rsidR="00850073" w:rsidRPr="00050484">
        <w:rPr>
          <w:szCs w:val="24"/>
        </w:rPr>
        <w:t xml:space="preserve">, </w:t>
      </w:r>
      <w:r w:rsidR="00850073" w:rsidRPr="00050484">
        <w:rPr>
          <w:rStyle w:val="Name"/>
          <w:color w:val="auto"/>
          <w:szCs w:val="24"/>
        </w:rPr>
        <w:t>Lopes</w:t>
      </w:r>
      <w:r w:rsidR="00850073" w:rsidRPr="00050484">
        <w:rPr>
          <w:szCs w:val="24"/>
        </w:rPr>
        <w:t xml:space="preserve"> </w:t>
      </w:r>
      <w:r w:rsidR="00850073" w:rsidRPr="00050484">
        <w:rPr>
          <w:rStyle w:val="NameGiven"/>
          <w:color w:val="auto"/>
          <w:szCs w:val="24"/>
        </w:rPr>
        <w:t>RD</w:t>
      </w:r>
      <w:r w:rsidR="00850073" w:rsidRPr="00050484">
        <w:rPr>
          <w:szCs w:val="24"/>
        </w:rPr>
        <w:t xml:space="preserve">, </w:t>
      </w:r>
      <w:r w:rsidR="00850073" w:rsidRPr="00050484">
        <w:rPr>
          <w:rStyle w:val="Name"/>
          <w:color w:val="auto"/>
          <w:szCs w:val="24"/>
        </w:rPr>
        <w:t>Hylek</w:t>
      </w:r>
      <w:r w:rsidR="00850073" w:rsidRPr="00050484">
        <w:rPr>
          <w:szCs w:val="24"/>
        </w:rPr>
        <w:t xml:space="preserve"> </w:t>
      </w:r>
      <w:r w:rsidR="00850073" w:rsidRPr="00050484">
        <w:rPr>
          <w:rStyle w:val="NameGiven"/>
          <w:color w:val="auto"/>
          <w:szCs w:val="24"/>
        </w:rPr>
        <w:t>EM</w:t>
      </w:r>
      <w:r w:rsidR="00850073" w:rsidRPr="00050484">
        <w:rPr>
          <w:szCs w:val="24"/>
        </w:rPr>
        <w:t xml:space="preserve">, </w:t>
      </w:r>
      <w:r w:rsidR="00850073" w:rsidRPr="00050484">
        <w:rPr>
          <w:rStyle w:val="Name"/>
          <w:color w:val="auto"/>
          <w:szCs w:val="24"/>
        </w:rPr>
        <w:t>Hanna</w:t>
      </w:r>
      <w:r w:rsidR="00850073" w:rsidRPr="00050484">
        <w:rPr>
          <w:szCs w:val="24"/>
        </w:rPr>
        <w:t xml:space="preserve"> </w:t>
      </w:r>
      <w:r w:rsidR="00850073" w:rsidRPr="00050484">
        <w:rPr>
          <w:rStyle w:val="NameGiven"/>
          <w:color w:val="auto"/>
          <w:szCs w:val="24"/>
        </w:rPr>
        <w:t>M</w:t>
      </w:r>
      <w:r w:rsidR="00850073" w:rsidRPr="00050484">
        <w:rPr>
          <w:szCs w:val="24"/>
        </w:rPr>
        <w:t xml:space="preserve">, </w:t>
      </w:r>
      <w:r w:rsidR="00850073" w:rsidRPr="00050484">
        <w:rPr>
          <w:rStyle w:val="Name"/>
          <w:color w:val="auto"/>
          <w:szCs w:val="24"/>
        </w:rPr>
        <w:t>Al-Khalidi</w:t>
      </w:r>
      <w:r w:rsidR="00850073" w:rsidRPr="00050484">
        <w:rPr>
          <w:szCs w:val="24"/>
        </w:rPr>
        <w:t xml:space="preserve"> </w:t>
      </w:r>
      <w:r w:rsidR="00850073" w:rsidRPr="00050484">
        <w:rPr>
          <w:rStyle w:val="NameGiven"/>
          <w:color w:val="auto"/>
          <w:szCs w:val="24"/>
        </w:rPr>
        <w:t>HR</w:t>
      </w:r>
      <w:r w:rsidR="00850073" w:rsidRPr="00050484">
        <w:rPr>
          <w:szCs w:val="24"/>
        </w:rPr>
        <w:t xml:space="preserve">, </w:t>
      </w:r>
      <w:r w:rsidR="00850073" w:rsidRPr="00050484">
        <w:rPr>
          <w:rStyle w:val="Name"/>
          <w:color w:val="auto"/>
          <w:szCs w:val="24"/>
        </w:rPr>
        <w:t>Ansell</w:t>
      </w:r>
      <w:r w:rsidR="00850073" w:rsidRPr="00050484">
        <w:rPr>
          <w:szCs w:val="24"/>
        </w:rPr>
        <w:t xml:space="preserve"> </w:t>
      </w:r>
      <w:r w:rsidR="00850073" w:rsidRPr="00050484">
        <w:rPr>
          <w:rStyle w:val="NameGiven"/>
          <w:color w:val="auto"/>
          <w:szCs w:val="24"/>
        </w:rPr>
        <w:t>J</w:t>
      </w:r>
      <w:r w:rsidR="00850073" w:rsidRPr="00050484">
        <w:rPr>
          <w:szCs w:val="24"/>
        </w:rPr>
        <w:t xml:space="preserve">, </w:t>
      </w:r>
      <w:r w:rsidR="00850073" w:rsidRPr="00050484">
        <w:rPr>
          <w:rStyle w:val="Name"/>
          <w:color w:val="auto"/>
          <w:szCs w:val="24"/>
        </w:rPr>
        <w:t>Atar</w:t>
      </w:r>
      <w:r w:rsidR="00850073" w:rsidRPr="00050484">
        <w:rPr>
          <w:szCs w:val="24"/>
        </w:rPr>
        <w:t xml:space="preserve"> </w:t>
      </w:r>
      <w:r w:rsidR="00850073" w:rsidRPr="00050484">
        <w:rPr>
          <w:rStyle w:val="NameGiven"/>
          <w:color w:val="auto"/>
          <w:szCs w:val="24"/>
        </w:rPr>
        <w:t>D</w:t>
      </w:r>
      <w:r w:rsidR="00850073" w:rsidRPr="00050484">
        <w:rPr>
          <w:szCs w:val="24"/>
        </w:rPr>
        <w:t xml:space="preserve">, </w:t>
      </w:r>
      <w:r w:rsidR="00850073" w:rsidRPr="00050484">
        <w:rPr>
          <w:rStyle w:val="Name"/>
          <w:color w:val="auto"/>
          <w:szCs w:val="24"/>
        </w:rPr>
        <w:t>Avezum</w:t>
      </w:r>
      <w:r w:rsidR="00850073" w:rsidRPr="00050484">
        <w:rPr>
          <w:szCs w:val="24"/>
        </w:rPr>
        <w:t xml:space="preserve"> </w:t>
      </w:r>
      <w:r w:rsidR="00850073" w:rsidRPr="00050484">
        <w:rPr>
          <w:rStyle w:val="NameGiven"/>
          <w:color w:val="auto"/>
          <w:szCs w:val="24"/>
        </w:rPr>
        <w:t>A</w:t>
      </w:r>
      <w:r w:rsidR="00850073" w:rsidRPr="00050484">
        <w:rPr>
          <w:szCs w:val="24"/>
        </w:rPr>
        <w:t xml:space="preserve">, </w:t>
      </w:r>
      <w:r w:rsidR="00850073" w:rsidRPr="00050484">
        <w:rPr>
          <w:rStyle w:val="Name"/>
          <w:color w:val="auto"/>
          <w:szCs w:val="24"/>
        </w:rPr>
        <w:t>Bahit</w:t>
      </w:r>
      <w:r w:rsidR="00850073" w:rsidRPr="00050484">
        <w:rPr>
          <w:szCs w:val="24"/>
        </w:rPr>
        <w:t xml:space="preserve"> </w:t>
      </w:r>
      <w:r w:rsidR="00850073" w:rsidRPr="00050484">
        <w:rPr>
          <w:rStyle w:val="NameGiven"/>
          <w:color w:val="auto"/>
          <w:szCs w:val="24"/>
        </w:rPr>
        <w:t>MC</w:t>
      </w:r>
      <w:r w:rsidR="00850073" w:rsidRPr="00050484">
        <w:rPr>
          <w:szCs w:val="24"/>
        </w:rPr>
        <w:t xml:space="preserve">, </w:t>
      </w:r>
      <w:r w:rsidR="00850073" w:rsidRPr="00050484">
        <w:rPr>
          <w:rStyle w:val="Name"/>
          <w:color w:val="auto"/>
          <w:szCs w:val="24"/>
        </w:rPr>
        <w:t>Diaz</w:t>
      </w:r>
      <w:r w:rsidR="00850073" w:rsidRPr="00050484">
        <w:rPr>
          <w:szCs w:val="24"/>
        </w:rPr>
        <w:t xml:space="preserve"> </w:t>
      </w:r>
      <w:r w:rsidR="00850073" w:rsidRPr="00050484">
        <w:rPr>
          <w:rStyle w:val="NameGiven"/>
          <w:color w:val="auto"/>
          <w:szCs w:val="24"/>
        </w:rPr>
        <w:t>R</w:t>
      </w:r>
      <w:r w:rsidR="00850073" w:rsidRPr="00050484">
        <w:rPr>
          <w:szCs w:val="24"/>
        </w:rPr>
        <w:t xml:space="preserve">, </w:t>
      </w:r>
      <w:r w:rsidR="00850073" w:rsidRPr="00050484">
        <w:rPr>
          <w:rStyle w:val="Name"/>
          <w:color w:val="auto"/>
          <w:szCs w:val="24"/>
        </w:rPr>
        <w:t>Easton</w:t>
      </w:r>
      <w:r w:rsidR="00850073" w:rsidRPr="00050484">
        <w:rPr>
          <w:szCs w:val="24"/>
        </w:rPr>
        <w:t xml:space="preserve"> </w:t>
      </w:r>
      <w:r w:rsidR="00850073" w:rsidRPr="00050484">
        <w:rPr>
          <w:rStyle w:val="NameGiven"/>
          <w:color w:val="auto"/>
          <w:szCs w:val="24"/>
        </w:rPr>
        <w:t>JD</w:t>
      </w:r>
      <w:r w:rsidR="00850073" w:rsidRPr="00050484">
        <w:rPr>
          <w:szCs w:val="24"/>
        </w:rPr>
        <w:t xml:space="preserve">, </w:t>
      </w:r>
      <w:r w:rsidR="00850073" w:rsidRPr="00050484">
        <w:rPr>
          <w:rStyle w:val="Name"/>
          <w:color w:val="auto"/>
          <w:szCs w:val="24"/>
        </w:rPr>
        <w:t>Ezekowitz</w:t>
      </w:r>
      <w:r w:rsidR="00850073" w:rsidRPr="00050484">
        <w:rPr>
          <w:szCs w:val="24"/>
        </w:rPr>
        <w:t xml:space="preserve"> </w:t>
      </w:r>
      <w:r w:rsidR="00850073" w:rsidRPr="00050484">
        <w:rPr>
          <w:rStyle w:val="NameGiven"/>
          <w:color w:val="auto"/>
          <w:szCs w:val="24"/>
        </w:rPr>
        <w:t>JA</w:t>
      </w:r>
      <w:r w:rsidR="00850073" w:rsidRPr="00050484">
        <w:rPr>
          <w:szCs w:val="24"/>
        </w:rPr>
        <w:t xml:space="preserve">, </w:t>
      </w:r>
      <w:r w:rsidR="00850073" w:rsidRPr="00050484">
        <w:rPr>
          <w:rStyle w:val="Name"/>
          <w:color w:val="auto"/>
          <w:szCs w:val="24"/>
        </w:rPr>
        <w:t>Flaker</w:t>
      </w:r>
      <w:r w:rsidR="00850073" w:rsidRPr="00050484">
        <w:rPr>
          <w:szCs w:val="24"/>
        </w:rPr>
        <w:t xml:space="preserve"> </w:t>
      </w:r>
      <w:r w:rsidR="00850073" w:rsidRPr="00050484">
        <w:rPr>
          <w:rStyle w:val="NameGiven"/>
          <w:color w:val="auto"/>
          <w:szCs w:val="24"/>
        </w:rPr>
        <w:t>G</w:t>
      </w:r>
      <w:r w:rsidR="00850073" w:rsidRPr="00050484">
        <w:rPr>
          <w:szCs w:val="24"/>
        </w:rPr>
        <w:t xml:space="preserve">, </w:t>
      </w:r>
      <w:r w:rsidR="00850073" w:rsidRPr="00050484">
        <w:rPr>
          <w:rStyle w:val="Name"/>
          <w:color w:val="auto"/>
          <w:szCs w:val="24"/>
        </w:rPr>
        <w:t>Garcia</w:t>
      </w:r>
      <w:r w:rsidR="00850073" w:rsidRPr="00050484">
        <w:rPr>
          <w:szCs w:val="24"/>
        </w:rPr>
        <w:t xml:space="preserve"> </w:t>
      </w:r>
      <w:r w:rsidR="00850073" w:rsidRPr="00050484">
        <w:rPr>
          <w:rStyle w:val="NameGiven"/>
          <w:color w:val="auto"/>
          <w:szCs w:val="24"/>
        </w:rPr>
        <w:t>D</w:t>
      </w:r>
      <w:r w:rsidR="00850073" w:rsidRPr="00050484">
        <w:rPr>
          <w:szCs w:val="24"/>
        </w:rPr>
        <w:t xml:space="preserve">, </w:t>
      </w:r>
      <w:r w:rsidR="00850073" w:rsidRPr="00050484">
        <w:rPr>
          <w:rStyle w:val="Name"/>
          <w:color w:val="auto"/>
          <w:szCs w:val="24"/>
        </w:rPr>
        <w:t>Geraldes</w:t>
      </w:r>
      <w:r w:rsidR="00850073" w:rsidRPr="00050484">
        <w:rPr>
          <w:szCs w:val="24"/>
        </w:rPr>
        <w:t xml:space="preserve"> </w:t>
      </w:r>
      <w:r w:rsidR="00850073" w:rsidRPr="00050484">
        <w:rPr>
          <w:rStyle w:val="NameGiven"/>
          <w:color w:val="auto"/>
          <w:szCs w:val="24"/>
        </w:rPr>
        <w:t>M</w:t>
      </w:r>
      <w:r w:rsidR="00850073" w:rsidRPr="00050484">
        <w:rPr>
          <w:szCs w:val="24"/>
        </w:rPr>
        <w:t xml:space="preserve">, </w:t>
      </w:r>
      <w:r w:rsidR="00850073" w:rsidRPr="00050484">
        <w:rPr>
          <w:rStyle w:val="Name"/>
          <w:color w:val="auto"/>
          <w:szCs w:val="24"/>
        </w:rPr>
        <w:t>Gersh</w:t>
      </w:r>
      <w:r w:rsidR="00850073" w:rsidRPr="00050484">
        <w:rPr>
          <w:szCs w:val="24"/>
        </w:rPr>
        <w:t xml:space="preserve"> </w:t>
      </w:r>
      <w:r w:rsidR="00850073" w:rsidRPr="00050484">
        <w:rPr>
          <w:rStyle w:val="NameGiven"/>
          <w:color w:val="auto"/>
          <w:szCs w:val="24"/>
        </w:rPr>
        <w:t>BJ</w:t>
      </w:r>
      <w:r w:rsidR="00850073" w:rsidRPr="00050484">
        <w:rPr>
          <w:szCs w:val="24"/>
        </w:rPr>
        <w:t xml:space="preserve">, </w:t>
      </w:r>
      <w:r w:rsidR="00850073" w:rsidRPr="00050484">
        <w:rPr>
          <w:rStyle w:val="Name"/>
          <w:color w:val="auto"/>
          <w:szCs w:val="24"/>
        </w:rPr>
        <w:t>Golitsyn</w:t>
      </w:r>
      <w:r w:rsidR="00850073" w:rsidRPr="00050484">
        <w:rPr>
          <w:szCs w:val="24"/>
        </w:rPr>
        <w:t xml:space="preserve"> </w:t>
      </w:r>
      <w:r w:rsidR="00850073" w:rsidRPr="00050484">
        <w:rPr>
          <w:rStyle w:val="NameGiven"/>
          <w:color w:val="auto"/>
          <w:szCs w:val="24"/>
        </w:rPr>
        <w:t>S</w:t>
      </w:r>
      <w:r w:rsidR="00850073" w:rsidRPr="00050484">
        <w:rPr>
          <w:szCs w:val="24"/>
        </w:rPr>
        <w:t xml:space="preserve">, </w:t>
      </w:r>
      <w:r w:rsidR="00850073" w:rsidRPr="00050484">
        <w:rPr>
          <w:rStyle w:val="Name"/>
          <w:color w:val="auto"/>
          <w:szCs w:val="24"/>
        </w:rPr>
        <w:t>Goto</w:t>
      </w:r>
      <w:r w:rsidR="00850073" w:rsidRPr="00050484">
        <w:rPr>
          <w:szCs w:val="24"/>
        </w:rPr>
        <w:t xml:space="preserve"> </w:t>
      </w:r>
      <w:r w:rsidR="00850073" w:rsidRPr="00050484">
        <w:rPr>
          <w:rStyle w:val="NameGiven"/>
          <w:color w:val="auto"/>
          <w:szCs w:val="24"/>
        </w:rPr>
        <w:t>S</w:t>
      </w:r>
      <w:r w:rsidR="00850073" w:rsidRPr="00050484">
        <w:rPr>
          <w:szCs w:val="24"/>
        </w:rPr>
        <w:t xml:space="preserve">, </w:t>
      </w:r>
      <w:r w:rsidR="00850073" w:rsidRPr="00050484">
        <w:rPr>
          <w:rStyle w:val="Name"/>
          <w:color w:val="auto"/>
          <w:szCs w:val="24"/>
        </w:rPr>
        <w:t>Hermosillo</w:t>
      </w:r>
      <w:r w:rsidR="00850073" w:rsidRPr="00050484">
        <w:rPr>
          <w:szCs w:val="24"/>
        </w:rPr>
        <w:t xml:space="preserve"> </w:t>
      </w:r>
      <w:r w:rsidR="00850073" w:rsidRPr="00050484">
        <w:rPr>
          <w:rStyle w:val="NameGiven"/>
          <w:color w:val="auto"/>
          <w:szCs w:val="24"/>
        </w:rPr>
        <w:t>AG</w:t>
      </w:r>
      <w:r w:rsidR="00850073" w:rsidRPr="00050484">
        <w:rPr>
          <w:szCs w:val="24"/>
        </w:rPr>
        <w:t xml:space="preserve">, </w:t>
      </w:r>
      <w:r w:rsidR="00850073" w:rsidRPr="00050484">
        <w:rPr>
          <w:rStyle w:val="Name"/>
          <w:color w:val="auto"/>
          <w:szCs w:val="24"/>
        </w:rPr>
        <w:t>Hohnloser</w:t>
      </w:r>
      <w:r w:rsidR="00850073" w:rsidRPr="00050484">
        <w:rPr>
          <w:szCs w:val="24"/>
        </w:rPr>
        <w:t xml:space="preserve"> </w:t>
      </w:r>
      <w:r w:rsidR="00850073" w:rsidRPr="00050484">
        <w:rPr>
          <w:rStyle w:val="NameGiven"/>
          <w:color w:val="auto"/>
          <w:szCs w:val="24"/>
        </w:rPr>
        <w:t>SH</w:t>
      </w:r>
      <w:r w:rsidR="00850073" w:rsidRPr="00050484">
        <w:rPr>
          <w:szCs w:val="24"/>
        </w:rPr>
        <w:t xml:space="preserve">, </w:t>
      </w:r>
      <w:r w:rsidR="00850073" w:rsidRPr="00050484">
        <w:rPr>
          <w:rStyle w:val="Name"/>
          <w:color w:val="auto"/>
          <w:szCs w:val="24"/>
        </w:rPr>
        <w:t>Horowitz</w:t>
      </w:r>
      <w:r w:rsidR="00850073" w:rsidRPr="00050484">
        <w:rPr>
          <w:szCs w:val="24"/>
        </w:rPr>
        <w:t xml:space="preserve"> </w:t>
      </w:r>
      <w:r w:rsidR="00850073" w:rsidRPr="00050484">
        <w:rPr>
          <w:rStyle w:val="NameGiven"/>
          <w:color w:val="auto"/>
          <w:szCs w:val="24"/>
        </w:rPr>
        <w:t>J</w:t>
      </w:r>
      <w:r w:rsidR="00850073" w:rsidRPr="00050484">
        <w:rPr>
          <w:szCs w:val="24"/>
        </w:rPr>
        <w:t xml:space="preserve">, </w:t>
      </w:r>
      <w:r w:rsidR="00850073" w:rsidRPr="00050484">
        <w:rPr>
          <w:rStyle w:val="Name"/>
          <w:color w:val="auto"/>
          <w:szCs w:val="24"/>
        </w:rPr>
        <w:t>Mohan</w:t>
      </w:r>
      <w:r w:rsidR="00850073" w:rsidRPr="00050484">
        <w:rPr>
          <w:szCs w:val="24"/>
        </w:rPr>
        <w:t xml:space="preserve"> </w:t>
      </w:r>
      <w:r w:rsidR="00850073" w:rsidRPr="00050484">
        <w:rPr>
          <w:rStyle w:val="NameGiven"/>
          <w:color w:val="auto"/>
          <w:szCs w:val="24"/>
        </w:rPr>
        <w:t>P</w:t>
      </w:r>
      <w:r w:rsidR="00850073" w:rsidRPr="00050484">
        <w:rPr>
          <w:szCs w:val="24"/>
        </w:rPr>
        <w:t xml:space="preserve">, </w:t>
      </w:r>
      <w:r w:rsidR="00850073" w:rsidRPr="00050484">
        <w:rPr>
          <w:rStyle w:val="Name"/>
          <w:color w:val="auto"/>
          <w:szCs w:val="24"/>
        </w:rPr>
        <w:t>Jansky</w:t>
      </w:r>
      <w:r w:rsidR="00850073" w:rsidRPr="00050484">
        <w:rPr>
          <w:szCs w:val="24"/>
        </w:rPr>
        <w:t xml:space="preserve"> </w:t>
      </w:r>
      <w:r w:rsidR="00850073" w:rsidRPr="00050484">
        <w:rPr>
          <w:rStyle w:val="NameGiven"/>
          <w:color w:val="auto"/>
          <w:szCs w:val="24"/>
        </w:rPr>
        <w:t>P</w:t>
      </w:r>
      <w:r w:rsidR="00850073" w:rsidRPr="00050484">
        <w:rPr>
          <w:szCs w:val="24"/>
        </w:rPr>
        <w:t xml:space="preserve">, </w:t>
      </w:r>
      <w:r w:rsidR="00850073" w:rsidRPr="00050484">
        <w:rPr>
          <w:rStyle w:val="Name"/>
          <w:color w:val="auto"/>
          <w:szCs w:val="24"/>
        </w:rPr>
        <w:t>Lewis</w:t>
      </w:r>
      <w:r w:rsidR="00850073" w:rsidRPr="00050484">
        <w:rPr>
          <w:szCs w:val="24"/>
        </w:rPr>
        <w:t xml:space="preserve"> </w:t>
      </w:r>
      <w:r w:rsidR="00850073" w:rsidRPr="00050484">
        <w:rPr>
          <w:rStyle w:val="NameGiven"/>
          <w:color w:val="auto"/>
          <w:szCs w:val="24"/>
        </w:rPr>
        <w:t>BS</w:t>
      </w:r>
      <w:r w:rsidR="00850073" w:rsidRPr="00050484">
        <w:rPr>
          <w:szCs w:val="24"/>
        </w:rPr>
        <w:t xml:space="preserve">, </w:t>
      </w:r>
      <w:r w:rsidR="00850073" w:rsidRPr="00050484">
        <w:rPr>
          <w:rStyle w:val="Name"/>
          <w:color w:val="auto"/>
          <w:szCs w:val="24"/>
        </w:rPr>
        <w:t>Lopez-Sendon</w:t>
      </w:r>
      <w:r w:rsidR="00850073" w:rsidRPr="00050484">
        <w:rPr>
          <w:szCs w:val="24"/>
        </w:rPr>
        <w:t xml:space="preserve"> </w:t>
      </w:r>
      <w:r w:rsidR="00850073" w:rsidRPr="00050484">
        <w:rPr>
          <w:rStyle w:val="NameGiven"/>
          <w:color w:val="auto"/>
          <w:szCs w:val="24"/>
        </w:rPr>
        <w:t>JL</w:t>
      </w:r>
      <w:r w:rsidR="00850073" w:rsidRPr="00050484">
        <w:rPr>
          <w:szCs w:val="24"/>
        </w:rPr>
        <w:t xml:space="preserve">, </w:t>
      </w:r>
      <w:r w:rsidR="00850073" w:rsidRPr="00050484">
        <w:rPr>
          <w:rStyle w:val="Name"/>
          <w:color w:val="auto"/>
          <w:szCs w:val="24"/>
        </w:rPr>
        <w:t>Pais</w:t>
      </w:r>
      <w:r w:rsidR="00850073" w:rsidRPr="00050484">
        <w:rPr>
          <w:szCs w:val="24"/>
        </w:rPr>
        <w:t xml:space="preserve"> </w:t>
      </w:r>
      <w:r w:rsidR="00850073" w:rsidRPr="00050484">
        <w:rPr>
          <w:rStyle w:val="NameGiven"/>
          <w:color w:val="auto"/>
          <w:szCs w:val="24"/>
        </w:rPr>
        <w:t>P</w:t>
      </w:r>
      <w:r w:rsidR="00850073" w:rsidRPr="00050484">
        <w:rPr>
          <w:szCs w:val="24"/>
        </w:rPr>
        <w:t xml:space="preserve">, </w:t>
      </w:r>
      <w:r w:rsidR="00850073" w:rsidRPr="00050484">
        <w:rPr>
          <w:rStyle w:val="Name"/>
          <w:color w:val="auto"/>
          <w:szCs w:val="24"/>
        </w:rPr>
        <w:t>Parkhomenko</w:t>
      </w:r>
      <w:r w:rsidR="00850073" w:rsidRPr="00050484">
        <w:rPr>
          <w:szCs w:val="24"/>
        </w:rPr>
        <w:t xml:space="preserve"> </w:t>
      </w:r>
      <w:r w:rsidR="00850073" w:rsidRPr="00050484">
        <w:rPr>
          <w:rStyle w:val="NameGiven"/>
          <w:color w:val="auto"/>
          <w:szCs w:val="24"/>
        </w:rPr>
        <w:t>A</w:t>
      </w:r>
      <w:r w:rsidR="00850073" w:rsidRPr="00050484">
        <w:rPr>
          <w:szCs w:val="24"/>
        </w:rPr>
        <w:t xml:space="preserve">, </w:t>
      </w:r>
      <w:r w:rsidR="00850073" w:rsidRPr="00050484">
        <w:rPr>
          <w:rStyle w:val="Name"/>
          <w:color w:val="auto"/>
          <w:szCs w:val="24"/>
        </w:rPr>
        <w:t>Verheugt</w:t>
      </w:r>
      <w:r w:rsidR="00850073" w:rsidRPr="00050484">
        <w:rPr>
          <w:szCs w:val="24"/>
        </w:rPr>
        <w:t xml:space="preserve"> </w:t>
      </w:r>
      <w:r w:rsidR="00850073" w:rsidRPr="00050484">
        <w:rPr>
          <w:rStyle w:val="NameGiven"/>
          <w:color w:val="auto"/>
          <w:szCs w:val="24"/>
        </w:rPr>
        <w:t>FW</w:t>
      </w:r>
      <w:r w:rsidR="00850073" w:rsidRPr="00050484">
        <w:rPr>
          <w:szCs w:val="24"/>
        </w:rPr>
        <w:t xml:space="preserve">, </w:t>
      </w:r>
      <w:r w:rsidR="00850073" w:rsidRPr="00050484">
        <w:rPr>
          <w:rStyle w:val="Name"/>
          <w:color w:val="auto"/>
          <w:szCs w:val="24"/>
        </w:rPr>
        <w:t>Zhu</w:t>
      </w:r>
      <w:r w:rsidR="00850073" w:rsidRPr="00050484">
        <w:rPr>
          <w:szCs w:val="24"/>
        </w:rPr>
        <w:t xml:space="preserve"> </w:t>
      </w:r>
      <w:r w:rsidR="00850073" w:rsidRPr="00050484">
        <w:rPr>
          <w:rStyle w:val="NameGiven"/>
          <w:color w:val="auto"/>
          <w:szCs w:val="24"/>
        </w:rPr>
        <w:t>J</w:t>
      </w:r>
      <w:r w:rsidR="00850073" w:rsidRPr="00050484">
        <w:rPr>
          <w:szCs w:val="24"/>
        </w:rPr>
        <w:t xml:space="preserve">, </w:t>
      </w:r>
      <w:r w:rsidR="00850073" w:rsidRPr="00050484">
        <w:rPr>
          <w:rStyle w:val="Name"/>
          <w:color w:val="auto"/>
          <w:szCs w:val="24"/>
        </w:rPr>
        <w:t>Wallentin</w:t>
      </w:r>
      <w:r w:rsidR="00850073" w:rsidRPr="00050484">
        <w:rPr>
          <w:szCs w:val="24"/>
        </w:rPr>
        <w:t xml:space="preserve"> </w:t>
      </w:r>
      <w:r w:rsidR="00850073" w:rsidRPr="00050484">
        <w:rPr>
          <w:rStyle w:val="NameGiven"/>
          <w:color w:val="auto"/>
          <w:szCs w:val="24"/>
        </w:rPr>
        <w:t>L</w:t>
      </w:r>
      <w:r w:rsidR="00A52E92" w:rsidRPr="00050484">
        <w:rPr>
          <w:rFonts w:eastAsia="宋体" w:hint="eastAsia"/>
          <w:szCs w:val="24"/>
          <w:lang w:eastAsia="zh-CN"/>
        </w:rPr>
        <w:t xml:space="preserve">; </w:t>
      </w:r>
      <w:r w:rsidR="00850073" w:rsidRPr="00050484">
        <w:rPr>
          <w:rStyle w:val="Name"/>
          <w:color w:val="auto"/>
          <w:szCs w:val="24"/>
        </w:rPr>
        <w:lastRenderedPageBreak/>
        <w:t>ARISTOTLE Committees and Investigators</w:t>
      </w:r>
      <w:r w:rsidR="00850073" w:rsidRPr="00050484">
        <w:rPr>
          <w:szCs w:val="24"/>
        </w:rPr>
        <w:t xml:space="preserve">. </w:t>
      </w:r>
      <w:r w:rsidR="00850073" w:rsidRPr="00050484">
        <w:rPr>
          <w:rStyle w:val="BibDocTitle"/>
          <w:color w:val="auto"/>
          <w:szCs w:val="24"/>
        </w:rPr>
        <w:t>Apixaban versus warfarin in patients with atrial fibrillation</w:t>
      </w:r>
      <w:r w:rsidR="00850073" w:rsidRPr="00050484">
        <w:rPr>
          <w:szCs w:val="24"/>
        </w:rPr>
        <w:t xml:space="preserve">. </w:t>
      </w:r>
      <w:r w:rsidR="00850073" w:rsidRPr="00050484">
        <w:rPr>
          <w:rStyle w:val="BibTitle"/>
          <w:i/>
          <w:color w:val="auto"/>
          <w:szCs w:val="24"/>
        </w:rPr>
        <w:t>N Engl J Med</w:t>
      </w:r>
      <w:r w:rsidR="00850073" w:rsidRPr="00050484">
        <w:rPr>
          <w:szCs w:val="24"/>
        </w:rPr>
        <w:t xml:space="preserve"> </w:t>
      </w:r>
      <w:r w:rsidR="00850073" w:rsidRPr="00050484">
        <w:rPr>
          <w:rStyle w:val="BibYear"/>
          <w:color w:val="auto"/>
          <w:szCs w:val="24"/>
        </w:rPr>
        <w:t>2011</w:t>
      </w:r>
      <w:r w:rsidR="00850073" w:rsidRPr="00050484">
        <w:rPr>
          <w:szCs w:val="24"/>
        </w:rPr>
        <w:t xml:space="preserve">; </w:t>
      </w:r>
      <w:r w:rsidR="00850073" w:rsidRPr="00050484">
        <w:rPr>
          <w:b/>
          <w:szCs w:val="24"/>
        </w:rPr>
        <w:t>365</w:t>
      </w:r>
      <w:r w:rsidR="00850073" w:rsidRPr="00050484">
        <w:rPr>
          <w:szCs w:val="24"/>
        </w:rPr>
        <w:t xml:space="preserve">: </w:t>
      </w:r>
      <w:r w:rsidR="00850073" w:rsidRPr="00050484">
        <w:rPr>
          <w:rStyle w:val="BibPage"/>
          <w:color w:val="auto"/>
          <w:szCs w:val="24"/>
        </w:rPr>
        <w:t>981-992</w:t>
      </w:r>
      <w:r w:rsidR="00850073" w:rsidRPr="00050484">
        <w:rPr>
          <w:szCs w:val="24"/>
        </w:rPr>
        <w:t xml:space="preserve"> [PMID: </w:t>
      </w:r>
      <w:hyperlink r:id="rId78" w:history="1">
        <w:r w:rsidR="00850073" w:rsidRPr="00050484">
          <w:rPr>
            <w:rStyle w:val="Hyperlink"/>
            <w:color w:val="auto"/>
            <w:szCs w:val="24"/>
            <w:u w:val="none"/>
          </w:rPr>
          <w:t>21870978</w:t>
        </w:r>
      </w:hyperlink>
      <w:r w:rsidR="00850073" w:rsidRPr="00050484">
        <w:rPr>
          <w:szCs w:val="24"/>
        </w:rPr>
        <w:t xml:space="preserve"> DOI: </w:t>
      </w:r>
      <w:hyperlink r:id="rId79" w:history="1">
        <w:r w:rsidR="00850073" w:rsidRPr="00050484">
          <w:rPr>
            <w:rStyle w:val="Hyperlink"/>
            <w:color w:val="auto"/>
            <w:szCs w:val="24"/>
            <w:u w:val="none"/>
          </w:rPr>
          <w:t>10.1056/NEJMoa1107039</w:t>
        </w:r>
      </w:hyperlink>
      <w:r w:rsidR="00850073" w:rsidRPr="00050484">
        <w:rPr>
          <w:szCs w:val="24"/>
        </w:rPr>
        <w:t>]</w:t>
      </w:r>
    </w:p>
    <w:p w14:paraId="0A18C070" w14:textId="0951250F" w:rsidR="00850073" w:rsidRPr="00050484" w:rsidRDefault="004D018F" w:rsidP="00A52E92">
      <w:pPr>
        <w:pStyle w:val="EndNoteBibliography"/>
        <w:snapToGrid w:val="0"/>
        <w:spacing w:line="360" w:lineRule="auto"/>
        <w:jc w:val="both"/>
        <w:rPr>
          <w:szCs w:val="24"/>
        </w:rPr>
      </w:pPr>
      <w:r w:rsidRPr="00050484">
        <w:rPr>
          <w:rStyle w:val="Label"/>
          <w:color w:val="auto"/>
          <w:szCs w:val="24"/>
        </w:rPr>
        <w:t>42</w:t>
      </w:r>
      <w:r w:rsidR="00CC2161" w:rsidRPr="00050484">
        <w:rPr>
          <w:rFonts w:eastAsia="宋体" w:hint="eastAsia"/>
          <w:szCs w:val="24"/>
          <w:lang w:eastAsia="zh-CN"/>
        </w:rPr>
        <w:t xml:space="preserve"> </w:t>
      </w:r>
      <w:r w:rsidR="00850073" w:rsidRPr="00050484">
        <w:rPr>
          <w:rStyle w:val="Name"/>
          <w:b/>
          <w:color w:val="auto"/>
          <w:szCs w:val="24"/>
        </w:rPr>
        <w:t>Giugliano</w:t>
      </w:r>
      <w:r w:rsidR="00850073" w:rsidRPr="00050484">
        <w:rPr>
          <w:b/>
          <w:szCs w:val="24"/>
        </w:rPr>
        <w:t xml:space="preserve"> </w:t>
      </w:r>
      <w:r w:rsidR="00850073" w:rsidRPr="00050484">
        <w:rPr>
          <w:rStyle w:val="NameGiven"/>
          <w:b/>
          <w:color w:val="auto"/>
          <w:szCs w:val="24"/>
        </w:rPr>
        <w:t>RP</w:t>
      </w:r>
      <w:r w:rsidR="00850073" w:rsidRPr="00050484">
        <w:rPr>
          <w:szCs w:val="24"/>
        </w:rPr>
        <w:t xml:space="preserve">, </w:t>
      </w:r>
      <w:r w:rsidR="00850073" w:rsidRPr="00050484">
        <w:rPr>
          <w:rStyle w:val="Name"/>
          <w:color w:val="auto"/>
          <w:szCs w:val="24"/>
        </w:rPr>
        <w:t>Ruff</w:t>
      </w:r>
      <w:r w:rsidR="00850073" w:rsidRPr="00050484">
        <w:rPr>
          <w:szCs w:val="24"/>
        </w:rPr>
        <w:t xml:space="preserve"> </w:t>
      </w:r>
      <w:r w:rsidR="00850073" w:rsidRPr="00050484">
        <w:rPr>
          <w:rStyle w:val="NameGiven"/>
          <w:color w:val="auto"/>
          <w:szCs w:val="24"/>
        </w:rPr>
        <w:t>CT</w:t>
      </w:r>
      <w:r w:rsidR="00850073" w:rsidRPr="00050484">
        <w:rPr>
          <w:szCs w:val="24"/>
        </w:rPr>
        <w:t xml:space="preserve">, </w:t>
      </w:r>
      <w:r w:rsidR="00850073" w:rsidRPr="00050484">
        <w:rPr>
          <w:rStyle w:val="Name"/>
          <w:color w:val="auto"/>
          <w:szCs w:val="24"/>
        </w:rPr>
        <w:t>Braunwald</w:t>
      </w:r>
      <w:r w:rsidR="00850073" w:rsidRPr="00050484">
        <w:rPr>
          <w:szCs w:val="24"/>
        </w:rPr>
        <w:t xml:space="preserve"> </w:t>
      </w:r>
      <w:r w:rsidR="00850073" w:rsidRPr="00050484">
        <w:rPr>
          <w:rStyle w:val="NameGiven"/>
          <w:color w:val="auto"/>
          <w:szCs w:val="24"/>
        </w:rPr>
        <w:t>E</w:t>
      </w:r>
      <w:r w:rsidR="00850073" w:rsidRPr="00050484">
        <w:rPr>
          <w:szCs w:val="24"/>
        </w:rPr>
        <w:t xml:space="preserve">, </w:t>
      </w:r>
      <w:r w:rsidR="00850073" w:rsidRPr="00050484">
        <w:rPr>
          <w:rStyle w:val="Name"/>
          <w:color w:val="auto"/>
          <w:szCs w:val="24"/>
        </w:rPr>
        <w:t>Murphy</w:t>
      </w:r>
      <w:r w:rsidR="00850073" w:rsidRPr="00050484">
        <w:rPr>
          <w:szCs w:val="24"/>
        </w:rPr>
        <w:t xml:space="preserve"> </w:t>
      </w:r>
      <w:r w:rsidR="00850073" w:rsidRPr="00050484">
        <w:rPr>
          <w:rStyle w:val="NameGiven"/>
          <w:color w:val="auto"/>
          <w:szCs w:val="24"/>
        </w:rPr>
        <w:t>SA</w:t>
      </w:r>
      <w:r w:rsidR="00850073" w:rsidRPr="00050484">
        <w:rPr>
          <w:szCs w:val="24"/>
        </w:rPr>
        <w:t xml:space="preserve">, </w:t>
      </w:r>
      <w:r w:rsidR="00850073" w:rsidRPr="00050484">
        <w:rPr>
          <w:rStyle w:val="Name"/>
          <w:color w:val="auto"/>
          <w:szCs w:val="24"/>
        </w:rPr>
        <w:t>Wiviott</w:t>
      </w:r>
      <w:r w:rsidR="00850073" w:rsidRPr="00050484">
        <w:rPr>
          <w:szCs w:val="24"/>
        </w:rPr>
        <w:t xml:space="preserve"> </w:t>
      </w:r>
      <w:r w:rsidR="00850073" w:rsidRPr="00050484">
        <w:rPr>
          <w:rStyle w:val="NameGiven"/>
          <w:color w:val="auto"/>
          <w:szCs w:val="24"/>
        </w:rPr>
        <w:t>SD</w:t>
      </w:r>
      <w:r w:rsidR="00850073" w:rsidRPr="00050484">
        <w:rPr>
          <w:szCs w:val="24"/>
        </w:rPr>
        <w:t xml:space="preserve">, </w:t>
      </w:r>
      <w:r w:rsidR="00850073" w:rsidRPr="00050484">
        <w:rPr>
          <w:rStyle w:val="Name"/>
          <w:color w:val="auto"/>
          <w:szCs w:val="24"/>
        </w:rPr>
        <w:t>Halperin</w:t>
      </w:r>
      <w:r w:rsidR="00850073" w:rsidRPr="00050484">
        <w:rPr>
          <w:szCs w:val="24"/>
        </w:rPr>
        <w:t xml:space="preserve"> </w:t>
      </w:r>
      <w:r w:rsidR="00850073" w:rsidRPr="00050484">
        <w:rPr>
          <w:rStyle w:val="NameGiven"/>
          <w:color w:val="auto"/>
          <w:szCs w:val="24"/>
        </w:rPr>
        <w:t>JL</w:t>
      </w:r>
      <w:r w:rsidR="00850073" w:rsidRPr="00050484">
        <w:rPr>
          <w:szCs w:val="24"/>
        </w:rPr>
        <w:t xml:space="preserve">, </w:t>
      </w:r>
      <w:r w:rsidR="00850073" w:rsidRPr="00050484">
        <w:rPr>
          <w:rStyle w:val="Name"/>
          <w:color w:val="auto"/>
          <w:szCs w:val="24"/>
        </w:rPr>
        <w:t>Waldo</w:t>
      </w:r>
      <w:r w:rsidR="00850073" w:rsidRPr="00050484">
        <w:rPr>
          <w:szCs w:val="24"/>
        </w:rPr>
        <w:t xml:space="preserve"> </w:t>
      </w:r>
      <w:r w:rsidR="00850073" w:rsidRPr="00050484">
        <w:rPr>
          <w:rStyle w:val="NameGiven"/>
          <w:color w:val="auto"/>
          <w:szCs w:val="24"/>
        </w:rPr>
        <w:t>AL</w:t>
      </w:r>
      <w:r w:rsidR="00850073" w:rsidRPr="00050484">
        <w:rPr>
          <w:szCs w:val="24"/>
        </w:rPr>
        <w:t xml:space="preserve">, </w:t>
      </w:r>
      <w:r w:rsidR="00850073" w:rsidRPr="00050484">
        <w:rPr>
          <w:rStyle w:val="Name"/>
          <w:color w:val="auto"/>
          <w:szCs w:val="24"/>
        </w:rPr>
        <w:t>Ezekowitz</w:t>
      </w:r>
      <w:r w:rsidR="00850073" w:rsidRPr="00050484">
        <w:rPr>
          <w:szCs w:val="24"/>
        </w:rPr>
        <w:t xml:space="preserve"> </w:t>
      </w:r>
      <w:r w:rsidR="00850073" w:rsidRPr="00050484">
        <w:rPr>
          <w:rStyle w:val="NameGiven"/>
          <w:color w:val="auto"/>
          <w:szCs w:val="24"/>
        </w:rPr>
        <w:t>MD</w:t>
      </w:r>
      <w:r w:rsidR="00850073" w:rsidRPr="00050484">
        <w:rPr>
          <w:szCs w:val="24"/>
        </w:rPr>
        <w:t xml:space="preserve">, </w:t>
      </w:r>
      <w:r w:rsidR="00850073" w:rsidRPr="00050484">
        <w:rPr>
          <w:rStyle w:val="Name"/>
          <w:color w:val="auto"/>
          <w:szCs w:val="24"/>
        </w:rPr>
        <w:t>Weitz</w:t>
      </w:r>
      <w:r w:rsidR="00850073" w:rsidRPr="00050484">
        <w:rPr>
          <w:szCs w:val="24"/>
        </w:rPr>
        <w:t xml:space="preserve"> </w:t>
      </w:r>
      <w:r w:rsidR="00850073" w:rsidRPr="00050484">
        <w:rPr>
          <w:rStyle w:val="NameGiven"/>
          <w:color w:val="auto"/>
          <w:szCs w:val="24"/>
        </w:rPr>
        <w:t>JI</w:t>
      </w:r>
      <w:r w:rsidR="00850073" w:rsidRPr="00050484">
        <w:rPr>
          <w:szCs w:val="24"/>
        </w:rPr>
        <w:t xml:space="preserve">, </w:t>
      </w:r>
      <w:r w:rsidR="00850073" w:rsidRPr="00050484">
        <w:rPr>
          <w:rStyle w:val="Name"/>
          <w:color w:val="auto"/>
          <w:szCs w:val="24"/>
        </w:rPr>
        <w:t>Špinar</w:t>
      </w:r>
      <w:r w:rsidR="00850073" w:rsidRPr="00050484">
        <w:rPr>
          <w:szCs w:val="24"/>
        </w:rPr>
        <w:t xml:space="preserve"> </w:t>
      </w:r>
      <w:r w:rsidR="00850073" w:rsidRPr="00050484">
        <w:rPr>
          <w:rStyle w:val="NameGiven"/>
          <w:color w:val="auto"/>
          <w:szCs w:val="24"/>
        </w:rPr>
        <w:t>J</w:t>
      </w:r>
      <w:r w:rsidR="00850073" w:rsidRPr="00050484">
        <w:rPr>
          <w:szCs w:val="24"/>
        </w:rPr>
        <w:t xml:space="preserve">, </w:t>
      </w:r>
      <w:r w:rsidR="00850073" w:rsidRPr="00050484">
        <w:rPr>
          <w:rStyle w:val="Name"/>
          <w:color w:val="auto"/>
          <w:szCs w:val="24"/>
        </w:rPr>
        <w:t>Ruzyllo</w:t>
      </w:r>
      <w:r w:rsidR="00850073" w:rsidRPr="00050484">
        <w:rPr>
          <w:szCs w:val="24"/>
        </w:rPr>
        <w:t xml:space="preserve"> </w:t>
      </w:r>
      <w:r w:rsidR="00850073" w:rsidRPr="00050484">
        <w:rPr>
          <w:rStyle w:val="NameGiven"/>
          <w:color w:val="auto"/>
          <w:szCs w:val="24"/>
        </w:rPr>
        <w:t>W</w:t>
      </w:r>
      <w:r w:rsidR="00850073" w:rsidRPr="00050484">
        <w:rPr>
          <w:szCs w:val="24"/>
        </w:rPr>
        <w:t xml:space="preserve">, </w:t>
      </w:r>
      <w:r w:rsidR="00850073" w:rsidRPr="00050484">
        <w:rPr>
          <w:rStyle w:val="Name"/>
          <w:color w:val="auto"/>
          <w:szCs w:val="24"/>
        </w:rPr>
        <w:t>Ruda</w:t>
      </w:r>
      <w:r w:rsidR="00850073" w:rsidRPr="00050484">
        <w:rPr>
          <w:szCs w:val="24"/>
        </w:rPr>
        <w:t xml:space="preserve"> </w:t>
      </w:r>
      <w:r w:rsidR="00850073" w:rsidRPr="00050484">
        <w:rPr>
          <w:rStyle w:val="NameGiven"/>
          <w:color w:val="auto"/>
          <w:szCs w:val="24"/>
        </w:rPr>
        <w:t>M</w:t>
      </w:r>
      <w:r w:rsidR="00850073" w:rsidRPr="00050484">
        <w:rPr>
          <w:szCs w:val="24"/>
        </w:rPr>
        <w:t xml:space="preserve">, </w:t>
      </w:r>
      <w:r w:rsidR="00850073" w:rsidRPr="00050484">
        <w:rPr>
          <w:rStyle w:val="Name"/>
          <w:color w:val="auto"/>
          <w:szCs w:val="24"/>
        </w:rPr>
        <w:t>Koretsune</w:t>
      </w:r>
      <w:r w:rsidR="00850073" w:rsidRPr="00050484">
        <w:rPr>
          <w:szCs w:val="24"/>
        </w:rPr>
        <w:t xml:space="preserve"> </w:t>
      </w:r>
      <w:r w:rsidR="00850073" w:rsidRPr="00050484">
        <w:rPr>
          <w:rStyle w:val="NameGiven"/>
          <w:color w:val="auto"/>
          <w:szCs w:val="24"/>
        </w:rPr>
        <w:t>Y</w:t>
      </w:r>
      <w:r w:rsidR="00850073" w:rsidRPr="00050484">
        <w:rPr>
          <w:szCs w:val="24"/>
        </w:rPr>
        <w:t xml:space="preserve">, </w:t>
      </w:r>
      <w:r w:rsidR="00850073" w:rsidRPr="00050484">
        <w:rPr>
          <w:rStyle w:val="Name"/>
          <w:color w:val="auto"/>
          <w:szCs w:val="24"/>
        </w:rPr>
        <w:t>Betcher</w:t>
      </w:r>
      <w:r w:rsidR="00850073" w:rsidRPr="00050484">
        <w:rPr>
          <w:szCs w:val="24"/>
        </w:rPr>
        <w:t xml:space="preserve"> </w:t>
      </w:r>
      <w:r w:rsidR="00850073" w:rsidRPr="00050484">
        <w:rPr>
          <w:rStyle w:val="NameGiven"/>
          <w:color w:val="auto"/>
          <w:szCs w:val="24"/>
        </w:rPr>
        <w:t>J</w:t>
      </w:r>
      <w:r w:rsidR="00850073" w:rsidRPr="00050484">
        <w:rPr>
          <w:szCs w:val="24"/>
        </w:rPr>
        <w:t xml:space="preserve">, </w:t>
      </w:r>
      <w:r w:rsidR="00850073" w:rsidRPr="00050484">
        <w:rPr>
          <w:rStyle w:val="Name"/>
          <w:color w:val="auto"/>
          <w:szCs w:val="24"/>
        </w:rPr>
        <w:t>Shi</w:t>
      </w:r>
      <w:r w:rsidR="00850073" w:rsidRPr="00050484">
        <w:rPr>
          <w:szCs w:val="24"/>
        </w:rPr>
        <w:t xml:space="preserve"> </w:t>
      </w:r>
      <w:r w:rsidR="00850073" w:rsidRPr="00050484">
        <w:rPr>
          <w:rStyle w:val="NameGiven"/>
          <w:color w:val="auto"/>
          <w:szCs w:val="24"/>
        </w:rPr>
        <w:t>M</w:t>
      </w:r>
      <w:r w:rsidR="00850073" w:rsidRPr="00050484">
        <w:rPr>
          <w:szCs w:val="24"/>
        </w:rPr>
        <w:t xml:space="preserve">, </w:t>
      </w:r>
      <w:r w:rsidR="00850073" w:rsidRPr="00050484">
        <w:rPr>
          <w:rStyle w:val="Name"/>
          <w:color w:val="auto"/>
          <w:szCs w:val="24"/>
        </w:rPr>
        <w:t>Grip</w:t>
      </w:r>
      <w:r w:rsidR="00850073" w:rsidRPr="00050484">
        <w:rPr>
          <w:szCs w:val="24"/>
        </w:rPr>
        <w:t xml:space="preserve"> </w:t>
      </w:r>
      <w:r w:rsidR="00850073" w:rsidRPr="00050484">
        <w:rPr>
          <w:rStyle w:val="NameGiven"/>
          <w:color w:val="auto"/>
          <w:szCs w:val="24"/>
        </w:rPr>
        <w:t>LT</w:t>
      </w:r>
      <w:r w:rsidR="00850073" w:rsidRPr="00050484">
        <w:rPr>
          <w:szCs w:val="24"/>
        </w:rPr>
        <w:t xml:space="preserve">, </w:t>
      </w:r>
      <w:r w:rsidR="00850073" w:rsidRPr="00050484">
        <w:rPr>
          <w:rStyle w:val="Name"/>
          <w:color w:val="auto"/>
          <w:szCs w:val="24"/>
        </w:rPr>
        <w:t>Patel</w:t>
      </w:r>
      <w:r w:rsidR="00850073" w:rsidRPr="00050484">
        <w:rPr>
          <w:szCs w:val="24"/>
        </w:rPr>
        <w:t xml:space="preserve"> </w:t>
      </w:r>
      <w:r w:rsidR="00850073" w:rsidRPr="00050484">
        <w:rPr>
          <w:rStyle w:val="NameGiven"/>
          <w:color w:val="auto"/>
          <w:szCs w:val="24"/>
        </w:rPr>
        <w:t>SP</w:t>
      </w:r>
      <w:r w:rsidR="00850073" w:rsidRPr="00050484">
        <w:rPr>
          <w:szCs w:val="24"/>
        </w:rPr>
        <w:t xml:space="preserve">, </w:t>
      </w:r>
      <w:r w:rsidR="00850073" w:rsidRPr="00050484">
        <w:rPr>
          <w:rStyle w:val="Name"/>
          <w:color w:val="auto"/>
          <w:szCs w:val="24"/>
        </w:rPr>
        <w:t>Patel</w:t>
      </w:r>
      <w:r w:rsidR="00850073" w:rsidRPr="00050484">
        <w:rPr>
          <w:szCs w:val="24"/>
        </w:rPr>
        <w:t xml:space="preserve"> </w:t>
      </w:r>
      <w:r w:rsidR="00850073" w:rsidRPr="00050484">
        <w:rPr>
          <w:rStyle w:val="NameGiven"/>
          <w:color w:val="auto"/>
          <w:szCs w:val="24"/>
        </w:rPr>
        <w:t>I</w:t>
      </w:r>
      <w:r w:rsidR="00850073" w:rsidRPr="00050484">
        <w:rPr>
          <w:szCs w:val="24"/>
        </w:rPr>
        <w:t xml:space="preserve">, </w:t>
      </w:r>
      <w:r w:rsidR="00850073" w:rsidRPr="00050484">
        <w:rPr>
          <w:rStyle w:val="Name"/>
          <w:color w:val="auto"/>
          <w:szCs w:val="24"/>
        </w:rPr>
        <w:t>Hanyok</w:t>
      </w:r>
      <w:r w:rsidR="00850073" w:rsidRPr="00050484">
        <w:rPr>
          <w:szCs w:val="24"/>
        </w:rPr>
        <w:t xml:space="preserve"> </w:t>
      </w:r>
      <w:r w:rsidR="00850073" w:rsidRPr="00050484">
        <w:rPr>
          <w:rStyle w:val="NameGiven"/>
          <w:color w:val="auto"/>
          <w:szCs w:val="24"/>
        </w:rPr>
        <w:t>JJ</w:t>
      </w:r>
      <w:r w:rsidR="00850073" w:rsidRPr="00050484">
        <w:rPr>
          <w:szCs w:val="24"/>
        </w:rPr>
        <w:t xml:space="preserve">, </w:t>
      </w:r>
      <w:r w:rsidR="00850073" w:rsidRPr="00050484">
        <w:rPr>
          <w:rStyle w:val="Name"/>
          <w:color w:val="auto"/>
          <w:szCs w:val="24"/>
        </w:rPr>
        <w:t>Mercuri</w:t>
      </w:r>
      <w:r w:rsidR="00850073" w:rsidRPr="00050484">
        <w:rPr>
          <w:szCs w:val="24"/>
        </w:rPr>
        <w:t xml:space="preserve"> </w:t>
      </w:r>
      <w:r w:rsidR="00850073" w:rsidRPr="00050484">
        <w:rPr>
          <w:rStyle w:val="NameGiven"/>
          <w:color w:val="auto"/>
          <w:szCs w:val="24"/>
        </w:rPr>
        <w:t>M</w:t>
      </w:r>
      <w:r w:rsidR="00850073" w:rsidRPr="00050484">
        <w:rPr>
          <w:szCs w:val="24"/>
        </w:rPr>
        <w:t xml:space="preserve">, </w:t>
      </w:r>
      <w:r w:rsidR="00850073" w:rsidRPr="00050484">
        <w:rPr>
          <w:rStyle w:val="Name"/>
          <w:color w:val="auto"/>
          <w:szCs w:val="24"/>
        </w:rPr>
        <w:t>Antman</w:t>
      </w:r>
      <w:r w:rsidR="00850073" w:rsidRPr="00050484">
        <w:rPr>
          <w:szCs w:val="24"/>
        </w:rPr>
        <w:t xml:space="preserve"> </w:t>
      </w:r>
      <w:r w:rsidR="00850073" w:rsidRPr="00050484">
        <w:rPr>
          <w:rStyle w:val="NameGiven"/>
          <w:color w:val="auto"/>
          <w:szCs w:val="24"/>
        </w:rPr>
        <w:t>EM</w:t>
      </w:r>
      <w:r w:rsidR="00A52E92" w:rsidRPr="00050484">
        <w:rPr>
          <w:rStyle w:val="NameGiven"/>
          <w:rFonts w:eastAsia="宋体" w:hint="eastAsia"/>
          <w:color w:val="auto"/>
          <w:szCs w:val="24"/>
          <w:lang w:eastAsia="zh-CN"/>
        </w:rPr>
        <w:t>;</w:t>
      </w:r>
      <w:r w:rsidR="00850073" w:rsidRPr="00050484">
        <w:rPr>
          <w:rStyle w:val="NameGiven"/>
          <w:color w:val="auto"/>
          <w:szCs w:val="24"/>
        </w:rPr>
        <w:t xml:space="preserve"> ENGAGE AF-TIMI 48 Investigators</w:t>
      </w:r>
      <w:r w:rsidR="00850073" w:rsidRPr="00050484">
        <w:rPr>
          <w:szCs w:val="24"/>
        </w:rPr>
        <w:t xml:space="preserve">. </w:t>
      </w:r>
      <w:r w:rsidR="00850073" w:rsidRPr="00050484">
        <w:rPr>
          <w:rStyle w:val="BibDocTitle"/>
          <w:color w:val="auto"/>
          <w:szCs w:val="24"/>
        </w:rPr>
        <w:t>Edoxaban versus warfarin in patients with atrial fibrillation</w:t>
      </w:r>
      <w:r w:rsidR="00850073" w:rsidRPr="00050484">
        <w:rPr>
          <w:szCs w:val="24"/>
        </w:rPr>
        <w:t xml:space="preserve">. </w:t>
      </w:r>
      <w:r w:rsidR="00850073" w:rsidRPr="00050484">
        <w:rPr>
          <w:rStyle w:val="BibTitle"/>
          <w:i/>
          <w:color w:val="auto"/>
          <w:szCs w:val="24"/>
        </w:rPr>
        <w:t>N Engl J Med</w:t>
      </w:r>
      <w:r w:rsidR="00850073" w:rsidRPr="00050484">
        <w:rPr>
          <w:szCs w:val="24"/>
        </w:rPr>
        <w:t xml:space="preserve"> </w:t>
      </w:r>
      <w:r w:rsidR="00850073" w:rsidRPr="00050484">
        <w:rPr>
          <w:rStyle w:val="BibYear"/>
          <w:color w:val="auto"/>
          <w:szCs w:val="24"/>
        </w:rPr>
        <w:t>2013</w:t>
      </w:r>
      <w:r w:rsidR="00850073" w:rsidRPr="00050484">
        <w:rPr>
          <w:szCs w:val="24"/>
        </w:rPr>
        <w:t xml:space="preserve">; </w:t>
      </w:r>
      <w:r w:rsidR="00850073" w:rsidRPr="00050484">
        <w:rPr>
          <w:b/>
          <w:szCs w:val="24"/>
        </w:rPr>
        <w:t>369</w:t>
      </w:r>
      <w:r w:rsidR="00850073" w:rsidRPr="00050484">
        <w:rPr>
          <w:szCs w:val="24"/>
        </w:rPr>
        <w:t xml:space="preserve">: </w:t>
      </w:r>
      <w:r w:rsidR="00850073" w:rsidRPr="00050484">
        <w:rPr>
          <w:rStyle w:val="BibPage"/>
          <w:color w:val="auto"/>
          <w:szCs w:val="24"/>
        </w:rPr>
        <w:t>2093-2104</w:t>
      </w:r>
      <w:r w:rsidR="00850073" w:rsidRPr="00050484">
        <w:rPr>
          <w:szCs w:val="24"/>
        </w:rPr>
        <w:t xml:space="preserve"> [PMID: </w:t>
      </w:r>
      <w:hyperlink r:id="rId80" w:history="1">
        <w:r w:rsidR="00850073" w:rsidRPr="00050484">
          <w:rPr>
            <w:rStyle w:val="Hyperlink"/>
            <w:color w:val="auto"/>
            <w:szCs w:val="24"/>
            <w:u w:val="none"/>
          </w:rPr>
          <w:t>24251359</w:t>
        </w:r>
      </w:hyperlink>
      <w:r w:rsidR="00850073" w:rsidRPr="00050484">
        <w:rPr>
          <w:szCs w:val="24"/>
        </w:rPr>
        <w:t xml:space="preserve"> DOI: </w:t>
      </w:r>
      <w:hyperlink r:id="rId81" w:history="1">
        <w:r w:rsidR="00850073" w:rsidRPr="00050484">
          <w:rPr>
            <w:rStyle w:val="Hyperlink"/>
            <w:color w:val="auto"/>
            <w:szCs w:val="24"/>
            <w:u w:val="none"/>
          </w:rPr>
          <w:t>10.1056/NEJMoa1310907</w:t>
        </w:r>
      </w:hyperlink>
      <w:r w:rsidR="00850073" w:rsidRPr="00050484">
        <w:rPr>
          <w:szCs w:val="24"/>
        </w:rPr>
        <w:t>]</w:t>
      </w:r>
    </w:p>
    <w:p w14:paraId="729B4EAB" w14:textId="68AEBF12" w:rsidR="00850073" w:rsidRPr="00050484" w:rsidRDefault="004D018F" w:rsidP="00A52E92">
      <w:pPr>
        <w:snapToGrid w:val="0"/>
        <w:spacing w:line="360" w:lineRule="auto"/>
        <w:rPr>
          <w:rFonts w:ascii="Book Antiqua" w:hAnsi="Book Antiqua"/>
          <w:sz w:val="24"/>
          <w:szCs w:val="24"/>
        </w:rPr>
      </w:pPr>
      <w:r w:rsidRPr="00050484">
        <w:rPr>
          <w:rStyle w:val="Label"/>
          <w:rFonts w:ascii="Book Antiqua" w:hAnsi="Book Antiqua"/>
          <w:color w:val="auto"/>
          <w:sz w:val="24"/>
          <w:szCs w:val="24"/>
        </w:rPr>
        <w:t>43</w:t>
      </w:r>
      <w:r w:rsidR="00CC2161" w:rsidRPr="00050484">
        <w:rPr>
          <w:rFonts w:ascii="Book Antiqua" w:eastAsia="宋体" w:hAnsi="Book Antiqua" w:hint="eastAsia"/>
          <w:sz w:val="24"/>
          <w:szCs w:val="24"/>
          <w:lang w:eastAsia="zh-CN"/>
        </w:rPr>
        <w:t xml:space="preserve"> </w:t>
      </w:r>
      <w:r w:rsidR="00850073" w:rsidRPr="00050484">
        <w:rPr>
          <w:rStyle w:val="Name"/>
          <w:rFonts w:ascii="Book Antiqua" w:hAnsi="Book Antiqua"/>
          <w:b/>
          <w:color w:val="auto"/>
          <w:sz w:val="24"/>
          <w:szCs w:val="24"/>
        </w:rPr>
        <w:t>Veitch</w:t>
      </w:r>
      <w:r w:rsidR="00850073" w:rsidRPr="00050484">
        <w:rPr>
          <w:rFonts w:ascii="Book Antiqua" w:hAnsi="Book Antiqua"/>
          <w:b/>
          <w:sz w:val="24"/>
          <w:szCs w:val="24"/>
        </w:rPr>
        <w:t xml:space="preserve"> </w:t>
      </w:r>
      <w:r w:rsidR="00850073" w:rsidRPr="00050484">
        <w:rPr>
          <w:rStyle w:val="NameGiven"/>
          <w:rFonts w:ascii="Book Antiqua" w:hAnsi="Book Antiqua"/>
          <w:b/>
          <w:color w:val="auto"/>
          <w:sz w:val="24"/>
          <w:szCs w:val="24"/>
        </w:rPr>
        <w:t>AM</w:t>
      </w:r>
      <w:r w:rsidR="00850073" w:rsidRPr="00050484">
        <w:rPr>
          <w:rFonts w:ascii="Book Antiqua" w:hAnsi="Book Antiqua"/>
          <w:sz w:val="24"/>
          <w:szCs w:val="24"/>
        </w:rPr>
        <w:t xml:space="preserve">, </w:t>
      </w:r>
      <w:proofErr w:type="spellStart"/>
      <w:r w:rsidR="00850073" w:rsidRPr="00050484">
        <w:rPr>
          <w:rStyle w:val="Name"/>
          <w:rFonts w:ascii="Book Antiqua" w:hAnsi="Book Antiqua"/>
          <w:color w:val="auto"/>
          <w:sz w:val="24"/>
          <w:szCs w:val="24"/>
        </w:rPr>
        <w:t>Vanbiervliet</w:t>
      </w:r>
      <w:proofErr w:type="spellEnd"/>
      <w:r w:rsidR="00850073" w:rsidRPr="00050484">
        <w:rPr>
          <w:rFonts w:ascii="Book Antiqua" w:hAnsi="Book Antiqua"/>
          <w:sz w:val="24"/>
          <w:szCs w:val="24"/>
        </w:rPr>
        <w:t xml:space="preserve"> </w:t>
      </w:r>
      <w:r w:rsidR="00850073" w:rsidRPr="00050484">
        <w:rPr>
          <w:rStyle w:val="NameGiven"/>
          <w:rFonts w:ascii="Book Antiqua" w:hAnsi="Book Antiqua"/>
          <w:color w:val="auto"/>
          <w:sz w:val="24"/>
          <w:szCs w:val="24"/>
        </w:rPr>
        <w:t>G</w:t>
      </w:r>
      <w:r w:rsidR="00850073" w:rsidRPr="00050484">
        <w:rPr>
          <w:rFonts w:ascii="Book Antiqua" w:hAnsi="Book Antiqua"/>
          <w:sz w:val="24"/>
          <w:szCs w:val="24"/>
        </w:rPr>
        <w:t xml:space="preserve">, </w:t>
      </w:r>
      <w:proofErr w:type="spellStart"/>
      <w:r w:rsidR="00850073" w:rsidRPr="00050484">
        <w:rPr>
          <w:rStyle w:val="Name"/>
          <w:rFonts w:ascii="Book Antiqua" w:hAnsi="Book Antiqua"/>
          <w:color w:val="auto"/>
          <w:sz w:val="24"/>
          <w:szCs w:val="24"/>
        </w:rPr>
        <w:t>Gershlick</w:t>
      </w:r>
      <w:proofErr w:type="spellEnd"/>
      <w:r w:rsidR="00850073" w:rsidRPr="00050484">
        <w:rPr>
          <w:rFonts w:ascii="Book Antiqua" w:hAnsi="Book Antiqua"/>
          <w:sz w:val="24"/>
          <w:szCs w:val="24"/>
        </w:rPr>
        <w:t xml:space="preserve"> </w:t>
      </w:r>
      <w:r w:rsidR="00850073" w:rsidRPr="00050484">
        <w:rPr>
          <w:rStyle w:val="NameGiven"/>
          <w:rFonts w:ascii="Book Antiqua" w:hAnsi="Book Antiqua"/>
          <w:color w:val="auto"/>
          <w:sz w:val="24"/>
          <w:szCs w:val="24"/>
        </w:rPr>
        <w:t>AH</w:t>
      </w:r>
      <w:r w:rsidR="00850073" w:rsidRPr="00050484">
        <w:rPr>
          <w:rFonts w:ascii="Book Antiqua" w:hAnsi="Book Antiqua"/>
          <w:sz w:val="24"/>
          <w:szCs w:val="24"/>
        </w:rPr>
        <w:t xml:space="preserve">, </w:t>
      </w:r>
      <w:proofErr w:type="spellStart"/>
      <w:r w:rsidR="00850073" w:rsidRPr="00050484">
        <w:rPr>
          <w:rStyle w:val="Name"/>
          <w:rFonts w:ascii="Book Antiqua" w:hAnsi="Book Antiqua"/>
          <w:color w:val="auto"/>
          <w:sz w:val="24"/>
          <w:szCs w:val="24"/>
        </w:rPr>
        <w:t>Boustiere</w:t>
      </w:r>
      <w:proofErr w:type="spellEnd"/>
      <w:r w:rsidR="00850073" w:rsidRPr="00050484">
        <w:rPr>
          <w:rFonts w:ascii="Book Antiqua" w:hAnsi="Book Antiqua"/>
          <w:sz w:val="24"/>
          <w:szCs w:val="24"/>
        </w:rPr>
        <w:t xml:space="preserve"> </w:t>
      </w:r>
      <w:r w:rsidR="00850073" w:rsidRPr="00050484">
        <w:rPr>
          <w:rStyle w:val="NameGiven"/>
          <w:rFonts w:ascii="Book Antiqua" w:hAnsi="Book Antiqua"/>
          <w:color w:val="auto"/>
          <w:sz w:val="24"/>
          <w:szCs w:val="24"/>
        </w:rPr>
        <w:t>C</w:t>
      </w:r>
      <w:r w:rsidR="00850073" w:rsidRPr="00050484">
        <w:rPr>
          <w:rFonts w:ascii="Book Antiqua" w:hAnsi="Book Antiqua"/>
          <w:sz w:val="24"/>
          <w:szCs w:val="24"/>
        </w:rPr>
        <w:t xml:space="preserve">, </w:t>
      </w:r>
      <w:proofErr w:type="spellStart"/>
      <w:r w:rsidR="00850073" w:rsidRPr="00050484">
        <w:rPr>
          <w:rStyle w:val="Name"/>
          <w:rFonts w:ascii="Book Antiqua" w:hAnsi="Book Antiqua"/>
          <w:color w:val="auto"/>
          <w:sz w:val="24"/>
          <w:szCs w:val="24"/>
        </w:rPr>
        <w:t>Baglin</w:t>
      </w:r>
      <w:proofErr w:type="spellEnd"/>
      <w:r w:rsidR="00850073" w:rsidRPr="00050484">
        <w:rPr>
          <w:rFonts w:ascii="Book Antiqua" w:hAnsi="Book Antiqua"/>
          <w:sz w:val="24"/>
          <w:szCs w:val="24"/>
        </w:rPr>
        <w:t xml:space="preserve"> </w:t>
      </w:r>
      <w:r w:rsidR="00850073" w:rsidRPr="00050484">
        <w:rPr>
          <w:rStyle w:val="NameGiven"/>
          <w:rFonts w:ascii="Book Antiqua" w:hAnsi="Book Antiqua"/>
          <w:color w:val="auto"/>
          <w:sz w:val="24"/>
          <w:szCs w:val="24"/>
        </w:rPr>
        <w:t>TP</w:t>
      </w:r>
      <w:r w:rsidR="00850073" w:rsidRPr="00050484">
        <w:rPr>
          <w:rFonts w:ascii="Book Antiqua" w:hAnsi="Book Antiqua"/>
          <w:sz w:val="24"/>
          <w:szCs w:val="24"/>
        </w:rPr>
        <w:t xml:space="preserve">, </w:t>
      </w:r>
      <w:r w:rsidR="00850073" w:rsidRPr="00050484">
        <w:rPr>
          <w:rStyle w:val="Name"/>
          <w:rFonts w:ascii="Book Antiqua" w:hAnsi="Book Antiqua"/>
          <w:color w:val="auto"/>
          <w:sz w:val="24"/>
          <w:szCs w:val="24"/>
        </w:rPr>
        <w:t>Smith</w:t>
      </w:r>
      <w:r w:rsidR="00850073" w:rsidRPr="00050484">
        <w:rPr>
          <w:rFonts w:ascii="Book Antiqua" w:hAnsi="Book Antiqua"/>
          <w:sz w:val="24"/>
          <w:szCs w:val="24"/>
        </w:rPr>
        <w:t xml:space="preserve"> </w:t>
      </w:r>
      <w:r w:rsidR="00850073" w:rsidRPr="00050484">
        <w:rPr>
          <w:rStyle w:val="NameGiven"/>
          <w:rFonts w:ascii="Book Antiqua" w:hAnsi="Book Antiqua"/>
          <w:color w:val="auto"/>
          <w:sz w:val="24"/>
          <w:szCs w:val="24"/>
        </w:rPr>
        <w:t>LA</w:t>
      </w:r>
      <w:r w:rsidR="00850073" w:rsidRPr="00050484">
        <w:rPr>
          <w:rFonts w:ascii="Book Antiqua" w:hAnsi="Book Antiqua"/>
          <w:sz w:val="24"/>
          <w:szCs w:val="24"/>
        </w:rPr>
        <w:t xml:space="preserve">, </w:t>
      </w:r>
      <w:proofErr w:type="spellStart"/>
      <w:r w:rsidR="00850073" w:rsidRPr="00050484">
        <w:rPr>
          <w:rStyle w:val="Name"/>
          <w:rFonts w:ascii="Book Antiqua" w:hAnsi="Book Antiqua"/>
          <w:color w:val="auto"/>
          <w:sz w:val="24"/>
          <w:szCs w:val="24"/>
        </w:rPr>
        <w:t>Radaelli</w:t>
      </w:r>
      <w:proofErr w:type="spellEnd"/>
      <w:r w:rsidR="00850073" w:rsidRPr="00050484">
        <w:rPr>
          <w:rFonts w:ascii="Book Antiqua" w:hAnsi="Book Antiqua"/>
          <w:sz w:val="24"/>
          <w:szCs w:val="24"/>
        </w:rPr>
        <w:t xml:space="preserve"> </w:t>
      </w:r>
      <w:r w:rsidR="00850073" w:rsidRPr="00050484">
        <w:rPr>
          <w:rStyle w:val="NameGiven"/>
          <w:rFonts w:ascii="Book Antiqua" w:hAnsi="Book Antiqua"/>
          <w:color w:val="auto"/>
          <w:sz w:val="24"/>
          <w:szCs w:val="24"/>
        </w:rPr>
        <w:t>F</w:t>
      </w:r>
      <w:r w:rsidR="00850073" w:rsidRPr="00050484">
        <w:rPr>
          <w:rFonts w:ascii="Book Antiqua" w:hAnsi="Book Antiqua"/>
          <w:sz w:val="24"/>
          <w:szCs w:val="24"/>
        </w:rPr>
        <w:t xml:space="preserve">, </w:t>
      </w:r>
      <w:r w:rsidR="00850073" w:rsidRPr="00050484">
        <w:rPr>
          <w:rStyle w:val="Name"/>
          <w:rFonts w:ascii="Book Antiqua" w:hAnsi="Book Antiqua"/>
          <w:color w:val="auto"/>
          <w:sz w:val="24"/>
          <w:szCs w:val="24"/>
        </w:rPr>
        <w:t>Knight</w:t>
      </w:r>
      <w:r w:rsidR="00850073" w:rsidRPr="00050484">
        <w:rPr>
          <w:rFonts w:ascii="Book Antiqua" w:hAnsi="Book Antiqua"/>
          <w:sz w:val="24"/>
          <w:szCs w:val="24"/>
        </w:rPr>
        <w:t xml:space="preserve"> </w:t>
      </w:r>
      <w:r w:rsidR="00850073" w:rsidRPr="00050484">
        <w:rPr>
          <w:rStyle w:val="NameGiven"/>
          <w:rFonts w:ascii="Book Antiqua" w:hAnsi="Book Antiqua"/>
          <w:color w:val="auto"/>
          <w:sz w:val="24"/>
          <w:szCs w:val="24"/>
        </w:rPr>
        <w:t>E</w:t>
      </w:r>
      <w:r w:rsidR="00850073" w:rsidRPr="00050484">
        <w:rPr>
          <w:rFonts w:ascii="Book Antiqua" w:hAnsi="Book Antiqua"/>
          <w:sz w:val="24"/>
          <w:szCs w:val="24"/>
        </w:rPr>
        <w:t xml:space="preserve">, </w:t>
      </w:r>
      <w:proofErr w:type="spellStart"/>
      <w:r w:rsidR="00850073" w:rsidRPr="00050484">
        <w:rPr>
          <w:rStyle w:val="Name"/>
          <w:rFonts w:ascii="Book Antiqua" w:hAnsi="Book Antiqua"/>
          <w:color w:val="auto"/>
          <w:sz w:val="24"/>
          <w:szCs w:val="24"/>
        </w:rPr>
        <w:t>Gralnek</w:t>
      </w:r>
      <w:proofErr w:type="spellEnd"/>
      <w:r w:rsidR="00850073" w:rsidRPr="00050484">
        <w:rPr>
          <w:rFonts w:ascii="Book Antiqua" w:hAnsi="Book Antiqua"/>
          <w:sz w:val="24"/>
          <w:szCs w:val="24"/>
        </w:rPr>
        <w:t xml:space="preserve"> </w:t>
      </w:r>
      <w:r w:rsidR="00850073" w:rsidRPr="00050484">
        <w:rPr>
          <w:rStyle w:val="NameGiven"/>
          <w:rFonts w:ascii="Book Antiqua" w:hAnsi="Book Antiqua"/>
          <w:color w:val="auto"/>
          <w:sz w:val="24"/>
          <w:szCs w:val="24"/>
        </w:rPr>
        <w:t>IM</w:t>
      </w:r>
      <w:r w:rsidR="00850073" w:rsidRPr="00050484">
        <w:rPr>
          <w:rFonts w:ascii="Book Antiqua" w:hAnsi="Book Antiqua"/>
          <w:sz w:val="24"/>
          <w:szCs w:val="24"/>
        </w:rPr>
        <w:t xml:space="preserve">, </w:t>
      </w:r>
      <w:r w:rsidR="00850073" w:rsidRPr="00050484">
        <w:rPr>
          <w:rStyle w:val="Name"/>
          <w:rFonts w:ascii="Book Antiqua" w:hAnsi="Book Antiqua"/>
          <w:color w:val="auto"/>
          <w:sz w:val="24"/>
          <w:szCs w:val="24"/>
        </w:rPr>
        <w:t>Hassan</w:t>
      </w:r>
      <w:r w:rsidR="00850073" w:rsidRPr="00050484">
        <w:rPr>
          <w:rFonts w:ascii="Book Antiqua" w:hAnsi="Book Antiqua"/>
          <w:sz w:val="24"/>
          <w:szCs w:val="24"/>
        </w:rPr>
        <w:t xml:space="preserve"> </w:t>
      </w:r>
      <w:r w:rsidR="00850073" w:rsidRPr="00050484">
        <w:rPr>
          <w:rStyle w:val="NameGiven"/>
          <w:rFonts w:ascii="Book Antiqua" w:hAnsi="Book Antiqua"/>
          <w:color w:val="auto"/>
          <w:sz w:val="24"/>
          <w:szCs w:val="24"/>
        </w:rPr>
        <w:t>C</w:t>
      </w:r>
      <w:r w:rsidR="00850073" w:rsidRPr="00050484">
        <w:rPr>
          <w:rFonts w:ascii="Book Antiqua" w:hAnsi="Book Antiqua"/>
          <w:sz w:val="24"/>
          <w:szCs w:val="24"/>
        </w:rPr>
        <w:t xml:space="preserve">, </w:t>
      </w:r>
      <w:proofErr w:type="spellStart"/>
      <w:r w:rsidR="00850073" w:rsidRPr="00050484">
        <w:rPr>
          <w:rStyle w:val="Name"/>
          <w:rFonts w:ascii="Book Antiqua" w:hAnsi="Book Antiqua"/>
          <w:color w:val="auto"/>
          <w:sz w:val="24"/>
          <w:szCs w:val="24"/>
        </w:rPr>
        <w:t>Dumonceau</w:t>
      </w:r>
      <w:proofErr w:type="spellEnd"/>
      <w:r w:rsidR="00850073" w:rsidRPr="00050484">
        <w:rPr>
          <w:rFonts w:ascii="Book Antiqua" w:hAnsi="Book Antiqua"/>
          <w:sz w:val="24"/>
          <w:szCs w:val="24"/>
        </w:rPr>
        <w:t xml:space="preserve"> </w:t>
      </w:r>
      <w:r w:rsidR="00850073" w:rsidRPr="00050484">
        <w:rPr>
          <w:rStyle w:val="NameGiven"/>
          <w:rFonts w:ascii="Book Antiqua" w:hAnsi="Book Antiqua"/>
          <w:color w:val="auto"/>
          <w:sz w:val="24"/>
          <w:szCs w:val="24"/>
        </w:rPr>
        <w:t>JM</w:t>
      </w:r>
      <w:r w:rsidR="00850073" w:rsidRPr="00050484">
        <w:rPr>
          <w:rFonts w:ascii="Book Antiqua" w:hAnsi="Book Antiqua"/>
          <w:sz w:val="24"/>
          <w:szCs w:val="24"/>
        </w:rPr>
        <w:t xml:space="preserve">. </w:t>
      </w:r>
      <w:r w:rsidR="00850073" w:rsidRPr="00050484">
        <w:rPr>
          <w:rStyle w:val="BibDocTitle"/>
          <w:rFonts w:ascii="Book Antiqua" w:hAnsi="Book Antiqua"/>
          <w:color w:val="auto"/>
          <w:sz w:val="24"/>
          <w:szCs w:val="24"/>
        </w:rPr>
        <w:t>Endoscopy in patients on antiplatelet or anticoagulant therapy, including direct oral anticoagulants: British Society of Gastroenterology (BSG) and European Society of Gastrointestinal Endoscopy (ESGE) guidelines</w:t>
      </w:r>
      <w:r w:rsidR="00850073" w:rsidRPr="00050484">
        <w:rPr>
          <w:rFonts w:ascii="Book Antiqua" w:hAnsi="Book Antiqua"/>
          <w:sz w:val="24"/>
          <w:szCs w:val="24"/>
        </w:rPr>
        <w:t xml:space="preserve">. </w:t>
      </w:r>
      <w:r w:rsidR="00850073" w:rsidRPr="00050484">
        <w:rPr>
          <w:rStyle w:val="BibTitle"/>
          <w:rFonts w:ascii="Book Antiqua" w:hAnsi="Book Antiqua"/>
          <w:i/>
          <w:color w:val="auto"/>
          <w:sz w:val="24"/>
          <w:szCs w:val="24"/>
        </w:rPr>
        <w:t>Endoscopy</w:t>
      </w:r>
      <w:r w:rsidR="00850073" w:rsidRPr="00050484">
        <w:rPr>
          <w:rFonts w:ascii="Book Antiqua" w:hAnsi="Book Antiqua"/>
          <w:sz w:val="24"/>
          <w:szCs w:val="24"/>
        </w:rPr>
        <w:t xml:space="preserve"> </w:t>
      </w:r>
      <w:r w:rsidR="00850073" w:rsidRPr="00050484">
        <w:rPr>
          <w:rStyle w:val="BibYear"/>
          <w:rFonts w:ascii="Book Antiqua" w:hAnsi="Book Antiqua"/>
          <w:color w:val="auto"/>
          <w:sz w:val="24"/>
          <w:szCs w:val="24"/>
        </w:rPr>
        <w:t>2016</w:t>
      </w:r>
      <w:r w:rsidR="00850073" w:rsidRPr="00050484">
        <w:rPr>
          <w:rFonts w:ascii="Book Antiqua" w:hAnsi="Book Antiqua"/>
          <w:sz w:val="24"/>
          <w:szCs w:val="24"/>
        </w:rPr>
        <w:t xml:space="preserve">; </w:t>
      </w:r>
      <w:r w:rsidR="00850073" w:rsidRPr="00050484">
        <w:rPr>
          <w:rFonts w:ascii="Book Antiqua" w:hAnsi="Book Antiqua"/>
          <w:b/>
          <w:sz w:val="24"/>
          <w:szCs w:val="24"/>
        </w:rPr>
        <w:t>48</w:t>
      </w:r>
      <w:r w:rsidR="00850073" w:rsidRPr="00050484">
        <w:rPr>
          <w:rFonts w:ascii="Book Antiqua" w:hAnsi="Book Antiqua"/>
          <w:sz w:val="24"/>
          <w:szCs w:val="24"/>
        </w:rPr>
        <w:t xml:space="preserve">: </w:t>
      </w:r>
      <w:r w:rsidR="00850073" w:rsidRPr="00050484">
        <w:rPr>
          <w:rStyle w:val="BibPage"/>
          <w:rFonts w:ascii="Book Antiqua" w:hAnsi="Book Antiqua"/>
          <w:color w:val="auto"/>
          <w:sz w:val="24"/>
          <w:szCs w:val="24"/>
        </w:rPr>
        <w:t>385-402</w:t>
      </w:r>
      <w:r w:rsidR="00850073" w:rsidRPr="00050484">
        <w:rPr>
          <w:rFonts w:ascii="Book Antiqua" w:hAnsi="Book Antiqua"/>
          <w:sz w:val="24"/>
          <w:szCs w:val="24"/>
        </w:rPr>
        <w:t xml:space="preserve">. [PMID: </w:t>
      </w:r>
      <w:hyperlink r:id="rId82" w:history="1">
        <w:r w:rsidR="00850073" w:rsidRPr="00050484">
          <w:rPr>
            <w:rStyle w:val="Hyperlink"/>
            <w:rFonts w:ascii="Book Antiqua" w:hAnsi="Book Antiqua"/>
            <w:color w:val="auto"/>
            <w:sz w:val="24"/>
            <w:szCs w:val="24"/>
            <w:u w:val="none"/>
          </w:rPr>
          <w:t>26890676</w:t>
        </w:r>
      </w:hyperlink>
      <w:r w:rsidR="00850073" w:rsidRPr="00050484">
        <w:rPr>
          <w:rFonts w:ascii="Book Antiqua" w:hAnsi="Book Antiqua"/>
          <w:sz w:val="24"/>
          <w:szCs w:val="24"/>
        </w:rPr>
        <w:t xml:space="preserve"> DOI: </w:t>
      </w:r>
      <w:hyperlink r:id="rId83" w:history="1">
        <w:r w:rsidR="00850073" w:rsidRPr="00050484">
          <w:rPr>
            <w:rStyle w:val="Hyperlink"/>
            <w:rFonts w:ascii="Book Antiqua" w:hAnsi="Book Antiqua"/>
            <w:color w:val="auto"/>
            <w:sz w:val="24"/>
            <w:szCs w:val="24"/>
            <w:u w:val="none"/>
          </w:rPr>
          <w:t>10.1055/s-0042-102652</w:t>
        </w:r>
      </w:hyperlink>
      <w:r w:rsidR="00850073" w:rsidRPr="00050484">
        <w:rPr>
          <w:rFonts w:ascii="Book Antiqua" w:hAnsi="Book Antiqua"/>
          <w:sz w:val="24"/>
          <w:szCs w:val="24"/>
        </w:rPr>
        <w:t>]</w:t>
      </w:r>
    </w:p>
    <w:p w14:paraId="4B25E8FC" w14:textId="790A10FF" w:rsidR="00850073" w:rsidRPr="00050484" w:rsidRDefault="00850073" w:rsidP="00A52E92">
      <w:pPr>
        <w:pStyle w:val="EndNoteBibliography"/>
        <w:snapToGrid w:val="0"/>
        <w:spacing w:line="360" w:lineRule="auto"/>
        <w:jc w:val="both"/>
        <w:rPr>
          <w:szCs w:val="24"/>
        </w:rPr>
      </w:pPr>
      <w:r w:rsidRPr="00050484">
        <w:rPr>
          <w:rStyle w:val="Label"/>
          <w:color w:val="auto"/>
          <w:szCs w:val="24"/>
        </w:rPr>
        <w:t>4</w:t>
      </w:r>
      <w:r w:rsidR="004D018F" w:rsidRPr="00050484">
        <w:rPr>
          <w:rStyle w:val="Label"/>
          <w:color w:val="auto"/>
          <w:szCs w:val="24"/>
        </w:rPr>
        <w:t>4</w:t>
      </w:r>
      <w:r w:rsidR="00CC2161" w:rsidRPr="00050484">
        <w:rPr>
          <w:rFonts w:eastAsia="宋体" w:hint="eastAsia"/>
          <w:szCs w:val="24"/>
          <w:lang w:eastAsia="zh-CN"/>
        </w:rPr>
        <w:t xml:space="preserve"> </w:t>
      </w:r>
      <w:r w:rsidRPr="00050484">
        <w:rPr>
          <w:rStyle w:val="Name"/>
          <w:b/>
          <w:color w:val="auto"/>
          <w:szCs w:val="24"/>
        </w:rPr>
        <w:t>Schulman</w:t>
      </w:r>
      <w:r w:rsidRPr="00050484">
        <w:rPr>
          <w:b/>
          <w:szCs w:val="24"/>
        </w:rPr>
        <w:t xml:space="preserve"> </w:t>
      </w:r>
      <w:r w:rsidRPr="00050484">
        <w:rPr>
          <w:rStyle w:val="NameGiven"/>
          <w:b/>
          <w:color w:val="auto"/>
          <w:szCs w:val="24"/>
        </w:rPr>
        <w:t>S</w:t>
      </w:r>
      <w:r w:rsidRPr="00050484">
        <w:rPr>
          <w:szCs w:val="24"/>
        </w:rPr>
        <w:t xml:space="preserve">, </w:t>
      </w:r>
      <w:r w:rsidRPr="00050484">
        <w:rPr>
          <w:rStyle w:val="Name"/>
          <w:color w:val="auto"/>
          <w:szCs w:val="24"/>
        </w:rPr>
        <w:t>Elbazi</w:t>
      </w:r>
      <w:r w:rsidRPr="00050484">
        <w:rPr>
          <w:szCs w:val="24"/>
        </w:rPr>
        <w:t xml:space="preserve"> </w:t>
      </w:r>
      <w:r w:rsidRPr="00050484">
        <w:rPr>
          <w:rStyle w:val="NameGiven"/>
          <w:color w:val="auto"/>
          <w:szCs w:val="24"/>
        </w:rPr>
        <w:t>R</w:t>
      </w:r>
      <w:r w:rsidRPr="00050484">
        <w:rPr>
          <w:szCs w:val="24"/>
        </w:rPr>
        <w:t xml:space="preserve">, </w:t>
      </w:r>
      <w:r w:rsidRPr="00050484">
        <w:rPr>
          <w:rStyle w:val="Name"/>
          <w:color w:val="auto"/>
          <w:szCs w:val="24"/>
        </w:rPr>
        <w:t>Zondag</w:t>
      </w:r>
      <w:r w:rsidRPr="00050484">
        <w:rPr>
          <w:szCs w:val="24"/>
        </w:rPr>
        <w:t xml:space="preserve"> </w:t>
      </w:r>
      <w:r w:rsidRPr="00050484">
        <w:rPr>
          <w:rStyle w:val="NameGiven"/>
          <w:color w:val="auto"/>
          <w:szCs w:val="24"/>
        </w:rPr>
        <w:t>M</w:t>
      </w:r>
      <w:r w:rsidRPr="00050484">
        <w:rPr>
          <w:szCs w:val="24"/>
        </w:rPr>
        <w:t xml:space="preserve">, </w:t>
      </w:r>
      <w:r w:rsidRPr="00050484">
        <w:rPr>
          <w:rStyle w:val="Name"/>
          <w:color w:val="auto"/>
          <w:szCs w:val="24"/>
        </w:rPr>
        <w:t>O'Donnell</w:t>
      </w:r>
      <w:r w:rsidRPr="00050484">
        <w:rPr>
          <w:szCs w:val="24"/>
        </w:rPr>
        <w:t xml:space="preserve"> </w:t>
      </w:r>
      <w:r w:rsidRPr="00050484">
        <w:rPr>
          <w:rStyle w:val="NameGiven"/>
          <w:color w:val="auto"/>
          <w:szCs w:val="24"/>
        </w:rPr>
        <w:t>M</w:t>
      </w:r>
      <w:r w:rsidRPr="00050484">
        <w:rPr>
          <w:szCs w:val="24"/>
        </w:rPr>
        <w:t xml:space="preserve">. </w:t>
      </w:r>
      <w:r w:rsidRPr="00050484">
        <w:rPr>
          <w:rStyle w:val="BibDocTitle"/>
          <w:color w:val="auto"/>
          <w:szCs w:val="24"/>
        </w:rPr>
        <w:t>Clinical factors influencing normalization of prothrombin time after stopping warfarin: a retrospective cohort study</w:t>
      </w:r>
      <w:r w:rsidRPr="00050484">
        <w:rPr>
          <w:szCs w:val="24"/>
        </w:rPr>
        <w:t xml:space="preserve">. </w:t>
      </w:r>
      <w:r w:rsidRPr="00050484">
        <w:rPr>
          <w:rStyle w:val="BibTitle"/>
          <w:i/>
          <w:color w:val="auto"/>
          <w:szCs w:val="24"/>
        </w:rPr>
        <w:t>Thromb J</w:t>
      </w:r>
      <w:r w:rsidRPr="00050484">
        <w:rPr>
          <w:szCs w:val="24"/>
        </w:rPr>
        <w:t xml:space="preserve"> </w:t>
      </w:r>
      <w:r w:rsidRPr="00050484">
        <w:rPr>
          <w:rStyle w:val="BibYear"/>
          <w:color w:val="auto"/>
          <w:szCs w:val="24"/>
        </w:rPr>
        <w:t>2008</w:t>
      </w:r>
      <w:r w:rsidRPr="00050484">
        <w:rPr>
          <w:szCs w:val="24"/>
        </w:rPr>
        <w:t xml:space="preserve">; </w:t>
      </w:r>
      <w:r w:rsidRPr="00050484">
        <w:rPr>
          <w:b/>
          <w:szCs w:val="24"/>
        </w:rPr>
        <w:t>6</w:t>
      </w:r>
      <w:r w:rsidRPr="00050484">
        <w:rPr>
          <w:szCs w:val="24"/>
        </w:rPr>
        <w:t xml:space="preserve">: </w:t>
      </w:r>
      <w:r w:rsidRPr="00050484">
        <w:rPr>
          <w:rStyle w:val="BibPage"/>
          <w:color w:val="auto"/>
          <w:szCs w:val="24"/>
        </w:rPr>
        <w:t>15</w:t>
      </w:r>
      <w:r w:rsidRPr="00050484">
        <w:rPr>
          <w:szCs w:val="24"/>
        </w:rPr>
        <w:t xml:space="preserve"> [PMID: </w:t>
      </w:r>
      <w:hyperlink r:id="rId84" w:history="1">
        <w:r w:rsidRPr="00050484">
          <w:rPr>
            <w:rStyle w:val="Hyperlink"/>
            <w:color w:val="auto"/>
            <w:szCs w:val="24"/>
            <w:u w:val="none"/>
          </w:rPr>
          <w:t>18925967</w:t>
        </w:r>
      </w:hyperlink>
      <w:r w:rsidRPr="00050484">
        <w:rPr>
          <w:szCs w:val="24"/>
        </w:rPr>
        <w:t xml:space="preserve"> DOI: </w:t>
      </w:r>
      <w:hyperlink r:id="rId85" w:history="1">
        <w:r w:rsidRPr="00050484">
          <w:rPr>
            <w:rStyle w:val="Hyperlink"/>
            <w:color w:val="auto"/>
            <w:szCs w:val="24"/>
            <w:u w:val="none"/>
          </w:rPr>
          <w:t>10.1186/1477-9560-6-15</w:t>
        </w:r>
      </w:hyperlink>
      <w:r w:rsidRPr="00050484">
        <w:rPr>
          <w:szCs w:val="24"/>
        </w:rPr>
        <w:t>]</w:t>
      </w:r>
    </w:p>
    <w:p w14:paraId="0867F6EC" w14:textId="7A043FFF" w:rsidR="00850073" w:rsidRPr="00050484" w:rsidRDefault="00850073" w:rsidP="00A52E92">
      <w:pPr>
        <w:pStyle w:val="EndNoteBibliography"/>
        <w:snapToGrid w:val="0"/>
        <w:spacing w:line="360" w:lineRule="auto"/>
        <w:jc w:val="both"/>
        <w:rPr>
          <w:szCs w:val="24"/>
        </w:rPr>
      </w:pPr>
      <w:r w:rsidRPr="00050484">
        <w:rPr>
          <w:rStyle w:val="Label"/>
          <w:color w:val="auto"/>
          <w:szCs w:val="24"/>
        </w:rPr>
        <w:t>4</w:t>
      </w:r>
      <w:r w:rsidR="004D018F" w:rsidRPr="00050484">
        <w:rPr>
          <w:rStyle w:val="Label"/>
          <w:color w:val="auto"/>
          <w:szCs w:val="24"/>
        </w:rPr>
        <w:t>5</w:t>
      </w:r>
      <w:r w:rsidR="00CC2161" w:rsidRPr="00050484">
        <w:rPr>
          <w:rFonts w:eastAsia="宋体" w:hint="eastAsia"/>
          <w:szCs w:val="24"/>
          <w:lang w:eastAsia="zh-CN"/>
        </w:rPr>
        <w:t xml:space="preserve"> </w:t>
      </w:r>
      <w:r w:rsidRPr="00050484">
        <w:rPr>
          <w:rStyle w:val="Name"/>
          <w:b/>
          <w:color w:val="auto"/>
          <w:szCs w:val="24"/>
        </w:rPr>
        <w:t>Vanassche</w:t>
      </w:r>
      <w:r w:rsidRPr="00050484">
        <w:rPr>
          <w:b/>
          <w:szCs w:val="24"/>
        </w:rPr>
        <w:t xml:space="preserve"> </w:t>
      </w:r>
      <w:r w:rsidRPr="00050484">
        <w:rPr>
          <w:rStyle w:val="NameGiven"/>
          <w:b/>
          <w:color w:val="auto"/>
          <w:szCs w:val="24"/>
        </w:rPr>
        <w:t>T</w:t>
      </w:r>
      <w:r w:rsidRPr="00050484">
        <w:rPr>
          <w:szCs w:val="24"/>
        </w:rPr>
        <w:t xml:space="preserve">, </w:t>
      </w:r>
      <w:r w:rsidRPr="00050484">
        <w:rPr>
          <w:rStyle w:val="Name"/>
          <w:color w:val="auto"/>
          <w:szCs w:val="24"/>
        </w:rPr>
        <w:t>Hirsh</w:t>
      </w:r>
      <w:r w:rsidRPr="00050484">
        <w:rPr>
          <w:szCs w:val="24"/>
        </w:rPr>
        <w:t xml:space="preserve"> </w:t>
      </w:r>
      <w:r w:rsidRPr="00050484">
        <w:rPr>
          <w:rStyle w:val="NameGiven"/>
          <w:color w:val="auto"/>
          <w:szCs w:val="24"/>
        </w:rPr>
        <w:t>J</w:t>
      </w:r>
      <w:r w:rsidRPr="00050484">
        <w:rPr>
          <w:szCs w:val="24"/>
        </w:rPr>
        <w:t xml:space="preserve">, </w:t>
      </w:r>
      <w:r w:rsidRPr="00050484">
        <w:rPr>
          <w:rStyle w:val="Name"/>
          <w:color w:val="auto"/>
          <w:szCs w:val="24"/>
        </w:rPr>
        <w:t>Eikelboom</w:t>
      </w:r>
      <w:r w:rsidRPr="00050484">
        <w:rPr>
          <w:szCs w:val="24"/>
        </w:rPr>
        <w:t xml:space="preserve"> </w:t>
      </w:r>
      <w:r w:rsidRPr="00050484">
        <w:rPr>
          <w:rStyle w:val="NameGiven"/>
          <w:color w:val="auto"/>
          <w:szCs w:val="24"/>
        </w:rPr>
        <w:t>JW</w:t>
      </w:r>
      <w:r w:rsidRPr="00050484">
        <w:rPr>
          <w:szCs w:val="24"/>
        </w:rPr>
        <w:t xml:space="preserve">, </w:t>
      </w:r>
      <w:r w:rsidRPr="00050484">
        <w:rPr>
          <w:rStyle w:val="Name"/>
          <w:color w:val="auto"/>
          <w:szCs w:val="24"/>
        </w:rPr>
        <w:t>Ginsberg</w:t>
      </w:r>
      <w:r w:rsidRPr="00050484">
        <w:rPr>
          <w:szCs w:val="24"/>
        </w:rPr>
        <w:t xml:space="preserve"> </w:t>
      </w:r>
      <w:r w:rsidRPr="00050484">
        <w:rPr>
          <w:rStyle w:val="NameGiven"/>
          <w:color w:val="auto"/>
          <w:szCs w:val="24"/>
        </w:rPr>
        <w:t>JS</w:t>
      </w:r>
      <w:r w:rsidRPr="00050484">
        <w:rPr>
          <w:szCs w:val="24"/>
        </w:rPr>
        <w:t xml:space="preserve">. </w:t>
      </w:r>
      <w:r w:rsidRPr="00050484">
        <w:rPr>
          <w:rStyle w:val="BibDocTitle"/>
          <w:color w:val="auto"/>
          <w:szCs w:val="24"/>
        </w:rPr>
        <w:t>Organ-specific bleeding patterns of anticoagulant therapy: lessons from clinical trials</w:t>
      </w:r>
      <w:r w:rsidRPr="00050484">
        <w:rPr>
          <w:szCs w:val="24"/>
        </w:rPr>
        <w:t xml:space="preserve">. </w:t>
      </w:r>
      <w:r w:rsidRPr="00050484">
        <w:rPr>
          <w:rStyle w:val="BibTitle"/>
          <w:i/>
          <w:color w:val="auto"/>
          <w:szCs w:val="24"/>
        </w:rPr>
        <w:t>Thromb Haemost</w:t>
      </w:r>
      <w:r w:rsidRPr="00050484">
        <w:rPr>
          <w:szCs w:val="24"/>
        </w:rPr>
        <w:t xml:space="preserve"> </w:t>
      </w:r>
      <w:r w:rsidRPr="00050484">
        <w:rPr>
          <w:rStyle w:val="BibYear"/>
          <w:color w:val="auto"/>
          <w:szCs w:val="24"/>
        </w:rPr>
        <w:t>2014</w:t>
      </w:r>
      <w:r w:rsidRPr="00050484">
        <w:rPr>
          <w:szCs w:val="24"/>
        </w:rPr>
        <w:t xml:space="preserve">; </w:t>
      </w:r>
      <w:r w:rsidRPr="00050484">
        <w:rPr>
          <w:b/>
          <w:szCs w:val="24"/>
        </w:rPr>
        <w:t>112</w:t>
      </w:r>
      <w:r w:rsidRPr="00050484">
        <w:rPr>
          <w:szCs w:val="24"/>
        </w:rPr>
        <w:t xml:space="preserve">: </w:t>
      </w:r>
      <w:r w:rsidRPr="00050484">
        <w:rPr>
          <w:rStyle w:val="BibPage"/>
          <w:color w:val="auto"/>
          <w:szCs w:val="24"/>
        </w:rPr>
        <w:t>918-923</w:t>
      </w:r>
      <w:r w:rsidRPr="00050484">
        <w:rPr>
          <w:szCs w:val="24"/>
        </w:rPr>
        <w:t xml:space="preserve"> [PMID: </w:t>
      </w:r>
      <w:hyperlink r:id="rId86" w:history="1">
        <w:r w:rsidRPr="00050484">
          <w:rPr>
            <w:rStyle w:val="Hyperlink"/>
            <w:color w:val="auto"/>
            <w:szCs w:val="24"/>
            <w:u w:val="none"/>
          </w:rPr>
          <w:t>25187203</w:t>
        </w:r>
      </w:hyperlink>
      <w:r w:rsidRPr="00050484">
        <w:rPr>
          <w:szCs w:val="24"/>
        </w:rPr>
        <w:t xml:space="preserve"> DOI: </w:t>
      </w:r>
      <w:hyperlink r:id="rId87" w:history="1">
        <w:r w:rsidRPr="00050484">
          <w:rPr>
            <w:rStyle w:val="Hyperlink"/>
            <w:color w:val="auto"/>
            <w:szCs w:val="24"/>
            <w:u w:val="none"/>
          </w:rPr>
          <w:t>10.1160/TH14-04-0346</w:t>
        </w:r>
      </w:hyperlink>
      <w:r w:rsidRPr="00050484">
        <w:rPr>
          <w:szCs w:val="24"/>
        </w:rPr>
        <w:t>]</w:t>
      </w:r>
    </w:p>
    <w:p w14:paraId="17787A61" w14:textId="090778C2" w:rsidR="00850073" w:rsidRPr="00050484" w:rsidRDefault="00850073" w:rsidP="00A52E92">
      <w:pPr>
        <w:pStyle w:val="EndNoteBibliography"/>
        <w:snapToGrid w:val="0"/>
        <w:spacing w:line="360" w:lineRule="auto"/>
        <w:jc w:val="both"/>
        <w:rPr>
          <w:szCs w:val="24"/>
        </w:rPr>
      </w:pPr>
      <w:r w:rsidRPr="00050484">
        <w:rPr>
          <w:rStyle w:val="Label"/>
          <w:color w:val="auto"/>
          <w:szCs w:val="24"/>
        </w:rPr>
        <w:t>4</w:t>
      </w:r>
      <w:r w:rsidR="004D018F" w:rsidRPr="00050484">
        <w:rPr>
          <w:rStyle w:val="Label"/>
          <w:color w:val="auto"/>
          <w:szCs w:val="24"/>
        </w:rPr>
        <w:t>6</w:t>
      </w:r>
      <w:r w:rsidR="00CC2161" w:rsidRPr="00050484">
        <w:rPr>
          <w:rFonts w:eastAsia="宋体" w:hint="eastAsia"/>
          <w:szCs w:val="24"/>
          <w:lang w:eastAsia="zh-CN"/>
        </w:rPr>
        <w:t xml:space="preserve"> </w:t>
      </w:r>
      <w:r w:rsidRPr="00050484">
        <w:rPr>
          <w:rStyle w:val="Name"/>
          <w:b/>
          <w:color w:val="auto"/>
          <w:szCs w:val="24"/>
        </w:rPr>
        <w:t>Tomida</w:t>
      </w:r>
      <w:r w:rsidRPr="00050484">
        <w:rPr>
          <w:b/>
          <w:szCs w:val="24"/>
        </w:rPr>
        <w:t xml:space="preserve"> </w:t>
      </w:r>
      <w:r w:rsidRPr="00050484">
        <w:rPr>
          <w:rStyle w:val="NameGiven"/>
          <w:b/>
          <w:color w:val="auto"/>
          <w:szCs w:val="24"/>
        </w:rPr>
        <w:t>H</w:t>
      </w:r>
      <w:r w:rsidRPr="00050484">
        <w:rPr>
          <w:szCs w:val="24"/>
        </w:rPr>
        <w:t xml:space="preserve">, </w:t>
      </w:r>
      <w:r w:rsidRPr="00050484">
        <w:rPr>
          <w:rStyle w:val="Name"/>
          <w:color w:val="auto"/>
          <w:szCs w:val="24"/>
        </w:rPr>
        <w:t>Yoshio</w:t>
      </w:r>
      <w:r w:rsidRPr="00050484">
        <w:rPr>
          <w:szCs w:val="24"/>
        </w:rPr>
        <w:t xml:space="preserve"> </w:t>
      </w:r>
      <w:r w:rsidRPr="00050484">
        <w:rPr>
          <w:rStyle w:val="NameGiven"/>
          <w:color w:val="auto"/>
          <w:szCs w:val="24"/>
        </w:rPr>
        <w:t>T</w:t>
      </w:r>
      <w:r w:rsidRPr="00050484">
        <w:rPr>
          <w:szCs w:val="24"/>
        </w:rPr>
        <w:t xml:space="preserve">, </w:t>
      </w:r>
      <w:r w:rsidRPr="00050484">
        <w:rPr>
          <w:rStyle w:val="Name"/>
          <w:color w:val="auto"/>
          <w:szCs w:val="24"/>
        </w:rPr>
        <w:t>Ninomiya</w:t>
      </w:r>
      <w:r w:rsidRPr="00050484">
        <w:rPr>
          <w:szCs w:val="24"/>
        </w:rPr>
        <w:t xml:space="preserve"> </w:t>
      </w:r>
      <w:r w:rsidRPr="00050484">
        <w:rPr>
          <w:rStyle w:val="NameGiven"/>
          <w:color w:val="auto"/>
          <w:szCs w:val="24"/>
        </w:rPr>
        <w:t>T</w:t>
      </w:r>
      <w:r w:rsidRPr="00050484">
        <w:rPr>
          <w:szCs w:val="24"/>
        </w:rPr>
        <w:t xml:space="preserve">, </w:t>
      </w:r>
      <w:r w:rsidRPr="00050484">
        <w:rPr>
          <w:rStyle w:val="Name"/>
          <w:color w:val="auto"/>
          <w:szCs w:val="24"/>
        </w:rPr>
        <w:t>Michitaka</w:t>
      </w:r>
      <w:r w:rsidRPr="00050484">
        <w:rPr>
          <w:szCs w:val="24"/>
        </w:rPr>
        <w:t xml:space="preserve"> </w:t>
      </w:r>
      <w:r w:rsidRPr="00050484">
        <w:rPr>
          <w:rStyle w:val="NameGiven"/>
          <w:color w:val="auto"/>
          <w:szCs w:val="24"/>
        </w:rPr>
        <w:t>K</w:t>
      </w:r>
      <w:r w:rsidRPr="00050484">
        <w:rPr>
          <w:szCs w:val="24"/>
        </w:rPr>
        <w:t xml:space="preserve">, </w:t>
      </w:r>
      <w:r w:rsidRPr="00050484">
        <w:rPr>
          <w:rStyle w:val="Name"/>
          <w:color w:val="auto"/>
          <w:szCs w:val="24"/>
        </w:rPr>
        <w:t>Fujisaki</w:t>
      </w:r>
      <w:r w:rsidRPr="00050484">
        <w:rPr>
          <w:szCs w:val="24"/>
        </w:rPr>
        <w:t xml:space="preserve"> </w:t>
      </w:r>
      <w:r w:rsidRPr="00050484">
        <w:rPr>
          <w:rStyle w:val="NameGiven"/>
          <w:color w:val="auto"/>
          <w:szCs w:val="24"/>
        </w:rPr>
        <w:t>J</w:t>
      </w:r>
      <w:r w:rsidRPr="00050484">
        <w:rPr>
          <w:szCs w:val="24"/>
        </w:rPr>
        <w:t xml:space="preserve">, </w:t>
      </w:r>
      <w:r w:rsidRPr="00050484">
        <w:rPr>
          <w:rStyle w:val="Name"/>
          <w:color w:val="auto"/>
          <w:szCs w:val="24"/>
        </w:rPr>
        <w:t>Igarashi</w:t>
      </w:r>
      <w:r w:rsidRPr="00050484">
        <w:rPr>
          <w:szCs w:val="24"/>
        </w:rPr>
        <w:t xml:space="preserve"> </w:t>
      </w:r>
      <w:r w:rsidRPr="00050484">
        <w:rPr>
          <w:rStyle w:val="NameGiven"/>
          <w:color w:val="auto"/>
          <w:szCs w:val="24"/>
        </w:rPr>
        <w:t>M</w:t>
      </w:r>
      <w:r w:rsidRPr="00050484">
        <w:rPr>
          <w:szCs w:val="24"/>
        </w:rPr>
        <w:t xml:space="preserve">. </w:t>
      </w:r>
      <w:r w:rsidRPr="00050484">
        <w:rPr>
          <w:rStyle w:val="BibDocTitle"/>
          <w:color w:val="auto"/>
          <w:szCs w:val="24"/>
        </w:rPr>
        <w:t>The effects of anticoagulants on the clinical outcome of endoscopic submucosal dissection</w:t>
      </w:r>
      <w:r w:rsidRPr="00050484">
        <w:rPr>
          <w:szCs w:val="24"/>
        </w:rPr>
        <w:t xml:space="preserve">. </w:t>
      </w:r>
      <w:r w:rsidRPr="00050484">
        <w:rPr>
          <w:rStyle w:val="BibTitle"/>
          <w:i/>
          <w:color w:val="auto"/>
          <w:szCs w:val="24"/>
        </w:rPr>
        <w:t>J Gastroenterol Hepatol</w:t>
      </w:r>
      <w:r w:rsidRPr="00050484">
        <w:rPr>
          <w:szCs w:val="24"/>
        </w:rPr>
        <w:t xml:space="preserve"> </w:t>
      </w:r>
      <w:r w:rsidRPr="00050484">
        <w:rPr>
          <w:rStyle w:val="BibYear"/>
          <w:color w:val="auto"/>
          <w:szCs w:val="24"/>
        </w:rPr>
        <w:t>2015</w:t>
      </w:r>
      <w:r w:rsidRPr="00050484">
        <w:rPr>
          <w:szCs w:val="24"/>
        </w:rPr>
        <w:t xml:space="preserve">; </w:t>
      </w:r>
      <w:r w:rsidRPr="00050484">
        <w:rPr>
          <w:b/>
          <w:szCs w:val="24"/>
        </w:rPr>
        <w:t>30</w:t>
      </w:r>
      <w:r w:rsidRPr="00050484">
        <w:rPr>
          <w:szCs w:val="24"/>
        </w:rPr>
        <w:t xml:space="preserve">: </w:t>
      </w:r>
      <w:r w:rsidRPr="00050484">
        <w:rPr>
          <w:rStyle w:val="BibPage"/>
          <w:color w:val="auto"/>
          <w:szCs w:val="24"/>
        </w:rPr>
        <w:t>303</w:t>
      </w:r>
    </w:p>
    <w:p w14:paraId="5675267E" w14:textId="3C7AB9ED" w:rsidR="004D018F" w:rsidRPr="00050484" w:rsidRDefault="004D018F" w:rsidP="00A52E92">
      <w:pPr>
        <w:snapToGrid w:val="0"/>
        <w:spacing w:line="360" w:lineRule="auto"/>
        <w:rPr>
          <w:rFonts w:ascii="Book Antiqua" w:hAnsi="Book Antiqua"/>
          <w:sz w:val="24"/>
          <w:szCs w:val="24"/>
        </w:rPr>
      </w:pPr>
      <w:r w:rsidRPr="00050484">
        <w:rPr>
          <w:rStyle w:val="Label"/>
          <w:rFonts w:ascii="Book Antiqua" w:hAnsi="Book Antiqua"/>
          <w:color w:val="auto"/>
          <w:sz w:val="24"/>
          <w:szCs w:val="24"/>
        </w:rPr>
        <w:t>47</w:t>
      </w:r>
      <w:r w:rsidR="00CC2161" w:rsidRPr="00050484">
        <w:rPr>
          <w:rFonts w:ascii="Book Antiqua" w:eastAsia="宋体" w:hAnsi="Book Antiqua" w:hint="eastAsia"/>
          <w:sz w:val="24"/>
          <w:szCs w:val="24"/>
          <w:lang w:eastAsia="zh-CN"/>
        </w:rPr>
        <w:t xml:space="preserve"> </w:t>
      </w:r>
      <w:proofErr w:type="spellStart"/>
      <w:r w:rsidRPr="00050484">
        <w:rPr>
          <w:rStyle w:val="Name"/>
          <w:rFonts w:ascii="Book Antiqua" w:hAnsi="Book Antiqua"/>
          <w:b/>
          <w:color w:val="auto"/>
          <w:sz w:val="24"/>
          <w:szCs w:val="24"/>
        </w:rPr>
        <w:t>Koh</w:t>
      </w:r>
      <w:proofErr w:type="spellEnd"/>
      <w:r w:rsidRPr="00050484">
        <w:rPr>
          <w:rFonts w:ascii="Book Antiqua" w:hAnsi="Book Antiqua"/>
          <w:b/>
          <w:sz w:val="24"/>
          <w:szCs w:val="24"/>
        </w:rPr>
        <w:t xml:space="preserve"> </w:t>
      </w:r>
      <w:r w:rsidRPr="00050484">
        <w:rPr>
          <w:rStyle w:val="NameGiven"/>
          <w:rFonts w:ascii="Book Antiqua" w:hAnsi="Book Antiqua"/>
          <w:b/>
          <w:color w:val="auto"/>
          <w:sz w:val="24"/>
          <w:szCs w:val="24"/>
        </w:rPr>
        <w:t>R</w:t>
      </w:r>
      <w:r w:rsidRPr="00050484">
        <w:rPr>
          <w:rFonts w:ascii="Book Antiqua" w:hAnsi="Book Antiqua"/>
          <w:sz w:val="24"/>
          <w:szCs w:val="24"/>
        </w:rPr>
        <w:t xml:space="preserve">, </w:t>
      </w:r>
      <w:proofErr w:type="spellStart"/>
      <w:r w:rsidRPr="00050484">
        <w:rPr>
          <w:rStyle w:val="Name"/>
          <w:rFonts w:ascii="Book Antiqua" w:hAnsi="Book Antiqua"/>
          <w:color w:val="auto"/>
          <w:sz w:val="24"/>
          <w:szCs w:val="24"/>
        </w:rPr>
        <w:t>Hirasawa</w:t>
      </w:r>
      <w:proofErr w:type="spellEnd"/>
      <w:r w:rsidRPr="00050484">
        <w:rPr>
          <w:rFonts w:ascii="Book Antiqua" w:hAnsi="Book Antiqua"/>
          <w:sz w:val="24"/>
          <w:szCs w:val="24"/>
        </w:rPr>
        <w:t xml:space="preserve"> </w:t>
      </w:r>
      <w:r w:rsidRPr="00050484">
        <w:rPr>
          <w:rStyle w:val="NameGiven"/>
          <w:rFonts w:ascii="Book Antiqua" w:hAnsi="Book Antiqua"/>
          <w:color w:val="auto"/>
          <w:sz w:val="24"/>
          <w:szCs w:val="24"/>
        </w:rPr>
        <w:t>K</w:t>
      </w:r>
      <w:r w:rsidRPr="00050484">
        <w:rPr>
          <w:rFonts w:ascii="Book Antiqua" w:hAnsi="Book Antiqua"/>
          <w:sz w:val="24"/>
          <w:szCs w:val="24"/>
        </w:rPr>
        <w:t xml:space="preserve">, </w:t>
      </w:r>
      <w:proofErr w:type="spellStart"/>
      <w:r w:rsidRPr="00050484">
        <w:rPr>
          <w:rStyle w:val="Name"/>
          <w:rFonts w:ascii="Book Antiqua" w:hAnsi="Book Antiqua"/>
          <w:color w:val="auto"/>
          <w:sz w:val="24"/>
          <w:szCs w:val="24"/>
        </w:rPr>
        <w:t>Yahara</w:t>
      </w:r>
      <w:proofErr w:type="spellEnd"/>
      <w:r w:rsidRPr="00050484">
        <w:rPr>
          <w:rFonts w:ascii="Book Antiqua" w:hAnsi="Book Antiqua"/>
          <w:sz w:val="24"/>
          <w:szCs w:val="24"/>
        </w:rPr>
        <w:t xml:space="preserve"> </w:t>
      </w:r>
      <w:r w:rsidRPr="00050484">
        <w:rPr>
          <w:rStyle w:val="NameGiven"/>
          <w:rFonts w:ascii="Book Antiqua" w:hAnsi="Book Antiqua"/>
          <w:color w:val="auto"/>
          <w:sz w:val="24"/>
          <w:szCs w:val="24"/>
        </w:rPr>
        <w:t>S</w:t>
      </w:r>
      <w:r w:rsidRPr="00050484">
        <w:rPr>
          <w:rFonts w:ascii="Book Antiqua" w:hAnsi="Book Antiqua"/>
          <w:sz w:val="24"/>
          <w:szCs w:val="24"/>
        </w:rPr>
        <w:t xml:space="preserve">, </w:t>
      </w:r>
      <w:r w:rsidRPr="00050484">
        <w:rPr>
          <w:rStyle w:val="Name"/>
          <w:rFonts w:ascii="Book Antiqua" w:hAnsi="Book Antiqua"/>
          <w:color w:val="auto"/>
          <w:sz w:val="24"/>
          <w:szCs w:val="24"/>
        </w:rPr>
        <w:t>Oka</w:t>
      </w:r>
      <w:r w:rsidRPr="00050484">
        <w:rPr>
          <w:rFonts w:ascii="Book Antiqua" w:hAnsi="Book Antiqua"/>
          <w:sz w:val="24"/>
          <w:szCs w:val="24"/>
        </w:rPr>
        <w:t xml:space="preserve"> </w:t>
      </w:r>
      <w:r w:rsidRPr="00050484">
        <w:rPr>
          <w:rStyle w:val="NameGiven"/>
          <w:rFonts w:ascii="Book Antiqua" w:hAnsi="Book Antiqua"/>
          <w:color w:val="auto"/>
          <w:sz w:val="24"/>
          <w:szCs w:val="24"/>
        </w:rPr>
        <w:t>H</w:t>
      </w:r>
      <w:r w:rsidRPr="00050484">
        <w:rPr>
          <w:rFonts w:ascii="Book Antiqua" w:hAnsi="Book Antiqua"/>
          <w:sz w:val="24"/>
          <w:szCs w:val="24"/>
        </w:rPr>
        <w:t xml:space="preserve">, </w:t>
      </w:r>
      <w:proofErr w:type="spellStart"/>
      <w:r w:rsidRPr="00050484">
        <w:rPr>
          <w:rStyle w:val="Name"/>
          <w:rFonts w:ascii="Book Antiqua" w:hAnsi="Book Antiqua"/>
          <w:color w:val="auto"/>
          <w:sz w:val="24"/>
          <w:szCs w:val="24"/>
        </w:rPr>
        <w:t>Sugimori</w:t>
      </w:r>
      <w:proofErr w:type="spellEnd"/>
      <w:r w:rsidRPr="00050484">
        <w:rPr>
          <w:rFonts w:ascii="Book Antiqua" w:hAnsi="Book Antiqua"/>
          <w:sz w:val="24"/>
          <w:szCs w:val="24"/>
        </w:rPr>
        <w:t xml:space="preserve"> </w:t>
      </w:r>
      <w:r w:rsidRPr="00050484">
        <w:rPr>
          <w:rStyle w:val="NameGiven"/>
          <w:rFonts w:ascii="Book Antiqua" w:hAnsi="Book Antiqua"/>
          <w:color w:val="auto"/>
          <w:sz w:val="24"/>
          <w:szCs w:val="24"/>
        </w:rPr>
        <w:t>K</w:t>
      </w:r>
      <w:r w:rsidRPr="00050484">
        <w:rPr>
          <w:rFonts w:ascii="Book Antiqua" w:hAnsi="Book Antiqua"/>
          <w:sz w:val="24"/>
          <w:szCs w:val="24"/>
        </w:rPr>
        <w:t xml:space="preserve">, </w:t>
      </w:r>
      <w:r w:rsidRPr="00050484">
        <w:rPr>
          <w:rStyle w:val="Name"/>
          <w:rFonts w:ascii="Book Antiqua" w:hAnsi="Book Antiqua"/>
          <w:color w:val="auto"/>
          <w:sz w:val="24"/>
          <w:szCs w:val="24"/>
        </w:rPr>
        <w:t>Morimoto</w:t>
      </w:r>
      <w:r w:rsidRPr="00050484">
        <w:rPr>
          <w:rFonts w:ascii="Book Antiqua" w:hAnsi="Book Antiqua"/>
          <w:sz w:val="24"/>
          <w:szCs w:val="24"/>
        </w:rPr>
        <w:t xml:space="preserve"> </w:t>
      </w:r>
      <w:r w:rsidRPr="00050484">
        <w:rPr>
          <w:rStyle w:val="NameGiven"/>
          <w:rFonts w:ascii="Book Antiqua" w:hAnsi="Book Antiqua"/>
          <w:color w:val="auto"/>
          <w:sz w:val="24"/>
          <w:szCs w:val="24"/>
        </w:rPr>
        <w:t>M</w:t>
      </w:r>
      <w:r w:rsidRPr="00050484">
        <w:rPr>
          <w:rFonts w:ascii="Book Antiqua" w:hAnsi="Book Antiqua"/>
          <w:sz w:val="24"/>
          <w:szCs w:val="24"/>
        </w:rPr>
        <w:t xml:space="preserve">, </w:t>
      </w:r>
      <w:proofErr w:type="spellStart"/>
      <w:r w:rsidRPr="00050484">
        <w:rPr>
          <w:rStyle w:val="Name"/>
          <w:rFonts w:ascii="Book Antiqua" w:hAnsi="Book Antiqua"/>
          <w:color w:val="auto"/>
          <w:sz w:val="24"/>
          <w:szCs w:val="24"/>
        </w:rPr>
        <w:t>Numata</w:t>
      </w:r>
      <w:proofErr w:type="spellEnd"/>
      <w:r w:rsidRPr="00050484">
        <w:rPr>
          <w:rFonts w:ascii="Book Antiqua" w:hAnsi="Book Antiqua"/>
          <w:sz w:val="24"/>
          <w:szCs w:val="24"/>
        </w:rPr>
        <w:t xml:space="preserve"> </w:t>
      </w:r>
      <w:r w:rsidRPr="00050484">
        <w:rPr>
          <w:rStyle w:val="NameGiven"/>
          <w:rFonts w:ascii="Book Antiqua" w:hAnsi="Book Antiqua"/>
          <w:color w:val="auto"/>
          <w:sz w:val="24"/>
          <w:szCs w:val="24"/>
        </w:rPr>
        <w:t>K</w:t>
      </w:r>
      <w:r w:rsidRPr="00050484">
        <w:rPr>
          <w:rFonts w:ascii="Book Antiqua" w:hAnsi="Book Antiqua"/>
          <w:sz w:val="24"/>
          <w:szCs w:val="24"/>
        </w:rPr>
        <w:t xml:space="preserve">, </w:t>
      </w:r>
      <w:proofErr w:type="spellStart"/>
      <w:r w:rsidRPr="00050484">
        <w:rPr>
          <w:rStyle w:val="Name"/>
          <w:rFonts w:ascii="Book Antiqua" w:hAnsi="Book Antiqua"/>
          <w:color w:val="auto"/>
          <w:sz w:val="24"/>
          <w:szCs w:val="24"/>
        </w:rPr>
        <w:t>Kokawa</w:t>
      </w:r>
      <w:proofErr w:type="spellEnd"/>
      <w:r w:rsidRPr="00050484">
        <w:rPr>
          <w:rFonts w:ascii="Book Antiqua" w:hAnsi="Book Antiqua"/>
          <w:sz w:val="24"/>
          <w:szCs w:val="24"/>
        </w:rPr>
        <w:t xml:space="preserve"> </w:t>
      </w:r>
      <w:r w:rsidRPr="00050484">
        <w:rPr>
          <w:rStyle w:val="NameGiven"/>
          <w:rFonts w:ascii="Book Antiqua" w:hAnsi="Book Antiqua"/>
          <w:color w:val="auto"/>
          <w:sz w:val="24"/>
          <w:szCs w:val="24"/>
        </w:rPr>
        <w:t>A</w:t>
      </w:r>
      <w:r w:rsidRPr="00050484">
        <w:rPr>
          <w:rFonts w:ascii="Book Antiqua" w:hAnsi="Book Antiqua"/>
          <w:sz w:val="24"/>
          <w:szCs w:val="24"/>
        </w:rPr>
        <w:t xml:space="preserve">, </w:t>
      </w:r>
      <w:r w:rsidRPr="00050484">
        <w:rPr>
          <w:rStyle w:val="Name"/>
          <w:rFonts w:ascii="Book Antiqua" w:hAnsi="Book Antiqua"/>
          <w:color w:val="auto"/>
          <w:sz w:val="24"/>
          <w:szCs w:val="24"/>
        </w:rPr>
        <w:t>Sasaki</w:t>
      </w:r>
      <w:r w:rsidRPr="00050484">
        <w:rPr>
          <w:rFonts w:ascii="Book Antiqua" w:hAnsi="Book Antiqua"/>
          <w:sz w:val="24"/>
          <w:szCs w:val="24"/>
        </w:rPr>
        <w:t xml:space="preserve"> </w:t>
      </w:r>
      <w:r w:rsidRPr="00050484">
        <w:rPr>
          <w:rStyle w:val="NameGiven"/>
          <w:rFonts w:ascii="Book Antiqua" w:hAnsi="Book Antiqua"/>
          <w:color w:val="auto"/>
          <w:sz w:val="24"/>
          <w:szCs w:val="24"/>
        </w:rPr>
        <w:t>T</w:t>
      </w:r>
      <w:r w:rsidRPr="00050484">
        <w:rPr>
          <w:rFonts w:ascii="Book Antiqua" w:hAnsi="Book Antiqua"/>
          <w:sz w:val="24"/>
          <w:szCs w:val="24"/>
        </w:rPr>
        <w:t xml:space="preserve">, </w:t>
      </w:r>
      <w:proofErr w:type="spellStart"/>
      <w:r w:rsidRPr="00050484">
        <w:rPr>
          <w:rStyle w:val="Name"/>
          <w:rFonts w:ascii="Book Antiqua" w:hAnsi="Book Antiqua"/>
          <w:color w:val="auto"/>
          <w:sz w:val="24"/>
          <w:szCs w:val="24"/>
        </w:rPr>
        <w:t>Nozawa</w:t>
      </w:r>
      <w:proofErr w:type="spellEnd"/>
      <w:r w:rsidRPr="00050484">
        <w:rPr>
          <w:rFonts w:ascii="Book Antiqua" w:hAnsi="Book Antiqua"/>
          <w:sz w:val="24"/>
          <w:szCs w:val="24"/>
        </w:rPr>
        <w:t xml:space="preserve"> </w:t>
      </w:r>
      <w:r w:rsidRPr="00050484">
        <w:rPr>
          <w:rStyle w:val="NameGiven"/>
          <w:rFonts w:ascii="Book Antiqua" w:hAnsi="Book Antiqua"/>
          <w:color w:val="auto"/>
          <w:sz w:val="24"/>
          <w:szCs w:val="24"/>
        </w:rPr>
        <w:t>A</w:t>
      </w:r>
      <w:r w:rsidRPr="00050484">
        <w:rPr>
          <w:rFonts w:ascii="Book Antiqua" w:hAnsi="Book Antiqua"/>
          <w:sz w:val="24"/>
          <w:szCs w:val="24"/>
        </w:rPr>
        <w:t xml:space="preserve">, </w:t>
      </w:r>
      <w:r w:rsidRPr="00050484">
        <w:rPr>
          <w:rStyle w:val="Name"/>
          <w:rFonts w:ascii="Book Antiqua" w:hAnsi="Book Antiqua"/>
          <w:color w:val="auto"/>
          <w:sz w:val="24"/>
          <w:szCs w:val="24"/>
        </w:rPr>
        <w:t>Taguri</w:t>
      </w:r>
      <w:r w:rsidRPr="00050484">
        <w:rPr>
          <w:rFonts w:ascii="Book Antiqua" w:hAnsi="Book Antiqua"/>
          <w:sz w:val="24"/>
          <w:szCs w:val="24"/>
        </w:rPr>
        <w:t xml:space="preserve"> </w:t>
      </w:r>
      <w:r w:rsidRPr="00050484">
        <w:rPr>
          <w:rStyle w:val="NameGiven"/>
          <w:rFonts w:ascii="Book Antiqua" w:hAnsi="Book Antiqua"/>
          <w:color w:val="auto"/>
          <w:sz w:val="24"/>
          <w:szCs w:val="24"/>
        </w:rPr>
        <w:t>M</w:t>
      </w:r>
      <w:r w:rsidRPr="00050484">
        <w:rPr>
          <w:rFonts w:ascii="Book Antiqua" w:hAnsi="Book Antiqua"/>
          <w:sz w:val="24"/>
          <w:szCs w:val="24"/>
        </w:rPr>
        <w:t xml:space="preserve">, </w:t>
      </w:r>
      <w:r w:rsidRPr="00050484">
        <w:rPr>
          <w:rStyle w:val="Name"/>
          <w:rFonts w:ascii="Book Antiqua" w:hAnsi="Book Antiqua"/>
          <w:color w:val="auto"/>
          <w:sz w:val="24"/>
          <w:szCs w:val="24"/>
        </w:rPr>
        <w:t>Morita</w:t>
      </w:r>
      <w:r w:rsidRPr="00050484">
        <w:rPr>
          <w:rFonts w:ascii="Book Antiqua" w:hAnsi="Book Antiqua"/>
          <w:sz w:val="24"/>
          <w:szCs w:val="24"/>
        </w:rPr>
        <w:t xml:space="preserve"> </w:t>
      </w:r>
      <w:r w:rsidRPr="00050484">
        <w:rPr>
          <w:rStyle w:val="NameGiven"/>
          <w:rFonts w:ascii="Book Antiqua" w:hAnsi="Book Antiqua"/>
          <w:color w:val="auto"/>
          <w:sz w:val="24"/>
          <w:szCs w:val="24"/>
        </w:rPr>
        <w:t>S</w:t>
      </w:r>
      <w:r w:rsidRPr="00050484">
        <w:rPr>
          <w:rFonts w:ascii="Book Antiqua" w:hAnsi="Book Antiqua"/>
          <w:sz w:val="24"/>
          <w:szCs w:val="24"/>
        </w:rPr>
        <w:t xml:space="preserve">, </w:t>
      </w:r>
      <w:r w:rsidRPr="00050484">
        <w:rPr>
          <w:rStyle w:val="Name"/>
          <w:rFonts w:ascii="Book Antiqua" w:hAnsi="Book Antiqua"/>
          <w:color w:val="auto"/>
          <w:sz w:val="24"/>
          <w:szCs w:val="24"/>
        </w:rPr>
        <w:t>Maeda</w:t>
      </w:r>
      <w:r w:rsidRPr="00050484">
        <w:rPr>
          <w:rFonts w:ascii="Book Antiqua" w:hAnsi="Book Antiqua"/>
          <w:sz w:val="24"/>
          <w:szCs w:val="24"/>
        </w:rPr>
        <w:t xml:space="preserve"> </w:t>
      </w:r>
      <w:r w:rsidRPr="00050484">
        <w:rPr>
          <w:rStyle w:val="NameGiven"/>
          <w:rFonts w:ascii="Book Antiqua" w:hAnsi="Book Antiqua"/>
          <w:color w:val="auto"/>
          <w:sz w:val="24"/>
          <w:szCs w:val="24"/>
        </w:rPr>
        <w:t>S</w:t>
      </w:r>
      <w:r w:rsidRPr="00050484">
        <w:rPr>
          <w:rFonts w:ascii="Book Antiqua" w:hAnsi="Book Antiqua"/>
          <w:sz w:val="24"/>
          <w:szCs w:val="24"/>
        </w:rPr>
        <w:t xml:space="preserve">, </w:t>
      </w:r>
      <w:r w:rsidRPr="00050484">
        <w:rPr>
          <w:rStyle w:val="Name"/>
          <w:rFonts w:ascii="Book Antiqua" w:hAnsi="Book Antiqua"/>
          <w:color w:val="auto"/>
          <w:sz w:val="24"/>
          <w:szCs w:val="24"/>
        </w:rPr>
        <w:t>Tanaka</w:t>
      </w:r>
      <w:r w:rsidRPr="00050484">
        <w:rPr>
          <w:rFonts w:ascii="Book Antiqua" w:hAnsi="Book Antiqua"/>
          <w:sz w:val="24"/>
          <w:szCs w:val="24"/>
        </w:rPr>
        <w:t xml:space="preserve"> </w:t>
      </w:r>
      <w:r w:rsidRPr="00050484">
        <w:rPr>
          <w:rStyle w:val="NameGiven"/>
          <w:rFonts w:ascii="Book Antiqua" w:hAnsi="Book Antiqua"/>
          <w:color w:val="auto"/>
          <w:sz w:val="24"/>
          <w:szCs w:val="24"/>
        </w:rPr>
        <w:t>K</w:t>
      </w:r>
      <w:r w:rsidRPr="00050484">
        <w:rPr>
          <w:rFonts w:ascii="Book Antiqua" w:hAnsi="Book Antiqua"/>
          <w:sz w:val="24"/>
          <w:szCs w:val="24"/>
        </w:rPr>
        <w:t xml:space="preserve">. </w:t>
      </w:r>
      <w:r w:rsidRPr="00050484">
        <w:rPr>
          <w:rStyle w:val="BibDocTitle"/>
          <w:rFonts w:ascii="Book Antiqua" w:hAnsi="Book Antiqua"/>
          <w:color w:val="auto"/>
          <w:sz w:val="24"/>
          <w:szCs w:val="24"/>
        </w:rPr>
        <w:t>Antithrombotic drugs are risk factors for delayed postoperative bleeding after endoscopic submucosal dissection for gastric neoplasms</w:t>
      </w:r>
      <w:r w:rsidRPr="00050484">
        <w:rPr>
          <w:rFonts w:ascii="Book Antiqua" w:hAnsi="Book Antiqua"/>
          <w:sz w:val="24"/>
          <w:szCs w:val="24"/>
        </w:rPr>
        <w:t xml:space="preserve">. </w:t>
      </w:r>
      <w:proofErr w:type="spellStart"/>
      <w:r w:rsidRPr="00050484">
        <w:rPr>
          <w:rStyle w:val="BibTitle"/>
          <w:rFonts w:ascii="Book Antiqua" w:hAnsi="Book Antiqua"/>
          <w:i/>
          <w:color w:val="auto"/>
          <w:sz w:val="24"/>
          <w:szCs w:val="24"/>
        </w:rPr>
        <w:t>Gastrointest</w:t>
      </w:r>
      <w:proofErr w:type="spellEnd"/>
      <w:r w:rsidRPr="00050484">
        <w:rPr>
          <w:rStyle w:val="BibTitle"/>
          <w:rFonts w:ascii="Book Antiqua" w:hAnsi="Book Antiqua"/>
          <w:i/>
          <w:color w:val="auto"/>
          <w:sz w:val="24"/>
          <w:szCs w:val="24"/>
        </w:rPr>
        <w:t xml:space="preserve"> </w:t>
      </w:r>
      <w:proofErr w:type="spellStart"/>
      <w:r w:rsidRPr="00050484">
        <w:rPr>
          <w:rStyle w:val="BibTitle"/>
          <w:rFonts w:ascii="Book Antiqua" w:hAnsi="Book Antiqua"/>
          <w:i/>
          <w:color w:val="auto"/>
          <w:sz w:val="24"/>
          <w:szCs w:val="24"/>
        </w:rPr>
        <w:t>Endosc</w:t>
      </w:r>
      <w:proofErr w:type="spellEnd"/>
      <w:r w:rsidRPr="00050484">
        <w:rPr>
          <w:rFonts w:ascii="Book Antiqua" w:hAnsi="Book Antiqua"/>
          <w:sz w:val="24"/>
          <w:szCs w:val="24"/>
        </w:rPr>
        <w:t xml:space="preserve"> </w:t>
      </w:r>
      <w:r w:rsidRPr="00050484">
        <w:rPr>
          <w:rStyle w:val="BibYear"/>
          <w:rFonts w:ascii="Book Antiqua" w:hAnsi="Book Antiqua"/>
          <w:color w:val="auto"/>
          <w:sz w:val="24"/>
          <w:szCs w:val="24"/>
        </w:rPr>
        <w:t>2013</w:t>
      </w:r>
      <w:r w:rsidRPr="00050484">
        <w:rPr>
          <w:rFonts w:ascii="Book Antiqua" w:hAnsi="Book Antiqua"/>
          <w:sz w:val="24"/>
          <w:szCs w:val="24"/>
        </w:rPr>
        <w:t xml:space="preserve">; </w:t>
      </w:r>
      <w:r w:rsidRPr="00050484">
        <w:rPr>
          <w:rFonts w:ascii="Book Antiqua" w:hAnsi="Book Antiqua"/>
          <w:b/>
          <w:sz w:val="24"/>
          <w:szCs w:val="24"/>
        </w:rPr>
        <w:t>78</w:t>
      </w:r>
      <w:r w:rsidRPr="00050484">
        <w:rPr>
          <w:rFonts w:ascii="Book Antiqua" w:hAnsi="Book Antiqua"/>
          <w:sz w:val="24"/>
          <w:szCs w:val="24"/>
        </w:rPr>
        <w:t xml:space="preserve">: </w:t>
      </w:r>
      <w:r w:rsidRPr="00050484">
        <w:rPr>
          <w:rStyle w:val="BibPage"/>
          <w:rFonts w:ascii="Book Antiqua" w:hAnsi="Book Antiqua"/>
          <w:color w:val="auto"/>
          <w:sz w:val="24"/>
          <w:szCs w:val="24"/>
        </w:rPr>
        <w:t>476-483</w:t>
      </w:r>
      <w:r w:rsidRPr="00050484">
        <w:rPr>
          <w:rFonts w:ascii="Book Antiqua" w:hAnsi="Book Antiqua"/>
          <w:sz w:val="24"/>
          <w:szCs w:val="24"/>
        </w:rPr>
        <w:t xml:space="preserve"> [PMID: </w:t>
      </w:r>
      <w:hyperlink r:id="rId88" w:history="1">
        <w:r w:rsidRPr="00050484">
          <w:rPr>
            <w:rStyle w:val="Hyperlink"/>
            <w:rFonts w:ascii="Book Antiqua" w:hAnsi="Book Antiqua"/>
            <w:color w:val="auto"/>
            <w:sz w:val="24"/>
            <w:szCs w:val="24"/>
            <w:u w:val="none"/>
          </w:rPr>
          <w:t>23622974</w:t>
        </w:r>
      </w:hyperlink>
      <w:r w:rsidRPr="00050484">
        <w:rPr>
          <w:rFonts w:ascii="Book Antiqua" w:hAnsi="Book Antiqua"/>
          <w:sz w:val="24"/>
          <w:szCs w:val="24"/>
        </w:rPr>
        <w:t xml:space="preserve"> DOI: 10.1016/j.gie.2013.03.008]</w:t>
      </w:r>
    </w:p>
    <w:p w14:paraId="03FB8906" w14:textId="4BFE954C" w:rsidR="00850073" w:rsidRPr="00050484" w:rsidRDefault="00850073" w:rsidP="00A52E92">
      <w:pPr>
        <w:pStyle w:val="EndNoteBibliography"/>
        <w:snapToGrid w:val="0"/>
        <w:spacing w:line="360" w:lineRule="auto"/>
        <w:jc w:val="both"/>
        <w:rPr>
          <w:szCs w:val="24"/>
        </w:rPr>
      </w:pPr>
      <w:r w:rsidRPr="00050484">
        <w:rPr>
          <w:rStyle w:val="Label"/>
          <w:color w:val="auto"/>
          <w:szCs w:val="24"/>
        </w:rPr>
        <w:lastRenderedPageBreak/>
        <w:t>4</w:t>
      </w:r>
      <w:r w:rsidR="004D018F" w:rsidRPr="00050484">
        <w:rPr>
          <w:rStyle w:val="Label"/>
          <w:color w:val="auto"/>
          <w:szCs w:val="24"/>
        </w:rPr>
        <w:t>8</w:t>
      </w:r>
      <w:r w:rsidR="00CC2161" w:rsidRPr="00050484">
        <w:rPr>
          <w:rFonts w:eastAsia="宋体" w:hint="eastAsia"/>
          <w:szCs w:val="24"/>
          <w:lang w:eastAsia="zh-CN"/>
        </w:rPr>
        <w:t xml:space="preserve"> </w:t>
      </w:r>
      <w:r w:rsidRPr="00050484">
        <w:rPr>
          <w:rStyle w:val="Name"/>
          <w:b/>
          <w:color w:val="auto"/>
          <w:szCs w:val="24"/>
        </w:rPr>
        <w:t>Douketis</w:t>
      </w:r>
      <w:r w:rsidRPr="00050484">
        <w:rPr>
          <w:b/>
          <w:szCs w:val="24"/>
        </w:rPr>
        <w:t xml:space="preserve"> </w:t>
      </w:r>
      <w:r w:rsidRPr="00050484">
        <w:rPr>
          <w:rStyle w:val="NameGiven"/>
          <w:b/>
          <w:color w:val="auto"/>
          <w:szCs w:val="24"/>
        </w:rPr>
        <w:t>JD</w:t>
      </w:r>
      <w:r w:rsidRPr="00050484">
        <w:rPr>
          <w:szCs w:val="24"/>
        </w:rPr>
        <w:t xml:space="preserve">, </w:t>
      </w:r>
      <w:r w:rsidRPr="00050484">
        <w:rPr>
          <w:rStyle w:val="Name"/>
          <w:color w:val="auto"/>
          <w:szCs w:val="24"/>
        </w:rPr>
        <w:t>Spyropoulos</w:t>
      </w:r>
      <w:r w:rsidRPr="00050484">
        <w:rPr>
          <w:szCs w:val="24"/>
        </w:rPr>
        <w:t xml:space="preserve"> </w:t>
      </w:r>
      <w:r w:rsidRPr="00050484">
        <w:rPr>
          <w:rStyle w:val="NameGiven"/>
          <w:color w:val="auto"/>
          <w:szCs w:val="24"/>
        </w:rPr>
        <w:t>AC</w:t>
      </w:r>
      <w:r w:rsidRPr="00050484">
        <w:rPr>
          <w:szCs w:val="24"/>
        </w:rPr>
        <w:t xml:space="preserve">, </w:t>
      </w:r>
      <w:r w:rsidRPr="00050484">
        <w:rPr>
          <w:rStyle w:val="Name"/>
          <w:color w:val="auto"/>
          <w:szCs w:val="24"/>
        </w:rPr>
        <w:t>Kaatz</w:t>
      </w:r>
      <w:r w:rsidRPr="00050484">
        <w:rPr>
          <w:szCs w:val="24"/>
        </w:rPr>
        <w:t xml:space="preserve"> </w:t>
      </w:r>
      <w:r w:rsidRPr="00050484">
        <w:rPr>
          <w:rStyle w:val="NameGiven"/>
          <w:color w:val="auto"/>
          <w:szCs w:val="24"/>
        </w:rPr>
        <w:t>S</w:t>
      </w:r>
      <w:r w:rsidRPr="00050484">
        <w:rPr>
          <w:szCs w:val="24"/>
        </w:rPr>
        <w:t xml:space="preserve">, </w:t>
      </w:r>
      <w:r w:rsidRPr="00050484">
        <w:rPr>
          <w:rStyle w:val="Name"/>
          <w:color w:val="auto"/>
          <w:szCs w:val="24"/>
        </w:rPr>
        <w:t>Becker</w:t>
      </w:r>
      <w:r w:rsidRPr="00050484">
        <w:rPr>
          <w:szCs w:val="24"/>
        </w:rPr>
        <w:t xml:space="preserve"> </w:t>
      </w:r>
      <w:r w:rsidRPr="00050484">
        <w:rPr>
          <w:rStyle w:val="NameGiven"/>
          <w:color w:val="auto"/>
          <w:szCs w:val="24"/>
        </w:rPr>
        <w:t>RC</w:t>
      </w:r>
      <w:r w:rsidRPr="00050484">
        <w:rPr>
          <w:szCs w:val="24"/>
        </w:rPr>
        <w:t xml:space="preserve">, </w:t>
      </w:r>
      <w:r w:rsidRPr="00050484">
        <w:rPr>
          <w:rStyle w:val="Name"/>
          <w:color w:val="auto"/>
          <w:szCs w:val="24"/>
        </w:rPr>
        <w:t>Caprini</w:t>
      </w:r>
      <w:r w:rsidRPr="00050484">
        <w:rPr>
          <w:szCs w:val="24"/>
        </w:rPr>
        <w:t xml:space="preserve"> </w:t>
      </w:r>
      <w:r w:rsidRPr="00050484">
        <w:rPr>
          <w:rStyle w:val="NameGiven"/>
          <w:color w:val="auto"/>
          <w:szCs w:val="24"/>
        </w:rPr>
        <w:t>JA</w:t>
      </w:r>
      <w:r w:rsidRPr="00050484">
        <w:rPr>
          <w:szCs w:val="24"/>
        </w:rPr>
        <w:t xml:space="preserve">, </w:t>
      </w:r>
      <w:r w:rsidRPr="00050484">
        <w:rPr>
          <w:rStyle w:val="Name"/>
          <w:color w:val="auto"/>
          <w:szCs w:val="24"/>
        </w:rPr>
        <w:t>Dunn</w:t>
      </w:r>
      <w:r w:rsidRPr="00050484">
        <w:rPr>
          <w:szCs w:val="24"/>
        </w:rPr>
        <w:t xml:space="preserve"> </w:t>
      </w:r>
      <w:r w:rsidRPr="00050484">
        <w:rPr>
          <w:rStyle w:val="NameGiven"/>
          <w:color w:val="auto"/>
          <w:szCs w:val="24"/>
        </w:rPr>
        <w:t>AS</w:t>
      </w:r>
      <w:r w:rsidRPr="00050484">
        <w:rPr>
          <w:szCs w:val="24"/>
        </w:rPr>
        <w:t xml:space="preserve">, </w:t>
      </w:r>
      <w:r w:rsidRPr="00050484">
        <w:rPr>
          <w:rStyle w:val="Name"/>
          <w:color w:val="auto"/>
          <w:szCs w:val="24"/>
        </w:rPr>
        <w:t>Garcia</w:t>
      </w:r>
      <w:r w:rsidRPr="00050484">
        <w:rPr>
          <w:szCs w:val="24"/>
        </w:rPr>
        <w:t xml:space="preserve"> </w:t>
      </w:r>
      <w:r w:rsidRPr="00050484">
        <w:rPr>
          <w:rStyle w:val="NameGiven"/>
          <w:color w:val="auto"/>
          <w:szCs w:val="24"/>
        </w:rPr>
        <w:t>DA</w:t>
      </w:r>
      <w:r w:rsidRPr="00050484">
        <w:rPr>
          <w:szCs w:val="24"/>
        </w:rPr>
        <w:t xml:space="preserve">, </w:t>
      </w:r>
      <w:r w:rsidRPr="00050484">
        <w:rPr>
          <w:rStyle w:val="Name"/>
          <w:color w:val="auto"/>
          <w:szCs w:val="24"/>
        </w:rPr>
        <w:t>Jacobson</w:t>
      </w:r>
      <w:r w:rsidRPr="00050484">
        <w:rPr>
          <w:szCs w:val="24"/>
        </w:rPr>
        <w:t xml:space="preserve"> </w:t>
      </w:r>
      <w:r w:rsidRPr="00050484">
        <w:rPr>
          <w:rStyle w:val="NameGiven"/>
          <w:color w:val="auto"/>
          <w:szCs w:val="24"/>
        </w:rPr>
        <w:t>A</w:t>
      </w:r>
      <w:r w:rsidRPr="00050484">
        <w:rPr>
          <w:szCs w:val="24"/>
        </w:rPr>
        <w:t xml:space="preserve">, </w:t>
      </w:r>
      <w:r w:rsidRPr="00050484">
        <w:rPr>
          <w:rStyle w:val="Name"/>
          <w:color w:val="auto"/>
          <w:szCs w:val="24"/>
        </w:rPr>
        <w:t>Jaffer</w:t>
      </w:r>
      <w:r w:rsidRPr="00050484">
        <w:rPr>
          <w:szCs w:val="24"/>
        </w:rPr>
        <w:t xml:space="preserve"> </w:t>
      </w:r>
      <w:r w:rsidRPr="00050484">
        <w:rPr>
          <w:rStyle w:val="NameGiven"/>
          <w:color w:val="auto"/>
          <w:szCs w:val="24"/>
        </w:rPr>
        <w:t>AK</w:t>
      </w:r>
      <w:r w:rsidRPr="00050484">
        <w:rPr>
          <w:szCs w:val="24"/>
        </w:rPr>
        <w:t xml:space="preserve">, </w:t>
      </w:r>
      <w:r w:rsidRPr="00050484">
        <w:rPr>
          <w:rStyle w:val="Name"/>
          <w:color w:val="auto"/>
          <w:szCs w:val="24"/>
        </w:rPr>
        <w:t>Kong</w:t>
      </w:r>
      <w:r w:rsidRPr="00050484">
        <w:rPr>
          <w:szCs w:val="24"/>
        </w:rPr>
        <w:t xml:space="preserve"> </w:t>
      </w:r>
      <w:r w:rsidRPr="00050484">
        <w:rPr>
          <w:rStyle w:val="NameGiven"/>
          <w:color w:val="auto"/>
          <w:szCs w:val="24"/>
        </w:rPr>
        <w:t>DF</w:t>
      </w:r>
      <w:r w:rsidRPr="00050484">
        <w:rPr>
          <w:szCs w:val="24"/>
        </w:rPr>
        <w:t xml:space="preserve">, </w:t>
      </w:r>
      <w:r w:rsidRPr="00050484">
        <w:rPr>
          <w:rStyle w:val="Name"/>
          <w:color w:val="auto"/>
          <w:szCs w:val="24"/>
        </w:rPr>
        <w:t>Schulman</w:t>
      </w:r>
      <w:r w:rsidRPr="00050484">
        <w:rPr>
          <w:szCs w:val="24"/>
        </w:rPr>
        <w:t xml:space="preserve"> </w:t>
      </w:r>
      <w:r w:rsidRPr="00050484">
        <w:rPr>
          <w:rStyle w:val="NameGiven"/>
          <w:color w:val="auto"/>
          <w:szCs w:val="24"/>
        </w:rPr>
        <w:t>S</w:t>
      </w:r>
      <w:r w:rsidRPr="00050484">
        <w:rPr>
          <w:szCs w:val="24"/>
        </w:rPr>
        <w:t xml:space="preserve">, </w:t>
      </w:r>
      <w:r w:rsidRPr="00050484">
        <w:rPr>
          <w:rStyle w:val="Name"/>
          <w:color w:val="auto"/>
          <w:szCs w:val="24"/>
        </w:rPr>
        <w:t>Turpie</w:t>
      </w:r>
      <w:r w:rsidRPr="00050484">
        <w:rPr>
          <w:szCs w:val="24"/>
        </w:rPr>
        <w:t xml:space="preserve"> </w:t>
      </w:r>
      <w:r w:rsidRPr="00050484">
        <w:rPr>
          <w:rStyle w:val="NameGiven"/>
          <w:color w:val="auto"/>
          <w:szCs w:val="24"/>
        </w:rPr>
        <w:t>AG</w:t>
      </w:r>
      <w:r w:rsidRPr="00050484">
        <w:rPr>
          <w:szCs w:val="24"/>
        </w:rPr>
        <w:t xml:space="preserve">, </w:t>
      </w:r>
      <w:r w:rsidRPr="00050484">
        <w:rPr>
          <w:rStyle w:val="Name"/>
          <w:color w:val="auto"/>
          <w:szCs w:val="24"/>
        </w:rPr>
        <w:t>Hasselblad</w:t>
      </w:r>
      <w:r w:rsidRPr="00050484">
        <w:rPr>
          <w:szCs w:val="24"/>
        </w:rPr>
        <w:t xml:space="preserve"> </w:t>
      </w:r>
      <w:r w:rsidRPr="00050484">
        <w:rPr>
          <w:rStyle w:val="NameGiven"/>
          <w:color w:val="auto"/>
          <w:szCs w:val="24"/>
        </w:rPr>
        <w:t>V</w:t>
      </w:r>
      <w:r w:rsidRPr="00050484">
        <w:rPr>
          <w:szCs w:val="24"/>
        </w:rPr>
        <w:t xml:space="preserve">, </w:t>
      </w:r>
      <w:r w:rsidRPr="00050484">
        <w:rPr>
          <w:rStyle w:val="Name"/>
          <w:color w:val="auto"/>
          <w:szCs w:val="24"/>
        </w:rPr>
        <w:t>Ortel</w:t>
      </w:r>
      <w:r w:rsidRPr="00050484">
        <w:rPr>
          <w:szCs w:val="24"/>
        </w:rPr>
        <w:t xml:space="preserve"> </w:t>
      </w:r>
      <w:r w:rsidRPr="00050484">
        <w:rPr>
          <w:rStyle w:val="NameGiven"/>
          <w:color w:val="auto"/>
          <w:szCs w:val="24"/>
        </w:rPr>
        <w:t>TL</w:t>
      </w:r>
      <w:r w:rsidR="00A52E92" w:rsidRPr="00050484">
        <w:rPr>
          <w:rFonts w:eastAsia="宋体" w:hint="eastAsia"/>
          <w:szCs w:val="24"/>
          <w:lang w:eastAsia="zh-CN"/>
        </w:rPr>
        <w:t>;</w:t>
      </w:r>
      <w:r w:rsidRPr="00050484">
        <w:rPr>
          <w:szCs w:val="24"/>
        </w:rPr>
        <w:t xml:space="preserve"> </w:t>
      </w:r>
      <w:r w:rsidRPr="00050484">
        <w:rPr>
          <w:rStyle w:val="NameOrganization"/>
          <w:color w:val="auto"/>
          <w:szCs w:val="24"/>
        </w:rPr>
        <w:t>BRIDGE Investigators</w:t>
      </w:r>
      <w:r w:rsidRPr="00050484">
        <w:rPr>
          <w:szCs w:val="24"/>
        </w:rPr>
        <w:t xml:space="preserve">. </w:t>
      </w:r>
      <w:r w:rsidRPr="00050484">
        <w:rPr>
          <w:rStyle w:val="BibDocTitle"/>
          <w:color w:val="auto"/>
          <w:szCs w:val="24"/>
        </w:rPr>
        <w:t>Perioperative Bridging Anticoagulation in Patients with Atrial Fibrillation</w:t>
      </w:r>
      <w:r w:rsidRPr="00050484">
        <w:rPr>
          <w:szCs w:val="24"/>
        </w:rPr>
        <w:t xml:space="preserve">. </w:t>
      </w:r>
      <w:r w:rsidRPr="00050484">
        <w:rPr>
          <w:rStyle w:val="BibTitle"/>
          <w:i/>
          <w:color w:val="auto"/>
          <w:szCs w:val="24"/>
        </w:rPr>
        <w:t>N Engl J Med</w:t>
      </w:r>
      <w:r w:rsidRPr="00050484">
        <w:rPr>
          <w:szCs w:val="24"/>
        </w:rPr>
        <w:t xml:space="preserve"> </w:t>
      </w:r>
      <w:r w:rsidRPr="00050484">
        <w:rPr>
          <w:rStyle w:val="BibYear"/>
          <w:color w:val="auto"/>
          <w:szCs w:val="24"/>
        </w:rPr>
        <w:t>2015</w:t>
      </w:r>
      <w:r w:rsidRPr="00050484">
        <w:rPr>
          <w:szCs w:val="24"/>
        </w:rPr>
        <w:t xml:space="preserve">; </w:t>
      </w:r>
      <w:r w:rsidRPr="00050484">
        <w:rPr>
          <w:b/>
          <w:szCs w:val="24"/>
        </w:rPr>
        <w:t>373</w:t>
      </w:r>
      <w:r w:rsidRPr="00050484">
        <w:rPr>
          <w:szCs w:val="24"/>
        </w:rPr>
        <w:t xml:space="preserve">: </w:t>
      </w:r>
      <w:r w:rsidRPr="00050484">
        <w:rPr>
          <w:rStyle w:val="BibPage"/>
          <w:color w:val="auto"/>
          <w:szCs w:val="24"/>
        </w:rPr>
        <w:t>823-833</w:t>
      </w:r>
      <w:r w:rsidRPr="00050484">
        <w:rPr>
          <w:szCs w:val="24"/>
        </w:rPr>
        <w:t xml:space="preserve"> [PMID: </w:t>
      </w:r>
      <w:hyperlink r:id="rId89" w:history="1">
        <w:r w:rsidRPr="00050484">
          <w:rPr>
            <w:rStyle w:val="Hyperlink"/>
            <w:color w:val="auto"/>
            <w:szCs w:val="24"/>
            <w:u w:val="none"/>
          </w:rPr>
          <w:t>26095867</w:t>
        </w:r>
      </w:hyperlink>
      <w:r w:rsidRPr="00050484">
        <w:rPr>
          <w:szCs w:val="24"/>
        </w:rPr>
        <w:t xml:space="preserve"> DOI: </w:t>
      </w:r>
      <w:hyperlink r:id="rId90" w:history="1">
        <w:r w:rsidRPr="00050484">
          <w:rPr>
            <w:rStyle w:val="Hyperlink"/>
            <w:color w:val="auto"/>
            <w:szCs w:val="24"/>
            <w:u w:val="none"/>
          </w:rPr>
          <w:t>10.1056/NEJMoa1501035</w:t>
        </w:r>
      </w:hyperlink>
      <w:r w:rsidRPr="00050484">
        <w:rPr>
          <w:szCs w:val="24"/>
        </w:rPr>
        <w:t>]</w:t>
      </w:r>
    </w:p>
    <w:p w14:paraId="63C45DFB" w14:textId="52A16C1D" w:rsidR="00850073" w:rsidRPr="00050484" w:rsidRDefault="00850073" w:rsidP="00A52E92">
      <w:pPr>
        <w:pStyle w:val="EndNoteBibliography"/>
        <w:snapToGrid w:val="0"/>
        <w:spacing w:line="360" w:lineRule="auto"/>
        <w:jc w:val="both"/>
        <w:rPr>
          <w:szCs w:val="24"/>
        </w:rPr>
      </w:pPr>
      <w:r w:rsidRPr="00050484">
        <w:rPr>
          <w:rStyle w:val="Label"/>
          <w:color w:val="auto"/>
          <w:szCs w:val="24"/>
        </w:rPr>
        <w:t>4</w:t>
      </w:r>
      <w:r w:rsidR="004D018F" w:rsidRPr="00050484">
        <w:rPr>
          <w:rStyle w:val="Label"/>
          <w:color w:val="auto"/>
          <w:szCs w:val="24"/>
        </w:rPr>
        <w:t>9</w:t>
      </w:r>
      <w:r w:rsidR="00CC2161" w:rsidRPr="00050484">
        <w:rPr>
          <w:rFonts w:eastAsia="宋体" w:hint="eastAsia"/>
          <w:szCs w:val="24"/>
          <w:lang w:eastAsia="zh-CN"/>
        </w:rPr>
        <w:t xml:space="preserve"> </w:t>
      </w:r>
      <w:r w:rsidRPr="00050484">
        <w:rPr>
          <w:rStyle w:val="Name"/>
          <w:b/>
          <w:color w:val="auto"/>
          <w:szCs w:val="24"/>
        </w:rPr>
        <w:t>Siegal</w:t>
      </w:r>
      <w:r w:rsidRPr="00050484">
        <w:rPr>
          <w:b/>
          <w:szCs w:val="24"/>
        </w:rPr>
        <w:t xml:space="preserve"> </w:t>
      </w:r>
      <w:r w:rsidRPr="00050484">
        <w:rPr>
          <w:rStyle w:val="NameGiven"/>
          <w:b/>
          <w:color w:val="auto"/>
          <w:szCs w:val="24"/>
        </w:rPr>
        <w:t>D</w:t>
      </w:r>
      <w:r w:rsidRPr="00050484">
        <w:rPr>
          <w:szCs w:val="24"/>
        </w:rPr>
        <w:t xml:space="preserve">, </w:t>
      </w:r>
      <w:r w:rsidRPr="00050484">
        <w:rPr>
          <w:rStyle w:val="Name"/>
          <w:color w:val="auto"/>
          <w:szCs w:val="24"/>
        </w:rPr>
        <w:t>Yudin</w:t>
      </w:r>
      <w:r w:rsidRPr="00050484">
        <w:rPr>
          <w:szCs w:val="24"/>
        </w:rPr>
        <w:t xml:space="preserve"> </w:t>
      </w:r>
      <w:r w:rsidRPr="00050484">
        <w:rPr>
          <w:rStyle w:val="NameGiven"/>
          <w:color w:val="auto"/>
          <w:szCs w:val="24"/>
        </w:rPr>
        <w:t>J</w:t>
      </w:r>
      <w:r w:rsidRPr="00050484">
        <w:rPr>
          <w:szCs w:val="24"/>
        </w:rPr>
        <w:t xml:space="preserve">, </w:t>
      </w:r>
      <w:r w:rsidRPr="00050484">
        <w:rPr>
          <w:rStyle w:val="Name"/>
          <w:color w:val="auto"/>
          <w:szCs w:val="24"/>
        </w:rPr>
        <w:t>Kaatz</w:t>
      </w:r>
      <w:r w:rsidRPr="00050484">
        <w:rPr>
          <w:szCs w:val="24"/>
        </w:rPr>
        <w:t xml:space="preserve"> </w:t>
      </w:r>
      <w:r w:rsidRPr="00050484">
        <w:rPr>
          <w:rStyle w:val="NameGiven"/>
          <w:color w:val="auto"/>
          <w:szCs w:val="24"/>
        </w:rPr>
        <w:t>S</w:t>
      </w:r>
      <w:r w:rsidRPr="00050484">
        <w:rPr>
          <w:szCs w:val="24"/>
        </w:rPr>
        <w:t xml:space="preserve">, </w:t>
      </w:r>
      <w:r w:rsidRPr="00050484">
        <w:rPr>
          <w:rStyle w:val="Name"/>
          <w:color w:val="auto"/>
          <w:szCs w:val="24"/>
        </w:rPr>
        <w:t>Douketis</w:t>
      </w:r>
      <w:r w:rsidRPr="00050484">
        <w:rPr>
          <w:szCs w:val="24"/>
        </w:rPr>
        <w:t xml:space="preserve"> </w:t>
      </w:r>
      <w:r w:rsidRPr="00050484">
        <w:rPr>
          <w:rStyle w:val="NameGiven"/>
          <w:color w:val="auto"/>
          <w:szCs w:val="24"/>
        </w:rPr>
        <w:t>JD</w:t>
      </w:r>
      <w:r w:rsidRPr="00050484">
        <w:rPr>
          <w:szCs w:val="24"/>
        </w:rPr>
        <w:t xml:space="preserve">, </w:t>
      </w:r>
      <w:r w:rsidRPr="00050484">
        <w:rPr>
          <w:rStyle w:val="Name"/>
          <w:color w:val="auto"/>
          <w:szCs w:val="24"/>
        </w:rPr>
        <w:t>Lim</w:t>
      </w:r>
      <w:r w:rsidRPr="00050484">
        <w:rPr>
          <w:szCs w:val="24"/>
        </w:rPr>
        <w:t xml:space="preserve"> </w:t>
      </w:r>
      <w:r w:rsidRPr="00050484">
        <w:rPr>
          <w:rStyle w:val="NameGiven"/>
          <w:color w:val="auto"/>
          <w:szCs w:val="24"/>
        </w:rPr>
        <w:t>W</w:t>
      </w:r>
      <w:r w:rsidRPr="00050484">
        <w:rPr>
          <w:szCs w:val="24"/>
        </w:rPr>
        <w:t xml:space="preserve">, </w:t>
      </w:r>
      <w:r w:rsidRPr="00050484">
        <w:rPr>
          <w:rStyle w:val="Name"/>
          <w:color w:val="auto"/>
          <w:szCs w:val="24"/>
        </w:rPr>
        <w:t>Spyropoulos</w:t>
      </w:r>
      <w:r w:rsidRPr="00050484">
        <w:rPr>
          <w:szCs w:val="24"/>
        </w:rPr>
        <w:t xml:space="preserve"> </w:t>
      </w:r>
      <w:r w:rsidRPr="00050484">
        <w:rPr>
          <w:rStyle w:val="NameGiven"/>
          <w:color w:val="auto"/>
          <w:szCs w:val="24"/>
        </w:rPr>
        <w:t>AC</w:t>
      </w:r>
      <w:r w:rsidRPr="00050484">
        <w:rPr>
          <w:szCs w:val="24"/>
        </w:rPr>
        <w:t xml:space="preserve">. </w:t>
      </w:r>
      <w:r w:rsidRPr="00050484">
        <w:rPr>
          <w:rStyle w:val="BibDocTitle"/>
          <w:color w:val="auto"/>
          <w:szCs w:val="24"/>
        </w:rPr>
        <w:t>Periprocedural heparin bridging in patients receiving vitamin K antagonists: systematic review and meta-analysis of bleeding and thromboembolic rates</w:t>
      </w:r>
      <w:r w:rsidRPr="00050484">
        <w:rPr>
          <w:szCs w:val="24"/>
        </w:rPr>
        <w:t xml:space="preserve">. </w:t>
      </w:r>
      <w:r w:rsidRPr="00050484">
        <w:rPr>
          <w:rStyle w:val="BibTitle"/>
          <w:i/>
          <w:color w:val="auto"/>
          <w:szCs w:val="24"/>
        </w:rPr>
        <w:t>Circulation</w:t>
      </w:r>
      <w:r w:rsidRPr="00050484">
        <w:rPr>
          <w:szCs w:val="24"/>
        </w:rPr>
        <w:t xml:space="preserve"> </w:t>
      </w:r>
      <w:r w:rsidRPr="00050484">
        <w:rPr>
          <w:rStyle w:val="BibYear"/>
          <w:color w:val="auto"/>
          <w:szCs w:val="24"/>
        </w:rPr>
        <w:t>2012</w:t>
      </w:r>
      <w:r w:rsidRPr="00050484">
        <w:rPr>
          <w:szCs w:val="24"/>
        </w:rPr>
        <w:t xml:space="preserve">; </w:t>
      </w:r>
      <w:r w:rsidRPr="00050484">
        <w:rPr>
          <w:b/>
          <w:szCs w:val="24"/>
        </w:rPr>
        <w:t>126</w:t>
      </w:r>
      <w:r w:rsidRPr="00050484">
        <w:rPr>
          <w:szCs w:val="24"/>
        </w:rPr>
        <w:t xml:space="preserve">: </w:t>
      </w:r>
      <w:r w:rsidRPr="00050484">
        <w:rPr>
          <w:rStyle w:val="BibPage"/>
          <w:color w:val="auto"/>
          <w:szCs w:val="24"/>
        </w:rPr>
        <w:t>1630-1639</w:t>
      </w:r>
      <w:r w:rsidRPr="00050484">
        <w:rPr>
          <w:szCs w:val="24"/>
        </w:rPr>
        <w:t xml:space="preserve"> [PMID: </w:t>
      </w:r>
      <w:hyperlink r:id="rId91" w:history="1">
        <w:r w:rsidRPr="00050484">
          <w:rPr>
            <w:rStyle w:val="Hyperlink"/>
            <w:color w:val="auto"/>
            <w:szCs w:val="24"/>
            <w:u w:val="none"/>
          </w:rPr>
          <w:t>22912386</w:t>
        </w:r>
      </w:hyperlink>
      <w:r w:rsidRPr="00050484">
        <w:rPr>
          <w:szCs w:val="24"/>
        </w:rPr>
        <w:t xml:space="preserve"> DOI: </w:t>
      </w:r>
      <w:hyperlink r:id="rId92" w:history="1">
        <w:r w:rsidRPr="00050484">
          <w:rPr>
            <w:rStyle w:val="Hyperlink"/>
            <w:color w:val="auto"/>
            <w:szCs w:val="24"/>
            <w:u w:val="none"/>
          </w:rPr>
          <w:t>10.1161/CIRCULATIONAHA.112.105221</w:t>
        </w:r>
      </w:hyperlink>
      <w:r w:rsidRPr="00050484">
        <w:rPr>
          <w:szCs w:val="24"/>
        </w:rPr>
        <w:t>]</w:t>
      </w:r>
    </w:p>
    <w:p w14:paraId="7F5645DD" w14:textId="548822D7" w:rsidR="00850073" w:rsidRPr="00050484" w:rsidRDefault="004D018F" w:rsidP="00A52E92">
      <w:pPr>
        <w:pStyle w:val="EndNoteBibliography"/>
        <w:snapToGrid w:val="0"/>
        <w:spacing w:line="360" w:lineRule="auto"/>
        <w:jc w:val="both"/>
        <w:rPr>
          <w:szCs w:val="24"/>
        </w:rPr>
      </w:pPr>
      <w:r w:rsidRPr="00050484">
        <w:rPr>
          <w:rStyle w:val="Label"/>
          <w:color w:val="auto"/>
          <w:szCs w:val="24"/>
        </w:rPr>
        <w:t>50</w:t>
      </w:r>
      <w:r w:rsidR="00CC2161" w:rsidRPr="00050484">
        <w:rPr>
          <w:rFonts w:eastAsia="宋体" w:hint="eastAsia"/>
          <w:szCs w:val="24"/>
          <w:lang w:eastAsia="zh-CN"/>
        </w:rPr>
        <w:t xml:space="preserve"> </w:t>
      </w:r>
      <w:r w:rsidR="00850073" w:rsidRPr="00050484">
        <w:rPr>
          <w:rStyle w:val="Name"/>
          <w:b/>
          <w:color w:val="auto"/>
          <w:szCs w:val="24"/>
        </w:rPr>
        <w:t>Birnie</w:t>
      </w:r>
      <w:r w:rsidR="00850073" w:rsidRPr="00050484">
        <w:rPr>
          <w:b/>
          <w:szCs w:val="24"/>
        </w:rPr>
        <w:t xml:space="preserve"> </w:t>
      </w:r>
      <w:r w:rsidR="00850073" w:rsidRPr="00050484">
        <w:rPr>
          <w:rStyle w:val="NameGiven"/>
          <w:b/>
          <w:color w:val="auto"/>
          <w:szCs w:val="24"/>
        </w:rPr>
        <w:t>DH</w:t>
      </w:r>
      <w:r w:rsidR="00850073" w:rsidRPr="00050484">
        <w:rPr>
          <w:szCs w:val="24"/>
        </w:rPr>
        <w:t xml:space="preserve">, </w:t>
      </w:r>
      <w:r w:rsidR="00850073" w:rsidRPr="00050484">
        <w:rPr>
          <w:rStyle w:val="Name"/>
          <w:color w:val="auto"/>
          <w:szCs w:val="24"/>
        </w:rPr>
        <w:t>Healey</w:t>
      </w:r>
      <w:r w:rsidR="00850073" w:rsidRPr="00050484">
        <w:rPr>
          <w:szCs w:val="24"/>
        </w:rPr>
        <w:t xml:space="preserve"> </w:t>
      </w:r>
      <w:r w:rsidR="00850073" w:rsidRPr="00050484">
        <w:rPr>
          <w:rStyle w:val="NameGiven"/>
          <w:color w:val="auto"/>
          <w:szCs w:val="24"/>
        </w:rPr>
        <w:t>JS</w:t>
      </w:r>
      <w:r w:rsidR="00850073" w:rsidRPr="00050484">
        <w:rPr>
          <w:szCs w:val="24"/>
        </w:rPr>
        <w:t xml:space="preserve">, </w:t>
      </w:r>
      <w:r w:rsidR="00850073" w:rsidRPr="00050484">
        <w:rPr>
          <w:rStyle w:val="Name"/>
          <w:color w:val="auto"/>
          <w:szCs w:val="24"/>
        </w:rPr>
        <w:t>Wells</w:t>
      </w:r>
      <w:r w:rsidR="00850073" w:rsidRPr="00050484">
        <w:rPr>
          <w:szCs w:val="24"/>
        </w:rPr>
        <w:t xml:space="preserve"> </w:t>
      </w:r>
      <w:r w:rsidR="00850073" w:rsidRPr="00050484">
        <w:rPr>
          <w:rStyle w:val="NameGiven"/>
          <w:color w:val="auto"/>
          <w:szCs w:val="24"/>
        </w:rPr>
        <w:t>GA</w:t>
      </w:r>
      <w:r w:rsidR="00850073" w:rsidRPr="00050484">
        <w:rPr>
          <w:szCs w:val="24"/>
        </w:rPr>
        <w:t xml:space="preserve">, </w:t>
      </w:r>
      <w:r w:rsidR="00850073" w:rsidRPr="00050484">
        <w:rPr>
          <w:rStyle w:val="Name"/>
          <w:color w:val="auto"/>
          <w:szCs w:val="24"/>
        </w:rPr>
        <w:t>Verma</w:t>
      </w:r>
      <w:r w:rsidR="00850073" w:rsidRPr="00050484">
        <w:rPr>
          <w:szCs w:val="24"/>
        </w:rPr>
        <w:t xml:space="preserve"> </w:t>
      </w:r>
      <w:r w:rsidR="00850073" w:rsidRPr="00050484">
        <w:rPr>
          <w:rStyle w:val="NameGiven"/>
          <w:color w:val="auto"/>
          <w:szCs w:val="24"/>
        </w:rPr>
        <w:t>A</w:t>
      </w:r>
      <w:r w:rsidR="00850073" w:rsidRPr="00050484">
        <w:rPr>
          <w:szCs w:val="24"/>
        </w:rPr>
        <w:t xml:space="preserve">, </w:t>
      </w:r>
      <w:r w:rsidR="00850073" w:rsidRPr="00050484">
        <w:rPr>
          <w:rStyle w:val="Name"/>
          <w:color w:val="auto"/>
          <w:szCs w:val="24"/>
        </w:rPr>
        <w:t>Tang</w:t>
      </w:r>
      <w:r w:rsidR="00850073" w:rsidRPr="00050484">
        <w:rPr>
          <w:szCs w:val="24"/>
        </w:rPr>
        <w:t xml:space="preserve"> </w:t>
      </w:r>
      <w:r w:rsidR="00850073" w:rsidRPr="00050484">
        <w:rPr>
          <w:rStyle w:val="NameGiven"/>
          <w:color w:val="auto"/>
          <w:szCs w:val="24"/>
        </w:rPr>
        <w:t>AS</w:t>
      </w:r>
      <w:r w:rsidR="00850073" w:rsidRPr="00050484">
        <w:rPr>
          <w:szCs w:val="24"/>
        </w:rPr>
        <w:t xml:space="preserve">, </w:t>
      </w:r>
      <w:r w:rsidR="00850073" w:rsidRPr="00050484">
        <w:rPr>
          <w:rStyle w:val="Name"/>
          <w:color w:val="auto"/>
          <w:szCs w:val="24"/>
        </w:rPr>
        <w:t>Krahn</w:t>
      </w:r>
      <w:r w:rsidR="00850073" w:rsidRPr="00050484">
        <w:rPr>
          <w:szCs w:val="24"/>
        </w:rPr>
        <w:t xml:space="preserve"> </w:t>
      </w:r>
      <w:r w:rsidR="00850073" w:rsidRPr="00050484">
        <w:rPr>
          <w:rStyle w:val="NameGiven"/>
          <w:color w:val="auto"/>
          <w:szCs w:val="24"/>
        </w:rPr>
        <w:t>AD</w:t>
      </w:r>
      <w:r w:rsidR="00850073" w:rsidRPr="00050484">
        <w:rPr>
          <w:szCs w:val="24"/>
        </w:rPr>
        <w:t xml:space="preserve">, </w:t>
      </w:r>
      <w:r w:rsidR="00850073" w:rsidRPr="00050484">
        <w:rPr>
          <w:rStyle w:val="Name"/>
          <w:color w:val="auto"/>
          <w:szCs w:val="24"/>
        </w:rPr>
        <w:t>Simpson</w:t>
      </w:r>
      <w:r w:rsidR="00850073" w:rsidRPr="00050484">
        <w:rPr>
          <w:szCs w:val="24"/>
        </w:rPr>
        <w:t xml:space="preserve"> </w:t>
      </w:r>
      <w:r w:rsidR="00850073" w:rsidRPr="00050484">
        <w:rPr>
          <w:rStyle w:val="NameGiven"/>
          <w:color w:val="auto"/>
          <w:szCs w:val="24"/>
        </w:rPr>
        <w:t>CS</w:t>
      </w:r>
      <w:r w:rsidR="00850073" w:rsidRPr="00050484">
        <w:rPr>
          <w:szCs w:val="24"/>
        </w:rPr>
        <w:t xml:space="preserve">, </w:t>
      </w:r>
      <w:r w:rsidR="00850073" w:rsidRPr="00050484">
        <w:rPr>
          <w:rStyle w:val="Name"/>
          <w:color w:val="auto"/>
          <w:szCs w:val="24"/>
        </w:rPr>
        <w:t>Ayala-Paredes</w:t>
      </w:r>
      <w:r w:rsidR="00850073" w:rsidRPr="00050484">
        <w:rPr>
          <w:szCs w:val="24"/>
        </w:rPr>
        <w:t xml:space="preserve"> </w:t>
      </w:r>
      <w:r w:rsidR="00850073" w:rsidRPr="00050484">
        <w:rPr>
          <w:rStyle w:val="NameGiven"/>
          <w:color w:val="auto"/>
          <w:szCs w:val="24"/>
        </w:rPr>
        <w:t>F</w:t>
      </w:r>
      <w:r w:rsidR="00850073" w:rsidRPr="00050484">
        <w:rPr>
          <w:szCs w:val="24"/>
        </w:rPr>
        <w:t xml:space="preserve">, </w:t>
      </w:r>
      <w:r w:rsidR="00850073" w:rsidRPr="00050484">
        <w:rPr>
          <w:rStyle w:val="Name"/>
          <w:color w:val="auto"/>
          <w:szCs w:val="24"/>
        </w:rPr>
        <w:t>Coutu</w:t>
      </w:r>
      <w:r w:rsidR="00850073" w:rsidRPr="00050484">
        <w:rPr>
          <w:szCs w:val="24"/>
        </w:rPr>
        <w:t xml:space="preserve"> </w:t>
      </w:r>
      <w:r w:rsidR="00850073" w:rsidRPr="00050484">
        <w:rPr>
          <w:rStyle w:val="NameGiven"/>
          <w:color w:val="auto"/>
          <w:szCs w:val="24"/>
        </w:rPr>
        <w:t>B</w:t>
      </w:r>
      <w:r w:rsidR="00850073" w:rsidRPr="00050484">
        <w:rPr>
          <w:szCs w:val="24"/>
        </w:rPr>
        <w:t xml:space="preserve">, </w:t>
      </w:r>
      <w:r w:rsidR="00850073" w:rsidRPr="00050484">
        <w:rPr>
          <w:rStyle w:val="Name"/>
          <w:color w:val="auto"/>
          <w:szCs w:val="24"/>
        </w:rPr>
        <w:t>Leiria</w:t>
      </w:r>
      <w:r w:rsidR="00850073" w:rsidRPr="00050484">
        <w:rPr>
          <w:szCs w:val="24"/>
        </w:rPr>
        <w:t xml:space="preserve"> </w:t>
      </w:r>
      <w:r w:rsidR="00850073" w:rsidRPr="00050484">
        <w:rPr>
          <w:rStyle w:val="NameGiven"/>
          <w:color w:val="auto"/>
          <w:szCs w:val="24"/>
        </w:rPr>
        <w:t>TL</w:t>
      </w:r>
      <w:r w:rsidR="00850073" w:rsidRPr="00050484">
        <w:rPr>
          <w:szCs w:val="24"/>
        </w:rPr>
        <w:t xml:space="preserve">, </w:t>
      </w:r>
      <w:r w:rsidR="00850073" w:rsidRPr="00050484">
        <w:rPr>
          <w:rStyle w:val="Name"/>
          <w:color w:val="auto"/>
          <w:szCs w:val="24"/>
        </w:rPr>
        <w:t>Essebag</w:t>
      </w:r>
      <w:r w:rsidR="00850073" w:rsidRPr="00050484">
        <w:rPr>
          <w:szCs w:val="24"/>
        </w:rPr>
        <w:t xml:space="preserve"> </w:t>
      </w:r>
      <w:r w:rsidR="00850073" w:rsidRPr="00050484">
        <w:rPr>
          <w:rStyle w:val="NameGiven"/>
          <w:color w:val="auto"/>
          <w:szCs w:val="24"/>
        </w:rPr>
        <w:t>V</w:t>
      </w:r>
      <w:r w:rsidR="00A52E92" w:rsidRPr="00050484">
        <w:rPr>
          <w:rFonts w:eastAsia="宋体" w:hint="eastAsia"/>
          <w:szCs w:val="24"/>
          <w:lang w:eastAsia="zh-CN"/>
        </w:rPr>
        <w:t>;</w:t>
      </w:r>
      <w:r w:rsidR="00850073" w:rsidRPr="00050484">
        <w:rPr>
          <w:szCs w:val="24"/>
        </w:rPr>
        <w:t xml:space="preserve"> </w:t>
      </w:r>
      <w:r w:rsidR="00850073" w:rsidRPr="00050484">
        <w:rPr>
          <w:rStyle w:val="NameOrganization"/>
          <w:color w:val="auto"/>
          <w:szCs w:val="24"/>
        </w:rPr>
        <w:t>BRUISE CONTROL Investigators</w:t>
      </w:r>
      <w:r w:rsidR="00850073" w:rsidRPr="00050484">
        <w:rPr>
          <w:szCs w:val="24"/>
        </w:rPr>
        <w:t xml:space="preserve">. </w:t>
      </w:r>
      <w:r w:rsidR="00850073" w:rsidRPr="00050484">
        <w:rPr>
          <w:rStyle w:val="BibDocTitle"/>
          <w:color w:val="auto"/>
          <w:szCs w:val="24"/>
        </w:rPr>
        <w:t>Pacemaker or defibrillator surgery without interruption of anticoagulation</w:t>
      </w:r>
      <w:r w:rsidR="00850073" w:rsidRPr="00050484">
        <w:rPr>
          <w:szCs w:val="24"/>
        </w:rPr>
        <w:t xml:space="preserve">. </w:t>
      </w:r>
      <w:r w:rsidR="00850073" w:rsidRPr="00050484">
        <w:rPr>
          <w:rStyle w:val="BibTitle"/>
          <w:i/>
          <w:color w:val="auto"/>
          <w:szCs w:val="24"/>
        </w:rPr>
        <w:t>N Engl J Med</w:t>
      </w:r>
      <w:r w:rsidR="00850073" w:rsidRPr="00050484">
        <w:rPr>
          <w:szCs w:val="24"/>
        </w:rPr>
        <w:t xml:space="preserve"> </w:t>
      </w:r>
      <w:r w:rsidR="00850073" w:rsidRPr="00050484">
        <w:rPr>
          <w:rStyle w:val="BibYear"/>
          <w:color w:val="auto"/>
          <w:szCs w:val="24"/>
        </w:rPr>
        <w:t>2013</w:t>
      </w:r>
      <w:r w:rsidR="00850073" w:rsidRPr="00050484">
        <w:rPr>
          <w:szCs w:val="24"/>
        </w:rPr>
        <w:t xml:space="preserve">; </w:t>
      </w:r>
      <w:r w:rsidR="00850073" w:rsidRPr="00050484">
        <w:rPr>
          <w:b/>
          <w:szCs w:val="24"/>
        </w:rPr>
        <w:t>368</w:t>
      </w:r>
      <w:r w:rsidR="00850073" w:rsidRPr="00050484">
        <w:rPr>
          <w:szCs w:val="24"/>
        </w:rPr>
        <w:t xml:space="preserve">: </w:t>
      </w:r>
      <w:r w:rsidR="00850073" w:rsidRPr="00050484">
        <w:rPr>
          <w:rStyle w:val="BibPage"/>
          <w:color w:val="auto"/>
          <w:szCs w:val="24"/>
        </w:rPr>
        <w:t>2084-2093</w:t>
      </w:r>
      <w:r w:rsidR="00850073" w:rsidRPr="00050484">
        <w:rPr>
          <w:szCs w:val="24"/>
        </w:rPr>
        <w:t xml:space="preserve"> [PMID: </w:t>
      </w:r>
      <w:hyperlink r:id="rId93" w:history="1">
        <w:r w:rsidR="00850073" w:rsidRPr="00050484">
          <w:rPr>
            <w:rStyle w:val="Hyperlink"/>
            <w:color w:val="auto"/>
            <w:szCs w:val="24"/>
            <w:u w:val="none"/>
          </w:rPr>
          <w:t>23659733</w:t>
        </w:r>
      </w:hyperlink>
      <w:r w:rsidR="00850073" w:rsidRPr="00050484">
        <w:rPr>
          <w:szCs w:val="24"/>
        </w:rPr>
        <w:t xml:space="preserve"> DOI: </w:t>
      </w:r>
      <w:hyperlink r:id="rId94" w:history="1">
        <w:r w:rsidR="00850073" w:rsidRPr="00050484">
          <w:rPr>
            <w:rStyle w:val="Hyperlink"/>
            <w:color w:val="auto"/>
            <w:szCs w:val="24"/>
            <w:u w:val="none"/>
          </w:rPr>
          <w:t>10.1056/NEJMoa1302946</w:t>
        </w:r>
      </w:hyperlink>
      <w:r w:rsidR="00850073" w:rsidRPr="00050484">
        <w:rPr>
          <w:szCs w:val="24"/>
        </w:rPr>
        <w:t>]</w:t>
      </w:r>
    </w:p>
    <w:p w14:paraId="2BC32DC4" w14:textId="275B165E" w:rsidR="00850073" w:rsidRPr="00050484" w:rsidRDefault="004D018F" w:rsidP="00A52E92">
      <w:pPr>
        <w:pStyle w:val="EndNoteBibliography"/>
        <w:snapToGrid w:val="0"/>
        <w:spacing w:line="360" w:lineRule="auto"/>
        <w:jc w:val="both"/>
        <w:rPr>
          <w:szCs w:val="24"/>
        </w:rPr>
      </w:pPr>
      <w:r w:rsidRPr="00050484">
        <w:rPr>
          <w:rStyle w:val="Label"/>
          <w:color w:val="auto"/>
          <w:szCs w:val="24"/>
        </w:rPr>
        <w:t>51</w:t>
      </w:r>
      <w:r w:rsidR="00CC2161" w:rsidRPr="00050484">
        <w:rPr>
          <w:rFonts w:eastAsia="宋体" w:hint="eastAsia"/>
          <w:szCs w:val="24"/>
          <w:lang w:eastAsia="zh-CN"/>
        </w:rPr>
        <w:t xml:space="preserve"> </w:t>
      </w:r>
      <w:r w:rsidR="00850073" w:rsidRPr="00050484">
        <w:rPr>
          <w:rStyle w:val="Name"/>
          <w:b/>
          <w:color w:val="auto"/>
          <w:szCs w:val="24"/>
        </w:rPr>
        <w:t>Ghanbari</w:t>
      </w:r>
      <w:r w:rsidR="00850073" w:rsidRPr="00050484">
        <w:rPr>
          <w:rStyle w:val="CommentText1"/>
          <w:rFonts w:ascii="Book Antiqua" w:hAnsi="Book Antiqua"/>
          <w:b/>
          <w:color w:val="auto"/>
          <w:sz w:val="24"/>
          <w:szCs w:val="24"/>
        </w:rPr>
        <w:t xml:space="preserve"> </w:t>
      </w:r>
      <w:r w:rsidR="00850073" w:rsidRPr="00050484">
        <w:rPr>
          <w:rStyle w:val="NameGiven"/>
          <w:b/>
          <w:color w:val="auto"/>
          <w:szCs w:val="24"/>
        </w:rPr>
        <w:t>H</w:t>
      </w:r>
      <w:r w:rsidR="00850073" w:rsidRPr="00050484">
        <w:rPr>
          <w:rStyle w:val="CommentText1"/>
          <w:rFonts w:ascii="Book Antiqua" w:hAnsi="Book Antiqua"/>
          <w:b/>
          <w:color w:val="auto"/>
          <w:sz w:val="24"/>
          <w:szCs w:val="24"/>
        </w:rPr>
        <w:t xml:space="preserve">, </w:t>
      </w:r>
      <w:r w:rsidR="00850073" w:rsidRPr="00050484">
        <w:rPr>
          <w:rStyle w:val="Name"/>
          <w:color w:val="auto"/>
          <w:szCs w:val="24"/>
        </w:rPr>
        <w:t>Phard</w:t>
      </w:r>
      <w:r w:rsidR="00850073" w:rsidRPr="00050484">
        <w:rPr>
          <w:rStyle w:val="CommentText1"/>
          <w:rFonts w:ascii="Book Antiqua" w:hAnsi="Book Antiqua"/>
          <w:color w:val="auto"/>
          <w:sz w:val="24"/>
          <w:szCs w:val="24"/>
        </w:rPr>
        <w:t xml:space="preserve"> </w:t>
      </w:r>
      <w:r w:rsidR="00850073" w:rsidRPr="00050484">
        <w:rPr>
          <w:rStyle w:val="NameGiven"/>
          <w:color w:val="auto"/>
          <w:szCs w:val="24"/>
        </w:rPr>
        <w:t>WS</w:t>
      </w:r>
      <w:r w:rsidR="00850073" w:rsidRPr="00050484">
        <w:rPr>
          <w:rStyle w:val="CommentText1"/>
          <w:rFonts w:ascii="Book Antiqua" w:hAnsi="Book Antiqua"/>
          <w:color w:val="auto"/>
          <w:sz w:val="24"/>
          <w:szCs w:val="24"/>
        </w:rPr>
        <w:t xml:space="preserve">, </w:t>
      </w:r>
      <w:r w:rsidR="00850073" w:rsidRPr="00050484">
        <w:rPr>
          <w:rStyle w:val="Name"/>
          <w:color w:val="auto"/>
          <w:szCs w:val="24"/>
        </w:rPr>
        <w:t>Al-Ameri</w:t>
      </w:r>
      <w:r w:rsidR="00850073" w:rsidRPr="00050484">
        <w:rPr>
          <w:rStyle w:val="CommentText1"/>
          <w:rFonts w:ascii="Book Antiqua" w:hAnsi="Book Antiqua"/>
          <w:color w:val="auto"/>
          <w:sz w:val="24"/>
          <w:szCs w:val="24"/>
        </w:rPr>
        <w:t xml:space="preserve"> </w:t>
      </w:r>
      <w:r w:rsidR="00850073" w:rsidRPr="00050484">
        <w:rPr>
          <w:rStyle w:val="NameGiven"/>
          <w:color w:val="auto"/>
          <w:szCs w:val="24"/>
        </w:rPr>
        <w:t>H</w:t>
      </w:r>
      <w:r w:rsidR="00850073" w:rsidRPr="00050484">
        <w:rPr>
          <w:rStyle w:val="CommentText1"/>
          <w:rFonts w:ascii="Book Antiqua" w:hAnsi="Book Antiqua"/>
          <w:color w:val="auto"/>
          <w:sz w:val="24"/>
          <w:szCs w:val="24"/>
        </w:rPr>
        <w:t xml:space="preserve">, </w:t>
      </w:r>
      <w:r w:rsidR="00850073" w:rsidRPr="00050484">
        <w:rPr>
          <w:rStyle w:val="Name"/>
          <w:color w:val="auto"/>
          <w:szCs w:val="24"/>
        </w:rPr>
        <w:t>Latchamsetty</w:t>
      </w:r>
      <w:r w:rsidR="00850073" w:rsidRPr="00050484">
        <w:rPr>
          <w:rStyle w:val="CommentText1"/>
          <w:rFonts w:ascii="Book Antiqua" w:hAnsi="Book Antiqua"/>
          <w:color w:val="auto"/>
          <w:sz w:val="24"/>
          <w:szCs w:val="24"/>
        </w:rPr>
        <w:t xml:space="preserve"> </w:t>
      </w:r>
      <w:r w:rsidR="00850073" w:rsidRPr="00050484">
        <w:rPr>
          <w:rStyle w:val="NameGiven"/>
          <w:color w:val="auto"/>
          <w:szCs w:val="24"/>
        </w:rPr>
        <w:t>R</w:t>
      </w:r>
      <w:r w:rsidR="00850073" w:rsidRPr="00050484">
        <w:rPr>
          <w:rStyle w:val="CommentText1"/>
          <w:rFonts w:ascii="Book Antiqua" w:hAnsi="Book Antiqua"/>
          <w:color w:val="auto"/>
          <w:sz w:val="24"/>
          <w:szCs w:val="24"/>
        </w:rPr>
        <w:t xml:space="preserve">, </w:t>
      </w:r>
      <w:r w:rsidR="00850073" w:rsidRPr="00050484">
        <w:rPr>
          <w:rStyle w:val="Name"/>
          <w:color w:val="auto"/>
          <w:szCs w:val="24"/>
        </w:rPr>
        <w:t>Jongnarngsin</w:t>
      </w:r>
      <w:r w:rsidR="00850073" w:rsidRPr="00050484">
        <w:rPr>
          <w:rStyle w:val="CommentText1"/>
          <w:rFonts w:ascii="Book Antiqua" w:hAnsi="Book Antiqua"/>
          <w:color w:val="auto"/>
          <w:sz w:val="24"/>
          <w:szCs w:val="24"/>
        </w:rPr>
        <w:t xml:space="preserve"> </w:t>
      </w:r>
      <w:r w:rsidR="00850073" w:rsidRPr="00050484">
        <w:rPr>
          <w:rStyle w:val="NameGiven"/>
          <w:color w:val="auto"/>
          <w:szCs w:val="24"/>
        </w:rPr>
        <w:t>K</w:t>
      </w:r>
      <w:r w:rsidR="00850073" w:rsidRPr="00050484">
        <w:rPr>
          <w:rStyle w:val="CommentText1"/>
          <w:rFonts w:ascii="Book Antiqua" w:hAnsi="Book Antiqua"/>
          <w:color w:val="auto"/>
          <w:sz w:val="24"/>
          <w:szCs w:val="24"/>
        </w:rPr>
        <w:t xml:space="preserve">, </w:t>
      </w:r>
      <w:r w:rsidR="00850073" w:rsidRPr="00050484">
        <w:rPr>
          <w:rStyle w:val="Name"/>
          <w:color w:val="auto"/>
          <w:szCs w:val="24"/>
        </w:rPr>
        <w:t>Crawford</w:t>
      </w:r>
      <w:r w:rsidR="00850073" w:rsidRPr="00050484">
        <w:rPr>
          <w:rStyle w:val="CommentText1"/>
          <w:rFonts w:ascii="Book Antiqua" w:hAnsi="Book Antiqua"/>
          <w:color w:val="auto"/>
          <w:sz w:val="24"/>
          <w:szCs w:val="24"/>
        </w:rPr>
        <w:t xml:space="preserve"> </w:t>
      </w:r>
      <w:r w:rsidR="00850073" w:rsidRPr="00050484">
        <w:rPr>
          <w:rStyle w:val="NameGiven"/>
          <w:color w:val="auto"/>
          <w:szCs w:val="24"/>
        </w:rPr>
        <w:t>T</w:t>
      </w:r>
      <w:r w:rsidR="00850073" w:rsidRPr="00050484">
        <w:rPr>
          <w:rStyle w:val="CommentText1"/>
          <w:rFonts w:ascii="Book Antiqua" w:hAnsi="Book Antiqua"/>
          <w:color w:val="auto"/>
          <w:sz w:val="24"/>
          <w:szCs w:val="24"/>
        </w:rPr>
        <w:t xml:space="preserve">, </w:t>
      </w:r>
      <w:r w:rsidR="00850073" w:rsidRPr="00050484">
        <w:rPr>
          <w:rStyle w:val="Name"/>
          <w:color w:val="auto"/>
          <w:szCs w:val="24"/>
        </w:rPr>
        <w:t>Good</w:t>
      </w:r>
      <w:r w:rsidR="00850073" w:rsidRPr="00050484">
        <w:rPr>
          <w:rStyle w:val="CommentText1"/>
          <w:rFonts w:ascii="Book Antiqua" w:hAnsi="Book Antiqua"/>
          <w:color w:val="auto"/>
          <w:sz w:val="24"/>
          <w:szCs w:val="24"/>
        </w:rPr>
        <w:t xml:space="preserve"> </w:t>
      </w:r>
      <w:r w:rsidR="00850073" w:rsidRPr="00050484">
        <w:rPr>
          <w:rStyle w:val="NameGiven"/>
          <w:color w:val="auto"/>
          <w:szCs w:val="24"/>
        </w:rPr>
        <w:t>E</w:t>
      </w:r>
      <w:r w:rsidR="00850073" w:rsidRPr="00050484">
        <w:rPr>
          <w:rStyle w:val="CommentText1"/>
          <w:rFonts w:ascii="Book Antiqua" w:hAnsi="Book Antiqua"/>
          <w:color w:val="auto"/>
          <w:sz w:val="24"/>
          <w:szCs w:val="24"/>
        </w:rPr>
        <w:t xml:space="preserve">, </w:t>
      </w:r>
      <w:r w:rsidR="00850073" w:rsidRPr="00050484">
        <w:rPr>
          <w:rStyle w:val="Name"/>
          <w:color w:val="auto"/>
          <w:szCs w:val="24"/>
        </w:rPr>
        <w:t>Chugh</w:t>
      </w:r>
      <w:r w:rsidR="00850073" w:rsidRPr="00050484">
        <w:rPr>
          <w:rStyle w:val="CommentText1"/>
          <w:rFonts w:ascii="Book Antiqua" w:hAnsi="Book Antiqua"/>
          <w:color w:val="auto"/>
          <w:sz w:val="24"/>
          <w:szCs w:val="24"/>
        </w:rPr>
        <w:t xml:space="preserve"> </w:t>
      </w:r>
      <w:r w:rsidR="00850073" w:rsidRPr="00050484">
        <w:rPr>
          <w:rStyle w:val="NameGiven"/>
          <w:color w:val="auto"/>
          <w:szCs w:val="24"/>
        </w:rPr>
        <w:t>A</w:t>
      </w:r>
      <w:r w:rsidR="00850073" w:rsidRPr="00050484">
        <w:rPr>
          <w:rStyle w:val="CommentText1"/>
          <w:rFonts w:ascii="Book Antiqua" w:hAnsi="Book Antiqua"/>
          <w:color w:val="auto"/>
          <w:sz w:val="24"/>
          <w:szCs w:val="24"/>
        </w:rPr>
        <w:t xml:space="preserve">, </w:t>
      </w:r>
      <w:r w:rsidR="00850073" w:rsidRPr="00050484">
        <w:rPr>
          <w:rStyle w:val="Name"/>
          <w:color w:val="auto"/>
          <w:szCs w:val="24"/>
        </w:rPr>
        <w:t>Oral</w:t>
      </w:r>
      <w:r w:rsidR="00850073" w:rsidRPr="00050484">
        <w:rPr>
          <w:rStyle w:val="CommentText1"/>
          <w:rFonts w:ascii="Book Antiqua" w:hAnsi="Book Antiqua"/>
          <w:color w:val="auto"/>
          <w:sz w:val="24"/>
          <w:szCs w:val="24"/>
        </w:rPr>
        <w:t xml:space="preserve"> </w:t>
      </w:r>
      <w:r w:rsidR="00850073" w:rsidRPr="00050484">
        <w:rPr>
          <w:rStyle w:val="NameGiven"/>
          <w:color w:val="auto"/>
          <w:szCs w:val="24"/>
        </w:rPr>
        <w:t>H</w:t>
      </w:r>
      <w:r w:rsidR="00850073" w:rsidRPr="00050484">
        <w:rPr>
          <w:rStyle w:val="CommentText1"/>
          <w:rFonts w:ascii="Book Antiqua" w:hAnsi="Book Antiqua"/>
          <w:color w:val="auto"/>
          <w:sz w:val="24"/>
          <w:szCs w:val="24"/>
        </w:rPr>
        <w:t xml:space="preserve">, </w:t>
      </w:r>
      <w:r w:rsidR="00850073" w:rsidRPr="00050484">
        <w:rPr>
          <w:rStyle w:val="Name"/>
          <w:color w:val="auto"/>
          <w:szCs w:val="24"/>
        </w:rPr>
        <w:t>Bogun</w:t>
      </w:r>
      <w:r w:rsidR="00850073" w:rsidRPr="00050484">
        <w:rPr>
          <w:rStyle w:val="CommentText1"/>
          <w:rFonts w:ascii="Book Antiqua" w:hAnsi="Book Antiqua"/>
          <w:color w:val="auto"/>
          <w:sz w:val="24"/>
          <w:szCs w:val="24"/>
        </w:rPr>
        <w:t xml:space="preserve"> </w:t>
      </w:r>
      <w:r w:rsidR="00850073" w:rsidRPr="00050484">
        <w:rPr>
          <w:rStyle w:val="NameGiven"/>
          <w:color w:val="auto"/>
          <w:szCs w:val="24"/>
        </w:rPr>
        <w:t>F</w:t>
      </w:r>
      <w:r w:rsidR="00850073" w:rsidRPr="00050484">
        <w:rPr>
          <w:rStyle w:val="CommentText1"/>
          <w:rFonts w:ascii="Book Antiqua" w:hAnsi="Book Antiqua"/>
          <w:color w:val="auto"/>
          <w:sz w:val="24"/>
          <w:szCs w:val="24"/>
        </w:rPr>
        <w:t xml:space="preserve">, </w:t>
      </w:r>
      <w:r w:rsidR="00850073" w:rsidRPr="00050484">
        <w:rPr>
          <w:rStyle w:val="Name"/>
          <w:color w:val="auto"/>
          <w:szCs w:val="24"/>
        </w:rPr>
        <w:t>Morady</w:t>
      </w:r>
      <w:r w:rsidR="00850073" w:rsidRPr="00050484">
        <w:rPr>
          <w:rStyle w:val="CommentText1"/>
          <w:rFonts w:ascii="Book Antiqua" w:hAnsi="Book Antiqua"/>
          <w:color w:val="auto"/>
          <w:sz w:val="24"/>
          <w:szCs w:val="24"/>
        </w:rPr>
        <w:t xml:space="preserve"> </w:t>
      </w:r>
      <w:r w:rsidR="00850073" w:rsidRPr="00050484">
        <w:rPr>
          <w:rStyle w:val="NameGiven"/>
          <w:color w:val="auto"/>
          <w:szCs w:val="24"/>
        </w:rPr>
        <w:t>F</w:t>
      </w:r>
      <w:r w:rsidR="00850073" w:rsidRPr="00050484">
        <w:rPr>
          <w:rStyle w:val="CommentText1"/>
          <w:rFonts w:ascii="Book Antiqua" w:hAnsi="Book Antiqua"/>
          <w:color w:val="auto"/>
          <w:sz w:val="24"/>
          <w:szCs w:val="24"/>
        </w:rPr>
        <w:t xml:space="preserve">, </w:t>
      </w:r>
      <w:r w:rsidR="00850073" w:rsidRPr="00050484">
        <w:rPr>
          <w:rStyle w:val="Name"/>
          <w:color w:val="auto"/>
          <w:szCs w:val="24"/>
        </w:rPr>
        <w:t>Pelosi</w:t>
      </w:r>
      <w:r w:rsidR="00850073" w:rsidRPr="00050484">
        <w:rPr>
          <w:rStyle w:val="CommentText1"/>
          <w:rFonts w:ascii="Book Antiqua" w:hAnsi="Book Antiqua"/>
          <w:color w:val="auto"/>
          <w:sz w:val="24"/>
          <w:szCs w:val="24"/>
        </w:rPr>
        <w:t xml:space="preserve"> </w:t>
      </w:r>
      <w:r w:rsidR="00850073" w:rsidRPr="00050484">
        <w:rPr>
          <w:rStyle w:val="NameGiven"/>
          <w:color w:val="auto"/>
          <w:szCs w:val="24"/>
        </w:rPr>
        <w:t>F</w:t>
      </w:r>
      <w:r w:rsidR="00850073" w:rsidRPr="00050484">
        <w:rPr>
          <w:rStyle w:val="CommentText1"/>
          <w:rFonts w:ascii="Book Antiqua" w:hAnsi="Book Antiqua"/>
          <w:color w:val="auto"/>
          <w:sz w:val="24"/>
          <w:szCs w:val="24"/>
        </w:rPr>
        <w:t xml:space="preserve">. </w:t>
      </w:r>
      <w:r w:rsidR="00850073" w:rsidRPr="00050484">
        <w:rPr>
          <w:rStyle w:val="BibDocTitle"/>
          <w:color w:val="auto"/>
          <w:szCs w:val="24"/>
        </w:rPr>
        <w:t>Meta-analysis of safety and efficacy of uninterrupted warfarin compared to heparin-based bridging therapy during implantation of cardiac rhythm devices.</w:t>
      </w:r>
      <w:r w:rsidR="00850073" w:rsidRPr="00050484">
        <w:rPr>
          <w:rStyle w:val="CommentText1"/>
          <w:rFonts w:ascii="Book Antiqua" w:hAnsi="Book Antiqua"/>
          <w:color w:val="auto"/>
          <w:sz w:val="24"/>
          <w:szCs w:val="24"/>
        </w:rPr>
        <w:t xml:space="preserve"> </w:t>
      </w:r>
      <w:r w:rsidR="00850073" w:rsidRPr="006A0825">
        <w:rPr>
          <w:rStyle w:val="BibTitle"/>
          <w:i/>
          <w:color w:val="auto"/>
          <w:szCs w:val="24"/>
        </w:rPr>
        <w:t>Am J Cardiol</w:t>
      </w:r>
      <w:r w:rsidR="00850073" w:rsidRPr="00050484">
        <w:rPr>
          <w:rStyle w:val="CommentText1"/>
          <w:rFonts w:ascii="Book Antiqua" w:hAnsi="Book Antiqua"/>
          <w:color w:val="auto"/>
          <w:sz w:val="24"/>
          <w:szCs w:val="24"/>
        </w:rPr>
        <w:t xml:space="preserve"> </w:t>
      </w:r>
      <w:r w:rsidR="00850073" w:rsidRPr="00050484">
        <w:rPr>
          <w:rStyle w:val="BibYear"/>
          <w:color w:val="auto"/>
          <w:szCs w:val="24"/>
        </w:rPr>
        <w:t>2012</w:t>
      </w:r>
      <w:r w:rsidR="00850073" w:rsidRPr="00050484">
        <w:rPr>
          <w:rStyle w:val="CommentText1"/>
          <w:rFonts w:ascii="Book Antiqua" w:hAnsi="Book Antiqua"/>
          <w:color w:val="auto"/>
          <w:sz w:val="24"/>
          <w:szCs w:val="24"/>
        </w:rPr>
        <w:t xml:space="preserve">; </w:t>
      </w:r>
      <w:r w:rsidR="00850073" w:rsidRPr="00050484">
        <w:rPr>
          <w:rStyle w:val="CommentText1"/>
          <w:rFonts w:ascii="Book Antiqua" w:hAnsi="Book Antiqua"/>
          <w:b/>
          <w:color w:val="auto"/>
          <w:sz w:val="24"/>
          <w:szCs w:val="24"/>
        </w:rPr>
        <w:t>110</w:t>
      </w:r>
      <w:r w:rsidR="00850073" w:rsidRPr="00050484">
        <w:rPr>
          <w:rStyle w:val="CommentText1"/>
          <w:rFonts w:ascii="Book Antiqua" w:hAnsi="Book Antiqua"/>
          <w:color w:val="auto"/>
          <w:sz w:val="24"/>
          <w:szCs w:val="24"/>
        </w:rPr>
        <w:t xml:space="preserve">: </w:t>
      </w:r>
      <w:r w:rsidR="00850073" w:rsidRPr="00050484">
        <w:rPr>
          <w:rStyle w:val="BibPage"/>
          <w:color w:val="auto"/>
          <w:szCs w:val="24"/>
        </w:rPr>
        <w:t>1482–1488</w:t>
      </w:r>
      <w:r w:rsidR="00850073" w:rsidRPr="00050484">
        <w:rPr>
          <w:rStyle w:val="CommentText1"/>
          <w:rFonts w:ascii="Book Antiqua" w:hAnsi="Book Antiqua"/>
          <w:color w:val="auto"/>
          <w:sz w:val="24"/>
          <w:szCs w:val="24"/>
        </w:rPr>
        <w:t xml:space="preserve"> [PMID: </w:t>
      </w:r>
      <w:hyperlink r:id="rId95" w:history="1">
        <w:r w:rsidR="00850073" w:rsidRPr="00050484">
          <w:rPr>
            <w:rStyle w:val="Hyperlink"/>
            <w:color w:val="auto"/>
            <w:szCs w:val="24"/>
            <w:u w:val="none"/>
          </w:rPr>
          <w:t>22906894</w:t>
        </w:r>
      </w:hyperlink>
      <w:r w:rsidR="00850073" w:rsidRPr="00050484">
        <w:rPr>
          <w:szCs w:val="24"/>
        </w:rPr>
        <w:t xml:space="preserve"> </w:t>
      </w:r>
      <w:r w:rsidR="00850073" w:rsidRPr="00050484">
        <w:rPr>
          <w:rStyle w:val="CommentText1"/>
          <w:rFonts w:ascii="Book Antiqua" w:hAnsi="Book Antiqua"/>
          <w:color w:val="auto"/>
          <w:sz w:val="24"/>
          <w:szCs w:val="24"/>
        </w:rPr>
        <w:t xml:space="preserve">DOI: </w:t>
      </w:r>
      <w:hyperlink r:id="rId96" w:history="1">
        <w:r w:rsidR="00850073" w:rsidRPr="00050484">
          <w:rPr>
            <w:rStyle w:val="Hyperlink"/>
            <w:color w:val="auto"/>
            <w:szCs w:val="24"/>
            <w:u w:val="none"/>
          </w:rPr>
          <w:t>10.1016/j.amjcard.2012.06.057</w:t>
        </w:r>
      </w:hyperlink>
      <w:r w:rsidR="00850073" w:rsidRPr="00050484">
        <w:rPr>
          <w:rStyle w:val="CommentText1"/>
          <w:rFonts w:ascii="Book Antiqua" w:hAnsi="Book Antiqua"/>
          <w:color w:val="auto"/>
          <w:sz w:val="24"/>
          <w:szCs w:val="24"/>
        </w:rPr>
        <w:t>]</w:t>
      </w:r>
    </w:p>
    <w:p w14:paraId="79BF830E" w14:textId="007DC425" w:rsidR="00850073" w:rsidRPr="00050484" w:rsidRDefault="004D018F" w:rsidP="00A52E92">
      <w:pPr>
        <w:pStyle w:val="EndNoteBibliography"/>
        <w:snapToGrid w:val="0"/>
        <w:spacing w:line="360" w:lineRule="auto"/>
        <w:jc w:val="both"/>
        <w:rPr>
          <w:szCs w:val="24"/>
        </w:rPr>
      </w:pPr>
      <w:r w:rsidRPr="00050484">
        <w:rPr>
          <w:rStyle w:val="Label"/>
          <w:color w:val="auto"/>
          <w:szCs w:val="24"/>
        </w:rPr>
        <w:t>52</w:t>
      </w:r>
      <w:r w:rsidR="00CC2161" w:rsidRPr="00050484">
        <w:rPr>
          <w:rFonts w:eastAsia="宋体" w:hint="eastAsia"/>
          <w:szCs w:val="24"/>
          <w:lang w:eastAsia="zh-CN"/>
        </w:rPr>
        <w:t xml:space="preserve"> </w:t>
      </w:r>
      <w:r w:rsidR="00850073" w:rsidRPr="00050484">
        <w:rPr>
          <w:rStyle w:val="Name"/>
          <w:b/>
          <w:color w:val="auto"/>
          <w:szCs w:val="24"/>
        </w:rPr>
        <w:t>Tounou</w:t>
      </w:r>
      <w:r w:rsidR="00850073" w:rsidRPr="00050484">
        <w:rPr>
          <w:b/>
          <w:szCs w:val="24"/>
        </w:rPr>
        <w:t xml:space="preserve"> </w:t>
      </w:r>
      <w:r w:rsidR="00850073" w:rsidRPr="00050484">
        <w:rPr>
          <w:rStyle w:val="NameGiven"/>
          <w:b/>
          <w:color w:val="auto"/>
          <w:szCs w:val="24"/>
        </w:rPr>
        <w:t>S</w:t>
      </w:r>
      <w:r w:rsidR="00850073" w:rsidRPr="00050484">
        <w:rPr>
          <w:szCs w:val="24"/>
        </w:rPr>
        <w:t xml:space="preserve">, </w:t>
      </w:r>
      <w:r w:rsidR="00850073" w:rsidRPr="00050484">
        <w:rPr>
          <w:rStyle w:val="Name"/>
          <w:color w:val="auto"/>
          <w:szCs w:val="24"/>
        </w:rPr>
        <w:t>Morita</w:t>
      </w:r>
      <w:r w:rsidR="00850073" w:rsidRPr="00050484">
        <w:rPr>
          <w:szCs w:val="24"/>
        </w:rPr>
        <w:t xml:space="preserve"> </w:t>
      </w:r>
      <w:r w:rsidR="00850073" w:rsidRPr="00050484">
        <w:rPr>
          <w:rStyle w:val="NameGiven"/>
          <w:color w:val="auto"/>
          <w:szCs w:val="24"/>
        </w:rPr>
        <w:t>Y</w:t>
      </w:r>
      <w:r w:rsidR="00850073" w:rsidRPr="00050484">
        <w:rPr>
          <w:szCs w:val="24"/>
        </w:rPr>
        <w:t xml:space="preserve">, </w:t>
      </w:r>
      <w:r w:rsidR="00850073" w:rsidRPr="00050484">
        <w:rPr>
          <w:rStyle w:val="Name"/>
          <w:color w:val="auto"/>
          <w:szCs w:val="24"/>
        </w:rPr>
        <w:t>Hosono</w:t>
      </w:r>
      <w:r w:rsidR="00850073" w:rsidRPr="00050484">
        <w:rPr>
          <w:szCs w:val="24"/>
        </w:rPr>
        <w:t xml:space="preserve"> </w:t>
      </w:r>
      <w:r w:rsidR="00850073" w:rsidRPr="00050484">
        <w:rPr>
          <w:rStyle w:val="NameGiven"/>
          <w:color w:val="auto"/>
          <w:szCs w:val="24"/>
        </w:rPr>
        <w:t>T</w:t>
      </w:r>
      <w:r w:rsidR="00850073" w:rsidRPr="00050484">
        <w:rPr>
          <w:szCs w:val="24"/>
        </w:rPr>
        <w:t xml:space="preserve">, </w:t>
      </w:r>
      <w:r w:rsidR="00850073" w:rsidRPr="00050484">
        <w:rPr>
          <w:rStyle w:val="Name"/>
          <w:color w:val="auto"/>
          <w:szCs w:val="24"/>
        </w:rPr>
        <w:t>Harada</w:t>
      </w:r>
      <w:r w:rsidR="00850073" w:rsidRPr="00050484">
        <w:rPr>
          <w:szCs w:val="24"/>
        </w:rPr>
        <w:t xml:space="preserve"> </w:t>
      </w:r>
      <w:r w:rsidR="00850073" w:rsidRPr="00050484">
        <w:rPr>
          <w:rStyle w:val="NameGiven"/>
          <w:color w:val="auto"/>
          <w:szCs w:val="24"/>
        </w:rPr>
        <w:t>H</w:t>
      </w:r>
      <w:r w:rsidR="00850073" w:rsidRPr="00050484">
        <w:rPr>
          <w:szCs w:val="24"/>
        </w:rPr>
        <w:t xml:space="preserve">, </w:t>
      </w:r>
      <w:r w:rsidR="00850073" w:rsidRPr="00050484">
        <w:rPr>
          <w:rStyle w:val="Name"/>
          <w:color w:val="auto"/>
          <w:szCs w:val="24"/>
        </w:rPr>
        <w:t>Hayasaka</w:t>
      </w:r>
      <w:r w:rsidR="00850073" w:rsidRPr="00050484">
        <w:rPr>
          <w:szCs w:val="24"/>
        </w:rPr>
        <w:t xml:space="preserve"> </w:t>
      </w:r>
      <w:r w:rsidR="00850073" w:rsidRPr="00050484">
        <w:rPr>
          <w:rStyle w:val="NameGiven"/>
          <w:color w:val="auto"/>
          <w:szCs w:val="24"/>
        </w:rPr>
        <w:t>K</w:t>
      </w:r>
      <w:r w:rsidR="00850073" w:rsidRPr="00050484">
        <w:rPr>
          <w:szCs w:val="24"/>
        </w:rPr>
        <w:t xml:space="preserve">, </w:t>
      </w:r>
      <w:r w:rsidR="00850073" w:rsidRPr="00050484">
        <w:rPr>
          <w:rStyle w:val="Name"/>
          <w:color w:val="auto"/>
          <w:szCs w:val="24"/>
        </w:rPr>
        <w:t>Katsuyama</w:t>
      </w:r>
      <w:r w:rsidR="00850073" w:rsidRPr="00050484">
        <w:rPr>
          <w:szCs w:val="24"/>
        </w:rPr>
        <w:t xml:space="preserve"> </w:t>
      </w:r>
      <w:r w:rsidR="00850073" w:rsidRPr="00050484">
        <w:rPr>
          <w:rStyle w:val="NameGiven"/>
          <w:color w:val="auto"/>
          <w:szCs w:val="24"/>
        </w:rPr>
        <w:t>Y</w:t>
      </w:r>
      <w:r w:rsidR="00850073" w:rsidRPr="00050484">
        <w:rPr>
          <w:szCs w:val="24"/>
        </w:rPr>
        <w:t xml:space="preserve">, </w:t>
      </w:r>
      <w:r w:rsidR="00850073" w:rsidRPr="00050484">
        <w:rPr>
          <w:rStyle w:val="Name"/>
          <w:color w:val="auto"/>
          <w:szCs w:val="24"/>
        </w:rPr>
        <w:t>Suehiro</w:t>
      </w:r>
      <w:r w:rsidR="00850073" w:rsidRPr="00050484">
        <w:rPr>
          <w:szCs w:val="24"/>
        </w:rPr>
        <w:t xml:space="preserve"> </w:t>
      </w:r>
      <w:r w:rsidR="00850073" w:rsidRPr="00050484">
        <w:rPr>
          <w:rStyle w:val="NameGiven"/>
          <w:color w:val="auto"/>
          <w:szCs w:val="24"/>
        </w:rPr>
        <w:t>S</w:t>
      </w:r>
      <w:r w:rsidR="00850073" w:rsidRPr="00050484">
        <w:rPr>
          <w:szCs w:val="24"/>
        </w:rPr>
        <w:t xml:space="preserve">, </w:t>
      </w:r>
      <w:r w:rsidR="00850073" w:rsidRPr="00050484">
        <w:rPr>
          <w:rStyle w:val="Name"/>
          <w:color w:val="auto"/>
          <w:szCs w:val="24"/>
        </w:rPr>
        <w:t>Nagano</w:t>
      </w:r>
      <w:r w:rsidR="00850073" w:rsidRPr="00050484">
        <w:rPr>
          <w:szCs w:val="24"/>
        </w:rPr>
        <w:t xml:space="preserve"> </w:t>
      </w:r>
      <w:r w:rsidR="00850073" w:rsidRPr="00050484">
        <w:rPr>
          <w:rStyle w:val="NameGiven"/>
          <w:color w:val="auto"/>
          <w:szCs w:val="24"/>
        </w:rPr>
        <w:t>S</w:t>
      </w:r>
      <w:r w:rsidR="00850073" w:rsidRPr="00050484">
        <w:rPr>
          <w:szCs w:val="24"/>
        </w:rPr>
        <w:t xml:space="preserve">, </w:t>
      </w:r>
      <w:r w:rsidR="00850073" w:rsidRPr="00050484">
        <w:rPr>
          <w:rStyle w:val="Name"/>
          <w:color w:val="auto"/>
          <w:szCs w:val="24"/>
        </w:rPr>
        <w:t>Shimizu</w:t>
      </w:r>
      <w:r w:rsidR="00850073" w:rsidRPr="00050484">
        <w:rPr>
          <w:szCs w:val="24"/>
        </w:rPr>
        <w:t xml:space="preserve"> </w:t>
      </w:r>
      <w:r w:rsidR="00850073" w:rsidRPr="00050484">
        <w:rPr>
          <w:rStyle w:val="NameGiven"/>
          <w:color w:val="auto"/>
          <w:szCs w:val="24"/>
        </w:rPr>
        <w:t>T</w:t>
      </w:r>
      <w:r w:rsidR="00850073" w:rsidRPr="00050484">
        <w:rPr>
          <w:szCs w:val="24"/>
        </w:rPr>
        <w:t xml:space="preserve">. </w:t>
      </w:r>
      <w:r w:rsidR="00850073" w:rsidRPr="00050484">
        <w:rPr>
          <w:rStyle w:val="BibDocTitle"/>
          <w:color w:val="auto"/>
          <w:szCs w:val="24"/>
        </w:rPr>
        <w:t>Endoscopic submucosal dissection for early gastric cancer without interruption of warfarin and aspirin</w:t>
      </w:r>
      <w:r w:rsidR="00850073" w:rsidRPr="00050484">
        <w:rPr>
          <w:szCs w:val="24"/>
        </w:rPr>
        <w:t xml:space="preserve">. </w:t>
      </w:r>
      <w:r w:rsidR="00850073" w:rsidRPr="00050484">
        <w:rPr>
          <w:rStyle w:val="BibTitle"/>
          <w:i/>
          <w:color w:val="auto"/>
          <w:szCs w:val="24"/>
        </w:rPr>
        <w:t>Endosc Int Open</w:t>
      </w:r>
      <w:r w:rsidR="00850073" w:rsidRPr="00050484">
        <w:rPr>
          <w:szCs w:val="24"/>
        </w:rPr>
        <w:t xml:space="preserve"> </w:t>
      </w:r>
      <w:r w:rsidR="00850073" w:rsidRPr="00050484">
        <w:rPr>
          <w:rStyle w:val="BibYear"/>
          <w:color w:val="auto"/>
          <w:szCs w:val="24"/>
        </w:rPr>
        <w:t>2015</w:t>
      </w:r>
      <w:r w:rsidR="00850073" w:rsidRPr="00050484">
        <w:rPr>
          <w:szCs w:val="24"/>
        </w:rPr>
        <w:t xml:space="preserve">; </w:t>
      </w:r>
      <w:r w:rsidR="00850073" w:rsidRPr="00050484">
        <w:rPr>
          <w:b/>
          <w:szCs w:val="24"/>
        </w:rPr>
        <w:t>3</w:t>
      </w:r>
      <w:r w:rsidR="00850073" w:rsidRPr="00050484">
        <w:rPr>
          <w:szCs w:val="24"/>
        </w:rPr>
        <w:t xml:space="preserve">: </w:t>
      </w:r>
      <w:r w:rsidR="00850073" w:rsidRPr="00050484">
        <w:rPr>
          <w:rStyle w:val="BibPage"/>
          <w:color w:val="auto"/>
          <w:szCs w:val="24"/>
        </w:rPr>
        <w:t>E307-E310</w:t>
      </w:r>
      <w:r w:rsidR="00850073" w:rsidRPr="00050484">
        <w:rPr>
          <w:szCs w:val="24"/>
        </w:rPr>
        <w:t xml:space="preserve"> [PMID: </w:t>
      </w:r>
      <w:hyperlink r:id="rId97" w:history="1">
        <w:r w:rsidR="00850073" w:rsidRPr="00050484">
          <w:rPr>
            <w:rStyle w:val="Hyperlink"/>
            <w:color w:val="auto"/>
            <w:szCs w:val="24"/>
            <w:u w:val="none"/>
          </w:rPr>
          <w:t>26357675</w:t>
        </w:r>
      </w:hyperlink>
      <w:r w:rsidR="00850073" w:rsidRPr="00050484">
        <w:rPr>
          <w:szCs w:val="24"/>
        </w:rPr>
        <w:t xml:space="preserve"> DOI: </w:t>
      </w:r>
      <w:hyperlink r:id="rId98" w:history="1">
        <w:r w:rsidR="00850073" w:rsidRPr="00050484">
          <w:rPr>
            <w:rStyle w:val="Hyperlink"/>
            <w:color w:val="auto"/>
            <w:szCs w:val="24"/>
            <w:u w:val="none"/>
          </w:rPr>
          <w:t>10.1055/s-0034-1392018</w:t>
        </w:r>
      </w:hyperlink>
      <w:r w:rsidR="00850073" w:rsidRPr="00050484">
        <w:rPr>
          <w:szCs w:val="24"/>
        </w:rPr>
        <w:t>]</w:t>
      </w:r>
    </w:p>
    <w:p w14:paraId="745F96E9" w14:textId="01326BDD" w:rsidR="004D018F" w:rsidRPr="00050484" w:rsidRDefault="004D018F" w:rsidP="00A52E92">
      <w:pPr>
        <w:pStyle w:val="EndNoteBibliography"/>
        <w:snapToGrid w:val="0"/>
        <w:spacing w:line="360" w:lineRule="auto"/>
        <w:jc w:val="both"/>
        <w:rPr>
          <w:szCs w:val="24"/>
        </w:rPr>
      </w:pPr>
      <w:r w:rsidRPr="00050484">
        <w:rPr>
          <w:rStyle w:val="Label"/>
          <w:color w:val="auto"/>
          <w:szCs w:val="24"/>
        </w:rPr>
        <w:t>53</w:t>
      </w:r>
      <w:r w:rsidR="00CC2161" w:rsidRPr="00050484">
        <w:rPr>
          <w:rFonts w:eastAsia="宋体" w:hint="eastAsia"/>
          <w:szCs w:val="24"/>
          <w:lang w:eastAsia="zh-CN"/>
        </w:rPr>
        <w:t xml:space="preserve"> </w:t>
      </w:r>
      <w:r w:rsidRPr="00050484">
        <w:rPr>
          <w:rStyle w:val="Name"/>
          <w:b/>
          <w:color w:val="auto"/>
          <w:szCs w:val="24"/>
        </w:rPr>
        <w:t>Yoshio</w:t>
      </w:r>
      <w:r w:rsidRPr="00050484">
        <w:rPr>
          <w:b/>
          <w:szCs w:val="24"/>
        </w:rPr>
        <w:t xml:space="preserve"> </w:t>
      </w:r>
      <w:r w:rsidRPr="00050484">
        <w:rPr>
          <w:rStyle w:val="NameGiven"/>
          <w:b/>
          <w:color w:val="auto"/>
          <w:szCs w:val="24"/>
        </w:rPr>
        <w:t>T</w:t>
      </w:r>
      <w:r w:rsidRPr="00050484">
        <w:rPr>
          <w:szCs w:val="24"/>
        </w:rPr>
        <w:t xml:space="preserve">, </w:t>
      </w:r>
      <w:r w:rsidRPr="00050484">
        <w:rPr>
          <w:rStyle w:val="Name"/>
          <w:color w:val="auto"/>
          <w:szCs w:val="24"/>
        </w:rPr>
        <w:t>Nishida</w:t>
      </w:r>
      <w:r w:rsidRPr="00050484">
        <w:rPr>
          <w:szCs w:val="24"/>
        </w:rPr>
        <w:t xml:space="preserve"> </w:t>
      </w:r>
      <w:r w:rsidRPr="00050484">
        <w:rPr>
          <w:rStyle w:val="NameGiven"/>
          <w:color w:val="auto"/>
          <w:szCs w:val="24"/>
        </w:rPr>
        <w:t>T</w:t>
      </w:r>
      <w:r w:rsidRPr="00050484">
        <w:rPr>
          <w:szCs w:val="24"/>
        </w:rPr>
        <w:t xml:space="preserve">, </w:t>
      </w:r>
      <w:r w:rsidRPr="00050484">
        <w:rPr>
          <w:rStyle w:val="Name"/>
          <w:color w:val="auto"/>
          <w:szCs w:val="24"/>
        </w:rPr>
        <w:t>Kawai</w:t>
      </w:r>
      <w:r w:rsidRPr="00050484">
        <w:rPr>
          <w:szCs w:val="24"/>
        </w:rPr>
        <w:t xml:space="preserve"> </w:t>
      </w:r>
      <w:r w:rsidRPr="00050484">
        <w:rPr>
          <w:rStyle w:val="NameGiven"/>
          <w:color w:val="auto"/>
          <w:szCs w:val="24"/>
        </w:rPr>
        <w:t>N</w:t>
      </w:r>
      <w:r w:rsidRPr="00050484">
        <w:rPr>
          <w:szCs w:val="24"/>
        </w:rPr>
        <w:t xml:space="preserve">, </w:t>
      </w:r>
      <w:r w:rsidRPr="00050484">
        <w:rPr>
          <w:rStyle w:val="Name"/>
          <w:color w:val="auto"/>
          <w:szCs w:val="24"/>
        </w:rPr>
        <w:t>Yuguchi</w:t>
      </w:r>
      <w:r w:rsidRPr="00050484">
        <w:rPr>
          <w:szCs w:val="24"/>
        </w:rPr>
        <w:t xml:space="preserve"> </w:t>
      </w:r>
      <w:r w:rsidRPr="00050484">
        <w:rPr>
          <w:rStyle w:val="NameGiven"/>
          <w:color w:val="auto"/>
          <w:szCs w:val="24"/>
        </w:rPr>
        <w:t>K</w:t>
      </w:r>
      <w:r w:rsidRPr="00050484">
        <w:rPr>
          <w:szCs w:val="24"/>
        </w:rPr>
        <w:t xml:space="preserve">, </w:t>
      </w:r>
      <w:r w:rsidRPr="00050484">
        <w:rPr>
          <w:rStyle w:val="Name"/>
          <w:color w:val="auto"/>
          <w:szCs w:val="24"/>
        </w:rPr>
        <w:t>Yamada</w:t>
      </w:r>
      <w:r w:rsidRPr="00050484">
        <w:rPr>
          <w:szCs w:val="24"/>
        </w:rPr>
        <w:t xml:space="preserve"> </w:t>
      </w:r>
      <w:r w:rsidRPr="00050484">
        <w:rPr>
          <w:rStyle w:val="NameGiven"/>
          <w:color w:val="auto"/>
          <w:szCs w:val="24"/>
        </w:rPr>
        <w:t>T</w:t>
      </w:r>
      <w:r w:rsidRPr="00050484">
        <w:rPr>
          <w:szCs w:val="24"/>
        </w:rPr>
        <w:t xml:space="preserve">, </w:t>
      </w:r>
      <w:r w:rsidRPr="00050484">
        <w:rPr>
          <w:rStyle w:val="Name"/>
          <w:color w:val="auto"/>
          <w:szCs w:val="24"/>
        </w:rPr>
        <w:t>Kitamura</w:t>
      </w:r>
      <w:r w:rsidRPr="00050484">
        <w:rPr>
          <w:szCs w:val="24"/>
        </w:rPr>
        <w:t xml:space="preserve"> </w:t>
      </w:r>
      <w:r w:rsidRPr="00050484">
        <w:rPr>
          <w:rStyle w:val="NameGiven"/>
          <w:color w:val="auto"/>
          <w:szCs w:val="24"/>
        </w:rPr>
        <w:t>S</w:t>
      </w:r>
      <w:r w:rsidRPr="00050484">
        <w:rPr>
          <w:szCs w:val="24"/>
        </w:rPr>
        <w:t xml:space="preserve">, </w:t>
      </w:r>
      <w:r w:rsidRPr="00050484">
        <w:rPr>
          <w:rStyle w:val="Name"/>
          <w:color w:val="auto"/>
          <w:szCs w:val="24"/>
        </w:rPr>
        <w:t>Komori</w:t>
      </w:r>
      <w:r w:rsidRPr="00050484">
        <w:rPr>
          <w:szCs w:val="24"/>
        </w:rPr>
        <w:t xml:space="preserve"> </w:t>
      </w:r>
      <w:r w:rsidRPr="00050484">
        <w:rPr>
          <w:rStyle w:val="NameGiven"/>
          <w:color w:val="auto"/>
          <w:szCs w:val="24"/>
        </w:rPr>
        <w:t>M</w:t>
      </w:r>
      <w:r w:rsidRPr="00050484">
        <w:rPr>
          <w:szCs w:val="24"/>
        </w:rPr>
        <w:t xml:space="preserve">, </w:t>
      </w:r>
      <w:r w:rsidRPr="00050484">
        <w:rPr>
          <w:rStyle w:val="Name"/>
          <w:color w:val="auto"/>
          <w:szCs w:val="24"/>
        </w:rPr>
        <w:t>Michida</w:t>
      </w:r>
      <w:r w:rsidRPr="00050484">
        <w:rPr>
          <w:szCs w:val="24"/>
        </w:rPr>
        <w:t xml:space="preserve"> </w:t>
      </w:r>
      <w:r w:rsidRPr="00050484">
        <w:rPr>
          <w:rStyle w:val="NameGiven"/>
          <w:color w:val="auto"/>
          <w:szCs w:val="24"/>
        </w:rPr>
        <w:t>T</w:t>
      </w:r>
      <w:r w:rsidRPr="00050484">
        <w:rPr>
          <w:szCs w:val="24"/>
        </w:rPr>
        <w:t xml:space="preserve">, </w:t>
      </w:r>
      <w:r w:rsidRPr="00050484">
        <w:rPr>
          <w:rStyle w:val="Name"/>
          <w:color w:val="auto"/>
          <w:szCs w:val="24"/>
        </w:rPr>
        <w:t>Iijima</w:t>
      </w:r>
      <w:r w:rsidRPr="00050484">
        <w:rPr>
          <w:szCs w:val="24"/>
        </w:rPr>
        <w:t xml:space="preserve"> </w:t>
      </w:r>
      <w:r w:rsidRPr="00050484">
        <w:rPr>
          <w:rStyle w:val="NameGiven"/>
          <w:color w:val="auto"/>
          <w:szCs w:val="24"/>
        </w:rPr>
        <w:t>H</w:t>
      </w:r>
      <w:r w:rsidRPr="00050484">
        <w:rPr>
          <w:szCs w:val="24"/>
        </w:rPr>
        <w:t xml:space="preserve">, </w:t>
      </w:r>
      <w:r w:rsidRPr="00050484">
        <w:rPr>
          <w:rStyle w:val="Name"/>
          <w:color w:val="auto"/>
          <w:szCs w:val="24"/>
        </w:rPr>
        <w:t>Tsujii</w:t>
      </w:r>
      <w:r w:rsidRPr="00050484">
        <w:rPr>
          <w:szCs w:val="24"/>
        </w:rPr>
        <w:t xml:space="preserve"> </w:t>
      </w:r>
      <w:r w:rsidRPr="00050484">
        <w:rPr>
          <w:rStyle w:val="NameGiven"/>
          <w:color w:val="auto"/>
          <w:szCs w:val="24"/>
        </w:rPr>
        <w:t>M</w:t>
      </w:r>
      <w:r w:rsidRPr="00050484">
        <w:rPr>
          <w:szCs w:val="24"/>
        </w:rPr>
        <w:t xml:space="preserve">, </w:t>
      </w:r>
      <w:r w:rsidRPr="00050484">
        <w:rPr>
          <w:rStyle w:val="Name"/>
          <w:color w:val="auto"/>
          <w:szCs w:val="24"/>
        </w:rPr>
        <w:t>Takehara</w:t>
      </w:r>
      <w:r w:rsidRPr="00050484">
        <w:rPr>
          <w:szCs w:val="24"/>
        </w:rPr>
        <w:t xml:space="preserve"> </w:t>
      </w:r>
      <w:r w:rsidRPr="00050484">
        <w:rPr>
          <w:rStyle w:val="NameGiven"/>
          <w:color w:val="auto"/>
          <w:szCs w:val="24"/>
        </w:rPr>
        <w:t>T</w:t>
      </w:r>
      <w:r w:rsidRPr="00050484">
        <w:rPr>
          <w:szCs w:val="24"/>
        </w:rPr>
        <w:t xml:space="preserve">. Sa1564 </w:t>
      </w:r>
      <w:r w:rsidRPr="00050484">
        <w:rPr>
          <w:rStyle w:val="BibDocTitle"/>
          <w:color w:val="auto"/>
          <w:szCs w:val="24"/>
        </w:rPr>
        <w:t>heparin replacement was the most significant risk of delayed bleeding in gastric ESD by multivariate analysis of anti-thrombotic therapy, comorbidities and characteristics of tumors: a multicenter study by Osaka University ESD Study Group</w:t>
      </w:r>
      <w:r w:rsidRPr="00050484">
        <w:rPr>
          <w:szCs w:val="24"/>
        </w:rPr>
        <w:t xml:space="preserve">. </w:t>
      </w:r>
      <w:r w:rsidRPr="00050484">
        <w:rPr>
          <w:rStyle w:val="BibTitle"/>
          <w:i/>
          <w:color w:val="auto"/>
          <w:szCs w:val="24"/>
        </w:rPr>
        <w:t>Gastrointest Endosc</w:t>
      </w:r>
      <w:r w:rsidRPr="00050484">
        <w:rPr>
          <w:szCs w:val="24"/>
        </w:rPr>
        <w:t xml:space="preserve"> </w:t>
      </w:r>
      <w:r w:rsidRPr="00050484">
        <w:rPr>
          <w:rStyle w:val="BibYear"/>
          <w:color w:val="auto"/>
          <w:szCs w:val="24"/>
        </w:rPr>
        <w:lastRenderedPageBreak/>
        <w:t>2013</w:t>
      </w:r>
      <w:r w:rsidRPr="00050484">
        <w:rPr>
          <w:szCs w:val="24"/>
        </w:rPr>
        <w:t xml:space="preserve">; </w:t>
      </w:r>
      <w:r w:rsidRPr="00050484">
        <w:rPr>
          <w:b/>
          <w:szCs w:val="24"/>
        </w:rPr>
        <w:t>77</w:t>
      </w:r>
      <w:r w:rsidR="006A0825">
        <w:rPr>
          <w:rFonts w:eastAsia="宋体" w:hint="eastAsia"/>
          <w:szCs w:val="24"/>
          <w:lang w:eastAsia="zh-CN"/>
        </w:rPr>
        <w:t xml:space="preserve">: </w:t>
      </w:r>
      <w:r w:rsidRPr="00050484">
        <w:rPr>
          <w:szCs w:val="24"/>
        </w:rPr>
        <w:t>AB252 [DOI: 10.1016/j.gie.2013.03.615]</w:t>
      </w:r>
    </w:p>
    <w:p w14:paraId="43139B89" w14:textId="031D45FD" w:rsidR="00850073" w:rsidRPr="00050484" w:rsidRDefault="004D018F" w:rsidP="00A52E92">
      <w:pPr>
        <w:pStyle w:val="EndNoteBibliography"/>
        <w:snapToGrid w:val="0"/>
        <w:spacing w:line="360" w:lineRule="auto"/>
        <w:jc w:val="both"/>
        <w:rPr>
          <w:szCs w:val="24"/>
        </w:rPr>
      </w:pPr>
      <w:r w:rsidRPr="00050484">
        <w:rPr>
          <w:rStyle w:val="Label"/>
          <w:color w:val="auto"/>
          <w:szCs w:val="24"/>
        </w:rPr>
        <w:t>54</w:t>
      </w:r>
      <w:r w:rsidR="00CC2161" w:rsidRPr="00050484">
        <w:rPr>
          <w:rFonts w:eastAsia="宋体" w:hint="eastAsia"/>
          <w:szCs w:val="24"/>
          <w:lang w:eastAsia="zh-CN"/>
        </w:rPr>
        <w:t xml:space="preserve"> </w:t>
      </w:r>
      <w:r w:rsidR="00850073" w:rsidRPr="00050484">
        <w:rPr>
          <w:rStyle w:val="Name"/>
          <w:b/>
          <w:color w:val="auto"/>
          <w:szCs w:val="24"/>
        </w:rPr>
        <w:t>Takeuchi</w:t>
      </w:r>
      <w:r w:rsidR="00850073" w:rsidRPr="00050484">
        <w:rPr>
          <w:b/>
          <w:szCs w:val="24"/>
        </w:rPr>
        <w:t xml:space="preserve"> </w:t>
      </w:r>
      <w:r w:rsidR="00850073" w:rsidRPr="00050484">
        <w:rPr>
          <w:rStyle w:val="NameGiven"/>
          <w:b/>
          <w:color w:val="auto"/>
          <w:szCs w:val="24"/>
        </w:rPr>
        <w:t>T</w:t>
      </w:r>
      <w:r w:rsidR="00850073" w:rsidRPr="00050484">
        <w:rPr>
          <w:szCs w:val="24"/>
        </w:rPr>
        <w:t xml:space="preserve">, </w:t>
      </w:r>
      <w:r w:rsidR="00850073" w:rsidRPr="00050484">
        <w:rPr>
          <w:rStyle w:val="Name"/>
          <w:color w:val="auto"/>
          <w:szCs w:val="24"/>
        </w:rPr>
        <w:t>Ota</w:t>
      </w:r>
      <w:r w:rsidR="00850073" w:rsidRPr="00050484">
        <w:rPr>
          <w:szCs w:val="24"/>
        </w:rPr>
        <w:t xml:space="preserve"> </w:t>
      </w:r>
      <w:r w:rsidR="00850073" w:rsidRPr="00050484">
        <w:rPr>
          <w:rStyle w:val="NameGiven"/>
          <w:color w:val="auto"/>
          <w:szCs w:val="24"/>
        </w:rPr>
        <w:t>K</w:t>
      </w:r>
      <w:r w:rsidR="00850073" w:rsidRPr="00050484">
        <w:rPr>
          <w:szCs w:val="24"/>
        </w:rPr>
        <w:t xml:space="preserve">, </w:t>
      </w:r>
      <w:r w:rsidR="00850073" w:rsidRPr="00050484">
        <w:rPr>
          <w:rStyle w:val="Name"/>
          <w:color w:val="auto"/>
          <w:szCs w:val="24"/>
        </w:rPr>
        <w:t>Harada</w:t>
      </w:r>
      <w:r w:rsidR="00850073" w:rsidRPr="00050484">
        <w:rPr>
          <w:szCs w:val="24"/>
        </w:rPr>
        <w:t xml:space="preserve"> </w:t>
      </w:r>
      <w:r w:rsidR="00850073" w:rsidRPr="00050484">
        <w:rPr>
          <w:rStyle w:val="NameGiven"/>
          <w:color w:val="auto"/>
          <w:szCs w:val="24"/>
        </w:rPr>
        <w:t>S</w:t>
      </w:r>
      <w:r w:rsidR="00850073" w:rsidRPr="00050484">
        <w:rPr>
          <w:szCs w:val="24"/>
        </w:rPr>
        <w:t xml:space="preserve">, </w:t>
      </w:r>
      <w:r w:rsidR="00850073" w:rsidRPr="00050484">
        <w:rPr>
          <w:rStyle w:val="Name"/>
          <w:color w:val="auto"/>
          <w:szCs w:val="24"/>
        </w:rPr>
        <w:t>Edogawa</w:t>
      </w:r>
      <w:r w:rsidR="00850073" w:rsidRPr="00050484">
        <w:rPr>
          <w:szCs w:val="24"/>
        </w:rPr>
        <w:t xml:space="preserve"> </w:t>
      </w:r>
      <w:r w:rsidR="00850073" w:rsidRPr="00050484">
        <w:rPr>
          <w:rStyle w:val="NameGiven"/>
          <w:color w:val="auto"/>
          <w:szCs w:val="24"/>
        </w:rPr>
        <w:t>S</w:t>
      </w:r>
      <w:r w:rsidR="00850073" w:rsidRPr="00050484">
        <w:rPr>
          <w:szCs w:val="24"/>
        </w:rPr>
        <w:t xml:space="preserve">, </w:t>
      </w:r>
      <w:r w:rsidR="00850073" w:rsidRPr="00050484">
        <w:rPr>
          <w:rStyle w:val="Name"/>
          <w:color w:val="auto"/>
          <w:szCs w:val="24"/>
        </w:rPr>
        <w:t>Kojima</w:t>
      </w:r>
      <w:r w:rsidR="00850073" w:rsidRPr="00050484">
        <w:rPr>
          <w:szCs w:val="24"/>
        </w:rPr>
        <w:t xml:space="preserve"> </w:t>
      </w:r>
      <w:r w:rsidR="00850073" w:rsidRPr="00050484">
        <w:rPr>
          <w:rStyle w:val="NameGiven"/>
          <w:color w:val="auto"/>
          <w:szCs w:val="24"/>
        </w:rPr>
        <w:t>Y</w:t>
      </w:r>
      <w:r w:rsidR="00850073" w:rsidRPr="00050484">
        <w:rPr>
          <w:szCs w:val="24"/>
        </w:rPr>
        <w:t xml:space="preserve">, </w:t>
      </w:r>
      <w:r w:rsidR="00850073" w:rsidRPr="00050484">
        <w:rPr>
          <w:rStyle w:val="Name"/>
          <w:color w:val="auto"/>
          <w:szCs w:val="24"/>
        </w:rPr>
        <w:t>Tokioka</w:t>
      </w:r>
      <w:r w:rsidR="00850073" w:rsidRPr="00050484">
        <w:rPr>
          <w:szCs w:val="24"/>
        </w:rPr>
        <w:t xml:space="preserve"> </w:t>
      </w:r>
      <w:r w:rsidR="00850073" w:rsidRPr="00050484">
        <w:rPr>
          <w:rStyle w:val="NameGiven"/>
          <w:color w:val="auto"/>
          <w:szCs w:val="24"/>
        </w:rPr>
        <w:t>S</w:t>
      </w:r>
      <w:r w:rsidR="00850073" w:rsidRPr="00050484">
        <w:rPr>
          <w:szCs w:val="24"/>
        </w:rPr>
        <w:t xml:space="preserve">, </w:t>
      </w:r>
      <w:r w:rsidR="00850073" w:rsidRPr="00050484">
        <w:rPr>
          <w:rStyle w:val="Name"/>
          <w:color w:val="auto"/>
          <w:szCs w:val="24"/>
        </w:rPr>
        <w:t>Umegaki</w:t>
      </w:r>
      <w:r w:rsidR="00850073" w:rsidRPr="00050484">
        <w:rPr>
          <w:szCs w:val="24"/>
        </w:rPr>
        <w:t xml:space="preserve"> </w:t>
      </w:r>
      <w:r w:rsidR="00850073" w:rsidRPr="00050484">
        <w:rPr>
          <w:rStyle w:val="NameGiven"/>
          <w:color w:val="auto"/>
          <w:szCs w:val="24"/>
        </w:rPr>
        <w:t>E</w:t>
      </w:r>
      <w:r w:rsidR="00850073" w:rsidRPr="00050484">
        <w:rPr>
          <w:szCs w:val="24"/>
        </w:rPr>
        <w:t xml:space="preserve">, </w:t>
      </w:r>
      <w:r w:rsidR="00850073" w:rsidRPr="00050484">
        <w:rPr>
          <w:rStyle w:val="Name"/>
          <w:color w:val="auto"/>
          <w:szCs w:val="24"/>
        </w:rPr>
        <w:t>Higuchi</w:t>
      </w:r>
      <w:r w:rsidR="00850073" w:rsidRPr="00050484">
        <w:rPr>
          <w:szCs w:val="24"/>
        </w:rPr>
        <w:t xml:space="preserve"> </w:t>
      </w:r>
      <w:r w:rsidR="00850073" w:rsidRPr="00050484">
        <w:rPr>
          <w:rStyle w:val="NameGiven"/>
          <w:color w:val="auto"/>
          <w:szCs w:val="24"/>
        </w:rPr>
        <w:t>K</w:t>
      </w:r>
      <w:r w:rsidR="00850073" w:rsidRPr="00050484">
        <w:rPr>
          <w:szCs w:val="24"/>
        </w:rPr>
        <w:t xml:space="preserve">. </w:t>
      </w:r>
      <w:r w:rsidR="00850073" w:rsidRPr="00050484">
        <w:rPr>
          <w:rStyle w:val="BibDocTitle"/>
          <w:color w:val="auto"/>
          <w:szCs w:val="24"/>
        </w:rPr>
        <w:t>The postoperative bleeding rate and its risk factors in patients on antithrombotic therapy who undergo gastric endoscopic submucosal dissection</w:t>
      </w:r>
      <w:r w:rsidR="00850073" w:rsidRPr="00050484">
        <w:rPr>
          <w:szCs w:val="24"/>
        </w:rPr>
        <w:t xml:space="preserve">. </w:t>
      </w:r>
      <w:r w:rsidR="00850073" w:rsidRPr="00050484">
        <w:rPr>
          <w:rStyle w:val="BibTitle"/>
          <w:i/>
          <w:color w:val="auto"/>
          <w:szCs w:val="24"/>
        </w:rPr>
        <w:t>BMC Gastroenterol</w:t>
      </w:r>
      <w:r w:rsidR="00850073" w:rsidRPr="00050484">
        <w:rPr>
          <w:szCs w:val="24"/>
        </w:rPr>
        <w:t xml:space="preserve"> </w:t>
      </w:r>
      <w:r w:rsidR="00850073" w:rsidRPr="00050484">
        <w:rPr>
          <w:rStyle w:val="BibYear"/>
          <w:color w:val="auto"/>
          <w:szCs w:val="24"/>
        </w:rPr>
        <w:t>2013</w:t>
      </w:r>
      <w:r w:rsidR="00850073" w:rsidRPr="00050484">
        <w:rPr>
          <w:szCs w:val="24"/>
        </w:rPr>
        <w:t xml:space="preserve">; </w:t>
      </w:r>
      <w:r w:rsidR="00850073" w:rsidRPr="00050484">
        <w:rPr>
          <w:b/>
          <w:szCs w:val="24"/>
        </w:rPr>
        <w:t>13</w:t>
      </w:r>
      <w:r w:rsidR="00850073" w:rsidRPr="00050484">
        <w:rPr>
          <w:szCs w:val="24"/>
        </w:rPr>
        <w:t xml:space="preserve">: </w:t>
      </w:r>
      <w:r w:rsidR="00850073" w:rsidRPr="00050484">
        <w:rPr>
          <w:rStyle w:val="BibPage"/>
          <w:color w:val="auto"/>
          <w:szCs w:val="24"/>
        </w:rPr>
        <w:t>136</w:t>
      </w:r>
      <w:r w:rsidR="00850073" w:rsidRPr="00050484">
        <w:rPr>
          <w:szCs w:val="24"/>
        </w:rPr>
        <w:t xml:space="preserve"> [PMID: </w:t>
      </w:r>
      <w:hyperlink r:id="rId99" w:history="1">
        <w:r w:rsidR="00850073" w:rsidRPr="00050484">
          <w:rPr>
            <w:rStyle w:val="Hyperlink"/>
            <w:color w:val="auto"/>
            <w:szCs w:val="24"/>
            <w:u w:val="none"/>
          </w:rPr>
          <w:t>24010587</w:t>
        </w:r>
      </w:hyperlink>
      <w:r w:rsidR="00850073" w:rsidRPr="00050484">
        <w:rPr>
          <w:szCs w:val="24"/>
        </w:rPr>
        <w:t xml:space="preserve"> DOI: </w:t>
      </w:r>
      <w:hyperlink r:id="rId100" w:history="1">
        <w:r w:rsidR="00850073" w:rsidRPr="00050484">
          <w:rPr>
            <w:rStyle w:val="Hyperlink"/>
            <w:color w:val="auto"/>
            <w:szCs w:val="24"/>
            <w:u w:val="none"/>
          </w:rPr>
          <w:t>10.1186/1471-230X-13-136</w:t>
        </w:r>
      </w:hyperlink>
      <w:r w:rsidR="00850073" w:rsidRPr="00050484">
        <w:rPr>
          <w:szCs w:val="24"/>
        </w:rPr>
        <w:t>]</w:t>
      </w:r>
    </w:p>
    <w:p w14:paraId="3390C42C" w14:textId="6BB41497" w:rsidR="00A52E92" w:rsidRPr="00050484" w:rsidRDefault="00A52E92" w:rsidP="00A52E92">
      <w:pPr>
        <w:widowControl/>
        <w:wordWrap w:val="0"/>
        <w:snapToGrid w:val="0"/>
        <w:spacing w:line="360" w:lineRule="auto"/>
        <w:jc w:val="right"/>
        <w:rPr>
          <w:rFonts w:ascii="Book Antiqua" w:eastAsia="宋体" w:hAnsi="Book Antiqua" w:cs="Times New Roman"/>
          <w:b/>
          <w:bCs/>
          <w:kern w:val="0"/>
          <w:sz w:val="24"/>
          <w:szCs w:val="24"/>
          <w:lang w:eastAsia="zh-CN"/>
        </w:rPr>
      </w:pPr>
      <w:bookmarkStart w:id="36" w:name="OLE_LINK51"/>
      <w:bookmarkStart w:id="37" w:name="OLE_LINK52"/>
      <w:bookmarkStart w:id="38" w:name="OLE_LINK120"/>
      <w:bookmarkStart w:id="39" w:name="OLE_LINK148"/>
      <w:bookmarkStart w:id="40" w:name="OLE_LINK72"/>
      <w:bookmarkStart w:id="41" w:name="OLE_LINK112"/>
      <w:bookmarkStart w:id="42" w:name="OLE_LINK320"/>
      <w:bookmarkStart w:id="43" w:name="OLE_LINK387"/>
      <w:bookmarkStart w:id="44" w:name="OLE_LINK183"/>
      <w:bookmarkStart w:id="45" w:name="OLE_LINK254"/>
      <w:bookmarkStart w:id="46" w:name="OLE_LINK149"/>
      <w:bookmarkStart w:id="47" w:name="OLE_LINK225"/>
      <w:bookmarkStart w:id="48" w:name="OLE_LINK207"/>
      <w:bookmarkStart w:id="49" w:name="OLE_LINK226"/>
      <w:bookmarkStart w:id="50" w:name="OLE_LINK212"/>
      <w:bookmarkStart w:id="51" w:name="OLE_LINK250"/>
      <w:bookmarkStart w:id="52" w:name="OLE_LINK281"/>
      <w:bookmarkStart w:id="53" w:name="OLE_LINK282"/>
      <w:bookmarkStart w:id="54" w:name="OLE_LINK313"/>
      <w:bookmarkStart w:id="55" w:name="OLE_LINK304"/>
      <w:bookmarkStart w:id="56" w:name="OLE_LINK321"/>
      <w:bookmarkStart w:id="57" w:name="OLE_LINK385"/>
      <w:bookmarkStart w:id="58" w:name="OLE_LINK400"/>
      <w:bookmarkStart w:id="59" w:name="OLE_LINK346"/>
      <w:bookmarkStart w:id="60" w:name="OLE_LINK371"/>
      <w:bookmarkStart w:id="61" w:name="OLE_LINK334"/>
      <w:bookmarkStart w:id="62" w:name="OLE_LINK1830"/>
      <w:bookmarkStart w:id="63" w:name="OLE_LINK457"/>
      <w:bookmarkStart w:id="64" w:name="OLE_LINK288"/>
      <w:bookmarkStart w:id="65" w:name="OLE_LINK384"/>
      <w:bookmarkStart w:id="66" w:name="OLE_LINK379"/>
      <w:bookmarkStart w:id="67" w:name="OLE_LINK303"/>
      <w:bookmarkStart w:id="68" w:name="OLE_LINK450"/>
      <w:bookmarkStart w:id="69" w:name="OLE_LINK489"/>
      <w:bookmarkStart w:id="70" w:name="OLE_LINK535"/>
      <w:bookmarkStart w:id="71" w:name="OLE_LINK648"/>
      <w:bookmarkStart w:id="72" w:name="OLE_LINK686"/>
      <w:bookmarkStart w:id="73" w:name="OLE_LINK471"/>
      <w:bookmarkStart w:id="74" w:name="OLE_LINK462"/>
      <w:bookmarkStart w:id="75" w:name="OLE_LINK519"/>
      <w:bookmarkStart w:id="76" w:name="OLE_LINK575"/>
      <w:bookmarkStart w:id="77" w:name="OLE_LINK491"/>
      <w:bookmarkStart w:id="78" w:name="OLE_LINK532"/>
      <w:bookmarkStart w:id="79" w:name="OLE_LINK572"/>
      <w:bookmarkStart w:id="80" w:name="OLE_LINK574"/>
      <w:bookmarkStart w:id="81" w:name="OLE_LINK480"/>
      <w:bookmarkStart w:id="82" w:name="OLE_LINK567"/>
      <w:bookmarkStart w:id="83" w:name="OLE_LINK2700"/>
      <w:bookmarkStart w:id="84" w:name="OLE_LINK581"/>
      <w:bookmarkStart w:id="85" w:name="OLE_LINK639"/>
      <w:bookmarkStart w:id="86" w:name="OLE_LINK688"/>
      <w:bookmarkStart w:id="87" w:name="OLE_LINK722"/>
      <w:bookmarkStart w:id="88" w:name="OLE_LINK542"/>
      <w:bookmarkStart w:id="89" w:name="OLE_LINK589"/>
      <w:bookmarkStart w:id="90" w:name="OLE_LINK582"/>
      <w:bookmarkStart w:id="91" w:name="OLE_LINK640"/>
      <w:bookmarkStart w:id="92" w:name="OLE_LINK714"/>
      <w:bookmarkStart w:id="93" w:name="OLE_LINK593"/>
      <w:bookmarkStart w:id="94" w:name="OLE_LINK716"/>
      <w:bookmarkStart w:id="95" w:name="OLE_LINK770"/>
      <w:bookmarkStart w:id="96" w:name="OLE_LINK801"/>
      <w:bookmarkStart w:id="97" w:name="OLE_LINK660"/>
      <w:bookmarkStart w:id="98" w:name="OLE_LINK781"/>
      <w:bookmarkStart w:id="99" w:name="OLE_LINK833"/>
      <w:bookmarkStart w:id="100" w:name="OLE_LINK642"/>
      <w:bookmarkStart w:id="101" w:name="OLE_LINK700"/>
      <w:bookmarkStart w:id="102" w:name="OLE_LINK792"/>
      <w:bookmarkStart w:id="103" w:name="OLE_LINK2882"/>
      <w:bookmarkStart w:id="104" w:name="OLE_LINK836"/>
      <w:bookmarkStart w:id="105" w:name="OLE_LINK889"/>
      <w:bookmarkStart w:id="106" w:name="OLE_LINK782"/>
      <w:bookmarkStart w:id="107" w:name="OLE_LINK826"/>
      <w:bookmarkStart w:id="108" w:name="OLE_LINK865"/>
      <w:bookmarkStart w:id="109" w:name="OLE_LINK856"/>
      <w:bookmarkStart w:id="110" w:name="OLE_LINK908"/>
      <w:bookmarkStart w:id="111" w:name="OLE_LINK980"/>
      <w:bookmarkStart w:id="112" w:name="OLE_LINK1018"/>
      <w:bookmarkStart w:id="113" w:name="OLE_LINK1049"/>
      <w:bookmarkStart w:id="114" w:name="OLE_LINK1076"/>
      <w:bookmarkStart w:id="115" w:name="OLE_LINK1106"/>
      <w:bookmarkStart w:id="116" w:name="OLE_LINK891"/>
      <w:bookmarkStart w:id="117" w:name="OLE_LINK943"/>
      <w:bookmarkStart w:id="118" w:name="OLE_LINK981"/>
      <w:bookmarkStart w:id="119" w:name="OLE_LINK1030"/>
      <w:bookmarkStart w:id="120" w:name="OLE_LINK847"/>
      <w:bookmarkStart w:id="121" w:name="OLE_LINK909"/>
      <w:bookmarkStart w:id="122" w:name="OLE_LINK906"/>
      <w:bookmarkStart w:id="123" w:name="OLE_LINK992"/>
      <w:bookmarkStart w:id="124" w:name="OLE_LINK993"/>
      <w:bookmarkStart w:id="125" w:name="OLE_LINK1052"/>
      <w:bookmarkStart w:id="126" w:name="OLE_LINK946"/>
      <w:bookmarkStart w:id="127" w:name="OLE_LINK911"/>
      <w:bookmarkStart w:id="128" w:name="OLE_LINK930"/>
      <w:bookmarkStart w:id="129" w:name="OLE_LINK1059"/>
      <w:bookmarkStart w:id="130" w:name="OLE_LINK1174"/>
      <w:bookmarkStart w:id="131" w:name="OLE_LINK1137"/>
      <w:bookmarkStart w:id="132" w:name="OLE_LINK1167"/>
      <w:bookmarkStart w:id="133" w:name="OLE_LINK1200"/>
      <w:bookmarkStart w:id="134" w:name="OLE_LINK1241"/>
      <w:bookmarkStart w:id="135" w:name="OLE_LINK1288"/>
      <w:bookmarkStart w:id="136" w:name="OLE_LINK1056"/>
      <w:bookmarkStart w:id="137" w:name="OLE_LINK1158"/>
      <w:bookmarkStart w:id="138" w:name="OLE_LINK1175"/>
      <w:bookmarkStart w:id="139" w:name="OLE_LINK1074"/>
      <w:bookmarkStart w:id="140" w:name="OLE_LINK1169"/>
      <w:bookmarkEnd w:id="35"/>
      <w:r w:rsidRPr="00050484">
        <w:rPr>
          <w:rFonts w:ascii="Book Antiqua" w:eastAsia="宋体" w:hAnsi="Book Antiqua" w:cs="Times New Roman"/>
          <w:b/>
          <w:bCs/>
          <w:kern w:val="0"/>
          <w:sz w:val="24"/>
          <w:szCs w:val="24"/>
          <w:lang w:eastAsia="zh-CN"/>
        </w:rPr>
        <w:t>P-Reviewer:</w:t>
      </w:r>
      <w:r w:rsidRPr="00050484">
        <w:rPr>
          <w:rFonts w:ascii="Book Antiqua" w:eastAsia="宋体" w:hAnsi="Book Antiqua" w:cs="Times New Roman" w:hint="eastAsia"/>
          <w:b/>
          <w:bCs/>
          <w:kern w:val="0"/>
          <w:sz w:val="24"/>
          <w:szCs w:val="24"/>
          <w:lang w:eastAsia="zh-CN"/>
        </w:rPr>
        <w:t xml:space="preserve"> </w:t>
      </w:r>
      <w:r w:rsidRPr="00050484">
        <w:rPr>
          <w:rFonts w:ascii="Book Antiqua" w:eastAsia="宋体" w:hAnsi="Book Antiqua" w:cs="Times New Roman"/>
          <w:bCs/>
          <w:kern w:val="0"/>
          <w:sz w:val="24"/>
          <w:szCs w:val="24"/>
          <w:lang w:eastAsia="zh-CN"/>
        </w:rPr>
        <w:t>Arai M</w:t>
      </w:r>
      <w:r w:rsidRPr="00050484">
        <w:rPr>
          <w:rFonts w:ascii="Book Antiqua" w:eastAsia="宋体" w:hAnsi="Book Antiqua" w:cs="Times New Roman" w:hint="eastAsia"/>
          <w:bCs/>
          <w:kern w:val="0"/>
          <w:sz w:val="24"/>
          <w:szCs w:val="24"/>
          <w:lang w:eastAsia="zh-CN"/>
        </w:rPr>
        <w:t xml:space="preserve">, </w:t>
      </w:r>
      <w:proofErr w:type="spellStart"/>
      <w:r w:rsidRPr="00050484">
        <w:rPr>
          <w:rFonts w:ascii="Book Antiqua" w:eastAsia="宋体" w:hAnsi="Book Antiqua" w:cs="Times New Roman"/>
          <w:bCs/>
          <w:kern w:val="0"/>
          <w:sz w:val="24"/>
          <w:szCs w:val="24"/>
          <w:lang w:eastAsia="zh-CN"/>
        </w:rPr>
        <w:t>Hirasawa</w:t>
      </w:r>
      <w:proofErr w:type="spellEnd"/>
      <w:r w:rsidRPr="00050484">
        <w:rPr>
          <w:rFonts w:ascii="Book Antiqua" w:eastAsia="宋体" w:hAnsi="Book Antiqua" w:cs="Times New Roman" w:hint="eastAsia"/>
          <w:bCs/>
          <w:kern w:val="0"/>
          <w:sz w:val="24"/>
          <w:szCs w:val="24"/>
          <w:lang w:eastAsia="zh-CN"/>
        </w:rPr>
        <w:t xml:space="preserve"> </w:t>
      </w:r>
      <w:r w:rsidRPr="00050484">
        <w:rPr>
          <w:rFonts w:ascii="Book Antiqua" w:eastAsia="宋体" w:hAnsi="Book Antiqua" w:cs="Times New Roman"/>
          <w:bCs/>
          <w:kern w:val="0"/>
          <w:sz w:val="24"/>
          <w:szCs w:val="24"/>
          <w:lang w:eastAsia="zh-CN"/>
        </w:rPr>
        <w:t>K</w:t>
      </w:r>
      <w:r w:rsidRPr="00050484">
        <w:rPr>
          <w:rFonts w:ascii="Book Antiqua" w:eastAsia="宋体" w:hAnsi="Book Antiqua" w:cs="Times New Roman" w:hint="eastAsia"/>
          <w:bCs/>
          <w:kern w:val="0"/>
          <w:sz w:val="24"/>
          <w:szCs w:val="24"/>
          <w:lang w:eastAsia="zh-CN"/>
        </w:rPr>
        <w:t xml:space="preserve">, </w:t>
      </w:r>
      <w:proofErr w:type="spellStart"/>
      <w:r w:rsidRPr="00050484">
        <w:rPr>
          <w:rFonts w:ascii="Book Antiqua" w:eastAsia="宋体" w:hAnsi="Book Antiqua" w:cs="Times New Roman"/>
          <w:bCs/>
          <w:kern w:val="0"/>
          <w:sz w:val="24"/>
          <w:szCs w:val="24"/>
          <w:lang w:eastAsia="zh-CN"/>
        </w:rPr>
        <w:t>Iizuka</w:t>
      </w:r>
      <w:proofErr w:type="spellEnd"/>
      <w:r w:rsidRPr="00050484">
        <w:rPr>
          <w:rFonts w:ascii="Book Antiqua" w:eastAsia="宋体" w:hAnsi="Book Antiqua" w:cs="Times New Roman"/>
          <w:bCs/>
          <w:kern w:val="0"/>
          <w:sz w:val="24"/>
          <w:szCs w:val="24"/>
          <w:lang w:eastAsia="zh-CN"/>
        </w:rPr>
        <w:t xml:space="preserve"> T</w:t>
      </w:r>
      <w:r w:rsidRPr="00050484">
        <w:rPr>
          <w:rFonts w:ascii="Book Antiqua" w:eastAsia="宋体" w:hAnsi="Book Antiqua" w:cs="Times New Roman" w:hint="eastAsia"/>
          <w:bCs/>
          <w:kern w:val="0"/>
          <w:sz w:val="24"/>
          <w:szCs w:val="24"/>
          <w:lang w:eastAsia="zh-CN"/>
        </w:rPr>
        <w:t xml:space="preserve">, </w:t>
      </w:r>
      <w:proofErr w:type="spellStart"/>
      <w:r w:rsidRPr="00050484">
        <w:rPr>
          <w:rFonts w:ascii="Book Antiqua" w:eastAsia="宋体" w:hAnsi="Book Antiqua" w:cs="Times New Roman"/>
          <w:bCs/>
          <w:kern w:val="0"/>
          <w:sz w:val="24"/>
          <w:szCs w:val="24"/>
          <w:lang w:eastAsia="zh-CN"/>
        </w:rPr>
        <w:t>Toyokawa</w:t>
      </w:r>
      <w:proofErr w:type="spellEnd"/>
      <w:r w:rsidRPr="00050484">
        <w:rPr>
          <w:rFonts w:ascii="Book Antiqua" w:eastAsia="宋体" w:hAnsi="Book Antiqua" w:cs="Times New Roman" w:hint="eastAsia"/>
          <w:bCs/>
          <w:kern w:val="0"/>
          <w:sz w:val="24"/>
          <w:szCs w:val="24"/>
          <w:lang w:eastAsia="zh-CN"/>
        </w:rPr>
        <w:t xml:space="preserve"> </w:t>
      </w:r>
      <w:r w:rsidRPr="00050484">
        <w:rPr>
          <w:rFonts w:ascii="Book Antiqua" w:eastAsia="宋体" w:hAnsi="Book Antiqua" w:cs="Times New Roman"/>
          <w:bCs/>
          <w:kern w:val="0"/>
          <w:sz w:val="24"/>
          <w:szCs w:val="24"/>
          <w:lang w:eastAsia="zh-CN"/>
        </w:rPr>
        <w:t>T</w:t>
      </w:r>
    </w:p>
    <w:p w14:paraId="6A4C3303" w14:textId="7F3E5C27" w:rsidR="00A52E92" w:rsidRPr="00050484" w:rsidRDefault="00A52E92" w:rsidP="00A52E92">
      <w:pPr>
        <w:widowControl/>
        <w:snapToGrid w:val="0"/>
        <w:spacing w:line="360" w:lineRule="auto"/>
        <w:jc w:val="right"/>
        <w:rPr>
          <w:rFonts w:ascii="Book Antiqua" w:eastAsia="宋体" w:hAnsi="Book Antiqua" w:cs="Times New Roman"/>
          <w:kern w:val="0"/>
          <w:sz w:val="24"/>
          <w:szCs w:val="24"/>
          <w:lang w:eastAsia="zh-CN"/>
        </w:rPr>
      </w:pPr>
      <w:r w:rsidRPr="00050484">
        <w:rPr>
          <w:rFonts w:ascii="Book Antiqua" w:eastAsia="宋体" w:hAnsi="Book Antiqua" w:cs="Times New Roman"/>
          <w:b/>
          <w:bCs/>
          <w:kern w:val="0"/>
          <w:sz w:val="24"/>
          <w:szCs w:val="24"/>
          <w:lang w:eastAsia="zh-CN"/>
        </w:rPr>
        <w:t>S-Editor:</w:t>
      </w:r>
      <w:r w:rsidRPr="00050484">
        <w:rPr>
          <w:rFonts w:ascii="Book Antiqua" w:eastAsia="宋体" w:hAnsi="Book Antiqua" w:cs="Times New Roman" w:hint="eastAsia"/>
          <w:kern w:val="0"/>
          <w:sz w:val="24"/>
          <w:szCs w:val="24"/>
          <w:lang w:eastAsia="zh-CN"/>
        </w:rPr>
        <w:t xml:space="preserve"> Gong ZM </w:t>
      </w:r>
      <w:r w:rsidRPr="00050484">
        <w:rPr>
          <w:rFonts w:ascii="Book Antiqua" w:eastAsia="宋体" w:hAnsi="Book Antiqua" w:cs="Times New Roman"/>
          <w:b/>
          <w:bCs/>
          <w:kern w:val="0"/>
          <w:sz w:val="24"/>
          <w:szCs w:val="24"/>
          <w:lang w:eastAsia="zh-CN"/>
        </w:rPr>
        <w:t>L-Editor:</w:t>
      </w:r>
      <w:r w:rsidRPr="00050484">
        <w:rPr>
          <w:rFonts w:ascii="Book Antiqua" w:eastAsia="宋体" w:hAnsi="Book Antiqua" w:cs="Times New Roman"/>
          <w:kern w:val="0"/>
          <w:sz w:val="24"/>
          <w:szCs w:val="24"/>
          <w:lang w:eastAsia="zh-CN"/>
        </w:rPr>
        <w:t xml:space="preserve"> </w:t>
      </w:r>
      <w:r w:rsidRPr="00050484">
        <w:rPr>
          <w:rFonts w:ascii="Book Antiqua" w:eastAsia="宋体" w:hAnsi="Book Antiqua" w:cs="Times New Roman"/>
          <w:b/>
          <w:bCs/>
          <w:kern w:val="0"/>
          <w:sz w:val="24"/>
          <w:szCs w:val="24"/>
          <w:lang w:eastAsia="zh-CN"/>
        </w:rPr>
        <w:t>E-Editor:</w:t>
      </w: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14:paraId="35C02A81" w14:textId="2A033A3F" w:rsidR="00627823" w:rsidRPr="00050484" w:rsidRDefault="00627823">
      <w:pPr>
        <w:widowControl/>
        <w:jc w:val="left"/>
        <w:rPr>
          <w:rFonts w:ascii="Book Antiqua" w:eastAsia="MS Mincho" w:hAnsi="Book Antiqua"/>
          <w:sz w:val="24"/>
          <w:szCs w:val="24"/>
        </w:rPr>
      </w:pPr>
      <w:r w:rsidRPr="00050484">
        <w:rPr>
          <w:rFonts w:ascii="Book Antiqua" w:eastAsia="MS Mincho" w:hAnsi="Book Antiqua"/>
          <w:sz w:val="24"/>
          <w:szCs w:val="24"/>
        </w:rPr>
        <w:br w:type="page"/>
      </w:r>
    </w:p>
    <w:p w14:paraId="6122F095" w14:textId="77777777" w:rsidR="00627823" w:rsidRPr="00050484" w:rsidRDefault="00627823" w:rsidP="00627823">
      <w:pPr>
        <w:widowControl/>
        <w:snapToGrid w:val="0"/>
        <w:spacing w:line="360" w:lineRule="auto"/>
        <w:rPr>
          <w:rFonts w:ascii="Book Antiqua" w:hAnsi="Book Antiqua"/>
          <w:b/>
          <w:sz w:val="24"/>
          <w:szCs w:val="24"/>
        </w:rPr>
      </w:pPr>
      <w:r w:rsidRPr="00050484">
        <w:rPr>
          <w:rFonts w:ascii="Book Antiqua" w:hAnsi="Book Antiqua" w:cs="Arial"/>
          <w:b/>
          <w:sz w:val="24"/>
          <w:szCs w:val="24"/>
        </w:rPr>
        <w:lastRenderedPageBreak/>
        <w:t>Table 1 Multivariate analysis of risk factors for delayed bleeding: antithrombotic therapy and patient and lesion characteristics</w:t>
      </w:r>
    </w:p>
    <w:tbl>
      <w:tblPr>
        <w:tblW w:w="10781" w:type="dxa"/>
        <w:tblInd w:w="-7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1658"/>
        <w:gridCol w:w="1061"/>
        <w:gridCol w:w="2840"/>
        <w:gridCol w:w="2410"/>
        <w:gridCol w:w="2812"/>
      </w:tblGrid>
      <w:tr w:rsidR="00050484" w:rsidRPr="00050484" w14:paraId="6AB9A7A9" w14:textId="77777777" w:rsidTr="00D5733D">
        <w:trPr>
          <w:trHeight w:val="590"/>
        </w:trPr>
        <w:tc>
          <w:tcPr>
            <w:tcW w:w="1658" w:type="dxa"/>
            <w:shd w:val="clear" w:color="auto" w:fill="auto"/>
            <w:vAlign w:val="center"/>
            <w:hideMark/>
          </w:tcPr>
          <w:p w14:paraId="14747653" w14:textId="3832F676" w:rsidR="000B6426" w:rsidRPr="00050484" w:rsidRDefault="00A900DA" w:rsidP="00934C5D">
            <w:pPr>
              <w:widowControl/>
              <w:snapToGrid w:val="0"/>
              <w:spacing w:line="360" w:lineRule="auto"/>
              <w:rPr>
                <w:rFonts w:ascii="Book Antiqua" w:eastAsia="宋体" w:hAnsi="Book Antiqua" w:cs="MS PGothic"/>
                <w:b/>
                <w:kern w:val="0"/>
                <w:sz w:val="24"/>
                <w:szCs w:val="24"/>
                <w:lang w:eastAsia="zh-CN"/>
              </w:rPr>
            </w:pPr>
            <w:r w:rsidRPr="00050484">
              <w:rPr>
                <w:rFonts w:ascii="Book Antiqua" w:eastAsia="宋体" w:hAnsi="Book Antiqua" w:cs="MS PGothic" w:hint="eastAsia"/>
                <w:b/>
                <w:kern w:val="0"/>
                <w:sz w:val="24"/>
                <w:szCs w:val="24"/>
                <w:lang w:eastAsia="zh-CN"/>
              </w:rPr>
              <w:t>Ref.</w:t>
            </w:r>
          </w:p>
        </w:tc>
        <w:tc>
          <w:tcPr>
            <w:tcW w:w="1061" w:type="dxa"/>
            <w:shd w:val="clear" w:color="auto" w:fill="auto"/>
            <w:vAlign w:val="center"/>
            <w:hideMark/>
          </w:tcPr>
          <w:p w14:paraId="52EBFABC" w14:textId="77777777" w:rsidR="000B6426" w:rsidRPr="00050484" w:rsidRDefault="000B6426" w:rsidP="000B6426">
            <w:pPr>
              <w:widowControl/>
              <w:snapToGrid w:val="0"/>
              <w:spacing w:line="360" w:lineRule="auto"/>
              <w:jc w:val="center"/>
              <w:rPr>
                <w:rFonts w:ascii="Book Antiqua" w:eastAsia="MS PGothic" w:hAnsi="Book Antiqua" w:cs="MS PGothic"/>
                <w:b/>
                <w:bCs/>
                <w:kern w:val="0"/>
                <w:sz w:val="24"/>
                <w:szCs w:val="24"/>
              </w:rPr>
            </w:pPr>
            <w:r w:rsidRPr="00050484">
              <w:rPr>
                <w:rFonts w:ascii="Book Antiqua" w:eastAsia="MS PGothic" w:hAnsi="Book Antiqua" w:cs="MS PGothic"/>
                <w:b/>
                <w:bCs/>
                <w:kern w:val="0"/>
                <w:sz w:val="24"/>
                <w:szCs w:val="24"/>
              </w:rPr>
              <w:t>No. of patients</w:t>
            </w:r>
          </w:p>
        </w:tc>
        <w:tc>
          <w:tcPr>
            <w:tcW w:w="2840" w:type="dxa"/>
            <w:shd w:val="clear" w:color="auto" w:fill="auto"/>
            <w:vAlign w:val="center"/>
            <w:hideMark/>
          </w:tcPr>
          <w:p w14:paraId="41FEDB0F" w14:textId="77777777" w:rsidR="000B6426" w:rsidRPr="00050484" w:rsidRDefault="000B6426" w:rsidP="000B6426">
            <w:pPr>
              <w:widowControl/>
              <w:snapToGrid w:val="0"/>
              <w:spacing w:line="360" w:lineRule="auto"/>
              <w:jc w:val="center"/>
              <w:rPr>
                <w:rFonts w:ascii="Book Antiqua" w:eastAsia="MS PGothic" w:hAnsi="Book Antiqua" w:cs="MS PGothic"/>
                <w:b/>
                <w:bCs/>
                <w:kern w:val="0"/>
                <w:sz w:val="24"/>
                <w:szCs w:val="24"/>
              </w:rPr>
            </w:pPr>
            <w:r w:rsidRPr="00050484">
              <w:rPr>
                <w:rFonts w:ascii="Book Antiqua" w:eastAsia="MS PGothic" w:hAnsi="Book Antiqua" w:cs="MS PGothic"/>
                <w:b/>
                <w:bCs/>
                <w:kern w:val="0"/>
                <w:sz w:val="24"/>
                <w:szCs w:val="24"/>
              </w:rPr>
              <w:t>Risk factor identified                    by multivariate analysis</w:t>
            </w:r>
          </w:p>
        </w:tc>
        <w:tc>
          <w:tcPr>
            <w:tcW w:w="2410" w:type="dxa"/>
            <w:shd w:val="clear" w:color="auto" w:fill="auto"/>
            <w:vAlign w:val="center"/>
            <w:hideMark/>
          </w:tcPr>
          <w:p w14:paraId="0A553918" w14:textId="720FCD27" w:rsidR="000B6426" w:rsidRPr="00050484" w:rsidRDefault="000B6426" w:rsidP="000B6426">
            <w:pPr>
              <w:widowControl/>
              <w:snapToGrid w:val="0"/>
              <w:spacing w:line="360" w:lineRule="auto"/>
              <w:jc w:val="center"/>
              <w:rPr>
                <w:rFonts w:ascii="Book Antiqua" w:eastAsia="宋体" w:hAnsi="Book Antiqua" w:cs="MS PGothic"/>
                <w:b/>
                <w:bCs/>
                <w:kern w:val="0"/>
                <w:sz w:val="24"/>
                <w:szCs w:val="24"/>
                <w:lang w:eastAsia="zh-CN"/>
              </w:rPr>
            </w:pPr>
            <w:r w:rsidRPr="00050484">
              <w:rPr>
                <w:rFonts w:ascii="Book Antiqua" w:eastAsia="MS PGothic" w:hAnsi="Book Antiqua" w:cs="MS PGothic"/>
                <w:b/>
                <w:bCs/>
                <w:kern w:val="0"/>
                <w:sz w:val="24"/>
                <w:szCs w:val="24"/>
              </w:rPr>
              <w:t>O</w:t>
            </w:r>
            <w:r w:rsidRPr="00050484">
              <w:rPr>
                <w:rFonts w:ascii="Book Antiqua" w:eastAsia="宋体" w:hAnsi="Book Antiqua" w:cs="MS PGothic" w:hint="eastAsia"/>
                <w:b/>
                <w:bCs/>
                <w:kern w:val="0"/>
                <w:sz w:val="24"/>
                <w:szCs w:val="24"/>
                <w:lang w:eastAsia="zh-CN"/>
              </w:rPr>
              <w:t>R (</w:t>
            </w:r>
            <w:r w:rsidRPr="00050484">
              <w:rPr>
                <w:rFonts w:ascii="Book Antiqua" w:eastAsia="MS PGothic" w:hAnsi="Book Antiqua" w:cs="MS PGothic"/>
                <w:b/>
                <w:bCs/>
                <w:kern w:val="0"/>
                <w:sz w:val="24"/>
                <w:szCs w:val="24"/>
              </w:rPr>
              <w:t>95%CI</w:t>
            </w:r>
            <w:r w:rsidRPr="00050484">
              <w:rPr>
                <w:rFonts w:ascii="Book Antiqua" w:eastAsia="宋体" w:hAnsi="Book Antiqua" w:cs="MS PGothic" w:hint="eastAsia"/>
                <w:b/>
                <w:bCs/>
                <w:kern w:val="0"/>
                <w:sz w:val="24"/>
                <w:szCs w:val="24"/>
                <w:lang w:eastAsia="zh-CN"/>
              </w:rPr>
              <w:t>)</w:t>
            </w:r>
          </w:p>
        </w:tc>
        <w:tc>
          <w:tcPr>
            <w:tcW w:w="2812" w:type="dxa"/>
            <w:shd w:val="clear" w:color="auto" w:fill="auto"/>
            <w:vAlign w:val="center"/>
            <w:hideMark/>
          </w:tcPr>
          <w:p w14:paraId="027C0432" w14:textId="77777777" w:rsidR="000B6426" w:rsidRPr="00050484" w:rsidRDefault="000B6426" w:rsidP="000B6426">
            <w:pPr>
              <w:widowControl/>
              <w:snapToGrid w:val="0"/>
              <w:spacing w:line="360" w:lineRule="auto"/>
              <w:jc w:val="center"/>
              <w:rPr>
                <w:rFonts w:ascii="Book Antiqua" w:eastAsia="MS PGothic" w:hAnsi="Book Antiqua" w:cs="MS PGothic"/>
                <w:b/>
                <w:bCs/>
                <w:kern w:val="0"/>
                <w:sz w:val="24"/>
                <w:szCs w:val="24"/>
              </w:rPr>
            </w:pPr>
            <w:r w:rsidRPr="00050484">
              <w:rPr>
                <w:rFonts w:ascii="Book Antiqua" w:eastAsia="MS PGothic" w:hAnsi="Book Antiqua" w:cs="MS PGothic"/>
                <w:b/>
                <w:bCs/>
                <w:kern w:val="0"/>
                <w:sz w:val="24"/>
                <w:szCs w:val="24"/>
              </w:rPr>
              <w:t>Risk factors identified                               by univariate analysis</w:t>
            </w:r>
          </w:p>
        </w:tc>
      </w:tr>
      <w:tr w:rsidR="00050484" w:rsidRPr="00050484" w14:paraId="3F32B06E" w14:textId="77777777" w:rsidTr="00D5733D">
        <w:trPr>
          <w:trHeight w:val="634"/>
        </w:trPr>
        <w:tc>
          <w:tcPr>
            <w:tcW w:w="1658" w:type="dxa"/>
            <w:vMerge w:val="restart"/>
            <w:shd w:val="clear" w:color="auto" w:fill="auto"/>
            <w:noWrap/>
            <w:vAlign w:val="center"/>
            <w:hideMark/>
          </w:tcPr>
          <w:p w14:paraId="6F61F2C2" w14:textId="7D803167" w:rsidR="000B6426" w:rsidRPr="00050484" w:rsidRDefault="000B6426" w:rsidP="00A900DA">
            <w:pPr>
              <w:widowControl/>
              <w:snapToGrid w:val="0"/>
              <w:spacing w:line="360" w:lineRule="auto"/>
              <w:jc w:val="left"/>
              <w:rPr>
                <w:rFonts w:ascii="Book Antiqua" w:eastAsia="MS PGothic" w:hAnsi="Book Antiqua" w:cs="MS PGothic"/>
                <w:kern w:val="0"/>
                <w:sz w:val="24"/>
                <w:szCs w:val="24"/>
                <w:vertAlign w:val="superscript"/>
              </w:rPr>
            </w:pPr>
            <w:proofErr w:type="spellStart"/>
            <w:r w:rsidRPr="00050484">
              <w:rPr>
                <w:rFonts w:ascii="Book Antiqua" w:eastAsia="MS PGothic" w:hAnsi="Book Antiqua" w:cs="MS PGothic"/>
                <w:kern w:val="0"/>
                <w:sz w:val="24"/>
                <w:szCs w:val="24"/>
              </w:rPr>
              <w:t>Furuhata</w:t>
            </w:r>
            <w:proofErr w:type="spellEnd"/>
            <w:r w:rsidRPr="00050484">
              <w:rPr>
                <w:rFonts w:ascii="Book Antiqua" w:eastAsia="MS PGothic" w:hAnsi="Book Antiqua" w:cs="MS PGothic"/>
                <w:kern w:val="0"/>
                <w:sz w:val="24"/>
                <w:szCs w:val="24"/>
              </w:rPr>
              <w:t xml:space="preserve"> </w:t>
            </w:r>
            <w:r w:rsidRPr="00050484">
              <w:rPr>
                <w:rFonts w:ascii="Book Antiqua" w:eastAsia="MS PGothic" w:hAnsi="Book Antiqua" w:cs="MS PGothic"/>
                <w:i/>
                <w:kern w:val="0"/>
                <w:sz w:val="24"/>
                <w:szCs w:val="24"/>
              </w:rPr>
              <w:t>et al</w:t>
            </w:r>
            <w:r w:rsidRPr="00050484">
              <w:rPr>
                <w:rFonts w:ascii="Book Antiqua" w:eastAsia="MS PGothic" w:hAnsi="Book Antiqua" w:cs="MS PGothic"/>
                <w:kern w:val="0"/>
                <w:sz w:val="24"/>
                <w:szCs w:val="24"/>
                <w:vertAlign w:val="superscript"/>
              </w:rPr>
              <w:t>[36]</w:t>
            </w:r>
          </w:p>
        </w:tc>
        <w:tc>
          <w:tcPr>
            <w:tcW w:w="1061" w:type="dxa"/>
            <w:vMerge w:val="restart"/>
            <w:shd w:val="clear" w:color="auto" w:fill="auto"/>
            <w:noWrap/>
            <w:vAlign w:val="center"/>
            <w:hideMark/>
          </w:tcPr>
          <w:p w14:paraId="1BAAF0B1" w14:textId="77777777" w:rsidR="000B6426" w:rsidRPr="00050484" w:rsidRDefault="000B6426" w:rsidP="000B6426">
            <w:pPr>
              <w:widowControl/>
              <w:snapToGrid w:val="0"/>
              <w:spacing w:line="360" w:lineRule="auto"/>
              <w:jc w:val="center"/>
              <w:rPr>
                <w:rFonts w:ascii="Book Antiqua" w:eastAsia="MS PGothic" w:hAnsi="Book Antiqua" w:cs="MS PGothic"/>
                <w:kern w:val="0"/>
                <w:sz w:val="24"/>
                <w:szCs w:val="24"/>
              </w:rPr>
            </w:pPr>
            <w:r w:rsidRPr="00050484">
              <w:rPr>
                <w:rFonts w:ascii="Book Antiqua" w:eastAsia="MS PGothic" w:hAnsi="Book Antiqua" w:cs="MS PGothic"/>
                <w:kern w:val="0"/>
                <w:sz w:val="24"/>
                <w:szCs w:val="24"/>
              </w:rPr>
              <w:t>1781</w:t>
            </w:r>
          </w:p>
        </w:tc>
        <w:tc>
          <w:tcPr>
            <w:tcW w:w="2840" w:type="dxa"/>
            <w:shd w:val="clear" w:color="auto" w:fill="auto"/>
            <w:noWrap/>
            <w:vAlign w:val="center"/>
            <w:hideMark/>
          </w:tcPr>
          <w:p w14:paraId="07E085A7" w14:textId="77777777" w:rsidR="000B6426" w:rsidRPr="00050484" w:rsidRDefault="000B6426" w:rsidP="000B6426">
            <w:pPr>
              <w:widowControl/>
              <w:snapToGrid w:val="0"/>
              <w:spacing w:line="360" w:lineRule="auto"/>
              <w:jc w:val="center"/>
              <w:rPr>
                <w:rFonts w:ascii="Book Antiqua" w:eastAsia="MS PGothic" w:hAnsi="Book Antiqua" w:cs="MS PGothic"/>
                <w:kern w:val="0"/>
                <w:sz w:val="24"/>
                <w:szCs w:val="24"/>
              </w:rPr>
            </w:pPr>
            <w:r w:rsidRPr="00050484">
              <w:rPr>
                <w:rFonts w:ascii="Book Antiqua" w:eastAsia="MS PGothic" w:hAnsi="Book Antiqua" w:cs="MS PGothic"/>
                <w:kern w:val="0"/>
                <w:sz w:val="24"/>
                <w:szCs w:val="24"/>
              </w:rPr>
              <w:t>HBT</w:t>
            </w:r>
          </w:p>
        </w:tc>
        <w:tc>
          <w:tcPr>
            <w:tcW w:w="2410" w:type="dxa"/>
            <w:shd w:val="clear" w:color="auto" w:fill="auto"/>
            <w:noWrap/>
            <w:vAlign w:val="center"/>
            <w:hideMark/>
          </w:tcPr>
          <w:p w14:paraId="3FEA6472" w14:textId="7E32D3FC" w:rsidR="000B6426" w:rsidRPr="00050484" w:rsidRDefault="000B6426" w:rsidP="000B6426">
            <w:pPr>
              <w:widowControl/>
              <w:snapToGrid w:val="0"/>
              <w:spacing w:line="360" w:lineRule="auto"/>
              <w:jc w:val="center"/>
              <w:rPr>
                <w:rFonts w:ascii="Book Antiqua" w:eastAsia="宋体" w:hAnsi="Book Antiqua" w:cs="MS PGothic"/>
                <w:kern w:val="0"/>
                <w:sz w:val="24"/>
                <w:szCs w:val="24"/>
                <w:lang w:eastAsia="zh-CN"/>
              </w:rPr>
            </w:pPr>
            <w:r w:rsidRPr="00050484">
              <w:rPr>
                <w:rFonts w:ascii="Book Antiqua" w:eastAsia="MS PGothic" w:hAnsi="Book Antiqua" w:cs="MS PGothic"/>
                <w:kern w:val="0"/>
                <w:sz w:val="24"/>
                <w:szCs w:val="24"/>
              </w:rPr>
              <w:t>10.04</w:t>
            </w:r>
            <w:r w:rsidRPr="00050484">
              <w:rPr>
                <w:rFonts w:ascii="Book Antiqua" w:eastAsia="宋体" w:hAnsi="Book Antiqua" w:cs="MS PGothic" w:hint="eastAsia"/>
                <w:kern w:val="0"/>
                <w:sz w:val="24"/>
                <w:szCs w:val="24"/>
                <w:lang w:eastAsia="zh-CN"/>
              </w:rPr>
              <w:t xml:space="preserve"> (</w:t>
            </w:r>
            <w:r w:rsidRPr="00050484">
              <w:rPr>
                <w:rFonts w:ascii="Book Antiqua" w:eastAsia="MS PGothic" w:hAnsi="Book Antiqua" w:cs="MS PGothic"/>
                <w:kern w:val="0"/>
                <w:sz w:val="24"/>
                <w:szCs w:val="24"/>
              </w:rPr>
              <w:t>4.35</w:t>
            </w:r>
            <w:r w:rsidRPr="00050484">
              <w:rPr>
                <w:rFonts w:ascii="Book Antiqua" w:eastAsia="宋体" w:hAnsi="Book Antiqua" w:cs="MS PGothic" w:hint="eastAsia"/>
                <w:kern w:val="0"/>
                <w:sz w:val="24"/>
                <w:szCs w:val="24"/>
                <w:lang w:eastAsia="zh-CN"/>
              </w:rPr>
              <w:t>-</w:t>
            </w:r>
            <w:r w:rsidRPr="00050484">
              <w:rPr>
                <w:rFonts w:ascii="Book Antiqua" w:eastAsia="MS PGothic" w:hAnsi="Book Antiqua" w:cs="MS PGothic"/>
                <w:kern w:val="0"/>
                <w:sz w:val="24"/>
                <w:szCs w:val="24"/>
              </w:rPr>
              <w:t>23.16</w:t>
            </w:r>
            <w:r w:rsidRPr="00050484">
              <w:rPr>
                <w:rFonts w:ascii="Book Antiqua" w:eastAsia="宋体" w:hAnsi="Book Antiqua" w:cs="MS PGothic" w:hint="eastAsia"/>
                <w:kern w:val="0"/>
                <w:sz w:val="24"/>
                <w:szCs w:val="24"/>
                <w:lang w:eastAsia="zh-CN"/>
              </w:rPr>
              <w:t>)</w:t>
            </w:r>
          </w:p>
        </w:tc>
        <w:tc>
          <w:tcPr>
            <w:tcW w:w="2812" w:type="dxa"/>
            <w:vMerge w:val="restart"/>
            <w:shd w:val="clear" w:color="auto" w:fill="auto"/>
            <w:vAlign w:val="center"/>
            <w:hideMark/>
          </w:tcPr>
          <w:p w14:paraId="1E1C4FEB" w14:textId="4A81EF55" w:rsidR="000B6426" w:rsidRPr="00050484" w:rsidRDefault="000B6426" w:rsidP="000B6426">
            <w:pPr>
              <w:widowControl/>
              <w:snapToGrid w:val="0"/>
              <w:spacing w:line="360" w:lineRule="auto"/>
              <w:jc w:val="center"/>
              <w:rPr>
                <w:rFonts w:ascii="Book Antiqua" w:eastAsia="MS PGothic" w:hAnsi="Book Antiqua" w:cs="MS PGothic"/>
                <w:kern w:val="0"/>
                <w:sz w:val="24"/>
                <w:szCs w:val="24"/>
              </w:rPr>
            </w:pPr>
            <w:r w:rsidRPr="00050484">
              <w:rPr>
                <w:rFonts w:ascii="Book Antiqua" w:eastAsia="MS PGothic" w:hAnsi="Book Antiqua" w:cs="MS PGothic"/>
                <w:kern w:val="0"/>
                <w:sz w:val="24"/>
                <w:szCs w:val="24"/>
              </w:rPr>
              <w:t>HBT,</w:t>
            </w:r>
            <w:r w:rsidRPr="00050484">
              <w:rPr>
                <w:rFonts w:ascii="Book Antiqua" w:eastAsia="宋体" w:hAnsi="Book Antiqua" w:cs="MS PGothic" w:hint="eastAsia"/>
                <w:kern w:val="0"/>
                <w:sz w:val="24"/>
                <w:szCs w:val="24"/>
                <w:lang w:eastAsia="zh-CN"/>
              </w:rPr>
              <w:t xml:space="preserve"> </w:t>
            </w:r>
            <w:r w:rsidRPr="00050484">
              <w:rPr>
                <w:rFonts w:ascii="Book Antiqua" w:eastAsia="MS PGothic" w:hAnsi="Book Antiqua" w:cs="MS PGothic"/>
                <w:kern w:val="0"/>
                <w:sz w:val="24"/>
                <w:szCs w:val="24"/>
              </w:rPr>
              <w:t>multiple antithrombotic agents, tumor size greater than 20 mm, lower third location, UL+ tumors, operation time longer than 100 min, and cardiovascular disease</w:t>
            </w:r>
          </w:p>
        </w:tc>
      </w:tr>
      <w:tr w:rsidR="00050484" w:rsidRPr="00050484" w14:paraId="0C7CA7A4" w14:textId="77777777" w:rsidTr="00D5733D">
        <w:trPr>
          <w:trHeight w:val="956"/>
        </w:trPr>
        <w:tc>
          <w:tcPr>
            <w:tcW w:w="1658" w:type="dxa"/>
            <w:vMerge/>
            <w:shd w:val="clear" w:color="auto" w:fill="auto"/>
            <w:noWrap/>
            <w:vAlign w:val="center"/>
            <w:hideMark/>
          </w:tcPr>
          <w:p w14:paraId="16A73F6F" w14:textId="7D202BC1" w:rsidR="000B6426" w:rsidRPr="00050484" w:rsidRDefault="000B6426" w:rsidP="00A900DA">
            <w:pPr>
              <w:widowControl/>
              <w:snapToGrid w:val="0"/>
              <w:spacing w:line="360" w:lineRule="auto"/>
              <w:jc w:val="left"/>
              <w:rPr>
                <w:rFonts w:ascii="Book Antiqua" w:eastAsia="宋体" w:hAnsi="Book Antiqua" w:cs="MS PGothic"/>
                <w:kern w:val="0"/>
                <w:sz w:val="24"/>
                <w:szCs w:val="24"/>
                <w:lang w:eastAsia="zh-CN"/>
              </w:rPr>
            </w:pPr>
          </w:p>
        </w:tc>
        <w:tc>
          <w:tcPr>
            <w:tcW w:w="1061" w:type="dxa"/>
            <w:vMerge/>
            <w:shd w:val="clear" w:color="auto" w:fill="auto"/>
            <w:noWrap/>
            <w:vAlign w:val="center"/>
            <w:hideMark/>
          </w:tcPr>
          <w:p w14:paraId="29394624" w14:textId="77777777" w:rsidR="000B6426" w:rsidRPr="00050484" w:rsidRDefault="000B6426" w:rsidP="000B6426">
            <w:pPr>
              <w:widowControl/>
              <w:snapToGrid w:val="0"/>
              <w:spacing w:line="360" w:lineRule="auto"/>
              <w:jc w:val="center"/>
              <w:rPr>
                <w:rFonts w:ascii="Book Antiqua" w:eastAsia="MS PGothic" w:hAnsi="Book Antiqua" w:cs="MS PGothic"/>
                <w:kern w:val="0"/>
                <w:sz w:val="24"/>
                <w:szCs w:val="24"/>
              </w:rPr>
            </w:pPr>
          </w:p>
        </w:tc>
        <w:tc>
          <w:tcPr>
            <w:tcW w:w="2840" w:type="dxa"/>
            <w:shd w:val="clear" w:color="auto" w:fill="auto"/>
            <w:noWrap/>
            <w:vAlign w:val="center"/>
            <w:hideMark/>
          </w:tcPr>
          <w:p w14:paraId="15448B21" w14:textId="77777777" w:rsidR="000B6426" w:rsidRPr="00050484" w:rsidRDefault="000B6426" w:rsidP="000B6426">
            <w:pPr>
              <w:widowControl/>
              <w:snapToGrid w:val="0"/>
              <w:spacing w:line="360" w:lineRule="auto"/>
              <w:jc w:val="center"/>
              <w:rPr>
                <w:rFonts w:ascii="Book Antiqua" w:eastAsia="MS PGothic" w:hAnsi="Book Antiqua" w:cs="MS PGothic"/>
                <w:kern w:val="0"/>
                <w:sz w:val="24"/>
                <w:szCs w:val="24"/>
              </w:rPr>
            </w:pPr>
            <w:r w:rsidRPr="00050484">
              <w:rPr>
                <w:rFonts w:ascii="Book Antiqua" w:eastAsia="MS PGothic" w:hAnsi="Book Antiqua" w:cs="MS PGothic"/>
                <w:kern w:val="0"/>
                <w:sz w:val="24"/>
                <w:szCs w:val="24"/>
              </w:rPr>
              <w:t>Multiple antithrombotic agents</w:t>
            </w:r>
          </w:p>
        </w:tc>
        <w:tc>
          <w:tcPr>
            <w:tcW w:w="2410" w:type="dxa"/>
            <w:shd w:val="clear" w:color="auto" w:fill="auto"/>
            <w:noWrap/>
            <w:vAlign w:val="center"/>
            <w:hideMark/>
          </w:tcPr>
          <w:p w14:paraId="10B243B3" w14:textId="10F1D72E" w:rsidR="000B6426" w:rsidRPr="00050484" w:rsidRDefault="000B6426" w:rsidP="000B6426">
            <w:pPr>
              <w:widowControl/>
              <w:snapToGrid w:val="0"/>
              <w:spacing w:line="360" w:lineRule="auto"/>
              <w:jc w:val="center"/>
              <w:rPr>
                <w:rFonts w:ascii="Book Antiqua" w:eastAsia="宋体" w:hAnsi="Book Antiqua" w:cs="MS PGothic"/>
                <w:kern w:val="0"/>
                <w:sz w:val="24"/>
                <w:szCs w:val="24"/>
                <w:lang w:eastAsia="zh-CN"/>
              </w:rPr>
            </w:pPr>
            <w:r w:rsidRPr="00050484">
              <w:rPr>
                <w:rFonts w:ascii="Book Antiqua" w:eastAsia="MS PGothic" w:hAnsi="Book Antiqua" w:cs="MS PGothic"/>
                <w:kern w:val="0"/>
                <w:sz w:val="24"/>
                <w:szCs w:val="24"/>
              </w:rPr>
              <w:t>5.44</w:t>
            </w:r>
            <w:r w:rsidRPr="00050484">
              <w:rPr>
                <w:rFonts w:ascii="Book Antiqua" w:eastAsia="宋体" w:hAnsi="Book Antiqua" w:cs="MS PGothic" w:hint="eastAsia"/>
                <w:kern w:val="0"/>
                <w:sz w:val="24"/>
                <w:szCs w:val="24"/>
                <w:lang w:eastAsia="zh-CN"/>
              </w:rPr>
              <w:t xml:space="preserve"> (</w:t>
            </w:r>
            <w:r w:rsidRPr="00050484">
              <w:rPr>
                <w:rFonts w:ascii="Book Antiqua" w:eastAsia="MS PGothic" w:hAnsi="Book Antiqua" w:cs="MS PGothic"/>
                <w:kern w:val="0"/>
                <w:sz w:val="24"/>
                <w:szCs w:val="24"/>
              </w:rPr>
              <w:t>2.00</w:t>
            </w:r>
            <w:r w:rsidRPr="00050484">
              <w:rPr>
                <w:rFonts w:ascii="Book Antiqua" w:eastAsia="宋体" w:hAnsi="Book Antiqua" w:cs="MS PGothic" w:hint="eastAsia"/>
                <w:kern w:val="0"/>
                <w:sz w:val="24"/>
                <w:szCs w:val="24"/>
                <w:lang w:eastAsia="zh-CN"/>
              </w:rPr>
              <w:t>-</w:t>
            </w:r>
            <w:r w:rsidRPr="00050484">
              <w:rPr>
                <w:rFonts w:ascii="Book Antiqua" w:eastAsia="MS PGothic" w:hAnsi="Book Antiqua" w:cs="MS PGothic"/>
                <w:kern w:val="0"/>
                <w:sz w:val="24"/>
                <w:szCs w:val="24"/>
              </w:rPr>
              <w:t>14.79</w:t>
            </w:r>
            <w:r w:rsidRPr="00050484">
              <w:rPr>
                <w:rFonts w:ascii="Book Antiqua" w:eastAsia="宋体" w:hAnsi="Book Antiqua" w:cs="MS PGothic" w:hint="eastAsia"/>
                <w:kern w:val="0"/>
                <w:sz w:val="24"/>
                <w:szCs w:val="24"/>
                <w:lang w:eastAsia="zh-CN"/>
              </w:rPr>
              <w:t>)</w:t>
            </w:r>
          </w:p>
        </w:tc>
        <w:tc>
          <w:tcPr>
            <w:tcW w:w="2812" w:type="dxa"/>
            <w:vMerge/>
            <w:shd w:val="clear" w:color="auto" w:fill="auto"/>
            <w:vAlign w:val="center"/>
            <w:hideMark/>
          </w:tcPr>
          <w:p w14:paraId="21DBE8BF" w14:textId="77777777" w:rsidR="000B6426" w:rsidRPr="00050484" w:rsidRDefault="000B6426" w:rsidP="000B6426">
            <w:pPr>
              <w:widowControl/>
              <w:snapToGrid w:val="0"/>
              <w:spacing w:line="360" w:lineRule="auto"/>
              <w:jc w:val="center"/>
              <w:rPr>
                <w:rFonts w:ascii="Book Antiqua" w:eastAsia="MS PGothic" w:hAnsi="Book Antiqua" w:cs="MS PGothic"/>
                <w:kern w:val="0"/>
                <w:sz w:val="24"/>
                <w:szCs w:val="24"/>
              </w:rPr>
            </w:pPr>
          </w:p>
        </w:tc>
      </w:tr>
      <w:tr w:rsidR="00050484" w:rsidRPr="00050484" w14:paraId="2A56383B" w14:textId="77777777" w:rsidTr="00D5733D">
        <w:trPr>
          <w:trHeight w:val="757"/>
        </w:trPr>
        <w:tc>
          <w:tcPr>
            <w:tcW w:w="1658" w:type="dxa"/>
            <w:vMerge/>
            <w:shd w:val="clear" w:color="auto" w:fill="auto"/>
            <w:noWrap/>
            <w:vAlign w:val="center"/>
            <w:hideMark/>
          </w:tcPr>
          <w:p w14:paraId="2537FBE9" w14:textId="787D61DC" w:rsidR="000B6426" w:rsidRPr="00050484" w:rsidRDefault="000B6426" w:rsidP="00A900DA">
            <w:pPr>
              <w:widowControl/>
              <w:snapToGrid w:val="0"/>
              <w:spacing w:line="360" w:lineRule="auto"/>
              <w:jc w:val="left"/>
              <w:rPr>
                <w:rFonts w:ascii="Book Antiqua" w:eastAsia="宋体" w:hAnsi="Book Antiqua" w:cs="MS PGothic"/>
                <w:kern w:val="0"/>
                <w:sz w:val="24"/>
                <w:szCs w:val="24"/>
                <w:lang w:eastAsia="zh-CN"/>
              </w:rPr>
            </w:pPr>
          </w:p>
        </w:tc>
        <w:tc>
          <w:tcPr>
            <w:tcW w:w="1061" w:type="dxa"/>
            <w:vMerge/>
            <w:shd w:val="clear" w:color="auto" w:fill="auto"/>
            <w:noWrap/>
            <w:vAlign w:val="center"/>
            <w:hideMark/>
          </w:tcPr>
          <w:p w14:paraId="6FC7D3C0" w14:textId="77777777" w:rsidR="000B6426" w:rsidRPr="00050484" w:rsidRDefault="000B6426" w:rsidP="000B6426">
            <w:pPr>
              <w:widowControl/>
              <w:snapToGrid w:val="0"/>
              <w:spacing w:line="360" w:lineRule="auto"/>
              <w:jc w:val="center"/>
              <w:rPr>
                <w:rFonts w:ascii="Book Antiqua" w:eastAsia="MS PGothic" w:hAnsi="Book Antiqua" w:cs="MS PGothic"/>
                <w:kern w:val="0"/>
                <w:sz w:val="24"/>
                <w:szCs w:val="24"/>
              </w:rPr>
            </w:pPr>
          </w:p>
        </w:tc>
        <w:tc>
          <w:tcPr>
            <w:tcW w:w="2840" w:type="dxa"/>
            <w:shd w:val="clear" w:color="auto" w:fill="auto"/>
            <w:noWrap/>
            <w:vAlign w:val="center"/>
            <w:hideMark/>
          </w:tcPr>
          <w:p w14:paraId="6013547D" w14:textId="77777777" w:rsidR="000B6426" w:rsidRPr="00050484" w:rsidRDefault="000B6426" w:rsidP="000B6426">
            <w:pPr>
              <w:widowControl/>
              <w:snapToGrid w:val="0"/>
              <w:spacing w:line="360" w:lineRule="auto"/>
              <w:jc w:val="center"/>
              <w:rPr>
                <w:rFonts w:ascii="Book Antiqua" w:eastAsia="MS PGothic" w:hAnsi="Book Antiqua" w:cs="MS PGothic"/>
                <w:kern w:val="0"/>
                <w:sz w:val="24"/>
                <w:szCs w:val="24"/>
              </w:rPr>
            </w:pPr>
            <w:r w:rsidRPr="00050484">
              <w:rPr>
                <w:rFonts w:ascii="Book Antiqua" w:eastAsia="MS PGothic" w:hAnsi="Book Antiqua" w:cs="MS PGothic"/>
                <w:kern w:val="0"/>
                <w:sz w:val="24"/>
                <w:szCs w:val="24"/>
              </w:rPr>
              <w:t>Lower third location</w:t>
            </w:r>
          </w:p>
        </w:tc>
        <w:tc>
          <w:tcPr>
            <w:tcW w:w="2410" w:type="dxa"/>
            <w:shd w:val="clear" w:color="auto" w:fill="auto"/>
            <w:noWrap/>
            <w:vAlign w:val="center"/>
            <w:hideMark/>
          </w:tcPr>
          <w:p w14:paraId="05C77EF6" w14:textId="3C424357" w:rsidR="000B6426" w:rsidRPr="00050484" w:rsidRDefault="000B6426" w:rsidP="000B6426">
            <w:pPr>
              <w:widowControl/>
              <w:snapToGrid w:val="0"/>
              <w:spacing w:line="360" w:lineRule="auto"/>
              <w:jc w:val="center"/>
              <w:rPr>
                <w:rFonts w:ascii="Book Antiqua" w:eastAsia="宋体" w:hAnsi="Book Antiqua" w:cs="MS PGothic"/>
                <w:kern w:val="0"/>
                <w:sz w:val="24"/>
                <w:szCs w:val="24"/>
                <w:lang w:eastAsia="zh-CN"/>
              </w:rPr>
            </w:pPr>
            <w:r w:rsidRPr="00050484">
              <w:rPr>
                <w:rFonts w:ascii="Book Antiqua" w:eastAsia="MS PGothic" w:hAnsi="Book Antiqua" w:cs="MS PGothic"/>
                <w:kern w:val="0"/>
                <w:sz w:val="24"/>
                <w:szCs w:val="24"/>
              </w:rPr>
              <w:t>2.17</w:t>
            </w:r>
            <w:r w:rsidRPr="00050484">
              <w:rPr>
                <w:rFonts w:ascii="Book Antiqua" w:eastAsia="宋体" w:hAnsi="Book Antiqua" w:cs="MS PGothic" w:hint="eastAsia"/>
                <w:kern w:val="0"/>
                <w:sz w:val="24"/>
                <w:szCs w:val="24"/>
                <w:lang w:eastAsia="zh-CN"/>
              </w:rPr>
              <w:t xml:space="preserve"> (</w:t>
            </w:r>
            <w:r w:rsidRPr="00050484">
              <w:rPr>
                <w:rFonts w:ascii="Book Antiqua" w:eastAsia="MS PGothic" w:hAnsi="Book Antiqua" w:cs="MS PGothic"/>
                <w:kern w:val="0"/>
                <w:sz w:val="24"/>
                <w:szCs w:val="24"/>
              </w:rPr>
              <w:t>1.32</w:t>
            </w:r>
            <w:r w:rsidRPr="00050484">
              <w:rPr>
                <w:rFonts w:ascii="Book Antiqua" w:eastAsia="宋体" w:hAnsi="Book Antiqua" w:cs="MS PGothic" w:hint="eastAsia"/>
                <w:kern w:val="0"/>
                <w:sz w:val="24"/>
                <w:szCs w:val="24"/>
                <w:lang w:eastAsia="zh-CN"/>
              </w:rPr>
              <w:t>-</w:t>
            </w:r>
            <w:r w:rsidRPr="00050484">
              <w:rPr>
                <w:rFonts w:ascii="Book Antiqua" w:eastAsia="MS PGothic" w:hAnsi="Book Antiqua" w:cs="MS PGothic"/>
                <w:kern w:val="0"/>
                <w:sz w:val="24"/>
                <w:szCs w:val="24"/>
              </w:rPr>
              <w:t>3.58</w:t>
            </w:r>
            <w:r w:rsidRPr="00050484">
              <w:rPr>
                <w:rFonts w:ascii="Book Antiqua" w:eastAsia="宋体" w:hAnsi="Book Antiqua" w:cs="MS PGothic" w:hint="eastAsia"/>
                <w:kern w:val="0"/>
                <w:sz w:val="24"/>
                <w:szCs w:val="24"/>
                <w:lang w:eastAsia="zh-CN"/>
              </w:rPr>
              <w:t>)</w:t>
            </w:r>
          </w:p>
        </w:tc>
        <w:tc>
          <w:tcPr>
            <w:tcW w:w="2812" w:type="dxa"/>
            <w:vMerge/>
            <w:shd w:val="clear" w:color="auto" w:fill="auto"/>
            <w:vAlign w:val="center"/>
            <w:hideMark/>
          </w:tcPr>
          <w:p w14:paraId="515E50FF" w14:textId="77777777" w:rsidR="000B6426" w:rsidRPr="00050484" w:rsidRDefault="000B6426" w:rsidP="000B6426">
            <w:pPr>
              <w:widowControl/>
              <w:snapToGrid w:val="0"/>
              <w:spacing w:line="360" w:lineRule="auto"/>
              <w:jc w:val="center"/>
              <w:rPr>
                <w:rFonts w:ascii="Book Antiqua" w:eastAsia="MS PGothic" w:hAnsi="Book Antiqua" w:cs="MS PGothic"/>
                <w:kern w:val="0"/>
                <w:sz w:val="24"/>
                <w:szCs w:val="24"/>
              </w:rPr>
            </w:pPr>
          </w:p>
        </w:tc>
      </w:tr>
      <w:tr w:rsidR="00050484" w:rsidRPr="00050484" w14:paraId="206F9E0B" w14:textId="77777777" w:rsidTr="00D5733D">
        <w:trPr>
          <w:trHeight w:val="1092"/>
        </w:trPr>
        <w:tc>
          <w:tcPr>
            <w:tcW w:w="1658" w:type="dxa"/>
            <w:vMerge/>
            <w:shd w:val="clear" w:color="auto" w:fill="auto"/>
            <w:noWrap/>
            <w:vAlign w:val="center"/>
            <w:hideMark/>
          </w:tcPr>
          <w:p w14:paraId="48B7F0FF" w14:textId="5EC64CCE" w:rsidR="000B6426" w:rsidRPr="00050484" w:rsidRDefault="000B6426" w:rsidP="00A900DA">
            <w:pPr>
              <w:widowControl/>
              <w:snapToGrid w:val="0"/>
              <w:spacing w:line="360" w:lineRule="auto"/>
              <w:jc w:val="left"/>
              <w:rPr>
                <w:rFonts w:ascii="Book Antiqua" w:eastAsia="宋体" w:hAnsi="Book Antiqua" w:cs="MS PGothic"/>
                <w:kern w:val="0"/>
                <w:sz w:val="24"/>
                <w:szCs w:val="24"/>
                <w:lang w:eastAsia="zh-CN"/>
              </w:rPr>
            </w:pPr>
          </w:p>
        </w:tc>
        <w:tc>
          <w:tcPr>
            <w:tcW w:w="1061" w:type="dxa"/>
            <w:vMerge/>
            <w:shd w:val="clear" w:color="auto" w:fill="auto"/>
            <w:noWrap/>
            <w:vAlign w:val="center"/>
            <w:hideMark/>
          </w:tcPr>
          <w:p w14:paraId="53A53E01" w14:textId="2E827B70" w:rsidR="000B6426" w:rsidRPr="00050484" w:rsidRDefault="000B6426" w:rsidP="000B6426">
            <w:pPr>
              <w:widowControl/>
              <w:snapToGrid w:val="0"/>
              <w:spacing w:line="360" w:lineRule="auto"/>
              <w:jc w:val="center"/>
              <w:rPr>
                <w:rFonts w:ascii="Book Antiqua" w:eastAsia="宋体" w:hAnsi="Book Antiqua" w:cs="MS PGothic"/>
                <w:kern w:val="0"/>
                <w:sz w:val="24"/>
                <w:szCs w:val="24"/>
                <w:lang w:eastAsia="zh-CN"/>
              </w:rPr>
            </w:pPr>
          </w:p>
        </w:tc>
        <w:tc>
          <w:tcPr>
            <w:tcW w:w="2840" w:type="dxa"/>
            <w:shd w:val="clear" w:color="auto" w:fill="auto"/>
            <w:noWrap/>
            <w:vAlign w:val="center"/>
            <w:hideMark/>
          </w:tcPr>
          <w:p w14:paraId="05487E44" w14:textId="77777777" w:rsidR="000B6426" w:rsidRPr="00050484" w:rsidRDefault="000B6426" w:rsidP="000B6426">
            <w:pPr>
              <w:widowControl/>
              <w:snapToGrid w:val="0"/>
              <w:spacing w:line="360" w:lineRule="auto"/>
              <w:jc w:val="center"/>
              <w:rPr>
                <w:rFonts w:ascii="Book Antiqua" w:eastAsia="MS PGothic" w:hAnsi="Book Antiqua" w:cs="MS PGothic"/>
                <w:kern w:val="0"/>
                <w:sz w:val="24"/>
                <w:szCs w:val="24"/>
              </w:rPr>
            </w:pPr>
            <w:r w:rsidRPr="00050484">
              <w:rPr>
                <w:rFonts w:ascii="Book Antiqua" w:eastAsia="MS PGothic" w:hAnsi="Book Antiqua" w:cs="MS PGothic"/>
                <w:kern w:val="0"/>
                <w:sz w:val="24"/>
                <w:szCs w:val="24"/>
              </w:rPr>
              <w:t>Operation time longer than 100 min</w:t>
            </w:r>
          </w:p>
        </w:tc>
        <w:tc>
          <w:tcPr>
            <w:tcW w:w="2410" w:type="dxa"/>
            <w:shd w:val="clear" w:color="auto" w:fill="auto"/>
            <w:noWrap/>
            <w:vAlign w:val="center"/>
            <w:hideMark/>
          </w:tcPr>
          <w:p w14:paraId="027E774C" w14:textId="60E0AB27" w:rsidR="000B6426" w:rsidRPr="00050484" w:rsidRDefault="000B6426" w:rsidP="000B6426">
            <w:pPr>
              <w:widowControl/>
              <w:snapToGrid w:val="0"/>
              <w:spacing w:line="360" w:lineRule="auto"/>
              <w:jc w:val="center"/>
              <w:rPr>
                <w:rFonts w:ascii="Book Antiqua" w:eastAsia="宋体" w:hAnsi="Book Antiqua" w:cs="MS PGothic"/>
                <w:kern w:val="0"/>
                <w:sz w:val="24"/>
                <w:szCs w:val="24"/>
                <w:lang w:eastAsia="zh-CN"/>
              </w:rPr>
            </w:pPr>
            <w:r w:rsidRPr="00050484">
              <w:rPr>
                <w:rFonts w:ascii="Book Antiqua" w:eastAsia="MS PGothic" w:hAnsi="Book Antiqua" w:cs="MS PGothic"/>
                <w:kern w:val="0"/>
                <w:sz w:val="24"/>
                <w:szCs w:val="24"/>
              </w:rPr>
              <w:t>2.00</w:t>
            </w:r>
            <w:r w:rsidRPr="00050484">
              <w:rPr>
                <w:rFonts w:ascii="Book Antiqua" w:eastAsia="宋体" w:hAnsi="Book Antiqua" w:cs="MS PGothic" w:hint="eastAsia"/>
                <w:kern w:val="0"/>
                <w:sz w:val="24"/>
                <w:szCs w:val="24"/>
                <w:lang w:eastAsia="zh-CN"/>
              </w:rPr>
              <w:t xml:space="preserve"> (</w:t>
            </w:r>
            <w:r w:rsidRPr="00050484">
              <w:rPr>
                <w:rFonts w:ascii="Book Antiqua" w:eastAsia="MS PGothic" w:hAnsi="Book Antiqua" w:cs="MS PGothic"/>
                <w:kern w:val="0"/>
                <w:sz w:val="24"/>
                <w:szCs w:val="24"/>
              </w:rPr>
              <w:t>1.25</w:t>
            </w:r>
            <w:r w:rsidRPr="00050484">
              <w:rPr>
                <w:rFonts w:ascii="Book Antiqua" w:eastAsia="宋体" w:hAnsi="Book Antiqua" w:cs="MS PGothic" w:hint="eastAsia"/>
                <w:kern w:val="0"/>
                <w:sz w:val="24"/>
                <w:szCs w:val="24"/>
                <w:lang w:eastAsia="zh-CN"/>
              </w:rPr>
              <w:t>-</w:t>
            </w:r>
            <w:r w:rsidRPr="00050484">
              <w:rPr>
                <w:rFonts w:ascii="Book Antiqua" w:eastAsia="MS PGothic" w:hAnsi="Book Antiqua" w:cs="MS PGothic"/>
                <w:kern w:val="0"/>
                <w:sz w:val="24"/>
                <w:szCs w:val="24"/>
              </w:rPr>
              <w:t>3.20</w:t>
            </w:r>
            <w:r w:rsidRPr="00050484">
              <w:rPr>
                <w:rFonts w:ascii="Book Antiqua" w:eastAsia="宋体" w:hAnsi="Book Antiqua" w:cs="MS PGothic" w:hint="eastAsia"/>
                <w:kern w:val="0"/>
                <w:sz w:val="24"/>
                <w:szCs w:val="24"/>
                <w:lang w:eastAsia="zh-CN"/>
              </w:rPr>
              <w:t>)</w:t>
            </w:r>
          </w:p>
        </w:tc>
        <w:tc>
          <w:tcPr>
            <w:tcW w:w="2812" w:type="dxa"/>
            <w:vMerge/>
            <w:shd w:val="clear" w:color="auto" w:fill="auto"/>
            <w:vAlign w:val="center"/>
            <w:hideMark/>
          </w:tcPr>
          <w:p w14:paraId="48B3451F" w14:textId="77777777" w:rsidR="000B6426" w:rsidRPr="00050484" w:rsidRDefault="000B6426" w:rsidP="000B6426">
            <w:pPr>
              <w:widowControl/>
              <w:snapToGrid w:val="0"/>
              <w:spacing w:line="360" w:lineRule="auto"/>
              <w:jc w:val="center"/>
              <w:rPr>
                <w:rFonts w:ascii="Book Antiqua" w:eastAsia="MS PGothic" w:hAnsi="Book Antiqua" w:cs="MS PGothic"/>
                <w:kern w:val="0"/>
                <w:sz w:val="24"/>
                <w:szCs w:val="24"/>
              </w:rPr>
            </w:pPr>
          </w:p>
        </w:tc>
      </w:tr>
      <w:tr w:rsidR="00050484" w:rsidRPr="00050484" w14:paraId="5816C764" w14:textId="77777777" w:rsidTr="00D5733D">
        <w:trPr>
          <w:trHeight w:val="856"/>
        </w:trPr>
        <w:tc>
          <w:tcPr>
            <w:tcW w:w="1658" w:type="dxa"/>
            <w:vMerge w:val="restart"/>
            <w:shd w:val="clear" w:color="auto" w:fill="auto"/>
            <w:noWrap/>
            <w:vAlign w:val="center"/>
            <w:hideMark/>
          </w:tcPr>
          <w:p w14:paraId="750EC610" w14:textId="37DC63F3" w:rsidR="000B6426" w:rsidRPr="00050484" w:rsidRDefault="00A900DA" w:rsidP="00A900DA">
            <w:pPr>
              <w:widowControl/>
              <w:snapToGrid w:val="0"/>
              <w:spacing w:line="360" w:lineRule="auto"/>
              <w:jc w:val="left"/>
              <w:rPr>
                <w:rFonts w:ascii="Book Antiqua" w:eastAsia="MS PGothic" w:hAnsi="Book Antiqua" w:cs="MS PGothic"/>
                <w:kern w:val="0"/>
                <w:sz w:val="24"/>
                <w:szCs w:val="24"/>
                <w:vertAlign w:val="superscript"/>
              </w:rPr>
            </w:pPr>
            <w:r w:rsidRPr="00050484">
              <w:rPr>
                <w:rFonts w:ascii="Book Antiqua" w:eastAsia="MS PGothic" w:hAnsi="Book Antiqua" w:cs="MS PGothic"/>
                <w:kern w:val="0"/>
                <w:sz w:val="24"/>
                <w:szCs w:val="24"/>
              </w:rPr>
              <w:t xml:space="preserve">Matsumura </w:t>
            </w:r>
            <w:r w:rsidRPr="00050484">
              <w:rPr>
                <w:rFonts w:ascii="Book Antiqua" w:eastAsia="MS PGothic" w:hAnsi="Book Antiqua" w:cs="MS PGothic"/>
                <w:i/>
                <w:kern w:val="0"/>
                <w:sz w:val="24"/>
                <w:szCs w:val="24"/>
              </w:rPr>
              <w:t>et al</w:t>
            </w:r>
            <w:r w:rsidR="000B6426" w:rsidRPr="00050484">
              <w:rPr>
                <w:rFonts w:ascii="Book Antiqua" w:eastAsia="MS PGothic" w:hAnsi="Book Antiqua" w:cs="MS PGothic"/>
                <w:kern w:val="0"/>
                <w:sz w:val="24"/>
                <w:szCs w:val="24"/>
                <w:vertAlign w:val="superscript"/>
              </w:rPr>
              <w:t>[37]</w:t>
            </w:r>
          </w:p>
        </w:tc>
        <w:tc>
          <w:tcPr>
            <w:tcW w:w="1061" w:type="dxa"/>
            <w:vMerge w:val="restart"/>
            <w:shd w:val="clear" w:color="auto" w:fill="auto"/>
            <w:noWrap/>
            <w:vAlign w:val="center"/>
          </w:tcPr>
          <w:p w14:paraId="52D14B3F" w14:textId="035F141C" w:rsidR="000B6426" w:rsidRPr="00050484" w:rsidRDefault="000B6426" w:rsidP="000B6426">
            <w:pPr>
              <w:snapToGrid w:val="0"/>
              <w:spacing w:line="360" w:lineRule="auto"/>
              <w:jc w:val="center"/>
              <w:rPr>
                <w:rFonts w:ascii="Book Antiqua" w:eastAsia="MS PGothic" w:hAnsi="Book Antiqua" w:cs="MS PGothic"/>
                <w:kern w:val="0"/>
                <w:sz w:val="24"/>
                <w:szCs w:val="24"/>
              </w:rPr>
            </w:pPr>
            <w:r w:rsidRPr="00050484">
              <w:rPr>
                <w:rFonts w:ascii="Book Antiqua" w:eastAsia="MS PGothic" w:hAnsi="Book Antiqua" w:cs="MS PGothic"/>
                <w:kern w:val="0"/>
                <w:sz w:val="24"/>
                <w:szCs w:val="24"/>
              </w:rPr>
              <w:t>413</w:t>
            </w:r>
          </w:p>
        </w:tc>
        <w:tc>
          <w:tcPr>
            <w:tcW w:w="2840" w:type="dxa"/>
            <w:shd w:val="clear" w:color="auto" w:fill="auto"/>
            <w:noWrap/>
            <w:vAlign w:val="center"/>
            <w:hideMark/>
          </w:tcPr>
          <w:p w14:paraId="42409E68" w14:textId="77777777" w:rsidR="000B6426" w:rsidRPr="00050484" w:rsidRDefault="000B6426" w:rsidP="000B6426">
            <w:pPr>
              <w:widowControl/>
              <w:snapToGrid w:val="0"/>
              <w:spacing w:line="360" w:lineRule="auto"/>
              <w:jc w:val="center"/>
              <w:rPr>
                <w:rFonts w:ascii="Book Antiqua" w:eastAsia="MS PGothic" w:hAnsi="Book Antiqua" w:cs="MS PGothic"/>
                <w:kern w:val="0"/>
                <w:sz w:val="24"/>
                <w:szCs w:val="24"/>
              </w:rPr>
            </w:pPr>
            <w:r w:rsidRPr="00050484">
              <w:rPr>
                <w:rFonts w:ascii="Book Antiqua" w:eastAsia="MS PGothic" w:hAnsi="Book Antiqua" w:cs="MS PGothic"/>
                <w:kern w:val="0"/>
                <w:sz w:val="24"/>
                <w:szCs w:val="24"/>
              </w:rPr>
              <w:t>CKD undergoing hemodialysis</w:t>
            </w:r>
          </w:p>
        </w:tc>
        <w:tc>
          <w:tcPr>
            <w:tcW w:w="2410" w:type="dxa"/>
            <w:shd w:val="clear" w:color="auto" w:fill="auto"/>
            <w:noWrap/>
            <w:vAlign w:val="center"/>
            <w:hideMark/>
          </w:tcPr>
          <w:p w14:paraId="47DF2BBC" w14:textId="390E046D" w:rsidR="000B6426" w:rsidRPr="00050484" w:rsidRDefault="000B6426" w:rsidP="000B6426">
            <w:pPr>
              <w:widowControl/>
              <w:snapToGrid w:val="0"/>
              <w:spacing w:line="360" w:lineRule="auto"/>
              <w:jc w:val="center"/>
              <w:rPr>
                <w:rFonts w:ascii="Book Antiqua" w:eastAsia="宋体" w:hAnsi="Book Antiqua" w:cs="MS PGothic"/>
                <w:kern w:val="0"/>
                <w:sz w:val="24"/>
                <w:szCs w:val="24"/>
                <w:lang w:eastAsia="zh-CN"/>
              </w:rPr>
            </w:pPr>
            <w:r w:rsidRPr="00050484">
              <w:rPr>
                <w:rFonts w:ascii="Book Antiqua" w:eastAsia="MS PGothic" w:hAnsi="Book Antiqua" w:cs="MS PGothic"/>
                <w:kern w:val="0"/>
                <w:sz w:val="24"/>
                <w:szCs w:val="24"/>
              </w:rPr>
              <w:t>33.86</w:t>
            </w:r>
            <w:r w:rsidRPr="00050484">
              <w:rPr>
                <w:rFonts w:ascii="Book Antiqua" w:eastAsia="宋体" w:hAnsi="Book Antiqua" w:cs="MS PGothic" w:hint="eastAsia"/>
                <w:kern w:val="0"/>
                <w:sz w:val="24"/>
                <w:szCs w:val="24"/>
                <w:lang w:eastAsia="zh-CN"/>
              </w:rPr>
              <w:t xml:space="preserve"> (</w:t>
            </w:r>
            <w:r w:rsidRPr="00050484">
              <w:rPr>
                <w:rFonts w:ascii="Book Antiqua" w:eastAsia="MS PGothic" w:hAnsi="Book Antiqua" w:cs="MS PGothic"/>
                <w:kern w:val="0"/>
                <w:sz w:val="24"/>
                <w:szCs w:val="24"/>
              </w:rPr>
              <w:t>4.72</w:t>
            </w:r>
            <w:r w:rsidRPr="00050484">
              <w:rPr>
                <w:rFonts w:ascii="Book Antiqua" w:eastAsia="宋体" w:hAnsi="Book Antiqua" w:cs="MS PGothic" w:hint="eastAsia"/>
                <w:kern w:val="0"/>
                <w:sz w:val="24"/>
                <w:szCs w:val="24"/>
                <w:lang w:eastAsia="zh-CN"/>
              </w:rPr>
              <w:t>-</w:t>
            </w:r>
            <w:r w:rsidRPr="00050484">
              <w:rPr>
                <w:rFonts w:ascii="Book Antiqua" w:eastAsia="MS PGothic" w:hAnsi="Book Antiqua" w:cs="MS PGothic"/>
                <w:kern w:val="0"/>
                <w:sz w:val="24"/>
                <w:szCs w:val="24"/>
              </w:rPr>
              <w:t>242.74</w:t>
            </w:r>
            <w:r w:rsidRPr="00050484">
              <w:rPr>
                <w:rFonts w:ascii="Book Antiqua" w:eastAsia="宋体" w:hAnsi="Book Antiqua" w:cs="MS PGothic" w:hint="eastAsia"/>
                <w:kern w:val="0"/>
                <w:sz w:val="24"/>
                <w:szCs w:val="24"/>
                <w:lang w:eastAsia="zh-CN"/>
              </w:rPr>
              <w:t>)</w:t>
            </w:r>
          </w:p>
        </w:tc>
        <w:tc>
          <w:tcPr>
            <w:tcW w:w="2812" w:type="dxa"/>
            <w:vMerge w:val="restart"/>
            <w:shd w:val="clear" w:color="auto" w:fill="auto"/>
            <w:vAlign w:val="center"/>
            <w:hideMark/>
          </w:tcPr>
          <w:p w14:paraId="579DB432" w14:textId="77777777" w:rsidR="000B6426" w:rsidRPr="00050484" w:rsidRDefault="000B6426" w:rsidP="000B6426">
            <w:pPr>
              <w:widowControl/>
              <w:snapToGrid w:val="0"/>
              <w:spacing w:line="360" w:lineRule="auto"/>
              <w:jc w:val="center"/>
              <w:rPr>
                <w:rFonts w:ascii="Book Antiqua" w:eastAsia="MS PGothic" w:hAnsi="Book Antiqua" w:cs="MS PGothic"/>
                <w:kern w:val="0"/>
                <w:sz w:val="24"/>
                <w:szCs w:val="24"/>
              </w:rPr>
            </w:pPr>
            <w:r w:rsidRPr="00050484">
              <w:rPr>
                <w:rFonts w:ascii="Book Antiqua" w:eastAsia="MS PGothic" w:hAnsi="Book Antiqua" w:cs="MS PGothic"/>
                <w:kern w:val="0"/>
                <w:sz w:val="24"/>
                <w:szCs w:val="24"/>
              </w:rPr>
              <w:t>HBT, Tumor size over 40 mm, CKD undergoing hemodialysis</w:t>
            </w:r>
          </w:p>
        </w:tc>
      </w:tr>
      <w:tr w:rsidR="00050484" w:rsidRPr="00050484" w14:paraId="59416C2B" w14:textId="77777777" w:rsidTr="00D5733D">
        <w:trPr>
          <w:trHeight w:val="501"/>
        </w:trPr>
        <w:tc>
          <w:tcPr>
            <w:tcW w:w="1658" w:type="dxa"/>
            <w:vMerge/>
            <w:shd w:val="clear" w:color="auto" w:fill="auto"/>
            <w:noWrap/>
            <w:vAlign w:val="center"/>
            <w:hideMark/>
          </w:tcPr>
          <w:p w14:paraId="7CEC3060" w14:textId="563B8E9D" w:rsidR="000B6426" w:rsidRPr="00050484" w:rsidRDefault="000B6426" w:rsidP="00934C5D">
            <w:pPr>
              <w:widowControl/>
              <w:snapToGrid w:val="0"/>
              <w:spacing w:line="360" w:lineRule="auto"/>
              <w:rPr>
                <w:rFonts w:ascii="Book Antiqua" w:eastAsia="宋体" w:hAnsi="Book Antiqua" w:cs="MS PGothic"/>
                <w:kern w:val="0"/>
                <w:sz w:val="24"/>
                <w:szCs w:val="24"/>
                <w:lang w:eastAsia="zh-CN"/>
              </w:rPr>
            </w:pPr>
          </w:p>
        </w:tc>
        <w:tc>
          <w:tcPr>
            <w:tcW w:w="1061" w:type="dxa"/>
            <w:vMerge/>
            <w:shd w:val="clear" w:color="auto" w:fill="auto"/>
            <w:noWrap/>
            <w:vAlign w:val="center"/>
            <w:hideMark/>
          </w:tcPr>
          <w:p w14:paraId="0C08C60B" w14:textId="79BA83CC" w:rsidR="000B6426" w:rsidRPr="00050484" w:rsidRDefault="000B6426" w:rsidP="00934C5D">
            <w:pPr>
              <w:snapToGrid w:val="0"/>
              <w:spacing w:line="360" w:lineRule="auto"/>
              <w:rPr>
                <w:rFonts w:ascii="Book Antiqua" w:eastAsia="MS PGothic" w:hAnsi="Book Antiqua" w:cs="MS PGothic"/>
                <w:kern w:val="0"/>
                <w:sz w:val="24"/>
                <w:szCs w:val="24"/>
              </w:rPr>
            </w:pPr>
          </w:p>
        </w:tc>
        <w:tc>
          <w:tcPr>
            <w:tcW w:w="2840" w:type="dxa"/>
            <w:shd w:val="clear" w:color="auto" w:fill="auto"/>
            <w:noWrap/>
            <w:vAlign w:val="center"/>
            <w:hideMark/>
          </w:tcPr>
          <w:p w14:paraId="47A24E84" w14:textId="77777777" w:rsidR="000B6426" w:rsidRPr="00050484" w:rsidRDefault="000B6426" w:rsidP="000B6426">
            <w:pPr>
              <w:widowControl/>
              <w:snapToGrid w:val="0"/>
              <w:spacing w:line="360" w:lineRule="auto"/>
              <w:jc w:val="center"/>
              <w:rPr>
                <w:rFonts w:ascii="Book Antiqua" w:eastAsia="MS PGothic" w:hAnsi="Book Antiqua" w:cs="MS PGothic"/>
                <w:kern w:val="0"/>
                <w:sz w:val="24"/>
                <w:szCs w:val="24"/>
              </w:rPr>
            </w:pPr>
            <w:r w:rsidRPr="00050484">
              <w:rPr>
                <w:rFonts w:ascii="Book Antiqua" w:eastAsia="MS PGothic" w:hAnsi="Book Antiqua" w:cs="MS PGothic"/>
                <w:kern w:val="0"/>
                <w:sz w:val="24"/>
                <w:szCs w:val="24"/>
              </w:rPr>
              <w:t>HBT</w:t>
            </w:r>
          </w:p>
        </w:tc>
        <w:tc>
          <w:tcPr>
            <w:tcW w:w="2410" w:type="dxa"/>
            <w:shd w:val="clear" w:color="auto" w:fill="auto"/>
            <w:noWrap/>
            <w:vAlign w:val="center"/>
            <w:hideMark/>
          </w:tcPr>
          <w:p w14:paraId="1124E19A" w14:textId="69F6963E" w:rsidR="000B6426" w:rsidRPr="00050484" w:rsidRDefault="000B6426" w:rsidP="000B6426">
            <w:pPr>
              <w:widowControl/>
              <w:snapToGrid w:val="0"/>
              <w:spacing w:line="360" w:lineRule="auto"/>
              <w:jc w:val="center"/>
              <w:rPr>
                <w:rFonts w:ascii="Book Antiqua" w:eastAsia="宋体" w:hAnsi="Book Antiqua" w:cs="MS PGothic"/>
                <w:kern w:val="0"/>
                <w:sz w:val="24"/>
                <w:szCs w:val="24"/>
                <w:lang w:eastAsia="zh-CN"/>
              </w:rPr>
            </w:pPr>
            <w:r w:rsidRPr="00050484">
              <w:rPr>
                <w:rFonts w:ascii="Book Antiqua" w:eastAsia="MS PGothic" w:hAnsi="Book Antiqua" w:cs="MS PGothic"/>
                <w:kern w:val="0"/>
                <w:sz w:val="24"/>
                <w:szCs w:val="24"/>
              </w:rPr>
              <w:t>5.77</w:t>
            </w:r>
            <w:r w:rsidRPr="00050484">
              <w:rPr>
                <w:rFonts w:ascii="Book Antiqua" w:eastAsia="宋体" w:hAnsi="Book Antiqua" w:cs="MS PGothic" w:hint="eastAsia"/>
                <w:kern w:val="0"/>
                <w:sz w:val="24"/>
                <w:szCs w:val="24"/>
                <w:lang w:eastAsia="zh-CN"/>
              </w:rPr>
              <w:t xml:space="preserve"> (</w:t>
            </w:r>
            <w:r w:rsidRPr="00050484">
              <w:rPr>
                <w:rFonts w:ascii="Book Antiqua" w:eastAsia="MS PGothic" w:hAnsi="Book Antiqua" w:cs="MS PGothic"/>
                <w:kern w:val="0"/>
                <w:sz w:val="24"/>
                <w:szCs w:val="24"/>
              </w:rPr>
              <w:t>1.67</w:t>
            </w:r>
            <w:r w:rsidRPr="00050484">
              <w:rPr>
                <w:rFonts w:ascii="Book Antiqua" w:eastAsia="宋体" w:hAnsi="Book Antiqua" w:cs="MS PGothic" w:hint="eastAsia"/>
                <w:kern w:val="0"/>
                <w:sz w:val="24"/>
                <w:szCs w:val="24"/>
                <w:lang w:eastAsia="zh-CN"/>
              </w:rPr>
              <w:t>-</w:t>
            </w:r>
            <w:r w:rsidRPr="00050484">
              <w:rPr>
                <w:rFonts w:ascii="Book Antiqua" w:eastAsia="MS PGothic" w:hAnsi="Book Antiqua" w:cs="MS PGothic"/>
                <w:kern w:val="0"/>
                <w:sz w:val="24"/>
                <w:szCs w:val="24"/>
              </w:rPr>
              <w:t>19.96</w:t>
            </w:r>
            <w:r w:rsidRPr="00050484">
              <w:rPr>
                <w:rFonts w:ascii="Book Antiqua" w:eastAsia="宋体" w:hAnsi="Book Antiqua" w:cs="MS PGothic" w:hint="eastAsia"/>
                <w:kern w:val="0"/>
                <w:sz w:val="24"/>
                <w:szCs w:val="24"/>
                <w:lang w:eastAsia="zh-CN"/>
              </w:rPr>
              <w:t>)</w:t>
            </w:r>
          </w:p>
        </w:tc>
        <w:tc>
          <w:tcPr>
            <w:tcW w:w="2812" w:type="dxa"/>
            <w:vMerge/>
            <w:shd w:val="clear" w:color="auto" w:fill="auto"/>
            <w:vAlign w:val="center"/>
            <w:hideMark/>
          </w:tcPr>
          <w:p w14:paraId="4EEF9C06" w14:textId="77777777" w:rsidR="000B6426" w:rsidRPr="00050484" w:rsidRDefault="000B6426" w:rsidP="00934C5D">
            <w:pPr>
              <w:widowControl/>
              <w:snapToGrid w:val="0"/>
              <w:spacing w:line="360" w:lineRule="auto"/>
              <w:rPr>
                <w:rFonts w:ascii="Book Antiqua" w:eastAsia="MS PGothic" w:hAnsi="Book Antiqua" w:cs="MS PGothic"/>
                <w:kern w:val="0"/>
                <w:sz w:val="24"/>
                <w:szCs w:val="24"/>
              </w:rPr>
            </w:pPr>
          </w:p>
        </w:tc>
      </w:tr>
      <w:tr w:rsidR="00050484" w:rsidRPr="00050484" w14:paraId="3089588E" w14:textId="77777777" w:rsidTr="00D5733D">
        <w:trPr>
          <w:trHeight w:val="240"/>
        </w:trPr>
        <w:tc>
          <w:tcPr>
            <w:tcW w:w="1658" w:type="dxa"/>
            <w:vMerge/>
            <w:shd w:val="clear" w:color="auto" w:fill="auto"/>
            <w:noWrap/>
            <w:vAlign w:val="center"/>
            <w:hideMark/>
          </w:tcPr>
          <w:p w14:paraId="3DDF8D3B" w14:textId="45DAEE7B" w:rsidR="000B6426" w:rsidRPr="00050484" w:rsidRDefault="000B6426" w:rsidP="00934C5D">
            <w:pPr>
              <w:widowControl/>
              <w:snapToGrid w:val="0"/>
              <w:spacing w:line="360" w:lineRule="auto"/>
              <w:rPr>
                <w:rFonts w:ascii="Book Antiqua" w:eastAsia="宋体" w:hAnsi="Book Antiqua" w:cs="MS PGothic"/>
                <w:kern w:val="0"/>
                <w:sz w:val="24"/>
                <w:szCs w:val="24"/>
                <w:lang w:eastAsia="zh-CN"/>
              </w:rPr>
            </w:pPr>
          </w:p>
        </w:tc>
        <w:tc>
          <w:tcPr>
            <w:tcW w:w="1061" w:type="dxa"/>
            <w:vMerge/>
            <w:shd w:val="clear" w:color="auto" w:fill="auto"/>
            <w:noWrap/>
            <w:vAlign w:val="center"/>
            <w:hideMark/>
          </w:tcPr>
          <w:p w14:paraId="4439E195" w14:textId="2379C170" w:rsidR="000B6426" w:rsidRPr="00050484" w:rsidRDefault="000B6426" w:rsidP="00934C5D">
            <w:pPr>
              <w:widowControl/>
              <w:snapToGrid w:val="0"/>
              <w:spacing w:line="360" w:lineRule="auto"/>
              <w:rPr>
                <w:rFonts w:ascii="Book Antiqua" w:eastAsia="宋体" w:hAnsi="Book Antiqua" w:cs="MS PGothic"/>
                <w:kern w:val="0"/>
                <w:sz w:val="24"/>
                <w:szCs w:val="24"/>
                <w:lang w:eastAsia="zh-CN"/>
              </w:rPr>
            </w:pPr>
          </w:p>
        </w:tc>
        <w:tc>
          <w:tcPr>
            <w:tcW w:w="2840" w:type="dxa"/>
            <w:shd w:val="clear" w:color="auto" w:fill="auto"/>
            <w:noWrap/>
            <w:vAlign w:val="center"/>
            <w:hideMark/>
          </w:tcPr>
          <w:p w14:paraId="7B8FE01A" w14:textId="7EE745C0" w:rsidR="000B6426" w:rsidRPr="00050484" w:rsidRDefault="000B6426" w:rsidP="000B6426">
            <w:pPr>
              <w:widowControl/>
              <w:snapToGrid w:val="0"/>
              <w:spacing w:line="360" w:lineRule="auto"/>
              <w:jc w:val="center"/>
              <w:rPr>
                <w:rFonts w:ascii="Book Antiqua" w:eastAsia="MS PGothic" w:hAnsi="Book Antiqua" w:cs="MS PGothic"/>
                <w:kern w:val="0"/>
                <w:sz w:val="24"/>
                <w:szCs w:val="24"/>
              </w:rPr>
            </w:pPr>
            <w:r w:rsidRPr="00050484">
              <w:rPr>
                <w:rFonts w:ascii="Book Antiqua" w:eastAsia="MS PGothic" w:hAnsi="Book Antiqua" w:cs="MS PGothic"/>
                <w:kern w:val="0"/>
                <w:sz w:val="24"/>
                <w:szCs w:val="24"/>
              </w:rPr>
              <w:t>Lesion size greater than 40 mm</w:t>
            </w:r>
          </w:p>
        </w:tc>
        <w:tc>
          <w:tcPr>
            <w:tcW w:w="2410" w:type="dxa"/>
            <w:shd w:val="clear" w:color="auto" w:fill="auto"/>
            <w:noWrap/>
            <w:vAlign w:val="center"/>
            <w:hideMark/>
          </w:tcPr>
          <w:p w14:paraId="4B732785" w14:textId="3514CF10" w:rsidR="000B6426" w:rsidRPr="00050484" w:rsidRDefault="000B6426" w:rsidP="000B6426">
            <w:pPr>
              <w:widowControl/>
              <w:snapToGrid w:val="0"/>
              <w:spacing w:line="360" w:lineRule="auto"/>
              <w:jc w:val="center"/>
              <w:rPr>
                <w:rFonts w:ascii="Book Antiqua" w:eastAsia="宋体" w:hAnsi="Book Antiqua" w:cs="MS PGothic"/>
                <w:kern w:val="0"/>
                <w:sz w:val="24"/>
                <w:szCs w:val="24"/>
                <w:lang w:eastAsia="zh-CN"/>
              </w:rPr>
            </w:pPr>
            <w:r w:rsidRPr="00050484">
              <w:rPr>
                <w:rFonts w:ascii="Book Antiqua" w:eastAsia="MS PGothic" w:hAnsi="Book Antiqua" w:cs="MS PGothic"/>
                <w:kern w:val="0"/>
                <w:sz w:val="24"/>
                <w:szCs w:val="24"/>
              </w:rPr>
              <w:t>3.70</w:t>
            </w:r>
            <w:r w:rsidRPr="00050484">
              <w:rPr>
                <w:rFonts w:ascii="Book Antiqua" w:eastAsia="宋体" w:hAnsi="Book Antiqua" w:cs="MS PGothic" w:hint="eastAsia"/>
                <w:kern w:val="0"/>
                <w:sz w:val="24"/>
                <w:szCs w:val="24"/>
                <w:lang w:eastAsia="zh-CN"/>
              </w:rPr>
              <w:t xml:space="preserve"> (</w:t>
            </w:r>
            <w:r w:rsidRPr="00050484">
              <w:rPr>
                <w:rFonts w:ascii="Book Antiqua" w:eastAsia="MS PGothic" w:hAnsi="Book Antiqua" w:cs="MS PGothic"/>
                <w:kern w:val="0"/>
                <w:sz w:val="24"/>
                <w:szCs w:val="24"/>
              </w:rPr>
              <w:t>1.09</w:t>
            </w:r>
            <w:r w:rsidRPr="00050484">
              <w:rPr>
                <w:rFonts w:ascii="Book Antiqua" w:eastAsia="宋体" w:hAnsi="Book Antiqua" w:cs="MS PGothic" w:hint="eastAsia"/>
                <w:kern w:val="0"/>
                <w:sz w:val="24"/>
                <w:szCs w:val="24"/>
                <w:lang w:eastAsia="zh-CN"/>
              </w:rPr>
              <w:t>-</w:t>
            </w:r>
            <w:r w:rsidRPr="00050484">
              <w:rPr>
                <w:rFonts w:ascii="Book Antiqua" w:eastAsia="MS PGothic" w:hAnsi="Book Antiqua" w:cs="MS PGothic"/>
                <w:kern w:val="0"/>
                <w:sz w:val="24"/>
                <w:szCs w:val="24"/>
              </w:rPr>
              <w:t>12.52</w:t>
            </w:r>
            <w:r w:rsidRPr="00050484">
              <w:rPr>
                <w:rFonts w:ascii="Book Antiqua" w:eastAsia="宋体" w:hAnsi="Book Antiqua" w:cs="MS PGothic" w:hint="eastAsia"/>
                <w:kern w:val="0"/>
                <w:sz w:val="24"/>
                <w:szCs w:val="24"/>
                <w:lang w:eastAsia="zh-CN"/>
              </w:rPr>
              <w:t>)</w:t>
            </w:r>
          </w:p>
        </w:tc>
        <w:tc>
          <w:tcPr>
            <w:tcW w:w="2812" w:type="dxa"/>
            <w:vMerge/>
            <w:shd w:val="clear" w:color="auto" w:fill="auto"/>
            <w:vAlign w:val="center"/>
            <w:hideMark/>
          </w:tcPr>
          <w:p w14:paraId="1BC004EA" w14:textId="77777777" w:rsidR="000B6426" w:rsidRPr="00050484" w:rsidRDefault="000B6426" w:rsidP="00934C5D">
            <w:pPr>
              <w:widowControl/>
              <w:snapToGrid w:val="0"/>
              <w:spacing w:line="360" w:lineRule="auto"/>
              <w:rPr>
                <w:rFonts w:ascii="Book Antiqua" w:eastAsia="MS PGothic" w:hAnsi="Book Antiqua" w:cs="MS PGothic"/>
                <w:kern w:val="0"/>
                <w:sz w:val="24"/>
                <w:szCs w:val="24"/>
              </w:rPr>
            </w:pPr>
          </w:p>
        </w:tc>
      </w:tr>
    </w:tbl>
    <w:p w14:paraId="2017075F" w14:textId="28B7063D" w:rsidR="00627823" w:rsidRPr="00050484" w:rsidRDefault="000B6426" w:rsidP="00627823">
      <w:pPr>
        <w:widowControl/>
        <w:snapToGrid w:val="0"/>
        <w:spacing w:line="360" w:lineRule="auto"/>
        <w:rPr>
          <w:rFonts w:ascii="Book Antiqua" w:eastAsia="宋体" w:hAnsi="Book Antiqua"/>
          <w:b/>
          <w:sz w:val="24"/>
          <w:szCs w:val="24"/>
          <w:lang w:eastAsia="zh-CN"/>
        </w:rPr>
      </w:pPr>
      <w:r w:rsidRPr="00050484">
        <w:rPr>
          <w:rFonts w:ascii="Book Antiqua" w:eastAsia="MS PGothic" w:hAnsi="Book Antiqua" w:cs="MS PGothic"/>
          <w:kern w:val="0"/>
          <w:sz w:val="24"/>
          <w:szCs w:val="24"/>
        </w:rPr>
        <w:t>HBT</w:t>
      </w:r>
      <w:r w:rsidRPr="00050484">
        <w:rPr>
          <w:rFonts w:ascii="Book Antiqua" w:eastAsia="宋体" w:hAnsi="Book Antiqua" w:cs="MS PGothic" w:hint="eastAsia"/>
          <w:kern w:val="0"/>
          <w:sz w:val="24"/>
          <w:szCs w:val="24"/>
          <w:lang w:eastAsia="zh-CN"/>
        </w:rPr>
        <w:t xml:space="preserve">: </w:t>
      </w:r>
      <w:r w:rsidRPr="00050484">
        <w:rPr>
          <w:rFonts w:ascii="Book Antiqua" w:hAnsi="Book Antiqua" w:cstheme="majorHAnsi"/>
          <w:caps/>
          <w:sz w:val="24"/>
          <w:szCs w:val="24"/>
        </w:rPr>
        <w:t>h</w:t>
      </w:r>
      <w:r w:rsidRPr="00050484">
        <w:rPr>
          <w:rFonts w:ascii="Book Antiqua" w:hAnsi="Book Antiqua" w:cstheme="majorHAnsi"/>
          <w:sz w:val="24"/>
          <w:szCs w:val="24"/>
        </w:rPr>
        <w:t>eparin bridge therapy</w:t>
      </w:r>
      <w:r w:rsidRPr="00050484">
        <w:rPr>
          <w:rFonts w:ascii="Book Antiqua" w:eastAsia="宋体" w:hAnsi="Book Antiqua" w:cstheme="majorHAnsi" w:hint="eastAsia"/>
          <w:sz w:val="24"/>
          <w:szCs w:val="24"/>
          <w:lang w:eastAsia="zh-CN"/>
        </w:rPr>
        <w:t>.</w:t>
      </w:r>
    </w:p>
    <w:p w14:paraId="58DE3EFA" w14:textId="77777777" w:rsidR="004C0198" w:rsidRPr="00050484" w:rsidRDefault="004C0198" w:rsidP="00CC2161">
      <w:pPr>
        <w:widowControl/>
        <w:autoSpaceDE w:val="0"/>
        <w:autoSpaceDN w:val="0"/>
        <w:adjustRightInd w:val="0"/>
        <w:snapToGrid w:val="0"/>
        <w:spacing w:line="360" w:lineRule="auto"/>
        <w:rPr>
          <w:rFonts w:ascii="Book Antiqua" w:eastAsia="MS Mincho" w:hAnsi="Book Antiqua"/>
          <w:sz w:val="24"/>
          <w:szCs w:val="24"/>
        </w:rPr>
      </w:pPr>
    </w:p>
    <w:sectPr w:rsidR="004C0198" w:rsidRPr="00050484" w:rsidSect="0060179F">
      <w:footerReference w:type="default" r:id="rId101"/>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92FFD9" w15:done="0"/>
  <w15:commentEx w15:paraId="4B2CAAA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F06B9" w14:textId="77777777" w:rsidR="001B10FC" w:rsidRDefault="001B10FC" w:rsidP="00753349">
      <w:r>
        <w:separator/>
      </w:r>
    </w:p>
  </w:endnote>
  <w:endnote w:type="continuationSeparator" w:id="0">
    <w:p w14:paraId="0FABBF2C" w14:textId="77777777" w:rsidR="001B10FC" w:rsidRDefault="001B10FC" w:rsidP="00753349">
      <w:r>
        <w:continuationSeparator/>
      </w:r>
    </w:p>
  </w:endnote>
  <w:endnote w:type="continuationNotice" w:id="1">
    <w:p w14:paraId="6B915A58" w14:textId="77777777" w:rsidR="001B10FC" w:rsidRDefault="001B1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MS PGothic">
    <w:altName w:val="ＭＳ Ｐゴシック"/>
    <w:charset w:val="80"/>
    <w:family w:val="swiss"/>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ヒラギノ角ゴ ProN W3">
    <w:charset w:val="4E"/>
    <w:family w:val="auto"/>
    <w:pitch w:val="variable"/>
    <w:sig w:usb0="E00002FF" w:usb1="7AC7FFFF" w:usb2="00000012" w:usb3="00000000" w:csb0="0002000D"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MT">
    <w:altName w:val="Times New Roman"/>
    <w:panose1 w:val="00000000000000000000"/>
    <w:charset w:val="00"/>
    <w:family w:val="auto"/>
    <w:notTrueType/>
    <w:pitch w:val="default"/>
    <w:sig w:usb0="00000003" w:usb1="00000000" w:usb2="00000000" w:usb3="00000000" w:csb0="00000001" w:csb1="00000000"/>
  </w:font>
  <w:font w:name="MS UI Gothic">
    <w:altName w:val="ＭＳ ゴシック"/>
    <w:charset w:val="80"/>
    <w:family w:val="swiss"/>
    <w:pitch w:val="variable"/>
    <w:sig w:usb0="E00002FF" w:usb1="6AC7FDFB" w:usb2="00000012" w:usb3="00000000" w:csb0="0002009F" w:csb1="00000000"/>
  </w:font>
  <w:font w:name="OneGulliverA">
    <w:altName w:val="ＭＳ ゴシック"/>
    <w:panose1 w:val="00000000000000000000"/>
    <w:charset w:val="80"/>
    <w:family w:val="auto"/>
    <w:notTrueType/>
    <w:pitch w:val="default"/>
    <w:sig w:usb0="00000000"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NewRomanPS">
    <w:altName w:val="Arial Unicode MS"/>
    <w:charset w:val="86"/>
    <w:family w:val="roman"/>
    <w:pitch w:val="default"/>
    <w:sig w:usb0="00000000" w:usb1="080E0000" w:usb2="00000010" w:usb3="00000000" w:csb0="00040000" w:csb1="00000000"/>
  </w:font>
  <w:font w:name="CongressSans-Light">
    <w:altName w:val="Angsana New"/>
    <w:panose1 w:val="00000000000000000000"/>
    <w:charset w:val="00"/>
    <w:family w:val="auto"/>
    <w:notTrueType/>
    <w:pitch w:val="default"/>
    <w:sig w:usb0="00000003" w:usb1="00000000" w:usb2="00000000" w:usb3="00000000" w:csb0="00000001" w:csb1="00000000"/>
  </w:font>
  <w:font w:name="MinionPro-Regular">
    <w:altName w:val="ＭＳ 明朝"/>
    <w:panose1 w:val="00000000000000000000"/>
    <w:charset w:val="80"/>
    <w:family w:val="auto"/>
    <w:notTrueType/>
    <w:pitch w:val="default"/>
    <w:sig w:usb0="00000001" w:usb1="08070000" w:usb2="00000010" w:usb3="00000000" w:csb0="00020000" w:csb1="00000000"/>
  </w:font>
  <w:font w:name="MinionMath-Regular">
    <w:altName w:val="ＭＳ ゴシック"/>
    <w:panose1 w:val="00000000000000000000"/>
    <w:charset w:val="80"/>
    <w:family w:val="auto"/>
    <w:notTrueType/>
    <w:pitch w:val="default"/>
    <w:sig w:usb0="00000000"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971157"/>
      <w:docPartObj>
        <w:docPartGallery w:val="Page Numbers (Bottom of Page)"/>
        <w:docPartUnique/>
      </w:docPartObj>
    </w:sdtPr>
    <w:sdtEndPr/>
    <w:sdtContent>
      <w:p w14:paraId="27EEE96A" w14:textId="1558CC5B" w:rsidR="0060179F" w:rsidRDefault="0060179F">
        <w:pPr>
          <w:pStyle w:val="Footer"/>
          <w:jc w:val="center"/>
        </w:pPr>
        <w:r>
          <w:fldChar w:fldCharType="begin"/>
        </w:r>
        <w:r>
          <w:instrText>PAGE   \* MERGEFORMAT</w:instrText>
        </w:r>
        <w:r>
          <w:fldChar w:fldCharType="separate"/>
        </w:r>
        <w:r w:rsidR="00FC4CD7" w:rsidRPr="00FC4CD7">
          <w:rPr>
            <w:noProof/>
            <w:lang w:val="ja-JP"/>
          </w:rPr>
          <w:t>24</w:t>
        </w:r>
        <w:r>
          <w:fldChar w:fldCharType="end"/>
        </w:r>
      </w:p>
    </w:sdtContent>
  </w:sdt>
  <w:p w14:paraId="330474AE" w14:textId="77777777" w:rsidR="0060179F" w:rsidRDefault="006017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2EFF1" w14:textId="77777777" w:rsidR="001B10FC" w:rsidRDefault="001B10FC" w:rsidP="00753349">
      <w:r>
        <w:separator/>
      </w:r>
    </w:p>
  </w:footnote>
  <w:footnote w:type="continuationSeparator" w:id="0">
    <w:p w14:paraId="5D061B40" w14:textId="77777777" w:rsidR="001B10FC" w:rsidRDefault="001B10FC" w:rsidP="00753349">
      <w:r>
        <w:continuationSeparator/>
      </w:r>
    </w:p>
  </w:footnote>
  <w:footnote w:type="continuationNotice" w:id="1">
    <w:p w14:paraId="79A30DE9" w14:textId="77777777" w:rsidR="001B10FC" w:rsidRDefault="001B10F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8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6F5F65"/>
    <w:multiLevelType w:val="hybridMultilevel"/>
    <w:tmpl w:val="C268C23E"/>
    <w:lvl w:ilvl="0" w:tplc="AEAC6CA8">
      <w:start w:val="1"/>
      <w:numFmt w:val="decimalEnclosedCircle"/>
      <w:lvlText w:val="%1"/>
      <w:lvlJc w:val="left"/>
      <w:pPr>
        <w:ind w:left="360" w:hanging="360"/>
      </w:pPr>
      <w:rPr>
        <w:rFonts w:asciiTheme="minorHAnsi" w:hAnsiTheme="minorHAnsi"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DE5315"/>
    <w:multiLevelType w:val="hybridMultilevel"/>
    <w:tmpl w:val="21D099AA"/>
    <w:lvl w:ilvl="0" w:tplc="55923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117041"/>
    <w:multiLevelType w:val="hybridMultilevel"/>
    <w:tmpl w:val="ECB43B46"/>
    <w:lvl w:ilvl="0" w:tplc="0C9AB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5E15B2D"/>
    <w:multiLevelType w:val="hybridMultilevel"/>
    <w:tmpl w:val="46F0E642"/>
    <w:lvl w:ilvl="0" w:tplc="A2B6AB9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21F09D3"/>
    <w:multiLevelType w:val="hybridMultilevel"/>
    <w:tmpl w:val="77F8E172"/>
    <w:lvl w:ilvl="0" w:tplc="4A94891C">
      <w:start w:val="1"/>
      <w:numFmt w:val="decimal"/>
      <w:lvlText w:val="%1)"/>
      <w:lvlJc w:val="left"/>
      <w:pPr>
        <w:ind w:left="360" w:hanging="36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D005FA4"/>
    <w:multiLevelType w:val="hybridMultilevel"/>
    <w:tmpl w:val="9E4C5C22"/>
    <w:lvl w:ilvl="0" w:tplc="0409000F">
      <w:start w:val="1"/>
      <w:numFmt w:val="decimal"/>
      <w:lvlText w:val="%1."/>
      <w:lvlJc w:val="left"/>
      <w:pPr>
        <w:ind w:left="530" w:hanging="420"/>
      </w:p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7">
    <w:nsid w:val="5B8841CB"/>
    <w:multiLevelType w:val="hybridMultilevel"/>
    <w:tmpl w:val="6DC0F7B8"/>
    <w:lvl w:ilvl="0" w:tplc="0986A3E4">
      <w:start w:val="1"/>
      <w:numFmt w:val="bullet"/>
      <w:lvlText w:val="•"/>
      <w:lvlJc w:val="left"/>
      <w:pPr>
        <w:tabs>
          <w:tab w:val="num" w:pos="720"/>
        </w:tabs>
        <w:ind w:left="720" w:hanging="360"/>
      </w:pPr>
      <w:rPr>
        <w:rFonts w:ascii="Arial" w:hAnsi="Arial" w:hint="default"/>
      </w:rPr>
    </w:lvl>
    <w:lvl w:ilvl="1" w:tplc="FEF0D998" w:tentative="1">
      <w:start w:val="1"/>
      <w:numFmt w:val="bullet"/>
      <w:lvlText w:val="•"/>
      <w:lvlJc w:val="left"/>
      <w:pPr>
        <w:tabs>
          <w:tab w:val="num" w:pos="1440"/>
        </w:tabs>
        <w:ind w:left="1440" w:hanging="360"/>
      </w:pPr>
      <w:rPr>
        <w:rFonts w:ascii="Arial" w:hAnsi="Arial" w:hint="default"/>
      </w:rPr>
    </w:lvl>
    <w:lvl w:ilvl="2" w:tplc="40A68DD6" w:tentative="1">
      <w:start w:val="1"/>
      <w:numFmt w:val="bullet"/>
      <w:lvlText w:val="•"/>
      <w:lvlJc w:val="left"/>
      <w:pPr>
        <w:tabs>
          <w:tab w:val="num" w:pos="2160"/>
        </w:tabs>
        <w:ind w:left="2160" w:hanging="360"/>
      </w:pPr>
      <w:rPr>
        <w:rFonts w:ascii="Arial" w:hAnsi="Arial" w:hint="default"/>
      </w:rPr>
    </w:lvl>
    <w:lvl w:ilvl="3" w:tplc="C2D6439C" w:tentative="1">
      <w:start w:val="1"/>
      <w:numFmt w:val="bullet"/>
      <w:lvlText w:val="•"/>
      <w:lvlJc w:val="left"/>
      <w:pPr>
        <w:tabs>
          <w:tab w:val="num" w:pos="2880"/>
        </w:tabs>
        <w:ind w:left="2880" w:hanging="360"/>
      </w:pPr>
      <w:rPr>
        <w:rFonts w:ascii="Arial" w:hAnsi="Arial" w:hint="default"/>
      </w:rPr>
    </w:lvl>
    <w:lvl w:ilvl="4" w:tplc="0792C884" w:tentative="1">
      <w:start w:val="1"/>
      <w:numFmt w:val="bullet"/>
      <w:lvlText w:val="•"/>
      <w:lvlJc w:val="left"/>
      <w:pPr>
        <w:tabs>
          <w:tab w:val="num" w:pos="3600"/>
        </w:tabs>
        <w:ind w:left="3600" w:hanging="360"/>
      </w:pPr>
      <w:rPr>
        <w:rFonts w:ascii="Arial" w:hAnsi="Arial" w:hint="default"/>
      </w:rPr>
    </w:lvl>
    <w:lvl w:ilvl="5" w:tplc="108ABE14" w:tentative="1">
      <w:start w:val="1"/>
      <w:numFmt w:val="bullet"/>
      <w:lvlText w:val="•"/>
      <w:lvlJc w:val="left"/>
      <w:pPr>
        <w:tabs>
          <w:tab w:val="num" w:pos="4320"/>
        </w:tabs>
        <w:ind w:left="4320" w:hanging="360"/>
      </w:pPr>
      <w:rPr>
        <w:rFonts w:ascii="Arial" w:hAnsi="Arial" w:hint="default"/>
      </w:rPr>
    </w:lvl>
    <w:lvl w:ilvl="6" w:tplc="BDCAA4F6" w:tentative="1">
      <w:start w:val="1"/>
      <w:numFmt w:val="bullet"/>
      <w:lvlText w:val="•"/>
      <w:lvlJc w:val="left"/>
      <w:pPr>
        <w:tabs>
          <w:tab w:val="num" w:pos="5040"/>
        </w:tabs>
        <w:ind w:left="5040" w:hanging="360"/>
      </w:pPr>
      <w:rPr>
        <w:rFonts w:ascii="Arial" w:hAnsi="Arial" w:hint="default"/>
      </w:rPr>
    </w:lvl>
    <w:lvl w:ilvl="7" w:tplc="0DA4C1B0" w:tentative="1">
      <w:start w:val="1"/>
      <w:numFmt w:val="bullet"/>
      <w:lvlText w:val="•"/>
      <w:lvlJc w:val="left"/>
      <w:pPr>
        <w:tabs>
          <w:tab w:val="num" w:pos="5760"/>
        </w:tabs>
        <w:ind w:left="5760" w:hanging="360"/>
      </w:pPr>
      <w:rPr>
        <w:rFonts w:ascii="Arial" w:hAnsi="Arial" w:hint="default"/>
      </w:rPr>
    </w:lvl>
    <w:lvl w:ilvl="8" w:tplc="399200A2" w:tentative="1">
      <w:start w:val="1"/>
      <w:numFmt w:val="bullet"/>
      <w:lvlText w:val="•"/>
      <w:lvlJc w:val="left"/>
      <w:pPr>
        <w:tabs>
          <w:tab w:val="num" w:pos="6480"/>
        </w:tabs>
        <w:ind w:left="6480" w:hanging="360"/>
      </w:pPr>
      <w:rPr>
        <w:rFonts w:ascii="Arial" w:hAnsi="Arial" w:hint="default"/>
      </w:rPr>
    </w:lvl>
  </w:abstractNum>
  <w:abstractNum w:abstractNumId="8">
    <w:nsid w:val="715C179C"/>
    <w:multiLevelType w:val="hybridMultilevel"/>
    <w:tmpl w:val="7BDC0626"/>
    <w:lvl w:ilvl="0" w:tplc="A1A8112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7"/>
  </w:num>
  <w:num w:numId="2">
    <w:abstractNumId w:val="3"/>
  </w:num>
  <w:num w:numId="3">
    <w:abstractNumId w:val="1"/>
  </w:num>
  <w:num w:numId="4">
    <w:abstractNumId w:val="2"/>
  </w:num>
  <w:num w:numId="5">
    <w:abstractNumId w:val="8"/>
  </w:num>
  <w:num w:numId="6">
    <w:abstractNumId w:val="0"/>
  </w:num>
  <w:num w:numId="7">
    <w:abstractNumId w:val="6"/>
  </w:num>
  <w:num w:numId="8">
    <w:abstractNumId w:val="5"/>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由雄敏之">
    <w15:presenceInfo w15:providerId="Windows Live" w15:userId="65a3b182aaccce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 - CAW 9-20-2015&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9zzzrateppafeweeweuvddr1z0p5xettxwp2&quot;&gt;5XHBWF8J&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record-ids&gt;&lt;/item&gt;&lt;/Libraries&gt;"/>
  </w:docVars>
  <w:rsids>
    <w:rsidRoot w:val="006328C3"/>
    <w:rsid w:val="00003CCA"/>
    <w:rsid w:val="00004592"/>
    <w:rsid w:val="00005CD6"/>
    <w:rsid w:val="00006B21"/>
    <w:rsid w:val="00012C36"/>
    <w:rsid w:val="00015A1D"/>
    <w:rsid w:val="00021A13"/>
    <w:rsid w:val="000248A1"/>
    <w:rsid w:val="00025ECB"/>
    <w:rsid w:val="000331BB"/>
    <w:rsid w:val="00034639"/>
    <w:rsid w:val="000353D7"/>
    <w:rsid w:val="00050484"/>
    <w:rsid w:val="000515B6"/>
    <w:rsid w:val="000558B6"/>
    <w:rsid w:val="000564FE"/>
    <w:rsid w:val="000567E9"/>
    <w:rsid w:val="00057799"/>
    <w:rsid w:val="000602A6"/>
    <w:rsid w:val="00060826"/>
    <w:rsid w:val="00060897"/>
    <w:rsid w:val="00061639"/>
    <w:rsid w:val="00062B5D"/>
    <w:rsid w:val="00064770"/>
    <w:rsid w:val="0006644E"/>
    <w:rsid w:val="00076A2F"/>
    <w:rsid w:val="00082EA0"/>
    <w:rsid w:val="00086580"/>
    <w:rsid w:val="00086E70"/>
    <w:rsid w:val="00090C25"/>
    <w:rsid w:val="00092C59"/>
    <w:rsid w:val="00093164"/>
    <w:rsid w:val="000974A8"/>
    <w:rsid w:val="000A58F1"/>
    <w:rsid w:val="000B5B99"/>
    <w:rsid w:val="000B6426"/>
    <w:rsid w:val="000B68ED"/>
    <w:rsid w:val="000B6D2B"/>
    <w:rsid w:val="000B7067"/>
    <w:rsid w:val="000C253C"/>
    <w:rsid w:val="000C2A9B"/>
    <w:rsid w:val="000D03EC"/>
    <w:rsid w:val="000D3C11"/>
    <w:rsid w:val="000D6106"/>
    <w:rsid w:val="000D7AD7"/>
    <w:rsid w:val="000E4EF7"/>
    <w:rsid w:val="000E68B6"/>
    <w:rsid w:val="000E75BE"/>
    <w:rsid w:val="000F3F30"/>
    <w:rsid w:val="000F790A"/>
    <w:rsid w:val="0010157D"/>
    <w:rsid w:val="001028B2"/>
    <w:rsid w:val="0010342F"/>
    <w:rsid w:val="001111FE"/>
    <w:rsid w:val="00112CB2"/>
    <w:rsid w:val="00120F6F"/>
    <w:rsid w:val="00124C9D"/>
    <w:rsid w:val="00125422"/>
    <w:rsid w:val="00125764"/>
    <w:rsid w:val="00127378"/>
    <w:rsid w:val="001304C6"/>
    <w:rsid w:val="00130801"/>
    <w:rsid w:val="0013579B"/>
    <w:rsid w:val="00137A35"/>
    <w:rsid w:val="0014117D"/>
    <w:rsid w:val="00141CF9"/>
    <w:rsid w:val="00145006"/>
    <w:rsid w:val="00147707"/>
    <w:rsid w:val="001544BF"/>
    <w:rsid w:val="001550F7"/>
    <w:rsid w:val="00160A2F"/>
    <w:rsid w:val="0016305E"/>
    <w:rsid w:val="0016395F"/>
    <w:rsid w:val="00163B6D"/>
    <w:rsid w:val="00163D0F"/>
    <w:rsid w:val="00171BF8"/>
    <w:rsid w:val="00172B1A"/>
    <w:rsid w:val="00173065"/>
    <w:rsid w:val="00173BF6"/>
    <w:rsid w:val="00173FA9"/>
    <w:rsid w:val="00175764"/>
    <w:rsid w:val="00180A2B"/>
    <w:rsid w:val="00181F84"/>
    <w:rsid w:val="00185235"/>
    <w:rsid w:val="001911FB"/>
    <w:rsid w:val="00194AB1"/>
    <w:rsid w:val="00197BBF"/>
    <w:rsid w:val="001A087C"/>
    <w:rsid w:val="001A1D7D"/>
    <w:rsid w:val="001A3350"/>
    <w:rsid w:val="001A38FB"/>
    <w:rsid w:val="001A505F"/>
    <w:rsid w:val="001B0527"/>
    <w:rsid w:val="001B10FC"/>
    <w:rsid w:val="001B6310"/>
    <w:rsid w:val="001B677D"/>
    <w:rsid w:val="001B7264"/>
    <w:rsid w:val="001B72DC"/>
    <w:rsid w:val="001B78D8"/>
    <w:rsid w:val="001B7F80"/>
    <w:rsid w:val="001C04A8"/>
    <w:rsid w:val="001C0657"/>
    <w:rsid w:val="001C28B3"/>
    <w:rsid w:val="001C6E11"/>
    <w:rsid w:val="001D023E"/>
    <w:rsid w:val="001D13B8"/>
    <w:rsid w:val="001D1745"/>
    <w:rsid w:val="001D3931"/>
    <w:rsid w:val="001D5F2B"/>
    <w:rsid w:val="001D7588"/>
    <w:rsid w:val="001E52B8"/>
    <w:rsid w:val="001E71C0"/>
    <w:rsid w:val="001E7FA0"/>
    <w:rsid w:val="001E7FA5"/>
    <w:rsid w:val="001F4C02"/>
    <w:rsid w:val="001F4FD7"/>
    <w:rsid w:val="001F5231"/>
    <w:rsid w:val="00202AB3"/>
    <w:rsid w:val="002034D0"/>
    <w:rsid w:val="00204B8F"/>
    <w:rsid w:val="002058BE"/>
    <w:rsid w:val="00210588"/>
    <w:rsid w:val="002117E7"/>
    <w:rsid w:val="00212DF5"/>
    <w:rsid w:val="002172DD"/>
    <w:rsid w:val="00217AFB"/>
    <w:rsid w:val="00220D42"/>
    <w:rsid w:val="002277EF"/>
    <w:rsid w:val="00232ED3"/>
    <w:rsid w:val="00234800"/>
    <w:rsid w:val="002363AB"/>
    <w:rsid w:val="00237D7B"/>
    <w:rsid w:val="0024072A"/>
    <w:rsid w:val="002408ED"/>
    <w:rsid w:val="00240F25"/>
    <w:rsid w:val="00241762"/>
    <w:rsid w:val="00246C62"/>
    <w:rsid w:val="002477E9"/>
    <w:rsid w:val="002501E7"/>
    <w:rsid w:val="002511E7"/>
    <w:rsid w:val="002519DE"/>
    <w:rsid w:val="00256784"/>
    <w:rsid w:val="0026147C"/>
    <w:rsid w:val="00261D3C"/>
    <w:rsid w:val="002624B5"/>
    <w:rsid w:val="00265A04"/>
    <w:rsid w:val="00265F9F"/>
    <w:rsid w:val="002666C9"/>
    <w:rsid w:val="00266BD6"/>
    <w:rsid w:val="00266D96"/>
    <w:rsid w:val="00272910"/>
    <w:rsid w:val="00272E6F"/>
    <w:rsid w:val="00275491"/>
    <w:rsid w:val="00275CD4"/>
    <w:rsid w:val="00282302"/>
    <w:rsid w:val="00282C54"/>
    <w:rsid w:val="00282DFE"/>
    <w:rsid w:val="00284D5B"/>
    <w:rsid w:val="00284E29"/>
    <w:rsid w:val="00290319"/>
    <w:rsid w:val="00290889"/>
    <w:rsid w:val="00290DF7"/>
    <w:rsid w:val="0029240E"/>
    <w:rsid w:val="00297AAC"/>
    <w:rsid w:val="002A0061"/>
    <w:rsid w:val="002A0BA4"/>
    <w:rsid w:val="002A4140"/>
    <w:rsid w:val="002A7366"/>
    <w:rsid w:val="002B2A26"/>
    <w:rsid w:val="002B4467"/>
    <w:rsid w:val="002B4CC3"/>
    <w:rsid w:val="002B58F1"/>
    <w:rsid w:val="002B5D50"/>
    <w:rsid w:val="002B7A02"/>
    <w:rsid w:val="002C231A"/>
    <w:rsid w:val="002C5468"/>
    <w:rsid w:val="002C71FA"/>
    <w:rsid w:val="002D0141"/>
    <w:rsid w:val="002D15FB"/>
    <w:rsid w:val="002D2A9F"/>
    <w:rsid w:val="002E1A72"/>
    <w:rsid w:val="002E1B40"/>
    <w:rsid w:val="002E2C13"/>
    <w:rsid w:val="002E3A7A"/>
    <w:rsid w:val="002E40CB"/>
    <w:rsid w:val="002E536E"/>
    <w:rsid w:val="002E5C58"/>
    <w:rsid w:val="002E7A2E"/>
    <w:rsid w:val="002F3074"/>
    <w:rsid w:val="002F65E8"/>
    <w:rsid w:val="00300311"/>
    <w:rsid w:val="00301BD8"/>
    <w:rsid w:val="003030BF"/>
    <w:rsid w:val="00311295"/>
    <w:rsid w:val="003124FF"/>
    <w:rsid w:val="00313E39"/>
    <w:rsid w:val="003205D7"/>
    <w:rsid w:val="00322666"/>
    <w:rsid w:val="003277F1"/>
    <w:rsid w:val="00327BE8"/>
    <w:rsid w:val="00330670"/>
    <w:rsid w:val="00331FCF"/>
    <w:rsid w:val="00332CB7"/>
    <w:rsid w:val="00333796"/>
    <w:rsid w:val="00342E18"/>
    <w:rsid w:val="003477F7"/>
    <w:rsid w:val="003538C3"/>
    <w:rsid w:val="00354F02"/>
    <w:rsid w:val="00355124"/>
    <w:rsid w:val="003554EC"/>
    <w:rsid w:val="00357D86"/>
    <w:rsid w:val="00361824"/>
    <w:rsid w:val="00363D8D"/>
    <w:rsid w:val="00366A8B"/>
    <w:rsid w:val="00367577"/>
    <w:rsid w:val="00367AA8"/>
    <w:rsid w:val="00373F20"/>
    <w:rsid w:val="003743E8"/>
    <w:rsid w:val="003758D1"/>
    <w:rsid w:val="0038089A"/>
    <w:rsid w:val="00383709"/>
    <w:rsid w:val="00383CFF"/>
    <w:rsid w:val="00387E2A"/>
    <w:rsid w:val="00393217"/>
    <w:rsid w:val="003937D3"/>
    <w:rsid w:val="0039745C"/>
    <w:rsid w:val="003B16FA"/>
    <w:rsid w:val="003B2ADD"/>
    <w:rsid w:val="003B4D73"/>
    <w:rsid w:val="003B5148"/>
    <w:rsid w:val="003B6963"/>
    <w:rsid w:val="003C05E4"/>
    <w:rsid w:val="003C21BB"/>
    <w:rsid w:val="003C3461"/>
    <w:rsid w:val="003C3A91"/>
    <w:rsid w:val="003C6E6D"/>
    <w:rsid w:val="003D3B1A"/>
    <w:rsid w:val="003D3BFD"/>
    <w:rsid w:val="003F1AE5"/>
    <w:rsid w:val="003F37CA"/>
    <w:rsid w:val="003F4C6A"/>
    <w:rsid w:val="004028FA"/>
    <w:rsid w:val="00406E6D"/>
    <w:rsid w:val="004148C0"/>
    <w:rsid w:val="004179F3"/>
    <w:rsid w:val="004311B9"/>
    <w:rsid w:val="00435AA0"/>
    <w:rsid w:val="00435CFF"/>
    <w:rsid w:val="00440457"/>
    <w:rsid w:val="0044122C"/>
    <w:rsid w:val="00445C10"/>
    <w:rsid w:val="004475A1"/>
    <w:rsid w:val="004503A5"/>
    <w:rsid w:val="00453F3C"/>
    <w:rsid w:val="004545E0"/>
    <w:rsid w:val="00455E71"/>
    <w:rsid w:val="004570CB"/>
    <w:rsid w:val="00457C90"/>
    <w:rsid w:val="00460671"/>
    <w:rsid w:val="004660D3"/>
    <w:rsid w:val="00474754"/>
    <w:rsid w:val="0047746C"/>
    <w:rsid w:val="004834E6"/>
    <w:rsid w:val="004837B6"/>
    <w:rsid w:val="00486203"/>
    <w:rsid w:val="0048699F"/>
    <w:rsid w:val="004A1743"/>
    <w:rsid w:val="004A31C5"/>
    <w:rsid w:val="004A4DFA"/>
    <w:rsid w:val="004A5FDB"/>
    <w:rsid w:val="004A6AF7"/>
    <w:rsid w:val="004B66A3"/>
    <w:rsid w:val="004B682E"/>
    <w:rsid w:val="004B779B"/>
    <w:rsid w:val="004C0198"/>
    <w:rsid w:val="004C0C2E"/>
    <w:rsid w:val="004C261F"/>
    <w:rsid w:val="004C35C6"/>
    <w:rsid w:val="004C4C50"/>
    <w:rsid w:val="004C6ACC"/>
    <w:rsid w:val="004C6BCF"/>
    <w:rsid w:val="004D018F"/>
    <w:rsid w:val="004D14BA"/>
    <w:rsid w:val="004D3486"/>
    <w:rsid w:val="004D4750"/>
    <w:rsid w:val="004D6E24"/>
    <w:rsid w:val="004D7662"/>
    <w:rsid w:val="004E1219"/>
    <w:rsid w:val="004E7A7A"/>
    <w:rsid w:val="004F15C8"/>
    <w:rsid w:val="00500B81"/>
    <w:rsid w:val="0050108E"/>
    <w:rsid w:val="00502CD3"/>
    <w:rsid w:val="00503D41"/>
    <w:rsid w:val="00504542"/>
    <w:rsid w:val="00505119"/>
    <w:rsid w:val="00516955"/>
    <w:rsid w:val="00527640"/>
    <w:rsid w:val="005320A6"/>
    <w:rsid w:val="00533842"/>
    <w:rsid w:val="00533BCA"/>
    <w:rsid w:val="005360C6"/>
    <w:rsid w:val="0053791D"/>
    <w:rsid w:val="005406C8"/>
    <w:rsid w:val="0054108C"/>
    <w:rsid w:val="0054730D"/>
    <w:rsid w:val="00550543"/>
    <w:rsid w:val="0055702B"/>
    <w:rsid w:val="005579CA"/>
    <w:rsid w:val="005603C9"/>
    <w:rsid w:val="00561FEB"/>
    <w:rsid w:val="00562004"/>
    <w:rsid w:val="0056353F"/>
    <w:rsid w:val="00567A7E"/>
    <w:rsid w:val="0057084A"/>
    <w:rsid w:val="00573B98"/>
    <w:rsid w:val="00587927"/>
    <w:rsid w:val="00590AF4"/>
    <w:rsid w:val="00594B6D"/>
    <w:rsid w:val="00596737"/>
    <w:rsid w:val="00597F2C"/>
    <w:rsid w:val="005A162F"/>
    <w:rsid w:val="005A27F1"/>
    <w:rsid w:val="005A35C2"/>
    <w:rsid w:val="005A7B2D"/>
    <w:rsid w:val="005B1089"/>
    <w:rsid w:val="005B4423"/>
    <w:rsid w:val="005B4943"/>
    <w:rsid w:val="005B6646"/>
    <w:rsid w:val="005C0F68"/>
    <w:rsid w:val="005C2A87"/>
    <w:rsid w:val="005C2C58"/>
    <w:rsid w:val="005C2E43"/>
    <w:rsid w:val="005C4C4E"/>
    <w:rsid w:val="005C734C"/>
    <w:rsid w:val="005D0FB3"/>
    <w:rsid w:val="005D269A"/>
    <w:rsid w:val="005D5CCA"/>
    <w:rsid w:val="005D7BB9"/>
    <w:rsid w:val="005E0C5A"/>
    <w:rsid w:val="005E0F01"/>
    <w:rsid w:val="005E311F"/>
    <w:rsid w:val="005E4C88"/>
    <w:rsid w:val="005F1DEA"/>
    <w:rsid w:val="005F2DE0"/>
    <w:rsid w:val="005F4310"/>
    <w:rsid w:val="00600BEA"/>
    <w:rsid w:val="0060179F"/>
    <w:rsid w:val="006018E7"/>
    <w:rsid w:val="00601DEA"/>
    <w:rsid w:val="00602323"/>
    <w:rsid w:val="006039F4"/>
    <w:rsid w:val="006204BA"/>
    <w:rsid w:val="00621316"/>
    <w:rsid w:val="00622A04"/>
    <w:rsid w:val="00627823"/>
    <w:rsid w:val="00627E95"/>
    <w:rsid w:val="006300FA"/>
    <w:rsid w:val="00630818"/>
    <w:rsid w:val="006328C3"/>
    <w:rsid w:val="006340D7"/>
    <w:rsid w:val="00635219"/>
    <w:rsid w:val="006358E4"/>
    <w:rsid w:val="006376EE"/>
    <w:rsid w:val="006418C4"/>
    <w:rsid w:val="006419BF"/>
    <w:rsid w:val="0064296A"/>
    <w:rsid w:val="00645381"/>
    <w:rsid w:val="00646A30"/>
    <w:rsid w:val="006475F3"/>
    <w:rsid w:val="00654D06"/>
    <w:rsid w:val="00656523"/>
    <w:rsid w:val="0065677E"/>
    <w:rsid w:val="00660EC7"/>
    <w:rsid w:val="00661183"/>
    <w:rsid w:val="006621D7"/>
    <w:rsid w:val="006653E7"/>
    <w:rsid w:val="0066596D"/>
    <w:rsid w:val="00670842"/>
    <w:rsid w:val="00674662"/>
    <w:rsid w:val="00674C28"/>
    <w:rsid w:val="006823E5"/>
    <w:rsid w:val="00686F00"/>
    <w:rsid w:val="0068729C"/>
    <w:rsid w:val="00696C35"/>
    <w:rsid w:val="00697A38"/>
    <w:rsid w:val="006A0825"/>
    <w:rsid w:val="006A3CC9"/>
    <w:rsid w:val="006A5AD8"/>
    <w:rsid w:val="006A6159"/>
    <w:rsid w:val="006A747C"/>
    <w:rsid w:val="006A7A4A"/>
    <w:rsid w:val="006B0683"/>
    <w:rsid w:val="006B1189"/>
    <w:rsid w:val="006B1196"/>
    <w:rsid w:val="006B3AA7"/>
    <w:rsid w:val="006B6110"/>
    <w:rsid w:val="006B6B3D"/>
    <w:rsid w:val="006C0493"/>
    <w:rsid w:val="006C1455"/>
    <w:rsid w:val="006C7C7D"/>
    <w:rsid w:val="006D2D68"/>
    <w:rsid w:val="006D445E"/>
    <w:rsid w:val="006D55FD"/>
    <w:rsid w:val="006D6249"/>
    <w:rsid w:val="006D64A6"/>
    <w:rsid w:val="006D77E3"/>
    <w:rsid w:val="006E3004"/>
    <w:rsid w:val="006F1645"/>
    <w:rsid w:val="006F1EAE"/>
    <w:rsid w:val="006F248E"/>
    <w:rsid w:val="006F68F9"/>
    <w:rsid w:val="006F78AC"/>
    <w:rsid w:val="007009D7"/>
    <w:rsid w:val="00701538"/>
    <w:rsid w:val="00703AB0"/>
    <w:rsid w:val="00703B98"/>
    <w:rsid w:val="00704179"/>
    <w:rsid w:val="00707FD0"/>
    <w:rsid w:val="00715C82"/>
    <w:rsid w:val="007213D2"/>
    <w:rsid w:val="00726441"/>
    <w:rsid w:val="007457B8"/>
    <w:rsid w:val="00747134"/>
    <w:rsid w:val="007478C8"/>
    <w:rsid w:val="00751349"/>
    <w:rsid w:val="00752D55"/>
    <w:rsid w:val="00753349"/>
    <w:rsid w:val="0075422D"/>
    <w:rsid w:val="0075431E"/>
    <w:rsid w:val="00764C6B"/>
    <w:rsid w:val="00765D98"/>
    <w:rsid w:val="007660E3"/>
    <w:rsid w:val="0077185E"/>
    <w:rsid w:val="0077303F"/>
    <w:rsid w:val="00773D89"/>
    <w:rsid w:val="007800C9"/>
    <w:rsid w:val="0078230F"/>
    <w:rsid w:val="0078298E"/>
    <w:rsid w:val="00783686"/>
    <w:rsid w:val="0078430D"/>
    <w:rsid w:val="007848DB"/>
    <w:rsid w:val="00790FEA"/>
    <w:rsid w:val="00793EB5"/>
    <w:rsid w:val="00797CC7"/>
    <w:rsid w:val="007B208A"/>
    <w:rsid w:val="007B3437"/>
    <w:rsid w:val="007B6644"/>
    <w:rsid w:val="007B7384"/>
    <w:rsid w:val="007C0E4B"/>
    <w:rsid w:val="007C2063"/>
    <w:rsid w:val="007C20C0"/>
    <w:rsid w:val="007C3B15"/>
    <w:rsid w:val="007C3C55"/>
    <w:rsid w:val="007C6075"/>
    <w:rsid w:val="007D00C2"/>
    <w:rsid w:val="007E0276"/>
    <w:rsid w:val="007E0C34"/>
    <w:rsid w:val="007E34E9"/>
    <w:rsid w:val="007E673E"/>
    <w:rsid w:val="007F046C"/>
    <w:rsid w:val="007F0854"/>
    <w:rsid w:val="007F3753"/>
    <w:rsid w:val="007F7D47"/>
    <w:rsid w:val="00800B00"/>
    <w:rsid w:val="008051F1"/>
    <w:rsid w:val="0080620C"/>
    <w:rsid w:val="00811071"/>
    <w:rsid w:val="008114E0"/>
    <w:rsid w:val="00814BD5"/>
    <w:rsid w:val="00814CF2"/>
    <w:rsid w:val="00817089"/>
    <w:rsid w:val="008179C4"/>
    <w:rsid w:val="00820930"/>
    <w:rsid w:val="00831EA9"/>
    <w:rsid w:val="0083446A"/>
    <w:rsid w:val="0083511D"/>
    <w:rsid w:val="008355E2"/>
    <w:rsid w:val="00837123"/>
    <w:rsid w:val="00841341"/>
    <w:rsid w:val="008423B9"/>
    <w:rsid w:val="008440C4"/>
    <w:rsid w:val="008450F9"/>
    <w:rsid w:val="008466DC"/>
    <w:rsid w:val="00850073"/>
    <w:rsid w:val="008515AC"/>
    <w:rsid w:val="00853247"/>
    <w:rsid w:val="00853A37"/>
    <w:rsid w:val="0085429B"/>
    <w:rsid w:val="008558D7"/>
    <w:rsid w:val="00860CEF"/>
    <w:rsid w:val="00860D58"/>
    <w:rsid w:val="00864CB5"/>
    <w:rsid w:val="00866E99"/>
    <w:rsid w:val="00867A30"/>
    <w:rsid w:val="00867B59"/>
    <w:rsid w:val="00874DE5"/>
    <w:rsid w:val="00875B1D"/>
    <w:rsid w:val="0087635A"/>
    <w:rsid w:val="0088193B"/>
    <w:rsid w:val="008820E9"/>
    <w:rsid w:val="00883E4E"/>
    <w:rsid w:val="008908CF"/>
    <w:rsid w:val="00891A59"/>
    <w:rsid w:val="0089370F"/>
    <w:rsid w:val="00894419"/>
    <w:rsid w:val="008A48E5"/>
    <w:rsid w:val="008B334E"/>
    <w:rsid w:val="008B4695"/>
    <w:rsid w:val="008B47E0"/>
    <w:rsid w:val="008B4DFD"/>
    <w:rsid w:val="008B4F60"/>
    <w:rsid w:val="008C152E"/>
    <w:rsid w:val="008C38F2"/>
    <w:rsid w:val="008C3E23"/>
    <w:rsid w:val="008C43E7"/>
    <w:rsid w:val="008D0C66"/>
    <w:rsid w:val="008D220B"/>
    <w:rsid w:val="008D3534"/>
    <w:rsid w:val="008D5956"/>
    <w:rsid w:val="008D6AFF"/>
    <w:rsid w:val="008D70DF"/>
    <w:rsid w:val="008E039C"/>
    <w:rsid w:val="008E3900"/>
    <w:rsid w:val="008E4BE6"/>
    <w:rsid w:val="008E7B36"/>
    <w:rsid w:val="008F3BA2"/>
    <w:rsid w:val="008F3F84"/>
    <w:rsid w:val="008F6192"/>
    <w:rsid w:val="008F7ACF"/>
    <w:rsid w:val="00900F56"/>
    <w:rsid w:val="00905770"/>
    <w:rsid w:val="00912532"/>
    <w:rsid w:val="00914BE4"/>
    <w:rsid w:val="00915511"/>
    <w:rsid w:val="00915AEA"/>
    <w:rsid w:val="00916030"/>
    <w:rsid w:val="009169BE"/>
    <w:rsid w:val="00923D18"/>
    <w:rsid w:val="00925C65"/>
    <w:rsid w:val="0093200F"/>
    <w:rsid w:val="009354C2"/>
    <w:rsid w:val="0095117C"/>
    <w:rsid w:val="0095532E"/>
    <w:rsid w:val="00957497"/>
    <w:rsid w:val="009651BE"/>
    <w:rsid w:val="009703B5"/>
    <w:rsid w:val="009760B5"/>
    <w:rsid w:val="009761D2"/>
    <w:rsid w:val="00980D0F"/>
    <w:rsid w:val="0098126B"/>
    <w:rsid w:val="009859F9"/>
    <w:rsid w:val="00986DC1"/>
    <w:rsid w:val="00991F12"/>
    <w:rsid w:val="009933C6"/>
    <w:rsid w:val="0099399D"/>
    <w:rsid w:val="00993B2B"/>
    <w:rsid w:val="00993DEE"/>
    <w:rsid w:val="00996AAE"/>
    <w:rsid w:val="009971F2"/>
    <w:rsid w:val="009A48C9"/>
    <w:rsid w:val="009A490E"/>
    <w:rsid w:val="009A6E5C"/>
    <w:rsid w:val="009A73CC"/>
    <w:rsid w:val="009B1D0A"/>
    <w:rsid w:val="009B3815"/>
    <w:rsid w:val="009B4346"/>
    <w:rsid w:val="009B6110"/>
    <w:rsid w:val="009B6C0C"/>
    <w:rsid w:val="009C0F20"/>
    <w:rsid w:val="009D1C89"/>
    <w:rsid w:val="009D4B72"/>
    <w:rsid w:val="009D6D2D"/>
    <w:rsid w:val="009D7E76"/>
    <w:rsid w:val="009E261C"/>
    <w:rsid w:val="009E49A3"/>
    <w:rsid w:val="009E5D18"/>
    <w:rsid w:val="009E621B"/>
    <w:rsid w:val="009E78FB"/>
    <w:rsid w:val="009E7A42"/>
    <w:rsid w:val="009F006B"/>
    <w:rsid w:val="009F174F"/>
    <w:rsid w:val="009F394E"/>
    <w:rsid w:val="009F6221"/>
    <w:rsid w:val="009F6238"/>
    <w:rsid w:val="009F7B76"/>
    <w:rsid w:val="009F7FE4"/>
    <w:rsid w:val="00A106BD"/>
    <w:rsid w:val="00A1377C"/>
    <w:rsid w:val="00A1453D"/>
    <w:rsid w:val="00A21673"/>
    <w:rsid w:val="00A238F3"/>
    <w:rsid w:val="00A23B07"/>
    <w:rsid w:val="00A24AF5"/>
    <w:rsid w:val="00A25A48"/>
    <w:rsid w:val="00A354EE"/>
    <w:rsid w:val="00A3745D"/>
    <w:rsid w:val="00A37505"/>
    <w:rsid w:val="00A42AC1"/>
    <w:rsid w:val="00A4339E"/>
    <w:rsid w:val="00A443F5"/>
    <w:rsid w:val="00A470AA"/>
    <w:rsid w:val="00A52E92"/>
    <w:rsid w:val="00A53EC5"/>
    <w:rsid w:val="00A55195"/>
    <w:rsid w:val="00A5698E"/>
    <w:rsid w:val="00A60A8C"/>
    <w:rsid w:val="00A6364D"/>
    <w:rsid w:val="00A679C5"/>
    <w:rsid w:val="00A67D33"/>
    <w:rsid w:val="00A71F4D"/>
    <w:rsid w:val="00A75639"/>
    <w:rsid w:val="00A77498"/>
    <w:rsid w:val="00A77DD8"/>
    <w:rsid w:val="00A82884"/>
    <w:rsid w:val="00A83239"/>
    <w:rsid w:val="00A83AB3"/>
    <w:rsid w:val="00A84F66"/>
    <w:rsid w:val="00A900DA"/>
    <w:rsid w:val="00A936ED"/>
    <w:rsid w:val="00A93E45"/>
    <w:rsid w:val="00A9558B"/>
    <w:rsid w:val="00AA008C"/>
    <w:rsid w:val="00AA148A"/>
    <w:rsid w:val="00AA2417"/>
    <w:rsid w:val="00AA493F"/>
    <w:rsid w:val="00AB20A0"/>
    <w:rsid w:val="00AB3DD7"/>
    <w:rsid w:val="00AB6F03"/>
    <w:rsid w:val="00AC1FCB"/>
    <w:rsid w:val="00AC23E5"/>
    <w:rsid w:val="00AC2F5D"/>
    <w:rsid w:val="00AC36CD"/>
    <w:rsid w:val="00AC57F4"/>
    <w:rsid w:val="00AC75FE"/>
    <w:rsid w:val="00AD0473"/>
    <w:rsid w:val="00AD2462"/>
    <w:rsid w:val="00AD24DA"/>
    <w:rsid w:val="00AD46F3"/>
    <w:rsid w:val="00AD63C0"/>
    <w:rsid w:val="00AE174A"/>
    <w:rsid w:val="00AE3CB8"/>
    <w:rsid w:val="00AE6EE2"/>
    <w:rsid w:val="00AE79B6"/>
    <w:rsid w:val="00AF0302"/>
    <w:rsid w:val="00AF3248"/>
    <w:rsid w:val="00B01104"/>
    <w:rsid w:val="00B10240"/>
    <w:rsid w:val="00B13471"/>
    <w:rsid w:val="00B13CF4"/>
    <w:rsid w:val="00B15F87"/>
    <w:rsid w:val="00B1713E"/>
    <w:rsid w:val="00B178DE"/>
    <w:rsid w:val="00B224B6"/>
    <w:rsid w:val="00B23DFF"/>
    <w:rsid w:val="00B24600"/>
    <w:rsid w:val="00B254EA"/>
    <w:rsid w:val="00B26375"/>
    <w:rsid w:val="00B32CF7"/>
    <w:rsid w:val="00B32E4C"/>
    <w:rsid w:val="00B35BA9"/>
    <w:rsid w:val="00B37879"/>
    <w:rsid w:val="00B4134F"/>
    <w:rsid w:val="00B4200C"/>
    <w:rsid w:val="00B433D7"/>
    <w:rsid w:val="00B45DC3"/>
    <w:rsid w:val="00B53682"/>
    <w:rsid w:val="00B53949"/>
    <w:rsid w:val="00B57CF1"/>
    <w:rsid w:val="00B64127"/>
    <w:rsid w:val="00B658B1"/>
    <w:rsid w:val="00B66487"/>
    <w:rsid w:val="00B70957"/>
    <w:rsid w:val="00B71A36"/>
    <w:rsid w:val="00B73180"/>
    <w:rsid w:val="00B750E4"/>
    <w:rsid w:val="00B83450"/>
    <w:rsid w:val="00B837EB"/>
    <w:rsid w:val="00B906CA"/>
    <w:rsid w:val="00B927C1"/>
    <w:rsid w:val="00B9717E"/>
    <w:rsid w:val="00B972D3"/>
    <w:rsid w:val="00BA114A"/>
    <w:rsid w:val="00BA22B1"/>
    <w:rsid w:val="00BA5278"/>
    <w:rsid w:val="00BA675E"/>
    <w:rsid w:val="00BA70FB"/>
    <w:rsid w:val="00BB05CA"/>
    <w:rsid w:val="00BB31AD"/>
    <w:rsid w:val="00BB4AA8"/>
    <w:rsid w:val="00BC1911"/>
    <w:rsid w:val="00BC2598"/>
    <w:rsid w:val="00BC55A8"/>
    <w:rsid w:val="00BC5644"/>
    <w:rsid w:val="00BC5B54"/>
    <w:rsid w:val="00BD000A"/>
    <w:rsid w:val="00BD1F83"/>
    <w:rsid w:val="00BD4C77"/>
    <w:rsid w:val="00BD4DEA"/>
    <w:rsid w:val="00BD65D9"/>
    <w:rsid w:val="00BE167C"/>
    <w:rsid w:val="00BE1A94"/>
    <w:rsid w:val="00BE23D0"/>
    <w:rsid w:val="00BE25B1"/>
    <w:rsid w:val="00BE5332"/>
    <w:rsid w:val="00BF0CE3"/>
    <w:rsid w:val="00C017F3"/>
    <w:rsid w:val="00C02687"/>
    <w:rsid w:val="00C02724"/>
    <w:rsid w:val="00C03692"/>
    <w:rsid w:val="00C03C32"/>
    <w:rsid w:val="00C06BB3"/>
    <w:rsid w:val="00C06D1C"/>
    <w:rsid w:val="00C07C94"/>
    <w:rsid w:val="00C10472"/>
    <w:rsid w:val="00C106BF"/>
    <w:rsid w:val="00C134D2"/>
    <w:rsid w:val="00C141DA"/>
    <w:rsid w:val="00C14573"/>
    <w:rsid w:val="00C15225"/>
    <w:rsid w:val="00C166F2"/>
    <w:rsid w:val="00C220F1"/>
    <w:rsid w:val="00C33C38"/>
    <w:rsid w:val="00C348C0"/>
    <w:rsid w:val="00C36FF2"/>
    <w:rsid w:val="00C40465"/>
    <w:rsid w:val="00C42E1F"/>
    <w:rsid w:val="00C45EE2"/>
    <w:rsid w:val="00C47FC4"/>
    <w:rsid w:val="00C5248C"/>
    <w:rsid w:val="00C530EB"/>
    <w:rsid w:val="00C534EF"/>
    <w:rsid w:val="00C5387A"/>
    <w:rsid w:val="00C60DDF"/>
    <w:rsid w:val="00C65DDB"/>
    <w:rsid w:val="00C65EDF"/>
    <w:rsid w:val="00C74BAA"/>
    <w:rsid w:val="00C82BAC"/>
    <w:rsid w:val="00C86A01"/>
    <w:rsid w:val="00C86BD1"/>
    <w:rsid w:val="00C87CD0"/>
    <w:rsid w:val="00C91BBC"/>
    <w:rsid w:val="00C92743"/>
    <w:rsid w:val="00C958E2"/>
    <w:rsid w:val="00C95C89"/>
    <w:rsid w:val="00C97621"/>
    <w:rsid w:val="00CA1AE5"/>
    <w:rsid w:val="00CA2C97"/>
    <w:rsid w:val="00CA35FE"/>
    <w:rsid w:val="00CA3FDF"/>
    <w:rsid w:val="00CA40DF"/>
    <w:rsid w:val="00CA4132"/>
    <w:rsid w:val="00CA447C"/>
    <w:rsid w:val="00CA7D3D"/>
    <w:rsid w:val="00CA7F07"/>
    <w:rsid w:val="00CB0A2A"/>
    <w:rsid w:val="00CB1D96"/>
    <w:rsid w:val="00CB487B"/>
    <w:rsid w:val="00CB520F"/>
    <w:rsid w:val="00CB557D"/>
    <w:rsid w:val="00CB5A0D"/>
    <w:rsid w:val="00CB6F0B"/>
    <w:rsid w:val="00CC0784"/>
    <w:rsid w:val="00CC0A1A"/>
    <w:rsid w:val="00CC0AA1"/>
    <w:rsid w:val="00CC2161"/>
    <w:rsid w:val="00CC35AD"/>
    <w:rsid w:val="00CC3E73"/>
    <w:rsid w:val="00CC503B"/>
    <w:rsid w:val="00CD3D7E"/>
    <w:rsid w:val="00CD47B6"/>
    <w:rsid w:val="00CE1194"/>
    <w:rsid w:val="00CE34F0"/>
    <w:rsid w:val="00CE7C1C"/>
    <w:rsid w:val="00CF04A0"/>
    <w:rsid w:val="00CF40D8"/>
    <w:rsid w:val="00CF6A64"/>
    <w:rsid w:val="00D0080F"/>
    <w:rsid w:val="00D0131F"/>
    <w:rsid w:val="00D1610F"/>
    <w:rsid w:val="00D1701C"/>
    <w:rsid w:val="00D216BB"/>
    <w:rsid w:val="00D21885"/>
    <w:rsid w:val="00D22D70"/>
    <w:rsid w:val="00D24CF9"/>
    <w:rsid w:val="00D277BD"/>
    <w:rsid w:val="00D307C1"/>
    <w:rsid w:val="00D30AEE"/>
    <w:rsid w:val="00D321B7"/>
    <w:rsid w:val="00D32E4C"/>
    <w:rsid w:val="00D361D5"/>
    <w:rsid w:val="00D410DB"/>
    <w:rsid w:val="00D44406"/>
    <w:rsid w:val="00D46957"/>
    <w:rsid w:val="00D46975"/>
    <w:rsid w:val="00D4734C"/>
    <w:rsid w:val="00D474FA"/>
    <w:rsid w:val="00D50FBC"/>
    <w:rsid w:val="00D52A9A"/>
    <w:rsid w:val="00D53AF9"/>
    <w:rsid w:val="00D54176"/>
    <w:rsid w:val="00D55935"/>
    <w:rsid w:val="00D5733D"/>
    <w:rsid w:val="00D62593"/>
    <w:rsid w:val="00D63CD0"/>
    <w:rsid w:val="00D650E6"/>
    <w:rsid w:val="00D6596A"/>
    <w:rsid w:val="00D73D9F"/>
    <w:rsid w:val="00D80C5B"/>
    <w:rsid w:val="00D81C25"/>
    <w:rsid w:val="00D81CC2"/>
    <w:rsid w:val="00D83FA0"/>
    <w:rsid w:val="00D85CF7"/>
    <w:rsid w:val="00D8650A"/>
    <w:rsid w:val="00D8690D"/>
    <w:rsid w:val="00D91896"/>
    <w:rsid w:val="00D9245F"/>
    <w:rsid w:val="00D944A5"/>
    <w:rsid w:val="00DA1342"/>
    <w:rsid w:val="00DA4731"/>
    <w:rsid w:val="00DA616F"/>
    <w:rsid w:val="00DB4B42"/>
    <w:rsid w:val="00DC7196"/>
    <w:rsid w:val="00DD2CE2"/>
    <w:rsid w:val="00DD5DF3"/>
    <w:rsid w:val="00DD72F5"/>
    <w:rsid w:val="00DE22DB"/>
    <w:rsid w:val="00DE5639"/>
    <w:rsid w:val="00DE6269"/>
    <w:rsid w:val="00DE7DF3"/>
    <w:rsid w:val="00DF3C82"/>
    <w:rsid w:val="00DF4B6D"/>
    <w:rsid w:val="00DF52AF"/>
    <w:rsid w:val="00DF7D66"/>
    <w:rsid w:val="00E03412"/>
    <w:rsid w:val="00E053D1"/>
    <w:rsid w:val="00E05648"/>
    <w:rsid w:val="00E116AC"/>
    <w:rsid w:val="00E13A81"/>
    <w:rsid w:val="00E16204"/>
    <w:rsid w:val="00E16AD8"/>
    <w:rsid w:val="00E24F6F"/>
    <w:rsid w:val="00E254AC"/>
    <w:rsid w:val="00E364C4"/>
    <w:rsid w:val="00E37343"/>
    <w:rsid w:val="00E37489"/>
    <w:rsid w:val="00E413EF"/>
    <w:rsid w:val="00E43809"/>
    <w:rsid w:val="00E43D22"/>
    <w:rsid w:val="00E52F92"/>
    <w:rsid w:val="00E5758F"/>
    <w:rsid w:val="00E57804"/>
    <w:rsid w:val="00E60D78"/>
    <w:rsid w:val="00E625C2"/>
    <w:rsid w:val="00E62D01"/>
    <w:rsid w:val="00E634C2"/>
    <w:rsid w:val="00E74DC4"/>
    <w:rsid w:val="00E76D4D"/>
    <w:rsid w:val="00E773F6"/>
    <w:rsid w:val="00E82227"/>
    <w:rsid w:val="00E82297"/>
    <w:rsid w:val="00E83BC8"/>
    <w:rsid w:val="00E843CE"/>
    <w:rsid w:val="00E84B08"/>
    <w:rsid w:val="00E867AB"/>
    <w:rsid w:val="00E86B1B"/>
    <w:rsid w:val="00E9032D"/>
    <w:rsid w:val="00E90B73"/>
    <w:rsid w:val="00E91804"/>
    <w:rsid w:val="00E91C0D"/>
    <w:rsid w:val="00E92575"/>
    <w:rsid w:val="00E934D7"/>
    <w:rsid w:val="00E94623"/>
    <w:rsid w:val="00E95F1F"/>
    <w:rsid w:val="00E97C9F"/>
    <w:rsid w:val="00EA378C"/>
    <w:rsid w:val="00EA68C7"/>
    <w:rsid w:val="00EB645B"/>
    <w:rsid w:val="00EB7BBC"/>
    <w:rsid w:val="00ED0430"/>
    <w:rsid w:val="00ED0A2F"/>
    <w:rsid w:val="00EE3DCF"/>
    <w:rsid w:val="00EF0B4D"/>
    <w:rsid w:val="00EF0F3C"/>
    <w:rsid w:val="00EF36B9"/>
    <w:rsid w:val="00EF5139"/>
    <w:rsid w:val="00EF51B8"/>
    <w:rsid w:val="00EF5C85"/>
    <w:rsid w:val="00EF6566"/>
    <w:rsid w:val="00EF734F"/>
    <w:rsid w:val="00F01D74"/>
    <w:rsid w:val="00F04CE3"/>
    <w:rsid w:val="00F066D3"/>
    <w:rsid w:val="00F06EE5"/>
    <w:rsid w:val="00F1188A"/>
    <w:rsid w:val="00F11C05"/>
    <w:rsid w:val="00F11E93"/>
    <w:rsid w:val="00F153FD"/>
    <w:rsid w:val="00F15D70"/>
    <w:rsid w:val="00F166F5"/>
    <w:rsid w:val="00F16F2C"/>
    <w:rsid w:val="00F17AA5"/>
    <w:rsid w:val="00F2200C"/>
    <w:rsid w:val="00F26BC6"/>
    <w:rsid w:val="00F26FF0"/>
    <w:rsid w:val="00F43CD0"/>
    <w:rsid w:val="00F47E0B"/>
    <w:rsid w:val="00F5018C"/>
    <w:rsid w:val="00F50909"/>
    <w:rsid w:val="00F63A1F"/>
    <w:rsid w:val="00F6444E"/>
    <w:rsid w:val="00F7245C"/>
    <w:rsid w:val="00F73E09"/>
    <w:rsid w:val="00F74959"/>
    <w:rsid w:val="00F7600D"/>
    <w:rsid w:val="00F761B8"/>
    <w:rsid w:val="00F76453"/>
    <w:rsid w:val="00F773EB"/>
    <w:rsid w:val="00F776D3"/>
    <w:rsid w:val="00F779C2"/>
    <w:rsid w:val="00F814F7"/>
    <w:rsid w:val="00F82322"/>
    <w:rsid w:val="00F83BB7"/>
    <w:rsid w:val="00F8795F"/>
    <w:rsid w:val="00F90981"/>
    <w:rsid w:val="00F911B3"/>
    <w:rsid w:val="00F91257"/>
    <w:rsid w:val="00F919CE"/>
    <w:rsid w:val="00F92C73"/>
    <w:rsid w:val="00F96509"/>
    <w:rsid w:val="00F96666"/>
    <w:rsid w:val="00F96B85"/>
    <w:rsid w:val="00FA28EC"/>
    <w:rsid w:val="00FA485C"/>
    <w:rsid w:val="00FA6211"/>
    <w:rsid w:val="00FA6B0E"/>
    <w:rsid w:val="00FB12A9"/>
    <w:rsid w:val="00FB39CB"/>
    <w:rsid w:val="00FB3CCA"/>
    <w:rsid w:val="00FB485D"/>
    <w:rsid w:val="00FB4977"/>
    <w:rsid w:val="00FB4C20"/>
    <w:rsid w:val="00FB790F"/>
    <w:rsid w:val="00FC49D1"/>
    <w:rsid w:val="00FC4CD7"/>
    <w:rsid w:val="00FD4040"/>
    <w:rsid w:val="00FD73CF"/>
    <w:rsid w:val="00FD773E"/>
    <w:rsid w:val="00FD7905"/>
    <w:rsid w:val="00FE0880"/>
    <w:rsid w:val="00FE0962"/>
    <w:rsid w:val="00FE138B"/>
    <w:rsid w:val="00FE2D39"/>
    <w:rsid w:val="00FF35DD"/>
    <w:rsid w:val="00FF542A"/>
    <w:rsid w:val="00FF5E64"/>
    <w:rsid w:val="00FF722A"/>
    <w:rsid w:val="00FF7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81C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header" w:uiPriority="0" w:qFormat="1"/>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8C3"/>
    <w:pPr>
      <w:widowControl w:val="0"/>
      <w:jc w:val="both"/>
    </w:pPr>
  </w:style>
  <w:style w:type="paragraph" w:styleId="Heading1">
    <w:name w:val="heading 1"/>
    <w:basedOn w:val="Normal"/>
    <w:link w:val="Heading1Char"/>
    <w:qFormat/>
    <w:rsid w:val="006328C3"/>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8C3"/>
    <w:rPr>
      <w:rFonts w:ascii="MS PGothic" w:eastAsia="MS PGothic" w:hAnsi="MS PGothic" w:cs="MS PGothic"/>
      <w:b/>
      <w:bCs/>
      <w:color w:val="000000"/>
      <w:kern w:val="36"/>
      <w:sz w:val="33"/>
      <w:szCs w:val="33"/>
    </w:rPr>
  </w:style>
  <w:style w:type="character" w:customStyle="1" w:styleId="headword1">
    <w:name w:val="headword1"/>
    <w:basedOn w:val="DefaultParagraphFont"/>
    <w:qFormat/>
    <w:rsid w:val="006328C3"/>
    <w:rPr>
      <w:b/>
      <w:bCs/>
      <w:sz w:val="22"/>
      <w:szCs w:val="22"/>
    </w:rPr>
  </w:style>
  <w:style w:type="paragraph" w:styleId="Header">
    <w:name w:val="header"/>
    <w:basedOn w:val="Normal"/>
    <w:link w:val="HeaderChar"/>
    <w:unhideWhenUsed/>
    <w:qFormat/>
    <w:rsid w:val="006328C3"/>
    <w:pPr>
      <w:tabs>
        <w:tab w:val="center" w:pos="4252"/>
        <w:tab w:val="right" w:pos="8504"/>
      </w:tabs>
      <w:snapToGrid w:val="0"/>
    </w:pPr>
  </w:style>
  <w:style w:type="character" w:customStyle="1" w:styleId="HeaderChar">
    <w:name w:val="Header Char"/>
    <w:basedOn w:val="DefaultParagraphFont"/>
    <w:link w:val="Header"/>
    <w:uiPriority w:val="99"/>
    <w:rsid w:val="006328C3"/>
  </w:style>
  <w:style w:type="paragraph" w:styleId="Footer">
    <w:name w:val="footer"/>
    <w:basedOn w:val="Normal"/>
    <w:link w:val="FooterChar"/>
    <w:unhideWhenUsed/>
    <w:rsid w:val="006328C3"/>
    <w:pPr>
      <w:tabs>
        <w:tab w:val="center" w:pos="4252"/>
        <w:tab w:val="right" w:pos="8504"/>
      </w:tabs>
      <w:snapToGrid w:val="0"/>
    </w:pPr>
  </w:style>
  <w:style w:type="character" w:customStyle="1" w:styleId="FooterChar">
    <w:name w:val="Footer Char"/>
    <w:basedOn w:val="DefaultParagraphFont"/>
    <w:link w:val="Footer"/>
    <w:uiPriority w:val="99"/>
    <w:rsid w:val="006328C3"/>
  </w:style>
  <w:style w:type="character" w:customStyle="1" w:styleId="jrnl">
    <w:name w:val="jrnl"/>
    <w:basedOn w:val="DefaultParagraphFont"/>
    <w:rsid w:val="006328C3"/>
  </w:style>
  <w:style w:type="character" w:styleId="Hyperlink">
    <w:name w:val="Hyperlink"/>
    <w:basedOn w:val="DefaultParagraphFont"/>
    <w:unhideWhenUsed/>
    <w:rsid w:val="006328C3"/>
    <w:rPr>
      <w:color w:val="0000FF"/>
      <w:u w:val="single"/>
    </w:rPr>
  </w:style>
  <w:style w:type="paragraph" w:customStyle="1" w:styleId="desc2">
    <w:name w:val="desc2"/>
    <w:basedOn w:val="Normal"/>
    <w:rsid w:val="006328C3"/>
    <w:pPr>
      <w:widowControl/>
      <w:jc w:val="left"/>
    </w:pPr>
    <w:rPr>
      <w:rFonts w:ascii="MS PGothic" w:eastAsia="MS PGothic" w:hAnsi="MS PGothic" w:cs="MS PGothic"/>
      <w:kern w:val="0"/>
      <w:sz w:val="26"/>
      <w:szCs w:val="26"/>
    </w:rPr>
  </w:style>
  <w:style w:type="paragraph" w:styleId="NormalWeb">
    <w:name w:val="Normal (Web)"/>
    <w:basedOn w:val="Normal"/>
    <w:unhideWhenUsed/>
    <w:qFormat/>
    <w:rsid w:val="006328C3"/>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title1">
    <w:name w:val="title1"/>
    <w:basedOn w:val="Normal"/>
    <w:qFormat/>
    <w:rsid w:val="006328C3"/>
    <w:pPr>
      <w:widowControl/>
      <w:jc w:val="left"/>
    </w:pPr>
    <w:rPr>
      <w:rFonts w:ascii="MS PGothic" w:eastAsia="MS PGothic" w:hAnsi="MS PGothic" w:cs="MS PGothic"/>
      <w:kern w:val="0"/>
      <w:sz w:val="27"/>
      <w:szCs w:val="27"/>
    </w:rPr>
  </w:style>
  <w:style w:type="paragraph" w:customStyle="1" w:styleId="details1">
    <w:name w:val="details1"/>
    <w:basedOn w:val="Normal"/>
    <w:rsid w:val="006328C3"/>
    <w:pPr>
      <w:widowControl/>
      <w:jc w:val="left"/>
    </w:pPr>
    <w:rPr>
      <w:rFonts w:ascii="MS PGothic" w:eastAsia="MS PGothic" w:hAnsi="MS PGothic" w:cs="MS PGothic"/>
      <w:kern w:val="0"/>
      <w:sz w:val="22"/>
    </w:rPr>
  </w:style>
  <w:style w:type="paragraph" w:styleId="BalloonText">
    <w:name w:val="Balloon Text"/>
    <w:basedOn w:val="Normal"/>
    <w:link w:val="BalloonTextChar"/>
    <w:unhideWhenUsed/>
    <w:rsid w:val="006328C3"/>
    <w:pPr>
      <w:jc w:val="left"/>
    </w:pPr>
    <w:rPr>
      <w:rFonts w:ascii="Tahoma" w:eastAsia="ヒラギノ角ゴ ProN W3" w:hAnsi="Tahoma" w:cs="Tahoma"/>
      <w:sz w:val="16"/>
      <w:szCs w:val="18"/>
    </w:rPr>
  </w:style>
  <w:style w:type="character" w:customStyle="1" w:styleId="BalloonTextChar">
    <w:name w:val="Balloon Text Char"/>
    <w:basedOn w:val="DefaultParagraphFont"/>
    <w:link w:val="BalloonText"/>
    <w:uiPriority w:val="99"/>
    <w:semiHidden/>
    <w:rsid w:val="006328C3"/>
    <w:rPr>
      <w:rFonts w:ascii="Tahoma" w:eastAsia="ヒラギノ角ゴ ProN W3" w:hAnsi="Tahoma" w:cs="Tahoma"/>
      <w:sz w:val="16"/>
      <w:szCs w:val="18"/>
    </w:rPr>
  </w:style>
  <w:style w:type="character" w:styleId="CommentReference">
    <w:name w:val="annotation reference"/>
    <w:basedOn w:val="DefaultParagraphFont"/>
    <w:unhideWhenUsed/>
    <w:rsid w:val="006328C3"/>
    <w:rPr>
      <w:sz w:val="18"/>
      <w:szCs w:val="18"/>
    </w:rPr>
  </w:style>
  <w:style w:type="paragraph" w:styleId="CommentText">
    <w:name w:val="annotation text"/>
    <w:basedOn w:val="Normal"/>
    <w:link w:val="CommentTextChar"/>
    <w:unhideWhenUsed/>
    <w:rsid w:val="006328C3"/>
    <w:pPr>
      <w:jc w:val="left"/>
    </w:pPr>
  </w:style>
  <w:style w:type="character" w:customStyle="1" w:styleId="CommentTextChar">
    <w:name w:val="Comment Text Char"/>
    <w:basedOn w:val="DefaultParagraphFont"/>
    <w:link w:val="CommentText"/>
    <w:rsid w:val="006328C3"/>
  </w:style>
  <w:style w:type="paragraph" w:styleId="CommentSubject">
    <w:name w:val="annotation subject"/>
    <w:basedOn w:val="CommentText"/>
    <w:next w:val="CommentText"/>
    <w:link w:val="CommentSubjectChar"/>
    <w:unhideWhenUsed/>
    <w:rsid w:val="006328C3"/>
    <w:rPr>
      <w:b/>
      <w:bCs/>
    </w:rPr>
  </w:style>
  <w:style w:type="character" w:customStyle="1" w:styleId="CommentSubjectChar">
    <w:name w:val="Comment Subject Char"/>
    <w:basedOn w:val="CommentTextChar"/>
    <w:link w:val="CommentSubject"/>
    <w:uiPriority w:val="99"/>
    <w:semiHidden/>
    <w:rsid w:val="006328C3"/>
    <w:rPr>
      <w:b/>
      <w:bCs/>
    </w:rPr>
  </w:style>
  <w:style w:type="paragraph" w:styleId="Revision">
    <w:name w:val="Revision"/>
    <w:hidden/>
    <w:rsid w:val="006328C3"/>
  </w:style>
  <w:style w:type="character" w:customStyle="1" w:styleId="highlight">
    <w:name w:val="highlight"/>
    <w:basedOn w:val="DefaultParagraphFont"/>
    <w:rsid w:val="006328C3"/>
  </w:style>
  <w:style w:type="character" w:styleId="FollowedHyperlink">
    <w:name w:val="FollowedHyperlink"/>
    <w:basedOn w:val="DefaultParagraphFont"/>
    <w:unhideWhenUsed/>
    <w:rsid w:val="006328C3"/>
    <w:rPr>
      <w:color w:val="800080" w:themeColor="followedHyperlink"/>
      <w:u w:val="single"/>
    </w:rPr>
  </w:style>
  <w:style w:type="paragraph" w:styleId="ListParagraph">
    <w:name w:val="List Paragraph"/>
    <w:basedOn w:val="Normal"/>
    <w:qFormat/>
    <w:rsid w:val="007E34E9"/>
    <w:pPr>
      <w:ind w:leftChars="400" w:left="960"/>
    </w:pPr>
  </w:style>
  <w:style w:type="character" w:styleId="PageNumber">
    <w:name w:val="page number"/>
    <w:basedOn w:val="DefaultParagraphFont"/>
    <w:unhideWhenUsed/>
    <w:rsid w:val="00F50909"/>
  </w:style>
  <w:style w:type="character" w:customStyle="1" w:styleId="highlight2">
    <w:name w:val="highlight2"/>
    <w:basedOn w:val="DefaultParagraphFont"/>
    <w:rsid w:val="008179C4"/>
  </w:style>
  <w:style w:type="character" w:customStyle="1" w:styleId="current-selection">
    <w:name w:val="current-selection"/>
    <w:basedOn w:val="DefaultParagraphFont"/>
    <w:rsid w:val="00B23DFF"/>
  </w:style>
  <w:style w:type="character" w:customStyle="1" w:styleId="a">
    <w:name w:val="_"/>
    <w:basedOn w:val="DefaultParagraphFont"/>
    <w:rsid w:val="00B23DFF"/>
  </w:style>
  <w:style w:type="paragraph" w:customStyle="1" w:styleId="EndNoteBibliographyTitle">
    <w:name w:val="EndNote Bibliography Title"/>
    <w:basedOn w:val="Normal"/>
    <w:link w:val="EndNoteBibliographyTitleChar"/>
    <w:qFormat/>
    <w:rsid w:val="000B6D2B"/>
    <w:pPr>
      <w:jc w:val="center"/>
    </w:pPr>
    <w:rPr>
      <w:rFonts w:ascii="Book Antiqua" w:hAnsi="Book Antiqua" w:cs="Times New Roman"/>
      <w:noProof/>
      <w:sz w:val="24"/>
    </w:rPr>
  </w:style>
  <w:style w:type="character" w:customStyle="1" w:styleId="EndNoteBibliographyTitleChar">
    <w:name w:val="EndNote Bibliography Title Char"/>
    <w:basedOn w:val="DefaultParagraphFont"/>
    <w:link w:val="EndNoteBibliographyTitle"/>
    <w:rsid w:val="000B6D2B"/>
    <w:rPr>
      <w:rFonts w:ascii="Book Antiqua" w:hAnsi="Book Antiqua" w:cs="Times New Roman"/>
      <w:noProof/>
      <w:sz w:val="24"/>
    </w:rPr>
  </w:style>
  <w:style w:type="paragraph" w:customStyle="1" w:styleId="EndNoteBibliography">
    <w:name w:val="EndNote Bibliography"/>
    <w:basedOn w:val="Normal"/>
    <w:link w:val="EndNoteBibliographyChar"/>
    <w:rsid w:val="000B6D2B"/>
    <w:pPr>
      <w:spacing w:line="480" w:lineRule="auto"/>
      <w:jc w:val="left"/>
    </w:pPr>
    <w:rPr>
      <w:rFonts w:ascii="Book Antiqua" w:hAnsi="Book Antiqua" w:cs="Times New Roman"/>
      <w:noProof/>
      <w:sz w:val="24"/>
    </w:rPr>
  </w:style>
  <w:style w:type="character" w:customStyle="1" w:styleId="EndNoteBibliographyChar">
    <w:name w:val="EndNote Bibliography Char"/>
    <w:basedOn w:val="DefaultParagraphFont"/>
    <w:link w:val="EndNoteBibliography"/>
    <w:rsid w:val="000B6D2B"/>
    <w:rPr>
      <w:rFonts w:ascii="Book Antiqua" w:hAnsi="Book Antiqua" w:cs="Times New Roman"/>
      <w:noProof/>
      <w:sz w:val="24"/>
    </w:rPr>
  </w:style>
  <w:style w:type="character" w:customStyle="1" w:styleId="occurrence">
    <w:name w:val="occurrence"/>
    <w:basedOn w:val="DefaultParagraphFont"/>
    <w:rsid w:val="00C14573"/>
  </w:style>
  <w:style w:type="character" w:styleId="LineNumber">
    <w:name w:val="line number"/>
    <w:basedOn w:val="DefaultParagraphFont"/>
    <w:unhideWhenUsed/>
    <w:rsid w:val="00AA148A"/>
  </w:style>
  <w:style w:type="character" w:customStyle="1" w:styleId="SubtitleChar">
    <w:name w:val="Subtitle Char"/>
    <w:basedOn w:val="DefaultParagraphFont"/>
    <w:link w:val="Subtitle"/>
    <w:rsid w:val="00850073"/>
    <w:rPr>
      <w:rFonts w:ascii="Times New Roman" w:eastAsia="Times New Roman" w:hAnsi="Times New Roman" w:cs="Times New Roman"/>
      <w:kern w:val="0"/>
      <w:sz w:val="36"/>
      <w:szCs w:val="20"/>
      <w:lang w:val="" w:eastAsia="en-US"/>
    </w:rPr>
  </w:style>
  <w:style w:type="paragraph" w:styleId="Subtitle">
    <w:name w:val="Subtitle"/>
    <w:basedOn w:val="Normal"/>
    <w:link w:val="SubtitleChar"/>
    <w:qFormat/>
    <w:rsid w:val="00850073"/>
    <w:pPr>
      <w:widowControl/>
      <w:jc w:val="left"/>
    </w:pPr>
    <w:rPr>
      <w:rFonts w:ascii="Times New Roman" w:eastAsia="Times New Roman" w:hAnsi="Times New Roman" w:cs="Times New Roman"/>
      <w:kern w:val="0"/>
      <w:sz w:val="36"/>
      <w:szCs w:val="20"/>
      <w:lang w:val="" w:eastAsia="en-US"/>
    </w:rPr>
  </w:style>
  <w:style w:type="character" w:customStyle="1" w:styleId="TitleChar">
    <w:name w:val="Title Char"/>
    <w:basedOn w:val="DefaultParagraphFont"/>
    <w:link w:val="Title"/>
    <w:rsid w:val="00850073"/>
    <w:rPr>
      <w:rFonts w:ascii="Times New Roman" w:eastAsia="Times New Roman" w:hAnsi="Times New Roman" w:cs="Times New Roman"/>
      <w:kern w:val="0"/>
      <w:sz w:val="56"/>
      <w:szCs w:val="20"/>
      <w:lang w:val="" w:eastAsia="en-US"/>
    </w:rPr>
  </w:style>
  <w:style w:type="paragraph" w:styleId="Title">
    <w:name w:val="Title"/>
    <w:basedOn w:val="Normal"/>
    <w:link w:val="TitleChar"/>
    <w:qFormat/>
    <w:rsid w:val="00850073"/>
    <w:pPr>
      <w:widowControl/>
      <w:spacing w:line="309" w:lineRule="auto"/>
      <w:jc w:val="left"/>
    </w:pPr>
    <w:rPr>
      <w:rFonts w:ascii="Times New Roman" w:eastAsia="Times New Roman" w:hAnsi="Times New Roman" w:cs="Times New Roman"/>
      <w:kern w:val="0"/>
      <w:sz w:val="56"/>
      <w:szCs w:val="20"/>
      <w:lang w:val="" w:eastAsia="en-US"/>
    </w:rPr>
  </w:style>
  <w:style w:type="character" w:customStyle="1" w:styleId="Label">
    <w:name w:val="Label"/>
    <w:basedOn w:val="DefaultParagraphFont"/>
    <w:rsid w:val="00850073"/>
    <w:rPr>
      <w:color w:val="C0504D"/>
    </w:rPr>
  </w:style>
  <w:style w:type="character" w:customStyle="1" w:styleId="Name">
    <w:name w:val="Name"/>
    <w:basedOn w:val="DefaultParagraphFont"/>
    <w:rsid w:val="00850073"/>
    <w:rPr>
      <w:color w:val="22B14C"/>
    </w:rPr>
  </w:style>
  <w:style w:type="character" w:customStyle="1" w:styleId="NameGiven">
    <w:name w:val="Name Given"/>
    <w:basedOn w:val="DefaultParagraphFont"/>
    <w:rsid w:val="00850073"/>
    <w:rPr>
      <w:color w:val="FFC20E"/>
    </w:rPr>
  </w:style>
  <w:style w:type="character" w:customStyle="1" w:styleId="BibDocTitle">
    <w:name w:val="Bib DocTitle"/>
    <w:basedOn w:val="DefaultParagraphFont"/>
    <w:qFormat/>
    <w:rsid w:val="00850073"/>
    <w:rPr>
      <w:color w:val="A29D96"/>
    </w:rPr>
  </w:style>
  <w:style w:type="character" w:customStyle="1" w:styleId="BibTitle">
    <w:name w:val="Bib Title"/>
    <w:basedOn w:val="DefaultParagraphFont"/>
    <w:qFormat/>
    <w:rsid w:val="00850073"/>
    <w:rPr>
      <w:color w:val="00B7EF"/>
    </w:rPr>
  </w:style>
  <w:style w:type="character" w:customStyle="1" w:styleId="BibYear">
    <w:name w:val="Bib Year"/>
    <w:basedOn w:val="DefaultParagraphFont"/>
    <w:rsid w:val="00850073"/>
    <w:rPr>
      <w:color w:val="B77540"/>
    </w:rPr>
  </w:style>
  <w:style w:type="character" w:customStyle="1" w:styleId="BibPage">
    <w:name w:val="Bib Page"/>
    <w:basedOn w:val="DefaultParagraphFont"/>
    <w:rsid w:val="00850073"/>
    <w:rPr>
      <w:color w:val="903C39"/>
    </w:rPr>
  </w:style>
  <w:style w:type="character" w:customStyle="1" w:styleId="CommentText1">
    <w:name w:val="Comment Text1"/>
    <w:basedOn w:val="DefaultParagraphFont"/>
    <w:rsid w:val="00850073"/>
    <w:rPr>
      <w:rFonts w:ascii="Calibri" w:hAnsi="Calibri"/>
      <w:b w:val="0"/>
      <w:i w:val="0"/>
      <w:caps w:val="0"/>
      <w:smallCaps w:val="0"/>
      <w:color w:val="000000"/>
      <w:sz w:val="20"/>
      <w:u w:val="none"/>
      <w:vertAlign w:val="baseline"/>
    </w:rPr>
  </w:style>
  <w:style w:type="character" w:customStyle="1" w:styleId="NameOrganization">
    <w:name w:val="Name Organization"/>
    <w:basedOn w:val="DefaultParagraphFont"/>
    <w:rsid w:val="00850073"/>
    <w:rPr>
      <w:color w:val="22B14C"/>
    </w:rPr>
  </w:style>
  <w:style w:type="character" w:customStyle="1" w:styleId="Cross-reference">
    <w:name w:val="Cross-reference"/>
    <w:basedOn w:val="DefaultParagraphFont"/>
    <w:rsid w:val="00850073"/>
    <w:rPr>
      <w:color w:val="9900FF"/>
    </w:rPr>
  </w:style>
  <w:style w:type="character" w:customStyle="1" w:styleId="BibVol">
    <w:name w:val="Bib Vol"/>
    <w:basedOn w:val="DefaultParagraphFont"/>
    <w:rsid w:val="00850073"/>
    <w:rPr>
      <w:color w:val="2F3699"/>
    </w:rPr>
  </w:style>
  <w:style w:type="paragraph" w:customStyle="1" w:styleId="1">
    <w:name w:val="正文1"/>
    <w:uiPriority w:val="99"/>
    <w:rsid w:val="0060179F"/>
    <w:pPr>
      <w:spacing w:line="276" w:lineRule="auto"/>
    </w:pPr>
    <w:rPr>
      <w:rFonts w:ascii="Arial" w:eastAsia="宋体" w:hAnsi="Arial" w:cs="Arial"/>
      <w:color w:val="000000"/>
      <w:kern w:val="0"/>
      <w:sz w:val="22"/>
      <w:szCs w:val="20"/>
      <w:lang w:val="pl-PL" w:eastAsia="pl-PL"/>
    </w:rPr>
  </w:style>
  <w:style w:type="character" w:styleId="Emphasis">
    <w:name w:val="Emphasis"/>
    <w:qFormat/>
    <w:rsid w:val="00FC4CD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header" w:uiPriority="0" w:qFormat="1"/>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8C3"/>
    <w:pPr>
      <w:widowControl w:val="0"/>
      <w:jc w:val="both"/>
    </w:pPr>
  </w:style>
  <w:style w:type="paragraph" w:styleId="Heading1">
    <w:name w:val="heading 1"/>
    <w:basedOn w:val="Normal"/>
    <w:link w:val="Heading1Char"/>
    <w:qFormat/>
    <w:rsid w:val="006328C3"/>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8C3"/>
    <w:rPr>
      <w:rFonts w:ascii="MS PGothic" w:eastAsia="MS PGothic" w:hAnsi="MS PGothic" w:cs="MS PGothic"/>
      <w:b/>
      <w:bCs/>
      <w:color w:val="000000"/>
      <w:kern w:val="36"/>
      <w:sz w:val="33"/>
      <w:szCs w:val="33"/>
    </w:rPr>
  </w:style>
  <w:style w:type="character" w:customStyle="1" w:styleId="headword1">
    <w:name w:val="headword1"/>
    <w:basedOn w:val="DefaultParagraphFont"/>
    <w:qFormat/>
    <w:rsid w:val="006328C3"/>
    <w:rPr>
      <w:b/>
      <w:bCs/>
      <w:sz w:val="22"/>
      <w:szCs w:val="22"/>
    </w:rPr>
  </w:style>
  <w:style w:type="paragraph" w:styleId="Header">
    <w:name w:val="header"/>
    <w:basedOn w:val="Normal"/>
    <w:link w:val="HeaderChar"/>
    <w:unhideWhenUsed/>
    <w:qFormat/>
    <w:rsid w:val="006328C3"/>
    <w:pPr>
      <w:tabs>
        <w:tab w:val="center" w:pos="4252"/>
        <w:tab w:val="right" w:pos="8504"/>
      </w:tabs>
      <w:snapToGrid w:val="0"/>
    </w:pPr>
  </w:style>
  <w:style w:type="character" w:customStyle="1" w:styleId="HeaderChar">
    <w:name w:val="Header Char"/>
    <w:basedOn w:val="DefaultParagraphFont"/>
    <w:link w:val="Header"/>
    <w:uiPriority w:val="99"/>
    <w:rsid w:val="006328C3"/>
  </w:style>
  <w:style w:type="paragraph" w:styleId="Footer">
    <w:name w:val="footer"/>
    <w:basedOn w:val="Normal"/>
    <w:link w:val="FooterChar"/>
    <w:unhideWhenUsed/>
    <w:rsid w:val="006328C3"/>
    <w:pPr>
      <w:tabs>
        <w:tab w:val="center" w:pos="4252"/>
        <w:tab w:val="right" w:pos="8504"/>
      </w:tabs>
      <w:snapToGrid w:val="0"/>
    </w:pPr>
  </w:style>
  <w:style w:type="character" w:customStyle="1" w:styleId="FooterChar">
    <w:name w:val="Footer Char"/>
    <w:basedOn w:val="DefaultParagraphFont"/>
    <w:link w:val="Footer"/>
    <w:uiPriority w:val="99"/>
    <w:rsid w:val="006328C3"/>
  </w:style>
  <w:style w:type="character" w:customStyle="1" w:styleId="jrnl">
    <w:name w:val="jrnl"/>
    <w:basedOn w:val="DefaultParagraphFont"/>
    <w:rsid w:val="006328C3"/>
  </w:style>
  <w:style w:type="character" w:styleId="Hyperlink">
    <w:name w:val="Hyperlink"/>
    <w:basedOn w:val="DefaultParagraphFont"/>
    <w:unhideWhenUsed/>
    <w:rsid w:val="006328C3"/>
    <w:rPr>
      <w:color w:val="0000FF"/>
      <w:u w:val="single"/>
    </w:rPr>
  </w:style>
  <w:style w:type="paragraph" w:customStyle="1" w:styleId="desc2">
    <w:name w:val="desc2"/>
    <w:basedOn w:val="Normal"/>
    <w:rsid w:val="006328C3"/>
    <w:pPr>
      <w:widowControl/>
      <w:jc w:val="left"/>
    </w:pPr>
    <w:rPr>
      <w:rFonts w:ascii="MS PGothic" w:eastAsia="MS PGothic" w:hAnsi="MS PGothic" w:cs="MS PGothic"/>
      <w:kern w:val="0"/>
      <w:sz w:val="26"/>
      <w:szCs w:val="26"/>
    </w:rPr>
  </w:style>
  <w:style w:type="paragraph" w:styleId="NormalWeb">
    <w:name w:val="Normal (Web)"/>
    <w:basedOn w:val="Normal"/>
    <w:unhideWhenUsed/>
    <w:qFormat/>
    <w:rsid w:val="006328C3"/>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title1">
    <w:name w:val="title1"/>
    <w:basedOn w:val="Normal"/>
    <w:qFormat/>
    <w:rsid w:val="006328C3"/>
    <w:pPr>
      <w:widowControl/>
      <w:jc w:val="left"/>
    </w:pPr>
    <w:rPr>
      <w:rFonts w:ascii="MS PGothic" w:eastAsia="MS PGothic" w:hAnsi="MS PGothic" w:cs="MS PGothic"/>
      <w:kern w:val="0"/>
      <w:sz w:val="27"/>
      <w:szCs w:val="27"/>
    </w:rPr>
  </w:style>
  <w:style w:type="paragraph" w:customStyle="1" w:styleId="details1">
    <w:name w:val="details1"/>
    <w:basedOn w:val="Normal"/>
    <w:rsid w:val="006328C3"/>
    <w:pPr>
      <w:widowControl/>
      <w:jc w:val="left"/>
    </w:pPr>
    <w:rPr>
      <w:rFonts w:ascii="MS PGothic" w:eastAsia="MS PGothic" w:hAnsi="MS PGothic" w:cs="MS PGothic"/>
      <w:kern w:val="0"/>
      <w:sz w:val="22"/>
    </w:rPr>
  </w:style>
  <w:style w:type="paragraph" w:styleId="BalloonText">
    <w:name w:val="Balloon Text"/>
    <w:basedOn w:val="Normal"/>
    <w:link w:val="BalloonTextChar"/>
    <w:unhideWhenUsed/>
    <w:rsid w:val="006328C3"/>
    <w:pPr>
      <w:jc w:val="left"/>
    </w:pPr>
    <w:rPr>
      <w:rFonts w:ascii="Tahoma" w:eastAsia="ヒラギノ角ゴ ProN W3" w:hAnsi="Tahoma" w:cs="Tahoma"/>
      <w:sz w:val="16"/>
      <w:szCs w:val="18"/>
    </w:rPr>
  </w:style>
  <w:style w:type="character" w:customStyle="1" w:styleId="BalloonTextChar">
    <w:name w:val="Balloon Text Char"/>
    <w:basedOn w:val="DefaultParagraphFont"/>
    <w:link w:val="BalloonText"/>
    <w:uiPriority w:val="99"/>
    <w:semiHidden/>
    <w:rsid w:val="006328C3"/>
    <w:rPr>
      <w:rFonts w:ascii="Tahoma" w:eastAsia="ヒラギノ角ゴ ProN W3" w:hAnsi="Tahoma" w:cs="Tahoma"/>
      <w:sz w:val="16"/>
      <w:szCs w:val="18"/>
    </w:rPr>
  </w:style>
  <w:style w:type="character" w:styleId="CommentReference">
    <w:name w:val="annotation reference"/>
    <w:basedOn w:val="DefaultParagraphFont"/>
    <w:unhideWhenUsed/>
    <w:rsid w:val="006328C3"/>
    <w:rPr>
      <w:sz w:val="18"/>
      <w:szCs w:val="18"/>
    </w:rPr>
  </w:style>
  <w:style w:type="paragraph" w:styleId="CommentText">
    <w:name w:val="annotation text"/>
    <w:basedOn w:val="Normal"/>
    <w:link w:val="CommentTextChar"/>
    <w:unhideWhenUsed/>
    <w:rsid w:val="006328C3"/>
    <w:pPr>
      <w:jc w:val="left"/>
    </w:pPr>
  </w:style>
  <w:style w:type="character" w:customStyle="1" w:styleId="CommentTextChar">
    <w:name w:val="Comment Text Char"/>
    <w:basedOn w:val="DefaultParagraphFont"/>
    <w:link w:val="CommentText"/>
    <w:rsid w:val="006328C3"/>
  </w:style>
  <w:style w:type="paragraph" w:styleId="CommentSubject">
    <w:name w:val="annotation subject"/>
    <w:basedOn w:val="CommentText"/>
    <w:next w:val="CommentText"/>
    <w:link w:val="CommentSubjectChar"/>
    <w:unhideWhenUsed/>
    <w:rsid w:val="006328C3"/>
    <w:rPr>
      <w:b/>
      <w:bCs/>
    </w:rPr>
  </w:style>
  <w:style w:type="character" w:customStyle="1" w:styleId="CommentSubjectChar">
    <w:name w:val="Comment Subject Char"/>
    <w:basedOn w:val="CommentTextChar"/>
    <w:link w:val="CommentSubject"/>
    <w:uiPriority w:val="99"/>
    <w:semiHidden/>
    <w:rsid w:val="006328C3"/>
    <w:rPr>
      <w:b/>
      <w:bCs/>
    </w:rPr>
  </w:style>
  <w:style w:type="paragraph" w:styleId="Revision">
    <w:name w:val="Revision"/>
    <w:hidden/>
    <w:rsid w:val="006328C3"/>
  </w:style>
  <w:style w:type="character" w:customStyle="1" w:styleId="highlight">
    <w:name w:val="highlight"/>
    <w:basedOn w:val="DefaultParagraphFont"/>
    <w:rsid w:val="006328C3"/>
  </w:style>
  <w:style w:type="character" w:styleId="FollowedHyperlink">
    <w:name w:val="FollowedHyperlink"/>
    <w:basedOn w:val="DefaultParagraphFont"/>
    <w:unhideWhenUsed/>
    <w:rsid w:val="006328C3"/>
    <w:rPr>
      <w:color w:val="800080" w:themeColor="followedHyperlink"/>
      <w:u w:val="single"/>
    </w:rPr>
  </w:style>
  <w:style w:type="paragraph" w:styleId="ListParagraph">
    <w:name w:val="List Paragraph"/>
    <w:basedOn w:val="Normal"/>
    <w:qFormat/>
    <w:rsid w:val="007E34E9"/>
    <w:pPr>
      <w:ind w:leftChars="400" w:left="960"/>
    </w:pPr>
  </w:style>
  <w:style w:type="character" w:styleId="PageNumber">
    <w:name w:val="page number"/>
    <w:basedOn w:val="DefaultParagraphFont"/>
    <w:unhideWhenUsed/>
    <w:rsid w:val="00F50909"/>
  </w:style>
  <w:style w:type="character" w:customStyle="1" w:styleId="highlight2">
    <w:name w:val="highlight2"/>
    <w:basedOn w:val="DefaultParagraphFont"/>
    <w:rsid w:val="008179C4"/>
  </w:style>
  <w:style w:type="character" w:customStyle="1" w:styleId="current-selection">
    <w:name w:val="current-selection"/>
    <w:basedOn w:val="DefaultParagraphFont"/>
    <w:rsid w:val="00B23DFF"/>
  </w:style>
  <w:style w:type="character" w:customStyle="1" w:styleId="a">
    <w:name w:val="_"/>
    <w:basedOn w:val="DefaultParagraphFont"/>
    <w:rsid w:val="00B23DFF"/>
  </w:style>
  <w:style w:type="paragraph" w:customStyle="1" w:styleId="EndNoteBibliographyTitle">
    <w:name w:val="EndNote Bibliography Title"/>
    <w:basedOn w:val="Normal"/>
    <w:link w:val="EndNoteBibliographyTitleChar"/>
    <w:qFormat/>
    <w:rsid w:val="000B6D2B"/>
    <w:pPr>
      <w:jc w:val="center"/>
    </w:pPr>
    <w:rPr>
      <w:rFonts w:ascii="Book Antiqua" w:hAnsi="Book Antiqua" w:cs="Times New Roman"/>
      <w:noProof/>
      <w:sz w:val="24"/>
    </w:rPr>
  </w:style>
  <w:style w:type="character" w:customStyle="1" w:styleId="EndNoteBibliographyTitleChar">
    <w:name w:val="EndNote Bibliography Title Char"/>
    <w:basedOn w:val="DefaultParagraphFont"/>
    <w:link w:val="EndNoteBibliographyTitle"/>
    <w:rsid w:val="000B6D2B"/>
    <w:rPr>
      <w:rFonts w:ascii="Book Antiqua" w:hAnsi="Book Antiqua" w:cs="Times New Roman"/>
      <w:noProof/>
      <w:sz w:val="24"/>
    </w:rPr>
  </w:style>
  <w:style w:type="paragraph" w:customStyle="1" w:styleId="EndNoteBibliography">
    <w:name w:val="EndNote Bibliography"/>
    <w:basedOn w:val="Normal"/>
    <w:link w:val="EndNoteBibliographyChar"/>
    <w:rsid w:val="000B6D2B"/>
    <w:pPr>
      <w:spacing w:line="480" w:lineRule="auto"/>
      <w:jc w:val="left"/>
    </w:pPr>
    <w:rPr>
      <w:rFonts w:ascii="Book Antiqua" w:hAnsi="Book Antiqua" w:cs="Times New Roman"/>
      <w:noProof/>
      <w:sz w:val="24"/>
    </w:rPr>
  </w:style>
  <w:style w:type="character" w:customStyle="1" w:styleId="EndNoteBibliographyChar">
    <w:name w:val="EndNote Bibliography Char"/>
    <w:basedOn w:val="DefaultParagraphFont"/>
    <w:link w:val="EndNoteBibliography"/>
    <w:rsid w:val="000B6D2B"/>
    <w:rPr>
      <w:rFonts w:ascii="Book Antiqua" w:hAnsi="Book Antiqua" w:cs="Times New Roman"/>
      <w:noProof/>
      <w:sz w:val="24"/>
    </w:rPr>
  </w:style>
  <w:style w:type="character" w:customStyle="1" w:styleId="occurrence">
    <w:name w:val="occurrence"/>
    <w:basedOn w:val="DefaultParagraphFont"/>
    <w:rsid w:val="00C14573"/>
  </w:style>
  <w:style w:type="character" w:styleId="LineNumber">
    <w:name w:val="line number"/>
    <w:basedOn w:val="DefaultParagraphFont"/>
    <w:unhideWhenUsed/>
    <w:rsid w:val="00AA148A"/>
  </w:style>
  <w:style w:type="character" w:customStyle="1" w:styleId="SubtitleChar">
    <w:name w:val="Subtitle Char"/>
    <w:basedOn w:val="DefaultParagraphFont"/>
    <w:link w:val="Subtitle"/>
    <w:rsid w:val="00850073"/>
    <w:rPr>
      <w:rFonts w:ascii="Times New Roman" w:eastAsia="Times New Roman" w:hAnsi="Times New Roman" w:cs="Times New Roman"/>
      <w:kern w:val="0"/>
      <w:sz w:val="36"/>
      <w:szCs w:val="20"/>
      <w:lang w:val="" w:eastAsia="en-US"/>
    </w:rPr>
  </w:style>
  <w:style w:type="paragraph" w:styleId="Subtitle">
    <w:name w:val="Subtitle"/>
    <w:basedOn w:val="Normal"/>
    <w:link w:val="SubtitleChar"/>
    <w:qFormat/>
    <w:rsid w:val="00850073"/>
    <w:pPr>
      <w:widowControl/>
      <w:jc w:val="left"/>
    </w:pPr>
    <w:rPr>
      <w:rFonts w:ascii="Times New Roman" w:eastAsia="Times New Roman" w:hAnsi="Times New Roman" w:cs="Times New Roman"/>
      <w:kern w:val="0"/>
      <w:sz w:val="36"/>
      <w:szCs w:val="20"/>
      <w:lang w:val="" w:eastAsia="en-US"/>
    </w:rPr>
  </w:style>
  <w:style w:type="character" w:customStyle="1" w:styleId="TitleChar">
    <w:name w:val="Title Char"/>
    <w:basedOn w:val="DefaultParagraphFont"/>
    <w:link w:val="Title"/>
    <w:rsid w:val="00850073"/>
    <w:rPr>
      <w:rFonts w:ascii="Times New Roman" w:eastAsia="Times New Roman" w:hAnsi="Times New Roman" w:cs="Times New Roman"/>
      <w:kern w:val="0"/>
      <w:sz w:val="56"/>
      <w:szCs w:val="20"/>
      <w:lang w:val="" w:eastAsia="en-US"/>
    </w:rPr>
  </w:style>
  <w:style w:type="paragraph" w:styleId="Title">
    <w:name w:val="Title"/>
    <w:basedOn w:val="Normal"/>
    <w:link w:val="TitleChar"/>
    <w:qFormat/>
    <w:rsid w:val="00850073"/>
    <w:pPr>
      <w:widowControl/>
      <w:spacing w:line="309" w:lineRule="auto"/>
      <w:jc w:val="left"/>
    </w:pPr>
    <w:rPr>
      <w:rFonts w:ascii="Times New Roman" w:eastAsia="Times New Roman" w:hAnsi="Times New Roman" w:cs="Times New Roman"/>
      <w:kern w:val="0"/>
      <w:sz w:val="56"/>
      <w:szCs w:val="20"/>
      <w:lang w:val="" w:eastAsia="en-US"/>
    </w:rPr>
  </w:style>
  <w:style w:type="character" w:customStyle="1" w:styleId="Label">
    <w:name w:val="Label"/>
    <w:basedOn w:val="DefaultParagraphFont"/>
    <w:rsid w:val="00850073"/>
    <w:rPr>
      <w:color w:val="C0504D"/>
    </w:rPr>
  </w:style>
  <w:style w:type="character" w:customStyle="1" w:styleId="Name">
    <w:name w:val="Name"/>
    <w:basedOn w:val="DefaultParagraphFont"/>
    <w:rsid w:val="00850073"/>
    <w:rPr>
      <w:color w:val="22B14C"/>
    </w:rPr>
  </w:style>
  <w:style w:type="character" w:customStyle="1" w:styleId="NameGiven">
    <w:name w:val="Name Given"/>
    <w:basedOn w:val="DefaultParagraphFont"/>
    <w:rsid w:val="00850073"/>
    <w:rPr>
      <w:color w:val="FFC20E"/>
    </w:rPr>
  </w:style>
  <w:style w:type="character" w:customStyle="1" w:styleId="BibDocTitle">
    <w:name w:val="Bib DocTitle"/>
    <w:basedOn w:val="DefaultParagraphFont"/>
    <w:qFormat/>
    <w:rsid w:val="00850073"/>
    <w:rPr>
      <w:color w:val="A29D96"/>
    </w:rPr>
  </w:style>
  <w:style w:type="character" w:customStyle="1" w:styleId="BibTitle">
    <w:name w:val="Bib Title"/>
    <w:basedOn w:val="DefaultParagraphFont"/>
    <w:qFormat/>
    <w:rsid w:val="00850073"/>
    <w:rPr>
      <w:color w:val="00B7EF"/>
    </w:rPr>
  </w:style>
  <w:style w:type="character" w:customStyle="1" w:styleId="BibYear">
    <w:name w:val="Bib Year"/>
    <w:basedOn w:val="DefaultParagraphFont"/>
    <w:rsid w:val="00850073"/>
    <w:rPr>
      <w:color w:val="B77540"/>
    </w:rPr>
  </w:style>
  <w:style w:type="character" w:customStyle="1" w:styleId="BibPage">
    <w:name w:val="Bib Page"/>
    <w:basedOn w:val="DefaultParagraphFont"/>
    <w:rsid w:val="00850073"/>
    <w:rPr>
      <w:color w:val="903C39"/>
    </w:rPr>
  </w:style>
  <w:style w:type="character" w:customStyle="1" w:styleId="CommentText1">
    <w:name w:val="Comment Text1"/>
    <w:basedOn w:val="DefaultParagraphFont"/>
    <w:rsid w:val="00850073"/>
    <w:rPr>
      <w:rFonts w:ascii="Calibri" w:hAnsi="Calibri"/>
      <w:b w:val="0"/>
      <w:i w:val="0"/>
      <w:caps w:val="0"/>
      <w:smallCaps w:val="0"/>
      <w:color w:val="000000"/>
      <w:sz w:val="20"/>
      <w:u w:val="none"/>
      <w:vertAlign w:val="baseline"/>
    </w:rPr>
  </w:style>
  <w:style w:type="character" w:customStyle="1" w:styleId="NameOrganization">
    <w:name w:val="Name Organization"/>
    <w:basedOn w:val="DefaultParagraphFont"/>
    <w:rsid w:val="00850073"/>
    <w:rPr>
      <w:color w:val="22B14C"/>
    </w:rPr>
  </w:style>
  <w:style w:type="character" w:customStyle="1" w:styleId="Cross-reference">
    <w:name w:val="Cross-reference"/>
    <w:basedOn w:val="DefaultParagraphFont"/>
    <w:rsid w:val="00850073"/>
    <w:rPr>
      <w:color w:val="9900FF"/>
    </w:rPr>
  </w:style>
  <w:style w:type="character" w:customStyle="1" w:styleId="BibVol">
    <w:name w:val="Bib Vol"/>
    <w:basedOn w:val="DefaultParagraphFont"/>
    <w:rsid w:val="00850073"/>
    <w:rPr>
      <w:color w:val="2F3699"/>
    </w:rPr>
  </w:style>
  <w:style w:type="paragraph" w:customStyle="1" w:styleId="1">
    <w:name w:val="正文1"/>
    <w:uiPriority w:val="99"/>
    <w:rsid w:val="0060179F"/>
    <w:pPr>
      <w:spacing w:line="276" w:lineRule="auto"/>
    </w:pPr>
    <w:rPr>
      <w:rFonts w:ascii="Arial" w:eastAsia="宋体" w:hAnsi="Arial" w:cs="Arial"/>
      <w:color w:val="000000"/>
      <w:kern w:val="0"/>
      <w:sz w:val="22"/>
      <w:szCs w:val="20"/>
      <w:lang w:val="pl-PL" w:eastAsia="pl-PL"/>
    </w:rPr>
  </w:style>
  <w:style w:type="character" w:styleId="Emphasis">
    <w:name w:val="Emphasis"/>
    <w:qFormat/>
    <w:rsid w:val="00FC4CD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7950">
      <w:bodyDiv w:val="1"/>
      <w:marLeft w:val="0"/>
      <w:marRight w:val="0"/>
      <w:marTop w:val="0"/>
      <w:marBottom w:val="0"/>
      <w:divBdr>
        <w:top w:val="none" w:sz="0" w:space="0" w:color="auto"/>
        <w:left w:val="none" w:sz="0" w:space="0" w:color="auto"/>
        <w:bottom w:val="none" w:sz="0" w:space="0" w:color="auto"/>
        <w:right w:val="none" w:sz="0" w:space="0" w:color="auto"/>
      </w:divBdr>
      <w:divsChild>
        <w:div w:id="214976150">
          <w:marLeft w:val="0"/>
          <w:marRight w:val="1"/>
          <w:marTop w:val="0"/>
          <w:marBottom w:val="0"/>
          <w:divBdr>
            <w:top w:val="none" w:sz="0" w:space="0" w:color="auto"/>
            <w:left w:val="none" w:sz="0" w:space="0" w:color="auto"/>
            <w:bottom w:val="none" w:sz="0" w:space="0" w:color="auto"/>
            <w:right w:val="none" w:sz="0" w:space="0" w:color="auto"/>
          </w:divBdr>
          <w:divsChild>
            <w:div w:id="112019588">
              <w:marLeft w:val="0"/>
              <w:marRight w:val="0"/>
              <w:marTop w:val="0"/>
              <w:marBottom w:val="0"/>
              <w:divBdr>
                <w:top w:val="none" w:sz="0" w:space="0" w:color="auto"/>
                <w:left w:val="none" w:sz="0" w:space="0" w:color="auto"/>
                <w:bottom w:val="none" w:sz="0" w:space="0" w:color="auto"/>
                <w:right w:val="none" w:sz="0" w:space="0" w:color="auto"/>
              </w:divBdr>
              <w:divsChild>
                <w:div w:id="483281925">
                  <w:marLeft w:val="0"/>
                  <w:marRight w:val="1"/>
                  <w:marTop w:val="0"/>
                  <w:marBottom w:val="0"/>
                  <w:divBdr>
                    <w:top w:val="none" w:sz="0" w:space="0" w:color="auto"/>
                    <w:left w:val="none" w:sz="0" w:space="0" w:color="auto"/>
                    <w:bottom w:val="none" w:sz="0" w:space="0" w:color="auto"/>
                    <w:right w:val="none" w:sz="0" w:space="0" w:color="auto"/>
                  </w:divBdr>
                  <w:divsChild>
                    <w:div w:id="671303295">
                      <w:marLeft w:val="0"/>
                      <w:marRight w:val="0"/>
                      <w:marTop w:val="0"/>
                      <w:marBottom w:val="0"/>
                      <w:divBdr>
                        <w:top w:val="none" w:sz="0" w:space="0" w:color="auto"/>
                        <w:left w:val="none" w:sz="0" w:space="0" w:color="auto"/>
                        <w:bottom w:val="none" w:sz="0" w:space="0" w:color="auto"/>
                        <w:right w:val="none" w:sz="0" w:space="0" w:color="auto"/>
                      </w:divBdr>
                      <w:divsChild>
                        <w:div w:id="89471291">
                          <w:marLeft w:val="0"/>
                          <w:marRight w:val="0"/>
                          <w:marTop w:val="0"/>
                          <w:marBottom w:val="0"/>
                          <w:divBdr>
                            <w:top w:val="none" w:sz="0" w:space="0" w:color="auto"/>
                            <w:left w:val="none" w:sz="0" w:space="0" w:color="auto"/>
                            <w:bottom w:val="none" w:sz="0" w:space="0" w:color="auto"/>
                            <w:right w:val="none" w:sz="0" w:space="0" w:color="auto"/>
                          </w:divBdr>
                          <w:divsChild>
                            <w:div w:id="862130704">
                              <w:marLeft w:val="0"/>
                              <w:marRight w:val="0"/>
                              <w:marTop w:val="120"/>
                              <w:marBottom w:val="360"/>
                              <w:divBdr>
                                <w:top w:val="none" w:sz="0" w:space="0" w:color="auto"/>
                                <w:left w:val="none" w:sz="0" w:space="0" w:color="auto"/>
                                <w:bottom w:val="none" w:sz="0" w:space="0" w:color="auto"/>
                                <w:right w:val="none" w:sz="0" w:space="0" w:color="auto"/>
                              </w:divBdr>
                              <w:divsChild>
                                <w:div w:id="1740861065">
                                  <w:marLeft w:val="0"/>
                                  <w:marRight w:val="0"/>
                                  <w:marTop w:val="0"/>
                                  <w:marBottom w:val="0"/>
                                  <w:divBdr>
                                    <w:top w:val="none" w:sz="0" w:space="0" w:color="auto"/>
                                    <w:left w:val="none" w:sz="0" w:space="0" w:color="auto"/>
                                    <w:bottom w:val="none" w:sz="0" w:space="0" w:color="auto"/>
                                    <w:right w:val="none" w:sz="0" w:space="0" w:color="auto"/>
                                  </w:divBdr>
                                </w:div>
                                <w:div w:id="6467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09274">
      <w:bodyDiv w:val="1"/>
      <w:marLeft w:val="0"/>
      <w:marRight w:val="0"/>
      <w:marTop w:val="0"/>
      <w:marBottom w:val="0"/>
      <w:divBdr>
        <w:top w:val="none" w:sz="0" w:space="0" w:color="auto"/>
        <w:left w:val="none" w:sz="0" w:space="0" w:color="auto"/>
        <w:bottom w:val="none" w:sz="0" w:space="0" w:color="auto"/>
        <w:right w:val="none" w:sz="0" w:space="0" w:color="auto"/>
      </w:divBdr>
    </w:div>
    <w:div w:id="226234782">
      <w:bodyDiv w:val="1"/>
      <w:marLeft w:val="0"/>
      <w:marRight w:val="0"/>
      <w:marTop w:val="0"/>
      <w:marBottom w:val="0"/>
      <w:divBdr>
        <w:top w:val="none" w:sz="0" w:space="0" w:color="auto"/>
        <w:left w:val="none" w:sz="0" w:space="0" w:color="auto"/>
        <w:bottom w:val="none" w:sz="0" w:space="0" w:color="auto"/>
        <w:right w:val="none" w:sz="0" w:space="0" w:color="auto"/>
      </w:divBdr>
    </w:div>
    <w:div w:id="439029276">
      <w:bodyDiv w:val="1"/>
      <w:marLeft w:val="0"/>
      <w:marRight w:val="0"/>
      <w:marTop w:val="0"/>
      <w:marBottom w:val="0"/>
      <w:divBdr>
        <w:top w:val="none" w:sz="0" w:space="0" w:color="auto"/>
        <w:left w:val="none" w:sz="0" w:space="0" w:color="auto"/>
        <w:bottom w:val="none" w:sz="0" w:space="0" w:color="auto"/>
        <w:right w:val="none" w:sz="0" w:space="0" w:color="auto"/>
      </w:divBdr>
    </w:div>
    <w:div w:id="483398208">
      <w:bodyDiv w:val="1"/>
      <w:marLeft w:val="0"/>
      <w:marRight w:val="0"/>
      <w:marTop w:val="0"/>
      <w:marBottom w:val="0"/>
      <w:divBdr>
        <w:top w:val="none" w:sz="0" w:space="0" w:color="auto"/>
        <w:left w:val="none" w:sz="0" w:space="0" w:color="auto"/>
        <w:bottom w:val="none" w:sz="0" w:space="0" w:color="auto"/>
        <w:right w:val="none" w:sz="0" w:space="0" w:color="auto"/>
      </w:divBdr>
    </w:div>
    <w:div w:id="635986706">
      <w:bodyDiv w:val="1"/>
      <w:marLeft w:val="0"/>
      <w:marRight w:val="0"/>
      <w:marTop w:val="0"/>
      <w:marBottom w:val="0"/>
      <w:divBdr>
        <w:top w:val="none" w:sz="0" w:space="0" w:color="auto"/>
        <w:left w:val="none" w:sz="0" w:space="0" w:color="auto"/>
        <w:bottom w:val="none" w:sz="0" w:space="0" w:color="auto"/>
        <w:right w:val="none" w:sz="0" w:space="0" w:color="auto"/>
      </w:divBdr>
    </w:div>
    <w:div w:id="749891535">
      <w:bodyDiv w:val="1"/>
      <w:marLeft w:val="0"/>
      <w:marRight w:val="0"/>
      <w:marTop w:val="0"/>
      <w:marBottom w:val="0"/>
      <w:divBdr>
        <w:top w:val="none" w:sz="0" w:space="0" w:color="auto"/>
        <w:left w:val="none" w:sz="0" w:space="0" w:color="auto"/>
        <w:bottom w:val="none" w:sz="0" w:space="0" w:color="auto"/>
        <w:right w:val="none" w:sz="0" w:space="0" w:color="auto"/>
      </w:divBdr>
      <w:divsChild>
        <w:div w:id="585380148">
          <w:marLeft w:val="0"/>
          <w:marRight w:val="1"/>
          <w:marTop w:val="0"/>
          <w:marBottom w:val="0"/>
          <w:divBdr>
            <w:top w:val="none" w:sz="0" w:space="0" w:color="auto"/>
            <w:left w:val="none" w:sz="0" w:space="0" w:color="auto"/>
            <w:bottom w:val="none" w:sz="0" w:space="0" w:color="auto"/>
            <w:right w:val="none" w:sz="0" w:space="0" w:color="auto"/>
          </w:divBdr>
          <w:divsChild>
            <w:div w:id="211353784">
              <w:marLeft w:val="0"/>
              <w:marRight w:val="0"/>
              <w:marTop w:val="0"/>
              <w:marBottom w:val="0"/>
              <w:divBdr>
                <w:top w:val="none" w:sz="0" w:space="0" w:color="auto"/>
                <w:left w:val="none" w:sz="0" w:space="0" w:color="auto"/>
                <w:bottom w:val="none" w:sz="0" w:space="0" w:color="auto"/>
                <w:right w:val="none" w:sz="0" w:space="0" w:color="auto"/>
              </w:divBdr>
              <w:divsChild>
                <w:div w:id="951666993">
                  <w:marLeft w:val="0"/>
                  <w:marRight w:val="1"/>
                  <w:marTop w:val="0"/>
                  <w:marBottom w:val="0"/>
                  <w:divBdr>
                    <w:top w:val="none" w:sz="0" w:space="0" w:color="auto"/>
                    <w:left w:val="none" w:sz="0" w:space="0" w:color="auto"/>
                    <w:bottom w:val="none" w:sz="0" w:space="0" w:color="auto"/>
                    <w:right w:val="none" w:sz="0" w:space="0" w:color="auto"/>
                  </w:divBdr>
                  <w:divsChild>
                    <w:div w:id="1852865483">
                      <w:marLeft w:val="0"/>
                      <w:marRight w:val="0"/>
                      <w:marTop w:val="0"/>
                      <w:marBottom w:val="0"/>
                      <w:divBdr>
                        <w:top w:val="none" w:sz="0" w:space="0" w:color="auto"/>
                        <w:left w:val="none" w:sz="0" w:space="0" w:color="auto"/>
                        <w:bottom w:val="none" w:sz="0" w:space="0" w:color="auto"/>
                        <w:right w:val="none" w:sz="0" w:space="0" w:color="auto"/>
                      </w:divBdr>
                      <w:divsChild>
                        <w:div w:id="756555527">
                          <w:marLeft w:val="0"/>
                          <w:marRight w:val="0"/>
                          <w:marTop w:val="0"/>
                          <w:marBottom w:val="0"/>
                          <w:divBdr>
                            <w:top w:val="none" w:sz="0" w:space="0" w:color="auto"/>
                            <w:left w:val="none" w:sz="0" w:space="0" w:color="auto"/>
                            <w:bottom w:val="none" w:sz="0" w:space="0" w:color="auto"/>
                            <w:right w:val="none" w:sz="0" w:space="0" w:color="auto"/>
                          </w:divBdr>
                          <w:divsChild>
                            <w:div w:id="86195729">
                              <w:marLeft w:val="0"/>
                              <w:marRight w:val="0"/>
                              <w:marTop w:val="120"/>
                              <w:marBottom w:val="360"/>
                              <w:divBdr>
                                <w:top w:val="none" w:sz="0" w:space="0" w:color="auto"/>
                                <w:left w:val="none" w:sz="0" w:space="0" w:color="auto"/>
                                <w:bottom w:val="none" w:sz="0" w:space="0" w:color="auto"/>
                                <w:right w:val="none" w:sz="0" w:space="0" w:color="auto"/>
                              </w:divBdr>
                              <w:divsChild>
                                <w:div w:id="1170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637898">
      <w:bodyDiv w:val="1"/>
      <w:marLeft w:val="0"/>
      <w:marRight w:val="0"/>
      <w:marTop w:val="0"/>
      <w:marBottom w:val="0"/>
      <w:divBdr>
        <w:top w:val="none" w:sz="0" w:space="0" w:color="auto"/>
        <w:left w:val="none" w:sz="0" w:space="0" w:color="auto"/>
        <w:bottom w:val="none" w:sz="0" w:space="0" w:color="auto"/>
        <w:right w:val="none" w:sz="0" w:space="0" w:color="auto"/>
      </w:divBdr>
    </w:div>
    <w:div w:id="1140654184">
      <w:bodyDiv w:val="1"/>
      <w:marLeft w:val="0"/>
      <w:marRight w:val="0"/>
      <w:marTop w:val="0"/>
      <w:marBottom w:val="0"/>
      <w:divBdr>
        <w:top w:val="none" w:sz="0" w:space="0" w:color="auto"/>
        <w:left w:val="none" w:sz="0" w:space="0" w:color="auto"/>
        <w:bottom w:val="none" w:sz="0" w:space="0" w:color="auto"/>
        <w:right w:val="none" w:sz="0" w:space="0" w:color="auto"/>
      </w:divBdr>
    </w:div>
    <w:div w:id="1399403850">
      <w:bodyDiv w:val="1"/>
      <w:marLeft w:val="0"/>
      <w:marRight w:val="0"/>
      <w:marTop w:val="0"/>
      <w:marBottom w:val="0"/>
      <w:divBdr>
        <w:top w:val="none" w:sz="0" w:space="0" w:color="auto"/>
        <w:left w:val="none" w:sz="0" w:space="0" w:color="auto"/>
        <w:bottom w:val="none" w:sz="0" w:space="0" w:color="auto"/>
        <w:right w:val="none" w:sz="0" w:space="0" w:color="auto"/>
      </w:divBdr>
      <w:divsChild>
        <w:div w:id="481193043">
          <w:marLeft w:val="0"/>
          <w:marRight w:val="1"/>
          <w:marTop w:val="0"/>
          <w:marBottom w:val="0"/>
          <w:divBdr>
            <w:top w:val="none" w:sz="0" w:space="0" w:color="auto"/>
            <w:left w:val="none" w:sz="0" w:space="0" w:color="auto"/>
            <w:bottom w:val="none" w:sz="0" w:space="0" w:color="auto"/>
            <w:right w:val="none" w:sz="0" w:space="0" w:color="auto"/>
          </w:divBdr>
          <w:divsChild>
            <w:div w:id="886529575">
              <w:marLeft w:val="0"/>
              <w:marRight w:val="0"/>
              <w:marTop w:val="0"/>
              <w:marBottom w:val="0"/>
              <w:divBdr>
                <w:top w:val="none" w:sz="0" w:space="0" w:color="auto"/>
                <w:left w:val="none" w:sz="0" w:space="0" w:color="auto"/>
                <w:bottom w:val="none" w:sz="0" w:space="0" w:color="auto"/>
                <w:right w:val="none" w:sz="0" w:space="0" w:color="auto"/>
              </w:divBdr>
              <w:divsChild>
                <w:div w:id="1935360977">
                  <w:marLeft w:val="0"/>
                  <w:marRight w:val="1"/>
                  <w:marTop w:val="0"/>
                  <w:marBottom w:val="0"/>
                  <w:divBdr>
                    <w:top w:val="none" w:sz="0" w:space="0" w:color="auto"/>
                    <w:left w:val="none" w:sz="0" w:space="0" w:color="auto"/>
                    <w:bottom w:val="none" w:sz="0" w:space="0" w:color="auto"/>
                    <w:right w:val="none" w:sz="0" w:space="0" w:color="auto"/>
                  </w:divBdr>
                  <w:divsChild>
                    <w:div w:id="1899245194">
                      <w:marLeft w:val="0"/>
                      <w:marRight w:val="0"/>
                      <w:marTop w:val="0"/>
                      <w:marBottom w:val="0"/>
                      <w:divBdr>
                        <w:top w:val="none" w:sz="0" w:space="0" w:color="auto"/>
                        <w:left w:val="none" w:sz="0" w:space="0" w:color="auto"/>
                        <w:bottom w:val="none" w:sz="0" w:space="0" w:color="auto"/>
                        <w:right w:val="none" w:sz="0" w:space="0" w:color="auto"/>
                      </w:divBdr>
                      <w:divsChild>
                        <w:div w:id="713770522">
                          <w:marLeft w:val="0"/>
                          <w:marRight w:val="0"/>
                          <w:marTop w:val="0"/>
                          <w:marBottom w:val="0"/>
                          <w:divBdr>
                            <w:top w:val="none" w:sz="0" w:space="0" w:color="auto"/>
                            <w:left w:val="none" w:sz="0" w:space="0" w:color="auto"/>
                            <w:bottom w:val="none" w:sz="0" w:space="0" w:color="auto"/>
                            <w:right w:val="none" w:sz="0" w:space="0" w:color="auto"/>
                          </w:divBdr>
                          <w:divsChild>
                            <w:div w:id="75826404">
                              <w:marLeft w:val="0"/>
                              <w:marRight w:val="0"/>
                              <w:marTop w:val="120"/>
                              <w:marBottom w:val="360"/>
                              <w:divBdr>
                                <w:top w:val="none" w:sz="0" w:space="0" w:color="auto"/>
                                <w:left w:val="none" w:sz="0" w:space="0" w:color="auto"/>
                                <w:bottom w:val="none" w:sz="0" w:space="0" w:color="auto"/>
                                <w:right w:val="none" w:sz="0" w:space="0" w:color="auto"/>
                              </w:divBdr>
                              <w:divsChild>
                                <w:div w:id="642850470">
                                  <w:marLeft w:val="0"/>
                                  <w:marRight w:val="0"/>
                                  <w:marTop w:val="0"/>
                                  <w:marBottom w:val="0"/>
                                  <w:divBdr>
                                    <w:top w:val="none" w:sz="0" w:space="0" w:color="auto"/>
                                    <w:left w:val="none" w:sz="0" w:space="0" w:color="auto"/>
                                    <w:bottom w:val="none" w:sz="0" w:space="0" w:color="auto"/>
                                    <w:right w:val="none" w:sz="0" w:space="0" w:color="auto"/>
                                  </w:divBdr>
                                </w:div>
                                <w:div w:id="13654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768587">
      <w:bodyDiv w:val="1"/>
      <w:marLeft w:val="0"/>
      <w:marRight w:val="0"/>
      <w:marTop w:val="0"/>
      <w:marBottom w:val="0"/>
      <w:divBdr>
        <w:top w:val="none" w:sz="0" w:space="0" w:color="auto"/>
        <w:left w:val="none" w:sz="0" w:space="0" w:color="auto"/>
        <w:bottom w:val="none" w:sz="0" w:space="0" w:color="auto"/>
        <w:right w:val="none" w:sz="0" w:space="0" w:color="auto"/>
      </w:divBdr>
      <w:divsChild>
        <w:div w:id="2086537025">
          <w:marLeft w:val="0"/>
          <w:marRight w:val="1"/>
          <w:marTop w:val="0"/>
          <w:marBottom w:val="0"/>
          <w:divBdr>
            <w:top w:val="none" w:sz="0" w:space="0" w:color="auto"/>
            <w:left w:val="none" w:sz="0" w:space="0" w:color="auto"/>
            <w:bottom w:val="none" w:sz="0" w:space="0" w:color="auto"/>
            <w:right w:val="none" w:sz="0" w:space="0" w:color="auto"/>
          </w:divBdr>
          <w:divsChild>
            <w:div w:id="1576432314">
              <w:marLeft w:val="0"/>
              <w:marRight w:val="0"/>
              <w:marTop w:val="0"/>
              <w:marBottom w:val="0"/>
              <w:divBdr>
                <w:top w:val="none" w:sz="0" w:space="0" w:color="auto"/>
                <w:left w:val="none" w:sz="0" w:space="0" w:color="auto"/>
                <w:bottom w:val="none" w:sz="0" w:space="0" w:color="auto"/>
                <w:right w:val="none" w:sz="0" w:space="0" w:color="auto"/>
              </w:divBdr>
              <w:divsChild>
                <w:div w:id="1844590321">
                  <w:marLeft w:val="0"/>
                  <w:marRight w:val="1"/>
                  <w:marTop w:val="0"/>
                  <w:marBottom w:val="0"/>
                  <w:divBdr>
                    <w:top w:val="none" w:sz="0" w:space="0" w:color="auto"/>
                    <w:left w:val="none" w:sz="0" w:space="0" w:color="auto"/>
                    <w:bottom w:val="none" w:sz="0" w:space="0" w:color="auto"/>
                    <w:right w:val="none" w:sz="0" w:space="0" w:color="auto"/>
                  </w:divBdr>
                  <w:divsChild>
                    <w:div w:id="673610690">
                      <w:marLeft w:val="0"/>
                      <w:marRight w:val="0"/>
                      <w:marTop w:val="0"/>
                      <w:marBottom w:val="0"/>
                      <w:divBdr>
                        <w:top w:val="none" w:sz="0" w:space="0" w:color="auto"/>
                        <w:left w:val="none" w:sz="0" w:space="0" w:color="auto"/>
                        <w:bottom w:val="none" w:sz="0" w:space="0" w:color="auto"/>
                        <w:right w:val="none" w:sz="0" w:space="0" w:color="auto"/>
                      </w:divBdr>
                      <w:divsChild>
                        <w:div w:id="440298014">
                          <w:marLeft w:val="0"/>
                          <w:marRight w:val="0"/>
                          <w:marTop w:val="0"/>
                          <w:marBottom w:val="0"/>
                          <w:divBdr>
                            <w:top w:val="none" w:sz="0" w:space="0" w:color="auto"/>
                            <w:left w:val="none" w:sz="0" w:space="0" w:color="auto"/>
                            <w:bottom w:val="none" w:sz="0" w:space="0" w:color="auto"/>
                            <w:right w:val="none" w:sz="0" w:space="0" w:color="auto"/>
                          </w:divBdr>
                          <w:divsChild>
                            <w:div w:id="736131578">
                              <w:marLeft w:val="0"/>
                              <w:marRight w:val="0"/>
                              <w:marTop w:val="120"/>
                              <w:marBottom w:val="360"/>
                              <w:divBdr>
                                <w:top w:val="none" w:sz="0" w:space="0" w:color="auto"/>
                                <w:left w:val="none" w:sz="0" w:space="0" w:color="auto"/>
                                <w:bottom w:val="none" w:sz="0" w:space="0" w:color="auto"/>
                                <w:right w:val="none" w:sz="0" w:space="0" w:color="auto"/>
                              </w:divBdr>
                              <w:divsChild>
                                <w:div w:id="308215832">
                                  <w:marLeft w:val="420"/>
                                  <w:marRight w:val="0"/>
                                  <w:marTop w:val="0"/>
                                  <w:marBottom w:val="0"/>
                                  <w:divBdr>
                                    <w:top w:val="none" w:sz="0" w:space="0" w:color="auto"/>
                                    <w:left w:val="none" w:sz="0" w:space="0" w:color="auto"/>
                                    <w:bottom w:val="none" w:sz="0" w:space="0" w:color="auto"/>
                                    <w:right w:val="none" w:sz="0" w:space="0" w:color="auto"/>
                                  </w:divBdr>
                                  <w:divsChild>
                                    <w:div w:id="18034211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493524">
      <w:bodyDiv w:val="1"/>
      <w:marLeft w:val="0"/>
      <w:marRight w:val="0"/>
      <w:marTop w:val="0"/>
      <w:marBottom w:val="0"/>
      <w:divBdr>
        <w:top w:val="none" w:sz="0" w:space="0" w:color="auto"/>
        <w:left w:val="none" w:sz="0" w:space="0" w:color="auto"/>
        <w:bottom w:val="none" w:sz="0" w:space="0" w:color="auto"/>
        <w:right w:val="none" w:sz="0" w:space="0" w:color="auto"/>
      </w:divBdr>
    </w:div>
    <w:div w:id="1604452806">
      <w:bodyDiv w:val="1"/>
      <w:marLeft w:val="0"/>
      <w:marRight w:val="0"/>
      <w:marTop w:val="0"/>
      <w:marBottom w:val="0"/>
      <w:divBdr>
        <w:top w:val="none" w:sz="0" w:space="0" w:color="auto"/>
        <w:left w:val="none" w:sz="0" w:space="0" w:color="auto"/>
        <w:bottom w:val="none" w:sz="0" w:space="0" w:color="auto"/>
        <w:right w:val="none" w:sz="0" w:space="0" w:color="auto"/>
      </w:divBdr>
      <w:divsChild>
        <w:div w:id="191236116">
          <w:marLeft w:val="0"/>
          <w:marRight w:val="0"/>
          <w:marTop w:val="0"/>
          <w:marBottom w:val="0"/>
          <w:divBdr>
            <w:top w:val="none" w:sz="0" w:space="0" w:color="auto"/>
            <w:left w:val="none" w:sz="0" w:space="0" w:color="auto"/>
            <w:bottom w:val="none" w:sz="0" w:space="0" w:color="auto"/>
            <w:right w:val="none" w:sz="0" w:space="0" w:color="auto"/>
          </w:divBdr>
          <w:divsChild>
            <w:div w:id="1134567003">
              <w:marLeft w:val="0"/>
              <w:marRight w:val="0"/>
              <w:marTop w:val="0"/>
              <w:marBottom w:val="0"/>
              <w:divBdr>
                <w:top w:val="none" w:sz="0" w:space="0" w:color="auto"/>
                <w:left w:val="none" w:sz="0" w:space="0" w:color="auto"/>
                <w:bottom w:val="none" w:sz="0" w:space="0" w:color="auto"/>
                <w:right w:val="none" w:sz="0" w:space="0" w:color="auto"/>
              </w:divBdr>
              <w:divsChild>
                <w:div w:id="1450397676">
                  <w:marLeft w:val="0"/>
                  <w:marRight w:val="0"/>
                  <w:marTop w:val="181"/>
                  <w:marBottom w:val="181"/>
                  <w:divBdr>
                    <w:top w:val="none" w:sz="0" w:space="0" w:color="auto"/>
                    <w:left w:val="none" w:sz="0" w:space="0" w:color="auto"/>
                    <w:bottom w:val="none" w:sz="0" w:space="0" w:color="auto"/>
                    <w:right w:val="none" w:sz="0" w:space="0" w:color="auto"/>
                  </w:divBdr>
                  <w:divsChild>
                    <w:div w:id="842739707">
                      <w:marLeft w:val="0"/>
                      <w:marRight w:val="0"/>
                      <w:marTop w:val="0"/>
                      <w:marBottom w:val="0"/>
                      <w:divBdr>
                        <w:top w:val="none" w:sz="0" w:space="0" w:color="auto"/>
                        <w:left w:val="none" w:sz="0" w:space="0" w:color="auto"/>
                        <w:bottom w:val="none" w:sz="0" w:space="0" w:color="auto"/>
                        <w:right w:val="none" w:sz="0" w:space="0" w:color="auto"/>
                      </w:divBdr>
                      <w:divsChild>
                        <w:div w:id="753547896">
                          <w:marLeft w:val="0"/>
                          <w:marRight w:val="0"/>
                          <w:marTop w:val="0"/>
                          <w:marBottom w:val="0"/>
                          <w:divBdr>
                            <w:top w:val="none" w:sz="0" w:space="0" w:color="auto"/>
                            <w:left w:val="none" w:sz="0" w:space="0" w:color="auto"/>
                            <w:bottom w:val="none" w:sz="0" w:space="0" w:color="auto"/>
                            <w:right w:val="none" w:sz="0" w:space="0" w:color="auto"/>
                          </w:divBdr>
                        </w:div>
                        <w:div w:id="897592777">
                          <w:marLeft w:val="0"/>
                          <w:marRight w:val="0"/>
                          <w:marTop w:val="0"/>
                          <w:marBottom w:val="0"/>
                          <w:divBdr>
                            <w:top w:val="none" w:sz="0" w:space="0" w:color="auto"/>
                            <w:left w:val="none" w:sz="0" w:space="0" w:color="auto"/>
                            <w:bottom w:val="none" w:sz="0" w:space="0" w:color="auto"/>
                            <w:right w:val="none" w:sz="0" w:space="0" w:color="auto"/>
                          </w:divBdr>
                        </w:div>
                        <w:div w:id="256909407">
                          <w:marLeft w:val="0"/>
                          <w:marRight w:val="0"/>
                          <w:marTop w:val="0"/>
                          <w:marBottom w:val="0"/>
                          <w:divBdr>
                            <w:top w:val="none" w:sz="0" w:space="0" w:color="auto"/>
                            <w:left w:val="none" w:sz="0" w:space="0" w:color="auto"/>
                            <w:bottom w:val="none" w:sz="0" w:space="0" w:color="auto"/>
                            <w:right w:val="none" w:sz="0" w:space="0" w:color="auto"/>
                          </w:divBdr>
                        </w:div>
                        <w:div w:id="196654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698593">
      <w:bodyDiv w:val="1"/>
      <w:marLeft w:val="0"/>
      <w:marRight w:val="0"/>
      <w:marTop w:val="0"/>
      <w:marBottom w:val="0"/>
      <w:divBdr>
        <w:top w:val="none" w:sz="0" w:space="0" w:color="auto"/>
        <w:left w:val="none" w:sz="0" w:space="0" w:color="auto"/>
        <w:bottom w:val="none" w:sz="0" w:space="0" w:color="auto"/>
        <w:right w:val="none" w:sz="0" w:space="0" w:color="auto"/>
      </w:divBdr>
      <w:divsChild>
        <w:div w:id="161897134">
          <w:marLeft w:val="0"/>
          <w:marRight w:val="0"/>
          <w:marTop w:val="0"/>
          <w:marBottom w:val="0"/>
          <w:divBdr>
            <w:top w:val="none" w:sz="0" w:space="0" w:color="auto"/>
            <w:left w:val="none" w:sz="0" w:space="0" w:color="auto"/>
            <w:bottom w:val="none" w:sz="0" w:space="0" w:color="auto"/>
            <w:right w:val="none" w:sz="0" w:space="0" w:color="auto"/>
          </w:divBdr>
          <w:divsChild>
            <w:div w:id="2006861829">
              <w:marLeft w:val="0"/>
              <w:marRight w:val="0"/>
              <w:marTop w:val="0"/>
              <w:marBottom w:val="0"/>
              <w:divBdr>
                <w:top w:val="none" w:sz="0" w:space="0" w:color="auto"/>
                <w:left w:val="none" w:sz="0" w:space="0" w:color="auto"/>
                <w:bottom w:val="none" w:sz="0" w:space="0" w:color="auto"/>
                <w:right w:val="none" w:sz="0" w:space="0" w:color="auto"/>
              </w:divBdr>
              <w:divsChild>
                <w:div w:id="958417404">
                  <w:marLeft w:val="0"/>
                  <w:marRight w:val="0"/>
                  <w:marTop w:val="181"/>
                  <w:marBottom w:val="181"/>
                  <w:divBdr>
                    <w:top w:val="none" w:sz="0" w:space="0" w:color="auto"/>
                    <w:left w:val="none" w:sz="0" w:space="0" w:color="auto"/>
                    <w:bottom w:val="none" w:sz="0" w:space="0" w:color="auto"/>
                    <w:right w:val="none" w:sz="0" w:space="0" w:color="auto"/>
                  </w:divBdr>
                  <w:divsChild>
                    <w:div w:id="481384025">
                      <w:marLeft w:val="0"/>
                      <w:marRight w:val="0"/>
                      <w:marTop w:val="0"/>
                      <w:marBottom w:val="0"/>
                      <w:divBdr>
                        <w:top w:val="none" w:sz="0" w:space="0" w:color="auto"/>
                        <w:left w:val="none" w:sz="0" w:space="0" w:color="auto"/>
                        <w:bottom w:val="none" w:sz="0" w:space="0" w:color="auto"/>
                        <w:right w:val="none" w:sz="0" w:space="0" w:color="auto"/>
                      </w:divBdr>
                      <w:divsChild>
                        <w:div w:id="401028990">
                          <w:marLeft w:val="0"/>
                          <w:marRight w:val="0"/>
                          <w:marTop w:val="0"/>
                          <w:marBottom w:val="0"/>
                          <w:divBdr>
                            <w:top w:val="none" w:sz="0" w:space="0" w:color="auto"/>
                            <w:left w:val="none" w:sz="0" w:space="0" w:color="auto"/>
                            <w:bottom w:val="none" w:sz="0" w:space="0" w:color="auto"/>
                            <w:right w:val="none" w:sz="0" w:space="0" w:color="auto"/>
                          </w:divBdr>
                        </w:div>
                        <w:div w:id="1782527271">
                          <w:marLeft w:val="0"/>
                          <w:marRight w:val="0"/>
                          <w:marTop w:val="0"/>
                          <w:marBottom w:val="0"/>
                          <w:divBdr>
                            <w:top w:val="none" w:sz="0" w:space="0" w:color="auto"/>
                            <w:left w:val="none" w:sz="0" w:space="0" w:color="auto"/>
                            <w:bottom w:val="none" w:sz="0" w:space="0" w:color="auto"/>
                            <w:right w:val="none" w:sz="0" w:space="0" w:color="auto"/>
                          </w:divBdr>
                        </w:div>
                        <w:div w:id="897476009">
                          <w:marLeft w:val="0"/>
                          <w:marRight w:val="0"/>
                          <w:marTop w:val="0"/>
                          <w:marBottom w:val="0"/>
                          <w:divBdr>
                            <w:top w:val="none" w:sz="0" w:space="0" w:color="auto"/>
                            <w:left w:val="none" w:sz="0" w:space="0" w:color="auto"/>
                            <w:bottom w:val="none" w:sz="0" w:space="0" w:color="auto"/>
                            <w:right w:val="none" w:sz="0" w:space="0" w:color="auto"/>
                          </w:divBdr>
                        </w:div>
                        <w:div w:id="8629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690635">
      <w:bodyDiv w:val="1"/>
      <w:marLeft w:val="0"/>
      <w:marRight w:val="0"/>
      <w:marTop w:val="0"/>
      <w:marBottom w:val="0"/>
      <w:divBdr>
        <w:top w:val="none" w:sz="0" w:space="0" w:color="auto"/>
        <w:left w:val="none" w:sz="0" w:space="0" w:color="auto"/>
        <w:bottom w:val="none" w:sz="0" w:space="0" w:color="auto"/>
        <w:right w:val="none" w:sz="0" w:space="0" w:color="auto"/>
      </w:divBdr>
    </w:div>
    <w:div w:id="1859193452">
      <w:bodyDiv w:val="1"/>
      <w:marLeft w:val="0"/>
      <w:marRight w:val="0"/>
      <w:marTop w:val="0"/>
      <w:marBottom w:val="0"/>
      <w:divBdr>
        <w:top w:val="none" w:sz="0" w:space="0" w:color="auto"/>
        <w:left w:val="none" w:sz="0" w:space="0" w:color="auto"/>
        <w:bottom w:val="none" w:sz="0" w:space="0" w:color="auto"/>
        <w:right w:val="none" w:sz="0" w:space="0" w:color="auto"/>
      </w:divBdr>
      <w:divsChild>
        <w:div w:id="1257861144">
          <w:marLeft w:val="0"/>
          <w:marRight w:val="1"/>
          <w:marTop w:val="0"/>
          <w:marBottom w:val="0"/>
          <w:divBdr>
            <w:top w:val="none" w:sz="0" w:space="0" w:color="auto"/>
            <w:left w:val="none" w:sz="0" w:space="0" w:color="auto"/>
            <w:bottom w:val="none" w:sz="0" w:space="0" w:color="auto"/>
            <w:right w:val="none" w:sz="0" w:space="0" w:color="auto"/>
          </w:divBdr>
          <w:divsChild>
            <w:div w:id="502404793">
              <w:marLeft w:val="0"/>
              <w:marRight w:val="0"/>
              <w:marTop w:val="0"/>
              <w:marBottom w:val="0"/>
              <w:divBdr>
                <w:top w:val="none" w:sz="0" w:space="0" w:color="auto"/>
                <w:left w:val="none" w:sz="0" w:space="0" w:color="auto"/>
                <w:bottom w:val="none" w:sz="0" w:space="0" w:color="auto"/>
                <w:right w:val="none" w:sz="0" w:space="0" w:color="auto"/>
              </w:divBdr>
              <w:divsChild>
                <w:div w:id="1967196465">
                  <w:marLeft w:val="0"/>
                  <w:marRight w:val="1"/>
                  <w:marTop w:val="0"/>
                  <w:marBottom w:val="0"/>
                  <w:divBdr>
                    <w:top w:val="none" w:sz="0" w:space="0" w:color="auto"/>
                    <w:left w:val="none" w:sz="0" w:space="0" w:color="auto"/>
                    <w:bottom w:val="none" w:sz="0" w:space="0" w:color="auto"/>
                    <w:right w:val="none" w:sz="0" w:space="0" w:color="auto"/>
                  </w:divBdr>
                  <w:divsChild>
                    <w:div w:id="2040665593">
                      <w:marLeft w:val="0"/>
                      <w:marRight w:val="0"/>
                      <w:marTop w:val="0"/>
                      <w:marBottom w:val="0"/>
                      <w:divBdr>
                        <w:top w:val="none" w:sz="0" w:space="0" w:color="auto"/>
                        <w:left w:val="none" w:sz="0" w:space="0" w:color="auto"/>
                        <w:bottom w:val="none" w:sz="0" w:space="0" w:color="auto"/>
                        <w:right w:val="none" w:sz="0" w:space="0" w:color="auto"/>
                      </w:divBdr>
                      <w:divsChild>
                        <w:div w:id="1244796125">
                          <w:marLeft w:val="0"/>
                          <w:marRight w:val="0"/>
                          <w:marTop w:val="0"/>
                          <w:marBottom w:val="0"/>
                          <w:divBdr>
                            <w:top w:val="none" w:sz="0" w:space="0" w:color="auto"/>
                            <w:left w:val="none" w:sz="0" w:space="0" w:color="auto"/>
                            <w:bottom w:val="none" w:sz="0" w:space="0" w:color="auto"/>
                            <w:right w:val="none" w:sz="0" w:space="0" w:color="auto"/>
                          </w:divBdr>
                          <w:divsChild>
                            <w:div w:id="409039031">
                              <w:marLeft w:val="0"/>
                              <w:marRight w:val="0"/>
                              <w:marTop w:val="120"/>
                              <w:marBottom w:val="360"/>
                              <w:divBdr>
                                <w:top w:val="none" w:sz="0" w:space="0" w:color="auto"/>
                                <w:left w:val="none" w:sz="0" w:space="0" w:color="auto"/>
                                <w:bottom w:val="none" w:sz="0" w:space="0" w:color="auto"/>
                                <w:right w:val="none" w:sz="0" w:space="0" w:color="auto"/>
                              </w:divBdr>
                              <w:divsChild>
                                <w:div w:id="1808475316">
                                  <w:marLeft w:val="420"/>
                                  <w:marRight w:val="0"/>
                                  <w:marTop w:val="0"/>
                                  <w:marBottom w:val="0"/>
                                  <w:divBdr>
                                    <w:top w:val="none" w:sz="0" w:space="0" w:color="auto"/>
                                    <w:left w:val="none" w:sz="0" w:space="0" w:color="auto"/>
                                    <w:bottom w:val="none" w:sz="0" w:space="0" w:color="auto"/>
                                    <w:right w:val="none" w:sz="0" w:space="0" w:color="auto"/>
                                  </w:divBdr>
                                  <w:divsChild>
                                    <w:div w:id="8343438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861443">
      <w:bodyDiv w:val="1"/>
      <w:marLeft w:val="0"/>
      <w:marRight w:val="0"/>
      <w:marTop w:val="0"/>
      <w:marBottom w:val="0"/>
      <w:divBdr>
        <w:top w:val="none" w:sz="0" w:space="0" w:color="auto"/>
        <w:left w:val="none" w:sz="0" w:space="0" w:color="auto"/>
        <w:bottom w:val="none" w:sz="0" w:space="0" w:color="auto"/>
        <w:right w:val="none" w:sz="0" w:space="0" w:color="auto"/>
      </w:divBdr>
      <w:divsChild>
        <w:div w:id="238055144">
          <w:marLeft w:val="0"/>
          <w:marRight w:val="1"/>
          <w:marTop w:val="0"/>
          <w:marBottom w:val="0"/>
          <w:divBdr>
            <w:top w:val="none" w:sz="0" w:space="0" w:color="auto"/>
            <w:left w:val="none" w:sz="0" w:space="0" w:color="auto"/>
            <w:bottom w:val="none" w:sz="0" w:space="0" w:color="auto"/>
            <w:right w:val="none" w:sz="0" w:space="0" w:color="auto"/>
          </w:divBdr>
          <w:divsChild>
            <w:div w:id="895549634">
              <w:marLeft w:val="0"/>
              <w:marRight w:val="0"/>
              <w:marTop w:val="0"/>
              <w:marBottom w:val="0"/>
              <w:divBdr>
                <w:top w:val="none" w:sz="0" w:space="0" w:color="auto"/>
                <w:left w:val="none" w:sz="0" w:space="0" w:color="auto"/>
                <w:bottom w:val="none" w:sz="0" w:space="0" w:color="auto"/>
                <w:right w:val="none" w:sz="0" w:space="0" w:color="auto"/>
              </w:divBdr>
              <w:divsChild>
                <w:div w:id="1779913034">
                  <w:marLeft w:val="0"/>
                  <w:marRight w:val="1"/>
                  <w:marTop w:val="0"/>
                  <w:marBottom w:val="0"/>
                  <w:divBdr>
                    <w:top w:val="none" w:sz="0" w:space="0" w:color="auto"/>
                    <w:left w:val="none" w:sz="0" w:space="0" w:color="auto"/>
                    <w:bottom w:val="none" w:sz="0" w:space="0" w:color="auto"/>
                    <w:right w:val="none" w:sz="0" w:space="0" w:color="auto"/>
                  </w:divBdr>
                  <w:divsChild>
                    <w:div w:id="1471094522">
                      <w:marLeft w:val="0"/>
                      <w:marRight w:val="0"/>
                      <w:marTop w:val="0"/>
                      <w:marBottom w:val="0"/>
                      <w:divBdr>
                        <w:top w:val="none" w:sz="0" w:space="0" w:color="auto"/>
                        <w:left w:val="none" w:sz="0" w:space="0" w:color="auto"/>
                        <w:bottom w:val="none" w:sz="0" w:space="0" w:color="auto"/>
                        <w:right w:val="none" w:sz="0" w:space="0" w:color="auto"/>
                      </w:divBdr>
                      <w:divsChild>
                        <w:div w:id="437262954">
                          <w:marLeft w:val="0"/>
                          <w:marRight w:val="0"/>
                          <w:marTop w:val="0"/>
                          <w:marBottom w:val="0"/>
                          <w:divBdr>
                            <w:top w:val="none" w:sz="0" w:space="0" w:color="auto"/>
                            <w:left w:val="none" w:sz="0" w:space="0" w:color="auto"/>
                            <w:bottom w:val="none" w:sz="0" w:space="0" w:color="auto"/>
                            <w:right w:val="none" w:sz="0" w:space="0" w:color="auto"/>
                          </w:divBdr>
                          <w:divsChild>
                            <w:div w:id="1914006519">
                              <w:marLeft w:val="0"/>
                              <w:marRight w:val="0"/>
                              <w:marTop w:val="120"/>
                              <w:marBottom w:val="360"/>
                              <w:divBdr>
                                <w:top w:val="none" w:sz="0" w:space="0" w:color="auto"/>
                                <w:left w:val="none" w:sz="0" w:space="0" w:color="auto"/>
                                <w:bottom w:val="none" w:sz="0" w:space="0" w:color="auto"/>
                                <w:right w:val="none" w:sz="0" w:space="0" w:color="auto"/>
                              </w:divBdr>
                              <w:divsChild>
                                <w:div w:id="1188720444">
                                  <w:marLeft w:val="420"/>
                                  <w:marRight w:val="0"/>
                                  <w:marTop w:val="0"/>
                                  <w:marBottom w:val="0"/>
                                  <w:divBdr>
                                    <w:top w:val="none" w:sz="0" w:space="0" w:color="auto"/>
                                    <w:left w:val="none" w:sz="0" w:space="0" w:color="auto"/>
                                    <w:bottom w:val="none" w:sz="0" w:space="0" w:color="auto"/>
                                    <w:right w:val="none" w:sz="0" w:space="0" w:color="auto"/>
                                  </w:divBdr>
                                  <w:divsChild>
                                    <w:div w:id="671896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3338">
      <w:bodyDiv w:val="1"/>
      <w:marLeft w:val="0"/>
      <w:marRight w:val="0"/>
      <w:marTop w:val="0"/>
      <w:marBottom w:val="0"/>
      <w:divBdr>
        <w:top w:val="none" w:sz="0" w:space="0" w:color="auto"/>
        <w:left w:val="none" w:sz="0" w:space="0" w:color="auto"/>
        <w:bottom w:val="none" w:sz="0" w:space="0" w:color="auto"/>
        <w:right w:val="none" w:sz="0" w:space="0" w:color="auto"/>
      </w:divBdr>
    </w:div>
    <w:div w:id="21024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footer" Target="footer1.xml"/><Relationship Id="rId102" Type="http://schemas.openxmlformats.org/officeDocument/2006/relationships/fontTable" Target="fontTable.xml"/><Relationship Id="rId103" Type="http://schemas.openxmlformats.org/officeDocument/2006/relationships/theme" Target="theme/theme1.xml"/><Relationship Id="rId104" Type="http://schemas.microsoft.com/office/2011/relationships/commentsExtended" Target="commentsExtended.xml"/><Relationship Id="rId10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http://www.ncbi.nlm.nih.gov/pubmed/11984739" TargetMode="External"/><Relationship Id="rId11" Type="http://schemas.openxmlformats.org/officeDocument/2006/relationships/hyperlink" Target="http://www.ncbi.nlm.nih.gov/pubmed/12297765" TargetMode="External"/><Relationship Id="rId12" Type="http://schemas.openxmlformats.org/officeDocument/2006/relationships/hyperlink" Target="http://dx.doi.org/10.1067/mge.2002.128108" TargetMode="External"/><Relationship Id="rId13" Type="http://schemas.openxmlformats.org/officeDocument/2006/relationships/hyperlink" Target="http://www.ncbi.nlm.nih.gov/pubmed/16013002" TargetMode="External"/><Relationship Id="rId14" Type="http://schemas.openxmlformats.org/officeDocument/2006/relationships/hyperlink" Target="http://www.ncbi.nlm.nih.gov/pubmed/21198921" TargetMode="External"/><Relationship Id="rId15" Type="http://schemas.openxmlformats.org/officeDocument/2006/relationships/hyperlink" Target="http://dx.doi.org/10.1111/j.1443-1661.2010.01062.x" TargetMode="External"/><Relationship Id="rId16" Type="http://schemas.openxmlformats.org/officeDocument/2006/relationships/hyperlink" Target="http://www.ncbi.nlm.nih.gov/pubmed/22914298" TargetMode="External"/><Relationship Id="rId17" Type="http://schemas.openxmlformats.org/officeDocument/2006/relationships/hyperlink" Target="http://dx.doi.org/10.1136/gutjnl-2011-301647" TargetMode="External"/><Relationship Id="rId18" Type="http://schemas.openxmlformats.org/officeDocument/2006/relationships/hyperlink" Target="http://www.ncbi.nlm.nih.gov/pubmed/16189772" TargetMode="External"/><Relationship Id="rId19" Type="http://schemas.openxmlformats.org/officeDocument/2006/relationships/hyperlink" Target="http://dx.doi.org/10.1055/s-2005-870198" TargetMode="External"/><Relationship Id="rId30" Type="http://schemas.openxmlformats.org/officeDocument/2006/relationships/hyperlink" Target="http://www.ncbi.nlm.nih.gov/pubmed/22142449" TargetMode="External"/><Relationship Id="rId31" Type="http://schemas.openxmlformats.org/officeDocument/2006/relationships/hyperlink" Target="http://www.ncbi.nlm.nih.gov/pubmed/19922919" TargetMode="External"/><Relationship Id="rId32" Type="http://schemas.openxmlformats.org/officeDocument/2006/relationships/hyperlink" Target="http://dx.doi.org/10.1016/j.gie.2009.08.030" TargetMode="External"/><Relationship Id="rId33" Type="http://schemas.openxmlformats.org/officeDocument/2006/relationships/hyperlink" Target="http://www.ncbi.nlm.nih.gov/pubmed/25301853" TargetMode="External"/><Relationship Id="rId34" Type="http://schemas.openxmlformats.org/officeDocument/2006/relationships/hyperlink" Target="http://dx.doi.org/10.1136/gutjnl-2014-307552" TargetMode="External"/><Relationship Id="rId35" Type="http://schemas.openxmlformats.org/officeDocument/2006/relationships/hyperlink" Target="http://www.ncbi.nlm.nih.gov/pubmed/22315273" TargetMode="External"/><Relationship Id="rId36" Type="http://schemas.openxmlformats.org/officeDocument/2006/relationships/hyperlink" Target="http://dx.doi.org/10.1378/chest.11-2302" TargetMode="External"/><Relationship Id="rId37" Type="http://schemas.openxmlformats.org/officeDocument/2006/relationships/hyperlink" Target="http://www.ncbi.nlm.nih.gov/pubmed/22070834" TargetMode="External"/><Relationship Id="rId38" Type="http://schemas.openxmlformats.org/officeDocument/2006/relationships/hyperlink" Target="http://dx.doi.org/10.1016/j.jacc.2011.08.007" TargetMode="External"/><Relationship Id="rId39" Type="http://schemas.openxmlformats.org/officeDocument/2006/relationships/hyperlink" Target="http://www.ncbi.nlm.nih.gov/pubmed/18212285" TargetMode="External"/><Relationship Id="rId50" Type="http://schemas.openxmlformats.org/officeDocument/2006/relationships/hyperlink" Target="http://dx.doi.org/10.1055/s-0034-1390764" TargetMode="External"/><Relationship Id="rId51" Type="http://schemas.openxmlformats.org/officeDocument/2006/relationships/hyperlink" Target="http://www.ncbi.nlm.nih.gov/pubmed/24142107" TargetMode="External"/><Relationship Id="rId52" Type="http://schemas.openxmlformats.org/officeDocument/2006/relationships/hyperlink" Target="http://dx.doi.org/10.1007/s10120-013-0305-3" TargetMode="External"/><Relationship Id="rId53" Type="http://schemas.openxmlformats.org/officeDocument/2006/relationships/hyperlink" Target="http://www.ncbi.nlm.nih.gov/pubmed/17224480" TargetMode="External"/><Relationship Id="rId54" Type="http://schemas.openxmlformats.org/officeDocument/2006/relationships/hyperlink" Target="http://dx.doi.org/10.1161/circulationaha.106.180944" TargetMode="External"/><Relationship Id="rId55" Type="http://schemas.openxmlformats.org/officeDocument/2006/relationships/hyperlink" Target="http://www.ncbi.nlm.nih.gov/pubmed/19289638" TargetMode="External"/><Relationship Id="rId56" Type="http://schemas.openxmlformats.org/officeDocument/2006/relationships/hyperlink" Target="http://dx.doi.org/10.1161/circulationaha.108.813667" TargetMode="External"/><Relationship Id="rId57" Type="http://schemas.openxmlformats.org/officeDocument/2006/relationships/hyperlink" Target="http://www.ncbi.nlm.nih.gov/pubmed/19935784" TargetMode="External"/><Relationship Id="rId58" Type="http://schemas.openxmlformats.org/officeDocument/2006/relationships/hyperlink" Target="http://dx.doi.org/10.1038/ajg.2009.667" TargetMode="External"/><Relationship Id="rId59" Type="http://schemas.openxmlformats.org/officeDocument/2006/relationships/hyperlink" Target="http://www.ncbi.nlm.nih.gov/pubmed/11034575" TargetMode="External"/><Relationship Id="rId70" Type="http://schemas.openxmlformats.org/officeDocument/2006/relationships/hyperlink" Target="http://www.ncbi.nlm.nih.gov/pubmed/25280756" TargetMode="External"/><Relationship Id="rId71" Type="http://schemas.openxmlformats.org/officeDocument/2006/relationships/hyperlink" Target="http://dx.doi.org/10.1186/1471-230x-14-172" TargetMode="External"/><Relationship Id="rId72" Type="http://schemas.openxmlformats.org/officeDocument/2006/relationships/hyperlink" Target="http://www.ncbi.nlm.nih.gov/pubmed/26215103" TargetMode="External"/><Relationship Id="rId73" Type="http://schemas.openxmlformats.org/officeDocument/2006/relationships/hyperlink" Target="http://dx.doi.org/10.1186/s12876-015-0315-1" TargetMode="External"/><Relationship Id="rId74" Type="http://schemas.openxmlformats.org/officeDocument/2006/relationships/hyperlink" Target="http://www.ncbi.nlm.nih.gov/pubmed/19717844" TargetMode="External"/><Relationship Id="rId75" Type="http://schemas.openxmlformats.org/officeDocument/2006/relationships/hyperlink" Target="http://dx.doi.org/10.1056/nejmoa0905561" TargetMode="External"/><Relationship Id="rId76" Type="http://schemas.openxmlformats.org/officeDocument/2006/relationships/hyperlink" Target="http://www.ncbi.nlm.nih.gov/pubmed/21830957" TargetMode="External"/><Relationship Id="rId77" Type="http://schemas.openxmlformats.org/officeDocument/2006/relationships/hyperlink" Target="http://dx.doi.org/10.1056/nejmoa1009638" TargetMode="External"/><Relationship Id="rId78" Type="http://schemas.openxmlformats.org/officeDocument/2006/relationships/hyperlink" Target="http://www.ncbi.nlm.nih.gov/pubmed/21870978" TargetMode="External"/><Relationship Id="rId79" Type="http://schemas.openxmlformats.org/officeDocument/2006/relationships/hyperlink" Target="http://dx.doi.org/10.1056/nejmoa1107039" TargetMode="External"/><Relationship Id="rId90" Type="http://schemas.openxmlformats.org/officeDocument/2006/relationships/hyperlink" Target="http://dx.doi.org/10.1056/nejmoa1501035" TargetMode="External"/><Relationship Id="rId91" Type="http://schemas.openxmlformats.org/officeDocument/2006/relationships/hyperlink" Target="http://www.ncbi.nlm.nih.gov/pubmed/22912386" TargetMode="External"/><Relationship Id="rId92" Type="http://schemas.openxmlformats.org/officeDocument/2006/relationships/hyperlink" Target="http://dx.doi.org/10.1161/circulationaha.112.105221" TargetMode="External"/><Relationship Id="rId93" Type="http://schemas.openxmlformats.org/officeDocument/2006/relationships/hyperlink" Target="http://www.ncbi.nlm.nih.gov/pubmed/23659733" TargetMode="External"/><Relationship Id="rId94" Type="http://schemas.openxmlformats.org/officeDocument/2006/relationships/hyperlink" Target="http://dx.doi.org/10.1056/nejmoa1302946" TargetMode="External"/><Relationship Id="rId95" Type="http://schemas.openxmlformats.org/officeDocument/2006/relationships/hyperlink" Target="http://www.ncbi.nlm.nih.gov/pubmed/22906894" TargetMode="External"/><Relationship Id="rId96" Type="http://schemas.openxmlformats.org/officeDocument/2006/relationships/hyperlink" Target="http://dx.doi.org/10.1016/j.amjcard.2012.06.057" TargetMode="External"/><Relationship Id="rId97" Type="http://schemas.openxmlformats.org/officeDocument/2006/relationships/hyperlink" Target="http://www.ncbi.nlm.nih.gov/pubmed/26357675" TargetMode="External"/><Relationship Id="rId98" Type="http://schemas.openxmlformats.org/officeDocument/2006/relationships/hyperlink" Target="http://dx.doi.org/10.1055/s-0034-1392018" TargetMode="External"/><Relationship Id="rId99" Type="http://schemas.openxmlformats.org/officeDocument/2006/relationships/hyperlink" Target="http://www.ncbi.nlm.nih.gov/pubmed/24010587" TargetMode="External"/><Relationship Id="rId20" Type="http://schemas.openxmlformats.org/officeDocument/2006/relationships/hyperlink" Target="http://www.ncbi.nlm.nih.gov/pubmed/16767364" TargetMode="External"/><Relationship Id="rId21" Type="http://schemas.openxmlformats.org/officeDocument/2006/relationships/hyperlink" Target="http://dx.doi.org/10.1007/s10120-006-0372-9" TargetMode="External"/><Relationship Id="rId22" Type="http://schemas.openxmlformats.org/officeDocument/2006/relationships/hyperlink" Target="http://www.ncbi.nlm.nih.gov/pubmed/25992191" TargetMode="External"/><Relationship Id="rId23" Type="http://schemas.openxmlformats.org/officeDocument/2006/relationships/hyperlink" Target="http://dx.doi.org/10.4253/wjge.v7.i5.524" TargetMode="External"/><Relationship Id="rId24" Type="http://schemas.openxmlformats.org/officeDocument/2006/relationships/hyperlink" Target="http://www.ncbi.nlm.nih.gov/pubmed/18322872" TargetMode="External"/><Relationship Id="rId25" Type="http://schemas.openxmlformats.org/officeDocument/2006/relationships/hyperlink" Target="http://dx.doi.org/10.1055/s-2007-995530" TargetMode="External"/><Relationship Id="rId26" Type="http://schemas.openxmlformats.org/officeDocument/2006/relationships/hyperlink" Target="http://www.ncbi.nlm.nih.gov/pubmed/20549245" TargetMode="External"/><Relationship Id="rId27" Type="http://schemas.openxmlformats.org/officeDocument/2006/relationships/hyperlink" Target="http://dx.doi.org/10.1007/s00464-010-1137-4" TargetMode="External"/><Relationship Id="rId28" Type="http://schemas.openxmlformats.org/officeDocument/2006/relationships/hyperlink" Target="http://www.ncbi.nlm.nih.gov/pubmed/23808356" TargetMode="External"/><Relationship Id="rId29" Type="http://schemas.openxmlformats.org/officeDocument/2006/relationships/hyperlink" Target="http://dx.doi.org/10.1111/jgh.12320" TargetMode="External"/><Relationship Id="rId40" Type="http://schemas.openxmlformats.org/officeDocument/2006/relationships/hyperlink" Target="http://dx.doi.org/10.1161/circulationaha.107.699579" TargetMode="External"/><Relationship Id="rId41" Type="http://schemas.openxmlformats.org/officeDocument/2006/relationships/hyperlink" Target="http://www.ncbi.nlm.nih.gov/pubmed/19230799" TargetMode="External"/><Relationship Id="rId42" Type="http://schemas.openxmlformats.org/officeDocument/2006/relationships/hyperlink" Target="http://dx.doi.org/10.1016/j.dld.2009.01.007" TargetMode="External"/><Relationship Id="rId43" Type="http://schemas.openxmlformats.org/officeDocument/2006/relationships/hyperlink" Target="http://www.ncbi.nlm.nih.gov/pubmed/24215155" TargetMode="External"/><Relationship Id="rId44" Type="http://schemas.openxmlformats.org/officeDocument/2006/relationships/hyperlink" Target="http://dx.doi.org/10.1111/den.12183" TargetMode="External"/><Relationship Id="rId45" Type="http://schemas.openxmlformats.org/officeDocument/2006/relationships/hyperlink" Target="http://www.ncbi.nlm.nih.gov/pubmed/22317881" TargetMode="External"/><Relationship Id="rId46" Type="http://schemas.openxmlformats.org/officeDocument/2006/relationships/hyperlink" Target="http://dx.doi.org/10.1016/j.gie.2011.11.034" TargetMode="External"/><Relationship Id="rId47" Type="http://schemas.openxmlformats.org/officeDocument/2006/relationships/hyperlink" Target="http://www.ncbi.nlm.nih.gov/pubmed/22271021" TargetMode="External"/><Relationship Id="rId48" Type="http://schemas.openxmlformats.org/officeDocument/2006/relationships/hyperlink" Target="http://dx.doi.org/10.1055/s-0031-1291459" TargetMode="External"/><Relationship Id="rId49" Type="http://schemas.openxmlformats.org/officeDocument/2006/relationships/hyperlink" Target="http://www.ncbi.nlm.nih.gov/pubmed/26134769" TargetMode="External"/><Relationship Id="rId60" Type="http://schemas.openxmlformats.org/officeDocument/2006/relationships/hyperlink" Target="http://dx.doi.org/10.1136/gut.47.5.618" TargetMode="External"/><Relationship Id="rId61" Type="http://schemas.openxmlformats.org/officeDocument/2006/relationships/hyperlink" Target="http://www.ncbi.nlm.nih.gov/pubmed/18195197" TargetMode="External"/><Relationship Id="rId62" Type="http://schemas.openxmlformats.org/officeDocument/2006/relationships/hyperlink" Target="http://dx.doi.org/10.1001/archinternmed.2007.23" TargetMode="External"/><Relationship Id="rId63" Type="http://schemas.openxmlformats.org/officeDocument/2006/relationships/hyperlink" Target="http://www.ncbi.nlm.nih.gov/pubmed/14557569" TargetMode="External"/><Relationship Id="rId64" Type="http://schemas.openxmlformats.org/officeDocument/2006/relationships/hyperlink" Target="http://www.ncbi.nlm.nih.gov/pubmed/9154771" TargetMode="External"/><Relationship Id="rId65" Type="http://schemas.openxmlformats.org/officeDocument/2006/relationships/hyperlink" Target="http://dx.doi.org/10.1056/nejm199705223362107" TargetMode="External"/><Relationship Id="rId66" Type="http://schemas.openxmlformats.org/officeDocument/2006/relationships/hyperlink" Target="http://www.ncbi.nlm.nih.gov/pubmed/12742309" TargetMode="External"/><Relationship Id="rId67" Type="http://schemas.openxmlformats.org/officeDocument/2006/relationships/hyperlink" Target="http://www.ncbi.nlm.nih.gov/pubmed/11413093" TargetMode="External"/><Relationship Id="rId68" Type="http://schemas.openxmlformats.org/officeDocument/2006/relationships/hyperlink" Target="http://www.ncbi.nlm.nih.gov/pubmed/26754296" TargetMode="External"/><Relationship Id="rId69" Type="http://schemas.openxmlformats.org/officeDocument/2006/relationships/hyperlink" Target="http://dx.doi.org/10.1007/s10120-015-0588-7" TargetMode="External"/><Relationship Id="rId100" Type="http://schemas.openxmlformats.org/officeDocument/2006/relationships/hyperlink" Target="http://dx.doi.org/10.1186/1471-230x-13-136" TargetMode="External"/><Relationship Id="rId80" Type="http://schemas.openxmlformats.org/officeDocument/2006/relationships/hyperlink" Target="http://www.ncbi.nlm.nih.gov/pubmed/24251359" TargetMode="External"/><Relationship Id="rId81" Type="http://schemas.openxmlformats.org/officeDocument/2006/relationships/hyperlink" Target="http://dx.doi.org/10.1056/nejmoa1310907" TargetMode="External"/><Relationship Id="rId82" Type="http://schemas.openxmlformats.org/officeDocument/2006/relationships/hyperlink" Target="http://www.ncbi.nlm.nih.gov/pubmed/26890676" TargetMode="External"/><Relationship Id="rId83" Type="http://schemas.openxmlformats.org/officeDocument/2006/relationships/hyperlink" Target="http://dx.doi.org/10.1055/s-0042-102652" TargetMode="External"/><Relationship Id="rId84" Type="http://schemas.openxmlformats.org/officeDocument/2006/relationships/hyperlink" Target="http://www.ncbi.nlm.nih.gov/pubmed/18925967" TargetMode="External"/><Relationship Id="rId85" Type="http://schemas.openxmlformats.org/officeDocument/2006/relationships/hyperlink" Target="http://dx.doi.org/10.1186/1477-9560-6-15" TargetMode="External"/><Relationship Id="rId86" Type="http://schemas.openxmlformats.org/officeDocument/2006/relationships/hyperlink" Target="http://www.ncbi.nlm.nih.gov/pubmed/25187203" TargetMode="External"/><Relationship Id="rId87" Type="http://schemas.openxmlformats.org/officeDocument/2006/relationships/hyperlink" Target="http://dx.doi.org/10.1160/th14-04-0346" TargetMode="External"/><Relationship Id="rId88" Type="http://schemas.openxmlformats.org/officeDocument/2006/relationships/hyperlink" Target="http://www.ncbi.nlm.nih.gov/pubmed/23622974" TargetMode="External"/><Relationship Id="rId89" Type="http://schemas.openxmlformats.org/officeDocument/2006/relationships/hyperlink" Target="http://www.ncbi.nlm.nih.gov/pubmed/2609586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0B949-B7C2-F642-8607-2C37C098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6979</Words>
  <Characters>39784</Characters>
  <Application>Microsoft Macintosh Word</Application>
  <DocSecurity>0</DocSecurity>
  <Lines>331</Lines>
  <Paragraphs>93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NYU Langone Medical Center</Company>
  <LinksUpToDate>false</LinksUpToDate>
  <CharactersWithSpaces>46670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Yoshio Toshiyuki</dc:creator>
  <cp:lastModifiedBy>Na Ma</cp:lastModifiedBy>
  <cp:revision>2</cp:revision>
  <cp:lastPrinted>2016-09-02T16:27:00Z</cp:lastPrinted>
  <dcterms:created xsi:type="dcterms:W3CDTF">2016-09-21T22:04:00Z</dcterms:created>
  <dcterms:modified xsi:type="dcterms:W3CDTF">2016-09-21T22:04:00Z</dcterms:modified>
</cp:coreProperties>
</file>