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41" w:rsidRPr="00420919" w:rsidRDefault="006F5C41" w:rsidP="00420919">
      <w:pPr>
        <w:widowControl w:val="0"/>
        <w:adjustRightInd w:val="0"/>
        <w:snapToGrid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191"/>
      <w:bookmarkStart w:id="29" w:name="OLE_LINK192"/>
      <w:bookmarkStart w:id="30" w:name="OLE_LINK368"/>
      <w:bookmarkStart w:id="31" w:name="OLE_LINK1406"/>
      <w:bookmarkStart w:id="32" w:name="OLE_LINK3524"/>
      <w:bookmarkStart w:id="33" w:name="OLE_LINK2941"/>
      <w:bookmarkStart w:id="34" w:name="OLE_LINK2971"/>
      <w:bookmarkStart w:id="35" w:name="OLE_LINK3100"/>
      <w:bookmarkStart w:id="36" w:name="OLE_LINK3158"/>
      <w:bookmarkStart w:id="37" w:name="OLE_LINK3295"/>
      <w:r w:rsidRPr="00420919">
        <w:rPr>
          <w:rFonts w:ascii="Book Antiqua" w:eastAsia="Times New Roman" w:hAnsi="Book Antiqua" w:cs="SimSun"/>
          <w:b/>
          <w:kern w:val="2"/>
          <w:sz w:val="24"/>
          <w:szCs w:val="24"/>
          <w:lang w:val="en-US" w:eastAsia="zh-CN"/>
        </w:rPr>
        <w:t xml:space="preserve">Name of journal: </w:t>
      </w:r>
      <w:bookmarkStart w:id="38" w:name="OLE_LINK718"/>
      <w:bookmarkStart w:id="39" w:name="OLE_LINK719"/>
      <w:bookmarkStart w:id="40" w:name="OLE_LINK645"/>
      <w:bookmarkStart w:id="41" w:name="OLE_LINK661"/>
      <w:bookmarkStart w:id="42" w:name="OLE_LINK696"/>
      <w:bookmarkStart w:id="43" w:name="OLE_LINK1068"/>
      <w:bookmarkStart w:id="44" w:name="OLE_LINK335"/>
      <w:r w:rsidRPr="00420919">
        <w:rPr>
          <w:rFonts w:ascii="Book Antiqua" w:eastAsia="Times New Roman" w:hAnsi="Book Antiqua" w:cs="SimSun"/>
          <w:i/>
          <w:sz w:val="24"/>
          <w:szCs w:val="21"/>
          <w:lang w:val="en-US" w:eastAsia="zh-CN"/>
        </w:rPr>
        <w:t>World Journal of Gastroenterology</w:t>
      </w:r>
      <w:bookmarkEnd w:id="38"/>
      <w:bookmarkEnd w:id="39"/>
      <w:bookmarkEnd w:id="40"/>
      <w:bookmarkEnd w:id="41"/>
      <w:bookmarkEnd w:id="42"/>
      <w:bookmarkEnd w:id="43"/>
      <w:bookmarkEnd w:id="44"/>
    </w:p>
    <w:p w:rsidR="006F5C41" w:rsidRPr="00420919" w:rsidRDefault="006F5C41" w:rsidP="00420919">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45" w:name="OLE_LINK19"/>
      <w:bookmarkStart w:id="46" w:name="OLE_LINK21"/>
      <w:bookmarkStart w:id="47" w:name="OLE_LINK2694"/>
      <w:r w:rsidRPr="00420919">
        <w:rPr>
          <w:rFonts w:ascii="Book Antiqua" w:eastAsia="SimSun" w:hAnsi="Book Antiqua" w:cs="Arial"/>
          <w:b/>
          <w:kern w:val="2"/>
          <w:sz w:val="24"/>
          <w:szCs w:val="24"/>
          <w:lang w:val="en" w:eastAsia="zh-CN"/>
        </w:rPr>
        <w:t xml:space="preserve">ESPS Manuscript NO: </w:t>
      </w:r>
      <w:r w:rsidRPr="00420919">
        <w:rPr>
          <w:rFonts w:ascii="Book Antiqua" w:eastAsia="SimSun" w:hAnsi="Book Antiqua" w:cs="Arial" w:hint="eastAsia"/>
          <w:b/>
          <w:kern w:val="2"/>
          <w:sz w:val="24"/>
          <w:szCs w:val="24"/>
          <w:lang w:val="en" w:eastAsia="zh-CN"/>
        </w:rPr>
        <w:t>27627</w:t>
      </w:r>
    </w:p>
    <w:p w:rsidR="006F5C41" w:rsidRPr="00420919" w:rsidRDefault="006F5C41" w:rsidP="00420919">
      <w:pPr>
        <w:widowControl w:val="0"/>
        <w:adjustRightInd w:val="0"/>
        <w:snapToGrid w:val="0"/>
        <w:spacing w:after="0" w:line="360" w:lineRule="auto"/>
        <w:jc w:val="both"/>
        <w:rPr>
          <w:rFonts w:ascii="Book Antiqua" w:eastAsia="SimSun" w:hAnsi="Book Antiqua"/>
          <w:b/>
          <w:sz w:val="24"/>
          <w:szCs w:val="24"/>
          <w:lang w:val="en-US" w:eastAsia="zh-CN"/>
        </w:rPr>
      </w:pPr>
      <w:bookmarkStart w:id="48" w:name="OLE_LINK886"/>
      <w:bookmarkStart w:id="49" w:name="OLE_LINK887"/>
      <w:bookmarkStart w:id="50" w:name="OLE_LINK888"/>
      <w:bookmarkStart w:id="51" w:name="OLE_LINK1072"/>
      <w:bookmarkStart w:id="52" w:name="OLE_LINK863"/>
      <w:bookmarkStart w:id="53" w:name="OLE_LINK965"/>
      <w:bookmarkStart w:id="54" w:name="OLE_LINK897"/>
      <w:bookmarkStart w:id="55" w:name="OLE_LINK1021"/>
      <w:bookmarkStart w:id="56" w:name="OLE_LINK870"/>
      <w:bookmarkStart w:id="57" w:name="OLE_LINK1029"/>
      <w:bookmarkStart w:id="58" w:name="OLE_LINK1154"/>
      <w:bookmarkStart w:id="59" w:name="OLE_LINK950"/>
      <w:bookmarkStart w:id="60" w:name="OLE_LINK1191"/>
      <w:bookmarkStart w:id="61" w:name="OLE_LINK1225"/>
      <w:bookmarkStart w:id="62" w:name="OLE_LINK1131"/>
      <w:bookmarkStart w:id="63" w:name="OLE_LINK1064"/>
      <w:bookmarkStart w:id="64" w:name="OLE_LINK1165"/>
      <w:bookmarkStart w:id="65" w:name="OLE_LINK1333"/>
      <w:bookmarkStart w:id="66" w:name="OLE_LINK1367"/>
      <w:bookmarkStart w:id="67" w:name="OLE_LINK1400"/>
      <w:bookmarkStart w:id="68" w:name="OLE_LINK1616"/>
      <w:bookmarkStart w:id="69" w:name="OLE_LINK1378"/>
      <w:bookmarkStart w:id="70" w:name="OLE_LINK1489"/>
      <w:bookmarkStart w:id="71" w:name="OLE_LINK1379"/>
      <w:bookmarkStart w:id="72" w:name="OLE_LINK1638"/>
      <w:bookmarkStart w:id="73" w:name="OLE_LINK1758"/>
      <w:bookmarkStart w:id="74" w:name="OLE_LINK1764"/>
      <w:bookmarkStart w:id="75" w:name="OLE_LINK1715"/>
      <w:bookmarkStart w:id="76" w:name="OLE_LINK1893"/>
      <w:bookmarkStart w:id="77" w:name="OLE_LINK1929"/>
      <w:bookmarkStart w:id="78" w:name="OLE_LINK1972"/>
      <w:bookmarkStart w:id="79" w:name="OLE_LINK1717"/>
      <w:bookmarkStart w:id="80" w:name="OLE_LINK1785"/>
      <w:bookmarkStart w:id="81" w:name="OLE_LINK1908"/>
      <w:bookmarkStart w:id="82" w:name="OLE_LINK1933"/>
      <w:bookmarkStart w:id="83" w:name="OLE_LINK1867"/>
      <w:bookmarkStart w:id="84" w:name="OLE_LINK1904"/>
      <w:bookmarkStart w:id="85" w:name="OLE_LINK1937"/>
      <w:bookmarkStart w:id="86" w:name="OLE_LINK2022"/>
      <w:bookmarkStart w:id="87" w:name="OLE_LINK2062"/>
      <w:bookmarkStart w:id="88" w:name="OLE_LINK2119"/>
      <w:bookmarkStart w:id="89" w:name="OLE_LINK2067"/>
      <w:bookmarkStart w:id="90" w:name="OLE_LINK2244"/>
      <w:bookmarkStart w:id="91" w:name="OLE_LINK2000"/>
      <w:bookmarkStart w:id="92" w:name="OLE_LINK3"/>
      <w:bookmarkStart w:id="93" w:name="OLE_LINK4"/>
      <w:bookmarkStart w:id="94" w:name="OLE_LINK5"/>
      <w:bookmarkStart w:id="95" w:name="OLE_LINK3045"/>
      <w:bookmarkEnd w:id="0"/>
      <w:bookmarkEnd w:id="1"/>
      <w:bookmarkEnd w:id="2"/>
      <w:bookmarkEnd w:id="45"/>
      <w:bookmarkEnd w:id="46"/>
      <w:bookmarkEnd w:id="47"/>
      <w:r w:rsidRPr="00420919">
        <w:rPr>
          <w:rFonts w:ascii="Book Antiqua" w:eastAsia="SimSun" w:hAnsi="Book Antiqua"/>
          <w:b/>
          <w:kern w:val="2"/>
          <w:sz w:val="24"/>
          <w:szCs w:val="24"/>
          <w:lang w:val="en-US" w:eastAsia="zh-CN"/>
        </w:rPr>
        <w:t>Manuscript Type</w:t>
      </w:r>
      <w:bookmarkEnd w:id="3"/>
      <w:bookmarkEnd w:id="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20919">
        <w:rPr>
          <w:rFonts w:ascii="Book Antiqua" w:eastAsia="SimSun" w:hAnsi="Book Antiqua"/>
          <w:b/>
          <w:sz w:val="24"/>
          <w:szCs w:val="24"/>
          <w:lang w:val="en-US" w:eastAsia="zh-CN"/>
        </w:rPr>
        <w:t>:</w:t>
      </w:r>
      <w:bookmarkEnd w:id="5"/>
      <w:bookmarkEnd w:id="6"/>
      <w:bookmarkEnd w:id="7"/>
      <w:r w:rsidRPr="00420919">
        <w:rPr>
          <w:rFonts w:ascii="Book Antiqua" w:eastAsia="SimSun" w:hAnsi="Book Antiqua"/>
          <w:b/>
          <w:sz w:val="24"/>
          <w:szCs w:val="24"/>
          <w:lang w:val="en-US" w:eastAsia="zh-CN"/>
        </w:rPr>
        <w:t xml:space="preserve"> </w:t>
      </w:r>
      <w:bookmarkStart w:id="96" w:name="OLE_LINK3164"/>
      <w:bookmarkStart w:id="97" w:name="OLE_LINK3165"/>
      <w:bookmarkStart w:id="98" w:name="OLE_LINK7"/>
      <w:bookmarkStart w:id="99" w:name="OLE_LINK8"/>
      <w:bookmarkStart w:id="100" w:name="OLE_LINK1386"/>
      <w:bookmarkStart w:id="101" w:name="OLE_LINK37"/>
      <w:bookmarkEnd w:id="8"/>
      <w:bookmarkEnd w:id="9"/>
      <w:bookmarkEnd w:id="10"/>
      <w:bookmarkEnd w:id="92"/>
      <w:bookmarkEnd w:id="93"/>
      <w:r w:rsidRPr="00420919">
        <w:rPr>
          <w:rFonts w:ascii="Book Antiqua" w:eastAsia="SimSun" w:hAnsi="Book Antiqua"/>
          <w:b/>
          <w:sz w:val="24"/>
          <w:szCs w:val="24"/>
          <w:lang w:val="en-US" w:eastAsia="zh-CN"/>
        </w:rPr>
        <w:t>ORIGINAL ARTICLE</w:t>
      </w:r>
      <w:bookmarkEnd w:id="96"/>
      <w:bookmarkEnd w:id="97"/>
    </w:p>
    <w:p w:rsidR="006F5C41" w:rsidRPr="00420919" w:rsidRDefault="006F5C41" w:rsidP="00420919">
      <w:pPr>
        <w:widowControl w:val="0"/>
        <w:adjustRightInd w:val="0"/>
        <w:snapToGrid w:val="0"/>
        <w:spacing w:after="0" w:line="360" w:lineRule="auto"/>
        <w:jc w:val="both"/>
        <w:rPr>
          <w:rFonts w:ascii="Book Antiqua" w:eastAsia="SimSun" w:hAnsi="Book Antiqua"/>
          <w:b/>
          <w:kern w:val="2"/>
          <w:sz w:val="24"/>
          <w:szCs w:val="24"/>
          <w:lang w:val="en-US" w:eastAsia="zh-CN"/>
        </w:rPr>
      </w:pPr>
    </w:p>
    <w:p w:rsidR="006F5C41" w:rsidRPr="00420919" w:rsidRDefault="006F5C41" w:rsidP="006F5C41">
      <w:pPr>
        <w:widowControl w:val="0"/>
        <w:spacing w:after="0" w:line="360" w:lineRule="auto"/>
        <w:jc w:val="both"/>
        <w:rPr>
          <w:rFonts w:ascii="Book Antiqua" w:eastAsia="YouYuan" w:hAnsi="Book Antiqua"/>
          <w:b/>
          <w:i/>
          <w:kern w:val="2"/>
          <w:sz w:val="24"/>
          <w:szCs w:val="24"/>
          <w:lang w:val="en-US" w:eastAsia="zh-CN"/>
        </w:rPr>
      </w:pPr>
      <w:bookmarkStart w:id="102" w:name="OLE_LINK346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94"/>
      <w:bookmarkEnd w:id="95"/>
      <w:bookmarkEnd w:id="98"/>
      <w:bookmarkEnd w:id="99"/>
      <w:bookmarkEnd w:id="100"/>
      <w:bookmarkEnd w:id="101"/>
      <w:r w:rsidRPr="00420919">
        <w:rPr>
          <w:rFonts w:ascii="Book Antiqua" w:eastAsia="YouYuan" w:hAnsi="Book Antiqua" w:hint="eastAsia"/>
          <w:b/>
          <w:i/>
          <w:kern w:val="2"/>
          <w:sz w:val="24"/>
          <w:szCs w:val="24"/>
          <w:lang w:val="en-US" w:eastAsia="zh-CN"/>
        </w:rPr>
        <w:t>Retrospective</w:t>
      </w:r>
      <w:r w:rsidRPr="00420919">
        <w:rPr>
          <w:rFonts w:ascii="Book Antiqua" w:eastAsia="YouYuan" w:hAnsi="Book Antiqua"/>
          <w:b/>
          <w:i/>
          <w:kern w:val="2"/>
          <w:sz w:val="24"/>
          <w:szCs w:val="24"/>
          <w:lang w:val="en-US" w:eastAsia="zh-CN"/>
        </w:rPr>
        <w:t xml:space="preserve"> Study</w:t>
      </w:r>
    </w:p>
    <w:bookmarkEnd w:id="28"/>
    <w:bookmarkEnd w:id="29"/>
    <w:bookmarkEnd w:id="30"/>
    <w:bookmarkEnd w:id="31"/>
    <w:bookmarkEnd w:id="32"/>
    <w:bookmarkEnd w:id="33"/>
    <w:bookmarkEnd w:id="34"/>
    <w:bookmarkEnd w:id="35"/>
    <w:bookmarkEnd w:id="36"/>
    <w:bookmarkEnd w:id="37"/>
    <w:bookmarkEnd w:id="102"/>
    <w:p w:rsidR="007F02F7" w:rsidRPr="00420919" w:rsidRDefault="00BF79D9" w:rsidP="006F5C41">
      <w:pPr>
        <w:adjustRightInd w:val="0"/>
        <w:snapToGrid w:val="0"/>
        <w:spacing w:after="0" w:line="360" w:lineRule="auto"/>
        <w:jc w:val="both"/>
        <w:rPr>
          <w:rFonts w:ascii="Book Antiqua" w:eastAsiaTheme="minorEastAsia" w:hAnsi="Book Antiqua"/>
          <w:b/>
          <w:sz w:val="24"/>
          <w:szCs w:val="24"/>
          <w:lang w:val="en-US" w:eastAsia="zh-CN"/>
        </w:rPr>
      </w:pPr>
      <w:r w:rsidRPr="00420919">
        <w:rPr>
          <w:rFonts w:ascii="Book Antiqua" w:eastAsiaTheme="minorEastAsia" w:hAnsi="Book Antiqua"/>
          <w:b/>
          <w:sz w:val="24"/>
          <w:szCs w:val="24"/>
          <w:lang w:val="en-US" w:eastAsia="zh-CN"/>
        </w:rPr>
        <w:t>Uncovering the uncertainty: Risk factors and clinical relevance of P1 lesions on small bowel capsule endoscopy of anemic patients</w:t>
      </w:r>
    </w:p>
    <w:p w:rsidR="00BF79D9" w:rsidRPr="00420919" w:rsidRDefault="00BF79D9" w:rsidP="006F5C41">
      <w:pPr>
        <w:adjustRightInd w:val="0"/>
        <w:snapToGrid w:val="0"/>
        <w:spacing w:after="0" w:line="360" w:lineRule="auto"/>
        <w:jc w:val="both"/>
        <w:rPr>
          <w:rFonts w:ascii="Book Antiqua" w:hAnsi="Book Antiqua"/>
          <w:sz w:val="24"/>
          <w:szCs w:val="24"/>
          <w:lang w:val="en-US"/>
        </w:rPr>
      </w:pPr>
    </w:p>
    <w:p w:rsidR="007F02F7" w:rsidRPr="00BA4B31" w:rsidRDefault="006F5C41"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rPr>
        <w:t>Gonçalves</w:t>
      </w:r>
      <w:r w:rsidRPr="00420919">
        <w:rPr>
          <w:rFonts w:ascii="Book Antiqua" w:hAnsi="Book Antiqua"/>
          <w:sz w:val="24"/>
          <w:szCs w:val="24"/>
          <w:lang w:val="en-US"/>
        </w:rPr>
        <w:t xml:space="preserve"> </w:t>
      </w:r>
      <w:r w:rsidRPr="00420919">
        <w:rPr>
          <w:rFonts w:ascii="Book Antiqua" w:eastAsiaTheme="minorEastAsia" w:hAnsi="Book Antiqua" w:hint="eastAsia"/>
          <w:sz w:val="24"/>
          <w:szCs w:val="24"/>
          <w:lang w:val="en-US" w:eastAsia="zh-CN"/>
        </w:rPr>
        <w:t xml:space="preserve">TC </w:t>
      </w:r>
      <w:r w:rsidRPr="00420919">
        <w:rPr>
          <w:rFonts w:ascii="Book Antiqua" w:eastAsiaTheme="minorEastAsia" w:hAnsi="Book Antiqua" w:hint="eastAsia"/>
          <w:i/>
          <w:sz w:val="24"/>
          <w:szCs w:val="24"/>
          <w:lang w:val="en-US" w:eastAsia="zh-CN"/>
        </w:rPr>
        <w:t>et al.</w:t>
      </w:r>
      <w:r w:rsidRPr="00420919">
        <w:rPr>
          <w:rFonts w:ascii="Book Antiqua" w:eastAsiaTheme="minorEastAsia" w:hAnsi="Book Antiqua" w:hint="eastAsia"/>
          <w:sz w:val="24"/>
          <w:szCs w:val="24"/>
          <w:lang w:val="en-US" w:eastAsia="zh-CN"/>
        </w:rPr>
        <w:t xml:space="preserve"> </w:t>
      </w:r>
      <w:r w:rsidR="007F02F7" w:rsidRPr="00BA4B31">
        <w:rPr>
          <w:rFonts w:ascii="Book Antiqua" w:hAnsi="Book Antiqua"/>
          <w:sz w:val="24"/>
          <w:szCs w:val="24"/>
          <w:lang w:val="en-US"/>
        </w:rPr>
        <w:t>P1 lesions in anemic patients</w:t>
      </w:r>
    </w:p>
    <w:p w:rsidR="006F5C41" w:rsidRPr="00BA4B31" w:rsidRDefault="006F5C41" w:rsidP="006F5C41">
      <w:pPr>
        <w:adjustRightInd w:val="0"/>
        <w:snapToGrid w:val="0"/>
        <w:spacing w:after="0" w:line="360" w:lineRule="auto"/>
        <w:jc w:val="both"/>
        <w:rPr>
          <w:rFonts w:ascii="Book Antiqua" w:eastAsiaTheme="minorEastAsia" w:hAnsi="Book Antiqua"/>
          <w:sz w:val="24"/>
          <w:szCs w:val="24"/>
          <w:lang w:val="en-US" w:eastAsia="zh-CN"/>
        </w:rPr>
      </w:pPr>
    </w:p>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s-ES_tradnl" w:eastAsia="zh-CN"/>
        </w:rPr>
      </w:pPr>
      <w:bookmarkStart w:id="103" w:name="OLE_LINK3620"/>
      <w:bookmarkStart w:id="104" w:name="OLE_LINK3621"/>
      <w:bookmarkStart w:id="105" w:name="OLE_LINK3624"/>
      <w:r w:rsidRPr="00420919">
        <w:rPr>
          <w:rFonts w:ascii="Book Antiqua" w:eastAsiaTheme="minorEastAsia" w:hAnsi="Book Antiqua"/>
          <w:sz w:val="24"/>
          <w:szCs w:val="24"/>
          <w:lang w:val="es-ES_tradnl" w:eastAsia="zh-CN"/>
        </w:rPr>
        <w:t>Tiago Cúrdia Gonçalves</w:t>
      </w:r>
      <w:bookmarkEnd w:id="103"/>
      <w:bookmarkEnd w:id="104"/>
      <w:r w:rsidRPr="00420919">
        <w:rPr>
          <w:rFonts w:ascii="Book Antiqua" w:eastAsiaTheme="minorEastAsia" w:hAnsi="Book Antiqua"/>
          <w:sz w:val="24"/>
          <w:szCs w:val="24"/>
          <w:lang w:val="es-ES_tradnl" w:eastAsia="zh-CN"/>
        </w:rPr>
        <w:t>, Mara Barbosa, Bruno Rosa, Maria João Moreira, José Cotter</w:t>
      </w:r>
    </w:p>
    <w:bookmarkEnd w:id="105"/>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s-ES_tradnl" w:eastAsia="zh-CN"/>
        </w:rPr>
      </w:pPr>
    </w:p>
    <w:p w:rsidR="001B2C63" w:rsidRPr="00420919" w:rsidRDefault="00414880" w:rsidP="006F5C41">
      <w:pPr>
        <w:adjustRightInd w:val="0"/>
        <w:snapToGrid w:val="0"/>
        <w:spacing w:after="0" w:line="360" w:lineRule="auto"/>
        <w:jc w:val="both"/>
        <w:rPr>
          <w:rFonts w:ascii="Book Antiqua" w:eastAsiaTheme="minorEastAsia" w:hAnsi="Book Antiqua"/>
          <w:sz w:val="24"/>
          <w:szCs w:val="24"/>
          <w:lang w:eastAsia="zh-CN"/>
        </w:rPr>
      </w:pPr>
      <w:r w:rsidRPr="00420919">
        <w:rPr>
          <w:rFonts w:ascii="Book Antiqua" w:hAnsi="Book Antiqua"/>
          <w:b/>
          <w:sz w:val="24"/>
          <w:szCs w:val="24"/>
        </w:rPr>
        <w:t xml:space="preserve">Tiago </w:t>
      </w:r>
      <w:r w:rsidR="001B2C63" w:rsidRPr="00420919">
        <w:rPr>
          <w:rFonts w:ascii="Book Antiqua" w:hAnsi="Book Antiqua"/>
          <w:b/>
          <w:sz w:val="24"/>
          <w:szCs w:val="24"/>
        </w:rPr>
        <w:t xml:space="preserve">Cúrdia </w:t>
      </w:r>
      <w:bookmarkStart w:id="106" w:name="OLE_LINK3610"/>
      <w:bookmarkStart w:id="107" w:name="OLE_LINK3611"/>
      <w:r w:rsidR="001B2C63" w:rsidRPr="00420919">
        <w:rPr>
          <w:rFonts w:ascii="Book Antiqua" w:hAnsi="Book Antiqua"/>
          <w:b/>
          <w:sz w:val="24"/>
          <w:szCs w:val="24"/>
        </w:rPr>
        <w:t>Gonçalves</w:t>
      </w:r>
      <w:bookmarkEnd w:id="106"/>
      <w:bookmarkEnd w:id="107"/>
      <w:r w:rsidR="001B2C63" w:rsidRPr="00420919">
        <w:rPr>
          <w:rFonts w:ascii="Book Antiqua" w:hAnsi="Book Antiqua"/>
          <w:b/>
          <w:sz w:val="24"/>
          <w:szCs w:val="24"/>
        </w:rPr>
        <w:t xml:space="preserve">, </w:t>
      </w:r>
      <w:r w:rsidRPr="00420919">
        <w:rPr>
          <w:rFonts w:ascii="Book Antiqua" w:hAnsi="Book Antiqua"/>
          <w:b/>
          <w:sz w:val="24"/>
          <w:szCs w:val="24"/>
        </w:rPr>
        <w:t>Mara B</w:t>
      </w:r>
      <w:r w:rsidR="001B2C63" w:rsidRPr="00420919">
        <w:rPr>
          <w:rFonts w:ascii="Book Antiqua" w:hAnsi="Book Antiqua"/>
          <w:b/>
          <w:sz w:val="24"/>
          <w:szCs w:val="24"/>
        </w:rPr>
        <w:t xml:space="preserve">arbosa, </w:t>
      </w:r>
      <w:r w:rsidRPr="00420919">
        <w:rPr>
          <w:rFonts w:ascii="Book Antiqua" w:hAnsi="Book Antiqua"/>
          <w:b/>
          <w:sz w:val="24"/>
          <w:szCs w:val="24"/>
        </w:rPr>
        <w:t xml:space="preserve">Bruno </w:t>
      </w:r>
      <w:r w:rsidR="001B2C63" w:rsidRPr="00420919">
        <w:rPr>
          <w:rFonts w:ascii="Book Antiqua" w:hAnsi="Book Antiqua"/>
          <w:b/>
          <w:sz w:val="24"/>
          <w:szCs w:val="24"/>
        </w:rPr>
        <w:t xml:space="preserve">Rosa, </w:t>
      </w:r>
      <w:r w:rsidRPr="00420919">
        <w:rPr>
          <w:rFonts w:ascii="Book Antiqua" w:hAnsi="Book Antiqua"/>
          <w:b/>
          <w:sz w:val="24"/>
          <w:szCs w:val="24"/>
        </w:rPr>
        <w:t xml:space="preserve">Maria João </w:t>
      </w:r>
      <w:r w:rsidR="001B2C63" w:rsidRPr="00420919">
        <w:rPr>
          <w:rFonts w:ascii="Book Antiqua" w:hAnsi="Book Antiqua"/>
          <w:b/>
          <w:sz w:val="24"/>
          <w:szCs w:val="24"/>
        </w:rPr>
        <w:t>Moreira,</w:t>
      </w:r>
      <w:r w:rsidRPr="00420919">
        <w:rPr>
          <w:rFonts w:ascii="Book Antiqua" w:hAnsi="Book Antiqua"/>
          <w:b/>
          <w:sz w:val="24"/>
          <w:szCs w:val="24"/>
        </w:rPr>
        <w:t xml:space="preserve"> José</w:t>
      </w:r>
      <w:r w:rsidR="001B2C63" w:rsidRPr="00420919">
        <w:rPr>
          <w:rFonts w:ascii="Book Antiqua" w:hAnsi="Book Antiqua"/>
          <w:b/>
          <w:sz w:val="24"/>
          <w:szCs w:val="24"/>
        </w:rPr>
        <w:t xml:space="preserve"> Cotter</w:t>
      </w:r>
      <w:r w:rsidRPr="00420919">
        <w:rPr>
          <w:rFonts w:ascii="Book Antiqua" w:hAnsi="Book Antiqua"/>
          <w:sz w:val="24"/>
          <w:szCs w:val="24"/>
        </w:rPr>
        <w:t xml:space="preserve">, </w:t>
      </w:r>
      <w:r w:rsidR="001B2C63" w:rsidRPr="00420919">
        <w:rPr>
          <w:rFonts w:ascii="Book Antiqua" w:hAnsi="Book Antiqua"/>
          <w:sz w:val="24"/>
          <w:szCs w:val="24"/>
        </w:rPr>
        <w:t xml:space="preserve">Gastroenterology Department, Hospital da Senhora da Oliveira, </w:t>
      </w:r>
      <w:r w:rsidR="006F5C41" w:rsidRPr="00420919">
        <w:rPr>
          <w:rFonts w:ascii="Book Antiqua" w:hAnsi="Book Antiqua"/>
          <w:sz w:val="24"/>
          <w:szCs w:val="24"/>
        </w:rPr>
        <w:t>4835-044</w:t>
      </w:r>
      <w:r w:rsidR="006F5C41" w:rsidRPr="00420919">
        <w:rPr>
          <w:rFonts w:ascii="Book Antiqua" w:eastAsiaTheme="minorEastAsia" w:hAnsi="Book Antiqua" w:hint="eastAsia"/>
          <w:sz w:val="24"/>
          <w:szCs w:val="24"/>
          <w:lang w:eastAsia="zh-CN"/>
        </w:rPr>
        <w:t xml:space="preserve"> </w:t>
      </w:r>
      <w:r w:rsidR="006F5C41" w:rsidRPr="00420919">
        <w:rPr>
          <w:rFonts w:ascii="Book Antiqua" w:eastAsiaTheme="minorEastAsia" w:hAnsi="Book Antiqua"/>
          <w:sz w:val="24"/>
          <w:szCs w:val="24"/>
          <w:lang w:eastAsia="zh-CN"/>
        </w:rPr>
        <w:t>Creixomil</w:t>
      </w:r>
      <w:r w:rsidR="006F5C41" w:rsidRPr="00420919">
        <w:rPr>
          <w:rFonts w:ascii="Book Antiqua" w:eastAsiaTheme="minorEastAsia" w:hAnsi="Book Antiqua" w:hint="eastAsia"/>
          <w:sz w:val="24"/>
          <w:szCs w:val="24"/>
          <w:lang w:eastAsia="zh-CN"/>
        </w:rPr>
        <w:t>,</w:t>
      </w:r>
      <w:r w:rsidR="006F5C41" w:rsidRPr="00420919">
        <w:rPr>
          <w:rFonts w:ascii="Book Antiqua" w:eastAsiaTheme="minorEastAsia" w:hAnsi="Book Antiqua"/>
          <w:sz w:val="24"/>
          <w:szCs w:val="24"/>
          <w:lang w:eastAsia="zh-CN"/>
        </w:rPr>
        <w:t xml:space="preserve"> </w:t>
      </w:r>
      <w:r w:rsidR="001B2C63" w:rsidRPr="00420919">
        <w:rPr>
          <w:rFonts w:ascii="Book Antiqua" w:hAnsi="Book Antiqua"/>
          <w:sz w:val="24"/>
          <w:szCs w:val="24"/>
        </w:rPr>
        <w:t>Guimarães,</w:t>
      </w:r>
      <w:r w:rsidR="00166252" w:rsidRPr="00420919">
        <w:rPr>
          <w:rFonts w:ascii="Book Antiqua" w:hAnsi="Book Antiqua"/>
          <w:sz w:val="24"/>
          <w:szCs w:val="24"/>
        </w:rPr>
        <w:t xml:space="preserve"> </w:t>
      </w:r>
      <w:r w:rsidR="001B2C63" w:rsidRPr="00420919">
        <w:rPr>
          <w:rFonts w:ascii="Book Antiqua" w:hAnsi="Book Antiqua"/>
          <w:sz w:val="24"/>
          <w:szCs w:val="24"/>
        </w:rPr>
        <w:t>Portugal</w:t>
      </w:r>
    </w:p>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eastAsia="zh-CN"/>
        </w:rPr>
      </w:pPr>
    </w:p>
    <w:p w:rsidR="001B2C63" w:rsidRPr="00420919" w:rsidRDefault="00414880" w:rsidP="006F5C41">
      <w:pPr>
        <w:adjustRightInd w:val="0"/>
        <w:snapToGrid w:val="0"/>
        <w:spacing w:after="0" w:line="360" w:lineRule="auto"/>
        <w:jc w:val="both"/>
        <w:rPr>
          <w:rFonts w:ascii="Book Antiqua" w:eastAsiaTheme="minorEastAsia" w:hAnsi="Book Antiqua"/>
          <w:sz w:val="24"/>
          <w:szCs w:val="24"/>
          <w:lang w:val="en-GB" w:eastAsia="zh-CN"/>
        </w:rPr>
      </w:pPr>
      <w:r w:rsidRPr="00420919">
        <w:rPr>
          <w:rFonts w:ascii="Book Antiqua" w:hAnsi="Book Antiqua"/>
          <w:b/>
          <w:sz w:val="24"/>
          <w:szCs w:val="24"/>
          <w:lang w:val="en-US"/>
        </w:rPr>
        <w:t>José Cotter</w:t>
      </w:r>
      <w:r w:rsidRPr="00420919">
        <w:rPr>
          <w:rFonts w:ascii="Book Antiqua" w:hAnsi="Book Antiqua"/>
          <w:sz w:val="24"/>
          <w:szCs w:val="24"/>
          <w:lang w:val="en-US"/>
        </w:rPr>
        <w:t xml:space="preserve">, </w:t>
      </w:r>
      <w:r w:rsidR="001B2C63" w:rsidRPr="00420919">
        <w:rPr>
          <w:rFonts w:ascii="Book Antiqua" w:hAnsi="Book Antiqua"/>
          <w:sz w:val="24"/>
          <w:szCs w:val="24"/>
          <w:lang w:val="en-US"/>
        </w:rPr>
        <w:t>Life and Health Sciences Res</w:t>
      </w:r>
      <w:r w:rsidR="001B2C63" w:rsidRPr="00420919">
        <w:rPr>
          <w:rFonts w:ascii="Book Antiqua" w:hAnsi="Book Antiqua"/>
          <w:sz w:val="24"/>
          <w:szCs w:val="24"/>
          <w:lang w:val="en-GB"/>
        </w:rPr>
        <w:t xml:space="preserve">earch Institute, University of Minho, </w:t>
      </w:r>
      <w:r w:rsidR="006F5C41" w:rsidRPr="00420919">
        <w:rPr>
          <w:rFonts w:ascii="Book Antiqua" w:hAnsi="Book Antiqua"/>
          <w:sz w:val="24"/>
          <w:szCs w:val="24"/>
          <w:lang w:val="en-GB"/>
        </w:rPr>
        <w:t>4710-057</w:t>
      </w:r>
      <w:r w:rsidR="006F5C41" w:rsidRPr="00420919">
        <w:rPr>
          <w:rFonts w:ascii="Book Antiqua" w:eastAsiaTheme="minorEastAsia" w:hAnsi="Book Antiqua" w:hint="eastAsia"/>
          <w:sz w:val="24"/>
          <w:szCs w:val="24"/>
          <w:lang w:val="en-GB" w:eastAsia="zh-CN"/>
        </w:rPr>
        <w:t xml:space="preserve"> </w:t>
      </w:r>
      <w:r w:rsidR="001B2C63" w:rsidRPr="00420919">
        <w:rPr>
          <w:rFonts w:ascii="Book Antiqua" w:hAnsi="Book Antiqua"/>
          <w:sz w:val="24"/>
          <w:szCs w:val="24"/>
          <w:lang w:val="en-GB"/>
        </w:rPr>
        <w:t>Braga</w:t>
      </w:r>
      <w:r w:rsidR="006F5C41" w:rsidRPr="00420919">
        <w:rPr>
          <w:rFonts w:ascii="Book Antiqua" w:eastAsiaTheme="minorEastAsia" w:hAnsi="Book Antiqua" w:hint="eastAsia"/>
          <w:sz w:val="24"/>
          <w:szCs w:val="24"/>
          <w:lang w:val="en-GB" w:eastAsia="zh-CN"/>
        </w:rPr>
        <w:t xml:space="preserve">, </w:t>
      </w:r>
      <w:r w:rsidR="001B2C63" w:rsidRPr="00420919">
        <w:rPr>
          <w:rFonts w:ascii="Book Antiqua" w:hAnsi="Book Antiqua"/>
          <w:sz w:val="24"/>
          <w:szCs w:val="24"/>
          <w:lang w:val="en-GB"/>
        </w:rPr>
        <w:t>Guimarães,</w:t>
      </w:r>
      <w:r w:rsidR="00923660" w:rsidRPr="00420919">
        <w:rPr>
          <w:rFonts w:ascii="Book Antiqua" w:hAnsi="Book Antiqua"/>
          <w:sz w:val="24"/>
          <w:szCs w:val="24"/>
          <w:lang w:val="en-GB"/>
        </w:rPr>
        <w:t xml:space="preserve"> </w:t>
      </w:r>
      <w:r w:rsidR="001B2C63" w:rsidRPr="00420919">
        <w:rPr>
          <w:rFonts w:ascii="Book Antiqua" w:hAnsi="Book Antiqua"/>
          <w:sz w:val="24"/>
          <w:szCs w:val="24"/>
          <w:lang w:val="en-GB"/>
        </w:rPr>
        <w:t>Portugal</w:t>
      </w:r>
    </w:p>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n-GB" w:eastAsia="zh-CN"/>
        </w:rPr>
      </w:pPr>
    </w:p>
    <w:p w:rsidR="001B2C63" w:rsidRPr="00420919" w:rsidRDefault="00414880" w:rsidP="006F5C41">
      <w:pPr>
        <w:adjustRightInd w:val="0"/>
        <w:snapToGrid w:val="0"/>
        <w:spacing w:after="0" w:line="360" w:lineRule="auto"/>
        <w:jc w:val="both"/>
        <w:rPr>
          <w:rFonts w:ascii="Book Antiqua" w:hAnsi="Book Antiqua"/>
          <w:sz w:val="24"/>
          <w:szCs w:val="24"/>
        </w:rPr>
      </w:pPr>
      <w:r w:rsidRPr="00420919">
        <w:rPr>
          <w:rFonts w:ascii="Book Antiqua" w:hAnsi="Book Antiqua"/>
          <w:b/>
          <w:sz w:val="24"/>
          <w:szCs w:val="24"/>
          <w:lang w:val="en-US"/>
        </w:rPr>
        <w:t>José Cotter</w:t>
      </w:r>
      <w:r w:rsidRPr="00420919">
        <w:rPr>
          <w:rFonts w:ascii="Book Antiqua" w:hAnsi="Book Antiqua"/>
          <w:sz w:val="24"/>
          <w:szCs w:val="24"/>
          <w:lang w:val="en-US"/>
        </w:rPr>
        <w:t>,</w:t>
      </w:r>
      <w:r w:rsidRPr="00420919">
        <w:rPr>
          <w:rFonts w:ascii="Book Antiqua" w:hAnsi="Book Antiqua"/>
          <w:sz w:val="24"/>
          <w:szCs w:val="24"/>
        </w:rPr>
        <w:t xml:space="preserve"> </w:t>
      </w:r>
      <w:r w:rsidR="001B2C63" w:rsidRPr="00420919">
        <w:rPr>
          <w:rFonts w:ascii="Book Antiqua" w:hAnsi="Book Antiqua"/>
          <w:sz w:val="24"/>
          <w:szCs w:val="24"/>
        </w:rPr>
        <w:t>ICVS/3B’s, PT Governm</w:t>
      </w:r>
      <w:r w:rsidR="006F5C41" w:rsidRPr="00420919">
        <w:rPr>
          <w:rFonts w:ascii="Book Antiqua" w:hAnsi="Book Antiqua"/>
          <w:sz w:val="24"/>
          <w:szCs w:val="24"/>
        </w:rPr>
        <w:t>ent Associate Laboratory, 4710-057</w:t>
      </w:r>
      <w:r w:rsidR="006F5C41" w:rsidRPr="00420919">
        <w:rPr>
          <w:rFonts w:ascii="Book Antiqua" w:eastAsiaTheme="minorEastAsia" w:hAnsi="Book Antiqua" w:hint="eastAsia"/>
          <w:sz w:val="24"/>
          <w:szCs w:val="24"/>
          <w:lang w:eastAsia="zh-CN"/>
        </w:rPr>
        <w:t xml:space="preserve"> </w:t>
      </w:r>
      <w:r w:rsidR="006F5C41" w:rsidRPr="00420919">
        <w:rPr>
          <w:rFonts w:ascii="Book Antiqua" w:hAnsi="Book Antiqua"/>
          <w:sz w:val="24"/>
          <w:szCs w:val="24"/>
        </w:rPr>
        <w:t>Braga</w:t>
      </w:r>
      <w:r w:rsidR="006F5C41" w:rsidRPr="00420919">
        <w:rPr>
          <w:rFonts w:ascii="Book Antiqua" w:eastAsiaTheme="minorEastAsia" w:hAnsi="Book Antiqua" w:hint="eastAsia"/>
          <w:sz w:val="24"/>
          <w:szCs w:val="24"/>
          <w:lang w:eastAsia="zh-CN"/>
        </w:rPr>
        <w:t xml:space="preserve">, </w:t>
      </w:r>
      <w:r w:rsidR="001B2C63" w:rsidRPr="00420919">
        <w:rPr>
          <w:rFonts w:ascii="Book Antiqua" w:hAnsi="Book Antiqua"/>
          <w:sz w:val="24"/>
          <w:szCs w:val="24"/>
        </w:rPr>
        <w:t>Guimarães,</w:t>
      </w:r>
      <w:r w:rsidR="00392AB1" w:rsidRPr="00420919">
        <w:rPr>
          <w:rFonts w:ascii="Book Antiqua" w:hAnsi="Book Antiqua"/>
          <w:sz w:val="24"/>
          <w:szCs w:val="24"/>
        </w:rPr>
        <w:t xml:space="preserve"> </w:t>
      </w:r>
      <w:r w:rsidR="001B2C63" w:rsidRPr="00420919">
        <w:rPr>
          <w:rFonts w:ascii="Book Antiqua" w:hAnsi="Book Antiqua"/>
          <w:sz w:val="24"/>
          <w:szCs w:val="24"/>
        </w:rPr>
        <w:t>Portugal</w:t>
      </w:r>
    </w:p>
    <w:p w:rsidR="00923660" w:rsidRPr="00420919" w:rsidRDefault="00923660" w:rsidP="006F5C41">
      <w:pPr>
        <w:adjustRightInd w:val="0"/>
        <w:snapToGrid w:val="0"/>
        <w:spacing w:after="0" w:line="360" w:lineRule="auto"/>
        <w:jc w:val="both"/>
        <w:rPr>
          <w:rFonts w:ascii="Book Antiqua" w:eastAsiaTheme="minorEastAsia" w:hAnsi="Book Antiqua"/>
          <w:sz w:val="24"/>
          <w:szCs w:val="24"/>
          <w:lang w:eastAsia="zh-CN"/>
        </w:rPr>
      </w:pPr>
    </w:p>
    <w:p w:rsidR="006F5C41" w:rsidRPr="00420919" w:rsidRDefault="006F5C41" w:rsidP="006F5C41">
      <w:pPr>
        <w:adjustRightInd w:val="0"/>
        <w:snapToGrid w:val="0"/>
        <w:spacing w:after="0" w:line="360" w:lineRule="auto"/>
        <w:jc w:val="both"/>
        <w:rPr>
          <w:rFonts w:ascii="Book Antiqua" w:eastAsiaTheme="minorEastAsia" w:hAnsi="Book Antiqua"/>
          <w:b/>
          <w:sz w:val="24"/>
          <w:szCs w:val="24"/>
          <w:lang w:val="en-GB" w:eastAsia="zh-CN"/>
        </w:rPr>
      </w:pPr>
      <w:r w:rsidRPr="00420919">
        <w:rPr>
          <w:rFonts w:ascii="Book Antiqua" w:eastAsiaTheme="minorEastAsia" w:hAnsi="Book Antiqua"/>
          <w:b/>
          <w:sz w:val="24"/>
          <w:szCs w:val="24"/>
          <w:lang w:val="en-GB" w:eastAsia="zh-CN"/>
        </w:rPr>
        <w:t>Authors contributions:</w:t>
      </w:r>
      <w:r w:rsidRPr="00420919">
        <w:rPr>
          <w:rFonts w:ascii="Book Antiqua" w:eastAsiaTheme="minorEastAsia" w:hAnsi="Book Antiqua" w:hint="eastAsia"/>
          <w:b/>
          <w:sz w:val="24"/>
          <w:szCs w:val="24"/>
          <w:lang w:val="en-GB" w:eastAsia="zh-CN"/>
        </w:rPr>
        <w:t xml:space="preserve"> </w:t>
      </w:r>
      <w:r w:rsidRPr="00420919">
        <w:rPr>
          <w:rFonts w:ascii="Book Antiqua" w:eastAsiaTheme="minorEastAsia" w:hAnsi="Book Antiqua"/>
          <w:sz w:val="24"/>
          <w:szCs w:val="24"/>
          <w:lang w:val="en-US" w:eastAsia="zh-CN"/>
        </w:rPr>
        <w:t xml:space="preserve">Cúrdia Gonçalves T carried out the study, data collection and analysis, did the literature research and drafted the manuscript; Barbosa M participated in the design of the study and data collection; Rosa B and Moreira MJ participated in the design of the study and revised the manuscript; Cotter J critically revised the manuscript and approved the final version to be submitted. </w:t>
      </w:r>
    </w:p>
    <w:p w:rsidR="006F5C41" w:rsidRPr="00420919" w:rsidRDefault="006F5C41" w:rsidP="006F5C41">
      <w:pPr>
        <w:adjustRightInd w:val="0"/>
        <w:snapToGrid w:val="0"/>
        <w:spacing w:after="0" w:line="360" w:lineRule="auto"/>
        <w:jc w:val="both"/>
        <w:rPr>
          <w:rFonts w:ascii="Book Antiqua" w:eastAsiaTheme="minorEastAsia" w:hAnsi="Book Antiqua"/>
          <w:b/>
          <w:sz w:val="24"/>
          <w:szCs w:val="24"/>
          <w:lang w:val="en-US" w:eastAsia="zh-CN"/>
        </w:rPr>
      </w:pPr>
    </w:p>
    <w:p w:rsidR="006F5C41" w:rsidRPr="00420919" w:rsidRDefault="006F5C41" w:rsidP="006F5C41">
      <w:pPr>
        <w:spacing w:after="0" w:line="360" w:lineRule="auto"/>
        <w:jc w:val="both"/>
        <w:rPr>
          <w:rFonts w:ascii="Book Antiqua" w:eastAsia="SimSun" w:hAnsi="Book Antiqua" w:cs="SimSun"/>
          <w:sz w:val="24"/>
          <w:szCs w:val="24"/>
          <w:lang w:val="en-US" w:eastAsia="zh-CN"/>
        </w:rPr>
      </w:pPr>
      <w:bookmarkStart w:id="108" w:name="OLE_LINK441"/>
      <w:bookmarkStart w:id="109" w:name="OLE_LINK442"/>
      <w:bookmarkStart w:id="110" w:name="OLE_LINK1032"/>
      <w:bookmarkStart w:id="111" w:name="OLE_LINK1232"/>
      <w:bookmarkStart w:id="112" w:name="OLE_LINK1460"/>
      <w:bookmarkStart w:id="113" w:name="OLE_LINK1568"/>
      <w:bookmarkStart w:id="114" w:name="OLE_LINK1708"/>
      <w:bookmarkStart w:id="115" w:name="OLE_LINK1435"/>
      <w:bookmarkStart w:id="116" w:name="OLE_LINK1478"/>
      <w:bookmarkStart w:id="117" w:name="OLE_LINK1428"/>
      <w:bookmarkStart w:id="118" w:name="OLE_LINK1355"/>
      <w:bookmarkStart w:id="119" w:name="OLE_LINK1425"/>
      <w:bookmarkStart w:id="120" w:name="OLE_LINK1504"/>
      <w:bookmarkStart w:id="121" w:name="OLE_LINK1544"/>
      <w:bookmarkStart w:id="122" w:name="OLE_LINK1680"/>
      <w:bookmarkStart w:id="123" w:name="OLE_LINK1710"/>
      <w:bookmarkStart w:id="124" w:name="OLE_LINK3317"/>
      <w:bookmarkStart w:id="125" w:name="OLE_LINK22"/>
      <w:bookmarkStart w:id="126" w:name="OLE_LINK1818"/>
      <w:bookmarkStart w:id="127" w:name="OLE_LINK1684"/>
      <w:bookmarkStart w:id="128" w:name="OLE_LINK1885"/>
      <w:bookmarkStart w:id="129" w:name="OLE_LINK1799"/>
      <w:bookmarkStart w:id="130" w:name="OLE_LINK1894"/>
      <w:bookmarkStart w:id="131" w:name="OLE_LINK27"/>
      <w:bookmarkStart w:id="132" w:name="OLE_LINK732"/>
      <w:bookmarkStart w:id="133" w:name="OLE_LINK2053"/>
      <w:bookmarkStart w:id="134" w:name="OLE_LINK2096"/>
      <w:bookmarkStart w:id="135" w:name="OLE_LINK2174"/>
      <w:bookmarkStart w:id="136" w:name="OLE_LINK2108"/>
      <w:bookmarkStart w:id="137" w:name="OLE_LINK2183"/>
      <w:bookmarkStart w:id="138" w:name="OLE_LINK2328"/>
      <w:bookmarkStart w:id="139" w:name="OLE_LINK766"/>
      <w:bookmarkStart w:id="140" w:name="OLE_LINK2256"/>
      <w:bookmarkStart w:id="141" w:name="OLE_LINK38"/>
      <w:bookmarkStart w:id="142" w:name="OLE_LINK2368"/>
      <w:bookmarkStart w:id="143" w:name="OLE_LINK2351"/>
      <w:bookmarkStart w:id="144" w:name="OLE_LINK2446"/>
      <w:bookmarkStart w:id="145" w:name="OLE_LINK2509"/>
      <w:bookmarkStart w:id="146" w:name="OLE_LINK2651"/>
      <w:bookmarkStart w:id="147" w:name="OLE_LINK2842"/>
      <w:bookmarkStart w:id="148" w:name="OLE_LINK2909"/>
      <w:bookmarkStart w:id="149" w:name="OLE_LINK3004"/>
      <w:bookmarkStart w:id="150" w:name="OLE_LINK43"/>
      <w:bookmarkStart w:id="151" w:name="OLE_LINK3170"/>
      <w:bookmarkStart w:id="152" w:name="OLE_LINK3181"/>
      <w:bookmarkStart w:id="153" w:name="OLE_LINK3182"/>
      <w:bookmarkStart w:id="154" w:name="OLE_LINK3631"/>
      <w:bookmarkStart w:id="155" w:name="OLE_LINK3293"/>
      <w:r w:rsidRPr="00420919">
        <w:rPr>
          <w:rFonts w:ascii="Book Antiqua" w:eastAsia="SimSun" w:hAnsi="Book Antiqua"/>
          <w:b/>
          <w:sz w:val="24"/>
          <w:szCs w:val="24"/>
          <w:lang w:val="en-US" w:eastAsia="zh-CN"/>
        </w:rPr>
        <w:lastRenderedPageBreak/>
        <w:t xml:space="preserve">Open-Access: </w:t>
      </w:r>
      <w:bookmarkStart w:id="156" w:name="OLE_LINK479"/>
      <w:bookmarkStart w:id="157" w:name="OLE_LINK496"/>
      <w:bookmarkStart w:id="158" w:name="OLE_LINK506"/>
      <w:bookmarkStart w:id="159" w:name="OLE_LINK507"/>
      <w:r w:rsidRPr="00420919">
        <w:rPr>
          <w:rFonts w:ascii="Book Antiqua" w:eastAsia="SimSun"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20919">
          <w:rPr>
            <w:rFonts w:ascii="Book Antiqua" w:eastAsia="SimSun" w:hAnsi="Book Antiqua"/>
            <w:kern w:val="2"/>
            <w:sz w:val="24"/>
            <w:szCs w:val="24"/>
            <w:lang w:val="en-US" w:eastAsia="zh-CN"/>
          </w:rPr>
          <w:t>http://creativecommons.org/licenses/by-nc/4.0/</w:t>
        </w:r>
      </w:hyperlink>
      <w:bookmarkEnd w:id="156"/>
      <w:bookmarkEnd w:id="157"/>
      <w:bookmarkEnd w:id="158"/>
      <w:bookmarkEnd w:id="159"/>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6F5C41" w:rsidRPr="00420919" w:rsidRDefault="006F5C41" w:rsidP="006F5C41">
      <w:pPr>
        <w:widowControl w:val="0"/>
        <w:adjustRightInd w:val="0"/>
        <w:snapToGrid w:val="0"/>
        <w:spacing w:after="0" w:line="360" w:lineRule="auto"/>
        <w:jc w:val="both"/>
        <w:rPr>
          <w:rFonts w:ascii="Book Antiqua" w:eastAsia="SimSun" w:hAnsi="Book Antiqua"/>
          <w:b/>
          <w:kern w:val="2"/>
          <w:sz w:val="24"/>
          <w:szCs w:val="24"/>
          <w:lang w:val="en-US" w:eastAsia="zh-CN"/>
        </w:rPr>
      </w:pPr>
    </w:p>
    <w:p w:rsidR="006F5C41" w:rsidRPr="00420919" w:rsidRDefault="006F5C41" w:rsidP="006F5C41">
      <w:pPr>
        <w:widowControl w:val="0"/>
        <w:adjustRightInd w:val="0"/>
        <w:snapToGrid w:val="0"/>
        <w:spacing w:after="0" w:line="360" w:lineRule="auto"/>
        <w:jc w:val="both"/>
        <w:rPr>
          <w:rFonts w:ascii="Book Antiqua" w:eastAsia="SimSun" w:hAnsi="Book Antiqua"/>
          <w:kern w:val="2"/>
          <w:sz w:val="24"/>
          <w:szCs w:val="24"/>
          <w:lang w:val="en-US" w:eastAsia="zh-CN"/>
        </w:rPr>
      </w:pPr>
      <w:bookmarkStart w:id="160" w:name="OLE_LINK3210"/>
      <w:bookmarkStart w:id="161" w:name="OLE_LINK3211"/>
      <w:bookmarkEnd w:id="152"/>
      <w:bookmarkEnd w:id="153"/>
      <w:bookmarkEnd w:id="154"/>
      <w:bookmarkEnd w:id="155"/>
      <w:r w:rsidRPr="00420919">
        <w:rPr>
          <w:rFonts w:ascii="Book Antiqua" w:eastAsia="SimSun" w:hAnsi="Book Antiqua"/>
          <w:b/>
          <w:kern w:val="2"/>
          <w:sz w:val="24"/>
          <w:szCs w:val="24"/>
          <w:lang w:val="en-US" w:eastAsia="zh-CN"/>
        </w:rPr>
        <w:t>Manuscript source:</w:t>
      </w:r>
      <w:r w:rsidRPr="00420919">
        <w:rPr>
          <w:rFonts w:ascii="Book Antiqua" w:eastAsia="SimSun" w:hAnsi="Book Antiqua"/>
          <w:kern w:val="2"/>
          <w:sz w:val="24"/>
          <w:szCs w:val="24"/>
          <w:lang w:val="en-US" w:eastAsia="zh-CN"/>
        </w:rPr>
        <w:t xml:space="preserve"> Unsolicited manuscript</w:t>
      </w:r>
    </w:p>
    <w:bookmarkEnd w:id="160"/>
    <w:bookmarkEnd w:id="161"/>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n-US" w:eastAsia="zh-CN"/>
        </w:rPr>
      </w:pPr>
    </w:p>
    <w:p w:rsidR="00450734" w:rsidRPr="00420919" w:rsidRDefault="006F5C41" w:rsidP="006F5C41">
      <w:pPr>
        <w:adjustRightInd w:val="0"/>
        <w:snapToGrid w:val="0"/>
        <w:spacing w:after="0" w:line="360" w:lineRule="auto"/>
        <w:jc w:val="both"/>
        <w:rPr>
          <w:rFonts w:ascii="Book Antiqua" w:eastAsiaTheme="minorEastAsia" w:hAnsi="Book Antiqua"/>
          <w:b/>
          <w:sz w:val="24"/>
          <w:szCs w:val="24"/>
          <w:lang w:eastAsia="zh-CN"/>
        </w:rPr>
      </w:pPr>
      <w:bookmarkStart w:id="162" w:name="OLE_LINK1529"/>
      <w:bookmarkStart w:id="163" w:name="OLE_LINK1530"/>
      <w:bookmarkStart w:id="164" w:name="OLE_LINK1233"/>
      <w:bookmarkStart w:id="165" w:name="OLE_LINK1234"/>
      <w:bookmarkStart w:id="166" w:name="OLE_LINK1343"/>
      <w:bookmarkStart w:id="167" w:name="OLE_LINK1701"/>
      <w:bookmarkStart w:id="168" w:name="OLE_LINK2843"/>
      <w:r w:rsidRPr="00420919">
        <w:rPr>
          <w:rFonts w:ascii="Book Antiqua" w:hAnsi="Book Antiqua"/>
          <w:b/>
          <w:sz w:val="24"/>
        </w:rPr>
        <w:t xml:space="preserve">Correspondence </w:t>
      </w:r>
      <w:bookmarkEnd w:id="162"/>
      <w:bookmarkEnd w:id="163"/>
      <w:r w:rsidRPr="00420919">
        <w:rPr>
          <w:rFonts w:ascii="Book Antiqua" w:hAnsi="Book Antiqua"/>
          <w:b/>
          <w:sz w:val="24"/>
        </w:rPr>
        <w:t>to:</w:t>
      </w:r>
      <w:bookmarkEnd w:id="164"/>
      <w:bookmarkEnd w:id="165"/>
      <w:bookmarkEnd w:id="166"/>
      <w:bookmarkEnd w:id="167"/>
      <w:bookmarkEnd w:id="168"/>
      <w:r w:rsidR="00450734" w:rsidRPr="00420919">
        <w:rPr>
          <w:rFonts w:ascii="Book Antiqua" w:hAnsi="Book Antiqua"/>
          <w:sz w:val="24"/>
          <w:szCs w:val="24"/>
        </w:rPr>
        <w:t xml:space="preserve"> </w:t>
      </w:r>
      <w:r w:rsidR="00450734" w:rsidRPr="00420919">
        <w:rPr>
          <w:rFonts w:ascii="Book Antiqua" w:hAnsi="Book Antiqua"/>
          <w:b/>
          <w:sz w:val="24"/>
          <w:szCs w:val="24"/>
        </w:rPr>
        <w:t>Tiago Cúrdia Gonçalves</w:t>
      </w:r>
      <w:r w:rsidR="007F02F7" w:rsidRPr="00420919">
        <w:rPr>
          <w:rFonts w:ascii="Book Antiqua" w:hAnsi="Book Antiqua"/>
          <w:b/>
          <w:sz w:val="24"/>
          <w:szCs w:val="24"/>
        </w:rPr>
        <w:t>, MD</w:t>
      </w:r>
      <w:r w:rsidRPr="00420919">
        <w:rPr>
          <w:rFonts w:ascii="Book Antiqua" w:eastAsiaTheme="minorEastAsia" w:hAnsi="Book Antiqua" w:hint="eastAsia"/>
          <w:b/>
          <w:sz w:val="24"/>
          <w:szCs w:val="24"/>
          <w:lang w:eastAsia="zh-CN"/>
        </w:rPr>
        <w:t xml:space="preserve">, </w:t>
      </w:r>
      <w:r w:rsidR="00450734" w:rsidRPr="00420919">
        <w:rPr>
          <w:rFonts w:ascii="Book Antiqua" w:hAnsi="Book Antiqua"/>
          <w:sz w:val="24"/>
          <w:szCs w:val="24"/>
        </w:rPr>
        <w:t>Gastroenterology Department, Hospital da Senhora da Oliveira</w:t>
      </w:r>
      <w:r w:rsidRPr="00420919">
        <w:rPr>
          <w:rFonts w:ascii="Book Antiqua" w:hAnsi="Book Antiqua"/>
          <w:sz w:val="24"/>
          <w:szCs w:val="24"/>
        </w:rPr>
        <w:t>, Rua dos Cutileiros, 4835-044</w:t>
      </w:r>
      <w:r w:rsidRPr="00420919">
        <w:rPr>
          <w:rFonts w:ascii="Book Antiqua" w:eastAsiaTheme="minorEastAsia" w:hAnsi="Book Antiqua" w:hint="eastAsia"/>
          <w:sz w:val="24"/>
          <w:szCs w:val="24"/>
          <w:lang w:eastAsia="zh-CN"/>
        </w:rPr>
        <w:t xml:space="preserve"> </w:t>
      </w:r>
      <w:r w:rsidRPr="00420919">
        <w:rPr>
          <w:rFonts w:ascii="Book Antiqua" w:hAnsi="Book Antiqua"/>
          <w:sz w:val="24"/>
          <w:szCs w:val="24"/>
        </w:rPr>
        <w:t>Creixomil</w:t>
      </w:r>
      <w:r w:rsidR="00450734" w:rsidRPr="00420919">
        <w:rPr>
          <w:rFonts w:ascii="Book Antiqua" w:hAnsi="Book Antiqua"/>
          <w:sz w:val="24"/>
          <w:szCs w:val="24"/>
        </w:rPr>
        <w:t>, Guimarães, Portugal</w:t>
      </w:r>
      <w:r w:rsidRPr="00420919">
        <w:rPr>
          <w:rFonts w:ascii="Book Antiqua" w:eastAsiaTheme="minorEastAsia" w:hAnsi="Book Antiqua" w:hint="eastAsia"/>
          <w:sz w:val="24"/>
          <w:szCs w:val="24"/>
          <w:lang w:eastAsia="zh-CN"/>
        </w:rPr>
        <w:t xml:space="preserve">. </w:t>
      </w:r>
      <w:r w:rsidR="00450734" w:rsidRPr="00420919">
        <w:rPr>
          <w:rFonts w:ascii="Book Antiqua" w:hAnsi="Book Antiqua"/>
          <w:sz w:val="24"/>
          <w:szCs w:val="24"/>
        </w:rPr>
        <w:t>tiagogoncalves@chaa.min-saude.pt</w:t>
      </w:r>
    </w:p>
    <w:p w:rsidR="00450734" w:rsidRPr="00420919" w:rsidRDefault="00450734" w:rsidP="006F5C41">
      <w:pPr>
        <w:adjustRightInd w:val="0"/>
        <w:snapToGrid w:val="0"/>
        <w:spacing w:after="0" w:line="360" w:lineRule="auto"/>
        <w:jc w:val="both"/>
        <w:rPr>
          <w:rFonts w:ascii="Book Antiqua" w:hAnsi="Book Antiqua"/>
          <w:sz w:val="24"/>
          <w:szCs w:val="24"/>
          <w:lang w:val="en-GB"/>
        </w:rPr>
      </w:pPr>
      <w:r w:rsidRPr="00420919">
        <w:rPr>
          <w:rFonts w:ascii="Book Antiqua" w:hAnsi="Book Antiqua"/>
          <w:b/>
          <w:sz w:val="24"/>
          <w:szCs w:val="24"/>
          <w:lang w:val="en-GB"/>
        </w:rPr>
        <w:t>Telephone:</w:t>
      </w:r>
      <w:r w:rsidRPr="00420919">
        <w:rPr>
          <w:rFonts w:ascii="Book Antiqua" w:hAnsi="Book Antiqua"/>
          <w:sz w:val="24"/>
          <w:szCs w:val="24"/>
          <w:lang w:val="en-GB"/>
        </w:rPr>
        <w:t xml:space="preserve"> </w:t>
      </w:r>
      <w:r w:rsidR="006F5C41" w:rsidRPr="00420919">
        <w:rPr>
          <w:rFonts w:ascii="Book Antiqua" w:eastAsiaTheme="minorEastAsia" w:hAnsi="Book Antiqua" w:hint="eastAsia"/>
          <w:sz w:val="24"/>
          <w:szCs w:val="24"/>
          <w:lang w:val="en-GB" w:eastAsia="zh-CN"/>
        </w:rPr>
        <w:t>+</w:t>
      </w:r>
      <w:r w:rsidRPr="00420919">
        <w:rPr>
          <w:rFonts w:ascii="Book Antiqua" w:hAnsi="Book Antiqua"/>
          <w:sz w:val="24"/>
          <w:szCs w:val="24"/>
          <w:lang w:val="en-GB"/>
        </w:rPr>
        <w:t>351</w:t>
      </w:r>
      <w:r w:rsidR="006F5C41" w:rsidRPr="00420919">
        <w:rPr>
          <w:rFonts w:ascii="Book Antiqua" w:eastAsiaTheme="minorEastAsia" w:hAnsi="Book Antiqua" w:hint="eastAsia"/>
          <w:sz w:val="24"/>
          <w:szCs w:val="24"/>
          <w:lang w:val="en-GB" w:eastAsia="zh-CN"/>
        </w:rPr>
        <w:t>-</w:t>
      </w:r>
      <w:r w:rsidRPr="00420919">
        <w:rPr>
          <w:rFonts w:ascii="Book Antiqua" w:hAnsi="Book Antiqua"/>
          <w:sz w:val="24"/>
          <w:szCs w:val="24"/>
          <w:lang w:val="en-GB"/>
        </w:rPr>
        <w:t>917503516</w:t>
      </w:r>
    </w:p>
    <w:p w:rsidR="007F02F7" w:rsidRPr="00420919" w:rsidRDefault="007F02F7" w:rsidP="006F5C41">
      <w:pPr>
        <w:adjustRightInd w:val="0"/>
        <w:snapToGrid w:val="0"/>
        <w:spacing w:after="0" w:line="360" w:lineRule="auto"/>
        <w:jc w:val="both"/>
        <w:rPr>
          <w:rFonts w:ascii="Book Antiqua" w:eastAsiaTheme="minorEastAsia" w:hAnsi="Book Antiqua"/>
          <w:sz w:val="24"/>
          <w:szCs w:val="24"/>
          <w:lang w:val="en-GB" w:eastAsia="zh-CN"/>
        </w:rPr>
      </w:pPr>
      <w:r w:rsidRPr="00420919">
        <w:rPr>
          <w:rFonts w:ascii="Book Antiqua" w:hAnsi="Book Antiqua"/>
          <w:b/>
          <w:sz w:val="24"/>
          <w:szCs w:val="24"/>
          <w:lang w:val="en-GB"/>
        </w:rPr>
        <w:t>Fax:</w:t>
      </w:r>
      <w:r w:rsidR="00F355FC" w:rsidRPr="00420919">
        <w:rPr>
          <w:rFonts w:ascii="Book Antiqua" w:hAnsi="Book Antiqua"/>
          <w:b/>
          <w:sz w:val="24"/>
          <w:szCs w:val="24"/>
          <w:lang w:val="en-GB"/>
        </w:rPr>
        <w:t xml:space="preserve"> </w:t>
      </w:r>
      <w:r w:rsidR="006F5C41" w:rsidRPr="00420919">
        <w:rPr>
          <w:rFonts w:ascii="Book Antiqua" w:eastAsiaTheme="minorEastAsia" w:hAnsi="Book Antiqua" w:hint="eastAsia"/>
          <w:sz w:val="24"/>
          <w:szCs w:val="24"/>
          <w:lang w:val="en-GB" w:eastAsia="zh-CN"/>
        </w:rPr>
        <w:t>+</w:t>
      </w:r>
      <w:r w:rsidR="00F355FC" w:rsidRPr="00420919">
        <w:rPr>
          <w:rFonts w:ascii="Book Antiqua" w:hAnsi="Book Antiqua"/>
          <w:sz w:val="24"/>
          <w:szCs w:val="24"/>
          <w:lang w:val="en-GB"/>
        </w:rPr>
        <w:t>351</w:t>
      </w:r>
      <w:r w:rsidR="006F5C41" w:rsidRPr="00420919">
        <w:rPr>
          <w:rFonts w:ascii="Book Antiqua" w:eastAsiaTheme="minorEastAsia" w:hAnsi="Book Antiqua" w:hint="eastAsia"/>
          <w:sz w:val="24"/>
          <w:szCs w:val="24"/>
          <w:lang w:val="en-GB" w:eastAsia="zh-CN"/>
        </w:rPr>
        <w:t>-</w:t>
      </w:r>
      <w:r w:rsidR="00F355FC" w:rsidRPr="00420919">
        <w:rPr>
          <w:rFonts w:ascii="Book Antiqua" w:hAnsi="Book Antiqua"/>
          <w:sz w:val="24"/>
          <w:szCs w:val="24"/>
          <w:lang w:val="en-GB"/>
        </w:rPr>
        <w:t>253513592</w:t>
      </w:r>
    </w:p>
    <w:p w:rsidR="006F5C41" w:rsidRPr="00420919" w:rsidRDefault="006F5C41" w:rsidP="006F5C41">
      <w:pPr>
        <w:widowControl w:val="0"/>
        <w:spacing w:after="0" w:line="360" w:lineRule="auto"/>
        <w:jc w:val="both"/>
        <w:rPr>
          <w:rFonts w:ascii="Book Antiqua" w:eastAsia="SimSun" w:hAnsi="Book Antiqua"/>
          <w:b/>
          <w:kern w:val="2"/>
          <w:sz w:val="24"/>
          <w:szCs w:val="24"/>
          <w:lang w:val="en-US" w:eastAsia="zh-CN"/>
        </w:rPr>
      </w:pPr>
      <w:bookmarkStart w:id="169" w:name="OLE_LINK2189"/>
      <w:bookmarkStart w:id="170" w:name="OLE_LINK2190"/>
      <w:bookmarkStart w:id="171" w:name="OLE_LINK2148"/>
      <w:bookmarkStart w:id="172" w:name="OLE_LINK2607"/>
      <w:bookmarkStart w:id="173" w:name="OLE_LINK50"/>
      <w:bookmarkStart w:id="174" w:name="OLE_LINK3118"/>
      <w:bookmarkStart w:id="175" w:name="OLE_LINK3119"/>
    </w:p>
    <w:p w:rsidR="006F5C41" w:rsidRPr="00420919" w:rsidRDefault="006F5C41" w:rsidP="006F5C41">
      <w:pPr>
        <w:widowControl w:val="0"/>
        <w:adjustRightInd w:val="0"/>
        <w:snapToGrid w:val="0"/>
        <w:spacing w:after="0" w:line="360" w:lineRule="auto"/>
        <w:jc w:val="both"/>
        <w:rPr>
          <w:rFonts w:ascii="Book Antiqua" w:eastAsia="SimSun" w:hAnsi="Book Antiqua"/>
          <w:b/>
          <w:bCs/>
          <w:kern w:val="2"/>
          <w:sz w:val="24"/>
          <w:szCs w:val="24"/>
          <w:lang w:val="en-US" w:eastAsia="zh-CN"/>
        </w:rPr>
      </w:pPr>
      <w:bookmarkStart w:id="176" w:name="OLE_LINK1346"/>
      <w:bookmarkStart w:id="177" w:name="OLE_LINK1347"/>
      <w:bookmarkStart w:id="178" w:name="OLE_LINK1461"/>
      <w:bookmarkStart w:id="179" w:name="OLE_LINK1437"/>
      <w:bookmarkStart w:id="180" w:name="OLE_LINK1493"/>
      <w:bookmarkStart w:id="181" w:name="OLE_LINK1436"/>
      <w:bookmarkStart w:id="182" w:name="OLE_LINK1584"/>
      <w:bookmarkStart w:id="183" w:name="OLE_LINK1426"/>
      <w:bookmarkStart w:id="184" w:name="OLE_LINK1470"/>
      <w:bookmarkStart w:id="185" w:name="OLE_LINK1726"/>
      <w:bookmarkStart w:id="186" w:name="OLE_LINK1773"/>
      <w:bookmarkStart w:id="187" w:name="OLE_LINK1819"/>
      <w:bookmarkStart w:id="188" w:name="OLE_LINK1886"/>
      <w:bookmarkStart w:id="189" w:name="OLE_LINK1800"/>
      <w:bookmarkStart w:id="190" w:name="OLE_LINK1718"/>
      <w:bookmarkStart w:id="191" w:name="OLE_LINK1895"/>
      <w:bookmarkStart w:id="192" w:name="OLE_LINK1973"/>
      <w:bookmarkStart w:id="193" w:name="OLE_LINK25"/>
      <w:bookmarkStart w:id="194" w:name="OLE_LINK29"/>
      <w:bookmarkStart w:id="195" w:name="OLE_LINK733"/>
      <w:bookmarkStart w:id="196" w:name="OLE_LINK2054"/>
      <w:bookmarkStart w:id="197" w:name="OLE_LINK2100"/>
      <w:bookmarkStart w:id="198" w:name="OLE_LINK767"/>
      <w:bookmarkStart w:id="199" w:name="OLE_LINK39"/>
      <w:bookmarkStart w:id="200" w:name="OLE_LINK42"/>
      <w:bookmarkStart w:id="201" w:name="OLE_LINK2412"/>
      <w:bookmarkStart w:id="202" w:name="OLE_LINK2447"/>
      <w:bookmarkStart w:id="203" w:name="OLE_LINK2378"/>
      <w:bookmarkStart w:id="204" w:name="OLE_LINK2510"/>
      <w:bookmarkStart w:id="205" w:name="OLE_LINK2774"/>
      <w:bookmarkStart w:id="206" w:name="OLE_LINK54"/>
      <w:bookmarkStart w:id="207" w:name="OLE_LINK59"/>
      <w:bookmarkStart w:id="208" w:name="OLE_LINK60"/>
      <w:bookmarkStart w:id="209" w:name="OLE_LINK3168"/>
      <w:bookmarkStart w:id="210" w:name="OLE_LINK3243"/>
      <w:bookmarkStart w:id="211" w:name="OLE_LINK3331"/>
      <w:bookmarkStart w:id="212" w:name="OLE_LINK67"/>
      <w:bookmarkStart w:id="213" w:name="OLE_LINK3303"/>
      <w:bookmarkEnd w:id="169"/>
      <w:bookmarkEnd w:id="170"/>
      <w:bookmarkEnd w:id="171"/>
      <w:bookmarkEnd w:id="172"/>
      <w:bookmarkEnd w:id="173"/>
      <w:r w:rsidRPr="00420919">
        <w:rPr>
          <w:rFonts w:ascii="Book Antiqua" w:eastAsia="SimSun" w:hAnsi="Book Antiqua"/>
          <w:b/>
          <w:bCs/>
          <w:kern w:val="2"/>
          <w:sz w:val="24"/>
          <w:szCs w:val="24"/>
          <w:lang w:val="en-US" w:eastAsia="zh-CN"/>
        </w:rPr>
        <w:t xml:space="preserve">Received: </w:t>
      </w:r>
      <w:r w:rsidRPr="00420919">
        <w:rPr>
          <w:rFonts w:ascii="Book Antiqua" w:eastAsia="SimSun" w:hAnsi="Book Antiqua" w:hint="eastAsia"/>
          <w:bCs/>
          <w:kern w:val="2"/>
          <w:sz w:val="24"/>
          <w:szCs w:val="24"/>
          <w:lang w:val="en-US" w:eastAsia="zh-CN"/>
        </w:rPr>
        <w:t>June 20, 2016</w:t>
      </w:r>
    </w:p>
    <w:p w:rsidR="006F5C41" w:rsidRPr="00420919" w:rsidRDefault="006F5C41" w:rsidP="006F5C41">
      <w:pPr>
        <w:widowControl w:val="0"/>
        <w:adjustRightInd w:val="0"/>
        <w:snapToGrid w:val="0"/>
        <w:spacing w:after="0" w:line="360" w:lineRule="auto"/>
        <w:jc w:val="both"/>
        <w:rPr>
          <w:rFonts w:ascii="Book Antiqua" w:eastAsia="SimSun" w:hAnsi="Book Antiqua"/>
          <w:bCs/>
          <w:kern w:val="2"/>
          <w:sz w:val="24"/>
          <w:szCs w:val="24"/>
          <w:lang w:val="en-US" w:eastAsia="zh-CN"/>
        </w:rPr>
      </w:pPr>
      <w:r w:rsidRPr="00420919">
        <w:rPr>
          <w:rFonts w:ascii="Book Antiqua" w:eastAsia="SimSun" w:hAnsi="Book Antiqua"/>
          <w:b/>
          <w:bCs/>
          <w:kern w:val="2"/>
          <w:sz w:val="24"/>
          <w:szCs w:val="24"/>
          <w:lang w:val="en-US" w:eastAsia="zh-CN"/>
        </w:rPr>
        <w:t>Peer-review started:</w:t>
      </w:r>
      <w:r w:rsidRPr="00420919">
        <w:rPr>
          <w:rFonts w:ascii="Book Antiqua" w:eastAsia="SimSun" w:hAnsi="Book Antiqua" w:hint="eastAsia"/>
          <w:bCs/>
          <w:kern w:val="2"/>
          <w:sz w:val="24"/>
          <w:szCs w:val="24"/>
          <w:lang w:val="en-US" w:eastAsia="zh-CN"/>
        </w:rPr>
        <w:t xml:space="preserve"> June 21, 2016</w:t>
      </w:r>
    </w:p>
    <w:p w:rsidR="006F5C41" w:rsidRPr="00420919" w:rsidRDefault="006F5C41" w:rsidP="006F5C41">
      <w:pPr>
        <w:widowControl w:val="0"/>
        <w:adjustRightInd w:val="0"/>
        <w:snapToGrid w:val="0"/>
        <w:spacing w:after="0" w:line="360" w:lineRule="auto"/>
        <w:jc w:val="both"/>
        <w:rPr>
          <w:rFonts w:ascii="Book Antiqua" w:eastAsia="SimSun" w:hAnsi="Book Antiqua"/>
          <w:bCs/>
          <w:kern w:val="2"/>
          <w:sz w:val="24"/>
          <w:szCs w:val="24"/>
          <w:lang w:val="en-US" w:eastAsia="zh-CN"/>
        </w:rPr>
      </w:pPr>
      <w:bookmarkStart w:id="214" w:name="OLE_LINK23"/>
      <w:bookmarkStart w:id="215" w:name="OLE_LINK24"/>
      <w:r w:rsidRPr="00420919">
        <w:rPr>
          <w:rFonts w:ascii="Book Antiqua" w:eastAsia="SimSun" w:hAnsi="Book Antiqua"/>
          <w:b/>
          <w:bCs/>
          <w:kern w:val="2"/>
          <w:sz w:val="24"/>
          <w:szCs w:val="24"/>
          <w:lang w:val="en-US" w:eastAsia="zh-CN"/>
        </w:rPr>
        <w:t>First decision:</w:t>
      </w:r>
      <w:r w:rsidRPr="00420919">
        <w:rPr>
          <w:rFonts w:ascii="Book Antiqua" w:eastAsia="SimSun" w:hAnsi="Book Antiqua" w:hint="eastAsia"/>
          <w:bCs/>
          <w:kern w:val="2"/>
          <w:sz w:val="24"/>
          <w:szCs w:val="24"/>
          <w:lang w:val="en-US" w:eastAsia="zh-CN"/>
        </w:rPr>
        <w:t xml:space="preserve"> July 29, 2016</w:t>
      </w:r>
    </w:p>
    <w:p w:rsidR="006F5C41" w:rsidRPr="00420919" w:rsidRDefault="006F5C41" w:rsidP="006F5C41">
      <w:pPr>
        <w:widowControl w:val="0"/>
        <w:adjustRightInd w:val="0"/>
        <w:snapToGrid w:val="0"/>
        <w:spacing w:after="0" w:line="360" w:lineRule="auto"/>
        <w:jc w:val="both"/>
        <w:rPr>
          <w:rFonts w:ascii="Book Antiqua" w:eastAsia="SimSun" w:hAnsi="Book Antiqua"/>
          <w:bCs/>
          <w:kern w:val="2"/>
          <w:sz w:val="24"/>
          <w:szCs w:val="24"/>
          <w:lang w:val="en-US" w:eastAsia="zh-CN"/>
        </w:rPr>
      </w:pPr>
      <w:r w:rsidRPr="00420919">
        <w:rPr>
          <w:rFonts w:ascii="Book Antiqua" w:eastAsia="SimSun" w:hAnsi="Book Antiqua"/>
          <w:b/>
          <w:bCs/>
          <w:kern w:val="2"/>
          <w:sz w:val="24"/>
          <w:szCs w:val="24"/>
          <w:lang w:val="en-US" w:eastAsia="zh-CN"/>
        </w:rPr>
        <w:t>Revised:</w:t>
      </w:r>
      <w:r w:rsidRPr="00420919">
        <w:rPr>
          <w:rFonts w:ascii="Book Antiqua" w:eastAsia="SimSun" w:hAnsi="Book Antiqua" w:hint="eastAsia"/>
          <w:bCs/>
          <w:kern w:val="2"/>
          <w:sz w:val="24"/>
          <w:szCs w:val="24"/>
          <w:lang w:val="en-US" w:eastAsia="zh-CN"/>
        </w:rPr>
        <w:t xml:space="preserve"> August 2, 2016</w:t>
      </w:r>
    </w:p>
    <w:p w:rsidR="006F5C41" w:rsidRPr="00EA440B" w:rsidRDefault="006F5C41" w:rsidP="00EA440B">
      <w:pPr>
        <w:spacing w:line="360" w:lineRule="auto"/>
        <w:rPr>
          <w:rFonts w:ascii="Book Antiqua" w:hAnsi="Book Antiqua"/>
          <w:color w:val="000000"/>
          <w:sz w:val="24"/>
        </w:rPr>
      </w:pPr>
      <w:r w:rsidRPr="00420919">
        <w:rPr>
          <w:rFonts w:ascii="Book Antiqua" w:eastAsia="SimSun" w:hAnsi="Book Antiqua"/>
          <w:b/>
          <w:bCs/>
          <w:kern w:val="2"/>
          <w:sz w:val="24"/>
          <w:szCs w:val="24"/>
          <w:lang w:val="en-US" w:eastAsia="zh-CN"/>
        </w:rPr>
        <w:t>Accepted:</w:t>
      </w:r>
      <w:r w:rsidR="00EA440B" w:rsidRPr="00EA440B">
        <w:rPr>
          <w:rFonts w:ascii="Book Antiqua" w:hAnsi="Book Antiqua"/>
          <w:color w:val="000000"/>
          <w:sz w:val="24"/>
        </w:rPr>
        <w:t xml:space="preserve"> </w:t>
      </w:r>
      <w:r w:rsidR="00EA440B">
        <w:rPr>
          <w:rFonts w:ascii="Book Antiqua" w:hAnsi="Book Antiqua"/>
          <w:color w:val="000000"/>
          <w:sz w:val="24"/>
        </w:rPr>
        <w:t>August 23, 2016</w:t>
      </w:r>
      <w:bookmarkStart w:id="216" w:name="_GoBack"/>
      <w:bookmarkEnd w:id="216"/>
      <w:r w:rsidR="00392AB1" w:rsidRPr="00420919">
        <w:rPr>
          <w:rFonts w:ascii="Book Antiqua" w:eastAsia="SimSun" w:hAnsi="Book Antiqua"/>
          <w:b/>
          <w:bCs/>
          <w:kern w:val="2"/>
          <w:sz w:val="24"/>
          <w:szCs w:val="24"/>
          <w:lang w:val="en-US" w:eastAsia="zh-CN"/>
        </w:rPr>
        <w:t xml:space="preserve"> </w:t>
      </w:r>
    </w:p>
    <w:p w:rsidR="006F5C41" w:rsidRPr="00420919" w:rsidRDefault="006F5C41" w:rsidP="006F5C41">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420919">
        <w:rPr>
          <w:rFonts w:ascii="Book Antiqua" w:eastAsia="SimSun" w:hAnsi="Book Antiqua"/>
          <w:b/>
          <w:bCs/>
          <w:kern w:val="2"/>
          <w:sz w:val="24"/>
          <w:szCs w:val="24"/>
          <w:lang w:val="en-US" w:eastAsia="zh-CN"/>
        </w:rPr>
        <w:t>Article in press:</w:t>
      </w:r>
    </w:p>
    <w:p w:rsidR="006F5C41" w:rsidRPr="00420919" w:rsidRDefault="006F5C41" w:rsidP="006F5C41">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420919">
        <w:rPr>
          <w:rFonts w:ascii="Book Antiqua" w:eastAsia="SimSun" w:hAnsi="Book Antiqua"/>
          <w:b/>
          <w:bCs/>
          <w:kern w:val="2"/>
          <w:sz w:val="24"/>
          <w:szCs w:val="24"/>
          <w:lang w:val="en-US" w:eastAsia="zh-CN"/>
        </w:rPr>
        <w:t xml:space="preserve">Published online: </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n-US" w:eastAsia="zh-CN"/>
        </w:rPr>
      </w:pPr>
    </w:p>
    <w:p w:rsidR="006F5C41" w:rsidRPr="00420919" w:rsidRDefault="006F5C41">
      <w:pPr>
        <w:rPr>
          <w:rFonts w:ascii="Book Antiqua" w:hAnsi="Book Antiqua"/>
          <w:b/>
          <w:sz w:val="24"/>
          <w:szCs w:val="24"/>
          <w:lang w:val="en-US"/>
        </w:rPr>
      </w:pPr>
      <w:r w:rsidRPr="00420919">
        <w:rPr>
          <w:rFonts w:ascii="Book Antiqua" w:hAnsi="Book Antiqua"/>
          <w:b/>
          <w:sz w:val="24"/>
          <w:szCs w:val="24"/>
          <w:lang w:val="en-US"/>
        </w:rPr>
        <w:br w:type="page"/>
      </w:r>
    </w:p>
    <w:p w:rsidR="001B2C63" w:rsidRPr="00420919" w:rsidRDefault="001B2C63" w:rsidP="006F5C41">
      <w:pPr>
        <w:adjustRightInd w:val="0"/>
        <w:snapToGrid w:val="0"/>
        <w:spacing w:after="0" w:line="360" w:lineRule="auto"/>
        <w:jc w:val="both"/>
        <w:rPr>
          <w:rFonts w:ascii="Book Antiqua" w:hAnsi="Book Antiqua"/>
          <w:b/>
          <w:sz w:val="24"/>
          <w:szCs w:val="24"/>
          <w:lang w:val="en-US"/>
        </w:rPr>
      </w:pPr>
      <w:r w:rsidRPr="00420919">
        <w:rPr>
          <w:rFonts w:ascii="Book Antiqua" w:hAnsi="Book Antiqua"/>
          <w:b/>
          <w:sz w:val="24"/>
          <w:szCs w:val="24"/>
          <w:lang w:val="en-US"/>
        </w:rPr>
        <w:lastRenderedPageBreak/>
        <w:t>Abstract</w:t>
      </w:r>
    </w:p>
    <w:p w:rsidR="001B2C63" w:rsidRPr="00420919" w:rsidRDefault="006F5C41"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b/>
          <w:sz w:val="24"/>
          <w:szCs w:val="24"/>
          <w:lang w:val="en-US"/>
        </w:rPr>
        <w:t>AIM</w:t>
      </w:r>
      <w:r w:rsidR="001B2C63" w:rsidRPr="00420919">
        <w:rPr>
          <w:rFonts w:ascii="Book Antiqua" w:hAnsi="Book Antiqua"/>
          <w:b/>
          <w:sz w:val="24"/>
          <w:szCs w:val="24"/>
          <w:lang w:val="en-US"/>
        </w:rPr>
        <w:t>:</w:t>
      </w:r>
      <w:r w:rsidR="001B2C63" w:rsidRPr="00420919">
        <w:rPr>
          <w:rFonts w:ascii="Book Antiqua" w:hAnsi="Book Antiqua"/>
          <w:sz w:val="24"/>
          <w:szCs w:val="24"/>
          <w:lang w:val="en-US"/>
        </w:rPr>
        <w:t xml:space="preserve"> </w:t>
      </w:r>
      <w:r w:rsidRPr="00420919">
        <w:rPr>
          <w:rFonts w:ascii="Book Antiqua" w:hAnsi="Book Antiqua"/>
          <w:sz w:val="24"/>
          <w:szCs w:val="24"/>
          <w:lang w:val="en-US"/>
        </w:rPr>
        <w:t xml:space="preserve">To </w:t>
      </w:r>
      <w:r w:rsidR="001B2C63" w:rsidRPr="00420919">
        <w:rPr>
          <w:rFonts w:ascii="Book Antiqua" w:hAnsi="Book Antiqua"/>
          <w:sz w:val="24"/>
          <w:szCs w:val="24"/>
          <w:lang w:val="en-US"/>
        </w:rPr>
        <w:t>identify r</w:t>
      </w:r>
      <w:r w:rsidR="009E2D64" w:rsidRPr="00420919">
        <w:rPr>
          <w:rFonts w:ascii="Book Antiqua" w:hAnsi="Book Antiqua"/>
          <w:sz w:val="24"/>
          <w:szCs w:val="24"/>
          <w:lang w:val="en-US"/>
        </w:rPr>
        <w:t xml:space="preserve">isk factors for P1 lesions on </w:t>
      </w:r>
      <w:r w:rsidRPr="00420919">
        <w:rPr>
          <w:rFonts w:ascii="Book Antiqua" w:hAnsi="Book Antiqua"/>
          <w:sz w:val="24"/>
          <w:szCs w:val="24"/>
          <w:lang w:val="en-US"/>
        </w:rPr>
        <w:t xml:space="preserve">small bowel capsule endoscopy (SBCE) </w:t>
      </w:r>
      <w:r w:rsidR="001B2C63" w:rsidRPr="00420919">
        <w:rPr>
          <w:rFonts w:ascii="Book Antiqua" w:hAnsi="Book Antiqua"/>
          <w:sz w:val="24"/>
          <w:szCs w:val="24"/>
          <w:lang w:val="en-US"/>
        </w:rPr>
        <w:t xml:space="preserve">and to describe the natural history of anemic patients with </w:t>
      </w:r>
      <w:r w:rsidR="00FD3B61" w:rsidRPr="00420919">
        <w:rPr>
          <w:rFonts w:ascii="Book Antiqua" w:hAnsi="Book Antiqua"/>
          <w:sz w:val="24"/>
          <w:szCs w:val="24"/>
          <w:lang w:val="en-US"/>
        </w:rPr>
        <w:t xml:space="preserve">such type of </w:t>
      </w:r>
      <w:r w:rsidR="001B2C63" w:rsidRPr="00420919">
        <w:rPr>
          <w:rFonts w:ascii="Book Antiqua" w:hAnsi="Book Antiqua"/>
          <w:sz w:val="24"/>
          <w:szCs w:val="24"/>
          <w:lang w:val="en-US"/>
        </w:rPr>
        <w:t xml:space="preserve">lesions. </w:t>
      </w:r>
    </w:p>
    <w:p w:rsidR="00BE2D55" w:rsidRPr="00420919" w:rsidRDefault="00BE2D55" w:rsidP="006F5C41">
      <w:pPr>
        <w:adjustRightInd w:val="0"/>
        <w:snapToGrid w:val="0"/>
        <w:spacing w:after="0" w:line="360" w:lineRule="auto"/>
        <w:jc w:val="both"/>
        <w:rPr>
          <w:rFonts w:ascii="Book Antiqua" w:hAnsi="Book Antiqua"/>
          <w:sz w:val="24"/>
          <w:szCs w:val="24"/>
          <w:lang w:val="en-US"/>
        </w:rPr>
      </w:pPr>
    </w:p>
    <w:p w:rsidR="001B2C63" w:rsidRPr="00420919" w:rsidRDefault="006F5C41" w:rsidP="006F5C41">
      <w:pPr>
        <w:autoSpaceDE w:val="0"/>
        <w:autoSpaceDN w:val="0"/>
        <w:adjustRightInd w:val="0"/>
        <w:snapToGrid w:val="0"/>
        <w:spacing w:after="0" w:line="360" w:lineRule="auto"/>
        <w:jc w:val="both"/>
        <w:rPr>
          <w:rFonts w:ascii="Book Antiqua" w:hAnsi="Book Antiqua" w:cs="AdvOTee8bf91a.B"/>
          <w:sz w:val="24"/>
          <w:szCs w:val="24"/>
          <w:lang w:val="en-US"/>
        </w:rPr>
      </w:pPr>
      <w:r w:rsidRPr="00420919">
        <w:rPr>
          <w:rFonts w:ascii="Book Antiqua" w:hAnsi="Book Antiqua"/>
          <w:b/>
          <w:sz w:val="24"/>
          <w:szCs w:val="24"/>
          <w:lang w:val="en-US"/>
        </w:rPr>
        <w:t>METHODS:</w:t>
      </w:r>
      <w:r w:rsidRPr="00420919">
        <w:rPr>
          <w:rFonts w:ascii="Book Antiqua" w:hAnsi="Book Antiqua"/>
          <w:sz w:val="24"/>
          <w:szCs w:val="24"/>
          <w:lang w:val="en-US"/>
        </w:rPr>
        <w:t xml:space="preserve"> </w:t>
      </w:r>
      <w:r w:rsidR="001B2C63" w:rsidRPr="00420919">
        <w:rPr>
          <w:rFonts w:ascii="Book Antiqua" w:hAnsi="Book Antiqua"/>
          <w:sz w:val="24"/>
          <w:szCs w:val="24"/>
          <w:lang w:val="en-US"/>
        </w:rPr>
        <w:t>One hundred patients were</w:t>
      </w:r>
      <w:r w:rsidR="00FD3B61" w:rsidRPr="00420919">
        <w:rPr>
          <w:rFonts w:ascii="Book Antiqua" w:hAnsi="Book Antiqua"/>
          <w:sz w:val="24"/>
          <w:szCs w:val="24"/>
          <w:lang w:val="en-US"/>
        </w:rPr>
        <w:t xml:space="preserve"> consecutively</w:t>
      </w:r>
      <w:r w:rsidR="001B2C63" w:rsidRPr="00420919">
        <w:rPr>
          <w:rFonts w:ascii="Book Antiqua" w:hAnsi="Book Antiqua"/>
          <w:sz w:val="24"/>
          <w:szCs w:val="24"/>
          <w:lang w:val="en-US"/>
        </w:rPr>
        <w:t xml:space="preserve"> selected for a case-control analysis performed between 37 cases with P1 lesions </w:t>
      </w:r>
      <w:r w:rsidR="009E2D64" w:rsidRPr="00420919">
        <w:rPr>
          <w:rFonts w:ascii="Book Antiqua" w:hAnsi="Book Antiqua"/>
          <w:sz w:val="24"/>
          <w:szCs w:val="24"/>
          <w:lang w:val="en-US"/>
        </w:rPr>
        <w:t xml:space="preserve">and 63 controls with negative </w:t>
      </w:r>
      <w:r w:rsidR="00361627" w:rsidRPr="00420919">
        <w:rPr>
          <w:rFonts w:ascii="Book Antiqua" w:hAnsi="Book Antiqua"/>
          <w:sz w:val="24"/>
          <w:szCs w:val="24"/>
          <w:lang w:val="en-US"/>
        </w:rPr>
        <w:t>SB</w:t>
      </w:r>
      <w:r w:rsidR="004C47A5" w:rsidRPr="00420919">
        <w:rPr>
          <w:rFonts w:ascii="Book Antiqua" w:hAnsi="Book Antiqua"/>
          <w:sz w:val="24"/>
          <w:szCs w:val="24"/>
          <w:lang w:val="en-US"/>
        </w:rPr>
        <w:t xml:space="preserve">CE. Age, gender, comorbidities </w:t>
      </w:r>
      <w:r w:rsidR="001B2C63" w:rsidRPr="00420919">
        <w:rPr>
          <w:rFonts w:ascii="Book Antiqua" w:hAnsi="Book Antiqua"/>
          <w:sz w:val="24"/>
          <w:szCs w:val="24"/>
          <w:lang w:val="en-US"/>
        </w:rPr>
        <w:t xml:space="preserve">and regular medication were collected. Rebleeding, </w:t>
      </w:r>
      <w:r w:rsidR="001B2C63" w:rsidRPr="00420919">
        <w:rPr>
          <w:rFonts w:ascii="Book Antiqua" w:hAnsi="Book Antiqua" w:cs="AdvOTee8bf91a.B"/>
          <w:sz w:val="24"/>
          <w:szCs w:val="24"/>
          <w:lang w:val="en-US"/>
        </w:rPr>
        <w:t xml:space="preserve">further investigational studies and death were also analyzed during the follow-up. </w:t>
      </w:r>
    </w:p>
    <w:p w:rsidR="00BE2D55" w:rsidRPr="00420919" w:rsidRDefault="00BE2D55" w:rsidP="006F5C41">
      <w:pPr>
        <w:autoSpaceDE w:val="0"/>
        <w:autoSpaceDN w:val="0"/>
        <w:adjustRightInd w:val="0"/>
        <w:snapToGrid w:val="0"/>
        <w:spacing w:after="0" w:line="360" w:lineRule="auto"/>
        <w:jc w:val="both"/>
        <w:rPr>
          <w:rFonts w:ascii="Book Antiqua" w:hAnsi="Book Antiqua"/>
          <w:sz w:val="24"/>
          <w:szCs w:val="24"/>
          <w:lang w:val="en-US"/>
        </w:rPr>
      </w:pPr>
    </w:p>
    <w:p w:rsidR="001B2C63" w:rsidRPr="00420919" w:rsidRDefault="006F5C41"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b/>
          <w:sz w:val="24"/>
          <w:szCs w:val="24"/>
          <w:lang w:val="en-US"/>
        </w:rPr>
        <w:t>RESULTS:</w:t>
      </w:r>
      <w:r w:rsidR="001B2C63" w:rsidRPr="00420919">
        <w:rPr>
          <w:rFonts w:ascii="Book Antiqua" w:hAnsi="Book Antiqua"/>
          <w:sz w:val="24"/>
          <w:szCs w:val="24"/>
          <w:lang w:val="en-US"/>
        </w:rPr>
        <w:t xml:space="preserve"> No significant differences on gender, median age or Charlson index were found between </w:t>
      </w:r>
      <w:r w:rsidR="00061615" w:rsidRPr="00420919">
        <w:rPr>
          <w:rFonts w:ascii="Book Antiqua" w:hAnsi="Book Antiqua"/>
          <w:sz w:val="24"/>
          <w:szCs w:val="24"/>
          <w:lang w:val="en-US"/>
        </w:rPr>
        <w:t>groups</w:t>
      </w:r>
      <w:r w:rsidR="001B2C63" w:rsidRPr="00420919">
        <w:rPr>
          <w:rFonts w:ascii="Book Antiqua" w:hAnsi="Book Antiqua"/>
          <w:sz w:val="24"/>
          <w:szCs w:val="24"/>
          <w:lang w:val="en-US"/>
        </w:rPr>
        <w:t>. Although no differences were found on the use of proton pump inhibitors</w:t>
      </w:r>
      <w:r w:rsidR="001E1499" w:rsidRPr="00420919">
        <w:rPr>
          <w:rFonts w:ascii="Book Antiqua" w:hAnsi="Book Antiqua"/>
          <w:sz w:val="24"/>
          <w:szCs w:val="24"/>
          <w:lang w:val="en-US"/>
        </w:rPr>
        <w:t>, acetylsalicylic acid</w:t>
      </w:r>
      <w:r w:rsidR="001B2C63" w:rsidRPr="00420919">
        <w:rPr>
          <w:rFonts w:ascii="Book Antiqua" w:hAnsi="Book Antiqua"/>
          <w:sz w:val="24"/>
          <w:szCs w:val="24"/>
          <w:lang w:val="en-US"/>
        </w:rPr>
        <w:t>, anticoagulants or antiplatelet agents</w:t>
      </w:r>
      <w:r w:rsidR="006C24DE" w:rsidRPr="00420919">
        <w:rPr>
          <w:rFonts w:ascii="Book Antiqua" w:hAnsi="Book Antiqua"/>
          <w:sz w:val="24"/>
          <w:szCs w:val="24"/>
          <w:lang w:val="en-US"/>
        </w:rPr>
        <w:t xml:space="preserve">, the use of </w:t>
      </w:r>
      <w:bookmarkStart w:id="217" w:name="OLE_LINK3615"/>
      <w:bookmarkStart w:id="218" w:name="OLE_LINK3616"/>
      <w:r w:rsidR="006C24DE" w:rsidRPr="00420919">
        <w:rPr>
          <w:rFonts w:ascii="Book Antiqua" w:hAnsi="Book Antiqua"/>
          <w:sz w:val="24"/>
          <w:szCs w:val="24"/>
          <w:lang w:val="en-US"/>
        </w:rPr>
        <w:t>non-steroidal anti-inflammatory drugs (NSAID)</w:t>
      </w:r>
      <w:bookmarkEnd w:id="217"/>
      <w:bookmarkEnd w:id="218"/>
      <w:r w:rsidR="001B2C63" w:rsidRPr="00420919">
        <w:rPr>
          <w:rFonts w:ascii="Book Antiqua" w:hAnsi="Book Antiqua"/>
          <w:sz w:val="24"/>
          <w:szCs w:val="24"/>
          <w:lang w:val="en-US"/>
        </w:rPr>
        <w:t xml:space="preserve"> was associated with a highe</w:t>
      </w:r>
      <w:r w:rsidR="009E2D64" w:rsidRPr="00420919">
        <w:rPr>
          <w:rFonts w:ascii="Book Antiqua" w:hAnsi="Book Antiqua"/>
          <w:sz w:val="24"/>
          <w:szCs w:val="24"/>
          <w:lang w:val="en-US"/>
        </w:rPr>
        <w:t>r risk of P1 lesions</w:t>
      </w:r>
      <w:r w:rsidR="001B2C63" w:rsidRPr="00420919">
        <w:rPr>
          <w:rFonts w:ascii="Book Antiqua" w:hAnsi="Book Antiqua"/>
          <w:sz w:val="24"/>
          <w:szCs w:val="24"/>
          <w:lang w:val="en-US"/>
        </w:rPr>
        <w:t xml:space="preserve"> (OR</w:t>
      </w:r>
      <w:r w:rsidRPr="00420919">
        <w:rPr>
          <w:rFonts w:ascii="Book Antiqua" w:eastAsiaTheme="minorEastAsia" w:hAnsi="Book Antiqua" w:hint="eastAsia"/>
          <w:sz w:val="24"/>
          <w:szCs w:val="24"/>
          <w:lang w:val="en-US" w:eastAsia="zh-CN"/>
        </w:rPr>
        <w:t xml:space="preserve"> </w:t>
      </w:r>
      <w:r w:rsidR="001B2C63" w:rsidRPr="00420919">
        <w:rPr>
          <w:rFonts w:ascii="Book Antiqua" w:hAnsi="Book Antiqua"/>
          <w:sz w:val="24"/>
          <w:szCs w:val="24"/>
          <w:lang w:val="en-US"/>
        </w:rPr>
        <w:t>=</w:t>
      </w:r>
      <w:r w:rsidRPr="00420919">
        <w:rPr>
          <w:rFonts w:ascii="Book Antiqua" w:eastAsiaTheme="minorEastAsia" w:hAnsi="Book Antiqua" w:hint="eastAsia"/>
          <w:sz w:val="24"/>
          <w:szCs w:val="24"/>
          <w:lang w:val="en-US" w:eastAsia="zh-CN"/>
        </w:rPr>
        <w:t xml:space="preserve"> </w:t>
      </w:r>
      <w:r w:rsidR="001B2C63" w:rsidRPr="00420919">
        <w:rPr>
          <w:rFonts w:ascii="Book Antiqua" w:hAnsi="Book Antiqua"/>
          <w:sz w:val="24"/>
          <w:szCs w:val="24"/>
          <w:lang w:val="en-US"/>
        </w:rPr>
        <w:t xml:space="preserve">12.00, </w:t>
      </w:r>
      <w:r w:rsidRPr="00420919">
        <w:rPr>
          <w:rFonts w:ascii="Book Antiqua" w:hAnsi="Book Antiqua"/>
          <w:sz w:val="24"/>
          <w:szCs w:val="24"/>
          <w:lang w:val="en-US"/>
        </w:rPr>
        <w:t>95%CI:</w:t>
      </w:r>
      <w:r w:rsidR="001B2C63" w:rsidRPr="00420919">
        <w:rPr>
          <w:rFonts w:ascii="Book Antiqua" w:hAnsi="Book Antiqua"/>
          <w:sz w:val="24"/>
          <w:szCs w:val="24"/>
          <w:lang w:val="en-US"/>
        </w:rPr>
        <w:t xml:space="preserve"> 1.38-104.1). </w:t>
      </w:r>
      <w:r w:rsidR="00061615" w:rsidRPr="00420919">
        <w:rPr>
          <w:rFonts w:ascii="Book Antiqua" w:hAnsi="Book Antiqua"/>
          <w:sz w:val="24"/>
          <w:szCs w:val="24"/>
          <w:lang w:val="en-US"/>
        </w:rPr>
        <w:t>From the 87 patients</w:t>
      </w:r>
      <w:r w:rsidR="001B2C63" w:rsidRPr="00420919">
        <w:rPr>
          <w:rFonts w:ascii="Book Antiqua" w:hAnsi="Book Antiqua"/>
          <w:sz w:val="24"/>
          <w:szCs w:val="24"/>
          <w:lang w:val="en-US"/>
        </w:rPr>
        <w:t xml:space="preserve"> followed at our center</w:t>
      </w:r>
      <w:r w:rsidR="00061615" w:rsidRPr="00420919">
        <w:rPr>
          <w:rFonts w:ascii="Book Antiqua" w:hAnsi="Book Antiqua"/>
          <w:sz w:val="24"/>
          <w:szCs w:val="24"/>
          <w:lang w:val="en-US"/>
        </w:rPr>
        <w:t>, 39</w:t>
      </w:r>
      <w:r w:rsidR="001B2C63" w:rsidRPr="00420919">
        <w:rPr>
          <w:rFonts w:ascii="Book Antiqua" w:hAnsi="Book Antiqua"/>
          <w:sz w:val="24"/>
          <w:szCs w:val="24"/>
          <w:lang w:val="en-US"/>
        </w:rPr>
        <w:t xml:space="preserve"> were submitted to additional studies for investigation of </w:t>
      </w:r>
      <w:r w:rsidRPr="00420919">
        <w:rPr>
          <w:rFonts w:ascii="Book Antiqua" w:hAnsi="Book Antiqua"/>
          <w:sz w:val="24"/>
          <w:szCs w:val="24"/>
          <w:lang w:val="en-US"/>
        </w:rPr>
        <w:t>iron-deficiency anemia (IDA)</w:t>
      </w:r>
      <w:r w:rsidR="001B2C63" w:rsidRPr="00420919">
        <w:rPr>
          <w:rFonts w:ascii="Book Antiqua" w:hAnsi="Book Antiqua"/>
          <w:sz w:val="24"/>
          <w:szCs w:val="24"/>
          <w:lang w:val="en-US"/>
        </w:rPr>
        <w:t>, and this was significantly more common in those</w:t>
      </w:r>
      <w:r w:rsidR="009E2D64" w:rsidRPr="00420919">
        <w:rPr>
          <w:rFonts w:ascii="Book Antiqua" w:hAnsi="Book Antiqua"/>
          <w:sz w:val="24"/>
          <w:szCs w:val="24"/>
          <w:lang w:val="en-US"/>
        </w:rPr>
        <w:t xml:space="preserve"> patients with no findings on </w:t>
      </w:r>
      <w:r w:rsidR="00361627" w:rsidRPr="00420919">
        <w:rPr>
          <w:rFonts w:ascii="Book Antiqua" w:hAnsi="Book Antiqua"/>
          <w:sz w:val="24"/>
          <w:szCs w:val="24"/>
          <w:lang w:val="en-US"/>
        </w:rPr>
        <w:t>SB</w:t>
      </w:r>
      <w:r w:rsidR="001B2C63" w:rsidRPr="00420919">
        <w:rPr>
          <w:rFonts w:ascii="Book Antiqua" w:hAnsi="Book Antiqua"/>
          <w:sz w:val="24"/>
          <w:szCs w:val="24"/>
          <w:lang w:val="en-US"/>
        </w:rPr>
        <w:t>CE (53</w:t>
      </w:r>
      <w:r w:rsidRPr="00420919">
        <w:rPr>
          <w:rFonts w:ascii="Book Antiqua" w:eastAsiaTheme="minorEastAsia" w:hAnsi="Book Antiqua" w:hint="eastAsia"/>
          <w:sz w:val="24"/>
          <w:szCs w:val="24"/>
          <w:lang w:val="en-US" w:eastAsia="zh-CN"/>
        </w:rPr>
        <w:t>.</w:t>
      </w:r>
      <w:r w:rsidRPr="00420919">
        <w:rPr>
          <w:rFonts w:ascii="Book Antiqua" w:hAnsi="Book Antiqua"/>
          <w:sz w:val="24"/>
          <w:szCs w:val="24"/>
          <w:lang w:val="en-US"/>
        </w:rPr>
        <w:t>7%</w:t>
      </w:r>
      <w:r w:rsidRPr="00420919">
        <w:rPr>
          <w:rFonts w:ascii="Book Antiqua" w:eastAsiaTheme="minorEastAsia" w:hAnsi="Book Antiqua" w:hint="eastAsia"/>
          <w:sz w:val="24"/>
          <w:szCs w:val="24"/>
          <w:lang w:val="en-US" w:eastAsia="zh-CN"/>
        </w:rPr>
        <w:t xml:space="preserve"> </w:t>
      </w:r>
      <w:r w:rsidRPr="00420919">
        <w:rPr>
          <w:rFonts w:ascii="Book Antiqua" w:hAnsi="Book Antiqua"/>
          <w:i/>
          <w:sz w:val="24"/>
          <w:szCs w:val="24"/>
          <w:lang w:val="en-US"/>
        </w:rPr>
        <w:t>vs</w:t>
      </w:r>
      <w:r w:rsidRPr="00420919">
        <w:rPr>
          <w:rFonts w:ascii="Book Antiqua" w:eastAsiaTheme="minorEastAsia" w:hAnsi="Book Antiqua" w:hint="eastAsia"/>
          <w:sz w:val="24"/>
          <w:szCs w:val="24"/>
          <w:lang w:val="en-US" w:eastAsia="zh-CN"/>
        </w:rPr>
        <w:t xml:space="preserve"> </w:t>
      </w:r>
      <w:r w:rsidR="001B2C63" w:rsidRPr="00420919">
        <w:rPr>
          <w:rFonts w:ascii="Book Antiqua" w:hAnsi="Book Antiqua"/>
          <w:sz w:val="24"/>
          <w:szCs w:val="24"/>
          <w:lang w:val="en-US"/>
        </w:rPr>
        <w:t>30</w:t>
      </w:r>
      <w:r w:rsidRPr="00420919">
        <w:rPr>
          <w:rFonts w:ascii="Book Antiqua" w:eastAsiaTheme="minorEastAsia" w:hAnsi="Book Antiqua" w:hint="eastAsia"/>
          <w:sz w:val="24"/>
          <w:szCs w:val="24"/>
          <w:lang w:val="en-US" w:eastAsia="zh-CN"/>
        </w:rPr>
        <w:t>.</w:t>
      </w:r>
      <w:r w:rsidR="001B2C63" w:rsidRPr="00420919">
        <w:rPr>
          <w:rFonts w:ascii="Book Antiqua" w:hAnsi="Book Antiqua"/>
          <w:sz w:val="24"/>
          <w:szCs w:val="24"/>
          <w:lang w:val="en-US"/>
        </w:rPr>
        <w:t>3%</w:t>
      </w:r>
      <w:r w:rsidRPr="00420919">
        <w:rPr>
          <w:rFonts w:ascii="Book Antiqua" w:eastAsiaTheme="minorEastAsia" w:hAnsi="Book Antiqua" w:hint="eastAsia"/>
          <w:sz w:val="24"/>
          <w:szCs w:val="24"/>
          <w:lang w:val="en-US" w:eastAsia="zh-CN"/>
        </w:rPr>
        <w:t>,</w:t>
      </w:r>
      <w:r w:rsidR="001B2C63" w:rsidRPr="00420919">
        <w:rPr>
          <w:rFonts w:ascii="Book Antiqua" w:hAnsi="Book Antiqua"/>
          <w:sz w:val="24"/>
          <w:szCs w:val="24"/>
          <w:lang w:val="en-US"/>
        </w:rPr>
        <w:t xml:space="preserve"> </w:t>
      </w:r>
      <w:r w:rsidRPr="00420919">
        <w:rPr>
          <w:rFonts w:ascii="Book Antiqua" w:hAnsi="Book Antiqua"/>
          <w:i/>
          <w:sz w:val="24"/>
          <w:szCs w:val="24"/>
          <w:lang w:val="en-US"/>
        </w:rPr>
        <w:t xml:space="preserve">P = </w:t>
      </w:r>
      <w:r w:rsidR="001B2C63" w:rsidRPr="00420919">
        <w:rPr>
          <w:rFonts w:ascii="Book Antiqua" w:hAnsi="Book Antiqua"/>
          <w:sz w:val="24"/>
          <w:szCs w:val="24"/>
          <w:lang w:val="en-US"/>
        </w:rPr>
        <w:t>0.033). A total of 29 patients had at least one rebleeding</w:t>
      </w:r>
      <w:r w:rsidR="00AC2B59" w:rsidRPr="00420919">
        <w:rPr>
          <w:rFonts w:ascii="Book Antiqua" w:hAnsi="Book Antiqua"/>
          <w:sz w:val="24"/>
          <w:szCs w:val="24"/>
          <w:lang w:val="en-US"/>
        </w:rPr>
        <w:t xml:space="preserve"> or IDA recurrence</w:t>
      </w:r>
      <w:r w:rsidR="001B2C63" w:rsidRPr="00420919">
        <w:rPr>
          <w:rFonts w:ascii="Book Antiqua" w:hAnsi="Book Antiqua"/>
          <w:sz w:val="24"/>
          <w:szCs w:val="24"/>
          <w:lang w:val="en-US"/>
        </w:rPr>
        <w:t xml:space="preserve"> episode</w:t>
      </w:r>
      <w:r w:rsidR="004C47A5" w:rsidRPr="00420919">
        <w:rPr>
          <w:rFonts w:ascii="Book Antiqua" w:hAnsi="Book Antiqua"/>
          <w:sz w:val="24"/>
          <w:szCs w:val="24"/>
          <w:lang w:val="en-US"/>
        </w:rPr>
        <w:t xml:space="preserve"> and 9 patients died of non-anemia related causes</w:t>
      </w:r>
      <w:r w:rsidR="001B2C63" w:rsidRPr="00420919">
        <w:rPr>
          <w:rFonts w:ascii="Book Antiqua" w:hAnsi="Book Antiqua"/>
          <w:sz w:val="24"/>
          <w:szCs w:val="24"/>
          <w:lang w:val="en-US"/>
        </w:rPr>
        <w:t xml:space="preserve"> but no differences were found between cases and controls</w:t>
      </w:r>
      <w:r w:rsidR="004C47A5" w:rsidRPr="00420919">
        <w:rPr>
          <w:rFonts w:ascii="Book Antiqua" w:hAnsi="Book Antiqua"/>
          <w:sz w:val="24"/>
          <w:szCs w:val="24"/>
          <w:lang w:val="en-US"/>
        </w:rPr>
        <w:t>.</w:t>
      </w:r>
    </w:p>
    <w:p w:rsidR="00BE2D55" w:rsidRPr="00420919" w:rsidRDefault="00BE2D55" w:rsidP="006F5C41">
      <w:pPr>
        <w:adjustRightInd w:val="0"/>
        <w:snapToGrid w:val="0"/>
        <w:spacing w:after="0" w:line="360" w:lineRule="auto"/>
        <w:jc w:val="both"/>
        <w:rPr>
          <w:rFonts w:ascii="Book Antiqua" w:hAnsi="Book Antiqua"/>
          <w:sz w:val="24"/>
          <w:szCs w:val="24"/>
          <w:lang w:val="en-US"/>
        </w:rPr>
      </w:pPr>
    </w:p>
    <w:p w:rsidR="00580EEC" w:rsidRPr="00420919" w:rsidRDefault="006F5C41" w:rsidP="006F5C41">
      <w:pPr>
        <w:adjustRightInd w:val="0"/>
        <w:snapToGrid w:val="0"/>
        <w:spacing w:after="0" w:line="360" w:lineRule="auto"/>
        <w:jc w:val="both"/>
        <w:rPr>
          <w:rFonts w:ascii="Book Antiqua" w:eastAsiaTheme="minorEastAsia" w:hAnsi="Book Antiqua"/>
          <w:sz w:val="24"/>
          <w:szCs w:val="24"/>
          <w:lang w:val="en-US" w:eastAsia="zh-CN"/>
        </w:rPr>
      </w:pPr>
      <w:r w:rsidRPr="00420919">
        <w:rPr>
          <w:rFonts w:ascii="Book Antiqua" w:hAnsi="Book Antiqua"/>
          <w:b/>
          <w:sz w:val="24"/>
          <w:szCs w:val="24"/>
          <w:lang w:val="en-US"/>
        </w:rPr>
        <w:t>CONCLUSION</w:t>
      </w:r>
      <w:r w:rsidR="001B2C63" w:rsidRPr="00420919">
        <w:rPr>
          <w:rFonts w:ascii="Book Antiqua" w:hAnsi="Book Antiqua"/>
          <w:b/>
          <w:sz w:val="24"/>
          <w:szCs w:val="24"/>
          <w:lang w:val="en-US"/>
        </w:rPr>
        <w:t>:</w:t>
      </w:r>
      <w:r w:rsidR="001B2C63" w:rsidRPr="00420919">
        <w:rPr>
          <w:rFonts w:ascii="Book Antiqua" w:hAnsi="Book Antiqua"/>
          <w:sz w:val="24"/>
          <w:szCs w:val="24"/>
          <w:lang w:val="en-US"/>
        </w:rPr>
        <w:t xml:space="preserve"> </w:t>
      </w:r>
      <w:r w:rsidR="005F0C55" w:rsidRPr="00420919">
        <w:rPr>
          <w:rFonts w:ascii="Book Antiqua" w:hAnsi="Book Antiqua"/>
          <w:sz w:val="24"/>
          <w:szCs w:val="24"/>
          <w:lang w:val="en-US"/>
        </w:rPr>
        <w:t>P1 lesions are commonly found in patients with IDA submitted to SBCE. The use of NSAID seems to be a risk factor for P1 lesions.</w:t>
      </w:r>
      <w:r w:rsidR="00392AB1" w:rsidRPr="00420919">
        <w:rPr>
          <w:rFonts w:ascii="Book Antiqua" w:hAnsi="Book Antiqua"/>
          <w:sz w:val="24"/>
          <w:szCs w:val="24"/>
          <w:lang w:val="en-US"/>
        </w:rPr>
        <w:t xml:space="preserve"> </w:t>
      </w:r>
      <w:r w:rsidR="005F0C55" w:rsidRPr="00420919">
        <w:rPr>
          <w:rFonts w:ascii="Book Antiqua" w:hAnsi="Book Antiqua"/>
          <w:sz w:val="24"/>
          <w:szCs w:val="24"/>
          <w:lang w:val="en-US"/>
        </w:rPr>
        <w:t xml:space="preserve">The outcomes of patients with P1 lesions do not differ significantly from those with P0 lesions or normal SBCE. </w:t>
      </w:r>
    </w:p>
    <w:p w:rsidR="006F5C41" w:rsidRPr="00420919" w:rsidRDefault="006F5C41" w:rsidP="006F5C41">
      <w:pPr>
        <w:adjustRightInd w:val="0"/>
        <w:snapToGrid w:val="0"/>
        <w:spacing w:after="0" w:line="360" w:lineRule="auto"/>
        <w:jc w:val="both"/>
        <w:rPr>
          <w:rFonts w:ascii="Book Antiqua" w:eastAsiaTheme="minorEastAsia" w:hAnsi="Book Antiqua"/>
          <w:sz w:val="24"/>
          <w:szCs w:val="24"/>
          <w:lang w:val="en-US" w:eastAsia="zh-CN"/>
        </w:rPr>
      </w:pPr>
    </w:p>
    <w:p w:rsidR="005F0C55" w:rsidRPr="00420919" w:rsidRDefault="000738D9" w:rsidP="006F5C41">
      <w:pPr>
        <w:adjustRightInd w:val="0"/>
        <w:snapToGrid w:val="0"/>
        <w:spacing w:after="0" w:line="360" w:lineRule="auto"/>
        <w:jc w:val="both"/>
        <w:rPr>
          <w:rFonts w:ascii="Book Antiqua" w:eastAsiaTheme="minorEastAsia" w:hAnsi="Book Antiqua"/>
          <w:sz w:val="24"/>
          <w:szCs w:val="24"/>
          <w:lang w:val="en-US" w:eastAsia="zh-CN"/>
        </w:rPr>
      </w:pPr>
      <w:r w:rsidRPr="00420919">
        <w:rPr>
          <w:rFonts w:ascii="Book Antiqua" w:hAnsi="Book Antiqua"/>
          <w:b/>
          <w:sz w:val="24"/>
          <w:szCs w:val="24"/>
          <w:lang w:val="en-US"/>
        </w:rPr>
        <w:t>Key</w:t>
      </w:r>
      <w:r w:rsidR="006F5C41" w:rsidRPr="00420919">
        <w:rPr>
          <w:rFonts w:ascii="Book Antiqua" w:eastAsiaTheme="minorEastAsia" w:hAnsi="Book Antiqua" w:hint="eastAsia"/>
          <w:b/>
          <w:sz w:val="24"/>
          <w:szCs w:val="24"/>
          <w:lang w:val="en-US" w:eastAsia="zh-CN"/>
        </w:rPr>
        <w:t xml:space="preserve"> </w:t>
      </w:r>
      <w:r w:rsidR="001B2C63" w:rsidRPr="00420919">
        <w:rPr>
          <w:rFonts w:ascii="Book Antiqua" w:hAnsi="Book Antiqua"/>
          <w:b/>
          <w:sz w:val="24"/>
          <w:szCs w:val="24"/>
          <w:lang w:val="en-US"/>
        </w:rPr>
        <w:t>words:</w:t>
      </w:r>
      <w:r w:rsidR="006F5C41" w:rsidRPr="00420919">
        <w:rPr>
          <w:rFonts w:ascii="Book Antiqua" w:eastAsiaTheme="minorEastAsia" w:hAnsi="Book Antiqua" w:hint="eastAsia"/>
          <w:sz w:val="24"/>
          <w:szCs w:val="24"/>
          <w:lang w:val="en-US" w:eastAsia="zh-CN"/>
        </w:rPr>
        <w:t xml:space="preserve"> </w:t>
      </w:r>
      <w:r w:rsidRPr="00420919">
        <w:rPr>
          <w:rFonts w:ascii="Book Antiqua" w:hAnsi="Book Antiqua"/>
          <w:sz w:val="24"/>
          <w:szCs w:val="24"/>
          <w:lang w:val="en-US"/>
        </w:rPr>
        <w:t xml:space="preserve">P1 lesions; </w:t>
      </w:r>
      <w:r w:rsidR="006F5C41" w:rsidRPr="00420919">
        <w:rPr>
          <w:rFonts w:ascii="Book Antiqua" w:hAnsi="Book Antiqua"/>
          <w:sz w:val="24"/>
          <w:szCs w:val="24"/>
          <w:lang w:val="en-US"/>
        </w:rPr>
        <w:t>Iron</w:t>
      </w:r>
      <w:r w:rsidR="00C80D17" w:rsidRPr="00420919">
        <w:rPr>
          <w:rFonts w:ascii="Book Antiqua" w:hAnsi="Book Antiqua"/>
          <w:sz w:val="24"/>
          <w:szCs w:val="24"/>
          <w:lang w:val="en-US"/>
        </w:rPr>
        <w:t xml:space="preserve">-deficiency </w:t>
      </w:r>
      <w:r w:rsidRPr="00420919">
        <w:rPr>
          <w:rFonts w:ascii="Book Antiqua" w:hAnsi="Book Antiqua"/>
          <w:sz w:val="24"/>
          <w:szCs w:val="24"/>
          <w:lang w:val="en-US"/>
        </w:rPr>
        <w:t xml:space="preserve">anemia; </w:t>
      </w:r>
      <w:r w:rsidR="006F5C41" w:rsidRPr="00420919">
        <w:rPr>
          <w:rFonts w:ascii="Book Antiqua" w:hAnsi="Book Antiqua"/>
          <w:sz w:val="24"/>
          <w:szCs w:val="24"/>
          <w:lang w:val="en-US"/>
        </w:rPr>
        <w:t xml:space="preserve">Small </w:t>
      </w:r>
      <w:r w:rsidR="00361627" w:rsidRPr="00420919">
        <w:rPr>
          <w:rFonts w:ascii="Book Antiqua" w:hAnsi="Book Antiqua"/>
          <w:sz w:val="24"/>
          <w:szCs w:val="24"/>
          <w:lang w:val="en-US"/>
        </w:rPr>
        <w:t xml:space="preserve">bowel </w:t>
      </w:r>
      <w:r w:rsidRPr="00420919">
        <w:rPr>
          <w:rFonts w:ascii="Book Antiqua" w:hAnsi="Book Antiqua"/>
          <w:sz w:val="24"/>
          <w:szCs w:val="24"/>
          <w:lang w:val="en-US"/>
        </w:rPr>
        <w:t xml:space="preserve">capsule endoscopy; </w:t>
      </w:r>
      <w:r w:rsidR="006F5C41" w:rsidRPr="00420919">
        <w:rPr>
          <w:rFonts w:ascii="Book Antiqua" w:hAnsi="Book Antiqua"/>
          <w:sz w:val="24"/>
          <w:szCs w:val="24"/>
          <w:lang w:val="en-US"/>
        </w:rPr>
        <w:t xml:space="preserve">Risk </w:t>
      </w:r>
      <w:r w:rsidRPr="00420919">
        <w:rPr>
          <w:rFonts w:ascii="Book Antiqua" w:hAnsi="Book Antiqua"/>
          <w:sz w:val="24"/>
          <w:szCs w:val="24"/>
          <w:lang w:val="en-US"/>
        </w:rPr>
        <w:t>factors</w:t>
      </w:r>
      <w:r w:rsidR="00361627" w:rsidRPr="00420919">
        <w:rPr>
          <w:rFonts w:ascii="Book Antiqua" w:hAnsi="Book Antiqua"/>
          <w:sz w:val="24"/>
          <w:szCs w:val="24"/>
          <w:lang w:val="en-US"/>
        </w:rPr>
        <w:t xml:space="preserve">; </w:t>
      </w:r>
      <w:r w:rsidR="006F5C41" w:rsidRPr="00420919">
        <w:rPr>
          <w:rFonts w:ascii="Book Antiqua" w:hAnsi="Book Antiqua"/>
          <w:sz w:val="24"/>
          <w:szCs w:val="24"/>
          <w:lang w:val="en-US"/>
        </w:rPr>
        <w:t>Rebleeding</w:t>
      </w:r>
    </w:p>
    <w:p w:rsidR="006F5C41" w:rsidRPr="007B252F" w:rsidRDefault="006F5C41" w:rsidP="006F5C41">
      <w:pPr>
        <w:adjustRightInd w:val="0"/>
        <w:snapToGrid w:val="0"/>
        <w:spacing w:after="0" w:line="360" w:lineRule="auto"/>
        <w:jc w:val="both"/>
        <w:rPr>
          <w:rFonts w:ascii="Book Antiqua" w:eastAsiaTheme="minorEastAsia" w:hAnsi="Book Antiqua"/>
          <w:sz w:val="24"/>
          <w:szCs w:val="24"/>
          <w:lang w:val="en-US" w:eastAsia="zh-CN"/>
        </w:rPr>
      </w:pPr>
    </w:p>
    <w:p w:rsidR="00861B6F" w:rsidRPr="00420919" w:rsidRDefault="00861B6F" w:rsidP="006F5C41">
      <w:pPr>
        <w:adjustRightInd w:val="0"/>
        <w:snapToGrid w:val="0"/>
        <w:spacing w:after="0" w:line="360" w:lineRule="auto"/>
        <w:jc w:val="both"/>
        <w:rPr>
          <w:rFonts w:ascii="Book Antiqua" w:hAnsi="Book Antiqua"/>
          <w:sz w:val="24"/>
          <w:szCs w:val="24"/>
          <w:lang w:val="en-US"/>
        </w:rPr>
      </w:pPr>
    </w:p>
    <w:p w:rsidR="006F5C41" w:rsidRPr="00420919" w:rsidRDefault="006F5C41" w:rsidP="006F5C41">
      <w:pPr>
        <w:widowControl w:val="0"/>
        <w:adjustRightInd w:val="0"/>
        <w:snapToGrid w:val="0"/>
        <w:spacing w:after="0" w:line="360" w:lineRule="auto"/>
        <w:jc w:val="both"/>
        <w:rPr>
          <w:rFonts w:ascii="Book Antiqua" w:eastAsia="SimSun" w:hAnsi="Book Antiqua"/>
          <w:kern w:val="2"/>
          <w:sz w:val="24"/>
          <w:szCs w:val="24"/>
          <w:lang w:val="en-US" w:eastAsia="zh-CN"/>
        </w:rPr>
      </w:pPr>
      <w:bookmarkStart w:id="219" w:name="OLE_LINK363"/>
      <w:bookmarkStart w:id="220" w:name="OLE_LINK364"/>
      <w:bookmarkStart w:id="221" w:name="OLE_LINK359"/>
      <w:bookmarkStart w:id="222" w:name="OLE_LINK2"/>
      <w:bookmarkStart w:id="223" w:name="OLE_LINK1037"/>
      <w:bookmarkStart w:id="224" w:name="OLE_LINK1195"/>
      <w:bookmarkStart w:id="225" w:name="OLE_LINK1140"/>
      <w:bookmarkStart w:id="226" w:name="OLE_LINK1062"/>
      <w:bookmarkStart w:id="227" w:name="OLE_LINK1327"/>
      <w:bookmarkStart w:id="228" w:name="OLE_LINK1174"/>
      <w:bookmarkStart w:id="229" w:name="OLE_LINK1348"/>
      <w:bookmarkStart w:id="230" w:name="OLE_LINK1519"/>
      <w:bookmarkStart w:id="231" w:name="OLE_LINK1571"/>
      <w:bookmarkStart w:id="232" w:name="OLE_LINK1666"/>
      <w:bookmarkStart w:id="233" w:name="OLE_LINK11"/>
      <w:bookmarkStart w:id="234" w:name="OLE_LINK1438"/>
      <w:bookmarkStart w:id="235" w:name="OLE_LINK1375"/>
      <w:bookmarkStart w:id="236" w:name="OLE_LINK1429"/>
      <w:bookmarkStart w:id="237" w:name="OLE_LINK1497"/>
      <w:bookmarkStart w:id="238" w:name="OLE_LINK1581"/>
      <w:bookmarkStart w:id="239" w:name="OLE_LINK1356"/>
      <w:bookmarkStart w:id="240" w:name="OLE_LINK1469"/>
      <w:bookmarkStart w:id="241" w:name="OLE_LINK1546"/>
      <w:bookmarkStart w:id="242" w:name="OLE_LINK1694"/>
      <w:bookmarkStart w:id="243" w:name="OLE_LINK1727"/>
      <w:bookmarkStart w:id="244" w:name="OLE_LINK1797"/>
      <w:bookmarkStart w:id="245" w:name="OLE_LINK1887"/>
      <w:bookmarkStart w:id="246" w:name="OLE_LINK1975"/>
      <w:bookmarkStart w:id="247" w:name="OLE_LINK2186"/>
      <w:bookmarkStart w:id="248" w:name="OLE_LINK768"/>
      <w:bookmarkStart w:id="249" w:name="OLE_LINK2332"/>
      <w:bookmarkStart w:id="250" w:name="OLE_LINK2353"/>
      <w:bookmarkStart w:id="251" w:name="OLE_LINK2448"/>
      <w:bookmarkStart w:id="252" w:name="OLE_LINK2467"/>
      <w:bookmarkStart w:id="253" w:name="OLE_LINK2563"/>
      <w:bookmarkStart w:id="254" w:name="OLE_LINK2608"/>
      <w:bookmarkStart w:id="255" w:name="OLE_LINK2654"/>
      <w:bookmarkStart w:id="256" w:name="OLE_LINK2695"/>
      <w:bookmarkStart w:id="257" w:name="OLE_LINK2732"/>
      <w:bookmarkStart w:id="258" w:name="OLE_LINK2658"/>
      <w:bookmarkStart w:id="259" w:name="OLE_LINK2775"/>
      <w:bookmarkStart w:id="260" w:name="OLE_LINK52"/>
      <w:bookmarkStart w:id="261" w:name="OLE_LINK2910"/>
      <w:bookmarkStart w:id="262" w:name="OLE_LINK2933"/>
      <w:bookmarkStart w:id="263" w:name="OLE_LINK3527"/>
      <w:bookmarkStart w:id="264" w:name="OLE_LINK2950"/>
      <w:bookmarkStart w:id="265" w:name="OLE_LINK3497"/>
      <w:bookmarkStart w:id="266" w:name="OLE_LINK3130"/>
      <w:bookmarkStart w:id="267" w:name="OLE_LINK3036"/>
      <w:bookmarkStart w:id="268" w:name="OLE_LINK3172"/>
      <w:bookmarkStart w:id="269" w:name="OLE_LINK3212"/>
      <w:bookmarkStart w:id="270" w:name="OLE_LINK3236"/>
      <w:bookmarkStart w:id="271" w:name="OLE_LINK66"/>
      <w:bookmarkStart w:id="272" w:name="OLE_LINK3632"/>
      <w:bookmarkStart w:id="273" w:name="OLE_LINK68"/>
      <w:r w:rsidRPr="00420919">
        <w:rPr>
          <w:rFonts w:ascii="Book Antiqua" w:eastAsia="SimSun" w:hAnsi="Book Antiqua" w:hint="eastAsia"/>
          <w:b/>
          <w:kern w:val="2"/>
          <w:sz w:val="24"/>
          <w:szCs w:val="24"/>
          <w:lang w:val="en-US" w:eastAsia="zh-CN"/>
        </w:rPr>
        <w:t>©</w:t>
      </w:r>
      <w:r w:rsidRPr="00420919">
        <w:rPr>
          <w:rFonts w:ascii="Book Antiqua" w:eastAsia="SimSun" w:hAnsi="Book Antiqua"/>
          <w:b/>
          <w:kern w:val="2"/>
          <w:sz w:val="24"/>
          <w:szCs w:val="24"/>
          <w:lang w:val="en-US" w:eastAsia="zh-CN"/>
        </w:rPr>
        <w:t xml:space="preserve"> The Author(s) 201</w:t>
      </w:r>
      <w:r w:rsidRPr="00420919">
        <w:rPr>
          <w:rFonts w:ascii="Book Antiqua" w:eastAsia="SimSun" w:hAnsi="Book Antiqua" w:hint="eastAsia"/>
          <w:b/>
          <w:kern w:val="2"/>
          <w:sz w:val="24"/>
          <w:szCs w:val="24"/>
          <w:lang w:val="en-US" w:eastAsia="zh-CN"/>
        </w:rPr>
        <w:t>6</w:t>
      </w:r>
      <w:r w:rsidRPr="00420919">
        <w:rPr>
          <w:rFonts w:ascii="Book Antiqua" w:eastAsia="SimSun" w:hAnsi="Book Antiqua"/>
          <w:b/>
          <w:kern w:val="2"/>
          <w:sz w:val="24"/>
          <w:szCs w:val="24"/>
          <w:lang w:val="en-US" w:eastAsia="zh-CN"/>
        </w:rPr>
        <w:t>.</w:t>
      </w:r>
      <w:r w:rsidRPr="00420919">
        <w:rPr>
          <w:rFonts w:ascii="Book Antiqua" w:eastAsia="SimSun" w:hAnsi="Book Antiqua"/>
          <w:kern w:val="2"/>
          <w:sz w:val="24"/>
          <w:szCs w:val="24"/>
          <w:lang w:val="en-US" w:eastAsia="zh-CN"/>
        </w:rPr>
        <w:t xml:space="preserve"> Published by Baishideng Publishing Group Inc. All rights reserved.</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rsidR="00861B6F" w:rsidRPr="00420919" w:rsidRDefault="00861B6F" w:rsidP="006F5C41">
      <w:pPr>
        <w:adjustRightInd w:val="0"/>
        <w:snapToGrid w:val="0"/>
        <w:spacing w:after="0" w:line="360" w:lineRule="auto"/>
        <w:jc w:val="both"/>
        <w:rPr>
          <w:rFonts w:ascii="Book Antiqua" w:hAnsi="Book Antiqua"/>
          <w:sz w:val="24"/>
          <w:szCs w:val="24"/>
          <w:lang w:val="en-US"/>
        </w:rPr>
      </w:pPr>
    </w:p>
    <w:p w:rsidR="007D58D0" w:rsidRPr="00420919" w:rsidRDefault="00861B6F" w:rsidP="006F5C41">
      <w:pPr>
        <w:adjustRightInd w:val="0"/>
        <w:snapToGrid w:val="0"/>
        <w:spacing w:after="0" w:line="360" w:lineRule="auto"/>
        <w:jc w:val="both"/>
        <w:rPr>
          <w:rFonts w:ascii="Book Antiqua" w:hAnsi="Book Antiqua"/>
          <w:b/>
          <w:sz w:val="24"/>
          <w:szCs w:val="24"/>
          <w:lang w:val="en-US"/>
        </w:rPr>
      </w:pPr>
      <w:r w:rsidRPr="00420919">
        <w:rPr>
          <w:rFonts w:ascii="Book Antiqua" w:hAnsi="Book Antiqua"/>
          <w:b/>
          <w:sz w:val="24"/>
          <w:szCs w:val="24"/>
          <w:lang w:val="en-US"/>
        </w:rPr>
        <w:t>Core tip:</w:t>
      </w:r>
      <w:r w:rsidR="006F5C41" w:rsidRPr="00420919">
        <w:rPr>
          <w:rFonts w:ascii="Book Antiqua" w:eastAsiaTheme="minorEastAsia" w:hAnsi="Book Antiqua" w:hint="eastAsia"/>
          <w:b/>
          <w:sz w:val="24"/>
          <w:szCs w:val="24"/>
          <w:lang w:val="en-US" w:eastAsia="zh-CN"/>
        </w:rPr>
        <w:t xml:space="preserve"> </w:t>
      </w:r>
      <w:r w:rsidRPr="00420919">
        <w:rPr>
          <w:rFonts w:ascii="Book Antiqua" w:hAnsi="Book Antiqua"/>
          <w:sz w:val="24"/>
          <w:szCs w:val="24"/>
          <w:lang w:val="en-US"/>
        </w:rPr>
        <w:t xml:space="preserve">Despite the high diagnostic yield of small bowel capsule endoscopy (SBCE) in the study of iron-deficiency anemia (IDA), the clinical relevance and bleeding potential of findings such as red spots or mucosal erosions (P1 lesions) remain uncertain. We found that P1 lesions were commonly found in the SBCE of patients with </w:t>
      </w:r>
      <w:r w:rsidR="00067BEF" w:rsidRPr="00420919">
        <w:rPr>
          <w:rFonts w:ascii="Book Antiqua" w:hAnsi="Book Antiqua"/>
          <w:sz w:val="24"/>
          <w:szCs w:val="24"/>
          <w:lang w:val="en-US"/>
        </w:rPr>
        <w:t>IDA</w:t>
      </w:r>
      <w:r w:rsidR="00684445" w:rsidRPr="00420919">
        <w:rPr>
          <w:rFonts w:ascii="Book Antiqua" w:hAnsi="Book Antiqua"/>
          <w:sz w:val="24"/>
          <w:szCs w:val="24"/>
          <w:lang w:val="en-US"/>
        </w:rPr>
        <w:t xml:space="preserve"> and their presence was</w:t>
      </w:r>
      <w:r w:rsidRPr="00420919">
        <w:rPr>
          <w:rFonts w:ascii="Book Antiqua" w:hAnsi="Book Antiqua"/>
          <w:sz w:val="24"/>
          <w:szCs w:val="24"/>
          <w:lang w:val="en-US"/>
        </w:rPr>
        <w:t xml:space="preserve"> associated with </w:t>
      </w:r>
      <w:r w:rsidR="00A1682D" w:rsidRPr="00420919">
        <w:rPr>
          <w:rFonts w:ascii="Book Antiqua" w:hAnsi="Book Antiqua"/>
          <w:sz w:val="24"/>
          <w:szCs w:val="24"/>
          <w:lang w:val="en-US"/>
        </w:rPr>
        <w:t xml:space="preserve">non-steroidal anti-inflammatory drugs </w:t>
      </w:r>
      <w:r w:rsidRPr="00420919">
        <w:rPr>
          <w:rFonts w:ascii="Book Antiqua" w:hAnsi="Book Antiqua"/>
          <w:sz w:val="24"/>
          <w:szCs w:val="24"/>
          <w:lang w:val="en-US"/>
        </w:rPr>
        <w:t>use. The outcomes of patients with P1 lesions do not differ significantly from those with P0 lesions or normal SBCE. An algorithm with a stepwise approach to the patients with IDA who are submitted to SBCE is proposed.</w:t>
      </w: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A1682D" w:rsidRPr="00420919" w:rsidRDefault="00A1682D" w:rsidP="00A1682D">
      <w:pPr>
        <w:adjustRightInd w:val="0"/>
        <w:snapToGrid w:val="0"/>
        <w:spacing w:line="360" w:lineRule="auto"/>
        <w:jc w:val="both"/>
        <w:rPr>
          <w:rFonts w:ascii="Book Antiqua" w:hAnsi="Book Antiqua"/>
          <w:color w:val="000000"/>
          <w:sz w:val="24"/>
        </w:rPr>
      </w:pPr>
      <w:r w:rsidRPr="00420919">
        <w:rPr>
          <w:rFonts w:ascii="Book Antiqua" w:hAnsi="Book Antiqua"/>
          <w:sz w:val="24"/>
          <w:szCs w:val="24"/>
          <w:lang w:val="en-US"/>
        </w:rPr>
        <w:t>Cúrdia Gonçalves</w:t>
      </w:r>
      <w:r w:rsidRPr="00420919">
        <w:rPr>
          <w:rFonts w:ascii="Book Antiqua" w:eastAsiaTheme="minorEastAsia" w:hAnsi="Book Antiqua" w:hint="eastAsia"/>
          <w:sz w:val="24"/>
          <w:szCs w:val="24"/>
          <w:lang w:val="en-US" w:eastAsia="zh-CN"/>
        </w:rPr>
        <w:t xml:space="preserve"> T</w:t>
      </w:r>
      <w:r w:rsidRPr="00420919">
        <w:rPr>
          <w:rFonts w:ascii="Book Antiqua" w:hAnsi="Book Antiqua"/>
          <w:sz w:val="24"/>
          <w:szCs w:val="24"/>
          <w:lang w:val="en-US"/>
        </w:rPr>
        <w:t>, Barbosa</w:t>
      </w:r>
      <w:r w:rsidRPr="00420919">
        <w:rPr>
          <w:rFonts w:ascii="Book Antiqua" w:eastAsiaTheme="minorEastAsia" w:hAnsi="Book Antiqua" w:hint="eastAsia"/>
          <w:sz w:val="24"/>
          <w:szCs w:val="24"/>
          <w:lang w:val="en-US" w:eastAsia="zh-CN"/>
        </w:rPr>
        <w:t xml:space="preserve"> M</w:t>
      </w:r>
      <w:r w:rsidRPr="00420919">
        <w:rPr>
          <w:rFonts w:ascii="Book Antiqua" w:hAnsi="Book Antiqua"/>
          <w:sz w:val="24"/>
          <w:szCs w:val="24"/>
          <w:lang w:val="en-US"/>
        </w:rPr>
        <w:t>, Rosa</w:t>
      </w:r>
      <w:r w:rsidRPr="00420919">
        <w:rPr>
          <w:rFonts w:ascii="Book Antiqua" w:eastAsiaTheme="minorEastAsia" w:hAnsi="Book Antiqua" w:hint="eastAsia"/>
          <w:sz w:val="24"/>
          <w:szCs w:val="24"/>
          <w:lang w:val="en-US" w:eastAsia="zh-CN"/>
        </w:rPr>
        <w:t xml:space="preserve"> B</w:t>
      </w:r>
      <w:r w:rsidRPr="00420919">
        <w:rPr>
          <w:rFonts w:ascii="Book Antiqua" w:hAnsi="Book Antiqua"/>
          <w:sz w:val="24"/>
          <w:szCs w:val="24"/>
          <w:lang w:val="en-US"/>
        </w:rPr>
        <w:t>, Moreira</w:t>
      </w:r>
      <w:r w:rsidRPr="00420919">
        <w:rPr>
          <w:rFonts w:ascii="Book Antiqua" w:eastAsiaTheme="minorEastAsia" w:hAnsi="Book Antiqua" w:hint="eastAsia"/>
          <w:sz w:val="24"/>
          <w:szCs w:val="24"/>
          <w:lang w:val="en-US" w:eastAsia="zh-CN"/>
        </w:rPr>
        <w:t xml:space="preserve"> MJ</w:t>
      </w:r>
      <w:r w:rsidRPr="00420919">
        <w:rPr>
          <w:rFonts w:ascii="Book Antiqua" w:hAnsi="Book Antiqua"/>
          <w:sz w:val="24"/>
          <w:szCs w:val="24"/>
          <w:lang w:val="en-US"/>
        </w:rPr>
        <w:t>, Cotter</w:t>
      </w:r>
      <w:r w:rsidRPr="00420919">
        <w:rPr>
          <w:rFonts w:ascii="Book Antiqua" w:eastAsiaTheme="minorEastAsia" w:hAnsi="Book Antiqua" w:hint="eastAsia"/>
          <w:sz w:val="24"/>
          <w:szCs w:val="24"/>
          <w:lang w:val="en-US" w:eastAsia="zh-CN"/>
        </w:rPr>
        <w:t xml:space="preserve"> J. </w:t>
      </w:r>
      <w:r w:rsidRPr="00420919">
        <w:rPr>
          <w:rFonts w:ascii="Book Antiqua" w:eastAsiaTheme="minorEastAsia" w:hAnsi="Book Antiqua"/>
          <w:sz w:val="24"/>
          <w:szCs w:val="24"/>
          <w:lang w:val="en-US" w:eastAsia="zh-CN"/>
        </w:rPr>
        <w:t>Uncovering the uncertainty: Risk factors and clinical relevance of P1 lesions on small bowel capsule endoscopy of anemic patients</w:t>
      </w:r>
      <w:r w:rsidRPr="00420919">
        <w:rPr>
          <w:rFonts w:ascii="Book Antiqua" w:eastAsiaTheme="minorEastAsia" w:hAnsi="Book Antiqua" w:hint="eastAsia"/>
          <w:sz w:val="24"/>
          <w:szCs w:val="24"/>
          <w:lang w:val="en-US" w:eastAsia="zh-CN"/>
        </w:rPr>
        <w:t xml:space="preserve">. </w:t>
      </w:r>
      <w:bookmarkStart w:id="274" w:name="OLE_LINK2756"/>
      <w:bookmarkStart w:id="275" w:name="OLE_LINK2349"/>
      <w:bookmarkStart w:id="276" w:name="OLE_LINK2413"/>
      <w:bookmarkStart w:id="277" w:name="OLE_LINK2287"/>
      <w:bookmarkStart w:id="278" w:name="OLE_LINK2309"/>
      <w:bookmarkStart w:id="279" w:name="OLE_LINK2329"/>
      <w:bookmarkStart w:id="280" w:name="OLE_LINK2285"/>
      <w:bookmarkStart w:id="281" w:name="OLE_LINK2245"/>
      <w:bookmarkStart w:id="282" w:name="OLE_LINK2212"/>
      <w:bookmarkStart w:id="283" w:name="OLE_LINK2178"/>
      <w:bookmarkStart w:id="284" w:name="OLE_LINK2039"/>
      <w:bookmarkStart w:id="285" w:name="OLE_LINK3369"/>
      <w:bookmarkStart w:id="286" w:name="OLE_LINK3314"/>
      <w:bookmarkStart w:id="287" w:name="OLE_LINK2028"/>
      <w:bookmarkStart w:id="288" w:name="OLE_LINK2206"/>
      <w:bookmarkStart w:id="289" w:name="OLE_LINK2158"/>
      <w:bookmarkStart w:id="290" w:name="OLE_LINK2074"/>
      <w:bookmarkStart w:id="291" w:name="OLE_LINK2176"/>
      <w:bookmarkStart w:id="292" w:name="OLE_LINK1942"/>
      <w:bookmarkStart w:id="293" w:name="OLE_LINK1917"/>
      <w:bookmarkStart w:id="294" w:name="OLE_LINK1875"/>
      <w:bookmarkStart w:id="295" w:name="OLE_LINK1869"/>
      <w:bookmarkStart w:id="296" w:name="OLE_LINK1796"/>
      <w:bookmarkStart w:id="297" w:name="OLE_LINK1719"/>
      <w:bookmarkStart w:id="298" w:name="OLE_LINK1802"/>
      <w:bookmarkStart w:id="299" w:name="OLE_LINK1369"/>
      <w:bookmarkStart w:id="300" w:name="OLE_LINK1236"/>
      <w:bookmarkStart w:id="301" w:name="OLE_LINK658"/>
      <w:bookmarkStart w:id="302" w:name="OLE_LINK699"/>
      <w:bookmarkStart w:id="303" w:name="OLE_LINK140"/>
      <w:bookmarkStart w:id="304" w:name="OLE_LINK111"/>
      <w:bookmarkStart w:id="305" w:name="OLE_LINK110"/>
      <w:bookmarkStart w:id="306" w:name="OLE_LINK47"/>
      <w:bookmarkStart w:id="307" w:name="OLE_LINK48"/>
      <w:bookmarkStart w:id="308" w:name="OLE_LINK2951"/>
      <w:bookmarkStart w:id="309" w:name="OLE_LINK3500"/>
      <w:bookmarkStart w:id="310" w:name="OLE_LINK58"/>
      <w:bookmarkStart w:id="311" w:name="OLE_LINK3037"/>
      <w:bookmarkStart w:id="312" w:name="OLE_LINK61"/>
      <w:bookmarkStart w:id="313" w:name="OLE_LINK3055"/>
      <w:bookmarkStart w:id="314" w:name="OLE_LINK3169"/>
      <w:bookmarkStart w:id="315" w:name="OLE_LINK3178"/>
      <w:bookmarkStart w:id="316" w:name="OLE_LINK3179"/>
      <w:bookmarkStart w:id="317" w:name="OLE_LINK69"/>
      <w:bookmarkStart w:id="318" w:name="OLE_LINK3294"/>
      <w:r w:rsidRPr="00420919">
        <w:rPr>
          <w:rFonts w:ascii="Book Antiqua" w:hAnsi="Book Antiqua"/>
          <w:i/>
          <w:color w:val="000000"/>
          <w:sz w:val="24"/>
        </w:rPr>
        <w:t xml:space="preserve">World J Gastroenterol </w:t>
      </w:r>
      <w:r w:rsidRPr="00420919">
        <w:rPr>
          <w:rFonts w:ascii="Book Antiqua" w:hAnsi="Book Antiqua"/>
          <w:color w:val="000000"/>
          <w:sz w:val="24"/>
        </w:rPr>
        <w:t>2016; In press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bookmarkEnd w:id="306"/>
    <w:bookmarkEnd w:id="307"/>
    <w:bookmarkEnd w:id="308"/>
    <w:bookmarkEnd w:id="309"/>
    <w:bookmarkEnd w:id="310"/>
    <w:bookmarkEnd w:id="311"/>
    <w:bookmarkEnd w:id="312"/>
    <w:bookmarkEnd w:id="313"/>
    <w:bookmarkEnd w:id="314"/>
    <w:bookmarkEnd w:id="315"/>
    <w:bookmarkEnd w:id="316"/>
    <w:bookmarkEnd w:id="317"/>
    <w:bookmarkEnd w:id="318"/>
    <w:p w:rsidR="00A1682D" w:rsidRPr="00420919" w:rsidRDefault="00A1682D" w:rsidP="00A1682D">
      <w:pPr>
        <w:adjustRightInd w:val="0"/>
        <w:snapToGrid w:val="0"/>
        <w:spacing w:after="0" w:line="360" w:lineRule="auto"/>
        <w:jc w:val="both"/>
        <w:rPr>
          <w:rFonts w:ascii="Book Antiqua" w:eastAsiaTheme="minorEastAsia" w:hAnsi="Book Antiqua"/>
          <w:sz w:val="24"/>
          <w:szCs w:val="24"/>
          <w:lang w:val="en-US" w:eastAsia="zh-CN"/>
        </w:rPr>
      </w:pPr>
    </w:p>
    <w:p w:rsidR="00A1682D" w:rsidRPr="00420919" w:rsidRDefault="00A1682D" w:rsidP="00A1682D">
      <w:pPr>
        <w:adjustRightInd w:val="0"/>
        <w:snapToGrid w:val="0"/>
        <w:spacing w:after="0" w:line="360" w:lineRule="auto"/>
        <w:jc w:val="both"/>
        <w:rPr>
          <w:rFonts w:ascii="Book Antiqua" w:eastAsiaTheme="minorEastAsia" w:hAnsi="Book Antiqua"/>
          <w:sz w:val="24"/>
          <w:szCs w:val="24"/>
          <w:lang w:val="en-US" w:eastAsia="zh-CN"/>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BE2D55" w:rsidRPr="00420919" w:rsidRDefault="00BE2D55"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446559" w:rsidRPr="00420919" w:rsidRDefault="00446559" w:rsidP="00446559">
      <w:pPr>
        <w:widowControl w:val="0"/>
        <w:adjustRightInd w:val="0"/>
        <w:snapToGrid w:val="0"/>
        <w:spacing w:after="0" w:line="360" w:lineRule="auto"/>
        <w:jc w:val="both"/>
        <w:rPr>
          <w:rFonts w:ascii="Book Antiqua" w:eastAsia="SimSun" w:hAnsi="Book Antiqua"/>
          <w:b/>
          <w:caps/>
          <w:color w:val="000000"/>
          <w:kern w:val="2"/>
          <w:sz w:val="24"/>
          <w:szCs w:val="24"/>
          <w:lang w:val="en-US" w:eastAsia="zh-CN"/>
        </w:rPr>
      </w:pPr>
      <w:bookmarkStart w:id="319" w:name="OLE_LINK1039"/>
      <w:bookmarkStart w:id="320" w:name="OLE_LINK1040"/>
      <w:bookmarkStart w:id="321" w:name="OLE_LINK1441"/>
      <w:bookmarkStart w:id="322" w:name="OLE_LINK1644"/>
      <w:bookmarkStart w:id="323" w:name="OLE_LINK1798"/>
      <w:bookmarkStart w:id="324" w:name="OLE_LINK1925"/>
      <w:r w:rsidRPr="00420919">
        <w:rPr>
          <w:rFonts w:ascii="Book Antiqua" w:eastAsia="SimSun" w:hAnsi="Book Antiqua"/>
          <w:b/>
          <w:caps/>
          <w:color w:val="000000"/>
          <w:kern w:val="2"/>
          <w:sz w:val="24"/>
          <w:szCs w:val="24"/>
          <w:lang w:val="en-US" w:eastAsia="zh-CN"/>
        </w:rPr>
        <w:lastRenderedPageBreak/>
        <w:t>Introduction</w:t>
      </w:r>
    </w:p>
    <w:bookmarkEnd w:id="319"/>
    <w:bookmarkEnd w:id="320"/>
    <w:bookmarkEnd w:id="321"/>
    <w:bookmarkEnd w:id="322"/>
    <w:bookmarkEnd w:id="323"/>
    <w:bookmarkEnd w:id="324"/>
    <w:p w:rsidR="00DF4238" w:rsidRPr="00420919" w:rsidRDefault="005B0A3E" w:rsidP="00446559">
      <w:pPr>
        <w:adjustRightInd w:val="0"/>
        <w:snapToGrid w:val="0"/>
        <w:spacing w:after="0" w:line="360" w:lineRule="auto"/>
        <w:jc w:val="both"/>
        <w:rPr>
          <w:rFonts w:ascii="Book Antiqua" w:hAnsi="Book Antiqua"/>
          <w:sz w:val="24"/>
          <w:szCs w:val="24"/>
          <w:vertAlign w:val="superscript"/>
          <w:lang w:val="en-US"/>
        </w:rPr>
      </w:pPr>
      <w:r w:rsidRPr="00420919">
        <w:rPr>
          <w:rFonts w:ascii="Book Antiqua" w:hAnsi="Book Antiqua"/>
          <w:sz w:val="24"/>
          <w:szCs w:val="24"/>
          <w:lang w:val="en-US"/>
        </w:rPr>
        <w:t>Iron-deficiency anemia (IDA) is a highly common medical condition occurring in 2</w:t>
      </w:r>
      <w:r w:rsidR="00446559" w:rsidRPr="00420919">
        <w:rPr>
          <w:rFonts w:ascii="Book Antiqua" w:eastAsiaTheme="minorEastAsia" w:hAnsi="Book Antiqua" w:hint="eastAsia"/>
          <w:sz w:val="24"/>
          <w:szCs w:val="24"/>
          <w:lang w:val="en-US" w:eastAsia="zh-CN"/>
        </w:rPr>
        <w:t>%</w:t>
      </w:r>
      <w:r w:rsidRPr="00420919">
        <w:rPr>
          <w:rFonts w:ascii="Book Antiqua" w:hAnsi="Book Antiqua"/>
          <w:sz w:val="24"/>
          <w:szCs w:val="24"/>
          <w:lang w:val="en-US"/>
        </w:rPr>
        <w:t>-5% of adult men and postmenopausal women in developed countries</w:t>
      </w:r>
      <w:r w:rsidR="00446559" w:rsidRPr="00420919">
        <w:rPr>
          <w:rFonts w:ascii="Book Antiqua" w:hAnsi="Book Antiqua"/>
          <w:sz w:val="24"/>
          <w:szCs w:val="24"/>
          <w:vertAlign w:val="superscript"/>
          <w:lang w:val="en-US"/>
        </w:rPr>
        <w:fldChar w:fldCharType="begin"/>
      </w:r>
      <w:r w:rsidR="00446559" w:rsidRPr="00420919">
        <w:rPr>
          <w:rFonts w:ascii="Book Antiqua" w:hAnsi="Book Antiqua"/>
          <w:sz w:val="24"/>
          <w:szCs w:val="24"/>
          <w:vertAlign w:val="superscript"/>
          <w:lang w:val="en-US"/>
        </w:rPr>
        <w:instrText xml:space="preserve"> ADDIN EN.CITE &lt;EndNote&gt;&lt;Cite&gt;&lt;Author&gt;Goddard&lt;/Author&gt;&lt;Year&gt;2011&lt;/Year&gt;&lt;RecNum&gt;7&lt;/RecNum&gt;&lt;Prefix&gt;[&lt;/Prefix&gt;&lt;Suffix&gt;]&lt;/Suffix&gt;&lt;DisplayText&gt;[[1]]&lt;/DisplayText&gt;&lt;record&gt;&lt;rec-number&gt;7&lt;/rec-number&gt;&lt;foreign-keys&gt;&lt;key app="EN" db-id="0pz9pa0ajptd5we0vx0xsew90ffxrrzrwx0r" timestamp="1440270599"&gt;7&lt;/key&gt;&lt;/foreign-keys&gt;&lt;ref-type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www.ncbi.nlm.nih.gov/pubmed/21561874&lt;/url&gt;&lt;/related-urls&gt;&lt;/urls&gt;&lt;electronic-resource-num&gt;10.1136/gut.2010.228874&lt;/electronic-resource-num&gt;&lt;/record&gt;&lt;/Cite&gt;&lt;/EndNote&gt;</w:instrText>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[1]</w:t>
      </w:r>
      <w:r w:rsidR="00446559" w:rsidRPr="00420919">
        <w:rPr>
          <w:rFonts w:ascii="Book Antiqua" w:hAnsi="Book Antiqua"/>
          <w:sz w:val="24"/>
          <w:szCs w:val="24"/>
          <w:lang w:val="en-US"/>
        </w:rPr>
        <w:fldChar w:fldCharType="end"/>
      </w:r>
      <w:r w:rsidRPr="00420919">
        <w:rPr>
          <w:rFonts w:ascii="Book Antiqua" w:hAnsi="Book Antiqua"/>
          <w:sz w:val="24"/>
          <w:szCs w:val="24"/>
          <w:lang w:val="en-US"/>
        </w:rPr>
        <w:t>. These patients are often referred to gastroenterologists, accounting for up to 13% of all referrals</w:t>
      </w:r>
      <w:r w:rsidR="00446559" w:rsidRPr="00420919">
        <w:rPr>
          <w:rFonts w:ascii="Book Antiqua" w:hAnsi="Book Antiqua"/>
          <w:sz w:val="24"/>
          <w:szCs w:val="24"/>
          <w:vertAlign w:val="superscript"/>
          <w:lang w:val="en-US"/>
        </w:rPr>
        <w:t>[1]</w:t>
      </w:r>
      <w:r w:rsidR="00A37457" w:rsidRPr="00420919">
        <w:rPr>
          <w:rFonts w:ascii="Book Antiqua" w:hAnsi="Book Antiqua"/>
          <w:sz w:val="24"/>
          <w:szCs w:val="24"/>
          <w:lang w:val="en-US"/>
        </w:rPr>
        <w:t>.</w:t>
      </w:r>
      <w:r w:rsidR="00B55043" w:rsidRPr="00420919">
        <w:rPr>
          <w:rFonts w:ascii="Book Antiqua" w:hAnsi="Book Antiqua"/>
          <w:sz w:val="24"/>
          <w:szCs w:val="24"/>
          <w:lang w:val="en-US"/>
        </w:rPr>
        <w:t xml:space="preserve"> Except for premenopausal women in whom the menstrual blood loss is the commonest cause of IDA, blood loss from the gastrointestinal (GI) tract is the most frequent</w:t>
      </w:r>
      <w:r w:rsidRPr="00420919">
        <w:rPr>
          <w:rFonts w:ascii="Book Antiqua" w:hAnsi="Book Antiqua"/>
          <w:sz w:val="24"/>
          <w:szCs w:val="24"/>
          <w:lang w:val="en-US"/>
        </w:rPr>
        <w:t xml:space="preserve"> </w:t>
      </w:r>
      <w:r w:rsidR="00B55043" w:rsidRPr="00420919">
        <w:rPr>
          <w:rFonts w:ascii="Book Antiqua" w:hAnsi="Book Antiqua"/>
          <w:sz w:val="24"/>
          <w:szCs w:val="24"/>
          <w:lang w:val="en-US"/>
        </w:rPr>
        <w:t xml:space="preserve">reason for developing </w:t>
      </w:r>
      <w:r w:rsidR="00D36206" w:rsidRPr="00420919">
        <w:rPr>
          <w:rFonts w:ascii="Book Antiqua" w:hAnsi="Book Antiqua"/>
          <w:sz w:val="24"/>
          <w:szCs w:val="24"/>
          <w:lang w:val="en-US"/>
        </w:rPr>
        <w:t>IDA</w:t>
      </w:r>
      <w:r w:rsidR="00B55043" w:rsidRPr="00420919">
        <w:rPr>
          <w:rFonts w:ascii="Book Antiqua" w:hAnsi="Book Antiqua"/>
          <w:sz w:val="24"/>
          <w:szCs w:val="24"/>
          <w:lang w:val="en-US"/>
        </w:rPr>
        <w:t>.</w:t>
      </w:r>
      <w:r w:rsidR="00D36206" w:rsidRPr="00420919">
        <w:rPr>
          <w:rFonts w:ascii="Book Antiqua" w:hAnsi="Book Antiqua"/>
          <w:sz w:val="24"/>
          <w:szCs w:val="24"/>
          <w:lang w:val="en-US"/>
        </w:rPr>
        <w:t xml:space="preserve"> Consequently, the study of the GI tract is the cornerstone in the initial approach of these patients. While upper endoscopy and colonoscopy may reveal the causative lesion in 70</w:t>
      </w:r>
      <w:r w:rsidR="00446559" w:rsidRPr="00420919">
        <w:rPr>
          <w:rFonts w:ascii="Book Antiqua" w:eastAsiaTheme="minorEastAsia" w:hAnsi="Book Antiqua" w:hint="eastAsia"/>
          <w:sz w:val="24"/>
          <w:szCs w:val="24"/>
          <w:lang w:val="en-US" w:eastAsia="zh-CN"/>
        </w:rPr>
        <w:t>%</w:t>
      </w:r>
      <w:r w:rsidR="00D36206" w:rsidRPr="00420919">
        <w:rPr>
          <w:rFonts w:ascii="Book Antiqua" w:hAnsi="Book Antiqua"/>
          <w:sz w:val="24"/>
          <w:szCs w:val="24"/>
          <w:lang w:val="en-US"/>
        </w:rPr>
        <w:t>-80% of patients, there is still a reasonable proportion of patients in which these procedures will be unrevealing</w:t>
      </w:r>
      <w:r w:rsidR="00446559"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PFJlY051bT44PC9SZWNOdW0+PERpc3BsYXlUZXh0PlsyXTwvRGlzcGxheVRleHQ+PHJlY29yZD48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</w:fldData>
        </w:fldChar>
      </w:r>
      <w:r w:rsidR="00446559" w:rsidRPr="00420919">
        <w:rPr>
          <w:rFonts w:ascii="Book Antiqua" w:hAnsi="Book Antiqua"/>
          <w:sz w:val="24"/>
          <w:szCs w:val="24"/>
          <w:vertAlign w:val="superscript"/>
          <w:lang w:val="en-US"/>
        </w:rPr>
        <w:instrText xml:space="preserve"> ADDIN EN.CITE </w:instrText>
      </w:r>
      <w:r w:rsidR="00446559"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PFJlY051bT44PC9SZWNOdW0+PERpc3BsYXlUZXh0PlsyXTwvRGlzcGxheVRleHQ+PHJlY29yZD48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</w:fldData>
        </w:fldChar>
      </w:r>
      <w:r w:rsidR="00446559" w:rsidRPr="00420919">
        <w:rPr>
          <w:rFonts w:ascii="Book Antiqua" w:hAnsi="Book Antiqua"/>
          <w:sz w:val="24"/>
          <w:szCs w:val="24"/>
          <w:vertAlign w:val="superscript"/>
          <w:lang w:val="en-US"/>
        </w:rPr>
        <w:instrText xml:space="preserve"> ADDIN EN.CITE.DATA </w:instrText>
      </w:r>
      <w:r w:rsidR="00446559" w:rsidRPr="00420919">
        <w:rPr>
          <w:rFonts w:ascii="Book Antiqua" w:hAnsi="Book Antiqua"/>
          <w:sz w:val="24"/>
          <w:szCs w:val="24"/>
          <w:lang w:val="en-US"/>
        </w:rPr>
      </w:r>
      <w:r w:rsidR="00446559" w:rsidRPr="00420919">
        <w:rPr>
          <w:rFonts w:ascii="Book Antiqua" w:hAnsi="Book Antiqua"/>
          <w:sz w:val="24"/>
          <w:szCs w:val="24"/>
          <w:lang w:val="en-US"/>
        </w:rPr>
        <w:fldChar w:fldCharType="end"/>
      </w:r>
      <w:r w:rsidR="00446559" w:rsidRPr="00420919">
        <w:rPr>
          <w:rFonts w:ascii="Book Antiqua" w:hAnsi="Book Antiqua"/>
          <w:sz w:val="24"/>
          <w:szCs w:val="24"/>
          <w:vertAlign w:val="superscript"/>
          <w:lang w:val="en-US"/>
        </w:rPr>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[2]</w:t>
      </w:r>
      <w:r w:rsidR="00446559" w:rsidRPr="00420919">
        <w:rPr>
          <w:rFonts w:ascii="Book Antiqua" w:hAnsi="Book Antiqua"/>
          <w:sz w:val="24"/>
          <w:szCs w:val="24"/>
          <w:lang w:val="en-US"/>
        </w:rPr>
        <w:fldChar w:fldCharType="end"/>
      </w:r>
      <w:r w:rsidR="00D36206" w:rsidRPr="00420919">
        <w:rPr>
          <w:rFonts w:ascii="Book Antiqua" w:hAnsi="Book Antiqua"/>
          <w:sz w:val="24"/>
          <w:szCs w:val="24"/>
          <w:lang w:val="en-US"/>
        </w:rPr>
        <w:t>.</w:t>
      </w:r>
      <w:r w:rsidR="00446559" w:rsidRPr="00420919">
        <w:rPr>
          <w:rFonts w:ascii="Book Antiqua" w:hAnsi="Book Antiqua"/>
          <w:sz w:val="24"/>
          <w:szCs w:val="24"/>
          <w:vertAlign w:val="superscript"/>
          <w:lang w:val="en-US"/>
        </w:rPr>
        <w:t xml:space="preserve"> </w:t>
      </w:r>
    </w:p>
    <w:p w:rsidR="00DF4238" w:rsidRPr="00420919" w:rsidRDefault="006D3C06" w:rsidP="00446559">
      <w:pPr>
        <w:adjustRightInd w:val="0"/>
        <w:snapToGrid w:val="0"/>
        <w:spacing w:after="0" w:line="360" w:lineRule="auto"/>
        <w:ind w:firstLineChars="100" w:firstLine="240"/>
        <w:jc w:val="both"/>
        <w:rPr>
          <w:rFonts w:ascii="Book Antiqua" w:hAnsi="Book Antiqua"/>
          <w:sz w:val="24"/>
          <w:szCs w:val="24"/>
          <w:vertAlign w:val="superscript"/>
          <w:lang w:val="en-US"/>
        </w:rPr>
      </w:pPr>
      <w:r w:rsidRPr="00420919">
        <w:rPr>
          <w:rFonts w:ascii="Book Antiqua" w:hAnsi="Book Antiqua"/>
          <w:sz w:val="24"/>
          <w:szCs w:val="24"/>
          <w:lang w:val="en-US"/>
        </w:rPr>
        <w:t>Recent guidelines on IDA recommend an empirical trial of iron supplementation before the study of small bowel</w:t>
      </w:r>
      <w:r w:rsidR="00446559" w:rsidRPr="00420919">
        <w:rPr>
          <w:rFonts w:ascii="Book Antiqua" w:hAnsi="Book Antiqua"/>
          <w:sz w:val="24"/>
          <w:szCs w:val="24"/>
          <w:vertAlign w:val="superscript"/>
          <w:lang w:val="en-US"/>
        </w:rPr>
        <w:fldChar w:fldCharType="begin"/>
      </w:r>
      <w:r w:rsidR="00446559" w:rsidRPr="00420919">
        <w:rPr>
          <w:rFonts w:ascii="Book Antiqua" w:hAnsi="Book Antiqua"/>
          <w:sz w:val="24"/>
          <w:szCs w:val="24"/>
          <w:vertAlign w:val="superscript"/>
          <w:lang w:val="en-US"/>
        </w:rPr>
        <w:instrText xml:space="preserve"> ADDIN EN.CITE &lt;EndNote&gt;&lt;Cite&gt;&lt;Author&gt;Goddard&lt;/Author&gt;&lt;Year&gt;2011&lt;/Year&gt;&lt;RecNum&gt;7&lt;/RecNum&gt;&lt;DisplayText&gt;[1]&lt;/DisplayText&gt;&lt;record&gt;&lt;rec-number&gt;7&lt;/rec-number&gt;&lt;foreign-keys&gt;&lt;key app="EN" db-id="0pz9pa0ajptd5we0vx0xsew90ffxrrzrwx0r" timestamp="1440270599"&gt;7&lt;/key&gt;&lt;/foreign-keys&gt;&lt;ref-type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www.ncbi.nlm.nih.gov/pubmed/21561874&lt;/url&gt;&lt;/related-urls&gt;&lt;/urls&gt;&lt;electronic-resource-num&gt;10.1136/gut.2010.228874&lt;/electronic-resource-num&gt;&lt;/record&gt;&lt;/Cite&gt;&lt;/EndNote&gt;</w:instrText>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[1]</w:t>
      </w:r>
      <w:r w:rsidR="00446559" w:rsidRPr="00420919">
        <w:rPr>
          <w:rFonts w:ascii="Book Antiqua" w:hAnsi="Book Antiqua"/>
          <w:sz w:val="24"/>
          <w:szCs w:val="24"/>
          <w:lang w:val="en-US"/>
        </w:rPr>
        <w:fldChar w:fldCharType="end"/>
      </w:r>
      <w:r w:rsidRPr="00420919">
        <w:rPr>
          <w:rFonts w:ascii="Book Antiqua" w:hAnsi="Book Antiqua"/>
          <w:sz w:val="24"/>
          <w:szCs w:val="24"/>
          <w:lang w:val="en-US"/>
        </w:rPr>
        <w:t>. Nonetheless, this strategy may delay a definitive diagnosis, which may be unacceptable in some subgroups of patients</w:t>
      </w:r>
      <w:r w:rsidR="00C00A7A" w:rsidRPr="00420919">
        <w:rPr>
          <w:rFonts w:ascii="Book Antiqua" w:hAnsi="Book Antiqua"/>
          <w:sz w:val="24"/>
          <w:szCs w:val="24"/>
          <w:lang w:val="en-US"/>
        </w:rPr>
        <w:t xml:space="preserve">, particularly those with other associated gastrointestinal symptoms. </w:t>
      </w:r>
      <w:r w:rsidR="00B54838" w:rsidRPr="00420919">
        <w:rPr>
          <w:rFonts w:ascii="Book Antiqua" w:hAnsi="Book Antiqua"/>
          <w:sz w:val="24"/>
          <w:szCs w:val="24"/>
          <w:lang w:val="en-US"/>
        </w:rPr>
        <w:t xml:space="preserve">With the advent of </w:t>
      </w:r>
      <w:r w:rsidR="009E2D64" w:rsidRPr="00420919">
        <w:rPr>
          <w:rFonts w:ascii="Book Antiqua" w:hAnsi="Book Antiqua"/>
          <w:sz w:val="24"/>
          <w:szCs w:val="24"/>
          <w:lang w:val="en-US"/>
        </w:rPr>
        <w:t xml:space="preserve">small bowel </w:t>
      </w:r>
      <w:r w:rsidR="00B54838" w:rsidRPr="00420919">
        <w:rPr>
          <w:rFonts w:ascii="Book Antiqua" w:hAnsi="Book Antiqua"/>
          <w:sz w:val="24"/>
          <w:szCs w:val="24"/>
          <w:lang w:val="en-US"/>
        </w:rPr>
        <w:t>capsule endoscopy</w:t>
      </w:r>
      <w:r w:rsidR="00C00A7A" w:rsidRPr="00420919">
        <w:rPr>
          <w:rFonts w:ascii="Book Antiqua" w:hAnsi="Book Antiqua"/>
          <w:sz w:val="24"/>
          <w:szCs w:val="24"/>
          <w:lang w:val="en-US"/>
        </w:rPr>
        <w:t xml:space="preserve"> (</w:t>
      </w:r>
      <w:r w:rsidR="009E2D64" w:rsidRPr="00420919">
        <w:rPr>
          <w:rFonts w:ascii="Book Antiqua" w:hAnsi="Book Antiqua"/>
          <w:sz w:val="24"/>
          <w:szCs w:val="24"/>
          <w:lang w:val="en-US"/>
        </w:rPr>
        <w:t>SB</w:t>
      </w:r>
      <w:r w:rsidR="00C00A7A" w:rsidRPr="00420919">
        <w:rPr>
          <w:rFonts w:ascii="Book Antiqua" w:hAnsi="Book Antiqua"/>
          <w:sz w:val="24"/>
          <w:szCs w:val="24"/>
          <w:lang w:val="en-US"/>
        </w:rPr>
        <w:t>CE)</w:t>
      </w:r>
      <w:r w:rsidR="00B54838" w:rsidRPr="00420919">
        <w:rPr>
          <w:rFonts w:ascii="Book Antiqua" w:hAnsi="Book Antiqua"/>
          <w:sz w:val="24"/>
          <w:szCs w:val="24"/>
          <w:lang w:val="en-US"/>
        </w:rPr>
        <w:t xml:space="preserve"> and device-assisted enteroscopy, i</w:t>
      </w:r>
      <w:r w:rsidR="00553FE1" w:rsidRPr="00420919">
        <w:rPr>
          <w:rFonts w:ascii="Book Antiqua" w:hAnsi="Book Antiqua"/>
          <w:sz w:val="24"/>
          <w:szCs w:val="24"/>
          <w:lang w:val="en-US"/>
        </w:rPr>
        <w:t>n the setting of normal upper and lower GI tract, the study of small bowel</w:t>
      </w:r>
      <w:r w:rsidR="00B54838" w:rsidRPr="00420919">
        <w:rPr>
          <w:rFonts w:ascii="Book Antiqua" w:hAnsi="Book Antiqua"/>
          <w:sz w:val="24"/>
          <w:szCs w:val="24"/>
          <w:lang w:val="en-US"/>
        </w:rPr>
        <w:t xml:space="preserve"> </w:t>
      </w:r>
      <w:r w:rsidR="00C00A7A" w:rsidRPr="00420919">
        <w:rPr>
          <w:rFonts w:ascii="Book Antiqua" w:hAnsi="Book Antiqua"/>
          <w:sz w:val="24"/>
          <w:szCs w:val="24"/>
          <w:lang w:val="en-US"/>
        </w:rPr>
        <w:t>should be strongly considered</w:t>
      </w:r>
      <w:r w:rsidR="00B54838" w:rsidRPr="00420919">
        <w:rPr>
          <w:rFonts w:ascii="Book Antiqua" w:hAnsi="Book Antiqua"/>
          <w:sz w:val="24"/>
          <w:szCs w:val="24"/>
          <w:lang w:val="en-US"/>
        </w:rPr>
        <w:t>. In fact, in these patients, about 75% of them will have a potentially bleeding lesion in the small bowel</w:t>
      </w:r>
      <w:r w:rsidR="005C4269" w:rsidRPr="00420919">
        <w:rPr>
          <w:rFonts w:ascii="Book Antiqua" w:hAnsi="Book Antiqua"/>
          <w:sz w:val="24"/>
          <w:szCs w:val="24"/>
          <w:lang w:val="en-US"/>
        </w:rPr>
        <w:t xml:space="preserve"> which can explain IDA</w:t>
      </w:r>
      <w:r w:rsidR="00446559" w:rsidRPr="00420919">
        <w:rPr>
          <w:rFonts w:ascii="Book Antiqua" w:hAnsi="Book Antiqua"/>
          <w:sz w:val="24"/>
          <w:szCs w:val="24"/>
          <w:vertAlign w:val="superscript"/>
          <w:lang w:val="en-US"/>
        </w:rPr>
        <w:fldChar w:fldCharType="begin"/>
      </w:r>
      <w:r w:rsidR="00446559" w:rsidRPr="00420919">
        <w:rPr>
          <w:rFonts w:ascii="Book Antiqua" w:hAnsi="Book Antiqua"/>
          <w:sz w:val="24"/>
          <w:szCs w:val="24"/>
          <w:vertAlign w:val="superscript"/>
          <w:lang w:val="en-US"/>
        </w:rPr>
        <w:instrText xml:space="preserve"> ADDIN EN.CITE &lt;EndNote&gt;&lt;Cite&gt;&lt;Author&gt;Raju&lt;/Author&gt;&lt;Year&gt;2007&lt;/Year&gt;&lt;RecNum&gt;9&lt;/RecNum&gt;&lt;DisplayText&gt;[3]&lt;/DisplayText&gt;&lt;record&gt;&lt;rec-number&gt;9&lt;/rec-number&gt;&lt;foreign-keys&gt;&lt;key app="EN" db-id="0pz9pa0ajptd5we0vx0xsew90ffxrrzrwx0r" timestamp="1440272670"&gt;9&lt;/key&gt;&lt;/foreign-keys&gt;&lt;ref-type name="Journal Article"&gt;17&lt;/ref-type&gt;&lt;contributors&gt;&lt;authors&gt;&lt;author&gt;Raju, G. S.&lt;/author&gt;&lt;author&gt;Gerson, L.&lt;/author&gt;&lt;author&gt;Das, A.&lt;/author&gt;&lt;author&gt;Lewis, B.&lt;/author&gt;&lt;author&gt;American Gastroenterological, Association&lt;/author&gt;&lt;/authors&gt;&lt;/contributors&gt;&lt;auth-address&gt;Department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titles&gt;&lt;periodical&gt;&lt;full-title&gt;Gastroenterology&lt;/full-title&gt;&lt;/periodical&gt;&lt;pages&gt;1697-717&lt;/pages&gt;&lt;volume&gt;133&lt;/volume&gt;&lt;number&gt;5&lt;/number&gt;&lt;keywords&gt;&lt;keyword&gt;*Capsule Endoscopy&lt;/keyword&gt;&lt;keyword&gt;Diagnostic Imaging&lt;/keyword&gt;&lt;keyword&gt;Gastrointestinal Hemorrhage/*diagnosis/etiology/*therapy&lt;/keyword&gt;&lt;keyword&gt;Humans&lt;/keyword&gt;&lt;keyword&gt;Medical Laboratory Science/methods/trends&lt;/keyword&gt;&lt;/keywords&gt;&lt;dates&gt;&lt;year&gt;2007&lt;/year&gt;&lt;pub-dates&gt;&lt;date&gt;Nov&lt;/date&gt;&lt;/pub-dates&gt;&lt;/dates&gt;&lt;isbn&gt;1528-0012 (Electronic)&amp;#xD;0016-5085 (Linking)&lt;/isbn&gt;&lt;accession-num&gt;17983812&lt;/accession-num&gt;&lt;urls&gt;&lt;related-urls&gt;&lt;url&gt;http://www.ncbi.nlm.nih.gov/pubmed/17983812&lt;/url&gt;&lt;/related-urls&gt;&lt;/urls&gt;&lt;electronic-resource-num&gt;10.1053/j.gastro.2007.06.007&lt;/electronic-resource-num&gt;&lt;/record&gt;&lt;/Cite&gt;&lt;/EndNote&gt;</w:instrText>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[3]</w:t>
      </w:r>
      <w:r w:rsidR="00446559" w:rsidRPr="00420919">
        <w:rPr>
          <w:rFonts w:ascii="Book Antiqua" w:hAnsi="Book Antiqua"/>
          <w:sz w:val="24"/>
          <w:szCs w:val="24"/>
          <w:lang w:val="en-US"/>
        </w:rPr>
        <w:fldChar w:fldCharType="end"/>
      </w:r>
      <w:r w:rsidR="00B54838" w:rsidRPr="00420919">
        <w:rPr>
          <w:rFonts w:ascii="Book Antiqua" w:hAnsi="Book Antiqua"/>
          <w:sz w:val="24"/>
          <w:szCs w:val="24"/>
          <w:lang w:val="en-US"/>
        </w:rPr>
        <w:t>.</w:t>
      </w:r>
      <w:r w:rsidRPr="00420919">
        <w:rPr>
          <w:rFonts w:ascii="Book Antiqua" w:hAnsi="Book Antiqua"/>
          <w:sz w:val="24"/>
          <w:szCs w:val="24"/>
          <w:lang w:val="en-US"/>
        </w:rPr>
        <w:t xml:space="preserve"> </w:t>
      </w:r>
      <w:r w:rsidR="00C00A7A" w:rsidRPr="00420919">
        <w:rPr>
          <w:rFonts w:ascii="Book Antiqua" w:hAnsi="Book Antiqua"/>
          <w:sz w:val="24"/>
          <w:szCs w:val="24"/>
          <w:lang w:val="en-US"/>
        </w:rPr>
        <w:t>Due to its wide availability</w:t>
      </w:r>
      <w:r w:rsidR="00BC4872" w:rsidRPr="00420919">
        <w:rPr>
          <w:rFonts w:ascii="Book Antiqua" w:hAnsi="Book Antiqua"/>
          <w:sz w:val="24"/>
          <w:szCs w:val="24"/>
          <w:lang w:val="en-US"/>
        </w:rPr>
        <w:t>, patient acceptance</w:t>
      </w:r>
      <w:r w:rsidR="00C00A7A" w:rsidRPr="00420919">
        <w:rPr>
          <w:rFonts w:ascii="Book Antiqua" w:hAnsi="Book Antiqua"/>
          <w:sz w:val="24"/>
          <w:szCs w:val="24"/>
          <w:lang w:val="en-US"/>
        </w:rPr>
        <w:t xml:space="preserve"> and safety, </w:t>
      </w:r>
      <w:r w:rsidR="009E2D64" w:rsidRPr="00420919">
        <w:rPr>
          <w:rFonts w:ascii="Book Antiqua" w:hAnsi="Book Antiqua"/>
          <w:sz w:val="24"/>
          <w:szCs w:val="24"/>
          <w:lang w:val="en-US"/>
        </w:rPr>
        <w:t>SB</w:t>
      </w:r>
      <w:r w:rsidR="00C00A7A" w:rsidRPr="00420919">
        <w:rPr>
          <w:rFonts w:ascii="Book Antiqua" w:hAnsi="Book Antiqua"/>
          <w:sz w:val="24"/>
          <w:szCs w:val="24"/>
          <w:lang w:val="en-US"/>
        </w:rPr>
        <w:t>CE</w:t>
      </w:r>
      <w:r w:rsidR="00D36206" w:rsidRPr="00420919">
        <w:rPr>
          <w:rFonts w:ascii="Book Antiqua" w:hAnsi="Book Antiqua"/>
          <w:sz w:val="24"/>
          <w:szCs w:val="24"/>
          <w:lang w:val="en-US"/>
        </w:rPr>
        <w:t xml:space="preserve"> </w:t>
      </w:r>
      <w:r w:rsidR="005B5F15" w:rsidRPr="00420919">
        <w:rPr>
          <w:rFonts w:ascii="Book Antiqua" w:hAnsi="Book Antiqua"/>
          <w:sz w:val="24"/>
          <w:szCs w:val="24"/>
          <w:lang w:val="en-US"/>
        </w:rPr>
        <w:t>is recommended by current guidelines as a first-line examination, before consideration of other diagnostic modalities</w:t>
      </w:r>
      <w:r w:rsidR="00446559"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PFJlY051bT44PC9SZWNOdW0+PERpc3BsYXlUZXh0PlsyXTwvRGlzcGxheVRleHQ+PHJlY29yZD48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</w:fldData>
        </w:fldChar>
      </w:r>
      <w:r w:rsidR="00446559" w:rsidRPr="00420919">
        <w:rPr>
          <w:rFonts w:ascii="Book Antiqua" w:hAnsi="Book Antiqua"/>
          <w:sz w:val="24"/>
          <w:szCs w:val="24"/>
          <w:vertAlign w:val="superscript"/>
          <w:lang w:val="en-US"/>
        </w:rPr>
        <w:instrText xml:space="preserve"> ADDIN EN.CITE </w:instrText>
      </w:r>
      <w:r w:rsidR="00446559"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PFJlY051bT44PC9SZWNOdW0+PERpc3BsYXlUZXh0PlsyXTwvRGlzcGxheVRleHQ+PHJlY29yZD48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</w:fldData>
        </w:fldChar>
      </w:r>
      <w:r w:rsidR="00446559" w:rsidRPr="00420919">
        <w:rPr>
          <w:rFonts w:ascii="Book Antiqua" w:hAnsi="Book Antiqua"/>
          <w:sz w:val="24"/>
          <w:szCs w:val="24"/>
          <w:vertAlign w:val="superscript"/>
          <w:lang w:val="en-US"/>
        </w:rPr>
        <w:instrText xml:space="preserve"> ADDIN EN.CITE.DATA </w:instrText>
      </w:r>
      <w:r w:rsidR="00446559" w:rsidRPr="00420919">
        <w:rPr>
          <w:rFonts w:ascii="Book Antiqua" w:hAnsi="Book Antiqua"/>
          <w:sz w:val="24"/>
          <w:szCs w:val="24"/>
          <w:lang w:val="en-US"/>
        </w:rPr>
      </w:r>
      <w:r w:rsidR="00446559" w:rsidRPr="00420919">
        <w:rPr>
          <w:rFonts w:ascii="Book Antiqua" w:hAnsi="Book Antiqua"/>
          <w:sz w:val="24"/>
          <w:szCs w:val="24"/>
          <w:lang w:val="en-US"/>
        </w:rPr>
        <w:fldChar w:fldCharType="end"/>
      </w:r>
      <w:r w:rsidR="00446559" w:rsidRPr="00420919">
        <w:rPr>
          <w:rFonts w:ascii="Book Antiqua" w:hAnsi="Book Antiqua"/>
          <w:sz w:val="24"/>
          <w:szCs w:val="24"/>
          <w:vertAlign w:val="superscript"/>
          <w:lang w:val="en-US"/>
        </w:rPr>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[2]</w:t>
      </w:r>
      <w:r w:rsidR="00446559" w:rsidRPr="00420919">
        <w:rPr>
          <w:rFonts w:ascii="Book Antiqua" w:hAnsi="Book Antiqua"/>
          <w:sz w:val="24"/>
          <w:szCs w:val="24"/>
          <w:lang w:val="en-US"/>
        </w:rPr>
        <w:fldChar w:fldCharType="end"/>
      </w:r>
      <w:r w:rsidR="005B5F15" w:rsidRPr="00420919">
        <w:rPr>
          <w:rFonts w:ascii="Book Antiqua" w:hAnsi="Book Antiqua"/>
          <w:sz w:val="24"/>
          <w:szCs w:val="24"/>
          <w:lang w:val="en-US"/>
        </w:rPr>
        <w:t>.</w:t>
      </w:r>
      <w:r w:rsidR="00446559" w:rsidRPr="00420919">
        <w:rPr>
          <w:rFonts w:ascii="Book Antiqua" w:hAnsi="Book Antiqua"/>
          <w:sz w:val="24"/>
          <w:szCs w:val="24"/>
          <w:vertAlign w:val="superscript"/>
          <w:lang w:val="en-US"/>
        </w:rPr>
        <w:t xml:space="preserve"> </w:t>
      </w:r>
    </w:p>
    <w:p w:rsidR="005B0A3E" w:rsidRPr="00420919" w:rsidRDefault="009E1FC1" w:rsidP="00446559">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 xml:space="preserve">The diagnostic yield of </w:t>
      </w:r>
      <w:r w:rsidR="009E2D64" w:rsidRPr="00420919">
        <w:rPr>
          <w:rFonts w:ascii="Book Antiqua" w:hAnsi="Book Antiqua"/>
          <w:sz w:val="24"/>
          <w:szCs w:val="24"/>
          <w:lang w:val="en-US"/>
        </w:rPr>
        <w:t>SB</w:t>
      </w:r>
      <w:r w:rsidRPr="00420919">
        <w:rPr>
          <w:rFonts w:ascii="Book Antiqua" w:hAnsi="Book Antiqua"/>
          <w:sz w:val="24"/>
          <w:szCs w:val="24"/>
          <w:lang w:val="en-US"/>
        </w:rPr>
        <w:t>CE in patients with IDA is variable among studies, but ha</w:t>
      </w:r>
      <w:r w:rsidR="0054690A" w:rsidRPr="00420919">
        <w:rPr>
          <w:rFonts w:ascii="Book Antiqua" w:hAnsi="Book Antiqua"/>
          <w:sz w:val="24"/>
          <w:szCs w:val="24"/>
          <w:lang w:val="en-US"/>
        </w:rPr>
        <w:t>s</w:t>
      </w:r>
      <w:r w:rsidRPr="00420919">
        <w:rPr>
          <w:rFonts w:ascii="Book Antiqua" w:hAnsi="Book Antiqua"/>
          <w:sz w:val="24"/>
          <w:szCs w:val="24"/>
          <w:lang w:val="en-US"/>
        </w:rPr>
        <w:t xml:space="preserve"> been reported to be as high as 66%</w:t>
      </w:r>
      <w:r w:rsidR="00446559" w:rsidRPr="00420919">
        <w:rPr>
          <w:rFonts w:ascii="Book Antiqua" w:hAnsi="Book Antiqua"/>
          <w:sz w:val="24"/>
          <w:szCs w:val="24"/>
          <w:vertAlign w:val="superscript"/>
          <w:lang w:val="en-US"/>
        </w:rPr>
        <w:fldChar w:fldCharType="begin"/>
      </w:r>
      <w:r w:rsidR="00446559" w:rsidRPr="00420919">
        <w:rPr>
          <w:rFonts w:ascii="Book Antiqua" w:hAnsi="Book Antiqua"/>
          <w:sz w:val="24"/>
          <w:szCs w:val="24"/>
          <w:vertAlign w:val="superscript"/>
          <w:lang w:val="en-US"/>
        </w:rPr>
        <w:instrText xml:space="preserve"> ADDIN EN.CITE &lt;EndNote&gt;&lt;Cite&gt;&lt;Author&gt;Koulaouzidis&lt;/Author&gt;&lt;Year&gt;2012&lt;/Year&gt;&lt;RecNum&gt;10&lt;/RecNum&gt;&lt;DisplayText&gt;[4]&lt;/DisplayText&gt;&lt;record&gt;&lt;rec-number&gt;10&lt;/rec-number&gt;&lt;foreign-keys&gt;&lt;key app="EN" db-id="0pz9pa0ajptd5we0vx0xsew90ffxrrzrwx0r" timestamp="1440283553"&gt;10&lt;/key&gt;&lt;/foreign-keys&gt;&lt;ref-type name="Journal Article"&gt;17&lt;/ref-type&gt;&lt;contributors&gt;&lt;authors&gt;&lt;author&gt;Koulaouzidis, A.&lt;/author&gt;&lt;author&gt;Rondonotti, E.&lt;/author&gt;&lt;author&gt;Giannakou, A.&lt;/author&gt;&lt;author&gt;Plevris, J. N.&lt;/author&gt;&lt;/authors&gt;&lt;/contributors&gt;&lt;auth-address&gt;Centre for Liver and Digestive Disorders (CLDD), Royal Infirmary of Edinburgh, Edinburgh, UK.&lt;/auth-address&gt;&lt;titles&gt;&lt;title&gt;Diagnostic yield of small-bowel capsule endoscopy in patients with iron-deficiency anemia: a systematic review&lt;/title&gt;&lt;secondary-title&gt;Gastrointest Endosc&lt;/secondary-title&gt;&lt;/titles&gt;&lt;periodical&gt;&lt;full-title&gt;Gastrointest Endosc&lt;/full-title&gt;&lt;abbr-1&gt;Gastrointestinal endoscopy&lt;/abbr-1&gt;&lt;/periodical&gt;&lt;pages&gt;983-92&lt;/pages&gt;&lt;volume&gt;76&lt;/volume&gt;&lt;number&gt;5&lt;/number&gt;&lt;keywords&gt;&lt;keyword&gt;Anemia, Iron-Deficiency/*etiology&lt;/keyword&gt;&lt;keyword&gt;*Capsule Endoscopy&lt;/keyword&gt;&lt;keyword&gt;Humans&lt;/keyword&gt;&lt;keyword&gt;Intestinal Diseases/*complications/*diagnosis&lt;/keyword&gt;&lt;keyword&gt;Intestine, Small/*pathology&lt;/keyword&gt;&lt;/keywords&gt;&lt;dates&gt;&lt;year&gt;2012&lt;/year&gt;&lt;pub-dates&gt;&lt;date&gt;Nov&lt;/date&gt;&lt;/pub-dates&gt;&lt;/dates&gt;&lt;isbn&gt;1097-6779 (Electronic)&amp;#xD;0016-5107 (Linking)&lt;/isbn&gt;&lt;accession-num&gt;23078923&lt;/accession-num&gt;&lt;urls&gt;&lt;related-urls&gt;&lt;url&gt;http://www.ncbi.nlm.nih.gov/pubmed/23078923&lt;/url&gt;&lt;/related-urls&gt;&lt;/urls&gt;&lt;electronic-resource-num&gt;10.1016/j.gie.2012.07.035&lt;/electronic-resource-num&gt;&lt;/record&gt;&lt;/Cite&gt;&lt;/EndNote&gt;</w:instrText>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[4]</w:t>
      </w:r>
      <w:r w:rsidR="00446559" w:rsidRPr="00420919">
        <w:rPr>
          <w:rFonts w:ascii="Book Antiqua" w:hAnsi="Book Antiqua"/>
          <w:sz w:val="24"/>
          <w:szCs w:val="24"/>
          <w:lang w:val="en-US"/>
        </w:rPr>
        <w:fldChar w:fldCharType="end"/>
      </w:r>
      <w:r w:rsidRPr="00420919">
        <w:rPr>
          <w:rFonts w:ascii="Book Antiqua" w:hAnsi="Book Antiqua"/>
          <w:sz w:val="24"/>
          <w:szCs w:val="24"/>
          <w:lang w:val="en-US"/>
        </w:rPr>
        <w:t>.</w:t>
      </w:r>
      <w:r w:rsidR="00446559" w:rsidRPr="00420919">
        <w:rPr>
          <w:rFonts w:ascii="Book Antiqua" w:eastAsiaTheme="minorEastAsia" w:hAnsi="Book Antiqua" w:hint="eastAsia"/>
          <w:sz w:val="24"/>
          <w:szCs w:val="24"/>
          <w:lang w:val="en-US" w:eastAsia="zh-CN"/>
        </w:rPr>
        <w:t xml:space="preserve"> </w:t>
      </w:r>
      <w:r w:rsidRPr="00420919">
        <w:rPr>
          <w:rFonts w:ascii="Book Antiqua" w:hAnsi="Book Antiqua"/>
          <w:sz w:val="24"/>
          <w:szCs w:val="24"/>
          <w:lang w:val="en-US"/>
        </w:rPr>
        <w:t xml:space="preserve">Although </w:t>
      </w:r>
      <w:r w:rsidR="009E2D64" w:rsidRPr="00420919">
        <w:rPr>
          <w:rFonts w:ascii="Book Antiqua" w:hAnsi="Book Antiqua"/>
          <w:sz w:val="24"/>
          <w:szCs w:val="24"/>
          <w:lang w:val="en-US"/>
        </w:rPr>
        <w:t>SB</w:t>
      </w:r>
      <w:r w:rsidRPr="00420919">
        <w:rPr>
          <w:rFonts w:ascii="Book Antiqua" w:hAnsi="Book Antiqua"/>
          <w:sz w:val="24"/>
          <w:szCs w:val="24"/>
          <w:lang w:val="en-US"/>
        </w:rPr>
        <w:t xml:space="preserve">CE may identify different lesions, IDA cannot be equally attributable to all of them. There are </w:t>
      </w:r>
      <w:r w:rsidR="00DF4238" w:rsidRPr="00420919">
        <w:rPr>
          <w:rFonts w:ascii="Book Antiqua" w:hAnsi="Book Antiqua"/>
          <w:sz w:val="24"/>
          <w:szCs w:val="24"/>
          <w:lang w:val="en-US"/>
        </w:rPr>
        <w:t xml:space="preserve">certainly some lesions such as angioectasias or tumours, whose bleeding potential is greater than that of </w:t>
      </w:r>
      <w:r w:rsidR="004F0E53" w:rsidRPr="00420919">
        <w:rPr>
          <w:rFonts w:ascii="Book Antiqua" w:hAnsi="Book Antiqua"/>
          <w:sz w:val="24"/>
          <w:szCs w:val="24"/>
          <w:lang w:val="en-US"/>
        </w:rPr>
        <w:t xml:space="preserve">scarce red spots, </w:t>
      </w:r>
      <w:r w:rsidR="00DF4238" w:rsidRPr="00420919">
        <w:rPr>
          <w:rFonts w:ascii="Book Antiqua" w:hAnsi="Book Antiqua"/>
          <w:sz w:val="24"/>
          <w:szCs w:val="24"/>
          <w:lang w:val="en-US"/>
        </w:rPr>
        <w:t xml:space="preserve">submucosal veins or small bowel diverticula. </w:t>
      </w:r>
      <w:r w:rsidR="004C71C4" w:rsidRPr="00420919">
        <w:rPr>
          <w:rFonts w:ascii="Book Antiqua" w:hAnsi="Book Antiqua"/>
          <w:sz w:val="24"/>
          <w:szCs w:val="24"/>
          <w:lang w:val="en-US"/>
        </w:rPr>
        <w:t xml:space="preserve">Saurin </w:t>
      </w:r>
      <w:r w:rsidR="004C71C4" w:rsidRPr="00420919">
        <w:rPr>
          <w:rFonts w:ascii="Book Antiqua" w:hAnsi="Book Antiqua"/>
          <w:i/>
          <w:sz w:val="24"/>
          <w:szCs w:val="24"/>
          <w:lang w:val="en-US"/>
        </w:rPr>
        <w:t>et al</w:t>
      </w:r>
      <w:r w:rsidR="00446559" w:rsidRPr="00420919">
        <w:rPr>
          <w:rFonts w:ascii="Book Antiqua" w:hAnsi="Book Antiqua"/>
          <w:sz w:val="24"/>
          <w:szCs w:val="24"/>
          <w:vertAlign w:val="superscript"/>
          <w:lang w:val="en-US"/>
        </w:rPr>
        <w:fldChar w:fldCharType="begin"/>
      </w:r>
      <w:r w:rsidR="00446559" w:rsidRPr="00420919">
        <w:rPr>
          <w:rFonts w:ascii="Book Antiqua" w:hAnsi="Book Antiqua"/>
          <w:sz w:val="24"/>
          <w:szCs w:val="24"/>
          <w:vertAlign w:val="superscript"/>
          <w:lang w:val="en-US"/>
        </w:rPr>
        <w:instrText xml:space="preserve"> ADDIN EN.CITE &lt;EndNote&gt;&lt;Cite&gt;&lt;Author&gt;Saurin&lt;/Author&gt;&lt;Year&gt;2003&lt;/Year&gt;&lt;RecNum&gt;6&lt;/RecNum&gt;&lt;DisplayText&gt;[5]&lt;/DisplayText&gt;&lt;record&gt;&lt;rec-number&gt;6&lt;/rec-number&gt;&lt;foreign-keys&gt;&lt;key app="EN" db-id="0pz9pa0ajptd5we0vx0xsew90ffxrrzrwx0r" timestamp="1440267468"&gt;6&lt;/key&gt;&lt;/foreign-keys&gt;&lt;ref-type name="Journal Article"&gt;17&lt;/ref-type&gt;&lt;contributors&gt;&lt;authors&gt;&lt;author&gt;Saurin, J. C.&lt;/author&gt;&lt;author&gt;Delvaux, M.&lt;/author&gt;&lt;author&gt;Gaudin, J. L.&lt;/author&gt;&lt;author&gt;Fassler, I.&lt;/author&gt;&lt;author&gt;Villarejo, J.&lt;/author&gt;&lt;author&gt;Vahedi, K.&lt;/author&gt;&lt;author&gt;Bitoun, A.&lt;/author&gt;&lt;author&gt;Canard, J. M.&lt;/author&gt;&lt;author&gt;Souquet, J. C.&lt;/author&gt;&lt;author&gt;Ponchon, T.&lt;/author&gt;&lt;author&gt;Florent, C.&lt;/author&gt;&lt;author&gt;Gay, G.&lt;/author&gt;&lt;/authors&gt;&lt;/contributors&gt;&lt;auth-address&gt;Gastroenterology Department, Hopital Edouard Herriot, Lyon, France.&lt;/auth-address&gt;&lt;titles&gt;&lt;title&gt;Diagnostic value of endoscopic capsule in patients with obscure digestive bleeding: blinded comparison with video push-enteroscopy&lt;/title&gt;&lt;secondary-title&gt;Endoscopy&lt;/secondary-title&gt;&lt;/titles&gt;&lt;periodical&gt;&lt;full-title&gt;Endoscopy&lt;/full-title&gt;&lt;/periodical&gt;&lt;pages&gt;576-84&lt;/pages&gt;&lt;volume&gt;35&lt;/volume&gt;&lt;number&gt;7&lt;/number&gt;&lt;keywords&gt;&lt;keyword&gt;Adult&lt;/keyword&gt;&lt;keyword&gt;Aged&lt;/keyword&gt;&lt;keyword&gt;Endoscopy/*methods&lt;/keyword&gt;&lt;keyword&gt;Female&lt;/keyword&gt;&lt;keyword&gt;Gastrointestinal Hemorrhage/*etiology&lt;/keyword&gt;&lt;keyword&gt;Humans&lt;/keyword&gt;&lt;keyword&gt;Intestinal Diseases/complications/*diagnosis&lt;/keyword&gt;&lt;keyword&gt;Male&lt;/keyword&gt;&lt;keyword&gt;Middle Aged&lt;/keyword&gt;&lt;keyword&gt;Prospective Studies&lt;/keyword&gt;&lt;keyword&gt;Single-Blind Method&lt;/keyword&gt;&lt;/keywords&gt;&lt;dates&gt;&lt;year&gt;2003&lt;/year&gt;&lt;pub-dates&gt;&lt;date&gt;Jul&lt;/date&gt;&lt;/pub-dates&gt;&lt;/dates&gt;&lt;isbn&gt;0013-726X (Print)&amp;#xD;0013-726X (Linking)&lt;/isbn&gt;&lt;accession-num&gt;12822092&lt;/accession-num&gt;&lt;urls&gt;&lt;related-urls&gt;&lt;url&gt;http://www.ncbi.nlm.nih.gov/pubmed/12822092&lt;/url&gt;&lt;/related-urls&gt;&lt;/urls&gt;&lt;electronic-resource-num&gt;10.1055/s-2003-40244&lt;/electronic-resource-num&gt;&lt;/record&gt;&lt;/Cite&gt;&lt;/EndNote&gt;</w:instrText>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noProof/>
          <w:sz w:val="24"/>
          <w:szCs w:val="24"/>
          <w:vertAlign w:val="superscript"/>
          <w:lang w:val="en-US"/>
        </w:rPr>
        <w:t>[5]</w:t>
      </w:r>
      <w:r w:rsidR="00446559" w:rsidRPr="00420919">
        <w:rPr>
          <w:rFonts w:ascii="Book Antiqua" w:hAnsi="Book Antiqua"/>
          <w:sz w:val="24"/>
          <w:szCs w:val="24"/>
          <w:vertAlign w:val="superscript"/>
          <w:lang w:val="en-US"/>
        </w:rPr>
        <w:fldChar w:fldCharType="end"/>
      </w:r>
      <w:r w:rsidR="00392AB1" w:rsidRPr="00420919">
        <w:rPr>
          <w:rFonts w:ascii="Book Antiqua" w:hAnsi="Book Antiqua"/>
          <w:sz w:val="24"/>
          <w:szCs w:val="24"/>
          <w:lang w:val="en-US"/>
        </w:rPr>
        <w:t xml:space="preserve"> </w:t>
      </w:r>
      <w:r w:rsidR="004C71C4" w:rsidRPr="00420919">
        <w:rPr>
          <w:rFonts w:ascii="Book Antiqua" w:hAnsi="Book Antiqua"/>
          <w:sz w:val="24"/>
          <w:szCs w:val="24"/>
          <w:lang w:val="en-US"/>
        </w:rPr>
        <w:t>proposed a classification of lesions</w:t>
      </w:r>
      <w:r w:rsidR="00E34730" w:rsidRPr="00420919">
        <w:rPr>
          <w:rFonts w:ascii="Book Antiqua" w:hAnsi="Book Antiqua"/>
          <w:sz w:val="24"/>
          <w:szCs w:val="24"/>
          <w:lang w:val="en-US"/>
        </w:rPr>
        <w:t xml:space="preserve"> in 3 groups</w:t>
      </w:r>
      <w:r w:rsidR="004C71C4" w:rsidRPr="00420919">
        <w:rPr>
          <w:rFonts w:ascii="Book Antiqua" w:hAnsi="Book Antiqua"/>
          <w:sz w:val="24"/>
          <w:szCs w:val="24"/>
          <w:lang w:val="en-US"/>
        </w:rPr>
        <w:t xml:space="preserve"> according</w:t>
      </w:r>
      <w:r w:rsidRPr="00420919">
        <w:rPr>
          <w:rFonts w:ascii="Book Antiqua" w:hAnsi="Book Antiqua"/>
          <w:sz w:val="24"/>
          <w:szCs w:val="24"/>
          <w:lang w:val="en-US"/>
        </w:rPr>
        <w:t xml:space="preserve"> </w:t>
      </w:r>
      <w:r w:rsidR="004C71C4" w:rsidRPr="00420919">
        <w:rPr>
          <w:rFonts w:ascii="Book Antiqua" w:hAnsi="Book Antiqua"/>
          <w:sz w:val="24"/>
          <w:szCs w:val="24"/>
          <w:lang w:val="en-US"/>
        </w:rPr>
        <w:t>to their bleeding potential</w:t>
      </w:r>
      <w:r w:rsidR="005268F1" w:rsidRPr="00420919">
        <w:rPr>
          <w:rFonts w:ascii="Book Antiqua" w:hAnsi="Book Antiqua"/>
          <w:sz w:val="24"/>
          <w:szCs w:val="24"/>
          <w:lang w:val="en-US"/>
        </w:rPr>
        <w:t>:</w:t>
      </w:r>
      <w:r w:rsidR="004C71C4" w:rsidRPr="00420919">
        <w:rPr>
          <w:rFonts w:ascii="Book Antiqua" w:hAnsi="Book Antiqua"/>
          <w:sz w:val="24"/>
          <w:szCs w:val="24"/>
          <w:lang w:val="en-US"/>
        </w:rPr>
        <w:t xml:space="preserve"> P0 lesions included visible submucosal veins, diverticula without the presence of blood, or nodules without mucosal breaks, which are believe</w:t>
      </w:r>
      <w:r w:rsidR="005268F1" w:rsidRPr="00420919">
        <w:rPr>
          <w:rFonts w:ascii="Book Antiqua" w:hAnsi="Book Antiqua"/>
          <w:sz w:val="24"/>
          <w:szCs w:val="24"/>
          <w:lang w:val="en-US"/>
        </w:rPr>
        <w:t>d to have no bleeding potential;</w:t>
      </w:r>
      <w:r w:rsidR="004C71C4" w:rsidRPr="00420919">
        <w:rPr>
          <w:rFonts w:ascii="Book Antiqua" w:hAnsi="Book Antiqua"/>
          <w:sz w:val="24"/>
          <w:szCs w:val="24"/>
          <w:lang w:val="en-US"/>
        </w:rPr>
        <w:t xml:space="preserve"> P1 lesions</w:t>
      </w:r>
      <w:r w:rsidR="005268F1" w:rsidRPr="00420919">
        <w:rPr>
          <w:rFonts w:ascii="Book Antiqua" w:hAnsi="Book Antiqua"/>
          <w:sz w:val="24"/>
          <w:szCs w:val="24"/>
          <w:lang w:val="en-US"/>
        </w:rPr>
        <w:t>,</w:t>
      </w:r>
      <w:r w:rsidR="004C71C4" w:rsidRPr="00420919">
        <w:rPr>
          <w:rFonts w:ascii="Book Antiqua" w:hAnsi="Book Antiqua"/>
          <w:sz w:val="24"/>
          <w:szCs w:val="24"/>
          <w:lang w:val="en-US"/>
        </w:rPr>
        <w:t xml:space="preserve"> </w:t>
      </w:r>
      <w:r w:rsidR="005268F1" w:rsidRPr="00420919">
        <w:rPr>
          <w:rFonts w:ascii="Book Antiqua" w:hAnsi="Book Antiqua"/>
          <w:sz w:val="24"/>
          <w:szCs w:val="24"/>
          <w:lang w:val="en-US"/>
        </w:rPr>
        <w:t xml:space="preserve">such as red </w:t>
      </w:r>
      <w:r w:rsidR="005268F1" w:rsidRPr="00420919">
        <w:rPr>
          <w:rFonts w:ascii="Book Antiqua" w:hAnsi="Book Antiqua"/>
          <w:sz w:val="24"/>
          <w:szCs w:val="24"/>
          <w:lang w:val="en-US"/>
        </w:rPr>
        <w:lastRenderedPageBreak/>
        <w:t xml:space="preserve">spots on the intestinal mucosa or small or isolated erosions, </w:t>
      </w:r>
      <w:r w:rsidR="004C71C4" w:rsidRPr="00420919">
        <w:rPr>
          <w:rFonts w:ascii="Book Antiqua" w:hAnsi="Book Antiqua"/>
          <w:sz w:val="24"/>
          <w:szCs w:val="24"/>
          <w:lang w:val="en-US"/>
        </w:rPr>
        <w:t>were regarded as having uncertain</w:t>
      </w:r>
      <w:r w:rsidR="005B28D1" w:rsidRPr="00420919">
        <w:rPr>
          <w:rFonts w:ascii="Book Antiqua" w:hAnsi="Book Antiqua"/>
          <w:sz w:val="24"/>
          <w:szCs w:val="24"/>
          <w:lang w:val="en-US"/>
        </w:rPr>
        <w:t xml:space="preserve"> hemorrhagic potential</w:t>
      </w:r>
      <w:r w:rsidR="005268F1" w:rsidRPr="00420919">
        <w:rPr>
          <w:rFonts w:ascii="Book Antiqua" w:hAnsi="Book Antiqua"/>
          <w:sz w:val="24"/>
          <w:szCs w:val="24"/>
          <w:lang w:val="en-US"/>
        </w:rPr>
        <w:t>; and</w:t>
      </w:r>
      <w:r w:rsidR="005B28D1" w:rsidRPr="00420919">
        <w:rPr>
          <w:rFonts w:ascii="Book Antiqua" w:hAnsi="Book Antiqua"/>
          <w:sz w:val="24"/>
          <w:szCs w:val="24"/>
          <w:lang w:val="en-US"/>
        </w:rPr>
        <w:t xml:space="preserve"> P2 lesions are those considered to have a high potential for bleeding, and include angioectasia, </w:t>
      </w:r>
      <w:r w:rsidR="004F0E53" w:rsidRPr="00420919">
        <w:rPr>
          <w:rFonts w:ascii="Book Antiqua" w:hAnsi="Book Antiqua"/>
          <w:sz w:val="24"/>
          <w:szCs w:val="24"/>
          <w:lang w:val="en-US"/>
        </w:rPr>
        <w:t>ulcers</w:t>
      </w:r>
      <w:r w:rsidR="005B28D1" w:rsidRPr="00420919">
        <w:rPr>
          <w:rFonts w:ascii="Book Antiqua" w:hAnsi="Book Antiqua"/>
          <w:sz w:val="24"/>
          <w:szCs w:val="24"/>
          <w:lang w:val="en-US"/>
        </w:rPr>
        <w:t>, tumours or varices.</w:t>
      </w:r>
      <w:r w:rsidR="0035667E" w:rsidRPr="00420919">
        <w:rPr>
          <w:rFonts w:ascii="Book Antiqua" w:hAnsi="Book Antiqua"/>
          <w:sz w:val="24"/>
          <w:szCs w:val="24"/>
          <w:lang w:val="en-US"/>
        </w:rPr>
        <w:t xml:space="preserve"> While several studies have focused on the clinical significance of P2 lesions and their risk factors</w:t>
      </w:r>
      <w:r w:rsidR="00446559" w:rsidRPr="00420919">
        <w:rPr>
          <w:rFonts w:ascii="Book Antiqua" w:hAnsi="Book Antiqua"/>
          <w:sz w:val="24"/>
          <w:szCs w:val="24"/>
          <w:vertAlign w:val="superscript"/>
          <w:lang w:val="en-US"/>
        </w:rPr>
        <w:fldChar w:fldCharType="begin">
          <w:fldData xml:space="preserve">PEVuZE5vdGU+PENpdGU+PEF1dGhvcj5TYWthaTwvQXV0aG9yPjxZZWFyPjIwMTM8L1llYXI+PFJl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</w:fldData>
        </w:fldChar>
      </w:r>
      <w:r w:rsidR="00446559" w:rsidRPr="00420919">
        <w:rPr>
          <w:rFonts w:ascii="Book Antiqua" w:hAnsi="Book Antiqua"/>
          <w:sz w:val="24"/>
          <w:szCs w:val="24"/>
          <w:vertAlign w:val="superscript"/>
          <w:lang w:val="en-US"/>
        </w:rPr>
        <w:instrText xml:space="preserve"> ADDIN EN.CITE </w:instrText>
      </w:r>
      <w:r w:rsidR="00446559" w:rsidRPr="00420919">
        <w:rPr>
          <w:rFonts w:ascii="Book Antiqua" w:hAnsi="Book Antiqua"/>
          <w:sz w:val="24"/>
          <w:szCs w:val="24"/>
          <w:vertAlign w:val="superscript"/>
          <w:lang w:val="en-US"/>
        </w:rPr>
        <w:fldChar w:fldCharType="begin">
          <w:fldData xml:space="preserve">PEVuZE5vdGU+PENpdGU+PEF1dGhvcj5TYWthaTwvQXV0aG9yPjxZZWFyPjIwMTM8L1llYXI+PFJl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</w:fldData>
        </w:fldChar>
      </w:r>
      <w:r w:rsidR="00446559" w:rsidRPr="00420919">
        <w:rPr>
          <w:rFonts w:ascii="Book Antiqua" w:hAnsi="Book Antiqua"/>
          <w:sz w:val="24"/>
          <w:szCs w:val="24"/>
          <w:vertAlign w:val="superscript"/>
          <w:lang w:val="en-US"/>
        </w:rPr>
        <w:instrText xml:space="preserve"> ADDIN EN.CITE.DATA </w:instrText>
      </w:r>
      <w:r w:rsidR="00446559" w:rsidRPr="00420919">
        <w:rPr>
          <w:rFonts w:ascii="Book Antiqua" w:hAnsi="Book Antiqua"/>
          <w:sz w:val="24"/>
          <w:szCs w:val="24"/>
          <w:lang w:val="en-US"/>
        </w:rPr>
      </w:r>
      <w:r w:rsidR="00446559" w:rsidRPr="00420919">
        <w:rPr>
          <w:rFonts w:ascii="Book Antiqua" w:hAnsi="Book Antiqua"/>
          <w:sz w:val="24"/>
          <w:szCs w:val="24"/>
          <w:lang w:val="en-US"/>
        </w:rPr>
        <w:fldChar w:fldCharType="end"/>
      </w:r>
      <w:r w:rsidR="00446559" w:rsidRPr="00420919">
        <w:rPr>
          <w:rFonts w:ascii="Book Antiqua" w:hAnsi="Book Antiqua"/>
          <w:sz w:val="24"/>
          <w:szCs w:val="24"/>
          <w:vertAlign w:val="superscript"/>
          <w:lang w:val="en-US"/>
        </w:rPr>
      </w:r>
      <w:r w:rsidR="00446559" w:rsidRPr="00420919">
        <w:rPr>
          <w:rFonts w:ascii="Book Antiqua" w:hAnsi="Book Antiqua"/>
          <w:sz w:val="24"/>
          <w:szCs w:val="24"/>
          <w:vertAlign w:val="superscript"/>
          <w:lang w:val="en-US"/>
        </w:rPr>
        <w:fldChar w:fldCharType="separate"/>
      </w:r>
      <w:r w:rsidR="00446559" w:rsidRPr="00420919">
        <w:rPr>
          <w:rFonts w:ascii="Book Antiqua" w:hAnsi="Book Antiqua"/>
          <w:sz w:val="24"/>
          <w:szCs w:val="24"/>
          <w:vertAlign w:val="superscript"/>
          <w:lang w:val="en-US"/>
        </w:rPr>
        <w:t>[6,7]</w:t>
      </w:r>
      <w:r w:rsidR="00446559" w:rsidRPr="00420919">
        <w:rPr>
          <w:rFonts w:ascii="Book Antiqua" w:hAnsi="Book Antiqua"/>
          <w:sz w:val="24"/>
          <w:szCs w:val="24"/>
          <w:lang w:val="en-US"/>
        </w:rPr>
        <w:fldChar w:fldCharType="end"/>
      </w:r>
      <w:r w:rsidR="0035667E" w:rsidRPr="00420919">
        <w:rPr>
          <w:rFonts w:ascii="Book Antiqua" w:hAnsi="Book Antiqua"/>
          <w:sz w:val="24"/>
          <w:szCs w:val="24"/>
          <w:lang w:val="en-US"/>
        </w:rPr>
        <w:t>, little is known about P1 lesions.</w:t>
      </w:r>
      <w:r w:rsidR="005B1868" w:rsidRPr="00420919">
        <w:rPr>
          <w:rFonts w:ascii="Book Antiqua" w:hAnsi="Book Antiqua"/>
          <w:sz w:val="24"/>
          <w:szCs w:val="24"/>
          <w:lang w:val="en-US"/>
        </w:rPr>
        <w:t xml:space="preserve"> What are the characteristics of patients with P1 lesions?</w:t>
      </w:r>
      <w:r w:rsidR="0035667E" w:rsidRPr="00420919">
        <w:rPr>
          <w:rFonts w:ascii="Book Antiqua" w:hAnsi="Book Antiqua"/>
          <w:sz w:val="24"/>
          <w:szCs w:val="24"/>
          <w:lang w:val="en-US"/>
        </w:rPr>
        <w:t xml:space="preserve"> </w:t>
      </w:r>
      <w:r w:rsidR="001E601C" w:rsidRPr="00420919">
        <w:rPr>
          <w:rFonts w:ascii="Book Antiqua" w:hAnsi="Book Antiqua"/>
          <w:sz w:val="24"/>
          <w:szCs w:val="24"/>
          <w:lang w:val="en-US"/>
        </w:rPr>
        <w:t xml:space="preserve">Are there any risk factors for these lesions? </w:t>
      </w:r>
      <w:r w:rsidR="0035667E" w:rsidRPr="00420919">
        <w:rPr>
          <w:rFonts w:ascii="Book Antiqua" w:hAnsi="Book Antiqua"/>
          <w:sz w:val="24"/>
          <w:szCs w:val="24"/>
          <w:lang w:val="en-US"/>
        </w:rPr>
        <w:t xml:space="preserve">What is the </w:t>
      </w:r>
      <w:r w:rsidR="00AC2B59" w:rsidRPr="00420919">
        <w:rPr>
          <w:rFonts w:ascii="Book Antiqua" w:hAnsi="Book Antiqua"/>
          <w:sz w:val="24"/>
          <w:szCs w:val="24"/>
          <w:lang w:val="en-US"/>
        </w:rPr>
        <w:t>IDA</w:t>
      </w:r>
      <w:r w:rsidR="00BB6749" w:rsidRPr="00420919">
        <w:rPr>
          <w:rFonts w:ascii="Book Antiqua" w:hAnsi="Book Antiqua"/>
          <w:sz w:val="24"/>
          <w:szCs w:val="24"/>
          <w:lang w:val="en-US"/>
        </w:rPr>
        <w:t xml:space="preserve"> recurrence </w:t>
      </w:r>
      <w:r w:rsidR="0035667E" w:rsidRPr="00420919">
        <w:rPr>
          <w:rFonts w:ascii="Book Antiqua" w:hAnsi="Book Antiqua"/>
          <w:sz w:val="24"/>
          <w:szCs w:val="24"/>
          <w:lang w:val="en-US"/>
        </w:rPr>
        <w:t xml:space="preserve">rate of patients with P1 lesions? What should be the best approach in patients with IDA and P1 lesions found on </w:t>
      </w:r>
      <w:r w:rsidR="00361627" w:rsidRPr="00420919">
        <w:rPr>
          <w:rFonts w:ascii="Book Antiqua" w:hAnsi="Book Antiqua"/>
          <w:sz w:val="24"/>
          <w:szCs w:val="24"/>
          <w:lang w:val="en-US"/>
        </w:rPr>
        <w:t>SB</w:t>
      </w:r>
      <w:r w:rsidR="0035667E" w:rsidRPr="00420919">
        <w:rPr>
          <w:rFonts w:ascii="Book Antiqua" w:hAnsi="Book Antiqua"/>
          <w:sz w:val="24"/>
          <w:szCs w:val="24"/>
          <w:lang w:val="en-US"/>
        </w:rPr>
        <w:t>CE? These</w:t>
      </w:r>
      <w:r w:rsidR="001851C1" w:rsidRPr="00420919">
        <w:rPr>
          <w:rFonts w:ascii="Book Antiqua" w:hAnsi="Book Antiqua"/>
          <w:sz w:val="24"/>
          <w:szCs w:val="24"/>
          <w:lang w:val="en-US"/>
        </w:rPr>
        <w:t xml:space="preserve"> we</w:t>
      </w:r>
      <w:r w:rsidR="0035667E" w:rsidRPr="00420919">
        <w:rPr>
          <w:rFonts w:ascii="Book Antiqua" w:hAnsi="Book Antiqua"/>
          <w:sz w:val="24"/>
          <w:szCs w:val="24"/>
          <w:lang w:val="en-US"/>
        </w:rPr>
        <w:t>re some unanswered questions that warrant</w:t>
      </w:r>
      <w:r w:rsidR="001851C1" w:rsidRPr="00420919">
        <w:rPr>
          <w:rFonts w:ascii="Book Antiqua" w:hAnsi="Book Antiqua"/>
          <w:sz w:val="24"/>
          <w:szCs w:val="24"/>
          <w:lang w:val="en-US"/>
        </w:rPr>
        <w:t>ed</w:t>
      </w:r>
      <w:r w:rsidR="0035667E" w:rsidRPr="00420919">
        <w:rPr>
          <w:rFonts w:ascii="Book Antiqua" w:hAnsi="Book Antiqua"/>
          <w:sz w:val="24"/>
          <w:szCs w:val="24"/>
          <w:lang w:val="en-US"/>
        </w:rPr>
        <w:t xml:space="preserve"> further investigation.</w:t>
      </w:r>
    </w:p>
    <w:p w:rsidR="001851C1" w:rsidRPr="00420919" w:rsidRDefault="001851C1" w:rsidP="00446559">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 xml:space="preserve">Therefore, the present study was designed to better characterize patients with P1 lesions, namely their natural history, to identify risk factors for their presence in the small bowel of patients examined by </w:t>
      </w:r>
      <w:r w:rsidR="00361627" w:rsidRPr="00420919">
        <w:rPr>
          <w:rFonts w:ascii="Book Antiqua" w:hAnsi="Book Antiqua"/>
          <w:sz w:val="24"/>
          <w:szCs w:val="24"/>
          <w:lang w:val="en-US"/>
        </w:rPr>
        <w:t>SB</w:t>
      </w:r>
      <w:r w:rsidRPr="00420919">
        <w:rPr>
          <w:rFonts w:ascii="Book Antiqua" w:hAnsi="Book Antiqua"/>
          <w:sz w:val="24"/>
          <w:szCs w:val="24"/>
          <w:lang w:val="en-US"/>
        </w:rPr>
        <w:t>CE, and to propose a stepwise approach to these patients.</w:t>
      </w:r>
    </w:p>
    <w:p w:rsidR="004C6719" w:rsidRPr="00420919" w:rsidRDefault="004C6719" w:rsidP="006F5C41">
      <w:pPr>
        <w:adjustRightInd w:val="0"/>
        <w:snapToGrid w:val="0"/>
        <w:spacing w:after="0" w:line="360" w:lineRule="auto"/>
        <w:jc w:val="both"/>
        <w:rPr>
          <w:rFonts w:ascii="Book Antiqua" w:eastAsiaTheme="minorEastAsia" w:hAnsi="Book Antiqua"/>
          <w:b/>
          <w:sz w:val="24"/>
          <w:szCs w:val="24"/>
          <w:lang w:val="en-US" w:eastAsia="zh-CN"/>
        </w:rPr>
      </w:pPr>
    </w:p>
    <w:p w:rsidR="00446559" w:rsidRPr="00420919" w:rsidRDefault="00446559" w:rsidP="00446559">
      <w:pPr>
        <w:widowControl w:val="0"/>
        <w:adjustRightInd w:val="0"/>
        <w:snapToGrid w:val="0"/>
        <w:spacing w:after="0" w:line="360" w:lineRule="auto"/>
        <w:jc w:val="both"/>
        <w:rPr>
          <w:rFonts w:ascii="Book Antiqua" w:eastAsia="SimSun" w:hAnsi="Book Antiqua"/>
          <w:b/>
          <w:caps/>
          <w:color w:val="000000"/>
          <w:kern w:val="2"/>
          <w:sz w:val="24"/>
          <w:szCs w:val="24"/>
          <w:lang w:val="en-US" w:eastAsia="zh-CN"/>
        </w:rPr>
      </w:pPr>
      <w:bookmarkStart w:id="325" w:name="OLE_LINK1349"/>
      <w:bookmarkStart w:id="326" w:name="OLE_LINK1350"/>
      <w:bookmarkStart w:id="327" w:name="OLE_LINK1930"/>
      <w:bookmarkStart w:id="328" w:name="OLE_LINK2149"/>
      <w:bookmarkStart w:id="329" w:name="OLE_LINK49"/>
      <w:bookmarkStart w:id="330" w:name="OLE_LINK3501"/>
      <w:bookmarkStart w:id="331" w:name="OLE_LINK3103"/>
      <w:bookmarkStart w:id="332" w:name="OLE_LINK3213"/>
      <w:r w:rsidRPr="00420919">
        <w:rPr>
          <w:rFonts w:ascii="Book Antiqua" w:eastAsia="SimSun" w:hAnsi="Book Antiqua"/>
          <w:b/>
          <w:caps/>
          <w:color w:val="000000"/>
          <w:kern w:val="2"/>
          <w:sz w:val="24"/>
          <w:szCs w:val="24"/>
          <w:lang w:val="en-US" w:eastAsia="zh-CN"/>
        </w:rPr>
        <w:t>Materials and Methods</w:t>
      </w:r>
    </w:p>
    <w:bookmarkEnd w:id="325"/>
    <w:bookmarkEnd w:id="326"/>
    <w:bookmarkEnd w:id="327"/>
    <w:bookmarkEnd w:id="328"/>
    <w:bookmarkEnd w:id="329"/>
    <w:bookmarkEnd w:id="330"/>
    <w:bookmarkEnd w:id="331"/>
    <w:bookmarkEnd w:id="332"/>
    <w:p w:rsidR="000738D9" w:rsidRPr="00420919" w:rsidRDefault="0005547F" w:rsidP="006F5C41">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 xml:space="preserve">Study </w:t>
      </w:r>
      <w:r w:rsidR="00446559" w:rsidRPr="00420919">
        <w:rPr>
          <w:rFonts w:ascii="Book Antiqua" w:hAnsi="Book Antiqua"/>
          <w:b/>
          <w:i/>
          <w:sz w:val="24"/>
          <w:szCs w:val="24"/>
          <w:lang w:val="en-US"/>
        </w:rPr>
        <w:t>design</w:t>
      </w:r>
    </w:p>
    <w:p w:rsidR="0005547F" w:rsidRPr="00420919" w:rsidRDefault="009B092C" w:rsidP="00446559">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This was a single-center, r</w:t>
      </w:r>
      <w:r w:rsidR="0005547F" w:rsidRPr="00420919">
        <w:rPr>
          <w:rFonts w:ascii="Book Antiqua" w:hAnsi="Book Antiqua"/>
          <w:sz w:val="24"/>
          <w:szCs w:val="24"/>
          <w:lang w:val="en-US"/>
        </w:rPr>
        <w:t xml:space="preserve">etrospective </w:t>
      </w:r>
      <w:r w:rsidR="00835B46" w:rsidRPr="00420919">
        <w:rPr>
          <w:rFonts w:ascii="Book Antiqua" w:hAnsi="Book Antiqua"/>
          <w:sz w:val="24"/>
          <w:szCs w:val="24"/>
          <w:lang w:val="en-US"/>
        </w:rPr>
        <w:t xml:space="preserve">case-control </w:t>
      </w:r>
      <w:r w:rsidR="0054690A" w:rsidRPr="00420919">
        <w:rPr>
          <w:rFonts w:ascii="Book Antiqua" w:hAnsi="Book Antiqua"/>
          <w:sz w:val="24"/>
          <w:szCs w:val="24"/>
          <w:lang w:val="en-US"/>
        </w:rPr>
        <w:t>study</w:t>
      </w:r>
      <w:r w:rsidRPr="00420919">
        <w:rPr>
          <w:rFonts w:ascii="Book Antiqua" w:hAnsi="Book Antiqua"/>
          <w:sz w:val="24"/>
          <w:szCs w:val="24"/>
          <w:lang w:val="en-US"/>
        </w:rPr>
        <w:t xml:space="preserve">. All the 222 patients referred to our center for the investigation of </w:t>
      </w:r>
      <w:r w:rsidR="00DE443F" w:rsidRPr="00420919">
        <w:rPr>
          <w:rFonts w:ascii="Book Antiqua" w:hAnsi="Book Antiqua"/>
          <w:sz w:val="24"/>
          <w:szCs w:val="24"/>
          <w:lang w:val="en-US"/>
        </w:rPr>
        <w:t>IDA</w:t>
      </w:r>
      <w:r w:rsidRPr="00420919">
        <w:rPr>
          <w:rFonts w:ascii="Book Antiqua" w:hAnsi="Book Antiqua"/>
          <w:sz w:val="24"/>
          <w:szCs w:val="24"/>
          <w:lang w:val="en-US"/>
        </w:rPr>
        <w:t xml:space="preserve"> between September 2008 and August 2013 were reviewed.</w:t>
      </w:r>
      <w:r w:rsidR="00941F48" w:rsidRPr="00420919">
        <w:rPr>
          <w:rFonts w:ascii="Book Antiqua" w:hAnsi="Book Antiqua"/>
          <w:sz w:val="24"/>
          <w:szCs w:val="24"/>
          <w:lang w:val="en-US"/>
        </w:rPr>
        <w:t xml:space="preserve"> Anemia was defined according </w:t>
      </w:r>
      <w:r w:rsidR="00886F5D" w:rsidRPr="00420919">
        <w:rPr>
          <w:rFonts w:ascii="Book Antiqua" w:hAnsi="Book Antiqua"/>
          <w:sz w:val="24"/>
          <w:szCs w:val="24"/>
          <w:lang w:val="en-US"/>
        </w:rPr>
        <w:t xml:space="preserve">to </w:t>
      </w:r>
      <w:r w:rsidR="00941F48" w:rsidRPr="00420919">
        <w:rPr>
          <w:rFonts w:ascii="Book Antiqua" w:hAnsi="Book Antiqua"/>
          <w:sz w:val="24"/>
          <w:szCs w:val="24"/>
          <w:lang w:val="en-US"/>
        </w:rPr>
        <w:t>the World Health Organization criteria, i.e. hemoglobin level of &lt;</w:t>
      </w:r>
      <w:r w:rsidR="004D7492" w:rsidRPr="00420919">
        <w:rPr>
          <w:rFonts w:ascii="Book Antiqua" w:eastAsiaTheme="minorEastAsia" w:hAnsi="Book Antiqua" w:hint="eastAsia"/>
          <w:sz w:val="24"/>
          <w:szCs w:val="24"/>
          <w:lang w:val="en-US" w:eastAsia="zh-CN"/>
        </w:rPr>
        <w:t xml:space="preserve"> </w:t>
      </w:r>
      <w:r w:rsidR="00941F48" w:rsidRPr="00420919">
        <w:rPr>
          <w:rFonts w:ascii="Book Antiqua" w:hAnsi="Book Antiqua"/>
          <w:sz w:val="24"/>
          <w:szCs w:val="24"/>
          <w:lang w:val="en-US"/>
        </w:rPr>
        <w:t>12 g/dL in nonpregnant women and &lt;</w:t>
      </w:r>
      <w:r w:rsidR="004D7492" w:rsidRPr="00420919">
        <w:rPr>
          <w:rFonts w:ascii="Book Antiqua" w:eastAsiaTheme="minorEastAsia" w:hAnsi="Book Antiqua" w:hint="eastAsia"/>
          <w:sz w:val="24"/>
          <w:szCs w:val="24"/>
          <w:lang w:val="en-US" w:eastAsia="zh-CN"/>
        </w:rPr>
        <w:t xml:space="preserve"> </w:t>
      </w:r>
      <w:r w:rsidR="00941F48" w:rsidRPr="00420919">
        <w:rPr>
          <w:rFonts w:ascii="Book Antiqua" w:hAnsi="Book Antiqua"/>
          <w:sz w:val="24"/>
          <w:szCs w:val="24"/>
          <w:lang w:val="en-US"/>
        </w:rPr>
        <w:t>13 g/dL in men</w:t>
      </w:r>
      <w:r w:rsidR="004D7492" w:rsidRPr="00420919">
        <w:rPr>
          <w:rFonts w:ascii="Book Antiqua" w:hAnsi="Book Antiqua"/>
          <w:sz w:val="24"/>
          <w:szCs w:val="24"/>
          <w:vertAlign w:val="superscript"/>
          <w:lang w:val="en-US"/>
        </w:rPr>
        <w:fldChar w:fldCharType="begin"/>
      </w:r>
      <w:r w:rsidR="004D7492" w:rsidRPr="00420919">
        <w:rPr>
          <w:rFonts w:ascii="Book Antiqua" w:hAnsi="Book Antiqua"/>
          <w:sz w:val="24"/>
          <w:szCs w:val="24"/>
          <w:vertAlign w:val="superscript"/>
          <w:lang w:val="en-US"/>
        </w:rPr>
        <w:instrText xml:space="preserve"> ADDIN EN.CITE &lt;EndNote&gt;&lt;Cite&gt;&lt;Author&gt;Goddard&lt;/Author&gt;&lt;Year&gt;2011&lt;/Year&gt;&lt;RecNum&gt;7&lt;/RecNum&gt;&lt;DisplayText&gt;[1]&lt;/DisplayText&gt;&lt;record&gt;&lt;rec-number&gt;7&lt;/rec-number&gt;&lt;foreign-keys&gt;&lt;key app="EN" db-id="0pz9pa0ajptd5we0vx0xsew90ffxrrzrwx0r" timestamp="1440270599"&gt;7&lt;/key&gt;&lt;/foreign-keys&gt;&lt;ref-type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eriodical&gt;&lt;full-title&gt;Gut&lt;/full-title&gt;&lt;/periodical&gt;&lt;pages&gt;1309-16&lt;/pages&gt;&lt;volume&gt;60&lt;/volume&gt;&lt;number&gt;10&lt;/number&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www.ncbi.nlm.nih.gov/pubmed/21561874&lt;/url&gt;&lt;/related-urls&gt;&lt;/urls&gt;&lt;electronic-resource-num&gt;10.1136/gut.2010.228874&lt;/electronic-resource-num&gt;&lt;/record&gt;&lt;/Cite&gt;&lt;/EndNote&gt;</w:instrText>
      </w:r>
      <w:r w:rsidR="004D7492" w:rsidRPr="00420919">
        <w:rPr>
          <w:rFonts w:ascii="Book Antiqua" w:hAnsi="Book Antiqua"/>
          <w:sz w:val="24"/>
          <w:szCs w:val="24"/>
          <w:vertAlign w:val="superscript"/>
          <w:lang w:val="en-US"/>
        </w:rPr>
        <w:fldChar w:fldCharType="separate"/>
      </w:r>
      <w:r w:rsidR="004D7492" w:rsidRPr="00420919">
        <w:rPr>
          <w:rFonts w:ascii="Book Antiqua" w:hAnsi="Book Antiqua"/>
          <w:sz w:val="24"/>
          <w:szCs w:val="24"/>
          <w:vertAlign w:val="superscript"/>
          <w:lang w:val="en-US"/>
        </w:rPr>
        <w:t>[1]</w:t>
      </w:r>
      <w:r w:rsidR="004D7492" w:rsidRPr="00420919">
        <w:rPr>
          <w:rFonts w:ascii="Book Antiqua" w:hAnsi="Book Antiqua"/>
          <w:sz w:val="24"/>
          <w:szCs w:val="24"/>
          <w:lang w:val="en-US"/>
        </w:rPr>
        <w:fldChar w:fldCharType="end"/>
      </w:r>
      <w:r w:rsidR="00941F48" w:rsidRPr="00420919">
        <w:rPr>
          <w:rFonts w:ascii="Book Antiqua" w:hAnsi="Book Antiqua"/>
          <w:sz w:val="24"/>
          <w:szCs w:val="24"/>
          <w:lang w:val="en-US"/>
        </w:rPr>
        <w:t xml:space="preserve">, while </w:t>
      </w:r>
      <w:r w:rsidR="00C46FF6" w:rsidRPr="00420919">
        <w:rPr>
          <w:rFonts w:ascii="Book Antiqua" w:hAnsi="Book Antiqua"/>
          <w:sz w:val="24"/>
          <w:szCs w:val="24"/>
          <w:lang w:val="en-US"/>
        </w:rPr>
        <w:t>IDA</w:t>
      </w:r>
      <w:r w:rsidR="00941F48" w:rsidRPr="00420919">
        <w:rPr>
          <w:rFonts w:ascii="Book Antiqua" w:hAnsi="Book Antiqua"/>
          <w:sz w:val="24"/>
          <w:szCs w:val="24"/>
          <w:lang w:val="en-US"/>
        </w:rPr>
        <w:t xml:space="preserve"> was defined when the previous hemoglobin values were associated with a ferritin level of</w:t>
      </w:r>
      <w:r w:rsidR="00173D18" w:rsidRPr="00420919">
        <w:rPr>
          <w:rFonts w:ascii="Book Antiqua" w:hAnsi="Book Antiqua"/>
          <w:sz w:val="24"/>
          <w:szCs w:val="24"/>
          <w:lang w:val="en-US"/>
        </w:rPr>
        <w:t xml:space="preserve"> &lt;</w:t>
      </w:r>
      <w:r w:rsidR="004D7492" w:rsidRPr="00420919">
        <w:rPr>
          <w:rFonts w:ascii="Book Antiqua" w:eastAsiaTheme="minorEastAsia" w:hAnsi="Book Antiqua" w:hint="eastAsia"/>
          <w:sz w:val="24"/>
          <w:szCs w:val="24"/>
          <w:lang w:val="en-US" w:eastAsia="zh-CN"/>
        </w:rPr>
        <w:t xml:space="preserve"> </w:t>
      </w:r>
      <w:r w:rsidR="00173D18" w:rsidRPr="00420919">
        <w:rPr>
          <w:rFonts w:ascii="Book Antiqua" w:hAnsi="Book Antiqua"/>
          <w:sz w:val="24"/>
          <w:szCs w:val="24"/>
          <w:lang w:val="en-US"/>
        </w:rPr>
        <w:t>15</w:t>
      </w:r>
      <w:r w:rsidR="00144924" w:rsidRPr="00420919">
        <w:rPr>
          <w:rFonts w:ascii="Book Antiqua" w:hAnsi="Book Antiqua"/>
          <w:sz w:val="24"/>
          <w:szCs w:val="24"/>
          <w:lang w:val="en-US"/>
        </w:rPr>
        <w:t xml:space="preserve"> μg/L</w:t>
      </w:r>
      <w:r w:rsidR="004D7492" w:rsidRPr="00420919">
        <w:rPr>
          <w:rFonts w:ascii="Book Antiqua" w:hAnsi="Book Antiqua"/>
          <w:sz w:val="24"/>
          <w:szCs w:val="24"/>
          <w:vertAlign w:val="superscript"/>
          <w:lang w:val="en-US"/>
        </w:rPr>
        <w:fldChar w:fldCharType="begin"/>
      </w:r>
      <w:r w:rsidR="004D7492" w:rsidRPr="00420919">
        <w:rPr>
          <w:rFonts w:ascii="Book Antiqua" w:hAnsi="Book Antiqua"/>
          <w:sz w:val="24"/>
          <w:szCs w:val="24"/>
          <w:vertAlign w:val="superscript"/>
          <w:lang w:val="en-US"/>
        </w:rPr>
        <w:instrText xml:space="preserve"> ADDIN EN.CITE &lt;EndNote&gt;&lt;Cite&gt;&lt;Author&gt;Guyatt&lt;/Author&gt;&lt;Year&gt;1992&lt;/Year&gt;&lt;RecNum&gt;13&lt;/RecNum&gt;&lt;DisplayText&gt;[8]&lt;/DisplayText&gt;&lt;record&gt;&lt;rec-number&gt;13&lt;/rec-number&gt;&lt;foreign-keys&gt;&lt;key app="EN" db-id="0pz9pa0ajptd5we0vx0xsew90ffxrrzrwx0r" timestamp="1440329207"&gt;13&lt;/key&gt;&lt;/foreign-keys&gt;&lt;ref-type name="Journal Article"&gt;17&lt;/ref-type&gt;&lt;contributors&gt;&lt;authors&gt;&lt;author&gt;Guyatt, G. H.&lt;/author&gt;&lt;author&gt;Oxman, A. D.&lt;/author&gt;&lt;author&gt;Ali, M.&lt;/author&gt;&lt;author&gt;Willan, A.&lt;/author&gt;&lt;author&gt;McIlroy, W.&lt;/author&gt;&lt;author&gt;Patterson, C.&lt;/author&gt;&lt;/authors&gt;&lt;/contributors&gt;&lt;auth-address&gt;Department of Medicine, Faculty of Health Sciences, McMaster University, Hamilton, Ontario, Canada.&lt;/auth-address&gt;&lt;titles&gt;&lt;title&gt;Laboratory diagnosis of iron-deficiency anemia: an overview&lt;/title&gt;&lt;secondary-title&gt;J Gen Intern Med&lt;/secondary-title&gt;&lt;/titles&gt;&lt;periodical&gt;&lt;full-title&gt;J Gen Intern Med&lt;/full-title&gt;&lt;/periodical&gt;&lt;pages&gt;145-53&lt;/pages&gt;&lt;volume&gt;7&lt;/volume&gt;&lt;number&gt;2&lt;/number&gt;&lt;keywords&gt;&lt;keyword&gt;Anemia, Hypochromic/blood/*diagnosis&lt;/keyword&gt;&lt;keyword&gt;Clinical Laboratory Techniques&lt;/keyword&gt;&lt;keyword&gt;Ferritins/blood&lt;/keyword&gt;&lt;keyword&gt;Humans&lt;/keyword&gt;&lt;keyword&gt;Likelihood Functions&lt;/keyword&gt;&lt;keyword&gt;ROC Curve&lt;/keyword&gt;&lt;/keywords&gt;&lt;dates&gt;&lt;year&gt;1992&lt;/year&gt;&lt;pub-dates&gt;&lt;date&gt;Mar-Apr&lt;/date&gt;&lt;/pub-dates&gt;&lt;/dates&gt;&lt;isbn&gt;0884-8734 (Print)&amp;#xD;0884-8734 (Linking)&lt;/isbn&gt;&lt;accession-num&gt;1487761&lt;/accession-num&gt;&lt;urls&gt;&lt;related-urls&gt;&lt;url&gt;http://www.ncbi.nlm.nih.gov/pubmed/1487761&lt;/url&gt;&lt;/related-urls&gt;&lt;/urls&gt;&lt;/record&gt;&lt;/Cite&gt;&lt;/EndNote&gt;</w:instrText>
      </w:r>
      <w:r w:rsidR="004D7492" w:rsidRPr="00420919">
        <w:rPr>
          <w:rFonts w:ascii="Book Antiqua" w:hAnsi="Book Antiqua"/>
          <w:sz w:val="24"/>
          <w:szCs w:val="24"/>
          <w:vertAlign w:val="superscript"/>
          <w:lang w:val="en-US"/>
        </w:rPr>
        <w:fldChar w:fldCharType="separate"/>
      </w:r>
      <w:r w:rsidR="004D7492" w:rsidRPr="00420919">
        <w:rPr>
          <w:rFonts w:ascii="Book Antiqua" w:hAnsi="Book Antiqua"/>
          <w:sz w:val="24"/>
          <w:szCs w:val="24"/>
          <w:vertAlign w:val="superscript"/>
          <w:lang w:val="en-US"/>
        </w:rPr>
        <w:t>[8]</w:t>
      </w:r>
      <w:r w:rsidR="004D7492" w:rsidRPr="00420919">
        <w:rPr>
          <w:rFonts w:ascii="Book Antiqua" w:hAnsi="Book Antiqua"/>
          <w:sz w:val="24"/>
          <w:szCs w:val="24"/>
          <w:lang w:val="en-US"/>
        </w:rPr>
        <w:fldChar w:fldCharType="end"/>
      </w:r>
      <w:r w:rsidR="00144924" w:rsidRPr="00420919">
        <w:rPr>
          <w:rFonts w:ascii="Book Antiqua" w:hAnsi="Book Antiqua"/>
          <w:sz w:val="24"/>
          <w:szCs w:val="24"/>
          <w:lang w:val="en-US"/>
        </w:rPr>
        <w:t xml:space="preserve">. </w:t>
      </w:r>
      <w:r w:rsidR="00B54838" w:rsidRPr="00420919">
        <w:rPr>
          <w:rFonts w:ascii="Book Antiqua" w:hAnsi="Book Antiqua"/>
          <w:sz w:val="24"/>
          <w:szCs w:val="24"/>
          <w:lang w:val="en-US"/>
        </w:rPr>
        <w:t xml:space="preserve">Premenopausal women were </w:t>
      </w:r>
      <w:r w:rsidR="005C4269" w:rsidRPr="00420919">
        <w:rPr>
          <w:rFonts w:ascii="Book Antiqua" w:hAnsi="Book Antiqua"/>
          <w:sz w:val="24"/>
          <w:szCs w:val="24"/>
          <w:lang w:val="en-US"/>
        </w:rPr>
        <w:t>cautiously</w:t>
      </w:r>
      <w:r w:rsidR="00B54838" w:rsidRPr="00420919">
        <w:rPr>
          <w:rFonts w:ascii="Book Antiqua" w:hAnsi="Book Antiqua"/>
          <w:sz w:val="24"/>
          <w:szCs w:val="24"/>
          <w:lang w:val="en-US"/>
        </w:rPr>
        <w:t xml:space="preserve"> observed by a gynecologist </w:t>
      </w:r>
      <w:r w:rsidR="005C4269" w:rsidRPr="00420919">
        <w:rPr>
          <w:rFonts w:ascii="Book Antiqua" w:hAnsi="Book Antiqua"/>
          <w:sz w:val="24"/>
          <w:szCs w:val="24"/>
          <w:lang w:val="en-US"/>
        </w:rPr>
        <w:t>and</w:t>
      </w:r>
      <w:r w:rsidR="00B54838" w:rsidRPr="00420919">
        <w:rPr>
          <w:rFonts w:ascii="Book Antiqua" w:hAnsi="Book Antiqua"/>
          <w:sz w:val="24"/>
          <w:szCs w:val="24"/>
          <w:lang w:val="en-US"/>
        </w:rPr>
        <w:t xml:space="preserve"> gynecologic cause</w:t>
      </w:r>
      <w:r w:rsidR="005C4269" w:rsidRPr="00420919">
        <w:rPr>
          <w:rFonts w:ascii="Book Antiqua" w:hAnsi="Book Antiqua"/>
          <w:sz w:val="24"/>
          <w:szCs w:val="24"/>
          <w:lang w:val="en-US"/>
        </w:rPr>
        <w:t>s for IDA were</w:t>
      </w:r>
      <w:r w:rsidR="00B54838" w:rsidRPr="00420919">
        <w:rPr>
          <w:rFonts w:ascii="Book Antiqua" w:hAnsi="Book Antiqua"/>
          <w:sz w:val="24"/>
          <w:szCs w:val="24"/>
          <w:lang w:val="en-US"/>
        </w:rPr>
        <w:t xml:space="preserve"> ruled out</w:t>
      </w:r>
      <w:r w:rsidR="005C4269" w:rsidRPr="00420919">
        <w:rPr>
          <w:rFonts w:ascii="Book Antiqua" w:hAnsi="Book Antiqua"/>
          <w:sz w:val="24"/>
          <w:szCs w:val="24"/>
          <w:lang w:val="en-US"/>
        </w:rPr>
        <w:t xml:space="preserve"> previous to </w:t>
      </w:r>
      <w:r w:rsidR="00361627" w:rsidRPr="00420919">
        <w:rPr>
          <w:rFonts w:ascii="Book Antiqua" w:hAnsi="Book Antiqua"/>
          <w:sz w:val="24"/>
          <w:szCs w:val="24"/>
          <w:lang w:val="en-US"/>
        </w:rPr>
        <w:t>SBCE</w:t>
      </w:r>
      <w:r w:rsidR="005C4269" w:rsidRPr="00420919">
        <w:rPr>
          <w:rFonts w:ascii="Book Antiqua" w:hAnsi="Book Antiqua"/>
          <w:sz w:val="24"/>
          <w:szCs w:val="24"/>
          <w:lang w:val="en-US"/>
        </w:rPr>
        <w:t xml:space="preserve"> referral</w:t>
      </w:r>
      <w:r w:rsidR="00B54838" w:rsidRPr="00420919">
        <w:rPr>
          <w:rFonts w:ascii="Book Antiqua" w:hAnsi="Book Antiqua"/>
          <w:sz w:val="24"/>
          <w:szCs w:val="24"/>
          <w:lang w:val="en-US"/>
        </w:rPr>
        <w:t xml:space="preserve">. </w:t>
      </w:r>
      <w:r w:rsidR="00C80D17" w:rsidRPr="00420919">
        <w:rPr>
          <w:rFonts w:ascii="Book Antiqua" w:hAnsi="Book Antiqua"/>
          <w:sz w:val="24"/>
          <w:szCs w:val="24"/>
          <w:lang w:val="en-US"/>
        </w:rPr>
        <w:t xml:space="preserve">Patients with IDA and P1 lesions on </w:t>
      </w:r>
      <w:r w:rsidR="00361627" w:rsidRPr="00420919">
        <w:rPr>
          <w:rFonts w:ascii="Book Antiqua" w:hAnsi="Book Antiqua"/>
          <w:sz w:val="24"/>
          <w:szCs w:val="24"/>
          <w:lang w:val="en-US"/>
        </w:rPr>
        <w:t>SB</w:t>
      </w:r>
      <w:r w:rsidR="00C80D17" w:rsidRPr="00420919">
        <w:rPr>
          <w:rFonts w:ascii="Book Antiqua" w:hAnsi="Book Antiqua"/>
          <w:sz w:val="24"/>
          <w:szCs w:val="24"/>
          <w:lang w:val="en-US"/>
        </w:rPr>
        <w:t>CE were considered cases, while those patients with P0 lesions or n</w:t>
      </w:r>
      <w:r w:rsidR="005B0A3E" w:rsidRPr="00420919">
        <w:rPr>
          <w:rFonts w:ascii="Book Antiqua" w:hAnsi="Book Antiqua"/>
          <w:sz w:val="24"/>
          <w:szCs w:val="24"/>
          <w:lang w:val="en-US"/>
        </w:rPr>
        <w:t>egative</w:t>
      </w:r>
      <w:r w:rsidR="00C80D17" w:rsidRPr="00420919">
        <w:rPr>
          <w:rFonts w:ascii="Book Antiqua" w:hAnsi="Book Antiqua"/>
          <w:sz w:val="24"/>
          <w:szCs w:val="24"/>
          <w:lang w:val="en-US"/>
        </w:rPr>
        <w:t xml:space="preserve"> examinations were included in the control group. </w:t>
      </w:r>
      <w:r w:rsidR="00886F5D" w:rsidRPr="00420919">
        <w:rPr>
          <w:rFonts w:ascii="Book Antiqua" w:hAnsi="Book Antiqua"/>
          <w:sz w:val="24"/>
          <w:szCs w:val="24"/>
          <w:lang w:val="en-US"/>
        </w:rPr>
        <w:t xml:space="preserve">Patients with P2 lesions were excluded of study analysis. </w:t>
      </w:r>
      <w:r w:rsidR="00C75A87" w:rsidRPr="00420919">
        <w:rPr>
          <w:rFonts w:ascii="Book Antiqua" w:hAnsi="Book Antiqua"/>
          <w:sz w:val="24"/>
          <w:szCs w:val="24"/>
          <w:lang w:val="en-US"/>
        </w:rPr>
        <w:t xml:space="preserve">Data from each patient was collected by reviewing medical records and included demographic data such as age and gender, </w:t>
      </w:r>
      <w:r w:rsidR="00886F5D" w:rsidRPr="00420919">
        <w:rPr>
          <w:rFonts w:ascii="Book Antiqua" w:hAnsi="Book Antiqua"/>
          <w:sz w:val="24"/>
          <w:szCs w:val="24"/>
          <w:lang w:val="en-US"/>
        </w:rPr>
        <w:t xml:space="preserve">as well as </w:t>
      </w:r>
      <w:r w:rsidR="00C75A87" w:rsidRPr="00420919">
        <w:rPr>
          <w:rFonts w:ascii="Book Antiqua" w:hAnsi="Book Antiqua"/>
          <w:sz w:val="24"/>
          <w:szCs w:val="24"/>
          <w:lang w:val="en-US"/>
        </w:rPr>
        <w:t xml:space="preserve">clinical data namely comorbidities and regular medications. The burden of comorbidities was assessed using the </w:t>
      </w:r>
      <w:r w:rsidR="00C75A87" w:rsidRPr="00420919">
        <w:rPr>
          <w:rFonts w:ascii="Book Antiqua" w:hAnsi="Book Antiqua"/>
          <w:sz w:val="24"/>
          <w:szCs w:val="24"/>
          <w:lang w:val="en-US"/>
        </w:rPr>
        <w:lastRenderedPageBreak/>
        <w:t>Charlson Comorbidity Index</w:t>
      </w:r>
      <w:r w:rsidR="004D7492" w:rsidRPr="00420919">
        <w:rPr>
          <w:rFonts w:ascii="Book Antiqua" w:hAnsi="Book Antiqua"/>
          <w:sz w:val="24"/>
          <w:szCs w:val="24"/>
          <w:vertAlign w:val="superscript"/>
          <w:lang w:val="en-US"/>
        </w:rPr>
        <w:fldChar w:fldCharType="begin"/>
      </w:r>
      <w:r w:rsidR="004D7492" w:rsidRPr="00420919">
        <w:rPr>
          <w:rFonts w:ascii="Book Antiqua" w:hAnsi="Book Antiqua"/>
          <w:sz w:val="24"/>
          <w:szCs w:val="24"/>
          <w:vertAlign w:val="superscript"/>
          <w:lang w:val="en-US"/>
        </w:rPr>
        <w:instrText xml:space="preserve"> ADDIN EN.CITE &lt;EndNote&gt;&lt;Cite&gt;&lt;Author&gt;Charlson&lt;/Author&gt;&lt;Year&gt;1987&lt;/Year&gt;&lt;RecNum&gt;5&lt;/RecNum&gt;&lt;DisplayText&gt;[9]&lt;/DisplayText&gt;&lt;record&gt;&lt;rec-number&gt;5&lt;/rec-number&gt;&lt;foreign-keys&gt;&lt;key app="EN" db-id="0pz9pa0ajptd5we0vx0xsew90ffxrrzrwx0r" timestamp="1440263573"&gt;5&lt;/key&gt;&lt;/foreign-keys&gt;&lt;ref-type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4D7492" w:rsidRPr="00420919">
        <w:rPr>
          <w:rFonts w:ascii="Book Antiqua" w:hAnsi="Book Antiqua"/>
          <w:sz w:val="24"/>
          <w:szCs w:val="24"/>
          <w:vertAlign w:val="superscript"/>
          <w:lang w:val="en-US"/>
        </w:rPr>
        <w:fldChar w:fldCharType="separate"/>
      </w:r>
      <w:r w:rsidR="004D7492" w:rsidRPr="00420919">
        <w:rPr>
          <w:rFonts w:ascii="Book Antiqua" w:hAnsi="Book Antiqua"/>
          <w:sz w:val="24"/>
          <w:szCs w:val="24"/>
          <w:vertAlign w:val="superscript"/>
          <w:lang w:val="en-US"/>
        </w:rPr>
        <w:t>[9]</w:t>
      </w:r>
      <w:r w:rsidR="004D7492" w:rsidRPr="00420919">
        <w:rPr>
          <w:rFonts w:ascii="Book Antiqua" w:hAnsi="Book Antiqua"/>
          <w:sz w:val="24"/>
          <w:szCs w:val="24"/>
          <w:lang w:val="en-US"/>
        </w:rPr>
        <w:fldChar w:fldCharType="end"/>
      </w:r>
      <w:r w:rsidR="00173D18" w:rsidRPr="00420919">
        <w:rPr>
          <w:rFonts w:ascii="Book Antiqua" w:hAnsi="Book Antiqua"/>
          <w:sz w:val="24"/>
          <w:szCs w:val="24"/>
          <w:lang w:val="en-US"/>
        </w:rPr>
        <w:t>.</w:t>
      </w:r>
      <w:r w:rsidR="005B5F15" w:rsidRPr="00420919">
        <w:rPr>
          <w:rFonts w:ascii="Book Antiqua" w:hAnsi="Book Antiqua"/>
          <w:sz w:val="24"/>
          <w:szCs w:val="24"/>
          <w:lang w:val="en-US"/>
        </w:rPr>
        <w:t xml:space="preserve"> </w:t>
      </w:r>
      <w:r w:rsidR="00173D18" w:rsidRPr="00420919">
        <w:rPr>
          <w:rFonts w:ascii="Book Antiqua" w:hAnsi="Book Antiqua"/>
          <w:sz w:val="24"/>
          <w:szCs w:val="24"/>
          <w:lang w:val="en-US"/>
        </w:rPr>
        <w:t xml:space="preserve">This index estimates the risk of death due to comorbid disease, and includes a total of 22 variables, scored 1, 2, 3 or 6, depending on the </w:t>
      </w:r>
      <w:r w:rsidR="005268F1" w:rsidRPr="00420919">
        <w:rPr>
          <w:rFonts w:ascii="Book Antiqua" w:hAnsi="Book Antiqua"/>
          <w:sz w:val="24"/>
          <w:szCs w:val="24"/>
          <w:lang w:val="en-US"/>
        </w:rPr>
        <w:t>risk of dying</w:t>
      </w:r>
      <w:r w:rsidR="00173D18" w:rsidRPr="00420919">
        <w:rPr>
          <w:rFonts w:ascii="Book Antiqua" w:hAnsi="Book Antiqua"/>
          <w:sz w:val="24"/>
          <w:szCs w:val="24"/>
          <w:lang w:val="en-US"/>
        </w:rPr>
        <w:t xml:space="preserve"> associated with each one</w:t>
      </w:r>
      <w:r w:rsidR="004D7492" w:rsidRPr="00420919">
        <w:rPr>
          <w:rFonts w:ascii="Book Antiqua" w:hAnsi="Book Antiqua"/>
          <w:sz w:val="24"/>
          <w:szCs w:val="24"/>
          <w:vertAlign w:val="superscript"/>
          <w:lang w:val="en-US"/>
        </w:rPr>
        <w:fldChar w:fldCharType="begin"/>
      </w:r>
      <w:r w:rsidR="004D7492" w:rsidRPr="00420919">
        <w:rPr>
          <w:rFonts w:ascii="Book Antiqua" w:hAnsi="Book Antiqua"/>
          <w:sz w:val="24"/>
          <w:szCs w:val="24"/>
          <w:vertAlign w:val="superscript"/>
          <w:lang w:val="en-US"/>
        </w:rPr>
        <w:instrText xml:space="preserve"> ADDIN EN.CITE &lt;EndNote&gt;&lt;Cite&gt;&lt;Author&gt;Charlson&lt;/Author&gt;&lt;Year&gt;1987&lt;/Year&gt;&lt;RecNum&gt;5&lt;/RecNum&gt;&lt;DisplayText&gt;[9]&lt;/DisplayText&gt;&lt;record&gt;&lt;rec-number&gt;5&lt;/rec-number&gt;&lt;foreign-keys&gt;&lt;key app="EN" db-id="0pz9pa0ajptd5we0vx0xsew90ffxrrzrwx0r" timestamp="1440263573"&gt;5&lt;/key&gt;&lt;/foreign-keys&gt;&lt;ref-type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4D7492" w:rsidRPr="00420919">
        <w:rPr>
          <w:rFonts w:ascii="Book Antiqua" w:hAnsi="Book Antiqua"/>
          <w:sz w:val="24"/>
          <w:szCs w:val="24"/>
          <w:vertAlign w:val="superscript"/>
          <w:lang w:val="en-US"/>
        </w:rPr>
        <w:fldChar w:fldCharType="separate"/>
      </w:r>
      <w:r w:rsidR="004D7492" w:rsidRPr="00420919">
        <w:rPr>
          <w:rFonts w:ascii="Book Antiqua" w:hAnsi="Book Antiqua"/>
          <w:sz w:val="24"/>
          <w:szCs w:val="24"/>
          <w:vertAlign w:val="superscript"/>
          <w:lang w:val="en-US"/>
        </w:rPr>
        <w:t>[9]</w:t>
      </w:r>
      <w:r w:rsidR="004D7492" w:rsidRPr="00420919">
        <w:rPr>
          <w:rFonts w:ascii="Book Antiqua" w:hAnsi="Book Antiqua"/>
          <w:sz w:val="24"/>
          <w:szCs w:val="24"/>
          <w:lang w:val="en-US"/>
        </w:rPr>
        <w:fldChar w:fldCharType="end"/>
      </w:r>
      <w:r w:rsidR="00173D18" w:rsidRPr="00420919">
        <w:rPr>
          <w:rFonts w:ascii="Book Antiqua" w:hAnsi="Book Antiqua"/>
          <w:sz w:val="24"/>
          <w:szCs w:val="24"/>
          <w:lang w:val="en-US"/>
        </w:rPr>
        <w:t>.</w:t>
      </w:r>
      <w:r w:rsidR="0054690A" w:rsidRPr="00420919">
        <w:rPr>
          <w:rFonts w:ascii="Book Antiqua" w:hAnsi="Book Antiqua"/>
          <w:sz w:val="24"/>
          <w:szCs w:val="24"/>
          <w:vertAlign w:val="superscript"/>
          <w:lang w:val="en-US"/>
        </w:rPr>
        <w:t xml:space="preserve"> </w:t>
      </w:r>
      <w:r w:rsidR="0054690A" w:rsidRPr="00420919">
        <w:rPr>
          <w:rFonts w:ascii="Book Antiqua" w:hAnsi="Book Antiqua"/>
          <w:sz w:val="24"/>
          <w:szCs w:val="24"/>
          <w:lang w:val="en-US"/>
        </w:rPr>
        <w:t>R</w:t>
      </w:r>
      <w:r w:rsidR="005B5F15" w:rsidRPr="00420919">
        <w:rPr>
          <w:rFonts w:ascii="Book Antiqua" w:hAnsi="Book Antiqua"/>
          <w:sz w:val="24"/>
          <w:szCs w:val="24"/>
          <w:lang w:val="en-US"/>
        </w:rPr>
        <w:t>el</w:t>
      </w:r>
      <w:r w:rsidR="005268F1" w:rsidRPr="00420919">
        <w:rPr>
          <w:rFonts w:ascii="Book Antiqua" w:hAnsi="Book Antiqua"/>
          <w:sz w:val="24"/>
          <w:szCs w:val="24"/>
          <w:lang w:val="en-US"/>
        </w:rPr>
        <w:t>evant medication</w:t>
      </w:r>
      <w:r w:rsidR="00C46FF6" w:rsidRPr="00420919">
        <w:rPr>
          <w:rFonts w:ascii="Book Antiqua" w:hAnsi="Book Antiqua"/>
          <w:sz w:val="24"/>
          <w:szCs w:val="24"/>
          <w:lang w:val="en-US"/>
        </w:rPr>
        <w:t xml:space="preserve"> </w:t>
      </w:r>
      <w:r w:rsidR="00886F5D" w:rsidRPr="00420919">
        <w:rPr>
          <w:rFonts w:ascii="Book Antiqua" w:hAnsi="Book Antiqua"/>
          <w:sz w:val="24"/>
          <w:szCs w:val="24"/>
          <w:lang w:val="en-US"/>
        </w:rPr>
        <w:t xml:space="preserve">for analysis </w:t>
      </w:r>
      <w:r w:rsidR="00C46FF6" w:rsidRPr="00420919">
        <w:rPr>
          <w:rFonts w:ascii="Book Antiqua" w:hAnsi="Book Antiqua"/>
          <w:sz w:val="24"/>
          <w:szCs w:val="24"/>
          <w:lang w:val="en-US"/>
        </w:rPr>
        <w:t>included proto</w:t>
      </w:r>
      <w:r w:rsidR="001E1499" w:rsidRPr="00420919">
        <w:rPr>
          <w:rFonts w:ascii="Book Antiqua" w:hAnsi="Book Antiqua"/>
          <w:sz w:val="24"/>
          <w:szCs w:val="24"/>
          <w:lang w:val="en-US"/>
        </w:rPr>
        <w:t>n pump inhibitors (PPI), acetylsalicylic acid</w:t>
      </w:r>
      <w:r w:rsidR="00C46FF6" w:rsidRPr="00420919">
        <w:rPr>
          <w:rFonts w:ascii="Book Antiqua" w:hAnsi="Book Antiqua"/>
          <w:sz w:val="24"/>
          <w:szCs w:val="24"/>
          <w:lang w:val="en-US"/>
        </w:rPr>
        <w:t xml:space="preserve"> and other antiplatelet agents, anticoagulants, and non-steroidal anti-inflammatory drugs (NSAID). During the </w:t>
      </w:r>
      <w:r w:rsidR="005268F1" w:rsidRPr="00420919">
        <w:rPr>
          <w:rFonts w:ascii="Book Antiqua" w:hAnsi="Book Antiqua"/>
          <w:sz w:val="24"/>
          <w:szCs w:val="24"/>
          <w:lang w:val="en-US"/>
        </w:rPr>
        <w:t>follow-up period</w:t>
      </w:r>
      <w:r w:rsidR="00C46FF6" w:rsidRPr="00420919">
        <w:rPr>
          <w:rFonts w:ascii="Book Antiqua" w:hAnsi="Book Antiqua"/>
          <w:sz w:val="24"/>
          <w:szCs w:val="24"/>
          <w:lang w:val="en-US"/>
        </w:rPr>
        <w:t xml:space="preserve">, the </w:t>
      </w:r>
      <w:r w:rsidR="00886F5D" w:rsidRPr="00420919">
        <w:rPr>
          <w:rFonts w:ascii="Book Antiqua" w:hAnsi="Book Antiqua"/>
          <w:sz w:val="24"/>
          <w:szCs w:val="24"/>
          <w:lang w:val="en-US"/>
        </w:rPr>
        <w:t>performance of</w:t>
      </w:r>
      <w:r w:rsidR="00B55318" w:rsidRPr="00420919">
        <w:rPr>
          <w:rFonts w:ascii="Book Antiqua" w:hAnsi="Book Antiqua"/>
          <w:sz w:val="24"/>
          <w:szCs w:val="24"/>
          <w:lang w:val="en-US"/>
        </w:rPr>
        <w:t xml:space="preserve"> a</w:t>
      </w:r>
      <w:r w:rsidR="00C46FF6" w:rsidRPr="00420919">
        <w:rPr>
          <w:rFonts w:ascii="Book Antiqua" w:hAnsi="Book Antiqua"/>
          <w:sz w:val="24"/>
          <w:szCs w:val="24"/>
          <w:lang w:val="en-US"/>
        </w:rPr>
        <w:t xml:space="preserve">dditional </w:t>
      </w:r>
      <w:r w:rsidR="00B55318" w:rsidRPr="00420919">
        <w:rPr>
          <w:rFonts w:ascii="Book Antiqua" w:hAnsi="Book Antiqua"/>
          <w:sz w:val="24"/>
          <w:szCs w:val="24"/>
          <w:lang w:val="en-US"/>
        </w:rPr>
        <w:t>diagnostic exams</w:t>
      </w:r>
      <w:r w:rsidR="00C46FF6" w:rsidRPr="00420919">
        <w:rPr>
          <w:rFonts w:ascii="Book Antiqua" w:hAnsi="Book Antiqua"/>
          <w:sz w:val="24"/>
          <w:szCs w:val="24"/>
          <w:lang w:val="en-US"/>
        </w:rPr>
        <w:t xml:space="preserve"> for the study of IDA, </w:t>
      </w:r>
      <w:r w:rsidR="00AC2B59" w:rsidRPr="00420919">
        <w:rPr>
          <w:rFonts w:ascii="Book Antiqua" w:hAnsi="Book Antiqua"/>
          <w:sz w:val="24"/>
          <w:szCs w:val="24"/>
          <w:lang w:val="en-US"/>
        </w:rPr>
        <w:t>IDA recurrence</w:t>
      </w:r>
      <w:r w:rsidR="00C46FF6" w:rsidRPr="00420919">
        <w:rPr>
          <w:rFonts w:ascii="Book Antiqua" w:hAnsi="Book Antiqua"/>
          <w:sz w:val="24"/>
          <w:szCs w:val="24"/>
          <w:lang w:val="en-US"/>
        </w:rPr>
        <w:t xml:space="preserve"> and death were </w:t>
      </w:r>
      <w:r w:rsidR="009E2D64" w:rsidRPr="00420919">
        <w:rPr>
          <w:rFonts w:ascii="Book Antiqua" w:hAnsi="Book Antiqua"/>
          <w:sz w:val="24"/>
          <w:szCs w:val="24"/>
          <w:lang w:val="en-US"/>
        </w:rPr>
        <w:t>assessed</w:t>
      </w:r>
      <w:r w:rsidR="00B55318" w:rsidRPr="00420919">
        <w:rPr>
          <w:rFonts w:ascii="Book Antiqua" w:hAnsi="Book Antiqua"/>
          <w:sz w:val="24"/>
          <w:szCs w:val="24"/>
          <w:lang w:val="en-US"/>
        </w:rPr>
        <w:t xml:space="preserve">. </w:t>
      </w:r>
      <w:r w:rsidR="00AC2B59" w:rsidRPr="00420919">
        <w:rPr>
          <w:rFonts w:ascii="Book Antiqua" w:hAnsi="Book Antiqua"/>
          <w:sz w:val="24"/>
          <w:szCs w:val="24"/>
          <w:lang w:val="en-US"/>
        </w:rPr>
        <w:t>IDA recurrence</w:t>
      </w:r>
      <w:r w:rsidR="00B55318" w:rsidRPr="00420919">
        <w:rPr>
          <w:rFonts w:ascii="Book Antiqua" w:hAnsi="Book Antiqua"/>
          <w:sz w:val="24"/>
          <w:szCs w:val="24"/>
          <w:lang w:val="en-US"/>
        </w:rPr>
        <w:t xml:space="preserve"> was consistently defined as hospitalization due to symptomatic anemia, decrease of &gt;</w:t>
      </w:r>
      <w:r w:rsidR="004D7492" w:rsidRPr="00420919">
        <w:rPr>
          <w:rFonts w:ascii="Book Antiqua" w:eastAsiaTheme="minorEastAsia" w:hAnsi="Book Antiqua" w:hint="eastAsia"/>
          <w:sz w:val="24"/>
          <w:szCs w:val="24"/>
          <w:lang w:val="en-US" w:eastAsia="zh-CN"/>
        </w:rPr>
        <w:t xml:space="preserve"> </w:t>
      </w:r>
      <w:r w:rsidR="00B55318" w:rsidRPr="00420919">
        <w:rPr>
          <w:rFonts w:ascii="Book Antiqua" w:hAnsi="Book Antiqua"/>
          <w:sz w:val="24"/>
          <w:szCs w:val="24"/>
          <w:lang w:val="en-US"/>
        </w:rPr>
        <w:t>2</w:t>
      </w:r>
      <w:r w:rsidR="004D7492" w:rsidRPr="00420919">
        <w:rPr>
          <w:rFonts w:ascii="Book Antiqua" w:eastAsiaTheme="minorEastAsia" w:hAnsi="Book Antiqua" w:hint="eastAsia"/>
          <w:sz w:val="24"/>
          <w:szCs w:val="24"/>
          <w:lang w:val="en-US" w:eastAsia="zh-CN"/>
        </w:rPr>
        <w:t xml:space="preserve"> </w:t>
      </w:r>
      <w:r w:rsidR="00B55318" w:rsidRPr="00420919">
        <w:rPr>
          <w:rFonts w:ascii="Book Antiqua" w:hAnsi="Book Antiqua"/>
          <w:sz w:val="24"/>
          <w:szCs w:val="24"/>
          <w:lang w:val="en-US"/>
        </w:rPr>
        <w:t>g/dL in the hemoglobin value, transfusion of red blood cells, or melena or hematochezia with non-diagnostic upper endoscopy and colonoscopy, occurring &gt;</w:t>
      </w:r>
      <w:r w:rsidR="004D7492" w:rsidRPr="00420919">
        <w:rPr>
          <w:rFonts w:ascii="Book Antiqua" w:eastAsiaTheme="minorEastAsia" w:hAnsi="Book Antiqua" w:hint="eastAsia"/>
          <w:sz w:val="24"/>
          <w:szCs w:val="24"/>
          <w:lang w:val="en-US" w:eastAsia="zh-CN"/>
        </w:rPr>
        <w:t xml:space="preserve"> </w:t>
      </w:r>
      <w:r w:rsidR="00B55318" w:rsidRPr="00420919">
        <w:rPr>
          <w:rFonts w:ascii="Book Antiqua" w:hAnsi="Book Antiqua"/>
          <w:sz w:val="24"/>
          <w:szCs w:val="24"/>
          <w:lang w:val="en-US"/>
        </w:rPr>
        <w:t xml:space="preserve">30 </w:t>
      </w:r>
      <w:r w:rsidR="004D7492" w:rsidRPr="00420919">
        <w:rPr>
          <w:rFonts w:ascii="Book Antiqua" w:eastAsiaTheme="minorEastAsia" w:hAnsi="Book Antiqua" w:hint="eastAsia"/>
          <w:sz w:val="24"/>
          <w:szCs w:val="24"/>
          <w:lang w:val="en-US" w:eastAsia="zh-CN"/>
        </w:rPr>
        <w:t>d</w:t>
      </w:r>
      <w:r w:rsidR="00B55318" w:rsidRPr="00420919">
        <w:rPr>
          <w:rFonts w:ascii="Book Antiqua" w:hAnsi="Book Antiqua"/>
          <w:sz w:val="24"/>
          <w:szCs w:val="24"/>
          <w:lang w:val="en-US"/>
        </w:rPr>
        <w:t xml:space="preserve"> after the initial episode. This study was approved by the local Ethical Committee</w:t>
      </w:r>
      <w:r w:rsidR="00B647F2" w:rsidRPr="00420919">
        <w:rPr>
          <w:rFonts w:ascii="Book Antiqua" w:hAnsi="Book Antiqua"/>
          <w:sz w:val="24"/>
          <w:szCs w:val="24"/>
          <w:lang w:val="en-US"/>
        </w:rPr>
        <w:t>.</w:t>
      </w:r>
    </w:p>
    <w:p w:rsidR="00173D18" w:rsidRPr="00420919" w:rsidRDefault="00173D18" w:rsidP="006F5C41">
      <w:pPr>
        <w:adjustRightInd w:val="0"/>
        <w:snapToGrid w:val="0"/>
        <w:spacing w:after="0" w:line="360" w:lineRule="auto"/>
        <w:jc w:val="both"/>
        <w:rPr>
          <w:rFonts w:ascii="Book Antiqua" w:hAnsi="Book Antiqua"/>
          <w:sz w:val="24"/>
          <w:szCs w:val="24"/>
          <w:lang w:val="en-US"/>
        </w:rPr>
      </w:pPr>
    </w:p>
    <w:p w:rsidR="008801C5" w:rsidRPr="00420919" w:rsidRDefault="00361627" w:rsidP="006F5C41">
      <w:pPr>
        <w:adjustRightInd w:val="0"/>
        <w:snapToGrid w:val="0"/>
        <w:spacing w:after="0" w:line="360" w:lineRule="auto"/>
        <w:jc w:val="both"/>
        <w:rPr>
          <w:rFonts w:ascii="Book Antiqua" w:hAnsi="Book Antiqua"/>
          <w:i/>
          <w:sz w:val="24"/>
          <w:szCs w:val="24"/>
          <w:lang w:val="en-US"/>
        </w:rPr>
      </w:pPr>
      <w:r w:rsidRPr="00420919">
        <w:rPr>
          <w:rFonts w:ascii="Book Antiqua" w:hAnsi="Book Antiqua"/>
          <w:b/>
          <w:i/>
          <w:sz w:val="24"/>
          <w:szCs w:val="24"/>
          <w:lang w:val="en-US"/>
        </w:rPr>
        <w:t>SB</w:t>
      </w:r>
      <w:r w:rsidR="00B647F2" w:rsidRPr="00420919">
        <w:rPr>
          <w:rFonts w:ascii="Book Antiqua" w:hAnsi="Book Antiqua"/>
          <w:b/>
          <w:i/>
          <w:sz w:val="24"/>
          <w:szCs w:val="24"/>
          <w:lang w:val="en-US"/>
        </w:rPr>
        <w:t>CE</w:t>
      </w:r>
      <w:r w:rsidR="008801C5" w:rsidRPr="00420919">
        <w:rPr>
          <w:rFonts w:ascii="Book Antiqua" w:hAnsi="Book Antiqua"/>
          <w:b/>
          <w:i/>
          <w:sz w:val="24"/>
          <w:szCs w:val="24"/>
          <w:lang w:val="en-US"/>
        </w:rPr>
        <w:t xml:space="preserve"> </w:t>
      </w:r>
      <w:r w:rsidR="004D7492" w:rsidRPr="00420919">
        <w:rPr>
          <w:rFonts w:ascii="Book Antiqua" w:hAnsi="Book Antiqua"/>
          <w:b/>
          <w:i/>
          <w:sz w:val="24"/>
          <w:szCs w:val="24"/>
          <w:lang w:val="en-US"/>
        </w:rPr>
        <w:t>procedure</w:t>
      </w:r>
    </w:p>
    <w:p w:rsidR="008801C5" w:rsidRPr="00420919" w:rsidRDefault="008801C5" w:rsidP="004D7492">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 xml:space="preserve">After a clear liquid diet in the previous day and a 12 </w:t>
      </w:r>
      <w:r w:rsidR="001018D3" w:rsidRPr="00420919">
        <w:rPr>
          <w:rFonts w:ascii="Book Antiqua" w:eastAsiaTheme="minorEastAsia" w:hAnsi="Book Antiqua" w:hint="eastAsia"/>
          <w:sz w:val="24"/>
          <w:szCs w:val="24"/>
          <w:lang w:val="en-US" w:eastAsia="zh-CN"/>
        </w:rPr>
        <w:t>h</w:t>
      </w:r>
      <w:r w:rsidRPr="00420919">
        <w:rPr>
          <w:rFonts w:ascii="Book Antiqua" w:hAnsi="Book Antiqua"/>
          <w:sz w:val="24"/>
          <w:szCs w:val="24"/>
          <w:lang w:val="en-US"/>
        </w:rPr>
        <w:t xml:space="preserve"> fasting period, patients were instructed to swallow the capsule (PillCam SB2 or SB3, Given Imaging, Yoqneam, Israel) with a simethicone solution to reduce bubble formation as previous</w:t>
      </w:r>
      <w:r w:rsidR="005268F1" w:rsidRPr="00420919">
        <w:rPr>
          <w:rFonts w:ascii="Book Antiqua" w:hAnsi="Book Antiqua"/>
          <w:sz w:val="24"/>
          <w:szCs w:val="24"/>
          <w:lang w:val="en-US"/>
        </w:rPr>
        <w:t>ly</w:t>
      </w:r>
      <w:r w:rsidRPr="00420919">
        <w:rPr>
          <w:rFonts w:ascii="Book Antiqua" w:hAnsi="Book Antiqua"/>
          <w:sz w:val="24"/>
          <w:szCs w:val="24"/>
          <w:lang w:val="en-US"/>
        </w:rPr>
        <w:t xml:space="preserve"> report</w:t>
      </w:r>
      <w:r w:rsidR="005268F1" w:rsidRPr="00420919">
        <w:rPr>
          <w:rFonts w:ascii="Book Antiqua" w:hAnsi="Book Antiqua"/>
          <w:sz w:val="24"/>
          <w:szCs w:val="24"/>
          <w:lang w:val="en-US"/>
        </w:rPr>
        <w:t>ed</w:t>
      </w:r>
      <w:r w:rsidR="001018D3" w:rsidRPr="00420919">
        <w:rPr>
          <w:rFonts w:ascii="Book Antiqua" w:hAnsi="Book Antiqua"/>
          <w:sz w:val="24"/>
          <w:szCs w:val="24"/>
          <w:vertAlign w:val="superscript"/>
          <w:lang w:val="en-US"/>
        </w:rPr>
        <w:fldChar w:fldCharType="begin"/>
      </w:r>
      <w:r w:rsidR="001018D3" w:rsidRPr="00420919">
        <w:rPr>
          <w:rFonts w:ascii="Book Antiqua" w:hAnsi="Book Antiqua"/>
          <w:sz w:val="24"/>
          <w:szCs w:val="24"/>
          <w:vertAlign w:val="superscript"/>
          <w:lang w:val="en-US"/>
        </w:rPr>
        <w:instrText xml:space="preserve"> ADDIN EN.CITE &lt;EndNote&gt;&lt;Cite&gt;&lt;Author&gt;Rosa&lt;/Author&gt;&lt;Year&gt;2013&lt;/Year&gt;&lt;RecNum&gt;2&lt;/RecNum&gt;&lt;DisplayText&gt;[10]&lt;/DisplayText&gt;&lt;record&gt;&lt;rec-number&gt;2&lt;/rec-number&gt;&lt;foreign-keys&gt;&lt;key app="EN" db-id="0pz9pa0ajptd5we0vx0xsew90ffxrrzrwx0r" timestamp="1440254842"&gt;2&lt;/key&gt;&lt;/foreign-keys&gt;&lt;ref-type name="Journal Article"&gt;17&lt;/ref-type&gt;&lt;contributors&gt;&lt;authors&gt;&lt;author&gt;Rosa, B. J.&lt;/author&gt;&lt;author&gt;Barbosa, M.&lt;/author&gt;&lt;author&gt;Magalhaes, J.&lt;/author&gt;&lt;author&gt;Rebelo, A.&lt;/author&gt;&lt;author&gt;Moreira, M. J.&lt;/author&gt;&lt;author&gt;Cotter, J.&lt;/author&gt;&lt;/authors&gt;&lt;/contributors&gt;&lt;auth-address&gt;Bruno Joel Ferreira Rosa, Mara Barbosa, Joana Magalhaes, Ana Rebelo, Maria Joao Moreira, Jose Cotter, Gastroenterology Department, Alto Ave Hospital Center-Guimaraes, 4835-044 Guimaraes, Portugal.&lt;/auth-address&gt;&lt;titles&gt;&lt;title&gt;Oral purgative and simethicone before small bowel capsule endoscopy&lt;/title&gt;&lt;secondary-title&gt;World J Gastrointest Endosc&lt;/secondary-title&gt;&lt;/titles&gt;&lt;periodical&gt;&lt;full-title&gt;World J Gastrointest Endosc&lt;/full-title&gt;&lt;/periodical&gt;&lt;pages&gt;67-73&lt;/pages&gt;&lt;volume&gt;5&lt;/volume&gt;&lt;number&gt;2&lt;/number&gt;&lt;keywords&gt;&lt;keyword&gt;Bowel preparation&lt;/keyword&gt;&lt;keyword&gt;Polyethylene glycol&lt;/keyword&gt;&lt;keyword&gt;Simethicone&lt;/keyword&gt;&lt;keyword&gt;Small bowel capsule endoscopy&lt;/keyword&gt;&lt;/keywords&gt;&lt;dates&gt;&lt;year&gt;2013&lt;/year&gt;&lt;pub-dates&gt;&lt;date&gt;Feb 16&lt;/date&gt;&lt;/pub-dates&gt;&lt;/dates&gt;&lt;isbn&gt;1948-5190 (Electronic)&lt;/isbn&gt;&lt;accession-num&gt;23424190&lt;/accession-num&gt;&lt;urls&gt;&lt;related-urls&gt;&lt;url&gt;http://www.ncbi.nlm.nih.gov/pubmed/23424190&lt;/url&gt;&lt;/related-urls&gt;&lt;/urls&gt;&lt;custom2&gt;PMC3574615&lt;/custom2&gt;&lt;electronic-resource-num&gt;10.4253/wjge.v5.i2.67&lt;/electronic-resource-num&gt;&lt;/record&gt;&lt;/Cite&gt;&lt;/EndNote&gt;</w:instrText>
      </w:r>
      <w:r w:rsidR="001018D3" w:rsidRPr="00420919">
        <w:rPr>
          <w:rFonts w:ascii="Book Antiqua" w:hAnsi="Book Antiqua"/>
          <w:sz w:val="24"/>
          <w:szCs w:val="24"/>
          <w:vertAlign w:val="superscript"/>
          <w:lang w:val="en-US"/>
        </w:rPr>
        <w:fldChar w:fldCharType="separate"/>
      </w:r>
      <w:r w:rsidR="001018D3" w:rsidRPr="00420919">
        <w:rPr>
          <w:rFonts w:ascii="Book Antiqua" w:hAnsi="Book Antiqua"/>
          <w:sz w:val="24"/>
          <w:szCs w:val="24"/>
          <w:vertAlign w:val="superscript"/>
          <w:lang w:val="en-US"/>
        </w:rPr>
        <w:t>[10]</w:t>
      </w:r>
      <w:r w:rsidR="001018D3" w:rsidRPr="00420919">
        <w:rPr>
          <w:rFonts w:ascii="Book Antiqua" w:hAnsi="Book Antiqua"/>
          <w:sz w:val="24"/>
          <w:szCs w:val="24"/>
          <w:lang w:val="en-US"/>
        </w:rPr>
        <w:fldChar w:fldCharType="end"/>
      </w:r>
      <w:r w:rsidRPr="00420919">
        <w:rPr>
          <w:rFonts w:ascii="Book Antiqua" w:hAnsi="Book Antiqua"/>
          <w:sz w:val="24"/>
          <w:szCs w:val="24"/>
          <w:lang w:val="en-US"/>
        </w:rPr>
        <w:t xml:space="preserve">. No other </w:t>
      </w:r>
      <w:r w:rsidR="00310C00" w:rsidRPr="00420919">
        <w:rPr>
          <w:rFonts w:ascii="Book Antiqua" w:hAnsi="Book Antiqua"/>
          <w:sz w:val="24"/>
          <w:szCs w:val="24"/>
          <w:lang w:val="en-US"/>
        </w:rPr>
        <w:t xml:space="preserve">specific </w:t>
      </w:r>
      <w:r w:rsidRPr="00420919">
        <w:rPr>
          <w:rFonts w:ascii="Book Antiqua" w:hAnsi="Book Antiqua"/>
          <w:sz w:val="24"/>
          <w:szCs w:val="24"/>
          <w:lang w:val="en-US"/>
        </w:rPr>
        <w:t xml:space="preserve">small bowel preparation was used. </w:t>
      </w:r>
      <w:r w:rsidR="0005547F" w:rsidRPr="00420919">
        <w:rPr>
          <w:rFonts w:ascii="Book Antiqua" w:hAnsi="Book Antiqua"/>
          <w:sz w:val="24"/>
          <w:szCs w:val="24"/>
          <w:lang w:val="en-US"/>
        </w:rPr>
        <w:t>To minimize the possibility of incomplete examination,</w:t>
      </w:r>
      <w:r w:rsidRPr="00420919">
        <w:rPr>
          <w:rFonts w:ascii="Book Antiqua" w:hAnsi="Book Antiqua"/>
          <w:sz w:val="24"/>
          <w:szCs w:val="24"/>
          <w:lang w:val="en-US"/>
        </w:rPr>
        <w:t xml:space="preserve"> capsule location was assessed using the Real Time Viewer System</w:t>
      </w:r>
      <w:r w:rsidR="0005547F" w:rsidRPr="00420919">
        <w:rPr>
          <w:rFonts w:ascii="Book Antiqua" w:hAnsi="Book Antiqua"/>
          <w:sz w:val="24"/>
          <w:szCs w:val="24"/>
          <w:lang w:val="en-US"/>
        </w:rPr>
        <w:t xml:space="preserve"> one hour after the beginning of the exam</w:t>
      </w:r>
      <w:r w:rsidRPr="00420919">
        <w:rPr>
          <w:rFonts w:ascii="Book Antiqua" w:hAnsi="Book Antiqua"/>
          <w:sz w:val="24"/>
          <w:szCs w:val="24"/>
          <w:lang w:val="en-US"/>
        </w:rPr>
        <w:t>, and if it was still in the gastric cavity, 10 mg of domperidone were given to the patient</w:t>
      </w:r>
      <w:r w:rsidR="001018D3" w:rsidRPr="00420919">
        <w:rPr>
          <w:rFonts w:ascii="Book Antiqua" w:hAnsi="Book Antiqua"/>
          <w:sz w:val="24"/>
          <w:szCs w:val="24"/>
          <w:vertAlign w:val="superscript"/>
          <w:lang w:val="en-US"/>
        </w:rPr>
        <w:fldChar w:fldCharType="begin"/>
      </w:r>
      <w:r w:rsidR="001018D3" w:rsidRPr="00420919">
        <w:rPr>
          <w:rFonts w:ascii="Book Antiqua" w:hAnsi="Book Antiqua"/>
          <w:sz w:val="24"/>
          <w:szCs w:val="24"/>
          <w:vertAlign w:val="superscript"/>
          <w:lang w:val="en-US"/>
        </w:rPr>
        <w:instrText xml:space="preserve"> ADDIN EN.CITE &lt;EndNote&gt;&lt;Cite&gt;&lt;Author&gt;Cotter&lt;/Author&gt;&lt;Year&gt;2013&lt;/Year&gt;&lt;RecNum&gt;3&lt;/RecNum&gt;&lt;DisplayText&gt;[11]&lt;/DisplayText&gt;&lt;record&gt;&lt;rec-number&gt;3&lt;/rec-number&gt;&lt;foreign-keys&gt;&lt;key app="EN" db-id="0pz9pa0ajptd5we0vx0xsew90ffxrrzrwx0r" timestamp="1440255169"&gt;3&lt;/key&gt;&lt;/foreign-keys&gt;&lt;ref-type name="Journal Article"&gt;17&lt;/ref-type&gt;&lt;contributors&gt;&lt;authors&gt;&lt;author&gt;Cotter, J.&lt;/author&gt;&lt;author&gt;de Castro, F. D.&lt;/author&gt;&lt;author&gt;Magalhaes, J.&lt;/author&gt;&lt;author&gt;Moreira, M. J.&lt;/author&gt;&lt;author&gt;Rosa, B.&lt;/author&gt;&lt;/authors&gt;&lt;/contributors&gt;&lt;auth-address&gt;Jose Cotter, Francisca Dias de Castro, Joana Magalhaes, Maria Joao Moreira, Bruno Rosa, Gastroenterology Department, Centro Hospitalar do Alto Ave, 4835-044 Guimaraes, Portugal.&lt;/auth-address&gt;&lt;titles&gt;&lt;title&gt;Finding the solution for incomplete small bowel capsule endoscopy&lt;/title&gt;&lt;secondary-title&gt;World J Gastrointest Endosc&lt;/secondary-title&gt;&lt;/titles&gt;&lt;periodical&gt;&lt;full-title&gt;World J Gastrointest Endosc&lt;/full-title&gt;&lt;/periodical&gt;&lt;pages&gt;595-9&lt;/pages&gt;&lt;volume&gt;5&lt;/volume&gt;&lt;number&gt;12&lt;/number&gt;&lt;keywords&gt;&lt;keyword&gt;Domperidone&lt;/keyword&gt;&lt;keyword&gt;Incomplete examination&lt;/keyword&gt;&lt;keyword&gt;Prokinetic drugs&lt;/keyword&gt;&lt;keyword&gt;Small bowel capsule endoscopy&lt;/keyword&gt;&lt;/keywords&gt;&lt;dates&gt;&lt;year&gt;2013&lt;/year&gt;&lt;pub-dates&gt;&lt;date&gt;Dec 16&lt;/date&gt;&lt;/pub-dates&gt;&lt;/dates&gt;&lt;isbn&gt;1948-5190 (Electronic)&lt;/isbn&gt;&lt;accession-num&gt;24368935&lt;/accession-num&gt;&lt;urls&gt;&lt;related-urls&gt;&lt;url&gt;http://www.ncbi.nlm.nih.gov/pubmed/24368935&lt;/url&gt;&lt;/related-urls&gt;&lt;/urls&gt;&lt;custom2&gt;PMC3870913&lt;/custom2&gt;&lt;electronic-resource-num&gt;10.4253/wjge.v5.i12.595&lt;/electronic-resource-num&gt;&lt;/record&gt;&lt;/Cite&gt;&lt;/EndNote&gt;</w:instrText>
      </w:r>
      <w:r w:rsidR="001018D3" w:rsidRPr="00420919">
        <w:rPr>
          <w:rFonts w:ascii="Book Antiqua" w:hAnsi="Book Antiqua"/>
          <w:sz w:val="24"/>
          <w:szCs w:val="24"/>
          <w:vertAlign w:val="superscript"/>
          <w:lang w:val="en-US"/>
        </w:rPr>
        <w:fldChar w:fldCharType="separate"/>
      </w:r>
      <w:r w:rsidR="001018D3" w:rsidRPr="00420919">
        <w:rPr>
          <w:rFonts w:ascii="Book Antiqua" w:hAnsi="Book Antiqua"/>
          <w:sz w:val="24"/>
          <w:szCs w:val="24"/>
          <w:vertAlign w:val="superscript"/>
          <w:lang w:val="en-US"/>
        </w:rPr>
        <w:t>[11]</w:t>
      </w:r>
      <w:r w:rsidR="001018D3" w:rsidRPr="00420919">
        <w:rPr>
          <w:rFonts w:ascii="Book Antiqua" w:hAnsi="Book Antiqua"/>
          <w:sz w:val="24"/>
          <w:szCs w:val="24"/>
          <w:lang w:val="en-US"/>
        </w:rPr>
        <w:fldChar w:fldCharType="end"/>
      </w:r>
      <w:r w:rsidR="00310C00" w:rsidRPr="00420919">
        <w:rPr>
          <w:rFonts w:ascii="Book Antiqua" w:hAnsi="Book Antiqua"/>
          <w:sz w:val="24"/>
          <w:szCs w:val="24"/>
          <w:lang w:val="en-US"/>
        </w:rPr>
        <w:t xml:space="preserve">. Patients were allowed to drink clear fluids 2 </w:t>
      </w:r>
      <w:r w:rsidR="001018D3" w:rsidRPr="00420919">
        <w:rPr>
          <w:rFonts w:ascii="Book Antiqua" w:eastAsiaTheme="minorEastAsia" w:hAnsi="Book Antiqua" w:hint="eastAsia"/>
          <w:sz w:val="24"/>
          <w:szCs w:val="24"/>
          <w:lang w:val="en-US" w:eastAsia="zh-CN"/>
        </w:rPr>
        <w:t>h</w:t>
      </w:r>
      <w:r w:rsidR="00310C00" w:rsidRPr="00420919">
        <w:rPr>
          <w:rFonts w:ascii="Book Antiqua" w:hAnsi="Book Antiqua"/>
          <w:sz w:val="24"/>
          <w:szCs w:val="24"/>
          <w:lang w:val="en-US"/>
        </w:rPr>
        <w:t xml:space="preserve"> after the </w:t>
      </w:r>
      <w:r w:rsidR="001E1499" w:rsidRPr="00420919">
        <w:rPr>
          <w:rFonts w:ascii="Book Antiqua" w:hAnsi="Book Antiqua"/>
          <w:sz w:val="24"/>
          <w:szCs w:val="24"/>
          <w:lang w:val="en-US"/>
        </w:rPr>
        <w:t xml:space="preserve">passage </w:t>
      </w:r>
      <w:r w:rsidR="00310C00" w:rsidRPr="00420919">
        <w:rPr>
          <w:rFonts w:ascii="Book Antiqua" w:hAnsi="Book Antiqua"/>
          <w:sz w:val="24"/>
          <w:szCs w:val="24"/>
          <w:lang w:val="en-US"/>
        </w:rPr>
        <w:t>of the capsule</w:t>
      </w:r>
      <w:r w:rsidR="001E1499" w:rsidRPr="00420919">
        <w:rPr>
          <w:rFonts w:ascii="Book Antiqua" w:hAnsi="Book Antiqua"/>
          <w:sz w:val="24"/>
          <w:szCs w:val="24"/>
          <w:lang w:val="en-US"/>
        </w:rPr>
        <w:t xml:space="preserve"> to the stomach</w:t>
      </w:r>
      <w:r w:rsidR="00310C00" w:rsidRPr="00420919">
        <w:rPr>
          <w:rFonts w:ascii="Book Antiqua" w:hAnsi="Book Antiqua"/>
          <w:sz w:val="24"/>
          <w:szCs w:val="24"/>
          <w:lang w:val="en-US"/>
        </w:rPr>
        <w:t xml:space="preserve"> and to have a light snack 4 </w:t>
      </w:r>
      <w:r w:rsidR="001018D3" w:rsidRPr="00420919">
        <w:rPr>
          <w:rFonts w:ascii="Book Antiqua" w:eastAsiaTheme="minorEastAsia" w:hAnsi="Book Antiqua" w:hint="eastAsia"/>
          <w:sz w:val="24"/>
          <w:szCs w:val="24"/>
          <w:lang w:val="en-US" w:eastAsia="zh-CN"/>
        </w:rPr>
        <w:t>h</w:t>
      </w:r>
      <w:r w:rsidR="00310C00" w:rsidRPr="00420919">
        <w:rPr>
          <w:rFonts w:ascii="Book Antiqua" w:hAnsi="Book Antiqua"/>
          <w:sz w:val="24"/>
          <w:szCs w:val="24"/>
          <w:lang w:val="en-US"/>
        </w:rPr>
        <w:t xml:space="preserve"> from the beginning of the examination. Each </w:t>
      </w:r>
      <w:r w:rsidR="00361627" w:rsidRPr="00420919">
        <w:rPr>
          <w:rFonts w:ascii="Book Antiqua" w:hAnsi="Book Antiqua"/>
          <w:sz w:val="24"/>
          <w:szCs w:val="24"/>
          <w:lang w:val="en-US"/>
        </w:rPr>
        <w:t>SB</w:t>
      </w:r>
      <w:r w:rsidR="00310C00" w:rsidRPr="00420919">
        <w:rPr>
          <w:rFonts w:ascii="Book Antiqua" w:hAnsi="Book Antiqua"/>
          <w:sz w:val="24"/>
          <w:szCs w:val="24"/>
          <w:lang w:val="en-US"/>
        </w:rPr>
        <w:t xml:space="preserve">CE video was analyzed by two </w:t>
      </w:r>
      <w:r w:rsidR="00361627" w:rsidRPr="00420919">
        <w:rPr>
          <w:rFonts w:ascii="Book Antiqua" w:hAnsi="Book Antiqua"/>
          <w:sz w:val="24"/>
          <w:szCs w:val="24"/>
          <w:lang w:val="en-US"/>
        </w:rPr>
        <w:t>SB</w:t>
      </w:r>
      <w:r w:rsidR="00310C00" w:rsidRPr="00420919">
        <w:rPr>
          <w:rFonts w:ascii="Book Antiqua" w:hAnsi="Book Antiqua"/>
          <w:sz w:val="24"/>
          <w:szCs w:val="24"/>
          <w:lang w:val="en-US"/>
        </w:rPr>
        <w:t xml:space="preserve">CE experts (with experience of reporting more than 500 </w:t>
      </w:r>
      <w:r w:rsidR="00361627" w:rsidRPr="00420919">
        <w:rPr>
          <w:rFonts w:ascii="Book Antiqua" w:hAnsi="Book Antiqua"/>
          <w:sz w:val="24"/>
          <w:szCs w:val="24"/>
          <w:lang w:val="en-US"/>
        </w:rPr>
        <w:t>SB</w:t>
      </w:r>
      <w:r w:rsidR="00310C00" w:rsidRPr="00420919">
        <w:rPr>
          <w:rFonts w:ascii="Book Antiqua" w:hAnsi="Book Antiqua"/>
          <w:sz w:val="24"/>
          <w:szCs w:val="24"/>
          <w:lang w:val="en-US"/>
        </w:rPr>
        <w:t>CE)</w:t>
      </w:r>
      <w:r w:rsidR="005268F1" w:rsidRPr="00420919">
        <w:rPr>
          <w:rFonts w:ascii="Book Antiqua" w:hAnsi="Book Antiqua"/>
          <w:sz w:val="24"/>
          <w:szCs w:val="24"/>
          <w:lang w:val="en-US"/>
        </w:rPr>
        <w:t xml:space="preserve"> at a speed of 12 frames per second</w:t>
      </w:r>
      <w:r w:rsidR="00310C00" w:rsidRPr="00420919">
        <w:rPr>
          <w:rFonts w:ascii="Book Antiqua" w:hAnsi="Book Antiqua"/>
          <w:sz w:val="24"/>
          <w:szCs w:val="24"/>
          <w:lang w:val="en-US"/>
        </w:rPr>
        <w:t xml:space="preserve">. When no consensus was reached regarding the </w:t>
      </w:r>
      <w:r w:rsidR="00361627" w:rsidRPr="00420919">
        <w:rPr>
          <w:rFonts w:ascii="Book Antiqua" w:hAnsi="Book Antiqua"/>
          <w:sz w:val="24"/>
          <w:szCs w:val="24"/>
          <w:lang w:val="en-US"/>
        </w:rPr>
        <w:t>SB</w:t>
      </w:r>
      <w:r w:rsidR="00310C00" w:rsidRPr="00420919">
        <w:rPr>
          <w:rFonts w:ascii="Book Antiqua" w:hAnsi="Book Antiqua"/>
          <w:sz w:val="24"/>
          <w:szCs w:val="24"/>
          <w:lang w:val="en-US"/>
        </w:rPr>
        <w:t>CE findings, the video was simultaneously reviewed by both experts so no discrepancy remained. No cases of capsule retention or aspiration were observed.</w:t>
      </w:r>
    </w:p>
    <w:p w:rsidR="008801C5" w:rsidRPr="00420919" w:rsidRDefault="008801C5" w:rsidP="006F5C41">
      <w:pPr>
        <w:adjustRightInd w:val="0"/>
        <w:snapToGrid w:val="0"/>
        <w:spacing w:after="0" w:line="360" w:lineRule="auto"/>
        <w:jc w:val="both"/>
        <w:rPr>
          <w:rFonts w:ascii="Book Antiqua" w:hAnsi="Book Antiqua"/>
          <w:b/>
          <w:sz w:val="24"/>
          <w:szCs w:val="24"/>
          <w:lang w:val="en-US"/>
        </w:rPr>
      </w:pPr>
    </w:p>
    <w:p w:rsidR="00B647F2" w:rsidRPr="00420919" w:rsidRDefault="00361627" w:rsidP="006F5C41">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SB</w:t>
      </w:r>
      <w:r w:rsidR="00B647F2" w:rsidRPr="00420919">
        <w:rPr>
          <w:rFonts w:ascii="Book Antiqua" w:hAnsi="Book Antiqua"/>
          <w:b/>
          <w:i/>
          <w:sz w:val="24"/>
          <w:szCs w:val="24"/>
          <w:lang w:val="en-US"/>
        </w:rPr>
        <w:t xml:space="preserve">CE </w:t>
      </w:r>
      <w:r w:rsidR="001018D3" w:rsidRPr="00420919">
        <w:rPr>
          <w:rFonts w:ascii="Book Antiqua" w:hAnsi="Book Antiqua"/>
          <w:b/>
          <w:i/>
          <w:sz w:val="24"/>
          <w:szCs w:val="24"/>
          <w:lang w:val="en-US"/>
        </w:rPr>
        <w:t>findings</w:t>
      </w:r>
    </w:p>
    <w:p w:rsidR="00B647F2" w:rsidRPr="00420919" w:rsidRDefault="00E002B6" w:rsidP="001018D3">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lastRenderedPageBreak/>
        <w:t xml:space="preserve">The </w:t>
      </w:r>
      <w:r w:rsidR="00361627" w:rsidRPr="00420919">
        <w:rPr>
          <w:rFonts w:ascii="Book Antiqua" w:hAnsi="Book Antiqua"/>
          <w:sz w:val="24"/>
          <w:szCs w:val="24"/>
          <w:lang w:val="en-US"/>
        </w:rPr>
        <w:t>SB</w:t>
      </w:r>
      <w:r w:rsidRPr="00420919">
        <w:rPr>
          <w:rFonts w:ascii="Book Antiqua" w:hAnsi="Book Antiqua"/>
          <w:sz w:val="24"/>
          <w:szCs w:val="24"/>
          <w:lang w:val="en-US"/>
        </w:rPr>
        <w:t xml:space="preserve">CE findings were classified according to the system reported by Saurin </w:t>
      </w:r>
      <w:r w:rsidR="001018D3" w:rsidRPr="00420919">
        <w:rPr>
          <w:rFonts w:ascii="Book Antiqua" w:hAnsi="Book Antiqua"/>
          <w:i/>
          <w:sz w:val="24"/>
          <w:szCs w:val="24"/>
          <w:lang w:val="en-US"/>
        </w:rPr>
        <w:t>et al</w:t>
      </w:r>
      <w:r w:rsidR="00156D9E" w:rsidRPr="00420919">
        <w:rPr>
          <w:rFonts w:ascii="Book Antiqua" w:hAnsi="Book Antiqua"/>
          <w:sz w:val="24"/>
          <w:szCs w:val="24"/>
          <w:vertAlign w:val="superscript"/>
          <w:lang w:val="en-US"/>
        </w:rPr>
        <w:fldChar w:fldCharType="begin"/>
      </w:r>
      <w:r w:rsidR="00F45546" w:rsidRPr="00420919">
        <w:rPr>
          <w:rFonts w:ascii="Book Antiqua" w:hAnsi="Book Antiqua"/>
          <w:sz w:val="24"/>
          <w:szCs w:val="24"/>
          <w:vertAlign w:val="superscript"/>
          <w:lang w:val="en-US"/>
        </w:rPr>
        <w:instrText xml:space="preserve"> ADDIN EN.CITE &lt;EndNote&gt;&lt;Cite&gt;&lt;Author&gt;Saurin&lt;/Author&gt;&lt;Year&gt;2003&lt;/Year&gt;&lt;RecNum&gt;6&lt;/RecNum&gt;&lt;DisplayText&gt;[5]&lt;/DisplayText&gt;&lt;record&gt;&lt;rec-number&gt;6&lt;/rec-number&gt;&lt;foreign-keys&gt;&lt;key app="EN" db-id="0pz9pa0ajptd5we0vx0xsew90ffxrrzrwx0r" timestamp="1440267468"&gt;6&lt;/key&gt;&lt;/foreign-keys&gt;&lt;ref-type name="Journal Article"&gt;17&lt;/ref-type&gt;&lt;contributors&gt;&lt;authors&gt;&lt;author&gt;Saurin, J. C.&lt;/author&gt;&lt;author&gt;Delvaux, M.&lt;/author&gt;&lt;author&gt;Gaudin, J. L.&lt;/author&gt;&lt;author&gt;Fassler, I.&lt;/author&gt;&lt;author&gt;Villarejo, J.&lt;/author&gt;&lt;author&gt;Vahedi, K.&lt;/author&gt;&lt;author&gt;Bitoun, A.&lt;/author&gt;&lt;author&gt;Canard, J. M.&lt;/author&gt;&lt;author&gt;Souquet, J. C.&lt;/author&gt;&lt;author&gt;Ponchon, T.&lt;/author&gt;&lt;author&gt;Florent, C.&lt;/author&gt;&lt;author&gt;Gay, G.&lt;/author&gt;&lt;/authors&gt;&lt;/contributors&gt;&lt;auth-address&gt;Gastroenterology Department, Hopital Edouard Herriot, Lyon, France.&lt;/auth-address&gt;&lt;titles&gt;&lt;title&gt;Diagnostic value of endoscopic capsule in patients with obscure digestive bleeding: blinded comparison with video push-enteroscopy&lt;/title&gt;&lt;secondary-title&gt;Endoscopy&lt;/secondary-title&gt;&lt;/titles&gt;&lt;periodical&gt;&lt;full-title&gt;Endoscopy&lt;/full-title&gt;&lt;/periodical&gt;&lt;pages&gt;576-84&lt;/pages&gt;&lt;volume&gt;35&lt;/volume&gt;&lt;number&gt;7&lt;/number&gt;&lt;keywords&gt;&lt;keyword&gt;Adult&lt;/keyword&gt;&lt;keyword&gt;Aged&lt;/keyword&gt;&lt;keyword&gt;Endoscopy/*methods&lt;/keyword&gt;&lt;keyword&gt;Female&lt;/keyword&gt;&lt;keyword&gt;Gastrointestinal Hemorrhage/*etiology&lt;/keyword&gt;&lt;keyword&gt;Humans&lt;/keyword&gt;&lt;keyword&gt;Intestinal Diseases/complications/*diagnosis&lt;/keyword&gt;&lt;keyword&gt;Male&lt;/keyword&gt;&lt;keyword&gt;Middle Aged&lt;/keyword&gt;&lt;keyword&gt;Prospective Studies&lt;/keyword&gt;&lt;keyword&gt;Single-Blind Method&lt;/keyword&gt;&lt;/keywords&gt;&lt;dates&gt;&lt;year&gt;2003&lt;/year&gt;&lt;pub-dates&gt;&lt;date&gt;Jul&lt;/date&gt;&lt;/pub-dates&gt;&lt;/dates&gt;&lt;isbn&gt;0013-726X (Print)&amp;#xD;0013-726X (Linking)&lt;/isbn&gt;&lt;accession-num&gt;12822092&lt;/accession-num&gt;&lt;urls&gt;&lt;related-urls&gt;&lt;url&gt;http://www.ncbi.nlm.nih.gov/pubmed/12822092&lt;/url&gt;&lt;/related-urls&gt;&lt;/urls&gt;&lt;electronic-resource-num&gt;10.1055/s-2003-40244&lt;/electronic-resource-num&gt;&lt;/record&gt;&lt;/Cite&gt;&lt;/EndNote&gt;</w:instrText>
      </w:r>
      <w:r w:rsidR="00156D9E" w:rsidRPr="00420919">
        <w:rPr>
          <w:rFonts w:ascii="Book Antiqua" w:hAnsi="Book Antiqua"/>
          <w:sz w:val="24"/>
          <w:szCs w:val="24"/>
          <w:vertAlign w:val="superscript"/>
          <w:lang w:val="en-US"/>
        </w:rPr>
        <w:fldChar w:fldCharType="separate"/>
      </w:r>
      <w:r w:rsidR="00F45546" w:rsidRPr="00420919">
        <w:rPr>
          <w:rFonts w:ascii="Book Antiqua" w:hAnsi="Book Antiqua"/>
          <w:noProof/>
          <w:sz w:val="24"/>
          <w:szCs w:val="24"/>
          <w:vertAlign w:val="superscript"/>
          <w:lang w:val="en-US"/>
        </w:rPr>
        <w:t>[5]</w:t>
      </w:r>
      <w:r w:rsidR="00156D9E" w:rsidRPr="00420919">
        <w:rPr>
          <w:rFonts w:ascii="Book Antiqua" w:hAnsi="Book Antiqua"/>
          <w:sz w:val="24"/>
          <w:szCs w:val="24"/>
          <w:vertAlign w:val="superscript"/>
          <w:lang w:val="en-US"/>
        </w:rPr>
        <w:fldChar w:fldCharType="end"/>
      </w:r>
      <w:r w:rsidRPr="00420919">
        <w:rPr>
          <w:rFonts w:ascii="Book Antiqua" w:hAnsi="Book Antiqua"/>
          <w:sz w:val="24"/>
          <w:szCs w:val="24"/>
          <w:lang w:val="en-US"/>
        </w:rPr>
        <w:t xml:space="preserve">, which divides the small bowel lesions in three distinct groups: </w:t>
      </w:r>
      <w:r w:rsidR="00E34730" w:rsidRPr="00420919">
        <w:rPr>
          <w:rFonts w:ascii="Book Antiqua" w:hAnsi="Book Antiqua"/>
          <w:sz w:val="24"/>
          <w:szCs w:val="24"/>
          <w:lang w:val="en-US"/>
        </w:rPr>
        <w:t>angioectasias, varices</w:t>
      </w:r>
      <w:r w:rsidRPr="00420919">
        <w:rPr>
          <w:rFonts w:ascii="Book Antiqua" w:hAnsi="Book Antiqua"/>
          <w:sz w:val="24"/>
          <w:szCs w:val="24"/>
          <w:lang w:val="en-US"/>
        </w:rPr>
        <w:t xml:space="preserve">, ulcerations and tumours represent P2 lesions; red spots and </w:t>
      </w:r>
      <w:r w:rsidR="00E34730" w:rsidRPr="00420919">
        <w:rPr>
          <w:rFonts w:ascii="Book Antiqua" w:hAnsi="Book Antiqua"/>
          <w:sz w:val="24"/>
          <w:szCs w:val="24"/>
          <w:lang w:val="en-US"/>
        </w:rPr>
        <w:t xml:space="preserve">small or </w:t>
      </w:r>
      <w:r w:rsidRPr="00420919">
        <w:rPr>
          <w:rFonts w:ascii="Book Antiqua" w:hAnsi="Book Antiqua"/>
          <w:sz w:val="24"/>
          <w:szCs w:val="24"/>
          <w:lang w:val="en-US"/>
        </w:rPr>
        <w:t xml:space="preserve">isolated erosions are considered P1 lesions; submucosal veins, diverticula and nodules </w:t>
      </w:r>
      <w:r w:rsidR="00ED41C8" w:rsidRPr="00420919">
        <w:rPr>
          <w:rFonts w:ascii="Book Antiqua" w:hAnsi="Book Antiqua"/>
          <w:sz w:val="24"/>
          <w:szCs w:val="24"/>
          <w:lang w:val="en-US"/>
        </w:rPr>
        <w:t xml:space="preserve">are included in the P0 lesions group. </w:t>
      </w:r>
      <w:r w:rsidR="00C80D17" w:rsidRPr="00420919">
        <w:rPr>
          <w:rFonts w:ascii="Book Antiqua" w:hAnsi="Book Antiqua"/>
          <w:sz w:val="24"/>
          <w:szCs w:val="24"/>
          <w:lang w:val="en-US"/>
        </w:rPr>
        <w:t xml:space="preserve">When none of these findings were found, the </w:t>
      </w:r>
      <w:r w:rsidR="00361627" w:rsidRPr="00420919">
        <w:rPr>
          <w:rFonts w:ascii="Book Antiqua" w:hAnsi="Book Antiqua"/>
          <w:sz w:val="24"/>
          <w:szCs w:val="24"/>
          <w:lang w:val="en-US"/>
        </w:rPr>
        <w:t>SB</w:t>
      </w:r>
      <w:r w:rsidR="00C80D17" w:rsidRPr="00420919">
        <w:rPr>
          <w:rFonts w:ascii="Book Antiqua" w:hAnsi="Book Antiqua"/>
          <w:sz w:val="24"/>
          <w:szCs w:val="24"/>
          <w:lang w:val="en-US"/>
        </w:rPr>
        <w:t xml:space="preserve">CE examination was considered </w:t>
      </w:r>
      <w:r w:rsidR="005B0A3E" w:rsidRPr="00420919">
        <w:rPr>
          <w:rFonts w:ascii="Book Antiqua" w:hAnsi="Book Antiqua"/>
          <w:sz w:val="24"/>
          <w:szCs w:val="24"/>
          <w:lang w:val="en-US"/>
        </w:rPr>
        <w:t xml:space="preserve">negative. </w:t>
      </w:r>
      <w:r w:rsidR="00ED41C8" w:rsidRPr="00420919">
        <w:rPr>
          <w:rFonts w:ascii="Book Antiqua" w:hAnsi="Book Antiqua"/>
          <w:sz w:val="24"/>
          <w:szCs w:val="24"/>
          <w:lang w:val="en-US"/>
        </w:rPr>
        <w:t xml:space="preserve">Examples </w:t>
      </w:r>
      <w:r w:rsidR="001E1499" w:rsidRPr="00420919">
        <w:rPr>
          <w:rFonts w:ascii="Book Antiqua" w:hAnsi="Book Antiqua"/>
          <w:sz w:val="24"/>
          <w:szCs w:val="24"/>
          <w:lang w:val="en-US"/>
        </w:rPr>
        <w:t>of some P1 lesions found on</w:t>
      </w:r>
      <w:r w:rsidR="00ED41C8" w:rsidRPr="00420919">
        <w:rPr>
          <w:rFonts w:ascii="Book Antiqua" w:hAnsi="Book Antiqua"/>
          <w:sz w:val="24"/>
          <w:szCs w:val="24"/>
          <w:lang w:val="en-US"/>
        </w:rPr>
        <w:t xml:space="preserve"> </w:t>
      </w:r>
      <w:r w:rsidR="00361627" w:rsidRPr="00420919">
        <w:rPr>
          <w:rFonts w:ascii="Book Antiqua" w:hAnsi="Book Antiqua"/>
          <w:sz w:val="24"/>
          <w:szCs w:val="24"/>
          <w:lang w:val="en-US"/>
        </w:rPr>
        <w:t>SB</w:t>
      </w:r>
      <w:r w:rsidR="001E1499" w:rsidRPr="00420919">
        <w:rPr>
          <w:rFonts w:ascii="Book Antiqua" w:hAnsi="Book Antiqua"/>
          <w:sz w:val="24"/>
          <w:szCs w:val="24"/>
          <w:lang w:val="en-US"/>
        </w:rPr>
        <w:t>CE</w:t>
      </w:r>
      <w:r w:rsidR="00ED41C8" w:rsidRPr="00420919">
        <w:rPr>
          <w:rFonts w:ascii="Book Antiqua" w:hAnsi="Book Antiqua"/>
          <w:sz w:val="24"/>
          <w:szCs w:val="24"/>
          <w:lang w:val="en-US"/>
        </w:rPr>
        <w:t xml:space="preserve"> are shown in Figure 1.</w:t>
      </w:r>
    </w:p>
    <w:p w:rsidR="003F1104" w:rsidRPr="00420919" w:rsidRDefault="003F1104" w:rsidP="006F5C41">
      <w:pPr>
        <w:adjustRightInd w:val="0"/>
        <w:snapToGrid w:val="0"/>
        <w:spacing w:after="0" w:line="360" w:lineRule="auto"/>
        <w:jc w:val="both"/>
        <w:rPr>
          <w:rFonts w:ascii="Book Antiqua" w:hAnsi="Book Antiqua"/>
          <w:sz w:val="24"/>
          <w:szCs w:val="24"/>
          <w:lang w:val="en-US"/>
        </w:rPr>
      </w:pPr>
    </w:p>
    <w:p w:rsidR="00B647F2" w:rsidRPr="00420919" w:rsidRDefault="00B647F2" w:rsidP="006F5C41">
      <w:pPr>
        <w:adjustRightInd w:val="0"/>
        <w:snapToGrid w:val="0"/>
        <w:spacing w:after="0" w:line="360" w:lineRule="auto"/>
        <w:jc w:val="both"/>
        <w:rPr>
          <w:rFonts w:ascii="Book Antiqua" w:hAnsi="Book Antiqua"/>
          <w:i/>
          <w:sz w:val="24"/>
          <w:szCs w:val="24"/>
          <w:lang w:val="en-US"/>
        </w:rPr>
      </w:pPr>
      <w:r w:rsidRPr="00420919">
        <w:rPr>
          <w:rFonts w:ascii="Book Antiqua" w:hAnsi="Book Antiqua"/>
          <w:b/>
          <w:i/>
          <w:sz w:val="24"/>
          <w:szCs w:val="24"/>
          <w:lang w:val="en-US"/>
        </w:rPr>
        <w:t xml:space="preserve">Statistical </w:t>
      </w:r>
      <w:r w:rsidR="001018D3" w:rsidRPr="00420919">
        <w:rPr>
          <w:rFonts w:ascii="Book Antiqua" w:hAnsi="Book Antiqua"/>
          <w:b/>
          <w:i/>
          <w:sz w:val="24"/>
          <w:szCs w:val="24"/>
          <w:lang w:val="en-US"/>
        </w:rPr>
        <w:t>analysis</w:t>
      </w:r>
    </w:p>
    <w:p w:rsidR="00B647F2" w:rsidRPr="00420919" w:rsidRDefault="00C80D17" w:rsidP="001018D3">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Quantitative data was expressed as mean</w:t>
      </w:r>
      <w:r w:rsidR="00392AB1" w:rsidRPr="00420919">
        <w:rPr>
          <w:rFonts w:ascii="Book Antiqua" w:hAnsi="Book Antiqua"/>
          <w:sz w:val="24"/>
          <w:szCs w:val="24"/>
          <w:lang w:val="en-US"/>
        </w:rPr>
        <w:t xml:space="preserve"> </w:t>
      </w:r>
      <w:r w:rsidR="005F7977" w:rsidRPr="00420919">
        <w:rPr>
          <w:rFonts w:ascii="Book Antiqua" w:hAnsi="Book Antiqua"/>
          <w:sz w:val="24"/>
          <w:szCs w:val="24"/>
          <w:lang w:val="en-US"/>
        </w:rPr>
        <w:t>±</w:t>
      </w:r>
      <w:r w:rsidR="00392AB1" w:rsidRPr="00420919">
        <w:rPr>
          <w:rFonts w:ascii="Book Antiqua" w:hAnsi="Book Antiqua"/>
          <w:sz w:val="24"/>
          <w:szCs w:val="24"/>
          <w:lang w:val="en-US"/>
        </w:rPr>
        <w:t xml:space="preserve"> </w:t>
      </w:r>
      <w:r w:rsidRPr="00420919">
        <w:rPr>
          <w:rFonts w:ascii="Book Antiqua" w:hAnsi="Book Antiqua"/>
          <w:sz w:val="24"/>
          <w:szCs w:val="24"/>
          <w:lang w:val="en-US"/>
        </w:rPr>
        <w:t xml:space="preserve">standard deviation. </w:t>
      </w:r>
      <w:r w:rsidR="00ED41C8" w:rsidRPr="00420919">
        <w:rPr>
          <w:rFonts w:ascii="Book Antiqua" w:hAnsi="Book Antiqua"/>
          <w:sz w:val="24"/>
          <w:szCs w:val="24"/>
          <w:lang w:val="en-US"/>
        </w:rPr>
        <w:t xml:space="preserve">Univariate analysis was performed using the Student’s </w:t>
      </w:r>
      <w:r w:rsidR="00ED41C8" w:rsidRPr="00420919">
        <w:rPr>
          <w:rFonts w:ascii="Book Antiqua" w:hAnsi="Book Antiqua"/>
          <w:i/>
          <w:sz w:val="24"/>
          <w:szCs w:val="24"/>
          <w:lang w:val="en-US"/>
        </w:rPr>
        <w:t>t</w:t>
      </w:r>
      <w:r w:rsidR="00ED41C8" w:rsidRPr="00420919">
        <w:rPr>
          <w:rFonts w:ascii="Book Antiqua" w:hAnsi="Book Antiqua"/>
          <w:sz w:val="24"/>
          <w:szCs w:val="24"/>
          <w:lang w:val="en-US"/>
        </w:rPr>
        <w:t xml:space="preserve"> test for continuous variables and the χ</w:t>
      </w:r>
      <w:r w:rsidR="00AE437E" w:rsidRPr="00420919">
        <w:rPr>
          <w:rFonts w:ascii="Book Antiqua" w:hAnsi="Book Antiqua"/>
          <w:sz w:val="24"/>
          <w:szCs w:val="24"/>
          <w:vertAlign w:val="superscript"/>
          <w:lang w:val="en-US"/>
        </w:rPr>
        <w:t>2</w:t>
      </w:r>
      <w:r w:rsidR="00ED41C8" w:rsidRPr="00420919">
        <w:rPr>
          <w:rFonts w:ascii="Book Antiqua" w:hAnsi="Book Antiqua"/>
          <w:sz w:val="24"/>
          <w:szCs w:val="24"/>
          <w:lang w:val="en-US"/>
        </w:rPr>
        <w:t xml:space="preserve"> or Fisher</w:t>
      </w:r>
      <w:r w:rsidR="00AE437E" w:rsidRPr="00420919">
        <w:rPr>
          <w:rFonts w:ascii="Book Antiqua" w:hAnsi="Book Antiqua"/>
          <w:sz w:val="24"/>
          <w:szCs w:val="24"/>
          <w:lang w:val="en-US"/>
        </w:rPr>
        <w:t>’s</w:t>
      </w:r>
      <w:r w:rsidR="00ED41C8" w:rsidRPr="00420919">
        <w:rPr>
          <w:rFonts w:ascii="Book Antiqua" w:hAnsi="Book Antiqua"/>
          <w:sz w:val="24"/>
          <w:szCs w:val="24"/>
          <w:lang w:val="en-US"/>
        </w:rPr>
        <w:t xml:space="preserve"> exact test for categorical variables.</w:t>
      </w:r>
      <w:r w:rsidR="00AE437E" w:rsidRPr="00420919">
        <w:rPr>
          <w:rFonts w:ascii="Book Antiqua" w:hAnsi="Book Antiqua"/>
          <w:sz w:val="24"/>
          <w:szCs w:val="24"/>
          <w:lang w:val="en-US"/>
        </w:rPr>
        <w:t xml:space="preserve"> A </w:t>
      </w:r>
      <w:r w:rsidR="009C441A" w:rsidRPr="00420919">
        <w:rPr>
          <w:rFonts w:ascii="Book Antiqua" w:hAnsi="Book Antiqua"/>
          <w:i/>
          <w:sz w:val="24"/>
          <w:szCs w:val="24"/>
          <w:lang w:val="en-US"/>
        </w:rPr>
        <w:t>P</w:t>
      </w:r>
      <w:r w:rsidR="00AE437E" w:rsidRPr="00420919">
        <w:rPr>
          <w:rFonts w:ascii="Book Antiqua" w:hAnsi="Book Antiqua"/>
          <w:sz w:val="24"/>
          <w:szCs w:val="24"/>
          <w:lang w:val="en-US"/>
        </w:rPr>
        <w:t xml:space="preserve"> value of &lt;</w:t>
      </w:r>
      <w:r w:rsidR="009C441A" w:rsidRPr="00420919">
        <w:rPr>
          <w:rFonts w:ascii="Book Antiqua" w:eastAsiaTheme="minorEastAsia" w:hAnsi="Book Antiqua" w:hint="eastAsia"/>
          <w:sz w:val="24"/>
          <w:szCs w:val="24"/>
          <w:lang w:val="en-US" w:eastAsia="zh-CN"/>
        </w:rPr>
        <w:t xml:space="preserve"> </w:t>
      </w:r>
      <w:r w:rsidR="00AE437E" w:rsidRPr="00420919">
        <w:rPr>
          <w:rFonts w:ascii="Book Antiqua" w:hAnsi="Book Antiqua"/>
          <w:sz w:val="24"/>
          <w:szCs w:val="24"/>
          <w:lang w:val="en-US"/>
        </w:rPr>
        <w:t>0.05 was considered to denote statistical significance. Statistical analysis was performed using the IBM SPSS Statistics for Windows version 20.0 (</w:t>
      </w:r>
      <w:r w:rsidR="00835B46" w:rsidRPr="00420919">
        <w:rPr>
          <w:rFonts w:ascii="Book Antiqua" w:hAnsi="Book Antiqua"/>
          <w:sz w:val="24"/>
          <w:szCs w:val="24"/>
          <w:lang w:val="en-US"/>
        </w:rPr>
        <w:t>Armonk, New York, Unites States).</w:t>
      </w:r>
    </w:p>
    <w:p w:rsidR="00271954" w:rsidRPr="00420919" w:rsidRDefault="00271954" w:rsidP="006F5C41">
      <w:pPr>
        <w:adjustRightInd w:val="0"/>
        <w:snapToGrid w:val="0"/>
        <w:spacing w:after="0" w:line="360" w:lineRule="auto"/>
        <w:jc w:val="both"/>
        <w:rPr>
          <w:rFonts w:ascii="Book Antiqua" w:hAnsi="Book Antiqua"/>
          <w:b/>
          <w:sz w:val="24"/>
          <w:szCs w:val="24"/>
          <w:lang w:val="en-US"/>
        </w:rPr>
      </w:pPr>
    </w:p>
    <w:p w:rsidR="000738D9" w:rsidRPr="00420919" w:rsidRDefault="009C441A" w:rsidP="006F5C41">
      <w:pPr>
        <w:adjustRightInd w:val="0"/>
        <w:snapToGrid w:val="0"/>
        <w:spacing w:after="0" w:line="360" w:lineRule="auto"/>
        <w:jc w:val="both"/>
        <w:rPr>
          <w:rFonts w:ascii="Book Antiqua" w:eastAsiaTheme="minorEastAsia" w:hAnsi="Book Antiqua"/>
          <w:b/>
          <w:sz w:val="24"/>
          <w:szCs w:val="24"/>
          <w:lang w:val="en-US" w:eastAsia="zh-CN"/>
        </w:rPr>
      </w:pPr>
      <w:r w:rsidRPr="00420919">
        <w:rPr>
          <w:rFonts w:ascii="Book Antiqua" w:hAnsi="Book Antiqua"/>
          <w:b/>
          <w:sz w:val="24"/>
          <w:szCs w:val="24"/>
          <w:lang w:val="en-US"/>
        </w:rPr>
        <w:t>RESULTS</w:t>
      </w:r>
    </w:p>
    <w:p w:rsidR="005B1868" w:rsidRPr="00420919" w:rsidRDefault="005B1868" w:rsidP="006F5C41">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 xml:space="preserve">Patients’ </w:t>
      </w:r>
      <w:r w:rsidR="009C441A" w:rsidRPr="00420919">
        <w:rPr>
          <w:rFonts w:ascii="Book Antiqua" w:hAnsi="Book Antiqua"/>
          <w:b/>
          <w:i/>
          <w:sz w:val="24"/>
          <w:szCs w:val="24"/>
          <w:lang w:val="en-US"/>
        </w:rPr>
        <w:t>characteristics</w:t>
      </w:r>
    </w:p>
    <w:p w:rsidR="006C24DE" w:rsidRPr="00420919" w:rsidRDefault="00E4493F" w:rsidP="009C441A">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 xml:space="preserve">Out of </w:t>
      </w:r>
      <w:r w:rsidR="005B1868" w:rsidRPr="00420919">
        <w:rPr>
          <w:rFonts w:ascii="Book Antiqua" w:hAnsi="Book Antiqua"/>
          <w:sz w:val="24"/>
          <w:szCs w:val="24"/>
          <w:lang w:val="en-US"/>
        </w:rPr>
        <w:t xml:space="preserve">the 222 patients referred to our center for </w:t>
      </w:r>
      <w:r w:rsidR="00361627" w:rsidRPr="00420919">
        <w:rPr>
          <w:rFonts w:ascii="Book Antiqua" w:hAnsi="Book Antiqua"/>
          <w:sz w:val="24"/>
          <w:szCs w:val="24"/>
          <w:lang w:val="en-US"/>
        </w:rPr>
        <w:t>SB</w:t>
      </w:r>
      <w:r w:rsidR="005B1868" w:rsidRPr="00420919">
        <w:rPr>
          <w:rFonts w:ascii="Book Antiqua" w:hAnsi="Book Antiqua"/>
          <w:sz w:val="24"/>
          <w:szCs w:val="24"/>
          <w:lang w:val="en-US"/>
        </w:rPr>
        <w:t>CE for the study of IDA</w:t>
      </w:r>
      <w:r w:rsidR="006F7C2F" w:rsidRPr="00420919">
        <w:rPr>
          <w:rFonts w:ascii="Book Antiqua" w:hAnsi="Book Antiqua"/>
          <w:sz w:val="24"/>
          <w:szCs w:val="24"/>
          <w:lang w:val="en-US"/>
        </w:rPr>
        <w:t xml:space="preserve"> from September 2008 </w:t>
      </w:r>
      <w:r w:rsidRPr="00420919">
        <w:rPr>
          <w:rFonts w:ascii="Book Antiqua" w:hAnsi="Book Antiqua"/>
          <w:sz w:val="24"/>
          <w:szCs w:val="24"/>
          <w:lang w:val="en-US"/>
        </w:rPr>
        <w:t>until</w:t>
      </w:r>
      <w:r w:rsidR="006F7C2F" w:rsidRPr="00420919">
        <w:rPr>
          <w:rFonts w:ascii="Book Antiqua" w:hAnsi="Book Antiqua"/>
          <w:sz w:val="24"/>
          <w:szCs w:val="24"/>
          <w:lang w:val="en-US"/>
        </w:rPr>
        <w:t xml:space="preserve"> August 2013</w:t>
      </w:r>
      <w:r w:rsidR="005B1868" w:rsidRPr="00420919">
        <w:rPr>
          <w:rFonts w:ascii="Book Antiqua" w:hAnsi="Book Antiqua"/>
          <w:sz w:val="24"/>
          <w:szCs w:val="24"/>
          <w:lang w:val="en-US"/>
        </w:rPr>
        <w:t xml:space="preserve">, 122 had P2 lesions on examination and were excluded from the final analysis. From the remaining 100 patients, 37 were found to have </w:t>
      </w:r>
      <w:r w:rsidR="006F7C2F" w:rsidRPr="00420919">
        <w:rPr>
          <w:rFonts w:ascii="Book Antiqua" w:hAnsi="Book Antiqua"/>
          <w:sz w:val="24"/>
          <w:szCs w:val="24"/>
          <w:lang w:val="en-US"/>
        </w:rPr>
        <w:t xml:space="preserve">P1 lesions on small bowel (29 had small or isolated erosions, and 8 had red spots) and were included in the case group, while 63 had P0 lesions or negative examinations and were regarded as controls. The baseline characteristics of the analyzed patients are summarized in </w:t>
      </w:r>
      <w:r w:rsidR="005F7977" w:rsidRPr="00420919">
        <w:rPr>
          <w:rFonts w:ascii="Book Antiqua" w:hAnsi="Book Antiqua"/>
          <w:sz w:val="24"/>
          <w:szCs w:val="24"/>
          <w:lang w:val="en-US"/>
        </w:rPr>
        <w:t xml:space="preserve">Table </w:t>
      </w:r>
      <w:r w:rsidR="006F7C2F" w:rsidRPr="00420919">
        <w:rPr>
          <w:rFonts w:ascii="Book Antiqua" w:hAnsi="Book Antiqua"/>
          <w:sz w:val="24"/>
          <w:szCs w:val="24"/>
          <w:lang w:val="en-US"/>
        </w:rPr>
        <w:t>1.</w:t>
      </w:r>
      <w:r w:rsidR="00B23321" w:rsidRPr="00420919">
        <w:rPr>
          <w:rFonts w:ascii="Book Antiqua" w:hAnsi="Book Antiqua"/>
          <w:sz w:val="24"/>
          <w:szCs w:val="24"/>
          <w:lang w:val="en-US"/>
        </w:rPr>
        <w:t xml:space="preserve"> Concerning demographic characteristics, namely mean age and gender, no significant differences were found between cases and controls. P1 lesions were not associated with a heavier burden of comorbidities as shown by </w:t>
      </w:r>
      <w:r w:rsidR="00D26C72" w:rsidRPr="00420919">
        <w:rPr>
          <w:rFonts w:ascii="Book Antiqua" w:hAnsi="Book Antiqua"/>
          <w:sz w:val="24"/>
          <w:szCs w:val="24"/>
          <w:lang w:val="en-US"/>
        </w:rPr>
        <w:t>the absence of significant</w:t>
      </w:r>
      <w:r w:rsidR="00B23321" w:rsidRPr="00420919">
        <w:rPr>
          <w:rFonts w:ascii="Book Antiqua" w:hAnsi="Book Antiqua"/>
          <w:sz w:val="24"/>
          <w:szCs w:val="24"/>
          <w:lang w:val="en-US"/>
        </w:rPr>
        <w:t xml:space="preserve"> differences in the mean Comorbidity Charlson Index between cases and controls.</w:t>
      </w:r>
      <w:r w:rsidR="00D26C72" w:rsidRPr="00420919">
        <w:rPr>
          <w:rFonts w:ascii="Book Antiqua" w:hAnsi="Book Antiqua"/>
          <w:sz w:val="24"/>
          <w:szCs w:val="24"/>
          <w:lang w:val="en-US"/>
        </w:rPr>
        <w:t xml:space="preserve"> Regarding the regular medication, no differences were found between groups in</w:t>
      </w:r>
      <w:r w:rsidR="001E1499" w:rsidRPr="00420919">
        <w:rPr>
          <w:rFonts w:ascii="Book Antiqua" w:hAnsi="Book Antiqua"/>
          <w:sz w:val="24"/>
          <w:szCs w:val="24"/>
          <w:lang w:val="en-US"/>
        </w:rPr>
        <w:t xml:space="preserve"> the consumption of PPI, acetylsalicylic acid</w:t>
      </w:r>
      <w:r w:rsidR="00D26C72" w:rsidRPr="00420919">
        <w:rPr>
          <w:rFonts w:ascii="Book Antiqua" w:hAnsi="Book Antiqua"/>
          <w:sz w:val="24"/>
          <w:szCs w:val="24"/>
          <w:lang w:val="en-US"/>
        </w:rPr>
        <w:t xml:space="preserve">, other </w:t>
      </w:r>
      <w:r w:rsidR="00D26C72" w:rsidRPr="00420919">
        <w:rPr>
          <w:rFonts w:ascii="Book Antiqua" w:hAnsi="Book Antiqua"/>
          <w:sz w:val="24"/>
          <w:szCs w:val="24"/>
          <w:lang w:val="en-US"/>
        </w:rPr>
        <w:lastRenderedPageBreak/>
        <w:t>antiplatelet agents or anticoagulants. Contrarily, the use of NSAID was significantly higher in patients with IDA and P1 lesions</w:t>
      </w:r>
      <w:r w:rsidR="00766A1A" w:rsidRPr="00420919">
        <w:rPr>
          <w:rFonts w:ascii="Book Antiqua" w:hAnsi="Book Antiqua"/>
          <w:sz w:val="24"/>
          <w:szCs w:val="24"/>
          <w:lang w:val="en-US"/>
        </w:rPr>
        <w:t xml:space="preserve"> (</w:t>
      </w:r>
      <w:r w:rsidR="006F5C41" w:rsidRPr="00420919">
        <w:rPr>
          <w:rFonts w:ascii="Book Antiqua" w:hAnsi="Book Antiqua"/>
          <w:i/>
          <w:sz w:val="24"/>
          <w:szCs w:val="24"/>
          <w:lang w:val="en-US"/>
        </w:rPr>
        <w:t xml:space="preserve">P = </w:t>
      </w:r>
      <w:r w:rsidR="00766A1A" w:rsidRPr="00420919">
        <w:rPr>
          <w:rFonts w:ascii="Book Antiqua" w:hAnsi="Book Antiqua"/>
          <w:sz w:val="24"/>
          <w:szCs w:val="24"/>
          <w:lang w:val="en-US"/>
        </w:rPr>
        <w:t>0.01, OR</w:t>
      </w:r>
      <w:r w:rsidR="005F7977" w:rsidRPr="00420919">
        <w:rPr>
          <w:rFonts w:ascii="Book Antiqua" w:eastAsiaTheme="minorEastAsia" w:hAnsi="Book Antiqua" w:hint="eastAsia"/>
          <w:sz w:val="24"/>
          <w:szCs w:val="24"/>
          <w:lang w:val="en-US" w:eastAsia="zh-CN"/>
        </w:rPr>
        <w:t xml:space="preserve"> </w:t>
      </w:r>
      <w:r w:rsidR="00766A1A" w:rsidRPr="00420919">
        <w:rPr>
          <w:rFonts w:ascii="Book Antiqua" w:hAnsi="Book Antiqua"/>
          <w:sz w:val="24"/>
          <w:szCs w:val="24"/>
          <w:lang w:val="en-US"/>
        </w:rPr>
        <w:t>=</w:t>
      </w:r>
      <w:r w:rsidR="005F7977" w:rsidRPr="00420919">
        <w:rPr>
          <w:rFonts w:ascii="Book Antiqua" w:eastAsiaTheme="minorEastAsia" w:hAnsi="Book Antiqua" w:hint="eastAsia"/>
          <w:sz w:val="24"/>
          <w:szCs w:val="24"/>
          <w:lang w:val="en-US" w:eastAsia="zh-CN"/>
        </w:rPr>
        <w:t xml:space="preserve"> </w:t>
      </w:r>
      <w:r w:rsidR="00766A1A" w:rsidRPr="00420919">
        <w:rPr>
          <w:rFonts w:ascii="Book Antiqua" w:hAnsi="Book Antiqua"/>
          <w:sz w:val="24"/>
          <w:szCs w:val="24"/>
          <w:lang w:val="en-US"/>
        </w:rPr>
        <w:t xml:space="preserve">12.0, </w:t>
      </w:r>
      <w:r w:rsidR="006F5C41" w:rsidRPr="00420919">
        <w:rPr>
          <w:rFonts w:ascii="Book Antiqua" w:hAnsi="Book Antiqua"/>
          <w:sz w:val="24"/>
          <w:szCs w:val="24"/>
          <w:lang w:val="en-US"/>
        </w:rPr>
        <w:t>95%CI:</w:t>
      </w:r>
      <w:r w:rsidR="00766A1A" w:rsidRPr="00420919">
        <w:rPr>
          <w:rFonts w:ascii="Book Antiqua" w:hAnsi="Book Antiqua"/>
          <w:sz w:val="24"/>
          <w:szCs w:val="24"/>
          <w:lang w:val="en-US"/>
        </w:rPr>
        <w:t xml:space="preserve"> 1.38-104.1</w:t>
      </w:r>
      <w:r w:rsidR="005A46F2" w:rsidRPr="00420919">
        <w:rPr>
          <w:rFonts w:ascii="Book Antiqua" w:hAnsi="Book Antiqua"/>
          <w:sz w:val="24"/>
          <w:szCs w:val="24"/>
          <w:lang w:val="en-US"/>
        </w:rPr>
        <w:t>).</w:t>
      </w:r>
    </w:p>
    <w:p w:rsidR="005B1868" w:rsidRPr="00420919" w:rsidRDefault="005B1868" w:rsidP="006F5C41">
      <w:pPr>
        <w:adjustRightInd w:val="0"/>
        <w:snapToGrid w:val="0"/>
        <w:spacing w:after="0" w:line="360" w:lineRule="auto"/>
        <w:jc w:val="both"/>
        <w:rPr>
          <w:rFonts w:ascii="Book Antiqua" w:hAnsi="Book Antiqua"/>
          <w:sz w:val="24"/>
          <w:szCs w:val="24"/>
          <w:lang w:val="en-US"/>
        </w:rPr>
      </w:pPr>
    </w:p>
    <w:p w:rsidR="001E601C" w:rsidRPr="00420919" w:rsidRDefault="001E601C" w:rsidP="006F5C41">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 xml:space="preserve">Patients’ </w:t>
      </w:r>
      <w:r w:rsidR="005F7977" w:rsidRPr="00420919">
        <w:rPr>
          <w:rFonts w:ascii="Book Antiqua" w:hAnsi="Book Antiqua"/>
          <w:b/>
          <w:i/>
          <w:sz w:val="24"/>
          <w:szCs w:val="24"/>
          <w:lang w:val="en-US"/>
        </w:rPr>
        <w:t>follow-up</w:t>
      </w:r>
    </w:p>
    <w:p w:rsidR="001E601C" w:rsidRPr="00420919" w:rsidRDefault="001E601C"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While 13 patients had follow-up intervals shorter than 12 months and were excluded from this subanalysis, the remaining 87 patients had longer follow-up periods. Globally, the mean follow-up interval was 34.0</w:t>
      </w:r>
      <w:r w:rsidR="00392AB1" w:rsidRPr="00420919">
        <w:rPr>
          <w:rFonts w:ascii="Book Antiqua" w:eastAsiaTheme="minorEastAsia" w:hAnsi="Book Antiqua" w:hint="eastAsia"/>
          <w:sz w:val="24"/>
          <w:szCs w:val="24"/>
          <w:lang w:val="en-US" w:eastAsia="zh-CN"/>
        </w:rPr>
        <w:t xml:space="preserve"> </w:t>
      </w:r>
      <w:r w:rsidR="005F7977" w:rsidRPr="00420919">
        <w:rPr>
          <w:rFonts w:ascii="Book Antiqua" w:hAnsi="Book Antiqua"/>
          <w:sz w:val="24"/>
          <w:szCs w:val="24"/>
          <w:lang w:val="en-US"/>
        </w:rPr>
        <w:t>±</w:t>
      </w:r>
      <w:r w:rsidR="00392AB1" w:rsidRPr="00420919">
        <w:rPr>
          <w:rFonts w:ascii="Book Antiqua" w:hAnsi="Book Antiqua"/>
          <w:sz w:val="24"/>
          <w:szCs w:val="24"/>
          <w:lang w:val="en-US"/>
        </w:rPr>
        <w:t xml:space="preserve"> </w:t>
      </w:r>
      <w:r w:rsidRPr="00420919">
        <w:rPr>
          <w:rFonts w:ascii="Book Antiqua" w:hAnsi="Book Antiqua"/>
          <w:sz w:val="24"/>
          <w:szCs w:val="24"/>
          <w:lang w:val="en-US"/>
        </w:rPr>
        <w:t xml:space="preserve">16.6 </w:t>
      </w:r>
      <w:r w:rsidR="005F7977" w:rsidRPr="00420919">
        <w:rPr>
          <w:rFonts w:ascii="Book Antiqua" w:eastAsiaTheme="minorEastAsia" w:hAnsi="Book Antiqua" w:hint="eastAsia"/>
          <w:sz w:val="24"/>
          <w:szCs w:val="24"/>
          <w:lang w:val="en-US" w:eastAsia="zh-CN"/>
        </w:rPr>
        <w:t>mo</w:t>
      </w:r>
      <w:r w:rsidRPr="00420919">
        <w:rPr>
          <w:rFonts w:ascii="Book Antiqua" w:hAnsi="Book Antiqua"/>
          <w:sz w:val="24"/>
          <w:szCs w:val="24"/>
          <w:lang w:val="en-US"/>
        </w:rPr>
        <w:t xml:space="preserve"> (range from 12</w:t>
      </w:r>
      <w:r w:rsidR="005F7977" w:rsidRPr="00420919">
        <w:rPr>
          <w:rFonts w:ascii="Book Antiqua" w:eastAsiaTheme="minorEastAsia" w:hAnsi="Book Antiqua" w:hint="eastAsia"/>
          <w:sz w:val="24"/>
          <w:szCs w:val="24"/>
          <w:lang w:val="en-US" w:eastAsia="zh-CN"/>
        </w:rPr>
        <w:t xml:space="preserve"> to </w:t>
      </w:r>
      <w:r w:rsidRPr="00420919">
        <w:rPr>
          <w:rFonts w:ascii="Book Antiqua" w:hAnsi="Book Antiqua"/>
          <w:sz w:val="24"/>
          <w:szCs w:val="24"/>
          <w:lang w:val="en-US"/>
        </w:rPr>
        <w:t xml:space="preserve">72 </w:t>
      </w:r>
      <w:r w:rsidR="005F7977" w:rsidRPr="00420919">
        <w:rPr>
          <w:rFonts w:ascii="Book Antiqua" w:eastAsiaTheme="minorEastAsia" w:hAnsi="Book Antiqua" w:hint="eastAsia"/>
          <w:sz w:val="24"/>
          <w:szCs w:val="24"/>
          <w:lang w:val="en-US" w:eastAsia="zh-CN"/>
        </w:rPr>
        <w:t>mo</w:t>
      </w:r>
      <w:r w:rsidRPr="00420919">
        <w:rPr>
          <w:rFonts w:ascii="Book Antiqua" w:hAnsi="Book Antiqua"/>
          <w:sz w:val="24"/>
          <w:szCs w:val="24"/>
          <w:lang w:val="en-US"/>
        </w:rPr>
        <w:t xml:space="preserve">). Data related to follow-up of cases and controls, namely its duration, submission to further diagnostic modalities, </w:t>
      </w:r>
      <w:r w:rsidR="00AC2B59" w:rsidRPr="00420919">
        <w:rPr>
          <w:rFonts w:ascii="Book Antiqua" w:hAnsi="Book Antiqua"/>
          <w:sz w:val="24"/>
          <w:szCs w:val="24"/>
          <w:lang w:val="en-US"/>
        </w:rPr>
        <w:t>IDA recurrence</w:t>
      </w:r>
      <w:r w:rsidRPr="00420919">
        <w:rPr>
          <w:rFonts w:ascii="Book Antiqua" w:hAnsi="Book Antiqua"/>
          <w:sz w:val="24"/>
          <w:szCs w:val="24"/>
          <w:lang w:val="en-US"/>
        </w:rPr>
        <w:t xml:space="preserve"> and </w:t>
      </w:r>
      <w:r w:rsidR="005A46F2" w:rsidRPr="00420919">
        <w:rPr>
          <w:rFonts w:ascii="Book Antiqua" w:hAnsi="Book Antiqua"/>
          <w:sz w:val="24"/>
          <w:szCs w:val="24"/>
          <w:lang w:val="en-US"/>
        </w:rPr>
        <w:t>d</w:t>
      </w:r>
      <w:r w:rsidRPr="00420919">
        <w:rPr>
          <w:rFonts w:ascii="Book Antiqua" w:hAnsi="Book Antiqua"/>
          <w:sz w:val="24"/>
          <w:szCs w:val="24"/>
          <w:lang w:val="en-US"/>
        </w:rPr>
        <w:t>eath</w:t>
      </w:r>
      <w:r w:rsidR="005A46F2" w:rsidRPr="00420919">
        <w:rPr>
          <w:rFonts w:ascii="Book Antiqua" w:hAnsi="Book Antiqua"/>
          <w:sz w:val="24"/>
          <w:szCs w:val="24"/>
          <w:lang w:val="en-US"/>
        </w:rPr>
        <w:t xml:space="preserve"> are presented in </w:t>
      </w:r>
      <w:r w:rsidR="005F7977" w:rsidRPr="00420919">
        <w:rPr>
          <w:rFonts w:ascii="Book Antiqua" w:hAnsi="Book Antiqua"/>
          <w:sz w:val="24"/>
          <w:szCs w:val="24"/>
          <w:lang w:val="en-US"/>
        </w:rPr>
        <w:t xml:space="preserve">Table </w:t>
      </w:r>
      <w:r w:rsidR="005A46F2" w:rsidRPr="00420919">
        <w:rPr>
          <w:rFonts w:ascii="Book Antiqua" w:hAnsi="Book Antiqua"/>
          <w:sz w:val="24"/>
          <w:szCs w:val="24"/>
          <w:lang w:val="en-US"/>
        </w:rPr>
        <w:t>2.</w:t>
      </w:r>
      <w:r w:rsidR="00AE488E" w:rsidRPr="00420919">
        <w:rPr>
          <w:rFonts w:ascii="Book Antiqua" w:hAnsi="Book Antiqua"/>
          <w:sz w:val="24"/>
          <w:szCs w:val="24"/>
          <w:lang w:val="en-US"/>
        </w:rPr>
        <w:t xml:space="preserve"> Thirty-three cases</w:t>
      </w:r>
      <w:r w:rsidR="003F3F5E" w:rsidRPr="00420919">
        <w:rPr>
          <w:rFonts w:ascii="Book Antiqua" w:hAnsi="Book Antiqua"/>
          <w:sz w:val="24"/>
          <w:szCs w:val="24"/>
          <w:lang w:val="en-US"/>
        </w:rPr>
        <w:t xml:space="preserve"> (</w:t>
      </w:r>
      <w:r w:rsidR="0054690A" w:rsidRPr="00420919">
        <w:rPr>
          <w:rFonts w:ascii="Book Antiqua" w:hAnsi="Book Antiqua"/>
          <w:sz w:val="24"/>
          <w:szCs w:val="24"/>
          <w:lang w:val="en-US"/>
        </w:rPr>
        <w:t>37.9</w:t>
      </w:r>
      <w:r w:rsidR="003F3F5E" w:rsidRPr="00420919">
        <w:rPr>
          <w:rFonts w:ascii="Book Antiqua" w:hAnsi="Book Antiqua"/>
          <w:sz w:val="24"/>
          <w:szCs w:val="24"/>
          <w:lang w:val="en-US"/>
        </w:rPr>
        <w:t>%)</w:t>
      </w:r>
      <w:r w:rsidR="00AE488E" w:rsidRPr="00420919">
        <w:rPr>
          <w:rFonts w:ascii="Book Antiqua" w:hAnsi="Book Antiqua"/>
          <w:sz w:val="24"/>
          <w:szCs w:val="24"/>
          <w:lang w:val="en-US"/>
        </w:rPr>
        <w:t xml:space="preserve"> and 54 controls</w:t>
      </w:r>
      <w:r w:rsidR="003F3F5E" w:rsidRPr="00420919">
        <w:rPr>
          <w:rFonts w:ascii="Book Antiqua" w:hAnsi="Book Antiqua"/>
          <w:sz w:val="24"/>
          <w:szCs w:val="24"/>
          <w:lang w:val="en-US"/>
        </w:rPr>
        <w:t xml:space="preserve"> (</w:t>
      </w:r>
      <w:r w:rsidR="0054690A" w:rsidRPr="00420919">
        <w:rPr>
          <w:rFonts w:ascii="Book Antiqua" w:hAnsi="Book Antiqua"/>
          <w:sz w:val="24"/>
          <w:szCs w:val="24"/>
          <w:lang w:val="en-US"/>
        </w:rPr>
        <w:t>62.1</w:t>
      </w:r>
      <w:r w:rsidR="003F3F5E" w:rsidRPr="00420919">
        <w:rPr>
          <w:rFonts w:ascii="Book Antiqua" w:hAnsi="Book Antiqua"/>
          <w:sz w:val="24"/>
          <w:szCs w:val="24"/>
          <w:lang w:val="en-US"/>
        </w:rPr>
        <w:t>%)</w:t>
      </w:r>
      <w:r w:rsidR="00AE488E" w:rsidRPr="00420919">
        <w:rPr>
          <w:rFonts w:ascii="Book Antiqua" w:hAnsi="Book Antiqua"/>
          <w:sz w:val="24"/>
          <w:szCs w:val="24"/>
          <w:lang w:val="en-US"/>
        </w:rPr>
        <w:t xml:space="preserve"> had a follow-up longer than 12 </w:t>
      </w:r>
      <w:r w:rsidR="005F7977" w:rsidRPr="00420919">
        <w:rPr>
          <w:rFonts w:ascii="Book Antiqua" w:eastAsiaTheme="minorEastAsia" w:hAnsi="Book Antiqua" w:hint="eastAsia"/>
          <w:sz w:val="24"/>
          <w:szCs w:val="24"/>
          <w:lang w:val="en-US" w:eastAsia="zh-CN"/>
        </w:rPr>
        <w:t>mo</w:t>
      </w:r>
      <w:r w:rsidR="00AE488E" w:rsidRPr="00420919">
        <w:rPr>
          <w:rFonts w:ascii="Book Antiqua" w:hAnsi="Book Antiqua"/>
          <w:sz w:val="24"/>
          <w:szCs w:val="24"/>
          <w:lang w:val="en-US"/>
        </w:rPr>
        <w:t>. No significant differences were found in the duration of follow-up between groups.</w:t>
      </w:r>
      <w:r w:rsidR="007D42B5" w:rsidRPr="00420919">
        <w:rPr>
          <w:rFonts w:ascii="Book Antiqua" w:hAnsi="Book Antiqua"/>
          <w:sz w:val="24"/>
          <w:szCs w:val="24"/>
          <w:lang w:val="en-US"/>
        </w:rPr>
        <w:t xml:space="preserve"> The strategy of requiring further diagnostic modalities was significantly more common in the control group (</w:t>
      </w:r>
      <w:r w:rsidR="006F5C41" w:rsidRPr="00420919">
        <w:rPr>
          <w:rFonts w:ascii="Book Antiqua" w:hAnsi="Book Antiqua"/>
          <w:i/>
          <w:sz w:val="24"/>
          <w:szCs w:val="24"/>
          <w:lang w:val="en-US"/>
        </w:rPr>
        <w:t xml:space="preserve">P = </w:t>
      </w:r>
      <w:r w:rsidR="007D42B5" w:rsidRPr="00420919">
        <w:rPr>
          <w:rFonts w:ascii="Book Antiqua" w:hAnsi="Book Antiqua"/>
          <w:sz w:val="24"/>
          <w:szCs w:val="24"/>
          <w:lang w:val="en-US"/>
        </w:rPr>
        <w:t xml:space="preserve">0.033). In general, in the sum of 39 cases and </w:t>
      </w:r>
      <w:r w:rsidR="00271954" w:rsidRPr="00420919">
        <w:rPr>
          <w:rFonts w:ascii="Book Antiqua" w:hAnsi="Book Antiqua"/>
          <w:sz w:val="24"/>
          <w:szCs w:val="24"/>
          <w:lang w:val="en-US"/>
        </w:rPr>
        <w:t>controls submitted to further ex</w:t>
      </w:r>
      <w:r w:rsidR="007D42B5" w:rsidRPr="00420919">
        <w:rPr>
          <w:rFonts w:ascii="Book Antiqua" w:hAnsi="Book Antiqua"/>
          <w:sz w:val="24"/>
          <w:szCs w:val="24"/>
          <w:lang w:val="en-US"/>
        </w:rPr>
        <w:t xml:space="preserve">aminations, a total of 33 upper endoscopies, 37 colonoscopies, 2 </w:t>
      </w:r>
      <w:r w:rsidR="00361627" w:rsidRPr="00420919">
        <w:rPr>
          <w:rFonts w:ascii="Book Antiqua" w:hAnsi="Book Antiqua"/>
          <w:sz w:val="24"/>
          <w:szCs w:val="24"/>
          <w:lang w:val="en-US"/>
        </w:rPr>
        <w:t>SB</w:t>
      </w:r>
      <w:r w:rsidR="007D42B5" w:rsidRPr="00420919">
        <w:rPr>
          <w:rFonts w:ascii="Book Antiqua" w:hAnsi="Book Antiqua"/>
          <w:sz w:val="24"/>
          <w:szCs w:val="24"/>
          <w:lang w:val="en-US"/>
        </w:rPr>
        <w:t xml:space="preserve">CE, and 3 99-mTc labeled red-blood cell scintigraphies were performed. Despite a final diagnosis could not be established in </w:t>
      </w:r>
      <w:r w:rsidR="00271954" w:rsidRPr="00420919">
        <w:rPr>
          <w:rFonts w:ascii="Book Antiqua" w:hAnsi="Book Antiqua"/>
          <w:sz w:val="24"/>
          <w:szCs w:val="24"/>
          <w:lang w:val="en-US"/>
        </w:rPr>
        <w:t>31 (75.</w:t>
      </w:r>
      <w:r w:rsidR="007D42B5" w:rsidRPr="00420919">
        <w:rPr>
          <w:rFonts w:ascii="Book Antiqua" w:hAnsi="Book Antiqua"/>
          <w:sz w:val="24"/>
          <w:szCs w:val="24"/>
          <w:lang w:val="en-US"/>
        </w:rPr>
        <w:t xml:space="preserve">8%) patients, a definitive diagnosis was reached in </w:t>
      </w:r>
      <w:r w:rsidR="003F3F5E" w:rsidRPr="00420919">
        <w:rPr>
          <w:rFonts w:ascii="Book Antiqua" w:hAnsi="Book Antiqua"/>
          <w:sz w:val="24"/>
          <w:szCs w:val="24"/>
          <w:lang w:val="en-US"/>
        </w:rPr>
        <w:t>the remaining</w:t>
      </w:r>
      <w:r w:rsidR="007D42B5" w:rsidRPr="00420919">
        <w:rPr>
          <w:rFonts w:ascii="Book Antiqua" w:hAnsi="Book Antiqua"/>
          <w:sz w:val="24"/>
          <w:szCs w:val="24"/>
          <w:lang w:val="en-US"/>
        </w:rPr>
        <w:t>: 4 patients had colonic angioectasia, 1 patient had Cameron’s lesions,</w:t>
      </w:r>
      <w:r w:rsidR="00271954" w:rsidRPr="00420919">
        <w:rPr>
          <w:rFonts w:ascii="Book Antiqua" w:hAnsi="Book Antiqua"/>
          <w:sz w:val="24"/>
          <w:szCs w:val="24"/>
          <w:lang w:val="en-US"/>
        </w:rPr>
        <w:t xml:space="preserve"> 1 patient had gastric antral vascular ectasia,</w:t>
      </w:r>
      <w:r w:rsidR="008A36EA" w:rsidRPr="00420919">
        <w:rPr>
          <w:rFonts w:ascii="Book Antiqua" w:hAnsi="Book Antiqua"/>
          <w:sz w:val="24"/>
          <w:szCs w:val="24"/>
          <w:lang w:val="en-US"/>
        </w:rPr>
        <w:t xml:space="preserve"> 1 patient had a duodenal angioectasia,</w:t>
      </w:r>
      <w:r w:rsidR="00271954" w:rsidRPr="00420919">
        <w:rPr>
          <w:rFonts w:ascii="Book Antiqua" w:hAnsi="Book Antiqua"/>
          <w:sz w:val="24"/>
          <w:szCs w:val="24"/>
          <w:lang w:val="en-US"/>
        </w:rPr>
        <w:t xml:space="preserve"> and 1 patient had a </w:t>
      </w:r>
      <w:r w:rsidR="004F60DE" w:rsidRPr="00420919">
        <w:rPr>
          <w:rFonts w:ascii="Book Antiqua" w:hAnsi="Book Antiqua"/>
          <w:sz w:val="24"/>
          <w:szCs w:val="24"/>
          <w:lang w:val="en-US"/>
        </w:rPr>
        <w:t xml:space="preserve">benign </w:t>
      </w:r>
      <w:r w:rsidR="00271954" w:rsidRPr="00420919">
        <w:rPr>
          <w:rFonts w:ascii="Book Antiqua" w:hAnsi="Book Antiqua"/>
          <w:sz w:val="24"/>
          <w:szCs w:val="24"/>
          <w:lang w:val="en-US"/>
        </w:rPr>
        <w:t>gastric ulcer.</w:t>
      </w:r>
      <w:r w:rsidR="007D42B5" w:rsidRPr="00420919">
        <w:rPr>
          <w:rFonts w:ascii="Book Antiqua" w:hAnsi="Book Antiqua"/>
          <w:sz w:val="24"/>
          <w:szCs w:val="24"/>
          <w:lang w:val="en-US"/>
        </w:rPr>
        <w:t xml:space="preserve"> </w:t>
      </w:r>
      <w:r w:rsidR="00271954" w:rsidRPr="00420919">
        <w:rPr>
          <w:rFonts w:ascii="Book Antiqua" w:hAnsi="Book Antiqua"/>
          <w:sz w:val="24"/>
          <w:szCs w:val="24"/>
          <w:lang w:val="en-US"/>
        </w:rPr>
        <w:t xml:space="preserve">During the follow-up, a total of 29 patients (9 cases </w:t>
      </w:r>
      <w:r w:rsidR="00BB79E4" w:rsidRPr="00420919">
        <w:rPr>
          <w:rFonts w:ascii="Book Antiqua" w:hAnsi="Book Antiqua"/>
          <w:sz w:val="24"/>
          <w:szCs w:val="24"/>
          <w:lang w:val="en-US"/>
        </w:rPr>
        <w:t>and 20 controls) had rebleeding</w:t>
      </w:r>
      <w:r w:rsidR="00271954" w:rsidRPr="00420919">
        <w:rPr>
          <w:rFonts w:ascii="Book Antiqua" w:hAnsi="Book Antiqua"/>
          <w:sz w:val="24"/>
          <w:szCs w:val="24"/>
          <w:lang w:val="en-US"/>
        </w:rPr>
        <w:t xml:space="preserve">, </w:t>
      </w:r>
      <w:r w:rsidR="00BB79E4" w:rsidRPr="00420919">
        <w:rPr>
          <w:rFonts w:ascii="Book Antiqua" w:hAnsi="Book Antiqua"/>
          <w:sz w:val="24"/>
          <w:szCs w:val="24"/>
          <w:lang w:val="en-US"/>
        </w:rPr>
        <w:t xml:space="preserve">but </w:t>
      </w:r>
      <w:r w:rsidR="00271954" w:rsidRPr="00420919">
        <w:rPr>
          <w:rFonts w:ascii="Book Antiqua" w:hAnsi="Book Antiqua"/>
          <w:sz w:val="24"/>
          <w:szCs w:val="24"/>
          <w:lang w:val="en-US"/>
        </w:rPr>
        <w:t xml:space="preserve">no </w:t>
      </w:r>
      <w:r w:rsidR="00BB79E4" w:rsidRPr="00420919">
        <w:rPr>
          <w:rFonts w:ascii="Book Antiqua" w:hAnsi="Book Antiqua"/>
          <w:sz w:val="24"/>
          <w:szCs w:val="24"/>
          <w:lang w:val="en-US"/>
        </w:rPr>
        <w:t xml:space="preserve">significant </w:t>
      </w:r>
      <w:r w:rsidR="00271954" w:rsidRPr="00420919">
        <w:rPr>
          <w:rFonts w:ascii="Book Antiqua" w:hAnsi="Book Antiqua"/>
          <w:sz w:val="24"/>
          <w:szCs w:val="24"/>
          <w:lang w:val="en-US"/>
        </w:rPr>
        <w:t>differences were found in the rebleeding rate between groups.</w:t>
      </w:r>
      <w:r w:rsidR="002504AD" w:rsidRPr="00420919">
        <w:rPr>
          <w:rFonts w:ascii="Book Antiqua" w:hAnsi="Book Antiqua"/>
          <w:sz w:val="24"/>
          <w:szCs w:val="24"/>
          <w:lang w:val="en-US"/>
        </w:rPr>
        <w:t xml:space="preserve"> </w:t>
      </w:r>
      <w:r w:rsidR="003F1104" w:rsidRPr="00420919">
        <w:rPr>
          <w:rFonts w:ascii="Book Antiqua" w:hAnsi="Book Antiqua"/>
          <w:sz w:val="24"/>
          <w:szCs w:val="24"/>
          <w:lang w:val="en-US"/>
        </w:rPr>
        <w:t>The mean interval time between</w:t>
      </w:r>
      <w:r w:rsidR="00361627" w:rsidRPr="00420919">
        <w:rPr>
          <w:rFonts w:ascii="Book Antiqua" w:hAnsi="Book Antiqua"/>
          <w:sz w:val="24"/>
          <w:szCs w:val="24"/>
          <w:lang w:val="en-US"/>
        </w:rPr>
        <w:t xml:space="preserve"> SB</w:t>
      </w:r>
      <w:r w:rsidR="003F1104" w:rsidRPr="00420919">
        <w:rPr>
          <w:rFonts w:ascii="Book Antiqua" w:hAnsi="Book Antiqua"/>
          <w:sz w:val="24"/>
          <w:szCs w:val="24"/>
          <w:lang w:val="en-US"/>
        </w:rPr>
        <w:t xml:space="preserve">CE and the rebleeding episode was 17.8 </w:t>
      </w:r>
      <w:r w:rsidR="005F7977" w:rsidRPr="00420919">
        <w:rPr>
          <w:rFonts w:ascii="Book Antiqua" w:eastAsiaTheme="minorEastAsia" w:hAnsi="Book Antiqua" w:hint="eastAsia"/>
          <w:sz w:val="24"/>
          <w:szCs w:val="24"/>
          <w:lang w:val="en-US" w:eastAsia="zh-CN"/>
        </w:rPr>
        <w:t>mo</w:t>
      </w:r>
      <w:r w:rsidR="003F1104" w:rsidRPr="00420919">
        <w:rPr>
          <w:rFonts w:ascii="Book Antiqua" w:hAnsi="Book Antiqua"/>
          <w:sz w:val="24"/>
          <w:szCs w:val="24"/>
          <w:lang w:val="en-US"/>
        </w:rPr>
        <w:t xml:space="preserve">. </w:t>
      </w:r>
      <w:r w:rsidR="00BB79E4" w:rsidRPr="00420919">
        <w:rPr>
          <w:rFonts w:ascii="Book Antiqua" w:hAnsi="Book Antiqua"/>
          <w:sz w:val="24"/>
          <w:szCs w:val="24"/>
          <w:lang w:val="en-US"/>
        </w:rPr>
        <w:t xml:space="preserve">A total of 9 patients (4 cases and 5 controls) </w:t>
      </w:r>
      <w:r w:rsidR="00173D18" w:rsidRPr="00420919">
        <w:rPr>
          <w:rFonts w:ascii="Book Antiqua" w:hAnsi="Book Antiqua"/>
          <w:sz w:val="24"/>
          <w:szCs w:val="24"/>
          <w:lang w:val="en-US"/>
        </w:rPr>
        <w:t>died</w:t>
      </w:r>
      <w:r w:rsidR="00BB79E4" w:rsidRPr="00420919">
        <w:rPr>
          <w:rFonts w:ascii="Book Antiqua" w:hAnsi="Book Antiqua"/>
          <w:sz w:val="24"/>
          <w:szCs w:val="24"/>
          <w:lang w:val="en-US"/>
        </w:rPr>
        <w:t xml:space="preserve"> during the follow-up. In all of them the cause of death was not directly attributed to IDA:</w:t>
      </w:r>
      <w:r w:rsidR="00286687" w:rsidRPr="00420919">
        <w:rPr>
          <w:rFonts w:ascii="Book Antiqua" w:hAnsi="Book Antiqua"/>
          <w:sz w:val="24"/>
          <w:szCs w:val="24"/>
          <w:lang w:val="en-US"/>
        </w:rPr>
        <w:t xml:space="preserve"> 3 patients died of sepsis, 2 </w:t>
      </w:r>
      <w:r w:rsidR="004C2727" w:rsidRPr="00420919">
        <w:rPr>
          <w:rFonts w:ascii="Book Antiqua" w:hAnsi="Book Antiqua"/>
          <w:sz w:val="24"/>
          <w:szCs w:val="24"/>
          <w:lang w:val="en-US"/>
        </w:rPr>
        <w:t xml:space="preserve">of </w:t>
      </w:r>
      <w:r w:rsidR="00286687" w:rsidRPr="00420919">
        <w:rPr>
          <w:rFonts w:ascii="Book Antiqua" w:hAnsi="Book Antiqua"/>
          <w:sz w:val="24"/>
          <w:szCs w:val="24"/>
          <w:lang w:val="en-US"/>
        </w:rPr>
        <w:t xml:space="preserve">terminal cirrhosis, 1 </w:t>
      </w:r>
      <w:r w:rsidR="004C2727" w:rsidRPr="00420919">
        <w:rPr>
          <w:rFonts w:ascii="Book Antiqua" w:hAnsi="Book Antiqua"/>
          <w:sz w:val="24"/>
          <w:szCs w:val="24"/>
          <w:lang w:val="en-US"/>
        </w:rPr>
        <w:t>of</w:t>
      </w:r>
      <w:r w:rsidR="00286687" w:rsidRPr="00420919">
        <w:rPr>
          <w:rFonts w:ascii="Book Antiqua" w:hAnsi="Book Antiqua"/>
          <w:sz w:val="24"/>
          <w:szCs w:val="24"/>
          <w:lang w:val="en-US"/>
        </w:rPr>
        <w:t xml:space="preserve"> terminal chronic kidney disease, 1 </w:t>
      </w:r>
      <w:r w:rsidR="004C2727" w:rsidRPr="00420919">
        <w:rPr>
          <w:rFonts w:ascii="Book Antiqua" w:hAnsi="Book Antiqua"/>
          <w:sz w:val="24"/>
          <w:szCs w:val="24"/>
          <w:lang w:val="en-US"/>
        </w:rPr>
        <w:t>of</w:t>
      </w:r>
      <w:r w:rsidR="00286687" w:rsidRPr="00420919">
        <w:rPr>
          <w:rFonts w:ascii="Book Antiqua" w:hAnsi="Book Antiqua"/>
          <w:sz w:val="24"/>
          <w:szCs w:val="24"/>
          <w:lang w:val="en-US"/>
        </w:rPr>
        <w:t xml:space="preserve"> terminal </w:t>
      </w:r>
      <w:r w:rsidR="00173D18" w:rsidRPr="00420919">
        <w:rPr>
          <w:rFonts w:ascii="Book Antiqua" w:hAnsi="Book Antiqua"/>
          <w:sz w:val="24"/>
          <w:szCs w:val="24"/>
          <w:lang w:val="en-US"/>
        </w:rPr>
        <w:t>heart failure, 1 had hemorrhagic stroke, and 1 had malignant mesothelioma.</w:t>
      </w:r>
      <w:r w:rsidR="00392AB1" w:rsidRPr="00420919">
        <w:rPr>
          <w:rFonts w:ascii="Book Antiqua" w:hAnsi="Book Antiqua"/>
          <w:sz w:val="24"/>
          <w:szCs w:val="24"/>
          <w:lang w:val="en-US"/>
        </w:rPr>
        <w:t xml:space="preserve"> </w:t>
      </w:r>
    </w:p>
    <w:p w:rsidR="001E601C" w:rsidRPr="00420919" w:rsidRDefault="001E601C" w:rsidP="006F5C41">
      <w:pPr>
        <w:adjustRightInd w:val="0"/>
        <w:snapToGrid w:val="0"/>
        <w:spacing w:after="0" w:line="360" w:lineRule="auto"/>
        <w:jc w:val="both"/>
        <w:rPr>
          <w:rFonts w:ascii="Book Antiqua" w:hAnsi="Book Antiqua"/>
          <w:sz w:val="24"/>
          <w:szCs w:val="24"/>
          <w:lang w:val="en-US"/>
        </w:rPr>
      </w:pPr>
    </w:p>
    <w:p w:rsidR="0056034B" w:rsidRPr="00420919" w:rsidRDefault="0056034B" w:rsidP="006F5C41">
      <w:pPr>
        <w:adjustRightInd w:val="0"/>
        <w:snapToGrid w:val="0"/>
        <w:spacing w:after="0" w:line="360" w:lineRule="auto"/>
        <w:jc w:val="both"/>
        <w:rPr>
          <w:rFonts w:ascii="Book Antiqua" w:hAnsi="Book Antiqua"/>
          <w:b/>
          <w:sz w:val="24"/>
          <w:szCs w:val="24"/>
          <w:lang w:val="en-US"/>
        </w:rPr>
      </w:pPr>
    </w:p>
    <w:p w:rsidR="00450734" w:rsidRPr="00420919" w:rsidRDefault="00450734" w:rsidP="006F5C41">
      <w:pPr>
        <w:adjustRightInd w:val="0"/>
        <w:snapToGrid w:val="0"/>
        <w:spacing w:after="0" w:line="360" w:lineRule="auto"/>
        <w:jc w:val="both"/>
        <w:rPr>
          <w:rFonts w:ascii="Book Antiqua" w:hAnsi="Book Antiqua"/>
          <w:b/>
          <w:sz w:val="24"/>
          <w:szCs w:val="24"/>
          <w:lang w:val="en-US"/>
        </w:rPr>
      </w:pPr>
    </w:p>
    <w:p w:rsidR="000738D9" w:rsidRPr="00420919" w:rsidRDefault="005F7977" w:rsidP="006F5C41">
      <w:pPr>
        <w:adjustRightInd w:val="0"/>
        <w:snapToGrid w:val="0"/>
        <w:spacing w:after="0" w:line="360" w:lineRule="auto"/>
        <w:jc w:val="both"/>
        <w:rPr>
          <w:rFonts w:ascii="Book Antiqua" w:eastAsiaTheme="minorEastAsia" w:hAnsi="Book Antiqua"/>
          <w:b/>
          <w:sz w:val="24"/>
          <w:szCs w:val="24"/>
          <w:lang w:val="en-US" w:eastAsia="zh-CN"/>
        </w:rPr>
      </w:pPr>
      <w:r w:rsidRPr="00420919">
        <w:rPr>
          <w:rFonts w:ascii="Book Antiqua" w:hAnsi="Book Antiqua"/>
          <w:b/>
          <w:sz w:val="24"/>
          <w:szCs w:val="24"/>
          <w:lang w:val="en-US"/>
        </w:rPr>
        <w:t>DISCUSSION</w:t>
      </w:r>
    </w:p>
    <w:p w:rsidR="00351684" w:rsidRPr="00420919" w:rsidRDefault="00351684"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 xml:space="preserve">The role of </w:t>
      </w:r>
      <w:r w:rsidR="00361627" w:rsidRPr="00420919">
        <w:rPr>
          <w:rFonts w:ascii="Book Antiqua" w:hAnsi="Book Antiqua"/>
          <w:sz w:val="24"/>
          <w:szCs w:val="24"/>
          <w:lang w:val="en-US"/>
        </w:rPr>
        <w:t>SB</w:t>
      </w:r>
      <w:r w:rsidRPr="00420919">
        <w:rPr>
          <w:rFonts w:ascii="Book Antiqua" w:hAnsi="Book Antiqua"/>
          <w:sz w:val="24"/>
          <w:szCs w:val="24"/>
          <w:lang w:val="en-US"/>
        </w:rPr>
        <w:t>CE in the study of IDA is currently unquestionable, as shown in different international guidelines</w:t>
      </w:r>
      <w:r w:rsidR="005F7977"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PFJlY051bT44PC9SZWNOdW0+PERpc3BsYXlUZXh0PlsyLCAxMl08L0Rpc3BsYXlUZXh0PjxyZWNv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Q2l0ZT48Q2l0ZT48QXV0aG9yPkNvbW1pdHRlZTwvQXV0aG9yPjxZZWFyPjIwMTA8L1llYXI+PFJl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PEVuZE5vdGU+PENpdGU+PEF1dGhvcj5QZW5uYXppbzwvQXV0aG9yPjxZZWFyPjIwMTU8L1llYXI+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[2,12]</w:t>
      </w:r>
      <w:r w:rsidR="005F7977" w:rsidRPr="00420919">
        <w:rPr>
          <w:rFonts w:ascii="Book Antiqua" w:hAnsi="Book Antiqua"/>
          <w:sz w:val="24"/>
          <w:szCs w:val="24"/>
          <w:lang w:val="en-US"/>
        </w:rPr>
        <w:fldChar w:fldCharType="end"/>
      </w:r>
      <w:r w:rsidRPr="00420919">
        <w:rPr>
          <w:rFonts w:ascii="Book Antiqua" w:hAnsi="Book Antiqua"/>
          <w:sz w:val="24"/>
          <w:szCs w:val="24"/>
          <w:lang w:val="en-US"/>
        </w:rPr>
        <w:t xml:space="preserve">. </w:t>
      </w:r>
      <w:r w:rsidR="00BC4872" w:rsidRPr="00420919">
        <w:rPr>
          <w:rFonts w:ascii="Book Antiqua" w:hAnsi="Book Antiqua"/>
          <w:sz w:val="24"/>
          <w:szCs w:val="24"/>
          <w:lang w:val="en-US"/>
        </w:rPr>
        <w:t xml:space="preserve">Despite lacking the potential for therapeutic intervention, due to its safety, acceptance, availability, and diagnostic yield, </w:t>
      </w:r>
      <w:r w:rsidR="00361627" w:rsidRPr="00420919">
        <w:rPr>
          <w:rFonts w:ascii="Book Antiqua" w:hAnsi="Book Antiqua"/>
          <w:sz w:val="24"/>
          <w:szCs w:val="24"/>
          <w:lang w:val="en-US"/>
        </w:rPr>
        <w:t>SB</w:t>
      </w:r>
      <w:r w:rsidR="00BC4872" w:rsidRPr="00420919">
        <w:rPr>
          <w:rFonts w:ascii="Book Antiqua" w:hAnsi="Book Antiqua"/>
          <w:sz w:val="24"/>
          <w:szCs w:val="24"/>
          <w:lang w:val="en-US"/>
        </w:rPr>
        <w:t xml:space="preserve">CE is nowadays a first-line procedure for the study of small bowel causes for IDA. The </w:t>
      </w:r>
      <w:r w:rsidR="00372634" w:rsidRPr="00420919">
        <w:rPr>
          <w:rFonts w:ascii="Book Antiqua" w:hAnsi="Book Antiqua"/>
          <w:sz w:val="24"/>
          <w:szCs w:val="24"/>
          <w:lang w:val="en-US"/>
        </w:rPr>
        <w:t xml:space="preserve">type of lesions that can be found in patients with IDA submitted to </w:t>
      </w:r>
      <w:r w:rsidR="00361627" w:rsidRPr="00420919">
        <w:rPr>
          <w:rFonts w:ascii="Book Antiqua" w:hAnsi="Book Antiqua"/>
          <w:sz w:val="24"/>
          <w:szCs w:val="24"/>
          <w:lang w:val="en-US"/>
        </w:rPr>
        <w:t>SB</w:t>
      </w:r>
      <w:r w:rsidR="00372634" w:rsidRPr="00420919">
        <w:rPr>
          <w:rFonts w:ascii="Book Antiqua" w:hAnsi="Book Antiqua"/>
          <w:sz w:val="24"/>
          <w:szCs w:val="24"/>
          <w:lang w:val="en-US"/>
        </w:rPr>
        <w:t>CE is highly variable and include angioectasia, small bowel tumours, villous atrophy, ulcers, erosions, strictures, varices</w:t>
      </w:r>
      <w:r w:rsidR="005F7977" w:rsidRPr="00420919">
        <w:rPr>
          <w:rFonts w:ascii="Book Antiqua" w:hAnsi="Book Antiqua"/>
          <w:sz w:val="24"/>
          <w:szCs w:val="24"/>
          <w:vertAlign w:val="superscript"/>
          <w:lang w:val="en-US"/>
        </w:rPr>
        <w:fldChar w:fldCharType="begin">
          <w:fldData xml:space="preserve">PEVuZE5vdGU+PENpdGU+PEF1dGhvcj5TaWRodTwvQXV0aG9yPjxZZWFyPjIwMTU8L1llYXI+PFJl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PEVuZE5vdGU+PENpdGU+PEF1dGhvcj5TaWRodTwvQXV0aG9yPjxZZWFyPjIwMTU8L1llYXI+PFJl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[13-15]</w:t>
      </w:r>
      <w:r w:rsidR="005F7977" w:rsidRPr="00420919">
        <w:rPr>
          <w:rFonts w:ascii="Book Antiqua" w:hAnsi="Book Antiqua"/>
          <w:sz w:val="24"/>
          <w:szCs w:val="24"/>
          <w:lang w:val="en-US"/>
        </w:rPr>
        <w:fldChar w:fldCharType="end"/>
      </w:r>
      <w:r w:rsidR="009E0F3D" w:rsidRPr="00420919">
        <w:rPr>
          <w:rFonts w:ascii="Book Antiqua" w:hAnsi="Book Antiqua"/>
          <w:sz w:val="24"/>
          <w:szCs w:val="24"/>
          <w:lang w:val="en-US"/>
        </w:rPr>
        <w:t xml:space="preserve">. As the bleeding potential is not the same for all types of lesions, there was a need to classify them according their hemorrhagic potential. The most widely accepted classification system is the one proposed by Saurin </w:t>
      </w:r>
      <w:r w:rsidR="009E0F3D" w:rsidRPr="00420919">
        <w:rPr>
          <w:rFonts w:ascii="Book Antiqua" w:hAnsi="Book Antiqua"/>
          <w:i/>
          <w:sz w:val="24"/>
          <w:szCs w:val="24"/>
          <w:lang w:val="en-US"/>
        </w:rPr>
        <w:t>et al</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&lt;EndNote&gt;&lt;Cite&gt;&lt;Author&gt;Saurin&lt;/Author&gt;&lt;Year&gt;2003&lt;/Year&gt;&lt;RecNum&gt;6&lt;/RecNum&gt;&lt;DisplayText&gt;[5]&lt;/DisplayText&gt;&lt;record&gt;&lt;rec-number&gt;6&lt;/rec-number&gt;&lt;foreign-keys&gt;&lt;key app="EN" db-id="0pz9pa0ajptd5we0vx0xsew90ffxrrzrwx0r" timestamp="1440267468"&gt;6&lt;/key&gt;&lt;/foreign-keys&gt;&lt;ref-type name="Journal Article"&gt;17&lt;/ref-type&gt;&lt;contributors&gt;&lt;authors&gt;&lt;author&gt;Saurin, J. C.&lt;/author&gt;&lt;author&gt;Delvaux, M.&lt;/author&gt;&lt;author&gt;Gaudin, J. L.&lt;/author&gt;&lt;author&gt;Fassler, I.&lt;/author&gt;&lt;author&gt;Villarejo, J.&lt;/author&gt;&lt;author&gt;Vahedi, K.&lt;/author&gt;&lt;author&gt;Bitoun, A.&lt;/author&gt;&lt;author&gt;Canard, J. M.&lt;/author&gt;&lt;author&gt;Souquet, J. C.&lt;/author&gt;&lt;author&gt;Ponchon, T.&lt;/author&gt;&lt;author&gt;Florent, C.&lt;/author&gt;&lt;author&gt;Gay, G.&lt;/author&gt;&lt;/authors&gt;&lt;/contributors&gt;&lt;auth-address&gt;Gastroenterology Department, Hopital Edouard Herriot, Lyon, France.&lt;/auth-address&gt;&lt;titles&gt;&lt;title&gt;Diagnostic value of endoscopic capsule in patients with obscure digestive bleeding: blinded comparison with video push-enteroscopy&lt;/title&gt;&lt;secondary-title&gt;Endoscopy&lt;/secondary-title&gt;&lt;/titles&gt;&lt;periodical&gt;&lt;full-title&gt;Endoscopy&lt;/full-title&gt;&lt;/periodical&gt;&lt;pages&gt;576-84&lt;/pages&gt;&lt;volume&gt;35&lt;/volume&gt;&lt;number&gt;7&lt;/number&gt;&lt;keywords&gt;&lt;keyword&gt;Adult&lt;/keyword&gt;&lt;keyword&gt;Aged&lt;/keyword&gt;&lt;keyword&gt;Endoscopy/*methods&lt;/keyword&gt;&lt;keyword&gt;Female&lt;/keyword&gt;&lt;keyword&gt;Gastrointestinal Hemorrhage/*etiology&lt;/keyword&gt;&lt;keyword&gt;Humans&lt;/keyword&gt;&lt;keyword&gt;Intestinal Diseases/complications/*diagnosis&lt;/keyword&gt;&lt;keyword&gt;Male&lt;/keyword&gt;&lt;keyword&gt;Middle Aged&lt;/keyword&gt;&lt;keyword&gt;Prospective Studies&lt;/keyword&gt;&lt;keyword&gt;Single-Blind Method&lt;/keyword&gt;&lt;/keywords&gt;&lt;dates&gt;&lt;year&gt;2003&lt;/year&gt;&lt;pub-dates&gt;&lt;date&gt;Jul&lt;/date&gt;&lt;/pub-dates&gt;&lt;/dates&gt;&lt;isbn&gt;0013-726X (Print)&amp;#xD;0013-726X (Linking)&lt;/isbn&gt;&lt;accession-num&gt;12822092&lt;/accession-num&gt;&lt;urls&gt;&lt;related-urls&gt;&lt;url&gt;http://www.ncbi.nlm.nih.gov/pubmed/12822092&lt;/url&gt;&lt;/related-urls&gt;&lt;/urls&gt;&lt;electronic-resource-num&gt;10.1055/s-2003-40244&lt;/electronic-resource-num&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noProof/>
          <w:sz w:val="24"/>
          <w:szCs w:val="24"/>
          <w:vertAlign w:val="superscript"/>
          <w:lang w:val="en-US"/>
        </w:rPr>
        <w:t>[5]</w:t>
      </w:r>
      <w:r w:rsidR="005F7977" w:rsidRPr="00420919">
        <w:rPr>
          <w:rFonts w:ascii="Book Antiqua" w:hAnsi="Book Antiqua"/>
          <w:sz w:val="24"/>
          <w:szCs w:val="24"/>
          <w:vertAlign w:val="superscript"/>
          <w:lang w:val="en-US"/>
        </w:rPr>
        <w:fldChar w:fldCharType="end"/>
      </w:r>
      <w:r w:rsidR="009E0F3D" w:rsidRPr="00420919">
        <w:rPr>
          <w:rFonts w:ascii="Book Antiqua" w:hAnsi="Book Antiqua"/>
          <w:sz w:val="24"/>
          <w:szCs w:val="24"/>
          <w:lang w:val="en-US"/>
        </w:rPr>
        <w:t>.</w:t>
      </w:r>
      <w:r w:rsidR="00BC4872" w:rsidRPr="00420919">
        <w:rPr>
          <w:rFonts w:ascii="Book Antiqua" w:hAnsi="Book Antiqua"/>
          <w:sz w:val="24"/>
          <w:szCs w:val="24"/>
          <w:vertAlign w:val="superscript"/>
          <w:lang w:val="en-US"/>
        </w:rPr>
        <w:t xml:space="preserve"> </w:t>
      </w:r>
    </w:p>
    <w:p w:rsidR="0005547F" w:rsidRPr="00420919" w:rsidRDefault="009E0F3D" w:rsidP="005F7977">
      <w:pPr>
        <w:adjustRightInd w:val="0"/>
        <w:snapToGrid w:val="0"/>
        <w:spacing w:after="0" w:line="360" w:lineRule="auto"/>
        <w:ind w:firstLineChars="100" w:firstLine="240"/>
        <w:jc w:val="both"/>
        <w:rPr>
          <w:rFonts w:ascii="Book Antiqua" w:hAnsi="Book Antiqua"/>
          <w:sz w:val="24"/>
          <w:szCs w:val="24"/>
          <w:vertAlign w:val="superscript"/>
          <w:lang w:val="en-US"/>
        </w:rPr>
      </w:pPr>
      <w:r w:rsidRPr="00420919">
        <w:rPr>
          <w:rFonts w:ascii="Book Antiqua" w:hAnsi="Book Antiqua"/>
          <w:sz w:val="24"/>
          <w:szCs w:val="24"/>
          <w:lang w:val="en-US"/>
        </w:rPr>
        <w:t xml:space="preserve">P2 lesions are known to have a high bleeding potential, with some studies reporting a rebleeding rate of up to </w:t>
      </w:r>
      <w:r w:rsidR="00481FFE" w:rsidRPr="00420919">
        <w:rPr>
          <w:rFonts w:ascii="Book Antiqua" w:hAnsi="Book Antiqua"/>
          <w:sz w:val="24"/>
          <w:szCs w:val="24"/>
          <w:lang w:val="en-US"/>
        </w:rPr>
        <w:t>36.8%</w:t>
      </w:r>
      <w:r w:rsidR="005F7977" w:rsidRPr="00420919">
        <w:rPr>
          <w:rFonts w:ascii="Book Antiqua" w:hAnsi="Book Antiqua"/>
          <w:sz w:val="24"/>
          <w:szCs w:val="24"/>
          <w:vertAlign w:val="superscript"/>
          <w:lang w:val="en-US"/>
        </w:rPr>
        <w:fldChar w:fldCharType="begin">
          <w:fldData xml:space="preserve">PEVuZE5vdGU+PENpdGU+PEF1dGhvcj5Lb2g8L0F1dGhvcj48WWVhcj4yMDEzPC9ZZWFyPjxSZWNO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PEVuZE5vdGU+PENpdGU+PEF1dGhvcj5Lb2g8L0F1dGhvcj48WWVhcj4yMDEzPC9ZZWFyPjxSZWNO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[16]</w:t>
      </w:r>
      <w:r w:rsidR="005F7977" w:rsidRPr="00420919">
        <w:rPr>
          <w:rFonts w:ascii="Book Antiqua" w:hAnsi="Book Antiqua"/>
          <w:sz w:val="24"/>
          <w:szCs w:val="24"/>
          <w:lang w:val="en-US"/>
        </w:rPr>
        <w:fldChar w:fldCharType="end"/>
      </w:r>
      <w:r w:rsidR="00481FFE" w:rsidRPr="00420919">
        <w:rPr>
          <w:rFonts w:ascii="Book Antiqua" w:hAnsi="Book Antiqua"/>
          <w:sz w:val="24"/>
          <w:szCs w:val="24"/>
          <w:lang w:val="en-US"/>
        </w:rPr>
        <w:t xml:space="preserve">. Different studies have also reported several factors that are associated with P2 lesions on </w:t>
      </w:r>
      <w:r w:rsidR="00361627" w:rsidRPr="00420919">
        <w:rPr>
          <w:rFonts w:ascii="Book Antiqua" w:hAnsi="Book Antiqua"/>
          <w:sz w:val="24"/>
          <w:szCs w:val="24"/>
          <w:lang w:val="en-US"/>
        </w:rPr>
        <w:t>SB</w:t>
      </w:r>
      <w:r w:rsidR="00481FFE" w:rsidRPr="00420919">
        <w:rPr>
          <w:rFonts w:ascii="Book Antiqua" w:hAnsi="Book Antiqua"/>
          <w:sz w:val="24"/>
          <w:szCs w:val="24"/>
          <w:lang w:val="en-US"/>
        </w:rPr>
        <w:t>CE of patients with IDA, namely NSAID and antiplatelet use, higher transfusion requirements, moderate to severe chronic kidney disease, older age, hyp</w:t>
      </w:r>
      <w:r w:rsidR="009A2011" w:rsidRPr="00420919">
        <w:rPr>
          <w:rFonts w:ascii="Book Antiqua" w:hAnsi="Book Antiqua"/>
          <w:sz w:val="24"/>
          <w:szCs w:val="24"/>
          <w:lang w:val="en-US"/>
        </w:rPr>
        <w:t>ertension, hypercholesterolemia, and anticoagulants</w:t>
      </w:r>
      <w:r w:rsidR="005F7977" w:rsidRPr="00420919">
        <w:rPr>
          <w:rFonts w:ascii="Book Antiqua" w:hAnsi="Book Antiqua"/>
          <w:sz w:val="24"/>
          <w:szCs w:val="24"/>
          <w:vertAlign w:val="superscript"/>
          <w:lang w:val="en-US"/>
        </w:rPr>
        <w:fldChar w:fldCharType="begin">
          <w:fldData xml:space="preserve">PEVuZE5vdGU+PENpdGU+PEF1dGhvcj5SaWJlaXJvPC9BdXRob3I+PFllYXI+MjAxNTwvWWVhcj48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PEVuZE5vdGU+PENpdGU+PEF1dGhvcj5SaWJlaXJvPC9BdXRob3I+PFllYXI+MjAxNTwvWWVhcj48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[6, 7, 17, 18]</w:t>
      </w:r>
      <w:r w:rsidR="005F7977" w:rsidRPr="00420919">
        <w:rPr>
          <w:rFonts w:ascii="Book Antiqua" w:hAnsi="Book Antiqua"/>
          <w:sz w:val="24"/>
          <w:szCs w:val="24"/>
          <w:lang w:val="en-US"/>
        </w:rPr>
        <w:fldChar w:fldCharType="end"/>
      </w:r>
      <w:r w:rsidR="009A2011" w:rsidRPr="00420919">
        <w:rPr>
          <w:rFonts w:ascii="Book Antiqua" w:hAnsi="Book Antiqua"/>
          <w:sz w:val="24"/>
          <w:szCs w:val="24"/>
          <w:lang w:val="en-US"/>
        </w:rPr>
        <w:t>.</w:t>
      </w:r>
      <w:r w:rsidR="005F7977" w:rsidRPr="00420919">
        <w:rPr>
          <w:rFonts w:ascii="Book Antiqua" w:hAnsi="Book Antiqua"/>
          <w:sz w:val="24"/>
          <w:szCs w:val="24"/>
          <w:vertAlign w:val="superscript"/>
          <w:lang w:val="en-US"/>
        </w:rPr>
        <w:t xml:space="preserve"> </w:t>
      </w:r>
    </w:p>
    <w:p w:rsidR="006E45DF" w:rsidRPr="00420919" w:rsidRDefault="009A2011" w:rsidP="005F7977">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While the natural history and risk factors for P2 lesions are relatively well established, the presence o</w:t>
      </w:r>
      <w:r w:rsidR="00B63A10" w:rsidRPr="00420919">
        <w:rPr>
          <w:rFonts w:ascii="Book Antiqua" w:hAnsi="Book Antiqua"/>
          <w:sz w:val="24"/>
          <w:szCs w:val="24"/>
          <w:lang w:val="en-US"/>
        </w:rPr>
        <w:t>f P1 lesions on the</w:t>
      </w:r>
      <w:r w:rsidR="00991140" w:rsidRPr="00420919">
        <w:rPr>
          <w:rFonts w:ascii="Book Antiqua" w:hAnsi="Book Antiqua"/>
          <w:sz w:val="24"/>
          <w:szCs w:val="24"/>
          <w:lang w:val="en-US"/>
        </w:rPr>
        <w:t xml:space="preserve"> </w:t>
      </w:r>
      <w:r w:rsidR="00361627" w:rsidRPr="00420919">
        <w:rPr>
          <w:rFonts w:ascii="Book Antiqua" w:hAnsi="Book Antiqua"/>
          <w:sz w:val="24"/>
          <w:szCs w:val="24"/>
          <w:lang w:val="en-US"/>
        </w:rPr>
        <w:t>SB</w:t>
      </w:r>
      <w:r w:rsidR="00991140" w:rsidRPr="00420919">
        <w:rPr>
          <w:rFonts w:ascii="Book Antiqua" w:hAnsi="Book Antiqua"/>
          <w:sz w:val="24"/>
          <w:szCs w:val="24"/>
          <w:lang w:val="en-US"/>
        </w:rPr>
        <w:t>CE of</w:t>
      </w:r>
      <w:r w:rsidRPr="00420919">
        <w:rPr>
          <w:rFonts w:ascii="Book Antiqua" w:hAnsi="Book Antiqua"/>
          <w:sz w:val="24"/>
          <w:szCs w:val="24"/>
          <w:lang w:val="en-US"/>
        </w:rPr>
        <w:t xml:space="preserve"> patient</w:t>
      </w:r>
      <w:r w:rsidR="00991140" w:rsidRPr="00420919">
        <w:rPr>
          <w:rFonts w:ascii="Book Antiqua" w:hAnsi="Book Antiqua"/>
          <w:sz w:val="24"/>
          <w:szCs w:val="24"/>
          <w:lang w:val="en-US"/>
        </w:rPr>
        <w:t>s</w:t>
      </w:r>
      <w:r w:rsidRPr="00420919">
        <w:rPr>
          <w:rFonts w:ascii="Book Antiqua" w:hAnsi="Book Antiqua"/>
          <w:sz w:val="24"/>
          <w:szCs w:val="24"/>
          <w:lang w:val="en-US"/>
        </w:rPr>
        <w:t xml:space="preserve"> with IDA</w:t>
      </w:r>
      <w:r w:rsidR="00991140" w:rsidRPr="00420919">
        <w:rPr>
          <w:rFonts w:ascii="Book Antiqua" w:hAnsi="Book Antiqua"/>
          <w:sz w:val="24"/>
          <w:szCs w:val="24"/>
          <w:lang w:val="en-US"/>
        </w:rPr>
        <w:t xml:space="preserve"> and its associated uncertainty</w:t>
      </w:r>
      <w:r w:rsidR="00B63A10" w:rsidRPr="00420919">
        <w:rPr>
          <w:rFonts w:ascii="Book Antiqua" w:hAnsi="Book Antiqua"/>
          <w:sz w:val="24"/>
          <w:szCs w:val="24"/>
          <w:lang w:val="en-US"/>
        </w:rPr>
        <w:t xml:space="preserve"> may pos</w:t>
      </w:r>
      <w:r w:rsidR="00991140" w:rsidRPr="00420919">
        <w:rPr>
          <w:rFonts w:ascii="Book Antiqua" w:hAnsi="Book Antiqua"/>
          <w:sz w:val="24"/>
          <w:szCs w:val="24"/>
          <w:lang w:val="en-US"/>
        </w:rPr>
        <w:t>e serious concerns regarding the best management in this clinical scenario.</w:t>
      </w:r>
    </w:p>
    <w:p w:rsidR="004D7207" w:rsidRPr="00420919" w:rsidRDefault="00991140" w:rsidP="005F7977">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Regarding the features of patients presenting with P1 lesions, we found that</w:t>
      </w:r>
      <w:r w:rsidR="00E12E83" w:rsidRPr="00420919">
        <w:rPr>
          <w:rFonts w:ascii="Book Antiqua" w:hAnsi="Book Antiqua"/>
          <w:sz w:val="24"/>
          <w:szCs w:val="24"/>
          <w:lang w:val="en-US"/>
        </w:rPr>
        <w:t xml:space="preserve"> although women were more commonly submitted to </w:t>
      </w:r>
      <w:r w:rsidR="00361627" w:rsidRPr="00420919">
        <w:rPr>
          <w:rFonts w:ascii="Book Antiqua" w:hAnsi="Book Antiqua"/>
          <w:sz w:val="24"/>
          <w:szCs w:val="24"/>
          <w:lang w:val="en-US"/>
        </w:rPr>
        <w:t>SB</w:t>
      </w:r>
      <w:r w:rsidR="00E12E83" w:rsidRPr="00420919">
        <w:rPr>
          <w:rFonts w:ascii="Book Antiqua" w:hAnsi="Book Antiqua"/>
          <w:sz w:val="24"/>
          <w:szCs w:val="24"/>
          <w:lang w:val="en-US"/>
        </w:rPr>
        <w:t xml:space="preserve">CE for the study of IDA, P1 lesions had no gender predominance. The mean age of patients in both cases and controls was in the sixth decade of life, reflecting the </w:t>
      </w:r>
      <w:r w:rsidR="006C6CC7" w:rsidRPr="00420919">
        <w:rPr>
          <w:rFonts w:ascii="Book Antiqua" w:hAnsi="Book Antiqua"/>
          <w:sz w:val="24"/>
          <w:szCs w:val="24"/>
          <w:lang w:val="en-US"/>
        </w:rPr>
        <w:t>increasing</w:t>
      </w:r>
      <w:r w:rsidR="00E12E83" w:rsidRPr="00420919">
        <w:rPr>
          <w:rFonts w:ascii="Book Antiqua" w:hAnsi="Book Antiqua"/>
          <w:sz w:val="24"/>
          <w:szCs w:val="24"/>
          <w:lang w:val="en-US"/>
        </w:rPr>
        <w:t xml:space="preserve"> prevalence of IDA in </w:t>
      </w:r>
      <w:r w:rsidR="006C6CC7" w:rsidRPr="00420919">
        <w:rPr>
          <w:rFonts w:ascii="Book Antiqua" w:hAnsi="Book Antiqua"/>
          <w:sz w:val="24"/>
          <w:szCs w:val="24"/>
          <w:lang w:val="en-US"/>
        </w:rPr>
        <w:t>people older than 50 years old</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&lt;EndNote&gt;&lt;Cite&gt;&lt;Author&gt;Patel&lt;/Author&gt;&lt;Year&gt;2008&lt;/Year&gt;&lt;RecNum&gt;23&lt;/RecNum&gt;&lt;DisplayText&gt;[19]&lt;/DisplayText&gt;&lt;record&gt;&lt;rec-number&gt;23&lt;/rec-number&gt;&lt;foreign-keys&gt;&lt;key app="EN" db-id="0pz9pa0ajptd5we0vx0xsew90ffxrrzrwx0r" timestamp="1440355802"&gt;23&lt;/key&gt;&lt;/foreign-keys&gt;&lt;ref-type name="Journal Article"&gt;17&lt;/ref-type&gt;&lt;contributors&gt;&lt;authors&gt;&lt;author&gt;Patel, K. V.&lt;/author&gt;&lt;/authors&gt;&lt;/contributors&gt;&lt;auth-address&gt;Laboratory of Epidemiology, Demography, and Biometry, Intramural Research Program, National Institute on Aging, 7201 Wisconsin Avenue, Bethesda, MD 20892, USA. patelku@mail.nih.gov&lt;/auth-address&gt;&lt;titles&gt;&lt;title&gt;Epidemiology of anemia in older adults&lt;/title&gt;&lt;secondary-title&gt;Semin Hematol&lt;/secondary-title&gt;&lt;/titles&gt;&lt;periodical&gt;&lt;full-title&gt;Semin Hematol&lt;/full-title&gt;&lt;/periodical&gt;&lt;pages&gt;210-7&lt;/pages&gt;&lt;volume&gt;45&lt;/volume&gt;&lt;number&gt;4&lt;/number&gt;&lt;keywords&gt;&lt;keyword&gt;Adult&lt;/keyword&gt;&lt;keyword&gt;Age Factors&lt;/keyword&gt;&lt;keyword&gt;Aged&lt;/keyword&gt;&lt;keyword&gt;*Aging&lt;/keyword&gt;&lt;keyword&gt;Anemia/*epidemiology/ethnology/etiology/mortality&lt;/keyword&gt;&lt;keyword&gt;Anemia, Iron-Deficiency/complications/epidemiology&lt;/keyword&gt;&lt;keyword&gt;Female&lt;/keyword&gt;&lt;keyword&gt;Humans&lt;/keyword&gt;&lt;keyword&gt;Incidence&lt;/keyword&gt;&lt;keyword&gt;Kidney Failure, Chronic/complications/epidemiology&lt;/keyword&gt;&lt;keyword&gt;Male&lt;/keyword&gt;&lt;keyword&gt;Malnutrition/complications/epidemiology&lt;/keyword&gt;&lt;keyword&gt;Nursing Homes&lt;/keyword&gt;&lt;keyword&gt;Prevalence&lt;/keyword&gt;&lt;keyword&gt;Vitamin B 12 Deficiency/complications/epidemiology&lt;/keyword&gt;&lt;/keywords&gt;&lt;dates&gt;&lt;year&gt;2008&lt;/year&gt;&lt;pub-dates&gt;&lt;date&gt;Oct&lt;/date&gt;&lt;/pub-dates&gt;&lt;/dates&gt;&lt;isbn&gt;0037-1963 (Print)&amp;#xD;0037-1963 (Linking)&lt;/isbn&gt;&lt;accession-num&gt;18809090&lt;/accession-num&gt;&lt;urls&gt;&lt;related-urls&gt;&lt;url&gt;http://www.ncbi.nlm.nih.gov/pubmed/18809090&lt;/url&gt;&lt;/related-urls&gt;&lt;/urls&gt;&lt;custom2&gt;PMC2572827&lt;/custom2&gt;&lt;electronic-resource-num&gt;10.1053/j.seminhematol.2008.06.006&lt;/electronic-resource-num&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[19]</w:t>
      </w:r>
      <w:r w:rsidR="005F7977" w:rsidRPr="00420919">
        <w:rPr>
          <w:rFonts w:ascii="Book Antiqua" w:hAnsi="Book Antiqua"/>
          <w:sz w:val="24"/>
          <w:szCs w:val="24"/>
          <w:lang w:val="en-US"/>
        </w:rPr>
        <w:fldChar w:fldCharType="end"/>
      </w:r>
      <w:r w:rsidR="00E12E83" w:rsidRPr="00420919">
        <w:rPr>
          <w:rFonts w:ascii="Book Antiqua" w:hAnsi="Book Antiqua"/>
          <w:sz w:val="24"/>
          <w:szCs w:val="24"/>
          <w:lang w:val="en-US"/>
        </w:rPr>
        <w:t>. However, unlike P2 lesions which seem to be more common in older patients, the presence of P1 lesions do</w:t>
      </w:r>
      <w:r w:rsidR="00AE1974" w:rsidRPr="00420919">
        <w:rPr>
          <w:rFonts w:ascii="Book Antiqua" w:hAnsi="Book Antiqua"/>
          <w:sz w:val="24"/>
          <w:szCs w:val="24"/>
          <w:lang w:val="en-US"/>
        </w:rPr>
        <w:t>es</w:t>
      </w:r>
      <w:r w:rsidR="00E12E83" w:rsidRPr="00420919">
        <w:rPr>
          <w:rFonts w:ascii="Book Antiqua" w:hAnsi="Book Antiqua"/>
          <w:sz w:val="24"/>
          <w:szCs w:val="24"/>
          <w:lang w:val="en-US"/>
        </w:rPr>
        <w:t xml:space="preserve"> not seem to be </w:t>
      </w:r>
      <w:r w:rsidR="006C6CC7" w:rsidRPr="00420919">
        <w:rPr>
          <w:rFonts w:ascii="Book Antiqua" w:hAnsi="Book Antiqua"/>
          <w:sz w:val="24"/>
          <w:szCs w:val="24"/>
          <w:lang w:val="en-US"/>
        </w:rPr>
        <w:t xml:space="preserve">influenced </w:t>
      </w:r>
      <w:r w:rsidR="00E12E83" w:rsidRPr="00420919">
        <w:rPr>
          <w:rFonts w:ascii="Book Antiqua" w:hAnsi="Book Antiqua"/>
          <w:sz w:val="24"/>
          <w:szCs w:val="24"/>
          <w:lang w:val="en-US"/>
        </w:rPr>
        <w:t>by age.</w:t>
      </w:r>
      <w:r w:rsidR="006C6CC7" w:rsidRPr="00420919">
        <w:rPr>
          <w:rFonts w:ascii="Book Antiqua" w:hAnsi="Book Antiqua"/>
          <w:sz w:val="24"/>
          <w:szCs w:val="24"/>
          <w:lang w:val="en-US"/>
        </w:rPr>
        <w:t xml:space="preserve"> It is well known that several conditions such as</w:t>
      </w:r>
      <w:r w:rsidR="00E14AC2" w:rsidRPr="00420919">
        <w:rPr>
          <w:rFonts w:ascii="Book Antiqua" w:hAnsi="Book Antiqua"/>
          <w:sz w:val="24"/>
          <w:szCs w:val="24"/>
          <w:lang w:val="en-US"/>
        </w:rPr>
        <w:t xml:space="preserve"> ischemia, collagen vascular diseases, metabolic disorders or systemic inflammatory diseases may be associated with small bowel mucosal </w:t>
      </w:r>
      <w:r w:rsidR="00E14AC2" w:rsidRPr="00420919">
        <w:rPr>
          <w:rFonts w:ascii="Book Antiqua" w:hAnsi="Book Antiqua"/>
          <w:sz w:val="24"/>
          <w:szCs w:val="24"/>
          <w:lang w:val="en-US"/>
        </w:rPr>
        <w:lastRenderedPageBreak/>
        <w:t>damage. In this study we aimed</w:t>
      </w:r>
      <w:r w:rsidR="00D01314" w:rsidRPr="00420919">
        <w:rPr>
          <w:rFonts w:ascii="Book Antiqua" w:hAnsi="Book Antiqua"/>
          <w:sz w:val="24"/>
          <w:szCs w:val="24"/>
          <w:lang w:val="en-US"/>
        </w:rPr>
        <w:t xml:space="preserve"> </w:t>
      </w:r>
      <w:r w:rsidR="00E14AC2" w:rsidRPr="00420919">
        <w:rPr>
          <w:rFonts w:ascii="Book Antiqua" w:hAnsi="Book Antiqua"/>
          <w:sz w:val="24"/>
          <w:szCs w:val="24"/>
          <w:lang w:val="en-US"/>
        </w:rPr>
        <w:t xml:space="preserve">to investigate if any particular </w:t>
      </w:r>
      <w:r w:rsidR="00742158" w:rsidRPr="00420919">
        <w:rPr>
          <w:rFonts w:ascii="Book Antiqua" w:hAnsi="Book Antiqua"/>
          <w:sz w:val="24"/>
          <w:szCs w:val="24"/>
          <w:lang w:val="en-US"/>
        </w:rPr>
        <w:t>condition</w:t>
      </w:r>
      <w:r w:rsidR="00E14AC2" w:rsidRPr="00420919">
        <w:rPr>
          <w:rFonts w:ascii="Book Antiqua" w:hAnsi="Book Antiqua"/>
          <w:sz w:val="24"/>
          <w:szCs w:val="24"/>
          <w:lang w:val="en-US"/>
        </w:rPr>
        <w:t xml:space="preserve"> or a higher comorbidity burden as a whole were responsible for P1 lesions found on </w:t>
      </w:r>
      <w:r w:rsidR="00361627" w:rsidRPr="00420919">
        <w:rPr>
          <w:rFonts w:ascii="Book Antiqua" w:hAnsi="Book Antiqua"/>
          <w:sz w:val="24"/>
          <w:szCs w:val="24"/>
          <w:lang w:val="en-US"/>
        </w:rPr>
        <w:t>SB</w:t>
      </w:r>
      <w:r w:rsidR="00E14AC2" w:rsidRPr="00420919">
        <w:rPr>
          <w:rFonts w:ascii="Book Antiqua" w:hAnsi="Book Antiqua"/>
          <w:sz w:val="24"/>
          <w:szCs w:val="24"/>
          <w:lang w:val="en-US"/>
        </w:rPr>
        <w:t xml:space="preserve">CE. We found that </w:t>
      </w:r>
      <w:r w:rsidR="00742158" w:rsidRPr="00420919">
        <w:rPr>
          <w:rFonts w:ascii="Book Antiqua" w:hAnsi="Book Antiqua"/>
          <w:sz w:val="24"/>
          <w:szCs w:val="24"/>
          <w:lang w:val="en-US"/>
        </w:rPr>
        <w:t xml:space="preserve">neither </w:t>
      </w:r>
      <w:r w:rsidR="00E14AC2" w:rsidRPr="00420919">
        <w:rPr>
          <w:rFonts w:ascii="Book Antiqua" w:hAnsi="Book Antiqua"/>
          <w:sz w:val="24"/>
          <w:szCs w:val="24"/>
          <w:lang w:val="en-US"/>
        </w:rPr>
        <w:t xml:space="preserve">any of the 22 conditions </w:t>
      </w:r>
      <w:r w:rsidR="00742158" w:rsidRPr="00420919">
        <w:rPr>
          <w:rFonts w:ascii="Book Antiqua" w:hAnsi="Book Antiqua"/>
          <w:sz w:val="24"/>
          <w:szCs w:val="24"/>
          <w:lang w:val="en-US"/>
        </w:rPr>
        <w:t>contemplated</w:t>
      </w:r>
      <w:r w:rsidR="00E14AC2" w:rsidRPr="00420919">
        <w:rPr>
          <w:rFonts w:ascii="Book Antiqua" w:hAnsi="Book Antiqua"/>
          <w:sz w:val="24"/>
          <w:szCs w:val="24"/>
          <w:lang w:val="en-US"/>
        </w:rPr>
        <w:t xml:space="preserve"> in the Charlson Comorbidity Index</w:t>
      </w:r>
      <w:r w:rsidR="00742158" w:rsidRPr="00420919">
        <w:rPr>
          <w:rFonts w:ascii="Book Antiqua" w:hAnsi="Book Antiqua"/>
          <w:sz w:val="24"/>
          <w:szCs w:val="24"/>
          <w:lang w:val="en-US"/>
        </w:rPr>
        <w:t xml:space="preserve"> nor the mean Charlson Comorbidity Index value were significantly more common in the case group.</w:t>
      </w:r>
      <w:r w:rsidR="00E14AC2" w:rsidRPr="00420919">
        <w:rPr>
          <w:rFonts w:ascii="Book Antiqua" w:hAnsi="Book Antiqua"/>
          <w:sz w:val="24"/>
          <w:szCs w:val="24"/>
          <w:lang w:val="en-US"/>
        </w:rPr>
        <w:t xml:space="preserve"> </w:t>
      </w:r>
      <w:r w:rsidR="00D01314" w:rsidRPr="00420919">
        <w:rPr>
          <w:rFonts w:ascii="Book Antiqua" w:hAnsi="Book Antiqua"/>
          <w:sz w:val="24"/>
          <w:szCs w:val="24"/>
          <w:lang w:val="en-US"/>
        </w:rPr>
        <w:t>Many drugs like</w:t>
      </w:r>
      <w:r w:rsidR="00253AE0" w:rsidRPr="00420919">
        <w:rPr>
          <w:rFonts w:ascii="Book Antiqua" w:hAnsi="Book Antiqua"/>
          <w:sz w:val="24"/>
          <w:szCs w:val="24"/>
          <w:lang w:val="en-US"/>
        </w:rPr>
        <w:t xml:space="preserve"> NSAID, corticosteroids, digoxin, ferrous salts, </w:t>
      </w:r>
      <w:r w:rsidR="00FE540F" w:rsidRPr="00420919">
        <w:rPr>
          <w:rFonts w:ascii="Book Antiqua" w:hAnsi="Book Antiqua"/>
          <w:sz w:val="24"/>
          <w:szCs w:val="24"/>
          <w:lang w:val="en-US"/>
        </w:rPr>
        <w:t>immunosuppressors</w:t>
      </w:r>
      <w:r w:rsidR="00253AE0" w:rsidRPr="00420919">
        <w:rPr>
          <w:rFonts w:ascii="Book Antiqua" w:hAnsi="Book Antiqua"/>
          <w:sz w:val="24"/>
          <w:szCs w:val="24"/>
          <w:lang w:val="en-US"/>
        </w:rPr>
        <w:t xml:space="preserve">, or enteric-coated potassium have been </w:t>
      </w:r>
      <w:r w:rsidR="003D52DC" w:rsidRPr="00420919">
        <w:rPr>
          <w:rFonts w:ascii="Book Antiqua" w:hAnsi="Book Antiqua"/>
          <w:sz w:val="24"/>
          <w:szCs w:val="24"/>
          <w:lang w:val="en-US"/>
        </w:rPr>
        <w:t xml:space="preserve">also </w:t>
      </w:r>
      <w:r w:rsidR="00FE540F" w:rsidRPr="00420919">
        <w:rPr>
          <w:rFonts w:ascii="Book Antiqua" w:hAnsi="Book Antiqua"/>
          <w:sz w:val="24"/>
          <w:szCs w:val="24"/>
          <w:lang w:val="en-US"/>
        </w:rPr>
        <w:t>linked to small bowel lesions.</w:t>
      </w:r>
      <w:r w:rsidR="00D01314" w:rsidRPr="00420919">
        <w:rPr>
          <w:rFonts w:ascii="Book Antiqua" w:hAnsi="Book Antiqua"/>
          <w:sz w:val="24"/>
          <w:szCs w:val="24"/>
          <w:lang w:val="en-US"/>
        </w:rPr>
        <w:t xml:space="preserve"> </w:t>
      </w:r>
      <w:r w:rsidR="006C52E3" w:rsidRPr="00420919">
        <w:rPr>
          <w:rFonts w:ascii="Book Antiqua" w:hAnsi="Book Antiqua"/>
          <w:sz w:val="24"/>
          <w:szCs w:val="24"/>
          <w:lang w:val="en-US"/>
        </w:rPr>
        <w:t xml:space="preserve">From the analyzed medication, we found that only NSAID chronic use </w:t>
      </w:r>
      <w:r w:rsidR="003829CD" w:rsidRPr="00420919">
        <w:rPr>
          <w:rFonts w:ascii="Book Antiqua" w:hAnsi="Book Antiqua"/>
          <w:sz w:val="24"/>
          <w:szCs w:val="24"/>
          <w:lang w:val="en-US"/>
        </w:rPr>
        <w:t>was</w:t>
      </w:r>
      <w:r w:rsidR="006C52E3" w:rsidRPr="00420919">
        <w:rPr>
          <w:rFonts w:ascii="Book Antiqua" w:hAnsi="Book Antiqua"/>
          <w:sz w:val="24"/>
          <w:szCs w:val="24"/>
          <w:lang w:val="en-US"/>
        </w:rPr>
        <w:t xml:space="preserve"> significantly </w:t>
      </w:r>
      <w:r w:rsidR="00893DC4" w:rsidRPr="00420919">
        <w:rPr>
          <w:rFonts w:ascii="Book Antiqua" w:hAnsi="Book Antiqua"/>
          <w:sz w:val="24"/>
          <w:szCs w:val="24"/>
          <w:lang w:val="en-US"/>
        </w:rPr>
        <w:t xml:space="preserve">more common in patients </w:t>
      </w:r>
      <w:r w:rsidR="006C52E3" w:rsidRPr="00420919">
        <w:rPr>
          <w:rFonts w:ascii="Book Antiqua" w:hAnsi="Book Antiqua"/>
          <w:sz w:val="24"/>
          <w:szCs w:val="24"/>
          <w:lang w:val="en-US"/>
        </w:rPr>
        <w:t>with P1 lesions</w:t>
      </w:r>
      <w:r w:rsidR="00893DC4" w:rsidRPr="00420919">
        <w:rPr>
          <w:rFonts w:ascii="Book Antiqua" w:hAnsi="Book Antiqua"/>
          <w:sz w:val="24"/>
          <w:szCs w:val="24"/>
          <w:lang w:val="en-US"/>
        </w:rPr>
        <w:t xml:space="preserve"> and IDA, being associated with a 12 fold increased risk</w:t>
      </w:r>
      <w:r w:rsidR="006C52E3" w:rsidRPr="00420919">
        <w:rPr>
          <w:rFonts w:ascii="Book Antiqua" w:hAnsi="Book Antiqua"/>
          <w:sz w:val="24"/>
          <w:szCs w:val="24"/>
          <w:lang w:val="en-US"/>
        </w:rPr>
        <w:t>. In fact, it has been reported that up to 75% of NSAID users will have some degree of small bowel mucosal damage, which can lead to anemia or protein loss</w:t>
      </w:r>
      <w:r w:rsidR="005F7977" w:rsidRPr="00420919">
        <w:rPr>
          <w:rFonts w:ascii="Book Antiqua" w:hAnsi="Book Antiqua"/>
          <w:sz w:val="24"/>
          <w:szCs w:val="24"/>
          <w:vertAlign w:val="superscript"/>
          <w:lang w:val="en-US"/>
        </w:rPr>
        <w:fldChar w:fldCharType="begin">
          <w:fldData xml:space="preserve">PEVuZE5vdGU+PENpdGU+PEF1dGhvcj5HcmFoYW08L0F1dGhvcj48WWVhcj4yMDA1PC9ZZWFyPjxS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PEVuZE5vdGU+PENpdGU+PEF1dGhvcj5HcmFoYW08L0F1dGhvcj48WWVhcj4yMDA1PC9ZZWFyPjxS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[20,21]</w:t>
      </w:r>
      <w:r w:rsidR="005F7977" w:rsidRPr="00420919">
        <w:rPr>
          <w:rFonts w:ascii="Book Antiqua" w:hAnsi="Book Antiqua"/>
          <w:sz w:val="24"/>
          <w:szCs w:val="24"/>
          <w:lang w:val="en-US"/>
        </w:rPr>
        <w:fldChar w:fldCharType="end"/>
      </w:r>
      <w:r w:rsidR="006C52E3" w:rsidRPr="00420919">
        <w:rPr>
          <w:rFonts w:ascii="Book Antiqua" w:hAnsi="Book Antiqua"/>
          <w:sz w:val="24"/>
          <w:szCs w:val="24"/>
          <w:lang w:val="en-US"/>
        </w:rPr>
        <w:t>.</w:t>
      </w:r>
      <w:r w:rsidR="00893DC4" w:rsidRPr="00420919">
        <w:rPr>
          <w:rFonts w:ascii="Book Antiqua" w:hAnsi="Book Antiqua"/>
          <w:sz w:val="24"/>
          <w:szCs w:val="24"/>
          <w:lang w:val="en-US"/>
        </w:rPr>
        <w:t xml:space="preserve"> The proposed mechanism is an increased mucosal permeability induced by NSAID which may lead to inflammation that manifests subsequently as reddened, edematous folds, and areas of denuded villi, petechiae, erosions and ulcers</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&lt;EndNote&gt;&lt;Cite&gt;&lt;Author&gt;Maiden&lt;/Author&gt;&lt;Year&gt;2005&lt;/Year&gt;&lt;RecNum&gt;26&lt;/RecNum&gt;&lt;DisplayText&gt;[22]&lt;/DisplayText&gt;&lt;record&gt;&lt;rec-number&gt;26&lt;/rec-number&gt;&lt;foreign-keys&gt;&lt;key app="EN" db-id="0pz9pa0ajptd5we0vx0xsew90ffxrrzrwx0r" timestamp="1440923696"&gt;26&lt;/key&gt;&lt;/foreign-keys&gt;&lt;ref-type name="Journal Article"&gt;17&lt;/ref-type&gt;&lt;contributors&gt;&lt;authors&gt;&lt;author&gt;Maiden, L.&lt;/author&gt;&lt;author&gt;Thjodleifsson, B.&lt;/author&gt;&lt;author&gt;Theodors, A.&lt;/author&gt;&lt;author&gt;Gonzalez, J.&lt;/author&gt;&lt;author&gt;Bjarnason, I.&lt;/author&gt;&lt;/authors&gt;&lt;/contributors&gt;&lt;auth-address&gt;Department of Medicine, Guy&amp;apos;s, King&amp;apos;s, St Thomas&amp;apos; Medical School, London, England. lpmaiden@doctors.net.uk&lt;/auth-address&gt;&lt;titles&gt;&lt;title&gt;A quantitative analysis of NSAID-induced small bowel pathology by capsule enteroscopy&lt;/title&gt;&lt;secondary-title&gt;Gastroenterology&lt;/secondary-title&gt;&lt;/titles&gt;&lt;periodical&gt;&lt;full-title&gt;Gastroenterology&lt;/full-title&gt;&lt;/periodical&gt;&lt;pages&gt;1172-8&lt;/pages&gt;&lt;volume&gt;128&lt;/volume&gt;&lt;number&gt;5&lt;/number&gt;&lt;keywords&gt;&lt;keyword&gt;Adult&lt;/keyword&gt;&lt;keyword&gt;Anti-Inflammatory Agents, Non-Steroidal/*adverse effects&lt;/keyword&gt;&lt;keyword&gt;Anti-Ulcer Agents/administration &amp;amp; dosage&lt;/keyword&gt;&lt;keyword&gt;Delayed-Action Preparations&lt;/keyword&gt;&lt;keyword&gt;Diclofenac/*adverse effects&lt;/keyword&gt;&lt;keyword&gt;*Endoscopes, Gastrointestinal&lt;/keyword&gt;&lt;keyword&gt;Feces/chemistry&lt;/keyword&gt;&lt;keyword&gt;Female&lt;/keyword&gt;&lt;keyword&gt;Humans&lt;/keyword&gt;&lt;keyword&gt;Intestinal Diseases/*chemically induced/*pathology&lt;/keyword&gt;&lt;keyword&gt;Intestinal Mucosa/pathology&lt;/keyword&gt;&lt;keyword&gt;Intestine, Small/*pathology&lt;/keyword&gt;&lt;keyword&gt;Leukocyte L1 Antigen Complex/analysis&lt;/keyword&gt;&lt;keyword&gt;Male&lt;/keyword&gt;&lt;keyword&gt;Middle Aged&lt;/keyword&gt;&lt;keyword&gt;Omeprazole/administration &amp;amp; dosage&lt;/keyword&gt;&lt;/keywords&gt;&lt;dates&gt;&lt;year&gt;2005&lt;/year&gt;&lt;pub-dates&gt;&lt;date&gt;May&lt;/date&gt;&lt;/pub-dates&gt;&lt;/dates&gt;&lt;isbn&gt;0016-5085 (Print)&amp;#xD;0016-5085 (Linking)&lt;/isbn&gt;&lt;accession-num&gt;15887101&lt;/accession-num&gt;&lt;urls&gt;&lt;related-urls&gt;&lt;url&gt;http://www.ncbi.nlm.nih.gov/pubmed/15887101&lt;/url&gt;&lt;/related-urls&gt;&lt;/urls&gt;&lt;/record&gt;&lt;/Cite&gt;&lt;/EndNote&gt;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[22]</w:t>
      </w:r>
      <w:r w:rsidR="005F7977" w:rsidRPr="00420919">
        <w:rPr>
          <w:rFonts w:ascii="Book Antiqua" w:hAnsi="Book Antiqua"/>
          <w:sz w:val="24"/>
          <w:szCs w:val="24"/>
          <w:lang w:val="en-US"/>
        </w:rPr>
        <w:fldChar w:fldCharType="end"/>
      </w:r>
      <w:r w:rsidR="00893DC4" w:rsidRPr="00420919">
        <w:rPr>
          <w:rFonts w:ascii="Book Antiqua" w:hAnsi="Book Antiqua"/>
          <w:sz w:val="24"/>
          <w:szCs w:val="24"/>
          <w:lang w:val="en-US"/>
        </w:rPr>
        <w:t>.</w:t>
      </w:r>
      <w:r w:rsidR="00401ACA" w:rsidRPr="00420919">
        <w:rPr>
          <w:rFonts w:ascii="Book Antiqua" w:hAnsi="Book Antiqua"/>
          <w:sz w:val="24"/>
          <w:szCs w:val="24"/>
          <w:lang w:val="en-US"/>
        </w:rPr>
        <w:t xml:space="preserve"> We had also particular interest in assess the potential association between the use of PPI and P1 lesions. While the gastroprotective effect of PPI is well established, being mediated not only by their anti-secretory </w:t>
      </w:r>
      <w:r w:rsidR="004D7207" w:rsidRPr="00420919">
        <w:rPr>
          <w:rFonts w:ascii="Book Antiqua" w:hAnsi="Book Antiqua"/>
          <w:sz w:val="24"/>
          <w:szCs w:val="24"/>
          <w:lang w:val="en-US"/>
        </w:rPr>
        <w:t>properties</w:t>
      </w:r>
      <w:r w:rsidR="00401ACA" w:rsidRPr="00420919">
        <w:rPr>
          <w:rFonts w:ascii="Book Antiqua" w:hAnsi="Book Antiqua"/>
          <w:sz w:val="24"/>
          <w:szCs w:val="24"/>
          <w:lang w:val="en-US"/>
        </w:rPr>
        <w:t>, but also by inhibition of neutrophil functions and antioxidant actions</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&lt;EndNote&gt;&lt;Cite&gt;&lt;Author&gt;Higuchi&lt;/Author&gt;&lt;Year&gt;2009&lt;/Year&gt;&lt;RecNum&gt;27&lt;/RecNum&gt;&lt;DisplayText&gt;[23]&lt;/DisplayText&gt;&lt;record&gt;&lt;rec-number&gt;27&lt;/rec-number&gt;&lt;foreign-keys&gt;&lt;key app="EN" db-id="0pz9pa0ajptd5we0vx0xsew90ffxrrzrwx0r" timestamp="1440924953"&gt;27&lt;/key&gt;&lt;/foreign-keys&gt;&lt;ref-type name="Journal Article"&gt;17&lt;/ref-type&gt;&lt;contributors&gt;&lt;authors&gt;&lt;author&gt;Higuchi, K.&lt;/author&gt;&lt;author&gt;Yoda, Y.&lt;/author&gt;&lt;author&gt;Amagase, K.&lt;/author&gt;&lt;author&gt;Kato, S.&lt;/author&gt;&lt;author&gt;Tokioka, S.&lt;/author&gt;&lt;author&gt;Murano, M.&lt;/author&gt;&lt;author&gt;Takeuchi, K.&lt;/author&gt;&lt;author&gt;Umegaki, E.&lt;/author&gt;&lt;/authors&gt;&lt;/contributors&gt;&lt;auth-address&gt;2 Department of Internal Medicine, Osaka Medical College, Daigakumachi, Takatsuki, Osaka 569-8686, Japan.&lt;/auth-address&gt;&lt;titles&gt;&lt;title&gt;Prevention of NSAID-Induced Small Intestinal Mucosal Injury: Prophylactic Potential of Lansoprazole&lt;/title&gt;&lt;secondary-title&gt;J Clin Biochem Nutr&lt;/secondary-title&gt;&lt;/titles&gt;&lt;periodical&gt;&lt;full-title&gt;J Clin Biochem Nutr&lt;/full-title&gt;&lt;/periodical&gt;&lt;pages&gt;125-30&lt;/pages&gt;&lt;volume&gt;45&lt;/volume&gt;&lt;number&gt;2&lt;/number&gt;&lt;keywords&gt;&lt;keyword&gt;Nsaid&lt;/keyword&gt;&lt;keyword&gt;Ppi&lt;/keyword&gt;&lt;keyword&gt;lansoprazole&lt;/keyword&gt;&lt;keyword&gt;small intestinal injury&lt;/keyword&gt;&lt;/keywords&gt;&lt;dates&gt;&lt;year&gt;2009&lt;/year&gt;&lt;pub-dates&gt;&lt;date&gt;Sep&lt;/date&gt;&lt;/pub-dates&gt;&lt;/dates&gt;&lt;isbn&gt;0912-0009 (Print)&amp;#xD;0912-0009 (Linking)&lt;/isbn&gt;&lt;accession-num&gt;19794918&lt;/accession-num&gt;&lt;urls&gt;&lt;related-urls&gt;&lt;url&gt;http://www.ncbi.nlm.nih.gov/pubmed/19794918&lt;/url&gt;&lt;/related-urls&gt;&lt;/urls&gt;&lt;custom2&gt;PMC2735622&lt;/custom2&gt;&lt;electronic-resource-num&gt;10.3164/jcbn.SR09-58&lt;/electronic-resource-num&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[23]</w:t>
      </w:r>
      <w:r w:rsidR="005F7977" w:rsidRPr="00420919">
        <w:rPr>
          <w:rFonts w:ascii="Book Antiqua" w:hAnsi="Book Antiqua"/>
          <w:sz w:val="24"/>
          <w:szCs w:val="24"/>
          <w:lang w:val="en-US"/>
        </w:rPr>
        <w:fldChar w:fldCharType="end"/>
      </w:r>
      <w:r w:rsidR="00401ACA" w:rsidRPr="00420919">
        <w:rPr>
          <w:rFonts w:ascii="Book Antiqua" w:hAnsi="Book Antiqua"/>
          <w:sz w:val="24"/>
          <w:szCs w:val="24"/>
          <w:lang w:val="en-US"/>
        </w:rPr>
        <w:t>,</w:t>
      </w:r>
      <w:r w:rsidR="004D7207" w:rsidRPr="00420919">
        <w:rPr>
          <w:rFonts w:ascii="Book Antiqua" w:hAnsi="Book Antiqua"/>
          <w:sz w:val="24"/>
          <w:szCs w:val="24"/>
          <w:lang w:val="en-US"/>
        </w:rPr>
        <w:t xml:space="preserve"> the effect of PPI in small bowel mucosa</w:t>
      </w:r>
      <w:r w:rsidR="00401ACA" w:rsidRPr="00420919">
        <w:rPr>
          <w:rFonts w:ascii="Book Antiqua" w:hAnsi="Book Antiqua"/>
          <w:sz w:val="24"/>
          <w:szCs w:val="24"/>
          <w:lang w:val="en-US"/>
        </w:rPr>
        <w:t xml:space="preserve"> </w:t>
      </w:r>
      <w:r w:rsidR="004D7207" w:rsidRPr="00420919">
        <w:rPr>
          <w:rFonts w:ascii="Book Antiqua" w:hAnsi="Book Antiqua"/>
          <w:sz w:val="24"/>
          <w:szCs w:val="24"/>
          <w:lang w:val="en-US"/>
        </w:rPr>
        <w:t>is still poorly understood</w:t>
      </w:r>
      <w:r w:rsidR="00401ACA" w:rsidRPr="00420919">
        <w:rPr>
          <w:rFonts w:ascii="Book Antiqua" w:hAnsi="Book Antiqua"/>
          <w:sz w:val="24"/>
          <w:szCs w:val="24"/>
          <w:lang w:val="en-US"/>
        </w:rPr>
        <w:t>.</w:t>
      </w:r>
      <w:r w:rsidR="004D7207" w:rsidRPr="00420919">
        <w:rPr>
          <w:rFonts w:ascii="Book Antiqua" w:hAnsi="Book Antiqua"/>
          <w:sz w:val="24"/>
          <w:szCs w:val="24"/>
          <w:lang w:val="en-US"/>
        </w:rPr>
        <w:t xml:space="preserve"> Some authors advocate th</w:t>
      </w:r>
      <w:r w:rsidR="00AE1974" w:rsidRPr="00420919">
        <w:rPr>
          <w:rFonts w:ascii="Book Antiqua" w:hAnsi="Book Antiqua"/>
          <w:sz w:val="24"/>
          <w:szCs w:val="24"/>
          <w:lang w:val="en-US"/>
        </w:rPr>
        <w:t>at</w:t>
      </w:r>
      <w:r w:rsidR="004D7207" w:rsidRPr="00420919">
        <w:rPr>
          <w:rFonts w:ascii="Book Antiqua" w:hAnsi="Book Antiqua"/>
          <w:sz w:val="24"/>
          <w:szCs w:val="24"/>
          <w:lang w:val="en-US"/>
        </w:rPr>
        <w:t xml:space="preserve"> PPI may not be able to repair NSAID-induced small bowel mucosal damage in part because of significant lesion in mechanical barrier function and reduction in epidermal growth factor</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&lt;EndNote&gt;&lt;Cite&gt;&lt;Author&gt;Zhang&lt;/Author&gt;&lt;Year&gt;2013&lt;/Year&gt;&lt;RecNum&gt;42&lt;/RecNum&gt;&lt;DisplayText&gt;[24]&lt;/DisplayText&gt;&lt;record&gt;&lt;rec-number&gt;42&lt;/rec-number&gt;&lt;foreign-keys&gt;&lt;key app="EN" db-id="0pz9pa0ajptd5we0vx0xsew90ffxrrzrwx0r" timestamp="1440949274"&gt;42&lt;/key&gt;&lt;/foreign-keys&gt;&lt;ref-type name="Journal Article"&gt;17&lt;/ref-type&gt;&lt;contributors&gt;&lt;authors&gt;&lt;author&gt;Zhang, S.&lt;/author&gt;&lt;author&gt;Chao, G. Q.&lt;/author&gt;&lt;author&gt;Lu, B.&lt;/author&gt;&lt;/authors&gt;&lt;/contributors&gt;&lt;auth-address&gt;Department of Gastroenterology, The First Affiliated Hospital, Zhejiang Chinese Medical University, Hangzhou Youdian Road No. 54, Hangzhou, 310006, China.&lt;/auth-address&gt;&lt;titles&gt;&lt;title&gt;Proton pump inhibitors are not the key for therapying non-steroidal anti-inflammatory drugs-induced small intestinal injury&lt;/title&gt;&lt;secondary-title&gt;Rheumatol Int&lt;/secondary-title&gt;&lt;/titles&gt;&lt;periodical&gt;&lt;full-title&gt;Rheumatol Int&lt;/full-title&gt;&lt;/periodical&gt;&lt;pages&gt;2513-21&lt;/pages&gt;&lt;volume&gt;33&lt;/volume&gt;&lt;number&gt;10&lt;/number&gt;&lt;keywords&gt;&lt;keyword&gt;Animals&lt;/keyword&gt;&lt;keyword&gt;Anti-Inflammatory Agents, Non-Steroidal/*adverse effects&lt;/keyword&gt;&lt;keyword&gt;Diclofenac/*adverse effects/pharmacology&lt;/keyword&gt;&lt;keyword&gt;Intestinal Mucosa/drug effects/injuries/pathology&lt;/keyword&gt;&lt;keyword&gt;Intestine, Small/*drug effects/injuries/pathology&lt;/keyword&gt;&lt;keyword&gt;Male&lt;/keyword&gt;&lt;keyword&gt;Omeprazole/pharmacology/*therapeutic use&lt;/keyword&gt;&lt;keyword&gt;Proton Pump Inhibitors/pharmacology/*therapeutic use&lt;/keyword&gt;&lt;keyword&gt;Rats&lt;/keyword&gt;&lt;keyword&gt;Rats, Sprague-Dawley&lt;/keyword&gt;&lt;/keywords&gt;&lt;dates&gt;&lt;year&gt;2013&lt;/year&gt;&lt;pub-dates&gt;&lt;date&gt;Oct&lt;/date&gt;&lt;/pub-dates&gt;&lt;/dates&gt;&lt;isbn&gt;1437-160X (Electronic)&amp;#xD;0172-8172 (Linking)&lt;/isbn&gt;&lt;accession-num&gt;23604681&lt;/accession-num&gt;&lt;urls&gt;&lt;related-urls&gt;&lt;url&gt;http://www.ncbi.nlm.nih.gov/pubmed/23604681&lt;/url&gt;&lt;/related-urls&gt;&lt;/urls&gt;&lt;electronic-resource-num&gt;10.1007/s00296-013-2756-6&lt;/electronic-resource-num&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[24]</w:t>
      </w:r>
      <w:r w:rsidR="005F7977" w:rsidRPr="00420919">
        <w:rPr>
          <w:rFonts w:ascii="Book Antiqua" w:hAnsi="Book Antiqua"/>
          <w:sz w:val="24"/>
          <w:szCs w:val="24"/>
          <w:lang w:val="en-US"/>
        </w:rPr>
        <w:fldChar w:fldCharType="end"/>
      </w:r>
      <w:r w:rsidR="004D7207" w:rsidRPr="00420919">
        <w:rPr>
          <w:rFonts w:ascii="Book Antiqua" w:hAnsi="Book Antiqua"/>
          <w:sz w:val="24"/>
          <w:szCs w:val="24"/>
          <w:lang w:val="en-US"/>
        </w:rPr>
        <w:t>.</w:t>
      </w:r>
      <w:r w:rsidR="0071307B" w:rsidRPr="00420919">
        <w:rPr>
          <w:rFonts w:ascii="Book Antiqua" w:hAnsi="Book Antiqua"/>
          <w:sz w:val="24"/>
          <w:szCs w:val="24"/>
          <w:lang w:val="en-US"/>
        </w:rPr>
        <w:t xml:space="preserve"> Others argue that PPI therapy may even worsen the NSAID-induced injury due to their ability to affect enterical microbial populations</w:t>
      </w:r>
      <w:r w:rsidR="005F7977" w:rsidRPr="00420919">
        <w:rPr>
          <w:rFonts w:ascii="Book Antiqua" w:hAnsi="Book Antiqua"/>
          <w:sz w:val="24"/>
          <w:szCs w:val="24"/>
          <w:vertAlign w:val="superscript"/>
          <w:lang w:val="en-US"/>
        </w:rPr>
        <w:fldChar w:fldCharType="begin">
          <w:fldData xml:space="preserve">PEVuZE5vdGU+PENpdGU+PEF1dGhvcj5XYWxsYWNlPC9BdXRob3I+PFllYXI+MjAxMTwvWWVhcj48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PEVuZE5vdGU+PENpdGU+PEF1dGhvcj5XYWxsYWNlPC9BdXRob3I+PFllYXI+MjAxMTwvWWVhcj48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[25]</w:t>
      </w:r>
      <w:r w:rsidR="005F7977" w:rsidRPr="00420919">
        <w:rPr>
          <w:rFonts w:ascii="Book Antiqua" w:hAnsi="Book Antiqua"/>
          <w:sz w:val="24"/>
          <w:szCs w:val="24"/>
          <w:lang w:val="en-US"/>
        </w:rPr>
        <w:fldChar w:fldCharType="end"/>
      </w:r>
      <w:r w:rsidR="0071307B" w:rsidRPr="00420919">
        <w:rPr>
          <w:rFonts w:ascii="Book Antiqua" w:hAnsi="Book Antiqua"/>
          <w:sz w:val="24"/>
          <w:szCs w:val="24"/>
          <w:lang w:val="en-US"/>
        </w:rPr>
        <w:t>.</w:t>
      </w:r>
      <w:r w:rsidR="00D44401" w:rsidRPr="00420919">
        <w:rPr>
          <w:rFonts w:ascii="Book Antiqua" w:hAnsi="Book Antiqua"/>
          <w:sz w:val="24"/>
          <w:szCs w:val="24"/>
          <w:vertAlign w:val="superscript"/>
          <w:lang w:val="en-US"/>
        </w:rPr>
        <w:t xml:space="preserve"> </w:t>
      </w:r>
      <w:r w:rsidR="006805B9" w:rsidRPr="00420919">
        <w:rPr>
          <w:rFonts w:ascii="Book Antiqua" w:hAnsi="Book Antiqua"/>
          <w:sz w:val="24"/>
          <w:szCs w:val="24"/>
          <w:lang w:val="en-US"/>
        </w:rPr>
        <w:t>W</w:t>
      </w:r>
      <w:r w:rsidR="003F1104" w:rsidRPr="00420919">
        <w:rPr>
          <w:rFonts w:ascii="Book Antiqua" w:hAnsi="Book Antiqua"/>
          <w:sz w:val="24"/>
          <w:szCs w:val="24"/>
          <w:lang w:val="en-US"/>
        </w:rPr>
        <w:t>e found no relation between the use of PPI and P1 lesions</w:t>
      </w:r>
      <w:r w:rsidR="006805B9" w:rsidRPr="00420919">
        <w:rPr>
          <w:rFonts w:ascii="Book Antiqua" w:hAnsi="Book Antiqua"/>
          <w:sz w:val="24"/>
          <w:szCs w:val="24"/>
          <w:lang w:val="en-US"/>
        </w:rPr>
        <w:t>.</w:t>
      </w:r>
    </w:p>
    <w:p w:rsidR="0056034B" w:rsidRPr="00420919" w:rsidRDefault="003F1104" w:rsidP="005F7977">
      <w:pPr>
        <w:adjustRightInd w:val="0"/>
        <w:snapToGrid w:val="0"/>
        <w:spacing w:after="0" w:line="360" w:lineRule="auto"/>
        <w:ind w:firstLineChars="100" w:firstLine="240"/>
        <w:jc w:val="both"/>
        <w:rPr>
          <w:rFonts w:ascii="Book Antiqua" w:hAnsi="Book Antiqua"/>
          <w:sz w:val="24"/>
          <w:szCs w:val="24"/>
          <w:vertAlign w:val="superscript"/>
          <w:lang w:val="en-US"/>
        </w:rPr>
      </w:pPr>
      <w:r w:rsidRPr="00420919">
        <w:rPr>
          <w:rFonts w:ascii="Book Antiqua" w:hAnsi="Book Antiqua"/>
          <w:sz w:val="24"/>
          <w:szCs w:val="24"/>
          <w:lang w:val="en-US"/>
        </w:rPr>
        <w:t xml:space="preserve">We aimed to characterize the natural history of patients with IDA and P1 lesions on </w:t>
      </w:r>
      <w:r w:rsidR="00361627" w:rsidRPr="00420919">
        <w:rPr>
          <w:rFonts w:ascii="Book Antiqua" w:hAnsi="Book Antiqua"/>
          <w:sz w:val="24"/>
          <w:szCs w:val="24"/>
          <w:lang w:val="en-US"/>
        </w:rPr>
        <w:t>SB</w:t>
      </w:r>
      <w:r w:rsidRPr="00420919">
        <w:rPr>
          <w:rFonts w:ascii="Book Antiqua" w:hAnsi="Book Antiqua"/>
          <w:sz w:val="24"/>
          <w:szCs w:val="24"/>
          <w:lang w:val="en-US"/>
        </w:rPr>
        <w:t xml:space="preserve">CE. </w:t>
      </w:r>
      <w:r w:rsidR="00C3364E" w:rsidRPr="00420919">
        <w:rPr>
          <w:rFonts w:ascii="Book Antiqua" w:hAnsi="Book Antiqua"/>
          <w:sz w:val="24"/>
          <w:szCs w:val="24"/>
          <w:lang w:val="en-US"/>
        </w:rPr>
        <w:t>According to our results, the mean follow-up time did not differ significantly between cases and controls, suggesting that the presence of P1</w:t>
      </w:r>
      <w:r w:rsidR="004D5D94" w:rsidRPr="00420919">
        <w:rPr>
          <w:rFonts w:ascii="Book Antiqua" w:hAnsi="Book Antiqua"/>
          <w:sz w:val="24"/>
          <w:szCs w:val="24"/>
          <w:lang w:val="en-US"/>
        </w:rPr>
        <w:t xml:space="preserve"> lesions on </w:t>
      </w:r>
      <w:r w:rsidR="00361627" w:rsidRPr="00420919">
        <w:rPr>
          <w:rFonts w:ascii="Book Antiqua" w:hAnsi="Book Antiqua"/>
          <w:sz w:val="24"/>
          <w:szCs w:val="24"/>
          <w:lang w:val="en-US"/>
        </w:rPr>
        <w:t>SB</w:t>
      </w:r>
      <w:r w:rsidR="004D5D94" w:rsidRPr="00420919">
        <w:rPr>
          <w:rFonts w:ascii="Book Antiqua" w:hAnsi="Book Antiqua"/>
          <w:sz w:val="24"/>
          <w:szCs w:val="24"/>
          <w:lang w:val="en-US"/>
        </w:rPr>
        <w:t>CE do not influence</w:t>
      </w:r>
      <w:r w:rsidR="00C3364E" w:rsidRPr="00420919">
        <w:rPr>
          <w:rFonts w:ascii="Book Antiqua" w:hAnsi="Book Antiqua"/>
          <w:sz w:val="24"/>
          <w:szCs w:val="24"/>
          <w:lang w:val="en-US"/>
        </w:rPr>
        <w:t xml:space="preserve"> the decision to keep the patients under regular surveillance. </w:t>
      </w:r>
      <w:r w:rsidR="00423161" w:rsidRPr="00420919">
        <w:rPr>
          <w:rFonts w:ascii="Book Antiqua" w:hAnsi="Book Antiqua"/>
          <w:sz w:val="24"/>
          <w:szCs w:val="24"/>
          <w:lang w:val="en-US"/>
        </w:rPr>
        <w:t xml:space="preserve">Regarding </w:t>
      </w:r>
      <w:r w:rsidR="00AC2B59" w:rsidRPr="00420919">
        <w:rPr>
          <w:rFonts w:ascii="Book Antiqua" w:hAnsi="Book Antiqua"/>
          <w:sz w:val="24"/>
          <w:szCs w:val="24"/>
          <w:lang w:val="en-US"/>
        </w:rPr>
        <w:t>IDA recurrence</w:t>
      </w:r>
      <w:r w:rsidR="00423161" w:rsidRPr="00420919">
        <w:rPr>
          <w:rFonts w:ascii="Book Antiqua" w:hAnsi="Book Antiqua"/>
          <w:sz w:val="24"/>
          <w:szCs w:val="24"/>
          <w:lang w:val="en-US"/>
        </w:rPr>
        <w:t xml:space="preserve">, </w:t>
      </w:r>
      <w:r w:rsidR="004D5D94" w:rsidRPr="00420919">
        <w:rPr>
          <w:rFonts w:ascii="Book Antiqua" w:hAnsi="Book Antiqua"/>
          <w:sz w:val="24"/>
          <w:szCs w:val="24"/>
          <w:lang w:val="en-US"/>
        </w:rPr>
        <w:t>we found that although no significant differences were found between groups it occurred</w:t>
      </w:r>
      <w:r w:rsidR="00423161" w:rsidRPr="00420919">
        <w:rPr>
          <w:rFonts w:ascii="Book Antiqua" w:hAnsi="Book Antiqua"/>
          <w:sz w:val="24"/>
          <w:szCs w:val="24"/>
          <w:lang w:val="en-US"/>
        </w:rPr>
        <w:t xml:space="preserve"> in about a fifth of </w:t>
      </w:r>
      <w:r w:rsidR="00423161" w:rsidRPr="00420919">
        <w:rPr>
          <w:rFonts w:ascii="Book Antiqua" w:hAnsi="Book Antiqua"/>
          <w:sz w:val="24"/>
          <w:szCs w:val="24"/>
          <w:lang w:val="en-US"/>
        </w:rPr>
        <w:lastRenderedPageBreak/>
        <w:t xml:space="preserve">patients with P1 lesions and in about a third of patients with P0 lesions or negative </w:t>
      </w:r>
      <w:r w:rsidR="00361627" w:rsidRPr="00420919">
        <w:rPr>
          <w:rFonts w:ascii="Book Antiqua" w:hAnsi="Book Antiqua"/>
          <w:sz w:val="24"/>
          <w:szCs w:val="24"/>
          <w:lang w:val="en-US"/>
        </w:rPr>
        <w:t>SB</w:t>
      </w:r>
      <w:r w:rsidR="00423161" w:rsidRPr="00420919">
        <w:rPr>
          <w:rFonts w:ascii="Book Antiqua" w:hAnsi="Book Antiqua"/>
          <w:sz w:val="24"/>
          <w:szCs w:val="24"/>
          <w:lang w:val="en-US"/>
        </w:rPr>
        <w:t xml:space="preserve">CE, which is conformable with our </w:t>
      </w:r>
      <w:r w:rsidR="004D5D94" w:rsidRPr="00420919">
        <w:rPr>
          <w:rFonts w:ascii="Book Antiqua" w:hAnsi="Book Antiqua"/>
          <w:sz w:val="24"/>
          <w:szCs w:val="24"/>
          <w:lang w:val="en-US"/>
        </w:rPr>
        <w:t xml:space="preserve">previously </w:t>
      </w:r>
      <w:r w:rsidR="00423161" w:rsidRPr="00420919">
        <w:rPr>
          <w:rFonts w:ascii="Book Antiqua" w:hAnsi="Book Antiqua"/>
          <w:sz w:val="24"/>
          <w:szCs w:val="24"/>
          <w:lang w:val="en-US"/>
        </w:rPr>
        <w:t>published results</w:t>
      </w:r>
      <w:r w:rsidR="005F7977" w:rsidRPr="00420919">
        <w:rPr>
          <w:rFonts w:ascii="Book Antiqua" w:hAnsi="Book Antiqua"/>
          <w:sz w:val="24"/>
          <w:szCs w:val="24"/>
          <w:vertAlign w:val="superscript"/>
          <w:lang w:val="en-US"/>
        </w:rPr>
        <w:fldChar w:fldCharType="begin">
          <w:fldData xml:space="preserve">PEVuZE5vdGU+PENpdGU+PEF1dGhvcj5DdXJkaWEgR29uY2FsdmVzPC9BdXRob3I+PFllYXI+MjAx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PEVuZE5vdGU+PENpdGU+PEF1dGhvcj5DdXJkaWEgR29uY2FsdmVzPC9BdXRob3I+PFllYXI+MjAx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[26]</w:t>
      </w:r>
      <w:r w:rsidR="005F7977" w:rsidRPr="00420919">
        <w:rPr>
          <w:rFonts w:ascii="Book Antiqua" w:hAnsi="Book Antiqua"/>
          <w:sz w:val="24"/>
          <w:szCs w:val="24"/>
          <w:lang w:val="en-US"/>
        </w:rPr>
        <w:fldChar w:fldCharType="end"/>
      </w:r>
      <w:r w:rsidR="00423161" w:rsidRPr="00420919">
        <w:rPr>
          <w:rFonts w:ascii="Book Antiqua" w:hAnsi="Book Antiqua"/>
          <w:sz w:val="24"/>
          <w:szCs w:val="24"/>
          <w:lang w:val="en-US"/>
        </w:rPr>
        <w:t>.</w:t>
      </w:r>
      <w:r w:rsidR="004D5D94" w:rsidRPr="00420919">
        <w:rPr>
          <w:rFonts w:ascii="Book Antiqua" w:hAnsi="Book Antiqua"/>
          <w:sz w:val="24"/>
          <w:szCs w:val="24"/>
          <w:lang w:val="en-US"/>
        </w:rPr>
        <w:t xml:space="preserve"> In fact, it is now known that patients with </w:t>
      </w:r>
      <w:r w:rsidR="00406A64" w:rsidRPr="00420919">
        <w:rPr>
          <w:rFonts w:ascii="Book Antiqua" w:hAnsi="Book Antiqua"/>
          <w:sz w:val="24"/>
          <w:szCs w:val="24"/>
          <w:lang w:val="en-US"/>
        </w:rPr>
        <w:t xml:space="preserve">a negative </w:t>
      </w:r>
      <w:r w:rsidR="00361627" w:rsidRPr="00420919">
        <w:rPr>
          <w:rFonts w:ascii="Book Antiqua" w:hAnsi="Book Antiqua"/>
          <w:sz w:val="24"/>
          <w:szCs w:val="24"/>
          <w:lang w:val="en-US"/>
        </w:rPr>
        <w:t>SB</w:t>
      </w:r>
      <w:r w:rsidR="00406A64" w:rsidRPr="00420919">
        <w:rPr>
          <w:rFonts w:ascii="Book Antiqua" w:hAnsi="Book Antiqua"/>
          <w:sz w:val="24"/>
          <w:szCs w:val="24"/>
          <w:lang w:val="en-US"/>
        </w:rPr>
        <w:t>CE (that</w:t>
      </w:r>
      <w:r w:rsidR="004D5D94" w:rsidRPr="00420919">
        <w:rPr>
          <w:rFonts w:ascii="Book Antiqua" w:hAnsi="Book Antiqua"/>
          <w:sz w:val="24"/>
          <w:szCs w:val="24"/>
          <w:lang w:val="en-US"/>
        </w:rPr>
        <w:t xml:space="preserve"> includes in most studies patients with P1 and P0 lesions) may still be at ri</w:t>
      </w:r>
      <w:r w:rsidR="00406A64" w:rsidRPr="00420919">
        <w:rPr>
          <w:rFonts w:ascii="Book Antiqua" w:hAnsi="Book Antiqua"/>
          <w:sz w:val="24"/>
          <w:szCs w:val="24"/>
          <w:lang w:val="en-US"/>
        </w:rPr>
        <w:t>sk of rebleeding, which can be as high as 50%</w:t>
      </w:r>
      <w:r w:rsidR="005F7977" w:rsidRPr="00420919">
        <w:rPr>
          <w:rFonts w:ascii="Book Antiqua" w:hAnsi="Book Antiqua"/>
          <w:sz w:val="24"/>
          <w:szCs w:val="24"/>
          <w:vertAlign w:val="superscript"/>
          <w:lang w:val="en-US"/>
        </w:rPr>
        <w:fldChar w:fldCharType="begin"/>
      </w:r>
      <w:r w:rsidR="005F7977" w:rsidRPr="00420919">
        <w:rPr>
          <w:rFonts w:ascii="Book Antiqua" w:hAnsi="Book Antiqua"/>
          <w:sz w:val="24"/>
          <w:szCs w:val="24"/>
          <w:vertAlign w:val="superscript"/>
          <w:lang w:val="en-US"/>
        </w:rPr>
        <w:instrText xml:space="preserve"> ADDIN EN.CITE &lt;EndNote&gt;&lt;Cite&gt;&lt;Author&gt;Endo&lt;/Author&gt;&lt;Year&gt;2008&lt;/Year&gt;&lt;RecNum&gt;39&lt;/RecNum&gt;&lt;DisplayText&gt;[27]&lt;/DisplayText&gt;&lt;record&gt;&lt;rec-number&gt;39&lt;/rec-number&gt;&lt;foreign-keys&gt;&lt;key app="EN" db-id="0pz9pa0ajptd5we0vx0xsew90ffxrrzrwx0r" timestamp="1440931986"&gt;39&lt;/key&gt;&lt;/foreign-keys&gt;&lt;ref-type name="Journal Article"&gt;17&lt;/ref-type&gt;&lt;contributors&gt;&lt;authors&gt;&lt;author&gt;Endo, H.&lt;/author&gt;&lt;author&gt;Matsuhashi, N.&lt;/author&gt;&lt;author&gt;Inamori, M.&lt;/author&gt;&lt;author&gt;Akimoto, K.&lt;/author&gt;&lt;author&gt;Ohya, T.&lt;/author&gt;&lt;author&gt;Yanagawa, T.&lt;/author&gt;&lt;author&gt;Asayama, M.&lt;/author&gt;&lt;author&gt;Hisatomi, K.&lt;/author&gt;&lt;author&gt;Teratani, T.&lt;/author&gt;&lt;author&gt;Fujita, K.&lt;/author&gt;&lt;author&gt;Yoneda, M.&lt;/author&gt;&lt;author&gt;Nakajima, A.&lt;/author&gt;&lt;/authors&gt;&lt;/contributors&gt;&lt;auth-address&gt;Division of Gastroenterology, Yokohama City University School of Medicine, Yokohama, Japan. t066011b@yokohama-cu.ac.jp&lt;/auth-address&gt;&lt;titles&gt;&lt;title&gt;Rebleeding rate after interventional therapy directed by capsule endoscopy in patients with obscure gastrointestinal bleeding&lt;/title&gt;&lt;secondary-title&gt;BMC Gastroenterol&lt;/secondary-title&gt;&lt;/titles&gt;&lt;periodical&gt;&lt;full-title&gt;BMC Gastroenterol&lt;/full-title&gt;&lt;/periodical&gt;&lt;pages&gt;12&lt;/pages&gt;&lt;volume&gt;8&lt;/volume&gt;&lt;keywords&gt;&lt;keyword&gt;Adult&lt;/keyword&gt;&lt;keyword&gt;Aged&lt;/keyword&gt;&lt;keyword&gt;*Capsule Endoscopy&lt;/keyword&gt;&lt;keyword&gt;Female&lt;/keyword&gt;&lt;keyword&gt;Follow-Up Studies&lt;/keyword&gt;&lt;keyword&gt;Gastrointestinal Hemorrhage/*etiology/prevention &amp;amp; control/*therapy&lt;/keyword&gt;&lt;keyword&gt;Humans&lt;/keyword&gt;&lt;keyword&gt;Male&lt;/keyword&gt;&lt;keyword&gt;Middle Aged&lt;/keyword&gt;&lt;keyword&gt;Outcome Assessment (Health Care)&lt;/keyword&gt;&lt;keyword&gt;Recurrence&lt;/keyword&gt;&lt;keyword&gt;Retrospective Studies&lt;/keyword&gt;&lt;keyword&gt;Risk Factors&lt;/keyword&gt;&lt;keyword&gt;Treatment Outcome&lt;/keyword&gt;&lt;/keywords&gt;&lt;dates&gt;&lt;year&gt;2008&lt;/year&gt;&lt;/dates&gt;&lt;isbn&gt;1471-230X (Electronic)&amp;#xD;1471-230X (Linking)&lt;/isbn&gt;&lt;accession-num&gt;18430253&lt;/accession-num&gt;&lt;urls&gt;&lt;related-urls&gt;&lt;url&gt;http://www.ncbi.nlm.nih.gov/pubmed/18430253&lt;/url&gt;&lt;/related-urls&gt;&lt;/urls&gt;&lt;custom2&gt;PMC2447670&lt;/custom2&gt;&lt;electronic-resource-num&gt;10.1186/1471-230X-8-12&lt;/electronic-resource-num&gt;&lt;/record&gt;&lt;/Cite&gt;&lt;/EndNote&gt;</w:instrText>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[27]</w:t>
      </w:r>
      <w:r w:rsidR="005F7977" w:rsidRPr="00420919">
        <w:rPr>
          <w:rFonts w:ascii="Book Antiqua" w:hAnsi="Book Antiqua"/>
          <w:sz w:val="24"/>
          <w:szCs w:val="24"/>
          <w:lang w:val="en-US"/>
        </w:rPr>
        <w:fldChar w:fldCharType="end"/>
      </w:r>
      <w:r w:rsidR="00406A64" w:rsidRPr="00420919">
        <w:rPr>
          <w:rFonts w:ascii="Book Antiqua" w:hAnsi="Book Antiqua"/>
          <w:sz w:val="24"/>
          <w:szCs w:val="24"/>
          <w:lang w:val="en-US"/>
        </w:rPr>
        <w:t xml:space="preserve">. </w:t>
      </w:r>
      <w:r w:rsidR="0094503A" w:rsidRPr="00420919">
        <w:rPr>
          <w:rFonts w:ascii="Book Antiqua" w:hAnsi="Book Antiqua"/>
          <w:sz w:val="24"/>
          <w:szCs w:val="24"/>
          <w:lang w:val="en-US"/>
        </w:rPr>
        <w:t>Until definitive guidelines about this topic are published, the approach</w:t>
      </w:r>
      <w:r w:rsidR="00E87EFF" w:rsidRPr="00420919">
        <w:rPr>
          <w:rFonts w:ascii="Book Antiqua" w:hAnsi="Book Antiqua"/>
          <w:sz w:val="24"/>
          <w:szCs w:val="24"/>
          <w:lang w:val="en-US"/>
        </w:rPr>
        <w:t xml:space="preserve"> to patients without P2</w:t>
      </w:r>
      <w:r w:rsidR="0094503A" w:rsidRPr="00420919">
        <w:rPr>
          <w:rFonts w:ascii="Book Antiqua" w:hAnsi="Book Antiqua"/>
          <w:sz w:val="24"/>
          <w:szCs w:val="24"/>
          <w:lang w:val="en-US"/>
        </w:rPr>
        <w:t xml:space="preserve"> lesions on </w:t>
      </w:r>
      <w:r w:rsidR="00361627" w:rsidRPr="00420919">
        <w:rPr>
          <w:rFonts w:ascii="Book Antiqua" w:hAnsi="Book Antiqua"/>
          <w:sz w:val="24"/>
          <w:szCs w:val="24"/>
          <w:lang w:val="en-US"/>
        </w:rPr>
        <w:t>SB</w:t>
      </w:r>
      <w:r w:rsidR="0094503A" w:rsidRPr="00420919">
        <w:rPr>
          <w:rFonts w:ascii="Book Antiqua" w:hAnsi="Book Antiqua"/>
          <w:sz w:val="24"/>
          <w:szCs w:val="24"/>
          <w:lang w:val="en-US"/>
        </w:rPr>
        <w:t xml:space="preserve">CE is left to </w:t>
      </w:r>
      <w:r w:rsidR="00B723F8" w:rsidRPr="00420919">
        <w:rPr>
          <w:rFonts w:ascii="Book Antiqua" w:hAnsi="Book Antiqua"/>
          <w:sz w:val="24"/>
          <w:szCs w:val="24"/>
          <w:lang w:val="en-US"/>
        </w:rPr>
        <w:t>case-by-case decision</w:t>
      </w:r>
      <w:r w:rsidR="0094503A" w:rsidRPr="00420919">
        <w:rPr>
          <w:rFonts w:ascii="Book Antiqua" w:hAnsi="Book Antiqua"/>
          <w:sz w:val="24"/>
          <w:szCs w:val="24"/>
          <w:lang w:val="en-US"/>
        </w:rPr>
        <w:t xml:space="preserve">, but </w:t>
      </w:r>
      <w:r w:rsidR="00E87EFF" w:rsidRPr="00420919">
        <w:rPr>
          <w:rFonts w:ascii="Book Antiqua" w:hAnsi="Book Antiqua"/>
          <w:sz w:val="24"/>
          <w:szCs w:val="24"/>
          <w:lang w:val="en-US"/>
        </w:rPr>
        <w:t xml:space="preserve">generally </w:t>
      </w:r>
      <w:r w:rsidR="0094503A" w:rsidRPr="00420919">
        <w:rPr>
          <w:rFonts w:ascii="Book Antiqua" w:hAnsi="Book Antiqua"/>
          <w:sz w:val="24"/>
          <w:szCs w:val="24"/>
          <w:lang w:val="en-US"/>
        </w:rPr>
        <w:t>relies on</w:t>
      </w:r>
      <w:r w:rsidR="00E87EFF" w:rsidRPr="00420919">
        <w:rPr>
          <w:rFonts w:ascii="Book Antiqua" w:hAnsi="Book Antiqua"/>
          <w:sz w:val="24"/>
          <w:szCs w:val="24"/>
          <w:lang w:val="en-US"/>
        </w:rPr>
        <w:t xml:space="preserve"> one of two strategies:</w:t>
      </w:r>
      <w:r w:rsidR="0094503A" w:rsidRPr="00420919">
        <w:rPr>
          <w:rFonts w:ascii="Book Antiqua" w:hAnsi="Book Antiqua"/>
          <w:sz w:val="24"/>
          <w:szCs w:val="24"/>
          <w:lang w:val="en-US"/>
        </w:rPr>
        <w:t xml:space="preserve"> submitting patients to more examinations </w:t>
      </w:r>
      <w:r w:rsidR="00B723F8" w:rsidRPr="00420919">
        <w:rPr>
          <w:rFonts w:ascii="Book Antiqua" w:hAnsi="Book Antiqua"/>
          <w:sz w:val="24"/>
          <w:szCs w:val="24"/>
          <w:lang w:val="en-US"/>
        </w:rPr>
        <w:t xml:space="preserve">either to further explore potentially bleeding causes in the GI tract or alternative causes for IDA, </w:t>
      </w:r>
      <w:r w:rsidR="0094503A" w:rsidRPr="00420919">
        <w:rPr>
          <w:rFonts w:ascii="Book Antiqua" w:hAnsi="Book Antiqua"/>
          <w:sz w:val="24"/>
          <w:szCs w:val="24"/>
          <w:lang w:val="en-US"/>
        </w:rPr>
        <w:t xml:space="preserve">or </w:t>
      </w:r>
      <w:r w:rsidR="00E87EFF" w:rsidRPr="00420919">
        <w:rPr>
          <w:rFonts w:ascii="Book Antiqua" w:hAnsi="Book Antiqua"/>
          <w:sz w:val="24"/>
          <w:szCs w:val="24"/>
          <w:lang w:val="en-US"/>
        </w:rPr>
        <w:t xml:space="preserve">instead </w:t>
      </w:r>
      <w:r w:rsidR="0094503A" w:rsidRPr="00420919">
        <w:rPr>
          <w:rFonts w:ascii="Book Antiqua" w:hAnsi="Book Antiqua"/>
          <w:sz w:val="24"/>
          <w:szCs w:val="24"/>
          <w:lang w:val="en-US"/>
        </w:rPr>
        <w:t>assume a “wait and see” policy.</w:t>
      </w:r>
      <w:r w:rsidR="006533F0" w:rsidRPr="00420919">
        <w:rPr>
          <w:rFonts w:ascii="Book Antiqua" w:hAnsi="Book Antiqua"/>
          <w:sz w:val="24"/>
          <w:szCs w:val="24"/>
          <w:lang w:val="en-US"/>
        </w:rPr>
        <w:t xml:space="preserve"> In our series,</w:t>
      </w:r>
      <w:r w:rsidR="00DE443F" w:rsidRPr="00420919">
        <w:rPr>
          <w:rFonts w:ascii="Book Antiqua" w:hAnsi="Book Antiqua"/>
          <w:sz w:val="24"/>
          <w:szCs w:val="24"/>
          <w:lang w:val="en-US"/>
        </w:rPr>
        <w:t xml:space="preserve"> </w:t>
      </w:r>
      <w:r w:rsidR="006533F0" w:rsidRPr="00420919">
        <w:rPr>
          <w:rFonts w:ascii="Book Antiqua" w:hAnsi="Book Antiqua"/>
          <w:sz w:val="24"/>
          <w:szCs w:val="24"/>
          <w:lang w:val="en-US"/>
        </w:rPr>
        <w:t>d</w:t>
      </w:r>
      <w:r w:rsidR="00B723F8" w:rsidRPr="00420919">
        <w:rPr>
          <w:rFonts w:ascii="Book Antiqua" w:hAnsi="Book Antiqua"/>
          <w:sz w:val="24"/>
          <w:szCs w:val="24"/>
          <w:lang w:val="en-US"/>
        </w:rPr>
        <w:t>espite a final diagnosis was reached only in a minority of patients who were further studied, the causative lesion for IDA was within reach of conventional upper and lower endoscopic examinations in all of them, a possibility that have been well established in other studies</w:t>
      </w:r>
      <w:r w:rsidR="005F7977" w:rsidRPr="00420919">
        <w:rPr>
          <w:rFonts w:ascii="Book Antiqua" w:hAnsi="Book Antiqua"/>
          <w:sz w:val="24"/>
          <w:szCs w:val="24"/>
          <w:vertAlign w:val="superscript"/>
          <w:lang w:val="en-US"/>
        </w:rPr>
        <w:fldChar w:fldCharType="begin">
          <w:fldData xml:space="preserve">PEVuZE5vdGU+PENpdGU+PEF1dGhvcj5WbGFjaG9naWFubmFrb3M8L0F1dGhvcj48WWVhcj4yMDEx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PEVuZE5vdGU+PENpdGU+PEF1dGhvcj5WbGFjaG9naWFubmFrb3M8L0F1dGhvcj48WWVhcj4yMDEx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[28,29]</w:t>
      </w:r>
      <w:r w:rsidR="005F7977" w:rsidRPr="00420919">
        <w:rPr>
          <w:rFonts w:ascii="Book Antiqua" w:hAnsi="Book Antiqua"/>
          <w:sz w:val="24"/>
          <w:szCs w:val="24"/>
          <w:lang w:val="en-US"/>
        </w:rPr>
        <w:fldChar w:fldCharType="end"/>
      </w:r>
      <w:r w:rsidR="00B723F8" w:rsidRPr="00420919">
        <w:rPr>
          <w:rFonts w:ascii="Book Antiqua" w:hAnsi="Book Antiqua"/>
          <w:sz w:val="24"/>
          <w:szCs w:val="24"/>
          <w:lang w:val="en-US"/>
        </w:rPr>
        <w:t>.</w:t>
      </w:r>
      <w:r w:rsidR="00CB0994" w:rsidRPr="00420919">
        <w:rPr>
          <w:rFonts w:ascii="Book Antiqua" w:hAnsi="Book Antiqua"/>
          <w:sz w:val="24"/>
          <w:szCs w:val="24"/>
          <w:vertAlign w:val="superscript"/>
          <w:lang w:val="en-US"/>
        </w:rPr>
        <w:t xml:space="preserve"> </w:t>
      </w:r>
      <w:r w:rsidR="0094503A" w:rsidRPr="00420919">
        <w:rPr>
          <w:rFonts w:ascii="Book Antiqua" w:hAnsi="Book Antiqua"/>
          <w:sz w:val="24"/>
          <w:szCs w:val="24"/>
          <w:lang w:val="en-US"/>
        </w:rPr>
        <w:t xml:space="preserve">We verified that </w:t>
      </w:r>
      <w:r w:rsidR="00E87EFF" w:rsidRPr="00420919">
        <w:rPr>
          <w:rFonts w:ascii="Book Antiqua" w:hAnsi="Book Antiqua"/>
          <w:sz w:val="24"/>
          <w:szCs w:val="24"/>
          <w:lang w:val="en-US"/>
        </w:rPr>
        <w:t xml:space="preserve">the </w:t>
      </w:r>
      <w:r w:rsidR="0094503A" w:rsidRPr="00420919">
        <w:rPr>
          <w:rFonts w:ascii="Book Antiqua" w:hAnsi="Book Antiqua"/>
          <w:sz w:val="24"/>
          <w:szCs w:val="24"/>
          <w:lang w:val="en-US"/>
        </w:rPr>
        <w:t>number of patients submitted to further diagnostic testing during the follow-up was significantly higher when P0 lesions or no lesions were found on small bowel CE</w:t>
      </w:r>
      <w:r w:rsidR="00B723F8" w:rsidRPr="00420919">
        <w:rPr>
          <w:rFonts w:ascii="Book Antiqua" w:hAnsi="Book Antiqua"/>
          <w:sz w:val="24"/>
          <w:szCs w:val="24"/>
          <w:lang w:val="en-US"/>
        </w:rPr>
        <w:t xml:space="preserve">, which means that P1 lesions were often interpreted as lesions that could justify patient’s anemia, not requiring further investigation. </w:t>
      </w:r>
    </w:p>
    <w:p w:rsidR="005F0C55" w:rsidRPr="00420919" w:rsidRDefault="0056034B" w:rsidP="005F7977">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As it was our intention, and according to the presented results, we propose in Figure 2 an algorithm with a stepwise approach to the patient</w:t>
      </w:r>
      <w:r w:rsidR="009650A3" w:rsidRPr="00420919">
        <w:rPr>
          <w:rFonts w:ascii="Book Antiqua" w:hAnsi="Book Antiqua"/>
          <w:sz w:val="24"/>
          <w:szCs w:val="24"/>
          <w:lang w:val="en-US"/>
        </w:rPr>
        <w:t>s</w:t>
      </w:r>
      <w:r w:rsidRPr="00420919">
        <w:rPr>
          <w:rFonts w:ascii="Book Antiqua" w:hAnsi="Book Antiqua"/>
          <w:sz w:val="24"/>
          <w:szCs w:val="24"/>
          <w:lang w:val="en-US"/>
        </w:rPr>
        <w:t xml:space="preserve"> with IDA who are submitted to </w:t>
      </w:r>
      <w:r w:rsidR="00361627" w:rsidRPr="00420919">
        <w:rPr>
          <w:rFonts w:ascii="Book Antiqua" w:hAnsi="Book Antiqua"/>
          <w:sz w:val="24"/>
          <w:szCs w:val="24"/>
          <w:lang w:val="en-US"/>
        </w:rPr>
        <w:t>SB</w:t>
      </w:r>
      <w:r w:rsidRPr="00420919">
        <w:rPr>
          <w:rFonts w:ascii="Book Antiqua" w:hAnsi="Book Antiqua"/>
          <w:sz w:val="24"/>
          <w:szCs w:val="24"/>
          <w:lang w:val="en-US"/>
        </w:rPr>
        <w:t>CE.</w:t>
      </w:r>
      <w:r w:rsidR="00F53F70" w:rsidRPr="00420919">
        <w:rPr>
          <w:rFonts w:ascii="Book Antiqua" w:hAnsi="Book Antiqua"/>
          <w:sz w:val="24"/>
          <w:szCs w:val="24"/>
          <w:lang w:val="en-US"/>
        </w:rPr>
        <w:t xml:space="preserve"> Upon the </w:t>
      </w:r>
      <w:r w:rsidR="00C86031" w:rsidRPr="00420919">
        <w:rPr>
          <w:rFonts w:ascii="Book Antiqua" w:hAnsi="Book Antiqua"/>
          <w:sz w:val="24"/>
          <w:szCs w:val="24"/>
          <w:lang w:val="en-US"/>
        </w:rPr>
        <w:t>performance</w:t>
      </w:r>
      <w:r w:rsidR="00F53F70" w:rsidRPr="00420919">
        <w:rPr>
          <w:rFonts w:ascii="Book Antiqua" w:hAnsi="Book Antiqua"/>
          <w:sz w:val="24"/>
          <w:szCs w:val="24"/>
          <w:lang w:val="en-US"/>
        </w:rPr>
        <w:t xml:space="preserve"> of </w:t>
      </w:r>
      <w:r w:rsidR="00361627" w:rsidRPr="00420919">
        <w:rPr>
          <w:rFonts w:ascii="Book Antiqua" w:hAnsi="Book Antiqua"/>
          <w:sz w:val="24"/>
          <w:szCs w:val="24"/>
          <w:lang w:val="en-US"/>
        </w:rPr>
        <w:t>SB</w:t>
      </w:r>
      <w:r w:rsidR="00F53F70" w:rsidRPr="00420919">
        <w:rPr>
          <w:rFonts w:ascii="Book Antiqua" w:hAnsi="Book Antiqua"/>
          <w:sz w:val="24"/>
          <w:szCs w:val="24"/>
          <w:lang w:val="en-US"/>
        </w:rPr>
        <w:t xml:space="preserve">CE for the study of IDA, patients should be classified in one of the 3 groups according to the </w:t>
      </w:r>
      <w:r w:rsidR="00361627" w:rsidRPr="00420919">
        <w:rPr>
          <w:rFonts w:ascii="Book Antiqua" w:hAnsi="Book Antiqua"/>
          <w:sz w:val="24"/>
          <w:szCs w:val="24"/>
          <w:lang w:val="en-US"/>
        </w:rPr>
        <w:t>SB</w:t>
      </w:r>
      <w:r w:rsidR="00F53F70" w:rsidRPr="00420919">
        <w:rPr>
          <w:rFonts w:ascii="Book Antiqua" w:hAnsi="Book Antiqua"/>
          <w:sz w:val="24"/>
          <w:szCs w:val="24"/>
          <w:lang w:val="en-US"/>
        </w:rPr>
        <w:t xml:space="preserve">CE findings. </w:t>
      </w:r>
      <w:r w:rsidR="00964635" w:rsidRPr="00420919">
        <w:rPr>
          <w:rFonts w:ascii="Book Antiqua" w:hAnsi="Book Antiqua"/>
          <w:sz w:val="24"/>
          <w:szCs w:val="24"/>
          <w:lang w:val="en-US"/>
        </w:rPr>
        <w:t>On one hand, p</w:t>
      </w:r>
      <w:r w:rsidR="00F53F70" w:rsidRPr="00420919">
        <w:rPr>
          <w:rFonts w:ascii="Book Antiqua" w:hAnsi="Book Antiqua"/>
          <w:sz w:val="24"/>
          <w:szCs w:val="24"/>
          <w:lang w:val="en-US"/>
        </w:rPr>
        <w:t>atients with P2 lesions should receive medical, endoscopic or surgical therapy directed to the specific finding. Additionally, these patients should discontinue NSAID</w:t>
      </w:r>
      <w:r w:rsidR="00B32AF7" w:rsidRPr="00420919">
        <w:rPr>
          <w:rFonts w:ascii="Book Antiqua" w:hAnsi="Book Antiqua"/>
          <w:sz w:val="24"/>
          <w:szCs w:val="24"/>
          <w:lang w:val="en-US"/>
        </w:rPr>
        <w:t xml:space="preserve"> and have the</w:t>
      </w:r>
      <w:r w:rsidR="00AC2B59" w:rsidRPr="00420919">
        <w:rPr>
          <w:rFonts w:ascii="Book Antiqua" w:hAnsi="Book Antiqua"/>
          <w:sz w:val="24"/>
          <w:szCs w:val="24"/>
          <w:lang w:val="en-US"/>
        </w:rPr>
        <w:t>ir indications for antiplatelets and anticoagulants</w:t>
      </w:r>
      <w:r w:rsidR="00B32AF7" w:rsidRPr="00420919">
        <w:rPr>
          <w:rFonts w:ascii="Book Antiqua" w:hAnsi="Book Antiqua"/>
          <w:sz w:val="24"/>
          <w:szCs w:val="24"/>
          <w:lang w:val="en-US"/>
        </w:rPr>
        <w:t xml:space="preserve"> reassessed</w:t>
      </w:r>
      <w:r w:rsidR="00F53F70" w:rsidRPr="00420919">
        <w:rPr>
          <w:rFonts w:ascii="Book Antiqua" w:hAnsi="Book Antiqua"/>
          <w:sz w:val="24"/>
          <w:szCs w:val="24"/>
          <w:lang w:val="en-US"/>
        </w:rPr>
        <w:t xml:space="preserve"> as they </w:t>
      </w:r>
      <w:r w:rsidR="00964635" w:rsidRPr="00420919">
        <w:rPr>
          <w:rFonts w:ascii="Book Antiqua" w:hAnsi="Book Antiqua"/>
          <w:sz w:val="24"/>
          <w:szCs w:val="24"/>
          <w:lang w:val="en-US"/>
        </w:rPr>
        <w:t>may be</w:t>
      </w:r>
      <w:r w:rsidR="00F53F70" w:rsidRPr="00420919">
        <w:rPr>
          <w:rFonts w:ascii="Book Antiqua" w:hAnsi="Book Antiqua"/>
          <w:sz w:val="24"/>
          <w:szCs w:val="24"/>
          <w:lang w:val="en-US"/>
        </w:rPr>
        <w:t xml:space="preserve"> associated with</w:t>
      </w:r>
      <w:r w:rsidR="00C86031" w:rsidRPr="00420919">
        <w:rPr>
          <w:rFonts w:ascii="Book Antiqua" w:hAnsi="Book Antiqua"/>
          <w:sz w:val="24"/>
          <w:szCs w:val="24"/>
          <w:lang w:val="en-US"/>
        </w:rPr>
        <w:t xml:space="preserve"> continuous mucosal damage and</w:t>
      </w:r>
      <w:r w:rsidR="00F53F70" w:rsidRPr="00420919">
        <w:rPr>
          <w:rFonts w:ascii="Book Antiqua" w:hAnsi="Book Antiqua"/>
          <w:sz w:val="24"/>
          <w:szCs w:val="24"/>
          <w:lang w:val="en-US"/>
        </w:rPr>
        <w:t xml:space="preserve"> rebleeding.</w:t>
      </w:r>
      <w:r w:rsidR="00964635" w:rsidRPr="00420919">
        <w:rPr>
          <w:rFonts w:ascii="Book Antiqua" w:hAnsi="Book Antiqua"/>
          <w:sz w:val="24"/>
          <w:szCs w:val="24"/>
          <w:lang w:val="en-US"/>
        </w:rPr>
        <w:t xml:space="preserve"> On the other hand, patients with P1 lesions should be </w:t>
      </w:r>
      <w:r w:rsidR="00BA504D" w:rsidRPr="00420919">
        <w:rPr>
          <w:rFonts w:ascii="Book Antiqua" w:hAnsi="Book Antiqua"/>
          <w:sz w:val="24"/>
          <w:szCs w:val="24"/>
          <w:lang w:val="en-US"/>
        </w:rPr>
        <w:t>encouraged to stop NSAID use</w:t>
      </w:r>
      <w:r w:rsidR="00C86031" w:rsidRPr="00420919">
        <w:rPr>
          <w:rFonts w:ascii="Book Antiqua" w:hAnsi="Book Antiqua"/>
          <w:sz w:val="24"/>
          <w:szCs w:val="24"/>
          <w:lang w:val="en-US"/>
        </w:rPr>
        <w:t xml:space="preserve"> as</w:t>
      </w:r>
      <w:r w:rsidR="00BA504D" w:rsidRPr="00420919">
        <w:rPr>
          <w:rFonts w:ascii="Book Antiqua" w:hAnsi="Book Antiqua"/>
          <w:sz w:val="24"/>
          <w:szCs w:val="24"/>
          <w:lang w:val="en-US"/>
        </w:rPr>
        <w:t xml:space="preserve"> they are associated with a 12 fold increased risk of small bowel mucosal damage, potentially leading to IDA and protein loss. Independently of the </w:t>
      </w:r>
      <w:r w:rsidR="00361627" w:rsidRPr="00420919">
        <w:rPr>
          <w:rFonts w:ascii="Book Antiqua" w:hAnsi="Book Antiqua"/>
          <w:sz w:val="24"/>
          <w:szCs w:val="24"/>
          <w:lang w:val="en-US"/>
        </w:rPr>
        <w:t>SB</w:t>
      </w:r>
      <w:r w:rsidR="00BA504D" w:rsidRPr="00420919">
        <w:rPr>
          <w:rFonts w:ascii="Book Antiqua" w:hAnsi="Book Antiqua"/>
          <w:sz w:val="24"/>
          <w:szCs w:val="24"/>
          <w:lang w:val="en-US"/>
        </w:rPr>
        <w:t xml:space="preserve">CE findings, and as the risk of </w:t>
      </w:r>
      <w:r w:rsidR="00AC2B59" w:rsidRPr="00420919">
        <w:rPr>
          <w:rFonts w:ascii="Book Antiqua" w:hAnsi="Book Antiqua"/>
          <w:sz w:val="24"/>
          <w:szCs w:val="24"/>
          <w:lang w:val="en-US"/>
        </w:rPr>
        <w:t xml:space="preserve">IDA recurrence </w:t>
      </w:r>
      <w:r w:rsidR="00BA504D" w:rsidRPr="00420919">
        <w:rPr>
          <w:rFonts w:ascii="Book Antiqua" w:hAnsi="Book Antiqua"/>
          <w:sz w:val="24"/>
          <w:szCs w:val="24"/>
          <w:lang w:val="en-US"/>
        </w:rPr>
        <w:t xml:space="preserve">is not negligible even in patients with P0 lesions or a negative </w:t>
      </w:r>
      <w:r w:rsidR="00BA504D" w:rsidRPr="00420919">
        <w:rPr>
          <w:rFonts w:ascii="Book Antiqua" w:hAnsi="Book Antiqua"/>
          <w:sz w:val="24"/>
          <w:szCs w:val="24"/>
          <w:lang w:val="en-US"/>
        </w:rPr>
        <w:lastRenderedPageBreak/>
        <w:t>small bowel CE, patients should receive regular surveillance for rebleeding</w:t>
      </w:r>
      <w:r w:rsidR="00AC2B59" w:rsidRPr="00420919">
        <w:rPr>
          <w:rFonts w:ascii="Book Antiqua" w:hAnsi="Book Antiqua"/>
          <w:sz w:val="24"/>
          <w:szCs w:val="24"/>
          <w:lang w:val="en-US"/>
        </w:rPr>
        <w:t xml:space="preserve"> or IDA recurrence</w:t>
      </w:r>
      <w:r w:rsidR="00BA504D" w:rsidRPr="00420919">
        <w:rPr>
          <w:rFonts w:ascii="Book Antiqua" w:hAnsi="Book Antiqua"/>
          <w:sz w:val="24"/>
          <w:szCs w:val="24"/>
          <w:lang w:val="en-US"/>
        </w:rPr>
        <w:t xml:space="preserve"> during 2 years without advancing immediately to further investigations. The definition of a 2-year surveillance period is somehow arbitrary, but </w:t>
      </w:r>
      <w:r w:rsidR="009E2D64" w:rsidRPr="00420919">
        <w:rPr>
          <w:rFonts w:ascii="Book Antiqua" w:hAnsi="Book Antiqua"/>
          <w:sz w:val="24"/>
          <w:szCs w:val="24"/>
          <w:lang w:val="en-US"/>
        </w:rPr>
        <w:t xml:space="preserve">is </w:t>
      </w:r>
      <w:r w:rsidR="009D1397" w:rsidRPr="00420919">
        <w:rPr>
          <w:rFonts w:ascii="Book Antiqua" w:hAnsi="Book Antiqua"/>
          <w:sz w:val="24"/>
          <w:szCs w:val="24"/>
          <w:lang w:val="en-US"/>
        </w:rPr>
        <w:t xml:space="preserve">in accordance with the current evidence which </w:t>
      </w:r>
      <w:r w:rsidR="007A2879" w:rsidRPr="00420919">
        <w:rPr>
          <w:rFonts w:ascii="Book Antiqua" w:hAnsi="Book Antiqua"/>
          <w:sz w:val="24"/>
          <w:szCs w:val="24"/>
          <w:lang w:val="en-US"/>
        </w:rPr>
        <w:t xml:space="preserve">suggests </w:t>
      </w:r>
      <w:r w:rsidR="009D1397" w:rsidRPr="00420919">
        <w:rPr>
          <w:rFonts w:ascii="Book Antiqua" w:hAnsi="Book Antiqua"/>
          <w:sz w:val="24"/>
          <w:szCs w:val="24"/>
          <w:lang w:val="en-US"/>
        </w:rPr>
        <w:t xml:space="preserve">that </w:t>
      </w:r>
      <w:r w:rsidR="007A2879" w:rsidRPr="00420919">
        <w:rPr>
          <w:rFonts w:ascii="Book Antiqua" w:hAnsi="Book Antiqua"/>
          <w:sz w:val="24"/>
          <w:szCs w:val="24"/>
          <w:lang w:val="en-US"/>
        </w:rPr>
        <w:t>most</w:t>
      </w:r>
      <w:r w:rsidR="009D1397" w:rsidRPr="00420919">
        <w:rPr>
          <w:rFonts w:ascii="Book Antiqua" w:hAnsi="Book Antiqua"/>
          <w:sz w:val="24"/>
          <w:szCs w:val="24"/>
          <w:lang w:val="en-US"/>
        </w:rPr>
        <w:t xml:space="preserve"> patients will rebleed </w:t>
      </w:r>
      <w:r w:rsidR="007A2879" w:rsidRPr="00420919">
        <w:rPr>
          <w:rFonts w:ascii="Book Antiqua" w:hAnsi="Book Antiqua"/>
          <w:sz w:val="24"/>
          <w:szCs w:val="24"/>
          <w:lang w:val="en-US"/>
        </w:rPr>
        <w:t xml:space="preserve">within the first </w:t>
      </w:r>
      <w:r w:rsidR="009D1397" w:rsidRPr="00420919">
        <w:rPr>
          <w:rFonts w:ascii="Book Antiqua" w:hAnsi="Book Antiqua"/>
          <w:sz w:val="24"/>
          <w:szCs w:val="24"/>
          <w:lang w:val="en-US"/>
        </w:rPr>
        <w:t>2 years after the index event</w:t>
      </w:r>
      <w:r w:rsidR="005F7977" w:rsidRPr="00420919">
        <w:rPr>
          <w:rFonts w:ascii="Book Antiqua" w:hAnsi="Book Antiqua"/>
          <w:sz w:val="24"/>
          <w:szCs w:val="24"/>
          <w:vertAlign w:val="superscript"/>
          <w:lang w:val="en-US"/>
        </w:rPr>
        <w:fldChar w:fldCharType="begin">
          <w:fldData xml:space="preserve">PEVuZE5vdGU+PENpdGU+PEF1dGhvcj5DdXJkaWEgR29uY2FsdmVzPC9BdXRob3I+PFllYXI+MjAx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</w:fldData>
        </w:fldChar>
      </w:r>
      <w:r w:rsidR="005F7977" w:rsidRPr="00420919">
        <w:rPr>
          <w:rFonts w:ascii="Book Antiqua" w:hAnsi="Book Antiqua"/>
          <w:sz w:val="24"/>
          <w:szCs w:val="24"/>
          <w:vertAlign w:val="superscript"/>
          <w:lang w:val="en-US"/>
        </w:rPr>
        <w:instrText xml:space="preserve"> ADDIN EN.CITE </w:instrText>
      </w:r>
      <w:r w:rsidR="005F7977" w:rsidRPr="00420919">
        <w:rPr>
          <w:rFonts w:ascii="Book Antiqua" w:hAnsi="Book Antiqua"/>
          <w:sz w:val="24"/>
          <w:szCs w:val="24"/>
          <w:vertAlign w:val="superscript"/>
          <w:lang w:val="en-US"/>
        </w:rPr>
        <w:fldChar w:fldCharType="begin">
          <w:fldData xml:space="preserve">PEVuZE5vdGU+PENpdGU+PEF1dGhvcj5DdXJkaWEgR29uY2FsdmVzPC9BdXRob3I+PFllYXI+MjAx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</w:fldData>
        </w:fldChar>
      </w:r>
      <w:r w:rsidR="005F7977" w:rsidRPr="00420919">
        <w:rPr>
          <w:rFonts w:ascii="Book Antiqua" w:hAnsi="Book Antiqua"/>
          <w:sz w:val="24"/>
          <w:szCs w:val="24"/>
          <w:vertAlign w:val="superscript"/>
          <w:lang w:val="en-US"/>
        </w:rPr>
        <w:instrText xml:space="preserve"> ADDIN EN.CITE.DATA </w:instrText>
      </w:r>
      <w:r w:rsidR="005F7977" w:rsidRPr="00420919">
        <w:rPr>
          <w:rFonts w:ascii="Book Antiqua" w:hAnsi="Book Antiqua"/>
          <w:sz w:val="24"/>
          <w:szCs w:val="24"/>
          <w:lang w:val="en-US"/>
        </w:rPr>
      </w:r>
      <w:r w:rsidR="005F7977" w:rsidRPr="00420919">
        <w:rPr>
          <w:rFonts w:ascii="Book Antiqua" w:hAnsi="Book Antiqua"/>
          <w:sz w:val="24"/>
          <w:szCs w:val="24"/>
          <w:lang w:val="en-US"/>
        </w:rPr>
        <w:fldChar w:fldCharType="end"/>
      </w:r>
      <w:r w:rsidR="005F7977" w:rsidRPr="00420919">
        <w:rPr>
          <w:rFonts w:ascii="Book Antiqua" w:hAnsi="Book Antiqua"/>
          <w:sz w:val="24"/>
          <w:szCs w:val="24"/>
          <w:vertAlign w:val="superscript"/>
          <w:lang w:val="en-US"/>
        </w:rPr>
      </w:r>
      <w:r w:rsidR="005F7977" w:rsidRPr="00420919">
        <w:rPr>
          <w:rFonts w:ascii="Book Antiqua" w:hAnsi="Book Antiqua"/>
          <w:sz w:val="24"/>
          <w:szCs w:val="24"/>
          <w:vertAlign w:val="superscript"/>
          <w:lang w:val="en-US"/>
        </w:rPr>
        <w:fldChar w:fldCharType="separate"/>
      </w:r>
      <w:r w:rsidR="005F7977" w:rsidRPr="00420919">
        <w:rPr>
          <w:rFonts w:ascii="Book Antiqua" w:hAnsi="Book Antiqua"/>
          <w:sz w:val="24"/>
          <w:szCs w:val="24"/>
          <w:vertAlign w:val="superscript"/>
          <w:lang w:val="en-US"/>
        </w:rPr>
        <w:t>[26]</w:t>
      </w:r>
      <w:r w:rsidR="005F7977" w:rsidRPr="00420919">
        <w:rPr>
          <w:rFonts w:ascii="Book Antiqua" w:hAnsi="Book Antiqua"/>
          <w:sz w:val="24"/>
          <w:szCs w:val="24"/>
          <w:lang w:val="en-US"/>
        </w:rPr>
        <w:fldChar w:fldCharType="end"/>
      </w:r>
      <w:r w:rsidR="009D1397" w:rsidRPr="00420919">
        <w:rPr>
          <w:rFonts w:ascii="Book Antiqua" w:hAnsi="Book Antiqua"/>
          <w:sz w:val="24"/>
          <w:szCs w:val="24"/>
          <w:lang w:val="en-US"/>
        </w:rPr>
        <w:t>. If rebleeding</w:t>
      </w:r>
      <w:r w:rsidR="00AC2B59" w:rsidRPr="00420919">
        <w:rPr>
          <w:rFonts w:ascii="Book Antiqua" w:hAnsi="Book Antiqua"/>
          <w:sz w:val="24"/>
          <w:szCs w:val="24"/>
          <w:lang w:val="en-US"/>
        </w:rPr>
        <w:t xml:space="preserve"> or IDA recurrence do</w:t>
      </w:r>
      <w:r w:rsidR="009D1397" w:rsidRPr="00420919">
        <w:rPr>
          <w:rFonts w:ascii="Book Antiqua" w:hAnsi="Book Antiqua"/>
          <w:sz w:val="24"/>
          <w:szCs w:val="24"/>
          <w:lang w:val="en-US"/>
        </w:rPr>
        <w:t xml:space="preserve"> not occur during the proposed 2-year period, patients may be discharged from the Gastroenterology Clinic. However, if the patient rebleeds</w:t>
      </w:r>
      <w:r w:rsidR="00AC2B59" w:rsidRPr="00420919">
        <w:rPr>
          <w:rFonts w:ascii="Book Antiqua" w:hAnsi="Book Antiqua"/>
          <w:sz w:val="24"/>
          <w:szCs w:val="24"/>
          <w:lang w:val="en-US"/>
        </w:rPr>
        <w:t xml:space="preserve"> or presents recurrent IDA</w:t>
      </w:r>
      <w:r w:rsidR="009D1397" w:rsidRPr="00420919">
        <w:rPr>
          <w:rFonts w:ascii="Book Antiqua" w:hAnsi="Book Antiqua"/>
          <w:sz w:val="24"/>
          <w:szCs w:val="24"/>
          <w:lang w:val="en-US"/>
        </w:rPr>
        <w:t xml:space="preserve"> anytime during the follow-up</w:t>
      </w:r>
      <w:r w:rsidR="00C86031" w:rsidRPr="00420919">
        <w:rPr>
          <w:rFonts w:ascii="Book Antiqua" w:hAnsi="Book Antiqua"/>
          <w:sz w:val="24"/>
          <w:szCs w:val="24"/>
          <w:lang w:val="en-US"/>
        </w:rPr>
        <w:t xml:space="preserve"> interval</w:t>
      </w:r>
      <w:r w:rsidR="009D1397" w:rsidRPr="00420919">
        <w:rPr>
          <w:rFonts w:ascii="Book Antiqua" w:hAnsi="Book Antiqua"/>
          <w:sz w:val="24"/>
          <w:szCs w:val="24"/>
          <w:lang w:val="en-US"/>
        </w:rPr>
        <w:t>, further investigation</w:t>
      </w:r>
      <w:r w:rsidR="00C86031" w:rsidRPr="00420919">
        <w:rPr>
          <w:rFonts w:ascii="Book Antiqua" w:hAnsi="Book Antiqua"/>
          <w:sz w:val="24"/>
          <w:szCs w:val="24"/>
          <w:lang w:val="en-US"/>
        </w:rPr>
        <w:t xml:space="preserve"> is suggested. </w:t>
      </w:r>
      <w:r w:rsidR="007A2879" w:rsidRPr="00420919">
        <w:rPr>
          <w:rFonts w:ascii="Book Antiqua" w:hAnsi="Book Antiqua"/>
          <w:sz w:val="24"/>
          <w:szCs w:val="24"/>
          <w:lang w:val="en-US"/>
        </w:rPr>
        <w:t xml:space="preserve">Investigation of alternative causes of IDA such as malnutrition, haematological diseases, chronic liver or renal disease should be thoroughly seek. </w:t>
      </w:r>
      <w:r w:rsidR="00C86031" w:rsidRPr="00420919">
        <w:rPr>
          <w:rFonts w:ascii="Book Antiqua" w:hAnsi="Book Antiqua"/>
          <w:sz w:val="24"/>
          <w:szCs w:val="24"/>
          <w:lang w:val="en-US"/>
        </w:rPr>
        <w:t>At this point</w:t>
      </w:r>
      <w:r w:rsidR="007A2879" w:rsidRPr="00420919">
        <w:rPr>
          <w:rFonts w:ascii="Book Antiqua" w:hAnsi="Book Antiqua"/>
          <w:sz w:val="24"/>
          <w:szCs w:val="24"/>
          <w:lang w:val="en-US"/>
        </w:rPr>
        <w:t xml:space="preserve">, if </w:t>
      </w:r>
      <w:r w:rsidR="00C85BB5" w:rsidRPr="00420919">
        <w:rPr>
          <w:rFonts w:ascii="Book Antiqua" w:hAnsi="Book Antiqua"/>
          <w:sz w:val="24"/>
          <w:szCs w:val="24"/>
          <w:lang w:val="en-US"/>
        </w:rPr>
        <w:t xml:space="preserve">gastrointestinal </w:t>
      </w:r>
      <w:r w:rsidR="007A2879" w:rsidRPr="00420919">
        <w:rPr>
          <w:rFonts w:ascii="Book Antiqua" w:hAnsi="Book Antiqua"/>
          <w:sz w:val="24"/>
          <w:szCs w:val="24"/>
          <w:lang w:val="en-US"/>
        </w:rPr>
        <w:t>bleeding is still strongly suspected,</w:t>
      </w:r>
      <w:r w:rsidR="00C86031" w:rsidRPr="00420919">
        <w:rPr>
          <w:rFonts w:ascii="Book Antiqua" w:hAnsi="Book Antiqua"/>
          <w:sz w:val="24"/>
          <w:szCs w:val="24"/>
          <w:lang w:val="en-US"/>
        </w:rPr>
        <w:t xml:space="preserve"> repeat conventional upper endoscopy and colonoscopy may prove valuable </w:t>
      </w:r>
      <w:r w:rsidR="006C24DE" w:rsidRPr="00420919">
        <w:rPr>
          <w:rFonts w:ascii="Book Antiqua" w:hAnsi="Book Antiqua"/>
          <w:sz w:val="24"/>
          <w:szCs w:val="24"/>
          <w:lang w:val="en-US"/>
        </w:rPr>
        <w:t>as</w:t>
      </w:r>
      <w:r w:rsidR="00C86031" w:rsidRPr="00420919">
        <w:rPr>
          <w:rFonts w:ascii="Book Antiqua" w:hAnsi="Book Antiqua"/>
          <w:sz w:val="24"/>
          <w:szCs w:val="24"/>
          <w:lang w:val="en-US"/>
        </w:rPr>
        <w:t xml:space="preserve"> they are cheaper, safer, readily available, and can identify a definitive diagnosis</w:t>
      </w:r>
      <w:r w:rsidR="006C24DE" w:rsidRPr="00420919">
        <w:rPr>
          <w:rFonts w:ascii="Book Antiqua" w:hAnsi="Book Antiqua"/>
          <w:sz w:val="24"/>
          <w:szCs w:val="24"/>
          <w:lang w:val="en-US"/>
        </w:rPr>
        <w:t>, if not in all,</w:t>
      </w:r>
      <w:r w:rsidR="00C86031" w:rsidRPr="00420919">
        <w:rPr>
          <w:rFonts w:ascii="Book Antiqua" w:hAnsi="Book Antiqua"/>
          <w:sz w:val="24"/>
          <w:szCs w:val="24"/>
          <w:lang w:val="en-US"/>
        </w:rPr>
        <w:t xml:space="preserve"> in the great majority of patients. Only when upper endoscopy and colonoscopy are negative, should patients be submitted to other diagnostic modalities such as device-assisted enterosco</w:t>
      </w:r>
      <w:r w:rsidR="00361627" w:rsidRPr="00420919">
        <w:rPr>
          <w:rFonts w:ascii="Book Antiqua" w:hAnsi="Book Antiqua"/>
          <w:sz w:val="24"/>
          <w:szCs w:val="24"/>
          <w:lang w:val="en-US"/>
        </w:rPr>
        <w:t>py,</w:t>
      </w:r>
      <w:r w:rsidR="006C24DE" w:rsidRPr="00420919">
        <w:rPr>
          <w:rFonts w:ascii="Book Antiqua" w:hAnsi="Book Antiqua"/>
          <w:sz w:val="24"/>
          <w:szCs w:val="24"/>
          <w:lang w:val="en-US"/>
        </w:rPr>
        <w:t xml:space="preserve"> computed tomography entero</w:t>
      </w:r>
      <w:r w:rsidR="00C86031" w:rsidRPr="00420919">
        <w:rPr>
          <w:rFonts w:ascii="Book Antiqua" w:hAnsi="Book Antiqua"/>
          <w:sz w:val="24"/>
          <w:szCs w:val="24"/>
          <w:lang w:val="en-US"/>
        </w:rPr>
        <w:t>graphy</w:t>
      </w:r>
      <w:r w:rsidR="00361627" w:rsidRPr="00420919">
        <w:rPr>
          <w:rFonts w:ascii="Book Antiqua" w:hAnsi="Book Antiqua"/>
          <w:sz w:val="24"/>
          <w:szCs w:val="24"/>
          <w:lang w:val="en-US"/>
        </w:rPr>
        <w:t xml:space="preserve"> or magnetic resonance enterography</w:t>
      </w:r>
      <w:r w:rsidR="00C86031" w:rsidRPr="00420919">
        <w:rPr>
          <w:rFonts w:ascii="Book Antiqua" w:hAnsi="Book Antiqua"/>
          <w:sz w:val="24"/>
          <w:szCs w:val="24"/>
          <w:lang w:val="en-US"/>
        </w:rPr>
        <w:t xml:space="preserve">. </w:t>
      </w:r>
    </w:p>
    <w:p w:rsidR="00F53F70" w:rsidRPr="00420919" w:rsidRDefault="005F0C55" w:rsidP="005F7977">
      <w:pPr>
        <w:adjustRightInd w:val="0"/>
        <w:snapToGrid w:val="0"/>
        <w:spacing w:after="0" w:line="360" w:lineRule="auto"/>
        <w:ind w:firstLineChars="100" w:firstLine="240"/>
        <w:jc w:val="both"/>
        <w:rPr>
          <w:rFonts w:ascii="Book Antiqua" w:hAnsi="Book Antiqua"/>
          <w:sz w:val="24"/>
          <w:szCs w:val="24"/>
          <w:lang w:val="en-US"/>
        </w:rPr>
      </w:pPr>
      <w:r w:rsidRPr="00420919">
        <w:rPr>
          <w:rFonts w:ascii="Book Antiqua" w:hAnsi="Book Antiqua"/>
          <w:sz w:val="24"/>
          <w:szCs w:val="24"/>
          <w:lang w:val="en-US"/>
        </w:rPr>
        <w:t xml:space="preserve">In conclusion, P1 lesions are commonly found in the SBCE of patients with IDA, particularly after the fifth decade of life. </w:t>
      </w:r>
      <w:r w:rsidR="006805B9" w:rsidRPr="00420919">
        <w:rPr>
          <w:rFonts w:ascii="Book Antiqua" w:hAnsi="Book Antiqua"/>
          <w:sz w:val="24"/>
          <w:szCs w:val="24"/>
          <w:lang w:val="en-US"/>
        </w:rPr>
        <w:t>Their</w:t>
      </w:r>
      <w:r w:rsidRPr="00420919">
        <w:rPr>
          <w:rFonts w:ascii="Book Antiqua" w:hAnsi="Book Antiqua"/>
          <w:sz w:val="24"/>
          <w:szCs w:val="24"/>
          <w:lang w:val="en-US"/>
        </w:rPr>
        <w:t xml:space="preserve"> presence is associated with NSAID use and may in some cases represent a subtle form of NSAID enteropathy. The outcomes of patients with P1 lesions do not differ significantly from those with P0 lesions or normal SBCE, but keeping these patients under regular surveillance for at least 2 years seems to be a prudent approach. Although immediate further investigation after SBCE may not be warranted for all patients, at least those with recurrent IDA should be investigated for alternative non-gastrointestinal causes of IDA, as P1 lesions in the small bowel seem to have little or no clinical relevance.</w:t>
      </w:r>
    </w:p>
    <w:p w:rsidR="00F53F70" w:rsidRPr="00420919" w:rsidRDefault="00F53F70" w:rsidP="006F5C41">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sz w:val="24"/>
          <w:szCs w:val="24"/>
          <w:lang w:val="en-US"/>
        </w:rPr>
      </w:pPr>
      <w:r w:rsidRPr="00420919">
        <w:rPr>
          <w:rFonts w:ascii="Book Antiqua" w:hAnsi="Book Antiqua"/>
          <w:b/>
          <w:sz w:val="24"/>
          <w:szCs w:val="24"/>
          <w:lang w:val="en-US"/>
        </w:rPr>
        <w:t>COMMENTS</w:t>
      </w: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Background</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lastRenderedPageBreak/>
        <w:t>Small bowel capsule endoscopy (SBCE) remains a crucial diagnostic instrument for the study of iron-deficiency anemia (IDA). Despite its high diagnostic yield, the clinical relevance and bleeding potential of findings such as red spots or mucosal erosions (P1 lesions) remain uncertain.</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Research frontiers</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The present study was designed to better characterize patients with P1 lesions, namely their natural history, to identify risk factors for their presence in the small bowel of patients examined by SBCE, and to propose a stepwise approach to these patients.</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Innovations and breakthroughs</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P1 lesions are commonly found in the SBCE of patients with IDA, particularly after the fifth decade of life. Their presence is associated with non-steroidal anti-inflammatory drugs (NSAID)</w:t>
      </w:r>
      <w:r w:rsidRPr="00420919">
        <w:rPr>
          <w:rFonts w:ascii="Book Antiqua" w:eastAsiaTheme="minorEastAsia" w:hAnsi="Book Antiqua" w:hint="eastAsia"/>
          <w:sz w:val="24"/>
          <w:szCs w:val="24"/>
          <w:lang w:val="en-US" w:eastAsia="zh-CN"/>
        </w:rPr>
        <w:t xml:space="preserve"> </w:t>
      </w:r>
      <w:r w:rsidRPr="00420919">
        <w:rPr>
          <w:rFonts w:ascii="Book Antiqua" w:hAnsi="Book Antiqua"/>
          <w:sz w:val="24"/>
          <w:szCs w:val="24"/>
          <w:lang w:val="en-US"/>
        </w:rPr>
        <w:t>use and may in some cases represent a subtle form of NSAID enteropathy. The outcomes of patients with P1 lesions do not differ significantly from those with P0 lesions or normal SBCE. Although immediate further investigation after SBCE may not be warranted for all patients, at least those with recurrent IDA should be investigated for alternative non-gastrointestinal causes of IDA, as P1 lesions in the small bowel seem to have little or no clinical relevance.</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Applications</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An algorithm with a stepwise approach to the patients with IDA who are submitted to SBCE is proposed.</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Terminology</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 xml:space="preserve">SBCE findings can be classified in 3 groups of lesions according to their bleeding potential: P0 lesions included visible submucosal veins, diverticula without the presence of blood, or nodules without mucosal breaks, which are believed to have no bleeding potential; P1 lesions, such as red spots on the </w:t>
      </w:r>
      <w:r w:rsidRPr="00420919">
        <w:rPr>
          <w:rFonts w:ascii="Book Antiqua" w:hAnsi="Book Antiqua"/>
          <w:sz w:val="24"/>
          <w:szCs w:val="24"/>
          <w:lang w:val="en-US"/>
        </w:rPr>
        <w:lastRenderedPageBreak/>
        <w:t>intestinal mucosa or small or isolated erosions, were regarded as having uncertain hemorrhagic potential; and P2 lesions are those considered to have a high potential for bleeding, and include angioectasia, ulcers, tumours or varices.</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5F7977" w:rsidRPr="00420919" w:rsidRDefault="005F7977" w:rsidP="005F7977">
      <w:pPr>
        <w:adjustRightInd w:val="0"/>
        <w:snapToGrid w:val="0"/>
        <w:spacing w:after="0" w:line="360" w:lineRule="auto"/>
        <w:jc w:val="both"/>
        <w:rPr>
          <w:rFonts w:ascii="Book Antiqua" w:hAnsi="Book Antiqua"/>
          <w:b/>
          <w:i/>
          <w:sz w:val="24"/>
          <w:szCs w:val="24"/>
          <w:lang w:val="en-US"/>
        </w:rPr>
      </w:pPr>
      <w:r w:rsidRPr="00420919">
        <w:rPr>
          <w:rFonts w:ascii="Book Antiqua" w:hAnsi="Book Antiqua"/>
          <w:b/>
          <w:i/>
          <w:sz w:val="24"/>
          <w:szCs w:val="24"/>
          <w:lang w:val="en-US"/>
        </w:rPr>
        <w:t>Peer</w:t>
      </w:r>
      <w:r w:rsidR="00201531" w:rsidRPr="00420919">
        <w:rPr>
          <w:rFonts w:ascii="Book Antiqua" w:eastAsiaTheme="minorEastAsia" w:hAnsi="Book Antiqua" w:hint="eastAsia"/>
          <w:b/>
          <w:i/>
          <w:sz w:val="24"/>
          <w:szCs w:val="24"/>
          <w:lang w:val="en-US" w:eastAsia="zh-CN"/>
        </w:rPr>
        <w:t>-</w:t>
      </w:r>
      <w:r w:rsidRPr="00420919">
        <w:rPr>
          <w:rFonts w:ascii="Book Antiqua" w:hAnsi="Book Antiqua"/>
          <w:b/>
          <w:i/>
          <w:sz w:val="24"/>
          <w:szCs w:val="24"/>
          <w:lang w:val="en-US"/>
        </w:rPr>
        <w:t>review</w:t>
      </w:r>
    </w:p>
    <w:p w:rsidR="005F7977" w:rsidRPr="00420919" w:rsidRDefault="005F7977" w:rsidP="005F7977">
      <w:pPr>
        <w:adjustRightInd w:val="0"/>
        <w:snapToGrid w:val="0"/>
        <w:spacing w:after="0" w:line="360" w:lineRule="auto"/>
        <w:jc w:val="both"/>
        <w:rPr>
          <w:rFonts w:ascii="Book Antiqua" w:hAnsi="Book Antiqua"/>
          <w:sz w:val="24"/>
          <w:szCs w:val="24"/>
          <w:lang w:val="en-US"/>
        </w:rPr>
      </w:pPr>
      <w:r w:rsidRPr="00420919">
        <w:rPr>
          <w:rFonts w:ascii="Book Antiqua" w:hAnsi="Book Antiqua"/>
          <w:sz w:val="24"/>
          <w:szCs w:val="24"/>
          <w:lang w:val="en-US"/>
        </w:rPr>
        <w:t>All to many times we are faced with the challenge of how to interpret the significance of a red spot seen on wireless capsule endoscopy but there is a dearth of literature on advising the risk of a rebleeding or how to properly manage the patient. When controlling for the Charleston index, the use of NSIADs appeared to be associated with a higher risk of P1 lesions translating to a 12 fold increased risk. Interestingly, P1 lesions did not have a higher risk of rebleeding whereas P2 lesions have a 36.8% rate. Moreover, from a management perspective, this study enlightens our awareness regarding NSAID use and its relationship to possible rebleeding risk. I also liked the algorithm presented by the authors.</w:t>
      </w:r>
    </w:p>
    <w:p w:rsidR="00201531" w:rsidRPr="00420919" w:rsidRDefault="00201531">
      <w:pPr>
        <w:rPr>
          <w:rFonts w:ascii="Book Antiqua" w:hAnsi="Book Antiqua"/>
          <w:sz w:val="24"/>
          <w:szCs w:val="24"/>
          <w:lang w:val="en-US"/>
        </w:rPr>
      </w:pPr>
      <w:r w:rsidRPr="00420919">
        <w:rPr>
          <w:rFonts w:ascii="Book Antiqua" w:hAnsi="Book Antiqua"/>
          <w:sz w:val="24"/>
          <w:szCs w:val="24"/>
          <w:lang w:val="en-US"/>
        </w:rPr>
        <w:br w:type="page"/>
      </w:r>
    </w:p>
    <w:p w:rsidR="00201531" w:rsidRPr="00420919" w:rsidRDefault="00201531" w:rsidP="00201531">
      <w:pPr>
        <w:adjustRightInd w:val="0"/>
        <w:snapToGrid w:val="0"/>
        <w:spacing w:after="0" w:line="360" w:lineRule="auto"/>
        <w:jc w:val="both"/>
        <w:rPr>
          <w:rFonts w:ascii="Book Antiqua" w:eastAsiaTheme="minorEastAsia" w:hAnsi="Book Antiqua"/>
          <w:b/>
          <w:sz w:val="24"/>
          <w:szCs w:val="24"/>
          <w:lang w:val="en-US" w:eastAsia="zh-CN"/>
        </w:rPr>
      </w:pPr>
      <w:r w:rsidRPr="00420919">
        <w:rPr>
          <w:rFonts w:ascii="Book Antiqua" w:hAnsi="Book Antiqua"/>
          <w:b/>
          <w:sz w:val="24"/>
          <w:szCs w:val="24"/>
          <w:lang w:val="en-US"/>
        </w:rPr>
        <w:lastRenderedPageBreak/>
        <w:t>REFERENCES</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bookmarkStart w:id="333" w:name="OLE_LINK3462"/>
      <w:bookmarkStart w:id="334" w:name="OLE_LINK3463"/>
      <w:r w:rsidRPr="00420919">
        <w:rPr>
          <w:rFonts w:ascii="Book Antiqua" w:eastAsia="SimSun" w:hAnsi="Book Antiqua" w:cs="SimSun"/>
          <w:color w:val="000000"/>
          <w:sz w:val="24"/>
          <w:szCs w:val="24"/>
          <w:lang w:val="en-US" w:eastAsia="zh-CN"/>
        </w:rPr>
        <w:t>1 </w:t>
      </w:r>
      <w:r w:rsidRPr="00420919">
        <w:rPr>
          <w:rFonts w:ascii="Book Antiqua" w:eastAsia="SimSun" w:hAnsi="Book Antiqua" w:cs="SimSun"/>
          <w:b/>
          <w:bCs/>
          <w:color w:val="000000"/>
          <w:sz w:val="24"/>
          <w:szCs w:val="24"/>
          <w:lang w:val="en-US" w:eastAsia="zh-CN"/>
        </w:rPr>
        <w:t>Goddard AF</w:t>
      </w:r>
      <w:r w:rsidRPr="00420919">
        <w:rPr>
          <w:rFonts w:ascii="Book Antiqua" w:eastAsia="SimSun" w:hAnsi="Book Antiqua" w:cs="SimSun"/>
          <w:color w:val="000000"/>
          <w:sz w:val="24"/>
          <w:szCs w:val="24"/>
          <w:lang w:val="en-US" w:eastAsia="zh-CN"/>
        </w:rPr>
        <w:t>, James MW, McIntyre AS, Scott BB. Guidelines for the management of iron deficiency anaemia. </w:t>
      </w:r>
      <w:r w:rsidRPr="00420919">
        <w:rPr>
          <w:rFonts w:ascii="Book Antiqua" w:eastAsia="SimSun" w:hAnsi="Book Antiqua" w:cs="SimSun"/>
          <w:i/>
          <w:iCs/>
          <w:color w:val="000000"/>
          <w:sz w:val="24"/>
          <w:szCs w:val="24"/>
          <w:lang w:val="en-US" w:eastAsia="zh-CN"/>
        </w:rPr>
        <w:t>Gut</w:t>
      </w:r>
      <w:r w:rsidRPr="00420919">
        <w:rPr>
          <w:rFonts w:ascii="Book Antiqua" w:eastAsia="SimSun" w:hAnsi="Book Antiqua" w:cs="SimSun"/>
          <w:color w:val="000000"/>
          <w:sz w:val="24"/>
          <w:szCs w:val="24"/>
          <w:lang w:val="en-US" w:eastAsia="zh-CN"/>
        </w:rPr>
        <w:t> 2011; </w:t>
      </w:r>
      <w:r w:rsidRPr="00420919">
        <w:rPr>
          <w:rFonts w:ascii="Book Antiqua" w:eastAsia="SimSun" w:hAnsi="Book Antiqua" w:cs="SimSun"/>
          <w:b/>
          <w:bCs/>
          <w:color w:val="000000"/>
          <w:sz w:val="24"/>
          <w:szCs w:val="24"/>
          <w:lang w:val="en-US" w:eastAsia="zh-CN"/>
        </w:rPr>
        <w:t>60</w:t>
      </w:r>
      <w:r w:rsidRPr="00420919">
        <w:rPr>
          <w:rFonts w:ascii="Book Antiqua" w:eastAsia="SimSun" w:hAnsi="Book Antiqua" w:cs="SimSun"/>
          <w:color w:val="000000"/>
          <w:sz w:val="24"/>
          <w:szCs w:val="24"/>
          <w:lang w:val="en-US" w:eastAsia="zh-CN"/>
        </w:rPr>
        <w:t>: 1309-1316 [PMID: 21561874 DOI: 10.1136/gut.2010.228874]</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2 </w:t>
      </w:r>
      <w:r w:rsidRPr="00420919">
        <w:rPr>
          <w:rFonts w:ascii="Book Antiqua" w:eastAsia="SimSun" w:hAnsi="Book Antiqua" w:cs="SimSun"/>
          <w:b/>
          <w:bCs/>
          <w:color w:val="000000"/>
          <w:sz w:val="24"/>
          <w:szCs w:val="24"/>
          <w:lang w:val="en-US" w:eastAsia="zh-CN"/>
        </w:rPr>
        <w:t>Pennazio M</w:t>
      </w:r>
      <w:r w:rsidRPr="00420919">
        <w:rPr>
          <w:rFonts w:ascii="Book Antiqua" w:eastAsia="SimSun" w:hAnsi="Book Antiqua" w:cs="SimSun"/>
          <w:color w:val="000000"/>
          <w:sz w:val="24"/>
          <w:szCs w:val="24"/>
          <w:lang w:val="en-US" w:eastAsia="zh-CN"/>
        </w:rPr>
        <w:t>,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420919">
        <w:rPr>
          <w:rFonts w:ascii="Book Antiqua" w:eastAsia="SimSun" w:hAnsi="Book Antiqua" w:cs="SimSun"/>
          <w:i/>
          <w:iCs/>
          <w:color w:val="000000"/>
          <w:sz w:val="24"/>
          <w:szCs w:val="24"/>
          <w:lang w:val="en-US" w:eastAsia="zh-CN"/>
        </w:rPr>
        <w:t>Endoscopy</w:t>
      </w:r>
      <w:r w:rsidRPr="00420919">
        <w:rPr>
          <w:rFonts w:ascii="Book Antiqua" w:eastAsia="SimSun" w:hAnsi="Book Antiqua" w:cs="SimSun"/>
          <w:color w:val="000000"/>
          <w:sz w:val="24"/>
          <w:szCs w:val="24"/>
          <w:lang w:val="en-US" w:eastAsia="zh-CN"/>
        </w:rPr>
        <w:t> 2015; </w:t>
      </w:r>
      <w:r w:rsidRPr="00420919">
        <w:rPr>
          <w:rFonts w:ascii="Book Antiqua" w:eastAsia="SimSun" w:hAnsi="Book Antiqua" w:cs="SimSun"/>
          <w:b/>
          <w:bCs/>
          <w:color w:val="000000"/>
          <w:sz w:val="24"/>
          <w:szCs w:val="24"/>
          <w:lang w:val="en-US" w:eastAsia="zh-CN"/>
        </w:rPr>
        <w:t>47</w:t>
      </w:r>
      <w:r w:rsidRPr="00420919">
        <w:rPr>
          <w:rFonts w:ascii="Book Antiqua" w:eastAsia="SimSun" w:hAnsi="Book Antiqua" w:cs="SimSun"/>
          <w:color w:val="000000"/>
          <w:sz w:val="24"/>
          <w:szCs w:val="24"/>
          <w:lang w:val="en-US" w:eastAsia="zh-CN"/>
        </w:rPr>
        <w:t>: 352-376 [PMID: 25826168 DOI: 10.1055/s-0034-1391855]</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3 </w:t>
      </w:r>
      <w:r w:rsidRPr="00420919">
        <w:rPr>
          <w:rFonts w:ascii="Book Antiqua" w:eastAsia="SimSun" w:hAnsi="Book Antiqua" w:cs="SimSun"/>
          <w:b/>
          <w:bCs/>
          <w:color w:val="000000"/>
          <w:sz w:val="24"/>
          <w:szCs w:val="24"/>
          <w:lang w:val="en-US" w:eastAsia="zh-CN"/>
        </w:rPr>
        <w:t>Raju GS</w:t>
      </w:r>
      <w:r w:rsidRPr="00420919">
        <w:rPr>
          <w:rFonts w:ascii="Book Antiqua" w:eastAsia="SimSun" w:hAnsi="Book Antiqua" w:cs="SimSun"/>
          <w:color w:val="000000"/>
          <w:sz w:val="24"/>
          <w:szCs w:val="24"/>
          <w:lang w:val="en-US" w:eastAsia="zh-CN"/>
        </w:rPr>
        <w:t>, Gerson L, Das A, Lewis B. American Gastroenterological Association (AGA) Institute technical review on obscure gastrointestinal bleeding. </w:t>
      </w:r>
      <w:r w:rsidRPr="00420919">
        <w:rPr>
          <w:rFonts w:ascii="Book Antiqua" w:eastAsia="SimSun" w:hAnsi="Book Antiqua" w:cs="SimSun"/>
          <w:i/>
          <w:iCs/>
          <w:color w:val="000000"/>
          <w:sz w:val="24"/>
          <w:szCs w:val="24"/>
          <w:lang w:val="en-US" w:eastAsia="zh-CN"/>
        </w:rPr>
        <w:t>Gastroenterology</w:t>
      </w:r>
      <w:r w:rsidRPr="00420919">
        <w:rPr>
          <w:rFonts w:ascii="Book Antiqua" w:eastAsia="SimSun" w:hAnsi="Book Antiqua" w:cs="SimSun"/>
          <w:color w:val="000000"/>
          <w:sz w:val="24"/>
          <w:szCs w:val="24"/>
          <w:lang w:val="en-US" w:eastAsia="zh-CN"/>
        </w:rPr>
        <w:t> 2007; </w:t>
      </w:r>
      <w:r w:rsidRPr="00420919">
        <w:rPr>
          <w:rFonts w:ascii="Book Antiqua" w:eastAsia="SimSun" w:hAnsi="Book Antiqua" w:cs="SimSun"/>
          <w:b/>
          <w:bCs/>
          <w:color w:val="000000"/>
          <w:sz w:val="24"/>
          <w:szCs w:val="24"/>
          <w:lang w:val="en-US" w:eastAsia="zh-CN"/>
        </w:rPr>
        <w:t>133</w:t>
      </w:r>
      <w:r w:rsidRPr="00420919">
        <w:rPr>
          <w:rFonts w:ascii="Book Antiqua" w:eastAsia="SimSun" w:hAnsi="Book Antiqua" w:cs="SimSun"/>
          <w:color w:val="000000"/>
          <w:sz w:val="24"/>
          <w:szCs w:val="24"/>
          <w:lang w:val="en-US" w:eastAsia="zh-CN"/>
        </w:rPr>
        <w:t>: 1697-1717 [PMID: 17983812 DOI: 10.1053/j.gastro.2007.06.007]</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4 </w:t>
      </w:r>
      <w:r w:rsidRPr="00420919">
        <w:rPr>
          <w:rFonts w:ascii="Book Antiqua" w:eastAsia="SimSun" w:hAnsi="Book Antiqua" w:cs="SimSun"/>
          <w:b/>
          <w:bCs/>
          <w:color w:val="000000"/>
          <w:sz w:val="24"/>
          <w:szCs w:val="24"/>
          <w:lang w:val="en-US" w:eastAsia="zh-CN"/>
        </w:rPr>
        <w:t>Koulaouzidis A</w:t>
      </w:r>
      <w:r w:rsidRPr="00420919">
        <w:rPr>
          <w:rFonts w:ascii="Book Antiqua" w:eastAsia="SimSun" w:hAnsi="Book Antiqua" w:cs="SimSun"/>
          <w:color w:val="000000"/>
          <w:sz w:val="24"/>
          <w:szCs w:val="24"/>
          <w:lang w:val="en-US" w:eastAsia="zh-CN"/>
        </w:rPr>
        <w:t>, Rondonotti E, Giannakou A, Plevris JN. Diagnostic yield of small-bowel capsule endoscopy in patients with iron-deficiency anemia: a systematic review. </w:t>
      </w:r>
      <w:r w:rsidRPr="00420919">
        <w:rPr>
          <w:rFonts w:ascii="Book Antiqua" w:eastAsia="SimSun" w:hAnsi="Book Antiqua" w:cs="SimSun"/>
          <w:i/>
          <w:iCs/>
          <w:color w:val="000000"/>
          <w:sz w:val="24"/>
          <w:szCs w:val="24"/>
          <w:lang w:val="en-US" w:eastAsia="zh-CN"/>
        </w:rPr>
        <w:t>Gastrointest Endosc</w:t>
      </w:r>
      <w:r w:rsidRPr="00420919">
        <w:rPr>
          <w:rFonts w:ascii="Book Antiqua" w:eastAsia="SimSun" w:hAnsi="Book Antiqua" w:cs="SimSun"/>
          <w:color w:val="000000"/>
          <w:sz w:val="24"/>
          <w:szCs w:val="24"/>
          <w:lang w:val="en-US" w:eastAsia="zh-CN"/>
        </w:rPr>
        <w:t> 2012; </w:t>
      </w:r>
      <w:r w:rsidRPr="00420919">
        <w:rPr>
          <w:rFonts w:ascii="Book Antiqua" w:eastAsia="SimSun" w:hAnsi="Book Antiqua" w:cs="SimSun"/>
          <w:b/>
          <w:bCs/>
          <w:color w:val="000000"/>
          <w:sz w:val="24"/>
          <w:szCs w:val="24"/>
          <w:lang w:val="en-US" w:eastAsia="zh-CN"/>
        </w:rPr>
        <w:t>76</w:t>
      </w:r>
      <w:r w:rsidRPr="00420919">
        <w:rPr>
          <w:rFonts w:ascii="Book Antiqua" w:eastAsia="SimSun" w:hAnsi="Book Antiqua" w:cs="SimSun"/>
          <w:color w:val="000000"/>
          <w:sz w:val="24"/>
          <w:szCs w:val="24"/>
          <w:lang w:val="en-US" w:eastAsia="zh-CN"/>
        </w:rPr>
        <w:t>: 983-992 [PMID: 23078923 DOI: 10.1016/j.gie.2012.07.035]</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5 </w:t>
      </w:r>
      <w:r w:rsidRPr="00420919">
        <w:rPr>
          <w:rFonts w:ascii="Book Antiqua" w:eastAsia="SimSun" w:hAnsi="Book Antiqua" w:cs="SimSun"/>
          <w:b/>
          <w:bCs/>
          <w:color w:val="000000"/>
          <w:sz w:val="24"/>
          <w:szCs w:val="24"/>
          <w:lang w:val="en-US" w:eastAsia="zh-CN"/>
        </w:rPr>
        <w:t>Saurin JC</w:t>
      </w:r>
      <w:r w:rsidRPr="00420919">
        <w:rPr>
          <w:rFonts w:ascii="Book Antiqua" w:eastAsia="SimSun" w:hAnsi="Book Antiqua" w:cs="SimSun"/>
          <w:color w:val="000000"/>
          <w:sz w:val="24"/>
          <w:szCs w:val="24"/>
          <w:lang w:val="en-US" w:eastAsia="zh-CN"/>
        </w:rPr>
        <w:t>, Delvaux M, Gaudin JL, Fassler I, Villarejo J, Vahedi K, Bitoun A, Canard JM, Souquet JC, Ponchon T, Florent C, Gay G. Diagnostic value of endoscopic capsule in patients with obscure digestive bleeding: blinded comparison with video push-enteroscopy. </w:t>
      </w:r>
      <w:r w:rsidRPr="00420919">
        <w:rPr>
          <w:rFonts w:ascii="Book Antiqua" w:eastAsia="SimSun" w:hAnsi="Book Antiqua" w:cs="SimSun"/>
          <w:i/>
          <w:iCs/>
          <w:color w:val="000000"/>
          <w:sz w:val="24"/>
          <w:szCs w:val="24"/>
          <w:lang w:val="en-US" w:eastAsia="zh-CN"/>
        </w:rPr>
        <w:t>Endoscopy</w:t>
      </w:r>
      <w:r w:rsidRPr="00420919">
        <w:rPr>
          <w:rFonts w:ascii="Book Antiqua" w:eastAsia="SimSun" w:hAnsi="Book Antiqua" w:cs="SimSun"/>
          <w:color w:val="000000"/>
          <w:sz w:val="24"/>
          <w:szCs w:val="24"/>
          <w:lang w:val="en-US" w:eastAsia="zh-CN"/>
        </w:rPr>
        <w:t> 2003; </w:t>
      </w:r>
      <w:r w:rsidRPr="00420919">
        <w:rPr>
          <w:rFonts w:ascii="Book Antiqua" w:eastAsia="SimSun" w:hAnsi="Book Antiqua" w:cs="SimSun"/>
          <w:b/>
          <w:bCs/>
          <w:color w:val="000000"/>
          <w:sz w:val="24"/>
          <w:szCs w:val="24"/>
          <w:lang w:val="en-US" w:eastAsia="zh-CN"/>
        </w:rPr>
        <w:t>35</w:t>
      </w:r>
      <w:r w:rsidRPr="00420919">
        <w:rPr>
          <w:rFonts w:ascii="Book Antiqua" w:eastAsia="SimSun" w:hAnsi="Book Antiqua" w:cs="SimSun"/>
          <w:color w:val="000000"/>
          <w:sz w:val="24"/>
          <w:szCs w:val="24"/>
          <w:lang w:val="en-US" w:eastAsia="zh-CN"/>
        </w:rPr>
        <w:t>: 576-584 [PMID: 12822092 DOI: 10.1055/s-2003-40244]</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6 </w:t>
      </w:r>
      <w:r w:rsidRPr="00420919">
        <w:rPr>
          <w:rFonts w:ascii="Book Antiqua" w:eastAsia="SimSun" w:hAnsi="Book Antiqua" w:cs="SimSun"/>
          <w:b/>
          <w:bCs/>
          <w:color w:val="000000"/>
          <w:sz w:val="24"/>
          <w:szCs w:val="24"/>
          <w:lang w:val="en-US" w:eastAsia="zh-CN"/>
        </w:rPr>
        <w:t>Sakai E</w:t>
      </w:r>
      <w:r w:rsidRPr="00420919">
        <w:rPr>
          <w:rFonts w:ascii="Book Antiqua" w:eastAsia="SimSun" w:hAnsi="Book Antiqua" w:cs="SimSun"/>
          <w:color w:val="000000"/>
          <w:sz w:val="24"/>
          <w:szCs w:val="24"/>
          <w:lang w:val="en-US" w:eastAsia="zh-CN"/>
        </w:rPr>
        <w:t>, Endo H, Taniguchi L, Hata Y, Ezuka A, Nagase H, Yamada E, Ohkubo H, Higurashi T, Sekino Y, Koide T, Iida H, Hosono K, Nonaka T, Takahashi H, Inamori M, Maeda S, Nakajima A. Factors predicting the presence of small bowel lesions in patients with obscure gastrointestinal bleeding. </w:t>
      </w:r>
      <w:r w:rsidRPr="00420919">
        <w:rPr>
          <w:rFonts w:ascii="Book Antiqua" w:eastAsia="SimSun" w:hAnsi="Book Antiqua" w:cs="SimSun"/>
          <w:i/>
          <w:iCs/>
          <w:color w:val="000000"/>
          <w:sz w:val="24"/>
          <w:szCs w:val="24"/>
          <w:lang w:val="en-US" w:eastAsia="zh-CN"/>
        </w:rPr>
        <w:t>Dig Endosc</w:t>
      </w:r>
      <w:r w:rsidRPr="00420919">
        <w:rPr>
          <w:rFonts w:ascii="Book Antiqua" w:eastAsia="SimSun" w:hAnsi="Book Antiqua" w:cs="SimSun"/>
          <w:color w:val="000000"/>
          <w:sz w:val="24"/>
          <w:szCs w:val="24"/>
          <w:lang w:val="en-US" w:eastAsia="zh-CN"/>
        </w:rPr>
        <w:t> 2013; </w:t>
      </w:r>
      <w:r w:rsidRPr="00420919">
        <w:rPr>
          <w:rFonts w:ascii="Book Antiqua" w:eastAsia="SimSun" w:hAnsi="Book Antiqua" w:cs="SimSun"/>
          <w:b/>
          <w:bCs/>
          <w:color w:val="000000"/>
          <w:sz w:val="24"/>
          <w:szCs w:val="24"/>
          <w:lang w:val="en-US" w:eastAsia="zh-CN"/>
        </w:rPr>
        <w:t>25</w:t>
      </w:r>
      <w:r w:rsidRPr="00420919">
        <w:rPr>
          <w:rFonts w:ascii="Book Antiqua" w:eastAsia="SimSun" w:hAnsi="Book Antiqua" w:cs="SimSun"/>
          <w:color w:val="000000"/>
          <w:sz w:val="24"/>
          <w:szCs w:val="24"/>
          <w:lang w:val="en-US" w:eastAsia="zh-CN"/>
        </w:rPr>
        <w:t>: 412-420 [PMID: 23368528 DOI: 10.1111/den.12002]</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lastRenderedPageBreak/>
        <w:t>7 </w:t>
      </w:r>
      <w:r w:rsidRPr="00420919">
        <w:rPr>
          <w:rFonts w:ascii="Book Antiqua" w:eastAsia="SimSun" w:hAnsi="Book Antiqua" w:cs="SimSun"/>
          <w:b/>
          <w:bCs/>
          <w:color w:val="000000"/>
          <w:sz w:val="24"/>
          <w:szCs w:val="24"/>
          <w:lang w:val="en-US" w:eastAsia="zh-CN"/>
        </w:rPr>
        <w:t>Ribeiro I</w:t>
      </w:r>
      <w:r w:rsidRPr="00420919">
        <w:rPr>
          <w:rFonts w:ascii="Book Antiqua" w:eastAsia="SimSun" w:hAnsi="Book Antiqua" w:cs="SimSun"/>
          <w:color w:val="000000"/>
          <w:sz w:val="24"/>
          <w:szCs w:val="24"/>
          <w:lang w:val="en-US" w:eastAsia="zh-CN"/>
        </w:rPr>
        <w:t>, Pinho R, Rodrigues A, Marqués J, Fernandes C, Carvalho J. Obscure gastrointestinal bleeding: Which factors are associated with positive capsule endoscopy findings? </w:t>
      </w:r>
      <w:r w:rsidRPr="00420919">
        <w:rPr>
          <w:rFonts w:ascii="Book Antiqua" w:eastAsia="SimSun" w:hAnsi="Book Antiqua" w:cs="SimSun"/>
          <w:i/>
          <w:iCs/>
          <w:color w:val="000000"/>
          <w:sz w:val="24"/>
          <w:szCs w:val="24"/>
          <w:lang w:val="en-US" w:eastAsia="zh-CN"/>
        </w:rPr>
        <w:t>Rev Esp Enferm Dig</w:t>
      </w:r>
      <w:r w:rsidRPr="00420919">
        <w:rPr>
          <w:rFonts w:ascii="Book Antiqua" w:eastAsia="SimSun" w:hAnsi="Book Antiqua" w:cs="SimSun"/>
          <w:color w:val="000000"/>
          <w:sz w:val="24"/>
          <w:szCs w:val="24"/>
          <w:lang w:val="en-US" w:eastAsia="zh-CN"/>
        </w:rPr>
        <w:t> 2015; </w:t>
      </w:r>
      <w:r w:rsidRPr="00420919">
        <w:rPr>
          <w:rFonts w:ascii="Book Antiqua" w:eastAsia="SimSun" w:hAnsi="Book Antiqua" w:cs="SimSun"/>
          <w:b/>
          <w:bCs/>
          <w:color w:val="000000"/>
          <w:sz w:val="24"/>
          <w:szCs w:val="24"/>
          <w:lang w:val="en-US" w:eastAsia="zh-CN"/>
        </w:rPr>
        <w:t>107</w:t>
      </w:r>
      <w:r w:rsidRPr="00420919">
        <w:rPr>
          <w:rFonts w:ascii="Book Antiqua" w:eastAsia="SimSun" w:hAnsi="Book Antiqua" w:cs="SimSun"/>
          <w:color w:val="000000"/>
          <w:sz w:val="24"/>
          <w:szCs w:val="24"/>
          <w:lang w:val="en-US" w:eastAsia="zh-CN"/>
        </w:rPr>
        <w:t>: 334-339 [PMID: 26031860]</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8 </w:t>
      </w:r>
      <w:r w:rsidRPr="00420919">
        <w:rPr>
          <w:rFonts w:ascii="Book Antiqua" w:eastAsia="SimSun" w:hAnsi="Book Antiqua" w:cs="SimSun"/>
          <w:b/>
          <w:bCs/>
          <w:color w:val="000000"/>
          <w:sz w:val="24"/>
          <w:szCs w:val="24"/>
          <w:lang w:val="en-US" w:eastAsia="zh-CN"/>
        </w:rPr>
        <w:t>Guyatt GH</w:t>
      </w:r>
      <w:r w:rsidRPr="00420919">
        <w:rPr>
          <w:rFonts w:ascii="Book Antiqua" w:eastAsia="SimSun" w:hAnsi="Book Antiqua" w:cs="SimSun"/>
          <w:color w:val="000000"/>
          <w:sz w:val="24"/>
          <w:szCs w:val="24"/>
          <w:lang w:val="en-US" w:eastAsia="zh-CN"/>
        </w:rPr>
        <w:t>, Oxman AD, Ali M, Willan A, McIlroy W, Patterson C. Laboratory diagnosis of iron-deficiency anemia: an overview. </w:t>
      </w:r>
      <w:r w:rsidRPr="00420919">
        <w:rPr>
          <w:rFonts w:ascii="Book Antiqua" w:eastAsia="SimSun" w:hAnsi="Book Antiqua" w:cs="SimSun"/>
          <w:i/>
          <w:iCs/>
          <w:color w:val="000000"/>
          <w:sz w:val="24"/>
          <w:szCs w:val="24"/>
          <w:lang w:val="en-US" w:eastAsia="zh-CN"/>
        </w:rPr>
        <w:t>J Gen Intern Med</w:t>
      </w:r>
      <w:r w:rsidRPr="00420919">
        <w:rPr>
          <w:rFonts w:ascii="Book Antiqua" w:eastAsia="SimSun" w:hAnsi="Book Antiqua" w:cs="SimSun"/>
          <w:color w:val="000000"/>
          <w:sz w:val="24"/>
          <w:szCs w:val="24"/>
          <w:lang w:val="en-US" w:eastAsia="zh-CN"/>
        </w:rPr>
        <w:t> </w:t>
      </w:r>
      <w:r w:rsidRPr="00420919">
        <w:rPr>
          <w:rFonts w:ascii="Book Antiqua" w:eastAsia="SimSun" w:hAnsi="Book Antiqua" w:cs="SimSun" w:hint="eastAsia"/>
          <w:color w:val="000000"/>
          <w:sz w:val="24"/>
          <w:szCs w:val="24"/>
          <w:lang w:val="en-US" w:eastAsia="zh-CN"/>
        </w:rPr>
        <w:t>1992</w:t>
      </w:r>
      <w:r w:rsidRPr="00420919">
        <w:rPr>
          <w:rFonts w:ascii="Book Antiqua" w:eastAsia="SimSun" w:hAnsi="Book Antiqua" w:cs="SimSun"/>
          <w:color w:val="000000"/>
          <w:sz w:val="24"/>
          <w:szCs w:val="24"/>
          <w:lang w:val="en-US" w:eastAsia="zh-CN"/>
        </w:rPr>
        <w:t>; </w:t>
      </w:r>
      <w:r w:rsidRPr="00420919">
        <w:rPr>
          <w:rFonts w:ascii="Book Antiqua" w:eastAsia="SimSun" w:hAnsi="Book Antiqua" w:cs="SimSun"/>
          <w:b/>
          <w:bCs/>
          <w:color w:val="000000"/>
          <w:sz w:val="24"/>
          <w:szCs w:val="24"/>
          <w:lang w:val="en-US" w:eastAsia="zh-CN"/>
        </w:rPr>
        <w:t>7</w:t>
      </w:r>
      <w:r w:rsidRPr="00420919">
        <w:rPr>
          <w:rFonts w:ascii="Book Antiqua" w:eastAsia="SimSun" w:hAnsi="Book Antiqua" w:cs="SimSun"/>
          <w:color w:val="000000"/>
          <w:sz w:val="24"/>
          <w:szCs w:val="24"/>
          <w:lang w:val="en-US" w:eastAsia="zh-CN"/>
        </w:rPr>
        <w:t>: 145-153 [PMID: 1487761]</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9 </w:t>
      </w:r>
      <w:r w:rsidRPr="00420919">
        <w:rPr>
          <w:rFonts w:ascii="Book Antiqua" w:eastAsia="SimSun" w:hAnsi="Book Antiqua" w:cs="SimSun"/>
          <w:b/>
          <w:bCs/>
          <w:color w:val="000000"/>
          <w:sz w:val="24"/>
          <w:szCs w:val="24"/>
          <w:lang w:val="en-US" w:eastAsia="zh-CN"/>
        </w:rPr>
        <w:t>Charlson ME</w:t>
      </w:r>
      <w:r w:rsidRPr="00420919">
        <w:rPr>
          <w:rFonts w:ascii="Book Antiqua" w:eastAsia="SimSun" w:hAnsi="Book Antiqua" w:cs="SimSun"/>
          <w:color w:val="000000"/>
          <w:sz w:val="24"/>
          <w:szCs w:val="24"/>
          <w:lang w:val="en-US" w:eastAsia="zh-CN"/>
        </w:rPr>
        <w:t>, Pompei P, Ales KL, MacKenzie CR. A new method of classifying prognostic comorbidity in longitudinal studies: development and validation. </w:t>
      </w:r>
      <w:r w:rsidRPr="00420919">
        <w:rPr>
          <w:rFonts w:ascii="Book Antiqua" w:eastAsia="SimSun" w:hAnsi="Book Antiqua" w:cs="SimSun"/>
          <w:i/>
          <w:iCs/>
          <w:color w:val="000000"/>
          <w:sz w:val="24"/>
          <w:szCs w:val="24"/>
          <w:lang w:val="en-US" w:eastAsia="zh-CN"/>
        </w:rPr>
        <w:t>J Chronic Dis</w:t>
      </w:r>
      <w:r w:rsidRPr="00420919">
        <w:rPr>
          <w:rFonts w:ascii="Book Antiqua" w:eastAsia="SimSun" w:hAnsi="Book Antiqua" w:cs="SimSun"/>
          <w:color w:val="000000"/>
          <w:sz w:val="24"/>
          <w:szCs w:val="24"/>
          <w:lang w:val="en-US" w:eastAsia="zh-CN"/>
        </w:rPr>
        <w:t> 1987; </w:t>
      </w:r>
      <w:r w:rsidRPr="00420919">
        <w:rPr>
          <w:rFonts w:ascii="Book Antiqua" w:eastAsia="SimSun" w:hAnsi="Book Antiqua" w:cs="SimSun"/>
          <w:b/>
          <w:bCs/>
          <w:color w:val="000000"/>
          <w:sz w:val="24"/>
          <w:szCs w:val="24"/>
          <w:lang w:val="en-US" w:eastAsia="zh-CN"/>
        </w:rPr>
        <w:t>40</w:t>
      </w:r>
      <w:r w:rsidRPr="00420919">
        <w:rPr>
          <w:rFonts w:ascii="Book Antiqua" w:eastAsia="SimSun" w:hAnsi="Book Antiqua" w:cs="SimSun"/>
          <w:color w:val="000000"/>
          <w:sz w:val="24"/>
          <w:szCs w:val="24"/>
          <w:lang w:val="en-US" w:eastAsia="zh-CN"/>
        </w:rPr>
        <w:t>: 373-383 [PMID: 3558716]</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10 </w:t>
      </w:r>
      <w:r w:rsidRPr="00420919">
        <w:rPr>
          <w:rFonts w:ascii="Book Antiqua" w:eastAsia="SimSun" w:hAnsi="Book Antiqua" w:cs="SimSun"/>
          <w:b/>
          <w:bCs/>
          <w:color w:val="000000"/>
          <w:sz w:val="24"/>
          <w:szCs w:val="24"/>
          <w:lang w:val="en-US" w:eastAsia="zh-CN"/>
        </w:rPr>
        <w:t>Rosa BJ</w:t>
      </w:r>
      <w:r w:rsidRPr="00420919">
        <w:rPr>
          <w:rFonts w:ascii="Book Antiqua" w:eastAsia="SimSun" w:hAnsi="Book Antiqua" w:cs="SimSun"/>
          <w:color w:val="000000"/>
          <w:sz w:val="24"/>
          <w:szCs w:val="24"/>
          <w:lang w:val="en-US" w:eastAsia="zh-CN"/>
        </w:rPr>
        <w:t>, Barbosa M, Magalhães J, Rebelo A, Moreira MJ, Cotter J. Oral purgative and simethicone before small bowel capsule endoscopy. </w:t>
      </w:r>
      <w:r w:rsidRPr="00420919">
        <w:rPr>
          <w:rFonts w:ascii="Book Antiqua" w:eastAsia="SimSun" w:hAnsi="Book Antiqua" w:cs="SimSun"/>
          <w:i/>
          <w:iCs/>
          <w:color w:val="000000"/>
          <w:sz w:val="24"/>
          <w:szCs w:val="24"/>
          <w:lang w:val="en-US" w:eastAsia="zh-CN"/>
        </w:rPr>
        <w:t>World J Gastrointest Endosc</w:t>
      </w:r>
      <w:r w:rsidRPr="00420919">
        <w:rPr>
          <w:rFonts w:ascii="Book Antiqua" w:eastAsia="SimSun" w:hAnsi="Book Antiqua" w:cs="SimSun"/>
          <w:color w:val="000000"/>
          <w:sz w:val="24"/>
          <w:szCs w:val="24"/>
          <w:lang w:val="en-US" w:eastAsia="zh-CN"/>
        </w:rPr>
        <w:t> 2013; </w:t>
      </w:r>
      <w:r w:rsidRPr="00420919">
        <w:rPr>
          <w:rFonts w:ascii="Book Antiqua" w:eastAsia="SimSun" w:hAnsi="Book Antiqua" w:cs="SimSun"/>
          <w:b/>
          <w:bCs/>
          <w:color w:val="000000"/>
          <w:sz w:val="24"/>
          <w:szCs w:val="24"/>
          <w:lang w:val="en-US" w:eastAsia="zh-CN"/>
        </w:rPr>
        <w:t>5</w:t>
      </w:r>
      <w:r w:rsidRPr="00420919">
        <w:rPr>
          <w:rFonts w:ascii="Book Antiqua" w:eastAsia="SimSun" w:hAnsi="Book Antiqua" w:cs="SimSun"/>
          <w:color w:val="000000"/>
          <w:sz w:val="24"/>
          <w:szCs w:val="24"/>
          <w:lang w:val="en-US" w:eastAsia="zh-CN"/>
        </w:rPr>
        <w:t>: 67-73 [PMID: 23424190 DOI: 10.4253/wjge.v5.i2.67]</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11 </w:t>
      </w:r>
      <w:r w:rsidRPr="00420919">
        <w:rPr>
          <w:rFonts w:ascii="Book Antiqua" w:eastAsia="SimSun" w:hAnsi="Book Antiqua" w:cs="SimSun"/>
          <w:b/>
          <w:bCs/>
          <w:color w:val="000000"/>
          <w:sz w:val="24"/>
          <w:szCs w:val="24"/>
          <w:lang w:val="en-US" w:eastAsia="zh-CN"/>
        </w:rPr>
        <w:t>Cotter J</w:t>
      </w:r>
      <w:r w:rsidRPr="00420919">
        <w:rPr>
          <w:rFonts w:ascii="Book Antiqua" w:eastAsia="SimSun" w:hAnsi="Book Antiqua" w:cs="SimSun"/>
          <w:color w:val="000000"/>
          <w:sz w:val="24"/>
          <w:szCs w:val="24"/>
          <w:lang w:val="en-US" w:eastAsia="zh-CN"/>
        </w:rPr>
        <w:t>, de Castro FD, Magalhães J, Moreira MJ, Rosa B. Finding the solution for incomplete small bowel capsule endoscopy. </w:t>
      </w:r>
      <w:r w:rsidRPr="00420919">
        <w:rPr>
          <w:rFonts w:ascii="Book Antiqua" w:eastAsia="SimSun" w:hAnsi="Book Antiqua" w:cs="SimSun"/>
          <w:i/>
          <w:iCs/>
          <w:color w:val="000000"/>
          <w:sz w:val="24"/>
          <w:szCs w:val="24"/>
          <w:lang w:val="en-US" w:eastAsia="zh-CN"/>
        </w:rPr>
        <w:t>World J Gastrointest Endosc</w:t>
      </w:r>
      <w:r w:rsidRPr="00420919">
        <w:rPr>
          <w:rFonts w:ascii="Book Antiqua" w:eastAsia="SimSun" w:hAnsi="Book Antiqua" w:cs="SimSun"/>
          <w:color w:val="000000"/>
          <w:sz w:val="24"/>
          <w:szCs w:val="24"/>
          <w:lang w:val="en-US" w:eastAsia="zh-CN"/>
        </w:rPr>
        <w:t> 2013; </w:t>
      </w:r>
      <w:r w:rsidRPr="00420919">
        <w:rPr>
          <w:rFonts w:ascii="Book Antiqua" w:eastAsia="SimSun" w:hAnsi="Book Antiqua" w:cs="SimSun"/>
          <w:b/>
          <w:bCs/>
          <w:color w:val="000000"/>
          <w:sz w:val="24"/>
          <w:szCs w:val="24"/>
          <w:lang w:val="en-US" w:eastAsia="zh-CN"/>
        </w:rPr>
        <w:t>5</w:t>
      </w:r>
      <w:r w:rsidRPr="00420919">
        <w:rPr>
          <w:rFonts w:ascii="Book Antiqua" w:eastAsia="SimSun" w:hAnsi="Book Antiqua" w:cs="SimSun"/>
          <w:color w:val="000000"/>
          <w:sz w:val="24"/>
          <w:szCs w:val="24"/>
          <w:lang w:val="en-US" w:eastAsia="zh-CN"/>
        </w:rPr>
        <w:t>: 595-599 [PMID: 24368935 DOI: 10.4253/wjge.v5.i12.595]</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12 </w:t>
      </w:r>
      <w:r w:rsidRPr="00420919">
        <w:rPr>
          <w:rFonts w:ascii="Book Antiqua" w:eastAsia="SimSun" w:hAnsi="Book Antiqua" w:cs="SimSun"/>
          <w:b/>
          <w:bCs/>
          <w:color w:val="000000"/>
          <w:sz w:val="24"/>
          <w:szCs w:val="24"/>
          <w:lang w:val="en-US" w:eastAsia="zh-CN"/>
        </w:rPr>
        <w:t>Fisher L</w:t>
      </w:r>
      <w:r w:rsidRPr="00420919">
        <w:rPr>
          <w:rFonts w:ascii="Book Antiqua" w:eastAsia="SimSun" w:hAnsi="Book Antiqua" w:cs="SimSun"/>
          <w:color w:val="000000"/>
          <w:sz w:val="24"/>
          <w:szCs w:val="24"/>
          <w:lang w:val="en-US" w:eastAsia="zh-CN"/>
        </w:rPr>
        <w:t>, Lee Krinsky M, Anderson MA, Appalaneni V, Banerjee S, Ben-Menachem T, Cash BD, Decker GA, Fanelli RD, Friis C, Fukami N, Harrison ME, Ikenberry SO, Jain R, Jue T, Khan K, Maple JT, Strohmeyer L, Sharaf R, Dominitz JA. The role of endoscopy in the management of obscure GI bleeding. </w:t>
      </w:r>
      <w:r w:rsidRPr="00420919">
        <w:rPr>
          <w:rFonts w:ascii="Book Antiqua" w:eastAsia="SimSun" w:hAnsi="Book Antiqua" w:cs="SimSun"/>
          <w:i/>
          <w:iCs/>
          <w:color w:val="000000"/>
          <w:sz w:val="24"/>
          <w:szCs w:val="24"/>
          <w:lang w:val="en-US" w:eastAsia="zh-CN"/>
        </w:rPr>
        <w:t>Gastrointest Endosc</w:t>
      </w:r>
      <w:r w:rsidRPr="00420919">
        <w:rPr>
          <w:rFonts w:ascii="Book Antiqua" w:eastAsia="SimSun" w:hAnsi="Book Antiqua" w:cs="SimSun"/>
          <w:color w:val="000000"/>
          <w:sz w:val="24"/>
          <w:szCs w:val="24"/>
          <w:lang w:val="en-US" w:eastAsia="zh-CN"/>
        </w:rPr>
        <w:t> 2010; </w:t>
      </w:r>
      <w:r w:rsidRPr="00420919">
        <w:rPr>
          <w:rFonts w:ascii="Book Antiqua" w:eastAsia="SimSun" w:hAnsi="Book Antiqua" w:cs="SimSun"/>
          <w:b/>
          <w:bCs/>
          <w:color w:val="000000"/>
          <w:sz w:val="24"/>
          <w:szCs w:val="24"/>
          <w:lang w:val="en-US" w:eastAsia="zh-CN"/>
        </w:rPr>
        <w:t>72</w:t>
      </w:r>
      <w:r w:rsidRPr="00420919">
        <w:rPr>
          <w:rFonts w:ascii="Book Antiqua" w:eastAsia="SimSun" w:hAnsi="Book Antiqua" w:cs="SimSun"/>
          <w:color w:val="000000"/>
          <w:sz w:val="24"/>
          <w:szCs w:val="24"/>
          <w:lang w:val="en-US" w:eastAsia="zh-CN"/>
        </w:rPr>
        <w:t>: 471-479 [PMID: 20801285 DOI: 10.1016/j.gie.2010.04.032]</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13 </w:t>
      </w:r>
      <w:r w:rsidRPr="00420919">
        <w:rPr>
          <w:rFonts w:ascii="Book Antiqua" w:eastAsia="SimSun" w:hAnsi="Book Antiqua" w:cs="SimSun"/>
          <w:b/>
          <w:bCs/>
          <w:color w:val="000000"/>
          <w:sz w:val="24"/>
          <w:szCs w:val="24"/>
          <w:lang w:val="en-US" w:eastAsia="zh-CN"/>
        </w:rPr>
        <w:t>Sidhu PS</w:t>
      </w:r>
      <w:r w:rsidRPr="00420919">
        <w:rPr>
          <w:rFonts w:ascii="Book Antiqua" w:eastAsia="SimSun" w:hAnsi="Book Antiqua" w:cs="SimSun"/>
          <w:color w:val="000000"/>
          <w:sz w:val="24"/>
          <w:szCs w:val="24"/>
          <w:lang w:val="en-US" w:eastAsia="zh-CN"/>
        </w:rPr>
        <w:t>, McAlindon ME, Drew K, Sidhu R. The Utility of Capsule Endoscopy in Patients under 50 Years of Age with Recurrent Iron Deficiency Anaemia: Is the Juice Worth the Squeeze? </w:t>
      </w:r>
      <w:r w:rsidRPr="00420919">
        <w:rPr>
          <w:rFonts w:ascii="Book Antiqua" w:eastAsia="SimSun" w:hAnsi="Book Antiqua" w:cs="SimSun"/>
          <w:i/>
          <w:iCs/>
          <w:color w:val="000000"/>
          <w:sz w:val="24"/>
          <w:szCs w:val="24"/>
          <w:lang w:val="en-US" w:eastAsia="zh-CN"/>
        </w:rPr>
        <w:t>Gastroenterol Res Pract</w:t>
      </w:r>
      <w:r w:rsidRPr="00420919">
        <w:rPr>
          <w:rFonts w:ascii="Book Antiqua" w:eastAsia="SimSun" w:hAnsi="Book Antiqua" w:cs="SimSun"/>
          <w:color w:val="000000"/>
          <w:sz w:val="24"/>
          <w:szCs w:val="24"/>
          <w:lang w:val="en-US" w:eastAsia="zh-CN"/>
        </w:rPr>
        <w:t> 2015; </w:t>
      </w:r>
      <w:r w:rsidRPr="00420919">
        <w:rPr>
          <w:rFonts w:ascii="Book Antiqua" w:eastAsia="SimSun" w:hAnsi="Book Antiqua" w:cs="SimSun"/>
          <w:b/>
          <w:bCs/>
          <w:color w:val="000000"/>
          <w:sz w:val="24"/>
          <w:szCs w:val="24"/>
          <w:lang w:val="en-US" w:eastAsia="zh-CN"/>
        </w:rPr>
        <w:t>2015</w:t>
      </w:r>
      <w:r w:rsidRPr="00420919">
        <w:rPr>
          <w:rFonts w:ascii="Book Antiqua" w:eastAsia="SimSun" w:hAnsi="Book Antiqua" w:cs="SimSun"/>
          <w:color w:val="000000"/>
          <w:sz w:val="24"/>
          <w:szCs w:val="24"/>
          <w:lang w:val="en-US" w:eastAsia="zh-CN"/>
        </w:rPr>
        <w:t>: 948574 [PMID: 25922603 DOI: 10.1155/2015/948574]</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14 </w:t>
      </w:r>
      <w:r w:rsidRPr="00420919">
        <w:rPr>
          <w:rFonts w:ascii="Book Antiqua" w:eastAsia="SimSun" w:hAnsi="Book Antiqua" w:cs="SimSun"/>
          <w:b/>
          <w:bCs/>
          <w:color w:val="000000"/>
          <w:sz w:val="24"/>
          <w:szCs w:val="24"/>
          <w:lang w:val="en-US" w:eastAsia="zh-CN"/>
        </w:rPr>
        <w:t>Muhammad A</w:t>
      </w:r>
      <w:r w:rsidRPr="00420919">
        <w:rPr>
          <w:rFonts w:ascii="Book Antiqua" w:eastAsia="SimSun" w:hAnsi="Book Antiqua" w:cs="SimSun"/>
          <w:color w:val="000000"/>
          <w:sz w:val="24"/>
          <w:szCs w:val="24"/>
          <w:lang w:val="en-US" w:eastAsia="zh-CN"/>
        </w:rPr>
        <w:t>, Pitchumoni CS. Evaluation of iron deficiency anemia in older adults: the role of wireless capsule endoscopy. </w:t>
      </w:r>
      <w:r w:rsidRPr="00420919">
        <w:rPr>
          <w:rFonts w:ascii="Book Antiqua" w:eastAsia="SimSun" w:hAnsi="Book Antiqua" w:cs="SimSun"/>
          <w:i/>
          <w:iCs/>
          <w:color w:val="000000"/>
          <w:sz w:val="24"/>
          <w:szCs w:val="24"/>
          <w:lang w:val="en-US" w:eastAsia="zh-CN"/>
        </w:rPr>
        <w:t>J Clin Gastroenterol</w:t>
      </w:r>
      <w:r w:rsidRPr="00420919">
        <w:rPr>
          <w:rFonts w:ascii="Book Antiqua" w:eastAsia="SimSun" w:hAnsi="Book Antiqua" w:cs="SimSun"/>
          <w:color w:val="000000"/>
          <w:sz w:val="24"/>
          <w:szCs w:val="24"/>
          <w:lang w:val="en-US" w:eastAsia="zh-CN"/>
        </w:rPr>
        <w:t> 2009; </w:t>
      </w:r>
      <w:r w:rsidRPr="00420919">
        <w:rPr>
          <w:rFonts w:ascii="Book Antiqua" w:eastAsia="SimSun" w:hAnsi="Book Antiqua" w:cs="SimSun"/>
          <w:b/>
          <w:bCs/>
          <w:color w:val="000000"/>
          <w:sz w:val="24"/>
          <w:szCs w:val="24"/>
          <w:lang w:val="en-US" w:eastAsia="zh-CN"/>
        </w:rPr>
        <w:t>43</w:t>
      </w:r>
      <w:r w:rsidRPr="00420919">
        <w:rPr>
          <w:rFonts w:ascii="Book Antiqua" w:eastAsia="SimSun" w:hAnsi="Book Antiqua" w:cs="SimSun"/>
          <w:color w:val="000000"/>
          <w:sz w:val="24"/>
          <w:szCs w:val="24"/>
          <w:lang w:val="en-US" w:eastAsia="zh-CN"/>
        </w:rPr>
        <w:t>: 627-631 [PMID: 19623687]</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15 </w:t>
      </w:r>
      <w:r w:rsidRPr="00420919">
        <w:rPr>
          <w:rFonts w:ascii="Book Antiqua" w:eastAsia="SimSun" w:hAnsi="Book Antiqua" w:cs="SimSun"/>
          <w:b/>
          <w:bCs/>
          <w:color w:val="000000"/>
          <w:sz w:val="24"/>
          <w:szCs w:val="24"/>
          <w:lang w:val="en-US" w:eastAsia="zh-CN"/>
        </w:rPr>
        <w:t>Muhammad A</w:t>
      </w:r>
      <w:r w:rsidRPr="00420919">
        <w:rPr>
          <w:rFonts w:ascii="Book Antiqua" w:eastAsia="SimSun" w:hAnsi="Book Antiqua" w:cs="SimSun"/>
          <w:color w:val="000000"/>
          <w:sz w:val="24"/>
          <w:szCs w:val="24"/>
          <w:lang w:val="en-US" w:eastAsia="zh-CN"/>
        </w:rPr>
        <w:t>, Vidyarthi G, Brady P. Role of small bowel capsule endoscopy in the diagnosis and management of iron deficiency anemia in elderly: a comprehensive review of the current literature. </w:t>
      </w:r>
      <w:r w:rsidRPr="00420919">
        <w:rPr>
          <w:rFonts w:ascii="Book Antiqua" w:eastAsia="SimSun" w:hAnsi="Book Antiqua" w:cs="SimSun"/>
          <w:i/>
          <w:iCs/>
          <w:color w:val="000000"/>
          <w:sz w:val="24"/>
          <w:szCs w:val="24"/>
          <w:lang w:val="en-US" w:eastAsia="zh-CN"/>
        </w:rPr>
        <w:t xml:space="preserve">World J </w:t>
      </w:r>
      <w:r w:rsidRPr="00420919">
        <w:rPr>
          <w:rFonts w:ascii="Book Antiqua" w:eastAsia="SimSun" w:hAnsi="Book Antiqua" w:cs="SimSun"/>
          <w:i/>
          <w:iCs/>
          <w:color w:val="000000"/>
          <w:sz w:val="24"/>
          <w:szCs w:val="24"/>
          <w:lang w:val="en-US" w:eastAsia="zh-CN"/>
        </w:rPr>
        <w:lastRenderedPageBreak/>
        <w:t>Gastroenterol</w:t>
      </w:r>
      <w:r w:rsidRPr="00420919">
        <w:rPr>
          <w:rFonts w:ascii="Book Antiqua" w:eastAsia="SimSun" w:hAnsi="Book Antiqua" w:cs="SimSun"/>
          <w:color w:val="000000"/>
          <w:sz w:val="24"/>
          <w:szCs w:val="24"/>
          <w:lang w:val="en-US" w:eastAsia="zh-CN"/>
        </w:rPr>
        <w:t> 2014; </w:t>
      </w:r>
      <w:r w:rsidRPr="00420919">
        <w:rPr>
          <w:rFonts w:ascii="Book Antiqua" w:eastAsia="SimSun" w:hAnsi="Book Antiqua" w:cs="SimSun"/>
          <w:b/>
          <w:bCs/>
          <w:color w:val="000000"/>
          <w:sz w:val="24"/>
          <w:szCs w:val="24"/>
          <w:lang w:val="en-US" w:eastAsia="zh-CN"/>
        </w:rPr>
        <w:t>20</w:t>
      </w:r>
      <w:r w:rsidRPr="00420919">
        <w:rPr>
          <w:rFonts w:ascii="Book Antiqua" w:eastAsia="SimSun" w:hAnsi="Book Antiqua" w:cs="SimSun"/>
          <w:color w:val="000000"/>
          <w:sz w:val="24"/>
          <w:szCs w:val="24"/>
          <w:lang w:val="en-US" w:eastAsia="zh-CN"/>
        </w:rPr>
        <w:t>: 8416-8423 [PMID: 25024599 DOI: 10.3748/wjg.v20.i26.8416]</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16 </w:t>
      </w:r>
      <w:r w:rsidRPr="00420919">
        <w:rPr>
          <w:rFonts w:ascii="Book Antiqua" w:eastAsia="SimSun" w:hAnsi="Book Antiqua" w:cs="SimSun"/>
          <w:b/>
          <w:bCs/>
          <w:color w:val="000000"/>
          <w:sz w:val="24"/>
          <w:szCs w:val="24"/>
          <w:lang w:val="en-US" w:eastAsia="zh-CN"/>
        </w:rPr>
        <w:t>Koh SJ</w:t>
      </w:r>
      <w:r w:rsidRPr="00420919">
        <w:rPr>
          <w:rFonts w:ascii="Book Antiqua" w:eastAsia="SimSun" w:hAnsi="Book Antiqua" w:cs="SimSun"/>
          <w:color w:val="000000"/>
          <w:sz w:val="24"/>
          <w:szCs w:val="24"/>
          <w:lang w:val="en-US" w:eastAsia="zh-CN"/>
        </w:rPr>
        <w:t>, Im JP, Kim JW, Kim BG, Lee KL, Kim SG, Kim JS, Jung HC. Long-term outcome in patients with obscure gastrointestinal bleeding after negative capsule endoscopy. </w:t>
      </w:r>
      <w:r w:rsidRPr="00420919">
        <w:rPr>
          <w:rFonts w:ascii="Book Antiqua" w:eastAsia="SimSun" w:hAnsi="Book Antiqua" w:cs="SimSun"/>
          <w:i/>
          <w:iCs/>
          <w:color w:val="000000"/>
          <w:sz w:val="24"/>
          <w:szCs w:val="24"/>
          <w:lang w:val="en-US" w:eastAsia="zh-CN"/>
        </w:rPr>
        <w:t>World J Gastroenterol</w:t>
      </w:r>
      <w:r w:rsidRPr="00420919">
        <w:rPr>
          <w:rFonts w:ascii="Book Antiqua" w:eastAsia="SimSun" w:hAnsi="Book Antiqua" w:cs="SimSun"/>
          <w:color w:val="000000"/>
          <w:sz w:val="24"/>
          <w:szCs w:val="24"/>
          <w:lang w:val="en-US" w:eastAsia="zh-CN"/>
        </w:rPr>
        <w:t> 2013; </w:t>
      </w:r>
      <w:r w:rsidRPr="00420919">
        <w:rPr>
          <w:rFonts w:ascii="Book Antiqua" w:eastAsia="SimSun" w:hAnsi="Book Antiqua" w:cs="SimSun"/>
          <w:b/>
          <w:bCs/>
          <w:color w:val="000000"/>
          <w:sz w:val="24"/>
          <w:szCs w:val="24"/>
          <w:lang w:val="en-US" w:eastAsia="zh-CN"/>
        </w:rPr>
        <w:t>19</w:t>
      </w:r>
      <w:r w:rsidRPr="00420919">
        <w:rPr>
          <w:rFonts w:ascii="Book Antiqua" w:eastAsia="SimSun" w:hAnsi="Book Antiqua" w:cs="SimSun"/>
          <w:color w:val="000000"/>
          <w:sz w:val="24"/>
          <w:szCs w:val="24"/>
          <w:lang w:val="en-US" w:eastAsia="zh-CN"/>
        </w:rPr>
        <w:t>: 1632-1638 [PMID: 23539070 DOI: 10.3748/wjg.v19.i10.1632]</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17 </w:t>
      </w:r>
      <w:r w:rsidRPr="00420919">
        <w:rPr>
          <w:rFonts w:ascii="Book Antiqua" w:eastAsia="SimSun" w:hAnsi="Book Antiqua" w:cs="SimSun"/>
          <w:b/>
          <w:bCs/>
          <w:color w:val="000000"/>
          <w:sz w:val="24"/>
          <w:szCs w:val="24"/>
          <w:lang w:val="en-US" w:eastAsia="zh-CN"/>
        </w:rPr>
        <w:t>Cúrdia Gonçalves T</w:t>
      </w:r>
      <w:r w:rsidRPr="00420919">
        <w:rPr>
          <w:rFonts w:ascii="Book Antiqua" w:eastAsia="SimSun" w:hAnsi="Book Antiqua" w:cs="SimSun"/>
          <w:color w:val="000000"/>
          <w:sz w:val="24"/>
          <w:szCs w:val="24"/>
          <w:lang w:val="en-US" w:eastAsia="zh-CN"/>
        </w:rPr>
        <w:t>, Magalhães J, Boal Carvalho P, Moreira MJ, Rosa B, Cotter J. Is it possible to predict the presence of intestinal angioectasias? </w:t>
      </w:r>
      <w:r w:rsidRPr="00420919">
        <w:rPr>
          <w:rFonts w:ascii="Book Antiqua" w:eastAsia="SimSun" w:hAnsi="Book Antiqua" w:cs="SimSun"/>
          <w:i/>
          <w:iCs/>
          <w:color w:val="000000"/>
          <w:sz w:val="24"/>
          <w:szCs w:val="24"/>
          <w:lang w:val="en-US" w:eastAsia="zh-CN"/>
        </w:rPr>
        <w:t>Diagn Ther Endosc</w:t>
      </w:r>
      <w:r w:rsidRPr="00420919">
        <w:rPr>
          <w:rFonts w:ascii="Book Antiqua" w:eastAsia="SimSun" w:hAnsi="Book Antiqua" w:cs="SimSun"/>
          <w:color w:val="000000"/>
          <w:sz w:val="24"/>
          <w:szCs w:val="24"/>
          <w:lang w:val="en-US" w:eastAsia="zh-CN"/>
        </w:rPr>
        <w:t> 2014; </w:t>
      </w:r>
      <w:r w:rsidRPr="00420919">
        <w:rPr>
          <w:rFonts w:ascii="Book Antiqua" w:eastAsia="SimSun" w:hAnsi="Book Antiqua" w:cs="SimSun"/>
          <w:b/>
          <w:bCs/>
          <w:color w:val="000000"/>
          <w:sz w:val="24"/>
          <w:szCs w:val="24"/>
          <w:lang w:val="en-US" w:eastAsia="zh-CN"/>
        </w:rPr>
        <w:t>2014</w:t>
      </w:r>
      <w:r w:rsidRPr="00420919">
        <w:rPr>
          <w:rFonts w:ascii="Book Antiqua" w:eastAsia="SimSun" w:hAnsi="Book Antiqua" w:cs="SimSun"/>
          <w:color w:val="000000"/>
          <w:sz w:val="24"/>
          <w:szCs w:val="24"/>
          <w:lang w:val="en-US" w:eastAsia="zh-CN"/>
        </w:rPr>
        <w:t>: 461602 [PMID: 24771990 DOI: 10.1155/2014/461602]</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18 </w:t>
      </w:r>
      <w:r w:rsidRPr="00420919">
        <w:rPr>
          <w:rFonts w:ascii="Book Antiqua" w:eastAsia="SimSun" w:hAnsi="Book Antiqua" w:cs="SimSun"/>
          <w:b/>
          <w:bCs/>
          <w:color w:val="000000"/>
          <w:sz w:val="24"/>
          <w:szCs w:val="24"/>
          <w:lang w:val="en-US" w:eastAsia="zh-CN"/>
        </w:rPr>
        <w:t>Boal Carvalho P</w:t>
      </w:r>
      <w:r w:rsidRPr="00420919">
        <w:rPr>
          <w:rFonts w:ascii="Book Antiqua" w:eastAsia="SimSun" w:hAnsi="Book Antiqua" w:cs="SimSun"/>
          <w:color w:val="000000"/>
          <w:sz w:val="24"/>
          <w:szCs w:val="24"/>
          <w:lang w:val="en-US" w:eastAsia="zh-CN"/>
        </w:rPr>
        <w:t>, Rosa B, Moreira MJ, Cotter J. New evidence on the impact of antithrombotics in patients submitted to small bowel capsule endoscopy for the evaluation of obscure gastrointestinal bleeding. </w:t>
      </w:r>
      <w:r w:rsidRPr="00420919">
        <w:rPr>
          <w:rFonts w:ascii="Book Antiqua" w:eastAsia="SimSun" w:hAnsi="Book Antiqua" w:cs="SimSun"/>
          <w:i/>
          <w:iCs/>
          <w:color w:val="000000"/>
          <w:sz w:val="24"/>
          <w:szCs w:val="24"/>
          <w:lang w:val="en-US" w:eastAsia="zh-CN"/>
        </w:rPr>
        <w:t>Gastroenterol Res Pract</w:t>
      </w:r>
      <w:r w:rsidRPr="00420919">
        <w:rPr>
          <w:rFonts w:ascii="Book Antiqua" w:eastAsia="SimSun" w:hAnsi="Book Antiqua" w:cs="SimSun"/>
          <w:color w:val="000000"/>
          <w:sz w:val="24"/>
          <w:szCs w:val="24"/>
          <w:lang w:val="en-US" w:eastAsia="zh-CN"/>
        </w:rPr>
        <w:t> 2014; </w:t>
      </w:r>
      <w:r w:rsidRPr="00420919">
        <w:rPr>
          <w:rFonts w:ascii="Book Antiqua" w:eastAsia="SimSun" w:hAnsi="Book Antiqua" w:cs="SimSun"/>
          <w:b/>
          <w:bCs/>
          <w:color w:val="000000"/>
          <w:sz w:val="24"/>
          <w:szCs w:val="24"/>
          <w:lang w:val="en-US" w:eastAsia="zh-CN"/>
        </w:rPr>
        <w:t>2014</w:t>
      </w:r>
      <w:r w:rsidRPr="00420919">
        <w:rPr>
          <w:rFonts w:ascii="Book Antiqua" w:eastAsia="SimSun" w:hAnsi="Book Antiqua" w:cs="SimSun"/>
          <w:color w:val="000000"/>
          <w:sz w:val="24"/>
          <w:szCs w:val="24"/>
          <w:lang w:val="en-US" w:eastAsia="zh-CN"/>
        </w:rPr>
        <w:t>: 709217 [PMID: 25431588 DOI: 10.1155/2014/709217]</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19 </w:t>
      </w:r>
      <w:r w:rsidRPr="00420919">
        <w:rPr>
          <w:rFonts w:ascii="Book Antiqua" w:eastAsia="SimSun" w:hAnsi="Book Antiqua" w:cs="SimSun"/>
          <w:b/>
          <w:bCs/>
          <w:color w:val="000000"/>
          <w:sz w:val="24"/>
          <w:szCs w:val="24"/>
          <w:lang w:val="en-US" w:eastAsia="zh-CN"/>
        </w:rPr>
        <w:t>Patel KV</w:t>
      </w:r>
      <w:r w:rsidRPr="00420919">
        <w:rPr>
          <w:rFonts w:ascii="Book Antiqua" w:eastAsia="SimSun" w:hAnsi="Book Antiqua" w:cs="SimSun"/>
          <w:color w:val="000000"/>
          <w:sz w:val="24"/>
          <w:szCs w:val="24"/>
          <w:lang w:val="en-US" w:eastAsia="zh-CN"/>
        </w:rPr>
        <w:t>. Epidemiology of anemia in older adults. </w:t>
      </w:r>
      <w:r w:rsidRPr="00420919">
        <w:rPr>
          <w:rFonts w:ascii="Book Antiqua" w:eastAsia="SimSun" w:hAnsi="Book Antiqua" w:cs="SimSun"/>
          <w:i/>
          <w:iCs/>
          <w:color w:val="000000"/>
          <w:sz w:val="24"/>
          <w:szCs w:val="24"/>
          <w:lang w:val="en-US" w:eastAsia="zh-CN"/>
        </w:rPr>
        <w:t>Semin Hematol</w:t>
      </w:r>
      <w:r w:rsidRPr="00420919">
        <w:rPr>
          <w:rFonts w:ascii="Book Antiqua" w:eastAsia="SimSun" w:hAnsi="Book Antiqua" w:cs="SimSun"/>
          <w:color w:val="000000"/>
          <w:sz w:val="24"/>
          <w:szCs w:val="24"/>
          <w:lang w:val="en-US" w:eastAsia="zh-CN"/>
        </w:rPr>
        <w:t> 2008; </w:t>
      </w:r>
      <w:r w:rsidRPr="00420919">
        <w:rPr>
          <w:rFonts w:ascii="Book Antiqua" w:eastAsia="SimSun" w:hAnsi="Book Antiqua" w:cs="SimSun"/>
          <w:b/>
          <w:bCs/>
          <w:color w:val="000000"/>
          <w:sz w:val="24"/>
          <w:szCs w:val="24"/>
          <w:lang w:val="en-US" w:eastAsia="zh-CN"/>
        </w:rPr>
        <w:t>45</w:t>
      </w:r>
      <w:r w:rsidRPr="00420919">
        <w:rPr>
          <w:rFonts w:ascii="Book Antiqua" w:eastAsia="SimSun" w:hAnsi="Book Antiqua" w:cs="SimSun"/>
          <w:color w:val="000000"/>
          <w:sz w:val="24"/>
          <w:szCs w:val="24"/>
          <w:lang w:val="en-US" w:eastAsia="zh-CN"/>
        </w:rPr>
        <w:t>: 210-217 [PMID: 18809090 DOI: 10.1053/j.seminhematol.2008.06.006]</w:t>
      </w:r>
    </w:p>
    <w:p w:rsidR="00201531" w:rsidRPr="00420919" w:rsidRDefault="00201531" w:rsidP="00201531">
      <w:pPr>
        <w:spacing w:after="0" w:line="360" w:lineRule="auto"/>
        <w:jc w:val="both"/>
        <w:rPr>
          <w:rFonts w:ascii="Book Antiqua" w:eastAsia="SimSun" w:hAnsi="Book Antiqua" w:cs="SimSun"/>
          <w:color w:val="000000"/>
          <w:sz w:val="24"/>
          <w:szCs w:val="24"/>
          <w:lang w:val="es-ES_tradnl" w:eastAsia="zh-CN"/>
        </w:rPr>
      </w:pPr>
      <w:r w:rsidRPr="00420919">
        <w:rPr>
          <w:rFonts w:ascii="Book Antiqua" w:eastAsia="SimSun" w:hAnsi="Book Antiqua" w:cs="SimSun"/>
          <w:color w:val="000000"/>
          <w:sz w:val="24"/>
          <w:szCs w:val="24"/>
          <w:lang w:val="en-US" w:eastAsia="zh-CN"/>
        </w:rPr>
        <w:t>20 </w:t>
      </w:r>
      <w:r w:rsidRPr="00420919">
        <w:rPr>
          <w:rFonts w:ascii="Book Antiqua" w:eastAsia="SimSun" w:hAnsi="Book Antiqua" w:cs="SimSun"/>
          <w:b/>
          <w:bCs/>
          <w:color w:val="000000"/>
          <w:sz w:val="24"/>
          <w:szCs w:val="24"/>
          <w:lang w:val="en-US" w:eastAsia="zh-CN"/>
        </w:rPr>
        <w:t>Graham DY</w:t>
      </w:r>
      <w:r w:rsidRPr="00420919">
        <w:rPr>
          <w:rFonts w:ascii="Book Antiqua" w:eastAsia="SimSun" w:hAnsi="Book Antiqua" w:cs="SimSun"/>
          <w:color w:val="000000"/>
          <w:sz w:val="24"/>
          <w:szCs w:val="24"/>
          <w:lang w:val="en-US" w:eastAsia="zh-CN"/>
        </w:rPr>
        <w:t>, Opekun AR, Willingham FF, Qureshi WA. Visible small-intestinal mucosal injury in chronic NSAID users. </w:t>
      </w:r>
      <w:r w:rsidRPr="00420919">
        <w:rPr>
          <w:rFonts w:ascii="Book Antiqua" w:eastAsia="SimSun" w:hAnsi="Book Antiqua" w:cs="SimSun"/>
          <w:i/>
          <w:iCs/>
          <w:color w:val="000000"/>
          <w:sz w:val="24"/>
          <w:szCs w:val="24"/>
          <w:lang w:val="es-ES_tradnl" w:eastAsia="zh-CN"/>
        </w:rPr>
        <w:t>Clin Gastroenterol Hepatol</w:t>
      </w:r>
      <w:r w:rsidRPr="00420919">
        <w:rPr>
          <w:rFonts w:ascii="Book Antiqua" w:eastAsia="SimSun" w:hAnsi="Book Antiqua" w:cs="SimSun"/>
          <w:color w:val="000000"/>
          <w:sz w:val="24"/>
          <w:szCs w:val="24"/>
          <w:lang w:val="es-ES_tradnl" w:eastAsia="zh-CN"/>
        </w:rPr>
        <w:t> 2005; </w:t>
      </w:r>
      <w:r w:rsidRPr="00420919">
        <w:rPr>
          <w:rFonts w:ascii="Book Antiqua" w:eastAsia="SimSun" w:hAnsi="Book Antiqua" w:cs="SimSun"/>
          <w:b/>
          <w:bCs/>
          <w:color w:val="000000"/>
          <w:sz w:val="24"/>
          <w:szCs w:val="24"/>
          <w:lang w:val="es-ES_tradnl" w:eastAsia="zh-CN"/>
        </w:rPr>
        <w:t>3</w:t>
      </w:r>
      <w:r w:rsidRPr="00420919">
        <w:rPr>
          <w:rFonts w:ascii="Book Antiqua" w:eastAsia="SimSun" w:hAnsi="Book Antiqua" w:cs="SimSun"/>
          <w:color w:val="000000"/>
          <w:sz w:val="24"/>
          <w:szCs w:val="24"/>
          <w:lang w:val="es-ES_tradnl" w:eastAsia="zh-CN"/>
        </w:rPr>
        <w:t>: 55-59 [PMID: 15645405]</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s-ES_tradnl" w:eastAsia="zh-CN"/>
        </w:rPr>
        <w:t>21 </w:t>
      </w:r>
      <w:r w:rsidRPr="00420919">
        <w:rPr>
          <w:rFonts w:ascii="Book Antiqua" w:eastAsia="SimSun" w:hAnsi="Book Antiqua" w:cs="SimSun"/>
          <w:b/>
          <w:bCs/>
          <w:color w:val="000000"/>
          <w:sz w:val="24"/>
          <w:szCs w:val="24"/>
          <w:lang w:val="es-ES_tradnl" w:eastAsia="zh-CN"/>
        </w:rPr>
        <w:t>Caunedo-Alvarez A</w:t>
      </w:r>
      <w:r w:rsidRPr="00420919">
        <w:rPr>
          <w:rFonts w:ascii="Book Antiqua" w:eastAsia="SimSun" w:hAnsi="Book Antiqua" w:cs="SimSun"/>
          <w:color w:val="000000"/>
          <w:sz w:val="24"/>
          <w:szCs w:val="24"/>
          <w:lang w:val="es-ES_tradnl" w:eastAsia="zh-CN"/>
        </w:rPr>
        <w:t xml:space="preserve">, Gómez-Rodríguez BJ, Romero-Vázquez J, Argüelles-Arias F, Romero-Castro R, García-Montes JM, Pellicer-Bautista FJ, Herrerías-Gutiérrez JM. </w:t>
      </w:r>
      <w:r w:rsidRPr="00420919">
        <w:rPr>
          <w:rFonts w:ascii="Book Antiqua" w:eastAsia="SimSun" w:hAnsi="Book Antiqua" w:cs="SimSun"/>
          <w:color w:val="000000"/>
          <w:sz w:val="24"/>
          <w:szCs w:val="24"/>
          <w:lang w:val="en-US" w:eastAsia="zh-CN"/>
        </w:rPr>
        <w:t>Macroscopic small bowel mucosal injury caused by chronic nonsteroidal anti-inflammatory drugs (NSAID) use as assessed by capsule endoscopy. </w:t>
      </w:r>
      <w:r w:rsidRPr="00420919">
        <w:rPr>
          <w:rFonts w:ascii="Book Antiqua" w:eastAsia="SimSun" w:hAnsi="Book Antiqua" w:cs="SimSun"/>
          <w:i/>
          <w:iCs/>
          <w:color w:val="000000"/>
          <w:sz w:val="24"/>
          <w:szCs w:val="24"/>
          <w:lang w:val="en-US" w:eastAsia="zh-CN"/>
        </w:rPr>
        <w:t>Rev Esp Enferm Dig</w:t>
      </w:r>
      <w:r w:rsidRPr="00420919">
        <w:rPr>
          <w:rFonts w:ascii="Book Antiqua" w:eastAsia="SimSun" w:hAnsi="Book Antiqua" w:cs="SimSun"/>
          <w:color w:val="000000"/>
          <w:sz w:val="24"/>
          <w:szCs w:val="24"/>
          <w:lang w:val="en-US" w:eastAsia="zh-CN"/>
        </w:rPr>
        <w:t> 2010; </w:t>
      </w:r>
      <w:r w:rsidRPr="00420919">
        <w:rPr>
          <w:rFonts w:ascii="Book Antiqua" w:eastAsia="SimSun" w:hAnsi="Book Antiqua" w:cs="SimSun"/>
          <w:b/>
          <w:bCs/>
          <w:color w:val="000000"/>
          <w:sz w:val="24"/>
          <w:szCs w:val="24"/>
          <w:lang w:val="en-US" w:eastAsia="zh-CN"/>
        </w:rPr>
        <w:t>102</w:t>
      </w:r>
      <w:r w:rsidRPr="00420919">
        <w:rPr>
          <w:rFonts w:ascii="Book Antiqua" w:eastAsia="SimSun" w:hAnsi="Book Antiqua" w:cs="SimSun"/>
          <w:color w:val="000000"/>
          <w:sz w:val="24"/>
          <w:szCs w:val="24"/>
          <w:lang w:val="en-US" w:eastAsia="zh-CN"/>
        </w:rPr>
        <w:t>: 80-85 [PMID: 20361843]</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22 </w:t>
      </w:r>
      <w:r w:rsidRPr="00420919">
        <w:rPr>
          <w:rFonts w:ascii="Book Antiqua" w:eastAsia="SimSun" w:hAnsi="Book Antiqua" w:cs="SimSun"/>
          <w:b/>
          <w:bCs/>
          <w:color w:val="000000"/>
          <w:sz w:val="24"/>
          <w:szCs w:val="24"/>
          <w:lang w:val="en-US" w:eastAsia="zh-CN"/>
        </w:rPr>
        <w:t>Maiden L</w:t>
      </w:r>
      <w:r w:rsidRPr="00420919">
        <w:rPr>
          <w:rFonts w:ascii="Book Antiqua" w:eastAsia="SimSun" w:hAnsi="Book Antiqua" w:cs="SimSun"/>
          <w:color w:val="000000"/>
          <w:sz w:val="24"/>
          <w:szCs w:val="24"/>
          <w:lang w:val="en-US" w:eastAsia="zh-CN"/>
        </w:rPr>
        <w:t>, Thjodleifsson B, Theodors A, Gonzalez J, Bjarnason I. A quantitative analysis of NSAID-induced small bowel pathology by capsule enteroscopy. </w:t>
      </w:r>
      <w:r w:rsidRPr="00420919">
        <w:rPr>
          <w:rFonts w:ascii="Book Antiqua" w:eastAsia="SimSun" w:hAnsi="Book Antiqua" w:cs="SimSun"/>
          <w:i/>
          <w:iCs/>
          <w:color w:val="000000"/>
          <w:sz w:val="24"/>
          <w:szCs w:val="24"/>
          <w:lang w:val="en-US" w:eastAsia="zh-CN"/>
        </w:rPr>
        <w:t>Gastroenterology</w:t>
      </w:r>
      <w:r w:rsidRPr="00420919">
        <w:rPr>
          <w:rFonts w:ascii="Book Antiqua" w:eastAsia="SimSun" w:hAnsi="Book Antiqua" w:cs="SimSun"/>
          <w:color w:val="000000"/>
          <w:sz w:val="24"/>
          <w:szCs w:val="24"/>
          <w:lang w:val="en-US" w:eastAsia="zh-CN"/>
        </w:rPr>
        <w:t> 2005; </w:t>
      </w:r>
      <w:r w:rsidRPr="00420919">
        <w:rPr>
          <w:rFonts w:ascii="Book Antiqua" w:eastAsia="SimSun" w:hAnsi="Book Antiqua" w:cs="SimSun"/>
          <w:b/>
          <w:bCs/>
          <w:color w:val="000000"/>
          <w:sz w:val="24"/>
          <w:szCs w:val="24"/>
          <w:lang w:val="en-US" w:eastAsia="zh-CN"/>
        </w:rPr>
        <w:t>128</w:t>
      </w:r>
      <w:r w:rsidRPr="00420919">
        <w:rPr>
          <w:rFonts w:ascii="Book Antiqua" w:eastAsia="SimSun" w:hAnsi="Book Antiqua" w:cs="SimSun"/>
          <w:color w:val="000000"/>
          <w:sz w:val="24"/>
          <w:szCs w:val="24"/>
          <w:lang w:val="en-US" w:eastAsia="zh-CN"/>
        </w:rPr>
        <w:t>: 1172-1178 [PMID: 15887101]</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23 </w:t>
      </w:r>
      <w:r w:rsidRPr="00420919">
        <w:rPr>
          <w:rFonts w:ascii="Book Antiqua" w:eastAsia="SimSun" w:hAnsi="Book Antiqua" w:cs="SimSun"/>
          <w:b/>
          <w:bCs/>
          <w:color w:val="000000"/>
          <w:sz w:val="24"/>
          <w:szCs w:val="24"/>
          <w:lang w:val="en-US" w:eastAsia="zh-CN"/>
        </w:rPr>
        <w:t>Higuchi K</w:t>
      </w:r>
      <w:r w:rsidRPr="00420919">
        <w:rPr>
          <w:rFonts w:ascii="Book Antiqua" w:eastAsia="SimSun" w:hAnsi="Book Antiqua" w:cs="SimSun"/>
          <w:color w:val="000000"/>
          <w:sz w:val="24"/>
          <w:szCs w:val="24"/>
          <w:lang w:val="en-US" w:eastAsia="zh-CN"/>
        </w:rPr>
        <w:t>, Yoda Y, Amagase K, Kato S, Tokioka S, Murano M, Takeuchi K, Umegaki E. Prevention of NSAID-Induced Small Intestinal Mucosal Injury: Prophylactic Potential of Lansoprazole. </w:t>
      </w:r>
      <w:r w:rsidRPr="00420919">
        <w:rPr>
          <w:rFonts w:ascii="Book Antiqua" w:eastAsia="SimSun" w:hAnsi="Book Antiqua" w:cs="SimSun"/>
          <w:i/>
          <w:iCs/>
          <w:color w:val="000000"/>
          <w:sz w:val="24"/>
          <w:szCs w:val="24"/>
          <w:lang w:val="en-US" w:eastAsia="zh-CN"/>
        </w:rPr>
        <w:t>J Clin Biochem Nutr</w:t>
      </w:r>
      <w:r w:rsidRPr="00420919">
        <w:rPr>
          <w:rFonts w:ascii="Book Antiqua" w:eastAsia="SimSun" w:hAnsi="Book Antiqua" w:cs="SimSun"/>
          <w:color w:val="000000"/>
          <w:sz w:val="24"/>
          <w:szCs w:val="24"/>
          <w:lang w:val="en-US" w:eastAsia="zh-CN"/>
        </w:rPr>
        <w:t> 2009; </w:t>
      </w:r>
      <w:r w:rsidRPr="00420919">
        <w:rPr>
          <w:rFonts w:ascii="Book Antiqua" w:eastAsia="SimSun" w:hAnsi="Book Antiqua" w:cs="SimSun"/>
          <w:b/>
          <w:bCs/>
          <w:color w:val="000000"/>
          <w:sz w:val="24"/>
          <w:szCs w:val="24"/>
          <w:lang w:val="en-US" w:eastAsia="zh-CN"/>
        </w:rPr>
        <w:t>45</w:t>
      </w:r>
      <w:r w:rsidRPr="00420919">
        <w:rPr>
          <w:rFonts w:ascii="Book Antiqua" w:eastAsia="SimSun" w:hAnsi="Book Antiqua" w:cs="SimSun"/>
          <w:color w:val="000000"/>
          <w:sz w:val="24"/>
          <w:szCs w:val="24"/>
          <w:lang w:val="en-US" w:eastAsia="zh-CN"/>
        </w:rPr>
        <w:t>: 125-130 [PMID: 19794918 DOI: 10.3164/jcbn.SR09-58]</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lastRenderedPageBreak/>
        <w:t>24 </w:t>
      </w:r>
      <w:r w:rsidRPr="00420919">
        <w:rPr>
          <w:rFonts w:ascii="Book Antiqua" w:eastAsia="SimSun" w:hAnsi="Book Antiqua" w:cs="SimSun"/>
          <w:b/>
          <w:bCs/>
          <w:color w:val="000000"/>
          <w:sz w:val="24"/>
          <w:szCs w:val="24"/>
          <w:lang w:val="en-US" w:eastAsia="zh-CN"/>
        </w:rPr>
        <w:t>Zhang S</w:t>
      </w:r>
      <w:r w:rsidRPr="00420919">
        <w:rPr>
          <w:rFonts w:ascii="Book Antiqua" w:eastAsia="SimSun" w:hAnsi="Book Antiqua" w:cs="SimSun"/>
          <w:color w:val="000000"/>
          <w:sz w:val="24"/>
          <w:szCs w:val="24"/>
          <w:lang w:val="en-US" w:eastAsia="zh-CN"/>
        </w:rPr>
        <w:t>, Chao GQ, Lu B. Proton pump inhibitors are not the key for therapying non-steroidal anti-inflammatory drugs-induced small intestinal injury. </w:t>
      </w:r>
      <w:r w:rsidRPr="00420919">
        <w:rPr>
          <w:rFonts w:ascii="Book Antiqua" w:eastAsia="SimSun" w:hAnsi="Book Antiqua" w:cs="SimSun"/>
          <w:i/>
          <w:iCs/>
          <w:color w:val="000000"/>
          <w:sz w:val="24"/>
          <w:szCs w:val="24"/>
          <w:lang w:val="en-US" w:eastAsia="zh-CN"/>
        </w:rPr>
        <w:t>Rheumatol Int</w:t>
      </w:r>
      <w:r w:rsidRPr="00420919">
        <w:rPr>
          <w:rFonts w:ascii="Book Antiqua" w:eastAsia="SimSun" w:hAnsi="Book Antiqua" w:cs="SimSun"/>
          <w:color w:val="000000"/>
          <w:sz w:val="24"/>
          <w:szCs w:val="24"/>
          <w:lang w:val="en-US" w:eastAsia="zh-CN"/>
        </w:rPr>
        <w:t> 2013; </w:t>
      </w:r>
      <w:r w:rsidRPr="00420919">
        <w:rPr>
          <w:rFonts w:ascii="Book Antiqua" w:eastAsia="SimSun" w:hAnsi="Book Antiqua" w:cs="SimSun"/>
          <w:b/>
          <w:bCs/>
          <w:color w:val="000000"/>
          <w:sz w:val="24"/>
          <w:szCs w:val="24"/>
          <w:lang w:val="en-US" w:eastAsia="zh-CN"/>
        </w:rPr>
        <w:t>33</w:t>
      </w:r>
      <w:r w:rsidRPr="00420919">
        <w:rPr>
          <w:rFonts w:ascii="Book Antiqua" w:eastAsia="SimSun" w:hAnsi="Book Antiqua" w:cs="SimSun"/>
          <w:color w:val="000000"/>
          <w:sz w:val="24"/>
          <w:szCs w:val="24"/>
          <w:lang w:val="en-US" w:eastAsia="zh-CN"/>
        </w:rPr>
        <w:t>: 2513-2521 [PMID: 23604681 DOI: 10.1007/s00296-013-2756-6]</w:t>
      </w:r>
    </w:p>
    <w:p w:rsidR="00201531" w:rsidRPr="00420919" w:rsidRDefault="00201531" w:rsidP="00201531">
      <w:pPr>
        <w:adjustRightInd w:val="0"/>
        <w:snapToGrid w:val="0"/>
        <w:spacing w:after="0" w:line="360" w:lineRule="auto"/>
        <w:jc w:val="both"/>
        <w:rPr>
          <w:rFonts w:ascii="Book Antiqua" w:hAnsi="Book Antiqua"/>
          <w:noProof/>
          <w:sz w:val="24"/>
          <w:szCs w:val="24"/>
          <w:lang w:val="en-US"/>
        </w:rPr>
      </w:pPr>
      <w:r w:rsidRPr="00420919">
        <w:rPr>
          <w:rFonts w:ascii="Book Antiqua" w:eastAsia="SimSun" w:hAnsi="Book Antiqua" w:hint="eastAsia"/>
          <w:noProof/>
          <w:sz w:val="24"/>
          <w:szCs w:val="24"/>
          <w:lang w:val="en-US" w:eastAsia="zh-CN"/>
        </w:rPr>
        <w:t>25</w:t>
      </w:r>
      <w:r w:rsidRPr="00420919">
        <w:rPr>
          <w:rFonts w:ascii="Book Antiqua" w:eastAsia="SimSun" w:hAnsi="Book Antiqua" w:hint="eastAsia"/>
          <w:b/>
          <w:noProof/>
          <w:sz w:val="24"/>
          <w:szCs w:val="24"/>
          <w:lang w:val="en-US" w:eastAsia="zh-CN"/>
        </w:rPr>
        <w:t xml:space="preserve"> </w:t>
      </w:r>
      <w:r w:rsidRPr="00420919">
        <w:rPr>
          <w:rFonts w:ascii="Book Antiqua" w:hAnsi="Book Antiqua"/>
          <w:b/>
          <w:noProof/>
          <w:sz w:val="24"/>
          <w:szCs w:val="24"/>
          <w:lang w:val="en-US"/>
        </w:rPr>
        <w:t>Wallace JL</w:t>
      </w:r>
      <w:r w:rsidRPr="00420919">
        <w:rPr>
          <w:rFonts w:ascii="Book Antiqua" w:hAnsi="Book Antiqua"/>
          <w:noProof/>
          <w:sz w:val="24"/>
          <w:szCs w:val="24"/>
          <w:lang w:val="en-US"/>
        </w:rPr>
        <w:t xml:space="preserve">, Syer S, Denou E, de Palma G, Vong L, McKnight W, Jury J, Bolla M, Bercik P, Collins SM, Verdu E, Ongini E: Proton pump inhibitors exacerbate NSAID-induced small intestinal injury by inducing dysbiosis. </w:t>
      </w:r>
      <w:r w:rsidRPr="00420919">
        <w:rPr>
          <w:rFonts w:ascii="Book Antiqua" w:hAnsi="Book Antiqua"/>
          <w:i/>
          <w:noProof/>
          <w:sz w:val="24"/>
          <w:szCs w:val="24"/>
          <w:lang w:val="en-US"/>
        </w:rPr>
        <w:t xml:space="preserve">Gastroenterology </w:t>
      </w:r>
      <w:r w:rsidRPr="00420919">
        <w:rPr>
          <w:rFonts w:ascii="Book Antiqua" w:hAnsi="Book Antiqua"/>
          <w:noProof/>
          <w:sz w:val="24"/>
          <w:szCs w:val="24"/>
          <w:lang w:val="en-US"/>
        </w:rPr>
        <w:t>2011</w:t>
      </w:r>
      <w:r w:rsidRPr="00420919">
        <w:rPr>
          <w:rFonts w:ascii="Book Antiqua" w:eastAsia="SimSun" w:hAnsi="Book Antiqua" w:hint="eastAsia"/>
          <w:noProof/>
          <w:sz w:val="24"/>
          <w:szCs w:val="24"/>
          <w:lang w:val="en-US" w:eastAsia="zh-CN"/>
        </w:rPr>
        <w:t>;</w:t>
      </w:r>
      <w:r w:rsidRPr="00420919">
        <w:rPr>
          <w:rFonts w:ascii="Book Antiqua" w:hAnsi="Book Antiqua"/>
          <w:noProof/>
          <w:sz w:val="24"/>
          <w:szCs w:val="24"/>
          <w:lang w:val="en-US"/>
        </w:rPr>
        <w:t xml:space="preserve"> </w:t>
      </w:r>
      <w:r w:rsidRPr="00420919">
        <w:rPr>
          <w:rFonts w:ascii="Book Antiqua" w:hAnsi="Book Antiqua"/>
          <w:b/>
          <w:noProof/>
          <w:sz w:val="24"/>
          <w:szCs w:val="24"/>
          <w:lang w:val="en-US"/>
        </w:rPr>
        <w:t>141</w:t>
      </w:r>
      <w:r w:rsidRPr="00420919">
        <w:rPr>
          <w:rFonts w:ascii="Book Antiqua" w:hAnsi="Book Antiqua"/>
          <w:noProof/>
          <w:sz w:val="24"/>
          <w:szCs w:val="24"/>
          <w:lang w:val="en-US"/>
        </w:rPr>
        <w:t>:</w:t>
      </w:r>
      <w:r w:rsidRPr="00420919">
        <w:rPr>
          <w:rFonts w:ascii="Book Antiqua" w:eastAsia="SimSun" w:hAnsi="Book Antiqua" w:hint="eastAsia"/>
          <w:noProof/>
          <w:sz w:val="24"/>
          <w:szCs w:val="24"/>
          <w:lang w:val="en-US" w:eastAsia="zh-CN"/>
        </w:rPr>
        <w:t xml:space="preserve"> </w:t>
      </w:r>
      <w:r w:rsidRPr="00420919">
        <w:rPr>
          <w:rFonts w:ascii="Book Antiqua" w:hAnsi="Book Antiqua"/>
          <w:noProof/>
          <w:sz w:val="24"/>
          <w:szCs w:val="24"/>
          <w:lang w:val="en-US"/>
        </w:rPr>
        <w:t xml:space="preserve">1314-1322 </w:t>
      </w:r>
      <w:r w:rsidRPr="00420919">
        <w:rPr>
          <w:rFonts w:ascii="Book Antiqua" w:eastAsia="Times New Roman" w:hAnsi="Book Antiqua" w:cs="Arial"/>
          <w:noProof/>
          <w:sz w:val="24"/>
          <w:szCs w:val="24"/>
          <w:lang w:val="en-US" w:eastAsia="pt-PT"/>
        </w:rPr>
        <w:t xml:space="preserve">[PMID: </w:t>
      </w:r>
      <w:hyperlink r:id="rId8" w:history="1">
        <w:r w:rsidRPr="00420919">
          <w:rPr>
            <w:rFonts w:ascii="Book Antiqua" w:eastAsia="Times New Roman" w:hAnsi="Book Antiqua" w:cs="Arial"/>
            <w:noProof/>
            <w:sz w:val="24"/>
            <w:szCs w:val="24"/>
            <w:lang w:val="en-US" w:eastAsia="pt-PT"/>
          </w:rPr>
          <w:t>21745447</w:t>
        </w:r>
      </w:hyperlink>
      <w:r w:rsidRPr="00420919">
        <w:rPr>
          <w:rFonts w:ascii="Book Antiqua" w:eastAsia="Times New Roman" w:hAnsi="Book Antiqua" w:cs="Arial"/>
          <w:noProof/>
          <w:sz w:val="24"/>
          <w:szCs w:val="24"/>
          <w:lang w:val="en-US" w:eastAsia="pt-PT"/>
        </w:rPr>
        <w:t xml:space="preserve"> DOI: </w:t>
      </w:r>
      <w:hyperlink r:id="rId9" w:history="1">
        <w:r w:rsidRPr="00420919">
          <w:rPr>
            <w:rFonts w:ascii="Book Antiqua" w:eastAsia="Times New Roman" w:hAnsi="Book Antiqua" w:cs="Arial"/>
            <w:noProof/>
            <w:sz w:val="24"/>
            <w:szCs w:val="24"/>
            <w:lang w:val="en-US" w:eastAsia="pt-PT"/>
          </w:rPr>
          <w:t>10.1053/j.gastro.2011.06.075</w:t>
        </w:r>
      </w:hyperlink>
      <w:r w:rsidRPr="00420919">
        <w:rPr>
          <w:rFonts w:ascii="Book Antiqua" w:eastAsia="Times New Roman" w:hAnsi="Book Antiqua" w:cs="Arial"/>
          <w:noProof/>
          <w:sz w:val="24"/>
          <w:szCs w:val="24"/>
          <w:lang w:val="en-US" w:eastAsia="pt-PT"/>
        </w:rPr>
        <w:t>]</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26 </w:t>
      </w:r>
      <w:r w:rsidRPr="00420919">
        <w:rPr>
          <w:rFonts w:ascii="Book Antiqua" w:eastAsia="SimSun" w:hAnsi="Book Antiqua" w:cs="SimSun"/>
          <w:b/>
          <w:bCs/>
          <w:color w:val="000000"/>
          <w:sz w:val="24"/>
          <w:szCs w:val="24"/>
          <w:lang w:val="en-US" w:eastAsia="zh-CN"/>
        </w:rPr>
        <w:t>Cúrdia Gonçalves T</w:t>
      </w:r>
      <w:r w:rsidRPr="00420919">
        <w:rPr>
          <w:rFonts w:ascii="Book Antiqua" w:eastAsia="SimSun" w:hAnsi="Book Antiqua" w:cs="SimSun"/>
          <w:color w:val="000000"/>
          <w:sz w:val="24"/>
          <w:szCs w:val="24"/>
          <w:lang w:val="en-US" w:eastAsia="zh-CN"/>
        </w:rPr>
        <w:t>, Dias de Castro F, Moreira MJ, Rosa B, Cotter J. Small bowel capsule endoscopy in obscure gastrointestinal bleeding: normalcy is not reassuring. </w:t>
      </w:r>
      <w:r w:rsidRPr="00420919">
        <w:rPr>
          <w:rFonts w:ascii="Book Antiqua" w:eastAsia="SimSun" w:hAnsi="Book Antiqua" w:cs="SimSun"/>
          <w:i/>
          <w:iCs/>
          <w:color w:val="000000"/>
          <w:sz w:val="24"/>
          <w:szCs w:val="24"/>
          <w:lang w:val="en-US" w:eastAsia="zh-CN"/>
        </w:rPr>
        <w:t>Eur J Gastroenterol Hepatol</w:t>
      </w:r>
      <w:r w:rsidRPr="00420919">
        <w:rPr>
          <w:rFonts w:ascii="Book Antiqua" w:eastAsia="SimSun" w:hAnsi="Book Antiqua" w:cs="SimSun"/>
          <w:color w:val="000000"/>
          <w:sz w:val="24"/>
          <w:szCs w:val="24"/>
          <w:lang w:val="en-US" w:eastAsia="zh-CN"/>
        </w:rPr>
        <w:t> 2014; </w:t>
      </w:r>
      <w:r w:rsidRPr="00420919">
        <w:rPr>
          <w:rFonts w:ascii="Book Antiqua" w:eastAsia="SimSun" w:hAnsi="Book Antiqua" w:cs="SimSun"/>
          <w:b/>
          <w:bCs/>
          <w:color w:val="000000"/>
          <w:sz w:val="24"/>
          <w:szCs w:val="24"/>
          <w:lang w:val="en-US" w:eastAsia="zh-CN"/>
        </w:rPr>
        <w:t>26</w:t>
      </w:r>
      <w:r w:rsidRPr="00420919">
        <w:rPr>
          <w:rFonts w:ascii="Book Antiqua" w:eastAsia="SimSun" w:hAnsi="Book Antiqua" w:cs="SimSun"/>
          <w:color w:val="000000"/>
          <w:sz w:val="24"/>
          <w:szCs w:val="24"/>
          <w:lang w:val="en-US" w:eastAsia="zh-CN"/>
        </w:rPr>
        <w:t>: 927-932 [PMID: 24922357 DOI: 10.1097/MEG.0000000000000135]</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27 </w:t>
      </w:r>
      <w:r w:rsidRPr="00420919">
        <w:rPr>
          <w:rFonts w:ascii="Book Antiqua" w:eastAsia="SimSun" w:hAnsi="Book Antiqua" w:cs="SimSun"/>
          <w:b/>
          <w:bCs/>
          <w:color w:val="000000"/>
          <w:sz w:val="24"/>
          <w:szCs w:val="24"/>
          <w:lang w:val="en-US" w:eastAsia="zh-CN"/>
        </w:rPr>
        <w:t>Endo H</w:t>
      </w:r>
      <w:r w:rsidRPr="00420919">
        <w:rPr>
          <w:rFonts w:ascii="Book Antiqua" w:eastAsia="SimSun" w:hAnsi="Book Antiqua" w:cs="SimSun"/>
          <w:color w:val="000000"/>
          <w:sz w:val="24"/>
          <w:szCs w:val="24"/>
          <w:lang w:val="en-US" w:eastAsia="zh-CN"/>
        </w:rPr>
        <w:t>, Matsuhashi N, Inamori M, Akimoto K, Ohya T, Yanagawa T, Asayama M, Hisatomi K, Teratani T, Fujita K, Yoneda M, Nakajima A. Rebleeding rate after interventional therapy directed by capsule endoscopy in patients with obscure gastrointestinal bleeding. </w:t>
      </w:r>
      <w:r w:rsidRPr="00420919">
        <w:rPr>
          <w:rFonts w:ascii="Book Antiqua" w:eastAsia="SimSun" w:hAnsi="Book Antiqua" w:cs="SimSun"/>
          <w:i/>
          <w:iCs/>
          <w:color w:val="000000"/>
          <w:sz w:val="24"/>
          <w:szCs w:val="24"/>
          <w:lang w:val="en-US" w:eastAsia="zh-CN"/>
        </w:rPr>
        <w:t>BMC Gastroenterol</w:t>
      </w:r>
      <w:r w:rsidRPr="00420919">
        <w:rPr>
          <w:rFonts w:ascii="Book Antiqua" w:eastAsia="SimSun" w:hAnsi="Book Antiqua" w:cs="SimSun"/>
          <w:color w:val="000000"/>
          <w:sz w:val="24"/>
          <w:szCs w:val="24"/>
          <w:lang w:val="en-US" w:eastAsia="zh-CN"/>
        </w:rPr>
        <w:t> 2008; </w:t>
      </w:r>
      <w:r w:rsidRPr="00420919">
        <w:rPr>
          <w:rFonts w:ascii="Book Antiqua" w:eastAsia="SimSun" w:hAnsi="Book Antiqua" w:cs="SimSun"/>
          <w:b/>
          <w:bCs/>
          <w:color w:val="000000"/>
          <w:sz w:val="24"/>
          <w:szCs w:val="24"/>
          <w:lang w:val="en-US" w:eastAsia="zh-CN"/>
        </w:rPr>
        <w:t>8</w:t>
      </w:r>
      <w:r w:rsidRPr="00420919">
        <w:rPr>
          <w:rFonts w:ascii="Book Antiqua" w:eastAsia="SimSun" w:hAnsi="Book Antiqua" w:cs="SimSun"/>
          <w:color w:val="000000"/>
          <w:sz w:val="24"/>
          <w:szCs w:val="24"/>
          <w:lang w:val="en-US" w:eastAsia="zh-CN"/>
        </w:rPr>
        <w:t>: 12 [PMID: 18430253 DOI: 10.1186/1471-230X-8-12]</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28 </w:t>
      </w:r>
      <w:r w:rsidRPr="00420919">
        <w:rPr>
          <w:rFonts w:ascii="Book Antiqua" w:eastAsia="SimSun" w:hAnsi="Book Antiqua" w:cs="SimSun"/>
          <w:b/>
          <w:bCs/>
          <w:color w:val="000000"/>
          <w:sz w:val="24"/>
          <w:szCs w:val="24"/>
          <w:lang w:val="en-US" w:eastAsia="zh-CN"/>
        </w:rPr>
        <w:t>Vlachogiannakos J</w:t>
      </w:r>
      <w:r w:rsidRPr="00420919">
        <w:rPr>
          <w:rFonts w:ascii="Book Antiqua" w:eastAsia="SimSun" w:hAnsi="Book Antiqua" w:cs="SimSun"/>
          <w:color w:val="000000"/>
          <w:sz w:val="24"/>
          <w:szCs w:val="24"/>
          <w:lang w:val="en-US" w:eastAsia="zh-CN"/>
        </w:rPr>
        <w:t>, Papaxoinis K, Viazis N, Kegioglou A, Binas I, Karamanolis D, Ladas SD. Bleeding lesions within reach of conventional endoscopy in capsule endoscopy examinations for obscure gastrointestinal bleeding: is repeating endoscopy economically feasible? </w:t>
      </w:r>
      <w:r w:rsidRPr="00420919">
        <w:rPr>
          <w:rFonts w:ascii="Book Antiqua" w:eastAsia="SimSun" w:hAnsi="Book Antiqua" w:cs="SimSun"/>
          <w:i/>
          <w:iCs/>
          <w:color w:val="000000"/>
          <w:sz w:val="24"/>
          <w:szCs w:val="24"/>
          <w:lang w:val="en-US" w:eastAsia="zh-CN"/>
        </w:rPr>
        <w:t>Dig Dis Sci</w:t>
      </w:r>
      <w:r w:rsidRPr="00420919">
        <w:rPr>
          <w:rFonts w:ascii="Book Antiqua" w:eastAsia="SimSun" w:hAnsi="Book Antiqua" w:cs="SimSun"/>
          <w:color w:val="000000"/>
          <w:sz w:val="24"/>
          <w:szCs w:val="24"/>
          <w:lang w:val="en-US" w:eastAsia="zh-CN"/>
        </w:rPr>
        <w:t> 2011; </w:t>
      </w:r>
      <w:r w:rsidRPr="00420919">
        <w:rPr>
          <w:rFonts w:ascii="Book Antiqua" w:eastAsia="SimSun" w:hAnsi="Book Antiqua" w:cs="SimSun"/>
          <w:b/>
          <w:bCs/>
          <w:color w:val="000000"/>
          <w:sz w:val="24"/>
          <w:szCs w:val="24"/>
          <w:lang w:val="en-US" w:eastAsia="zh-CN"/>
        </w:rPr>
        <w:t>56</w:t>
      </w:r>
      <w:r w:rsidRPr="00420919">
        <w:rPr>
          <w:rFonts w:ascii="Book Antiqua" w:eastAsia="SimSun" w:hAnsi="Book Antiqua" w:cs="SimSun"/>
          <w:color w:val="000000"/>
          <w:sz w:val="24"/>
          <w:szCs w:val="24"/>
          <w:lang w:val="en-US" w:eastAsia="zh-CN"/>
        </w:rPr>
        <w:t>: 1763-1768 [PMID: 21302137 DOI: 10.1007/s10620-011-1592-3]</w:t>
      </w:r>
    </w:p>
    <w:p w:rsidR="00201531" w:rsidRPr="00420919" w:rsidRDefault="00201531" w:rsidP="00201531">
      <w:pPr>
        <w:spacing w:after="0" w:line="360" w:lineRule="auto"/>
        <w:jc w:val="both"/>
        <w:rPr>
          <w:rFonts w:ascii="Book Antiqua" w:eastAsia="SimSun" w:hAnsi="Book Antiqua" w:cs="SimSun"/>
          <w:color w:val="000000"/>
          <w:sz w:val="24"/>
          <w:szCs w:val="24"/>
          <w:lang w:val="en-US" w:eastAsia="zh-CN"/>
        </w:rPr>
      </w:pPr>
      <w:r w:rsidRPr="00420919">
        <w:rPr>
          <w:rFonts w:ascii="Book Antiqua" w:eastAsia="SimSun" w:hAnsi="Book Antiqua" w:cs="SimSun"/>
          <w:color w:val="000000"/>
          <w:sz w:val="24"/>
          <w:szCs w:val="24"/>
          <w:lang w:val="en-US" w:eastAsia="zh-CN"/>
        </w:rPr>
        <w:t>29 </w:t>
      </w:r>
      <w:r w:rsidRPr="00420919">
        <w:rPr>
          <w:rFonts w:ascii="Book Antiqua" w:eastAsia="SimSun" w:hAnsi="Book Antiqua" w:cs="SimSun"/>
          <w:b/>
          <w:bCs/>
          <w:color w:val="000000"/>
          <w:sz w:val="24"/>
          <w:szCs w:val="24"/>
          <w:lang w:val="en-US" w:eastAsia="zh-CN"/>
        </w:rPr>
        <w:t>Gilbert D</w:t>
      </w:r>
      <w:r w:rsidRPr="00420919">
        <w:rPr>
          <w:rFonts w:ascii="Book Antiqua" w:eastAsia="SimSun" w:hAnsi="Book Antiqua" w:cs="SimSun"/>
          <w:color w:val="000000"/>
          <w:sz w:val="24"/>
          <w:szCs w:val="24"/>
          <w:lang w:val="en-US" w:eastAsia="zh-CN"/>
        </w:rPr>
        <w:t>, O'Malley S, Selby W. Are repeat upper gastrointestinal endoscopy and colonoscopy necessary within six months of capsule endoscopy in patients with obscure gastrointestinal bleeding? </w:t>
      </w:r>
      <w:r w:rsidRPr="00420919">
        <w:rPr>
          <w:rFonts w:ascii="Book Antiqua" w:eastAsia="SimSun" w:hAnsi="Book Antiqua" w:cs="SimSun"/>
          <w:i/>
          <w:iCs/>
          <w:color w:val="000000"/>
          <w:sz w:val="24"/>
          <w:szCs w:val="24"/>
          <w:lang w:val="en-US" w:eastAsia="zh-CN"/>
        </w:rPr>
        <w:t>J Gastroenterol Hepatol</w:t>
      </w:r>
      <w:r w:rsidRPr="00420919">
        <w:rPr>
          <w:rFonts w:ascii="Book Antiqua" w:eastAsia="SimSun" w:hAnsi="Book Antiqua" w:cs="SimSun"/>
          <w:color w:val="000000"/>
          <w:sz w:val="24"/>
          <w:szCs w:val="24"/>
          <w:lang w:val="en-US" w:eastAsia="zh-CN"/>
        </w:rPr>
        <w:t> 2008; </w:t>
      </w:r>
      <w:r w:rsidRPr="00420919">
        <w:rPr>
          <w:rFonts w:ascii="Book Antiqua" w:eastAsia="SimSun" w:hAnsi="Book Antiqua" w:cs="SimSun"/>
          <w:b/>
          <w:bCs/>
          <w:color w:val="000000"/>
          <w:sz w:val="24"/>
          <w:szCs w:val="24"/>
          <w:lang w:val="en-US" w:eastAsia="zh-CN"/>
        </w:rPr>
        <w:t>23</w:t>
      </w:r>
      <w:r w:rsidRPr="00420919">
        <w:rPr>
          <w:rFonts w:ascii="Book Antiqua" w:eastAsia="SimSun" w:hAnsi="Book Antiqua" w:cs="SimSun"/>
          <w:color w:val="000000"/>
          <w:sz w:val="24"/>
          <w:szCs w:val="24"/>
          <w:lang w:val="en-US" w:eastAsia="zh-CN"/>
        </w:rPr>
        <w:t>: 1806-1809 [PMID: 19032448 DOI: 10.1111/j.1440-1746.2008.05643.x]</w:t>
      </w:r>
    </w:p>
    <w:p w:rsidR="00201531" w:rsidRPr="00420919" w:rsidRDefault="00201531" w:rsidP="00201531">
      <w:pPr>
        <w:wordWrap w:val="0"/>
        <w:spacing w:line="360" w:lineRule="auto"/>
        <w:ind w:left="361" w:hangingChars="150" w:hanging="361"/>
        <w:jc w:val="right"/>
        <w:rPr>
          <w:rFonts w:ascii="Book Antiqua" w:hAnsi="Book Antiqua"/>
          <w:sz w:val="24"/>
        </w:rPr>
      </w:pPr>
      <w:bookmarkStart w:id="335" w:name="OLE_LINK3372"/>
      <w:bookmarkStart w:id="336" w:name="OLE_LINK3324"/>
      <w:bookmarkStart w:id="337" w:name="OLE_LINK3412"/>
      <w:bookmarkStart w:id="338" w:name="OLE_LINK3378"/>
      <w:bookmarkStart w:id="339" w:name="OLE_LINK3318"/>
      <w:bookmarkStart w:id="340" w:name="OLE_LINK3281"/>
      <w:bookmarkStart w:id="341" w:name="OLE_LINK3263"/>
      <w:bookmarkStart w:id="342" w:name="OLE_LINK3249"/>
      <w:bookmarkStart w:id="343" w:name="OLE_LINK3254"/>
      <w:bookmarkStart w:id="344" w:name="OLE_LINK3245"/>
      <w:bookmarkStart w:id="345" w:name="OLE_LINK3187"/>
      <w:bookmarkStart w:id="346" w:name="OLE_LINK3380"/>
      <w:bookmarkStart w:id="347" w:name="OLE_LINK3248"/>
      <w:bookmarkStart w:id="348" w:name="OLE_LINK3219"/>
      <w:bookmarkStart w:id="349" w:name="OLE_LINK3167"/>
      <w:bookmarkStart w:id="350" w:name="OLE_LINK3218"/>
      <w:bookmarkStart w:id="351" w:name="OLE_LINK3184"/>
      <w:bookmarkStart w:id="352" w:name="OLE_LINK3186"/>
      <w:bookmarkStart w:id="353" w:name="OLE_LINK3192"/>
      <w:bookmarkStart w:id="354" w:name="OLE_LINK3160"/>
      <w:bookmarkStart w:id="355" w:name="OLE_LINK3142"/>
      <w:bookmarkStart w:id="356" w:name="OLE_LINK3114"/>
      <w:bookmarkStart w:id="357" w:name="OLE_LINK3089"/>
      <w:bookmarkStart w:id="358" w:name="OLE_LINK3071"/>
      <w:bookmarkStart w:id="359" w:name="OLE_LINK3065"/>
      <w:bookmarkStart w:id="360" w:name="OLE_LINK3059"/>
      <w:bookmarkStart w:id="361" w:name="OLE_LINK3039"/>
      <w:bookmarkStart w:id="362" w:name="OLE_LINK3032"/>
      <w:bookmarkStart w:id="363" w:name="OLE_LINK3015"/>
      <w:bookmarkStart w:id="364" w:name="OLE_LINK3135"/>
      <w:bookmarkStart w:id="365" w:name="OLE_LINK3108"/>
      <w:bookmarkStart w:id="366" w:name="OLE_LINK3067"/>
      <w:bookmarkStart w:id="367" w:name="OLE_LINK3020"/>
      <w:bookmarkStart w:id="368" w:name="OLE_LINK2972"/>
      <w:bookmarkStart w:id="369" w:name="OLE_LINK2953"/>
      <w:bookmarkStart w:id="370" w:name="OLE_LINK3506"/>
      <w:bookmarkStart w:id="371" w:name="OLE_LINK3031"/>
      <w:bookmarkStart w:id="372" w:name="OLE_LINK2986"/>
      <w:bookmarkStart w:id="373" w:name="OLE_LINK2954"/>
      <w:bookmarkStart w:id="374" w:name="OLE_LINK2920"/>
      <w:bookmarkStart w:id="375" w:name="OLE_LINK2938"/>
      <w:bookmarkStart w:id="376" w:name="OLE_LINK2915"/>
      <w:bookmarkStart w:id="377" w:name="OLE_LINK2889"/>
      <w:bookmarkStart w:id="378" w:name="OLE_LINK2853"/>
      <w:bookmarkStart w:id="379" w:name="OLE_LINK2837"/>
      <w:bookmarkStart w:id="380" w:name="OLE_LINK2893"/>
      <w:bookmarkStart w:id="381" w:name="OLE_LINK2846"/>
      <w:bookmarkStart w:id="382" w:name="OLE_LINK3467"/>
      <w:bookmarkStart w:id="383" w:name="OLE_LINK2864"/>
      <w:bookmarkStart w:id="384" w:name="OLE_LINK2834"/>
      <w:bookmarkStart w:id="385" w:name="OLE_LINK2858"/>
      <w:bookmarkStart w:id="386" w:name="OLE_LINK2777"/>
      <w:bookmarkStart w:id="387" w:name="OLE_LINK2744"/>
      <w:bookmarkStart w:id="388" w:name="OLE_LINK2733"/>
      <w:bookmarkStart w:id="389" w:name="OLE_LINK2724"/>
      <w:bookmarkStart w:id="390" w:name="OLE_LINK2779"/>
      <w:bookmarkStart w:id="391" w:name="OLE_LINK3508"/>
      <w:bookmarkStart w:id="392" w:name="OLE_LINK3464"/>
      <w:bookmarkStart w:id="393" w:name="OLE_LINK2757"/>
      <w:bookmarkStart w:id="394" w:name="OLE_LINK2739"/>
      <w:bookmarkStart w:id="395" w:name="OLE_LINK2703"/>
      <w:bookmarkStart w:id="396" w:name="OLE_LINK2678"/>
      <w:bookmarkStart w:id="397" w:name="OLE_LINK2629"/>
      <w:bookmarkStart w:id="398" w:name="OLE_LINK2593"/>
      <w:bookmarkStart w:id="399" w:name="OLE_LINK2567"/>
      <w:bookmarkStart w:id="400" w:name="OLE_LINK2669"/>
      <w:bookmarkStart w:id="401" w:name="OLE_LINK2648"/>
      <w:bookmarkStart w:id="402" w:name="OLE_LINK2589"/>
      <w:bookmarkStart w:id="403" w:name="OLE_LINK2594"/>
      <w:bookmarkStart w:id="404" w:name="OLE_LINK2550"/>
      <w:bookmarkStart w:id="405" w:name="OLE_LINK2537"/>
      <w:bookmarkStart w:id="406" w:name="OLE_LINK2555"/>
      <w:bookmarkStart w:id="407" w:name="OLE_LINK2528"/>
      <w:bookmarkStart w:id="408" w:name="OLE_LINK2554"/>
      <w:bookmarkStart w:id="409" w:name="OLE_LINK2615"/>
      <w:bookmarkStart w:id="410" w:name="OLE_LINK2583"/>
      <w:bookmarkStart w:id="411" w:name="OLE_LINK2511"/>
      <w:bookmarkStart w:id="412" w:name="OLE_LINK2483"/>
      <w:bookmarkStart w:id="413" w:name="OLE_LINK2471"/>
      <w:bookmarkStart w:id="414" w:name="OLE_LINK2532"/>
      <w:bookmarkStart w:id="415" w:name="OLE_LINK2476"/>
      <w:bookmarkStart w:id="416" w:name="OLE_LINK2382"/>
      <w:bookmarkStart w:id="417" w:name="OLE_LINK2474"/>
      <w:bookmarkStart w:id="418" w:name="OLE_LINK2370"/>
      <w:bookmarkStart w:id="419" w:name="OLE_LINK2427"/>
      <w:bookmarkStart w:id="420" w:name="OLE_LINK2369"/>
      <w:bookmarkStart w:id="421" w:name="OLE_LINK2336"/>
      <w:bookmarkStart w:id="422" w:name="OLE_LINK2432"/>
      <w:bookmarkStart w:id="423" w:name="OLE_LINK2402"/>
      <w:bookmarkStart w:id="424" w:name="OLE_LINK2330"/>
      <w:bookmarkStart w:id="425" w:name="OLE_LINK2290"/>
      <w:bookmarkStart w:id="426" w:name="OLE_LINK2240"/>
      <w:bookmarkStart w:id="427" w:name="OLE_LINK2314"/>
      <w:bookmarkStart w:id="428" w:name="OLE_LINK2273"/>
      <w:bookmarkStart w:id="429" w:name="OLE_LINK2354"/>
      <w:bookmarkStart w:id="430" w:name="OLE_LINK2236"/>
      <w:bookmarkStart w:id="431" w:name="OLE_LINK2395"/>
      <w:bookmarkStart w:id="432" w:name="OLE_LINK2294"/>
      <w:bookmarkStart w:id="433" w:name="OLE_LINK2281"/>
      <w:bookmarkStart w:id="434" w:name="OLE_LINK2248"/>
      <w:bookmarkStart w:id="435" w:name="OLE_LINK2219"/>
      <w:bookmarkStart w:id="436" w:name="OLE_LINK2139"/>
      <w:bookmarkStart w:id="437" w:name="OLE_LINK3357"/>
      <w:bookmarkStart w:id="438" w:name="OLE_LINK2128"/>
      <w:bookmarkStart w:id="439" w:name="OLE_LINK2101"/>
      <w:bookmarkStart w:id="440" w:name="OLE_LINK2181"/>
      <w:bookmarkStart w:id="441" w:name="OLE_LINK2133"/>
      <w:bookmarkStart w:id="442" w:name="OLE_LINK2041"/>
      <w:bookmarkStart w:id="443" w:name="OLE_LINK2043"/>
      <w:bookmarkStart w:id="444" w:name="OLE_LINK1997"/>
      <w:bookmarkStart w:id="445" w:name="OLE_LINK3410"/>
      <w:bookmarkStart w:id="446" w:name="OLE_LINK3374"/>
      <w:bookmarkStart w:id="447" w:name="OLE_LINK3320"/>
      <w:bookmarkStart w:id="448" w:name="OLE_LINK2071"/>
      <w:bookmarkStart w:id="449" w:name="OLE_LINK2274"/>
      <w:bookmarkStart w:id="450" w:name="OLE_LINK2265"/>
      <w:bookmarkStart w:id="451" w:name="OLE_LINK2211"/>
      <w:bookmarkStart w:id="452" w:name="OLE_LINK2167"/>
      <w:bookmarkStart w:id="453" w:name="OLE_LINK2131"/>
      <w:bookmarkStart w:id="454" w:name="OLE_LINK2087"/>
      <w:bookmarkStart w:id="455" w:name="OLE_LINK2040"/>
      <w:bookmarkStart w:id="456" w:name="OLE_LINK1984"/>
      <w:bookmarkStart w:id="457" w:name="OLE_LINK2192"/>
      <w:bookmarkStart w:id="458" w:name="OLE_LINK2136"/>
      <w:bookmarkStart w:id="459" w:name="OLE_LINK2094"/>
      <w:bookmarkStart w:id="460" w:name="OLE_LINK2066"/>
      <w:bookmarkStart w:id="461" w:name="OLE_LINK2031"/>
      <w:bookmarkStart w:id="462" w:name="OLE_LINK1983"/>
      <w:bookmarkStart w:id="463" w:name="OLE_LINK1970"/>
      <w:bookmarkStart w:id="464" w:name="OLE_LINK1943"/>
      <w:bookmarkStart w:id="465" w:name="OLE_LINK1922"/>
      <w:bookmarkStart w:id="466" w:name="OLE_LINK1890"/>
      <w:bookmarkStart w:id="467" w:name="OLE_LINK1883"/>
      <w:bookmarkStart w:id="468" w:name="OLE_LINK1870"/>
      <w:bookmarkStart w:id="469" w:name="OLE_LINK2056"/>
      <w:bookmarkStart w:id="470" w:name="OLE_LINK2027"/>
      <w:bookmarkStart w:id="471" w:name="OLE_LINK1834"/>
      <w:bookmarkStart w:id="472" w:name="OLE_LINK1960"/>
      <w:bookmarkStart w:id="473" w:name="OLE_LINK1916"/>
      <w:bookmarkStart w:id="474" w:name="OLE_LINK1879"/>
      <w:bookmarkStart w:id="475" w:name="OLE_LINK1841"/>
      <w:bookmarkStart w:id="476" w:name="OLE_LINK1977"/>
      <w:bookmarkStart w:id="477" w:name="OLE_LINK1939"/>
      <w:bookmarkStart w:id="478" w:name="OLE_LINK1901"/>
      <w:bookmarkStart w:id="479" w:name="OLE_LINK1859"/>
      <w:bookmarkStart w:id="480" w:name="OLE_LINK1862"/>
      <w:bookmarkStart w:id="481" w:name="OLE_LINK1808"/>
      <w:bookmarkStart w:id="482" w:name="OLE_LINK1692"/>
      <w:bookmarkStart w:id="483" w:name="OLE_LINK1865"/>
      <w:bookmarkStart w:id="484" w:name="OLE_LINK1825"/>
      <w:bookmarkStart w:id="485" w:name="OLE_LINK1792"/>
      <w:bookmarkStart w:id="486" w:name="OLE_LINK1736"/>
      <w:bookmarkStart w:id="487" w:name="OLE_LINK1699"/>
      <w:bookmarkStart w:id="488" w:name="OLE_LINK1630"/>
      <w:bookmarkStart w:id="489" w:name="OLE_LINK1593"/>
      <w:bookmarkStart w:id="490" w:name="OLE_LINK1586"/>
      <w:bookmarkStart w:id="491" w:name="OLE_LINK1761"/>
      <w:bookmarkStart w:id="492" w:name="OLE_LINK1716"/>
      <w:bookmarkStart w:id="493" w:name="OLE_LINK1671"/>
      <w:bookmarkStart w:id="494" w:name="OLE_LINK1619"/>
      <w:bookmarkStart w:id="495" w:name="OLE_LINK1565"/>
      <w:bookmarkStart w:id="496" w:name="OLE_LINK1721"/>
      <w:bookmarkStart w:id="497" w:name="OLE_LINK1650"/>
      <w:bookmarkStart w:id="498" w:name="OLE_LINK1618"/>
      <w:bookmarkStart w:id="499" w:name="OLE_LINK1576"/>
      <w:bookmarkStart w:id="500" w:name="OLE_LINK1490"/>
      <w:bookmarkStart w:id="501" w:name="OLE_LINK1390"/>
      <w:bookmarkStart w:id="502" w:name="OLE_LINK1503"/>
      <w:bookmarkStart w:id="503" w:name="OLE_LINK1472"/>
      <w:bookmarkStart w:id="504" w:name="OLE_LINK1443"/>
      <w:bookmarkStart w:id="505" w:name="OLE_LINK1370"/>
      <w:bookmarkStart w:id="506" w:name="OLE_LINK1591"/>
      <w:bookmarkStart w:id="507" w:name="OLE_LINK1500"/>
      <w:bookmarkStart w:id="508" w:name="OLE_LINK1457"/>
      <w:bookmarkStart w:id="509" w:name="OLE_LINK1384"/>
      <w:bookmarkStart w:id="510" w:name="OLE_LINK1344"/>
      <w:bookmarkStart w:id="511" w:name="OLE_LINK1531"/>
      <w:bookmarkStart w:id="512" w:name="OLE_LINK1462"/>
      <w:bookmarkStart w:id="513" w:name="OLE_LINK1691"/>
      <w:bookmarkStart w:id="514" w:name="OLE_LINK1661"/>
      <w:bookmarkStart w:id="515" w:name="OLE_LINK1622"/>
      <w:bookmarkStart w:id="516" w:name="OLE_LINK1585"/>
      <w:bookmarkStart w:id="517" w:name="OLE_LINK1492"/>
      <w:bookmarkStart w:id="518" w:name="OLE_LINK1448"/>
      <w:bookmarkStart w:id="519" w:name="OLE_LINK1410"/>
      <w:bookmarkStart w:id="520" w:name="OLE_LINK1373"/>
      <w:bookmarkStart w:id="521" w:name="OLE_LINK1176"/>
      <w:bookmarkStart w:id="522" w:name="OLE_LINK1172"/>
      <w:bookmarkStart w:id="523" w:name="OLE_LINK1185"/>
      <w:bookmarkStart w:id="524" w:name="OLE_LINK1060"/>
      <w:bookmarkStart w:id="525" w:name="OLE_LINK1169"/>
      <w:bookmarkStart w:id="526" w:name="OLE_LINK1074"/>
      <w:bookmarkStart w:id="527" w:name="OLE_LINK1175"/>
      <w:bookmarkStart w:id="528" w:name="OLE_LINK1158"/>
      <w:bookmarkStart w:id="529" w:name="OLE_LINK1056"/>
      <w:bookmarkStart w:id="530" w:name="OLE_LINK1288"/>
      <w:bookmarkStart w:id="531" w:name="OLE_LINK1241"/>
      <w:bookmarkStart w:id="532" w:name="OLE_LINK1200"/>
      <w:bookmarkStart w:id="533" w:name="OLE_LINK1167"/>
      <w:bookmarkStart w:id="534" w:name="OLE_LINK1137"/>
      <w:bookmarkStart w:id="535" w:name="OLE_LINK1059"/>
      <w:bookmarkStart w:id="536" w:name="OLE_LINK930"/>
      <w:bookmarkStart w:id="537" w:name="OLE_LINK911"/>
      <w:bookmarkStart w:id="538" w:name="OLE_LINK946"/>
      <w:bookmarkStart w:id="539" w:name="OLE_LINK1052"/>
      <w:bookmarkStart w:id="540" w:name="OLE_LINK993"/>
      <w:bookmarkStart w:id="541" w:name="OLE_LINK992"/>
      <w:bookmarkStart w:id="542" w:name="OLE_LINK906"/>
      <w:bookmarkStart w:id="543" w:name="OLE_LINK898"/>
      <w:bookmarkStart w:id="544" w:name="OLE_LINK909"/>
      <w:bookmarkStart w:id="545" w:name="OLE_LINK847"/>
      <w:bookmarkStart w:id="546" w:name="OLE_LINK1030"/>
      <w:bookmarkStart w:id="547" w:name="OLE_LINK981"/>
      <w:bookmarkStart w:id="548" w:name="OLE_LINK943"/>
      <w:bookmarkStart w:id="549" w:name="OLE_LINK891"/>
      <w:bookmarkStart w:id="550" w:name="OLE_LINK1106"/>
      <w:bookmarkStart w:id="551" w:name="OLE_LINK1076"/>
      <w:bookmarkStart w:id="552" w:name="OLE_LINK1049"/>
      <w:bookmarkStart w:id="553" w:name="OLE_LINK1018"/>
      <w:bookmarkStart w:id="554" w:name="OLE_LINK980"/>
      <w:bookmarkStart w:id="555" w:name="OLE_LINK908"/>
      <w:bookmarkStart w:id="556" w:name="OLE_LINK856"/>
      <w:bookmarkStart w:id="557" w:name="OLE_LINK2898"/>
      <w:bookmarkStart w:id="558" w:name="OLE_LINK865"/>
      <w:bookmarkStart w:id="559" w:name="OLE_LINK826"/>
      <w:bookmarkStart w:id="560" w:name="OLE_LINK782"/>
      <w:bookmarkStart w:id="561" w:name="OLE_LINK889"/>
      <w:bookmarkStart w:id="562" w:name="OLE_LINK836"/>
      <w:bookmarkStart w:id="563" w:name="OLE_LINK2882"/>
      <w:bookmarkStart w:id="564" w:name="OLE_LINK792"/>
      <w:bookmarkStart w:id="565" w:name="OLE_LINK700"/>
      <w:bookmarkStart w:id="566" w:name="OLE_LINK642"/>
      <w:bookmarkStart w:id="567" w:name="OLE_LINK833"/>
      <w:bookmarkStart w:id="568" w:name="OLE_LINK781"/>
      <w:bookmarkStart w:id="569" w:name="OLE_LINK739"/>
      <w:bookmarkStart w:id="570" w:name="OLE_LINK660"/>
      <w:bookmarkStart w:id="571" w:name="OLE_LINK801"/>
      <w:bookmarkStart w:id="572" w:name="OLE_LINK770"/>
      <w:bookmarkStart w:id="573" w:name="OLE_LINK716"/>
      <w:bookmarkStart w:id="574" w:name="OLE_LINK593"/>
      <w:bookmarkStart w:id="575" w:name="OLE_LINK714"/>
      <w:bookmarkStart w:id="576" w:name="OLE_LINK640"/>
      <w:bookmarkStart w:id="577" w:name="OLE_LINK582"/>
      <w:bookmarkStart w:id="578" w:name="OLE_LINK589"/>
      <w:bookmarkStart w:id="579" w:name="OLE_LINK542"/>
      <w:bookmarkStart w:id="580" w:name="OLE_LINK722"/>
      <w:bookmarkStart w:id="581" w:name="OLE_LINK688"/>
      <w:bookmarkStart w:id="582" w:name="OLE_LINK639"/>
      <w:bookmarkStart w:id="583" w:name="OLE_LINK581"/>
      <w:bookmarkStart w:id="584" w:name="OLE_LINK2700"/>
      <w:bookmarkStart w:id="585" w:name="OLE_LINK567"/>
      <w:bookmarkStart w:id="586" w:name="OLE_LINK480"/>
      <w:bookmarkStart w:id="587" w:name="OLE_LINK574"/>
      <w:bookmarkStart w:id="588" w:name="OLE_LINK572"/>
      <w:bookmarkStart w:id="589" w:name="OLE_LINK532"/>
      <w:bookmarkStart w:id="590" w:name="OLE_LINK491"/>
      <w:bookmarkStart w:id="591" w:name="OLE_LINK575"/>
      <w:bookmarkStart w:id="592" w:name="OLE_LINK519"/>
      <w:bookmarkStart w:id="593" w:name="OLE_LINK462"/>
      <w:bookmarkStart w:id="594" w:name="OLE_LINK471"/>
      <w:bookmarkStart w:id="595" w:name="OLE_LINK430"/>
      <w:bookmarkStart w:id="596" w:name="OLE_LINK686"/>
      <w:bookmarkStart w:id="597" w:name="OLE_LINK648"/>
      <w:bookmarkStart w:id="598" w:name="OLE_LINK535"/>
      <w:bookmarkStart w:id="599" w:name="OLE_LINK489"/>
      <w:bookmarkStart w:id="600" w:name="OLE_LINK450"/>
      <w:bookmarkStart w:id="601" w:name="OLE_LINK303"/>
      <w:bookmarkStart w:id="602" w:name="OLE_LINK379"/>
      <w:bookmarkStart w:id="603" w:name="OLE_LINK384"/>
      <w:bookmarkStart w:id="604" w:name="OLE_LINK288"/>
      <w:bookmarkStart w:id="605" w:name="OLE_LINK457"/>
      <w:bookmarkStart w:id="606" w:name="OLE_LINK1830"/>
      <w:bookmarkStart w:id="607" w:name="OLE_LINK334"/>
      <w:bookmarkStart w:id="608" w:name="OLE_LINK371"/>
      <w:bookmarkStart w:id="609" w:name="OLE_LINK346"/>
      <w:bookmarkStart w:id="610" w:name="OLE_LINK400"/>
      <w:bookmarkStart w:id="611" w:name="OLE_LINK385"/>
      <w:bookmarkStart w:id="612" w:name="OLE_LINK321"/>
      <w:bookmarkStart w:id="613" w:name="OLE_LINK304"/>
      <w:bookmarkStart w:id="614" w:name="OLE_LINK313"/>
      <w:bookmarkStart w:id="615" w:name="OLE_LINK282"/>
      <w:bookmarkStart w:id="616" w:name="OLE_LINK240"/>
      <w:bookmarkStart w:id="617" w:name="OLE_LINK281"/>
      <w:bookmarkStart w:id="618" w:name="OLE_LINK250"/>
      <w:bookmarkStart w:id="619" w:name="OLE_LINK212"/>
      <w:bookmarkStart w:id="620" w:name="OLE_LINK226"/>
      <w:bookmarkStart w:id="621" w:name="OLE_LINK207"/>
      <w:bookmarkStart w:id="622" w:name="OLE_LINK225"/>
      <w:bookmarkStart w:id="623" w:name="OLE_LINK149"/>
      <w:bookmarkStart w:id="624" w:name="OLE_LINK254"/>
      <w:bookmarkStart w:id="625" w:name="OLE_LINK183"/>
      <w:bookmarkStart w:id="626" w:name="OLE_LINK387"/>
      <w:bookmarkStart w:id="627" w:name="OLE_LINK320"/>
      <w:bookmarkStart w:id="628" w:name="OLE_LINK112"/>
      <w:bookmarkStart w:id="629" w:name="OLE_LINK72"/>
      <w:bookmarkStart w:id="630" w:name="OLE_LINK148"/>
      <w:bookmarkStart w:id="631" w:name="OLE_LINK120"/>
      <w:bookmarkStart w:id="632" w:name="OLE_LINK75"/>
      <w:bookmarkStart w:id="633" w:name="OLE_LINK51"/>
      <w:bookmarkEnd w:id="333"/>
      <w:bookmarkEnd w:id="334"/>
      <w:r w:rsidRPr="00420919">
        <w:rPr>
          <w:rFonts w:ascii="Book Antiqua" w:hAnsi="Book Antiqua"/>
          <w:b/>
          <w:bCs/>
          <w:sz w:val="24"/>
        </w:rPr>
        <w:t>P-Reviewer:</w:t>
      </w:r>
      <w:r w:rsidR="00392AB1" w:rsidRPr="00420919">
        <w:rPr>
          <w:rFonts w:ascii="Book Antiqua" w:hAnsi="Book Antiqua"/>
          <w:b/>
          <w:bCs/>
          <w:sz w:val="24"/>
        </w:rPr>
        <w:t xml:space="preserve"> </w:t>
      </w:r>
      <w:r w:rsidRPr="00420919">
        <w:rPr>
          <w:rFonts w:ascii="Book Antiqua" w:hAnsi="Book Antiqua"/>
          <w:bCs/>
          <w:sz w:val="24"/>
        </w:rPr>
        <w:t>Mullin</w:t>
      </w:r>
      <w:r w:rsidRPr="00420919">
        <w:rPr>
          <w:rFonts w:ascii="Book Antiqua" w:eastAsiaTheme="minorEastAsia" w:hAnsi="Book Antiqua" w:hint="eastAsia"/>
          <w:bCs/>
          <w:sz w:val="24"/>
          <w:lang w:eastAsia="zh-CN"/>
        </w:rPr>
        <w:t xml:space="preserve"> </w:t>
      </w:r>
      <w:r w:rsidRPr="00420919">
        <w:rPr>
          <w:rFonts w:ascii="Book Antiqua" w:hAnsi="Book Antiqua"/>
          <w:bCs/>
          <w:sz w:val="24"/>
        </w:rPr>
        <w:t>GE</w:t>
      </w:r>
      <w:r w:rsidR="00BA4B31">
        <w:rPr>
          <w:rFonts w:ascii="Book Antiqua" w:eastAsiaTheme="minorEastAsia" w:hAnsi="Book Antiqua" w:hint="eastAsia"/>
          <w:bCs/>
          <w:sz w:val="24"/>
          <w:lang w:eastAsia="zh-CN"/>
        </w:rPr>
        <w:t xml:space="preserve">, </w:t>
      </w:r>
      <w:r w:rsidR="00BA4B31">
        <w:rPr>
          <w:rFonts w:ascii="Book Antiqua" w:hAnsi="Book Antiqua"/>
          <w:sz w:val="24"/>
          <w:szCs w:val="24"/>
        </w:rPr>
        <w:t>Lakatos</w:t>
      </w:r>
      <w:r w:rsidR="00BA4B31">
        <w:rPr>
          <w:rFonts w:ascii="Book Antiqua" w:eastAsiaTheme="minorEastAsia" w:hAnsi="Book Antiqua" w:hint="eastAsia"/>
          <w:sz w:val="24"/>
          <w:szCs w:val="24"/>
          <w:lang w:eastAsia="zh-CN"/>
        </w:rPr>
        <w:t xml:space="preserve"> PL</w:t>
      </w:r>
      <w:r w:rsidRPr="00420919">
        <w:rPr>
          <w:rFonts w:ascii="Book Antiqua" w:eastAsiaTheme="minorEastAsia" w:hAnsi="Book Antiqua" w:hint="eastAsia"/>
          <w:b/>
          <w:bCs/>
          <w:sz w:val="24"/>
          <w:lang w:eastAsia="zh-CN"/>
        </w:rPr>
        <w:t xml:space="preserve"> </w:t>
      </w:r>
      <w:r w:rsidRPr="00420919">
        <w:rPr>
          <w:rFonts w:ascii="Book Antiqua" w:hAnsi="Book Antiqua"/>
          <w:b/>
          <w:bCs/>
          <w:sz w:val="24"/>
        </w:rPr>
        <w:t>S-Editor:</w:t>
      </w:r>
      <w:r w:rsidRPr="00420919">
        <w:rPr>
          <w:rFonts w:ascii="Book Antiqua" w:hAnsi="Book Antiqua"/>
          <w:sz w:val="24"/>
        </w:rPr>
        <w:t xml:space="preserve"> Yu J </w:t>
      </w:r>
      <w:r w:rsidRPr="00420919">
        <w:rPr>
          <w:rFonts w:ascii="Book Antiqua" w:hAnsi="Book Antiqua"/>
          <w:b/>
          <w:bCs/>
          <w:sz w:val="24"/>
        </w:rPr>
        <w:t>L-Editor:</w:t>
      </w:r>
      <w:r w:rsidR="00392AB1" w:rsidRPr="00420919">
        <w:rPr>
          <w:rFonts w:ascii="Book Antiqua" w:hAnsi="Book Antiqua"/>
          <w:sz w:val="24"/>
        </w:rPr>
        <w:t xml:space="preserve"> </w:t>
      </w:r>
      <w:r w:rsidRPr="00420919">
        <w:rPr>
          <w:rFonts w:ascii="Book Antiqua" w:hAnsi="Book Antiqua"/>
          <w:b/>
          <w:bCs/>
          <w:sz w:val="24"/>
        </w:rPr>
        <w:t>E-Editor: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7B252F" w:rsidRPr="007B252F" w:rsidRDefault="007B252F" w:rsidP="007B252F">
      <w:pPr>
        <w:widowControl w:val="0"/>
        <w:adjustRightInd w:val="0"/>
        <w:snapToGrid w:val="0"/>
        <w:spacing w:after="0" w:line="360" w:lineRule="auto"/>
        <w:jc w:val="both"/>
        <w:rPr>
          <w:rFonts w:ascii="Book Antiqua" w:eastAsia="SimSun" w:hAnsi="Book Antiqua"/>
          <w:color w:val="000000"/>
          <w:kern w:val="2"/>
          <w:sz w:val="24"/>
          <w:lang w:val="en-US" w:eastAsia="zh-CN"/>
        </w:rPr>
      </w:pPr>
      <w:bookmarkStart w:id="634" w:name="OLE_LINK3510"/>
      <w:bookmarkStart w:id="635" w:name="OLE_LINK3509"/>
      <w:bookmarkStart w:id="636" w:name="OLE_LINK3504"/>
      <w:bookmarkStart w:id="637" w:name="OLE_LINK3503"/>
      <w:bookmarkStart w:id="638" w:name="OLE_LINK3450"/>
      <w:bookmarkStart w:id="639" w:name="OLE_LINK3444"/>
      <w:bookmarkStart w:id="640" w:name="OLE_LINK3441"/>
      <w:bookmarkStart w:id="641" w:name="OLE_LINK3440"/>
      <w:bookmarkStart w:id="642" w:name="OLE_LINK3383"/>
      <w:bookmarkStart w:id="643" w:name="OLE_LINK3382"/>
      <w:bookmarkStart w:id="644" w:name="OLE_LINK3381"/>
      <w:bookmarkStart w:id="645" w:name="OLE_LINK3420"/>
      <w:bookmarkStart w:id="646" w:name="OLE_LINK3389"/>
      <w:bookmarkStart w:id="647" w:name="OLE_LINK3388"/>
      <w:r w:rsidRPr="007B252F">
        <w:rPr>
          <w:rFonts w:ascii="Book Antiqua" w:eastAsia="SimSun" w:hAnsi="Book Antiqua"/>
          <w:b/>
          <w:color w:val="000000"/>
          <w:kern w:val="2"/>
          <w:sz w:val="24"/>
          <w:lang w:val="en-US" w:eastAsia="zh-CN"/>
        </w:rPr>
        <w:t xml:space="preserve">Specialty type: </w:t>
      </w:r>
      <w:r w:rsidRPr="007B252F">
        <w:rPr>
          <w:rFonts w:ascii="Book Antiqua" w:eastAsia="SimSun" w:hAnsi="Book Antiqua"/>
          <w:color w:val="000000"/>
          <w:kern w:val="2"/>
          <w:sz w:val="24"/>
          <w:lang w:val="en-US" w:eastAsia="zh-CN"/>
        </w:rPr>
        <w:t>Gastroenterology and hepatology</w:t>
      </w:r>
    </w:p>
    <w:p w:rsidR="007B252F" w:rsidRPr="007B252F" w:rsidRDefault="007B252F" w:rsidP="007B252F">
      <w:pPr>
        <w:widowControl w:val="0"/>
        <w:adjustRightInd w:val="0"/>
        <w:snapToGrid w:val="0"/>
        <w:spacing w:after="0" w:line="360" w:lineRule="auto"/>
        <w:jc w:val="both"/>
        <w:rPr>
          <w:rFonts w:ascii="Book Antiqua" w:eastAsia="SimSun" w:hAnsi="Book Antiqua"/>
          <w:color w:val="000000"/>
          <w:kern w:val="2"/>
          <w:sz w:val="24"/>
          <w:lang w:val="en-US" w:eastAsia="zh-CN"/>
        </w:rPr>
      </w:pPr>
      <w:r w:rsidRPr="007B252F">
        <w:rPr>
          <w:rFonts w:ascii="Book Antiqua" w:eastAsia="SimSun" w:hAnsi="Book Antiqua"/>
          <w:b/>
          <w:color w:val="000000"/>
          <w:kern w:val="2"/>
          <w:sz w:val="24"/>
          <w:lang w:val="en-US" w:eastAsia="zh-CN"/>
        </w:rPr>
        <w:t xml:space="preserve">Country of origin: </w:t>
      </w:r>
      <w:r>
        <w:rPr>
          <w:rFonts w:ascii="Book Antiqua" w:eastAsia="SimSun" w:hAnsi="Book Antiqua" w:hint="eastAsia"/>
          <w:color w:val="000000"/>
          <w:kern w:val="2"/>
          <w:sz w:val="24"/>
          <w:lang w:val="en-US" w:eastAsia="zh-CN"/>
        </w:rPr>
        <w:t>Portugal</w:t>
      </w:r>
    </w:p>
    <w:bookmarkEnd w:id="634"/>
    <w:bookmarkEnd w:id="635"/>
    <w:bookmarkEnd w:id="636"/>
    <w:bookmarkEnd w:id="637"/>
    <w:p w:rsidR="007B252F" w:rsidRPr="007B252F" w:rsidRDefault="007B252F" w:rsidP="007B252F">
      <w:pPr>
        <w:widowControl w:val="0"/>
        <w:shd w:val="clear" w:color="auto" w:fill="FFFFFF"/>
        <w:spacing w:after="0" w:line="360" w:lineRule="auto"/>
        <w:jc w:val="both"/>
        <w:rPr>
          <w:rFonts w:ascii="Book Antiqua" w:eastAsia="SimSun" w:hAnsi="Book Antiqua" w:cs="Helvetica"/>
          <w:b/>
          <w:color w:val="000000"/>
          <w:kern w:val="2"/>
          <w:sz w:val="24"/>
          <w:szCs w:val="24"/>
          <w:lang w:val="en-US" w:eastAsia="zh-CN"/>
        </w:rPr>
      </w:pPr>
      <w:r w:rsidRPr="007B252F">
        <w:rPr>
          <w:rFonts w:ascii="Book Antiqua" w:eastAsia="SimSun" w:hAnsi="Book Antiqua" w:cs="Helvetica"/>
          <w:b/>
          <w:color w:val="000000"/>
          <w:kern w:val="2"/>
          <w:sz w:val="24"/>
          <w:szCs w:val="24"/>
          <w:lang w:val="en-US" w:eastAsia="zh-CN"/>
        </w:rPr>
        <w:t>Peer-review report classification</w:t>
      </w:r>
    </w:p>
    <w:p w:rsidR="007B252F" w:rsidRPr="007B252F" w:rsidRDefault="007B252F" w:rsidP="007B252F">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7B252F">
        <w:rPr>
          <w:rFonts w:ascii="Book Antiqua" w:eastAsia="SimSun" w:hAnsi="Book Antiqua" w:cs="Helvetica"/>
          <w:color w:val="000000"/>
          <w:kern w:val="2"/>
          <w:sz w:val="24"/>
          <w:szCs w:val="24"/>
          <w:lang w:val="en-US" w:eastAsia="zh-CN"/>
        </w:rPr>
        <w:t>Grade A (Excellent): A</w:t>
      </w:r>
    </w:p>
    <w:p w:rsidR="007B252F" w:rsidRPr="007B252F" w:rsidRDefault="007B252F" w:rsidP="007B252F">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7B252F">
        <w:rPr>
          <w:rFonts w:ascii="Book Antiqua" w:eastAsia="SimSun" w:hAnsi="Book Antiqua" w:cs="Helvetica"/>
          <w:color w:val="000000"/>
          <w:kern w:val="2"/>
          <w:sz w:val="24"/>
          <w:szCs w:val="24"/>
          <w:lang w:val="en-US" w:eastAsia="zh-CN"/>
        </w:rPr>
        <w:lastRenderedPageBreak/>
        <w:t>Grade B (Very good): 0</w:t>
      </w:r>
    </w:p>
    <w:p w:rsidR="007B252F" w:rsidRPr="007B252F" w:rsidRDefault="007B252F" w:rsidP="007B252F">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7B252F">
        <w:rPr>
          <w:rFonts w:ascii="Book Antiqua" w:eastAsia="SimSun" w:hAnsi="Book Antiqua" w:cs="Helvetica"/>
          <w:color w:val="000000"/>
          <w:kern w:val="2"/>
          <w:sz w:val="24"/>
          <w:szCs w:val="24"/>
          <w:lang w:val="en-US" w:eastAsia="zh-CN"/>
        </w:rPr>
        <w:t xml:space="preserve">Grade C (Good): </w:t>
      </w:r>
      <w:r w:rsidR="00BA4B31">
        <w:rPr>
          <w:rFonts w:ascii="Book Antiqua" w:eastAsia="SimSun" w:hAnsi="Book Antiqua" w:cs="Helvetica" w:hint="eastAsia"/>
          <w:color w:val="000000"/>
          <w:kern w:val="2"/>
          <w:sz w:val="24"/>
          <w:szCs w:val="24"/>
          <w:lang w:val="en-US" w:eastAsia="zh-CN"/>
        </w:rPr>
        <w:t>C</w:t>
      </w:r>
    </w:p>
    <w:p w:rsidR="007B252F" w:rsidRPr="007B252F" w:rsidRDefault="007B252F" w:rsidP="007B252F">
      <w:pPr>
        <w:widowControl w:val="0"/>
        <w:shd w:val="clear" w:color="auto" w:fill="FFFFFF"/>
        <w:spacing w:after="0" w:line="360" w:lineRule="auto"/>
        <w:jc w:val="both"/>
        <w:rPr>
          <w:rFonts w:ascii="Book Antiqua" w:eastAsia="SimSun" w:hAnsi="Book Antiqua" w:cs="Helvetica"/>
          <w:color w:val="000000"/>
          <w:kern w:val="2"/>
          <w:sz w:val="24"/>
          <w:szCs w:val="24"/>
          <w:lang w:val="en-US"/>
        </w:rPr>
      </w:pPr>
      <w:r w:rsidRPr="007B252F">
        <w:rPr>
          <w:rFonts w:ascii="Book Antiqua" w:eastAsia="SimSun" w:hAnsi="Book Antiqua" w:cs="Helvetica"/>
          <w:color w:val="000000"/>
          <w:kern w:val="2"/>
          <w:sz w:val="24"/>
          <w:szCs w:val="24"/>
          <w:lang w:val="en-US" w:eastAsia="zh-CN"/>
        </w:rPr>
        <w:t>Grade D (Fair): 0</w:t>
      </w:r>
    </w:p>
    <w:p w:rsidR="007B252F" w:rsidRPr="007B252F" w:rsidRDefault="007B252F" w:rsidP="007B252F">
      <w:pPr>
        <w:widowControl w:val="0"/>
        <w:shd w:val="clear" w:color="auto" w:fill="FFFFFF"/>
        <w:spacing w:after="0" w:line="360" w:lineRule="auto"/>
        <w:jc w:val="both"/>
        <w:rPr>
          <w:rFonts w:eastAsia="SimSun"/>
          <w:color w:val="000000"/>
          <w:kern w:val="2"/>
          <w:lang w:val="en-US" w:eastAsia="zh-CN"/>
        </w:rPr>
      </w:pPr>
      <w:r w:rsidRPr="007B252F">
        <w:rPr>
          <w:rFonts w:ascii="Book Antiqua" w:eastAsia="SimSun" w:hAnsi="Book Antiqua" w:cs="Helvetica"/>
          <w:color w:val="000000"/>
          <w:kern w:val="2"/>
          <w:sz w:val="24"/>
          <w:szCs w:val="24"/>
          <w:lang w:val="en-US" w:eastAsia="zh-CN"/>
        </w:rPr>
        <w:t>Grade E (Poor): 0</w:t>
      </w:r>
      <w:bookmarkEnd w:id="638"/>
      <w:bookmarkEnd w:id="639"/>
      <w:bookmarkEnd w:id="640"/>
      <w:bookmarkEnd w:id="641"/>
      <w:bookmarkEnd w:id="642"/>
      <w:bookmarkEnd w:id="643"/>
      <w:bookmarkEnd w:id="644"/>
      <w:bookmarkEnd w:id="645"/>
      <w:bookmarkEnd w:id="646"/>
      <w:bookmarkEnd w:id="647"/>
    </w:p>
    <w:p w:rsidR="005F7977" w:rsidRPr="007B252F" w:rsidRDefault="005F7977" w:rsidP="005F7977">
      <w:pPr>
        <w:adjustRightInd w:val="0"/>
        <w:snapToGrid w:val="0"/>
        <w:spacing w:after="0" w:line="360" w:lineRule="auto"/>
        <w:jc w:val="both"/>
        <w:rPr>
          <w:rFonts w:ascii="Book Antiqua" w:hAnsi="Book Antiqua"/>
          <w:sz w:val="24"/>
          <w:szCs w:val="24"/>
        </w:rPr>
      </w:pPr>
    </w:p>
    <w:p w:rsidR="005F7977" w:rsidRPr="00420919" w:rsidRDefault="005F7977" w:rsidP="005F7977">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7B252F" w:rsidRDefault="007B252F">
      <w:pPr>
        <w:rPr>
          <w:rFonts w:ascii="Book Antiqua" w:hAnsi="Book Antiqua"/>
          <w:sz w:val="24"/>
          <w:szCs w:val="24"/>
          <w:lang w:val="en-US"/>
        </w:rPr>
      </w:pPr>
      <w:r>
        <w:rPr>
          <w:rFonts w:ascii="Book Antiqua" w:hAnsi="Book Antiqua"/>
          <w:sz w:val="24"/>
          <w:szCs w:val="24"/>
          <w:lang w:val="en-US"/>
        </w:rPr>
        <w:br w:type="page"/>
      </w:r>
    </w:p>
    <w:p w:rsidR="0085499B" w:rsidRPr="00420919" w:rsidRDefault="0085499B" w:rsidP="006F5C41">
      <w:pPr>
        <w:adjustRightInd w:val="0"/>
        <w:snapToGrid w:val="0"/>
        <w:spacing w:after="0" w:line="360" w:lineRule="auto"/>
        <w:jc w:val="both"/>
        <w:rPr>
          <w:rFonts w:ascii="Book Antiqua" w:hAnsi="Book Antiqua"/>
          <w:sz w:val="24"/>
          <w:szCs w:val="24"/>
          <w:lang w:val="en-US"/>
        </w:rPr>
      </w:pPr>
    </w:p>
    <w:p w:rsidR="00201531" w:rsidRPr="00420919" w:rsidRDefault="00201531" w:rsidP="006F5C41">
      <w:pPr>
        <w:adjustRightInd w:val="0"/>
        <w:snapToGrid w:val="0"/>
        <w:spacing w:after="0" w:line="360" w:lineRule="auto"/>
        <w:jc w:val="both"/>
        <w:rPr>
          <w:rFonts w:ascii="Book Antiqua" w:eastAsiaTheme="minorEastAsia" w:hAnsi="Book Antiqua"/>
          <w:b/>
          <w:sz w:val="24"/>
          <w:szCs w:val="24"/>
          <w:lang w:val="en-US" w:eastAsia="zh-CN"/>
        </w:rPr>
      </w:pPr>
      <w:r w:rsidRPr="00420919">
        <w:rPr>
          <w:rFonts w:ascii="Book Antiqua" w:eastAsiaTheme="minorEastAsia" w:hAnsi="Book Antiqua"/>
          <w:b/>
          <w:noProof/>
          <w:sz w:val="24"/>
          <w:szCs w:val="24"/>
          <w:lang w:val="en-US" w:eastAsia="zh-CN"/>
        </w:rPr>
        <w:drawing>
          <wp:inline distT="0" distB="0" distL="0" distR="0" wp14:anchorId="32842FE5" wp14:editId="142E28C1">
            <wp:extent cx="5184775" cy="5141595"/>
            <wp:effectExtent l="0" t="0" r="0" b="1905"/>
            <wp:docPr id="1" name="图片 1" descr="C:\Users\baishideng-2014\Desktop\revised-jyu\27627\27627-Figures\27627_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27627\27627-Figures\27627_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775" cy="5141595"/>
                    </a:xfrm>
                    <a:prstGeom prst="rect">
                      <a:avLst/>
                    </a:prstGeom>
                    <a:noFill/>
                    <a:ln>
                      <a:noFill/>
                    </a:ln>
                  </pic:spPr>
                </pic:pic>
              </a:graphicData>
            </a:graphic>
          </wp:inline>
        </w:drawing>
      </w:r>
    </w:p>
    <w:p w:rsidR="00CB0994" w:rsidRPr="00420919" w:rsidRDefault="00CB0994"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b/>
          <w:sz w:val="24"/>
          <w:szCs w:val="24"/>
          <w:lang w:val="en-US"/>
        </w:rPr>
        <w:t>Figure 1 P1 lesions found on small bowel capsule endoscopy findings</w:t>
      </w:r>
      <w:r w:rsidR="005F7977" w:rsidRPr="00420919">
        <w:rPr>
          <w:rFonts w:ascii="Book Antiqua" w:eastAsiaTheme="minorEastAsia" w:hAnsi="Book Antiqua" w:hint="eastAsia"/>
          <w:sz w:val="24"/>
          <w:szCs w:val="24"/>
          <w:lang w:val="en-US" w:eastAsia="zh-CN"/>
        </w:rPr>
        <w:t>.</w:t>
      </w:r>
      <w:r w:rsidRPr="00420919">
        <w:rPr>
          <w:rFonts w:ascii="Book Antiqua" w:hAnsi="Book Antiqua"/>
          <w:sz w:val="24"/>
          <w:szCs w:val="24"/>
          <w:lang w:val="en-US"/>
        </w:rPr>
        <w:t xml:space="preserve"> </w:t>
      </w:r>
      <w:r w:rsidR="005F7977" w:rsidRPr="00420919">
        <w:rPr>
          <w:rFonts w:ascii="Book Antiqua" w:eastAsiaTheme="minorEastAsia" w:hAnsi="Book Antiqua" w:hint="eastAsia"/>
          <w:sz w:val="24"/>
          <w:szCs w:val="24"/>
          <w:lang w:val="en-US" w:eastAsia="zh-CN"/>
        </w:rPr>
        <w:t xml:space="preserve">A: </w:t>
      </w:r>
      <w:r w:rsidRPr="00420919">
        <w:rPr>
          <w:rFonts w:ascii="Book Antiqua" w:hAnsi="Book Antiqua"/>
          <w:sz w:val="24"/>
          <w:szCs w:val="24"/>
          <w:lang w:val="en-US"/>
        </w:rPr>
        <w:t xml:space="preserve">isolated erosion; </w:t>
      </w:r>
      <w:r w:rsidR="005F7977" w:rsidRPr="00420919">
        <w:rPr>
          <w:rFonts w:ascii="Book Antiqua" w:eastAsiaTheme="minorEastAsia" w:hAnsi="Book Antiqua" w:hint="eastAsia"/>
          <w:sz w:val="24"/>
          <w:szCs w:val="24"/>
          <w:lang w:val="en-US" w:eastAsia="zh-CN"/>
        </w:rPr>
        <w:t xml:space="preserve">B: </w:t>
      </w:r>
      <w:r w:rsidR="005F7977" w:rsidRPr="00420919">
        <w:rPr>
          <w:rFonts w:ascii="Book Antiqua" w:hAnsi="Book Antiqua"/>
          <w:sz w:val="24"/>
          <w:szCs w:val="24"/>
          <w:lang w:val="en-US"/>
        </w:rPr>
        <w:t xml:space="preserve">Isolated </w:t>
      </w:r>
      <w:r w:rsidRPr="00420919">
        <w:rPr>
          <w:rFonts w:ascii="Book Antiqua" w:hAnsi="Book Antiqua"/>
          <w:sz w:val="24"/>
          <w:szCs w:val="24"/>
          <w:lang w:val="en-US"/>
        </w:rPr>
        <w:t xml:space="preserve">erosion; </w:t>
      </w:r>
      <w:r w:rsidR="005F7977" w:rsidRPr="00420919">
        <w:rPr>
          <w:rFonts w:ascii="Book Antiqua" w:eastAsiaTheme="minorEastAsia" w:hAnsi="Book Antiqua" w:hint="eastAsia"/>
          <w:sz w:val="24"/>
          <w:szCs w:val="24"/>
          <w:lang w:val="en-US" w:eastAsia="zh-CN"/>
        </w:rPr>
        <w:t xml:space="preserve">C: </w:t>
      </w:r>
      <w:r w:rsidR="005F7977" w:rsidRPr="00420919">
        <w:rPr>
          <w:rFonts w:ascii="Book Antiqua" w:hAnsi="Book Antiqua"/>
          <w:sz w:val="24"/>
          <w:szCs w:val="24"/>
          <w:lang w:val="en-US"/>
        </w:rPr>
        <w:t xml:space="preserve">Red </w:t>
      </w:r>
      <w:r w:rsidRPr="00420919">
        <w:rPr>
          <w:rFonts w:ascii="Book Antiqua" w:hAnsi="Book Antiqua"/>
          <w:sz w:val="24"/>
          <w:szCs w:val="24"/>
          <w:lang w:val="en-US"/>
        </w:rPr>
        <w:t xml:space="preserve">spot; </w:t>
      </w:r>
      <w:r w:rsidR="005F7977" w:rsidRPr="00420919">
        <w:rPr>
          <w:rFonts w:ascii="Book Antiqua" w:eastAsiaTheme="minorEastAsia" w:hAnsi="Book Antiqua" w:hint="eastAsia"/>
          <w:sz w:val="24"/>
          <w:szCs w:val="24"/>
          <w:lang w:val="en-US" w:eastAsia="zh-CN"/>
        </w:rPr>
        <w:t xml:space="preserve">D: </w:t>
      </w:r>
      <w:r w:rsidR="005F7977" w:rsidRPr="00420919">
        <w:rPr>
          <w:rFonts w:ascii="Book Antiqua" w:hAnsi="Book Antiqua"/>
          <w:sz w:val="24"/>
          <w:szCs w:val="24"/>
          <w:lang w:val="en-US"/>
        </w:rPr>
        <w:t xml:space="preserve">Red </w:t>
      </w:r>
      <w:r w:rsidRPr="00420919">
        <w:rPr>
          <w:rFonts w:ascii="Book Antiqua" w:hAnsi="Book Antiqua"/>
          <w:sz w:val="24"/>
          <w:szCs w:val="24"/>
          <w:lang w:val="en-US"/>
        </w:rPr>
        <w:t>spot.</w:t>
      </w:r>
    </w:p>
    <w:p w:rsidR="00201531" w:rsidRPr="00420919" w:rsidRDefault="00201531">
      <w:pPr>
        <w:rPr>
          <w:rFonts w:ascii="Book Antiqua" w:hAnsi="Book Antiqua"/>
          <w:sz w:val="24"/>
          <w:szCs w:val="24"/>
          <w:lang w:val="en-US"/>
        </w:rPr>
      </w:pPr>
      <w:r w:rsidRPr="00420919">
        <w:rPr>
          <w:rFonts w:ascii="Book Antiqua" w:hAnsi="Book Antiqua"/>
          <w:sz w:val="24"/>
          <w:szCs w:val="24"/>
          <w:lang w:val="en-US"/>
        </w:rPr>
        <w:br w:type="page"/>
      </w:r>
    </w:p>
    <w:p w:rsidR="006E45DF" w:rsidRPr="00420919" w:rsidRDefault="00201531"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noProof/>
          <w:sz w:val="24"/>
          <w:szCs w:val="24"/>
          <w:lang w:val="en-US" w:eastAsia="zh-CN"/>
        </w:rPr>
        <w:lastRenderedPageBreak/>
        <w:drawing>
          <wp:inline distT="0" distB="0" distL="0" distR="0" wp14:anchorId="49DE2F4E" wp14:editId="6BC9B034">
            <wp:extent cx="5400040" cy="4169213"/>
            <wp:effectExtent l="0" t="0" r="0" b="3175"/>
            <wp:docPr id="2" name="图片 2" descr="C:\Users\baishideng-2014\Desktop\revised-jyu\27627\27627-Figures\27627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27627\27627-Figures\27627_Figur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169213"/>
                    </a:xfrm>
                    <a:prstGeom prst="rect">
                      <a:avLst/>
                    </a:prstGeom>
                    <a:noFill/>
                    <a:ln>
                      <a:noFill/>
                    </a:ln>
                  </pic:spPr>
                </pic:pic>
              </a:graphicData>
            </a:graphic>
          </wp:inline>
        </w:drawing>
      </w:r>
    </w:p>
    <w:p w:rsidR="005F0C55" w:rsidRPr="00420919" w:rsidRDefault="005F0C55" w:rsidP="006F5C41">
      <w:pPr>
        <w:adjustRightInd w:val="0"/>
        <w:snapToGrid w:val="0"/>
        <w:spacing w:after="0" w:line="360" w:lineRule="auto"/>
        <w:jc w:val="both"/>
        <w:rPr>
          <w:rFonts w:ascii="Book Antiqua" w:hAnsi="Book Antiqua"/>
          <w:sz w:val="24"/>
          <w:szCs w:val="24"/>
          <w:lang w:val="en-US"/>
        </w:rPr>
      </w:pPr>
      <w:r w:rsidRPr="00420919">
        <w:rPr>
          <w:rFonts w:ascii="Book Antiqua" w:hAnsi="Book Antiqua"/>
          <w:b/>
          <w:sz w:val="24"/>
          <w:szCs w:val="24"/>
          <w:lang w:val="en-US"/>
        </w:rPr>
        <w:t>Figure 2 Approach to patients with iron-deficiency anemia submitted to small bowel capsule endoscopy</w:t>
      </w:r>
      <w:r w:rsidR="00201531" w:rsidRPr="00420919">
        <w:rPr>
          <w:rFonts w:ascii="Book Antiqua" w:eastAsiaTheme="minorEastAsia" w:hAnsi="Book Antiqua" w:hint="eastAsia"/>
          <w:b/>
          <w:sz w:val="24"/>
          <w:szCs w:val="24"/>
          <w:lang w:val="en-US" w:eastAsia="zh-CN"/>
        </w:rPr>
        <w:t>.</w:t>
      </w:r>
      <w:r w:rsidR="00201531" w:rsidRPr="00420919">
        <w:rPr>
          <w:rFonts w:ascii="Book Antiqua" w:eastAsiaTheme="minorEastAsia" w:hAnsi="Book Antiqua" w:hint="eastAsia"/>
          <w:sz w:val="24"/>
          <w:szCs w:val="24"/>
          <w:lang w:val="en-US" w:eastAsia="zh-CN"/>
        </w:rPr>
        <w:t xml:space="preserve"> </w:t>
      </w:r>
      <w:r w:rsidR="00201531" w:rsidRPr="00420919">
        <w:rPr>
          <w:rFonts w:ascii="Book Antiqua" w:eastAsiaTheme="minorEastAsia" w:hAnsi="Book Antiqua"/>
          <w:sz w:val="24"/>
          <w:szCs w:val="24"/>
          <w:lang w:val="en-US" w:eastAsia="zh-CN"/>
        </w:rPr>
        <w:t>IDA</w:t>
      </w:r>
      <w:r w:rsidR="00201531" w:rsidRPr="00420919">
        <w:rPr>
          <w:rFonts w:ascii="Book Antiqua" w:eastAsiaTheme="minorEastAsia" w:hAnsi="Book Antiqua" w:hint="eastAsia"/>
          <w:sz w:val="24"/>
          <w:szCs w:val="24"/>
          <w:lang w:val="en-US" w:eastAsia="zh-CN"/>
        </w:rPr>
        <w:t>:</w:t>
      </w:r>
      <w:r w:rsidR="00392AB1" w:rsidRPr="00420919">
        <w:rPr>
          <w:rFonts w:ascii="Book Antiqua" w:eastAsiaTheme="minorEastAsia" w:hAnsi="Book Antiqua" w:hint="eastAsia"/>
          <w:sz w:val="24"/>
          <w:szCs w:val="24"/>
          <w:lang w:val="en-US" w:eastAsia="zh-CN"/>
        </w:rPr>
        <w:t xml:space="preserve"> </w:t>
      </w:r>
      <w:r w:rsidR="00201531" w:rsidRPr="00420919">
        <w:rPr>
          <w:rFonts w:ascii="Book Antiqua" w:eastAsiaTheme="minorEastAsia" w:hAnsi="Book Antiqua"/>
          <w:sz w:val="24"/>
          <w:szCs w:val="24"/>
          <w:lang w:val="en-US" w:eastAsia="zh-CN"/>
        </w:rPr>
        <w:t>Iron-deficiency anemia</w:t>
      </w:r>
      <w:r w:rsidR="00201531" w:rsidRPr="00420919">
        <w:rPr>
          <w:rFonts w:ascii="Book Antiqua" w:eastAsiaTheme="minorEastAsia" w:hAnsi="Book Antiqua" w:hint="eastAsia"/>
          <w:sz w:val="24"/>
          <w:szCs w:val="24"/>
          <w:lang w:val="en-US" w:eastAsia="zh-CN"/>
        </w:rPr>
        <w:t xml:space="preserve">; </w:t>
      </w:r>
      <w:r w:rsidR="00201531" w:rsidRPr="00420919">
        <w:rPr>
          <w:rFonts w:ascii="Book Antiqua" w:eastAsiaTheme="minorEastAsia" w:hAnsi="Book Antiqua"/>
          <w:sz w:val="24"/>
          <w:szCs w:val="24"/>
          <w:lang w:val="en-US" w:eastAsia="zh-CN"/>
        </w:rPr>
        <w:t>SBCE</w:t>
      </w:r>
      <w:r w:rsidR="00201531" w:rsidRPr="00420919">
        <w:rPr>
          <w:rFonts w:ascii="Book Antiqua" w:eastAsiaTheme="minorEastAsia" w:hAnsi="Book Antiqua" w:hint="eastAsia"/>
          <w:sz w:val="24"/>
          <w:szCs w:val="24"/>
          <w:lang w:val="en-US" w:eastAsia="zh-CN"/>
        </w:rPr>
        <w:t>:</w:t>
      </w:r>
      <w:r w:rsidR="00201531" w:rsidRPr="00420919">
        <w:rPr>
          <w:rFonts w:ascii="Book Antiqua" w:eastAsiaTheme="minorEastAsia" w:hAnsi="Book Antiqua"/>
          <w:sz w:val="24"/>
          <w:szCs w:val="24"/>
          <w:lang w:val="en-US" w:eastAsia="zh-CN"/>
        </w:rPr>
        <w:t xml:space="preserve"> Small bowel capsule endoscopy</w:t>
      </w:r>
      <w:r w:rsidR="00201531" w:rsidRPr="00420919">
        <w:rPr>
          <w:rFonts w:ascii="Book Antiqua" w:eastAsiaTheme="minorEastAsia" w:hAnsi="Book Antiqua" w:hint="eastAsia"/>
          <w:sz w:val="24"/>
          <w:szCs w:val="24"/>
          <w:lang w:val="en-US" w:eastAsia="zh-CN"/>
        </w:rPr>
        <w:t xml:space="preserve">; NSAID: </w:t>
      </w:r>
      <w:r w:rsidR="00201531" w:rsidRPr="00420919">
        <w:rPr>
          <w:rFonts w:ascii="Book Antiqua" w:eastAsiaTheme="minorEastAsia" w:hAnsi="Book Antiqua"/>
          <w:sz w:val="24"/>
          <w:szCs w:val="24"/>
          <w:lang w:val="en-US" w:eastAsia="zh-CN"/>
        </w:rPr>
        <w:t>Non-steroidal anti-inflammatory drugs</w:t>
      </w:r>
      <w:r w:rsidR="00201531" w:rsidRPr="00420919">
        <w:rPr>
          <w:rFonts w:ascii="Book Antiqua" w:eastAsiaTheme="minorEastAsia" w:hAnsi="Book Antiqua" w:hint="eastAsia"/>
          <w:sz w:val="24"/>
          <w:szCs w:val="24"/>
          <w:lang w:val="en-US" w:eastAsia="zh-CN"/>
        </w:rPr>
        <w:t>.</w:t>
      </w:r>
    </w:p>
    <w:p w:rsidR="005F0C55" w:rsidRPr="00420919" w:rsidRDefault="005F0C55"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4C6719" w:rsidRPr="00420919" w:rsidRDefault="004C6719" w:rsidP="006F5C41">
      <w:pPr>
        <w:adjustRightInd w:val="0"/>
        <w:snapToGrid w:val="0"/>
        <w:spacing w:after="0" w:line="360" w:lineRule="auto"/>
        <w:jc w:val="both"/>
        <w:rPr>
          <w:rFonts w:ascii="Book Antiqua" w:hAnsi="Book Antiqua"/>
          <w:sz w:val="24"/>
          <w:szCs w:val="24"/>
          <w:lang w:val="en-US"/>
        </w:rPr>
      </w:pPr>
    </w:p>
    <w:p w:rsidR="0085499B" w:rsidRPr="00420919" w:rsidRDefault="0085499B" w:rsidP="006F5C41">
      <w:pPr>
        <w:adjustRightInd w:val="0"/>
        <w:snapToGrid w:val="0"/>
        <w:spacing w:after="0" w:line="360" w:lineRule="auto"/>
        <w:jc w:val="both"/>
        <w:rPr>
          <w:rFonts w:ascii="Book Antiqua" w:eastAsiaTheme="minorEastAsia" w:hAnsi="Book Antiqua"/>
          <w:sz w:val="24"/>
          <w:szCs w:val="24"/>
          <w:lang w:val="en-US" w:eastAsia="zh-CN"/>
        </w:rPr>
      </w:pPr>
    </w:p>
    <w:p w:rsidR="00450734" w:rsidRPr="00420919" w:rsidRDefault="005F7977" w:rsidP="006F5C41">
      <w:pPr>
        <w:adjustRightInd w:val="0"/>
        <w:snapToGrid w:val="0"/>
        <w:spacing w:after="0" w:line="360" w:lineRule="auto"/>
        <w:jc w:val="both"/>
        <w:rPr>
          <w:rFonts w:ascii="Book Antiqua" w:hAnsi="Book Antiqua"/>
          <w:b/>
          <w:sz w:val="24"/>
          <w:szCs w:val="24"/>
          <w:lang w:val="en-US"/>
        </w:rPr>
      </w:pPr>
      <w:r w:rsidRPr="00420919">
        <w:rPr>
          <w:rFonts w:ascii="Book Antiqua" w:hAnsi="Book Antiqua"/>
          <w:b/>
          <w:sz w:val="24"/>
          <w:szCs w:val="24"/>
          <w:lang w:val="en-US"/>
        </w:rPr>
        <w:lastRenderedPageBreak/>
        <w:t>Table 1</w:t>
      </w:r>
      <w:r w:rsidR="00392AB1" w:rsidRPr="00420919">
        <w:rPr>
          <w:rFonts w:ascii="Book Antiqua" w:hAnsi="Book Antiqua"/>
          <w:b/>
          <w:sz w:val="24"/>
          <w:szCs w:val="24"/>
          <w:lang w:val="en-US"/>
        </w:rPr>
        <w:t xml:space="preserve"> </w:t>
      </w:r>
      <w:r w:rsidR="00450734" w:rsidRPr="00420919">
        <w:rPr>
          <w:rFonts w:ascii="Book Antiqua" w:hAnsi="Book Antiqua"/>
          <w:b/>
          <w:sz w:val="24"/>
          <w:szCs w:val="24"/>
          <w:lang w:val="en-US"/>
        </w:rPr>
        <w:t>Demographic and clinical characteristics of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392"/>
        <w:gridCol w:w="1729"/>
        <w:gridCol w:w="1729"/>
      </w:tblGrid>
      <w:tr w:rsidR="006F5C41" w:rsidRPr="00420919" w:rsidTr="005F7977">
        <w:tc>
          <w:tcPr>
            <w:tcW w:w="3794"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rPr>
                <w:rFonts w:ascii="Book Antiqua" w:hAnsi="Book Antiqua"/>
                <w:b/>
                <w:sz w:val="24"/>
                <w:szCs w:val="24"/>
                <w:lang w:val="en-US"/>
              </w:rPr>
            </w:pPr>
            <w:r w:rsidRPr="00420919">
              <w:rPr>
                <w:rFonts w:ascii="Book Antiqua" w:hAnsi="Book Antiqua"/>
                <w:b/>
                <w:sz w:val="24"/>
                <w:szCs w:val="24"/>
                <w:lang w:val="en-US"/>
              </w:rPr>
              <w:t xml:space="preserve">Characteristic, </w:t>
            </w:r>
            <w:r w:rsidRPr="00420919">
              <w:rPr>
                <w:rFonts w:ascii="Book Antiqua" w:hAnsi="Book Antiqua"/>
                <w:b/>
                <w:i/>
                <w:sz w:val="24"/>
                <w:szCs w:val="24"/>
                <w:lang w:val="en-US"/>
              </w:rPr>
              <w:t>n</w:t>
            </w:r>
            <w:r w:rsidR="005F7977" w:rsidRPr="00420919">
              <w:rPr>
                <w:rFonts w:ascii="Book Antiqua" w:eastAsiaTheme="minorEastAsia" w:hAnsi="Book Antiqua" w:hint="eastAsia"/>
                <w:b/>
                <w:i/>
                <w:sz w:val="24"/>
                <w:szCs w:val="24"/>
                <w:lang w:val="en-US" w:eastAsia="zh-CN"/>
              </w:rPr>
              <w:t xml:space="preserve"> </w:t>
            </w:r>
            <w:r w:rsidRPr="00420919">
              <w:rPr>
                <w:rFonts w:ascii="Book Antiqua" w:hAnsi="Book Antiqua"/>
                <w:b/>
                <w:sz w:val="24"/>
                <w:szCs w:val="24"/>
                <w:lang w:val="en-US"/>
              </w:rPr>
              <w:t>(%)</w:t>
            </w:r>
          </w:p>
        </w:tc>
        <w:tc>
          <w:tcPr>
            <w:tcW w:w="1392"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Cases (</w:t>
            </w:r>
            <w:r w:rsidR="005F7977" w:rsidRPr="00420919">
              <w:rPr>
                <w:rFonts w:ascii="Book Antiqua" w:hAnsi="Book Antiqua"/>
                <w:b/>
                <w:i/>
                <w:sz w:val="24"/>
                <w:szCs w:val="24"/>
                <w:lang w:val="en-US"/>
              </w:rPr>
              <w:t xml:space="preserve">n = </w:t>
            </w:r>
            <w:r w:rsidRPr="00420919">
              <w:rPr>
                <w:rFonts w:ascii="Book Antiqua" w:hAnsi="Book Antiqua"/>
                <w:b/>
                <w:sz w:val="24"/>
                <w:szCs w:val="24"/>
                <w:lang w:val="en-US"/>
              </w:rPr>
              <w:t>37)</w:t>
            </w:r>
          </w:p>
        </w:tc>
        <w:tc>
          <w:tcPr>
            <w:tcW w:w="1729"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Controls (</w:t>
            </w:r>
            <w:r w:rsidR="005F7977" w:rsidRPr="00420919">
              <w:rPr>
                <w:rFonts w:ascii="Book Antiqua" w:hAnsi="Book Antiqua"/>
                <w:b/>
                <w:i/>
                <w:sz w:val="24"/>
                <w:szCs w:val="24"/>
                <w:lang w:val="en-US"/>
              </w:rPr>
              <w:t xml:space="preserve">n = </w:t>
            </w:r>
            <w:r w:rsidRPr="00420919">
              <w:rPr>
                <w:rFonts w:ascii="Book Antiqua" w:hAnsi="Book Antiqua"/>
                <w:b/>
                <w:sz w:val="24"/>
                <w:szCs w:val="24"/>
                <w:lang w:val="en-US"/>
              </w:rPr>
              <w:t>63)</w:t>
            </w:r>
          </w:p>
        </w:tc>
        <w:tc>
          <w:tcPr>
            <w:tcW w:w="1729" w:type="dxa"/>
            <w:tcBorders>
              <w:top w:val="single" w:sz="4" w:space="0" w:color="auto"/>
              <w:bottom w:val="single" w:sz="4" w:space="0" w:color="auto"/>
            </w:tcBorders>
            <w:shd w:val="clear" w:color="auto" w:fill="FBD4B4" w:themeFill="accent6" w:themeFillTint="66"/>
          </w:tcPr>
          <w:p w:rsidR="00450734" w:rsidRPr="00420919" w:rsidRDefault="005F7977"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i/>
                <w:sz w:val="24"/>
                <w:szCs w:val="24"/>
                <w:lang w:val="en-US"/>
              </w:rPr>
              <w:t xml:space="preserve">P </w:t>
            </w:r>
            <w:r w:rsidR="00450734" w:rsidRPr="00420919">
              <w:rPr>
                <w:rFonts w:ascii="Book Antiqua" w:hAnsi="Book Antiqua"/>
                <w:b/>
                <w:sz w:val="24"/>
                <w:szCs w:val="24"/>
                <w:lang w:val="en-US"/>
              </w:rPr>
              <w:t>value</w:t>
            </w:r>
          </w:p>
        </w:tc>
      </w:tr>
      <w:tr w:rsidR="006F5C41" w:rsidRPr="00420919" w:rsidTr="005F7977">
        <w:tc>
          <w:tcPr>
            <w:tcW w:w="3794" w:type="dxa"/>
            <w:tcBorders>
              <w:top w:val="single" w:sz="4" w:space="0" w:color="auto"/>
            </w:tcBorders>
          </w:tcPr>
          <w:p w:rsidR="00450734" w:rsidRPr="00420919" w:rsidRDefault="005F7977" w:rsidP="005F7977">
            <w:pPr>
              <w:adjustRightInd w:val="0"/>
              <w:snapToGrid w:val="0"/>
              <w:spacing w:line="360" w:lineRule="auto"/>
              <w:rPr>
                <w:rFonts w:ascii="Book Antiqua" w:eastAsiaTheme="minorEastAsia" w:hAnsi="Book Antiqua"/>
                <w:sz w:val="24"/>
                <w:szCs w:val="24"/>
                <w:vertAlign w:val="superscript"/>
                <w:lang w:val="en-US" w:eastAsia="zh-CN"/>
              </w:rPr>
            </w:pPr>
            <w:r w:rsidRPr="00420919">
              <w:rPr>
                <w:rFonts w:ascii="Book Antiqua" w:hAnsi="Book Antiqua"/>
                <w:sz w:val="24"/>
                <w:szCs w:val="24"/>
                <w:lang w:val="en-US"/>
              </w:rPr>
              <w:t>Age</w:t>
            </w:r>
            <w:r w:rsidRPr="00420919">
              <w:rPr>
                <w:rFonts w:ascii="Book Antiqua" w:eastAsiaTheme="minorEastAsia" w:hAnsi="Book Antiqua" w:hint="eastAsia"/>
                <w:sz w:val="24"/>
                <w:szCs w:val="24"/>
                <w:lang w:val="en-US" w:eastAsia="zh-CN"/>
              </w:rPr>
              <w:t>,</w:t>
            </w:r>
            <w:r w:rsidRPr="00420919">
              <w:rPr>
                <w:rFonts w:ascii="Book Antiqua" w:hAnsi="Book Antiqua"/>
                <w:sz w:val="24"/>
                <w:szCs w:val="24"/>
                <w:lang w:val="en-US"/>
              </w:rPr>
              <w:t xml:space="preserve"> </w:t>
            </w:r>
            <w:r w:rsidRPr="00420919">
              <w:rPr>
                <w:rFonts w:ascii="Book Antiqua" w:eastAsiaTheme="minorEastAsia" w:hAnsi="Book Antiqua" w:hint="eastAsia"/>
                <w:sz w:val="24"/>
                <w:szCs w:val="24"/>
                <w:lang w:val="en-US" w:eastAsia="zh-CN"/>
              </w:rPr>
              <w:t>mean</w:t>
            </w:r>
            <w:r w:rsidR="00392AB1" w:rsidRPr="00420919">
              <w:rPr>
                <w:rFonts w:ascii="Book Antiqua" w:eastAsiaTheme="minorEastAsia" w:hAnsi="Book Antiqua" w:hint="eastAsia"/>
                <w:sz w:val="24"/>
                <w:szCs w:val="24"/>
                <w:lang w:val="en-US" w:eastAsia="zh-CN"/>
              </w:rPr>
              <w:t xml:space="preserve"> </w:t>
            </w:r>
            <w:r w:rsidRPr="00420919">
              <w:rPr>
                <w:rFonts w:ascii="Book Antiqua" w:hAnsi="Book Antiqua"/>
                <w:sz w:val="24"/>
                <w:szCs w:val="24"/>
                <w:lang w:val="en-US"/>
              </w:rPr>
              <w:t>±</w:t>
            </w:r>
            <w:r w:rsidR="00392AB1" w:rsidRPr="00420919">
              <w:rPr>
                <w:rFonts w:ascii="Book Antiqua" w:hAnsi="Book Antiqua"/>
                <w:sz w:val="24"/>
                <w:szCs w:val="24"/>
                <w:lang w:val="en-US"/>
              </w:rPr>
              <w:t xml:space="preserve"> </w:t>
            </w:r>
            <w:r w:rsidR="00450734" w:rsidRPr="00420919">
              <w:rPr>
                <w:rFonts w:ascii="Book Antiqua" w:hAnsi="Book Antiqua"/>
                <w:sz w:val="24"/>
                <w:szCs w:val="24"/>
                <w:lang w:val="en-US"/>
              </w:rPr>
              <w:t>SD</w:t>
            </w:r>
          </w:p>
        </w:tc>
        <w:tc>
          <w:tcPr>
            <w:tcW w:w="1392"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57.2</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15.6</w:t>
            </w:r>
          </w:p>
        </w:tc>
        <w:tc>
          <w:tcPr>
            <w:tcW w:w="1729"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55.4</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19.5</w:t>
            </w:r>
          </w:p>
        </w:tc>
        <w:tc>
          <w:tcPr>
            <w:tcW w:w="1729"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0.609</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Female gender</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29 (78.4)</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46 (73.0)</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0.55</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 xml:space="preserve">Mean Comorbidity Charlson Index </w:t>
            </w:r>
            <w:r w:rsidR="005F7977" w:rsidRPr="00420919">
              <w:rPr>
                <w:rFonts w:ascii="Book Antiqua" w:eastAsiaTheme="minorEastAsia" w:hAnsi="Book Antiqua" w:hint="eastAsia"/>
                <w:sz w:val="24"/>
                <w:szCs w:val="24"/>
                <w:lang w:val="en-US" w:eastAsia="zh-CN"/>
              </w:rPr>
              <w:t>,</w:t>
            </w:r>
            <w:r w:rsidR="00392AB1" w:rsidRPr="00420919">
              <w:rPr>
                <w:rFonts w:ascii="Book Antiqua" w:eastAsiaTheme="minorEastAsia" w:hAnsi="Book Antiqua" w:hint="eastAsia"/>
                <w:sz w:val="24"/>
                <w:szCs w:val="24"/>
                <w:lang w:val="en-US" w:eastAsia="zh-CN"/>
              </w:rPr>
              <w:t xml:space="preserve"> </w:t>
            </w:r>
            <w:r w:rsidR="005F7977" w:rsidRPr="00420919">
              <w:rPr>
                <w:rFonts w:ascii="Book Antiqua" w:hAnsi="Book Antiqua" w:hint="eastAsia"/>
                <w:sz w:val="24"/>
                <w:szCs w:val="24"/>
                <w:lang w:val="en-US"/>
              </w:rPr>
              <w:t>mean</w:t>
            </w:r>
            <w:r w:rsidR="00392AB1" w:rsidRPr="00420919">
              <w:rPr>
                <w:rFonts w:ascii="Book Antiqua" w:hAnsi="Book Antiqua" w:hint="eastAsia"/>
                <w:sz w:val="24"/>
                <w:szCs w:val="24"/>
                <w:lang w:val="en-US"/>
              </w:rPr>
              <w:t xml:space="preserve"> </w:t>
            </w:r>
            <w:r w:rsidR="005F7977" w:rsidRPr="00420919">
              <w:rPr>
                <w:rFonts w:ascii="Book Antiqua" w:hAnsi="Book Antiqua"/>
                <w:sz w:val="24"/>
                <w:szCs w:val="24"/>
                <w:lang w:val="en-US"/>
              </w:rPr>
              <w:t>±</w:t>
            </w:r>
            <w:r w:rsidR="00392AB1" w:rsidRPr="00420919">
              <w:rPr>
                <w:rFonts w:ascii="Book Antiqua" w:eastAsiaTheme="minorEastAsia" w:hAnsi="Book Antiqua" w:hint="eastAsia"/>
                <w:sz w:val="24"/>
                <w:szCs w:val="24"/>
                <w:lang w:val="en-US" w:eastAsia="zh-CN"/>
              </w:rPr>
              <w:t xml:space="preserve"> </w:t>
            </w:r>
            <w:r w:rsidRPr="00420919">
              <w:rPr>
                <w:rFonts w:ascii="Book Antiqua" w:hAnsi="Book Antiqua"/>
                <w:sz w:val="24"/>
                <w:szCs w:val="24"/>
                <w:lang w:val="en-US"/>
              </w:rPr>
              <w:t>SD</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4.1</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2.8</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3.9</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3.2</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0.612</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eastAsiaTheme="minorEastAsia" w:hAnsi="Book Antiqua"/>
                <w:sz w:val="24"/>
                <w:szCs w:val="24"/>
                <w:lang w:val="en-US" w:eastAsia="zh-CN"/>
              </w:rPr>
            </w:pPr>
            <w:r w:rsidRPr="00420919">
              <w:rPr>
                <w:rFonts w:ascii="Book Antiqua" w:hAnsi="Book Antiqua"/>
                <w:sz w:val="24"/>
                <w:szCs w:val="24"/>
                <w:lang w:val="en-US"/>
              </w:rPr>
              <w:t>PPI</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8 (21.6)</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17 (27.0)</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1.000</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Acetylsalicylic acid</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15 (40.5)</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14 (22.2)</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0.051</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Other antiplatelet agents</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5 (13.5)</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12 (19.0)</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0.477</w:t>
            </w:r>
          </w:p>
        </w:tc>
      </w:tr>
      <w:tr w:rsidR="006F5C41" w:rsidRPr="00420919" w:rsidTr="005F7977">
        <w:tc>
          <w:tcPr>
            <w:tcW w:w="3794"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Anticoagulants</w:t>
            </w:r>
          </w:p>
        </w:tc>
        <w:tc>
          <w:tcPr>
            <w:tcW w:w="1392"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9 (24.3)</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8 (12.7)</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0.135</w:t>
            </w:r>
          </w:p>
        </w:tc>
      </w:tr>
      <w:tr w:rsidR="006F5C41" w:rsidRPr="00420919" w:rsidTr="005F7977">
        <w:tc>
          <w:tcPr>
            <w:tcW w:w="3794" w:type="dxa"/>
            <w:tcBorders>
              <w:bottom w:val="single" w:sz="4" w:space="0" w:color="auto"/>
            </w:tcBorders>
          </w:tcPr>
          <w:p w:rsidR="00450734" w:rsidRPr="00420919" w:rsidRDefault="00450734" w:rsidP="005F7977">
            <w:pPr>
              <w:adjustRightInd w:val="0"/>
              <w:snapToGrid w:val="0"/>
              <w:spacing w:line="360" w:lineRule="auto"/>
              <w:rPr>
                <w:rFonts w:ascii="Book Antiqua" w:eastAsiaTheme="minorEastAsia" w:hAnsi="Book Antiqua"/>
                <w:sz w:val="24"/>
                <w:szCs w:val="24"/>
                <w:vertAlign w:val="superscript"/>
                <w:lang w:val="en-US" w:eastAsia="zh-CN"/>
              </w:rPr>
            </w:pPr>
            <w:r w:rsidRPr="00420919">
              <w:rPr>
                <w:rFonts w:ascii="Book Antiqua" w:hAnsi="Book Antiqua"/>
                <w:sz w:val="24"/>
                <w:szCs w:val="24"/>
                <w:lang w:val="en-US"/>
              </w:rPr>
              <w:t>NSAID</w:t>
            </w:r>
          </w:p>
        </w:tc>
        <w:tc>
          <w:tcPr>
            <w:tcW w:w="1392"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6 (16.2)</w:t>
            </w:r>
          </w:p>
        </w:tc>
        <w:tc>
          <w:tcPr>
            <w:tcW w:w="1729"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 (1.6)</w:t>
            </w:r>
          </w:p>
        </w:tc>
        <w:tc>
          <w:tcPr>
            <w:tcW w:w="1729"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0.01</w:t>
            </w:r>
          </w:p>
        </w:tc>
      </w:tr>
    </w:tbl>
    <w:p w:rsidR="00450734" w:rsidRPr="00420919" w:rsidRDefault="00450734" w:rsidP="006F5C41">
      <w:pPr>
        <w:adjustRightInd w:val="0"/>
        <w:snapToGrid w:val="0"/>
        <w:spacing w:after="0" w:line="360" w:lineRule="auto"/>
        <w:jc w:val="both"/>
        <w:rPr>
          <w:rFonts w:ascii="Book Antiqua" w:eastAsiaTheme="minorEastAsia" w:hAnsi="Book Antiqua"/>
          <w:sz w:val="24"/>
          <w:szCs w:val="24"/>
          <w:lang w:val="en-US" w:eastAsia="zh-CN"/>
        </w:rPr>
      </w:pPr>
      <w:r w:rsidRPr="00420919">
        <w:rPr>
          <w:rFonts w:ascii="Book Antiqua" w:hAnsi="Book Antiqua"/>
          <w:sz w:val="24"/>
          <w:szCs w:val="24"/>
          <w:lang w:val="en-US"/>
        </w:rPr>
        <w:t>PPI</w:t>
      </w:r>
      <w:r w:rsidR="005F7977" w:rsidRPr="00420919">
        <w:rPr>
          <w:rFonts w:ascii="Book Antiqua" w:eastAsiaTheme="minorEastAsia" w:hAnsi="Book Antiqua" w:hint="eastAsia"/>
          <w:sz w:val="24"/>
          <w:szCs w:val="24"/>
          <w:lang w:val="en-US" w:eastAsia="zh-CN"/>
        </w:rPr>
        <w:t xml:space="preserve">: </w:t>
      </w:r>
      <w:r w:rsidR="005F7977" w:rsidRPr="00420919">
        <w:rPr>
          <w:rFonts w:ascii="Book Antiqua" w:hAnsi="Book Antiqua"/>
          <w:sz w:val="24"/>
          <w:szCs w:val="24"/>
          <w:lang w:val="en-US"/>
        </w:rPr>
        <w:t xml:space="preserve">Proton pump inhibitors; </w:t>
      </w:r>
      <w:r w:rsidRPr="00420919">
        <w:rPr>
          <w:rFonts w:ascii="Book Antiqua" w:hAnsi="Book Antiqua"/>
          <w:sz w:val="24"/>
          <w:szCs w:val="24"/>
          <w:lang w:val="en-US"/>
        </w:rPr>
        <w:t>NSAID</w:t>
      </w:r>
      <w:r w:rsidR="005F7977" w:rsidRPr="00420919">
        <w:rPr>
          <w:rFonts w:ascii="Book Antiqua" w:eastAsiaTheme="minorEastAsia" w:hAnsi="Book Antiqua" w:hint="eastAsia"/>
          <w:sz w:val="24"/>
          <w:szCs w:val="24"/>
          <w:lang w:val="en-US" w:eastAsia="zh-CN"/>
        </w:rPr>
        <w:t xml:space="preserve">: </w:t>
      </w:r>
      <w:r w:rsidR="005F7977" w:rsidRPr="00420919">
        <w:rPr>
          <w:rFonts w:ascii="Book Antiqua" w:hAnsi="Book Antiqua"/>
          <w:sz w:val="24"/>
          <w:szCs w:val="24"/>
          <w:lang w:val="en-US"/>
        </w:rPr>
        <w:t>Non</w:t>
      </w:r>
      <w:r w:rsidRPr="00420919">
        <w:rPr>
          <w:rFonts w:ascii="Book Antiqua" w:hAnsi="Book Antiqua"/>
          <w:sz w:val="24"/>
          <w:szCs w:val="24"/>
          <w:lang w:val="en-US"/>
        </w:rPr>
        <w:t>-steroidal anti-inflammatory drugs</w:t>
      </w:r>
      <w:r w:rsidR="005F7977" w:rsidRPr="00420919">
        <w:rPr>
          <w:rFonts w:ascii="Book Antiqua" w:eastAsiaTheme="minorEastAsia" w:hAnsi="Book Antiqua" w:hint="eastAsia"/>
          <w:sz w:val="24"/>
          <w:szCs w:val="24"/>
          <w:lang w:val="en-US" w:eastAsia="zh-CN"/>
        </w:rPr>
        <w:t>.</w:t>
      </w:r>
    </w:p>
    <w:p w:rsidR="00450734" w:rsidRPr="00420919" w:rsidRDefault="0045073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CB0994" w:rsidRPr="00420919" w:rsidRDefault="00CB0994" w:rsidP="006F5C41">
      <w:pPr>
        <w:adjustRightInd w:val="0"/>
        <w:snapToGrid w:val="0"/>
        <w:spacing w:after="0" w:line="360" w:lineRule="auto"/>
        <w:jc w:val="both"/>
        <w:rPr>
          <w:rFonts w:ascii="Book Antiqua" w:hAnsi="Book Antiqua"/>
          <w:sz w:val="24"/>
          <w:szCs w:val="24"/>
          <w:lang w:val="en-US"/>
        </w:rPr>
      </w:pPr>
    </w:p>
    <w:p w:rsidR="005F7977" w:rsidRPr="00420919" w:rsidRDefault="005F7977">
      <w:pPr>
        <w:rPr>
          <w:rFonts w:ascii="Book Antiqua" w:hAnsi="Book Antiqua"/>
          <w:sz w:val="24"/>
          <w:szCs w:val="24"/>
          <w:lang w:val="en-US"/>
        </w:rPr>
      </w:pPr>
      <w:r w:rsidRPr="00420919">
        <w:rPr>
          <w:rFonts w:ascii="Book Antiqua" w:hAnsi="Book Antiqua"/>
          <w:sz w:val="24"/>
          <w:szCs w:val="24"/>
          <w:lang w:val="en-US"/>
        </w:rPr>
        <w:br w:type="page"/>
      </w:r>
    </w:p>
    <w:p w:rsidR="00450734" w:rsidRPr="00420919" w:rsidRDefault="005F7977" w:rsidP="006F5C41">
      <w:pPr>
        <w:adjustRightInd w:val="0"/>
        <w:snapToGrid w:val="0"/>
        <w:spacing w:after="0" w:line="360" w:lineRule="auto"/>
        <w:jc w:val="both"/>
        <w:rPr>
          <w:rFonts w:ascii="Book Antiqua" w:hAnsi="Book Antiqua"/>
          <w:b/>
          <w:sz w:val="24"/>
          <w:szCs w:val="24"/>
          <w:lang w:val="en-US"/>
        </w:rPr>
      </w:pPr>
      <w:r w:rsidRPr="00420919">
        <w:rPr>
          <w:rFonts w:ascii="Book Antiqua" w:hAnsi="Book Antiqua"/>
          <w:b/>
          <w:sz w:val="24"/>
          <w:szCs w:val="24"/>
          <w:lang w:val="en-US"/>
        </w:rPr>
        <w:lastRenderedPageBreak/>
        <w:t>Table 2</w:t>
      </w:r>
      <w:r w:rsidR="00392AB1" w:rsidRPr="00420919">
        <w:rPr>
          <w:rFonts w:ascii="Book Antiqua" w:hAnsi="Book Antiqua"/>
          <w:b/>
          <w:sz w:val="24"/>
          <w:szCs w:val="24"/>
          <w:lang w:val="en-US"/>
        </w:rPr>
        <w:t xml:space="preserve"> </w:t>
      </w:r>
      <w:r w:rsidR="00450734" w:rsidRPr="00420919">
        <w:rPr>
          <w:rFonts w:ascii="Book Antiqua" w:hAnsi="Book Antiqua"/>
          <w:b/>
          <w:sz w:val="24"/>
          <w:szCs w:val="24"/>
          <w:lang w:val="en-US"/>
        </w:rPr>
        <w:t>Follow-up characterization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1729"/>
        <w:gridCol w:w="1729"/>
        <w:gridCol w:w="1729"/>
      </w:tblGrid>
      <w:tr w:rsidR="006F5C41" w:rsidRPr="00420919" w:rsidTr="005F7977">
        <w:tc>
          <w:tcPr>
            <w:tcW w:w="3457"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rPr>
                <w:rFonts w:ascii="Book Antiqua" w:hAnsi="Book Antiqua"/>
                <w:b/>
                <w:sz w:val="24"/>
                <w:szCs w:val="24"/>
                <w:lang w:val="en-US"/>
              </w:rPr>
            </w:pPr>
            <w:r w:rsidRPr="00420919">
              <w:rPr>
                <w:rFonts w:ascii="Book Antiqua" w:hAnsi="Book Antiqua"/>
                <w:b/>
                <w:sz w:val="24"/>
                <w:szCs w:val="24"/>
                <w:lang w:val="en-US"/>
              </w:rPr>
              <w:t xml:space="preserve">Characteristic, </w:t>
            </w:r>
            <w:r w:rsidRPr="00420919">
              <w:rPr>
                <w:rFonts w:ascii="Book Antiqua" w:hAnsi="Book Antiqua"/>
                <w:b/>
                <w:i/>
                <w:sz w:val="24"/>
                <w:szCs w:val="24"/>
                <w:lang w:val="en-US"/>
              </w:rPr>
              <w:t>n</w:t>
            </w:r>
            <w:r w:rsidR="005F7977" w:rsidRPr="00420919">
              <w:rPr>
                <w:rFonts w:ascii="Book Antiqua" w:eastAsiaTheme="minorEastAsia" w:hAnsi="Book Antiqua" w:hint="eastAsia"/>
                <w:b/>
                <w:i/>
                <w:sz w:val="24"/>
                <w:szCs w:val="24"/>
                <w:lang w:val="en-US" w:eastAsia="zh-CN"/>
              </w:rPr>
              <w:t xml:space="preserve"> </w:t>
            </w:r>
            <w:r w:rsidRPr="00420919">
              <w:rPr>
                <w:rFonts w:ascii="Book Antiqua" w:hAnsi="Book Antiqua"/>
                <w:b/>
                <w:sz w:val="24"/>
                <w:szCs w:val="24"/>
                <w:lang w:val="en-US"/>
              </w:rPr>
              <w:t>(%)</w:t>
            </w:r>
          </w:p>
        </w:tc>
        <w:tc>
          <w:tcPr>
            <w:tcW w:w="1729"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Cases (</w:t>
            </w:r>
            <w:r w:rsidR="005F7977" w:rsidRPr="00420919">
              <w:rPr>
                <w:rFonts w:ascii="Book Antiqua" w:hAnsi="Book Antiqua"/>
                <w:b/>
                <w:i/>
                <w:sz w:val="24"/>
                <w:szCs w:val="24"/>
                <w:lang w:val="en-US"/>
              </w:rPr>
              <w:t xml:space="preserve">n = </w:t>
            </w:r>
            <w:r w:rsidRPr="00420919">
              <w:rPr>
                <w:rFonts w:ascii="Book Antiqua" w:hAnsi="Book Antiqua"/>
                <w:b/>
                <w:sz w:val="24"/>
                <w:szCs w:val="24"/>
                <w:lang w:val="en-US"/>
              </w:rPr>
              <w:t>33)</w:t>
            </w:r>
          </w:p>
        </w:tc>
        <w:tc>
          <w:tcPr>
            <w:tcW w:w="1729" w:type="dxa"/>
            <w:tcBorders>
              <w:top w:val="single" w:sz="4" w:space="0" w:color="auto"/>
              <w:bottom w:val="single" w:sz="4" w:space="0" w:color="auto"/>
            </w:tcBorders>
            <w:shd w:val="clear" w:color="auto" w:fill="FBD4B4" w:themeFill="accent6" w:themeFillTint="66"/>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Controls (</w:t>
            </w:r>
            <w:r w:rsidR="005F7977" w:rsidRPr="00420919">
              <w:rPr>
                <w:rFonts w:ascii="Book Antiqua" w:hAnsi="Book Antiqua"/>
                <w:b/>
                <w:i/>
                <w:sz w:val="24"/>
                <w:szCs w:val="24"/>
                <w:lang w:val="en-US"/>
              </w:rPr>
              <w:t xml:space="preserve">n = </w:t>
            </w:r>
            <w:r w:rsidRPr="00420919">
              <w:rPr>
                <w:rFonts w:ascii="Book Antiqua" w:hAnsi="Book Antiqua"/>
                <w:b/>
                <w:sz w:val="24"/>
                <w:szCs w:val="24"/>
                <w:lang w:val="en-US"/>
              </w:rPr>
              <w:t>54)</w:t>
            </w:r>
          </w:p>
        </w:tc>
        <w:tc>
          <w:tcPr>
            <w:tcW w:w="1729" w:type="dxa"/>
            <w:tcBorders>
              <w:top w:val="single" w:sz="4" w:space="0" w:color="auto"/>
              <w:bottom w:val="single" w:sz="4" w:space="0" w:color="auto"/>
            </w:tcBorders>
            <w:shd w:val="clear" w:color="auto" w:fill="FBD4B4" w:themeFill="accent6" w:themeFillTint="66"/>
          </w:tcPr>
          <w:p w:rsidR="00450734" w:rsidRPr="00420919" w:rsidRDefault="005F7977"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i/>
                <w:sz w:val="24"/>
                <w:szCs w:val="24"/>
                <w:lang w:val="en-US"/>
              </w:rPr>
              <w:t>P</w:t>
            </w:r>
            <w:r w:rsidR="00450734" w:rsidRPr="00420919">
              <w:rPr>
                <w:rFonts w:ascii="Book Antiqua" w:hAnsi="Book Antiqua"/>
                <w:b/>
                <w:sz w:val="24"/>
                <w:szCs w:val="24"/>
                <w:lang w:val="en-US"/>
              </w:rPr>
              <w:t xml:space="preserve"> value</w:t>
            </w:r>
          </w:p>
        </w:tc>
      </w:tr>
      <w:tr w:rsidR="006F5C41" w:rsidRPr="00420919" w:rsidTr="005F7977">
        <w:tc>
          <w:tcPr>
            <w:tcW w:w="3457" w:type="dxa"/>
            <w:tcBorders>
              <w:top w:val="single" w:sz="4" w:space="0" w:color="auto"/>
            </w:tcBorders>
          </w:tcPr>
          <w:p w:rsidR="00450734" w:rsidRPr="00420919" w:rsidRDefault="005F7977" w:rsidP="005F7977">
            <w:pPr>
              <w:adjustRightInd w:val="0"/>
              <w:snapToGrid w:val="0"/>
              <w:spacing w:line="360" w:lineRule="auto"/>
              <w:rPr>
                <w:rFonts w:ascii="Book Antiqua" w:eastAsiaTheme="minorEastAsia" w:hAnsi="Book Antiqua"/>
                <w:sz w:val="24"/>
                <w:szCs w:val="24"/>
                <w:vertAlign w:val="superscript"/>
                <w:lang w:val="en-US" w:eastAsia="zh-CN"/>
              </w:rPr>
            </w:pPr>
            <w:r w:rsidRPr="00420919">
              <w:rPr>
                <w:rFonts w:ascii="Book Antiqua" w:hAnsi="Book Antiqua"/>
                <w:sz w:val="24"/>
                <w:szCs w:val="24"/>
                <w:lang w:val="en-US"/>
              </w:rPr>
              <w:t>Follow</w:t>
            </w:r>
            <w:r w:rsidR="00450734" w:rsidRPr="00420919">
              <w:rPr>
                <w:rFonts w:ascii="Book Antiqua" w:hAnsi="Book Antiqua"/>
                <w:sz w:val="24"/>
                <w:szCs w:val="24"/>
                <w:lang w:val="en-US"/>
              </w:rPr>
              <w:t>-up duration</w:t>
            </w:r>
            <w:r w:rsidRPr="00420919">
              <w:rPr>
                <w:rFonts w:ascii="Book Antiqua" w:eastAsiaTheme="minorEastAsia" w:hAnsi="Book Antiqua" w:hint="eastAsia"/>
                <w:sz w:val="24"/>
                <w:szCs w:val="24"/>
                <w:lang w:val="en-US" w:eastAsia="zh-CN"/>
              </w:rPr>
              <w:t>,</w:t>
            </w:r>
            <w:r w:rsidR="00392AB1" w:rsidRPr="00420919">
              <w:rPr>
                <w:rFonts w:ascii="Book Antiqua" w:hAnsi="Book Antiqua"/>
                <w:sz w:val="24"/>
                <w:szCs w:val="24"/>
                <w:lang w:val="en-US"/>
              </w:rPr>
              <w:t xml:space="preserve"> </w:t>
            </w:r>
            <w:r w:rsidRPr="00420919">
              <w:rPr>
                <w:rFonts w:ascii="Book Antiqua" w:eastAsiaTheme="minorEastAsia" w:hAnsi="Book Antiqua" w:hint="eastAsia"/>
                <w:sz w:val="24"/>
                <w:szCs w:val="24"/>
                <w:lang w:val="en-US" w:eastAsia="zh-CN"/>
              </w:rPr>
              <w:t xml:space="preserve">mean </w:t>
            </w:r>
            <w:r w:rsidRPr="00420919">
              <w:rPr>
                <w:rFonts w:ascii="Book Antiqua" w:hAnsi="Book Antiqua"/>
                <w:sz w:val="24"/>
                <w:szCs w:val="24"/>
                <w:lang w:val="en-US"/>
              </w:rPr>
              <w:t>±</w:t>
            </w:r>
            <w:r w:rsidR="00392AB1" w:rsidRPr="00420919">
              <w:rPr>
                <w:rFonts w:ascii="Book Antiqua" w:hAnsi="Book Antiqua"/>
                <w:sz w:val="24"/>
                <w:szCs w:val="24"/>
                <w:lang w:val="en-US"/>
              </w:rPr>
              <w:t xml:space="preserve"> </w:t>
            </w:r>
            <w:r w:rsidR="00450734" w:rsidRPr="00420919">
              <w:rPr>
                <w:rFonts w:ascii="Book Antiqua" w:hAnsi="Book Antiqua"/>
                <w:sz w:val="24"/>
                <w:szCs w:val="24"/>
                <w:lang w:val="en-US"/>
              </w:rPr>
              <w:t>SD</w:t>
            </w:r>
          </w:p>
        </w:tc>
        <w:tc>
          <w:tcPr>
            <w:tcW w:w="1729"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31.7</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17.2</w:t>
            </w:r>
          </w:p>
        </w:tc>
        <w:tc>
          <w:tcPr>
            <w:tcW w:w="1729"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38.2</w:t>
            </w:r>
            <w:r w:rsidR="005F7977" w:rsidRPr="00420919">
              <w:rPr>
                <w:rFonts w:ascii="Book Antiqua" w:hAnsi="Book Antiqua"/>
                <w:sz w:val="24"/>
                <w:szCs w:val="24"/>
                <w:lang w:val="en-US"/>
              </w:rPr>
              <w:t xml:space="preserve"> ± </w:t>
            </w:r>
            <w:r w:rsidRPr="00420919">
              <w:rPr>
                <w:rFonts w:ascii="Book Antiqua" w:hAnsi="Book Antiqua"/>
                <w:sz w:val="24"/>
                <w:szCs w:val="24"/>
                <w:lang w:val="en-US"/>
              </w:rPr>
              <w:t>15.9</w:t>
            </w:r>
          </w:p>
        </w:tc>
        <w:tc>
          <w:tcPr>
            <w:tcW w:w="1729" w:type="dxa"/>
            <w:tcBorders>
              <w:top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0.075</w:t>
            </w:r>
          </w:p>
        </w:tc>
      </w:tr>
      <w:tr w:rsidR="006F5C41" w:rsidRPr="00420919" w:rsidTr="005F7977">
        <w:tc>
          <w:tcPr>
            <w:tcW w:w="3457"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Further diagnostic examinations</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10 (30.3)</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29 (53.7)</w:t>
            </w:r>
          </w:p>
        </w:tc>
        <w:tc>
          <w:tcPr>
            <w:tcW w:w="1729" w:type="dxa"/>
          </w:tcPr>
          <w:p w:rsidR="00450734" w:rsidRPr="00420919" w:rsidRDefault="00450734" w:rsidP="005F7977">
            <w:pPr>
              <w:adjustRightInd w:val="0"/>
              <w:snapToGrid w:val="0"/>
              <w:spacing w:line="360" w:lineRule="auto"/>
              <w:jc w:val="center"/>
              <w:rPr>
                <w:rFonts w:ascii="Book Antiqua" w:hAnsi="Book Antiqua"/>
                <w:b/>
                <w:sz w:val="24"/>
                <w:szCs w:val="24"/>
                <w:lang w:val="en-US"/>
              </w:rPr>
            </w:pPr>
            <w:r w:rsidRPr="00420919">
              <w:rPr>
                <w:rFonts w:ascii="Book Antiqua" w:hAnsi="Book Antiqua"/>
                <w:b/>
                <w:sz w:val="24"/>
                <w:szCs w:val="24"/>
                <w:lang w:val="en-US"/>
              </w:rPr>
              <w:t>0.033</w:t>
            </w:r>
          </w:p>
        </w:tc>
      </w:tr>
      <w:tr w:rsidR="006F5C41" w:rsidRPr="00420919" w:rsidTr="005F7977">
        <w:tc>
          <w:tcPr>
            <w:tcW w:w="3457" w:type="dxa"/>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IDA recurrence</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9 (21.6)</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20 (37.0)</w:t>
            </w:r>
          </w:p>
        </w:tc>
        <w:tc>
          <w:tcPr>
            <w:tcW w:w="1729" w:type="dxa"/>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0.349</w:t>
            </w:r>
          </w:p>
        </w:tc>
      </w:tr>
      <w:tr w:rsidR="006F5C41" w:rsidRPr="00420919" w:rsidTr="005F7977">
        <w:tc>
          <w:tcPr>
            <w:tcW w:w="3457" w:type="dxa"/>
            <w:tcBorders>
              <w:bottom w:val="single" w:sz="4" w:space="0" w:color="auto"/>
            </w:tcBorders>
          </w:tcPr>
          <w:p w:rsidR="00450734" w:rsidRPr="00420919" w:rsidRDefault="00450734" w:rsidP="005F7977">
            <w:pPr>
              <w:adjustRightInd w:val="0"/>
              <w:snapToGrid w:val="0"/>
              <w:spacing w:line="360" w:lineRule="auto"/>
              <w:rPr>
                <w:rFonts w:ascii="Book Antiqua" w:hAnsi="Book Antiqua"/>
                <w:sz w:val="24"/>
                <w:szCs w:val="24"/>
                <w:lang w:val="en-US"/>
              </w:rPr>
            </w:pPr>
            <w:r w:rsidRPr="00420919">
              <w:rPr>
                <w:rFonts w:ascii="Book Antiqua" w:hAnsi="Book Antiqua"/>
                <w:sz w:val="24"/>
                <w:szCs w:val="24"/>
                <w:lang w:val="en-US"/>
              </w:rPr>
              <w:t>Death</w:t>
            </w:r>
          </w:p>
        </w:tc>
        <w:tc>
          <w:tcPr>
            <w:tcW w:w="1729"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4 (12.1)</w:t>
            </w:r>
          </w:p>
        </w:tc>
        <w:tc>
          <w:tcPr>
            <w:tcW w:w="1729"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5 (9.3)</w:t>
            </w:r>
          </w:p>
        </w:tc>
        <w:tc>
          <w:tcPr>
            <w:tcW w:w="1729" w:type="dxa"/>
            <w:tcBorders>
              <w:bottom w:val="single" w:sz="4" w:space="0" w:color="auto"/>
            </w:tcBorders>
          </w:tcPr>
          <w:p w:rsidR="00450734" w:rsidRPr="00420919" w:rsidRDefault="00450734" w:rsidP="005F7977">
            <w:pPr>
              <w:adjustRightInd w:val="0"/>
              <w:snapToGrid w:val="0"/>
              <w:spacing w:line="360" w:lineRule="auto"/>
              <w:jc w:val="center"/>
              <w:rPr>
                <w:rFonts w:ascii="Book Antiqua" w:hAnsi="Book Antiqua"/>
                <w:sz w:val="24"/>
                <w:szCs w:val="24"/>
                <w:lang w:val="en-US"/>
              </w:rPr>
            </w:pPr>
            <w:r w:rsidRPr="00420919">
              <w:rPr>
                <w:rFonts w:ascii="Book Antiqua" w:hAnsi="Book Antiqua"/>
                <w:sz w:val="24"/>
                <w:szCs w:val="24"/>
                <w:lang w:val="en-US"/>
              </w:rPr>
              <w:t>0.725</w:t>
            </w:r>
          </w:p>
        </w:tc>
      </w:tr>
    </w:tbl>
    <w:p w:rsidR="00450734" w:rsidRPr="00420919" w:rsidRDefault="00450734" w:rsidP="006F5C41">
      <w:pPr>
        <w:adjustRightInd w:val="0"/>
        <w:snapToGrid w:val="0"/>
        <w:spacing w:after="0" w:line="360" w:lineRule="auto"/>
        <w:jc w:val="both"/>
        <w:rPr>
          <w:rFonts w:ascii="Book Antiqua" w:eastAsiaTheme="minorEastAsia" w:hAnsi="Book Antiqua"/>
          <w:sz w:val="24"/>
          <w:szCs w:val="24"/>
          <w:lang w:val="en-US" w:eastAsia="zh-CN"/>
        </w:rPr>
      </w:pPr>
      <w:r w:rsidRPr="00420919">
        <w:rPr>
          <w:rFonts w:ascii="Book Antiqua" w:hAnsi="Book Antiqua"/>
          <w:sz w:val="24"/>
          <w:szCs w:val="24"/>
          <w:lang w:val="en-US"/>
        </w:rPr>
        <w:t>IDA</w:t>
      </w:r>
      <w:r w:rsidR="005F7977" w:rsidRPr="00420919">
        <w:rPr>
          <w:rFonts w:ascii="Book Antiqua" w:eastAsiaTheme="minorEastAsia" w:hAnsi="Book Antiqua" w:hint="eastAsia"/>
          <w:sz w:val="24"/>
          <w:szCs w:val="24"/>
          <w:lang w:val="en-US" w:eastAsia="zh-CN"/>
        </w:rPr>
        <w:t>:</w:t>
      </w:r>
      <w:r w:rsidR="00392AB1" w:rsidRPr="00420919">
        <w:rPr>
          <w:rFonts w:ascii="Book Antiqua" w:eastAsiaTheme="minorEastAsia" w:hAnsi="Book Antiqua" w:hint="eastAsia"/>
          <w:sz w:val="24"/>
          <w:szCs w:val="24"/>
          <w:lang w:val="en-US" w:eastAsia="zh-CN"/>
        </w:rPr>
        <w:t xml:space="preserve"> </w:t>
      </w:r>
      <w:r w:rsidR="005F7977" w:rsidRPr="00420919">
        <w:rPr>
          <w:rFonts w:ascii="Book Antiqua" w:hAnsi="Book Antiqua"/>
          <w:sz w:val="24"/>
          <w:szCs w:val="24"/>
          <w:lang w:val="en-US"/>
        </w:rPr>
        <w:t>Iron</w:t>
      </w:r>
      <w:r w:rsidRPr="00420919">
        <w:rPr>
          <w:rFonts w:ascii="Book Antiqua" w:hAnsi="Book Antiqua"/>
          <w:sz w:val="24"/>
          <w:szCs w:val="24"/>
          <w:lang w:val="en-US"/>
        </w:rPr>
        <w:t>-deficiency anemia</w:t>
      </w:r>
      <w:r w:rsidR="005F7977" w:rsidRPr="00420919">
        <w:rPr>
          <w:rFonts w:ascii="Book Antiqua" w:eastAsiaTheme="minorEastAsia" w:hAnsi="Book Antiqua" w:hint="eastAsia"/>
          <w:sz w:val="24"/>
          <w:szCs w:val="24"/>
          <w:lang w:val="en-US" w:eastAsia="zh-CN"/>
        </w:rPr>
        <w:t>.</w:t>
      </w:r>
    </w:p>
    <w:p w:rsidR="005F0C55" w:rsidRPr="00420919" w:rsidRDefault="005F0C55" w:rsidP="006F5C41">
      <w:pPr>
        <w:adjustRightInd w:val="0"/>
        <w:snapToGrid w:val="0"/>
        <w:spacing w:after="0" w:line="360" w:lineRule="auto"/>
        <w:jc w:val="both"/>
        <w:rPr>
          <w:rFonts w:ascii="Book Antiqua" w:hAnsi="Book Antiqua"/>
          <w:sz w:val="24"/>
          <w:szCs w:val="24"/>
          <w:lang w:val="en-US"/>
        </w:rPr>
      </w:pPr>
    </w:p>
    <w:p w:rsidR="00EE7B20" w:rsidRPr="00420919" w:rsidRDefault="00EE7B20"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eastAsiaTheme="minorEastAsia" w:hAnsi="Book Antiqua"/>
          <w:b/>
          <w:sz w:val="24"/>
          <w:szCs w:val="24"/>
          <w:lang w:val="en-US" w:eastAsia="zh-CN"/>
        </w:rPr>
      </w:pPr>
    </w:p>
    <w:p w:rsidR="004C6719" w:rsidRPr="00420919" w:rsidRDefault="004C6719" w:rsidP="006F5C41">
      <w:pPr>
        <w:adjustRightInd w:val="0"/>
        <w:snapToGrid w:val="0"/>
        <w:spacing w:after="0" w:line="360" w:lineRule="auto"/>
        <w:jc w:val="both"/>
        <w:rPr>
          <w:rFonts w:ascii="Book Antiqua" w:eastAsiaTheme="minorEastAsia" w:hAnsi="Book Antiqua"/>
          <w:b/>
          <w:sz w:val="24"/>
          <w:szCs w:val="24"/>
          <w:lang w:val="en-US" w:eastAsia="zh-CN"/>
        </w:rPr>
      </w:pPr>
    </w:p>
    <w:p w:rsidR="009A552F" w:rsidRPr="00420919" w:rsidRDefault="009A552F" w:rsidP="006F5C41">
      <w:pPr>
        <w:adjustRightInd w:val="0"/>
        <w:snapToGrid w:val="0"/>
        <w:spacing w:after="0" w:line="360" w:lineRule="auto"/>
        <w:jc w:val="both"/>
        <w:rPr>
          <w:rFonts w:ascii="Book Antiqua" w:hAnsi="Book Antiqua"/>
          <w:sz w:val="24"/>
          <w:szCs w:val="24"/>
          <w:lang w:val="en-US"/>
        </w:rPr>
      </w:pPr>
    </w:p>
    <w:p w:rsidR="009A552F" w:rsidRPr="00420919" w:rsidRDefault="009A552F" w:rsidP="006F5C41">
      <w:pPr>
        <w:adjustRightInd w:val="0"/>
        <w:snapToGrid w:val="0"/>
        <w:spacing w:after="0" w:line="360" w:lineRule="auto"/>
        <w:jc w:val="both"/>
        <w:rPr>
          <w:rFonts w:ascii="Book Antiqua" w:hAnsi="Book Antiqua"/>
          <w:sz w:val="24"/>
          <w:szCs w:val="24"/>
          <w:lang w:val="en-US"/>
        </w:rPr>
      </w:pPr>
    </w:p>
    <w:p w:rsidR="001546C0" w:rsidRPr="00420919" w:rsidRDefault="001546C0" w:rsidP="006F5C41">
      <w:pPr>
        <w:adjustRightInd w:val="0"/>
        <w:snapToGrid w:val="0"/>
        <w:spacing w:after="0" w:line="360" w:lineRule="auto"/>
        <w:jc w:val="both"/>
        <w:rPr>
          <w:rFonts w:ascii="Book Antiqua" w:hAnsi="Book Antiqua"/>
          <w:sz w:val="24"/>
          <w:szCs w:val="24"/>
          <w:lang w:val="en-US"/>
        </w:rPr>
      </w:pPr>
    </w:p>
    <w:p w:rsidR="001546C0" w:rsidRPr="00420919" w:rsidRDefault="001546C0" w:rsidP="006F5C41">
      <w:pPr>
        <w:adjustRightInd w:val="0"/>
        <w:snapToGrid w:val="0"/>
        <w:spacing w:after="0" w:line="360" w:lineRule="auto"/>
        <w:jc w:val="both"/>
        <w:rPr>
          <w:rFonts w:ascii="Book Antiqua" w:hAnsi="Book Antiqua"/>
          <w:sz w:val="24"/>
          <w:szCs w:val="24"/>
          <w:lang w:val="en-US"/>
        </w:rPr>
      </w:pPr>
    </w:p>
    <w:p w:rsidR="001546C0" w:rsidRPr="00420919" w:rsidRDefault="001546C0" w:rsidP="006F5C41">
      <w:pPr>
        <w:adjustRightInd w:val="0"/>
        <w:snapToGrid w:val="0"/>
        <w:spacing w:after="0" w:line="360" w:lineRule="auto"/>
        <w:jc w:val="both"/>
        <w:rPr>
          <w:rFonts w:ascii="Book Antiqua" w:hAnsi="Book Antiqua"/>
          <w:sz w:val="24"/>
          <w:szCs w:val="24"/>
          <w:lang w:val="en-US"/>
        </w:rPr>
      </w:pPr>
    </w:p>
    <w:p w:rsidR="001546C0" w:rsidRPr="00420919" w:rsidRDefault="001546C0" w:rsidP="006F5C41">
      <w:pPr>
        <w:adjustRightInd w:val="0"/>
        <w:snapToGrid w:val="0"/>
        <w:spacing w:after="0" w:line="360" w:lineRule="auto"/>
        <w:jc w:val="both"/>
        <w:rPr>
          <w:rFonts w:ascii="Book Antiqua" w:hAnsi="Book Antiqua"/>
          <w:sz w:val="24"/>
          <w:szCs w:val="24"/>
          <w:lang w:val="en-US"/>
        </w:rPr>
      </w:pPr>
    </w:p>
    <w:p w:rsidR="001546C0" w:rsidRPr="00420919" w:rsidRDefault="001546C0" w:rsidP="006F5C41">
      <w:pPr>
        <w:adjustRightInd w:val="0"/>
        <w:snapToGrid w:val="0"/>
        <w:spacing w:after="0" w:line="360" w:lineRule="auto"/>
        <w:jc w:val="both"/>
        <w:rPr>
          <w:rFonts w:ascii="Book Antiqua" w:hAnsi="Book Antiqua"/>
          <w:sz w:val="24"/>
          <w:szCs w:val="24"/>
          <w:lang w:val="en-US"/>
        </w:rPr>
      </w:pPr>
    </w:p>
    <w:p w:rsidR="000738D9" w:rsidRPr="00420919" w:rsidRDefault="000738D9" w:rsidP="006F5C41">
      <w:pPr>
        <w:pStyle w:val="EndNoteBibliography"/>
        <w:adjustRightInd w:val="0"/>
        <w:snapToGrid w:val="0"/>
        <w:spacing w:after="0" w:line="360" w:lineRule="auto"/>
        <w:ind w:hanging="720"/>
        <w:jc w:val="both"/>
        <w:rPr>
          <w:rFonts w:ascii="Book Antiqua" w:hAnsi="Book Antiqua"/>
          <w:sz w:val="24"/>
          <w:szCs w:val="24"/>
          <w:lang w:val="pt-PT"/>
        </w:rPr>
      </w:pPr>
    </w:p>
    <w:sectPr w:rsidR="000738D9" w:rsidRPr="00420919" w:rsidSect="00580E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6A" w:rsidRDefault="00FC756A" w:rsidP="006C24DE">
      <w:pPr>
        <w:spacing w:after="0" w:line="240" w:lineRule="auto"/>
      </w:pPr>
      <w:r>
        <w:separator/>
      </w:r>
    </w:p>
  </w:endnote>
  <w:endnote w:type="continuationSeparator" w:id="0">
    <w:p w:rsidR="00FC756A" w:rsidRDefault="00FC756A" w:rsidP="006C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AdvOTee8bf91a.B">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6A" w:rsidRDefault="00FC756A" w:rsidP="006C24DE">
      <w:pPr>
        <w:spacing w:after="0" w:line="240" w:lineRule="auto"/>
      </w:pPr>
      <w:r>
        <w:separator/>
      </w:r>
    </w:p>
  </w:footnote>
  <w:footnote w:type="continuationSeparator" w:id="0">
    <w:p w:rsidR="00FC756A" w:rsidRDefault="00FC756A" w:rsidP="006C2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z9pa0ajptd5we0vx0xsew90ffxrrzrwx0r&quot;&gt;My EndNote Library&lt;record-ids&gt;&lt;item&gt;2&lt;/item&gt;&lt;item&gt;3&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38&lt;/item&gt;&lt;item&gt;39&lt;/item&gt;&lt;item&gt;40&lt;/item&gt;&lt;item&gt;41&lt;/item&gt;&lt;item&gt;42&lt;/item&gt;&lt;/record-ids&gt;&lt;/item&gt;&lt;/Libraries&gt;"/>
  </w:docVars>
  <w:rsids>
    <w:rsidRoot w:val="00C23463"/>
    <w:rsid w:val="00010A9B"/>
    <w:rsid w:val="0005547F"/>
    <w:rsid w:val="00061615"/>
    <w:rsid w:val="00067BEF"/>
    <w:rsid w:val="000738D9"/>
    <w:rsid w:val="00080892"/>
    <w:rsid w:val="0009119B"/>
    <w:rsid w:val="001018D3"/>
    <w:rsid w:val="00115A4B"/>
    <w:rsid w:val="00144924"/>
    <w:rsid w:val="00146F99"/>
    <w:rsid w:val="001546C0"/>
    <w:rsid w:val="00155691"/>
    <w:rsid w:val="00156D9E"/>
    <w:rsid w:val="00166252"/>
    <w:rsid w:val="00173D18"/>
    <w:rsid w:val="001851C1"/>
    <w:rsid w:val="00187457"/>
    <w:rsid w:val="0019024D"/>
    <w:rsid w:val="00195453"/>
    <w:rsid w:val="001B2C63"/>
    <w:rsid w:val="001C0E47"/>
    <w:rsid w:val="001E1499"/>
    <w:rsid w:val="001E601C"/>
    <w:rsid w:val="001F0AE7"/>
    <w:rsid w:val="00201531"/>
    <w:rsid w:val="00234852"/>
    <w:rsid w:val="002504AD"/>
    <w:rsid w:val="00253AE0"/>
    <w:rsid w:val="00271954"/>
    <w:rsid w:val="002737E1"/>
    <w:rsid w:val="00286687"/>
    <w:rsid w:val="002A2FA0"/>
    <w:rsid w:val="002B4160"/>
    <w:rsid w:val="002B4B7C"/>
    <w:rsid w:val="002E1B3B"/>
    <w:rsid w:val="003003ED"/>
    <w:rsid w:val="00310C00"/>
    <w:rsid w:val="003212E8"/>
    <w:rsid w:val="003226C0"/>
    <w:rsid w:val="00332970"/>
    <w:rsid w:val="00351684"/>
    <w:rsid w:val="0035667E"/>
    <w:rsid w:val="00361627"/>
    <w:rsid w:val="00367479"/>
    <w:rsid w:val="00372634"/>
    <w:rsid w:val="003829CD"/>
    <w:rsid w:val="00392AB1"/>
    <w:rsid w:val="003A392B"/>
    <w:rsid w:val="003D52DC"/>
    <w:rsid w:val="003E2D99"/>
    <w:rsid w:val="003F1104"/>
    <w:rsid w:val="003F3F5E"/>
    <w:rsid w:val="00401ACA"/>
    <w:rsid w:val="00406A64"/>
    <w:rsid w:val="00414880"/>
    <w:rsid w:val="00420919"/>
    <w:rsid w:val="00423161"/>
    <w:rsid w:val="00442D88"/>
    <w:rsid w:val="00446559"/>
    <w:rsid w:val="00450734"/>
    <w:rsid w:val="00467EBD"/>
    <w:rsid w:val="00481FFE"/>
    <w:rsid w:val="004903B9"/>
    <w:rsid w:val="004A33B9"/>
    <w:rsid w:val="004A4983"/>
    <w:rsid w:val="004A78D5"/>
    <w:rsid w:val="004B3605"/>
    <w:rsid w:val="004C2727"/>
    <w:rsid w:val="004C43B5"/>
    <w:rsid w:val="004C47A5"/>
    <w:rsid w:val="004C54AE"/>
    <w:rsid w:val="004C6719"/>
    <w:rsid w:val="004C71C4"/>
    <w:rsid w:val="004D5D94"/>
    <w:rsid w:val="004D7207"/>
    <w:rsid w:val="004D7492"/>
    <w:rsid w:val="004F0E53"/>
    <w:rsid w:val="004F1433"/>
    <w:rsid w:val="004F60DE"/>
    <w:rsid w:val="00520AE2"/>
    <w:rsid w:val="005268F1"/>
    <w:rsid w:val="00526D9F"/>
    <w:rsid w:val="00531DCE"/>
    <w:rsid w:val="0054690A"/>
    <w:rsid w:val="00553FE1"/>
    <w:rsid w:val="0056034B"/>
    <w:rsid w:val="00580EEC"/>
    <w:rsid w:val="005A3DB0"/>
    <w:rsid w:val="005A46F2"/>
    <w:rsid w:val="005B0A3E"/>
    <w:rsid w:val="005B1868"/>
    <w:rsid w:val="005B27BD"/>
    <w:rsid w:val="005B28D1"/>
    <w:rsid w:val="005B3B86"/>
    <w:rsid w:val="005B5F15"/>
    <w:rsid w:val="005B7EB7"/>
    <w:rsid w:val="005C4269"/>
    <w:rsid w:val="005F0A3C"/>
    <w:rsid w:val="005F0C55"/>
    <w:rsid w:val="005F6150"/>
    <w:rsid w:val="005F7977"/>
    <w:rsid w:val="00610B35"/>
    <w:rsid w:val="006522DF"/>
    <w:rsid w:val="006533F0"/>
    <w:rsid w:val="00665101"/>
    <w:rsid w:val="00672A87"/>
    <w:rsid w:val="006805B9"/>
    <w:rsid w:val="00684445"/>
    <w:rsid w:val="006C24DE"/>
    <w:rsid w:val="006C52E3"/>
    <w:rsid w:val="006C6CC7"/>
    <w:rsid w:val="006D3C06"/>
    <w:rsid w:val="006E45DF"/>
    <w:rsid w:val="006F5C41"/>
    <w:rsid w:val="006F7C2F"/>
    <w:rsid w:val="0071307B"/>
    <w:rsid w:val="00742158"/>
    <w:rsid w:val="00766A1A"/>
    <w:rsid w:val="007A1BC6"/>
    <w:rsid w:val="007A2879"/>
    <w:rsid w:val="007A5E49"/>
    <w:rsid w:val="007A7055"/>
    <w:rsid w:val="007B252F"/>
    <w:rsid w:val="007D42B5"/>
    <w:rsid w:val="007D58D0"/>
    <w:rsid w:val="007E3DFB"/>
    <w:rsid w:val="007F02F7"/>
    <w:rsid w:val="008141FF"/>
    <w:rsid w:val="00834DAD"/>
    <w:rsid w:val="00835B46"/>
    <w:rsid w:val="0085499B"/>
    <w:rsid w:val="00861B6F"/>
    <w:rsid w:val="008801C5"/>
    <w:rsid w:val="00886F5D"/>
    <w:rsid w:val="00893DC4"/>
    <w:rsid w:val="00896DBD"/>
    <w:rsid w:val="008A36EA"/>
    <w:rsid w:val="008F5A41"/>
    <w:rsid w:val="00923660"/>
    <w:rsid w:val="009330E3"/>
    <w:rsid w:val="0094008A"/>
    <w:rsid w:val="009407A9"/>
    <w:rsid w:val="00941F48"/>
    <w:rsid w:val="0094503A"/>
    <w:rsid w:val="00954027"/>
    <w:rsid w:val="00964635"/>
    <w:rsid w:val="009650A3"/>
    <w:rsid w:val="00991140"/>
    <w:rsid w:val="009A2011"/>
    <w:rsid w:val="009A552F"/>
    <w:rsid w:val="009B092C"/>
    <w:rsid w:val="009C441A"/>
    <w:rsid w:val="009D1397"/>
    <w:rsid w:val="009D4717"/>
    <w:rsid w:val="009E0F3D"/>
    <w:rsid w:val="009E1FC1"/>
    <w:rsid w:val="009E2D64"/>
    <w:rsid w:val="00A1682D"/>
    <w:rsid w:val="00A16B9A"/>
    <w:rsid w:val="00A20FCB"/>
    <w:rsid w:val="00A37457"/>
    <w:rsid w:val="00A73CD1"/>
    <w:rsid w:val="00AA6B2B"/>
    <w:rsid w:val="00AC2B59"/>
    <w:rsid w:val="00AE1974"/>
    <w:rsid w:val="00AE437E"/>
    <w:rsid w:val="00AE488E"/>
    <w:rsid w:val="00AF3EDE"/>
    <w:rsid w:val="00B23321"/>
    <w:rsid w:val="00B3137F"/>
    <w:rsid w:val="00B32AF7"/>
    <w:rsid w:val="00B332B4"/>
    <w:rsid w:val="00B42C7A"/>
    <w:rsid w:val="00B54838"/>
    <w:rsid w:val="00B55043"/>
    <w:rsid w:val="00B55318"/>
    <w:rsid w:val="00B63A10"/>
    <w:rsid w:val="00B647F2"/>
    <w:rsid w:val="00B723F8"/>
    <w:rsid w:val="00B73BEB"/>
    <w:rsid w:val="00B91B3F"/>
    <w:rsid w:val="00B9653B"/>
    <w:rsid w:val="00BA4B31"/>
    <w:rsid w:val="00BA504D"/>
    <w:rsid w:val="00BB6749"/>
    <w:rsid w:val="00BB79E4"/>
    <w:rsid w:val="00BC4872"/>
    <w:rsid w:val="00BD29FF"/>
    <w:rsid w:val="00BE2D55"/>
    <w:rsid w:val="00BF79D9"/>
    <w:rsid w:val="00C00A7A"/>
    <w:rsid w:val="00C23463"/>
    <w:rsid w:val="00C3364E"/>
    <w:rsid w:val="00C46FF6"/>
    <w:rsid w:val="00C75A87"/>
    <w:rsid w:val="00C80D17"/>
    <w:rsid w:val="00C85BB5"/>
    <w:rsid w:val="00C86031"/>
    <w:rsid w:val="00C87452"/>
    <w:rsid w:val="00C95798"/>
    <w:rsid w:val="00CA3591"/>
    <w:rsid w:val="00CB0994"/>
    <w:rsid w:val="00CB7E4F"/>
    <w:rsid w:val="00CE13FE"/>
    <w:rsid w:val="00D01314"/>
    <w:rsid w:val="00D241AD"/>
    <w:rsid w:val="00D26C72"/>
    <w:rsid w:val="00D36206"/>
    <w:rsid w:val="00D44401"/>
    <w:rsid w:val="00D53EF8"/>
    <w:rsid w:val="00D73479"/>
    <w:rsid w:val="00D877AA"/>
    <w:rsid w:val="00DA2085"/>
    <w:rsid w:val="00DE443F"/>
    <w:rsid w:val="00DF4238"/>
    <w:rsid w:val="00E002B6"/>
    <w:rsid w:val="00E072E8"/>
    <w:rsid w:val="00E12E83"/>
    <w:rsid w:val="00E14AC2"/>
    <w:rsid w:val="00E34730"/>
    <w:rsid w:val="00E4493F"/>
    <w:rsid w:val="00E87EFF"/>
    <w:rsid w:val="00EA440B"/>
    <w:rsid w:val="00EC5FC3"/>
    <w:rsid w:val="00ED41C8"/>
    <w:rsid w:val="00EE1A56"/>
    <w:rsid w:val="00EE372E"/>
    <w:rsid w:val="00EE60A4"/>
    <w:rsid w:val="00EE7B20"/>
    <w:rsid w:val="00EF6965"/>
    <w:rsid w:val="00F355FC"/>
    <w:rsid w:val="00F45546"/>
    <w:rsid w:val="00F53F70"/>
    <w:rsid w:val="00F74513"/>
    <w:rsid w:val="00FC756A"/>
    <w:rsid w:val="00FD3B61"/>
    <w:rsid w:val="00FE540F"/>
    <w:rsid w:val="00FF3379"/>
    <w:rsid w:val="00FF65F1"/>
    <w:rsid w:val="00FF66E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BAA61-BFB1-435B-97BF-344B4C9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cter"/>
    <w:rsid w:val="0005547F"/>
    <w:pPr>
      <w:spacing w:after="0"/>
      <w:jc w:val="center"/>
    </w:pPr>
    <w:rPr>
      <w:noProof/>
      <w:lang w:val="en-US"/>
    </w:rPr>
  </w:style>
  <w:style w:type="character" w:customStyle="1" w:styleId="EndNoteBibliographyTitleCarcter">
    <w:name w:val="EndNote Bibliography Title Carácter"/>
    <w:basedOn w:val="DefaultParagraphFont"/>
    <w:link w:val="EndNoteBibliographyTitle"/>
    <w:rsid w:val="0005547F"/>
    <w:rPr>
      <w:rFonts w:ascii="Calibri" w:eastAsia="Calibri" w:hAnsi="Calibri" w:cs="Times New Roman"/>
      <w:noProof/>
      <w:lang w:val="en-US"/>
    </w:rPr>
  </w:style>
  <w:style w:type="paragraph" w:customStyle="1" w:styleId="EndNoteBibliography">
    <w:name w:val="EndNote Bibliography"/>
    <w:basedOn w:val="Normal"/>
    <w:link w:val="EndNoteBibliographyCarcter"/>
    <w:rsid w:val="0005547F"/>
    <w:pPr>
      <w:spacing w:line="240" w:lineRule="auto"/>
    </w:pPr>
    <w:rPr>
      <w:noProof/>
      <w:lang w:val="en-US"/>
    </w:rPr>
  </w:style>
  <w:style w:type="character" w:customStyle="1" w:styleId="EndNoteBibliographyCarcter">
    <w:name w:val="EndNote Bibliography Carácter"/>
    <w:basedOn w:val="DefaultParagraphFont"/>
    <w:link w:val="EndNoteBibliography"/>
    <w:rsid w:val="0005547F"/>
    <w:rPr>
      <w:rFonts w:ascii="Calibri" w:eastAsia="Calibri" w:hAnsi="Calibri" w:cs="Times New Roman"/>
      <w:noProof/>
      <w:lang w:val="en-US"/>
    </w:rPr>
  </w:style>
  <w:style w:type="table" w:styleId="TableGrid">
    <w:name w:val="Table Grid"/>
    <w:basedOn w:val="TableNormal"/>
    <w:uiPriority w:val="59"/>
    <w:rsid w:val="0032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21"/>
    <w:rPr>
      <w:rFonts w:ascii="Tahoma" w:eastAsia="Calibri" w:hAnsi="Tahoma" w:cs="Tahoma"/>
      <w:sz w:val="16"/>
      <w:szCs w:val="16"/>
    </w:rPr>
  </w:style>
  <w:style w:type="character" w:customStyle="1" w:styleId="highlight">
    <w:name w:val="highlight"/>
    <w:basedOn w:val="DefaultParagraphFont"/>
    <w:rsid w:val="00401ACA"/>
  </w:style>
  <w:style w:type="character" w:customStyle="1" w:styleId="apple-converted-space">
    <w:name w:val="apple-converted-space"/>
    <w:basedOn w:val="DefaultParagraphFont"/>
    <w:rsid w:val="00401ACA"/>
  </w:style>
  <w:style w:type="paragraph" w:styleId="Header">
    <w:name w:val="header"/>
    <w:basedOn w:val="Normal"/>
    <w:link w:val="HeaderChar"/>
    <w:uiPriority w:val="99"/>
    <w:semiHidden/>
    <w:unhideWhenUsed/>
    <w:rsid w:val="006C24D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C24DE"/>
    <w:rPr>
      <w:rFonts w:ascii="Calibri" w:eastAsia="Calibri" w:hAnsi="Calibri" w:cs="Times New Roman"/>
    </w:rPr>
  </w:style>
  <w:style w:type="paragraph" w:styleId="Footer">
    <w:name w:val="footer"/>
    <w:basedOn w:val="Normal"/>
    <w:link w:val="FooterChar"/>
    <w:uiPriority w:val="99"/>
    <w:semiHidden/>
    <w:unhideWhenUsed/>
    <w:rsid w:val="006C24D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6C24DE"/>
    <w:rPr>
      <w:rFonts w:ascii="Calibri" w:eastAsia="Calibri" w:hAnsi="Calibri" w:cs="Times New Roman"/>
    </w:rPr>
  </w:style>
  <w:style w:type="character" w:styleId="CommentReference">
    <w:name w:val="annotation reference"/>
    <w:basedOn w:val="DefaultParagraphFont"/>
    <w:uiPriority w:val="99"/>
    <w:semiHidden/>
    <w:unhideWhenUsed/>
    <w:rsid w:val="00B723F8"/>
    <w:rPr>
      <w:sz w:val="16"/>
      <w:szCs w:val="16"/>
    </w:rPr>
  </w:style>
  <w:style w:type="paragraph" w:styleId="CommentText">
    <w:name w:val="annotation text"/>
    <w:basedOn w:val="Normal"/>
    <w:link w:val="CommentTextChar"/>
    <w:uiPriority w:val="99"/>
    <w:unhideWhenUsed/>
    <w:rsid w:val="00B723F8"/>
    <w:pPr>
      <w:spacing w:line="240" w:lineRule="auto"/>
    </w:pPr>
    <w:rPr>
      <w:sz w:val="20"/>
      <w:szCs w:val="20"/>
    </w:rPr>
  </w:style>
  <w:style w:type="character" w:customStyle="1" w:styleId="CommentTextChar">
    <w:name w:val="Comment Text Char"/>
    <w:basedOn w:val="DefaultParagraphFont"/>
    <w:link w:val="CommentText"/>
    <w:uiPriority w:val="99"/>
    <w:semiHidden/>
    <w:rsid w:val="00B723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23F8"/>
    <w:rPr>
      <w:b/>
      <w:bCs/>
    </w:rPr>
  </w:style>
  <w:style w:type="character" w:customStyle="1" w:styleId="CommentSubjectChar">
    <w:name w:val="Comment Subject Char"/>
    <w:basedOn w:val="CommentTextChar"/>
    <w:link w:val="CommentSubject"/>
    <w:uiPriority w:val="99"/>
    <w:semiHidden/>
    <w:rsid w:val="00B723F8"/>
    <w:rPr>
      <w:rFonts w:ascii="Calibri" w:eastAsia="Calibri" w:hAnsi="Calibri" w:cs="Times New Roman"/>
      <w:b/>
      <w:bCs/>
      <w:sz w:val="20"/>
      <w:szCs w:val="20"/>
    </w:rPr>
  </w:style>
  <w:style w:type="paragraph" w:styleId="NormalWeb">
    <w:name w:val="Normal (Web)"/>
    <w:basedOn w:val="Normal"/>
    <w:uiPriority w:val="99"/>
    <w:semiHidden/>
    <w:unhideWhenUsed/>
    <w:rsid w:val="0094008A"/>
    <w:pPr>
      <w:spacing w:before="100" w:beforeAutospacing="1" w:after="100" w:afterAutospacing="1" w:line="240" w:lineRule="auto"/>
    </w:pPr>
    <w:rPr>
      <w:rFonts w:ascii="Times New Roman" w:eastAsiaTheme="minorEastAsia" w:hAnsi="Times New Roman"/>
      <w:sz w:val="24"/>
      <w:szCs w:val="24"/>
      <w:lang w:eastAsia="pt-PT"/>
    </w:rPr>
  </w:style>
  <w:style w:type="character" w:customStyle="1" w:styleId="Char1">
    <w:name w:val="批注文字 Char1"/>
    <w:uiPriority w:val="99"/>
    <w:rsid w:val="00EE7B20"/>
    <w:rPr>
      <w:rFonts w:eastAsia="SimSun"/>
      <w:kern w:val="2"/>
      <w:sz w:val="21"/>
      <w:szCs w:val="24"/>
      <w:lang w:val="en-US" w:eastAsia="zh-CN" w:bidi="ar-SA"/>
    </w:rPr>
  </w:style>
  <w:style w:type="character" w:styleId="Hyperlink">
    <w:name w:val="Hyperlink"/>
    <w:rsid w:val="00EE7B20"/>
    <w:rPr>
      <w:color w:val="0000FF"/>
      <w:u w:val="single"/>
    </w:rPr>
  </w:style>
  <w:style w:type="character" w:styleId="FollowedHyperlink">
    <w:name w:val="FollowedHyperlink"/>
    <w:basedOn w:val="DefaultParagraphFont"/>
    <w:uiPriority w:val="99"/>
    <w:semiHidden/>
    <w:unhideWhenUsed/>
    <w:rsid w:val="00E07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830">
      <w:bodyDiv w:val="1"/>
      <w:marLeft w:val="0"/>
      <w:marRight w:val="0"/>
      <w:marTop w:val="0"/>
      <w:marBottom w:val="0"/>
      <w:divBdr>
        <w:top w:val="none" w:sz="0" w:space="0" w:color="auto"/>
        <w:left w:val="none" w:sz="0" w:space="0" w:color="auto"/>
        <w:bottom w:val="none" w:sz="0" w:space="0" w:color="auto"/>
        <w:right w:val="none" w:sz="0" w:space="0" w:color="auto"/>
      </w:divBdr>
    </w:div>
    <w:div w:id="515966012">
      <w:bodyDiv w:val="1"/>
      <w:marLeft w:val="0"/>
      <w:marRight w:val="0"/>
      <w:marTop w:val="0"/>
      <w:marBottom w:val="0"/>
      <w:divBdr>
        <w:top w:val="none" w:sz="0" w:space="0" w:color="auto"/>
        <w:left w:val="none" w:sz="0" w:space="0" w:color="auto"/>
        <w:bottom w:val="none" w:sz="0" w:space="0" w:color="auto"/>
        <w:right w:val="none" w:sz="0" w:space="0" w:color="auto"/>
      </w:divBdr>
    </w:div>
    <w:div w:id="633414689">
      <w:bodyDiv w:val="1"/>
      <w:marLeft w:val="0"/>
      <w:marRight w:val="0"/>
      <w:marTop w:val="0"/>
      <w:marBottom w:val="0"/>
      <w:divBdr>
        <w:top w:val="none" w:sz="0" w:space="0" w:color="auto"/>
        <w:left w:val="none" w:sz="0" w:space="0" w:color="auto"/>
        <w:bottom w:val="none" w:sz="0" w:space="0" w:color="auto"/>
        <w:right w:val="none" w:sz="0" w:space="0" w:color="auto"/>
      </w:divBdr>
    </w:div>
    <w:div w:id="719866758">
      <w:bodyDiv w:val="1"/>
      <w:marLeft w:val="0"/>
      <w:marRight w:val="0"/>
      <w:marTop w:val="0"/>
      <w:marBottom w:val="0"/>
      <w:divBdr>
        <w:top w:val="none" w:sz="0" w:space="0" w:color="auto"/>
        <w:left w:val="none" w:sz="0" w:space="0" w:color="auto"/>
        <w:bottom w:val="none" w:sz="0" w:space="0" w:color="auto"/>
        <w:right w:val="none" w:sz="0" w:space="0" w:color="auto"/>
      </w:divBdr>
    </w:div>
    <w:div w:id="1045175756">
      <w:bodyDiv w:val="1"/>
      <w:marLeft w:val="0"/>
      <w:marRight w:val="0"/>
      <w:marTop w:val="0"/>
      <w:marBottom w:val="0"/>
      <w:divBdr>
        <w:top w:val="none" w:sz="0" w:space="0" w:color="auto"/>
        <w:left w:val="none" w:sz="0" w:space="0" w:color="auto"/>
        <w:bottom w:val="none" w:sz="0" w:space="0" w:color="auto"/>
        <w:right w:val="none" w:sz="0" w:space="0" w:color="auto"/>
      </w:divBdr>
    </w:div>
    <w:div w:id="1744133441">
      <w:bodyDiv w:val="1"/>
      <w:marLeft w:val="0"/>
      <w:marRight w:val="0"/>
      <w:marTop w:val="0"/>
      <w:marBottom w:val="0"/>
      <w:divBdr>
        <w:top w:val="none" w:sz="0" w:space="0" w:color="auto"/>
        <w:left w:val="none" w:sz="0" w:space="0" w:color="auto"/>
        <w:bottom w:val="none" w:sz="0" w:space="0" w:color="auto"/>
        <w:right w:val="none" w:sz="0" w:space="0" w:color="auto"/>
      </w:divBdr>
    </w:div>
    <w:div w:id="1839882833">
      <w:bodyDiv w:val="1"/>
      <w:marLeft w:val="0"/>
      <w:marRight w:val="0"/>
      <w:marTop w:val="0"/>
      <w:marBottom w:val="0"/>
      <w:divBdr>
        <w:top w:val="none" w:sz="0" w:space="0" w:color="auto"/>
        <w:left w:val="none" w:sz="0" w:space="0" w:color="auto"/>
        <w:bottom w:val="none" w:sz="0" w:space="0" w:color="auto"/>
        <w:right w:val="none" w:sz="0" w:space="0" w:color="auto"/>
      </w:divBdr>
    </w:div>
    <w:div w:id="1906064159">
      <w:bodyDiv w:val="1"/>
      <w:marLeft w:val="0"/>
      <w:marRight w:val="0"/>
      <w:marTop w:val="0"/>
      <w:marBottom w:val="0"/>
      <w:divBdr>
        <w:top w:val="none" w:sz="0" w:space="0" w:color="auto"/>
        <w:left w:val="none" w:sz="0" w:space="0" w:color="auto"/>
        <w:bottom w:val="none" w:sz="0" w:space="0" w:color="auto"/>
        <w:right w:val="none" w:sz="0" w:space="0" w:color="auto"/>
      </w:divBdr>
    </w:div>
    <w:div w:id="20047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7454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x.doi.org/10.1053/j.gastro.2011.06.07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FFF4-7F05-420C-BB99-3185F0EF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10072</Words>
  <Characters>57411</Characters>
  <Application>Microsoft Office Word</Application>
  <DocSecurity>0</DocSecurity>
  <Lines>478</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2016-07-31T21:31:00Z</cp:lastPrinted>
  <dcterms:created xsi:type="dcterms:W3CDTF">2016-08-23T02:32:00Z</dcterms:created>
  <dcterms:modified xsi:type="dcterms:W3CDTF">2016-08-23T02:32:00Z</dcterms:modified>
</cp:coreProperties>
</file>