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1C" w:rsidRPr="00106EE8" w:rsidRDefault="0025131C" w:rsidP="00D45EEC">
      <w:pPr>
        <w:spacing w:line="360" w:lineRule="auto"/>
        <w:jc w:val="both"/>
        <w:rPr>
          <w:rFonts w:ascii="Book Antiqua" w:hAnsi="Book Antiqua"/>
          <w:b/>
          <w:bCs/>
          <w:lang w:eastAsia="zh-CN"/>
        </w:rPr>
      </w:pPr>
      <w:r w:rsidRPr="00106EE8">
        <w:rPr>
          <w:rFonts w:ascii="Book Antiqua" w:hAnsi="Book Antiqua"/>
          <w:b/>
          <w:bCs/>
        </w:rPr>
        <w:t xml:space="preserve">Name of Journal: </w:t>
      </w:r>
      <w:r w:rsidRPr="00106EE8">
        <w:rPr>
          <w:rFonts w:ascii="Book Antiqua" w:hAnsi="Book Antiqua"/>
          <w:b/>
          <w:bCs/>
          <w:i/>
        </w:rPr>
        <w:t>World Journal of Nephrology</w:t>
      </w:r>
    </w:p>
    <w:p w:rsidR="0025131C" w:rsidRPr="00106EE8" w:rsidRDefault="0025131C" w:rsidP="00D45EEC">
      <w:pPr>
        <w:spacing w:line="360" w:lineRule="auto"/>
        <w:jc w:val="both"/>
        <w:rPr>
          <w:rFonts w:ascii="Book Antiqua" w:hAnsi="Book Antiqua"/>
          <w:b/>
          <w:lang w:eastAsia="zh-CN"/>
        </w:rPr>
      </w:pPr>
      <w:r w:rsidRPr="00106EE8">
        <w:rPr>
          <w:rFonts w:ascii="Book Antiqua" w:hAnsi="Book Antiqua"/>
          <w:b/>
        </w:rPr>
        <w:t xml:space="preserve">ESPS Manuscript NO: </w:t>
      </w:r>
      <w:r w:rsidRPr="00106EE8">
        <w:rPr>
          <w:rFonts w:ascii="Book Antiqua" w:hAnsi="Book Antiqua"/>
          <w:b/>
          <w:lang w:eastAsia="zh-CN"/>
        </w:rPr>
        <w:t>27699</w:t>
      </w:r>
    </w:p>
    <w:p w:rsidR="0025131C" w:rsidRPr="00106EE8" w:rsidRDefault="0025131C" w:rsidP="00D45EEC">
      <w:pPr>
        <w:widowControl w:val="0"/>
        <w:spacing w:line="360" w:lineRule="auto"/>
        <w:jc w:val="both"/>
        <w:rPr>
          <w:rFonts w:ascii="Book Antiqua" w:hAnsi="Book Antiqua"/>
          <w:b/>
          <w:kern w:val="2"/>
          <w:lang w:eastAsia="zh-CN"/>
        </w:rPr>
      </w:pPr>
      <w:r w:rsidRPr="00106EE8">
        <w:rPr>
          <w:rFonts w:ascii="Book Antiqua" w:hAnsi="Book Antiqua"/>
          <w:b/>
          <w:kern w:val="2"/>
          <w:lang w:eastAsia="zh-CN"/>
        </w:rPr>
        <w:t>Manuscript Type: O</w:t>
      </w:r>
      <w:r w:rsidR="0052220C" w:rsidRPr="00106EE8">
        <w:rPr>
          <w:rFonts w:ascii="Book Antiqua" w:hAnsi="Book Antiqua"/>
          <w:b/>
          <w:kern w:val="2"/>
          <w:lang w:eastAsia="zh-CN"/>
        </w:rPr>
        <w:t xml:space="preserve">riginal </w:t>
      </w:r>
      <w:r w:rsidRPr="00106EE8">
        <w:rPr>
          <w:rFonts w:ascii="Book Antiqua" w:hAnsi="Book Antiqua"/>
          <w:b/>
          <w:kern w:val="2"/>
          <w:lang w:eastAsia="zh-CN"/>
        </w:rPr>
        <w:t>A</w:t>
      </w:r>
      <w:r w:rsidR="0052220C" w:rsidRPr="00106EE8">
        <w:rPr>
          <w:rFonts w:ascii="Book Antiqua" w:hAnsi="Book Antiqua"/>
          <w:b/>
          <w:kern w:val="2"/>
          <w:lang w:eastAsia="zh-CN"/>
        </w:rPr>
        <w:t>rticle</w:t>
      </w:r>
    </w:p>
    <w:p w:rsidR="0025131C" w:rsidRPr="00106EE8" w:rsidRDefault="0025131C" w:rsidP="00D45EEC">
      <w:pPr>
        <w:spacing w:line="360" w:lineRule="auto"/>
        <w:jc w:val="both"/>
        <w:rPr>
          <w:rFonts w:ascii="Book Antiqua" w:hAnsi="Book Antiqua"/>
          <w:b/>
          <w:bCs/>
          <w:lang w:eastAsia="zh-CN"/>
        </w:rPr>
      </w:pPr>
    </w:p>
    <w:p w:rsidR="0025131C" w:rsidRPr="00106EE8" w:rsidRDefault="0025131C" w:rsidP="00D45EEC">
      <w:pPr>
        <w:spacing w:line="360" w:lineRule="auto"/>
        <w:jc w:val="both"/>
        <w:rPr>
          <w:rFonts w:ascii="Book Antiqua" w:hAnsi="Book Antiqua"/>
          <w:b/>
          <w:bCs/>
          <w:i/>
        </w:rPr>
      </w:pPr>
      <w:r w:rsidRPr="00106EE8">
        <w:rPr>
          <w:rFonts w:ascii="Book Antiqua" w:hAnsi="Book Antiqua"/>
          <w:b/>
          <w:bCs/>
          <w:i/>
        </w:rPr>
        <w:t>Observational Study</w:t>
      </w:r>
    </w:p>
    <w:p w:rsidR="0025131C" w:rsidRPr="00106EE8" w:rsidRDefault="0025131C" w:rsidP="00D45EEC">
      <w:pPr>
        <w:autoSpaceDE w:val="0"/>
        <w:autoSpaceDN w:val="0"/>
        <w:adjustRightInd w:val="0"/>
        <w:spacing w:line="360" w:lineRule="auto"/>
        <w:jc w:val="both"/>
        <w:rPr>
          <w:rFonts w:ascii="Book Antiqua" w:hAnsi="Book Antiqua" w:cs="Arial"/>
          <w:b/>
          <w:bCs/>
          <w:lang w:eastAsia="zh-CN"/>
        </w:rPr>
      </w:pPr>
    </w:p>
    <w:p w:rsidR="0025131C" w:rsidRPr="00106EE8" w:rsidRDefault="0025131C" w:rsidP="00D45EEC">
      <w:pPr>
        <w:autoSpaceDE w:val="0"/>
        <w:autoSpaceDN w:val="0"/>
        <w:adjustRightInd w:val="0"/>
        <w:spacing w:line="360" w:lineRule="auto"/>
        <w:jc w:val="both"/>
        <w:rPr>
          <w:rFonts w:ascii="Book Antiqua" w:hAnsi="Book Antiqua" w:cs="Arial"/>
          <w:b/>
          <w:bCs/>
          <w:lang w:eastAsia="zh-CN"/>
        </w:rPr>
      </w:pPr>
      <w:r w:rsidRPr="00106EE8">
        <w:rPr>
          <w:rFonts w:ascii="Book Antiqua" w:hAnsi="Book Antiqua" w:cs="Arial"/>
          <w:b/>
          <w:bCs/>
        </w:rPr>
        <w:t>Impact of renal transplantation on cardiac morphological and functional characteristics in children and adults</w:t>
      </w:r>
    </w:p>
    <w:p w:rsidR="002E0BFD" w:rsidRPr="00106EE8" w:rsidRDefault="002E0BFD" w:rsidP="00D45EEC">
      <w:pPr>
        <w:autoSpaceDE w:val="0"/>
        <w:autoSpaceDN w:val="0"/>
        <w:adjustRightInd w:val="0"/>
        <w:spacing w:line="360" w:lineRule="auto"/>
        <w:jc w:val="both"/>
        <w:rPr>
          <w:rFonts w:ascii="Book Antiqua" w:hAnsi="Book Antiqua" w:cs="Arial"/>
          <w:b/>
          <w:bCs/>
          <w:lang w:eastAsia="zh-CN"/>
        </w:rPr>
      </w:pPr>
    </w:p>
    <w:p w:rsidR="002E0BFD" w:rsidRPr="00106EE8" w:rsidRDefault="00577665" w:rsidP="00D45EEC">
      <w:pPr>
        <w:autoSpaceDE w:val="0"/>
        <w:autoSpaceDN w:val="0"/>
        <w:adjustRightInd w:val="0"/>
        <w:spacing w:line="360" w:lineRule="auto"/>
        <w:jc w:val="both"/>
        <w:rPr>
          <w:rFonts w:ascii="Book Antiqua" w:hAnsi="Book Antiqua" w:cs="Arial"/>
          <w:b/>
          <w:bCs/>
          <w:lang w:eastAsia="zh-CN"/>
        </w:rPr>
      </w:pPr>
      <w:r w:rsidRPr="00106EE8">
        <w:rPr>
          <w:rFonts w:ascii="Book Antiqua" w:hAnsi="Book Antiqua" w:cs="Arial"/>
          <w:bCs/>
        </w:rPr>
        <w:t>El-</w:t>
      </w:r>
      <w:proofErr w:type="spellStart"/>
      <w:r w:rsidR="002E0BFD" w:rsidRPr="00106EE8">
        <w:rPr>
          <w:rFonts w:ascii="Book Antiqua" w:hAnsi="Book Antiqua" w:cs="Arial"/>
          <w:bCs/>
        </w:rPr>
        <w:t>Khashab</w:t>
      </w:r>
      <w:proofErr w:type="spellEnd"/>
      <w:r w:rsidR="002E0BFD" w:rsidRPr="00106EE8">
        <w:rPr>
          <w:rFonts w:ascii="Book Antiqua" w:hAnsi="Book Antiqua"/>
        </w:rPr>
        <w:t xml:space="preserve"> </w:t>
      </w:r>
      <w:r w:rsidR="002E0BFD" w:rsidRPr="00106EE8">
        <w:rPr>
          <w:rFonts w:ascii="Book Antiqua" w:hAnsi="Book Antiqua"/>
          <w:lang w:eastAsia="zh-CN"/>
        </w:rPr>
        <w:t xml:space="preserve">SO </w:t>
      </w:r>
      <w:r w:rsidR="002E0BFD" w:rsidRPr="00106EE8">
        <w:rPr>
          <w:rFonts w:ascii="Book Antiqua" w:hAnsi="Book Antiqua"/>
          <w:i/>
          <w:lang w:eastAsia="zh-CN"/>
        </w:rPr>
        <w:t>et al</w:t>
      </w:r>
      <w:r w:rsidR="002E0BFD" w:rsidRPr="00106EE8">
        <w:rPr>
          <w:rFonts w:ascii="Book Antiqua" w:hAnsi="Book Antiqua"/>
          <w:lang w:eastAsia="zh-CN"/>
        </w:rPr>
        <w:t xml:space="preserve">. </w:t>
      </w:r>
      <w:r w:rsidR="002E0BFD" w:rsidRPr="00106EE8">
        <w:rPr>
          <w:rFonts w:ascii="Book Antiqua" w:hAnsi="Book Antiqua"/>
        </w:rPr>
        <w:t xml:space="preserve">Echocardiographic changes in </w:t>
      </w:r>
      <w:r w:rsidR="0098241F">
        <w:rPr>
          <w:rFonts w:ascii="Book Antiqua" w:hAnsi="Book Antiqua"/>
        </w:rPr>
        <w:t>children after transplantation</w:t>
      </w:r>
    </w:p>
    <w:p w:rsidR="0025131C" w:rsidRPr="00106EE8" w:rsidRDefault="0025131C" w:rsidP="00D45EEC">
      <w:pPr>
        <w:autoSpaceDE w:val="0"/>
        <w:autoSpaceDN w:val="0"/>
        <w:adjustRightInd w:val="0"/>
        <w:spacing w:line="360" w:lineRule="auto"/>
        <w:jc w:val="both"/>
        <w:rPr>
          <w:rFonts w:ascii="Book Antiqua" w:hAnsi="Book Antiqua" w:cs="Arial"/>
          <w:b/>
          <w:bCs/>
          <w:lang w:eastAsia="zh-CN"/>
        </w:rPr>
      </w:pPr>
    </w:p>
    <w:p w:rsidR="0025131C" w:rsidRPr="00106EE8" w:rsidRDefault="003A6133" w:rsidP="00D45EEC">
      <w:pPr>
        <w:autoSpaceDE w:val="0"/>
        <w:autoSpaceDN w:val="0"/>
        <w:adjustRightInd w:val="0"/>
        <w:spacing w:line="360" w:lineRule="auto"/>
        <w:jc w:val="both"/>
        <w:rPr>
          <w:rFonts w:ascii="Book Antiqua" w:hAnsi="Book Antiqua" w:cs="Arial"/>
          <w:b/>
          <w:bCs/>
          <w:lang w:eastAsia="zh-CN"/>
        </w:rPr>
      </w:pPr>
      <w:proofErr w:type="spellStart"/>
      <w:r w:rsidRPr="00106EE8">
        <w:rPr>
          <w:rFonts w:ascii="Book Antiqua" w:hAnsi="Book Antiqua" w:cs="Arial"/>
          <w:b/>
          <w:bCs/>
        </w:rPr>
        <w:t>Sahier</w:t>
      </w:r>
      <w:proofErr w:type="spellEnd"/>
      <w:r w:rsidRPr="00106EE8">
        <w:rPr>
          <w:rFonts w:ascii="Book Antiqua" w:hAnsi="Book Antiqua" w:cs="Arial"/>
          <w:b/>
          <w:bCs/>
        </w:rPr>
        <w:t xml:space="preserve"> Omar El-</w:t>
      </w:r>
      <w:proofErr w:type="spellStart"/>
      <w:r w:rsidRPr="00106EE8">
        <w:rPr>
          <w:rFonts w:ascii="Book Antiqua" w:hAnsi="Book Antiqua" w:cs="Arial"/>
          <w:b/>
          <w:bCs/>
        </w:rPr>
        <w:t>Khashab</w:t>
      </w:r>
      <w:proofErr w:type="spellEnd"/>
      <w:r w:rsidRPr="00106EE8">
        <w:rPr>
          <w:rFonts w:ascii="Book Antiqua" w:hAnsi="Book Antiqua" w:cs="Arial"/>
          <w:b/>
          <w:bCs/>
          <w:lang w:eastAsia="zh-CN"/>
        </w:rPr>
        <w:t>,</w:t>
      </w:r>
      <w:r w:rsidR="0025131C" w:rsidRPr="00106EE8">
        <w:rPr>
          <w:rFonts w:ascii="Book Antiqua" w:hAnsi="Book Antiqua" w:cs="Arial"/>
          <w:b/>
          <w:bCs/>
        </w:rPr>
        <w:t xml:space="preserve"> </w:t>
      </w:r>
      <w:proofErr w:type="spellStart"/>
      <w:r w:rsidR="00D72271" w:rsidRPr="00106EE8">
        <w:rPr>
          <w:rFonts w:ascii="Book Antiqua" w:hAnsi="Book Antiqua" w:cs="Arial"/>
          <w:b/>
          <w:bCs/>
        </w:rPr>
        <w:t>Eman</w:t>
      </w:r>
      <w:proofErr w:type="spellEnd"/>
      <w:r w:rsidR="00D72271" w:rsidRPr="00106EE8">
        <w:rPr>
          <w:rFonts w:ascii="Book Antiqua" w:hAnsi="Book Antiqua" w:cs="Arial"/>
          <w:b/>
          <w:bCs/>
        </w:rPr>
        <w:t xml:space="preserve"> El-Sayed Mohamed</w:t>
      </w:r>
      <w:r w:rsidR="00D72271" w:rsidRPr="00106EE8">
        <w:rPr>
          <w:rFonts w:ascii="Book Antiqua" w:hAnsi="Book Antiqua" w:cs="Arial"/>
          <w:b/>
          <w:bCs/>
          <w:lang w:eastAsia="zh-CN"/>
        </w:rPr>
        <w:t>,</w:t>
      </w:r>
      <w:r w:rsidR="0025131C" w:rsidRPr="00106EE8">
        <w:rPr>
          <w:rFonts w:ascii="Book Antiqua" w:hAnsi="Book Antiqua" w:cs="Arial"/>
          <w:b/>
          <w:bCs/>
        </w:rPr>
        <w:t xml:space="preserve"> </w:t>
      </w:r>
      <w:r w:rsidR="00ED6206" w:rsidRPr="00106EE8">
        <w:rPr>
          <w:rFonts w:ascii="Book Antiqua" w:hAnsi="Book Antiqua" w:cs="Arial"/>
          <w:b/>
          <w:bCs/>
        </w:rPr>
        <w:t xml:space="preserve">Mahmoud A </w:t>
      </w:r>
      <w:proofErr w:type="spellStart"/>
      <w:r w:rsidR="00ED6206" w:rsidRPr="00106EE8">
        <w:rPr>
          <w:rFonts w:ascii="Book Antiqua" w:hAnsi="Book Antiqua" w:cs="Arial"/>
          <w:b/>
          <w:bCs/>
        </w:rPr>
        <w:t>Soliman</w:t>
      </w:r>
      <w:proofErr w:type="spellEnd"/>
      <w:r w:rsidR="00ED6206" w:rsidRPr="00106EE8">
        <w:rPr>
          <w:rFonts w:ascii="Book Antiqua" w:hAnsi="Book Antiqua" w:cs="Arial"/>
          <w:b/>
          <w:bCs/>
        </w:rPr>
        <w:t>,</w:t>
      </w:r>
      <w:r w:rsidR="00ED6206" w:rsidRPr="00106EE8">
        <w:rPr>
          <w:rFonts w:ascii="Book Antiqua" w:hAnsi="Book Antiqua" w:cs="Arial" w:hint="eastAsia"/>
          <w:b/>
          <w:bCs/>
          <w:lang w:eastAsia="zh-CN"/>
        </w:rPr>
        <w:t xml:space="preserve"> </w:t>
      </w:r>
      <w:r w:rsidR="00ED6206" w:rsidRPr="00106EE8">
        <w:rPr>
          <w:rFonts w:ascii="Book Antiqua" w:hAnsi="Book Antiqua"/>
          <w:b/>
        </w:rPr>
        <w:t xml:space="preserve">Hussein </w:t>
      </w:r>
      <w:proofErr w:type="spellStart"/>
      <w:r w:rsidR="00ED6206" w:rsidRPr="00106EE8">
        <w:rPr>
          <w:rFonts w:ascii="Book Antiqua" w:hAnsi="Book Antiqua"/>
          <w:b/>
        </w:rPr>
        <w:t>Heshmat</w:t>
      </w:r>
      <w:proofErr w:type="spellEnd"/>
      <w:r w:rsidR="00ED6206" w:rsidRPr="00106EE8">
        <w:rPr>
          <w:rFonts w:ascii="Book Antiqua" w:hAnsi="Book Antiqua"/>
          <w:b/>
        </w:rPr>
        <w:t xml:space="preserve"> </w:t>
      </w:r>
      <w:proofErr w:type="spellStart"/>
      <w:r w:rsidR="00ED6206" w:rsidRPr="00106EE8">
        <w:rPr>
          <w:rFonts w:ascii="Book Antiqua" w:hAnsi="Book Antiqua"/>
          <w:b/>
        </w:rPr>
        <w:t>Kassem</w:t>
      </w:r>
      <w:proofErr w:type="spellEnd"/>
      <w:r w:rsidR="00ED6206" w:rsidRPr="00106EE8">
        <w:rPr>
          <w:rFonts w:ascii="Book Antiqua" w:hAnsi="Book Antiqua" w:cs="Arial" w:hint="eastAsia"/>
          <w:b/>
          <w:bCs/>
          <w:lang w:eastAsia="zh-CN"/>
        </w:rPr>
        <w:t xml:space="preserve">, </w:t>
      </w:r>
      <w:r w:rsidRPr="00106EE8">
        <w:rPr>
          <w:rFonts w:ascii="Book Antiqua" w:hAnsi="Book Antiqua" w:cs="Arial"/>
          <w:b/>
          <w:bCs/>
        </w:rPr>
        <w:t xml:space="preserve">Amin </w:t>
      </w:r>
      <w:proofErr w:type="spellStart"/>
      <w:r w:rsidRPr="00106EE8">
        <w:rPr>
          <w:rFonts w:ascii="Book Antiqua" w:hAnsi="Book Antiqua" w:cs="Arial"/>
          <w:b/>
          <w:bCs/>
        </w:rPr>
        <w:t>Roshdy</w:t>
      </w:r>
      <w:proofErr w:type="spellEnd"/>
      <w:r w:rsidRPr="00106EE8">
        <w:rPr>
          <w:rFonts w:ascii="Book Antiqua" w:hAnsi="Book Antiqua" w:cs="Arial"/>
          <w:b/>
          <w:bCs/>
        </w:rPr>
        <w:t xml:space="preserve"> </w:t>
      </w:r>
      <w:proofErr w:type="spellStart"/>
      <w:r w:rsidRPr="00106EE8">
        <w:rPr>
          <w:rFonts w:ascii="Book Antiqua" w:hAnsi="Book Antiqua" w:cs="Arial"/>
          <w:b/>
          <w:bCs/>
        </w:rPr>
        <w:t>Soliman</w:t>
      </w:r>
      <w:proofErr w:type="spellEnd"/>
    </w:p>
    <w:p w:rsidR="0025131C" w:rsidRPr="00106EE8" w:rsidRDefault="0025131C" w:rsidP="00D45EEC">
      <w:pPr>
        <w:autoSpaceDE w:val="0"/>
        <w:autoSpaceDN w:val="0"/>
        <w:adjustRightInd w:val="0"/>
        <w:spacing w:line="360" w:lineRule="auto"/>
        <w:jc w:val="both"/>
        <w:rPr>
          <w:rFonts w:ascii="Book Antiqua" w:hAnsi="Book Antiqua" w:cs="Arial"/>
          <w:bCs/>
          <w:lang w:eastAsia="zh-CN"/>
        </w:rPr>
      </w:pPr>
    </w:p>
    <w:p w:rsidR="0025131C" w:rsidRPr="00106EE8" w:rsidRDefault="0025131C" w:rsidP="00D45EEC">
      <w:pPr>
        <w:autoSpaceDE w:val="0"/>
        <w:autoSpaceDN w:val="0"/>
        <w:adjustRightInd w:val="0"/>
        <w:spacing w:line="360" w:lineRule="auto"/>
        <w:jc w:val="both"/>
        <w:rPr>
          <w:rFonts w:ascii="Book Antiqua" w:hAnsi="Book Antiqua" w:cs="Arial"/>
          <w:bCs/>
        </w:rPr>
      </w:pPr>
      <w:proofErr w:type="spellStart"/>
      <w:r w:rsidRPr="00106EE8">
        <w:rPr>
          <w:rFonts w:ascii="Book Antiqua" w:hAnsi="Book Antiqua" w:cs="Arial"/>
          <w:b/>
          <w:bCs/>
        </w:rPr>
        <w:t>Sahier</w:t>
      </w:r>
      <w:proofErr w:type="spellEnd"/>
      <w:r w:rsidRPr="00106EE8">
        <w:rPr>
          <w:rFonts w:ascii="Book Antiqua" w:hAnsi="Book Antiqua" w:cs="Arial"/>
          <w:b/>
          <w:bCs/>
        </w:rPr>
        <w:t xml:space="preserve"> Omar El-</w:t>
      </w:r>
      <w:proofErr w:type="spellStart"/>
      <w:r w:rsidRPr="00106EE8">
        <w:rPr>
          <w:rFonts w:ascii="Book Antiqua" w:hAnsi="Book Antiqua" w:cs="Arial"/>
          <w:b/>
          <w:bCs/>
        </w:rPr>
        <w:t>Khashab</w:t>
      </w:r>
      <w:proofErr w:type="spellEnd"/>
      <w:r w:rsidR="008F3E20" w:rsidRPr="00106EE8">
        <w:rPr>
          <w:rFonts w:ascii="Book Antiqua" w:hAnsi="Book Antiqua" w:cs="Arial"/>
          <w:b/>
          <w:bCs/>
          <w:lang w:eastAsia="zh-CN"/>
        </w:rPr>
        <w:t>,</w:t>
      </w:r>
      <w:r w:rsidR="007558F7" w:rsidRPr="00106EE8">
        <w:rPr>
          <w:rFonts w:ascii="Book Antiqua" w:hAnsi="Book Antiqua" w:cs="Arial"/>
          <w:bCs/>
          <w:lang w:eastAsia="zh-CN"/>
        </w:rPr>
        <w:t xml:space="preserve"> </w:t>
      </w:r>
      <w:proofErr w:type="spellStart"/>
      <w:r w:rsidR="001462C1" w:rsidRPr="00106EE8">
        <w:rPr>
          <w:rFonts w:ascii="Book Antiqua" w:hAnsi="Book Antiqua" w:cs="Arial"/>
          <w:b/>
          <w:bCs/>
        </w:rPr>
        <w:t>Eman</w:t>
      </w:r>
      <w:proofErr w:type="spellEnd"/>
      <w:r w:rsidR="001462C1" w:rsidRPr="00106EE8">
        <w:rPr>
          <w:rFonts w:ascii="Book Antiqua" w:hAnsi="Book Antiqua" w:cs="Arial"/>
          <w:b/>
          <w:bCs/>
        </w:rPr>
        <w:t xml:space="preserve"> El-Sayed Mohamed</w:t>
      </w:r>
      <w:r w:rsidR="001462C1" w:rsidRPr="00106EE8">
        <w:rPr>
          <w:rFonts w:ascii="Book Antiqua" w:hAnsi="Book Antiqua" w:cs="Arial"/>
          <w:b/>
          <w:bCs/>
          <w:lang w:eastAsia="zh-CN"/>
        </w:rPr>
        <w:t xml:space="preserve">, </w:t>
      </w:r>
      <w:r w:rsidR="00D72271" w:rsidRPr="00106EE8">
        <w:rPr>
          <w:rFonts w:ascii="Book Antiqua" w:hAnsi="Book Antiqua" w:cs="Arial"/>
          <w:b/>
          <w:bCs/>
        </w:rPr>
        <w:t xml:space="preserve">Amin </w:t>
      </w:r>
      <w:proofErr w:type="spellStart"/>
      <w:r w:rsidR="00D72271" w:rsidRPr="00106EE8">
        <w:rPr>
          <w:rFonts w:ascii="Book Antiqua" w:hAnsi="Book Antiqua" w:cs="Arial"/>
          <w:b/>
          <w:bCs/>
        </w:rPr>
        <w:t>Roshdy</w:t>
      </w:r>
      <w:proofErr w:type="spellEnd"/>
      <w:r w:rsidR="00D72271" w:rsidRPr="00106EE8">
        <w:rPr>
          <w:rFonts w:ascii="Book Antiqua" w:hAnsi="Book Antiqua" w:cs="Arial"/>
          <w:b/>
          <w:bCs/>
        </w:rPr>
        <w:t xml:space="preserve"> </w:t>
      </w:r>
      <w:proofErr w:type="spellStart"/>
      <w:r w:rsidR="00D72271" w:rsidRPr="00106EE8">
        <w:rPr>
          <w:rFonts w:ascii="Book Antiqua" w:hAnsi="Book Antiqua" w:cs="Arial"/>
          <w:b/>
          <w:bCs/>
        </w:rPr>
        <w:t>Soliman</w:t>
      </w:r>
      <w:proofErr w:type="spellEnd"/>
      <w:r w:rsidR="00D72271" w:rsidRPr="00106EE8">
        <w:rPr>
          <w:rFonts w:ascii="Book Antiqua" w:hAnsi="Book Antiqua" w:cs="Arial"/>
          <w:b/>
          <w:bCs/>
          <w:lang w:eastAsia="zh-CN"/>
        </w:rPr>
        <w:t xml:space="preserve">, </w:t>
      </w:r>
      <w:r w:rsidRPr="00106EE8">
        <w:rPr>
          <w:rFonts w:ascii="Book Antiqua" w:hAnsi="Book Antiqua" w:cs="Arial"/>
          <w:bCs/>
        </w:rPr>
        <w:t>Department of Nephrology</w:t>
      </w:r>
      <w:r w:rsidRPr="00106EE8">
        <w:rPr>
          <w:rFonts w:ascii="Book Antiqua" w:hAnsi="Book Antiqua" w:cs="Arial"/>
          <w:bCs/>
          <w:lang w:eastAsia="zh-CN"/>
        </w:rPr>
        <w:t>,</w:t>
      </w:r>
      <w:r w:rsidRPr="00106EE8">
        <w:rPr>
          <w:rFonts w:ascii="Book Antiqua" w:hAnsi="Book Antiqua" w:cs="Arial"/>
          <w:bCs/>
        </w:rPr>
        <w:t xml:space="preserve"> </w:t>
      </w:r>
      <w:proofErr w:type="spellStart"/>
      <w:r w:rsidRPr="00106EE8">
        <w:rPr>
          <w:rFonts w:ascii="Book Antiqua" w:hAnsi="Book Antiqua" w:cs="Arial"/>
          <w:bCs/>
        </w:rPr>
        <w:t>Kasr</w:t>
      </w:r>
      <w:proofErr w:type="spellEnd"/>
      <w:r w:rsidRPr="00106EE8">
        <w:rPr>
          <w:rFonts w:ascii="Book Antiqua" w:hAnsi="Book Antiqua" w:cs="Arial"/>
          <w:bCs/>
        </w:rPr>
        <w:t xml:space="preserve"> Al–</w:t>
      </w:r>
      <w:proofErr w:type="spellStart"/>
      <w:r w:rsidRPr="00106EE8">
        <w:rPr>
          <w:rFonts w:ascii="Book Antiqua" w:hAnsi="Book Antiqua" w:cs="Arial"/>
          <w:bCs/>
        </w:rPr>
        <w:t>Ainy</w:t>
      </w:r>
      <w:proofErr w:type="spellEnd"/>
      <w:r w:rsidRPr="00106EE8">
        <w:rPr>
          <w:rFonts w:ascii="Book Antiqua" w:hAnsi="Book Antiqua" w:cs="Arial"/>
          <w:bCs/>
        </w:rPr>
        <w:t xml:space="preserve"> Cairo University</w:t>
      </w:r>
      <w:r w:rsidRPr="00106EE8">
        <w:rPr>
          <w:rFonts w:ascii="Book Antiqua" w:hAnsi="Book Antiqua" w:cs="Arial"/>
          <w:bCs/>
          <w:lang w:eastAsia="zh-CN"/>
        </w:rPr>
        <w:t xml:space="preserve">, </w:t>
      </w:r>
      <w:r w:rsidR="00412AC3" w:rsidRPr="00106EE8">
        <w:rPr>
          <w:rFonts w:ascii="Book Antiqua" w:hAnsi="Book Antiqua" w:cs="Arial"/>
          <w:bCs/>
          <w:lang w:eastAsia="zh-CN"/>
        </w:rPr>
        <w:t>C</w:t>
      </w:r>
      <w:r w:rsidRPr="00106EE8">
        <w:rPr>
          <w:rFonts w:ascii="Book Antiqua" w:hAnsi="Book Antiqua" w:cs="Arial"/>
          <w:bCs/>
          <w:lang w:eastAsia="zh-CN"/>
        </w:rPr>
        <w:t>airo 11451,</w:t>
      </w:r>
      <w:r w:rsidRPr="00106EE8">
        <w:rPr>
          <w:rFonts w:ascii="Book Antiqua" w:hAnsi="Book Antiqua" w:cs="Arial"/>
          <w:bCs/>
        </w:rPr>
        <w:t xml:space="preserve"> Egypt </w:t>
      </w:r>
    </w:p>
    <w:p w:rsidR="00E4078E" w:rsidRPr="00106EE8" w:rsidRDefault="00E4078E" w:rsidP="00D45EEC">
      <w:pPr>
        <w:autoSpaceDE w:val="0"/>
        <w:autoSpaceDN w:val="0"/>
        <w:adjustRightInd w:val="0"/>
        <w:spacing w:line="360" w:lineRule="auto"/>
        <w:jc w:val="both"/>
        <w:rPr>
          <w:rFonts w:ascii="Book Antiqua" w:hAnsi="Book Antiqua"/>
          <w:lang w:eastAsia="zh-CN"/>
        </w:rPr>
      </w:pPr>
    </w:p>
    <w:p w:rsidR="00E4078E" w:rsidRPr="00106EE8" w:rsidRDefault="0025131C" w:rsidP="00D45EEC">
      <w:pPr>
        <w:autoSpaceDE w:val="0"/>
        <w:autoSpaceDN w:val="0"/>
        <w:adjustRightInd w:val="0"/>
        <w:spacing w:line="360" w:lineRule="auto"/>
        <w:jc w:val="both"/>
        <w:rPr>
          <w:rFonts w:ascii="Book Antiqua" w:hAnsi="Book Antiqua" w:cs="Arial"/>
          <w:bCs/>
          <w:lang w:eastAsia="zh-CN"/>
        </w:rPr>
      </w:pPr>
      <w:r w:rsidRPr="00106EE8">
        <w:rPr>
          <w:rFonts w:ascii="Book Antiqua" w:hAnsi="Book Antiqua" w:cs="Arial"/>
          <w:b/>
          <w:bCs/>
        </w:rPr>
        <w:t xml:space="preserve">Mahmoud A </w:t>
      </w:r>
      <w:proofErr w:type="spellStart"/>
      <w:r w:rsidRPr="00106EE8">
        <w:rPr>
          <w:rFonts w:ascii="Book Antiqua" w:hAnsi="Book Antiqua" w:cs="Arial"/>
          <w:b/>
          <w:bCs/>
        </w:rPr>
        <w:t>Soliman</w:t>
      </w:r>
      <w:proofErr w:type="spellEnd"/>
      <w:r w:rsidRPr="00106EE8">
        <w:rPr>
          <w:rFonts w:ascii="Book Antiqua" w:hAnsi="Book Antiqua" w:cs="Arial"/>
          <w:b/>
          <w:bCs/>
        </w:rPr>
        <w:t>,</w:t>
      </w:r>
      <w:r w:rsidRPr="00106EE8">
        <w:rPr>
          <w:rFonts w:ascii="Book Antiqua" w:hAnsi="Book Antiqua" w:cs="Arial"/>
          <w:bCs/>
        </w:rPr>
        <w:t xml:space="preserve"> Department of Medicine, </w:t>
      </w:r>
      <w:proofErr w:type="spellStart"/>
      <w:r w:rsidR="00E4078E" w:rsidRPr="00106EE8">
        <w:rPr>
          <w:rFonts w:ascii="Book Antiqua" w:hAnsi="Book Antiqua" w:cs="Arial"/>
          <w:bCs/>
        </w:rPr>
        <w:t>Kasr</w:t>
      </w:r>
      <w:proofErr w:type="spellEnd"/>
      <w:r w:rsidR="00E4078E" w:rsidRPr="00106EE8">
        <w:rPr>
          <w:rFonts w:ascii="Book Antiqua" w:hAnsi="Book Antiqua" w:cs="Arial"/>
          <w:bCs/>
        </w:rPr>
        <w:t xml:space="preserve"> Al–</w:t>
      </w:r>
      <w:proofErr w:type="spellStart"/>
      <w:r w:rsidR="00E4078E" w:rsidRPr="00106EE8">
        <w:rPr>
          <w:rFonts w:ascii="Book Antiqua" w:hAnsi="Book Antiqua" w:cs="Arial"/>
          <w:bCs/>
        </w:rPr>
        <w:t>Ainy</w:t>
      </w:r>
      <w:proofErr w:type="spellEnd"/>
      <w:r w:rsidR="00E4078E" w:rsidRPr="00106EE8">
        <w:rPr>
          <w:rFonts w:ascii="Book Antiqua" w:hAnsi="Book Antiqua" w:cs="Arial"/>
          <w:bCs/>
        </w:rPr>
        <w:t xml:space="preserve"> Cairo University</w:t>
      </w:r>
      <w:r w:rsidR="00E4078E" w:rsidRPr="00106EE8">
        <w:rPr>
          <w:rFonts w:ascii="Book Antiqua" w:hAnsi="Book Antiqua" w:cs="Arial"/>
          <w:bCs/>
          <w:lang w:eastAsia="zh-CN"/>
        </w:rPr>
        <w:t>, Cairo 11451,</w:t>
      </w:r>
      <w:r w:rsidR="00E4078E" w:rsidRPr="00106EE8">
        <w:rPr>
          <w:rFonts w:ascii="Book Antiqua" w:hAnsi="Book Antiqua" w:cs="Arial"/>
          <w:bCs/>
        </w:rPr>
        <w:t xml:space="preserve"> Egypt</w:t>
      </w:r>
    </w:p>
    <w:p w:rsidR="00F56189" w:rsidRPr="00106EE8" w:rsidRDefault="00F56189" w:rsidP="00D45EEC">
      <w:pPr>
        <w:autoSpaceDE w:val="0"/>
        <w:autoSpaceDN w:val="0"/>
        <w:adjustRightInd w:val="0"/>
        <w:spacing w:line="360" w:lineRule="auto"/>
        <w:jc w:val="both"/>
        <w:rPr>
          <w:rFonts w:ascii="Book Antiqua" w:hAnsi="Book Antiqua" w:cs="Arial"/>
          <w:bCs/>
          <w:lang w:eastAsia="zh-CN"/>
        </w:rPr>
      </w:pPr>
    </w:p>
    <w:p w:rsidR="00F56189" w:rsidRPr="00106EE8" w:rsidRDefault="00F56189" w:rsidP="00D45EEC">
      <w:pPr>
        <w:autoSpaceDE w:val="0"/>
        <w:autoSpaceDN w:val="0"/>
        <w:adjustRightInd w:val="0"/>
        <w:spacing w:line="360" w:lineRule="auto"/>
        <w:jc w:val="both"/>
        <w:rPr>
          <w:rFonts w:ascii="Book Antiqua" w:hAnsi="Book Antiqua" w:cs="Arial"/>
          <w:bCs/>
          <w:lang w:eastAsia="zh-CN"/>
        </w:rPr>
      </w:pPr>
      <w:r w:rsidRPr="00106EE8">
        <w:rPr>
          <w:rFonts w:ascii="Book Antiqua" w:hAnsi="Book Antiqua" w:cs="Arial"/>
          <w:b/>
          <w:bCs/>
        </w:rPr>
        <w:t xml:space="preserve">Hussein </w:t>
      </w:r>
      <w:proofErr w:type="spellStart"/>
      <w:r w:rsidRPr="00106EE8">
        <w:rPr>
          <w:rFonts w:ascii="Book Antiqua" w:hAnsi="Book Antiqua" w:cs="Arial"/>
          <w:b/>
          <w:bCs/>
        </w:rPr>
        <w:t>Heshmat</w:t>
      </w:r>
      <w:proofErr w:type="spellEnd"/>
      <w:r w:rsidRPr="00106EE8">
        <w:rPr>
          <w:rFonts w:ascii="Book Antiqua" w:hAnsi="Book Antiqua" w:cs="Arial"/>
          <w:b/>
          <w:bCs/>
          <w:lang w:eastAsia="zh-CN"/>
        </w:rPr>
        <w:t xml:space="preserve"> </w:t>
      </w:r>
      <w:proofErr w:type="spellStart"/>
      <w:r w:rsidRPr="00106EE8">
        <w:rPr>
          <w:rFonts w:ascii="Book Antiqua" w:hAnsi="Book Antiqua" w:cs="Arial"/>
          <w:b/>
          <w:bCs/>
        </w:rPr>
        <w:t>Kassem</w:t>
      </w:r>
      <w:proofErr w:type="spellEnd"/>
      <w:r w:rsidRPr="00106EE8">
        <w:rPr>
          <w:rFonts w:ascii="Book Antiqua" w:hAnsi="Book Antiqua" w:cs="Arial"/>
          <w:b/>
          <w:bCs/>
          <w:lang w:eastAsia="zh-CN"/>
        </w:rPr>
        <w:t>,</w:t>
      </w:r>
      <w:r w:rsidRPr="00106EE8">
        <w:rPr>
          <w:rFonts w:ascii="Book Antiqua" w:hAnsi="Book Antiqua" w:cs="Arial"/>
          <w:bCs/>
          <w:lang w:eastAsia="zh-CN"/>
        </w:rPr>
        <w:t xml:space="preserve"> </w:t>
      </w:r>
      <w:r w:rsidRPr="00106EE8">
        <w:rPr>
          <w:rFonts w:ascii="Book Antiqua" w:hAnsi="Book Antiqua" w:cs="Arial"/>
          <w:bCs/>
        </w:rPr>
        <w:t>Department of Cardiology</w:t>
      </w:r>
      <w:r w:rsidRPr="00106EE8">
        <w:rPr>
          <w:rFonts w:ascii="Book Antiqua" w:hAnsi="Book Antiqua" w:cs="Arial" w:hint="eastAsia"/>
          <w:bCs/>
          <w:lang w:eastAsia="zh-CN"/>
        </w:rPr>
        <w:t xml:space="preserve">, </w:t>
      </w:r>
      <w:proofErr w:type="spellStart"/>
      <w:r w:rsidRPr="00106EE8">
        <w:rPr>
          <w:rFonts w:ascii="Book Antiqua" w:hAnsi="Book Antiqua" w:cs="Arial"/>
          <w:bCs/>
        </w:rPr>
        <w:t>Kasr</w:t>
      </w:r>
      <w:proofErr w:type="spellEnd"/>
      <w:r w:rsidRPr="00106EE8">
        <w:rPr>
          <w:rFonts w:ascii="Book Antiqua" w:hAnsi="Book Antiqua" w:cs="Arial"/>
          <w:bCs/>
        </w:rPr>
        <w:t xml:space="preserve"> Al–</w:t>
      </w:r>
      <w:proofErr w:type="spellStart"/>
      <w:r w:rsidRPr="00106EE8">
        <w:rPr>
          <w:rFonts w:ascii="Book Antiqua" w:hAnsi="Book Antiqua" w:cs="Arial"/>
          <w:bCs/>
        </w:rPr>
        <w:t>Ainy</w:t>
      </w:r>
      <w:proofErr w:type="spellEnd"/>
      <w:r w:rsidRPr="00106EE8">
        <w:rPr>
          <w:rFonts w:ascii="Book Antiqua" w:hAnsi="Book Antiqua" w:cs="Arial"/>
          <w:bCs/>
        </w:rPr>
        <w:t xml:space="preserve"> Cairo University</w:t>
      </w:r>
      <w:r w:rsidRPr="00106EE8">
        <w:rPr>
          <w:rFonts w:ascii="Book Antiqua" w:hAnsi="Book Antiqua" w:cs="Arial"/>
          <w:bCs/>
          <w:lang w:eastAsia="zh-CN"/>
        </w:rPr>
        <w:t>, Cairo 11451,</w:t>
      </w:r>
      <w:r w:rsidRPr="00106EE8">
        <w:rPr>
          <w:rFonts w:ascii="Book Antiqua" w:hAnsi="Book Antiqua" w:cs="Arial"/>
          <w:bCs/>
        </w:rPr>
        <w:t xml:space="preserve"> Egypt</w:t>
      </w:r>
    </w:p>
    <w:p w:rsidR="00E4078E" w:rsidRPr="00106EE8" w:rsidRDefault="00E4078E" w:rsidP="00D45EEC">
      <w:pPr>
        <w:autoSpaceDE w:val="0"/>
        <w:autoSpaceDN w:val="0"/>
        <w:adjustRightInd w:val="0"/>
        <w:spacing w:line="360" w:lineRule="auto"/>
        <w:jc w:val="both"/>
        <w:rPr>
          <w:rFonts w:ascii="Book Antiqua" w:hAnsi="Book Antiqua" w:cs="Arial"/>
          <w:bCs/>
          <w:lang w:eastAsia="zh-CN"/>
        </w:rPr>
      </w:pPr>
    </w:p>
    <w:p w:rsidR="0025131C" w:rsidRPr="00106EE8" w:rsidRDefault="0025131C" w:rsidP="00D45EEC">
      <w:pPr>
        <w:spacing w:line="360" w:lineRule="auto"/>
        <w:jc w:val="both"/>
        <w:rPr>
          <w:rFonts w:ascii="Book Antiqua" w:hAnsi="Book Antiqua"/>
          <w:b/>
          <w:bCs/>
          <w:lang w:eastAsia="zh-CN"/>
        </w:rPr>
      </w:pPr>
      <w:r w:rsidRPr="00106EE8">
        <w:rPr>
          <w:rFonts w:ascii="Book Antiqua" w:hAnsi="Book Antiqua"/>
          <w:b/>
          <w:bCs/>
        </w:rPr>
        <w:t xml:space="preserve">Author contributions: </w:t>
      </w:r>
      <w:r w:rsidR="00106EE8">
        <w:rPr>
          <w:rFonts w:ascii="Book Antiqua" w:hAnsi="Book Antiqua" w:hint="eastAsia"/>
          <w:bCs/>
          <w:lang w:eastAsia="zh-CN"/>
        </w:rPr>
        <w:t>All the authors contributed to the paper.</w:t>
      </w:r>
    </w:p>
    <w:p w:rsidR="00106EE8" w:rsidRPr="00106EE8" w:rsidRDefault="00106EE8" w:rsidP="00D45EEC">
      <w:pPr>
        <w:spacing w:line="360" w:lineRule="auto"/>
        <w:jc w:val="both"/>
        <w:rPr>
          <w:rFonts w:ascii="Book Antiqua" w:hAnsi="Book Antiqua"/>
          <w:b/>
          <w:bCs/>
          <w:lang w:eastAsia="zh-CN"/>
        </w:rPr>
      </w:pPr>
    </w:p>
    <w:p w:rsidR="0025131C" w:rsidRPr="00D45EEC" w:rsidRDefault="00D45EEC" w:rsidP="00D45EEC">
      <w:pPr>
        <w:autoSpaceDE w:val="0"/>
        <w:autoSpaceDN w:val="0"/>
        <w:adjustRightInd w:val="0"/>
        <w:spacing w:line="360" w:lineRule="auto"/>
        <w:jc w:val="both"/>
        <w:rPr>
          <w:rFonts w:ascii="Book Antiqua" w:hAnsi="Book Antiqua"/>
          <w:b/>
          <w:bCs/>
          <w:iCs/>
          <w:color w:val="000000"/>
        </w:rPr>
      </w:pPr>
      <w:r w:rsidRPr="00026D49">
        <w:rPr>
          <w:rFonts w:ascii="Book Antiqua" w:hAnsi="Book Antiqua"/>
          <w:b/>
          <w:bCs/>
          <w:iCs/>
          <w:color w:val="000000"/>
        </w:rPr>
        <w:t>Institutional review board statement</w:t>
      </w:r>
      <w:r>
        <w:rPr>
          <w:rFonts w:ascii="Book Antiqua" w:hAnsi="Book Antiqua" w:hint="eastAsia"/>
          <w:b/>
          <w:bCs/>
          <w:iCs/>
          <w:color w:val="000000"/>
        </w:rPr>
        <w:t>:</w:t>
      </w:r>
      <w:r w:rsidR="0025131C" w:rsidRPr="00106EE8">
        <w:rPr>
          <w:rFonts w:ascii="Book Antiqua" w:hAnsi="Book Antiqua"/>
          <w:b/>
          <w:bCs/>
        </w:rPr>
        <w:t xml:space="preserve"> </w:t>
      </w:r>
      <w:r w:rsidR="00A60D84" w:rsidRPr="00A60D84">
        <w:rPr>
          <w:rFonts w:ascii="Book Antiqua" w:hAnsi="Book Antiqua"/>
          <w:bCs/>
        </w:rPr>
        <w:t>Impact of renal transplantation on cardiac morphological and functional characteristics in children and adults</w:t>
      </w:r>
      <w:r w:rsidR="00A60D84">
        <w:rPr>
          <w:rFonts w:ascii="Book Antiqua" w:hAnsi="Book Antiqua" w:hint="eastAsia"/>
          <w:bCs/>
          <w:lang w:eastAsia="zh-CN"/>
        </w:rPr>
        <w:t>.</w:t>
      </w:r>
    </w:p>
    <w:p w:rsidR="00A60D84" w:rsidRPr="00106EE8" w:rsidRDefault="00A60D84" w:rsidP="00D45EEC">
      <w:pPr>
        <w:spacing w:line="360" w:lineRule="auto"/>
        <w:jc w:val="both"/>
        <w:rPr>
          <w:rFonts w:ascii="Book Antiqua" w:hAnsi="Book Antiqua"/>
          <w:b/>
          <w:bCs/>
          <w:lang w:eastAsia="zh-CN"/>
        </w:rPr>
      </w:pPr>
    </w:p>
    <w:p w:rsidR="0025131C" w:rsidRDefault="0025131C" w:rsidP="00D45EEC">
      <w:pPr>
        <w:spacing w:line="360" w:lineRule="auto"/>
        <w:jc w:val="both"/>
        <w:rPr>
          <w:rFonts w:ascii="Book Antiqua" w:hAnsi="Book Antiqua"/>
          <w:bCs/>
          <w:lang w:eastAsia="zh-CN"/>
        </w:rPr>
      </w:pPr>
      <w:r w:rsidRPr="00106EE8">
        <w:rPr>
          <w:rFonts w:ascii="Book Antiqua" w:hAnsi="Book Antiqua"/>
          <w:b/>
          <w:bCs/>
        </w:rPr>
        <w:t>Informed consent statement:</w:t>
      </w:r>
      <w:r w:rsidR="001F72A9">
        <w:rPr>
          <w:rFonts w:ascii="Book Antiqua" w:hAnsi="Book Antiqua" w:hint="eastAsia"/>
          <w:b/>
          <w:bCs/>
          <w:lang w:eastAsia="zh-CN"/>
        </w:rPr>
        <w:t xml:space="preserve"> </w:t>
      </w:r>
      <w:r w:rsidRPr="001F72A9">
        <w:rPr>
          <w:rFonts w:ascii="Book Antiqua" w:hAnsi="Book Antiqua"/>
          <w:bCs/>
        </w:rPr>
        <w:t>An informed consent has been obtained from all patients at the beginning of the work</w:t>
      </w:r>
      <w:r w:rsidR="00A60D84" w:rsidRPr="001F72A9">
        <w:rPr>
          <w:rFonts w:ascii="Book Antiqua" w:hAnsi="Book Antiqua" w:hint="eastAsia"/>
          <w:bCs/>
          <w:lang w:eastAsia="zh-CN"/>
        </w:rPr>
        <w:t>.</w:t>
      </w:r>
      <w:r w:rsidRPr="001F72A9">
        <w:rPr>
          <w:rFonts w:ascii="Book Antiqua" w:hAnsi="Book Antiqua"/>
          <w:bCs/>
        </w:rPr>
        <w:t xml:space="preserve"> </w:t>
      </w:r>
    </w:p>
    <w:p w:rsidR="00AB3395" w:rsidRPr="00106EE8" w:rsidRDefault="00AB3395" w:rsidP="00D45EEC">
      <w:pPr>
        <w:spacing w:line="360" w:lineRule="auto"/>
        <w:jc w:val="both"/>
        <w:rPr>
          <w:rFonts w:ascii="Book Antiqua" w:hAnsi="Book Antiqua"/>
          <w:b/>
          <w:bCs/>
          <w:lang w:eastAsia="zh-CN"/>
        </w:rPr>
      </w:pPr>
    </w:p>
    <w:p w:rsidR="0025131C" w:rsidRPr="00106EE8" w:rsidRDefault="0025131C" w:rsidP="00D45EEC">
      <w:pPr>
        <w:spacing w:line="360" w:lineRule="auto"/>
        <w:jc w:val="both"/>
        <w:rPr>
          <w:rFonts w:ascii="Book Antiqua" w:hAnsi="Book Antiqua"/>
          <w:b/>
          <w:bCs/>
        </w:rPr>
      </w:pPr>
      <w:r w:rsidRPr="00106EE8">
        <w:rPr>
          <w:rFonts w:ascii="Book Antiqua" w:hAnsi="Book Antiqua"/>
          <w:b/>
          <w:bCs/>
        </w:rPr>
        <w:t>Conflict-of-interest statement:</w:t>
      </w:r>
      <w:r w:rsidR="0098241F">
        <w:rPr>
          <w:rFonts w:ascii="Book Antiqua" w:hAnsi="Book Antiqua" w:hint="eastAsia"/>
          <w:b/>
          <w:bCs/>
          <w:lang w:eastAsia="zh-CN"/>
        </w:rPr>
        <w:t xml:space="preserve"> </w:t>
      </w:r>
      <w:r w:rsidRPr="00106EE8">
        <w:rPr>
          <w:rFonts w:ascii="Book Antiqua" w:hAnsi="Book Antiqua"/>
        </w:rPr>
        <w:t xml:space="preserve">The authors whose names are listed immediately below certify that they have </w:t>
      </w:r>
      <w:r w:rsidR="0098241F" w:rsidRPr="00106EE8">
        <w:rPr>
          <w:rFonts w:ascii="Book Antiqua" w:hAnsi="Book Antiqua"/>
        </w:rPr>
        <w:t>no</w:t>
      </w:r>
      <w:r w:rsidR="0098241F">
        <w:rPr>
          <w:rFonts w:ascii="Book Antiqua" w:hAnsi="Book Antiqua"/>
          <w:lang w:eastAsia="zh-CN"/>
        </w:rPr>
        <w:t xml:space="preserve"> </w:t>
      </w:r>
      <w:r w:rsidRPr="00106EE8">
        <w:rPr>
          <w:rFonts w:ascii="Book Antiqua" w:hAnsi="Book Antiqua"/>
        </w:rPr>
        <w:t xml:space="preserve">affiliations with or involvement in any organization or entity </w:t>
      </w:r>
      <w:r w:rsidRPr="00106EE8">
        <w:rPr>
          <w:rFonts w:ascii="Book Antiqua" w:hAnsi="Book Antiqua"/>
        </w:rPr>
        <w:lastRenderedPageBreak/>
        <w:t xml:space="preserve">with any fi </w:t>
      </w:r>
      <w:proofErr w:type="spellStart"/>
      <w:r w:rsidRPr="00106EE8">
        <w:rPr>
          <w:rFonts w:ascii="Book Antiqua" w:hAnsi="Book Antiqua"/>
        </w:rPr>
        <w:t>nancial</w:t>
      </w:r>
      <w:proofErr w:type="spellEnd"/>
      <w:r w:rsidRPr="00106EE8">
        <w:rPr>
          <w:rFonts w:ascii="Book Antiqua" w:hAnsi="Book Antiqua"/>
        </w:rPr>
        <w:t xml:space="preserve"> interest (such as honoraria; educational grants; participation in speakers’ bureaus; membership, employment, consultancies, stock ownership, or other equity interest; and expert testimony or patent-licensing arrangements), or non-financial interest (such as personal or professional relationships, affiliations, knowledge or beliefs) in the subject matter or materials discussed in this manuscript.</w:t>
      </w:r>
    </w:p>
    <w:p w:rsidR="0025131C" w:rsidRPr="00106EE8" w:rsidRDefault="00036D8D" w:rsidP="00D45EEC">
      <w:pPr>
        <w:spacing w:line="360" w:lineRule="auto"/>
        <w:jc w:val="both"/>
        <w:rPr>
          <w:rFonts w:ascii="Book Antiqua" w:hAnsi="Book Antiqua"/>
          <w:b/>
          <w:bCs/>
          <w:lang w:eastAsia="zh-CN"/>
        </w:rPr>
      </w:pPr>
      <w:r>
        <w:rPr>
          <w:rFonts w:ascii="Book Antiqua" w:hAnsi="Book Antiqua"/>
          <w:b/>
          <w:bCs/>
        </w:rPr>
        <w:t xml:space="preserve"> </w:t>
      </w:r>
    </w:p>
    <w:p w:rsidR="00AB5A08" w:rsidRDefault="00AB5A08" w:rsidP="00AB5A08">
      <w:pPr>
        <w:spacing w:line="360" w:lineRule="auto"/>
        <w:rPr>
          <w:rFonts w:ascii="Book Antiqua" w:hAnsi="Book Antiqua"/>
          <w:lang w:eastAsia="zh-CN"/>
        </w:rPr>
      </w:pPr>
      <w:r w:rsidRPr="00026D49">
        <w:rPr>
          <w:rFonts w:ascii="Book Antiqua" w:hAnsi="Book Antiqua"/>
          <w:b/>
        </w:rPr>
        <w:t xml:space="preserve">Data sharing statement: </w:t>
      </w:r>
      <w:r w:rsidRPr="00026D49">
        <w:rPr>
          <w:rFonts w:ascii="Book Antiqua" w:hAnsi="Book Antiqua"/>
        </w:rPr>
        <w:t>No data were created so no data are available.</w:t>
      </w:r>
    </w:p>
    <w:p w:rsidR="00AB5A08" w:rsidRDefault="00AB5A08" w:rsidP="00AB5A08">
      <w:pPr>
        <w:spacing w:line="360" w:lineRule="auto"/>
        <w:rPr>
          <w:rFonts w:ascii="Book Antiqua" w:hAnsi="Book Antiqua"/>
          <w:lang w:eastAsia="zh-CN"/>
        </w:rPr>
      </w:pPr>
    </w:p>
    <w:p w:rsidR="00641546" w:rsidRPr="00641546" w:rsidRDefault="00641546" w:rsidP="00641546">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kern w:val="2"/>
          <w:bdr w:val="none" w:sz="0" w:space="0" w:color="auto"/>
          <w:lang w:eastAsia="zh-CN"/>
        </w:rPr>
      </w:pPr>
      <w:bookmarkStart w:id="0" w:name="OLE_LINK507"/>
      <w:bookmarkStart w:id="1" w:name="OLE_LINK506"/>
      <w:bookmarkStart w:id="2" w:name="OLE_LINK496"/>
      <w:bookmarkStart w:id="3" w:name="OLE_LINK479"/>
      <w:bookmarkStart w:id="4" w:name="OLE_LINK297"/>
      <w:bookmarkStart w:id="5" w:name="OLE_LINK298"/>
      <w:r w:rsidRPr="00641546">
        <w:rPr>
          <w:rFonts w:ascii="Book Antiqua" w:eastAsia="宋体" w:hAnsi="Book Antiqua"/>
          <w:b/>
          <w:kern w:val="2"/>
          <w:bdr w:val="none" w:sz="0" w:space="0" w:color="auto"/>
          <w:lang w:eastAsia="zh-CN"/>
        </w:rPr>
        <w:t xml:space="preserve">Open-Access: </w:t>
      </w:r>
      <w:r w:rsidRPr="00641546">
        <w:rPr>
          <w:rFonts w:ascii="Book Antiqua" w:eastAsia="宋体" w:hAnsi="Book Antiqua"/>
          <w:kern w:val="2"/>
          <w:bdr w:val="none" w:sz="0" w:space="0" w:color="auto"/>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41546">
          <w:rPr>
            <w:rFonts w:ascii="Book Antiqua" w:eastAsia="宋体" w:hAnsi="Book Antiqua"/>
            <w:kern w:val="2"/>
            <w:bdr w:val="none" w:sz="0" w:space="0" w:color="auto"/>
            <w:lang w:eastAsia="zh-CN"/>
          </w:rPr>
          <w:t>http://creativecommons.org/licenses/by-nc/4.0/</w:t>
        </w:r>
      </w:hyperlink>
      <w:bookmarkEnd w:id="0"/>
      <w:bookmarkEnd w:id="1"/>
      <w:bookmarkEnd w:id="2"/>
      <w:bookmarkEnd w:id="3"/>
    </w:p>
    <w:bookmarkEnd w:id="4"/>
    <w:bookmarkEnd w:id="5"/>
    <w:p w:rsidR="00AB5A08" w:rsidRDefault="00AB5A08" w:rsidP="00AB5A08">
      <w:pPr>
        <w:spacing w:line="360" w:lineRule="auto"/>
        <w:rPr>
          <w:rFonts w:ascii="Book Antiqua" w:hAnsi="Book Antiqua"/>
          <w:lang w:eastAsia="zh-CN"/>
        </w:rPr>
      </w:pPr>
    </w:p>
    <w:p w:rsidR="00CB6733" w:rsidRPr="00CB6733" w:rsidRDefault="00CB6733" w:rsidP="00CB6733">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kern w:val="2"/>
          <w:bdr w:val="none" w:sz="0" w:space="0" w:color="auto"/>
          <w:lang w:eastAsia="zh-CN"/>
        </w:rPr>
      </w:pPr>
      <w:bookmarkStart w:id="6" w:name="OLE_LINK264"/>
      <w:bookmarkStart w:id="7" w:name="OLE_LINK265"/>
      <w:r w:rsidRPr="00CB6733">
        <w:rPr>
          <w:rFonts w:ascii="Book Antiqua" w:eastAsia="宋体" w:hAnsi="Book Antiqua"/>
          <w:b/>
          <w:kern w:val="2"/>
          <w:bdr w:val="none" w:sz="0" w:space="0" w:color="auto"/>
          <w:lang w:eastAsia="zh-CN"/>
        </w:rPr>
        <w:t xml:space="preserve">Manuscript source: </w:t>
      </w:r>
      <w:r w:rsidRPr="00CB6733">
        <w:rPr>
          <w:rFonts w:ascii="Book Antiqua" w:eastAsia="宋体" w:hAnsi="Book Antiqua"/>
          <w:kern w:val="2"/>
          <w:bdr w:val="none" w:sz="0" w:space="0" w:color="auto"/>
          <w:lang w:eastAsia="zh-CN"/>
        </w:rPr>
        <w:t>Invited manuscript</w:t>
      </w:r>
    </w:p>
    <w:bookmarkEnd w:id="6"/>
    <w:bookmarkEnd w:id="7"/>
    <w:p w:rsidR="00CB6733" w:rsidRPr="00CB6733" w:rsidRDefault="00CB6733" w:rsidP="00AB5A08">
      <w:pPr>
        <w:spacing w:line="360" w:lineRule="auto"/>
        <w:rPr>
          <w:rFonts w:ascii="Book Antiqua" w:hAnsi="Book Antiqua"/>
          <w:lang w:eastAsia="zh-CN"/>
        </w:rPr>
      </w:pPr>
    </w:p>
    <w:p w:rsidR="0025131C" w:rsidRPr="00C718C4" w:rsidRDefault="009947CB" w:rsidP="00D45EEC">
      <w:pPr>
        <w:spacing w:line="360" w:lineRule="auto"/>
        <w:jc w:val="both"/>
        <w:rPr>
          <w:rFonts w:ascii="Book Antiqua" w:hAnsi="Book Antiqua" w:cs="Arial"/>
          <w:bCs/>
          <w:lang w:eastAsia="zh-CN" w:bidi="ar-EG"/>
        </w:rPr>
      </w:pPr>
      <w:r w:rsidRPr="005C30DF">
        <w:rPr>
          <w:rFonts w:ascii="Book Antiqua" w:hAnsi="Book Antiqua"/>
          <w:b/>
        </w:rPr>
        <w:t>Correspondence to:</w:t>
      </w:r>
      <w:r w:rsidRPr="005C30DF">
        <w:rPr>
          <w:rFonts w:ascii="Book Antiqua" w:hAnsi="Book Antiqua" w:hint="eastAsia"/>
          <w:b/>
          <w:lang w:eastAsia="zh-CN"/>
        </w:rPr>
        <w:t xml:space="preserve"> </w:t>
      </w:r>
      <w:r w:rsidR="0025131C" w:rsidRPr="005C30DF">
        <w:rPr>
          <w:rFonts w:ascii="Book Antiqua" w:hAnsi="Book Antiqua" w:cs="Arial"/>
          <w:b/>
          <w:bCs/>
          <w:lang w:bidi="ar-EG"/>
        </w:rPr>
        <w:t xml:space="preserve">Amin </w:t>
      </w:r>
      <w:proofErr w:type="spellStart"/>
      <w:r w:rsidR="0025131C" w:rsidRPr="005C30DF">
        <w:rPr>
          <w:rFonts w:ascii="Book Antiqua" w:hAnsi="Book Antiqua" w:cs="Arial"/>
          <w:b/>
          <w:bCs/>
          <w:lang w:bidi="ar-EG"/>
        </w:rPr>
        <w:t>Roshdy</w:t>
      </w:r>
      <w:proofErr w:type="spellEnd"/>
      <w:r w:rsidR="0025131C" w:rsidRPr="005C30DF">
        <w:rPr>
          <w:rFonts w:ascii="Book Antiqua" w:hAnsi="Book Antiqua" w:cs="Arial"/>
          <w:b/>
          <w:bCs/>
          <w:lang w:bidi="ar-EG"/>
        </w:rPr>
        <w:t xml:space="preserve"> </w:t>
      </w:r>
      <w:proofErr w:type="spellStart"/>
      <w:r w:rsidR="0025131C" w:rsidRPr="005C30DF">
        <w:rPr>
          <w:rFonts w:ascii="Book Antiqua" w:hAnsi="Book Antiqua" w:cs="Arial"/>
          <w:b/>
          <w:bCs/>
          <w:lang w:bidi="ar-EG"/>
        </w:rPr>
        <w:t>Soliman</w:t>
      </w:r>
      <w:proofErr w:type="spellEnd"/>
      <w:r w:rsidR="0025131C" w:rsidRPr="005C30DF">
        <w:rPr>
          <w:rFonts w:ascii="Book Antiqua" w:hAnsi="Book Antiqua" w:cs="Arial"/>
          <w:b/>
          <w:bCs/>
          <w:lang w:bidi="ar-EG"/>
        </w:rPr>
        <w:t>, MD, PhD, FASN</w:t>
      </w:r>
      <w:r w:rsidR="0025131C" w:rsidRPr="005C30DF">
        <w:rPr>
          <w:rFonts w:ascii="Book Antiqua" w:hAnsi="Book Antiqua" w:cs="Arial"/>
          <w:b/>
          <w:bCs/>
          <w:lang w:eastAsia="zh-CN" w:bidi="ar-EG"/>
        </w:rPr>
        <w:t xml:space="preserve">, </w:t>
      </w:r>
      <w:r w:rsidR="0025131C" w:rsidRPr="005C30DF">
        <w:rPr>
          <w:rFonts w:ascii="Book Antiqua" w:hAnsi="Book Antiqua" w:cs="Arial"/>
          <w:b/>
          <w:bCs/>
          <w:lang w:bidi="ar-EG"/>
        </w:rPr>
        <w:t>Professor</w:t>
      </w:r>
      <w:r w:rsidR="0025131C" w:rsidRPr="00C718C4">
        <w:rPr>
          <w:rFonts w:ascii="Book Antiqua" w:hAnsi="Book Antiqua" w:cs="Arial"/>
          <w:bCs/>
          <w:lang w:bidi="ar-EG"/>
        </w:rPr>
        <w:t xml:space="preserve"> of Medicine and Nephrology</w:t>
      </w:r>
      <w:r w:rsidR="0025131C" w:rsidRPr="00C718C4">
        <w:rPr>
          <w:rFonts w:ascii="Book Antiqua" w:hAnsi="Book Antiqua" w:cs="Arial"/>
          <w:bCs/>
          <w:lang w:eastAsia="zh-CN" w:bidi="ar-EG"/>
        </w:rPr>
        <w:t xml:space="preserve">, </w:t>
      </w:r>
      <w:r w:rsidR="00A07398" w:rsidRPr="00106EE8">
        <w:rPr>
          <w:rFonts w:ascii="Book Antiqua" w:hAnsi="Book Antiqua" w:cs="Arial"/>
          <w:bCs/>
        </w:rPr>
        <w:t>Department of Nephrology</w:t>
      </w:r>
      <w:r w:rsidR="00A07398" w:rsidRPr="00106EE8">
        <w:rPr>
          <w:rFonts w:ascii="Book Antiqua" w:hAnsi="Book Antiqua" w:cs="Arial"/>
          <w:bCs/>
          <w:lang w:eastAsia="zh-CN"/>
        </w:rPr>
        <w:t>,</w:t>
      </w:r>
      <w:r w:rsidR="00A07398" w:rsidRPr="00106EE8">
        <w:rPr>
          <w:rFonts w:ascii="Book Antiqua" w:hAnsi="Book Antiqua" w:cs="Arial"/>
          <w:bCs/>
        </w:rPr>
        <w:t xml:space="preserve"> </w:t>
      </w:r>
      <w:proofErr w:type="spellStart"/>
      <w:r w:rsidR="00A07398" w:rsidRPr="00106EE8">
        <w:rPr>
          <w:rFonts w:ascii="Book Antiqua" w:hAnsi="Book Antiqua" w:cs="Arial"/>
          <w:bCs/>
        </w:rPr>
        <w:t>Kasr</w:t>
      </w:r>
      <w:proofErr w:type="spellEnd"/>
      <w:r w:rsidR="00A07398" w:rsidRPr="00106EE8">
        <w:rPr>
          <w:rFonts w:ascii="Book Antiqua" w:hAnsi="Book Antiqua" w:cs="Arial"/>
          <w:bCs/>
        </w:rPr>
        <w:t xml:space="preserve"> Al–</w:t>
      </w:r>
      <w:proofErr w:type="spellStart"/>
      <w:r w:rsidR="00A07398" w:rsidRPr="00106EE8">
        <w:rPr>
          <w:rFonts w:ascii="Book Antiqua" w:hAnsi="Book Antiqua" w:cs="Arial"/>
          <w:bCs/>
        </w:rPr>
        <w:t>Ainy</w:t>
      </w:r>
      <w:proofErr w:type="spellEnd"/>
      <w:r w:rsidR="00A07398" w:rsidRPr="00106EE8">
        <w:rPr>
          <w:rFonts w:ascii="Book Antiqua" w:hAnsi="Book Antiqua" w:cs="Arial"/>
          <w:bCs/>
        </w:rPr>
        <w:t xml:space="preserve"> Cairo University</w:t>
      </w:r>
      <w:r w:rsidR="00A07398" w:rsidRPr="00106EE8">
        <w:rPr>
          <w:rFonts w:ascii="Book Antiqua" w:hAnsi="Book Antiqua" w:cs="Arial"/>
          <w:bCs/>
          <w:lang w:eastAsia="zh-CN"/>
        </w:rPr>
        <w:t xml:space="preserve">, </w:t>
      </w:r>
      <w:r w:rsidR="00A07398" w:rsidRPr="00C718C4">
        <w:rPr>
          <w:rFonts w:ascii="Book Antiqua" w:hAnsi="Book Antiqua" w:cs="Arial"/>
          <w:bCs/>
          <w:lang w:bidi="ar-EG"/>
        </w:rPr>
        <w:t xml:space="preserve">41 </w:t>
      </w:r>
      <w:proofErr w:type="spellStart"/>
      <w:r w:rsidR="00A07398" w:rsidRPr="00C718C4">
        <w:rPr>
          <w:rFonts w:ascii="Book Antiqua" w:hAnsi="Book Antiqua" w:cs="Arial"/>
          <w:bCs/>
          <w:lang w:bidi="ar-EG"/>
        </w:rPr>
        <w:t>Manial</w:t>
      </w:r>
      <w:proofErr w:type="spellEnd"/>
      <w:r w:rsidR="00A07398" w:rsidRPr="00C718C4">
        <w:rPr>
          <w:rFonts w:ascii="Book Antiqua" w:hAnsi="Book Antiqua" w:cs="Arial"/>
          <w:bCs/>
          <w:lang w:bidi="ar-EG"/>
        </w:rPr>
        <w:t xml:space="preserve"> street</w:t>
      </w:r>
      <w:r w:rsidR="00A07398" w:rsidRPr="00C718C4">
        <w:rPr>
          <w:rFonts w:ascii="Book Antiqua" w:hAnsi="Book Antiqua" w:cs="Arial"/>
          <w:bCs/>
          <w:lang w:eastAsia="zh-CN" w:bidi="ar-EG"/>
        </w:rPr>
        <w:t>,</w:t>
      </w:r>
      <w:r w:rsidR="00A07398">
        <w:rPr>
          <w:rFonts w:ascii="Book Antiqua" w:hAnsi="Book Antiqua" w:cs="Arial" w:hint="eastAsia"/>
          <w:bCs/>
          <w:lang w:eastAsia="zh-CN" w:bidi="ar-EG"/>
        </w:rPr>
        <w:t xml:space="preserve"> </w:t>
      </w:r>
      <w:r w:rsidR="00A07398" w:rsidRPr="00106EE8">
        <w:rPr>
          <w:rFonts w:ascii="Book Antiqua" w:hAnsi="Book Antiqua" w:cs="Arial"/>
          <w:bCs/>
          <w:lang w:eastAsia="zh-CN"/>
        </w:rPr>
        <w:t>Cairo 11451,</w:t>
      </w:r>
      <w:r w:rsidR="00A07398" w:rsidRPr="00106EE8">
        <w:rPr>
          <w:rFonts w:ascii="Book Antiqua" w:hAnsi="Book Antiqua" w:cs="Arial"/>
          <w:bCs/>
        </w:rPr>
        <w:t xml:space="preserve"> Egypt</w:t>
      </w:r>
      <w:r w:rsidR="00A07398">
        <w:rPr>
          <w:rFonts w:ascii="Book Antiqua" w:hAnsi="Book Antiqua" w:cs="Arial" w:hint="eastAsia"/>
          <w:bCs/>
          <w:lang w:eastAsia="zh-CN" w:bidi="ar-EG"/>
        </w:rPr>
        <w:t>.</w:t>
      </w:r>
      <w:r w:rsidR="004D3E1E">
        <w:rPr>
          <w:rFonts w:ascii="Book Antiqua" w:hAnsi="Book Antiqua" w:cs="Arial" w:hint="eastAsia"/>
          <w:bCs/>
          <w:lang w:eastAsia="zh-CN" w:bidi="ar-EG"/>
        </w:rPr>
        <w:t xml:space="preserve"> </w:t>
      </w:r>
      <w:hyperlink r:id="rId8" w:history="1">
        <w:r w:rsidR="0025131C" w:rsidRPr="00C718C4">
          <w:rPr>
            <w:rStyle w:val="Hyperlink"/>
            <w:rFonts w:ascii="Book Antiqua" w:hAnsi="Book Antiqua" w:cs="Arial"/>
            <w:bCs/>
            <w:u w:val="none"/>
            <w:lang w:bidi="ar-EG"/>
          </w:rPr>
          <w:t>aminroshdy@yahoo.com</w:t>
        </w:r>
      </w:hyperlink>
    </w:p>
    <w:p w:rsidR="0025131C" w:rsidRPr="00106EE8" w:rsidRDefault="00F321F6" w:rsidP="00D45EEC">
      <w:pPr>
        <w:spacing w:line="360" w:lineRule="auto"/>
        <w:jc w:val="both"/>
        <w:rPr>
          <w:rFonts w:ascii="Book Antiqua" w:hAnsi="Book Antiqua" w:cs="Arial"/>
          <w:b/>
          <w:bCs/>
          <w:lang w:bidi="ar-EG"/>
        </w:rPr>
      </w:pPr>
      <w:r w:rsidRPr="00026D49">
        <w:rPr>
          <w:rFonts w:ascii="Book Antiqua" w:hAnsi="Book Antiqua"/>
          <w:b/>
        </w:rPr>
        <w:t>Telephone:</w:t>
      </w:r>
      <w:r w:rsidR="0025131C" w:rsidRPr="00106EE8">
        <w:rPr>
          <w:rFonts w:ascii="Book Antiqua" w:hAnsi="Book Antiqua" w:cs="Arial"/>
          <w:b/>
          <w:bCs/>
          <w:lang w:bidi="ar-EG"/>
        </w:rPr>
        <w:t xml:space="preserve"> </w:t>
      </w:r>
      <w:r w:rsidR="0025131C" w:rsidRPr="00F321F6">
        <w:rPr>
          <w:rFonts w:ascii="Book Antiqua" w:hAnsi="Book Antiqua" w:cs="Arial"/>
          <w:bCs/>
          <w:lang w:bidi="ar-EG"/>
        </w:rPr>
        <w:t>+20</w:t>
      </w:r>
      <w:r w:rsidR="00166B5D">
        <w:rPr>
          <w:rFonts w:ascii="Book Antiqua" w:hAnsi="Book Antiqua" w:cs="Arial" w:hint="eastAsia"/>
          <w:bCs/>
          <w:lang w:eastAsia="zh-CN" w:bidi="ar-EG"/>
        </w:rPr>
        <w:t>-</w:t>
      </w:r>
      <w:r w:rsidR="0025131C" w:rsidRPr="00F321F6">
        <w:rPr>
          <w:rFonts w:ascii="Book Antiqua" w:hAnsi="Book Antiqua" w:cs="Arial"/>
          <w:bCs/>
          <w:lang w:bidi="ar-EG"/>
        </w:rPr>
        <w:t>2</w:t>
      </w:r>
      <w:r w:rsidR="00166B5D">
        <w:rPr>
          <w:rFonts w:ascii="Book Antiqua" w:hAnsi="Book Antiqua" w:cs="Arial" w:hint="eastAsia"/>
          <w:bCs/>
          <w:lang w:eastAsia="zh-CN" w:bidi="ar-EG"/>
        </w:rPr>
        <w:t>-</w:t>
      </w:r>
      <w:r w:rsidR="0025131C" w:rsidRPr="00F321F6">
        <w:rPr>
          <w:rFonts w:ascii="Book Antiqua" w:hAnsi="Book Antiqua" w:cs="Arial"/>
          <w:bCs/>
          <w:lang w:bidi="ar-EG"/>
        </w:rPr>
        <w:t>22912555</w:t>
      </w:r>
    </w:p>
    <w:p w:rsidR="0025131C" w:rsidRDefault="0025131C" w:rsidP="00D45EEC">
      <w:pPr>
        <w:spacing w:line="360" w:lineRule="auto"/>
        <w:jc w:val="both"/>
        <w:rPr>
          <w:rFonts w:ascii="Book Antiqua" w:hAnsi="Book Antiqua" w:cs="Arial"/>
          <w:bCs/>
          <w:lang w:eastAsia="zh-CN" w:bidi="ar-EG"/>
        </w:rPr>
      </w:pPr>
      <w:r w:rsidRPr="00106EE8">
        <w:rPr>
          <w:rFonts w:ascii="Book Antiqua" w:hAnsi="Book Antiqua" w:cs="Arial"/>
          <w:b/>
          <w:bCs/>
          <w:lang w:bidi="ar-EG"/>
        </w:rPr>
        <w:t xml:space="preserve">Fax: </w:t>
      </w:r>
      <w:r w:rsidRPr="00F321F6">
        <w:rPr>
          <w:rFonts w:ascii="Book Antiqua" w:hAnsi="Book Antiqua" w:cs="Arial"/>
          <w:bCs/>
          <w:lang w:bidi="ar-EG"/>
        </w:rPr>
        <w:t>+20</w:t>
      </w:r>
      <w:r w:rsidR="00166B5D">
        <w:rPr>
          <w:rFonts w:ascii="Book Antiqua" w:hAnsi="Book Antiqua" w:cs="Arial" w:hint="eastAsia"/>
          <w:bCs/>
          <w:lang w:eastAsia="zh-CN" w:bidi="ar-EG"/>
        </w:rPr>
        <w:t>-2-</w:t>
      </w:r>
      <w:r w:rsidRPr="00F321F6">
        <w:rPr>
          <w:rFonts w:ascii="Book Antiqua" w:hAnsi="Book Antiqua" w:cs="Arial"/>
          <w:bCs/>
          <w:lang w:bidi="ar-EG"/>
        </w:rPr>
        <w:t>24194949</w:t>
      </w:r>
    </w:p>
    <w:p w:rsidR="00150599" w:rsidRDefault="00150599" w:rsidP="00D45EEC">
      <w:pPr>
        <w:spacing w:line="360" w:lineRule="auto"/>
        <w:jc w:val="both"/>
        <w:rPr>
          <w:rFonts w:ascii="Book Antiqua" w:hAnsi="Book Antiqua" w:cs="Arial"/>
          <w:bCs/>
          <w:lang w:eastAsia="zh-CN" w:bidi="ar-EG"/>
        </w:rPr>
      </w:pPr>
    </w:p>
    <w:p w:rsidR="008A0451" w:rsidRPr="00B137CF" w:rsidRDefault="008A0451" w:rsidP="008A0451">
      <w:pPr>
        <w:pStyle w:val="PlainText"/>
        <w:spacing w:line="360" w:lineRule="auto"/>
        <w:rPr>
          <w:rFonts w:ascii="Book Antiqua" w:hAnsi="Book Antiqua" w:cs="Times New Roman"/>
          <w:b/>
          <w:sz w:val="24"/>
          <w:szCs w:val="24"/>
        </w:rPr>
      </w:pPr>
      <w:bookmarkStart w:id="8" w:name="OLE_LINK284"/>
      <w:bookmarkStart w:id="9"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Pr>
          <w:rFonts w:ascii="Book Antiqua" w:hAnsi="Book Antiqua" w:cs="Times New Roman" w:hint="eastAsia"/>
          <w:sz w:val="24"/>
          <w:szCs w:val="24"/>
        </w:rPr>
        <w:t>June</w:t>
      </w:r>
      <w:r w:rsidRPr="00B137CF">
        <w:rPr>
          <w:rFonts w:ascii="Book Antiqua" w:hAnsi="Book Antiqua" w:cs="Times New Roman"/>
          <w:sz w:val="24"/>
          <w:szCs w:val="24"/>
        </w:rPr>
        <w:t xml:space="preserve"> </w:t>
      </w:r>
      <w:r w:rsidR="00FC68E8">
        <w:rPr>
          <w:rFonts w:ascii="Book Antiqua" w:hAnsi="Book Antiqua" w:cs="Times New Roman" w:hint="eastAsia"/>
          <w:sz w:val="24"/>
          <w:szCs w:val="24"/>
        </w:rPr>
        <w:t>12</w:t>
      </w:r>
      <w:r w:rsidRPr="00B137CF">
        <w:rPr>
          <w:rFonts w:ascii="Book Antiqua" w:hAnsi="Book Antiqua" w:cs="Times New Roman"/>
          <w:sz w:val="24"/>
          <w:szCs w:val="24"/>
        </w:rPr>
        <w:t>, 2016</w:t>
      </w:r>
    </w:p>
    <w:p w:rsidR="008A0451" w:rsidRPr="00B137CF" w:rsidRDefault="008A0451" w:rsidP="008A045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Pr>
          <w:rFonts w:ascii="Book Antiqua" w:hAnsi="Book Antiqua" w:cs="Times New Roman" w:hint="eastAsia"/>
          <w:sz w:val="24"/>
          <w:szCs w:val="24"/>
        </w:rPr>
        <w:t>June</w:t>
      </w:r>
      <w:r w:rsidRPr="00B137CF">
        <w:rPr>
          <w:rFonts w:ascii="Book Antiqua" w:hAnsi="Book Antiqua" w:cs="Times New Roman"/>
          <w:sz w:val="24"/>
          <w:szCs w:val="24"/>
        </w:rPr>
        <w:t xml:space="preserve"> </w:t>
      </w:r>
      <w:r w:rsidR="00FC68E8">
        <w:rPr>
          <w:rFonts w:ascii="Book Antiqua" w:hAnsi="Book Antiqua" w:cs="Times New Roman" w:hint="eastAsia"/>
          <w:sz w:val="24"/>
          <w:szCs w:val="24"/>
        </w:rPr>
        <w:t>20</w:t>
      </w:r>
      <w:r w:rsidRPr="00B137CF">
        <w:rPr>
          <w:rFonts w:ascii="Book Antiqua" w:hAnsi="Book Antiqua" w:cs="Times New Roman"/>
          <w:sz w:val="24"/>
          <w:szCs w:val="24"/>
        </w:rPr>
        <w:t>, 2016</w:t>
      </w:r>
    </w:p>
    <w:p w:rsidR="008A0451" w:rsidRPr="00B137CF" w:rsidRDefault="008A0451" w:rsidP="008A045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July</w:t>
      </w:r>
      <w:r w:rsidRPr="00B137CF">
        <w:rPr>
          <w:rFonts w:ascii="Book Antiqua" w:hAnsi="Book Antiqua" w:cs="Times New Roman"/>
          <w:sz w:val="24"/>
          <w:szCs w:val="24"/>
        </w:rPr>
        <w:t xml:space="preserve"> </w:t>
      </w:r>
      <w:r>
        <w:rPr>
          <w:rFonts w:ascii="Book Antiqua" w:hAnsi="Book Antiqua" w:cs="Times New Roman" w:hint="eastAsia"/>
          <w:sz w:val="24"/>
          <w:szCs w:val="24"/>
        </w:rPr>
        <w:t>11</w:t>
      </w:r>
      <w:r w:rsidRPr="00B137CF">
        <w:rPr>
          <w:rFonts w:ascii="Book Antiqua" w:hAnsi="Book Antiqua" w:cs="Times New Roman"/>
          <w:sz w:val="24"/>
          <w:szCs w:val="24"/>
        </w:rPr>
        <w:t>, 2016</w:t>
      </w:r>
    </w:p>
    <w:p w:rsidR="008A0451" w:rsidRPr="00F96EC2" w:rsidRDefault="008A0451" w:rsidP="008A045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sidR="00957F4C">
        <w:rPr>
          <w:rFonts w:ascii="Book Antiqua" w:hAnsi="Book Antiqua" w:cs="Times New Roman" w:hint="eastAsia"/>
          <w:sz w:val="24"/>
          <w:szCs w:val="24"/>
        </w:rPr>
        <w:t>August</w:t>
      </w:r>
      <w:r w:rsidRPr="00B137CF">
        <w:rPr>
          <w:rFonts w:ascii="Book Antiqua" w:hAnsi="Book Antiqua" w:cs="Times New Roman"/>
          <w:sz w:val="24"/>
          <w:szCs w:val="24"/>
        </w:rPr>
        <w:t xml:space="preserve"> </w:t>
      </w:r>
      <w:r w:rsidR="00957F4C">
        <w:rPr>
          <w:rFonts w:ascii="Book Antiqua" w:hAnsi="Book Antiqua" w:cs="Times New Roman" w:hint="eastAsia"/>
          <w:sz w:val="24"/>
          <w:szCs w:val="24"/>
        </w:rPr>
        <w:t>29</w:t>
      </w:r>
      <w:r w:rsidRPr="00B137CF">
        <w:rPr>
          <w:rFonts w:ascii="Book Antiqua" w:hAnsi="Book Antiqua" w:cs="Times New Roman"/>
          <w:sz w:val="24"/>
          <w:szCs w:val="24"/>
        </w:rPr>
        <w:t>, 2016</w:t>
      </w:r>
    </w:p>
    <w:p w:rsidR="008A0451" w:rsidRPr="00DF365E" w:rsidRDefault="008A0451" w:rsidP="00DF365E">
      <w:pPr>
        <w:rPr>
          <w:rFonts w:ascii="Book Antiqua" w:hAnsi="Book Antiqua"/>
          <w:iCs/>
        </w:rPr>
      </w:pPr>
      <w:r w:rsidRPr="00B137CF">
        <w:rPr>
          <w:rFonts w:ascii="Book Antiqua" w:hAnsi="Book Antiqua"/>
          <w:b/>
        </w:rPr>
        <w:t xml:space="preserve">Accepted: </w:t>
      </w:r>
      <w:r w:rsidR="00DF365E">
        <w:rPr>
          <w:rStyle w:val="Emphasis"/>
        </w:rPr>
        <w:t xml:space="preserve">September </w:t>
      </w:r>
      <w:r w:rsidR="00DF365E">
        <w:rPr>
          <w:rStyle w:val="Emphasis"/>
          <w:rFonts w:ascii="宋体" w:hAnsi="宋体" w:cs="宋体" w:hint="eastAsia"/>
        </w:rPr>
        <w:t>13</w:t>
      </w:r>
      <w:r w:rsidR="00DF365E" w:rsidRPr="00235CD4">
        <w:rPr>
          <w:rStyle w:val="Emphasis"/>
        </w:rPr>
        <w:t>,</w:t>
      </w:r>
      <w:r w:rsidR="00DF365E">
        <w:rPr>
          <w:rStyle w:val="Emphasis"/>
        </w:rPr>
        <w:t xml:space="preserve"> 2016</w:t>
      </w:r>
    </w:p>
    <w:p w:rsidR="008A0451" w:rsidRPr="00B137CF" w:rsidRDefault="008A0451" w:rsidP="008A045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rsidR="008A0451" w:rsidRPr="00B137CF" w:rsidRDefault="008A0451" w:rsidP="008A045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8"/>
    <w:bookmarkEnd w:id="9"/>
    <w:p w:rsidR="00150599" w:rsidRPr="008A0451" w:rsidRDefault="00150599" w:rsidP="00D45EEC">
      <w:pPr>
        <w:spacing w:line="360" w:lineRule="auto"/>
        <w:jc w:val="both"/>
        <w:rPr>
          <w:rFonts w:ascii="Book Antiqua" w:hAnsi="Book Antiqua" w:cs="Arial"/>
          <w:b/>
          <w:bCs/>
          <w:lang w:eastAsia="zh-CN" w:bidi="ar-EG"/>
        </w:rPr>
      </w:pPr>
    </w:p>
    <w:p w:rsidR="00DB4BD0" w:rsidRPr="00106EE8" w:rsidRDefault="00DB4BD0" w:rsidP="00D45EEC">
      <w:pPr>
        <w:pStyle w:val="Default"/>
        <w:spacing w:line="360" w:lineRule="auto"/>
        <w:jc w:val="both"/>
        <w:rPr>
          <w:rFonts w:ascii="Book Antiqua" w:hAnsi="Book Antiqua"/>
          <w:color w:val="auto"/>
          <w:sz w:val="24"/>
          <w:szCs w:val="24"/>
        </w:rPr>
      </w:pPr>
    </w:p>
    <w:p w:rsidR="00DB4BD0" w:rsidRPr="0087424C" w:rsidRDefault="00155998" w:rsidP="00D45EEC">
      <w:pPr>
        <w:pStyle w:val="Default"/>
        <w:spacing w:line="360" w:lineRule="auto"/>
        <w:jc w:val="both"/>
        <w:rPr>
          <w:rFonts w:ascii="Book Antiqua" w:hAnsi="Book Antiqua"/>
          <w:b/>
          <w:bCs/>
          <w:color w:val="auto"/>
          <w:sz w:val="24"/>
          <w:szCs w:val="24"/>
          <w:lang w:eastAsia="zh-CN"/>
        </w:rPr>
      </w:pPr>
      <w:r w:rsidRPr="00106EE8">
        <w:rPr>
          <w:rFonts w:ascii="Book Antiqua" w:hAnsi="Book Antiqua"/>
          <w:b/>
          <w:bCs/>
          <w:color w:val="auto"/>
          <w:sz w:val="24"/>
          <w:szCs w:val="24"/>
          <w:lang w:val="de-DE"/>
        </w:rPr>
        <w:t>Abstract</w:t>
      </w:r>
    </w:p>
    <w:p w:rsidR="0087424C" w:rsidRPr="0087424C" w:rsidRDefault="0087424C" w:rsidP="00D45EEC">
      <w:pPr>
        <w:pStyle w:val="Default"/>
        <w:spacing w:line="360" w:lineRule="auto"/>
        <w:jc w:val="both"/>
        <w:rPr>
          <w:rFonts w:ascii="Book Antiqua" w:hAnsi="Book Antiqua"/>
          <w:b/>
          <w:i/>
          <w:color w:val="auto"/>
          <w:sz w:val="24"/>
          <w:szCs w:val="24"/>
          <w:lang w:eastAsia="zh-CN"/>
        </w:rPr>
      </w:pPr>
      <w:r w:rsidRPr="0087424C">
        <w:rPr>
          <w:rFonts w:ascii="Book Antiqua" w:hAnsi="Book Antiqua"/>
          <w:b/>
          <w:i/>
          <w:color w:val="auto"/>
          <w:sz w:val="24"/>
          <w:szCs w:val="24"/>
        </w:rPr>
        <w:lastRenderedPageBreak/>
        <w:t xml:space="preserve">AIM </w:t>
      </w:r>
    </w:p>
    <w:p w:rsidR="00DB4BD0" w:rsidRPr="00106EE8" w:rsidRDefault="0087424C" w:rsidP="00D45EEC">
      <w:pPr>
        <w:pStyle w:val="Default"/>
        <w:spacing w:line="360" w:lineRule="auto"/>
        <w:jc w:val="both"/>
        <w:rPr>
          <w:rFonts w:ascii="Book Antiqua" w:hAnsi="Book Antiqua"/>
          <w:color w:val="auto"/>
          <w:sz w:val="24"/>
          <w:szCs w:val="24"/>
        </w:rPr>
      </w:pPr>
      <w:proofErr w:type="gramStart"/>
      <w:r w:rsidRPr="00106EE8">
        <w:rPr>
          <w:rFonts w:ascii="Book Antiqua" w:hAnsi="Book Antiqua"/>
          <w:color w:val="auto"/>
          <w:sz w:val="24"/>
          <w:szCs w:val="24"/>
        </w:rPr>
        <w:t>T</w:t>
      </w:r>
      <w:r w:rsidR="00155998" w:rsidRPr="00106EE8">
        <w:rPr>
          <w:rFonts w:ascii="Book Antiqua" w:hAnsi="Book Antiqua"/>
          <w:color w:val="auto"/>
          <w:sz w:val="24"/>
          <w:szCs w:val="24"/>
        </w:rPr>
        <w:t>o compare the effects of renal transplantation on cardiac functions in children and adults.</w:t>
      </w:r>
      <w:proofErr w:type="gramEnd"/>
    </w:p>
    <w:p w:rsidR="00DB4BD0" w:rsidRPr="00106EE8" w:rsidRDefault="00DB4BD0" w:rsidP="00D45EEC">
      <w:pPr>
        <w:pStyle w:val="Default"/>
        <w:spacing w:line="360" w:lineRule="auto"/>
        <w:jc w:val="both"/>
        <w:rPr>
          <w:rFonts w:ascii="Book Antiqua" w:hAnsi="Book Antiqua"/>
          <w:color w:val="auto"/>
          <w:sz w:val="24"/>
          <w:szCs w:val="24"/>
        </w:rPr>
      </w:pPr>
    </w:p>
    <w:p w:rsidR="00B97D4E" w:rsidRDefault="00B97D4E" w:rsidP="00D45EEC">
      <w:pPr>
        <w:pStyle w:val="Default"/>
        <w:spacing w:line="360" w:lineRule="auto"/>
        <w:jc w:val="both"/>
        <w:rPr>
          <w:rFonts w:ascii="Book Antiqua" w:hAnsi="Book Antiqua"/>
          <w:color w:val="auto"/>
          <w:sz w:val="24"/>
          <w:szCs w:val="24"/>
          <w:lang w:eastAsia="zh-CN"/>
        </w:rPr>
      </w:pPr>
      <w:r w:rsidRPr="0079797D">
        <w:rPr>
          <w:rFonts w:ascii="Book Antiqua" w:hAnsi="Book Antiqua"/>
          <w:b/>
          <w:i/>
          <w:sz w:val="24"/>
          <w:szCs w:val="24"/>
        </w:rPr>
        <w:t>METHODS</w:t>
      </w:r>
      <w:r w:rsidRPr="00106EE8">
        <w:rPr>
          <w:rFonts w:ascii="Book Antiqua" w:hAnsi="Book Antiqua"/>
          <w:color w:val="auto"/>
          <w:sz w:val="24"/>
          <w:szCs w:val="24"/>
        </w:rPr>
        <w:t xml:space="preserve"> </w:t>
      </w:r>
    </w:p>
    <w:p w:rsidR="00DB4BD0" w:rsidRPr="00106EE8" w:rsidRDefault="00155998" w:rsidP="00D45EEC">
      <w:pPr>
        <w:pStyle w:val="Default"/>
        <w:spacing w:line="360" w:lineRule="auto"/>
        <w:jc w:val="both"/>
        <w:rPr>
          <w:rFonts w:ascii="Book Antiqua" w:hAnsi="Book Antiqua"/>
          <w:color w:val="auto"/>
          <w:sz w:val="24"/>
          <w:szCs w:val="24"/>
        </w:rPr>
      </w:pPr>
      <w:r w:rsidRPr="00106EE8">
        <w:rPr>
          <w:rFonts w:ascii="Book Antiqua" w:hAnsi="Book Antiqua"/>
          <w:color w:val="auto"/>
          <w:sz w:val="24"/>
          <w:szCs w:val="24"/>
        </w:rPr>
        <w:t>One hundred and ten patients attending the nephrology outpatient clinic were enrolled in this study and were divided into six groups. The first two groups consisted each of 30 renal transplant patients who had a successful renal transplantation more than six months, but less than one year. Group I were less than 18 years and group II were more than 18 years. The third and fourth groups, each were 20 chronic renal failure</w:t>
      </w:r>
      <w:r w:rsidR="007C2D3D">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patients on regular hemodialysis. Again, group III were less than 18 years and group IV were more </w:t>
      </w:r>
      <w:r w:rsidR="00B97D4E">
        <w:rPr>
          <w:rFonts w:ascii="Book Antiqua" w:hAnsi="Book Antiqua"/>
          <w:color w:val="auto"/>
          <w:sz w:val="24"/>
          <w:szCs w:val="24"/>
        </w:rPr>
        <w:t>than 18 years. Group V and VI (The control Groups</w:t>
      </w:r>
      <w:r w:rsidRPr="00106EE8">
        <w:rPr>
          <w:rFonts w:ascii="Book Antiqua" w:hAnsi="Book Antiqua"/>
          <w:color w:val="auto"/>
          <w:sz w:val="24"/>
          <w:szCs w:val="24"/>
        </w:rPr>
        <w:t>) consisted each of 5 subjects below and above 18 years of age, respectively with normal kidney functions. All patients were subjected to history and examination. The kidney functions and the hemoglobin (</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were analyzed. After obtaining informed consent, echocardiography was done to all patients.</w:t>
      </w:r>
    </w:p>
    <w:p w:rsidR="00DB4BD0" w:rsidRPr="00106EE8" w:rsidRDefault="00DB4BD0" w:rsidP="00D45EEC">
      <w:pPr>
        <w:pStyle w:val="Default"/>
        <w:spacing w:line="360" w:lineRule="auto"/>
        <w:jc w:val="both"/>
        <w:rPr>
          <w:rFonts w:ascii="Book Antiqua" w:hAnsi="Book Antiqua"/>
          <w:color w:val="auto"/>
          <w:sz w:val="24"/>
          <w:szCs w:val="24"/>
        </w:rPr>
      </w:pPr>
    </w:p>
    <w:p w:rsidR="00DB4BD0" w:rsidRPr="00106EE8" w:rsidRDefault="002D43FA" w:rsidP="00D45EEC">
      <w:pPr>
        <w:pStyle w:val="Default"/>
        <w:spacing w:line="360" w:lineRule="auto"/>
        <w:jc w:val="both"/>
        <w:rPr>
          <w:rFonts w:ascii="Book Antiqua" w:hAnsi="Book Antiqua"/>
          <w:color w:val="auto"/>
          <w:sz w:val="24"/>
          <w:szCs w:val="24"/>
        </w:rPr>
      </w:pPr>
      <w:r w:rsidRPr="0079797D">
        <w:rPr>
          <w:rFonts w:ascii="Book Antiqua" w:hAnsi="Book Antiqua"/>
          <w:b/>
          <w:i/>
          <w:sz w:val="24"/>
          <w:szCs w:val="24"/>
        </w:rPr>
        <w:t>RESULTS</w:t>
      </w:r>
    </w:p>
    <w:p w:rsidR="00DB4BD0" w:rsidRPr="00106EE8" w:rsidRDefault="00155998" w:rsidP="00D45EEC">
      <w:pPr>
        <w:pStyle w:val="Default"/>
        <w:spacing w:line="360" w:lineRule="auto"/>
        <w:jc w:val="both"/>
        <w:rPr>
          <w:rFonts w:ascii="Book Antiqua" w:hAnsi="Book Antiqua"/>
          <w:color w:val="auto"/>
          <w:sz w:val="24"/>
          <w:szCs w:val="24"/>
        </w:rPr>
      </w:pPr>
      <w:r w:rsidRPr="00106EE8">
        <w:rPr>
          <w:rFonts w:ascii="Book Antiqua" w:hAnsi="Book Antiqua"/>
          <w:color w:val="auto"/>
          <w:sz w:val="24"/>
          <w:szCs w:val="24"/>
        </w:rPr>
        <w:t>There was a statisti</w:t>
      </w:r>
      <w:r w:rsidR="003768D0">
        <w:rPr>
          <w:rFonts w:ascii="Book Antiqua" w:hAnsi="Book Antiqua"/>
          <w:color w:val="auto"/>
          <w:sz w:val="24"/>
          <w:szCs w:val="24"/>
        </w:rPr>
        <w:t>cally significant improvement (</w:t>
      </w:r>
      <w:r w:rsidR="003768D0" w:rsidRPr="003768D0">
        <w:rPr>
          <w:rFonts w:ascii="Book Antiqua" w:hAnsi="Book Antiqua"/>
          <w:i/>
          <w:color w:val="auto"/>
          <w:sz w:val="24"/>
          <w:szCs w:val="24"/>
        </w:rPr>
        <w:t xml:space="preserve">P </w:t>
      </w:r>
      <w:r w:rsidRPr="00106EE8">
        <w:rPr>
          <w:rFonts w:ascii="Book Antiqua" w:hAnsi="Book Antiqua"/>
          <w:color w:val="auto"/>
          <w:sz w:val="24"/>
          <w:szCs w:val="24"/>
        </w:rPr>
        <w:t>&lt; 0.0001) in all cardiac parameters. A regression in left ventricular end diastolic volume (LVED) both in children (4.7 ± 0.8</w:t>
      </w:r>
      <w:r w:rsidR="00117798">
        <w:rPr>
          <w:rFonts w:ascii="Book Antiqua" w:hAnsi="Book Antiqua" w:hint="eastAsia"/>
          <w:color w:val="auto"/>
          <w:sz w:val="24"/>
          <w:szCs w:val="24"/>
          <w:lang w:eastAsia="zh-CN"/>
        </w:rPr>
        <w:t xml:space="preserve"> </w:t>
      </w:r>
      <w:r w:rsidRPr="00106EE8">
        <w:rPr>
          <w:rFonts w:ascii="Book Antiqua" w:hAnsi="Book Antiqua"/>
          <w:color w:val="auto"/>
          <w:sz w:val="24"/>
          <w:szCs w:val="24"/>
        </w:rPr>
        <w:t>to 4.2 ± 0.5) and in adults (5.9 ± 0.7</w:t>
      </w:r>
      <w:r w:rsidR="00800E95">
        <w:rPr>
          <w:rFonts w:ascii="Book Antiqua" w:hAnsi="Book Antiqua" w:hint="eastAsia"/>
          <w:color w:val="auto"/>
          <w:sz w:val="24"/>
          <w:szCs w:val="24"/>
          <w:lang w:eastAsia="zh-CN"/>
        </w:rPr>
        <w:t xml:space="preserve"> </w:t>
      </w:r>
      <w:r w:rsidRPr="00106EE8">
        <w:rPr>
          <w:rFonts w:ascii="Book Antiqua" w:hAnsi="Book Antiqua"/>
          <w:color w:val="auto"/>
          <w:sz w:val="24"/>
          <w:szCs w:val="24"/>
        </w:rPr>
        <w:t>to 4.9 ± 0.6) w</w:t>
      </w:r>
      <w:r w:rsidR="00BB7D3D">
        <w:rPr>
          <w:rFonts w:ascii="Book Antiqua" w:hAnsi="Book Antiqua" w:hint="eastAsia"/>
          <w:color w:val="auto"/>
          <w:sz w:val="24"/>
          <w:szCs w:val="24"/>
          <w:lang w:eastAsia="zh-CN"/>
        </w:rPr>
        <w:t>ere</w:t>
      </w:r>
      <w:r w:rsidRPr="00106EE8">
        <w:rPr>
          <w:rFonts w:ascii="Book Antiqua" w:hAnsi="Book Antiqua"/>
          <w:color w:val="auto"/>
          <w:sz w:val="24"/>
          <w:szCs w:val="24"/>
        </w:rPr>
        <w:t xml:space="preserve"> found. There</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was a regression in left ventricular end systolic volume (LVES) both in children</w:t>
      </w:r>
      <w:r w:rsidR="00F44E4A">
        <w:rPr>
          <w:rFonts w:ascii="Book Antiqua" w:hAnsi="Book Antiqua" w:hint="eastAsia"/>
          <w:color w:val="auto"/>
          <w:sz w:val="24"/>
          <w:szCs w:val="24"/>
          <w:lang w:eastAsia="zh-CN"/>
        </w:rPr>
        <w:t xml:space="preserve"> </w:t>
      </w:r>
      <w:r w:rsidRPr="00106EE8">
        <w:rPr>
          <w:rFonts w:ascii="Book Antiqua" w:hAnsi="Book Antiqua"/>
          <w:color w:val="auto"/>
          <w:sz w:val="24"/>
          <w:szCs w:val="24"/>
        </w:rPr>
        <w:t>(3.1 ± 0.6 to 2.4 ± 0.4) and in adults (4.1</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 0.9 to</w:t>
      </w:r>
      <w:r w:rsidR="00DB457F">
        <w:rPr>
          <w:rFonts w:ascii="Book Antiqua" w:hAnsi="Book Antiqua" w:hint="eastAsia"/>
          <w:color w:val="auto"/>
          <w:sz w:val="24"/>
          <w:szCs w:val="24"/>
          <w:lang w:eastAsia="zh-CN"/>
        </w:rPr>
        <w:t xml:space="preserve"> </w:t>
      </w:r>
      <w:r w:rsidRPr="00106EE8">
        <w:rPr>
          <w:rFonts w:ascii="Book Antiqua" w:hAnsi="Book Antiqua"/>
          <w:color w:val="auto"/>
          <w:sz w:val="24"/>
          <w:szCs w:val="24"/>
        </w:rPr>
        <w:t>3.1</w:t>
      </w:r>
      <w:r w:rsidR="00DB457F">
        <w:rPr>
          <w:rFonts w:ascii="Book Antiqua" w:hAnsi="Book Antiqua" w:hint="eastAsia"/>
          <w:color w:val="auto"/>
          <w:sz w:val="24"/>
          <w:szCs w:val="24"/>
          <w:lang w:eastAsia="zh-CN"/>
        </w:rPr>
        <w:t xml:space="preserve"> </w:t>
      </w:r>
      <w:r w:rsidRPr="00106EE8">
        <w:rPr>
          <w:rFonts w:ascii="Book Antiqua" w:hAnsi="Book Antiqua"/>
          <w:color w:val="auto"/>
          <w:sz w:val="24"/>
          <w:szCs w:val="24"/>
        </w:rPr>
        <w:t>± 0.5) Fractional shortening (FS)</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improves both in children</w:t>
      </w:r>
      <w:r w:rsidR="00DE6F26">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(32.6 ± 5.3 to 41.7 ± </w:t>
      </w:r>
      <w:r w:rsidRPr="00106EE8">
        <w:rPr>
          <w:rFonts w:ascii="Book Antiqua" w:hAnsi="Book Antiqua"/>
          <w:color w:val="auto"/>
          <w:sz w:val="24"/>
          <w:szCs w:val="24"/>
          <w:lang w:val="de-DE"/>
        </w:rPr>
        <w:t>7.6)</w:t>
      </w:r>
      <w:r w:rsidR="00036D8D">
        <w:rPr>
          <w:rFonts w:ascii="Book Antiqua" w:hAnsi="Book Antiqua" w:hint="eastAsia"/>
          <w:color w:val="auto"/>
          <w:sz w:val="24"/>
          <w:szCs w:val="24"/>
          <w:lang w:val="de-DE" w:eastAsia="zh-CN"/>
        </w:rPr>
        <w:t xml:space="preserve"> </w:t>
      </w:r>
      <w:r w:rsidRPr="00106EE8">
        <w:rPr>
          <w:rFonts w:ascii="Book Antiqua" w:hAnsi="Book Antiqua"/>
          <w:color w:val="auto"/>
          <w:sz w:val="24"/>
          <w:szCs w:val="24"/>
          <w:lang w:val="de-DE"/>
        </w:rPr>
        <w:t>and in adults</w:t>
      </w:r>
      <w:r w:rsidR="001C5415">
        <w:rPr>
          <w:rFonts w:ascii="Book Antiqua" w:hAnsi="Book Antiqua" w:hint="eastAsia"/>
          <w:color w:val="auto"/>
          <w:sz w:val="24"/>
          <w:szCs w:val="24"/>
          <w:lang w:val="de-DE" w:eastAsia="zh-CN"/>
        </w:rPr>
        <w:t xml:space="preserve"> </w:t>
      </w:r>
      <w:r w:rsidRPr="00106EE8">
        <w:rPr>
          <w:rFonts w:ascii="Book Antiqua" w:hAnsi="Book Antiqua"/>
          <w:color w:val="auto"/>
          <w:sz w:val="24"/>
          <w:szCs w:val="24"/>
          <w:lang w:val="de-DE"/>
        </w:rPr>
        <w:t>(29.0</w:t>
      </w:r>
      <w:r w:rsidR="00036D8D">
        <w:rPr>
          <w:rFonts w:ascii="Book Antiqua" w:hAnsi="Book Antiqua" w:hint="eastAsia"/>
          <w:color w:val="auto"/>
          <w:sz w:val="24"/>
          <w:szCs w:val="24"/>
          <w:lang w:val="de-DE" w:eastAsia="zh-CN"/>
        </w:rPr>
        <w:t xml:space="preserve"> </w:t>
      </w:r>
      <w:r w:rsidRPr="00106EE8">
        <w:rPr>
          <w:rFonts w:ascii="Book Antiqua" w:hAnsi="Book Antiqua"/>
          <w:color w:val="auto"/>
          <w:sz w:val="24"/>
          <w:szCs w:val="24"/>
        </w:rPr>
        <w:t>± 6.6 to 36.5</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 4.1).</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The improvement in EF was higher in children (59.7 ± 7.0 to 71.9 ± 6.1) than in adults (52.0</w:t>
      </w:r>
      <w:r w:rsidR="001A08DB">
        <w:rPr>
          <w:rFonts w:ascii="Book Antiqua" w:hAnsi="Book Antiqua" w:hint="eastAsia"/>
          <w:color w:val="auto"/>
          <w:sz w:val="24"/>
          <w:szCs w:val="24"/>
          <w:lang w:eastAsia="zh-CN"/>
        </w:rPr>
        <w:t xml:space="preserve"> </w:t>
      </w:r>
      <w:r w:rsidRPr="00106EE8">
        <w:rPr>
          <w:rFonts w:ascii="Book Antiqua" w:hAnsi="Book Antiqua"/>
          <w:color w:val="auto"/>
          <w:sz w:val="24"/>
          <w:szCs w:val="24"/>
        </w:rPr>
        <w:t>± 12.5 to 64.8</w:t>
      </w:r>
      <w:r w:rsidR="008460FE">
        <w:rPr>
          <w:rFonts w:ascii="Book Antiqua" w:hAnsi="Book Antiqua" w:hint="eastAsia"/>
          <w:color w:val="auto"/>
          <w:sz w:val="24"/>
          <w:szCs w:val="24"/>
          <w:lang w:eastAsia="zh-CN"/>
        </w:rPr>
        <w:t xml:space="preserve"> </w:t>
      </w:r>
      <w:r w:rsidRPr="00106EE8">
        <w:rPr>
          <w:rFonts w:ascii="Book Antiqua" w:hAnsi="Book Antiqua"/>
          <w:color w:val="auto"/>
          <w:sz w:val="24"/>
          <w:szCs w:val="24"/>
        </w:rPr>
        <w:t>± 5.9). However, this degree of improvement (in children: 12.2 ± 5.1) did no</w:t>
      </w:r>
      <w:r w:rsidR="00AE3C45">
        <w:rPr>
          <w:rFonts w:ascii="Book Antiqua" w:hAnsi="Book Antiqua"/>
          <w:color w:val="auto"/>
          <w:sz w:val="24"/>
          <w:szCs w:val="24"/>
        </w:rPr>
        <w:t>t show statistical difference (</w:t>
      </w:r>
      <w:r w:rsidR="00AE3C45" w:rsidRPr="00AE3C45">
        <w:rPr>
          <w:rFonts w:ascii="Book Antiqua" w:hAnsi="Book Antiqua"/>
          <w:i/>
          <w:color w:val="auto"/>
          <w:sz w:val="24"/>
          <w:szCs w:val="24"/>
        </w:rPr>
        <w:t>P</w:t>
      </w:r>
      <w:r w:rsidRPr="00106EE8">
        <w:rPr>
          <w:rFonts w:ascii="Book Antiqua" w:hAnsi="Book Antiqua"/>
          <w:color w:val="auto"/>
          <w:sz w:val="24"/>
          <w:szCs w:val="24"/>
        </w:rPr>
        <w:t xml:space="preserve">-value 0.8), when compared to adults (12.7 ± 9.8). </w:t>
      </w:r>
    </w:p>
    <w:p w:rsidR="00DB4BD0" w:rsidRPr="00106EE8" w:rsidRDefault="00DB4BD0" w:rsidP="00D45EEC">
      <w:pPr>
        <w:pStyle w:val="Default"/>
        <w:spacing w:line="360" w:lineRule="auto"/>
        <w:jc w:val="both"/>
        <w:rPr>
          <w:rFonts w:ascii="Book Antiqua" w:hAnsi="Book Antiqua"/>
          <w:color w:val="auto"/>
          <w:sz w:val="24"/>
          <w:szCs w:val="24"/>
        </w:rPr>
      </w:pPr>
    </w:p>
    <w:p w:rsidR="00DB4BD0" w:rsidRPr="00106EE8" w:rsidRDefault="00067189" w:rsidP="00D45EEC">
      <w:pPr>
        <w:pStyle w:val="Default"/>
        <w:spacing w:line="360" w:lineRule="auto"/>
        <w:jc w:val="both"/>
        <w:rPr>
          <w:rFonts w:ascii="Book Antiqua" w:hAnsi="Book Antiqua"/>
          <w:color w:val="auto"/>
          <w:sz w:val="24"/>
          <w:szCs w:val="24"/>
        </w:rPr>
      </w:pPr>
      <w:r w:rsidRPr="0079797D">
        <w:rPr>
          <w:rFonts w:ascii="Book Antiqua" w:hAnsi="Book Antiqua"/>
          <w:b/>
          <w:i/>
          <w:sz w:val="24"/>
          <w:szCs w:val="24"/>
        </w:rPr>
        <w:t>CONCLUSION</w:t>
      </w:r>
    </w:p>
    <w:p w:rsidR="00BD5370" w:rsidRDefault="00155998" w:rsidP="00D45EEC">
      <w:pPr>
        <w:pStyle w:val="Default"/>
        <w:spacing w:line="360" w:lineRule="auto"/>
        <w:jc w:val="both"/>
        <w:rPr>
          <w:rFonts w:ascii="Book Antiqua" w:hAnsi="Book Antiqua"/>
          <w:color w:val="auto"/>
          <w:sz w:val="24"/>
          <w:szCs w:val="24"/>
          <w:lang w:eastAsia="zh-CN"/>
        </w:rPr>
      </w:pPr>
      <w:r w:rsidRPr="00106EE8">
        <w:rPr>
          <w:rFonts w:ascii="Book Antiqua" w:hAnsi="Book Antiqua"/>
          <w:color w:val="auto"/>
          <w:sz w:val="24"/>
          <w:szCs w:val="24"/>
        </w:rPr>
        <w:t>After renal transplantation car</w:t>
      </w:r>
      <w:r w:rsidR="00BD5370">
        <w:rPr>
          <w:rFonts w:ascii="Book Antiqua" w:hAnsi="Book Antiqua"/>
          <w:color w:val="auto"/>
          <w:sz w:val="24"/>
          <w:szCs w:val="24"/>
        </w:rPr>
        <w:t>diac functions and morphology (EF/LVED</w:t>
      </w:r>
      <w:r w:rsidRPr="00106EE8">
        <w:rPr>
          <w:rFonts w:ascii="Book Antiqua" w:hAnsi="Book Antiqua"/>
          <w:color w:val="auto"/>
          <w:sz w:val="24"/>
          <w:szCs w:val="24"/>
        </w:rPr>
        <w:t xml:space="preserve">/LVES) do improve markedly and rapidly in both children and adults. </w:t>
      </w:r>
    </w:p>
    <w:p w:rsidR="004135F0" w:rsidRPr="004135F0" w:rsidRDefault="004135F0" w:rsidP="00D45EEC">
      <w:pPr>
        <w:pStyle w:val="Default"/>
        <w:spacing w:line="360" w:lineRule="auto"/>
        <w:jc w:val="both"/>
        <w:rPr>
          <w:rFonts w:ascii="Book Antiqua" w:hAnsi="Book Antiqua"/>
          <w:color w:val="auto"/>
          <w:sz w:val="24"/>
          <w:szCs w:val="24"/>
          <w:lang w:eastAsia="zh-CN"/>
        </w:rPr>
      </w:pPr>
    </w:p>
    <w:p w:rsidR="00DB4BD0" w:rsidRDefault="00155998" w:rsidP="00D45EEC">
      <w:pPr>
        <w:pStyle w:val="Default"/>
        <w:spacing w:line="360" w:lineRule="auto"/>
        <w:jc w:val="both"/>
        <w:rPr>
          <w:rFonts w:ascii="Book Antiqua" w:hAnsi="Book Antiqua"/>
          <w:color w:val="auto"/>
          <w:sz w:val="24"/>
          <w:szCs w:val="24"/>
          <w:lang w:eastAsia="zh-CN"/>
        </w:rPr>
      </w:pPr>
      <w:r w:rsidRPr="00893EA9">
        <w:rPr>
          <w:rFonts w:ascii="Book Antiqua" w:hAnsi="Book Antiqua"/>
          <w:b/>
          <w:color w:val="auto"/>
          <w:sz w:val="24"/>
          <w:szCs w:val="24"/>
        </w:rPr>
        <w:t>Key</w:t>
      </w:r>
      <w:r w:rsidR="005A6C3E" w:rsidRPr="00893EA9">
        <w:rPr>
          <w:rFonts w:ascii="Book Antiqua" w:hAnsi="Book Antiqua" w:hint="eastAsia"/>
          <w:b/>
          <w:color w:val="auto"/>
          <w:sz w:val="24"/>
          <w:szCs w:val="24"/>
          <w:lang w:eastAsia="zh-CN"/>
        </w:rPr>
        <w:t xml:space="preserve"> </w:t>
      </w:r>
      <w:r w:rsidRPr="00893EA9">
        <w:rPr>
          <w:rFonts w:ascii="Book Antiqua" w:hAnsi="Book Antiqua"/>
          <w:b/>
          <w:color w:val="auto"/>
          <w:sz w:val="24"/>
          <w:szCs w:val="24"/>
        </w:rPr>
        <w:t xml:space="preserve">words: </w:t>
      </w:r>
      <w:r w:rsidRPr="00106EE8">
        <w:rPr>
          <w:rFonts w:ascii="Book Antiqua" w:hAnsi="Book Antiqua"/>
          <w:color w:val="auto"/>
          <w:sz w:val="24"/>
          <w:szCs w:val="24"/>
        </w:rPr>
        <w:t xml:space="preserve">Echocardiography </w:t>
      </w:r>
      <w:r w:rsidR="00893EA9" w:rsidRPr="00106EE8">
        <w:rPr>
          <w:rFonts w:ascii="Book Antiqua" w:hAnsi="Book Antiqua"/>
          <w:color w:val="auto"/>
          <w:sz w:val="24"/>
          <w:szCs w:val="24"/>
        </w:rPr>
        <w:t>chronic renal d</w:t>
      </w:r>
      <w:r w:rsidRPr="00106EE8">
        <w:rPr>
          <w:rFonts w:ascii="Book Antiqua" w:hAnsi="Book Antiqua"/>
          <w:color w:val="auto"/>
          <w:sz w:val="24"/>
          <w:szCs w:val="24"/>
        </w:rPr>
        <w:t>isease</w:t>
      </w:r>
      <w:r w:rsidR="00893EA9">
        <w:rPr>
          <w:rFonts w:ascii="Book Antiqua" w:hAnsi="Book Antiqua" w:hint="eastAsia"/>
          <w:color w:val="auto"/>
          <w:sz w:val="24"/>
          <w:szCs w:val="24"/>
          <w:lang w:eastAsia="zh-CN"/>
        </w:rPr>
        <w:t>;</w:t>
      </w:r>
      <w:r w:rsidRPr="00106EE8">
        <w:rPr>
          <w:rFonts w:ascii="Book Antiqua" w:hAnsi="Book Antiqua"/>
          <w:color w:val="auto"/>
          <w:sz w:val="24"/>
          <w:szCs w:val="24"/>
        </w:rPr>
        <w:t xml:space="preserve"> </w:t>
      </w:r>
      <w:proofErr w:type="gramStart"/>
      <w:r w:rsidRPr="00106EE8">
        <w:rPr>
          <w:rFonts w:ascii="Book Antiqua" w:hAnsi="Book Antiqua"/>
          <w:color w:val="auto"/>
          <w:sz w:val="24"/>
          <w:szCs w:val="24"/>
        </w:rPr>
        <w:t>Renal</w:t>
      </w:r>
      <w:proofErr w:type="gramEnd"/>
      <w:r w:rsidRPr="00106EE8">
        <w:rPr>
          <w:rFonts w:ascii="Book Antiqua" w:hAnsi="Book Antiqua"/>
          <w:color w:val="auto"/>
          <w:sz w:val="24"/>
          <w:szCs w:val="24"/>
        </w:rPr>
        <w:t xml:space="preserve"> transplantation</w:t>
      </w:r>
      <w:r w:rsidR="00893EA9">
        <w:rPr>
          <w:rFonts w:ascii="Book Antiqua" w:hAnsi="Book Antiqua" w:hint="eastAsia"/>
          <w:color w:val="auto"/>
          <w:sz w:val="24"/>
          <w:szCs w:val="24"/>
          <w:lang w:eastAsia="zh-CN"/>
        </w:rPr>
        <w:t>;</w:t>
      </w:r>
      <w:r w:rsidRPr="00106EE8">
        <w:rPr>
          <w:rFonts w:ascii="Book Antiqua" w:hAnsi="Book Antiqua"/>
          <w:color w:val="auto"/>
          <w:sz w:val="24"/>
          <w:szCs w:val="24"/>
        </w:rPr>
        <w:t xml:space="preserve"> </w:t>
      </w:r>
      <w:r w:rsidR="00893EA9" w:rsidRPr="00106EE8">
        <w:rPr>
          <w:rFonts w:ascii="Book Antiqua" w:hAnsi="Book Antiqua"/>
          <w:color w:val="auto"/>
          <w:sz w:val="24"/>
          <w:szCs w:val="24"/>
        </w:rPr>
        <w:t>C</w:t>
      </w:r>
      <w:r w:rsidRPr="00106EE8">
        <w:rPr>
          <w:rFonts w:ascii="Book Antiqua" w:hAnsi="Book Antiqua"/>
          <w:color w:val="auto"/>
          <w:sz w:val="24"/>
          <w:szCs w:val="24"/>
        </w:rPr>
        <w:t>ardiac problems</w:t>
      </w:r>
    </w:p>
    <w:p w:rsidR="004135F0" w:rsidRDefault="004135F0" w:rsidP="00D45EEC">
      <w:pPr>
        <w:pStyle w:val="Default"/>
        <w:spacing w:line="360" w:lineRule="auto"/>
        <w:jc w:val="both"/>
        <w:rPr>
          <w:rFonts w:ascii="Book Antiqua" w:hAnsi="Book Antiqua"/>
          <w:color w:val="auto"/>
          <w:sz w:val="24"/>
          <w:szCs w:val="24"/>
          <w:lang w:eastAsia="zh-CN"/>
        </w:rPr>
      </w:pPr>
    </w:p>
    <w:p w:rsidR="004135F0" w:rsidRPr="004135F0" w:rsidRDefault="004135F0" w:rsidP="004135F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Arial"/>
          <w:kern w:val="2"/>
          <w:bdr w:val="none" w:sz="0" w:space="0" w:color="auto"/>
          <w:lang w:eastAsia="zh-CN"/>
        </w:rPr>
      </w:pPr>
      <w:proofErr w:type="gramStart"/>
      <w:r w:rsidRPr="00893EA9">
        <w:rPr>
          <w:rFonts w:ascii="Book Antiqua" w:eastAsia="宋体" w:hAnsi="Book Antiqua"/>
          <w:b/>
          <w:kern w:val="2"/>
          <w:bdr w:val="none" w:sz="0" w:space="0" w:color="auto"/>
          <w:lang w:eastAsia="zh-CN"/>
        </w:rPr>
        <w:lastRenderedPageBreak/>
        <w:t xml:space="preserve">© </w:t>
      </w:r>
      <w:r w:rsidRPr="00893EA9">
        <w:rPr>
          <w:rFonts w:ascii="Book Antiqua" w:eastAsia="宋体" w:hAnsi="Book Antiqua" w:cs="Arial"/>
          <w:b/>
          <w:kern w:val="2"/>
          <w:bdr w:val="none" w:sz="0" w:space="0" w:color="auto"/>
          <w:lang w:eastAsia="zh-CN"/>
        </w:rPr>
        <w:t>The Author(s) 2016.</w:t>
      </w:r>
      <w:proofErr w:type="gramEnd"/>
      <w:r w:rsidRPr="00893EA9">
        <w:rPr>
          <w:rFonts w:ascii="Book Antiqua" w:eastAsia="宋体" w:hAnsi="Book Antiqua" w:cs="Arial"/>
          <w:kern w:val="2"/>
          <w:bdr w:val="none" w:sz="0" w:space="0" w:color="auto"/>
          <w:lang w:eastAsia="zh-CN"/>
        </w:rPr>
        <w:t xml:space="preserve"> Published by </w:t>
      </w:r>
      <w:proofErr w:type="spellStart"/>
      <w:r w:rsidRPr="00893EA9">
        <w:rPr>
          <w:rFonts w:ascii="Book Antiqua" w:eastAsia="宋体" w:hAnsi="Book Antiqua" w:cs="Arial"/>
          <w:kern w:val="2"/>
          <w:bdr w:val="none" w:sz="0" w:space="0" w:color="auto"/>
          <w:lang w:eastAsia="zh-CN"/>
        </w:rPr>
        <w:t>Baishideng</w:t>
      </w:r>
      <w:proofErr w:type="spellEnd"/>
      <w:r w:rsidRPr="00893EA9">
        <w:rPr>
          <w:rFonts w:ascii="Book Antiqua" w:eastAsia="宋体" w:hAnsi="Book Antiqua" w:cs="Arial"/>
          <w:kern w:val="2"/>
          <w:bdr w:val="none" w:sz="0" w:space="0" w:color="auto"/>
          <w:lang w:eastAsia="zh-CN"/>
        </w:rPr>
        <w:t xml:space="preserve"> Publishing Group Inc. All rights reserved.</w:t>
      </w:r>
    </w:p>
    <w:p w:rsidR="004135F0" w:rsidRPr="00106EE8" w:rsidRDefault="004135F0" w:rsidP="00D45EEC">
      <w:pPr>
        <w:pStyle w:val="Default"/>
        <w:spacing w:line="360" w:lineRule="auto"/>
        <w:jc w:val="both"/>
        <w:rPr>
          <w:rFonts w:ascii="Book Antiqua" w:hAnsi="Book Antiqua"/>
          <w:color w:val="auto"/>
          <w:sz w:val="24"/>
          <w:szCs w:val="24"/>
          <w:lang w:eastAsia="zh-CN"/>
        </w:rPr>
      </w:pPr>
    </w:p>
    <w:p w:rsidR="00DB4BD0" w:rsidRPr="00106EE8" w:rsidRDefault="00155998" w:rsidP="00D45EEC">
      <w:pPr>
        <w:pStyle w:val="Default"/>
        <w:spacing w:line="360" w:lineRule="auto"/>
        <w:jc w:val="both"/>
        <w:rPr>
          <w:rFonts w:ascii="Book Antiqua" w:hAnsi="Book Antiqua"/>
          <w:color w:val="auto"/>
          <w:sz w:val="24"/>
          <w:szCs w:val="24"/>
        </w:rPr>
      </w:pPr>
      <w:r w:rsidRPr="002C392B">
        <w:rPr>
          <w:rFonts w:ascii="Book Antiqua" w:hAnsi="Book Antiqua"/>
          <w:b/>
          <w:color w:val="auto"/>
          <w:sz w:val="24"/>
          <w:szCs w:val="24"/>
        </w:rPr>
        <w:t>Core tip</w:t>
      </w:r>
      <w:r w:rsidR="005A6C3E" w:rsidRPr="002C392B">
        <w:rPr>
          <w:rFonts w:ascii="Book Antiqua" w:hAnsi="Book Antiqua" w:hint="eastAsia"/>
          <w:b/>
          <w:color w:val="auto"/>
          <w:sz w:val="24"/>
          <w:szCs w:val="24"/>
          <w:lang w:eastAsia="zh-CN"/>
        </w:rPr>
        <w:t>:</w:t>
      </w:r>
      <w:r w:rsidR="005A6C3E">
        <w:rPr>
          <w:rFonts w:ascii="Book Antiqua" w:hAnsi="Book Antiqua" w:hint="eastAsia"/>
          <w:color w:val="auto"/>
          <w:sz w:val="24"/>
          <w:szCs w:val="24"/>
          <w:lang w:eastAsia="zh-CN"/>
        </w:rPr>
        <w:t xml:space="preserve"> </w:t>
      </w:r>
      <w:r w:rsidRPr="00106EE8">
        <w:rPr>
          <w:rFonts w:ascii="Book Antiqua" w:hAnsi="Book Antiqua"/>
          <w:color w:val="auto"/>
          <w:sz w:val="24"/>
          <w:szCs w:val="24"/>
        </w:rPr>
        <w:t>Cardiac functions do improve in chronic kidney disease</w:t>
      </w:r>
      <w:r w:rsidR="00CA6430">
        <w:rPr>
          <w:rFonts w:ascii="Book Antiqua" w:hAnsi="Book Antiqua" w:hint="eastAsia"/>
          <w:color w:val="auto"/>
          <w:sz w:val="24"/>
          <w:szCs w:val="24"/>
          <w:lang w:eastAsia="zh-CN"/>
        </w:rPr>
        <w:t xml:space="preserve"> </w:t>
      </w:r>
      <w:r w:rsidRPr="00106EE8">
        <w:rPr>
          <w:rFonts w:ascii="Book Antiqua" w:hAnsi="Book Antiqua"/>
          <w:color w:val="auto"/>
          <w:sz w:val="24"/>
          <w:szCs w:val="24"/>
        </w:rPr>
        <w:t>patients after renal transplantation. This improvement is evident even in the early post-transplant period.</w:t>
      </w:r>
      <w:r w:rsidR="002574BF">
        <w:rPr>
          <w:rFonts w:ascii="Book Antiqua" w:hAnsi="Book Antiqua" w:hint="eastAsia"/>
          <w:color w:val="auto"/>
          <w:sz w:val="24"/>
          <w:szCs w:val="24"/>
          <w:lang w:eastAsia="zh-CN"/>
        </w:rPr>
        <w:t xml:space="preserve"> </w:t>
      </w:r>
      <w:r w:rsidRPr="00106EE8">
        <w:rPr>
          <w:rFonts w:ascii="Book Antiqua" w:hAnsi="Book Antiqua"/>
          <w:color w:val="auto"/>
          <w:sz w:val="24"/>
          <w:szCs w:val="24"/>
        </w:rPr>
        <w:t>In our study, we concluded that this improvement is even more marked in children.</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Renal t</w:t>
      </w:r>
      <w:r w:rsidR="00023B2D">
        <w:rPr>
          <w:rFonts w:ascii="Book Antiqua" w:hAnsi="Book Antiqua"/>
          <w:color w:val="auto"/>
          <w:sz w:val="24"/>
          <w:szCs w:val="24"/>
        </w:rPr>
        <w:t>ransplantation in children with</w:t>
      </w:r>
      <w:r w:rsidR="00023B2D">
        <w:rPr>
          <w:rFonts w:ascii="Book Antiqua" w:hAnsi="Book Antiqua"/>
          <w:color w:val="auto"/>
          <w:sz w:val="24"/>
          <w:szCs w:val="24"/>
          <w:lang w:eastAsia="zh-CN"/>
        </w:rPr>
        <w:t xml:space="preserve"> </w:t>
      </w:r>
      <w:r w:rsidR="00023B2D" w:rsidRPr="00106EE8">
        <w:rPr>
          <w:rFonts w:ascii="Book Antiqua" w:hAnsi="Book Antiqua"/>
          <w:color w:val="auto"/>
          <w:sz w:val="24"/>
          <w:szCs w:val="24"/>
        </w:rPr>
        <w:t>end-stage re</w:t>
      </w:r>
      <w:r w:rsidRPr="00106EE8">
        <w:rPr>
          <w:rFonts w:ascii="Book Antiqua" w:hAnsi="Book Antiqua"/>
          <w:color w:val="auto"/>
          <w:sz w:val="24"/>
          <w:szCs w:val="24"/>
        </w:rPr>
        <w:t>nd disease</w:t>
      </w:r>
      <w:r w:rsidR="00023B2D">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should, therefore, be encouraged. </w:t>
      </w:r>
    </w:p>
    <w:p w:rsidR="00DB4BD0" w:rsidRPr="00106EE8" w:rsidRDefault="00DB4BD0" w:rsidP="00D45EEC">
      <w:pPr>
        <w:pStyle w:val="Default"/>
        <w:spacing w:line="360" w:lineRule="auto"/>
        <w:jc w:val="both"/>
        <w:rPr>
          <w:rFonts w:ascii="Book Antiqua" w:hAnsi="Book Antiqua"/>
          <w:color w:val="auto"/>
          <w:sz w:val="24"/>
          <w:szCs w:val="24"/>
        </w:rPr>
      </w:pPr>
    </w:p>
    <w:p w:rsidR="00C415B1" w:rsidRPr="00C415B1" w:rsidRDefault="00C415B1" w:rsidP="00C415B1">
      <w:pPr>
        <w:pBdr>
          <w:top w:val="none" w:sz="0" w:space="0" w:color="auto"/>
          <w:left w:val="none" w:sz="0" w:space="0" w:color="auto"/>
          <w:bottom w:val="none" w:sz="0" w:space="0" w:color="auto"/>
          <w:right w:val="none" w:sz="0" w:space="0" w:color="auto"/>
        </w:pBdr>
        <w:autoSpaceDE w:val="0"/>
        <w:autoSpaceDN w:val="0"/>
        <w:adjustRightInd w:val="0"/>
        <w:spacing w:line="360" w:lineRule="auto"/>
        <w:jc w:val="both"/>
        <w:rPr>
          <w:rFonts w:ascii="Book Antiqua" w:hAnsi="Book Antiqua" w:cs="Arial"/>
          <w:bCs/>
          <w:lang w:eastAsia="zh-CN"/>
        </w:rPr>
      </w:pPr>
      <w:bookmarkStart w:id="10" w:name="OLE_LINK3"/>
      <w:bookmarkStart w:id="11" w:name="OLE_LINK4"/>
      <w:r w:rsidRPr="00C415B1">
        <w:rPr>
          <w:rFonts w:ascii="Book Antiqua" w:hAnsi="Book Antiqua" w:cs="Arial"/>
          <w:bCs/>
        </w:rPr>
        <w:t>El-</w:t>
      </w:r>
      <w:proofErr w:type="spellStart"/>
      <w:r w:rsidRPr="00C415B1">
        <w:rPr>
          <w:rFonts w:ascii="Book Antiqua" w:hAnsi="Book Antiqua" w:cs="Arial"/>
          <w:bCs/>
        </w:rPr>
        <w:t>Khashab</w:t>
      </w:r>
      <w:proofErr w:type="spellEnd"/>
      <w:r w:rsidR="001E6583">
        <w:rPr>
          <w:rFonts w:ascii="Book Antiqua" w:hAnsi="Book Antiqua" w:cs="Arial" w:hint="eastAsia"/>
          <w:bCs/>
          <w:lang w:eastAsia="zh-CN"/>
        </w:rPr>
        <w:t xml:space="preserve"> SO</w:t>
      </w:r>
      <w:r w:rsidRPr="00C415B1">
        <w:rPr>
          <w:rFonts w:ascii="Book Antiqua" w:hAnsi="Book Antiqua" w:cs="Arial"/>
          <w:bCs/>
          <w:lang w:eastAsia="zh-CN"/>
        </w:rPr>
        <w:t>,</w:t>
      </w:r>
      <w:r w:rsidRPr="00C415B1">
        <w:rPr>
          <w:rFonts w:ascii="Book Antiqua" w:hAnsi="Book Antiqua" w:cs="Arial"/>
          <w:bCs/>
        </w:rPr>
        <w:t xml:space="preserve"> Mohamed</w:t>
      </w:r>
      <w:r w:rsidR="001E6583">
        <w:rPr>
          <w:rFonts w:ascii="Book Antiqua" w:hAnsi="Book Antiqua" w:cs="Arial" w:hint="eastAsia"/>
          <w:bCs/>
          <w:lang w:eastAsia="zh-CN"/>
        </w:rPr>
        <w:t xml:space="preserve"> EES</w:t>
      </w:r>
      <w:r w:rsidRPr="00C415B1">
        <w:rPr>
          <w:rFonts w:ascii="Book Antiqua" w:hAnsi="Book Antiqua" w:cs="Arial"/>
          <w:bCs/>
          <w:lang w:eastAsia="zh-CN"/>
        </w:rPr>
        <w:t>,</w:t>
      </w:r>
      <w:r w:rsidRPr="00C415B1">
        <w:rPr>
          <w:rFonts w:ascii="Book Antiqua" w:hAnsi="Book Antiqua" w:cs="Arial"/>
          <w:bCs/>
        </w:rPr>
        <w:t xml:space="preserve"> </w:t>
      </w:r>
      <w:proofErr w:type="spellStart"/>
      <w:r w:rsidRPr="00C415B1">
        <w:rPr>
          <w:rFonts w:ascii="Book Antiqua" w:hAnsi="Book Antiqua" w:cs="Arial"/>
          <w:bCs/>
        </w:rPr>
        <w:t>Soliman</w:t>
      </w:r>
      <w:proofErr w:type="spellEnd"/>
      <w:r w:rsidR="001E6583">
        <w:rPr>
          <w:rFonts w:ascii="Book Antiqua" w:hAnsi="Book Antiqua" w:cs="Arial" w:hint="eastAsia"/>
          <w:bCs/>
          <w:lang w:eastAsia="zh-CN"/>
        </w:rPr>
        <w:t xml:space="preserve"> MA</w:t>
      </w:r>
      <w:r w:rsidRPr="00C415B1">
        <w:rPr>
          <w:rFonts w:ascii="Book Antiqua" w:hAnsi="Book Antiqua" w:cs="Arial"/>
          <w:bCs/>
        </w:rPr>
        <w:t>,</w:t>
      </w:r>
      <w:r w:rsidRPr="00C415B1">
        <w:rPr>
          <w:rFonts w:ascii="Book Antiqua" w:hAnsi="Book Antiqua" w:cs="Arial" w:hint="eastAsia"/>
          <w:bCs/>
          <w:lang w:eastAsia="zh-CN"/>
        </w:rPr>
        <w:t xml:space="preserve"> </w:t>
      </w:r>
      <w:proofErr w:type="spellStart"/>
      <w:r w:rsidRPr="00C415B1">
        <w:rPr>
          <w:rFonts w:ascii="Book Antiqua" w:hAnsi="Book Antiqua"/>
        </w:rPr>
        <w:t>Kassem</w:t>
      </w:r>
      <w:proofErr w:type="spellEnd"/>
      <w:r w:rsidR="001E6583">
        <w:rPr>
          <w:rFonts w:ascii="Book Antiqua" w:hAnsi="Book Antiqua" w:hint="eastAsia"/>
          <w:lang w:eastAsia="zh-CN"/>
        </w:rPr>
        <w:t xml:space="preserve"> HH</w:t>
      </w:r>
      <w:r w:rsidRPr="00C415B1">
        <w:rPr>
          <w:rFonts w:ascii="Book Antiqua" w:hAnsi="Book Antiqua" w:cs="Arial" w:hint="eastAsia"/>
          <w:bCs/>
          <w:lang w:eastAsia="zh-CN"/>
        </w:rPr>
        <w:t xml:space="preserve">, </w:t>
      </w:r>
      <w:proofErr w:type="spellStart"/>
      <w:r w:rsidRPr="00C415B1">
        <w:rPr>
          <w:rFonts w:ascii="Book Antiqua" w:hAnsi="Book Antiqua" w:cs="Arial"/>
          <w:bCs/>
        </w:rPr>
        <w:t>Soliman</w:t>
      </w:r>
      <w:proofErr w:type="spellEnd"/>
      <w:r w:rsidR="001E6583">
        <w:rPr>
          <w:rFonts w:ascii="Book Antiqua" w:hAnsi="Book Antiqua" w:cs="Arial" w:hint="eastAsia"/>
          <w:bCs/>
          <w:lang w:eastAsia="zh-CN"/>
        </w:rPr>
        <w:t xml:space="preserve"> AR. </w:t>
      </w:r>
      <w:r w:rsidRPr="00C415B1">
        <w:rPr>
          <w:rFonts w:ascii="Book Antiqua" w:hAnsi="Book Antiqua" w:cs="Arial"/>
          <w:bCs/>
        </w:rPr>
        <w:t>Impact of renal transplantation on cardiac morphological and functional characteristics in children and adults</w:t>
      </w:r>
      <w:r w:rsidR="001E6583">
        <w:rPr>
          <w:rFonts w:ascii="Book Antiqua" w:hAnsi="Book Antiqua" w:cs="Arial" w:hint="eastAsia"/>
          <w:bCs/>
          <w:lang w:eastAsia="zh-CN"/>
        </w:rPr>
        <w:t>.</w:t>
      </w:r>
      <w:r w:rsidR="001E6583" w:rsidRPr="001E6583">
        <w:rPr>
          <w:rFonts w:ascii="Book Antiqua" w:hAnsi="Book Antiqua"/>
          <w:i/>
          <w:iCs/>
        </w:rPr>
        <w:t xml:space="preserve"> </w:t>
      </w:r>
      <w:r w:rsidR="001E6583" w:rsidRPr="00125820">
        <w:rPr>
          <w:rFonts w:ascii="Book Antiqua" w:hAnsi="Book Antiqua"/>
          <w:i/>
          <w:iCs/>
        </w:rPr>
        <w:t xml:space="preserve">World J </w:t>
      </w:r>
      <w:proofErr w:type="spellStart"/>
      <w:r w:rsidR="001E6583" w:rsidRPr="00125820">
        <w:rPr>
          <w:rFonts w:ascii="Book Antiqua" w:hAnsi="Book Antiqua"/>
          <w:i/>
          <w:iCs/>
        </w:rPr>
        <w:t>Nephrol</w:t>
      </w:r>
      <w:proofErr w:type="spellEnd"/>
      <w:r w:rsidR="001E6583">
        <w:rPr>
          <w:rFonts w:ascii="Book Antiqua" w:hAnsi="Book Antiqua" w:hint="eastAsia"/>
          <w:iCs/>
        </w:rPr>
        <w:t xml:space="preserve"> 2016; </w:t>
      </w:r>
      <w:proofErr w:type="gramStart"/>
      <w:r w:rsidR="001E6583">
        <w:rPr>
          <w:rFonts w:ascii="Book Antiqua" w:hAnsi="Book Antiqua" w:hint="eastAsia"/>
          <w:iCs/>
        </w:rPr>
        <w:t>In</w:t>
      </w:r>
      <w:proofErr w:type="gramEnd"/>
      <w:r w:rsidR="001E6583">
        <w:rPr>
          <w:rFonts w:ascii="Book Antiqua" w:hAnsi="Book Antiqua" w:hint="eastAsia"/>
          <w:iCs/>
        </w:rPr>
        <w:t xml:space="preserve"> press</w:t>
      </w:r>
    </w:p>
    <w:bookmarkEnd w:id="10"/>
    <w:bookmarkEnd w:id="11"/>
    <w:p w:rsidR="00DB4BD0" w:rsidRPr="00106EE8" w:rsidRDefault="00DB4BD0" w:rsidP="00D45EEC">
      <w:pPr>
        <w:pStyle w:val="Default"/>
        <w:spacing w:line="360" w:lineRule="auto"/>
        <w:jc w:val="both"/>
        <w:rPr>
          <w:rFonts w:ascii="Book Antiqua" w:hAnsi="Book Antiqua"/>
          <w:color w:val="auto"/>
          <w:sz w:val="24"/>
          <w:szCs w:val="24"/>
        </w:rPr>
      </w:pPr>
    </w:p>
    <w:p w:rsidR="00DF5535" w:rsidRDefault="00DF5535">
      <w:pPr>
        <w:rPr>
          <w:rFonts w:ascii="Book Antiqua" w:hAnsi="Book Antiqua" w:cs="Arial Unicode MS"/>
          <w:b/>
          <w:bCs/>
          <w:lang w:val="fr-FR"/>
        </w:rPr>
      </w:pPr>
      <w:r>
        <w:rPr>
          <w:rFonts w:ascii="Book Antiqua" w:hAnsi="Book Antiqua"/>
          <w:b/>
          <w:bCs/>
          <w:lang w:val="fr-FR"/>
        </w:rPr>
        <w:br w:type="page"/>
      </w:r>
    </w:p>
    <w:p w:rsidR="00DB4BD0" w:rsidRPr="00106EE8" w:rsidRDefault="00F7511A" w:rsidP="00D45EEC">
      <w:pPr>
        <w:pStyle w:val="Default"/>
        <w:spacing w:line="360" w:lineRule="auto"/>
        <w:jc w:val="both"/>
        <w:rPr>
          <w:rFonts w:ascii="Book Antiqua" w:hAnsi="Book Antiqua"/>
          <w:b/>
          <w:bCs/>
          <w:color w:val="auto"/>
          <w:sz w:val="24"/>
          <w:szCs w:val="24"/>
        </w:rPr>
      </w:pPr>
      <w:r w:rsidRPr="00106EE8">
        <w:rPr>
          <w:rFonts w:ascii="Book Antiqua" w:hAnsi="Book Antiqua"/>
          <w:b/>
          <w:bCs/>
          <w:color w:val="auto"/>
          <w:sz w:val="24"/>
          <w:szCs w:val="24"/>
          <w:lang w:val="fr-FR"/>
        </w:rPr>
        <w:lastRenderedPageBreak/>
        <w:t>INTRODUCTION</w:t>
      </w:r>
    </w:p>
    <w:p w:rsidR="00DB4BD0" w:rsidRPr="00AB4A71" w:rsidRDefault="00155998" w:rsidP="00D45EEC">
      <w:pPr>
        <w:pStyle w:val="Default"/>
        <w:spacing w:line="360" w:lineRule="auto"/>
        <w:jc w:val="both"/>
        <w:rPr>
          <w:rFonts w:ascii="Book Antiqua" w:hAnsi="Book Antiqua"/>
          <w:color w:val="auto"/>
          <w:sz w:val="24"/>
          <w:szCs w:val="24"/>
          <w:lang w:eastAsia="zh-CN"/>
        </w:rPr>
      </w:pPr>
      <w:r w:rsidRPr="00106EE8">
        <w:rPr>
          <w:rFonts w:ascii="Book Antiqua" w:hAnsi="Book Antiqua"/>
          <w:color w:val="auto"/>
          <w:sz w:val="24"/>
          <w:szCs w:val="24"/>
        </w:rPr>
        <w:t>Chronic kidney dis</w:t>
      </w:r>
      <w:r w:rsidR="006633F1" w:rsidRPr="00106EE8">
        <w:rPr>
          <w:rFonts w:ascii="Book Antiqua" w:hAnsi="Book Antiqua"/>
          <w:color w:val="auto"/>
          <w:sz w:val="24"/>
          <w:szCs w:val="24"/>
        </w:rPr>
        <w:t xml:space="preserve">ease (CKD) affects almost 13% of the </w:t>
      </w:r>
      <w:r w:rsidR="00F7511A">
        <w:rPr>
          <w:rFonts w:ascii="Book Antiqua" w:hAnsi="Book Antiqua" w:hint="eastAsia"/>
          <w:color w:val="auto"/>
          <w:sz w:val="24"/>
          <w:szCs w:val="24"/>
          <w:lang w:eastAsia="zh-CN"/>
        </w:rPr>
        <w:t>Unites States</w:t>
      </w:r>
      <w:r w:rsidR="006633F1" w:rsidRPr="00106EE8">
        <w:rPr>
          <w:rFonts w:ascii="Book Antiqua" w:hAnsi="Book Antiqua"/>
          <w:color w:val="auto"/>
          <w:sz w:val="24"/>
          <w:szCs w:val="24"/>
        </w:rPr>
        <w:t xml:space="preserve"> citizens and is definitely related to</w:t>
      </w:r>
      <w:r w:rsidRPr="00106EE8">
        <w:rPr>
          <w:rFonts w:ascii="Book Antiqua" w:hAnsi="Book Antiqua"/>
          <w:color w:val="auto"/>
          <w:sz w:val="24"/>
          <w:szCs w:val="24"/>
        </w:rPr>
        <w:t xml:space="preserve"> increased risk of c</w:t>
      </w:r>
      <w:r w:rsidR="006633F1" w:rsidRPr="00106EE8">
        <w:rPr>
          <w:rFonts w:ascii="Book Antiqua" w:hAnsi="Book Antiqua"/>
          <w:color w:val="auto"/>
          <w:sz w:val="24"/>
          <w:szCs w:val="24"/>
        </w:rPr>
        <w:t>ardiovascular (CV) diseases. After renal</w:t>
      </w:r>
      <w:r w:rsidRPr="00106EE8">
        <w:rPr>
          <w:rFonts w:ascii="Book Antiqua" w:hAnsi="Book Antiqua"/>
          <w:color w:val="auto"/>
          <w:sz w:val="24"/>
          <w:szCs w:val="24"/>
        </w:rPr>
        <w:t xml:space="preserve"> replacement therapy (RRT) became available, i</w:t>
      </w:r>
      <w:r w:rsidR="006633F1" w:rsidRPr="00106EE8">
        <w:rPr>
          <w:rFonts w:ascii="Book Antiqua" w:hAnsi="Book Antiqua"/>
          <w:color w:val="auto"/>
          <w:sz w:val="24"/>
          <w:szCs w:val="24"/>
        </w:rPr>
        <w:t>t became evident</w:t>
      </w:r>
      <w:r w:rsidR="00036D8D">
        <w:rPr>
          <w:rFonts w:ascii="Book Antiqua" w:hAnsi="Book Antiqua" w:hint="eastAsia"/>
          <w:color w:val="auto"/>
          <w:sz w:val="24"/>
          <w:szCs w:val="24"/>
          <w:lang w:eastAsia="zh-CN"/>
        </w:rPr>
        <w:t xml:space="preserve"> </w:t>
      </w:r>
      <w:r w:rsidR="006633F1" w:rsidRPr="00106EE8">
        <w:rPr>
          <w:rFonts w:ascii="Book Antiqua" w:hAnsi="Book Antiqua"/>
          <w:color w:val="auto"/>
          <w:sz w:val="24"/>
          <w:szCs w:val="24"/>
        </w:rPr>
        <w:t xml:space="preserve">that the cause of </w:t>
      </w:r>
      <w:r w:rsidRPr="00106EE8">
        <w:rPr>
          <w:rFonts w:ascii="Book Antiqua" w:hAnsi="Book Antiqua"/>
          <w:color w:val="auto"/>
          <w:sz w:val="24"/>
          <w:szCs w:val="24"/>
        </w:rPr>
        <w:t>death of patients with advanced CKD was more like</w:t>
      </w:r>
      <w:r w:rsidR="006633F1" w:rsidRPr="00106EE8">
        <w:rPr>
          <w:rFonts w:ascii="Book Antiqua" w:hAnsi="Book Antiqua"/>
          <w:color w:val="auto"/>
          <w:sz w:val="24"/>
          <w:szCs w:val="24"/>
        </w:rPr>
        <w:t>ly related to C</w:t>
      </w:r>
      <w:r w:rsidR="00CE66A7">
        <w:rPr>
          <w:rFonts w:ascii="Book Antiqua" w:hAnsi="Book Antiqua"/>
          <w:color w:val="auto"/>
          <w:sz w:val="24"/>
          <w:szCs w:val="24"/>
        </w:rPr>
        <w:t xml:space="preserve">V </w:t>
      </w:r>
      <w:proofErr w:type="gramStart"/>
      <w:r w:rsidR="00CE66A7">
        <w:rPr>
          <w:rFonts w:ascii="Book Antiqua" w:hAnsi="Book Antiqua"/>
          <w:color w:val="auto"/>
          <w:sz w:val="24"/>
          <w:szCs w:val="24"/>
        </w:rPr>
        <w:t>compromise</w:t>
      </w:r>
      <w:r w:rsidR="006633F1" w:rsidRPr="00106EE8">
        <w:rPr>
          <w:rFonts w:ascii="Book Antiqua" w:hAnsi="Book Antiqua"/>
          <w:color w:val="auto"/>
          <w:sz w:val="24"/>
          <w:szCs w:val="24"/>
          <w:vertAlign w:val="superscript"/>
        </w:rPr>
        <w:t>[</w:t>
      </w:r>
      <w:proofErr w:type="gramEnd"/>
      <w:r w:rsidR="006633F1" w:rsidRPr="00106EE8">
        <w:rPr>
          <w:rFonts w:ascii="Book Antiqua" w:hAnsi="Book Antiqua"/>
          <w:color w:val="auto"/>
          <w:sz w:val="24"/>
          <w:szCs w:val="24"/>
          <w:vertAlign w:val="superscript"/>
        </w:rPr>
        <w:t>1]</w:t>
      </w:r>
      <w:r w:rsidR="00AB4A71">
        <w:rPr>
          <w:rFonts w:ascii="Book Antiqua" w:hAnsi="Book Antiqua" w:hint="eastAsia"/>
          <w:color w:val="auto"/>
          <w:sz w:val="24"/>
          <w:szCs w:val="24"/>
          <w:lang w:eastAsia="zh-CN"/>
        </w:rPr>
        <w:t>.</w:t>
      </w:r>
    </w:p>
    <w:p w:rsidR="00DB4BD0" w:rsidRPr="00106EE8" w:rsidRDefault="00155998" w:rsidP="00261074">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In hemodialysis (HD) or peritoneal dialysis (PD) patients, Coronary artery disease (</w:t>
      </w:r>
      <w:r w:rsidR="006633F1" w:rsidRPr="00106EE8">
        <w:rPr>
          <w:rFonts w:ascii="Book Antiqua" w:hAnsi="Book Antiqua"/>
          <w:color w:val="auto"/>
          <w:sz w:val="24"/>
          <w:szCs w:val="24"/>
        </w:rPr>
        <w:t>CAD) prevalence</w:t>
      </w:r>
      <w:r w:rsidRPr="00106EE8">
        <w:rPr>
          <w:rFonts w:ascii="Book Antiqua" w:hAnsi="Book Antiqua"/>
          <w:color w:val="auto"/>
          <w:sz w:val="24"/>
          <w:szCs w:val="24"/>
        </w:rPr>
        <w:t xml:space="preserve"> is estimated at 40</w:t>
      </w:r>
      <w:r w:rsidR="00CE66A7">
        <w:rPr>
          <w:rFonts w:ascii="Book Antiqua" w:hAnsi="Book Antiqua"/>
          <w:color w:val="auto"/>
          <w:sz w:val="24"/>
          <w:szCs w:val="24"/>
        </w:rPr>
        <w:t xml:space="preserve">% with a 9% annual CV </w:t>
      </w:r>
      <w:proofErr w:type="gramStart"/>
      <w:r w:rsidR="00CE66A7">
        <w:rPr>
          <w:rFonts w:ascii="Book Antiqua" w:hAnsi="Book Antiqua"/>
          <w:color w:val="auto"/>
          <w:sz w:val="24"/>
          <w:szCs w:val="24"/>
        </w:rPr>
        <w:t>mortality</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2]</w:t>
      </w:r>
      <w:r w:rsidRPr="00106EE8">
        <w:rPr>
          <w:rFonts w:ascii="Book Antiqua" w:hAnsi="Book Antiqua"/>
          <w:color w:val="auto"/>
          <w:sz w:val="24"/>
          <w:szCs w:val="24"/>
        </w:rPr>
        <w:t>. Renal transplant recipients (RTRs) have a lower CAD prevalence (15%) with an annual CV m</w:t>
      </w:r>
      <w:r w:rsidR="00AB4A71">
        <w:rPr>
          <w:rFonts w:ascii="Book Antiqua" w:hAnsi="Book Antiqua"/>
          <w:color w:val="auto"/>
          <w:sz w:val="24"/>
          <w:szCs w:val="24"/>
        </w:rPr>
        <w:t>ortality of 0.54%</w:t>
      </w:r>
      <w:r w:rsidRPr="00106EE8">
        <w:rPr>
          <w:rFonts w:ascii="Book Antiqua" w:hAnsi="Book Antiqua"/>
          <w:color w:val="auto"/>
          <w:sz w:val="24"/>
          <w:szCs w:val="24"/>
          <w:vertAlign w:val="superscript"/>
        </w:rPr>
        <w:t>[3]</w:t>
      </w:r>
      <w:r w:rsidRPr="00AB4A71">
        <w:rPr>
          <w:rFonts w:ascii="Book Antiqua" w:hAnsi="Book Antiqua"/>
          <w:color w:val="auto"/>
          <w:sz w:val="24"/>
          <w:szCs w:val="24"/>
        </w:rPr>
        <w:t>.</w:t>
      </w:r>
      <w:r w:rsidR="00AB4A71">
        <w:rPr>
          <w:rFonts w:ascii="Book Antiqua" w:hAnsi="Book Antiqua" w:hint="eastAsia"/>
          <w:color w:val="auto"/>
          <w:sz w:val="24"/>
          <w:szCs w:val="24"/>
          <w:vertAlign w:val="superscript"/>
          <w:lang w:eastAsia="zh-CN"/>
        </w:rPr>
        <w:t xml:space="preserve"> </w:t>
      </w:r>
      <w:r w:rsidRPr="00106EE8">
        <w:rPr>
          <w:rFonts w:ascii="Book Antiqua" w:hAnsi="Book Antiqua"/>
          <w:color w:val="auto"/>
          <w:sz w:val="24"/>
          <w:szCs w:val="24"/>
        </w:rPr>
        <w:t xml:space="preserve">Left Ventricular Hypertrophy (LVH) is an independent risk factor for cardiovascular disease (CVD) related to death in patients on </w:t>
      </w:r>
      <w:proofErr w:type="gramStart"/>
      <w:r w:rsidRPr="00106EE8">
        <w:rPr>
          <w:rFonts w:ascii="Book Antiqua" w:hAnsi="Book Antiqua"/>
          <w:color w:val="auto"/>
          <w:sz w:val="24"/>
          <w:szCs w:val="24"/>
        </w:rPr>
        <w:t>RRT</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4]</w:t>
      </w:r>
      <w:r w:rsidRPr="00AB4A71">
        <w:rPr>
          <w:rFonts w:ascii="Book Antiqua" w:hAnsi="Book Antiqua"/>
          <w:color w:val="auto"/>
          <w:sz w:val="24"/>
          <w:szCs w:val="24"/>
        </w:rPr>
        <w:t>.</w:t>
      </w:r>
      <w:r w:rsidRPr="00106EE8">
        <w:rPr>
          <w:rFonts w:ascii="Book Antiqua" w:hAnsi="Book Antiqua"/>
          <w:color w:val="auto"/>
          <w:sz w:val="24"/>
          <w:szCs w:val="24"/>
        </w:rPr>
        <w:t xml:space="preserve"> In a prospective echocardiographic study, patients with renal insufficiency and clearances of 25 to 50 mL/min and less than 25 mL/min, the prevalence of L</w:t>
      </w:r>
      <w:r w:rsidR="00AB4A71">
        <w:rPr>
          <w:rFonts w:ascii="Book Antiqua" w:hAnsi="Book Antiqua"/>
          <w:color w:val="auto"/>
          <w:sz w:val="24"/>
          <w:szCs w:val="24"/>
        </w:rPr>
        <w:t xml:space="preserve">VH was 31% and 45% </w:t>
      </w:r>
      <w:proofErr w:type="gramStart"/>
      <w:r w:rsidR="00AB4A71">
        <w:rPr>
          <w:rFonts w:ascii="Book Antiqua" w:hAnsi="Book Antiqua"/>
          <w:color w:val="auto"/>
          <w:sz w:val="24"/>
          <w:szCs w:val="24"/>
        </w:rPr>
        <w:t>respectively</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5]</w:t>
      </w:r>
      <w:r w:rsidRPr="00AB4A71">
        <w:rPr>
          <w:rFonts w:ascii="Book Antiqua" w:hAnsi="Book Antiqua"/>
          <w:color w:val="auto"/>
          <w:sz w:val="24"/>
          <w:szCs w:val="24"/>
        </w:rPr>
        <w:t>.</w:t>
      </w:r>
      <w:r w:rsidRPr="00106EE8">
        <w:rPr>
          <w:rFonts w:ascii="Book Antiqua" w:hAnsi="Book Antiqua"/>
          <w:color w:val="auto"/>
          <w:sz w:val="24"/>
          <w:szCs w:val="24"/>
        </w:rPr>
        <w:t xml:space="preserve"> Echocardiographic studies of patients on dialysis have reveale</w:t>
      </w:r>
      <w:r w:rsidR="00AB4A71">
        <w:rPr>
          <w:rFonts w:ascii="Book Antiqua" w:hAnsi="Book Antiqua"/>
          <w:color w:val="auto"/>
          <w:sz w:val="24"/>
          <w:szCs w:val="24"/>
        </w:rPr>
        <w:t xml:space="preserve">d severe systolic dysfunction </w:t>
      </w:r>
      <w:r w:rsidR="00AB4A71">
        <w:rPr>
          <w:rFonts w:ascii="Book Antiqua" w:hAnsi="Book Antiqua" w:hint="eastAsia"/>
          <w:color w:val="auto"/>
          <w:sz w:val="24"/>
          <w:szCs w:val="24"/>
          <w:lang w:eastAsia="zh-CN"/>
        </w:rPr>
        <w:t>[</w:t>
      </w:r>
      <w:r w:rsidR="00AB4A71" w:rsidRPr="00106EE8">
        <w:rPr>
          <w:rFonts w:ascii="Book Antiqua" w:hAnsi="Book Antiqua"/>
          <w:color w:val="auto"/>
          <w:sz w:val="24"/>
          <w:szCs w:val="24"/>
        </w:rPr>
        <w:t>l</w:t>
      </w:r>
      <w:r w:rsidRPr="00106EE8">
        <w:rPr>
          <w:rFonts w:ascii="Book Antiqua" w:hAnsi="Book Antiqua"/>
          <w:color w:val="auto"/>
          <w:sz w:val="24"/>
          <w:szCs w:val="24"/>
        </w:rPr>
        <w:t>eft ventricular (LV) ejection fraction</w:t>
      </w:r>
      <w:r w:rsidR="00AB4A71">
        <w:rPr>
          <w:rFonts w:ascii="Book Antiqua" w:hAnsi="Book Antiqua" w:hint="eastAsia"/>
          <w:color w:val="auto"/>
          <w:sz w:val="24"/>
          <w:szCs w:val="24"/>
          <w:lang w:eastAsia="zh-CN"/>
        </w:rPr>
        <w:t xml:space="preserve"> </w:t>
      </w:r>
      <w:r w:rsidRPr="00106EE8">
        <w:rPr>
          <w:rFonts w:ascii="Book Antiqua" w:hAnsi="Book Antiqua"/>
          <w:color w:val="auto"/>
          <w:sz w:val="24"/>
          <w:szCs w:val="24"/>
        </w:rPr>
        <w:t>(EF) of ≤</w:t>
      </w:r>
      <w:r w:rsidR="00AB4A71">
        <w:rPr>
          <w:rFonts w:ascii="Book Antiqua" w:hAnsi="Book Antiqua" w:hint="eastAsia"/>
          <w:color w:val="auto"/>
          <w:sz w:val="24"/>
          <w:szCs w:val="24"/>
          <w:lang w:eastAsia="zh-CN"/>
        </w:rPr>
        <w:t xml:space="preserve"> </w:t>
      </w:r>
      <w:r w:rsidRPr="00106EE8">
        <w:rPr>
          <w:rFonts w:ascii="Book Antiqua" w:hAnsi="Book Antiqua"/>
          <w:color w:val="auto"/>
          <w:sz w:val="24"/>
          <w:szCs w:val="24"/>
        </w:rPr>
        <w:t>25%</w:t>
      </w:r>
      <w:r w:rsidR="00AB4A71">
        <w:rPr>
          <w:rFonts w:ascii="Book Antiqua" w:hAnsi="Book Antiqua" w:hint="eastAsia"/>
          <w:color w:val="auto"/>
          <w:sz w:val="24"/>
          <w:szCs w:val="24"/>
          <w:lang w:eastAsia="zh-CN"/>
        </w:rPr>
        <w:t>]</w:t>
      </w:r>
      <w:r w:rsidRPr="00106EE8">
        <w:rPr>
          <w:rFonts w:ascii="Book Antiqua" w:hAnsi="Book Antiqua"/>
          <w:color w:val="auto"/>
          <w:sz w:val="24"/>
          <w:szCs w:val="24"/>
        </w:rPr>
        <w:t xml:space="preserve"> in 15% of patients; with 74%</w:t>
      </w:r>
      <w:r w:rsidR="00140E40">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of patients having LVH and 32% of patients demonstrating LV </w:t>
      </w:r>
      <w:proofErr w:type="gramStart"/>
      <w:r w:rsidRPr="00106EE8">
        <w:rPr>
          <w:rFonts w:ascii="Book Antiqua" w:hAnsi="Book Antiqua"/>
          <w:color w:val="auto"/>
          <w:sz w:val="24"/>
          <w:szCs w:val="24"/>
        </w:rPr>
        <w:t>dilatation</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6]</w:t>
      </w:r>
      <w:r w:rsidRPr="005F26D8">
        <w:rPr>
          <w:rFonts w:ascii="Book Antiqua" w:hAnsi="Book Antiqua"/>
          <w:color w:val="auto"/>
          <w:sz w:val="24"/>
          <w:szCs w:val="24"/>
        </w:rPr>
        <w:t>.</w:t>
      </w:r>
      <w:r w:rsidRPr="00106EE8">
        <w:rPr>
          <w:rFonts w:ascii="Book Antiqua" w:hAnsi="Book Antiqua"/>
          <w:color w:val="auto"/>
          <w:sz w:val="24"/>
          <w:szCs w:val="24"/>
        </w:rPr>
        <w:t xml:space="preserve"> Although increased awareness of CVD has resulted in a reduction in related deaths over time, yet still they remain the lea</w:t>
      </w:r>
      <w:r w:rsidR="00CE66A7">
        <w:rPr>
          <w:rFonts w:ascii="Book Antiqua" w:hAnsi="Book Antiqua"/>
          <w:color w:val="auto"/>
          <w:sz w:val="24"/>
          <w:szCs w:val="24"/>
        </w:rPr>
        <w:t xml:space="preserve">ding mortality cause of in </w:t>
      </w:r>
      <w:proofErr w:type="gramStart"/>
      <w:r w:rsidR="00CE66A7">
        <w:rPr>
          <w:rFonts w:ascii="Book Antiqua" w:hAnsi="Book Antiqua"/>
          <w:color w:val="auto"/>
          <w:sz w:val="24"/>
          <w:szCs w:val="24"/>
        </w:rPr>
        <w:t>RTRs</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7]</w:t>
      </w:r>
      <w:r w:rsidRPr="005F26D8">
        <w:rPr>
          <w:rFonts w:ascii="Book Antiqua" w:hAnsi="Book Antiqua"/>
          <w:color w:val="auto"/>
          <w:sz w:val="24"/>
          <w:szCs w:val="24"/>
        </w:rPr>
        <w:t>.</w:t>
      </w:r>
      <w:r w:rsidRPr="00106EE8">
        <w:rPr>
          <w:rFonts w:ascii="Book Antiqua" w:hAnsi="Book Antiqua"/>
          <w:color w:val="auto"/>
          <w:sz w:val="24"/>
          <w:szCs w:val="24"/>
        </w:rPr>
        <w:t xml:space="preserve"> The American Society for Transplantation (ATS) guidelines has recommended </w:t>
      </w:r>
      <w:proofErr w:type="spellStart"/>
      <w:r w:rsidRPr="00106EE8">
        <w:rPr>
          <w:rFonts w:ascii="Book Antiqua" w:hAnsi="Book Antiqua"/>
          <w:color w:val="auto"/>
          <w:sz w:val="24"/>
          <w:szCs w:val="24"/>
        </w:rPr>
        <w:t>pretransplant</w:t>
      </w:r>
      <w:proofErr w:type="spellEnd"/>
      <w:r w:rsidRPr="00106EE8">
        <w:rPr>
          <w:rFonts w:ascii="Book Antiqua" w:hAnsi="Book Antiqua"/>
          <w:color w:val="auto"/>
          <w:sz w:val="24"/>
          <w:szCs w:val="24"/>
        </w:rPr>
        <w:t xml:space="preserve"> risk stratification and noninvasive stress testing for candidates at high card</w:t>
      </w:r>
      <w:r w:rsidR="00CE66A7">
        <w:rPr>
          <w:rFonts w:ascii="Book Antiqua" w:hAnsi="Book Antiqua"/>
          <w:color w:val="auto"/>
          <w:sz w:val="24"/>
          <w:szCs w:val="24"/>
        </w:rPr>
        <w:t xml:space="preserve">iac </w:t>
      </w:r>
      <w:proofErr w:type="gramStart"/>
      <w:r w:rsidR="00CE66A7">
        <w:rPr>
          <w:rFonts w:ascii="Book Antiqua" w:hAnsi="Book Antiqua"/>
          <w:color w:val="auto"/>
          <w:sz w:val="24"/>
          <w:szCs w:val="24"/>
        </w:rPr>
        <w:t>risk</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8]</w:t>
      </w:r>
      <w:r w:rsidRPr="005F26D8">
        <w:rPr>
          <w:rFonts w:ascii="Book Antiqua" w:hAnsi="Book Antiqua"/>
          <w:color w:val="auto"/>
          <w:sz w:val="24"/>
          <w:szCs w:val="24"/>
        </w:rPr>
        <w:t>.</w:t>
      </w:r>
    </w:p>
    <w:p w:rsidR="00DB4BD0" w:rsidRPr="00106EE8" w:rsidRDefault="00155998" w:rsidP="00C1757B">
      <w:pPr>
        <w:pStyle w:val="Default"/>
        <w:spacing w:line="360" w:lineRule="auto"/>
        <w:ind w:firstLineChars="100" w:firstLine="240"/>
        <w:jc w:val="both"/>
        <w:rPr>
          <w:rFonts w:ascii="Book Antiqua" w:hAnsi="Book Antiqua"/>
          <w:color w:val="auto"/>
          <w:sz w:val="24"/>
          <w:szCs w:val="24"/>
          <w:vertAlign w:val="superscript"/>
        </w:rPr>
      </w:pPr>
      <w:r w:rsidRPr="00106EE8">
        <w:rPr>
          <w:rFonts w:ascii="Book Antiqua" w:hAnsi="Book Antiqua"/>
          <w:color w:val="auto"/>
          <w:sz w:val="24"/>
          <w:szCs w:val="24"/>
        </w:rPr>
        <w:t>Although cardiovascular prob</w:t>
      </w:r>
      <w:r w:rsidR="003A23B8" w:rsidRPr="00106EE8">
        <w:rPr>
          <w:rFonts w:ascii="Book Antiqua" w:hAnsi="Book Antiqua"/>
          <w:color w:val="auto"/>
          <w:sz w:val="24"/>
          <w:szCs w:val="24"/>
        </w:rPr>
        <w:t xml:space="preserve">lems in adults were thoroughly </w:t>
      </w:r>
      <w:r w:rsidRPr="00106EE8">
        <w:rPr>
          <w:rFonts w:ascii="Book Antiqua" w:hAnsi="Book Antiqua"/>
          <w:color w:val="auto"/>
          <w:sz w:val="24"/>
          <w:szCs w:val="24"/>
        </w:rPr>
        <w:t>investigated, yet much less work has been done in children and adoles</w:t>
      </w:r>
      <w:r w:rsidR="003A23B8" w:rsidRPr="00106EE8">
        <w:rPr>
          <w:rFonts w:ascii="Book Antiqua" w:hAnsi="Book Antiqua"/>
          <w:color w:val="auto"/>
          <w:sz w:val="24"/>
          <w:szCs w:val="24"/>
        </w:rPr>
        <w:t xml:space="preserve">cents with </w:t>
      </w:r>
      <w:r w:rsidR="00FD7E0C" w:rsidRPr="00106EE8">
        <w:rPr>
          <w:rFonts w:ascii="Book Antiqua" w:hAnsi="Book Antiqua"/>
          <w:color w:val="auto"/>
          <w:sz w:val="24"/>
          <w:szCs w:val="24"/>
        </w:rPr>
        <w:t xml:space="preserve">end-stage rend disease </w:t>
      </w:r>
      <w:r w:rsidR="00FD7E0C">
        <w:rPr>
          <w:rFonts w:ascii="Book Antiqua" w:hAnsi="Book Antiqua" w:hint="eastAsia"/>
          <w:color w:val="auto"/>
          <w:sz w:val="24"/>
          <w:szCs w:val="24"/>
          <w:lang w:eastAsia="zh-CN"/>
        </w:rPr>
        <w:t>(</w:t>
      </w:r>
      <w:r w:rsidR="003A23B8" w:rsidRPr="00106EE8">
        <w:rPr>
          <w:rFonts w:ascii="Book Antiqua" w:hAnsi="Book Antiqua"/>
          <w:color w:val="auto"/>
          <w:sz w:val="24"/>
          <w:szCs w:val="24"/>
        </w:rPr>
        <w:t>ESRD</w:t>
      </w:r>
      <w:r w:rsidR="00FD7E0C">
        <w:rPr>
          <w:rFonts w:ascii="Book Antiqua" w:hAnsi="Book Antiqua" w:hint="eastAsia"/>
          <w:color w:val="auto"/>
          <w:sz w:val="24"/>
          <w:szCs w:val="24"/>
          <w:lang w:eastAsia="zh-CN"/>
        </w:rPr>
        <w:t>)</w:t>
      </w:r>
      <w:r w:rsidR="003A23B8" w:rsidRPr="00106EE8">
        <w:rPr>
          <w:rFonts w:ascii="Book Antiqua" w:hAnsi="Book Antiqua"/>
          <w:color w:val="auto"/>
          <w:sz w:val="24"/>
          <w:szCs w:val="24"/>
        </w:rPr>
        <w:t xml:space="preserve"> </w:t>
      </w:r>
      <w:r w:rsidRPr="00106EE8">
        <w:rPr>
          <w:rFonts w:ascii="Book Antiqua" w:hAnsi="Book Antiqua"/>
          <w:color w:val="auto"/>
          <w:sz w:val="24"/>
          <w:szCs w:val="24"/>
        </w:rPr>
        <w:t>whether before or after renal tran</w:t>
      </w:r>
      <w:r w:rsidR="003A23B8" w:rsidRPr="00106EE8">
        <w:rPr>
          <w:rFonts w:ascii="Book Antiqua" w:hAnsi="Book Antiqua"/>
          <w:color w:val="auto"/>
          <w:sz w:val="24"/>
          <w:szCs w:val="24"/>
        </w:rPr>
        <w:t>splantation. Cardiac changes</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are believed to be less prevalent in </w:t>
      </w:r>
      <w:r w:rsidR="003A23B8" w:rsidRPr="00106EE8">
        <w:rPr>
          <w:rFonts w:ascii="Book Antiqua" w:hAnsi="Book Antiqua"/>
          <w:color w:val="auto"/>
          <w:sz w:val="24"/>
          <w:szCs w:val="24"/>
        </w:rPr>
        <w:t>children compared to adults</w:t>
      </w:r>
      <w:r w:rsidRPr="00106EE8">
        <w:rPr>
          <w:rFonts w:ascii="Book Antiqua" w:hAnsi="Book Antiqua"/>
          <w:color w:val="auto"/>
          <w:sz w:val="24"/>
          <w:szCs w:val="24"/>
        </w:rPr>
        <w:t xml:space="preserve"> with CRF. However, no recent studies discussing their frequency are a</w:t>
      </w:r>
      <w:r w:rsidR="003A23B8" w:rsidRPr="00106EE8">
        <w:rPr>
          <w:rFonts w:ascii="Book Antiqua" w:hAnsi="Book Antiqua"/>
          <w:color w:val="auto"/>
          <w:sz w:val="24"/>
          <w:szCs w:val="24"/>
        </w:rPr>
        <w:t>vailable. Long-term prognosis of cardiac morphological changes</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in children with CRF and after renal transplantation </w:t>
      </w:r>
      <w:r w:rsidR="00D76D4D">
        <w:rPr>
          <w:rFonts w:ascii="Book Antiqua" w:hAnsi="Book Antiqua" w:hint="eastAsia"/>
          <w:color w:val="auto"/>
          <w:sz w:val="24"/>
          <w:szCs w:val="24"/>
          <w:lang w:eastAsia="zh-CN"/>
        </w:rPr>
        <w:t>is</w:t>
      </w:r>
      <w:r w:rsidRPr="00106EE8">
        <w:rPr>
          <w:rFonts w:ascii="Book Antiqua" w:hAnsi="Book Antiqua"/>
          <w:color w:val="auto"/>
          <w:sz w:val="24"/>
          <w:szCs w:val="24"/>
        </w:rPr>
        <w:t xml:space="preserve"> largely unknown. When the pediatric mortality in RRT patients in Europe between 1987 and 1990 was investigated, a CV cause of death was identified in 51% of dialysis and in 37% of t</w:t>
      </w:r>
      <w:r w:rsidR="00CE66A7">
        <w:rPr>
          <w:rFonts w:ascii="Book Antiqua" w:hAnsi="Book Antiqua"/>
          <w:color w:val="auto"/>
          <w:sz w:val="24"/>
          <w:szCs w:val="24"/>
        </w:rPr>
        <w:t xml:space="preserve">ransplanted </w:t>
      </w:r>
      <w:proofErr w:type="gramStart"/>
      <w:r w:rsidR="00CE66A7">
        <w:rPr>
          <w:rFonts w:ascii="Book Antiqua" w:hAnsi="Book Antiqua"/>
          <w:color w:val="auto"/>
          <w:sz w:val="24"/>
          <w:szCs w:val="24"/>
        </w:rPr>
        <w:t>subjects</w:t>
      </w:r>
      <w:r w:rsidR="0048168D" w:rsidRPr="00106EE8">
        <w:rPr>
          <w:rFonts w:ascii="Book Antiqua" w:hAnsi="Book Antiqua"/>
          <w:color w:val="auto"/>
          <w:sz w:val="24"/>
          <w:szCs w:val="24"/>
          <w:vertAlign w:val="superscript"/>
        </w:rPr>
        <w:t>[</w:t>
      </w:r>
      <w:proofErr w:type="gramEnd"/>
      <w:r w:rsidR="0048168D" w:rsidRPr="00106EE8">
        <w:rPr>
          <w:rFonts w:ascii="Book Antiqua" w:hAnsi="Book Antiqua"/>
          <w:color w:val="auto"/>
          <w:sz w:val="24"/>
          <w:szCs w:val="24"/>
          <w:vertAlign w:val="superscript"/>
        </w:rPr>
        <w:t>9]</w:t>
      </w:r>
      <w:r w:rsidR="0048168D" w:rsidRPr="005F26D8">
        <w:rPr>
          <w:rFonts w:ascii="Book Antiqua" w:hAnsi="Book Antiqua"/>
          <w:color w:val="auto"/>
          <w:sz w:val="24"/>
          <w:szCs w:val="24"/>
        </w:rPr>
        <w:t>.</w:t>
      </w:r>
      <w:r w:rsidR="0048168D" w:rsidRPr="00106EE8">
        <w:rPr>
          <w:rFonts w:ascii="Book Antiqua" w:hAnsi="Book Antiqua"/>
          <w:color w:val="auto"/>
          <w:sz w:val="24"/>
          <w:szCs w:val="24"/>
        </w:rPr>
        <w:t xml:space="preserve"> Cardiac </w:t>
      </w:r>
      <w:r w:rsidRPr="00106EE8">
        <w:rPr>
          <w:rFonts w:ascii="Book Antiqua" w:hAnsi="Book Antiqua"/>
          <w:color w:val="auto"/>
          <w:sz w:val="24"/>
          <w:szCs w:val="24"/>
        </w:rPr>
        <w:t>disease is known to be the s</w:t>
      </w:r>
      <w:r w:rsidR="0048168D" w:rsidRPr="00106EE8">
        <w:rPr>
          <w:rFonts w:ascii="Book Antiqua" w:hAnsi="Book Antiqua"/>
          <w:color w:val="auto"/>
          <w:sz w:val="24"/>
          <w:szCs w:val="24"/>
        </w:rPr>
        <w:t>econd most common cause of mortality</w:t>
      </w:r>
      <w:r w:rsidRPr="00106EE8">
        <w:rPr>
          <w:rFonts w:ascii="Book Antiqua" w:hAnsi="Book Antiqua"/>
          <w:color w:val="auto"/>
          <w:sz w:val="24"/>
          <w:szCs w:val="24"/>
        </w:rPr>
        <w:t xml:space="preserve"> in children after infection and is the leading cause of death in young adults who have </w:t>
      </w:r>
      <w:r w:rsidR="00CE66A7">
        <w:rPr>
          <w:rFonts w:ascii="Book Antiqua" w:hAnsi="Book Antiqua"/>
          <w:color w:val="auto"/>
          <w:sz w:val="24"/>
          <w:szCs w:val="24"/>
        </w:rPr>
        <w:t xml:space="preserve">undergone renal </w:t>
      </w:r>
      <w:proofErr w:type="gramStart"/>
      <w:r w:rsidR="00CE66A7">
        <w:rPr>
          <w:rFonts w:ascii="Book Antiqua" w:hAnsi="Book Antiqua"/>
          <w:color w:val="auto"/>
          <w:sz w:val="24"/>
          <w:szCs w:val="24"/>
        </w:rPr>
        <w:t>transplantation</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10]</w:t>
      </w:r>
      <w:r w:rsidRPr="005F26D8">
        <w:rPr>
          <w:rFonts w:ascii="Book Antiqua" w:hAnsi="Book Antiqua"/>
          <w:color w:val="auto"/>
          <w:sz w:val="24"/>
          <w:szCs w:val="24"/>
        </w:rPr>
        <w:t>.</w:t>
      </w:r>
      <w:r w:rsidRPr="00106EE8">
        <w:rPr>
          <w:rFonts w:ascii="Book Antiqua" w:hAnsi="Book Antiqua"/>
          <w:color w:val="auto"/>
          <w:sz w:val="24"/>
          <w:szCs w:val="24"/>
        </w:rPr>
        <w:t xml:space="preserve"> Although CV mortality is relatively high in pediatr</w:t>
      </w:r>
      <w:r w:rsidR="0048168D" w:rsidRPr="00106EE8">
        <w:rPr>
          <w:rFonts w:ascii="Book Antiqua" w:hAnsi="Book Antiqua"/>
          <w:color w:val="auto"/>
          <w:sz w:val="24"/>
          <w:szCs w:val="24"/>
        </w:rPr>
        <w:t>ic RTRs, it does not always</w:t>
      </w:r>
      <w:r w:rsidRPr="00106EE8">
        <w:rPr>
          <w:rFonts w:ascii="Book Antiqua" w:hAnsi="Book Antiqua"/>
          <w:color w:val="auto"/>
          <w:sz w:val="24"/>
          <w:szCs w:val="24"/>
        </w:rPr>
        <w:t xml:space="preserve"> follow that the</w:t>
      </w:r>
      <w:r w:rsidR="00CE66A7">
        <w:rPr>
          <w:rFonts w:ascii="Book Antiqua" w:hAnsi="Book Antiqua"/>
          <w:color w:val="auto"/>
          <w:sz w:val="24"/>
          <w:szCs w:val="24"/>
        </w:rPr>
        <w:t xml:space="preserve"> same risk factors as in </w:t>
      </w:r>
      <w:proofErr w:type="gramStart"/>
      <w:r w:rsidR="00CE66A7">
        <w:rPr>
          <w:rFonts w:ascii="Book Antiqua" w:hAnsi="Book Antiqua"/>
          <w:color w:val="auto"/>
          <w:sz w:val="24"/>
          <w:szCs w:val="24"/>
        </w:rPr>
        <w:t>adults</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11]</w:t>
      </w:r>
      <w:r w:rsidRPr="005F26D8">
        <w:rPr>
          <w:rFonts w:ascii="Book Antiqua" w:hAnsi="Book Antiqua"/>
          <w:color w:val="auto"/>
          <w:sz w:val="24"/>
          <w:szCs w:val="24"/>
        </w:rPr>
        <w:t>.</w:t>
      </w:r>
      <w:r w:rsidR="0048168D" w:rsidRPr="005F26D8">
        <w:rPr>
          <w:rFonts w:ascii="Book Antiqua" w:hAnsi="Book Antiqua"/>
          <w:color w:val="auto"/>
          <w:sz w:val="24"/>
          <w:szCs w:val="24"/>
        </w:rPr>
        <w:t xml:space="preserve"> </w:t>
      </w:r>
      <w:r w:rsidR="0048168D" w:rsidRPr="00106EE8">
        <w:rPr>
          <w:rFonts w:ascii="Book Antiqua" w:hAnsi="Book Antiqua"/>
          <w:color w:val="auto"/>
          <w:sz w:val="24"/>
          <w:szCs w:val="24"/>
        </w:rPr>
        <w:t>According to Johnstone et</w:t>
      </w:r>
      <w:r w:rsidR="00DF365E">
        <w:rPr>
          <w:rFonts w:ascii="Book Antiqua" w:hAnsi="Book Antiqua"/>
          <w:color w:val="auto"/>
          <w:sz w:val="24"/>
          <w:szCs w:val="24"/>
        </w:rPr>
        <w:t xml:space="preserve"> </w:t>
      </w:r>
      <w:r w:rsidR="0048168D" w:rsidRPr="00106EE8">
        <w:rPr>
          <w:rFonts w:ascii="Book Antiqua" w:hAnsi="Book Antiqua"/>
          <w:color w:val="auto"/>
          <w:sz w:val="24"/>
          <w:szCs w:val="24"/>
        </w:rPr>
        <w:t xml:space="preserve">al the </w:t>
      </w:r>
      <w:bookmarkStart w:id="12" w:name="_GoBack"/>
      <w:r w:rsidR="0048168D" w:rsidRPr="00106EE8">
        <w:rPr>
          <w:rFonts w:ascii="Book Antiqua" w:hAnsi="Book Antiqua"/>
          <w:color w:val="auto"/>
          <w:sz w:val="24"/>
          <w:szCs w:val="24"/>
        </w:rPr>
        <w:t xml:space="preserve">most common </w:t>
      </w:r>
      <w:r w:rsidRPr="00106EE8">
        <w:rPr>
          <w:rFonts w:ascii="Book Antiqua" w:hAnsi="Book Antiqua"/>
          <w:color w:val="auto"/>
          <w:sz w:val="24"/>
          <w:szCs w:val="24"/>
        </w:rPr>
        <w:t>echocardiographic abnorm</w:t>
      </w:r>
      <w:r w:rsidR="0048168D" w:rsidRPr="00106EE8">
        <w:rPr>
          <w:rFonts w:ascii="Book Antiqua" w:hAnsi="Book Antiqua"/>
          <w:color w:val="auto"/>
          <w:sz w:val="24"/>
          <w:szCs w:val="24"/>
        </w:rPr>
        <w:t>ality in ESRD before renal transplantation is</w:t>
      </w:r>
      <w:r w:rsidRPr="00106EE8">
        <w:rPr>
          <w:rFonts w:ascii="Book Antiqua" w:hAnsi="Book Antiqua"/>
          <w:color w:val="auto"/>
          <w:sz w:val="24"/>
          <w:szCs w:val="24"/>
        </w:rPr>
        <w:t xml:space="preserve"> L</w:t>
      </w:r>
      <w:r w:rsidR="0048168D" w:rsidRPr="00106EE8">
        <w:rPr>
          <w:rFonts w:ascii="Book Antiqua" w:hAnsi="Book Antiqua"/>
          <w:color w:val="auto"/>
          <w:sz w:val="24"/>
          <w:szCs w:val="24"/>
        </w:rPr>
        <w:t>VH (47.9%)</w:t>
      </w:r>
      <w:bookmarkEnd w:id="12"/>
      <w:r w:rsidR="0048168D" w:rsidRPr="00106EE8">
        <w:rPr>
          <w:rFonts w:ascii="Book Antiqua" w:hAnsi="Book Antiqua"/>
          <w:color w:val="auto"/>
          <w:sz w:val="24"/>
          <w:szCs w:val="24"/>
        </w:rPr>
        <w:t xml:space="preserve">. This prevalence is </w:t>
      </w:r>
      <w:r w:rsidRPr="00106EE8">
        <w:rPr>
          <w:rFonts w:ascii="Book Antiqua" w:hAnsi="Book Antiqua"/>
          <w:color w:val="auto"/>
          <w:sz w:val="24"/>
          <w:szCs w:val="24"/>
        </w:rPr>
        <w:t xml:space="preserve">higher in </w:t>
      </w:r>
      <w:r w:rsidR="0048168D" w:rsidRPr="00106EE8">
        <w:rPr>
          <w:rFonts w:ascii="Book Antiqua" w:hAnsi="Book Antiqua"/>
          <w:color w:val="auto"/>
          <w:sz w:val="24"/>
          <w:szCs w:val="24"/>
        </w:rPr>
        <w:t xml:space="preserve">comparison to other studies eg.in </w:t>
      </w:r>
      <w:r w:rsidRPr="00106EE8">
        <w:rPr>
          <w:rFonts w:ascii="Book Antiqua" w:hAnsi="Book Antiqua"/>
          <w:color w:val="auto"/>
          <w:sz w:val="24"/>
          <w:szCs w:val="24"/>
        </w:rPr>
        <w:t xml:space="preserve">the only large </w:t>
      </w:r>
      <w:r w:rsidRPr="00106EE8">
        <w:rPr>
          <w:rFonts w:ascii="Book Antiqua" w:hAnsi="Book Antiqua"/>
          <w:color w:val="auto"/>
          <w:sz w:val="24"/>
          <w:szCs w:val="24"/>
        </w:rPr>
        <w:lastRenderedPageBreak/>
        <w:t>study performed by European Dialysis Transplant Association (EDTA) in children, an incidence of 22% of post-tr</w:t>
      </w:r>
      <w:r w:rsidR="0048168D" w:rsidRPr="00106EE8">
        <w:rPr>
          <w:rFonts w:ascii="Book Antiqua" w:hAnsi="Book Antiqua"/>
          <w:color w:val="auto"/>
          <w:sz w:val="24"/>
          <w:szCs w:val="24"/>
        </w:rPr>
        <w:t>ansplant LVH only was found</w:t>
      </w:r>
      <w:r w:rsidR="0048168D" w:rsidRPr="00106EE8">
        <w:rPr>
          <w:rFonts w:ascii="Book Antiqua" w:hAnsi="Book Antiqua"/>
          <w:color w:val="auto"/>
          <w:sz w:val="24"/>
          <w:szCs w:val="24"/>
          <w:vertAlign w:val="superscript"/>
        </w:rPr>
        <w:t>[12]</w:t>
      </w:r>
      <w:r w:rsidRPr="005F26D8">
        <w:rPr>
          <w:rFonts w:ascii="Book Antiqua" w:hAnsi="Book Antiqua"/>
          <w:color w:val="auto"/>
          <w:sz w:val="24"/>
          <w:szCs w:val="24"/>
        </w:rPr>
        <w:t>.</w:t>
      </w:r>
      <w:r w:rsidRPr="00106EE8">
        <w:rPr>
          <w:rFonts w:ascii="Book Antiqua" w:hAnsi="Book Antiqua"/>
          <w:color w:val="auto"/>
          <w:sz w:val="24"/>
          <w:szCs w:val="24"/>
        </w:rPr>
        <w:t xml:space="preserve"> </w:t>
      </w:r>
      <w:proofErr w:type="spellStart"/>
      <w:r w:rsidRPr="00106EE8">
        <w:rPr>
          <w:rFonts w:ascii="Book Antiqua" w:hAnsi="Book Antiqua"/>
          <w:color w:val="auto"/>
          <w:sz w:val="24"/>
          <w:szCs w:val="24"/>
        </w:rPr>
        <w:t>Mitsnefes</w:t>
      </w:r>
      <w:proofErr w:type="spellEnd"/>
      <w:r w:rsidRPr="00106EE8">
        <w:rPr>
          <w:rFonts w:ascii="Book Antiqua" w:hAnsi="Book Antiqua"/>
          <w:color w:val="auto"/>
          <w:sz w:val="24"/>
          <w:szCs w:val="24"/>
        </w:rPr>
        <w:t xml:space="preserve"> </w:t>
      </w:r>
      <w:r w:rsidRPr="005F26D8">
        <w:rPr>
          <w:rFonts w:ascii="Book Antiqua" w:hAnsi="Book Antiqua"/>
          <w:i/>
          <w:color w:val="auto"/>
          <w:sz w:val="24"/>
          <w:szCs w:val="24"/>
        </w:rPr>
        <w:t xml:space="preserve">et </w:t>
      </w:r>
      <w:proofErr w:type="gramStart"/>
      <w:r w:rsidRPr="005F26D8">
        <w:rPr>
          <w:rFonts w:ascii="Book Antiqua" w:hAnsi="Book Antiqua"/>
          <w:i/>
          <w:color w:val="auto"/>
          <w:sz w:val="24"/>
          <w:szCs w:val="24"/>
        </w:rPr>
        <w:t>al</w:t>
      </w:r>
      <w:r w:rsidR="005F26D8" w:rsidRPr="00106EE8">
        <w:rPr>
          <w:rFonts w:ascii="Book Antiqua" w:hAnsi="Book Antiqua"/>
          <w:color w:val="auto"/>
          <w:sz w:val="24"/>
          <w:szCs w:val="24"/>
          <w:vertAlign w:val="superscript"/>
        </w:rPr>
        <w:t>[</w:t>
      </w:r>
      <w:proofErr w:type="gramEnd"/>
      <w:r w:rsidR="005F26D8" w:rsidRPr="00106EE8">
        <w:rPr>
          <w:rFonts w:ascii="Book Antiqua" w:hAnsi="Book Antiqua"/>
          <w:color w:val="auto"/>
          <w:sz w:val="24"/>
          <w:szCs w:val="24"/>
          <w:vertAlign w:val="superscript"/>
        </w:rPr>
        <w:t>13]</w:t>
      </w:r>
      <w:r w:rsidRPr="00106EE8">
        <w:rPr>
          <w:rFonts w:ascii="Book Antiqua" w:hAnsi="Book Antiqua"/>
          <w:color w:val="auto"/>
          <w:sz w:val="24"/>
          <w:szCs w:val="24"/>
        </w:rPr>
        <w:t xml:space="preserve"> found that the prevalence of LVH was 56% among children and adolescents after renal transplantation</w:t>
      </w:r>
      <w:r w:rsidRPr="005F26D8">
        <w:rPr>
          <w:rFonts w:ascii="Book Antiqua" w:hAnsi="Book Antiqua"/>
          <w:color w:val="auto"/>
          <w:sz w:val="24"/>
          <w:szCs w:val="24"/>
        </w:rPr>
        <w:t>.</w:t>
      </w:r>
      <w:r w:rsidRPr="00106EE8">
        <w:rPr>
          <w:rFonts w:ascii="Book Antiqua" w:hAnsi="Book Antiqua"/>
          <w:color w:val="auto"/>
          <w:sz w:val="24"/>
          <w:szCs w:val="24"/>
        </w:rPr>
        <w:t xml:space="preserve"> Johnstone and</w:t>
      </w:r>
      <w:r w:rsidR="0048168D" w:rsidRPr="00106EE8">
        <w:rPr>
          <w:rFonts w:ascii="Book Antiqua" w:hAnsi="Book Antiqua"/>
          <w:color w:val="auto"/>
          <w:sz w:val="24"/>
          <w:szCs w:val="24"/>
        </w:rPr>
        <w:t xml:space="preserve"> his</w:t>
      </w:r>
      <w:r w:rsidRPr="00106EE8">
        <w:rPr>
          <w:rFonts w:ascii="Book Antiqua" w:hAnsi="Book Antiqua"/>
          <w:color w:val="auto"/>
          <w:sz w:val="24"/>
          <w:szCs w:val="24"/>
        </w:rPr>
        <w:t xml:space="preserve"> colleagues indicated that LVH was found to be more frequent and severe in children after tra</w:t>
      </w:r>
      <w:r w:rsidR="0048168D" w:rsidRPr="00106EE8">
        <w:rPr>
          <w:rFonts w:ascii="Book Antiqua" w:hAnsi="Book Antiqua"/>
          <w:color w:val="auto"/>
          <w:sz w:val="24"/>
          <w:szCs w:val="24"/>
        </w:rPr>
        <w:t>nsplantation; when compared</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to those on hemodialysis</w:t>
      </w:r>
      <w:r w:rsidR="00363BBA">
        <w:rPr>
          <w:rFonts w:ascii="Book Antiqua" w:hAnsi="Book Antiqua"/>
          <w:color w:val="auto"/>
          <w:sz w:val="24"/>
          <w:szCs w:val="24"/>
        </w:rPr>
        <w:t xml:space="preserve"> or with advanced renal </w:t>
      </w:r>
      <w:proofErr w:type="gramStart"/>
      <w:r w:rsidR="00363BBA">
        <w:rPr>
          <w:rFonts w:ascii="Book Antiqua" w:hAnsi="Book Antiqua"/>
          <w:color w:val="auto"/>
          <w:sz w:val="24"/>
          <w:szCs w:val="24"/>
        </w:rPr>
        <w:t>failure</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12]</w:t>
      </w:r>
      <w:r w:rsidRPr="00E42833">
        <w:rPr>
          <w:rFonts w:ascii="Book Antiqua" w:hAnsi="Book Antiqua"/>
          <w:color w:val="auto"/>
          <w:sz w:val="24"/>
          <w:szCs w:val="24"/>
        </w:rPr>
        <w:t>.</w:t>
      </w:r>
      <w:r w:rsidRPr="00106EE8">
        <w:rPr>
          <w:rFonts w:ascii="Book Antiqua" w:hAnsi="Book Antiqua"/>
          <w:color w:val="auto"/>
          <w:sz w:val="24"/>
          <w:szCs w:val="24"/>
        </w:rPr>
        <w:t xml:space="preserve"> </w:t>
      </w:r>
      <w:proofErr w:type="spellStart"/>
      <w:r w:rsidRPr="00106EE8">
        <w:rPr>
          <w:rFonts w:ascii="Book Antiqua" w:hAnsi="Book Antiqua"/>
          <w:color w:val="auto"/>
          <w:sz w:val="24"/>
          <w:szCs w:val="24"/>
        </w:rPr>
        <w:t>Alvares</w:t>
      </w:r>
      <w:proofErr w:type="spellEnd"/>
      <w:r w:rsidRPr="00106EE8">
        <w:rPr>
          <w:rFonts w:ascii="Book Antiqua" w:hAnsi="Book Antiqua"/>
          <w:color w:val="auto"/>
          <w:sz w:val="24"/>
          <w:szCs w:val="24"/>
        </w:rPr>
        <w:t xml:space="preserve"> </w:t>
      </w:r>
      <w:r w:rsidRPr="00E42833">
        <w:rPr>
          <w:rFonts w:ascii="Book Antiqua" w:hAnsi="Book Antiqua"/>
          <w:i/>
          <w:color w:val="auto"/>
          <w:sz w:val="24"/>
          <w:szCs w:val="24"/>
        </w:rPr>
        <w:t xml:space="preserve">et </w:t>
      </w:r>
      <w:proofErr w:type="gramStart"/>
      <w:r w:rsidRPr="00E42833">
        <w:rPr>
          <w:rFonts w:ascii="Book Antiqua" w:hAnsi="Book Antiqua"/>
          <w:i/>
          <w:color w:val="auto"/>
          <w:sz w:val="24"/>
          <w:szCs w:val="24"/>
        </w:rPr>
        <w:t>al</w:t>
      </w:r>
      <w:r w:rsidR="00E42833">
        <w:rPr>
          <w:rFonts w:ascii="Book Antiqua" w:hAnsi="Book Antiqua"/>
          <w:color w:val="auto"/>
          <w:sz w:val="24"/>
          <w:szCs w:val="24"/>
          <w:vertAlign w:val="superscript"/>
        </w:rPr>
        <w:t>[</w:t>
      </w:r>
      <w:proofErr w:type="gramEnd"/>
      <w:r w:rsidR="00E42833">
        <w:rPr>
          <w:rFonts w:ascii="Book Antiqua" w:hAnsi="Book Antiqua"/>
          <w:color w:val="auto"/>
          <w:sz w:val="24"/>
          <w:szCs w:val="24"/>
          <w:vertAlign w:val="superscript"/>
        </w:rPr>
        <w:t>14]</w:t>
      </w:r>
      <w:r w:rsidRPr="00106EE8">
        <w:rPr>
          <w:rFonts w:ascii="Book Antiqua" w:hAnsi="Book Antiqua"/>
          <w:color w:val="auto"/>
          <w:sz w:val="24"/>
          <w:szCs w:val="24"/>
        </w:rPr>
        <w:t xml:space="preserve"> found that </w:t>
      </w:r>
      <w:proofErr w:type="spellStart"/>
      <w:r w:rsidRPr="00106EE8">
        <w:rPr>
          <w:rFonts w:ascii="Book Antiqua" w:hAnsi="Book Antiqua"/>
          <w:color w:val="auto"/>
          <w:sz w:val="24"/>
          <w:szCs w:val="24"/>
        </w:rPr>
        <w:t>pretransplant</w:t>
      </w:r>
      <w:proofErr w:type="spellEnd"/>
      <w:r w:rsidRPr="00106EE8">
        <w:rPr>
          <w:rFonts w:ascii="Book Antiqua" w:hAnsi="Book Antiqua"/>
          <w:color w:val="auto"/>
          <w:sz w:val="24"/>
          <w:szCs w:val="24"/>
        </w:rPr>
        <w:t xml:space="preserve"> hemodialysis resulted in an increased left ventricular</w:t>
      </w:r>
      <w:r w:rsidR="00E42833">
        <w:rPr>
          <w:rFonts w:ascii="Book Antiqua" w:hAnsi="Book Antiqua"/>
          <w:color w:val="auto"/>
          <w:sz w:val="24"/>
          <w:szCs w:val="24"/>
        </w:rPr>
        <w:t xml:space="preserve"> mass index (</w:t>
      </w:r>
      <w:r w:rsidRPr="00106EE8">
        <w:rPr>
          <w:rFonts w:ascii="Book Antiqua" w:hAnsi="Book Antiqua"/>
          <w:color w:val="auto"/>
          <w:sz w:val="24"/>
          <w:szCs w:val="24"/>
        </w:rPr>
        <w:t>LVMI) in children, especially if dialysis lasted for more than two years. They concluded that although this cardiac hypertrophy was reversible after renal transplantation, children may benefit from an earlier transplantation</w:t>
      </w:r>
      <w:r w:rsidRPr="00E42833">
        <w:rPr>
          <w:rFonts w:ascii="Book Antiqua" w:hAnsi="Book Antiqua"/>
          <w:color w:val="auto"/>
          <w:sz w:val="24"/>
          <w:szCs w:val="24"/>
        </w:rPr>
        <w:t>.</w:t>
      </w:r>
      <w:r w:rsidRPr="00106EE8">
        <w:rPr>
          <w:rFonts w:ascii="Book Antiqua" w:hAnsi="Book Antiqua"/>
          <w:color w:val="auto"/>
          <w:sz w:val="24"/>
          <w:szCs w:val="24"/>
        </w:rPr>
        <w:t xml:space="preserve"> </w:t>
      </w:r>
      <w:proofErr w:type="spellStart"/>
      <w:r w:rsidRPr="00106EE8">
        <w:rPr>
          <w:rFonts w:ascii="Book Antiqua" w:hAnsi="Book Antiqua"/>
          <w:color w:val="auto"/>
          <w:sz w:val="24"/>
          <w:szCs w:val="24"/>
        </w:rPr>
        <w:t>Mitsnefs</w:t>
      </w:r>
      <w:proofErr w:type="spellEnd"/>
      <w:r w:rsidRPr="00106EE8">
        <w:rPr>
          <w:rFonts w:ascii="Book Antiqua" w:hAnsi="Book Antiqua"/>
          <w:color w:val="auto"/>
          <w:sz w:val="24"/>
          <w:szCs w:val="24"/>
        </w:rPr>
        <w:t xml:space="preserve"> </w:t>
      </w:r>
      <w:r w:rsidRPr="00FE65BE">
        <w:rPr>
          <w:rFonts w:ascii="Book Antiqua" w:hAnsi="Book Antiqua"/>
          <w:i/>
          <w:color w:val="auto"/>
          <w:sz w:val="24"/>
          <w:szCs w:val="24"/>
        </w:rPr>
        <w:t xml:space="preserve">et </w:t>
      </w:r>
      <w:proofErr w:type="gramStart"/>
      <w:r w:rsidRPr="00FE65BE">
        <w:rPr>
          <w:rFonts w:ascii="Book Antiqua" w:hAnsi="Book Antiqua"/>
          <w:i/>
          <w:color w:val="auto"/>
          <w:sz w:val="24"/>
          <w:szCs w:val="24"/>
        </w:rPr>
        <w:t>al</w:t>
      </w:r>
      <w:r w:rsidR="00FE65BE" w:rsidRPr="00106EE8">
        <w:rPr>
          <w:rFonts w:ascii="Book Antiqua" w:hAnsi="Book Antiqua"/>
          <w:color w:val="auto"/>
          <w:sz w:val="24"/>
          <w:szCs w:val="24"/>
          <w:vertAlign w:val="superscript"/>
        </w:rPr>
        <w:t>[</w:t>
      </w:r>
      <w:proofErr w:type="gramEnd"/>
      <w:r w:rsidR="00FE65BE" w:rsidRPr="00106EE8">
        <w:rPr>
          <w:rFonts w:ascii="Book Antiqua" w:hAnsi="Book Antiqua"/>
          <w:color w:val="auto"/>
          <w:sz w:val="24"/>
          <w:szCs w:val="24"/>
          <w:vertAlign w:val="superscript"/>
        </w:rPr>
        <w:t>13]</w:t>
      </w:r>
      <w:r w:rsidRPr="00106EE8">
        <w:rPr>
          <w:rFonts w:ascii="Book Antiqua" w:hAnsi="Book Antiqua"/>
          <w:color w:val="auto"/>
          <w:sz w:val="24"/>
          <w:szCs w:val="24"/>
        </w:rPr>
        <w:t xml:space="preserve"> also found that hypertension was a predictor of increased LVMI after transplantation in both children </w:t>
      </w:r>
      <w:r w:rsidR="00DA02C1" w:rsidRPr="00106EE8">
        <w:rPr>
          <w:rFonts w:ascii="Book Antiqua" w:hAnsi="Book Antiqua"/>
          <w:color w:val="auto"/>
          <w:sz w:val="24"/>
          <w:szCs w:val="24"/>
        </w:rPr>
        <w:t>and adolescents and that control of blood pressure might help</w:t>
      </w:r>
      <w:r w:rsidRPr="00106EE8">
        <w:rPr>
          <w:rFonts w:ascii="Book Antiqua" w:hAnsi="Book Antiqua"/>
          <w:color w:val="auto"/>
          <w:sz w:val="24"/>
          <w:szCs w:val="24"/>
        </w:rPr>
        <w:t xml:space="preserve"> in prev</w:t>
      </w:r>
      <w:r w:rsidR="00DA02C1" w:rsidRPr="00106EE8">
        <w:rPr>
          <w:rFonts w:ascii="Book Antiqua" w:hAnsi="Book Antiqua"/>
          <w:color w:val="auto"/>
          <w:sz w:val="24"/>
          <w:szCs w:val="24"/>
        </w:rPr>
        <w:t>enting LVH progression in RTRs</w:t>
      </w:r>
      <w:r w:rsidR="00DA02C1" w:rsidRPr="00106EE8">
        <w:rPr>
          <w:rFonts w:ascii="Book Antiqua" w:hAnsi="Book Antiqua"/>
          <w:color w:val="auto"/>
          <w:sz w:val="24"/>
          <w:szCs w:val="24"/>
          <w:vertAlign w:val="superscript"/>
        </w:rPr>
        <w:t>.</w:t>
      </w:r>
      <w:r w:rsidRPr="00FE65BE">
        <w:rPr>
          <w:rFonts w:ascii="Book Antiqua" w:hAnsi="Book Antiqua"/>
          <w:color w:val="auto"/>
          <w:sz w:val="24"/>
          <w:szCs w:val="24"/>
        </w:rPr>
        <w:t>.</w:t>
      </w:r>
    </w:p>
    <w:p w:rsidR="00DB4BD0" w:rsidRPr="00106EE8" w:rsidRDefault="00DB4BD0" w:rsidP="00D45EEC">
      <w:pPr>
        <w:pStyle w:val="Default"/>
        <w:spacing w:line="360" w:lineRule="auto"/>
        <w:jc w:val="both"/>
        <w:rPr>
          <w:rFonts w:ascii="Book Antiqua" w:hAnsi="Book Antiqua"/>
          <w:color w:val="auto"/>
          <w:sz w:val="24"/>
          <w:szCs w:val="24"/>
        </w:rPr>
      </w:pPr>
    </w:p>
    <w:p w:rsidR="002B0921" w:rsidRPr="00026D49" w:rsidRDefault="002B0921" w:rsidP="002B0921">
      <w:pPr>
        <w:spacing w:line="360" w:lineRule="auto"/>
        <w:rPr>
          <w:rFonts w:ascii="Book Antiqua" w:hAnsi="Book Antiqua"/>
          <w:b/>
        </w:rPr>
      </w:pPr>
      <w:r w:rsidRPr="00026D49">
        <w:rPr>
          <w:rFonts w:ascii="Book Antiqua" w:hAnsi="Book Antiqua"/>
          <w:b/>
        </w:rPr>
        <w:t>MATERIALS AND METHODS</w:t>
      </w:r>
    </w:p>
    <w:p w:rsidR="00DB4BD0" w:rsidRPr="002B0921" w:rsidRDefault="00155998" w:rsidP="00D45EEC">
      <w:pPr>
        <w:pStyle w:val="Default"/>
        <w:spacing w:line="360" w:lineRule="auto"/>
        <w:jc w:val="both"/>
        <w:rPr>
          <w:rFonts w:ascii="Book Antiqua" w:hAnsi="Book Antiqua"/>
          <w:color w:val="auto"/>
          <w:sz w:val="24"/>
          <w:szCs w:val="24"/>
          <w:lang w:eastAsia="zh-CN"/>
        </w:rPr>
      </w:pPr>
      <w:r w:rsidRPr="00106EE8">
        <w:rPr>
          <w:rFonts w:ascii="Book Antiqua" w:hAnsi="Book Antiqua"/>
          <w:color w:val="auto"/>
          <w:sz w:val="24"/>
          <w:szCs w:val="24"/>
        </w:rPr>
        <w:t>To evaluate the impact of renal transplantat</w:t>
      </w:r>
      <w:r w:rsidR="00A9541A" w:rsidRPr="00106EE8">
        <w:rPr>
          <w:rFonts w:ascii="Book Antiqua" w:hAnsi="Book Antiqua"/>
          <w:color w:val="auto"/>
          <w:sz w:val="24"/>
          <w:szCs w:val="24"/>
        </w:rPr>
        <w:t>ion on the cardiac morphology</w:t>
      </w:r>
      <w:r w:rsidRPr="00106EE8">
        <w:rPr>
          <w:rFonts w:ascii="Book Antiqua" w:hAnsi="Book Antiqua"/>
          <w:color w:val="auto"/>
          <w:sz w:val="24"/>
          <w:szCs w:val="24"/>
        </w:rPr>
        <w:t xml:space="preserve"> and functional characteristics and to study its clinical correlation with renal graft function in children and adults.</w:t>
      </w:r>
    </w:p>
    <w:p w:rsidR="00DB4BD0" w:rsidRPr="00106EE8" w:rsidRDefault="00155998" w:rsidP="00302C26">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Our work was carried out in the Nephrology department at Cairo University. One hundred and ten patients attending the nephrology outpatient clinic were enrolled in this study and were divided into six groups. The first two groups consisted each of 30 renal transplant patients who had a successful renal transplantation in a period more than six months, but less than one year.</w:t>
      </w:r>
      <w:r w:rsidR="00B3361A">
        <w:rPr>
          <w:rFonts w:ascii="Book Antiqua" w:hAnsi="Book Antiqua" w:hint="eastAsia"/>
          <w:color w:val="auto"/>
          <w:sz w:val="24"/>
          <w:szCs w:val="24"/>
          <w:lang w:eastAsia="zh-CN"/>
        </w:rPr>
        <w:t xml:space="preserve"> </w:t>
      </w:r>
      <w:r w:rsidRPr="00106EE8">
        <w:rPr>
          <w:rFonts w:ascii="Book Antiqua" w:hAnsi="Book Antiqua"/>
          <w:color w:val="auto"/>
          <w:sz w:val="24"/>
          <w:szCs w:val="24"/>
        </w:rPr>
        <w:t>Group 1 was less than 18years, and group 2 w</w:t>
      </w:r>
      <w:r w:rsidR="00B3361A">
        <w:rPr>
          <w:rFonts w:ascii="Book Antiqua" w:hAnsi="Book Antiqua" w:hint="eastAsia"/>
          <w:color w:val="auto"/>
          <w:sz w:val="24"/>
          <w:szCs w:val="24"/>
          <w:lang w:eastAsia="zh-CN"/>
        </w:rPr>
        <w:t>as</w:t>
      </w:r>
      <w:r w:rsidRPr="00106EE8">
        <w:rPr>
          <w:rFonts w:ascii="Book Antiqua" w:hAnsi="Book Antiqua"/>
          <w:color w:val="auto"/>
          <w:sz w:val="24"/>
          <w:szCs w:val="24"/>
        </w:rPr>
        <w:t xml:space="preserve"> more than 18</w:t>
      </w:r>
      <w:r w:rsidR="006A0AC2">
        <w:rPr>
          <w:rFonts w:ascii="Book Antiqua" w:hAnsi="Book Antiqua" w:hint="eastAsia"/>
          <w:color w:val="auto"/>
          <w:sz w:val="24"/>
          <w:szCs w:val="24"/>
          <w:lang w:eastAsia="zh-CN"/>
        </w:rPr>
        <w:t xml:space="preserve"> </w:t>
      </w:r>
      <w:r w:rsidRPr="00106EE8">
        <w:rPr>
          <w:rFonts w:ascii="Book Antiqua" w:hAnsi="Book Antiqua"/>
          <w:color w:val="auto"/>
          <w:sz w:val="24"/>
          <w:szCs w:val="24"/>
        </w:rPr>
        <w:t>years. The third and fourth groups, each were 20 chronic renal failure (CRF) patients on regular hemodialysis (RHD). Group 3 were less than 18 years, and group 4 w</w:t>
      </w:r>
      <w:r w:rsidR="00302C26">
        <w:rPr>
          <w:rFonts w:ascii="Book Antiqua" w:hAnsi="Book Antiqua" w:hint="eastAsia"/>
          <w:color w:val="auto"/>
          <w:sz w:val="24"/>
          <w:szCs w:val="24"/>
          <w:lang w:eastAsia="zh-CN"/>
        </w:rPr>
        <w:t>as</w:t>
      </w:r>
      <w:r w:rsidRPr="00106EE8">
        <w:rPr>
          <w:rFonts w:ascii="Book Antiqua" w:hAnsi="Book Antiqua"/>
          <w:color w:val="auto"/>
          <w:sz w:val="24"/>
          <w:szCs w:val="24"/>
        </w:rPr>
        <w:t xml:space="preserve"> more than 18 years.</w:t>
      </w:r>
      <w:r w:rsidR="00302C26">
        <w:rPr>
          <w:rFonts w:ascii="Book Antiqua" w:hAnsi="Book Antiqua" w:hint="eastAsia"/>
          <w:color w:val="auto"/>
          <w:sz w:val="24"/>
          <w:szCs w:val="24"/>
          <w:lang w:eastAsia="zh-CN"/>
        </w:rPr>
        <w:t xml:space="preserve"> </w:t>
      </w:r>
      <w:r w:rsidRPr="00106EE8">
        <w:rPr>
          <w:rFonts w:ascii="Book Antiqua" w:hAnsi="Book Antiqua"/>
          <w:color w:val="auto"/>
          <w:sz w:val="24"/>
          <w:szCs w:val="24"/>
        </w:rPr>
        <w:t>Group</w:t>
      </w:r>
      <w:r w:rsidR="00302C26">
        <w:rPr>
          <w:rFonts w:ascii="Book Antiqua" w:hAnsi="Book Antiqua" w:hint="eastAsia"/>
          <w:color w:val="auto"/>
          <w:sz w:val="24"/>
          <w:szCs w:val="24"/>
          <w:lang w:eastAsia="zh-CN"/>
        </w:rPr>
        <w:t xml:space="preserve"> </w:t>
      </w:r>
      <w:r w:rsidRPr="00106EE8">
        <w:rPr>
          <w:rFonts w:ascii="Book Antiqua" w:hAnsi="Book Antiqua"/>
          <w:color w:val="auto"/>
          <w:sz w:val="24"/>
          <w:szCs w:val="24"/>
        </w:rPr>
        <w:t>5 and 6 consisted each of 5 subjects below and above 18 years of age, respectively with normal kidney functions.</w:t>
      </w:r>
    </w:p>
    <w:p w:rsidR="00DB4BD0" w:rsidRPr="00106EE8" w:rsidRDefault="00155998" w:rsidP="005B2D7B">
      <w:pPr>
        <w:pStyle w:val="Default"/>
        <w:spacing w:line="360" w:lineRule="auto"/>
        <w:ind w:firstLineChars="100" w:firstLine="240"/>
        <w:jc w:val="both"/>
        <w:rPr>
          <w:rFonts w:ascii="Book Antiqua" w:hAnsi="Book Antiqua"/>
          <w:color w:val="auto"/>
          <w:sz w:val="24"/>
          <w:szCs w:val="24"/>
          <w:lang w:eastAsia="zh-CN"/>
        </w:rPr>
      </w:pPr>
      <w:r w:rsidRPr="00106EE8">
        <w:rPr>
          <w:rFonts w:ascii="Book Antiqua" w:hAnsi="Book Antiqua"/>
          <w:color w:val="auto"/>
          <w:sz w:val="24"/>
          <w:szCs w:val="24"/>
        </w:rPr>
        <w:t>All patients underwent full medical history taking and clinical examination. In all cases, we recorded age, body mass index (BMI) and a Complete Blood Count (CBC). Patients in group 1 and 2 had their hemoglobin</w:t>
      </w:r>
      <w:r w:rsidR="00B55E03" w:rsidRPr="00106EE8">
        <w:rPr>
          <w:rFonts w:ascii="Book Antiqua" w:hAnsi="Book Antiqua"/>
          <w:color w:val="auto"/>
          <w:sz w:val="24"/>
          <w:szCs w:val="24"/>
        </w:rPr>
        <w:t xml:space="preserve"> </w:t>
      </w:r>
      <w:r w:rsidRPr="00106EE8">
        <w:rPr>
          <w:rFonts w:ascii="Book Antiqua" w:hAnsi="Book Antiqua"/>
          <w:color w:val="auto"/>
          <w:sz w:val="24"/>
          <w:szCs w:val="24"/>
        </w:rPr>
        <w:t>(</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measured before and six months after transplantation. Trans- thoracic echocardiography (TTE) was done to all our patients. Again, patients in group 1 and 2 had their TTE done before and six</w:t>
      </w:r>
      <w:r w:rsidR="005B14A2">
        <w:rPr>
          <w:rFonts w:ascii="Book Antiqua" w:hAnsi="Book Antiqua"/>
          <w:color w:val="auto"/>
          <w:sz w:val="24"/>
          <w:szCs w:val="24"/>
        </w:rPr>
        <w:t xml:space="preserve"> months after transplantation</w:t>
      </w:r>
      <w:r w:rsidR="005B14A2">
        <w:rPr>
          <w:rFonts w:ascii="Book Antiqua" w:hAnsi="Book Antiqua" w:hint="eastAsia"/>
          <w:color w:val="auto"/>
          <w:sz w:val="24"/>
          <w:szCs w:val="24"/>
          <w:lang w:eastAsia="zh-CN"/>
        </w:rPr>
        <w:t xml:space="preserve"> </w:t>
      </w:r>
      <w:r w:rsidR="005B14A2">
        <w:rPr>
          <w:rFonts w:ascii="Book Antiqua" w:hAnsi="Book Antiqua"/>
          <w:color w:val="auto"/>
          <w:sz w:val="24"/>
          <w:szCs w:val="24"/>
        </w:rPr>
        <w:t>(</w:t>
      </w:r>
      <w:r w:rsidRPr="00106EE8">
        <w:rPr>
          <w:rFonts w:ascii="Book Antiqua" w:hAnsi="Book Antiqua"/>
          <w:color w:val="auto"/>
          <w:sz w:val="24"/>
          <w:szCs w:val="24"/>
        </w:rPr>
        <w:t>Table 1)</w:t>
      </w:r>
      <w:r w:rsidR="005B14A2">
        <w:rPr>
          <w:rFonts w:ascii="Book Antiqua" w:hAnsi="Book Antiqua" w:hint="eastAsia"/>
          <w:color w:val="auto"/>
          <w:sz w:val="24"/>
          <w:szCs w:val="24"/>
          <w:lang w:eastAsia="zh-CN"/>
        </w:rPr>
        <w:t>.</w:t>
      </w:r>
    </w:p>
    <w:p w:rsidR="00DB4BD0" w:rsidRPr="00106EE8" w:rsidRDefault="00155998" w:rsidP="005B14A2">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lastRenderedPageBreak/>
        <w:t>We excluded patients older than sixty years, patients with ischemic he</w:t>
      </w:r>
      <w:r w:rsidR="00A9541A" w:rsidRPr="00106EE8">
        <w:rPr>
          <w:rFonts w:ascii="Book Antiqua" w:hAnsi="Book Antiqua"/>
          <w:color w:val="auto"/>
          <w:sz w:val="24"/>
          <w:szCs w:val="24"/>
        </w:rPr>
        <w:t xml:space="preserve">art diseases (IHD), diabetics, liver cirrhosis, </w:t>
      </w:r>
      <w:r w:rsidRPr="00106EE8">
        <w:rPr>
          <w:rFonts w:ascii="Book Antiqua" w:hAnsi="Book Antiqua"/>
          <w:color w:val="auto"/>
          <w:sz w:val="24"/>
          <w:szCs w:val="24"/>
        </w:rPr>
        <w:t>Chronic obstructive pulmo</w:t>
      </w:r>
      <w:r w:rsidR="00A9541A" w:rsidRPr="00106EE8">
        <w:rPr>
          <w:rFonts w:ascii="Book Antiqua" w:hAnsi="Book Antiqua"/>
          <w:color w:val="auto"/>
          <w:sz w:val="24"/>
          <w:szCs w:val="24"/>
        </w:rPr>
        <w:t>nary disease (COPD) and those</w:t>
      </w:r>
      <w:r w:rsidRPr="00106EE8">
        <w:rPr>
          <w:rFonts w:ascii="Book Antiqua" w:hAnsi="Book Antiqua"/>
          <w:color w:val="auto"/>
          <w:sz w:val="24"/>
          <w:szCs w:val="24"/>
        </w:rPr>
        <w:t xml:space="preserve"> w</w:t>
      </w:r>
      <w:r w:rsidR="00A9541A" w:rsidRPr="00106EE8">
        <w:rPr>
          <w:rFonts w:ascii="Book Antiqua" w:hAnsi="Book Antiqua"/>
          <w:color w:val="auto"/>
          <w:sz w:val="24"/>
          <w:szCs w:val="24"/>
        </w:rPr>
        <w:t>ith a high serum creatinine(&gt;</w:t>
      </w:r>
      <w:r w:rsidRPr="00106EE8">
        <w:rPr>
          <w:rFonts w:ascii="Book Antiqua" w:hAnsi="Book Antiqua"/>
          <w:color w:val="auto"/>
          <w:sz w:val="24"/>
          <w:szCs w:val="24"/>
        </w:rPr>
        <w:t xml:space="preserve"> 1.5</w:t>
      </w:r>
      <w:r w:rsidR="00002AED">
        <w:rPr>
          <w:rFonts w:ascii="Book Antiqua" w:hAnsi="Book Antiqua" w:hint="eastAsia"/>
          <w:color w:val="auto"/>
          <w:sz w:val="24"/>
          <w:szCs w:val="24"/>
          <w:lang w:eastAsia="zh-CN"/>
        </w:rPr>
        <w:t xml:space="preserve"> </w:t>
      </w:r>
      <w:r w:rsidRPr="00106EE8">
        <w:rPr>
          <w:rFonts w:ascii="Book Antiqua" w:hAnsi="Book Antiqua"/>
          <w:color w:val="auto"/>
          <w:sz w:val="24"/>
          <w:szCs w:val="24"/>
        </w:rPr>
        <w:t>mg/</w:t>
      </w:r>
      <w:proofErr w:type="spellStart"/>
      <w:r w:rsidRPr="00106EE8">
        <w:rPr>
          <w:rFonts w:ascii="Book Antiqua" w:hAnsi="Book Antiqua"/>
          <w:color w:val="auto"/>
          <w:sz w:val="24"/>
          <w:szCs w:val="24"/>
        </w:rPr>
        <w:t>d</w:t>
      </w:r>
      <w:r w:rsidR="00002AED" w:rsidRPr="00106EE8">
        <w:rPr>
          <w:rFonts w:ascii="Book Antiqua" w:hAnsi="Book Antiqua"/>
          <w:color w:val="auto"/>
          <w:sz w:val="24"/>
          <w:szCs w:val="24"/>
        </w:rPr>
        <w:t>L</w:t>
      </w:r>
      <w:proofErr w:type="spellEnd"/>
      <w:r w:rsidR="00A9541A" w:rsidRPr="00106EE8">
        <w:rPr>
          <w:rFonts w:ascii="Book Antiqua" w:hAnsi="Book Antiqua"/>
          <w:color w:val="auto"/>
          <w:sz w:val="24"/>
          <w:szCs w:val="24"/>
        </w:rPr>
        <w:t>)</w:t>
      </w:r>
      <w:r w:rsidRPr="00106EE8">
        <w:rPr>
          <w:rFonts w:ascii="Book Antiqua" w:hAnsi="Book Antiqua"/>
          <w:color w:val="auto"/>
          <w:sz w:val="24"/>
          <w:szCs w:val="24"/>
        </w:rPr>
        <w:t xml:space="preserve"> after </w:t>
      </w:r>
      <w:r w:rsidR="00A9541A" w:rsidRPr="00106EE8">
        <w:rPr>
          <w:rFonts w:ascii="Book Antiqua" w:hAnsi="Book Antiqua"/>
          <w:color w:val="auto"/>
          <w:sz w:val="24"/>
          <w:szCs w:val="24"/>
        </w:rPr>
        <w:t xml:space="preserve">renal </w:t>
      </w:r>
      <w:r w:rsidRPr="00106EE8">
        <w:rPr>
          <w:rFonts w:ascii="Book Antiqua" w:hAnsi="Book Antiqua"/>
          <w:color w:val="auto"/>
          <w:sz w:val="24"/>
          <w:szCs w:val="24"/>
        </w:rPr>
        <w:t>transplantation.</w:t>
      </w:r>
    </w:p>
    <w:p w:rsidR="00DB4BD0" w:rsidRPr="00106EE8" w:rsidRDefault="004C19D3" w:rsidP="00002AED">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SPSS version 9.0 was used to analyze the data.</w:t>
      </w:r>
      <w:r w:rsidR="00155998" w:rsidRPr="00106EE8">
        <w:rPr>
          <w:rFonts w:ascii="Book Antiqua" w:hAnsi="Book Antiqua"/>
          <w:color w:val="auto"/>
          <w:sz w:val="24"/>
          <w:szCs w:val="24"/>
        </w:rPr>
        <w:t xml:space="preserve"> Data was summarized as mean, SD.</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T-test for dependent and independent variables w</w:t>
      </w:r>
      <w:r w:rsidR="00002AED">
        <w:rPr>
          <w:rFonts w:ascii="Book Antiqua" w:hAnsi="Book Antiqua" w:hint="eastAsia"/>
          <w:color w:val="auto"/>
          <w:sz w:val="24"/>
          <w:szCs w:val="24"/>
          <w:lang w:eastAsia="zh-CN"/>
        </w:rPr>
        <w:t>ere</w:t>
      </w:r>
      <w:r w:rsidR="00155998" w:rsidRPr="00106EE8">
        <w:rPr>
          <w:rFonts w:ascii="Book Antiqua" w:hAnsi="Book Antiqua"/>
          <w:color w:val="auto"/>
          <w:sz w:val="24"/>
          <w:szCs w:val="24"/>
        </w:rPr>
        <w:t xml:space="preserve"> used for analysis of two quantitative data. One Way ANOVA test was done for analysis of more than two variables, followed by post HOCC test for detection of significance. Pearson correlation was also done. Value was c</w:t>
      </w:r>
      <w:r w:rsidR="00EB1FAD">
        <w:rPr>
          <w:rFonts w:ascii="Book Antiqua" w:hAnsi="Book Antiqua"/>
          <w:color w:val="auto"/>
          <w:sz w:val="24"/>
          <w:szCs w:val="24"/>
        </w:rPr>
        <w:t>onsidered significant if &lt; 0.05</w:t>
      </w:r>
      <w:r w:rsidR="00155998" w:rsidRPr="00106EE8">
        <w:rPr>
          <w:rFonts w:ascii="Book Antiqua" w:hAnsi="Book Antiqua"/>
          <w:color w:val="auto"/>
          <w:sz w:val="24"/>
          <w:szCs w:val="24"/>
        </w:rPr>
        <w:t xml:space="preserve">. </w:t>
      </w:r>
    </w:p>
    <w:p w:rsidR="00DB4BD0" w:rsidRPr="00106EE8" w:rsidRDefault="00DB4BD0" w:rsidP="00D45EEC">
      <w:pPr>
        <w:pStyle w:val="Default"/>
        <w:spacing w:line="360" w:lineRule="auto"/>
        <w:jc w:val="both"/>
        <w:rPr>
          <w:rFonts w:ascii="Book Antiqua" w:hAnsi="Book Antiqua"/>
          <w:color w:val="auto"/>
          <w:sz w:val="24"/>
          <w:szCs w:val="24"/>
        </w:rPr>
      </w:pPr>
    </w:p>
    <w:p w:rsidR="00DB4BD0" w:rsidRPr="00833833" w:rsidRDefault="00833833" w:rsidP="00D45EEC">
      <w:pPr>
        <w:pStyle w:val="Default"/>
        <w:spacing w:line="360" w:lineRule="auto"/>
        <w:jc w:val="both"/>
        <w:rPr>
          <w:rFonts w:ascii="Book Antiqua" w:hAnsi="Book Antiqua"/>
          <w:b/>
          <w:bCs/>
          <w:color w:val="auto"/>
          <w:sz w:val="24"/>
          <w:szCs w:val="24"/>
          <w:lang w:eastAsia="zh-CN"/>
        </w:rPr>
      </w:pPr>
      <w:r w:rsidRPr="00106EE8">
        <w:rPr>
          <w:rFonts w:ascii="Book Antiqua" w:hAnsi="Book Antiqua"/>
          <w:b/>
          <w:bCs/>
          <w:color w:val="auto"/>
          <w:sz w:val="24"/>
          <w:szCs w:val="24"/>
        </w:rPr>
        <w:t>RESULTS</w:t>
      </w:r>
    </w:p>
    <w:p w:rsidR="00DB4BD0" w:rsidRPr="00106EE8" w:rsidRDefault="006949BC" w:rsidP="00D45EEC">
      <w:pPr>
        <w:pStyle w:val="Default"/>
        <w:spacing w:line="360" w:lineRule="auto"/>
        <w:jc w:val="both"/>
        <w:rPr>
          <w:rFonts w:ascii="Book Antiqua" w:hAnsi="Book Antiqua"/>
          <w:color w:val="auto"/>
          <w:sz w:val="24"/>
          <w:szCs w:val="24"/>
        </w:rPr>
      </w:pPr>
      <w:r w:rsidRPr="00106EE8">
        <w:rPr>
          <w:rFonts w:ascii="Book Antiqua" w:hAnsi="Book Antiqua"/>
          <w:color w:val="auto"/>
          <w:sz w:val="24"/>
          <w:szCs w:val="24"/>
        </w:rPr>
        <w:t xml:space="preserve">The improvement </w:t>
      </w:r>
      <w:r w:rsidR="00155998" w:rsidRPr="00106EE8">
        <w:rPr>
          <w:rFonts w:ascii="Book Antiqua" w:hAnsi="Book Antiqua"/>
          <w:color w:val="auto"/>
          <w:sz w:val="24"/>
          <w:szCs w:val="24"/>
        </w:rPr>
        <w:t xml:space="preserve">in all cardiac parameters in the </w:t>
      </w:r>
      <w:r w:rsidRPr="00106EE8">
        <w:rPr>
          <w:rFonts w:ascii="Book Antiqua" w:hAnsi="Book Antiqua"/>
          <w:color w:val="auto"/>
          <w:sz w:val="24"/>
          <w:szCs w:val="24"/>
        </w:rPr>
        <w:t xml:space="preserve">renal </w:t>
      </w:r>
      <w:r w:rsidR="00155998" w:rsidRPr="00106EE8">
        <w:rPr>
          <w:rFonts w:ascii="Book Antiqua" w:hAnsi="Book Antiqua"/>
          <w:color w:val="auto"/>
          <w:sz w:val="24"/>
          <w:szCs w:val="24"/>
        </w:rPr>
        <w:t xml:space="preserve">transplant groups </w:t>
      </w:r>
      <w:r w:rsidRPr="00106EE8">
        <w:rPr>
          <w:rFonts w:ascii="Book Antiqua" w:hAnsi="Book Antiqua"/>
          <w:color w:val="auto"/>
          <w:sz w:val="24"/>
          <w:szCs w:val="24"/>
        </w:rPr>
        <w:t>was statistically significant. Left</w:t>
      </w:r>
      <w:r w:rsidR="00155998" w:rsidRPr="00106EE8">
        <w:rPr>
          <w:rFonts w:ascii="Book Antiqua" w:hAnsi="Book Antiqua"/>
          <w:color w:val="auto"/>
          <w:sz w:val="24"/>
          <w:szCs w:val="24"/>
        </w:rPr>
        <w:t xml:space="preserve"> ventricular end diastolic volume (LVED) </w:t>
      </w:r>
      <w:r w:rsidRPr="00106EE8">
        <w:rPr>
          <w:rFonts w:ascii="Book Antiqua" w:hAnsi="Book Antiqua"/>
          <w:color w:val="auto"/>
          <w:sz w:val="24"/>
          <w:szCs w:val="24"/>
        </w:rPr>
        <w:t>decreased in</w:t>
      </w:r>
      <w:r w:rsidR="00155998" w:rsidRPr="00106EE8">
        <w:rPr>
          <w:rFonts w:ascii="Book Antiqua" w:hAnsi="Book Antiqua"/>
          <w:color w:val="auto"/>
          <w:sz w:val="24"/>
          <w:szCs w:val="24"/>
        </w:rPr>
        <w:t xml:space="preserve"> children (4.7 ± 0.8</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to 4.2 ± 0.5) and in adults (5.9 ± 0.7</w:t>
      </w:r>
      <w:r w:rsidR="006A727A">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to 4.9</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0.6) after renal transplantation. There was a regression in left ventricular end systolic volume (LVES) both in children</w:t>
      </w:r>
      <w:r w:rsidR="006A727A">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(3.1 ± 0.6 to 2.4 ± 0.4) and in adults (4.1</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0.9 to</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3.1</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0.5). There was an improvement in fractional shortening (FS)</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both in children</w:t>
      </w:r>
      <w:r w:rsidR="00D80486">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(32.6 ± 5.3 to 41.7 ± 7.6)</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and adults (29.0</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6.6 to 36.5</w:t>
      </w:r>
      <w:r w:rsidR="00036D8D">
        <w:rPr>
          <w:rFonts w:ascii="Book Antiqua" w:hAnsi="Book Antiqua" w:hint="eastAsia"/>
          <w:color w:val="auto"/>
          <w:sz w:val="24"/>
          <w:szCs w:val="24"/>
          <w:lang w:eastAsia="zh-CN"/>
        </w:rPr>
        <w:t xml:space="preserve"> </w:t>
      </w:r>
      <w:r w:rsidR="002E7816">
        <w:rPr>
          <w:rFonts w:ascii="Book Antiqua" w:hAnsi="Book Antiqua"/>
          <w:color w:val="auto"/>
          <w:sz w:val="24"/>
          <w:szCs w:val="24"/>
        </w:rPr>
        <w:t>± 4.1) (</w:t>
      </w:r>
      <w:r w:rsidR="00155998" w:rsidRPr="00106EE8">
        <w:rPr>
          <w:rFonts w:ascii="Book Antiqua" w:hAnsi="Book Antiqua"/>
          <w:color w:val="auto"/>
          <w:sz w:val="24"/>
          <w:szCs w:val="24"/>
        </w:rPr>
        <w:t>Fig</w:t>
      </w:r>
      <w:r w:rsidR="002E7816">
        <w:rPr>
          <w:rFonts w:ascii="Book Antiqua" w:hAnsi="Book Antiqua" w:hint="eastAsia"/>
          <w:color w:val="auto"/>
          <w:sz w:val="24"/>
          <w:szCs w:val="24"/>
          <w:lang w:eastAsia="zh-CN"/>
        </w:rPr>
        <w:t>ure</w:t>
      </w:r>
      <w:r w:rsidR="00155998" w:rsidRPr="00106EE8">
        <w:rPr>
          <w:rFonts w:ascii="Book Antiqua" w:hAnsi="Book Antiqua"/>
          <w:color w:val="auto"/>
          <w:sz w:val="24"/>
          <w:szCs w:val="24"/>
        </w:rPr>
        <w:t xml:space="preserve"> 1). The improvement in EF</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was higher in children</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(59.7 ± 7.0 to 71.9 ± 6.1) than in adults (52.0</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12.5 to 64.8</w:t>
      </w:r>
      <w:r w:rsidR="00036D8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5.9). The degree of improvement in pediatrics (12.2 ± 5.1), when compared to adults (12.7 ± 9.8) did no</w:t>
      </w:r>
      <w:r w:rsidR="00486540">
        <w:rPr>
          <w:rFonts w:ascii="Book Antiqua" w:hAnsi="Book Antiqua"/>
          <w:color w:val="auto"/>
          <w:sz w:val="24"/>
          <w:szCs w:val="24"/>
        </w:rPr>
        <w:t>t show statistical difference (</w:t>
      </w:r>
      <w:r w:rsidR="00155998" w:rsidRPr="00106EE8">
        <w:rPr>
          <w:rFonts w:ascii="Book Antiqua" w:hAnsi="Book Antiqua"/>
          <w:color w:val="auto"/>
          <w:sz w:val="24"/>
          <w:szCs w:val="24"/>
        </w:rPr>
        <w:t>Table 2).</w:t>
      </w:r>
    </w:p>
    <w:p w:rsidR="00DB4BD0" w:rsidRPr="00106EE8" w:rsidRDefault="00155998" w:rsidP="003C7C52">
      <w:pPr>
        <w:pStyle w:val="Default"/>
        <w:spacing w:line="360" w:lineRule="auto"/>
        <w:ind w:firstLineChars="100" w:firstLine="240"/>
        <w:jc w:val="both"/>
        <w:rPr>
          <w:rFonts w:ascii="Book Antiqua" w:hAnsi="Book Antiqua"/>
          <w:color w:val="auto"/>
          <w:sz w:val="24"/>
          <w:szCs w:val="24"/>
          <w:lang w:eastAsia="zh-CN"/>
        </w:rPr>
      </w:pPr>
      <w:r w:rsidRPr="00106EE8">
        <w:rPr>
          <w:rFonts w:ascii="Book Antiqua" w:hAnsi="Book Antiqua"/>
          <w:color w:val="auto"/>
          <w:sz w:val="24"/>
          <w:szCs w:val="24"/>
        </w:rPr>
        <w:t xml:space="preserve">When the data in post-transplant children were compared to those on </w:t>
      </w:r>
      <w:r w:rsidR="007C2D3D" w:rsidRPr="00106EE8">
        <w:rPr>
          <w:rFonts w:ascii="Book Antiqua" w:hAnsi="Book Antiqua"/>
          <w:color w:val="auto"/>
          <w:sz w:val="24"/>
          <w:szCs w:val="24"/>
        </w:rPr>
        <w:t>RHD</w:t>
      </w:r>
      <w:r w:rsidRPr="00106EE8">
        <w:rPr>
          <w:rFonts w:ascii="Book Antiqua" w:hAnsi="Book Antiqua"/>
          <w:color w:val="auto"/>
          <w:sz w:val="24"/>
          <w:szCs w:val="24"/>
        </w:rPr>
        <w:t xml:space="preserve"> and normal children, there were statistically significant differences, regarding </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xml:space="preserve"> levels (</w:t>
      </w:r>
      <w:r w:rsidRPr="003C7C52">
        <w:rPr>
          <w:rFonts w:ascii="Book Antiqua" w:hAnsi="Book Antiqua"/>
          <w:i/>
          <w:color w:val="auto"/>
          <w:sz w:val="24"/>
          <w:szCs w:val="24"/>
        </w:rPr>
        <w:t>P</w:t>
      </w:r>
      <w:r w:rsidR="003C7C52">
        <w:rPr>
          <w:rFonts w:ascii="Book Antiqua" w:hAnsi="Book Antiqua"/>
          <w:color w:val="auto"/>
          <w:sz w:val="24"/>
          <w:szCs w:val="24"/>
        </w:rPr>
        <w:t>-value 0.0001</w:t>
      </w:r>
      <w:r w:rsidRPr="00106EE8">
        <w:rPr>
          <w:rFonts w:ascii="Book Antiqua" w:hAnsi="Book Antiqua"/>
          <w:color w:val="auto"/>
          <w:sz w:val="24"/>
          <w:szCs w:val="24"/>
        </w:rPr>
        <w:t>), LVED</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w:t>
      </w:r>
      <w:r w:rsidRPr="003C7C52">
        <w:rPr>
          <w:rFonts w:ascii="Book Antiqua" w:hAnsi="Book Antiqua"/>
          <w:i/>
          <w:color w:val="auto"/>
          <w:sz w:val="24"/>
          <w:szCs w:val="24"/>
        </w:rPr>
        <w:t>P</w:t>
      </w:r>
      <w:r w:rsidR="003C7C52">
        <w:rPr>
          <w:rFonts w:ascii="Book Antiqua" w:hAnsi="Book Antiqua"/>
          <w:color w:val="auto"/>
          <w:sz w:val="24"/>
          <w:szCs w:val="24"/>
        </w:rPr>
        <w:t>-value 0.02</w:t>
      </w:r>
      <w:r w:rsidRPr="00106EE8">
        <w:rPr>
          <w:rFonts w:ascii="Book Antiqua" w:hAnsi="Book Antiqua"/>
          <w:color w:val="auto"/>
          <w:sz w:val="24"/>
          <w:szCs w:val="24"/>
        </w:rPr>
        <w:t>),</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LVES</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w:t>
      </w:r>
      <w:r w:rsidRPr="003C7C52">
        <w:rPr>
          <w:rFonts w:ascii="Book Antiqua" w:hAnsi="Book Antiqua"/>
          <w:i/>
          <w:color w:val="auto"/>
          <w:sz w:val="24"/>
          <w:szCs w:val="24"/>
        </w:rPr>
        <w:t>P</w:t>
      </w:r>
      <w:r w:rsidR="003C7C52">
        <w:rPr>
          <w:rFonts w:ascii="Book Antiqua" w:hAnsi="Book Antiqua"/>
          <w:color w:val="auto"/>
          <w:sz w:val="24"/>
          <w:szCs w:val="24"/>
        </w:rPr>
        <w:t>-value 0.0001</w:t>
      </w:r>
      <w:r w:rsidRPr="00106EE8">
        <w:rPr>
          <w:rFonts w:ascii="Book Antiqua" w:hAnsi="Book Antiqua"/>
          <w:color w:val="auto"/>
          <w:sz w:val="24"/>
          <w:szCs w:val="24"/>
        </w:rPr>
        <w:t>), FS (</w:t>
      </w:r>
      <w:r w:rsidRPr="003C7C52">
        <w:rPr>
          <w:rFonts w:ascii="Book Antiqua" w:hAnsi="Book Antiqua"/>
          <w:i/>
          <w:color w:val="auto"/>
          <w:sz w:val="24"/>
          <w:szCs w:val="24"/>
        </w:rPr>
        <w:t>P</w:t>
      </w:r>
      <w:r w:rsidR="003C7C52">
        <w:rPr>
          <w:rFonts w:ascii="Book Antiqua" w:hAnsi="Book Antiqua"/>
          <w:color w:val="auto"/>
          <w:sz w:val="24"/>
          <w:szCs w:val="24"/>
        </w:rPr>
        <w:t>-value 0.0001</w:t>
      </w:r>
      <w:r w:rsidRPr="00106EE8">
        <w:rPr>
          <w:rFonts w:ascii="Book Antiqua" w:hAnsi="Book Antiqua"/>
          <w:color w:val="auto"/>
          <w:sz w:val="24"/>
          <w:szCs w:val="24"/>
        </w:rPr>
        <w:t>) and EF (</w:t>
      </w:r>
      <w:r w:rsidRPr="003C7C52">
        <w:rPr>
          <w:rFonts w:ascii="Book Antiqua" w:hAnsi="Book Antiqua"/>
          <w:i/>
          <w:color w:val="auto"/>
          <w:sz w:val="24"/>
          <w:szCs w:val="24"/>
        </w:rPr>
        <w:t>P</w:t>
      </w:r>
      <w:r w:rsidR="003C7C52">
        <w:rPr>
          <w:rFonts w:ascii="Book Antiqua" w:hAnsi="Book Antiqua"/>
          <w:color w:val="auto"/>
          <w:sz w:val="24"/>
          <w:szCs w:val="24"/>
        </w:rPr>
        <w:t>-value 0.0001</w:t>
      </w:r>
      <w:r w:rsidRPr="00106EE8">
        <w:rPr>
          <w:rFonts w:ascii="Book Antiqua" w:hAnsi="Book Antiqua"/>
          <w:color w:val="auto"/>
          <w:sz w:val="24"/>
          <w:szCs w:val="24"/>
        </w:rPr>
        <w:t>)</w:t>
      </w:r>
      <w:r w:rsidR="003C7C52">
        <w:rPr>
          <w:rFonts w:ascii="Book Antiqua" w:hAnsi="Book Antiqua" w:hint="eastAsia"/>
          <w:color w:val="auto"/>
          <w:sz w:val="24"/>
          <w:szCs w:val="24"/>
          <w:lang w:eastAsia="zh-CN"/>
        </w:rPr>
        <w:t xml:space="preserve"> </w:t>
      </w:r>
      <w:r w:rsidRPr="00106EE8">
        <w:rPr>
          <w:rFonts w:ascii="Book Antiqua" w:hAnsi="Book Antiqua"/>
          <w:color w:val="auto"/>
          <w:sz w:val="24"/>
          <w:szCs w:val="24"/>
        </w:rPr>
        <w:t>(Table 3)</w:t>
      </w:r>
      <w:r w:rsidR="003C7C52">
        <w:rPr>
          <w:rFonts w:ascii="Book Antiqua" w:hAnsi="Book Antiqua" w:hint="eastAsia"/>
          <w:color w:val="auto"/>
          <w:sz w:val="24"/>
          <w:szCs w:val="24"/>
          <w:lang w:eastAsia="zh-CN"/>
        </w:rPr>
        <w:t>.</w:t>
      </w:r>
    </w:p>
    <w:p w:rsidR="00DB4BD0" w:rsidRPr="00106EE8" w:rsidRDefault="00155998" w:rsidP="00656006">
      <w:pPr>
        <w:pStyle w:val="Default"/>
        <w:spacing w:line="360" w:lineRule="auto"/>
        <w:ind w:firstLineChars="100" w:firstLine="240"/>
        <w:jc w:val="both"/>
        <w:rPr>
          <w:rFonts w:ascii="Book Antiqua" w:hAnsi="Book Antiqua"/>
          <w:color w:val="auto"/>
          <w:sz w:val="24"/>
          <w:szCs w:val="24"/>
          <w:lang w:eastAsia="zh-CN"/>
        </w:rPr>
      </w:pPr>
      <w:r w:rsidRPr="00106EE8">
        <w:rPr>
          <w:rFonts w:ascii="Book Antiqua" w:hAnsi="Book Antiqua"/>
          <w:color w:val="auto"/>
          <w:sz w:val="24"/>
          <w:szCs w:val="24"/>
        </w:rPr>
        <w:t>When comparing adults</w:t>
      </w:r>
      <w:r w:rsidR="00245435">
        <w:rPr>
          <w:rFonts w:ascii="Book Antiqua" w:hAnsi="Book Antiqua"/>
          <w:color w:val="auto"/>
          <w:sz w:val="24"/>
          <w:szCs w:val="24"/>
          <w:lang w:eastAsia="zh-CN"/>
        </w:rPr>
        <w:t>’</w:t>
      </w:r>
      <w:r w:rsidRPr="00106EE8">
        <w:rPr>
          <w:rFonts w:ascii="Book Antiqua" w:hAnsi="Book Antiqua"/>
          <w:color w:val="auto"/>
          <w:sz w:val="24"/>
          <w:szCs w:val="24"/>
        </w:rPr>
        <w:t xml:space="preserve"> data post renal transplantation to data of adults on </w:t>
      </w:r>
      <w:r w:rsidR="007C2D3D" w:rsidRPr="00106EE8">
        <w:rPr>
          <w:rFonts w:ascii="Book Antiqua" w:hAnsi="Book Antiqua"/>
          <w:color w:val="auto"/>
          <w:sz w:val="24"/>
          <w:szCs w:val="24"/>
        </w:rPr>
        <w:t>RHD</w:t>
      </w:r>
      <w:r w:rsidRPr="00106EE8">
        <w:rPr>
          <w:rFonts w:ascii="Book Antiqua" w:hAnsi="Book Antiqua"/>
          <w:color w:val="auto"/>
          <w:sz w:val="24"/>
          <w:szCs w:val="24"/>
        </w:rPr>
        <w:t xml:space="preserve"> and normal adults, there was a statistically significant difference regarding</w:t>
      </w:r>
      <w:r w:rsidR="00036D8D">
        <w:rPr>
          <w:rFonts w:ascii="Book Antiqua" w:hAnsi="Book Antiqua" w:hint="eastAsia"/>
          <w:color w:val="auto"/>
          <w:sz w:val="24"/>
          <w:szCs w:val="24"/>
          <w:lang w:eastAsia="zh-CN"/>
        </w:rPr>
        <w:t xml:space="preserve"> </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xml:space="preserve"> level, LVED,</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LVES, FS and EF% (</w:t>
      </w:r>
      <w:r w:rsidRPr="007803DB">
        <w:rPr>
          <w:rFonts w:ascii="Book Antiqua" w:hAnsi="Book Antiqua"/>
          <w:i/>
          <w:color w:val="auto"/>
          <w:sz w:val="24"/>
          <w:szCs w:val="24"/>
        </w:rPr>
        <w:t>P</w:t>
      </w:r>
      <w:r w:rsidR="0032135F">
        <w:rPr>
          <w:rFonts w:ascii="Book Antiqua" w:hAnsi="Book Antiqua"/>
          <w:color w:val="auto"/>
          <w:sz w:val="24"/>
          <w:szCs w:val="24"/>
        </w:rPr>
        <w:t>-value 0.0001</w:t>
      </w:r>
      <w:r w:rsidRPr="00106EE8">
        <w:rPr>
          <w:rFonts w:ascii="Book Antiqua" w:hAnsi="Book Antiqua"/>
          <w:color w:val="auto"/>
          <w:sz w:val="24"/>
          <w:szCs w:val="24"/>
        </w:rPr>
        <w:t xml:space="preserve"> in all cases)</w:t>
      </w:r>
      <w:r w:rsidR="0032135F">
        <w:rPr>
          <w:rFonts w:ascii="Book Antiqua" w:hAnsi="Book Antiqua" w:hint="eastAsia"/>
          <w:color w:val="auto"/>
          <w:sz w:val="24"/>
          <w:szCs w:val="24"/>
          <w:lang w:eastAsia="zh-CN"/>
        </w:rPr>
        <w:t xml:space="preserve"> </w:t>
      </w:r>
      <w:r w:rsidRPr="00106EE8">
        <w:rPr>
          <w:rFonts w:ascii="Book Antiqua" w:hAnsi="Book Antiqua"/>
          <w:color w:val="auto"/>
          <w:sz w:val="24"/>
          <w:szCs w:val="24"/>
        </w:rPr>
        <w:t>(Table</w:t>
      </w:r>
      <w:r w:rsidR="0032135F">
        <w:rPr>
          <w:rFonts w:ascii="Book Antiqua" w:hAnsi="Book Antiqua" w:hint="eastAsia"/>
          <w:color w:val="auto"/>
          <w:sz w:val="24"/>
          <w:szCs w:val="24"/>
          <w:lang w:eastAsia="zh-CN"/>
        </w:rPr>
        <w:t xml:space="preserve"> </w:t>
      </w:r>
      <w:r w:rsidRPr="00106EE8">
        <w:rPr>
          <w:rFonts w:ascii="Book Antiqua" w:hAnsi="Book Antiqua"/>
          <w:color w:val="auto"/>
          <w:sz w:val="24"/>
          <w:szCs w:val="24"/>
        </w:rPr>
        <w:t>4)</w:t>
      </w:r>
      <w:r w:rsidR="0032135F">
        <w:rPr>
          <w:rFonts w:ascii="Book Antiqua" w:hAnsi="Book Antiqua" w:hint="eastAsia"/>
          <w:color w:val="auto"/>
          <w:sz w:val="24"/>
          <w:szCs w:val="24"/>
          <w:lang w:eastAsia="zh-CN"/>
        </w:rPr>
        <w:t>.</w:t>
      </w:r>
      <w:r w:rsidR="009F2669">
        <w:rPr>
          <w:rFonts w:ascii="Book Antiqua" w:hAnsi="Book Antiqua" w:hint="eastAsia"/>
          <w:color w:val="auto"/>
          <w:sz w:val="24"/>
          <w:szCs w:val="24"/>
          <w:lang w:eastAsia="zh-CN"/>
        </w:rPr>
        <w:t xml:space="preserve"> </w:t>
      </w:r>
      <w:r w:rsidRPr="00106EE8">
        <w:rPr>
          <w:rFonts w:ascii="Book Antiqua" w:hAnsi="Book Antiqua"/>
          <w:color w:val="auto"/>
          <w:sz w:val="24"/>
          <w:szCs w:val="24"/>
        </w:rPr>
        <w:t>When correlating the degree of</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improvement in EF after transplantation to other parameters in both children and adults,</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there was no statistically significant cor</w:t>
      </w:r>
      <w:r w:rsidR="00007D32">
        <w:rPr>
          <w:rFonts w:ascii="Book Antiqua" w:hAnsi="Book Antiqua"/>
          <w:color w:val="auto"/>
          <w:sz w:val="24"/>
          <w:szCs w:val="24"/>
        </w:rPr>
        <w:t xml:space="preserve">relation as regards </w:t>
      </w:r>
      <w:proofErr w:type="spellStart"/>
      <w:r w:rsidR="00007D32">
        <w:rPr>
          <w:rFonts w:ascii="Book Antiqua" w:hAnsi="Book Antiqua"/>
          <w:color w:val="auto"/>
          <w:sz w:val="24"/>
          <w:szCs w:val="24"/>
        </w:rPr>
        <w:t>Hb</w:t>
      </w:r>
      <w:proofErr w:type="spellEnd"/>
      <w:r w:rsidR="00007D32">
        <w:rPr>
          <w:rFonts w:ascii="Book Antiqua" w:hAnsi="Book Antiqua"/>
          <w:color w:val="auto"/>
          <w:sz w:val="24"/>
          <w:szCs w:val="24"/>
        </w:rPr>
        <w:t xml:space="preserve"> levels (</w:t>
      </w:r>
      <w:r w:rsidR="00007D32" w:rsidRPr="00007D32">
        <w:rPr>
          <w:rFonts w:ascii="Book Antiqua" w:hAnsi="Book Antiqua"/>
          <w:i/>
          <w:color w:val="auto"/>
          <w:sz w:val="24"/>
          <w:szCs w:val="24"/>
        </w:rPr>
        <w:t>P</w:t>
      </w:r>
      <w:r w:rsidR="00007D32">
        <w:rPr>
          <w:rFonts w:ascii="Book Antiqua" w:hAnsi="Book Antiqua"/>
          <w:color w:val="auto"/>
          <w:sz w:val="24"/>
          <w:szCs w:val="24"/>
        </w:rPr>
        <w:t>-</w:t>
      </w:r>
      <w:r w:rsidRPr="00106EE8">
        <w:rPr>
          <w:rFonts w:ascii="Book Antiqua" w:hAnsi="Book Antiqua"/>
          <w:color w:val="auto"/>
          <w:sz w:val="24"/>
          <w:szCs w:val="24"/>
        </w:rPr>
        <w:t>value 0.4 in chi</w:t>
      </w:r>
      <w:r w:rsidR="00007D32">
        <w:rPr>
          <w:rFonts w:ascii="Book Antiqua" w:hAnsi="Book Antiqua"/>
          <w:color w:val="auto"/>
          <w:sz w:val="24"/>
          <w:szCs w:val="24"/>
        </w:rPr>
        <w:t>ldren and 0.1 in adults), age (</w:t>
      </w:r>
      <w:r w:rsidRPr="00007D32">
        <w:rPr>
          <w:rFonts w:ascii="Book Antiqua" w:hAnsi="Book Antiqua"/>
          <w:i/>
          <w:color w:val="auto"/>
          <w:sz w:val="24"/>
          <w:szCs w:val="24"/>
        </w:rPr>
        <w:t>P</w:t>
      </w:r>
      <w:r w:rsidR="00007D32">
        <w:rPr>
          <w:rFonts w:ascii="Book Antiqua" w:hAnsi="Book Antiqua" w:hint="eastAsia"/>
          <w:color w:val="auto"/>
          <w:sz w:val="24"/>
          <w:szCs w:val="24"/>
          <w:lang w:eastAsia="zh-CN"/>
        </w:rPr>
        <w:t>-</w:t>
      </w:r>
      <w:r w:rsidRPr="00106EE8">
        <w:rPr>
          <w:rFonts w:ascii="Book Antiqua" w:hAnsi="Book Antiqua"/>
          <w:color w:val="auto"/>
          <w:sz w:val="24"/>
          <w:szCs w:val="24"/>
        </w:rPr>
        <w:t xml:space="preserve">value 0.5 </w:t>
      </w:r>
      <w:r w:rsidRPr="00097FED">
        <w:rPr>
          <w:rFonts w:ascii="Book Antiqua" w:hAnsi="Book Antiqua"/>
          <w:i/>
          <w:color w:val="auto"/>
          <w:sz w:val="24"/>
          <w:szCs w:val="24"/>
        </w:rPr>
        <w:t>vs</w:t>
      </w:r>
      <w:r w:rsidRPr="00106EE8">
        <w:rPr>
          <w:rFonts w:ascii="Book Antiqua" w:hAnsi="Book Antiqua"/>
          <w:color w:val="auto"/>
          <w:sz w:val="24"/>
          <w:szCs w:val="24"/>
        </w:rPr>
        <w:t xml:space="preserve"> 0.1), Duration of dialysis (</w:t>
      </w:r>
      <w:r w:rsidRPr="00097FED">
        <w:rPr>
          <w:rFonts w:ascii="Book Antiqua" w:hAnsi="Book Antiqua"/>
          <w:i/>
          <w:color w:val="auto"/>
          <w:sz w:val="24"/>
          <w:szCs w:val="24"/>
        </w:rPr>
        <w:t>P</w:t>
      </w:r>
      <w:r w:rsidR="00097FED">
        <w:rPr>
          <w:rFonts w:ascii="Book Antiqua" w:hAnsi="Book Antiqua" w:hint="eastAsia"/>
          <w:color w:val="auto"/>
          <w:sz w:val="24"/>
          <w:szCs w:val="24"/>
          <w:lang w:eastAsia="zh-CN"/>
        </w:rPr>
        <w:t>-</w:t>
      </w:r>
      <w:r w:rsidRPr="00106EE8">
        <w:rPr>
          <w:rFonts w:ascii="Book Antiqua" w:hAnsi="Book Antiqua"/>
          <w:color w:val="auto"/>
          <w:sz w:val="24"/>
          <w:szCs w:val="24"/>
        </w:rPr>
        <w:t>value 0.3</w:t>
      </w:r>
      <w:r w:rsidR="00097FED">
        <w:rPr>
          <w:rFonts w:ascii="Book Antiqua" w:hAnsi="Book Antiqua" w:hint="eastAsia"/>
          <w:color w:val="auto"/>
          <w:sz w:val="24"/>
          <w:szCs w:val="24"/>
          <w:lang w:eastAsia="zh-CN"/>
        </w:rPr>
        <w:t xml:space="preserve"> </w:t>
      </w:r>
      <w:r w:rsidRPr="00097FED">
        <w:rPr>
          <w:rFonts w:ascii="Book Antiqua" w:hAnsi="Book Antiqua"/>
          <w:i/>
          <w:color w:val="auto"/>
          <w:sz w:val="24"/>
          <w:szCs w:val="24"/>
        </w:rPr>
        <w:t>vs</w:t>
      </w:r>
      <w:r w:rsidRPr="00106EE8">
        <w:rPr>
          <w:rFonts w:ascii="Book Antiqua" w:hAnsi="Book Antiqua"/>
          <w:color w:val="auto"/>
          <w:sz w:val="24"/>
          <w:szCs w:val="24"/>
        </w:rPr>
        <w:t xml:space="preserve"> 0.4), BMI (</w:t>
      </w:r>
      <w:r w:rsidRPr="00007D32">
        <w:rPr>
          <w:rFonts w:ascii="Book Antiqua" w:hAnsi="Book Antiqua"/>
          <w:i/>
          <w:color w:val="auto"/>
          <w:sz w:val="24"/>
          <w:szCs w:val="24"/>
        </w:rPr>
        <w:t>P</w:t>
      </w:r>
      <w:r w:rsidR="00007D32">
        <w:rPr>
          <w:rFonts w:ascii="Book Antiqua" w:hAnsi="Book Antiqua" w:hint="eastAsia"/>
          <w:color w:val="auto"/>
          <w:sz w:val="24"/>
          <w:szCs w:val="24"/>
          <w:lang w:eastAsia="zh-CN"/>
        </w:rPr>
        <w:t>-</w:t>
      </w:r>
      <w:r w:rsidRPr="00106EE8">
        <w:rPr>
          <w:rFonts w:ascii="Book Antiqua" w:hAnsi="Book Antiqua"/>
          <w:color w:val="auto"/>
          <w:sz w:val="24"/>
          <w:szCs w:val="24"/>
        </w:rPr>
        <w:t>value 0.8</w:t>
      </w:r>
      <w:r w:rsidR="00007D32">
        <w:rPr>
          <w:rFonts w:ascii="Book Antiqua" w:hAnsi="Book Antiqua" w:hint="eastAsia"/>
          <w:color w:val="auto"/>
          <w:sz w:val="24"/>
          <w:szCs w:val="24"/>
          <w:lang w:eastAsia="zh-CN"/>
        </w:rPr>
        <w:t xml:space="preserve"> </w:t>
      </w:r>
      <w:r w:rsidR="00097FED" w:rsidRPr="00097FED">
        <w:rPr>
          <w:rFonts w:ascii="Book Antiqua" w:hAnsi="Book Antiqua"/>
          <w:i/>
          <w:color w:val="auto"/>
          <w:sz w:val="24"/>
          <w:szCs w:val="24"/>
        </w:rPr>
        <w:t>vs</w:t>
      </w:r>
      <w:r w:rsidR="00097FED">
        <w:rPr>
          <w:rFonts w:ascii="Book Antiqua" w:hAnsi="Book Antiqua"/>
          <w:color w:val="auto"/>
          <w:sz w:val="24"/>
          <w:szCs w:val="24"/>
        </w:rPr>
        <w:t xml:space="preserve"> 0.7)</w:t>
      </w:r>
      <w:r w:rsidRPr="00106EE8">
        <w:rPr>
          <w:rFonts w:ascii="Book Antiqua" w:hAnsi="Book Antiqua"/>
          <w:color w:val="auto"/>
          <w:sz w:val="24"/>
          <w:szCs w:val="24"/>
        </w:rPr>
        <w:t>.</w:t>
      </w:r>
      <w:r w:rsidR="00656006">
        <w:rPr>
          <w:rFonts w:ascii="Book Antiqua" w:hAnsi="Book Antiqua" w:hint="eastAsia"/>
          <w:color w:val="auto"/>
          <w:sz w:val="24"/>
          <w:szCs w:val="24"/>
          <w:lang w:eastAsia="zh-CN"/>
        </w:rPr>
        <w:t xml:space="preserve"> </w:t>
      </w:r>
      <w:r w:rsidRPr="00106EE8">
        <w:rPr>
          <w:rFonts w:ascii="Book Antiqua" w:hAnsi="Book Antiqua"/>
          <w:color w:val="auto"/>
          <w:sz w:val="24"/>
          <w:szCs w:val="24"/>
        </w:rPr>
        <w:t>Comparison of the EF between children and adults showed there was a statistically signific</w:t>
      </w:r>
      <w:r w:rsidR="00AF37C8">
        <w:rPr>
          <w:rFonts w:ascii="Book Antiqua" w:hAnsi="Book Antiqua"/>
          <w:color w:val="auto"/>
          <w:sz w:val="24"/>
          <w:szCs w:val="24"/>
        </w:rPr>
        <w:t xml:space="preserve">ant difference, whether before </w:t>
      </w:r>
      <w:r w:rsidRPr="00AF37C8">
        <w:rPr>
          <w:rFonts w:ascii="Book Antiqua" w:hAnsi="Book Antiqua"/>
          <w:i/>
          <w:color w:val="auto"/>
          <w:sz w:val="24"/>
          <w:szCs w:val="24"/>
        </w:rPr>
        <w:t>P</w:t>
      </w:r>
      <w:r w:rsidR="00AF37C8">
        <w:rPr>
          <w:rFonts w:ascii="Book Antiqua" w:hAnsi="Book Antiqua" w:hint="eastAsia"/>
          <w:color w:val="auto"/>
          <w:sz w:val="24"/>
          <w:szCs w:val="24"/>
          <w:lang w:eastAsia="zh-CN"/>
        </w:rPr>
        <w:t>-</w:t>
      </w:r>
      <w:r w:rsidRPr="00106EE8">
        <w:rPr>
          <w:rFonts w:ascii="Book Antiqua" w:hAnsi="Book Antiqua"/>
          <w:color w:val="auto"/>
          <w:sz w:val="24"/>
          <w:szCs w:val="24"/>
        </w:rPr>
        <w:t>value</w:t>
      </w:r>
      <w:r w:rsidR="00AF37C8">
        <w:rPr>
          <w:rFonts w:ascii="Book Antiqua" w:hAnsi="Book Antiqua" w:hint="eastAsia"/>
          <w:color w:val="auto"/>
          <w:sz w:val="24"/>
          <w:szCs w:val="24"/>
          <w:lang w:eastAsia="zh-CN"/>
        </w:rPr>
        <w:t xml:space="preserve"> </w:t>
      </w:r>
      <w:r w:rsidR="00AF37C8">
        <w:rPr>
          <w:rFonts w:ascii="Book Antiqua" w:hAnsi="Book Antiqua"/>
          <w:color w:val="auto"/>
          <w:sz w:val="24"/>
          <w:szCs w:val="24"/>
        </w:rPr>
        <w:t>0.005</w:t>
      </w:r>
      <w:r w:rsidRPr="00106EE8">
        <w:rPr>
          <w:rFonts w:ascii="Book Antiqua" w:hAnsi="Book Antiqua"/>
          <w:color w:val="auto"/>
          <w:sz w:val="24"/>
          <w:szCs w:val="24"/>
        </w:rPr>
        <w:t xml:space="preserve"> </w:t>
      </w:r>
      <w:r w:rsidR="00AF37C8">
        <w:rPr>
          <w:rFonts w:ascii="Book Antiqua" w:hAnsi="Book Antiqua"/>
          <w:color w:val="auto"/>
          <w:sz w:val="24"/>
          <w:szCs w:val="24"/>
        </w:rPr>
        <w:t xml:space="preserve">or after renal transplantation </w:t>
      </w:r>
      <w:r w:rsidRPr="00AF37C8">
        <w:rPr>
          <w:rFonts w:ascii="Book Antiqua" w:hAnsi="Book Antiqua"/>
          <w:i/>
          <w:color w:val="auto"/>
          <w:sz w:val="24"/>
          <w:szCs w:val="24"/>
        </w:rPr>
        <w:t>P</w:t>
      </w:r>
      <w:r w:rsidR="00AF37C8">
        <w:rPr>
          <w:rFonts w:ascii="Book Antiqua" w:hAnsi="Book Antiqua" w:hint="eastAsia"/>
          <w:color w:val="auto"/>
          <w:sz w:val="24"/>
          <w:szCs w:val="24"/>
          <w:lang w:eastAsia="zh-CN"/>
        </w:rPr>
        <w:t>-</w:t>
      </w:r>
      <w:r w:rsidRPr="00106EE8">
        <w:rPr>
          <w:rFonts w:ascii="Book Antiqua" w:hAnsi="Book Antiqua"/>
          <w:color w:val="auto"/>
          <w:sz w:val="24"/>
          <w:szCs w:val="24"/>
        </w:rPr>
        <w:t xml:space="preserve">value </w:t>
      </w:r>
      <w:r w:rsidR="00AF37C8">
        <w:rPr>
          <w:rFonts w:ascii="Book Antiqua" w:hAnsi="Book Antiqua"/>
          <w:color w:val="auto"/>
          <w:sz w:val="24"/>
          <w:szCs w:val="24"/>
        </w:rPr>
        <w:t>0.0001</w:t>
      </w:r>
      <w:r w:rsidRPr="00106EE8">
        <w:rPr>
          <w:rFonts w:ascii="Book Antiqua" w:hAnsi="Book Antiqua"/>
          <w:color w:val="auto"/>
          <w:sz w:val="24"/>
          <w:szCs w:val="24"/>
        </w:rPr>
        <w:t xml:space="preserve">). </w:t>
      </w:r>
    </w:p>
    <w:p w:rsidR="00DB4BD0" w:rsidRPr="00106EE8" w:rsidRDefault="00DB4BD0" w:rsidP="00D45EEC">
      <w:pPr>
        <w:pStyle w:val="Default"/>
        <w:spacing w:line="360" w:lineRule="auto"/>
        <w:jc w:val="both"/>
        <w:rPr>
          <w:rFonts w:ascii="Book Antiqua" w:hAnsi="Book Antiqua"/>
          <w:color w:val="auto"/>
          <w:sz w:val="24"/>
          <w:szCs w:val="24"/>
        </w:rPr>
      </w:pPr>
    </w:p>
    <w:p w:rsidR="00FC53A5" w:rsidRDefault="00CE115B" w:rsidP="00D45EEC">
      <w:pPr>
        <w:pStyle w:val="Default"/>
        <w:spacing w:line="360" w:lineRule="auto"/>
        <w:jc w:val="both"/>
        <w:rPr>
          <w:rFonts w:ascii="Book Antiqua" w:hAnsi="Book Antiqua"/>
          <w:b/>
          <w:bCs/>
          <w:color w:val="auto"/>
          <w:sz w:val="24"/>
          <w:szCs w:val="24"/>
          <w:lang w:eastAsia="zh-CN"/>
        </w:rPr>
      </w:pPr>
      <w:r w:rsidRPr="00106EE8">
        <w:rPr>
          <w:rFonts w:ascii="Book Antiqua" w:hAnsi="Book Antiqua"/>
          <w:b/>
          <w:bCs/>
          <w:color w:val="auto"/>
          <w:sz w:val="24"/>
          <w:szCs w:val="24"/>
        </w:rPr>
        <w:lastRenderedPageBreak/>
        <w:t>DISCUSSION</w:t>
      </w:r>
    </w:p>
    <w:p w:rsidR="00DB4BD0" w:rsidRPr="0022442C" w:rsidRDefault="00155998" w:rsidP="00D45EEC">
      <w:pPr>
        <w:pStyle w:val="Default"/>
        <w:spacing w:line="360" w:lineRule="auto"/>
        <w:jc w:val="both"/>
        <w:rPr>
          <w:rFonts w:ascii="Book Antiqua" w:hAnsi="Book Antiqua"/>
          <w:b/>
          <w:bCs/>
          <w:color w:val="auto"/>
          <w:sz w:val="24"/>
          <w:szCs w:val="24"/>
          <w:lang w:eastAsia="zh-CN"/>
        </w:rPr>
      </w:pPr>
      <w:r w:rsidRPr="00106EE8">
        <w:rPr>
          <w:rFonts w:ascii="Book Antiqua" w:hAnsi="Book Antiqua"/>
          <w:color w:val="auto"/>
          <w:sz w:val="24"/>
          <w:szCs w:val="24"/>
        </w:rPr>
        <w:t>Compared with the general population, (RTRs) are at a higher risk for morbidity and mortality, largely as a r</w:t>
      </w:r>
      <w:r w:rsidR="00CE66A7">
        <w:rPr>
          <w:rFonts w:ascii="Book Antiqua" w:hAnsi="Book Antiqua"/>
          <w:color w:val="auto"/>
          <w:sz w:val="24"/>
          <w:szCs w:val="24"/>
        </w:rPr>
        <w:t>esult of (CVD)</w:t>
      </w:r>
      <w:r w:rsidR="00E81257" w:rsidRPr="00106EE8">
        <w:rPr>
          <w:rFonts w:ascii="Book Antiqua" w:hAnsi="Book Antiqua"/>
          <w:color w:val="auto"/>
          <w:sz w:val="24"/>
          <w:szCs w:val="24"/>
          <w:vertAlign w:val="superscript"/>
        </w:rPr>
        <w:t>[15]</w:t>
      </w:r>
      <w:r w:rsidR="00E81257" w:rsidRPr="00E558D5">
        <w:rPr>
          <w:rFonts w:ascii="Book Antiqua" w:hAnsi="Book Antiqua"/>
          <w:color w:val="auto"/>
          <w:sz w:val="24"/>
          <w:szCs w:val="24"/>
        </w:rPr>
        <w:t>.</w:t>
      </w:r>
      <w:r w:rsidR="00E81257" w:rsidRPr="00106EE8">
        <w:rPr>
          <w:rFonts w:ascii="Book Antiqua" w:hAnsi="Book Antiqua"/>
          <w:color w:val="auto"/>
          <w:sz w:val="24"/>
          <w:szCs w:val="24"/>
        </w:rPr>
        <w:t xml:space="preserve"> Marked improvements</w:t>
      </w:r>
      <w:r w:rsidRPr="00106EE8">
        <w:rPr>
          <w:rFonts w:ascii="Book Antiqua" w:hAnsi="Book Antiqua"/>
          <w:color w:val="auto"/>
          <w:sz w:val="24"/>
          <w:szCs w:val="24"/>
        </w:rPr>
        <w:t xml:space="preserve"> in </w:t>
      </w:r>
      <w:r w:rsidR="00E81257" w:rsidRPr="00106EE8">
        <w:rPr>
          <w:rFonts w:ascii="Book Antiqua" w:hAnsi="Book Antiqua"/>
          <w:color w:val="auto"/>
          <w:sz w:val="24"/>
          <w:szCs w:val="24"/>
        </w:rPr>
        <w:t xml:space="preserve">all </w:t>
      </w:r>
      <w:r w:rsidRPr="00106EE8">
        <w:rPr>
          <w:rFonts w:ascii="Book Antiqua" w:hAnsi="Book Antiqua"/>
          <w:color w:val="auto"/>
          <w:sz w:val="24"/>
          <w:szCs w:val="24"/>
        </w:rPr>
        <w:t xml:space="preserve">cardiac </w:t>
      </w:r>
      <w:r w:rsidR="00E81257" w:rsidRPr="00106EE8">
        <w:rPr>
          <w:rFonts w:ascii="Book Antiqua" w:hAnsi="Book Antiqua"/>
          <w:color w:val="auto"/>
          <w:sz w:val="24"/>
          <w:szCs w:val="24"/>
        </w:rPr>
        <w:t>functions are evident</w:t>
      </w:r>
      <w:r w:rsidRPr="00106EE8">
        <w:rPr>
          <w:rFonts w:ascii="Book Antiqua" w:hAnsi="Book Antiqua"/>
          <w:color w:val="auto"/>
          <w:sz w:val="24"/>
          <w:szCs w:val="24"/>
        </w:rPr>
        <w:t xml:space="preserve"> after </w:t>
      </w:r>
      <w:r w:rsidR="00E81257" w:rsidRPr="00106EE8">
        <w:rPr>
          <w:rFonts w:ascii="Book Antiqua" w:hAnsi="Book Antiqua"/>
          <w:color w:val="auto"/>
          <w:sz w:val="24"/>
          <w:szCs w:val="24"/>
        </w:rPr>
        <w:t xml:space="preserve">successful </w:t>
      </w:r>
      <w:r w:rsidRPr="00106EE8">
        <w:rPr>
          <w:rFonts w:ascii="Book Antiqua" w:hAnsi="Book Antiqua"/>
          <w:color w:val="auto"/>
          <w:sz w:val="24"/>
          <w:szCs w:val="24"/>
        </w:rPr>
        <w:t>renal t</w:t>
      </w:r>
      <w:r w:rsidR="00E81257" w:rsidRPr="00106EE8">
        <w:rPr>
          <w:rFonts w:ascii="Book Antiqua" w:hAnsi="Book Antiqua"/>
          <w:color w:val="auto"/>
          <w:sz w:val="24"/>
          <w:szCs w:val="24"/>
        </w:rPr>
        <w:t>ransplantation. The changes are apparent</w:t>
      </w:r>
      <w:r w:rsidRPr="00106EE8">
        <w:rPr>
          <w:rFonts w:ascii="Book Antiqua" w:hAnsi="Book Antiqua"/>
          <w:color w:val="auto"/>
          <w:sz w:val="24"/>
          <w:szCs w:val="24"/>
        </w:rPr>
        <w:t xml:space="preserve"> in the early post-transplant period and continue over time, depending on BP c</w:t>
      </w:r>
      <w:r w:rsidR="00CE66A7">
        <w:rPr>
          <w:rFonts w:ascii="Book Antiqua" w:hAnsi="Book Antiqua"/>
          <w:color w:val="auto"/>
          <w:sz w:val="24"/>
          <w:szCs w:val="24"/>
        </w:rPr>
        <w:t xml:space="preserve">ontrol and renal </w:t>
      </w:r>
      <w:proofErr w:type="gramStart"/>
      <w:r w:rsidR="00CE66A7">
        <w:rPr>
          <w:rFonts w:ascii="Book Antiqua" w:hAnsi="Book Antiqua"/>
          <w:color w:val="auto"/>
          <w:sz w:val="24"/>
          <w:szCs w:val="24"/>
        </w:rPr>
        <w:t>functions</w:t>
      </w:r>
      <w:r w:rsidR="00E81257" w:rsidRPr="00106EE8">
        <w:rPr>
          <w:rFonts w:ascii="Book Antiqua" w:hAnsi="Book Antiqua"/>
          <w:color w:val="auto"/>
          <w:sz w:val="24"/>
          <w:szCs w:val="24"/>
          <w:vertAlign w:val="superscript"/>
        </w:rPr>
        <w:t>[</w:t>
      </w:r>
      <w:proofErr w:type="gramEnd"/>
      <w:r w:rsidR="00E81257" w:rsidRPr="00106EE8">
        <w:rPr>
          <w:rFonts w:ascii="Book Antiqua" w:hAnsi="Book Antiqua"/>
          <w:color w:val="auto"/>
          <w:sz w:val="24"/>
          <w:szCs w:val="24"/>
          <w:vertAlign w:val="superscript"/>
        </w:rPr>
        <w:t>16]</w:t>
      </w:r>
      <w:r w:rsidR="00E81257" w:rsidRPr="00E558D5">
        <w:rPr>
          <w:rFonts w:ascii="Book Antiqua" w:hAnsi="Book Antiqua"/>
          <w:color w:val="auto"/>
          <w:sz w:val="24"/>
          <w:szCs w:val="24"/>
        </w:rPr>
        <w:t>.</w:t>
      </w:r>
      <w:r w:rsidR="00E81257" w:rsidRPr="00106EE8">
        <w:rPr>
          <w:rFonts w:ascii="Book Antiqua" w:hAnsi="Book Antiqua"/>
          <w:color w:val="auto"/>
          <w:sz w:val="24"/>
          <w:szCs w:val="24"/>
        </w:rPr>
        <w:t xml:space="preserve"> The aim of our work</w:t>
      </w:r>
      <w:r w:rsidRPr="00106EE8">
        <w:rPr>
          <w:rFonts w:ascii="Book Antiqua" w:hAnsi="Book Antiqua"/>
          <w:color w:val="auto"/>
          <w:sz w:val="24"/>
          <w:szCs w:val="24"/>
        </w:rPr>
        <w:t xml:space="preserve"> is to evaluate the impact of renal transplantation on the cardiac morphological and functional characteristics in children and adults who had renal transplantation and to compare the degree of improvement in children to adults.</w:t>
      </w:r>
      <w:r w:rsidR="0022442C">
        <w:rPr>
          <w:rFonts w:ascii="Book Antiqua" w:hAnsi="Book Antiqua" w:hint="eastAsia"/>
          <w:b/>
          <w:bCs/>
          <w:color w:val="auto"/>
          <w:sz w:val="24"/>
          <w:szCs w:val="24"/>
          <w:lang w:eastAsia="zh-CN"/>
        </w:rPr>
        <w:t xml:space="preserve"> </w:t>
      </w:r>
      <w:r w:rsidRPr="00106EE8">
        <w:rPr>
          <w:rFonts w:ascii="Book Antiqua" w:hAnsi="Book Antiqua"/>
          <w:color w:val="auto"/>
          <w:sz w:val="24"/>
          <w:szCs w:val="24"/>
        </w:rPr>
        <w:t xml:space="preserve">The study showed that a statistically significant improvement in LVED, LVES and FS and EF occured6 months after renal transplantation in the pediatric population. This goes in agreement with the work previously published by El-Husseini </w:t>
      </w:r>
      <w:r w:rsidRPr="00E558D5">
        <w:rPr>
          <w:rFonts w:ascii="Book Antiqua" w:hAnsi="Book Antiqua"/>
          <w:i/>
          <w:color w:val="auto"/>
          <w:sz w:val="24"/>
          <w:szCs w:val="24"/>
        </w:rPr>
        <w:t>et al</w:t>
      </w:r>
      <w:r w:rsidRPr="00106EE8">
        <w:rPr>
          <w:rFonts w:ascii="Book Antiqua" w:hAnsi="Book Antiqua"/>
          <w:color w:val="auto"/>
          <w:sz w:val="24"/>
          <w:szCs w:val="24"/>
          <w:vertAlign w:val="superscript"/>
        </w:rPr>
        <w:t>[17]</w:t>
      </w:r>
      <w:r w:rsidR="00227D38">
        <w:rPr>
          <w:rFonts w:ascii="Book Antiqua" w:hAnsi="Book Antiqua" w:hint="eastAsia"/>
          <w:color w:val="auto"/>
          <w:sz w:val="24"/>
          <w:szCs w:val="24"/>
          <w:lang w:eastAsia="zh-CN"/>
        </w:rPr>
        <w:t xml:space="preserve"> </w:t>
      </w:r>
      <w:r w:rsidRPr="00106EE8">
        <w:rPr>
          <w:rFonts w:ascii="Book Antiqua" w:hAnsi="Book Antiqua"/>
          <w:color w:val="auto"/>
          <w:sz w:val="24"/>
          <w:szCs w:val="24"/>
        </w:rPr>
        <w:t>where they reported a 56% increase in FS after transplantation; larger than that expected with correction of anemia. Few studies used EF to reflect improvement in cardiac characteristics after renal transplantation, although many used LVH and LVMI.</w:t>
      </w:r>
    </w:p>
    <w:p w:rsidR="00DB4BD0" w:rsidRPr="00106EE8" w:rsidRDefault="00155998" w:rsidP="00480422">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 xml:space="preserve">In our study, the adult group of renal transplant recipients also showed a statistically significant improvement in LVED, LVES, FS and EF, six months after renal transplantation. </w:t>
      </w:r>
      <w:proofErr w:type="spellStart"/>
      <w:r w:rsidRPr="00106EE8">
        <w:rPr>
          <w:rFonts w:ascii="Book Antiqua" w:hAnsi="Book Antiqua"/>
          <w:color w:val="auto"/>
          <w:sz w:val="24"/>
          <w:szCs w:val="24"/>
        </w:rPr>
        <w:t>Montanaro</w:t>
      </w:r>
      <w:proofErr w:type="spellEnd"/>
      <w:r w:rsidR="005B74D7">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used LVM and LVMI left compared to the pre-transplantation period to assess cardiac status amelioration. He observed that the prevalence of LVH significantly decreased (78% </w:t>
      </w:r>
      <w:r w:rsidRPr="00097FED">
        <w:rPr>
          <w:rFonts w:ascii="Book Antiqua" w:hAnsi="Book Antiqua"/>
          <w:i/>
          <w:color w:val="auto"/>
          <w:sz w:val="24"/>
          <w:szCs w:val="24"/>
        </w:rPr>
        <w:t>vs</w:t>
      </w:r>
      <w:r w:rsidRPr="00106EE8">
        <w:rPr>
          <w:rFonts w:ascii="Book Antiqua" w:hAnsi="Book Antiqua"/>
          <w:color w:val="auto"/>
          <w:sz w:val="24"/>
          <w:szCs w:val="24"/>
        </w:rPr>
        <w:t xml:space="preserve"> 44%, </w:t>
      </w:r>
      <w:r w:rsidRPr="00097FED">
        <w:rPr>
          <w:rFonts w:ascii="Book Antiqua" w:hAnsi="Book Antiqua"/>
          <w:i/>
          <w:color w:val="auto"/>
          <w:sz w:val="24"/>
          <w:szCs w:val="24"/>
        </w:rPr>
        <w:t>P</w:t>
      </w:r>
      <w:r w:rsidRPr="00106EE8">
        <w:rPr>
          <w:rFonts w:ascii="Book Antiqua" w:hAnsi="Book Antiqua"/>
          <w:color w:val="auto"/>
          <w:sz w:val="24"/>
          <w:szCs w:val="24"/>
        </w:rPr>
        <w:t xml:space="preserve"> &lt; </w:t>
      </w:r>
      <w:r w:rsidR="00097FED">
        <w:rPr>
          <w:rFonts w:ascii="Book Antiqua" w:hAnsi="Book Antiqua" w:hint="eastAsia"/>
          <w:color w:val="auto"/>
          <w:sz w:val="24"/>
          <w:szCs w:val="24"/>
          <w:lang w:eastAsia="zh-CN"/>
        </w:rPr>
        <w:t>0</w:t>
      </w:r>
      <w:r w:rsidRPr="00106EE8">
        <w:rPr>
          <w:rFonts w:ascii="Book Antiqua" w:hAnsi="Book Antiqua"/>
          <w:color w:val="auto"/>
          <w:sz w:val="24"/>
          <w:szCs w:val="24"/>
        </w:rPr>
        <w:t>.03). Systolic 24-h BP was the only predictor of LVM and LVMI at two years after transplantation. He concluded that successful renal transplantation produced a regression in LVH and that this beneficial effect depended on a decrease in systolic pressure levels.</w:t>
      </w:r>
    </w:p>
    <w:p w:rsidR="00DB4BD0" w:rsidRPr="00106EE8" w:rsidRDefault="00155998" w:rsidP="00E169A8">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In our work, we attributed the marked improvement in cardiac morphological and functional characteristics after renal transplantation.in to correction of anemia, control of blood pressure, normalization kidney function and reduction of volume overload.</w:t>
      </w:r>
    </w:p>
    <w:p w:rsidR="00DB4BD0" w:rsidRPr="00106EE8" w:rsidRDefault="00155998" w:rsidP="00D16874">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When comparing pediatric RTRs to those on RHD, there was a statistically significant difference in EF between the two groups</w:t>
      </w:r>
      <w:r w:rsidR="00D16874">
        <w:rPr>
          <w:rFonts w:ascii="Book Antiqua" w:hAnsi="Book Antiqua" w:hint="eastAsia"/>
          <w:color w:val="auto"/>
          <w:sz w:val="24"/>
          <w:szCs w:val="24"/>
          <w:lang w:eastAsia="zh-CN"/>
        </w:rPr>
        <w:t xml:space="preserve"> </w:t>
      </w:r>
      <w:r w:rsidRPr="00106EE8">
        <w:rPr>
          <w:rFonts w:ascii="Book Antiqua" w:hAnsi="Book Antiqua"/>
          <w:color w:val="auto"/>
          <w:sz w:val="24"/>
          <w:szCs w:val="24"/>
        </w:rPr>
        <w:t>(group 1 and 3); with improvement in EF after renal transplantation. These parameters reflect improvement in the degree of left ventricular dilatation and systolic dysfunction in RTR than those on hemodialysis. This was in agreement with</w:t>
      </w:r>
      <w:r w:rsidR="00036D8D">
        <w:rPr>
          <w:rFonts w:ascii="Book Antiqua" w:hAnsi="Book Antiqua" w:hint="eastAsia"/>
          <w:color w:val="auto"/>
          <w:sz w:val="24"/>
          <w:szCs w:val="24"/>
          <w:lang w:eastAsia="zh-CN"/>
        </w:rPr>
        <w:t xml:space="preserve"> </w:t>
      </w:r>
      <w:proofErr w:type="spellStart"/>
      <w:r w:rsidRPr="00106EE8">
        <w:rPr>
          <w:rFonts w:ascii="Book Antiqua" w:hAnsi="Book Antiqua"/>
          <w:color w:val="auto"/>
          <w:sz w:val="24"/>
          <w:szCs w:val="24"/>
        </w:rPr>
        <w:t>Chinali</w:t>
      </w:r>
      <w:proofErr w:type="spellEnd"/>
      <w:r w:rsidRPr="00106EE8">
        <w:rPr>
          <w:rFonts w:ascii="Book Antiqua" w:hAnsi="Book Antiqua"/>
          <w:color w:val="auto"/>
          <w:sz w:val="24"/>
          <w:szCs w:val="24"/>
        </w:rPr>
        <w:t xml:space="preserve"> </w:t>
      </w:r>
      <w:r w:rsidRPr="00910CF0">
        <w:rPr>
          <w:rFonts w:ascii="Book Antiqua" w:hAnsi="Book Antiqua"/>
          <w:i/>
          <w:color w:val="auto"/>
          <w:sz w:val="24"/>
          <w:szCs w:val="24"/>
        </w:rPr>
        <w:t xml:space="preserve">et </w:t>
      </w:r>
      <w:proofErr w:type="gramStart"/>
      <w:r w:rsidRPr="00910CF0">
        <w:rPr>
          <w:rFonts w:ascii="Book Antiqua" w:hAnsi="Book Antiqua"/>
          <w:i/>
          <w:color w:val="auto"/>
          <w:sz w:val="24"/>
          <w:szCs w:val="24"/>
        </w:rPr>
        <w:t>al</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18]</w:t>
      </w:r>
      <w:r w:rsidRPr="00106EE8">
        <w:rPr>
          <w:rFonts w:ascii="Book Antiqua" w:hAnsi="Book Antiqua"/>
          <w:color w:val="auto"/>
          <w:sz w:val="24"/>
          <w:szCs w:val="24"/>
        </w:rPr>
        <w:t xml:space="preserve"> Children with CRF have a reduced EF; this was found to be in agreement with work published by </w:t>
      </w:r>
      <w:proofErr w:type="spellStart"/>
      <w:r w:rsidRPr="00106EE8">
        <w:rPr>
          <w:rFonts w:ascii="Book Antiqua" w:hAnsi="Book Antiqua"/>
          <w:color w:val="auto"/>
          <w:sz w:val="24"/>
          <w:szCs w:val="24"/>
        </w:rPr>
        <w:t>Colanet</w:t>
      </w:r>
      <w:proofErr w:type="spellEnd"/>
      <w:r w:rsidRPr="00106EE8">
        <w:rPr>
          <w:rFonts w:ascii="Book Antiqua" w:hAnsi="Book Antiqua"/>
          <w:color w:val="auto"/>
          <w:sz w:val="24"/>
          <w:szCs w:val="24"/>
        </w:rPr>
        <w:t xml:space="preserve"> </w:t>
      </w:r>
      <w:r w:rsidR="00910CF0" w:rsidRPr="00910CF0">
        <w:rPr>
          <w:rFonts w:ascii="Book Antiqua" w:hAnsi="Book Antiqua"/>
          <w:i/>
          <w:color w:val="auto"/>
          <w:sz w:val="24"/>
          <w:szCs w:val="24"/>
        </w:rPr>
        <w:t>et al</w:t>
      </w:r>
      <w:r w:rsidR="00E81257" w:rsidRPr="00106EE8">
        <w:rPr>
          <w:rFonts w:ascii="Book Antiqua" w:hAnsi="Book Antiqua"/>
          <w:color w:val="auto"/>
          <w:sz w:val="24"/>
          <w:szCs w:val="24"/>
          <w:vertAlign w:val="superscript"/>
        </w:rPr>
        <w:t>[19]</w:t>
      </w:r>
      <w:r w:rsidR="00E81257" w:rsidRPr="00106EE8">
        <w:rPr>
          <w:rFonts w:ascii="Book Antiqua" w:hAnsi="Book Antiqua"/>
          <w:color w:val="auto"/>
          <w:sz w:val="24"/>
          <w:szCs w:val="24"/>
        </w:rPr>
        <w:t xml:space="preserve"> who found a markedly</w:t>
      </w:r>
      <w:r w:rsidRPr="00106EE8">
        <w:rPr>
          <w:rFonts w:ascii="Book Antiqua" w:hAnsi="Book Antiqua"/>
          <w:color w:val="auto"/>
          <w:sz w:val="24"/>
          <w:szCs w:val="24"/>
        </w:rPr>
        <w:t xml:space="preserve"> reduced EF in children</w:t>
      </w:r>
      <w:r w:rsidR="00E81257" w:rsidRPr="00106EE8">
        <w:rPr>
          <w:rFonts w:ascii="Book Antiqua" w:hAnsi="Book Antiqua"/>
          <w:color w:val="auto"/>
          <w:sz w:val="24"/>
          <w:szCs w:val="24"/>
        </w:rPr>
        <w:t xml:space="preserve"> on hemodialysis; though many other former studies showed</w:t>
      </w:r>
      <w:r w:rsidRPr="00106EE8">
        <w:rPr>
          <w:rFonts w:ascii="Book Antiqua" w:hAnsi="Book Antiqua"/>
          <w:color w:val="auto"/>
          <w:sz w:val="24"/>
          <w:szCs w:val="24"/>
        </w:rPr>
        <w:t xml:space="preserve"> that </w:t>
      </w:r>
      <w:proofErr w:type="spellStart"/>
      <w:r w:rsidRPr="00106EE8">
        <w:rPr>
          <w:rFonts w:ascii="Book Antiqua" w:hAnsi="Book Antiqua"/>
          <w:color w:val="auto"/>
          <w:sz w:val="24"/>
          <w:szCs w:val="24"/>
        </w:rPr>
        <w:lastRenderedPageBreak/>
        <w:t>predialysis</w:t>
      </w:r>
      <w:proofErr w:type="spellEnd"/>
      <w:r w:rsidRPr="00106EE8">
        <w:rPr>
          <w:rFonts w:ascii="Book Antiqua" w:hAnsi="Book Antiqua"/>
          <w:color w:val="auto"/>
          <w:sz w:val="24"/>
          <w:szCs w:val="24"/>
        </w:rPr>
        <w:t xml:space="preserve"> or dia</w:t>
      </w:r>
      <w:r w:rsidR="00E81257" w:rsidRPr="00106EE8">
        <w:rPr>
          <w:rFonts w:ascii="Book Antiqua" w:hAnsi="Book Antiqua"/>
          <w:color w:val="auto"/>
          <w:sz w:val="24"/>
          <w:szCs w:val="24"/>
        </w:rPr>
        <w:t>lysis-dependent CRF children may have a normal or further more a</w:t>
      </w:r>
      <w:r w:rsidRPr="00106EE8">
        <w:rPr>
          <w:rFonts w:ascii="Book Antiqua" w:hAnsi="Book Antiqua"/>
          <w:color w:val="auto"/>
          <w:sz w:val="24"/>
          <w:szCs w:val="24"/>
        </w:rPr>
        <w:t xml:space="preserve"> supernormal EF at rest</w:t>
      </w:r>
      <w:r w:rsidRPr="00106EE8">
        <w:rPr>
          <w:rFonts w:ascii="Book Antiqua" w:hAnsi="Book Antiqua"/>
          <w:color w:val="auto"/>
          <w:sz w:val="24"/>
          <w:szCs w:val="24"/>
          <w:vertAlign w:val="superscript"/>
        </w:rPr>
        <w:t>[20]</w:t>
      </w:r>
      <w:r w:rsidRPr="00106EE8">
        <w:rPr>
          <w:rFonts w:ascii="Book Antiqua" w:hAnsi="Book Antiqua"/>
          <w:color w:val="auto"/>
          <w:sz w:val="24"/>
          <w:szCs w:val="24"/>
        </w:rPr>
        <w:t>.</w:t>
      </w:r>
    </w:p>
    <w:p w:rsidR="00DB4BD0" w:rsidRPr="00106EE8" w:rsidRDefault="00155998" w:rsidP="00140BB0">
      <w:pPr>
        <w:pStyle w:val="Default"/>
        <w:spacing w:line="360" w:lineRule="auto"/>
        <w:ind w:firstLineChars="100" w:firstLine="240"/>
        <w:jc w:val="both"/>
        <w:rPr>
          <w:rFonts w:ascii="Book Antiqua" w:hAnsi="Book Antiqua"/>
          <w:color w:val="auto"/>
          <w:sz w:val="24"/>
          <w:szCs w:val="24"/>
        </w:rPr>
      </w:pPr>
      <w:proofErr w:type="spellStart"/>
      <w:r w:rsidRPr="00106EE8">
        <w:rPr>
          <w:rFonts w:ascii="Book Antiqua" w:hAnsi="Book Antiqua"/>
          <w:color w:val="auto"/>
          <w:sz w:val="24"/>
          <w:szCs w:val="24"/>
        </w:rPr>
        <w:t>Schrier</w:t>
      </w:r>
      <w:proofErr w:type="spellEnd"/>
      <w:r w:rsidR="00140BB0">
        <w:rPr>
          <w:rFonts w:ascii="Book Antiqua" w:hAnsi="Book Antiqua" w:hint="eastAsia"/>
          <w:color w:val="auto"/>
          <w:sz w:val="24"/>
          <w:szCs w:val="24"/>
          <w:lang w:eastAsia="zh-CN"/>
        </w:rPr>
        <w:t xml:space="preserve"> </w:t>
      </w:r>
      <w:r w:rsidR="00140BB0" w:rsidRPr="00140BB0">
        <w:rPr>
          <w:rFonts w:ascii="Book Antiqua" w:hAnsi="Book Antiqua" w:hint="eastAsia"/>
          <w:i/>
          <w:color w:val="auto"/>
          <w:sz w:val="24"/>
          <w:szCs w:val="24"/>
          <w:lang w:eastAsia="zh-CN"/>
        </w:rPr>
        <w:t xml:space="preserve">et </w:t>
      </w:r>
      <w:proofErr w:type="gramStart"/>
      <w:r w:rsidR="00140BB0" w:rsidRPr="00140BB0">
        <w:rPr>
          <w:rFonts w:ascii="Book Antiqua" w:hAnsi="Book Antiqua" w:hint="eastAsia"/>
          <w:i/>
          <w:color w:val="auto"/>
          <w:sz w:val="24"/>
          <w:szCs w:val="24"/>
          <w:lang w:eastAsia="zh-CN"/>
        </w:rPr>
        <w:t>al</w:t>
      </w:r>
      <w:r w:rsidR="00140BB0" w:rsidRPr="00106EE8">
        <w:rPr>
          <w:rFonts w:ascii="Book Antiqua" w:hAnsi="Book Antiqua"/>
          <w:color w:val="auto"/>
          <w:sz w:val="24"/>
          <w:szCs w:val="24"/>
          <w:vertAlign w:val="superscript"/>
        </w:rPr>
        <w:t>[</w:t>
      </w:r>
      <w:proofErr w:type="gramEnd"/>
      <w:r w:rsidR="00140BB0" w:rsidRPr="00106EE8">
        <w:rPr>
          <w:rFonts w:ascii="Book Antiqua" w:hAnsi="Book Antiqua"/>
          <w:color w:val="auto"/>
          <w:sz w:val="24"/>
          <w:szCs w:val="24"/>
          <w:vertAlign w:val="superscript"/>
        </w:rPr>
        <w:t>21]</w:t>
      </w:r>
      <w:r w:rsidRPr="00106EE8">
        <w:rPr>
          <w:rFonts w:ascii="Book Antiqua" w:hAnsi="Book Antiqua"/>
          <w:color w:val="auto"/>
          <w:sz w:val="24"/>
          <w:szCs w:val="24"/>
        </w:rPr>
        <w:t xml:space="preserve"> reported that in</w:t>
      </w:r>
      <w:r w:rsidR="00D67270" w:rsidRPr="00106EE8">
        <w:rPr>
          <w:rFonts w:ascii="Book Antiqua" w:hAnsi="Book Antiqua"/>
          <w:color w:val="auto"/>
          <w:sz w:val="24"/>
          <w:szCs w:val="24"/>
        </w:rPr>
        <w:t xml:space="preserve"> ESRD </w:t>
      </w:r>
      <w:r w:rsidR="00E81257" w:rsidRPr="00106EE8">
        <w:rPr>
          <w:rFonts w:ascii="Book Antiqua" w:hAnsi="Book Antiqua"/>
          <w:color w:val="auto"/>
          <w:sz w:val="24"/>
          <w:szCs w:val="24"/>
        </w:rPr>
        <w:t>patients the most common</w:t>
      </w:r>
      <w:r w:rsidRPr="00106EE8">
        <w:rPr>
          <w:rFonts w:ascii="Book Antiqua" w:hAnsi="Book Antiqua"/>
          <w:color w:val="auto"/>
          <w:sz w:val="24"/>
          <w:szCs w:val="24"/>
        </w:rPr>
        <w:t xml:space="preserve"> CV abnormalities are</w:t>
      </w:r>
      <w:r w:rsidR="00D67270" w:rsidRPr="00106EE8">
        <w:rPr>
          <w:rFonts w:ascii="Book Antiqua" w:hAnsi="Book Antiqua"/>
          <w:color w:val="auto"/>
          <w:sz w:val="24"/>
          <w:szCs w:val="24"/>
        </w:rPr>
        <w:t xml:space="preserve"> </w:t>
      </w:r>
      <w:r w:rsidRPr="00106EE8">
        <w:rPr>
          <w:rFonts w:ascii="Book Antiqua" w:hAnsi="Book Antiqua"/>
          <w:color w:val="auto"/>
          <w:sz w:val="24"/>
          <w:szCs w:val="24"/>
        </w:rPr>
        <w:t>s</w:t>
      </w:r>
      <w:r w:rsidR="00D67270" w:rsidRPr="00106EE8">
        <w:rPr>
          <w:rFonts w:ascii="Book Antiqua" w:hAnsi="Book Antiqua"/>
          <w:color w:val="auto"/>
          <w:sz w:val="24"/>
          <w:szCs w:val="24"/>
        </w:rPr>
        <w:t>ystolic dysfunction (30%</w:t>
      </w:r>
      <w:r w:rsidR="005B74D7">
        <w:rPr>
          <w:rFonts w:ascii="Book Antiqua" w:hAnsi="Book Antiqua" w:hint="eastAsia"/>
          <w:color w:val="auto"/>
          <w:sz w:val="24"/>
          <w:szCs w:val="24"/>
          <w:lang w:eastAsia="zh-CN"/>
        </w:rPr>
        <w:t>-</w:t>
      </w:r>
      <w:r w:rsidR="00D67270" w:rsidRPr="00106EE8">
        <w:rPr>
          <w:rFonts w:ascii="Book Antiqua" w:hAnsi="Book Antiqua"/>
          <w:color w:val="auto"/>
          <w:sz w:val="24"/>
          <w:szCs w:val="24"/>
        </w:rPr>
        <w:t>60%), diastolic dysfunction (17%),</w:t>
      </w:r>
      <w:r w:rsidR="00872DDD">
        <w:rPr>
          <w:rFonts w:ascii="Book Antiqua" w:hAnsi="Book Antiqua" w:hint="eastAsia"/>
          <w:color w:val="auto"/>
          <w:sz w:val="24"/>
          <w:szCs w:val="24"/>
          <w:lang w:eastAsia="zh-CN"/>
        </w:rPr>
        <w:t xml:space="preserve"> </w:t>
      </w:r>
      <w:r w:rsidR="00D67270" w:rsidRPr="00106EE8">
        <w:rPr>
          <w:rFonts w:ascii="Book Antiqua" w:hAnsi="Book Antiqua"/>
          <w:color w:val="auto"/>
          <w:sz w:val="24"/>
          <w:szCs w:val="24"/>
        </w:rPr>
        <w:t>LVH (up to 93%) and LV dilatation (27%)</w:t>
      </w:r>
      <w:r w:rsidRPr="00106EE8">
        <w:rPr>
          <w:rFonts w:ascii="Book Antiqua" w:hAnsi="Book Antiqua"/>
          <w:color w:val="auto"/>
          <w:sz w:val="24"/>
          <w:szCs w:val="24"/>
        </w:rPr>
        <w:t>.</w:t>
      </w:r>
      <w:r w:rsidR="00097FED">
        <w:rPr>
          <w:rFonts w:ascii="Book Antiqua" w:hAnsi="Book Antiqua" w:hint="eastAsia"/>
          <w:color w:val="auto"/>
          <w:sz w:val="24"/>
          <w:szCs w:val="24"/>
          <w:lang w:eastAsia="zh-CN"/>
        </w:rPr>
        <w:t xml:space="preserve"> </w:t>
      </w:r>
      <w:r w:rsidR="00D67270" w:rsidRPr="00106EE8">
        <w:rPr>
          <w:rFonts w:ascii="Book Antiqua" w:hAnsi="Book Antiqua"/>
          <w:color w:val="auto"/>
          <w:sz w:val="24"/>
          <w:szCs w:val="24"/>
        </w:rPr>
        <w:t>Iqbal</w:t>
      </w:r>
      <w:r w:rsidR="005B74D7">
        <w:rPr>
          <w:rFonts w:ascii="Book Antiqua" w:hAnsi="Book Antiqua" w:hint="eastAsia"/>
          <w:color w:val="auto"/>
          <w:sz w:val="24"/>
          <w:szCs w:val="24"/>
          <w:lang w:eastAsia="zh-CN"/>
        </w:rPr>
        <w:t xml:space="preserve"> </w:t>
      </w:r>
      <w:r w:rsidR="00D67270" w:rsidRPr="001832B5">
        <w:rPr>
          <w:rFonts w:ascii="Book Antiqua" w:hAnsi="Book Antiqua"/>
          <w:i/>
          <w:color w:val="auto"/>
          <w:sz w:val="24"/>
          <w:szCs w:val="24"/>
        </w:rPr>
        <w:t>et al</w:t>
      </w:r>
      <w:r w:rsidR="001832B5" w:rsidRPr="00106EE8">
        <w:rPr>
          <w:rFonts w:ascii="Book Antiqua" w:hAnsi="Book Antiqua"/>
          <w:color w:val="auto"/>
          <w:sz w:val="24"/>
          <w:szCs w:val="24"/>
          <w:vertAlign w:val="superscript"/>
        </w:rPr>
        <w:t>[22]</w:t>
      </w:r>
      <w:r w:rsidR="00D67270" w:rsidRPr="00106EE8">
        <w:rPr>
          <w:rFonts w:ascii="Book Antiqua" w:hAnsi="Book Antiqua"/>
          <w:color w:val="auto"/>
          <w:sz w:val="24"/>
          <w:szCs w:val="24"/>
        </w:rPr>
        <w:t xml:space="preserve"> 2006 stated </w:t>
      </w:r>
      <w:r w:rsidRPr="00106EE8">
        <w:rPr>
          <w:rFonts w:ascii="Book Antiqua" w:hAnsi="Book Antiqua"/>
          <w:color w:val="auto"/>
          <w:sz w:val="24"/>
          <w:szCs w:val="24"/>
        </w:rPr>
        <w:t xml:space="preserve">that </w:t>
      </w:r>
      <w:r w:rsidR="00D67270" w:rsidRPr="00106EE8">
        <w:rPr>
          <w:rFonts w:ascii="Book Antiqua" w:hAnsi="Book Antiqua"/>
          <w:color w:val="auto"/>
          <w:sz w:val="24"/>
          <w:szCs w:val="24"/>
        </w:rPr>
        <w:t xml:space="preserve">marked beneficial alterations </w:t>
      </w:r>
      <w:r w:rsidRPr="00106EE8">
        <w:rPr>
          <w:rFonts w:ascii="Book Antiqua" w:hAnsi="Book Antiqua"/>
          <w:color w:val="auto"/>
          <w:sz w:val="24"/>
          <w:szCs w:val="24"/>
        </w:rPr>
        <w:t>in cardiac functi</w:t>
      </w:r>
      <w:r w:rsidR="00D67270" w:rsidRPr="00106EE8">
        <w:rPr>
          <w:rFonts w:ascii="Book Antiqua" w:hAnsi="Book Antiqua"/>
          <w:color w:val="auto"/>
          <w:sz w:val="24"/>
          <w:szCs w:val="24"/>
        </w:rPr>
        <w:t>on and morphology become apparent as early as</w:t>
      </w:r>
      <w:r w:rsidRPr="00106EE8">
        <w:rPr>
          <w:rFonts w:ascii="Book Antiqua" w:hAnsi="Book Antiqua"/>
          <w:color w:val="auto"/>
          <w:sz w:val="24"/>
          <w:szCs w:val="24"/>
        </w:rPr>
        <w:t xml:space="preserve"> three months post</w:t>
      </w:r>
      <w:r w:rsidR="00036D8D">
        <w:rPr>
          <w:rFonts w:ascii="Book Antiqua" w:hAnsi="Book Antiqua" w:hint="eastAsia"/>
          <w:color w:val="auto"/>
          <w:sz w:val="24"/>
          <w:szCs w:val="24"/>
          <w:lang w:eastAsia="zh-CN"/>
        </w:rPr>
        <w:t xml:space="preserve"> </w:t>
      </w:r>
      <w:r w:rsidR="00D67270" w:rsidRPr="00106EE8">
        <w:rPr>
          <w:rFonts w:ascii="Book Antiqua" w:hAnsi="Book Antiqua"/>
          <w:color w:val="auto"/>
          <w:sz w:val="24"/>
          <w:szCs w:val="24"/>
        </w:rPr>
        <w:t xml:space="preserve">renal </w:t>
      </w:r>
      <w:r w:rsidRPr="00106EE8">
        <w:rPr>
          <w:rFonts w:ascii="Book Antiqua" w:hAnsi="Book Antiqua"/>
          <w:color w:val="auto"/>
          <w:sz w:val="24"/>
          <w:szCs w:val="24"/>
        </w:rPr>
        <w:t>transplantation</w:t>
      </w:r>
      <w:r w:rsidRPr="001832B5">
        <w:rPr>
          <w:rFonts w:ascii="Book Antiqua" w:hAnsi="Book Antiqua"/>
          <w:color w:val="auto"/>
          <w:sz w:val="24"/>
          <w:szCs w:val="24"/>
        </w:rPr>
        <w:t>.</w:t>
      </w:r>
    </w:p>
    <w:p w:rsidR="00DB4BD0" w:rsidRPr="00106EE8" w:rsidRDefault="00A76614" w:rsidP="002F1E1B">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 xml:space="preserve">Correction of anemia and proper control of </w:t>
      </w:r>
      <w:r w:rsidR="005F47AD" w:rsidRPr="00106EE8">
        <w:rPr>
          <w:rFonts w:ascii="Book Antiqua" w:hAnsi="Book Antiqua"/>
          <w:color w:val="auto"/>
          <w:sz w:val="24"/>
          <w:szCs w:val="24"/>
        </w:rPr>
        <w:t xml:space="preserve">BP </w:t>
      </w:r>
      <w:r w:rsidRPr="00106EE8">
        <w:rPr>
          <w:rFonts w:ascii="Book Antiqua" w:hAnsi="Book Antiqua"/>
          <w:color w:val="auto"/>
          <w:sz w:val="24"/>
          <w:szCs w:val="24"/>
        </w:rPr>
        <w:t>contribute to the reduction i</w:t>
      </w:r>
      <w:r w:rsidR="00097FED">
        <w:rPr>
          <w:rFonts w:ascii="Book Antiqua" w:hAnsi="Book Antiqua"/>
          <w:color w:val="auto"/>
          <w:sz w:val="24"/>
          <w:szCs w:val="24"/>
        </w:rPr>
        <w:t>n cardiac ventricular diameters</w:t>
      </w:r>
      <w:r w:rsidRPr="00106EE8">
        <w:rPr>
          <w:rFonts w:ascii="Book Antiqua" w:hAnsi="Book Antiqua"/>
          <w:color w:val="auto"/>
          <w:sz w:val="24"/>
          <w:szCs w:val="24"/>
        </w:rPr>
        <w:t>.</w:t>
      </w:r>
      <w:r w:rsidR="00097FED">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Long term maintenance of these changes </w:t>
      </w:r>
      <w:proofErr w:type="gramStart"/>
      <w:r w:rsidRPr="00106EE8">
        <w:rPr>
          <w:rFonts w:ascii="Book Antiqua" w:hAnsi="Book Antiqua"/>
          <w:color w:val="auto"/>
          <w:sz w:val="24"/>
          <w:szCs w:val="24"/>
        </w:rPr>
        <w:t>are</w:t>
      </w:r>
      <w:proofErr w:type="gramEnd"/>
      <w:r w:rsidRPr="00106EE8">
        <w:rPr>
          <w:rFonts w:ascii="Book Antiqua" w:hAnsi="Book Antiqua"/>
          <w:color w:val="auto"/>
          <w:sz w:val="24"/>
          <w:szCs w:val="24"/>
        </w:rPr>
        <w:t xml:space="preserve"> definitely more in patients with functioning renal graft</w:t>
      </w:r>
      <w:r w:rsidR="00155998" w:rsidRPr="00106EE8">
        <w:rPr>
          <w:rFonts w:ascii="Book Antiqua" w:hAnsi="Book Antiqua"/>
          <w:color w:val="auto"/>
          <w:sz w:val="24"/>
          <w:szCs w:val="24"/>
        </w:rPr>
        <w:t xml:space="preserve">. Systolic or diastolic hypertension </w:t>
      </w:r>
      <w:r w:rsidR="00A75C96">
        <w:rPr>
          <w:rFonts w:ascii="Book Antiqua" w:hAnsi="Book Antiqua" w:hint="eastAsia"/>
          <w:color w:val="auto"/>
          <w:sz w:val="24"/>
          <w:szCs w:val="24"/>
          <w:lang w:eastAsia="zh-CN"/>
        </w:rPr>
        <w:t>is</w:t>
      </w:r>
      <w:r w:rsidR="00155998" w:rsidRPr="00106EE8">
        <w:rPr>
          <w:rFonts w:ascii="Book Antiqua" w:hAnsi="Book Antiqua"/>
          <w:color w:val="auto"/>
          <w:sz w:val="24"/>
          <w:szCs w:val="24"/>
        </w:rPr>
        <w:t xml:space="preserve"> risk factors for patient</w:t>
      </w:r>
      <w:r w:rsidR="005F47AD" w:rsidRPr="00106EE8">
        <w:rPr>
          <w:rFonts w:ascii="Book Antiqua" w:hAnsi="Book Antiqua"/>
          <w:color w:val="auto"/>
          <w:sz w:val="24"/>
          <w:szCs w:val="24"/>
        </w:rPr>
        <w:t>s</w:t>
      </w:r>
      <w:r w:rsidR="00155998" w:rsidRPr="00106EE8">
        <w:rPr>
          <w:rFonts w:ascii="Book Antiqua" w:hAnsi="Book Antiqua"/>
          <w:color w:val="auto"/>
          <w:sz w:val="24"/>
          <w:szCs w:val="24"/>
        </w:rPr>
        <w:t xml:space="preserve"> and graft survival after renal transplantation. The effect of hypertension on kidney grafts has been attributed to a</w:t>
      </w:r>
      <w:r w:rsidR="00CE66A7">
        <w:rPr>
          <w:rFonts w:ascii="Book Antiqua" w:hAnsi="Book Antiqua"/>
          <w:color w:val="auto"/>
          <w:sz w:val="24"/>
          <w:szCs w:val="24"/>
        </w:rPr>
        <w:t xml:space="preserve">mplification of vascular </w:t>
      </w:r>
      <w:proofErr w:type="gramStart"/>
      <w:r w:rsidR="00CE66A7">
        <w:rPr>
          <w:rFonts w:ascii="Book Antiqua" w:hAnsi="Book Antiqua"/>
          <w:color w:val="auto"/>
          <w:sz w:val="24"/>
          <w:szCs w:val="24"/>
        </w:rPr>
        <w:t>injury</w:t>
      </w:r>
      <w:r w:rsidR="00155998" w:rsidRPr="00106EE8">
        <w:rPr>
          <w:rFonts w:ascii="Book Antiqua" w:hAnsi="Book Antiqua"/>
          <w:color w:val="auto"/>
          <w:sz w:val="24"/>
          <w:szCs w:val="24"/>
          <w:vertAlign w:val="superscript"/>
        </w:rPr>
        <w:t>[</w:t>
      </w:r>
      <w:proofErr w:type="gramEnd"/>
      <w:r w:rsidR="00155998" w:rsidRPr="00106EE8">
        <w:rPr>
          <w:rFonts w:ascii="Book Antiqua" w:hAnsi="Book Antiqua"/>
          <w:color w:val="auto"/>
          <w:sz w:val="24"/>
          <w:szCs w:val="24"/>
          <w:vertAlign w:val="superscript"/>
        </w:rPr>
        <w:t>23]</w:t>
      </w:r>
      <w:r w:rsidR="00155998" w:rsidRPr="003A1678">
        <w:rPr>
          <w:rFonts w:ascii="Book Antiqua" w:hAnsi="Book Antiqua"/>
          <w:color w:val="auto"/>
          <w:sz w:val="24"/>
          <w:szCs w:val="24"/>
        </w:rPr>
        <w:t>.</w:t>
      </w:r>
      <w:r w:rsidR="003A1678">
        <w:rPr>
          <w:rFonts w:ascii="Book Antiqua" w:hAnsi="Book Antiqua" w:hint="eastAsia"/>
          <w:color w:val="auto"/>
          <w:sz w:val="24"/>
          <w:szCs w:val="24"/>
          <w:vertAlign w:val="superscript"/>
          <w:lang w:eastAsia="zh-CN"/>
        </w:rPr>
        <w:t xml:space="preserve"> </w:t>
      </w:r>
      <w:proofErr w:type="spellStart"/>
      <w:r w:rsidR="00155998" w:rsidRPr="00106EE8">
        <w:rPr>
          <w:rFonts w:ascii="Book Antiqua" w:hAnsi="Book Antiqua"/>
          <w:color w:val="auto"/>
          <w:sz w:val="24"/>
          <w:szCs w:val="24"/>
        </w:rPr>
        <w:t>Alfrey</w:t>
      </w:r>
      <w:proofErr w:type="spellEnd"/>
      <w:r w:rsidR="00155998" w:rsidRPr="00106EE8">
        <w:rPr>
          <w:rFonts w:ascii="Book Antiqua" w:hAnsi="Book Antiqua"/>
          <w:color w:val="auto"/>
          <w:sz w:val="24"/>
          <w:szCs w:val="24"/>
        </w:rPr>
        <w:t xml:space="preserve"> </w:t>
      </w:r>
      <w:r w:rsidR="00155998" w:rsidRPr="003A1678">
        <w:rPr>
          <w:rFonts w:ascii="Book Antiqua" w:hAnsi="Book Antiqua"/>
          <w:i/>
          <w:color w:val="auto"/>
          <w:sz w:val="24"/>
          <w:szCs w:val="24"/>
        </w:rPr>
        <w:t xml:space="preserve">et </w:t>
      </w:r>
      <w:proofErr w:type="gramStart"/>
      <w:r w:rsidR="00155998" w:rsidRPr="003A1678">
        <w:rPr>
          <w:rFonts w:ascii="Book Antiqua" w:hAnsi="Book Antiqua"/>
          <w:i/>
          <w:color w:val="auto"/>
          <w:sz w:val="24"/>
          <w:szCs w:val="24"/>
        </w:rPr>
        <w:t>al</w:t>
      </w:r>
      <w:r w:rsidR="003A1678" w:rsidRPr="00106EE8">
        <w:rPr>
          <w:rFonts w:ascii="Book Antiqua" w:hAnsi="Book Antiqua"/>
          <w:color w:val="auto"/>
          <w:sz w:val="24"/>
          <w:szCs w:val="24"/>
          <w:vertAlign w:val="superscript"/>
        </w:rPr>
        <w:t>[</w:t>
      </w:r>
      <w:proofErr w:type="gramEnd"/>
      <w:r w:rsidR="003A1678" w:rsidRPr="00106EE8">
        <w:rPr>
          <w:rFonts w:ascii="Book Antiqua" w:hAnsi="Book Antiqua"/>
          <w:color w:val="auto"/>
          <w:sz w:val="24"/>
          <w:szCs w:val="24"/>
          <w:vertAlign w:val="superscript"/>
        </w:rPr>
        <w:t>24]</w:t>
      </w:r>
      <w:r w:rsidR="00480422">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xml:space="preserve">reported that in CRF, cardiomyopathy </w:t>
      </w:r>
      <w:r w:rsidRPr="00106EE8">
        <w:rPr>
          <w:rFonts w:ascii="Book Antiqua" w:hAnsi="Book Antiqua"/>
          <w:color w:val="auto"/>
          <w:sz w:val="24"/>
          <w:szCs w:val="24"/>
        </w:rPr>
        <w:t xml:space="preserve">presents by </w:t>
      </w:r>
      <w:r w:rsidR="00155998" w:rsidRPr="00106EE8">
        <w:rPr>
          <w:rFonts w:ascii="Book Antiqua" w:hAnsi="Book Antiqua"/>
          <w:color w:val="auto"/>
          <w:sz w:val="24"/>
          <w:szCs w:val="24"/>
        </w:rPr>
        <w:t>systolic dysfunction, concentric LVH or LVD</w:t>
      </w:r>
      <w:r w:rsidR="00155998" w:rsidRPr="003A1678">
        <w:rPr>
          <w:rFonts w:ascii="Book Antiqua" w:hAnsi="Book Antiqua"/>
          <w:color w:val="auto"/>
          <w:sz w:val="24"/>
          <w:szCs w:val="24"/>
        </w:rPr>
        <w:t>.</w:t>
      </w:r>
      <w:r w:rsidR="00155998" w:rsidRPr="00106EE8">
        <w:rPr>
          <w:rFonts w:ascii="Book Antiqua" w:hAnsi="Book Antiqua"/>
          <w:color w:val="auto"/>
          <w:sz w:val="24"/>
          <w:szCs w:val="24"/>
        </w:rPr>
        <w:t xml:space="preserve"> </w:t>
      </w:r>
      <w:r w:rsidRPr="00106EE8">
        <w:rPr>
          <w:rFonts w:ascii="Book Antiqua" w:hAnsi="Book Antiqua"/>
          <w:color w:val="auto"/>
          <w:sz w:val="24"/>
          <w:szCs w:val="24"/>
        </w:rPr>
        <w:t>R</w:t>
      </w:r>
      <w:r w:rsidR="00155998" w:rsidRPr="00106EE8">
        <w:rPr>
          <w:rFonts w:ascii="Book Antiqua" w:hAnsi="Book Antiqua"/>
          <w:color w:val="auto"/>
          <w:sz w:val="24"/>
          <w:szCs w:val="24"/>
        </w:rPr>
        <w:t>enal transplantation leads to normalization of left ventricular contractility, regression of LVH and improvement of cavity volume.</w:t>
      </w:r>
    </w:p>
    <w:p w:rsidR="00DB4BD0" w:rsidRPr="00106EE8" w:rsidRDefault="00155998" w:rsidP="004750DC">
      <w:pPr>
        <w:pStyle w:val="Default"/>
        <w:spacing w:line="360" w:lineRule="auto"/>
        <w:ind w:firstLineChars="100" w:firstLine="240"/>
        <w:jc w:val="both"/>
        <w:rPr>
          <w:rFonts w:ascii="Book Antiqua" w:hAnsi="Book Antiqua"/>
          <w:color w:val="auto"/>
          <w:sz w:val="24"/>
          <w:szCs w:val="24"/>
        </w:rPr>
      </w:pPr>
      <w:r w:rsidRPr="00106EE8">
        <w:rPr>
          <w:rFonts w:ascii="Book Antiqua" w:hAnsi="Book Antiqua"/>
          <w:color w:val="auto"/>
          <w:sz w:val="24"/>
          <w:szCs w:val="24"/>
        </w:rPr>
        <w:t xml:space="preserve">A statistically significant increase in </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xml:space="preserve"> level was noted after transplantation in both children and adults; however, when correlating the degree of improvement in </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xml:space="preserve"> with the degree of improvement in EF after transplantation, no statistically significant correlation was found. This was considered to be contrary to Iqbal </w:t>
      </w:r>
      <w:r w:rsidRPr="00B91A7D">
        <w:rPr>
          <w:rFonts w:ascii="Book Antiqua" w:hAnsi="Book Antiqua"/>
          <w:i/>
          <w:color w:val="auto"/>
          <w:sz w:val="24"/>
          <w:szCs w:val="24"/>
        </w:rPr>
        <w:t xml:space="preserve">et </w:t>
      </w:r>
      <w:proofErr w:type="gramStart"/>
      <w:r w:rsidRPr="00B91A7D">
        <w:rPr>
          <w:rFonts w:ascii="Book Antiqua" w:hAnsi="Book Antiqua"/>
          <w:i/>
          <w:color w:val="auto"/>
          <w:sz w:val="24"/>
          <w:szCs w:val="24"/>
        </w:rPr>
        <w:t>al</w:t>
      </w:r>
      <w:r w:rsidR="00B91A7D" w:rsidRPr="00106EE8">
        <w:rPr>
          <w:rFonts w:ascii="Book Antiqua" w:hAnsi="Book Antiqua"/>
          <w:color w:val="auto"/>
          <w:sz w:val="24"/>
          <w:szCs w:val="24"/>
          <w:vertAlign w:val="superscript"/>
        </w:rPr>
        <w:t>[</w:t>
      </w:r>
      <w:proofErr w:type="gramEnd"/>
      <w:r w:rsidR="00B91A7D" w:rsidRPr="00106EE8">
        <w:rPr>
          <w:rFonts w:ascii="Book Antiqua" w:hAnsi="Book Antiqua"/>
          <w:color w:val="auto"/>
          <w:sz w:val="24"/>
          <w:szCs w:val="24"/>
          <w:vertAlign w:val="superscript"/>
        </w:rPr>
        <w:t>25]</w:t>
      </w:r>
      <w:r w:rsidRPr="00106EE8">
        <w:rPr>
          <w:rFonts w:ascii="Book Antiqua" w:hAnsi="Book Antiqua"/>
          <w:color w:val="auto"/>
          <w:sz w:val="24"/>
          <w:szCs w:val="24"/>
        </w:rPr>
        <w:t xml:space="preserve"> in 2008, who showed that the reduction in BP with correction of anemia and a decreased in creatinine level influenced the improvements in LV parameters</w:t>
      </w:r>
      <w:r w:rsidRPr="00B91A7D">
        <w:rPr>
          <w:rFonts w:ascii="Book Antiqua" w:hAnsi="Book Antiqua"/>
          <w:color w:val="auto"/>
          <w:sz w:val="24"/>
          <w:szCs w:val="24"/>
        </w:rPr>
        <w:t>.</w:t>
      </w:r>
      <w:r w:rsidRPr="00106EE8">
        <w:rPr>
          <w:rFonts w:ascii="Book Antiqua" w:hAnsi="Book Antiqua"/>
          <w:color w:val="auto"/>
          <w:sz w:val="24"/>
          <w:szCs w:val="24"/>
        </w:rPr>
        <w:t xml:space="preserve"> Fol</w:t>
      </w:r>
      <w:r w:rsidR="005F47AD" w:rsidRPr="00106EE8">
        <w:rPr>
          <w:rFonts w:ascii="Book Antiqua" w:hAnsi="Book Antiqua"/>
          <w:color w:val="auto"/>
          <w:sz w:val="24"/>
          <w:szCs w:val="24"/>
        </w:rPr>
        <w:t xml:space="preserve">ey </w:t>
      </w:r>
      <w:r w:rsidR="005F47AD" w:rsidRPr="00F53567">
        <w:rPr>
          <w:rFonts w:ascii="Book Antiqua" w:hAnsi="Book Antiqua"/>
          <w:i/>
          <w:color w:val="auto"/>
          <w:sz w:val="24"/>
          <w:szCs w:val="24"/>
        </w:rPr>
        <w:t xml:space="preserve">et </w:t>
      </w:r>
      <w:proofErr w:type="gramStart"/>
      <w:r w:rsidR="005F47AD" w:rsidRPr="00F53567">
        <w:rPr>
          <w:rFonts w:ascii="Book Antiqua" w:hAnsi="Book Antiqua"/>
          <w:i/>
          <w:color w:val="auto"/>
          <w:sz w:val="24"/>
          <w:szCs w:val="24"/>
        </w:rPr>
        <w:t>al</w:t>
      </w:r>
      <w:r w:rsidR="00F53567" w:rsidRPr="00106EE8">
        <w:rPr>
          <w:rFonts w:ascii="Book Antiqua" w:hAnsi="Book Antiqua"/>
          <w:color w:val="auto"/>
          <w:sz w:val="24"/>
          <w:szCs w:val="24"/>
          <w:vertAlign w:val="superscript"/>
        </w:rPr>
        <w:t>[</w:t>
      </w:r>
      <w:proofErr w:type="gramEnd"/>
      <w:r w:rsidR="00F53567" w:rsidRPr="00106EE8">
        <w:rPr>
          <w:rFonts w:ascii="Book Antiqua" w:hAnsi="Book Antiqua"/>
          <w:color w:val="auto"/>
          <w:sz w:val="24"/>
          <w:szCs w:val="24"/>
          <w:vertAlign w:val="superscript"/>
        </w:rPr>
        <w:t>6]</w:t>
      </w:r>
      <w:r w:rsidR="005F47AD" w:rsidRPr="00106EE8">
        <w:rPr>
          <w:rFonts w:ascii="Book Antiqua" w:hAnsi="Book Antiqua"/>
          <w:color w:val="auto"/>
          <w:sz w:val="24"/>
          <w:szCs w:val="24"/>
        </w:rPr>
        <w:t xml:space="preserve"> reported that after</w:t>
      </w:r>
      <w:r w:rsidR="00036D8D">
        <w:rPr>
          <w:rFonts w:ascii="Book Antiqua" w:hAnsi="Book Antiqua" w:hint="eastAsia"/>
          <w:color w:val="auto"/>
          <w:sz w:val="24"/>
          <w:szCs w:val="24"/>
          <w:lang w:eastAsia="zh-CN"/>
        </w:rPr>
        <w:t xml:space="preserve"> </w:t>
      </w:r>
      <w:r w:rsidRPr="00106EE8">
        <w:rPr>
          <w:rFonts w:ascii="Book Antiqua" w:hAnsi="Book Antiqua"/>
          <w:color w:val="auto"/>
          <w:sz w:val="24"/>
          <w:szCs w:val="24"/>
        </w:rPr>
        <w:t xml:space="preserve">renal transplantation, a 17% increase in LVMI (similar to the degree of regression of hypertrophy </w:t>
      </w:r>
      <w:r w:rsidR="005F47AD" w:rsidRPr="00106EE8">
        <w:rPr>
          <w:rFonts w:ascii="Book Antiqua" w:hAnsi="Book Antiqua"/>
          <w:color w:val="auto"/>
          <w:sz w:val="24"/>
          <w:szCs w:val="24"/>
        </w:rPr>
        <w:t xml:space="preserve">found </w:t>
      </w:r>
      <w:r w:rsidRPr="00106EE8">
        <w:rPr>
          <w:rFonts w:ascii="Book Antiqua" w:hAnsi="Book Antiqua"/>
          <w:color w:val="auto"/>
          <w:sz w:val="24"/>
          <w:szCs w:val="24"/>
        </w:rPr>
        <w:t>on p</w:t>
      </w:r>
      <w:r w:rsidR="005F47AD" w:rsidRPr="00106EE8">
        <w:rPr>
          <w:rFonts w:ascii="Book Antiqua" w:hAnsi="Book Antiqua"/>
          <w:color w:val="auto"/>
          <w:sz w:val="24"/>
          <w:szCs w:val="24"/>
        </w:rPr>
        <w:t>artial correction of anemia by</w:t>
      </w:r>
      <w:r w:rsidRPr="00106EE8">
        <w:rPr>
          <w:rFonts w:ascii="Book Antiqua" w:hAnsi="Book Antiqua"/>
          <w:color w:val="auto"/>
          <w:sz w:val="24"/>
          <w:szCs w:val="24"/>
        </w:rPr>
        <w:t xml:space="preserve"> erythropoietin) occurred</w:t>
      </w:r>
      <w:r w:rsidR="005F47AD" w:rsidRPr="00106EE8">
        <w:rPr>
          <w:rFonts w:ascii="Book Antiqua" w:hAnsi="Book Antiqua"/>
          <w:color w:val="auto"/>
          <w:sz w:val="24"/>
          <w:szCs w:val="24"/>
        </w:rPr>
        <w:t>. LVH regression may be compromised</w:t>
      </w:r>
      <w:r w:rsidRPr="00106EE8">
        <w:rPr>
          <w:rFonts w:ascii="Book Antiqua" w:hAnsi="Book Antiqua"/>
          <w:color w:val="auto"/>
          <w:sz w:val="24"/>
          <w:szCs w:val="24"/>
        </w:rPr>
        <w:t xml:space="preserve"> by hypertension, as a </w:t>
      </w:r>
      <w:r w:rsidR="005F47AD" w:rsidRPr="00106EE8">
        <w:rPr>
          <w:rFonts w:ascii="Book Antiqua" w:hAnsi="Book Antiqua"/>
          <w:color w:val="auto"/>
          <w:sz w:val="24"/>
          <w:szCs w:val="24"/>
        </w:rPr>
        <w:t>clear association was seen</w:t>
      </w:r>
      <w:r w:rsidRPr="00106EE8">
        <w:rPr>
          <w:rFonts w:ascii="Book Antiqua" w:hAnsi="Book Antiqua"/>
          <w:color w:val="auto"/>
          <w:sz w:val="24"/>
          <w:szCs w:val="24"/>
        </w:rPr>
        <w:t xml:space="preserve"> between the fall in blood pressure and the fall in LVMI.</w:t>
      </w:r>
    </w:p>
    <w:p w:rsidR="00DB4BD0" w:rsidRPr="00106EE8" w:rsidRDefault="00155998" w:rsidP="00082DBC">
      <w:pPr>
        <w:pStyle w:val="Default"/>
        <w:spacing w:line="360" w:lineRule="auto"/>
        <w:ind w:firstLineChars="100" w:firstLine="240"/>
        <w:jc w:val="both"/>
        <w:rPr>
          <w:rFonts w:ascii="Book Antiqua" w:hAnsi="Book Antiqua"/>
          <w:color w:val="auto"/>
          <w:sz w:val="24"/>
          <w:szCs w:val="24"/>
          <w:lang w:eastAsia="zh-CN"/>
        </w:rPr>
      </w:pPr>
      <w:r w:rsidRPr="00106EE8">
        <w:rPr>
          <w:rFonts w:ascii="Book Antiqua" w:hAnsi="Book Antiqua"/>
          <w:color w:val="auto"/>
          <w:sz w:val="24"/>
          <w:szCs w:val="24"/>
        </w:rPr>
        <w:t xml:space="preserve">Correction of anemia in CRF patients and </w:t>
      </w:r>
      <w:r w:rsidR="005F47AD" w:rsidRPr="00106EE8">
        <w:rPr>
          <w:rFonts w:ascii="Book Antiqua" w:hAnsi="Book Antiqua"/>
          <w:color w:val="auto"/>
          <w:sz w:val="24"/>
          <w:szCs w:val="24"/>
        </w:rPr>
        <w:t xml:space="preserve">RTRs </w:t>
      </w:r>
      <w:r w:rsidRPr="00106EE8">
        <w:rPr>
          <w:rFonts w:ascii="Book Antiqua" w:hAnsi="Book Antiqua"/>
          <w:color w:val="auto"/>
          <w:sz w:val="24"/>
          <w:szCs w:val="24"/>
        </w:rPr>
        <w:t xml:space="preserve">is a </w:t>
      </w:r>
      <w:r w:rsidR="005F47AD" w:rsidRPr="00106EE8">
        <w:rPr>
          <w:rFonts w:ascii="Book Antiqua" w:hAnsi="Book Antiqua"/>
          <w:color w:val="auto"/>
          <w:sz w:val="24"/>
          <w:szCs w:val="24"/>
        </w:rPr>
        <w:t xml:space="preserve">an </w:t>
      </w:r>
      <w:r w:rsidRPr="00106EE8">
        <w:rPr>
          <w:rFonts w:ascii="Book Antiqua" w:hAnsi="Book Antiqua"/>
          <w:color w:val="auto"/>
          <w:sz w:val="24"/>
          <w:szCs w:val="24"/>
        </w:rPr>
        <w:t xml:space="preserve">important issue as shown by Alexander </w:t>
      </w:r>
      <w:r w:rsidRPr="00050A5B">
        <w:rPr>
          <w:rFonts w:ascii="Book Antiqua" w:hAnsi="Book Antiqua"/>
          <w:i/>
          <w:color w:val="auto"/>
          <w:sz w:val="24"/>
          <w:szCs w:val="24"/>
        </w:rPr>
        <w:t xml:space="preserve">et </w:t>
      </w:r>
      <w:proofErr w:type="gramStart"/>
      <w:r w:rsidRPr="00050A5B">
        <w:rPr>
          <w:rFonts w:ascii="Book Antiqua" w:hAnsi="Book Antiqua"/>
          <w:i/>
          <w:color w:val="auto"/>
          <w:sz w:val="24"/>
          <w:szCs w:val="24"/>
        </w:rPr>
        <w:t>al</w:t>
      </w:r>
      <w:r w:rsidR="00050A5B" w:rsidRPr="00106EE8">
        <w:rPr>
          <w:rFonts w:ascii="Book Antiqua" w:hAnsi="Book Antiqua"/>
          <w:color w:val="auto"/>
          <w:sz w:val="24"/>
          <w:szCs w:val="24"/>
          <w:vertAlign w:val="superscript"/>
        </w:rPr>
        <w:t>[</w:t>
      </w:r>
      <w:proofErr w:type="gramEnd"/>
      <w:r w:rsidR="00050A5B" w:rsidRPr="00106EE8">
        <w:rPr>
          <w:rFonts w:ascii="Book Antiqua" w:hAnsi="Book Antiqua"/>
          <w:color w:val="auto"/>
          <w:sz w:val="24"/>
          <w:szCs w:val="24"/>
          <w:vertAlign w:val="superscript"/>
        </w:rPr>
        <w:t>26]</w:t>
      </w:r>
      <w:r w:rsidRPr="00106EE8">
        <w:rPr>
          <w:rFonts w:ascii="Book Antiqua" w:hAnsi="Book Antiqua"/>
          <w:color w:val="auto"/>
          <w:sz w:val="24"/>
          <w:szCs w:val="24"/>
        </w:rPr>
        <w:t xml:space="preserve"> 2006 who reported that patients with anemia and </w:t>
      </w:r>
      <w:r w:rsidR="005F47AD" w:rsidRPr="00106EE8">
        <w:rPr>
          <w:rFonts w:ascii="Book Antiqua" w:hAnsi="Book Antiqua"/>
          <w:color w:val="auto"/>
          <w:sz w:val="24"/>
          <w:szCs w:val="24"/>
        </w:rPr>
        <w:t xml:space="preserve">CRF </w:t>
      </w:r>
      <w:r w:rsidRPr="00106EE8">
        <w:rPr>
          <w:rFonts w:ascii="Book Antiqua" w:hAnsi="Book Antiqua"/>
          <w:color w:val="auto"/>
          <w:sz w:val="24"/>
          <w:szCs w:val="24"/>
        </w:rPr>
        <w:t xml:space="preserve">had elevated risks for </w:t>
      </w:r>
      <w:r w:rsidR="005F47AD" w:rsidRPr="00106EE8">
        <w:rPr>
          <w:rFonts w:ascii="Book Antiqua" w:hAnsi="Book Antiqua"/>
          <w:color w:val="auto"/>
          <w:sz w:val="24"/>
          <w:szCs w:val="24"/>
        </w:rPr>
        <w:t>CVD</w:t>
      </w:r>
      <w:r w:rsidRPr="00050A5B">
        <w:rPr>
          <w:rFonts w:ascii="Book Antiqua" w:hAnsi="Book Antiqua"/>
          <w:color w:val="auto"/>
          <w:sz w:val="24"/>
          <w:szCs w:val="24"/>
        </w:rPr>
        <w:t>.</w:t>
      </w:r>
      <w:r w:rsidRPr="00106EE8">
        <w:rPr>
          <w:rFonts w:ascii="Book Antiqua" w:hAnsi="Book Antiqua"/>
          <w:color w:val="auto"/>
          <w:sz w:val="24"/>
          <w:szCs w:val="24"/>
        </w:rPr>
        <w:t xml:space="preserve"> Risks for hospitalization with </w:t>
      </w:r>
      <w:r w:rsidR="005F47AD" w:rsidRPr="00106EE8">
        <w:rPr>
          <w:rFonts w:ascii="Book Antiqua" w:hAnsi="Book Antiqua"/>
          <w:color w:val="auto"/>
          <w:sz w:val="24"/>
          <w:szCs w:val="24"/>
        </w:rPr>
        <w:t xml:space="preserve">MI (Myocardial infarction) </w:t>
      </w:r>
      <w:r w:rsidRPr="00106EE8">
        <w:rPr>
          <w:rFonts w:ascii="Book Antiqua" w:hAnsi="Book Antiqua"/>
          <w:color w:val="auto"/>
          <w:sz w:val="24"/>
          <w:szCs w:val="24"/>
        </w:rPr>
        <w:t xml:space="preserve">was found to be </w:t>
      </w:r>
      <w:r w:rsidR="005F47AD" w:rsidRPr="00106EE8">
        <w:rPr>
          <w:rFonts w:ascii="Book Antiqua" w:hAnsi="Book Antiqua"/>
          <w:color w:val="auto"/>
          <w:sz w:val="24"/>
          <w:szCs w:val="24"/>
        </w:rPr>
        <w:t xml:space="preserve">2-5 times </w:t>
      </w:r>
      <w:r w:rsidRPr="00106EE8">
        <w:rPr>
          <w:rFonts w:ascii="Book Antiqua" w:hAnsi="Book Antiqua"/>
          <w:color w:val="auto"/>
          <w:sz w:val="24"/>
          <w:szCs w:val="24"/>
        </w:rPr>
        <w:t>higher in anemic (</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xml:space="preserve"> &lt;</w:t>
      </w:r>
      <w:r w:rsidR="000F6DCB">
        <w:rPr>
          <w:rFonts w:ascii="Book Antiqua" w:hAnsi="Book Antiqua" w:hint="eastAsia"/>
          <w:color w:val="auto"/>
          <w:sz w:val="24"/>
          <w:szCs w:val="24"/>
          <w:lang w:eastAsia="zh-CN"/>
        </w:rPr>
        <w:t xml:space="preserve"> </w:t>
      </w:r>
      <w:r w:rsidRPr="00106EE8">
        <w:rPr>
          <w:rFonts w:ascii="Book Antiqua" w:hAnsi="Book Antiqua"/>
          <w:color w:val="auto"/>
          <w:sz w:val="24"/>
          <w:szCs w:val="24"/>
        </w:rPr>
        <w:t>12 g/</w:t>
      </w:r>
      <w:proofErr w:type="spellStart"/>
      <w:r w:rsidRPr="00106EE8">
        <w:rPr>
          <w:rFonts w:ascii="Book Antiqua" w:hAnsi="Book Antiqua"/>
          <w:color w:val="auto"/>
          <w:sz w:val="24"/>
          <w:szCs w:val="24"/>
        </w:rPr>
        <w:t>d</w:t>
      </w:r>
      <w:r w:rsidR="000F6DCB" w:rsidRPr="00106EE8">
        <w:rPr>
          <w:rFonts w:ascii="Book Antiqua" w:hAnsi="Book Antiqua"/>
          <w:color w:val="auto"/>
          <w:sz w:val="24"/>
          <w:szCs w:val="24"/>
        </w:rPr>
        <w:t>L</w:t>
      </w:r>
      <w:proofErr w:type="spellEnd"/>
      <w:r w:rsidR="00CD3394">
        <w:rPr>
          <w:rFonts w:ascii="Book Antiqua" w:hAnsi="Book Antiqua"/>
          <w:color w:val="auto"/>
          <w:sz w:val="24"/>
          <w:szCs w:val="24"/>
        </w:rPr>
        <w:t xml:space="preserve">) </w:t>
      </w:r>
      <w:proofErr w:type="gramStart"/>
      <w:r w:rsidR="00CD3394">
        <w:rPr>
          <w:rFonts w:ascii="Book Antiqua" w:hAnsi="Book Antiqua"/>
          <w:color w:val="auto"/>
          <w:sz w:val="24"/>
          <w:szCs w:val="24"/>
        </w:rPr>
        <w:t>patients</w:t>
      </w:r>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27]</w:t>
      </w:r>
      <w:r w:rsidRPr="00CD3394">
        <w:rPr>
          <w:rFonts w:ascii="Book Antiqua" w:hAnsi="Book Antiqua"/>
          <w:color w:val="auto"/>
          <w:sz w:val="24"/>
          <w:szCs w:val="24"/>
        </w:rPr>
        <w:t>.</w:t>
      </w:r>
      <w:r w:rsidRPr="00106EE8">
        <w:rPr>
          <w:rFonts w:ascii="Book Antiqua" w:hAnsi="Book Antiqua"/>
          <w:color w:val="auto"/>
          <w:sz w:val="24"/>
          <w:szCs w:val="24"/>
        </w:rPr>
        <w:t xml:space="preserve"> </w:t>
      </w:r>
      <w:r w:rsidR="00A4327C" w:rsidRPr="00106EE8">
        <w:rPr>
          <w:rFonts w:ascii="Book Antiqua" w:hAnsi="Book Antiqua"/>
          <w:color w:val="auto"/>
          <w:sz w:val="24"/>
          <w:szCs w:val="24"/>
        </w:rPr>
        <w:t xml:space="preserve">The </w:t>
      </w:r>
      <w:r w:rsidRPr="00106EE8">
        <w:rPr>
          <w:rFonts w:ascii="Book Antiqua" w:hAnsi="Book Antiqua"/>
          <w:color w:val="auto"/>
          <w:sz w:val="24"/>
          <w:szCs w:val="24"/>
        </w:rPr>
        <w:t xml:space="preserve">risks for hospitalization for </w:t>
      </w:r>
      <w:r w:rsidR="005F47AD" w:rsidRPr="00106EE8">
        <w:rPr>
          <w:rFonts w:ascii="Book Antiqua" w:hAnsi="Book Antiqua"/>
          <w:color w:val="auto"/>
          <w:sz w:val="24"/>
          <w:szCs w:val="24"/>
        </w:rPr>
        <w:t>CHF (</w:t>
      </w:r>
      <w:r w:rsidRPr="00106EE8">
        <w:rPr>
          <w:rFonts w:ascii="Book Antiqua" w:hAnsi="Book Antiqua"/>
          <w:color w:val="auto"/>
          <w:sz w:val="24"/>
          <w:szCs w:val="24"/>
        </w:rPr>
        <w:t>congestive heart failure</w:t>
      </w:r>
      <w:r w:rsidR="005F47AD" w:rsidRPr="00106EE8">
        <w:rPr>
          <w:rFonts w:ascii="Book Antiqua" w:hAnsi="Book Antiqua"/>
          <w:color w:val="auto"/>
          <w:sz w:val="24"/>
          <w:szCs w:val="24"/>
        </w:rPr>
        <w:t>)</w:t>
      </w:r>
      <w:r w:rsidRPr="00106EE8">
        <w:rPr>
          <w:rFonts w:ascii="Book Antiqua" w:hAnsi="Book Antiqua"/>
          <w:color w:val="auto"/>
          <w:sz w:val="24"/>
          <w:szCs w:val="24"/>
        </w:rPr>
        <w:t xml:space="preserve"> </w:t>
      </w:r>
      <w:r w:rsidR="00A4327C" w:rsidRPr="00106EE8">
        <w:rPr>
          <w:rFonts w:ascii="Book Antiqua" w:hAnsi="Book Antiqua"/>
          <w:color w:val="auto"/>
          <w:sz w:val="24"/>
          <w:szCs w:val="24"/>
        </w:rPr>
        <w:t xml:space="preserve">reduced </w:t>
      </w:r>
      <w:r w:rsidRPr="00106EE8">
        <w:rPr>
          <w:rFonts w:ascii="Book Antiqua" w:hAnsi="Book Antiqua"/>
          <w:color w:val="auto"/>
          <w:sz w:val="24"/>
          <w:szCs w:val="24"/>
        </w:rPr>
        <w:t xml:space="preserve">from a doubling risk at </w:t>
      </w:r>
      <w:proofErr w:type="spellStart"/>
      <w:r w:rsidRPr="00106EE8">
        <w:rPr>
          <w:rFonts w:ascii="Book Antiqua" w:hAnsi="Book Antiqua"/>
          <w:color w:val="auto"/>
          <w:sz w:val="24"/>
          <w:szCs w:val="24"/>
        </w:rPr>
        <w:t>Hb</w:t>
      </w:r>
      <w:proofErr w:type="spellEnd"/>
      <w:r w:rsidR="00CD3394">
        <w:rPr>
          <w:rFonts w:ascii="Book Antiqua" w:hAnsi="Book Antiqua" w:hint="eastAsia"/>
          <w:color w:val="auto"/>
          <w:sz w:val="24"/>
          <w:szCs w:val="24"/>
          <w:lang w:eastAsia="zh-CN"/>
        </w:rPr>
        <w:t xml:space="preserve"> </w:t>
      </w:r>
      <w:r w:rsidRPr="00106EE8">
        <w:rPr>
          <w:rFonts w:ascii="Book Antiqua" w:hAnsi="Book Antiqua"/>
          <w:color w:val="auto"/>
          <w:sz w:val="24"/>
          <w:szCs w:val="24"/>
        </w:rPr>
        <w:t>&lt;</w:t>
      </w:r>
      <w:r w:rsidR="00CD3394">
        <w:rPr>
          <w:rFonts w:ascii="Book Antiqua" w:hAnsi="Book Antiqua" w:hint="eastAsia"/>
          <w:color w:val="auto"/>
          <w:sz w:val="24"/>
          <w:szCs w:val="24"/>
          <w:lang w:eastAsia="zh-CN"/>
        </w:rPr>
        <w:t xml:space="preserve"> </w:t>
      </w:r>
      <w:r w:rsidRPr="00106EE8">
        <w:rPr>
          <w:rFonts w:ascii="Book Antiqua" w:hAnsi="Book Antiqua"/>
          <w:color w:val="auto"/>
          <w:sz w:val="24"/>
          <w:szCs w:val="24"/>
        </w:rPr>
        <w:t>10 to a 61% decrease at</w:t>
      </w:r>
      <w:r w:rsidR="00036D8D">
        <w:rPr>
          <w:rFonts w:ascii="Book Antiqua" w:hAnsi="Book Antiqua" w:hint="eastAsia"/>
          <w:color w:val="auto"/>
          <w:sz w:val="24"/>
          <w:szCs w:val="24"/>
          <w:lang w:eastAsia="zh-CN"/>
        </w:rPr>
        <w:t xml:space="preserve"> </w:t>
      </w:r>
      <w:proofErr w:type="spellStart"/>
      <w:r w:rsidRPr="00106EE8">
        <w:rPr>
          <w:rFonts w:ascii="Book Antiqua" w:hAnsi="Book Antiqua"/>
          <w:color w:val="auto"/>
          <w:sz w:val="24"/>
          <w:szCs w:val="24"/>
        </w:rPr>
        <w:t>Hb</w:t>
      </w:r>
      <w:proofErr w:type="spellEnd"/>
      <w:r w:rsidRPr="00106EE8">
        <w:rPr>
          <w:rFonts w:ascii="Book Antiqua" w:hAnsi="Book Antiqua"/>
          <w:color w:val="auto"/>
          <w:sz w:val="24"/>
          <w:szCs w:val="24"/>
        </w:rPr>
        <w:t xml:space="preserve"> 15 g</w:t>
      </w:r>
      <w:r w:rsidR="00CD3394" w:rsidRPr="00106EE8">
        <w:rPr>
          <w:rFonts w:ascii="Book Antiqua" w:hAnsi="Book Antiqua"/>
          <w:color w:val="auto"/>
          <w:sz w:val="24"/>
          <w:szCs w:val="24"/>
        </w:rPr>
        <w:t>/</w:t>
      </w:r>
      <w:proofErr w:type="spellStart"/>
      <w:r w:rsidR="00CD3394" w:rsidRPr="00106EE8">
        <w:rPr>
          <w:rFonts w:ascii="Book Antiqua" w:hAnsi="Book Antiqua"/>
          <w:color w:val="auto"/>
          <w:sz w:val="24"/>
          <w:szCs w:val="24"/>
        </w:rPr>
        <w:t>dL</w:t>
      </w:r>
      <w:proofErr w:type="spellEnd"/>
      <w:r w:rsidRPr="00106EE8">
        <w:rPr>
          <w:rFonts w:ascii="Book Antiqua" w:hAnsi="Book Antiqua"/>
          <w:color w:val="auto"/>
          <w:sz w:val="24"/>
          <w:szCs w:val="24"/>
        </w:rPr>
        <w:t xml:space="preserve"> </w:t>
      </w:r>
      <w:r w:rsidR="00A4327C" w:rsidRPr="00106EE8">
        <w:rPr>
          <w:rFonts w:ascii="Book Antiqua" w:hAnsi="Book Antiqua"/>
          <w:color w:val="auto"/>
          <w:sz w:val="24"/>
          <w:szCs w:val="24"/>
        </w:rPr>
        <w:t xml:space="preserve">after increasing </w:t>
      </w:r>
      <w:proofErr w:type="spellStart"/>
      <w:proofErr w:type="gramStart"/>
      <w:r w:rsidR="00A4327C" w:rsidRPr="00106EE8">
        <w:rPr>
          <w:rFonts w:ascii="Book Antiqua" w:hAnsi="Book Antiqua"/>
          <w:color w:val="auto"/>
          <w:sz w:val="24"/>
          <w:szCs w:val="24"/>
        </w:rPr>
        <w:t>Hb</w:t>
      </w:r>
      <w:proofErr w:type="spellEnd"/>
      <w:r w:rsidRPr="00106EE8">
        <w:rPr>
          <w:rFonts w:ascii="Book Antiqua" w:hAnsi="Book Antiqua"/>
          <w:color w:val="auto"/>
          <w:sz w:val="24"/>
          <w:szCs w:val="24"/>
          <w:vertAlign w:val="superscript"/>
        </w:rPr>
        <w:t>[</w:t>
      </w:r>
      <w:proofErr w:type="gramEnd"/>
      <w:r w:rsidRPr="00106EE8">
        <w:rPr>
          <w:rFonts w:ascii="Book Antiqua" w:hAnsi="Book Antiqua"/>
          <w:color w:val="auto"/>
          <w:sz w:val="24"/>
          <w:szCs w:val="24"/>
          <w:vertAlign w:val="superscript"/>
        </w:rPr>
        <w:t>28]</w:t>
      </w:r>
      <w:r w:rsidRPr="00E558D5">
        <w:rPr>
          <w:rFonts w:ascii="Book Antiqua" w:hAnsi="Book Antiqua"/>
          <w:color w:val="auto"/>
          <w:sz w:val="24"/>
          <w:szCs w:val="24"/>
        </w:rPr>
        <w:t>.</w:t>
      </w:r>
    </w:p>
    <w:p w:rsidR="00DB4BD0" w:rsidRPr="00106EE8" w:rsidRDefault="00155998" w:rsidP="00082DBC">
      <w:pPr>
        <w:pStyle w:val="Default"/>
        <w:spacing w:line="360" w:lineRule="auto"/>
        <w:ind w:firstLineChars="100" w:firstLine="240"/>
        <w:jc w:val="both"/>
        <w:rPr>
          <w:rFonts w:ascii="Book Antiqua" w:hAnsi="Book Antiqua"/>
          <w:color w:val="auto"/>
          <w:sz w:val="24"/>
          <w:szCs w:val="24"/>
          <w:lang w:eastAsia="zh-CN"/>
        </w:rPr>
      </w:pPr>
      <w:r w:rsidRPr="00106EE8">
        <w:rPr>
          <w:rFonts w:ascii="Book Antiqua" w:hAnsi="Book Antiqua"/>
          <w:color w:val="auto"/>
          <w:sz w:val="24"/>
          <w:szCs w:val="24"/>
        </w:rPr>
        <w:t xml:space="preserve">In our study, the comparison of the EF between children and adults showed there was a statistically significant difference, whether before or after renal transplantation. Although </w:t>
      </w:r>
      <w:r w:rsidRPr="00106EE8">
        <w:rPr>
          <w:rFonts w:ascii="Book Antiqua" w:hAnsi="Book Antiqua"/>
          <w:color w:val="auto"/>
          <w:sz w:val="24"/>
          <w:szCs w:val="24"/>
        </w:rPr>
        <w:lastRenderedPageBreak/>
        <w:t xml:space="preserve">the improvement in EF was higher in children than in adults, yet the degree of improvement in children, when compared to the degree of improvement in adults did not show a statistically significant difference. As stated </w:t>
      </w:r>
      <w:proofErr w:type="spellStart"/>
      <w:r w:rsidRPr="00106EE8">
        <w:rPr>
          <w:rFonts w:ascii="Book Antiqua" w:hAnsi="Book Antiqua"/>
          <w:color w:val="auto"/>
          <w:sz w:val="24"/>
          <w:szCs w:val="24"/>
        </w:rPr>
        <w:t>bySalvatierra</w:t>
      </w:r>
      <w:proofErr w:type="spellEnd"/>
      <w:r w:rsidRPr="00106EE8">
        <w:rPr>
          <w:rFonts w:ascii="Book Antiqua" w:hAnsi="Book Antiqua"/>
          <w:color w:val="auto"/>
          <w:sz w:val="24"/>
          <w:szCs w:val="24"/>
        </w:rPr>
        <w:t xml:space="preserve"> </w:t>
      </w:r>
      <w:r w:rsidRPr="00EA5F71">
        <w:rPr>
          <w:rFonts w:ascii="Book Antiqua" w:hAnsi="Book Antiqua"/>
          <w:i/>
          <w:color w:val="auto"/>
          <w:sz w:val="24"/>
          <w:szCs w:val="24"/>
        </w:rPr>
        <w:t xml:space="preserve">et </w:t>
      </w:r>
      <w:proofErr w:type="gramStart"/>
      <w:r w:rsidRPr="00EA5F71">
        <w:rPr>
          <w:rFonts w:ascii="Book Antiqua" w:hAnsi="Book Antiqua"/>
          <w:i/>
          <w:color w:val="auto"/>
          <w:sz w:val="24"/>
          <w:szCs w:val="24"/>
        </w:rPr>
        <w:t>al</w:t>
      </w:r>
      <w:r w:rsidR="00EA5F71">
        <w:rPr>
          <w:rFonts w:ascii="Book Antiqua" w:hAnsi="Book Antiqua"/>
          <w:color w:val="auto"/>
          <w:sz w:val="24"/>
          <w:szCs w:val="24"/>
          <w:vertAlign w:val="superscript"/>
        </w:rPr>
        <w:t>[</w:t>
      </w:r>
      <w:proofErr w:type="gramEnd"/>
      <w:r w:rsidR="00EA5F71">
        <w:rPr>
          <w:rFonts w:ascii="Book Antiqua" w:hAnsi="Book Antiqua"/>
          <w:color w:val="auto"/>
          <w:sz w:val="24"/>
          <w:szCs w:val="24"/>
          <w:vertAlign w:val="superscript"/>
        </w:rPr>
        <w:t>29]</w:t>
      </w:r>
      <w:r w:rsidR="001C0A1D">
        <w:rPr>
          <w:rFonts w:ascii="Book Antiqua" w:hAnsi="Book Antiqua" w:hint="eastAsia"/>
          <w:color w:val="auto"/>
          <w:sz w:val="24"/>
          <w:szCs w:val="24"/>
          <w:lang w:eastAsia="zh-CN"/>
        </w:rPr>
        <w:t xml:space="preserve"> </w:t>
      </w:r>
      <w:r w:rsidR="00A4327C" w:rsidRPr="00106EE8">
        <w:rPr>
          <w:rFonts w:ascii="Book Antiqua" w:hAnsi="Book Antiqua"/>
          <w:color w:val="auto"/>
          <w:sz w:val="24"/>
          <w:szCs w:val="24"/>
        </w:rPr>
        <w:t>function graft after renal</w:t>
      </w:r>
      <w:r w:rsidRPr="00106EE8">
        <w:rPr>
          <w:rFonts w:ascii="Book Antiqua" w:hAnsi="Book Antiqua"/>
          <w:color w:val="auto"/>
          <w:sz w:val="24"/>
          <w:szCs w:val="24"/>
        </w:rPr>
        <w:t xml:space="preserve"> transplant remains the most </w:t>
      </w:r>
      <w:r w:rsidR="00A4327C" w:rsidRPr="00106EE8">
        <w:rPr>
          <w:rFonts w:ascii="Book Antiqua" w:hAnsi="Book Antiqua"/>
          <w:color w:val="auto"/>
          <w:sz w:val="24"/>
          <w:szCs w:val="24"/>
        </w:rPr>
        <w:t xml:space="preserve">beneficial RRT </w:t>
      </w:r>
      <w:r w:rsidRPr="00106EE8">
        <w:rPr>
          <w:rFonts w:ascii="Book Antiqua" w:hAnsi="Book Antiqua"/>
          <w:color w:val="auto"/>
          <w:sz w:val="24"/>
          <w:szCs w:val="24"/>
        </w:rPr>
        <w:t>for children with ESRD</w:t>
      </w:r>
      <w:r w:rsidR="00C1757B">
        <w:rPr>
          <w:rFonts w:ascii="Book Antiqua" w:hAnsi="Book Antiqua" w:hint="eastAsia"/>
          <w:color w:val="auto"/>
          <w:sz w:val="24"/>
          <w:szCs w:val="24"/>
          <w:lang w:eastAsia="zh-CN"/>
        </w:rPr>
        <w:t xml:space="preserve"> </w:t>
      </w:r>
      <w:r w:rsidRPr="00106EE8">
        <w:rPr>
          <w:rFonts w:ascii="Book Antiqua" w:hAnsi="Book Antiqua"/>
          <w:color w:val="auto"/>
          <w:sz w:val="24"/>
          <w:szCs w:val="24"/>
        </w:rPr>
        <w:t>(Fig</w:t>
      </w:r>
      <w:r w:rsidR="00523FD1">
        <w:rPr>
          <w:rFonts w:ascii="Book Antiqua" w:hAnsi="Book Antiqua" w:hint="eastAsia"/>
          <w:color w:val="auto"/>
          <w:sz w:val="24"/>
          <w:szCs w:val="24"/>
          <w:lang w:eastAsia="zh-CN"/>
        </w:rPr>
        <w:t>ure</w:t>
      </w:r>
      <w:r w:rsidRPr="00106EE8">
        <w:rPr>
          <w:rFonts w:ascii="Book Antiqua" w:hAnsi="Book Antiqua"/>
          <w:color w:val="auto"/>
          <w:sz w:val="24"/>
          <w:szCs w:val="24"/>
        </w:rPr>
        <w:t xml:space="preserve"> 1)</w:t>
      </w:r>
      <w:r w:rsidR="00EA5F71">
        <w:rPr>
          <w:rFonts w:ascii="Book Antiqua" w:hAnsi="Book Antiqua" w:hint="eastAsia"/>
          <w:color w:val="auto"/>
          <w:sz w:val="24"/>
          <w:szCs w:val="24"/>
          <w:lang w:eastAsia="zh-CN"/>
        </w:rPr>
        <w:t>.</w:t>
      </w:r>
    </w:p>
    <w:p w:rsidR="00DB4BD0" w:rsidRPr="00106EE8" w:rsidRDefault="00A4327C" w:rsidP="00656D50">
      <w:pPr>
        <w:pStyle w:val="Default"/>
        <w:spacing w:line="360" w:lineRule="auto"/>
        <w:ind w:firstLineChars="100" w:firstLine="240"/>
        <w:jc w:val="both"/>
        <w:rPr>
          <w:rFonts w:ascii="Book Antiqua" w:hAnsi="Book Antiqua"/>
          <w:color w:val="auto"/>
          <w:sz w:val="24"/>
          <w:szCs w:val="24"/>
          <w:vertAlign w:val="superscript"/>
        </w:rPr>
      </w:pPr>
      <w:r w:rsidRPr="00106EE8">
        <w:rPr>
          <w:rFonts w:ascii="Book Antiqua" w:hAnsi="Book Antiqua"/>
          <w:color w:val="auto"/>
          <w:sz w:val="24"/>
          <w:szCs w:val="24"/>
        </w:rPr>
        <w:t>Transplanti</w:t>
      </w:r>
      <w:r w:rsidR="00097FED">
        <w:rPr>
          <w:rFonts w:ascii="Book Antiqua" w:hAnsi="Book Antiqua"/>
          <w:color w:val="auto"/>
          <w:sz w:val="24"/>
          <w:szCs w:val="24"/>
        </w:rPr>
        <w:t>ng children is very challenging</w:t>
      </w:r>
      <w:r w:rsidRPr="00106EE8">
        <w:rPr>
          <w:rFonts w:ascii="Book Antiqua" w:hAnsi="Book Antiqua"/>
          <w:color w:val="auto"/>
          <w:sz w:val="24"/>
          <w:szCs w:val="24"/>
        </w:rPr>
        <w:t>.</w:t>
      </w:r>
      <w:r w:rsidR="00097FED">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xml:space="preserve">Graft and patient survival were often reported to be </w:t>
      </w:r>
      <w:r w:rsidRPr="00106EE8">
        <w:rPr>
          <w:rFonts w:ascii="Book Antiqua" w:hAnsi="Book Antiqua"/>
          <w:color w:val="auto"/>
          <w:sz w:val="24"/>
          <w:szCs w:val="24"/>
        </w:rPr>
        <w:t xml:space="preserve">less promising </w:t>
      </w:r>
      <w:r w:rsidR="00155998" w:rsidRPr="00106EE8">
        <w:rPr>
          <w:rFonts w:ascii="Book Antiqua" w:hAnsi="Book Antiqua"/>
          <w:color w:val="auto"/>
          <w:sz w:val="24"/>
          <w:szCs w:val="24"/>
        </w:rPr>
        <w:t>in young patients compared with older children and adults, yet the results have</w:t>
      </w:r>
      <w:r w:rsidRPr="00106EE8">
        <w:rPr>
          <w:rFonts w:ascii="Book Antiqua" w:hAnsi="Book Antiqua"/>
          <w:color w:val="auto"/>
          <w:sz w:val="24"/>
          <w:szCs w:val="24"/>
        </w:rPr>
        <w:t xml:space="preserve"> recently</w:t>
      </w:r>
      <w:r w:rsidR="00036D8D">
        <w:rPr>
          <w:rFonts w:ascii="Book Antiqua" w:hAnsi="Book Antiqua" w:hint="eastAsia"/>
          <w:color w:val="auto"/>
          <w:sz w:val="24"/>
          <w:szCs w:val="24"/>
          <w:lang w:eastAsia="zh-CN"/>
        </w:rPr>
        <w:t xml:space="preserve"> </w:t>
      </w:r>
      <w:r w:rsidR="00CE66A7">
        <w:rPr>
          <w:rFonts w:ascii="Book Antiqua" w:hAnsi="Book Antiqua"/>
          <w:color w:val="auto"/>
          <w:sz w:val="24"/>
          <w:szCs w:val="24"/>
        </w:rPr>
        <w:t xml:space="preserve">improved </w:t>
      </w:r>
      <w:proofErr w:type="gramStart"/>
      <w:r w:rsidR="00CE66A7">
        <w:rPr>
          <w:rFonts w:ascii="Book Antiqua" w:hAnsi="Book Antiqua"/>
          <w:color w:val="auto"/>
          <w:sz w:val="24"/>
          <w:szCs w:val="24"/>
        </w:rPr>
        <w:t>significantly</w:t>
      </w:r>
      <w:r w:rsidR="00155998" w:rsidRPr="00106EE8">
        <w:rPr>
          <w:rFonts w:ascii="Book Antiqua" w:hAnsi="Book Antiqua"/>
          <w:color w:val="auto"/>
          <w:sz w:val="24"/>
          <w:szCs w:val="24"/>
          <w:vertAlign w:val="superscript"/>
        </w:rPr>
        <w:t>[</w:t>
      </w:r>
      <w:proofErr w:type="gramEnd"/>
      <w:r w:rsidR="00155998" w:rsidRPr="00106EE8">
        <w:rPr>
          <w:rFonts w:ascii="Book Antiqua" w:hAnsi="Book Antiqua"/>
          <w:color w:val="auto"/>
          <w:sz w:val="24"/>
          <w:szCs w:val="24"/>
          <w:vertAlign w:val="superscript"/>
        </w:rPr>
        <w:t>30]</w:t>
      </w:r>
      <w:r w:rsidR="00155998" w:rsidRPr="00E558D5">
        <w:rPr>
          <w:rFonts w:ascii="Book Antiqua" w:hAnsi="Book Antiqua"/>
          <w:color w:val="auto"/>
          <w:sz w:val="24"/>
          <w:szCs w:val="24"/>
        </w:rPr>
        <w:t>.</w:t>
      </w:r>
    </w:p>
    <w:p w:rsidR="00DB4BD0" w:rsidRPr="00DD0730" w:rsidRDefault="00DD0730" w:rsidP="00DD0730">
      <w:pPr>
        <w:pStyle w:val="Default"/>
        <w:spacing w:line="360" w:lineRule="auto"/>
        <w:ind w:firstLineChars="100" w:firstLine="240"/>
        <w:jc w:val="both"/>
        <w:rPr>
          <w:rFonts w:ascii="Book Antiqua" w:hAnsi="Book Antiqua"/>
          <w:bCs/>
          <w:color w:val="auto"/>
          <w:sz w:val="24"/>
          <w:szCs w:val="24"/>
          <w:lang w:eastAsia="zh-CN"/>
        </w:rPr>
      </w:pPr>
      <w:r>
        <w:rPr>
          <w:rFonts w:ascii="Book Antiqua" w:hAnsi="Book Antiqua" w:hint="eastAsia"/>
          <w:bCs/>
          <w:color w:val="auto"/>
          <w:sz w:val="24"/>
          <w:szCs w:val="24"/>
          <w:lang w:val="it-IT" w:eastAsia="zh-CN"/>
        </w:rPr>
        <w:t xml:space="preserve">In </w:t>
      </w:r>
      <w:r w:rsidRPr="00DD0730">
        <w:rPr>
          <w:rFonts w:ascii="Book Antiqua" w:hAnsi="Book Antiqua"/>
          <w:bCs/>
          <w:color w:val="auto"/>
          <w:sz w:val="24"/>
          <w:szCs w:val="24"/>
          <w:lang w:val="it-IT"/>
        </w:rPr>
        <w:t>conclusion</w:t>
      </w:r>
      <w:r>
        <w:rPr>
          <w:rFonts w:ascii="Book Antiqua" w:hAnsi="Book Antiqua" w:hint="eastAsia"/>
          <w:bCs/>
          <w:color w:val="auto"/>
          <w:sz w:val="24"/>
          <w:szCs w:val="24"/>
          <w:lang w:val="it-IT" w:eastAsia="zh-CN"/>
        </w:rPr>
        <w:t xml:space="preserve">, </w:t>
      </w:r>
      <w:r w:rsidRPr="00106EE8">
        <w:rPr>
          <w:rFonts w:ascii="Book Antiqua" w:hAnsi="Book Antiqua"/>
          <w:color w:val="auto"/>
          <w:sz w:val="24"/>
          <w:szCs w:val="24"/>
        </w:rPr>
        <w:t>m</w:t>
      </w:r>
      <w:r w:rsidR="00155998" w:rsidRPr="00106EE8">
        <w:rPr>
          <w:rFonts w:ascii="Book Antiqua" w:hAnsi="Book Antiqua"/>
          <w:color w:val="auto"/>
          <w:sz w:val="24"/>
          <w:szCs w:val="24"/>
        </w:rPr>
        <w:t xml:space="preserve">arked improvement in cardiac morphological and functional characteristics occurs after renal transplantation. These findings were found to be more significant in the pediatric population. Renal transplantation is therefore expected to reduce mortality and cardiovascular deaths than dialysis in CRF patients, although, in both groups, survival remains worse than in the general population. Renal transplantation is the treatment of choice for </w:t>
      </w:r>
      <w:r w:rsidR="007C2D3D" w:rsidRPr="00106EE8">
        <w:rPr>
          <w:rFonts w:ascii="Book Antiqua" w:hAnsi="Book Antiqua"/>
          <w:color w:val="auto"/>
          <w:sz w:val="24"/>
          <w:szCs w:val="24"/>
        </w:rPr>
        <w:t>CRF</w:t>
      </w:r>
      <w:r w:rsidR="00155998" w:rsidRPr="00106EE8">
        <w:rPr>
          <w:rFonts w:ascii="Book Antiqua" w:hAnsi="Book Antiqua"/>
          <w:color w:val="auto"/>
          <w:sz w:val="24"/>
          <w:szCs w:val="24"/>
        </w:rPr>
        <w:t xml:space="preserve">, especially in children and adolescence. A larger number of patients need to be studied with a longer follow-up period up to five years after transplantation with frequent </w:t>
      </w:r>
      <w:proofErr w:type="spellStart"/>
      <w:r w:rsidR="00155998" w:rsidRPr="00106EE8">
        <w:rPr>
          <w:rFonts w:ascii="Book Antiqua" w:hAnsi="Book Antiqua"/>
          <w:color w:val="auto"/>
          <w:sz w:val="24"/>
          <w:szCs w:val="24"/>
        </w:rPr>
        <w:t>cardiological</w:t>
      </w:r>
      <w:proofErr w:type="spellEnd"/>
      <w:r w:rsidR="00155998" w:rsidRPr="00106EE8">
        <w:rPr>
          <w:rFonts w:ascii="Book Antiqua" w:hAnsi="Book Antiqua"/>
          <w:color w:val="auto"/>
          <w:sz w:val="24"/>
          <w:szCs w:val="24"/>
        </w:rPr>
        <w:t xml:space="preserve"> assessment and proper correlation with anemia correction, BP control, lipid profile correction and detection and management of new-onset diabetes.</w:t>
      </w:r>
    </w:p>
    <w:p w:rsidR="005C5943" w:rsidRDefault="005C5943">
      <w:pPr>
        <w:rPr>
          <w:rFonts w:ascii="Book Antiqua" w:hAnsi="Book Antiqua" w:cs="Arial Unicode MS"/>
          <w:b/>
          <w:bCs/>
          <w:lang w:val="de-DE" w:eastAsia="zh-CN"/>
        </w:rPr>
      </w:pPr>
    </w:p>
    <w:p w:rsidR="00DB4BD0" w:rsidRPr="00106EE8" w:rsidRDefault="00155998" w:rsidP="00D45EEC">
      <w:pPr>
        <w:pStyle w:val="Default"/>
        <w:spacing w:line="360" w:lineRule="auto"/>
        <w:jc w:val="both"/>
        <w:rPr>
          <w:rFonts w:ascii="Book Antiqua" w:hAnsi="Book Antiqua"/>
          <w:b/>
          <w:bCs/>
          <w:color w:val="auto"/>
          <w:sz w:val="24"/>
          <w:szCs w:val="24"/>
          <w:lang w:eastAsia="zh-CN"/>
        </w:rPr>
      </w:pPr>
      <w:r w:rsidRPr="00106EE8">
        <w:rPr>
          <w:rFonts w:ascii="Book Antiqua" w:hAnsi="Book Antiqua"/>
          <w:b/>
          <w:bCs/>
          <w:color w:val="auto"/>
          <w:sz w:val="24"/>
          <w:szCs w:val="24"/>
          <w:lang w:val="de-DE"/>
        </w:rPr>
        <w:t>COMMENTS</w:t>
      </w:r>
    </w:p>
    <w:p w:rsidR="00DB4BD0" w:rsidRPr="005C5943" w:rsidRDefault="00155998" w:rsidP="00D45EEC">
      <w:pPr>
        <w:pStyle w:val="Default"/>
        <w:spacing w:line="360" w:lineRule="auto"/>
        <w:jc w:val="both"/>
        <w:rPr>
          <w:rFonts w:ascii="Book Antiqua" w:hAnsi="Book Antiqua"/>
          <w:b/>
          <w:i/>
          <w:color w:val="auto"/>
          <w:sz w:val="24"/>
          <w:szCs w:val="24"/>
        </w:rPr>
      </w:pPr>
      <w:r w:rsidRPr="005C5943">
        <w:rPr>
          <w:rFonts w:ascii="Book Antiqua" w:hAnsi="Book Antiqua"/>
          <w:b/>
          <w:i/>
          <w:color w:val="auto"/>
          <w:sz w:val="24"/>
          <w:szCs w:val="24"/>
        </w:rPr>
        <w:t>Background</w:t>
      </w:r>
    </w:p>
    <w:p w:rsidR="00DB4BD0" w:rsidRDefault="00155998" w:rsidP="00D45EEC">
      <w:pPr>
        <w:pStyle w:val="Default"/>
        <w:spacing w:line="360" w:lineRule="auto"/>
        <w:jc w:val="both"/>
        <w:rPr>
          <w:rFonts w:ascii="Book Antiqua" w:hAnsi="Book Antiqua"/>
          <w:color w:val="auto"/>
          <w:sz w:val="24"/>
          <w:szCs w:val="24"/>
          <w:lang w:eastAsia="zh-CN"/>
        </w:rPr>
      </w:pPr>
      <w:r w:rsidRPr="00106EE8">
        <w:rPr>
          <w:rFonts w:ascii="Book Antiqua" w:hAnsi="Book Antiqua"/>
          <w:color w:val="auto"/>
          <w:sz w:val="24"/>
          <w:szCs w:val="24"/>
        </w:rPr>
        <w:t>Cardiovascular diseases (CVD) are the principal causes of morbidity and mortality among adults and children with chronic kidney disease (CKD). After renal transplantation, there is a substantial improvement in cardiac morphology and functions. The early and rapid improvement in cardiac status is even more marked in children,</w:t>
      </w:r>
    </w:p>
    <w:p w:rsidR="005C5943" w:rsidRPr="00106EE8" w:rsidRDefault="005C5943" w:rsidP="00D45EEC">
      <w:pPr>
        <w:pStyle w:val="Default"/>
        <w:spacing w:line="360" w:lineRule="auto"/>
        <w:jc w:val="both"/>
        <w:rPr>
          <w:rFonts w:ascii="Book Antiqua" w:hAnsi="Book Antiqua"/>
          <w:color w:val="auto"/>
          <w:sz w:val="24"/>
          <w:szCs w:val="24"/>
          <w:lang w:eastAsia="zh-CN"/>
        </w:rPr>
      </w:pPr>
    </w:p>
    <w:p w:rsidR="00DB4BD0" w:rsidRPr="005C5943" w:rsidRDefault="00155998" w:rsidP="00D45EEC">
      <w:pPr>
        <w:pStyle w:val="Default"/>
        <w:spacing w:line="360" w:lineRule="auto"/>
        <w:jc w:val="both"/>
        <w:rPr>
          <w:rFonts w:ascii="Book Antiqua" w:hAnsi="Book Antiqua"/>
          <w:b/>
          <w:i/>
          <w:color w:val="auto"/>
          <w:sz w:val="24"/>
          <w:szCs w:val="24"/>
        </w:rPr>
      </w:pPr>
      <w:r w:rsidRPr="005C5943">
        <w:rPr>
          <w:rFonts w:ascii="Book Antiqua" w:hAnsi="Book Antiqua"/>
          <w:b/>
          <w:i/>
          <w:color w:val="auto"/>
          <w:sz w:val="24"/>
          <w:szCs w:val="24"/>
        </w:rPr>
        <w:t>Research frontiers</w:t>
      </w:r>
    </w:p>
    <w:p w:rsidR="00DB4BD0" w:rsidRPr="00106EE8" w:rsidRDefault="00155998" w:rsidP="00D45EEC">
      <w:pPr>
        <w:pStyle w:val="Default"/>
        <w:spacing w:line="360" w:lineRule="auto"/>
        <w:jc w:val="both"/>
        <w:rPr>
          <w:rFonts w:ascii="Book Antiqua" w:hAnsi="Book Antiqua"/>
          <w:color w:val="auto"/>
          <w:sz w:val="24"/>
          <w:szCs w:val="24"/>
        </w:rPr>
      </w:pPr>
      <w:r w:rsidRPr="00106EE8">
        <w:rPr>
          <w:rFonts w:ascii="Book Antiqua" w:hAnsi="Book Antiqua"/>
          <w:color w:val="auto"/>
          <w:sz w:val="24"/>
          <w:szCs w:val="24"/>
        </w:rPr>
        <w:t xml:space="preserve">In Egypt, the number of children with CKD having a renal transplant is increasing. The cardiac problems in children with CKD are among the most common reasons for not choosing renal transplantation for those children. There is </w:t>
      </w:r>
      <w:r w:rsidR="005C5943">
        <w:rPr>
          <w:rFonts w:ascii="Book Antiqua" w:hAnsi="Book Antiqua" w:hint="eastAsia"/>
          <w:color w:val="auto"/>
          <w:sz w:val="24"/>
          <w:szCs w:val="24"/>
          <w:lang w:eastAsia="zh-CN"/>
        </w:rPr>
        <w:t xml:space="preserve">a </w:t>
      </w:r>
      <w:r w:rsidRPr="00106EE8">
        <w:rPr>
          <w:rFonts w:ascii="Book Antiqua" w:hAnsi="Book Antiqua"/>
          <w:color w:val="auto"/>
          <w:sz w:val="24"/>
          <w:szCs w:val="24"/>
        </w:rPr>
        <w:t>very few English literature documenting the marked improvement in the ejection fraction of Egyptian children especially in comparison to adults.</w:t>
      </w:r>
      <w:r w:rsidR="002C2067">
        <w:rPr>
          <w:rFonts w:ascii="Book Antiqua" w:hAnsi="Book Antiqua" w:hint="eastAsia"/>
          <w:color w:val="auto"/>
          <w:sz w:val="24"/>
          <w:szCs w:val="24"/>
          <w:lang w:eastAsia="zh-CN"/>
        </w:rPr>
        <w:t xml:space="preserve"> </w:t>
      </w:r>
      <w:r w:rsidRPr="00106EE8">
        <w:rPr>
          <w:rFonts w:ascii="Book Antiqua" w:hAnsi="Book Antiqua"/>
          <w:color w:val="auto"/>
          <w:sz w:val="24"/>
          <w:szCs w:val="24"/>
        </w:rPr>
        <w:t>The study hotspot is to emphasize not only the rapi</w:t>
      </w:r>
      <w:r w:rsidR="002C2067">
        <w:rPr>
          <w:rFonts w:ascii="Book Antiqua" w:hAnsi="Book Antiqua"/>
          <w:color w:val="auto"/>
          <w:sz w:val="24"/>
          <w:szCs w:val="24"/>
        </w:rPr>
        <w:t>d (</w:t>
      </w:r>
      <w:r w:rsidR="005C5943">
        <w:rPr>
          <w:rFonts w:ascii="Book Antiqua" w:hAnsi="Book Antiqua"/>
          <w:color w:val="auto"/>
          <w:sz w:val="24"/>
          <w:szCs w:val="24"/>
        </w:rPr>
        <w:t>as early as six months post</w:t>
      </w:r>
      <w:r w:rsidR="005C5943">
        <w:rPr>
          <w:rFonts w:ascii="Book Antiqua" w:hAnsi="Book Antiqua" w:hint="eastAsia"/>
          <w:color w:val="auto"/>
          <w:sz w:val="24"/>
          <w:szCs w:val="24"/>
          <w:lang w:eastAsia="zh-CN"/>
        </w:rPr>
        <w:t>-</w:t>
      </w:r>
      <w:r w:rsidRPr="00106EE8">
        <w:rPr>
          <w:rFonts w:ascii="Book Antiqua" w:hAnsi="Book Antiqua"/>
          <w:color w:val="auto"/>
          <w:sz w:val="24"/>
          <w:szCs w:val="24"/>
        </w:rPr>
        <w:t xml:space="preserve">transplant) but also the marked improvement in the </w:t>
      </w:r>
      <w:r w:rsidR="009B5BB8" w:rsidRPr="00106EE8">
        <w:rPr>
          <w:rFonts w:ascii="Book Antiqua" w:hAnsi="Book Antiqua"/>
          <w:color w:val="auto"/>
          <w:sz w:val="24"/>
          <w:szCs w:val="24"/>
        </w:rPr>
        <w:t>Ejection fraction (EF)</w:t>
      </w:r>
      <w:r w:rsidRPr="00106EE8">
        <w:rPr>
          <w:rFonts w:ascii="Book Antiqua" w:hAnsi="Book Antiqua"/>
          <w:color w:val="auto"/>
          <w:sz w:val="24"/>
          <w:szCs w:val="24"/>
        </w:rPr>
        <w:t xml:space="preserve"> in children when compared to adults after have a renal transplant.</w:t>
      </w:r>
    </w:p>
    <w:p w:rsidR="00DB4BD0" w:rsidRPr="00106EE8" w:rsidRDefault="00DB4BD0" w:rsidP="00D45EEC">
      <w:pPr>
        <w:pStyle w:val="Default"/>
        <w:spacing w:line="360" w:lineRule="auto"/>
        <w:jc w:val="both"/>
        <w:rPr>
          <w:rFonts w:ascii="Book Antiqua" w:hAnsi="Book Antiqua"/>
          <w:color w:val="auto"/>
          <w:sz w:val="24"/>
          <w:szCs w:val="24"/>
        </w:rPr>
      </w:pPr>
    </w:p>
    <w:p w:rsidR="00DB4BD0" w:rsidRPr="00DC440C" w:rsidRDefault="00155998" w:rsidP="00D45EEC">
      <w:pPr>
        <w:pStyle w:val="Default"/>
        <w:spacing w:line="360" w:lineRule="auto"/>
        <w:jc w:val="both"/>
        <w:rPr>
          <w:rFonts w:ascii="Book Antiqua" w:hAnsi="Book Antiqua"/>
          <w:b/>
          <w:i/>
          <w:color w:val="auto"/>
          <w:sz w:val="24"/>
          <w:szCs w:val="24"/>
        </w:rPr>
      </w:pPr>
      <w:r w:rsidRPr="00DC440C">
        <w:rPr>
          <w:rFonts w:ascii="Book Antiqua" w:hAnsi="Book Antiqua"/>
          <w:b/>
          <w:i/>
          <w:color w:val="auto"/>
          <w:sz w:val="24"/>
          <w:szCs w:val="24"/>
        </w:rPr>
        <w:lastRenderedPageBreak/>
        <w:t>Innovations and breakthroughs</w:t>
      </w:r>
    </w:p>
    <w:p w:rsidR="00DB4BD0" w:rsidRDefault="00155998" w:rsidP="00D45EEC">
      <w:pPr>
        <w:pStyle w:val="Default"/>
        <w:spacing w:line="360" w:lineRule="auto"/>
        <w:jc w:val="both"/>
        <w:rPr>
          <w:rFonts w:ascii="Book Antiqua" w:hAnsi="Book Antiqua"/>
          <w:color w:val="auto"/>
          <w:sz w:val="24"/>
          <w:szCs w:val="24"/>
          <w:lang w:eastAsia="zh-CN"/>
        </w:rPr>
      </w:pPr>
      <w:r w:rsidRPr="00106EE8">
        <w:rPr>
          <w:rFonts w:ascii="Book Antiqua" w:hAnsi="Book Antiqua"/>
          <w:color w:val="auto"/>
          <w:sz w:val="24"/>
          <w:szCs w:val="24"/>
        </w:rPr>
        <w:t xml:space="preserve">In recent years the list of contraindications and relative contraindications to renal transplant has been changing. The impaired cardiac function was among the relative contraindications to renal transplantation. The present study shows that there is a marked improvement in EF after renal transplantation both in adults and in children with CKD. Although the improvement is marked and significant in both adults and children yet, our study also shows that the improvement in children is even more. </w:t>
      </w:r>
    </w:p>
    <w:p w:rsidR="00E550E4" w:rsidRPr="00106EE8" w:rsidRDefault="00E550E4" w:rsidP="00D45EEC">
      <w:pPr>
        <w:pStyle w:val="Default"/>
        <w:spacing w:line="360" w:lineRule="auto"/>
        <w:jc w:val="both"/>
        <w:rPr>
          <w:rFonts w:ascii="Book Antiqua" w:hAnsi="Book Antiqua"/>
          <w:color w:val="auto"/>
          <w:sz w:val="24"/>
          <w:szCs w:val="24"/>
          <w:lang w:eastAsia="zh-CN"/>
        </w:rPr>
      </w:pPr>
    </w:p>
    <w:p w:rsidR="00DB4BD0" w:rsidRPr="00E550E4" w:rsidRDefault="00155998" w:rsidP="00D45EEC">
      <w:pPr>
        <w:pStyle w:val="Default"/>
        <w:spacing w:line="360" w:lineRule="auto"/>
        <w:jc w:val="both"/>
        <w:rPr>
          <w:rFonts w:ascii="Book Antiqua" w:hAnsi="Book Antiqua"/>
          <w:b/>
          <w:i/>
          <w:color w:val="auto"/>
          <w:sz w:val="24"/>
          <w:szCs w:val="24"/>
        </w:rPr>
      </w:pPr>
      <w:r w:rsidRPr="00E550E4">
        <w:rPr>
          <w:rFonts w:ascii="Book Antiqua" w:hAnsi="Book Antiqua"/>
          <w:b/>
          <w:i/>
          <w:color w:val="auto"/>
          <w:sz w:val="24"/>
          <w:szCs w:val="24"/>
          <w:lang w:val="fr-FR"/>
        </w:rPr>
        <w:t>Applications</w:t>
      </w:r>
    </w:p>
    <w:p w:rsidR="00DB4BD0" w:rsidRPr="00106EE8" w:rsidRDefault="00155998" w:rsidP="00D45EEC">
      <w:pPr>
        <w:pStyle w:val="Default"/>
        <w:spacing w:line="360" w:lineRule="auto"/>
        <w:jc w:val="both"/>
        <w:rPr>
          <w:rFonts w:ascii="Book Antiqua" w:hAnsi="Book Antiqua"/>
          <w:color w:val="auto"/>
          <w:sz w:val="24"/>
          <w:szCs w:val="24"/>
        </w:rPr>
      </w:pPr>
      <w:r w:rsidRPr="00106EE8">
        <w:rPr>
          <w:rFonts w:ascii="Book Antiqua" w:hAnsi="Book Antiqua"/>
          <w:color w:val="auto"/>
          <w:sz w:val="24"/>
          <w:szCs w:val="24"/>
        </w:rPr>
        <w:t xml:space="preserve">The data in </w:t>
      </w:r>
      <w:r w:rsidR="00A4327C" w:rsidRPr="00106EE8">
        <w:rPr>
          <w:rFonts w:ascii="Book Antiqua" w:hAnsi="Book Antiqua"/>
          <w:color w:val="auto"/>
          <w:sz w:val="24"/>
          <w:szCs w:val="24"/>
        </w:rPr>
        <w:t xml:space="preserve">our work </w:t>
      </w:r>
      <w:r w:rsidRPr="00106EE8">
        <w:rPr>
          <w:rFonts w:ascii="Book Antiqua" w:hAnsi="Book Antiqua"/>
          <w:color w:val="auto"/>
          <w:sz w:val="24"/>
          <w:szCs w:val="24"/>
        </w:rPr>
        <w:t>suggest</w:t>
      </w:r>
      <w:r w:rsidR="00A4327C" w:rsidRPr="00106EE8">
        <w:rPr>
          <w:rFonts w:ascii="Book Antiqua" w:hAnsi="Book Antiqua"/>
          <w:color w:val="auto"/>
          <w:sz w:val="24"/>
          <w:szCs w:val="24"/>
        </w:rPr>
        <w:t xml:space="preserve">ed that the EF of patients with ESRD </w:t>
      </w:r>
      <w:r w:rsidRPr="00106EE8">
        <w:rPr>
          <w:rFonts w:ascii="Book Antiqua" w:hAnsi="Book Antiqua"/>
          <w:color w:val="auto"/>
          <w:sz w:val="24"/>
          <w:szCs w:val="24"/>
        </w:rPr>
        <w:t>improve</w:t>
      </w:r>
      <w:r w:rsidR="00A4327C" w:rsidRPr="00106EE8">
        <w:rPr>
          <w:rFonts w:ascii="Book Antiqua" w:hAnsi="Book Antiqua"/>
          <w:color w:val="auto"/>
          <w:sz w:val="24"/>
          <w:szCs w:val="24"/>
        </w:rPr>
        <w:t>s</w:t>
      </w:r>
      <w:r w:rsidRPr="00106EE8">
        <w:rPr>
          <w:rFonts w:ascii="Book Antiqua" w:hAnsi="Book Antiqua"/>
          <w:color w:val="auto"/>
          <w:sz w:val="24"/>
          <w:szCs w:val="24"/>
        </w:rPr>
        <w:t xml:space="preserve"> after renal </w:t>
      </w:r>
      <w:proofErr w:type="gramStart"/>
      <w:r w:rsidRPr="00106EE8">
        <w:rPr>
          <w:rFonts w:ascii="Book Antiqua" w:hAnsi="Book Antiqua"/>
          <w:color w:val="auto"/>
          <w:sz w:val="24"/>
          <w:szCs w:val="24"/>
        </w:rPr>
        <w:t>transplantation,</w:t>
      </w:r>
      <w:proofErr w:type="gramEnd"/>
      <w:r w:rsidRPr="00106EE8">
        <w:rPr>
          <w:rFonts w:ascii="Book Antiqua" w:hAnsi="Book Antiqua"/>
          <w:color w:val="auto"/>
          <w:sz w:val="24"/>
          <w:szCs w:val="24"/>
        </w:rPr>
        <w:t xml:space="preserve"> this improvement is marked in children</w:t>
      </w:r>
      <w:r w:rsidR="00A4327C" w:rsidRPr="00106EE8">
        <w:rPr>
          <w:rFonts w:ascii="Book Antiqua" w:hAnsi="Book Antiqua"/>
          <w:color w:val="auto"/>
          <w:sz w:val="24"/>
          <w:szCs w:val="24"/>
        </w:rPr>
        <w:t>.</w:t>
      </w:r>
      <w:r w:rsidRPr="00106EE8">
        <w:rPr>
          <w:rFonts w:ascii="Book Antiqua" w:hAnsi="Book Antiqua"/>
          <w:color w:val="auto"/>
          <w:sz w:val="24"/>
          <w:szCs w:val="24"/>
        </w:rPr>
        <w:t xml:space="preserve"> </w:t>
      </w:r>
    </w:p>
    <w:p w:rsidR="00DB4BD0" w:rsidRPr="00106EE8" w:rsidRDefault="00DB4BD0" w:rsidP="00D45EEC">
      <w:pPr>
        <w:pStyle w:val="Default"/>
        <w:spacing w:line="360" w:lineRule="auto"/>
        <w:jc w:val="both"/>
        <w:rPr>
          <w:rFonts w:ascii="Book Antiqua" w:hAnsi="Book Antiqua"/>
          <w:color w:val="auto"/>
          <w:sz w:val="24"/>
          <w:szCs w:val="24"/>
        </w:rPr>
      </w:pPr>
    </w:p>
    <w:p w:rsidR="00DB4BD0" w:rsidRPr="00E550E4" w:rsidRDefault="00155998" w:rsidP="00D45EEC">
      <w:pPr>
        <w:pStyle w:val="Default"/>
        <w:spacing w:line="360" w:lineRule="auto"/>
        <w:jc w:val="both"/>
        <w:rPr>
          <w:rFonts w:ascii="Book Antiqua" w:hAnsi="Book Antiqua"/>
          <w:b/>
          <w:i/>
          <w:color w:val="auto"/>
          <w:sz w:val="24"/>
          <w:szCs w:val="24"/>
        </w:rPr>
      </w:pPr>
      <w:r w:rsidRPr="00E550E4">
        <w:rPr>
          <w:rFonts w:ascii="Book Antiqua" w:hAnsi="Book Antiqua"/>
          <w:b/>
          <w:i/>
          <w:color w:val="auto"/>
          <w:sz w:val="24"/>
          <w:szCs w:val="24"/>
        </w:rPr>
        <w:t>Terminology</w:t>
      </w:r>
    </w:p>
    <w:p w:rsidR="00DB4BD0" w:rsidRPr="00106EE8" w:rsidRDefault="00B4516F" w:rsidP="00D45EEC">
      <w:pPr>
        <w:pStyle w:val="Default"/>
        <w:spacing w:line="360" w:lineRule="auto"/>
        <w:jc w:val="both"/>
        <w:rPr>
          <w:rFonts w:ascii="Book Antiqua" w:hAnsi="Book Antiqua"/>
          <w:color w:val="auto"/>
          <w:sz w:val="24"/>
          <w:szCs w:val="24"/>
          <w:lang w:eastAsia="zh-CN"/>
        </w:rPr>
      </w:pPr>
      <w:r>
        <w:rPr>
          <w:rFonts w:ascii="Book Antiqua" w:hAnsi="Book Antiqua"/>
          <w:color w:val="auto"/>
          <w:sz w:val="24"/>
          <w:szCs w:val="24"/>
        </w:rPr>
        <w:t>EF</w:t>
      </w:r>
      <w:r w:rsidR="00155998" w:rsidRPr="00106EE8">
        <w:rPr>
          <w:rFonts w:ascii="Book Antiqua" w:hAnsi="Book Antiqua"/>
          <w:color w:val="auto"/>
          <w:sz w:val="24"/>
          <w:szCs w:val="24"/>
        </w:rPr>
        <w:t xml:space="preserve"> is the </w:t>
      </w:r>
      <w:r w:rsidR="00A4327C" w:rsidRPr="00106EE8">
        <w:rPr>
          <w:rFonts w:ascii="Book Antiqua" w:hAnsi="Book Antiqua"/>
          <w:color w:val="auto"/>
          <w:sz w:val="24"/>
          <w:szCs w:val="24"/>
        </w:rPr>
        <w:t xml:space="preserve">amount </w:t>
      </w:r>
      <w:r w:rsidR="00155998" w:rsidRPr="00106EE8">
        <w:rPr>
          <w:rFonts w:ascii="Book Antiqua" w:hAnsi="Book Antiqua"/>
          <w:color w:val="auto"/>
          <w:sz w:val="24"/>
          <w:szCs w:val="24"/>
        </w:rPr>
        <w:t>of blood</w:t>
      </w:r>
      <w:r w:rsidR="00A4327C" w:rsidRPr="00106EE8">
        <w:rPr>
          <w:rFonts w:ascii="Book Antiqua" w:hAnsi="Book Antiqua"/>
          <w:color w:val="auto"/>
          <w:sz w:val="24"/>
          <w:szCs w:val="24"/>
        </w:rPr>
        <w:t xml:space="preserve"> pumped from the heart by</w:t>
      </w:r>
      <w:r w:rsidR="00155998" w:rsidRPr="00106EE8">
        <w:rPr>
          <w:rFonts w:ascii="Book Antiqua" w:hAnsi="Book Antiqua"/>
          <w:color w:val="auto"/>
          <w:sz w:val="24"/>
          <w:szCs w:val="24"/>
        </w:rPr>
        <w:t xml:space="preserve"> heartbeat. </w:t>
      </w:r>
      <w:r w:rsidR="00A4327C" w:rsidRPr="00106EE8">
        <w:rPr>
          <w:rFonts w:ascii="Book Antiqua" w:hAnsi="Book Antiqua"/>
          <w:color w:val="auto"/>
          <w:sz w:val="24"/>
          <w:szCs w:val="24"/>
        </w:rPr>
        <w:t xml:space="preserve">It is </w:t>
      </w:r>
      <w:r w:rsidR="00155998" w:rsidRPr="00106EE8">
        <w:rPr>
          <w:rFonts w:ascii="Book Antiqua" w:hAnsi="Book Antiqua"/>
          <w:color w:val="auto"/>
          <w:sz w:val="24"/>
          <w:szCs w:val="24"/>
        </w:rPr>
        <w:t>low in sy</w:t>
      </w:r>
      <w:r w:rsidR="00E550E4">
        <w:rPr>
          <w:rFonts w:ascii="Book Antiqua" w:hAnsi="Book Antiqua"/>
          <w:color w:val="auto"/>
          <w:sz w:val="24"/>
          <w:szCs w:val="24"/>
        </w:rPr>
        <w:t>stolic congestive heart failure</w:t>
      </w:r>
      <w:r w:rsidR="00E550E4">
        <w:rPr>
          <w:rFonts w:ascii="Book Antiqua" w:hAnsi="Book Antiqua" w:hint="eastAsia"/>
          <w:color w:val="auto"/>
          <w:sz w:val="24"/>
          <w:szCs w:val="24"/>
          <w:lang w:eastAsia="zh-CN"/>
        </w:rPr>
        <w:t xml:space="preserve">. </w:t>
      </w:r>
      <w:r w:rsidR="009F43B3" w:rsidRPr="00106EE8">
        <w:rPr>
          <w:rFonts w:ascii="Book Antiqua" w:hAnsi="Book Antiqua"/>
          <w:color w:val="auto"/>
          <w:sz w:val="24"/>
          <w:szCs w:val="24"/>
        </w:rPr>
        <w:t xml:space="preserve">It is a similar but different </w:t>
      </w:r>
      <w:r w:rsidR="00155998" w:rsidRPr="00106EE8">
        <w:rPr>
          <w:rFonts w:ascii="Book Antiqua" w:hAnsi="Book Antiqua"/>
          <w:color w:val="auto"/>
          <w:sz w:val="24"/>
          <w:szCs w:val="24"/>
        </w:rPr>
        <w:t>mathematical</w:t>
      </w:r>
      <w:r w:rsidR="009F43B3" w:rsidRPr="00106EE8">
        <w:rPr>
          <w:rFonts w:ascii="Book Antiqua" w:hAnsi="Book Antiqua"/>
          <w:color w:val="auto"/>
          <w:sz w:val="24"/>
          <w:szCs w:val="24"/>
        </w:rPr>
        <w:t xml:space="preserve">ly </w:t>
      </w:r>
      <w:r w:rsidR="00155998" w:rsidRPr="00106EE8">
        <w:rPr>
          <w:rFonts w:ascii="Book Antiqua" w:hAnsi="Book Antiqua"/>
          <w:color w:val="auto"/>
          <w:sz w:val="24"/>
          <w:szCs w:val="24"/>
        </w:rPr>
        <w:t>when compared</w:t>
      </w:r>
      <w:r w:rsidR="009F43B3" w:rsidRPr="00106EE8">
        <w:rPr>
          <w:rFonts w:ascii="Book Antiqua" w:hAnsi="Book Antiqua"/>
          <w:color w:val="auto"/>
          <w:sz w:val="24"/>
          <w:szCs w:val="24"/>
        </w:rPr>
        <w:t xml:space="preserve"> to stroke volume, which (together </w:t>
      </w:r>
      <w:r w:rsidR="00155998" w:rsidRPr="00106EE8">
        <w:rPr>
          <w:rFonts w:ascii="Book Antiqua" w:hAnsi="Book Antiqua"/>
          <w:color w:val="auto"/>
          <w:sz w:val="24"/>
          <w:szCs w:val="24"/>
        </w:rPr>
        <w:t xml:space="preserve">with heart rate) </w:t>
      </w:r>
      <w:r w:rsidR="009F43B3" w:rsidRPr="00106EE8">
        <w:rPr>
          <w:rFonts w:ascii="Book Antiqua" w:hAnsi="Book Antiqua"/>
          <w:color w:val="auto"/>
          <w:sz w:val="24"/>
          <w:szCs w:val="24"/>
        </w:rPr>
        <w:t xml:space="preserve">measures </w:t>
      </w:r>
      <w:r w:rsidR="00155998" w:rsidRPr="00106EE8">
        <w:rPr>
          <w:rFonts w:ascii="Book Antiqua" w:hAnsi="Book Antiqua"/>
          <w:color w:val="auto"/>
          <w:sz w:val="24"/>
          <w:szCs w:val="24"/>
        </w:rPr>
        <w:t>cardiac ou</w:t>
      </w:r>
      <w:r w:rsidR="008E50F6">
        <w:rPr>
          <w:rFonts w:ascii="Book Antiqua" w:hAnsi="Book Antiqua"/>
          <w:color w:val="auto"/>
          <w:sz w:val="24"/>
          <w:szCs w:val="24"/>
        </w:rPr>
        <w:t>tput</w:t>
      </w:r>
      <w:r w:rsidR="00155998" w:rsidRPr="00106EE8">
        <w:rPr>
          <w:rFonts w:ascii="Book Antiqua" w:hAnsi="Book Antiqua"/>
          <w:color w:val="auto"/>
          <w:sz w:val="24"/>
          <w:szCs w:val="24"/>
        </w:rPr>
        <w:t xml:space="preserve">. </w:t>
      </w:r>
      <w:r w:rsidR="009F43B3" w:rsidRPr="00106EE8">
        <w:rPr>
          <w:rFonts w:ascii="Book Antiqua" w:hAnsi="Book Antiqua"/>
          <w:color w:val="auto"/>
          <w:sz w:val="24"/>
          <w:szCs w:val="24"/>
        </w:rPr>
        <w:t xml:space="preserve">EF is often determined </w:t>
      </w:r>
      <w:r w:rsidR="00155998" w:rsidRPr="00106EE8">
        <w:rPr>
          <w:rFonts w:ascii="Book Antiqua" w:hAnsi="Book Antiqua"/>
          <w:color w:val="auto"/>
          <w:sz w:val="24"/>
          <w:szCs w:val="24"/>
        </w:rPr>
        <w:t xml:space="preserve">by echocardiography, in which the volumes of the heart's chambers are measured during the cardiac cycle. </w:t>
      </w:r>
      <w:r w:rsidR="009F43B3" w:rsidRPr="00106EE8">
        <w:rPr>
          <w:rFonts w:ascii="Book Antiqua" w:hAnsi="Book Antiqua"/>
          <w:color w:val="auto"/>
          <w:sz w:val="24"/>
          <w:szCs w:val="24"/>
        </w:rPr>
        <w:t xml:space="preserve">EF </w:t>
      </w:r>
      <w:r w:rsidR="00155998" w:rsidRPr="00106EE8">
        <w:rPr>
          <w:rFonts w:ascii="Book Antiqua" w:hAnsi="Book Antiqua"/>
          <w:color w:val="auto"/>
          <w:sz w:val="24"/>
          <w:szCs w:val="24"/>
        </w:rPr>
        <w:t xml:space="preserve">can then be </w:t>
      </w:r>
      <w:r w:rsidR="009F43B3" w:rsidRPr="00106EE8">
        <w:rPr>
          <w:rFonts w:ascii="Book Antiqua" w:hAnsi="Book Antiqua"/>
          <w:color w:val="auto"/>
          <w:sz w:val="24"/>
          <w:szCs w:val="24"/>
        </w:rPr>
        <w:t xml:space="preserve">calculated </w:t>
      </w:r>
      <w:r w:rsidR="00155998" w:rsidRPr="00106EE8">
        <w:rPr>
          <w:rFonts w:ascii="Book Antiqua" w:hAnsi="Book Antiqua"/>
          <w:color w:val="auto"/>
          <w:sz w:val="24"/>
          <w:szCs w:val="24"/>
        </w:rPr>
        <w:t xml:space="preserve">by dividing the volume ejected by the heart (stroke volume) by the volume of the filled heart (end-diastolic volume). </w:t>
      </w:r>
      <w:r w:rsidR="009F43B3" w:rsidRPr="00106EE8">
        <w:rPr>
          <w:rFonts w:ascii="Book Antiqua" w:hAnsi="Book Antiqua"/>
          <w:color w:val="auto"/>
          <w:sz w:val="24"/>
          <w:szCs w:val="24"/>
        </w:rPr>
        <w:t xml:space="preserve">It can also be measured by </w:t>
      </w:r>
      <w:r w:rsidR="00C5008A" w:rsidRPr="00106EE8">
        <w:rPr>
          <w:rFonts w:ascii="Book Antiqua" w:hAnsi="Book Antiqua"/>
          <w:color w:val="auto"/>
          <w:sz w:val="24"/>
          <w:szCs w:val="24"/>
        </w:rPr>
        <w:t xml:space="preserve">Computed </w:t>
      </w:r>
      <w:proofErr w:type="spellStart"/>
      <w:r w:rsidR="00C5008A" w:rsidRPr="00106EE8">
        <w:rPr>
          <w:rFonts w:ascii="Book Antiqua" w:hAnsi="Book Antiqua"/>
          <w:color w:val="auto"/>
          <w:sz w:val="24"/>
          <w:szCs w:val="24"/>
        </w:rPr>
        <w:t>tomogrophy</w:t>
      </w:r>
      <w:proofErr w:type="spellEnd"/>
      <w:r w:rsidR="00155998" w:rsidRPr="00106EE8">
        <w:rPr>
          <w:rFonts w:ascii="Book Antiqua" w:hAnsi="Book Antiqua"/>
          <w:color w:val="auto"/>
          <w:sz w:val="24"/>
          <w:szCs w:val="24"/>
        </w:rPr>
        <w:t xml:space="preserve"> (CT scan), magnetic resonance imaging, </w:t>
      </w:r>
      <w:proofErr w:type="spellStart"/>
      <w:r w:rsidR="00155998" w:rsidRPr="00106EE8">
        <w:rPr>
          <w:rFonts w:ascii="Book Antiqua" w:hAnsi="Book Antiqua"/>
          <w:color w:val="auto"/>
          <w:sz w:val="24"/>
          <w:szCs w:val="24"/>
        </w:rPr>
        <w:t>ventriculography</w:t>
      </w:r>
      <w:proofErr w:type="spellEnd"/>
      <w:r w:rsidR="00155998" w:rsidRPr="00106EE8">
        <w:rPr>
          <w:rFonts w:ascii="Book Antiqua" w:hAnsi="Book Antiqua"/>
          <w:color w:val="auto"/>
          <w:sz w:val="24"/>
          <w:szCs w:val="24"/>
        </w:rPr>
        <w:t>, gated SPECT and radionuclid</w:t>
      </w:r>
      <w:r w:rsidR="00C73A87">
        <w:rPr>
          <w:rFonts w:ascii="Book Antiqua" w:hAnsi="Book Antiqua"/>
          <w:color w:val="auto"/>
          <w:sz w:val="24"/>
          <w:szCs w:val="24"/>
        </w:rPr>
        <w:t>e angiography</w:t>
      </w:r>
      <w:r w:rsidR="00C73A87">
        <w:rPr>
          <w:rFonts w:ascii="Book Antiqua" w:hAnsi="Book Antiqua" w:hint="eastAsia"/>
          <w:color w:val="auto"/>
          <w:sz w:val="24"/>
          <w:szCs w:val="24"/>
          <w:lang w:eastAsia="zh-CN"/>
        </w:rPr>
        <w:t xml:space="preserve"> </w:t>
      </w:r>
      <w:r w:rsidR="00155998" w:rsidRPr="00106EE8">
        <w:rPr>
          <w:rFonts w:ascii="Book Antiqua" w:hAnsi="Book Antiqua"/>
          <w:color w:val="auto"/>
          <w:sz w:val="24"/>
          <w:szCs w:val="24"/>
        </w:rPr>
        <w:t xml:space="preserve">scanning. </w:t>
      </w:r>
    </w:p>
    <w:p w:rsidR="00DB4BD0" w:rsidRPr="00106EE8" w:rsidRDefault="00DB4BD0" w:rsidP="00D45EEC">
      <w:pPr>
        <w:pStyle w:val="Default"/>
        <w:spacing w:line="360" w:lineRule="auto"/>
        <w:jc w:val="both"/>
        <w:rPr>
          <w:rFonts w:ascii="Book Antiqua" w:hAnsi="Book Antiqua"/>
          <w:color w:val="auto"/>
          <w:sz w:val="24"/>
          <w:szCs w:val="24"/>
        </w:rPr>
      </w:pPr>
    </w:p>
    <w:p w:rsidR="00DB4BD0" w:rsidRPr="00C36A7D" w:rsidRDefault="00155998" w:rsidP="00D45EEC">
      <w:pPr>
        <w:pStyle w:val="Default"/>
        <w:spacing w:line="360" w:lineRule="auto"/>
        <w:jc w:val="both"/>
        <w:rPr>
          <w:rFonts w:ascii="Book Antiqua" w:hAnsi="Book Antiqua"/>
          <w:b/>
          <w:i/>
          <w:color w:val="auto"/>
          <w:sz w:val="24"/>
          <w:szCs w:val="24"/>
        </w:rPr>
      </w:pPr>
      <w:r w:rsidRPr="00C36A7D">
        <w:rPr>
          <w:rFonts w:ascii="Book Antiqua" w:hAnsi="Book Antiqua"/>
          <w:b/>
          <w:i/>
          <w:color w:val="auto"/>
          <w:sz w:val="24"/>
          <w:szCs w:val="24"/>
        </w:rPr>
        <w:t>Peer-review</w:t>
      </w:r>
    </w:p>
    <w:p w:rsidR="00DB4BD0" w:rsidRPr="00106EE8" w:rsidRDefault="00155998" w:rsidP="00D45EEC">
      <w:pPr>
        <w:pStyle w:val="Default"/>
        <w:spacing w:line="360" w:lineRule="auto"/>
        <w:jc w:val="both"/>
        <w:rPr>
          <w:rFonts w:ascii="Book Antiqua" w:hAnsi="Book Antiqua"/>
          <w:color w:val="auto"/>
          <w:sz w:val="24"/>
          <w:szCs w:val="24"/>
        </w:rPr>
      </w:pPr>
      <w:r w:rsidRPr="00106EE8">
        <w:rPr>
          <w:rFonts w:ascii="Book Antiqua" w:hAnsi="Book Antiqua"/>
          <w:color w:val="auto"/>
          <w:sz w:val="24"/>
          <w:szCs w:val="24"/>
        </w:rPr>
        <w:t>Available papers concerning the comparison between the improvements in cardiac function after renal transplantation in children and adults are rare.</w:t>
      </w:r>
    </w:p>
    <w:p w:rsidR="00DB4BD0" w:rsidRPr="00106EE8" w:rsidRDefault="00DB4BD0" w:rsidP="00D45EEC">
      <w:pPr>
        <w:pStyle w:val="Default"/>
        <w:spacing w:line="360" w:lineRule="auto"/>
        <w:jc w:val="both"/>
        <w:rPr>
          <w:rFonts w:ascii="Book Antiqua" w:hAnsi="Book Antiqua"/>
          <w:color w:val="auto"/>
          <w:sz w:val="24"/>
          <w:szCs w:val="24"/>
        </w:rPr>
      </w:pPr>
    </w:p>
    <w:p w:rsidR="00DB4BD0" w:rsidRPr="00106EE8" w:rsidRDefault="00DB4BD0" w:rsidP="00D45EEC">
      <w:pPr>
        <w:pStyle w:val="Default"/>
        <w:spacing w:line="360" w:lineRule="auto"/>
        <w:jc w:val="both"/>
        <w:rPr>
          <w:rFonts w:ascii="Book Antiqua" w:hAnsi="Book Antiqua"/>
          <w:color w:val="auto"/>
          <w:sz w:val="24"/>
          <w:szCs w:val="24"/>
        </w:rPr>
      </w:pPr>
    </w:p>
    <w:p w:rsidR="00DB4BD0" w:rsidRPr="00A958AB" w:rsidRDefault="00A958AB" w:rsidP="00D45EEC">
      <w:pPr>
        <w:pStyle w:val="Default"/>
        <w:spacing w:line="360" w:lineRule="auto"/>
        <w:jc w:val="both"/>
        <w:rPr>
          <w:rFonts w:ascii="Book Antiqua" w:hAnsi="Book Antiqua"/>
          <w:b/>
          <w:bCs/>
          <w:color w:val="auto"/>
          <w:sz w:val="24"/>
          <w:szCs w:val="24"/>
          <w:lang w:eastAsia="zh-CN"/>
        </w:rPr>
      </w:pPr>
      <w:r w:rsidRPr="00106EE8">
        <w:rPr>
          <w:rFonts w:ascii="Book Antiqua" w:hAnsi="Book Antiqua"/>
          <w:b/>
          <w:bCs/>
          <w:color w:val="auto"/>
          <w:sz w:val="24"/>
          <w:szCs w:val="24"/>
          <w:lang w:val="fr-FR"/>
        </w:rPr>
        <w:t>REFERENCES</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bookmarkStart w:id="13" w:name="OLE_LINK1"/>
      <w:bookmarkStart w:id="14" w:name="OLE_LINK2"/>
      <w:bookmarkStart w:id="15" w:name="OLE_LINK8"/>
      <w:bookmarkStart w:id="16" w:name="OLE_LINK176"/>
      <w:bookmarkStart w:id="17" w:name="OLE_LINK187"/>
      <w:bookmarkStart w:id="18" w:name="OLE_LINK188"/>
      <w:r w:rsidRPr="00BE26AF">
        <w:rPr>
          <w:rFonts w:ascii="Book Antiqua" w:eastAsia="宋体" w:hAnsi="Book Antiqua" w:cs="宋体"/>
          <w:bdr w:val="none" w:sz="0" w:space="0" w:color="auto"/>
          <w:lang w:eastAsia="zh-CN"/>
        </w:rPr>
        <w:t>1 </w:t>
      </w:r>
      <w:proofErr w:type="spellStart"/>
      <w:r w:rsidRPr="00BE26AF">
        <w:rPr>
          <w:rFonts w:ascii="Book Antiqua" w:eastAsia="宋体" w:hAnsi="Book Antiqua" w:cs="宋体"/>
          <w:b/>
          <w:bCs/>
          <w:bdr w:val="none" w:sz="0" w:space="0" w:color="auto"/>
          <w:lang w:eastAsia="zh-CN"/>
        </w:rPr>
        <w:t>Hage</w:t>
      </w:r>
      <w:proofErr w:type="spellEnd"/>
      <w:r w:rsidRPr="00BE26AF">
        <w:rPr>
          <w:rFonts w:ascii="Book Antiqua" w:eastAsia="宋体" w:hAnsi="Book Antiqua" w:cs="宋体"/>
          <w:b/>
          <w:bCs/>
          <w:bdr w:val="none" w:sz="0" w:space="0" w:color="auto"/>
          <w:lang w:eastAsia="zh-CN"/>
        </w:rPr>
        <w:t xml:space="preserve"> FG</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Venkataraman</w:t>
      </w:r>
      <w:proofErr w:type="spellEnd"/>
      <w:r w:rsidRPr="00BE26AF">
        <w:rPr>
          <w:rFonts w:ascii="Book Antiqua" w:eastAsia="宋体" w:hAnsi="Book Antiqua" w:cs="宋体"/>
          <w:bdr w:val="none" w:sz="0" w:space="0" w:color="auto"/>
          <w:lang w:eastAsia="zh-CN"/>
        </w:rPr>
        <w:t xml:space="preserve"> R, </w:t>
      </w:r>
      <w:proofErr w:type="spellStart"/>
      <w:r w:rsidRPr="00BE26AF">
        <w:rPr>
          <w:rFonts w:ascii="Book Antiqua" w:eastAsia="宋体" w:hAnsi="Book Antiqua" w:cs="宋体"/>
          <w:bdr w:val="none" w:sz="0" w:space="0" w:color="auto"/>
          <w:lang w:eastAsia="zh-CN"/>
        </w:rPr>
        <w:t>Zoghbi</w:t>
      </w:r>
      <w:proofErr w:type="spellEnd"/>
      <w:r w:rsidRPr="00BE26AF">
        <w:rPr>
          <w:rFonts w:ascii="Book Antiqua" w:eastAsia="宋体" w:hAnsi="Book Antiqua" w:cs="宋体"/>
          <w:bdr w:val="none" w:sz="0" w:space="0" w:color="auto"/>
          <w:lang w:eastAsia="zh-CN"/>
        </w:rPr>
        <w:t xml:space="preserve"> GJ, Perry GJ, </w:t>
      </w:r>
      <w:proofErr w:type="spellStart"/>
      <w:r w:rsidRPr="00BE26AF">
        <w:rPr>
          <w:rFonts w:ascii="Book Antiqua" w:eastAsia="宋体" w:hAnsi="Book Antiqua" w:cs="宋体"/>
          <w:bdr w:val="none" w:sz="0" w:space="0" w:color="auto"/>
          <w:lang w:eastAsia="zh-CN"/>
        </w:rPr>
        <w:t>DeMattos</w:t>
      </w:r>
      <w:proofErr w:type="spellEnd"/>
      <w:r w:rsidRPr="00BE26AF">
        <w:rPr>
          <w:rFonts w:ascii="Book Antiqua" w:eastAsia="宋体" w:hAnsi="Book Antiqua" w:cs="宋体"/>
          <w:bdr w:val="none" w:sz="0" w:space="0" w:color="auto"/>
          <w:lang w:eastAsia="zh-CN"/>
        </w:rPr>
        <w:t xml:space="preserve"> AM, </w:t>
      </w:r>
      <w:proofErr w:type="spellStart"/>
      <w:r w:rsidRPr="00BE26AF">
        <w:rPr>
          <w:rFonts w:ascii="Book Antiqua" w:eastAsia="宋体" w:hAnsi="Book Antiqua" w:cs="宋体"/>
          <w:bdr w:val="none" w:sz="0" w:space="0" w:color="auto"/>
          <w:lang w:eastAsia="zh-CN"/>
        </w:rPr>
        <w:t>Iskandrian</w:t>
      </w:r>
      <w:proofErr w:type="spellEnd"/>
      <w:r w:rsidRPr="00BE26AF">
        <w:rPr>
          <w:rFonts w:ascii="Book Antiqua" w:eastAsia="宋体" w:hAnsi="Book Antiqua" w:cs="宋体"/>
          <w:bdr w:val="none" w:sz="0" w:space="0" w:color="auto"/>
          <w:lang w:eastAsia="zh-CN"/>
        </w:rPr>
        <w:t xml:space="preserve"> AE. </w:t>
      </w:r>
      <w:proofErr w:type="gramStart"/>
      <w:r w:rsidRPr="00BE26AF">
        <w:rPr>
          <w:rFonts w:ascii="Book Antiqua" w:eastAsia="宋体" w:hAnsi="Book Antiqua" w:cs="宋体"/>
          <w:bdr w:val="none" w:sz="0" w:space="0" w:color="auto"/>
          <w:lang w:eastAsia="zh-CN"/>
        </w:rPr>
        <w:t>The scope of coronary heart disease in patients with chronic kidney disease.</w:t>
      </w:r>
      <w:proofErr w:type="gramEnd"/>
      <w:r w:rsidRPr="00BE26AF">
        <w:rPr>
          <w:rFonts w:ascii="Book Antiqua" w:eastAsia="宋体" w:hAnsi="Book Antiqua" w:cs="宋体"/>
          <w:bdr w:val="none" w:sz="0" w:space="0" w:color="auto"/>
          <w:lang w:eastAsia="zh-CN"/>
        </w:rPr>
        <w:t> </w:t>
      </w:r>
      <w:r w:rsidRPr="00BE26AF">
        <w:rPr>
          <w:rFonts w:ascii="Book Antiqua" w:eastAsia="宋体" w:hAnsi="Book Antiqua" w:cs="宋体"/>
          <w:i/>
          <w:iCs/>
          <w:bdr w:val="none" w:sz="0" w:space="0" w:color="auto"/>
          <w:lang w:eastAsia="zh-CN"/>
        </w:rPr>
        <w:t xml:space="preserve">J Am </w:t>
      </w:r>
      <w:proofErr w:type="spellStart"/>
      <w:r w:rsidRPr="00BE26AF">
        <w:rPr>
          <w:rFonts w:ascii="Book Antiqua" w:eastAsia="宋体" w:hAnsi="Book Antiqua" w:cs="宋体"/>
          <w:i/>
          <w:iCs/>
          <w:bdr w:val="none" w:sz="0" w:space="0" w:color="auto"/>
          <w:lang w:eastAsia="zh-CN"/>
        </w:rPr>
        <w:t>Coll</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Cardiol</w:t>
      </w:r>
      <w:proofErr w:type="spellEnd"/>
      <w:r w:rsidRPr="00BE26AF">
        <w:rPr>
          <w:rFonts w:ascii="Book Antiqua" w:eastAsia="宋体" w:hAnsi="Book Antiqua" w:cs="宋体"/>
          <w:bdr w:val="none" w:sz="0" w:space="0" w:color="auto"/>
          <w:lang w:eastAsia="zh-CN"/>
        </w:rPr>
        <w:t> 2009; </w:t>
      </w:r>
      <w:r w:rsidRPr="00BE26AF">
        <w:rPr>
          <w:rFonts w:ascii="Book Antiqua" w:eastAsia="宋体" w:hAnsi="Book Antiqua" w:cs="宋体"/>
          <w:b/>
          <w:bCs/>
          <w:bdr w:val="none" w:sz="0" w:space="0" w:color="auto"/>
          <w:lang w:eastAsia="zh-CN"/>
        </w:rPr>
        <w:t>53</w:t>
      </w:r>
      <w:r w:rsidRPr="00BE26AF">
        <w:rPr>
          <w:rFonts w:ascii="Book Antiqua" w:eastAsia="宋体" w:hAnsi="Book Antiqua" w:cs="宋体"/>
          <w:bdr w:val="none" w:sz="0" w:space="0" w:color="auto"/>
          <w:lang w:eastAsia="zh-CN"/>
        </w:rPr>
        <w:t>: 2129-2140 [PMID: 19497438 DOI: 10.1016/j.jacc.2009.02.047]</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lastRenderedPageBreak/>
        <w:t>2 </w:t>
      </w:r>
      <w:proofErr w:type="spellStart"/>
      <w:r w:rsidRPr="00BE26AF">
        <w:rPr>
          <w:rFonts w:ascii="Book Antiqua" w:eastAsia="宋体" w:hAnsi="Book Antiqua" w:cs="宋体"/>
          <w:b/>
          <w:bCs/>
          <w:bdr w:val="none" w:sz="0" w:space="0" w:color="auto"/>
          <w:lang w:eastAsia="zh-CN"/>
        </w:rPr>
        <w:t>Perkovic</w:t>
      </w:r>
      <w:proofErr w:type="spellEnd"/>
      <w:r w:rsidRPr="00BE26AF">
        <w:rPr>
          <w:rFonts w:ascii="Book Antiqua" w:eastAsia="宋体" w:hAnsi="Book Antiqua" w:cs="宋体"/>
          <w:b/>
          <w:bCs/>
          <w:bdr w:val="none" w:sz="0" w:space="0" w:color="auto"/>
          <w:lang w:eastAsia="zh-CN"/>
        </w:rPr>
        <w:t xml:space="preserve"> V</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Ninomiya</w:t>
      </w:r>
      <w:proofErr w:type="spellEnd"/>
      <w:r w:rsidRPr="00BE26AF">
        <w:rPr>
          <w:rFonts w:ascii="Book Antiqua" w:eastAsia="宋体" w:hAnsi="Book Antiqua" w:cs="宋体"/>
          <w:bdr w:val="none" w:sz="0" w:space="0" w:color="auto"/>
          <w:lang w:eastAsia="zh-CN"/>
        </w:rPr>
        <w:t xml:space="preserve"> T, </w:t>
      </w:r>
      <w:proofErr w:type="spellStart"/>
      <w:r w:rsidRPr="00BE26AF">
        <w:rPr>
          <w:rFonts w:ascii="Book Antiqua" w:eastAsia="宋体" w:hAnsi="Book Antiqua" w:cs="宋体"/>
          <w:bdr w:val="none" w:sz="0" w:space="0" w:color="auto"/>
          <w:lang w:eastAsia="zh-CN"/>
        </w:rPr>
        <w:t>Arima</w:t>
      </w:r>
      <w:proofErr w:type="spellEnd"/>
      <w:r w:rsidRPr="00BE26AF">
        <w:rPr>
          <w:rFonts w:ascii="Book Antiqua" w:eastAsia="宋体" w:hAnsi="Book Antiqua" w:cs="宋体"/>
          <w:bdr w:val="none" w:sz="0" w:space="0" w:color="auto"/>
          <w:lang w:eastAsia="zh-CN"/>
        </w:rPr>
        <w:t xml:space="preserve"> H, Gallagher M, Jardine M, Cass A, Neal B, </w:t>
      </w:r>
      <w:proofErr w:type="spellStart"/>
      <w:r w:rsidRPr="00BE26AF">
        <w:rPr>
          <w:rFonts w:ascii="Book Antiqua" w:eastAsia="宋体" w:hAnsi="Book Antiqua" w:cs="宋体"/>
          <w:bdr w:val="none" w:sz="0" w:space="0" w:color="auto"/>
          <w:lang w:eastAsia="zh-CN"/>
        </w:rPr>
        <w:t>Macmahon</w:t>
      </w:r>
      <w:proofErr w:type="spellEnd"/>
      <w:r w:rsidRPr="00BE26AF">
        <w:rPr>
          <w:rFonts w:ascii="Book Antiqua" w:eastAsia="宋体" w:hAnsi="Book Antiqua" w:cs="宋体"/>
          <w:bdr w:val="none" w:sz="0" w:space="0" w:color="auto"/>
          <w:lang w:eastAsia="zh-CN"/>
        </w:rPr>
        <w:t xml:space="preserve"> S, Chalmers J. Chronic kidney disease, cardiovascular events, and the effects of perindopril-based blood pressure lowering: data from the PROGRESS study. </w:t>
      </w:r>
      <w:r w:rsidRPr="00BE26AF">
        <w:rPr>
          <w:rFonts w:ascii="Book Antiqua" w:eastAsia="宋体" w:hAnsi="Book Antiqua" w:cs="宋体"/>
          <w:i/>
          <w:iCs/>
          <w:bdr w:val="none" w:sz="0" w:space="0" w:color="auto"/>
          <w:lang w:eastAsia="zh-CN"/>
        </w:rPr>
        <w:t xml:space="preserve">J Am </w:t>
      </w:r>
      <w:proofErr w:type="spellStart"/>
      <w:r w:rsidRPr="00BE26AF">
        <w:rPr>
          <w:rFonts w:ascii="Book Antiqua" w:eastAsia="宋体" w:hAnsi="Book Antiqua" w:cs="宋体"/>
          <w:i/>
          <w:iCs/>
          <w:bdr w:val="none" w:sz="0" w:space="0" w:color="auto"/>
          <w:lang w:eastAsia="zh-CN"/>
        </w:rPr>
        <w:t>Soc</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Nephrol</w:t>
      </w:r>
      <w:proofErr w:type="spellEnd"/>
      <w:r w:rsidRPr="00BE26AF">
        <w:rPr>
          <w:rFonts w:ascii="Book Antiqua" w:eastAsia="宋体" w:hAnsi="Book Antiqua" w:cs="宋体"/>
          <w:bdr w:val="none" w:sz="0" w:space="0" w:color="auto"/>
          <w:lang w:eastAsia="zh-CN"/>
        </w:rPr>
        <w:t> 2007; </w:t>
      </w:r>
      <w:r w:rsidRPr="00BE26AF">
        <w:rPr>
          <w:rFonts w:ascii="Book Antiqua" w:eastAsia="宋体" w:hAnsi="Book Antiqua" w:cs="宋体"/>
          <w:b/>
          <w:bCs/>
          <w:bdr w:val="none" w:sz="0" w:space="0" w:color="auto"/>
          <w:lang w:eastAsia="zh-CN"/>
        </w:rPr>
        <w:t>18</w:t>
      </w:r>
      <w:r w:rsidRPr="00BE26AF">
        <w:rPr>
          <w:rFonts w:ascii="Book Antiqua" w:eastAsia="宋体" w:hAnsi="Book Antiqua" w:cs="宋体"/>
          <w:bdr w:val="none" w:sz="0" w:space="0" w:color="auto"/>
          <w:lang w:eastAsia="zh-CN"/>
        </w:rPr>
        <w:t>: 2766-2772 [PMID: 17804673 DOI: 10.1681/ASN.2007020256]</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3 </w:t>
      </w:r>
      <w:r w:rsidRPr="00BE26AF">
        <w:rPr>
          <w:rFonts w:ascii="Book Antiqua" w:eastAsia="宋体" w:hAnsi="Book Antiqua" w:cs="宋体"/>
          <w:b/>
          <w:bCs/>
          <w:bdr w:val="none" w:sz="0" w:space="0" w:color="auto"/>
          <w:lang w:eastAsia="zh-CN"/>
        </w:rPr>
        <w:t>Mark PB</w:t>
      </w:r>
      <w:r w:rsidRPr="00BE26AF">
        <w:rPr>
          <w:rFonts w:ascii="Book Antiqua" w:eastAsia="宋体" w:hAnsi="Book Antiqua" w:cs="宋体"/>
          <w:bdr w:val="none" w:sz="0" w:space="0" w:color="auto"/>
          <w:lang w:eastAsia="zh-CN"/>
        </w:rPr>
        <w:t xml:space="preserve">, Johnston N, </w:t>
      </w:r>
      <w:proofErr w:type="spellStart"/>
      <w:r w:rsidRPr="00BE26AF">
        <w:rPr>
          <w:rFonts w:ascii="Book Antiqua" w:eastAsia="宋体" w:hAnsi="Book Antiqua" w:cs="宋体"/>
          <w:bdr w:val="none" w:sz="0" w:space="0" w:color="auto"/>
          <w:lang w:eastAsia="zh-CN"/>
        </w:rPr>
        <w:t>Groenning</w:t>
      </w:r>
      <w:proofErr w:type="spellEnd"/>
      <w:r w:rsidRPr="00BE26AF">
        <w:rPr>
          <w:rFonts w:ascii="Book Antiqua" w:eastAsia="宋体" w:hAnsi="Book Antiqua" w:cs="宋体"/>
          <w:bdr w:val="none" w:sz="0" w:space="0" w:color="auto"/>
          <w:lang w:eastAsia="zh-CN"/>
        </w:rPr>
        <w:t xml:space="preserve"> </w:t>
      </w:r>
      <w:proofErr w:type="gramStart"/>
      <w:r w:rsidRPr="00BE26AF">
        <w:rPr>
          <w:rFonts w:ascii="Book Antiqua" w:eastAsia="宋体" w:hAnsi="Book Antiqua" w:cs="宋体"/>
          <w:bdr w:val="none" w:sz="0" w:space="0" w:color="auto"/>
          <w:lang w:eastAsia="zh-CN"/>
        </w:rPr>
        <w:t>BA,</w:t>
      </w:r>
      <w:proofErr w:type="gramEnd"/>
      <w:r w:rsidRPr="00BE26AF">
        <w:rPr>
          <w:rFonts w:ascii="Book Antiqua" w:eastAsia="宋体" w:hAnsi="Book Antiqua" w:cs="宋体"/>
          <w:bdr w:val="none" w:sz="0" w:space="0" w:color="auto"/>
          <w:lang w:eastAsia="zh-CN"/>
        </w:rPr>
        <w:t xml:space="preserve"> Foster JE, Blyth KG, Martin TN, Steedman T, </w:t>
      </w:r>
      <w:proofErr w:type="spellStart"/>
      <w:r w:rsidRPr="00BE26AF">
        <w:rPr>
          <w:rFonts w:ascii="Book Antiqua" w:eastAsia="宋体" w:hAnsi="Book Antiqua" w:cs="宋体"/>
          <w:bdr w:val="none" w:sz="0" w:space="0" w:color="auto"/>
          <w:lang w:eastAsia="zh-CN"/>
        </w:rPr>
        <w:t>Dargie</w:t>
      </w:r>
      <w:proofErr w:type="spellEnd"/>
      <w:r w:rsidRPr="00BE26AF">
        <w:rPr>
          <w:rFonts w:ascii="Book Antiqua" w:eastAsia="宋体" w:hAnsi="Book Antiqua" w:cs="宋体"/>
          <w:bdr w:val="none" w:sz="0" w:space="0" w:color="auto"/>
          <w:lang w:eastAsia="zh-CN"/>
        </w:rPr>
        <w:t xml:space="preserve"> HJ, Jardine AG. </w:t>
      </w:r>
      <w:proofErr w:type="gramStart"/>
      <w:r w:rsidRPr="00BE26AF">
        <w:rPr>
          <w:rFonts w:ascii="Book Antiqua" w:eastAsia="宋体" w:hAnsi="Book Antiqua" w:cs="宋体"/>
          <w:bdr w:val="none" w:sz="0" w:space="0" w:color="auto"/>
          <w:lang w:eastAsia="zh-CN"/>
        </w:rPr>
        <w:t>Redefinition of uremic cardiomyopathy by contrast-enhanced cardiac magnetic resonance imaging.</w:t>
      </w:r>
      <w:proofErr w:type="gramEnd"/>
      <w:r w:rsidRPr="00BE26AF">
        <w:rPr>
          <w:rFonts w:ascii="Book Antiqua" w:eastAsia="宋体" w:hAnsi="Book Antiqua" w:cs="宋体"/>
          <w:bdr w:val="none" w:sz="0" w:space="0" w:color="auto"/>
          <w:lang w:eastAsia="zh-CN"/>
        </w:rPr>
        <w:t> </w:t>
      </w:r>
      <w:r w:rsidRPr="00BE26AF">
        <w:rPr>
          <w:rFonts w:ascii="Book Antiqua" w:eastAsia="宋体" w:hAnsi="Book Antiqua" w:cs="宋体"/>
          <w:i/>
          <w:iCs/>
          <w:bdr w:val="none" w:sz="0" w:space="0" w:color="auto"/>
          <w:lang w:eastAsia="zh-CN"/>
        </w:rPr>
        <w:t xml:space="preserve">Kidney </w:t>
      </w:r>
      <w:proofErr w:type="spellStart"/>
      <w:r w:rsidRPr="00BE26AF">
        <w:rPr>
          <w:rFonts w:ascii="Book Antiqua" w:eastAsia="宋体" w:hAnsi="Book Antiqua" w:cs="宋体"/>
          <w:i/>
          <w:iCs/>
          <w:bdr w:val="none" w:sz="0" w:space="0" w:color="auto"/>
          <w:lang w:eastAsia="zh-CN"/>
        </w:rPr>
        <w:t>Int</w:t>
      </w:r>
      <w:proofErr w:type="spellEnd"/>
      <w:r w:rsidRPr="00BE26AF">
        <w:rPr>
          <w:rFonts w:ascii="Book Antiqua" w:eastAsia="宋体" w:hAnsi="Book Antiqua" w:cs="宋体"/>
          <w:bdr w:val="none" w:sz="0" w:space="0" w:color="auto"/>
          <w:lang w:eastAsia="zh-CN"/>
        </w:rPr>
        <w:t> 2006; </w:t>
      </w:r>
      <w:r w:rsidRPr="00BE26AF">
        <w:rPr>
          <w:rFonts w:ascii="Book Antiqua" w:eastAsia="宋体" w:hAnsi="Book Antiqua" w:cs="宋体"/>
          <w:b/>
          <w:bCs/>
          <w:bdr w:val="none" w:sz="0" w:space="0" w:color="auto"/>
          <w:lang w:eastAsia="zh-CN"/>
        </w:rPr>
        <w:t>69</w:t>
      </w:r>
      <w:r w:rsidRPr="00BE26AF">
        <w:rPr>
          <w:rFonts w:ascii="Book Antiqua" w:eastAsia="宋体" w:hAnsi="Book Antiqua" w:cs="宋体"/>
          <w:bdr w:val="none" w:sz="0" w:space="0" w:color="auto"/>
          <w:lang w:eastAsia="zh-CN"/>
        </w:rPr>
        <w:t>: 1839-1845 [PMID: 16508657 DOI: 10.1038/sj.ki.5000249]</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4 </w:t>
      </w:r>
      <w:proofErr w:type="spellStart"/>
      <w:r w:rsidRPr="00BE26AF">
        <w:rPr>
          <w:rFonts w:ascii="Book Antiqua" w:eastAsia="宋体" w:hAnsi="Book Antiqua" w:cs="宋体"/>
          <w:b/>
          <w:bCs/>
          <w:bdr w:val="none" w:sz="0" w:space="0" w:color="auto"/>
          <w:lang w:eastAsia="zh-CN"/>
        </w:rPr>
        <w:t>Berl</w:t>
      </w:r>
      <w:proofErr w:type="spellEnd"/>
      <w:r w:rsidRPr="00BE26AF">
        <w:rPr>
          <w:rFonts w:ascii="Book Antiqua" w:eastAsia="宋体" w:hAnsi="Book Antiqua" w:cs="宋体"/>
          <w:b/>
          <w:bCs/>
          <w:bdr w:val="none" w:sz="0" w:space="0" w:color="auto"/>
          <w:lang w:eastAsia="zh-CN"/>
        </w:rPr>
        <w:t xml:space="preserve"> T</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Hunsicker</w:t>
      </w:r>
      <w:proofErr w:type="spellEnd"/>
      <w:r w:rsidRPr="00BE26AF">
        <w:rPr>
          <w:rFonts w:ascii="Book Antiqua" w:eastAsia="宋体" w:hAnsi="Book Antiqua" w:cs="宋体"/>
          <w:bdr w:val="none" w:sz="0" w:space="0" w:color="auto"/>
          <w:lang w:eastAsia="zh-CN"/>
        </w:rPr>
        <w:t xml:space="preserve"> LG, Lewis JB, </w:t>
      </w:r>
      <w:proofErr w:type="spellStart"/>
      <w:r w:rsidRPr="00BE26AF">
        <w:rPr>
          <w:rFonts w:ascii="Book Antiqua" w:eastAsia="宋体" w:hAnsi="Book Antiqua" w:cs="宋体"/>
          <w:bdr w:val="none" w:sz="0" w:space="0" w:color="auto"/>
          <w:lang w:eastAsia="zh-CN"/>
        </w:rPr>
        <w:t>Pfeffer</w:t>
      </w:r>
      <w:proofErr w:type="spellEnd"/>
      <w:r w:rsidRPr="00BE26AF">
        <w:rPr>
          <w:rFonts w:ascii="Book Antiqua" w:eastAsia="宋体" w:hAnsi="Book Antiqua" w:cs="宋体"/>
          <w:bdr w:val="none" w:sz="0" w:space="0" w:color="auto"/>
          <w:lang w:eastAsia="zh-CN"/>
        </w:rPr>
        <w:t xml:space="preserve"> MA, </w:t>
      </w:r>
      <w:proofErr w:type="spellStart"/>
      <w:r w:rsidRPr="00BE26AF">
        <w:rPr>
          <w:rFonts w:ascii="Book Antiqua" w:eastAsia="宋体" w:hAnsi="Book Antiqua" w:cs="宋体"/>
          <w:bdr w:val="none" w:sz="0" w:space="0" w:color="auto"/>
          <w:lang w:eastAsia="zh-CN"/>
        </w:rPr>
        <w:t>Porush</w:t>
      </w:r>
      <w:proofErr w:type="spellEnd"/>
      <w:r w:rsidRPr="00BE26AF">
        <w:rPr>
          <w:rFonts w:ascii="Book Antiqua" w:eastAsia="宋体" w:hAnsi="Book Antiqua" w:cs="宋体"/>
          <w:bdr w:val="none" w:sz="0" w:space="0" w:color="auto"/>
          <w:lang w:eastAsia="zh-CN"/>
        </w:rPr>
        <w:t xml:space="preserve"> JG, Rouleau JL, Drury PL, </w:t>
      </w:r>
      <w:proofErr w:type="spellStart"/>
      <w:r w:rsidRPr="00BE26AF">
        <w:rPr>
          <w:rFonts w:ascii="Book Antiqua" w:eastAsia="宋体" w:hAnsi="Book Antiqua" w:cs="宋体"/>
          <w:bdr w:val="none" w:sz="0" w:space="0" w:color="auto"/>
          <w:lang w:eastAsia="zh-CN"/>
        </w:rPr>
        <w:t>Esmatjes</w:t>
      </w:r>
      <w:proofErr w:type="spellEnd"/>
      <w:r w:rsidRPr="00BE26AF">
        <w:rPr>
          <w:rFonts w:ascii="Book Antiqua" w:eastAsia="宋体" w:hAnsi="Book Antiqua" w:cs="宋体"/>
          <w:bdr w:val="none" w:sz="0" w:space="0" w:color="auto"/>
          <w:lang w:eastAsia="zh-CN"/>
        </w:rPr>
        <w:t xml:space="preserve"> E, </w:t>
      </w:r>
      <w:proofErr w:type="spellStart"/>
      <w:r w:rsidRPr="00BE26AF">
        <w:rPr>
          <w:rFonts w:ascii="Book Antiqua" w:eastAsia="宋体" w:hAnsi="Book Antiqua" w:cs="宋体"/>
          <w:bdr w:val="none" w:sz="0" w:space="0" w:color="auto"/>
          <w:lang w:eastAsia="zh-CN"/>
        </w:rPr>
        <w:t>Hricik</w:t>
      </w:r>
      <w:proofErr w:type="spellEnd"/>
      <w:r w:rsidRPr="00BE26AF">
        <w:rPr>
          <w:rFonts w:ascii="Book Antiqua" w:eastAsia="宋体" w:hAnsi="Book Antiqua" w:cs="宋体"/>
          <w:bdr w:val="none" w:sz="0" w:space="0" w:color="auto"/>
          <w:lang w:eastAsia="zh-CN"/>
        </w:rPr>
        <w:t xml:space="preserve"> D, Pohl M, </w:t>
      </w:r>
      <w:proofErr w:type="spellStart"/>
      <w:r w:rsidRPr="00BE26AF">
        <w:rPr>
          <w:rFonts w:ascii="Book Antiqua" w:eastAsia="宋体" w:hAnsi="Book Antiqua" w:cs="宋体"/>
          <w:bdr w:val="none" w:sz="0" w:space="0" w:color="auto"/>
          <w:lang w:eastAsia="zh-CN"/>
        </w:rPr>
        <w:t>Raz</w:t>
      </w:r>
      <w:proofErr w:type="spellEnd"/>
      <w:r w:rsidRPr="00BE26AF">
        <w:rPr>
          <w:rFonts w:ascii="Book Antiqua" w:eastAsia="宋体" w:hAnsi="Book Antiqua" w:cs="宋体"/>
          <w:bdr w:val="none" w:sz="0" w:space="0" w:color="auto"/>
          <w:lang w:eastAsia="zh-CN"/>
        </w:rPr>
        <w:t xml:space="preserve"> I, </w:t>
      </w:r>
      <w:proofErr w:type="spellStart"/>
      <w:r w:rsidRPr="00BE26AF">
        <w:rPr>
          <w:rFonts w:ascii="Book Antiqua" w:eastAsia="宋体" w:hAnsi="Book Antiqua" w:cs="宋体"/>
          <w:bdr w:val="none" w:sz="0" w:space="0" w:color="auto"/>
          <w:lang w:eastAsia="zh-CN"/>
        </w:rPr>
        <w:t>Vanhille</w:t>
      </w:r>
      <w:proofErr w:type="spellEnd"/>
      <w:r w:rsidRPr="00BE26AF">
        <w:rPr>
          <w:rFonts w:ascii="Book Antiqua" w:eastAsia="宋体" w:hAnsi="Book Antiqua" w:cs="宋体"/>
          <w:bdr w:val="none" w:sz="0" w:space="0" w:color="auto"/>
          <w:lang w:eastAsia="zh-CN"/>
        </w:rPr>
        <w:t xml:space="preserve"> P, </w:t>
      </w:r>
      <w:proofErr w:type="spellStart"/>
      <w:r w:rsidRPr="00BE26AF">
        <w:rPr>
          <w:rFonts w:ascii="Book Antiqua" w:eastAsia="宋体" w:hAnsi="Book Antiqua" w:cs="宋体"/>
          <w:bdr w:val="none" w:sz="0" w:space="0" w:color="auto"/>
          <w:lang w:eastAsia="zh-CN"/>
        </w:rPr>
        <w:t>Wiegmann</w:t>
      </w:r>
      <w:proofErr w:type="spellEnd"/>
      <w:r w:rsidRPr="00BE26AF">
        <w:rPr>
          <w:rFonts w:ascii="Book Antiqua" w:eastAsia="宋体" w:hAnsi="Book Antiqua" w:cs="宋体"/>
          <w:bdr w:val="none" w:sz="0" w:space="0" w:color="auto"/>
          <w:lang w:eastAsia="zh-CN"/>
        </w:rPr>
        <w:t xml:space="preserve"> TB, Wolfe BM, Locatelli F, </w:t>
      </w:r>
      <w:proofErr w:type="spellStart"/>
      <w:r w:rsidRPr="00BE26AF">
        <w:rPr>
          <w:rFonts w:ascii="Book Antiqua" w:eastAsia="宋体" w:hAnsi="Book Antiqua" w:cs="宋体"/>
          <w:bdr w:val="none" w:sz="0" w:space="0" w:color="auto"/>
          <w:lang w:eastAsia="zh-CN"/>
        </w:rPr>
        <w:t>Goldhaber</w:t>
      </w:r>
      <w:proofErr w:type="spellEnd"/>
      <w:r w:rsidRPr="00BE26AF">
        <w:rPr>
          <w:rFonts w:ascii="Book Antiqua" w:eastAsia="宋体" w:hAnsi="Book Antiqua" w:cs="宋体"/>
          <w:bdr w:val="none" w:sz="0" w:space="0" w:color="auto"/>
          <w:lang w:eastAsia="zh-CN"/>
        </w:rPr>
        <w:t xml:space="preserve"> SZ, Lewis EJ. Impact of achieved blood pressure on cardiovascular outcomes in the </w:t>
      </w:r>
      <w:proofErr w:type="spellStart"/>
      <w:r w:rsidRPr="00BE26AF">
        <w:rPr>
          <w:rFonts w:ascii="Book Antiqua" w:eastAsia="宋体" w:hAnsi="Book Antiqua" w:cs="宋体"/>
          <w:bdr w:val="none" w:sz="0" w:space="0" w:color="auto"/>
          <w:lang w:eastAsia="zh-CN"/>
        </w:rPr>
        <w:t>Irbesartan</w:t>
      </w:r>
      <w:proofErr w:type="spellEnd"/>
      <w:r w:rsidRPr="00BE26AF">
        <w:rPr>
          <w:rFonts w:ascii="Book Antiqua" w:eastAsia="宋体" w:hAnsi="Book Antiqua" w:cs="宋体"/>
          <w:bdr w:val="none" w:sz="0" w:space="0" w:color="auto"/>
          <w:lang w:eastAsia="zh-CN"/>
        </w:rPr>
        <w:t xml:space="preserve"> Diabetic Nephropathy Trial. </w:t>
      </w:r>
      <w:r w:rsidRPr="00BE26AF">
        <w:rPr>
          <w:rFonts w:ascii="Book Antiqua" w:eastAsia="宋体" w:hAnsi="Book Antiqua" w:cs="宋体"/>
          <w:i/>
          <w:iCs/>
          <w:bdr w:val="none" w:sz="0" w:space="0" w:color="auto"/>
          <w:lang w:eastAsia="zh-CN"/>
        </w:rPr>
        <w:t xml:space="preserve">J Am </w:t>
      </w:r>
      <w:proofErr w:type="spellStart"/>
      <w:r w:rsidRPr="00BE26AF">
        <w:rPr>
          <w:rFonts w:ascii="Book Antiqua" w:eastAsia="宋体" w:hAnsi="Book Antiqua" w:cs="宋体"/>
          <w:i/>
          <w:iCs/>
          <w:bdr w:val="none" w:sz="0" w:space="0" w:color="auto"/>
          <w:lang w:eastAsia="zh-CN"/>
        </w:rPr>
        <w:t>Soc</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Nephrol</w:t>
      </w:r>
      <w:proofErr w:type="spellEnd"/>
      <w:r w:rsidRPr="00BE26AF">
        <w:rPr>
          <w:rFonts w:ascii="Book Antiqua" w:eastAsia="宋体" w:hAnsi="Book Antiqua" w:cs="宋体"/>
          <w:bdr w:val="none" w:sz="0" w:space="0" w:color="auto"/>
          <w:lang w:eastAsia="zh-CN"/>
        </w:rPr>
        <w:t> 2005; </w:t>
      </w:r>
      <w:r w:rsidRPr="00BE26AF">
        <w:rPr>
          <w:rFonts w:ascii="Book Antiqua" w:eastAsia="宋体" w:hAnsi="Book Antiqua" w:cs="宋体"/>
          <w:b/>
          <w:bCs/>
          <w:bdr w:val="none" w:sz="0" w:space="0" w:color="auto"/>
          <w:lang w:eastAsia="zh-CN"/>
        </w:rPr>
        <w:t>16</w:t>
      </w:r>
      <w:r w:rsidRPr="00BE26AF">
        <w:rPr>
          <w:rFonts w:ascii="Book Antiqua" w:eastAsia="宋体" w:hAnsi="Book Antiqua" w:cs="宋体"/>
          <w:bdr w:val="none" w:sz="0" w:space="0" w:color="auto"/>
          <w:lang w:eastAsia="zh-CN"/>
        </w:rPr>
        <w:t>: 2170-2179 [PMID: 15930097 DOI: 10.1681/ASN.2004090763]</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t>5 </w:t>
      </w:r>
      <w:r w:rsidRPr="00BE26AF">
        <w:rPr>
          <w:rFonts w:ascii="Book Antiqua" w:eastAsia="宋体" w:hAnsi="Book Antiqua" w:cs="宋体"/>
          <w:b/>
          <w:bCs/>
          <w:bdr w:val="none" w:sz="0" w:space="0" w:color="auto"/>
          <w:lang w:eastAsia="zh-CN"/>
        </w:rPr>
        <w:t>Levin A</w:t>
      </w:r>
      <w:r w:rsidRPr="00BE26AF">
        <w:rPr>
          <w:rFonts w:ascii="Book Antiqua" w:eastAsia="宋体" w:hAnsi="Book Antiqua" w:cs="宋体"/>
          <w:bdr w:val="none" w:sz="0" w:space="0" w:color="auto"/>
          <w:lang w:eastAsia="zh-CN"/>
        </w:rPr>
        <w:t>. Clinical epidemiology of cardiovascular disease in chronic kidney disease prior to dialysis.</w:t>
      </w:r>
      <w:proofErr w:type="gramEnd"/>
      <w:r w:rsidRPr="00BE26AF">
        <w:rPr>
          <w:rFonts w:ascii="Book Antiqua" w:eastAsia="宋体" w:hAnsi="Book Antiqua" w:cs="宋体"/>
          <w:bdr w:val="none" w:sz="0" w:space="0" w:color="auto"/>
          <w:lang w:eastAsia="zh-CN"/>
        </w:rPr>
        <w:t> </w:t>
      </w:r>
      <w:proofErr w:type="spellStart"/>
      <w:r w:rsidRPr="00BE26AF">
        <w:rPr>
          <w:rFonts w:ascii="Book Antiqua" w:eastAsia="宋体" w:hAnsi="Book Antiqua" w:cs="宋体"/>
          <w:i/>
          <w:iCs/>
          <w:bdr w:val="none" w:sz="0" w:space="0" w:color="auto"/>
          <w:lang w:eastAsia="zh-CN"/>
        </w:rPr>
        <w:t>Semin</w:t>
      </w:r>
      <w:proofErr w:type="spellEnd"/>
      <w:r w:rsidRPr="00BE26AF">
        <w:rPr>
          <w:rFonts w:ascii="Book Antiqua" w:eastAsia="宋体" w:hAnsi="Book Antiqua" w:cs="宋体"/>
          <w:i/>
          <w:iCs/>
          <w:bdr w:val="none" w:sz="0" w:space="0" w:color="auto"/>
          <w:lang w:eastAsia="zh-CN"/>
        </w:rPr>
        <w:t xml:space="preserve"> Dial</w:t>
      </w:r>
      <w:r w:rsidRPr="00BE26AF">
        <w:rPr>
          <w:rFonts w:ascii="Book Antiqua" w:eastAsia="宋体" w:hAnsi="Book Antiqua" w:cs="宋体"/>
          <w:bdr w:val="none" w:sz="0" w:space="0" w:color="auto"/>
          <w:lang w:eastAsia="zh-CN"/>
        </w:rPr>
        <w:t> </w:t>
      </w:r>
      <w:r w:rsidRPr="00BE26AF">
        <w:rPr>
          <w:rFonts w:ascii="Book Antiqua" w:eastAsia="宋体" w:hAnsi="Book Antiqua" w:cs="宋体" w:hint="eastAsia"/>
          <w:bdr w:val="none" w:sz="0" w:space="0" w:color="auto"/>
          <w:lang w:eastAsia="zh-CN"/>
        </w:rPr>
        <w:t>2003</w:t>
      </w:r>
      <w:r w:rsidRPr="00BE26AF">
        <w:rPr>
          <w:rFonts w:ascii="Book Antiqua" w:eastAsia="宋体" w:hAnsi="Book Antiqua" w:cs="宋体"/>
          <w:bdr w:val="none" w:sz="0" w:space="0" w:color="auto"/>
          <w:lang w:eastAsia="zh-CN"/>
        </w:rPr>
        <w:t>; </w:t>
      </w:r>
      <w:r w:rsidRPr="00BE26AF">
        <w:rPr>
          <w:rFonts w:ascii="Book Antiqua" w:eastAsia="宋体" w:hAnsi="Book Antiqua" w:cs="宋体"/>
          <w:b/>
          <w:bCs/>
          <w:bdr w:val="none" w:sz="0" w:space="0" w:color="auto"/>
          <w:lang w:eastAsia="zh-CN"/>
        </w:rPr>
        <w:t>16</w:t>
      </w:r>
      <w:r w:rsidRPr="00BE26AF">
        <w:rPr>
          <w:rFonts w:ascii="Book Antiqua" w:eastAsia="宋体" w:hAnsi="Book Antiqua" w:cs="宋体"/>
          <w:bdr w:val="none" w:sz="0" w:space="0" w:color="auto"/>
          <w:lang w:eastAsia="zh-CN"/>
        </w:rPr>
        <w:t>: 101-105 [PMID: 12641872]</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t>6 </w:t>
      </w:r>
      <w:r w:rsidRPr="00BE26AF">
        <w:rPr>
          <w:rFonts w:ascii="Book Antiqua" w:eastAsia="宋体" w:hAnsi="Book Antiqua" w:cs="宋体"/>
          <w:b/>
          <w:bCs/>
          <w:bdr w:val="none" w:sz="0" w:space="0" w:color="auto"/>
          <w:lang w:eastAsia="zh-CN"/>
        </w:rPr>
        <w:t>Foley RN</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Parfrey</w:t>
      </w:r>
      <w:proofErr w:type="spellEnd"/>
      <w:r w:rsidRPr="00BE26AF">
        <w:rPr>
          <w:rFonts w:ascii="Book Antiqua" w:eastAsia="宋体" w:hAnsi="Book Antiqua" w:cs="宋体"/>
          <w:bdr w:val="none" w:sz="0" w:space="0" w:color="auto"/>
          <w:lang w:eastAsia="zh-CN"/>
        </w:rPr>
        <w:t xml:space="preserve"> PS, Harnett JD, Kent GM, Martin CJ, Murray DC, Barre PE.</w:t>
      </w:r>
      <w:proofErr w:type="gramEnd"/>
      <w:r w:rsidRPr="00BE26AF">
        <w:rPr>
          <w:rFonts w:ascii="Book Antiqua" w:eastAsia="宋体" w:hAnsi="Book Antiqua" w:cs="宋体"/>
          <w:bdr w:val="none" w:sz="0" w:space="0" w:color="auto"/>
          <w:lang w:eastAsia="zh-CN"/>
        </w:rPr>
        <w:t xml:space="preserve"> </w:t>
      </w:r>
      <w:proofErr w:type="gramStart"/>
      <w:r w:rsidRPr="00BE26AF">
        <w:rPr>
          <w:rFonts w:ascii="Book Antiqua" w:eastAsia="宋体" w:hAnsi="Book Antiqua" w:cs="宋体"/>
          <w:bdr w:val="none" w:sz="0" w:space="0" w:color="auto"/>
          <w:lang w:eastAsia="zh-CN"/>
        </w:rPr>
        <w:t>Clinical and echocardiographic disease in patients starting end-stage renal disease therapy.</w:t>
      </w:r>
      <w:proofErr w:type="gramEnd"/>
      <w:r w:rsidRPr="00BE26AF">
        <w:rPr>
          <w:rFonts w:ascii="Book Antiqua" w:eastAsia="宋体" w:hAnsi="Book Antiqua" w:cs="宋体"/>
          <w:bdr w:val="none" w:sz="0" w:space="0" w:color="auto"/>
          <w:lang w:eastAsia="zh-CN"/>
        </w:rPr>
        <w:t> </w:t>
      </w:r>
      <w:r w:rsidRPr="00BE26AF">
        <w:rPr>
          <w:rFonts w:ascii="Book Antiqua" w:eastAsia="宋体" w:hAnsi="Book Antiqua" w:cs="宋体"/>
          <w:i/>
          <w:iCs/>
          <w:bdr w:val="none" w:sz="0" w:space="0" w:color="auto"/>
          <w:lang w:eastAsia="zh-CN"/>
        </w:rPr>
        <w:t xml:space="preserve">Kidney </w:t>
      </w:r>
      <w:proofErr w:type="spellStart"/>
      <w:r w:rsidRPr="00BE26AF">
        <w:rPr>
          <w:rFonts w:ascii="Book Antiqua" w:eastAsia="宋体" w:hAnsi="Book Antiqua" w:cs="宋体"/>
          <w:i/>
          <w:iCs/>
          <w:bdr w:val="none" w:sz="0" w:space="0" w:color="auto"/>
          <w:lang w:eastAsia="zh-CN"/>
        </w:rPr>
        <w:t>Int</w:t>
      </w:r>
      <w:proofErr w:type="spellEnd"/>
      <w:r w:rsidRPr="00BE26AF">
        <w:rPr>
          <w:rFonts w:ascii="Book Antiqua" w:eastAsia="宋体" w:hAnsi="Book Antiqua" w:cs="宋体"/>
          <w:bdr w:val="none" w:sz="0" w:space="0" w:color="auto"/>
          <w:lang w:eastAsia="zh-CN"/>
        </w:rPr>
        <w:t> 1995; </w:t>
      </w:r>
      <w:r w:rsidRPr="00BE26AF">
        <w:rPr>
          <w:rFonts w:ascii="Book Antiqua" w:eastAsia="宋体" w:hAnsi="Book Antiqua" w:cs="宋体"/>
          <w:b/>
          <w:bCs/>
          <w:bdr w:val="none" w:sz="0" w:space="0" w:color="auto"/>
          <w:lang w:eastAsia="zh-CN"/>
        </w:rPr>
        <w:t>47</w:t>
      </w:r>
      <w:r w:rsidRPr="00BE26AF">
        <w:rPr>
          <w:rFonts w:ascii="Book Antiqua" w:eastAsia="宋体" w:hAnsi="Book Antiqua" w:cs="宋体"/>
          <w:bdr w:val="none" w:sz="0" w:space="0" w:color="auto"/>
          <w:lang w:eastAsia="zh-CN"/>
        </w:rPr>
        <w:t>: 186-192 [PMID: 7731145 DOI: 10.1038/ki.1995.22]</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7 </w:t>
      </w:r>
      <w:r w:rsidRPr="00BE26AF">
        <w:rPr>
          <w:rFonts w:ascii="Book Antiqua" w:eastAsia="宋体" w:hAnsi="Book Antiqua" w:cs="宋体"/>
          <w:b/>
          <w:bCs/>
          <w:bdr w:val="none" w:sz="0" w:space="0" w:color="auto"/>
          <w:lang w:eastAsia="zh-CN"/>
        </w:rPr>
        <w:t>Meier-</w:t>
      </w:r>
      <w:proofErr w:type="spellStart"/>
      <w:r w:rsidRPr="00BE26AF">
        <w:rPr>
          <w:rFonts w:ascii="Book Antiqua" w:eastAsia="宋体" w:hAnsi="Book Antiqua" w:cs="宋体"/>
          <w:b/>
          <w:bCs/>
          <w:bdr w:val="none" w:sz="0" w:space="0" w:color="auto"/>
          <w:lang w:eastAsia="zh-CN"/>
        </w:rPr>
        <w:t>Kriesche</w:t>
      </w:r>
      <w:proofErr w:type="spellEnd"/>
      <w:r w:rsidRPr="00BE26AF">
        <w:rPr>
          <w:rFonts w:ascii="Book Antiqua" w:eastAsia="宋体" w:hAnsi="Book Antiqua" w:cs="宋体"/>
          <w:b/>
          <w:bCs/>
          <w:bdr w:val="none" w:sz="0" w:space="0" w:color="auto"/>
          <w:lang w:eastAsia="zh-CN"/>
        </w:rPr>
        <w:t xml:space="preserve"> HU</w:t>
      </w:r>
      <w:r w:rsidRPr="00BE26AF">
        <w:rPr>
          <w:rFonts w:ascii="Book Antiqua" w:eastAsia="宋体" w:hAnsi="Book Antiqua" w:cs="宋体"/>
          <w:bdr w:val="none" w:sz="0" w:space="0" w:color="auto"/>
          <w:lang w:eastAsia="zh-CN"/>
        </w:rPr>
        <w:t>, Kaplan B. Death after graft loss: a novel endpoint for renal transplantation. </w:t>
      </w:r>
      <w:r w:rsidRPr="00BE26AF">
        <w:rPr>
          <w:rFonts w:ascii="Book Antiqua" w:eastAsia="宋体" w:hAnsi="Book Antiqua" w:cs="宋体"/>
          <w:i/>
          <w:iCs/>
          <w:bdr w:val="none" w:sz="0" w:space="0" w:color="auto"/>
          <w:lang w:eastAsia="zh-CN"/>
        </w:rPr>
        <w:t>Transplant Proc</w:t>
      </w:r>
      <w:r w:rsidRPr="00BE26AF">
        <w:rPr>
          <w:rFonts w:ascii="Book Antiqua" w:eastAsia="宋体" w:hAnsi="Book Antiqua" w:cs="宋体"/>
          <w:bdr w:val="none" w:sz="0" w:space="0" w:color="auto"/>
          <w:lang w:eastAsia="zh-CN"/>
        </w:rPr>
        <w:t> </w:t>
      </w:r>
      <w:r w:rsidRPr="00BE26AF">
        <w:rPr>
          <w:rFonts w:ascii="Book Antiqua" w:eastAsia="宋体" w:hAnsi="Book Antiqua" w:cs="宋体" w:hint="eastAsia"/>
          <w:bdr w:val="none" w:sz="0" w:space="0" w:color="auto"/>
          <w:lang w:eastAsia="zh-CN"/>
        </w:rPr>
        <w:t>2001</w:t>
      </w:r>
      <w:r w:rsidRPr="00BE26AF">
        <w:rPr>
          <w:rFonts w:ascii="Book Antiqua" w:eastAsia="宋体" w:hAnsi="Book Antiqua" w:cs="宋体"/>
          <w:bdr w:val="none" w:sz="0" w:space="0" w:color="auto"/>
          <w:lang w:eastAsia="zh-CN"/>
        </w:rPr>
        <w:t>; </w:t>
      </w:r>
      <w:r w:rsidRPr="00BE26AF">
        <w:rPr>
          <w:rFonts w:ascii="Book Antiqua" w:eastAsia="宋体" w:hAnsi="Book Antiqua" w:cs="宋体"/>
          <w:b/>
          <w:bCs/>
          <w:bdr w:val="none" w:sz="0" w:space="0" w:color="auto"/>
          <w:lang w:eastAsia="zh-CN"/>
        </w:rPr>
        <w:t>33</w:t>
      </w:r>
      <w:r w:rsidRPr="00BE26AF">
        <w:rPr>
          <w:rFonts w:ascii="Book Antiqua" w:eastAsia="宋体" w:hAnsi="Book Antiqua" w:cs="宋体"/>
          <w:bdr w:val="none" w:sz="0" w:space="0" w:color="auto"/>
          <w:lang w:eastAsia="zh-CN"/>
        </w:rPr>
        <w:t>: 3405-3406 [PMID: 11750457 DOI: 10.1016/S0041-1345(01)02467-8]</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8 </w:t>
      </w:r>
      <w:proofErr w:type="spellStart"/>
      <w:r w:rsidRPr="00BE26AF">
        <w:rPr>
          <w:rFonts w:ascii="Book Antiqua" w:eastAsia="宋体" w:hAnsi="Book Antiqua" w:cs="宋体"/>
          <w:b/>
          <w:bCs/>
          <w:bdr w:val="none" w:sz="0" w:space="0" w:color="auto"/>
          <w:lang w:eastAsia="zh-CN"/>
        </w:rPr>
        <w:t>Sarnak</w:t>
      </w:r>
      <w:proofErr w:type="spellEnd"/>
      <w:r w:rsidRPr="00BE26AF">
        <w:rPr>
          <w:rFonts w:ascii="Book Antiqua" w:eastAsia="宋体" w:hAnsi="Book Antiqua" w:cs="宋体"/>
          <w:b/>
          <w:bCs/>
          <w:bdr w:val="none" w:sz="0" w:space="0" w:color="auto"/>
          <w:lang w:eastAsia="zh-CN"/>
        </w:rPr>
        <w:t xml:space="preserve"> MJ</w:t>
      </w:r>
      <w:r w:rsidRPr="00BE26AF">
        <w:rPr>
          <w:rFonts w:ascii="Book Antiqua" w:eastAsia="宋体" w:hAnsi="Book Antiqua" w:cs="宋体"/>
          <w:bdr w:val="none" w:sz="0" w:space="0" w:color="auto"/>
          <w:lang w:eastAsia="zh-CN"/>
        </w:rPr>
        <w:t xml:space="preserve">, Levey AS, </w:t>
      </w:r>
      <w:proofErr w:type="spellStart"/>
      <w:r w:rsidRPr="00BE26AF">
        <w:rPr>
          <w:rFonts w:ascii="Book Antiqua" w:eastAsia="宋体" w:hAnsi="Book Antiqua" w:cs="宋体"/>
          <w:bdr w:val="none" w:sz="0" w:space="0" w:color="auto"/>
          <w:lang w:eastAsia="zh-CN"/>
        </w:rPr>
        <w:t>Schoolwerth</w:t>
      </w:r>
      <w:proofErr w:type="spellEnd"/>
      <w:r w:rsidRPr="00BE26AF">
        <w:rPr>
          <w:rFonts w:ascii="Book Antiqua" w:eastAsia="宋体" w:hAnsi="Book Antiqua" w:cs="宋体"/>
          <w:bdr w:val="none" w:sz="0" w:space="0" w:color="auto"/>
          <w:lang w:eastAsia="zh-CN"/>
        </w:rPr>
        <w:t xml:space="preserve"> AC, Coresh J, Culleton B, Hamm LL, McCullough PA, </w:t>
      </w:r>
      <w:proofErr w:type="spellStart"/>
      <w:r w:rsidRPr="00BE26AF">
        <w:rPr>
          <w:rFonts w:ascii="Book Antiqua" w:eastAsia="宋体" w:hAnsi="Book Antiqua" w:cs="宋体"/>
          <w:bdr w:val="none" w:sz="0" w:space="0" w:color="auto"/>
          <w:lang w:eastAsia="zh-CN"/>
        </w:rPr>
        <w:t>Kasiske</w:t>
      </w:r>
      <w:proofErr w:type="spellEnd"/>
      <w:r w:rsidRPr="00BE26AF">
        <w:rPr>
          <w:rFonts w:ascii="Book Antiqua" w:eastAsia="宋体" w:hAnsi="Book Antiqua" w:cs="宋体"/>
          <w:bdr w:val="none" w:sz="0" w:space="0" w:color="auto"/>
          <w:lang w:eastAsia="zh-CN"/>
        </w:rPr>
        <w:t xml:space="preserve"> BL, </w:t>
      </w:r>
      <w:proofErr w:type="spellStart"/>
      <w:r w:rsidRPr="00BE26AF">
        <w:rPr>
          <w:rFonts w:ascii="Book Antiqua" w:eastAsia="宋体" w:hAnsi="Book Antiqua" w:cs="宋体"/>
          <w:bdr w:val="none" w:sz="0" w:space="0" w:color="auto"/>
          <w:lang w:eastAsia="zh-CN"/>
        </w:rPr>
        <w:t>Kelepouris</w:t>
      </w:r>
      <w:proofErr w:type="spellEnd"/>
      <w:r w:rsidRPr="00BE26AF">
        <w:rPr>
          <w:rFonts w:ascii="Book Antiqua" w:eastAsia="宋体" w:hAnsi="Book Antiqua" w:cs="宋体"/>
          <w:bdr w:val="none" w:sz="0" w:space="0" w:color="auto"/>
          <w:lang w:eastAsia="zh-CN"/>
        </w:rPr>
        <w:t xml:space="preserve"> E, </w:t>
      </w:r>
      <w:proofErr w:type="spellStart"/>
      <w:r w:rsidRPr="00BE26AF">
        <w:rPr>
          <w:rFonts w:ascii="Book Antiqua" w:eastAsia="宋体" w:hAnsi="Book Antiqua" w:cs="宋体"/>
          <w:bdr w:val="none" w:sz="0" w:space="0" w:color="auto"/>
          <w:lang w:eastAsia="zh-CN"/>
        </w:rPr>
        <w:t>Klag</w:t>
      </w:r>
      <w:proofErr w:type="spellEnd"/>
      <w:r w:rsidRPr="00BE26AF">
        <w:rPr>
          <w:rFonts w:ascii="Book Antiqua" w:eastAsia="宋体" w:hAnsi="Book Antiqua" w:cs="宋体"/>
          <w:bdr w:val="none" w:sz="0" w:space="0" w:color="auto"/>
          <w:lang w:eastAsia="zh-CN"/>
        </w:rPr>
        <w:t xml:space="preserve"> MJ, </w:t>
      </w:r>
      <w:proofErr w:type="spellStart"/>
      <w:r w:rsidRPr="00BE26AF">
        <w:rPr>
          <w:rFonts w:ascii="Book Antiqua" w:eastAsia="宋体" w:hAnsi="Book Antiqua" w:cs="宋体"/>
          <w:bdr w:val="none" w:sz="0" w:space="0" w:color="auto"/>
          <w:lang w:eastAsia="zh-CN"/>
        </w:rPr>
        <w:t>Parfrey</w:t>
      </w:r>
      <w:proofErr w:type="spellEnd"/>
      <w:r w:rsidRPr="00BE26AF">
        <w:rPr>
          <w:rFonts w:ascii="Book Antiqua" w:eastAsia="宋体" w:hAnsi="Book Antiqua" w:cs="宋体"/>
          <w:bdr w:val="none" w:sz="0" w:space="0" w:color="auto"/>
          <w:lang w:eastAsia="zh-CN"/>
        </w:rPr>
        <w:t xml:space="preserve"> P, </w:t>
      </w:r>
      <w:proofErr w:type="spellStart"/>
      <w:r w:rsidRPr="00BE26AF">
        <w:rPr>
          <w:rFonts w:ascii="Book Antiqua" w:eastAsia="宋体" w:hAnsi="Book Antiqua" w:cs="宋体"/>
          <w:bdr w:val="none" w:sz="0" w:space="0" w:color="auto"/>
          <w:lang w:eastAsia="zh-CN"/>
        </w:rPr>
        <w:t>Pfeffer</w:t>
      </w:r>
      <w:proofErr w:type="spellEnd"/>
      <w:r w:rsidRPr="00BE26AF">
        <w:rPr>
          <w:rFonts w:ascii="Book Antiqua" w:eastAsia="宋体" w:hAnsi="Book Antiqua" w:cs="宋体"/>
          <w:bdr w:val="none" w:sz="0" w:space="0" w:color="auto"/>
          <w:lang w:eastAsia="zh-CN"/>
        </w:rPr>
        <w:t xml:space="preserve"> M, </w:t>
      </w:r>
      <w:proofErr w:type="spellStart"/>
      <w:r w:rsidRPr="00BE26AF">
        <w:rPr>
          <w:rFonts w:ascii="Book Antiqua" w:eastAsia="宋体" w:hAnsi="Book Antiqua" w:cs="宋体"/>
          <w:bdr w:val="none" w:sz="0" w:space="0" w:color="auto"/>
          <w:lang w:eastAsia="zh-CN"/>
        </w:rPr>
        <w:t>Raij</w:t>
      </w:r>
      <w:proofErr w:type="spellEnd"/>
      <w:r w:rsidRPr="00BE26AF">
        <w:rPr>
          <w:rFonts w:ascii="Book Antiqua" w:eastAsia="宋体" w:hAnsi="Book Antiqua" w:cs="宋体"/>
          <w:bdr w:val="none" w:sz="0" w:space="0" w:color="auto"/>
          <w:lang w:eastAsia="zh-CN"/>
        </w:rPr>
        <w:t xml:space="preserve"> L, </w:t>
      </w:r>
      <w:proofErr w:type="spellStart"/>
      <w:r w:rsidRPr="00BE26AF">
        <w:rPr>
          <w:rFonts w:ascii="Book Antiqua" w:eastAsia="宋体" w:hAnsi="Book Antiqua" w:cs="宋体"/>
          <w:bdr w:val="none" w:sz="0" w:space="0" w:color="auto"/>
          <w:lang w:eastAsia="zh-CN"/>
        </w:rPr>
        <w:t>Spinosa</w:t>
      </w:r>
      <w:proofErr w:type="spellEnd"/>
      <w:r w:rsidRPr="00BE26AF">
        <w:rPr>
          <w:rFonts w:ascii="Book Antiqua" w:eastAsia="宋体" w:hAnsi="Book Antiqua" w:cs="宋体"/>
          <w:bdr w:val="none" w:sz="0" w:space="0" w:color="auto"/>
          <w:lang w:eastAsia="zh-CN"/>
        </w:rPr>
        <w:t xml:space="preserve"> DJ, Wilson PW. Kidney disease as a risk factor for development of cardiovascular disease: a statement from the American Heart Association Councils on Kidney in Cardiovascular Disease, High Blood Pressure Research, Clinical Cardiology, and Epidemiology and Prevention. </w:t>
      </w:r>
      <w:r w:rsidRPr="00BE26AF">
        <w:rPr>
          <w:rFonts w:ascii="Book Antiqua" w:eastAsia="宋体" w:hAnsi="Book Antiqua" w:cs="宋体"/>
          <w:i/>
          <w:iCs/>
          <w:bdr w:val="none" w:sz="0" w:space="0" w:color="auto"/>
          <w:lang w:eastAsia="zh-CN"/>
        </w:rPr>
        <w:t>Circulation</w:t>
      </w:r>
      <w:r w:rsidRPr="00BE26AF">
        <w:rPr>
          <w:rFonts w:ascii="Book Antiqua" w:eastAsia="宋体" w:hAnsi="Book Antiqua" w:cs="宋体"/>
          <w:bdr w:val="none" w:sz="0" w:space="0" w:color="auto"/>
          <w:lang w:eastAsia="zh-CN"/>
        </w:rPr>
        <w:t> 2003; </w:t>
      </w:r>
      <w:r w:rsidRPr="00BE26AF">
        <w:rPr>
          <w:rFonts w:ascii="Book Antiqua" w:eastAsia="宋体" w:hAnsi="Book Antiqua" w:cs="宋体"/>
          <w:b/>
          <w:bCs/>
          <w:bdr w:val="none" w:sz="0" w:space="0" w:color="auto"/>
          <w:lang w:eastAsia="zh-CN"/>
        </w:rPr>
        <w:t>108</w:t>
      </w:r>
      <w:r w:rsidRPr="00BE26AF">
        <w:rPr>
          <w:rFonts w:ascii="Book Antiqua" w:eastAsia="宋体" w:hAnsi="Book Antiqua" w:cs="宋体"/>
          <w:bdr w:val="none" w:sz="0" w:space="0" w:color="auto"/>
          <w:lang w:eastAsia="zh-CN"/>
        </w:rPr>
        <w:t>: 2154-2169 [PMID: 14581387 DOI: 10.1161/01.CIR.0000095676.90936.80]</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9 </w:t>
      </w:r>
      <w:proofErr w:type="spellStart"/>
      <w:r w:rsidRPr="00BE26AF">
        <w:rPr>
          <w:rFonts w:ascii="Book Antiqua" w:eastAsia="宋体" w:hAnsi="Book Antiqua" w:cs="宋体"/>
          <w:b/>
          <w:bCs/>
          <w:bdr w:val="none" w:sz="0" w:space="0" w:color="auto"/>
          <w:lang w:eastAsia="zh-CN"/>
        </w:rPr>
        <w:t>Ehrich</w:t>
      </w:r>
      <w:proofErr w:type="spellEnd"/>
      <w:r w:rsidRPr="00BE26AF">
        <w:rPr>
          <w:rFonts w:ascii="Book Antiqua" w:eastAsia="宋体" w:hAnsi="Book Antiqua" w:cs="宋体"/>
          <w:b/>
          <w:bCs/>
          <w:bdr w:val="none" w:sz="0" w:space="0" w:color="auto"/>
          <w:lang w:eastAsia="zh-CN"/>
        </w:rPr>
        <w:t xml:space="preserve"> JH</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Loirat</w:t>
      </w:r>
      <w:proofErr w:type="spellEnd"/>
      <w:r w:rsidRPr="00BE26AF">
        <w:rPr>
          <w:rFonts w:ascii="Book Antiqua" w:eastAsia="宋体" w:hAnsi="Book Antiqua" w:cs="宋体"/>
          <w:bdr w:val="none" w:sz="0" w:space="0" w:color="auto"/>
          <w:lang w:eastAsia="zh-CN"/>
        </w:rPr>
        <w:t xml:space="preserve"> C, Brunner FP, </w:t>
      </w:r>
      <w:proofErr w:type="spellStart"/>
      <w:r w:rsidRPr="00BE26AF">
        <w:rPr>
          <w:rFonts w:ascii="Book Antiqua" w:eastAsia="宋体" w:hAnsi="Book Antiqua" w:cs="宋体"/>
          <w:bdr w:val="none" w:sz="0" w:space="0" w:color="auto"/>
          <w:lang w:eastAsia="zh-CN"/>
        </w:rPr>
        <w:t>Geerlings</w:t>
      </w:r>
      <w:proofErr w:type="spellEnd"/>
      <w:r w:rsidRPr="00BE26AF">
        <w:rPr>
          <w:rFonts w:ascii="Book Antiqua" w:eastAsia="宋体" w:hAnsi="Book Antiqua" w:cs="宋体"/>
          <w:bdr w:val="none" w:sz="0" w:space="0" w:color="auto"/>
          <w:lang w:eastAsia="zh-CN"/>
        </w:rPr>
        <w:t xml:space="preserve"> W, </w:t>
      </w:r>
      <w:proofErr w:type="spellStart"/>
      <w:r w:rsidRPr="00BE26AF">
        <w:rPr>
          <w:rFonts w:ascii="Book Antiqua" w:eastAsia="宋体" w:hAnsi="Book Antiqua" w:cs="宋体"/>
          <w:bdr w:val="none" w:sz="0" w:space="0" w:color="auto"/>
          <w:lang w:eastAsia="zh-CN"/>
        </w:rPr>
        <w:t>Landais</w:t>
      </w:r>
      <w:proofErr w:type="spellEnd"/>
      <w:r w:rsidRPr="00BE26AF">
        <w:rPr>
          <w:rFonts w:ascii="Book Antiqua" w:eastAsia="宋体" w:hAnsi="Book Antiqua" w:cs="宋体"/>
          <w:bdr w:val="none" w:sz="0" w:space="0" w:color="auto"/>
          <w:lang w:eastAsia="zh-CN"/>
        </w:rPr>
        <w:t xml:space="preserve"> P, </w:t>
      </w:r>
      <w:proofErr w:type="spellStart"/>
      <w:r w:rsidRPr="00BE26AF">
        <w:rPr>
          <w:rFonts w:ascii="Book Antiqua" w:eastAsia="宋体" w:hAnsi="Book Antiqua" w:cs="宋体"/>
          <w:bdr w:val="none" w:sz="0" w:space="0" w:color="auto"/>
          <w:lang w:eastAsia="zh-CN"/>
        </w:rPr>
        <w:t>Mallick</w:t>
      </w:r>
      <w:proofErr w:type="spellEnd"/>
      <w:r w:rsidRPr="00BE26AF">
        <w:rPr>
          <w:rFonts w:ascii="Book Antiqua" w:eastAsia="宋体" w:hAnsi="Book Antiqua" w:cs="宋体"/>
          <w:bdr w:val="none" w:sz="0" w:space="0" w:color="auto"/>
          <w:lang w:eastAsia="zh-CN"/>
        </w:rPr>
        <w:t xml:space="preserve"> NP, </w:t>
      </w:r>
      <w:proofErr w:type="spellStart"/>
      <w:r w:rsidRPr="00BE26AF">
        <w:rPr>
          <w:rFonts w:ascii="Book Antiqua" w:eastAsia="宋体" w:hAnsi="Book Antiqua" w:cs="宋体"/>
          <w:bdr w:val="none" w:sz="0" w:space="0" w:color="auto"/>
          <w:lang w:eastAsia="zh-CN"/>
        </w:rPr>
        <w:t>Margreiter</w:t>
      </w:r>
      <w:proofErr w:type="spellEnd"/>
      <w:r w:rsidRPr="00BE26AF">
        <w:rPr>
          <w:rFonts w:ascii="Book Antiqua" w:eastAsia="宋体" w:hAnsi="Book Antiqua" w:cs="宋体"/>
          <w:bdr w:val="none" w:sz="0" w:space="0" w:color="auto"/>
          <w:lang w:eastAsia="zh-CN"/>
        </w:rPr>
        <w:t xml:space="preserve"> R, </w:t>
      </w:r>
      <w:proofErr w:type="spellStart"/>
      <w:r w:rsidRPr="00BE26AF">
        <w:rPr>
          <w:rFonts w:ascii="Book Antiqua" w:eastAsia="宋体" w:hAnsi="Book Antiqua" w:cs="宋体"/>
          <w:bdr w:val="none" w:sz="0" w:space="0" w:color="auto"/>
          <w:lang w:eastAsia="zh-CN"/>
        </w:rPr>
        <w:t>Raine</w:t>
      </w:r>
      <w:proofErr w:type="spellEnd"/>
      <w:r w:rsidRPr="00BE26AF">
        <w:rPr>
          <w:rFonts w:ascii="Book Antiqua" w:eastAsia="宋体" w:hAnsi="Book Antiqua" w:cs="宋体"/>
          <w:bdr w:val="none" w:sz="0" w:space="0" w:color="auto"/>
          <w:lang w:eastAsia="zh-CN"/>
        </w:rPr>
        <w:t xml:space="preserve"> AE, Selwood NH, </w:t>
      </w:r>
      <w:proofErr w:type="spellStart"/>
      <w:r w:rsidRPr="00BE26AF">
        <w:rPr>
          <w:rFonts w:ascii="Book Antiqua" w:eastAsia="宋体" w:hAnsi="Book Antiqua" w:cs="宋体"/>
          <w:bdr w:val="none" w:sz="0" w:space="0" w:color="auto"/>
          <w:lang w:eastAsia="zh-CN"/>
        </w:rPr>
        <w:t>Tufveson</w:t>
      </w:r>
      <w:proofErr w:type="spellEnd"/>
      <w:r w:rsidRPr="00BE26AF">
        <w:rPr>
          <w:rFonts w:ascii="Book Antiqua" w:eastAsia="宋体" w:hAnsi="Book Antiqua" w:cs="宋体"/>
          <w:bdr w:val="none" w:sz="0" w:space="0" w:color="auto"/>
          <w:lang w:eastAsia="zh-CN"/>
        </w:rPr>
        <w:t xml:space="preserve"> G. Report on management of renal failure in children in Europe, XXII, 1991. </w:t>
      </w:r>
      <w:proofErr w:type="spellStart"/>
      <w:r w:rsidRPr="00BE26AF">
        <w:rPr>
          <w:rFonts w:ascii="Book Antiqua" w:eastAsia="宋体" w:hAnsi="Book Antiqua" w:cs="宋体"/>
          <w:i/>
          <w:iCs/>
          <w:bdr w:val="none" w:sz="0" w:space="0" w:color="auto"/>
          <w:lang w:eastAsia="zh-CN"/>
        </w:rPr>
        <w:t>Nephrol</w:t>
      </w:r>
      <w:proofErr w:type="spellEnd"/>
      <w:r w:rsidRPr="00BE26AF">
        <w:rPr>
          <w:rFonts w:ascii="Book Antiqua" w:eastAsia="宋体" w:hAnsi="Book Antiqua" w:cs="宋体"/>
          <w:i/>
          <w:iCs/>
          <w:bdr w:val="none" w:sz="0" w:space="0" w:color="auto"/>
          <w:lang w:eastAsia="zh-CN"/>
        </w:rPr>
        <w:t xml:space="preserve"> Dial Transplant</w:t>
      </w:r>
      <w:r w:rsidRPr="00BE26AF">
        <w:rPr>
          <w:rFonts w:ascii="Book Antiqua" w:eastAsia="宋体" w:hAnsi="Book Antiqua" w:cs="宋体"/>
          <w:bdr w:val="none" w:sz="0" w:space="0" w:color="auto"/>
          <w:lang w:eastAsia="zh-CN"/>
        </w:rPr>
        <w:t> 1992; </w:t>
      </w:r>
      <w:r w:rsidRPr="00BE26AF">
        <w:rPr>
          <w:rFonts w:ascii="Book Antiqua" w:eastAsia="宋体" w:hAnsi="Book Antiqua" w:cs="宋体"/>
          <w:b/>
          <w:bCs/>
          <w:bdr w:val="none" w:sz="0" w:space="0" w:color="auto"/>
          <w:lang w:eastAsia="zh-CN"/>
        </w:rPr>
        <w:t xml:space="preserve">7 </w:t>
      </w:r>
      <w:proofErr w:type="spellStart"/>
      <w:r w:rsidRPr="00BE26AF">
        <w:rPr>
          <w:rFonts w:ascii="Book Antiqua" w:eastAsia="宋体" w:hAnsi="Book Antiqua" w:cs="宋体"/>
          <w:b/>
          <w:bCs/>
          <w:bdr w:val="none" w:sz="0" w:space="0" w:color="auto"/>
          <w:lang w:eastAsia="zh-CN"/>
        </w:rPr>
        <w:t>Suppl</w:t>
      </w:r>
      <w:proofErr w:type="spellEnd"/>
      <w:r w:rsidRPr="00BE26AF">
        <w:rPr>
          <w:rFonts w:ascii="Book Antiqua" w:eastAsia="宋体" w:hAnsi="Book Antiqua" w:cs="宋体"/>
          <w:b/>
          <w:bCs/>
          <w:bdr w:val="none" w:sz="0" w:space="0" w:color="auto"/>
          <w:lang w:eastAsia="zh-CN"/>
        </w:rPr>
        <w:t xml:space="preserve"> 2</w:t>
      </w:r>
      <w:r w:rsidRPr="00BE26AF">
        <w:rPr>
          <w:rFonts w:ascii="Book Antiqua" w:eastAsia="宋体" w:hAnsi="Book Antiqua" w:cs="宋体"/>
          <w:bdr w:val="none" w:sz="0" w:space="0" w:color="auto"/>
          <w:lang w:eastAsia="zh-CN"/>
        </w:rPr>
        <w:t>: 36-48 [PMID: 1338120]</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t>10 </w:t>
      </w:r>
      <w:r w:rsidRPr="00BE26AF">
        <w:rPr>
          <w:rFonts w:ascii="Book Antiqua" w:eastAsia="宋体" w:hAnsi="Book Antiqua" w:cs="宋体"/>
          <w:b/>
          <w:bCs/>
          <w:bdr w:val="none" w:sz="0" w:space="0" w:color="auto"/>
          <w:lang w:eastAsia="zh-CN"/>
        </w:rPr>
        <w:t>McDonald SP</w:t>
      </w:r>
      <w:r w:rsidRPr="00BE26AF">
        <w:rPr>
          <w:rFonts w:ascii="Book Antiqua" w:eastAsia="宋体" w:hAnsi="Book Antiqua" w:cs="宋体"/>
          <w:bdr w:val="none" w:sz="0" w:space="0" w:color="auto"/>
          <w:lang w:eastAsia="zh-CN"/>
        </w:rPr>
        <w:t>, Craig JC.</w:t>
      </w:r>
      <w:proofErr w:type="gramEnd"/>
      <w:r w:rsidRPr="00BE26AF">
        <w:rPr>
          <w:rFonts w:ascii="Book Antiqua" w:eastAsia="宋体" w:hAnsi="Book Antiqua" w:cs="宋体"/>
          <w:bdr w:val="none" w:sz="0" w:space="0" w:color="auto"/>
          <w:lang w:eastAsia="zh-CN"/>
        </w:rPr>
        <w:t xml:space="preserve"> </w:t>
      </w:r>
      <w:proofErr w:type="gramStart"/>
      <w:r w:rsidRPr="00BE26AF">
        <w:rPr>
          <w:rFonts w:ascii="Book Antiqua" w:eastAsia="宋体" w:hAnsi="Book Antiqua" w:cs="宋体"/>
          <w:bdr w:val="none" w:sz="0" w:space="0" w:color="auto"/>
          <w:lang w:eastAsia="zh-CN"/>
        </w:rPr>
        <w:t>Long-term survival of children with end-stage renal disease.</w:t>
      </w:r>
      <w:proofErr w:type="gramEnd"/>
      <w:r w:rsidRPr="00BE26AF">
        <w:rPr>
          <w:rFonts w:ascii="Book Antiqua" w:eastAsia="宋体" w:hAnsi="Book Antiqua" w:cs="宋体"/>
          <w:bdr w:val="none" w:sz="0" w:space="0" w:color="auto"/>
          <w:lang w:eastAsia="zh-CN"/>
        </w:rPr>
        <w:t> </w:t>
      </w:r>
      <w:r w:rsidRPr="00BE26AF">
        <w:rPr>
          <w:rFonts w:ascii="Book Antiqua" w:eastAsia="宋体" w:hAnsi="Book Antiqua" w:cs="宋体"/>
          <w:i/>
          <w:iCs/>
          <w:bdr w:val="none" w:sz="0" w:space="0" w:color="auto"/>
          <w:lang w:eastAsia="zh-CN"/>
        </w:rPr>
        <w:t xml:space="preserve">N </w:t>
      </w:r>
      <w:proofErr w:type="spellStart"/>
      <w:r w:rsidRPr="00BE26AF">
        <w:rPr>
          <w:rFonts w:ascii="Book Antiqua" w:eastAsia="宋体" w:hAnsi="Book Antiqua" w:cs="宋体"/>
          <w:i/>
          <w:iCs/>
          <w:bdr w:val="none" w:sz="0" w:space="0" w:color="auto"/>
          <w:lang w:eastAsia="zh-CN"/>
        </w:rPr>
        <w:t>Engl</w:t>
      </w:r>
      <w:proofErr w:type="spellEnd"/>
      <w:r w:rsidRPr="00BE26AF">
        <w:rPr>
          <w:rFonts w:ascii="Book Antiqua" w:eastAsia="宋体" w:hAnsi="Book Antiqua" w:cs="宋体"/>
          <w:i/>
          <w:iCs/>
          <w:bdr w:val="none" w:sz="0" w:space="0" w:color="auto"/>
          <w:lang w:eastAsia="zh-CN"/>
        </w:rPr>
        <w:t xml:space="preserve"> J Med</w:t>
      </w:r>
      <w:r w:rsidRPr="00BE26AF">
        <w:rPr>
          <w:rFonts w:ascii="Book Antiqua" w:eastAsia="宋体" w:hAnsi="Book Antiqua" w:cs="宋体"/>
          <w:bdr w:val="none" w:sz="0" w:space="0" w:color="auto"/>
          <w:lang w:eastAsia="zh-CN"/>
        </w:rPr>
        <w:t> 2004; </w:t>
      </w:r>
      <w:r w:rsidRPr="00BE26AF">
        <w:rPr>
          <w:rFonts w:ascii="Book Antiqua" w:eastAsia="宋体" w:hAnsi="Book Antiqua" w:cs="宋体"/>
          <w:b/>
          <w:bCs/>
          <w:bdr w:val="none" w:sz="0" w:space="0" w:color="auto"/>
          <w:lang w:eastAsia="zh-CN"/>
        </w:rPr>
        <w:t>350</w:t>
      </w:r>
      <w:r w:rsidRPr="00BE26AF">
        <w:rPr>
          <w:rFonts w:ascii="Book Antiqua" w:eastAsia="宋体" w:hAnsi="Book Antiqua" w:cs="宋体"/>
          <w:bdr w:val="none" w:sz="0" w:space="0" w:color="auto"/>
          <w:lang w:eastAsia="zh-CN"/>
        </w:rPr>
        <w:t>: 2654-2662 [PMID: 15215481 DOI: 10.1056/NEJMoa031643]</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lastRenderedPageBreak/>
        <w:t>11 </w:t>
      </w:r>
      <w:r w:rsidRPr="00BE26AF">
        <w:rPr>
          <w:rFonts w:ascii="Book Antiqua" w:eastAsia="宋体" w:hAnsi="Book Antiqua" w:cs="宋体"/>
          <w:b/>
          <w:bCs/>
          <w:bdr w:val="none" w:sz="0" w:space="0" w:color="auto"/>
          <w:lang w:eastAsia="zh-CN"/>
        </w:rPr>
        <w:t>Jardine AG</w:t>
      </w:r>
      <w:r w:rsidRPr="00BE26AF">
        <w:rPr>
          <w:rFonts w:ascii="Book Antiqua" w:eastAsia="宋体" w:hAnsi="Book Antiqua" w:cs="宋体"/>
          <w:bdr w:val="none" w:sz="0" w:space="0" w:color="auto"/>
          <w:lang w:eastAsia="zh-CN"/>
        </w:rPr>
        <w:t>.</w:t>
      </w:r>
      <w:proofErr w:type="gramEnd"/>
      <w:r w:rsidRPr="00BE26AF">
        <w:rPr>
          <w:rFonts w:ascii="Book Antiqua" w:eastAsia="宋体" w:hAnsi="Book Antiqua" w:cs="宋体"/>
          <w:bdr w:val="none" w:sz="0" w:space="0" w:color="auto"/>
          <w:lang w:eastAsia="zh-CN"/>
        </w:rPr>
        <w:t xml:space="preserve"> Assessing the relative risk of cardiovascular disease among renal transplant patients receiving tacrolimus or cyclosporine. </w:t>
      </w:r>
      <w:proofErr w:type="spellStart"/>
      <w:r w:rsidRPr="00BE26AF">
        <w:rPr>
          <w:rFonts w:ascii="Book Antiqua" w:eastAsia="宋体" w:hAnsi="Book Antiqua" w:cs="宋体"/>
          <w:i/>
          <w:iCs/>
          <w:bdr w:val="none" w:sz="0" w:space="0" w:color="auto"/>
          <w:lang w:eastAsia="zh-CN"/>
        </w:rPr>
        <w:t>Transpl</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Int</w:t>
      </w:r>
      <w:proofErr w:type="spellEnd"/>
      <w:r w:rsidRPr="00BE26AF">
        <w:rPr>
          <w:rFonts w:ascii="Book Antiqua" w:eastAsia="宋体" w:hAnsi="Book Antiqua" w:cs="宋体"/>
          <w:bdr w:val="none" w:sz="0" w:space="0" w:color="auto"/>
          <w:lang w:eastAsia="zh-CN"/>
        </w:rPr>
        <w:t> 2005; </w:t>
      </w:r>
      <w:r w:rsidRPr="00BE26AF">
        <w:rPr>
          <w:rFonts w:ascii="Book Antiqua" w:eastAsia="宋体" w:hAnsi="Book Antiqua" w:cs="宋体"/>
          <w:b/>
          <w:bCs/>
          <w:bdr w:val="none" w:sz="0" w:space="0" w:color="auto"/>
          <w:lang w:eastAsia="zh-CN"/>
        </w:rPr>
        <w:t>18</w:t>
      </w:r>
      <w:r w:rsidRPr="00BE26AF">
        <w:rPr>
          <w:rFonts w:ascii="Book Antiqua" w:eastAsia="宋体" w:hAnsi="Book Antiqua" w:cs="宋体"/>
          <w:bdr w:val="none" w:sz="0" w:space="0" w:color="auto"/>
          <w:lang w:eastAsia="zh-CN"/>
        </w:rPr>
        <w:t>: 379-384 [PMID: 15773954]</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12 </w:t>
      </w:r>
      <w:r w:rsidRPr="00BE26AF">
        <w:rPr>
          <w:rFonts w:ascii="Book Antiqua" w:eastAsia="宋体" w:hAnsi="Book Antiqua" w:cs="宋体"/>
          <w:b/>
          <w:bCs/>
          <w:bdr w:val="none" w:sz="0" w:space="0" w:color="auto"/>
          <w:lang w:eastAsia="zh-CN"/>
        </w:rPr>
        <w:t>Johnstone LM</w:t>
      </w:r>
      <w:r w:rsidRPr="00BE26AF">
        <w:rPr>
          <w:rFonts w:ascii="Book Antiqua" w:eastAsia="宋体" w:hAnsi="Book Antiqua" w:cs="宋体"/>
          <w:bdr w:val="none" w:sz="0" w:space="0" w:color="auto"/>
          <w:lang w:eastAsia="zh-CN"/>
        </w:rPr>
        <w:t xml:space="preserve">, Jones CL, </w:t>
      </w:r>
      <w:proofErr w:type="spellStart"/>
      <w:r w:rsidRPr="00BE26AF">
        <w:rPr>
          <w:rFonts w:ascii="Book Antiqua" w:eastAsia="宋体" w:hAnsi="Book Antiqua" w:cs="宋体"/>
          <w:bdr w:val="none" w:sz="0" w:space="0" w:color="auto"/>
          <w:lang w:eastAsia="zh-CN"/>
        </w:rPr>
        <w:t>Grigg</w:t>
      </w:r>
      <w:proofErr w:type="spellEnd"/>
      <w:r w:rsidRPr="00BE26AF">
        <w:rPr>
          <w:rFonts w:ascii="Book Antiqua" w:eastAsia="宋体" w:hAnsi="Book Antiqua" w:cs="宋体"/>
          <w:bdr w:val="none" w:sz="0" w:space="0" w:color="auto"/>
          <w:lang w:eastAsia="zh-CN"/>
        </w:rPr>
        <w:t xml:space="preserve"> LE, Wilkinson JL, Walker RG, Powell HR. Left ventricular abnormalities in children, adolescents and young adults with renal disease. </w:t>
      </w:r>
      <w:r w:rsidRPr="00BE26AF">
        <w:rPr>
          <w:rFonts w:ascii="Book Antiqua" w:eastAsia="宋体" w:hAnsi="Book Antiqua" w:cs="宋体"/>
          <w:i/>
          <w:iCs/>
          <w:bdr w:val="none" w:sz="0" w:space="0" w:color="auto"/>
          <w:lang w:eastAsia="zh-CN"/>
        </w:rPr>
        <w:t xml:space="preserve">Kidney </w:t>
      </w:r>
      <w:proofErr w:type="spellStart"/>
      <w:r w:rsidRPr="00BE26AF">
        <w:rPr>
          <w:rFonts w:ascii="Book Antiqua" w:eastAsia="宋体" w:hAnsi="Book Antiqua" w:cs="宋体"/>
          <w:i/>
          <w:iCs/>
          <w:bdr w:val="none" w:sz="0" w:space="0" w:color="auto"/>
          <w:lang w:eastAsia="zh-CN"/>
        </w:rPr>
        <w:t>Int</w:t>
      </w:r>
      <w:proofErr w:type="spellEnd"/>
      <w:r w:rsidRPr="00BE26AF">
        <w:rPr>
          <w:rFonts w:ascii="Book Antiqua" w:eastAsia="宋体" w:hAnsi="Book Antiqua" w:cs="宋体"/>
          <w:bdr w:val="none" w:sz="0" w:space="0" w:color="auto"/>
          <w:lang w:eastAsia="zh-CN"/>
        </w:rPr>
        <w:t> 1996; </w:t>
      </w:r>
      <w:r w:rsidRPr="00BE26AF">
        <w:rPr>
          <w:rFonts w:ascii="Book Antiqua" w:eastAsia="宋体" w:hAnsi="Book Antiqua" w:cs="宋体"/>
          <w:b/>
          <w:bCs/>
          <w:bdr w:val="none" w:sz="0" w:space="0" w:color="auto"/>
          <w:lang w:eastAsia="zh-CN"/>
        </w:rPr>
        <w:t>50</w:t>
      </w:r>
      <w:r w:rsidRPr="00BE26AF">
        <w:rPr>
          <w:rFonts w:ascii="Book Antiqua" w:eastAsia="宋体" w:hAnsi="Book Antiqua" w:cs="宋体"/>
          <w:bdr w:val="none" w:sz="0" w:space="0" w:color="auto"/>
          <w:lang w:eastAsia="zh-CN"/>
        </w:rPr>
        <w:t>: 998-1006 [PMID: 8872976 DOI: 10.1038/ki.1996.401]</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13 </w:t>
      </w:r>
      <w:proofErr w:type="spellStart"/>
      <w:r w:rsidRPr="00BE26AF">
        <w:rPr>
          <w:rFonts w:ascii="Book Antiqua" w:eastAsia="宋体" w:hAnsi="Book Antiqua" w:cs="宋体"/>
          <w:b/>
          <w:bCs/>
          <w:bdr w:val="none" w:sz="0" w:space="0" w:color="auto"/>
          <w:lang w:eastAsia="zh-CN"/>
        </w:rPr>
        <w:t>Mitsnefes</w:t>
      </w:r>
      <w:proofErr w:type="spellEnd"/>
      <w:r w:rsidRPr="00BE26AF">
        <w:rPr>
          <w:rFonts w:ascii="Book Antiqua" w:eastAsia="宋体" w:hAnsi="Book Antiqua" w:cs="宋体"/>
          <w:b/>
          <w:bCs/>
          <w:bdr w:val="none" w:sz="0" w:space="0" w:color="auto"/>
          <w:lang w:eastAsia="zh-CN"/>
        </w:rPr>
        <w:t xml:space="preserve"> MM</w:t>
      </w:r>
      <w:r w:rsidRPr="00BE26AF">
        <w:rPr>
          <w:rFonts w:ascii="Book Antiqua" w:eastAsia="宋体" w:hAnsi="Book Antiqua" w:cs="宋体"/>
          <w:bdr w:val="none" w:sz="0" w:space="0" w:color="auto"/>
          <w:lang w:eastAsia="zh-CN"/>
        </w:rPr>
        <w:t xml:space="preserve">, Schwartz SM, Daniels SR, Kimball TR, </w:t>
      </w:r>
      <w:proofErr w:type="spellStart"/>
      <w:r w:rsidRPr="00BE26AF">
        <w:rPr>
          <w:rFonts w:ascii="Book Antiqua" w:eastAsia="宋体" w:hAnsi="Book Antiqua" w:cs="宋体"/>
          <w:bdr w:val="none" w:sz="0" w:space="0" w:color="auto"/>
          <w:lang w:eastAsia="zh-CN"/>
        </w:rPr>
        <w:t>Khoury</w:t>
      </w:r>
      <w:proofErr w:type="spellEnd"/>
      <w:r w:rsidRPr="00BE26AF">
        <w:rPr>
          <w:rFonts w:ascii="Book Antiqua" w:eastAsia="宋体" w:hAnsi="Book Antiqua" w:cs="宋体"/>
          <w:bdr w:val="none" w:sz="0" w:space="0" w:color="auto"/>
          <w:lang w:eastAsia="zh-CN"/>
        </w:rPr>
        <w:t xml:space="preserve"> P, Strife CF. Changes in left ventricular mass index in children and adolescents after renal transplantation. </w:t>
      </w:r>
      <w:proofErr w:type="spellStart"/>
      <w:r w:rsidRPr="00BE26AF">
        <w:rPr>
          <w:rFonts w:ascii="Book Antiqua" w:eastAsia="宋体" w:hAnsi="Book Antiqua" w:cs="宋体"/>
          <w:i/>
          <w:iCs/>
          <w:bdr w:val="none" w:sz="0" w:space="0" w:color="auto"/>
          <w:lang w:eastAsia="zh-CN"/>
        </w:rPr>
        <w:t>Pediatr</w:t>
      </w:r>
      <w:proofErr w:type="spellEnd"/>
      <w:r w:rsidRPr="00BE26AF">
        <w:rPr>
          <w:rFonts w:ascii="Book Antiqua" w:eastAsia="宋体" w:hAnsi="Book Antiqua" w:cs="宋体"/>
          <w:i/>
          <w:iCs/>
          <w:bdr w:val="none" w:sz="0" w:space="0" w:color="auto"/>
          <w:lang w:eastAsia="zh-CN"/>
        </w:rPr>
        <w:t xml:space="preserve"> Transplant</w:t>
      </w:r>
      <w:r w:rsidRPr="00BE26AF">
        <w:rPr>
          <w:rFonts w:ascii="Book Antiqua" w:eastAsia="宋体" w:hAnsi="Book Antiqua" w:cs="宋体"/>
          <w:bdr w:val="none" w:sz="0" w:space="0" w:color="auto"/>
          <w:lang w:eastAsia="zh-CN"/>
        </w:rPr>
        <w:t> 2001; </w:t>
      </w:r>
      <w:r w:rsidRPr="00BE26AF">
        <w:rPr>
          <w:rFonts w:ascii="Book Antiqua" w:eastAsia="宋体" w:hAnsi="Book Antiqua" w:cs="宋体"/>
          <w:b/>
          <w:bCs/>
          <w:bdr w:val="none" w:sz="0" w:space="0" w:color="auto"/>
          <w:lang w:eastAsia="zh-CN"/>
        </w:rPr>
        <w:t>5</w:t>
      </w:r>
      <w:r w:rsidRPr="00BE26AF">
        <w:rPr>
          <w:rFonts w:ascii="Book Antiqua" w:eastAsia="宋体" w:hAnsi="Book Antiqua" w:cs="宋体"/>
          <w:bdr w:val="none" w:sz="0" w:space="0" w:color="auto"/>
          <w:lang w:eastAsia="zh-CN"/>
        </w:rPr>
        <w:t>: 279-284 [PMID: 11472607 DOI: 10.1034/j.1399-3046.2001.005004279.x]</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14 </w:t>
      </w:r>
      <w:proofErr w:type="spellStart"/>
      <w:r w:rsidRPr="00BE26AF">
        <w:rPr>
          <w:rFonts w:ascii="Book Antiqua" w:eastAsia="宋体" w:hAnsi="Book Antiqua" w:cs="宋体"/>
          <w:b/>
          <w:bCs/>
          <w:bdr w:val="none" w:sz="0" w:space="0" w:color="auto"/>
          <w:lang w:eastAsia="zh-CN"/>
        </w:rPr>
        <w:t>Alvares</w:t>
      </w:r>
      <w:proofErr w:type="spellEnd"/>
      <w:r w:rsidRPr="00BE26AF">
        <w:rPr>
          <w:rFonts w:ascii="Book Antiqua" w:eastAsia="宋体" w:hAnsi="Book Antiqua" w:cs="宋体"/>
          <w:b/>
          <w:bCs/>
          <w:bdr w:val="none" w:sz="0" w:space="0" w:color="auto"/>
          <w:lang w:eastAsia="zh-CN"/>
        </w:rPr>
        <w:t xml:space="preserve"> S</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Mota</w:t>
      </w:r>
      <w:proofErr w:type="spellEnd"/>
      <w:r w:rsidRPr="00BE26AF">
        <w:rPr>
          <w:rFonts w:ascii="Book Antiqua" w:eastAsia="宋体" w:hAnsi="Book Antiqua" w:cs="宋体"/>
          <w:bdr w:val="none" w:sz="0" w:space="0" w:color="auto"/>
          <w:lang w:eastAsia="zh-CN"/>
        </w:rPr>
        <w:t xml:space="preserve"> C, </w:t>
      </w:r>
      <w:proofErr w:type="spellStart"/>
      <w:r w:rsidRPr="00BE26AF">
        <w:rPr>
          <w:rFonts w:ascii="Book Antiqua" w:eastAsia="宋体" w:hAnsi="Book Antiqua" w:cs="宋体"/>
          <w:bdr w:val="none" w:sz="0" w:space="0" w:color="auto"/>
          <w:lang w:eastAsia="zh-CN"/>
        </w:rPr>
        <w:t>Soares</w:t>
      </w:r>
      <w:proofErr w:type="spellEnd"/>
      <w:r w:rsidRPr="00BE26AF">
        <w:rPr>
          <w:rFonts w:ascii="Book Antiqua" w:eastAsia="宋体" w:hAnsi="Book Antiqua" w:cs="宋体"/>
          <w:bdr w:val="none" w:sz="0" w:space="0" w:color="auto"/>
          <w:lang w:eastAsia="zh-CN"/>
        </w:rPr>
        <w:t xml:space="preserve"> L, </w:t>
      </w:r>
      <w:proofErr w:type="spellStart"/>
      <w:r w:rsidRPr="00BE26AF">
        <w:rPr>
          <w:rFonts w:ascii="Book Antiqua" w:eastAsia="宋体" w:hAnsi="Book Antiqua" w:cs="宋体"/>
          <w:bdr w:val="none" w:sz="0" w:space="0" w:color="auto"/>
          <w:lang w:eastAsia="zh-CN"/>
        </w:rPr>
        <w:t>Henriques</w:t>
      </w:r>
      <w:proofErr w:type="spellEnd"/>
      <w:r w:rsidRPr="00BE26AF">
        <w:rPr>
          <w:rFonts w:ascii="Book Antiqua" w:eastAsia="宋体" w:hAnsi="Book Antiqua" w:cs="宋体"/>
          <w:bdr w:val="none" w:sz="0" w:space="0" w:color="auto"/>
          <w:lang w:eastAsia="zh-CN"/>
        </w:rPr>
        <w:t xml:space="preserve"> C, Pereira E, </w:t>
      </w:r>
      <w:proofErr w:type="spellStart"/>
      <w:r w:rsidRPr="00BE26AF">
        <w:rPr>
          <w:rFonts w:ascii="Book Antiqua" w:eastAsia="宋体" w:hAnsi="Book Antiqua" w:cs="宋体"/>
          <w:bdr w:val="none" w:sz="0" w:space="0" w:color="auto"/>
          <w:lang w:eastAsia="zh-CN"/>
        </w:rPr>
        <w:t>Sarmento</w:t>
      </w:r>
      <w:proofErr w:type="spellEnd"/>
      <w:r w:rsidRPr="00BE26AF">
        <w:rPr>
          <w:rFonts w:ascii="Book Antiqua" w:eastAsia="宋体" w:hAnsi="Book Antiqua" w:cs="宋体"/>
          <w:bdr w:val="none" w:sz="0" w:space="0" w:color="auto"/>
          <w:lang w:eastAsia="zh-CN"/>
        </w:rPr>
        <w:t xml:space="preserve"> AM, Lima CA. Cardiac consequences of renal transplantation changes in left ventricular morphology. </w:t>
      </w:r>
      <w:r w:rsidRPr="00BE26AF">
        <w:rPr>
          <w:rFonts w:ascii="Book Antiqua" w:eastAsia="宋体" w:hAnsi="Book Antiqua" w:cs="宋体"/>
          <w:i/>
          <w:iCs/>
          <w:bdr w:val="none" w:sz="0" w:space="0" w:color="auto"/>
          <w:lang w:eastAsia="zh-CN"/>
        </w:rPr>
        <w:t xml:space="preserve">Rev Port </w:t>
      </w:r>
      <w:proofErr w:type="spellStart"/>
      <w:r w:rsidRPr="00BE26AF">
        <w:rPr>
          <w:rFonts w:ascii="Book Antiqua" w:eastAsia="宋体" w:hAnsi="Book Antiqua" w:cs="宋体"/>
          <w:i/>
          <w:iCs/>
          <w:bdr w:val="none" w:sz="0" w:space="0" w:color="auto"/>
          <w:lang w:eastAsia="zh-CN"/>
        </w:rPr>
        <w:t>Cardiol</w:t>
      </w:r>
      <w:proofErr w:type="spellEnd"/>
      <w:r w:rsidRPr="00BE26AF">
        <w:rPr>
          <w:rFonts w:ascii="Book Antiqua" w:eastAsia="宋体" w:hAnsi="Book Antiqua" w:cs="宋体"/>
          <w:bdr w:val="none" w:sz="0" w:space="0" w:color="auto"/>
          <w:lang w:eastAsia="zh-CN"/>
        </w:rPr>
        <w:t> 1998; </w:t>
      </w:r>
      <w:r w:rsidRPr="00BE26AF">
        <w:rPr>
          <w:rFonts w:ascii="Book Antiqua" w:eastAsia="宋体" w:hAnsi="Book Antiqua" w:cs="宋体"/>
          <w:b/>
          <w:bCs/>
          <w:bdr w:val="none" w:sz="0" w:space="0" w:color="auto"/>
          <w:lang w:eastAsia="zh-CN"/>
        </w:rPr>
        <w:t>17</w:t>
      </w:r>
      <w:r w:rsidRPr="00BE26AF">
        <w:rPr>
          <w:rFonts w:ascii="Book Antiqua" w:eastAsia="宋体" w:hAnsi="Book Antiqua" w:cs="宋体"/>
          <w:bdr w:val="none" w:sz="0" w:space="0" w:color="auto"/>
          <w:lang w:eastAsia="zh-CN"/>
        </w:rPr>
        <w:t>: 145-152 [PMID: 9587210]</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15 </w:t>
      </w:r>
      <w:proofErr w:type="spellStart"/>
      <w:r w:rsidRPr="00BE26AF">
        <w:rPr>
          <w:rFonts w:ascii="Book Antiqua" w:eastAsia="宋体" w:hAnsi="Book Antiqua" w:cs="宋体"/>
          <w:b/>
          <w:bCs/>
          <w:bdr w:val="none" w:sz="0" w:space="0" w:color="auto"/>
          <w:lang w:eastAsia="zh-CN"/>
        </w:rPr>
        <w:t>Shirali</w:t>
      </w:r>
      <w:proofErr w:type="spellEnd"/>
      <w:r w:rsidRPr="00BE26AF">
        <w:rPr>
          <w:rFonts w:ascii="Book Antiqua" w:eastAsia="宋体" w:hAnsi="Book Antiqua" w:cs="宋体"/>
          <w:b/>
          <w:bCs/>
          <w:bdr w:val="none" w:sz="0" w:space="0" w:color="auto"/>
          <w:lang w:eastAsia="zh-CN"/>
        </w:rPr>
        <w:t xml:space="preserve"> AC</w:t>
      </w:r>
      <w:r w:rsidRPr="00BE26AF">
        <w:rPr>
          <w:rFonts w:ascii="Book Antiqua" w:eastAsia="宋体" w:hAnsi="Book Antiqua" w:cs="宋体"/>
          <w:bdr w:val="none" w:sz="0" w:space="0" w:color="auto"/>
          <w:lang w:eastAsia="zh-CN"/>
        </w:rPr>
        <w:t xml:space="preserve">, </w:t>
      </w:r>
      <w:proofErr w:type="gramStart"/>
      <w:r w:rsidRPr="00BE26AF">
        <w:rPr>
          <w:rFonts w:ascii="Book Antiqua" w:eastAsia="宋体" w:hAnsi="Book Antiqua" w:cs="宋体"/>
          <w:bdr w:val="none" w:sz="0" w:space="0" w:color="auto"/>
          <w:lang w:eastAsia="zh-CN"/>
        </w:rPr>
        <w:t>Bia</w:t>
      </w:r>
      <w:proofErr w:type="gramEnd"/>
      <w:r w:rsidRPr="00BE26AF">
        <w:rPr>
          <w:rFonts w:ascii="Book Antiqua" w:eastAsia="宋体" w:hAnsi="Book Antiqua" w:cs="宋体"/>
          <w:bdr w:val="none" w:sz="0" w:space="0" w:color="auto"/>
          <w:lang w:eastAsia="zh-CN"/>
        </w:rPr>
        <w:t xml:space="preserve"> MJ. </w:t>
      </w:r>
      <w:proofErr w:type="gramStart"/>
      <w:r w:rsidRPr="00BE26AF">
        <w:rPr>
          <w:rFonts w:ascii="Book Antiqua" w:eastAsia="宋体" w:hAnsi="Book Antiqua" w:cs="宋体"/>
          <w:bdr w:val="none" w:sz="0" w:space="0" w:color="auto"/>
          <w:lang w:eastAsia="zh-CN"/>
        </w:rPr>
        <w:t>Management of cardiovascular disease in renal transplant recipients.</w:t>
      </w:r>
      <w:proofErr w:type="gramEnd"/>
      <w:r w:rsidRPr="00BE26AF">
        <w:rPr>
          <w:rFonts w:ascii="Book Antiqua" w:eastAsia="宋体" w:hAnsi="Book Antiqua" w:cs="宋体"/>
          <w:bdr w:val="none" w:sz="0" w:space="0" w:color="auto"/>
          <w:lang w:eastAsia="zh-CN"/>
        </w:rPr>
        <w:t> </w:t>
      </w:r>
      <w:proofErr w:type="spellStart"/>
      <w:r w:rsidRPr="00BE26AF">
        <w:rPr>
          <w:rFonts w:ascii="Book Antiqua" w:eastAsia="宋体" w:hAnsi="Book Antiqua" w:cs="宋体"/>
          <w:i/>
          <w:iCs/>
          <w:bdr w:val="none" w:sz="0" w:space="0" w:color="auto"/>
          <w:lang w:eastAsia="zh-CN"/>
        </w:rPr>
        <w:t>Clin</w:t>
      </w:r>
      <w:proofErr w:type="spellEnd"/>
      <w:r w:rsidRPr="00BE26AF">
        <w:rPr>
          <w:rFonts w:ascii="Book Antiqua" w:eastAsia="宋体" w:hAnsi="Book Antiqua" w:cs="宋体"/>
          <w:i/>
          <w:iCs/>
          <w:bdr w:val="none" w:sz="0" w:space="0" w:color="auto"/>
          <w:lang w:eastAsia="zh-CN"/>
        </w:rPr>
        <w:t xml:space="preserve"> J Am </w:t>
      </w:r>
      <w:proofErr w:type="spellStart"/>
      <w:r w:rsidRPr="00BE26AF">
        <w:rPr>
          <w:rFonts w:ascii="Book Antiqua" w:eastAsia="宋体" w:hAnsi="Book Antiqua" w:cs="宋体"/>
          <w:i/>
          <w:iCs/>
          <w:bdr w:val="none" w:sz="0" w:space="0" w:color="auto"/>
          <w:lang w:eastAsia="zh-CN"/>
        </w:rPr>
        <w:t>Soc</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Nephrol</w:t>
      </w:r>
      <w:proofErr w:type="spellEnd"/>
      <w:r w:rsidRPr="00BE26AF">
        <w:rPr>
          <w:rFonts w:ascii="Book Antiqua" w:eastAsia="宋体" w:hAnsi="Book Antiqua" w:cs="宋体"/>
          <w:bdr w:val="none" w:sz="0" w:space="0" w:color="auto"/>
          <w:lang w:eastAsia="zh-CN"/>
        </w:rPr>
        <w:t> 2008; </w:t>
      </w:r>
      <w:r w:rsidRPr="00BE26AF">
        <w:rPr>
          <w:rFonts w:ascii="Book Antiqua" w:eastAsia="宋体" w:hAnsi="Book Antiqua" w:cs="宋体"/>
          <w:b/>
          <w:bCs/>
          <w:bdr w:val="none" w:sz="0" w:space="0" w:color="auto"/>
          <w:lang w:eastAsia="zh-CN"/>
        </w:rPr>
        <w:t>3</w:t>
      </w:r>
      <w:r w:rsidRPr="00BE26AF">
        <w:rPr>
          <w:rFonts w:ascii="Book Antiqua" w:eastAsia="宋体" w:hAnsi="Book Antiqua" w:cs="宋体"/>
          <w:bdr w:val="none" w:sz="0" w:space="0" w:color="auto"/>
          <w:lang w:eastAsia="zh-CN"/>
        </w:rPr>
        <w:t>: 491-504 [PMID: 18287250 DOI: 10.2215/CJN.05081107]</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16 </w:t>
      </w:r>
      <w:proofErr w:type="spellStart"/>
      <w:r w:rsidRPr="00BE26AF">
        <w:rPr>
          <w:rFonts w:ascii="Book Antiqua" w:eastAsia="宋体" w:hAnsi="Book Antiqua" w:cs="宋体"/>
          <w:b/>
          <w:bCs/>
          <w:bdr w:val="none" w:sz="0" w:space="0" w:color="auto"/>
          <w:lang w:eastAsia="zh-CN"/>
        </w:rPr>
        <w:t>Peteiro</w:t>
      </w:r>
      <w:proofErr w:type="spellEnd"/>
      <w:r w:rsidRPr="00BE26AF">
        <w:rPr>
          <w:rFonts w:ascii="Book Antiqua" w:eastAsia="宋体" w:hAnsi="Book Antiqua" w:cs="宋体"/>
          <w:b/>
          <w:bCs/>
          <w:bdr w:val="none" w:sz="0" w:space="0" w:color="auto"/>
          <w:lang w:eastAsia="zh-CN"/>
        </w:rPr>
        <w:t xml:space="preserve"> J</w:t>
      </w:r>
      <w:r w:rsidRPr="00BE26AF">
        <w:rPr>
          <w:rFonts w:ascii="Book Antiqua" w:eastAsia="宋体" w:hAnsi="Book Antiqua" w:cs="宋体"/>
          <w:bdr w:val="none" w:sz="0" w:space="0" w:color="auto"/>
          <w:lang w:eastAsia="zh-CN"/>
        </w:rPr>
        <w:t xml:space="preserve">, Alvarez N, </w:t>
      </w:r>
      <w:proofErr w:type="spellStart"/>
      <w:r w:rsidRPr="00BE26AF">
        <w:rPr>
          <w:rFonts w:ascii="Book Antiqua" w:eastAsia="宋体" w:hAnsi="Book Antiqua" w:cs="宋体"/>
          <w:bdr w:val="none" w:sz="0" w:space="0" w:color="auto"/>
          <w:lang w:eastAsia="zh-CN"/>
        </w:rPr>
        <w:t>Calviño</w:t>
      </w:r>
      <w:proofErr w:type="spellEnd"/>
      <w:r w:rsidRPr="00BE26AF">
        <w:rPr>
          <w:rFonts w:ascii="Book Antiqua" w:eastAsia="宋体" w:hAnsi="Book Antiqua" w:cs="宋体"/>
          <w:bdr w:val="none" w:sz="0" w:space="0" w:color="auto"/>
          <w:lang w:eastAsia="zh-CN"/>
        </w:rPr>
        <w:t xml:space="preserve"> R, </w:t>
      </w:r>
      <w:proofErr w:type="spellStart"/>
      <w:r w:rsidRPr="00BE26AF">
        <w:rPr>
          <w:rFonts w:ascii="Book Antiqua" w:eastAsia="宋体" w:hAnsi="Book Antiqua" w:cs="宋体"/>
          <w:bdr w:val="none" w:sz="0" w:space="0" w:color="auto"/>
          <w:lang w:eastAsia="zh-CN"/>
        </w:rPr>
        <w:t>Penas</w:t>
      </w:r>
      <w:proofErr w:type="spellEnd"/>
      <w:r w:rsidRPr="00BE26AF">
        <w:rPr>
          <w:rFonts w:ascii="Book Antiqua" w:eastAsia="宋体" w:hAnsi="Book Antiqua" w:cs="宋体"/>
          <w:bdr w:val="none" w:sz="0" w:space="0" w:color="auto"/>
          <w:lang w:eastAsia="zh-CN"/>
        </w:rPr>
        <w:t xml:space="preserve"> M, Ribera F, Castro </w:t>
      </w:r>
      <w:proofErr w:type="spellStart"/>
      <w:r w:rsidRPr="00BE26AF">
        <w:rPr>
          <w:rFonts w:ascii="Book Antiqua" w:eastAsia="宋体" w:hAnsi="Book Antiqua" w:cs="宋体"/>
          <w:bdr w:val="none" w:sz="0" w:space="0" w:color="auto"/>
          <w:lang w:eastAsia="zh-CN"/>
        </w:rPr>
        <w:t>Beiras</w:t>
      </w:r>
      <w:proofErr w:type="spellEnd"/>
      <w:r w:rsidRPr="00BE26AF">
        <w:rPr>
          <w:rFonts w:ascii="Book Antiqua" w:eastAsia="宋体" w:hAnsi="Book Antiqua" w:cs="宋体"/>
          <w:bdr w:val="none" w:sz="0" w:space="0" w:color="auto"/>
          <w:lang w:eastAsia="zh-CN"/>
        </w:rPr>
        <w:t xml:space="preserve"> A. Changes in left ventricular mass and filling after renal transplantation are related to changes in blood pressure: an echocardiographic and pulsed Doppler study. </w:t>
      </w:r>
      <w:r w:rsidRPr="00BE26AF">
        <w:rPr>
          <w:rFonts w:ascii="Book Antiqua" w:eastAsia="宋体" w:hAnsi="Book Antiqua" w:cs="宋体"/>
          <w:i/>
          <w:iCs/>
          <w:bdr w:val="none" w:sz="0" w:space="0" w:color="auto"/>
          <w:lang w:eastAsia="zh-CN"/>
        </w:rPr>
        <w:t>Cardiology</w:t>
      </w:r>
      <w:r w:rsidRPr="00BE26AF">
        <w:rPr>
          <w:rFonts w:ascii="Book Antiqua" w:eastAsia="宋体" w:hAnsi="Book Antiqua" w:cs="宋体"/>
          <w:bdr w:val="none" w:sz="0" w:space="0" w:color="auto"/>
          <w:lang w:eastAsia="zh-CN"/>
        </w:rPr>
        <w:t> 1994; </w:t>
      </w:r>
      <w:r w:rsidRPr="00BE26AF">
        <w:rPr>
          <w:rFonts w:ascii="Book Antiqua" w:eastAsia="宋体" w:hAnsi="Book Antiqua" w:cs="宋体"/>
          <w:b/>
          <w:bCs/>
          <w:bdr w:val="none" w:sz="0" w:space="0" w:color="auto"/>
          <w:lang w:eastAsia="zh-CN"/>
        </w:rPr>
        <w:t>85</w:t>
      </w:r>
      <w:r w:rsidRPr="00BE26AF">
        <w:rPr>
          <w:rFonts w:ascii="Book Antiqua" w:eastAsia="宋体" w:hAnsi="Book Antiqua" w:cs="宋体"/>
          <w:bdr w:val="none" w:sz="0" w:space="0" w:color="auto"/>
          <w:lang w:eastAsia="zh-CN"/>
        </w:rPr>
        <w:t>: 273-283 [PMID: 7850816 DOI: 10.1159/000176695]</w:t>
      </w:r>
    </w:p>
    <w:p w:rsidR="00BE26AF" w:rsidRPr="00BE26AF" w:rsidRDefault="00BE26AF" w:rsidP="00BE26AF">
      <w:pPr>
        <w:spacing w:line="360" w:lineRule="auto"/>
        <w:jc w:val="both"/>
        <w:rPr>
          <w:rFonts w:ascii="Book Antiqua" w:eastAsia="宋体" w:hAnsi="Book Antiqua" w:cs="Arial Unicode MS"/>
          <w:lang w:eastAsia="zh-CN"/>
        </w:rPr>
      </w:pPr>
      <w:proofErr w:type="gramStart"/>
      <w:r w:rsidRPr="00BE26AF">
        <w:rPr>
          <w:rFonts w:ascii="Book Antiqua" w:eastAsia="宋体" w:hAnsi="Book Antiqua" w:cs="Arial Unicode MS"/>
        </w:rPr>
        <w:t>17</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b/>
        </w:rPr>
        <w:t>El-Husseini AA</w:t>
      </w:r>
      <w:r w:rsidRPr="00BE26AF">
        <w:rPr>
          <w:rFonts w:ascii="Book Antiqua" w:eastAsia="宋体" w:hAnsi="Book Antiqua" w:cs="Arial Unicode MS"/>
        </w:rPr>
        <w:t xml:space="preserve">, </w:t>
      </w:r>
      <w:proofErr w:type="spellStart"/>
      <w:r w:rsidRPr="00BE26AF">
        <w:rPr>
          <w:rFonts w:ascii="Book Antiqua" w:eastAsia="宋体" w:hAnsi="Book Antiqua" w:cs="Arial Unicode MS"/>
        </w:rPr>
        <w:t>Sheashaa</w:t>
      </w:r>
      <w:proofErr w:type="spellEnd"/>
      <w:r w:rsidRPr="00BE26AF">
        <w:rPr>
          <w:rFonts w:ascii="Book Antiqua" w:eastAsia="宋体" w:hAnsi="Book Antiqua" w:cs="Arial Unicode MS"/>
        </w:rPr>
        <w:t xml:space="preserve"> HA, Hassan NA, El-</w:t>
      </w:r>
      <w:proofErr w:type="spellStart"/>
      <w:r w:rsidRPr="00BE26AF">
        <w:rPr>
          <w:rFonts w:ascii="Book Antiqua" w:eastAsia="宋体" w:hAnsi="Book Antiqua" w:cs="Arial Unicode MS"/>
        </w:rPr>
        <w:t>Demerdash</w:t>
      </w:r>
      <w:proofErr w:type="spellEnd"/>
      <w:r w:rsidRPr="00BE26AF">
        <w:rPr>
          <w:rFonts w:ascii="Book Antiqua" w:eastAsia="宋体" w:hAnsi="Book Antiqua" w:cs="Arial Unicode MS"/>
        </w:rPr>
        <w:t xml:space="preserve"> FM, </w:t>
      </w:r>
      <w:proofErr w:type="spellStart"/>
      <w:r w:rsidRPr="00BE26AF">
        <w:rPr>
          <w:rFonts w:ascii="Book Antiqua" w:eastAsia="宋体" w:hAnsi="Book Antiqua" w:cs="Arial Unicode MS"/>
        </w:rPr>
        <w:t>Sobh</w:t>
      </w:r>
      <w:proofErr w:type="spellEnd"/>
      <w:r w:rsidRPr="00BE26AF">
        <w:rPr>
          <w:rFonts w:ascii="Book Antiqua" w:eastAsia="宋体" w:hAnsi="Book Antiqua" w:cs="Arial Unicode MS"/>
        </w:rPr>
        <w:t xml:space="preserve"> MA, </w:t>
      </w:r>
      <w:proofErr w:type="spellStart"/>
      <w:r w:rsidRPr="00BE26AF">
        <w:rPr>
          <w:rFonts w:ascii="Book Antiqua" w:eastAsia="宋体" w:hAnsi="Book Antiqua" w:cs="Arial Unicode MS"/>
        </w:rPr>
        <w:t>Ghoneim</w:t>
      </w:r>
      <w:proofErr w:type="spellEnd"/>
      <w:r w:rsidRPr="00BE26AF">
        <w:rPr>
          <w:rFonts w:ascii="Book Antiqua" w:eastAsia="宋体" w:hAnsi="Book Antiqua" w:cs="Arial Unicode MS"/>
        </w:rPr>
        <w:t xml:space="preserve"> MA.</w:t>
      </w:r>
      <w:proofErr w:type="gramEnd"/>
      <w:r w:rsidRPr="00BE26AF">
        <w:rPr>
          <w:rFonts w:ascii="Book Antiqua" w:eastAsia="宋体" w:hAnsi="Book Antiqua" w:cs="Arial Unicode MS"/>
        </w:rPr>
        <w:t xml:space="preserve"> Echocardiographic changes and risk factors for left ventricular hypertrophy in children and adolescents after renal transplantation. </w:t>
      </w:r>
      <w:proofErr w:type="spellStart"/>
      <w:r w:rsidRPr="00BE26AF">
        <w:rPr>
          <w:rFonts w:ascii="Book Antiqua" w:eastAsia="宋体" w:hAnsi="Book Antiqua" w:cs="Arial Unicode MS"/>
          <w:i/>
        </w:rPr>
        <w:t>Pediatr</w:t>
      </w:r>
      <w:proofErr w:type="spellEnd"/>
      <w:r w:rsidRPr="00BE26AF">
        <w:rPr>
          <w:rFonts w:ascii="Book Antiqua" w:eastAsia="宋体" w:hAnsi="Book Antiqua" w:cs="Arial Unicode MS"/>
          <w:i/>
        </w:rPr>
        <w:t xml:space="preserve"> Transplant</w:t>
      </w:r>
      <w:r w:rsidRPr="00BE26AF">
        <w:rPr>
          <w:rFonts w:ascii="Book Antiqua" w:eastAsia="宋体" w:hAnsi="Book Antiqua" w:cs="Arial Unicode MS" w:hint="eastAsia"/>
          <w:i/>
          <w:lang w:eastAsia="zh-CN"/>
        </w:rPr>
        <w:t xml:space="preserve"> </w:t>
      </w:r>
      <w:r w:rsidRPr="00BE26AF">
        <w:rPr>
          <w:rFonts w:ascii="Book Antiqua" w:eastAsia="宋体" w:hAnsi="Book Antiqua" w:cs="Arial Unicode MS"/>
        </w:rPr>
        <w:t>2004;</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b/>
        </w:rPr>
        <w:t>8</w:t>
      </w:r>
      <w:r w:rsidRPr="00BE26AF">
        <w:rPr>
          <w:rFonts w:ascii="Book Antiqua" w:eastAsia="宋体" w:hAnsi="Book Antiqua" w:cs="Arial Unicode MS"/>
        </w:rPr>
        <w:t>:</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249-54</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PMID: 15176962 DOI:</w:t>
      </w:r>
      <w:r w:rsidRPr="00BE26AF">
        <w:rPr>
          <w:rFonts w:ascii="Book Antiqua" w:eastAsia="宋体" w:hAnsi="Book Antiqua" w:cs="Arial Unicode MS"/>
          <w:lang w:eastAsia="zh-CN"/>
        </w:rPr>
        <w:t xml:space="preserve"> </w:t>
      </w:r>
      <w:r w:rsidRPr="00BE26AF">
        <w:rPr>
          <w:rFonts w:ascii="Book Antiqua" w:eastAsia="宋体" w:hAnsi="Book Antiqua" w:cs="Arial Unicode MS"/>
        </w:rPr>
        <w:t>10.1111/j.1399-3046.2004.00159.x</w:t>
      </w:r>
      <w:r w:rsidRPr="00BE26AF">
        <w:rPr>
          <w:rFonts w:ascii="Book Antiqua" w:eastAsia="宋体" w:hAnsi="Book Antiqua" w:cs="Arial Unicode MS" w:hint="eastAsia"/>
          <w:lang w:eastAsia="zh-CN"/>
        </w:rPr>
        <w:t>]</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18 </w:t>
      </w:r>
      <w:proofErr w:type="spellStart"/>
      <w:r w:rsidRPr="00BE26AF">
        <w:rPr>
          <w:rFonts w:ascii="Book Antiqua" w:eastAsia="宋体" w:hAnsi="Book Antiqua" w:cs="宋体"/>
          <w:b/>
          <w:bCs/>
          <w:bdr w:val="none" w:sz="0" w:space="0" w:color="auto"/>
          <w:lang w:eastAsia="zh-CN"/>
        </w:rPr>
        <w:t>Chinali</w:t>
      </w:r>
      <w:proofErr w:type="spellEnd"/>
      <w:r w:rsidRPr="00BE26AF">
        <w:rPr>
          <w:rFonts w:ascii="Book Antiqua" w:eastAsia="宋体" w:hAnsi="Book Antiqua" w:cs="宋体"/>
          <w:b/>
          <w:bCs/>
          <w:bdr w:val="none" w:sz="0" w:space="0" w:color="auto"/>
          <w:lang w:eastAsia="zh-CN"/>
        </w:rPr>
        <w:t xml:space="preserve"> M</w:t>
      </w:r>
      <w:r w:rsidRPr="00BE26AF">
        <w:rPr>
          <w:rFonts w:ascii="Book Antiqua" w:eastAsia="宋体" w:hAnsi="Book Antiqua" w:cs="宋体"/>
          <w:bdr w:val="none" w:sz="0" w:space="0" w:color="auto"/>
          <w:lang w:eastAsia="zh-CN"/>
        </w:rPr>
        <w:t xml:space="preserve">, de Simone G, </w:t>
      </w:r>
      <w:proofErr w:type="spellStart"/>
      <w:r w:rsidRPr="00BE26AF">
        <w:rPr>
          <w:rFonts w:ascii="Book Antiqua" w:eastAsia="宋体" w:hAnsi="Book Antiqua" w:cs="宋体"/>
          <w:bdr w:val="none" w:sz="0" w:space="0" w:color="auto"/>
          <w:lang w:eastAsia="zh-CN"/>
        </w:rPr>
        <w:t>Matteucci</w:t>
      </w:r>
      <w:proofErr w:type="spellEnd"/>
      <w:r w:rsidRPr="00BE26AF">
        <w:rPr>
          <w:rFonts w:ascii="Book Antiqua" w:eastAsia="宋体" w:hAnsi="Book Antiqua" w:cs="宋体"/>
          <w:bdr w:val="none" w:sz="0" w:space="0" w:color="auto"/>
          <w:lang w:eastAsia="zh-CN"/>
        </w:rPr>
        <w:t xml:space="preserve"> MC, </w:t>
      </w:r>
      <w:proofErr w:type="spellStart"/>
      <w:r w:rsidRPr="00BE26AF">
        <w:rPr>
          <w:rFonts w:ascii="Book Antiqua" w:eastAsia="宋体" w:hAnsi="Book Antiqua" w:cs="宋体"/>
          <w:bdr w:val="none" w:sz="0" w:space="0" w:color="auto"/>
          <w:lang w:eastAsia="zh-CN"/>
        </w:rPr>
        <w:t>Picca</w:t>
      </w:r>
      <w:proofErr w:type="spellEnd"/>
      <w:r w:rsidRPr="00BE26AF">
        <w:rPr>
          <w:rFonts w:ascii="Book Antiqua" w:eastAsia="宋体" w:hAnsi="Book Antiqua" w:cs="宋体"/>
          <w:bdr w:val="none" w:sz="0" w:space="0" w:color="auto"/>
          <w:lang w:eastAsia="zh-CN"/>
        </w:rPr>
        <w:t xml:space="preserve"> S, </w:t>
      </w:r>
      <w:proofErr w:type="spellStart"/>
      <w:r w:rsidRPr="00BE26AF">
        <w:rPr>
          <w:rFonts w:ascii="Book Antiqua" w:eastAsia="宋体" w:hAnsi="Book Antiqua" w:cs="宋体"/>
          <w:bdr w:val="none" w:sz="0" w:space="0" w:color="auto"/>
          <w:lang w:eastAsia="zh-CN"/>
        </w:rPr>
        <w:t>Mastrostefano</w:t>
      </w:r>
      <w:proofErr w:type="spellEnd"/>
      <w:r w:rsidRPr="00BE26AF">
        <w:rPr>
          <w:rFonts w:ascii="Book Antiqua" w:eastAsia="宋体" w:hAnsi="Book Antiqua" w:cs="宋体"/>
          <w:bdr w:val="none" w:sz="0" w:space="0" w:color="auto"/>
          <w:lang w:eastAsia="zh-CN"/>
        </w:rPr>
        <w:t xml:space="preserve"> A, </w:t>
      </w:r>
      <w:proofErr w:type="spellStart"/>
      <w:r w:rsidRPr="00BE26AF">
        <w:rPr>
          <w:rFonts w:ascii="Book Antiqua" w:eastAsia="宋体" w:hAnsi="Book Antiqua" w:cs="宋体"/>
          <w:bdr w:val="none" w:sz="0" w:space="0" w:color="auto"/>
          <w:lang w:eastAsia="zh-CN"/>
        </w:rPr>
        <w:t>Anarat</w:t>
      </w:r>
      <w:proofErr w:type="spellEnd"/>
      <w:r w:rsidRPr="00BE26AF">
        <w:rPr>
          <w:rFonts w:ascii="Book Antiqua" w:eastAsia="宋体" w:hAnsi="Book Antiqua" w:cs="宋体"/>
          <w:bdr w:val="none" w:sz="0" w:space="0" w:color="auto"/>
          <w:lang w:eastAsia="zh-CN"/>
        </w:rPr>
        <w:t xml:space="preserve"> A, </w:t>
      </w:r>
      <w:proofErr w:type="spellStart"/>
      <w:r w:rsidRPr="00BE26AF">
        <w:rPr>
          <w:rFonts w:ascii="Book Antiqua" w:eastAsia="宋体" w:hAnsi="Book Antiqua" w:cs="宋体"/>
          <w:bdr w:val="none" w:sz="0" w:space="0" w:color="auto"/>
          <w:lang w:eastAsia="zh-CN"/>
        </w:rPr>
        <w:t>Caliskan</w:t>
      </w:r>
      <w:proofErr w:type="spellEnd"/>
      <w:r w:rsidRPr="00BE26AF">
        <w:rPr>
          <w:rFonts w:ascii="Book Antiqua" w:eastAsia="宋体" w:hAnsi="Book Antiqua" w:cs="宋体"/>
          <w:bdr w:val="none" w:sz="0" w:space="0" w:color="auto"/>
          <w:lang w:eastAsia="zh-CN"/>
        </w:rPr>
        <w:t xml:space="preserve"> S, </w:t>
      </w:r>
      <w:proofErr w:type="spellStart"/>
      <w:r w:rsidRPr="00BE26AF">
        <w:rPr>
          <w:rFonts w:ascii="Book Antiqua" w:eastAsia="宋体" w:hAnsi="Book Antiqua" w:cs="宋体"/>
          <w:bdr w:val="none" w:sz="0" w:space="0" w:color="auto"/>
          <w:lang w:eastAsia="zh-CN"/>
        </w:rPr>
        <w:t>Jeck</w:t>
      </w:r>
      <w:proofErr w:type="spellEnd"/>
      <w:r w:rsidRPr="00BE26AF">
        <w:rPr>
          <w:rFonts w:ascii="Book Antiqua" w:eastAsia="宋体" w:hAnsi="Book Antiqua" w:cs="宋体"/>
          <w:bdr w:val="none" w:sz="0" w:space="0" w:color="auto"/>
          <w:lang w:eastAsia="zh-CN"/>
        </w:rPr>
        <w:t xml:space="preserve"> N, </w:t>
      </w:r>
      <w:proofErr w:type="spellStart"/>
      <w:r w:rsidRPr="00BE26AF">
        <w:rPr>
          <w:rFonts w:ascii="Book Antiqua" w:eastAsia="宋体" w:hAnsi="Book Antiqua" w:cs="宋体"/>
          <w:bdr w:val="none" w:sz="0" w:space="0" w:color="auto"/>
          <w:lang w:eastAsia="zh-CN"/>
        </w:rPr>
        <w:t>Neuhaus</w:t>
      </w:r>
      <w:proofErr w:type="spellEnd"/>
      <w:r w:rsidRPr="00BE26AF">
        <w:rPr>
          <w:rFonts w:ascii="Book Antiqua" w:eastAsia="宋体" w:hAnsi="Book Antiqua" w:cs="宋体"/>
          <w:bdr w:val="none" w:sz="0" w:space="0" w:color="auto"/>
          <w:lang w:eastAsia="zh-CN"/>
        </w:rPr>
        <w:t xml:space="preserve"> TJ, </w:t>
      </w:r>
      <w:proofErr w:type="spellStart"/>
      <w:r w:rsidRPr="00BE26AF">
        <w:rPr>
          <w:rFonts w:ascii="Book Antiqua" w:eastAsia="宋体" w:hAnsi="Book Antiqua" w:cs="宋体"/>
          <w:bdr w:val="none" w:sz="0" w:space="0" w:color="auto"/>
          <w:lang w:eastAsia="zh-CN"/>
        </w:rPr>
        <w:t>Peco</w:t>
      </w:r>
      <w:proofErr w:type="spellEnd"/>
      <w:r w:rsidRPr="00BE26AF">
        <w:rPr>
          <w:rFonts w:ascii="Book Antiqua" w:eastAsia="宋体" w:hAnsi="Book Antiqua" w:cs="宋体"/>
          <w:bdr w:val="none" w:sz="0" w:space="0" w:color="auto"/>
          <w:lang w:eastAsia="zh-CN"/>
        </w:rPr>
        <w:t xml:space="preserve">-Antic A, Peruzzi L, </w:t>
      </w:r>
      <w:proofErr w:type="spellStart"/>
      <w:r w:rsidRPr="00BE26AF">
        <w:rPr>
          <w:rFonts w:ascii="Book Antiqua" w:eastAsia="宋体" w:hAnsi="Book Antiqua" w:cs="宋体"/>
          <w:bdr w:val="none" w:sz="0" w:space="0" w:color="auto"/>
          <w:lang w:eastAsia="zh-CN"/>
        </w:rPr>
        <w:t>Testa</w:t>
      </w:r>
      <w:proofErr w:type="spellEnd"/>
      <w:r w:rsidRPr="00BE26AF">
        <w:rPr>
          <w:rFonts w:ascii="Book Antiqua" w:eastAsia="宋体" w:hAnsi="Book Antiqua" w:cs="宋体"/>
          <w:bdr w:val="none" w:sz="0" w:space="0" w:color="auto"/>
          <w:lang w:eastAsia="zh-CN"/>
        </w:rPr>
        <w:t xml:space="preserve"> S, </w:t>
      </w:r>
      <w:proofErr w:type="spellStart"/>
      <w:r w:rsidRPr="00BE26AF">
        <w:rPr>
          <w:rFonts w:ascii="Book Antiqua" w:eastAsia="宋体" w:hAnsi="Book Antiqua" w:cs="宋体"/>
          <w:bdr w:val="none" w:sz="0" w:space="0" w:color="auto"/>
          <w:lang w:eastAsia="zh-CN"/>
        </w:rPr>
        <w:t>Mehls</w:t>
      </w:r>
      <w:proofErr w:type="spellEnd"/>
      <w:r w:rsidRPr="00BE26AF">
        <w:rPr>
          <w:rFonts w:ascii="Book Antiqua" w:eastAsia="宋体" w:hAnsi="Book Antiqua" w:cs="宋体"/>
          <w:bdr w:val="none" w:sz="0" w:space="0" w:color="auto"/>
          <w:lang w:eastAsia="zh-CN"/>
        </w:rPr>
        <w:t xml:space="preserve"> O, </w:t>
      </w:r>
      <w:proofErr w:type="spellStart"/>
      <w:r w:rsidRPr="00BE26AF">
        <w:rPr>
          <w:rFonts w:ascii="Book Antiqua" w:eastAsia="宋体" w:hAnsi="Book Antiqua" w:cs="宋体"/>
          <w:bdr w:val="none" w:sz="0" w:space="0" w:color="auto"/>
          <w:lang w:eastAsia="zh-CN"/>
        </w:rPr>
        <w:t>Wühl</w:t>
      </w:r>
      <w:proofErr w:type="spellEnd"/>
      <w:r w:rsidRPr="00BE26AF">
        <w:rPr>
          <w:rFonts w:ascii="Book Antiqua" w:eastAsia="宋体" w:hAnsi="Book Antiqua" w:cs="宋体"/>
          <w:bdr w:val="none" w:sz="0" w:space="0" w:color="auto"/>
          <w:lang w:eastAsia="zh-CN"/>
        </w:rPr>
        <w:t xml:space="preserve"> E, Schaefer F. Reduced systolic myocardial function in children with chronic renal insufficiency. </w:t>
      </w:r>
      <w:r w:rsidRPr="00BE26AF">
        <w:rPr>
          <w:rFonts w:ascii="Book Antiqua" w:eastAsia="宋体" w:hAnsi="Book Antiqua" w:cs="宋体"/>
          <w:i/>
          <w:iCs/>
          <w:bdr w:val="none" w:sz="0" w:space="0" w:color="auto"/>
          <w:lang w:eastAsia="zh-CN"/>
        </w:rPr>
        <w:t xml:space="preserve">J Am </w:t>
      </w:r>
      <w:proofErr w:type="spellStart"/>
      <w:r w:rsidRPr="00BE26AF">
        <w:rPr>
          <w:rFonts w:ascii="Book Antiqua" w:eastAsia="宋体" w:hAnsi="Book Antiqua" w:cs="宋体"/>
          <w:i/>
          <w:iCs/>
          <w:bdr w:val="none" w:sz="0" w:space="0" w:color="auto"/>
          <w:lang w:eastAsia="zh-CN"/>
        </w:rPr>
        <w:t>Soc</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Nephrol</w:t>
      </w:r>
      <w:proofErr w:type="spellEnd"/>
      <w:r w:rsidRPr="00BE26AF">
        <w:rPr>
          <w:rFonts w:ascii="Book Antiqua" w:eastAsia="宋体" w:hAnsi="Book Antiqua" w:cs="宋体"/>
          <w:bdr w:val="none" w:sz="0" w:space="0" w:color="auto"/>
          <w:lang w:eastAsia="zh-CN"/>
        </w:rPr>
        <w:t> 2007; </w:t>
      </w:r>
      <w:r w:rsidRPr="00BE26AF">
        <w:rPr>
          <w:rFonts w:ascii="Book Antiqua" w:eastAsia="宋体" w:hAnsi="Book Antiqua" w:cs="宋体"/>
          <w:b/>
          <w:bCs/>
          <w:bdr w:val="none" w:sz="0" w:space="0" w:color="auto"/>
          <w:lang w:eastAsia="zh-CN"/>
        </w:rPr>
        <w:t>18</w:t>
      </w:r>
      <w:r w:rsidRPr="00BE26AF">
        <w:rPr>
          <w:rFonts w:ascii="Book Antiqua" w:eastAsia="宋体" w:hAnsi="Book Antiqua" w:cs="宋体"/>
          <w:bdr w:val="none" w:sz="0" w:space="0" w:color="auto"/>
          <w:lang w:eastAsia="zh-CN"/>
        </w:rPr>
        <w:t>: 593-598 [PMID: 17215443 DOI: 10.1681/ASN.2006070691]</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19 </w:t>
      </w:r>
      <w:proofErr w:type="spellStart"/>
      <w:r w:rsidRPr="00BE26AF">
        <w:rPr>
          <w:rFonts w:ascii="Book Antiqua" w:eastAsia="宋体" w:hAnsi="Book Antiqua" w:cs="宋体"/>
          <w:b/>
          <w:bCs/>
          <w:bdr w:val="none" w:sz="0" w:space="0" w:color="auto"/>
          <w:lang w:eastAsia="zh-CN"/>
        </w:rPr>
        <w:t>Colan</w:t>
      </w:r>
      <w:proofErr w:type="spellEnd"/>
      <w:r w:rsidRPr="00BE26AF">
        <w:rPr>
          <w:rFonts w:ascii="Book Antiqua" w:eastAsia="宋体" w:hAnsi="Book Antiqua" w:cs="宋体"/>
          <w:b/>
          <w:bCs/>
          <w:bdr w:val="none" w:sz="0" w:space="0" w:color="auto"/>
          <w:lang w:eastAsia="zh-CN"/>
        </w:rPr>
        <w:t xml:space="preserve"> SD</w:t>
      </w:r>
      <w:r w:rsidRPr="00BE26AF">
        <w:rPr>
          <w:rFonts w:ascii="Book Antiqua" w:eastAsia="宋体" w:hAnsi="Book Antiqua" w:cs="宋体"/>
          <w:bdr w:val="none" w:sz="0" w:space="0" w:color="auto"/>
          <w:lang w:eastAsia="zh-CN"/>
        </w:rPr>
        <w:t xml:space="preserve">, Sanders SP, </w:t>
      </w:r>
      <w:proofErr w:type="spellStart"/>
      <w:r w:rsidRPr="00BE26AF">
        <w:rPr>
          <w:rFonts w:ascii="Book Antiqua" w:eastAsia="宋体" w:hAnsi="Book Antiqua" w:cs="宋体"/>
          <w:bdr w:val="none" w:sz="0" w:space="0" w:color="auto"/>
          <w:lang w:eastAsia="zh-CN"/>
        </w:rPr>
        <w:t>Ingelfinger</w:t>
      </w:r>
      <w:proofErr w:type="spellEnd"/>
      <w:r w:rsidRPr="00BE26AF">
        <w:rPr>
          <w:rFonts w:ascii="Book Antiqua" w:eastAsia="宋体" w:hAnsi="Book Antiqua" w:cs="宋体"/>
          <w:bdr w:val="none" w:sz="0" w:space="0" w:color="auto"/>
          <w:lang w:eastAsia="zh-CN"/>
        </w:rPr>
        <w:t xml:space="preserve"> JR, Harmon W. Left ventricular mechanics and contractile state in children and young adults with end-stage renal disease: effect of dialysis and renal transplantation. </w:t>
      </w:r>
      <w:r w:rsidRPr="00BE26AF">
        <w:rPr>
          <w:rFonts w:ascii="Book Antiqua" w:eastAsia="宋体" w:hAnsi="Book Antiqua" w:cs="宋体"/>
          <w:i/>
          <w:iCs/>
          <w:bdr w:val="none" w:sz="0" w:space="0" w:color="auto"/>
          <w:lang w:eastAsia="zh-CN"/>
        </w:rPr>
        <w:t xml:space="preserve">J Am </w:t>
      </w:r>
      <w:proofErr w:type="spellStart"/>
      <w:r w:rsidRPr="00BE26AF">
        <w:rPr>
          <w:rFonts w:ascii="Book Antiqua" w:eastAsia="宋体" w:hAnsi="Book Antiqua" w:cs="宋体"/>
          <w:i/>
          <w:iCs/>
          <w:bdr w:val="none" w:sz="0" w:space="0" w:color="auto"/>
          <w:lang w:eastAsia="zh-CN"/>
        </w:rPr>
        <w:t>Coll</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Cardiol</w:t>
      </w:r>
      <w:proofErr w:type="spellEnd"/>
      <w:r w:rsidRPr="00BE26AF">
        <w:rPr>
          <w:rFonts w:ascii="Book Antiqua" w:eastAsia="宋体" w:hAnsi="Book Antiqua" w:cs="宋体"/>
          <w:bdr w:val="none" w:sz="0" w:space="0" w:color="auto"/>
          <w:lang w:eastAsia="zh-CN"/>
        </w:rPr>
        <w:t> 1987; </w:t>
      </w:r>
      <w:r w:rsidRPr="00BE26AF">
        <w:rPr>
          <w:rFonts w:ascii="Book Antiqua" w:eastAsia="宋体" w:hAnsi="Book Antiqua" w:cs="宋体"/>
          <w:b/>
          <w:bCs/>
          <w:bdr w:val="none" w:sz="0" w:space="0" w:color="auto"/>
          <w:lang w:eastAsia="zh-CN"/>
        </w:rPr>
        <w:t>10</w:t>
      </w:r>
      <w:r w:rsidRPr="00BE26AF">
        <w:rPr>
          <w:rFonts w:ascii="Book Antiqua" w:eastAsia="宋体" w:hAnsi="Book Antiqua" w:cs="宋体"/>
          <w:bdr w:val="none" w:sz="0" w:space="0" w:color="auto"/>
          <w:lang w:eastAsia="zh-CN"/>
        </w:rPr>
        <w:t>: 1085-1094 [PMID: 3312365 DOI: 10.1016/S0735-1097(87)80350-9]</w:t>
      </w:r>
    </w:p>
    <w:p w:rsidR="00BE26AF" w:rsidRPr="00BE26AF" w:rsidRDefault="00BE26AF" w:rsidP="00BE26AF">
      <w:pPr>
        <w:spacing w:line="360" w:lineRule="auto"/>
        <w:jc w:val="both"/>
        <w:rPr>
          <w:rFonts w:ascii="Book Antiqua" w:eastAsia="宋体" w:hAnsi="Book Antiqua" w:cs="Arial Unicode MS"/>
          <w:lang w:eastAsia="zh-CN"/>
        </w:rPr>
      </w:pPr>
      <w:r w:rsidRPr="00BE26AF">
        <w:rPr>
          <w:rFonts w:ascii="Book Antiqua" w:eastAsia="宋体" w:hAnsi="Book Antiqua" w:cs="Arial Unicode MS"/>
        </w:rPr>
        <w:lastRenderedPageBreak/>
        <w:t>20</w:t>
      </w:r>
      <w:r w:rsidRPr="00BE26AF">
        <w:rPr>
          <w:rFonts w:ascii="Book Antiqua" w:eastAsia="宋体" w:hAnsi="Book Antiqua" w:cs="Arial Unicode MS" w:hint="eastAsia"/>
          <w:lang w:eastAsia="zh-CN"/>
        </w:rPr>
        <w:t xml:space="preserve"> </w:t>
      </w:r>
      <w:proofErr w:type="spellStart"/>
      <w:r w:rsidRPr="00BE26AF">
        <w:rPr>
          <w:rFonts w:ascii="Book Antiqua" w:eastAsia="宋体" w:hAnsi="Book Antiqua" w:cs="Arial Unicode MS"/>
          <w:b/>
        </w:rPr>
        <w:t>Palcoux</w:t>
      </w:r>
      <w:proofErr w:type="spellEnd"/>
      <w:r w:rsidRPr="00BE26AF">
        <w:rPr>
          <w:rFonts w:ascii="Book Antiqua" w:eastAsia="宋体" w:hAnsi="Book Antiqua" w:cs="Arial Unicode MS"/>
          <w:b/>
        </w:rPr>
        <w:t xml:space="preserve"> JB</w:t>
      </w:r>
      <w:r w:rsidRPr="00BE26AF">
        <w:rPr>
          <w:rFonts w:ascii="Book Antiqua" w:eastAsia="宋体" w:hAnsi="Book Antiqua" w:cs="Arial Unicode MS"/>
        </w:rPr>
        <w:t xml:space="preserve">, </w:t>
      </w:r>
      <w:proofErr w:type="spellStart"/>
      <w:r w:rsidRPr="00BE26AF">
        <w:rPr>
          <w:rFonts w:ascii="Book Antiqua" w:eastAsia="宋体" w:hAnsi="Book Antiqua" w:cs="Arial Unicode MS"/>
        </w:rPr>
        <w:t>Palcoux</w:t>
      </w:r>
      <w:proofErr w:type="spellEnd"/>
      <w:r w:rsidRPr="00BE26AF">
        <w:rPr>
          <w:rFonts w:ascii="Book Antiqua" w:eastAsia="宋体" w:hAnsi="Book Antiqua" w:cs="Arial Unicode MS"/>
        </w:rPr>
        <w:t xml:space="preserve"> MC, </w:t>
      </w:r>
      <w:proofErr w:type="spellStart"/>
      <w:r w:rsidRPr="00BE26AF">
        <w:rPr>
          <w:rFonts w:ascii="Book Antiqua" w:eastAsia="宋体" w:hAnsi="Book Antiqua" w:cs="Arial Unicode MS"/>
        </w:rPr>
        <w:t>Jouan</w:t>
      </w:r>
      <w:proofErr w:type="spellEnd"/>
      <w:r w:rsidRPr="00BE26AF">
        <w:rPr>
          <w:rFonts w:ascii="Book Antiqua" w:eastAsia="宋体" w:hAnsi="Book Antiqua" w:cs="Arial Unicode MS"/>
        </w:rPr>
        <w:t xml:space="preserve"> JP, </w:t>
      </w:r>
      <w:proofErr w:type="spellStart"/>
      <w:r w:rsidRPr="00BE26AF">
        <w:rPr>
          <w:rFonts w:ascii="Book Antiqua" w:eastAsia="宋体" w:hAnsi="Book Antiqua" w:cs="Arial Unicode MS"/>
        </w:rPr>
        <w:t>Gourgand</w:t>
      </w:r>
      <w:proofErr w:type="spellEnd"/>
      <w:r w:rsidRPr="00BE26AF">
        <w:rPr>
          <w:rFonts w:ascii="Book Antiqua" w:eastAsia="宋体" w:hAnsi="Book Antiqua" w:cs="Arial Unicode MS"/>
        </w:rPr>
        <w:t xml:space="preserve"> JM, Cassagnes J, </w:t>
      </w:r>
      <w:proofErr w:type="spellStart"/>
      <w:r w:rsidRPr="00BE26AF">
        <w:rPr>
          <w:rFonts w:ascii="Book Antiqua" w:eastAsia="宋体" w:hAnsi="Book Antiqua" w:cs="Arial Unicode MS"/>
        </w:rPr>
        <w:t>Malpuech</w:t>
      </w:r>
      <w:proofErr w:type="spellEnd"/>
      <w:r w:rsidRPr="00BE26AF">
        <w:rPr>
          <w:rFonts w:ascii="Book Antiqua" w:eastAsia="宋体" w:hAnsi="Book Antiqua" w:cs="Arial Unicode MS"/>
        </w:rPr>
        <w:t xml:space="preserve"> G. Echocardiographic patterns in infants and children with chronic renal failure.</w:t>
      </w:r>
      <w:r w:rsidRPr="00BE26AF">
        <w:rPr>
          <w:rFonts w:ascii="Book Antiqua" w:eastAsia="宋体" w:hAnsi="Book Antiqua" w:cs="Arial Unicode MS"/>
          <w:i/>
        </w:rPr>
        <w:t xml:space="preserve"> </w:t>
      </w:r>
      <w:proofErr w:type="spellStart"/>
      <w:r w:rsidRPr="00BE26AF">
        <w:rPr>
          <w:rFonts w:ascii="Book Antiqua" w:eastAsia="宋体" w:hAnsi="Book Antiqua" w:cs="Arial Unicode MS"/>
          <w:i/>
        </w:rPr>
        <w:t>Int</w:t>
      </w:r>
      <w:proofErr w:type="spellEnd"/>
      <w:r w:rsidRPr="00BE26AF">
        <w:rPr>
          <w:rFonts w:ascii="Book Antiqua" w:eastAsia="宋体" w:hAnsi="Book Antiqua" w:cs="Arial Unicode MS"/>
          <w:i/>
        </w:rPr>
        <w:t xml:space="preserve"> J </w:t>
      </w:r>
      <w:proofErr w:type="spellStart"/>
      <w:r w:rsidRPr="00BE26AF">
        <w:rPr>
          <w:rFonts w:ascii="Book Antiqua" w:eastAsia="宋体" w:hAnsi="Book Antiqua" w:cs="Arial Unicode MS"/>
          <w:i/>
        </w:rPr>
        <w:t>Pediatr</w:t>
      </w:r>
      <w:proofErr w:type="spellEnd"/>
      <w:r w:rsidRPr="00BE26AF">
        <w:rPr>
          <w:rFonts w:ascii="Book Antiqua" w:eastAsia="宋体" w:hAnsi="Book Antiqua" w:cs="Arial Unicode MS"/>
          <w:i/>
        </w:rPr>
        <w:t xml:space="preserve"> </w:t>
      </w:r>
      <w:proofErr w:type="spellStart"/>
      <w:r w:rsidRPr="00BE26AF">
        <w:rPr>
          <w:rFonts w:ascii="Book Antiqua" w:eastAsia="宋体" w:hAnsi="Book Antiqua" w:cs="Arial Unicode MS"/>
          <w:i/>
        </w:rPr>
        <w:t>Nephrol</w:t>
      </w:r>
      <w:proofErr w:type="spellEnd"/>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1982</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b/>
        </w:rPr>
        <w:t>3</w:t>
      </w:r>
      <w:r w:rsidRPr="00BE26AF">
        <w:rPr>
          <w:rFonts w:ascii="Book Antiqua" w:eastAsia="宋体" w:hAnsi="Book Antiqua" w:cs="Arial Unicode MS"/>
        </w:rPr>
        <w:t>:</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311-</w:t>
      </w:r>
      <w:r w:rsidRPr="00BE26AF">
        <w:rPr>
          <w:rFonts w:ascii="Book Antiqua" w:eastAsia="宋体" w:hAnsi="Book Antiqua" w:cs="Arial Unicode MS" w:hint="eastAsia"/>
          <w:lang w:eastAsia="zh-CN"/>
        </w:rPr>
        <w:t>31</w:t>
      </w:r>
      <w:r w:rsidRPr="00BE26AF">
        <w:rPr>
          <w:rFonts w:ascii="Book Antiqua" w:eastAsia="宋体" w:hAnsi="Book Antiqua" w:cs="Arial Unicode MS"/>
        </w:rPr>
        <w:t>4</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PMID: 7166455</w:t>
      </w:r>
      <w:r w:rsidRPr="00BE26AF">
        <w:rPr>
          <w:rFonts w:ascii="Book Antiqua" w:eastAsia="宋体" w:hAnsi="Book Antiqua" w:cs="Arial Unicode MS" w:hint="eastAsia"/>
          <w:lang w:eastAsia="zh-CN"/>
        </w:rPr>
        <w:t>]</w:t>
      </w:r>
    </w:p>
    <w:p w:rsidR="00BE26AF" w:rsidRPr="00BE26AF" w:rsidRDefault="00BE26AF" w:rsidP="00BE26AF">
      <w:pPr>
        <w:spacing w:line="360" w:lineRule="auto"/>
        <w:jc w:val="both"/>
        <w:rPr>
          <w:rFonts w:ascii="Book Antiqua" w:eastAsia="宋体" w:hAnsi="Book Antiqua" w:cs="Arial Unicode MS"/>
          <w:lang w:eastAsia="zh-CN"/>
        </w:rPr>
      </w:pPr>
      <w:proofErr w:type="gramStart"/>
      <w:r w:rsidRPr="00BE26AF">
        <w:rPr>
          <w:rFonts w:ascii="Book Antiqua" w:eastAsia="宋体" w:hAnsi="Book Antiqua" w:cs="Arial Unicode MS"/>
        </w:rPr>
        <w:t>21</w:t>
      </w:r>
      <w:r w:rsidRPr="00BE26AF">
        <w:rPr>
          <w:rFonts w:ascii="Book Antiqua" w:eastAsia="宋体" w:hAnsi="Book Antiqua" w:cs="Arial Unicode MS" w:hint="eastAsia"/>
          <w:lang w:eastAsia="zh-CN"/>
        </w:rPr>
        <w:t xml:space="preserve"> </w:t>
      </w:r>
      <w:proofErr w:type="spellStart"/>
      <w:r w:rsidRPr="00BE26AF">
        <w:rPr>
          <w:rFonts w:ascii="Book Antiqua" w:eastAsia="宋体" w:hAnsi="Book Antiqua" w:cs="Arial Unicode MS"/>
          <w:b/>
        </w:rPr>
        <w:t>Schrier</w:t>
      </w:r>
      <w:proofErr w:type="spellEnd"/>
      <w:r w:rsidRPr="00BE26AF">
        <w:rPr>
          <w:rFonts w:ascii="Book Antiqua" w:eastAsia="宋体" w:hAnsi="Book Antiqua" w:cs="Arial Unicode MS"/>
          <w:b/>
        </w:rPr>
        <w:t xml:space="preserve"> RW</w:t>
      </w:r>
      <w:r w:rsidRPr="00BE26AF">
        <w:rPr>
          <w:rFonts w:ascii="Book Antiqua" w:eastAsia="宋体" w:hAnsi="Book Antiqua" w:cs="Arial Unicode MS"/>
        </w:rPr>
        <w:t>.</w:t>
      </w:r>
      <w:proofErr w:type="gramEnd"/>
      <w:r w:rsidRPr="00BE26AF">
        <w:rPr>
          <w:rFonts w:ascii="Book Antiqua" w:eastAsia="宋体" w:hAnsi="Book Antiqua" w:cs="Arial Unicode MS"/>
        </w:rPr>
        <w:t xml:space="preserve"> </w:t>
      </w:r>
      <w:proofErr w:type="spellStart"/>
      <w:r w:rsidRPr="00BE26AF">
        <w:rPr>
          <w:rFonts w:ascii="Book Antiqua" w:eastAsia="宋体" w:hAnsi="Book Antiqua" w:cs="Arial Unicode MS"/>
        </w:rPr>
        <w:t>Cardiorenal</w:t>
      </w:r>
      <w:proofErr w:type="spellEnd"/>
      <w:r w:rsidRPr="00BE26AF">
        <w:rPr>
          <w:rFonts w:ascii="Book Antiqua" w:eastAsia="宋体" w:hAnsi="Book Antiqua" w:cs="Arial Unicode MS"/>
        </w:rPr>
        <w:t xml:space="preserve"> versus </w:t>
      </w:r>
      <w:proofErr w:type="spellStart"/>
      <w:r w:rsidRPr="00BE26AF">
        <w:rPr>
          <w:rFonts w:ascii="Book Antiqua" w:eastAsia="宋体" w:hAnsi="Book Antiqua" w:cs="Arial Unicode MS"/>
        </w:rPr>
        <w:t>renocardiac</w:t>
      </w:r>
      <w:proofErr w:type="spellEnd"/>
      <w:r w:rsidRPr="00BE26AF">
        <w:rPr>
          <w:rFonts w:ascii="Book Antiqua" w:eastAsia="宋体" w:hAnsi="Book Antiqua" w:cs="Arial Unicode MS"/>
        </w:rPr>
        <w:t xml:space="preserve"> syndrome: is there a difference? </w:t>
      </w:r>
      <w:r w:rsidRPr="00BE26AF">
        <w:rPr>
          <w:rFonts w:ascii="Book Antiqua" w:eastAsia="宋体" w:hAnsi="Book Antiqua" w:cs="Arial Unicode MS"/>
          <w:i/>
        </w:rPr>
        <w:t xml:space="preserve">Nat </w:t>
      </w:r>
      <w:proofErr w:type="spellStart"/>
      <w:r w:rsidRPr="00BE26AF">
        <w:rPr>
          <w:rFonts w:ascii="Book Antiqua" w:eastAsia="宋体" w:hAnsi="Book Antiqua" w:cs="Arial Unicode MS"/>
          <w:i/>
        </w:rPr>
        <w:t>Clin</w:t>
      </w:r>
      <w:proofErr w:type="spellEnd"/>
      <w:r w:rsidRPr="00BE26AF">
        <w:rPr>
          <w:rFonts w:ascii="Book Antiqua" w:eastAsia="宋体" w:hAnsi="Book Antiqua" w:cs="Arial Unicode MS"/>
          <w:i/>
        </w:rPr>
        <w:t xml:space="preserve"> </w:t>
      </w:r>
      <w:proofErr w:type="spellStart"/>
      <w:r w:rsidRPr="00BE26AF">
        <w:rPr>
          <w:rFonts w:ascii="Book Antiqua" w:eastAsia="宋体" w:hAnsi="Book Antiqua" w:cs="Arial Unicode MS"/>
          <w:i/>
        </w:rPr>
        <w:t>Pract</w:t>
      </w:r>
      <w:proofErr w:type="spellEnd"/>
      <w:r w:rsidRPr="00BE26AF">
        <w:rPr>
          <w:rFonts w:ascii="Book Antiqua" w:eastAsia="宋体" w:hAnsi="Book Antiqua" w:cs="Arial Unicode MS"/>
          <w:i/>
        </w:rPr>
        <w:t xml:space="preserve"> </w:t>
      </w:r>
      <w:proofErr w:type="spellStart"/>
      <w:r w:rsidRPr="00BE26AF">
        <w:rPr>
          <w:rFonts w:ascii="Book Antiqua" w:eastAsia="宋体" w:hAnsi="Book Antiqua" w:cs="Arial Unicode MS"/>
          <w:i/>
        </w:rPr>
        <w:t>Nephrol</w:t>
      </w:r>
      <w:proofErr w:type="spellEnd"/>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2007;</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b/>
        </w:rPr>
        <w:t>3</w:t>
      </w:r>
      <w:r w:rsidRPr="00BE26AF">
        <w:rPr>
          <w:rFonts w:ascii="Book Antiqua" w:eastAsia="宋体" w:hAnsi="Book Antiqua" w:cs="Arial Unicode MS"/>
        </w:rPr>
        <w:t>:</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637</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PMID: 18033224 DOI:</w:t>
      </w:r>
      <w:r w:rsidRPr="00BE26AF">
        <w:rPr>
          <w:rFonts w:ascii="Book Antiqua" w:eastAsia="宋体" w:hAnsi="Book Antiqua" w:cs="Arial Unicode MS" w:hint="eastAsia"/>
          <w:lang w:eastAsia="zh-CN"/>
        </w:rPr>
        <w:t xml:space="preserve"> </w:t>
      </w:r>
      <w:r w:rsidRPr="00BE26AF">
        <w:rPr>
          <w:rFonts w:ascii="Book Antiqua" w:eastAsia="宋体" w:hAnsi="Book Antiqua" w:cs="Arial Unicode MS"/>
        </w:rPr>
        <w:t>10.1038/ncpneph0673</w:t>
      </w:r>
      <w:r w:rsidRPr="00BE26AF">
        <w:rPr>
          <w:rFonts w:ascii="Book Antiqua" w:eastAsia="宋体" w:hAnsi="Book Antiqua" w:cs="Arial Unicode MS" w:hint="eastAsia"/>
          <w:lang w:eastAsia="zh-CN"/>
        </w:rPr>
        <w:t>]</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22 </w:t>
      </w:r>
      <w:r w:rsidRPr="00BE26AF">
        <w:rPr>
          <w:rFonts w:ascii="Book Antiqua" w:eastAsia="宋体" w:hAnsi="Book Antiqua" w:cs="宋体"/>
          <w:b/>
          <w:bCs/>
          <w:bdr w:val="none" w:sz="0" w:space="0" w:color="auto"/>
          <w:lang w:eastAsia="zh-CN"/>
        </w:rPr>
        <w:t>Iqbal MM</w:t>
      </w:r>
      <w:r w:rsidRPr="00BE26AF">
        <w:rPr>
          <w:rFonts w:ascii="Book Antiqua" w:eastAsia="宋体" w:hAnsi="Book Antiqua" w:cs="宋体"/>
          <w:bdr w:val="none" w:sz="0" w:space="0" w:color="auto"/>
          <w:lang w:eastAsia="zh-CN"/>
        </w:rPr>
        <w:t xml:space="preserve">, Banerjee SK, Rahman MH, Rashid HU. Cardiac functional and morphologic changes of renal allograft recipients in the early </w:t>
      </w:r>
      <w:proofErr w:type="spellStart"/>
      <w:r w:rsidRPr="00BE26AF">
        <w:rPr>
          <w:rFonts w:ascii="Book Antiqua" w:eastAsia="宋体" w:hAnsi="Book Antiqua" w:cs="宋体"/>
          <w:bdr w:val="none" w:sz="0" w:space="0" w:color="auto"/>
          <w:lang w:eastAsia="zh-CN"/>
        </w:rPr>
        <w:t>posttransplant</w:t>
      </w:r>
      <w:proofErr w:type="spellEnd"/>
      <w:r w:rsidRPr="00BE26AF">
        <w:rPr>
          <w:rFonts w:ascii="Book Antiqua" w:eastAsia="宋体" w:hAnsi="Book Antiqua" w:cs="宋体"/>
          <w:bdr w:val="none" w:sz="0" w:space="0" w:color="auto"/>
          <w:lang w:eastAsia="zh-CN"/>
        </w:rPr>
        <w:t xml:space="preserve"> period. </w:t>
      </w:r>
      <w:r w:rsidRPr="00BE26AF">
        <w:rPr>
          <w:rFonts w:ascii="Book Antiqua" w:eastAsia="宋体" w:hAnsi="Book Antiqua" w:cs="宋体"/>
          <w:i/>
          <w:iCs/>
          <w:bdr w:val="none" w:sz="0" w:space="0" w:color="auto"/>
          <w:lang w:eastAsia="zh-CN"/>
        </w:rPr>
        <w:t>Transplant Proc</w:t>
      </w:r>
      <w:r w:rsidRPr="00BE26AF">
        <w:rPr>
          <w:rFonts w:ascii="Book Antiqua" w:eastAsia="宋体" w:hAnsi="Book Antiqua" w:cs="宋体"/>
          <w:bdr w:val="none" w:sz="0" w:space="0" w:color="auto"/>
          <w:lang w:eastAsia="zh-CN"/>
        </w:rPr>
        <w:t> 2006; </w:t>
      </w:r>
      <w:r w:rsidRPr="00BE26AF">
        <w:rPr>
          <w:rFonts w:ascii="Book Antiqua" w:eastAsia="宋体" w:hAnsi="Book Antiqua" w:cs="宋体"/>
          <w:b/>
          <w:bCs/>
          <w:bdr w:val="none" w:sz="0" w:space="0" w:color="auto"/>
          <w:lang w:eastAsia="zh-CN"/>
        </w:rPr>
        <w:t>38</w:t>
      </w:r>
      <w:r w:rsidRPr="00BE26AF">
        <w:rPr>
          <w:rFonts w:ascii="Book Antiqua" w:eastAsia="宋体" w:hAnsi="Book Antiqua" w:cs="宋体"/>
          <w:bdr w:val="none" w:sz="0" w:space="0" w:color="auto"/>
          <w:lang w:eastAsia="zh-CN"/>
        </w:rPr>
        <w:t>: 3527-3529 [PMID: 17175322 DOI: 10.1016/j.transproceed.2006.10.044]</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t>23 </w:t>
      </w:r>
      <w:proofErr w:type="spellStart"/>
      <w:r w:rsidRPr="00BE26AF">
        <w:rPr>
          <w:rFonts w:ascii="Book Antiqua" w:eastAsia="宋体" w:hAnsi="Book Antiqua" w:cs="宋体"/>
          <w:b/>
          <w:bCs/>
          <w:bdr w:val="none" w:sz="0" w:space="0" w:color="auto"/>
          <w:lang w:eastAsia="zh-CN"/>
        </w:rPr>
        <w:t>Schwenger</w:t>
      </w:r>
      <w:proofErr w:type="spellEnd"/>
      <w:r w:rsidRPr="00BE26AF">
        <w:rPr>
          <w:rFonts w:ascii="Book Antiqua" w:eastAsia="宋体" w:hAnsi="Book Antiqua" w:cs="宋体"/>
          <w:b/>
          <w:bCs/>
          <w:bdr w:val="none" w:sz="0" w:space="0" w:color="auto"/>
          <w:lang w:eastAsia="zh-CN"/>
        </w:rPr>
        <w:t xml:space="preserve"> V</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Zeier</w:t>
      </w:r>
      <w:proofErr w:type="spellEnd"/>
      <w:r w:rsidRPr="00BE26AF">
        <w:rPr>
          <w:rFonts w:ascii="Book Antiqua" w:eastAsia="宋体" w:hAnsi="Book Antiqua" w:cs="宋体"/>
          <w:bdr w:val="none" w:sz="0" w:space="0" w:color="auto"/>
          <w:lang w:eastAsia="zh-CN"/>
        </w:rPr>
        <w:t xml:space="preserve"> M, Ritz E. Hypertension after renal transplantation.</w:t>
      </w:r>
      <w:proofErr w:type="gramEnd"/>
      <w:r w:rsidRPr="00BE26AF">
        <w:rPr>
          <w:rFonts w:ascii="Book Antiqua" w:eastAsia="宋体" w:hAnsi="Book Antiqua" w:cs="宋体"/>
          <w:bdr w:val="none" w:sz="0" w:space="0" w:color="auto"/>
          <w:lang w:eastAsia="zh-CN"/>
        </w:rPr>
        <w:t> </w:t>
      </w:r>
      <w:proofErr w:type="spellStart"/>
      <w:r w:rsidRPr="00BE26AF">
        <w:rPr>
          <w:rFonts w:ascii="Book Antiqua" w:eastAsia="宋体" w:hAnsi="Book Antiqua" w:cs="宋体"/>
          <w:i/>
          <w:iCs/>
          <w:bdr w:val="none" w:sz="0" w:space="0" w:color="auto"/>
          <w:lang w:eastAsia="zh-CN"/>
        </w:rPr>
        <w:t>Curr</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Hypertens</w:t>
      </w:r>
      <w:proofErr w:type="spellEnd"/>
      <w:r w:rsidRPr="00BE26AF">
        <w:rPr>
          <w:rFonts w:ascii="Book Antiqua" w:eastAsia="宋体" w:hAnsi="Book Antiqua" w:cs="宋体"/>
          <w:i/>
          <w:iCs/>
          <w:bdr w:val="none" w:sz="0" w:space="0" w:color="auto"/>
          <w:lang w:eastAsia="zh-CN"/>
        </w:rPr>
        <w:t xml:space="preserve"> Rep</w:t>
      </w:r>
      <w:r w:rsidRPr="00BE26AF">
        <w:rPr>
          <w:rFonts w:ascii="Book Antiqua" w:eastAsia="宋体" w:hAnsi="Book Antiqua" w:cs="宋体"/>
          <w:bdr w:val="none" w:sz="0" w:space="0" w:color="auto"/>
          <w:lang w:eastAsia="zh-CN"/>
        </w:rPr>
        <w:t> 2001; </w:t>
      </w:r>
      <w:r w:rsidRPr="00BE26AF">
        <w:rPr>
          <w:rFonts w:ascii="Book Antiqua" w:eastAsia="宋体" w:hAnsi="Book Antiqua" w:cs="宋体"/>
          <w:b/>
          <w:bCs/>
          <w:bdr w:val="none" w:sz="0" w:space="0" w:color="auto"/>
          <w:lang w:eastAsia="zh-CN"/>
        </w:rPr>
        <w:t>3</w:t>
      </w:r>
      <w:r w:rsidRPr="00BE26AF">
        <w:rPr>
          <w:rFonts w:ascii="Book Antiqua" w:eastAsia="宋体" w:hAnsi="Book Antiqua" w:cs="宋体"/>
          <w:bdr w:val="none" w:sz="0" w:space="0" w:color="auto"/>
          <w:lang w:eastAsia="zh-CN"/>
        </w:rPr>
        <w:t>: 434-439 [PMID: 11551380 DOI: 10.1007/s11906-001-0063-1]</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24 </w:t>
      </w:r>
      <w:proofErr w:type="spellStart"/>
      <w:r w:rsidRPr="00BE26AF">
        <w:rPr>
          <w:rFonts w:ascii="Book Antiqua" w:eastAsia="宋体" w:hAnsi="Book Antiqua" w:cs="宋体"/>
          <w:b/>
          <w:bCs/>
          <w:bdr w:val="none" w:sz="0" w:space="0" w:color="auto"/>
          <w:lang w:eastAsia="zh-CN"/>
        </w:rPr>
        <w:t>Salvatierra</w:t>
      </w:r>
      <w:proofErr w:type="spellEnd"/>
      <w:r w:rsidRPr="00BE26AF">
        <w:rPr>
          <w:rFonts w:ascii="Book Antiqua" w:eastAsia="宋体" w:hAnsi="Book Antiqua" w:cs="宋体"/>
          <w:b/>
          <w:bCs/>
          <w:bdr w:val="none" w:sz="0" w:space="0" w:color="auto"/>
          <w:lang w:eastAsia="zh-CN"/>
        </w:rPr>
        <w:t xml:space="preserve"> O</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Alfrey</w:t>
      </w:r>
      <w:proofErr w:type="spellEnd"/>
      <w:r w:rsidRPr="00BE26AF">
        <w:rPr>
          <w:rFonts w:ascii="Book Antiqua" w:eastAsia="宋体" w:hAnsi="Book Antiqua" w:cs="宋体"/>
          <w:bdr w:val="none" w:sz="0" w:space="0" w:color="auto"/>
          <w:lang w:eastAsia="zh-CN"/>
        </w:rPr>
        <w:t xml:space="preserve"> E, </w:t>
      </w:r>
      <w:proofErr w:type="spellStart"/>
      <w:r w:rsidRPr="00BE26AF">
        <w:rPr>
          <w:rFonts w:ascii="Book Antiqua" w:eastAsia="宋体" w:hAnsi="Book Antiqua" w:cs="宋体"/>
          <w:bdr w:val="none" w:sz="0" w:space="0" w:color="auto"/>
          <w:lang w:eastAsia="zh-CN"/>
        </w:rPr>
        <w:t>Tanney</w:t>
      </w:r>
      <w:proofErr w:type="spellEnd"/>
      <w:r w:rsidRPr="00BE26AF">
        <w:rPr>
          <w:rFonts w:ascii="Book Antiqua" w:eastAsia="宋体" w:hAnsi="Book Antiqua" w:cs="宋体"/>
          <w:bdr w:val="none" w:sz="0" w:space="0" w:color="auto"/>
          <w:lang w:eastAsia="zh-CN"/>
        </w:rPr>
        <w:t xml:space="preserve"> DC, </w:t>
      </w:r>
      <w:proofErr w:type="spellStart"/>
      <w:r w:rsidRPr="00BE26AF">
        <w:rPr>
          <w:rFonts w:ascii="Book Antiqua" w:eastAsia="宋体" w:hAnsi="Book Antiqua" w:cs="宋体"/>
          <w:bdr w:val="none" w:sz="0" w:space="0" w:color="auto"/>
          <w:lang w:eastAsia="zh-CN"/>
        </w:rPr>
        <w:t>Mak</w:t>
      </w:r>
      <w:proofErr w:type="spellEnd"/>
      <w:r w:rsidRPr="00BE26AF">
        <w:rPr>
          <w:rFonts w:ascii="Book Antiqua" w:eastAsia="宋体" w:hAnsi="Book Antiqua" w:cs="宋体"/>
          <w:bdr w:val="none" w:sz="0" w:space="0" w:color="auto"/>
          <w:lang w:eastAsia="zh-CN"/>
        </w:rPr>
        <w:t xml:space="preserve"> R, Hammer GB, </w:t>
      </w:r>
      <w:proofErr w:type="spellStart"/>
      <w:r w:rsidRPr="00BE26AF">
        <w:rPr>
          <w:rFonts w:ascii="Book Antiqua" w:eastAsia="宋体" w:hAnsi="Book Antiqua" w:cs="宋体"/>
          <w:bdr w:val="none" w:sz="0" w:space="0" w:color="auto"/>
          <w:lang w:eastAsia="zh-CN"/>
        </w:rPr>
        <w:t>Krane</w:t>
      </w:r>
      <w:proofErr w:type="spellEnd"/>
      <w:r w:rsidRPr="00BE26AF">
        <w:rPr>
          <w:rFonts w:ascii="Book Antiqua" w:eastAsia="宋体" w:hAnsi="Book Antiqua" w:cs="宋体"/>
          <w:bdr w:val="none" w:sz="0" w:space="0" w:color="auto"/>
          <w:lang w:eastAsia="zh-CN"/>
        </w:rPr>
        <w:t xml:space="preserve"> EJ, So SK, </w:t>
      </w:r>
      <w:proofErr w:type="spellStart"/>
      <w:r w:rsidRPr="00BE26AF">
        <w:rPr>
          <w:rFonts w:ascii="Book Antiqua" w:eastAsia="宋体" w:hAnsi="Book Antiqua" w:cs="宋体"/>
          <w:bdr w:val="none" w:sz="0" w:space="0" w:color="auto"/>
          <w:lang w:eastAsia="zh-CN"/>
        </w:rPr>
        <w:t>Lemley</w:t>
      </w:r>
      <w:proofErr w:type="spellEnd"/>
      <w:r w:rsidRPr="00BE26AF">
        <w:rPr>
          <w:rFonts w:ascii="Book Antiqua" w:eastAsia="宋体" w:hAnsi="Book Antiqua" w:cs="宋体"/>
          <w:bdr w:val="none" w:sz="0" w:space="0" w:color="auto"/>
          <w:lang w:eastAsia="zh-CN"/>
        </w:rPr>
        <w:t xml:space="preserve"> K, </w:t>
      </w:r>
      <w:proofErr w:type="spellStart"/>
      <w:r w:rsidRPr="00BE26AF">
        <w:rPr>
          <w:rFonts w:ascii="Book Antiqua" w:eastAsia="宋体" w:hAnsi="Book Antiqua" w:cs="宋体"/>
          <w:bdr w:val="none" w:sz="0" w:space="0" w:color="auto"/>
          <w:lang w:eastAsia="zh-CN"/>
        </w:rPr>
        <w:t>Orlandi</w:t>
      </w:r>
      <w:proofErr w:type="spellEnd"/>
      <w:r w:rsidRPr="00BE26AF">
        <w:rPr>
          <w:rFonts w:ascii="Book Antiqua" w:eastAsia="宋体" w:hAnsi="Book Antiqua" w:cs="宋体"/>
          <w:bdr w:val="none" w:sz="0" w:space="0" w:color="auto"/>
          <w:lang w:eastAsia="zh-CN"/>
        </w:rPr>
        <w:t xml:space="preserve"> PD, Conley SB. Superior outcomes in pediatric renal transplantation. </w:t>
      </w:r>
      <w:r w:rsidRPr="00BE26AF">
        <w:rPr>
          <w:rFonts w:ascii="Book Antiqua" w:eastAsia="宋体" w:hAnsi="Book Antiqua" w:cs="宋体"/>
          <w:i/>
          <w:iCs/>
          <w:bdr w:val="none" w:sz="0" w:space="0" w:color="auto"/>
          <w:lang w:eastAsia="zh-CN"/>
        </w:rPr>
        <w:t xml:space="preserve">Arch </w:t>
      </w:r>
      <w:proofErr w:type="spellStart"/>
      <w:r w:rsidRPr="00BE26AF">
        <w:rPr>
          <w:rFonts w:ascii="Book Antiqua" w:eastAsia="宋体" w:hAnsi="Book Antiqua" w:cs="宋体"/>
          <w:i/>
          <w:iCs/>
          <w:bdr w:val="none" w:sz="0" w:space="0" w:color="auto"/>
          <w:lang w:eastAsia="zh-CN"/>
        </w:rPr>
        <w:t>Surg</w:t>
      </w:r>
      <w:proofErr w:type="spellEnd"/>
      <w:r w:rsidRPr="00BE26AF">
        <w:rPr>
          <w:rFonts w:ascii="Book Antiqua" w:eastAsia="宋体" w:hAnsi="Book Antiqua" w:cs="宋体"/>
          <w:bdr w:val="none" w:sz="0" w:space="0" w:color="auto"/>
          <w:lang w:eastAsia="zh-CN"/>
        </w:rPr>
        <w:t> 1997; </w:t>
      </w:r>
      <w:r w:rsidRPr="00BE26AF">
        <w:rPr>
          <w:rFonts w:ascii="Book Antiqua" w:eastAsia="宋体" w:hAnsi="Book Antiqua" w:cs="宋体"/>
          <w:b/>
          <w:bCs/>
          <w:bdr w:val="none" w:sz="0" w:space="0" w:color="auto"/>
          <w:lang w:eastAsia="zh-CN"/>
        </w:rPr>
        <w:t>132</w:t>
      </w:r>
      <w:r w:rsidRPr="00BE26AF">
        <w:rPr>
          <w:rFonts w:ascii="Book Antiqua" w:eastAsia="宋体" w:hAnsi="Book Antiqua" w:cs="宋体"/>
          <w:bdr w:val="none" w:sz="0" w:space="0" w:color="auto"/>
          <w:lang w:eastAsia="zh-CN"/>
        </w:rPr>
        <w:t>: 842-87; discussion 842-87; [PMID: 9267267 DOI: 10.1001/archsurg.1997.01430320044006]</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25 </w:t>
      </w:r>
      <w:r w:rsidRPr="00BE26AF">
        <w:rPr>
          <w:rFonts w:ascii="Book Antiqua" w:eastAsia="宋体" w:hAnsi="Book Antiqua" w:cs="宋体"/>
          <w:b/>
          <w:bCs/>
          <w:bdr w:val="none" w:sz="0" w:space="0" w:color="auto"/>
          <w:lang w:eastAsia="zh-CN"/>
        </w:rPr>
        <w:t>Iqbal MM</w:t>
      </w:r>
      <w:r w:rsidRPr="00BE26AF">
        <w:rPr>
          <w:rFonts w:ascii="Book Antiqua" w:eastAsia="宋体" w:hAnsi="Book Antiqua" w:cs="宋体"/>
          <w:bdr w:val="none" w:sz="0" w:space="0" w:color="auto"/>
          <w:lang w:eastAsia="zh-CN"/>
        </w:rPr>
        <w:t xml:space="preserve">, Rashid HU, Banerjee SK, Rahman MH, </w:t>
      </w:r>
      <w:proofErr w:type="spellStart"/>
      <w:r w:rsidRPr="00BE26AF">
        <w:rPr>
          <w:rFonts w:ascii="Book Antiqua" w:eastAsia="宋体" w:hAnsi="Book Antiqua" w:cs="宋体"/>
          <w:bdr w:val="none" w:sz="0" w:space="0" w:color="auto"/>
          <w:lang w:eastAsia="zh-CN"/>
        </w:rPr>
        <w:t>Mohsin</w:t>
      </w:r>
      <w:proofErr w:type="spellEnd"/>
      <w:r w:rsidRPr="00BE26AF">
        <w:rPr>
          <w:rFonts w:ascii="Book Antiqua" w:eastAsia="宋体" w:hAnsi="Book Antiqua" w:cs="宋体"/>
          <w:bdr w:val="none" w:sz="0" w:space="0" w:color="auto"/>
          <w:lang w:eastAsia="zh-CN"/>
        </w:rPr>
        <w:t xml:space="preserve"> M. Changes in cardiac parameters of renal allograft recipients: a compilation of clinical, laboratory, and echocardiographic observations. </w:t>
      </w:r>
      <w:r w:rsidRPr="00BE26AF">
        <w:rPr>
          <w:rFonts w:ascii="Book Antiqua" w:eastAsia="宋体" w:hAnsi="Book Antiqua" w:cs="宋体"/>
          <w:i/>
          <w:iCs/>
          <w:bdr w:val="none" w:sz="0" w:space="0" w:color="auto"/>
          <w:lang w:eastAsia="zh-CN"/>
        </w:rPr>
        <w:t>Transplant Proc</w:t>
      </w:r>
      <w:r w:rsidRPr="00BE26AF">
        <w:rPr>
          <w:rFonts w:ascii="Book Antiqua" w:eastAsia="宋体" w:hAnsi="Book Antiqua" w:cs="宋体"/>
          <w:bdr w:val="none" w:sz="0" w:space="0" w:color="auto"/>
          <w:lang w:eastAsia="zh-CN"/>
        </w:rPr>
        <w:t> 2008; </w:t>
      </w:r>
      <w:r w:rsidRPr="00BE26AF">
        <w:rPr>
          <w:rFonts w:ascii="Book Antiqua" w:eastAsia="宋体" w:hAnsi="Book Antiqua" w:cs="宋体"/>
          <w:b/>
          <w:bCs/>
          <w:bdr w:val="none" w:sz="0" w:space="0" w:color="auto"/>
          <w:lang w:eastAsia="zh-CN"/>
        </w:rPr>
        <w:t>40</w:t>
      </w:r>
      <w:r w:rsidRPr="00BE26AF">
        <w:rPr>
          <w:rFonts w:ascii="Book Antiqua" w:eastAsia="宋体" w:hAnsi="Book Antiqua" w:cs="宋体"/>
          <w:bdr w:val="none" w:sz="0" w:space="0" w:color="auto"/>
          <w:lang w:eastAsia="zh-CN"/>
        </w:rPr>
        <w:t>: 2327-2329 [PMID: 18790225 DOI: 10.1016/j.transproceed.2008.07.099]</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26 </w:t>
      </w:r>
      <w:r w:rsidRPr="00BE26AF">
        <w:rPr>
          <w:rFonts w:ascii="Book Antiqua" w:eastAsia="宋体" w:hAnsi="Book Antiqua" w:cs="宋体"/>
          <w:b/>
          <w:bCs/>
          <w:bdr w:val="none" w:sz="0" w:space="0" w:color="auto"/>
          <w:lang w:eastAsia="zh-CN"/>
        </w:rPr>
        <w:t>Walker AM</w:t>
      </w:r>
      <w:r w:rsidRPr="00BE26AF">
        <w:rPr>
          <w:rFonts w:ascii="Book Antiqua" w:eastAsia="宋体" w:hAnsi="Book Antiqua" w:cs="宋体"/>
          <w:bdr w:val="none" w:sz="0" w:space="0" w:color="auto"/>
          <w:lang w:eastAsia="zh-CN"/>
        </w:rPr>
        <w:t xml:space="preserve">, Schneider G, </w:t>
      </w:r>
      <w:proofErr w:type="spellStart"/>
      <w:r w:rsidRPr="00BE26AF">
        <w:rPr>
          <w:rFonts w:ascii="Book Antiqua" w:eastAsia="宋体" w:hAnsi="Book Antiqua" w:cs="宋体"/>
          <w:bdr w:val="none" w:sz="0" w:space="0" w:color="auto"/>
          <w:lang w:eastAsia="zh-CN"/>
        </w:rPr>
        <w:t>Yeaw</w:t>
      </w:r>
      <w:proofErr w:type="spellEnd"/>
      <w:r w:rsidRPr="00BE26AF">
        <w:rPr>
          <w:rFonts w:ascii="Book Antiqua" w:eastAsia="宋体" w:hAnsi="Book Antiqua" w:cs="宋体"/>
          <w:bdr w:val="none" w:sz="0" w:space="0" w:color="auto"/>
          <w:lang w:eastAsia="zh-CN"/>
        </w:rPr>
        <w:t xml:space="preserve"> J, Nordstrom B, Robbins S, </w:t>
      </w:r>
      <w:proofErr w:type="spellStart"/>
      <w:r w:rsidRPr="00BE26AF">
        <w:rPr>
          <w:rFonts w:ascii="Book Antiqua" w:eastAsia="宋体" w:hAnsi="Book Antiqua" w:cs="宋体"/>
          <w:bdr w:val="none" w:sz="0" w:space="0" w:color="auto"/>
          <w:lang w:eastAsia="zh-CN"/>
        </w:rPr>
        <w:t>Pettitt</w:t>
      </w:r>
      <w:proofErr w:type="spellEnd"/>
      <w:r w:rsidRPr="00BE26AF">
        <w:rPr>
          <w:rFonts w:ascii="Book Antiqua" w:eastAsia="宋体" w:hAnsi="Book Antiqua" w:cs="宋体"/>
          <w:bdr w:val="none" w:sz="0" w:space="0" w:color="auto"/>
          <w:lang w:eastAsia="zh-CN"/>
        </w:rPr>
        <w:t xml:space="preserve"> D. Anemia as a predictor of cardiovascular events in patients with elevated serum creatinine. </w:t>
      </w:r>
      <w:r w:rsidRPr="00BE26AF">
        <w:rPr>
          <w:rFonts w:ascii="Book Antiqua" w:eastAsia="宋体" w:hAnsi="Book Antiqua" w:cs="宋体"/>
          <w:i/>
          <w:iCs/>
          <w:bdr w:val="none" w:sz="0" w:space="0" w:color="auto"/>
          <w:lang w:eastAsia="zh-CN"/>
        </w:rPr>
        <w:t xml:space="preserve">J Am </w:t>
      </w:r>
      <w:proofErr w:type="spellStart"/>
      <w:r w:rsidRPr="00BE26AF">
        <w:rPr>
          <w:rFonts w:ascii="Book Antiqua" w:eastAsia="宋体" w:hAnsi="Book Antiqua" w:cs="宋体"/>
          <w:i/>
          <w:iCs/>
          <w:bdr w:val="none" w:sz="0" w:space="0" w:color="auto"/>
          <w:lang w:eastAsia="zh-CN"/>
        </w:rPr>
        <w:t>Soc</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Nephrol</w:t>
      </w:r>
      <w:proofErr w:type="spellEnd"/>
      <w:r w:rsidRPr="00BE26AF">
        <w:rPr>
          <w:rFonts w:ascii="Book Antiqua" w:eastAsia="宋体" w:hAnsi="Book Antiqua" w:cs="宋体"/>
          <w:bdr w:val="none" w:sz="0" w:space="0" w:color="auto"/>
          <w:lang w:eastAsia="zh-CN"/>
        </w:rPr>
        <w:t> 2006; </w:t>
      </w:r>
      <w:r w:rsidRPr="00BE26AF">
        <w:rPr>
          <w:rFonts w:ascii="Book Antiqua" w:eastAsia="宋体" w:hAnsi="Book Antiqua" w:cs="宋体"/>
          <w:b/>
          <w:bCs/>
          <w:bdr w:val="none" w:sz="0" w:space="0" w:color="auto"/>
          <w:lang w:eastAsia="zh-CN"/>
        </w:rPr>
        <w:t>17</w:t>
      </w:r>
      <w:r w:rsidRPr="00BE26AF">
        <w:rPr>
          <w:rFonts w:ascii="Book Antiqua" w:eastAsia="宋体" w:hAnsi="Book Antiqua" w:cs="宋体"/>
          <w:bdr w:val="none" w:sz="0" w:space="0" w:color="auto"/>
          <w:lang w:eastAsia="zh-CN"/>
        </w:rPr>
        <w:t>: 2293-2298 [PMID: 16837634 DOI: 10.1681/ASN.2005020183]</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t>27 </w:t>
      </w:r>
      <w:r w:rsidRPr="00BE26AF">
        <w:rPr>
          <w:rFonts w:ascii="Book Antiqua" w:eastAsia="宋体" w:hAnsi="Book Antiqua" w:cs="宋体"/>
          <w:b/>
          <w:bCs/>
          <w:bdr w:val="none" w:sz="0" w:space="0" w:color="auto"/>
          <w:lang w:eastAsia="zh-CN"/>
        </w:rPr>
        <w:t>Al-Ahmad A</w:t>
      </w:r>
      <w:r w:rsidRPr="00BE26AF">
        <w:rPr>
          <w:rFonts w:ascii="Book Antiqua" w:eastAsia="宋体" w:hAnsi="Book Antiqua" w:cs="宋体"/>
          <w:bdr w:val="none" w:sz="0" w:space="0" w:color="auto"/>
          <w:lang w:eastAsia="zh-CN"/>
        </w:rPr>
        <w:t xml:space="preserve">, Rand WM, </w:t>
      </w:r>
      <w:proofErr w:type="spellStart"/>
      <w:r w:rsidRPr="00BE26AF">
        <w:rPr>
          <w:rFonts w:ascii="Book Antiqua" w:eastAsia="宋体" w:hAnsi="Book Antiqua" w:cs="宋体"/>
          <w:bdr w:val="none" w:sz="0" w:space="0" w:color="auto"/>
          <w:lang w:eastAsia="zh-CN"/>
        </w:rPr>
        <w:t>Manjunath</w:t>
      </w:r>
      <w:proofErr w:type="spellEnd"/>
      <w:r w:rsidRPr="00BE26AF">
        <w:rPr>
          <w:rFonts w:ascii="Book Antiqua" w:eastAsia="宋体" w:hAnsi="Book Antiqua" w:cs="宋体"/>
          <w:bdr w:val="none" w:sz="0" w:space="0" w:color="auto"/>
          <w:lang w:eastAsia="zh-CN"/>
        </w:rPr>
        <w:t xml:space="preserve"> G, </w:t>
      </w:r>
      <w:proofErr w:type="spellStart"/>
      <w:r w:rsidRPr="00BE26AF">
        <w:rPr>
          <w:rFonts w:ascii="Book Antiqua" w:eastAsia="宋体" w:hAnsi="Book Antiqua" w:cs="宋体"/>
          <w:bdr w:val="none" w:sz="0" w:space="0" w:color="auto"/>
          <w:lang w:eastAsia="zh-CN"/>
        </w:rPr>
        <w:t>Konstam</w:t>
      </w:r>
      <w:proofErr w:type="spellEnd"/>
      <w:r w:rsidRPr="00BE26AF">
        <w:rPr>
          <w:rFonts w:ascii="Book Antiqua" w:eastAsia="宋体" w:hAnsi="Book Antiqua" w:cs="宋体"/>
          <w:bdr w:val="none" w:sz="0" w:space="0" w:color="auto"/>
          <w:lang w:eastAsia="zh-CN"/>
        </w:rPr>
        <w:t xml:space="preserve"> MA, Salem DN, Levey AS, </w:t>
      </w:r>
      <w:proofErr w:type="spellStart"/>
      <w:r w:rsidRPr="00BE26AF">
        <w:rPr>
          <w:rFonts w:ascii="Book Antiqua" w:eastAsia="宋体" w:hAnsi="Book Antiqua" w:cs="宋体"/>
          <w:bdr w:val="none" w:sz="0" w:space="0" w:color="auto"/>
          <w:lang w:eastAsia="zh-CN"/>
        </w:rPr>
        <w:t>Sarnak</w:t>
      </w:r>
      <w:proofErr w:type="spellEnd"/>
      <w:r w:rsidRPr="00BE26AF">
        <w:rPr>
          <w:rFonts w:ascii="Book Antiqua" w:eastAsia="宋体" w:hAnsi="Book Antiqua" w:cs="宋体"/>
          <w:bdr w:val="none" w:sz="0" w:space="0" w:color="auto"/>
          <w:lang w:eastAsia="zh-CN"/>
        </w:rPr>
        <w:t xml:space="preserve"> MJ.</w:t>
      </w:r>
      <w:proofErr w:type="gramEnd"/>
      <w:r w:rsidRPr="00BE26AF">
        <w:rPr>
          <w:rFonts w:ascii="Book Antiqua" w:eastAsia="宋体" w:hAnsi="Book Antiqua" w:cs="宋体"/>
          <w:bdr w:val="none" w:sz="0" w:space="0" w:color="auto"/>
          <w:lang w:eastAsia="zh-CN"/>
        </w:rPr>
        <w:t xml:space="preserve"> Reduced kidney function and anemia as risk factors for mortality in patients with left ventricular dysfunction. </w:t>
      </w:r>
      <w:r w:rsidRPr="00BE26AF">
        <w:rPr>
          <w:rFonts w:ascii="Book Antiqua" w:eastAsia="宋体" w:hAnsi="Book Antiqua" w:cs="宋体"/>
          <w:i/>
          <w:iCs/>
          <w:bdr w:val="none" w:sz="0" w:space="0" w:color="auto"/>
          <w:lang w:eastAsia="zh-CN"/>
        </w:rPr>
        <w:t xml:space="preserve">J Am </w:t>
      </w:r>
      <w:proofErr w:type="spellStart"/>
      <w:r w:rsidRPr="00BE26AF">
        <w:rPr>
          <w:rFonts w:ascii="Book Antiqua" w:eastAsia="宋体" w:hAnsi="Book Antiqua" w:cs="宋体"/>
          <w:i/>
          <w:iCs/>
          <w:bdr w:val="none" w:sz="0" w:space="0" w:color="auto"/>
          <w:lang w:eastAsia="zh-CN"/>
        </w:rPr>
        <w:t>Coll</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Cardiol</w:t>
      </w:r>
      <w:proofErr w:type="spellEnd"/>
      <w:r w:rsidRPr="00BE26AF">
        <w:rPr>
          <w:rFonts w:ascii="Book Antiqua" w:eastAsia="宋体" w:hAnsi="Book Antiqua" w:cs="宋体"/>
          <w:bdr w:val="none" w:sz="0" w:space="0" w:color="auto"/>
          <w:lang w:eastAsia="zh-CN"/>
        </w:rPr>
        <w:t> 2001; </w:t>
      </w:r>
      <w:r w:rsidRPr="00BE26AF">
        <w:rPr>
          <w:rFonts w:ascii="Book Antiqua" w:eastAsia="宋体" w:hAnsi="Book Antiqua" w:cs="宋体"/>
          <w:b/>
          <w:bCs/>
          <w:bdr w:val="none" w:sz="0" w:space="0" w:color="auto"/>
          <w:lang w:eastAsia="zh-CN"/>
        </w:rPr>
        <w:t>38</w:t>
      </w:r>
      <w:r w:rsidRPr="00BE26AF">
        <w:rPr>
          <w:rFonts w:ascii="Book Antiqua" w:eastAsia="宋体" w:hAnsi="Book Antiqua" w:cs="宋体"/>
          <w:bdr w:val="none" w:sz="0" w:space="0" w:color="auto"/>
          <w:lang w:eastAsia="zh-CN"/>
        </w:rPr>
        <w:t>: 955-962 [PMID: 11583864 DOI: 10.1016/S0735-1097(01)01470-X]</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t>28 </w:t>
      </w:r>
      <w:r w:rsidRPr="00BE26AF">
        <w:rPr>
          <w:rFonts w:ascii="Book Antiqua" w:eastAsia="宋体" w:hAnsi="Book Antiqua" w:cs="宋体"/>
          <w:b/>
          <w:bCs/>
          <w:bdr w:val="none" w:sz="0" w:space="0" w:color="auto"/>
          <w:lang w:eastAsia="zh-CN"/>
        </w:rPr>
        <w:t>Pereira AA</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Sarnak</w:t>
      </w:r>
      <w:proofErr w:type="spellEnd"/>
      <w:r w:rsidRPr="00BE26AF">
        <w:rPr>
          <w:rFonts w:ascii="Book Antiqua" w:eastAsia="宋体" w:hAnsi="Book Antiqua" w:cs="宋体"/>
          <w:bdr w:val="none" w:sz="0" w:space="0" w:color="auto"/>
          <w:lang w:eastAsia="zh-CN"/>
        </w:rPr>
        <w:t xml:space="preserve"> MJ.</w:t>
      </w:r>
      <w:proofErr w:type="gramEnd"/>
      <w:r w:rsidRPr="00BE26AF">
        <w:rPr>
          <w:rFonts w:ascii="Book Antiqua" w:eastAsia="宋体" w:hAnsi="Book Antiqua" w:cs="宋体"/>
          <w:bdr w:val="none" w:sz="0" w:space="0" w:color="auto"/>
          <w:lang w:eastAsia="zh-CN"/>
        </w:rPr>
        <w:t xml:space="preserve"> </w:t>
      </w:r>
      <w:proofErr w:type="gramStart"/>
      <w:r w:rsidRPr="00BE26AF">
        <w:rPr>
          <w:rFonts w:ascii="Book Antiqua" w:eastAsia="宋体" w:hAnsi="Book Antiqua" w:cs="宋体"/>
          <w:bdr w:val="none" w:sz="0" w:space="0" w:color="auto"/>
          <w:lang w:eastAsia="zh-CN"/>
        </w:rPr>
        <w:t>Anemia as a risk factor for cardiovascular disease.</w:t>
      </w:r>
      <w:proofErr w:type="gramEnd"/>
      <w:r w:rsidRPr="00BE26AF">
        <w:rPr>
          <w:rFonts w:ascii="Book Antiqua" w:eastAsia="宋体" w:hAnsi="Book Antiqua" w:cs="宋体"/>
          <w:bdr w:val="none" w:sz="0" w:space="0" w:color="auto"/>
          <w:lang w:eastAsia="zh-CN"/>
        </w:rPr>
        <w:t> </w:t>
      </w:r>
      <w:r w:rsidRPr="00BE26AF">
        <w:rPr>
          <w:rFonts w:ascii="Book Antiqua" w:eastAsia="宋体" w:hAnsi="Book Antiqua" w:cs="宋体"/>
          <w:i/>
          <w:iCs/>
          <w:bdr w:val="none" w:sz="0" w:space="0" w:color="auto"/>
          <w:lang w:eastAsia="zh-CN"/>
        </w:rPr>
        <w:t xml:space="preserve">Kidney </w:t>
      </w:r>
      <w:proofErr w:type="spellStart"/>
      <w:r w:rsidRPr="00BE26AF">
        <w:rPr>
          <w:rFonts w:ascii="Book Antiqua" w:eastAsia="宋体" w:hAnsi="Book Antiqua" w:cs="宋体"/>
          <w:i/>
          <w:iCs/>
          <w:bdr w:val="none" w:sz="0" w:space="0" w:color="auto"/>
          <w:lang w:eastAsia="zh-CN"/>
        </w:rPr>
        <w:t>Int</w:t>
      </w:r>
      <w:proofErr w:type="spellEnd"/>
      <w:r w:rsidRPr="00BE26AF">
        <w:rPr>
          <w:rFonts w:ascii="Book Antiqua" w:eastAsia="宋体" w:hAnsi="Book Antiqua" w:cs="宋体"/>
          <w:i/>
          <w:iCs/>
          <w:bdr w:val="none" w:sz="0" w:space="0" w:color="auto"/>
          <w:lang w:eastAsia="zh-CN"/>
        </w:rPr>
        <w:t xml:space="preserve"> </w:t>
      </w:r>
      <w:proofErr w:type="spellStart"/>
      <w:r w:rsidRPr="00BE26AF">
        <w:rPr>
          <w:rFonts w:ascii="Book Antiqua" w:eastAsia="宋体" w:hAnsi="Book Antiqua" w:cs="宋体"/>
          <w:i/>
          <w:iCs/>
          <w:bdr w:val="none" w:sz="0" w:space="0" w:color="auto"/>
          <w:lang w:eastAsia="zh-CN"/>
        </w:rPr>
        <w:t>Suppl</w:t>
      </w:r>
      <w:proofErr w:type="spellEnd"/>
      <w:r w:rsidRPr="00BE26AF">
        <w:rPr>
          <w:rFonts w:ascii="Book Antiqua" w:eastAsia="宋体" w:hAnsi="Book Antiqua" w:cs="宋体"/>
          <w:bdr w:val="none" w:sz="0" w:space="0" w:color="auto"/>
          <w:lang w:eastAsia="zh-CN"/>
        </w:rPr>
        <w:t> 2003; </w:t>
      </w:r>
      <w:r w:rsidRPr="00BE26AF">
        <w:rPr>
          <w:rFonts w:ascii="Book Antiqua" w:eastAsia="宋体" w:hAnsi="Book Antiqua"/>
          <w:b/>
          <w:bdr w:val="none" w:sz="0" w:space="0" w:color="auto"/>
          <w:lang w:val="fr-FR" w:eastAsia="fr-FR"/>
        </w:rPr>
        <w:t>(87)</w:t>
      </w:r>
      <w:r w:rsidRPr="00BE26AF">
        <w:rPr>
          <w:rFonts w:ascii="Book Antiqua" w:eastAsia="宋体" w:hAnsi="Book Antiqua" w:cs="宋体"/>
          <w:bdr w:val="none" w:sz="0" w:space="0" w:color="auto"/>
          <w:lang w:eastAsia="zh-CN"/>
        </w:rPr>
        <w:t>: S32-S39 [PMID: 14531771 DOI: 10.1046/j.1523-1755.64.s87.6.x]</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r w:rsidRPr="00BE26AF">
        <w:rPr>
          <w:rFonts w:ascii="Book Antiqua" w:eastAsia="宋体" w:hAnsi="Book Antiqua" w:cs="宋体"/>
          <w:bdr w:val="none" w:sz="0" w:space="0" w:color="auto"/>
          <w:lang w:eastAsia="zh-CN"/>
        </w:rPr>
        <w:t>29</w:t>
      </w:r>
      <w:r w:rsidRPr="00BE26AF">
        <w:rPr>
          <w:rFonts w:ascii="Book Antiqua" w:eastAsia="宋体" w:hAnsi="Book Antiqua" w:cs="宋体" w:hint="eastAsia"/>
          <w:b/>
          <w:bdr w:val="none" w:sz="0" w:space="0" w:color="auto"/>
          <w:lang w:eastAsia="zh-CN"/>
        </w:rPr>
        <w:t xml:space="preserve"> </w:t>
      </w:r>
      <w:proofErr w:type="spellStart"/>
      <w:r w:rsidRPr="00BE26AF">
        <w:rPr>
          <w:rFonts w:ascii="Book Antiqua" w:eastAsia="宋体" w:hAnsi="Book Antiqua" w:cs="宋体"/>
          <w:b/>
          <w:bdr w:val="none" w:sz="0" w:space="0" w:color="auto"/>
          <w:lang w:eastAsia="zh-CN"/>
        </w:rPr>
        <w:t>Salvatierra</w:t>
      </w:r>
      <w:proofErr w:type="spellEnd"/>
      <w:r w:rsidRPr="00BE26AF">
        <w:rPr>
          <w:rFonts w:ascii="Book Antiqua" w:eastAsia="宋体" w:hAnsi="Book Antiqua" w:cs="宋体"/>
          <w:b/>
          <w:bdr w:val="none" w:sz="0" w:space="0" w:color="auto"/>
          <w:lang w:eastAsia="zh-CN"/>
        </w:rPr>
        <w:t xml:space="preserve"> O</w:t>
      </w:r>
      <w:r w:rsidRPr="00BE26AF">
        <w:rPr>
          <w:rFonts w:ascii="Book Antiqua" w:eastAsia="宋体" w:hAnsi="Book Antiqua" w:cs="宋体"/>
          <w:bdr w:val="none" w:sz="0" w:space="0" w:color="auto"/>
          <w:lang w:eastAsia="zh-CN"/>
        </w:rPr>
        <w:t xml:space="preserve">, </w:t>
      </w:r>
      <w:proofErr w:type="spellStart"/>
      <w:r w:rsidRPr="00BE26AF">
        <w:rPr>
          <w:rFonts w:ascii="Book Antiqua" w:eastAsia="宋体" w:hAnsi="Book Antiqua" w:cs="宋体"/>
          <w:bdr w:val="none" w:sz="0" w:space="0" w:color="auto"/>
          <w:lang w:eastAsia="zh-CN"/>
        </w:rPr>
        <w:t>Tanney</w:t>
      </w:r>
      <w:proofErr w:type="spellEnd"/>
      <w:r w:rsidRPr="00BE26AF">
        <w:rPr>
          <w:rFonts w:ascii="Book Antiqua" w:eastAsia="宋体" w:hAnsi="Book Antiqua" w:cs="宋体"/>
          <w:bdr w:val="none" w:sz="0" w:space="0" w:color="auto"/>
          <w:lang w:eastAsia="zh-CN"/>
        </w:rPr>
        <w:t xml:space="preserve"> D, </w:t>
      </w:r>
      <w:proofErr w:type="spellStart"/>
      <w:r w:rsidRPr="00BE26AF">
        <w:rPr>
          <w:rFonts w:ascii="Book Antiqua" w:eastAsia="宋体" w:hAnsi="Book Antiqua" w:cs="宋体"/>
          <w:bdr w:val="none" w:sz="0" w:space="0" w:color="auto"/>
          <w:lang w:eastAsia="zh-CN"/>
        </w:rPr>
        <w:t>Mak</w:t>
      </w:r>
      <w:proofErr w:type="spellEnd"/>
      <w:r w:rsidRPr="00BE26AF">
        <w:rPr>
          <w:rFonts w:ascii="Book Antiqua" w:eastAsia="宋体" w:hAnsi="Book Antiqua" w:cs="宋体"/>
          <w:bdr w:val="none" w:sz="0" w:space="0" w:color="auto"/>
          <w:lang w:eastAsia="zh-CN"/>
        </w:rPr>
        <w:t xml:space="preserve"> R, </w:t>
      </w:r>
      <w:proofErr w:type="spellStart"/>
      <w:r w:rsidRPr="00BE26AF">
        <w:rPr>
          <w:rFonts w:ascii="Book Antiqua" w:eastAsia="宋体" w:hAnsi="Book Antiqua" w:cs="宋体"/>
          <w:bdr w:val="none" w:sz="0" w:space="0" w:color="auto"/>
          <w:lang w:eastAsia="zh-CN"/>
        </w:rPr>
        <w:t>Alfrey</w:t>
      </w:r>
      <w:proofErr w:type="spellEnd"/>
      <w:r w:rsidRPr="00BE26AF">
        <w:rPr>
          <w:rFonts w:ascii="Book Antiqua" w:eastAsia="宋体" w:hAnsi="Book Antiqua" w:cs="宋体"/>
          <w:bdr w:val="none" w:sz="0" w:space="0" w:color="auto"/>
          <w:lang w:eastAsia="zh-CN"/>
        </w:rPr>
        <w:t xml:space="preserve"> E, </w:t>
      </w:r>
      <w:proofErr w:type="spellStart"/>
      <w:r w:rsidRPr="00BE26AF">
        <w:rPr>
          <w:rFonts w:ascii="Book Antiqua" w:eastAsia="宋体" w:hAnsi="Book Antiqua" w:cs="宋体"/>
          <w:bdr w:val="none" w:sz="0" w:space="0" w:color="auto"/>
          <w:lang w:eastAsia="zh-CN"/>
        </w:rPr>
        <w:t>Lemley</w:t>
      </w:r>
      <w:proofErr w:type="spellEnd"/>
      <w:r w:rsidRPr="00BE26AF">
        <w:rPr>
          <w:rFonts w:ascii="Book Antiqua" w:eastAsia="宋体" w:hAnsi="Book Antiqua" w:cs="宋体"/>
          <w:bdr w:val="none" w:sz="0" w:space="0" w:color="auto"/>
          <w:lang w:eastAsia="zh-CN"/>
        </w:rPr>
        <w:t xml:space="preserve"> K, Mackie F, So S, Hammer GB</w:t>
      </w:r>
      <w:r w:rsidRPr="00BE26AF">
        <w:rPr>
          <w:rFonts w:ascii="Book Antiqua" w:eastAsia="宋体" w:hAnsi="Book Antiqua" w:cs="宋体" w:hint="eastAsia"/>
          <w:bdr w:val="none" w:sz="0" w:space="0" w:color="auto"/>
          <w:lang w:eastAsia="zh-CN"/>
        </w:rPr>
        <w:t xml:space="preserve">, </w:t>
      </w:r>
      <w:proofErr w:type="spellStart"/>
      <w:r w:rsidRPr="00BE26AF">
        <w:rPr>
          <w:rFonts w:ascii="Book Antiqua" w:eastAsia="宋体" w:hAnsi="Book Antiqua" w:cs="宋体"/>
          <w:bdr w:val="none" w:sz="0" w:space="0" w:color="auto"/>
          <w:lang w:eastAsia="zh-CN"/>
        </w:rPr>
        <w:t>Krane</w:t>
      </w:r>
      <w:proofErr w:type="spellEnd"/>
      <w:r w:rsidRPr="00BE26AF">
        <w:rPr>
          <w:rFonts w:ascii="Book Antiqua" w:eastAsia="宋体" w:hAnsi="Book Antiqua" w:cs="宋体"/>
          <w:bdr w:val="none" w:sz="0" w:space="0" w:color="auto"/>
          <w:lang w:eastAsia="zh-CN"/>
        </w:rPr>
        <w:t xml:space="preserve"> EJ, Conley SB. Pediatric renal transplantation and its challenges. </w:t>
      </w:r>
      <w:proofErr w:type="spellStart"/>
      <w:r w:rsidRPr="00BE26AF">
        <w:rPr>
          <w:rFonts w:ascii="Book Antiqua" w:eastAsia="宋体" w:hAnsi="Book Antiqua" w:cs="宋体"/>
          <w:i/>
          <w:bdr w:val="none" w:sz="0" w:space="0" w:color="auto"/>
          <w:lang w:eastAsia="zh-CN"/>
        </w:rPr>
        <w:t>Transpl</w:t>
      </w:r>
      <w:proofErr w:type="spellEnd"/>
      <w:r w:rsidRPr="00BE26AF">
        <w:rPr>
          <w:rFonts w:ascii="Book Antiqua" w:eastAsia="宋体" w:hAnsi="Book Antiqua" w:cs="宋体"/>
          <w:i/>
          <w:bdr w:val="none" w:sz="0" w:space="0" w:color="auto"/>
          <w:lang w:eastAsia="zh-CN"/>
        </w:rPr>
        <w:t xml:space="preserve"> Re</w:t>
      </w:r>
      <w:r w:rsidRPr="00BE26AF">
        <w:rPr>
          <w:rFonts w:ascii="Book Antiqua" w:eastAsia="宋体" w:hAnsi="Book Antiqua" w:cs="宋体" w:hint="eastAsia"/>
          <w:i/>
          <w:bdr w:val="none" w:sz="0" w:space="0" w:color="auto"/>
          <w:lang w:eastAsia="zh-CN"/>
        </w:rPr>
        <w:t>v</w:t>
      </w:r>
      <w:r w:rsidRPr="00BE26AF">
        <w:rPr>
          <w:rFonts w:ascii="Book Antiqua" w:eastAsia="宋体" w:hAnsi="Book Antiqua" w:cs="宋体" w:hint="eastAsia"/>
          <w:bdr w:val="none" w:sz="0" w:space="0" w:color="auto"/>
          <w:lang w:eastAsia="zh-CN"/>
        </w:rPr>
        <w:t xml:space="preserve"> </w:t>
      </w:r>
      <w:r w:rsidRPr="00BE26AF">
        <w:rPr>
          <w:rFonts w:ascii="Book Antiqua" w:eastAsia="宋体" w:hAnsi="Book Antiqua" w:cs="宋体"/>
          <w:bdr w:val="none" w:sz="0" w:space="0" w:color="auto"/>
          <w:lang w:eastAsia="zh-CN"/>
        </w:rPr>
        <w:t xml:space="preserve">1997; </w:t>
      </w:r>
      <w:r w:rsidRPr="00BE26AF">
        <w:rPr>
          <w:rFonts w:ascii="Book Antiqua" w:eastAsia="宋体" w:hAnsi="Book Antiqua" w:cs="宋体"/>
          <w:b/>
          <w:bdr w:val="none" w:sz="0" w:space="0" w:color="auto"/>
          <w:lang w:eastAsia="zh-CN"/>
        </w:rPr>
        <w:t>11</w:t>
      </w:r>
      <w:r w:rsidRPr="00BE26AF">
        <w:rPr>
          <w:rFonts w:ascii="Book Antiqua" w:eastAsia="宋体" w:hAnsi="Book Antiqua" w:cs="宋体"/>
          <w:bdr w:val="none" w:sz="0" w:space="0" w:color="auto"/>
          <w:lang w:eastAsia="zh-CN"/>
        </w:rPr>
        <w:t>: 51-69 [DOI: 10.1016/S0955-</w:t>
      </w:r>
      <w:proofErr w:type="gramStart"/>
      <w:r w:rsidRPr="00BE26AF">
        <w:rPr>
          <w:rFonts w:ascii="Book Antiqua" w:eastAsia="宋体" w:hAnsi="Book Antiqua" w:cs="宋体"/>
          <w:bdr w:val="none" w:sz="0" w:space="0" w:color="auto"/>
          <w:lang w:eastAsia="zh-CN"/>
        </w:rPr>
        <w:t>470X(</w:t>
      </w:r>
      <w:proofErr w:type="gramEnd"/>
      <w:r w:rsidRPr="00BE26AF">
        <w:rPr>
          <w:rFonts w:ascii="Book Antiqua" w:eastAsia="宋体" w:hAnsi="Book Antiqua" w:cs="宋体"/>
          <w:bdr w:val="none" w:sz="0" w:space="0" w:color="auto"/>
          <w:lang w:eastAsia="zh-CN"/>
        </w:rPr>
        <w:t>97)80001-8</w:t>
      </w:r>
      <w:r w:rsidRPr="00BE26AF">
        <w:rPr>
          <w:rFonts w:ascii="Book Antiqua" w:eastAsia="宋体" w:hAnsi="Book Antiqua" w:cs="宋体" w:hint="eastAsia"/>
          <w:bdr w:val="none" w:sz="0" w:space="0" w:color="auto"/>
          <w:lang w:eastAsia="zh-CN"/>
        </w:rPr>
        <w:t>]</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roofErr w:type="gramStart"/>
      <w:r w:rsidRPr="00BE26AF">
        <w:rPr>
          <w:rFonts w:ascii="Book Antiqua" w:eastAsia="宋体" w:hAnsi="Book Antiqua" w:cs="宋体"/>
          <w:bdr w:val="none" w:sz="0" w:space="0" w:color="auto"/>
          <w:lang w:eastAsia="zh-CN"/>
        </w:rPr>
        <w:t>30 </w:t>
      </w:r>
      <w:proofErr w:type="spellStart"/>
      <w:r w:rsidRPr="00BE26AF">
        <w:rPr>
          <w:rFonts w:ascii="Book Antiqua" w:eastAsia="宋体" w:hAnsi="Book Antiqua" w:cs="宋体"/>
          <w:b/>
          <w:bCs/>
          <w:bdr w:val="none" w:sz="0" w:space="0" w:color="auto"/>
          <w:lang w:eastAsia="zh-CN"/>
        </w:rPr>
        <w:t>Ettenger</w:t>
      </w:r>
      <w:proofErr w:type="spellEnd"/>
      <w:r w:rsidRPr="00BE26AF">
        <w:rPr>
          <w:rFonts w:ascii="Book Antiqua" w:eastAsia="宋体" w:hAnsi="Book Antiqua" w:cs="宋体"/>
          <w:b/>
          <w:bCs/>
          <w:bdr w:val="none" w:sz="0" w:space="0" w:color="auto"/>
          <w:lang w:eastAsia="zh-CN"/>
        </w:rPr>
        <w:t xml:space="preserve"> RB</w:t>
      </w:r>
      <w:r w:rsidRPr="00BE26AF">
        <w:rPr>
          <w:rFonts w:ascii="Book Antiqua" w:eastAsia="宋体" w:hAnsi="Book Antiqua" w:cs="宋体"/>
          <w:bdr w:val="none" w:sz="0" w:space="0" w:color="auto"/>
          <w:lang w:eastAsia="zh-CN"/>
        </w:rPr>
        <w:t>.</w:t>
      </w:r>
      <w:proofErr w:type="gramEnd"/>
      <w:r w:rsidRPr="00BE26AF">
        <w:rPr>
          <w:rFonts w:ascii="Book Antiqua" w:eastAsia="宋体" w:hAnsi="Book Antiqua" w:cs="宋体"/>
          <w:bdr w:val="none" w:sz="0" w:space="0" w:color="auto"/>
          <w:lang w:eastAsia="zh-CN"/>
        </w:rPr>
        <w:t xml:space="preserve"> Children are different: the challenges of pediatric renal transplantation. </w:t>
      </w:r>
      <w:r w:rsidRPr="00BE26AF">
        <w:rPr>
          <w:rFonts w:ascii="Book Antiqua" w:eastAsia="宋体" w:hAnsi="Book Antiqua" w:cs="宋体"/>
          <w:i/>
          <w:iCs/>
          <w:bdr w:val="none" w:sz="0" w:space="0" w:color="auto"/>
          <w:lang w:eastAsia="zh-CN"/>
        </w:rPr>
        <w:t>Am J Kidney Dis</w:t>
      </w:r>
      <w:r w:rsidRPr="00BE26AF">
        <w:rPr>
          <w:rFonts w:ascii="Book Antiqua" w:eastAsia="宋体" w:hAnsi="Book Antiqua" w:cs="宋体"/>
          <w:bdr w:val="none" w:sz="0" w:space="0" w:color="auto"/>
          <w:lang w:eastAsia="zh-CN"/>
        </w:rPr>
        <w:t> 1992; </w:t>
      </w:r>
      <w:r w:rsidRPr="00BE26AF">
        <w:rPr>
          <w:rFonts w:ascii="Book Antiqua" w:eastAsia="宋体" w:hAnsi="Book Antiqua" w:cs="宋体"/>
          <w:b/>
          <w:bCs/>
          <w:bdr w:val="none" w:sz="0" w:space="0" w:color="auto"/>
          <w:lang w:eastAsia="zh-CN"/>
        </w:rPr>
        <w:t>20</w:t>
      </w:r>
      <w:r w:rsidRPr="00BE26AF">
        <w:rPr>
          <w:rFonts w:ascii="Book Antiqua" w:eastAsia="宋体" w:hAnsi="Book Antiqua" w:cs="宋体"/>
          <w:bdr w:val="none" w:sz="0" w:space="0" w:color="auto"/>
          <w:lang w:eastAsia="zh-CN"/>
        </w:rPr>
        <w:t>: 668-672 [PMID: 1463001 DOI: 10.1016/S0272-6386(12)70238-X]</w:t>
      </w:r>
    </w:p>
    <w:p w:rsidR="00BE26AF" w:rsidRPr="00BE26AF" w:rsidRDefault="00BE26AF" w:rsidP="00BE26AF">
      <w:pPr>
        <w:pBdr>
          <w:top w:val="none" w:sz="0" w:space="0" w:color="auto"/>
          <w:left w:val="none" w:sz="0" w:space="0" w:color="auto"/>
          <w:bottom w:val="none" w:sz="0" w:space="0" w:color="auto"/>
          <w:right w:val="none" w:sz="0" w:space="0" w:color="auto"/>
          <w:between w:val="none" w:sz="0" w:space="0" w:color="auto"/>
          <w:bar w:val="none" w:sz="0" w:color="auto"/>
        </w:pBdr>
        <w:tabs>
          <w:tab w:val="left" w:pos="5805"/>
        </w:tabs>
        <w:spacing w:line="360" w:lineRule="auto"/>
        <w:jc w:val="both"/>
        <w:rPr>
          <w:rFonts w:ascii="Book Antiqua" w:eastAsia="宋体" w:hAnsi="Book Antiqua" w:cs="宋体"/>
          <w:bdr w:val="none" w:sz="0" w:space="0" w:color="auto"/>
          <w:lang w:eastAsia="zh-CN"/>
        </w:rPr>
      </w:pPr>
    </w:p>
    <w:p w:rsidR="00C42F79" w:rsidRDefault="00BE26AF" w:rsidP="00BE26AF">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spacing w:line="360" w:lineRule="auto"/>
        <w:jc w:val="right"/>
        <w:rPr>
          <w:rFonts w:ascii="Book Antiqua" w:eastAsia="宋体" w:hAnsi="Book Antiqua" w:cs="Courier New"/>
          <w:kern w:val="2"/>
          <w:bdr w:val="none" w:sz="0" w:space="0" w:color="auto"/>
          <w:lang w:eastAsia="zh-CN"/>
        </w:rPr>
      </w:pPr>
      <w:r w:rsidRPr="00BE26AF">
        <w:rPr>
          <w:rFonts w:ascii="Book Antiqua" w:eastAsia="宋体" w:hAnsi="Book Antiqua" w:cs="Courier New"/>
          <w:b/>
          <w:kern w:val="2"/>
          <w:bdr w:val="none" w:sz="0" w:space="0" w:color="auto"/>
          <w:lang w:eastAsia="zh-CN"/>
        </w:rPr>
        <w:t>P-Reviewer:</w:t>
      </w:r>
      <w:r w:rsidRPr="00BE26AF">
        <w:rPr>
          <w:rFonts w:ascii="Book Antiqua" w:eastAsia="宋体" w:hAnsi="Book Antiqua" w:cs="Courier New"/>
          <w:kern w:val="2"/>
          <w:bdr w:val="none" w:sz="0" w:space="0" w:color="auto"/>
          <w:lang w:eastAsia="zh-CN"/>
        </w:rPr>
        <w:t xml:space="preserve"> </w:t>
      </w:r>
      <w:proofErr w:type="spellStart"/>
      <w:r w:rsidRPr="00BE26AF">
        <w:rPr>
          <w:rFonts w:ascii="Book Antiqua" w:eastAsia="宋体" w:hAnsi="Book Antiqua" w:cs="Courier New"/>
          <w:kern w:val="2"/>
          <w:bdr w:val="none" w:sz="0" w:space="0" w:color="auto"/>
          <w:lang w:eastAsia="zh-CN"/>
        </w:rPr>
        <w:t>Ananthasubramaniam</w:t>
      </w:r>
      <w:proofErr w:type="spellEnd"/>
      <w:r w:rsidRPr="00BE26AF">
        <w:rPr>
          <w:rFonts w:ascii="Book Antiqua" w:eastAsia="宋体" w:hAnsi="Book Antiqua" w:cs="Courier New" w:hint="eastAsia"/>
          <w:kern w:val="2"/>
          <w:bdr w:val="none" w:sz="0" w:space="0" w:color="auto"/>
          <w:lang w:eastAsia="zh-CN"/>
        </w:rPr>
        <w:t xml:space="preserve"> K, </w:t>
      </w:r>
      <w:proofErr w:type="spellStart"/>
      <w:r w:rsidRPr="00BE26AF">
        <w:rPr>
          <w:rFonts w:ascii="Book Antiqua" w:eastAsia="宋体" w:hAnsi="Book Antiqua" w:cs="Courier New"/>
          <w:kern w:val="2"/>
          <w:bdr w:val="none" w:sz="0" w:space="0" w:color="auto"/>
          <w:lang w:eastAsia="zh-CN"/>
        </w:rPr>
        <w:t>Nechifor</w:t>
      </w:r>
      <w:proofErr w:type="spellEnd"/>
      <w:r w:rsidRPr="00BE26AF">
        <w:rPr>
          <w:rFonts w:ascii="Book Antiqua" w:eastAsia="宋体" w:hAnsi="Book Antiqua" w:cs="Courier New" w:hint="eastAsia"/>
          <w:kern w:val="2"/>
          <w:bdr w:val="none" w:sz="0" w:space="0" w:color="auto"/>
          <w:lang w:eastAsia="zh-CN"/>
        </w:rPr>
        <w:t xml:space="preserve"> G, </w:t>
      </w:r>
      <w:r w:rsidRPr="00BE26AF">
        <w:rPr>
          <w:rFonts w:ascii="Book Antiqua" w:eastAsia="宋体" w:hAnsi="Book Antiqua" w:cs="Courier New"/>
          <w:kern w:val="2"/>
          <w:bdr w:val="none" w:sz="0" w:space="0" w:color="auto"/>
          <w:lang w:eastAsia="zh-CN"/>
        </w:rPr>
        <w:t>Said</w:t>
      </w:r>
      <w:r w:rsidRPr="00BE26AF">
        <w:rPr>
          <w:rFonts w:ascii="Book Antiqua" w:eastAsia="宋体" w:hAnsi="Book Antiqua" w:cs="Courier New" w:hint="eastAsia"/>
          <w:kern w:val="2"/>
          <w:bdr w:val="none" w:sz="0" w:space="0" w:color="auto"/>
          <w:lang w:eastAsia="zh-CN"/>
        </w:rPr>
        <w:t xml:space="preserve"> SAM</w:t>
      </w:r>
      <w:r w:rsidRPr="00BE26AF">
        <w:rPr>
          <w:rFonts w:ascii="Book Antiqua" w:eastAsia="宋体" w:hAnsi="Book Antiqua" w:cs="Courier New"/>
          <w:kern w:val="2"/>
          <w:bdr w:val="none" w:sz="0" w:space="0" w:color="auto"/>
          <w:lang w:eastAsia="zh-CN"/>
        </w:rPr>
        <w:t xml:space="preserve"> </w:t>
      </w:r>
    </w:p>
    <w:p w:rsidR="00BE26AF" w:rsidRPr="00BE26AF" w:rsidRDefault="00BE26AF" w:rsidP="00C42F7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Book Antiqua" w:eastAsia="宋体" w:hAnsi="Book Antiqua" w:cs="Courier New"/>
          <w:b/>
          <w:kern w:val="2"/>
          <w:bdr w:val="none" w:sz="0" w:space="0" w:color="auto"/>
          <w:lang w:eastAsia="zh-CN"/>
        </w:rPr>
      </w:pPr>
      <w:r w:rsidRPr="00BE26AF">
        <w:rPr>
          <w:rFonts w:ascii="Book Antiqua" w:eastAsia="宋体" w:hAnsi="Book Antiqua" w:cs="Courier New"/>
          <w:b/>
          <w:kern w:val="2"/>
          <w:bdr w:val="none" w:sz="0" w:space="0" w:color="auto"/>
          <w:lang w:eastAsia="zh-CN"/>
        </w:rPr>
        <w:t xml:space="preserve">S-Editor: </w:t>
      </w:r>
      <w:proofErr w:type="spellStart"/>
      <w:r w:rsidRPr="00BE26AF">
        <w:rPr>
          <w:rFonts w:ascii="Book Antiqua" w:eastAsia="宋体" w:hAnsi="Book Antiqua" w:cs="Courier New"/>
          <w:kern w:val="2"/>
          <w:bdr w:val="none" w:sz="0" w:space="0" w:color="auto"/>
          <w:lang w:eastAsia="zh-CN"/>
        </w:rPr>
        <w:t>Qiu</w:t>
      </w:r>
      <w:proofErr w:type="spellEnd"/>
      <w:r w:rsidRPr="00BE26AF">
        <w:rPr>
          <w:rFonts w:ascii="Book Antiqua" w:eastAsia="宋体" w:hAnsi="Book Antiqua" w:cs="Courier New"/>
          <w:kern w:val="2"/>
          <w:bdr w:val="none" w:sz="0" w:space="0" w:color="auto"/>
          <w:lang w:eastAsia="zh-CN"/>
        </w:rPr>
        <w:t xml:space="preserve"> S</w:t>
      </w:r>
      <w:r w:rsidRPr="00BE26AF">
        <w:rPr>
          <w:rFonts w:ascii="Book Antiqua" w:eastAsia="宋体" w:hAnsi="Book Antiqua" w:cs="Courier New"/>
          <w:b/>
          <w:kern w:val="2"/>
          <w:bdr w:val="none" w:sz="0" w:space="0" w:color="auto"/>
          <w:lang w:eastAsia="zh-CN"/>
        </w:rPr>
        <w:t xml:space="preserve"> L-Editor: E-Editor:</w:t>
      </w:r>
      <w:bookmarkEnd w:id="13"/>
      <w:bookmarkEnd w:id="14"/>
      <w:bookmarkEnd w:id="15"/>
      <w:bookmarkEnd w:id="16"/>
      <w:bookmarkEnd w:id="17"/>
      <w:bookmarkEnd w:id="18"/>
    </w:p>
    <w:p w:rsidR="00BE26AF" w:rsidRDefault="00BE26AF">
      <w:pPr>
        <w:rPr>
          <w:rFonts w:ascii="Book Antiqua" w:hAnsi="Book Antiqua" w:cs="Arial Unicode MS"/>
        </w:rPr>
      </w:pPr>
      <w:r>
        <w:rPr>
          <w:rFonts w:ascii="Book Antiqua" w:hAnsi="Book Antiqua"/>
        </w:rPr>
        <w:br w:type="page"/>
      </w:r>
    </w:p>
    <w:p w:rsidR="005755EE" w:rsidRPr="00366AF5" w:rsidRDefault="005755EE" w:rsidP="005755EE">
      <w:pPr>
        <w:spacing w:line="360" w:lineRule="auto"/>
        <w:jc w:val="both"/>
        <w:rPr>
          <w:rFonts w:ascii="Book Antiqua" w:hAnsi="Book Antiqua" w:cs="Arial"/>
          <w:b/>
          <w:bCs/>
        </w:rPr>
      </w:pPr>
      <w:r>
        <w:rPr>
          <w:rFonts w:ascii="Book Antiqua" w:hAnsi="Book Antiqua" w:cs="Arial"/>
          <w:b/>
          <w:bCs/>
        </w:rPr>
        <w:lastRenderedPageBreak/>
        <w:t>Table 1</w:t>
      </w:r>
      <w:r>
        <w:rPr>
          <w:rFonts w:ascii="Book Antiqua" w:eastAsia="宋体" w:hAnsi="Book Antiqua" w:cs="Arial" w:hint="eastAsia"/>
          <w:b/>
          <w:bCs/>
          <w:lang w:eastAsia="zh-CN"/>
        </w:rPr>
        <w:t xml:space="preserve"> </w:t>
      </w:r>
      <w:r w:rsidRPr="00366AF5">
        <w:rPr>
          <w:rFonts w:ascii="Book Antiqua" w:hAnsi="Book Antiqua" w:cs="Arial"/>
          <w:b/>
          <w:bCs/>
        </w:rPr>
        <w:t>Demographic and laboratory data of various groups (mean values)</w:t>
      </w:r>
    </w:p>
    <w:tbl>
      <w:tblPr>
        <w:tblStyle w:val="TableGrid"/>
        <w:tblW w:w="1017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8"/>
        <w:gridCol w:w="1238"/>
        <w:gridCol w:w="1238"/>
        <w:gridCol w:w="1238"/>
        <w:gridCol w:w="1238"/>
        <w:gridCol w:w="1238"/>
        <w:gridCol w:w="1238"/>
        <w:gridCol w:w="1507"/>
      </w:tblGrid>
      <w:tr w:rsidR="005755EE" w:rsidRPr="00366AF5" w:rsidTr="00F477E0">
        <w:trPr>
          <w:trHeight w:val="1190"/>
        </w:trPr>
        <w:tc>
          <w:tcPr>
            <w:tcW w:w="1238"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p>
        </w:tc>
        <w:tc>
          <w:tcPr>
            <w:tcW w:w="1238"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sidRPr="00366AF5">
              <w:rPr>
                <w:rFonts w:ascii="Book Antiqua" w:hAnsi="Book Antiqua" w:cs="Arial"/>
                <w:b/>
                <w:bCs/>
              </w:rPr>
              <w:t xml:space="preserve"> Age in years</w:t>
            </w:r>
          </w:p>
        </w:tc>
        <w:tc>
          <w:tcPr>
            <w:tcW w:w="1238"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Pr>
                <w:rFonts w:ascii="Book Antiqua" w:hAnsi="Book Antiqua" w:cs="Arial"/>
                <w:b/>
                <w:bCs/>
              </w:rPr>
              <w:t>Male/</w:t>
            </w:r>
            <w:r w:rsidRPr="00366AF5">
              <w:rPr>
                <w:rFonts w:ascii="Book Antiqua" w:hAnsi="Book Antiqua" w:cs="Arial"/>
                <w:b/>
                <w:bCs/>
              </w:rPr>
              <w:t xml:space="preserve">female </w:t>
            </w:r>
          </w:p>
        </w:tc>
        <w:tc>
          <w:tcPr>
            <w:tcW w:w="1238"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sidRPr="00366AF5">
              <w:rPr>
                <w:rFonts w:ascii="Book Antiqua" w:hAnsi="Book Antiqua" w:cs="Arial"/>
                <w:b/>
                <w:bCs/>
              </w:rPr>
              <w:t>BMI</w:t>
            </w:r>
            <w:r>
              <w:rPr>
                <w:rFonts w:ascii="Book Antiqua" w:eastAsia="宋体" w:hAnsi="Book Antiqua" w:cs="Arial" w:hint="eastAsia"/>
                <w:b/>
                <w:bCs/>
                <w:lang w:eastAsia="zh-CN"/>
              </w:rPr>
              <w:t xml:space="preserve"> </w:t>
            </w:r>
            <w:r w:rsidRPr="00366AF5">
              <w:rPr>
                <w:rFonts w:ascii="Book Antiqua" w:hAnsi="Book Antiqua" w:cs="Arial"/>
                <w:b/>
                <w:bCs/>
                <w:lang w:bidi="ar-EG"/>
              </w:rPr>
              <w:t>(kg/m</w:t>
            </w:r>
            <w:r w:rsidRPr="00366AF5">
              <w:rPr>
                <w:rFonts w:ascii="Book Antiqua" w:hAnsi="Book Antiqua" w:cs="Arial"/>
                <w:b/>
                <w:bCs/>
                <w:vertAlign w:val="superscript"/>
                <w:lang w:bidi="ar-EG"/>
              </w:rPr>
              <w:t>2</w:t>
            </w:r>
            <w:r w:rsidRPr="00366AF5">
              <w:rPr>
                <w:rFonts w:ascii="Book Antiqua" w:hAnsi="Book Antiqua" w:cs="Arial"/>
                <w:b/>
                <w:bCs/>
                <w:lang w:bidi="ar-EG"/>
              </w:rPr>
              <w:t>)</w:t>
            </w:r>
          </w:p>
        </w:tc>
        <w:tc>
          <w:tcPr>
            <w:tcW w:w="1238"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proofErr w:type="spellStart"/>
            <w:r w:rsidRPr="00366AF5">
              <w:rPr>
                <w:rFonts w:ascii="Book Antiqua" w:hAnsi="Book Antiqua" w:cs="Arial"/>
                <w:b/>
                <w:bCs/>
              </w:rPr>
              <w:t>Hb</w:t>
            </w:r>
            <w:proofErr w:type="spellEnd"/>
            <w:r w:rsidRPr="00366AF5">
              <w:rPr>
                <w:rFonts w:ascii="Book Antiqua" w:hAnsi="Book Antiqua" w:cs="Arial"/>
                <w:b/>
                <w:bCs/>
              </w:rPr>
              <w:t xml:space="preserve"> pre </w:t>
            </w:r>
            <w:proofErr w:type="spellStart"/>
            <w:r w:rsidRPr="00366AF5">
              <w:rPr>
                <w:rFonts w:ascii="Book Antiqua" w:hAnsi="Book Antiqua" w:cs="Arial"/>
                <w:b/>
                <w:bCs/>
              </w:rPr>
              <w:t>Tx</w:t>
            </w:r>
            <w:proofErr w:type="spellEnd"/>
          </w:p>
        </w:tc>
        <w:tc>
          <w:tcPr>
            <w:tcW w:w="1238"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sidRPr="00366AF5">
              <w:rPr>
                <w:rFonts w:ascii="Book Antiqua" w:hAnsi="Book Antiqua" w:cs="Arial"/>
                <w:b/>
                <w:bCs/>
                <w:lang w:bidi="ar-EG"/>
              </w:rPr>
              <w:t xml:space="preserve">Creatinine ne post </w:t>
            </w:r>
            <w:proofErr w:type="spellStart"/>
            <w:r w:rsidRPr="00366AF5">
              <w:rPr>
                <w:rFonts w:ascii="Book Antiqua" w:hAnsi="Book Antiqua" w:cs="Arial"/>
                <w:b/>
                <w:bCs/>
                <w:lang w:bidi="ar-EG"/>
              </w:rPr>
              <w:t>tx</w:t>
            </w:r>
            <w:proofErr w:type="spellEnd"/>
            <w:r>
              <w:rPr>
                <w:rFonts w:ascii="Book Antiqua" w:eastAsia="宋体" w:hAnsi="Book Antiqua" w:cs="Arial" w:hint="eastAsia"/>
                <w:b/>
                <w:bCs/>
                <w:lang w:eastAsia="zh-CN" w:bidi="ar-EG"/>
              </w:rPr>
              <w:t xml:space="preserve"> </w:t>
            </w:r>
            <w:r w:rsidRPr="00366AF5">
              <w:rPr>
                <w:rFonts w:ascii="Book Antiqua" w:hAnsi="Book Antiqua" w:cs="Arial"/>
                <w:b/>
                <w:bCs/>
                <w:lang w:bidi="ar-EG"/>
              </w:rPr>
              <w:t>(mg/</w:t>
            </w:r>
            <w:proofErr w:type="spellStart"/>
            <w:r w:rsidRPr="00366AF5">
              <w:rPr>
                <w:rFonts w:ascii="Book Antiqua" w:hAnsi="Book Antiqua" w:cs="Arial"/>
                <w:b/>
                <w:bCs/>
                <w:lang w:bidi="ar-EG"/>
              </w:rPr>
              <w:t>dL</w:t>
            </w:r>
            <w:proofErr w:type="spellEnd"/>
            <w:r w:rsidRPr="00366AF5">
              <w:rPr>
                <w:rFonts w:ascii="Book Antiqua" w:hAnsi="Book Antiqua" w:cs="Arial"/>
                <w:b/>
                <w:bCs/>
                <w:lang w:bidi="ar-EG"/>
              </w:rPr>
              <w:t>)</w:t>
            </w:r>
          </w:p>
        </w:tc>
        <w:tc>
          <w:tcPr>
            <w:tcW w:w="1238"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proofErr w:type="spellStart"/>
            <w:r w:rsidRPr="00366AF5">
              <w:rPr>
                <w:rFonts w:ascii="Book Antiqua" w:hAnsi="Book Antiqua" w:cs="Arial"/>
                <w:b/>
                <w:bCs/>
              </w:rPr>
              <w:t>Hb</w:t>
            </w:r>
            <w:proofErr w:type="spellEnd"/>
            <w:r w:rsidRPr="00366AF5">
              <w:rPr>
                <w:rFonts w:ascii="Book Antiqua" w:hAnsi="Book Antiqua" w:cs="Arial"/>
                <w:b/>
                <w:bCs/>
                <w:lang w:bidi="ar-EG"/>
              </w:rPr>
              <w:t xml:space="preserve"> post </w:t>
            </w:r>
            <w:proofErr w:type="spellStart"/>
            <w:r w:rsidRPr="00366AF5">
              <w:rPr>
                <w:rFonts w:ascii="Book Antiqua" w:hAnsi="Book Antiqua" w:cs="Arial"/>
                <w:b/>
                <w:bCs/>
                <w:lang w:bidi="ar-EG"/>
              </w:rPr>
              <w:t>tx</w:t>
            </w:r>
            <w:proofErr w:type="spellEnd"/>
            <w:r>
              <w:rPr>
                <w:rFonts w:ascii="Book Antiqua" w:eastAsia="宋体" w:hAnsi="Book Antiqua" w:cs="Arial" w:hint="eastAsia"/>
                <w:b/>
                <w:bCs/>
                <w:lang w:eastAsia="zh-CN" w:bidi="ar-EG"/>
              </w:rPr>
              <w:t xml:space="preserve"> </w:t>
            </w:r>
            <w:r w:rsidRPr="00366AF5">
              <w:rPr>
                <w:rFonts w:ascii="Book Antiqua" w:hAnsi="Book Antiqua" w:cs="Arial"/>
                <w:b/>
                <w:bCs/>
                <w:lang w:bidi="ar-EG"/>
              </w:rPr>
              <w:t>(g/</w:t>
            </w:r>
            <w:proofErr w:type="spellStart"/>
            <w:r w:rsidRPr="00366AF5">
              <w:rPr>
                <w:rFonts w:ascii="Book Antiqua" w:hAnsi="Book Antiqua" w:cs="Arial"/>
                <w:b/>
                <w:bCs/>
                <w:lang w:bidi="ar-EG"/>
              </w:rPr>
              <w:t>dL</w:t>
            </w:r>
            <w:proofErr w:type="spellEnd"/>
            <w:r w:rsidRPr="00366AF5">
              <w:rPr>
                <w:rFonts w:ascii="Book Antiqua" w:hAnsi="Book Antiqua" w:cs="Arial"/>
                <w:b/>
                <w:bCs/>
                <w:lang w:bidi="ar-EG"/>
              </w:rPr>
              <w:t>)</w:t>
            </w:r>
          </w:p>
        </w:tc>
        <w:tc>
          <w:tcPr>
            <w:tcW w:w="1507" w:type="dxa"/>
            <w:tcBorders>
              <w:top w:val="single" w:sz="4" w:space="0" w:color="auto"/>
              <w:bottom w:val="single" w:sz="4" w:space="0" w:color="auto"/>
            </w:tcBorders>
          </w:tcPr>
          <w:p w:rsidR="005755EE" w:rsidRPr="00366AF5" w:rsidRDefault="005755EE" w:rsidP="00C1757B">
            <w:pPr>
              <w:spacing w:line="360" w:lineRule="auto"/>
              <w:jc w:val="both"/>
              <w:rPr>
                <w:rFonts w:ascii="Book Antiqua" w:hAnsi="Book Antiqua" w:cs="Arial"/>
                <w:b/>
                <w:bCs/>
              </w:rPr>
            </w:pPr>
            <w:r w:rsidRPr="00366AF5">
              <w:rPr>
                <w:rFonts w:ascii="Book Antiqua" w:hAnsi="Book Antiqua" w:cs="Arial"/>
                <w:b/>
                <w:bCs/>
              </w:rPr>
              <w:t>Duration of dialysis</w:t>
            </w:r>
            <w:r w:rsidR="00C1757B">
              <w:rPr>
                <w:rFonts w:ascii="Book Antiqua" w:hAnsi="Book Antiqua" w:cs="Arial" w:hint="eastAsia"/>
                <w:b/>
                <w:bCs/>
                <w:lang w:eastAsia="zh-CN"/>
              </w:rPr>
              <w:t xml:space="preserve"> </w:t>
            </w:r>
            <w:r w:rsidRPr="00366AF5">
              <w:rPr>
                <w:rFonts w:ascii="Book Antiqua" w:hAnsi="Book Antiqua" w:cs="Arial"/>
                <w:b/>
                <w:bCs/>
              </w:rPr>
              <w:t xml:space="preserve">in years </w:t>
            </w:r>
          </w:p>
        </w:tc>
      </w:tr>
      <w:tr w:rsidR="005755EE" w:rsidRPr="00366AF5" w:rsidTr="00F477E0">
        <w:trPr>
          <w:trHeight w:val="203"/>
        </w:trPr>
        <w:tc>
          <w:tcPr>
            <w:tcW w:w="1238"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Group 1</w:t>
            </w:r>
          </w:p>
        </w:tc>
        <w:tc>
          <w:tcPr>
            <w:tcW w:w="1238"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9.8 ± 3.7</w:t>
            </w:r>
          </w:p>
        </w:tc>
        <w:tc>
          <w:tcPr>
            <w:tcW w:w="1238"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Pr>
                <w:rFonts w:ascii="Book Antiqua" w:hAnsi="Book Antiqua" w:cs="Arial"/>
                <w:bCs/>
              </w:rPr>
              <w:t>18/</w:t>
            </w:r>
            <w:r w:rsidRPr="007523C3">
              <w:rPr>
                <w:rFonts w:ascii="Book Antiqua" w:hAnsi="Book Antiqua" w:cs="Arial"/>
                <w:bCs/>
              </w:rPr>
              <w:t>12</w:t>
            </w:r>
          </w:p>
        </w:tc>
        <w:tc>
          <w:tcPr>
            <w:tcW w:w="1238"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25.8 ± 4.4</w:t>
            </w:r>
          </w:p>
        </w:tc>
        <w:tc>
          <w:tcPr>
            <w:tcW w:w="1238"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6.9 ± 1.0</w:t>
            </w:r>
          </w:p>
        </w:tc>
        <w:tc>
          <w:tcPr>
            <w:tcW w:w="1238"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 xml:space="preserve">0.9 ± 0.3 </w:t>
            </w:r>
          </w:p>
        </w:tc>
        <w:tc>
          <w:tcPr>
            <w:tcW w:w="1238"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 xml:space="preserve">13.9 ± 0.9 </w:t>
            </w:r>
          </w:p>
        </w:tc>
        <w:tc>
          <w:tcPr>
            <w:tcW w:w="1507" w:type="dxa"/>
            <w:tcBorders>
              <w:top w:val="single" w:sz="4" w:space="0" w:color="auto"/>
            </w:tcBorders>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0.6 ± 0.2</w:t>
            </w:r>
          </w:p>
        </w:tc>
      </w:tr>
      <w:tr w:rsidR="005755EE" w:rsidRPr="00366AF5" w:rsidTr="00F477E0">
        <w:trPr>
          <w:trHeight w:val="590"/>
        </w:trPr>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Group 2</w:t>
            </w:r>
          </w:p>
        </w:tc>
        <w:tc>
          <w:tcPr>
            <w:tcW w:w="1238" w:type="dxa"/>
          </w:tcPr>
          <w:p w:rsidR="005755EE" w:rsidRPr="007523C3" w:rsidRDefault="005755EE" w:rsidP="00C1757B">
            <w:pPr>
              <w:spacing w:line="360" w:lineRule="auto"/>
              <w:jc w:val="both"/>
              <w:rPr>
                <w:rFonts w:ascii="Book Antiqua" w:hAnsi="Book Antiqua" w:cs="Arial"/>
                <w:bCs/>
              </w:rPr>
            </w:pPr>
            <w:r w:rsidRPr="007523C3">
              <w:rPr>
                <w:rFonts w:ascii="Book Antiqua" w:hAnsi="Book Antiqua" w:cs="Arial"/>
                <w:bCs/>
                <w:lang w:bidi="ar-EG"/>
              </w:rPr>
              <w:t>26.8</w:t>
            </w:r>
            <w:r w:rsidR="00C1757B">
              <w:rPr>
                <w:rFonts w:ascii="Book Antiqua" w:hAnsi="Book Antiqua" w:cs="Arial" w:hint="eastAsia"/>
                <w:bCs/>
                <w:lang w:eastAsia="zh-CN" w:bidi="ar-EG"/>
              </w:rPr>
              <w:t xml:space="preserve"> </w:t>
            </w:r>
            <w:r w:rsidRPr="007523C3">
              <w:rPr>
                <w:rFonts w:ascii="Book Antiqua" w:hAnsi="Book Antiqua" w:cs="Arial"/>
                <w:bCs/>
                <w:lang w:bidi="ar-EG"/>
              </w:rPr>
              <w:t>± 5.6</w:t>
            </w:r>
          </w:p>
        </w:tc>
        <w:tc>
          <w:tcPr>
            <w:tcW w:w="1238" w:type="dxa"/>
          </w:tcPr>
          <w:p w:rsidR="005755EE" w:rsidRPr="007523C3" w:rsidRDefault="005755EE" w:rsidP="00F477E0">
            <w:pPr>
              <w:spacing w:line="360" w:lineRule="auto"/>
              <w:jc w:val="both"/>
              <w:rPr>
                <w:rFonts w:ascii="Book Antiqua" w:hAnsi="Book Antiqua" w:cs="Arial"/>
                <w:bCs/>
              </w:rPr>
            </w:pPr>
            <w:r>
              <w:rPr>
                <w:rFonts w:ascii="Book Antiqua" w:hAnsi="Book Antiqua" w:cs="Arial"/>
                <w:bCs/>
              </w:rPr>
              <w:t>25/</w:t>
            </w:r>
            <w:r w:rsidRPr="007523C3">
              <w:rPr>
                <w:rFonts w:ascii="Book Antiqua" w:hAnsi="Book Antiqua" w:cs="Arial"/>
                <w:bCs/>
              </w:rPr>
              <w:t>5</w:t>
            </w:r>
          </w:p>
        </w:tc>
        <w:tc>
          <w:tcPr>
            <w:tcW w:w="1238" w:type="dxa"/>
          </w:tcPr>
          <w:p w:rsidR="005755EE" w:rsidRPr="007523C3" w:rsidRDefault="005755EE" w:rsidP="00C1757B">
            <w:pPr>
              <w:spacing w:line="360" w:lineRule="auto"/>
              <w:jc w:val="both"/>
              <w:rPr>
                <w:rFonts w:ascii="Book Antiqua" w:hAnsi="Book Antiqua" w:cs="Arial"/>
                <w:bCs/>
              </w:rPr>
            </w:pPr>
            <w:r w:rsidRPr="007523C3">
              <w:rPr>
                <w:rFonts w:ascii="Book Antiqua" w:hAnsi="Book Antiqua" w:cs="Arial"/>
                <w:bCs/>
                <w:lang w:bidi="ar-EG"/>
              </w:rPr>
              <w:t>24.7</w:t>
            </w:r>
            <w:r w:rsidR="00C1757B">
              <w:rPr>
                <w:rFonts w:ascii="Book Antiqua" w:hAnsi="Book Antiqua" w:cs="Arial" w:hint="eastAsia"/>
                <w:bCs/>
                <w:lang w:eastAsia="zh-CN" w:bidi="ar-EG"/>
              </w:rPr>
              <w:t xml:space="preserve"> </w:t>
            </w:r>
            <w:r w:rsidRPr="007523C3">
              <w:rPr>
                <w:rFonts w:ascii="Book Antiqua" w:hAnsi="Book Antiqua" w:cs="Arial"/>
                <w:bCs/>
                <w:lang w:bidi="ar-EG"/>
              </w:rPr>
              <w:t>± 3.1</w:t>
            </w:r>
          </w:p>
        </w:tc>
        <w:tc>
          <w:tcPr>
            <w:tcW w:w="1238" w:type="dxa"/>
          </w:tcPr>
          <w:p w:rsidR="005755EE" w:rsidRPr="007523C3" w:rsidRDefault="005755EE" w:rsidP="00C1757B">
            <w:pPr>
              <w:spacing w:line="360" w:lineRule="auto"/>
              <w:jc w:val="both"/>
              <w:rPr>
                <w:rFonts w:ascii="Book Antiqua" w:hAnsi="Book Antiqua" w:cs="Arial"/>
                <w:bCs/>
              </w:rPr>
            </w:pPr>
            <w:r w:rsidRPr="007523C3">
              <w:rPr>
                <w:rFonts w:ascii="Book Antiqua" w:hAnsi="Book Antiqua" w:cs="Arial"/>
                <w:bCs/>
                <w:lang w:bidi="ar-EG"/>
              </w:rPr>
              <w:t>6.9</w:t>
            </w:r>
            <w:r w:rsidR="00C1757B">
              <w:rPr>
                <w:rFonts w:ascii="Book Antiqua" w:hAnsi="Book Antiqua" w:cs="Arial" w:hint="eastAsia"/>
                <w:bCs/>
                <w:lang w:eastAsia="zh-CN" w:bidi="ar-EG"/>
              </w:rPr>
              <w:t xml:space="preserve"> </w:t>
            </w:r>
            <w:r w:rsidRPr="007523C3">
              <w:rPr>
                <w:rFonts w:ascii="Book Antiqua" w:hAnsi="Book Antiqua" w:cs="Arial"/>
                <w:bCs/>
                <w:lang w:bidi="ar-EG"/>
              </w:rPr>
              <w:t>± 1.2</w:t>
            </w:r>
          </w:p>
        </w:tc>
        <w:tc>
          <w:tcPr>
            <w:tcW w:w="1238" w:type="dxa"/>
          </w:tcPr>
          <w:p w:rsidR="005755EE" w:rsidRPr="007523C3" w:rsidRDefault="005755EE" w:rsidP="00C1757B">
            <w:pPr>
              <w:spacing w:line="360" w:lineRule="auto"/>
              <w:jc w:val="both"/>
              <w:rPr>
                <w:rFonts w:ascii="Book Antiqua" w:hAnsi="Book Antiqua" w:cs="Arial"/>
                <w:bCs/>
                <w:lang w:eastAsia="zh-CN"/>
              </w:rPr>
            </w:pPr>
            <w:r w:rsidRPr="007523C3">
              <w:rPr>
                <w:rFonts w:ascii="Book Antiqua" w:hAnsi="Book Antiqua" w:cs="Arial"/>
                <w:bCs/>
                <w:lang w:bidi="ar-EG"/>
              </w:rPr>
              <w:t>1.2</w:t>
            </w:r>
            <w:r w:rsidR="00C1757B">
              <w:rPr>
                <w:rFonts w:ascii="Book Antiqua" w:hAnsi="Book Antiqua" w:cs="Arial" w:hint="eastAsia"/>
                <w:bCs/>
                <w:lang w:eastAsia="zh-CN" w:bidi="ar-EG"/>
              </w:rPr>
              <w:t xml:space="preserve"> </w:t>
            </w:r>
            <w:r w:rsidRPr="007523C3">
              <w:rPr>
                <w:rFonts w:ascii="Book Antiqua" w:hAnsi="Book Antiqua" w:cs="Arial"/>
                <w:bCs/>
                <w:lang w:bidi="ar-EG"/>
              </w:rPr>
              <w:t>± 0.2</w:t>
            </w:r>
            <w:r w:rsidR="00C1757B">
              <w:rPr>
                <w:rFonts w:ascii="Book Antiqua" w:hAnsi="Book Antiqua" w:cs="Arial" w:hint="eastAsia"/>
                <w:bCs/>
                <w:lang w:eastAsia="zh-CN" w:bidi="ar-EG"/>
              </w:rPr>
              <w:t xml:space="preserve"> </w:t>
            </w:r>
          </w:p>
        </w:tc>
        <w:tc>
          <w:tcPr>
            <w:tcW w:w="1238" w:type="dxa"/>
          </w:tcPr>
          <w:p w:rsidR="005755EE" w:rsidRPr="007523C3" w:rsidRDefault="005755EE" w:rsidP="00C1757B">
            <w:pPr>
              <w:spacing w:line="360" w:lineRule="auto"/>
              <w:jc w:val="both"/>
              <w:rPr>
                <w:rFonts w:ascii="Book Antiqua" w:hAnsi="Book Antiqua" w:cs="Arial"/>
                <w:bCs/>
              </w:rPr>
            </w:pPr>
            <w:r w:rsidRPr="007523C3">
              <w:rPr>
                <w:rFonts w:ascii="Book Antiqua" w:hAnsi="Book Antiqua" w:cs="Arial"/>
                <w:bCs/>
                <w:lang w:bidi="ar-EG"/>
              </w:rPr>
              <w:t>13.3</w:t>
            </w:r>
            <w:r w:rsidR="00C1757B">
              <w:rPr>
                <w:rFonts w:ascii="Book Antiqua" w:hAnsi="Book Antiqua" w:cs="Arial" w:hint="eastAsia"/>
                <w:bCs/>
                <w:lang w:eastAsia="zh-CN" w:bidi="ar-EG"/>
              </w:rPr>
              <w:t xml:space="preserve"> </w:t>
            </w:r>
            <w:r w:rsidRPr="007523C3">
              <w:rPr>
                <w:rFonts w:ascii="Book Antiqua" w:hAnsi="Book Antiqua" w:cs="Arial"/>
                <w:bCs/>
                <w:lang w:bidi="ar-EG"/>
              </w:rPr>
              <w:t>± 1.9</w:t>
            </w:r>
          </w:p>
        </w:tc>
        <w:tc>
          <w:tcPr>
            <w:tcW w:w="1507" w:type="dxa"/>
          </w:tcPr>
          <w:p w:rsidR="005755EE" w:rsidRPr="007523C3" w:rsidRDefault="005755EE" w:rsidP="00C1757B">
            <w:pPr>
              <w:spacing w:line="360" w:lineRule="auto"/>
              <w:jc w:val="both"/>
              <w:rPr>
                <w:rFonts w:ascii="Book Antiqua" w:hAnsi="Book Antiqua" w:cs="Arial"/>
                <w:bCs/>
              </w:rPr>
            </w:pPr>
            <w:r w:rsidRPr="007523C3">
              <w:rPr>
                <w:rFonts w:ascii="Book Antiqua" w:hAnsi="Book Antiqua" w:cs="Arial"/>
                <w:bCs/>
                <w:lang w:bidi="ar-EG"/>
              </w:rPr>
              <w:t>0.9</w:t>
            </w:r>
            <w:r w:rsidR="00C1757B">
              <w:rPr>
                <w:rFonts w:ascii="Book Antiqua" w:hAnsi="Book Antiqua" w:cs="Arial" w:hint="eastAsia"/>
                <w:bCs/>
                <w:lang w:eastAsia="zh-CN" w:bidi="ar-EG"/>
              </w:rPr>
              <w:t xml:space="preserve"> </w:t>
            </w:r>
            <w:r w:rsidRPr="007523C3">
              <w:rPr>
                <w:rFonts w:ascii="Book Antiqua" w:hAnsi="Book Antiqua" w:cs="Arial"/>
                <w:bCs/>
                <w:lang w:bidi="ar-EG"/>
              </w:rPr>
              <w:t>± 0.4</w:t>
            </w:r>
          </w:p>
        </w:tc>
      </w:tr>
      <w:tr w:rsidR="005755EE" w:rsidRPr="00366AF5" w:rsidTr="00F477E0">
        <w:trPr>
          <w:trHeight w:val="203"/>
        </w:trPr>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Group 3</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10.7 ± 2.4</w:t>
            </w:r>
          </w:p>
        </w:tc>
        <w:tc>
          <w:tcPr>
            <w:tcW w:w="1238" w:type="dxa"/>
          </w:tcPr>
          <w:p w:rsidR="005755EE" w:rsidRPr="007523C3" w:rsidRDefault="005755EE" w:rsidP="00F477E0">
            <w:pPr>
              <w:spacing w:line="360" w:lineRule="auto"/>
              <w:jc w:val="both"/>
              <w:rPr>
                <w:rFonts w:ascii="Book Antiqua" w:hAnsi="Book Antiqua" w:cs="Arial"/>
                <w:bCs/>
              </w:rPr>
            </w:pPr>
            <w:r>
              <w:rPr>
                <w:rFonts w:ascii="Book Antiqua" w:hAnsi="Book Antiqua" w:cs="Arial"/>
                <w:bCs/>
              </w:rPr>
              <w:t>12/</w:t>
            </w:r>
            <w:r w:rsidRPr="007523C3">
              <w:rPr>
                <w:rFonts w:ascii="Book Antiqua" w:hAnsi="Book Antiqua" w:cs="Arial"/>
                <w:bCs/>
              </w:rPr>
              <w:t>8</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28.2 ± 9.0</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8.7 ± 1.5</w:t>
            </w:r>
          </w:p>
        </w:tc>
        <w:tc>
          <w:tcPr>
            <w:tcW w:w="1238" w:type="dxa"/>
          </w:tcPr>
          <w:p w:rsidR="005755EE" w:rsidRPr="007523C3" w:rsidRDefault="005755EE" w:rsidP="00F477E0">
            <w:pPr>
              <w:spacing w:line="360" w:lineRule="auto"/>
              <w:jc w:val="both"/>
              <w:rPr>
                <w:rFonts w:ascii="Book Antiqua" w:hAnsi="Book Antiqua" w:cs="Arial"/>
                <w:bCs/>
              </w:rPr>
            </w:pPr>
          </w:p>
        </w:tc>
        <w:tc>
          <w:tcPr>
            <w:tcW w:w="1238" w:type="dxa"/>
          </w:tcPr>
          <w:p w:rsidR="005755EE" w:rsidRPr="007523C3" w:rsidRDefault="005755EE" w:rsidP="00F477E0">
            <w:pPr>
              <w:spacing w:line="360" w:lineRule="auto"/>
              <w:jc w:val="both"/>
              <w:rPr>
                <w:rFonts w:ascii="Book Antiqua" w:hAnsi="Book Antiqua" w:cs="Arial"/>
                <w:bCs/>
              </w:rPr>
            </w:pPr>
          </w:p>
        </w:tc>
        <w:tc>
          <w:tcPr>
            <w:tcW w:w="1507"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3.3 ± 1.2</w:t>
            </w:r>
          </w:p>
        </w:tc>
      </w:tr>
      <w:tr w:rsidR="005755EE" w:rsidRPr="00366AF5" w:rsidTr="00F477E0">
        <w:trPr>
          <w:trHeight w:val="203"/>
        </w:trPr>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Group 4</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43.9 ± 14.1</w:t>
            </w:r>
          </w:p>
        </w:tc>
        <w:tc>
          <w:tcPr>
            <w:tcW w:w="1238" w:type="dxa"/>
          </w:tcPr>
          <w:p w:rsidR="005755EE" w:rsidRPr="007523C3" w:rsidRDefault="005755EE" w:rsidP="00F477E0">
            <w:pPr>
              <w:spacing w:line="360" w:lineRule="auto"/>
              <w:jc w:val="both"/>
              <w:rPr>
                <w:rFonts w:ascii="Book Antiqua" w:hAnsi="Book Antiqua" w:cs="Arial"/>
                <w:bCs/>
              </w:rPr>
            </w:pPr>
            <w:r>
              <w:rPr>
                <w:rFonts w:ascii="Book Antiqua" w:hAnsi="Book Antiqua" w:cs="Arial"/>
                <w:bCs/>
              </w:rPr>
              <w:t>8/</w:t>
            </w:r>
            <w:r w:rsidRPr="007523C3">
              <w:rPr>
                <w:rFonts w:ascii="Book Antiqua" w:hAnsi="Book Antiqua" w:cs="Arial"/>
                <w:bCs/>
              </w:rPr>
              <w:t>12</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22.7 ± 5.2</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9.7 ± 1.9</w:t>
            </w:r>
          </w:p>
        </w:tc>
        <w:tc>
          <w:tcPr>
            <w:tcW w:w="1238" w:type="dxa"/>
          </w:tcPr>
          <w:p w:rsidR="005755EE" w:rsidRPr="007523C3" w:rsidRDefault="005755EE" w:rsidP="00F477E0">
            <w:pPr>
              <w:spacing w:line="360" w:lineRule="auto"/>
              <w:jc w:val="both"/>
              <w:rPr>
                <w:rFonts w:ascii="Book Antiqua" w:hAnsi="Book Antiqua" w:cs="Arial"/>
                <w:bCs/>
              </w:rPr>
            </w:pPr>
          </w:p>
        </w:tc>
        <w:tc>
          <w:tcPr>
            <w:tcW w:w="1238" w:type="dxa"/>
          </w:tcPr>
          <w:p w:rsidR="005755EE" w:rsidRPr="007523C3" w:rsidRDefault="005755EE" w:rsidP="00F477E0">
            <w:pPr>
              <w:spacing w:line="360" w:lineRule="auto"/>
              <w:jc w:val="both"/>
              <w:rPr>
                <w:rFonts w:ascii="Book Antiqua" w:hAnsi="Book Antiqua" w:cs="Arial"/>
                <w:bCs/>
              </w:rPr>
            </w:pPr>
          </w:p>
        </w:tc>
        <w:tc>
          <w:tcPr>
            <w:tcW w:w="1507"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8.5 ± 4.7</w:t>
            </w:r>
          </w:p>
        </w:tc>
      </w:tr>
      <w:tr w:rsidR="005755EE" w:rsidRPr="00366AF5" w:rsidTr="00F477E0">
        <w:trPr>
          <w:trHeight w:val="203"/>
        </w:trPr>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Group 5</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12.0 ± 1.5</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5 males</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18.0 ± 1.5</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14.2 ± 0.8</w:t>
            </w:r>
          </w:p>
        </w:tc>
        <w:tc>
          <w:tcPr>
            <w:tcW w:w="1238" w:type="dxa"/>
          </w:tcPr>
          <w:p w:rsidR="005755EE" w:rsidRPr="007523C3" w:rsidRDefault="005755EE" w:rsidP="00F477E0">
            <w:pPr>
              <w:spacing w:line="360" w:lineRule="auto"/>
              <w:jc w:val="both"/>
              <w:rPr>
                <w:rFonts w:ascii="Book Antiqua" w:hAnsi="Book Antiqua" w:cs="Arial"/>
                <w:bCs/>
              </w:rPr>
            </w:pPr>
          </w:p>
        </w:tc>
        <w:tc>
          <w:tcPr>
            <w:tcW w:w="1238" w:type="dxa"/>
          </w:tcPr>
          <w:p w:rsidR="005755EE" w:rsidRPr="007523C3" w:rsidRDefault="005755EE" w:rsidP="00F477E0">
            <w:pPr>
              <w:spacing w:line="360" w:lineRule="auto"/>
              <w:jc w:val="both"/>
              <w:rPr>
                <w:rFonts w:ascii="Book Antiqua" w:hAnsi="Book Antiqua" w:cs="Arial"/>
                <w:bCs/>
              </w:rPr>
            </w:pPr>
          </w:p>
        </w:tc>
        <w:tc>
          <w:tcPr>
            <w:tcW w:w="1507" w:type="dxa"/>
          </w:tcPr>
          <w:p w:rsidR="005755EE" w:rsidRPr="007523C3" w:rsidRDefault="005755EE" w:rsidP="00F477E0">
            <w:pPr>
              <w:spacing w:line="360" w:lineRule="auto"/>
              <w:jc w:val="both"/>
              <w:rPr>
                <w:rFonts w:ascii="Book Antiqua" w:hAnsi="Book Antiqua" w:cs="Arial"/>
                <w:bCs/>
              </w:rPr>
            </w:pPr>
          </w:p>
        </w:tc>
      </w:tr>
      <w:tr w:rsidR="005755EE" w:rsidRPr="00366AF5" w:rsidTr="00F477E0">
        <w:trPr>
          <w:trHeight w:val="203"/>
        </w:trPr>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Group 6</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30.2 ± 3.7</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rPr>
              <w:t>5 males</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25.7 ± 3.8</w:t>
            </w:r>
          </w:p>
        </w:tc>
        <w:tc>
          <w:tcPr>
            <w:tcW w:w="1238" w:type="dxa"/>
          </w:tcPr>
          <w:p w:rsidR="005755EE" w:rsidRPr="007523C3" w:rsidRDefault="005755EE" w:rsidP="00F477E0">
            <w:pPr>
              <w:spacing w:line="360" w:lineRule="auto"/>
              <w:jc w:val="both"/>
              <w:rPr>
                <w:rFonts w:ascii="Book Antiqua" w:hAnsi="Book Antiqua" w:cs="Arial"/>
                <w:bCs/>
              </w:rPr>
            </w:pPr>
            <w:r w:rsidRPr="007523C3">
              <w:rPr>
                <w:rFonts w:ascii="Book Antiqua" w:hAnsi="Book Antiqua" w:cs="Arial"/>
                <w:bCs/>
                <w:lang w:bidi="ar-EG"/>
              </w:rPr>
              <w:t>13.2 ± 1.3</w:t>
            </w:r>
          </w:p>
        </w:tc>
        <w:tc>
          <w:tcPr>
            <w:tcW w:w="1238" w:type="dxa"/>
          </w:tcPr>
          <w:p w:rsidR="005755EE" w:rsidRPr="007523C3" w:rsidRDefault="005755EE" w:rsidP="00F477E0">
            <w:pPr>
              <w:spacing w:line="360" w:lineRule="auto"/>
              <w:jc w:val="both"/>
              <w:rPr>
                <w:rFonts w:ascii="Book Antiqua" w:hAnsi="Book Antiqua" w:cs="Arial"/>
                <w:bCs/>
              </w:rPr>
            </w:pPr>
          </w:p>
        </w:tc>
        <w:tc>
          <w:tcPr>
            <w:tcW w:w="1238" w:type="dxa"/>
          </w:tcPr>
          <w:p w:rsidR="005755EE" w:rsidRPr="007523C3" w:rsidRDefault="005755EE" w:rsidP="00F477E0">
            <w:pPr>
              <w:spacing w:line="360" w:lineRule="auto"/>
              <w:jc w:val="both"/>
              <w:rPr>
                <w:rFonts w:ascii="Book Antiqua" w:hAnsi="Book Antiqua" w:cs="Arial"/>
                <w:bCs/>
              </w:rPr>
            </w:pPr>
          </w:p>
        </w:tc>
        <w:tc>
          <w:tcPr>
            <w:tcW w:w="1507" w:type="dxa"/>
          </w:tcPr>
          <w:p w:rsidR="005755EE" w:rsidRPr="007523C3" w:rsidRDefault="005755EE" w:rsidP="00F477E0">
            <w:pPr>
              <w:spacing w:line="360" w:lineRule="auto"/>
              <w:jc w:val="both"/>
              <w:rPr>
                <w:rFonts w:ascii="Book Antiqua" w:hAnsi="Book Antiqua" w:cs="Arial"/>
                <w:bCs/>
              </w:rPr>
            </w:pPr>
          </w:p>
        </w:tc>
      </w:tr>
    </w:tbl>
    <w:p w:rsidR="005755EE" w:rsidRPr="00641B90" w:rsidRDefault="005755EE" w:rsidP="005755EE">
      <w:pPr>
        <w:autoSpaceDE w:val="0"/>
        <w:autoSpaceDN w:val="0"/>
        <w:adjustRightInd w:val="0"/>
        <w:spacing w:line="360" w:lineRule="auto"/>
        <w:jc w:val="both"/>
        <w:rPr>
          <w:rFonts w:ascii="Book Antiqua" w:hAnsi="Book Antiqua" w:cs="Arial"/>
          <w:bCs/>
          <w:color w:val="000000"/>
        </w:rPr>
      </w:pPr>
      <w:r w:rsidRPr="00641B90">
        <w:rPr>
          <w:rFonts w:ascii="Book Antiqua" w:hAnsi="Book Antiqua" w:cs="Arial"/>
          <w:bCs/>
          <w:color w:val="000000"/>
        </w:rPr>
        <w:t>BMI</w:t>
      </w:r>
      <w:r>
        <w:rPr>
          <w:rFonts w:ascii="Book Antiqua" w:eastAsia="宋体" w:hAnsi="Book Antiqua" w:cs="Arial" w:hint="eastAsia"/>
          <w:bCs/>
          <w:color w:val="000000"/>
          <w:lang w:eastAsia="zh-CN"/>
        </w:rPr>
        <w:t>:</w:t>
      </w:r>
      <w:r w:rsidRPr="00641B90">
        <w:rPr>
          <w:rFonts w:ascii="Book Antiqua" w:hAnsi="Book Antiqua" w:cs="Arial"/>
          <w:bCs/>
          <w:color w:val="000000"/>
        </w:rPr>
        <w:t xml:space="preserve"> Body mass index</w:t>
      </w:r>
      <w:r>
        <w:rPr>
          <w:rFonts w:ascii="Book Antiqua" w:eastAsia="宋体" w:hAnsi="Book Antiqua" w:cs="Arial" w:hint="eastAsia"/>
          <w:bCs/>
          <w:color w:val="000000"/>
          <w:lang w:eastAsia="zh-CN"/>
        </w:rPr>
        <w:t xml:space="preserve">; </w:t>
      </w:r>
      <w:proofErr w:type="spellStart"/>
      <w:r>
        <w:rPr>
          <w:rFonts w:ascii="Book Antiqua" w:hAnsi="Book Antiqua" w:cs="Arial"/>
          <w:bCs/>
          <w:color w:val="000000"/>
        </w:rPr>
        <w:t>Hb</w:t>
      </w:r>
      <w:proofErr w:type="spellEnd"/>
      <w:r>
        <w:rPr>
          <w:rFonts w:ascii="Book Antiqua" w:eastAsia="宋体" w:hAnsi="Book Antiqua" w:cs="Arial" w:hint="eastAsia"/>
          <w:bCs/>
          <w:color w:val="000000"/>
          <w:lang w:eastAsia="zh-CN"/>
        </w:rPr>
        <w:t>:</w:t>
      </w:r>
      <w:r>
        <w:rPr>
          <w:rFonts w:ascii="Book Antiqua" w:hAnsi="Book Antiqua" w:cs="Arial"/>
          <w:bCs/>
          <w:color w:val="000000"/>
        </w:rPr>
        <w:t xml:space="preserve"> Hemoglobin</w:t>
      </w:r>
      <w:r>
        <w:rPr>
          <w:rFonts w:ascii="Book Antiqua" w:eastAsia="宋体" w:hAnsi="Book Antiqua" w:cs="Arial" w:hint="eastAsia"/>
          <w:bCs/>
          <w:color w:val="000000"/>
          <w:lang w:eastAsia="zh-CN"/>
        </w:rPr>
        <w:t xml:space="preserve">; </w:t>
      </w:r>
      <w:proofErr w:type="spellStart"/>
      <w:r w:rsidRPr="00641B90">
        <w:rPr>
          <w:rFonts w:ascii="Book Antiqua" w:hAnsi="Book Antiqua" w:cs="Arial"/>
          <w:bCs/>
          <w:color w:val="000000"/>
        </w:rPr>
        <w:t>Tx</w:t>
      </w:r>
      <w:proofErr w:type="spellEnd"/>
      <w:r>
        <w:rPr>
          <w:rFonts w:ascii="Book Antiqua" w:eastAsia="宋体" w:hAnsi="Book Antiqua" w:cs="Arial" w:hint="eastAsia"/>
          <w:bCs/>
          <w:color w:val="000000"/>
          <w:lang w:eastAsia="zh-CN"/>
        </w:rPr>
        <w:t>:</w:t>
      </w:r>
      <w:r w:rsidRPr="00641B90">
        <w:rPr>
          <w:rFonts w:ascii="Book Antiqua" w:hAnsi="Book Antiqua" w:cs="Arial"/>
          <w:bCs/>
          <w:color w:val="000000"/>
        </w:rPr>
        <w:t xml:space="preserve"> Transplantation</w:t>
      </w:r>
      <w:r>
        <w:rPr>
          <w:rFonts w:ascii="Book Antiqua" w:eastAsia="宋体" w:hAnsi="Book Antiqua" w:cs="Arial" w:hint="eastAsia"/>
          <w:bCs/>
          <w:color w:val="000000"/>
          <w:lang w:eastAsia="zh-CN"/>
        </w:rPr>
        <w:t>.</w:t>
      </w:r>
      <w:r w:rsidRPr="00641B90">
        <w:rPr>
          <w:rFonts w:ascii="Book Antiqua" w:hAnsi="Book Antiqua" w:cs="Arial"/>
          <w:bCs/>
          <w:color w:val="000000"/>
        </w:rPr>
        <w:t xml:space="preserve"> </w:t>
      </w:r>
    </w:p>
    <w:p w:rsidR="005755EE" w:rsidRPr="00366AF5" w:rsidRDefault="005755EE" w:rsidP="005755EE">
      <w:pPr>
        <w:rPr>
          <w:rFonts w:ascii="Book Antiqua" w:hAnsi="Book Antiqua" w:cs="Arial"/>
          <w:b/>
          <w:bCs/>
        </w:rPr>
      </w:pPr>
      <w:r w:rsidRPr="00366AF5">
        <w:rPr>
          <w:rFonts w:ascii="Book Antiqua" w:hAnsi="Book Antiqua" w:cs="Arial"/>
          <w:b/>
          <w:bCs/>
        </w:rPr>
        <w:br w:type="page"/>
      </w:r>
    </w:p>
    <w:p w:rsidR="005755EE" w:rsidRPr="00366AF5" w:rsidRDefault="005755EE" w:rsidP="005755EE">
      <w:pPr>
        <w:spacing w:line="360" w:lineRule="auto"/>
        <w:jc w:val="both"/>
        <w:rPr>
          <w:rFonts w:ascii="Book Antiqua" w:hAnsi="Book Antiqua" w:cs="Arial"/>
          <w:b/>
          <w:bCs/>
        </w:rPr>
      </w:pPr>
      <w:r w:rsidRPr="00366AF5">
        <w:rPr>
          <w:rFonts w:ascii="Book Antiqua" w:hAnsi="Book Antiqua" w:cs="Arial"/>
          <w:b/>
          <w:bCs/>
        </w:rPr>
        <w:lastRenderedPageBreak/>
        <w:t>Table 2</w:t>
      </w:r>
      <w:r>
        <w:rPr>
          <w:rFonts w:ascii="Book Antiqua" w:eastAsia="宋体" w:hAnsi="Book Antiqua" w:cs="Arial" w:hint="eastAsia"/>
          <w:b/>
          <w:bCs/>
          <w:lang w:eastAsia="zh-CN"/>
        </w:rPr>
        <w:t xml:space="preserve"> </w:t>
      </w:r>
      <w:r w:rsidRPr="00366AF5">
        <w:rPr>
          <w:rFonts w:ascii="Book Antiqua" w:hAnsi="Book Antiqua" w:cs="Arial"/>
          <w:b/>
          <w:bCs/>
        </w:rPr>
        <w:t>Echocardiographic data in various groups (mean values)</w:t>
      </w:r>
    </w:p>
    <w:tbl>
      <w:tblPr>
        <w:tblStyle w:val="TableGrid"/>
        <w:tblW w:w="1044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1170"/>
        <w:gridCol w:w="1225"/>
        <w:gridCol w:w="1362"/>
        <w:gridCol w:w="1394"/>
        <w:gridCol w:w="1049"/>
        <w:gridCol w:w="972"/>
        <w:gridCol w:w="1381"/>
        <w:gridCol w:w="809"/>
      </w:tblGrid>
      <w:tr w:rsidR="005755EE" w:rsidRPr="00366AF5" w:rsidTr="00F477E0">
        <w:trPr>
          <w:trHeight w:val="188"/>
        </w:trPr>
        <w:tc>
          <w:tcPr>
            <w:tcW w:w="1100" w:type="dxa"/>
            <w:tcBorders>
              <w:top w:val="single" w:sz="4" w:space="0" w:color="auto"/>
              <w:bottom w:val="single" w:sz="4" w:space="0" w:color="auto"/>
            </w:tcBorders>
          </w:tcPr>
          <w:p w:rsidR="005755EE" w:rsidRPr="00366AF5" w:rsidRDefault="005755EE" w:rsidP="00F477E0">
            <w:pPr>
              <w:tabs>
                <w:tab w:val="left" w:pos="540"/>
              </w:tabs>
              <w:spacing w:line="360" w:lineRule="auto"/>
              <w:jc w:val="both"/>
              <w:rPr>
                <w:rFonts w:ascii="Book Antiqua" w:hAnsi="Book Antiqua" w:cs="Arial"/>
                <w:b/>
                <w:bCs/>
              </w:rPr>
            </w:pPr>
            <w:r>
              <w:rPr>
                <w:rFonts w:ascii="Book Antiqua" w:hAnsi="Book Antiqua" w:cs="Arial"/>
                <w:b/>
                <w:bCs/>
              </w:rPr>
              <w:tab/>
            </w:r>
          </w:p>
        </w:tc>
        <w:tc>
          <w:tcPr>
            <w:tcW w:w="977" w:type="dxa"/>
            <w:tcBorders>
              <w:top w:val="single" w:sz="4" w:space="0" w:color="auto"/>
              <w:bottom w:val="single" w:sz="4" w:space="0" w:color="auto"/>
            </w:tcBorders>
          </w:tcPr>
          <w:p w:rsidR="005755EE" w:rsidRPr="00366AF5" w:rsidRDefault="005755EE" w:rsidP="00DF365E">
            <w:pPr>
              <w:spacing w:line="360" w:lineRule="auto"/>
              <w:ind w:left="117" w:hangingChars="49" w:hanging="117"/>
              <w:jc w:val="both"/>
              <w:rPr>
                <w:rFonts w:ascii="Book Antiqua" w:hAnsi="Book Antiqua" w:cs="Arial"/>
                <w:b/>
                <w:bCs/>
              </w:rPr>
            </w:pPr>
            <w:proofErr w:type="spellStart"/>
            <w:r w:rsidRPr="00366AF5">
              <w:rPr>
                <w:rFonts w:ascii="Book Antiqua" w:hAnsi="Book Antiqua" w:cs="Arial"/>
                <w:b/>
                <w:bCs/>
                <w:lang w:bidi="ar-EG"/>
              </w:rPr>
              <w:t>LVEDpre</w:t>
            </w:r>
            <w:proofErr w:type="spellEnd"/>
            <w:r w:rsidRPr="00366AF5">
              <w:rPr>
                <w:rFonts w:ascii="Book Antiqua" w:hAnsi="Book Antiqua" w:cs="Arial"/>
                <w:b/>
                <w:bCs/>
                <w:lang w:bidi="ar-EG"/>
              </w:rPr>
              <w:t xml:space="preserve"> </w:t>
            </w:r>
            <w:proofErr w:type="spellStart"/>
            <w:r w:rsidRPr="00366AF5">
              <w:rPr>
                <w:rFonts w:ascii="Book Antiqua" w:hAnsi="Book Antiqua" w:cs="Arial"/>
                <w:b/>
                <w:bCs/>
                <w:lang w:bidi="ar-EG"/>
              </w:rPr>
              <w:t>tx</w:t>
            </w:r>
            <w:proofErr w:type="spellEnd"/>
          </w:p>
        </w:tc>
        <w:tc>
          <w:tcPr>
            <w:tcW w:w="1255" w:type="dxa"/>
            <w:tcBorders>
              <w:top w:val="single" w:sz="4" w:space="0" w:color="auto"/>
              <w:bottom w:val="single" w:sz="4" w:space="0" w:color="auto"/>
            </w:tcBorders>
          </w:tcPr>
          <w:p w:rsidR="005755EE" w:rsidRPr="00366AF5" w:rsidRDefault="005755EE" w:rsidP="00C1757B">
            <w:pPr>
              <w:spacing w:line="360" w:lineRule="auto"/>
              <w:jc w:val="both"/>
              <w:rPr>
                <w:rFonts w:ascii="Book Antiqua" w:hAnsi="Book Antiqua" w:cs="Arial"/>
                <w:b/>
                <w:bCs/>
                <w:lang w:bidi="ar-EG"/>
              </w:rPr>
            </w:pPr>
            <w:r w:rsidRPr="00366AF5">
              <w:rPr>
                <w:rFonts w:ascii="Book Antiqua" w:hAnsi="Book Antiqua" w:cs="Arial"/>
                <w:b/>
                <w:bCs/>
                <w:lang w:bidi="ar-EG"/>
              </w:rPr>
              <w:t>LVES</w:t>
            </w:r>
            <w:r w:rsidR="00C1757B">
              <w:rPr>
                <w:rFonts w:ascii="Book Antiqua" w:hAnsi="Book Antiqua" w:cs="Arial" w:hint="eastAsia"/>
                <w:b/>
                <w:bCs/>
                <w:lang w:eastAsia="zh-CN" w:bidi="ar-EG"/>
              </w:rPr>
              <w:t xml:space="preserve"> </w:t>
            </w:r>
            <w:r w:rsidRPr="00366AF5">
              <w:rPr>
                <w:rFonts w:ascii="Book Antiqua" w:hAnsi="Book Antiqua" w:cs="Arial"/>
                <w:b/>
                <w:bCs/>
                <w:lang w:bidi="ar-EG"/>
              </w:rPr>
              <w:t xml:space="preserve">pre </w:t>
            </w:r>
            <w:proofErr w:type="spellStart"/>
            <w:r w:rsidRPr="00366AF5">
              <w:rPr>
                <w:rFonts w:ascii="Book Antiqua" w:hAnsi="Book Antiqua" w:cs="Arial"/>
                <w:b/>
                <w:bCs/>
                <w:lang w:bidi="ar-EG"/>
              </w:rPr>
              <w:t>tx</w:t>
            </w:r>
            <w:proofErr w:type="spellEnd"/>
          </w:p>
        </w:tc>
        <w:tc>
          <w:tcPr>
            <w:tcW w:w="1402"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sidRPr="00366AF5">
              <w:rPr>
                <w:rFonts w:ascii="Book Antiqua" w:hAnsi="Book Antiqua" w:cs="Arial"/>
                <w:b/>
                <w:bCs/>
                <w:lang w:bidi="ar-EG"/>
              </w:rPr>
              <w:t xml:space="preserve">FS pre </w:t>
            </w:r>
            <w:proofErr w:type="spellStart"/>
            <w:r w:rsidRPr="00366AF5">
              <w:rPr>
                <w:rFonts w:ascii="Book Antiqua" w:hAnsi="Book Antiqua" w:cs="Arial"/>
                <w:b/>
                <w:bCs/>
                <w:lang w:bidi="ar-EG"/>
              </w:rPr>
              <w:t>tx</w:t>
            </w:r>
            <w:proofErr w:type="spellEnd"/>
          </w:p>
        </w:tc>
        <w:tc>
          <w:tcPr>
            <w:tcW w:w="1422"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proofErr w:type="spellStart"/>
            <w:r w:rsidRPr="00366AF5">
              <w:rPr>
                <w:rFonts w:ascii="Book Antiqua" w:hAnsi="Book Antiqua" w:cs="Arial"/>
                <w:b/>
                <w:bCs/>
                <w:lang w:bidi="ar-EG"/>
              </w:rPr>
              <w:t>EFpretx</w:t>
            </w:r>
            <w:proofErr w:type="spellEnd"/>
          </w:p>
        </w:tc>
        <w:tc>
          <w:tcPr>
            <w:tcW w:w="1063"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b/>
                <w:bCs/>
              </w:rPr>
            </w:pPr>
            <w:r w:rsidRPr="00366AF5">
              <w:rPr>
                <w:rFonts w:ascii="Book Antiqua" w:hAnsi="Book Antiqua" w:cs="Arial"/>
                <w:b/>
                <w:bCs/>
                <w:lang w:bidi="ar-EG"/>
              </w:rPr>
              <w:t xml:space="preserve">LVED post </w:t>
            </w:r>
            <w:proofErr w:type="spellStart"/>
            <w:r w:rsidRPr="00366AF5">
              <w:rPr>
                <w:rFonts w:ascii="Book Antiqua" w:hAnsi="Book Antiqua" w:cs="Arial"/>
                <w:b/>
                <w:bCs/>
                <w:lang w:bidi="ar-EG"/>
              </w:rPr>
              <w:t>tx</w:t>
            </w:r>
            <w:proofErr w:type="spellEnd"/>
          </w:p>
        </w:tc>
        <w:tc>
          <w:tcPr>
            <w:tcW w:w="984"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sidRPr="00366AF5">
              <w:rPr>
                <w:rFonts w:ascii="Book Antiqua" w:hAnsi="Book Antiqua" w:cs="Arial"/>
                <w:b/>
                <w:bCs/>
                <w:lang w:bidi="ar-EG"/>
              </w:rPr>
              <w:t xml:space="preserve">LVES post </w:t>
            </w:r>
            <w:proofErr w:type="spellStart"/>
            <w:r w:rsidRPr="00366AF5">
              <w:rPr>
                <w:rFonts w:ascii="Book Antiqua" w:hAnsi="Book Antiqua" w:cs="Arial"/>
                <w:b/>
                <w:bCs/>
                <w:lang w:bidi="ar-EG"/>
              </w:rPr>
              <w:t>tx</w:t>
            </w:r>
            <w:proofErr w:type="spellEnd"/>
          </w:p>
        </w:tc>
        <w:tc>
          <w:tcPr>
            <w:tcW w:w="1422"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sidRPr="00366AF5">
              <w:rPr>
                <w:rFonts w:ascii="Book Antiqua" w:hAnsi="Book Antiqua" w:cs="Arial"/>
                <w:b/>
                <w:bCs/>
                <w:lang w:bidi="ar-EG"/>
              </w:rPr>
              <w:t xml:space="preserve">FS post </w:t>
            </w:r>
            <w:proofErr w:type="spellStart"/>
            <w:r w:rsidRPr="00366AF5">
              <w:rPr>
                <w:rFonts w:ascii="Book Antiqua" w:hAnsi="Book Antiqua" w:cs="Arial"/>
                <w:b/>
                <w:bCs/>
                <w:lang w:bidi="ar-EG"/>
              </w:rPr>
              <w:t>tx</w:t>
            </w:r>
            <w:proofErr w:type="spellEnd"/>
          </w:p>
        </w:tc>
        <w:tc>
          <w:tcPr>
            <w:tcW w:w="820"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rPr>
            </w:pPr>
            <w:r w:rsidRPr="00366AF5">
              <w:rPr>
                <w:rFonts w:ascii="Book Antiqua" w:hAnsi="Book Antiqua" w:cs="Arial"/>
                <w:b/>
                <w:bCs/>
                <w:lang w:bidi="ar-EG"/>
              </w:rPr>
              <w:t xml:space="preserve">EF post </w:t>
            </w:r>
            <w:proofErr w:type="spellStart"/>
            <w:r w:rsidRPr="00366AF5">
              <w:rPr>
                <w:rFonts w:ascii="Book Antiqua" w:hAnsi="Book Antiqua" w:cs="Arial"/>
                <w:b/>
                <w:bCs/>
                <w:lang w:bidi="ar-EG"/>
              </w:rPr>
              <w:t>tx</w:t>
            </w:r>
            <w:proofErr w:type="spellEnd"/>
          </w:p>
        </w:tc>
      </w:tr>
      <w:tr w:rsidR="005755EE" w:rsidRPr="00366AF5" w:rsidTr="00F477E0">
        <w:trPr>
          <w:trHeight w:val="188"/>
        </w:trPr>
        <w:tc>
          <w:tcPr>
            <w:tcW w:w="1100" w:type="dxa"/>
            <w:tcBorders>
              <w:top w:val="single" w:sz="4" w:space="0" w:color="auto"/>
            </w:tcBorders>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rPr>
              <w:t>Group 1</w:t>
            </w:r>
          </w:p>
        </w:tc>
        <w:tc>
          <w:tcPr>
            <w:tcW w:w="977" w:type="dxa"/>
            <w:tcBorders>
              <w:top w:val="single" w:sz="4" w:space="0" w:color="auto"/>
            </w:tcBorders>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4.7 ± 0.8</w:t>
            </w:r>
          </w:p>
        </w:tc>
        <w:tc>
          <w:tcPr>
            <w:tcW w:w="1255" w:type="dxa"/>
            <w:tcBorders>
              <w:top w:val="single" w:sz="4" w:space="0" w:color="auto"/>
            </w:tcBorders>
          </w:tcPr>
          <w:p w:rsidR="005755EE" w:rsidRPr="00DB0170" w:rsidRDefault="005755EE" w:rsidP="00C1757B">
            <w:pPr>
              <w:spacing w:line="360" w:lineRule="auto"/>
              <w:jc w:val="both"/>
              <w:rPr>
                <w:rFonts w:ascii="Book Antiqua" w:hAnsi="Book Antiqua" w:cs="Arial"/>
                <w:bCs/>
              </w:rPr>
            </w:pPr>
            <w:r w:rsidRPr="00DB0170">
              <w:rPr>
                <w:rFonts w:ascii="Book Antiqua" w:hAnsi="Book Antiqua" w:cs="Arial"/>
                <w:bCs/>
                <w:lang w:bidi="ar-EG"/>
              </w:rPr>
              <w:t>3.1</w:t>
            </w:r>
            <w:r>
              <w:rPr>
                <w:rFonts w:ascii="Book Antiqua" w:eastAsia="宋体" w:hAnsi="Book Antiqua" w:cs="Arial" w:hint="eastAsia"/>
                <w:bCs/>
                <w:lang w:eastAsia="zh-CN" w:bidi="ar-EG"/>
              </w:rPr>
              <w:t xml:space="preserve"> </w:t>
            </w:r>
            <w:r w:rsidRPr="00DB0170">
              <w:rPr>
                <w:rFonts w:ascii="Book Antiqua" w:hAnsi="Book Antiqua" w:cs="Arial"/>
                <w:bCs/>
                <w:lang w:bidi="ar-EG"/>
              </w:rPr>
              <w:t>±</w:t>
            </w:r>
            <w:r>
              <w:rPr>
                <w:rFonts w:ascii="Book Antiqua" w:eastAsia="宋体" w:hAnsi="Book Antiqua" w:cs="Arial" w:hint="eastAsia"/>
                <w:bCs/>
                <w:lang w:eastAsia="zh-CN" w:bidi="ar-EG"/>
              </w:rPr>
              <w:t xml:space="preserve"> </w:t>
            </w:r>
            <w:r>
              <w:rPr>
                <w:rFonts w:ascii="Book Antiqua" w:hAnsi="Book Antiqua" w:cs="Arial"/>
                <w:bCs/>
                <w:lang w:bidi="ar-EG"/>
              </w:rPr>
              <w:t>0.6</w:t>
            </w:r>
            <w:r w:rsidR="00C1757B">
              <w:rPr>
                <w:rFonts w:ascii="Book Antiqua" w:hAnsi="Book Antiqua" w:cs="Arial" w:hint="eastAsia"/>
                <w:bCs/>
                <w:lang w:eastAsia="zh-CN" w:bidi="ar-EG"/>
              </w:rPr>
              <w:t xml:space="preserve"> </w:t>
            </w:r>
            <w:r w:rsidRPr="00DB0170">
              <w:rPr>
                <w:rFonts w:ascii="Book Antiqua" w:hAnsi="Book Antiqua" w:cs="Arial"/>
                <w:bCs/>
                <w:lang w:bidi="ar-EG"/>
              </w:rPr>
              <w:t>mm)</w:t>
            </w:r>
          </w:p>
        </w:tc>
        <w:tc>
          <w:tcPr>
            <w:tcW w:w="1402" w:type="dxa"/>
            <w:tcBorders>
              <w:top w:val="single" w:sz="4" w:space="0" w:color="auto"/>
            </w:tcBorders>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32.6%</w:t>
            </w:r>
            <w:r>
              <w:rPr>
                <w:rFonts w:ascii="Book Antiqua" w:eastAsia="宋体" w:hAnsi="Book Antiqua" w:cs="Arial" w:hint="eastAsia"/>
                <w:bCs/>
                <w:lang w:eastAsia="zh-CN" w:bidi="ar-EG"/>
              </w:rPr>
              <w:t xml:space="preserve"> </w:t>
            </w:r>
            <w:r w:rsidRPr="00DB0170">
              <w:rPr>
                <w:rFonts w:ascii="Book Antiqua" w:hAnsi="Book Antiqua" w:cs="Arial"/>
                <w:bCs/>
                <w:lang w:bidi="ar-EG"/>
              </w:rPr>
              <w:t>±</w:t>
            </w:r>
            <w:r>
              <w:rPr>
                <w:rFonts w:ascii="Book Antiqua" w:eastAsia="宋体" w:hAnsi="Book Antiqua" w:cs="Arial" w:hint="eastAsia"/>
                <w:bCs/>
                <w:lang w:eastAsia="zh-CN" w:bidi="ar-EG"/>
              </w:rPr>
              <w:t xml:space="preserve"> </w:t>
            </w:r>
            <w:r>
              <w:rPr>
                <w:rFonts w:ascii="Book Antiqua" w:hAnsi="Book Antiqua" w:cs="Arial"/>
                <w:bCs/>
                <w:lang w:bidi="ar-EG"/>
              </w:rPr>
              <w:t>5.3</w:t>
            </w:r>
            <w:r w:rsidRPr="00DB0170">
              <w:rPr>
                <w:rFonts w:ascii="Book Antiqua" w:hAnsi="Book Antiqua" w:cs="Arial"/>
                <w:bCs/>
                <w:lang w:bidi="ar-EG"/>
              </w:rPr>
              <w:t>%</w:t>
            </w:r>
          </w:p>
        </w:tc>
        <w:tc>
          <w:tcPr>
            <w:tcW w:w="1422" w:type="dxa"/>
            <w:tcBorders>
              <w:top w:val="single" w:sz="4" w:space="0" w:color="auto"/>
            </w:tcBorders>
          </w:tcPr>
          <w:p w:rsidR="005755EE" w:rsidRPr="00BD7B58" w:rsidRDefault="005755EE" w:rsidP="00F477E0">
            <w:pPr>
              <w:spacing w:line="360" w:lineRule="auto"/>
              <w:jc w:val="both"/>
              <w:rPr>
                <w:rFonts w:ascii="Book Antiqua" w:eastAsia="宋体" w:hAnsi="Book Antiqua" w:cs="Arial"/>
                <w:bCs/>
                <w:lang w:eastAsia="zh-CN"/>
              </w:rPr>
            </w:pPr>
            <w:r w:rsidRPr="00DB0170">
              <w:rPr>
                <w:rFonts w:ascii="Book Antiqua" w:hAnsi="Book Antiqua" w:cs="Arial"/>
                <w:bCs/>
                <w:lang w:bidi="ar-EG"/>
              </w:rPr>
              <w:t>59.7%</w:t>
            </w:r>
            <w:r>
              <w:rPr>
                <w:rFonts w:ascii="Book Antiqua" w:eastAsia="宋体" w:hAnsi="Book Antiqua" w:cs="Arial" w:hint="eastAsia"/>
                <w:bCs/>
                <w:lang w:eastAsia="zh-CN" w:bidi="ar-EG"/>
              </w:rPr>
              <w:t xml:space="preserve"> </w:t>
            </w:r>
            <w:r w:rsidRPr="00DB0170">
              <w:rPr>
                <w:rFonts w:ascii="Book Antiqua" w:hAnsi="Book Antiqua" w:cs="Arial"/>
                <w:bCs/>
                <w:lang w:bidi="ar-EG"/>
              </w:rPr>
              <w:t>±</w:t>
            </w:r>
            <w:r>
              <w:rPr>
                <w:rFonts w:ascii="Book Antiqua" w:eastAsia="宋体" w:hAnsi="Book Antiqua" w:cs="Arial" w:hint="eastAsia"/>
                <w:bCs/>
                <w:lang w:eastAsia="zh-CN" w:bidi="ar-EG"/>
              </w:rPr>
              <w:t xml:space="preserve"> </w:t>
            </w:r>
            <w:r>
              <w:rPr>
                <w:rFonts w:ascii="Book Antiqua" w:hAnsi="Book Antiqua" w:cs="Arial"/>
                <w:bCs/>
                <w:lang w:bidi="ar-EG"/>
              </w:rPr>
              <w:t>7.0%</w:t>
            </w:r>
          </w:p>
        </w:tc>
        <w:tc>
          <w:tcPr>
            <w:tcW w:w="1063" w:type="dxa"/>
            <w:tcBorders>
              <w:top w:val="single" w:sz="4" w:space="0" w:color="auto"/>
            </w:tcBorders>
          </w:tcPr>
          <w:p w:rsidR="005755EE" w:rsidRPr="00DB0170" w:rsidRDefault="005755EE" w:rsidP="00F477E0">
            <w:pPr>
              <w:spacing w:line="360" w:lineRule="auto"/>
              <w:jc w:val="both"/>
              <w:rPr>
                <w:rFonts w:ascii="Book Antiqua" w:hAnsi="Book Antiqua" w:cs="Arial"/>
                <w:bCs/>
              </w:rPr>
            </w:pPr>
            <w:r>
              <w:rPr>
                <w:rFonts w:ascii="Book Antiqua" w:hAnsi="Book Antiqua" w:cs="Arial"/>
                <w:bCs/>
                <w:lang w:bidi="ar-EG"/>
              </w:rPr>
              <w:t>4.2</w:t>
            </w:r>
            <w:r>
              <w:rPr>
                <w:rFonts w:ascii="Book Antiqua" w:eastAsia="宋体" w:hAnsi="Book Antiqua" w:cs="Arial" w:hint="eastAsia"/>
                <w:bCs/>
                <w:lang w:eastAsia="zh-CN" w:bidi="ar-EG"/>
              </w:rPr>
              <w:t xml:space="preserve"> </w:t>
            </w:r>
            <w:r w:rsidRPr="00DB0170">
              <w:rPr>
                <w:rFonts w:ascii="Book Antiqua" w:hAnsi="Book Antiqua" w:cs="Arial"/>
                <w:bCs/>
                <w:lang w:bidi="ar-EG"/>
              </w:rPr>
              <w:t>±</w:t>
            </w:r>
            <w:r>
              <w:rPr>
                <w:rFonts w:ascii="Book Antiqua" w:eastAsia="宋体" w:hAnsi="Book Antiqua" w:cs="Arial" w:hint="eastAsia"/>
                <w:bCs/>
                <w:lang w:eastAsia="zh-CN" w:bidi="ar-EG"/>
              </w:rPr>
              <w:t xml:space="preserve"> </w:t>
            </w:r>
            <w:r>
              <w:rPr>
                <w:rFonts w:ascii="Book Antiqua" w:hAnsi="Book Antiqua" w:cs="Arial"/>
                <w:bCs/>
                <w:lang w:bidi="ar-EG"/>
              </w:rPr>
              <w:t xml:space="preserve">0.5 </w:t>
            </w:r>
            <w:r w:rsidRPr="00DB0170">
              <w:rPr>
                <w:rFonts w:ascii="Book Antiqua" w:hAnsi="Book Antiqua" w:cs="Arial"/>
                <w:bCs/>
                <w:lang w:bidi="ar-EG"/>
              </w:rPr>
              <w:t>mm</w:t>
            </w:r>
          </w:p>
        </w:tc>
        <w:tc>
          <w:tcPr>
            <w:tcW w:w="984" w:type="dxa"/>
            <w:tcBorders>
              <w:top w:val="single" w:sz="4" w:space="0" w:color="auto"/>
            </w:tcBorders>
          </w:tcPr>
          <w:p w:rsidR="005755EE" w:rsidRPr="00DB0170" w:rsidRDefault="005755EE" w:rsidP="00F477E0">
            <w:pPr>
              <w:spacing w:line="360" w:lineRule="auto"/>
              <w:jc w:val="both"/>
              <w:rPr>
                <w:rFonts w:ascii="Book Antiqua" w:hAnsi="Book Antiqua" w:cs="Arial"/>
                <w:bCs/>
              </w:rPr>
            </w:pPr>
            <w:r>
              <w:rPr>
                <w:rFonts w:ascii="Book Antiqua" w:hAnsi="Book Antiqua" w:cs="Arial"/>
                <w:bCs/>
                <w:lang w:bidi="ar-EG"/>
              </w:rPr>
              <w:t>2.4 ± 0.4 mm</w:t>
            </w:r>
            <w:r w:rsidRPr="00DB0170">
              <w:rPr>
                <w:rFonts w:ascii="Book Antiqua" w:hAnsi="Book Antiqua" w:cs="Arial"/>
                <w:bCs/>
                <w:lang w:bidi="ar-EG"/>
              </w:rPr>
              <w:t xml:space="preserve"> </w:t>
            </w:r>
          </w:p>
        </w:tc>
        <w:tc>
          <w:tcPr>
            <w:tcW w:w="1422" w:type="dxa"/>
            <w:tcBorders>
              <w:top w:val="single" w:sz="4" w:space="0" w:color="auto"/>
            </w:tcBorders>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41.7%</w:t>
            </w:r>
            <w:r>
              <w:rPr>
                <w:rFonts w:ascii="Book Antiqua" w:eastAsia="宋体" w:hAnsi="Book Antiqua" w:cs="Arial" w:hint="eastAsia"/>
                <w:bCs/>
                <w:lang w:eastAsia="zh-CN" w:bidi="ar-EG"/>
              </w:rPr>
              <w:t xml:space="preserve"> </w:t>
            </w:r>
            <w:r w:rsidRPr="00DB0170">
              <w:rPr>
                <w:rFonts w:ascii="Book Antiqua" w:hAnsi="Book Antiqua" w:cs="Arial"/>
                <w:bCs/>
                <w:lang w:bidi="ar-EG"/>
              </w:rPr>
              <w:t>±</w:t>
            </w:r>
            <w:r>
              <w:rPr>
                <w:rFonts w:ascii="Book Antiqua" w:eastAsia="宋体" w:hAnsi="Book Antiqua" w:cs="Arial" w:hint="eastAsia"/>
                <w:bCs/>
                <w:lang w:eastAsia="zh-CN" w:bidi="ar-EG"/>
              </w:rPr>
              <w:t xml:space="preserve"> </w:t>
            </w:r>
            <w:r w:rsidRPr="00DB0170">
              <w:rPr>
                <w:rFonts w:ascii="Book Antiqua" w:hAnsi="Book Antiqua" w:cs="Arial"/>
                <w:bCs/>
                <w:lang w:bidi="ar-EG"/>
              </w:rPr>
              <w:t>7.6%.</w:t>
            </w:r>
          </w:p>
        </w:tc>
        <w:tc>
          <w:tcPr>
            <w:tcW w:w="820" w:type="dxa"/>
            <w:tcBorders>
              <w:top w:val="single" w:sz="4" w:space="0" w:color="auto"/>
            </w:tcBorders>
          </w:tcPr>
          <w:p w:rsidR="005755EE" w:rsidRPr="00CD7594" w:rsidRDefault="005755EE" w:rsidP="00F477E0">
            <w:pPr>
              <w:spacing w:line="360" w:lineRule="auto"/>
              <w:jc w:val="both"/>
              <w:rPr>
                <w:rFonts w:ascii="Book Antiqua" w:hAnsi="Book Antiqua" w:cs="Arial"/>
                <w:bCs/>
              </w:rPr>
            </w:pPr>
            <w:r w:rsidRPr="00CD7594">
              <w:rPr>
                <w:rFonts w:ascii="Book Antiqua" w:hAnsi="Book Antiqua" w:cs="Arial"/>
                <w:bCs/>
                <w:lang w:bidi="ar-EG"/>
              </w:rPr>
              <w:t>71.9 ± 6.1</w:t>
            </w:r>
          </w:p>
        </w:tc>
      </w:tr>
      <w:tr w:rsidR="005755EE" w:rsidRPr="00366AF5" w:rsidTr="00F477E0">
        <w:trPr>
          <w:trHeight w:val="188"/>
        </w:trPr>
        <w:tc>
          <w:tcPr>
            <w:tcW w:w="1100"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rPr>
              <w:t>Group 2</w:t>
            </w:r>
          </w:p>
        </w:tc>
        <w:tc>
          <w:tcPr>
            <w:tcW w:w="977" w:type="dxa"/>
          </w:tcPr>
          <w:p w:rsidR="005755EE" w:rsidRPr="00DB0170" w:rsidRDefault="005755EE" w:rsidP="00C1757B">
            <w:pPr>
              <w:spacing w:line="360" w:lineRule="auto"/>
              <w:jc w:val="both"/>
              <w:rPr>
                <w:rFonts w:ascii="Book Antiqua" w:hAnsi="Book Antiqua" w:cs="Arial"/>
                <w:bCs/>
              </w:rPr>
            </w:pPr>
            <w:r w:rsidRPr="00DB0170">
              <w:rPr>
                <w:rFonts w:ascii="Book Antiqua" w:hAnsi="Book Antiqua" w:cs="Arial"/>
                <w:bCs/>
                <w:lang w:bidi="ar-EG"/>
              </w:rPr>
              <w:t>5.9</w:t>
            </w:r>
            <w:r w:rsidR="00C1757B">
              <w:rPr>
                <w:rFonts w:ascii="Book Antiqua" w:hAnsi="Book Antiqua" w:cs="Arial" w:hint="eastAsia"/>
                <w:bCs/>
                <w:lang w:eastAsia="zh-CN" w:bidi="ar-EG"/>
              </w:rPr>
              <w:t xml:space="preserve"> </w:t>
            </w:r>
            <w:r w:rsidRPr="00DB0170">
              <w:rPr>
                <w:rFonts w:ascii="Book Antiqua" w:hAnsi="Book Antiqua" w:cs="Arial"/>
                <w:bCs/>
                <w:lang w:bidi="ar-EG"/>
              </w:rPr>
              <w:t>± 0.7</w:t>
            </w:r>
          </w:p>
        </w:tc>
        <w:tc>
          <w:tcPr>
            <w:tcW w:w="1255" w:type="dxa"/>
          </w:tcPr>
          <w:p w:rsidR="005755EE" w:rsidRPr="00DB0170" w:rsidRDefault="005755EE" w:rsidP="00C1757B">
            <w:pPr>
              <w:spacing w:line="360" w:lineRule="auto"/>
              <w:jc w:val="both"/>
              <w:rPr>
                <w:rFonts w:ascii="Book Antiqua" w:hAnsi="Book Antiqua" w:cs="Arial"/>
                <w:bCs/>
                <w:lang w:eastAsia="zh-CN"/>
              </w:rPr>
            </w:pPr>
            <w:r w:rsidRPr="00DB0170">
              <w:rPr>
                <w:rFonts w:ascii="Book Antiqua" w:hAnsi="Book Antiqua" w:cs="Arial"/>
                <w:bCs/>
                <w:lang w:bidi="ar-EG"/>
              </w:rPr>
              <w:t>4.1</w:t>
            </w:r>
            <w:r w:rsidR="00C1757B">
              <w:rPr>
                <w:rFonts w:ascii="Book Antiqua" w:hAnsi="Book Antiqua" w:cs="Arial" w:hint="eastAsia"/>
                <w:bCs/>
                <w:lang w:eastAsia="zh-CN" w:bidi="ar-EG"/>
              </w:rPr>
              <w:t xml:space="preserve"> </w:t>
            </w:r>
            <w:r w:rsidRPr="00DB0170">
              <w:rPr>
                <w:rFonts w:ascii="Book Antiqua" w:hAnsi="Book Antiqua" w:cs="Arial"/>
                <w:bCs/>
                <w:lang w:bidi="ar-EG"/>
              </w:rPr>
              <w:t>± 0.9</w:t>
            </w:r>
            <w:r w:rsidR="00C1757B">
              <w:rPr>
                <w:rFonts w:ascii="Book Antiqua" w:hAnsi="Book Antiqua" w:cs="Arial" w:hint="eastAsia"/>
                <w:bCs/>
                <w:lang w:eastAsia="zh-CN" w:bidi="ar-EG"/>
              </w:rPr>
              <w:t xml:space="preserve"> </w:t>
            </w:r>
          </w:p>
        </w:tc>
        <w:tc>
          <w:tcPr>
            <w:tcW w:w="1402" w:type="dxa"/>
          </w:tcPr>
          <w:p w:rsidR="005755EE" w:rsidRPr="00DB0170" w:rsidRDefault="005755EE" w:rsidP="00C1757B">
            <w:pPr>
              <w:spacing w:line="360" w:lineRule="auto"/>
              <w:jc w:val="both"/>
              <w:rPr>
                <w:rFonts w:ascii="Book Antiqua" w:hAnsi="Book Antiqua" w:cs="Arial"/>
                <w:bCs/>
              </w:rPr>
            </w:pPr>
            <w:r w:rsidRPr="00DB0170">
              <w:rPr>
                <w:rFonts w:ascii="Book Antiqua" w:hAnsi="Book Antiqua" w:cs="Arial"/>
                <w:bCs/>
                <w:lang w:bidi="ar-EG"/>
              </w:rPr>
              <w:t>29.0</w:t>
            </w:r>
            <w:r w:rsidR="00C1757B">
              <w:rPr>
                <w:rFonts w:ascii="Book Antiqua" w:hAnsi="Book Antiqua" w:cs="Arial" w:hint="eastAsia"/>
                <w:bCs/>
                <w:lang w:eastAsia="zh-CN" w:bidi="ar-EG"/>
              </w:rPr>
              <w:t xml:space="preserve"> </w:t>
            </w:r>
            <w:r w:rsidRPr="00DB0170">
              <w:rPr>
                <w:rFonts w:ascii="Book Antiqua" w:hAnsi="Book Antiqua" w:cs="Arial"/>
                <w:bCs/>
                <w:lang w:bidi="ar-EG"/>
              </w:rPr>
              <w:t>± 6.6</w:t>
            </w:r>
          </w:p>
        </w:tc>
        <w:tc>
          <w:tcPr>
            <w:tcW w:w="1422"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52.0± 12.5</w:t>
            </w:r>
          </w:p>
        </w:tc>
        <w:tc>
          <w:tcPr>
            <w:tcW w:w="1063" w:type="dxa"/>
          </w:tcPr>
          <w:p w:rsidR="005755EE" w:rsidRPr="00DB0170" w:rsidRDefault="005755EE" w:rsidP="00C1757B">
            <w:pPr>
              <w:spacing w:line="360" w:lineRule="auto"/>
              <w:jc w:val="both"/>
              <w:rPr>
                <w:rFonts w:ascii="Book Antiqua" w:hAnsi="Book Antiqua" w:cs="Arial"/>
                <w:bCs/>
              </w:rPr>
            </w:pPr>
            <w:r w:rsidRPr="00DB0170">
              <w:rPr>
                <w:rFonts w:ascii="Book Antiqua" w:hAnsi="Book Antiqua" w:cs="Arial"/>
                <w:bCs/>
                <w:lang w:bidi="ar-EG"/>
              </w:rPr>
              <w:t>4.9</w:t>
            </w:r>
            <w:r w:rsidR="00C1757B">
              <w:rPr>
                <w:rFonts w:ascii="Book Antiqua" w:hAnsi="Book Antiqua" w:cs="Arial" w:hint="eastAsia"/>
                <w:bCs/>
                <w:lang w:eastAsia="zh-CN" w:bidi="ar-EG"/>
              </w:rPr>
              <w:t xml:space="preserve"> </w:t>
            </w:r>
            <w:r w:rsidRPr="00DB0170">
              <w:rPr>
                <w:rFonts w:ascii="Book Antiqua" w:hAnsi="Book Antiqua" w:cs="Arial"/>
                <w:bCs/>
                <w:lang w:bidi="ar-EG"/>
              </w:rPr>
              <w:t>± 0.6</w:t>
            </w:r>
          </w:p>
        </w:tc>
        <w:tc>
          <w:tcPr>
            <w:tcW w:w="984" w:type="dxa"/>
          </w:tcPr>
          <w:p w:rsidR="005755EE" w:rsidRPr="00DB0170" w:rsidRDefault="005755EE" w:rsidP="00C1757B">
            <w:pPr>
              <w:spacing w:line="360" w:lineRule="auto"/>
              <w:jc w:val="both"/>
              <w:rPr>
                <w:rFonts w:ascii="Book Antiqua" w:hAnsi="Book Antiqua" w:cs="Arial"/>
                <w:bCs/>
              </w:rPr>
            </w:pPr>
            <w:r w:rsidRPr="00DB0170">
              <w:rPr>
                <w:rFonts w:ascii="Book Antiqua" w:hAnsi="Book Antiqua" w:cs="Arial"/>
                <w:bCs/>
                <w:lang w:bidi="ar-EG"/>
              </w:rPr>
              <w:t>3.1</w:t>
            </w:r>
            <w:r w:rsidR="00C1757B">
              <w:rPr>
                <w:rFonts w:ascii="Book Antiqua" w:hAnsi="Book Antiqua" w:cs="Arial" w:hint="eastAsia"/>
                <w:bCs/>
                <w:lang w:eastAsia="zh-CN" w:bidi="ar-EG"/>
              </w:rPr>
              <w:t xml:space="preserve"> </w:t>
            </w:r>
            <w:r w:rsidRPr="00DB0170">
              <w:rPr>
                <w:rFonts w:ascii="Book Antiqua" w:hAnsi="Book Antiqua" w:cs="Arial"/>
                <w:bCs/>
                <w:lang w:bidi="ar-EG"/>
              </w:rPr>
              <w:t>± 0.5</w:t>
            </w:r>
          </w:p>
        </w:tc>
        <w:tc>
          <w:tcPr>
            <w:tcW w:w="1422" w:type="dxa"/>
          </w:tcPr>
          <w:p w:rsidR="005755EE" w:rsidRPr="00DB0170" w:rsidRDefault="005755EE" w:rsidP="00C1757B">
            <w:pPr>
              <w:spacing w:line="360" w:lineRule="auto"/>
              <w:jc w:val="both"/>
              <w:rPr>
                <w:rFonts w:ascii="Book Antiqua" w:hAnsi="Book Antiqua" w:cs="Arial"/>
                <w:bCs/>
              </w:rPr>
            </w:pPr>
            <w:r w:rsidRPr="00DB0170">
              <w:rPr>
                <w:rFonts w:ascii="Book Antiqua" w:hAnsi="Book Antiqua" w:cs="Arial"/>
                <w:bCs/>
                <w:lang w:bidi="ar-EG"/>
              </w:rPr>
              <w:t>36.5</w:t>
            </w:r>
            <w:r w:rsidR="00C1757B">
              <w:rPr>
                <w:rFonts w:ascii="Book Antiqua" w:hAnsi="Book Antiqua" w:cs="Arial" w:hint="eastAsia"/>
                <w:bCs/>
                <w:lang w:eastAsia="zh-CN" w:bidi="ar-EG"/>
              </w:rPr>
              <w:t xml:space="preserve"> </w:t>
            </w:r>
            <w:r w:rsidRPr="00DB0170">
              <w:rPr>
                <w:rFonts w:ascii="Book Antiqua" w:hAnsi="Book Antiqua" w:cs="Arial"/>
                <w:bCs/>
                <w:lang w:bidi="ar-EG"/>
              </w:rPr>
              <w:t>± 4.1</w:t>
            </w:r>
          </w:p>
        </w:tc>
        <w:tc>
          <w:tcPr>
            <w:tcW w:w="820" w:type="dxa"/>
          </w:tcPr>
          <w:p w:rsidR="005755EE" w:rsidRPr="00CD7594" w:rsidRDefault="005755EE" w:rsidP="00C1757B">
            <w:pPr>
              <w:spacing w:line="360" w:lineRule="auto"/>
              <w:jc w:val="both"/>
              <w:rPr>
                <w:rFonts w:ascii="Book Antiqua" w:hAnsi="Book Antiqua" w:cs="Arial"/>
                <w:bCs/>
              </w:rPr>
            </w:pPr>
            <w:r w:rsidRPr="00CD7594">
              <w:rPr>
                <w:rFonts w:ascii="Book Antiqua" w:hAnsi="Book Antiqua" w:cs="Arial"/>
                <w:bCs/>
                <w:lang w:bidi="ar-EG"/>
              </w:rPr>
              <w:t>64.8</w:t>
            </w:r>
            <w:r w:rsidR="00C1757B">
              <w:rPr>
                <w:rFonts w:ascii="Book Antiqua" w:hAnsi="Book Antiqua" w:cs="Arial" w:hint="eastAsia"/>
                <w:bCs/>
                <w:lang w:eastAsia="zh-CN" w:bidi="ar-EG"/>
              </w:rPr>
              <w:t xml:space="preserve"> </w:t>
            </w:r>
            <w:r w:rsidRPr="00CD7594">
              <w:rPr>
                <w:rFonts w:ascii="Book Antiqua" w:hAnsi="Book Antiqua" w:cs="Arial"/>
                <w:bCs/>
                <w:lang w:bidi="ar-EG"/>
              </w:rPr>
              <w:t>± 5.9</w:t>
            </w:r>
          </w:p>
        </w:tc>
      </w:tr>
      <w:tr w:rsidR="005755EE" w:rsidRPr="00366AF5" w:rsidTr="00F477E0">
        <w:trPr>
          <w:trHeight w:val="188"/>
        </w:trPr>
        <w:tc>
          <w:tcPr>
            <w:tcW w:w="1100"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rPr>
              <w:t>Group 3</w:t>
            </w:r>
          </w:p>
        </w:tc>
        <w:tc>
          <w:tcPr>
            <w:tcW w:w="977"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4.7 ± 0.8</w:t>
            </w:r>
          </w:p>
        </w:tc>
        <w:tc>
          <w:tcPr>
            <w:tcW w:w="1255"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3.2 ± 0.6</w:t>
            </w:r>
          </w:p>
        </w:tc>
        <w:tc>
          <w:tcPr>
            <w:tcW w:w="1402"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30.9 ± 5.0</w:t>
            </w:r>
          </w:p>
        </w:tc>
        <w:tc>
          <w:tcPr>
            <w:tcW w:w="1422" w:type="dxa"/>
          </w:tcPr>
          <w:p w:rsidR="005755EE" w:rsidRPr="00DB0170" w:rsidRDefault="005755EE" w:rsidP="00C1757B">
            <w:pPr>
              <w:spacing w:line="360" w:lineRule="auto"/>
              <w:jc w:val="both"/>
              <w:rPr>
                <w:rFonts w:ascii="Book Antiqua" w:hAnsi="Book Antiqua" w:cs="Arial"/>
                <w:bCs/>
                <w:lang w:eastAsia="zh-CN"/>
              </w:rPr>
            </w:pPr>
            <w:r w:rsidRPr="00DB0170">
              <w:rPr>
                <w:rFonts w:ascii="Book Antiqua" w:hAnsi="Book Antiqua" w:cs="Arial"/>
                <w:bCs/>
                <w:lang w:bidi="ar-EG"/>
              </w:rPr>
              <w:t>56.5 ± 6.3</w:t>
            </w:r>
            <w:r w:rsidR="00C1757B">
              <w:rPr>
                <w:rFonts w:ascii="Book Antiqua" w:hAnsi="Book Antiqua" w:cs="Arial" w:hint="eastAsia"/>
                <w:bCs/>
                <w:lang w:eastAsia="zh-CN" w:bidi="ar-EG"/>
              </w:rPr>
              <w:t xml:space="preserve"> </w:t>
            </w:r>
          </w:p>
        </w:tc>
        <w:tc>
          <w:tcPr>
            <w:tcW w:w="1063" w:type="dxa"/>
          </w:tcPr>
          <w:p w:rsidR="005755EE" w:rsidRPr="00DB0170" w:rsidRDefault="005755EE" w:rsidP="00F477E0">
            <w:pPr>
              <w:spacing w:line="360" w:lineRule="auto"/>
              <w:jc w:val="both"/>
              <w:rPr>
                <w:rFonts w:ascii="Book Antiqua" w:hAnsi="Book Antiqua" w:cs="Arial"/>
                <w:bCs/>
              </w:rPr>
            </w:pPr>
          </w:p>
        </w:tc>
        <w:tc>
          <w:tcPr>
            <w:tcW w:w="984" w:type="dxa"/>
          </w:tcPr>
          <w:p w:rsidR="005755EE" w:rsidRPr="00DB0170" w:rsidRDefault="005755EE" w:rsidP="00F477E0">
            <w:pPr>
              <w:spacing w:line="360" w:lineRule="auto"/>
              <w:jc w:val="both"/>
              <w:rPr>
                <w:rFonts w:ascii="Book Antiqua" w:hAnsi="Book Antiqua" w:cs="Arial"/>
                <w:bCs/>
              </w:rPr>
            </w:pPr>
          </w:p>
        </w:tc>
        <w:tc>
          <w:tcPr>
            <w:tcW w:w="1422" w:type="dxa"/>
          </w:tcPr>
          <w:p w:rsidR="005755EE" w:rsidRPr="00DB0170" w:rsidRDefault="005755EE" w:rsidP="00F477E0">
            <w:pPr>
              <w:spacing w:line="360" w:lineRule="auto"/>
              <w:jc w:val="both"/>
              <w:rPr>
                <w:rFonts w:ascii="Book Antiqua" w:hAnsi="Book Antiqua" w:cs="Arial"/>
                <w:bCs/>
              </w:rPr>
            </w:pPr>
          </w:p>
        </w:tc>
        <w:tc>
          <w:tcPr>
            <w:tcW w:w="820" w:type="dxa"/>
          </w:tcPr>
          <w:p w:rsidR="005755EE" w:rsidRPr="00CD7594" w:rsidRDefault="005755EE" w:rsidP="00F477E0">
            <w:pPr>
              <w:spacing w:line="360" w:lineRule="auto"/>
              <w:jc w:val="both"/>
              <w:rPr>
                <w:rFonts w:ascii="Book Antiqua" w:hAnsi="Book Antiqua" w:cs="Arial"/>
                <w:bCs/>
              </w:rPr>
            </w:pPr>
          </w:p>
        </w:tc>
      </w:tr>
      <w:tr w:rsidR="005755EE" w:rsidRPr="00366AF5" w:rsidTr="00F477E0">
        <w:trPr>
          <w:trHeight w:val="188"/>
        </w:trPr>
        <w:tc>
          <w:tcPr>
            <w:tcW w:w="1100"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rPr>
              <w:t>Group</w:t>
            </w:r>
            <w:r w:rsidRPr="00DB0170">
              <w:rPr>
                <w:rFonts w:ascii="Book Antiqua" w:eastAsia="宋体" w:hAnsi="Book Antiqua" w:cs="Arial" w:hint="eastAsia"/>
                <w:bCs/>
                <w:lang w:eastAsia="zh-CN"/>
              </w:rPr>
              <w:t xml:space="preserve"> </w:t>
            </w:r>
            <w:r w:rsidRPr="00DB0170">
              <w:rPr>
                <w:rFonts w:ascii="Book Antiqua" w:hAnsi="Book Antiqua" w:cs="Arial"/>
                <w:bCs/>
              </w:rPr>
              <w:t>4</w:t>
            </w:r>
          </w:p>
        </w:tc>
        <w:tc>
          <w:tcPr>
            <w:tcW w:w="977" w:type="dxa"/>
          </w:tcPr>
          <w:p w:rsidR="005755EE" w:rsidRPr="00DB0170" w:rsidRDefault="005755EE" w:rsidP="00C1757B">
            <w:pPr>
              <w:spacing w:line="360" w:lineRule="auto"/>
              <w:jc w:val="both"/>
              <w:rPr>
                <w:rFonts w:ascii="Book Antiqua" w:hAnsi="Book Antiqua" w:cs="Arial"/>
                <w:bCs/>
                <w:lang w:eastAsia="zh-CN"/>
              </w:rPr>
            </w:pPr>
            <w:r w:rsidRPr="00DB0170">
              <w:rPr>
                <w:rFonts w:ascii="Book Antiqua" w:hAnsi="Book Antiqua" w:cs="Arial"/>
                <w:bCs/>
                <w:lang w:bidi="ar-EG"/>
              </w:rPr>
              <w:t>5.6 ± 0.8</w:t>
            </w:r>
            <w:r w:rsidR="00C1757B">
              <w:rPr>
                <w:rFonts w:ascii="Book Antiqua" w:hAnsi="Book Antiqua" w:cs="Arial" w:hint="eastAsia"/>
                <w:bCs/>
                <w:lang w:eastAsia="zh-CN" w:bidi="ar-EG"/>
              </w:rPr>
              <w:t xml:space="preserve"> </w:t>
            </w:r>
          </w:p>
        </w:tc>
        <w:tc>
          <w:tcPr>
            <w:tcW w:w="1255"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4.0 ± 1.0</w:t>
            </w:r>
          </w:p>
        </w:tc>
        <w:tc>
          <w:tcPr>
            <w:tcW w:w="1402"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29.2 ± 4.3</w:t>
            </w:r>
          </w:p>
        </w:tc>
        <w:tc>
          <w:tcPr>
            <w:tcW w:w="1422"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50.2 ± 7.4</w:t>
            </w:r>
          </w:p>
        </w:tc>
        <w:tc>
          <w:tcPr>
            <w:tcW w:w="1063" w:type="dxa"/>
          </w:tcPr>
          <w:p w:rsidR="005755EE" w:rsidRPr="00DB0170" w:rsidRDefault="005755EE" w:rsidP="00F477E0">
            <w:pPr>
              <w:spacing w:line="360" w:lineRule="auto"/>
              <w:jc w:val="both"/>
              <w:rPr>
                <w:rFonts w:ascii="Book Antiqua" w:hAnsi="Book Antiqua" w:cs="Arial"/>
                <w:bCs/>
              </w:rPr>
            </w:pPr>
          </w:p>
        </w:tc>
        <w:tc>
          <w:tcPr>
            <w:tcW w:w="984" w:type="dxa"/>
          </w:tcPr>
          <w:p w:rsidR="005755EE" w:rsidRPr="00DB0170" w:rsidRDefault="005755EE" w:rsidP="00F477E0">
            <w:pPr>
              <w:spacing w:line="360" w:lineRule="auto"/>
              <w:jc w:val="both"/>
              <w:rPr>
                <w:rFonts w:ascii="Book Antiqua" w:hAnsi="Book Antiqua" w:cs="Arial"/>
                <w:bCs/>
              </w:rPr>
            </w:pPr>
          </w:p>
        </w:tc>
        <w:tc>
          <w:tcPr>
            <w:tcW w:w="1422" w:type="dxa"/>
          </w:tcPr>
          <w:p w:rsidR="005755EE" w:rsidRPr="00DB0170" w:rsidRDefault="005755EE" w:rsidP="00F477E0">
            <w:pPr>
              <w:spacing w:line="360" w:lineRule="auto"/>
              <w:jc w:val="both"/>
              <w:rPr>
                <w:rFonts w:ascii="Book Antiqua" w:hAnsi="Book Antiqua" w:cs="Arial"/>
                <w:bCs/>
              </w:rPr>
            </w:pPr>
          </w:p>
        </w:tc>
        <w:tc>
          <w:tcPr>
            <w:tcW w:w="820" w:type="dxa"/>
          </w:tcPr>
          <w:p w:rsidR="005755EE" w:rsidRPr="00CD7594" w:rsidRDefault="005755EE" w:rsidP="00F477E0">
            <w:pPr>
              <w:spacing w:line="360" w:lineRule="auto"/>
              <w:jc w:val="both"/>
              <w:rPr>
                <w:rFonts w:ascii="Book Antiqua" w:hAnsi="Book Antiqua" w:cs="Arial"/>
                <w:bCs/>
              </w:rPr>
            </w:pPr>
          </w:p>
        </w:tc>
      </w:tr>
      <w:tr w:rsidR="005755EE" w:rsidRPr="00366AF5" w:rsidTr="00F477E0">
        <w:trPr>
          <w:trHeight w:val="188"/>
        </w:trPr>
        <w:tc>
          <w:tcPr>
            <w:tcW w:w="1100"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rPr>
              <w:t>Group</w:t>
            </w:r>
            <w:r w:rsidRPr="00DB0170">
              <w:rPr>
                <w:rFonts w:ascii="Book Antiqua" w:eastAsia="宋体" w:hAnsi="Book Antiqua" w:cs="Arial" w:hint="eastAsia"/>
                <w:bCs/>
                <w:lang w:eastAsia="zh-CN"/>
              </w:rPr>
              <w:t xml:space="preserve"> </w:t>
            </w:r>
            <w:r w:rsidRPr="00DB0170">
              <w:rPr>
                <w:rFonts w:ascii="Book Antiqua" w:hAnsi="Book Antiqua" w:cs="Arial"/>
                <w:bCs/>
              </w:rPr>
              <w:t>5</w:t>
            </w:r>
          </w:p>
        </w:tc>
        <w:tc>
          <w:tcPr>
            <w:tcW w:w="977"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4.2 ± 0.4</w:t>
            </w:r>
          </w:p>
        </w:tc>
        <w:tc>
          <w:tcPr>
            <w:tcW w:w="1255"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LVES</w:t>
            </w:r>
            <w:r>
              <w:rPr>
                <w:rFonts w:ascii="Book Antiqua" w:eastAsia="宋体" w:hAnsi="Book Antiqua" w:cs="Arial" w:hint="eastAsia"/>
                <w:bCs/>
                <w:lang w:eastAsia="zh-CN" w:bidi="ar-EG"/>
              </w:rPr>
              <w:t xml:space="preserve"> </w:t>
            </w:r>
            <w:r w:rsidRPr="00DB0170">
              <w:rPr>
                <w:rFonts w:ascii="Book Antiqua" w:hAnsi="Book Antiqua" w:cs="Arial"/>
                <w:bCs/>
                <w:lang w:bidi="ar-EG"/>
              </w:rPr>
              <w:t>3.0 ± 0.5</w:t>
            </w:r>
          </w:p>
        </w:tc>
        <w:tc>
          <w:tcPr>
            <w:tcW w:w="1402" w:type="dxa"/>
          </w:tcPr>
          <w:p w:rsidR="005755EE" w:rsidRPr="00DB0170" w:rsidRDefault="005755EE" w:rsidP="00C1757B">
            <w:pPr>
              <w:spacing w:line="360" w:lineRule="auto"/>
              <w:jc w:val="both"/>
              <w:rPr>
                <w:rFonts w:ascii="Book Antiqua" w:hAnsi="Book Antiqua" w:cs="Arial"/>
                <w:bCs/>
                <w:lang w:eastAsia="zh-CN"/>
              </w:rPr>
            </w:pPr>
            <w:r w:rsidRPr="00DB0170">
              <w:rPr>
                <w:rFonts w:ascii="Book Antiqua" w:hAnsi="Book Antiqua" w:cs="Arial"/>
                <w:bCs/>
                <w:lang w:bidi="ar-EG"/>
              </w:rPr>
              <w:t>41.9 ± 2.3</w:t>
            </w:r>
            <w:r w:rsidR="00C1757B">
              <w:rPr>
                <w:rFonts w:ascii="Book Antiqua" w:hAnsi="Book Antiqua" w:cs="Arial" w:hint="eastAsia"/>
                <w:bCs/>
                <w:lang w:eastAsia="zh-CN" w:bidi="ar-EG"/>
              </w:rPr>
              <w:t xml:space="preserve"> </w:t>
            </w:r>
          </w:p>
        </w:tc>
        <w:tc>
          <w:tcPr>
            <w:tcW w:w="1422" w:type="dxa"/>
          </w:tcPr>
          <w:p w:rsidR="005755EE" w:rsidRPr="00DB0170" w:rsidRDefault="005755EE" w:rsidP="00C1757B">
            <w:pPr>
              <w:spacing w:line="360" w:lineRule="auto"/>
              <w:jc w:val="both"/>
              <w:rPr>
                <w:rFonts w:ascii="Book Antiqua" w:hAnsi="Book Antiqua" w:cs="Arial"/>
                <w:bCs/>
                <w:lang w:eastAsia="zh-CN"/>
              </w:rPr>
            </w:pPr>
            <w:r w:rsidRPr="00DB0170">
              <w:rPr>
                <w:rFonts w:ascii="Book Antiqua" w:hAnsi="Book Antiqua" w:cs="Arial"/>
                <w:bCs/>
                <w:lang w:bidi="ar-EG"/>
              </w:rPr>
              <w:t>71.6 ± 4.0</w:t>
            </w:r>
            <w:r w:rsidR="00C1757B">
              <w:rPr>
                <w:rFonts w:ascii="Book Antiqua" w:hAnsi="Book Antiqua" w:cs="Arial" w:hint="eastAsia"/>
                <w:bCs/>
                <w:lang w:eastAsia="zh-CN" w:bidi="ar-EG"/>
              </w:rPr>
              <w:t xml:space="preserve"> </w:t>
            </w:r>
          </w:p>
        </w:tc>
        <w:tc>
          <w:tcPr>
            <w:tcW w:w="1063" w:type="dxa"/>
          </w:tcPr>
          <w:p w:rsidR="005755EE" w:rsidRPr="00DB0170" w:rsidRDefault="005755EE" w:rsidP="00F477E0">
            <w:pPr>
              <w:spacing w:line="360" w:lineRule="auto"/>
              <w:jc w:val="both"/>
              <w:rPr>
                <w:rFonts w:ascii="Book Antiqua" w:hAnsi="Book Antiqua" w:cs="Arial"/>
                <w:bCs/>
              </w:rPr>
            </w:pPr>
          </w:p>
        </w:tc>
        <w:tc>
          <w:tcPr>
            <w:tcW w:w="984" w:type="dxa"/>
          </w:tcPr>
          <w:p w:rsidR="005755EE" w:rsidRPr="00DB0170" w:rsidRDefault="005755EE" w:rsidP="00F477E0">
            <w:pPr>
              <w:spacing w:line="360" w:lineRule="auto"/>
              <w:jc w:val="both"/>
              <w:rPr>
                <w:rFonts w:ascii="Book Antiqua" w:hAnsi="Book Antiqua" w:cs="Arial"/>
                <w:bCs/>
              </w:rPr>
            </w:pPr>
          </w:p>
        </w:tc>
        <w:tc>
          <w:tcPr>
            <w:tcW w:w="1422" w:type="dxa"/>
          </w:tcPr>
          <w:p w:rsidR="005755EE" w:rsidRPr="00DB0170" w:rsidRDefault="005755EE" w:rsidP="00F477E0">
            <w:pPr>
              <w:spacing w:line="360" w:lineRule="auto"/>
              <w:jc w:val="both"/>
              <w:rPr>
                <w:rFonts w:ascii="Book Antiqua" w:hAnsi="Book Antiqua" w:cs="Arial"/>
                <w:bCs/>
              </w:rPr>
            </w:pPr>
          </w:p>
        </w:tc>
        <w:tc>
          <w:tcPr>
            <w:tcW w:w="820" w:type="dxa"/>
          </w:tcPr>
          <w:p w:rsidR="005755EE" w:rsidRPr="00366AF5" w:rsidRDefault="005755EE" w:rsidP="00F477E0">
            <w:pPr>
              <w:spacing w:line="360" w:lineRule="auto"/>
              <w:jc w:val="both"/>
              <w:rPr>
                <w:rFonts w:ascii="Book Antiqua" w:hAnsi="Book Antiqua" w:cs="Arial"/>
                <w:b/>
                <w:bCs/>
              </w:rPr>
            </w:pPr>
          </w:p>
        </w:tc>
      </w:tr>
      <w:tr w:rsidR="005755EE" w:rsidRPr="00366AF5" w:rsidTr="00F477E0">
        <w:trPr>
          <w:trHeight w:val="188"/>
        </w:trPr>
        <w:tc>
          <w:tcPr>
            <w:tcW w:w="1100"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rPr>
              <w:t>Group</w:t>
            </w:r>
            <w:r w:rsidRPr="00DB0170">
              <w:rPr>
                <w:rFonts w:ascii="Book Antiqua" w:eastAsia="宋体" w:hAnsi="Book Antiqua" w:cs="Arial" w:hint="eastAsia"/>
                <w:bCs/>
                <w:lang w:eastAsia="zh-CN"/>
              </w:rPr>
              <w:t xml:space="preserve"> </w:t>
            </w:r>
            <w:r w:rsidRPr="00DB0170">
              <w:rPr>
                <w:rFonts w:ascii="Book Antiqua" w:hAnsi="Book Antiqua" w:cs="Arial"/>
                <w:bCs/>
              </w:rPr>
              <w:t>6</w:t>
            </w:r>
          </w:p>
        </w:tc>
        <w:tc>
          <w:tcPr>
            <w:tcW w:w="977"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5.0 ± 0.3</w:t>
            </w:r>
          </w:p>
        </w:tc>
        <w:tc>
          <w:tcPr>
            <w:tcW w:w="1255"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3.1 ± 0.6</w:t>
            </w:r>
          </w:p>
        </w:tc>
        <w:tc>
          <w:tcPr>
            <w:tcW w:w="1402"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38.0 ± 1.9</w:t>
            </w:r>
          </w:p>
        </w:tc>
        <w:tc>
          <w:tcPr>
            <w:tcW w:w="1422" w:type="dxa"/>
          </w:tcPr>
          <w:p w:rsidR="005755EE" w:rsidRPr="00DB0170" w:rsidRDefault="005755EE" w:rsidP="00F477E0">
            <w:pPr>
              <w:spacing w:line="360" w:lineRule="auto"/>
              <w:jc w:val="both"/>
              <w:rPr>
                <w:rFonts w:ascii="Book Antiqua" w:hAnsi="Book Antiqua" w:cs="Arial"/>
                <w:bCs/>
              </w:rPr>
            </w:pPr>
            <w:r w:rsidRPr="00DB0170">
              <w:rPr>
                <w:rFonts w:ascii="Book Antiqua" w:hAnsi="Book Antiqua" w:cs="Arial"/>
                <w:bCs/>
                <w:lang w:bidi="ar-EG"/>
              </w:rPr>
              <w:t>64.8 ± 3.4</w:t>
            </w:r>
          </w:p>
        </w:tc>
        <w:tc>
          <w:tcPr>
            <w:tcW w:w="1063" w:type="dxa"/>
          </w:tcPr>
          <w:p w:rsidR="005755EE" w:rsidRPr="00DB0170" w:rsidRDefault="005755EE" w:rsidP="00F477E0">
            <w:pPr>
              <w:spacing w:line="360" w:lineRule="auto"/>
              <w:jc w:val="both"/>
              <w:rPr>
                <w:rFonts w:ascii="Book Antiqua" w:hAnsi="Book Antiqua" w:cs="Arial"/>
                <w:bCs/>
              </w:rPr>
            </w:pPr>
          </w:p>
        </w:tc>
        <w:tc>
          <w:tcPr>
            <w:tcW w:w="984" w:type="dxa"/>
          </w:tcPr>
          <w:p w:rsidR="005755EE" w:rsidRPr="00DB0170" w:rsidRDefault="005755EE" w:rsidP="00F477E0">
            <w:pPr>
              <w:spacing w:line="360" w:lineRule="auto"/>
              <w:jc w:val="both"/>
              <w:rPr>
                <w:rFonts w:ascii="Book Antiqua" w:hAnsi="Book Antiqua" w:cs="Arial"/>
                <w:bCs/>
              </w:rPr>
            </w:pPr>
          </w:p>
        </w:tc>
        <w:tc>
          <w:tcPr>
            <w:tcW w:w="1422" w:type="dxa"/>
          </w:tcPr>
          <w:p w:rsidR="005755EE" w:rsidRPr="00DB0170" w:rsidRDefault="005755EE" w:rsidP="00F477E0">
            <w:pPr>
              <w:spacing w:line="360" w:lineRule="auto"/>
              <w:jc w:val="both"/>
              <w:rPr>
                <w:rFonts w:ascii="Book Antiqua" w:hAnsi="Book Antiqua" w:cs="Arial"/>
                <w:bCs/>
              </w:rPr>
            </w:pPr>
          </w:p>
        </w:tc>
        <w:tc>
          <w:tcPr>
            <w:tcW w:w="820" w:type="dxa"/>
          </w:tcPr>
          <w:p w:rsidR="005755EE" w:rsidRPr="00366AF5" w:rsidRDefault="005755EE" w:rsidP="00F477E0">
            <w:pPr>
              <w:spacing w:line="360" w:lineRule="auto"/>
              <w:jc w:val="both"/>
              <w:rPr>
                <w:rFonts w:ascii="Book Antiqua" w:hAnsi="Book Antiqua" w:cs="Arial"/>
                <w:b/>
                <w:bCs/>
              </w:rPr>
            </w:pPr>
          </w:p>
        </w:tc>
      </w:tr>
    </w:tbl>
    <w:p w:rsidR="005755EE" w:rsidRPr="00BC2669" w:rsidRDefault="005755EE" w:rsidP="005755EE">
      <w:pPr>
        <w:spacing w:line="360" w:lineRule="auto"/>
        <w:jc w:val="both"/>
        <w:rPr>
          <w:rFonts w:ascii="Book Antiqua" w:eastAsia="宋体" w:hAnsi="Book Antiqua" w:cs="Arial"/>
          <w:bCs/>
          <w:lang w:eastAsia="zh-CN"/>
        </w:rPr>
      </w:pPr>
      <w:r w:rsidRPr="00BC2669">
        <w:rPr>
          <w:rFonts w:ascii="Book Antiqua" w:hAnsi="Book Antiqua" w:cs="Arial"/>
          <w:bCs/>
        </w:rPr>
        <w:t>LVED</w:t>
      </w:r>
      <w:r w:rsidRPr="00BC2669">
        <w:rPr>
          <w:rFonts w:ascii="Book Antiqua" w:eastAsia="宋体" w:hAnsi="Book Antiqua" w:cs="Arial" w:hint="eastAsia"/>
          <w:bCs/>
          <w:lang w:eastAsia="zh-CN"/>
        </w:rPr>
        <w:t>:</w:t>
      </w:r>
      <w:r w:rsidRPr="00BC2669">
        <w:rPr>
          <w:rFonts w:ascii="Book Antiqua" w:hAnsi="Book Antiqua" w:cs="Arial"/>
          <w:bCs/>
        </w:rPr>
        <w:t xml:space="preserve"> Left ventricular end diastolic</w:t>
      </w:r>
      <w:r w:rsidRPr="00BC2669">
        <w:rPr>
          <w:rFonts w:ascii="Book Antiqua" w:eastAsia="宋体" w:hAnsi="Book Antiqua" w:cs="Arial" w:hint="eastAsia"/>
          <w:bCs/>
          <w:lang w:eastAsia="zh-CN"/>
        </w:rPr>
        <w:t xml:space="preserve">; </w:t>
      </w:r>
      <w:r w:rsidRPr="00BC2669">
        <w:rPr>
          <w:rFonts w:ascii="Book Antiqua" w:hAnsi="Book Antiqua" w:cs="Arial"/>
          <w:bCs/>
        </w:rPr>
        <w:t>LVES</w:t>
      </w:r>
      <w:r w:rsidRPr="00BC2669">
        <w:rPr>
          <w:rFonts w:ascii="Book Antiqua" w:eastAsia="宋体" w:hAnsi="Book Antiqua" w:cs="Arial" w:hint="eastAsia"/>
          <w:bCs/>
          <w:lang w:eastAsia="zh-CN"/>
        </w:rPr>
        <w:t>:</w:t>
      </w:r>
      <w:r w:rsidRPr="00BC2669">
        <w:rPr>
          <w:rFonts w:ascii="Book Antiqua" w:hAnsi="Book Antiqua" w:cs="Arial"/>
          <w:bCs/>
        </w:rPr>
        <w:t xml:space="preserve"> Left ventricular end systolic</w:t>
      </w:r>
      <w:r w:rsidRPr="00BC2669">
        <w:rPr>
          <w:rFonts w:ascii="Book Antiqua" w:eastAsia="宋体" w:hAnsi="Book Antiqua" w:cs="Arial" w:hint="eastAsia"/>
          <w:bCs/>
          <w:lang w:eastAsia="zh-CN"/>
        </w:rPr>
        <w:t xml:space="preserve">; </w:t>
      </w:r>
      <w:r w:rsidRPr="00BC2669">
        <w:rPr>
          <w:rFonts w:ascii="Book Antiqua" w:hAnsi="Book Antiqua" w:cs="Arial"/>
          <w:bCs/>
        </w:rPr>
        <w:t>FS</w:t>
      </w:r>
      <w:r w:rsidRPr="00BC2669">
        <w:rPr>
          <w:rFonts w:ascii="Book Antiqua" w:eastAsia="宋体" w:hAnsi="Book Antiqua" w:cs="Arial" w:hint="eastAsia"/>
          <w:bCs/>
          <w:lang w:eastAsia="zh-CN"/>
        </w:rPr>
        <w:t>:</w:t>
      </w:r>
      <w:r w:rsidRPr="00BC2669">
        <w:rPr>
          <w:rFonts w:ascii="Book Antiqua" w:hAnsi="Book Antiqua" w:cs="Arial"/>
          <w:bCs/>
        </w:rPr>
        <w:t xml:space="preserve"> Fractional shortening</w:t>
      </w:r>
      <w:r w:rsidRPr="00BC2669">
        <w:rPr>
          <w:rFonts w:ascii="Book Antiqua" w:eastAsia="宋体" w:hAnsi="Book Antiqua" w:cs="Arial" w:hint="eastAsia"/>
          <w:bCs/>
          <w:lang w:eastAsia="zh-CN"/>
        </w:rPr>
        <w:t xml:space="preserve">; </w:t>
      </w:r>
      <w:r w:rsidRPr="00BC2669">
        <w:rPr>
          <w:rFonts w:ascii="Book Antiqua" w:hAnsi="Book Antiqua" w:cs="Arial"/>
          <w:bCs/>
        </w:rPr>
        <w:t>EF</w:t>
      </w:r>
      <w:r w:rsidRPr="00BC2669">
        <w:rPr>
          <w:rFonts w:ascii="Book Antiqua" w:eastAsia="宋体" w:hAnsi="Book Antiqua" w:cs="Arial" w:hint="eastAsia"/>
          <w:bCs/>
          <w:lang w:eastAsia="zh-CN"/>
        </w:rPr>
        <w:t>:</w:t>
      </w:r>
      <w:r w:rsidRPr="00BC2669">
        <w:rPr>
          <w:rFonts w:ascii="Book Antiqua" w:hAnsi="Book Antiqua" w:cs="Arial"/>
          <w:bCs/>
        </w:rPr>
        <w:t xml:space="preserve"> Ejection fraction</w:t>
      </w:r>
      <w:r w:rsidRPr="00BC2669">
        <w:rPr>
          <w:rFonts w:ascii="Book Antiqua" w:eastAsia="宋体" w:hAnsi="Book Antiqua" w:cs="Arial" w:hint="eastAsia"/>
          <w:bCs/>
          <w:lang w:eastAsia="zh-CN"/>
        </w:rPr>
        <w:t xml:space="preserve">; </w:t>
      </w:r>
      <w:proofErr w:type="spellStart"/>
      <w:r w:rsidRPr="00BC2669">
        <w:rPr>
          <w:rFonts w:ascii="Book Antiqua" w:hAnsi="Book Antiqua" w:cs="Arial"/>
          <w:bCs/>
        </w:rPr>
        <w:t>Tx</w:t>
      </w:r>
      <w:proofErr w:type="spellEnd"/>
      <w:r w:rsidRPr="00BC2669">
        <w:rPr>
          <w:rFonts w:ascii="Book Antiqua" w:eastAsia="宋体" w:hAnsi="Book Antiqua" w:cs="Arial" w:hint="eastAsia"/>
          <w:bCs/>
          <w:lang w:eastAsia="zh-CN"/>
        </w:rPr>
        <w:t>:</w:t>
      </w:r>
      <w:r w:rsidRPr="00BC2669">
        <w:rPr>
          <w:rFonts w:ascii="Book Antiqua" w:hAnsi="Book Antiqua" w:cs="Arial"/>
          <w:bCs/>
        </w:rPr>
        <w:t xml:space="preserve"> Transplantation</w:t>
      </w:r>
      <w:r w:rsidRPr="00BC2669">
        <w:rPr>
          <w:rFonts w:ascii="Book Antiqua" w:eastAsia="宋体" w:hAnsi="Book Antiqua" w:cs="Arial" w:hint="eastAsia"/>
          <w:bCs/>
          <w:lang w:eastAsia="zh-CN"/>
        </w:rPr>
        <w:t>.</w:t>
      </w:r>
    </w:p>
    <w:p w:rsidR="005755EE" w:rsidRPr="00366AF5" w:rsidRDefault="005755EE" w:rsidP="005755EE">
      <w:pPr>
        <w:spacing w:line="360" w:lineRule="auto"/>
        <w:jc w:val="both"/>
        <w:rPr>
          <w:rFonts w:ascii="Book Antiqua" w:hAnsi="Book Antiqua" w:cs="Arial"/>
          <w:b/>
          <w:bCs/>
        </w:rPr>
      </w:pPr>
    </w:p>
    <w:p w:rsidR="005755EE" w:rsidRDefault="005755EE" w:rsidP="005755EE">
      <w:pPr>
        <w:rPr>
          <w:rFonts w:ascii="Book Antiqua" w:hAnsi="Book Antiqua" w:cs="Arial"/>
          <w:b/>
          <w:bCs/>
        </w:rPr>
      </w:pPr>
      <w:r>
        <w:rPr>
          <w:rFonts w:ascii="Book Antiqua" w:hAnsi="Book Antiqua" w:cs="Arial"/>
          <w:b/>
          <w:bCs/>
        </w:rPr>
        <w:br w:type="page"/>
      </w:r>
    </w:p>
    <w:p w:rsidR="005755EE" w:rsidRPr="00366AF5" w:rsidRDefault="005755EE" w:rsidP="005755EE">
      <w:pPr>
        <w:spacing w:line="360" w:lineRule="auto"/>
        <w:jc w:val="both"/>
        <w:rPr>
          <w:rFonts w:ascii="Book Antiqua" w:hAnsi="Book Antiqua" w:cs="Arial"/>
          <w:b/>
          <w:bCs/>
        </w:rPr>
      </w:pPr>
      <w:r w:rsidRPr="00366AF5">
        <w:rPr>
          <w:rFonts w:ascii="Book Antiqua" w:hAnsi="Book Antiqua" w:cs="Arial"/>
          <w:b/>
          <w:bCs/>
        </w:rPr>
        <w:lastRenderedPageBreak/>
        <w:t xml:space="preserve">Table 3 Comparison of children data before and after renal transplantation </w:t>
      </w:r>
    </w:p>
    <w:tbl>
      <w:tblPr>
        <w:tblW w:w="8957" w:type="dxa"/>
        <w:tblInd w:w="-34" w:type="dxa"/>
        <w:tblBorders>
          <w:top w:val="single" w:sz="4" w:space="0" w:color="auto"/>
          <w:bottom w:val="single" w:sz="4" w:space="0" w:color="auto"/>
        </w:tblBorders>
        <w:tblLook w:val="01E0" w:firstRow="1" w:lastRow="1" w:firstColumn="1" w:lastColumn="1" w:noHBand="0" w:noVBand="0"/>
      </w:tblPr>
      <w:tblGrid>
        <w:gridCol w:w="2160"/>
        <w:gridCol w:w="2535"/>
        <w:gridCol w:w="2131"/>
        <w:gridCol w:w="2131"/>
      </w:tblGrid>
      <w:tr w:rsidR="005755EE" w:rsidRPr="00366AF5" w:rsidTr="00F477E0">
        <w:tc>
          <w:tcPr>
            <w:tcW w:w="2160"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lang w:bidi="ar-EG"/>
              </w:rPr>
            </w:pPr>
            <w:r w:rsidRPr="00366AF5">
              <w:rPr>
                <w:rFonts w:ascii="Book Antiqua" w:hAnsi="Book Antiqua" w:cs="Arial"/>
                <w:b/>
                <w:bCs/>
                <w:lang w:bidi="ar-EG"/>
              </w:rPr>
              <w:t>Variables</w:t>
            </w:r>
          </w:p>
        </w:tc>
        <w:tc>
          <w:tcPr>
            <w:tcW w:w="2535"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lang w:bidi="ar-EG"/>
              </w:rPr>
            </w:pPr>
            <w:r w:rsidRPr="00366AF5">
              <w:rPr>
                <w:rFonts w:ascii="Book Antiqua" w:hAnsi="Book Antiqua" w:cs="Arial"/>
                <w:b/>
                <w:bCs/>
                <w:lang w:bidi="ar-EG"/>
              </w:rPr>
              <w:t>Before renal transplantation</w:t>
            </w:r>
          </w:p>
          <w:p w:rsidR="005755EE" w:rsidRPr="00366AF5" w:rsidRDefault="005755EE" w:rsidP="00C1757B">
            <w:pPr>
              <w:spacing w:line="360" w:lineRule="auto"/>
              <w:jc w:val="both"/>
              <w:rPr>
                <w:rFonts w:ascii="Book Antiqua" w:hAnsi="Book Antiqua" w:cs="Arial"/>
                <w:b/>
                <w:bCs/>
                <w:lang w:bidi="ar-EG"/>
              </w:rPr>
            </w:pPr>
            <w:r w:rsidRPr="00366AF5">
              <w:rPr>
                <w:rFonts w:ascii="Book Antiqua" w:hAnsi="Book Antiqua" w:cs="Arial"/>
                <w:b/>
                <w:bCs/>
                <w:lang w:bidi="ar-EG"/>
              </w:rPr>
              <w:t>Mean</w:t>
            </w:r>
            <w:r w:rsidR="00C1757B">
              <w:rPr>
                <w:rFonts w:ascii="Book Antiqua" w:hAnsi="Book Antiqua" w:cs="Arial" w:hint="eastAsia"/>
                <w:b/>
                <w:bCs/>
                <w:lang w:eastAsia="zh-CN" w:bidi="ar-EG"/>
              </w:rPr>
              <w:t xml:space="preserve"> </w:t>
            </w:r>
            <w:r w:rsidRPr="00366AF5">
              <w:rPr>
                <w:rFonts w:ascii="Book Antiqua" w:hAnsi="Book Antiqua" w:cs="Arial"/>
                <w:b/>
                <w:bCs/>
                <w:lang w:bidi="ar-EG"/>
              </w:rPr>
              <w:t>± SD</w:t>
            </w:r>
          </w:p>
        </w:tc>
        <w:tc>
          <w:tcPr>
            <w:tcW w:w="2131"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lang w:bidi="ar-EG"/>
              </w:rPr>
            </w:pPr>
            <w:r w:rsidRPr="00366AF5">
              <w:rPr>
                <w:rFonts w:ascii="Book Antiqua" w:hAnsi="Book Antiqua" w:cs="Arial"/>
                <w:b/>
                <w:bCs/>
                <w:lang w:bidi="ar-EG"/>
              </w:rPr>
              <w:t>After</w:t>
            </w:r>
            <w:r w:rsidR="00C1757B">
              <w:rPr>
                <w:rFonts w:ascii="Book Antiqua" w:hAnsi="Book Antiqua" w:cs="Arial" w:hint="eastAsia"/>
                <w:b/>
                <w:bCs/>
                <w:lang w:eastAsia="zh-CN" w:bidi="ar-EG"/>
              </w:rPr>
              <w:t xml:space="preserve"> </w:t>
            </w:r>
            <w:r w:rsidRPr="00366AF5">
              <w:rPr>
                <w:rFonts w:ascii="Book Antiqua" w:hAnsi="Book Antiqua" w:cs="Arial"/>
                <w:b/>
                <w:bCs/>
                <w:lang w:bidi="ar-EG"/>
              </w:rPr>
              <w:t>renal transplantation</w:t>
            </w:r>
          </w:p>
          <w:p w:rsidR="005755EE" w:rsidRPr="00366AF5" w:rsidRDefault="005755EE" w:rsidP="00C1757B">
            <w:pPr>
              <w:spacing w:line="360" w:lineRule="auto"/>
              <w:jc w:val="both"/>
              <w:rPr>
                <w:rFonts w:ascii="Book Antiqua" w:hAnsi="Book Antiqua" w:cs="Arial"/>
                <w:b/>
                <w:bCs/>
                <w:lang w:bidi="ar-EG"/>
              </w:rPr>
            </w:pPr>
            <w:r w:rsidRPr="00366AF5">
              <w:rPr>
                <w:rFonts w:ascii="Book Antiqua" w:hAnsi="Book Antiqua" w:cs="Arial"/>
                <w:b/>
                <w:bCs/>
                <w:lang w:bidi="ar-EG"/>
              </w:rPr>
              <w:t>Mean</w:t>
            </w:r>
            <w:r w:rsidR="00C1757B">
              <w:rPr>
                <w:rFonts w:ascii="Book Antiqua" w:hAnsi="Book Antiqua" w:cs="Arial" w:hint="eastAsia"/>
                <w:b/>
                <w:bCs/>
                <w:lang w:eastAsia="zh-CN" w:bidi="ar-EG"/>
              </w:rPr>
              <w:t xml:space="preserve"> </w:t>
            </w:r>
            <w:r w:rsidRPr="00366AF5">
              <w:rPr>
                <w:rFonts w:ascii="Book Antiqua" w:hAnsi="Book Antiqua" w:cs="Arial"/>
                <w:b/>
                <w:bCs/>
                <w:lang w:bidi="ar-EG"/>
              </w:rPr>
              <w:t>± SD</w:t>
            </w:r>
          </w:p>
        </w:tc>
        <w:tc>
          <w:tcPr>
            <w:tcW w:w="2131" w:type="dxa"/>
            <w:tcBorders>
              <w:top w:val="single" w:sz="4" w:space="0" w:color="auto"/>
              <w:bottom w:val="single" w:sz="4" w:space="0" w:color="auto"/>
            </w:tcBorders>
          </w:tcPr>
          <w:p w:rsidR="005755EE" w:rsidRPr="00F774A6" w:rsidRDefault="005755EE" w:rsidP="00C1757B">
            <w:pPr>
              <w:spacing w:line="360" w:lineRule="auto"/>
              <w:jc w:val="both"/>
              <w:rPr>
                <w:rFonts w:ascii="Book Antiqua" w:eastAsia="宋体" w:hAnsi="Book Antiqua" w:cs="Arial"/>
                <w:b/>
                <w:bCs/>
                <w:lang w:eastAsia="zh-CN" w:bidi="ar-EG"/>
              </w:rPr>
            </w:pPr>
            <w:r w:rsidRPr="007C71D8">
              <w:rPr>
                <w:rFonts w:ascii="Book Antiqua" w:hAnsi="Book Antiqua" w:cs="Arial"/>
                <w:b/>
                <w:bCs/>
                <w:i/>
                <w:lang w:bidi="ar-EG"/>
              </w:rPr>
              <w:t>P</w:t>
            </w:r>
            <w:r>
              <w:rPr>
                <w:rFonts w:ascii="Book Antiqua" w:eastAsia="宋体" w:hAnsi="Book Antiqua" w:cs="Arial" w:hint="eastAsia"/>
                <w:b/>
                <w:bCs/>
                <w:lang w:eastAsia="zh-CN" w:bidi="ar-EG"/>
              </w:rPr>
              <w:t>-</w:t>
            </w:r>
            <w:r w:rsidRPr="00366AF5">
              <w:rPr>
                <w:rFonts w:ascii="Book Antiqua" w:hAnsi="Book Antiqua" w:cs="Arial"/>
                <w:b/>
                <w:bCs/>
                <w:lang w:bidi="ar-EG"/>
              </w:rPr>
              <w:t>value</w:t>
            </w:r>
            <w:r w:rsidR="00C1757B">
              <w:rPr>
                <w:rFonts w:ascii="Book Antiqua" w:hAnsi="Book Antiqua" w:cs="Arial" w:hint="eastAsia"/>
                <w:b/>
                <w:bCs/>
                <w:lang w:eastAsia="zh-CN" w:bidi="ar-EG"/>
              </w:rPr>
              <w:t xml:space="preserve"> </w:t>
            </w:r>
            <w:r w:rsidRPr="00366AF5">
              <w:rPr>
                <w:rFonts w:ascii="Book Antiqua" w:hAnsi="Book Antiqua" w:cs="Arial"/>
                <w:b/>
                <w:bCs/>
                <w:lang w:bidi="ar-EG"/>
              </w:rPr>
              <w:t>(</w:t>
            </w:r>
            <w:r w:rsidRPr="007C71D8">
              <w:rPr>
                <w:rFonts w:ascii="Book Antiqua" w:hAnsi="Book Antiqua" w:cs="Arial"/>
                <w:b/>
                <w:bCs/>
                <w:i/>
                <w:lang w:bidi="ar-EG"/>
              </w:rPr>
              <w:t>P</w:t>
            </w:r>
            <w:r>
              <w:rPr>
                <w:rFonts w:ascii="Book Antiqua" w:hAnsi="Book Antiqua" w:cs="Arial"/>
                <w:b/>
                <w:bCs/>
                <w:lang w:bidi="ar-EG"/>
              </w:rPr>
              <w:t>-value is significant if &lt; 0.05</w:t>
            </w:r>
            <w:r w:rsidRPr="00366AF5">
              <w:rPr>
                <w:rFonts w:ascii="Book Antiqua" w:hAnsi="Book Antiqua" w:cs="Arial"/>
                <w:b/>
                <w:bCs/>
                <w:lang w:bidi="ar-EG"/>
              </w:rPr>
              <w:t>)</w:t>
            </w:r>
          </w:p>
        </w:tc>
      </w:tr>
      <w:tr w:rsidR="005755EE" w:rsidRPr="00366AF5" w:rsidTr="00F477E0">
        <w:tc>
          <w:tcPr>
            <w:tcW w:w="2160" w:type="dxa"/>
            <w:tcBorders>
              <w:top w:val="single" w:sz="4" w:space="0" w:color="auto"/>
            </w:tcBorders>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Hemoglobin n (g/</w:t>
            </w:r>
            <w:proofErr w:type="spellStart"/>
            <w:r w:rsidRPr="007C71D8">
              <w:rPr>
                <w:rFonts w:ascii="Book Antiqua" w:hAnsi="Book Antiqua" w:cs="Arial"/>
                <w:bCs/>
                <w:lang w:bidi="ar-EG"/>
              </w:rPr>
              <w:t>dL</w:t>
            </w:r>
            <w:proofErr w:type="spellEnd"/>
            <w:r w:rsidRPr="007C71D8">
              <w:rPr>
                <w:rFonts w:ascii="Book Antiqua" w:hAnsi="Book Antiqua" w:cs="Arial"/>
                <w:bCs/>
                <w:lang w:bidi="ar-EG"/>
              </w:rPr>
              <w:t>)</w:t>
            </w:r>
          </w:p>
        </w:tc>
        <w:tc>
          <w:tcPr>
            <w:tcW w:w="2535" w:type="dxa"/>
            <w:tcBorders>
              <w:top w:val="single" w:sz="4" w:space="0" w:color="auto"/>
            </w:tcBorders>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6.9 ± 1.0</w:t>
            </w:r>
          </w:p>
        </w:tc>
        <w:tc>
          <w:tcPr>
            <w:tcW w:w="2131" w:type="dxa"/>
            <w:tcBorders>
              <w:top w:val="single" w:sz="4" w:space="0" w:color="auto"/>
            </w:tcBorders>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13.9 ± 0.9</w:t>
            </w:r>
          </w:p>
        </w:tc>
        <w:tc>
          <w:tcPr>
            <w:tcW w:w="2131" w:type="dxa"/>
            <w:tcBorders>
              <w:top w:val="single" w:sz="4" w:space="0" w:color="auto"/>
            </w:tcBorders>
          </w:tcPr>
          <w:p w:rsidR="005755EE" w:rsidRPr="004E0736" w:rsidRDefault="005755EE" w:rsidP="00F477E0">
            <w:pPr>
              <w:spacing w:line="360" w:lineRule="auto"/>
              <w:jc w:val="both"/>
              <w:rPr>
                <w:rFonts w:ascii="Book Antiqua" w:eastAsia="宋体" w:hAnsi="Book Antiqua" w:cs="Arial"/>
                <w:bCs/>
                <w:lang w:eastAsia="zh-CN" w:bidi="ar-EG"/>
              </w:rPr>
            </w:pPr>
            <w:r>
              <w:rPr>
                <w:rFonts w:ascii="Book Antiqua" w:hAnsi="Book Antiqua" w:cs="Arial"/>
                <w:bCs/>
                <w:lang w:bidi="ar-EG"/>
              </w:rPr>
              <w:t>0.0001</w:t>
            </w:r>
          </w:p>
        </w:tc>
      </w:tr>
      <w:tr w:rsidR="005755EE" w:rsidRPr="00366AF5" w:rsidTr="00F477E0">
        <w:tc>
          <w:tcPr>
            <w:tcW w:w="2160" w:type="dxa"/>
          </w:tcPr>
          <w:p w:rsidR="005755EE" w:rsidRPr="007C71D8" w:rsidRDefault="005755EE" w:rsidP="00C1757B">
            <w:pPr>
              <w:spacing w:line="360" w:lineRule="auto"/>
              <w:jc w:val="both"/>
              <w:rPr>
                <w:rFonts w:ascii="Book Antiqua" w:hAnsi="Book Antiqua" w:cs="Arial"/>
                <w:bCs/>
                <w:lang w:bidi="ar-EG"/>
              </w:rPr>
            </w:pPr>
            <w:r w:rsidRPr="007C71D8">
              <w:rPr>
                <w:rFonts w:ascii="Book Antiqua" w:hAnsi="Book Antiqua" w:cs="Arial"/>
                <w:bCs/>
                <w:lang w:bidi="ar-EG"/>
              </w:rPr>
              <w:t>LVED</w:t>
            </w:r>
            <w:r w:rsidR="00C1757B">
              <w:rPr>
                <w:rFonts w:ascii="Book Antiqua" w:hAnsi="Book Antiqua" w:cs="Arial" w:hint="eastAsia"/>
                <w:bCs/>
                <w:lang w:eastAsia="zh-CN" w:bidi="ar-EG"/>
              </w:rPr>
              <w:t xml:space="preserve"> </w:t>
            </w:r>
            <w:r w:rsidRPr="007C71D8">
              <w:rPr>
                <w:rFonts w:ascii="Book Antiqua" w:hAnsi="Book Antiqua" w:cs="Arial"/>
                <w:bCs/>
                <w:lang w:bidi="ar-EG"/>
              </w:rPr>
              <w:t>(mm)</w:t>
            </w:r>
          </w:p>
        </w:tc>
        <w:tc>
          <w:tcPr>
            <w:tcW w:w="2535"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4.7 ± 0.8</w:t>
            </w:r>
          </w:p>
        </w:tc>
        <w:tc>
          <w:tcPr>
            <w:tcW w:w="2131"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4.2 ± 0.5</w:t>
            </w:r>
          </w:p>
        </w:tc>
        <w:tc>
          <w:tcPr>
            <w:tcW w:w="2131" w:type="dxa"/>
          </w:tcPr>
          <w:p w:rsidR="005755EE" w:rsidRPr="004E0736" w:rsidRDefault="005755EE" w:rsidP="00F477E0">
            <w:pPr>
              <w:spacing w:line="360" w:lineRule="auto"/>
              <w:jc w:val="both"/>
              <w:rPr>
                <w:rFonts w:ascii="Book Antiqua" w:eastAsia="宋体" w:hAnsi="Book Antiqua" w:cs="Arial"/>
                <w:bCs/>
                <w:lang w:eastAsia="zh-CN"/>
              </w:rPr>
            </w:pPr>
            <w:r>
              <w:rPr>
                <w:rFonts w:ascii="Book Antiqua" w:hAnsi="Book Antiqua" w:cs="Arial"/>
                <w:bCs/>
                <w:lang w:bidi="ar-EG"/>
              </w:rPr>
              <w:t>0.0001</w:t>
            </w:r>
          </w:p>
        </w:tc>
      </w:tr>
      <w:tr w:rsidR="005755EE" w:rsidRPr="00366AF5" w:rsidTr="00F477E0">
        <w:tc>
          <w:tcPr>
            <w:tcW w:w="2160" w:type="dxa"/>
          </w:tcPr>
          <w:p w:rsidR="005755EE" w:rsidRPr="007C71D8" w:rsidRDefault="005755EE" w:rsidP="00C1757B">
            <w:pPr>
              <w:spacing w:line="360" w:lineRule="auto"/>
              <w:jc w:val="both"/>
              <w:rPr>
                <w:rFonts w:ascii="Book Antiqua" w:hAnsi="Book Antiqua" w:cs="Arial"/>
                <w:bCs/>
                <w:lang w:bidi="ar-EG"/>
              </w:rPr>
            </w:pPr>
            <w:r w:rsidRPr="007C71D8">
              <w:rPr>
                <w:rFonts w:ascii="Book Antiqua" w:hAnsi="Book Antiqua" w:cs="Arial"/>
                <w:bCs/>
                <w:lang w:bidi="ar-EG"/>
              </w:rPr>
              <w:t>LVES</w:t>
            </w:r>
            <w:r w:rsidR="00C1757B">
              <w:rPr>
                <w:rFonts w:ascii="Book Antiqua" w:hAnsi="Book Antiqua" w:cs="Arial" w:hint="eastAsia"/>
                <w:bCs/>
                <w:lang w:eastAsia="zh-CN" w:bidi="ar-EG"/>
              </w:rPr>
              <w:t xml:space="preserve"> </w:t>
            </w:r>
            <w:r w:rsidRPr="007C71D8">
              <w:rPr>
                <w:rFonts w:ascii="Book Antiqua" w:hAnsi="Book Antiqua" w:cs="Arial"/>
                <w:bCs/>
                <w:lang w:bidi="ar-EG"/>
              </w:rPr>
              <w:t>(mm)</w:t>
            </w:r>
          </w:p>
        </w:tc>
        <w:tc>
          <w:tcPr>
            <w:tcW w:w="2535"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3.1 ± 0.6</w:t>
            </w:r>
          </w:p>
        </w:tc>
        <w:tc>
          <w:tcPr>
            <w:tcW w:w="2131"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2.4 ± 0.4</w:t>
            </w:r>
          </w:p>
        </w:tc>
        <w:tc>
          <w:tcPr>
            <w:tcW w:w="2131" w:type="dxa"/>
          </w:tcPr>
          <w:p w:rsidR="005755EE" w:rsidRPr="004E0736" w:rsidRDefault="005755EE" w:rsidP="00F477E0">
            <w:pPr>
              <w:spacing w:line="360" w:lineRule="auto"/>
              <w:jc w:val="both"/>
              <w:rPr>
                <w:rFonts w:ascii="Book Antiqua" w:eastAsia="宋体" w:hAnsi="Book Antiqua" w:cs="Arial"/>
                <w:bCs/>
                <w:lang w:eastAsia="zh-CN"/>
              </w:rPr>
            </w:pPr>
            <w:r>
              <w:rPr>
                <w:rFonts w:ascii="Book Antiqua" w:hAnsi="Book Antiqua" w:cs="Arial"/>
                <w:bCs/>
                <w:lang w:bidi="ar-EG"/>
              </w:rPr>
              <w:t>0.0001</w:t>
            </w:r>
          </w:p>
        </w:tc>
      </w:tr>
      <w:tr w:rsidR="005755EE" w:rsidRPr="00366AF5" w:rsidTr="00F477E0">
        <w:tc>
          <w:tcPr>
            <w:tcW w:w="2160"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FS</w:t>
            </w:r>
            <w:r>
              <w:rPr>
                <w:rFonts w:ascii="Book Antiqua" w:eastAsia="宋体" w:hAnsi="Book Antiqua" w:cs="Arial" w:hint="eastAsia"/>
                <w:bCs/>
                <w:lang w:eastAsia="zh-CN" w:bidi="ar-EG"/>
              </w:rPr>
              <w:t xml:space="preserve"> (</w:t>
            </w:r>
            <w:r w:rsidRPr="00AD157F">
              <w:rPr>
                <w:rFonts w:ascii="Book Antiqua" w:hAnsi="Book Antiqua" w:cs="Arial"/>
                <w:bCs/>
                <w:lang w:bidi="ar-EG"/>
              </w:rPr>
              <w:t>%</w:t>
            </w:r>
            <w:r>
              <w:rPr>
                <w:rFonts w:ascii="Book Antiqua" w:eastAsia="宋体" w:hAnsi="Book Antiqua" w:cs="Arial" w:hint="eastAsia"/>
                <w:bCs/>
                <w:lang w:eastAsia="zh-CN" w:bidi="ar-EG"/>
              </w:rPr>
              <w:t>)</w:t>
            </w:r>
          </w:p>
        </w:tc>
        <w:tc>
          <w:tcPr>
            <w:tcW w:w="2535"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32.6 ± 5.3</w:t>
            </w:r>
          </w:p>
        </w:tc>
        <w:tc>
          <w:tcPr>
            <w:tcW w:w="2131"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41.7 ± 7.6</w:t>
            </w:r>
          </w:p>
        </w:tc>
        <w:tc>
          <w:tcPr>
            <w:tcW w:w="2131" w:type="dxa"/>
          </w:tcPr>
          <w:p w:rsidR="005755EE" w:rsidRPr="004E0736" w:rsidRDefault="005755EE" w:rsidP="00F477E0">
            <w:pPr>
              <w:spacing w:line="360" w:lineRule="auto"/>
              <w:jc w:val="both"/>
              <w:rPr>
                <w:rFonts w:ascii="Book Antiqua" w:eastAsia="宋体" w:hAnsi="Book Antiqua" w:cs="Arial"/>
                <w:bCs/>
                <w:lang w:eastAsia="zh-CN"/>
              </w:rPr>
            </w:pPr>
            <w:r>
              <w:rPr>
                <w:rFonts w:ascii="Book Antiqua" w:hAnsi="Book Antiqua" w:cs="Arial"/>
                <w:bCs/>
                <w:lang w:bidi="ar-EG"/>
              </w:rPr>
              <w:t>0.0001</w:t>
            </w:r>
          </w:p>
        </w:tc>
      </w:tr>
      <w:tr w:rsidR="005755EE" w:rsidRPr="00366AF5" w:rsidTr="00F477E0">
        <w:tc>
          <w:tcPr>
            <w:tcW w:w="2160"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EF</w:t>
            </w:r>
            <w:r>
              <w:rPr>
                <w:rFonts w:ascii="Book Antiqua" w:eastAsia="宋体" w:hAnsi="Book Antiqua" w:cs="Arial" w:hint="eastAsia"/>
                <w:bCs/>
                <w:lang w:eastAsia="zh-CN" w:bidi="ar-EG"/>
              </w:rPr>
              <w:t xml:space="preserve"> (</w:t>
            </w:r>
            <w:r w:rsidRPr="00AD157F">
              <w:rPr>
                <w:rFonts w:ascii="Book Antiqua" w:hAnsi="Book Antiqua" w:cs="Arial"/>
                <w:bCs/>
                <w:lang w:bidi="ar-EG"/>
              </w:rPr>
              <w:t>%</w:t>
            </w:r>
            <w:r>
              <w:rPr>
                <w:rFonts w:ascii="Book Antiqua" w:eastAsia="宋体" w:hAnsi="Book Antiqua" w:cs="Arial" w:hint="eastAsia"/>
                <w:bCs/>
                <w:lang w:eastAsia="zh-CN" w:bidi="ar-EG"/>
              </w:rPr>
              <w:t>)</w:t>
            </w:r>
          </w:p>
        </w:tc>
        <w:tc>
          <w:tcPr>
            <w:tcW w:w="2535"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59.7 ± 7.0</w:t>
            </w:r>
          </w:p>
        </w:tc>
        <w:tc>
          <w:tcPr>
            <w:tcW w:w="2131" w:type="dxa"/>
          </w:tcPr>
          <w:p w:rsidR="005755EE" w:rsidRPr="007C71D8" w:rsidRDefault="005755EE" w:rsidP="00F477E0">
            <w:pPr>
              <w:spacing w:line="360" w:lineRule="auto"/>
              <w:jc w:val="both"/>
              <w:rPr>
                <w:rFonts w:ascii="Book Antiqua" w:hAnsi="Book Antiqua" w:cs="Arial"/>
                <w:bCs/>
                <w:lang w:bidi="ar-EG"/>
              </w:rPr>
            </w:pPr>
            <w:r w:rsidRPr="007C71D8">
              <w:rPr>
                <w:rFonts w:ascii="Book Antiqua" w:hAnsi="Book Antiqua" w:cs="Arial"/>
                <w:bCs/>
                <w:lang w:bidi="ar-EG"/>
              </w:rPr>
              <w:t>71.9 ± 6.1</w:t>
            </w:r>
          </w:p>
        </w:tc>
        <w:tc>
          <w:tcPr>
            <w:tcW w:w="2131" w:type="dxa"/>
          </w:tcPr>
          <w:p w:rsidR="005755EE" w:rsidRPr="004E0736" w:rsidRDefault="005755EE" w:rsidP="00F477E0">
            <w:pPr>
              <w:spacing w:line="360" w:lineRule="auto"/>
              <w:jc w:val="both"/>
              <w:rPr>
                <w:rFonts w:ascii="Book Antiqua" w:eastAsia="宋体" w:hAnsi="Book Antiqua" w:cs="Arial"/>
                <w:bCs/>
                <w:lang w:eastAsia="zh-CN"/>
              </w:rPr>
            </w:pPr>
            <w:r>
              <w:rPr>
                <w:rFonts w:ascii="Book Antiqua" w:hAnsi="Book Antiqua" w:cs="Arial"/>
                <w:bCs/>
                <w:lang w:bidi="ar-EG"/>
              </w:rPr>
              <w:t>0.0001</w:t>
            </w:r>
          </w:p>
        </w:tc>
      </w:tr>
    </w:tbl>
    <w:p w:rsidR="005755EE" w:rsidRPr="003D43B0" w:rsidRDefault="005755EE" w:rsidP="005755EE">
      <w:pPr>
        <w:spacing w:line="360" w:lineRule="auto"/>
        <w:jc w:val="both"/>
        <w:rPr>
          <w:rFonts w:ascii="Book Antiqua" w:eastAsia="宋体" w:hAnsi="Book Antiqua" w:cs="Arial"/>
          <w:bCs/>
          <w:lang w:eastAsia="zh-CN"/>
        </w:rPr>
      </w:pPr>
      <w:r w:rsidRPr="003D43B0">
        <w:rPr>
          <w:rFonts w:ascii="Book Antiqua" w:hAnsi="Book Antiqua" w:cs="Arial"/>
          <w:bCs/>
        </w:rPr>
        <w:t>LVED</w:t>
      </w:r>
      <w:r>
        <w:rPr>
          <w:rFonts w:ascii="Book Antiqua" w:eastAsia="宋体" w:hAnsi="Book Antiqua" w:cs="Arial" w:hint="eastAsia"/>
          <w:bCs/>
          <w:lang w:eastAsia="zh-CN"/>
        </w:rPr>
        <w:t>:</w:t>
      </w:r>
      <w:r>
        <w:rPr>
          <w:rFonts w:ascii="Book Antiqua" w:hAnsi="Book Antiqua" w:cs="Arial"/>
          <w:bCs/>
        </w:rPr>
        <w:t xml:space="preserve"> Left ventricular end diastolic</w:t>
      </w:r>
      <w:r>
        <w:rPr>
          <w:rFonts w:ascii="Book Antiqua" w:eastAsia="宋体" w:hAnsi="Book Antiqua" w:cs="Arial" w:hint="eastAsia"/>
          <w:bCs/>
          <w:lang w:eastAsia="zh-CN"/>
        </w:rPr>
        <w:t xml:space="preserve">; </w:t>
      </w:r>
      <w:r w:rsidRPr="003D43B0">
        <w:rPr>
          <w:rFonts w:ascii="Book Antiqua" w:hAnsi="Book Antiqua" w:cs="Arial"/>
          <w:bCs/>
        </w:rPr>
        <w:t>LVES</w:t>
      </w:r>
      <w:r>
        <w:rPr>
          <w:rFonts w:ascii="Book Antiqua" w:eastAsia="宋体" w:hAnsi="Book Antiqua" w:cs="Arial" w:hint="eastAsia"/>
          <w:bCs/>
          <w:lang w:eastAsia="zh-CN"/>
        </w:rPr>
        <w:t>:</w:t>
      </w:r>
      <w:r w:rsidRPr="003D43B0">
        <w:rPr>
          <w:rFonts w:ascii="Book Antiqua" w:hAnsi="Book Antiqua" w:cs="Arial"/>
          <w:bCs/>
        </w:rPr>
        <w:t xml:space="preserve"> Left ventricular end systolic</w:t>
      </w:r>
      <w:r>
        <w:rPr>
          <w:rFonts w:ascii="Book Antiqua" w:eastAsia="宋体" w:hAnsi="Book Antiqua" w:cs="Arial" w:hint="eastAsia"/>
          <w:bCs/>
          <w:lang w:eastAsia="zh-CN"/>
        </w:rPr>
        <w:t xml:space="preserve">; </w:t>
      </w:r>
      <w:r w:rsidRPr="003D43B0">
        <w:rPr>
          <w:rFonts w:ascii="Book Antiqua" w:hAnsi="Book Antiqua" w:cs="Arial"/>
          <w:bCs/>
        </w:rPr>
        <w:t>FS</w:t>
      </w:r>
      <w:r>
        <w:rPr>
          <w:rFonts w:ascii="Book Antiqua" w:eastAsia="宋体" w:hAnsi="Book Antiqua" w:cs="Arial" w:hint="eastAsia"/>
          <w:bCs/>
          <w:lang w:eastAsia="zh-CN"/>
        </w:rPr>
        <w:t>:</w:t>
      </w:r>
      <w:r w:rsidRPr="003D43B0">
        <w:rPr>
          <w:rFonts w:ascii="Book Antiqua" w:hAnsi="Book Antiqua" w:cs="Arial"/>
          <w:bCs/>
        </w:rPr>
        <w:t xml:space="preserve"> Fractional shortening</w:t>
      </w:r>
      <w:r>
        <w:rPr>
          <w:rFonts w:ascii="Book Antiqua" w:eastAsia="宋体" w:hAnsi="Book Antiqua" w:cs="Arial" w:hint="eastAsia"/>
          <w:bCs/>
          <w:lang w:eastAsia="zh-CN"/>
        </w:rPr>
        <w:t xml:space="preserve">; </w:t>
      </w:r>
      <w:r w:rsidRPr="003D43B0">
        <w:rPr>
          <w:rFonts w:ascii="Book Antiqua" w:hAnsi="Book Antiqua" w:cs="Arial"/>
          <w:bCs/>
        </w:rPr>
        <w:t>EF</w:t>
      </w:r>
      <w:r>
        <w:rPr>
          <w:rFonts w:ascii="Book Antiqua" w:eastAsia="宋体" w:hAnsi="Book Antiqua" w:cs="Arial" w:hint="eastAsia"/>
          <w:bCs/>
          <w:lang w:eastAsia="zh-CN"/>
        </w:rPr>
        <w:t>:</w:t>
      </w:r>
      <w:r w:rsidRPr="003D43B0">
        <w:rPr>
          <w:rFonts w:ascii="Book Antiqua" w:hAnsi="Book Antiqua" w:cs="Arial"/>
          <w:bCs/>
        </w:rPr>
        <w:t xml:space="preserve"> Ejection fraction</w:t>
      </w:r>
      <w:r>
        <w:rPr>
          <w:rFonts w:ascii="Book Antiqua" w:eastAsia="宋体" w:hAnsi="Book Antiqua" w:cs="Arial" w:hint="eastAsia"/>
          <w:bCs/>
          <w:lang w:eastAsia="zh-CN"/>
        </w:rPr>
        <w:t>.</w:t>
      </w:r>
    </w:p>
    <w:p w:rsidR="005755EE" w:rsidRPr="00366AF5" w:rsidRDefault="005755EE" w:rsidP="005755EE">
      <w:pPr>
        <w:spacing w:line="360" w:lineRule="auto"/>
        <w:ind w:left="223"/>
        <w:jc w:val="both"/>
        <w:rPr>
          <w:rFonts w:ascii="Book Antiqua" w:hAnsi="Book Antiqua" w:cs="Arial"/>
          <w:b/>
          <w:bCs/>
        </w:rPr>
      </w:pPr>
    </w:p>
    <w:p w:rsidR="005755EE" w:rsidRPr="00366AF5" w:rsidRDefault="005755EE" w:rsidP="005755EE">
      <w:pPr>
        <w:spacing w:line="360" w:lineRule="auto"/>
        <w:ind w:left="223"/>
        <w:jc w:val="both"/>
        <w:rPr>
          <w:rFonts w:ascii="Book Antiqua" w:hAnsi="Book Antiqua" w:cs="Arial"/>
          <w:b/>
          <w:bCs/>
        </w:rPr>
      </w:pPr>
    </w:p>
    <w:p w:rsidR="005755EE" w:rsidRDefault="005755EE" w:rsidP="005755EE">
      <w:pPr>
        <w:rPr>
          <w:rFonts w:ascii="Book Antiqua" w:hAnsi="Book Antiqua" w:cs="Arial"/>
          <w:b/>
          <w:bCs/>
        </w:rPr>
      </w:pPr>
      <w:r>
        <w:rPr>
          <w:rFonts w:ascii="Book Antiqua" w:hAnsi="Book Antiqua" w:cs="Arial"/>
          <w:b/>
          <w:bCs/>
        </w:rPr>
        <w:br w:type="page"/>
      </w:r>
    </w:p>
    <w:p w:rsidR="005755EE" w:rsidRPr="00366AF5" w:rsidRDefault="005755EE" w:rsidP="005755EE">
      <w:pPr>
        <w:spacing w:line="360" w:lineRule="auto"/>
        <w:ind w:left="-142"/>
        <w:jc w:val="both"/>
        <w:rPr>
          <w:rFonts w:ascii="Book Antiqua" w:hAnsi="Book Antiqua" w:cs="Arial"/>
          <w:b/>
          <w:bCs/>
        </w:rPr>
      </w:pPr>
      <w:r w:rsidRPr="00366AF5">
        <w:rPr>
          <w:rFonts w:ascii="Book Antiqua" w:hAnsi="Book Antiqua" w:cs="Arial"/>
          <w:b/>
          <w:bCs/>
        </w:rPr>
        <w:lastRenderedPageBreak/>
        <w:t>Table 4 Comparison of adults’ data before and after renal transplantation</w:t>
      </w:r>
    </w:p>
    <w:tbl>
      <w:tblPr>
        <w:tblW w:w="8957" w:type="dxa"/>
        <w:tblInd w:w="-34" w:type="dxa"/>
        <w:tblBorders>
          <w:top w:val="single" w:sz="4" w:space="0" w:color="auto"/>
          <w:bottom w:val="single" w:sz="4" w:space="0" w:color="auto"/>
        </w:tblBorders>
        <w:tblLook w:val="01E0" w:firstRow="1" w:lastRow="1" w:firstColumn="1" w:lastColumn="1" w:noHBand="0" w:noVBand="0"/>
      </w:tblPr>
      <w:tblGrid>
        <w:gridCol w:w="2471"/>
        <w:gridCol w:w="2224"/>
        <w:gridCol w:w="2131"/>
        <w:gridCol w:w="2131"/>
      </w:tblGrid>
      <w:tr w:rsidR="005755EE" w:rsidRPr="00366AF5" w:rsidTr="00F477E0">
        <w:tc>
          <w:tcPr>
            <w:tcW w:w="2471"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lang w:bidi="ar-EG"/>
              </w:rPr>
            </w:pPr>
            <w:r w:rsidRPr="00366AF5">
              <w:rPr>
                <w:rFonts w:ascii="Book Antiqua" w:hAnsi="Book Antiqua" w:cs="Arial"/>
                <w:b/>
                <w:bCs/>
                <w:lang w:bidi="ar-EG"/>
              </w:rPr>
              <w:t>Variables</w:t>
            </w:r>
          </w:p>
        </w:tc>
        <w:tc>
          <w:tcPr>
            <w:tcW w:w="2224"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lang w:bidi="ar-EG"/>
              </w:rPr>
            </w:pPr>
            <w:r w:rsidRPr="00366AF5">
              <w:rPr>
                <w:rFonts w:ascii="Book Antiqua" w:hAnsi="Book Antiqua" w:cs="Arial"/>
                <w:b/>
                <w:bCs/>
                <w:lang w:bidi="ar-EG"/>
              </w:rPr>
              <w:t xml:space="preserve">Before renal transplantation </w:t>
            </w:r>
          </w:p>
          <w:p w:rsidR="005755EE" w:rsidRPr="00366AF5" w:rsidRDefault="005755EE" w:rsidP="00C1757B">
            <w:pPr>
              <w:spacing w:line="360" w:lineRule="auto"/>
              <w:jc w:val="both"/>
              <w:rPr>
                <w:rFonts w:ascii="Book Antiqua" w:hAnsi="Book Antiqua" w:cs="Arial"/>
                <w:b/>
                <w:bCs/>
                <w:lang w:bidi="ar-EG"/>
              </w:rPr>
            </w:pPr>
            <w:r w:rsidRPr="00366AF5">
              <w:rPr>
                <w:rFonts w:ascii="Book Antiqua" w:hAnsi="Book Antiqua" w:cs="Arial"/>
                <w:b/>
                <w:bCs/>
                <w:lang w:bidi="ar-EG"/>
              </w:rPr>
              <w:t>Mean</w:t>
            </w:r>
            <w:r w:rsidR="00C1757B">
              <w:rPr>
                <w:rFonts w:ascii="Book Antiqua" w:hAnsi="Book Antiqua" w:cs="Arial" w:hint="eastAsia"/>
                <w:b/>
                <w:bCs/>
                <w:lang w:eastAsia="zh-CN" w:bidi="ar-EG"/>
              </w:rPr>
              <w:t xml:space="preserve"> </w:t>
            </w:r>
            <w:r w:rsidRPr="00366AF5">
              <w:rPr>
                <w:rFonts w:ascii="Book Antiqua" w:hAnsi="Book Antiqua" w:cs="Arial"/>
                <w:b/>
                <w:bCs/>
                <w:lang w:bidi="ar-EG"/>
              </w:rPr>
              <w:t>± SD</w:t>
            </w:r>
          </w:p>
        </w:tc>
        <w:tc>
          <w:tcPr>
            <w:tcW w:w="2131"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lang w:bidi="ar-EG"/>
              </w:rPr>
            </w:pPr>
            <w:r w:rsidRPr="00366AF5">
              <w:rPr>
                <w:rFonts w:ascii="Book Antiqua" w:hAnsi="Book Antiqua" w:cs="Arial"/>
                <w:b/>
                <w:bCs/>
                <w:lang w:bidi="ar-EG"/>
              </w:rPr>
              <w:t>After</w:t>
            </w:r>
            <w:r w:rsidR="00C1757B">
              <w:rPr>
                <w:rFonts w:ascii="Book Antiqua" w:hAnsi="Book Antiqua" w:cs="Arial" w:hint="eastAsia"/>
                <w:b/>
                <w:bCs/>
                <w:lang w:eastAsia="zh-CN" w:bidi="ar-EG"/>
              </w:rPr>
              <w:t xml:space="preserve"> </w:t>
            </w:r>
            <w:r w:rsidRPr="00366AF5">
              <w:rPr>
                <w:rFonts w:ascii="Book Antiqua" w:hAnsi="Book Antiqua" w:cs="Arial"/>
                <w:b/>
                <w:bCs/>
                <w:lang w:bidi="ar-EG"/>
              </w:rPr>
              <w:t xml:space="preserve">renal transplantation </w:t>
            </w:r>
          </w:p>
          <w:p w:rsidR="005755EE" w:rsidRPr="00366AF5" w:rsidRDefault="005755EE" w:rsidP="00C1757B">
            <w:pPr>
              <w:spacing w:line="360" w:lineRule="auto"/>
              <w:jc w:val="both"/>
              <w:rPr>
                <w:rFonts w:ascii="Book Antiqua" w:hAnsi="Book Antiqua" w:cs="Arial"/>
                <w:b/>
                <w:bCs/>
                <w:lang w:bidi="ar-EG"/>
              </w:rPr>
            </w:pPr>
            <w:r w:rsidRPr="00366AF5">
              <w:rPr>
                <w:rFonts w:ascii="Book Antiqua" w:hAnsi="Book Antiqua" w:cs="Arial"/>
                <w:b/>
                <w:bCs/>
                <w:lang w:bidi="ar-EG"/>
              </w:rPr>
              <w:t>Mean</w:t>
            </w:r>
            <w:r w:rsidR="00C1757B">
              <w:rPr>
                <w:rFonts w:ascii="Book Antiqua" w:hAnsi="Book Antiqua" w:cs="Arial" w:hint="eastAsia"/>
                <w:b/>
                <w:bCs/>
                <w:lang w:eastAsia="zh-CN" w:bidi="ar-EG"/>
              </w:rPr>
              <w:t xml:space="preserve"> </w:t>
            </w:r>
            <w:r w:rsidRPr="00366AF5">
              <w:rPr>
                <w:rFonts w:ascii="Book Antiqua" w:hAnsi="Book Antiqua" w:cs="Arial"/>
                <w:b/>
                <w:bCs/>
                <w:lang w:bidi="ar-EG"/>
              </w:rPr>
              <w:t>± SD</w:t>
            </w:r>
          </w:p>
        </w:tc>
        <w:tc>
          <w:tcPr>
            <w:tcW w:w="2131" w:type="dxa"/>
            <w:tcBorders>
              <w:top w:val="single" w:sz="4" w:space="0" w:color="auto"/>
              <w:bottom w:val="single" w:sz="4" w:space="0" w:color="auto"/>
            </w:tcBorders>
          </w:tcPr>
          <w:p w:rsidR="005755EE" w:rsidRPr="00366AF5" w:rsidRDefault="005755EE" w:rsidP="00F477E0">
            <w:pPr>
              <w:spacing w:line="360" w:lineRule="auto"/>
              <w:jc w:val="both"/>
              <w:rPr>
                <w:rFonts w:ascii="Book Antiqua" w:hAnsi="Book Antiqua" w:cs="Arial"/>
                <w:b/>
                <w:bCs/>
                <w:lang w:bidi="ar-EG"/>
              </w:rPr>
            </w:pPr>
            <w:r w:rsidRPr="00AD157F">
              <w:rPr>
                <w:rFonts w:ascii="Book Antiqua" w:hAnsi="Book Antiqua" w:cs="Arial"/>
                <w:b/>
                <w:bCs/>
                <w:i/>
                <w:lang w:bidi="ar-EG"/>
              </w:rPr>
              <w:t>P</w:t>
            </w:r>
            <w:r>
              <w:rPr>
                <w:rFonts w:ascii="Book Antiqua" w:eastAsia="宋体" w:hAnsi="Book Antiqua" w:cs="Arial" w:hint="eastAsia"/>
                <w:b/>
                <w:bCs/>
                <w:lang w:eastAsia="zh-CN" w:bidi="ar-EG"/>
              </w:rPr>
              <w:t>-</w:t>
            </w:r>
            <w:r w:rsidRPr="00366AF5">
              <w:rPr>
                <w:rFonts w:ascii="Book Antiqua" w:hAnsi="Book Antiqua" w:cs="Arial"/>
                <w:b/>
                <w:bCs/>
                <w:lang w:bidi="ar-EG"/>
              </w:rPr>
              <w:t>value (</w:t>
            </w:r>
            <w:r w:rsidRPr="003E0AC5">
              <w:rPr>
                <w:rFonts w:ascii="Book Antiqua" w:hAnsi="Book Antiqua" w:cs="Arial"/>
                <w:b/>
                <w:bCs/>
                <w:i/>
                <w:lang w:bidi="ar-EG"/>
              </w:rPr>
              <w:t>P</w:t>
            </w:r>
            <w:r w:rsidRPr="00366AF5">
              <w:rPr>
                <w:rFonts w:ascii="Book Antiqua" w:hAnsi="Book Antiqua" w:cs="Arial"/>
                <w:b/>
                <w:bCs/>
                <w:lang w:bidi="ar-EG"/>
              </w:rPr>
              <w:t xml:space="preserve">-value is significant if &lt; </w:t>
            </w:r>
            <w:r>
              <w:rPr>
                <w:rFonts w:ascii="Book Antiqua" w:hAnsi="Book Antiqua" w:cs="Arial"/>
                <w:b/>
                <w:bCs/>
                <w:lang w:bidi="ar-EG"/>
              </w:rPr>
              <w:t>0.05</w:t>
            </w:r>
            <w:r w:rsidRPr="00366AF5">
              <w:rPr>
                <w:rFonts w:ascii="Book Antiqua" w:hAnsi="Book Antiqua" w:cs="Arial"/>
                <w:b/>
                <w:bCs/>
                <w:lang w:bidi="ar-EG"/>
              </w:rPr>
              <w:t>)</w:t>
            </w:r>
          </w:p>
        </w:tc>
      </w:tr>
      <w:tr w:rsidR="005755EE" w:rsidRPr="00366AF5" w:rsidTr="00F477E0">
        <w:tc>
          <w:tcPr>
            <w:tcW w:w="2471" w:type="dxa"/>
            <w:tcBorders>
              <w:top w:val="single" w:sz="4" w:space="0" w:color="auto"/>
            </w:tcBorders>
          </w:tcPr>
          <w:p w:rsidR="005755EE" w:rsidRPr="00AD157F" w:rsidRDefault="005755EE" w:rsidP="00F477E0">
            <w:pPr>
              <w:spacing w:line="360" w:lineRule="auto"/>
              <w:jc w:val="both"/>
              <w:rPr>
                <w:rFonts w:ascii="Book Antiqua" w:hAnsi="Book Antiqua" w:cs="Arial"/>
                <w:bCs/>
                <w:lang w:bidi="ar-EG"/>
              </w:rPr>
            </w:pPr>
            <w:r w:rsidRPr="00AD157F">
              <w:rPr>
                <w:rFonts w:ascii="Book Antiqua" w:hAnsi="Book Antiqua" w:cs="Arial"/>
                <w:bCs/>
                <w:lang w:bidi="ar-EG"/>
              </w:rPr>
              <w:t>Hemoglobin (g/</w:t>
            </w:r>
            <w:proofErr w:type="spellStart"/>
            <w:r w:rsidRPr="00AD157F">
              <w:rPr>
                <w:rFonts w:ascii="Book Antiqua" w:hAnsi="Book Antiqua" w:cs="Arial"/>
                <w:bCs/>
                <w:lang w:bidi="ar-EG"/>
              </w:rPr>
              <w:t>dL</w:t>
            </w:r>
            <w:proofErr w:type="spellEnd"/>
            <w:r w:rsidRPr="00AD157F">
              <w:rPr>
                <w:rFonts w:ascii="Book Antiqua" w:hAnsi="Book Antiqua" w:cs="Arial"/>
                <w:bCs/>
                <w:lang w:bidi="ar-EG"/>
              </w:rPr>
              <w:t>)</w:t>
            </w:r>
          </w:p>
        </w:tc>
        <w:tc>
          <w:tcPr>
            <w:tcW w:w="2224" w:type="dxa"/>
            <w:tcBorders>
              <w:top w:val="single" w:sz="4" w:space="0" w:color="auto"/>
            </w:tcBorders>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6.9</w:t>
            </w:r>
            <w:r w:rsidR="00C1757B">
              <w:rPr>
                <w:rFonts w:ascii="Book Antiqua" w:hAnsi="Book Antiqua" w:cs="Arial" w:hint="eastAsia"/>
                <w:bCs/>
                <w:lang w:eastAsia="zh-CN" w:bidi="ar-EG"/>
              </w:rPr>
              <w:t xml:space="preserve"> </w:t>
            </w:r>
            <w:r w:rsidRPr="00AD157F">
              <w:rPr>
                <w:rFonts w:ascii="Book Antiqua" w:hAnsi="Book Antiqua" w:cs="Arial"/>
                <w:bCs/>
                <w:lang w:bidi="ar-EG"/>
              </w:rPr>
              <w:t>± 1.2</w:t>
            </w:r>
          </w:p>
        </w:tc>
        <w:tc>
          <w:tcPr>
            <w:tcW w:w="2131" w:type="dxa"/>
            <w:tcBorders>
              <w:top w:val="single" w:sz="4" w:space="0" w:color="auto"/>
            </w:tcBorders>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13.3</w:t>
            </w:r>
            <w:r w:rsidR="00C1757B">
              <w:rPr>
                <w:rFonts w:ascii="Book Antiqua" w:hAnsi="Book Antiqua" w:cs="Arial" w:hint="eastAsia"/>
                <w:bCs/>
                <w:lang w:eastAsia="zh-CN" w:bidi="ar-EG"/>
              </w:rPr>
              <w:t xml:space="preserve"> </w:t>
            </w:r>
            <w:r w:rsidRPr="00AD157F">
              <w:rPr>
                <w:rFonts w:ascii="Book Antiqua" w:hAnsi="Book Antiqua" w:cs="Arial"/>
                <w:bCs/>
                <w:lang w:bidi="ar-EG"/>
              </w:rPr>
              <w:t>± 1.9</w:t>
            </w:r>
          </w:p>
        </w:tc>
        <w:tc>
          <w:tcPr>
            <w:tcW w:w="2131" w:type="dxa"/>
            <w:tcBorders>
              <w:top w:val="single" w:sz="4" w:space="0" w:color="auto"/>
            </w:tcBorders>
          </w:tcPr>
          <w:p w:rsidR="005755EE" w:rsidRPr="00AD157F" w:rsidRDefault="005755EE" w:rsidP="00F477E0">
            <w:pPr>
              <w:spacing w:line="360" w:lineRule="auto"/>
              <w:jc w:val="both"/>
              <w:rPr>
                <w:rFonts w:ascii="Book Antiqua" w:eastAsia="宋体" w:hAnsi="Book Antiqua" w:cs="Arial"/>
                <w:bCs/>
                <w:lang w:eastAsia="zh-CN" w:bidi="ar-EG"/>
              </w:rPr>
            </w:pPr>
            <w:r w:rsidRPr="00AD157F">
              <w:rPr>
                <w:rFonts w:ascii="Book Antiqua" w:hAnsi="Book Antiqua" w:cs="Arial"/>
                <w:bCs/>
                <w:lang w:bidi="ar-EG"/>
              </w:rPr>
              <w:t>0.0001</w:t>
            </w:r>
          </w:p>
        </w:tc>
      </w:tr>
      <w:tr w:rsidR="005755EE" w:rsidRPr="00366AF5" w:rsidTr="00F477E0">
        <w:tc>
          <w:tcPr>
            <w:tcW w:w="2471"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LVED</w:t>
            </w:r>
            <w:r w:rsidR="00C1757B">
              <w:rPr>
                <w:rFonts w:ascii="Book Antiqua" w:hAnsi="Book Antiqua" w:cs="Arial" w:hint="eastAsia"/>
                <w:bCs/>
                <w:lang w:eastAsia="zh-CN" w:bidi="ar-EG"/>
              </w:rPr>
              <w:t xml:space="preserve"> </w:t>
            </w:r>
            <w:r w:rsidRPr="00AD157F">
              <w:rPr>
                <w:rFonts w:ascii="Book Antiqua" w:hAnsi="Book Antiqua" w:cs="Arial"/>
                <w:bCs/>
                <w:lang w:bidi="ar-EG"/>
              </w:rPr>
              <w:t>(mm)</w:t>
            </w:r>
          </w:p>
        </w:tc>
        <w:tc>
          <w:tcPr>
            <w:tcW w:w="2224"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5.9</w:t>
            </w:r>
            <w:r w:rsidR="00C1757B">
              <w:rPr>
                <w:rFonts w:ascii="Book Antiqua" w:hAnsi="Book Antiqua" w:cs="Arial" w:hint="eastAsia"/>
                <w:bCs/>
                <w:lang w:eastAsia="zh-CN" w:bidi="ar-EG"/>
              </w:rPr>
              <w:t xml:space="preserve"> </w:t>
            </w:r>
            <w:r w:rsidRPr="00AD157F">
              <w:rPr>
                <w:rFonts w:ascii="Book Antiqua" w:hAnsi="Book Antiqua" w:cs="Arial"/>
                <w:bCs/>
                <w:lang w:bidi="ar-EG"/>
              </w:rPr>
              <w:t>± 0.7</w:t>
            </w:r>
          </w:p>
        </w:tc>
        <w:tc>
          <w:tcPr>
            <w:tcW w:w="2131"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4.9</w:t>
            </w:r>
            <w:r w:rsidR="00C1757B">
              <w:rPr>
                <w:rFonts w:ascii="Book Antiqua" w:hAnsi="Book Antiqua" w:cs="Arial" w:hint="eastAsia"/>
                <w:bCs/>
                <w:lang w:eastAsia="zh-CN" w:bidi="ar-EG"/>
              </w:rPr>
              <w:t xml:space="preserve"> </w:t>
            </w:r>
            <w:r w:rsidRPr="00AD157F">
              <w:rPr>
                <w:rFonts w:ascii="Book Antiqua" w:hAnsi="Book Antiqua" w:cs="Arial"/>
                <w:bCs/>
                <w:lang w:bidi="ar-EG"/>
              </w:rPr>
              <w:t>± 0.6</w:t>
            </w:r>
          </w:p>
        </w:tc>
        <w:tc>
          <w:tcPr>
            <w:tcW w:w="2131" w:type="dxa"/>
          </w:tcPr>
          <w:p w:rsidR="005755EE" w:rsidRPr="00AD157F" w:rsidRDefault="005755EE" w:rsidP="00F477E0">
            <w:pPr>
              <w:spacing w:line="360" w:lineRule="auto"/>
              <w:jc w:val="both"/>
              <w:rPr>
                <w:rFonts w:ascii="Book Antiqua" w:eastAsia="宋体" w:hAnsi="Book Antiqua" w:cs="Arial"/>
                <w:bCs/>
                <w:lang w:eastAsia="zh-CN"/>
              </w:rPr>
            </w:pPr>
            <w:r w:rsidRPr="00AD157F">
              <w:rPr>
                <w:rFonts w:ascii="Book Antiqua" w:hAnsi="Book Antiqua" w:cs="Arial"/>
                <w:bCs/>
                <w:lang w:bidi="ar-EG"/>
              </w:rPr>
              <w:t>0.0001</w:t>
            </w:r>
          </w:p>
        </w:tc>
      </w:tr>
      <w:tr w:rsidR="005755EE" w:rsidRPr="00366AF5" w:rsidTr="00F477E0">
        <w:tc>
          <w:tcPr>
            <w:tcW w:w="2471"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LVES</w:t>
            </w:r>
            <w:r w:rsidR="00C1757B">
              <w:rPr>
                <w:rFonts w:ascii="Book Antiqua" w:hAnsi="Book Antiqua" w:cs="Arial" w:hint="eastAsia"/>
                <w:bCs/>
                <w:lang w:eastAsia="zh-CN" w:bidi="ar-EG"/>
              </w:rPr>
              <w:t xml:space="preserve"> </w:t>
            </w:r>
            <w:r w:rsidRPr="00AD157F">
              <w:rPr>
                <w:rFonts w:ascii="Book Antiqua" w:hAnsi="Book Antiqua" w:cs="Arial"/>
                <w:bCs/>
                <w:lang w:bidi="ar-EG"/>
              </w:rPr>
              <w:t>(mm)</w:t>
            </w:r>
          </w:p>
        </w:tc>
        <w:tc>
          <w:tcPr>
            <w:tcW w:w="2224"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4.1</w:t>
            </w:r>
            <w:r w:rsidR="00C1757B">
              <w:rPr>
                <w:rFonts w:ascii="Book Antiqua" w:hAnsi="Book Antiqua" w:cs="Arial" w:hint="eastAsia"/>
                <w:bCs/>
                <w:lang w:eastAsia="zh-CN" w:bidi="ar-EG"/>
              </w:rPr>
              <w:t xml:space="preserve"> </w:t>
            </w:r>
            <w:r w:rsidRPr="00AD157F">
              <w:rPr>
                <w:rFonts w:ascii="Book Antiqua" w:hAnsi="Book Antiqua" w:cs="Arial"/>
                <w:bCs/>
                <w:lang w:bidi="ar-EG"/>
              </w:rPr>
              <w:t>± 0.9</w:t>
            </w:r>
          </w:p>
        </w:tc>
        <w:tc>
          <w:tcPr>
            <w:tcW w:w="2131"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3.1</w:t>
            </w:r>
            <w:r w:rsidR="00C1757B">
              <w:rPr>
                <w:rFonts w:ascii="Book Antiqua" w:hAnsi="Book Antiqua" w:cs="Arial" w:hint="eastAsia"/>
                <w:bCs/>
                <w:lang w:eastAsia="zh-CN" w:bidi="ar-EG"/>
              </w:rPr>
              <w:t xml:space="preserve"> </w:t>
            </w:r>
            <w:r w:rsidRPr="00AD157F">
              <w:rPr>
                <w:rFonts w:ascii="Book Antiqua" w:hAnsi="Book Antiqua" w:cs="Arial"/>
                <w:bCs/>
                <w:lang w:bidi="ar-EG"/>
              </w:rPr>
              <w:t>± 0.5</w:t>
            </w:r>
          </w:p>
        </w:tc>
        <w:tc>
          <w:tcPr>
            <w:tcW w:w="2131" w:type="dxa"/>
          </w:tcPr>
          <w:p w:rsidR="005755EE" w:rsidRPr="00AD157F" w:rsidRDefault="005755EE" w:rsidP="00F477E0">
            <w:pPr>
              <w:spacing w:line="360" w:lineRule="auto"/>
              <w:jc w:val="both"/>
              <w:rPr>
                <w:rFonts w:ascii="Book Antiqua" w:eastAsia="宋体" w:hAnsi="Book Antiqua" w:cs="Arial"/>
                <w:bCs/>
                <w:lang w:eastAsia="zh-CN"/>
              </w:rPr>
            </w:pPr>
            <w:r w:rsidRPr="00AD157F">
              <w:rPr>
                <w:rFonts w:ascii="Book Antiqua" w:hAnsi="Book Antiqua" w:cs="Arial"/>
                <w:bCs/>
                <w:lang w:bidi="ar-EG"/>
              </w:rPr>
              <w:t>0.0001</w:t>
            </w:r>
          </w:p>
        </w:tc>
      </w:tr>
      <w:tr w:rsidR="005755EE" w:rsidRPr="00366AF5" w:rsidTr="00F477E0">
        <w:tc>
          <w:tcPr>
            <w:tcW w:w="2471" w:type="dxa"/>
          </w:tcPr>
          <w:p w:rsidR="005755EE" w:rsidRPr="003D43B0" w:rsidRDefault="005755EE" w:rsidP="00F477E0">
            <w:pPr>
              <w:spacing w:line="360" w:lineRule="auto"/>
              <w:jc w:val="both"/>
              <w:rPr>
                <w:rFonts w:ascii="Book Antiqua" w:eastAsia="宋体" w:hAnsi="Book Antiqua" w:cs="Arial"/>
                <w:bCs/>
                <w:lang w:eastAsia="zh-CN" w:bidi="ar-EG"/>
              </w:rPr>
            </w:pPr>
            <w:r>
              <w:rPr>
                <w:rFonts w:ascii="Book Antiqua" w:hAnsi="Book Antiqua" w:cs="Arial"/>
                <w:bCs/>
                <w:lang w:bidi="ar-EG"/>
              </w:rPr>
              <w:t>FS</w:t>
            </w:r>
            <w:r>
              <w:rPr>
                <w:rFonts w:ascii="Book Antiqua" w:eastAsia="宋体" w:hAnsi="Book Antiqua" w:cs="Arial" w:hint="eastAsia"/>
                <w:bCs/>
                <w:lang w:eastAsia="zh-CN" w:bidi="ar-EG"/>
              </w:rPr>
              <w:t xml:space="preserve"> (</w:t>
            </w:r>
            <w:r w:rsidRPr="00AD157F">
              <w:rPr>
                <w:rFonts w:ascii="Book Antiqua" w:hAnsi="Book Antiqua" w:cs="Arial"/>
                <w:bCs/>
                <w:lang w:bidi="ar-EG"/>
              </w:rPr>
              <w:t>%</w:t>
            </w:r>
            <w:r>
              <w:rPr>
                <w:rFonts w:ascii="Book Antiqua" w:eastAsia="宋体" w:hAnsi="Book Antiqua" w:cs="Arial" w:hint="eastAsia"/>
                <w:bCs/>
                <w:lang w:eastAsia="zh-CN" w:bidi="ar-EG"/>
              </w:rPr>
              <w:t>)</w:t>
            </w:r>
          </w:p>
        </w:tc>
        <w:tc>
          <w:tcPr>
            <w:tcW w:w="2224"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29.0</w:t>
            </w:r>
            <w:r w:rsidR="00C1757B">
              <w:rPr>
                <w:rFonts w:ascii="Book Antiqua" w:hAnsi="Book Antiqua" w:cs="Arial" w:hint="eastAsia"/>
                <w:bCs/>
                <w:lang w:eastAsia="zh-CN" w:bidi="ar-EG"/>
              </w:rPr>
              <w:t xml:space="preserve"> </w:t>
            </w:r>
            <w:r w:rsidRPr="00AD157F">
              <w:rPr>
                <w:rFonts w:ascii="Book Antiqua" w:hAnsi="Book Antiqua" w:cs="Arial"/>
                <w:bCs/>
                <w:lang w:bidi="ar-EG"/>
              </w:rPr>
              <w:t>± 6.6</w:t>
            </w:r>
          </w:p>
        </w:tc>
        <w:tc>
          <w:tcPr>
            <w:tcW w:w="2131"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36.5</w:t>
            </w:r>
            <w:r w:rsidR="00C1757B">
              <w:rPr>
                <w:rFonts w:ascii="Book Antiqua" w:hAnsi="Book Antiqua" w:cs="Arial" w:hint="eastAsia"/>
                <w:bCs/>
                <w:lang w:eastAsia="zh-CN" w:bidi="ar-EG"/>
              </w:rPr>
              <w:t xml:space="preserve"> </w:t>
            </w:r>
            <w:r w:rsidRPr="00AD157F">
              <w:rPr>
                <w:rFonts w:ascii="Book Antiqua" w:hAnsi="Book Antiqua" w:cs="Arial"/>
                <w:bCs/>
                <w:lang w:bidi="ar-EG"/>
              </w:rPr>
              <w:t>± 4.1</w:t>
            </w:r>
          </w:p>
        </w:tc>
        <w:tc>
          <w:tcPr>
            <w:tcW w:w="2131" w:type="dxa"/>
          </w:tcPr>
          <w:p w:rsidR="005755EE" w:rsidRPr="00AD157F" w:rsidRDefault="005755EE" w:rsidP="00F477E0">
            <w:pPr>
              <w:spacing w:line="360" w:lineRule="auto"/>
              <w:jc w:val="both"/>
              <w:rPr>
                <w:rFonts w:ascii="Book Antiqua" w:eastAsia="宋体" w:hAnsi="Book Antiqua" w:cs="Arial"/>
                <w:bCs/>
                <w:lang w:eastAsia="zh-CN"/>
              </w:rPr>
            </w:pPr>
            <w:r w:rsidRPr="00AD157F">
              <w:rPr>
                <w:rFonts w:ascii="Book Antiqua" w:hAnsi="Book Antiqua" w:cs="Arial"/>
                <w:bCs/>
                <w:lang w:bidi="ar-EG"/>
              </w:rPr>
              <w:t>0.0001</w:t>
            </w:r>
          </w:p>
        </w:tc>
      </w:tr>
      <w:tr w:rsidR="005755EE" w:rsidRPr="00366AF5" w:rsidTr="00F477E0">
        <w:tc>
          <w:tcPr>
            <w:tcW w:w="2471" w:type="dxa"/>
          </w:tcPr>
          <w:p w:rsidR="005755EE" w:rsidRPr="00AD157F" w:rsidRDefault="005755EE" w:rsidP="00F477E0">
            <w:pPr>
              <w:spacing w:line="360" w:lineRule="auto"/>
              <w:jc w:val="both"/>
              <w:rPr>
                <w:rFonts w:ascii="Book Antiqua" w:hAnsi="Book Antiqua" w:cs="Arial"/>
                <w:bCs/>
                <w:lang w:bidi="ar-EG"/>
              </w:rPr>
            </w:pPr>
            <w:r>
              <w:rPr>
                <w:rFonts w:ascii="Book Antiqua" w:hAnsi="Book Antiqua" w:cs="Arial"/>
                <w:bCs/>
                <w:lang w:bidi="ar-EG"/>
              </w:rPr>
              <w:t>EF</w:t>
            </w:r>
            <w:r>
              <w:rPr>
                <w:rFonts w:ascii="Book Antiqua" w:eastAsia="宋体" w:hAnsi="Book Antiqua" w:cs="Arial" w:hint="eastAsia"/>
                <w:bCs/>
                <w:lang w:eastAsia="zh-CN" w:bidi="ar-EG"/>
              </w:rPr>
              <w:t xml:space="preserve"> (</w:t>
            </w:r>
            <w:r w:rsidRPr="00AD157F">
              <w:rPr>
                <w:rFonts w:ascii="Book Antiqua" w:hAnsi="Book Antiqua" w:cs="Arial"/>
                <w:bCs/>
                <w:lang w:bidi="ar-EG"/>
              </w:rPr>
              <w:t>%</w:t>
            </w:r>
            <w:r>
              <w:rPr>
                <w:rFonts w:ascii="Book Antiqua" w:eastAsia="宋体" w:hAnsi="Book Antiqua" w:cs="Arial" w:hint="eastAsia"/>
                <w:bCs/>
                <w:lang w:eastAsia="zh-CN" w:bidi="ar-EG"/>
              </w:rPr>
              <w:t>)</w:t>
            </w:r>
          </w:p>
        </w:tc>
        <w:tc>
          <w:tcPr>
            <w:tcW w:w="2224"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52.0</w:t>
            </w:r>
            <w:r w:rsidR="00C1757B">
              <w:rPr>
                <w:rFonts w:ascii="Book Antiqua" w:hAnsi="Book Antiqua" w:cs="Arial" w:hint="eastAsia"/>
                <w:bCs/>
                <w:lang w:eastAsia="zh-CN" w:bidi="ar-EG"/>
              </w:rPr>
              <w:t xml:space="preserve"> </w:t>
            </w:r>
            <w:r w:rsidRPr="00AD157F">
              <w:rPr>
                <w:rFonts w:ascii="Book Antiqua" w:hAnsi="Book Antiqua" w:cs="Arial"/>
                <w:bCs/>
                <w:lang w:bidi="ar-EG"/>
              </w:rPr>
              <w:t>± 12.5</w:t>
            </w:r>
          </w:p>
        </w:tc>
        <w:tc>
          <w:tcPr>
            <w:tcW w:w="2131" w:type="dxa"/>
          </w:tcPr>
          <w:p w:rsidR="005755EE" w:rsidRPr="00AD157F" w:rsidRDefault="005755EE" w:rsidP="00C1757B">
            <w:pPr>
              <w:spacing w:line="360" w:lineRule="auto"/>
              <w:jc w:val="both"/>
              <w:rPr>
                <w:rFonts w:ascii="Book Antiqua" w:hAnsi="Book Antiqua" w:cs="Arial"/>
                <w:bCs/>
                <w:lang w:bidi="ar-EG"/>
              </w:rPr>
            </w:pPr>
            <w:r w:rsidRPr="00AD157F">
              <w:rPr>
                <w:rFonts w:ascii="Book Antiqua" w:hAnsi="Book Antiqua" w:cs="Arial"/>
                <w:bCs/>
                <w:lang w:bidi="ar-EG"/>
              </w:rPr>
              <w:t>64.8</w:t>
            </w:r>
            <w:r w:rsidR="00C1757B">
              <w:rPr>
                <w:rFonts w:ascii="Book Antiqua" w:hAnsi="Book Antiqua" w:cs="Arial" w:hint="eastAsia"/>
                <w:bCs/>
                <w:lang w:eastAsia="zh-CN" w:bidi="ar-EG"/>
              </w:rPr>
              <w:t xml:space="preserve"> </w:t>
            </w:r>
            <w:r w:rsidRPr="00AD157F">
              <w:rPr>
                <w:rFonts w:ascii="Book Antiqua" w:hAnsi="Book Antiqua" w:cs="Arial"/>
                <w:bCs/>
                <w:lang w:bidi="ar-EG"/>
              </w:rPr>
              <w:t>± 5.9</w:t>
            </w:r>
          </w:p>
        </w:tc>
        <w:tc>
          <w:tcPr>
            <w:tcW w:w="2131" w:type="dxa"/>
          </w:tcPr>
          <w:p w:rsidR="005755EE" w:rsidRPr="00AD157F" w:rsidRDefault="005755EE" w:rsidP="00F477E0">
            <w:pPr>
              <w:spacing w:line="360" w:lineRule="auto"/>
              <w:jc w:val="both"/>
              <w:rPr>
                <w:rFonts w:ascii="Book Antiqua" w:eastAsia="宋体" w:hAnsi="Book Antiqua" w:cs="Arial"/>
                <w:bCs/>
                <w:lang w:eastAsia="zh-CN"/>
              </w:rPr>
            </w:pPr>
            <w:r w:rsidRPr="00AD157F">
              <w:rPr>
                <w:rFonts w:ascii="Book Antiqua" w:hAnsi="Book Antiqua" w:cs="Arial"/>
                <w:bCs/>
                <w:lang w:bidi="ar-EG"/>
              </w:rPr>
              <w:t>0.0001</w:t>
            </w:r>
          </w:p>
        </w:tc>
      </w:tr>
    </w:tbl>
    <w:p w:rsidR="005755EE" w:rsidRPr="003D43B0" w:rsidRDefault="005755EE" w:rsidP="005755EE">
      <w:pPr>
        <w:spacing w:line="360" w:lineRule="auto"/>
        <w:jc w:val="both"/>
        <w:rPr>
          <w:rFonts w:ascii="Book Antiqua" w:eastAsia="宋体" w:hAnsi="Book Antiqua" w:cs="Arial"/>
          <w:bCs/>
          <w:lang w:eastAsia="zh-CN"/>
        </w:rPr>
      </w:pPr>
      <w:r w:rsidRPr="003D43B0">
        <w:rPr>
          <w:rFonts w:ascii="Book Antiqua" w:hAnsi="Book Antiqua" w:cs="Arial"/>
          <w:bCs/>
        </w:rPr>
        <w:t>LVED</w:t>
      </w:r>
      <w:r>
        <w:rPr>
          <w:rFonts w:ascii="Book Antiqua" w:eastAsia="宋体" w:hAnsi="Book Antiqua" w:cs="Arial" w:hint="eastAsia"/>
          <w:bCs/>
          <w:lang w:eastAsia="zh-CN"/>
        </w:rPr>
        <w:t>:</w:t>
      </w:r>
      <w:r>
        <w:rPr>
          <w:rFonts w:ascii="Book Antiqua" w:hAnsi="Book Antiqua" w:cs="Arial"/>
          <w:bCs/>
        </w:rPr>
        <w:t xml:space="preserve"> Left ventricular end diastolic</w:t>
      </w:r>
      <w:r>
        <w:rPr>
          <w:rFonts w:ascii="Book Antiqua" w:eastAsia="宋体" w:hAnsi="Book Antiqua" w:cs="Arial" w:hint="eastAsia"/>
          <w:bCs/>
          <w:lang w:eastAsia="zh-CN"/>
        </w:rPr>
        <w:t xml:space="preserve">; </w:t>
      </w:r>
      <w:r w:rsidRPr="003D43B0">
        <w:rPr>
          <w:rFonts w:ascii="Book Antiqua" w:hAnsi="Book Antiqua" w:cs="Arial"/>
          <w:bCs/>
        </w:rPr>
        <w:t>LVES</w:t>
      </w:r>
      <w:r>
        <w:rPr>
          <w:rFonts w:ascii="Book Antiqua" w:eastAsia="宋体" w:hAnsi="Book Antiqua" w:cs="Arial" w:hint="eastAsia"/>
          <w:bCs/>
          <w:lang w:eastAsia="zh-CN"/>
        </w:rPr>
        <w:t>:</w:t>
      </w:r>
      <w:r w:rsidRPr="003D43B0">
        <w:rPr>
          <w:rFonts w:ascii="Book Antiqua" w:hAnsi="Book Antiqua" w:cs="Arial"/>
          <w:bCs/>
        </w:rPr>
        <w:t xml:space="preserve"> Left ventricular end systolic</w:t>
      </w:r>
      <w:r>
        <w:rPr>
          <w:rFonts w:ascii="Book Antiqua" w:eastAsia="宋体" w:hAnsi="Book Antiqua" w:cs="Arial" w:hint="eastAsia"/>
          <w:bCs/>
          <w:lang w:eastAsia="zh-CN"/>
        </w:rPr>
        <w:t xml:space="preserve">; </w:t>
      </w:r>
      <w:r w:rsidRPr="003D43B0">
        <w:rPr>
          <w:rFonts w:ascii="Book Antiqua" w:hAnsi="Book Antiqua" w:cs="Arial"/>
          <w:bCs/>
        </w:rPr>
        <w:t>FS</w:t>
      </w:r>
      <w:r>
        <w:rPr>
          <w:rFonts w:ascii="Book Antiqua" w:eastAsia="宋体" w:hAnsi="Book Antiqua" w:cs="Arial" w:hint="eastAsia"/>
          <w:bCs/>
          <w:lang w:eastAsia="zh-CN"/>
        </w:rPr>
        <w:t>:</w:t>
      </w:r>
      <w:r w:rsidRPr="003D43B0">
        <w:rPr>
          <w:rFonts w:ascii="Book Antiqua" w:hAnsi="Book Antiqua" w:cs="Arial"/>
          <w:bCs/>
        </w:rPr>
        <w:t xml:space="preserve"> Fractional shortening</w:t>
      </w:r>
      <w:r>
        <w:rPr>
          <w:rFonts w:ascii="Book Antiqua" w:eastAsia="宋体" w:hAnsi="Book Antiqua" w:cs="Arial" w:hint="eastAsia"/>
          <w:bCs/>
          <w:lang w:eastAsia="zh-CN"/>
        </w:rPr>
        <w:t xml:space="preserve">; </w:t>
      </w:r>
      <w:r w:rsidRPr="003D43B0">
        <w:rPr>
          <w:rFonts w:ascii="Book Antiqua" w:hAnsi="Book Antiqua" w:cs="Arial"/>
          <w:bCs/>
        </w:rPr>
        <w:t>EF</w:t>
      </w:r>
      <w:r>
        <w:rPr>
          <w:rFonts w:ascii="Book Antiqua" w:eastAsia="宋体" w:hAnsi="Book Antiqua" w:cs="Arial" w:hint="eastAsia"/>
          <w:bCs/>
          <w:lang w:eastAsia="zh-CN"/>
        </w:rPr>
        <w:t>:</w:t>
      </w:r>
      <w:r w:rsidRPr="003D43B0">
        <w:rPr>
          <w:rFonts w:ascii="Book Antiqua" w:hAnsi="Book Antiqua" w:cs="Arial"/>
          <w:bCs/>
        </w:rPr>
        <w:t xml:space="preserve"> Ejection fraction</w:t>
      </w:r>
      <w:r>
        <w:rPr>
          <w:rFonts w:ascii="Book Antiqua" w:eastAsia="宋体" w:hAnsi="Book Antiqua" w:cs="Arial" w:hint="eastAsia"/>
          <w:bCs/>
          <w:lang w:eastAsia="zh-CN"/>
        </w:rPr>
        <w:t>.</w:t>
      </w:r>
    </w:p>
    <w:p w:rsidR="005755EE" w:rsidRPr="00366AF5" w:rsidRDefault="005755EE" w:rsidP="005755EE">
      <w:pPr>
        <w:spacing w:line="360" w:lineRule="auto"/>
        <w:jc w:val="both"/>
        <w:rPr>
          <w:rFonts w:ascii="Book Antiqua" w:hAnsi="Book Antiqua" w:cs="Arial"/>
          <w:b/>
          <w:bCs/>
        </w:rPr>
      </w:pPr>
    </w:p>
    <w:p w:rsidR="005755EE" w:rsidRDefault="005755EE" w:rsidP="005755EE">
      <w:pPr>
        <w:rPr>
          <w:rFonts w:ascii="Book Antiqua" w:hAnsi="Book Antiqua" w:cs="Arial"/>
          <w:b/>
          <w:bCs/>
          <w:lang w:bidi="ar-EG"/>
        </w:rPr>
      </w:pPr>
      <w:r>
        <w:rPr>
          <w:rFonts w:ascii="Book Antiqua" w:hAnsi="Book Antiqua" w:cs="Arial"/>
          <w:b/>
          <w:bCs/>
          <w:lang w:bidi="ar-EG"/>
        </w:rPr>
        <w:br w:type="page"/>
      </w:r>
    </w:p>
    <w:tbl>
      <w:tblPr>
        <w:tblStyle w:val="TableGrid"/>
        <w:tblW w:w="9578" w:type="dxa"/>
        <w:tblLook w:val="04A0" w:firstRow="1" w:lastRow="0" w:firstColumn="1" w:lastColumn="0" w:noHBand="0" w:noVBand="1"/>
      </w:tblPr>
      <w:tblGrid>
        <w:gridCol w:w="5301"/>
        <w:gridCol w:w="4277"/>
      </w:tblGrid>
      <w:tr w:rsidR="005755EE" w:rsidRPr="00366AF5" w:rsidTr="00F477E0">
        <w:tc>
          <w:tcPr>
            <w:tcW w:w="5301" w:type="dxa"/>
          </w:tcPr>
          <w:p w:rsidR="005755EE" w:rsidRPr="00366AF5" w:rsidRDefault="005755EE" w:rsidP="00F477E0">
            <w:pPr>
              <w:spacing w:line="360" w:lineRule="auto"/>
              <w:jc w:val="both"/>
              <w:rPr>
                <w:rFonts w:ascii="Book Antiqua" w:hAnsi="Book Antiqua"/>
                <w:b/>
                <w:bCs/>
              </w:rPr>
            </w:pPr>
            <w:r w:rsidRPr="00366AF5">
              <w:rPr>
                <w:rFonts w:ascii="Book Antiqua" w:hAnsi="Book Antiqua"/>
                <w:b/>
                <w:bCs/>
                <w:noProof/>
              </w:rPr>
              <w:lastRenderedPageBreak/>
              <w:drawing>
                <wp:inline distT="0" distB="0" distL="0" distR="0" wp14:anchorId="2A31E074" wp14:editId="567C9276">
                  <wp:extent cx="3209565" cy="2127504"/>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209565" cy="2127504"/>
                          </a:xfrm>
                          <a:prstGeom prst="rect">
                            <a:avLst/>
                          </a:prstGeom>
                          <a:noFill/>
                          <a:ln w="9525">
                            <a:noFill/>
                            <a:miter lim="800000"/>
                            <a:headEnd/>
                            <a:tailEnd/>
                          </a:ln>
                        </pic:spPr>
                      </pic:pic>
                    </a:graphicData>
                  </a:graphic>
                </wp:inline>
              </w:drawing>
            </w:r>
          </w:p>
        </w:tc>
        <w:tc>
          <w:tcPr>
            <w:tcW w:w="4277" w:type="dxa"/>
          </w:tcPr>
          <w:p w:rsidR="005755EE" w:rsidRPr="00366AF5" w:rsidRDefault="005755EE" w:rsidP="00F477E0">
            <w:pPr>
              <w:spacing w:line="360" w:lineRule="auto"/>
              <w:jc w:val="both"/>
              <w:rPr>
                <w:rFonts w:ascii="Book Antiqua" w:hAnsi="Book Antiqua"/>
                <w:b/>
                <w:bCs/>
              </w:rPr>
            </w:pPr>
            <w:r w:rsidRPr="00366AF5">
              <w:rPr>
                <w:rFonts w:ascii="Book Antiqua" w:hAnsi="Book Antiqua"/>
                <w:b/>
                <w:bCs/>
                <w:noProof/>
              </w:rPr>
              <w:drawing>
                <wp:inline distT="0" distB="0" distL="0" distR="0" wp14:anchorId="040BAE49" wp14:editId="4F29CBD5">
                  <wp:extent cx="2559558" cy="2242836"/>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560940" cy="2244047"/>
                          </a:xfrm>
                          <a:prstGeom prst="rect">
                            <a:avLst/>
                          </a:prstGeom>
                          <a:noFill/>
                          <a:ln w="9525">
                            <a:noFill/>
                            <a:miter lim="800000"/>
                            <a:headEnd/>
                            <a:tailEnd/>
                          </a:ln>
                        </pic:spPr>
                      </pic:pic>
                    </a:graphicData>
                  </a:graphic>
                </wp:inline>
              </w:drawing>
            </w:r>
          </w:p>
        </w:tc>
      </w:tr>
      <w:tr w:rsidR="005755EE" w:rsidRPr="00366AF5" w:rsidTr="00F477E0">
        <w:tc>
          <w:tcPr>
            <w:tcW w:w="5301" w:type="dxa"/>
          </w:tcPr>
          <w:p w:rsidR="005755EE" w:rsidRPr="00366AF5" w:rsidRDefault="005755EE" w:rsidP="00F477E0">
            <w:pPr>
              <w:spacing w:line="360" w:lineRule="auto"/>
              <w:jc w:val="both"/>
              <w:rPr>
                <w:rFonts w:ascii="Book Antiqua" w:hAnsi="Book Antiqua"/>
                <w:b/>
                <w:bCs/>
              </w:rPr>
            </w:pPr>
            <w:r w:rsidRPr="00366AF5">
              <w:rPr>
                <w:rFonts w:ascii="Book Antiqua" w:hAnsi="Book Antiqua"/>
                <w:b/>
                <w:bCs/>
                <w:noProof/>
              </w:rPr>
              <w:drawing>
                <wp:inline distT="0" distB="0" distL="0" distR="0" wp14:anchorId="5AD5E024" wp14:editId="5A04A4C3">
                  <wp:extent cx="2553462" cy="1548384"/>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553854" cy="1548622"/>
                          </a:xfrm>
                          <a:prstGeom prst="rect">
                            <a:avLst/>
                          </a:prstGeom>
                          <a:noFill/>
                          <a:ln w="9525">
                            <a:noFill/>
                            <a:miter lim="800000"/>
                            <a:headEnd/>
                            <a:tailEnd/>
                          </a:ln>
                        </pic:spPr>
                      </pic:pic>
                    </a:graphicData>
                  </a:graphic>
                </wp:inline>
              </w:drawing>
            </w:r>
          </w:p>
        </w:tc>
        <w:tc>
          <w:tcPr>
            <w:tcW w:w="4277" w:type="dxa"/>
          </w:tcPr>
          <w:p w:rsidR="005755EE" w:rsidRPr="00366AF5" w:rsidRDefault="005755EE" w:rsidP="00F477E0">
            <w:pPr>
              <w:spacing w:line="360" w:lineRule="auto"/>
              <w:jc w:val="both"/>
              <w:rPr>
                <w:rFonts w:ascii="Book Antiqua" w:hAnsi="Book Antiqua"/>
                <w:b/>
                <w:bCs/>
              </w:rPr>
            </w:pPr>
            <w:r w:rsidRPr="00366AF5">
              <w:rPr>
                <w:rFonts w:ascii="Book Antiqua" w:hAnsi="Book Antiqua" w:cs="Times New Roman"/>
                <w:b/>
                <w:bCs/>
                <w:sz w:val="24"/>
                <w:szCs w:val="24"/>
                <w:bdr w:val="nil"/>
              </w:rPr>
              <w:object w:dxaOrig="3510" w:dyaOrig="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5pt;height:134pt" o:ole="">
                  <v:imagedata r:id="rId12" o:title=""/>
                </v:shape>
                <o:OLEObject Type="Embed" ProgID="PBrush" ShapeID="_x0000_i1025" DrawAspect="Content" ObjectID="_1409154316" r:id="rId13"/>
              </w:object>
            </w:r>
          </w:p>
        </w:tc>
      </w:tr>
      <w:tr w:rsidR="005755EE" w:rsidRPr="00366AF5" w:rsidTr="00F477E0">
        <w:tc>
          <w:tcPr>
            <w:tcW w:w="5301" w:type="dxa"/>
          </w:tcPr>
          <w:p w:rsidR="005755EE" w:rsidRPr="00366AF5" w:rsidRDefault="005755EE" w:rsidP="00F477E0">
            <w:pPr>
              <w:spacing w:line="360" w:lineRule="auto"/>
              <w:jc w:val="both"/>
              <w:rPr>
                <w:rFonts w:ascii="Book Antiqua" w:hAnsi="Book Antiqua"/>
                <w:b/>
                <w:bCs/>
              </w:rPr>
            </w:pPr>
            <w:r w:rsidRPr="00366AF5">
              <w:rPr>
                <w:rFonts w:ascii="Book Antiqua" w:hAnsi="Book Antiqua" w:cs="Times New Roman"/>
                <w:b/>
                <w:bCs/>
                <w:sz w:val="24"/>
                <w:szCs w:val="24"/>
                <w:bdr w:val="nil"/>
              </w:rPr>
              <w:object w:dxaOrig="6420" w:dyaOrig="3780">
                <v:shape id="_x0000_i1026" type="#_x0000_t75" style="width:176pt;height:136pt" o:ole="">
                  <v:imagedata r:id="rId14" o:title=""/>
                </v:shape>
                <o:OLEObject Type="Embed" ProgID="PBrush" ShapeID="_x0000_i1026" DrawAspect="Content" ObjectID="_1409154317" r:id="rId15"/>
              </w:object>
            </w:r>
          </w:p>
        </w:tc>
        <w:tc>
          <w:tcPr>
            <w:tcW w:w="4277" w:type="dxa"/>
          </w:tcPr>
          <w:p w:rsidR="005755EE" w:rsidRPr="00366AF5" w:rsidRDefault="005755EE" w:rsidP="00F477E0">
            <w:pPr>
              <w:spacing w:line="360" w:lineRule="auto"/>
              <w:jc w:val="both"/>
              <w:rPr>
                <w:rFonts w:ascii="Book Antiqua" w:hAnsi="Book Antiqua"/>
                <w:b/>
                <w:bCs/>
              </w:rPr>
            </w:pPr>
            <w:r w:rsidRPr="00366AF5">
              <w:rPr>
                <w:rFonts w:ascii="Book Antiqua" w:hAnsi="Book Antiqua" w:cs="Times New Roman"/>
                <w:b/>
                <w:bCs/>
                <w:sz w:val="24"/>
                <w:szCs w:val="24"/>
                <w:bdr w:val="nil"/>
              </w:rPr>
              <w:object w:dxaOrig="6285" w:dyaOrig="4560">
                <v:shape id="_x0000_i1027" type="#_x0000_t75" style="width:174pt;height:130pt" o:ole="">
                  <v:imagedata r:id="rId16" o:title=""/>
                </v:shape>
                <o:OLEObject Type="Embed" ProgID="PBrush" ShapeID="_x0000_i1027" DrawAspect="Content" ObjectID="_1409154318" r:id="rId17"/>
              </w:object>
            </w:r>
          </w:p>
        </w:tc>
      </w:tr>
      <w:tr w:rsidR="005755EE" w:rsidRPr="00366AF5" w:rsidTr="00F477E0">
        <w:tc>
          <w:tcPr>
            <w:tcW w:w="5301" w:type="dxa"/>
          </w:tcPr>
          <w:p w:rsidR="005755EE" w:rsidRPr="00366AF5" w:rsidRDefault="005755EE" w:rsidP="00F477E0">
            <w:pPr>
              <w:spacing w:line="360" w:lineRule="auto"/>
              <w:jc w:val="both"/>
              <w:rPr>
                <w:rFonts w:ascii="Book Antiqua" w:hAnsi="Book Antiqua"/>
                <w:b/>
                <w:bCs/>
              </w:rPr>
            </w:pPr>
            <w:r w:rsidRPr="00366AF5">
              <w:rPr>
                <w:rFonts w:ascii="Book Antiqua" w:hAnsi="Book Antiqua" w:cs="Times New Roman"/>
                <w:b/>
                <w:bCs/>
                <w:sz w:val="24"/>
                <w:szCs w:val="24"/>
                <w:bdr w:val="nil"/>
              </w:rPr>
              <w:object w:dxaOrig="6270" w:dyaOrig="4140">
                <v:shape id="_x0000_i1028" type="#_x0000_t75" style="width:179.35pt;height:138pt" o:ole="">
                  <v:imagedata r:id="rId18" o:title=""/>
                </v:shape>
                <o:OLEObject Type="Embed" ProgID="PBrush" ShapeID="_x0000_i1028" DrawAspect="Content" ObjectID="_1409154319" r:id="rId19"/>
              </w:object>
            </w:r>
          </w:p>
        </w:tc>
        <w:tc>
          <w:tcPr>
            <w:tcW w:w="4277" w:type="dxa"/>
          </w:tcPr>
          <w:p w:rsidR="005755EE" w:rsidRPr="00366AF5" w:rsidRDefault="005755EE" w:rsidP="00F477E0">
            <w:pPr>
              <w:spacing w:line="360" w:lineRule="auto"/>
              <w:jc w:val="both"/>
              <w:rPr>
                <w:rFonts w:ascii="Book Antiqua" w:hAnsi="Book Antiqua"/>
                <w:b/>
                <w:bCs/>
              </w:rPr>
            </w:pPr>
            <w:r w:rsidRPr="00366AF5">
              <w:rPr>
                <w:rFonts w:ascii="Book Antiqua" w:hAnsi="Book Antiqua" w:cs="Times New Roman"/>
                <w:b/>
                <w:bCs/>
                <w:sz w:val="24"/>
                <w:szCs w:val="24"/>
                <w:bdr w:val="nil"/>
              </w:rPr>
              <w:object w:dxaOrig="5625" w:dyaOrig="4335">
                <v:shape id="_x0000_i1029" type="#_x0000_t75" style="width:180pt;height:134pt" o:ole="">
                  <v:imagedata r:id="rId20" o:title=""/>
                </v:shape>
                <o:OLEObject Type="Embed" ProgID="PBrush" ShapeID="_x0000_i1029" DrawAspect="Content" ObjectID="_1409154320" r:id="rId21"/>
              </w:object>
            </w:r>
          </w:p>
        </w:tc>
      </w:tr>
    </w:tbl>
    <w:p w:rsidR="005755EE" w:rsidRPr="00E8093B" w:rsidRDefault="005755EE" w:rsidP="005755EE">
      <w:pPr>
        <w:spacing w:line="360" w:lineRule="auto"/>
        <w:jc w:val="both"/>
        <w:rPr>
          <w:rFonts w:ascii="Book Antiqua" w:eastAsia="宋体" w:hAnsi="Book Antiqua" w:cs="Arial"/>
          <w:b/>
          <w:bCs/>
          <w:lang w:eastAsia="zh-CN"/>
        </w:rPr>
      </w:pPr>
      <w:r w:rsidRPr="00366AF5">
        <w:rPr>
          <w:rFonts w:ascii="Book Antiqua" w:hAnsi="Book Antiqua" w:cs="Arial"/>
          <w:b/>
          <w:bCs/>
        </w:rPr>
        <w:t>Fig</w:t>
      </w:r>
      <w:r>
        <w:rPr>
          <w:rFonts w:ascii="Book Antiqua" w:eastAsia="宋体" w:hAnsi="Book Antiqua" w:cs="Arial" w:hint="eastAsia"/>
          <w:b/>
          <w:bCs/>
          <w:lang w:eastAsia="zh-CN"/>
        </w:rPr>
        <w:t>ure</w:t>
      </w:r>
      <w:r w:rsidRPr="00366AF5">
        <w:rPr>
          <w:rFonts w:ascii="Book Antiqua" w:hAnsi="Book Antiqua" w:cs="Arial"/>
          <w:b/>
          <w:bCs/>
        </w:rPr>
        <w:t xml:space="preserve"> 1</w:t>
      </w:r>
      <w:r>
        <w:rPr>
          <w:rFonts w:ascii="Book Antiqua" w:eastAsia="宋体" w:hAnsi="Book Antiqua" w:cs="Arial" w:hint="eastAsia"/>
          <w:b/>
          <w:bCs/>
          <w:lang w:eastAsia="zh-CN"/>
        </w:rPr>
        <w:t xml:space="preserve"> </w:t>
      </w:r>
      <w:r w:rsidRPr="002B6AF3">
        <w:rPr>
          <w:rFonts w:ascii="Book Antiqua" w:eastAsia="宋体" w:hAnsi="Book Antiqua" w:cs="Arial"/>
          <w:b/>
          <w:bCs/>
          <w:lang w:eastAsia="zh-CN"/>
        </w:rPr>
        <w:t>Function graft after renal transplant remains the most beneficial renal replacement therapy for children with end-stage rend disease</w:t>
      </w:r>
      <w:r>
        <w:rPr>
          <w:rFonts w:ascii="Book Antiqua" w:eastAsia="宋体" w:hAnsi="Book Antiqua" w:cs="Arial" w:hint="eastAsia"/>
          <w:b/>
          <w:bCs/>
          <w:lang w:eastAsia="zh-CN"/>
        </w:rPr>
        <w:t>.</w:t>
      </w:r>
    </w:p>
    <w:p w:rsidR="00DB4BD0" w:rsidRPr="00106EE8" w:rsidRDefault="00DB4BD0" w:rsidP="00D45EEC">
      <w:pPr>
        <w:pStyle w:val="Default"/>
        <w:spacing w:line="360" w:lineRule="auto"/>
        <w:jc w:val="both"/>
        <w:rPr>
          <w:rFonts w:ascii="Book Antiqua" w:hAnsi="Book Antiqua"/>
          <w:color w:val="auto"/>
          <w:sz w:val="24"/>
          <w:szCs w:val="24"/>
        </w:rPr>
      </w:pPr>
    </w:p>
    <w:sectPr w:rsidR="00DB4BD0" w:rsidRPr="00106EE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A6F" w:rsidRDefault="00425A6F">
      <w:r>
        <w:separator/>
      </w:r>
    </w:p>
  </w:endnote>
  <w:endnote w:type="continuationSeparator" w:id="0">
    <w:p w:rsidR="00425A6F" w:rsidRDefault="0042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黑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A6F" w:rsidRDefault="00425A6F">
      <w:r>
        <w:separator/>
      </w:r>
    </w:p>
  </w:footnote>
  <w:footnote w:type="continuationSeparator" w:id="0">
    <w:p w:rsidR="00425A6F" w:rsidRDefault="00425A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DB4BD0"/>
    <w:rsid w:val="00002AED"/>
    <w:rsid w:val="00002D1B"/>
    <w:rsid w:val="000060C0"/>
    <w:rsid w:val="00007D32"/>
    <w:rsid w:val="00023B2D"/>
    <w:rsid w:val="00027064"/>
    <w:rsid w:val="00036D8D"/>
    <w:rsid w:val="00050A5B"/>
    <w:rsid w:val="00067189"/>
    <w:rsid w:val="00082DBC"/>
    <w:rsid w:val="00097FED"/>
    <w:rsid w:val="000F6DCB"/>
    <w:rsid w:val="00106EE8"/>
    <w:rsid w:val="00117798"/>
    <w:rsid w:val="00140BB0"/>
    <w:rsid w:val="00140E40"/>
    <w:rsid w:val="001462C1"/>
    <w:rsid w:val="00150599"/>
    <w:rsid w:val="00155998"/>
    <w:rsid w:val="001632F3"/>
    <w:rsid w:val="00166B5D"/>
    <w:rsid w:val="001832B5"/>
    <w:rsid w:val="001A08DB"/>
    <w:rsid w:val="001C0A1D"/>
    <w:rsid w:val="001C5415"/>
    <w:rsid w:val="001E6583"/>
    <w:rsid w:val="001F72A9"/>
    <w:rsid w:val="0022223A"/>
    <w:rsid w:val="0022442C"/>
    <w:rsid w:val="00227D38"/>
    <w:rsid w:val="00245435"/>
    <w:rsid w:val="0025131C"/>
    <w:rsid w:val="002574BF"/>
    <w:rsid w:val="00261074"/>
    <w:rsid w:val="002A19CB"/>
    <w:rsid w:val="002B0921"/>
    <w:rsid w:val="002B0ED3"/>
    <w:rsid w:val="002B6695"/>
    <w:rsid w:val="002C2067"/>
    <w:rsid w:val="002C392B"/>
    <w:rsid w:val="002D43FA"/>
    <w:rsid w:val="002E0BFD"/>
    <w:rsid w:val="002E7816"/>
    <w:rsid w:val="002F1E1B"/>
    <w:rsid w:val="002F57CD"/>
    <w:rsid w:val="00302C26"/>
    <w:rsid w:val="0030459B"/>
    <w:rsid w:val="0032135F"/>
    <w:rsid w:val="00336580"/>
    <w:rsid w:val="00363BBA"/>
    <w:rsid w:val="003768D0"/>
    <w:rsid w:val="00391855"/>
    <w:rsid w:val="003A1678"/>
    <w:rsid w:val="003A23B8"/>
    <w:rsid w:val="003A6133"/>
    <w:rsid w:val="003A6867"/>
    <w:rsid w:val="003C7C52"/>
    <w:rsid w:val="00412AC3"/>
    <w:rsid w:val="004135F0"/>
    <w:rsid w:val="00425A6F"/>
    <w:rsid w:val="004750DC"/>
    <w:rsid w:val="00480422"/>
    <w:rsid w:val="0048168D"/>
    <w:rsid w:val="00482158"/>
    <w:rsid w:val="0048321C"/>
    <w:rsid w:val="00486540"/>
    <w:rsid w:val="0049438B"/>
    <w:rsid w:val="004C19D3"/>
    <w:rsid w:val="004D0F20"/>
    <w:rsid w:val="004D3E1E"/>
    <w:rsid w:val="0052220C"/>
    <w:rsid w:val="00523FD1"/>
    <w:rsid w:val="005755EE"/>
    <w:rsid w:val="00577665"/>
    <w:rsid w:val="00584E2C"/>
    <w:rsid w:val="005A4696"/>
    <w:rsid w:val="005A6C3E"/>
    <w:rsid w:val="005B14A2"/>
    <w:rsid w:val="005B2D7B"/>
    <w:rsid w:val="005B74D7"/>
    <w:rsid w:val="005C30DF"/>
    <w:rsid w:val="005C5943"/>
    <w:rsid w:val="005E4B5C"/>
    <w:rsid w:val="005E5732"/>
    <w:rsid w:val="005F26D8"/>
    <w:rsid w:val="005F47AD"/>
    <w:rsid w:val="0061344F"/>
    <w:rsid w:val="00641546"/>
    <w:rsid w:val="00656006"/>
    <w:rsid w:val="00656D50"/>
    <w:rsid w:val="00656FDE"/>
    <w:rsid w:val="006633F1"/>
    <w:rsid w:val="006949BC"/>
    <w:rsid w:val="00697570"/>
    <w:rsid w:val="006A0AC2"/>
    <w:rsid w:val="006A727A"/>
    <w:rsid w:val="006D38CA"/>
    <w:rsid w:val="007522B6"/>
    <w:rsid w:val="007558F7"/>
    <w:rsid w:val="007803DB"/>
    <w:rsid w:val="007A337B"/>
    <w:rsid w:val="007A4DA9"/>
    <w:rsid w:val="007C2D3D"/>
    <w:rsid w:val="007C515D"/>
    <w:rsid w:val="007D1598"/>
    <w:rsid w:val="00800E95"/>
    <w:rsid w:val="00833833"/>
    <w:rsid w:val="008460FE"/>
    <w:rsid w:val="00872DDD"/>
    <w:rsid w:val="0087424C"/>
    <w:rsid w:val="00892E75"/>
    <w:rsid w:val="00893EA9"/>
    <w:rsid w:val="008A0451"/>
    <w:rsid w:val="008E50F6"/>
    <w:rsid w:val="008F3E20"/>
    <w:rsid w:val="00910CF0"/>
    <w:rsid w:val="0093717B"/>
    <w:rsid w:val="0094510D"/>
    <w:rsid w:val="00957F4C"/>
    <w:rsid w:val="0097402D"/>
    <w:rsid w:val="0098241F"/>
    <w:rsid w:val="009947CB"/>
    <w:rsid w:val="009B5BB8"/>
    <w:rsid w:val="009F2669"/>
    <w:rsid w:val="009F43B3"/>
    <w:rsid w:val="00A07398"/>
    <w:rsid w:val="00A4327C"/>
    <w:rsid w:val="00A475A5"/>
    <w:rsid w:val="00A60D84"/>
    <w:rsid w:val="00A646D3"/>
    <w:rsid w:val="00A75C96"/>
    <w:rsid w:val="00A76614"/>
    <w:rsid w:val="00A9541A"/>
    <w:rsid w:val="00A958AB"/>
    <w:rsid w:val="00AB3395"/>
    <w:rsid w:val="00AB4A71"/>
    <w:rsid w:val="00AB5A08"/>
    <w:rsid w:val="00AD181A"/>
    <w:rsid w:val="00AE3C45"/>
    <w:rsid w:val="00AF37C8"/>
    <w:rsid w:val="00B2256B"/>
    <w:rsid w:val="00B3361A"/>
    <w:rsid w:val="00B4516F"/>
    <w:rsid w:val="00B55E03"/>
    <w:rsid w:val="00B82100"/>
    <w:rsid w:val="00B91A7D"/>
    <w:rsid w:val="00B97D4E"/>
    <w:rsid w:val="00BA11E9"/>
    <w:rsid w:val="00BB7D3D"/>
    <w:rsid w:val="00BD5370"/>
    <w:rsid w:val="00BE1B9F"/>
    <w:rsid w:val="00BE26AF"/>
    <w:rsid w:val="00BE303B"/>
    <w:rsid w:val="00C1757B"/>
    <w:rsid w:val="00C36A7D"/>
    <w:rsid w:val="00C415B1"/>
    <w:rsid w:val="00C42F79"/>
    <w:rsid w:val="00C430BE"/>
    <w:rsid w:val="00C5008A"/>
    <w:rsid w:val="00C63F83"/>
    <w:rsid w:val="00C718C4"/>
    <w:rsid w:val="00C73A87"/>
    <w:rsid w:val="00C73ADD"/>
    <w:rsid w:val="00CA6430"/>
    <w:rsid w:val="00CA6DD8"/>
    <w:rsid w:val="00CB5E7F"/>
    <w:rsid w:val="00CB6733"/>
    <w:rsid w:val="00CD3394"/>
    <w:rsid w:val="00CE115B"/>
    <w:rsid w:val="00CE66A7"/>
    <w:rsid w:val="00D16874"/>
    <w:rsid w:val="00D45EEC"/>
    <w:rsid w:val="00D67270"/>
    <w:rsid w:val="00D72271"/>
    <w:rsid w:val="00D76D4D"/>
    <w:rsid w:val="00D80486"/>
    <w:rsid w:val="00D94A82"/>
    <w:rsid w:val="00DA02C1"/>
    <w:rsid w:val="00DB457F"/>
    <w:rsid w:val="00DB4BD0"/>
    <w:rsid w:val="00DC10F5"/>
    <w:rsid w:val="00DC440C"/>
    <w:rsid w:val="00DD0730"/>
    <w:rsid w:val="00DE6F26"/>
    <w:rsid w:val="00DF365E"/>
    <w:rsid w:val="00DF4BAB"/>
    <w:rsid w:val="00DF5535"/>
    <w:rsid w:val="00DF5CA8"/>
    <w:rsid w:val="00E169A8"/>
    <w:rsid w:val="00E36F7B"/>
    <w:rsid w:val="00E4078E"/>
    <w:rsid w:val="00E42833"/>
    <w:rsid w:val="00E550E4"/>
    <w:rsid w:val="00E558D5"/>
    <w:rsid w:val="00E67532"/>
    <w:rsid w:val="00E81257"/>
    <w:rsid w:val="00EA5F71"/>
    <w:rsid w:val="00EA619C"/>
    <w:rsid w:val="00EB1206"/>
    <w:rsid w:val="00EB1FAD"/>
    <w:rsid w:val="00ED1FDF"/>
    <w:rsid w:val="00ED6206"/>
    <w:rsid w:val="00EE1BE4"/>
    <w:rsid w:val="00F025FF"/>
    <w:rsid w:val="00F23569"/>
    <w:rsid w:val="00F321F6"/>
    <w:rsid w:val="00F44E4A"/>
    <w:rsid w:val="00F53567"/>
    <w:rsid w:val="00F56189"/>
    <w:rsid w:val="00F7511A"/>
    <w:rsid w:val="00FA646F"/>
    <w:rsid w:val="00FC53A5"/>
    <w:rsid w:val="00FC68E8"/>
    <w:rsid w:val="00FD7E0C"/>
    <w:rsid w:val="00FE65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styleId="PlainText">
    <w:name w:val="Plain Text"/>
    <w:basedOn w:val="Normal"/>
    <w:link w:val="PlainTextChar"/>
    <w:rsid w:val="008A0451"/>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8A0451"/>
    <w:rPr>
      <w:rFonts w:ascii="宋体" w:eastAsia="宋体" w:hAnsi="Courier New" w:cs="Courier New"/>
      <w:kern w:val="2"/>
      <w:sz w:val="21"/>
      <w:szCs w:val="21"/>
      <w:bdr w:val="none" w:sz="0" w:space="0" w:color="auto"/>
      <w:lang w:eastAsia="zh-CN"/>
    </w:rPr>
  </w:style>
  <w:style w:type="table" w:styleId="TableGrid">
    <w:name w:val="Table Grid"/>
    <w:basedOn w:val="TableNormal"/>
    <w:uiPriority w:val="59"/>
    <w:rsid w:val="005755E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2"/>
      <w:szCs w:val="22"/>
      <w:bdr w:val="none" w:sz="0" w:space="0" w:color="aut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55EE"/>
    <w:rPr>
      <w:sz w:val="18"/>
      <w:szCs w:val="18"/>
    </w:rPr>
  </w:style>
  <w:style w:type="character" w:customStyle="1" w:styleId="BalloonTextChar">
    <w:name w:val="Balloon Text Char"/>
    <w:basedOn w:val="DefaultParagraphFont"/>
    <w:link w:val="BalloonText"/>
    <w:uiPriority w:val="99"/>
    <w:semiHidden/>
    <w:rsid w:val="005755EE"/>
    <w:rPr>
      <w:sz w:val="18"/>
      <w:szCs w:val="18"/>
    </w:rPr>
  </w:style>
  <w:style w:type="paragraph" w:styleId="Header">
    <w:name w:val="header"/>
    <w:basedOn w:val="Normal"/>
    <w:link w:val="HeaderChar"/>
    <w:uiPriority w:val="99"/>
    <w:unhideWhenUsed/>
    <w:rsid w:val="00C42F7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42F79"/>
    <w:rPr>
      <w:sz w:val="18"/>
      <w:szCs w:val="18"/>
    </w:rPr>
  </w:style>
  <w:style w:type="paragraph" w:styleId="Footer">
    <w:name w:val="footer"/>
    <w:basedOn w:val="Normal"/>
    <w:link w:val="FooterChar"/>
    <w:uiPriority w:val="99"/>
    <w:unhideWhenUsed/>
    <w:rsid w:val="00C42F7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42F79"/>
    <w:rPr>
      <w:sz w:val="18"/>
      <w:szCs w:val="18"/>
    </w:rPr>
  </w:style>
  <w:style w:type="character" w:styleId="Emphasis">
    <w:name w:val="Emphasis"/>
    <w:qFormat/>
    <w:rsid w:val="00DF365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styleId="PlainText">
    <w:name w:val="Plain Text"/>
    <w:basedOn w:val="Normal"/>
    <w:link w:val="PlainTextChar"/>
    <w:rsid w:val="008A0451"/>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8A0451"/>
    <w:rPr>
      <w:rFonts w:ascii="宋体" w:eastAsia="宋体" w:hAnsi="Courier New" w:cs="Courier New"/>
      <w:kern w:val="2"/>
      <w:sz w:val="21"/>
      <w:szCs w:val="21"/>
      <w:bdr w:val="none" w:sz="0" w:space="0" w:color="auto"/>
      <w:lang w:eastAsia="zh-CN"/>
    </w:rPr>
  </w:style>
  <w:style w:type="table" w:styleId="TableGrid">
    <w:name w:val="Table Grid"/>
    <w:basedOn w:val="TableNormal"/>
    <w:uiPriority w:val="59"/>
    <w:rsid w:val="005755E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2"/>
      <w:szCs w:val="22"/>
      <w:bdr w:val="none" w:sz="0" w:space="0" w:color="aut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55EE"/>
    <w:rPr>
      <w:sz w:val="18"/>
      <w:szCs w:val="18"/>
    </w:rPr>
  </w:style>
  <w:style w:type="character" w:customStyle="1" w:styleId="BalloonTextChar">
    <w:name w:val="Balloon Text Char"/>
    <w:basedOn w:val="DefaultParagraphFont"/>
    <w:link w:val="BalloonText"/>
    <w:uiPriority w:val="99"/>
    <w:semiHidden/>
    <w:rsid w:val="005755EE"/>
    <w:rPr>
      <w:sz w:val="18"/>
      <w:szCs w:val="18"/>
    </w:rPr>
  </w:style>
  <w:style w:type="paragraph" w:styleId="Header">
    <w:name w:val="header"/>
    <w:basedOn w:val="Normal"/>
    <w:link w:val="HeaderChar"/>
    <w:uiPriority w:val="99"/>
    <w:unhideWhenUsed/>
    <w:rsid w:val="00C42F7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42F79"/>
    <w:rPr>
      <w:sz w:val="18"/>
      <w:szCs w:val="18"/>
    </w:rPr>
  </w:style>
  <w:style w:type="paragraph" w:styleId="Footer">
    <w:name w:val="footer"/>
    <w:basedOn w:val="Normal"/>
    <w:link w:val="FooterChar"/>
    <w:uiPriority w:val="99"/>
    <w:unhideWhenUsed/>
    <w:rsid w:val="00C42F7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42F79"/>
    <w:rPr>
      <w:sz w:val="18"/>
      <w:szCs w:val="18"/>
    </w:rPr>
  </w:style>
  <w:style w:type="character" w:styleId="Emphasis">
    <w:name w:val="Emphasis"/>
    <w:qFormat/>
    <w:rsid w:val="00DF365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oleObject" Target="embeddings/oleObject5.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oleObject" Target="embeddings/oleObject1.bin"/><Relationship Id="rId14" Type="http://schemas.openxmlformats.org/officeDocument/2006/relationships/image" Target="media/image5.png"/><Relationship Id="rId15" Type="http://schemas.openxmlformats.org/officeDocument/2006/relationships/oleObject" Target="embeddings/oleObject2.bin"/><Relationship Id="rId16" Type="http://schemas.openxmlformats.org/officeDocument/2006/relationships/image" Target="media/image6.png"/><Relationship Id="rId17" Type="http://schemas.openxmlformats.org/officeDocument/2006/relationships/oleObject" Target="embeddings/oleObject3.bin"/><Relationship Id="rId18" Type="http://schemas.openxmlformats.org/officeDocument/2006/relationships/image" Target="media/image7.png"/><Relationship Id="rId19" Type="http://schemas.openxmlformats.org/officeDocument/2006/relationships/oleObject" Target="embeddings/oleObject4.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aminroshdy@yahoo.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4860</Words>
  <Characters>27708</Characters>
  <Application>Microsoft Macintosh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Na Ma</cp:lastModifiedBy>
  <cp:revision>2</cp:revision>
  <dcterms:created xsi:type="dcterms:W3CDTF">2016-09-14T01:59:00Z</dcterms:created>
  <dcterms:modified xsi:type="dcterms:W3CDTF">2016-09-14T01:59:00Z</dcterms:modified>
</cp:coreProperties>
</file>