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00ECD" w14:textId="77777777" w:rsidR="00CA2A6C" w:rsidRPr="006068D5" w:rsidRDefault="00CA2A6C" w:rsidP="00DA3765">
      <w:pPr>
        <w:adjustRightInd w:val="0"/>
        <w:snapToGrid w:val="0"/>
        <w:spacing w:line="360" w:lineRule="auto"/>
        <w:jc w:val="both"/>
        <w:rPr>
          <w:rFonts w:ascii="Book Antiqua" w:eastAsia="BatangChe" w:hAnsi="Book Antiqua" w:cs="Book Antiqua"/>
          <w:b/>
          <w:i/>
          <w:iCs/>
          <w:lang w:val="en-US"/>
        </w:rPr>
      </w:pPr>
      <w:r w:rsidRPr="006068D5">
        <w:rPr>
          <w:rFonts w:ascii="Book Antiqua" w:eastAsia="BatangChe" w:hAnsi="Book Antiqua" w:cs="Book Antiqua"/>
          <w:b/>
          <w:bCs/>
          <w:lang w:val="en-US"/>
        </w:rPr>
        <w:t xml:space="preserve">Name of </w:t>
      </w:r>
      <w:r w:rsidRPr="006068D5">
        <w:rPr>
          <w:rFonts w:ascii="Book Antiqua" w:eastAsia="BatangChe" w:hAnsi="Book Antiqua" w:cs="Book Antiqua"/>
          <w:b/>
          <w:bCs/>
          <w:caps/>
          <w:lang w:val="en-US"/>
        </w:rPr>
        <w:t>j</w:t>
      </w:r>
      <w:r w:rsidRPr="006068D5">
        <w:rPr>
          <w:rFonts w:ascii="Book Antiqua" w:eastAsia="BatangChe" w:hAnsi="Book Antiqua" w:cs="Book Antiqua"/>
          <w:b/>
          <w:bCs/>
          <w:lang w:val="en-US"/>
        </w:rPr>
        <w:t xml:space="preserve">ournal: </w:t>
      </w:r>
      <w:r w:rsidRPr="006068D5">
        <w:rPr>
          <w:rFonts w:ascii="Book Antiqua" w:eastAsia="BatangChe" w:hAnsi="Book Antiqua" w:cs="Book Antiqua"/>
          <w:b/>
          <w:i/>
          <w:iCs/>
          <w:lang w:val="en-US"/>
        </w:rPr>
        <w:t>World Journal of Gastroenterology</w:t>
      </w:r>
    </w:p>
    <w:p w14:paraId="4EEA89EC" w14:textId="3CF48009" w:rsidR="00CA2A6C" w:rsidRPr="006068D5" w:rsidRDefault="00CA2A6C" w:rsidP="00DA3765">
      <w:pPr>
        <w:adjustRightInd w:val="0"/>
        <w:snapToGrid w:val="0"/>
        <w:spacing w:line="360" w:lineRule="auto"/>
        <w:jc w:val="both"/>
        <w:rPr>
          <w:rFonts w:ascii="Book Antiqua" w:eastAsia="Times New Roman" w:hAnsi="Book Antiqua" w:cs="Times New Roman"/>
          <w:b/>
        </w:rPr>
      </w:pPr>
      <w:r w:rsidRPr="006068D5">
        <w:rPr>
          <w:rFonts w:ascii="Book Antiqua" w:eastAsia="BatangChe" w:hAnsi="Book Antiqua" w:cs="Book Antiqua"/>
          <w:b/>
          <w:bCs/>
          <w:lang w:val="en-US"/>
        </w:rPr>
        <w:t>ESPS Manuscript NO:</w:t>
      </w:r>
      <w:r w:rsidRPr="006068D5">
        <w:rPr>
          <w:rFonts w:ascii="Book Antiqua" w:hAnsi="Book Antiqua" w:cs="Book Antiqua"/>
          <w:b/>
          <w:bCs/>
          <w:lang w:val="en-US" w:eastAsia="zh-CN"/>
        </w:rPr>
        <w:t xml:space="preserve"> </w:t>
      </w:r>
      <w:r w:rsidR="00451054" w:rsidRPr="006068D5">
        <w:rPr>
          <w:rFonts w:ascii="Book Antiqua" w:hAnsi="Book Antiqua" w:cs="Book Antiqua"/>
          <w:b/>
          <w:bCs/>
          <w:lang w:val="en-US" w:eastAsia="zh-CN"/>
        </w:rPr>
        <w:t>27841</w:t>
      </w:r>
    </w:p>
    <w:p w14:paraId="7F7CDD3B" w14:textId="3403801C" w:rsidR="00CA2A6C" w:rsidRPr="006068D5" w:rsidRDefault="00CA2A6C" w:rsidP="00DA3765">
      <w:pPr>
        <w:adjustRightInd w:val="0"/>
        <w:snapToGrid w:val="0"/>
        <w:spacing w:line="360" w:lineRule="auto"/>
        <w:jc w:val="both"/>
        <w:rPr>
          <w:rFonts w:ascii="Book Antiqua" w:hAnsi="Book Antiqua" w:cs="Book Antiqua"/>
          <w:b/>
          <w:bCs/>
          <w:lang w:val="en-US" w:eastAsia="zh-CN"/>
        </w:rPr>
      </w:pPr>
      <w:r w:rsidRPr="006068D5">
        <w:rPr>
          <w:rStyle w:val="Strong"/>
          <w:rFonts w:ascii="Book Antiqua" w:eastAsia="Times New Roman" w:hAnsi="Book Antiqua" w:cs="Times New Roman"/>
        </w:rPr>
        <w:t>Manuscript Type:</w:t>
      </w:r>
      <w:r w:rsidR="00DA71AB" w:rsidRPr="006068D5">
        <w:rPr>
          <w:rFonts w:ascii="Book Antiqua" w:eastAsia="SimSun" w:hAnsi="Book Antiqua" w:cs="Times New Roman" w:hint="eastAsia"/>
          <w:b/>
          <w:lang w:eastAsia="zh-CN"/>
        </w:rPr>
        <w:t xml:space="preserve"> </w:t>
      </w:r>
      <w:r w:rsidR="0088003B" w:rsidRPr="006068D5">
        <w:rPr>
          <w:rFonts w:ascii="Book Antiqua" w:hAnsi="Book Antiqua"/>
          <w:b/>
          <w:lang w:val="en-US"/>
        </w:rPr>
        <w:t>ORIGINAL ARTICLE</w:t>
      </w:r>
    </w:p>
    <w:p w14:paraId="7AC4A66C" w14:textId="77777777" w:rsidR="00CA2A6C" w:rsidRPr="006068D5" w:rsidRDefault="00CA2A6C" w:rsidP="00DA3765">
      <w:pPr>
        <w:pStyle w:val="BodyTextFirstIndent"/>
        <w:snapToGrid w:val="0"/>
        <w:spacing w:line="360" w:lineRule="auto"/>
        <w:ind w:firstLine="0"/>
        <w:jc w:val="both"/>
        <w:rPr>
          <w:rFonts w:ascii="Book Antiqua" w:eastAsia="SimSun" w:hAnsi="Book Antiqua"/>
          <w:b/>
          <w:lang w:val="en-US" w:eastAsia="zh-CN"/>
        </w:rPr>
      </w:pPr>
    </w:p>
    <w:p w14:paraId="73BD6399" w14:textId="25A507AC" w:rsidR="003A6B52" w:rsidRPr="006068D5" w:rsidRDefault="003A6B52" w:rsidP="00DA3765">
      <w:pPr>
        <w:pStyle w:val="BodyTextFirstIndent"/>
        <w:snapToGrid w:val="0"/>
        <w:spacing w:line="360" w:lineRule="auto"/>
        <w:ind w:firstLine="0"/>
        <w:jc w:val="both"/>
        <w:rPr>
          <w:rFonts w:ascii="Book Antiqua" w:eastAsia="SimSun" w:hAnsi="Book Antiqua"/>
          <w:b/>
          <w:i/>
          <w:lang w:val="en-US" w:eastAsia="zh-CN"/>
        </w:rPr>
      </w:pPr>
      <w:r w:rsidRPr="006068D5">
        <w:rPr>
          <w:rFonts w:ascii="Book Antiqua" w:eastAsia="SimSun" w:hAnsi="Book Antiqua"/>
          <w:b/>
          <w:i/>
          <w:lang w:eastAsia="zh-CN"/>
        </w:rPr>
        <w:t>Basic Study</w:t>
      </w:r>
    </w:p>
    <w:p w14:paraId="5CA89E86" w14:textId="730F7C00" w:rsidR="00BA7392" w:rsidRPr="006068D5" w:rsidRDefault="000C30EC" w:rsidP="00DA3765">
      <w:pPr>
        <w:pStyle w:val="BodyTextFirstIndent"/>
        <w:snapToGrid w:val="0"/>
        <w:spacing w:line="360" w:lineRule="auto"/>
        <w:ind w:firstLine="0"/>
        <w:jc w:val="both"/>
        <w:rPr>
          <w:rFonts w:ascii="Book Antiqua" w:eastAsia="SimSun" w:hAnsi="Book Antiqua"/>
          <w:b/>
          <w:lang w:val="en-US" w:eastAsia="zh-CN"/>
        </w:rPr>
      </w:pPr>
      <w:bookmarkStart w:id="0" w:name="OLE_LINK15"/>
      <w:r w:rsidRPr="006068D5">
        <w:rPr>
          <w:rFonts w:ascii="Book Antiqua" w:eastAsia="Times New Roman" w:hAnsi="Book Antiqua" w:cs="Times New Roman"/>
          <w:b/>
        </w:rPr>
        <w:t xml:space="preserve">Polymorphisms and resistance mutations of </w:t>
      </w:r>
      <w:r w:rsidR="00DA71AB" w:rsidRPr="006068D5">
        <w:rPr>
          <w:rFonts w:ascii="Book Antiqua" w:eastAsia="Times New Roman" w:hAnsi="Book Antiqua" w:cs="Times New Roman"/>
          <w:b/>
        </w:rPr>
        <w:t>hepatitis C virus</w:t>
      </w:r>
      <w:r w:rsidR="00DA71AB" w:rsidRPr="006068D5">
        <w:rPr>
          <w:rFonts w:ascii="Book Antiqua" w:eastAsia="SimSun" w:hAnsi="Book Antiqua" w:cs="Times New Roman" w:hint="eastAsia"/>
          <w:b/>
          <w:lang w:eastAsia="zh-CN"/>
        </w:rPr>
        <w:t xml:space="preserve"> </w:t>
      </w:r>
      <w:r w:rsidRPr="006068D5">
        <w:rPr>
          <w:rFonts w:ascii="Book Antiqua" w:eastAsia="Times New Roman" w:hAnsi="Book Antiqua" w:cs="Times New Roman"/>
          <w:b/>
        </w:rPr>
        <w:t xml:space="preserve">on sequences in the European </w:t>
      </w:r>
      <w:r w:rsidR="00DA71AB" w:rsidRPr="006068D5">
        <w:rPr>
          <w:rFonts w:ascii="Book Antiqua" w:eastAsia="Times New Roman" w:hAnsi="Book Antiqua" w:cs="Times New Roman"/>
          <w:b/>
          <w:caps/>
        </w:rPr>
        <w:t>h</w:t>
      </w:r>
      <w:r w:rsidRPr="006068D5">
        <w:rPr>
          <w:rFonts w:ascii="Book Antiqua" w:eastAsia="Times New Roman" w:hAnsi="Book Antiqua" w:cs="Times New Roman"/>
          <w:b/>
        </w:rPr>
        <w:t xml:space="preserve">epatitis C </w:t>
      </w:r>
      <w:r w:rsidR="00DA71AB" w:rsidRPr="006068D5">
        <w:rPr>
          <w:rFonts w:ascii="Book Antiqua" w:eastAsia="Times New Roman" w:hAnsi="Book Antiqua" w:cs="Times New Roman"/>
          <w:b/>
          <w:caps/>
        </w:rPr>
        <w:t>v</w:t>
      </w:r>
      <w:r w:rsidRPr="006068D5">
        <w:rPr>
          <w:rFonts w:ascii="Book Antiqua" w:eastAsia="Times New Roman" w:hAnsi="Book Antiqua" w:cs="Times New Roman"/>
          <w:b/>
        </w:rPr>
        <w:t xml:space="preserve">irus </w:t>
      </w:r>
      <w:r w:rsidR="00DA71AB" w:rsidRPr="006068D5">
        <w:rPr>
          <w:rFonts w:ascii="Book Antiqua" w:eastAsia="Times New Roman" w:hAnsi="Book Antiqua" w:cs="Times New Roman"/>
          <w:b/>
          <w:caps/>
        </w:rPr>
        <w:t>d</w:t>
      </w:r>
      <w:r w:rsidR="00DA71AB" w:rsidRPr="006068D5">
        <w:rPr>
          <w:rFonts w:ascii="Book Antiqua" w:eastAsia="Times New Roman" w:hAnsi="Book Antiqua" w:cs="Times New Roman"/>
          <w:b/>
        </w:rPr>
        <w:t>atabase</w:t>
      </w:r>
    </w:p>
    <w:bookmarkEnd w:id="0"/>
    <w:p w14:paraId="4CDEAC51" w14:textId="77777777" w:rsidR="006E30EE" w:rsidRPr="006068D5" w:rsidRDefault="006E30EE" w:rsidP="00DA3765">
      <w:pPr>
        <w:pStyle w:val="BodyTextFirstIndent"/>
        <w:snapToGrid w:val="0"/>
        <w:spacing w:line="360" w:lineRule="auto"/>
        <w:ind w:firstLine="0"/>
        <w:jc w:val="both"/>
        <w:rPr>
          <w:rFonts w:ascii="Book Antiqua" w:hAnsi="Book Antiqua"/>
          <w:b/>
          <w:lang w:val="en-US"/>
        </w:rPr>
      </w:pPr>
    </w:p>
    <w:p w14:paraId="6551BE4A" w14:textId="2642BB7C" w:rsidR="00D82D65" w:rsidRPr="006068D5" w:rsidRDefault="003033F0" w:rsidP="00DA3765">
      <w:pPr>
        <w:pStyle w:val="Padro"/>
        <w:snapToGrid w:val="0"/>
        <w:spacing w:after="0" w:line="360" w:lineRule="auto"/>
        <w:jc w:val="both"/>
        <w:rPr>
          <w:rFonts w:ascii="Book Antiqua" w:hAnsi="Book Antiqua" w:cs="Book Antiqua"/>
          <w:color w:val="auto"/>
          <w:sz w:val="24"/>
          <w:szCs w:val="24"/>
          <w:lang w:val="en-US"/>
        </w:rPr>
      </w:pPr>
      <w:proofErr w:type="spellStart"/>
      <w:r w:rsidRPr="006068D5">
        <w:rPr>
          <w:rFonts w:ascii="Book Antiqua" w:hAnsi="Book Antiqua" w:cs="Book Antiqua"/>
          <w:color w:val="auto"/>
          <w:sz w:val="24"/>
          <w:szCs w:val="24"/>
          <w:lang w:val="en-US"/>
        </w:rPr>
        <w:t>Kliemann</w:t>
      </w:r>
      <w:proofErr w:type="spellEnd"/>
      <w:r w:rsidRPr="006068D5">
        <w:rPr>
          <w:rFonts w:ascii="Book Antiqua" w:hAnsi="Book Antiqua" w:cs="Book Antiqua"/>
          <w:color w:val="auto"/>
          <w:sz w:val="24"/>
          <w:szCs w:val="24"/>
          <w:lang w:val="en-US"/>
        </w:rPr>
        <w:t xml:space="preserve"> </w:t>
      </w:r>
      <w:r w:rsidR="00DA71AB" w:rsidRPr="006068D5">
        <w:rPr>
          <w:rFonts w:ascii="Book Antiqua" w:hAnsi="Book Antiqua" w:cs="Book Antiqua" w:hint="eastAsia"/>
          <w:color w:val="auto"/>
          <w:sz w:val="24"/>
          <w:szCs w:val="24"/>
          <w:lang w:val="en-US" w:eastAsia="zh-CN"/>
        </w:rPr>
        <w:t xml:space="preserve">DA </w:t>
      </w:r>
      <w:r w:rsidRPr="006068D5">
        <w:rPr>
          <w:rFonts w:ascii="Book Antiqua" w:hAnsi="Book Antiqua" w:cs="Book Antiqua"/>
          <w:i/>
          <w:color w:val="auto"/>
          <w:sz w:val="24"/>
          <w:szCs w:val="24"/>
          <w:lang w:val="en-US"/>
        </w:rPr>
        <w:t>et al</w:t>
      </w:r>
      <w:r w:rsidRPr="006068D5">
        <w:rPr>
          <w:rFonts w:ascii="Book Antiqua" w:hAnsi="Book Antiqua" w:cs="Book Antiqua"/>
          <w:color w:val="auto"/>
          <w:sz w:val="24"/>
          <w:szCs w:val="24"/>
          <w:lang w:val="en-US"/>
        </w:rPr>
        <w:t xml:space="preserve">. </w:t>
      </w:r>
      <w:r w:rsidRPr="006068D5">
        <w:rPr>
          <w:rFonts w:ascii="Book Antiqua" w:hAnsi="Book Antiqua"/>
          <w:color w:val="auto"/>
          <w:sz w:val="24"/>
          <w:szCs w:val="24"/>
          <w:lang w:val="en-US"/>
        </w:rPr>
        <w:t>P</w:t>
      </w:r>
      <w:r w:rsidR="00D82D65" w:rsidRPr="006068D5">
        <w:rPr>
          <w:rFonts w:ascii="Book Antiqua" w:hAnsi="Book Antiqua"/>
          <w:color w:val="auto"/>
          <w:sz w:val="24"/>
          <w:szCs w:val="24"/>
          <w:lang w:val="en-US"/>
        </w:rPr>
        <w:t xml:space="preserve">olymorphisms and resistant mutations </w:t>
      </w:r>
      <w:r w:rsidR="00E81C61" w:rsidRPr="006068D5">
        <w:rPr>
          <w:rFonts w:ascii="Book Antiqua" w:hAnsi="Book Antiqua"/>
          <w:color w:val="auto"/>
          <w:sz w:val="24"/>
          <w:szCs w:val="24"/>
          <w:lang w:val="en-US"/>
        </w:rPr>
        <w:t xml:space="preserve">in </w:t>
      </w:r>
      <w:r w:rsidR="00D82D65" w:rsidRPr="006068D5">
        <w:rPr>
          <w:rFonts w:ascii="Book Antiqua" w:hAnsi="Book Antiqua"/>
          <w:color w:val="auto"/>
          <w:sz w:val="24"/>
          <w:szCs w:val="24"/>
          <w:lang w:val="en-US"/>
        </w:rPr>
        <w:t xml:space="preserve">HCV sequences </w:t>
      </w:r>
      <w:r w:rsidR="00E81C61" w:rsidRPr="006068D5">
        <w:rPr>
          <w:rFonts w:ascii="Book Antiqua" w:hAnsi="Book Antiqua"/>
          <w:color w:val="auto"/>
          <w:sz w:val="24"/>
          <w:szCs w:val="24"/>
          <w:lang w:val="en-US"/>
        </w:rPr>
        <w:t xml:space="preserve">from </w:t>
      </w:r>
      <w:proofErr w:type="spellStart"/>
      <w:r w:rsidR="00D82D65" w:rsidRPr="006068D5">
        <w:rPr>
          <w:rFonts w:ascii="Book Antiqua" w:hAnsi="Book Antiqua"/>
          <w:color w:val="auto"/>
          <w:sz w:val="24"/>
          <w:szCs w:val="24"/>
          <w:lang w:val="en-US"/>
        </w:rPr>
        <w:t>euHCVdb</w:t>
      </w:r>
      <w:proofErr w:type="spellEnd"/>
    </w:p>
    <w:p w14:paraId="39D77C43" w14:textId="77777777" w:rsidR="006E30EE" w:rsidRPr="006068D5" w:rsidRDefault="006E30EE" w:rsidP="00DA3765">
      <w:pPr>
        <w:pStyle w:val="BodyTextFirstIndent"/>
        <w:snapToGrid w:val="0"/>
        <w:spacing w:line="360" w:lineRule="auto"/>
        <w:ind w:firstLine="0"/>
        <w:jc w:val="both"/>
        <w:rPr>
          <w:rFonts w:ascii="Book Antiqua" w:hAnsi="Book Antiqua"/>
          <w:b/>
          <w:lang w:val="en-US"/>
        </w:rPr>
      </w:pPr>
    </w:p>
    <w:p w14:paraId="306FEA6E" w14:textId="0F65FF3D" w:rsidR="000B1BDB" w:rsidRPr="006068D5" w:rsidRDefault="006E30EE" w:rsidP="00DA3765">
      <w:pPr>
        <w:widowControl w:val="0"/>
        <w:autoSpaceDE w:val="0"/>
        <w:autoSpaceDN w:val="0"/>
        <w:adjustRightInd w:val="0"/>
        <w:snapToGrid w:val="0"/>
        <w:spacing w:line="360" w:lineRule="auto"/>
        <w:jc w:val="both"/>
        <w:rPr>
          <w:rFonts w:ascii="Book Antiqua" w:eastAsia="SimSun" w:hAnsi="Book Antiqua" w:cs="Times New Roman"/>
          <w:b/>
          <w:vertAlign w:val="superscript"/>
          <w:lang w:val="en-US" w:eastAsia="zh-CN"/>
        </w:rPr>
      </w:pPr>
      <w:r w:rsidRPr="006068D5">
        <w:rPr>
          <w:rFonts w:ascii="Book Antiqua" w:hAnsi="Book Antiqua" w:cs="Times New Roman"/>
          <w:b/>
          <w:lang w:val="en-US"/>
        </w:rPr>
        <w:t xml:space="preserve">Dimas Alexandre </w:t>
      </w:r>
      <w:proofErr w:type="spellStart"/>
      <w:r w:rsidRPr="006068D5">
        <w:rPr>
          <w:rFonts w:ascii="Book Antiqua" w:hAnsi="Book Antiqua" w:cs="Times New Roman"/>
          <w:b/>
          <w:lang w:val="en-US"/>
        </w:rPr>
        <w:t>Kliemann</w:t>
      </w:r>
      <w:proofErr w:type="spellEnd"/>
      <w:r w:rsidRPr="006068D5">
        <w:rPr>
          <w:rFonts w:ascii="Book Antiqua" w:hAnsi="Book Antiqua" w:cs="Times New Roman"/>
          <w:b/>
          <w:lang w:val="en-US"/>
        </w:rPr>
        <w:t>,</w:t>
      </w:r>
      <w:r w:rsidR="00971C08" w:rsidRPr="006068D5">
        <w:rPr>
          <w:rFonts w:ascii="Book Antiqua" w:hAnsi="Book Antiqua" w:cs="Times New Roman"/>
          <w:b/>
          <w:position w:val="16"/>
          <w:lang w:val="en-US"/>
        </w:rPr>
        <w:t xml:space="preserve"> </w:t>
      </w:r>
      <w:proofErr w:type="spellStart"/>
      <w:r w:rsidRPr="006068D5">
        <w:rPr>
          <w:rFonts w:ascii="Book Antiqua" w:hAnsi="Book Antiqua" w:cs="Times New Roman"/>
          <w:b/>
          <w:lang w:val="en-US"/>
        </w:rPr>
        <w:t>Cristiane</w:t>
      </w:r>
      <w:proofErr w:type="spellEnd"/>
      <w:r w:rsidRPr="006068D5">
        <w:rPr>
          <w:rFonts w:ascii="Book Antiqua" w:hAnsi="Book Antiqua" w:cs="Times New Roman"/>
          <w:b/>
          <w:lang w:val="en-US"/>
        </w:rPr>
        <w:t xml:space="preserve"> Valle </w:t>
      </w:r>
      <w:proofErr w:type="spellStart"/>
      <w:r w:rsidRPr="006068D5">
        <w:rPr>
          <w:rFonts w:ascii="Book Antiqua" w:hAnsi="Book Antiqua" w:cs="Times New Roman"/>
          <w:b/>
          <w:lang w:val="en-US"/>
        </w:rPr>
        <w:t>Tovo</w:t>
      </w:r>
      <w:proofErr w:type="spellEnd"/>
      <w:r w:rsidRPr="006068D5">
        <w:rPr>
          <w:rFonts w:ascii="Book Antiqua" w:hAnsi="Book Antiqua" w:cs="Times New Roman"/>
          <w:b/>
          <w:lang w:val="en-US"/>
        </w:rPr>
        <w:t xml:space="preserve">, </w:t>
      </w:r>
      <w:r w:rsidR="00E81C61" w:rsidRPr="006068D5">
        <w:rPr>
          <w:rFonts w:ascii="Book Antiqua" w:hAnsi="Book Antiqua" w:cs="Times New Roman"/>
          <w:b/>
          <w:lang w:val="en-US"/>
        </w:rPr>
        <w:t xml:space="preserve">Ana Beatriz </w:t>
      </w:r>
      <w:proofErr w:type="spellStart"/>
      <w:r w:rsidR="00E81C61" w:rsidRPr="006068D5">
        <w:rPr>
          <w:rFonts w:ascii="Book Antiqua" w:hAnsi="Book Antiqua" w:cs="Times New Roman"/>
          <w:b/>
          <w:lang w:val="en-US"/>
        </w:rPr>
        <w:t>Gorini</w:t>
      </w:r>
      <w:proofErr w:type="spellEnd"/>
      <w:r w:rsidR="00E81C61" w:rsidRPr="006068D5">
        <w:rPr>
          <w:rFonts w:ascii="Book Antiqua" w:hAnsi="Book Antiqua" w:cs="Times New Roman"/>
          <w:b/>
          <w:lang w:val="en-US"/>
        </w:rPr>
        <w:t xml:space="preserve"> da </w:t>
      </w:r>
      <w:proofErr w:type="spellStart"/>
      <w:r w:rsidR="00E81C61" w:rsidRPr="006068D5">
        <w:rPr>
          <w:rFonts w:ascii="Book Antiqua" w:hAnsi="Book Antiqua" w:cs="Times New Roman"/>
          <w:b/>
          <w:lang w:val="en-US"/>
        </w:rPr>
        <w:t>Veiga</w:t>
      </w:r>
      <w:proofErr w:type="spellEnd"/>
      <w:r w:rsidR="00E81C61" w:rsidRPr="006068D5">
        <w:rPr>
          <w:rFonts w:ascii="Book Antiqua" w:hAnsi="Book Antiqua" w:cs="Times New Roman"/>
          <w:b/>
          <w:lang w:val="en-US"/>
        </w:rPr>
        <w:t xml:space="preserve">, </w:t>
      </w:r>
      <w:r w:rsidR="0049654A" w:rsidRPr="006068D5">
        <w:rPr>
          <w:rFonts w:ascii="Book Antiqua" w:hAnsi="Book Antiqua" w:cs="Times New Roman"/>
          <w:b/>
          <w:lang w:val="en-US"/>
        </w:rPr>
        <w:t>A</w:t>
      </w:r>
      <w:r w:rsidRPr="006068D5">
        <w:rPr>
          <w:rFonts w:ascii="Book Antiqua" w:hAnsi="Book Antiqua" w:cs="Times New Roman"/>
          <w:b/>
          <w:lang w:val="en-US"/>
        </w:rPr>
        <w:t xml:space="preserve">ngelo Alves de </w:t>
      </w:r>
      <w:proofErr w:type="spellStart"/>
      <w:r w:rsidRPr="006068D5">
        <w:rPr>
          <w:rFonts w:ascii="Book Antiqua" w:hAnsi="Book Antiqua" w:cs="Times New Roman"/>
          <w:b/>
          <w:lang w:val="en-US"/>
        </w:rPr>
        <w:t>Mattos</w:t>
      </w:r>
      <w:proofErr w:type="spellEnd"/>
      <w:r w:rsidRPr="006068D5">
        <w:rPr>
          <w:rFonts w:ascii="Book Antiqua" w:hAnsi="Book Antiqua" w:cs="Times New Roman"/>
          <w:b/>
          <w:lang w:val="en-US"/>
        </w:rPr>
        <w:t>, Charles Woo</w:t>
      </w:r>
      <w:r w:rsidR="00DA71AB" w:rsidRPr="006068D5">
        <w:rPr>
          <w:rFonts w:ascii="Book Antiqua" w:hAnsi="Book Antiqua" w:cs="Times New Roman"/>
          <w:b/>
          <w:lang w:val="en-US"/>
        </w:rPr>
        <w:t>d</w:t>
      </w:r>
    </w:p>
    <w:p w14:paraId="691F4BFA" w14:textId="77777777" w:rsidR="00DA71AB" w:rsidRPr="006068D5" w:rsidRDefault="00DA71AB" w:rsidP="00DA3765">
      <w:pPr>
        <w:widowControl w:val="0"/>
        <w:autoSpaceDE w:val="0"/>
        <w:autoSpaceDN w:val="0"/>
        <w:adjustRightInd w:val="0"/>
        <w:snapToGrid w:val="0"/>
        <w:spacing w:line="360" w:lineRule="auto"/>
        <w:jc w:val="both"/>
        <w:rPr>
          <w:rFonts w:ascii="Book Antiqua" w:eastAsia="SimSun" w:hAnsi="Book Antiqua" w:cs="Times New Roman"/>
          <w:b/>
          <w:lang w:val="en-US" w:eastAsia="zh-CN"/>
        </w:rPr>
      </w:pPr>
    </w:p>
    <w:p w14:paraId="7A5C7F9D" w14:textId="51775ED5" w:rsidR="006E30EE" w:rsidRPr="006068D5" w:rsidRDefault="000B1BDB" w:rsidP="00DA3765">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6068D5">
        <w:rPr>
          <w:rFonts w:ascii="Book Antiqua" w:hAnsi="Book Antiqua" w:cs="Times New Roman"/>
          <w:b/>
          <w:lang w:val="en-US"/>
        </w:rPr>
        <w:t xml:space="preserve">Dimas Alexandre </w:t>
      </w:r>
      <w:proofErr w:type="spellStart"/>
      <w:r w:rsidRPr="006068D5">
        <w:rPr>
          <w:rFonts w:ascii="Book Antiqua" w:hAnsi="Book Antiqua" w:cs="Times New Roman"/>
          <w:b/>
          <w:lang w:val="en-US"/>
        </w:rPr>
        <w:t>Kliemann</w:t>
      </w:r>
      <w:proofErr w:type="spellEnd"/>
      <w:r w:rsidRPr="006068D5">
        <w:rPr>
          <w:rFonts w:ascii="Book Antiqua" w:hAnsi="Book Antiqua" w:cs="Times New Roman"/>
          <w:b/>
          <w:lang w:val="en-US"/>
        </w:rPr>
        <w:t>,</w:t>
      </w:r>
      <w:r w:rsidRPr="006068D5">
        <w:rPr>
          <w:rFonts w:ascii="Book Antiqua" w:hAnsi="Book Antiqua" w:cs="Times New Roman"/>
          <w:b/>
          <w:position w:val="16"/>
          <w:lang w:val="en-US"/>
        </w:rPr>
        <w:t xml:space="preserve"> </w:t>
      </w:r>
      <w:proofErr w:type="spellStart"/>
      <w:r w:rsidRPr="006068D5">
        <w:rPr>
          <w:rFonts w:ascii="Book Antiqua" w:hAnsi="Book Antiqua" w:cs="Times New Roman"/>
          <w:b/>
          <w:lang w:val="en-US"/>
        </w:rPr>
        <w:t>Cristiane</w:t>
      </w:r>
      <w:proofErr w:type="spellEnd"/>
      <w:r w:rsidRPr="006068D5">
        <w:rPr>
          <w:rFonts w:ascii="Book Antiqua" w:hAnsi="Book Antiqua" w:cs="Times New Roman"/>
          <w:b/>
          <w:lang w:val="en-US"/>
        </w:rPr>
        <w:t xml:space="preserve"> Valle </w:t>
      </w:r>
      <w:proofErr w:type="spellStart"/>
      <w:r w:rsidRPr="006068D5">
        <w:rPr>
          <w:rFonts w:ascii="Book Antiqua" w:hAnsi="Book Antiqua" w:cs="Times New Roman"/>
          <w:b/>
          <w:lang w:val="en-US"/>
        </w:rPr>
        <w:t>Tovo</w:t>
      </w:r>
      <w:proofErr w:type="spellEnd"/>
      <w:r w:rsidRPr="006068D5">
        <w:rPr>
          <w:rFonts w:ascii="Book Antiqua" w:hAnsi="Book Antiqua" w:cs="Times New Roman"/>
          <w:b/>
          <w:lang w:val="en-US"/>
        </w:rPr>
        <w:t xml:space="preserve">, </w:t>
      </w:r>
      <w:r w:rsidR="00E81C61" w:rsidRPr="006068D5">
        <w:rPr>
          <w:rFonts w:ascii="Book Antiqua" w:hAnsi="Book Antiqua" w:cs="Times New Roman"/>
          <w:b/>
          <w:lang w:val="en-US"/>
        </w:rPr>
        <w:t xml:space="preserve">Ana Beatriz </w:t>
      </w:r>
      <w:proofErr w:type="spellStart"/>
      <w:r w:rsidR="00E81C61" w:rsidRPr="006068D5">
        <w:rPr>
          <w:rFonts w:ascii="Book Antiqua" w:hAnsi="Book Antiqua" w:cs="Times New Roman"/>
          <w:b/>
          <w:lang w:val="en-US"/>
        </w:rPr>
        <w:t>Gorini</w:t>
      </w:r>
      <w:proofErr w:type="spellEnd"/>
      <w:r w:rsidR="00E81C61" w:rsidRPr="006068D5">
        <w:rPr>
          <w:rFonts w:ascii="Book Antiqua" w:hAnsi="Book Antiqua" w:cs="Times New Roman"/>
          <w:b/>
          <w:lang w:val="en-US"/>
        </w:rPr>
        <w:t xml:space="preserve"> da </w:t>
      </w:r>
      <w:proofErr w:type="spellStart"/>
      <w:r w:rsidR="00E81C61" w:rsidRPr="006068D5">
        <w:rPr>
          <w:rFonts w:ascii="Book Antiqua" w:hAnsi="Book Antiqua" w:cs="Times New Roman"/>
          <w:b/>
          <w:lang w:val="en-US"/>
        </w:rPr>
        <w:t>Veiga</w:t>
      </w:r>
      <w:proofErr w:type="spellEnd"/>
      <w:r w:rsidR="00E81C61" w:rsidRPr="006068D5">
        <w:rPr>
          <w:rFonts w:ascii="Book Antiqua" w:hAnsi="Book Antiqua" w:cs="Times New Roman"/>
          <w:b/>
          <w:lang w:val="en-US"/>
        </w:rPr>
        <w:t xml:space="preserve">, </w:t>
      </w:r>
      <w:r w:rsidRPr="006068D5">
        <w:rPr>
          <w:rFonts w:ascii="Book Antiqua" w:hAnsi="Book Antiqua" w:cs="Times New Roman"/>
          <w:b/>
          <w:lang w:val="en-US"/>
        </w:rPr>
        <w:t xml:space="preserve">Angelo Alves de </w:t>
      </w:r>
      <w:proofErr w:type="spellStart"/>
      <w:r w:rsidRPr="006068D5">
        <w:rPr>
          <w:rFonts w:ascii="Book Antiqua" w:hAnsi="Book Antiqua" w:cs="Times New Roman"/>
          <w:b/>
          <w:lang w:val="en-US"/>
        </w:rPr>
        <w:t>Mattos</w:t>
      </w:r>
      <w:proofErr w:type="spellEnd"/>
      <w:r w:rsidR="00955343" w:rsidRPr="006068D5">
        <w:rPr>
          <w:rFonts w:ascii="Book Antiqua" w:hAnsi="Book Antiqua" w:cs="Times New Roman"/>
          <w:b/>
          <w:lang w:val="en-US"/>
        </w:rPr>
        <w:t xml:space="preserve">, </w:t>
      </w:r>
      <w:r w:rsidR="006E30EE" w:rsidRPr="006068D5">
        <w:rPr>
          <w:rFonts w:ascii="Book Antiqua" w:hAnsi="Book Antiqua" w:cs="Times New Roman"/>
          <w:lang w:val="en-US"/>
        </w:rPr>
        <w:t xml:space="preserve">Graduate Program in Medicine: Hepatology – </w:t>
      </w:r>
      <w:proofErr w:type="spellStart"/>
      <w:r w:rsidR="00F900CF" w:rsidRPr="006068D5">
        <w:rPr>
          <w:rFonts w:ascii="Book Antiqua" w:hAnsi="Book Antiqua" w:cs="Times New Roman"/>
          <w:lang w:val="en-US"/>
        </w:rPr>
        <w:t>Universidade</w:t>
      </w:r>
      <w:proofErr w:type="spellEnd"/>
      <w:r w:rsidR="00F900CF" w:rsidRPr="006068D5">
        <w:rPr>
          <w:rFonts w:ascii="Book Antiqua" w:hAnsi="Book Antiqua" w:cs="Times New Roman"/>
          <w:lang w:val="en-US"/>
        </w:rPr>
        <w:t xml:space="preserve"> Fed</w:t>
      </w:r>
      <w:r w:rsidR="0049654A" w:rsidRPr="006068D5">
        <w:rPr>
          <w:rFonts w:ascii="Book Antiqua" w:hAnsi="Book Antiqua" w:cs="Times New Roman"/>
          <w:lang w:val="en-US"/>
        </w:rPr>
        <w:t>e</w:t>
      </w:r>
      <w:r w:rsidR="00F900CF" w:rsidRPr="006068D5">
        <w:rPr>
          <w:rFonts w:ascii="Book Antiqua" w:hAnsi="Book Antiqua" w:cs="Times New Roman"/>
          <w:lang w:val="en-US"/>
        </w:rPr>
        <w:t>r</w:t>
      </w:r>
      <w:r w:rsidR="0049654A" w:rsidRPr="006068D5">
        <w:rPr>
          <w:rFonts w:ascii="Book Antiqua" w:hAnsi="Book Antiqua" w:cs="Times New Roman"/>
          <w:lang w:val="en-US"/>
        </w:rPr>
        <w:t xml:space="preserve">al de </w:t>
      </w:r>
      <w:proofErr w:type="spellStart"/>
      <w:r w:rsidR="0049654A" w:rsidRPr="006068D5">
        <w:rPr>
          <w:rFonts w:ascii="Book Antiqua" w:hAnsi="Book Antiqua" w:cs="Times New Roman"/>
          <w:lang w:val="en-US"/>
        </w:rPr>
        <w:t>Ciências</w:t>
      </w:r>
      <w:proofErr w:type="spellEnd"/>
      <w:r w:rsidR="0049654A" w:rsidRPr="006068D5">
        <w:rPr>
          <w:rFonts w:ascii="Book Antiqua" w:hAnsi="Book Antiqua" w:cs="Times New Roman"/>
          <w:lang w:val="en-US"/>
        </w:rPr>
        <w:t xml:space="preserve"> da </w:t>
      </w:r>
      <w:proofErr w:type="spellStart"/>
      <w:r w:rsidR="0049654A" w:rsidRPr="006068D5">
        <w:rPr>
          <w:rFonts w:ascii="Book Antiqua" w:hAnsi="Book Antiqua" w:cs="Times New Roman"/>
          <w:lang w:val="en-US"/>
        </w:rPr>
        <w:t>Saúde</w:t>
      </w:r>
      <w:proofErr w:type="spellEnd"/>
      <w:r w:rsidR="0049654A" w:rsidRPr="006068D5">
        <w:rPr>
          <w:rFonts w:ascii="Book Antiqua" w:hAnsi="Book Antiqua" w:cs="Times New Roman"/>
          <w:lang w:val="en-US"/>
        </w:rPr>
        <w:t xml:space="preserve"> de</w:t>
      </w:r>
      <w:r w:rsidR="006E30EE" w:rsidRPr="006068D5">
        <w:rPr>
          <w:rFonts w:ascii="Book Antiqua" w:hAnsi="Book Antiqua" w:cs="Times New Roman"/>
          <w:lang w:val="en-US"/>
        </w:rPr>
        <w:t xml:space="preserve"> Porto Alegre</w:t>
      </w:r>
      <w:r w:rsidR="00DA71AB" w:rsidRPr="006068D5">
        <w:rPr>
          <w:rFonts w:ascii="Book Antiqua" w:eastAsia="SimSun" w:hAnsi="Book Antiqua" w:cs="Times New Roman" w:hint="eastAsia"/>
          <w:lang w:val="en-US" w:eastAsia="zh-CN"/>
        </w:rPr>
        <w:t>,</w:t>
      </w:r>
      <w:r w:rsidR="00971C08" w:rsidRPr="006068D5">
        <w:rPr>
          <w:rFonts w:ascii="Book Antiqua" w:hAnsi="Book Antiqua" w:cs="Times New Roman"/>
          <w:lang w:val="en-US"/>
        </w:rPr>
        <w:t xml:space="preserve"> Porto Alegre, RS</w:t>
      </w:r>
      <w:r w:rsidR="00DA71AB" w:rsidRPr="006068D5">
        <w:rPr>
          <w:rFonts w:ascii="Book Antiqua" w:eastAsia="SimSun" w:hAnsi="Book Antiqua" w:cs="Times New Roman" w:hint="eastAsia"/>
          <w:lang w:val="en-US" w:eastAsia="zh-CN"/>
        </w:rPr>
        <w:t xml:space="preserve"> </w:t>
      </w:r>
      <w:r w:rsidR="00DA71AB" w:rsidRPr="006068D5">
        <w:rPr>
          <w:rStyle w:val="xbe"/>
          <w:rFonts w:ascii="Book Antiqua" w:eastAsia="Times New Roman" w:hAnsi="Book Antiqua" w:cs="Times New Roman"/>
        </w:rPr>
        <w:t>90050-170</w:t>
      </w:r>
      <w:r w:rsidR="006E30EE" w:rsidRPr="006068D5">
        <w:rPr>
          <w:rFonts w:ascii="Book Antiqua" w:hAnsi="Book Antiqua" w:cs="Times New Roman"/>
          <w:lang w:val="en-US"/>
        </w:rPr>
        <w:t>, Brazil</w:t>
      </w:r>
    </w:p>
    <w:p w14:paraId="6B7DE4FF" w14:textId="77777777" w:rsidR="00DA71AB" w:rsidRPr="006068D5" w:rsidRDefault="00DA71AB" w:rsidP="00DA3765">
      <w:pPr>
        <w:widowControl w:val="0"/>
        <w:autoSpaceDE w:val="0"/>
        <w:autoSpaceDN w:val="0"/>
        <w:adjustRightInd w:val="0"/>
        <w:snapToGrid w:val="0"/>
        <w:spacing w:line="360" w:lineRule="auto"/>
        <w:jc w:val="both"/>
        <w:rPr>
          <w:rFonts w:ascii="Book Antiqua" w:eastAsia="SimSun" w:hAnsi="Book Antiqua" w:cs="Times New Roman"/>
          <w:b/>
          <w:lang w:val="en-US" w:eastAsia="zh-CN"/>
        </w:rPr>
      </w:pPr>
    </w:p>
    <w:p w14:paraId="06270514" w14:textId="6E7FFC14" w:rsidR="006E30EE" w:rsidRPr="006068D5" w:rsidRDefault="000B1BDB" w:rsidP="00DA3765">
      <w:pPr>
        <w:widowControl w:val="0"/>
        <w:autoSpaceDE w:val="0"/>
        <w:autoSpaceDN w:val="0"/>
        <w:adjustRightInd w:val="0"/>
        <w:snapToGrid w:val="0"/>
        <w:spacing w:line="360" w:lineRule="auto"/>
        <w:jc w:val="both"/>
        <w:rPr>
          <w:rFonts w:ascii="Book Antiqua" w:eastAsia="SimSun" w:hAnsi="Book Antiqua" w:cs="Times"/>
          <w:lang w:val="en-US" w:eastAsia="zh-CN"/>
        </w:rPr>
      </w:pPr>
      <w:r w:rsidRPr="006068D5">
        <w:rPr>
          <w:rFonts w:ascii="Book Antiqua" w:hAnsi="Book Antiqua" w:cs="Times New Roman"/>
          <w:b/>
          <w:lang w:val="en-US"/>
        </w:rPr>
        <w:t xml:space="preserve">Dimas Alexandre </w:t>
      </w:r>
      <w:proofErr w:type="spellStart"/>
      <w:r w:rsidRPr="006068D5">
        <w:rPr>
          <w:rFonts w:ascii="Book Antiqua" w:hAnsi="Book Antiqua" w:cs="Times New Roman"/>
          <w:b/>
          <w:lang w:val="en-US"/>
        </w:rPr>
        <w:t>Kliemann</w:t>
      </w:r>
      <w:proofErr w:type="spellEnd"/>
      <w:r w:rsidRPr="006068D5">
        <w:rPr>
          <w:rFonts w:ascii="Book Antiqua" w:hAnsi="Book Antiqua" w:cs="Times New Roman"/>
          <w:b/>
          <w:lang w:val="en-US"/>
        </w:rPr>
        <w:t>,</w:t>
      </w:r>
      <w:r w:rsidRPr="006068D5">
        <w:rPr>
          <w:rFonts w:ascii="Book Antiqua" w:hAnsi="Book Antiqua" w:cs="Times New Roman"/>
          <w:b/>
          <w:position w:val="16"/>
          <w:lang w:val="en-US"/>
        </w:rPr>
        <w:t xml:space="preserve"> </w:t>
      </w:r>
      <w:proofErr w:type="spellStart"/>
      <w:r w:rsidRPr="006068D5">
        <w:rPr>
          <w:rFonts w:ascii="Book Antiqua" w:hAnsi="Book Antiqua" w:cs="Times New Roman"/>
          <w:b/>
          <w:lang w:val="en-US"/>
        </w:rPr>
        <w:t>Cristiane</w:t>
      </w:r>
      <w:proofErr w:type="spellEnd"/>
      <w:r w:rsidRPr="006068D5">
        <w:rPr>
          <w:rFonts w:ascii="Book Antiqua" w:hAnsi="Book Antiqua" w:cs="Times New Roman"/>
          <w:b/>
          <w:lang w:val="en-US"/>
        </w:rPr>
        <w:t xml:space="preserve"> Valle </w:t>
      </w:r>
      <w:proofErr w:type="spellStart"/>
      <w:r w:rsidRPr="006068D5">
        <w:rPr>
          <w:rFonts w:ascii="Book Antiqua" w:hAnsi="Book Antiqua" w:cs="Times New Roman"/>
          <w:b/>
          <w:lang w:val="en-US"/>
        </w:rPr>
        <w:t>Tov</w:t>
      </w:r>
      <w:r w:rsidR="00955343" w:rsidRPr="006068D5">
        <w:rPr>
          <w:rFonts w:ascii="Book Antiqua" w:hAnsi="Book Antiqua" w:cs="Times New Roman"/>
          <w:b/>
          <w:lang w:val="en-US"/>
        </w:rPr>
        <w:t>o</w:t>
      </w:r>
      <w:proofErr w:type="spellEnd"/>
      <w:r w:rsidR="00DA71AB" w:rsidRPr="006068D5">
        <w:rPr>
          <w:rFonts w:ascii="Book Antiqua" w:eastAsia="SimSun" w:hAnsi="Book Antiqua" w:cs="Times New Roman" w:hint="eastAsia"/>
          <w:b/>
          <w:lang w:val="en-US" w:eastAsia="zh-CN"/>
        </w:rPr>
        <w:t xml:space="preserve">, </w:t>
      </w:r>
      <w:r w:rsidR="006E30EE" w:rsidRPr="006068D5">
        <w:rPr>
          <w:rFonts w:ascii="Book Antiqua" w:hAnsi="Book Antiqua" w:cs="Times New Roman"/>
          <w:lang w:val="en-US"/>
        </w:rPr>
        <w:t xml:space="preserve">Hospital </w:t>
      </w:r>
      <w:proofErr w:type="spellStart"/>
      <w:r w:rsidR="006E30EE" w:rsidRPr="006068D5">
        <w:rPr>
          <w:rFonts w:ascii="Book Antiqua" w:hAnsi="Book Antiqua" w:cs="Times New Roman"/>
          <w:lang w:val="en-US"/>
        </w:rPr>
        <w:t>Nossa</w:t>
      </w:r>
      <w:proofErr w:type="spellEnd"/>
      <w:r w:rsidR="006E30EE" w:rsidRPr="006068D5">
        <w:rPr>
          <w:rFonts w:ascii="Book Antiqua" w:hAnsi="Book Antiqua" w:cs="Times New Roman"/>
          <w:lang w:val="en-US"/>
        </w:rPr>
        <w:t xml:space="preserve"> </w:t>
      </w:r>
      <w:proofErr w:type="spellStart"/>
      <w:r w:rsidR="006E30EE" w:rsidRPr="006068D5">
        <w:rPr>
          <w:rFonts w:ascii="Book Antiqua" w:hAnsi="Book Antiqua" w:cs="Times New Roman"/>
          <w:lang w:val="en-US"/>
        </w:rPr>
        <w:t>Senhora</w:t>
      </w:r>
      <w:proofErr w:type="spellEnd"/>
      <w:r w:rsidR="006E30EE" w:rsidRPr="006068D5">
        <w:rPr>
          <w:rFonts w:ascii="Book Antiqua" w:hAnsi="Book Antiqua" w:cs="Times New Roman"/>
          <w:lang w:val="en-US"/>
        </w:rPr>
        <w:t xml:space="preserve"> da </w:t>
      </w:r>
      <w:proofErr w:type="spellStart"/>
      <w:r w:rsidR="006E30EE" w:rsidRPr="006068D5">
        <w:rPr>
          <w:rFonts w:ascii="Book Antiqua" w:hAnsi="Book Antiqua" w:cs="Times New Roman"/>
          <w:lang w:val="en-US"/>
        </w:rPr>
        <w:t>Conceição</w:t>
      </w:r>
      <w:proofErr w:type="spellEnd"/>
      <w:r w:rsidR="00DA71AB" w:rsidRPr="006068D5">
        <w:rPr>
          <w:rFonts w:ascii="Book Antiqua" w:eastAsia="SimSun" w:hAnsi="Book Antiqua" w:cs="Times New Roman" w:hint="eastAsia"/>
          <w:lang w:val="en-US" w:eastAsia="zh-CN"/>
        </w:rPr>
        <w:t>,</w:t>
      </w:r>
      <w:r w:rsidR="006E30EE" w:rsidRPr="006068D5">
        <w:rPr>
          <w:rFonts w:ascii="Book Antiqua" w:hAnsi="Book Antiqua" w:cs="Times New Roman"/>
          <w:lang w:val="en-US"/>
        </w:rPr>
        <w:t xml:space="preserve"> Porto Alegre, </w:t>
      </w:r>
      <w:r w:rsidR="00971C08" w:rsidRPr="006068D5">
        <w:rPr>
          <w:rFonts w:ascii="Book Antiqua" w:hAnsi="Book Antiqua" w:cs="Times New Roman"/>
          <w:lang w:val="en-US"/>
        </w:rPr>
        <w:t>RS</w:t>
      </w:r>
      <w:r w:rsidR="00DA71AB" w:rsidRPr="006068D5">
        <w:rPr>
          <w:rFonts w:ascii="Book Antiqua" w:eastAsia="SimSun" w:hAnsi="Book Antiqua" w:cs="Times New Roman" w:hint="eastAsia"/>
          <w:lang w:val="en-US" w:eastAsia="zh-CN"/>
        </w:rPr>
        <w:t xml:space="preserve"> </w:t>
      </w:r>
      <w:r w:rsidR="00DA71AB" w:rsidRPr="006068D5">
        <w:rPr>
          <w:rStyle w:val="xbe"/>
          <w:rFonts w:ascii="Book Antiqua" w:eastAsia="Times New Roman" w:hAnsi="Book Antiqua" w:cs="Times New Roman"/>
        </w:rPr>
        <w:t>90050-170</w:t>
      </w:r>
      <w:r w:rsidR="00971C08" w:rsidRPr="006068D5">
        <w:rPr>
          <w:rFonts w:ascii="Book Antiqua" w:hAnsi="Book Antiqua" w:cs="Times New Roman"/>
          <w:lang w:val="en-US"/>
        </w:rPr>
        <w:t xml:space="preserve">, </w:t>
      </w:r>
      <w:r w:rsidR="00DA71AB" w:rsidRPr="006068D5">
        <w:rPr>
          <w:rFonts w:ascii="Book Antiqua" w:hAnsi="Book Antiqua" w:cs="Times New Roman"/>
          <w:lang w:val="en-US"/>
        </w:rPr>
        <w:t>Brazil.</w:t>
      </w:r>
    </w:p>
    <w:p w14:paraId="3EF689AC" w14:textId="77777777" w:rsidR="00DA71AB" w:rsidRPr="006068D5" w:rsidRDefault="00DA71AB" w:rsidP="00DA3765">
      <w:pPr>
        <w:widowControl w:val="0"/>
        <w:autoSpaceDE w:val="0"/>
        <w:autoSpaceDN w:val="0"/>
        <w:adjustRightInd w:val="0"/>
        <w:snapToGrid w:val="0"/>
        <w:spacing w:line="360" w:lineRule="auto"/>
        <w:jc w:val="both"/>
        <w:rPr>
          <w:rFonts w:ascii="Book Antiqua" w:eastAsia="SimSun" w:hAnsi="Book Antiqua" w:cs="Times New Roman"/>
          <w:b/>
          <w:lang w:val="en-US" w:eastAsia="zh-CN"/>
        </w:rPr>
      </w:pPr>
    </w:p>
    <w:p w14:paraId="21AFBC5E" w14:textId="085ED848" w:rsidR="006E30EE" w:rsidRPr="006068D5" w:rsidRDefault="000B1BDB" w:rsidP="00DA3765">
      <w:pPr>
        <w:widowControl w:val="0"/>
        <w:autoSpaceDE w:val="0"/>
        <w:autoSpaceDN w:val="0"/>
        <w:adjustRightInd w:val="0"/>
        <w:snapToGrid w:val="0"/>
        <w:spacing w:line="360" w:lineRule="auto"/>
        <w:jc w:val="both"/>
        <w:rPr>
          <w:rFonts w:ascii="Book Antiqua" w:eastAsia="SimSun" w:hAnsi="Book Antiqua" w:cs="Times"/>
          <w:lang w:val="en-US" w:eastAsia="zh-CN"/>
        </w:rPr>
      </w:pPr>
      <w:r w:rsidRPr="006068D5">
        <w:rPr>
          <w:rFonts w:ascii="Book Antiqua" w:hAnsi="Book Antiqua" w:cs="Times New Roman"/>
          <w:b/>
          <w:lang w:val="en-US"/>
        </w:rPr>
        <w:t xml:space="preserve">Ana Beatriz </w:t>
      </w:r>
      <w:proofErr w:type="spellStart"/>
      <w:r w:rsidRPr="006068D5">
        <w:rPr>
          <w:rFonts w:ascii="Book Antiqua" w:hAnsi="Book Antiqua" w:cs="Times New Roman"/>
          <w:b/>
          <w:lang w:val="en-US"/>
        </w:rPr>
        <w:t>Gorini</w:t>
      </w:r>
      <w:proofErr w:type="spellEnd"/>
      <w:r w:rsidRPr="006068D5">
        <w:rPr>
          <w:rFonts w:ascii="Book Antiqua" w:hAnsi="Book Antiqua" w:cs="Times New Roman"/>
          <w:b/>
          <w:lang w:val="en-US"/>
        </w:rPr>
        <w:t xml:space="preserve"> da </w:t>
      </w:r>
      <w:proofErr w:type="spellStart"/>
      <w:r w:rsidRPr="006068D5">
        <w:rPr>
          <w:rFonts w:ascii="Book Antiqua" w:hAnsi="Book Antiqua" w:cs="Times New Roman"/>
          <w:b/>
          <w:lang w:val="en-US"/>
        </w:rPr>
        <w:t>Veiga</w:t>
      </w:r>
      <w:proofErr w:type="spellEnd"/>
      <w:r w:rsidRPr="006068D5">
        <w:rPr>
          <w:rFonts w:ascii="Book Antiqua" w:hAnsi="Book Antiqua" w:cs="Times New Roman"/>
          <w:b/>
          <w:lang w:val="en-US"/>
        </w:rPr>
        <w:t>,</w:t>
      </w:r>
      <w:r w:rsidR="00DA71AB" w:rsidRPr="006068D5">
        <w:rPr>
          <w:rFonts w:ascii="Book Antiqua" w:eastAsia="SimSun" w:hAnsi="Book Antiqua" w:cs="Times New Roman" w:hint="eastAsia"/>
          <w:lang w:val="en-US" w:eastAsia="zh-CN"/>
        </w:rPr>
        <w:t xml:space="preserve"> </w:t>
      </w:r>
      <w:r w:rsidRPr="006068D5">
        <w:rPr>
          <w:rFonts w:ascii="Book Antiqua" w:hAnsi="Book Antiqua" w:cs="Times New Roman"/>
          <w:lang w:val="en-US"/>
        </w:rPr>
        <w:t>D</w:t>
      </w:r>
      <w:r w:rsidR="006E30EE" w:rsidRPr="006068D5">
        <w:rPr>
          <w:rFonts w:ascii="Book Antiqua" w:hAnsi="Book Antiqua" w:cs="Times New Roman"/>
          <w:lang w:val="en-US"/>
        </w:rPr>
        <w:t xml:space="preserve">epartment of Basic Health Sciences, Laboratory of Molecular Biology, Graduate Program in Pathology – </w:t>
      </w:r>
      <w:proofErr w:type="spellStart"/>
      <w:r w:rsidR="00F900CF" w:rsidRPr="006068D5">
        <w:rPr>
          <w:rFonts w:ascii="Book Antiqua" w:hAnsi="Book Antiqua" w:cs="Times New Roman"/>
          <w:lang w:val="en-US"/>
        </w:rPr>
        <w:t>Universidade</w:t>
      </w:r>
      <w:proofErr w:type="spellEnd"/>
      <w:r w:rsidR="00F900CF" w:rsidRPr="006068D5">
        <w:rPr>
          <w:rFonts w:ascii="Book Antiqua" w:hAnsi="Book Antiqua" w:cs="Times New Roman"/>
          <w:lang w:val="en-US"/>
        </w:rPr>
        <w:t xml:space="preserve"> Fed</w:t>
      </w:r>
      <w:r w:rsidR="0049654A" w:rsidRPr="006068D5">
        <w:rPr>
          <w:rFonts w:ascii="Book Antiqua" w:hAnsi="Book Antiqua" w:cs="Times New Roman"/>
          <w:lang w:val="en-US"/>
        </w:rPr>
        <w:t>e</w:t>
      </w:r>
      <w:r w:rsidR="00F900CF" w:rsidRPr="006068D5">
        <w:rPr>
          <w:rFonts w:ascii="Book Antiqua" w:hAnsi="Book Antiqua" w:cs="Times New Roman"/>
          <w:lang w:val="en-US"/>
        </w:rPr>
        <w:t>r</w:t>
      </w:r>
      <w:r w:rsidR="0049654A" w:rsidRPr="006068D5">
        <w:rPr>
          <w:rFonts w:ascii="Book Antiqua" w:hAnsi="Book Antiqua" w:cs="Times New Roman"/>
          <w:lang w:val="en-US"/>
        </w:rPr>
        <w:t xml:space="preserve">al de </w:t>
      </w:r>
      <w:proofErr w:type="spellStart"/>
      <w:r w:rsidR="0049654A" w:rsidRPr="006068D5">
        <w:rPr>
          <w:rFonts w:ascii="Book Antiqua" w:hAnsi="Book Antiqua" w:cs="Times New Roman"/>
          <w:lang w:val="en-US"/>
        </w:rPr>
        <w:t>Ciências</w:t>
      </w:r>
      <w:proofErr w:type="spellEnd"/>
      <w:r w:rsidR="0049654A" w:rsidRPr="006068D5">
        <w:rPr>
          <w:rFonts w:ascii="Book Antiqua" w:hAnsi="Book Antiqua" w:cs="Times New Roman"/>
          <w:lang w:val="en-US"/>
        </w:rPr>
        <w:t xml:space="preserve"> da </w:t>
      </w:r>
      <w:proofErr w:type="spellStart"/>
      <w:r w:rsidR="0049654A" w:rsidRPr="006068D5">
        <w:rPr>
          <w:rFonts w:ascii="Book Antiqua" w:hAnsi="Book Antiqua" w:cs="Times New Roman"/>
          <w:lang w:val="en-US"/>
        </w:rPr>
        <w:t>Saúde</w:t>
      </w:r>
      <w:proofErr w:type="spellEnd"/>
      <w:r w:rsidR="0049654A" w:rsidRPr="006068D5">
        <w:rPr>
          <w:rFonts w:ascii="Book Antiqua" w:hAnsi="Book Antiqua" w:cs="Times New Roman"/>
          <w:lang w:val="en-US"/>
        </w:rPr>
        <w:t xml:space="preserve"> de </w:t>
      </w:r>
      <w:r w:rsidR="006E30EE" w:rsidRPr="006068D5">
        <w:rPr>
          <w:rFonts w:ascii="Book Antiqua" w:hAnsi="Book Antiqua" w:cs="Times New Roman"/>
          <w:lang w:val="en-US"/>
        </w:rPr>
        <w:t>Porto Alegre</w:t>
      </w:r>
      <w:r w:rsidR="00DA71AB" w:rsidRPr="006068D5">
        <w:rPr>
          <w:rFonts w:ascii="Book Antiqua" w:eastAsia="SimSun" w:hAnsi="Book Antiqua" w:cs="Times New Roman" w:hint="eastAsia"/>
          <w:lang w:val="en-US" w:eastAsia="zh-CN"/>
        </w:rPr>
        <w:t>,</w:t>
      </w:r>
      <w:r w:rsidR="00971C08" w:rsidRPr="006068D5">
        <w:rPr>
          <w:rFonts w:ascii="Book Antiqua" w:hAnsi="Book Antiqua" w:cs="Times New Roman"/>
          <w:lang w:val="en-US"/>
        </w:rPr>
        <w:t xml:space="preserve"> Porto Alegre, RS</w:t>
      </w:r>
      <w:r w:rsidR="00DA71AB" w:rsidRPr="006068D5">
        <w:rPr>
          <w:rFonts w:ascii="Book Antiqua" w:eastAsia="SimSun" w:hAnsi="Book Antiqua" w:cs="Times New Roman" w:hint="eastAsia"/>
          <w:lang w:val="en-US" w:eastAsia="zh-CN"/>
        </w:rPr>
        <w:t xml:space="preserve"> </w:t>
      </w:r>
      <w:r w:rsidR="00DA71AB" w:rsidRPr="006068D5">
        <w:rPr>
          <w:rStyle w:val="xbe"/>
          <w:rFonts w:ascii="Book Antiqua" w:eastAsia="Times New Roman" w:hAnsi="Book Antiqua" w:cs="Times New Roman"/>
        </w:rPr>
        <w:t>90050-170</w:t>
      </w:r>
      <w:r w:rsidR="00DA71AB" w:rsidRPr="006068D5">
        <w:rPr>
          <w:rFonts w:ascii="Book Antiqua" w:hAnsi="Book Antiqua" w:cs="Times New Roman"/>
          <w:lang w:val="en-US"/>
        </w:rPr>
        <w:t>, Brazil</w:t>
      </w:r>
    </w:p>
    <w:p w14:paraId="399BEA18" w14:textId="77777777" w:rsidR="00DA71AB" w:rsidRPr="006068D5" w:rsidRDefault="00DA71AB" w:rsidP="00DA3765">
      <w:pPr>
        <w:widowControl w:val="0"/>
        <w:autoSpaceDE w:val="0"/>
        <w:autoSpaceDN w:val="0"/>
        <w:adjustRightInd w:val="0"/>
        <w:snapToGrid w:val="0"/>
        <w:spacing w:line="360" w:lineRule="auto"/>
        <w:jc w:val="both"/>
        <w:rPr>
          <w:rFonts w:ascii="Book Antiqua" w:eastAsia="SimSun" w:hAnsi="Book Antiqua" w:cs="Times New Roman"/>
          <w:b/>
          <w:lang w:val="en-US" w:eastAsia="zh-CN"/>
        </w:rPr>
      </w:pPr>
    </w:p>
    <w:p w14:paraId="2F2BFD97" w14:textId="6AC615B4" w:rsidR="006E30EE" w:rsidRPr="006068D5" w:rsidRDefault="000B1BDB" w:rsidP="00DA3765">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6068D5">
        <w:rPr>
          <w:rFonts w:ascii="Book Antiqua" w:hAnsi="Book Antiqua" w:cs="Times New Roman"/>
          <w:b/>
          <w:lang w:val="en-US"/>
        </w:rPr>
        <w:t>Charles Wood</w:t>
      </w:r>
      <w:r w:rsidR="00955343" w:rsidRPr="006068D5">
        <w:rPr>
          <w:rFonts w:ascii="Book Antiqua" w:hAnsi="Book Antiqua" w:cs="Times New Roman"/>
          <w:b/>
          <w:lang w:val="en-US"/>
        </w:rPr>
        <w:t>,</w:t>
      </w:r>
      <w:r w:rsidR="006C2944" w:rsidRPr="006068D5">
        <w:rPr>
          <w:rFonts w:ascii="Book Antiqua" w:eastAsia="Times New Roman" w:hAnsi="Book Antiqua" w:cs="Times New Roman"/>
          <w:vertAlign w:val="superscript"/>
        </w:rPr>
        <w:t xml:space="preserve"> </w:t>
      </w:r>
      <w:r w:rsidR="006E30EE" w:rsidRPr="006068D5">
        <w:rPr>
          <w:rFonts w:ascii="Book Antiqua" w:eastAsia="Times New Roman" w:hAnsi="Book Antiqua" w:cs="Times New Roman"/>
        </w:rPr>
        <w:t xml:space="preserve">School of Biological Sciences, </w:t>
      </w:r>
      <w:r w:rsidR="00971C08" w:rsidRPr="006068D5">
        <w:rPr>
          <w:rFonts w:ascii="Book Antiqua" w:eastAsia="Times New Roman" w:hAnsi="Book Antiqua" w:cs="Times New Roman"/>
        </w:rPr>
        <w:t>Nebraska Center for Virology</w:t>
      </w:r>
      <w:r w:rsidR="00DA71AB" w:rsidRPr="006068D5">
        <w:rPr>
          <w:rFonts w:ascii="Book Antiqua" w:eastAsia="SimSun" w:hAnsi="Book Antiqua" w:cs="Times New Roman" w:hint="eastAsia"/>
          <w:lang w:eastAsia="zh-CN"/>
        </w:rPr>
        <w:t>,</w:t>
      </w:r>
      <w:r w:rsidR="00971C08" w:rsidRPr="006068D5">
        <w:rPr>
          <w:rFonts w:ascii="Book Antiqua" w:eastAsia="Times New Roman" w:hAnsi="Book Antiqua" w:cs="Times New Roman"/>
        </w:rPr>
        <w:t xml:space="preserve"> </w:t>
      </w:r>
      <w:r w:rsidR="006E30EE" w:rsidRPr="006068D5">
        <w:rPr>
          <w:rFonts w:ascii="Book Antiqua" w:eastAsia="Times New Roman" w:hAnsi="Book Antiqua" w:cs="Times New Roman"/>
        </w:rPr>
        <w:t>University of Nebraska</w:t>
      </w:r>
      <w:r w:rsidR="00DA71AB" w:rsidRPr="006068D5">
        <w:rPr>
          <w:rFonts w:ascii="Book Antiqua" w:eastAsia="SimSun" w:hAnsi="Book Antiqua" w:cs="Times New Roman" w:hint="eastAsia"/>
          <w:lang w:eastAsia="zh-CN"/>
        </w:rPr>
        <w:t>,</w:t>
      </w:r>
      <w:r w:rsidR="006E30EE" w:rsidRPr="006068D5">
        <w:rPr>
          <w:rFonts w:ascii="Book Antiqua" w:eastAsia="Times New Roman" w:hAnsi="Book Antiqua" w:cs="Times New Roman"/>
        </w:rPr>
        <w:t xml:space="preserve"> Lincoln, </w:t>
      </w:r>
      <w:r w:rsidR="00971C08" w:rsidRPr="006068D5">
        <w:rPr>
          <w:rFonts w:ascii="Book Antiqua" w:eastAsia="Times New Roman" w:hAnsi="Book Antiqua" w:cs="Times New Roman"/>
        </w:rPr>
        <w:t>NE</w:t>
      </w:r>
      <w:r w:rsidR="00DA3765" w:rsidRPr="006068D5">
        <w:rPr>
          <w:rFonts w:ascii="Book Antiqua" w:eastAsia="SimSun" w:hAnsi="Book Antiqua" w:cs="Times New Roman" w:hint="eastAsia"/>
          <w:lang w:eastAsia="zh-CN"/>
        </w:rPr>
        <w:t xml:space="preserve"> </w:t>
      </w:r>
      <w:r w:rsidR="00DA3765" w:rsidRPr="006068D5">
        <w:rPr>
          <w:rFonts w:ascii="Book Antiqua" w:eastAsia="SimSun" w:hAnsi="Book Antiqua" w:cs="Times New Roman"/>
          <w:lang w:eastAsia="zh-CN"/>
        </w:rPr>
        <w:t>68511</w:t>
      </w:r>
      <w:r w:rsidR="00DA71AB" w:rsidRPr="006068D5">
        <w:rPr>
          <w:rFonts w:ascii="Book Antiqua" w:eastAsia="Times New Roman" w:hAnsi="Book Antiqua" w:cs="Times New Roman"/>
        </w:rPr>
        <w:t>, U</w:t>
      </w:r>
      <w:r w:rsidR="00DA3765" w:rsidRPr="006068D5">
        <w:rPr>
          <w:rFonts w:ascii="Book Antiqua" w:eastAsia="SimSun" w:hAnsi="Book Antiqua" w:cs="Times New Roman" w:hint="eastAsia"/>
          <w:lang w:eastAsia="zh-CN"/>
        </w:rPr>
        <w:t>nited States</w:t>
      </w:r>
    </w:p>
    <w:p w14:paraId="2A826954" w14:textId="77777777" w:rsidR="006E30EE" w:rsidRPr="006068D5" w:rsidRDefault="006E30EE" w:rsidP="00DA3765">
      <w:pPr>
        <w:pStyle w:val="BodyTextFirstIndent"/>
        <w:snapToGrid w:val="0"/>
        <w:spacing w:line="360" w:lineRule="auto"/>
        <w:ind w:firstLine="0"/>
        <w:jc w:val="both"/>
        <w:rPr>
          <w:rFonts w:ascii="Book Antiqua" w:hAnsi="Book Antiqua"/>
          <w:b/>
          <w:lang w:val="en-US"/>
        </w:rPr>
      </w:pPr>
    </w:p>
    <w:p w14:paraId="657AB228" w14:textId="40248F67" w:rsidR="00DA3765" w:rsidRPr="006068D5" w:rsidRDefault="00D82D65" w:rsidP="00DA3765">
      <w:pPr>
        <w:snapToGrid w:val="0"/>
        <w:spacing w:line="360" w:lineRule="auto"/>
        <w:jc w:val="both"/>
        <w:rPr>
          <w:rFonts w:ascii="Book Antiqua" w:eastAsia="Times New Roman" w:hAnsi="Book Antiqua" w:cs="Arial"/>
        </w:rPr>
      </w:pPr>
      <w:r w:rsidRPr="006068D5">
        <w:rPr>
          <w:rFonts w:ascii="Book Antiqua" w:eastAsia="Times New Roman" w:hAnsi="Book Antiqua" w:cs="Arial"/>
          <w:b/>
        </w:rPr>
        <w:t>Author</w:t>
      </w:r>
      <w:r w:rsidR="00DA71AB" w:rsidRPr="006068D5">
        <w:rPr>
          <w:rFonts w:ascii="Book Antiqua" w:eastAsia="SimSun" w:hAnsi="Book Antiqua" w:cs="Arial" w:hint="eastAsia"/>
          <w:b/>
          <w:lang w:eastAsia="zh-CN"/>
        </w:rPr>
        <w:t xml:space="preserve"> </w:t>
      </w:r>
      <w:r w:rsidRPr="006068D5">
        <w:rPr>
          <w:rFonts w:ascii="Book Antiqua" w:eastAsia="Times New Roman" w:hAnsi="Book Antiqua" w:cs="Arial"/>
          <w:b/>
        </w:rPr>
        <w:t>contributions:</w:t>
      </w:r>
      <w:r w:rsidR="00DA3765" w:rsidRPr="006068D5">
        <w:rPr>
          <w:rFonts w:ascii="Book Antiqua" w:eastAsia="SimSun" w:hAnsi="Book Antiqua" w:cs="Arial" w:hint="eastAsia"/>
          <w:lang w:eastAsia="zh-CN"/>
        </w:rPr>
        <w:t xml:space="preserve"> </w:t>
      </w:r>
      <w:r w:rsidR="00DA3765" w:rsidRPr="006068D5">
        <w:rPr>
          <w:rFonts w:ascii="Book Antiqua" w:eastAsia="Times New Roman" w:hAnsi="Book Antiqua" w:cs="Arial"/>
        </w:rPr>
        <w:t>Kliemann DA</w:t>
      </w:r>
      <w:r w:rsidR="00DA3765" w:rsidRPr="006068D5">
        <w:rPr>
          <w:rFonts w:ascii="Book Antiqua" w:eastAsia="SimSun" w:hAnsi="Book Antiqua" w:cs="Arial" w:hint="eastAsia"/>
          <w:lang w:eastAsia="zh-CN"/>
        </w:rPr>
        <w:t xml:space="preserve"> </w:t>
      </w:r>
      <w:r w:rsidR="00DA3765" w:rsidRPr="006068D5">
        <w:rPr>
          <w:rFonts w:ascii="Book Antiqua" w:eastAsia="Times New Roman" w:hAnsi="Book Antiqua" w:cs="Arial"/>
        </w:rPr>
        <w:t>design</w:t>
      </w:r>
      <w:r w:rsidR="00DA3765" w:rsidRPr="006068D5">
        <w:rPr>
          <w:rFonts w:ascii="Book Antiqua" w:eastAsia="SimSun" w:hAnsi="Book Antiqua" w:cs="Arial" w:hint="eastAsia"/>
          <w:lang w:eastAsia="zh-CN"/>
        </w:rPr>
        <w:t xml:space="preserve">ed this </w:t>
      </w:r>
      <w:r w:rsidR="00DA3765" w:rsidRPr="006068D5">
        <w:rPr>
          <w:rFonts w:ascii="Book Antiqua" w:eastAsia="Times New Roman" w:hAnsi="Book Antiqua" w:cs="Arial"/>
        </w:rPr>
        <w:t>study</w:t>
      </w:r>
      <w:r w:rsidR="00DA3765" w:rsidRPr="006068D5">
        <w:rPr>
          <w:rFonts w:ascii="Book Antiqua" w:eastAsia="SimSun" w:hAnsi="Book Antiqua" w:cs="Arial" w:hint="eastAsia"/>
          <w:lang w:eastAsia="zh-CN"/>
        </w:rPr>
        <w:t xml:space="preserve">, </w:t>
      </w:r>
      <w:r w:rsidR="00DA3765" w:rsidRPr="006068D5">
        <w:rPr>
          <w:rFonts w:ascii="Book Antiqua" w:eastAsia="SimSun" w:hAnsi="Book Antiqua" w:cs="Arial"/>
          <w:bCs/>
          <w:lang w:eastAsia="zh-CN"/>
        </w:rPr>
        <w:t>acquire</w:t>
      </w:r>
      <w:r w:rsidR="00DA3765" w:rsidRPr="006068D5">
        <w:rPr>
          <w:rFonts w:ascii="Book Antiqua" w:eastAsia="SimSun" w:hAnsi="Book Antiqua" w:cs="Arial" w:hint="eastAsia"/>
          <w:bCs/>
          <w:lang w:eastAsia="zh-CN"/>
        </w:rPr>
        <w:t>d</w:t>
      </w:r>
      <w:r w:rsidR="00DA3765" w:rsidRPr="006068D5">
        <w:rPr>
          <w:rFonts w:ascii="Book Antiqua" w:eastAsia="SimSun" w:hAnsi="Book Antiqua" w:cs="Arial"/>
          <w:bCs/>
          <w:lang w:eastAsia="zh-CN"/>
        </w:rPr>
        <w:t xml:space="preserve"> </w:t>
      </w:r>
      <w:r w:rsidR="00DA3765" w:rsidRPr="006068D5">
        <w:rPr>
          <w:rFonts w:ascii="Book Antiqua" w:eastAsia="SimSun" w:hAnsi="Book Antiqua" w:cs="Arial" w:hint="eastAsia"/>
          <w:bCs/>
          <w:lang w:eastAsia="zh-CN"/>
        </w:rPr>
        <w:t xml:space="preserve">and analyzed </w:t>
      </w:r>
      <w:r w:rsidR="00DA3765" w:rsidRPr="006068D5">
        <w:rPr>
          <w:rFonts w:ascii="Book Antiqua" w:eastAsia="SimSun" w:hAnsi="Book Antiqua" w:cs="Arial"/>
          <w:bCs/>
          <w:lang w:eastAsia="zh-CN"/>
        </w:rPr>
        <w:t>data</w:t>
      </w:r>
      <w:r w:rsidR="00DA3765" w:rsidRPr="006068D5">
        <w:rPr>
          <w:rFonts w:ascii="Book Antiqua" w:eastAsia="SimSun" w:hAnsi="Book Antiqua" w:cs="Arial" w:hint="eastAsia"/>
          <w:lang w:eastAsia="zh-CN"/>
        </w:rPr>
        <w:t xml:space="preserve">; </w:t>
      </w:r>
      <w:r w:rsidR="00DA3765" w:rsidRPr="006068D5">
        <w:rPr>
          <w:rFonts w:ascii="Book Antiqua" w:eastAsia="Times New Roman" w:hAnsi="Book Antiqua" w:cs="Arial"/>
        </w:rPr>
        <w:t xml:space="preserve">Kliemann DA </w:t>
      </w:r>
      <w:r w:rsidR="00DA3765" w:rsidRPr="006068D5">
        <w:rPr>
          <w:rFonts w:ascii="Book Antiqua" w:eastAsia="SimSun" w:hAnsi="Book Antiqua" w:cs="Arial" w:hint="eastAsia"/>
          <w:lang w:eastAsia="zh-CN"/>
        </w:rPr>
        <w:t xml:space="preserve">and </w:t>
      </w:r>
      <w:r w:rsidR="00DA3765" w:rsidRPr="006068D5">
        <w:rPr>
          <w:rFonts w:ascii="Book Antiqua" w:eastAsia="Times New Roman" w:hAnsi="Book Antiqua" w:cs="Arial"/>
        </w:rPr>
        <w:t>Wood C</w:t>
      </w:r>
      <w:r w:rsidR="00DA3765" w:rsidRPr="006068D5">
        <w:rPr>
          <w:rFonts w:ascii="Book Antiqua" w:eastAsia="SimSun" w:hAnsi="Book Antiqua" w:cs="Arial" w:hint="eastAsia"/>
          <w:lang w:eastAsia="zh-CN"/>
        </w:rPr>
        <w:t xml:space="preserve"> </w:t>
      </w:r>
      <w:r w:rsidR="00DA3765" w:rsidRPr="006068D5">
        <w:rPr>
          <w:rFonts w:ascii="Book Antiqua" w:eastAsia="Times New Roman" w:hAnsi="Book Antiqua" w:cs="Arial"/>
        </w:rPr>
        <w:t>interpret</w:t>
      </w:r>
      <w:r w:rsidR="00DA3765" w:rsidRPr="006068D5">
        <w:rPr>
          <w:rFonts w:ascii="Book Antiqua" w:eastAsia="SimSun" w:hAnsi="Book Antiqua" w:cs="Arial" w:hint="eastAsia"/>
          <w:lang w:eastAsia="zh-CN"/>
        </w:rPr>
        <w:t>ed</w:t>
      </w:r>
      <w:r w:rsidR="00DA3765" w:rsidRPr="006068D5">
        <w:rPr>
          <w:rFonts w:ascii="Book Antiqua" w:eastAsia="Times New Roman" w:hAnsi="Book Antiqua" w:cs="Arial"/>
        </w:rPr>
        <w:t xml:space="preserve"> </w:t>
      </w:r>
      <w:r w:rsidR="00DA3765" w:rsidRPr="006068D5">
        <w:rPr>
          <w:rFonts w:ascii="Book Antiqua" w:eastAsia="SimSun" w:hAnsi="Book Antiqua" w:cs="Arial" w:hint="eastAsia"/>
          <w:lang w:eastAsia="zh-CN"/>
        </w:rPr>
        <w:t xml:space="preserve">the </w:t>
      </w:r>
      <w:r w:rsidR="00DA3765" w:rsidRPr="006068D5">
        <w:rPr>
          <w:rFonts w:ascii="Book Antiqua" w:eastAsia="Times New Roman" w:hAnsi="Book Antiqua" w:cs="Arial"/>
        </w:rPr>
        <w:t>data</w:t>
      </w:r>
      <w:r w:rsidR="00DA3765" w:rsidRPr="006068D5">
        <w:rPr>
          <w:rFonts w:ascii="Book Antiqua" w:eastAsia="SimSun" w:hAnsi="Book Antiqua" w:cs="Arial" w:hint="eastAsia"/>
          <w:lang w:eastAsia="zh-CN"/>
        </w:rPr>
        <w:t xml:space="preserve">; </w:t>
      </w:r>
      <w:r w:rsidR="00DA3765" w:rsidRPr="006068D5">
        <w:rPr>
          <w:rFonts w:ascii="Book Antiqua" w:eastAsia="Times New Roman" w:hAnsi="Book Antiqua" w:cs="Arial"/>
        </w:rPr>
        <w:t xml:space="preserve">Tovo CV, </w:t>
      </w:r>
      <w:r w:rsidR="00DA3765" w:rsidRPr="006068D5">
        <w:rPr>
          <w:rFonts w:ascii="Book Antiqua" w:hAnsi="Book Antiqua" w:cs="Times New Roman"/>
          <w:lang w:val="en-US"/>
        </w:rPr>
        <w:t xml:space="preserve">da </w:t>
      </w:r>
      <w:proofErr w:type="spellStart"/>
      <w:r w:rsidR="00DA3765" w:rsidRPr="006068D5">
        <w:rPr>
          <w:rFonts w:ascii="Book Antiqua" w:hAnsi="Book Antiqua" w:cs="Times New Roman"/>
          <w:lang w:val="en-US"/>
        </w:rPr>
        <w:lastRenderedPageBreak/>
        <w:t>Veiga</w:t>
      </w:r>
      <w:proofErr w:type="spellEnd"/>
      <w:r w:rsidR="00DA3765" w:rsidRPr="006068D5">
        <w:rPr>
          <w:rFonts w:ascii="Book Antiqua" w:eastAsia="Times New Roman" w:hAnsi="Book Antiqua" w:cs="Arial"/>
        </w:rPr>
        <w:t xml:space="preserve"> ABG</w:t>
      </w:r>
      <w:r w:rsidR="00DA3765" w:rsidRPr="006068D5">
        <w:rPr>
          <w:rFonts w:ascii="Book Antiqua" w:eastAsia="SimSun" w:hAnsi="Book Antiqua" w:cs="Arial" w:hint="eastAsia"/>
          <w:lang w:eastAsia="zh-CN"/>
        </w:rPr>
        <w:t xml:space="preserve">, </w:t>
      </w:r>
      <w:r w:rsidR="00E218C8" w:rsidRPr="006068D5">
        <w:rPr>
          <w:rFonts w:ascii="Book Antiqua" w:hAnsi="Book Antiqua" w:cs="Times New Roman"/>
          <w:lang w:val="en-US"/>
        </w:rPr>
        <w:t>da</w:t>
      </w:r>
      <w:r w:rsidR="00E218C8" w:rsidRPr="006068D5">
        <w:rPr>
          <w:rFonts w:ascii="Book Antiqua" w:eastAsia="Times New Roman" w:hAnsi="Book Antiqua" w:cs="Arial"/>
        </w:rPr>
        <w:t xml:space="preserve"> </w:t>
      </w:r>
      <w:r w:rsidR="00DA3765" w:rsidRPr="006068D5">
        <w:rPr>
          <w:rFonts w:ascii="Book Antiqua" w:eastAsia="Times New Roman" w:hAnsi="Book Antiqua" w:cs="Arial"/>
        </w:rPr>
        <w:t>Mattos AA</w:t>
      </w:r>
      <w:r w:rsidR="00DA3765" w:rsidRPr="006068D5">
        <w:rPr>
          <w:rFonts w:ascii="Book Antiqua" w:eastAsia="SimSun" w:hAnsi="Book Antiqua" w:cs="Arial" w:hint="eastAsia"/>
          <w:lang w:eastAsia="zh-CN"/>
        </w:rPr>
        <w:t xml:space="preserve"> and </w:t>
      </w:r>
      <w:r w:rsidR="00DA3765" w:rsidRPr="006068D5">
        <w:rPr>
          <w:rFonts w:ascii="Book Antiqua" w:eastAsia="Times New Roman" w:hAnsi="Book Antiqua" w:cs="Arial"/>
        </w:rPr>
        <w:t>Wood C</w:t>
      </w:r>
      <w:r w:rsidR="00DA3765" w:rsidRPr="006068D5">
        <w:rPr>
          <w:rFonts w:ascii="Book Antiqua" w:eastAsia="SimSun" w:hAnsi="Book Antiqua" w:cs="Arial" w:hint="eastAsia"/>
          <w:lang w:eastAsia="zh-CN"/>
        </w:rPr>
        <w:t xml:space="preserve"> </w:t>
      </w:r>
      <w:r w:rsidR="00DA3765" w:rsidRPr="006068D5">
        <w:rPr>
          <w:rFonts w:ascii="Book Antiqua" w:eastAsia="Times New Roman" w:hAnsi="Book Antiqua" w:cs="Arial"/>
        </w:rPr>
        <w:t>contributed to writing of article, editing, reviewing and final approval of the article.</w:t>
      </w:r>
    </w:p>
    <w:p w14:paraId="4F3EB71D" w14:textId="77777777" w:rsidR="00DA3765" w:rsidRPr="006068D5" w:rsidRDefault="00DA3765" w:rsidP="00DA3765">
      <w:pPr>
        <w:pStyle w:val="CommentText"/>
        <w:snapToGrid w:val="0"/>
        <w:spacing w:line="360" w:lineRule="auto"/>
        <w:jc w:val="both"/>
        <w:rPr>
          <w:rFonts w:ascii="Book Antiqua" w:eastAsia="SimSun" w:hAnsi="Book Antiqua" w:cs="Arial"/>
          <w:lang w:eastAsia="zh-CN"/>
        </w:rPr>
      </w:pPr>
    </w:p>
    <w:p w14:paraId="1FAB5963" w14:textId="2F118C43" w:rsidR="00DA3765" w:rsidRPr="006068D5" w:rsidRDefault="00DA3765" w:rsidP="00DA3765">
      <w:pPr>
        <w:pStyle w:val="CommentText"/>
        <w:snapToGrid w:val="0"/>
        <w:spacing w:line="360" w:lineRule="auto"/>
        <w:jc w:val="both"/>
        <w:rPr>
          <w:rFonts w:ascii="Book Antiqua" w:hAnsi="Book Antiqua" w:cs="Book Antiqua"/>
          <w:lang w:val="en-US"/>
        </w:rPr>
      </w:pPr>
      <w:r w:rsidRPr="006068D5">
        <w:rPr>
          <w:rFonts w:ascii="Book Antiqua" w:hAnsi="Book Antiqua" w:cs="Book Antiqua"/>
          <w:b/>
          <w:lang w:val="en-US"/>
        </w:rPr>
        <w:t xml:space="preserve">Institutional review board statement: </w:t>
      </w:r>
      <w:r w:rsidRPr="006068D5">
        <w:rPr>
          <w:rFonts w:ascii="Book Antiqua" w:hAnsi="Book Antiqua" w:cs="Book Antiqua"/>
          <w:lang w:val="en-US"/>
        </w:rPr>
        <w:t>The research protocol was approved by the Research Ethics Committee at Hospital</w:t>
      </w:r>
      <w:r w:rsidRPr="006068D5">
        <w:rPr>
          <w:rFonts w:ascii="Book Antiqua" w:eastAsia="SimSun" w:hAnsi="Book Antiqua" w:cs="Book Antiqua" w:hint="eastAsia"/>
          <w:lang w:val="en-US" w:eastAsia="zh-CN"/>
        </w:rPr>
        <w:t xml:space="preserve"> </w:t>
      </w:r>
      <w:proofErr w:type="spellStart"/>
      <w:r w:rsidRPr="006068D5">
        <w:rPr>
          <w:rFonts w:ascii="Book Antiqua" w:hAnsi="Book Antiqua" w:cs="Book Antiqua"/>
          <w:lang w:val="en-US"/>
        </w:rPr>
        <w:t>Nossa</w:t>
      </w:r>
      <w:proofErr w:type="spellEnd"/>
      <w:r w:rsidRPr="006068D5">
        <w:rPr>
          <w:rFonts w:ascii="Book Antiqua" w:hAnsi="Book Antiqua" w:cs="Book Antiqua"/>
          <w:lang w:val="en-US"/>
        </w:rPr>
        <w:t xml:space="preserve"> </w:t>
      </w:r>
      <w:proofErr w:type="spellStart"/>
      <w:r w:rsidRPr="006068D5">
        <w:rPr>
          <w:rFonts w:ascii="Book Antiqua" w:hAnsi="Book Antiqua" w:cs="Book Antiqua"/>
          <w:lang w:val="en-US"/>
        </w:rPr>
        <w:t>Senhora</w:t>
      </w:r>
      <w:proofErr w:type="spellEnd"/>
      <w:r w:rsidRPr="006068D5">
        <w:rPr>
          <w:rFonts w:ascii="Book Antiqua" w:hAnsi="Book Antiqua" w:cs="Book Antiqua"/>
          <w:lang w:val="en-US"/>
        </w:rPr>
        <w:t xml:space="preserve"> da </w:t>
      </w:r>
      <w:proofErr w:type="spellStart"/>
      <w:r w:rsidRPr="006068D5">
        <w:rPr>
          <w:rFonts w:ascii="Book Antiqua" w:hAnsi="Book Antiqua" w:cs="Book Antiqua"/>
          <w:lang w:val="en-US"/>
        </w:rPr>
        <w:t>Conceição</w:t>
      </w:r>
      <w:proofErr w:type="spellEnd"/>
      <w:r w:rsidRPr="006068D5">
        <w:rPr>
          <w:rFonts w:ascii="Book Antiqua" w:hAnsi="Book Antiqua" w:cs="Book Antiqua"/>
          <w:lang w:val="en-US"/>
        </w:rPr>
        <w:t xml:space="preserve"> 12089/2012, approval report 12/2012.</w:t>
      </w:r>
    </w:p>
    <w:p w14:paraId="0B90DAFF" w14:textId="77777777" w:rsidR="00DA3765" w:rsidRPr="006068D5" w:rsidRDefault="00DA3765" w:rsidP="00DA3765">
      <w:pPr>
        <w:widowControl w:val="0"/>
        <w:autoSpaceDE w:val="0"/>
        <w:autoSpaceDN w:val="0"/>
        <w:adjustRightInd w:val="0"/>
        <w:snapToGrid w:val="0"/>
        <w:spacing w:line="360" w:lineRule="auto"/>
        <w:jc w:val="both"/>
        <w:rPr>
          <w:rFonts w:ascii="Book Antiqua" w:eastAsia="SimSun" w:hAnsi="Book Antiqua" w:cs="Book Antiqua"/>
          <w:b/>
          <w:lang w:val="en-US" w:eastAsia="zh-CN"/>
        </w:rPr>
      </w:pPr>
    </w:p>
    <w:p w14:paraId="4F2E2CAC" w14:textId="77777777" w:rsidR="00DA3765" w:rsidRPr="006068D5" w:rsidRDefault="00DA3765" w:rsidP="00DA3765">
      <w:pPr>
        <w:widowControl w:val="0"/>
        <w:autoSpaceDE w:val="0"/>
        <w:autoSpaceDN w:val="0"/>
        <w:adjustRightInd w:val="0"/>
        <w:snapToGrid w:val="0"/>
        <w:spacing w:line="360" w:lineRule="auto"/>
        <w:jc w:val="both"/>
        <w:rPr>
          <w:rFonts w:ascii="Book Antiqua" w:eastAsia="SimSun" w:hAnsi="Book Antiqua" w:cs="Book Antiqua"/>
          <w:lang w:val="en-US" w:eastAsia="zh-CN"/>
        </w:rPr>
      </w:pPr>
      <w:r w:rsidRPr="006068D5">
        <w:rPr>
          <w:rFonts w:ascii="Book Antiqua" w:hAnsi="Book Antiqua" w:cs="Book Antiqua"/>
          <w:b/>
          <w:lang w:val="en-US"/>
        </w:rPr>
        <w:t xml:space="preserve">Conflict-of-interest statement: </w:t>
      </w:r>
      <w:r w:rsidRPr="006068D5">
        <w:rPr>
          <w:rFonts w:ascii="Book Antiqua" w:hAnsi="Book Antiqua" w:cs="Book Antiqua"/>
          <w:lang w:val="en-US"/>
        </w:rPr>
        <w:t>The authors declare that no conflict of interest exists.</w:t>
      </w:r>
    </w:p>
    <w:p w14:paraId="4936727B" w14:textId="77777777" w:rsidR="00DA3765" w:rsidRPr="006068D5" w:rsidRDefault="00DA3765" w:rsidP="00DA3765">
      <w:pPr>
        <w:widowControl w:val="0"/>
        <w:autoSpaceDE w:val="0"/>
        <w:autoSpaceDN w:val="0"/>
        <w:adjustRightInd w:val="0"/>
        <w:snapToGrid w:val="0"/>
        <w:spacing w:line="360" w:lineRule="auto"/>
        <w:jc w:val="both"/>
        <w:rPr>
          <w:rFonts w:ascii="Book Antiqua" w:eastAsia="SimSun" w:hAnsi="Book Antiqua" w:cs="Times New Roman"/>
          <w:b/>
          <w:bCs/>
          <w:iCs/>
          <w:highlight w:val="white"/>
          <w:lang w:val="en-US" w:eastAsia="zh-CN"/>
        </w:rPr>
      </w:pPr>
    </w:p>
    <w:p w14:paraId="397499A0" w14:textId="77777777" w:rsidR="00DA3765" w:rsidRPr="006068D5" w:rsidRDefault="00DA3765" w:rsidP="00DA3765">
      <w:pPr>
        <w:widowControl w:val="0"/>
        <w:autoSpaceDE w:val="0"/>
        <w:autoSpaceDN w:val="0"/>
        <w:adjustRightInd w:val="0"/>
        <w:snapToGrid w:val="0"/>
        <w:spacing w:line="360" w:lineRule="auto"/>
        <w:jc w:val="both"/>
        <w:rPr>
          <w:rFonts w:ascii="Book Antiqua" w:eastAsia="SimSun" w:hAnsi="Book Antiqua" w:cs="Book Antiqua"/>
          <w:lang w:val="en-US" w:eastAsia="zh-CN"/>
        </w:rPr>
      </w:pPr>
      <w:r w:rsidRPr="006068D5">
        <w:rPr>
          <w:rFonts w:ascii="Book Antiqua" w:hAnsi="Book Antiqua" w:cs="Times New Roman"/>
          <w:b/>
          <w:bCs/>
          <w:iCs/>
          <w:highlight w:val="white"/>
          <w:lang w:val="en-US" w:eastAsia="zh-CN"/>
        </w:rPr>
        <w:t>Data sharing statement:</w:t>
      </w:r>
      <w:r w:rsidRPr="006068D5">
        <w:rPr>
          <w:rFonts w:ascii="Book Antiqua" w:hAnsi="Book Antiqua" w:cs="Times New Roman"/>
          <w:b/>
          <w:bCs/>
          <w:iCs/>
          <w:lang w:val="en-US" w:eastAsia="zh-CN"/>
        </w:rPr>
        <w:t xml:space="preserve"> </w:t>
      </w:r>
      <w:r w:rsidRPr="006068D5">
        <w:rPr>
          <w:rFonts w:ascii="Book Antiqua" w:eastAsia="Times New Roman" w:hAnsi="Book Antiqua" w:cs="Times New Roman"/>
        </w:rPr>
        <w:t>All available data can be obtained by contacting the corresponding author</w:t>
      </w:r>
      <w:r w:rsidRPr="006068D5">
        <w:rPr>
          <w:rFonts w:ascii="Book Antiqua" w:eastAsia="SimSun" w:hAnsi="Book Antiqua" w:cs="Times New Roman" w:hint="eastAsia"/>
          <w:lang w:eastAsia="zh-CN"/>
        </w:rPr>
        <w:t>.</w:t>
      </w:r>
    </w:p>
    <w:p w14:paraId="6E1E68E7" w14:textId="77777777" w:rsidR="00DA3765" w:rsidRPr="006068D5" w:rsidRDefault="00DA3765" w:rsidP="00DA3765">
      <w:pPr>
        <w:pStyle w:val="CommentText"/>
        <w:snapToGrid w:val="0"/>
        <w:spacing w:line="360" w:lineRule="auto"/>
        <w:jc w:val="both"/>
        <w:rPr>
          <w:rFonts w:ascii="Book Antiqua" w:eastAsia="SimSun" w:hAnsi="Book Antiqua"/>
          <w:b/>
          <w:bCs/>
          <w:lang w:val="en-US" w:eastAsia="zh-CN"/>
        </w:rPr>
      </w:pPr>
    </w:p>
    <w:p w14:paraId="317C74BC" w14:textId="77777777" w:rsidR="00294075" w:rsidRPr="006068D5" w:rsidRDefault="00294075" w:rsidP="00294075">
      <w:pPr>
        <w:pStyle w:val="1"/>
        <w:snapToGrid w:val="0"/>
        <w:spacing w:line="360" w:lineRule="auto"/>
        <w:jc w:val="both"/>
        <w:rPr>
          <w:rFonts w:ascii="Book Antiqua" w:hAnsi="Book Antiqua" w:cs="Times New Roman"/>
          <w:bCs/>
          <w:color w:val="auto"/>
          <w:sz w:val="24"/>
          <w:highlight w:val="white"/>
          <w:lang w:val="en-US"/>
        </w:rPr>
      </w:pPr>
      <w:bookmarkStart w:id="1" w:name="OLE_LINK734"/>
      <w:bookmarkStart w:id="2" w:name="OLE_LINK441"/>
      <w:bookmarkStart w:id="3" w:name="OLE_LINK442"/>
      <w:bookmarkStart w:id="4" w:name="OLE_LINK1032"/>
      <w:bookmarkStart w:id="5" w:name="OLE_LINK1232"/>
      <w:bookmarkStart w:id="6" w:name="OLE_LINK559"/>
      <w:r w:rsidRPr="006068D5">
        <w:rPr>
          <w:rFonts w:ascii="Book Antiqua" w:hAnsi="Book Antiqua" w:cs="Times New Roman"/>
          <w:b/>
          <w:bCs/>
          <w:color w:val="auto"/>
          <w:sz w:val="24"/>
          <w:highlight w:val="white"/>
          <w:lang w:val="en-US"/>
        </w:rPr>
        <w:t>Open-Access:</w:t>
      </w:r>
      <w:r w:rsidRPr="006068D5">
        <w:rPr>
          <w:rFonts w:ascii="Book Antiqua" w:hAnsi="Book Antiqua" w:cs="Times New Roman"/>
          <w:bCs/>
          <w:color w:val="auto"/>
          <w:sz w:val="24"/>
          <w:highlight w:val="white"/>
          <w:lang w:val="en-US"/>
        </w:rPr>
        <w:t xml:space="preserve"> </w:t>
      </w:r>
      <w:bookmarkStart w:id="7" w:name="OLE_LINK479"/>
      <w:bookmarkStart w:id="8" w:name="OLE_LINK496"/>
      <w:bookmarkStart w:id="9" w:name="OLE_LINK506"/>
      <w:bookmarkStart w:id="10" w:name="OLE_LINK507"/>
      <w:r w:rsidRPr="006068D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6068D5">
        <w:rPr>
          <w:rFonts w:ascii="Book Antiqua" w:hAnsi="Book Antiqua" w:cs="Times New Roman" w:hint="eastAsia"/>
          <w:bCs/>
          <w:color w:val="auto"/>
          <w:sz w:val="24"/>
          <w:highlight w:val="white"/>
          <w:lang w:val="en-US" w:eastAsia="zh-CN"/>
        </w:rPr>
        <w:t xml:space="preserve"> </w:t>
      </w:r>
      <w:r w:rsidRPr="006068D5">
        <w:rPr>
          <w:rFonts w:ascii="Book Antiqua" w:hAnsi="Book Antiqua" w:cs="Times New Roman"/>
          <w:bCs/>
          <w:color w:val="auto"/>
          <w:sz w:val="24"/>
          <w:highlight w:val="white"/>
          <w:lang w:val="en-US"/>
        </w:rPr>
        <w:t>in</w:t>
      </w:r>
      <w:r w:rsidRPr="006068D5">
        <w:rPr>
          <w:rFonts w:ascii="Book Antiqua" w:hAnsi="Book Antiqua" w:cs="Times New Roman" w:hint="eastAsia"/>
          <w:bCs/>
          <w:color w:val="auto"/>
          <w:sz w:val="24"/>
          <w:highlight w:val="white"/>
          <w:lang w:val="en-US" w:eastAsia="zh-CN"/>
        </w:rPr>
        <w:t xml:space="preserve"> </w:t>
      </w:r>
      <w:r w:rsidRPr="006068D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068D5">
          <w:rPr>
            <w:rStyle w:val="Hyperlink"/>
            <w:rFonts w:ascii="Book Antiqua" w:hAnsi="Book Antiqua" w:cs="Times New Roman"/>
            <w:bCs/>
            <w:color w:val="auto"/>
            <w:sz w:val="24"/>
            <w:highlight w:val="white"/>
            <w:lang w:val="en-US"/>
          </w:rPr>
          <w:t>http://creativecommons.org/licenses/by-nc/4.0/</w:t>
        </w:r>
      </w:hyperlink>
      <w:bookmarkEnd w:id="1"/>
      <w:bookmarkEnd w:id="7"/>
      <w:bookmarkEnd w:id="8"/>
      <w:bookmarkEnd w:id="9"/>
      <w:bookmarkEnd w:id="10"/>
    </w:p>
    <w:bookmarkEnd w:id="2"/>
    <w:bookmarkEnd w:id="3"/>
    <w:bookmarkEnd w:id="4"/>
    <w:bookmarkEnd w:id="5"/>
    <w:bookmarkEnd w:id="6"/>
    <w:p w14:paraId="0E972784" w14:textId="77777777" w:rsidR="00294075" w:rsidRPr="006068D5" w:rsidRDefault="00294075" w:rsidP="00294075">
      <w:pPr>
        <w:pStyle w:val="1"/>
        <w:snapToGrid w:val="0"/>
        <w:spacing w:line="360" w:lineRule="auto"/>
        <w:jc w:val="both"/>
        <w:rPr>
          <w:rFonts w:ascii="Book Antiqua" w:hAnsi="Book Antiqua" w:cs="Times New Roman"/>
          <w:b/>
          <w:bCs/>
          <w:color w:val="auto"/>
          <w:sz w:val="24"/>
          <w:highlight w:val="white"/>
          <w:lang w:val="en-US" w:eastAsia="zh-CN"/>
        </w:rPr>
      </w:pPr>
    </w:p>
    <w:p w14:paraId="57D3B6E9" w14:textId="77777777" w:rsidR="00294075" w:rsidRPr="006068D5" w:rsidRDefault="00294075" w:rsidP="00294075">
      <w:pPr>
        <w:pStyle w:val="1"/>
        <w:snapToGrid w:val="0"/>
        <w:spacing w:line="360" w:lineRule="auto"/>
        <w:jc w:val="both"/>
        <w:rPr>
          <w:rFonts w:ascii="Book Antiqua" w:hAnsi="Book Antiqua" w:cs="Times New Roman"/>
          <w:b/>
          <w:bCs/>
          <w:color w:val="auto"/>
          <w:sz w:val="24"/>
          <w:highlight w:val="white"/>
          <w:lang w:val="en-US" w:eastAsia="zh-CN"/>
        </w:rPr>
      </w:pPr>
      <w:r w:rsidRPr="006068D5">
        <w:rPr>
          <w:rFonts w:ascii="Book Antiqua" w:hAnsi="Book Antiqua" w:cs="Times New Roman"/>
          <w:b/>
          <w:bCs/>
          <w:color w:val="auto"/>
          <w:sz w:val="24"/>
          <w:highlight w:val="white"/>
          <w:lang w:val="en-US"/>
        </w:rPr>
        <w:t>Manuscript source:</w:t>
      </w:r>
      <w:r w:rsidRPr="006068D5">
        <w:rPr>
          <w:rFonts w:ascii="Book Antiqua" w:hAnsi="Book Antiqua" w:cs="Times New Roman" w:hint="eastAsia"/>
          <w:b/>
          <w:bCs/>
          <w:color w:val="auto"/>
          <w:sz w:val="24"/>
          <w:highlight w:val="white"/>
          <w:lang w:val="en-US" w:eastAsia="zh-CN"/>
        </w:rPr>
        <w:t xml:space="preserve"> </w:t>
      </w:r>
      <w:r w:rsidRPr="006068D5">
        <w:rPr>
          <w:rFonts w:ascii="Book Antiqua" w:hAnsi="Book Antiqua" w:cs="Times New Roman"/>
          <w:bCs/>
          <w:color w:val="auto"/>
          <w:sz w:val="24"/>
          <w:highlight w:val="white"/>
          <w:lang w:val="en-US"/>
        </w:rPr>
        <w:t>Invited manuscript</w:t>
      </w:r>
    </w:p>
    <w:p w14:paraId="7C0955E4" w14:textId="77777777" w:rsidR="00294075" w:rsidRPr="006068D5" w:rsidRDefault="00294075" w:rsidP="00DA3765">
      <w:pPr>
        <w:pStyle w:val="CommentText"/>
        <w:snapToGrid w:val="0"/>
        <w:spacing w:line="360" w:lineRule="auto"/>
        <w:jc w:val="both"/>
        <w:rPr>
          <w:rFonts w:ascii="Book Antiqua" w:eastAsia="SimSun" w:hAnsi="Book Antiqua"/>
          <w:b/>
          <w:bCs/>
          <w:lang w:val="en-US" w:eastAsia="zh-CN"/>
        </w:rPr>
      </w:pPr>
    </w:p>
    <w:p w14:paraId="3585BA53" w14:textId="4597D24A" w:rsidR="0088003B" w:rsidRPr="006068D5" w:rsidRDefault="0088003B" w:rsidP="00DA3765">
      <w:pPr>
        <w:pStyle w:val="CommentText"/>
        <w:snapToGrid w:val="0"/>
        <w:spacing w:line="360" w:lineRule="auto"/>
        <w:jc w:val="both"/>
        <w:rPr>
          <w:rStyle w:val="hui1218"/>
          <w:rFonts w:ascii="Book Antiqua" w:eastAsia="SimSun" w:hAnsi="Book Antiqua"/>
          <w:lang w:val="en-US" w:eastAsia="zh-CN"/>
        </w:rPr>
      </w:pPr>
      <w:r w:rsidRPr="006068D5">
        <w:rPr>
          <w:rFonts w:ascii="Book Antiqua" w:hAnsi="Book Antiqua"/>
          <w:b/>
          <w:bCs/>
          <w:lang w:val="en-US"/>
        </w:rPr>
        <w:t>Correspondence to</w:t>
      </w:r>
      <w:r w:rsidRPr="006068D5">
        <w:rPr>
          <w:rFonts w:ascii="Book Antiqua" w:hAnsi="Book Antiqua"/>
          <w:lang w:val="en-US"/>
        </w:rPr>
        <w:t>:</w:t>
      </w:r>
      <w:r w:rsidR="00DA71AB" w:rsidRPr="006068D5">
        <w:rPr>
          <w:rFonts w:ascii="Book Antiqua" w:eastAsia="SimSun" w:hAnsi="Book Antiqua" w:hint="eastAsia"/>
          <w:lang w:val="en-US" w:eastAsia="zh-CN"/>
        </w:rPr>
        <w:t xml:space="preserve"> </w:t>
      </w:r>
      <w:r w:rsidR="00DA3765" w:rsidRPr="006068D5">
        <w:rPr>
          <w:rFonts w:ascii="Book Antiqua" w:hAnsi="Book Antiqua" w:cs="Times New Roman"/>
          <w:b/>
          <w:lang w:val="en-US"/>
        </w:rPr>
        <w:t xml:space="preserve">Dimas Alexandre </w:t>
      </w:r>
      <w:proofErr w:type="spellStart"/>
      <w:r w:rsidR="00DA3765" w:rsidRPr="006068D5">
        <w:rPr>
          <w:rFonts w:ascii="Book Antiqua" w:hAnsi="Book Antiqua" w:cs="Times New Roman"/>
          <w:b/>
          <w:lang w:val="en-US"/>
        </w:rPr>
        <w:t>Kliemann</w:t>
      </w:r>
      <w:proofErr w:type="spellEnd"/>
      <w:r w:rsidR="00DA3765" w:rsidRPr="006068D5">
        <w:rPr>
          <w:rFonts w:ascii="Book Antiqua" w:hAnsi="Book Antiqua" w:cs="Times New Roman"/>
          <w:b/>
          <w:lang w:val="en-US"/>
        </w:rPr>
        <w:t>,</w:t>
      </w:r>
      <w:r w:rsidRPr="006068D5">
        <w:rPr>
          <w:rStyle w:val="hui1218"/>
          <w:rFonts w:ascii="Book Antiqua" w:eastAsia="Times New Roman" w:hAnsi="Book Antiqua" w:cs="Times New Roman"/>
          <w:b/>
        </w:rPr>
        <w:t xml:space="preserve"> MD, PhD,</w:t>
      </w:r>
      <w:r w:rsidRPr="006068D5">
        <w:rPr>
          <w:rStyle w:val="hui1218"/>
          <w:rFonts w:ascii="Book Antiqua" w:eastAsia="Times New Roman" w:hAnsi="Book Antiqua" w:cs="Times New Roman"/>
        </w:rPr>
        <w:t xml:space="preserve"> Hospital Nossa Senhora da Conceição - Serviço de Infectologia, Av. Francisco Trein, 596, bairro Cristo Redentor, Porto Alegre, Rio Grande do Sul</w:t>
      </w:r>
      <w:r w:rsidR="0041347D">
        <w:rPr>
          <w:rStyle w:val="hui1218"/>
          <w:rFonts w:ascii="Book Antiqua" w:eastAsia="SimSun" w:hAnsi="Book Antiqua" w:cs="Times New Roman"/>
          <w:lang w:eastAsia="zh-CN"/>
        </w:rPr>
        <w:t xml:space="preserve"> </w:t>
      </w:r>
      <w:r w:rsidR="00DA71AB" w:rsidRPr="006068D5">
        <w:rPr>
          <w:rStyle w:val="hui1218"/>
          <w:rFonts w:ascii="Book Antiqua" w:eastAsia="Times New Roman" w:hAnsi="Book Antiqua" w:cs="Times New Roman"/>
        </w:rPr>
        <w:t>91350-200, Brazil</w:t>
      </w:r>
      <w:r w:rsidR="00DA71AB" w:rsidRPr="006068D5">
        <w:rPr>
          <w:rStyle w:val="hui1218"/>
          <w:rFonts w:ascii="Book Antiqua" w:eastAsia="SimSun" w:hAnsi="Book Antiqua" w:cs="Times New Roman" w:hint="eastAsia"/>
          <w:lang w:eastAsia="zh-CN"/>
        </w:rPr>
        <w:t xml:space="preserve">. </w:t>
      </w:r>
      <w:hyperlink r:id="rId9" w:history="1">
        <w:r w:rsidRPr="006068D5">
          <w:rPr>
            <w:rStyle w:val="Hyperlink"/>
            <w:rFonts w:ascii="Book Antiqua" w:eastAsia="Times New Roman" w:hAnsi="Book Antiqua" w:cs="Times New Roman"/>
            <w:color w:val="auto"/>
          </w:rPr>
          <w:t>dimaskliemann@gmail.com</w:t>
        </w:r>
      </w:hyperlink>
      <w:r w:rsidRPr="006068D5">
        <w:rPr>
          <w:rStyle w:val="hui1218"/>
          <w:rFonts w:ascii="Book Antiqua" w:eastAsia="Times New Roman" w:hAnsi="Book Antiqua" w:cs="Times New Roman"/>
        </w:rPr>
        <w:t xml:space="preserve"> </w:t>
      </w:r>
    </w:p>
    <w:p w14:paraId="4A4D1603" w14:textId="736EA65B" w:rsidR="00DA71AB" w:rsidRPr="006068D5" w:rsidRDefault="00DA71AB" w:rsidP="00DA3765">
      <w:pPr>
        <w:pStyle w:val="CommentText"/>
        <w:snapToGrid w:val="0"/>
        <w:spacing w:line="360" w:lineRule="auto"/>
        <w:jc w:val="both"/>
        <w:rPr>
          <w:rStyle w:val="hui1218"/>
          <w:rFonts w:ascii="Book Antiqua" w:eastAsia="SimSun" w:hAnsi="Book Antiqua" w:cs="Times New Roman"/>
          <w:lang w:eastAsia="zh-CN"/>
        </w:rPr>
      </w:pPr>
      <w:r w:rsidRPr="006068D5">
        <w:rPr>
          <w:rStyle w:val="hui1218"/>
          <w:rFonts w:ascii="Book Antiqua" w:eastAsia="Times New Roman" w:hAnsi="Book Antiqua" w:cs="Times New Roman"/>
          <w:b/>
        </w:rPr>
        <w:t>Telephone</w:t>
      </w:r>
      <w:r w:rsidRPr="006068D5">
        <w:rPr>
          <w:rStyle w:val="hui1218"/>
          <w:rFonts w:ascii="Book Antiqua" w:eastAsia="SimSun" w:hAnsi="Book Antiqua" w:cs="Times New Roman" w:hint="eastAsia"/>
          <w:b/>
          <w:lang w:eastAsia="zh-CN"/>
        </w:rPr>
        <w:t>:</w:t>
      </w:r>
      <w:r w:rsidRPr="006068D5">
        <w:rPr>
          <w:rStyle w:val="hui1218"/>
          <w:rFonts w:ascii="Book Antiqua" w:eastAsia="SimSun" w:hAnsi="Book Antiqua" w:cs="Times New Roman" w:hint="eastAsia"/>
          <w:lang w:eastAsia="zh-CN"/>
        </w:rPr>
        <w:t xml:space="preserve"> </w:t>
      </w:r>
      <w:r w:rsidRPr="006068D5">
        <w:rPr>
          <w:rStyle w:val="hui1218"/>
          <w:rFonts w:ascii="Book Antiqua" w:eastAsia="Times New Roman" w:hAnsi="Book Antiqua" w:cs="Times New Roman"/>
        </w:rPr>
        <w:t>+55-51-3357216</w:t>
      </w:r>
    </w:p>
    <w:p w14:paraId="64496BC9" w14:textId="0A525AE4" w:rsidR="0088003B" w:rsidRPr="006068D5" w:rsidRDefault="0088003B" w:rsidP="00DA3765">
      <w:pPr>
        <w:pStyle w:val="CommentText"/>
        <w:snapToGrid w:val="0"/>
        <w:spacing w:line="360" w:lineRule="auto"/>
        <w:jc w:val="both"/>
        <w:rPr>
          <w:rFonts w:ascii="Book Antiqua" w:hAnsi="Book Antiqua"/>
          <w:lang w:val="en-US"/>
        </w:rPr>
      </w:pPr>
      <w:r w:rsidRPr="006068D5">
        <w:rPr>
          <w:rStyle w:val="hui1218"/>
          <w:rFonts w:ascii="Book Antiqua" w:eastAsia="Times New Roman" w:hAnsi="Book Antiqua" w:cs="Times New Roman"/>
          <w:b/>
        </w:rPr>
        <w:t>Fax:</w:t>
      </w:r>
      <w:r w:rsidRPr="006068D5">
        <w:rPr>
          <w:rStyle w:val="hui1218"/>
          <w:rFonts w:ascii="Book Antiqua" w:eastAsia="Times New Roman" w:hAnsi="Book Antiqua" w:cs="Times New Roman"/>
        </w:rPr>
        <w:t xml:space="preserve"> </w:t>
      </w:r>
      <w:bookmarkStart w:id="11" w:name="OLE_LINK14"/>
      <w:r w:rsidRPr="006068D5">
        <w:rPr>
          <w:rStyle w:val="hui1218"/>
          <w:rFonts w:ascii="Book Antiqua" w:eastAsia="Times New Roman" w:hAnsi="Book Antiqua" w:cs="Times New Roman"/>
        </w:rPr>
        <w:t>+55-51-3357216</w:t>
      </w:r>
      <w:bookmarkEnd w:id="11"/>
    </w:p>
    <w:p w14:paraId="6D885E7F" w14:textId="77777777" w:rsidR="0088003B" w:rsidRPr="006068D5" w:rsidRDefault="0088003B" w:rsidP="00DA3765">
      <w:pPr>
        <w:pStyle w:val="CommentText"/>
        <w:snapToGrid w:val="0"/>
        <w:spacing w:line="360" w:lineRule="auto"/>
        <w:jc w:val="both"/>
        <w:rPr>
          <w:rFonts w:ascii="Book Antiqua" w:eastAsia="SimSun" w:hAnsi="Book Antiqua"/>
          <w:lang w:eastAsia="zh-CN"/>
        </w:rPr>
      </w:pPr>
    </w:p>
    <w:p w14:paraId="662BFC85" w14:textId="50CA2A65" w:rsidR="00294075" w:rsidRPr="00294075" w:rsidRDefault="00294075" w:rsidP="00294075">
      <w:pPr>
        <w:snapToGrid w:val="0"/>
        <w:spacing w:line="360" w:lineRule="auto"/>
        <w:jc w:val="both"/>
        <w:rPr>
          <w:rFonts w:ascii="Book Antiqua" w:eastAsia="SimSun" w:hAnsi="Book Antiqua" w:cs="SimSun"/>
          <w:b/>
          <w:lang w:val="en-US" w:eastAsia="zh-CN"/>
        </w:rPr>
      </w:pPr>
      <w:r w:rsidRPr="00294075">
        <w:rPr>
          <w:rFonts w:ascii="Book Antiqua" w:eastAsia="SimSun" w:hAnsi="Book Antiqua" w:cs="SimSun"/>
          <w:b/>
          <w:lang w:val="en-US" w:eastAsia="zh-CN"/>
        </w:rPr>
        <w:lastRenderedPageBreak/>
        <w:t>Received:</w:t>
      </w:r>
      <w:r w:rsidRPr="00294075">
        <w:rPr>
          <w:rFonts w:ascii="Book Antiqua" w:eastAsia="SimSun" w:hAnsi="Book Antiqua" w:cs="SimSun" w:hint="eastAsia"/>
          <w:lang w:val="en-US" w:eastAsia="zh-CN"/>
        </w:rPr>
        <w:t xml:space="preserve"> </w:t>
      </w:r>
      <w:r w:rsidR="003A6B52" w:rsidRPr="006068D5">
        <w:rPr>
          <w:rFonts w:ascii="Book Antiqua" w:eastAsia="SimSun" w:hAnsi="Book Antiqua" w:cs="SimSun" w:hint="eastAsia"/>
          <w:lang w:val="en-US" w:eastAsia="zh-CN"/>
        </w:rPr>
        <w:t>June 19, 2016</w:t>
      </w:r>
    </w:p>
    <w:p w14:paraId="40837127" w14:textId="21D6FC50" w:rsidR="00294075" w:rsidRPr="00294075" w:rsidRDefault="00294075" w:rsidP="00294075">
      <w:pPr>
        <w:snapToGrid w:val="0"/>
        <w:spacing w:line="360" w:lineRule="auto"/>
        <w:jc w:val="both"/>
        <w:rPr>
          <w:rFonts w:ascii="Book Antiqua" w:eastAsia="SimSun" w:hAnsi="Book Antiqua" w:cs="SimSun"/>
          <w:b/>
          <w:lang w:val="en-US" w:eastAsia="zh-CN"/>
        </w:rPr>
      </w:pPr>
      <w:r w:rsidRPr="00294075">
        <w:rPr>
          <w:rFonts w:ascii="Book Antiqua" w:eastAsia="SimSun" w:hAnsi="Book Antiqua" w:cs="SimSun"/>
          <w:b/>
          <w:lang w:val="en-US" w:eastAsia="zh-CN"/>
        </w:rPr>
        <w:t>Peer-review started:</w:t>
      </w:r>
      <w:r w:rsidRPr="00294075">
        <w:rPr>
          <w:rFonts w:ascii="Book Antiqua" w:eastAsia="SimSun" w:hAnsi="Book Antiqua" w:cs="SimSun" w:hint="eastAsia"/>
          <w:b/>
          <w:lang w:val="en-US" w:eastAsia="zh-CN"/>
        </w:rPr>
        <w:t xml:space="preserve"> </w:t>
      </w:r>
      <w:r w:rsidR="003A6B52" w:rsidRPr="006068D5">
        <w:rPr>
          <w:rFonts w:ascii="Book Antiqua" w:eastAsia="SimSun" w:hAnsi="Book Antiqua" w:cs="SimSun" w:hint="eastAsia"/>
          <w:lang w:val="en-US" w:eastAsia="zh-CN"/>
        </w:rPr>
        <w:t>June 21, 2016</w:t>
      </w:r>
    </w:p>
    <w:p w14:paraId="0D98C228" w14:textId="4F9A4D52" w:rsidR="00294075" w:rsidRPr="00294075" w:rsidRDefault="00294075" w:rsidP="00294075">
      <w:pPr>
        <w:snapToGrid w:val="0"/>
        <w:spacing w:line="360" w:lineRule="auto"/>
        <w:jc w:val="both"/>
        <w:rPr>
          <w:rFonts w:ascii="Book Antiqua" w:eastAsia="SimSun" w:hAnsi="Book Antiqua" w:cs="SimSun"/>
          <w:b/>
          <w:lang w:val="en-US" w:eastAsia="zh-CN"/>
        </w:rPr>
      </w:pPr>
      <w:r w:rsidRPr="00294075">
        <w:rPr>
          <w:rFonts w:ascii="Book Antiqua" w:eastAsia="SimSun" w:hAnsi="Book Antiqua" w:cs="SimSun"/>
          <w:b/>
          <w:lang w:val="en-US" w:eastAsia="zh-CN"/>
        </w:rPr>
        <w:t>First decision:</w:t>
      </w:r>
      <w:r w:rsidRPr="00294075">
        <w:rPr>
          <w:rFonts w:ascii="Book Antiqua" w:eastAsia="SimSun" w:hAnsi="Book Antiqua" w:cs="SimSun" w:hint="eastAsia"/>
          <w:b/>
          <w:lang w:val="en-US" w:eastAsia="zh-CN"/>
        </w:rPr>
        <w:t xml:space="preserve"> </w:t>
      </w:r>
      <w:r w:rsidR="003A6B52" w:rsidRPr="006068D5">
        <w:rPr>
          <w:rFonts w:ascii="Book Antiqua" w:eastAsia="SimSun" w:hAnsi="Book Antiqua" w:cs="SimSun" w:hint="eastAsia"/>
          <w:lang w:val="en-US" w:eastAsia="zh-CN"/>
        </w:rPr>
        <w:t>August 8, 2016</w:t>
      </w:r>
    </w:p>
    <w:p w14:paraId="385D3BF8" w14:textId="6D952ED5" w:rsidR="00294075" w:rsidRPr="00294075" w:rsidRDefault="00294075" w:rsidP="00294075">
      <w:pPr>
        <w:snapToGrid w:val="0"/>
        <w:spacing w:line="360" w:lineRule="auto"/>
        <w:jc w:val="both"/>
        <w:rPr>
          <w:rFonts w:ascii="Book Antiqua" w:eastAsia="SimSun" w:hAnsi="Book Antiqua" w:cs="SimSun"/>
          <w:b/>
          <w:lang w:val="en-US" w:eastAsia="zh-CN"/>
        </w:rPr>
      </w:pPr>
      <w:r w:rsidRPr="00294075">
        <w:rPr>
          <w:rFonts w:ascii="Book Antiqua" w:eastAsia="SimSun" w:hAnsi="Book Antiqua" w:cs="SimSun"/>
          <w:b/>
          <w:lang w:val="en-US" w:eastAsia="zh-CN"/>
        </w:rPr>
        <w:t>Revised:</w:t>
      </w:r>
      <w:r w:rsidRPr="00294075">
        <w:rPr>
          <w:rFonts w:ascii="Book Antiqua" w:eastAsia="SimSun" w:hAnsi="Book Antiqua" w:cs="SimSun" w:hint="eastAsia"/>
          <w:b/>
          <w:lang w:val="en-US" w:eastAsia="zh-CN"/>
        </w:rPr>
        <w:t xml:space="preserve"> </w:t>
      </w:r>
      <w:r w:rsidR="003A6B52" w:rsidRPr="006068D5">
        <w:rPr>
          <w:rFonts w:ascii="Book Antiqua" w:eastAsia="SimSun" w:hAnsi="Book Antiqua" w:cs="SimSun" w:hint="eastAsia"/>
          <w:lang w:val="en-US" w:eastAsia="zh-CN"/>
        </w:rPr>
        <w:t>September 12, 2016</w:t>
      </w:r>
    </w:p>
    <w:p w14:paraId="6BD25EDA" w14:textId="4604DDB7" w:rsidR="00294075" w:rsidRPr="00121144" w:rsidRDefault="00294075" w:rsidP="00121144">
      <w:pPr>
        <w:spacing w:line="360" w:lineRule="auto"/>
        <w:rPr>
          <w:rFonts w:ascii="Book Antiqua" w:hAnsi="Book Antiqua"/>
          <w:color w:val="000000"/>
        </w:rPr>
      </w:pPr>
      <w:r w:rsidRPr="00294075">
        <w:rPr>
          <w:rFonts w:ascii="Book Antiqua" w:eastAsia="SimSun" w:hAnsi="Book Antiqua" w:cs="SimSun"/>
          <w:b/>
          <w:lang w:val="en-US" w:eastAsia="zh-CN"/>
        </w:rPr>
        <w:t>Accepted:</w:t>
      </w:r>
      <w:r w:rsidR="00121144" w:rsidRPr="00121144">
        <w:rPr>
          <w:rFonts w:ascii="Book Antiqua" w:hAnsi="Book Antiqua"/>
          <w:color w:val="000000"/>
        </w:rPr>
        <w:t xml:space="preserve"> </w:t>
      </w:r>
      <w:r w:rsidR="00121144">
        <w:rPr>
          <w:rFonts w:ascii="Book Antiqua" w:hAnsi="Book Antiqua"/>
          <w:color w:val="000000"/>
        </w:rPr>
        <w:t>September 28, 2016</w:t>
      </w:r>
      <w:bookmarkStart w:id="12" w:name="_GoBack"/>
      <w:bookmarkEnd w:id="12"/>
    </w:p>
    <w:p w14:paraId="008DAF29" w14:textId="77777777" w:rsidR="00294075" w:rsidRPr="00294075" w:rsidRDefault="00294075" w:rsidP="00294075">
      <w:pPr>
        <w:snapToGrid w:val="0"/>
        <w:spacing w:line="360" w:lineRule="auto"/>
        <w:jc w:val="both"/>
        <w:rPr>
          <w:rFonts w:ascii="Book Antiqua" w:eastAsia="SimSun" w:hAnsi="Book Antiqua" w:cs="SimSun"/>
          <w:lang w:val="en-US" w:eastAsia="zh-CN"/>
        </w:rPr>
      </w:pPr>
      <w:r w:rsidRPr="00294075">
        <w:rPr>
          <w:rFonts w:ascii="Book Antiqua" w:eastAsia="SimSun" w:hAnsi="Book Antiqua" w:cs="SimSun"/>
          <w:b/>
          <w:lang w:val="en-US" w:eastAsia="zh-CN"/>
        </w:rPr>
        <w:t>Article in press:</w:t>
      </w:r>
    </w:p>
    <w:p w14:paraId="701CFF2E" w14:textId="568562FA" w:rsidR="00294075" w:rsidRPr="006068D5" w:rsidRDefault="00294075" w:rsidP="00294075">
      <w:pPr>
        <w:pStyle w:val="CommentText"/>
        <w:snapToGrid w:val="0"/>
        <w:spacing w:line="360" w:lineRule="auto"/>
        <w:jc w:val="both"/>
        <w:rPr>
          <w:rFonts w:ascii="Book Antiqua" w:eastAsia="SimSun" w:hAnsi="Book Antiqua"/>
          <w:lang w:eastAsia="zh-CN"/>
        </w:rPr>
      </w:pPr>
      <w:r w:rsidRPr="006068D5">
        <w:rPr>
          <w:rFonts w:ascii="Book Antiqua" w:eastAsia="SimSun" w:hAnsi="Book Antiqua" w:cs="SimSun"/>
          <w:b/>
          <w:lang w:val="en-US" w:eastAsia="zh-CN"/>
        </w:rPr>
        <w:t>Published online</w:t>
      </w:r>
      <w:r w:rsidRPr="006068D5">
        <w:rPr>
          <w:rFonts w:ascii="Book Antiqua" w:eastAsia="SimSun" w:hAnsi="Book Antiqua" w:cs="SimSun" w:hint="eastAsia"/>
          <w:b/>
          <w:lang w:val="en-US" w:eastAsia="zh-CN"/>
        </w:rPr>
        <w:t>:</w:t>
      </w:r>
    </w:p>
    <w:p w14:paraId="69218B03" w14:textId="48D2ACFA" w:rsidR="00511682" w:rsidRPr="006068D5" w:rsidRDefault="00511682" w:rsidP="00DA3765">
      <w:pPr>
        <w:snapToGrid w:val="0"/>
        <w:spacing w:line="360" w:lineRule="auto"/>
        <w:jc w:val="both"/>
        <w:rPr>
          <w:rFonts w:ascii="Book Antiqua" w:hAnsi="Book Antiqua"/>
          <w:b/>
          <w:lang w:val="en-US"/>
        </w:rPr>
      </w:pPr>
    </w:p>
    <w:p w14:paraId="00AF0A2E" w14:textId="77777777" w:rsidR="00DA3765" w:rsidRPr="006068D5" w:rsidRDefault="00DA3765" w:rsidP="00DA3765">
      <w:pPr>
        <w:snapToGrid w:val="0"/>
        <w:spacing w:line="360" w:lineRule="auto"/>
        <w:rPr>
          <w:rFonts w:ascii="Book Antiqua" w:hAnsi="Book Antiqua"/>
          <w:b/>
          <w:lang w:val="en-US"/>
        </w:rPr>
      </w:pPr>
      <w:r w:rsidRPr="006068D5">
        <w:rPr>
          <w:rFonts w:ascii="Book Antiqua" w:hAnsi="Book Antiqua"/>
          <w:b/>
          <w:lang w:val="en-US"/>
        </w:rPr>
        <w:br w:type="page"/>
      </w:r>
    </w:p>
    <w:p w14:paraId="12D16B5C" w14:textId="6EC9981D" w:rsidR="00CA2A6C" w:rsidRPr="006068D5" w:rsidRDefault="00955343" w:rsidP="00DA3765">
      <w:pPr>
        <w:pStyle w:val="BodyTextFirstIndent"/>
        <w:snapToGrid w:val="0"/>
        <w:spacing w:line="360" w:lineRule="auto"/>
        <w:ind w:firstLine="0"/>
        <w:jc w:val="both"/>
        <w:rPr>
          <w:rFonts w:ascii="Book Antiqua" w:eastAsia="SimSun" w:hAnsi="Book Antiqua"/>
          <w:b/>
          <w:lang w:val="en-US" w:eastAsia="zh-CN"/>
        </w:rPr>
      </w:pPr>
      <w:r w:rsidRPr="006068D5">
        <w:rPr>
          <w:rFonts w:ascii="Book Antiqua" w:hAnsi="Book Antiqua"/>
          <w:b/>
          <w:lang w:val="en-US"/>
        </w:rPr>
        <w:lastRenderedPageBreak/>
        <w:t>A</w:t>
      </w:r>
      <w:r w:rsidR="00DA3765" w:rsidRPr="006068D5">
        <w:rPr>
          <w:rFonts w:ascii="Book Antiqua" w:hAnsi="Book Antiqua"/>
          <w:b/>
          <w:lang w:val="en-US"/>
        </w:rPr>
        <w:t>bstract</w:t>
      </w:r>
    </w:p>
    <w:p w14:paraId="240067CB" w14:textId="77777777" w:rsidR="003A6B52" w:rsidRPr="006068D5" w:rsidRDefault="00CA2A6C" w:rsidP="00DA3765">
      <w:pPr>
        <w:pStyle w:val="BodyTextFirstIndent"/>
        <w:snapToGrid w:val="0"/>
        <w:spacing w:line="360" w:lineRule="auto"/>
        <w:ind w:firstLine="0"/>
        <w:jc w:val="both"/>
        <w:rPr>
          <w:rFonts w:ascii="Book Antiqua" w:eastAsia="SimSun" w:hAnsi="Book Antiqua"/>
          <w:b/>
          <w:i/>
          <w:lang w:val="en-US" w:eastAsia="zh-CN"/>
        </w:rPr>
      </w:pPr>
      <w:r w:rsidRPr="006068D5">
        <w:rPr>
          <w:rFonts w:ascii="Book Antiqua" w:hAnsi="Book Antiqua"/>
          <w:b/>
          <w:i/>
          <w:lang w:val="en-US"/>
        </w:rPr>
        <w:t>AIM</w:t>
      </w:r>
    </w:p>
    <w:p w14:paraId="51D96217" w14:textId="354AF11E" w:rsidR="00B30FEC" w:rsidRPr="006068D5" w:rsidRDefault="0088003B" w:rsidP="00DA3765">
      <w:pPr>
        <w:pStyle w:val="BodyTextFirstIndent"/>
        <w:snapToGrid w:val="0"/>
        <w:spacing w:line="360" w:lineRule="auto"/>
        <w:ind w:firstLine="0"/>
        <w:jc w:val="both"/>
        <w:rPr>
          <w:rFonts w:ascii="Book Antiqua" w:hAnsi="Book Antiqua"/>
          <w:lang w:val="en-US"/>
        </w:rPr>
      </w:pPr>
      <w:r w:rsidRPr="006068D5">
        <w:rPr>
          <w:rFonts w:ascii="Book Antiqua" w:hAnsi="Book Antiqua"/>
          <w:lang w:val="en-US"/>
        </w:rPr>
        <w:t>T</w:t>
      </w:r>
      <w:r w:rsidR="005523BD" w:rsidRPr="006068D5">
        <w:rPr>
          <w:rFonts w:ascii="Book Antiqua" w:hAnsi="Book Antiqua"/>
          <w:lang w:val="en-US"/>
        </w:rPr>
        <w:t>o evaluate the occurrence of resistant mutations in treatment-na</w:t>
      </w:r>
      <w:r w:rsidR="000E4C60" w:rsidRPr="006068D5">
        <w:rPr>
          <w:rFonts w:ascii="Book Antiqua" w:hAnsi="Book Antiqua"/>
          <w:lang w:val="en-US"/>
        </w:rPr>
        <w:t>ï</w:t>
      </w:r>
      <w:r w:rsidR="005523BD" w:rsidRPr="006068D5">
        <w:rPr>
          <w:rFonts w:ascii="Book Antiqua" w:hAnsi="Book Antiqua"/>
          <w:lang w:val="en-US"/>
        </w:rPr>
        <w:t xml:space="preserve">ve HCV sequences deposited in the European </w:t>
      </w:r>
      <w:r w:rsidR="003A6B52" w:rsidRPr="006068D5">
        <w:rPr>
          <w:rFonts w:ascii="Book Antiqua" w:hAnsi="Book Antiqua"/>
          <w:lang w:val="en-US"/>
        </w:rPr>
        <w:t>h</w:t>
      </w:r>
      <w:r w:rsidR="005523BD" w:rsidRPr="006068D5">
        <w:rPr>
          <w:rFonts w:ascii="Book Antiqua" w:hAnsi="Book Antiqua"/>
          <w:lang w:val="en-US"/>
        </w:rPr>
        <w:t xml:space="preserve">epatitis C </w:t>
      </w:r>
      <w:r w:rsidR="003A6B52" w:rsidRPr="006068D5">
        <w:rPr>
          <w:rFonts w:ascii="Book Antiqua" w:hAnsi="Book Antiqua"/>
          <w:lang w:val="en-US"/>
        </w:rPr>
        <w:t>v</w:t>
      </w:r>
      <w:r w:rsidR="005523BD" w:rsidRPr="006068D5">
        <w:rPr>
          <w:rFonts w:ascii="Book Antiqua" w:hAnsi="Book Antiqua"/>
          <w:lang w:val="en-US"/>
        </w:rPr>
        <w:t>irus database</w:t>
      </w:r>
      <w:r w:rsidR="00E218C8" w:rsidRPr="006068D5">
        <w:rPr>
          <w:rFonts w:ascii="Book Antiqua" w:hAnsi="Book Antiqua"/>
          <w:lang w:val="en-US"/>
        </w:rPr>
        <w:t xml:space="preserve"> </w:t>
      </w:r>
      <w:r w:rsidR="005523BD" w:rsidRPr="006068D5">
        <w:rPr>
          <w:rFonts w:ascii="Book Antiqua" w:eastAsia="Times New Roman" w:hAnsi="Book Antiqua" w:cs="Arial"/>
          <w:spacing w:val="16"/>
          <w:shd w:val="clear" w:color="auto" w:fill="FFFFFF"/>
          <w:lang w:val="en-US"/>
        </w:rPr>
        <w:t>(</w:t>
      </w:r>
      <w:proofErr w:type="spellStart"/>
      <w:r w:rsidR="005523BD" w:rsidRPr="006068D5">
        <w:rPr>
          <w:rFonts w:ascii="Book Antiqua" w:hAnsi="Book Antiqua"/>
          <w:lang w:val="en-US"/>
        </w:rPr>
        <w:t>euHCVdb</w:t>
      </w:r>
      <w:proofErr w:type="spellEnd"/>
      <w:r w:rsidR="005523BD" w:rsidRPr="006068D5">
        <w:rPr>
          <w:rFonts w:ascii="Book Antiqua" w:hAnsi="Book Antiqua"/>
          <w:lang w:val="en-US"/>
        </w:rPr>
        <w:t xml:space="preserve">). </w:t>
      </w:r>
    </w:p>
    <w:p w14:paraId="4B284DB2" w14:textId="77777777" w:rsidR="003A6B52" w:rsidRPr="006068D5" w:rsidRDefault="003A6B52" w:rsidP="00DA3765">
      <w:pPr>
        <w:pStyle w:val="BodyTextFirstIndent"/>
        <w:snapToGrid w:val="0"/>
        <w:spacing w:line="360" w:lineRule="auto"/>
        <w:ind w:firstLine="0"/>
        <w:jc w:val="both"/>
        <w:rPr>
          <w:rFonts w:ascii="Book Antiqua" w:eastAsia="SimSun" w:hAnsi="Book Antiqua"/>
          <w:b/>
          <w:lang w:val="en-US" w:eastAsia="zh-CN"/>
        </w:rPr>
      </w:pPr>
    </w:p>
    <w:p w14:paraId="3DAE1E08" w14:textId="77777777" w:rsidR="003A6B52" w:rsidRPr="006068D5" w:rsidRDefault="00CA2A6C" w:rsidP="00DA3765">
      <w:pPr>
        <w:pStyle w:val="BodyTextFirstIndent"/>
        <w:snapToGrid w:val="0"/>
        <w:spacing w:line="360" w:lineRule="auto"/>
        <w:ind w:firstLine="0"/>
        <w:jc w:val="both"/>
        <w:rPr>
          <w:rFonts w:ascii="Book Antiqua" w:eastAsia="SimSun" w:hAnsi="Book Antiqua"/>
          <w:b/>
          <w:i/>
          <w:lang w:val="en-US" w:eastAsia="zh-CN"/>
        </w:rPr>
      </w:pPr>
      <w:r w:rsidRPr="006068D5">
        <w:rPr>
          <w:rFonts w:ascii="Book Antiqua" w:hAnsi="Book Antiqua"/>
          <w:b/>
          <w:i/>
          <w:lang w:val="en-US"/>
        </w:rPr>
        <w:t>METHODS</w:t>
      </w:r>
    </w:p>
    <w:p w14:paraId="6FD7C2AA" w14:textId="5CE226CB" w:rsidR="00A02988" w:rsidRPr="006068D5" w:rsidRDefault="006F01E1" w:rsidP="00DA3765">
      <w:pPr>
        <w:pStyle w:val="BodyTextFirstIndent"/>
        <w:snapToGrid w:val="0"/>
        <w:spacing w:line="360" w:lineRule="auto"/>
        <w:ind w:firstLine="0"/>
        <w:jc w:val="both"/>
        <w:rPr>
          <w:rFonts w:ascii="Book Antiqua" w:hAnsi="Book Antiqua" w:cs="Arial"/>
          <w:lang w:val="en-US"/>
        </w:rPr>
      </w:pPr>
      <w:r w:rsidRPr="006068D5">
        <w:rPr>
          <w:rFonts w:ascii="Book Antiqua" w:hAnsi="Book Antiqua" w:cs="Times"/>
          <w:lang w:val="en-US"/>
        </w:rPr>
        <w:t xml:space="preserve">The sequences were downloaded from the </w:t>
      </w:r>
      <w:r w:rsidRPr="006068D5">
        <w:rPr>
          <w:rFonts w:ascii="Book Antiqua" w:hAnsi="Book Antiqua"/>
          <w:shd w:val="clear" w:color="auto" w:fill="FFFFFF"/>
          <w:lang w:val="en-US"/>
        </w:rPr>
        <w:t xml:space="preserve">European Hepatitis C Virus </w:t>
      </w:r>
      <w:r w:rsidRPr="006068D5">
        <w:rPr>
          <w:caps/>
        </w:rPr>
        <w:t>d</w:t>
      </w:r>
      <w:proofErr w:type="spellStart"/>
      <w:r w:rsidRPr="006068D5">
        <w:rPr>
          <w:rFonts w:ascii="Book Antiqua" w:hAnsi="Book Antiqua"/>
          <w:shd w:val="clear" w:color="auto" w:fill="FFFFFF"/>
          <w:lang w:val="en-US"/>
        </w:rPr>
        <w:t>atabase</w:t>
      </w:r>
      <w:proofErr w:type="spellEnd"/>
      <w:r w:rsidRPr="006068D5">
        <w:rPr>
          <w:rFonts w:ascii="Book Antiqua" w:hAnsi="Book Antiqua"/>
          <w:shd w:val="clear" w:color="auto" w:fill="FFFFFF"/>
          <w:lang w:val="en-US"/>
        </w:rPr>
        <w:t xml:space="preserve"> (</w:t>
      </w:r>
      <w:hyperlink r:id="rId10" w:history="1">
        <w:r w:rsidRPr="006068D5">
          <w:rPr>
            <w:rStyle w:val="Hyperlink"/>
            <w:rFonts w:ascii="Book Antiqua" w:hAnsi="Book Antiqua" w:cs="Times"/>
            <w:color w:val="auto"/>
            <w:lang w:val="en-US"/>
          </w:rPr>
          <w:t>https://euhcvdb.ibcp.fr/euHCVdb/</w:t>
        </w:r>
      </w:hyperlink>
      <w:r w:rsidRPr="006068D5">
        <w:rPr>
          <w:rFonts w:ascii="Book Antiqua" w:hAnsi="Book Antiqua"/>
          <w:shd w:val="clear" w:color="auto" w:fill="FFFFFF"/>
          <w:lang w:val="en-US"/>
        </w:rPr>
        <w:t xml:space="preserve">). </w:t>
      </w:r>
      <w:r w:rsidRPr="006068D5">
        <w:rPr>
          <w:rFonts w:ascii="Book Antiqua" w:hAnsi="Book Antiqua"/>
          <w:lang w:val="en-US"/>
        </w:rPr>
        <w:t>The search was performed for full-length NS3 protease, NS5A and NS5B polymerase sequences of HCV</w:t>
      </w:r>
      <w:r w:rsidR="00B305A1" w:rsidRPr="006068D5">
        <w:rPr>
          <w:rFonts w:ascii="Book Antiqua" w:hAnsi="Book Antiqua"/>
          <w:lang w:val="en-US"/>
        </w:rPr>
        <w:t>,</w:t>
      </w:r>
      <w:r w:rsidRPr="006068D5">
        <w:rPr>
          <w:rFonts w:ascii="Book Antiqua" w:hAnsi="Book Antiqua"/>
          <w:lang w:val="en-US"/>
        </w:rPr>
        <w:t xml:space="preserve"> separated by genotypes 1a, 1b, 2a, 2b and 3a</w:t>
      </w:r>
      <w:r w:rsidR="00B305A1" w:rsidRPr="006068D5">
        <w:rPr>
          <w:rFonts w:ascii="Book Antiqua" w:hAnsi="Book Antiqua"/>
          <w:lang w:val="en-US"/>
        </w:rPr>
        <w:t>,</w:t>
      </w:r>
      <w:r w:rsidRPr="006068D5">
        <w:rPr>
          <w:rFonts w:ascii="Book Antiqua" w:hAnsi="Book Antiqua"/>
          <w:lang w:val="en-US"/>
        </w:rPr>
        <w:t xml:space="preserve"> and </w:t>
      </w:r>
      <w:r w:rsidR="005523BD" w:rsidRPr="006068D5">
        <w:rPr>
          <w:rFonts w:ascii="Book Antiqua" w:hAnsi="Book Antiqua"/>
          <w:lang w:val="en-US"/>
        </w:rPr>
        <w:t>resulted in 798 NS3, 708 NS5A and 535 NS5B sequences from HCV genotypes 1a, 1b, 2a, 2b and 3a, after the exclusion of sequences containing errors and/or gaps or incomplete</w:t>
      </w:r>
      <w:r w:rsidR="00971C08" w:rsidRPr="006068D5">
        <w:rPr>
          <w:rFonts w:ascii="Book Antiqua" w:hAnsi="Book Antiqua"/>
          <w:lang w:val="en-US"/>
        </w:rPr>
        <w:t xml:space="preserve"> sequences</w:t>
      </w:r>
      <w:r w:rsidR="005523BD" w:rsidRPr="006068D5">
        <w:rPr>
          <w:rFonts w:ascii="Book Antiqua" w:hAnsi="Book Antiqua"/>
          <w:lang w:val="en-US"/>
        </w:rPr>
        <w:t xml:space="preserve">, and </w:t>
      </w:r>
      <w:r w:rsidR="00FD4F9D" w:rsidRPr="006068D5">
        <w:rPr>
          <w:rFonts w:ascii="Book Antiqua" w:hAnsi="Book Antiqua"/>
          <w:lang w:val="en-US"/>
        </w:rPr>
        <w:t xml:space="preserve">sequences </w:t>
      </w:r>
      <w:r w:rsidR="005523BD" w:rsidRPr="006068D5">
        <w:rPr>
          <w:rFonts w:ascii="Book Antiqua" w:hAnsi="Book Antiqua"/>
          <w:lang w:val="en-US"/>
        </w:rPr>
        <w:t xml:space="preserve">from patients previously treated with </w:t>
      </w:r>
      <w:r w:rsidR="000A11B1" w:rsidRPr="006068D5">
        <w:rPr>
          <w:rFonts w:ascii="Book Antiqua" w:hAnsi="Book Antiqua" w:cs="Times"/>
          <w:lang w:val="en-US"/>
        </w:rPr>
        <w:t>direct antiviral agents</w:t>
      </w:r>
      <w:r w:rsidR="000A11B1" w:rsidRPr="006068D5">
        <w:rPr>
          <w:rFonts w:ascii="Book Antiqua" w:hAnsi="Book Antiqua"/>
          <w:lang w:val="en-US"/>
        </w:rPr>
        <w:t xml:space="preserve"> </w:t>
      </w:r>
      <w:r w:rsidR="000A11B1" w:rsidRPr="006068D5">
        <w:rPr>
          <w:rFonts w:ascii="Book Antiqua" w:eastAsia="SimSun" w:hAnsi="Book Antiqua" w:hint="eastAsia"/>
          <w:lang w:val="en-US" w:eastAsia="zh-CN"/>
        </w:rPr>
        <w:t>(</w:t>
      </w:r>
      <w:r w:rsidR="005523BD" w:rsidRPr="006068D5">
        <w:rPr>
          <w:rFonts w:ascii="Book Antiqua" w:hAnsi="Book Antiqua"/>
          <w:lang w:val="en-US"/>
        </w:rPr>
        <w:t>D</w:t>
      </w:r>
      <w:r w:rsidR="00971C08" w:rsidRPr="006068D5">
        <w:rPr>
          <w:rFonts w:ascii="Book Antiqua" w:hAnsi="Book Antiqua"/>
          <w:lang w:val="en-US"/>
        </w:rPr>
        <w:t>A</w:t>
      </w:r>
      <w:r w:rsidR="005523BD" w:rsidRPr="006068D5">
        <w:rPr>
          <w:rFonts w:ascii="Book Antiqua" w:hAnsi="Book Antiqua"/>
          <w:lang w:val="en-US"/>
        </w:rPr>
        <w:t>A</w:t>
      </w:r>
      <w:r w:rsidR="000A11B1" w:rsidRPr="006068D5">
        <w:rPr>
          <w:rFonts w:ascii="Book Antiqua" w:eastAsia="SimSun" w:hAnsi="Book Antiqua" w:hint="eastAsia"/>
          <w:lang w:val="en-US" w:eastAsia="zh-CN"/>
        </w:rPr>
        <w:t>)</w:t>
      </w:r>
      <w:r w:rsidR="005523BD" w:rsidRPr="006068D5">
        <w:rPr>
          <w:rFonts w:ascii="Book Antiqua" w:hAnsi="Book Antiqua"/>
          <w:lang w:val="en-US"/>
        </w:rPr>
        <w:t xml:space="preserve">. </w:t>
      </w:r>
      <w:r w:rsidRPr="006068D5">
        <w:rPr>
          <w:rFonts w:ascii="Book Antiqua" w:hAnsi="Book Antiqua"/>
          <w:lang w:val="en-US"/>
        </w:rPr>
        <w:t xml:space="preserve">The sequence alignment was performed with MEGA 6.06 MAC and the resulting protein sequences were then analyzed using the </w:t>
      </w:r>
      <w:proofErr w:type="spellStart"/>
      <w:r w:rsidRPr="006068D5">
        <w:rPr>
          <w:rFonts w:ascii="Book Antiqua" w:hAnsi="Book Antiqua"/>
          <w:lang w:val="en-US"/>
        </w:rPr>
        <w:t>BioEdit</w:t>
      </w:r>
      <w:proofErr w:type="spellEnd"/>
      <w:r w:rsidRPr="006068D5">
        <w:rPr>
          <w:rFonts w:ascii="Book Antiqua" w:hAnsi="Book Antiqua"/>
          <w:lang w:val="en-US"/>
        </w:rPr>
        <w:t xml:space="preserve"> 7.2.5.</w:t>
      </w:r>
      <w:r w:rsidR="003A6B52" w:rsidRPr="006068D5">
        <w:rPr>
          <w:rFonts w:ascii="Book Antiqua" w:eastAsia="SimSun" w:hAnsi="Book Antiqua" w:hint="eastAsia"/>
          <w:lang w:val="en-US" w:eastAsia="zh-CN"/>
        </w:rPr>
        <w:t xml:space="preserve"> </w:t>
      </w:r>
      <w:proofErr w:type="gramStart"/>
      <w:r w:rsidRPr="006068D5">
        <w:rPr>
          <w:rFonts w:ascii="Book Antiqua" w:hAnsi="Book Antiqua"/>
          <w:lang w:val="en-US"/>
        </w:rPr>
        <w:t>for</w:t>
      </w:r>
      <w:proofErr w:type="gramEnd"/>
      <w:r w:rsidRPr="006068D5">
        <w:rPr>
          <w:rFonts w:ascii="Book Antiqua" w:hAnsi="Book Antiqua"/>
          <w:lang w:val="en-US"/>
        </w:rPr>
        <w:t xml:space="preserve"> mutations associated with resistance. </w:t>
      </w:r>
      <w:r w:rsidR="00A02988" w:rsidRPr="006068D5">
        <w:rPr>
          <w:rFonts w:ascii="Book Antiqua" w:hAnsi="Book Antiqua" w:cs="Arial"/>
          <w:lang w:val="en-US"/>
        </w:rPr>
        <w:t xml:space="preserve">Only positions that have been described as being associated with failure in treatment in </w:t>
      </w:r>
      <w:r w:rsidR="00A02988" w:rsidRPr="006068D5">
        <w:rPr>
          <w:rFonts w:ascii="Book Antiqua" w:hAnsi="Book Antiqua" w:cs="Arial"/>
          <w:i/>
          <w:lang w:val="en-US"/>
        </w:rPr>
        <w:t>in vivo</w:t>
      </w:r>
      <w:r w:rsidR="00A02988" w:rsidRPr="006068D5">
        <w:rPr>
          <w:rFonts w:ascii="Book Antiqua" w:hAnsi="Book Antiqua" w:cs="Arial"/>
          <w:lang w:val="en-US"/>
        </w:rPr>
        <w:t xml:space="preserve"> studies, and/or as conferring a more than 2-fold change in replication in comparison to the wildtype reference strain</w:t>
      </w:r>
      <w:r w:rsidR="00A02988" w:rsidRPr="006068D5" w:rsidDel="00B305A1">
        <w:rPr>
          <w:rFonts w:ascii="Book Antiqua" w:hAnsi="Book Antiqua" w:cs="Arial"/>
          <w:lang w:val="en-US"/>
        </w:rPr>
        <w:t xml:space="preserve"> </w:t>
      </w:r>
      <w:r w:rsidR="00A02988" w:rsidRPr="006068D5">
        <w:rPr>
          <w:rFonts w:ascii="Book Antiqua" w:hAnsi="Book Antiqua" w:cs="Arial"/>
          <w:lang w:val="en-US"/>
        </w:rPr>
        <w:t xml:space="preserve">in </w:t>
      </w:r>
      <w:r w:rsidR="00A02988" w:rsidRPr="006068D5">
        <w:rPr>
          <w:rFonts w:ascii="Book Antiqua" w:hAnsi="Book Antiqua" w:cs="Arial"/>
          <w:i/>
          <w:lang w:val="en-US"/>
        </w:rPr>
        <w:t>in vitro</w:t>
      </w:r>
      <w:r w:rsidR="00A02988" w:rsidRPr="006068D5">
        <w:rPr>
          <w:rFonts w:ascii="Book Antiqua" w:hAnsi="Book Antiqua" w:cs="Arial"/>
          <w:lang w:val="en-US"/>
        </w:rPr>
        <w:t xml:space="preserve"> phenotypic assays were included in the analysis.</w:t>
      </w:r>
    </w:p>
    <w:p w14:paraId="62E70409" w14:textId="411DF56C" w:rsidR="003A6B52" w:rsidRPr="006068D5" w:rsidRDefault="003A6B52" w:rsidP="00DA3765">
      <w:pPr>
        <w:pStyle w:val="BodyTextFirstIndent"/>
        <w:snapToGrid w:val="0"/>
        <w:spacing w:line="360" w:lineRule="auto"/>
        <w:ind w:firstLine="0"/>
        <w:jc w:val="both"/>
        <w:rPr>
          <w:rFonts w:ascii="Book Antiqua" w:eastAsia="SimSun" w:hAnsi="Book Antiqua"/>
          <w:b/>
          <w:lang w:val="en-US" w:eastAsia="zh-CN"/>
        </w:rPr>
      </w:pPr>
    </w:p>
    <w:p w14:paraId="4F07792D" w14:textId="77777777" w:rsidR="003A6B52" w:rsidRPr="006068D5" w:rsidRDefault="00A638A5" w:rsidP="00DA3765">
      <w:pPr>
        <w:pStyle w:val="BodyTextFirstIndent"/>
        <w:snapToGrid w:val="0"/>
        <w:spacing w:line="360" w:lineRule="auto"/>
        <w:ind w:firstLine="0"/>
        <w:jc w:val="both"/>
        <w:rPr>
          <w:rFonts w:ascii="Book Antiqua" w:eastAsia="SimSun" w:hAnsi="Book Antiqua"/>
          <w:b/>
          <w:i/>
          <w:lang w:val="en-US" w:eastAsia="zh-CN"/>
        </w:rPr>
      </w:pPr>
      <w:r w:rsidRPr="006068D5">
        <w:rPr>
          <w:rFonts w:ascii="Book Antiqua" w:hAnsi="Book Antiqua"/>
          <w:b/>
          <w:i/>
          <w:lang w:val="en-US"/>
        </w:rPr>
        <w:t>RESULTS</w:t>
      </w:r>
    </w:p>
    <w:p w14:paraId="2434B88A" w14:textId="6CC08864" w:rsidR="00B30FEC" w:rsidRPr="006068D5" w:rsidRDefault="005523BD" w:rsidP="00DA3765">
      <w:pPr>
        <w:pStyle w:val="BodyTextFirstIndent"/>
        <w:snapToGrid w:val="0"/>
        <w:spacing w:line="360" w:lineRule="auto"/>
        <w:ind w:firstLine="0"/>
        <w:jc w:val="both"/>
        <w:rPr>
          <w:rFonts w:ascii="Book Antiqua" w:hAnsi="Book Antiqua"/>
          <w:lang w:val="en-US"/>
        </w:rPr>
      </w:pPr>
      <w:r w:rsidRPr="006068D5">
        <w:rPr>
          <w:rFonts w:ascii="Book Antiqua" w:hAnsi="Book Antiqua"/>
          <w:lang w:val="en-US"/>
        </w:rPr>
        <w:t xml:space="preserve">The Q80K variant in </w:t>
      </w:r>
      <w:r w:rsidR="00971C08" w:rsidRPr="006068D5">
        <w:rPr>
          <w:rFonts w:ascii="Book Antiqua" w:hAnsi="Book Antiqua"/>
          <w:lang w:val="en-US"/>
        </w:rPr>
        <w:t xml:space="preserve">the </w:t>
      </w:r>
      <w:r w:rsidRPr="006068D5">
        <w:rPr>
          <w:rFonts w:ascii="Book Antiqua" w:hAnsi="Book Antiqua"/>
          <w:lang w:val="en-US"/>
        </w:rPr>
        <w:t xml:space="preserve">NS3 gene was the most prevalent mutation, </w:t>
      </w:r>
      <w:r w:rsidR="00971C08" w:rsidRPr="006068D5">
        <w:rPr>
          <w:rFonts w:ascii="Book Antiqua" w:hAnsi="Book Antiqua"/>
          <w:lang w:val="en-US"/>
        </w:rPr>
        <w:t>being</w:t>
      </w:r>
      <w:r w:rsidRPr="006068D5">
        <w:rPr>
          <w:rFonts w:ascii="Book Antiqua" w:hAnsi="Book Antiqua"/>
          <w:lang w:val="en-US"/>
        </w:rPr>
        <w:t xml:space="preserve"> found in 44.66% of subtype 1a and 0.25% of </w:t>
      </w:r>
      <w:r w:rsidR="00971C08" w:rsidRPr="006068D5">
        <w:rPr>
          <w:rFonts w:ascii="Book Antiqua" w:hAnsi="Book Antiqua"/>
          <w:lang w:val="en-US"/>
        </w:rPr>
        <w:t xml:space="preserve">subtype </w:t>
      </w:r>
      <w:r w:rsidRPr="006068D5">
        <w:rPr>
          <w:rFonts w:ascii="Book Antiqua" w:hAnsi="Book Antiqua"/>
          <w:lang w:val="en-US"/>
        </w:rPr>
        <w:t>1b</w:t>
      </w:r>
      <w:r w:rsidR="00B305A1" w:rsidRPr="006068D5">
        <w:rPr>
          <w:rFonts w:ascii="Book Antiqua" w:hAnsi="Book Antiqua"/>
          <w:lang w:val="en-US"/>
        </w:rPr>
        <w:t>. O</w:t>
      </w:r>
      <w:r w:rsidR="00971C08" w:rsidRPr="006068D5">
        <w:rPr>
          <w:rFonts w:ascii="Book Antiqua" w:hAnsi="Book Antiqua"/>
          <w:lang w:val="en-US"/>
        </w:rPr>
        <w:t xml:space="preserve">ther frequent mutations observed in more than 2% of the NS3 sequences were: </w:t>
      </w:r>
      <w:r w:rsidRPr="006068D5">
        <w:rPr>
          <w:rFonts w:ascii="Book Antiqua" w:hAnsi="Book Antiqua"/>
          <w:lang w:val="en-US"/>
        </w:rPr>
        <w:t xml:space="preserve">I170V (3.21%) in genotype 1a, and Y56F (15.93%), V132I (23.28%) and I170V (65.20%) in genotype 1b. </w:t>
      </w:r>
      <w:r w:rsidR="00971C08" w:rsidRPr="006068D5">
        <w:rPr>
          <w:rFonts w:ascii="Book Antiqua" w:hAnsi="Book Antiqua"/>
          <w:lang w:val="en-US"/>
        </w:rPr>
        <w:t xml:space="preserve">For the </w:t>
      </w:r>
      <w:r w:rsidRPr="006068D5">
        <w:rPr>
          <w:rFonts w:ascii="Book Antiqua" w:hAnsi="Book Antiqua"/>
          <w:lang w:val="en-US"/>
        </w:rPr>
        <w:t xml:space="preserve">NS5A, 2.21% of the genotype 1a sequences have </w:t>
      </w:r>
      <w:r w:rsidR="00971C08" w:rsidRPr="006068D5">
        <w:rPr>
          <w:rFonts w:ascii="Book Antiqua" w:hAnsi="Book Antiqua"/>
          <w:lang w:val="en-US"/>
        </w:rPr>
        <w:t xml:space="preserve">the </w:t>
      </w:r>
      <w:r w:rsidRPr="006068D5">
        <w:rPr>
          <w:rFonts w:ascii="Book Antiqua" w:hAnsi="Book Antiqua"/>
          <w:lang w:val="en-US"/>
        </w:rPr>
        <w:t xml:space="preserve">P58S mutation, 5.95% of genotype 1b sequences have </w:t>
      </w:r>
      <w:r w:rsidR="00971C08" w:rsidRPr="006068D5">
        <w:rPr>
          <w:rFonts w:ascii="Book Antiqua" w:hAnsi="Book Antiqua"/>
          <w:lang w:val="en-US"/>
        </w:rPr>
        <w:t xml:space="preserve">the </w:t>
      </w:r>
      <w:r w:rsidRPr="006068D5">
        <w:rPr>
          <w:rFonts w:ascii="Book Antiqua" w:hAnsi="Book Antiqua"/>
          <w:lang w:val="en-US"/>
        </w:rPr>
        <w:t xml:space="preserve">R30Q mutation, 15.79% of subtypes 2a sequences have </w:t>
      </w:r>
      <w:r w:rsidR="00971C08" w:rsidRPr="006068D5">
        <w:rPr>
          <w:rFonts w:ascii="Book Antiqua" w:hAnsi="Book Antiqua"/>
          <w:lang w:val="en-US"/>
        </w:rPr>
        <w:t xml:space="preserve">the </w:t>
      </w:r>
      <w:r w:rsidRPr="006068D5">
        <w:rPr>
          <w:rFonts w:ascii="Book Antiqua" w:hAnsi="Book Antiqua"/>
          <w:lang w:val="en-US"/>
        </w:rPr>
        <w:t xml:space="preserve">Q30R mutation, 23.08% </w:t>
      </w:r>
      <w:r w:rsidR="00D62E9A" w:rsidRPr="006068D5">
        <w:rPr>
          <w:rFonts w:ascii="Book Antiqua" w:hAnsi="Book Antiqua"/>
          <w:lang w:val="en-US"/>
        </w:rPr>
        <w:t xml:space="preserve">of </w:t>
      </w:r>
      <w:r w:rsidR="00FD4F9D" w:rsidRPr="006068D5">
        <w:rPr>
          <w:rFonts w:ascii="Book Antiqua" w:hAnsi="Book Antiqua"/>
          <w:lang w:val="en-US"/>
        </w:rPr>
        <w:t xml:space="preserve">subtype 2b </w:t>
      </w:r>
      <w:r w:rsidRPr="006068D5">
        <w:rPr>
          <w:rFonts w:ascii="Book Antiqua" w:hAnsi="Book Antiqua"/>
          <w:lang w:val="en-US"/>
        </w:rPr>
        <w:t xml:space="preserve">sequences </w:t>
      </w:r>
      <w:r w:rsidR="00971C08" w:rsidRPr="006068D5">
        <w:rPr>
          <w:rFonts w:ascii="Book Antiqua" w:hAnsi="Book Antiqua"/>
          <w:lang w:val="en-US"/>
        </w:rPr>
        <w:t xml:space="preserve">have </w:t>
      </w:r>
      <w:r w:rsidRPr="006068D5">
        <w:rPr>
          <w:rFonts w:ascii="Book Antiqua" w:hAnsi="Book Antiqua"/>
          <w:lang w:val="en-US"/>
        </w:rPr>
        <w:t>a L31M mutation, and in subtype 3a sequences, 23.08% ha</w:t>
      </w:r>
      <w:r w:rsidR="00FD4F9D" w:rsidRPr="006068D5">
        <w:rPr>
          <w:rFonts w:ascii="Book Antiqua" w:hAnsi="Book Antiqua"/>
          <w:lang w:val="en-US"/>
        </w:rPr>
        <w:t>ve the</w:t>
      </w:r>
      <w:r w:rsidRPr="006068D5">
        <w:rPr>
          <w:rFonts w:ascii="Book Antiqua" w:hAnsi="Book Antiqua"/>
          <w:lang w:val="en-US"/>
        </w:rPr>
        <w:t xml:space="preserve"> M31L resistant variants. For the NS5B, the V321L RAV was </w:t>
      </w:r>
      <w:r w:rsidRPr="006068D5">
        <w:rPr>
          <w:rFonts w:ascii="Book Antiqua" w:hAnsi="Book Antiqua"/>
          <w:lang w:val="en-US"/>
        </w:rPr>
        <w:lastRenderedPageBreak/>
        <w:t>identified in 0.60% of genotype 1a and</w:t>
      </w:r>
      <w:r w:rsidR="00FD4F9D" w:rsidRPr="006068D5">
        <w:rPr>
          <w:rFonts w:ascii="Book Antiqua" w:hAnsi="Book Antiqua"/>
          <w:lang w:val="en-US"/>
        </w:rPr>
        <w:t xml:space="preserve"> in</w:t>
      </w:r>
      <w:r w:rsidRPr="006068D5">
        <w:rPr>
          <w:rFonts w:ascii="Book Antiqua" w:hAnsi="Book Antiqua"/>
          <w:lang w:val="en-US"/>
        </w:rPr>
        <w:t xml:space="preserve"> 0.32% of genotype 1b sequences</w:t>
      </w:r>
      <w:r w:rsidR="00FD4F9D" w:rsidRPr="006068D5">
        <w:rPr>
          <w:rFonts w:ascii="Book Antiqua" w:hAnsi="Book Antiqua"/>
          <w:lang w:val="en-US"/>
        </w:rPr>
        <w:t>,</w:t>
      </w:r>
      <w:r w:rsidRPr="006068D5">
        <w:rPr>
          <w:rFonts w:ascii="Book Antiqua" w:hAnsi="Book Antiqua"/>
          <w:lang w:val="en-US"/>
        </w:rPr>
        <w:t xml:space="preserve"> and the N142T variant was observed in 0.32% of subtype 1b </w:t>
      </w:r>
      <w:r w:rsidR="00FD4F9D" w:rsidRPr="006068D5">
        <w:rPr>
          <w:rFonts w:ascii="Book Antiqua" w:hAnsi="Book Antiqua"/>
          <w:lang w:val="en-US"/>
        </w:rPr>
        <w:t>sequences</w:t>
      </w:r>
      <w:r w:rsidRPr="006068D5">
        <w:rPr>
          <w:rFonts w:ascii="Book Antiqua" w:hAnsi="Book Antiqua"/>
          <w:lang w:val="en-US"/>
        </w:rPr>
        <w:t>. The C316Y, S556G, D559N RAV were identified in 0.33%, 7.82% and 0.32% of genotype 1b sequences</w:t>
      </w:r>
      <w:r w:rsidR="00155328" w:rsidRPr="006068D5">
        <w:rPr>
          <w:rFonts w:ascii="Book Antiqua" w:hAnsi="Book Antiqua"/>
          <w:lang w:val="en-US"/>
        </w:rPr>
        <w:t>,</w:t>
      </w:r>
      <w:r w:rsidRPr="006068D5">
        <w:rPr>
          <w:rFonts w:ascii="Book Antiqua" w:hAnsi="Book Antiqua"/>
          <w:lang w:val="en-US"/>
        </w:rPr>
        <w:t xml:space="preserve"> respectively, and were not observed in other genotypes. </w:t>
      </w:r>
    </w:p>
    <w:p w14:paraId="313D4463" w14:textId="77777777" w:rsidR="003A6B52" w:rsidRPr="006068D5" w:rsidRDefault="003A6B52" w:rsidP="00DA3765">
      <w:pPr>
        <w:pStyle w:val="BodyTextFirstIndent"/>
        <w:snapToGrid w:val="0"/>
        <w:spacing w:line="360" w:lineRule="auto"/>
        <w:ind w:firstLine="0"/>
        <w:jc w:val="both"/>
        <w:rPr>
          <w:rFonts w:ascii="Book Antiqua" w:eastAsia="SimSun" w:hAnsi="Book Antiqua"/>
          <w:b/>
          <w:lang w:val="en-US" w:eastAsia="zh-CN"/>
        </w:rPr>
      </w:pPr>
    </w:p>
    <w:p w14:paraId="2FBF304E" w14:textId="77777777" w:rsidR="003A6B52" w:rsidRPr="006068D5" w:rsidRDefault="00A638A5" w:rsidP="00DA3765">
      <w:pPr>
        <w:pStyle w:val="BodyTextFirstIndent"/>
        <w:snapToGrid w:val="0"/>
        <w:spacing w:line="360" w:lineRule="auto"/>
        <w:ind w:firstLine="0"/>
        <w:jc w:val="both"/>
        <w:rPr>
          <w:rFonts w:ascii="Book Antiqua" w:eastAsia="SimSun" w:hAnsi="Book Antiqua"/>
          <w:b/>
          <w:i/>
          <w:lang w:val="en-US" w:eastAsia="zh-CN"/>
        </w:rPr>
      </w:pPr>
      <w:r w:rsidRPr="006068D5">
        <w:rPr>
          <w:rFonts w:ascii="Book Antiqua" w:hAnsi="Book Antiqua"/>
          <w:b/>
          <w:i/>
          <w:lang w:val="en-US"/>
        </w:rPr>
        <w:t>CONCLUSION</w:t>
      </w:r>
    </w:p>
    <w:p w14:paraId="09BE7181" w14:textId="54ACDF0D" w:rsidR="00A638A5" w:rsidRPr="006068D5" w:rsidRDefault="00557E45" w:rsidP="00DA3765">
      <w:pPr>
        <w:pStyle w:val="BodyTextFirstIndent"/>
        <w:snapToGrid w:val="0"/>
        <w:spacing w:line="360" w:lineRule="auto"/>
        <w:ind w:firstLine="0"/>
        <w:jc w:val="both"/>
        <w:rPr>
          <w:rFonts w:ascii="Book Antiqua" w:hAnsi="Book Antiqua"/>
          <w:lang w:val="en-US"/>
        </w:rPr>
      </w:pPr>
      <w:r w:rsidRPr="006068D5">
        <w:rPr>
          <w:rFonts w:ascii="Book Antiqua" w:hAnsi="Book Antiqua"/>
          <w:lang w:val="en-US"/>
        </w:rPr>
        <w:t xml:space="preserve">HCV </w:t>
      </w:r>
      <w:r w:rsidR="005523BD" w:rsidRPr="006068D5">
        <w:rPr>
          <w:rFonts w:ascii="Book Antiqua" w:hAnsi="Book Antiqua"/>
          <w:lang w:val="en-US"/>
        </w:rPr>
        <w:t>muta</w:t>
      </w:r>
      <w:r w:rsidRPr="006068D5">
        <w:rPr>
          <w:rFonts w:ascii="Book Antiqua" w:hAnsi="Book Antiqua"/>
          <w:lang w:val="en-US"/>
        </w:rPr>
        <w:t>n</w:t>
      </w:r>
      <w:r w:rsidR="005523BD" w:rsidRPr="006068D5">
        <w:rPr>
          <w:rFonts w:ascii="Book Antiqua" w:hAnsi="Book Antiqua"/>
          <w:lang w:val="en-US"/>
        </w:rPr>
        <w:t>t</w:t>
      </w:r>
      <w:r w:rsidRPr="006068D5">
        <w:rPr>
          <w:rFonts w:ascii="Book Antiqua" w:hAnsi="Book Antiqua"/>
          <w:lang w:val="en-US"/>
        </w:rPr>
        <w:t>s</w:t>
      </w:r>
      <w:r w:rsidR="005523BD" w:rsidRPr="006068D5">
        <w:rPr>
          <w:rFonts w:ascii="Book Antiqua" w:hAnsi="Book Antiqua"/>
          <w:lang w:val="en-US"/>
        </w:rPr>
        <w:t xml:space="preserve"> </w:t>
      </w:r>
      <w:r w:rsidRPr="006068D5">
        <w:rPr>
          <w:rFonts w:ascii="Book Antiqua" w:hAnsi="Book Antiqua"/>
          <w:lang w:val="en-US"/>
        </w:rPr>
        <w:t>resistant to DAAs are found in low frequency, nevertheless they could be</w:t>
      </w:r>
      <w:r w:rsidR="005523BD" w:rsidRPr="006068D5">
        <w:rPr>
          <w:rFonts w:ascii="Book Antiqua" w:hAnsi="Book Antiqua"/>
          <w:lang w:val="en-US"/>
        </w:rPr>
        <w:t xml:space="preserve"> selected and therapy could fail due resistance substitutions in </w:t>
      </w:r>
      <w:r w:rsidR="00A75C2D" w:rsidRPr="006068D5">
        <w:rPr>
          <w:rFonts w:ascii="Book Antiqua" w:hAnsi="Book Antiqua"/>
          <w:lang w:val="en-US"/>
        </w:rPr>
        <w:t>HCV genome</w:t>
      </w:r>
      <w:r w:rsidR="005523BD" w:rsidRPr="006068D5">
        <w:rPr>
          <w:rFonts w:ascii="Book Antiqua" w:hAnsi="Book Antiqua"/>
          <w:lang w:val="en-US"/>
        </w:rPr>
        <w:t>.</w:t>
      </w:r>
    </w:p>
    <w:p w14:paraId="3A9DF398" w14:textId="77777777" w:rsidR="00B30FEC" w:rsidRPr="006068D5" w:rsidRDefault="00B30FEC" w:rsidP="00DA3765">
      <w:pPr>
        <w:snapToGrid w:val="0"/>
        <w:spacing w:line="360" w:lineRule="auto"/>
        <w:jc w:val="both"/>
        <w:rPr>
          <w:rFonts w:ascii="Book Antiqua" w:hAnsi="Book Antiqua" w:cs="Arial"/>
          <w:lang w:val="en-US"/>
        </w:rPr>
      </w:pPr>
    </w:p>
    <w:p w14:paraId="0EB4625B" w14:textId="0288F9E7" w:rsidR="00B30FEC" w:rsidRPr="006068D5" w:rsidRDefault="00B30FEC" w:rsidP="00DA3765">
      <w:pPr>
        <w:pStyle w:val="BodyTextFirstIndent"/>
        <w:snapToGrid w:val="0"/>
        <w:spacing w:line="360" w:lineRule="auto"/>
        <w:ind w:firstLine="0"/>
        <w:jc w:val="both"/>
        <w:rPr>
          <w:rFonts w:ascii="Book Antiqua" w:hAnsi="Book Antiqua"/>
          <w:lang w:val="en-US"/>
        </w:rPr>
      </w:pPr>
      <w:r w:rsidRPr="006068D5">
        <w:rPr>
          <w:rFonts w:ascii="Book Antiqua" w:hAnsi="Book Antiqua"/>
          <w:b/>
          <w:lang w:val="en-US"/>
        </w:rPr>
        <w:t xml:space="preserve">Key </w:t>
      </w:r>
      <w:r w:rsidR="00C6239A" w:rsidRPr="006068D5">
        <w:rPr>
          <w:rFonts w:ascii="Book Antiqua" w:hAnsi="Book Antiqua"/>
          <w:b/>
          <w:lang w:val="en-US"/>
        </w:rPr>
        <w:t>w</w:t>
      </w:r>
      <w:r w:rsidRPr="006068D5">
        <w:rPr>
          <w:rFonts w:ascii="Book Antiqua" w:hAnsi="Book Antiqua"/>
          <w:b/>
          <w:lang w:val="en-US"/>
        </w:rPr>
        <w:t>ords:</w:t>
      </w:r>
      <w:r w:rsidRPr="006068D5">
        <w:rPr>
          <w:rFonts w:ascii="Book Antiqua" w:hAnsi="Book Antiqua"/>
          <w:lang w:val="en-US"/>
        </w:rPr>
        <w:t xml:space="preserve"> </w:t>
      </w:r>
      <w:r w:rsidR="003A6B52" w:rsidRPr="006068D5">
        <w:rPr>
          <w:rFonts w:ascii="Book Antiqua" w:hAnsi="Book Antiqua"/>
          <w:caps/>
        </w:rPr>
        <w:t>h</w:t>
      </w:r>
      <w:r w:rsidR="003A6B52" w:rsidRPr="006068D5">
        <w:rPr>
          <w:rFonts w:ascii="Book Antiqua" w:hAnsi="Book Antiqua"/>
        </w:rPr>
        <w:t>epatitis C virus</w:t>
      </w:r>
      <w:r w:rsidRPr="006068D5">
        <w:rPr>
          <w:rFonts w:ascii="Book Antiqua" w:hAnsi="Book Antiqua"/>
          <w:lang w:val="en-US"/>
        </w:rPr>
        <w:t xml:space="preserve"> resi</w:t>
      </w:r>
      <w:r w:rsidR="00EB08F6" w:rsidRPr="006068D5">
        <w:rPr>
          <w:rFonts w:ascii="Book Antiqua" w:hAnsi="Book Antiqua"/>
          <w:lang w:val="en-US"/>
        </w:rPr>
        <w:t>s</w:t>
      </w:r>
      <w:r w:rsidRPr="006068D5">
        <w:rPr>
          <w:rFonts w:ascii="Book Antiqua" w:hAnsi="Book Antiqua"/>
          <w:lang w:val="en-US"/>
        </w:rPr>
        <w:t>tance</w:t>
      </w:r>
      <w:r w:rsidR="003A6B52" w:rsidRPr="006068D5">
        <w:rPr>
          <w:rFonts w:ascii="Book Antiqua" w:eastAsia="SimSun" w:hAnsi="Book Antiqua" w:hint="eastAsia"/>
          <w:lang w:val="en-US" w:eastAsia="zh-CN"/>
        </w:rPr>
        <w:t>;</w:t>
      </w:r>
      <w:r w:rsidRPr="006068D5">
        <w:rPr>
          <w:rFonts w:ascii="Book Antiqua" w:hAnsi="Book Antiqua"/>
          <w:lang w:val="en-US"/>
        </w:rPr>
        <w:t xml:space="preserve"> </w:t>
      </w:r>
      <w:proofErr w:type="spellStart"/>
      <w:r w:rsidRPr="006068D5">
        <w:rPr>
          <w:rFonts w:ascii="Book Antiqua" w:hAnsi="Book Antiqua"/>
          <w:caps/>
          <w:lang w:val="en-US"/>
        </w:rPr>
        <w:t>q</w:t>
      </w:r>
      <w:r w:rsidRPr="006068D5">
        <w:rPr>
          <w:rFonts w:ascii="Book Antiqua" w:hAnsi="Book Antiqua"/>
          <w:lang w:val="en-US"/>
        </w:rPr>
        <w:t>uasisp</w:t>
      </w:r>
      <w:r w:rsidR="00A638A5" w:rsidRPr="006068D5">
        <w:rPr>
          <w:rFonts w:ascii="Book Antiqua" w:hAnsi="Book Antiqua"/>
          <w:lang w:val="en-US"/>
        </w:rPr>
        <w:t>ecies</w:t>
      </w:r>
      <w:proofErr w:type="spellEnd"/>
      <w:r w:rsidR="003A6B52" w:rsidRPr="006068D5">
        <w:rPr>
          <w:rFonts w:ascii="Book Antiqua" w:eastAsia="SimSun" w:hAnsi="Book Antiqua" w:hint="eastAsia"/>
          <w:lang w:val="en-US" w:eastAsia="zh-CN"/>
        </w:rPr>
        <w:t>;</w:t>
      </w:r>
      <w:r w:rsidR="00A638A5" w:rsidRPr="006068D5">
        <w:rPr>
          <w:rFonts w:ascii="Book Antiqua" w:hAnsi="Book Antiqua"/>
          <w:lang w:val="en-US"/>
        </w:rPr>
        <w:t xml:space="preserve"> </w:t>
      </w:r>
      <w:r w:rsidR="000A11B1" w:rsidRPr="006068D5">
        <w:rPr>
          <w:rFonts w:ascii="Book Antiqua" w:hAnsi="Book Antiqua" w:cs="Times"/>
          <w:caps/>
          <w:lang w:val="en-US"/>
        </w:rPr>
        <w:t>d</w:t>
      </w:r>
      <w:r w:rsidR="000A11B1" w:rsidRPr="006068D5">
        <w:rPr>
          <w:rFonts w:ascii="Book Antiqua" w:hAnsi="Book Antiqua" w:cs="Times"/>
          <w:lang w:val="en-US"/>
        </w:rPr>
        <w:t>irect antiviral agents</w:t>
      </w:r>
      <w:r w:rsidR="000A11B1" w:rsidRPr="006068D5">
        <w:rPr>
          <w:rFonts w:ascii="Book Antiqua" w:eastAsia="SimSun" w:hAnsi="Book Antiqua" w:hint="eastAsia"/>
          <w:lang w:val="en-US" w:eastAsia="zh-CN"/>
        </w:rPr>
        <w:t xml:space="preserve">; </w:t>
      </w:r>
      <w:r w:rsidR="00A638A5" w:rsidRPr="006068D5">
        <w:rPr>
          <w:rFonts w:ascii="Book Antiqua" w:hAnsi="Book Antiqua"/>
          <w:caps/>
          <w:lang w:val="en-US"/>
        </w:rPr>
        <w:t>p</w:t>
      </w:r>
      <w:r w:rsidR="00A638A5" w:rsidRPr="006068D5">
        <w:rPr>
          <w:rFonts w:ascii="Book Antiqua" w:hAnsi="Book Antiqua"/>
          <w:lang w:val="en-US"/>
        </w:rPr>
        <w:t>olymorphisms</w:t>
      </w:r>
      <w:r w:rsidR="000A11B1" w:rsidRPr="006068D5">
        <w:rPr>
          <w:rFonts w:ascii="Book Antiqua" w:eastAsia="SimSun" w:hAnsi="Book Antiqua" w:hint="eastAsia"/>
          <w:lang w:val="en-US" w:eastAsia="zh-CN"/>
        </w:rPr>
        <w:t>;</w:t>
      </w:r>
      <w:r w:rsidR="00A638A5" w:rsidRPr="006068D5">
        <w:rPr>
          <w:rFonts w:ascii="Book Antiqua" w:hAnsi="Book Antiqua"/>
          <w:lang w:val="en-US"/>
        </w:rPr>
        <w:t xml:space="preserve"> </w:t>
      </w:r>
      <w:r w:rsidR="00A638A5" w:rsidRPr="006068D5">
        <w:rPr>
          <w:rFonts w:ascii="Book Antiqua" w:hAnsi="Book Antiqua"/>
          <w:caps/>
          <w:lang w:val="en-US"/>
        </w:rPr>
        <w:t>d</w:t>
      </w:r>
      <w:r w:rsidR="00A638A5" w:rsidRPr="006068D5">
        <w:rPr>
          <w:rFonts w:ascii="Book Antiqua" w:hAnsi="Book Antiqua"/>
          <w:lang w:val="en-US"/>
        </w:rPr>
        <w:t xml:space="preserve">rug </w:t>
      </w:r>
      <w:r w:rsidR="000A11B1" w:rsidRPr="006068D5">
        <w:rPr>
          <w:rFonts w:ascii="Book Antiqua" w:hAnsi="Book Antiqua"/>
          <w:lang w:val="en-US"/>
        </w:rPr>
        <w:t>resistance</w:t>
      </w:r>
    </w:p>
    <w:p w14:paraId="3FA79969" w14:textId="77777777" w:rsidR="00B30FEC" w:rsidRPr="006068D5" w:rsidRDefault="00B30FEC" w:rsidP="00DA3765">
      <w:pPr>
        <w:pStyle w:val="BodyTextFirstIndent"/>
        <w:snapToGrid w:val="0"/>
        <w:spacing w:line="360" w:lineRule="auto"/>
        <w:ind w:firstLine="0"/>
        <w:jc w:val="both"/>
        <w:rPr>
          <w:rFonts w:ascii="Book Antiqua" w:hAnsi="Book Antiqua"/>
          <w:lang w:val="en-US"/>
        </w:rPr>
      </w:pPr>
    </w:p>
    <w:p w14:paraId="0962A6D2" w14:textId="77777777" w:rsidR="00295E11" w:rsidRPr="006068D5" w:rsidRDefault="00295E11" w:rsidP="00295E11">
      <w:pPr>
        <w:adjustRightInd w:val="0"/>
        <w:snapToGrid w:val="0"/>
        <w:spacing w:line="360" w:lineRule="auto"/>
        <w:jc w:val="both"/>
        <w:rPr>
          <w:rFonts w:ascii="Book Antiqua" w:hAnsi="Book Antiqua"/>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r w:rsidRPr="006068D5">
        <w:rPr>
          <w:rFonts w:ascii="Book Antiqua" w:hAnsi="Book Antiqua" w:hint="eastAsia"/>
          <w:b/>
        </w:rPr>
        <w:t>©</w:t>
      </w:r>
      <w:r w:rsidRPr="006068D5">
        <w:rPr>
          <w:rFonts w:ascii="Book Antiqua" w:hAnsi="Book Antiqua"/>
          <w:b/>
        </w:rPr>
        <w:t xml:space="preserve"> The Author(s) 201</w:t>
      </w:r>
      <w:r w:rsidRPr="006068D5">
        <w:rPr>
          <w:rFonts w:ascii="Book Antiqua" w:hAnsi="Book Antiqua" w:hint="eastAsia"/>
          <w:b/>
        </w:rPr>
        <w:t>6</w:t>
      </w:r>
      <w:r w:rsidRPr="006068D5">
        <w:rPr>
          <w:rFonts w:ascii="Book Antiqua" w:hAnsi="Book Antiqua"/>
          <w:b/>
        </w:rPr>
        <w:t>.</w:t>
      </w:r>
      <w:r w:rsidRPr="006068D5">
        <w:rPr>
          <w:rFonts w:ascii="Book Antiqua" w:hAnsi="Book Antiqua"/>
        </w:rPr>
        <w:t xml:space="preserve"> Published by Baishideng Publishing Group Inc. All rights reserved.</w:t>
      </w:r>
    </w:p>
    <w:bookmarkEnd w:id="13"/>
    <w:bookmarkEnd w:id="14"/>
    <w:bookmarkEnd w:id="15"/>
    <w:bookmarkEnd w:id="16"/>
    <w:bookmarkEnd w:id="17"/>
    <w:bookmarkEnd w:id="18"/>
    <w:bookmarkEnd w:id="19"/>
    <w:bookmarkEnd w:id="20"/>
    <w:bookmarkEnd w:id="21"/>
    <w:p w14:paraId="383EA7C8" w14:textId="77777777" w:rsidR="000A7AE4" w:rsidRPr="006068D5" w:rsidRDefault="000A7AE4" w:rsidP="00DA3765">
      <w:pPr>
        <w:pStyle w:val="BodyTextFirstIndent"/>
        <w:snapToGrid w:val="0"/>
        <w:spacing w:line="360" w:lineRule="auto"/>
        <w:ind w:firstLine="0"/>
        <w:jc w:val="both"/>
        <w:rPr>
          <w:rFonts w:ascii="Book Antiqua" w:hAnsi="Book Antiqua"/>
        </w:rPr>
      </w:pPr>
    </w:p>
    <w:p w14:paraId="1BB53627" w14:textId="258EEFBE" w:rsidR="00B30FEC" w:rsidRPr="006068D5" w:rsidRDefault="00B30FEC" w:rsidP="00DA3765">
      <w:pPr>
        <w:pStyle w:val="BodyTextFirstIndent"/>
        <w:snapToGrid w:val="0"/>
        <w:spacing w:line="360" w:lineRule="auto"/>
        <w:ind w:firstLine="0"/>
        <w:jc w:val="both"/>
        <w:rPr>
          <w:rFonts w:ascii="Book Antiqua" w:hAnsi="Book Antiqua"/>
          <w:lang w:val="en-US"/>
        </w:rPr>
      </w:pPr>
      <w:r w:rsidRPr="006068D5">
        <w:rPr>
          <w:rFonts w:ascii="Book Antiqua" w:hAnsi="Book Antiqua" w:cs="Book Antiqua"/>
          <w:b/>
          <w:bCs/>
          <w:lang w:val="en-US"/>
        </w:rPr>
        <w:t>Core tip:</w:t>
      </w:r>
      <w:r w:rsidR="00E218C8" w:rsidRPr="006068D5">
        <w:rPr>
          <w:rFonts w:ascii="Book Antiqua" w:hAnsi="Book Antiqua" w:cs="Book Antiqua"/>
          <w:b/>
          <w:bCs/>
          <w:lang w:val="en-US"/>
        </w:rPr>
        <w:t xml:space="preserve"> </w:t>
      </w:r>
      <w:r w:rsidRPr="006068D5">
        <w:rPr>
          <w:rFonts w:ascii="Book Antiqua" w:hAnsi="Book Antiqua"/>
          <w:lang w:val="en-US"/>
        </w:rPr>
        <w:t xml:space="preserve">Chronic </w:t>
      </w:r>
      <w:r w:rsidR="00E218C8" w:rsidRPr="006068D5">
        <w:rPr>
          <w:rFonts w:ascii="Book Antiqua" w:hAnsi="Book Antiqua"/>
          <w:lang w:val="en-US"/>
        </w:rPr>
        <w:t>h</w:t>
      </w:r>
      <w:r w:rsidRPr="006068D5">
        <w:rPr>
          <w:rFonts w:ascii="Book Antiqua" w:hAnsi="Book Antiqua"/>
          <w:lang w:val="en-US"/>
        </w:rPr>
        <w:t xml:space="preserve">epatitis C </w:t>
      </w:r>
      <w:r w:rsidR="00E218C8" w:rsidRPr="006068D5">
        <w:rPr>
          <w:rFonts w:ascii="Book Antiqua" w:hAnsi="Book Antiqua"/>
          <w:lang w:val="en-US"/>
        </w:rPr>
        <w:t>v</w:t>
      </w:r>
      <w:r w:rsidRPr="006068D5">
        <w:rPr>
          <w:rFonts w:ascii="Book Antiqua" w:hAnsi="Book Antiqua"/>
          <w:lang w:val="en-US"/>
        </w:rPr>
        <w:t xml:space="preserve">irus (HCV) infection is a significant cause morbidity and mortality. The main therapeutic targets </w:t>
      </w:r>
      <w:r w:rsidRPr="006068D5">
        <w:rPr>
          <w:rFonts w:ascii="Book Antiqua" w:hAnsi="Book Antiqua" w:cs="Helvetica"/>
          <w:lang w:val="en-US"/>
        </w:rPr>
        <w:t xml:space="preserve">are the NS3/4A protease, NS5B polymerase, and NS5A replication complex. </w:t>
      </w:r>
      <w:r w:rsidRPr="006068D5">
        <w:rPr>
          <w:rFonts w:ascii="Book Antiqua" w:hAnsi="Book Antiqua" w:cs="Times"/>
          <w:lang w:val="en-US"/>
        </w:rPr>
        <w:t>Pre-existence of resistance associated variants</w:t>
      </w:r>
      <w:r w:rsidR="00B524D3" w:rsidRPr="006068D5">
        <w:rPr>
          <w:rFonts w:ascii="Book Antiqua" w:hAnsi="Book Antiqua" w:cs="Times"/>
          <w:lang w:val="en-US"/>
        </w:rPr>
        <w:t xml:space="preserve"> </w:t>
      </w:r>
      <w:r w:rsidRPr="006068D5">
        <w:rPr>
          <w:rFonts w:ascii="Book Antiqua" w:hAnsi="Book Antiqua" w:cs="Times"/>
          <w:lang w:val="en-US"/>
        </w:rPr>
        <w:t xml:space="preserve">to direct antiviral agents (DAA) reduces sustained </w:t>
      </w:r>
      <w:proofErr w:type="spellStart"/>
      <w:r w:rsidRPr="006068D5">
        <w:rPr>
          <w:rFonts w:ascii="Book Antiqua" w:hAnsi="Book Antiqua" w:cs="Times"/>
          <w:lang w:val="en-US"/>
        </w:rPr>
        <w:t>virologic</w:t>
      </w:r>
      <w:proofErr w:type="spellEnd"/>
      <w:r w:rsidRPr="006068D5">
        <w:rPr>
          <w:rFonts w:ascii="Book Antiqua" w:hAnsi="Book Antiqua" w:cs="Times"/>
          <w:lang w:val="en-US"/>
        </w:rPr>
        <w:t xml:space="preserve"> response</w:t>
      </w:r>
      <w:r w:rsidR="00B524D3" w:rsidRPr="006068D5">
        <w:rPr>
          <w:rFonts w:ascii="Book Antiqua" w:hAnsi="Book Antiqua" w:cs="Times"/>
          <w:lang w:val="en-US"/>
        </w:rPr>
        <w:t xml:space="preserve"> </w:t>
      </w:r>
      <w:r w:rsidRPr="006068D5">
        <w:rPr>
          <w:rFonts w:ascii="Book Antiqua" w:hAnsi="Book Antiqua" w:cs="Times"/>
          <w:lang w:val="en-US"/>
        </w:rPr>
        <w:t xml:space="preserve">rates. </w:t>
      </w:r>
      <w:r w:rsidRPr="006068D5">
        <w:rPr>
          <w:rFonts w:ascii="Book Antiqua" w:hAnsi="Book Antiqua"/>
          <w:lang w:val="en-US"/>
        </w:rPr>
        <w:t>Despite the low frequency of mutations, this resistant population is likely to be selected in patients undergoing therapy with DAA. Even though HCV variants resistant to DAA targeting one viral protein remain susceptible to DAA targeting another viral protein, combination therapy could fail due to selection of HCV with resistance substitutions in multiple targets.</w:t>
      </w:r>
    </w:p>
    <w:p w14:paraId="68319E71" w14:textId="77777777" w:rsidR="00B30FEC" w:rsidRPr="006068D5" w:rsidRDefault="00B30FEC" w:rsidP="00DA3765">
      <w:pPr>
        <w:pStyle w:val="BodyTextFirstIndent"/>
        <w:snapToGrid w:val="0"/>
        <w:spacing w:line="360" w:lineRule="auto"/>
        <w:ind w:firstLine="0"/>
        <w:jc w:val="both"/>
        <w:rPr>
          <w:rFonts w:ascii="Book Antiqua" w:hAnsi="Book Antiqua"/>
          <w:lang w:val="en-US"/>
        </w:rPr>
      </w:pPr>
    </w:p>
    <w:p w14:paraId="21B07DDE" w14:textId="1924EA56" w:rsidR="00B30FEC" w:rsidRPr="006068D5" w:rsidRDefault="00B30FEC" w:rsidP="00DA3765">
      <w:pPr>
        <w:pStyle w:val="BodyTextFirstIndent"/>
        <w:snapToGrid w:val="0"/>
        <w:spacing w:line="360" w:lineRule="auto"/>
        <w:ind w:firstLine="0"/>
        <w:jc w:val="both"/>
        <w:rPr>
          <w:rFonts w:ascii="Book Antiqua" w:eastAsia="Times New Roman" w:hAnsi="Book Antiqua" w:cs="Arial"/>
          <w:spacing w:val="16"/>
          <w:shd w:val="clear" w:color="auto" w:fill="FFFFFF"/>
          <w:lang w:val="en-US"/>
        </w:rPr>
      </w:pPr>
      <w:proofErr w:type="spellStart"/>
      <w:r w:rsidRPr="006068D5">
        <w:rPr>
          <w:rFonts w:ascii="Book Antiqua" w:hAnsi="Book Antiqua"/>
          <w:lang w:val="en-US"/>
        </w:rPr>
        <w:t>Kliemann</w:t>
      </w:r>
      <w:proofErr w:type="spellEnd"/>
      <w:r w:rsidR="00E218C8" w:rsidRPr="006068D5">
        <w:rPr>
          <w:rFonts w:ascii="Book Antiqua" w:hAnsi="Book Antiqua"/>
          <w:lang w:val="en-US"/>
        </w:rPr>
        <w:t xml:space="preserve"> </w:t>
      </w:r>
      <w:r w:rsidRPr="006068D5">
        <w:rPr>
          <w:rFonts w:ascii="Book Antiqua" w:hAnsi="Book Antiqua"/>
          <w:lang w:val="en-US"/>
        </w:rPr>
        <w:t xml:space="preserve">DA, </w:t>
      </w:r>
      <w:r w:rsidRPr="006068D5">
        <w:rPr>
          <w:rFonts w:ascii="Book Antiqua" w:hAnsi="Book Antiqua" w:cs="Book Antiqua"/>
        </w:rPr>
        <w:t>Tovo CV,</w:t>
      </w:r>
      <w:r w:rsidR="000A7AE4" w:rsidRPr="006068D5">
        <w:rPr>
          <w:rFonts w:ascii="Book Antiqua" w:hAnsi="Book Antiqua" w:cs="Book Antiqua"/>
        </w:rPr>
        <w:t xml:space="preserve"> </w:t>
      </w:r>
      <w:r w:rsidR="00900DA1" w:rsidRPr="006068D5">
        <w:rPr>
          <w:rFonts w:ascii="Book Antiqua" w:hAnsi="Book Antiqua" w:cs="Book Antiqua"/>
        </w:rPr>
        <w:t xml:space="preserve">da </w:t>
      </w:r>
      <w:proofErr w:type="spellStart"/>
      <w:r w:rsidRPr="006068D5">
        <w:rPr>
          <w:rFonts w:ascii="Book Antiqua" w:hAnsi="Book Antiqua" w:cs="Times New Roman"/>
          <w:lang w:val="en-US"/>
        </w:rPr>
        <w:t>Veiga</w:t>
      </w:r>
      <w:proofErr w:type="spellEnd"/>
      <w:r w:rsidRPr="006068D5">
        <w:rPr>
          <w:rFonts w:ascii="Book Antiqua" w:hAnsi="Book Antiqua" w:cs="Times New Roman"/>
          <w:lang w:val="en-US"/>
        </w:rPr>
        <w:t xml:space="preserve"> ABG, </w:t>
      </w:r>
      <w:r w:rsidR="000A7AE4" w:rsidRPr="006068D5">
        <w:rPr>
          <w:rFonts w:ascii="Book Antiqua" w:hAnsi="Book Antiqua" w:cs="Book Antiqua"/>
        </w:rPr>
        <w:t xml:space="preserve">de Mattos AA, </w:t>
      </w:r>
      <w:r w:rsidRPr="006068D5">
        <w:rPr>
          <w:rFonts w:ascii="Book Antiqua" w:hAnsi="Book Antiqua" w:cs="Times New Roman"/>
          <w:lang w:val="en-US"/>
        </w:rPr>
        <w:t>Wood</w:t>
      </w:r>
      <w:r w:rsidR="00A638A5" w:rsidRPr="006068D5">
        <w:rPr>
          <w:rFonts w:ascii="Book Antiqua" w:hAnsi="Book Antiqua"/>
          <w:lang w:val="en-US"/>
        </w:rPr>
        <w:t xml:space="preserve"> C. </w:t>
      </w:r>
      <w:r w:rsidRPr="006068D5">
        <w:rPr>
          <w:rFonts w:ascii="Book Antiqua" w:hAnsi="Book Antiqua"/>
          <w:lang w:val="en-US"/>
        </w:rPr>
        <w:t xml:space="preserve">Polymorphisms and resistant mutations of </w:t>
      </w:r>
      <w:r w:rsidR="00E218C8" w:rsidRPr="006068D5">
        <w:rPr>
          <w:rFonts w:ascii="Book Antiqua" w:hAnsi="Book Antiqua"/>
          <w:lang w:val="en-US"/>
        </w:rPr>
        <w:t>hepatitis C virus</w:t>
      </w:r>
      <w:r w:rsidRPr="006068D5">
        <w:rPr>
          <w:rFonts w:ascii="Book Antiqua" w:hAnsi="Book Antiqua"/>
          <w:lang w:val="en-US"/>
        </w:rPr>
        <w:t xml:space="preserve"> on sequences in the European Hepatitis C Virus Database.</w:t>
      </w:r>
      <w:r w:rsidR="00E218C8" w:rsidRPr="006068D5">
        <w:rPr>
          <w:rFonts w:ascii="Book Antiqua" w:eastAsia="Times New Roman" w:hAnsi="Book Antiqua" w:cs="Arial"/>
          <w:spacing w:val="16"/>
          <w:shd w:val="clear" w:color="auto" w:fill="FFFFFF"/>
          <w:lang w:val="en-US"/>
        </w:rPr>
        <w:t xml:space="preserve"> </w:t>
      </w:r>
      <w:r w:rsidRPr="006068D5">
        <w:rPr>
          <w:rFonts w:ascii="Book Antiqua" w:hAnsi="Book Antiqua" w:cs="Book Antiqua"/>
          <w:i/>
          <w:lang w:val="en-US"/>
        </w:rPr>
        <w:t xml:space="preserve">World J </w:t>
      </w:r>
      <w:proofErr w:type="spellStart"/>
      <w:r w:rsidRPr="006068D5">
        <w:rPr>
          <w:rFonts w:ascii="Book Antiqua" w:hAnsi="Book Antiqua" w:cs="Book Antiqua"/>
          <w:i/>
          <w:lang w:val="en-US"/>
        </w:rPr>
        <w:t>Gastroenterol</w:t>
      </w:r>
      <w:proofErr w:type="spellEnd"/>
      <w:r w:rsidRPr="006068D5">
        <w:rPr>
          <w:rFonts w:ascii="Book Antiqua" w:hAnsi="Book Antiqua" w:cs="Book Antiqua"/>
          <w:i/>
          <w:lang w:val="en-US"/>
        </w:rPr>
        <w:t xml:space="preserve"> </w:t>
      </w:r>
      <w:r w:rsidRPr="006068D5">
        <w:rPr>
          <w:rFonts w:ascii="Book Antiqua" w:hAnsi="Book Antiqua" w:cs="Book Antiqua"/>
          <w:lang w:val="en-US"/>
        </w:rPr>
        <w:t xml:space="preserve">2016; </w:t>
      </w:r>
      <w:proofErr w:type="gramStart"/>
      <w:r w:rsidRPr="006068D5">
        <w:rPr>
          <w:rFonts w:ascii="Book Antiqua" w:hAnsi="Book Antiqua" w:cs="Book Antiqua"/>
          <w:lang w:val="en-US"/>
        </w:rPr>
        <w:t>In</w:t>
      </w:r>
      <w:proofErr w:type="gramEnd"/>
      <w:r w:rsidRPr="006068D5">
        <w:rPr>
          <w:rFonts w:ascii="Book Antiqua" w:hAnsi="Book Antiqua" w:cs="Book Antiqua"/>
          <w:lang w:val="en-US"/>
        </w:rPr>
        <w:t xml:space="preserve"> press</w:t>
      </w:r>
    </w:p>
    <w:p w14:paraId="6E57C999" w14:textId="77777777" w:rsidR="00511682" w:rsidRPr="006068D5" w:rsidRDefault="00511682" w:rsidP="00DA3765">
      <w:pPr>
        <w:snapToGrid w:val="0"/>
        <w:spacing w:line="360" w:lineRule="auto"/>
        <w:jc w:val="both"/>
        <w:rPr>
          <w:rFonts w:ascii="Book Antiqua" w:hAnsi="Book Antiqua"/>
          <w:lang w:val="en-US"/>
        </w:rPr>
      </w:pPr>
      <w:r w:rsidRPr="006068D5">
        <w:rPr>
          <w:rFonts w:ascii="Book Antiqua" w:hAnsi="Book Antiqua"/>
          <w:lang w:val="en-US"/>
        </w:rPr>
        <w:lastRenderedPageBreak/>
        <w:br w:type="page"/>
      </w:r>
    </w:p>
    <w:p w14:paraId="19EE3100" w14:textId="7EA3815D" w:rsidR="00A638A5" w:rsidRPr="006068D5" w:rsidRDefault="00900DA1" w:rsidP="00DA3765">
      <w:pPr>
        <w:pStyle w:val="BodyTextFirstIndent"/>
        <w:snapToGrid w:val="0"/>
        <w:spacing w:line="360" w:lineRule="auto"/>
        <w:ind w:firstLine="0"/>
        <w:jc w:val="both"/>
        <w:rPr>
          <w:rFonts w:ascii="Book Antiqua" w:hAnsi="Book Antiqua"/>
          <w:b/>
          <w:lang w:val="en-US"/>
        </w:rPr>
      </w:pPr>
      <w:r w:rsidRPr="006068D5">
        <w:rPr>
          <w:rFonts w:ascii="Book Antiqua" w:hAnsi="Book Antiqua"/>
          <w:b/>
          <w:lang w:val="en-US"/>
        </w:rPr>
        <w:lastRenderedPageBreak/>
        <w:t>INTRODUCTION</w:t>
      </w:r>
    </w:p>
    <w:p w14:paraId="78686707" w14:textId="1882D11F" w:rsidR="00BA7392" w:rsidRPr="006068D5" w:rsidRDefault="00BA7392" w:rsidP="00DA3765">
      <w:pPr>
        <w:pStyle w:val="BodyTextFirstIndent"/>
        <w:snapToGrid w:val="0"/>
        <w:spacing w:line="360" w:lineRule="auto"/>
        <w:ind w:firstLine="0"/>
        <w:jc w:val="both"/>
        <w:rPr>
          <w:rFonts w:ascii="Book Antiqua" w:hAnsi="Book Antiqua"/>
          <w:b/>
          <w:lang w:val="en-US"/>
        </w:rPr>
      </w:pPr>
      <w:r w:rsidRPr="006068D5">
        <w:rPr>
          <w:rFonts w:ascii="Book Antiqua" w:hAnsi="Book Antiqua"/>
          <w:lang w:val="en-US"/>
        </w:rPr>
        <w:t xml:space="preserve">Chronic </w:t>
      </w:r>
      <w:r w:rsidR="002938DC" w:rsidRPr="006068D5">
        <w:rPr>
          <w:rFonts w:ascii="Book Antiqua" w:hAnsi="Book Antiqua"/>
          <w:lang w:val="en-US"/>
        </w:rPr>
        <w:t>hepatitis C virus (HCV)</w:t>
      </w:r>
      <w:r w:rsidRPr="006068D5">
        <w:rPr>
          <w:rFonts w:ascii="Book Antiqua" w:hAnsi="Book Antiqua"/>
          <w:lang w:val="en-US"/>
        </w:rPr>
        <w:t xml:space="preserve"> infection affects around 180 million people worldwide and is a significant cause of liver-related morbidity and mortality</w:t>
      </w:r>
      <w:r w:rsidR="00C47A66"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&lt;EndNote&gt;&lt;Cite&gt;&lt;Author&gt;Pol&lt;/Author&gt;&lt;Year&gt;2012&lt;/Year&gt;&lt;RecNum&gt;37&lt;/RecNum&gt;&lt;DisplayText&gt;&lt;style face="superscript"&gt;[1]&lt;/style&gt;&lt;/DisplayText&gt;&lt;record&gt;&lt;rec-number&gt;37&lt;/rec-number&gt;&lt;foreign-keys&gt;&lt;key app="EN" db-id="psf5sdatr9axpvevwpbvddxhw22tzdt2sv9a" timestamp="1438806504"&gt;37&lt;/key&gt;&lt;/foreign-keys&gt;&lt;ref-type name="Journal Article"&gt;17&lt;/ref-type&gt;&lt;contributors&gt;&lt;authors&gt;&lt;author&gt;Pol, S.&lt;/author&gt;&lt;author&gt;Vallet-Pichard, A.&lt;/author&gt;&lt;author&gt;Corouge, M.&lt;/author&gt;&lt;author&gt;Mallet, V. O.&lt;/author&gt;&lt;/authors&gt;&lt;/contributors&gt;&lt;auth-address&gt;Universite Paris Descartes, APHP, Hopital Cochin, Unite d&amp;apos;Hepatologie, Institut Cochin, Paris, France. stanislas.pol@cch.aphp.fr&lt;/auth-address&gt;&lt;titles&gt;&lt;title&gt;Hepatitis C: epidemiology, diagnosis, natural history and therapy&lt;/title&gt;&lt;secondary-title&gt;Contrib Nephrol&lt;/secondary-title&gt;&lt;/titles&gt;&lt;periodical&gt;&lt;full-title&gt;Contrib Nephrol&lt;/full-title&gt;&lt;/periodical&gt;&lt;pages&gt;1-9&lt;/pages&gt;&lt;volume&gt;176&lt;/volume&gt;&lt;keywords&gt;&lt;keyword&gt;Antiviral Agents/*therapeutic use&lt;/keyword&gt;&lt;keyword&gt;Chronic Disease&lt;/keyword&gt;&lt;keyword&gt;*Hepacivirus&lt;/keyword&gt;&lt;keyword&gt;Hepatitis C/diagnosis/*drug therapy/*epidemiology/virology&lt;/keyword&gt;&lt;keyword&gt;Humans&lt;/keyword&gt;&lt;keyword&gt;Incidence&lt;/keyword&gt;&lt;keyword&gt;Interferon-alpha/therapeutic use&lt;/keyword&gt;&lt;keyword&gt;Polyethylene Glycols/therapeutic use&lt;/keyword&gt;&lt;keyword&gt;Prevalence&lt;/keyword&gt;&lt;keyword&gt;Protease Inhibitors/therapeutic use&lt;/keyword&gt;&lt;keyword&gt;Recombinant Proteins/therapeutic use&lt;/keyword&gt;&lt;keyword&gt;Ribavirin/therapeutic use&lt;/keyword&gt;&lt;/keywords&gt;&lt;dates&gt;&lt;year&gt;2012&lt;/year&gt;&lt;/dates&gt;&lt;isbn&gt;1662-2782 (Electronic)&amp;#xD;0302-5144 (Linking)&lt;/isbn&gt;&lt;accession-num&gt;22310776&lt;/accession-num&gt;&lt;urls&gt;&lt;related-urls&gt;&lt;url&gt;http://www.ncbi.nlm.nih.gov/pubmed/22310776&lt;/url&gt;&lt;/related-urls&gt;&lt;/urls&gt;&lt;electronic-resource-num&gt;10.1159/000332374&lt;/electronic-resource-num&gt;&lt;/record&gt;&lt;/Cite&gt;&lt;/EndNote&gt;</w:instrText>
      </w:r>
      <w:r w:rsidR="00C47A66"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 w:tooltip="Pol, 2012 #37" w:history="1">
        <w:r w:rsidR="00FB3B60" w:rsidRPr="006068D5">
          <w:rPr>
            <w:rFonts w:ascii="Book Antiqua" w:hAnsi="Book Antiqua"/>
            <w:noProof/>
            <w:vertAlign w:val="superscript"/>
            <w:lang w:val="en-US"/>
          </w:rPr>
          <w:t>1</w:t>
        </w:r>
      </w:hyperlink>
      <w:r w:rsidR="00C47A66" w:rsidRPr="006068D5">
        <w:rPr>
          <w:rFonts w:ascii="Book Antiqua" w:hAnsi="Book Antiqua"/>
          <w:noProof/>
          <w:vertAlign w:val="superscript"/>
          <w:lang w:val="en-US"/>
        </w:rPr>
        <w:t>]</w:t>
      </w:r>
      <w:r w:rsidR="00C47A66" w:rsidRPr="006068D5">
        <w:rPr>
          <w:rFonts w:ascii="Book Antiqua" w:hAnsi="Book Antiqua"/>
          <w:lang w:val="en-US"/>
        </w:rPr>
        <w:fldChar w:fldCharType="end"/>
      </w:r>
      <w:r w:rsidRPr="006068D5">
        <w:rPr>
          <w:rFonts w:ascii="Book Antiqua" w:hAnsi="Book Antiqua"/>
          <w:lang w:val="en-US"/>
        </w:rPr>
        <w:t xml:space="preserve"> </w:t>
      </w:r>
      <w:r w:rsidRPr="006068D5">
        <w:rPr>
          <w:rFonts w:ascii="Book Antiqua" w:hAnsi="Book Antiqua" w:cs="Helvetica"/>
          <w:lang w:val="en-US"/>
        </w:rPr>
        <w:t>Until recently, Interferon</w:t>
      </w:r>
      <w:r w:rsidR="002F45A0" w:rsidRPr="006068D5">
        <w:rPr>
          <w:rFonts w:ascii="Book Antiqua" w:hAnsi="Book Antiqua" w:cs="Helvetica"/>
          <w:lang w:val="en-US"/>
        </w:rPr>
        <w:t>-</w:t>
      </w:r>
      <w:r w:rsidR="002F45A0" w:rsidRPr="006068D5">
        <w:rPr>
          <w:rFonts w:ascii="Book Antiqua" w:hAnsi="Book Antiqua" w:cs="Times New Roman"/>
          <w:lang w:val="en-US"/>
        </w:rPr>
        <w:t>α</w:t>
      </w:r>
      <w:r w:rsidRPr="006068D5">
        <w:rPr>
          <w:rFonts w:ascii="Book Antiqua" w:hAnsi="Book Antiqua" w:cs="Helvetica"/>
          <w:lang w:val="en-US"/>
        </w:rPr>
        <w:t xml:space="preserve"> in combination with Ribavirin was the mainst</w:t>
      </w:r>
      <w:r w:rsidR="002F45A0" w:rsidRPr="006068D5">
        <w:rPr>
          <w:rFonts w:ascii="Book Antiqua" w:hAnsi="Book Antiqua" w:cs="Helvetica"/>
          <w:lang w:val="en-US"/>
        </w:rPr>
        <w:t>ream</w:t>
      </w:r>
      <w:r w:rsidRPr="006068D5">
        <w:rPr>
          <w:rFonts w:ascii="Book Antiqua" w:hAnsi="Book Antiqua" w:cs="Helvetica"/>
          <w:lang w:val="en-US"/>
        </w:rPr>
        <w:t xml:space="preserve"> treatment </w:t>
      </w:r>
      <w:r w:rsidR="002F45A0" w:rsidRPr="006068D5">
        <w:rPr>
          <w:rFonts w:ascii="Book Antiqua" w:hAnsi="Book Antiqua" w:cs="Helvetica"/>
          <w:lang w:val="en-US"/>
        </w:rPr>
        <w:t xml:space="preserve">regimen </w:t>
      </w:r>
      <w:r w:rsidRPr="006068D5">
        <w:rPr>
          <w:rFonts w:ascii="Book Antiqua" w:hAnsi="Book Antiqua" w:cs="Helvetica"/>
          <w:lang w:val="en-US"/>
        </w:rPr>
        <w:t xml:space="preserve">but eligibility and safety of </w:t>
      </w:r>
      <w:r w:rsidR="002F45A0" w:rsidRPr="006068D5">
        <w:rPr>
          <w:rFonts w:ascii="Book Antiqua" w:hAnsi="Book Antiqua" w:cs="Helvetica"/>
          <w:lang w:val="en-US"/>
        </w:rPr>
        <w:t xml:space="preserve">the </w:t>
      </w:r>
      <w:r w:rsidRPr="006068D5">
        <w:rPr>
          <w:rFonts w:ascii="Book Antiqua" w:hAnsi="Book Antiqua" w:cs="Helvetica"/>
          <w:lang w:val="en-US"/>
        </w:rPr>
        <w:t>interferon-based therapies w</w:t>
      </w:r>
      <w:r w:rsidR="002F45A0" w:rsidRPr="006068D5">
        <w:rPr>
          <w:rFonts w:ascii="Book Antiqua" w:hAnsi="Book Antiqua" w:cs="Helvetica"/>
          <w:lang w:val="en-US"/>
        </w:rPr>
        <w:t>ere</w:t>
      </w:r>
      <w:r w:rsidRPr="006068D5">
        <w:rPr>
          <w:rFonts w:ascii="Book Antiqua" w:hAnsi="Book Antiqua" w:cs="Helvetica"/>
          <w:lang w:val="en-US"/>
        </w:rPr>
        <w:t xml:space="preserve"> low, and consequently </w:t>
      </w:r>
      <w:r w:rsidR="002F45A0" w:rsidRPr="006068D5">
        <w:rPr>
          <w:rFonts w:ascii="Book Antiqua" w:hAnsi="Book Antiqua" w:cs="Helvetica"/>
          <w:lang w:val="en-US"/>
        </w:rPr>
        <w:t xml:space="preserve">the </w:t>
      </w:r>
      <w:r w:rsidRPr="006068D5">
        <w:rPr>
          <w:rFonts w:ascii="Book Antiqua" w:hAnsi="Book Antiqua" w:cs="Helvetica"/>
          <w:lang w:val="en-US"/>
        </w:rPr>
        <w:t xml:space="preserve">overall effectiveness </w:t>
      </w:r>
      <w:r w:rsidR="002F45A0" w:rsidRPr="006068D5">
        <w:rPr>
          <w:rFonts w:ascii="Book Antiqua" w:hAnsi="Book Antiqua" w:cs="Helvetica"/>
          <w:lang w:val="en-US"/>
        </w:rPr>
        <w:t xml:space="preserve">of the treatment was </w:t>
      </w:r>
      <w:r w:rsidRPr="006068D5">
        <w:rPr>
          <w:rFonts w:ascii="Book Antiqua" w:hAnsi="Book Antiqua" w:cs="Helvetica"/>
          <w:lang w:val="en-US"/>
        </w:rPr>
        <w:t>very limited.</w:t>
      </w:r>
      <w:r w:rsidRPr="006068D5">
        <w:rPr>
          <w:rFonts w:ascii="Book Antiqua" w:hAnsi="Book Antiqua" w:cs="Helvetica"/>
          <w:position w:val="6"/>
          <w:lang w:val="en-US"/>
        </w:rPr>
        <w:t xml:space="preserve"> </w:t>
      </w:r>
      <w:r w:rsidRPr="006068D5">
        <w:rPr>
          <w:rFonts w:ascii="Book Antiqua" w:hAnsi="Book Antiqua" w:cs="Helvetica"/>
          <w:lang w:val="en-US"/>
        </w:rPr>
        <w:t xml:space="preserve">Fortunately, the development of new direct-acting antiviral (DAA) drugs against HCV has progressed </w:t>
      </w:r>
      <w:r w:rsidR="00B77517" w:rsidRPr="006068D5">
        <w:rPr>
          <w:rFonts w:ascii="Book Antiqua" w:hAnsi="Book Antiqua" w:cs="Helvetica"/>
          <w:lang w:val="en-US"/>
        </w:rPr>
        <w:t>significantly and resulted in</w:t>
      </w:r>
      <w:r w:rsidR="002938DC" w:rsidRPr="006068D5">
        <w:rPr>
          <w:rFonts w:ascii="Book Antiqua" w:hAnsi="Book Antiqua" w:cs="Helvetica"/>
          <w:lang w:val="en-US"/>
        </w:rPr>
        <w:t xml:space="preserve"> oral interferon-free therapies</w:t>
      </w:r>
      <w:r w:rsidR="00BC21D7" w:rsidRPr="006068D5">
        <w:rPr>
          <w:rFonts w:ascii="Book Antiqua" w:hAnsi="Book Antiqua" w:cs="Helvetica"/>
          <w:lang w:val="en-US"/>
        </w:rPr>
        <w:fldChar w:fldCharType="begin"/>
      </w:r>
      <w:r w:rsidR="00C47A66" w:rsidRPr="006068D5">
        <w:rPr>
          <w:rFonts w:ascii="Book Antiqua" w:hAnsi="Book Antiqua" w:cs="Helvetica"/>
          <w:lang w:val="en-US"/>
        </w:rPr>
        <w:instrText xml:space="preserve"> ADDIN EN.CITE &lt;EndNote&gt;&lt;Cite&gt;&lt;Author&gt;Cornberg&lt;/Author&gt;&lt;Year&gt;2015&lt;/Year&gt;&lt;RecNum&gt;30&lt;/RecNum&gt;&lt;DisplayText&gt;&lt;style face="superscript"&gt;[2]&lt;/style&gt;&lt;/DisplayText&gt;&lt;record&gt;&lt;rec-number&gt;30&lt;/rec-number&gt;&lt;foreign-keys&gt;&lt;key app="EN" db-id="psf5sdatr9axpvevwpbvddxhw22tzdt2sv9a" timestamp="1438806504"&gt;30&lt;/key&gt;&lt;/foreign-keys&gt;&lt;ref-type name="Journal Article"&gt;17&lt;/ref-type&gt;&lt;contributors&gt;&lt;authors&gt;&lt;author&gt;Cornberg, M.&lt;/author&gt;&lt;author&gt;Manns, M. P.&lt;/author&gt;&lt;/authors&gt;&lt;/contributors&gt;&lt;auth-address&gt;Department of Gastroenterology, Hepatology, and Endocrinology, Hannover Medical School, 30625 Hannover, Germany. Electronic address: cornberg.markus@mh-hannover.de.&amp;#xD;Department of Gastroenterology, Hepatology, and Endocrinology, Hannover Medical School, 30625 Hannover, Germany.&lt;/auth-address&gt;&lt;titles&gt;&lt;title&gt;New kids on the block--step by step to an ideal HCV therapy&lt;/title&gt;&lt;secondary-title&gt;Lancet&lt;/secondary-title&gt;&lt;/titles&gt;&lt;periodical&gt;&lt;full-title&gt;Lancet&lt;/full-title&gt;&lt;/periodical&gt;&lt;pages&gt;1050-2&lt;/pages&gt;&lt;volume&gt;385&lt;/volume&gt;&lt;number&gt;9973&lt;/number&gt;&lt;keywords&gt;&lt;keyword&gt;Antiviral Agents/*administration &amp;amp; dosage&lt;/keyword&gt;&lt;keyword&gt;Benzofurans/*administration &amp;amp; dosage&lt;/keyword&gt;&lt;keyword&gt;Female&lt;/keyword&gt;&lt;keyword&gt;HIV Infections/*complications&lt;/keyword&gt;&lt;keyword&gt;Hepatitis C, Chronic/*drug therapy&lt;/keyword&gt;&lt;keyword&gt;Humans&lt;/keyword&gt;&lt;keyword&gt;Imidazoles/*administration &amp;amp; dosage&lt;/keyword&gt;&lt;keyword&gt;Liver Cirrhosis/*etiology&lt;/keyword&gt;&lt;keyword&gt;Male&lt;/keyword&gt;&lt;keyword&gt;Quinoxalines/*administration &amp;amp; dosage&lt;/keyword&gt;&lt;keyword&gt;RNA, Viral/*blood&lt;/keyword&gt;&lt;keyword&gt;Ribavirin/*administration &amp;amp; dosage&lt;/keyword&gt;&lt;/keywords&gt;&lt;dates&gt;&lt;year&gt;2015&lt;/year&gt;&lt;pub-dates&gt;&lt;date&gt;Mar 21&lt;/date&gt;&lt;/pub-dates&gt;&lt;/dates&gt;&lt;isbn&gt;1474-547X (Electronic)&amp;#xD;0140-6736 (Linking)&lt;/isbn&gt;&lt;accession-num&gt;25468162&lt;/accession-num&gt;&lt;urls&gt;&lt;related-urls&gt;&lt;url&gt;http://www.ncbi.nlm.nih.gov/pubmed/25468162&lt;/url&gt;&lt;/related-urls&gt;&lt;/urls&gt;&lt;electronic-resource-num&gt;10.1016/S0140-6736(14)62008-0&lt;/electronic-resource-num&gt;&lt;/record&gt;&lt;/Cite&gt;&lt;/EndNote&gt;</w:instrText>
      </w:r>
      <w:r w:rsidR="00BC21D7" w:rsidRPr="006068D5">
        <w:rPr>
          <w:rFonts w:ascii="Book Antiqua" w:hAnsi="Book Antiqua" w:cs="Helvetica"/>
          <w:lang w:val="en-US"/>
        </w:rPr>
        <w:fldChar w:fldCharType="separate"/>
      </w:r>
      <w:r w:rsidR="00C47A66" w:rsidRPr="006068D5">
        <w:rPr>
          <w:rFonts w:ascii="Book Antiqua" w:hAnsi="Book Antiqua" w:cs="Helvetica"/>
          <w:noProof/>
          <w:vertAlign w:val="superscript"/>
          <w:lang w:val="en-US"/>
        </w:rPr>
        <w:t>[</w:t>
      </w:r>
      <w:hyperlink w:anchor="_ENREF_2" w:tooltip="Cornberg, 2015 #30" w:history="1">
        <w:r w:rsidR="00FB3B60" w:rsidRPr="006068D5">
          <w:rPr>
            <w:rFonts w:ascii="Book Antiqua" w:hAnsi="Book Antiqua" w:cs="Helvetica"/>
            <w:noProof/>
            <w:vertAlign w:val="superscript"/>
            <w:lang w:val="en-US"/>
          </w:rPr>
          <w:t>2</w:t>
        </w:r>
      </w:hyperlink>
      <w:r w:rsidR="00C47A66" w:rsidRPr="006068D5">
        <w:rPr>
          <w:rFonts w:ascii="Book Antiqua" w:hAnsi="Book Antiqua" w:cs="Helvetica"/>
          <w:noProof/>
          <w:vertAlign w:val="superscript"/>
          <w:lang w:val="en-US"/>
        </w:rPr>
        <w:t>]</w:t>
      </w:r>
      <w:r w:rsidR="00BC21D7" w:rsidRPr="006068D5">
        <w:rPr>
          <w:rFonts w:ascii="Book Antiqua" w:hAnsi="Book Antiqua" w:cs="Helvetica"/>
          <w:lang w:val="en-US"/>
        </w:rPr>
        <w:fldChar w:fldCharType="end"/>
      </w:r>
      <w:r w:rsidR="002938DC" w:rsidRPr="006068D5">
        <w:rPr>
          <w:rFonts w:ascii="Book Antiqua" w:hAnsi="Book Antiqua" w:cs="Helvetica"/>
          <w:lang w:val="en-US"/>
        </w:rPr>
        <w:t>.</w:t>
      </w:r>
    </w:p>
    <w:p w14:paraId="58456443" w14:textId="5927885C" w:rsidR="00BA7392" w:rsidRPr="006068D5" w:rsidRDefault="00AD404E" w:rsidP="002938DC">
      <w:pPr>
        <w:pStyle w:val="BodyTextFirstIndent"/>
        <w:snapToGrid w:val="0"/>
        <w:spacing w:line="360" w:lineRule="auto"/>
        <w:ind w:firstLineChars="100" w:firstLine="240"/>
        <w:jc w:val="both"/>
        <w:rPr>
          <w:rFonts w:ascii="Book Antiqua" w:hAnsi="Book Antiqua" w:cs="Helvetica"/>
          <w:noProof/>
          <w:lang w:val="en-US"/>
        </w:rPr>
      </w:pPr>
      <w:r w:rsidRPr="006068D5">
        <w:rPr>
          <w:rFonts w:ascii="Book Antiqua" w:hAnsi="Book Antiqua" w:cs="Helvetica"/>
          <w:lang w:val="en-US"/>
        </w:rPr>
        <w:t xml:space="preserve">The three main therapeutic targets for </w:t>
      </w:r>
      <w:r w:rsidR="00BA7392" w:rsidRPr="006068D5">
        <w:rPr>
          <w:rFonts w:ascii="Book Antiqua" w:hAnsi="Book Antiqua" w:cs="Helvetica"/>
          <w:lang w:val="en-US"/>
        </w:rPr>
        <w:t>HCV</w:t>
      </w:r>
      <w:r w:rsidRPr="006068D5">
        <w:rPr>
          <w:rFonts w:ascii="Book Antiqua" w:hAnsi="Book Antiqua" w:cs="Helvetica"/>
          <w:lang w:val="en-US"/>
        </w:rPr>
        <w:t xml:space="preserve"> infection are</w:t>
      </w:r>
      <w:r w:rsidR="00BA7392" w:rsidRPr="006068D5">
        <w:rPr>
          <w:rFonts w:ascii="Book Antiqua" w:hAnsi="Book Antiqua" w:cs="Helvetica"/>
          <w:lang w:val="en-US"/>
        </w:rPr>
        <w:t xml:space="preserve"> the NS3/4A protease, </w:t>
      </w:r>
      <w:r w:rsidRPr="006068D5">
        <w:rPr>
          <w:rFonts w:ascii="Book Antiqua" w:hAnsi="Book Antiqua" w:cs="Helvetica"/>
          <w:lang w:val="en-US"/>
        </w:rPr>
        <w:t xml:space="preserve">the </w:t>
      </w:r>
      <w:r w:rsidR="00BA7392" w:rsidRPr="006068D5">
        <w:rPr>
          <w:rFonts w:ascii="Book Antiqua" w:hAnsi="Book Antiqua" w:cs="Helvetica"/>
          <w:lang w:val="en-US"/>
        </w:rPr>
        <w:t xml:space="preserve">NS5B polymerase, and </w:t>
      </w:r>
      <w:r w:rsidRPr="006068D5">
        <w:rPr>
          <w:rFonts w:ascii="Book Antiqua" w:hAnsi="Book Antiqua" w:cs="Helvetica"/>
          <w:lang w:val="en-US"/>
        </w:rPr>
        <w:t xml:space="preserve">the </w:t>
      </w:r>
      <w:r w:rsidR="00BA7392" w:rsidRPr="006068D5">
        <w:rPr>
          <w:rFonts w:ascii="Book Antiqua" w:hAnsi="Book Antiqua" w:cs="Helvetica"/>
          <w:lang w:val="en-US"/>
        </w:rPr>
        <w:t xml:space="preserve">NS5A replication complex. The first </w:t>
      </w:r>
      <w:r w:rsidR="002F45A0" w:rsidRPr="006068D5">
        <w:rPr>
          <w:rFonts w:ascii="Book Antiqua" w:hAnsi="Book Antiqua" w:cs="Helvetica"/>
          <w:lang w:val="en-US"/>
        </w:rPr>
        <w:t xml:space="preserve">series of </w:t>
      </w:r>
      <w:r w:rsidR="00BA7392" w:rsidRPr="006068D5">
        <w:rPr>
          <w:rFonts w:ascii="Book Antiqua" w:hAnsi="Book Antiqua" w:cs="Helvetica"/>
          <w:lang w:val="en-US"/>
        </w:rPr>
        <w:t xml:space="preserve">interferon-free regimens, including combinations of </w:t>
      </w:r>
      <w:proofErr w:type="spellStart"/>
      <w:r w:rsidR="007F6A58" w:rsidRPr="006068D5">
        <w:rPr>
          <w:rFonts w:ascii="Book Antiqua" w:hAnsi="Book Antiqua" w:cs="Arial"/>
          <w:lang w:val="en-US"/>
        </w:rPr>
        <w:t>simeprevir</w:t>
      </w:r>
      <w:proofErr w:type="spellEnd"/>
      <w:r w:rsidR="007F6A58" w:rsidRPr="006068D5">
        <w:rPr>
          <w:rFonts w:ascii="Book Antiqua" w:hAnsi="Book Antiqua" w:cs="Arial"/>
          <w:lang w:val="en-US"/>
        </w:rPr>
        <w:t xml:space="preserve"> (SMV), </w:t>
      </w:r>
      <w:proofErr w:type="spellStart"/>
      <w:r w:rsidR="007F6A58" w:rsidRPr="006068D5">
        <w:rPr>
          <w:rFonts w:ascii="Book Antiqua" w:hAnsi="Book Antiqua" w:cs="Arial"/>
          <w:lang w:val="en-US"/>
        </w:rPr>
        <w:t>sofo</w:t>
      </w:r>
      <w:r w:rsidR="00722DC7" w:rsidRPr="006068D5">
        <w:rPr>
          <w:rFonts w:ascii="Book Antiqua" w:hAnsi="Book Antiqua" w:cs="Arial"/>
          <w:lang w:val="en-US"/>
        </w:rPr>
        <w:t>sbuvir</w:t>
      </w:r>
      <w:proofErr w:type="spellEnd"/>
      <w:r w:rsidR="00722DC7" w:rsidRPr="006068D5">
        <w:rPr>
          <w:rFonts w:ascii="Book Antiqua" w:hAnsi="Book Antiqua" w:cs="Arial"/>
          <w:lang w:val="en-US"/>
        </w:rPr>
        <w:t xml:space="preserve"> (SOF), </w:t>
      </w:r>
      <w:proofErr w:type="spellStart"/>
      <w:r w:rsidR="00722DC7" w:rsidRPr="006068D5">
        <w:rPr>
          <w:rFonts w:ascii="Book Antiqua" w:hAnsi="Book Antiqua" w:cs="Arial"/>
          <w:lang w:val="en-US"/>
        </w:rPr>
        <w:t>paritaprevir</w:t>
      </w:r>
      <w:proofErr w:type="spellEnd"/>
      <w:r w:rsidR="00722DC7" w:rsidRPr="006068D5">
        <w:rPr>
          <w:rFonts w:ascii="Book Antiqua" w:hAnsi="Book Antiqua" w:cs="Arial"/>
          <w:lang w:val="en-US"/>
        </w:rPr>
        <w:t xml:space="preserve"> (PTV), </w:t>
      </w:r>
      <w:proofErr w:type="spellStart"/>
      <w:r w:rsidR="00722DC7" w:rsidRPr="006068D5">
        <w:rPr>
          <w:rFonts w:ascii="Book Antiqua" w:hAnsi="Book Antiqua" w:cs="Arial"/>
          <w:lang w:val="en-US"/>
        </w:rPr>
        <w:t>daclatasvir</w:t>
      </w:r>
      <w:proofErr w:type="spellEnd"/>
      <w:r w:rsidR="00722DC7" w:rsidRPr="006068D5">
        <w:rPr>
          <w:rFonts w:ascii="Book Antiqua" w:hAnsi="Book Antiqua" w:cs="Arial"/>
          <w:lang w:val="en-US"/>
        </w:rPr>
        <w:t xml:space="preserve"> (DCV), </w:t>
      </w:r>
      <w:proofErr w:type="spellStart"/>
      <w:r w:rsidR="00722DC7" w:rsidRPr="006068D5">
        <w:rPr>
          <w:rFonts w:ascii="Book Antiqua" w:hAnsi="Book Antiqua" w:cs="Arial"/>
          <w:lang w:val="en-US"/>
        </w:rPr>
        <w:t>ledipasvir</w:t>
      </w:r>
      <w:proofErr w:type="spellEnd"/>
      <w:r w:rsidR="00722DC7" w:rsidRPr="006068D5">
        <w:rPr>
          <w:rFonts w:ascii="Book Antiqua" w:hAnsi="Book Antiqua" w:cs="Arial"/>
          <w:lang w:val="en-US"/>
        </w:rPr>
        <w:t xml:space="preserve"> (LDV), </w:t>
      </w:r>
      <w:proofErr w:type="spellStart"/>
      <w:r w:rsidR="00722DC7" w:rsidRPr="006068D5">
        <w:rPr>
          <w:rFonts w:ascii="Book Antiqua" w:hAnsi="Book Antiqua" w:cs="Arial"/>
          <w:lang w:val="en-US"/>
        </w:rPr>
        <w:t>ombitasvir</w:t>
      </w:r>
      <w:proofErr w:type="spellEnd"/>
      <w:r w:rsidR="00722DC7" w:rsidRPr="006068D5">
        <w:rPr>
          <w:rFonts w:ascii="Book Antiqua" w:hAnsi="Book Antiqua" w:cs="Arial"/>
          <w:lang w:val="en-US"/>
        </w:rPr>
        <w:t xml:space="preserve"> (OMV), </w:t>
      </w:r>
      <w:proofErr w:type="spellStart"/>
      <w:r w:rsidR="00722DC7" w:rsidRPr="006068D5">
        <w:rPr>
          <w:rFonts w:ascii="Book Antiqua" w:hAnsi="Book Antiqua" w:cs="Arial"/>
          <w:lang w:val="en-US"/>
        </w:rPr>
        <w:t>dasabuvir</w:t>
      </w:r>
      <w:proofErr w:type="spellEnd"/>
      <w:r w:rsidR="00722DC7" w:rsidRPr="006068D5">
        <w:rPr>
          <w:rFonts w:ascii="Book Antiqua" w:hAnsi="Book Antiqua" w:cs="Arial"/>
          <w:lang w:val="en-US"/>
        </w:rPr>
        <w:t xml:space="preserve"> (DSV), </w:t>
      </w:r>
      <w:proofErr w:type="spellStart"/>
      <w:r w:rsidR="00722DC7" w:rsidRPr="006068D5">
        <w:rPr>
          <w:rFonts w:ascii="Book Antiqua" w:hAnsi="Book Antiqua" w:cs="Arial"/>
          <w:lang w:val="en-US"/>
        </w:rPr>
        <w:t>grazoprevir</w:t>
      </w:r>
      <w:proofErr w:type="spellEnd"/>
      <w:r w:rsidR="00722DC7" w:rsidRPr="006068D5">
        <w:rPr>
          <w:rFonts w:ascii="Book Antiqua" w:hAnsi="Book Antiqua" w:cs="Arial"/>
          <w:lang w:val="en-US"/>
        </w:rPr>
        <w:t xml:space="preserve"> (GZR) and </w:t>
      </w:r>
      <w:proofErr w:type="spellStart"/>
      <w:r w:rsidR="00722DC7" w:rsidRPr="006068D5">
        <w:rPr>
          <w:rFonts w:ascii="Book Antiqua" w:hAnsi="Book Antiqua" w:cs="Arial"/>
          <w:lang w:val="en-US"/>
        </w:rPr>
        <w:t>elbasvir</w:t>
      </w:r>
      <w:proofErr w:type="spellEnd"/>
      <w:r w:rsidR="00722DC7" w:rsidRPr="006068D5">
        <w:rPr>
          <w:rFonts w:ascii="Book Antiqua" w:hAnsi="Book Antiqua" w:cs="Arial"/>
          <w:lang w:val="en-US"/>
        </w:rPr>
        <w:t xml:space="preserve"> (EBR)</w:t>
      </w:r>
      <w:r w:rsidR="00BA7392" w:rsidRPr="006068D5">
        <w:rPr>
          <w:rFonts w:ascii="Book Antiqua" w:hAnsi="Book Antiqua" w:cs="Helvetica"/>
          <w:position w:val="8"/>
          <w:lang w:val="en-US"/>
        </w:rPr>
        <w:t xml:space="preserve"> </w:t>
      </w:r>
      <w:r w:rsidR="00BA7392" w:rsidRPr="006068D5">
        <w:rPr>
          <w:rFonts w:ascii="Book Antiqua" w:hAnsi="Book Antiqua" w:cs="Helvetica"/>
          <w:lang w:val="en-US"/>
        </w:rPr>
        <w:t>have already been approved and</w:t>
      </w:r>
      <w:r w:rsidRPr="006068D5">
        <w:rPr>
          <w:rFonts w:ascii="Book Antiqua" w:hAnsi="Book Antiqua" w:cs="Helvetica"/>
          <w:lang w:val="en-US"/>
        </w:rPr>
        <w:t xml:space="preserve"> </w:t>
      </w:r>
      <w:r w:rsidR="00BA7392" w:rsidRPr="006068D5">
        <w:rPr>
          <w:rFonts w:ascii="Book Antiqua" w:hAnsi="Book Antiqua" w:cs="Helvetica"/>
          <w:lang w:val="en-US"/>
        </w:rPr>
        <w:t xml:space="preserve">recommended by </w:t>
      </w:r>
      <w:r w:rsidR="00B77517" w:rsidRPr="006068D5">
        <w:rPr>
          <w:rFonts w:ascii="Book Antiqua" w:hAnsi="Book Antiqua" w:cs="Helvetica"/>
          <w:lang w:val="en-US"/>
        </w:rPr>
        <w:t xml:space="preserve">the </w:t>
      </w:r>
      <w:r w:rsidR="00BA7392" w:rsidRPr="006068D5">
        <w:rPr>
          <w:rFonts w:ascii="Book Antiqua" w:hAnsi="Book Antiqua" w:cs="Helvetica"/>
          <w:lang w:val="en-US"/>
        </w:rPr>
        <w:t xml:space="preserve">European Association for the Study of the Liver (EASL) and </w:t>
      </w:r>
      <w:r w:rsidR="00732B29" w:rsidRPr="006068D5">
        <w:rPr>
          <w:rFonts w:ascii="Book Antiqua" w:hAnsi="Book Antiqua" w:cs="Helvetica"/>
          <w:lang w:val="en-US"/>
        </w:rPr>
        <w:t xml:space="preserve">by the </w:t>
      </w:r>
      <w:r w:rsidR="00BA7392" w:rsidRPr="006068D5">
        <w:rPr>
          <w:rFonts w:ascii="Book Antiqua" w:hAnsi="Book Antiqua" w:cs="Helvetica"/>
          <w:lang w:val="en-US"/>
        </w:rPr>
        <w:t xml:space="preserve">American Association for </w:t>
      </w:r>
      <w:r w:rsidR="004F3356" w:rsidRPr="006068D5">
        <w:rPr>
          <w:rFonts w:ascii="Book Antiqua" w:hAnsi="Book Antiqua" w:cs="Helvetica"/>
          <w:lang w:val="en-US"/>
        </w:rPr>
        <w:t xml:space="preserve">the </w:t>
      </w:r>
      <w:r w:rsidR="00BA7392" w:rsidRPr="006068D5">
        <w:rPr>
          <w:rFonts w:ascii="Book Antiqua" w:hAnsi="Book Antiqua" w:cs="Helvetica"/>
          <w:lang w:val="en-US"/>
        </w:rPr>
        <w:t>Study of Liver Disease</w:t>
      </w:r>
      <w:r w:rsidR="00732B29" w:rsidRPr="006068D5">
        <w:rPr>
          <w:rFonts w:ascii="Book Antiqua" w:hAnsi="Book Antiqua" w:cs="Helvetica"/>
          <w:lang w:val="en-US"/>
        </w:rPr>
        <w:t>s</w:t>
      </w:r>
      <w:r w:rsidR="002938DC" w:rsidRPr="006068D5">
        <w:rPr>
          <w:rFonts w:ascii="Book Antiqua" w:hAnsi="Book Antiqua" w:cs="Helvetica"/>
          <w:lang w:val="en-US"/>
        </w:rPr>
        <w:t xml:space="preserve"> (AASLD)</w:t>
      </w:r>
      <w:r w:rsidR="00BC21D7" w:rsidRPr="006068D5">
        <w:rPr>
          <w:rFonts w:ascii="Book Antiqua" w:hAnsi="Book Antiqua" w:cs="Helvetica"/>
          <w:lang w:val="en-US"/>
        </w:rPr>
        <w:fldChar w:fldCharType="begin">
          <w:fldData xml:space="preserve">PEVuZE5vdGU+PENpdGU+PEF1dGhvcj5FdXJvcGVhbiBBc3NvY2lhdGlvbiBmb3IgdGhlIFN0dWR5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=
</w:fldData>
        </w:fldChar>
      </w:r>
      <w:r w:rsidR="00C47A66" w:rsidRPr="006068D5">
        <w:rPr>
          <w:rFonts w:ascii="Book Antiqua" w:hAnsi="Book Antiqua" w:cs="Helvetica"/>
          <w:lang w:val="en-US"/>
        </w:rPr>
        <w:instrText xml:space="preserve"> ADDIN EN.CITE </w:instrText>
      </w:r>
      <w:r w:rsidR="00C47A66" w:rsidRPr="006068D5">
        <w:rPr>
          <w:rFonts w:ascii="Book Antiqua" w:hAnsi="Book Antiqua" w:cs="Helvetica"/>
          <w:lang w:val="en-US"/>
        </w:rPr>
        <w:fldChar w:fldCharType="begin">
          <w:fldData xml:space="preserve">PEVuZE5vdGU+PENpdGU+PEF1dGhvcj5FdXJvcGVhbiBBc3NvY2lhdGlvbiBmb3IgdGhlIFN0dWR5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=
</w:fldData>
        </w:fldChar>
      </w:r>
      <w:r w:rsidR="00C47A66" w:rsidRPr="006068D5">
        <w:rPr>
          <w:rFonts w:ascii="Book Antiqua" w:hAnsi="Book Antiqua" w:cs="Helvetica"/>
          <w:lang w:val="en-US"/>
        </w:rPr>
        <w:instrText xml:space="preserve"> ADDIN EN.CITE.DATA </w:instrText>
      </w:r>
      <w:r w:rsidR="00C47A66" w:rsidRPr="006068D5">
        <w:rPr>
          <w:rFonts w:ascii="Book Antiqua" w:hAnsi="Book Antiqua" w:cs="Helvetica"/>
          <w:lang w:val="en-US"/>
        </w:rPr>
      </w:r>
      <w:r w:rsidR="00C47A66" w:rsidRPr="006068D5">
        <w:rPr>
          <w:rFonts w:ascii="Book Antiqua" w:hAnsi="Book Antiqua" w:cs="Helvetica"/>
          <w:lang w:val="en-US"/>
        </w:rPr>
        <w:fldChar w:fldCharType="end"/>
      </w:r>
      <w:r w:rsidR="00BC21D7" w:rsidRPr="006068D5">
        <w:rPr>
          <w:rFonts w:ascii="Book Antiqua" w:hAnsi="Book Antiqua" w:cs="Helvetica"/>
          <w:lang w:val="en-US"/>
        </w:rPr>
      </w:r>
      <w:r w:rsidR="00BC21D7" w:rsidRPr="006068D5">
        <w:rPr>
          <w:rFonts w:ascii="Book Antiqua" w:hAnsi="Book Antiqua" w:cs="Helvetica"/>
          <w:lang w:val="en-US"/>
        </w:rPr>
        <w:fldChar w:fldCharType="separate"/>
      </w:r>
      <w:r w:rsidR="00C47A66" w:rsidRPr="006068D5">
        <w:rPr>
          <w:rFonts w:ascii="Book Antiqua" w:hAnsi="Book Antiqua" w:cs="Helvetica"/>
          <w:noProof/>
          <w:vertAlign w:val="superscript"/>
          <w:lang w:val="en-US"/>
        </w:rPr>
        <w:t>[</w:t>
      </w:r>
      <w:hyperlink w:anchor="_ENREF_3" w:tooltip="European Association for the Study of the Liver. Electronic address, 2015 #44" w:history="1">
        <w:r w:rsidR="00FB3B60" w:rsidRPr="006068D5">
          <w:rPr>
            <w:rFonts w:ascii="Book Antiqua" w:hAnsi="Book Antiqua" w:cs="Helvetica"/>
            <w:noProof/>
            <w:vertAlign w:val="superscript"/>
            <w:lang w:val="en-US"/>
          </w:rPr>
          <w:t>3</w:t>
        </w:r>
      </w:hyperlink>
      <w:r w:rsidR="002938DC" w:rsidRPr="006068D5">
        <w:rPr>
          <w:rFonts w:ascii="Book Antiqua" w:hAnsi="Book Antiqua" w:cs="Helvetica"/>
          <w:noProof/>
          <w:vertAlign w:val="superscript"/>
          <w:lang w:val="en-US"/>
        </w:rPr>
        <w:t>,</w:t>
      </w:r>
      <w:hyperlink w:anchor="_ENREF_4" w:tooltip="Panel, 2015 #159" w:history="1">
        <w:r w:rsidR="00FB3B60" w:rsidRPr="006068D5">
          <w:rPr>
            <w:rFonts w:ascii="Book Antiqua" w:hAnsi="Book Antiqua" w:cs="Helvetica"/>
            <w:noProof/>
            <w:vertAlign w:val="superscript"/>
            <w:lang w:val="en-US"/>
          </w:rPr>
          <w:t>4</w:t>
        </w:r>
      </w:hyperlink>
      <w:r w:rsidR="00C47A66" w:rsidRPr="006068D5">
        <w:rPr>
          <w:rFonts w:ascii="Book Antiqua" w:hAnsi="Book Antiqua" w:cs="Helvetica"/>
          <w:noProof/>
          <w:vertAlign w:val="superscript"/>
          <w:lang w:val="en-US"/>
        </w:rPr>
        <w:t>]</w:t>
      </w:r>
      <w:r w:rsidR="00BC21D7" w:rsidRPr="006068D5">
        <w:rPr>
          <w:rFonts w:ascii="Book Antiqua" w:hAnsi="Book Antiqua" w:cs="Helvetica"/>
          <w:lang w:val="en-US"/>
        </w:rPr>
        <w:fldChar w:fldCharType="end"/>
      </w:r>
      <w:r w:rsidR="002938DC" w:rsidRPr="006068D5">
        <w:rPr>
          <w:rFonts w:ascii="Book Antiqua" w:hAnsi="Book Antiqua" w:cs="Helvetica"/>
          <w:lang w:val="en-US"/>
        </w:rPr>
        <w:t>.</w:t>
      </w:r>
    </w:p>
    <w:p w14:paraId="79244DC1" w14:textId="7119BD11" w:rsidR="00BA7392" w:rsidRPr="006068D5" w:rsidRDefault="00BA7392" w:rsidP="002938DC">
      <w:pPr>
        <w:pStyle w:val="BodyTextFirstIndent"/>
        <w:snapToGrid w:val="0"/>
        <w:spacing w:line="360" w:lineRule="auto"/>
        <w:ind w:firstLineChars="100" w:firstLine="240"/>
        <w:jc w:val="both"/>
        <w:rPr>
          <w:rFonts w:ascii="Book Antiqua" w:hAnsi="Book Antiqua"/>
          <w:noProof/>
          <w:lang w:val="en-US"/>
        </w:rPr>
      </w:pPr>
      <w:r w:rsidRPr="006068D5">
        <w:rPr>
          <w:rFonts w:ascii="Book Antiqua" w:hAnsi="Book Antiqua"/>
          <w:lang w:val="en-US"/>
        </w:rPr>
        <w:t>HCV</w:t>
      </w:r>
      <w:r w:rsidR="00AD404E" w:rsidRPr="006068D5">
        <w:rPr>
          <w:rFonts w:ascii="Book Antiqua" w:hAnsi="Book Antiqua"/>
          <w:lang w:val="en-US"/>
        </w:rPr>
        <w:t xml:space="preserve"> variants</w:t>
      </w:r>
      <w:r w:rsidRPr="006068D5">
        <w:rPr>
          <w:rFonts w:ascii="Book Antiqua" w:hAnsi="Book Antiqua"/>
          <w:lang w:val="en-US"/>
        </w:rPr>
        <w:t xml:space="preserve"> infecti</w:t>
      </w:r>
      <w:r w:rsidR="00AD404E" w:rsidRPr="006068D5">
        <w:rPr>
          <w:rFonts w:ascii="Book Antiqua" w:hAnsi="Book Antiqua"/>
          <w:lang w:val="en-US"/>
        </w:rPr>
        <w:t>ng the</w:t>
      </w:r>
      <w:r w:rsidRPr="006068D5">
        <w:rPr>
          <w:rFonts w:ascii="Book Antiqua" w:hAnsi="Book Antiqua"/>
          <w:lang w:val="en-US"/>
        </w:rPr>
        <w:t xml:space="preserve"> human population show extreme genetic diversity, which is partly explained by the long evolutionary association between the virus and </w:t>
      </w:r>
      <w:r w:rsidR="002F45A0" w:rsidRPr="006068D5">
        <w:rPr>
          <w:rFonts w:ascii="Book Antiqua" w:hAnsi="Book Antiqua"/>
          <w:lang w:val="en-US"/>
        </w:rPr>
        <w:t xml:space="preserve">its </w:t>
      </w:r>
      <w:r w:rsidRPr="006068D5">
        <w:rPr>
          <w:rFonts w:ascii="Book Antiqua" w:hAnsi="Book Antiqua"/>
          <w:lang w:val="en-US"/>
        </w:rPr>
        <w:t xml:space="preserve">human </w:t>
      </w:r>
      <w:r w:rsidR="002F45A0" w:rsidRPr="006068D5">
        <w:rPr>
          <w:rFonts w:ascii="Book Antiqua" w:hAnsi="Book Antiqua"/>
          <w:lang w:val="en-US"/>
        </w:rPr>
        <w:t>host</w:t>
      </w:r>
      <w:r w:rsidRPr="006068D5">
        <w:rPr>
          <w:rFonts w:ascii="Book Antiqua" w:hAnsi="Book Antiqua"/>
          <w:lang w:val="en-US"/>
        </w:rPr>
        <w:t xml:space="preserve">. </w:t>
      </w:r>
      <w:r w:rsidR="0085691E" w:rsidRPr="006068D5">
        <w:rPr>
          <w:rFonts w:ascii="Book Antiqua" w:hAnsi="Book Antiqua"/>
          <w:lang w:val="en-US"/>
        </w:rPr>
        <w:t xml:space="preserve">HCV </w:t>
      </w:r>
      <w:r w:rsidRPr="006068D5">
        <w:rPr>
          <w:rFonts w:ascii="Book Antiqua" w:hAnsi="Book Antiqua"/>
          <w:lang w:val="en-US"/>
        </w:rPr>
        <w:t>exist</w:t>
      </w:r>
      <w:r w:rsidR="002F45A0" w:rsidRPr="006068D5">
        <w:rPr>
          <w:rFonts w:ascii="Book Antiqua" w:hAnsi="Book Antiqua"/>
          <w:lang w:val="en-US"/>
        </w:rPr>
        <w:t>s</w:t>
      </w:r>
      <w:r w:rsidRPr="006068D5">
        <w:rPr>
          <w:rFonts w:ascii="Book Antiqua" w:hAnsi="Book Antiqua"/>
          <w:lang w:val="en-US"/>
        </w:rPr>
        <w:t xml:space="preserve"> in </w:t>
      </w:r>
      <w:r w:rsidR="002F45A0" w:rsidRPr="006068D5">
        <w:rPr>
          <w:rFonts w:ascii="Book Antiqua" w:hAnsi="Book Antiqua"/>
          <w:lang w:val="en-US"/>
        </w:rPr>
        <w:t>the host</w:t>
      </w:r>
      <w:r w:rsidRPr="006068D5">
        <w:rPr>
          <w:rFonts w:ascii="Book Antiqua" w:hAnsi="Book Antiqua"/>
          <w:lang w:val="en-US"/>
        </w:rPr>
        <w:t xml:space="preserve"> as a swarm of related </w:t>
      </w:r>
      <w:proofErr w:type="spellStart"/>
      <w:r w:rsidRPr="006068D5">
        <w:rPr>
          <w:rFonts w:ascii="Book Antiqua" w:hAnsi="Book Antiqua"/>
          <w:lang w:val="en-US"/>
        </w:rPr>
        <w:t>quasispecies</w:t>
      </w:r>
      <w:proofErr w:type="spellEnd"/>
      <w:r w:rsidRPr="006068D5">
        <w:rPr>
          <w:rFonts w:ascii="Book Antiqua" w:hAnsi="Book Antiqua"/>
          <w:lang w:val="en-US"/>
        </w:rPr>
        <w:t xml:space="preserve">. This diversity is a result of the error-prone viral polymerase </w:t>
      </w:r>
      <w:r w:rsidR="0085691E" w:rsidRPr="006068D5">
        <w:rPr>
          <w:rFonts w:ascii="Book Antiqua" w:hAnsi="Book Antiqua"/>
          <w:lang w:val="en-US"/>
        </w:rPr>
        <w:t xml:space="preserve">combined with </w:t>
      </w:r>
      <w:r w:rsidR="002F45A0" w:rsidRPr="006068D5">
        <w:rPr>
          <w:rFonts w:ascii="Book Antiqua" w:hAnsi="Book Antiqua"/>
          <w:lang w:val="en-US"/>
        </w:rPr>
        <w:t>rapid</w:t>
      </w:r>
      <w:r w:rsidRPr="006068D5">
        <w:rPr>
          <w:rFonts w:ascii="Book Antiqua" w:hAnsi="Book Antiqua"/>
          <w:lang w:val="en-US"/>
        </w:rPr>
        <w:t xml:space="preserve"> viral replication</w:t>
      </w:r>
      <w:r w:rsidR="0085691E" w:rsidRPr="006068D5">
        <w:rPr>
          <w:rFonts w:ascii="Book Antiqua" w:hAnsi="Book Antiqua"/>
          <w:lang w:val="en-US"/>
        </w:rPr>
        <w:t>,</w:t>
      </w:r>
      <w:r w:rsidRPr="006068D5">
        <w:rPr>
          <w:rFonts w:ascii="Book Antiqua" w:hAnsi="Book Antiqua"/>
          <w:lang w:val="en-US"/>
        </w:rPr>
        <w:t xml:space="preserve"> </w:t>
      </w:r>
      <w:r w:rsidR="002F45A0" w:rsidRPr="006068D5">
        <w:rPr>
          <w:rFonts w:ascii="Book Antiqua" w:hAnsi="Book Antiqua"/>
          <w:lang w:val="en-US"/>
        </w:rPr>
        <w:t>which</w:t>
      </w:r>
      <w:r w:rsidR="006C2944" w:rsidRPr="006068D5">
        <w:rPr>
          <w:rFonts w:ascii="Book Antiqua" w:hAnsi="Book Antiqua"/>
          <w:lang w:val="en-US"/>
        </w:rPr>
        <w:t>, in turn,</w:t>
      </w:r>
      <w:r w:rsidR="002F45A0" w:rsidRPr="006068D5">
        <w:rPr>
          <w:rFonts w:ascii="Book Antiqua" w:hAnsi="Book Antiqua"/>
          <w:lang w:val="en-US"/>
        </w:rPr>
        <w:t xml:space="preserve"> </w:t>
      </w:r>
      <w:r w:rsidRPr="006068D5">
        <w:rPr>
          <w:rFonts w:ascii="Book Antiqua" w:hAnsi="Book Antiqua"/>
          <w:lang w:val="en-US"/>
        </w:rPr>
        <w:t>enable</w:t>
      </w:r>
      <w:r w:rsidR="006C2944" w:rsidRPr="006068D5">
        <w:rPr>
          <w:rFonts w:ascii="Book Antiqua" w:hAnsi="Book Antiqua"/>
          <w:lang w:val="en-US"/>
        </w:rPr>
        <w:t>s the</w:t>
      </w:r>
      <w:r w:rsidR="002F45A0" w:rsidRPr="006068D5">
        <w:rPr>
          <w:rFonts w:ascii="Book Antiqua" w:hAnsi="Book Antiqua"/>
          <w:lang w:val="en-US"/>
        </w:rPr>
        <w:t xml:space="preserve"> virus to</w:t>
      </w:r>
      <w:r w:rsidRPr="006068D5">
        <w:rPr>
          <w:rFonts w:ascii="Book Antiqua" w:hAnsi="Book Antiqua"/>
          <w:lang w:val="en-US"/>
        </w:rPr>
        <w:t xml:space="preserve"> rapi</w:t>
      </w:r>
      <w:r w:rsidR="002F45A0" w:rsidRPr="006068D5">
        <w:rPr>
          <w:rFonts w:ascii="Book Antiqua" w:hAnsi="Book Antiqua"/>
          <w:lang w:val="en-US"/>
        </w:rPr>
        <w:t>dly</w:t>
      </w:r>
      <w:r w:rsidRPr="006068D5">
        <w:rPr>
          <w:rFonts w:ascii="Book Antiqua" w:hAnsi="Book Antiqua"/>
          <w:lang w:val="en-US"/>
        </w:rPr>
        <w:t xml:space="preserve"> </w:t>
      </w:r>
      <w:r w:rsidR="006C2944" w:rsidRPr="006068D5">
        <w:rPr>
          <w:rFonts w:ascii="Book Antiqua" w:hAnsi="Book Antiqua"/>
          <w:lang w:val="en-US"/>
        </w:rPr>
        <w:t>overcome</w:t>
      </w:r>
      <w:r w:rsidRPr="006068D5">
        <w:rPr>
          <w:rFonts w:ascii="Book Antiqua" w:hAnsi="Book Antiqua"/>
          <w:lang w:val="en-US"/>
        </w:rPr>
        <w:t xml:space="preserve"> </w:t>
      </w:r>
      <w:r w:rsidR="002F45A0" w:rsidRPr="006068D5">
        <w:rPr>
          <w:rFonts w:ascii="Book Antiqua" w:hAnsi="Book Antiqua"/>
          <w:lang w:val="en-US"/>
        </w:rPr>
        <w:t xml:space="preserve">the </w:t>
      </w:r>
      <w:r w:rsidRPr="006068D5">
        <w:rPr>
          <w:rFonts w:ascii="Book Antiqua" w:hAnsi="Book Antiqua"/>
          <w:lang w:val="en-US"/>
        </w:rPr>
        <w:t>host immune responses</w:t>
      </w:r>
      <w:r w:rsidR="006C2944" w:rsidRPr="006068D5">
        <w:rPr>
          <w:rFonts w:ascii="Book Antiqua" w:hAnsi="Book Antiqua"/>
          <w:lang w:val="en-US"/>
        </w:rPr>
        <w:t xml:space="preserve"> and to become resistant</w:t>
      </w:r>
      <w:r w:rsidRPr="006068D5">
        <w:rPr>
          <w:rFonts w:ascii="Book Antiqua" w:hAnsi="Book Antiqua"/>
          <w:lang w:val="en-US"/>
        </w:rPr>
        <w:t xml:space="preserve"> </w:t>
      </w:r>
      <w:r w:rsidR="00732B29" w:rsidRPr="006068D5">
        <w:rPr>
          <w:rFonts w:ascii="Book Antiqua" w:hAnsi="Book Antiqua"/>
          <w:lang w:val="en-US"/>
        </w:rPr>
        <w:t xml:space="preserve">to </w:t>
      </w:r>
      <w:r w:rsidR="002938DC" w:rsidRPr="006068D5">
        <w:rPr>
          <w:rFonts w:ascii="Book Antiqua" w:hAnsi="Book Antiqua"/>
          <w:lang w:val="en-US"/>
        </w:rPr>
        <w:t>antiviral drugs</w:t>
      </w:r>
      <w:r w:rsidR="00BC21D7"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&lt;EndNote&gt;&lt;Cite&gt;&lt;Author&gt;Gray&lt;/Author&gt;&lt;Year&gt;2012&lt;/Year&gt;&lt;RecNum&gt;122&lt;/RecNum&gt;&lt;DisplayText&gt;&lt;style face="superscript"&gt;[5]&lt;/style&gt;&lt;/DisplayText&gt;&lt;record&gt;&lt;rec-number&gt;122&lt;/rec-number&gt;&lt;foreign-keys&gt;&lt;key app="EN" db-id="psf5sdatr9axpvevwpbvddxhw22tzdt2sv9a" timestamp="1438886033"&gt;122&lt;/key&gt;&lt;/foreign-keys&gt;&lt;ref-type name="Journal Article"&gt;17&lt;/ref-type&gt;&lt;contributors&gt;&lt;authors&gt;&lt;author&gt;Gray, R. R.&lt;/author&gt;&lt;author&gt;Salemi, M.&lt;/author&gt;&lt;author&gt;Klenerman, P.&lt;/author&gt;&lt;author&gt;Pybus, O. G.&lt;/author&gt;&lt;/authors&gt;&lt;/contributors&gt;&lt;auth-address&gt;Department of Zoology, University of Oxford, United Kingdom.&lt;/auth-address&gt;&lt;titles&gt;&lt;title&gt;A new evolutionary model for hepatitis C virus chronic infection&lt;/title&gt;&lt;secondary-title&gt;PLoS Pathog&lt;/secondary-title&gt;&lt;/titles&gt;&lt;periodical&gt;&lt;full-title&gt;PLoS Pathog&lt;/full-title&gt;&lt;/periodical&gt;&lt;pages&gt;e1002656&lt;/pages&gt;&lt;volume&gt;8&lt;/volume&gt;&lt;number&gt;5&lt;/number&gt;&lt;keywords&gt;&lt;keyword&gt;*Evolution, Molecular&lt;/keyword&gt;&lt;keyword&gt;Genetic Variation&lt;/keyword&gt;&lt;keyword&gt;Hepacivirus/genetics/*pathogenicity&lt;/keyword&gt;&lt;keyword&gt;Hepatitis C, Chronic/pathology/*virology&lt;/keyword&gt;&lt;keyword&gt;Humans&lt;/keyword&gt;&lt;keyword&gt;Liver/virology&lt;/keyword&gt;&lt;keyword&gt;Models, Biological&lt;/keyword&gt;&lt;/keywords&gt;&lt;dates&gt;&lt;year&gt;2012&lt;/year&gt;&lt;/dates&gt;&lt;isbn&gt;1553-7374 (Electronic)&amp;#xD;1553-7366 (Linking)&lt;/isbn&gt;&lt;accession-num&gt;22570609&lt;/accession-num&gt;&lt;urls&gt;&lt;related-urls&gt;&lt;url&gt;http://www.ncbi.nlm.nih.gov/pubmed/22570609&lt;/url&gt;&lt;/related-urls&gt;&lt;/urls&gt;&lt;custom2&gt;3342959&lt;/custom2&gt;&lt;electronic-resource-num&gt;10.1371/journal.ppat.1002656&lt;/electronic-resource-num&gt;&lt;/record&gt;&lt;/Cite&gt;&lt;/EndNote&gt;</w:instrText>
      </w:r>
      <w:r w:rsidR="00BC21D7"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5" w:tooltip="Gray, 2012 #122" w:history="1">
        <w:r w:rsidR="00FB3B60" w:rsidRPr="006068D5">
          <w:rPr>
            <w:rFonts w:ascii="Book Antiqua" w:hAnsi="Book Antiqua"/>
            <w:noProof/>
            <w:vertAlign w:val="superscript"/>
            <w:lang w:val="en-US"/>
          </w:rPr>
          <w:t>5</w:t>
        </w:r>
      </w:hyperlink>
      <w:r w:rsidR="00C47A66" w:rsidRPr="006068D5">
        <w:rPr>
          <w:rFonts w:ascii="Book Antiqua" w:hAnsi="Book Antiqua"/>
          <w:noProof/>
          <w:vertAlign w:val="superscript"/>
          <w:lang w:val="en-US"/>
        </w:rPr>
        <w:t>]</w:t>
      </w:r>
      <w:r w:rsidR="00BC21D7" w:rsidRPr="006068D5">
        <w:rPr>
          <w:rFonts w:ascii="Book Antiqua" w:hAnsi="Book Antiqua"/>
          <w:lang w:val="en-US"/>
        </w:rPr>
        <w:fldChar w:fldCharType="end"/>
      </w:r>
      <w:r w:rsidRPr="006068D5">
        <w:rPr>
          <w:rFonts w:ascii="Book Antiqua" w:hAnsi="Book Antiqua"/>
          <w:lang w:val="en-US"/>
        </w:rPr>
        <w:t>.</w:t>
      </w:r>
      <w:r w:rsidRPr="006068D5">
        <w:rPr>
          <w:rFonts w:ascii="Book Antiqua" w:hAnsi="Book Antiqua"/>
          <w:position w:val="6"/>
          <w:lang w:val="en-US"/>
        </w:rPr>
        <w:t xml:space="preserve"> </w:t>
      </w:r>
      <w:r w:rsidRPr="006068D5">
        <w:rPr>
          <w:rFonts w:ascii="Book Antiqua" w:hAnsi="Book Antiqua"/>
          <w:lang w:val="en-US"/>
        </w:rPr>
        <w:t xml:space="preserve">The selection of resistance-associated amino-acid variants (RAV) from HCV </w:t>
      </w:r>
      <w:proofErr w:type="spellStart"/>
      <w:r w:rsidRPr="006068D5">
        <w:rPr>
          <w:rFonts w:ascii="Book Antiqua" w:hAnsi="Book Antiqua"/>
          <w:lang w:val="en-US"/>
        </w:rPr>
        <w:t>quasispecies</w:t>
      </w:r>
      <w:proofErr w:type="spellEnd"/>
      <w:r w:rsidRPr="006068D5">
        <w:rPr>
          <w:rFonts w:ascii="Book Antiqua" w:hAnsi="Book Antiqua"/>
          <w:lang w:val="en-US"/>
        </w:rPr>
        <w:t xml:space="preserve"> </w:t>
      </w:r>
      <w:r w:rsidR="002F45A0" w:rsidRPr="006068D5">
        <w:rPr>
          <w:rFonts w:ascii="Book Antiqua" w:hAnsi="Book Antiqua"/>
          <w:lang w:val="en-US"/>
        </w:rPr>
        <w:t>is dependent</w:t>
      </w:r>
      <w:r w:rsidRPr="006068D5">
        <w:rPr>
          <w:rFonts w:ascii="Book Antiqua" w:hAnsi="Book Antiqua"/>
          <w:lang w:val="en-US"/>
        </w:rPr>
        <w:t xml:space="preserve"> on drug-, host- and virus-related factors. The potency of </w:t>
      </w:r>
      <w:r w:rsidR="002F45A0" w:rsidRPr="006068D5">
        <w:rPr>
          <w:rFonts w:ascii="Book Antiqua" w:hAnsi="Book Antiqua"/>
          <w:lang w:val="en-US"/>
        </w:rPr>
        <w:t>the</w:t>
      </w:r>
      <w:r w:rsidRPr="006068D5">
        <w:rPr>
          <w:rFonts w:ascii="Book Antiqua" w:hAnsi="Book Antiqua"/>
          <w:lang w:val="en-US"/>
        </w:rPr>
        <w:t xml:space="preserve"> drug itself is primarily influenced by viral susceptibility, </w:t>
      </w:r>
      <w:r w:rsidR="006C2944" w:rsidRPr="006068D5">
        <w:rPr>
          <w:rFonts w:ascii="Book Antiqua" w:hAnsi="Book Antiqua"/>
          <w:lang w:val="en-US"/>
        </w:rPr>
        <w:t xml:space="preserve">by </w:t>
      </w:r>
      <w:r w:rsidR="0047755F" w:rsidRPr="006068D5">
        <w:rPr>
          <w:rFonts w:ascii="Book Antiqua" w:hAnsi="Book Antiqua"/>
          <w:lang w:val="en-US"/>
        </w:rPr>
        <w:t>previous</w:t>
      </w:r>
      <w:r w:rsidRPr="006068D5">
        <w:rPr>
          <w:rFonts w:ascii="Book Antiqua" w:hAnsi="Book Antiqua"/>
          <w:lang w:val="en-US"/>
        </w:rPr>
        <w:t xml:space="preserve"> expos</w:t>
      </w:r>
      <w:r w:rsidR="00B77517" w:rsidRPr="006068D5">
        <w:rPr>
          <w:rFonts w:ascii="Book Antiqua" w:hAnsi="Book Antiqua"/>
          <w:lang w:val="en-US"/>
        </w:rPr>
        <w:t>ure</w:t>
      </w:r>
      <w:r w:rsidRPr="006068D5">
        <w:rPr>
          <w:rFonts w:ascii="Book Antiqua" w:hAnsi="Book Antiqua"/>
          <w:lang w:val="en-US"/>
        </w:rPr>
        <w:t xml:space="preserve"> to </w:t>
      </w:r>
      <w:r w:rsidR="00F15A19" w:rsidRPr="006068D5">
        <w:rPr>
          <w:rFonts w:ascii="Book Antiqua" w:hAnsi="Book Antiqua"/>
          <w:lang w:val="en-US"/>
        </w:rPr>
        <w:t>the</w:t>
      </w:r>
      <w:r w:rsidRPr="006068D5">
        <w:rPr>
          <w:rFonts w:ascii="Book Antiqua" w:hAnsi="Book Antiqua"/>
          <w:lang w:val="en-US"/>
        </w:rPr>
        <w:t xml:space="preserve"> drug and </w:t>
      </w:r>
      <w:r w:rsidR="0085691E" w:rsidRPr="006068D5">
        <w:rPr>
          <w:rFonts w:ascii="Book Antiqua" w:hAnsi="Book Antiqua"/>
          <w:lang w:val="en-US"/>
        </w:rPr>
        <w:t xml:space="preserve">by </w:t>
      </w:r>
      <w:r w:rsidRPr="006068D5">
        <w:rPr>
          <w:rFonts w:ascii="Book Antiqua" w:hAnsi="Book Antiqua"/>
          <w:lang w:val="en-US"/>
        </w:rPr>
        <w:t xml:space="preserve">the genetic barrier to resistance. The ability of a RAV to persist and to induce treatment failure (relapse, non-response or viral breakthrough) is related to its fitness or </w:t>
      </w:r>
      <w:r w:rsidR="00F15A19" w:rsidRPr="006068D5">
        <w:rPr>
          <w:rFonts w:ascii="Book Antiqua" w:hAnsi="Book Antiqua"/>
          <w:lang w:val="en-US"/>
        </w:rPr>
        <w:t xml:space="preserve">its </w:t>
      </w:r>
      <w:r w:rsidRPr="006068D5">
        <w:rPr>
          <w:rFonts w:ascii="Book Antiqua" w:hAnsi="Book Antiqua"/>
          <w:lang w:val="en-US"/>
        </w:rPr>
        <w:t xml:space="preserve">replication capacity </w:t>
      </w:r>
      <w:r w:rsidR="00F15A19" w:rsidRPr="006068D5">
        <w:rPr>
          <w:rFonts w:ascii="Book Antiqua" w:hAnsi="Book Antiqua"/>
          <w:lang w:val="en-US"/>
        </w:rPr>
        <w:t xml:space="preserve">as </w:t>
      </w:r>
      <w:r w:rsidRPr="006068D5">
        <w:rPr>
          <w:rFonts w:ascii="Book Antiqua" w:hAnsi="Book Antiqua"/>
          <w:lang w:val="en-US"/>
        </w:rPr>
        <w:t>compared to the wild</w:t>
      </w:r>
      <w:r w:rsidR="006C2944" w:rsidRPr="006068D5">
        <w:rPr>
          <w:rFonts w:ascii="Book Antiqua" w:hAnsi="Book Antiqua"/>
          <w:lang w:val="en-US"/>
        </w:rPr>
        <w:t>-</w:t>
      </w:r>
      <w:r w:rsidR="002938DC" w:rsidRPr="006068D5">
        <w:rPr>
          <w:rFonts w:ascii="Book Antiqua" w:hAnsi="Book Antiqua"/>
          <w:lang w:val="en-US"/>
        </w:rPr>
        <w:t xml:space="preserve">type </w:t>
      </w:r>
      <w:proofErr w:type="gramStart"/>
      <w:r w:rsidR="002938DC" w:rsidRPr="006068D5">
        <w:rPr>
          <w:rFonts w:ascii="Book Antiqua" w:hAnsi="Book Antiqua"/>
          <w:lang w:val="en-US"/>
        </w:rPr>
        <w:t>virus</w:t>
      </w:r>
      <w:proofErr w:type="gramEnd"/>
      <w:r w:rsidR="00311010" w:rsidRPr="006068D5">
        <w:rPr>
          <w:rFonts w:ascii="Book Antiqua" w:hAnsi="Book Antiqua"/>
          <w:noProof/>
          <w:lang w:val="en-US"/>
        </w:rPr>
        <w:fldChar w:fldCharType="begin">
          <w:fldData xml:space="preserve">PEVuZE5vdGU+PENpdGU+PEF1dGhvcj5XZWxzY2g8L0F1dGhvcj48WWVhcj4yMDEyPC9ZZWFyPjxS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</w:fldData>
        </w:fldChar>
      </w:r>
      <w:r w:rsidR="00C47A66" w:rsidRPr="006068D5">
        <w:rPr>
          <w:rFonts w:ascii="Book Antiqua" w:hAnsi="Book Antiqua"/>
          <w:noProof/>
          <w:lang w:val="en-US"/>
        </w:rPr>
        <w:instrText xml:space="preserve"> ADDIN EN.CITE </w:instrText>
      </w:r>
      <w:r w:rsidR="00C47A66" w:rsidRPr="006068D5">
        <w:rPr>
          <w:rFonts w:ascii="Book Antiqua" w:hAnsi="Book Antiqua"/>
          <w:noProof/>
          <w:lang w:val="en-US"/>
        </w:rPr>
        <w:fldChar w:fldCharType="begin">
          <w:fldData xml:space="preserve">PEVuZE5vdGU+PENpdGU+PEF1dGhvcj5XZWxzY2g8L0F1dGhvcj48WWVhcj4yMDEyPC9ZZWFyPjxS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</w:fldData>
        </w:fldChar>
      </w:r>
      <w:r w:rsidR="00C47A66" w:rsidRPr="006068D5">
        <w:rPr>
          <w:rFonts w:ascii="Book Antiqua" w:hAnsi="Book Antiqua"/>
          <w:noProof/>
          <w:lang w:val="en-US"/>
        </w:rPr>
        <w:instrText xml:space="preserve"> ADDIN EN.CITE.DATA </w:instrText>
      </w:r>
      <w:r w:rsidR="00C47A66" w:rsidRPr="006068D5">
        <w:rPr>
          <w:rFonts w:ascii="Book Antiqua" w:hAnsi="Book Antiqua"/>
          <w:noProof/>
          <w:lang w:val="en-US"/>
        </w:rPr>
      </w:r>
      <w:r w:rsidR="00C47A66" w:rsidRPr="006068D5">
        <w:rPr>
          <w:rFonts w:ascii="Book Antiqua" w:hAnsi="Book Antiqua"/>
          <w:noProof/>
          <w:lang w:val="en-US"/>
        </w:rPr>
        <w:fldChar w:fldCharType="end"/>
      </w:r>
      <w:r w:rsidR="00311010" w:rsidRPr="006068D5">
        <w:rPr>
          <w:rFonts w:ascii="Book Antiqua" w:hAnsi="Book Antiqua"/>
          <w:noProof/>
          <w:lang w:val="en-US"/>
        </w:rPr>
      </w:r>
      <w:r w:rsidR="00311010" w:rsidRPr="006068D5">
        <w:rPr>
          <w:rFonts w:ascii="Book Antiqua" w:hAnsi="Book Antiqua"/>
          <w:noProof/>
          <w:lang w:val="en-US"/>
        </w:rPr>
        <w:fldChar w:fldCharType="separate"/>
      </w:r>
      <w:r w:rsidR="00C47A66" w:rsidRPr="006068D5">
        <w:rPr>
          <w:rFonts w:ascii="Book Antiqua" w:hAnsi="Book Antiqua"/>
          <w:noProof/>
          <w:vertAlign w:val="superscript"/>
          <w:lang w:val="en-US"/>
        </w:rPr>
        <w:t>[</w:t>
      </w:r>
      <w:hyperlink w:anchor="_ENREF_6" w:tooltip="Welsch, 2012 #183" w:history="1">
        <w:r w:rsidR="00FB3B60" w:rsidRPr="006068D5">
          <w:rPr>
            <w:rFonts w:ascii="Book Antiqua" w:hAnsi="Book Antiqua"/>
            <w:noProof/>
            <w:vertAlign w:val="superscript"/>
            <w:lang w:val="en-US"/>
          </w:rPr>
          <w:t>6</w:t>
        </w:r>
      </w:hyperlink>
      <w:r w:rsidR="002938DC" w:rsidRPr="006068D5">
        <w:rPr>
          <w:rFonts w:ascii="Book Antiqua" w:hAnsi="Book Antiqua"/>
          <w:noProof/>
          <w:vertAlign w:val="superscript"/>
          <w:lang w:val="en-US"/>
        </w:rPr>
        <w:t>,</w:t>
      </w:r>
      <w:hyperlink w:anchor="_ENREF_7" w:tooltip="Schneider, 2014 #171" w:history="1">
        <w:r w:rsidR="00FB3B60" w:rsidRPr="006068D5">
          <w:rPr>
            <w:rFonts w:ascii="Book Antiqua" w:hAnsi="Book Antiqua"/>
            <w:noProof/>
            <w:vertAlign w:val="superscript"/>
            <w:lang w:val="en-US"/>
          </w:rPr>
          <w:t>7</w:t>
        </w:r>
      </w:hyperlink>
      <w:r w:rsidR="00C47A66" w:rsidRPr="006068D5">
        <w:rPr>
          <w:rFonts w:ascii="Book Antiqua" w:hAnsi="Book Antiqua"/>
          <w:noProof/>
          <w:vertAlign w:val="superscript"/>
          <w:lang w:val="en-US"/>
        </w:rPr>
        <w:t>]</w:t>
      </w:r>
      <w:r w:rsidR="00311010" w:rsidRPr="006068D5">
        <w:rPr>
          <w:rFonts w:ascii="Book Antiqua" w:hAnsi="Book Antiqua"/>
          <w:noProof/>
          <w:lang w:val="en-US"/>
        </w:rPr>
        <w:fldChar w:fldCharType="end"/>
      </w:r>
      <w:r w:rsidRPr="006068D5">
        <w:rPr>
          <w:rFonts w:ascii="Book Antiqua" w:hAnsi="Book Antiqua"/>
          <w:lang w:val="en-US"/>
        </w:rPr>
        <w:t xml:space="preserve">. </w:t>
      </w:r>
    </w:p>
    <w:p w14:paraId="00C7E924" w14:textId="2001772E" w:rsidR="00BA7392" w:rsidRPr="006068D5" w:rsidRDefault="00BA7392" w:rsidP="002938DC">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lastRenderedPageBreak/>
        <w:t>Resistance to DAAs is driven by the selection of mutations at different positions in the NS3 protease, N</w:t>
      </w:r>
      <w:r w:rsidR="002938DC" w:rsidRPr="006068D5">
        <w:rPr>
          <w:rFonts w:ascii="Book Antiqua" w:hAnsi="Book Antiqua"/>
          <w:lang w:val="en-US"/>
        </w:rPr>
        <w:t xml:space="preserve">S5B polymerase and NS5A </w:t>
      </w:r>
      <w:proofErr w:type="gramStart"/>
      <w:r w:rsidR="002938DC" w:rsidRPr="006068D5">
        <w:rPr>
          <w:rFonts w:ascii="Book Antiqua" w:hAnsi="Book Antiqua"/>
          <w:lang w:val="en-US"/>
        </w:rPr>
        <w:t>protein</w:t>
      </w:r>
      <w:proofErr w:type="gramEnd"/>
      <w:r w:rsidR="00311010" w:rsidRPr="006068D5">
        <w:rPr>
          <w:rFonts w:ascii="Book Antiqua" w:hAnsi="Book Antiqua"/>
          <w:lang w:val="en-US"/>
        </w:rPr>
        <w:fldChar w:fldCharType="begin">
          <w:fldData xml:space="preserve">PEVuZE5vdGU+PENpdGU+PEF1dGhvcj5LaWVmZmVyPC9BdXRob3I+PFllYXI+MjAxNDwvWWVhcj48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PEVuZE5vdGU+PENpdGU+PEF1dGhvcj5LaWVmZmVyPC9BdXRob3I+PFllYXI+MjAxNDwvWWVhcj48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311010" w:rsidRPr="006068D5">
        <w:rPr>
          <w:rFonts w:ascii="Book Antiqua" w:hAnsi="Book Antiqua"/>
          <w:lang w:val="en-US"/>
        </w:rPr>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8" w:tooltip="Kieffer, 2014 #28" w:history="1">
        <w:r w:rsidR="00FB3B60" w:rsidRPr="006068D5">
          <w:rPr>
            <w:rFonts w:ascii="Book Antiqua" w:hAnsi="Book Antiqua"/>
            <w:noProof/>
            <w:vertAlign w:val="superscript"/>
            <w:lang w:val="en-US"/>
          </w:rPr>
          <w:t>8</w:t>
        </w:r>
      </w:hyperlink>
      <w:r w:rsidR="002938DC" w:rsidRPr="006068D5">
        <w:rPr>
          <w:rFonts w:ascii="Book Antiqua" w:hAnsi="Book Antiqua"/>
          <w:noProof/>
          <w:vertAlign w:val="superscript"/>
          <w:lang w:val="en-US"/>
        </w:rPr>
        <w:t>,</w:t>
      </w:r>
      <w:hyperlink w:anchor="_ENREF_9" w:tooltip="Soriano, 2013 #172" w:history="1">
        <w:r w:rsidR="00FB3B60" w:rsidRPr="006068D5">
          <w:rPr>
            <w:rFonts w:ascii="Book Antiqua" w:hAnsi="Book Antiqua"/>
            <w:noProof/>
            <w:vertAlign w:val="superscript"/>
            <w:lang w:val="en-US"/>
          </w:rPr>
          <w:t>9</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Pr="006068D5">
        <w:rPr>
          <w:rFonts w:ascii="Book Antiqua" w:hAnsi="Book Antiqua"/>
          <w:lang w:val="en-US"/>
        </w:rPr>
        <w:t xml:space="preserve">. Each compound or drug family </w:t>
      </w:r>
      <w:r w:rsidR="00DE369B" w:rsidRPr="006068D5">
        <w:rPr>
          <w:rFonts w:ascii="Book Antiqua" w:hAnsi="Book Antiqua"/>
          <w:lang w:val="en-US"/>
        </w:rPr>
        <w:t xml:space="preserve">induces </w:t>
      </w:r>
      <w:r w:rsidRPr="006068D5">
        <w:rPr>
          <w:rFonts w:ascii="Book Antiqua" w:hAnsi="Book Antiqua"/>
          <w:lang w:val="en-US"/>
        </w:rPr>
        <w:t xml:space="preserve">a specific mutation profile that may be </w:t>
      </w:r>
      <w:r w:rsidR="00DE369B" w:rsidRPr="006068D5">
        <w:rPr>
          <w:rFonts w:ascii="Book Antiqua" w:hAnsi="Book Antiqua"/>
          <w:lang w:val="en-US"/>
        </w:rPr>
        <w:t>characteristic of</w:t>
      </w:r>
      <w:r w:rsidRPr="006068D5">
        <w:rPr>
          <w:rFonts w:ascii="Book Antiqua" w:hAnsi="Book Antiqua"/>
          <w:lang w:val="en-US"/>
        </w:rPr>
        <w:t xml:space="preserve"> the </w:t>
      </w:r>
      <w:r w:rsidR="00F15A19" w:rsidRPr="006068D5">
        <w:rPr>
          <w:rFonts w:ascii="Book Antiqua" w:hAnsi="Book Antiqua"/>
          <w:lang w:val="en-US"/>
        </w:rPr>
        <w:t xml:space="preserve">viral </w:t>
      </w:r>
      <w:r w:rsidRPr="006068D5">
        <w:rPr>
          <w:rFonts w:ascii="Book Antiqua" w:hAnsi="Book Antiqua"/>
          <w:lang w:val="en-US"/>
        </w:rPr>
        <w:t>genotype/subtype. Furthermore, each class of DAA is characterized by a difference in the genetic barrier to resistance</w:t>
      </w:r>
      <w:r w:rsidR="00F15A19" w:rsidRPr="006068D5">
        <w:rPr>
          <w:rFonts w:ascii="Book Antiqua" w:hAnsi="Book Antiqua"/>
          <w:lang w:val="en-US"/>
        </w:rPr>
        <w:t>.</w:t>
      </w:r>
      <w:r w:rsidRPr="006068D5">
        <w:rPr>
          <w:rFonts w:ascii="Book Antiqua" w:hAnsi="Book Antiqua"/>
          <w:lang w:val="en-US"/>
        </w:rPr>
        <w:t xml:space="preserve"> </w:t>
      </w:r>
      <w:r w:rsidR="00F15A19" w:rsidRPr="006068D5">
        <w:rPr>
          <w:rFonts w:ascii="Book Antiqua" w:hAnsi="Book Antiqua"/>
          <w:lang w:val="en-US"/>
        </w:rPr>
        <w:t>Even though</w:t>
      </w:r>
      <w:r w:rsidRPr="006068D5">
        <w:rPr>
          <w:rFonts w:ascii="Book Antiqua" w:hAnsi="Book Antiqua"/>
          <w:lang w:val="en-US"/>
        </w:rPr>
        <w:t xml:space="preserve"> th</w:t>
      </w:r>
      <w:r w:rsidR="00F15A19" w:rsidRPr="006068D5">
        <w:rPr>
          <w:rFonts w:ascii="Book Antiqua" w:hAnsi="Book Antiqua"/>
          <w:lang w:val="en-US"/>
        </w:rPr>
        <w:t>e specific resistance</w:t>
      </w:r>
      <w:r w:rsidRPr="006068D5">
        <w:rPr>
          <w:rFonts w:ascii="Book Antiqua" w:hAnsi="Book Antiqua"/>
          <w:lang w:val="en-US"/>
        </w:rPr>
        <w:t xml:space="preserve"> </w:t>
      </w:r>
      <w:r w:rsidR="00F15A19" w:rsidRPr="006068D5">
        <w:rPr>
          <w:rFonts w:ascii="Book Antiqua" w:hAnsi="Book Antiqua"/>
          <w:lang w:val="en-US"/>
        </w:rPr>
        <w:t>mutation for each</w:t>
      </w:r>
      <w:r w:rsidRPr="006068D5">
        <w:rPr>
          <w:rFonts w:ascii="Book Antiqua" w:hAnsi="Book Antiqua"/>
          <w:lang w:val="en-US"/>
        </w:rPr>
        <w:t xml:space="preserve"> individual agent in the </w:t>
      </w:r>
      <w:r w:rsidR="00F15A19" w:rsidRPr="006068D5">
        <w:rPr>
          <w:rFonts w:ascii="Book Antiqua" w:hAnsi="Book Antiqua"/>
          <w:lang w:val="en-US"/>
        </w:rPr>
        <w:t xml:space="preserve">drug </w:t>
      </w:r>
      <w:r w:rsidRPr="006068D5">
        <w:rPr>
          <w:rFonts w:ascii="Book Antiqua" w:hAnsi="Book Antiqua"/>
          <w:lang w:val="en-US"/>
        </w:rPr>
        <w:t>class</w:t>
      </w:r>
      <w:r w:rsidR="00F15A19" w:rsidRPr="006068D5">
        <w:rPr>
          <w:rFonts w:ascii="Book Antiqua" w:hAnsi="Book Antiqua"/>
          <w:lang w:val="en-US"/>
        </w:rPr>
        <w:t xml:space="preserve"> differs, there is a great concern </w:t>
      </w:r>
      <w:r w:rsidR="0085691E" w:rsidRPr="006068D5">
        <w:rPr>
          <w:rFonts w:ascii="Book Antiqua" w:hAnsi="Book Antiqua"/>
          <w:lang w:val="en-US"/>
        </w:rPr>
        <w:t xml:space="preserve">about </w:t>
      </w:r>
      <w:r w:rsidR="00F15A19" w:rsidRPr="006068D5">
        <w:rPr>
          <w:rFonts w:ascii="Book Antiqua" w:hAnsi="Book Antiqua"/>
          <w:lang w:val="en-US"/>
        </w:rPr>
        <w:t>the possibility of c</w:t>
      </w:r>
      <w:r w:rsidRPr="006068D5">
        <w:rPr>
          <w:rFonts w:ascii="Book Antiqua" w:hAnsi="Book Antiqua"/>
          <w:lang w:val="en-US"/>
        </w:rPr>
        <w:t>ross-resistance between compounds in the same inhibitor class</w:t>
      </w:r>
      <w:r w:rsidR="00F15A19" w:rsidRPr="006068D5">
        <w:rPr>
          <w:rFonts w:ascii="Book Antiqua" w:hAnsi="Book Antiqua"/>
          <w:lang w:val="en-US"/>
        </w:rPr>
        <w:t>, especially for</w:t>
      </w:r>
      <w:r w:rsidRPr="006068D5">
        <w:rPr>
          <w:rFonts w:ascii="Book Antiqua" w:hAnsi="Book Antiqua"/>
          <w:lang w:val="en-US"/>
        </w:rPr>
        <w:t xml:space="preserve"> </w:t>
      </w:r>
      <w:r w:rsidR="00F15A19" w:rsidRPr="006068D5">
        <w:rPr>
          <w:rFonts w:ascii="Book Antiqua" w:hAnsi="Book Antiqua"/>
          <w:lang w:val="en-US"/>
        </w:rPr>
        <w:t xml:space="preserve">the </w:t>
      </w:r>
      <w:r w:rsidRPr="006068D5">
        <w:rPr>
          <w:rFonts w:ascii="Book Antiqua" w:hAnsi="Book Antiqua"/>
          <w:lang w:val="en-US"/>
        </w:rPr>
        <w:t>N</w:t>
      </w:r>
      <w:r w:rsidR="002938DC" w:rsidRPr="006068D5">
        <w:rPr>
          <w:rFonts w:ascii="Book Antiqua" w:hAnsi="Book Antiqua"/>
          <w:lang w:val="en-US"/>
        </w:rPr>
        <w:t>S3 protease and NS5A inhibitors</w:t>
      </w:r>
      <w:r w:rsidR="00311010" w:rsidRPr="006068D5">
        <w:rPr>
          <w:rFonts w:ascii="Book Antiqua" w:hAnsi="Book Antiqua"/>
          <w:lang w:val="en-US"/>
        </w:rPr>
        <w:fldChar w:fldCharType="begin">
          <w:fldData xml:space="preserve">PEVuZE5vdGU+PENpdGU+PEF1dGhvcj5Qb3ZlZGE8L0F1dGhvcj48WWVhcj4yMDE0PC9ZZWFyPjxS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PEVuZE5vdGU+PENpdGU+PEF1dGhvcj5Qb3ZlZGE8L0F1dGhvcj48WWVhcj4yMDE0PC9ZZWFyPjxS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311010" w:rsidRPr="006068D5">
        <w:rPr>
          <w:rFonts w:ascii="Book Antiqua" w:hAnsi="Book Antiqua"/>
          <w:lang w:val="en-US"/>
        </w:rPr>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0" w:tooltip="Poveda, 2014 #200" w:history="1">
        <w:r w:rsidR="00FB3B60" w:rsidRPr="006068D5">
          <w:rPr>
            <w:rFonts w:ascii="Book Antiqua" w:hAnsi="Book Antiqua"/>
            <w:noProof/>
            <w:vertAlign w:val="superscript"/>
            <w:lang w:val="en-US"/>
          </w:rPr>
          <w:t>10</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Pr="006068D5">
        <w:rPr>
          <w:rFonts w:ascii="Book Antiqua" w:hAnsi="Book Antiqua"/>
          <w:lang w:val="en-US"/>
        </w:rPr>
        <w:t>.</w:t>
      </w:r>
    </w:p>
    <w:p w14:paraId="2B903EA4" w14:textId="0F3A98A0" w:rsidR="000E3070" w:rsidRPr="006068D5" w:rsidRDefault="00BA7392" w:rsidP="002938DC">
      <w:pPr>
        <w:pStyle w:val="BodyTextFirstIndent"/>
        <w:snapToGrid w:val="0"/>
        <w:spacing w:line="360" w:lineRule="auto"/>
        <w:ind w:firstLineChars="100" w:firstLine="240"/>
        <w:jc w:val="both"/>
        <w:rPr>
          <w:rFonts w:ascii="Book Antiqua" w:hAnsi="Book Antiqua" w:cs="Arial"/>
          <w:bCs/>
          <w:lang w:val="en-US"/>
        </w:rPr>
      </w:pPr>
      <w:r w:rsidRPr="006068D5">
        <w:rPr>
          <w:rFonts w:ascii="Book Antiqua" w:hAnsi="Book Antiqua"/>
          <w:lang w:val="en-US"/>
        </w:rPr>
        <w:t xml:space="preserve">The </w:t>
      </w:r>
      <w:r w:rsidR="00F15A19" w:rsidRPr="006068D5">
        <w:rPr>
          <w:rFonts w:ascii="Book Antiqua" w:hAnsi="Book Antiqua"/>
          <w:lang w:val="en-US"/>
        </w:rPr>
        <w:t>ability to</w:t>
      </w:r>
      <w:r w:rsidRPr="006068D5">
        <w:rPr>
          <w:rFonts w:ascii="Book Antiqua" w:hAnsi="Book Antiqua"/>
          <w:lang w:val="en-US"/>
        </w:rPr>
        <w:t xml:space="preserve"> </w:t>
      </w:r>
      <w:r w:rsidR="00381E17" w:rsidRPr="006068D5">
        <w:rPr>
          <w:rFonts w:ascii="Book Antiqua" w:hAnsi="Book Antiqua"/>
          <w:lang w:val="en-US"/>
        </w:rPr>
        <w:t xml:space="preserve">detect </w:t>
      </w:r>
      <w:r w:rsidRPr="006068D5">
        <w:rPr>
          <w:rFonts w:ascii="Book Antiqua" w:hAnsi="Book Antiqua"/>
          <w:lang w:val="en-US"/>
        </w:rPr>
        <w:t xml:space="preserve">RAV depends primarily on the </w:t>
      </w:r>
      <w:r w:rsidR="00F15A19" w:rsidRPr="006068D5">
        <w:rPr>
          <w:rFonts w:ascii="Book Antiqua" w:hAnsi="Book Antiqua"/>
          <w:lang w:val="en-US"/>
        </w:rPr>
        <w:t>differ</w:t>
      </w:r>
      <w:r w:rsidR="00381E17" w:rsidRPr="006068D5">
        <w:rPr>
          <w:rFonts w:ascii="Book Antiqua" w:hAnsi="Book Antiqua"/>
          <w:lang w:val="en-US"/>
        </w:rPr>
        <w:t xml:space="preserve">ent types of </w:t>
      </w:r>
      <w:r w:rsidR="0085691E" w:rsidRPr="006068D5">
        <w:rPr>
          <w:rFonts w:ascii="Book Antiqua" w:hAnsi="Book Antiqua"/>
          <w:lang w:val="en-US"/>
        </w:rPr>
        <w:t xml:space="preserve">the </w:t>
      </w:r>
      <w:r w:rsidR="00381E17" w:rsidRPr="006068D5">
        <w:rPr>
          <w:rFonts w:ascii="Book Antiqua" w:hAnsi="Book Antiqua"/>
          <w:lang w:val="en-US"/>
        </w:rPr>
        <w:t>sequencing technolog</w:t>
      </w:r>
      <w:r w:rsidR="0085691E" w:rsidRPr="006068D5">
        <w:rPr>
          <w:rFonts w:ascii="Book Antiqua" w:hAnsi="Book Antiqua"/>
          <w:lang w:val="en-US"/>
        </w:rPr>
        <w:t>ies</w:t>
      </w:r>
      <w:r w:rsidR="00F15A19" w:rsidRPr="006068D5">
        <w:rPr>
          <w:rFonts w:ascii="Book Antiqua" w:hAnsi="Book Antiqua"/>
          <w:lang w:val="en-US"/>
        </w:rPr>
        <w:t xml:space="preserve"> used</w:t>
      </w:r>
      <w:r w:rsidR="0085691E" w:rsidRPr="006068D5">
        <w:rPr>
          <w:rFonts w:ascii="Book Antiqua" w:hAnsi="Book Antiqua"/>
          <w:lang w:val="en-US"/>
        </w:rPr>
        <w:t>, including</w:t>
      </w:r>
      <w:r w:rsidRPr="006068D5">
        <w:rPr>
          <w:rFonts w:ascii="Book Antiqua" w:hAnsi="Book Antiqua"/>
          <w:lang w:val="en-US"/>
        </w:rPr>
        <w:t xml:space="preserve"> population</w:t>
      </w:r>
      <w:r w:rsidR="00F15A19" w:rsidRPr="006068D5">
        <w:rPr>
          <w:rFonts w:ascii="Book Antiqua" w:hAnsi="Book Antiqua"/>
          <w:lang w:val="en-US"/>
        </w:rPr>
        <w:t>-based</w:t>
      </w:r>
      <w:r w:rsidRPr="006068D5">
        <w:rPr>
          <w:rFonts w:ascii="Book Antiqua" w:hAnsi="Book Antiqua"/>
          <w:lang w:val="en-US"/>
        </w:rPr>
        <w:t xml:space="preserve"> sequencing, clonal sequencing and deep sequencing</w:t>
      </w:r>
      <w:r w:rsidR="00381E17" w:rsidRPr="006068D5">
        <w:rPr>
          <w:rFonts w:ascii="Book Antiqua" w:hAnsi="Book Antiqua"/>
          <w:lang w:val="en-US"/>
        </w:rPr>
        <w:t>.</w:t>
      </w:r>
      <w:r w:rsidRPr="006068D5">
        <w:rPr>
          <w:rFonts w:ascii="Book Antiqua" w:hAnsi="Book Antiqua"/>
          <w:lang w:val="en-US"/>
        </w:rPr>
        <w:t xml:space="preserve"> </w:t>
      </w:r>
      <w:r w:rsidR="00381E17" w:rsidRPr="006068D5">
        <w:rPr>
          <w:rFonts w:ascii="Book Antiqua" w:hAnsi="Book Antiqua"/>
          <w:lang w:val="en-US"/>
        </w:rPr>
        <w:t>Th</w:t>
      </w:r>
      <w:r w:rsidR="00B14870" w:rsidRPr="006068D5">
        <w:rPr>
          <w:rFonts w:ascii="Book Antiqua" w:hAnsi="Book Antiqua"/>
          <w:lang w:val="en-US"/>
        </w:rPr>
        <w:t>e sensitivities for detection by</w:t>
      </w:r>
      <w:r w:rsidR="00381E17" w:rsidRPr="006068D5">
        <w:rPr>
          <w:rFonts w:ascii="Book Antiqua" w:hAnsi="Book Antiqua"/>
          <w:lang w:val="en-US"/>
        </w:rPr>
        <w:t xml:space="preserve"> the</w:t>
      </w:r>
      <w:r w:rsidR="0085691E" w:rsidRPr="006068D5">
        <w:rPr>
          <w:rFonts w:ascii="Book Antiqua" w:hAnsi="Book Antiqua"/>
          <w:lang w:val="en-US"/>
        </w:rPr>
        <w:t>se</w:t>
      </w:r>
      <w:r w:rsidR="00381E17" w:rsidRPr="006068D5">
        <w:rPr>
          <w:rFonts w:ascii="Book Antiqua" w:hAnsi="Book Antiqua"/>
          <w:lang w:val="en-US"/>
        </w:rPr>
        <w:t xml:space="preserve"> three approaches were reported to be </w:t>
      </w:r>
      <w:r w:rsidRPr="006068D5">
        <w:rPr>
          <w:rFonts w:ascii="Book Antiqua" w:hAnsi="Book Antiqua"/>
          <w:lang w:val="en-US"/>
        </w:rPr>
        <w:t>approximately 25%,</w:t>
      </w:r>
      <w:r w:rsidR="002938DC" w:rsidRPr="006068D5">
        <w:rPr>
          <w:rFonts w:ascii="Book Antiqua" w:hAnsi="Book Antiqua"/>
          <w:lang w:val="en-US"/>
        </w:rPr>
        <w:t xml:space="preserve"> </w:t>
      </w:r>
      <w:r w:rsidRPr="006068D5">
        <w:rPr>
          <w:rFonts w:ascii="Book Antiqua" w:hAnsi="Book Antiqua"/>
          <w:lang w:val="en-US"/>
        </w:rPr>
        <w:t>5% and 0.5%</w:t>
      </w:r>
      <w:r w:rsidR="00DE369B" w:rsidRPr="006068D5">
        <w:rPr>
          <w:rFonts w:ascii="Book Antiqua" w:hAnsi="Book Antiqua"/>
          <w:lang w:val="en-US"/>
        </w:rPr>
        <w:t>,</w:t>
      </w:r>
      <w:r w:rsidRPr="006068D5">
        <w:rPr>
          <w:rFonts w:ascii="Book Antiqua" w:hAnsi="Book Antiqua"/>
          <w:lang w:val="en-US"/>
        </w:rPr>
        <w:t xml:space="preserve"> respectively</w:t>
      </w:r>
      <w:r w:rsidR="00381E17" w:rsidRPr="006068D5">
        <w:rPr>
          <w:rFonts w:ascii="Book Antiqua" w:hAnsi="Book Antiqua"/>
          <w:lang w:val="en-US"/>
        </w:rPr>
        <w:t xml:space="preserve">, and the presence of viral mutants below the detection levels </w:t>
      </w:r>
      <w:r w:rsidR="0085691E" w:rsidRPr="006068D5">
        <w:rPr>
          <w:rFonts w:ascii="Book Antiqua" w:hAnsi="Book Antiqua"/>
          <w:lang w:val="en-US"/>
        </w:rPr>
        <w:t xml:space="preserve">might </w:t>
      </w:r>
      <w:r w:rsidR="00381E17" w:rsidRPr="006068D5">
        <w:rPr>
          <w:rFonts w:ascii="Book Antiqua" w:hAnsi="Book Antiqua"/>
          <w:lang w:val="en-US"/>
        </w:rPr>
        <w:t>be missed</w:t>
      </w:r>
      <w:r w:rsidR="00311010" w:rsidRPr="006068D5">
        <w:rPr>
          <w:rFonts w:ascii="Book Antiqua" w:hAnsi="Book Antiqua"/>
          <w:lang w:val="en-US"/>
        </w:rPr>
        <w:fldChar w:fldCharType="begin">
          <w:fldData xml:space="preserve">PEVuZE5vdGU+PENpdGU+PEF1dGhvcj5BbHZlczwvQXV0aG9yPjxZZWFyPjIwMTM8L1llYXI+PFJl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PEVuZE5vdGU+PENpdGU+PEF1dGhvcj5BbHZlczwvQXV0aG9yPjxZZWFyPjIwMTM8L1llYXI+PFJl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311010" w:rsidRPr="006068D5">
        <w:rPr>
          <w:rFonts w:ascii="Book Antiqua" w:hAnsi="Book Antiqua"/>
          <w:lang w:val="en-US"/>
        </w:rPr>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1" w:tooltip="Alves, 2013 #4" w:history="1">
        <w:r w:rsidR="00FB3B60" w:rsidRPr="006068D5">
          <w:rPr>
            <w:rFonts w:ascii="Book Antiqua" w:hAnsi="Book Antiqua"/>
            <w:noProof/>
            <w:vertAlign w:val="superscript"/>
            <w:lang w:val="en-US"/>
          </w:rPr>
          <w:t>11</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Pr="006068D5">
        <w:rPr>
          <w:rFonts w:ascii="Book Antiqua" w:hAnsi="Book Antiqua"/>
          <w:lang w:val="en-US"/>
        </w:rPr>
        <w:t xml:space="preserve">. </w:t>
      </w:r>
      <w:r w:rsidR="001B7ACF" w:rsidRPr="006068D5">
        <w:rPr>
          <w:rFonts w:ascii="Book Antiqua" w:hAnsi="Book Antiqua" w:cs="Times"/>
          <w:lang w:val="en-US"/>
        </w:rPr>
        <w:t>For HCV</w:t>
      </w:r>
      <w:r w:rsidR="001B7ACF" w:rsidRPr="006068D5">
        <w:rPr>
          <w:rFonts w:ascii="Book Antiqua" w:hAnsi="Book Antiqua" w:cs="Arial"/>
          <w:lang w:val="en-US"/>
        </w:rPr>
        <w:t xml:space="preserve"> the frequency of routine testing of drug </w:t>
      </w:r>
      <w:r w:rsidRPr="006068D5">
        <w:rPr>
          <w:rFonts w:ascii="Book Antiqua" w:hAnsi="Book Antiqua" w:cs="Arial"/>
          <w:lang w:val="en-US"/>
        </w:rPr>
        <w:t>resistance prior to</w:t>
      </w:r>
      <w:r w:rsidR="001B7ACF" w:rsidRPr="006068D5">
        <w:rPr>
          <w:rFonts w:ascii="Book Antiqua" w:hAnsi="Book Antiqua" w:cs="Arial"/>
          <w:lang w:val="en-US"/>
        </w:rPr>
        <w:t xml:space="preserve"> the</w:t>
      </w:r>
      <w:r w:rsidRPr="006068D5">
        <w:rPr>
          <w:rFonts w:ascii="Book Antiqua" w:hAnsi="Book Antiqua" w:cs="Arial"/>
          <w:lang w:val="en-US"/>
        </w:rPr>
        <w:t xml:space="preserve"> </w:t>
      </w:r>
      <w:r w:rsidR="001B7ACF" w:rsidRPr="006068D5">
        <w:rPr>
          <w:rFonts w:ascii="Book Antiqua" w:hAnsi="Book Antiqua" w:cs="Arial"/>
          <w:lang w:val="en-US"/>
        </w:rPr>
        <w:t xml:space="preserve">use </w:t>
      </w:r>
      <w:r w:rsidRPr="006068D5">
        <w:rPr>
          <w:rFonts w:ascii="Book Antiqua" w:hAnsi="Book Antiqua" w:cs="Arial"/>
          <w:lang w:val="en-US"/>
        </w:rPr>
        <w:t xml:space="preserve">of the new treatment regimens is </w:t>
      </w:r>
      <w:r w:rsidR="001B7ACF" w:rsidRPr="006068D5">
        <w:rPr>
          <w:rFonts w:ascii="Book Antiqua" w:hAnsi="Book Antiqua" w:cs="Arial"/>
          <w:lang w:val="en-US"/>
        </w:rPr>
        <w:t xml:space="preserve">not </w:t>
      </w:r>
      <w:r w:rsidR="002938DC" w:rsidRPr="006068D5">
        <w:rPr>
          <w:rFonts w:ascii="Book Antiqua" w:hAnsi="Book Antiqua" w:cs="Arial"/>
          <w:lang w:val="en-US"/>
        </w:rPr>
        <w:t>known. Some guidelines</w:t>
      </w:r>
      <w:r w:rsidR="00311010" w:rsidRPr="006068D5">
        <w:rPr>
          <w:rFonts w:ascii="Book Antiqua" w:hAnsi="Book Antiqua" w:cs="Arial"/>
          <w:lang w:val="en-US"/>
        </w:rPr>
        <w:fldChar w:fldCharType="begin"/>
      </w:r>
      <w:r w:rsidR="00C47A66" w:rsidRPr="006068D5">
        <w:rPr>
          <w:rFonts w:ascii="Book Antiqua" w:hAnsi="Book Antiqua" w:cs="Arial"/>
          <w:lang w:val="en-US"/>
        </w:rPr>
        <w:instrText xml:space="preserve"> ADDIN EN.CITE &lt;EndNote&gt;&lt;Cite&gt;&lt;Author&gt;Panel&lt;/Author&gt;&lt;Year&gt;2015&lt;/Year&gt;&lt;RecNum&gt;159&lt;/RecNum&gt;&lt;DisplayText&gt;&lt;style face="superscript"&gt;[4]&lt;/style&gt;&lt;/DisplayText&gt;&lt;record&gt;&lt;rec-number&gt;159&lt;/rec-number&gt;&lt;foreign-keys&gt;&lt;key app="EN" db-id="psf5sdatr9axpvevwpbvddxhw22tzdt2sv9a" timestamp="1438886033"&gt;159&lt;/key&gt;&lt;/foreign-keys&gt;&lt;ref-type name="Journal Article"&gt;17&lt;/ref-type&gt;&lt;contributors&gt;&lt;authors&gt;&lt;author&gt;Aasld Idsa Hcv Guidance Panel&lt;/author&gt;&lt;/authors&gt;&lt;/contributors&gt;&lt;titles&gt;&lt;title&gt;Hepatitis C guidance: AASLD-IDSA recommendations for testing, managing, and treating adults infected with hepatitis C virus&lt;/title&gt;&lt;secondary-title&gt;Hepatology&lt;/secondary-title&gt;&lt;/titles&gt;&lt;periodical&gt;&lt;full-title&gt;Hepatology&lt;/full-title&gt;&lt;/periodical&gt;&lt;dates&gt;&lt;year&gt;2015&lt;/year&gt;&lt;pub-dates&gt;&lt;date&gt;Jun 25&lt;/date&gt;&lt;/pub-dates&gt;&lt;/dates&gt;&lt;isbn&gt;1527-3350 (Electronic)&amp;#xD;0270-9139 (Linking)&lt;/isbn&gt;&lt;accession-num&gt;26111063&lt;/accession-num&gt;&lt;urls&gt;&lt;related-urls&gt;&lt;url&gt;http://www.ncbi.nlm.nih.gov/pubmed/26111063&lt;/url&gt;&lt;/related-urls&gt;&lt;/urls&gt;&lt;electronic-resource-num&gt;10.1002/hep.27950&lt;/electronic-resource-num&gt;&lt;/record&gt;&lt;/Cite&gt;&lt;/EndNote&gt;</w:instrText>
      </w:r>
      <w:r w:rsidR="00311010" w:rsidRPr="006068D5">
        <w:rPr>
          <w:rFonts w:ascii="Book Antiqua" w:hAnsi="Book Antiqua" w:cs="Arial"/>
          <w:lang w:val="en-US"/>
        </w:rPr>
        <w:fldChar w:fldCharType="separate"/>
      </w:r>
      <w:r w:rsidR="00C47A66" w:rsidRPr="006068D5">
        <w:rPr>
          <w:rFonts w:ascii="Book Antiqua" w:hAnsi="Book Antiqua" w:cs="Arial"/>
          <w:noProof/>
          <w:vertAlign w:val="superscript"/>
          <w:lang w:val="en-US"/>
        </w:rPr>
        <w:t>[</w:t>
      </w:r>
      <w:hyperlink w:anchor="_ENREF_4" w:tooltip="Panel, 2015 #159" w:history="1">
        <w:r w:rsidR="00FB3B60" w:rsidRPr="006068D5">
          <w:rPr>
            <w:rFonts w:ascii="Book Antiqua" w:hAnsi="Book Antiqua" w:cs="Arial"/>
            <w:noProof/>
            <w:vertAlign w:val="superscript"/>
            <w:lang w:val="en-US"/>
          </w:rPr>
          <w:t>4</w:t>
        </w:r>
      </w:hyperlink>
      <w:r w:rsidR="00C47A66" w:rsidRPr="006068D5">
        <w:rPr>
          <w:rFonts w:ascii="Book Antiqua" w:hAnsi="Book Antiqua" w:cs="Arial"/>
          <w:noProof/>
          <w:vertAlign w:val="superscript"/>
          <w:lang w:val="en-US"/>
        </w:rPr>
        <w:t>]</w:t>
      </w:r>
      <w:r w:rsidR="00311010" w:rsidRPr="006068D5">
        <w:rPr>
          <w:rFonts w:ascii="Book Antiqua" w:hAnsi="Book Antiqua" w:cs="Arial"/>
          <w:lang w:val="en-US"/>
        </w:rPr>
        <w:fldChar w:fldCharType="end"/>
      </w:r>
      <w:r w:rsidRPr="006068D5">
        <w:rPr>
          <w:rFonts w:ascii="Book Antiqua" w:hAnsi="Book Antiqua" w:cs="Arial"/>
          <w:lang w:val="en-US"/>
        </w:rPr>
        <w:t xml:space="preserve"> </w:t>
      </w:r>
      <w:r w:rsidR="001B7ACF" w:rsidRPr="006068D5">
        <w:rPr>
          <w:rFonts w:ascii="Book Antiqua" w:hAnsi="Book Antiqua" w:cs="Arial"/>
          <w:lang w:val="en-US"/>
        </w:rPr>
        <w:t>suggest</w:t>
      </w:r>
      <w:r w:rsidRPr="006068D5">
        <w:rPr>
          <w:rFonts w:ascii="Book Antiqua" w:hAnsi="Book Antiqua" w:cs="Arial"/>
          <w:lang w:val="en-US"/>
        </w:rPr>
        <w:t xml:space="preserve"> that </w:t>
      </w:r>
      <w:r w:rsidRPr="006068D5">
        <w:rPr>
          <w:rFonts w:ascii="Book Antiqua" w:hAnsi="Book Antiqua" w:cs="Arial"/>
          <w:bCs/>
          <w:lang w:val="en-US"/>
        </w:rPr>
        <w:t xml:space="preserve">routine monitoring for HCV drug resistance–associated variants during therapy </w:t>
      </w:r>
      <w:r w:rsidR="006C2944" w:rsidRPr="006068D5">
        <w:rPr>
          <w:rFonts w:ascii="Book Antiqua" w:hAnsi="Book Antiqua" w:cs="Arial"/>
          <w:bCs/>
          <w:lang w:val="en-US"/>
        </w:rPr>
        <w:t>should not be</w:t>
      </w:r>
      <w:r w:rsidRPr="006068D5">
        <w:rPr>
          <w:rFonts w:ascii="Book Antiqua" w:hAnsi="Book Antiqua" w:cs="Arial"/>
          <w:bCs/>
          <w:lang w:val="en-US"/>
        </w:rPr>
        <w:t xml:space="preserve"> recommended </w:t>
      </w:r>
      <w:r w:rsidR="001B7ACF" w:rsidRPr="006068D5">
        <w:rPr>
          <w:rFonts w:ascii="Book Antiqua" w:hAnsi="Book Antiqua" w:cs="Arial"/>
          <w:bCs/>
          <w:lang w:val="en-US"/>
        </w:rPr>
        <w:t xml:space="preserve">and </w:t>
      </w:r>
      <w:r w:rsidRPr="006068D5">
        <w:rPr>
          <w:rFonts w:ascii="Book Antiqua" w:hAnsi="Book Antiqua" w:cs="Arial"/>
          <w:bCs/>
          <w:lang w:val="en-US"/>
        </w:rPr>
        <w:t xml:space="preserve">there </w:t>
      </w:r>
      <w:r w:rsidR="006959B7" w:rsidRPr="006068D5">
        <w:rPr>
          <w:rFonts w:ascii="Book Antiqua" w:hAnsi="Book Antiqua" w:cs="Arial"/>
          <w:bCs/>
          <w:lang w:val="en-US"/>
        </w:rPr>
        <w:t xml:space="preserve">is </w:t>
      </w:r>
      <w:r w:rsidR="001B7ACF" w:rsidRPr="006068D5">
        <w:rPr>
          <w:rFonts w:ascii="Book Antiqua" w:hAnsi="Book Antiqua" w:cs="Arial"/>
          <w:bCs/>
          <w:lang w:val="en-US"/>
        </w:rPr>
        <w:t>no</w:t>
      </w:r>
      <w:r w:rsidRPr="006068D5">
        <w:rPr>
          <w:rFonts w:ascii="Book Antiqua" w:hAnsi="Book Antiqua" w:cs="Arial"/>
          <w:bCs/>
          <w:lang w:val="en-US"/>
        </w:rPr>
        <w:t xml:space="preserve"> consensus </w:t>
      </w:r>
      <w:r w:rsidR="006959B7" w:rsidRPr="006068D5">
        <w:rPr>
          <w:rFonts w:ascii="Book Antiqua" w:hAnsi="Book Antiqua" w:cs="Arial"/>
          <w:bCs/>
          <w:lang w:val="en-US"/>
        </w:rPr>
        <w:t>on</w:t>
      </w:r>
      <w:r w:rsidRPr="006068D5">
        <w:rPr>
          <w:rFonts w:ascii="Book Antiqua" w:hAnsi="Book Antiqua" w:cs="Arial"/>
          <w:bCs/>
          <w:lang w:val="en-US"/>
        </w:rPr>
        <w:t xml:space="preserve"> the utility of</w:t>
      </w:r>
      <w:r w:rsidR="000E3070" w:rsidRPr="006068D5">
        <w:rPr>
          <w:rFonts w:ascii="Book Antiqua" w:hAnsi="Book Antiqua" w:cs="Arial"/>
          <w:bCs/>
          <w:lang w:val="en-US"/>
        </w:rPr>
        <w:t xml:space="preserve"> pre-treatment resistance test</w:t>
      </w:r>
      <w:r w:rsidR="006959B7" w:rsidRPr="006068D5">
        <w:rPr>
          <w:rFonts w:ascii="Book Antiqua" w:hAnsi="Book Antiqua" w:cs="Arial"/>
          <w:bCs/>
          <w:lang w:val="en-US"/>
        </w:rPr>
        <w:t>ing</w:t>
      </w:r>
      <w:r w:rsidR="002938DC" w:rsidRPr="006068D5">
        <w:rPr>
          <w:rFonts w:ascii="Book Antiqua" w:hAnsi="Book Antiqua" w:cs="Arial"/>
          <w:bCs/>
          <w:lang w:val="en-US"/>
        </w:rPr>
        <w:t>.</w:t>
      </w:r>
    </w:p>
    <w:p w14:paraId="57BFD7CE" w14:textId="0F68E122" w:rsidR="00263C5A" w:rsidRPr="006068D5" w:rsidRDefault="001B7ACF" w:rsidP="002938DC">
      <w:pPr>
        <w:pStyle w:val="BodyTextFirstIndent"/>
        <w:snapToGrid w:val="0"/>
        <w:spacing w:line="360" w:lineRule="auto"/>
        <w:ind w:firstLineChars="100" w:firstLine="240"/>
        <w:jc w:val="both"/>
        <w:rPr>
          <w:rFonts w:ascii="Book Antiqua" w:eastAsia="Times New Roman" w:hAnsi="Book Antiqua" w:cs="Times New Roman"/>
          <w:lang w:val="en-US"/>
        </w:rPr>
      </w:pPr>
      <w:r w:rsidRPr="006068D5">
        <w:rPr>
          <w:rFonts w:ascii="Book Antiqua" w:hAnsi="Book Antiqua"/>
          <w:lang w:val="en-US"/>
        </w:rPr>
        <w:t xml:space="preserve">Currently, there </w:t>
      </w:r>
      <w:r w:rsidR="004B1F81" w:rsidRPr="006068D5">
        <w:rPr>
          <w:rFonts w:ascii="Book Antiqua" w:hAnsi="Book Antiqua"/>
          <w:lang w:val="en-US"/>
        </w:rPr>
        <w:t xml:space="preserve">is </w:t>
      </w:r>
      <w:r w:rsidRPr="006068D5">
        <w:rPr>
          <w:rFonts w:ascii="Book Antiqua" w:hAnsi="Book Antiqua"/>
          <w:lang w:val="en-US"/>
        </w:rPr>
        <w:t>a</w:t>
      </w:r>
      <w:r w:rsidR="004B1F81" w:rsidRPr="006068D5">
        <w:rPr>
          <w:rFonts w:ascii="Book Antiqua" w:hAnsi="Book Antiqua"/>
          <w:lang w:val="en-US"/>
        </w:rPr>
        <w:t xml:space="preserve"> large</w:t>
      </w:r>
      <w:r w:rsidRPr="006068D5">
        <w:rPr>
          <w:rFonts w:ascii="Book Antiqua" w:hAnsi="Book Antiqua"/>
          <w:lang w:val="en-US"/>
        </w:rPr>
        <w:t xml:space="preserve"> number </w:t>
      </w:r>
      <w:r w:rsidR="00DE369B" w:rsidRPr="006068D5">
        <w:rPr>
          <w:rFonts w:ascii="Book Antiqua" w:hAnsi="Book Antiqua"/>
          <w:lang w:val="en-US"/>
        </w:rPr>
        <w:t xml:space="preserve">of </w:t>
      </w:r>
      <w:r w:rsidRPr="006068D5">
        <w:rPr>
          <w:rFonts w:ascii="Book Antiqua" w:hAnsi="Book Antiqua"/>
          <w:lang w:val="en-US"/>
        </w:rPr>
        <w:t xml:space="preserve">HCV sequences available on public databanks, however they have </w:t>
      </w:r>
      <w:r w:rsidR="00B41069" w:rsidRPr="006068D5">
        <w:rPr>
          <w:rFonts w:ascii="Book Antiqua" w:hAnsi="Book Antiqua"/>
          <w:lang w:val="en-US"/>
        </w:rPr>
        <w:t xml:space="preserve">not </w:t>
      </w:r>
      <w:r w:rsidRPr="006068D5">
        <w:rPr>
          <w:rFonts w:ascii="Book Antiqua" w:hAnsi="Book Antiqua"/>
          <w:lang w:val="en-US"/>
        </w:rPr>
        <w:t xml:space="preserve">been </w:t>
      </w:r>
      <w:r w:rsidR="00B41069" w:rsidRPr="006068D5">
        <w:rPr>
          <w:rFonts w:ascii="Book Antiqua" w:hAnsi="Book Antiqua"/>
          <w:lang w:val="en-US"/>
        </w:rPr>
        <w:t>analyze</w:t>
      </w:r>
      <w:r w:rsidR="006C2944" w:rsidRPr="006068D5">
        <w:rPr>
          <w:rFonts w:ascii="Book Antiqua" w:hAnsi="Book Antiqua"/>
          <w:lang w:val="en-US"/>
        </w:rPr>
        <w:t xml:space="preserve">d </w:t>
      </w:r>
      <w:r w:rsidR="004B1F81" w:rsidRPr="006068D5">
        <w:rPr>
          <w:rFonts w:ascii="Book Antiqua" w:hAnsi="Book Antiqua"/>
          <w:lang w:val="en-US"/>
        </w:rPr>
        <w:t xml:space="preserve">to correlate HCV </w:t>
      </w:r>
      <w:r w:rsidRPr="006068D5">
        <w:rPr>
          <w:rFonts w:ascii="Book Antiqua" w:hAnsi="Book Antiqua"/>
          <w:lang w:val="en-US"/>
        </w:rPr>
        <w:t>genotypes</w:t>
      </w:r>
      <w:r w:rsidR="0085691E" w:rsidRPr="006068D5">
        <w:rPr>
          <w:rFonts w:ascii="Book Antiqua" w:hAnsi="Book Antiqua"/>
          <w:lang w:val="en-US"/>
        </w:rPr>
        <w:t xml:space="preserve"> and </w:t>
      </w:r>
      <w:r w:rsidR="004B1F81" w:rsidRPr="006068D5">
        <w:rPr>
          <w:rFonts w:ascii="Book Antiqua" w:hAnsi="Book Antiqua"/>
          <w:lang w:val="en-US"/>
        </w:rPr>
        <w:t xml:space="preserve">viral </w:t>
      </w:r>
      <w:r w:rsidRPr="006068D5">
        <w:rPr>
          <w:rFonts w:ascii="Book Antiqua" w:hAnsi="Book Antiqua"/>
          <w:lang w:val="en-US"/>
        </w:rPr>
        <w:t xml:space="preserve">genomic characteristics </w:t>
      </w:r>
      <w:r w:rsidR="004B1F81" w:rsidRPr="006068D5">
        <w:rPr>
          <w:rFonts w:ascii="Book Antiqua" w:hAnsi="Book Antiqua"/>
          <w:lang w:val="en-US"/>
        </w:rPr>
        <w:t>with</w:t>
      </w:r>
      <w:r w:rsidRPr="006068D5">
        <w:rPr>
          <w:rFonts w:ascii="Book Antiqua" w:hAnsi="Book Antiqua"/>
          <w:lang w:val="en-US"/>
        </w:rPr>
        <w:t xml:space="preserve"> </w:t>
      </w:r>
      <w:r w:rsidR="004B1F81" w:rsidRPr="006068D5">
        <w:rPr>
          <w:rFonts w:ascii="Book Antiqua" w:hAnsi="Book Antiqua"/>
          <w:lang w:val="en-US"/>
        </w:rPr>
        <w:t xml:space="preserve">drug </w:t>
      </w:r>
      <w:r w:rsidR="008030E0">
        <w:rPr>
          <w:rFonts w:ascii="Book Antiqua" w:hAnsi="Book Antiqua"/>
          <w:lang w:val="en-US"/>
        </w:rPr>
        <w:t>resistance phenotypes</w:t>
      </w:r>
      <w:r w:rsidR="00311010" w:rsidRPr="006068D5">
        <w:rPr>
          <w:rFonts w:ascii="Book Antiqua" w:hAnsi="Book Antiqua"/>
          <w:lang w:val="en-US"/>
        </w:rPr>
        <w:fldChar w:fldCharType="begin">
          <w:fldData xml:space="preserve">PEVuZE5vdGU+PENpdGU+PEF1dGhvcj5BbHZlczwvQXV0aG9yPjxZZWFyPjIwMTM8L1llYXI+PFJl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PEVuZE5vdGU+PENpdGU+PEF1dGhvcj5BbHZlczwvQXV0aG9yPjxZZWFyPjIwMTM8L1llYXI+PFJl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311010" w:rsidRPr="006068D5">
        <w:rPr>
          <w:rFonts w:ascii="Book Antiqua" w:hAnsi="Book Antiqua"/>
          <w:lang w:val="en-US"/>
        </w:rPr>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1" w:tooltip="Alves, 2013 #4" w:history="1">
        <w:r w:rsidR="00FB3B60" w:rsidRPr="006068D5">
          <w:rPr>
            <w:rFonts w:ascii="Book Antiqua" w:hAnsi="Book Antiqua"/>
            <w:noProof/>
            <w:vertAlign w:val="superscript"/>
            <w:lang w:val="en-US"/>
          </w:rPr>
          <w:t>11</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Pr="006068D5">
        <w:rPr>
          <w:rFonts w:ascii="Book Antiqua" w:hAnsi="Book Antiqua"/>
          <w:lang w:val="en-US"/>
        </w:rPr>
        <w:t xml:space="preserve">. </w:t>
      </w:r>
      <w:r w:rsidR="00BA7392" w:rsidRPr="006068D5">
        <w:rPr>
          <w:rFonts w:ascii="Book Antiqua" w:eastAsia="Times New Roman" w:hAnsi="Book Antiqua" w:cs="Times New Roman"/>
          <w:lang w:val="en-US"/>
        </w:rPr>
        <w:t>Three HCV databases are currently available to provide insight into the basic biology, immunology, and evolution of the virus</w:t>
      </w:r>
      <w:r w:rsidR="00263C5A" w:rsidRPr="006068D5">
        <w:rPr>
          <w:rFonts w:ascii="Book Antiqua" w:eastAsia="Times New Roman" w:hAnsi="Book Antiqua" w:cs="Times New Roman"/>
          <w:lang w:val="en-US"/>
        </w:rPr>
        <w:t>: the</w:t>
      </w:r>
      <w:r w:rsidR="00BA7392" w:rsidRPr="006068D5">
        <w:rPr>
          <w:rFonts w:ascii="Book Antiqua" w:eastAsia="Times New Roman" w:hAnsi="Book Antiqua" w:cs="Times New Roman"/>
          <w:lang w:val="en-US"/>
        </w:rPr>
        <w:t xml:space="preserve"> Japanese database (http://</w:t>
      </w:r>
      <w:r w:rsidR="002938DC" w:rsidRPr="006068D5">
        <w:rPr>
          <w:rFonts w:ascii="Book Antiqua" w:eastAsia="Times New Roman" w:hAnsi="Book Antiqua" w:cs="Times New Roman"/>
          <w:lang w:val="en-US"/>
        </w:rPr>
        <w:t xml:space="preserve"> </w:t>
      </w:r>
      <w:r w:rsidR="00BA7392" w:rsidRPr="006068D5">
        <w:rPr>
          <w:rFonts w:ascii="Book Antiqua" w:eastAsia="Times New Roman" w:hAnsi="Book Antiqua" w:cs="Times New Roman"/>
          <w:lang w:val="en-US"/>
        </w:rPr>
        <w:t>s2as02.genes.nig.ac.jp)</w:t>
      </w:r>
      <w:r w:rsidR="00CE1B60" w:rsidRPr="006068D5">
        <w:rPr>
          <w:rFonts w:ascii="Book Antiqua" w:eastAsia="Times New Roman" w:hAnsi="Book Antiqua" w:cs="Times New Roman"/>
          <w:lang w:val="en-US"/>
        </w:rPr>
        <w:t>, t</w:t>
      </w:r>
      <w:r w:rsidR="00BA7392" w:rsidRPr="006068D5">
        <w:rPr>
          <w:rFonts w:ascii="Book Antiqua" w:eastAsia="Times New Roman" w:hAnsi="Book Antiqua" w:cs="Times New Roman"/>
          <w:lang w:val="en-US"/>
        </w:rPr>
        <w:t xml:space="preserve">he European database (http://euhcvdb.ibcp.fr) </w:t>
      </w:r>
      <w:r w:rsidR="00CE1B60" w:rsidRPr="006068D5">
        <w:rPr>
          <w:rFonts w:ascii="Book Antiqua" w:eastAsia="Times New Roman" w:hAnsi="Book Antiqua" w:cs="Times New Roman"/>
          <w:lang w:val="en-US"/>
        </w:rPr>
        <w:t>and the American database (</w:t>
      </w:r>
      <w:r w:rsidR="00BA7392" w:rsidRPr="006068D5">
        <w:rPr>
          <w:rFonts w:ascii="Book Antiqua" w:eastAsia="Times New Roman" w:hAnsi="Book Antiqua" w:cs="Times New Roman"/>
          <w:lang w:val="en-US"/>
        </w:rPr>
        <w:t>Los Alamos National Laboratory</w:t>
      </w:r>
      <w:r w:rsidR="00CE1B60" w:rsidRPr="006068D5">
        <w:rPr>
          <w:rFonts w:ascii="Book Antiqua" w:eastAsia="Times New Roman" w:hAnsi="Book Antiqua" w:cs="Times New Roman"/>
          <w:lang w:val="en-US"/>
        </w:rPr>
        <w:t xml:space="preserve">) </w:t>
      </w:r>
      <w:r w:rsidR="00BA7392" w:rsidRPr="006068D5">
        <w:rPr>
          <w:rFonts w:ascii="Book Antiqua" w:eastAsia="Times New Roman" w:hAnsi="Book Antiqua" w:cs="Times New Roman"/>
          <w:lang w:val="en-US"/>
        </w:rPr>
        <w:t>(</w:t>
      </w:r>
      <w:hyperlink r:id="rId11" w:history="1">
        <w:r w:rsidR="000E3070" w:rsidRPr="006068D5">
          <w:rPr>
            <w:rStyle w:val="Hyperlink"/>
            <w:rFonts w:ascii="Book Antiqua" w:eastAsia="Times New Roman" w:hAnsi="Book Antiqua" w:cs="Times New Roman"/>
            <w:color w:val="auto"/>
            <w:lang w:val="en-US"/>
          </w:rPr>
          <w:t>http://hcv.lanl.gov</w:t>
        </w:r>
      </w:hyperlink>
      <w:r w:rsidR="00BA7392" w:rsidRPr="006068D5">
        <w:rPr>
          <w:rFonts w:ascii="Book Antiqua" w:eastAsia="Times New Roman" w:hAnsi="Book Antiqua" w:cs="Times New Roman"/>
          <w:lang w:val="en-US"/>
        </w:rPr>
        <w:t>)</w:t>
      </w:r>
      <w:r w:rsidR="0049654A" w:rsidRPr="006068D5">
        <w:rPr>
          <w:rFonts w:ascii="Book Antiqua" w:eastAsia="Times New Roman" w:hAnsi="Book Antiqua" w:cs="Times New Roman"/>
          <w:lang w:val="en-US"/>
        </w:rPr>
        <w:t>.</w:t>
      </w:r>
    </w:p>
    <w:p w14:paraId="1640BBF1" w14:textId="3475E595" w:rsidR="004B1F81" w:rsidRPr="006068D5" w:rsidRDefault="00BA7392" w:rsidP="002938DC">
      <w:pPr>
        <w:pStyle w:val="BodyTextFirstIndent"/>
        <w:snapToGrid w:val="0"/>
        <w:spacing w:line="360" w:lineRule="auto"/>
        <w:ind w:firstLineChars="200" w:firstLine="480"/>
        <w:jc w:val="both"/>
        <w:rPr>
          <w:rFonts w:ascii="Book Antiqua" w:eastAsia="Times New Roman" w:hAnsi="Book Antiqua" w:cs="Times New Roman"/>
          <w:lang w:val="en-US"/>
        </w:rPr>
      </w:pPr>
      <w:r w:rsidRPr="006068D5">
        <w:rPr>
          <w:rFonts w:ascii="Book Antiqua" w:hAnsi="Book Antiqua"/>
          <w:lang w:val="en-US"/>
        </w:rPr>
        <w:t xml:space="preserve">The objective of this </w:t>
      </w:r>
      <w:r w:rsidR="004B1F81" w:rsidRPr="006068D5">
        <w:rPr>
          <w:rFonts w:ascii="Book Antiqua" w:hAnsi="Book Antiqua"/>
          <w:lang w:val="en-US"/>
        </w:rPr>
        <w:t xml:space="preserve">study </w:t>
      </w:r>
      <w:r w:rsidRPr="006068D5">
        <w:rPr>
          <w:rFonts w:ascii="Book Antiqua" w:hAnsi="Book Antiqua"/>
          <w:lang w:val="en-US"/>
        </w:rPr>
        <w:t>is to evaluate the occurrence of polymorphisms and resistant mutations in</w:t>
      </w:r>
      <w:r w:rsidR="00413282" w:rsidRPr="006068D5">
        <w:rPr>
          <w:rFonts w:ascii="Book Antiqua" w:hAnsi="Book Antiqua"/>
          <w:lang w:val="en-US"/>
        </w:rPr>
        <w:t xml:space="preserve"> the</w:t>
      </w:r>
      <w:r w:rsidRPr="006068D5">
        <w:rPr>
          <w:rFonts w:ascii="Book Antiqua" w:hAnsi="Book Antiqua"/>
          <w:lang w:val="en-US"/>
        </w:rPr>
        <w:t xml:space="preserve"> NS3, NS5A and NS5B regions in treatment-na</w:t>
      </w:r>
      <w:r w:rsidR="000E4C60" w:rsidRPr="006068D5">
        <w:rPr>
          <w:rFonts w:ascii="Book Antiqua" w:hAnsi="Book Antiqua"/>
          <w:lang w:val="en-US"/>
        </w:rPr>
        <w:t>ï</w:t>
      </w:r>
      <w:r w:rsidRPr="006068D5">
        <w:rPr>
          <w:rFonts w:ascii="Book Antiqua" w:hAnsi="Book Antiqua"/>
          <w:lang w:val="en-US"/>
        </w:rPr>
        <w:t xml:space="preserve">ve HCV sequences deposited in </w:t>
      </w:r>
      <w:r w:rsidR="00AE1B40" w:rsidRPr="006068D5">
        <w:rPr>
          <w:rFonts w:ascii="Book Antiqua" w:hAnsi="Book Antiqua"/>
          <w:lang w:val="en-US"/>
        </w:rPr>
        <w:t xml:space="preserve">the </w:t>
      </w:r>
      <w:r w:rsidRPr="006068D5">
        <w:rPr>
          <w:rFonts w:ascii="Book Antiqua" w:eastAsia="Times New Roman" w:hAnsi="Book Antiqua" w:cs="Arial"/>
          <w:spacing w:val="16"/>
          <w:shd w:val="clear" w:color="auto" w:fill="FFFFFF"/>
          <w:lang w:val="en-US"/>
        </w:rPr>
        <w:t>E</w:t>
      </w:r>
      <w:r w:rsidRPr="006068D5">
        <w:rPr>
          <w:rFonts w:ascii="Book Antiqua" w:hAnsi="Book Antiqua"/>
          <w:lang w:val="en-US"/>
        </w:rPr>
        <w:t xml:space="preserve">uropean Hepatitis C Virus </w:t>
      </w:r>
      <w:r w:rsidRPr="006068D5">
        <w:rPr>
          <w:rFonts w:ascii="Book Antiqua" w:hAnsi="Book Antiqua"/>
          <w:caps/>
          <w:lang w:val="en-US"/>
        </w:rPr>
        <w:t>d</w:t>
      </w:r>
      <w:r w:rsidRPr="006068D5">
        <w:rPr>
          <w:rFonts w:ascii="Book Antiqua" w:hAnsi="Book Antiqua"/>
          <w:lang w:val="en-US"/>
        </w:rPr>
        <w:t xml:space="preserve">atabase </w:t>
      </w:r>
      <w:r w:rsidRPr="006068D5">
        <w:rPr>
          <w:rFonts w:ascii="Book Antiqua" w:eastAsia="Times New Roman" w:hAnsi="Book Antiqua" w:cs="Arial"/>
          <w:spacing w:val="16"/>
          <w:shd w:val="clear" w:color="auto" w:fill="FFFFFF"/>
          <w:lang w:val="en-US"/>
        </w:rPr>
        <w:t>(</w:t>
      </w:r>
      <w:proofErr w:type="spellStart"/>
      <w:r w:rsidRPr="006068D5">
        <w:rPr>
          <w:rFonts w:ascii="Book Antiqua" w:hAnsi="Book Antiqua"/>
          <w:lang w:val="en-US"/>
        </w:rPr>
        <w:t>euHCVdb</w:t>
      </w:r>
      <w:proofErr w:type="spellEnd"/>
      <w:r w:rsidRPr="006068D5">
        <w:rPr>
          <w:rFonts w:ascii="Book Antiqua" w:hAnsi="Book Antiqua"/>
          <w:lang w:val="en-US"/>
        </w:rPr>
        <w:t>).</w:t>
      </w:r>
      <w:r w:rsidR="00B41069" w:rsidRPr="006068D5">
        <w:rPr>
          <w:rFonts w:ascii="Book Antiqua" w:hAnsi="Book Antiqua"/>
          <w:lang w:val="en-US"/>
        </w:rPr>
        <w:t xml:space="preserve"> </w:t>
      </w:r>
      <w:r w:rsidR="004B1F81" w:rsidRPr="006068D5">
        <w:rPr>
          <w:rFonts w:ascii="Book Antiqua" w:eastAsia="Times New Roman" w:hAnsi="Book Antiqua" w:cs="Times New Roman"/>
          <w:lang w:val="en-US"/>
        </w:rPr>
        <w:t xml:space="preserve">This analysis </w:t>
      </w:r>
      <w:r w:rsidR="004B1F81" w:rsidRPr="006068D5">
        <w:rPr>
          <w:rFonts w:ascii="Book Antiqua" w:hAnsi="Book Antiqua"/>
          <w:lang w:val="en-US"/>
        </w:rPr>
        <w:t xml:space="preserve">will provide insights into the levels </w:t>
      </w:r>
      <w:r w:rsidR="004B1F81" w:rsidRPr="006068D5">
        <w:rPr>
          <w:rFonts w:ascii="Book Antiqua" w:hAnsi="Book Antiqua"/>
          <w:lang w:val="en-US"/>
        </w:rPr>
        <w:lastRenderedPageBreak/>
        <w:t>of circulating drug resistance, which may affect the success of the therapeutic regimens.</w:t>
      </w:r>
    </w:p>
    <w:p w14:paraId="76DB24B8" w14:textId="77777777" w:rsidR="00482CD8" w:rsidRPr="006068D5" w:rsidRDefault="00482CD8" w:rsidP="00DA3765">
      <w:pPr>
        <w:pStyle w:val="BodyTextFirstIndent"/>
        <w:snapToGrid w:val="0"/>
        <w:spacing w:line="360" w:lineRule="auto"/>
        <w:ind w:firstLine="0"/>
        <w:jc w:val="both"/>
        <w:rPr>
          <w:rFonts w:ascii="Book Antiqua" w:hAnsi="Book Antiqua"/>
          <w:lang w:val="en-US"/>
        </w:rPr>
      </w:pPr>
    </w:p>
    <w:p w14:paraId="04262AF1" w14:textId="77777777" w:rsidR="002938DC" w:rsidRPr="006068D5" w:rsidRDefault="002938DC" w:rsidP="002938DC">
      <w:pPr>
        <w:snapToGrid w:val="0"/>
        <w:spacing w:line="360" w:lineRule="auto"/>
        <w:ind w:left="120" w:hangingChars="50" w:hanging="120"/>
        <w:jc w:val="both"/>
        <w:rPr>
          <w:rFonts w:ascii="Book Antiqua" w:hAnsi="Book Antiqua" w:cs="Times New Roman"/>
          <w:b/>
          <w:caps/>
        </w:rPr>
      </w:pPr>
      <w:bookmarkStart w:id="22" w:name="OLE_LINK478"/>
      <w:bookmarkStart w:id="23" w:name="OLE_LINK481"/>
      <w:bookmarkStart w:id="24" w:name="OLE_LINK483"/>
      <w:bookmarkStart w:id="25" w:name="OLE_LINK674"/>
      <w:r w:rsidRPr="006068D5">
        <w:rPr>
          <w:rFonts w:ascii="Book Antiqua" w:hAnsi="Book Antiqua" w:cs="Times New Roman"/>
          <w:b/>
          <w:caps/>
        </w:rPr>
        <w:t>Materials and methods</w:t>
      </w:r>
    </w:p>
    <w:bookmarkEnd w:id="22"/>
    <w:bookmarkEnd w:id="23"/>
    <w:bookmarkEnd w:id="24"/>
    <w:bookmarkEnd w:id="25"/>
    <w:p w14:paraId="6830DDA2" w14:textId="4A01C7CF" w:rsidR="00BA7392" w:rsidRPr="006068D5" w:rsidRDefault="00BA7392" w:rsidP="00DA3765">
      <w:pPr>
        <w:pStyle w:val="BodyText"/>
        <w:snapToGrid w:val="0"/>
        <w:spacing w:after="0" w:line="360" w:lineRule="auto"/>
        <w:jc w:val="both"/>
        <w:rPr>
          <w:rFonts w:ascii="Book Antiqua" w:hAnsi="Book Antiqua"/>
          <w:b/>
          <w:i/>
          <w:lang w:val="en-US"/>
        </w:rPr>
      </w:pPr>
      <w:r w:rsidRPr="006068D5">
        <w:rPr>
          <w:rFonts w:ascii="Book Antiqua" w:hAnsi="Book Antiqua"/>
          <w:b/>
          <w:i/>
          <w:lang w:val="en-US"/>
        </w:rPr>
        <w:t xml:space="preserve">HCV </w:t>
      </w:r>
      <w:r w:rsidR="002938DC" w:rsidRPr="006068D5">
        <w:rPr>
          <w:rFonts w:ascii="Book Antiqua" w:hAnsi="Book Antiqua"/>
          <w:b/>
          <w:i/>
          <w:lang w:val="en-US"/>
        </w:rPr>
        <w:t>d</w:t>
      </w:r>
      <w:r w:rsidRPr="006068D5">
        <w:rPr>
          <w:rFonts w:ascii="Book Antiqua" w:hAnsi="Book Antiqua"/>
          <w:b/>
          <w:i/>
          <w:lang w:val="en-US"/>
        </w:rPr>
        <w:t>atabase</w:t>
      </w:r>
    </w:p>
    <w:p w14:paraId="35B36BF0" w14:textId="023E48E6" w:rsidR="000E3070" w:rsidRPr="006068D5" w:rsidRDefault="00BA7392" w:rsidP="002938DC">
      <w:pPr>
        <w:pStyle w:val="BodyText"/>
        <w:snapToGrid w:val="0"/>
        <w:spacing w:after="0" w:line="360" w:lineRule="auto"/>
        <w:jc w:val="both"/>
        <w:rPr>
          <w:rFonts w:ascii="Book Antiqua" w:hAnsi="Book Antiqua"/>
          <w:shd w:val="clear" w:color="auto" w:fill="FFFFFF"/>
          <w:lang w:val="en-US"/>
        </w:rPr>
      </w:pPr>
      <w:r w:rsidRPr="006068D5">
        <w:rPr>
          <w:rFonts w:ascii="Book Antiqua" w:hAnsi="Book Antiqua" w:cs="Times"/>
          <w:lang w:val="en-US"/>
        </w:rPr>
        <w:t xml:space="preserve">The sequences were </w:t>
      </w:r>
      <w:r w:rsidR="00DE369B" w:rsidRPr="006068D5">
        <w:rPr>
          <w:rFonts w:ascii="Book Antiqua" w:hAnsi="Book Antiqua" w:cs="Times"/>
          <w:lang w:val="en-US"/>
        </w:rPr>
        <w:t xml:space="preserve">downloaded </w:t>
      </w:r>
      <w:r w:rsidRPr="006068D5">
        <w:rPr>
          <w:rFonts w:ascii="Book Antiqua" w:hAnsi="Book Antiqua" w:cs="Times"/>
          <w:lang w:val="en-US"/>
        </w:rPr>
        <w:t xml:space="preserve">from </w:t>
      </w:r>
      <w:r w:rsidR="00DC09D3" w:rsidRPr="006068D5">
        <w:rPr>
          <w:rFonts w:ascii="Book Antiqua" w:hAnsi="Book Antiqua" w:cs="Times"/>
          <w:lang w:val="en-US"/>
        </w:rPr>
        <w:t xml:space="preserve">the </w:t>
      </w:r>
      <w:r w:rsidRPr="006068D5">
        <w:rPr>
          <w:rFonts w:ascii="Book Antiqua" w:hAnsi="Book Antiqua"/>
          <w:shd w:val="clear" w:color="auto" w:fill="FFFFFF"/>
          <w:lang w:val="en-US"/>
        </w:rPr>
        <w:t xml:space="preserve">European Hepatitis C Virus </w:t>
      </w:r>
      <w:r w:rsidRPr="006068D5">
        <w:rPr>
          <w:rFonts w:ascii="Book Antiqua" w:hAnsi="Book Antiqua"/>
          <w:caps/>
          <w:shd w:val="clear" w:color="auto" w:fill="FFFFFF"/>
          <w:lang w:val="en-US"/>
        </w:rPr>
        <w:t>d</w:t>
      </w:r>
      <w:r w:rsidRPr="006068D5">
        <w:rPr>
          <w:rFonts w:ascii="Book Antiqua" w:hAnsi="Book Antiqua"/>
          <w:shd w:val="clear" w:color="auto" w:fill="FFFFFF"/>
          <w:lang w:val="en-US"/>
        </w:rPr>
        <w:t>atabase (</w:t>
      </w:r>
      <w:hyperlink r:id="rId12" w:history="1">
        <w:r w:rsidRPr="006068D5">
          <w:rPr>
            <w:rStyle w:val="Hyperlink"/>
            <w:rFonts w:ascii="Book Antiqua" w:hAnsi="Book Antiqua" w:cs="Times"/>
            <w:color w:val="auto"/>
            <w:lang w:val="en-US"/>
          </w:rPr>
          <w:t>https://euhcvdb.ibcp.fr/euHCVdb/</w:t>
        </w:r>
      </w:hyperlink>
      <w:r w:rsidRPr="006068D5">
        <w:rPr>
          <w:rFonts w:ascii="Book Antiqua" w:hAnsi="Book Antiqua"/>
          <w:shd w:val="clear" w:color="auto" w:fill="FFFFFF"/>
          <w:lang w:val="en-US"/>
        </w:rPr>
        <w:t xml:space="preserve">). </w:t>
      </w:r>
      <w:r w:rsidRPr="006068D5">
        <w:rPr>
          <w:rFonts w:ascii="Book Antiqua" w:eastAsia="Times New Roman" w:hAnsi="Book Antiqua" w:cs="Arial"/>
          <w:shd w:val="clear" w:color="auto" w:fill="FFFFFF"/>
          <w:lang w:val="en-US"/>
        </w:rPr>
        <w:t xml:space="preserve">This bank provides </w:t>
      </w:r>
      <w:r w:rsidR="00C901F2" w:rsidRPr="006068D5">
        <w:rPr>
          <w:rFonts w:ascii="Book Antiqua" w:eastAsia="Times New Roman" w:hAnsi="Book Antiqua" w:cs="Arial"/>
          <w:shd w:val="clear" w:color="auto" w:fill="FFFFFF"/>
          <w:lang w:val="en-US"/>
        </w:rPr>
        <w:t xml:space="preserve">important </w:t>
      </w:r>
      <w:r w:rsidRPr="006068D5">
        <w:rPr>
          <w:rFonts w:ascii="Book Antiqua" w:eastAsia="Times New Roman" w:hAnsi="Book Antiqua" w:cs="Arial"/>
          <w:shd w:val="clear" w:color="auto" w:fill="FFFFFF"/>
          <w:lang w:val="en-US"/>
        </w:rPr>
        <w:t xml:space="preserve">data about the HCV sequences (e.g. genotype, genomic region, </w:t>
      </w:r>
      <w:r w:rsidR="00DC09D3" w:rsidRPr="006068D5">
        <w:rPr>
          <w:rFonts w:ascii="Book Antiqua" w:eastAsia="Times New Roman" w:hAnsi="Book Antiqua" w:cs="Arial"/>
          <w:shd w:val="clear" w:color="auto" w:fill="FFFFFF"/>
          <w:lang w:val="en-US"/>
        </w:rPr>
        <w:t xml:space="preserve">viral </w:t>
      </w:r>
      <w:r w:rsidRPr="006068D5">
        <w:rPr>
          <w:rFonts w:ascii="Book Antiqua" w:eastAsia="Times New Roman" w:hAnsi="Book Antiqua" w:cs="Arial"/>
          <w:shd w:val="clear" w:color="auto" w:fill="FFFFFF"/>
          <w:lang w:val="en-US"/>
        </w:rPr>
        <w:t>protei</w:t>
      </w:r>
      <w:r w:rsidR="00DC09D3" w:rsidRPr="006068D5">
        <w:rPr>
          <w:rFonts w:ascii="Book Antiqua" w:eastAsia="Times New Roman" w:hAnsi="Book Antiqua" w:cs="Arial"/>
          <w:shd w:val="clear" w:color="auto" w:fill="FFFFFF"/>
          <w:lang w:val="en-US"/>
        </w:rPr>
        <w:t>ns</w:t>
      </w:r>
      <w:r w:rsidRPr="006068D5">
        <w:rPr>
          <w:rFonts w:ascii="Book Antiqua" w:eastAsia="Times New Roman" w:hAnsi="Book Antiqua" w:cs="Arial"/>
          <w:shd w:val="clear" w:color="auto" w:fill="FFFFFF"/>
          <w:lang w:val="en-US"/>
        </w:rPr>
        <w:t xml:space="preserve"> and </w:t>
      </w:r>
      <w:r w:rsidR="00DC09D3" w:rsidRPr="006068D5">
        <w:rPr>
          <w:rFonts w:ascii="Book Antiqua" w:eastAsia="Times New Roman" w:hAnsi="Book Antiqua" w:cs="Arial"/>
          <w:shd w:val="clear" w:color="auto" w:fill="FFFFFF"/>
          <w:lang w:val="en-US"/>
        </w:rPr>
        <w:t xml:space="preserve">their </w:t>
      </w:r>
      <w:r w:rsidRPr="006068D5">
        <w:rPr>
          <w:rFonts w:ascii="Book Antiqua" w:eastAsia="Times New Roman" w:hAnsi="Book Antiqua" w:cs="Arial"/>
          <w:shd w:val="clear" w:color="auto" w:fill="FFFFFF"/>
          <w:lang w:val="en-US"/>
        </w:rPr>
        <w:t xml:space="preserve">functions, known 3-dimensional structures) and ensures consistency of the annotations, which enables reliable keyword queries. </w:t>
      </w:r>
      <w:r w:rsidR="00BF7752" w:rsidRPr="006068D5">
        <w:rPr>
          <w:rFonts w:ascii="Book Antiqua" w:eastAsia="Times New Roman" w:hAnsi="Book Antiqua" w:cs="Arial"/>
          <w:shd w:val="clear" w:color="auto" w:fill="FFFFFF"/>
          <w:lang w:val="en-US"/>
        </w:rPr>
        <w:t>U</w:t>
      </w:r>
      <w:r w:rsidRPr="006068D5">
        <w:rPr>
          <w:rFonts w:ascii="Book Antiqua" w:eastAsia="Times New Roman" w:hAnsi="Book Antiqua" w:cs="Arial"/>
          <w:shd w:val="clear" w:color="auto" w:fill="FFFFFF"/>
          <w:lang w:val="en-US"/>
        </w:rPr>
        <w:t>ser</w:t>
      </w:r>
      <w:r w:rsidR="00C901F2" w:rsidRPr="006068D5">
        <w:rPr>
          <w:rFonts w:ascii="Book Antiqua" w:eastAsia="Times New Roman" w:hAnsi="Book Antiqua" w:cs="Arial"/>
          <w:shd w:val="clear" w:color="auto" w:fill="FFFFFF"/>
          <w:lang w:val="en-US"/>
        </w:rPr>
        <w:t>s</w:t>
      </w:r>
      <w:r w:rsidRPr="006068D5">
        <w:rPr>
          <w:rFonts w:ascii="Book Antiqua" w:eastAsia="Times New Roman" w:hAnsi="Book Antiqua" w:cs="Arial"/>
          <w:shd w:val="clear" w:color="auto" w:fill="FFFFFF"/>
          <w:lang w:val="en-US"/>
        </w:rPr>
        <w:t xml:space="preserve"> can extract subsets of sequences </w:t>
      </w:r>
      <w:r w:rsidR="0049654A" w:rsidRPr="006068D5">
        <w:rPr>
          <w:rFonts w:ascii="Book Antiqua" w:eastAsia="Times New Roman" w:hAnsi="Book Antiqua" w:cs="Arial"/>
          <w:shd w:val="clear" w:color="auto" w:fill="FFFFFF"/>
          <w:lang w:val="en-US"/>
        </w:rPr>
        <w:t>o</w:t>
      </w:r>
      <w:r w:rsidR="00F900CF" w:rsidRPr="006068D5">
        <w:rPr>
          <w:rFonts w:ascii="Book Antiqua" w:eastAsia="Times New Roman" w:hAnsi="Book Antiqua" w:cs="Arial"/>
          <w:shd w:val="clear" w:color="auto" w:fill="FFFFFF"/>
          <w:lang w:val="en-US"/>
        </w:rPr>
        <w:t>btained</w:t>
      </w:r>
      <w:r w:rsidR="0049654A" w:rsidRPr="006068D5">
        <w:rPr>
          <w:rFonts w:ascii="Book Antiqua" w:eastAsia="Times New Roman" w:hAnsi="Book Antiqua" w:cs="Arial"/>
          <w:shd w:val="clear" w:color="auto" w:fill="FFFFFF"/>
          <w:lang w:val="en-US"/>
        </w:rPr>
        <w:t xml:space="preserve"> by Sanger seque</w:t>
      </w:r>
      <w:r w:rsidR="00F900CF" w:rsidRPr="006068D5">
        <w:rPr>
          <w:rFonts w:ascii="Book Antiqua" w:eastAsia="Times New Roman" w:hAnsi="Book Antiqua" w:cs="Arial"/>
          <w:shd w:val="clear" w:color="auto" w:fill="FFFFFF"/>
          <w:lang w:val="en-US"/>
        </w:rPr>
        <w:t>n</w:t>
      </w:r>
      <w:r w:rsidR="0049654A" w:rsidRPr="006068D5">
        <w:rPr>
          <w:rFonts w:ascii="Book Antiqua" w:eastAsia="Times New Roman" w:hAnsi="Book Antiqua" w:cs="Arial"/>
          <w:shd w:val="clear" w:color="auto" w:fill="FFFFFF"/>
          <w:lang w:val="en-US"/>
        </w:rPr>
        <w:t xml:space="preserve">cing </w:t>
      </w:r>
      <w:r w:rsidRPr="006068D5">
        <w:rPr>
          <w:rFonts w:ascii="Book Antiqua" w:eastAsia="Times New Roman" w:hAnsi="Book Antiqua" w:cs="Arial"/>
          <w:shd w:val="clear" w:color="auto" w:fill="FFFFFF"/>
          <w:lang w:val="en-US"/>
        </w:rPr>
        <w:t>matching particular criteria or enter their own sequences and analy</w:t>
      </w:r>
      <w:r w:rsidR="00DC09D3" w:rsidRPr="006068D5">
        <w:rPr>
          <w:rFonts w:ascii="Book Antiqua" w:eastAsia="Times New Roman" w:hAnsi="Book Antiqua" w:cs="Arial"/>
          <w:shd w:val="clear" w:color="auto" w:fill="FFFFFF"/>
          <w:lang w:val="en-US"/>
        </w:rPr>
        <w:t>z</w:t>
      </w:r>
      <w:r w:rsidRPr="006068D5">
        <w:rPr>
          <w:rFonts w:ascii="Book Antiqua" w:eastAsia="Times New Roman" w:hAnsi="Book Antiqua" w:cs="Arial"/>
          <w:shd w:val="clear" w:color="auto" w:fill="FFFFFF"/>
          <w:lang w:val="en-US"/>
        </w:rPr>
        <w:t xml:space="preserve">e them with various bioinformatics programs available on the same server. </w:t>
      </w:r>
      <w:r w:rsidRPr="006068D5">
        <w:rPr>
          <w:rFonts w:ascii="Book Antiqua" w:hAnsi="Book Antiqua"/>
          <w:shd w:val="clear" w:color="auto" w:fill="FFFFFF"/>
          <w:lang w:val="en-US"/>
        </w:rPr>
        <w:t xml:space="preserve">The </w:t>
      </w:r>
      <w:proofErr w:type="spellStart"/>
      <w:r w:rsidRPr="006068D5">
        <w:rPr>
          <w:rFonts w:ascii="Book Antiqua" w:hAnsi="Book Antiqua"/>
          <w:shd w:val="clear" w:color="auto" w:fill="FFFFFF"/>
          <w:lang w:val="en-US"/>
        </w:rPr>
        <w:t>euHCVdb</w:t>
      </w:r>
      <w:proofErr w:type="spellEnd"/>
      <w:r w:rsidRPr="006068D5">
        <w:rPr>
          <w:rFonts w:ascii="Book Antiqua" w:hAnsi="Book Antiqua"/>
          <w:shd w:val="clear" w:color="auto" w:fill="FFFFFF"/>
          <w:lang w:val="en-US"/>
        </w:rPr>
        <w:t xml:space="preserve"> is mainly oriented towards protein sequence, structure and function analyses and structural biology of HCV</w:t>
      </w:r>
      <w:r w:rsidR="00EE7C2A" w:rsidRPr="006068D5">
        <w:rPr>
          <w:rFonts w:ascii="Book Antiqua" w:hAnsi="Book Antiqua"/>
          <w:shd w:val="clear" w:color="auto" w:fill="FFFFFF"/>
          <w:lang w:val="en-US"/>
        </w:rPr>
        <w:t>,</w:t>
      </w:r>
      <w:r w:rsidRPr="006068D5">
        <w:rPr>
          <w:rFonts w:ascii="Book Antiqua" w:hAnsi="Book Antiqua"/>
          <w:shd w:val="clear" w:color="auto" w:fill="FFFFFF"/>
          <w:lang w:val="en-US"/>
        </w:rPr>
        <w:t xml:space="preserve"> </w:t>
      </w:r>
      <w:r w:rsidRPr="006068D5">
        <w:rPr>
          <w:rFonts w:ascii="Book Antiqua" w:eastAsia="Times New Roman" w:hAnsi="Book Antiqua" w:cs="Arial"/>
          <w:shd w:val="clear" w:color="auto" w:fill="FFFFFF"/>
          <w:lang w:val="en-US"/>
        </w:rPr>
        <w:t>and is re-built every month from an up-to-date d</w:t>
      </w:r>
      <w:r w:rsidR="002938DC" w:rsidRPr="006068D5">
        <w:rPr>
          <w:rFonts w:ascii="Book Antiqua" w:eastAsia="Times New Roman" w:hAnsi="Book Antiqua" w:cs="Arial"/>
          <w:shd w:val="clear" w:color="auto" w:fill="FFFFFF"/>
          <w:lang w:val="en-US"/>
        </w:rPr>
        <w:t>atabase by an automated process</w:t>
      </w:r>
      <w:r w:rsidR="00311010" w:rsidRPr="006068D5">
        <w:rPr>
          <w:rFonts w:ascii="Book Antiqua" w:eastAsia="Times New Roman" w:hAnsi="Book Antiqua" w:cs="Arial"/>
          <w:shd w:val="clear" w:color="auto" w:fill="FFFFFF"/>
          <w:lang w:val="en-US"/>
        </w:rPr>
        <w:fldChar w:fldCharType="begin"/>
      </w:r>
      <w:r w:rsidR="00C47A66" w:rsidRPr="006068D5">
        <w:rPr>
          <w:rFonts w:ascii="Book Antiqua" w:eastAsia="Times New Roman" w:hAnsi="Book Antiqua" w:cs="Arial"/>
          <w:shd w:val="clear" w:color="auto" w:fill="FFFFFF"/>
          <w:lang w:val="en-US"/>
        </w:rPr>
        <w:instrText xml:space="preserve"> ADDIN EN.CITE &lt;EndNote&gt;&lt;Cite&gt;&lt;Author&gt;Combet&lt;/Author&gt;&lt;Year&gt;2004&lt;/Year&gt;&lt;RecNum&gt;42&lt;/RecNum&gt;&lt;DisplayText&gt;&lt;style face="superscript"&gt;[12]&lt;/style&gt;&lt;/DisplayText&gt;&lt;record&gt;&lt;rec-number&gt;42&lt;/rec-number&gt;&lt;foreign-keys&gt;&lt;key app="EN" db-id="psf5sdatr9axpvevwpbvddxhw22tzdt2sv9a" timestamp="1438810011"&gt;42&lt;/key&gt;&lt;/foreign-keys&gt;&lt;ref-type name="Journal Article"&gt;17&lt;/ref-type&gt;&lt;contributors&gt;&lt;authors&gt;&lt;author&gt;Combet, C.&lt;/author&gt;&lt;author&gt;Penin, F.&lt;/author&gt;&lt;author&gt;Geourjon, C.&lt;/author&gt;&lt;author&gt;Deleage, G.&lt;/author&gt;&lt;/authors&gt;&lt;/contributors&gt;&lt;auth-address&gt;Institut de Biologie et Chimie des Proteines, UMR 5086, CNRS/UCBL, IFR128 Biosciences Lyon-Gerland, 7 passage du Vercors, 69367 Lyon Cedex 07, France.&lt;/auth-address&gt;&lt;titles&gt;&lt;title&gt;HCVDB: hepatitis C virus sequences database&lt;/title&gt;&lt;secondary-title&gt;Appl Bioinformatics&lt;/secondary-title&gt;&lt;/titles&gt;&lt;periodical&gt;&lt;full-title&gt;Appl Bioinformatics&lt;/full-title&gt;&lt;/periodical&gt;&lt;pages&gt;237-40&lt;/pages&gt;&lt;volume&gt;3&lt;/volume&gt;&lt;number&gt;4&lt;/number&gt;&lt;keywords&gt;&lt;keyword&gt;Amino Acid Sequence&lt;/keyword&gt;&lt;keyword&gt;Base Sequence&lt;/keyword&gt;&lt;keyword&gt;Chromosome Mapping/methods&lt;/keyword&gt;&lt;keyword&gt;Database Management Systems&lt;/keyword&gt;&lt;keyword&gt;*Databases, Genetic&lt;/keyword&gt;&lt;keyword&gt;Documentation/methods&lt;/keyword&gt;&lt;keyword&gt;Genome, Viral&lt;/keyword&gt;&lt;keyword&gt;Hepacivirus/*chemistry/genetics/*metabolism&lt;/keyword&gt;&lt;keyword&gt;Information Storage and Retrieval/methods&lt;/keyword&gt;&lt;keyword&gt;Molecular Sequence Data&lt;/keyword&gt;&lt;keyword&gt;Sequence Analysis/*methods&lt;/keyword&gt;&lt;keyword&gt;*User-Computer Interface&lt;/keyword&gt;&lt;keyword&gt;Viral Proteins/*chemistry/genetics/*metabolism&lt;/keyword&gt;&lt;/keywords&gt;&lt;dates&gt;&lt;year&gt;2004&lt;/year&gt;&lt;/dates&gt;&lt;isbn&gt;1175-5636 (Print)&amp;#xD;1175-5636 (Linking)&lt;/isbn&gt;&lt;accession-num&gt;15702954&lt;/accession-num&gt;&lt;urls&gt;&lt;related-urls&gt;&lt;url&gt;http://www.ncbi.nlm.nih.gov/pubmed/15702954&lt;/url&gt;&lt;/related-urls&gt;&lt;/urls&gt;&lt;/record&gt;&lt;/Cite&gt;&lt;/EndNote&gt;</w:instrText>
      </w:r>
      <w:r w:rsidR="00311010" w:rsidRPr="006068D5">
        <w:rPr>
          <w:rFonts w:ascii="Book Antiqua" w:eastAsia="Times New Roman" w:hAnsi="Book Antiqua" w:cs="Arial"/>
          <w:shd w:val="clear" w:color="auto" w:fill="FFFFFF"/>
          <w:lang w:val="en-US"/>
        </w:rPr>
        <w:fldChar w:fldCharType="separate"/>
      </w:r>
      <w:r w:rsidR="00C47A66" w:rsidRPr="006068D5">
        <w:rPr>
          <w:rFonts w:ascii="Book Antiqua" w:eastAsia="Times New Roman" w:hAnsi="Book Antiqua" w:cs="Arial"/>
          <w:noProof/>
          <w:shd w:val="clear" w:color="auto" w:fill="FFFFFF"/>
          <w:vertAlign w:val="superscript"/>
          <w:lang w:val="en-US"/>
        </w:rPr>
        <w:t>[</w:t>
      </w:r>
      <w:hyperlink w:anchor="_ENREF_12" w:tooltip="Combet, 2004 #42" w:history="1">
        <w:r w:rsidR="00FB3B60" w:rsidRPr="006068D5">
          <w:rPr>
            <w:rFonts w:ascii="Book Antiqua" w:eastAsia="Times New Roman" w:hAnsi="Book Antiqua" w:cs="Arial"/>
            <w:noProof/>
            <w:shd w:val="clear" w:color="auto" w:fill="FFFFFF"/>
            <w:vertAlign w:val="superscript"/>
            <w:lang w:val="en-US"/>
          </w:rPr>
          <w:t>12</w:t>
        </w:r>
      </w:hyperlink>
      <w:r w:rsidR="00C47A66" w:rsidRPr="006068D5">
        <w:rPr>
          <w:rFonts w:ascii="Book Antiqua" w:eastAsia="Times New Roman" w:hAnsi="Book Antiqua" w:cs="Arial"/>
          <w:noProof/>
          <w:shd w:val="clear" w:color="auto" w:fill="FFFFFF"/>
          <w:vertAlign w:val="superscript"/>
          <w:lang w:val="en-US"/>
        </w:rPr>
        <w:t>]</w:t>
      </w:r>
      <w:r w:rsidR="00311010" w:rsidRPr="006068D5">
        <w:rPr>
          <w:rFonts w:ascii="Book Antiqua" w:eastAsia="Times New Roman" w:hAnsi="Book Antiqua" w:cs="Arial"/>
          <w:shd w:val="clear" w:color="auto" w:fill="FFFFFF"/>
          <w:lang w:val="en-US"/>
        </w:rPr>
        <w:fldChar w:fldCharType="end"/>
      </w:r>
      <w:r w:rsidRPr="006068D5">
        <w:rPr>
          <w:rFonts w:ascii="Book Antiqua" w:hAnsi="Book Antiqua"/>
          <w:shd w:val="clear" w:color="auto" w:fill="FFFFFF"/>
          <w:lang w:val="en-US"/>
        </w:rPr>
        <w:t xml:space="preserve">. </w:t>
      </w:r>
    </w:p>
    <w:p w14:paraId="3F40B918" w14:textId="2A7F3E6D" w:rsidR="00BA7392" w:rsidRPr="006068D5" w:rsidRDefault="00BA7392" w:rsidP="002938DC">
      <w:pPr>
        <w:pStyle w:val="BodyText"/>
        <w:snapToGrid w:val="0"/>
        <w:spacing w:after="0" w:line="360" w:lineRule="auto"/>
        <w:ind w:firstLineChars="100" w:firstLine="240"/>
        <w:jc w:val="both"/>
        <w:rPr>
          <w:rFonts w:ascii="Book Antiqua" w:hAnsi="Book Antiqua"/>
          <w:shd w:val="clear" w:color="auto" w:fill="FFFFFF"/>
          <w:lang w:val="en-US"/>
        </w:rPr>
      </w:pPr>
      <w:r w:rsidRPr="006068D5">
        <w:rPr>
          <w:rFonts w:ascii="Book Antiqua" w:hAnsi="Book Antiqua"/>
          <w:lang w:val="en-US"/>
        </w:rPr>
        <w:t xml:space="preserve">The search was performed for full-length NS3 protease, NS5A and NS5B polymerase sequences of HCV separated by genotypes 1a, 1b, 2a, 2b and 3a. These subtypes were chosen due to their worldwide prevalence and presence in </w:t>
      </w:r>
      <w:r w:rsidR="00EE7C2A" w:rsidRPr="006068D5">
        <w:rPr>
          <w:rFonts w:ascii="Book Antiqua" w:hAnsi="Book Antiqua"/>
          <w:lang w:val="en-US"/>
        </w:rPr>
        <w:t xml:space="preserve">drug </w:t>
      </w:r>
      <w:r w:rsidRPr="006068D5">
        <w:rPr>
          <w:rFonts w:ascii="Book Antiqua" w:hAnsi="Book Antiqua"/>
          <w:lang w:val="en-US"/>
        </w:rPr>
        <w:t xml:space="preserve">trials, specifically genotype 1 with </w:t>
      </w:r>
      <w:r w:rsidR="00EE7C2A" w:rsidRPr="006068D5">
        <w:rPr>
          <w:rFonts w:ascii="Book Antiqua" w:hAnsi="Book Antiqua"/>
          <w:lang w:val="en-US"/>
        </w:rPr>
        <w:t>p</w:t>
      </w:r>
      <w:r w:rsidRPr="006068D5">
        <w:rPr>
          <w:rFonts w:ascii="Book Antiqua" w:hAnsi="Book Antiqua"/>
          <w:lang w:val="en-US"/>
        </w:rPr>
        <w:t xml:space="preserve">rotease </w:t>
      </w:r>
      <w:r w:rsidR="00EE7C2A" w:rsidRPr="006068D5">
        <w:rPr>
          <w:rFonts w:ascii="Book Antiqua" w:hAnsi="Book Antiqua"/>
          <w:lang w:val="en-US"/>
        </w:rPr>
        <w:t>i</w:t>
      </w:r>
      <w:r w:rsidRPr="006068D5">
        <w:rPr>
          <w:rFonts w:ascii="Book Antiqua" w:hAnsi="Book Antiqua"/>
          <w:lang w:val="en-US"/>
        </w:rPr>
        <w:t>nhibitors</w:t>
      </w:r>
      <w:r w:rsidR="00533FA5" w:rsidRPr="006068D5">
        <w:rPr>
          <w:rFonts w:ascii="Book Antiqua" w:hAnsi="Book Antiqua"/>
          <w:lang w:val="en-US"/>
        </w:rPr>
        <w:t xml:space="preserve"> (PI)</w:t>
      </w:r>
      <w:r w:rsidRPr="006068D5">
        <w:rPr>
          <w:rFonts w:ascii="Book Antiqua" w:hAnsi="Book Antiqua"/>
          <w:lang w:val="en-US"/>
        </w:rPr>
        <w:t xml:space="preserve"> and genotype 3 with </w:t>
      </w:r>
      <w:r w:rsidR="00BF7752" w:rsidRPr="006068D5">
        <w:rPr>
          <w:rFonts w:ascii="Book Antiqua" w:hAnsi="Book Antiqua"/>
          <w:lang w:val="en-US"/>
        </w:rPr>
        <w:t>p</w:t>
      </w:r>
      <w:r w:rsidRPr="006068D5">
        <w:rPr>
          <w:rFonts w:ascii="Book Antiqua" w:hAnsi="Book Antiqua"/>
          <w:lang w:val="en-US"/>
        </w:rPr>
        <w:t xml:space="preserve">olymerase </w:t>
      </w:r>
      <w:r w:rsidR="00BF7752" w:rsidRPr="006068D5">
        <w:rPr>
          <w:rFonts w:ascii="Book Antiqua" w:hAnsi="Book Antiqua"/>
          <w:lang w:val="en-US"/>
        </w:rPr>
        <w:t>i</w:t>
      </w:r>
      <w:r w:rsidRPr="006068D5">
        <w:rPr>
          <w:rFonts w:ascii="Book Antiqua" w:hAnsi="Book Antiqua"/>
          <w:lang w:val="en-US"/>
        </w:rPr>
        <w:t xml:space="preserve">nhibitor. Reference strains for the three genotypes were obtained (1a: AF009606, 1b: D90208, 2a: D00944, 2b: D10988 and 3a: D17763). Sequences </w:t>
      </w:r>
      <w:r w:rsidR="00EE7C2A" w:rsidRPr="006068D5">
        <w:rPr>
          <w:rFonts w:ascii="Book Antiqua" w:hAnsi="Book Antiqua"/>
          <w:lang w:val="en-US"/>
        </w:rPr>
        <w:t>contain</w:t>
      </w:r>
      <w:r w:rsidR="00E82528" w:rsidRPr="006068D5">
        <w:rPr>
          <w:rFonts w:ascii="Book Antiqua" w:hAnsi="Book Antiqua"/>
          <w:lang w:val="en-US"/>
        </w:rPr>
        <w:t>ing</w:t>
      </w:r>
      <w:r w:rsidRPr="006068D5">
        <w:rPr>
          <w:rFonts w:ascii="Book Antiqua" w:hAnsi="Book Antiqua"/>
          <w:lang w:val="en-US"/>
        </w:rPr>
        <w:t xml:space="preserve"> missing data, such as gaps and sequencing errors, and sequences from patients previously treated with D</w:t>
      </w:r>
      <w:r w:rsidR="000E3070" w:rsidRPr="006068D5">
        <w:rPr>
          <w:rFonts w:ascii="Book Antiqua" w:hAnsi="Book Antiqua"/>
          <w:lang w:val="en-US"/>
        </w:rPr>
        <w:t>A</w:t>
      </w:r>
      <w:r w:rsidRPr="006068D5">
        <w:rPr>
          <w:rFonts w:ascii="Book Antiqua" w:hAnsi="Book Antiqua"/>
          <w:lang w:val="en-US"/>
        </w:rPr>
        <w:t xml:space="preserve">A were excluded from the </w:t>
      </w:r>
      <w:r w:rsidR="00EE7C2A" w:rsidRPr="006068D5">
        <w:rPr>
          <w:rFonts w:ascii="Book Antiqua" w:hAnsi="Book Antiqua"/>
          <w:lang w:val="en-US"/>
        </w:rPr>
        <w:t>analysis</w:t>
      </w:r>
      <w:r w:rsidRPr="006068D5">
        <w:rPr>
          <w:rFonts w:ascii="Book Antiqua" w:hAnsi="Book Antiqua"/>
          <w:lang w:val="en-US"/>
        </w:rPr>
        <w:t xml:space="preserve">. To ensure the quality of the </w:t>
      </w:r>
      <w:r w:rsidR="00E82528" w:rsidRPr="006068D5">
        <w:rPr>
          <w:rFonts w:ascii="Book Antiqua" w:hAnsi="Book Antiqua"/>
          <w:lang w:val="en-US"/>
        </w:rPr>
        <w:t>analysis</w:t>
      </w:r>
      <w:r w:rsidRPr="006068D5">
        <w:rPr>
          <w:rFonts w:ascii="Book Antiqua" w:hAnsi="Book Antiqua"/>
          <w:lang w:val="en-US"/>
        </w:rPr>
        <w:t xml:space="preserve">, sequences </w:t>
      </w:r>
      <w:r w:rsidR="00E82528" w:rsidRPr="006068D5">
        <w:rPr>
          <w:rFonts w:ascii="Book Antiqua" w:hAnsi="Book Antiqua"/>
          <w:lang w:val="en-US"/>
        </w:rPr>
        <w:t>with</w:t>
      </w:r>
      <w:r w:rsidRPr="006068D5">
        <w:rPr>
          <w:rFonts w:ascii="Book Antiqua" w:hAnsi="Book Antiqua"/>
          <w:lang w:val="en-US"/>
        </w:rPr>
        <w:t xml:space="preserve"> stop codons in the NS5B gene or </w:t>
      </w:r>
      <w:r w:rsidR="00E82528" w:rsidRPr="006068D5">
        <w:rPr>
          <w:rFonts w:ascii="Book Antiqua" w:hAnsi="Book Antiqua"/>
          <w:lang w:val="en-US"/>
        </w:rPr>
        <w:t xml:space="preserve">with </w:t>
      </w:r>
      <w:r w:rsidRPr="006068D5">
        <w:rPr>
          <w:rFonts w:ascii="Book Antiqua" w:hAnsi="Book Antiqua"/>
          <w:lang w:val="en-US"/>
        </w:rPr>
        <w:t xml:space="preserve">ambiguities consisting of </w:t>
      </w:r>
      <w:r w:rsidR="0049654A" w:rsidRPr="006068D5">
        <w:rPr>
          <w:rFonts w:ascii="Book Antiqua" w:hAnsi="Book Antiqua" w:cs="Apple Symbols"/>
          <w:lang w:val="en-US"/>
        </w:rPr>
        <w:t xml:space="preserve">more than </w:t>
      </w:r>
      <w:r w:rsidRPr="006068D5">
        <w:rPr>
          <w:rFonts w:ascii="Book Antiqua" w:hAnsi="Book Antiqua"/>
          <w:lang w:val="en-US"/>
        </w:rPr>
        <w:t xml:space="preserve">2 bases per nucleotide position or </w:t>
      </w:r>
      <w:r w:rsidR="0049654A" w:rsidRPr="006068D5">
        <w:rPr>
          <w:rFonts w:ascii="Book Antiqua" w:hAnsi="Book Antiqua" w:cs="Apple Symbols"/>
          <w:lang w:val="en-US"/>
        </w:rPr>
        <w:t>more than</w:t>
      </w:r>
      <w:r w:rsidR="0049654A" w:rsidRPr="006068D5" w:rsidDel="0049654A">
        <w:rPr>
          <w:rFonts w:ascii="Book Antiqua" w:hAnsi="Book Antiqua"/>
          <w:lang w:val="en-US"/>
        </w:rPr>
        <w:t xml:space="preserve"> </w:t>
      </w:r>
      <w:r w:rsidRPr="006068D5">
        <w:rPr>
          <w:rFonts w:ascii="Book Antiqua" w:hAnsi="Book Antiqua"/>
          <w:lang w:val="en-US"/>
        </w:rPr>
        <w:t>2 ambiguities per codon at individual drug resistance-associated position</w:t>
      </w:r>
      <w:r w:rsidR="00E82528" w:rsidRPr="006068D5">
        <w:rPr>
          <w:rFonts w:ascii="Book Antiqua" w:hAnsi="Book Antiqua"/>
          <w:lang w:val="en-US"/>
        </w:rPr>
        <w:t xml:space="preserve"> were also excluded</w:t>
      </w:r>
      <w:r w:rsidRPr="006068D5">
        <w:rPr>
          <w:rFonts w:ascii="Book Antiqua" w:hAnsi="Book Antiqua"/>
          <w:lang w:val="en-US"/>
        </w:rPr>
        <w:t xml:space="preserve">. </w:t>
      </w:r>
    </w:p>
    <w:p w14:paraId="6E8AAF24" w14:textId="77777777" w:rsidR="002938DC" w:rsidRPr="006068D5" w:rsidRDefault="002938DC" w:rsidP="00DA3765">
      <w:pPr>
        <w:pStyle w:val="BodyTextFirstIndent"/>
        <w:snapToGrid w:val="0"/>
        <w:spacing w:line="360" w:lineRule="auto"/>
        <w:ind w:firstLine="0"/>
        <w:jc w:val="both"/>
        <w:rPr>
          <w:rFonts w:ascii="Book Antiqua" w:hAnsi="Book Antiqua"/>
          <w:b/>
          <w:lang w:val="en-US"/>
        </w:rPr>
      </w:pPr>
    </w:p>
    <w:p w14:paraId="31099E91" w14:textId="77777777" w:rsidR="00BA7392" w:rsidRPr="006068D5" w:rsidRDefault="00BA7392" w:rsidP="00DA3765">
      <w:pPr>
        <w:pStyle w:val="BodyTextFirstIndent"/>
        <w:snapToGrid w:val="0"/>
        <w:spacing w:line="360" w:lineRule="auto"/>
        <w:ind w:firstLine="0"/>
        <w:jc w:val="both"/>
        <w:rPr>
          <w:rFonts w:ascii="Book Antiqua" w:hAnsi="Book Antiqua"/>
          <w:b/>
          <w:i/>
          <w:lang w:val="en-US"/>
        </w:rPr>
      </w:pPr>
      <w:r w:rsidRPr="006068D5">
        <w:rPr>
          <w:rFonts w:ascii="Book Antiqua" w:hAnsi="Book Antiqua"/>
          <w:b/>
          <w:i/>
          <w:lang w:val="en-US"/>
        </w:rPr>
        <w:t>Alignment and edition of the sequences</w:t>
      </w:r>
    </w:p>
    <w:p w14:paraId="5914FA24" w14:textId="07C4D00A" w:rsidR="00BA7392" w:rsidRPr="006068D5" w:rsidRDefault="00BA7392" w:rsidP="002938DC">
      <w:pPr>
        <w:pStyle w:val="BodyTextFirstIndent"/>
        <w:snapToGrid w:val="0"/>
        <w:spacing w:line="360" w:lineRule="auto"/>
        <w:ind w:firstLine="0"/>
        <w:jc w:val="both"/>
        <w:rPr>
          <w:rFonts w:ascii="Book Antiqua" w:hAnsi="Book Antiqua"/>
          <w:lang w:val="en-US"/>
        </w:rPr>
      </w:pPr>
      <w:r w:rsidRPr="006068D5">
        <w:rPr>
          <w:rFonts w:ascii="Book Antiqua" w:hAnsi="Book Antiqua"/>
          <w:lang w:val="en-US"/>
        </w:rPr>
        <w:lastRenderedPageBreak/>
        <w:t>The sequence alignment w</w:t>
      </w:r>
      <w:r w:rsidR="002938DC" w:rsidRPr="006068D5">
        <w:rPr>
          <w:rFonts w:ascii="Book Antiqua" w:hAnsi="Book Antiqua"/>
          <w:lang w:val="en-US"/>
        </w:rPr>
        <w:t>as performed with MEGA 6.06 MAC</w:t>
      </w:r>
      <w:r w:rsidR="00311010"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&lt;EndNote&gt;&lt;Cite&gt;&lt;Author&gt;Tamura&lt;/Author&gt;&lt;Year&gt;2013&lt;/Year&gt;&lt;RecNum&gt;58&lt;/RecNum&gt;&lt;DisplayText&gt;&lt;style face="superscript"&gt;[13]&lt;/style&gt;&lt;/DisplayText&gt;&lt;record&gt;&lt;rec-number&gt;58&lt;/rec-number&gt;&lt;foreign-keys&gt;&lt;key app="EN" db-id="psf5sdatr9axpvevwpbvddxhw22tzdt2sv9a" timestamp="1438810011"&gt;58&lt;/key&gt;&lt;/foreign-keys&gt;&lt;ref-type name="Journal Article"&gt;17&lt;/ref-type&gt;&lt;contributors&gt;&lt;authors&gt;&lt;author&gt;Tamura, K.&lt;/author&gt;&lt;author&gt;Stecher, G.&lt;/author&gt;&lt;author&gt;Peterson, D.&lt;/author&gt;&lt;author&gt;Filipski, A.&lt;/author&gt;&lt;author&gt;Kumar, S.&lt;/author&gt;&lt;/authors&gt;&lt;/contributors&gt;&lt;auth-address&gt;Research Center for Genomics and Bioinformatics, Tokyo Metropolitan University, Hachioji, Tokyo, Japan.&lt;/auth-address&gt;&lt;titles&gt;&lt;title&gt;MEGA6: Molecular Evolutionary Genetics Analysis version 6.0&lt;/title&gt;&lt;secondary-title&gt;Mol Biol Evol&lt;/secondary-title&gt;&lt;/titles&gt;&lt;periodical&gt;&lt;full-title&gt;Mol Biol Evol&lt;/full-title&gt;&lt;/periodical&gt;&lt;pages&gt;2725-9&lt;/pages&gt;&lt;volume&gt;30&lt;/volume&gt;&lt;number&gt;12&lt;/number&gt;&lt;keywords&gt;&lt;keyword&gt;Algorithms&lt;/keyword&gt;&lt;keyword&gt;Databases, Genetic&lt;/keyword&gt;&lt;keyword&gt;*Evolution, Molecular&lt;/keyword&gt;&lt;keyword&gt;Internet&lt;/keyword&gt;&lt;keyword&gt;Phylogeny&lt;/keyword&gt;&lt;keyword&gt;*Software&lt;/keyword&gt;&lt;keyword&gt;*User-Computer Interface&lt;/keyword&gt;&lt;keyword&gt;relaxed clocks&lt;/keyword&gt;&lt;keyword&gt;software&lt;/keyword&gt;&lt;/keywords&gt;&lt;dates&gt;&lt;year&gt;2013&lt;/year&gt;&lt;pub-dates&gt;&lt;date&gt;Dec&lt;/date&gt;&lt;/pub-dates&gt;&lt;/dates&gt;&lt;isbn&gt;1537-1719 (Electronic)&amp;#xD;0737-4038 (Linking)&lt;/isbn&gt;&lt;accession-num&gt;24132122&lt;/accession-num&gt;&lt;urls&gt;&lt;related-urls&gt;&lt;url&gt;http://www.ncbi.nlm.nih.gov/pubmed/24132122&lt;/url&gt;&lt;/related-urls&gt;&lt;/urls&gt;&lt;custom2&gt;3840312&lt;/custom2&gt;&lt;electronic-resource-num&gt;10.1093/molbev/mst197&lt;/electronic-resource-num&gt;&lt;/record&gt;&lt;/Cite&gt;&lt;/EndNote&gt;</w:instrText>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3" w:tooltip="Tamura, 2013 #58" w:history="1">
        <w:r w:rsidR="00FB3B60" w:rsidRPr="006068D5">
          <w:rPr>
            <w:rFonts w:ascii="Book Antiqua" w:hAnsi="Book Antiqua"/>
            <w:noProof/>
            <w:vertAlign w:val="superscript"/>
            <w:lang w:val="en-US"/>
          </w:rPr>
          <w:t>13</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00E82528" w:rsidRPr="006068D5">
        <w:rPr>
          <w:rFonts w:ascii="Book Antiqua" w:hAnsi="Book Antiqua"/>
          <w:noProof/>
          <w:lang w:val="en-US"/>
        </w:rPr>
        <w:t xml:space="preserve"> </w:t>
      </w:r>
      <w:r w:rsidR="00E82528" w:rsidRPr="006068D5">
        <w:rPr>
          <w:rFonts w:ascii="Book Antiqua" w:hAnsi="Book Antiqua"/>
          <w:lang w:val="en-US"/>
        </w:rPr>
        <w:t xml:space="preserve">followed by sequence </w:t>
      </w:r>
      <w:r w:rsidRPr="006068D5">
        <w:rPr>
          <w:rFonts w:ascii="Book Antiqua" w:hAnsi="Book Antiqua"/>
          <w:lang w:val="en-US"/>
        </w:rPr>
        <w:t>editing</w:t>
      </w:r>
      <w:r w:rsidR="00BA6631" w:rsidRPr="006068D5">
        <w:rPr>
          <w:rFonts w:ascii="Book Antiqua" w:hAnsi="Book Antiqua"/>
          <w:lang w:val="en-US"/>
        </w:rPr>
        <w:t>,</w:t>
      </w:r>
      <w:r w:rsidRPr="006068D5">
        <w:rPr>
          <w:rFonts w:ascii="Book Antiqua" w:hAnsi="Book Antiqua"/>
          <w:lang w:val="en-US"/>
        </w:rPr>
        <w:t xml:space="preserve"> exclu</w:t>
      </w:r>
      <w:r w:rsidR="00E82528" w:rsidRPr="006068D5">
        <w:rPr>
          <w:rFonts w:ascii="Book Antiqua" w:hAnsi="Book Antiqua"/>
          <w:lang w:val="en-US"/>
        </w:rPr>
        <w:t>sion</w:t>
      </w:r>
      <w:r w:rsidRPr="006068D5">
        <w:rPr>
          <w:rFonts w:ascii="Book Antiqua" w:hAnsi="Book Antiqua"/>
          <w:lang w:val="en-US"/>
        </w:rPr>
        <w:t xml:space="preserve"> </w:t>
      </w:r>
      <w:r w:rsidR="00E82528" w:rsidRPr="006068D5">
        <w:rPr>
          <w:rFonts w:ascii="Book Antiqua" w:hAnsi="Book Antiqua"/>
          <w:lang w:val="en-US"/>
        </w:rPr>
        <w:t xml:space="preserve">of </w:t>
      </w:r>
      <w:r w:rsidRPr="006068D5">
        <w:rPr>
          <w:rFonts w:ascii="Book Antiqua" w:hAnsi="Book Antiqua"/>
          <w:lang w:val="en-US"/>
        </w:rPr>
        <w:t>sequences with missing data</w:t>
      </w:r>
      <w:r w:rsidR="00216072" w:rsidRPr="006068D5">
        <w:rPr>
          <w:rFonts w:ascii="Book Antiqua" w:hAnsi="Book Antiqua"/>
          <w:lang w:val="en-US"/>
        </w:rPr>
        <w:t>,</w:t>
      </w:r>
      <w:r w:rsidRPr="006068D5">
        <w:rPr>
          <w:rFonts w:ascii="Book Antiqua" w:hAnsi="Book Antiqua"/>
          <w:lang w:val="en-US"/>
        </w:rPr>
        <w:t xml:space="preserve"> and translati</w:t>
      </w:r>
      <w:r w:rsidR="00E82528" w:rsidRPr="006068D5">
        <w:rPr>
          <w:rFonts w:ascii="Book Antiqua" w:hAnsi="Book Antiqua"/>
          <w:lang w:val="en-US"/>
        </w:rPr>
        <w:t>on of</w:t>
      </w:r>
      <w:r w:rsidRPr="006068D5">
        <w:rPr>
          <w:rFonts w:ascii="Book Antiqua" w:hAnsi="Book Antiqua"/>
          <w:lang w:val="en-US"/>
        </w:rPr>
        <w:t xml:space="preserve"> </w:t>
      </w:r>
      <w:r w:rsidR="00216072" w:rsidRPr="006068D5">
        <w:rPr>
          <w:rFonts w:ascii="Book Antiqua" w:hAnsi="Book Antiqua"/>
          <w:lang w:val="en-US"/>
        </w:rPr>
        <w:t xml:space="preserve">the </w:t>
      </w:r>
      <w:r w:rsidRPr="006068D5">
        <w:rPr>
          <w:rFonts w:ascii="Book Antiqua" w:hAnsi="Book Antiqua"/>
          <w:lang w:val="en-US"/>
        </w:rPr>
        <w:t xml:space="preserve">nucleic acids sequences into amino acids. The resulting protein sequences were </w:t>
      </w:r>
      <w:r w:rsidR="00216072" w:rsidRPr="006068D5">
        <w:rPr>
          <w:rFonts w:ascii="Book Antiqua" w:hAnsi="Book Antiqua"/>
          <w:lang w:val="en-US"/>
        </w:rPr>
        <w:t xml:space="preserve">then </w:t>
      </w:r>
      <w:r w:rsidRPr="006068D5">
        <w:rPr>
          <w:rFonts w:ascii="Book Antiqua" w:hAnsi="Book Antiqua"/>
          <w:lang w:val="en-US"/>
        </w:rPr>
        <w:t xml:space="preserve">analyzed using </w:t>
      </w:r>
      <w:proofErr w:type="spellStart"/>
      <w:r w:rsidRPr="006068D5">
        <w:rPr>
          <w:rFonts w:ascii="Book Antiqua" w:hAnsi="Book Antiqua"/>
          <w:lang w:val="en-US"/>
        </w:rPr>
        <w:t>BioEdit</w:t>
      </w:r>
      <w:proofErr w:type="spellEnd"/>
      <w:r w:rsidRPr="006068D5">
        <w:rPr>
          <w:rFonts w:ascii="Book Antiqua" w:hAnsi="Book Antiqua"/>
          <w:lang w:val="en-US"/>
        </w:rPr>
        <w:t xml:space="preserve"> 7.2.5. </w:t>
      </w:r>
      <w:r w:rsidR="00A02988" w:rsidRPr="006068D5">
        <w:rPr>
          <w:rFonts w:ascii="Book Antiqua" w:hAnsi="Book Antiqua"/>
          <w:lang w:val="en-US"/>
        </w:rPr>
        <w:t>to identify</w:t>
      </w:r>
      <w:r w:rsidRPr="006068D5">
        <w:rPr>
          <w:rFonts w:ascii="Book Antiqua" w:hAnsi="Book Antiqua"/>
          <w:lang w:val="en-US"/>
        </w:rPr>
        <w:t xml:space="preserve"> mutat</w:t>
      </w:r>
      <w:r w:rsidR="002938DC" w:rsidRPr="006068D5">
        <w:rPr>
          <w:rFonts w:ascii="Book Antiqua" w:hAnsi="Book Antiqua"/>
          <w:lang w:val="en-US"/>
        </w:rPr>
        <w:t>ions associated with resistance</w:t>
      </w:r>
      <w:r w:rsidR="00311010"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&lt;EndNote&gt;&lt;Cite&gt;&lt;Author&gt;Aloia&lt;/Author&gt;&lt;Year&gt;2012&lt;/Year&gt;&lt;RecNum&gt;60&lt;/RecNum&gt;&lt;DisplayText&gt;&lt;style face="superscript"&gt;[14]&lt;/style&gt;&lt;/DisplayText&gt;&lt;record&gt;&lt;rec-number&gt;60&lt;/rec-number&gt;&lt;foreign-keys&gt;&lt;key app="EN" db-id="psf5sdatr9axpvevwpbvddxhw22tzdt2sv9a" timestamp="1438810125"&gt;60&lt;/key&gt;&lt;/foreign-keys&gt;&lt;ref-type name="Journal Article"&gt;17&lt;/ref-type&gt;&lt;contributors&gt;&lt;authors&gt;&lt;author&gt;Aloia, A. L.&lt;/author&gt;&lt;author&gt;Locarnini, S.&lt;/author&gt;&lt;author&gt;Beard, M. R.&lt;/author&gt;&lt;/authors&gt;&lt;/contributors&gt;&lt;auth-address&gt;School of Molecular and Biomedical Science, the University of Adelaide, Adelaide, Australia.&lt;/auth-address&gt;&lt;titles&gt;&lt;title&gt;Antiviral resistance and direct-acting antiviral agents for HCV&lt;/title&gt;&lt;secondary-title&gt;Antivir Ther&lt;/secondary-title&gt;&lt;/titles&gt;&lt;periodical&gt;&lt;full-title&gt;Antivir Ther&lt;/full-title&gt;&lt;/periodical&gt;&lt;pages&gt;1147-62&lt;/pages&gt;&lt;volume&gt;17&lt;/volume&gt;&lt;number&gt;6 Pt B&lt;/number&gt;&lt;keywords&gt;&lt;keyword&gt;Amino Acid Substitution&lt;/keyword&gt;&lt;keyword&gt;Antiviral Agents/pharmacology/*therapeutic use&lt;/keyword&gt;&lt;keyword&gt;*Drug Resistance, Viral&lt;/keyword&gt;&lt;keyword&gt;Genome, Viral&lt;/keyword&gt;&lt;keyword&gt;Hepacivirus/*drug effects/enzymology&lt;/keyword&gt;&lt;keyword&gt;Hepatitis C, Chronic/*drug therapy/virology&lt;/keyword&gt;&lt;keyword&gt;Humans&lt;/keyword&gt;&lt;keyword&gt;Models, Molecular&lt;/keyword&gt;&lt;keyword&gt;RNA Replicase/antagonists &amp;amp; inhibitors/chemistry&lt;/keyword&gt;&lt;keyword&gt;Viral Nonstructural Proteins/*antagonists &amp;amp; inhibitors/chemistry&lt;/keyword&gt;&lt;keyword&gt;Virus Replication/*drug effects&lt;/keyword&gt;&lt;/keywords&gt;&lt;dates&gt;&lt;year&gt;2012&lt;/year&gt;&lt;/dates&gt;&lt;isbn&gt;2040-2058 (Electronic)&amp;#xD;1359-6535 (Linking)&lt;/isbn&gt;&lt;accession-num&gt;23188771&lt;/accession-num&gt;&lt;urls&gt;&lt;related-urls&gt;&lt;url&gt;http://www.ncbi.nlm.nih.gov/pubmed/23188771&lt;/url&gt;&lt;/related-urls&gt;&lt;/urls&gt;&lt;electronic-resource-num&gt;10.3851/IMP2426&lt;/electronic-resource-num&gt;&lt;/record&gt;&lt;/Cite&gt;&lt;/EndNote&gt;</w:instrText>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4" w:tooltip="Aloia, 2012 #60" w:history="1">
        <w:r w:rsidR="00FB3B60" w:rsidRPr="006068D5">
          <w:rPr>
            <w:rFonts w:ascii="Book Antiqua" w:hAnsi="Book Antiqua"/>
            <w:noProof/>
            <w:vertAlign w:val="superscript"/>
            <w:lang w:val="en-US"/>
          </w:rPr>
          <w:t>14</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Pr="006068D5">
        <w:rPr>
          <w:rFonts w:ascii="Book Antiqua" w:hAnsi="Book Antiqua"/>
          <w:lang w:val="en-US"/>
        </w:rPr>
        <w:t>.</w:t>
      </w:r>
    </w:p>
    <w:p w14:paraId="515BD20F" w14:textId="77777777" w:rsidR="002938DC" w:rsidRPr="006068D5" w:rsidRDefault="002938DC" w:rsidP="00DA3765">
      <w:pPr>
        <w:pStyle w:val="BodyTextFirstIndent"/>
        <w:snapToGrid w:val="0"/>
        <w:spacing w:line="360" w:lineRule="auto"/>
        <w:ind w:firstLine="0"/>
        <w:jc w:val="both"/>
        <w:rPr>
          <w:rFonts w:ascii="Book Antiqua" w:hAnsi="Book Antiqua"/>
          <w:b/>
          <w:lang w:val="en-US"/>
        </w:rPr>
      </w:pPr>
    </w:p>
    <w:p w14:paraId="14CD0C46" w14:textId="3BE8EBE2" w:rsidR="00BA7392" w:rsidRPr="006068D5" w:rsidRDefault="00BA7392" w:rsidP="00DA3765">
      <w:pPr>
        <w:pStyle w:val="BodyTextFirstIndent"/>
        <w:snapToGrid w:val="0"/>
        <w:spacing w:line="360" w:lineRule="auto"/>
        <w:ind w:firstLine="0"/>
        <w:jc w:val="both"/>
        <w:rPr>
          <w:rFonts w:ascii="Book Antiqua" w:hAnsi="Book Antiqua"/>
          <w:b/>
          <w:i/>
          <w:lang w:val="en-US"/>
        </w:rPr>
      </w:pPr>
      <w:r w:rsidRPr="006068D5">
        <w:rPr>
          <w:rFonts w:ascii="Book Antiqua" w:hAnsi="Book Antiqua"/>
          <w:b/>
          <w:i/>
          <w:lang w:val="en-US"/>
        </w:rPr>
        <w:t>Analysis of natural polymorphism</w:t>
      </w:r>
      <w:r w:rsidR="00E82528" w:rsidRPr="006068D5">
        <w:rPr>
          <w:rFonts w:ascii="Book Antiqua" w:hAnsi="Book Antiqua"/>
          <w:b/>
          <w:i/>
          <w:lang w:val="en-US"/>
        </w:rPr>
        <w:t>s</w:t>
      </w:r>
    </w:p>
    <w:p w14:paraId="399C9094" w14:textId="45918F6C" w:rsidR="00A02988" w:rsidRPr="006068D5" w:rsidRDefault="00BA7392" w:rsidP="002938DC">
      <w:pPr>
        <w:pStyle w:val="BodyTextFirstIndent"/>
        <w:snapToGrid w:val="0"/>
        <w:spacing w:line="360" w:lineRule="auto"/>
        <w:ind w:firstLine="0"/>
        <w:jc w:val="both"/>
        <w:rPr>
          <w:rFonts w:ascii="Book Antiqua" w:hAnsi="Book Antiqua"/>
          <w:lang w:val="en-US"/>
        </w:rPr>
      </w:pPr>
      <w:r w:rsidRPr="006068D5">
        <w:rPr>
          <w:rFonts w:ascii="Book Antiqua" w:hAnsi="Book Antiqua"/>
          <w:lang w:val="en-US"/>
        </w:rPr>
        <w:t xml:space="preserve">Known mutations associated with </w:t>
      </w:r>
      <w:r w:rsidR="006A1DE8" w:rsidRPr="006068D5">
        <w:rPr>
          <w:rFonts w:ascii="Book Antiqua" w:hAnsi="Book Antiqua"/>
          <w:lang w:val="en-US"/>
        </w:rPr>
        <w:t xml:space="preserve">resistance </w:t>
      </w:r>
      <w:r w:rsidR="00A02988" w:rsidRPr="006068D5">
        <w:rPr>
          <w:rFonts w:ascii="Book Antiqua" w:hAnsi="Book Antiqua"/>
          <w:lang w:val="en-US"/>
        </w:rPr>
        <w:t>to</w:t>
      </w:r>
      <w:r w:rsidR="006A1DE8" w:rsidRPr="006068D5">
        <w:rPr>
          <w:rFonts w:ascii="Book Antiqua" w:hAnsi="Book Antiqua"/>
          <w:lang w:val="en-US"/>
        </w:rPr>
        <w:t xml:space="preserve"> </w:t>
      </w:r>
      <w:r w:rsidRPr="006068D5">
        <w:rPr>
          <w:rFonts w:ascii="Book Antiqua" w:hAnsi="Book Antiqua"/>
          <w:lang w:val="en-US"/>
        </w:rPr>
        <w:t>protease</w:t>
      </w:r>
      <w:r w:rsidR="00A02988" w:rsidRPr="006068D5">
        <w:rPr>
          <w:rFonts w:ascii="Book Antiqua" w:hAnsi="Book Antiqua"/>
          <w:lang w:val="en-US"/>
        </w:rPr>
        <w:t>-</w:t>
      </w:r>
      <w:r w:rsidRPr="006068D5">
        <w:rPr>
          <w:rFonts w:ascii="Book Antiqua" w:hAnsi="Book Antiqua"/>
          <w:lang w:val="en-US"/>
        </w:rPr>
        <w:t>, NS5A complex</w:t>
      </w:r>
      <w:r w:rsidR="00A02988" w:rsidRPr="006068D5">
        <w:rPr>
          <w:rFonts w:ascii="Book Antiqua" w:hAnsi="Book Antiqua"/>
          <w:lang w:val="en-US"/>
        </w:rPr>
        <w:t>-</w:t>
      </w:r>
      <w:r w:rsidRPr="006068D5">
        <w:rPr>
          <w:rFonts w:ascii="Book Antiqua" w:hAnsi="Book Antiqua"/>
          <w:lang w:val="en-US"/>
        </w:rPr>
        <w:t xml:space="preserve"> and polymerase</w:t>
      </w:r>
      <w:r w:rsidR="00A02988" w:rsidRPr="006068D5">
        <w:rPr>
          <w:rFonts w:ascii="Book Antiqua" w:hAnsi="Book Antiqua"/>
          <w:lang w:val="en-US"/>
        </w:rPr>
        <w:t>-</w:t>
      </w:r>
      <w:r w:rsidRPr="006068D5">
        <w:rPr>
          <w:rFonts w:ascii="Book Antiqua" w:hAnsi="Book Antiqua"/>
          <w:lang w:val="en-US"/>
        </w:rPr>
        <w:t xml:space="preserve">inhibitors were used to search for polymorphism patterns </w:t>
      </w:r>
      <w:r w:rsidR="00A02988" w:rsidRPr="006068D5">
        <w:rPr>
          <w:rFonts w:ascii="Book Antiqua" w:hAnsi="Book Antiqua"/>
          <w:lang w:val="en-US"/>
        </w:rPr>
        <w:t xml:space="preserve">among </w:t>
      </w:r>
      <w:r w:rsidRPr="006068D5">
        <w:rPr>
          <w:rFonts w:ascii="Book Antiqua" w:hAnsi="Book Antiqua"/>
          <w:lang w:val="en-US"/>
        </w:rPr>
        <w:t xml:space="preserve">HCV </w:t>
      </w:r>
      <w:proofErr w:type="gramStart"/>
      <w:r w:rsidRPr="006068D5">
        <w:rPr>
          <w:rFonts w:ascii="Book Antiqua" w:hAnsi="Book Antiqua"/>
          <w:lang w:val="en-US"/>
        </w:rPr>
        <w:t>genotypes</w:t>
      </w:r>
      <w:proofErr w:type="gramEnd"/>
      <w:r w:rsidR="00311010" w:rsidRPr="006068D5">
        <w:rPr>
          <w:rFonts w:ascii="Book Antiqua" w:hAnsi="Book Antiqua"/>
          <w:lang w:val="en-US"/>
        </w:rPr>
        <w:fldChar w:fldCharType="begin">
          <w:fldData xml:space="preserve">PEVuZE5vdGU+PENpdGU+PEF1dGhvcj5CYXJ0ZWxzPC9BdXRob3I+PFllYXI+MjAxMzwvWWVhcj48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PEVuZE5vdGU+PENpdGU+PEF1dGhvcj5CYXJ0ZWxzPC9BdXRob3I+PFllYXI+MjAxMzwvWWVhcj48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311010" w:rsidRPr="006068D5">
        <w:rPr>
          <w:rFonts w:ascii="Book Antiqua" w:hAnsi="Book Antiqua"/>
          <w:lang w:val="en-US"/>
        </w:rPr>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5" w:tooltip="Bartels, 2013 #9" w:history="1">
        <w:r w:rsidR="00FB3B60" w:rsidRPr="006068D5">
          <w:rPr>
            <w:rFonts w:ascii="Book Antiqua" w:hAnsi="Book Antiqua"/>
            <w:noProof/>
            <w:vertAlign w:val="superscript"/>
            <w:lang w:val="en-US"/>
          </w:rPr>
          <w:t>15</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Pr="006068D5">
        <w:rPr>
          <w:rFonts w:ascii="Book Antiqua" w:hAnsi="Book Antiqua"/>
          <w:lang w:val="en-US"/>
        </w:rPr>
        <w:t>.</w:t>
      </w:r>
      <w:r w:rsidR="0049654A" w:rsidRPr="006068D5">
        <w:rPr>
          <w:rFonts w:ascii="Book Antiqua" w:hAnsi="Book Antiqua"/>
          <w:lang w:val="en-US"/>
        </w:rPr>
        <w:t xml:space="preserve"> </w:t>
      </w:r>
      <w:r w:rsidR="00A02988" w:rsidRPr="006068D5">
        <w:rPr>
          <w:rFonts w:ascii="Book Antiqua" w:hAnsi="Book Antiqua" w:cs="Arial"/>
          <w:lang w:val="en-US"/>
        </w:rPr>
        <w:t xml:space="preserve">Only positions that have been described as being associated with failure in treatment in </w:t>
      </w:r>
      <w:r w:rsidR="00A02988" w:rsidRPr="006068D5">
        <w:rPr>
          <w:rFonts w:ascii="Book Antiqua" w:hAnsi="Book Antiqua" w:cs="Arial"/>
          <w:i/>
          <w:lang w:val="en-US"/>
        </w:rPr>
        <w:t>in vivo</w:t>
      </w:r>
      <w:r w:rsidR="00A02988" w:rsidRPr="006068D5">
        <w:rPr>
          <w:rFonts w:ascii="Book Antiqua" w:hAnsi="Book Antiqua" w:cs="Arial"/>
          <w:lang w:val="en-US"/>
        </w:rPr>
        <w:t xml:space="preserve"> studies, and/or as conferring a more than 2-fold change in replication in comparison to the wildtype reference strain</w:t>
      </w:r>
      <w:r w:rsidR="00A02988" w:rsidRPr="006068D5" w:rsidDel="00B305A1">
        <w:rPr>
          <w:rFonts w:ascii="Book Antiqua" w:hAnsi="Book Antiqua" w:cs="Arial"/>
          <w:lang w:val="en-US"/>
        </w:rPr>
        <w:t xml:space="preserve"> </w:t>
      </w:r>
      <w:r w:rsidR="00A02988" w:rsidRPr="006068D5">
        <w:rPr>
          <w:rFonts w:ascii="Book Antiqua" w:hAnsi="Book Antiqua" w:cs="Arial"/>
          <w:lang w:val="en-US"/>
        </w:rPr>
        <w:t xml:space="preserve">in </w:t>
      </w:r>
      <w:r w:rsidR="00A02988" w:rsidRPr="006068D5">
        <w:rPr>
          <w:rFonts w:ascii="Book Antiqua" w:hAnsi="Book Antiqua" w:cs="Arial"/>
          <w:i/>
          <w:lang w:val="en-US"/>
        </w:rPr>
        <w:t>in vitro</w:t>
      </w:r>
      <w:r w:rsidR="00A02988" w:rsidRPr="006068D5">
        <w:rPr>
          <w:rFonts w:ascii="Book Antiqua" w:hAnsi="Book Antiqua" w:cs="Arial"/>
          <w:lang w:val="en-US"/>
        </w:rPr>
        <w:t xml:space="preserve"> phenotypic assays were included in the analysis.</w:t>
      </w:r>
    </w:p>
    <w:p w14:paraId="119BAF2B" w14:textId="77777777" w:rsidR="00BA7392" w:rsidRPr="006068D5" w:rsidRDefault="00BA7392" w:rsidP="00DA3765">
      <w:pPr>
        <w:pStyle w:val="BodyTextFirstIndent"/>
        <w:snapToGrid w:val="0"/>
        <w:spacing w:line="360" w:lineRule="auto"/>
        <w:ind w:firstLine="0"/>
        <w:jc w:val="both"/>
        <w:rPr>
          <w:rFonts w:ascii="Book Antiqua" w:hAnsi="Book Antiqua"/>
          <w:lang w:val="en-US"/>
        </w:rPr>
      </w:pPr>
    </w:p>
    <w:p w14:paraId="1C9BBB9F" w14:textId="03BFB483" w:rsidR="00BA7392" w:rsidRPr="006068D5" w:rsidRDefault="00900DA1" w:rsidP="00DA3765">
      <w:pPr>
        <w:pStyle w:val="BodyTextFirstIndent"/>
        <w:snapToGrid w:val="0"/>
        <w:spacing w:line="360" w:lineRule="auto"/>
        <w:ind w:firstLine="0"/>
        <w:jc w:val="both"/>
        <w:rPr>
          <w:rFonts w:ascii="Book Antiqua" w:hAnsi="Book Antiqua"/>
          <w:b/>
          <w:lang w:val="en-US"/>
        </w:rPr>
      </w:pPr>
      <w:r w:rsidRPr="006068D5">
        <w:rPr>
          <w:rFonts w:ascii="Book Antiqua" w:hAnsi="Book Antiqua"/>
          <w:b/>
          <w:lang w:val="en-US"/>
        </w:rPr>
        <w:t>RESULTS</w:t>
      </w:r>
    </w:p>
    <w:p w14:paraId="1D7982AE" w14:textId="22729461" w:rsidR="00BA7392" w:rsidRPr="006068D5" w:rsidRDefault="00BA7392" w:rsidP="00DA3765">
      <w:pPr>
        <w:pStyle w:val="BodyTextFirstIndent"/>
        <w:snapToGrid w:val="0"/>
        <w:spacing w:line="360" w:lineRule="auto"/>
        <w:ind w:firstLine="0"/>
        <w:jc w:val="both"/>
        <w:rPr>
          <w:rFonts w:ascii="Book Antiqua" w:hAnsi="Book Antiqua"/>
          <w:b/>
          <w:i/>
          <w:u w:val="single"/>
          <w:lang w:val="en-US"/>
        </w:rPr>
      </w:pPr>
      <w:r w:rsidRPr="006068D5">
        <w:rPr>
          <w:rFonts w:ascii="Book Antiqua" w:hAnsi="Book Antiqua"/>
          <w:b/>
          <w:i/>
          <w:lang w:val="en-US"/>
        </w:rPr>
        <w:t xml:space="preserve">Database </w:t>
      </w:r>
      <w:r w:rsidR="002938DC" w:rsidRPr="006068D5">
        <w:rPr>
          <w:rFonts w:ascii="Book Antiqua" w:hAnsi="Book Antiqua"/>
          <w:b/>
          <w:i/>
          <w:lang w:val="en-US"/>
        </w:rPr>
        <w:t>s</w:t>
      </w:r>
      <w:r w:rsidRPr="006068D5">
        <w:rPr>
          <w:rFonts w:ascii="Book Antiqua" w:hAnsi="Book Antiqua"/>
          <w:b/>
          <w:i/>
          <w:lang w:val="en-US"/>
        </w:rPr>
        <w:t>earch</w:t>
      </w:r>
    </w:p>
    <w:p w14:paraId="5996FE5D" w14:textId="61090E79" w:rsidR="00BA7392" w:rsidRPr="006068D5" w:rsidRDefault="00263C5A" w:rsidP="002938DC">
      <w:pPr>
        <w:pStyle w:val="BodyText"/>
        <w:snapToGrid w:val="0"/>
        <w:spacing w:after="0" w:line="360" w:lineRule="auto"/>
        <w:jc w:val="both"/>
        <w:rPr>
          <w:rFonts w:ascii="Book Antiqua" w:hAnsi="Book Antiqua"/>
          <w:lang w:val="en-US"/>
        </w:rPr>
      </w:pPr>
      <w:r w:rsidRPr="006068D5">
        <w:rPr>
          <w:rFonts w:ascii="Book Antiqua" w:hAnsi="Book Antiqua"/>
          <w:lang w:val="en-US"/>
        </w:rPr>
        <w:t>The</w:t>
      </w:r>
      <w:r w:rsidR="00BA7392" w:rsidRPr="006068D5">
        <w:rPr>
          <w:rFonts w:ascii="Book Antiqua" w:hAnsi="Book Antiqua"/>
          <w:lang w:val="en-US"/>
        </w:rPr>
        <w:t xml:space="preserve"> search</w:t>
      </w:r>
      <w:r w:rsidRPr="006068D5">
        <w:rPr>
          <w:rFonts w:ascii="Book Antiqua" w:hAnsi="Book Antiqua"/>
          <w:lang w:val="en-US"/>
        </w:rPr>
        <w:t xml:space="preserve"> </w:t>
      </w:r>
      <w:r w:rsidR="00BA7392" w:rsidRPr="006068D5">
        <w:rPr>
          <w:rFonts w:ascii="Book Antiqua" w:hAnsi="Book Antiqua"/>
          <w:lang w:val="en-US"/>
        </w:rPr>
        <w:t>resulted in 831 NS3, 869 NS5A and 6</w:t>
      </w:r>
      <w:r w:rsidR="000E3070" w:rsidRPr="006068D5">
        <w:rPr>
          <w:rFonts w:ascii="Book Antiqua" w:hAnsi="Book Antiqua"/>
          <w:lang w:val="en-US"/>
        </w:rPr>
        <w:t>,</w:t>
      </w:r>
      <w:r w:rsidR="00BA7392" w:rsidRPr="006068D5">
        <w:rPr>
          <w:rFonts w:ascii="Book Antiqua" w:hAnsi="Book Antiqua"/>
          <w:lang w:val="en-US"/>
        </w:rPr>
        <w:t>065 NS5B sequences from HCV genotypes 1a, 1b, 2a, 2b and 3a. After the exclusion of incomplete sequences and those containing errors and/or gaps, and from patients previously treated with D</w:t>
      </w:r>
      <w:r w:rsidR="00F66C80" w:rsidRPr="006068D5">
        <w:rPr>
          <w:rFonts w:ascii="Book Antiqua" w:hAnsi="Book Antiqua"/>
          <w:lang w:val="en-US"/>
        </w:rPr>
        <w:t>A</w:t>
      </w:r>
      <w:r w:rsidR="00BA7392" w:rsidRPr="006068D5">
        <w:rPr>
          <w:rFonts w:ascii="Book Antiqua" w:hAnsi="Book Antiqua"/>
          <w:lang w:val="en-US"/>
        </w:rPr>
        <w:t xml:space="preserve">A, 798 sequences were included in the NS3 </w:t>
      </w:r>
      <w:r w:rsidR="00CE6248" w:rsidRPr="006068D5">
        <w:rPr>
          <w:rFonts w:ascii="Book Antiqua" w:hAnsi="Book Antiqua"/>
          <w:lang w:val="en-US"/>
        </w:rPr>
        <w:t>dataset</w:t>
      </w:r>
      <w:r w:rsidR="006169E2" w:rsidRPr="006068D5">
        <w:rPr>
          <w:rFonts w:ascii="Book Antiqua" w:hAnsi="Book Antiqua"/>
          <w:lang w:val="en-US"/>
        </w:rPr>
        <w:t xml:space="preserve">. There were </w:t>
      </w:r>
      <w:r w:rsidR="00BA7392" w:rsidRPr="006068D5">
        <w:rPr>
          <w:rFonts w:ascii="Book Antiqua" w:hAnsi="Book Antiqua"/>
          <w:lang w:val="en-US"/>
        </w:rPr>
        <w:t xml:space="preserve">313 from genotype 1a, 412 from genotype 1b, 19 from genotype 2a, 26 from genotype 2b and 28 from genotype 3a. </w:t>
      </w:r>
      <w:r w:rsidR="006169E2" w:rsidRPr="006068D5">
        <w:rPr>
          <w:rFonts w:ascii="Book Antiqua" w:hAnsi="Book Antiqua"/>
          <w:lang w:val="en-US"/>
        </w:rPr>
        <w:t>There were</w:t>
      </w:r>
      <w:r w:rsidR="00BA7392" w:rsidRPr="006068D5">
        <w:rPr>
          <w:rFonts w:ascii="Book Antiqua" w:hAnsi="Book Antiqua"/>
          <w:lang w:val="en-US"/>
        </w:rPr>
        <w:t xml:space="preserve"> </w:t>
      </w:r>
      <w:r w:rsidR="00BB2452" w:rsidRPr="006068D5">
        <w:rPr>
          <w:rFonts w:ascii="Book Antiqua" w:hAnsi="Book Antiqua"/>
          <w:lang w:val="en-US"/>
        </w:rPr>
        <w:t>699</w:t>
      </w:r>
      <w:r w:rsidR="00BA7392" w:rsidRPr="006068D5">
        <w:rPr>
          <w:rFonts w:ascii="Book Antiqua" w:hAnsi="Book Antiqua"/>
          <w:lang w:val="en-US"/>
        </w:rPr>
        <w:t xml:space="preserve"> sequences identified in the NS5A </w:t>
      </w:r>
      <w:r w:rsidR="00CE6248" w:rsidRPr="006068D5">
        <w:rPr>
          <w:rFonts w:ascii="Book Antiqua" w:hAnsi="Book Antiqua"/>
          <w:lang w:val="en-US"/>
        </w:rPr>
        <w:t>dataset</w:t>
      </w:r>
      <w:r w:rsidR="00BA7392" w:rsidRPr="006068D5">
        <w:rPr>
          <w:rFonts w:ascii="Book Antiqua" w:hAnsi="Book Antiqua"/>
          <w:lang w:val="en-US"/>
        </w:rPr>
        <w:t xml:space="preserve">, </w:t>
      </w:r>
      <w:r w:rsidR="006169E2" w:rsidRPr="006068D5">
        <w:rPr>
          <w:rFonts w:ascii="Book Antiqua" w:hAnsi="Book Antiqua"/>
          <w:lang w:val="en-US"/>
        </w:rPr>
        <w:t>with</w:t>
      </w:r>
      <w:r w:rsidR="00BA7392" w:rsidRPr="006068D5">
        <w:rPr>
          <w:rFonts w:ascii="Book Antiqua" w:hAnsi="Book Antiqua"/>
          <w:lang w:val="en-US"/>
        </w:rPr>
        <w:t xml:space="preserve"> 2</w:t>
      </w:r>
      <w:r w:rsidR="0024026C" w:rsidRPr="006068D5">
        <w:rPr>
          <w:rFonts w:ascii="Book Antiqua" w:hAnsi="Book Antiqua"/>
          <w:lang w:val="en-US"/>
        </w:rPr>
        <w:t>72</w:t>
      </w:r>
      <w:r w:rsidR="00BA7392" w:rsidRPr="006068D5">
        <w:rPr>
          <w:rFonts w:ascii="Book Antiqua" w:hAnsi="Book Antiqua"/>
          <w:lang w:val="en-US"/>
        </w:rPr>
        <w:t xml:space="preserve"> from genotype 1a, 3</w:t>
      </w:r>
      <w:r w:rsidR="0024026C" w:rsidRPr="006068D5">
        <w:rPr>
          <w:rFonts w:ascii="Book Antiqua" w:hAnsi="Book Antiqua"/>
          <w:lang w:val="en-US"/>
        </w:rPr>
        <w:t xml:space="preserve">53 </w:t>
      </w:r>
      <w:r w:rsidR="00BA7392" w:rsidRPr="006068D5">
        <w:rPr>
          <w:rFonts w:ascii="Book Antiqua" w:hAnsi="Book Antiqua"/>
          <w:lang w:val="en-US"/>
        </w:rPr>
        <w:t>from genotype 1b, 19 from genotype 2a, 26 from genotype 2b and 29 from genotype 3a</w:t>
      </w:r>
      <w:r w:rsidR="00BB2452" w:rsidRPr="006068D5">
        <w:rPr>
          <w:rFonts w:ascii="Book Antiqua" w:hAnsi="Book Antiqua"/>
          <w:lang w:val="en-US"/>
        </w:rPr>
        <w:t>.</w:t>
      </w:r>
      <w:r w:rsidR="00F66C80" w:rsidRPr="006068D5">
        <w:rPr>
          <w:rFonts w:ascii="Book Antiqua" w:hAnsi="Book Antiqua"/>
          <w:lang w:val="en-US"/>
        </w:rPr>
        <w:t xml:space="preserve"> </w:t>
      </w:r>
      <w:r w:rsidR="006A1DE8" w:rsidRPr="006068D5">
        <w:rPr>
          <w:rFonts w:ascii="Book Antiqua" w:hAnsi="Book Antiqua"/>
          <w:lang w:val="en-US"/>
        </w:rPr>
        <w:t>For the NS5B polymerase</w:t>
      </w:r>
      <w:r w:rsidR="00BA7392" w:rsidRPr="006068D5">
        <w:rPr>
          <w:rFonts w:ascii="Book Antiqua" w:hAnsi="Book Antiqua"/>
          <w:lang w:val="en-US"/>
        </w:rPr>
        <w:t xml:space="preserve"> </w:t>
      </w:r>
      <w:r w:rsidR="006169E2" w:rsidRPr="006068D5">
        <w:rPr>
          <w:rFonts w:ascii="Book Antiqua" w:hAnsi="Book Antiqua"/>
          <w:lang w:val="en-US"/>
        </w:rPr>
        <w:t xml:space="preserve">there were </w:t>
      </w:r>
      <w:r w:rsidR="00BA7392" w:rsidRPr="006068D5">
        <w:rPr>
          <w:rFonts w:ascii="Book Antiqua" w:hAnsi="Book Antiqua"/>
          <w:lang w:val="en-US"/>
        </w:rPr>
        <w:t>535 HCV sequences</w:t>
      </w:r>
      <w:r w:rsidR="006A1DE8" w:rsidRPr="006068D5">
        <w:rPr>
          <w:rFonts w:ascii="Book Antiqua" w:hAnsi="Book Antiqua"/>
          <w:lang w:val="en-US"/>
        </w:rPr>
        <w:t>:</w:t>
      </w:r>
      <w:r w:rsidR="00BA7392" w:rsidRPr="006068D5">
        <w:rPr>
          <w:rFonts w:ascii="Book Antiqua" w:hAnsi="Book Antiqua"/>
          <w:lang w:val="en-US"/>
        </w:rPr>
        <w:t xml:space="preserve"> 165 from genotypes 1a, 307 from genotype 1b, 19 from genotype 2a, 24 from genotype 2b and 20 from genotype 3a. </w:t>
      </w:r>
      <w:r w:rsidR="006A1DE8" w:rsidRPr="006068D5">
        <w:rPr>
          <w:rFonts w:ascii="Book Antiqua" w:hAnsi="Book Antiqua"/>
          <w:lang w:val="en-US"/>
        </w:rPr>
        <w:t>Notably, t</w:t>
      </w:r>
      <w:r w:rsidR="00BA7392" w:rsidRPr="006068D5">
        <w:rPr>
          <w:rFonts w:ascii="Book Antiqua" w:hAnsi="Book Antiqua"/>
          <w:lang w:val="en-US"/>
        </w:rPr>
        <w:t>he NS5B region ha</w:t>
      </w:r>
      <w:r w:rsidR="00F66C80" w:rsidRPr="006068D5">
        <w:rPr>
          <w:rFonts w:ascii="Book Antiqua" w:hAnsi="Book Antiqua"/>
          <w:lang w:val="en-US"/>
        </w:rPr>
        <w:t>s</w:t>
      </w:r>
      <w:r w:rsidR="00BA7392" w:rsidRPr="006068D5">
        <w:rPr>
          <w:rFonts w:ascii="Book Antiqua" w:hAnsi="Book Antiqua"/>
          <w:lang w:val="en-US"/>
        </w:rPr>
        <w:t xml:space="preserve"> more than 5</w:t>
      </w:r>
      <w:r w:rsidR="000E3070" w:rsidRPr="006068D5">
        <w:rPr>
          <w:rFonts w:ascii="Book Antiqua" w:hAnsi="Book Antiqua"/>
          <w:lang w:val="en-US"/>
        </w:rPr>
        <w:t>,</w:t>
      </w:r>
      <w:r w:rsidR="00BA7392" w:rsidRPr="006068D5">
        <w:rPr>
          <w:rFonts w:ascii="Book Antiqua" w:hAnsi="Book Antiqua"/>
          <w:lang w:val="en-US"/>
        </w:rPr>
        <w:t xml:space="preserve">300 </w:t>
      </w:r>
      <w:r w:rsidR="00423776" w:rsidRPr="006068D5">
        <w:rPr>
          <w:rFonts w:ascii="Book Antiqua" w:hAnsi="Book Antiqua"/>
          <w:lang w:val="en-US"/>
        </w:rPr>
        <w:t xml:space="preserve">incomplete </w:t>
      </w:r>
      <w:r w:rsidR="00BA7392" w:rsidRPr="006068D5">
        <w:rPr>
          <w:rFonts w:ascii="Book Antiqua" w:hAnsi="Book Antiqua"/>
          <w:lang w:val="en-US"/>
        </w:rPr>
        <w:t>sequences deposited in</w:t>
      </w:r>
      <w:r w:rsidR="00F14322" w:rsidRPr="006068D5">
        <w:rPr>
          <w:rFonts w:ascii="Book Antiqua" w:hAnsi="Book Antiqua"/>
          <w:lang w:val="en-US"/>
        </w:rPr>
        <w:t>to</w:t>
      </w:r>
      <w:r w:rsidR="00BA7392" w:rsidRPr="006068D5">
        <w:rPr>
          <w:rFonts w:ascii="Book Antiqua" w:hAnsi="Book Antiqua"/>
          <w:lang w:val="en-US"/>
        </w:rPr>
        <w:t xml:space="preserve"> this databank.</w:t>
      </w:r>
    </w:p>
    <w:p w14:paraId="20B31865" w14:textId="77777777" w:rsidR="002938DC" w:rsidRPr="006068D5" w:rsidRDefault="002938DC" w:rsidP="00DA3765">
      <w:pPr>
        <w:pStyle w:val="BodyText"/>
        <w:snapToGrid w:val="0"/>
        <w:spacing w:after="0" w:line="360" w:lineRule="auto"/>
        <w:jc w:val="both"/>
        <w:rPr>
          <w:rFonts w:ascii="Book Antiqua" w:hAnsi="Book Antiqua"/>
          <w:b/>
          <w:lang w:val="en-US"/>
        </w:rPr>
      </w:pPr>
    </w:p>
    <w:p w14:paraId="10A9159F" w14:textId="5CD2DFC9" w:rsidR="00BA7392" w:rsidRPr="006068D5" w:rsidRDefault="00BA7392" w:rsidP="00DA3765">
      <w:pPr>
        <w:pStyle w:val="BodyText"/>
        <w:snapToGrid w:val="0"/>
        <w:spacing w:after="0" w:line="360" w:lineRule="auto"/>
        <w:jc w:val="both"/>
        <w:rPr>
          <w:rFonts w:ascii="Book Antiqua" w:hAnsi="Book Antiqua"/>
          <w:b/>
          <w:i/>
          <w:lang w:val="en-US"/>
        </w:rPr>
      </w:pPr>
      <w:r w:rsidRPr="006068D5">
        <w:rPr>
          <w:rFonts w:ascii="Book Antiqua" w:hAnsi="Book Antiqua"/>
          <w:b/>
          <w:i/>
          <w:lang w:val="en-US"/>
        </w:rPr>
        <w:t xml:space="preserve">Mutation analyses </w:t>
      </w:r>
    </w:p>
    <w:p w14:paraId="41AF3473" w14:textId="2804A7CF" w:rsidR="00BA7392" w:rsidRPr="006068D5" w:rsidRDefault="00BA7392" w:rsidP="002938DC">
      <w:pPr>
        <w:pStyle w:val="BodyText"/>
        <w:snapToGrid w:val="0"/>
        <w:spacing w:after="0" w:line="360" w:lineRule="auto"/>
        <w:jc w:val="both"/>
        <w:rPr>
          <w:rFonts w:ascii="Book Antiqua" w:hAnsi="Book Antiqua"/>
          <w:lang w:val="en-US"/>
        </w:rPr>
      </w:pPr>
      <w:r w:rsidRPr="006068D5">
        <w:rPr>
          <w:rFonts w:ascii="Book Antiqua" w:hAnsi="Book Antiqua"/>
          <w:lang w:val="en-US"/>
        </w:rPr>
        <w:lastRenderedPageBreak/>
        <w:t xml:space="preserve">Mutation analyses were performed </w:t>
      </w:r>
      <w:r w:rsidR="00862E45" w:rsidRPr="006068D5">
        <w:rPr>
          <w:rFonts w:ascii="Book Antiqua" w:hAnsi="Book Antiqua"/>
          <w:lang w:val="en-US"/>
        </w:rPr>
        <w:t>for positions where</w:t>
      </w:r>
      <w:r w:rsidRPr="006068D5">
        <w:rPr>
          <w:rFonts w:ascii="Book Antiqua" w:hAnsi="Book Antiqua"/>
          <w:lang w:val="en-US"/>
        </w:rPr>
        <w:t xml:space="preserve"> resistance-associated </w:t>
      </w:r>
      <w:r w:rsidR="00F66C80" w:rsidRPr="006068D5">
        <w:rPr>
          <w:rFonts w:ascii="Book Antiqua" w:hAnsi="Book Antiqua"/>
          <w:lang w:val="en-US"/>
        </w:rPr>
        <w:t>amino acid substitutions have been</w:t>
      </w:r>
      <w:r w:rsidR="00862E45" w:rsidRPr="006068D5">
        <w:rPr>
          <w:rFonts w:ascii="Book Antiqua" w:hAnsi="Book Antiqua"/>
          <w:lang w:val="en-US"/>
        </w:rPr>
        <w:t xml:space="preserve"> </w:t>
      </w:r>
      <w:r w:rsidRPr="006068D5">
        <w:rPr>
          <w:rFonts w:ascii="Book Antiqua" w:hAnsi="Book Antiqua"/>
          <w:lang w:val="en-US"/>
        </w:rPr>
        <w:t xml:space="preserve">described in the literature </w:t>
      </w:r>
      <w:r w:rsidR="00862E45" w:rsidRPr="006068D5">
        <w:rPr>
          <w:rFonts w:ascii="Book Antiqua" w:hAnsi="Book Antiqua"/>
          <w:lang w:val="en-US"/>
        </w:rPr>
        <w:t xml:space="preserve">for </w:t>
      </w:r>
      <w:r w:rsidRPr="006068D5">
        <w:rPr>
          <w:rFonts w:ascii="Book Antiqua" w:hAnsi="Book Antiqua"/>
          <w:lang w:val="en-US"/>
        </w:rPr>
        <w:t xml:space="preserve">conferring resistance </w:t>
      </w:r>
      <w:r w:rsidR="00862E45" w:rsidRPr="006068D5">
        <w:rPr>
          <w:rFonts w:ascii="Book Antiqua" w:hAnsi="Book Antiqua"/>
          <w:lang w:val="en-US"/>
        </w:rPr>
        <w:t>t</w:t>
      </w:r>
      <w:r w:rsidRPr="006068D5">
        <w:rPr>
          <w:rFonts w:ascii="Book Antiqua" w:hAnsi="Book Antiqua"/>
          <w:lang w:val="en-US"/>
        </w:rPr>
        <w:t>o D</w:t>
      </w:r>
      <w:r w:rsidR="00F66C80" w:rsidRPr="006068D5">
        <w:rPr>
          <w:rFonts w:ascii="Book Antiqua" w:hAnsi="Book Antiqua"/>
          <w:lang w:val="en-US"/>
        </w:rPr>
        <w:t>A</w:t>
      </w:r>
      <w:r w:rsidRPr="006068D5">
        <w:rPr>
          <w:rFonts w:ascii="Book Antiqua" w:hAnsi="Book Antiqua"/>
          <w:lang w:val="en-US"/>
        </w:rPr>
        <w:t>A</w:t>
      </w:r>
      <w:r w:rsidR="00AC4C01" w:rsidRPr="006068D5">
        <w:rPr>
          <w:rFonts w:ascii="Book Antiqua" w:hAnsi="Book Antiqua"/>
          <w:lang w:val="en-US"/>
        </w:rPr>
        <w:t>. Amino acid substitutions related to HCV resistance to DAA are</w:t>
      </w:r>
      <w:r w:rsidR="001D1EDD" w:rsidRPr="006068D5">
        <w:rPr>
          <w:rFonts w:ascii="Book Antiqua" w:hAnsi="Book Antiqua"/>
          <w:lang w:val="en-US"/>
        </w:rPr>
        <w:t xml:space="preserve"> described below.</w:t>
      </w:r>
    </w:p>
    <w:p w14:paraId="11BB954A" w14:textId="77777777" w:rsidR="002938DC" w:rsidRPr="006068D5" w:rsidRDefault="002938DC" w:rsidP="00DA3765">
      <w:pPr>
        <w:pStyle w:val="BodyText"/>
        <w:snapToGrid w:val="0"/>
        <w:spacing w:after="0" w:line="360" w:lineRule="auto"/>
        <w:jc w:val="both"/>
        <w:rPr>
          <w:rFonts w:ascii="Book Antiqua" w:hAnsi="Book Antiqua"/>
          <w:b/>
          <w:lang w:val="en-US"/>
        </w:rPr>
      </w:pPr>
    </w:p>
    <w:p w14:paraId="028347A2" w14:textId="77777777" w:rsidR="002938DC" w:rsidRPr="006068D5" w:rsidRDefault="00BA7392" w:rsidP="00DA3765">
      <w:pPr>
        <w:pStyle w:val="BodyText"/>
        <w:snapToGrid w:val="0"/>
        <w:spacing w:after="0" w:line="360" w:lineRule="auto"/>
        <w:jc w:val="both"/>
        <w:rPr>
          <w:rFonts w:ascii="Book Antiqua" w:hAnsi="Book Antiqua"/>
          <w:b/>
          <w:i/>
          <w:lang w:val="en-US"/>
        </w:rPr>
      </w:pPr>
      <w:r w:rsidRPr="006068D5">
        <w:rPr>
          <w:rFonts w:ascii="Book Antiqua" w:hAnsi="Book Antiqua"/>
          <w:b/>
          <w:i/>
          <w:lang w:val="en-US"/>
        </w:rPr>
        <w:t>Frequency of</w:t>
      </w:r>
      <w:r w:rsidR="002938DC" w:rsidRPr="006068D5">
        <w:rPr>
          <w:rFonts w:ascii="Book Antiqua" w:hAnsi="Book Antiqua"/>
          <w:b/>
          <w:i/>
          <w:lang w:val="en-US"/>
        </w:rPr>
        <w:t xml:space="preserve"> resistance-associated variants</w:t>
      </w:r>
    </w:p>
    <w:p w14:paraId="500DD4A5" w14:textId="37D20C89" w:rsidR="00BA7392" w:rsidRPr="006068D5" w:rsidRDefault="00F36203" w:rsidP="002938DC">
      <w:pPr>
        <w:pStyle w:val="BodyText"/>
        <w:snapToGrid w:val="0"/>
        <w:spacing w:after="0" w:line="360" w:lineRule="auto"/>
        <w:jc w:val="both"/>
        <w:rPr>
          <w:rFonts w:ascii="Book Antiqua" w:hAnsi="Book Antiqua"/>
          <w:b/>
          <w:i/>
          <w:lang w:val="en-US"/>
        </w:rPr>
      </w:pPr>
      <w:r w:rsidRPr="006068D5">
        <w:rPr>
          <w:rFonts w:ascii="Book Antiqua" w:hAnsi="Book Antiqua" w:cs="Helvetica"/>
          <w:b/>
          <w:lang w:val="en-US"/>
        </w:rPr>
        <w:t>NS3/4A</w:t>
      </w:r>
      <w:r w:rsidRPr="006068D5">
        <w:rPr>
          <w:rFonts w:ascii="Book Antiqua" w:hAnsi="Book Antiqua"/>
          <w:b/>
          <w:lang w:val="en-US"/>
        </w:rPr>
        <w:t xml:space="preserve"> </w:t>
      </w:r>
      <w:r w:rsidR="00533FA5" w:rsidRPr="006068D5">
        <w:rPr>
          <w:rFonts w:ascii="Book Antiqua" w:hAnsi="Book Antiqua"/>
          <w:b/>
          <w:lang w:val="en-US"/>
        </w:rPr>
        <w:t>protease inhibitors</w:t>
      </w:r>
      <w:r w:rsidR="00BA7392" w:rsidRPr="006068D5">
        <w:rPr>
          <w:rFonts w:ascii="Book Antiqua" w:hAnsi="Book Antiqua"/>
          <w:b/>
          <w:lang w:val="en-US"/>
        </w:rPr>
        <w:t xml:space="preserve"> (Table 1)</w:t>
      </w:r>
      <w:r w:rsidR="002938DC" w:rsidRPr="006068D5">
        <w:rPr>
          <w:rFonts w:ascii="Book Antiqua" w:hAnsi="Book Antiqua"/>
          <w:b/>
          <w:lang w:val="en-US"/>
        </w:rPr>
        <w:t xml:space="preserve">: </w:t>
      </w:r>
      <w:r w:rsidR="003A6132" w:rsidRPr="006068D5">
        <w:rPr>
          <w:rFonts w:ascii="Book Antiqua" w:hAnsi="Book Antiqua"/>
          <w:lang w:val="en-US"/>
        </w:rPr>
        <w:t>The</w:t>
      </w:r>
      <w:r w:rsidR="00862E45" w:rsidRPr="006068D5">
        <w:rPr>
          <w:rFonts w:ascii="Book Antiqua" w:hAnsi="Book Antiqua"/>
          <w:lang w:val="en-US"/>
        </w:rPr>
        <w:t xml:space="preserve"> available </w:t>
      </w:r>
      <w:r w:rsidR="003A6132" w:rsidRPr="006068D5">
        <w:rPr>
          <w:rFonts w:ascii="Book Antiqua" w:hAnsi="Book Antiqua"/>
          <w:lang w:val="en-US"/>
        </w:rPr>
        <w:t>protease inhibitors</w:t>
      </w:r>
      <w:r w:rsidR="00BA7392" w:rsidRPr="006068D5">
        <w:rPr>
          <w:rFonts w:ascii="Book Antiqua" w:hAnsi="Book Antiqua"/>
          <w:lang w:val="en-US"/>
        </w:rPr>
        <w:t xml:space="preserve"> are </w:t>
      </w:r>
      <w:r w:rsidR="000C087F" w:rsidRPr="006068D5">
        <w:rPr>
          <w:rFonts w:ascii="Book Antiqua" w:hAnsi="Book Antiqua"/>
          <w:lang w:val="en-US"/>
        </w:rPr>
        <w:t xml:space="preserve">more </w:t>
      </w:r>
      <w:r w:rsidR="00BA7392" w:rsidRPr="006068D5">
        <w:rPr>
          <w:rFonts w:ascii="Book Antiqua" w:hAnsi="Book Antiqua"/>
          <w:lang w:val="en-US"/>
        </w:rPr>
        <w:t xml:space="preserve">effective against </w:t>
      </w:r>
      <w:r w:rsidR="003A6132" w:rsidRPr="006068D5">
        <w:rPr>
          <w:rFonts w:ascii="Book Antiqua" w:hAnsi="Book Antiqua"/>
          <w:lang w:val="en-US"/>
        </w:rPr>
        <w:t xml:space="preserve">HCV </w:t>
      </w:r>
      <w:r w:rsidR="00BA7392" w:rsidRPr="006068D5">
        <w:rPr>
          <w:rFonts w:ascii="Book Antiqua" w:hAnsi="Book Antiqua"/>
          <w:lang w:val="en-US"/>
        </w:rPr>
        <w:t>genotype</w:t>
      </w:r>
      <w:r w:rsidR="000C087F" w:rsidRPr="006068D5">
        <w:rPr>
          <w:rFonts w:ascii="Book Antiqua" w:hAnsi="Book Antiqua"/>
          <w:lang w:val="en-US"/>
        </w:rPr>
        <w:t xml:space="preserve"> 1 than to other genotypes</w:t>
      </w:r>
      <w:r w:rsidR="00BA7392" w:rsidRPr="006068D5">
        <w:rPr>
          <w:rFonts w:ascii="Book Antiqua" w:hAnsi="Book Antiqua"/>
          <w:lang w:val="en-US"/>
        </w:rPr>
        <w:t xml:space="preserve"> due </w:t>
      </w:r>
      <w:r w:rsidR="00862E45" w:rsidRPr="006068D5">
        <w:rPr>
          <w:rFonts w:ascii="Book Antiqua" w:hAnsi="Book Antiqua"/>
          <w:lang w:val="en-US"/>
        </w:rPr>
        <w:t xml:space="preserve">to </w:t>
      </w:r>
      <w:r w:rsidR="00BA7392" w:rsidRPr="006068D5">
        <w:rPr>
          <w:rFonts w:ascii="Book Antiqua" w:hAnsi="Book Antiqua"/>
          <w:lang w:val="en-US"/>
        </w:rPr>
        <w:t>natural polymorphism</w:t>
      </w:r>
      <w:r w:rsidR="00AC4C01" w:rsidRPr="006068D5">
        <w:rPr>
          <w:rFonts w:ascii="Book Antiqua" w:hAnsi="Book Antiqua"/>
          <w:lang w:val="en-US"/>
        </w:rPr>
        <w:t>s</w:t>
      </w:r>
      <w:r w:rsidR="00BA7392" w:rsidRPr="006068D5">
        <w:rPr>
          <w:rFonts w:ascii="Book Antiqua" w:hAnsi="Book Antiqua"/>
          <w:lang w:val="en-US"/>
        </w:rPr>
        <w:t xml:space="preserve"> in </w:t>
      </w:r>
      <w:r w:rsidR="000C087F" w:rsidRPr="006068D5">
        <w:rPr>
          <w:rFonts w:ascii="Book Antiqua" w:hAnsi="Book Antiqua"/>
          <w:lang w:val="en-US"/>
        </w:rPr>
        <w:t xml:space="preserve">the </w:t>
      </w:r>
      <w:r w:rsidR="00BA7392" w:rsidRPr="006068D5">
        <w:rPr>
          <w:rFonts w:ascii="Book Antiqua" w:hAnsi="Book Antiqua"/>
          <w:lang w:val="en-US"/>
        </w:rPr>
        <w:t>NS3 region</w:t>
      </w:r>
      <w:r w:rsidR="000C087F" w:rsidRPr="006068D5">
        <w:rPr>
          <w:rFonts w:ascii="Book Antiqua" w:hAnsi="Book Antiqua"/>
          <w:lang w:val="en-US"/>
        </w:rPr>
        <w:t xml:space="preserve"> of the latter</w:t>
      </w:r>
      <w:r w:rsidR="003A6132" w:rsidRPr="006068D5">
        <w:rPr>
          <w:rFonts w:ascii="Book Antiqua" w:hAnsi="Book Antiqua"/>
          <w:lang w:val="en-US"/>
        </w:rPr>
        <w:t xml:space="preserve">, therefore they are only used </w:t>
      </w:r>
      <w:r w:rsidR="000C087F" w:rsidRPr="006068D5">
        <w:rPr>
          <w:rFonts w:ascii="Book Antiqua" w:hAnsi="Book Antiqua"/>
          <w:lang w:val="en-US"/>
        </w:rPr>
        <w:t>in</w:t>
      </w:r>
      <w:r w:rsidR="003A6132" w:rsidRPr="006068D5">
        <w:rPr>
          <w:rFonts w:ascii="Book Antiqua" w:hAnsi="Book Antiqua"/>
          <w:lang w:val="en-US"/>
        </w:rPr>
        <w:t xml:space="preserve"> the treatment of patients carrying HCV genotype 1</w:t>
      </w:r>
      <w:r w:rsidR="002C5345" w:rsidRPr="006068D5">
        <w:rPr>
          <w:rFonts w:ascii="Book Antiqua" w:hAnsi="Book Antiqua"/>
          <w:lang w:val="en-US"/>
        </w:rPr>
        <w:t>. Thus, o</w:t>
      </w:r>
      <w:r w:rsidR="000C087F" w:rsidRPr="006068D5">
        <w:rPr>
          <w:rFonts w:ascii="Book Antiqua" w:hAnsi="Book Antiqua"/>
          <w:lang w:val="en-US"/>
        </w:rPr>
        <w:t>ur analysis</w:t>
      </w:r>
      <w:r w:rsidR="007F6A58" w:rsidRPr="006068D5">
        <w:rPr>
          <w:rFonts w:ascii="Book Antiqua" w:hAnsi="Book Antiqua" w:cs="Arial"/>
          <w:lang w:val="en-US"/>
        </w:rPr>
        <w:t xml:space="preserve"> </w:t>
      </w:r>
      <w:r w:rsidR="002C5345" w:rsidRPr="006068D5">
        <w:rPr>
          <w:rFonts w:ascii="Book Antiqua" w:hAnsi="Book Antiqua" w:cs="Arial"/>
          <w:lang w:val="en-US"/>
        </w:rPr>
        <w:t>discusses mainly the findings for</w:t>
      </w:r>
      <w:r w:rsidR="007F6A58" w:rsidRPr="006068D5">
        <w:rPr>
          <w:rFonts w:ascii="Book Antiqua" w:hAnsi="Book Antiqua" w:cs="Arial"/>
          <w:lang w:val="en-US"/>
        </w:rPr>
        <w:t xml:space="preserve"> the genotype 1 dataset; nevertheless</w:t>
      </w:r>
      <w:r w:rsidR="002C5345" w:rsidRPr="006068D5">
        <w:rPr>
          <w:rFonts w:ascii="Book Antiqua" w:hAnsi="Book Antiqua" w:cs="Arial"/>
          <w:lang w:val="en-US"/>
        </w:rPr>
        <w:t>,</w:t>
      </w:r>
      <w:r w:rsidR="007F6A58" w:rsidRPr="006068D5">
        <w:rPr>
          <w:rFonts w:ascii="Book Antiqua" w:hAnsi="Book Antiqua" w:cs="Arial"/>
          <w:lang w:val="en-US"/>
        </w:rPr>
        <w:t xml:space="preserve"> the results </w:t>
      </w:r>
      <w:r w:rsidR="002C5345" w:rsidRPr="006068D5">
        <w:rPr>
          <w:rFonts w:ascii="Book Antiqua" w:hAnsi="Book Antiqua" w:cs="Arial"/>
          <w:lang w:val="en-US"/>
        </w:rPr>
        <w:t>for the</w:t>
      </w:r>
      <w:r w:rsidR="007F6A58" w:rsidRPr="006068D5">
        <w:rPr>
          <w:rFonts w:ascii="Book Antiqua" w:hAnsi="Book Antiqua" w:cs="Arial"/>
          <w:lang w:val="en-US"/>
        </w:rPr>
        <w:t xml:space="preserve"> other genotypes are shown in Table 1. </w:t>
      </w:r>
      <w:r w:rsidR="00BA7392" w:rsidRPr="006068D5">
        <w:rPr>
          <w:rFonts w:ascii="Book Antiqua" w:hAnsi="Book Antiqua"/>
          <w:lang w:val="en-US"/>
        </w:rPr>
        <w:t>The Q80K variant was the most prevalent mutation</w:t>
      </w:r>
      <w:r w:rsidR="00862E45" w:rsidRPr="006068D5">
        <w:rPr>
          <w:rFonts w:ascii="Book Antiqua" w:hAnsi="Book Antiqua"/>
          <w:lang w:val="en-US"/>
        </w:rPr>
        <w:t>, found</w:t>
      </w:r>
      <w:r w:rsidR="00BA7392" w:rsidRPr="006068D5">
        <w:rPr>
          <w:rFonts w:ascii="Book Antiqua" w:hAnsi="Book Antiqua"/>
          <w:lang w:val="en-US"/>
        </w:rPr>
        <w:t xml:space="preserve"> in 44.66% of </w:t>
      </w:r>
      <w:r w:rsidR="00862E45" w:rsidRPr="006068D5">
        <w:rPr>
          <w:rFonts w:ascii="Book Antiqua" w:hAnsi="Book Antiqua"/>
          <w:lang w:val="en-US"/>
        </w:rPr>
        <w:t xml:space="preserve">the </w:t>
      </w:r>
      <w:r w:rsidR="00BA7392" w:rsidRPr="006068D5">
        <w:rPr>
          <w:rFonts w:ascii="Book Antiqua" w:hAnsi="Book Antiqua"/>
          <w:lang w:val="en-US"/>
        </w:rPr>
        <w:t>subtype 1</w:t>
      </w:r>
      <w:r w:rsidR="00862E45" w:rsidRPr="006068D5">
        <w:rPr>
          <w:rFonts w:ascii="Book Antiqua" w:hAnsi="Book Antiqua"/>
          <w:lang w:val="en-US"/>
        </w:rPr>
        <w:t>a</w:t>
      </w:r>
      <w:r w:rsidR="00AC4C01" w:rsidRPr="006068D5">
        <w:rPr>
          <w:rFonts w:ascii="Book Antiqua" w:hAnsi="Book Antiqua"/>
          <w:lang w:val="en-US"/>
        </w:rPr>
        <w:t>,</w:t>
      </w:r>
      <w:r w:rsidR="00862E45" w:rsidRPr="006068D5">
        <w:rPr>
          <w:rFonts w:ascii="Book Antiqua" w:hAnsi="Book Antiqua"/>
          <w:lang w:val="en-US"/>
        </w:rPr>
        <w:t xml:space="preserve"> and</w:t>
      </w:r>
      <w:r w:rsidR="00BA7392" w:rsidRPr="006068D5">
        <w:rPr>
          <w:rFonts w:ascii="Book Antiqua" w:hAnsi="Book Antiqua"/>
          <w:lang w:val="en-US"/>
        </w:rPr>
        <w:t xml:space="preserve"> </w:t>
      </w:r>
      <w:r w:rsidR="00727FA1" w:rsidRPr="006068D5">
        <w:rPr>
          <w:rFonts w:ascii="Book Antiqua" w:hAnsi="Book Antiqua"/>
          <w:lang w:val="en-US"/>
        </w:rPr>
        <w:t xml:space="preserve">in </w:t>
      </w:r>
      <w:r w:rsidR="00BA7392" w:rsidRPr="006068D5">
        <w:rPr>
          <w:rFonts w:ascii="Book Antiqua" w:hAnsi="Book Antiqua"/>
          <w:lang w:val="en-US"/>
        </w:rPr>
        <w:t xml:space="preserve">0.25% of </w:t>
      </w:r>
      <w:r w:rsidR="002C5345" w:rsidRPr="006068D5">
        <w:rPr>
          <w:rFonts w:ascii="Book Antiqua" w:hAnsi="Book Antiqua"/>
          <w:lang w:val="en-US"/>
        </w:rPr>
        <w:t xml:space="preserve">subtype </w:t>
      </w:r>
      <w:r w:rsidR="00862E45" w:rsidRPr="006068D5">
        <w:rPr>
          <w:rFonts w:ascii="Book Antiqua" w:hAnsi="Book Antiqua"/>
          <w:lang w:val="en-US"/>
        </w:rPr>
        <w:t xml:space="preserve">1b </w:t>
      </w:r>
      <w:r w:rsidR="00AC4C01" w:rsidRPr="006068D5">
        <w:rPr>
          <w:rFonts w:ascii="Book Antiqua" w:hAnsi="Book Antiqua"/>
          <w:lang w:val="en-US"/>
        </w:rPr>
        <w:t>sequences</w:t>
      </w:r>
      <w:r w:rsidR="002C5345" w:rsidRPr="006068D5">
        <w:rPr>
          <w:rFonts w:ascii="Book Antiqua" w:hAnsi="Book Antiqua"/>
          <w:lang w:val="en-US"/>
        </w:rPr>
        <w:t>;</w:t>
      </w:r>
      <w:r w:rsidR="00727FA1" w:rsidRPr="006068D5">
        <w:rPr>
          <w:rFonts w:ascii="Book Antiqua" w:hAnsi="Book Antiqua"/>
          <w:lang w:val="en-US"/>
        </w:rPr>
        <w:t xml:space="preserve"> </w:t>
      </w:r>
      <w:r w:rsidR="002C5345" w:rsidRPr="006068D5">
        <w:rPr>
          <w:rFonts w:ascii="Book Antiqua" w:hAnsi="Book Antiqua"/>
          <w:lang w:val="en-US"/>
        </w:rPr>
        <w:t xml:space="preserve">the </w:t>
      </w:r>
      <w:r w:rsidR="00BA7392" w:rsidRPr="006068D5">
        <w:rPr>
          <w:rFonts w:ascii="Book Antiqua" w:hAnsi="Book Antiqua"/>
          <w:lang w:val="en-US"/>
        </w:rPr>
        <w:t xml:space="preserve">variant V80L was </w:t>
      </w:r>
      <w:r w:rsidR="00727FA1" w:rsidRPr="006068D5">
        <w:rPr>
          <w:rFonts w:ascii="Book Antiqua" w:hAnsi="Book Antiqua"/>
          <w:lang w:val="en-US"/>
        </w:rPr>
        <w:t xml:space="preserve">also </w:t>
      </w:r>
      <w:r w:rsidR="00BA7392" w:rsidRPr="006068D5">
        <w:rPr>
          <w:rFonts w:ascii="Book Antiqua" w:hAnsi="Book Antiqua"/>
          <w:lang w:val="en-US"/>
        </w:rPr>
        <w:t xml:space="preserve">observed in 6.39% of the </w:t>
      </w:r>
      <w:r w:rsidR="002C5345" w:rsidRPr="006068D5">
        <w:rPr>
          <w:rFonts w:ascii="Book Antiqua" w:hAnsi="Book Antiqua"/>
          <w:lang w:val="en-US"/>
        </w:rPr>
        <w:t>latter</w:t>
      </w:r>
      <w:r w:rsidR="00BA7392" w:rsidRPr="006068D5">
        <w:rPr>
          <w:rFonts w:ascii="Book Antiqua" w:hAnsi="Book Antiqua"/>
          <w:lang w:val="en-US"/>
        </w:rPr>
        <w:t xml:space="preserve">. </w:t>
      </w:r>
      <w:r w:rsidR="00AC4C01" w:rsidRPr="006068D5">
        <w:rPr>
          <w:rFonts w:ascii="Book Antiqua" w:hAnsi="Book Antiqua"/>
          <w:lang w:val="en-US"/>
        </w:rPr>
        <w:t>O</w:t>
      </w:r>
      <w:r w:rsidR="00BA7392" w:rsidRPr="006068D5">
        <w:rPr>
          <w:rFonts w:ascii="Book Antiqua" w:hAnsi="Book Antiqua"/>
          <w:lang w:val="en-US"/>
        </w:rPr>
        <w:t xml:space="preserve">ther positions </w:t>
      </w:r>
      <w:r w:rsidR="00862E45" w:rsidRPr="006068D5">
        <w:rPr>
          <w:rFonts w:ascii="Book Antiqua" w:hAnsi="Book Antiqua"/>
          <w:lang w:val="en-US"/>
        </w:rPr>
        <w:t xml:space="preserve">with </w:t>
      </w:r>
      <w:r w:rsidR="00BA7392" w:rsidRPr="006068D5">
        <w:rPr>
          <w:rFonts w:ascii="Book Antiqua" w:hAnsi="Book Antiqua"/>
          <w:lang w:val="en-US"/>
        </w:rPr>
        <w:t>frequencies higher than 2% w</w:t>
      </w:r>
      <w:r w:rsidR="00862E45" w:rsidRPr="006068D5">
        <w:rPr>
          <w:rFonts w:ascii="Book Antiqua" w:hAnsi="Book Antiqua"/>
          <w:lang w:val="en-US"/>
        </w:rPr>
        <w:t>ere</w:t>
      </w:r>
      <w:r w:rsidR="00BA7392" w:rsidRPr="006068D5">
        <w:rPr>
          <w:rFonts w:ascii="Book Antiqua" w:hAnsi="Book Antiqua"/>
          <w:lang w:val="en-US"/>
        </w:rPr>
        <w:t xml:space="preserve"> I170V (3.21%) in genotype 1a</w:t>
      </w:r>
      <w:r w:rsidR="00862E45" w:rsidRPr="006068D5">
        <w:rPr>
          <w:rFonts w:ascii="Book Antiqua" w:hAnsi="Book Antiqua"/>
          <w:lang w:val="en-US"/>
        </w:rPr>
        <w:t xml:space="preserve">, and </w:t>
      </w:r>
      <w:r w:rsidR="00BA7392" w:rsidRPr="006068D5">
        <w:rPr>
          <w:rFonts w:ascii="Book Antiqua" w:hAnsi="Book Antiqua"/>
          <w:lang w:val="en-US"/>
        </w:rPr>
        <w:t>Y56F (15.93%)</w:t>
      </w:r>
      <w:r w:rsidR="00862E45" w:rsidRPr="006068D5">
        <w:rPr>
          <w:rFonts w:ascii="Book Antiqua" w:hAnsi="Book Antiqua"/>
          <w:lang w:val="en-US"/>
        </w:rPr>
        <w:t>, V132I (23.28%) and I170V (65.2%) in genotype 1b</w:t>
      </w:r>
      <w:r w:rsidR="00566975" w:rsidRPr="006068D5">
        <w:rPr>
          <w:rFonts w:ascii="Book Antiqua" w:hAnsi="Book Antiqua"/>
          <w:lang w:val="en-US"/>
        </w:rPr>
        <w:t>.</w:t>
      </w:r>
    </w:p>
    <w:p w14:paraId="3DA39B3A" w14:textId="34BDDCF2" w:rsidR="00BA7392" w:rsidRPr="006068D5" w:rsidRDefault="00BA7392" w:rsidP="002938DC">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 xml:space="preserve">The V36L </w:t>
      </w:r>
      <w:r w:rsidR="006F6184" w:rsidRPr="006068D5">
        <w:rPr>
          <w:rFonts w:ascii="Book Antiqua" w:hAnsi="Book Antiqua"/>
          <w:lang w:val="en-US"/>
        </w:rPr>
        <w:t xml:space="preserve">and </w:t>
      </w:r>
      <w:r w:rsidR="00727FA1" w:rsidRPr="006068D5">
        <w:rPr>
          <w:rFonts w:ascii="Book Antiqua" w:hAnsi="Book Antiqua"/>
          <w:lang w:val="en-US"/>
        </w:rPr>
        <w:t>V36</w:t>
      </w:r>
      <w:r w:rsidR="006F6184" w:rsidRPr="006068D5">
        <w:rPr>
          <w:rFonts w:ascii="Book Antiqua" w:hAnsi="Book Antiqua"/>
          <w:lang w:val="en-US"/>
        </w:rPr>
        <w:t xml:space="preserve">M </w:t>
      </w:r>
      <w:r w:rsidRPr="006068D5">
        <w:rPr>
          <w:rFonts w:ascii="Book Antiqua" w:hAnsi="Book Antiqua"/>
          <w:lang w:val="en-US"/>
        </w:rPr>
        <w:t>RAV</w:t>
      </w:r>
      <w:r w:rsidR="00727FA1" w:rsidRPr="006068D5">
        <w:rPr>
          <w:rFonts w:ascii="Book Antiqua" w:hAnsi="Book Antiqua"/>
          <w:lang w:val="en-US"/>
        </w:rPr>
        <w:t>s</w:t>
      </w:r>
      <w:r w:rsidRPr="006068D5">
        <w:rPr>
          <w:rFonts w:ascii="Book Antiqua" w:hAnsi="Book Antiqua"/>
          <w:lang w:val="en-US"/>
        </w:rPr>
        <w:t xml:space="preserve"> </w:t>
      </w:r>
      <w:r w:rsidR="00727FA1" w:rsidRPr="006068D5">
        <w:rPr>
          <w:rFonts w:ascii="Book Antiqua" w:hAnsi="Book Antiqua"/>
          <w:lang w:val="en-US"/>
        </w:rPr>
        <w:t xml:space="preserve">were </w:t>
      </w:r>
      <w:r w:rsidRPr="006068D5">
        <w:rPr>
          <w:rFonts w:ascii="Book Antiqua" w:hAnsi="Book Antiqua"/>
          <w:lang w:val="en-US"/>
        </w:rPr>
        <w:t>identified in 1.6%</w:t>
      </w:r>
      <w:r w:rsidR="006F6184" w:rsidRPr="006068D5">
        <w:rPr>
          <w:rFonts w:ascii="Book Antiqua" w:hAnsi="Book Antiqua"/>
          <w:lang w:val="en-US"/>
        </w:rPr>
        <w:t xml:space="preserve"> and 0.32%</w:t>
      </w:r>
      <w:r w:rsidRPr="006068D5">
        <w:rPr>
          <w:rFonts w:ascii="Book Antiqua" w:hAnsi="Book Antiqua"/>
          <w:lang w:val="en-US"/>
        </w:rPr>
        <w:t xml:space="preserve"> of genotype 1a sequences</w:t>
      </w:r>
      <w:r w:rsidR="00727FA1" w:rsidRPr="006068D5">
        <w:rPr>
          <w:rFonts w:ascii="Book Antiqua" w:hAnsi="Book Antiqua"/>
          <w:lang w:val="en-US"/>
        </w:rPr>
        <w:t>, respectively,</w:t>
      </w:r>
      <w:r w:rsidRPr="006068D5">
        <w:rPr>
          <w:rFonts w:ascii="Book Antiqua" w:hAnsi="Book Antiqua"/>
          <w:lang w:val="en-US"/>
        </w:rPr>
        <w:t xml:space="preserve"> and</w:t>
      </w:r>
      <w:r w:rsidR="00727FA1" w:rsidRPr="006068D5">
        <w:rPr>
          <w:rFonts w:ascii="Book Antiqua" w:hAnsi="Book Antiqua"/>
          <w:lang w:val="en-US"/>
        </w:rPr>
        <w:t xml:space="preserve"> in</w:t>
      </w:r>
      <w:r w:rsidRPr="006068D5">
        <w:rPr>
          <w:rFonts w:ascii="Book Antiqua" w:hAnsi="Book Antiqua"/>
          <w:lang w:val="en-US"/>
        </w:rPr>
        <w:t xml:space="preserve"> 0.74%</w:t>
      </w:r>
      <w:r w:rsidR="006F6184" w:rsidRPr="006068D5">
        <w:rPr>
          <w:rFonts w:ascii="Book Antiqua" w:hAnsi="Book Antiqua"/>
          <w:lang w:val="en-US"/>
        </w:rPr>
        <w:t xml:space="preserve"> and 0%</w:t>
      </w:r>
      <w:r w:rsidRPr="006068D5">
        <w:rPr>
          <w:rFonts w:ascii="Book Antiqua" w:hAnsi="Book Antiqua"/>
          <w:lang w:val="en-US"/>
        </w:rPr>
        <w:t xml:space="preserve"> of genotype 1b</w:t>
      </w:r>
      <w:r w:rsidR="006F6184" w:rsidRPr="006068D5">
        <w:rPr>
          <w:rFonts w:ascii="Book Antiqua" w:hAnsi="Book Antiqua"/>
          <w:lang w:val="en-US"/>
        </w:rPr>
        <w:t>, respectively</w:t>
      </w:r>
      <w:r w:rsidRPr="006068D5">
        <w:rPr>
          <w:rFonts w:ascii="Book Antiqua" w:hAnsi="Book Antiqua"/>
          <w:lang w:val="en-US"/>
        </w:rPr>
        <w:t>.</w:t>
      </w:r>
      <w:r w:rsidR="00971C08" w:rsidRPr="006068D5">
        <w:rPr>
          <w:rFonts w:ascii="Book Antiqua" w:hAnsi="Book Antiqua"/>
          <w:lang w:val="en-US"/>
        </w:rPr>
        <w:t xml:space="preserve"> </w:t>
      </w:r>
      <w:r w:rsidRPr="006068D5">
        <w:rPr>
          <w:rFonts w:ascii="Book Antiqua" w:hAnsi="Book Antiqua"/>
          <w:lang w:val="en-US"/>
        </w:rPr>
        <w:t>The T54S variant was observed in 0.97% of genotype 1a and in 0.5% of genotype 1b</w:t>
      </w:r>
      <w:r w:rsidR="00727FA1" w:rsidRPr="006068D5">
        <w:rPr>
          <w:rFonts w:ascii="Book Antiqua" w:hAnsi="Book Antiqua"/>
          <w:lang w:val="en-US"/>
        </w:rPr>
        <w:t xml:space="preserve"> sequences</w:t>
      </w:r>
      <w:r w:rsidRPr="006068D5">
        <w:rPr>
          <w:rFonts w:ascii="Book Antiqua" w:hAnsi="Book Antiqua"/>
          <w:lang w:val="en-US"/>
        </w:rPr>
        <w:t xml:space="preserve">. </w:t>
      </w:r>
      <w:r w:rsidR="00566975" w:rsidRPr="006068D5">
        <w:rPr>
          <w:rFonts w:ascii="Book Antiqua" w:hAnsi="Book Antiqua"/>
          <w:lang w:val="en-US"/>
        </w:rPr>
        <w:t xml:space="preserve">The </w:t>
      </w:r>
      <w:r w:rsidRPr="006068D5">
        <w:rPr>
          <w:rFonts w:ascii="Book Antiqua" w:hAnsi="Book Antiqua"/>
          <w:lang w:val="en-US"/>
        </w:rPr>
        <w:t xml:space="preserve">R155K </w:t>
      </w:r>
      <w:r w:rsidR="00566975" w:rsidRPr="006068D5">
        <w:rPr>
          <w:rFonts w:ascii="Book Antiqua" w:hAnsi="Book Antiqua"/>
          <w:lang w:val="en-US"/>
        </w:rPr>
        <w:t xml:space="preserve">variant </w:t>
      </w:r>
      <w:r w:rsidRPr="006068D5">
        <w:rPr>
          <w:rFonts w:ascii="Book Antiqua" w:hAnsi="Book Antiqua"/>
          <w:lang w:val="en-US"/>
        </w:rPr>
        <w:t xml:space="preserve">was observed in 0.64% of genotype 1a sequences and was not observed in genotype 1b. </w:t>
      </w:r>
      <w:r w:rsidR="00550B12" w:rsidRPr="006068D5">
        <w:rPr>
          <w:rFonts w:ascii="Book Antiqua" w:hAnsi="Book Antiqua"/>
          <w:lang w:val="en-US"/>
        </w:rPr>
        <w:t>There</w:t>
      </w:r>
      <w:r w:rsidRPr="006068D5">
        <w:rPr>
          <w:rFonts w:ascii="Book Antiqua" w:hAnsi="Book Antiqua"/>
          <w:lang w:val="en-US"/>
        </w:rPr>
        <w:t xml:space="preserve"> were two </w:t>
      </w:r>
      <w:r w:rsidR="00727FA1" w:rsidRPr="006068D5">
        <w:rPr>
          <w:rFonts w:ascii="Book Antiqua" w:hAnsi="Book Antiqua"/>
          <w:lang w:val="en-US"/>
        </w:rPr>
        <w:t xml:space="preserve">genotype 1b </w:t>
      </w:r>
      <w:r w:rsidRPr="006068D5">
        <w:rPr>
          <w:rFonts w:ascii="Book Antiqua" w:hAnsi="Book Antiqua"/>
          <w:lang w:val="en-US"/>
        </w:rPr>
        <w:t xml:space="preserve">sequences (0.5%) with P substitution at position 155. </w:t>
      </w:r>
      <w:r w:rsidR="00550B12" w:rsidRPr="006068D5">
        <w:rPr>
          <w:rFonts w:ascii="Book Antiqua" w:hAnsi="Book Antiqua"/>
          <w:lang w:val="en-US"/>
        </w:rPr>
        <w:t>Finally, no</w:t>
      </w:r>
      <w:r w:rsidRPr="006068D5">
        <w:rPr>
          <w:rFonts w:ascii="Book Antiqua" w:hAnsi="Book Antiqua"/>
          <w:lang w:val="en-US"/>
        </w:rPr>
        <w:t xml:space="preserve"> RAV A156T </w:t>
      </w:r>
      <w:r w:rsidR="00550B12" w:rsidRPr="006068D5">
        <w:rPr>
          <w:rFonts w:ascii="Book Antiqua" w:hAnsi="Book Antiqua"/>
          <w:lang w:val="en-US"/>
        </w:rPr>
        <w:t xml:space="preserve">mutation was found in </w:t>
      </w:r>
      <w:r w:rsidR="002C5345" w:rsidRPr="006068D5">
        <w:rPr>
          <w:rFonts w:ascii="Book Antiqua" w:hAnsi="Book Antiqua"/>
          <w:lang w:val="en-US"/>
        </w:rPr>
        <w:t xml:space="preserve">the </w:t>
      </w:r>
      <w:r w:rsidRPr="006068D5">
        <w:rPr>
          <w:rFonts w:ascii="Book Antiqua" w:hAnsi="Book Antiqua"/>
          <w:lang w:val="en-US"/>
        </w:rPr>
        <w:t>831 NS3 sequences</w:t>
      </w:r>
      <w:r w:rsidR="00550B12" w:rsidRPr="006068D5">
        <w:rPr>
          <w:rFonts w:ascii="Book Antiqua" w:hAnsi="Book Antiqua"/>
          <w:lang w:val="en-US"/>
        </w:rPr>
        <w:t xml:space="preserve"> analyzed</w:t>
      </w:r>
      <w:r w:rsidRPr="006068D5">
        <w:rPr>
          <w:rFonts w:ascii="Book Antiqua" w:hAnsi="Book Antiqua"/>
          <w:lang w:val="en-US"/>
        </w:rPr>
        <w:t>.</w:t>
      </w:r>
    </w:p>
    <w:p w14:paraId="4886DF61" w14:textId="244E6BB7" w:rsidR="00BA7392" w:rsidRPr="006068D5" w:rsidRDefault="00BA7392" w:rsidP="002938DC">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 xml:space="preserve">The prevalence of resistant variants for the </w:t>
      </w:r>
      <w:r w:rsidR="00CE6248" w:rsidRPr="006068D5">
        <w:rPr>
          <w:rFonts w:ascii="Book Antiqua" w:hAnsi="Book Antiqua"/>
          <w:lang w:val="en-US"/>
        </w:rPr>
        <w:t xml:space="preserve">protease inhibitors was </w:t>
      </w:r>
      <w:r w:rsidR="00F72FF2" w:rsidRPr="006068D5">
        <w:rPr>
          <w:rFonts w:ascii="Book Antiqua" w:hAnsi="Book Antiqua"/>
          <w:lang w:val="en-US"/>
        </w:rPr>
        <w:t xml:space="preserve">found to be </w:t>
      </w:r>
      <w:r w:rsidRPr="006068D5">
        <w:rPr>
          <w:rFonts w:ascii="Book Antiqua" w:hAnsi="Book Antiqua"/>
          <w:lang w:val="en-US"/>
        </w:rPr>
        <w:t xml:space="preserve">low in </w:t>
      </w:r>
      <w:r w:rsidR="00417EEF" w:rsidRPr="006068D5">
        <w:rPr>
          <w:rFonts w:ascii="Book Antiqua" w:hAnsi="Book Antiqua"/>
          <w:lang w:val="en-US"/>
        </w:rPr>
        <w:t>th</w:t>
      </w:r>
      <w:r w:rsidR="00CE6248" w:rsidRPr="006068D5">
        <w:rPr>
          <w:rFonts w:ascii="Book Antiqua" w:hAnsi="Book Antiqua"/>
          <w:lang w:val="en-US"/>
        </w:rPr>
        <w:t>e</w:t>
      </w:r>
      <w:r w:rsidR="00417EEF" w:rsidRPr="006068D5">
        <w:rPr>
          <w:rFonts w:ascii="Book Antiqua" w:hAnsi="Book Antiqua"/>
          <w:lang w:val="en-US"/>
        </w:rPr>
        <w:t xml:space="preserve"> </w:t>
      </w:r>
      <w:r w:rsidRPr="006068D5">
        <w:rPr>
          <w:rFonts w:ascii="Book Antiqua" w:hAnsi="Book Antiqua"/>
          <w:lang w:val="en-US"/>
        </w:rPr>
        <w:t xml:space="preserve">dataset. </w:t>
      </w:r>
      <w:r w:rsidR="00CE6248" w:rsidRPr="006068D5">
        <w:rPr>
          <w:rFonts w:ascii="Book Antiqua" w:hAnsi="Book Antiqua"/>
          <w:lang w:val="en-US"/>
        </w:rPr>
        <w:t xml:space="preserve">Amino acid substitutions conferring </w:t>
      </w:r>
      <w:r w:rsidRPr="006068D5">
        <w:rPr>
          <w:rFonts w:ascii="Book Antiqua" w:hAnsi="Book Antiqua"/>
          <w:lang w:val="en-US"/>
        </w:rPr>
        <w:t>resistan</w:t>
      </w:r>
      <w:r w:rsidR="00F72FF2" w:rsidRPr="006068D5">
        <w:rPr>
          <w:rFonts w:ascii="Book Antiqua" w:hAnsi="Book Antiqua"/>
          <w:lang w:val="en-US"/>
        </w:rPr>
        <w:t>ce</w:t>
      </w:r>
      <w:r w:rsidRPr="006068D5">
        <w:rPr>
          <w:rFonts w:ascii="Book Antiqua" w:hAnsi="Book Antiqua"/>
          <w:lang w:val="en-US"/>
        </w:rPr>
        <w:t xml:space="preserve"> to these drugs </w:t>
      </w:r>
      <w:r w:rsidR="00F72FF2" w:rsidRPr="006068D5">
        <w:rPr>
          <w:rFonts w:ascii="Book Antiqua" w:hAnsi="Book Antiqua"/>
          <w:lang w:val="en-US"/>
        </w:rPr>
        <w:t>were</w:t>
      </w:r>
      <w:r w:rsidRPr="006068D5">
        <w:rPr>
          <w:rFonts w:ascii="Book Antiqua" w:hAnsi="Book Antiqua"/>
          <w:lang w:val="en-US"/>
        </w:rPr>
        <w:t xml:space="preserve"> observed at NS3 position 168; the most frequent </w:t>
      </w:r>
      <w:r w:rsidR="00F72FF2" w:rsidRPr="006068D5">
        <w:rPr>
          <w:rFonts w:ascii="Book Antiqua" w:hAnsi="Book Antiqua"/>
          <w:lang w:val="en-US"/>
        </w:rPr>
        <w:t>mutation</w:t>
      </w:r>
      <w:r w:rsidRPr="006068D5">
        <w:rPr>
          <w:rFonts w:ascii="Book Antiqua" w:hAnsi="Book Antiqua"/>
          <w:lang w:val="en-US"/>
        </w:rPr>
        <w:t xml:space="preserve"> was D168E</w:t>
      </w:r>
      <w:r w:rsidR="00CE6248" w:rsidRPr="006068D5">
        <w:rPr>
          <w:rFonts w:ascii="Book Antiqua" w:hAnsi="Book Antiqua"/>
          <w:lang w:val="en-US"/>
        </w:rPr>
        <w:t>,</w:t>
      </w:r>
      <w:r w:rsidR="00F72FF2" w:rsidRPr="006068D5">
        <w:rPr>
          <w:rFonts w:ascii="Book Antiqua" w:hAnsi="Book Antiqua"/>
          <w:lang w:val="en-US"/>
        </w:rPr>
        <w:t xml:space="preserve"> </w:t>
      </w:r>
      <w:r w:rsidRPr="006068D5">
        <w:rPr>
          <w:rFonts w:ascii="Book Antiqua" w:hAnsi="Book Antiqua"/>
          <w:lang w:val="en-US"/>
        </w:rPr>
        <w:t xml:space="preserve">which was </w:t>
      </w:r>
      <w:r w:rsidR="006175DE" w:rsidRPr="006068D5">
        <w:rPr>
          <w:rFonts w:ascii="Book Antiqua" w:hAnsi="Book Antiqua"/>
          <w:lang w:val="en-US"/>
        </w:rPr>
        <w:t xml:space="preserve">found </w:t>
      </w:r>
      <w:r w:rsidRPr="006068D5">
        <w:rPr>
          <w:rFonts w:ascii="Book Antiqua" w:hAnsi="Book Antiqua"/>
          <w:lang w:val="en-US"/>
        </w:rPr>
        <w:t xml:space="preserve">in 0.32% of subtype 1a and </w:t>
      </w:r>
      <w:r w:rsidR="00417EEF" w:rsidRPr="006068D5">
        <w:rPr>
          <w:rFonts w:ascii="Book Antiqua" w:hAnsi="Book Antiqua"/>
          <w:lang w:val="en-US"/>
        </w:rPr>
        <w:t xml:space="preserve">in </w:t>
      </w:r>
      <w:r w:rsidRPr="006068D5">
        <w:rPr>
          <w:rFonts w:ascii="Book Antiqua" w:hAnsi="Book Antiqua"/>
          <w:lang w:val="en-US"/>
        </w:rPr>
        <w:t xml:space="preserve">0.98% of subtype 1b </w:t>
      </w:r>
      <w:r w:rsidR="00417EEF" w:rsidRPr="006068D5">
        <w:rPr>
          <w:rFonts w:ascii="Book Antiqua" w:hAnsi="Book Antiqua"/>
          <w:lang w:val="en-US"/>
        </w:rPr>
        <w:t>sequences</w:t>
      </w:r>
      <w:r w:rsidRPr="006068D5">
        <w:rPr>
          <w:rFonts w:ascii="Book Antiqua" w:hAnsi="Book Antiqua"/>
          <w:lang w:val="en-US"/>
        </w:rPr>
        <w:t>.</w:t>
      </w:r>
      <w:r w:rsidR="00DA71AB" w:rsidRPr="006068D5">
        <w:rPr>
          <w:rFonts w:ascii="Book Antiqua" w:eastAsia="SimSun" w:hAnsi="Book Antiqua" w:hint="eastAsia"/>
          <w:lang w:val="en-US" w:eastAsia="zh-CN"/>
        </w:rPr>
        <w:t xml:space="preserve"> </w:t>
      </w:r>
      <w:r w:rsidRPr="006068D5">
        <w:rPr>
          <w:rFonts w:ascii="Book Antiqua" w:hAnsi="Book Antiqua"/>
          <w:lang w:val="en-US"/>
        </w:rPr>
        <w:t xml:space="preserve">The prevalence of </w:t>
      </w:r>
      <w:r w:rsidR="006175DE" w:rsidRPr="006068D5">
        <w:rPr>
          <w:rFonts w:ascii="Book Antiqua" w:hAnsi="Book Antiqua"/>
          <w:lang w:val="en-US"/>
        </w:rPr>
        <w:t xml:space="preserve">known </w:t>
      </w:r>
      <w:r w:rsidRPr="006068D5">
        <w:rPr>
          <w:rFonts w:ascii="Book Antiqua" w:hAnsi="Book Antiqua"/>
          <w:lang w:val="en-US"/>
        </w:rPr>
        <w:t>NS3 variants enriched for by</w:t>
      </w:r>
      <w:r w:rsidR="006175DE" w:rsidRPr="006068D5">
        <w:rPr>
          <w:rFonts w:ascii="Book Antiqua" w:hAnsi="Book Antiqua"/>
          <w:lang w:val="en-US"/>
        </w:rPr>
        <w:t xml:space="preserve"> </w:t>
      </w:r>
      <w:r w:rsidR="00BC21D7" w:rsidRPr="006068D5">
        <w:rPr>
          <w:rFonts w:ascii="Book Antiqua" w:hAnsi="Book Antiqua" w:cs="Arial"/>
          <w:lang w:val="en-US"/>
        </w:rPr>
        <w:t>GZR</w:t>
      </w:r>
      <w:r w:rsidRPr="006068D5">
        <w:rPr>
          <w:rFonts w:ascii="Book Antiqua" w:hAnsi="Book Antiqua"/>
          <w:lang w:val="en-US"/>
        </w:rPr>
        <w:t xml:space="preserve"> was </w:t>
      </w:r>
      <w:r w:rsidR="00F72FF2" w:rsidRPr="006068D5">
        <w:rPr>
          <w:rFonts w:ascii="Book Antiqua" w:hAnsi="Book Antiqua"/>
          <w:lang w:val="en-US"/>
        </w:rPr>
        <w:t>found to be</w:t>
      </w:r>
      <w:r w:rsidRPr="006068D5">
        <w:rPr>
          <w:rFonts w:ascii="Book Antiqua" w:hAnsi="Book Antiqua"/>
          <w:lang w:val="en-US"/>
        </w:rPr>
        <w:t xml:space="preserve"> low: F43S (0.31%) and Y56H (0%)</w:t>
      </w:r>
      <w:r w:rsidR="00417EEF" w:rsidRPr="006068D5">
        <w:rPr>
          <w:rFonts w:ascii="Book Antiqua" w:hAnsi="Book Antiqua"/>
          <w:lang w:val="en-US"/>
        </w:rPr>
        <w:t xml:space="preserve"> in the whole dataset;</w:t>
      </w:r>
      <w:r w:rsidRPr="006068D5">
        <w:rPr>
          <w:rFonts w:ascii="Book Antiqua" w:hAnsi="Book Antiqua"/>
          <w:lang w:val="en-US"/>
        </w:rPr>
        <w:t xml:space="preserve"> </w:t>
      </w:r>
      <w:r w:rsidR="00417EEF" w:rsidRPr="006068D5">
        <w:rPr>
          <w:rFonts w:ascii="Book Antiqua" w:hAnsi="Book Antiqua"/>
          <w:lang w:val="en-US"/>
        </w:rPr>
        <w:t>t</w:t>
      </w:r>
      <w:r w:rsidR="00F72FF2" w:rsidRPr="006068D5">
        <w:rPr>
          <w:rFonts w:ascii="Book Antiqua" w:hAnsi="Book Antiqua"/>
          <w:lang w:val="en-US"/>
        </w:rPr>
        <w:t>he NS3 Q41R mutation was not observed</w:t>
      </w:r>
      <w:r w:rsidR="00417EEF" w:rsidRPr="006068D5">
        <w:rPr>
          <w:rFonts w:ascii="Book Antiqua" w:hAnsi="Book Antiqua"/>
          <w:lang w:val="en-US"/>
        </w:rPr>
        <w:t>.</w:t>
      </w:r>
    </w:p>
    <w:p w14:paraId="793467DF" w14:textId="77777777" w:rsidR="00BA7392" w:rsidRPr="006068D5" w:rsidRDefault="00BA7392" w:rsidP="00DA3765">
      <w:pPr>
        <w:pStyle w:val="BodyTextFirstIndent"/>
        <w:snapToGrid w:val="0"/>
        <w:spacing w:line="360" w:lineRule="auto"/>
        <w:ind w:firstLine="0"/>
        <w:jc w:val="both"/>
        <w:rPr>
          <w:rFonts w:ascii="Book Antiqua" w:hAnsi="Book Antiqua"/>
          <w:lang w:val="en-US"/>
        </w:rPr>
      </w:pPr>
    </w:p>
    <w:p w14:paraId="12DB641B" w14:textId="7794B584" w:rsidR="00BA7392" w:rsidRPr="006068D5" w:rsidRDefault="00BA7392" w:rsidP="002938DC">
      <w:pPr>
        <w:pStyle w:val="BodyTextFirstIndent"/>
        <w:snapToGrid w:val="0"/>
        <w:spacing w:line="360" w:lineRule="auto"/>
        <w:ind w:firstLine="0"/>
        <w:jc w:val="both"/>
        <w:rPr>
          <w:rFonts w:ascii="Book Antiqua" w:hAnsi="Book Antiqua"/>
          <w:b/>
          <w:lang w:val="en-US"/>
        </w:rPr>
      </w:pPr>
      <w:r w:rsidRPr="006068D5">
        <w:rPr>
          <w:rFonts w:ascii="Book Antiqua" w:hAnsi="Book Antiqua"/>
          <w:b/>
          <w:lang w:val="en-US"/>
        </w:rPr>
        <w:t xml:space="preserve">NS5A </w:t>
      </w:r>
      <w:r w:rsidR="00F36203" w:rsidRPr="006068D5">
        <w:rPr>
          <w:rFonts w:ascii="Book Antiqua" w:hAnsi="Book Antiqua"/>
          <w:b/>
          <w:lang w:val="en-US"/>
        </w:rPr>
        <w:t xml:space="preserve">replication complex </w:t>
      </w:r>
      <w:r w:rsidRPr="006068D5">
        <w:rPr>
          <w:rFonts w:ascii="Book Antiqua" w:hAnsi="Book Antiqua"/>
          <w:b/>
          <w:lang w:val="en-US"/>
        </w:rPr>
        <w:t>inhibitors (Table 2)</w:t>
      </w:r>
      <w:r w:rsidR="002938DC" w:rsidRPr="006068D5">
        <w:rPr>
          <w:rFonts w:ascii="Book Antiqua" w:hAnsi="Book Antiqua"/>
          <w:b/>
          <w:lang w:val="en-US"/>
        </w:rPr>
        <w:t xml:space="preserve">: </w:t>
      </w:r>
      <w:r w:rsidR="00F36203" w:rsidRPr="006068D5">
        <w:rPr>
          <w:rFonts w:ascii="Book Antiqua" w:hAnsi="Book Antiqua"/>
          <w:lang w:val="en-US"/>
        </w:rPr>
        <w:t xml:space="preserve">For </w:t>
      </w:r>
      <w:r w:rsidRPr="006068D5">
        <w:rPr>
          <w:rFonts w:ascii="Book Antiqua" w:hAnsi="Book Antiqua"/>
          <w:lang w:val="en-US"/>
        </w:rPr>
        <w:t xml:space="preserve">subtype 1a </w:t>
      </w:r>
      <w:r w:rsidR="00F36203" w:rsidRPr="006068D5">
        <w:rPr>
          <w:rFonts w:ascii="Book Antiqua" w:hAnsi="Book Antiqua"/>
          <w:lang w:val="en-US"/>
        </w:rPr>
        <w:t xml:space="preserve">there were </w:t>
      </w:r>
      <w:r w:rsidRPr="006068D5">
        <w:rPr>
          <w:rFonts w:ascii="Book Antiqua" w:hAnsi="Book Antiqua"/>
          <w:lang w:val="en-US"/>
        </w:rPr>
        <w:t>a total of 272 NS5A sequences in our dataset</w:t>
      </w:r>
      <w:r w:rsidR="00F36203" w:rsidRPr="006068D5">
        <w:rPr>
          <w:rFonts w:ascii="Book Antiqua" w:hAnsi="Book Antiqua"/>
          <w:lang w:val="en-US"/>
        </w:rPr>
        <w:t>. Mutations</w:t>
      </w:r>
      <w:r w:rsidRPr="006068D5">
        <w:rPr>
          <w:rFonts w:ascii="Book Antiqua" w:hAnsi="Book Antiqua"/>
          <w:lang w:val="en-US"/>
        </w:rPr>
        <w:t xml:space="preserve"> L23M (0.37%), M28T (0.75%), Q30H (1.47%), Q30R (0.37%), L31M (1.12%), P58S (2.21%) and Y93C (0.37%) were observed, whereas no variants were observed at NS5A position 32. </w:t>
      </w:r>
      <w:r w:rsidR="00CE6248" w:rsidRPr="006068D5">
        <w:rPr>
          <w:rFonts w:ascii="Book Antiqua" w:hAnsi="Book Antiqua"/>
          <w:lang w:val="en-US"/>
        </w:rPr>
        <w:t xml:space="preserve">Of the </w:t>
      </w:r>
      <w:r w:rsidRPr="006068D5">
        <w:rPr>
          <w:rFonts w:ascii="Book Antiqua" w:hAnsi="Book Antiqua"/>
          <w:lang w:val="en-US"/>
        </w:rPr>
        <w:t xml:space="preserve">353 </w:t>
      </w:r>
      <w:r w:rsidR="00CE6248" w:rsidRPr="006068D5">
        <w:rPr>
          <w:rFonts w:ascii="Book Antiqua" w:hAnsi="Book Antiqua"/>
          <w:lang w:val="en-US"/>
        </w:rPr>
        <w:t xml:space="preserve">subtype 1b </w:t>
      </w:r>
      <w:r w:rsidRPr="006068D5">
        <w:rPr>
          <w:rFonts w:ascii="Book Antiqua" w:hAnsi="Book Antiqua"/>
          <w:lang w:val="en-US"/>
        </w:rPr>
        <w:t>sequences analyzed</w:t>
      </w:r>
      <w:r w:rsidR="00CE6248" w:rsidRPr="006068D5">
        <w:rPr>
          <w:rFonts w:ascii="Book Antiqua" w:hAnsi="Book Antiqua"/>
          <w:lang w:val="en-US"/>
        </w:rPr>
        <w:t xml:space="preserve">, </w:t>
      </w:r>
      <w:r w:rsidR="00D14DD0" w:rsidRPr="006068D5">
        <w:rPr>
          <w:rFonts w:ascii="Book Antiqua" w:hAnsi="Book Antiqua"/>
          <w:lang w:val="en-US"/>
        </w:rPr>
        <w:t>0</w:t>
      </w:r>
      <w:r w:rsidRPr="006068D5">
        <w:rPr>
          <w:rFonts w:ascii="Book Antiqua" w:hAnsi="Book Antiqua"/>
          <w:lang w:val="en-US"/>
        </w:rPr>
        <w:t xml:space="preserve">.28% had </w:t>
      </w:r>
      <w:r w:rsidR="008A7482" w:rsidRPr="006068D5">
        <w:rPr>
          <w:rFonts w:ascii="Book Antiqua" w:hAnsi="Book Antiqua"/>
          <w:lang w:val="en-US"/>
        </w:rPr>
        <w:t>the</w:t>
      </w:r>
      <w:r w:rsidRPr="006068D5">
        <w:rPr>
          <w:rFonts w:ascii="Book Antiqua" w:hAnsi="Book Antiqua"/>
          <w:lang w:val="en-US"/>
        </w:rPr>
        <w:t xml:space="preserve"> L23I mutation, 2.27% had L28M mutation, 5.95% had R30Q mutation, 3.40% had M31L mutation, 3.68% had P58S mutation,</w:t>
      </w:r>
      <w:r w:rsidR="00300705" w:rsidRPr="006068D5">
        <w:rPr>
          <w:rFonts w:ascii="Book Antiqua" w:hAnsi="Book Antiqua"/>
          <w:lang w:val="en-US"/>
        </w:rPr>
        <w:t xml:space="preserve"> and</w:t>
      </w:r>
      <w:r w:rsidRPr="006068D5">
        <w:rPr>
          <w:rFonts w:ascii="Book Antiqua" w:hAnsi="Book Antiqua"/>
          <w:lang w:val="en-US"/>
        </w:rPr>
        <w:t xml:space="preserve"> 4.25% had </w:t>
      </w:r>
      <w:r w:rsidR="008A7482" w:rsidRPr="006068D5">
        <w:rPr>
          <w:rFonts w:ascii="Book Antiqua" w:hAnsi="Book Antiqua"/>
          <w:lang w:val="en-US"/>
        </w:rPr>
        <w:t>the</w:t>
      </w:r>
      <w:r w:rsidRPr="006068D5">
        <w:rPr>
          <w:rFonts w:ascii="Book Antiqua" w:hAnsi="Book Antiqua"/>
          <w:lang w:val="en-US"/>
        </w:rPr>
        <w:t xml:space="preserve"> Y93H mutation. </w:t>
      </w:r>
      <w:r w:rsidR="006078E6" w:rsidRPr="006068D5">
        <w:rPr>
          <w:rFonts w:ascii="Book Antiqua" w:hAnsi="Book Antiqua"/>
          <w:lang w:val="en-US"/>
        </w:rPr>
        <w:t xml:space="preserve">Of </w:t>
      </w:r>
      <w:r w:rsidR="006175DE" w:rsidRPr="006068D5">
        <w:rPr>
          <w:rFonts w:ascii="Book Antiqua" w:hAnsi="Book Antiqua"/>
          <w:lang w:val="en-US"/>
        </w:rPr>
        <w:t xml:space="preserve">19 </w:t>
      </w:r>
      <w:r w:rsidR="006078E6" w:rsidRPr="006068D5">
        <w:rPr>
          <w:rFonts w:ascii="Book Antiqua" w:hAnsi="Book Antiqua"/>
          <w:lang w:val="en-US"/>
        </w:rPr>
        <w:t xml:space="preserve">subtype 2a </w:t>
      </w:r>
      <w:r w:rsidRPr="006068D5">
        <w:rPr>
          <w:rFonts w:ascii="Book Antiqua" w:hAnsi="Book Antiqua"/>
          <w:lang w:val="en-US"/>
        </w:rPr>
        <w:t xml:space="preserve">sequences analyzed, </w:t>
      </w:r>
      <w:r w:rsidR="00327C1B" w:rsidRPr="006068D5">
        <w:rPr>
          <w:rFonts w:ascii="Book Antiqua" w:hAnsi="Book Antiqua"/>
          <w:lang w:val="en-US"/>
        </w:rPr>
        <w:t>one</w:t>
      </w:r>
      <w:r w:rsidRPr="006068D5">
        <w:rPr>
          <w:rFonts w:ascii="Book Antiqua" w:hAnsi="Book Antiqua"/>
          <w:lang w:val="en-US"/>
        </w:rPr>
        <w:t xml:space="preserve"> (5.26%) </w:t>
      </w:r>
      <w:r w:rsidR="007279E7" w:rsidRPr="006068D5">
        <w:rPr>
          <w:rFonts w:ascii="Book Antiqua" w:hAnsi="Book Antiqua"/>
          <w:lang w:val="en-US"/>
        </w:rPr>
        <w:t xml:space="preserve">sequence </w:t>
      </w:r>
      <w:r w:rsidRPr="006068D5">
        <w:rPr>
          <w:rFonts w:ascii="Book Antiqua" w:hAnsi="Book Antiqua"/>
          <w:lang w:val="en-US"/>
        </w:rPr>
        <w:t xml:space="preserve">had </w:t>
      </w:r>
      <w:r w:rsidR="006078E6" w:rsidRPr="006068D5">
        <w:rPr>
          <w:rFonts w:ascii="Book Antiqua" w:hAnsi="Book Antiqua"/>
          <w:lang w:val="en-US"/>
        </w:rPr>
        <w:t>the</w:t>
      </w:r>
      <w:r w:rsidRPr="006068D5">
        <w:rPr>
          <w:rFonts w:ascii="Book Antiqua" w:hAnsi="Book Antiqua"/>
          <w:lang w:val="en-US"/>
        </w:rPr>
        <w:t xml:space="preserve"> Q30R mutation,</w:t>
      </w:r>
      <w:r w:rsidR="00383CF0" w:rsidRPr="006068D5">
        <w:rPr>
          <w:rFonts w:ascii="Book Antiqua" w:hAnsi="Book Antiqua"/>
          <w:lang w:val="en-US"/>
        </w:rPr>
        <w:t xml:space="preserve"> 3 </w:t>
      </w:r>
      <w:r w:rsidRPr="006068D5">
        <w:rPr>
          <w:rFonts w:ascii="Book Antiqua" w:hAnsi="Book Antiqua"/>
          <w:lang w:val="en-US"/>
        </w:rPr>
        <w:t xml:space="preserve">(15.79%) </w:t>
      </w:r>
      <w:r w:rsidR="007279E7" w:rsidRPr="006068D5">
        <w:rPr>
          <w:rFonts w:ascii="Book Antiqua" w:hAnsi="Book Antiqua"/>
          <w:lang w:val="en-US"/>
        </w:rPr>
        <w:t xml:space="preserve">sequences </w:t>
      </w:r>
      <w:r w:rsidRPr="006068D5">
        <w:rPr>
          <w:rFonts w:ascii="Book Antiqua" w:hAnsi="Book Antiqua"/>
          <w:lang w:val="en-US"/>
        </w:rPr>
        <w:t xml:space="preserve">had </w:t>
      </w:r>
      <w:r w:rsidR="006078E6" w:rsidRPr="006068D5">
        <w:rPr>
          <w:rFonts w:ascii="Book Antiqua" w:hAnsi="Book Antiqua"/>
          <w:lang w:val="en-US"/>
        </w:rPr>
        <w:t>the</w:t>
      </w:r>
      <w:r w:rsidRPr="006068D5">
        <w:rPr>
          <w:rFonts w:ascii="Book Antiqua" w:hAnsi="Book Antiqua"/>
          <w:lang w:val="en-US"/>
        </w:rPr>
        <w:t xml:space="preserve"> M31L mutation, and </w:t>
      </w:r>
      <w:r w:rsidR="00327C1B" w:rsidRPr="006068D5">
        <w:rPr>
          <w:rFonts w:ascii="Book Antiqua" w:hAnsi="Book Antiqua"/>
          <w:lang w:val="en-US"/>
        </w:rPr>
        <w:t>one</w:t>
      </w:r>
      <w:r w:rsidR="007279E7" w:rsidRPr="006068D5">
        <w:rPr>
          <w:rFonts w:ascii="Book Antiqua" w:hAnsi="Book Antiqua"/>
          <w:lang w:val="en-US"/>
        </w:rPr>
        <w:t xml:space="preserve"> </w:t>
      </w:r>
      <w:r w:rsidRPr="006068D5">
        <w:rPr>
          <w:rFonts w:ascii="Book Antiqua" w:hAnsi="Book Antiqua"/>
          <w:lang w:val="en-US"/>
        </w:rPr>
        <w:t xml:space="preserve">(5.26%) </w:t>
      </w:r>
      <w:r w:rsidR="007279E7" w:rsidRPr="006068D5">
        <w:rPr>
          <w:rFonts w:ascii="Book Antiqua" w:hAnsi="Book Antiqua"/>
          <w:lang w:val="en-US"/>
        </w:rPr>
        <w:t xml:space="preserve">sequence </w:t>
      </w:r>
      <w:r w:rsidRPr="006068D5">
        <w:rPr>
          <w:rFonts w:ascii="Book Antiqua" w:hAnsi="Book Antiqua"/>
          <w:lang w:val="en-US"/>
        </w:rPr>
        <w:t xml:space="preserve">had </w:t>
      </w:r>
      <w:r w:rsidR="006078E6" w:rsidRPr="006068D5">
        <w:rPr>
          <w:rFonts w:ascii="Book Antiqua" w:hAnsi="Book Antiqua"/>
          <w:lang w:val="en-US"/>
        </w:rPr>
        <w:t>the</w:t>
      </w:r>
      <w:r w:rsidRPr="006068D5">
        <w:rPr>
          <w:rFonts w:ascii="Book Antiqua" w:hAnsi="Book Antiqua"/>
          <w:lang w:val="en-US"/>
        </w:rPr>
        <w:t xml:space="preserve"> H58P mutation. </w:t>
      </w:r>
      <w:r w:rsidR="00383CF0" w:rsidRPr="006068D5">
        <w:rPr>
          <w:rFonts w:ascii="Book Antiqua" w:hAnsi="Book Antiqua"/>
          <w:lang w:val="en-US"/>
        </w:rPr>
        <w:t>For</w:t>
      </w:r>
      <w:r w:rsidRPr="006068D5">
        <w:rPr>
          <w:rFonts w:ascii="Book Antiqua" w:hAnsi="Book Antiqua"/>
          <w:lang w:val="en-US"/>
        </w:rPr>
        <w:t xml:space="preserve"> subtype 2b a total of 26 sequences were analyzed, 6 (23.08%) </w:t>
      </w:r>
      <w:r w:rsidR="00383CF0" w:rsidRPr="006068D5">
        <w:rPr>
          <w:rFonts w:ascii="Book Antiqua" w:hAnsi="Book Antiqua"/>
          <w:lang w:val="en-US"/>
        </w:rPr>
        <w:t xml:space="preserve">with </w:t>
      </w:r>
      <w:r w:rsidR="006078E6" w:rsidRPr="006068D5">
        <w:rPr>
          <w:rFonts w:ascii="Book Antiqua" w:hAnsi="Book Antiqua"/>
          <w:lang w:val="en-US"/>
        </w:rPr>
        <w:t xml:space="preserve">the </w:t>
      </w:r>
      <w:r w:rsidRPr="006068D5">
        <w:rPr>
          <w:rFonts w:ascii="Book Antiqua" w:hAnsi="Book Antiqua"/>
          <w:lang w:val="en-US"/>
        </w:rPr>
        <w:t xml:space="preserve">L31M and </w:t>
      </w:r>
      <w:r w:rsidR="00327C1B" w:rsidRPr="006068D5">
        <w:rPr>
          <w:rFonts w:ascii="Book Antiqua" w:hAnsi="Book Antiqua"/>
          <w:lang w:val="en-US"/>
        </w:rPr>
        <w:t>one</w:t>
      </w:r>
      <w:r w:rsidRPr="006068D5">
        <w:rPr>
          <w:rFonts w:ascii="Book Antiqua" w:hAnsi="Book Antiqua"/>
          <w:lang w:val="en-US"/>
        </w:rPr>
        <w:t xml:space="preserve"> (3.85%) </w:t>
      </w:r>
      <w:r w:rsidR="00383CF0" w:rsidRPr="006068D5">
        <w:rPr>
          <w:rFonts w:ascii="Book Antiqua" w:hAnsi="Book Antiqua"/>
          <w:lang w:val="en-US"/>
        </w:rPr>
        <w:t xml:space="preserve">with </w:t>
      </w:r>
      <w:r w:rsidR="006078E6" w:rsidRPr="006068D5">
        <w:rPr>
          <w:rFonts w:ascii="Book Antiqua" w:hAnsi="Book Antiqua"/>
          <w:lang w:val="en-US"/>
        </w:rPr>
        <w:t xml:space="preserve">the </w:t>
      </w:r>
      <w:r w:rsidRPr="006068D5">
        <w:rPr>
          <w:rFonts w:ascii="Book Antiqua" w:hAnsi="Book Antiqua"/>
          <w:lang w:val="en-US"/>
        </w:rPr>
        <w:t xml:space="preserve">S58P mutation. </w:t>
      </w:r>
      <w:r w:rsidR="006078E6" w:rsidRPr="006068D5">
        <w:rPr>
          <w:rFonts w:ascii="Book Antiqua" w:hAnsi="Book Antiqua"/>
          <w:lang w:val="en-US"/>
        </w:rPr>
        <w:t>In</w:t>
      </w:r>
      <w:r w:rsidRPr="006068D5">
        <w:rPr>
          <w:rFonts w:ascii="Book Antiqua" w:hAnsi="Book Antiqua"/>
          <w:lang w:val="en-US"/>
        </w:rPr>
        <w:t xml:space="preserve"> subtype 3a</w:t>
      </w:r>
      <w:r w:rsidR="006078E6" w:rsidRPr="006068D5">
        <w:rPr>
          <w:rFonts w:ascii="Book Antiqua" w:hAnsi="Book Antiqua"/>
          <w:lang w:val="en-US"/>
        </w:rPr>
        <w:t>, for which</w:t>
      </w:r>
      <w:r w:rsidRPr="006068D5">
        <w:rPr>
          <w:rFonts w:ascii="Book Antiqua" w:hAnsi="Book Antiqua"/>
          <w:lang w:val="en-US"/>
        </w:rPr>
        <w:t xml:space="preserve"> 28 sequences were analyzed, </w:t>
      </w:r>
      <w:r w:rsidR="00D750AD" w:rsidRPr="006068D5">
        <w:rPr>
          <w:rFonts w:ascii="Book Antiqua" w:hAnsi="Book Antiqua"/>
          <w:lang w:val="en-US"/>
        </w:rPr>
        <w:t xml:space="preserve">the resistant variants </w:t>
      </w:r>
      <w:r w:rsidR="006175DE" w:rsidRPr="006068D5">
        <w:rPr>
          <w:rFonts w:ascii="Book Antiqua" w:hAnsi="Book Antiqua"/>
          <w:lang w:val="en-US"/>
        </w:rPr>
        <w:t xml:space="preserve">M28I, A30L </w:t>
      </w:r>
      <w:r w:rsidR="00D750AD" w:rsidRPr="006068D5">
        <w:rPr>
          <w:rFonts w:ascii="Book Antiqua" w:hAnsi="Book Antiqua"/>
          <w:lang w:val="en-US"/>
        </w:rPr>
        <w:t>and</w:t>
      </w:r>
      <w:r w:rsidR="006175DE" w:rsidRPr="006068D5">
        <w:rPr>
          <w:rFonts w:ascii="Book Antiqua" w:hAnsi="Book Antiqua"/>
          <w:lang w:val="en-US"/>
        </w:rPr>
        <w:t xml:space="preserve"> P58R were found</w:t>
      </w:r>
      <w:r w:rsidR="006078E6" w:rsidRPr="006068D5">
        <w:rPr>
          <w:rFonts w:ascii="Book Antiqua" w:hAnsi="Book Antiqua"/>
          <w:lang w:val="en-US"/>
        </w:rPr>
        <w:t>,</w:t>
      </w:r>
      <w:r w:rsidR="006175DE" w:rsidRPr="006068D5">
        <w:rPr>
          <w:rFonts w:ascii="Book Antiqua" w:hAnsi="Book Antiqua"/>
          <w:lang w:val="en-US"/>
        </w:rPr>
        <w:t xml:space="preserve"> </w:t>
      </w:r>
      <w:r w:rsidR="00D750AD" w:rsidRPr="006068D5">
        <w:rPr>
          <w:rFonts w:ascii="Book Antiqua" w:hAnsi="Book Antiqua"/>
          <w:lang w:val="en-US"/>
        </w:rPr>
        <w:t xml:space="preserve">each </w:t>
      </w:r>
      <w:r w:rsidR="006175DE" w:rsidRPr="006068D5">
        <w:rPr>
          <w:rFonts w:ascii="Book Antiqua" w:hAnsi="Book Antiqua"/>
          <w:lang w:val="en-US"/>
        </w:rPr>
        <w:t>in</w:t>
      </w:r>
      <w:r w:rsidR="00D750AD" w:rsidRPr="006068D5">
        <w:rPr>
          <w:rFonts w:ascii="Book Antiqua" w:hAnsi="Book Antiqua"/>
          <w:lang w:val="en-US"/>
        </w:rPr>
        <w:t xml:space="preserve"> a different sequence (3.57%) of the </w:t>
      </w:r>
      <w:r w:rsidR="00CE6248" w:rsidRPr="006068D5">
        <w:rPr>
          <w:rFonts w:ascii="Book Antiqua" w:hAnsi="Book Antiqua"/>
          <w:lang w:val="en-US"/>
        </w:rPr>
        <w:t>dataset</w:t>
      </w:r>
      <w:r w:rsidRPr="006068D5">
        <w:rPr>
          <w:rFonts w:ascii="Book Antiqua" w:hAnsi="Book Antiqua"/>
          <w:lang w:val="en-US"/>
        </w:rPr>
        <w:t>.</w:t>
      </w:r>
      <w:r w:rsidR="00971C08" w:rsidRPr="006068D5">
        <w:rPr>
          <w:rFonts w:ascii="Book Antiqua" w:hAnsi="Book Antiqua"/>
          <w:lang w:val="en-US"/>
        </w:rPr>
        <w:t xml:space="preserve"> </w:t>
      </w:r>
      <w:r w:rsidRPr="006068D5">
        <w:rPr>
          <w:rFonts w:ascii="Book Antiqua" w:hAnsi="Book Antiqua"/>
          <w:lang w:val="en-US"/>
        </w:rPr>
        <w:t xml:space="preserve">Only M31L </w:t>
      </w:r>
      <w:r w:rsidR="00A27A87" w:rsidRPr="006068D5">
        <w:rPr>
          <w:rFonts w:ascii="Book Antiqua" w:hAnsi="Book Antiqua"/>
          <w:lang w:val="en-US"/>
        </w:rPr>
        <w:t xml:space="preserve">was found in more than one sequence </w:t>
      </w:r>
      <w:r w:rsidRPr="006068D5">
        <w:rPr>
          <w:rFonts w:ascii="Book Antiqua" w:hAnsi="Book Antiqua"/>
          <w:lang w:val="en-US"/>
        </w:rPr>
        <w:t>(23.08%)</w:t>
      </w:r>
      <w:r w:rsidR="00A27A87" w:rsidRPr="006068D5">
        <w:rPr>
          <w:rFonts w:ascii="Book Antiqua" w:hAnsi="Book Antiqua"/>
          <w:lang w:val="en-US"/>
        </w:rPr>
        <w:t xml:space="preserve"> for this subtype</w:t>
      </w:r>
      <w:r w:rsidRPr="006068D5">
        <w:rPr>
          <w:rFonts w:ascii="Book Antiqua" w:hAnsi="Book Antiqua"/>
          <w:lang w:val="en-US"/>
        </w:rPr>
        <w:t xml:space="preserve">. No mutation was found in </w:t>
      </w:r>
      <w:r w:rsidR="006175DE" w:rsidRPr="006068D5">
        <w:rPr>
          <w:rFonts w:ascii="Book Antiqua" w:hAnsi="Book Antiqua"/>
          <w:lang w:val="en-US"/>
        </w:rPr>
        <w:t xml:space="preserve">the NS5A </w:t>
      </w:r>
      <w:r w:rsidRPr="006068D5">
        <w:rPr>
          <w:rFonts w:ascii="Book Antiqua" w:hAnsi="Book Antiqua"/>
          <w:lang w:val="en-US"/>
        </w:rPr>
        <w:t xml:space="preserve">sequence at position 32 of </w:t>
      </w:r>
      <w:r w:rsidR="006175DE" w:rsidRPr="006068D5">
        <w:rPr>
          <w:rFonts w:ascii="Book Antiqua" w:hAnsi="Book Antiqua"/>
          <w:lang w:val="en-US"/>
        </w:rPr>
        <w:t>any</w:t>
      </w:r>
      <w:r w:rsidR="00A27A87" w:rsidRPr="006068D5">
        <w:rPr>
          <w:rFonts w:ascii="Book Antiqua" w:hAnsi="Book Antiqua"/>
          <w:lang w:val="en-US"/>
        </w:rPr>
        <w:t xml:space="preserve"> subtype</w:t>
      </w:r>
      <w:r w:rsidRPr="006068D5">
        <w:rPr>
          <w:rFonts w:ascii="Book Antiqua" w:hAnsi="Book Antiqua"/>
          <w:lang w:val="en-US"/>
        </w:rPr>
        <w:t>.</w:t>
      </w:r>
    </w:p>
    <w:p w14:paraId="059C1E9A" w14:textId="77777777" w:rsidR="00BA7392" w:rsidRPr="006068D5" w:rsidRDefault="00BA7392" w:rsidP="00DA3765">
      <w:pPr>
        <w:pStyle w:val="BodyTextFirstIndent"/>
        <w:snapToGrid w:val="0"/>
        <w:spacing w:line="360" w:lineRule="auto"/>
        <w:ind w:firstLine="0"/>
        <w:jc w:val="both"/>
        <w:rPr>
          <w:rFonts w:ascii="Book Antiqua" w:hAnsi="Book Antiqua"/>
          <w:lang w:val="en-US"/>
        </w:rPr>
      </w:pPr>
    </w:p>
    <w:p w14:paraId="539C0BAE" w14:textId="326771F6" w:rsidR="00BA7392" w:rsidRPr="006068D5" w:rsidRDefault="00BA7392" w:rsidP="002938DC">
      <w:pPr>
        <w:pStyle w:val="BodyTextFirstIndent"/>
        <w:snapToGrid w:val="0"/>
        <w:spacing w:line="360" w:lineRule="auto"/>
        <w:ind w:firstLine="0"/>
        <w:jc w:val="both"/>
        <w:rPr>
          <w:rFonts w:ascii="Book Antiqua" w:hAnsi="Book Antiqua"/>
          <w:b/>
          <w:lang w:val="en-US"/>
        </w:rPr>
      </w:pPr>
      <w:r w:rsidRPr="006068D5">
        <w:rPr>
          <w:rFonts w:ascii="Book Antiqua" w:hAnsi="Book Antiqua"/>
          <w:b/>
          <w:lang w:val="en-US"/>
        </w:rPr>
        <w:t>NS5B polymerase inhibitors (Table 3)</w:t>
      </w:r>
      <w:r w:rsidR="002938DC" w:rsidRPr="006068D5">
        <w:rPr>
          <w:rFonts w:ascii="Book Antiqua" w:hAnsi="Book Antiqua"/>
          <w:b/>
          <w:lang w:val="en-US"/>
        </w:rPr>
        <w:t xml:space="preserve">: </w:t>
      </w:r>
      <w:r w:rsidRPr="006068D5">
        <w:rPr>
          <w:rFonts w:ascii="Book Antiqua" w:hAnsi="Book Antiqua"/>
          <w:lang w:val="en-US"/>
        </w:rPr>
        <w:t xml:space="preserve">The NS5B S96T, C223H/Y, and S282T variants were not observed in any sequence in the present study, and the NS5B N142T variant was observed in 0.32% of </w:t>
      </w:r>
      <w:r w:rsidR="00330404" w:rsidRPr="006068D5">
        <w:rPr>
          <w:rFonts w:ascii="Book Antiqua" w:hAnsi="Book Antiqua"/>
          <w:lang w:val="en-US"/>
        </w:rPr>
        <w:t xml:space="preserve">the </w:t>
      </w:r>
      <w:r w:rsidRPr="006068D5">
        <w:rPr>
          <w:rFonts w:ascii="Book Antiqua" w:hAnsi="Book Antiqua"/>
          <w:lang w:val="en-US"/>
        </w:rPr>
        <w:t xml:space="preserve">subtype 1b </w:t>
      </w:r>
      <w:r w:rsidR="00330404" w:rsidRPr="006068D5">
        <w:rPr>
          <w:rFonts w:ascii="Book Antiqua" w:hAnsi="Book Antiqua"/>
          <w:lang w:val="en-US"/>
        </w:rPr>
        <w:t>sequences</w:t>
      </w:r>
      <w:r w:rsidRPr="006068D5">
        <w:rPr>
          <w:rFonts w:ascii="Book Antiqua" w:hAnsi="Book Antiqua"/>
          <w:lang w:val="en-US"/>
        </w:rPr>
        <w:t xml:space="preserve">. The V321L RAV was identified in 0.6% of genotype 1a sequences and </w:t>
      </w:r>
      <w:r w:rsidR="00673572" w:rsidRPr="006068D5">
        <w:rPr>
          <w:rFonts w:ascii="Book Antiqua" w:hAnsi="Book Antiqua"/>
          <w:lang w:val="en-US"/>
        </w:rPr>
        <w:t xml:space="preserve">in </w:t>
      </w:r>
      <w:r w:rsidRPr="006068D5">
        <w:rPr>
          <w:rFonts w:ascii="Book Antiqua" w:hAnsi="Book Antiqua"/>
          <w:lang w:val="en-US"/>
        </w:rPr>
        <w:t>0.32% of genotype 1b sequences.</w:t>
      </w:r>
    </w:p>
    <w:p w14:paraId="2478F2A5" w14:textId="74E3E14E" w:rsidR="00BA7392" w:rsidRPr="006068D5" w:rsidRDefault="00BA7392" w:rsidP="002938DC">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The C316Y, S556G,</w:t>
      </w:r>
      <w:r w:rsidR="00407AD9" w:rsidRPr="006068D5">
        <w:rPr>
          <w:rFonts w:ascii="Book Antiqua" w:hAnsi="Book Antiqua"/>
          <w:lang w:val="en-US"/>
        </w:rPr>
        <w:t xml:space="preserve"> and</w:t>
      </w:r>
      <w:r w:rsidRPr="006068D5">
        <w:rPr>
          <w:rFonts w:ascii="Book Antiqua" w:hAnsi="Book Antiqua"/>
          <w:lang w:val="en-US"/>
        </w:rPr>
        <w:t xml:space="preserve"> D559N RAV</w:t>
      </w:r>
      <w:r w:rsidR="00407AD9" w:rsidRPr="006068D5">
        <w:rPr>
          <w:rFonts w:ascii="Book Antiqua" w:hAnsi="Book Antiqua"/>
          <w:lang w:val="en-US"/>
        </w:rPr>
        <w:t>s</w:t>
      </w:r>
      <w:r w:rsidR="00D36ACE" w:rsidRPr="006068D5">
        <w:rPr>
          <w:rFonts w:ascii="Book Antiqua" w:hAnsi="Book Antiqua"/>
          <w:lang w:val="en-US"/>
        </w:rPr>
        <w:t xml:space="preserve"> </w:t>
      </w:r>
      <w:r w:rsidRPr="006068D5">
        <w:rPr>
          <w:rFonts w:ascii="Book Antiqua" w:hAnsi="Book Antiqua"/>
          <w:lang w:val="en-US"/>
        </w:rPr>
        <w:t>were identified in 0.33%, 7.82% and 0.32% of genotype 1b sequences</w:t>
      </w:r>
      <w:r w:rsidR="00407AD9" w:rsidRPr="006068D5">
        <w:rPr>
          <w:rFonts w:ascii="Book Antiqua" w:hAnsi="Book Antiqua"/>
          <w:lang w:val="en-US"/>
        </w:rPr>
        <w:t>,</w:t>
      </w:r>
      <w:r w:rsidRPr="006068D5">
        <w:rPr>
          <w:rFonts w:ascii="Book Antiqua" w:hAnsi="Book Antiqua"/>
          <w:lang w:val="en-US"/>
        </w:rPr>
        <w:t xml:space="preserve"> </w:t>
      </w:r>
      <w:r w:rsidR="00865D47" w:rsidRPr="006068D5">
        <w:rPr>
          <w:rFonts w:ascii="Book Antiqua" w:hAnsi="Book Antiqua"/>
          <w:lang w:val="en-US"/>
        </w:rPr>
        <w:t xml:space="preserve">respectively, </w:t>
      </w:r>
      <w:r w:rsidRPr="006068D5">
        <w:rPr>
          <w:rFonts w:ascii="Book Antiqua" w:hAnsi="Book Antiqua"/>
          <w:lang w:val="en-US"/>
        </w:rPr>
        <w:t>and were not observed in other genotype</w:t>
      </w:r>
      <w:r w:rsidR="00865D47" w:rsidRPr="006068D5">
        <w:rPr>
          <w:rFonts w:ascii="Book Antiqua" w:hAnsi="Book Antiqua"/>
          <w:lang w:val="en-US"/>
        </w:rPr>
        <w:t>s</w:t>
      </w:r>
      <w:r w:rsidRPr="006068D5">
        <w:rPr>
          <w:rFonts w:ascii="Book Antiqua" w:hAnsi="Book Antiqua"/>
          <w:lang w:val="en-US"/>
        </w:rPr>
        <w:t xml:space="preserve">. The M414T and Y448H </w:t>
      </w:r>
      <w:r w:rsidR="00407AD9" w:rsidRPr="006068D5">
        <w:rPr>
          <w:rFonts w:ascii="Book Antiqua" w:hAnsi="Book Antiqua"/>
          <w:lang w:val="en-US"/>
        </w:rPr>
        <w:t>RAV</w:t>
      </w:r>
      <w:r w:rsidR="00D84253" w:rsidRPr="006068D5">
        <w:rPr>
          <w:rFonts w:ascii="Book Antiqua" w:hAnsi="Book Antiqua"/>
          <w:lang w:val="en-US"/>
        </w:rPr>
        <w:t>s</w:t>
      </w:r>
      <w:r w:rsidR="00865D47" w:rsidRPr="006068D5">
        <w:rPr>
          <w:rFonts w:ascii="Book Antiqua" w:hAnsi="Book Antiqua"/>
          <w:lang w:val="en-US"/>
        </w:rPr>
        <w:t xml:space="preserve"> were not</w:t>
      </w:r>
      <w:r w:rsidRPr="006068D5">
        <w:rPr>
          <w:rFonts w:ascii="Book Antiqua" w:hAnsi="Book Antiqua"/>
          <w:lang w:val="en-US"/>
        </w:rPr>
        <w:t xml:space="preserve"> found in </w:t>
      </w:r>
      <w:r w:rsidR="00407AD9" w:rsidRPr="006068D5">
        <w:rPr>
          <w:rFonts w:ascii="Book Antiqua" w:hAnsi="Book Antiqua"/>
          <w:lang w:val="en-US"/>
        </w:rPr>
        <w:t xml:space="preserve">any of the </w:t>
      </w:r>
      <w:r w:rsidRPr="006068D5">
        <w:rPr>
          <w:rFonts w:ascii="Book Antiqua" w:hAnsi="Book Antiqua"/>
          <w:lang w:val="en-US"/>
        </w:rPr>
        <w:t>535 NS5B sequences</w:t>
      </w:r>
      <w:r w:rsidR="00865D47" w:rsidRPr="006068D5">
        <w:rPr>
          <w:rFonts w:ascii="Book Antiqua" w:hAnsi="Book Antiqua"/>
          <w:lang w:val="en-US"/>
        </w:rPr>
        <w:t xml:space="preserve"> analyzed</w:t>
      </w:r>
      <w:r w:rsidRPr="006068D5">
        <w:rPr>
          <w:rFonts w:ascii="Book Antiqua" w:hAnsi="Book Antiqua"/>
          <w:lang w:val="en-US"/>
        </w:rPr>
        <w:t>.</w:t>
      </w:r>
    </w:p>
    <w:p w14:paraId="51E691B2" w14:textId="1004ECF6" w:rsidR="00BA7392" w:rsidRPr="006068D5" w:rsidRDefault="00BA7392" w:rsidP="002938DC">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Variants at NS5B position</w:t>
      </w:r>
      <w:r w:rsidR="00407AD9" w:rsidRPr="006068D5">
        <w:rPr>
          <w:rFonts w:ascii="Book Antiqua" w:hAnsi="Book Antiqua"/>
          <w:lang w:val="en-US"/>
        </w:rPr>
        <w:t>s</w:t>
      </w:r>
      <w:r w:rsidRPr="006068D5">
        <w:rPr>
          <w:rFonts w:ascii="Book Antiqua" w:hAnsi="Book Antiqua"/>
          <w:lang w:val="en-US"/>
        </w:rPr>
        <w:t xml:space="preserve"> 495 and 496 </w:t>
      </w:r>
      <w:r w:rsidR="00A75C2D" w:rsidRPr="006068D5">
        <w:rPr>
          <w:rFonts w:ascii="Book Antiqua" w:hAnsi="Book Antiqua"/>
        </w:rPr>
        <w:t>known to confer resistance polymerase inhibitors</w:t>
      </w:r>
      <w:r w:rsidR="00A75C2D" w:rsidRPr="006068D5">
        <w:rPr>
          <w:rFonts w:ascii="Book Antiqua" w:hAnsi="Book Antiqua"/>
          <w:lang w:val="en-US"/>
        </w:rPr>
        <w:t xml:space="preserve"> </w:t>
      </w:r>
      <w:proofErr w:type="spellStart"/>
      <w:r w:rsidRPr="006068D5">
        <w:rPr>
          <w:rFonts w:ascii="Book Antiqua" w:hAnsi="Book Antiqua"/>
          <w:lang w:val="en-US"/>
        </w:rPr>
        <w:t>were</w:t>
      </w:r>
      <w:proofErr w:type="spellEnd"/>
      <w:r w:rsidRPr="006068D5">
        <w:rPr>
          <w:rFonts w:ascii="Book Antiqua" w:hAnsi="Book Antiqua"/>
          <w:lang w:val="en-US"/>
        </w:rPr>
        <w:t xml:space="preserve"> not observed</w:t>
      </w:r>
      <w:r w:rsidR="00407AD9" w:rsidRPr="006068D5">
        <w:rPr>
          <w:rFonts w:ascii="Book Antiqua" w:hAnsi="Book Antiqua"/>
          <w:lang w:val="en-US"/>
        </w:rPr>
        <w:t xml:space="preserve">; on the other hand, </w:t>
      </w:r>
      <w:r w:rsidR="00865D47" w:rsidRPr="006068D5">
        <w:rPr>
          <w:rFonts w:ascii="Book Antiqua" w:hAnsi="Book Antiqua"/>
          <w:lang w:val="en-US"/>
        </w:rPr>
        <w:t>t</w:t>
      </w:r>
      <w:r w:rsidRPr="006068D5">
        <w:rPr>
          <w:rFonts w:ascii="Book Antiqua" w:hAnsi="Book Antiqua"/>
          <w:lang w:val="en-US"/>
        </w:rPr>
        <w:t xml:space="preserve">he NS5B A421V and V499A substitutions </w:t>
      </w:r>
      <w:r w:rsidR="00865D47" w:rsidRPr="006068D5">
        <w:rPr>
          <w:rFonts w:ascii="Book Antiqua" w:hAnsi="Book Antiqua"/>
          <w:lang w:val="en-US"/>
        </w:rPr>
        <w:t xml:space="preserve">were </w:t>
      </w:r>
      <w:r w:rsidR="004D1A0B" w:rsidRPr="006068D5">
        <w:rPr>
          <w:rFonts w:ascii="Book Antiqua" w:hAnsi="Book Antiqua"/>
          <w:lang w:val="en-US"/>
        </w:rPr>
        <w:t>found in both subtypes 1a and 1b. The</w:t>
      </w:r>
      <w:r w:rsidRPr="006068D5">
        <w:rPr>
          <w:rFonts w:ascii="Book Antiqua" w:hAnsi="Book Antiqua"/>
          <w:lang w:val="en-US"/>
        </w:rPr>
        <w:t xml:space="preserve"> A421V </w:t>
      </w:r>
      <w:r w:rsidR="004D1A0B" w:rsidRPr="006068D5">
        <w:rPr>
          <w:rFonts w:ascii="Book Antiqua" w:hAnsi="Book Antiqua"/>
          <w:lang w:val="en-US"/>
        </w:rPr>
        <w:t xml:space="preserve">mutation occurred </w:t>
      </w:r>
      <w:r w:rsidRPr="006068D5">
        <w:rPr>
          <w:rFonts w:ascii="Book Antiqua" w:hAnsi="Book Antiqua"/>
          <w:lang w:val="en-US"/>
        </w:rPr>
        <w:t xml:space="preserve">in 9.64% of subtype 1a and </w:t>
      </w:r>
      <w:r w:rsidR="00673572" w:rsidRPr="006068D5">
        <w:rPr>
          <w:rFonts w:ascii="Book Antiqua" w:hAnsi="Book Antiqua"/>
          <w:lang w:val="en-US"/>
        </w:rPr>
        <w:t xml:space="preserve">in </w:t>
      </w:r>
      <w:r w:rsidRPr="006068D5">
        <w:rPr>
          <w:rFonts w:ascii="Book Antiqua" w:hAnsi="Book Antiqua"/>
          <w:lang w:val="en-US"/>
        </w:rPr>
        <w:t>4.55% of</w:t>
      </w:r>
      <w:r w:rsidR="00971C08" w:rsidRPr="006068D5">
        <w:rPr>
          <w:rFonts w:ascii="Book Antiqua" w:hAnsi="Book Antiqua"/>
          <w:lang w:val="en-US"/>
        </w:rPr>
        <w:t xml:space="preserve"> </w:t>
      </w:r>
      <w:r w:rsidRPr="006068D5">
        <w:rPr>
          <w:rFonts w:ascii="Book Antiqua" w:hAnsi="Book Antiqua"/>
          <w:lang w:val="en-US"/>
        </w:rPr>
        <w:t xml:space="preserve">subtype 1b sequences. The V499A variant was </w:t>
      </w:r>
      <w:r w:rsidR="004D1A0B" w:rsidRPr="006068D5">
        <w:rPr>
          <w:rFonts w:ascii="Book Antiqua" w:hAnsi="Book Antiqua"/>
          <w:lang w:val="en-US"/>
        </w:rPr>
        <w:t xml:space="preserve">the dominant amino acid substitution in </w:t>
      </w:r>
      <w:r w:rsidR="004D1A0B" w:rsidRPr="006068D5">
        <w:rPr>
          <w:rFonts w:ascii="Book Antiqua" w:hAnsi="Book Antiqua"/>
          <w:lang w:val="en-US"/>
        </w:rPr>
        <w:lastRenderedPageBreak/>
        <w:t xml:space="preserve">subtype 1a sequences (95.15%), </w:t>
      </w:r>
      <w:r w:rsidR="00D84253" w:rsidRPr="006068D5">
        <w:rPr>
          <w:rFonts w:ascii="Book Antiqua" w:hAnsi="Book Antiqua"/>
          <w:lang w:val="en-US"/>
        </w:rPr>
        <w:t xml:space="preserve">while </w:t>
      </w:r>
      <w:r w:rsidR="004D1A0B" w:rsidRPr="006068D5">
        <w:rPr>
          <w:rFonts w:ascii="Book Antiqua" w:hAnsi="Book Antiqua"/>
          <w:lang w:val="en-US"/>
        </w:rPr>
        <w:t xml:space="preserve">for subtype 1b it was </w:t>
      </w:r>
      <w:r w:rsidRPr="006068D5">
        <w:rPr>
          <w:rFonts w:ascii="Book Antiqua" w:hAnsi="Book Antiqua"/>
          <w:lang w:val="en-US"/>
        </w:rPr>
        <w:t xml:space="preserve">observed in </w:t>
      </w:r>
      <w:r w:rsidR="00D84253" w:rsidRPr="006068D5">
        <w:rPr>
          <w:rFonts w:ascii="Book Antiqua" w:hAnsi="Book Antiqua"/>
          <w:lang w:val="en-US"/>
        </w:rPr>
        <w:t xml:space="preserve">only </w:t>
      </w:r>
      <w:r w:rsidRPr="006068D5">
        <w:rPr>
          <w:rFonts w:ascii="Book Antiqua" w:hAnsi="Book Antiqua"/>
          <w:lang w:val="en-US"/>
        </w:rPr>
        <w:t xml:space="preserve">9.74% of </w:t>
      </w:r>
      <w:r w:rsidR="00865D47" w:rsidRPr="006068D5">
        <w:rPr>
          <w:rFonts w:ascii="Book Antiqua" w:hAnsi="Book Antiqua"/>
          <w:lang w:val="en-US"/>
        </w:rPr>
        <w:t xml:space="preserve">the </w:t>
      </w:r>
      <w:r w:rsidRPr="006068D5">
        <w:rPr>
          <w:rFonts w:ascii="Book Antiqua" w:hAnsi="Book Antiqua"/>
          <w:lang w:val="en-US"/>
        </w:rPr>
        <w:t>sequences</w:t>
      </w:r>
      <w:r w:rsidR="00D84253" w:rsidRPr="006068D5">
        <w:rPr>
          <w:rFonts w:ascii="Book Antiqua" w:hAnsi="Book Antiqua"/>
          <w:lang w:val="en-US"/>
        </w:rPr>
        <w:t>;</w:t>
      </w:r>
      <w:r w:rsidR="00865D47" w:rsidRPr="006068D5">
        <w:rPr>
          <w:rFonts w:ascii="Book Antiqua" w:hAnsi="Book Antiqua"/>
          <w:lang w:val="en-US"/>
        </w:rPr>
        <w:t xml:space="preserve"> there has been</w:t>
      </w:r>
      <w:r w:rsidRPr="006068D5">
        <w:rPr>
          <w:rFonts w:ascii="Book Antiqua" w:hAnsi="Book Antiqua"/>
          <w:lang w:val="en-US"/>
        </w:rPr>
        <w:t xml:space="preserve"> no </w:t>
      </w:r>
      <w:r w:rsidR="00673572" w:rsidRPr="006068D5">
        <w:rPr>
          <w:rFonts w:ascii="Book Antiqua" w:hAnsi="Book Antiqua"/>
          <w:lang w:val="en-US"/>
        </w:rPr>
        <w:t xml:space="preserve">reported </w:t>
      </w:r>
      <w:r w:rsidRPr="006068D5">
        <w:rPr>
          <w:rFonts w:ascii="Book Antiqua" w:hAnsi="Book Antiqua"/>
          <w:lang w:val="en-US"/>
        </w:rPr>
        <w:t>evidence for</w:t>
      </w:r>
      <w:r w:rsidR="00865D47" w:rsidRPr="006068D5">
        <w:rPr>
          <w:rFonts w:ascii="Book Antiqua" w:hAnsi="Book Antiqua"/>
          <w:lang w:val="en-US"/>
        </w:rPr>
        <w:t xml:space="preserve"> negative</w:t>
      </w:r>
      <w:r w:rsidRPr="006068D5">
        <w:rPr>
          <w:rFonts w:ascii="Book Antiqua" w:hAnsi="Book Antiqua"/>
          <w:lang w:val="en-US"/>
        </w:rPr>
        <w:t xml:space="preserve"> clinical impact of </w:t>
      </w:r>
      <w:r w:rsidR="00865D47" w:rsidRPr="006068D5">
        <w:rPr>
          <w:rFonts w:ascii="Book Antiqua" w:hAnsi="Book Antiqua"/>
          <w:lang w:val="en-US"/>
        </w:rPr>
        <w:t xml:space="preserve">the </w:t>
      </w:r>
      <w:r w:rsidRPr="006068D5">
        <w:rPr>
          <w:rFonts w:ascii="Book Antiqua" w:hAnsi="Book Antiqua"/>
          <w:lang w:val="en-US"/>
        </w:rPr>
        <w:t xml:space="preserve">V499A. </w:t>
      </w:r>
    </w:p>
    <w:p w14:paraId="0F1DB9F1" w14:textId="77777777" w:rsidR="00A638A5" w:rsidRPr="006068D5" w:rsidRDefault="00A638A5" w:rsidP="00DA3765">
      <w:pPr>
        <w:pStyle w:val="BodyTextFirstIndent"/>
        <w:snapToGrid w:val="0"/>
        <w:spacing w:line="360" w:lineRule="auto"/>
        <w:ind w:firstLine="0"/>
        <w:jc w:val="both"/>
        <w:rPr>
          <w:rFonts w:ascii="Book Antiqua" w:hAnsi="Book Antiqua"/>
          <w:b/>
          <w:lang w:val="en-US"/>
        </w:rPr>
      </w:pPr>
    </w:p>
    <w:p w14:paraId="157048C9" w14:textId="3A605999" w:rsidR="00BA7392" w:rsidRPr="006068D5" w:rsidRDefault="00900DA1" w:rsidP="00DA3765">
      <w:pPr>
        <w:pStyle w:val="BodyTextFirstIndent"/>
        <w:snapToGrid w:val="0"/>
        <w:spacing w:line="360" w:lineRule="auto"/>
        <w:ind w:firstLine="0"/>
        <w:jc w:val="both"/>
        <w:rPr>
          <w:rFonts w:ascii="Book Antiqua" w:hAnsi="Book Antiqua"/>
          <w:b/>
          <w:lang w:val="en-US"/>
        </w:rPr>
      </w:pPr>
      <w:r w:rsidRPr="006068D5">
        <w:rPr>
          <w:rFonts w:ascii="Book Antiqua" w:hAnsi="Book Antiqua"/>
          <w:b/>
          <w:lang w:val="en-US"/>
        </w:rPr>
        <w:t xml:space="preserve">DISCUSSION </w:t>
      </w:r>
    </w:p>
    <w:p w14:paraId="53E9F04A" w14:textId="52790472" w:rsidR="00BA1363" w:rsidRPr="006068D5" w:rsidRDefault="00BA7392" w:rsidP="002938DC">
      <w:pPr>
        <w:pStyle w:val="BodyTextFirstIndent"/>
        <w:snapToGrid w:val="0"/>
        <w:spacing w:line="360" w:lineRule="auto"/>
        <w:ind w:firstLine="0"/>
        <w:jc w:val="both"/>
        <w:rPr>
          <w:rFonts w:ascii="Book Antiqua" w:hAnsi="Book Antiqua"/>
          <w:lang w:val="en-US"/>
        </w:rPr>
      </w:pPr>
      <w:r w:rsidRPr="006068D5">
        <w:rPr>
          <w:rFonts w:ascii="Book Antiqua" w:hAnsi="Book Antiqua"/>
          <w:lang w:val="en-US"/>
        </w:rPr>
        <w:t xml:space="preserve">The resistance to direct antiviral therapy has been a major problem in </w:t>
      </w:r>
      <w:r w:rsidR="00AA649E" w:rsidRPr="006068D5">
        <w:rPr>
          <w:rFonts w:ascii="Book Antiqua" w:hAnsi="Book Antiqua"/>
          <w:lang w:val="en-US"/>
        </w:rPr>
        <w:t xml:space="preserve">a number of </w:t>
      </w:r>
      <w:r w:rsidRPr="006068D5">
        <w:rPr>
          <w:rFonts w:ascii="Book Antiqua" w:hAnsi="Book Antiqua"/>
          <w:lang w:val="en-US"/>
        </w:rPr>
        <w:t>chronic viral infections</w:t>
      </w:r>
      <w:r w:rsidR="00A16DDC" w:rsidRPr="006068D5">
        <w:rPr>
          <w:rFonts w:ascii="Book Antiqua" w:hAnsi="Book Antiqua"/>
          <w:lang w:val="en-US"/>
        </w:rPr>
        <w:t>. W</w:t>
      </w:r>
      <w:r w:rsidR="004B30C0" w:rsidRPr="006068D5">
        <w:rPr>
          <w:rFonts w:ascii="Book Antiqua" w:hAnsi="Book Antiqua"/>
          <w:lang w:val="en-US"/>
        </w:rPr>
        <w:t xml:space="preserve">hile much attention has been given </w:t>
      </w:r>
      <w:r w:rsidR="00DE1193" w:rsidRPr="006068D5">
        <w:rPr>
          <w:rFonts w:ascii="Book Antiqua" w:hAnsi="Book Antiqua"/>
          <w:lang w:val="en-US"/>
        </w:rPr>
        <w:t>to</w:t>
      </w:r>
      <w:r w:rsidR="00A16DDC" w:rsidRPr="006068D5">
        <w:rPr>
          <w:rFonts w:ascii="Book Antiqua" w:hAnsi="Book Antiqua"/>
          <w:lang w:val="en-US"/>
        </w:rPr>
        <w:t xml:space="preserve"> studies about</w:t>
      </w:r>
      <w:r w:rsidRPr="006068D5">
        <w:rPr>
          <w:rFonts w:ascii="Book Antiqua" w:hAnsi="Book Antiqua"/>
          <w:lang w:val="en-US"/>
        </w:rPr>
        <w:t xml:space="preserve"> HIV </w:t>
      </w:r>
      <w:r w:rsidR="00DE1193" w:rsidRPr="006068D5">
        <w:rPr>
          <w:rFonts w:ascii="Book Antiqua" w:hAnsi="Book Antiqua"/>
          <w:lang w:val="en-US"/>
        </w:rPr>
        <w:t xml:space="preserve">infection </w:t>
      </w:r>
      <w:r w:rsidR="004B30C0" w:rsidRPr="006068D5">
        <w:rPr>
          <w:rFonts w:ascii="Book Antiqua" w:hAnsi="Book Antiqua"/>
          <w:lang w:val="en-US"/>
        </w:rPr>
        <w:t xml:space="preserve">and </w:t>
      </w:r>
      <w:r w:rsidR="002938DC" w:rsidRPr="006068D5">
        <w:rPr>
          <w:rFonts w:ascii="Book Antiqua" w:hAnsi="Book Antiqua"/>
          <w:lang w:val="en-US"/>
        </w:rPr>
        <w:t>resistance to antiviral therapy</w:t>
      </w:r>
      <w:r w:rsidR="00311010"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&lt;EndNote&gt;&lt;Cite&gt;&lt;Author&gt;Jazwinski&lt;/Author&gt;&lt;Year&gt;2011&lt;/Year&gt;&lt;RecNum&gt;127&lt;/RecNum&gt;&lt;DisplayText&gt;&lt;style face="superscript"&gt;[16]&lt;/style&gt;&lt;/DisplayText&gt;&lt;record&gt;&lt;rec-number&gt;127&lt;/rec-number&gt;&lt;foreign-keys&gt;&lt;key app="EN" db-id="psf5sdatr9axpvevwpbvddxhw22tzdt2sv9a" timestamp="1438886033"&gt;127&lt;/key&gt;&lt;/foreign-keys&gt;&lt;ref-type name="Journal Article"&gt;17&lt;/ref-type&gt;&lt;contributors&gt;&lt;authors&gt;&lt;author&gt;Jazwinski, A. B.&lt;/author&gt;&lt;author&gt;Muir, A. J.&lt;/author&gt;&lt;/authors&gt;&lt;/contributors&gt;&lt;auth-address&gt;Dr. Jazwinski is a Fellow and Dr. Muir is an Associate Professor in the Division of Gastroenterology and Duke Clinical Research Institute at Duke University Medical Center in Durham, North Carolina.&lt;/auth-address&gt;&lt;titles&gt;&lt;title&gt;Direct-acting antiviral medications for chronic hepatitis C virus infection&lt;/title&gt;&lt;secondary-title&gt;Gastroenterol Hepatol (N Y)&lt;/secondary-title&gt;&lt;/titles&gt;&lt;periodical&gt;&lt;full-title&gt;Gastroenterol Hepatol (N Y)&lt;/full-title&gt;&lt;/periodical&gt;&lt;pages&gt;154-62&lt;/pages&gt;&lt;volume&gt;7&lt;/volume&gt;&lt;number&gt;3&lt;/number&gt;&lt;keywords&gt;&lt;keyword&gt;Hepatitis C virus&lt;/keyword&gt;&lt;keyword&gt;boceprevir&lt;/keyword&gt;&lt;keyword&gt;direct-acting antiviral agents&lt;/keyword&gt;&lt;keyword&gt;specifically targeted antiviral therapy&lt;/keyword&gt;&lt;keyword&gt;sustained virologic response&lt;/keyword&gt;&lt;keyword&gt;telaprevir&lt;/keyword&gt;&lt;/keywords&gt;&lt;dates&gt;&lt;year&gt;2011&lt;/year&gt;&lt;pub-dates&gt;&lt;date&gt;Mar&lt;/date&gt;&lt;/pub-dates&gt;&lt;/dates&gt;&lt;isbn&gt;1554-7914 (Print)&amp;#xD;1554-7914 (Linking)&lt;/isbn&gt;&lt;accession-num&gt;21528041&lt;/accession-num&gt;&lt;urls&gt;&lt;related-urls&gt;&lt;url&gt;http://www.ncbi.nlm.nih.gov/pubmed/21528041&lt;/url&gt;&lt;/related-urls&gt;&lt;/urls&gt;&lt;custom2&gt;3079144&lt;/custom2&gt;&lt;/record&gt;&lt;/Cite&gt;&lt;/EndNote&gt;</w:instrText>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6" w:tooltip="Jazwinski, 2011 #127" w:history="1">
        <w:r w:rsidR="00FB3B60" w:rsidRPr="006068D5">
          <w:rPr>
            <w:rFonts w:ascii="Book Antiqua" w:hAnsi="Book Antiqua"/>
            <w:noProof/>
            <w:vertAlign w:val="superscript"/>
            <w:lang w:val="en-US"/>
          </w:rPr>
          <w:t>16</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00DE1193" w:rsidRPr="006068D5">
        <w:rPr>
          <w:rFonts w:ascii="Book Antiqua" w:hAnsi="Book Antiqua"/>
          <w:noProof/>
          <w:lang w:val="en-US"/>
        </w:rPr>
        <w:t xml:space="preserve">, </w:t>
      </w:r>
      <w:r w:rsidR="00DE1193" w:rsidRPr="006068D5">
        <w:rPr>
          <w:rFonts w:ascii="Book Antiqua" w:hAnsi="Book Antiqua"/>
          <w:lang w:val="en-US"/>
        </w:rPr>
        <w:t>t</w:t>
      </w:r>
      <w:r w:rsidR="00AA649E" w:rsidRPr="006068D5">
        <w:rPr>
          <w:rFonts w:ascii="Book Antiqua" w:hAnsi="Book Antiqua"/>
          <w:lang w:val="en-US"/>
        </w:rPr>
        <w:t>he extent of mutations in</w:t>
      </w:r>
      <w:r w:rsidR="00DE1193" w:rsidRPr="006068D5">
        <w:rPr>
          <w:rFonts w:ascii="Book Antiqua" w:hAnsi="Book Antiqua"/>
          <w:lang w:val="en-US"/>
        </w:rPr>
        <w:t xml:space="preserve"> the</w:t>
      </w:r>
      <w:r w:rsidR="00AA649E" w:rsidRPr="006068D5">
        <w:rPr>
          <w:rFonts w:ascii="Book Antiqua" w:hAnsi="Book Antiqua"/>
          <w:lang w:val="en-US"/>
        </w:rPr>
        <w:t xml:space="preserve"> </w:t>
      </w:r>
      <w:r w:rsidRPr="006068D5">
        <w:rPr>
          <w:rFonts w:ascii="Book Antiqua" w:hAnsi="Book Antiqua"/>
          <w:lang w:val="en-US"/>
        </w:rPr>
        <w:t xml:space="preserve">development of drug resistance in </w:t>
      </w:r>
      <w:r w:rsidR="004B30C0" w:rsidRPr="006068D5">
        <w:rPr>
          <w:rFonts w:ascii="Book Antiqua" w:hAnsi="Book Antiqua"/>
          <w:lang w:val="en-US"/>
        </w:rPr>
        <w:t xml:space="preserve">infection by </w:t>
      </w:r>
      <w:r w:rsidRPr="006068D5">
        <w:rPr>
          <w:rFonts w:ascii="Book Antiqua" w:hAnsi="Book Antiqua"/>
          <w:lang w:val="en-US"/>
        </w:rPr>
        <w:t>HCV</w:t>
      </w:r>
      <w:r w:rsidR="004B30C0" w:rsidRPr="006068D5">
        <w:rPr>
          <w:rFonts w:ascii="Book Antiqua" w:hAnsi="Book Antiqua"/>
          <w:lang w:val="en-US"/>
        </w:rPr>
        <w:t xml:space="preserve"> is less</w:t>
      </w:r>
      <w:r w:rsidR="00AA649E" w:rsidRPr="006068D5">
        <w:rPr>
          <w:rFonts w:ascii="Book Antiqua" w:hAnsi="Book Antiqua"/>
          <w:lang w:val="en-US"/>
        </w:rPr>
        <w:t xml:space="preserve"> studied. The presence of HCV mutations </w:t>
      </w:r>
      <w:r w:rsidR="00673572" w:rsidRPr="006068D5">
        <w:rPr>
          <w:rFonts w:ascii="Book Antiqua" w:hAnsi="Book Antiqua"/>
          <w:lang w:val="en-US"/>
        </w:rPr>
        <w:t>is</w:t>
      </w:r>
      <w:r w:rsidR="00AA649E" w:rsidRPr="006068D5">
        <w:rPr>
          <w:rFonts w:ascii="Book Antiqua" w:hAnsi="Book Antiqua"/>
          <w:lang w:val="en-US"/>
        </w:rPr>
        <w:t xml:space="preserve"> </w:t>
      </w:r>
      <w:r w:rsidRPr="006068D5">
        <w:rPr>
          <w:rFonts w:ascii="Book Antiqua" w:hAnsi="Book Antiqua"/>
          <w:lang w:val="en-US"/>
        </w:rPr>
        <w:t xml:space="preserve">mainly due to factors such as selection pressure, error-prone replication (because of RNA polymerase’s poor fidelity) and the high replication capacity of the virus. It is believed that </w:t>
      </w:r>
      <w:r w:rsidR="00A16DDC" w:rsidRPr="006068D5">
        <w:rPr>
          <w:rFonts w:ascii="Book Antiqua" w:hAnsi="Book Antiqua"/>
          <w:lang w:val="en-US"/>
        </w:rPr>
        <w:t>any</w:t>
      </w:r>
      <w:r w:rsidRPr="006068D5">
        <w:rPr>
          <w:rFonts w:ascii="Book Antiqua" w:hAnsi="Book Antiqua"/>
          <w:lang w:val="en-US"/>
        </w:rPr>
        <w:t xml:space="preserve"> mutant </w:t>
      </w:r>
      <w:r w:rsidR="00AA649E" w:rsidRPr="006068D5">
        <w:rPr>
          <w:rFonts w:ascii="Book Antiqua" w:hAnsi="Book Antiqua"/>
          <w:lang w:val="en-US"/>
        </w:rPr>
        <w:t>can</w:t>
      </w:r>
      <w:r w:rsidRPr="006068D5">
        <w:rPr>
          <w:rFonts w:ascii="Book Antiqua" w:hAnsi="Book Antiqua"/>
          <w:lang w:val="en-US"/>
        </w:rPr>
        <w:t xml:space="preserve"> </w:t>
      </w:r>
      <w:r w:rsidR="00327C1B" w:rsidRPr="006068D5">
        <w:rPr>
          <w:rFonts w:ascii="Book Antiqua" w:hAnsi="Book Antiqua"/>
          <w:lang w:val="en-US"/>
        </w:rPr>
        <w:t xml:space="preserve">be </w:t>
      </w:r>
      <w:r w:rsidRPr="006068D5">
        <w:rPr>
          <w:rFonts w:ascii="Book Antiqua" w:hAnsi="Book Antiqua"/>
          <w:lang w:val="en-US"/>
        </w:rPr>
        <w:t>generated continu</w:t>
      </w:r>
      <w:r w:rsidR="002938DC" w:rsidRPr="006068D5">
        <w:rPr>
          <w:rFonts w:ascii="Book Antiqua" w:hAnsi="Book Antiqua"/>
          <w:lang w:val="en-US"/>
        </w:rPr>
        <w:t>ously in a HCV-infected patient</w:t>
      </w:r>
      <w:r w:rsidR="00311010"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&lt;EndNote&gt;&lt;Cite&gt;&lt;Author&gt;Echeverria&lt;/Author&gt;&lt;Year&gt;2015&lt;/Year&gt;&lt;RecNum&gt;111&lt;/RecNum&gt;&lt;DisplayText&gt;&lt;style face="superscript"&gt;[17]&lt;/style&gt;&lt;/DisplayText&gt;&lt;record&gt;&lt;rec-number&gt;111&lt;/rec-number&gt;&lt;foreign-keys&gt;&lt;key app="EN" db-id="psf5sdatr9axpvevwpbvddxhw22tzdt2sv9a" timestamp="1438886033"&gt;111&lt;/key&gt;&lt;/foreign-keys&gt;&lt;ref-type name="Journal Article"&gt;17&lt;/ref-type&gt;&lt;contributors&gt;&lt;authors&gt;&lt;author&gt;Echeverria, N.&lt;/author&gt;&lt;author&gt;Moratorio, G.&lt;/author&gt;&lt;author&gt;Cristina, J.&lt;/author&gt;&lt;author&gt;Moreno, P.&lt;/author&gt;&lt;/authors&gt;&lt;/contributors&gt;&lt;auth-address&gt;Natalia Echeverria, Gonzalo Moratorio, Juan Cristina, Pilar Moreno, Laboratorio de Virologia Molecular, Centro de Investigaciones Nucleares, Facultad de Ciencias, Universidad de la Republica, 11400 Montevideo, Uruguay.&lt;/auth-address&gt;&lt;titles&gt;&lt;title&gt;Hepatitis C virus genetic variability and evolution&lt;/title&gt;&lt;secondary-title&gt;World J Hepatol&lt;/secondary-title&gt;&lt;/titles&gt;&lt;periodical&gt;&lt;full-title&gt;World J Hepatol&lt;/full-title&gt;&lt;/periodical&gt;&lt;pages&gt;831-45&lt;/pages&gt;&lt;volume&gt;7&lt;/volume&gt;&lt;number&gt;6&lt;/number&gt;&lt;keywords&gt;&lt;keyword&gt;Antiviral therapy&lt;/keyword&gt;&lt;keyword&gt;Evolution&lt;/keyword&gt;&lt;keyword&gt;Hepatitis C virus&lt;/keyword&gt;&lt;keyword&gt;Quasispecies&lt;/keyword&gt;&lt;keyword&gt;Rna&lt;/keyword&gt;&lt;keyword&gt;Recombination&lt;/keyword&gt;&lt;/keywords&gt;&lt;dates&gt;&lt;year&gt;2015&lt;/year&gt;&lt;pub-dates&gt;&lt;date&gt;Apr 28&lt;/date&gt;&lt;/pub-dates&gt;&lt;/dates&gt;&lt;isbn&gt;1948-5182 (Electronic)&lt;/isbn&gt;&lt;accession-num&gt;25937861&lt;/accession-num&gt;&lt;urls&gt;&lt;related-urls&gt;&lt;url&gt;http://www.ncbi.nlm.nih.gov/pubmed/25937861&lt;/url&gt;&lt;/related-urls&gt;&lt;/urls&gt;&lt;custom2&gt;4411526&lt;/custom2&gt;&lt;electronic-resource-num&gt;10.4254/wjh.v7.i6.831&lt;/electronic-resource-num&gt;&lt;/record&gt;&lt;/Cite&gt;&lt;/EndNote&gt;</w:instrText>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7" w:tooltip="Echeverria, 2015 #111" w:history="1">
        <w:r w:rsidR="00FB3B60" w:rsidRPr="006068D5">
          <w:rPr>
            <w:rFonts w:ascii="Book Antiqua" w:hAnsi="Book Antiqua"/>
            <w:noProof/>
            <w:vertAlign w:val="superscript"/>
            <w:lang w:val="en-US"/>
          </w:rPr>
          <w:t>17</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Pr="006068D5">
        <w:rPr>
          <w:rFonts w:ascii="Book Antiqua" w:hAnsi="Book Antiqua"/>
          <w:lang w:val="en-US"/>
        </w:rPr>
        <w:t>. Hence, selected variants are considered to be pre-existent muta</w:t>
      </w:r>
      <w:r w:rsidR="00A16DDC" w:rsidRPr="006068D5">
        <w:rPr>
          <w:rFonts w:ascii="Book Antiqua" w:hAnsi="Book Antiqua"/>
          <w:lang w:val="en-US"/>
        </w:rPr>
        <w:t>n</w:t>
      </w:r>
      <w:r w:rsidRPr="006068D5">
        <w:rPr>
          <w:rFonts w:ascii="Book Antiqua" w:hAnsi="Book Antiqua"/>
          <w:lang w:val="en-US"/>
        </w:rPr>
        <w:t xml:space="preserve">ts </w:t>
      </w:r>
      <w:r w:rsidR="00AA649E" w:rsidRPr="006068D5">
        <w:rPr>
          <w:rFonts w:ascii="Book Antiqua" w:hAnsi="Book Antiqua"/>
          <w:lang w:val="en-US"/>
        </w:rPr>
        <w:t>generated during</w:t>
      </w:r>
      <w:r w:rsidRPr="006068D5">
        <w:rPr>
          <w:rFonts w:ascii="Book Antiqua" w:hAnsi="Book Antiqua"/>
          <w:lang w:val="en-US"/>
        </w:rPr>
        <w:t xml:space="preserve"> </w:t>
      </w:r>
      <w:r w:rsidR="004B30C0" w:rsidRPr="006068D5">
        <w:rPr>
          <w:rFonts w:ascii="Book Antiqua" w:hAnsi="Book Antiqua"/>
          <w:lang w:val="en-US"/>
        </w:rPr>
        <w:t xml:space="preserve">the </w:t>
      </w:r>
      <w:r w:rsidRPr="006068D5">
        <w:rPr>
          <w:rFonts w:ascii="Book Antiqua" w:hAnsi="Book Antiqua"/>
          <w:lang w:val="en-US"/>
        </w:rPr>
        <w:t>natural HCV life cycle.</w:t>
      </w:r>
      <w:r w:rsidR="00971C08" w:rsidRPr="006068D5">
        <w:rPr>
          <w:rFonts w:ascii="Book Antiqua" w:hAnsi="Book Antiqua"/>
          <w:lang w:val="en-US"/>
        </w:rPr>
        <w:t xml:space="preserve"> </w:t>
      </w:r>
      <w:r w:rsidRPr="006068D5">
        <w:rPr>
          <w:rFonts w:ascii="Book Antiqua" w:hAnsi="Book Antiqua"/>
          <w:lang w:val="en-US"/>
        </w:rPr>
        <w:t xml:space="preserve">The incidence of resistant variants is variable and depends on the binding domain, </w:t>
      </w:r>
      <w:r w:rsidR="00673572" w:rsidRPr="006068D5">
        <w:rPr>
          <w:rFonts w:ascii="Book Antiqua" w:hAnsi="Book Antiqua"/>
          <w:lang w:val="en-US"/>
        </w:rPr>
        <w:t xml:space="preserve">as well as on </w:t>
      </w:r>
      <w:r w:rsidR="00327C1B" w:rsidRPr="006068D5">
        <w:rPr>
          <w:rFonts w:ascii="Book Antiqua" w:hAnsi="Book Antiqua"/>
          <w:lang w:val="en-US"/>
        </w:rPr>
        <w:t xml:space="preserve">the </w:t>
      </w:r>
      <w:r w:rsidRPr="006068D5">
        <w:rPr>
          <w:rFonts w:ascii="Book Antiqua" w:hAnsi="Book Antiqua"/>
          <w:lang w:val="en-US"/>
        </w:rPr>
        <w:t xml:space="preserve">different </w:t>
      </w:r>
      <w:r w:rsidR="00327C1B" w:rsidRPr="006068D5">
        <w:rPr>
          <w:rFonts w:ascii="Book Antiqua" w:hAnsi="Book Antiqua"/>
          <w:lang w:val="en-US"/>
        </w:rPr>
        <w:t xml:space="preserve">HCV </w:t>
      </w:r>
      <w:r w:rsidRPr="006068D5">
        <w:rPr>
          <w:rFonts w:ascii="Book Antiqua" w:hAnsi="Book Antiqua"/>
          <w:lang w:val="en-US"/>
        </w:rPr>
        <w:t>populations</w:t>
      </w:r>
      <w:r w:rsidR="00327C1B" w:rsidRPr="006068D5">
        <w:rPr>
          <w:rFonts w:ascii="Book Antiqua" w:hAnsi="Book Antiqua"/>
          <w:lang w:val="en-US"/>
        </w:rPr>
        <w:t xml:space="preserve">, </w:t>
      </w:r>
      <w:r w:rsidRPr="006068D5">
        <w:rPr>
          <w:rFonts w:ascii="Book Antiqua" w:hAnsi="Book Antiqua"/>
          <w:lang w:val="en-US"/>
        </w:rPr>
        <w:t>geno</w:t>
      </w:r>
      <w:r w:rsidR="008976CB" w:rsidRPr="006068D5">
        <w:rPr>
          <w:rFonts w:ascii="Book Antiqua" w:hAnsi="Book Antiqua"/>
          <w:lang w:val="en-US"/>
        </w:rPr>
        <w:t>types</w:t>
      </w:r>
      <w:r w:rsidRPr="006068D5">
        <w:rPr>
          <w:rFonts w:ascii="Book Antiqua" w:hAnsi="Book Antiqua"/>
          <w:lang w:val="en-US"/>
        </w:rPr>
        <w:t xml:space="preserve"> and subtypes. </w:t>
      </w:r>
    </w:p>
    <w:p w14:paraId="77A31E34" w14:textId="79CD5A19" w:rsidR="00482CD8" w:rsidRPr="006068D5" w:rsidRDefault="00BA7392" w:rsidP="002938DC">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With the exception of NS5B nucleoside analogues, the current DAA</w:t>
      </w:r>
      <w:r w:rsidR="00BA1363" w:rsidRPr="006068D5">
        <w:rPr>
          <w:rFonts w:ascii="Book Antiqua" w:hAnsi="Book Antiqua"/>
          <w:lang w:val="en-US"/>
        </w:rPr>
        <w:t>s</w:t>
      </w:r>
      <w:r w:rsidRPr="006068D5">
        <w:rPr>
          <w:rFonts w:ascii="Book Antiqua" w:hAnsi="Book Antiqua"/>
          <w:lang w:val="en-US"/>
        </w:rPr>
        <w:t xml:space="preserve"> target</w:t>
      </w:r>
      <w:r w:rsidR="001C5ED7" w:rsidRPr="006068D5">
        <w:rPr>
          <w:rFonts w:ascii="Book Antiqua" w:hAnsi="Book Antiqua"/>
          <w:lang w:val="en-US"/>
        </w:rPr>
        <w:t xml:space="preserve"> the</w:t>
      </w:r>
      <w:r w:rsidRPr="006068D5">
        <w:rPr>
          <w:rFonts w:ascii="Book Antiqua" w:hAnsi="Book Antiqua"/>
          <w:lang w:val="en-US"/>
        </w:rPr>
        <w:t xml:space="preserve"> NS3, </w:t>
      </w:r>
      <w:r w:rsidR="004B30C0" w:rsidRPr="006068D5">
        <w:rPr>
          <w:rFonts w:ascii="Book Antiqua" w:hAnsi="Book Antiqua"/>
          <w:lang w:val="en-US"/>
        </w:rPr>
        <w:t xml:space="preserve">as well as </w:t>
      </w:r>
      <w:r w:rsidR="001C5ED7" w:rsidRPr="006068D5">
        <w:rPr>
          <w:rFonts w:ascii="Book Antiqua" w:hAnsi="Book Antiqua"/>
          <w:lang w:val="en-US"/>
        </w:rPr>
        <w:t xml:space="preserve">the </w:t>
      </w:r>
      <w:r w:rsidRPr="006068D5">
        <w:rPr>
          <w:rFonts w:ascii="Book Antiqua" w:hAnsi="Book Antiqua"/>
          <w:lang w:val="en-US"/>
        </w:rPr>
        <w:t>allosteric sites of NS5B and NS5A</w:t>
      </w:r>
      <w:r w:rsidR="001C5ED7" w:rsidRPr="006068D5">
        <w:rPr>
          <w:rFonts w:ascii="Book Antiqua" w:hAnsi="Book Antiqua"/>
          <w:lang w:val="en-US"/>
        </w:rPr>
        <w:t>, which</w:t>
      </w:r>
      <w:r w:rsidRPr="006068D5">
        <w:rPr>
          <w:rFonts w:ascii="Book Antiqua" w:hAnsi="Book Antiqua"/>
          <w:lang w:val="en-US"/>
        </w:rPr>
        <w:t xml:space="preserve"> all have a low </w:t>
      </w:r>
      <w:r w:rsidR="001C5ED7" w:rsidRPr="006068D5">
        <w:rPr>
          <w:rFonts w:ascii="Book Antiqua" w:hAnsi="Book Antiqua"/>
          <w:lang w:val="en-US"/>
        </w:rPr>
        <w:t>threshold</w:t>
      </w:r>
      <w:r w:rsidR="002938DC" w:rsidRPr="006068D5">
        <w:rPr>
          <w:rFonts w:ascii="Book Antiqua" w:hAnsi="Book Antiqua"/>
          <w:lang w:val="en-US"/>
        </w:rPr>
        <w:t xml:space="preserve"> of resistance</w:t>
      </w:r>
      <w:r w:rsidR="00311010" w:rsidRPr="006068D5">
        <w:rPr>
          <w:rFonts w:ascii="Book Antiqua" w:hAnsi="Book Antiqua"/>
          <w:lang w:val="en-US"/>
        </w:rPr>
        <w:fldChar w:fldCharType="begin">
          <w:fldData xml:space="preserve">PEVuZE5vdGU+PENpdGU+PEF1dGhvcj5MaW5kc3Ryb208L0F1dGhvcj48WWVhcj4yMDE1PC9ZZWFy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PEVuZE5vdGU+PENpdGU+PEF1dGhvcj5MaW5kc3Ryb208L0F1dGhvcj48WWVhcj4yMDE1PC9ZZWFy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311010" w:rsidRPr="006068D5">
        <w:rPr>
          <w:rFonts w:ascii="Book Antiqua" w:hAnsi="Book Antiqua"/>
          <w:lang w:val="en-US"/>
        </w:rPr>
      </w:r>
      <w:r w:rsidR="00311010"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0" w:tooltip="Poveda, 2014 #200" w:history="1">
        <w:r w:rsidR="00FB3B60" w:rsidRPr="006068D5">
          <w:rPr>
            <w:rFonts w:ascii="Book Antiqua" w:hAnsi="Book Antiqua"/>
            <w:noProof/>
            <w:vertAlign w:val="superscript"/>
            <w:lang w:val="en-US"/>
          </w:rPr>
          <w:t>10</w:t>
        </w:r>
      </w:hyperlink>
      <w:r w:rsidR="002938DC" w:rsidRPr="006068D5">
        <w:rPr>
          <w:rFonts w:ascii="Book Antiqua" w:hAnsi="Book Antiqua"/>
          <w:noProof/>
          <w:vertAlign w:val="superscript"/>
          <w:lang w:val="en-US"/>
        </w:rPr>
        <w:t>,</w:t>
      </w:r>
      <w:hyperlink w:anchor="_ENREF_18" w:tooltip="Lindstrom, 2015 #11" w:history="1">
        <w:r w:rsidR="00FB3B60" w:rsidRPr="006068D5">
          <w:rPr>
            <w:rFonts w:ascii="Book Antiqua" w:hAnsi="Book Antiqua"/>
            <w:noProof/>
            <w:vertAlign w:val="superscript"/>
            <w:lang w:val="en-US"/>
          </w:rPr>
          <w:t>18</w:t>
        </w:r>
      </w:hyperlink>
      <w:r w:rsidR="00C47A66" w:rsidRPr="006068D5">
        <w:rPr>
          <w:rFonts w:ascii="Book Antiqua" w:hAnsi="Book Antiqua"/>
          <w:noProof/>
          <w:vertAlign w:val="superscript"/>
          <w:lang w:val="en-US"/>
        </w:rPr>
        <w:t>]</w:t>
      </w:r>
      <w:r w:rsidR="00311010" w:rsidRPr="006068D5">
        <w:rPr>
          <w:rFonts w:ascii="Book Antiqua" w:hAnsi="Book Antiqua"/>
          <w:lang w:val="en-US"/>
        </w:rPr>
        <w:fldChar w:fldCharType="end"/>
      </w:r>
      <w:r w:rsidRPr="006068D5">
        <w:rPr>
          <w:rFonts w:ascii="Book Antiqua" w:hAnsi="Book Antiqua"/>
          <w:lang w:val="en-US"/>
        </w:rPr>
        <w:t>.</w:t>
      </w:r>
      <w:r w:rsidR="00971C08" w:rsidRPr="006068D5">
        <w:rPr>
          <w:rFonts w:ascii="Book Antiqua" w:hAnsi="Book Antiqua"/>
          <w:lang w:val="en-US"/>
        </w:rPr>
        <w:t xml:space="preserve"> </w:t>
      </w:r>
      <w:r w:rsidRPr="006068D5">
        <w:rPr>
          <w:rFonts w:ascii="Book Antiqua" w:hAnsi="Book Antiqua"/>
          <w:lang w:val="en-US"/>
        </w:rPr>
        <w:t>Data from both replicon analysis and from clinical trials have consistently identified viral mutations that can be associated w</w:t>
      </w:r>
      <w:r w:rsidR="002938DC" w:rsidRPr="006068D5">
        <w:rPr>
          <w:rFonts w:ascii="Book Antiqua" w:hAnsi="Book Antiqua"/>
          <w:lang w:val="en-US"/>
        </w:rPr>
        <w:t>ith antiviral treatment failure</w:t>
      </w:r>
      <w:r w:rsidR="00B7202A"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&lt;EndNote&gt;&lt;Cite&gt;&lt;Author&gt;Fridell&lt;/Author&gt;&lt;Year&gt;2010&lt;/Year&gt;&lt;RecNum&gt;27&lt;/RecNum&gt;&lt;DisplayText&gt;&lt;style face="superscript"&gt;[19]&lt;/style&gt;&lt;/DisplayText&gt;&lt;record&gt;&lt;rec-number&gt;27&lt;/rec-number&gt;&lt;foreign-keys&gt;&lt;key app="EN" db-id="psf5sdatr9axpvevwpbvddxhw22tzdt2sv9a" timestamp="1438802507"&gt;27&lt;/key&gt;&lt;key app="ENWeb" db-id=""&gt;0&lt;/key&gt;&lt;/foreign-keys&gt;&lt;ref-type name="Journal Article"&gt;17&lt;/ref-type&gt;&lt;contributors&gt;&lt;authors&gt;&lt;author&gt;Fridell, R. A.&lt;/author&gt;&lt;author&gt;Qiu, D.&lt;/author&gt;&lt;author&gt;Wang, C.&lt;/author&gt;&lt;author&gt;Valera, L.&lt;/author&gt;&lt;author&gt;Gao, M.&lt;/author&gt;&lt;/authors&gt;&lt;/contributors&gt;&lt;auth-address&gt;Department of Virology, Bristol-Myers Squibb Research and Development, 5 Research Parkway, Wallingford, CT 06492, USA. robert.fridell@bms.com&lt;/auth-address&gt;&lt;titles&gt;&lt;title&gt;Resistance analysis of the hepatitis C virus NS5A inhibitor BMS-790052 in an in vitro replicon system&lt;/title&gt;&lt;secondary-title&gt;Antimicrob Agents Chemother&lt;/secondary-title&gt;&lt;/titles&gt;&lt;periodical&gt;&lt;full-title&gt;Antimicrob Agents Chemother&lt;/full-title&gt;&lt;/periodical&gt;&lt;pages&gt;3641-50&lt;/pages&gt;&lt;volume&gt;54&lt;/volume&gt;&lt;number&gt;9&lt;/number&gt;&lt;keywords&gt;&lt;keyword&gt;Antiviral Agents/*pharmacology&lt;/keyword&gt;&lt;keyword&gt;Cell Line, Tumor&lt;/keyword&gt;&lt;keyword&gt;Drug Resistance, Viral/*genetics&lt;/keyword&gt;&lt;keyword&gt;Genotype&lt;/keyword&gt;&lt;keyword&gt;Hepacivirus/*drug effects/*genetics&lt;/keyword&gt;&lt;keyword&gt;Humans&lt;/keyword&gt;&lt;keyword&gt;Imidazoles/*pharmacology&lt;/keyword&gt;&lt;keyword&gt;Mutation/genetics&lt;/keyword&gt;&lt;keyword&gt;Phenotype&lt;/keyword&gt;&lt;/keywords&gt;&lt;dates&gt;&lt;year&gt;2010&lt;/year&gt;&lt;pub-dates&gt;&lt;date&gt;Sep&lt;/date&gt;&lt;/pub-dates&gt;&lt;/dates&gt;&lt;isbn&gt;1098-6596 (Electronic)&amp;#xD;0066-4804 (Linking)&lt;/isbn&gt;&lt;accession-num&gt;20585111&lt;/accession-num&gt;&lt;urls&gt;&lt;related-urls&gt;&lt;url&gt;http://www.ncbi.nlm.nih.gov/pubmed/20585111&lt;/url&gt;&lt;/related-urls&gt;&lt;/urls&gt;&lt;custom2&gt;2935007&lt;/custom2&gt;&lt;electronic-resource-num&gt;10.1128/AAC.00556-10&lt;/electronic-resource-num&gt;&lt;/record&gt;&lt;/Cite&gt;&lt;/EndNote&gt;</w:instrText>
      </w:r>
      <w:r w:rsidR="00B7202A"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9" w:tooltip="Fridell, 2010 #27" w:history="1">
        <w:r w:rsidR="00FB3B60" w:rsidRPr="006068D5">
          <w:rPr>
            <w:rFonts w:ascii="Book Antiqua" w:hAnsi="Book Antiqua"/>
            <w:noProof/>
            <w:vertAlign w:val="superscript"/>
            <w:lang w:val="en-US"/>
          </w:rPr>
          <w:t>19</w:t>
        </w:r>
      </w:hyperlink>
      <w:r w:rsidR="00C47A66" w:rsidRPr="006068D5">
        <w:rPr>
          <w:rFonts w:ascii="Book Antiqua" w:hAnsi="Book Antiqua"/>
          <w:noProof/>
          <w:vertAlign w:val="superscript"/>
          <w:lang w:val="en-US"/>
        </w:rPr>
        <w:t>]</w:t>
      </w:r>
      <w:r w:rsidR="00B7202A" w:rsidRPr="006068D5">
        <w:rPr>
          <w:rFonts w:ascii="Book Antiqua" w:hAnsi="Book Antiqua"/>
          <w:lang w:val="en-US"/>
        </w:rPr>
        <w:fldChar w:fldCharType="end"/>
      </w:r>
      <w:r w:rsidRPr="006068D5">
        <w:rPr>
          <w:rFonts w:ascii="Book Antiqua" w:hAnsi="Book Antiqua"/>
          <w:lang w:val="en-US"/>
        </w:rPr>
        <w:t>.</w:t>
      </w:r>
      <w:r w:rsidR="000A399A" w:rsidRPr="006068D5">
        <w:rPr>
          <w:rFonts w:ascii="Book Antiqua" w:hAnsi="Book Antiqua"/>
          <w:lang w:val="en-US"/>
        </w:rPr>
        <w:t xml:space="preserve"> A</w:t>
      </w:r>
      <w:r w:rsidR="004B30C0" w:rsidRPr="006068D5">
        <w:rPr>
          <w:rFonts w:ascii="Book Antiqua" w:hAnsi="Book Antiqua"/>
          <w:lang w:val="en-US"/>
        </w:rPr>
        <w:t xml:space="preserve"> recently published</w:t>
      </w:r>
      <w:r w:rsidR="000A399A" w:rsidRPr="006068D5">
        <w:rPr>
          <w:rFonts w:ascii="Book Antiqua" w:hAnsi="Book Antiqua"/>
          <w:lang w:val="en-US"/>
        </w:rPr>
        <w:t xml:space="preserve"> analysis</w:t>
      </w:r>
      <w:r w:rsidR="006367CC" w:rsidRPr="006068D5">
        <w:rPr>
          <w:rFonts w:ascii="Book Antiqua" w:hAnsi="Book Antiqua"/>
          <w:lang w:val="en-US"/>
        </w:rPr>
        <w:t xml:space="preserve"> </w:t>
      </w:r>
      <w:r w:rsidR="000A399A" w:rsidRPr="006068D5">
        <w:rPr>
          <w:rFonts w:ascii="Book Antiqua" w:hAnsi="Book Antiqua"/>
          <w:lang w:val="en-US"/>
        </w:rPr>
        <w:t xml:space="preserve">found that 58.7% of </w:t>
      </w:r>
      <w:r w:rsidR="008C56A1" w:rsidRPr="006068D5">
        <w:rPr>
          <w:rFonts w:ascii="Book Antiqua" w:hAnsi="Book Antiqua"/>
          <w:lang w:val="en-US"/>
        </w:rPr>
        <w:t xml:space="preserve">the HCV </w:t>
      </w:r>
      <w:r w:rsidR="000A399A" w:rsidRPr="006068D5">
        <w:rPr>
          <w:rFonts w:ascii="Book Antiqua" w:hAnsi="Book Antiqua"/>
          <w:lang w:val="en-US"/>
        </w:rPr>
        <w:t xml:space="preserve">sequences </w:t>
      </w:r>
      <w:r w:rsidR="004B30C0" w:rsidRPr="006068D5">
        <w:rPr>
          <w:rFonts w:ascii="Book Antiqua" w:hAnsi="Book Antiqua"/>
          <w:lang w:val="en-US"/>
        </w:rPr>
        <w:t xml:space="preserve">deposited in </w:t>
      </w:r>
      <w:proofErr w:type="spellStart"/>
      <w:r w:rsidR="004B30C0" w:rsidRPr="006068D5">
        <w:rPr>
          <w:rFonts w:ascii="Book Antiqua" w:hAnsi="Book Antiqua"/>
          <w:lang w:val="en-US"/>
        </w:rPr>
        <w:t>GenBank</w:t>
      </w:r>
      <w:proofErr w:type="spellEnd"/>
      <w:r w:rsidR="004B30C0" w:rsidRPr="006068D5">
        <w:rPr>
          <w:rFonts w:ascii="Book Antiqua" w:hAnsi="Book Antiqua"/>
          <w:lang w:val="en-US"/>
        </w:rPr>
        <w:t xml:space="preserve"> </w:t>
      </w:r>
      <w:r w:rsidR="000A399A" w:rsidRPr="006068D5">
        <w:rPr>
          <w:rFonts w:ascii="Book Antiqua" w:hAnsi="Book Antiqua"/>
          <w:lang w:val="en-US"/>
        </w:rPr>
        <w:t>harbored at least one domina</w:t>
      </w:r>
      <w:r w:rsidR="004B30C0" w:rsidRPr="006068D5">
        <w:rPr>
          <w:rFonts w:ascii="Book Antiqua" w:hAnsi="Book Antiqua"/>
          <w:lang w:val="en-US"/>
        </w:rPr>
        <w:t>n</w:t>
      </w:r>
      <w:r w:rsidR="000A399A" w:rsidRPr="006068D5">
        <w:rPr>
          <w:rFonts w:ascii="Book Antiqua" w:hAnsi="Book Antiqua"/>
          <w:lang w:val="en-US"/>
        </w:rPr>
        <w:t>t resi</w:t>
      </w:r>
      <w:r w:rsidR="008C56A1" w:rsidRPr="006068D5">
        <w:rPr>
          <w:rFonts w:ascii="Book Antiqua" w:hAnsi="Book Antiqua"/>
          <w:lang w:val="en-US"/>
        </w:rPr>
        <w:t>s</w:t>
      </w:r>
      <w:r w:rsidR="002938DC" w:rsidRPr="006068D5">
        <w:rPr>
          <w:rFonts w:ascii="Book Antiqua" w:hAnsi="Book Antiqua"/>
          <w:lang w:val="en-US"/>
        </w:rPr>
        <w:t>tance variant</w:t>
      </w:r>
      <w:r w:rsidR="00B7202A"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&lt;EndNote&gt;&lt;Cite&gt;&lt;Author&gt;Chen&lt;/Author&gt;&lt;Year&gt;2016&lt;/Year&gt;&lt;RecNum&gt;274&lt;/RecNum&gt;&lt;DisplayText&gt;&lt;style face="superscript"&gt;[20]&lt;/style&gt;&lt;/DisplayText&gt;&lt;record&gt;&lt;rec-number&gt;274&lt;/rec-number&gt;&lt;foreign-keys&gt;&lt;key app="EN" db-id="psf5sdatr9axpvevwpbvddxhw22tzdt2sv9a" timestamp="1459708807"&gt;274&lt;/key&gt;&lt;/foreign-keys&gt;&lt;ref-type name="Journal Article"&gt;17&lt;/ref-type&gt;&lt;contributors&gt;&lt;authors&gt;&lt;author&gt;Chen, Z. W.&lt;/author&gt;&lt;author&gt;Li, H.&lt;/author&gt;&lt;author&gt;Ren, H.&lt;/author&gt;&lt;author&gt;Hu, P.&lt;/author&gt;&lt;/authors&gt;&lt;/contributors&gt;&lt;auth-address&gt;Department of Infectious Diseases, Institute for Viral Hepatitis, The Key Laboratory of Molecular Biology for Infectious Diseases, Chinese Ministry of Education, The Second Affiliated Hospital of Chongqing Medical University, Chongqing, China.&lt;/auth-address&gt;&lt;titles&gt;&lt;title&gt;Global prevalence of pre-existing HCV variants resistant to direct-acting antiviral agents (DAAs): mining the GenBank HCV genome data&lt;/title&gt;&lt;secondary-title&gt;Sci Rep&lt;/secondary-title&gt;&lt;/titles&gt;&lt;periodical&gt;&lt;full-title&gt;Sci Rep&lt;/full-title&gt;&lt;/periodical&gt;&lt;pages&gt;20310&lt;/pages&gt;&lt;volume&gt;6&lt;/volume&gt;&lt;dates&gt;&lt;year&gt;2016&lt;/year&gt;&lt;/dates&gt;&lt;isbn&gt;2045-2322 (Electronic)&amp;#xD;2045-2322 (Linking)&lt;/isbn&gt;&lt;accession-num&gt;26842909&lt;/accession-num&gt;&lt;urls&gt;&lt;related-urls&gt;&lt;url&gt;http://www.ncbi.nlm.nih.gov/pubmed/26842909&lt;/url&gt;&lt;/related-urls&gt;&lt;/urls&gt;&lt;custom2&gt;PMC4740856&lt;/custom2&gt;&lt;electronic-resource-num&gt;10.1038/srep20310&lt;/electronic-resource-num&gt;&lt;/record&gt;&lt;/Cite&gt;&lt;/EndNote&gt;</w:instrText>
      </w:r>
      <w:r w:rsidR="00B7202A"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20" w:tooltip="Chen, 2016 #274" w:history="1">
        <w:r w:rsidR="00FB3B60" w:rsidRPr="006068D5">
          <w:rPr>
            <w:rFonts w:ascii="Book Antiqua" w:hAnsi="Book Antiqua"/>
            <w:noProof/>
            <w:vertAlign w:val="superscript"/>
            <w:lang w:val="en-US"/>
          </w:rPr>
          <w:t>20</w:t>
        </w:r>
      </w:hyperlink>
      <w:r w:rsidR="00C47A66" w:rsidRPr="006068D5">
        <w:rPr>
          <w:rFonts w:ascii="Book Antiqua" w:hAnsi="Book Antiqua"/>
          <w:noProof/>
          <w:vertAlign w:val="superscript"/>
          <w:lang w:val="en-US"/>
        </w:rPr>
        <w:t>]</w:t>
      </w:r>
      <w:r w:rsidR="00B7202A" w:rsidRPr="006068D5">
        <w:rPr>
          <w:rFonts w:ascii="Book Antiqua" w:hAnsi="Book Antiqua"/>
          <w:lang w:val="en-US"/>
        </w:rPr>
        <w:fldChar w:fldCharType="end"/>
      </w:r>
      <w:r w:rsidR="000A399A" w:rsidRPr="006068D5">
        <w:rPr>
          <w:rFonts w:ascii="Book Antiqua" w:hAnsi="Book Antiqua"/>
          <w:lang w:val="en-US"/>
        </w:rPr>
        <w:t>.</w:t>
      </w:r>
      <w:r w:rsidRPr="006068D5">
        <w:rPr>
          <w:rFonts w:ascii="Book Antiqua" w:hAnsi="Book Antiqua"/>
          <w:lang w:val="en-US"/>
        </w:rPr>
        <w:t xml:space="preserve"> </w:t>
      </w:r>
      <w:r w:rsidR="00482CD8" w:rsidRPr="006068D5">
        <w:rPr>
          <w:rFonts w:ascii="Book Antiqua" w:hAnsi="Book Antiqua"/>
          <w:lang w:val="en-US"/>
        </w:rPr>
        <w:t>In the present study, the o</w:t>
      </w:r>
      <w:r w:rsidRPr="006068D5">
        <w:rPr>
          <w:rFonts w:ascii="Book Antiqua" w:hAnsi="Book Antiqua"/>
          <w:lang w:val="en-US"/>
        </w:rPr>
        <w:t>veral</w:t>
      </w:r>
      <w:r w:rsidR="00482CD8" w:rsidRPr="006068D5">
        <w:rPr>
          <w:rFonts w:ascii="Book Antiqua" w:hAnsi="Book Antiqua"/>
          <w:lang w:val="en-US"/>
        </w:rPr>
        <w:t>l</w:t>
      </w:r>
      <w:r w:rsidRPr="006068D5">
        <w:rPr>
          <w:rFonts w:ascii="Book Antiqua" w:hAnsi="Book Antiqua"/>
          <w:lang w:val="en-US"/>
        </w:rPr>
        <w:t xml:space="preserve"> prevalence of patients with variants resistant to </w:t>
      </w:r>
      <w:r w:rsidR="00482CD8" w:rsidRPr="006068D5">
        <w:rPr>
          <w:rFonts w:ascii="Book Antiqua" w:hAnsi="Book Antiqua"/>
          <w:lang w:val="en-US"/>
        </w:rPr>
        <w:t>DAAs</w:t>
      </w:r>
      <w:r w:rsidRPr="006068D5">
        <w:rPr>
          <w:rFonts w:ascii="Book Antiqua" w:hAnsi="Book Antiqua"/>
          <w:lang w:val="en-US"/>
        </w:rPr>
        <w:t xml:space="preserve"> was </w:t>
      </w:r>
      <w:r w:rsidR="00482CD8" w:rsidRPr="006068D5">
        <w:rPr>
          <w:rFonts w:ascii="Book Antiqua" w:hAnsi="Book Antiqua"/>
          <w:lang w:val="en-US"/>
        </w:rPr>
        <w:t xml:space="preserve">found to be </w:t>
      </w:r>
      <w:r w:rsidRPr="006068D5">
        <w:rPr>
          <w:rFonts w:ascii="Book Antiqua" w:hAnsi="Book Antiqua"/>
          <w:lang w:val="en-US"/>
        </w:rPr>
        <w:t>low</w:t>
      </w:r>
      <w:r w:rsidR="00482CD8" w:rsidRPr="006068D5">
        <w:rPr>
          <w:rFonts w:ascii="Book Antiqua" w:hAnsi="Book Antiqua"/>
          <w:lang w:val="en-US"/>
        </w:rPr>
        <w:t>.</w:t>
      </w:r>
    </w:p>
    <w:p w14:paraId="28D7287A" w14:textId="36F29A56" w:rsidR="000A0411" w:rsidRPr="006068D5" w:rsidRDefault="00BA7392" w:rsidP="002938DC">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 xml:space="preserve">The frequency of </w:t>
      </w:r>
      <w:r w:rsidR="00BA1363" w:rsidRPr="006068D5">
        <w:rPr>
          <w:rFonts w:ascii="Book Antiqua" w:hAnsi="Book Antiqua"/>
          <w:lang w:val="en-US"/>
        </w:rPr>
        <w:t xml:space="preserve">variants resistant to </w:t>
      </w:r>
      <w:r w:rsidRPr="006068D5">
        <w:rPr>
          <w:rFonts w:ascii="Book Antiqua" w:hAnsi="Book Antiqua"/>
          <w:lang w:val="en-US"/>
        </w:rPr>
        <w:t>NS5A</w:t>
      </w:r>
      <w:r w:rsidR="00BA1363" w:rsidRPr="006068D5">
        <w:rPr>
          <w:rFonts w:ascii="Book Antiqua" w:hAnsi="Book Antiqua"/>
          <w:lang w:val="en-US"/>
        </w:rPr>
        <w:t>-</w:t>
      </w:r>
      <w:r w:rsidRPr="006068D5">
        <w:rPr>
          <w:rFonts w:ascii="Book Antiqua" w:hAnsi="Book Antiqua"/>
          <w:lang w:val="en-US"/>
        </w:rPr>
        <w:t>inhibitor</w:t>
      </w:r>
      <w:r w:rsidR="00482CD8" w:rsidRPr="006068D5">
        <w:rPr>
          <w:rFonts w:ascii="Book Antiqua" w:hAnsi="Book Antiqua"/>
          <w:lang w:val="en-US"/>
        </w:rPr>
        <w:t>s</w:t>
      </w:r>
      <w:r w:rsidRPr="006068D5">
        <w:rPr>
          <w:rFonts w:ascii="Book Antiqua" w:hAnsi="Book Antiqua"/>
          <w:lang w:val="en-US"/>
        </w:rPr>
        <w:t xml:space="preserve"> </w:t>
      </w:r>
      <w:r w:rsidR="00482CD8" w:rsidRPr="006068D5">
        <w:rPr>
          <w:rFonts w:ascii="Book Antiqua" w:hAnsi="Book Antiqua"/>
          <w:lang w:val="en-US"/>
        </w:rPr>
        <w:t xml:space="preserve">ranged from </w:t>
      </w:r>
      <w:r w:rsidRPr="006068D5">
        <w:rPr>
          <w:rFonts w:ascii="Book Antiqua" w:hAnsi="Book Antiqua"/>
          <w:lang w:val="en-US"/>
        </w:rPr>
        <w:t>0</w:t>
      </w:r>
      <w:r w:rsidR="002938DC" w:rsidRPr="006068D5">
        <w:rPr>
          <w:rFonts w:ascii="Book Antiqua" w:hAnsi="Book Antiqua"/>
          <w:lang w:val="en-US"/>
        </w:rPr>
        <w:t>%</w:t>
      </w:r>
      <w:r w:rsidRPr="006068D5">
        <w:rPr>
          <w:rFonts w:ascii="Book Antiqua" w:hAnsi="Book Antiqua"/>
          <w:lang w:val="en-US"/>
        </w:rPr>
        <w:t xml:space="preserve"> to 4.25%. </w:t>
      </w:r>
      <w:r w:rsidR="00482CD8" w:rsidRPr="006068D5">
        <w:rPr>
          <w:rFonts w:ascii="Book Antiqua" w:hAnsi="Book Antiqua"/>
          <w:lang w:val="en-US"/>
        </w:rPr>
        <w:t xml:space="preserve">Variants resistant to </w:t>
      </w:r>
      <w:r w:rsidR="000A399A" w:rsidRPr="006068D5">
        <w:rPr>
          <w:rFonts w:ascii="Book Antiqua" w:hAnsi="Book Antiqua"/>
          <w:lang w:val="en-US"/>
        </w:rPr>
        <w:t>polymerase</w:t>
      </w:r>
      <w:r w:rsidR="00482CD8" w:rsidRPr="006068D5">
        <w:rPr>
          <w:rFonts w:ascii="Book Antiqua" w:hAnsi="Book Antiqua"/>
          <w:lang w:val="en-US"/>
        </w:rPr>
        <w:t>-</w:t>
      </w:r>
      <w:r w:rsidR="000A399A" w:rsidRPr="006068D5">
        <w:rPr>
          <w:rFonts w:ascii="Book Antiqua" w:hAnsi="Book Antiqua"/>
          <w:lang w:val="en-US"/>
        </w:rPr>
        <w:t>inhibitor</w:t>
      </w:r>
      <w:r w:rsidR="00482CD8" w:rsidRPr="006068D5">
        <w:rPr>
          <w:rFonts w:ascii="Book Antiqua" w:hAnsi="Book Antiqua"/>
          <w:lang w:val="en-US"/>
        </w:rPr>
        <w:t>s</w:t>
      </w:r>
      <w:r w:rsidR="000A399A" w:rsidRPr="006068D5">
        <w:rPr>
          <w:rFonts w:ascii="Book Antiqua" w:hAnsi="Book Antiqua"/>
          <w:lang w:val="en-US"/>
        </w:rPr>
        <w:t xml:space="preserve"> were observed mainly in genotype 1b</w:t>
      </w:r>
      <w:r w:rsidRPr="006068D5">
        <w:rPr>
          <w:rFonts w:ascii="Book Antiqua" w:hAnsi="Book Antiqua"/>
          <w:lang w:val="en-US"/>
        </w:rPr>
        <w:t xml:space="preserve"> </w:t>
      </w:r>
      <w:r w:rsidR="000A399A" w:rsidRPr="006068D5">
        <w:rPr>
          <w:rFonts w:ascii="Book Antiqua" w:hAnsi="Book Antiqua"/>
          <w:lang w:val="en-US"/>
        </w:rPr>
        <w:t>and occu</w:t>
      </w:r>
      <w:r w:rsidR="008C56A1" w:rsidRPr="006068D5">
        <w:rPr>
          <w:rFonts w:ascii="Book Antiqua" w:hAnsi="Book Antiqua"/>
          <w:lang w:val="en-US"/>
        </w:rPr>
        <w:t>r</w:t>
      </w:r>
      <w:r w:rsidR="000A399A" w:rsidRPr="006068D5">
        <w:rPr>
          <w:rFonts w:ascii="Book Antiqua" w:hAnsi="Book Antiqua"/>
          <w:lang w:val="en-US"/>
        </w:rPr>
        <w:t>red</w:t>
      </w:r>
      <w:r w:rsidRPr="006068D5">
        <w:rPr>
          <w:rFonts w:ascii="Book Antiqua" w:hAnsi="Book Antiqua"/>
          <w:lang w:val="en-US"/>
        </w:rPr>
        <w:t xml:space="preserve"> in </w:t>
      </w:r>
      <w:r w:rsidR="00482CD8" w:rsidRPr="006068D5">
        <w:rPr>
          <w:rFonts w:ascii="Book Antiqua" w:hAnsi="Book Antiqua"/>
          <w:lang w:val="en-US"/>
        </w:rPr>
        <w:t>up to</w:t>
      </w:r>
      <w:r w:rsidRPr="006068D5">
        <w:rPr>
          <w:rFonts w:ascii="Book Antiqua" w:hAnsi="Book Antiqua"/>
          <w:lang w:val="en-US"/>
        </w:rPr>
        <w:t xml:space="preserve"> 7.82% (palm site), 2.41% (thumb site), and 9.74% (finger-loop site) of </w:t>
      </w:r>
      <w:r w:rsidR="00673572" w:rsidRPr="006068D5">
        <w:rPr>
          <w:rFonts w:ascii="Book Antiqua" w:hAnsi="Book Antiqua"/>
          <w:lang w:val="en-US"/>
        </w:rPr>
        <w:t xml:space="preserve">the </w:t>
      </w:r>
      <w:r w:rsidRPr="006068D5">
        <w:rPr>
          <w:rFonts w:ascii="Book Antiqua" w:hAnsi="Book Antiqua"/>
          <w:lang w:val="en-US"/>
        </w:rPr>
        <w:t>sequences.</w:t>
      </w:r>
      <w:r w:rsidR="00971C08" w:rsidRPr="006068D5">
        <w:rPr>
          <w:rFonts w:ascii="Book Antiqua" w:hAnsi="Book Antiqua"/>
          <w:lang w:val="en-US"/>
        </w:rPr>
        <w:t xml:space="preserve"> </w:t>
      </w:r>
      <w:r w:rsidR="001C5ED7" w:rsidRPr="006068D5">
        <w:rPr>
          <w:rFonts w:ascii="Book Antiqua" w:hAnsi="Book Antiqua"/>
          <w:lang w:val="en-US"/>
        </w:rPr>
        <w:t>T</w:t>
      </w:r>
      <w:r w:rsidRPr="006068D5">
        <w:rPr>
          <w:rFonts w:ascii="Book Antiqua" w:hAnsi="Book Antiqua"/>
          <w:lang w:val="en-US"/>
        </w:rPr>
        <w:t xml:space="preserve">hese data </w:t>
      </w:r>
      <w:r w:rsidR="00482CD8" w:rsidRPr="006068D5">
        <w:rPr>
          <w:rFonts w:ascii="Book Antiqua" w:hAnsi="Book Antiqua"/>
          <w:lang w:val="en-US"/>
        </w:rPr>
        <w:t>corroborate</w:t>
      </w:r>
      <w:r w:rsidRPr="006068D5">
        <w:rPr>
          <w:rFonts w:ascii="Book Antiqua" w:hAnsi="Book Antiqua"/>
          <w:lang w:val="en-US"/>
        </w:rPr>
        <w:t xml:space="preserve"> other studies </w:t>
      </w:r>
      <w:r w:rsidR="001C5ED7" w:rsidRPr="006068D5">
        <w:rPr>
          <w:rFonts w:ascii="Book Antiqua" w:hAnsi="Book Antiqua"/>
          <w:lang w:val="en-US"/>
        </w:rPr>
        <w:t xml:space="preserve">reported </w:t>
      </w:r>
      <w:r w:rsidRPr="006068D5">
        <w:rPr>
          <w:rFonts w:ascii="Book Antiqua" w:hAnsi="Book Antiqua"/>
          <w:lang w:val="en-US"/>
        </w:rPr>
        <w:t xml:space="preserve">in </w:t>
      </w:r>
      <w:r w:rsidR="001C5ED7" w:rsidRPr="006068D5">
        <w:rPr>
          <w:rFonts w:ascii="Book Antiqua" w:hAnsi="Book Antiqua"/>
          <w:lang w:val="en-US"/>
        </w:rPr>
        <w:t xml:space="preserve">the </w:t>
      </w:r>
      <w:proofErr w:type="gramStart"/>
      <w:r w:rsidR="002938DC" w:rsidRPr="006068D5">
        <w:rPr>
          <w:rFonts w:ascii="Book Antiqua" w:hAnsi="Book Antiqua"/>
          <w:lang w:val="en-US"/>
        </w:rPr>
        <w:t>literature</w:t>
      </w:r>
      <w:proofErr w:type="gramEnd"/>
      <w:r w:rsidR="00B7202A" w:rsidRPr="006068D5">
        <w:rPr>
          <w:rFonts w:ascii="Book Antiqua" w:hAnsi="Book Antiqua"/>
          <w:lang w:val="en-US"/>
        </w:rPr>
        <w:fldChar w:fldCharType="begin">
          <w:fldData xml:space="preserve">PEVuZE5vdGU+PENpdGU+PEF1dGhvcj5PZ2lzaGk8L0F1dGhvcj48WWVhcj4yMDE1PC9ZZWFyPjxS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PEVuZE5vdGU+PENpdGU+PEF1dGhvcj5PZ2lzaGk8L0F1dGhvcj48WWVhcj4yMDE1PC9ZZWFyPjxS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B7202A" w:rsidRPr="006068D5">
        <w:rPr>
          <w:rFonts w:ascii="Book Antiqua" w:hAnsi="Book Antiqua"/>
          <w:lang w:val="en-US"/>
        </w:rPr>
      </w:r>
      <w:r w:rsidR="00B7202A"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5" w:tooltip="Bartels, 2013 #9" w:history="1">
        <w:r w:rsidR="00FB3B60" w:rsidRPr="006068D5">
          <w:rPr>
            <w:rFonts w:ascii="Book Antiqua" w:hAnsi="Book Antiqua"/>
            <w:noProof/>
            <w:vertAlign w:val="superscript"/>
            <w:lang w:val="en-US"/>
          </w:rPr>
          <w:t>15</w:t>
        </w:r>
      </w:hyperlink>
      <w:r w:rsidR="002938DC" w:rsidRPr="006068D5">
        <w:rPr>
          <w:rFonts w:ascii="Book Antiqua" w:hAnsi="Book Antiqua"/>
          <w:noProof/>
          <w:vertAlign w:val="superscript"/>
          <w:lang w:val="en-US"/>
        </w:rPr>
        <w:t>,</w:t>
      </w:r>
      <w:hyperlink w:anchor="_ENREF_21" w:tooltip="Ogishi, 2015 #189" w:history="1">
        <w:r w:rsidR="00FB3B60" w:rsidRPr="006068D5">
          <w:rPr>
            <w:rFonts w:ascii="Book Antiqua" w:hAnsi="Book Antiqua"/>
            <w:noProof/>
            <w:vertAlign w:val="superscript"/>
            <w:lang w:val="en-US"/>
          </w:rPr>
          <w:t>21</w:t>
        </w:r>
      </w:hyperlink>
      <w:r w:rsidR="00C47A66" w:rsidRPr="006068D5">
        <w:rPr>
          <w:rFonts w:ascii="Book Antiqua" w:hAnsi="Book Antiqua"/>
          <w:noProof/>
          <w:vertAlign w:val="superscript"/>
          <w:lang w:val="en-US"/>
        </w:rPr>
        <w:t>]</w:t>
      </w:r>
      <w:r w:rsidR="00B7202A" w:rsidRPr="006068D5">
        <w:rPr>
          <w:rFonts w:ascii="Book Antiqua" w:hAnsi="Book Antiqua"/>
          <w:lang w:val="en-US"/>
        </w:rPr>
        <w:fldChar w:fldCharType="end"/>
      </w:r>
      <w:r w:rsidR="001C5ED7" w:rsidRPr="006068D5">
        <w:rPr>
          <w:rFonts w:ascii="Book Antiqua" w:hAnsi="Book Antiqua"/>
          <w:noProof/>
          <w:lang w:val="en-US"/>
        </w:rPr>
        <w:t>,</w:t>
      </w:r>
      <w:r w:rsidRPr="006068D5">
        <w:rPr>
          <w:rFonts w:ascii="Book Antiqua" w:hAnsi="Book Antiqua"/>
          <w:noProof/>
          <w:lang w:val="en-US"/>
        </w:rPr>
        <w:t xml:space="preserve"> and a comparasion with an analysis performed in Los Alamos databank</w:t>
      </w:r>
      <w:r w:rsidR="00FB3B60" w:rsidRPr="006068D5">
        <w:rPr>
          <w:rFonts w:ascii="Book Antiqua" w:hAnsi="Book Antiqua"/>
          <w:noProof/>
          <w:lang w:val="en-US"/>
        </w:rPr>
        <w:fldChar w:fldCharType="begin">
          <w:fldData xml:space="preserve">PEVuZE5vdGU+PENpdGU+PEF1dGhvcj5BbHZlczwvQXV0aG9yPjxZZWFyPjIwMTM8L1llYXI+PFJl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</w:fldData>
        </w:fldChar>
      </w:r>
      <w:r w:rsidR="00FB3B60" w:rsidRPr="006068D5">
        <w:rPr>
          <w:rFonts w:ascii="Book Antiqua" w:hAnsi="Book Antiqua"/>
          <w:noProof/>
          <w:lang w:val="en-US"/>
        </w:rPr>
        <w:instrText xml:space="preserve"> ADDIN EN.CITE </w:instrText>
      </w:r>
      <w:r w:rsidR="00FB3B60" w:rsidRPr="006068D5">
        <w:rPr>
          <w:rFonts w:ascii="Book Antiqua" w:hAnsi="Book Antiqua"/>
          <w:noProof/>
          <w:lang w:val="en-US"/>
        </w:rPr>
        <w:fldChar w:fldCharType="begin">
          <w:fldData xml:space="preserve">PEVuZE5vdGU+PENpdGU+PEF1dGhvcj5BbHZlczwvQXV0aG9yPjxZZWFyPjIwMTM8L1llYXI+PFJl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</w:fldData>
        </w:fldChar>
      </w:r>
      <w:r w:rsidR="00FB3B60" w:rsidRPr="006068D5">
        <w:rPr>
          <w:rFonts w:ascii="Book Antiqua" w:hAnsi="Book Antiqua"/>
          <w:noProof/>
          <w:lang w:val="en-US"/>
        </w:rPr>
        <w:instrText xml:space="preserve"> ADDIN EN.CITE.DATA </w:instrText>
      </w:r>
      <w:r w:rsidR="00FB3B60" w:rsidRPr="006068D5">
        <w:rPr>
          <w:rFonts w:ascii="Book Antiqua" w:hAnsi="Book Antiqua"/>
          <w:noProof/>
          <w:lang w:val="en-US"/>
        </w:rPr>
      </w:r>
      <w:r w:rsidR="00FB3B60" w:rsidRPr="006068D5">
        <w:rPr>
          <w:rFonts w:ascii="Book Antiqua" w:hAnsi="Book Antiqua"/>
          <w:noProof/>
          <w:lang w:val="en-US"/>
        </w:rPr>
        <w:fldChar w:fldCharType="end"/>
      </w:r>
      <w:r w:rsidR="00FB3B60" w:rsidRPr="006068D5">
        <w:rPr>
          <w:rFonts w:ascii="Book Antiqua" w:hAnsi="Book Antiqua"/>
          <w:noProof/>
          <w:lang w:val="en-US"/>
        </w:rPr>
      </w:r>
      <w:r w:rsidR="00FB3B60" w:rsidRPr="006068D5">
        <w:rPr>
          <w:rFonts w:ascii="Book Antiqua" w:hAnsi="Book Antiqua"/>
          <w:noProof/>
          <w:lang w:val="en-US"/>
        </w:rPr>
        <w:fldChar w:fldCharType="separate"/>
      </w:r>
      <w:r w:rsidR="00FB3B60" w:rsidRPr="006068D5">
        <w:rPr>
          <w:rFonts w:ascii="Book Antiqua" w:hAnsi="Book Antiqua"/>
          <w:noProof/>
          <w:vertAlign w:val="superscript"/>
          <w:lang w:val="en-US"/>
        </w:rPr>
        <w:t>[</w:t>
      </w:r>
      <w:hyperlink w:anchor="_ENREF_11" w:tooltip="Alves, 2013 #4" w:history="1">
        <w:r w:rsidR="00FB3B60" w:rsidRPr="006068D5">
          <w:rPr>
            <w:rFonts w:ascii="Book Antiqua" w:hAnsi="Book Antiqua"/>
            <w:noProof/>
            <w:vertAlign w:val="superscript"/>
            <w:lang w:val="en-US"/>
          </w:rPr>
          <w:t>11</w:t>
        </w:r>
      </w:hyperlink>
      <w:r w:rsidR="00FB3B60" w:rsidRPr="006068D5">
        <w:rPr>
          <w:rFonts w:ascii="Book Antiqua" w:hAnsi="Book Antiqua"/>
          <w:noProof/>
          <w:vertAlign w:val="superscript"/>
          <w:lang w:val="en-US"/>
        </w:rPr>
        <w:t>]</w:t>
      </w:r>
      <w:r w:rsidR="00FB3B60" w:rsidRPr="006068D5">
        <w:rPr>
          <w:rFonts w:ascii="Book Antiqua" w:hAnsi="Book Antiqua"/>
          <w:noProof/>
          <w:lang w:val="en-US"/>
        </w:rPr>
        <w:fldChar w:fldCharType="end"/>
      </w:r>
      <w:r w:rsidRPr="006068D5">
        <w:rPr>
          <w:rFonts w:ascii="Book Antiqua" w:hAnsi="Book Antiqua"/>
          <w:noProof/>
          <w:lang w:val="en-US"/>
        </w:rPr>
        <w:t xml:space="preserve"> showed similar results</w:t>
      </w:r>
      <w:r w:rsidR="000E3070" w:rsidRPr="006068D5">
        <w:rPr>
          <w:rFonts w:ascii="Book Antiqua" w:hAnsi="Book Antiqua"/>
          <w:noProof/>
          <w:lang w:val="en-US"/>
        </w:rPr>
        <w:t xml:space="preserve"> (T</w:t>
      </w:r>
      <w:r w:rsidRPr="006068D5">
        <w:rPr>
          <w:rFonts w:ascii="Book Antiqua" w:hAnsi="Book Antiqua"/>
          <w:noProof/>
          <w:lang w:val="en-US"/>
        </w:rPr>
        <w:t>able 4)</w:t>
      </w:r>
      <w:r w:rsidRPr="006068D5">
        <w:rPr>
          <w:rFonts w:ascii="Book Antiqua" w:hAnsi="Book Antiqua"/>
          <w:lang w:val="en-US"/>
        </w:rPr>
        <w:t>.</w:t>
      </w:r>
    </w:p>
    <w:p w14:paraId="27CEF74A" w14:textId="097DE5B5" w:rsidR="00AF76A2" w:rsidRPr="006068D5" w:rsidRDefault="00BA7392" w:rsidP="002938DC">
      <w:pPr>
        <w:pStyle w:val="BodyTextFirstIndent"/>
        <w:snapToGrid w:val="0"/>
        <w:spacing w:line="360" w:lineRule="auto"/>
        <w:ind w:firstLineChars="98" w:firstLine="235"/>
        <w:jc w:val="both"/>
        <w:rPr>
          <w:rFonts w:ascii="Book Antiqua" w:hAnsi="Book Antiqua"/>
          <w:lang w:val="en-US"/>
        </w:rPr>
      </w:pPr>
      <w:r w:rsidRPr="006068D5">
        <w:rPr>
          <w:rFonts w:ascii="Book Antiqua" w:hAnsi="Book Antiqua"/>
          <w:lang w:val="en-US"/>
        </w:rPr>
        <w:lastRenderedPageBreak/>
        <w:t xml:space="preserve">Pre-existing dominant resistance mutations in </w:t>
      </w:r>
      <w:r w:rsidR="00673572" w:rsidRPr="006068D5">
        <w:rPr>
          <w:rFonts w:ascii="Book Antiqua" w:hAnsi="Book Antiqua"/>
          <w:lang w:val="en-US"/>
        </w:rPr>
        <w:t xml:space="preserve">the </w:t>
      </w:r>
      <w:r w:rsidRPr="006068D5">
        <w:rPr>
          <w:rFonts w:ascii="Book Antiqua" w:hAnsi="Book Antiqua"/>
          <w:lang w:val="en-US"/>
        </w:rPr>
        <w:t xml:space="preserve">NS3 region are more common in treatment-naïve patients infected with genotype 1a (cumulative incidence 8.6% </w:t>
      </w:r>
      <w:r w:rsidRPr="006068D5">
        <w:rPr>
          <w:rFonts w:ascii="Book Antiqua" w:hAnsi="Book Antiqua"/>
          <w:i/>
          <w:lang w:val="en-US"/>
        </w:rPr>
        <w:t>vs</w:t>
      </w:r>
      <w:r w:rsidR="002938DC" w:rsidRPr="006068D5">
        <w:rPr>
          <w:rFonts w:ascii="Book Antiqua" w:hAnsi="Book Antiqua"/>
          <w:lang w:val="en-US"/>
        </w:rPr>
        <w:t xml:space="preserve"> 1.4%)</w:t>
      </w:r>
      <w:r w:rsidR="00B7202A" w:rsidRPr="006068D5">
        <w:rPr>
          <w:rFonts w:ascii="Book Antiqua" w:hAnsi="Book Antiqua"/>
          <w:lang w:val="en-US"/>
        </w:rPr>
        <w:fldChar w:fldCharType="begin">
          <w:fldData xml:space="preserve">PEVuZE5vdGU+PENpdGU+PEF1dGhvcj5LdW50emVuPC9BdXRob3I+PFllYXI+MjAwODwvWWVhcj48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PEVuZE5vdGU+PENpdGU+PEF1dGhvcj5LdW50emVuPC9BdXRob3I+PFllYXI+MjAwODwvWWVhcj48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B7202A" w:rsidRPr="006068D5">
        <w:rPr>
          <w:rFonts w:ascii="Book Antiqua" w:hAnsi="Book Antiqua"/>
          <w:lang w:val="en-US"/>
        </w:rPr>
      </w:r>
      <w:r w:rsidR="00B7202A"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22" w:tooltip="Kuntzen, 2008 #134" w:history="1">
        <w:r w:rsidR="00FB3B60" w:rsidRPr="006068D5">
          <w:rPr>
            <w:rFonts w:ascii="Book Antiqua" w:hAnsi="Book Antiqua"/>
            <w:noProof/>
            <w:vertAlign w:val="superscript"/>
            <w:lang w:val="en-US"/>
          </w:rPr>
          <w:t>22</w:t>
        </w:r>
      </w:hyperlink>
      <w:r w:rsidR="00C47A66" w:rsidRPr="006068D5">
        <w:rPr>
          <w:rFonts w:ascii="Book Antiqua" w:hAnsi="Book Antiqua"/>
          <w:noProof/>
          <w:vertAlign w:val="superscript"/>
          <w:lang w:val="en-US"/>
        </w:rPr>
        <w:t>]</w:t>
      </w:r>
      <w:r w:rsidR="00B7202A" w:rsidRPr="006068D5">
        <w:rPr>
          <w:rFonts w:ascii="Book Antiqua" w:hAnsi="Book Antiqua"/>
          <w:lang w:val="en-US"/>
        </w:rPr>
        <w:fldChar w:fldCharType="end"/>
      </w:r>
      <w:r w:rsidRPr="006068D5">
        <w:rPr>
          <w:rFonts w:ascii="Book Antiqua" w:hAnsi="Book Antiqua"/>
          <w:lang w:val="en-US"/>
        </w:rPr>
        <w:t xml:space="preserve">. </w:t>
      </w:r>
      <w:r w:rsidR="00F56F2D" w:rsidRPr="006068D5">
        <w:rPr>
          <w:rFonts w:ascii="Book Antiqua" w:hAnsi="Book Antiqua" w:cs="Times"/>
          <w:lang w:val="en-US"/>
        </w:rPr>
        <w:t xml:space="preserve">Within NS3, the resistant Q80K mutation, which is based on available data only relevant for SMV and ASV, was </w:t>
      </w:r>
      <w:r w:rsidR="003061DA" w:rsidRPr="006068D5">
        <w:rPr>
          <w:rFonts w:ascii="Book Antiqua" w:hAnsi="Book Antiqua" w:cs="Times"/>
          <w:lang w:val="en-US"/>
        </w:rPr>
        <w:t xml:space="preserve">the </w:t>
      </w:r>
      <w:r w:rsidR="00F56F2D" w:rsidRPr="006068D5">
        <w:rPr>
          <w:rFonts w:ascii="Book Antiqua" w:hAnsi="Book Antiqua" w:cs="Times"/>
          <w:lang w:val="en-US"/>
        </w:rPr>
        <w:t>most prevalent (44.</w:t>
      </w:r>
      <w:r w:rsidR="00E33188" w:rsidRPr="006068D5">
        <w:rPr>
          <w:rFonts w:ascii="Book Antiqua" w:hAnsi="Book Antiqua" w:cs="Times"/>
          <w:lang w:val="en-US"/>
        </w:rPr>
        <w:t>66</w:t>
      </w:r>
      <w:r w:rsidR="00F56F2D" w:rsidRPr="006068D5">
        <w:rPr>
          <w:rFonts w:ascii="Book Antiqua" w:hAnsi="Book Antiqua" w:cs="Times"/>
          <w:lang w:val="en-US"/>
        </w:rPr>
        <w:t xml:space="preserve">% </w:t>
      </w:r>
      <w:r w:rsidR="000E4C60" w:rsidRPr="006068D5">
        <w:rPr>
          <w:rFonts w:ascii="Book Antiqua" w:hAnsi="Book Antiqua" w:cs="Times"/>
          <w:lang w:val="en-US"/>
        </w:rPr>
        <w:t xml:space="preserve">genotype </w:t>
      </w:r>
      <w:r w:rsidR="00F56F2D" w:rsidRPr="006068D5">
        <w:rPr>
          <w:rFonts w:ascii="Book Antiqua" w:hAnsi="Book Antiqua" w:cs="Times"/>
          <w:lang w:val="en-US"/>
        </w:rPr>
        <w:t xml:space="preserve">1a, 0.25% </w:t>
      </w:r>
      <w:r w:rsidR="000E4C60" w:rsidRPr="006068D5">
        <w:rPr>
          <w:rFonts w:ascii="Book Antiqua" w:hAnsi="Book Antiqua" w:cs="Times"/>
          <w:lang w:val="en-US"/>
        </w:rPr>
        <w:t xml:space="preserve">genotype </w:t>
      </w:r>
      <w:r w:rsidR="00F56F2D" w:rsidRPr="006068D5">
        <w:rPr>
          <w:rFonts w:ascii="Book Antiqua" w:hAnsi="Book Antiqua" w:cs="Times"/>
          <w:lang w:val="en-US"/>
        </w:rPr>
        <w:t>1b) and this</w:t>
      </w:r>
      <w:r w:rsidR="004F2EB7" w:rsidRPr="006068D5">
        <w:rPr>
          <w:rFonts w:ascii="Book Antiqua" w:hAnsi="Book Antiqua" w:cs="Times"/>
          <w:lang w:val="en-US"/>
        </w:rPr>
        <w:t xml:space="preserve"> result</w:t>
      </w:r>
      <w:r w:rsidR="00F56F2D" w:rsidRPr="006068D5">
        <w:rPr>
          <w:rFonts w:ascii="Book Antiqua" w:hAnsi="Book Antiqua" w:cs="Times"/>
          <w:lang w:val="en-US"/>
        </w:rPr>
        <w:t xml:space="preserve"> </w:t>
      </w:r>
      <w:r w:rsidR="00AF76A2" w:rsidRPr="006068D5">
        <w:rPr>
          <w:rFonts w:ascii="Book Antiqua" w:hAnsi="Book Antiqua" w:cs="Times"/>
          <w:lang w:val="en-US"/>
        </w:rPr>
        <w:t xml:space="preserve">corroborates the recent findings of Pol et al. </w:t>
      </w:r>
      <w:r w:rsidR="003061DA" w:rsidRPr="006068D5">
        <w:rPr>
          <w:rFonts w:ascii="Book Antiqua" w:hAnsi="Book Antiqua" w:cs="Times"/>
          <w:lang w:val="en-US"/>
        </w:rPr>
        <w:t xml:space="preserve">with </w:t>
      </w:r>
      <w:r w:rsidR="00F56F2D" w:rsidRPr="006068D5">
        <w:rPr>
          <w:rFonts w:ascii="Book Antiqua" w:hAnsi="Book Antiqua" w:cs="Times"/>
          <w:lang w:val="en-US"/>
        </w:rPr>
        <w:t>European patients</w:t>
      </w:r>
      <w:r w:rsidR="00AF76A2" w:rsidRPr="006068D5">
        <w:rPr>
          <w:rFonts w:ascii="Book Antiqua" w:hAnsi="Book Antiqua" w:cs="Times"/>
          <w:lang w:val="en-US"/>
        </w:rPr>
        <w:t xml:space="preserve"> </w:t>
      </w:r>
      <w:r w:rsidR="00FB3B60" w:rsidRPr="006068D5">
        <w:rPr>
          <w:rFonts w:ascii="Book Antiqua" w:eastAsia="Times New Roman" w:hAnsi="Book Antiqua" w:cs="Times New Roman"/>
        </w:rPr>
        <w:t xml:space="preserve">where, Q80K was observed in 34.7% and 2.1% of subtype 1a and 1b </w:t>
      </w:r>
      <w:r w:rsidR="00FB3B60" w:rsidRPr="006068D5">
        <w:rPr>
          <w:rStyle w:val="highlight"/>
          <w:rFonts w:ascii="Book Antiqua" w:eastAsia="Times New Roman" w:hAnsi="Book Antiqua" w:cs="Times New Roman"/>
        </w:rPr>
        <w:t>patients</w:t>
      </w:r>
      <w:r w:rsidR="008030E0">
        <w:rPr>
          <w:rFonts w:ascii="Book Antiqua" w:eastAsia="Times New Roman" w:hAnsi="Book Antiqua" w:cs="Times New Roman"/>
        </w:rPr>
        <w:t>, respectively</w:t>
      </w:r>
      <w:r w:rsidR="00146A3F" w:rsidRPr="006068D5">
        <w:rPr>
          <w:rFonts w:ascii="Book Antiqua" w:hAnsi="Book Antiqua" w:cs="Times"/>
          <w:lang w:val="en-US"/>
        </w:rPr>
        <w:fldChar w:fldCharType="begin">
          <w:fldData xml:space="preserve">PEVuZE5vdGU+PENpdGU+PEF1dGhvcj5EaWV0ejwvQXV0aG9yPjxZZWFyPjIwMTU8L1llYXI+PFJl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</w:fldData>
        </w:fldChar>
      </w:r>
      <w:r w:rsidR="00C47A66" w:rsidRPr="006068D5">
        <w:rPr>
          <w:rFonts w:ascii="Book Antiqua" w:hAnsi="Book Antiqua" w:cs="Times"/>
          <w:lang w:val="en-US"/>
        </w:rPr>
        <w:instrText xml:space="preserve"> ADDIN EN.CITE </w:instrText>
      </w:r>
      <w:r w:rsidR="00C47A66" w:rsidRPr="006068D5">
        <w:rPr>
          <w:rFonts w:ascii="Book Antiqua" w:hAnsi="Book Antiqua" w:cs="Times"/>
          <w:lang w:val="en-US"/>
        </w:rPr>
        <w:fldChar w:fldCharType="begin">
          <w:fldData xml:space="preserve">PEVuZE5vdGU+PENpdGU+PEF1dGhvcj5EaWV0ejwvQXV0aG9yPjxZZWFyPjIwMTU8L1llYXI+PFJl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</w:fldData>
        </w:fldChar>
      </w:r>
      <w:r w:rsidR="00C47A66" w:rsidRPr="006068D5">
        <w:rPr>
          <w:rFonts w:ascii="Book Antiqua" w:hAnsi="Book Antiqua" w:cs="Times"/>
          <w:lang w:val="en-US"/>
        </w:rPr>
        <w:instrText xml:space="preserve"> ADDIN EN.CITE.DATA </w:instrText>
      </w:r>
      <w:r w:rsidR="00C47A66" w:rsidRPr="006068D5">
        <w:rPr>
          <w:rFonts w:ascii="Book Antiqua" w:hAnsi="Book Antiqua" w:cs="Times"/>
          <w:lang w:val="en-US"/>
        </w:rPr>
      </w:r>
      <w:r w:rsidR="00C47A66" w:rsidRPr="006068D5">
        <w:rPr>
          <w:rFonts w:ascii="Book Antiqua" w:hAnsi="Book Antiqua" w:cs="Times"/>
          <w:lang w:val="en-US"/>
        </w:rPr>
        <w:fldChar w:fldCharType="end"/>
      </w:r>
      <w:r w:rsidR="00146A3F" w:rsidRPr="006068D5">
        <w:rPr>
          <w:rFonts w:ascii="Book Antiqua" w:hAnsi="Book Antiqua" w:cs="Times"/>
          <w:lang w:val="en-US"/>
        </w:rPr>
      </w:r>
      <w:r w:rsidR="00146A3F" w:rsidRPr="006068D5">
        <w:rPr>
          <w:rFonts w:ascii="Book Antiqua" w:hAnsi="Book Antiqua" w:cs="Times"/>
          <w:lang w:val="en-US"/>
        </w:rPr>
        <w:fldChar w:fldCharType="separate"/>
      </w:r>
      <w:r w:rsidR="00C47A66" w:rsidRPr="006068D5">
        <w:rPr>
          <w:rFonts w:ascii="Book Antiqua" w:hAnsi="Book Antiqua" w:cs="Times"/>
          <w:noProof/>
          <w:vertAlign w:val="superscript"/>
          <w:lang w:val="en-US"/>
        </w:rPr>
        <w:t>[</w:t>
      </w:r>
      <w:hyperlink w:anchor="_ENREF_1" w:tooltip="Pol, 2012 #37" w:history="1">
        <w:r w:rsidR="00FB3B60" w:rsidRPr="006068D5">
          <w:rPr>
            <w:rFonts w:ascii="Book Antiqua" w:hAnsi="Book Antiqua" w:cs="Times"/>
            <w:noProof/>
            <w:vertAlign w:val="superscript"/>
            <w:lang w:val="en-US"/>
          </w:rPr>
          <w:t>1</w:t>
        </w:r>
      </w:hyperlink>
      <w:r w:rsidR="002938DC" w:rsidRPr="006068D5">
        <w:rPr>
          <w:rFonts w:ascii="Book Antiqua" w:hAnsi="Book Antiqua" w:cs="Times"/>
          <w:noProof/>
          <w:vertAlign w:val="superscript"/>
          <w:lang w:val="en-US"/>
        </w:rPr>
        <w:t>,</w:t>
      </w:r>
      <w:hyperlink w:anchor="_ENREF_23" w:tooltip="Dietz, 2015 #190" w:history="1">
        <w:r w:rsidR="00FB3B60" w:rsidRPr="006068D5">
          <w:rPr>
            <w:rFonts w:ascii="Book Antiqua" w:hAnsi="Book Antiqua" w:cs="Times"/>
            <w:noProof/>
            <w:vertAlign w:val="superscript"/>
            <w:lang w:val="en-US"/>
          </w:rPr>
          <w:t>23</w:t>
        </w:r>
      </w:hyperlink>
      <w:r w:rsidR="00C47A66" w:rsidRPr="006068D5">
        <w:rPr>
          <w:rFonts w:ascii="Book Antiqua" w:hAnsi="Book Antiqua" w:cs="Times"/>
          <w:noProof/>
          <w:vertAlign w:val="superscript"/>
          <w:lang w:val="en-US"/>
        </w:rPr>
        <w:t>]</w:t>
      </w:r>
      <w:r w:rsidR="00146A3F" w:rsidRPr="006068D5">
        <w:rPr>
          <w:rFonts w:ascii="Book Antiqua" w:hAnsi="Book Antiqua" w:cs="Times"/>
          <w:lang w:val="en-US"/>
        </w:rPr>
        <w:fldChar w:fldCharType="end"/>
      </w:r>
      <w:r w:rsidR="00AF76A2" w:rsidRPr="006068D5">
        <w:rPr>
          <w:rFonts w:ascii="Book Antiqua" w:hAnsi="Book Antiqua" w:cs="Times"/>
          <w:lang w:val="en-US"/>
        </w:rPr>
        <w:t>.</w:t>
      </w:r>
      <w:r w:rsidR="00130F2E" w:rsidRPr="006068D5">
        <w:rPr>
          <w:rFonts w:ascii="Book Antiqua" w:hAnsi="Book Antiqua" w:cs="Times"/>
          <w:lang w:val="en-US"/>
        </w:rPr>
        <w:t xml:space="preserve"> </w:t>
      </w:r>
      <w:r w:rsidR="00AF76A2" w:rsidRPr="006068D5">
        <w:rPr>
          <w:rFonts w:ascii="Book Antiqua" w:hAnsi="Book Antiqua"/>
          <w:lang w:val="en-US"/>
        </w:rPr>
        <w:t>The mutation I170V, present in 3.21% of genotype 1a and 65.20% of the genotypes</w:t>
      </w:r>
      <w:r w:rsidR="00AF76A2" w:rsidRPr="006068D5">
        <w:rPr>
          <w:rFonts w:ascii="Book Antiqua" w:hAnsi="Book Antiqua" w:cs="Arial"/>
          <w:lang w:val="en-US"/>
        </w:rPr>
        <w:t xml:space="preserve"> 1b sequences analyzed, has been reported as not showing any influence</w:t>
      </w:r>
      <w:r w:rsidR="002938DC" w:rsidRPr="006068D5">
        <w:rPr>
          <w:rFonts w:ascii="Book Antiqua" w:hAnsi="Book Antiqua" w:cs="Arial"/>
          <w:lang w:val="en-US"/>
        </w:rPr>
        <w:t xml:space="preserve"> on protease inhibitor activity</w:t>
      </w:r>
      <w:r w:rsidR="00B7202A" w:rsidRPr="006068D5">
        <w:rPr>
          <w:rFonts w:ascii="Book Antiqua" w:hAnsi="Book Antiqua" w:cs="Arial"/>
          <w:lang w:val="en-US"/>
        </w:rPr>
        <w:fldChar w:fldCharType="begin">
          <w:fldData xml:space="preserve">PEVuZE5vdGU+PENpdGU+PEF1dGhvcj5TdXp1a2k8L0F1dGhvcj48WWVhcj4yMDEzPC9ZZWFyPjxS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</w:fldData>
        </w:fldChar>
      </w:r>
      <w:r w:rsidR="00C47A66" w:rsidRPr="006068D5">
        <w:rPr>
          <w:rFonts w:ascii="Book Antiqua" w:hAnsi="Book Antiqua" w:cs="Arial"/>
          <w:lang w:val="en-US"/>
        </w:rPr>
        <w:instrText xml:space="preserve"> ADDIN EN.CITE </w:instrText>
      </w:r>
      <w:r w:rsidR="00C47A66" w:rsidRPr="006068D5">
        <w:rPr>
          <w:rFonts w:ascii="Book Antiqua" w:hAnsi="Book Antiqua" w:cs="Arial"/>
          <w:lang w:val="en-US"/>
        </w:rPr>
        <w:fldChar w:fldCharType="begin">
          <w:fldData xml:space="preserve">PEVuZE5vdGU+PENpdGU+PEF1dGhvcj5TdXp1a2k8L0F1dGhvcj48WWVhcj4yMDEzPC9ZZWFyPjxS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</w:fldData>
        </w:fldChar>
      </w:r>
      <w:r w:rsidR="00C47A66" w:rsidRPr="006068D5">
        <w:rPr>
          <w:rFonts w:ascii="Book Antiqua" w:hAnsi="Book Antiqua" w:cs="Arial"/>
          <w:lang w:val="en-US"/>
        </w:rPr>
        <w:instrText xml:space="preserve"> ADDIN EN.CITE.DATA </w:instrText>
      </w:r>
      <w:r w:rsidR="00C47A66" w:rsidRPr="006068D5">
        <w:rPr>
          <w:rFonts w:ascii="Book Antiqua" w:hAnsi="Book Antiqua" w:cs="Arial"/>
          <w:lang w:val="en-US"/>
        </w:rPr>
      </w:r>
      <w:r w:rsidR="00C47A66" w:rsidRPr="006068D5">
        <w:rPr>
          <w:rFonts w:ascii="Book Antiqua" w:hAnsi="Book Antiqua" w:cs="Arial"/>
          <w:lang w:val="en-US"/>
        </w:rPr>
        <w:fldChar w:fldCharType="end"/>
      </w:r>
      <w:r w:rsidR="00B7202A" w:rsidRPr="006068D5">
        <w:rPr>
          <w:rFonts w:ascii="Book Antiqua" w:hAnsi="Book Antiqua" w:cs="Arial"/>
          <w:lang w:val="en-US"/>
        </w:rPr>
      </w:r>
      <w:r w:rsidR="00B7202A" w:rsidRPr="006068D5">
        <w:rPr>
          <w:rFonts w:ascii="Book Antiqua" w:hAnsi="Book Antiqua" w:cs="Arial"/>
          <w:lang w:val="en-US"/>
        </w:rPr>
        <w:fldChar w:fldCharType="separate"/>
      </w:r>
      <w:r w:rsidR="00C47A66" w:rsidRPr="006068D5">
        <w:rPr>
          <w:rFonts w:ascii="Book Antiqua" w:hAnsi="Book Antiqua" w:cs="Arial"/>
          <w:noProof/>
          <w:vertAlign w:val="superscript"/>
          <w:lang w:val="en-US"/>
        </w:rPr>
        <w:t>[</w:t>
      </w:r>
      <w:hyperlink w:anchor="_ENREF_24" w:tooltip="Suzuki, 2013 #192" w:history="1">
        <w:r w:rsidR="00FB3B60" w:rsidRPr="006068D5">
          <w:rPr>
            <w:rFonts w:ascii="Book Antiqua" w:hAnsi="Book Antiqua" w:cs="Arial"/>
            <w:noProof/>
            <w:vertAlign w:val="superscript"/>
            <w:lang w:val="en-US"/>
          </w:rPr>
          <w:t>24</w:t>
        </w:r>
      </w:hyperlink>
      <w:r w:rsidR="00C47A66" w:rsidRPr="006068D5">
        <w:rPr>
          <w:rFonts w:ascii="Book Antiqua" w:hAnsi="Book Antiqua" w:cs="Arial"/>
          <w:noProof/>
          <w:vertAlign w:val="superscript"/>
          <w:lang w:val="en-US"/>
        </w:rPr>
        <w:t>]</w:t>
      </w:r>
      <w:r w:rsidR="00B7202A" w:rsidRPr="006068D5">
        <w:rPr>
          <w:rFonts w:ascii="Book Antiqua" w:hAnsi="Book Antiqua" w:cs="Arial"/>
          <w:lang w:val="en-US"/>
        </w:rPr>
        <w:fldChar w:fldCharType="end"/>
      </w:r>
      <w:r w:rsidR="00AF76A2" w:rsidRPr="006068D5">
        <w:rPr>
          <w:rFonts w:ascii="Book Antiqua" w:hAnsi="Book Antiqua" w:cs="Arial"/>
          <w:noProof/>
          <w:lang w:val="en-US"/>
        </w:rPr>
        <w:t>.</w:t>
      </w:r>
      <w:r w:rsidR="002938DC" w:rsidRPr="006068D5">
        <w:rPr>
          <w:rFonts w:ascii="Book Antiqua" w:hAnsi="Book Antiqua" w:cs="Arial"/>
          <w:noProof/>
          <w:lang w:val="en-US"/>
        </w:rPr>
        <w:t xml:space="preserve"> </w:t>
      </w:r>
      <w:r w:rsidR="001B6C20" w:rsidRPr="006068D5">
        <w:rPr>
          <w:rFonts w:ascii="Book Antiqua" w:hAnsi="Book Antiqua"/>
          <w:lang w:val="en-US"/>
        </w:rPr>
        <w:t>Therefore</w:t>
      </w:r>
      <w:r w:rsidR="00D71FB1" w:rsidRPr="006068D5">
        <w:rPr>
          <w:rFonts w:ascii="Book Antiqua" w:hAnsi="Book Antiqua"/>
          <w:lang w:val="en-US"/>
        </w:rPr>
        <w:t xml:space="preserve">, considering the actual recommendations in EASL and AASLD guidelines, up to </w:t>
      </w:r>
      <w:r w:rsidR="00E33188" w:rsidRPr="006068D5">
        <w:rPr>
          <w:rFonts w:ascii="Book Antiqua" w:hAnsi="Book Antiqua"/>
          <w:lang w:val="en-US"/>
        </w:rPr>
        <w:t>45</w:t>
      </w:r>
      <w:r w:rsidR="00D71FB1" w:rsidRPr="006068D5">
        <w:rPr>
          <w:rFonts w:ascii="Book Antiqua" w:hAnsi="Book Antiqua"/>
          <w:lang w:val="en-US"/>
        </w:rPr>
        <w:t xml:space="preserve">% of patients with genotypes 1 have resistance mutations that </w:t>
      </w:r>
      <w:r w:rsidR="002F75F0" w:rsidRPr="006068D5">
        <w:rPr>
          <w:rFonts w:ascii="Book Antiqua" w:hAnsi="Book Antiqua"/>
          <w:lang w:val="en-US"/>
        </w:rPr>
        <w:t>can lead to treatment fail</w:t>
      </w:r>
      <w:r w:rsidR="0056198C" w:rsidRPr="006068D5">
        <w:rPr>
          <w:rFonts w:ascii="Book Antiqua" w:hAnsi="Book Antiqua"/>
          <w:lang w:val="en-US"/>
        </w:rPr>
        <w:t>ure</w:t>
      </w:r>
      <w:r w:rsidR="002F75F0" w:rsidRPr="006068D5">
        <w:rPr>
          <w:rFonts w:ascii="Book Antiqua" w:hAnsi="Book Antiqua"/>
          <w:lang w:val="en-US"/>
        </w:rPr>
        <w:t xml:space="preserve"> using </w:t>
      </w:r>
      <w:r w:rsidR="0056198C" w:rsidRPr="006068D5">
        <w:rPr>
          <w:rFonts w:ascii="Book Antiqua" w:hAnsi="Book Antiqua"/>
          <w:lang w:val="en-US"/>
        </w:rPr>
        <w:t>protease inhibitors</w:t>
      </w:r>
      <w:r w:rsidR="00533FA5" w:rsidRPr="006068D5">
        <w:rPr>
          <w:rFonts w:ascii="Book Antiqua" w:hAnsi="Book Antiqua"/>
          <w:lang w:val="en-US"/>
        </w:rPr>
        <w:t>.</w:t>
      </w:r>
    </w:p>
    <w:p w14:paraId="70B66EA4" w14:textId="0AB44C60" w:rsidR="00BA7392" w:rsidRPr="006068D5" w:rsidRDefault="00BA7392" w:rsidP="002938DC">
      <w:pPr>
        <w:pStyle w:val="BodyTextFirstIndent"/>
        <w:snapToGrid w:val="0"/>
        <w:spacing w:line="360" w:lineRule="auto"/>
        <w:ind w:firstLineChars="98" w:firstLine="235"/>
        <w:jc w:val="both"/>
        <w:rPr>
          <w:rFonts w:ascii="Book Antiqua" w:hAnsi="Book Antiqua"/>
          <w:lang w:val="en-US"/>
        </w:rPr>
      </w:pPr>
      <w:r w:rsidRPr="006068D5">
        <w:rPr>
          <w:rFonts w:ascii="Book Antiqua" w:hAnsi="Book Antiqua"/>
          <w:lang w:val="en-US"/>
        </w:rPr>
        <w:t xml:space="preserve">The prevalence of resistant variants in the context of the NS5A inhibitors is highly dependent on </w:t>
      </w:r>
      <w:r w:rsidR="00695311" w:rsidRPr="006068D5">
        <w:rPr>
          <w:rFonts w:ascii="Book Antiqua" w:hAnsi="Book Antiqua"/>
          <w:lang w:val="en-US"/>
        </w:rPr>
        <w:t xml:space="preserve">viral </w:t>
      </w:r>
      <w:r w:rsidRPr="006068D5">
        <w:rPr>
          <w:rFonts w:ascii="Book Antiqua" w:hAnsi="Book Antiqua"/>
          <w:lang w:val="en-US"/>
        </w:rPr>
        <w:t>subtype due to several positions having different baseline</w:t>
      </w:r>
      <w:r w:rsidR="002938DC" w:rsidRPr="006068D5">
        <w:rPr>
          <w:rFonts w:ascii="Book Antiqua" w:hAnsi="Book Antiqua"/>
          <w:lang w:val="en-US"/>
        </w:rPr>
        <w:t xml:space="preserve"> amino acids in each subtype</w:t>
      </w:r>
      <w:r w:rsidR="00B7202A" w:rsidRPr="006068D5">
        <w:rPr>
          <w:rFonts w:ascii="Book Antiqua" w:hAnsi="Book Antiqua"/>
          <w:lang w:val="en-US"/>
        </w:rPr>
        <w:fldChar w:fldCharType="begin">
          <w:fldData xml:space="preserve">PEVuZE5vdGU+PENpdGU+PEF1dGhvcj5CYXJ0ZWxzPC9BdXRob3I+PFllYXI+MjAxMzwvWWVhcj48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PEVuZE5vdGU+PENpdGU+PEF1dGhvcj5CYXJ0ZWxzPC9BdXRob3I+PFllYXI+MjAxMzwvWWVhcj48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B7202A" w:rsidRPr="006068D5">
        <w:rPr>
          <w:rFonts w:ascii="Book Antiqua" w:hAnsi="Book Antiqua"/>
          <w:lang w:val="en-US"/>
        </w:rPr>
      </w:r>
      <w:r w:rsidR="00B7202A"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5" w:tooltip="Bartels, 2013 #9" w:history="1">
        <w:r w:rsidR="00FB3B60" w:rsidRPr="006068D5">
          <w:rPr>
            <w:rFonts w:ascii="Book Antiqua" w:hAnsi="Book Antiqua"/>
            <w:noProof/>
            <w:vertAlign w:val="superscript"/>
            <w:lang w:val="en-US"/>
          </w:rPr>
          <w:t>15</w:t>
        </w:r>
      </w:hyperlink>
      <w:r w:rsidR="00C47A66" w:rsidRPr="006068D5">
        <w:rPr>
          <w:rFonts w:ascii="Book Antiqua" w:hAnsi="Book Antiqua"/>
          <w:noProof/>
          <w:vertAlign w:val="superscript"/>
          <w:lang w:val="en-US"/>
        </w:rPr>
        <w:t>]</w:t>
      </w:r>
      <w:r w:rsidR="00B7202A" w:rsidRPr="006068D5">
        <w:rPr>
          <w:rFonts w:ascii="Book Antiqua" w:hAnsi="Book Antiqua"/>
          <w:lang w:val="en-US"/>
        </w:rPr>
        <w:fldChar w:fldCharType="end"/>
      </w:r>
      <w:r w:rsidRPr="006068D5">
        <w:rPr>
          <w:rFonts w:ascii="Book Antiqua" w:hAnsi="Book Antiqua"/>
          <w:lang w:val="en-US"/>
        </w:rPr>
        <w:t>.</w:t>
      </w:r>
      <w:r w:rsidR="003A104B" w:rsidRPr="006068D5">
        <w:rPr>
          <w:rFonts w:ascii="Book Antiqua" w:hAnsi="Book Antiqua"/>
          <w:lang w:val="en-US"/>
        </w:rPr>
        <w:t xml:space="preserve"> </w:t>
      </w:r>
      <w:r w:rsidR="00366EE2" w:rsidRPr="006068D5">
        <w:rPr>
          <w:rFonts w:ascii="Book Antiqua" w:hAnsi="Book Antiqua"/>
          <w:lang w:val="en-US"/>
        </w:rPr>
        <w:t xml:space="preserve">Resistance against </w:t>
      </w:r>
      <w:r w:rsidR="00BC21D7" w:rsidRPr="006068D5">
        <w:rPr>
          <w:rFonts w:ascii="Book Antiqua" w:hAnsi="Book Antiqua"/>
          <w:lang w:val="en-US"/>
        </w:rPr>
        <w:t>DVC, OMV, LDV</w:t>
      </w:r>
      <w:r w:rsidR="00366EE2" w:rsidRPr="006068D5">
        <w:rPr>
          <w:rFonts w:ascii="Book Antiqua" w:hAnsi="Book Antiqua"/>
          <w:lang w:val="en-US"/>
        </w:rPr>
        <w:t xml:space="preserve"> is more common in genotype 1b</w:t>
      </w:r>
      <w:r w:rsidRPr="006068D5">
        <w:rPr>
          <w:rFonts w:ascii="Book Antiqua" w:hAnsi="Book Antiqua"/>
          <w:lang w:val="en-US"/>
        </w:rPr>
        <w:t xml:space="preserve"> </w:t>
      </w:r>
      <w:r w:rsidR="00366EE2" w:rsidRPr="006068D5">
        <w:rPr>
          <w:rFonts w:ascii="Book Antiqua" w:hAnsi="Book Antiqua"/>
          <w:lang w:val="en-US"/>
        </w:rPr>
        <w:t xml:space="preserve">(up to 4.25% of </w:t>
      </w:r>
      <w:r w:rsidR="00BD2C70" w:rsidRPr="006068D5">
        <w:rPr>
          <w:rFonts w:ascii="Book Antiqua" w:hAnsi="Book Antiqua"/>
          <w:lang w:val="en-US"/>
        </w:rPr>
        <w:t xml:space="preserve">the </w:t>
      </w:r>
      <w:r w:rsidR="00366EE2" w:rsidRPr="006068D5">
        <w:rPr>
          <w:rFonts w:ascii="Book Antiqua" w:hAnsi="Book Antiqua"/>
          <w:lang w:val="en-US"/>
        </w:rPr>
        <w:t xml:space="preserve">sequences), but it can also </w:t>
      </w:r>
      <w:r w:rsidR="00695311" w:rsidRPr="006068D5">
        <w:rPr>
          <w:rFonts w:ascii="Book Antiqua" w:hAnsi="Book Antiqua"/>
          <w:lang w:val="en-US"/>
        </w:rPr>
        <w:t xml:space="preserve">occur </w:t>
      </w:r>
      <w:r w:rsidR="00366EE2" w:rsidRPr="006068D5">
        <w:rPr>
          <w:rFonts w:ascii="Book Antiqua" w:hAnsi="Book Antiqua"/>
          <w:lang w:val="en-US"/>
        </w:rPr>
        <w:t>in genotype 1a in less than 1.5% of the sequences.</w:t>
      </w:r>
      <w:r w:rsidRPr="006068D5">
        <w:rPr>
          <w:rFonts w:ascii="Book Antiqua" w:hAnsi="Book Antiqua"/>
          <w:lang w:val="en-US"/>
        </w:rPr>
        <w:t xml:space="preserve"> </w:t>
      </w:r>
      <w:r w:rsidR="004625D5" w:rsidRPr="006068D5">
        <w:rPr>
          <w:rFonts w:ascii="Book Antiqua" w:hAnsi="Book Antiqua"/>
          <w:lang w:val="en-US"/>
        </w:rPr>
        <w:t>Furthermore</w:t>
      </w:r>
      <w:r w:rsidRPr="006068D5">
        <w:rPr>
          <w:rFonts w:ascii="Book Antiqua" w:hAnsi="Book Antiqua"/>
          <w:lang w:val="en-US"/>
        </w:rPr>
        <w:t xml:space="preserve">, a broad cross-resistance between NS5A inhibitors is expected by the selection of mutations at codons 31 and/or 93 causing a loss in susceptibility to </w:t>
      </w:r>
      <w:r w:rsidR="002938DC" w:rsidRPr="006068D5">
        <w:rPr>
          <w:rFonts w:ascii="Book Antiqua" w:hAnsi="Book Antiqua"/>
          <w:lang w:val="en-US"/>
        </w:rPr>
        <w:t xml:space="preserve">the majority of these </w:t>
      </w:r>
      <w:proofErr w:type="gramStart"/>
      <w:r w:rsidR="002938DC" w:rsidRPr="006068D5">
        <w:rPr>
          <w:rFonts w:ascii="Book Antiqua" w:hAnsi="Book Antiqua"/>
          <w:lang w:val="en-US"/>
        </w:rPr>
        <w:t>compounds</w:t>
      </w:r>
      <w:proofErr w:type="gramEnd"/>
      <w:r w:rsidR="00B7202A" w:rsidRPr="006068D5">
        <w:rPr>
          <w:rFonts w:ascii="Book Antiqua" w:hAnsi="Book Antiqua"/>
          <w:lang w:val="en-US"/>
        </w:rPr>
        <w:fldChar w:fldCharType="begin">
          <w:fldData xml:space="preserve">PEVuZE5vdGU+PENpdGU+PEF1dGhvcj5TdXp1a2k8L0F1dGhvcj48WWVhcj4yMDEzPC9ZZWFyPjxS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PEVuZE5vdGU+PENpdGU+PEF1dGhvcj5TdXp1a2k8L0F1dGhvcj48WWVhcj4yMDEzPC9ZZWFyPjxS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B7202A" w:rsidRPr="006068D5">
        <w:rPr>
          <w:rFonts w:ascii="Book Antiqua" w:hAnsi="Book Antiqua"/>
          <w:lang w:val="en-US"/>
        </w:rPr>
      </w:r>
      <w:r w:rsidR="00B7202A"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24" w:tooltip="Suzuki, 2013 #192" w:history="1">
        <w:r w:rsidR="00FB3B60" w:rsidRPr="006068D5">
          <w:rPr>
            <w:rFonts w:ascii="Book Antiqua" w:hAnsi="Book Antiqua"/>
            <w:noProof/>
            <w:vertAlign w:val="superscript"/>
            <w:lang w:val="en-US"/>
          </w:rPr>
          <w:t>24</w:t>
        </w:r>
      </w:hyperlink>
      <w:r w:rsidR="00C47A66" w:rsidRPr="006068D5">
        <w:rPr>
          <w:rFonts w:ascii="Book Antiqua" w:hAnsi="Book Antiqua"/>
          <w:noProof/>
          <w:vertAlign w:val="superscript"/>
          <w:lang w:val="en-US"/>
        </w:rPr>
        <w:t>]</w:t>
      </w:r>
      <w:r w:rsidR="00B7202A" w:rsidRPr="006068D5">
        <w:rPr>
          <w:rFonts w:ascii="Book Antiqua" w:hAnsi="Book Antiqua"/>
          <w:lang w:val="en-US"/>
        </w:rPr>
        <w:fldChar w:fldCharType="end"/>
      </w:r>
      <w:r w:rsidR="003A104B" w:rsidRPr="006068D5">
        <w:rPr>
          <w:rFonts w:ascii="Book Antiqua" w:hAnsi="Book Antiqua" w:cs="Times"/>
          <w:lang w:val="en-US"/>
        </w:rPr>
        <w:t xml:space="preserve">. Other researchers also determined Y93H as most frequent baseline NS5A RAV in </w:t>
      </w:r>
      <w:r w:rsidR="00BD2C70" w:rsidRPr="006068D5">
        <w:rPr>
          <w:rFonts w:ascii="Book Antiqua" w:hAnsi="Book Antiqua" w:cs="Times"/>
          <w:lang w:val="en-US"/>
        </w:rPr>
        <w:t xml:space="preserve">genotype </w:t>
      </w:r>
      <w:r w:rsidR="003A104B" w:rsidRPr="006068D5">
        <w:rPr>
          <w:rFonts w:ascii="Book Antiqua" w:hAnsi="Book Antiqua" w:cs="Times"/>
          <w:lang w:val="en-US"/>
        </w:rPr>
        <w:t>1b (6</w:t>
      </w:r>
      <w:r w:rsidR="006068D5" w:rsidRPr="006068D5">
        <w:rPr>
          <w:rFonts w:ascii="Book Antiqua" w:hAnsi="Book Antiqua"/>
          <w:lang w:val="en-US"/>
        </w:rPr>
        <w:t>%</w:t>
      </w:r>
      <w:r w:rsidR="006068D5" w:rsidRPr="006068D5">
        <w:rPr>
          <w:rFonts w:ascii="Book Antiqua" w:hAnsi="Book Antiqua" w:cs="Times"/>
          <w:lang w:val="en-US"/>
        </w:rPr>
        <w:t>-</w:t>
      </w:r>
      <w:r w:rsidR="003A104B" w:rsidRPr="006068D5">
        <w:rPr>
          <w:rFonts w:ascii="Book Antiqua" w:hAnsi="Book Antiqua" w:cs="Times"/>
          <w:lang w:val="en-US"/>
        </w:rPr>
        <w:t>23%), followed by L31M (3</w:t>
      </w:r>
      <w:r w:rsidR="006068D5" w:rsidRPr="006068D5">
        <w:rPr>
          <w:rFonts w:ascii="Book Antiqua" w:hAnsi="Book Antiqua"/>
          <w:lang w:val="en-US"/>
        </w:rPr>
        <w:t>%-</w:t>
      </w:r>
      <w:r w:rsidR="003A104B" w:rsidRPr="006068D5">
        <w:rPr>
          <w:rFonts w:ascii="Book Antiqua" w:hAnsi="Book Antiqua" w:cs="Times"/>
          <w:lang w:val="en-US"/>
        </w:rPr>
        <w:t>4%)</w:t>
      </w:r>
      <w:r w:rsidR="00146A3F" w:rsidRPr="006068D5">
        <w:rPr>
          <w:rFonts w:ascii="Book Antiqua" w:hAnsi="Book Antiqua" w:cs="Times"/>
          <w:lang w:val="en-US"/>
        </w:rPr>
        <w:fldChar w:fldCharType="begin">
          <w:fldData xml:space="preserve">PEVuZE5vdGU+PENpdGU+PEF1dGhvcj5TdXp1a2k8L0F1dGhvcj48WWVhcj4yMDEyPC9ZZWFyPjxS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</w:fldData>
        </w:fldChar>
      </w:r>
      <w:r w:rsidR="00C47A66" w:rsidRPr="006068D5">
        <w:rPr>
          <w:rFonts w:ascii="Book Antiqua" w:hAnsi="Book Antiqua" w:cs="Times"/>
          <w:lang w:val="en-US"/>
        </w:rPr>
        <w:instrText xml:space="preserve"> ADDIN EN.CITE </w:instrText>
      </w:r>
      <w:r w:rsidR="00C47A66" w:rsidRPr="006068D5">
        <w:rPr>
          <w:rFonts w:ascii="Book Antiqua" w:hAnsi="Book Antiqua" w:cs="Times"/>
          <w:lang w:val="en-US"/>
        </w:rPr>
        <w:fldChar w:fldCharType="begin">
          <w:fldData xml:space="preserve">PEVuZE5vdGU+PENpdGU+PEF1dGhvcj5TdXp1a2k8L0F1dGhvcj48WWVhcj4yMDEyPC9ZZWFyPjxS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</w:fldData>
        </w:fldChar>
      </w:r>
      <w:r w:rsidR="00C47A66" w:rsidRPr="006068D5">
        <w:rPr>
          <w:rFonts w:ascii="Book Antiqua" w:hAnsi="Book Antiqua" w:cs="Times"/>
          <w:lang w:val="en-US"/>
        </w:rPr>
        <w:instrText xml:space="preserve"> ADDIN EN.CITE.DATA </w:instrText>
      </w:r>
      <w:r w:rsidR="00C47A66" w:rsidRPr="006068D5">
        <w:rPr>
          <w:rFonts w:ascii="Book Antiqua" w:hAnsi="Book Antiqua" w:cs="Times"/>
          <w:lang w:val="en-US"/>
        </w:rPr>
      </w:r>
      <w:r w:rsidR="00C47A66" w:rsidRPr="006068D5">
        <w:rPr>
          <w:rFonts w:ascii="Book Antiqua" w:hAnsi="Book Antiqua" w:cs="Times"/>
          <w:lang w:val="en-US"/>
        </w:rPr>
        <w:fldChar w:fldCharType="end"/>
      </w:r>
      <w:r w:rsidR="00146A3F" w:rsidRPr="006068D5">
        <w:rPr>
          <w:rFonts w:ascii="Book Antiqua" w:hAnsi="Book Antiqua" w:cs="Times"/>
          <w:lang w:val="en-US"/>
        </w:rPr>
      </w:r>
      <w:r w:rsidR="00146A3F" w:rsidRPr="006068D5">
        <w:rPr>
          <w:rFonts w:ascii="Book Antiqua" w:hAnsi="Book Antiqua" w:cs="Times"/>
          <w:lang w:val="en-US"/>
        </w:rPr>
        <w:fldChar w:fldCharType="separate"/>
      </w:r>
      <w:r w:rsidR="00C47A66" w:rsidRPr="006068D5">
        <w:rPr>
          <w:rFonts w:ascii="Book Antiqua" w:hAnsi="Book Antiqua" w:cs="Times"/>
          <w:noProof/>
          <w:vertAlign w:val="superscript"/>
          <w:lang w:val="en-US"/>
        </w:rPr>
        <w:t>[</w:t>
      </w:r>
      <w:hyperlink w:anchor="_ENREF_24" w:tooltip="Suzuki, 2013 #192" w:history="1">
        <w:r w:rsidR="00FB3B60" w:rsidRPr="006068D5">
          <w:rPr>
            <w:rFonts w:ascii="Book Antiqua" w:hAnsi="Book Antiqua" w:cs="Times"/>
            <w:noProof/>
            <w:vertAlign w:val="superscript"/>
            <w:lang w:val="en-US"/>
          </w:rPr>
          <w:t>24</w:t>
        </w:r>
      </w:hyperlink>
      <w:r w:rsidR="006068D5" w:rsidRPr="006068D5">
        <w:rPr>
          <w:rFonts w:ascii="Book Antiqua" w:hAnsi="Book Antiqua" w:cs="Times"/>
          <w:noProof/>
          <w:vertAlign w:val="superscript"/>
          <w:lang w:val="en-US"/>
        </w:rPr>
        <w:t>,</w:t>
      </w:r>
      <w:hyperlink w:anchor="_ENREF_25" w:tooltip="Suzuki, 2012 #191" w:history="1">
        <w:r w:rsidR="00FB3B60" w:rsidRPr="006068D5">
          <w:rPr>
            <w:rFonts w:ascii="Book Antiqua" w:hAnsi="Book Antiqua" w:cs="Times"/>
            <w:noProof/>
            <w:vertAlign w:val="superscript"/>
            <w:lang w:val="en-US"/>
          </w:rPr>
          <w:t>25</w:t>
        </w:r>
      </w:hyperlink>
      <w:r w:rsidR="00C47A66" w:rsidRPr="006068D5">
        <w:rPr>
          <w:rFonts w:ascii="Book Antiqua" w:hAnsi="Book Antiqua" w:cs="Times"/>
          <w:noProof/>
          <w:vertAlign w:val="superscript"/>
          <w:lang w:val="en-US"/>
        </w:rPr>
        <w:t>]</w:t>
      </w:r>
      <w:r w:rsidR="00146A3F" w:rsidRPr="006068D5">
        <w:rPr>
          <w:rFonts w:ascii="Book Antiqua" w:hAnsi="Book Antiqua" w:cs="Times"/>
          <w:lang w:val="en-US"/>
        </w:rPr>
        <w:fldChar w:fldCharType="end"/>
      </w:r>
      <w:r w:rsidR="003A104B" w:rsidRPr="006068D5">
        <w:rPr>
          <w:rFonts w:ascii="Book Antiqua" w:hAnsi="Book Antiqua" w:cs="Times"/>
          <w:lang w:val="en-US"/>
        </w:rPr>
        <w:t xml:space="preserve">, whereas NS5A RAVs occurred at low frequencies in </w:t>
      </w:r>
      <w:r w:rsidR="00BD2C70" w:rsidRPr="006068D5">
        <w:rPr>
          <w:rFonts w:ascii="Book Antiqua" w:hAnsi="Book Antiqua" w:cs="Times"/>
          <w:lang w:val="en-US"/>
        </w:rPr>
        <w:t xml:space="preserve">genotype </w:t>
      </w:r>
      <w:r w:rsidR="003A104B" w:rsidRPr="006068D5">
        <w:rPr>
          <w:rFonts w:ascii="Book Antiqua" w:hAnsi="Book Antiqua" w:cs="Times"/>
          <w:lang w:val="en-US"/>
        </w:rPr>
        <w:t>1a.</w:t>
      </w:r>
      <w:r w:rsidR="0056198C" w:rsidRPr="006068D5">
        <w:rPr>
          <w:rFonts w:ascii="Book Antiqua" w:hAnsi="Book Antiqua" w:cs="Times"/>
          <w:lang w:val="en-US"/>
        </w:rPr>
        <w:t xml:space="preserve"> </w:t>
      </w:r>
      <w:r w:rsidRPr="006068D5">
        <w:rPr>
          <w:rFonts w:ascii="Book Antiqua" w:hAnsi="Book Antiqua"/>
          <w:lang w:val="en-US"/>
        </w:rPr>
        <w:t xml:space="preserve">Across </w:t>
      </w:r>
      <w:r w:rsidR="0056198C" w:rsidRPr="006068D5">
        <w:rPr>
          <w:rFonts w:ascii="Book Antiqua" w:hAnsi="Book Antiqua"/>
          <w:lang w:val="en-US"/>
        </w:rPr>
        <w:t xml:space="preserve">the </w:t>
      </w:r>
      <w:r w:rsidRPr="006068D5">
        <w:rPr>
          <w:rFonts w:ascii="Book Antiqua" w:hAnsi="Book Antiqua"/>
          <w:lang w:val="en-US"/>
        </w:rPr>
        <w:t xml:space="preserve">HCV genotypes, variation is observed at several of the residues identified as important sites </w:t>
      </w:r>
      <w:r w:rsidR="00BD2C70" w:rsidRPr="006068D5">
        <w:rPr>
          <w:rFonts w:ascii="Book Antiqua" w:hAnsi="Book Antiqua"/>
          <w:lang w:val="en-US"/>
        </w:rPr>
        <w:t xml:space="preserve">for </w:t>
      </w:r>
      <w:r w:rsidRPr="006068D5">
        <w:rPr>
          <w:rFonts w:ascii="Book Antiqua" w:hAnsi="Book Antiqua"/>
          <w:lang w:val="en-US"/>
        </w:rPr>
        <w:t>resistance</w:t>
      </w:r>
      <w:r w:rsidR="00BD2C70" w:rsidRPr="006068D5">
        <w:rPr>
          <w:rFonts w:ascii="Book Antiqua" w:hAnsi="Book Antiqua"/>
          <w:lang w:val="en-US"/>
        </w:rPr>
        <w:t>,</w:t>
      </w:r>
      <w:r w:rsidR="00366EE2" w:rsidRPr="006068D5">
        <w:rPr>
          <w:rFonts w:ascii="Book Antiqua" w:hAnsi="Book Antiqua"/>
          <w:lang w:val="en-US"/>
        </w:rPr>
        <w:t xml:space="preserve"> and substitutions M28L, Q30R, H58P that were found in genotype 1b; M28F, Q30K, L31M, H58P in genotype 2a; M28L, Q30K, L31M, H58P in genotype 2b and Q30A in genotype 3a could be defined as natural polymorphisms that distinguish those genotypes from 1a</w:t>
      </w:r>
      <w:r w:rsidR="006068D5" w:rsidRPr="006068D5">
        <w:rPr>
          <w:rFonts w:ascii="Book Antiqua" w:hAnsi="Book Antiqua"/>
          <w:lang w:val="en-US"/>
        </w:rPr>
        <w:t>.</w:t>
      </w:r>
    </w:p>
    <w:p w14:paraId="6E3683EB" w14:textId="362A8291" w:rsidR="00695311" w:rsidRPr="006068D5" w:rsidRDefault="00BA7392" w:rsidP="006068D5">
      <w:pPr>
        <w:pStyle w:val="BodyTextFirstIndent"/>
        <w:snapToGrid w:val="0"/>
        <w:spacing w:line="360" w:lineRule="auto"/>
        <w:ind w:firstLineChars="100" w:firstLine="240"/>
        <w:jc w:val="both"/>
        <w:rPr>
          <w:rFonts w:ascii="Book Antiqua" w:hAnsi="Book Antiqua" w:cs="Times"/>
          <w:lang w:val="en-US"/>
        </w:rPr>
      </w:pPr>
      <w:r w:rsidRPr="006068D5">
        <w:rPr>
          <w:rFonts w:ascii="Book Antiqua" w:hAnsi="Book Antiqua"/>
          <w:lang w:val="en-US"/>
        </w:rPr>
        <w:t xml:space="preserve">In contrast to NS3 </w:t>
      </w:r>
      <w:r w:rsidR="0056198C" w:rsidRPr="006068D5">
        <w:rPr>
          <w:rFonts w:ascii="Book Antiqua" w:hAnsi="Book Antiqua"/>
          <w:lang w:val="en-US"/>
        </w:rPr>
        <w:t>protease inhibitors</w:t>
      </w:r>
      <w:r w:rsidRPr="006068D5">
        <w:rPr>
          <w:rFonts w:ascii="Book Antiqua" w:hAnsi="Book Antiqua"/>
          <w:lang w:val="en-US"/>
        </w:rPr>
        <w:t>, NS5B</w:t>
      </w:r>
      <w:r w:rsidR="0056198C" w:rsidRPr="006068D5">
        <w:rPr>
          <w:rFonts w:ascii="Book Antiqua" w:hAnsi="Book Antiqua"/>
          <w:lang w:val="en-US"/>
        </w:rPr>
        <w:t>-</w:t>
      </w:r>
      <w:r w:rsidRPr="006068D5">
        <w:rPr>
          <w:rFonts w:ascii="Book Antiqua" w:hAnsi="Book Antiqua"/>
          <w:lang w:val="en-US"/>
        </w:rPr>
        <w:t>non-nucleoside</w:t>
      </w:r>
      <w:r w:rsidR="0056198C" w:rsidRPr="006068D5">
        <w:rPr>
          <w:rFonts w:ascii="Book Antiqua" w:hAnsi="Book Antiqua"/>
          <w:lang w:val="en-US"/>
        </w:rPr>
        <w:t>-inhibitors</w:t>
      </w:r>
      <w:r w:rsidRPr="006068D5">
        <w:rPr>
          <w:rFonts w:ascii="Book Antiqua" w:hAnsi="Book Antiqua"/>
          <w:lang w:val="en-US"/>
        </w:rPr>
        <w:t xml:space="preserve"> and NS5A-inhibitors where resistance mutations are subtype-dependent, little is </w:t>
      </w:r>
      <w:r w:rsidRPr="006068D5">
        <w:rPr>
          <w:rFonts w:ascii="Book Antiqua" w:hAnsi="Book Antiqua"/>
          <w:lang w:val="en-US"/>
        </w:rPr>
        <w:lastRenderedPageBreak/>
        <w:t xml:space="preserve">known about NS5B </w:t>
      </w:r>
      <w:proofErr w:type="spellStart"/>
      <w:proofErr w:type="gramStart"/>
      <w:r w:rsidRPr="006068D5">
        <w:rPr>
          <w:rFonts w:ascii="Book Antiqua" w:hAnsi="Book Antiqua"/>
          <w:lang w:val="en-US"/>
        </w:rPr>
        <w:t>nucleos</w:t>
      </w:r>
      <w:proofErr w:type="spellEnd"/>
      <w:r w:rsidRPr="006068D5">
        <w:rPr>
          <w:rFonts w:ascii="Book Antiqua" w:hAnsi="Book Antiqua"/>
          <w:lang w:val="en-US"/>
        </w:rPr>
        <w:t>(</w:t>
      </w:r>
      <w:proofErr w:type="gramEnd"/>
      <w:r w:rsidRPr="006068D5">
        <w:rPr>
          <w:rFonts w:ascii="Book Antiqua" w:hAnsi="Book Antiqua"/>
          <w:lang w:val="en-US"/>
        </w:rPr>
        <w:t>t)ide analogs genotype</w:t>
      </w:r>
      <w:r w:rsidR="00BD2C70" w:rsidRPr="006068D5">
        <w:rPr>
          <w:rFonts w:ascii="Book Antiqua" w:hAnsi="Book Antiqua"/>
          <w:lang w:val="en-US"/>
        </w:rPr>
        <w:t>-</w:t>
      </w:r>
      <w:r w:rsidRPr="006068D5">
        <w:rPr>
          <w:rFonts w:ascii="Book Antiqua" w:hAnsi="Book Antiqua"/>
          <w:lang w:val="en-US"/>
        </w:rPr>
        <w:t xml:space="preserve"> and subtype-dependent resistance mutations. Several nucleotide analogs have shown very promising results and </w:t>
      </w:r>
      <w:r w:rsidR="00BC21D7" w:rsidRPr="006068D5">
        <w:rPr>
          <w:rFonts w:ascii="Book Antiqua" w:hAnsi="Book Antiqua"/>
          <w:lang w:val="en-US"/>
        </w:rPr>
        <w:t>SOF</w:t>
      </w:r>
      <w:r w:rsidRPr="006068D5">
        <w:rPr>
          <w:rFonts w:ascii="Book Antiqua" w:hAnsi="Book Antiqua"/>
          <w:lang w:val="en-US"/>
        </w:rPr>
        <w:t xml:space="preserve"> is the first DAA in this </w:t>
      </w:r>
      <w:r w:rsidR="0056198C" w:rsidRPr="006068D5">
        <w:rPr>
          <w:rFonts w:ascii="Book Antiqua" w:hAnsi="Book Antiqua"/>
          <w:lang w:val="en-US"/>
        </w:rPr>
        <w:t xml:space="preserve">drug class </w:t>
      </w:r>
      <w:r w:rsidR="006068D5" w:rsidRPr="006068D5">
        <w:rPr>
          <w:rFonts w:ascii="Book Antiqua" w:hAnsi="Book Antiqua"/>
          <w:lang w:val="en-US"/>
        </w:rPr>
        <w:t xml:space="preserve">to gain regulatory </w:t>
      </w:r>
      <w:proofErr w:type="gramStart"/>
      <w:r w:rsidR="006068D5" w:rsidRPr="006068D5">
        <w:rPr>
          <w:rFonts w:ascii="Book Antiqua" w:hAnsi="Book Antiqua"/>
          <w:lang w:val="en-US"/>
        </w:rPr>
        <w:t>approval</w:t>
      </w:r>
      <w:proofErr w:type="gramEnd"/>
      <w:r w:rsidR="00F12285" w:rsidRPr="006068D5">
        <w:rPr>
          <w:rFonts w:ascii="Book Antiqua" w:hAnsi="Book Antiqua"/>
          <w:lang w:val="en-US"/>
        </w:rPr>
        <w:fldChar w:fldCharType="begin">
          <w:fldData xml:space="preserve">PEVuZE5vdGU+PENpdGU+PEF1dGhvcj5HZXJiZXI8L0F1dGhvcj48WWVhcj4yMDEzPC9ZZWFyPjxS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PEVuZE5vdGU+PENpdGU+PEF1dGhvcj5HZXJiZXI8L0F1dGhvcj48WWVhcj4yMDEzPC9ZZWFyPjxS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F12285" w:rsidRPr="006068D5">
        <w:rPr>
          <w:rFonts w:ascii="Book Antiqua" w:hAnsi="Book Antiqua"/>
          <w:lang w:val="en-US"/>
        </w:rPr>
      </w:r>
      <w:r w:rsidR="00F12285"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9" w:tooltip="Soriano, 2013 #172" w:history="1">
        <w:r w:rsidR="00FB3B60" w:rsidRPr="006068D5">
          <w:rPr>
            <w:rFonts w:ascii="Book Antiqua" w:hAnsi="Book Antiqua"/>
            <w:noProof/>
            <w:vertAlign w:val="superscript"/>
            <w:lang w:val="en-US"/>
          </w:rPr>
          <w:t>9</w:t>
        </w:r>
      </w:hyperlink>
      <w:r w:rsidR="006068D5" w:rsidRPr="006068D5">
        <w:rPr>
          <w:rFonts w:ascii="Book Antiqua" w:hAnsi="Book Antiqua"/>
          <w:noProof/>
          <w:vertAlign w:val="superscript"/>
          <w:lang w:val="en-US"/>
        </w:rPr>
        <w:t>,</w:t>
      </w:r>
      <w:hyperlink w:anchor="_ENREF_26" w:tooltip="Gerber, 2013 #120" w:history="1">
        <w:r w:rsidR="00FB3B60" w:rsidRPr="006068D5">
          <w:rPr>
            <w:rFonts w:ascii="Book Antiqua" w:hAnsi="Book Antiqua"/>
            <w:noProof/>
            <w:vertAlign w:val="superscript"/>
            <w:lang w:val="en-US"/>
          </w:rPr>
          <w:t>26</w:t>
        </w:r>
      </w:hyperlink>
      <w:r w:rsidR="00C47A66" w:rsidRPr="006068D5">
        <w:rPr>
          <w:rFonts w:ascii="Book Antiqua" w:hAnsi="Book Antiqua"/>
          <w:noProof/>
          <w:vertAlign w:val="superscript"/>
          <w:lang w:val="en-US"/>
        </w:rPr>
        <w:t>]</w:t>
      </w:r>
      <w:r w:rsidR="00F12285" w:rsidRPr="006068D5">
        <w:rPr>
          <w:rFonts w:ascii="Book Antiqua" w:hAnsi="Book Antiqua"/>
          <w:lang w:val="en-US"/>
        </w:rPr>
        <w:fldChar w:fldCharType="end"/>
      </w:r>
      <w:r w:rsidRPr="006068D5">
        <w:rPr>
          <w:rFonts w:ascii="Book Antiqua" w:hAnsi="Book Antiqua"/>
          <w:lang w:val="en-US"/>
        </w:rPr>
        <w:t>, follow</w:t>
      </w:r>
      <w:r w:rsidR="00695311" w:rsidRPr="006068D5">
        <w:rPr>
          <w:rFonts w:ascii="Book Antiqua" w:hAnsi="Book Antiqua"/>
          <w:lang w:val="en-US"/>
        </w:rPr>
        <w:t>ed</w:t>
      </w:r>
      <w:r w:rsidRPr="006068D5">
        <w:rPr>
          <w:rFonts w:ascii="Book Antiqua" w:hAnsi="Book Antiqua"/>
          <w:lang w:val="en-US"/>
        </w:rPr>
        <w:t xml:space="preserve"> by </w:t>
      </w:r>
      <w:r w:rsidR="00BC21D7" w:rsidRPr="006068D5">
        <w:rPr>
          <w:rFonts w:ascii="Book Antiqua" w:hAnsi="Book Antiqua"/>
          <w:lang w:val="en-US"/>
        </w:rPr>
        <w:t>DSV</w:t>
      </w:r>
      <w:r w:rsidR="0056198C" w:rsidRPr="006068D5">
        <w:rPr>
          <w:rFonts w:ascii="Book Antiqua" w:hAnsi="Book Antiqua"/>
          <w:lang w:val="en-US"/>
        </w:rPr>
        <w:t>.</w:t>
      </w:r>
      <w:r w:rsidR="00BD2C70" w:rsidRPr="006068D5">
        <w:rPr>
          <w:rFonts w:ascii="Book Antiqua" w:hAnsi="Book Antiqua"/>
          <w:lang w:val="en-US"/>
        </w:rPr>
        <w:t xml:space="preserve"> </w:t>
      </w:r>
      <w:r w:rsidR="00695311" w:rsidRPr="006068D5">
        <w:rPr>
          <w:rFonts w:ascii="Book Antiqua" w:hAnsi="Book Antiqua"/>
          <w:lang w:val="en-US"/>
        </w:rPr>
        <w:t xml:space="preserve">In the present analysis, </w:t>
      </w:r>
      <w:r w:rsidR="003A104B" w:rsidRPr="006068D5">
        <w:rPr>
          <w:rFonts w:ascii="Book Antiqua" w:hAnsi="Book Antiqua" w:cs="Times"/>
          <w:lang w:val="en-US"/>
        </w:rPr>
        <w:t xml:space="preserve">NS5B RAV were </w:t>
      </w:r>
      <w:r w:rsidR="00BE2118" w:rsidRPr="006068D5">
        <w:rPr>
          <w:rFonts w:ascii="Book Antiqua" w:hAnsi="Book Antiqua" w:cs="Times"/>
          <w:lang w:val="en-US"/>
        </w:rPr>
        <w:t>no</w:t>
      </w:r>
      <w:r w:rsidR="00695311" w:rsidRPr="006068D5">
        <w:rPr>
          <w:rFonts w:ascii="Book Antiqua" w:hAnsi="Book Antiqua" w:cs="Times"/>
          <w:lang w:val="en-US"/>
        </w:rPr>
        <w:t>t</w:t>
      </w:r>
      <w:r w:rsidR="00BE2118" w:rsidRPr="006068D5">
        <w:rPr>
          <w:rFonts w:ascii="Book Antiqua" w:hAnsi="Book Antiqua" w:cs="Times"/>
          <w:lang w:val="en-US"/>
        </w:rPr>
        <w:t xml:space="preserve"> detected in </w:t>
      </w:r>
      <w:r w:rsidR="00BD2C70" w:rsidRPr="006068D5">
        <w:rPr>
          <w:rFonts w:ascii="Book Antiqua" w:hAnsi="Book Antiqua" w:cs="Times"/>
          <w:lang w:val="en-US"/>
        </w:rPr>
        <w:t xml:space="preserve">genotype </w:t>
      </w:r>
      <w:r w:rsidR="00BE2118" w:rsidRPr="006068D5">
        <w:rPr>
          <w:rFonts w:ascii="Book Antiqua" w:hAnsi="Book Antiqua" w:cs="Times"/>
          <w:lang w:val="en-US"/>
        </w:rPr>
        <w:t>1a</w:t>
      </w:r>
      <w:r w:rsidR="00BD2C70" w:rsidRPr="006068D5">
        <w:rPr>
          <w:rFonts w:ascii="Book Antiqua" w:hAnsi="Book Antiqua" w:cs="Times"/>
          <w:lang w:val="en-US"/>
        </w:rPr>
        <w:t>,</w:t>
      </w:r>
      <w:r w:rsidR="00BE2118" w:rsidRPr="006068D5">
        <w:rPr>
          <w:rFonts w:ascii="Book Antiqua" w:hAnsi="Book Antiqua" w:cs="Times"/>
          <w:lang w:val="en-US"/>
        </w:rPr>
        <w:t xml:space="preserve"> w</w:t>
      </w:r>
      <w:r w:rsidR="003A104B" w:rsidRPr="006068D5">
        <w:rPr>
          <w:rFonts w:ascii="Book Antiqua" w:hAnsi="Book Antiqua" w:cs="Times"/>
          <w:lang w:val="en-US"/>
        </w:rPr>
        <w:t xml:space="preserve">hereas in </w:t>
      </w:r>
      <w:r w:rsidR="00BD2C70" w:rsidRPr="006068D5">
        <w:rPr>
          <w:rFonts w:ascii="Book Antiqua" w:hAnsi="Book Antiqua" w:cs="Times"/>
          <w:lang w:val="en-US"/>
        </w:rPr>
        <w:t xml:space="preserve">genotype </w:t>
      </w:r>
      <w:r w:rsidR="003A104B" w:rsidRPr="006068D5">
        <w:rPr>
          <w:rFonts w:ascii="Book Antiqua" w:hAnsi="Book Antiqua" w:cs="Times"/>
          <w:lang w:val="en-US"/>
        </w:rPr>
        <w:t xml:space="preserve">1b, NS5B RAV were found in more than one third of </w:t>
      </w:r>
      <w:r w:rsidR="00BD2C70" w:rsidRPr="006068D5">
        <w:rPr>
          <w:rFonts w:ascii="Book Antiqua" w:hAnsi="Book Antiqua" w:cs="Times"/>
          <w:lang w:val="en-US"/>
        </w:rPr>
        <w:t xml:space="preserve">the </w:t>
      </w:r>
      <w:r w:rsidR="003A104B" w:rsidRPr="006068D5">
        <w:rPr>
          <w:rFonts w:ascii="Book Antiqua" w:hAnsi="Book Antiqua" w:cs="Times"/>
          <w:lang w:val="en-US"/>
        </w:rPr>
        <w:t>individual</w:t>
      </w:r>
      <w:r w:rsidR="00BD2C70" w:rsidRPr="006068D5">
        <w:rPr>
          <w:rFonts w:ascii="Book Antiqua" w:hAnsi="Book Antiqua" w:cs="Times"/>
          <w:lang w:val="en-US"/>
        </w:rPr>
        <w:t>s</w:t>
      </w:r>
      <w:r w:rsidR="00BE2118" w:rsidRPr="006068D5">
        <w:rPr>
          <w:rFonts w:ascii="Book Antiqua" w:hAnsi="Book Antiqua" w:cs="Times"/>
          <w:lang w:val="en-US"/>
        </w:rPr>
        <w:t xml:space="preserve"> (C316N</w:t>
      </w:r>
      <w:r w:rsidR="003A104B" w:rsidRPr="006068D5">
        <w:rPr>
          <w:rFonts w:ascii="Book Antiqua" w:hAnsi="Book Antiqua" w:cs="Times"/>
          <w:lang w:val="en-US"/>
        </w:rPr>
        <w:t xml:space="preserve"> in 37.02% and</w:t>
      </w:r>
      <w:r w:rsidR="00971C08" w:rsidRPr="006068D5">
        <w:rPr>
          <w:rFonts w:ascii="Book Antiqua" w:hAnsi="Book Antiqua" w:cs="Times"/>
          <w:lang w:val="en-US"/>
        </w:rPr>
        <w:t xml:space="preserve"> </w:t>
      </w:r>
      <w:r w:rsidR="003A104B" w:rsidRPr="006068D5">
        <w:rPr>
          <w:rFonts w:ascii="Book Antiqua" w:hAnsi="Book Antiqua" w:cs="Times"/>
          <w:lang w:val="en-US"/>
        </w:rPr>
        <w:t xml:space="preserve">S556G in 7.82%) conferring low to medium resistance to </w:t>
      </w:r>
      <w:r w:rsidR="00BC21D7" w:rsidRPr="006068D5">
        <w:rPr>
          <w:rFonts w:ascii="Book Antiqua" w:hAnsi="Book Antiqua" w:cs="Times"/>
          <w:lang w:val="en-US"/>
        </w:rPr>
        <w:t>DSV</w:t>
      </w:r>
      <w:r w:rsidR="003A104B" w:rsidRPr="006068D5">
        <w:rPr>
          <w:rFonts w:ascii="Book Antiqua" w:hAnsi="Book Antiqua" w:cs="Times"/>
          <w:lang w:val="en-US"/>
        </w:rPr>
        <w:t>. In mixed cohorts consisting of American and European patients</w:t>
      </w:r>
      <w:r w:rsidR="00EB6601" w:rsidRPr="006068D5">
        <w:rPr>
          <w:rFonts w:ascii="Book Antiqua" w:hAnsi="Book Antiqua" w:cs="Times"/>
          <w:lang w:val="en-US"/>
        </w:rPr>
        <w:t>, while the</w:t>
      </w:r>
      <w:r w:rsidR="003A104B" w:rsidRPr="006068D5">
        <w:rPr>
          <w:rFonts w:ascii="Book Antiqua" w:hAnsi="Book Antiqua" w:cs="Times"/>
          <w:lang w:val="en-US"/>
        </w:rPr>
        <w:t xml:space="preserve"> </w:t>
      </w:r>
      <w:r w:rsidR="00EB6601" w:rsidRPr="006068D5">
        <w:rPr>
          <w:rFonts w:ascii="Book Antiqua" w:hAnsi="Book Antiqua" w:cs="Times"/>
          <w:lang w:val="en-US"/>
        </w:rPr>
        <w:t xml:space="preserve">S556G mutation was observed in frequencies of 0.5–16%, the C316N </w:t>
      </w:r>
      <w:r w:rsidR="003A104B" w:rsidRPr="006068D5">
        <w:rPr>
          <w:rFonts w:ascii="Book Antiqua" w:hAnsi="Book Antiqua" w:cs="Times"/>
          <w:lang w:val="en-US"/>
        </w:rPr>
        <w:t xml:space="preserve">RAVs occurred </w:t>
      </w:r>
      <w:r w:rsidR="00EB6601" w:rsidRPr="006068D5">
        <w:rPr>
          <w:rFonts w:ascii="Book Antiqua" w:hAnsi="Book Antiqua" w:cs="Times"/>
          <w:lang w:val="en-US"/>
        </w:rPr>
        <w:t>in</w:t>
      </w:r>
      <w:r w:rsidR="003A104B" w:rsidRPr="006068D5">
        <w:rPr>
          <w:rFonts w:ascii="Book Antiqua" w:hAnsi="Book Antiqua" w:cs="Times"/>
          <w:lang w:val="en-US"/>
        </w:rPr>
        <w:t xml:space="preserve"> </w:t>
      </w:r>
      <w:r w:rsidR="00EB6601" w:rsidRPr="006068D5">
        <w:rPr>
          <w:rFonts w:ascii="Book Antiqua" w:hAnsi="Book Antiqua" w:cs="Times"/>
          <w:lang w:val="en-US"/>
        </w:rPr>
        <w:t xml:space="preserve">frequencies lower than </w:t>
      </w:r>
      <w:r w:rsidR="0056198C" w:rsidRPr="006068D5">
        <w:rPr>
          <w:rFonts w:ascii="Book Antiqua" w:hAnsi="Book Antiqua" w:cs="Times"/>
          <w:lang w:val="en-US"/>
        </w:rPr>
        <w:t xml:space="preserve">that </w:t>
      </w:r>
      <w:r w:rsidR="00EB6601" w:rsidRPr="006068D5">
        <w:rPr>
          <w:rFonts w:ascii="Book Antiqua" w:hAnsi="Book Antiqua" w:cs="Times"/>
          <w:lang w:val="en-US"/>
        </w:rPr>
        <w:t xml:space="preserve">observed in this study </w:t>
      </w:r>
      <w:r w:rsidR="00695311" w:rsidRPr="006068D5">
        <w:rPr>
          <w:rFonts w:ascii="Book Antiqua" w:hAnsi="Book Antiqua" w:cs="Times"/>
          <w:lang w:val="en-US"/>
        </w:rPr>
        <w:t>(</w:t>
      </w:r>
      <w:r w:rsidR="003A104B" w:rsidRPr="006068D5">
        <w:rPr>
          <w:rFonts w:ascii="Book Antiqua" w:hAnsi="Book Antiqua" w:cs="Times"/>
          <w:lang w:val="en-US"/>
        </w:rPr>
        <w:t>11–18%</w:t>
      </w:r>
      <w:r w:rsidR="00695311" w:rsidRPr="006068D5">
        <w:rPr>
          <w:rFonts w:ascii="Book Antiqua" w:hAnsi="Book Antiqua" w:cs="Times"/>
          <w:lang w:val="en-US"/>
        </w:rPr>
        <w:t>)</w:t>
      </w:r>
      <w:r w:rsidR="00EB6601" w:rsidRPr="006068D5">
        <w:rPr>
          <w:rFonts w:ascii="Book Antiqua" w:hAnsi="Book Antiqua" w:cs="Times"/>
          <w:lang w:val="en-US"/>
        </w:rPr>
        <w:t xml:space="preserve">, </w:t>
      </w:r>
      <w:r w:rsidR="003A104B" w:rsidRPr="006068D5">
        <w:rPr>
          <w:rFonts w:ascii="Book Antiqua" w:hAnsi="Book Antiqua" w:cs="Times"/>
          <w:lang w:val="en-US"/>
        </w:rPr>
        <w:t xml:space="preserve">at baseline in </w:t>
      </w:r>
      <w:r w:rsidR="00BD2C70" w:rsidRPr="006068D5">
        <w:rPr>
          <w:rFonts w:ascii="Book Antiqua" w:hAnsi="Book Antiqua" w:cs="Times"/>
          <w:lang w:val="en-US"/>
        </w:rPr>
        <w:t xml:space="preserve">genotype </w:t>
      </w:r>
      <w:r w:rsidR="003A104B" w:rsidRPr="006068D5">
        <w:rPr>
          <w:rFonts w:ascii="Book Antiqua" w:hAnsi="Book Antiqua" w:cs="Times"/>
          <w:lang w:val="en-US"/>
        </w:rPr>
        <w:t xml:space="preserve">1b samples </w:t>
      </w:r>
      <w:r w:rsidR="00146A3F" w:rsidRPr="006068D5">
        <w:rPr>
          <w:rFonts w:ascii="Book Antiqua" w:hAnsi="Book Antiqua" w:cs="Times"/>
          <w:lang w:val="en-US"/>
        </w:rPr>
        <w:fldChar w:fldCharType="begin">
          <w:fldData xml:space="preserve">PEVuZE5vdGU+PENpdGU+PEF1dGhvcj5CYXJ0ZWxzPC9BdXRob3I+PFllYXI+MjAxMzwvWWVhcj48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</w:fldData>
        </w:fldChar>
      </w:r>
      <w:r w:rsidR="00C47A66" w:rsidRPr="006068D5">
        <w:rPr>
          <w:rFonts w:ascii="Book Antiqua" w:hAnsi="Book Antiqua" w:cs="Times"/>
          <w:lang w:val="en-US"/>
        </w:rPr>
        <w:instrText xml:space="preserve"> ADDIN EN.CITE </w:instrText>
      </w:r>
      <w:r w:rsidR="00C47A66" w:rsidRPr="006068D5">
        <w:rPr>
          <w:rFonts w:ascii="Book Antiqua" w:hAnsi="Book Antiqua" w:cs="Times"/>
          <w:lang w:val="en-US"/>
        </w:rPr>
        <w:fldChar w:fldCharType="begin">
          <w:fldData xml:space="preserve">PEVuZE5vdGU+PENpdGU+PEF1dGhvcj5CYXJ0ZWxzPC9BdXRob3I+PFllYXI+MjAxMzwvWWVhcj48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</w:fldData>
        </w:fldChar>
      </w:r>
      <w:r w:rsidR="00C47A66" w:rsidRPr="006068D5">
        <w:rPr>
          <w:rFonts w:ascii="Book Antiqua" w:hAnsi="Book Antiqua" w:cs="Times"/>
          <w:lang w:val="en-US"/>
        </w:rPr>
        <w:instrText xml:space="preserve"> ADDIN EN.CITE.DATA </w:instrText>
      </w:r>
      <w:r w:rsidR="00C47A66" w:rsidRPr="006068D5">
        <w:rPr>
          <w:rFonts w:ascii="Book Antiqua" w:hAnsi="Book Antiqua" w:cs="Times"/>
          <w:lang w:val="en-US"/>
        </w:rPr>
      </w:r>
      <w:r w:rsidR="00C47A66" w:rsidRPr="006068D5">
        <w:rPr>
          <w:rFonts w:ascii="Book Antiqua" w:hAnsi="Book Antiqua" w:cs="Times"/>
          <w:lang w:val="en-US"/>
        </w:rPr>
        <w:fldChar w:fldCharType="end"/>
      </w:r>
      <w:r w:rsidR="00146A3F" w:rsidRPr="006068D5">
        <w:rPr>
          <w:rFonts w:ascii="Book Antiqua" w:hAnsi="Book Antiqua" w:cs="Times"/>
          <w:lang w:val="en-US"/>
        </w:rPr>
      </w:r>
      <w:r w:rsidR="00146A3F" w:rsidRPr="006068D5">
        <w:rPr>
          <w:rFonts w:ascii="Book Antiqua" w:hAnsi="Book Antiqua" w:cs="Times"/>
          <w:lang w:val="en-US"/>
        </w:rPr>
        <w:fldChar w:fldCharType="separate"/>
      </w:r>
      <w:r w:rsidR="00C47A66" w:rsidRPr="006068D5">
        <w:rPr>
          <w:rFonts w:ascii="Book Antiqua" w:hAnsi="Book Antiqua" w:cs="Times"/>
          <w:noProof/>
          <w:vertAlign w:val="superscript"/>
          <w:lang w:val="en-US"/>
        </w:rPr>
        <w:t>[</w:t>
      </w:r>
      <w:hyperlink w:anchor="_ENREF_15" w:tooltip="Bartels, 2013 #9" w:history="1">
        <w:r w:rsidR="00FB3B60" w:rsidRPr="006068D5">
          <w:rPr>
            <w:rFonts w:ascii="Book Antiqua" w:hAnsi="Book Antiqua" w:cs="Times"/>
            <w:noProof/>
            <w:vertAlign w:val="superscript"/>
            <w:lang w:val="en-US"/>
          </w:rPr>
          <w:t>15</w:t>
        </w:r>
      </w:hyperlink>
      <w:r w:rsidR="00C47A66" w:rsidRPr="006068D5">
        <w:rPr>
          <w:rFonts w:ascii="Book Antiqua" w:hAnsi="Book Antiqua" w:cs="Times"/>
          <w:noProof/>
          <w:vertAlign w:val="superscript"/>
          <w:lang w:val="en-US"/>
        </w:rPr>
        <w:t>]</w:t>
      </w:r>
      <w:r w:rsidR="00146A3F" w:rsidRPr="006068D5">
        <w:rPr>
          <w:rFonts w:ascii="Book Antiqua" w:hAnsi="Book Antiqua" w:cs="Times"/>
          <w:lang w:val="en-US"/>
        </w:rPr>
        <w:fldChar w:fldCharType="end"/>
      </w:r>
      <w:r w:rsidR="003A104B" w:rsidRPr="006068D5">
        <w:rPr>
          <w:rFonts w:ascii="Book Antiqua" w:hAnsi="Book Antiqua" w:cs="Times"/>
          <w:lang w:val="en-US"/>
        </w:rPr>
        <w:t xml:space="preserve">. </w:t>
      </w:r>
    </w:p>
    <w:p w14:paraId="73107BDA" w14:textId="25FF381F" w:rsidR="00BA7392" w:rsidRPr="006068D5" w:rsidRDefault="00BA7392" w:rsidP="006068D5">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 xml:space="preserve">The S282T is the </w:t>
      </w:r>
      <w:r w:rsidRPr="006068D5">
        <w:rPr>
          <w:rFonts w:ascii="Book Antiqua" w:hAnsi="Book Antiqua"/>
          <w:i/>
          <w:lang w:val="en-US"/>
        </w:rPr>
        <w:t>in vitro</w:t>
      </w:r>
      <w:r w:rsidRPr="006068D5">
        <w:rPr>
          <w:rFonts w:ascii="Book Antiqua" w:hAnsi="Book Antiqua"/>
          <w:lang w:val="en-US"/>
        </w:rPr>
        <w:t xml:space="preserve"> signature resistance mutation</w:t>
      </w:r>
      <w:r w:rsidR="00EB6601" w:rsidRPr="006068D5">
        <w:rPr>
          <w:rFonts w:ascii="Book Antiqua" w:hAnsi="Book Antiqua"/>
          <w:lang w:val="en-US"/>
        </w:rPr>
        <w:t xml:space="preserve"> that</w:t>
      </w:r>
      <w:r w:rsidRPr="006068D5">
        <w:rPr>
          <w:rFonts w:ascii="Book Antiqua" w:hAnsi="Book Antiqua"/>
          <w:lang w:val="en-US"/>
        </w:rPr>
        <w:t xml:space="preserve"> conveys decreased susceptibility </w:t>
      </w:r>
      <w:r w:rsidR="00EB6601" w:rsidRPr="006068D5">
        <w:rPr>
          <w:rFonts w:ascii="Book Antiqua" w:hAnsi="Book Antiqua"/>
          <w:lang w:val="en-US"/>
        </w:rPr>
        <w:t xml:space="preserve">to </w:t>
      </w:r>
      <w:r w:rsidR="00BC21D7" w:rsidRPr="006068D5">
        <w:rPr>
          <w:rFonts w:ascii="Book Antiqua" w:hAnsi="Book Antiqua"/>
          <w:lang w:val="en-US"/>
        </w:rPr>
        <w:t>SOF</w:t>
      </w:r>
      <w:r w:rsidRPr="006068D5">
        <w:rPr>
          <w:rFonts w:ascii="Book Antiqua" w:hAnsi="Book Antiqua"/>
          <w:lang w:val="en-US"/>
        </w:rPr>
        <w:t xml:space="preserve"> in the replicon system. Although the S282T substitution requires only a single nucleotide change, this variant </w:t>
      </w:r>
      <w:r w:rsidR="00BE2118" w:rsidRPr="006068D5">
        <w:rPr>
          <w:rFonts w:ascii="Book Antiqua" w:hAnsi="Book Antiqua"/>
          <w:lang w:val="en-US"/>
        </w:rPr>
        <w:t>was</w:t>
      </w:r>
      <w:r w:rsidR="00EB6601" w:rsidRPr="006068D5">
        <w:rPr>
          <w:rFonts w:ascii="Book Antiqua" w:hAnsi="Book Antiqua"/>
          <w:lang w:val="en-US"/>
        </w:rPr>
        <w:t xml:space="preserve"> not</w:t>
      </w:r>
      <w:r w:rsidR="00BE2118" w:rsidRPr="006068D5">
        <w:rPr>
          <w:rFonts w:ascii="Book Antiqua" w:hAnsi="Book Antiqua"/>
          <w:lang w:val="en-US"/>
        </w:rPr>
        <w:t xml:space="preserve"> found in </w:t>
      </w:r>
      <w:r w:rsidR="00EB6601" w:rsidRPr="006068D5">
        <w:rPr>
          <w:rFonts w:ascii="Book Antiqua" w:hAnsi="Book Antiqua"/>
          <w:lang w:val="en-US"/>
        </w:rPr>
        <w:t>any of the</w:t>
      </w:r>
      <w:r w:rsidR="00BE2118" w:rsidRPr="006068D5">
        <w:rPr>
          <w:rFonts w:ascii="Book Antiqua" w:hAnsi="Book Antiqua"/>
          <w:lang w:val="en-US"/>
        </w:rPr>
        <w:t xml:space="preserve"> NS5B sequences</w:t>
      </w:r>
      <w:r w:rsidR="00EB6601" w:rsidRPr="006068D5">
        <w:rPr>
          <w:rFonts w:ascii="Book Antiqua" w:hAnsi="Book Antiqua"/>
          <w:lang w:val="en-US"/>
        </w:rPr>
        <w:t xml:space="preserve"> analyzed</w:t>
      </w:r>
      <w:r w:rsidR="00E33188" w:rsidRPr="006068D5">
        <w:rPr>
          <w:rFonts w:ascii="Book Antiqua" w:hAnsi="Book Antiqua"/>
          <w:lang w:val="en-US"/>
        </w:rPr>
        <w:t xml:space="preserve"> in </w:t>
      </w:r>
      <w:r w:rsidR="00F900CF" w:rsidRPr="006068D5">
        <w:rPr>
          <w:rFonts w:ascii="Book Antiqua" w:hAnsi="Book Antiqua"/>
          <w:lang w:val="en-US"/>
        </w:rPr>
        <w:t xml:space="preserve">this </w:t>
      </w:r>
      <w:r w:rsidR="00E33188" w:rsidRPr="006068D5">
        <w:rPr>
          <w:rFonts w:ascii="Book Antiqua" w:hAnsi="Book Antiqua"/>
          <w:lang w:val="en-US"/>
        </w:rPr>
        <w:t>study</w:t>
      </w:r>
      <w:r w:rsidR="00EB6601" w:rsidRPr="006068D5">
        <w:rPr>
          <w:rFonts w:ascii="Book Antiqua" w:hAnsi="Book Antiqua"/>
          <w:lang w:val="en-US"/>
        </w:rPr>
        <w:t>, neither</w:t>
      </w:r>
      <w:r w:rsidR="00E33188" w:rsidRPr="006068D5">
        <w:rPr>
          <w:rFonts w:ascii="Book Antiqua" w:hAnsi="Book Antiqua"/>
          <w:lang w:val="en-US"/>
        </w:rPr>
        <w:t xml:space="preserve"> in a previous </w:t>
      </w:r>
      <w:r w:rsidR="00EB6601" w:rsidRPr="006068D5">
        <w:rPr>
          <w:rFonts w:ascii="Book Antiqua" w:hAnsi="Book Antiqua"/>
          <w:lang w:val="en-US"/>
        </w:rPr>
        <w:t xml:space="preserve">study based on sequences from the </w:t>
      </w:r>
      <w:r w:rsidR="008030E0">
        <w:rPr>
          <w:rFonts w:ascii="Book Antiqua" w:hAnsi="Book Antiqua"/>
          <w:lang w:val="en-US"/>
        </w:rPr>
        <w:t>Los Alamos databank</w:t>
      </w:r>
      <w:r w:rsidR="00F12285" w:rsidRPr="006068D5">
        <w:rPr>
          <w:rFonts w:ascii="Book Antiqua" w:hAnsi="Book Antiqua"/>
          <w:lang w:val="en-US"/>
        </w:rPr>
        <w:fldChar w:fldCharType="begin">
          <w:fldData xml:space="preserve">PEVuZE5vdGU+PENpdGU+PEF1dGhvcj5BbHZlczwvQXV0aG9yPjxZZWFyPjIwMTM8L1llYXI+PFJl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PEVuZE5vdGU+PENpdGU+PEF1dGhvcj5BbHZlczwvQXV0aG9yPjxZZWFyPjIwMTM8L1llYXI+PFJl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F12285" w:rsidRPr="006068D5">
        <w:rPr>
          <w:rFonts w:ascii="Book Antiqua" w:hAnsi="Book Antiqua"/>
          <w:lang w:val="en-US"/>
        </w:rPr>
      </w:r>
      <w:r w:rsidR="00F12285"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11" w:tooltip="Alves, 2013 #4" w:history="1">
        <w:r w:rsidR="00FB3B60" w:rsidRPr="006068D5">
          <w:rPr>
            <w:rFonts w:ascii="Book Antiqua" w:hAnsi="Book Antiqua"/>
            <w:noProof/>
            <w:vertAlign w:val="superscript"/>
            <w:lang w:val="en-US"/>
          </w:rPr>
          <w:t>11</w:t>
        </w:r>
      </w:hyperlink>
      <w:r w:rsidR="00C47A66" w:rsidRPr="006068D5">
        <w:rPr>
          <w:rFonts w:ascii="Book Antiqua" w:hAnsi="Book Antiqua"/>
          <w:noProof/>
          <w:vertAlign w:val="superscript"/>
          <w:lang w:val="en-US"/>
        </w:rPr>
        <w:t>]</w:t>
      </w:r>
      <w:r w:rsidR="00F12285" w:rsidRPr="006068D5">
        <w:rPr>
          <w:rFonts w:ascii="Book Antiqua" w:hAnsi="Book Antiqua"/>
          <w:lang w:val="en-US"/>
        </w:rPr>
        <w:fldChar w:fldCharType="end"/>
      </w:r>
      <w:r w:rsidR="00695311" w:rsidRPr="006068D5">
        <w:rPr>
          <w:rFonts w:ascii="Book Antiqua" w:hAnsi="Book Antiqua"/>
          <w:lang w:val="en-US"/>
        </w:rPr>
        <w:t>; in a study that analyzed 1</w:t>
      </w:r>
      <w:r w:rsidR="0056198C" w:rsidRPr="006068D5">
        <w:rPr>
          <w:rFonts w:ascii="Book Antiqua" w:hAnsi="Book Antiqua"/>
          <w:lang w:val="en-US"/>
        </w:rPr>
        <w:t>,</w:t>
      </w:r>
      <w:r w:rsidR="00695311" w:rsidRPr="006068D5">
        <w:rPr>
          <w:rFonts w:ascii="Book Antiqua" w:hAnsi="Book Antiqua"/>
          <w:lang w:val="en-US"/>
        </w:rPr>
        <w:t xml:space="preserve">459 HCV sequences from </w:t>
      </w:r>
      <w:proofErr w:type="spellStart"/>
      <w:r w:rsidR="00695311" w:rsidRPr="006068D5">
        <w:rPr>
          <w:rFonts w:ascii="Book Antiqua" w:hAnsi="Book Antiqua"/>
          <w:lang w:val="en-US"/>
        </w:rPr>
        <w:t>GenBank</w:t>
      </w:r>
      <w:proofErr w:type="spellEnd"/>
      <w:r w:rsidR="00695311" w:rsidRPr="006068D5">
        <w:rPr>
          <w:rFonts w:ascii="Book Antiqua" w:hAnsi="Book Antiqua"/>
          <w:lang w:val="en-US"/>
        </w:rPr>
        <w:t>,</w:t>
      </w:r>
      <w:r w:rsidR="000A399A" w:rsidRPr="006068D5">
        <w:rPr>
          <w:rFonts w:ascii="Book Antiqua" w:hAnsi="Book Antiqua"/>
          <w:lang w:val="en-US"/>
        </w:rPr>
        <w:t xml:space="preserve"> th</w:t>
      </w:r>
      <w:r w:rsidR="006367CC" w:rsidRPr="006068D5">
        <w:rPr>
          <w:rFonts w:ascii="Book Antiqua" w:hAnsi="Book Antiqua"/>
          <w:lang w:val="en-US"/>
        </w:rPr>
        <w:t xml:space="preserve">is mutation </w:t>
      </w:r>
      <w:r w:rsidR="00695311" w:rsidRPr="006068D5">
        <w:rPr>
          <w:rFonts w:ascii="Book Antiqua" w:hAnsi="Book Antiqua"/>
          <w:lang w:val="en-US"/>
        </w:rPr>
        <w:t>was found in only one sequence</w:t>
      </w:r>
      <w:r w:rsidR="00F12285" w:rsidRPr="006068D5">
        <w:rPr>
          <w:rFonts w:ascii="Book Antiqua" w:hAnsi="Book Antiqua"/>
          <w:lang w:val="en-US"/>
        </w:rPr>
        <w:fldChar w:fldCharType="begin"/>
      </w:r>
      <w:r w:rsidR="00C47A66" w:rsidRPr="006068D5">
        <w:rPr>
          <w:rFonts w:ascii="Book Antiqua" w:hAnsi="Book Antiqua"/>
          <w:lang w:val="en-US"/>
        </w:rPr>
        <w:instrText xml:space="preserve"> ADDIN EN.CITE &lt;EndNote&gt;&lt;Cite&gt;&lt;Author&gt;Chen&lt;/Author&gt;&lt;Year&gt;2016&lt;/Year&gt;&lt;RecNum&gt;274&lt;/RecNum&gt;&lt;DisplayText&gt;&lt;style face="superscript"&gt;[20]&lt;/style&gt;&lt;/DisplayText&gt;&lt;record&gt;&lt;rec-number&gt;274&lt;/rec-number&gt;&lt;foreign-keys&gt;&lt;key app="EN" db-id="psf5sdatr9axpvevwpbvddxhw22tzdt2sv9a" timestamp="1459708807"&gt;274&lt;/key&gt;&lt;/foreign-keys&gt;&lt;ref-type name="Journal Article"&gt;17&lt;/ref-type&gt;&lt;contributors&gt;&lt;authors&gt;&lt;author&gt;Chen, Z. W.&lt;/author&gt;&lt;author&gt;Li, H.&lt;/author&gt;&lt;author&gt;Ren, H.&lt;/author&gt;&lt;author&gt;Hu, P.&lt;/author&gt;&lt;/authors&gt;&lt;/contributors&gt;&lt;auth-address&gt;Department of Infectious Diseases, Institute for Viral Hepatitis, The Key Laboratory of Molecular Biology for Infectious Diseases, Chinese Ministry of Education, The Second Affiliated Hospital of Chongqing Medical University, Chongqing, China.&lt;/auth-address&gt;&lt;titles&gt;&lt;title&gt;Global prevalence of pre-existing HCV variants resistant to direct-acting antiviral agents (DAAs): mining the GenBank HCV genome data&lt;/title&gt;&lt;secondary-title&gt;Sci Rep&lt;/secondary-title&gt;&lt;/titles&gt;&lt;periodical&gt;&lt;full-title&gt;Sci Rep&lt;/full-title&gt;&lt;/periodical&gt;&lt;pages&gt;20310&lt;/pages&gt;&lt;volume&gt;6&lt;/volume&gt;&lt;dates&gt;&lt;year&gt;2016&lt;/year&gt;&lt;/dates&gt;&lt;isbn&gt;2045-2322 (Electronic)&amp;#xD;2045-2322 (Linking)&lt;/isbn&gt;&lt;accession-num&gt;26842909&lt;/accession-num&gt;&lt;urls&gt;&lt;related-urls&gt;&lt;url&gt;http://www.ncbi.nlm.nih.gov/pubmed/26842909&lt;/url&gt;&lt;/related-urls&gt;&lt;/urls&gt;&lt;custom2&gt;PMC4740856&lt;/custom2&gt;&lt;electronic-resource-num&gt;10.1038/srep20310&lt;/electronic-resource-num&gt;&lt;/record&gt;&lt;/Cite&gt;&lt;/EndNote&gt;</w:instrText>
      </w:r>
      <w:r w:rsidR="00F12285"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20" w:tooltip="Chen, 2016 #274" w:history="1">
        <w:r w:rsidR="00FB3B60" w:rsidRPr="006068D5">
          <w:rPr>
            <w:rFonts w:ascii="Book Antiqua" w:hAnsi="Book Antiqua"/>
            <w:noProof/>
            <w:vertAlign w:val="superscript"/>
            <w:lang w:val="en-US"/>
          </w:rPr>
          <w:t>20</w:t>
        </w:r>
      </w:hyperlink>
      <w:r w:rsidR="00C47A66" w:rsidRPr="006068D5">
        <w:rPr>
          <w:rFonts w:ascii="Book Antiqua" w:hAnsi="Book Antiqua"/>
          <w:noProof/>
          <w:vertAlign w:val="superscript"/>
          <w:lang w:val="en-US"/>
        </w:rPr>
        <w:t>]</w:t>
      </w:r>
      <w:r w:rsidR="00F12285" w:rsidRPr="006068D5">
        <w:rPr>
          <w:rFonts w:ascii="Book Antiqua" w:hAnsi="Book Antiqua"/>
          <w:lang w:val="en-US"/>
        </w:rPr>
        <w:fldChar w:fldCharType="end"/>
      </w:r>
      <w:r w:rsidR="00F12285" w:rsidRPr="006068D5">
        <w:rPr>
          <w:rFonts w:ascii="Book Antiqua" w:hAnsi="Book Antiqua"/>
          <w:lang w:val="en-US"/>
        </w:rPr>
        <w:t>.</w:t>
      </w:r>
    </w:p>
    <w:p w14:paraId="4B536849" w14:textId="7F057B01" w:rsidR="0056198C" w:rsidRPr="006068D5" w:rsidRDefault="00BA7392" w:rsidP="006068D5">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W</w:t>
      </w:r>
      <w:r w:rsidR="004F49AF" w:rsidRPr="006068D5">
        <w:rPr>
          <w:rFonts w:ascii="Book Antiqua" w:hAnsi="Book Antiqua"/>
          <w:lang w:val="en-US"/>
        </w:rPr>
        <w:t>ith the currently in</w:t>
      </w:r>
      <w:r w:rsidR="009858B7" w:rsidRPr="006068D5">
        <w:rPr>
          <w:rFonts w:ascii="Book Antiqua" w:hAnsi="Book Antiqua"/>
          <w:lang w:val="en-US"/>
        </w:rPr>
        <w:t>-</w:t>
      </w:r>
      <w:r w:rsidR="004F49AF" w:rsidRPr="006068D5">
        <w:rPr>
          <w:rFonts w:ascii="Book Antiqua" w:hAnsi="Book Antiqua"/>
          <w:lang w:val="en-US"/>
        </w:rPr>
        <w:t>use</w:t>
      </w:r>
      <w:r w:rsidRPr="006068D5">
        <w:rPr>
          <w:rFonts w:ascii="Book Antiqua" w:hAnsi="Book Antiqua"/>
          <w:lang w:val="en-US"/>
        </w:rPr>
        <w:t xml:space="preserve"> D</w:t>
      </w:r>
      <w:r w:rsidR="000E3070" w:rsidRPr="006068D5">
        <w:rPr>
          <w:rFonts w:ascii="Book Antiqua" w:hAnsi="Book Antiqua"/>
          <w:lang w:val="en-US"/>
        </w:rPr>
        <w:t>A</w:t>
      </w:r>
      <w:r w:rsidRPr="006068D5">
        <w:rPr>
          <w:rFonts w:ascii="Book Antiqua" w:hAnsi="Book Antiqua"/>
          <w:lang w:val="en-US"/>
        </w:rPr>
        <w:t>A</w:t>
      </w:r>
      <w:r w:rsidR="0056198C" w:rsidRPr="006068D5">
        <w:rPr>
          <w:rFonts w:ascii="Book Antiqua" w:hAnsi="Book Antiqua"/>
          <w:lang w:val="en-US"/>
        </w:rPr>
        <w:t>s</w:t>
      </w:r>
      <w:r w:rsidRPr="006068D5">
        <w:rPr>
          <w:rFonts w:ascii="Book Antiqua" w:hAnsi="Book Antiqua"/>
          <w:lang w:val="en-US"/>
        </w:rPr>
        <w:t xml:space="preserve"> recommended by EASL and AASLD guidelines, our </w:t>
      </w:r>
      <w:r w:rsidR="004F49AF" w:rsidRPr="006068D5">
        <w:rPr>
          <w:rFonts w:ascii="Book Antiqua" w:hAnsi="Book Antiqua"/>
          <w:lang w:val="en-US"/>
        </w:rPr>
        <w:t xml:space="preserve">analyses suggest </w:t>
      </w:r>
      <w:r w:rsidRPr="006068D5">
        <w:rPr>
          <w:rFonts w:ascii="Book Antiqua" w:hAnsi="Book Antiqua"/>
          <w:lang w:val="en-US"/>
        </w:rPr>
        <w:t xml:space="preserve">that </w:t>
      </w:r>
      <w:r w:rsidR="004F49AF" w:rsidRPr="006068D5">
        <w:rPr>
          <w:rFonts w:ascii="Book Antiqua" w:hAnsi="Book Antiqua"/>
          <w:lang w:val="en-US"/>
        </w:rPr>
        <w:t xml:space="preserve">it </w:t>
      </w:r>
      <w:r w:rsidRPr="006068D5">
        <w:rPr>
          <w:rFonts w:ascii="Book Antiqua" w:hAnsi="Book Antiqua"/>
          <w:lang w:val="en-US"/>
        </w:rPr>
        <w:t xml:space="preserve">is possible </w:t>
      </w:r>
      <w:r w:rsidR="004F49AF" w:rsidRPr="006068D5">
        <w:rPr>
          <w:rFonts w:ascii="Book Antiqua" w:hAnsi="Book Antiqua"/>
          <w:lang w:val="en-US"/>
        </w:rPr>
        <w:t xml:space="preserve">that </w:t>
      </w:r>
      <w:proofErr w:type="spellStart"/>
      <w:r w:rsidRPr="006068D5">
        <w:rPr>
          <w:rFonts w:ascii="Book Antiqua" w:hAnsi="Book Antiqua"/>
          <w:lang w:val="en-US"/>
        </w:rPr>
        <w:t>virologic</w:t>
      </w:r>
      <w:proofErr w:type="spellEnd"/>
      <w:r w:rsidRPr="006068D5">
        <w:rPr>
          <w:rFonts w:ascii="Book Antiqua" w:hAnsi="Book Antiqua"/>
          <w:lang w:val="en-US"/>
        </w:rPr>
        <w:t xml:space="preserve"> failure </w:t>
      </w:r>
      <w:r w:rsidR="004F49AF" w:rsidRPr="006068D5">
        <w:rPr>
          <w:rFonts w:ascii="Book Antiqua" w:hAnsi="Book Antiqua"/>
          <w:lang w:val="en-US"/>
        </w:rPr>
        <w:t>could occur in</w:t>
      </w:r>
      <w:r w:rsidRPr="006068D5">
        <w:rPr>
          <w:rFonts w:ascii="Book Antiqua" w:hAnsi="Book Antiqua"/>
          <w:lang w:val="en-US"/>
        </w:rPr>
        <w:t xml:space="preserve"> half </w:t>
      </w:r>
      <w:r w:rsidR="004F49AF" w:rsidRPr="006068D5">
        <w:rPr>
          <w:rFonts w:ascii="Book Antiqua" w:hAnsi="Book Antiqua"/>
          <w:lang w:val="en-US"/>
        </w:rPr>
        <w:t xml:space="preserve">of the </w:t>
      </w:r>
      <w:r w:rsidRPr="006068D5">
        <w:rPr>
          <w:rFonts w:ascii="Book Antiqua" w:hAnsi="Book Antiqua"/>
          <w:lang w:val="en-US"/>
        </w:rPr>
        <w:t xml:space="preserve">patients with </w:t>
      </w:r>
      <w:r w:rsidR="0056198C" w:rsidRPr="006068D5">
        <w:rPr>
          <w:rFonts w:ascii="Book Antiqua" w:hAnsi="Book Antiqua"/>
          <w:lang w:val="en-US"/>
        </w:rPr>
        <w:t xml:space="preserve">HCV </w:t>
      </w:r>
      <w:r w:rsidRPr="006068D5">
        <w:rPr>
          <w:rFonts w:ascii="Book Antiqua" w:hAnsi="Book Antiqua"/>
          <w:lang w:val="en-US"/>
        </w:rPr>
        <w:t xml:space="preserve">genotype 1a receiving </w:t>
      </w:r>
      <w:r w:rsidR="00F900CF" w:rsidRPr="006068D5">
        <w:rPr>
          <w:rFonts w:ascii="Book Antiqua" w:hAnsi="Book Antiqua"/>
          <w:lang w:val="en-US"/>
        </w:rPr>
        <w:t>S</w:t>
      </w:r>
      <w:r w:rsidR="00DC7BB0" w:rsidRPr="006068D5">
        <w:rPr>
          <w:rFonts w:ascii="Book Antiqua" w:hAnsi="Book Antiqua"/>
          <w:lang w:val="en-US"/>
        </w:rPr>
        <w:t>M</w:t>
      </w:r>
      <w:r w:rsidR="00F900CF" w:rsidRPr="006068D5">
        <w:rPr>
          <w:rFonts w:ascii="Book Antiqua" w:hAnsi="Book Antiqua"/>
          <w:lang w:val="en-US"/>
        </w:rPr>
        <w:t xml:space="preserve">V </w:t>
      </w:r>
      <w:r w:rsidRPr="006068D5">
        <w:rPr>
          <w:rFonts w:ascii="Book Antiqua" w:hAnsi="Book Antiqua"/>
          <w:lang w:val="en-US"/>
        </w:rPr>
        <w:t xml:space="preserve">in combinations with </w:t>
      </w:r>
      <w:proofErr w:type="spellStart"/>
      <w:r w:rsidR="0056198C" w:rsidRPr="006068D5">
        <w:rPr>
          <w:rFonts w:ascii="Book Antiqua" w:hAnsi="Book Antiqua"/>
          <w:lang w:val="en-US"/>
        </w:rPr>
        <w:t>pegylated-intereferon</w:t>
      </w:r>
      <w:proofErr w:type="spellEnd"/>
      <w:r w:rsidRPr="006068D5">
        <w:rPr>
          <w:rFonts w:ascii="Book Antiqua" w:hAnsi="Book Antiqua"/>
          <w:lang w:val="en-US"/>
        </w:rPr>
        <w:t xml:space="preserve"> and </w:t>
      </w:r>
      <w:r w:rsidR="0056198C" w:rsidRPr="006068D5">
        <w:rPr>
          <w:rFonts w:ascii="Book Antiqua" w:hAnsi="Book Antiqua"/>
          <w:lang w:val="en-US"/>
        </w:rPr>
        <w:t>r</w:t>
      </w:r>
      <w:r w:rsidRPr="006068D5">
        <w:rPr>
          <w:rFonts w:ascii="Book Antiqua" w:hAnsi="Book Antiqua"/>
          <w:lang w:val="en-US"/>
        </w:rPr>
        <w:t xml:space="preserve">ibavirin. </w:t>
      </w:r>
      <w:r w:rsidR="004F49AF" w:rsidRPr="006068D5">
        <w:rPr>
          <w:rFonts w:ascii="Book Antiqua" w:hAnsi="Book Antiqua"/>
          <w:lang w:val="en-US"/>
        </w:rPr>
        <w:t>In addition</w:t>
      </w:r>
      <w:r w:rsidRPr="006068D5">
        <w:rPr>
          <w:rFonts w:ascii="Book Antiqua" w:hAnsi="Book Antiqua"/>
          <w:lang w:val="en-US"/>
        </w:rPr>
        <w:t xml:space="preserve">, more than 7% of </w:t>
      </w:r>
      <w:r w:rsidR="004F49AF" w:rsidRPr="006068D5">
        <w:rPr>
          <w:rFonts w:ascii="Book Antiqua" w:hAnsi="Book Antiqua"/>
          <w:lang w:val="en-US"/>
        </w:rPr>
        <w:t xml:space="preserve">the </w:t>
      </w:r>
      <w:r w:rsidRPr="006068D5">
        <w:rPr>
          <w:rFonts w:ascii="Book Antiqua" w:hAnsi="Book Antiqua"/>
          <w:lang w:val="en-US"/>
        </w:rPr>
        <w:t xml:space="preserve">patients with </w:t>
      </w:r>
      <w:r w:rsidR="0056198C" w:rsidRPr="006068D5">
        <w:rPr>
          <w:rFonts w:ascii="Book Antiqua" w:hAnsi="Book Antiqua"/>
          <w:lang w:val="en-US"/>
        </w:rPr>
        <w:t xml:space="preserve">HCV </w:t>
      </w:r>
      <w:r w:rsidRPr="006068D5">
        <w:rPr>
          <w:rFonts w:ascii="Book Antiqua" w:hAnsi="Book Antiqua"/>
          <w:lang w:val="en-US"/>
        </w:rPr>
        <w:t xml:space="preserve">genotype 1b receiving </w:t>
      </w:r>
      <w:r w:rsidR="00BC21D7" w:rsidRPr="006068D5">
        <w:rPr>
          <w:rFonts w:ascii="Book Antiqua" w:hAnsi="Book Antiqua"/>
          <w:lang w:val="en-US"/>
        </w:rPr>
        <w:t>DSV</w:t>
      </w:r>
      <w:r w:rsidRPr="006068D5">
        <w:rPr>
          <w:rFonts w:ascii="Book Antiqua" w:hAnsi="Book Antiqua"/>
          <w:lang w:val="en-US"/>
        </w:rPr>
        <w:t xml:space="preserve"> </w:t>
      </w:r>
      <w:r w:rsidR="004F49AF" w:rsidRPr="006068D5">
        <w:rPr>
          <w:rFonts w:ascii="Book Antiqua" w:hAnsi="Book Antiqua"/>
          <w:lang w:val="en-US"/>
        </w:rPr>
        <w:t>c</w:t>
      </w:r>
      <w:r w:rsidRPr="006068D5">
        <w:rPr>
          <w:rFonts w:ascii="Book Antiqua" w:hAnsi="Book Antiqua"/>
          <w:lang w:val="en-US"/>
        </w:rPr>
        <w:t xml:space="preserve">ould </w:t>
      </w:r>
      <w:r w:rsidR="004F49AF" w:rsidRPr="006068D5">
        <w:rPr>
          <w:rFonts w:ascii="Book Antiqua" w:hAnsi="Book Antiqua"/>
          <w:lang w:val="en-US"/>
        </w:rPr>
        <w:t xml:space="preserve">also </w:t>
      </w:r>
      <w:r w:rsidR="005C5A75" w:rsidRPr="006068D5">
        <w:rPr>
          <w:rFonts w:ascii="Book Antiqua" w:hAnsi="Book Antiqua"/>
          <w:lang w:val="en-US"/>
        </w:rPr>
        <w:t>fail to respond to</w:t>
      </w:r>
      <w:r w:rsidRPr="006068D5">
        <w:rPr>
          <w:rFonts w:ascii="Book Antiqua" w:hAnsi="Book Antiqua"/>
          <w:lang w:val="en-US"/>
        </w:rPr>
        <w:t xml:space="preserve"> treatment</w:t>
      </w:r>
      <w:r w:rsidR="004F49AF" w:rsidRPr="006068D5">
        <w:rPr>
          <w:rFonts w:ascii="Book Antiqua" w:hAnsi="Book Antiqua"/>
          <w:lang w:val="en-US"/>
        </w:rPr>
        <w:t>, and</w:t>
      </w:r>
      <w:r w:rsidRPr="006068D5">
        <w:rPr>
          <w:rFonts w:ascii="Book Antiqua" w:hAnsi="Book Antiqua"/>
          <w:lang w:val="en-US"/>
        </w:rPr>
        <w:t xml:space="preserve"> </w:t>
      </w:r>
      <w:r w:rsidR="0056198C" w:rsidRPr="006068D5">
        <w:rPr>
          <w:rFonts w:ascii="Book Antiqua" w:hAnsi="Book Antiqua"/>
          <w:lang w:val="en-US"/>
        </w:rPr>
        <w:t xml:space="preserve">the presence of </w:t>
      </w:r>
      <w:r w:rsidRPr="006068D5">
        <w:rPr>
          <w:rFonts w:ascii="Book Antiqua" w:hAnsi="Book Antiqua"/>
          <w:lang w:val="en-US"/>
        </w:rPr>
        <w:t xml:space="preserve">variants </w:t>
      </w:r>
      <w:r w:rsidR="0056198C" w:rsidRPr="006068D5">
        <w:rPr>
          <w:rFonts w:ascii="Book Antiqua" w:hAnsi="Book Antiqua"/>
          <w:lang w:val="en-US"/>
        </w:rPr>
        <w:t xml:space="preserve">with resistant mutations </w:t>
      </w:r>
      <w:r w:rsidRPr="006068D5">
        <w:rPr>
          <w:rFonts w:ascii="Book Antiqua" w:hAnsi="Book Antiqua"/>
          <w:lang w:val="en-US"/>
        </w:rPr>
        <w:t xml:space="preserve">in </w:t>
      </w:r>
      <w:r w:rsidR="0056198C" w:rsidRPr="006068D5">
        <w:rPr>
          <w:rFonts w:ascii="Book Antiqua" w:hAnsi="Book Antiqua"/>
          <w:lang w:val="en-US"/>
        </w:rPr>
        <w:t xml:space="preserve">the </w:t>
      </w:r>
      <w:r w:rsidRPr="006068D5">
        <w:rPr>
          <w:rFonts w:ascii="Book Antiqua" w:hAnsi="Book Antiqua"/>
          <w:lang w:val="en-US"/>
        </w:rPr>
        <w:t xml:space="preserve">NS5A region should affect almost 5% of </w:t>
      </w:r>
      <w:r w:rsidR="004F49AF" w:rsidRPr="006068D5">
        <w:rPr>
          <w:rFonts w:ascii="Book Antiqua" w:hAnsi="Book Antiqua"/>
          <w:lang w:val="en-US"/>
        </w:rPr>
        <w:t>the treated individuals.</w:t>
      </w:r>
      <w:r w:rsidRPr="006068D5">
        <w:rPr>
          <w:rFonts w:ascii="Book Antiqua" w:hAnsi="Book Antiqua"/>
          <w:lang w:val="en-US"/>
        </w:rPr>
        <w:t xml:space="preserve"> </w:t>
      </w:r>
    </w:p>
    <w:p w14:paraId="5A6C51EF" w14:textId="48AEF0C8" w:rsidR="00BA7392" w:rsidRPr="006068D5" w:rsidRDefault="0056198C" w:rsidP="006068D5">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 xml:space="preserve">If in one hand the </w:t>
      </w:r>
      <w:r w:rsidR="00BA7392" w:rsidRPr="006068D5">
        <w:rPr>
          <w:rFonts w:ascii="Book Antiqua" w:hAnsi="Book Antiqua"/>
          <w:lang w:val="en-US"/>
        </w:rPr>
        <w:t xml:space="preserve">analysis </w:t>
      </w:r>
      <w:r w:rsidR="004F49AF" w:rsidRPr="006068D5">
        <w:rPr>
          <w:rFonts w:ascii="Book Antiqua" w:hAnsi="Book Antiqua"/>
          <w:lang w:val="en-US"/>
        </w:rPr>
        <w:t>of</w:t>
      </w:r>
      <w:r w:rsidR="00BA7392" w:rsidRPr="006068D5">
        <w:rPr>
          <w:rFonts w:ascii="Book Antiqua" w:hAnsi="Book Antiqua"/>
          <w:lang w:val="en-US"/>
        </w:rPr>
        <w:t xml:space="preserve"> a public databank </w:t>
      </w:r>
      <w:r w:rsidR="00BD79E7" w:rsidRPr="006068D5">
        <w:rPr>
          <w:rFonts w:ascii="Book Antiqua" w:hAnsi="Book Antiqua"/>
          <w:lang w:val="en-US"/>
        </w:rPr>
        <w:t>may not</w:t>
      </w:r>
      <w:r w:rsidR="004F49AF" w:rsidRPr="006068D5">
        <w:rPr>
          <w:rFonts w:ascii="Book Antiqua" w:hAnsi="Book Antiqua"/>
          <w:lang w:val="en-US"/>
        </w:rPr>
        <w:t xml:space="preserve"> </w:t>
      </w:r>
      <w:r w:rsidR="00BA7392" w:rsidRPr="006068D5">
        <w:rPr>
          <w:rFonts w:ascii="Book Antiqua" w:hAnsi="Book Antiqua"/>
          <w:lang w:val="en-US"/>
        </w:rPr>
        <w:t>reflect the</w:t>
      </w:r>
      <w:r w:rsidR="00BD79E7" w:rsidRPr="006068D5">
        <w:rPr>
          <w:rFonts w:ascii="Book Antiqua" w:hAnsi="Book Antiqua"/>
          <w:lang w:val="en-US"/>
        </w:rPr>
        <w:t xml:space="preserve"> real</w:t>
      </w:r>
      <w:r w:rsidR="00BA7392" w:rsidRPr="006068D5">
        <w:rPr>
          <w:rFonts w:ascii="Book Antiqua" w:hAnsi="Book Antiqua"/>
          <w:lang w:val="en-US"/>
        </w:rPr>
        <w:t xml:space="preserve"> prevalence of RAV </w:t>
      </w:r>
      <w:r w:rsidR="009858B7" w:rsidRPr="006068D5">
        <w:rPr>
          <w:rFonts w:ascii="Book Antiqua" w:hAnsi="Book Antiqua"/>
          <w:lang w:val="en-US"/>
        </w:rPr>
        <w:t xml:space="preserve">in </w:t>
      </w:r>
      <w:r w:rsidR="004F49AF" w:rsidRPr="006068D5">
        <w:rPr>
          <w:rFonts w:ascii="Book Antiqua" w:hAnsi="Book Antiqua"/>
          <w:lang w:val="en-US"/>
        </w:rPr>
        <w:t xml:space="preserve">the </w:t>
      </w:r>
      <w:r w:rsidR="00BA7392" w:rsidRPr="006068D5">
        <w:rPr>
          <w:rFonts w:ascii="Book Antiqua" w:hAnsi="Book Antiqua"/>
          <w:lang w:val="en-US"/>
        </w:rPr>
        <w:t>population</w:t>
      </w:r>
      <w:r w:rsidR="004F49AF" w:rsidRPr="006068D5">
        <w:rPr>
          <w:rFonts w:ascii="Book Antiqua" w:hAnsi="Book Antiqua"/>
          <w:lang w:val="en-US"/>
        </w:rPr>
        <w:t>,</w:t>
      </w:r>
      <w:r w:rsidR="00BA7392" w:rsidRPr="006068D5">
        <w:rPr>
          <w:rFonts w:ascii="Book Antiqua" w:hAnsi="Book Antiqua"/>
          <w:lang w:val="en-US"/>
        </w:rPr>
        <w:t xml:space="preserve"> </w:t>
      </w:r>
      <w:r w:rsidR="004F49AF" w:rsidRPr="006068D5">
        <w:rPr>
          <w:rFonts w:ascii="Book Antiqua" w:hAnsi="Book Antiqua"/>
          <w:lang w:val="en-US"/>
        </w:rPr>
        <w:t xml:space="preserve">on the other hand </w:t>
      </w:r>
      <w:r w:rsidR="00BA7392" w:rsidRPr="006068D5">
        <w:rPr>
          <w:rFonts w:ascii="Book Antiqua" w:hAnsi="Book Antiqua"/>
          <w:lang w:val="en-US"/>
        </w:rPr>
        <w:t xml:space="preserve">the abundance of information deposited in databank’s sequences allows </w:t>
      </w:r>
      <w:r w:rsidR="00BD79E7" w:rsidRPr="006068D5">
        <w:rPr>
          <w:rFonts w:ascii="Book Antiqua" w:hAnsi="Book Antiqua"/>
          <w:lang w:val="en-US"/>
        </w:rPr>
        <w:t>the identification of</w:t>
      </w:r>
      <w:r w:rsidR="00BA7392" w:rsidRPr="006068D5">
        <w:rPr>
          <w:rFonts w:ascii="Book Antiqua" w:hAnsi="Book Antiqua"/>
          <w:lang w:val="en-US"/>
        </w:rPr>
        <w:t xml:space="preserve"> </w:t>
      </w:r>
      <w:r w:rsidR="004F49AF" w:rsidRPr="006068D5">
        <w:rPr>
          <w:rFonts w:ascii="Book Antiqua" w:hAnsi="Book Antiqua"/>
          <w:lang w:val="en-US"/>
        </w:rPr>
        <w:t>potentially</w:t>
      </w:r>
      <w:r w:rsidR="00BA7392" w:rsidRPr="006068D5">
        <w:rPr>
          <w:rFonts w:ascii="Book Antiqua" w:hAnsi="Book Antiqua"/>
          <w:lang w:val="en-US"/>
        </w:rPr>
        <w:t xml:space="preserve"> unknown polymorphisms in populations not submitted to new HCV treatments</w:t>
      </w:r>
      <w:r w:rsidR="000E3070" w:rsidRPr="006068D5">
        <w:rPr>
          <w:rFonts w:ascii="Book Antiqua" w:hAnsi="Book Antiqua"/>
          <w:lang w:val="en-US"/>
        </w:rPr>
        <w:t xml:space="preserve">. </w:t>
      </w:r>
      <w:r w:rsidR="004F49AF" w:rsidRPr="006068D5">
        <w:rPr>
          <w:rFonts w:ascii="Book Antiqua" w:hAnsi="Book Antiqua"/>
          <w:lang w:val="en-US"/>
        </w:rPr>
        <w:t>Since it</w:t>
      </w:r>
      <w:r w:rsidR="00BA7392" w:rsidRPr="006068D5">
        <w:rPr>
          <w:rFonts w:ascii="Book Antiqua" w:hAnsi="Book Antiqua"/>
          <w:lang w:val="en-US"/>
        </w:rPr>
        <w:t xml:space="preserve"> is impossible to correlate criteria of inclusion in databanks with population data, epidemiological studies are necessary to determine the </w:t>
      </w:r>
      <w:r w:rsidR="00BD79E7" w:rsidRPr="006068D5">
        <w:rPr>
          <w:rFonts w:ascii="Book Antiqua" w:hAnsi="Book Antiqua"/>
          <w:lang w:val="en-US"/>
        </w:rPr>
        <w:t xml:space="preserve">real </w:t>
      </w:r>
      <w:r w:rsidR="00BA7392" w:rsidRPr="006068D5">
        <w:rPr>
          <w:rFonts w:ascii="Book Antiqua" w:hAnsi="Book Antiqua"/>
          <w:lang w:val="en-US"/>
        </w:rPr>
        <w:t xml:space="preserve">prevalence of RVA in </w:t>
      </w:r>
      <w:r w:rsidR="009858B7" w:rsidRPr="006068D5">
        <w:rPr>
          <w:rFonts w:ascii="Book Antiqua" w:hAnsi="Book Antiqua"/>
          <w:lang w:val="en-US"/>
        </w:rPr>
        <w:t xml:space="preserve">the </w:t>
      </w:r>
      <w:r w:rsidR="00BA7392" w:rsidRPr="006068D5">
        <w:rPr>
          <w:rFonts w:ascii="Book Antiqua" w:hAnsi="Book Antiqua"/>
          <w:lang w:val="en-US"/>
        </w:rPr>
        <w:t>population.</w:t>
      </w:r>
    </w:p>
    <w:p w14:paraId="0890126C" w14:textId="555BDBDD" w:rsidR="00BA7392" w:rsidRPr="006068D5" w:rsidRDefault="00BA7392" w:rsidP="006068D5">
      <w:pPr>
        <w:pStyle w:val="BodyTextFirstIndent"/>
        <w:snapToGrid w:val="0"/>
        <w:spacing w:line="360" w:lineRule="auto"/>
        <w:ind w:firstLineChars="100" w:firstLine="240"/>
        <w:jc w:val="both"/>
        <w:rPr>
          <w:rFonts w:ascii="Book Antiqua" w:hAnsi="Book Antiqua" w:cs="Times"/>
          <w:lang w:val="en-US"/>
        </w:rPr>
      </w:pPr>
      <w:r w:rsidRPr="006068D5">
        <w:rPr>
          <w:rFonts w:ascii="Book Antiqua" w:hAnsi="Book Antiqua"/>
          <w:lang w:val="en-US"/>
        </w:rPr>
        <w:lastRenderedPageBreak/>
        <w:t xml:space="preserve">Although the </w:t>
      </w:r>
      <w:r w:rsidR="00BD79E7" w:rsidRPr="006068D5">
        <w:rPr>
          <w:rFonts w:ascii="Book Antiqua" w:hAnsi="Book Antiqua"/>
          <w:lang w:val="en-US"/>
        </w:rPr>
        <w:t xml:space="preserve">potential to confer resistance to DAAs </w:t>
      </w:r>
      <w:r w:rsidR="004F49AF" w:rsidRPr="006068D5">
        <w:rPr>
          <w:rFonts w:ascii="Book Antiqua" w:hAnsi="Book Antiqua"/>
          <w:lang w:val="en-US"/>
        </w:rPr>
        <w:t>of</w:t>
      </w:r>
      <w:r w:rsidRPr="006068D5">
        <w:rPr>
          <w:rFonts w:ascii="Book Antiqua" w:hAnsi="Book Antiqua"/>
          <w:lang w:val="en-US"/>
        </w:rPr>
        <w:t xml:space="preserve"> the majority of </w:t>
      </w:r>
      <w:r w:rsidR="005C5A75" w:rsidRPr="006068D5">
        <w:rPr>
          <w:rFonts w:ascii="Book Antiqua" w:hAnsi="Book Antiqua"/>
          <w:lang w:val="en-US"/>
        </w:rPr>
        <w:t xml:space="preserve">the amino acid substitutions </w:t>
      </w:r>
      <w:r w:rsidR="004F49AF" w:rsidRPr="006068D5">
        <w:rPr>
          <w:rFonts w:ascii="Book Antiqua" w:hAnsi="Book Antiqua"/>
          <w:lang w:val="en-US"/>
        </w:rPr>
        <w:t xml:space="preserve">identified </w:t>
      </w:r>
      <w:r w:rsidR="005C5A75" w:rsidRPr="006068D5">
        <w:rPr>
          <w:rFonts w:ascii="Book Antiqua" w:hAnsi="Book Antiqua"/>
          <w:lang w:val="en-US"/>
        </w:rPr>
        <w:t xml:space="preserve">in </w:t>
      </w:r>
      <w:r w:rsidR="004F49AF" w:rsidRPr="006068D5">
        <w:rPr>
          <w:rFonts w:ascii="Book Antiqua" w:hAnsi="Book Antiqua"/>
          <w:lang w:val="en-US"/>
        </w:rPr>
        <w:t xml:space="preserve">our analyses </w:t>
      </w:r>
      <w:r w:rsidRPr="006068D5">
        <w:rPr>
          <w:rFonts w:ascii="Book Antiqua" w:hAnsi="Book Antiqua"/>
          <w:lang w:val="en-US"/>
        </w:rPr>
        <w:t xml:space="preserve">is </w:t>
      </w:r>
      <w:r w:rsidR="004F49AF" w:rsidRPr="006068D5">
        <w:rPr>
          <w:rFonts w:ascii="Book Antiqua" w:hAnsi="Book Antiqua"/>
          <w:lang w:val="en-US"/>
        </w:rPr>
        <w:t>not known</w:t>
      </w:r>
      <w:r w:rsidRPr="006068D5">
        <w:rPr>
          <w:rFonts w:ascii="Book Antiqua" w:hAnsi="Book Antiqua"/>
          <w:lang w:val="en-US"/>
        </w:rPr>
        <w:t xml:space="preserve">, the ability of HCV to rapidly evolve </w:t>
      </w:r>
      <w:r w:rsidR="004F49AF" w:rsidRPr="006068D5">
        <w:rPr>
          <w:rFonts w:ascii="Book Antiqua" w:hAnsi="Book Antiqua"/>
          <w:lang w:val="en-US"/>
        </w:rPr>
        <w:t>under</w:t>
      </w:r>
      <w:r w:rsidRPr="006068D5">
        <w:rPr>
          <w:rFonts w:ascii="Book Antiqua" w:hAnsi="Book Antiqua"/>
          <w:lang w:val="en-US"/>
        </w:rPr>
        <w:t xml:space="preserve"> drug </w:t>
      </w:r>
      <w:r w:rsidR="004F49AF" w:rsidRPr="006068D5">
        <w:rPr>
          <w:rFonts w:ascii="Book Antiqua" w:hAnsi="Book Antiqua"/>
          <w:lang w:val="en-US"/>
        </w:rPr>
        <w:t>sel</w:t>
      </w:r>
      <w:r w:rsidR="00AE7DBC" w:rsidRPr="006068D5">
        <w:rPr>
          <w:rFonts w:ascii="Book Antiqua" w:hAnsi="Book Antiqua"/>
          <w:lang w:val="en-US"/>
        </w:rPr>
        <w:t>e</w:t>
      </w:r>
      <w:r w:rsidR="004F49AF" w:rsidRPr="006068D5">
        <w:rPr>
          <w:rFonts w:ascii="Book Antiqua" w:hAnsi="Book Antiqua"/>
          <w:lang w:val="en-US"/>
        </w:rPr>
        <w:t xml:space="preserve">ction </w:t>
      </w:r>
      <w:r w:rsidRPr="006068D5">
        <w:rPr>
          <w:rFonts w:ascii="Book Antiqua" w:hAnsi="Book Antiqua"/>
          <w:lang w:val="en-US"/>
        </w:rPr>
        <w:t xml:space="preserve">pressure and the presence of baseline natural polymorphisms associated with resistance to DAA </w:t>
      </w:r>
      <w:r w:rsidR="004F49AF" w:rsidRPr="006068D5">
        <w:rPr>
          <w:rFonts w:ascii="Book Antiqua" w:hAnsi="Book Antiqua"/>
          <w:lang w:val="en-US"/>
        </w:rPr>
        <w:t>should</w:t>
      </w:r>
      <w:r w:rsidRPr="006068D5">
        <w:rPr>
          <w:rFonts w:ascii="Book Antiqua" w:hAnsi="Book Antiqua"/>
          <w:lang w:val="en-US"/>
        </w:rPr>
        <w:t xml:space="preserve"> be considered as possible threats to the success of these new therapies. </w:t>
      </w:r>
      <w:r w:rsidR="00BE42A8" w:rsidRPr="006068D5">
        <w:rPr>
          <w:rFonts w:ascii="Book Antiqua" w:eastAsia="Times New Roman" w:hAnsi="Book Antiqua" w:cs="Times New Roman"/>
        </w:rPr>
        <w:t xml:space="preserve">The real impact of these constitutive RAV on the possibility of SVR with DAA remains unclear and undefined and some of these RAV apparently disappear after therapy (NS3/NS4 RAV) while others </w:t>
      </w:r>
      <w:r w:rsidR="00BD79E7" w:rsidRPr="006068D5">
        <w:rPr>
          <w:rFonts w:ascii="Book Antiqua" w:eastAsia="Times New Roman" w:hAnsi="Book Antiqua" w:cs="Times New Roman"/>
        </w:rPr>
        <w:t>remain in the viral population</w:t>
      </w:r>
      <w:r w:rsidR="00BE42A8" w:rsidRPr="006068D5">
        <w:rPr>
          <w:rFonts w:ascii="Book Antiqua" w:eastAsia="Times New Roman" w:hAnsi="Book Antiqua" w:cs="Times New Roman"/>
        </w:rPr>
        <w:t xml:space="preserve"> (NS5 RAV).</w:t>
      </w:r>
      <w:r w:rsidR="006C2944" w:rsidRPr="006068D5">
        <w:rPr>
          <w:rFonts w:ascii="Book Antiqua" w:eastAsia="Times New Roman" w:hAnsi="Book Antiqua" w:cs="Times New Roman"/>
        </w:rPr>
        <w:t xml:space="preserve"> </w:t>
      </w:r>
      <w:r w:rsidR="00BE42A8" w:rsidRPr="006068D5">
        <w:rPr>
          <w:rFonts w:ascii="Book Antiqua" w:eastAsia="Times New Roman" w:hAnsi="Book Antiqua" w:cs="Times New Roman"/>
        </w:rPr>
        <w:t>Globally, clinical significance of these constitutive RAV remains obscure</w:t>
      </w:r>
    </w:p>
    <w:p w14:paraId="657124EA" w14:textId="07370173" w:rsidR="00533FA5" w:rsidRPr="006068D5" w:rsidRDefault="00BA7392" w:rsidP="006068D5">
      <w:pPr>
        <w:pStyle w:val="BodyTextFirstIndent"/>
        <w:snapToGrid w:val="0"/>
        <w:spacing w:line="360" w:lineRule="auto"/>
        <w:ind w:firstLineChars="100" w:firstLine="240"/>
        <w:jc w:val="both"/>
        <w:rPr>
          <w:rFonts w:ascii="Book Antiqua" w:hAnsi="Book Antiqua"/>
          <w:lang w:val="en-US"/>
        </w:rPr>
      </w:pPr>
      <w:r w:rsidRPr="006068D5">
        <w:rPr>
          <w:rFonts w:ascii="Book Antiqua" w:hAnsi="Book Antiqua"/>
          <w:lang w:val="en-US"/>
        </w:rPr>
        <w:t xml:space="preserve">In summary, there are many relevant clinical questions that </w:t>
      </w:r>
      <w:r w:rsidR="004675C5" w:rsidRPr="006068D5">
        <w:rPr>
          <w:rFonts w:ascii="Book Antiqua" w:hAnsi="Book Antiqua"/>
          <w:lang w:val="en-US"/>
        </w:rPr>
        <w:t xml:space="preserve">still </w:t>
      </w:r>
      <w:r w:rsidR="00532720" w:rsidRPr="006068D5">
        <w:rPr>
          <w:rFonts w:ascii="Book Antiqua" w:hAnsi="Book Antiqua"/>
          <w:lang w:val="en-US"/>
        </w:rPr>
        <w:t xml:space="preserve">need to be </w:t>
      </w:r>
      <w:r w:rsidRPr="006068D5">
        <w:rPr>
          <w:rFonts w:ascii="Book Antiqua" w:hAnsi="Book Antiqua"/>
          <w:lang w:val="en-US"/>
        </w:rPr>
        <w:t>answered</w:t>
      </w:r>
      <w:r w:rsidR="00BD79E7" w:rsidRPr="006068D5">
        <w:rPr>
          <w:rFonts w:ascii="Book Antiqua" w:hAnsi="Book Antiqua"/>
          <w:lang w:val="en-US"/>
        </w:rPr>
        <w:t xml:space="preserve"> regarding HCV resistance to DAAs</w:t>
      </w:r>
      <w:r w:rsidRPr="006068D5">
        <w:rPr>
          <w:rFonts w:ascii="Book Antiqua" w:hAnsi="Book Antiqua"/>
          <w:lang w:val="en-US"/>
        </w:rPr>
        <w:t xml:space="preserve">, </w:t>
      </w:r>
      <w:r w:rsidR="00532720" w:rsidRPr="006068D5">
        <w:rPr>
          <w:rFonts w:ascii="Book Antiqua" w:hAnsi="Book Antiqua"/>
          <w:lang w:val="en-US"/>
        </w:rPr>
        <w:t xml:space="preserve">mainly due to the </w:t>
      </w:r>
      <w:r w:rsidRPr="006068D5">
        <w:rPr>
          <w:rFonts w:ascii="Book Antiqua" w:hAnsi="Book Antiqua"/>
          <w:lang w:val="en-US"/>
        </w:rPr>
        <w:t xml:space="preserve">limited </w:t>
      </w:r>
      <w:r w:rsidR="00532720" w:rsidRPr="006068D5">
        <w:rPr>
          <w:rFonts w:ascii="Book Antiqua" w:hAnsi="Book Antiqua"/>
          <w:lang w:val="en-US"/>
        </w:rPr>
        <w:t xml:space="preserve">available </w:t>
      </w:r>
      <w:r w:rsidRPr="006068D5">
        <w:rPr>
          <w:rFonts w:ascii="Book Antiqua" w:hAnsi="Book Antiqua"/>
          <w:lang w:val="en-US"/>
        </w:rPr>
        <w:t>data and the large number of DAA approved or soon to be approved for clinical use. Perhaps resistance</w:t>
      </w:r>
      <w:r w:rsidR="00243EAD" w:rsidRPr="006068D5">
        <w:rPr>
          <w:rFonts w:ascii="Book Antiqua" w:hAnsi="Book Antiqua"/>
          <w:lang w:val="en-US"/>
        </w:rPr>
        <w:t xml:space="preserve"> mutations</w:t>
      </w:r>
      <w:r w:rsidRPr="006068D5">
        <w:rPr>
          <w:rFonts w:ascii="Book Antiqua" w:hAnsi="Book Antiqua"/>
          <w:lang w:val="en-US"/>
        </w:rPr>
        <w:t xml:space="preserve"> in the </w:t>
      </w:r>
      <w:r w:rsidR="00243EAD" w:rsidRPr="006068D5">
        <w:rPr>
          <w:rFonts w:ascii="Book Antiqua" w:hAnsi="Book Antiqua"/>
          <w:lang w:val="en-US"/>
        </w:rPr>
        <w:t>new in</w:t>
      </w:r>
      <w:r w:rsidRPr="006068D5">
        <w:rPr>
          <w:rFonts w:ascii="Book Antiqua" w:hAnsi="Book Antiqua"/>
          <w:lang w:val="en-US"/>
        </w:rPr>
        <w:t xml:space="preserve">terferon-free DAA era may not </w:t>
      </w:r>
      <w:r w:rsidR="00243EAD" w:rsidRPr="006068D5">
        <w:rPr>
          <w:rFonts w:ascii="Book Antiqua" w:hAnsi="Book Antiqua"/>
          <w:lang w:val="en-US"/>
        </w:rPr>
        <w:t>have significant</w:t>
      </w:r>
      <w:r w:rsidRPr="006068D5">
        <w:rPr>
          <w:rFonts w:ascii="Book Antiqua" w:hAnsi="Book Antiqua"/>
          <w:lang w:val="en-US"/>
        </w:rPr>
        <w:t xml:space="preserve"> clinical </w:t>
      </w:r>
      <w:r w:rsidR="00243EAD" w:rsidRPr="006068D5">
        <w:rPr>
          <w:rFonts w:ascii="Book Antiqua" w:hAnsi="Book Antiqua"/>
          <w:lang w:val="en-US"/>
        </w:rPr>
        <w:t>impact</w:t>
      </w:r>
      <w:r w:rsidR="006068D5" w:rsidRPr="006068D5">
        <w:rPr>
          <w:rFonts w:ascii="Book Antiqua" w:hAnsi="Book Antiqua"/>
          <w:lang w:val="en-US"/>
        </w:rPr>
        <w:t xml:space="preserve"> initially</w:t>
      </w:r>
      <w:r w:rsidR="00F12285" w:rsidRPr="006068D5">
        <w:rPr>
          <w:rFonts w:ascii="Book Antiqua" w:hAnsi="Book Antiqua"/>
          <w:lang w:val="en-US"/>
        </w:rPr>
        <w:fldChar w:fldCharType="begin">
          <w:fldData xml:space="preserve">PEVuZE5vdGU+PENpdGU+PEF1dGhvcj5MYXdpdHo8L0F1dGhvcj48WWVhcj4yMDE0PC9ZZWFyPjxS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</w:fldData>
        </w:fldChar>
      </w:r>
      <w:r w:rsidR="00C47A66" w:rsidRPr="006068D5">
        <w:rPr>
          <w:rFonts w:ascii="Book Antiqua" w:hAnsi="Book Antiqua"/>
          <w:lang w:val="en-US"/>
        </w:rPr>
        <w:instrText xml:space="preserve"> ADDIN EN.CITE </w:instrText>
      </w:r>
      <w:r w:rsidR="00C47A66" w:rsidRPr="006068D5">
        <w:rPr>
          <w:rFonts w:ascii="Book Antiqua" w:hAnsi="Book Antiqua"/>
          <w:lang w:val="en-US"/>
        </w:rPr>
        <w:fldChar w:fldCharType="begin">
          <w:fldData xml:space="preserve">PEVuZE5vdGU+PENpdGU+PEF1dGhvcj5MYXdpdHo8L0F1dGhvcj48WWVhcj4yMDE0PC9ZZWFyPjxS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</w:fldData>
        </w:fldChar>
      </w:r>
      <w:r w:rsidR="00C47A66" w:rsidRPr="006068D5">
        <w:rPr>
          <w:rFonts w:ascii="Book Antiqua" w:hAnsi="Book Antiqua"/>
          <w:lang w:val="en-US"/>
        </w:rPr>
        <w:instrText xml:space="preserve"> ADDIN EN.CITE.DATA </w:instrText>
      </w:r>
      <w:r w:rsidR="00C47A66" w:rsidRPr="006068D5">
        <w:rPr>
          <w:rFonts w:ascii="Book Antiqua" w:hAnsi="Book Antiqua"/>
          <w:lang w:val="en-US"/>
        </w:rPr>
      </w:r>
      <w:r w:rsidR="00C47A66" w:rsidRPr="006068D5">
        <w:rPr>
          <w:rFonts w:ascii="Book Antiqua" w:hAnsi="Book Antiqua"/>
          <w:lang w:val="en-US"/>
        </w:rPr>
        <w:fldChar w:fldCharType="end"/>
      </w:r>
      <w:r w:rsidR="00F12285" w:rsidRPr="006068D5">
        <w:rPr>
          <w:rFonts w:ascii="Book Antiqua" w:hAnsi="Book Antiqua"/>
          <w:lang w:val="en-US"/>
        </w:rPr>
      </w:r>
      <w:r w:rsidR="00F12285" w:rsidRPr="006068D5">
        <w:rPr>
          <w:rFonts w:ascii="Book Antiqua" w:hAnsi="Book Antiqua"/>
          <w:lang w:val="en-US"/>
        </w:rPr>
        <w:fldChar w:fldCharType="separate"/>
      </w:r>
      <w:r w:rsidR="00C47A66" w:rsidRPr="006068D5">
        <w:rPr>
          <w:rFonts w:ascii="Book Antiqua" w:hAnsi="Book Antiqua"/>
          <w:noProof/>
          <w:vertAlign w:val="superscript"/>
          <w:lang w:val="en-US"/>
        </w:rPr>
        <w:t>[</w:t>
      </w:r>
      <w:hyperlink w:anchor="_ENREF_27" w:tooltip="Lawitz, 2014 #138" w:history="1">
        <w:r w:rsidR="00FB3B60" w:rsidRPr="006068D5">
          <w:rPr>
            <w:rFonts w:ascii="Book Antiqua" w:hAnsi="Book Antiqua"/>
            <w:noProof/>
            <w:vertAlign w:val="superscript"/>
            <w:lang w:val="en-US"/>
          </w:rPr>
          <w:t>27</w:t>
        </w:r>
      </w:hyperlink>
      <w:r w:rsidR="006068D5" w:rsidRPr="006068D5">
        <w:rPr>
          <w:rFonts w:ascii="Book Antiqua" w:hAnsi="Book Antiqua"/>
          <w:noProof/>
          <w:vertAlign w:val="superscript"/>
          <w:lang w:val="en-US"/>
        </w:rPr>
        <w:t>,</w:t>
      </w:r>
      <w:hyperlink w:anchor="_ENREF_28" w:tooltip="Sulkowski, 2014 #174" w:history="1">
        <w:r w:rsidR="00FB3B60" w:rsidRPr="006068D5">
          <w:rPr>
            <w:rFonts w:ascii="Book Antiqua" w:hAnsi="Book Antiqua"/>
            <w:noProof/>
            <w:vertAlign w:val="superscript"/>
            <w:lang w:val="en-US"/>
          </w:rPr>
          <w:t>28</w:t>
        </w:r>
      </w:hyperlink>
      <w:r w:rsidR="00C47A66" w:rsidRPr="006068D5">
        <w:rPr>
          <w:rFonts w:ascii="Book Antiqua" w:hAnsi="Book Antiqua"/>
          <w:noProof/>
          <w:vertAlign w:val="superscript"/>
          <w:lang w:val="en-US"/>
        </w:rPr>
        <w:t>]</w:t>
      </w:r>
      <w:r w:rsidR="00F12285" w:rsidRPr="006068D5">
        <w:rPr>
          <w:rFonts w:ascii="Book Antiqua" w:hAnsi="Book Antiqua"/>
          <w:lang w:val="en-US"/>
        </w:rPr>
        <w:fldChar w:fldCharType="end"/>
      </w:r>
      <w:r w:rsidR="00243EAD" w:rsidRPr="006068D5">
        <w:rPr>
          <w:rFonts w:ascii="Book Antiqua" w:hAnsi="Book Antiqua"/>
          <w:lang w:val="en-US"/>
        </w:rPr>
        <w:t xml:space="preserve">, </w:t>
      </w:r>
      <w:r w:rsidR="004675C5" w:rsidRPr="006068D5">
        <w:rPr>
          <w:rFonts w:ascii="Book Antiqua" w:hAnsi="Book Antiqua"/>
          <w:lang w:val="en-US"/>
        </w:rPr>
        <w:t xml:space="preserve">nonetheless </w:t>
      </w:r>
      <w:r w:rsidR="00243EAD" w:rsidRPr="006068D5">
        <w:rPr>
          <w:rFonts w:ascii="Book Antiqua" w:hAnsi="Book Antiqua"/>
          <w:lang w:val="en-US"/>
        </w:rPr>
        <w:t xml:space="preserve">the presence of </w:t>
      </w:r>
      <w:r w:rsidR="00302AB7" w:rsidRPr="006068D5">
        <w:rPr>
          <w:rFonts w:ascii="Book Antiqua" w:hAnsi="Book Antiqua"/>
          <w:lang w:val="en-US"/>
        </w:rPr>
        <w:t xml:space="preserve">a </w:t>
      </w:r>
      <w:r w:rsidR="00243EAD" w:rsidRPr="006068D5">
        <w:rPr>
          <w:rFonts w:ascii="Book Antiqua" w:hAnsi="Book Antiqua"/>
          <w:lang w:val="en-US"/>
        </w:rPr>
        <w:t>minor drug</w:t>
      </w:r>
      <w:r w:rsidR="00302AB7" w:rsidRPr="006068D5">
        <w:rPr>
          <w:rFonts w:ascii="Book Antiqua" w:hAnsi="Book Antiqua"/>
          <w:lang w:val="en-US"/>
        </w:rPr>
        <w:t>-</w:t>
      </w:r>
      <w:r w:rsidR="00243EAD" w:rsidRPr="006068D5">
        <w:rPr>
          <w:rFonts w:ascii="Book Antiqua" w:hAnsi="Book Antiqua"/>
          <w:lang w:val="en-US"/>
        </w:rPr>
        <w:t>re</w:t>
      </w:r>
      <w:r w:rsidR="00036325" w:rsidRPr="006068D5">
        <w:rPr>
          <w:rFonts w:ascii="Book Antiqua" w:hAnsi="Book Antiqua"/>
          <w:lang w:val="en-US"/>
        </w:rPr>
        <w:t>sis</w:t>
      </w:r>
      <w:r w:rsidR="00532720" w:rsidRPr="006068D5">
        <w:rPr>
          <w:rFonts w:ascii="Book Antiqua" w:hAnsi="Book Antiqua"/>
          <w:lang w:val="en-US"/>
        </w:rPr>
        <w:t xml:space="preserve">tance population will likely </w:t>
      </w:r>
      <w:r w:rsidR="00036325" w:rsidRPr="006068D5">
        <w:rPr>
          <w:rFonts w:ascii="Book Antiqua" w:hAnsi="Book Antiqua"/>
          <w:lang w:val="en-US"/>
        </w:rPr>
        <w:t>affect the success of the therapy upon the expansion and prolonged</w:t>
      </w:r>
      <w:r w:rsidR="00243EAD" w:rsidRPr="006068D5">
        <w:rPr>
          <w:rFonts w:ascii="Book Antiqua" w:hAnsi="Book Antiqua"/>
          <w:lang w:val="en-US"/>
        </w:rPr>
        <w:t xml:space="preserve"> </w:t>
      </w:r>
      <w:r w:rsidR="004675C5" w:rsidRPr="006068D5">
        <w:rPr>
          <w:rFonts w:ascii="Book Antiqua" w:hAnsi="Book Antiqua"/>
          <w:lang w:val="en-US"/>
        </w:rPr>
        <w:t xml:space="preserve">use </w:t>
      </w:r>
      <w:r w:rsidR="00243EAD" w:rsidRPr="006068D5">
        <w:rPr>
          <w:rFonts w:ascii="Book Antiqua" w:hAnsi="Book Antiqua"/>
          <w:lang w:val="en-US"/>
        </w:rPr>
        <w:t xml:space="preserve">of </w:t>
      </w:r>
      <w:r w:rsidR="00036325" w:rsidRPr="006068D5">
        <w:rPr>
          <w:rFonts w:ascii="Book Antiqua" w:hAnsi="Book Antiqua"/>
          <w:lang w:val="en-US"/>
        </w:rPr>
        <w:t xml:space="preserve">DAA </w:t>
      </w:r>
      <w:r w:rsidR="00243EAD" w:rsidRPr="006068D5">
        <w:rPr>
          <w:rFonts w:ascii="Book Antiqua" w:hAnsi="Book Antiqua"/>
          <w:lang w:val="en-US"/>
        </w:rPr>
        <w:t xml:space="preserve">regimens, and </w:t>
      </w:r>
      <w:r w:rsidRPr="006068D5">
        <w:rPr>
          <w:rFonts w:ascii="Book Antiqua" w:hAnsi="Book Antiqua"/>
          <w:lang w:val="en-US"/>
        </w:rPr>
        <w:t xml:space="preserve">the relevance of pre-existing resistance mutations for responses to Interferon-free DAA therapies needs to be </w:t>
      </w:r>
      <w:r w:rsidR="00243EAD" w:rsidRPr="006068D5">
        <w:rPr>
          <w:rFonts w:ascii="Book Antiqua" w:hAnsi="Book Antiqua"/>
          <w:lang w:val="en-US"/>
        </w:rPr>
        <w:t>further</w:t>
      </w:r>
      <w:r w:rsidRPr="006068D5">
        <w:rPr>
          <w:rFonts w:ascii="Book Antiqua" w:hAnsi="Book Antiqua"/>
          <w:lang w:val="en-US"/>
        </w:rPr>
        <w:t xml:space="preserve"> </w:t>
      </w:r>
      <w:r w:rsidR="00036325" w:rsidRPr="006068D5">
        <w:rPr>
          <w:rFonts w:ascii="Book Antiqua" w:hAnsi="Book Antiqua"/>
          <w:lang w:val="en-US"/>
        </w:rPr>
        <w:t>investigated</w:t>
      </w:r>
      <w:r w:rsidRPr="006068D5">
        <w:rPr>
          <w:rFonts w:ascii="Book Antiqua" w:hAnsi="Book Antiqua"/>
          <w:lang w:val="en-US"/>
        </w:rPr>
        <w:t xml:space="preserve">. </w:t>
      </w:r>
      <w:r w:rsidR="00243EAD" w:rsidRPr="006068D5">
        <w:rPr>
          <w:rFonts w:ascii="Book Antiqua" w:hAnsi="Book Antiqua"/>
          <w:lang w:val="en-US"/>
        </w:rPr>
        <w:t>Therefore</w:t>
      </w:r>
      <w:r w:rsidRPr="006068D5">
        <w:rPr>
          <w:rFonts w:ascii="Book Antiqua" w:hAnsi="Book Antiqua"/>
          <w:lang w:val="en-US"/>
        </w:rPr>
        <w:t>,</w:t>
      </w:r>
      <w:r w:rsidR="00243EAD" w:rsidRPr="006068D5">
        <w:rPr>
          <w:rFonts w:ascii="Book Antiqua" w:hAnsi="Book Antiqua"/>
          <w:lang w:val="en-US"/>
        </w:rPr>
        <w:t xml:space="preserve"> testing for</w:t>
      </w:r>
      <w:r w:rsidRPr="006068D5">
        <w:rPr>
          <w:rFonts w:ascii="Book Antiqua" w:hAnsi="Book Antiqua"/>
          <w:lang w:val="en-US"/>
        </w:rPr>
        <w:t xml:space="preserve"> </w:t>
      </w:r>
      <w:r w:rsidR="00243EAD" w:rsidRPr="006068D5">
        <w:rPr>
          <w:rFonts w:ascii="Book Antiqua" w:hAnsi="Book Antiqua"/>
          <w:lang w:val="en-US"/>
        </w:rPr>
        <w:t>drug resistance variants prior to the initiation of treatment will be needed in the very near future in order to help guide the selection of the most optimized treatment option</w:t>
      </w:r>
      <w:r w:rsidRPr="006068D5">
        <w:rPr>
          <w:rFonts w:ascii="Book Antiqua" w:hAnsi="Book Antiqua"/>
          <w:lang w:val="en-US"/>
        </w:rPr>
        <w:t xml:space="preserve">. </w:t>
      </w:r>
    </w:p>
    <w:p w14:paraId="04EB3B83" w14:textId="77777777" w:rsidR="00511682" w:rsidRPr="006068D5" w:rsidRDefault="00511682" w:rsidP="00DA3765">
      <w:pPr>
        <w:snapToGrid w:val="0"/>
        <w:spacing w:line="360" w:lineRule="auto"/>
        <w:jc w:val="both"/>
        <w:rPr>
          <w:rFonts w:ascii="Book Antiqua" w:eastAsia="SimSun" w:hAnsi="Book Antiqua"/>
          <w:noProof/>
          <w:lang w:eastAsia="zh-CN"/>
        </w:rPr>
      </w:pPr>
    </w:p>
    <w:p w14:paraId="78AB5293" w14:textId="77777777" w:rsidR="00511682" w:rsidRPr="006068D5" w:rsidRDefault="00511682" w:rsidP="00DA3765">
      <w:pPr>
        <w:snapToGrid w:val="0"/>
        <w:spacing w:line="360" w:lineRule="auto"/>
        <w:jc w:val="both"/>
        <w:rPr>
          <w:rFonts w:ascii="Book Antiqua" w:hAnsi="Book Antiqua"/>
          <w:b/>
        </w:rPr>
      </w:pPr>
      <w:bookmarkStart w:id="26" w:name="OLE_LINK677"/>
      <w:bookmarkStart w:id="27" w:name="OLE_LINK678"/>
      <w:bookmarkStart w:id="28" w:name="OLE_LINK733"/>
      <w:bookmarkStart w:id="29" w:name="OLE_LINK861"/>
      <w:r w:rsidRPr="006068D5">
        <w:rPr>
          <w:rFonts w:ascii="Book Antiqua" w:hAnsi="Book Antiqua"/>
          <w:b/>
        </w:rPr>
        <w:t>COMMENTS</w:t>
      </w:r>
    </w:p>
    <w:p w14:paraId="5F8BD86C" w14:textId="77777777" w:rsidR="00511682" w:rsidRPr="006068D5" w:rsidRDefault="00511682" w:rsidP="00DA3765">
      <w:pPr>
        <w:autoSpaceDE w:val="0"/>
        <w:autoSpaceDN w:val="0"/>
        <w:adjustRightInd w:val="0"/>
        <w:snapToGrid w:val="0"/>
        <w:spacing w:line="360" w:lineRule="auto"/>
        <w:jc w:val="both"/>
        <w:rPr>
          <w:rFonts w:ascii="Book Antiqua" w:hAnsi="Book Antiqua" w:cs="Book Antiqua"/>
          <w:b/>
          <w:i/>
          <w:iCs/>
        </w:rPr>
      </w:pPr>
      <w:bookmarkStart w:id="30" w:name="OLE_LINK729"/>
      <w:bookmarkStart w:id="31" w:name="OLE_LINK730"/>
      <w:r w:rsidRPr="006068D5">
        <w:rPr>
          <w:rFonts w:ascii="Book Antiqua" w:hAnsi="Book Antiqua" w:cs="Book Antiqua"/>
          <w:b/>
          <w:i/>
          <w:iCs/>
        </w:rPr>
        <w:t>Background</w:t>
      </w:r>
    </w:p>
    <w:p w14:paraId="100AFBCC" w14:textId="6ECD58EA" w:rsidR="00555747" w:rsidRPr="006068D5" w:rsidRDefault="00555747" w:rsidP="00DA3765">
      <w:pPr>
        <w:autoSpaceDE w:val="0"/>
        <w:autoSpaceDN w:val="0"/>
        <w:adjustRightInd w:val="0"/>
        <w:snapToGrid w:val="0"/>
        <w:spacing w:line="360" w:lineRule="auto"/>
        <w:jc w:val="both"/>
        <w:rPr>
          <w:rFonts w:ascii="Book Antiqua" w:hAnsi="Book Antiqua" w:cs="Book Antiqua"/>
          <w:iCs/>
        </w:rPr>
      </w:pPr>
      <w:r w:rsidRPr="006068D5">
        <w:rPr>
          <w:rFonts w:ascii="Book Antiqua" w:hAnsi="Book Antiqua"/>
          <w:lang w:val="en-US"/>
        </w:rPr>
        <w:t xml:space="preserve">Chronic </w:t>
      </w:r>
      <w:r w:rsidR="006068D5" w:rsidRPr="006068D5">
        <w:rPr>
          <w:rFonts w:ascii="Book Antiqua" w:hAnsi="Book Antiqua"/>
          <w:lang w:val="en-US"/>
        </w:rPr>
        <w:t>h</w:t>
      </w:r>
      <w:r w:rsidRPr="006068D5">
        <w:rPr>
          <w:rFonts w:ascii="Book Antiqua" w:hAnsi="Book Antiqua"/>
          <w:lang w:val="en-US"/>
        </w:rPr>
        <w:t xml:space="preserve">epatitis C </w:t>
      </w:r>
      <w:r w:rsidR="006068D5" w:rsidRPr="006068D5">
        <w:rPr>
          <w:rFonts w:ascii="Book Antiqua" w:hAnsi="Book Antiqua"/>
          <w:lang w:val="en-US"/>
        </w:rPr>
        <w:t>v</w:t>
      </w:r>
      <w:r w:rsidRPr="006068D5">
        <w:rPr>
          <w:rFonts w:ascii="Book Antiqua" w:hAnsi="Book Antiqua"/>
          <w:lang w:val="en-US"/>
        </w:rPr>
        <w:t xml:space="preserve">irus (HCV) infection is a significant cause </w:t>
      </w:r>
      <w:r w:rsidR="00BD79E7" w:rsidRPr="006068D5">
        <w:rPr>
          <w:rFonts w:ascii="Book Antiqua" w:hAnsi="Book Antiqua"/>
          <w:lang w:val="en-US"/>
        </w:rPr>
        <w:t xml:space="preserve">of </w:t>
      </w:r>
      <w:r w:rsidRPr="006068D5">
        <w:rPr>
          <w:rFonts w:ascii="Book Antiqua" w:hAnsi="Book Antiqua"/>
          <w:lang w:val="en-US"/>
        </w:rPr>
        <w:t>morbidity and mortality</w:t>
      </w:r>
      <w:r w:rsidR="00BD79E7" w:rsidRPr="006068D5">
        <w:rPr>
          <w:rFonts w:ascii="Book Antiqua" w:hAnsi="Book Antiqua"/>
          <w:lang w:val="en-US"/>
        </w:rPr>
        <w:t xml:space="preserve"> worldwide</w:t>
      </w:r>
      <w:r w:rsidRPr="006068D5">
        <w:rPr>
          <w:rFonts w:ascii="Book Antiqua" w:hAnsi="Book Antiqua"/>
          <w:lang w:val="en-US"/>
        </w:rPr>
        <w:t xml:space="preserve">. The main therapeutic targets </w:t>
      </w:r>
      <w:r w:rsidR="00BD79E7" w:rsidRPr="006068D5">
        <w:rPr>
          <w:rFonts w:ascii="Book Antiqua" w:hAnsi="Book Antiqua"/>
          <w:lang w:val="en-US"/>
        </w:rPr>
        <w:t xml:space="preserve">against HCV </w:t>
      </w:r>
      <w:r w:rsidRPr="006068D5">
        <w:rPr>
          <w:rFonts w:ascii="Book Antiqua" w:hAnsi="Book Antiqua" w:cs="Helvetica"/>
          <w:lang w:val="en-US"/>
        </w:rPr>
        <w:t xml:space="preserve">are the </w:t>
      </w:r>
      <w:r w:rsidR="00BD79E7" w:rsidRPr="006068D5">
        <w:rPr>
          <w:rFonts w:ascii="Book Antiqua" w:hAnsi="Book Antiqua" w:cs="Helvetica"/>
          <w:lang w:val="en-US"/>
        </w:rPr>
        <w:t xml:space="preserve">viral </w:t>
      </w:r>
      <w:r w:rsidRPr="006068D5">
        <w:rPr>
          <w:rFonts w:ascii="Book Antiqua" w:hAnsi="Book Antiqua" w:cs="Helvetica"/>
          <w:lang w:val="en-US"/>
        </w:rPr>
        <w:t>NS3/4A protease, NS5B polymerase, and NS5A replication complex</w:t>
      </w:r>
      <w:r w:rsidRPr="006068D5">
        <w:rPr>
          <w:rFonts w:ascii="Book Antiqua" w:hAnsi="Book Antiqua" w:cs="Times"/>
          <w:lang w:val="en-US"/>
        </w:rPr>
        <w:t xml:space="preserve">. </w:t>
      </w:r>
      <w:r w:rsidRPr="006068D5">
        <w:rPr>
          <w:rFonts w:ascii="Book Antiqua" w:hAnsi="Book Antiqua"/>
          <w:lang w:val="en-US"/>
        </w:rPr>
        <w:t>While much attention has been given to HIV infection and resistance to antiviral therapy</w:t>
      </w:r>
      <w:r w:rsidRPr="006068D5">
        <w:rPr>
          <w:rFonts w:ascii="Book Antiqua" w:hAnsi="Book Antiqua"/>
          <w:noProof/>
          <w:lang w:val="en-US"/>
        </w:rPr>
        <w:t xml:space="preserve">, </w:t>
      </w:r>
      <w:r w:rsidRPr="006068D5">
        <w:rPr>
          <w:rFonts w:ascii="Book Antiqua" w:hAnsi="Book Antiqua"/>
          <w:lang w:val="en-US"/>
        </w:rPr>
        <w:t xml:space="preserve">the extent of mutations in the development of drug resistance in </w:t>
      </w:r>
      <w:r w:rsidR="00BD79E7" w:rsidRPr="006068D5">
        <w:rPr>
          <w:rFonts w:ascii="Book Antiqua" w:hAnsi="Book Antiqua"/>
          <w:lang w:val="en-US"/>
        </w:rPr>
        <w:t xml:space="preserve">HCV </w:t>
      </w:r>
      <w:r w:rsidRPr="006068D5">
        <w:rPr>
          <w:rFonts w:ascii="Book Antiqua" w:hAnsi="Book Antiqua"/>
          <w:lang w:val="en-US"/>
        </w:rPr>
        <w:t xml:space="preserve">infection is less studied. The presence of HCV mutations is </w:t>
      </w:r>
      <w:r w:rsidRPr="006068D5">
        <w:rPr>
          <w:rFonts w:ascii="Book Antiqua" w:hAnsi="Book Antiqua"/>
          <w:lang w:val="en-US"/>
        </w:rPr>
        <w:lastRenderedPageBreak/>
        <w:t xml:space="preserve">mainly due to factors such as selection pressure, error-prone replication (because of RNA polymerase’s poor fidelity) and the high replication capacity of the virus. It is believed that </w:t>
      </w:r>
      <w:r w:rsidR="00BD79E7" w:rsidRPr="006068D5">
        <w:rPr>
          <w:rFonts w:ascii="Book Antiqua" w:hAnsi="Book Antiqua"/>
          <w:lang w:val="en-US"/>
        </w:rPr>
        <w:t>any</w:t>
      </w:r>
      <w:r w:rsidRPr="006068D5">
        <w:rPr>
          <w:rFonts w:ascii="Book Antiqua" w:hAnsi="Book Antiqua"/>
          <w:lang w:val="en-US"/>
        </w:rPr>
        <w:t xml:space="preserve"> mutant can be generated continuously in HCV-infected patient</w:t>
      </w:r>
      <w:r w:rsidR="00BD79E7" w:rsidRPr="006068D5">
        <w:rPr>
          <w:rFonts w:ascii="Book Antiqua" w:hAnsi="Book Antiqua"/>
          <w:lang w:val="en-US"/>
        </w:rPr>
        <w:t>s</w:t>
      </w:r>
      <w:r w:rsidRPr="006068D5">
        <w:rPr>
          <w:rFonts w:ascii="Book Antiqua" w:hAnsi="Book Antiqua"/>
          <w:lang w:val="en-US"/>
        </w:rPr>
        <w:t xml:space="preserve">. Hence, selected variants are considered to be pre-existent mutations generated during the natural HCV life cycle. The incidence of resistant variants is variable and depends on the binding domain, as well as on the different HCV populations, genotypes and subtypes </w:t>
      </w:r>
      <w:r w:rsidRPr="006068D5">
        <w:rPr>
          <w:rFonts w:ascii="Book Antiqua" w:hAnsi="Book Antiqua" w:cs="Times"/>
          <w:lang w:val="en-US"/>
        </w:rPr>
        <w:t>and pre-existence of resistance associated variants</w:t>
      </w:r>
      <w:r w:rsidR="00C77362">
        <w:rPr>
          <w:rFonts w:ascii="Book Antiqua" w:hAnsi="Book Antiqua" w:cs="Times"/>
          <w:lang w:val="en-US"/>
        </w:rPr>
        <w:t xml:space="preserve"> </w:t>
      </w:r>
      <w:r w:rsidRPr="006068D5">
        <w:rPr>
          <w:rFonts w:ascii="Book Antiqua" w:hAnsi="Book Antiqua" w:cs="Times"/>
          <w:lang w:val="en-US"/>
        </w:rPr>
        <w:t xml:space="preserve">to direct antiviral agents (DAAs) reduces sustained </w:t>
      </w:r>
      <w:proofErr w:type="spellStart"/>
      <w:r w:rsidRPr="006068D5">
        <w:rPr>
          <w:rFonts w:ascii="Book Antiqua" w:hAnsi="Book Antiqua" w:cs="Times"/>
          <w:lang w:val="en-US"/>
        </w:rPr>
        <w:t>virologic</w:t>
      </w:r>
      <w:proofErr w:type="spellEnd"/>
      <w:r w:rsidRPr="006068D5">
        <w:rPr>
          <w:rFonts w:ascii="Book Antiqua" w:hAnsi="Book Antiqua" w:cs="Times"/>
          <w:lang w:val="en-US"/>
        </w:rPr>
        <w:t xml:space="preserve"> response</w:t>
      </w:r>
      <w:r w:rsidR="00C77362">
        <w:rPr>
          <w:rFonts w:ascii="Book Antiqua" w:hAnsi="Book Antiqua" w:cs="Times"/>
          <w:lang w:val="en-US"/>
        </w:rPr>
        <w:t xml:space="preserve"> </w:t>
      </w:r>
      <w:r w:rsidRPr="006068D5">
        <w:rPr>
          <w:rFonts w:ascii="Book Antiqua" w:hAnsi="Book Antiqua" w:cs="Times"/>
          <w:lang w:val="en-US"/>
        </w:rPr>
        <w:t>rates</w:t>
      </w:r>
      <w:r w:rsidRPr="006068D5">
        <w:rPr>
          <w:rFonts w:ascii="Book Antiqua" w:hAnsi="Book Antiqua"/>
          <w:lang w:val="en-US"/>
        </w:rPr>
        <w:t xml:space="preserve">. A recently published analysis found that 58.7% of the HCV sequences deposited in the </w:t>
      </w:r>
      <w:proofErr w:type="spellStart"/>
      <w:r w:rsidRPr="006068D5">
        <w:rPr>
          <w:rFonts w:ascii="Book Antiqua" w:hAnsi="Book Antiqua"/>
          <w:lang w:val="en-US"/>
        </w:rPr>
        <w:t>GenBank</w:t>
      </w:r>
      <w:proofErr w:type="spellEnd"/>
      <w:r w:rsidRPr="006068D5">
        <w:rPr>
          <w:rFonts w:ascii="Book Antiqua" w:hAnsi="Book Antiqua"/>
          <w:lang w:val="en-US"/>
        </w:rPr>
        <w:t xml:space="preserve"> harbored at least one dominant resistance variant. </w:t>
      </w:r>
    </w:p>
    <w:p w14:paraId="12FA8D5D" w14:textId="77777777" w:rsidR="00511682" w:rsidRPr="006068D5" w:rsidRDefault="00511682" w:rsidP="00DA3765">
      <w:pPr>
        <w:autoSpaceDE w:val="0"/>
        <w:autoSpaceDN w:val="0"/>
        <w:adjustRightInd w:val="0"/>
        <w:snapToGrid w:val="0"/>
        <w:spacing w:line="360" w:lineRule="auto"/>
        <w:jc w:val="both"/>
        <w:rPr>
          <w:rFonts w:ascii="Book Antiqua" w:hAnsi="Book Antiqua" w:cs="Book Antiqua"/>
          <w:b/>
          <w:i/>
          <w:iCs/>
        </w:rPr>
      </w:pPr>
    </w:p>
    <w:p w14:paraId="310DF25E" w14:textId="77777777" w:rsidR="00511682" w:rsidRPr="006068D5" w:rsidRDefault="00511682" w:rsidP="00DA3765">
      <w:pPr>
        <w:autoSpaceDE w:val="0"/>
        <w:autoSpaceDN w:val="0"/>
        <w:adjustRightInd w:val="0"/>
        <w:snapToGrid w:val="0"/>
        <w:spacing w:line="360" w:lineRule="auto"/>
        <w:jc w:val="both"/>
        <w:rPr>
          <w:rFonts w:ascii="Book Antiqua" w:hAnsi="Book Antiqua" w:cs="Book Antiqua"/>
          <w:b/>
          <w:i/>
          <w:iCs/>
        </w:rPr>
      </w:pPr>
      <w:r w:rsidRPr="006068D5">
        <w:rPr>
          <w:rFonts w:ascii="Book Antiqua" w:hAnsi="Book Antiqua" w:cs="Book Antiqua"/>
          <w:b/>
          <w:i/>
          <w:iCs/>
        </w:rPr>
        <w:t>Research frontiers</w:t>
      </w:r>
    </w:p>
    <w:p w14:paraId="4DB4BD5F" w14:textId="2C1D9E35" w:rsidR="00555747" w:rsidRPr="006068D5" w:rsidRDefault="005E7A7D" w:rsidP="00DA3765">
      <w:pPr>
        <w:autoSpaceDE w:val="0"/>
        <w:autoSpaceDN w:val="0"/>
        <w:adjustRightInd w:val="0"/>
        <w:snapToGrid w:val="0"/>
        <w:spacing w:line="360" w:lineRule="auto"/>
        <w:jc w:val="both"/>
        <w:rPr>
          <w:rFonts w:ascii="Book Antiqua" w:hAnsi="Book Antiqua" w:cs="Book Antiqua"/>
          <w:iCs/>
        </w:rPr>
      </w:pPr>
      <w:r w:rsidRPr="006068D5">
        <w:rPr>
          <w:rFonts w:ascii="Book Antiqua" w:hAnsi="Book Antiqua" w:cs="Book Antiqua"/>
          <w:iCs/>
        </w:rPr>
        <w:t xml:space="preserve">It </w:t>
      </w:r>
      <w:r w:rsidR="00BD79E7" w:rsidRPr="006068D5">
        <w:rPr>
          <w:rFonts w:ascii="Book Antiqua" w:hAnsi="Book Antiqua" w:cs="Book Antiqua"/>
          <w:iCs/>
        </w:rPr>
        <w:t>is</w:t>
      </w:r>
      <w:r w:rsidRPr="006068D5">
        <w:rPr>
          <w:rFonts w:ascii="Book Antiqua" w:hAnsi="Book Antiqua" w:cs="Book Antiqua"/>
          <w:iCs/>
        </w:rPr>
        <w:t xml:space="preserve"> expected </w:t>
      </w:r>
      <w:r w:rsidR="00BD79E7" w:rsidRPr="006068D5">
        <w:rPr>
          <w:rFonts w:ascii="Book Antiqua" w:hAnsi="Book Antiqua" w:cs="Book Antiqua"/>
          <w:iCs/>
        </w:rPr>
        <w:t xml:space="preserve">that in the near </w:t>
      </w:r>
      <w:r w:rsidRPr="006068D5">
        <w:rPr>
          <w:rFonts w:ascii="Book Antiqua" w:hAnsi="Book Antiqua" w:cs="Book Antiqua"/>
          <w:iCs/>
        </w:rPr>
        <w:t>future a method able to detect all the mutations in the HCV genome</w:t>
      </w:r>
      <w:r w:rsidR="00BD79E7" w:rsidRPr="006068D5">
        <w:rPr>
          <w:rFonts w:ascii="Book Antiqua" w:hAnsi="Book Antiqua" w:cs="Book Antiqua"/>
          <w:iCs/>
        </w:rPr>
        <w:t xml:space="preserve"> will be available</w:t>
      </w:r>
      <w:r w:rsidRPr="006068D5">
        <w:rPr>
          <w:rFonts w:ascii="Book Antiqua" w:hAnsi="Book Antiqua" w:cs="Book Antiqua"/>
          <w:iCs/>
        </w:rPr>
        <w:t xml:space="preserve">, making </w:t>
      </w:r>
      <w:r w:rsidR="00BD79E7" w:rsidRPr="006068D5">
        <w:rPr>
          <w:rFonts w:ascii="Book Antiqua" w:hAnsi="Book Antiqua" w:cs="Book Antiqua"/>
          <w:iCs/>
        </w:rPr>
        <w:t xml:space="preserve">it </w:t>
      </w:r>
      <w:r w:rsidRPr="006068D5">
        <w:rPr>
          <w:rFonts w:ascii="Book Antiqua" w:hAnsi="Book Antiqua" w:cs="Book Antiqua"/>
          <w:iCs/>
        </w:rPr>
        <w:t>possible to decide w</w:t>
      </w:r>
      <w:r w:rsidR="00BD79E7" w:rsidRPr="006068D5">
        <w:rPr>
          <w:rFonts w:ascii="Book Antiqua" w:hAnsi="Book Antiqua" w:cs="Book Antiqua"/>
          <w:iCs/>
        </w:rPr>
        <w:t>h</w:t>
      </w:r>
      <w:r w:rsidRPr="006068D5">
        <w:rPr>
          <w:rFonts w:ascii="Book Antiqua" w:hAnsi="Book Antiqua" w:cs="Book Antiqua"/>
          <w:iCs/>
        </w:rPr>
        <w:t xml:space="preserve">ich </w:t>
      </w:r>
      <w:r w:rsidR="006C2944" w:rsidRPr="006068D5">
        <w:rPr>
          <w:rFonts w:ascii="Book Antiqua" w:hAnsi="Book Antiqua" w:cs="Book Antiqua"/>
          <w:iCs/>
        </w:rPr>
        <w:t>DAA</w:t>
      </w:r>
      <w:r w:rsidRPr="006068D5">
        <w:rPr>
          <w:rFonts w:ascii="Book Antiqua" w:hAnsi="Book Antiqua" w:cs="Book Antiqua"/>
          <w:iCs/>
        </w:rPr>
        <w:t xml:space="preserve"> can be used to treat hepatitis C</w:t>
      </w:r>
      <w:r w:rsidR="00BD79E7" w:rsidRPr="006068D5">
        <w:rPr>
          <w:rFonts w:ascii="Book Antiqua" w:hAnsi="Book Antiqua" w:cs="Book Antiqua"/>
          <w:iCs/>
        </w:rPr>
        <w:t xml:space="preserve"> in a specific patient</w:t>
      </w:r>
      <w:r w:rsidRPr="006068D5">
        <w:rPr>
          <w:rFonts w:ascii="Book Antiqua" w:hAnsi="Book Antiqua" w:cs="Book Antiqua"/>
          <w:iCs/>
        </w:rPr>
        <w:t>.</w:t>
      </w:r>
    </w:p>
    <w:p w14:paraId="7F17C1DB" w14:textId="77777777" w:rsidR="00511682" w:rsidRPr="006068D5" w:rsidRDefault="00511682" w:rsidP="00DA3765">
      <w:pPr>
        <w:autoSpaceDE w:val="0"/>
        <w:autoSpaceDN w:val="0"/>
        <w:adjustRightInd w:val="0"/>
        <w:snapToGrid w:val="0"/>
        <w:spacing w:line="360" w:lineRule="auto"/>
        <w:jc w:val="both"/>
        <w:rPr>
          <w:rFonts w:ascii="Book Antiqua" w:hAnsi="Book Antiqua" w:cs="Book Antiqua"/>
          <w:b/>
        </w:rPr>
      </w:pPr>
    </w:p>
    <w:p w14:paraId="4D74FA39" w14:textId="77777777" w:rsidR="00511682" w:rsidRPr="006068D5" w:rsidRDefault="00511682" w:rsidP="00DA3765">
      <w:pPr>
        <w:snapToGrid w:val="0"/>
        <w:spacing w:line="360" w:lineRule="auto"/>
        <w:jc w:val="both"/>
        <w:rPr>
          <w:rFonts w:ascii="Book Antiqua" w:hAnsi="Book Antiqua" w:cs="Book Antiqua"/>
          <w:b/>
          <w:i/>
          <w:iCs/>
        </w:rPr>
      </w:pPr>
      <w:r w:rsidRPr="006068D5">
        <w:rPr>
          <w:rFonts w:ascii="Book Antiqua" w:hAnsi="Book Antiqua" w:cs="Book Antiqua"/>
          <w:b/>
          <w:i/>
          <w:iCs/>
        </w:rPr>
        <w:t>Innovations and breakthrough</w:t>
      </w:r>
    </w:p>
    <w:p w14:paraId="45572313" w14:textId="684E726B" w:rsidR="00555747" w:rsidRPr="006068D5" w:rsidRDefault="005E7A7D" w:rsidP="00DA3765">
      <w:pPr>
        <w:autoSpaceDE w:val="0"/>
        <w:autoSpaceDN w:val="0"/>
        <w:adjustRightInd w:val="0"/>
        <w:snapToGrid w:val="0"/>
        <w:spacing w:line="360" w:lineRule="auto"/>
        <w:jc w:val="both"/>
        <w:rPr>
          <w:rFonts w:ascii="Book Antiqua" w:hAnsi="Book Antiqua" w:cs="Book Antiqua"/>
          <w:iCs/>
        </w:rPr>
      </w:pPr>
      <w:r w:rsidRPr="006068D5">
        <w:rPr>
          <w:rFonts w:ascii="Book Antiqua" w:hAnsi="Book Antiqua"/>
          <w:lang w:val="en-US"/>
        </w:rPr>
        <w:t>This study showed a low frequency of mutations but a high number of</w:t>
      </w:r>
      <w:r w:rsidR="00BD79E7" w:rsidRPr="006068D5">
        <w:rPr>
          <w:rFonts w:ascii="Book Antiqua" w:hAnsi="Book Antiqua"/>
          <w:lang w:val="en-US"/>
        </w:rPr>
        <w:t xml:space="preserve"> </w:t>
      </w:r>
      <w:r w:rsidRPr="006068D5">
        <w:rPr>
          <w:rFonts w:ascii="Book Antiqua" w:hAnsi="Book Antiqua"/>
          <w:lang w:val="en-US"/>
        </w:rPr>
        <w:t>polymorphisms of HVC genome w</w:t>
      </w:r>
      <w:r w:rsidR="00BD79E7" w:rsidRPr="006068D5">
        <w:rPr>
          <w:rFonts w:ascii="Book Antiqua" w:hAnsi="Book Antiqua"/>
          <w:lang w:val="en-US"/>
        </w:rPr>
        <w:t>h</w:t>
      </w:r>
      <w:r w:rsidRPr="006068D5">
        <w:rPr>
          <w:rFonts w:ascii="Book Antiqua" w:hAnsi="Book Antiqua"/>
          <w:lang w:val="en-US"/>
        </w:rPr>
        <w:t>ich can impact in patients rec</w:t>
      </w:r>
      <w:r w:rsidR="00BD79E7" w:rsidRPr="006068D5">
        <w:rPr>
          <w:rFonts w:ascii="Book Antiqua" w:hAnsi="Book Antiqua"/>
          <w:lang w:val="en-US"/>
        </w:rPr>
        <w:t>eiv</w:t>
      </w:r>
      <w:r w:rsidRPr="006068D5">
        <w:rPr>
          <w:rFonts w:ascii="Book Antiqua" w:hAnsi="Book Antiqua"/>
          <w:lang w:val="en-US"/>
        </w:rPr>
        <w:t>ing treatment with DAAs.</w:t>
      </w:r>
    </w:p>
    <w:p w14:paraId="1BB04CBA" w14:textId="77777777" w:rsidR="00511682" w:rsidRPr="006068D5" w:rsidRDefault="00511682" w:rsidP="00DA3765">
      <w:pPr>
        <w:snapToGrid w:val="0"/>
        <w:spacing w:line="360" w:lineRule="auto"/>
        <w:jc w:val="both"/>
        <w:rPr>
          <w:rFonts w:ascii="Book Antiqua" w:hAnsi="Book Antiqua" w:cs="Book Antiqua"/>
          <w:b/>
        </w:rPr>
      </w:pPr>
    </w:p>
    <w:p w14:paraId="557C4440" w14:textId="77777777" w:rsidR="00511682" w:rsidRPr="006068D5" w:rsidRDefault="00511682" w:rsidP="00DA3765">
      <w:pPr>
        <w:snapToGrid w:val="0"/>
        <w:spacing w:line="360" w:lineRule="auto"/>
        <w:jc w:val="both"/>
        <w:rPr>
          <w:rFonts w:ascii="Book Antiqua" w:hAnsi="Book Antiqua" w:cs="Book Antiqua"/>
          <w:b/>
          <w:i/>
          <w:iCs/>
        </w:rPr>
      </w:pPr>
      <w:r w:rsidRPr="006068D5">
        <w:rPr>
          <w:rFonts w:ascii="Book Antiqua" w:hAnsi="Book Antiqua" w:cs="Book Antiqua"/>
          <w:b/>
          <w:i/>
          <w:iCs/>
        </w:rPr>
        <w:t>Applications</w:t>
      </w:r>
    </w:p>
    <w:p w14:paraId="6CAB4CDE" w14:textId="1E7A76B1" w:rsidR="005E7A7D" w:rsidRPr="006068D5" w:rsidRDefault="005E7A7D" w:rsidP="00DA3765">
      <w:pPr>
        <w:pStyle w:val="BodyTextFirstIndent"/>
        <w:snapToGrid w:val="0"/>
        <w:spacing w:line="360" w:lineRule="auto"/>
        <w:ind w:firstLine="0"/>
        <w:jc w:val="both"/>
        <w:rPr>
          <w:rFonts w:ascii="Book Antiqua" w:hAnsi="Book Antiqua" w:cs="Times"/>
          <w:lang w:val="en-US"/>
        </w:rPr>
      </w:pPr>
      <w:r w:rsidRPr="006068D5">
        <w:rPr>
          <w:rFonts w:ascii="Book Antiqua" w:hAnsi="Book Antiqua"/>
          <w:lang w:val="en-US"/>
        </w:rPr>
        <w:t xml:space="preserve">Although the </w:t>
      </w:r>
      <w:r w:rsidR="00BD79E7" w:rsidRPr="006068D5">
        <w:rPr>
          <w:rFonts w:ascii="Book Antiqua" w:hAnsi="Book Antiqua"/>
          <w:lang w:val="en-US"/>
        </w:rPr>
        <w:t>potential</w:t>
      </w:r>
      <w:r w:rsidRPr="006068D5">
        <w:rPr>
          <w:rFonts w:ascii="Book Antiqua" w:hAnsi="Book Antiqua"/>
          <w:lang w:val="en-US"/>
        </w:rPr>
        <w:t xml:space="preserve"> </w:t>
      </w:r>
      <w:r w:rsidR="00BD79E7" w:rsidRPr="006068D5">
        <w:rPr>
          <w:rFonts w:ascii="Book Antiqua" w:hAnsi="Book Antiqua"/>
          <w:lang w:val="en-US"/>
        </w:rPr>
        <w:t xml:space="preserve">to confer resistance </w:t>
      </w:r>
      <w:r w:rsidRPr="006068D5">
        <w:rPr>
          <w:rFonts w:ascii="Book Antiqua" w:hAnsi="Book Antiqua"/>
          <w:lang w:val="en-US"/>
        </w:rPr>
        <w:t xml:space="preserve">of the majority of the amino acid substitutions identified in our analyses is not known, the ability of HCV to rapidly evolve under drug selection pressure and the presence of baseline natural polymorphisms associated with resistance to DAAs should be considered as possible threats to the success of these new therapies. </w:t>
      </w:r>
    </w:p>
    <w:p w14:paraId="029C3039" w14:textId="77777777" w:rsidR="00511682" w:rsidRPr="006068D5" w:rsidRDefault="00511682" w:rsidP="00DA3765">
      <w:pPr>
        <w:snapToGrid w:val="0"/>
        <w:spacing w:line="360" w:lineRule="auto"/>
        <w:jc w:val="both"/>
        <w:rPr>
          <w:rFonts w:ascii="Book Antiqua" w:hAnsi="Book Antiqua" w:cs="Book Antiqua"/>
          <w:b/>
          <w:i/>
          <w:iCs/>
        </w:rPr>
      </w:pPr>
    </w:p>
    <w:p w14:paraId="5129F519" w14:textId="77777777" w:rsidR="006068D5" w:rsidRDefault="00511682" w:rsidP="00DA3765">
      <w:pPr>
        <w:snapToGrid w:val="0"/>
        <w:spacing w:line="360" w:lineRule="auto"/>
        <w:jc w:val="both"/>
        <w:rPr>
          <w:rFonts w:ascii="Book Antiqua" w:hAnsi="Book Antiqua"/>
          <w:noProof/>
        </w:rPr>
      </w:pPr>
      <w:r w:rsidRPr="006068D5">
        <w:rPr>
          <w:rFonts w:ascii="Book Antiqua" w:hAnsi="Book Antiqua" w:cs="Book Antiqua"/>
          <w:b/>
          <w:i/>
          <w:iCs/>
        </w:rPr>
        <w:t>Peer-review</w:t>
      </w:r>
      <w:bookmarkEnd w:id="26"/>
      <w:bookmarkEnd w:id="27"/>
      <w:bookmarkEnd w:id="28"/>
      <w:bookmarkEnd w:id="29"/>
      <w:bookmarkEnd w:id="30"/>
      <w:bookmarkEnd w:id="31"/>
      <w:r w:rsidRPr="006068D5">
        <w:rPr>
          <w:rFonts w:ascii="Book Antiqua" w:hAnsi="Book Antiqua"/>
          <w:noProof/>
        </w:rPr>
        <w:t xml:space="preserve"> </w:t>
      </w:r>
    </w:p>
    <w:p w14:paraId="65C7C256" w14:textId="190ADB65" w:rsidR="006068D5" w:rsidRDefault="0020522C" w:rsidP="00DA3765">
      <w:pPr>
        <w:snapToGrid w:val="0"/>
        <w:spacing w:line="360" w:lineRule="auto"/>
        <w:jc w:val="both"/>
        <w:rPr>
          <w:rFonts w:ascii="Book Antiqua" w:hAnsi="Book Antiqua"/>
          <w:noProof/>
        </w:rPr>
      </w:pPr>
      <w:r w:rsidRPr="0020522C">
        <w:rPr>
          <w:rFonts w:ascii="Book Antiqua" w:hAnsi="Book Antiqua"/>
          <w:noProof/>
        </w:rPr>
        <w:lastRenderedPageBreak/>
        <w:t>Th</w:t>
      </w:r>
      <w:r w:rsidR="00CC0FEE">
        <w:rPr>
          <w:rFonts w:ascii="Book Antiqua" w:hAnsi="Book Antiqua"/>
          <w:noProof/>
        </w:rPr>
        <w:t>is</w:t>
      </w:r>
      <w:r w:rsidRPr="0020522C">
        <w:rPr>
          <w:rFonts w:ascii="Book Antiqua" w:hAnsi="Book Antiqua"/>
          <w:noProof/>
        </w:rPr>
        <w:t xml:space="preserve"> manuscript</w:t>
      </w:r>
      <w:r w:rsidR="00CC0FEE">
        <w:rPr>
          <w:rFonts w:ascii="Book Antiqua" w:hAnsi="Book Antiqua"/>
          <w:noProof/>
        </w:rPr>
        <w:t xml:space="preserve"> </w:t>
      </w:r>
      <w:r w:rsidRPr="0020522C">
        <w:rPr>
          <w:rFonts w:ascii="Book Antiqua" w:hAnsi="Book Antiqua"/>
          <w:noProof/>
        </w:rPr>
        <w:t>analyzed the occurrence of polymorphisms and resistant mutations in NS3, NS5A and NS5B regions in treatment-na</w:t>
      </w:r>
      <w:r>
        <w:rPr>
          <w:rFonts w:ascii="Book Antiqua" w:hAnsi="Book Antiqua"/>
          <w:noProof/>
        </w:rPr>
        <w:t>i</w:t>
      </w:r>
      <w:r w:rsidRPr="0020522C">
        <w:rPr>
          <w:rFonts w:ascii="Book Antiqua" w:hAnsi="Book Antiqua"/>
          <w:noProof/>
        </w:rPr>
        <w:t>ve HCV sequences deposited in the European Hepatitis C Virus database.</w:t>
      </w:r>
    </w:p>
    <w:p w14:paraId="43121CC9" w14:textId="51AC9B1F" w:rsidR="00F12285" w:rsidRPr="006068D5" w:rsidRDefault="00F12285" w:rsidP="00DA3765">
      <w:pPr>
        <w:snapToGrid w:val="0"/>
        <w:spacing w:line="360" w:lineRule="auto"/>
        <w:jc w:val="both"/>
        <w:rPr>
          <w:rFonts w:ascii="Book Antiqua" w:hAnsi="Book Antiqua"/>
          <w:noProof/>
        </w:rPr>
      </w:pPr>
      <w:r w:rsidRPr="006068D5">
        <w:rPr>
          <w:rFonts w:ascii="Book Antiqua" w:hAnsi="Book Antiqua"/>
          <w:noProof/>
        </w:rPr>
        <w:br w:type="page"/>
      </w:r>
    </w:p>
    <w:p w14:paraId="3E9CB933" w14:textId="21D0D1A3" w:rsidR="00BC21D7" w:rsidRPr="006068D5" w:rsidRDefault="00900DA1" w:rsidP="00DA3765">
      <w:pPr>
        <w:snapToGrid w:val="0"/>
        <w:spacing w:line="360" w:lineRule="auto"/>
        <w:jc w:val="both"/>
        <w:rPr>
          <w:rFonts w:ascii="Book Antiqua" w:hAnsi="Book Antiqua"/>
          <w:b/>
          <w:lang w:val="en-US"/>
        </w:rPr>
      </w:pPr>
      <w:r w:rsidRPr="006068D5">
        <w:rPr>
          <w:rFonts w:ascii="Book Antiqua" w:hAnsi="Book Antiqua"/>
          <w:b/>
          <w:lang w:val="en-US"/>
        </w:rPr>
        <w:lastRenderedPageBreak/>
        <w:t>REFERENCES:</w:t>
      </w:r>
    </w:p>
    <w:p w14:paraId="41D9843F"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1 </w:t>
      </w:r>
      <w:r w:rsidRPr="00956551">
        <w:rPr>
          <w:rFonts w:ascii="Book Antiqua" w:eastAsia="SimSun" w:hAnsi="Book Antiqua" w:cs="SimSun"/>
          <w:b/>
          <w:bCs/>
          <w:color w:val="000000"/>
          <w:lang w:val="en-US" w:eastAsia="zh-CN"/>
        </w:rPr>
        <w:t>Pol S</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Vallet-Pichard</w:t>
      </w:r>
      <w:proofErr w:type="spellEnd"/>
      <w:r w:rsidRPr="00956551">
        <w:rPr>
          <w:rFonts w:ascii="Book Antiqua" w:eastAsia="SimSun" w:hAnsi="Book Antiqua" w:cs="SimSun"/>
          <w:color w:val="000000"/>
          <w:lang w:val="en-US" w:eastAsia="zh-CN"/>
        </w:rPr>
        <w:t xml:space="preserve"> A, </w:t>
      </w:r>
      <w:proofErr w:type="spellStart"/>
      <w:r w:rsidRPr="00956551">
        <w:rPr>
          <w:rFonts w:ascii="Book Antiqua" w:eastAsia="SimSun" w:hAnsi="Book Antiqua" w:cs="SimSun"/>
          <w:color w:val="000000"/>
          <w:lang w:val="en-US" w:eastAsia="zh-CN"/>
        </w:rPr>
        <w:t>Corouge</w:t>
      </w:r>
      <w:proofErr w:type="spellEnd"/>
      <w:r w:rsidRPr="00956551">
        <w:rPr>
          <w:rFonts w:ascii="Book Antiqua" w:eastAsia="SimSun" w:hAnsi="Book Antiqua" w:cs="SimSun"/>
          <w:color w:val="000000"/>
          <w:lang w:val="en-US" w:eastAsia="zh-CN"/>
        </w:rPr>
        <w:t xml:space="preserve"> M, Mallet VO. Hepatitis C: epidemiology, diagnosis, natural history and therapy. </w:t>
      </w:r>
      <w:proofErr w:type="spellStart"/>
      <w:r w:rsidRPr="00956551">
        <w:rPr>
          <w:rFonts w:ascii="Book Antiqua" w:eastAsia="SimSun" w:hAnsi="Book Antiqua" w:cs="SimSun"/>
          <w:i/>
          <w:iCs/>
          <w:color w:val="000000"/>
          <w:lang w:val="en-US" w:eastAsia="zh-CN"/>
        </w:rPr>
        <w:t>Contrib</w:t>
      </w:r>
      <w:proofErr w:type="spellEnd"/>
      <w:r w:rsidRPr="00956551">
        <w:rPr>
          <w:rFonts w:ascii="Book Antiqua" w:eastAsia="SimSun" w:hAnsi="Book Antiqua" w:cs="SimSun"/>
          <w:i/>
          <w:iCs/>
          <w:color w:val="000000"/>
          <w:lang w:val="en-US" w:eastAsia="zh-CN"/>
        </w:rPr>
        <w:t xml:space="preserve"> </w:t>
      </w:r>
      <w:proofErr w:type="spellStart"/>
      <w:r w:rsidRPr="00956551">
        <w:rPr>
          <w:rFonts w:ascii="Book Antiqua" w:eastAsia="SimSun" w:hAnsi="Book Antiqua" w:cs="SimSun"/>
          <w:i/>
          <w:iCs/>
          <w:color w:val="000000"/>
          <w:lang w:val="en-US" w:eastAsia="zh-CN"/>
        </w:rPr>
        <w:t>Nephrol</w:t>
      </w:r>
      <w:proofErr w:type="spellEnd"/>
      <w:r w:rsidRPr="00956551">
        <w:rPr>
          <w:rFonts w:ascii="Book Antiqua" w:eastAsia="SimSun" w:hAnsi="Book Antiqua" w:cs="SimSun"/>
          <w:color w:val="000000"/>
          <w:lang w:val="en-US" w:eastAsia="zh-CN"/>
        </w:rPr>
        <w:t> 2012; </w:t>
      </w:r>
      <w:r w:rsidRPr="00956551">
        <w:rPr>
          <w:rFonts w:ascii="Book Antiqua" w:eastAsia="SimSun" w:hAnsi="Book Antiqua" w:cs="SimSun"/>
          <w:b/>
          <w:bCs/>
          <w:color w:val="000000"/>
          <w:lang w:val="en-US" w:eastAsia="zh-CN"/>
        </w:rPr>
        <w:t>176</w:t>
      </w:r>
      <w:r w:rsidRPr="00956551">
        <w:rPr>
          <w:rFonts w:ascii="Book Antiqua" w:eastAsia="SimSun" w:hAnsi="Book Antiqua" w:cs="SimSun"/>
          <w:color w:val="000000"/>
          <w:lang w:val="en-US" w:eastAsia="zh-CN"/>
        </w:rPr>
        <w:t>: 1-9 [PMID: 22310776 DOI: 10.1159/000332374]</w:t>
      </w:r>
    </w:p>
    <w:p w14:paraId="50B34398"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2 </w:t>
      </w:r>
      <w:proofErr w:type="spellStart"/>
      <w:r w:rsidRPr="00956551">
        <w:rPr>
          <w:rFonts w:ascii="Book Antiqua" w:eastAsia="SimSun" w:hAnsi="Book Antiqua" w:cs="SimSun"/>
          <w:b/>
          <w:bCs/>
          <w:color w:val="000000"/>
          <w:lang w:val="en-US" w:eastAsia="zh-CN"/>
        </w:rPr>
        <w:t>Cornberg</w:t>
      </w:r>
      <w:proofErr w:type="spellEnd"/>
      <w:r w:rsidRPr="00956551">
        <w:rPr>
          <w:rFonts w:ascii="Book Antiqua" w:eastAsia="SimSun" w:hAnsi="Book Antiqua" w:cs="SimSun"/>
          <w:b/>
          <w:bCs/>
          <w:color w:val="000000"/>
          <w:lang w:val="en-US" w:eastAsia="zh-CN"/>
        </w:rPr>
        <w:t xml:space="preserve"> M</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Manns</w:t>
      </w:r>
      <w:proofErr w:type="spellEnd"/>
      <w:r w:rsidRPr="00956551">
        <w:rPr>
          <w:rFonts w:ascii="Book Antiqua" w:eastAsia="SimSun" w:hAnsi="Book Antiqua" w:cs="SimSun"/>
          <w:color w:val="000000"/>
          <w:lang w:val="en-US" w:eastAsia="zh-CN"/>
        </w:rPr>
        <w:t xml:space="preserve"> MP. New kids on the block--step by step to an ideal HCV therapy. </w:t>
      </w:r>
      <w:r w:rsidRPr="00956551">
        <w:rPr>
          <w:rFonts w:ascii="Book Antiqua" w:eastAsia="SimSun" w:hAnsi="Book Antiqua" w:cs="SimSun"/>
          <w:i/>
          <w:iCs/>
          <w:color w:val="000000"/>
          <w:lang w:val="en-US" w:eastAsia="zh-CN"/>
        </w:rPr>
        <w:t>Lancet</w:t>
      </w:r>
      <w:r w:rsidRPr="00956551">
        <w:rPr>
          <w:rFonts w:ascii="Book Antiqua" w:eastAsia="SimSun" w:hAnsi="Book Antiqua" w:cs="SimSun"/>
          <w:color w:val="000000"/>
          <w:lang w:val="en-US" w:eastAsia="zh-CN"/>
        </w:rPr>
        <w:t xml:space="preserve"> 2015; </w:t>
      </w:r>
      <w:r w:rsidRPr="00956551">
        <w:rPr>
          <w:rFonts w:ascii="Book Antiqua" w:eastAsia="SimSun" w:hAnsi="Book Antiqua" w:cs="SimSun"/>
          <w:b/>
          <w:bCs/>
          <w:color w:val="000000"/>
          <w:lang w:val="en-US" w:eastAsia="zh-CN"/>
        </w:rPr>
        <w:t>385</w:t>
      </w:r>
      <w:r w:rsidRPr="00956551">
        <w:rPr>
          <w:rFonts w:ascii="Book Antiqua" w:eastAsia="SimSun" w:hAnsi="Book Antiqua" w:cs="SimSun"/>
          <w:color w:val="000000"/>
          <w:lang w:val="en-US" w:eastAsia="zh-CN"/>
        </w:rPr>
        <w:t>: 1050-1052 [PMID: 25468162 DOI: 10.1016/S0140-6736(14)62008-0]</w:t>
      </w:r>
    </w:p>
    <w:p w14:paraId="08350ED7"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 xml:space="preserve">3 </w:t>
      </w:r>
      <w:r w:rsidRPr="00956551">
        <w:rPr>
          <w:rFonts w:ascii="Book Antiqua" w:eastAsia="SimSun" w:hAnsi="Book Antiqua" w:cs="SimSun"/>
          <w:b/>
          <w:color w:val="000000"/>
          <w:lang w:val="en-US" w:eastAsia="zh-CN"/>
        </w:rPr>
        <w:t>European Association for Study of Liver</w:t>
      </w:r>
      <w:r w:rsidRPr="00956551">
        <w:rPr>
          <w:rFonts w:ascii="Book Antiqua" w:eastAsia="SimSun" w:hAnsi="Book Antiqua" w:cs="SimSun"/>
          <w:color w:val="000000"/>
          <w:lang w:val="en-US" w:eastAsia="zh-CN"/>
        </w:rPr>
        <w:t>. EASL Recommendations on Treatment of Hepatitis C 2015. </w:t>
      </w:r>
      <w:r w:rsidRPr="00956551">
        <w:rPr>
          <w:rFonts w:ascii="Book Antiqua" w:eastAsia="SimSun" w:hAnsi="Book Antiqua" w:cs="SimSun"/>
          <w:i/>
          <w:iCs/>
          <w:color w:val="000000"/>
          <w:lang w:val="en-US" w:eastAsia="zh-CN"/>
        </w:rPr>
        <w:t xml:space="preserve">J </w:t>
      </w:r>
      <w:proofErr w:type="spellStart"/>
      <w:r w:rsidRPr="00956551">
        <w:rPr>
          <w:rFonts w:ascii="Book Antiqua" w:eastAsia="SimSun" w:hAnsi="Book Antiqua" w:cs="SimSun"/>
          <w:i/>
          <w:iCs/>
          <w:color w:val="000000"/>
          <w:lang w:val="en-US" w:eastAsia="zh-CN"/>
        </w:rPr>
        <w:t>Hepatol</w:t>
      </w:r>
      <w:proofErr w:type="spellEnd"/>
      <w:r w:rsidRPr="00956551">
        <w:rPr>
          <w:rFonts w:ascii="Book Antiqua" w:eastAsia="SimSun" w:hAnsi="Book Antiqua" w:cs="SimSun"/>
          <w:color w:val="000000"/>
          <w:lang w:val="en-US" w:eastAsia="zh-CN"/>
        </w:rPr>
        <w:t> 2015; </w:t>
      </w:r>
      <w:r w:rsidRPr="00956551">
        <w:rPr>
          <w:rFonts w:ascii="Book Antiqua" w:eastAsia="SimSun" w:hAnsi="Book Antiqua" w:cs="SimSun"/>
          <w:b/>
          <w:bCs/>
          <w:color w:val="000000"/>
          <w:lang w:val="en-US" w:eastAsia="zh-CN"/>
        </w:rPr>
        <w:t>63</w:t>
      </w:r>
      <w:r w:rsidRPr="00956551">
        <w:rPr>
          <w:rFonts w:ascii="Book Antiqua" w:eastAsia="SimSun" w:hAnsi="Book Antiqua" w:cs="SimSun"/>
          <w:color w:val="000000"/>
          <w:lang w:val="en-US" w:eastAsia="zh-CN"/>
        </w:rPr>
        <w:t>: 199-236 [PMID: 25911336 DOI: 10.1016/j.jhep.2015.03.025]</w:t>
      </w:r>
    </w:p>
    <w:p w14:paraId="768701CE"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 xml:space="preserve">4 </w:t>
      </w:r>
      <w:r w:rsidRPr="00956551">
        <w:rPr>
          <w:rFonts w:ascii="Book Antiqua" w:eastAsia="SimSun" w:hAnsi="Book Antiqua" w:cs="SimSun"/>
          <w:b/>
          <w:color w:val="000000"/>
          <w:lang w:val="en-US" w:eastAsia="zh-CN"/>
        </w:rPr>
        <w:t>AASLD/IDSA HCV Guidance Panel</w:t>
      </w:r>
      <w:r w:rsidRPr="00956551">
        <w:rPr>
          <w:rFonts w:ascii="Book Antiqua" w:eastAsia="SimSun" w:hAnsi="Book Antiqua" w:cs="SimSun"/>
          <w:color w:val="000000"/>
          <w:lang w:val="en-US" w:eastAsia="zh-CN"/>
        </w:rPr>
        <w:t>. Hepatitis C guidance: AASLD-IDSA recommendations for testing, managing, and treating adults infected with hepatitis C virus. </w:t>
      </w:r>
      <w:r w:rsidRPr="00956551">
        <w:rPr>
          <w:rFonts w:ascii="Book Antiqua" w:eastAsia="SimSun" w:hAnsi="Book Antiqua" w:cs="SimSun"/>
          <w:i/>
          <w:iCs/>
          <w:color w:val="000000"/>
          <w:lang w:val="en-US" w:eastAsia="zh-CN"/>
        </w:rPr>
        <w:t>Hepatology</w:t>
      </w:r>
      <w:r w:rsidRPr="00956551">
        <w:rPr>
          <w:rFonts w:ascii="Book Antiqua" w:eastAsia="SimSun" w:hAnsi="Book Antiqua" w:cs="SimSun"/>
          <w:color w:val="000000"/>
          <w:lang w:val="en-US" w:eastAsia="zh-CN"/>
        </w:rPr>
        <w:t> 2015; </w:t>
      </w:r>
      <w:r w:rsidRPr="00956551">
        <w:rPr>
          <w:rFonts w:ascii="Book Antiqua" w:eastAsia="SimSun" w:hAnsi="Book Antiqua" w:cs="SimSun"/>
          <w:b/>
          <w:bCs/>
          <w:color w:val="000000"/>
          <w:lang w:val="en-US" w:eastAsia="zh-CN"/>
        </w:rPr>
        <w:t>62</w:t>
      </w:r>
      <w:r w:rsidRPr="00956551">
        <w:rPr>
          <w:rFonts w:ascii="Book Antiqua" w:eastAsia="SimSun" w:hAnsi="Book Antiqua" w:cs="SimSun"/>
          <w:color w:val="000000"/>
          <w:lang w:val="en-US" w:eastAsia="zh-CN"/>
        </w:rPr>
        <w:t>: 932-954 [PMID: 26111063 DOI: 10.1002/hep.27950]</w:t>
      </w:r>
    </w:p>
    <w:p w14:paraId="345D226A"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5 </w:t>
      </w:r>
      <w:r w:rsidRPr="00956551">
        <w:rPr>
          <w:rFonts w:ascii="Book Antiqua" w:eastAsia="SimSun" w:hAnsi="Book Antiqua" w:cs="SimSun"/>
          <w:b/>
          <w:bCs/>
          <w:color w:val="000000"/>
          <w:lang w:val="en-US" w:eastAsia="zh-CN"/>
        </w:rPr>
        <w:t>Gray RR</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Salemi</w:t>
      </w:r>
      <w:proofErr w:type="spellEnd"/>
      <w:r w:rsidRPr="00956551">
        <w:rPr>
          <w:rFonts w:ascii="Book Antiqua" w:eastAsia="SimSun" w:hAnsi="Book Antiqua" w:cs="SimSun"/>
          <w:color w:val="000000"/>
          <w:lang w:val="en-US" w:eastAsia="zh-CN"/>
        </w:rPr>
        <w:t xml:space="preserve"> M, </w:t>
      </w:r>
      <w:proofErr w:type="spellStart"/>
      <w:r w:rsidRPr="00956551">
        <w:rPr>
          <w:rFonts w:ascii="Book Antiqua" w:eastAsia="SimSun" w:hAnsi="Book Antiqua" w:cs="SimSun"/>
          <w:color w:val="000000"/>
          <w:lang w:val="en-US" w:eastAsia="zh-CN"/>
        </w:rPr>
        <w:t>Klenerman</w:t>
      </w:r>
      <w:proofErr w:type="spellEnd"/>
      <w:r w:rsidRPr="00956551">
        <w:rPr>
          <w:rFonts w:ascii="Book Antiqua" w:eastAsia="SimSun" w:hAnsi="Book Antiqua" w:cs="SimSun"/>
          <w:color w:val="000000"/>
          <w:lang w:val="en-US" w:eastAsia="zh-CN"/>
        </w:rPr>
        <w:t xml:space="preserve"> P, </w:t>
      </w:r>
      <w:proofErr w:type="spellStart"/>
      <w:r w:rsidRPr="00956551">
        <w:rPr>
          <w:rFonts w:ascii="Book Antiqua" w:eastAsia="SimSun" w:hAnsi="Book Antiqua" w:cs="SimSun"/>
          <w:color w:val="000000"/>
          <w:lang w:val="en-US" w:eastAsia="zh-CN"/>
        </w:rPr>
        <w:t>Pybus</w:t>
      </w:r>
      <w:proofErr w:type="spellEnd"/>
      <w:r w:rsidRPr="00956551">
        <w:rPr>
          <w:rFonts w:ascii="Book Antiqua" w:eastAsia="SimSun" w:hAnsi="Book Antiqua" w:cs="SimSun"/>
          <w:color w:val="000000"/>
          <w:lang w:val="en-US" w:eastAsia="zh-CN"/>
        </w:rPr>
        <w:t xml:space="preserve"> OG. A new evolutionary model for hepatitis C virus chronic infection. </w:t>
      </w:r>
      <w:proofErr w:type="spellStart"/>
      <w:r w:rsidRPr="00956551">
        <w:rPr>
          <w:rFonts w:ascii="Book Antiqua" w:eastAsia="SimSun" w:hAnsi="Book Antiqua" w:cs="SimSun"/>
          <w:i/>
          <w:iCs/>
          <w:color w:val="000000"/>
          <w:lang w:val="en-US" w:eastAsia="zh-CN"/>
        </w:rPr>
        <w:t>PLoS</w:t>
      </w:r>
      <w:proofErr w:type="spellEnd"/>
      <w:r w:rsidRPr="00956551">
        <w:rPr>
          <w:rFonts w:ascii="Book Antiqua" w:eastAsia="SimSun" w:hAnsi="Book Antiqua" w:cs="SimSun"/>
          <w:i/>
          <w:iCs/>
          <w:color w:val="000000"/>
          <w:lang w:val="en-US" w:eastAsia="zh-CN"/>
        </w:rPr>
        <w:t xml:space="preserve"> </w:t>
      </w:r>
      <w:proofErr w:type="spellStart"/>
      <w:r w:rsidRPr="00956551">
        <w:rPr>
          <w:rFonts w:ascii="Book Antiqua" w:eastAsia="SimSun" w:hAnsi="Book Antiqua" w:cs="SimSun"/>
          <w:i/>
          <w:iCs/>
          <w:color w:val="000000"/>
          <w:lang w:val="en-US" w:eastAsia="zh-CN"/>
        </w:rPr>
        <w:t>Pathog</w:t>
      </w:r>
      <w:proofErr w:type="spellEnd"/>
      <w:r w:rsidRPr="00956551">
        <w:rPr>
          <w:rFonts w:ascii="Book Antiqua" w:eastAsia="SimSun" w:hAnsi="Book Antiqua" w:cs="SimSun"/>
          <w:color w:val="000000"/>
          <w:lang w:val="en-US" w:eastAsia="zh-CN"/>
        </w:rPr>
        <w:t> 2012; </w:t>
      </w:r>
      <w:r w:rsidRPr="00956551">
        <w:rPr>
          <w:rFonts w:ascii="Book Antiqua" w:eastAsia="SimSun" w:hAnsi="Book Antiqua" w:cs="SimSun"/>
          <w:b/>
          <w:bCs/>
          <w:color w:val="000000"/>
          <w:lang w:val="en-US" w:eastAsia="zh-CN"/>
        </w:rPr>
        <w:t>8</w:t>
      </w:r>
      <w:r w:rsidRPr="00956551">
        <w:rPr>
          <w:rFonts w:ascii="Book Antiqua" w:eastAsia="SimSun" w:hAnsi="Book Antiqua" w:cs="SimSun"/>
          <w:color w:val="000000"/>
          <w:lang w:val="en-US" w:eastAsia="zh-CN"/>
        </w:rPr>
        <w:t>: e1002656 [PMID: 22570609 DOI: 10.1371/journal.ppat.1002656]</w:t>
      </w:r>
    </w:p>
    <w:p w14:paraId="73FE099B"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6 </w:t>
      </w:r>
      <w:proofErr w:type="spellStart"/>
      <w:r w:rsidRPr="00956551">
        <w:rPr>
          <w:rFonts w:ascii="Book Antiqua" w:eastAsia="SimSun" w:hAnsi="Book Antiqua" w:cs="SimSun"/>
          <w:b/>
          <w:bCs/>
          <w:color w:val="000000"/>
          <w:lang w:val="en-US" w:eastAsia="zh-CN"/>
        </w:rPr>
        <w:t>Welsch</w:t>
      </w:r>
      <w:proofErr w:type="spellEnd"/>
      <w:r w:rsidRPr="00956551">
        <w:rPr>
          <w:rFonts w:ascii="Book Antiqua" w:eastAsia="SimSun" w:hAnsi="Book Antiqua" w:cs="SimSun"/>
          <w:b/>
          <w:bCs/>
          <w:color w:val="000000"/>
          <w:lang w:val="en-US" w:eastAsia="zh-CN"/>
        </w:rPr>
        <w:t xml:space="preserve"> C</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Jesudian</w:t>
      </w:r>
      <w:proofErr w:type="spellEnd"/>
      <w:r w:rsidRPr="00956551">
        <w:rPr>
          <w:rFonts w:ascii="Book Antiqua" w:eastAsia="SimSun" w:hAnsi="Book Antiqua" w:cs="SimSun"/>
          <w:color w:val="000000"/>
          <w:lang w:val="en-US" w:eastAsia="zh-CN"/>
        </w:rPr>
        <w:t xml:space="preserve"> A, </w:t>
      </w:r>
      <w:proofErr w:type="spellStart"/>
      <w:r w:rsidRPr="00956551">
        <w:rPr>
          <w:rFonts w:ascii="Book Antiqua" w:eastAsia="SimSun" w:hAnsi="Book Antiqua" w:cs="SimSun"/>
          <w:color w:val="000000"/>
          <w:lang w:val="en-US" w:eastAsia="zh-CN"/>
        </w:rPr>
        <w:t>Zeuzem</w:t>
      </w:r>
      <w:proofErr w:type="spellEnd"/>
      <w:r w:rsidRPr="00956551">
        <w:rPr>
          <w:rFonts w:ascii="Book Antiqua" w:eastAsia="SimSun" w:hAnsi="Book Antiqua" w:cs="SimSun"/>
          <w:color w:val="000000"/>
          <w:lang w:val="en-US" w:eastAsia="zh-CN"/>
        </w:rPr>
        <w:t xml:space="preserve"> S, Jacobson I. New direct-acting antiviral agents for the treatment of hepatitis C virus infection and perspectives. </w:t>
      </w:r>
      <w:r w:rsidRPr="00956551">
        <w:rPr>
          <w:rFonts w:ascii="Book Antiqua" w:eastAsia="SimSun" w:hAnsi="Book Antiqua" w:cs="SimSun"/>
          <w:i/>
          <w:iCs/>
          <w:color w:val="000000"/>
          <w:lang w:val="en-US" w:eastAsia="zh-CN"/>
        </w:rPr>
        <w:t>Gut</w:t>
      </w:r>
      <w:r w:rsidRPr="00956551">
        <w:rPr>
          <w:rFonts w:ascii="Book Antiqua" w:eastAsia="SimSun" w:hAnsi="Book Antiqua" w:cs="SimSun"/>
          <w:color w:val="000000"/>
          <w:lang w:val="en-US" w:eastAsia="zh-CN"/>
        </w:rPr>
        <w:t xml:space="preserve"> 2012; </w:t>
      </w:r>
      <w:r w:rsidRPr="00956551">
        <w:rPr>
          <w:rFonts w:ascii="Book Antiqua" w:eastAsia="SimSun" w:hAnsi="Book Antiqua" w:cs="SimSun"/>
          <w:b/>
          <w:bCs/>
          <w:color w:val="000000"/>
          <w:lang w:val="en-US" w:eastAsia="zh-CN"/>
        </w:rPr>
        <w:t xml:space="preserve">61 </w:t>
      </w:r>
      <w:proofErr w:type="spellStart"/>
      <w:r w:rsidRPr="00956551">
        <w:rPr>
          <w:rFonts w:ascii="Book Antiqua" w:eastAsia="SimSun" w:hAnsi="Book Antiqua" w:cs="SimSun"/>
          <w:b/>
          <w:bCs/>
          <w:color w:val="000000"/>
          <w:lang w:val="en-US" w:eastAsia="zh-CN"/>
        </w:rPr>
        <w:t>Suppl</w:t>
      </w:r>
      <w:proofErr w:type="spellEnd"/>
      <w:r w:rsidRPr="00956551">
        <w:rPr>
          <w:rFonts w:ascii="Book Antiqua" w:eastAsia="SimSun" w:hAnsi="Book Antiqua" w:cs="SimSun"/>
          <w:b/>
          <w:bCs/>
          <w:color w:val="000000"/>
          <w:lang w:val="en-US" w:eastAsia="zh-CN"/>
        </w:rPr>
        <w:t xml:space="preserve"> 1</w:t>
      </w:r>
      <w:r w:rsidRPr="00956551">
        <w:rPr>
          <w:rFonts w:ascii="Book Antiqua" w:eastAsia="SimSun" w:hAnsi="Book Antiqua" w:cs="SimSun"/>
          <w:color w:val="000000"/>
          <w:lang w:val="en-US" w:eastAsia="zh-CN"/>
        </w:rPr>
        <w:t>: i36-i46 [PMID: 22504918 DOI: 10.1136/gutjnl-2012-302144]</w:t>
      </w:r>
    </w:p>
    <w:p w14:paraId="73C37BFD"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7 </w:t>
      </w:r>
      <w:r w:rsidRPr="00956551">
        <w:rPr>
          <w:rFonts w:ascii="Book Antiqua" w:eastAsia="SimSun" w:hAnsi="Book Antiqua" w:cs="SimSun"/>
          <w:b/>
          <w:bCs/>
          <w:color w:val="000000"/>
          <w:lang w:val="en-US" w:eastAsia="zh-CN"/>
        </w:rPr>
        <w:t>Schneider MD</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Sarrazin</w:t>
      </w:r>
      <w:proofErr w:type="spellEnd"/>
      <w:r w:rsidRPr="00956551">
        <w:rPr>
          <w:rFonts w:ascii="Book Antiqua" w:eastAsia="SimSun" w:hAnsi="Book Antiqua" w:cs="SimSun"/>
          <w:color w:val="000000"/>
          <w:lang w:val="en-US" w:eastAsia="zh-CN"/>
        </w:rPr>
        <w:t xml:space="preserve"> C. Antiviral therapy of hepatitis C in 2014: do we need resistance testing? </w:t>
      </w:r>
      <w:r w:rsidRPr="00956551">
        <w:rPr>
          <w:rFonts w:ascii="Book Antiqua" w:eastAsia="SimSun" w:hAnsi="Book Antiqua" w:cs="SimSun"/>
          <w:i/>
          <w:iCs/>
          <w:color w:val="000000"/>
          <w:lang w:val="en-US" w:eastAsia="zh-CN"/>
        </w:rPr>
        <w:t>Antiviral Res</w:t>
      </w:r>
      <w:r w:rsidRPr="00956551">
        <w:rPr>
          <w:rFonts w:ascii="Book Antiqua" w:eastAsia="SimSun" w:hAnsi="Book Antiqua" w:cs="SimSun"/>
          <w:color w:val="000000"/>
          <w:lang w:val="en-US" w:eastAsia="zh-CN"/>
        </w:rPr>
        <w:t> 2014; </w:t>
      </w:r>
      <w:r w:rsidRPr="00956551">
        <w:rPr>
          <w:rFonts w:ascii="Book Antiqua" w:eastAsia="SimSun" w:hAnsi="Book Antiqua" w:cs="SimSun"/>
          <w:b/>
          <w:bCs/>
          <w:color w:val="000000"/>
          <w:lang w:val="en-US" w:eastAsia="zh-CN"/>
        </w:rPr>
        <w:t>105</w:t>
      </w:r>
      <w:r w:rsidRPr="00956551">
        <w:rPr>
          <w:rFonts w:ascii="Book Antiqua" w:eastAsia="SimSun" w:hAnsi="Book Antiqua" w:cs="SimSun"/>
          <w:color w:val="000000"/>
          <w:lang w:val="en-US" w:eastAsia="zh-CN"/>
        </w:rPr>
        <w:t>: 64-71 [PMID: 24583028 DOI: 10.1016/j.antiviral.2014.02.011]</w:t>
      </w:r>
    </w:p>
    <w:p w14:paraId="2D787C57"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8 </w:t>
      </w:r>
      <w:proofErr w:type="spellStart"/>
      <w:r w:rsidRPr="00956551">
        <w:rPr>
          <w:rFonts w:ascii="Book Antiqua" w:eastAsia="SimSun" w:hAnsi="Book Antiqua" w:cs="SimSun"/>
          <w:b/>
          <w:bCs/>
          <w:color w:val="000000"/>
          <w:lang w:val="en-US" w:eastAsia="zh-CN"/>
        </w:rPr>
        <w:t>Kieffer</w:t>
      </w:r>
      <w:proofErr w:type="spellEnd"/>
      <w:r w:rsidRPr="00956551">
        <w:rPr>
          <w:rFonts w:ascii="Book Antiqua" w:eastAsia="SimSun" w:hAnsi="Book Antiqua" w:cs="SimSun"/>
          <w:b/>
          <w:bCs/>
          <w:color w:val="000000"/>
          <w:lang w:val="en-US" w:eastAsia="zh-CN"/>
        </w:rPr>
        <w:t xml:space="preserve"> TL</w:t>
      </w:r>
      <w:r w:rsidRPr="00956551">
        <w:rPr>
          <w:rFonts w:ascii="Book Antiqua" w:eastAsia="SimSun" w:hAnsi="Book Antiqua" w:cs="SimSun"/>
          <w:color w:val="000000"/>
          <w:lang w:val="en-US" w:eastAsia="zh-CN"/>
        </w:rPr>
        <w:t>, George S. Resistance to hepatitis C virus protease inhibitors. </w:t>
      </w:r>
      <w:proofErr w:type="spellStart"/>
      <w:r w:rsidRPr="00956551">
        <w:rPr>
          <w:rFonts w:ascii="Book Antiqua" w:eastAsia="SimSun" w:hAnsi="Book Antiqua" w:cs="SimSun"/>
          <w:i/>
          <w:iCs/>
          <w:color w:val="000000"/>
          <w:lang w:val="en-US" w:eastAsia="zh-CN"/>
        </w:rPr>
        <w:t>Curr</w:t>
      </w:r>
      <w:proofErr w:type="spellEnd"/>
      <w:r w:rsidRPr="00956551">
        <w:rPr>
          <w:rFonts w:ascii="Book Antiqua" w:eastAsia="SimSun" w:hAnsi="Book Antiqua" w:cs="SimSun"/>
          <w:i/>
          <w:iCs/>
          <w:color w:val="000000"/>
          <w:lang w:val="en-US" w:eastAsia="zh-CN"/>
        </w:rPr>
        <w:t xml:space="preserve"> </w:t>
      </w:r>
      <w:proofErr w:type="spellStart"/>
      <w:r w:rsidRPr="00956551">
        <w:rPr>
          <w:rFonts w:ascii="Book Antiqua" w:eastAsia="SimSun" w:hAnsi="Book Antiqua" w:cs="SimSun"/>
          <w:i/>
          <w:iCs/>
          <w:color w:val="000000"/>
          <w:lang w:val="en-US" w:eastAsia="zh-CN"/>
        </w:rPr>
        <w:t>Opin</w:t>
      </w:r>
      <w:proofErr w:type="spellEnd"/>
      <w:r w:rsidRPr="00956551">
        <w:rPr>
          <w:rFonts w:ascii="Book Antiqua" w:eastAsia="SimSun" w:hAnsi="Book Antiqua" w:cs="SimSun"/>
          <w:i/>
          <w:iCs/>
          <w:color w:val="000000"/>
          <w:lang w:val="en-US" w:eastAsia="zh-CN"/>
        </w:rPr>
        <w:t xml:space="preserve"> </w:t>
      </w:r>
      <w:proofErr w:type="spellStart"/>
      <w:r w:rsidRPr="00956551">
        <w:rPr>
          <w:rFonts w:ascii="Book Antiqua" w:eastAsia="SimSun" w:hAnsi="Book Antiqua" w:cs="SimSun"/>
          <w:i/>
          <w:iCs/>
          <w:color w:val="000000"/>
          <w:lang w:val="en-US" w:eastAsia="zh-CN"/>
        </w:rPr>
        <w:t>Virol</w:t>
      </w:r>
      <w:proofErr w:type="spellEnd"/>
      <w:r w:rsidRPr="00956551">
        <w:rPr>
          <w:rFonts w:ascii="Book Antiqua" w:eastAsia="SimSun" w:hAnsi="Book Antiqua" w:cs="SimSun"/>
          <w:color w:val="000000"/>
          <w:lang w:val="en-US" w:eastAsia="zh-CN"/>
        </w:rPr>
        <w:t> 2014; </w:t>
      </w:r>
      <w:r w:rsidRPr="00956551">
        <w:rPr>
          <w:rFonts w:ascii="Book Antiqua" w:eastAsia="SimSun" w:hAnsi="Book Antiqua" w:cs="SimSun"/>
          <w:b/>
          <w:bCs/>
          <w:color w:val="000000"/>
          <w:lang w:val="en-US" w:eastAsia="zh-CN"/>
        </w:rPr>
        <w:t>8</w:t>
      </w:r>
      <w:r w:rsidRPr="00956551">
        <w:rPr>
          <w:rFonts w:ascii="Book Antiqua" w:eastAsia="SimSun" w:hAnsi="Book Antiqua" w:cs="SimSun"/>
          <w:color w:val="000000"/>
          <w:lang w:val="en-US" w:eastAsia="zh-CN"/>
        </w:rPr>
        <w:t>: 16-21 [PMID: 24852142 DOI: 10.1016/j.coviro.2014.04.008]</w:t>
      </w:r>
    </w:p>
    <w:p w14:paraId="0246F0F2"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9 </w:t>
      </w:r>
      <w:r w:rsidRPr="00956551">
        <w:rPr>
          <w:rFonts w:ascii="Book Antiqua" w:eastAsia="SimSun" w:hAnsi="Book Antiqua" w:cs="SimSun"/>
          <w:b/>
          <w:bCs/>
          <w:color w:val="000000"/>
          <w:lang w:val="en-US" w:eastAsia="zh-CN"/>
        </w:rPr>
        <w:t>Soriano V</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Vispo</w:t>
      </w:r>
      <w:proofErr w:type="spellEnd"/>
      <w:r w:rsidRPr="00956551">
        <w:rPr>
          <w:rFonts w:ascii="Book Antiqua" w:eastAsia="SimSun" w:hAnsi="Book Antiqua" w:cs="SimSun"/>
          <w:color w:val="000000"/>
          <w:lang w:val="en-US" w:eastAsia="zh-CN"/>
        </w:rPr>
        <w:t xml:space="preserve"> E, de Mendoza C, </w:t>
      </w:r>
      <w:proofErr w:type="spellStart"/>
      <w:r w:rsidRPr="00956551">
        <w:rPr>
          <w:rFonts w:ascii="Book Antiqua" w:eastAsia="SimSun" w:hAnsi="Book Antiqua" w:cs="SimSun"/>
          <w:color w:val="000000"/>
          <w:lang w:val="en-US" w:eastAsia="zh-CN"/>
        </w:rPr>
        <w:t>Labarga</w:t>
      </w:r>
      <w:proofErr w:type="spellEnd"/>
      <w:r w:rsidRPr="00956551">
        <w:rPr>
          <w:rFonts w:ascii="Book Antiqua" w:eastAsia="SimSun" w:hAnsi="Book Antiqua" w:cs="SimSun"/>
          <w:color w:val="000000"/>
          <w:lang w:val="en-US" w:eastAsia="zh-CN"/>
        </w:rPr>
        <w:t xml:space="preserve"> P, Fernandez-Montero JV, </w:t>
      </w:r>
      <w:proofErr w:type="spellStart"/>
      <w:r w:rsidRPr="00956551">
        <w:rPr>
          <w:rFonts w:ascii="Book Antiqua" w:eastAsia="SimSun" w:hAnsi="Book Antiqua" w:cs="SimSun"/>
          <w:color w:val="000000"/>
          <w:lang w:val="en-US" w:eastAsia="zh-CN"/>
        </w:rPr>
        <w:t>Poveda</w:t>
      </w:r>
      <w:proofErr w:type="spellEnd"/>
      <w:r w:rsidRPr="00956551">
        <w:rPr>
          <w:rFonts w:ascii="Book Antiqua" w:eastAsia="SimSun" w:hAnsi="Book Antiqua" w:cs="SimSun"/>
          <w:color w:val="000000"/>
          <w:lang w:val="en-US" w:eastAsia="zh-CN"/>
        </w:rPr>
        <w:t xml:space="preserve"> E, </w:t>
      </w:r>
      <w:proofErr w:type="spellStart"/>
      <w:r w:rsidRPr="00956551">
        <w:rPr>
          <w:rFonts w:ascii="Book Antiqua" w:eastAsia="SimSun" w:hAnsi="Book Antiqua" w:cs="SimSun"/>
          <w:color w:val="000000"/>
          <w:lang w:val="en-US" w:eastAsia="zh-CN"/>
        </w:rPr>
        <w:t>Treviño</w:t>
      </w:r>
      <w:proofErr w:type="spellEnd"/>
      <w:r w:rsidRPr="00956551">
        <w:rPr>
          <w:rFonts w:ascii="Book Antiqua" w:eastAsia="SimSun" w:hAnsi="Book Antiqua" w:cs="SimSun"/>
          <w:color w:val="000000"/>
          <w:lang w:val="en-US" w:eastAsia="zh-CN"/>
        </w:rPr>
        <w:t xml:space="preserve"> A, Barreiro P. Hepatitis C therapy with HCV NS5B polymerase inhibitors. </w:t>
      </w:r>
      <w:r w:rsidRPr="00956551">
        <w:rPr>
          <w:rFonts w:ascii="Book Antiqua" w:eastAsia="SimSun" w:hAnsi="Book Antiqua" w:cs="SimSun"/>
          <w:i/>
          <w:iCs/>
          <w:color w:val="000000"/>
          <w:lang w:val="en-US" w:eastAsia="zh-CN"/>
        </w:rPr>
        <w:t xml:space="preserve">Expert </w:t>
      </w:r>
      <w:proofErr w:type="spellStart"/>
      <w:r w:rsidRPr="00956551">
        <w:rPr>
          <w:rFonts w:ascii="Book Antiqua" w:eastAsia="SimSun" w:hAnsi="Book Antiqua" w:cs="SimSun"/>
          <w:i/>
          <w:iCs/>
          <w:color w:val="000000"/>
          <w:lang w:val="en-US" w:eastAsia="zh-CN"/>
        </w:rPr>
        <w:t>Opin</w:t>
      </w:r>
      <w:proofErr w:type="spellEnd"/>
      <w:r w:rsidRPr="00956551">
        <w:rPr>
          <w:rFonts w:ascii="Book Antiqua" w:eastAsia="SimSun" w:hAnsi="Book Antiqua" w:cs="SimSun"/>
          <w:i/>
          <w:iCs/>
          <w:color w:val="000000"/>
          <w:lang w:val="en-US" w:eastAsia="zh-CN"/>
        </w:rPr>
        <w:t xml:space="preserve"> </w:t>
      </w:r>
      <w:proofErr w:type="spellStart"/>
      <w:r w:rsidRPr="00956551">
        <w:rPr>
          <w:rFonts w:ascii="Book Antiqua" w:eastAsia="SimSun" w:hAnsi="Book Antiqua" w:cs="SimSun"/>
          <w:i/>
          <w:iCs/>
          <w:color w:val="000000"/>
          <w:lang w:val="en-US" w:eastAsia="zh-CN"/>
        </w:rPr>
        <w:t>Pharmacother</w:t>
      </w:r>
      <w:proofErr w:type="spellEnd"/>
      <w:r w:rsidRPr="00956551">
        <w:rPr>
          <w:rFonts w:ascii="Book Antiqua" w:eastAsia="SimSun" w:hAnsi="Book Antiqua" w:cs="SimSun"/>
          <w:color w:val="000000"/>
          <w:lang w:val="en-US" w:eastAsia="zh-CN"/>
        </w:rPr>
        <w:t> 2013; </w:t>
      </w:r>
      <w:r w:rsidRPr="00956551">
        <w:rPr>
          <w:rFonts w:ascii="Book Antiqua" w:eastAsia="SimSun" w:hAnsi="Book Antiqua" w:cs="SimSun"/>
          <w:b/>
          <w:bCs/>
          <w:color w:val="000000"/>
          <w:lang w:val="en-US" w:eastAsia="zh-CN"/>
        </w:rPr>
        <w:t>14</w:t>
      </w:r>
      <w:r w:rsidRPr="00956551">
        <w:rPr>
          <w:rFonts w:ascii="Book Antiqua" w:eastAsia="SimSun" w:hAnsi="Book Antiqua" w:cs="SimSun"/>
          <w:color w:val="000000"/>
          <w:lang w:val="en-US" w:eastAsia="zh-CN"/>
        </w:rPr>
        <w:t>: 1161-1170 [PMID: 23621117 DOI: 10.1517/14656566.2013.795543]</w:t>
      </w:r>
    </w:p>
    <w:p w14:paraId="7696377F"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lastRenderedPageBreak/>
        <w:t>10 </w:t>
      </w:r>
      <w:proofErr w:type="spellStart"/>
      <w:r w:rsidRPr="00956551">
        <w:rPr>
          <w:rFonts w:ascii="Book Antiqua" w:eastAsia="SimSun" w:hAnsi="Book Antiqua" w:cs="SimSun"/>
          <w:b/>
          <w:bCs/>
          <w:color w:val="000000"/>
          <w:lang w:val="en-US" w:eastAsia="zh-CN"/>
        </w:rPr>
        <w:t>Poveda</w:t>
      </w:r>
      <w:proofErr w:type="spellEnd"/>
      <w:r w:rsidRPr="00956551">
        <w:rPr>
          <w:rFonts w:ascii="Book Antiqua" w:eastAsia="SimSun" w:hAnsi="Book Antiqua" w:cs="SimSun"/>
          <w:b/>
          <w:bCs/>
          <w:color w:val="000000"/>
          <w:lang w:val="en-US" w:eastAsia="zh-CN"/>
        </w:rPr>
        <w:t xml:space="preserve"> E</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Wyles</w:t>
      </w:r>
      <w:proofErr w:type="spellEnd"/>
      <w:r w:rsidRPr="00956551">
        <w:rPr>
          <w:rFonts w:ascii="Book Antiqua" w:eastAsia="SimSun" w:hAnsi="Book Antiqua" w:cs="SimSun"/>
          <w:color w:val="000000"/>
          <w:lang w:val="en-US" w:eastAsia="zh-CN"/>
        </w:rPr>
        <w:t xml:space="preserve"> DL, Mena A, </w:t>
      </w:r>
      <w:proofErr w:type="spellStart"/>
      <w:r w:rsidRPr="00956551">
        <w:rPr>
          <w:rFonts w:ascii="Book Antiqua" w:eastAsia="SimSun" w:hAnsi="Book Antiqua" w:cs="SimSun"/>
          <w:color w:val="000000"/>
          <w:lang w:val="en-US" w:eastAsia="zh-CN"/>
        </w:rPr>
        <w:t>Pedreira</w:t>
      </w:r>
      <w:proofErr w:type="spellEnd"/>
      <w:r w:rsidRPr="00956551">
        <w:rPr>
          <w:rFonts w:ascii="Book Antiqua" w:eastAsia="SimSun" w:hAnsi="Book Antiqua" w:cs="SimSun"/>
          <w:color w:val="000000"/>
          <w:lang w:val="en-US" w:eastAsia="zh-CN"/>
        </w:rPr>
        <w:t xml:space="preserve"> JD, Castro-Iglesias A, </w:t>
      </w:r>
      <w:proofErr w:type="spellStart"/>
      <w:r w:rsidRPr="00956551">
        <w:rPr>
          <w:rFonts w:ascii="Book Antiqua" w:eastAsia="SimSun" w:hAnsi="Book Antiqua" w:cs="SimSun"/>
          <w:color w:val="000000"/>
          <w:lang w:val="en-US" w:eastAsia="zh-CN"/>
        </w:rPr>
        <w:t>Cachay</w:t>
      </w:r>
      <w:proofErr w:type="spellEnd"/>
      <w:r w:rsidRPr="00956551">
        <w:rPr>
          <w:rFonts w:ascii="Book Antiqua" w:eastAsia="SimSun" w:hAnsi="Book Antiqua" w:cs="SimSun"/>
          <w:color w:val="000000"/>
          <w:lang w:val="en-US" w:eastAsia="zh-CN"/>
        </w:rPr>
        <w:t xml:space="preserve"> E. Update on hepatitis C virus resistance to direct-acting antiviral agents. </w:t>
      </w:r>
      <w:r w:rsidRPr="00956551">
        <w:rPr>
          <w:rFonts w:ascii="Book Antiqua" w:eastAsia="SimSun" w:hAnsi="Book Antiqua" w:cs="SimSun"/>
          <w:i/>
          <w:iCs/>
          <w:color w:val="000000"/>
          <w:lang w:val="en-US" w:eastAsia="zh-CN"/>
        </w:rPr>
        <w:t>Antiviral Res</w:t>
      </w:r>
      <w:r w:rsidRPr="00956551">
        <w:rPr>
          <w:rFonts w:ascii="Book Antiqua" w:eastAsia="SimSun" w:hAnsi="Book Antiqua" w:cs="SimSun"/>
          <w:color w:val="000000"/>
          <w:lang w:val="en-US" w:eastAsia="zh-CN"/>
        </w:rPr>
        <w:t> 2014; </w:t>
      </w:r>
      <w:r w:rsidRPr="00956551">
        <w:rPr>
          <w:rFonts w:ascii="Book Antiqua" w:eastAsia="SimSun" w:hAnsi="Book Antiqua" w:cs="SimSun"/>
          <w:b/>
          <w:bCs/>
          <w:color w:val="000000"/>
          <w:lang w:val="en-US" w:eastAsia="zh-CN"/>
        </w:rPr>
        <w:t>108</w:t>
      </w:r>
      <w:r w:rsidRPr="00956551">
        <w:rPr>
          <w:rFonts w:ascii="Book Antiqua" w:eastAsia="SimSun" w:hAnsi="Book Antiqua" w:cs="SimSun"/>
          <w:color w:val="000000"/>
          <w:lang w:val="en-US" w:eastAsia="zh-CN"/>
        </w:rPr>
        <w:t>: 181-191 [PMID: 24911972 DOI: 10.1016/j.antiviral.2014.05.015]</w:t>
      </w:r>
    </w:p>
    <w:p w14:paraId="7BDBFD32"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11 </w:t>
      </w:r>
      <w:r w:rsidRPr="00956551">
        <w:rPr>
          <w:rFonts w:ascii="Book Antiqua" w:eastAsia="SimSun" w:hAnsi="Book Antiqua" w:cs="SimSun"/>
          <w:b/>
          <w:bCs/>
          <w:color w:val="000000"/>
          <w:lang w:val="en-US" w:eastAsia="zh-CN"/>
        </w:rPr>
        <w:t>Alves R</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Queiroz</w:t>
      </w:r>
      <w:proofErr w:type="spellEnd"/>
      <w:r w:rsidRPr="00956551">
        <w:rPr>
          <w:rFonts w:ascii="Book Antiqua" w:eastAsia="SimSun" w:hAnsi="Book Antiqua" w:cs="SimSun"/>
          <w:color w:val="000000"/>
          <w:lang w:val="en-US" w:eastAsia="zh-CN"/>
        </w:rPr>
        <w:t xml:space="preserve"> AT, Pessoa MG, da Silva EF, </w:t>
      </w:r>
      <w:proofErr w:type="spellStart"/>
      <w:r w:rsidRPr="00956551">
        <w:rPr>
          <w:rFonts w:ascii="Book Antiqua" w:eastAsia="SimSun" w:hAnsi="Book Antiqua" w:cs="SimSun"/>
          <w:color w:val="000000"/>
          <w:lang w:val="en-US" w:eastAsia="zh-CN"/>
        </w:rPr>
        <w:t>Mazo</w:t>
      </w:r>
      <w:proofErr w:type="spellEnd"/>
      <w:r w:rsidRPr="00956551">
        <w:rPr>
          <w:rFonts w:ascii="Book Antiqua" w:eastAsia="SimSun" w:hAnsi="Book Antiqua" w:cs="SimSun"/>
          <w:color w:val="000000"/>
          <w:lang w:val="en-US" w:eastAsia="zh-CN"/>
        </w:rPr>
        <w:t xml:space="preserve"> DF, </w:t>
      </w:r>
      <w:proofErr w:type="spellStart"/>
      <w:r w:rsidRPr="00956551">
        <w:rPr>
          <w:rFonts w:ascii="Book Antiqua" w:eastAsia="SimSun" w:hAnsi="Book Antiqua" w:cs="SimSun"/>
          <w:color w:val="000000"/>
          <w:lang w:val="en-US" w:eastAsia="zh-CN"/>
        </w:rPr>
        <w:t>Carrilho</w:t>
      </w:r>
      <w:proofErr w:type="spellEnd"/>
      <w:r w:rsidRPr="00956551">
        <w:rPr>
          <w:rFonts w:ascii="Book Antiqua" w:eastAsia="SimSun" w:hAnsi="Book Antiqua" w:cs="SimSun"/>
          <w:color w:val="000000"/>
          <w:lang w:val="en-US" w:eastAsia="zh-CN"/>
        </w:rPr>
        <w:t xml:space="preserve"> FJ, </w:t>
      </w:r>
      <w:proofErr w:type="spellStart"/>
      <w:r w:rsidRPr="00956551">
        <w:rPr>
          <w:rFonts w:ascii="Book Antiqua" w:eastAsia="SimSun" w:hAnsi="Book Antiqua" w:cs="SimSun"/>
          <w:color w:val="000000"/>
          <w:lang w:val="en-US" w:eastAsia="zh-CN"/>
        </w:rPr>
        <w:t>Carvalho-Filho</w:t>
      </w:r>
      <w:proofErr w:type="spellEnd"/>
      <w:r w:rsidRPr="00956551">
        <w:rPr>
          <w:rFonts w:ascii="Book Antiqua" w:eastAsia="SimSun" w:hAnsi="Book Antiqua" w:cs="SimSun"/>
          <w:color w:val="000000"/>
          <w:lang w:val="en-US" w:eastAsia="zh-CN"/>
        </w:rPr>
        <w:t xml:space="preserve"> RJ, de </w:t>
      </w:r>
      <w:proofErr w:type="spellStart"/>
      <w:r w:rsidRPr="00956551">
        <w:rPr>
          <w:rFonts w:ascii="Book Antiqua" w:eastAsia="SimSun" w:hAnsi="Book Antiqua" w:cs="SimSun"/>
          <w:color w:val="000000"/>
          <w:lang w:val="en-US" w:eastAsia="zh-CN"/>
        </w:rPr>
        <w:t>Carvalho</w:t>
      </w:r>
      <w:proofErr w:type="spellEnd"/>
      <w:r w:rsidRPr="00956551">
        <w:rPr>
          <w:rFonts w:ascii="Book Antiqua" w:eastAsia="SimSun" w:hAnsi="Book Antiqua" w:cs="SimSun"/>
          <w:color w:val="000000"/>
          <w:lang w:val="en-US" w:eastAsia="zh-CN"/>
        </w:rPr>
        <w:t xml:space="preserve"> IM. The presence of resistance mutations to protease and polymerase inhibitors in Hepatitis C virus sequences from the Los Alamos databank. </w:t>
      </w:r>
      <w:r w:rsidRPr="00956551">
        <w:rPr>
          <w:rFonts w:ascii="Book Antiqua" w:eastAsia="SimSun" w:hAnsi="Book Antiqua" w:cs="SimSun"/>
          <w:i/>
          <w:iCs/>
          <w:color w:val="000000"/>
          <w:lang w:val="en-US" w:eastAsia="zh-CN"/>
        </w:rPr>
        <w:t xml:space="preserve">J Viral </w:t>
      </w:r>
      <w:proofErr w:type="spellStart"/>
      <w:r w:rsidRPr="00956551">
        <w:rPr>
          <w:rFonts w:ascii="Book Antiqua" w:eastAsia="SimSun" w:hAnsi="Book Antiqua" w:cs="SimSun"/>
          <w:i/>
          <w:iCs/>
          <w:color w:val="000000"/>
          <w:lang w:val="en-US" w:eastAsia="zh-CN"/>
        </w:rPr>
        <w:t>Hepat</w:t>
      </w:r>
      <w:proofErr w:type="spellEnd"/>
      <w:r w:rsidRPr="00956551">
        <w:rPr>
          <w:rFonts w:ascii="Book Antiqua" w:eastAsia="SimSun" w:hAnsi="Book Antiqua" w:cs="SimSun"/>
          <w:color w:val="000000"/>
          <w:lang w:val="en-US" w:eastAsia="zh-CN"/>
        </w:rPr>
        <w:t> 2013; </w:t>
      </w:r>
      <w:r w:rsidRPr="00956551">
        <w:rPr>
          <w:rFonts w:ascii="Book Antiqua" w:eastAsia="SimSun" w:hAnsi="Book Antiqua" w:cs="SimSun"/>
          <w:b/>
          <w:bCs/>
          <w:color w:val="000000"/>
          <w:lang w:val="en-US" w:eastAsia="zh-CN"/>
        </w:rPr>
        <w:t>20</w:t>
      </w:r>
      <w:r w:rsidRPr="00956551">
        <w:rPr>
          <w:rFonts w:ascii="Book Antiqua" w:eastAsia="SimSun" w:hAnsi="Book Antiqua" w:cs="SimSun"/>
          <w:color w:val="000000"/>
          <w:lang w:val="en-US" w:eastAsia="zh-CN"/>
        </w:rPr>
        <w:t>: 414-421 [PMID: 23647958 DOI: 10.1111/jvh.12051]</w:t>
      </w:r>
    </w:p>
    <w:p w14:paraId="418D53E3"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12 </w:t>
      </w:r>
      <w:proofErr w:type="spellStart"/>
      <w:r w:rsidRPr="00956551">
        <w:rPr>
          <w:rFonts w:ascii="Book Antiqua" w:eastAsia="SimSun" w:hAnsi="Book Antiqua" w:cs="SimSun"/>
          <w:b/>
          <w:bCs/>
          <w:color w:val="000000"/>
          <w:lang w:val="en-US" w:eastAsia="zh-CN"/>
        </w:rPr>
        <w:t>Combet</w:t>
      </w:r>
      <w:proofErr w:type="spellEnd"/>
      <w:r w:rsidRPr="00956551">
        <w:rPr>
          <w:rFonts w:ascii="Book Antiqua" w:eastAsia="SimSun" w:hAnsi="Book Antiqua" w:cs="SimSun"/>
          <w:b/>
          <w:bCs/>
          <w:color w:val="000000"/>
          <w:lang w:val="en-US" w:eastAsia="zh-CN"/>
        </w:rPr>
        <w:t xml:space="preserve"> C</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Penin</w:t>
      </w:r>
      <w:proofErr w:type="spellEnd"/>
      <w:r w:rsidRPr="00956551">
        <w:rPr>
          <w:rFonts w:ascii="Book Antiqua" w:eastAsia="SimSun" w:hAnsi="Book Antiqua" w:cs="SimSun"/>
          <w:color w:val="000000"/>
          <w:lang w:val="en-US" w:eastAsia="zh-CN"/>
        </w:rPr>
        <w:t xml:space="preserve"> F, </w:t>
      </w:r>
      <w:proofErr w:type="spellStart"/>
      <w:proofErr w:type="gramStart"/>
      <w:r w:rsidRPr="00956551">
        <w:rPr>
          <w:rFonts w:ascii="Book Antiqua" w:eastAsia="SimSun" w:hAnsi="Book Antiqua" w:cs="SimSun"/>
          <w:color w:val="000000"/>
          <w:lang w:val="en-US" w:eastAsia="zh-CN"/>
        </w:rPr>
        <w:t>Geourjon</w:t>
      </w:r>
      <w:proofErr w:type="spellEnd"/>
      <w:proofErr w:type="gramEnd"/>
      <w:r w:rsidRPr="00956551">
        <w:rPr>
          <w:rFonts w:ascii="Book Antiqua" w:eastAsia="SimSun" w:hAnsi="Book Antiqua" w:cs="SimSun"/>
          <w:color w:val="000000"/>
          <w:lang w:val="en-US" w:eastAsia="zh-CN"/>
        </w:rPr>
        <w:t xml:space="preserve"> C, </w:t>
      </w:r>
      <w:proofErr w:type="spellStart"/>
      <w:r w:rsidRPr="00956551">
        <w:rPr>
          <w:rFonts w:ascii="Book Antiqua" w:eastAsia="SimSun" w:hAnsi="Book Antiqua" w:cs="SimSun"/>
          <w:color w:val="000000"/>
          <w:lang w:val="en-US" w:eastAsia="zh-CN"/>
        </w:rPr>
        <w:t>Deléage</w:t>
      </w:r>
      <w:proofErr w:type="spellEnd"/>
      <w:r w:rsidRPr="00956551">
        <w:rPr>
          <w:rFonts w:ascii="Book Antiqua" w:eastAsia="SimSun" w:hAnsi="Book Antiqua" w:cs="SimSun"/>
          <w:color w:val="000000"/>
          <w:lang w:val="en-US" w:eastAsia="zh-CN"/>
        </w:rPr>
        <w:t xml:space="preserve"> G. HCVDB: hepatitis C virus sequences database. </w:t>
      </w:r>
      <w:proofErr w:type="spellStart"/>
      <w:r w:rsidRPr="00956551">
        <w:rPr>
          <w:rFonts w:ascii="Book Antiqua" w:eastAsia="SimSun" w:hAnsi="Book Antiqua" w:cs="SimSun"/>
          <w:i/>
          <w:iCs/>
          <w:color w:val="000000"/>
          <w:lang w:val="en-US" w:eastAsia="zh-CN"/>
        </w:rPr>
        <w:t>Appl</w:t>
      </w:r>
      <w:proofErr w:type="spellEnd"/>
      <w:r w:rsidRPr="00956551">
        <w:rPr>
          <w:rFonts w:ascii="Book Antiqua" w:eastAsia="SimSun" w:hAnsi="Book Antiqua" w:cs="SimSun"/>
          <w:i/>
          <w:iCs/>
          <w:color w:val="000000"/>
          <w:lang w:val="en-US" w:eastAsia="zh-CN"/>
        </w:rPr>
        <w:t xml:space="preserve"> Bioinformatics</w:t>
      </w:r>
      <w:r w:rsidRPr="00956551">
        <w:rPr>
          <w:rFonts w:ascii="Book Antiqua" w:eastAsia="SimSun" w:hAnsi="Book Antiqua" w:cs="SimSun"/>
          <w:color w:val="000000"/>
          <w:lang w:val="en-US" w:eastAsia="zh-CN"/>
        </w:rPr>
        <w:t> 2004; </w:t>
      </w:r>
      <w:r w:rsidRPr="00956551">
        <w:rPr>
          <w:rFonts w:ascii="Book Antiqua" w:eastAsia="SimSun" w:hAnsi="Book Antiqua" w:cs="SimSun"/>
          <w:b/>
          <w:bCs/>
          <w:color w:val="000000"/>
          <w:lang w:val="en-US" w:eastAsia="zh-CN"/>
        </w:rPr>
        <w:t>3</w:t>
      </w:r>
      <w:r w:rsidRPr="00956551">
        <w:rPr>
          <w:rFonts w:ascii="Book Antiqua" w:eastAsia="SimSun" w:hAnsi="Book Antiqua" w:cs="SimSun"/>
          <w:color w:val="000000"/>
          <w:lang w:val="en-US" w:eastAsia="zh-CN"/>
        </w:rPr>
        <w:t>: 237-240 [PMID: 15702954]</w:t>
      </w:r>
    </w:p>
    <w:p w14:paraId="65D7F485" w14:textId="77777777" w:rsidR="00956551" w:rsidRPr="00956551" w:rsidRDefault="00956551" w:rsidP="00956551">
      <w:pPr>
        <w:spacing w:line="360" w:lineRule="auto"/>
        <w:jc w:val="both"/>
        <w:rPr>
          <w:rFonts w:ascii="Book Antiqua" w:eastAsia="SimSun" w:hAnsi="Book Antiqua" w:cs="SimSun"/>
          <w:color w:val="000000"/>
          <w:lang w:val="en-US" w:eastAsia="zh-CN"/>
        </w:rPr>
      </w:pPr>
      <w:bookmarkStart w:id="32" w:name="_ENREF_13"/>
      <w:r w:rsidRPr="00956551">
        <w:rPr>
          <w:rFonts w:ascii="Book Antiqua" w:eastAsia="SimSun" w:hAnsi="Book Antiqua" w:cs="SimSun"/>
          <w:color w:val="000000"/>
          <w:lang w:val="en-US" w:eastAsia="zh-CN"/>
        </w:rPr>
        <w:t xml:space="preserve">13 </w:t>
      </w:r>
      <w:r w:rsidRPr="00956551">
        <w:rPr>
          <w:rFonts w:ascii="Book Antiqua" w:eastAsia="SimSun" w:hAnsi="Book Antiqua" w:cs="SimSun"/>
          <w:b/>
          <w:color w:val="000000"/>
          <w:lang w:val="en-US" w:eastAsia="zh-CN"/>
        </w:rPr>
        <w:t>Tamura K</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Stecher</w:t>
      </w:r>
      <w:proofErr w:type="spellEnd"/>
      <w:r w:rsidRPr="00956551">
        <w:rPr>
          <w:rFonts w:ascii="Book Antiqua" w:eastAsia="SimSun" w:hAnsi="Book Antiqua" w:cs="SimSun"/>
          <w:color w:val="000000"/>
          <w:lang w:val="en-US" w:eastAsia="zh-CN"/>
        </w:rPr>
        <w:t xml:space="preserve"> G, Peterson D, </w:t>
      </w:r>
      <w:proofErr w:type="spellStart"/>
      <w:r w:rsidRPr="00956551">
        <w:rPr>
          <w:rFonts w:ascii="Book Antiqua" w:eastAsia="SimSun" w:hAnsi="Book Antiqua" w:cs="SimSun"/>
          <w:color w:val="000000"/>
          <w:lang w:val="en-US" w:eastAsia="zh-CN"/>
        </w:rPr>
        <w:t>Filipski</w:t>
      </w:r>
      <w:proofErr w:type="spellEnd"/>
      <w:r w:rsidRPr="00956551">
        <w:rPr>
          <w:rFonts w:ascii="Book Antiqua" w:eastAsia="SimSun" w:hAnsi="Book Antiqua" w:cs="SimSun"/>
          <w:color w:val="000000"/>
          <w:lang w:val="en-US" w:eastAsia="zh-CN"/>
        </w:rPr>
        <w:t xml:space="preserve"> A, Kumar S. MEGA6: Molecular Evolutionary Genetics Analysis version 6.0.</w:t>
      </w:r>
      <w:r w:rsidRPr="00956551">
        <w:rPr>
          <w:rFonts w:ascii="Book Antiqua" w:eastAsia="SimSun" w:hAnsi="Book Antiqua" w:cs="SimSun"/>
          <w:i/>
          <w:color w:val="000000"/>
          <w:lang w:val="en-US" w:eastAsia="zh-CN"/>
        </w:rPr>
        <w:t xml:space="preserve"> </w:t>
      </w:r>
      <w:proofErr w:type="spellStart"/>
      <w:r w:rsidRPr="00956551">
        <w:rPr>
          <w:rFonts w:ascii="Book Antiqua" w:eastAsia="SimSun" w:hAnsi="Book Antiqua" w:cs="SimSun"/>
          <w:i/>
          <w:color w:val="000000"/>
          <w:lang w:val="en-US" w:eastAsia="zh-CN"/>
        </w:rPr>
        <w:t>Mol</w:t>
      </w:r>
      <w:proofErr w:type="spellEnd"/>
      <w:r w:rsidRPr="00956551">
        <w:rPr>
          <w:rFonts w:ascii="Book Antiqua" w:eastAsia="SimSun" w:hAnsi="Book Antiqua" w:cs="SimSun"/>
          <w:i/>
          <w:color w:val="000000"/>
          <w:lang w:val="en-US" w:eastAsia="zh-CN"/>
        </w:rPr>
        <w:t xml:space="preserve"> </w:t>
      </w:r>
      <w:proofErr w:type="spellStart"/>
      <w:r w:rsidRPr="00956551">
        <w:rPr>
          <w:rFonts w:ascii="Book Antiqua" w:eastAsia="SimSun" w:hAnsi="Book Antiqua" w:cs="SimSun"/>
          <w:i/>
          <w:color w:val="000000"/>
          <w:lang w:val="en-US" w:eastAsia="zh-CN"/>
        </w:rPr>
        <w:t>Biol</w:t>
      </w:r>
      <w:proofErr w:type="spellEnd"/>
      <w:r w:rsidRPr="00956551">
        <w:rPr>
          <w:rFonts w:ascii="Book Antiqua" w:eastAsia="SimSun" w:hAnsi="Book Antiqua" w:cs="SimSun"/>
          <w:i/>
          <w:color w:val="000000"/>
          <w:lang w:val="en-US" w:eastAsia="zh-CN"/>
        </w:rPr>
        <w:t xml:space="preserve"> </w:t>
      </w:r>
      <w:proofErr w:type="spellStart"/>
      <w:r w:rsidRPr="00956551">
        <w:rPr>
          <w:rFonts w:ascii="Book Antiqua" w:eastAsia="SimSun" w:hAnsi="Book Antiqua" w:cs="SimSun"/>
          <w:i/>
          <w:color w:val="000000"/>
          <w:lang w:val="en-US" w:eastAsia="zh-CN"/>
        </w:rPr>
        <w:t>Evol</w:t>
      </w:r>
      <w:proofErr w:type="spellEnd"/>
      <w:r w:rsidRPr="00956551">
        <w:rPr>
          <w:rFonts w:ascii="Book Antiqua" w:eastAsia="SimSun" w:hAnsi="Book Antiqua" w:cs="SimSun"/>
          <w:i/>
          <w:color w:val="000000"/>
          <w:lang w:val="en-US" w:eastAsia="zh-CN"/>
        </w:rPr>
        <w:t xml:space="preserve"> </w:t>
      </w:r>
      <w:r w:rsidRPr="00956551">
        <w:rPr>
          <w:rFonts w:ascii="Book Antiqua" w:eastAsia="SimSun" w:hAnsi="Book Antiqua" w:cs="SimSun"/>
          <w:color w:val="000000"/>
          <w:lang w:val="en-US" w:eastAsia="zh-CN"/>
        </w:rPr>
        <w:t xml:space="preserve">2013; </w:t>
      </w:r>
      <w:r w:rsidRPr="00956551">
        <w:rPr>
          <w:rFonts w:ascii="Book Antiqua" w:eastAsia="SimSun" w:hAnsi="Book Antiqua" w:cs="SimSun"/>
          <w:b/>
          <w:color w:val="000000"/>
          <w:lang w:val="en-US" w:eastAsia="zh-CN"/>
        </w:rPr>
        <w:t>30</w:t>
      </w:r>
      <w:r w:rsidRPr="00956551">
        <w:rPr>
          <w:rFonts w:ascii="Book Antiqua" w:eastAsia="SimSun" w:hAnsi="Book Antiqua" w:cs="SimSun"/>
          <w:color w:val="000000"/>
          <w:lang w:val="en-US" w:eastAsia="zh-CN"/>
        </w:rPr>
        <w:t>: 2725-2729 [PMID: 24132122 DOI: 10.1093/</w:t>
      </w:r>
      <w:proofErr w:type="spellStart"/>
      <w:r w:rsidRPr="00956551">
        <w:rPr>
          <w:rFonts w:ascii="Book Antiqua" w:eastAsia="SimSun" w:hAnsi="Book Antiqua" w:cs="SimSun"/>
          <w:color w:val="000000"/>
          <w:lang w:val="en-US" w:eastAsia="zh-CN"/>
        </w:rPr>
        <w:t>molbev</w:t>
      </w:r>
      <w:proofErr w:type="spellEnd"/>
      <w:r w:rsidRPr="00956551">
        <w:rPr>
          <w:rFonts w:ascii="Book Antiqua" w:eastAsia="SimSun" w:hAnsi="Book Antiqua" w:cs="SimSun"/>
          <w:color w:val="000000"/>
          <w:lang w:val="en-US" w:eastAsia="zh-CN"/>
        </w:rPr>
        <w:t>/mst197]</w:t>
      </w:r>
      <w:bookmarkEnd w:id="32"/>
    </w:p>
    <w:p w14:paraId="28CC6FFA"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14 </w:t>
      </w:r>
      <w:proofErr w:type="spellStart"/>
      <w:r w:rsidRPr="00956551">
        <w:rPr>
          <w:rFonts w:ascii="Book Antiqua" w:eastAsia="SimSun" w:hAnsi="Book Antiqua" w:cs="SimSun"/>
          <w:b/>
          <w:bCs/>
          <w:color w:val="000000"/>
          <w:lang w:val="en-US" w:eastAsia="zh-CN"/>
        </w:rPr>
        <w:t>Aloia</w:t>
      </w:r>
      <w:proofErr w:type="spellEnd"/>
      <w:r w:rsidRPr="00956551">
        <w:rPr>
          <w:rFonts w:ascii="Book Antiqua" w:eastAsia="SimSun" w:hAnsi="Book Antiqua" w:cs="SimSun"/>
          <w:b/>
          <w:bCs/>
          <w:color w:val="000000"/>
          <w:lang w:val="en-US" w:eastAsia="zh-CN"/>
        </w:rPr>
        <w:t xml:space="preserve"> AL</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Locarnini</w:t>
      </w:r>
      <w:proofErr w:type="spellEnd"/>
      <w:r w:rsidRPr="00956551">
        <w:rPr>
          <w:rFonts w:ascii="Book Antiqua" w:eastAsia="SimSun" w:hAnsi="Book Antiqua" w:cs="SimSun"/>
          <w:color w:val="000000"/>
          <w:lang w:val="en-US" w:eastAsia="zh-CN"/>
        </w:rPr>
        <w:t xml:space="preserve"> S, Beard MR. Antiviral resistance and direct-acting antiviral agents for HCV. </w:t>
      </w:r>
      <w:proofErr w:type="spellStart"/>
      <w:r w:rsidRPr="00956551">
        <w:rPr>
          <w:rFonts w:ascii="Book Antiqua" w:eastAsia="SimSun" w:hAnsi="Book Antiqua" w:cs="SimSun"/>
          <w:i/>
          <w:iCs/>
          <w:color w:val="000000"/>
          <w:lang w:val="en-US" w:eastAsia="zh-CN"/>
        </w:rPr>
        <w:t>Antivir</w:t>
      </w:r>
      <w:proofErr w:type="spellEnd"/>
      <w:r w:rsidRPr="00956551">
        <w:rPr>
          <w:rFonts w:ascii="Book Antiqua" w:eastAsia="SimSun" w:hAnsi="Book Antiqua" w:cs="SimSun"/>
          <w:i/>
          <w:iCs/>
          <w:color w:val="000000"/>
          <w:lang w:val="en-US" w:eastAsia="zh-CN"/>
        </w:rPr>
        <w:t xml:space="preserve"> </w:t>
      </w:r>
      <w:proofErr w:type="spellStart"/>
      <w:r w:rsidRPr="00956551">
        <w:rPr>
          <w:rFonts w:ascii="Book Antiqua" w:eastAsia="SimSun" w:hAnsi="Book Antiqua" w:cs="SimSun"/>
          <w:i/>
          <w:iCs/>
          <w:color w:val="000000"/>
          <w:lang w:val="en-US" w:eastAsia="zh-CN"/>
        </w:rPr>
        <w:t>Ther</w:t>
      </w:r>
      <w:proofErr w:type="spellEnd"/>
      <w:r w:rsidRPr="00956551">
        <w:rPr>
          <w:rFonts w:ascii="Book Antiqua" w:eastAsia="SimSun" w:hAnsi="Book Antiqua" w:cs="SimSun"/>
          <w:color w:val="000000"/>
          <w:lang w:val="en-US" w:eastAsia="zh-CN"/>
        </w:rPr>
        <w:t> 2012; </w:t>
      </w:r>
      <w:r w:rsidRPr="00956551">
        <w:rPr>
          <w:rFonts w:ascii="Book Antiqua" w:eastAsia="SimSun" w:hAnsi="Book Antiqua" w:cs="SimSun"/>
          <w:b/>
          <w:bCs/>
          <w:color w:val="000000"/>
          <w:lang w:val="en-US" w:eastAsia="zh-CN"/>
        </w:rPr>
        <w:t>17</w:t>
      </w:r>
      <w:r w:rsidRPr="00956551">
        <w:rPr>
          <w:rFonts w:ascii="Book Antiqua" w:eastAsia="SimSun" w:hAnsi="Book Antiqua" w:cs="SimSun"/>
          <w:color w:val="000000"/>
          <w:lang w:val="en-US" w:eastAsia="zh-CN"/>
        </w:rPr>
        <w:t>: 1147-1162 [PMID: 23188771 DOI: 10.3851/IMP2426]</w:t>
      </w:r>
    </w:p>
    <w:p w14:paraId="45F0A59C"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15 </w:t>
      </w:r>
      <w:r w:rsidRPr="00956551">
        <w:rPr>
          <w:rFonts w:ascii="Book Antiqua" w:eastAsia="SimSun" w:hAnsi="Book Antiqua" w:cs="SimSun"/>
          <w:b/>
          <w:bCs/>
          <w:color w:val="000000"/>
          <w:lang w:val="en-US" w:eastAsia="zh-CN"/>
        </w:rPr>
        <w:t>Bartels DJ</w:t>
      </w:r>
      <w:r w:rsidRPr="00956551">
        <w:rPr>
          <w:rFonts w:ascii="Book Antiqua" w:eastAsia="SimSun" w:hAnsi="Book Antiqua" w:cs="SimSun"/>
          <w:color w:val="000000"/>
          <w:lang w:val="en-US" w:eastAsia="zh-CN"/>
        </w:rPr>
        <w:t xml:space="preserve">, Sullivan JC, Zhang EZ, </w:t>
      </w:r>
      <w:proofErr w:type="spellStart"/>
      <w:r w:rsidRPr="00956551">
        <w:rPr>
          <w:rFonts w:ascii="Book Antiqua" w:eastAsia="SimSun" w:hAnsi="Book Antiqua" w:cs="SimSun"/>
          <w:color w:val="000000"/>
          <w:lang w:val="en-US" w:eastAsia="zh-CN"/>
        </w:rPr>
        <w:t>Tigges</w:t>
      </w:r>
      <w:proofErr w:type="spellEnd"/>
      <w:r w:rsidRPr="00956551">
        <w:rPr>
          <w:rFonts w:ascii="Book Antiqua" w:eastAsia="SimSun" w:hAnsi="Book Antiqua" w:cs="SimSun"/>
          <w:color w:val="000000"/>
          <w:lang w:val="en-US" w:eastAsia="zh-CN"/>
        </w:rPr>
        <w:t xml:space="preserve"> AM, </w:t>
      </w:r>
      <w:proofErr w:type="spellStart"/>
      <w:r w:rsidRPr="00956551">
        <w:rPr>
          <w:rFonts w:ascii="Book Antiqua" w:eastAsia="SimSun" w:hAnsi="Book Antiqua" w:cs="SimSun"/>
          <w:color w:val="000000"/>
          <w:lang w:val="en-US" w:eastAsia="zh-CN"/>
        </w:rPr>
        <w:t>Dorrian</w:t>
      </w:r>
      <w:proofErr w:type="spellEnd"/>
      <w:r w:rsidRPr="00956551">
        <w:rPr>
          <w:rFonts w:ascii="Book Antiqua" w:eastAsia="SimSun" w:hAnsi="Book Antiqua" w:cs="SimSun"/>
          <w:color w:val="000000"/>
          <w:lang w:val="en-US" w:eastAsia="zh-CN"/>
        </w:rPr>
        <w:t xml:space="preserve"> JL, De Meyer S, Takemoto D, </w:t>
      </w:r>
      <w:proofErr w:type="spellStart"/>
      <w:r w:rsidRPr="00956551">
        <w:rPr>
          <w:rFonts w:ascii="Book Antiqua" w:eastAsia="SimSun" w:hAnsi="Book Antiqua" w:cs="SimSun"/>
          <w:color w:val="000000"/>
          <w:lang w:val="en-US" w:eastAsia="zh-CN"/>
        </w:rPr>
        <w:t>Dondero</w:t>
      </w:r>
      <w:proofErr w:type="spellEnd"/>
      <w:r w:rsidRPr="00956551">
        <w:rPr>
          <w:rFonts w:ascii="Book Antiqua" w:eastAsia="SimSun" w:hAnsi="Book Antiqua" w:cs="SimSun"/>
          <w:color w:val="000000"/>
          <w:lang w:val="en-US" w:eastAsia="zh-CN"/>
        </w:rPr>
        <w:t xml:space="preserve"> E, </w:t>
      </w:r>
      <w:proofErr w:type="spellStart"/>
      <w:r w:rsidRPr="00956551">
        <w:rPr>
          <w:rFonts w:ascii="Book Antiqua" w:eastAsia="SimSun" w:hAnsi="Book Antiqua" w:cs="SimSun"/>
          <w:color w:val="000000"/>
          <w:lang w:val="en-US" w:eastAsia="zh-CN"/>
        </w:rPr>
        <w:t>Kwong</w:t>
      </w:r>
      <w:proofErr w:type="spellEnd"/>
      <w:r w:rsidRPr="00956551">
        <w:rPr>
          <w:rFonts w:ascii="Book Antiqua" w:eastAsia="SimSun" w:hAnsi="Book Antiqua" w:cs="SimSun"/>
          <w:color w:val="000000"/>
          <w:lang w:val="en-US" w:eastAsia="zh-CN"/>
        </w:rPr>
        <w:t xml:space="preserve"> AD, </w:t>
      </w:r>
      <w:proofErr w:type="spellStart"/>
      <w:r w:rsidRPr="00956551">
        <w:rPr>
          <w:rFonts w:ascii="Book Antiqua" w:eastAsia="SimSun" w:hAnsi="Book Antiqua" w:cs="SimSun"/>
          <w:color w:val="000000"/>
          <w:lang w:val="en-US" w:eastAsia="zh-CN"/>
        </w:rPr>
        <w:t>Picchio</w:t>
      </w:r>
      <w:proofErr w:type="spellEnd"/>
      <w:r w:rsidRPr="00956551">
        <w:rPr>
          <w:rFonts w:ascii="Book Antiqua" w:eastAsia="SimSun" w:hAnsi="Book Antiqua" w:cs="SimSun"/>
          <w:color w:val="000000"/>
          <w:lang w:val="en-US" w:eastAsia="zh-CN"/>
        </w:rPr>
        <w:t xml:space="preserve"> G, </w:t>
      </w:r>
      <w:proofErr w:type="spellStart"/>
      <w:r w:rsidRPr="00956551">
        <w:rPr>
          <w:rFonts w:ascii="Book Antiqua" w:eastAsia="SimSun" w:hAnsi="Book Antiqua" w:cs="SimSun"/>
          <w:color w:val="000000"/>
          <w:lang w:val="en-US" w:eastAsia="zh-CN"/>
        </w:rPr>
        <w:t>Kieffer</w:t>
      </w:r>
      <w:proofErr w:type="spellEnd"/>
      <w:r w:rsidRPr="00956551">
        <w:rPr>
          <w:rFonts w:ascii="Book Antiqua" w:eastAsia="SimSun" w:hAnsi="Book Antiqua" w:cs="SimSun"/>
          <w:color w:val="000000"/>
          <w:lang w:val="en-US" w:eastAsia="zh-CN"/>
        </w:rPr>
        <w:t xml:space="preserve"> TL. Hepatitis C virus variants with decreased sensitivity to direct-acting antivirals (DAAs) were rarely observed in DAA-naive patients prior to treatment. </w:t>
      </w:r>
      <w:r w:rsidRPr="00956551">
        <w:rPr>
          <w:rFonts w:ascii="Book Antiqua" w:eastAsia="SimSun" w:hAnsi="Book Antiqua" w:cs="SimSun"/>
          <w:i/>
          <w:iCs/>
          <w:color w:val="000000"/>
          <w:lang w:val="en-US" w:eastAsia="zh-CN"/>
        </w:rPr>
        <w:t xml:space="preserve">J </w:t>
      </w:r>
      <w:proofErr w:type="spellStart"/>
      <w:r w:rsidRPr="00956551">
        <w:rPr>
          <w:rFonts w:ascii="Book Antiqua" w:eastAsia="SimSun" w:hAnsi="Book Antiqua" w:cs="SimSun"/>
          <w:i/>
          <w:iCs/>
          <w:color w:val="000000"/>
          <w:lang w:val="en-US" w:eastAsia="zh-CN"/>
        </w:rPr>
        <w:t>Virol</w:t>
      </w:r>
      <w:proofErr w:type="spellEnd"/>
      <w:r w:rsidRPr="00956551">
        <w:rPr>
          <w:rFonts w:ascii="Book Antiqua" w:eastAsia="SimSun" w:hAnsi="Book Antiqua" w:cs="SimSun"/>
          <w:color w:val="000000"/>
          <w:lang w:val="en-US" w:eastAsia="zh-CN"/>
        </w:rPr>
        <w:t> 2013; </w:t>
      </w:r>
      <w:r w:rsidRPr="00956551">
        <w:rPr>
          <w:rFonts w:ascii="Book Antiqua" w:eastAsia="SimSun" w:hAnsi="Book Antiqua" w:cs="SimSun"/>
          <w:b/>
          <w:bCs/>
          <w:color w:val="000000"/>
          <w:lang w:val="en-US" w:eastAsia="zh-CN"/>
        </w:rPr>
        <w:t>87</w:t>
      </w:r>
      <w:r w:rsidRPr="00956551">
        <w:rPr>
          <w:rFonts w:ascii="Book Antiqua" w:eastAsia="SimSun" w:hAnsi="Book Antiqua" w:cs="SimSun"/>
          <w:color w:val="000000"/>
          <w:lang w:val="en-US" w:eastAsia="zh-CN"/>
        </w:rPr>
        <w:t>: 1544-1553 [PMID: 23152524 DOI: 10.1128/JVI.02294-12]</w:t>
      </w:r>
    </w:p>
    <w:p w14:paraId="3C0E18B4"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16 </w:t>
      </w:r>
      <w:proofErr w:type="spellStart"/>
      <w:r w:rsidRPr="00956551">
        <w:rPr>
          <w:rFonts w:ascii="Book Antiqua" w:eastAsia="SimSun" w:hAnsi="Book Antiqua" w:cs="SimSun"/>
          <w:b/>
          <w:bCs/>
          <w:color w:val="000000"/>
          <w:lang w:val="en-US" w:eastAsia="zh-CN"/>
        </w:rPr>
        <w:t>Jazwinski</w:t>
      </w:r>
      <w:proofErr w:type="spellEnd"/>
      <w:r w:rsidRPr="00956551">
        <w:rPr>
          <w:rFonts w:ascii="Book Antiqua" w:eastAsia="SimSun" w:hAnsi="Book Antiqua" w:cs="SimSun"/>
          <w:b/>
          <w:bCs/>
          <w:color w:val="000000"/>
          <w:lang w:val="en-US" w:eastAsia="zh-CN"/>
        </w:rPr>
        <w:t xml:space="preserve"> AB</w:t>
      </w:r>
      <w:r w:rsidRPr="00956551">
        <w:rPr>
          <w:rFonts w:ascii="Book Antiqua" w:eastAsia="SimSun" w:hAnsi="Book Antiqua" w:cs="SimSun"/>
          <w:color w:val="000000"/>
          <w:lang w:val="en-US" w:eastAsia="zh-CN"/>
        </w:rPr>
        <w:t>, Muir AJ. Direct-acting antiviral medications for chronic hepatitis C virus infection. </w:t>
      </w:r>
      <w:proofErr w:type="spellStart"/>
      <w:r w:rsidRPr="00956551">
        <w:rPr>
          <w:rFonts w:ascii="Book Antiqua" w:eastAsia="SimSun" w:hAnsi="Book Antiqua" w:cs="SimSun"/>
          <w:i/>
          <w:iCs/>
          <w:color w:val="000000"/>
          <w:lang w:val="en-US" w:eastAsia="zh-CN"/>
        </w:rPr>
        <w:t>Gastroenterol</w:t>
      </w:r>
      <w:proofErr w:type="spellEnd"/>
      <w:r w:rsidRPr="00956551">
        <w:rPr>
          <w:rFonts w:ascii="Book Antiqua" w:eastAsia="SimSun" w:hAnsi="Book Antiqua" w:cs="SimSun"/>
          <w:i/>
          <w:iCs/>
          <w:color w:val="000000"/>
          <w:lang w:val="en-US" w:eastAsia="zh-CN"/>
        </w:rPr>
        <w:t xml:space="preserve"> </w:t>
      </w:r>
      <w:proofErr w:type="spellStart"/>
      <w:r w:rsidRPr="00956551">
        <w:rPr>
          <w:rFonts w:ascii="Book Antiqua" w:eastAsia="SimSun" w:hAnsi="Book Antiqua" w:cs="SimSun"/>
          <w:i/>
          <w:iCs/>
          <w:color w:val="000000"/>
          <w:lang w:val="en-US" w:eastAsia="zh-CN"/>
        </w:rPr>
        <w:t>Hepatol</w:t>
      </w:r>
      <w:proofErr w:type="spellEnd"/>
      <w:r w:rsidRPr="00956551">
        <w:rPr>
          <w:rFonts w:ascii="Book Antiqua" w:eastAsia="SimSun" w:hAnsi="Book Antiqua" w:cs="SimSun"/>
          <w:i/>
          <w:iCs/>
          <w:color w:val="000000"/>
          <w:lang w:val="en-US" w:eastAsia="zh-CN"/>
        </w:rPr>
        <w:t xml:space="preserve"> (N Y)</w:t>
      </w:r>
      <w:r w:rsidRPr="00956551">
        <w:rPr>
          <w:rFonts w:ascii="Book Antiqua" w:eastAsia="SimSun" w:hAnsi="Book Antiqua" w:cs="SimSun"/>
          <w:color w:val="000000"/>
          <w:lang w:val="en-US" w:eastAsia="zh-CN"/>
        </w:rPr>
        <w:t> 2011; </w:t>
      </w:r>
      <w:r w:rsidRPr="00956551">
        <w:rPr>
          <w:rFonts w:ascii="Book Antiqua" w:eastAsia="SimSun" w:hAnsi="Book Antiqua" w:cs="SimSun"/>
          <w:b/>
          <w:bCs/>
          <w:color w:val="000000"/>
          <w:lang w:val="en-US" w:eastAsia="zh-CN"/>
        </w:rPr>
        <w:t>7</w:t>
      </w:r>
      <w:r w:rsidRPr="00956551">
        <w:rPr>
          <w:rFonts w:ascii="Book Antiqua" w:eastAsia="SimSun" w:hAnsi="Book Antiqua" w:cs="SimSun"/>
          <w:color w:val="000000"/>
          <w:lang w:val="en-US" w:eastAsia="zh-CN"/>
        </w:rPr>
        <w:t>: 154-162 [PMID: 21528041]</w:t>
      </w:r>
    </w:p>
    <w:p w14:paraId="03D692BA"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17 </w:t>
      </w:r>
      <w:proofErr w:type="spellStart"/>
      <w:r w:rsidRPr="00956551">
        <w:rPr>
          <w:rFonts w:ascii="Book Antiqua" w:eastAsia="SimSun" w:hAnsi="Book Antiqua" w:cs="SimSun"/>
          <w:b/>
          <w:bCs/>
          <w:color w:val="000000"/>
          <w:lang w:val="en-US" w:eastAsia="zh-CN"/>
        </w:rPr>
        <w:t>Echeverría</w:t>
      </w:r>
      <w:proofErr w:type="spellEnd"/>
      <w:r w:rsidRPr="00956551">
        <w:rPr>
          <w:rFonts w:ascii="Book Antiqua" w:eastAsia="SimSun" w:hAnsi="Book Antiqua" w:cs="SimSun"/>
          <w:b/>
          <w:bCs/>
          <w:color w:val="000000"/>
          <w:lang w:val="en-US" w:eastAsia="zh-CN"/>
        </w:rPr>
        <w:t xml:space="preserve"> N</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Moratorio</w:t>
      </w:r>
      <w:proofErr w:type="spellEnd"/>
      <w:r w:rsidRPr="00956551">
        <w:rPr>
          <w:rFonts w:ascii="Book Antiqua" w:eastAsia="SimSun" w:hAnsi="Book Antiqua" w:cs="SimSun"/>
          <w:color w:val="000000"/>
          <w:lang w:val="en-US" w:eastAsia="zh-CN"/>
        </w:rPr>
        <w:t xml:space="preserve"> G, Cristina J, Moreno P. Hepatitis C virus genetic variability and evolution. </w:t>
      </w:r>
      <w:r w:rsidRPr="00956551">
        <w:rPr>
          <w:rFonts w:ascii="Book Antiqua" w:eastAsia="SimSun" w:hAnsi="Book Antiqua" w:cs="SimSun"/>
          <w:i/>
          <w:iCs/>
          <w:color w:val="000000"/>
          <w:lang w:val="en-US" w:eastAsia="zh-CN"/>
        </w:rPr>
        <w:t xml:space="preserve">World J </w:t>
      </w:r>
      <w:proofErr w:type="spellStart"/>
      <w:r w:rsidRPr="00956551">
        <w:rPr>
          <w:rFonts w:ascii="Book Antiqua" w:eastAsia="SimSun" w:hAnsi="Book Antiqua" w:cs="SimSun"/>
          <w:i/>
          <w:iCs/>
          <w:color w:val="000000"/>
          <w:lang w:val="en-US" w:eastAsia="zh-CN"/>
        </w:rPr>
        <w:t>Hepatol</w:t>
      </w:r>
      <w:proofErr w:type="spellEnd"/>
      <w:r w:rsidRPr="00956551">
        <w:rPr>
          <w:rFonts w:ascii="Book Antiqua" w:eastAsia="SimSun" w:hAnsi="Book Antiqua" w:cs="SimSun"/>
          <w:color w:val="000000"/>
          <w:lang w:val="en-US" w:eastAsia="zh-CN"/>
        </w:rPr>
        <w:t> 2015; </w:t>
      </w:r>
      <w:r w:rsidRPr="00956551">
        <w:rPr>
          <w:rFonts w:ascii="Book Antiqua" w:eastAsia="SimSun" w:hAnsi="Book Antiqua" w:cs="SimSun"/>
          <w:b/>
          <w:bCs/>
          <w:color w:val="000000"/>
          <w:lang w:val="en-US" w:eastAsia="zh-CN"/>
        </w:rPr>
        <w:t>7</w:t>
      </w:r>
      <w:r w:rsidRPr="00956551">
        <w:rPr>
          <w:rFonts w:ascii="Book Antiqua" w:eastAsia="SimSun" w:hAnsi="Book Antiqua" w:cs="SimSun"/>
          <w:color w:val="000000"/>
          <w:lang w:val="en-US" w:eastAsia="zh-CN"/>
        </w:rPr>
        <w:t>: 831-845 [PMID: 25937861 DOI: 10.4254/wjh.v7.i6.831]</w:t>
      </w:r>
    </w:p>
    <w:p w14:paraId="59C79B2C"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18 </w:t>
      </w:r>
      <w:proofErr w:type="spellStart"/>
      <w:r w:rsidRPr="00956551">
        <w:rPr>
          <w:rFonts w:ascii="Book Antiqua" w:eastAsia="SimSun" w:hAnsi="Book Antiqua" w:cs="SimSun"/>
          <w:b/>
          <w:bCs/>
          <w:color w:val="000000"/>
          <w:lang w:val="en-US" w:eastAsia="zh-CN"/>
        </w:rPr>
        <w:t>Lindström</w:t>
      </w:r>
      <w:proofErr w:type="spellEnd"/>
      <w:r w:rsidRPr="00956551">
        <w:rPr>
          <w:rFonts w:ascii="Book Antiqua" w:eastAsia="SimSun" w:hAnsi="Book Antiqua" w:cs="SimSun"/>
          <w:b/>
          <w:bCs/>
          <w:color w:val="000000"/>
          <w:lang w:val="en-US" w:eastAsia="zh-CN"/>
        </w:rPr>
        <w:t xml:space="preserve"> I</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Kjellin</w:t>
      </w:r>
      <w:proofErr w:type="spellEnd"/>
      <w:r w:rsidRPr="00956551">
        <w:rPr>
          <w:rFonts w:ascii="Book Antiqua" w:eastAsia="SimSun" w:hAnsi="Book Antiqua" w:cs="SimSun"/>
          <w:color w:val="000000"/>
          <w:lang w:val="en-US" w:eastAsia="zh-CN"/>
        </w:rPr>
        <w:t xml:space="preserve"> M, </w:t>
      </w:r>
      <w:proofErr w:type="spellStart"/>
      <w:r w:rsidRPr="00956551">
        <w:rPr>
          <w:rFonts w:ascii="Book Antiqua" w:eastAsia="SimSun" w:hAnsi="Book Antiqua" w:cs="SimSun"/>
          <w:color w:val="000000"/>
          <w:lang w:val="en-US" w:eastAsia="zh-CN"/>
        </w:rPr>
        <w:t>Palanisamy</w:t>
      </w:r>
      <w:proofErr w:type="spellEnd"/>
      <w:r w:rsidRPr="00956551">
        <w:rPr>
          <w:rFonts w:ascii="Book Antiqua" w:eastAsia="SimSun" w:hAnsi="Book Antiqua" w:cs="SimSun"/>
          <w:color w:val="000000"/>
          <w:lang w:val="en-US" w:eastAsia="zh-CN"/>
        </w:rPr>
        <w:t xml:space="preserve"> N, </w:t>
      </w:r>
      <w:proofErr w:type="spellStart"/>
      <w:r w:rsidRPr="00956551">
        <w:rPr>
          <w:rFonts w:ascii="Book Antiqua" w:eastAsia="SimSun" w:hAnsi="Book Antiqua" w:cs="SimSun"/>
          <w:color w:val="000000"/>
          <w:lang w:val="en-US" w:eastAsia="zh-CN"/>
        </w:rPr>
        <w:t>Bondeson</w:t>
      </w:r>
      <w:proofErr w:type="spellEnd"/>
      <w:r w:rsidRPr="00956551">
        <w:rPr>
          <w:rFonts w:ascii="Book Antiqua" w:eastAsia="SimSun" w:hAnsi="Book Antiqua" w:cs="SimSun"/>
          <w:color w:val="000000"/>
          <w:lang w:val="en-US" w:eastAsia="zh-CN"/>
        </w:rPr>
        <w:t xml:space="preserve"> K, </w:t>
      </w:r>
      <w:proofErr w:type="spellStart"/>
      <w:r w:rsidRPr="00956551">
        <w:rPr>
          <w:rFonts w:ascii="Book Antiqua" w:eastAsia="SimSun" w:hAnsi="Book Antiqua" w:cs="SimSun"/>
          <w:color w:val="000000"/>
          <w:lang w:val="en-US" w:eastAsia="zh-CN"/>
        </w:rPr>
        <w:t>Wesslén</w:t>
      </w:r>
      <w:proofErr w:type="spellEnd"/>
      <w:r w:rsidRPr="00956551">
        <w:rPr>
          <w:rFonts w:ascii="Book Antiqua" w:eastAsia="SimSun" w:hAnsi="Book Antiqua" w:cs="SimSun"/>
          <w:color w:val="000000"/>
          <w:lang w:val="en-US" w:eastAsia="zh-CN"/>
        </w:rPr>
        <w:t xml:space="preserve"> L, </w:t>
      </w:r>
      <w:proofErr w:type="spellStart"/>
      <w:r w:rsidRPr="00956551">
        <w:rPr>
          <w:rFonts w:ascii="Book Antiqua" w:eastAsia="SimSun" w:hAnsi="Book Antiqua" w:cs="SimSun"/>
          <w:color w:val="000000"/>
          <w:lang w:val="en-US" w:eastAsia="zh-CN"/>
        </w:rPr>
        <w:t>Lannergard</w:t>
      </w:r>
      <w:proofErr w:type="spellEnd"/>
      <w:r w:rsidRPr="00956551">
        <w:rPr>
          <w:rFonts w:ascii="Book Antiqua" w:eastAsia="SimSun" w:hAnsi="Book Antiqua" w:cs="SimSun"/>
          <w:color w:val="000000"/>
          <w:lang w:val="en-US" w:eastAsia="zh-CN"/>
        </w:rPr>
        <w:t xml:space="preserve"> A, </w:t>
      </w:r>
      <w:proofErr w:type="spellStart"/>
      <w:r w:rsidRPr="00956551">
        <w:rPr>
          <w:rFonts w:ascii="Book Antiqua" w:eastAsia="SimSun" w:hAnsi="Book Antiqua" w:cs="SimSun"/>
          <w:color w:val="000000"/>
          <w:lang w:val="en-US" w:eastAsia="zh-CN"/>
        </w:rPr>
        <w:t>Lennerstrand</w:t>
      </w:r>
      <w:proofErr w:type="spellEnd"/>
      <w:r w:rsidRPr="00956551">
        <w:rPr>
          <w:rFonts w:ascii="Book Antiqua" w:eastAsia="SimSun" w:hAnsi="Book Antiqua" w:cs="SimSun"/>
          <w:color w:val="000000"/>
          <w:lang w:val="en-US" w:eastAsia="zh-CN"/>
        </w:rPr>
        <w:t xml:space="preserve"> J. Prevalence of polymorphisms with significant resistance to NS5A inhibitors in treatment-naive patients with hepatitis C virus genotypes </w:t>
      </w:r>
      <w:r w:rsidRPr="00956551">
        <w:rPr>
          <w:rFonts w:ascii="Book Antiqua" w:eastAsia="SimSun" w:hAnsi="Book Antiqua" w:cs="SimSun"/>
          <w:color w:val="000000"/>
          <w:lang w:val="en-US" w:eastAsia="zh-CN"/>
        </w:rPr>
        <w:lastRenderedPageBreak/>
        <w:t>1a and 3a in Sweden. </w:t>
      </w:r>
      <w:r w:rsidRPr="00956551">
        <w:rPr>
          <w:rFonts w:ascii="Book Antiqua" w:eastAsia="SimSun" w:hAnsi="Book Antiqua" w:cs="SimSun"/>
          <w:i/>
          <w:iCs/>
          <w:color w:val="000000"/>
          <w:lang w:val="en-US" w:eastAsia="zh-CN"/>
        </w:rPr>
        <w:t>Infect Dis (</w:t>
      </w:r>
      <w:proofErr w:type="spellStart"/>
      <w:r w:rsidRPr="00956551">
        <w:rPr>
          <w:rFonts w:ascii="Book Antiqua" w:eastAsia="SimSun" w:hAnsi="Book Antiqua" w:cs="SimSun"/>
          <w:i/>
          <w:iCs/>
          <w:color w:val="000000"/>
          <w:lang w:val="en-US" w:eastAsia="zh-CN"/>
        </w:rPr>
        <w:t>Lond</w:t>
      </w:r>
      <w:proofErr w:type="spellEnd"/>
      <w:r w:rsidRPr="00956551">
        <w:rPr>
          <w:rFonts w:ascii="Book Antiqua" w:eastAsia="SimSun" w:hAnsi="Book Antiqua" w:cs="SimSun"/>
          <w:i/>
          <w:iCs/>
          <w:color w:val="000000"/>
          <w:lang w:val="en-US" w:eastAsia="zh-CN"/>
        </w:rPr>
        <w:t>)</w:t>
      </w:r>
      <w:r w:rsidRPr="00956551">
        <w:rPr>
          <w:rFonts w:ascii="Book Antiqua" w:eastAsia="SimSun" w:hAnsi="Book Antiqua" w:cs="SimSun"/>
          <w:color w:val="000000"/>
          <w:lang w:val="en-US" w:eastAsia="zh-CN"/>
        </w:rPr>
        <w:t> 2015; </w:t>
      </w:r>
      <w:r w:rsidRPr="00956551">
        <w:rPr>
          <w:rFonts w:ascii="Book Antiqua" w:eastAsia="SimSun" w:hAnsi="Book Antiqua" w:cs="SimSun"/>
          <w:b/>
          <w:bCs/>
          <w:color w:val="000000"/>
          <w:lang w:val="en-US" w:eastAsia="zh-CN"/>
        </w:rPr>
        <w:t>47</w:t>
      </w:r>
      <w:r w:rsidRPr="00956551">
        <w:rPr>
          <w:rFonts w:ascii="Book Antiqua" w:eastAsia="SimSun" w:hAnsi="Book Antiqua" w:cs="SimSun"/>
          <w:color w:val="000000"/>
          <w:lang w:val="en-US" w:eastAsia="zh-CN"/>
        </w:rPr>
        <w:t>: 555-562 [PMID: 25851241 DOI: 10.3109/23744235.2015.1028097]</w:t>
      </w:r>
    </w:p>
    <w:p w14:paraId="5998CA43"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19 </w:t>
      </w:r>
      <w:proofErr w:type="spellStart"/>
      <w:r w:rsidRPr="00956551">
        <w:rPr>
          <w:rFonts w:ascii="Book Antiqua" w:eastAsia="SimSun" w:hAnsi="Book Antiqua" w:cs="SimSun"/>
          <w:b/>
          <w:bCs/>
          <w:color w:val="000000"/>
          <w:lang w:val="en-US" w:eastAsia="zh-CN"/>
        </w:rPr>
        <w:t>Fridell</w:t>
      </w:r>
      <w:proofErr w:type="spellEnd"/>
      <w:r w:rsidRPr="00956551">
        <w:rPr>
          <w:rFonts w:ascii="Book Antiqua" w:eastAsia="SimSun" w:hAnsi="Book Antiqua" w:cs="SimSun"/>
          <w:b/>
          <w:bCs/>
          <w:color w:val="000000"/>
          <w:lang w:val="en-US" w:eastAsia="zh-CN"/>
        </w:rPr>
        <w:t xml:space="preserve"> RA</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Qiu</w:t>
      </w:r>
      <w:proofErr w:type="spellEnd"/>
      <w:r w:rsidRPr="00956551">
        <w:rPr>
          <w:rFonts w:ascii="Book Antiqua" w:eastAsia="SimSun" w:hAnsi="Book Antiqua" w:cs="SimSun"/>
          <w:color w:val="000000"/>
          <w:lang w:val="en-US" w:eastAsia="zh-CN"/>
        </w:rPr>
        <w:t xml:space="preserve"> D, Wang C, Valera L, Gao M. Resistance analysis of the hepatitis C virus NS5A inhibitor BMS-790052 in an in vitro replicon system. </w:t>
      </w:r>
      <w:proofErr w:type="spellStart"/>
      <w:r w:rsidRPr="00956551">
        <w:rPr>
          <w:rFonts w:ascii="Book Antiqua" w:eastAsia="SimSun" w:hAnsi="Book Antiqua" w:cs="SimSun"/>
          <w:i/>
          <w:iCs/>
          <w:color w:val="000000"/>
          <w:lang w:val="en-US" w:eastAsia="zh-CN"/>
        </w:rPr>
        <w:t>Antimicrob</w:t>
      </w:r>
      <w:proofErr w:type="spellEnd"/>
      <w:r w:rsidRPr="00956551">
        <w:rPr>
          <w:rFonts w:ascii="Book Antiqua" w:eastAsia="SimSun" w:hAnsi="Book Antiqua" w:cs="SimSun"/>
          <w:i/>
          <w:iCs/>
          <w:color w:val="000000"/>
          <w:lang w:val="en-US" w:eastAsia="zh-CN"/>
        </w:rPr>
        <w:t xml:space="preserve"> Agents </w:t>
      </w:r>
      <w:proofErr w:type="spellStart"/>
      <w:r w:rsidRPr="00956551">
        <w:rPr>
          <w:rFonts w:ascii="Book Antiqua" w:eastAsia="SimSun" w:hAnsi="Book Antiqua" w:cs="SimSun"/>
          <w:i/>
          <w:iCs/>
          <w:color w:val="000000"/>
          <w:lang w:val="en-US" w:eastAsia="zh-CN"/>
        </w:rPr>
        <w:t>Chemother</w:t>
      </w:r>
      <w:proofErr w:type="spellEnd"/>
      <w:r w:rsidRPr="00956551">
        <w:rPr>
          <w:rFonts w:ascii="Book Antiqua" w:eastAsia="SimSun" w:hAnsi="Book Antiqua" w:cs="SimSun"/>
          <w:color w:val="000000"/>
          <w:lang w:val="en-US" w:eastAsia="zh-CN"/>
        </w:rPr>
        <w:t> 2010; </w:t>
      </w:r>
      <w:r w:rsidRPr="00956551">
        <w:rPr>
          <w:rFonts w:ascii="Book Antiqua" w:eastAsia="SimSun" w:hAnsi="Book Antiqua" w:cs="SimSun"/>
          <w:b/>
          <w:bCs/>
          <w:color w:val="000000"/>
          <w:lang w:val="en-US" w:eastAsia="zh-CN"/>
        </w:rPr>
        <w:t>54</w:t>
      </w:r>
      <w:r w:rsidRPr="00956551">
        <w:rPr>
          <w:rFonts w:ascii="Book Antiqua" w:eastAsia="SimSun" w:hAnsi="Book Antiqua" w:cs="SimSun"/>
          <w:color w:val="000000"/>
          <w:lang w:val="en-US" w:eastAsia="zh-CN"/>
        </w:rPr>
        <w:t>: 3641-3650 [PMID: 20585111 DOI: 10.1128/AAC.00556-10]</w:t>
      </w:r>
    </w:p>
    <w:p w14:paraId="55946007"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20 </w:t>
      </w:r>
      <w:r w:rsidRPr="00956551">
        <w:rPr>
          <w:rFonts w:ascii="Book Antiqua" w:eastAsia="SimSun" w:hAnsi="Book Antiqua" w:cs="SimSun"/>
          <w:b/>
          <w:bCs/>
          <w:color w:val="000000"/>
          <w:lang w:val="en-US" w:eastAsia="zh-CN"/>
        </w:rPr>
        <w:t>Chen ZW</w:t>
      </w:r>
      <w:r w:rsidRPr="00956551">
        <w:rPr>
          <w:rFonts w:ascii="Book Antiqua" w:eastAsia="SimSun" w:hAnsi="Book Antiqua" w:cs="SimSun"/>
          <w:color w:val="000000"/>
          <w:lang w:val="en-US" w:eastAsia="zh-CN"/>
        </w:rPr>
        <w:t xml:space="preserve">, Li H, Ren H, Hu P. Global prevalence of pre-existing HCV variants resistant to direct-acting antiviral agents (DAAs): mining the </w:t>
      </w:r>
      <w:proofErr w:type="spellStart"/>
      <w:r w:rsidRPr="00956551">
        <w:rPr>
          <w:rFonts w:ascii="Book Antiqua" w:eastAsia="SimSun" w:hAnsi="Book Antiqua" w:cs="SimSun"/>
          <w:color w:val="000000"/>
          <w:lang w:val="en-US" w:eastAsia="zh-CN"/>
        </w:rPr>
        <w:t>GenBank</w:t>
      </w:r>
      <w:proofErr w:type="spellEnd"/>
      <w:r w:rsidRPr="00956551">
        <w:rPr>
          <w:rFonts w:ascii="Book Antiqua" w:eastAsia="SimSun" w:hAnsi="Book Antiqua" w:cs="SimSun"/>
          <w:color w:val="000000"/>
          <w:lang w:val="en-US" w:eastAsia="zh-CN"/>
        </w:rPr>
        <w:t xml:space="preserve"> HCV genome data. </w:t>
      </w:r>
      <w:proofErr w:type="spellStart"/>
      <w:r w:rsidRPr="00956551">
        <w:rPr>
          <w:rFonts w:ascii="Book Antiqua" w:eastAsia="SimSun" w:hAnsi="Book Antiqua" w:cs="SimSun"/>
          <w:i/>
          <w:iCs/>
          <w:color w:val="000000"/>
          <w:lang w:val="en-US" w:eastAsia="zh-CN"/>
        </w:rPr>
        <w:t>Sci</w:t>
      </w:r>
      <w:proofErr w:type="spellEnd"/>
      <w:r w:rsidRPr="00956551">
        <w:rPr>
          <w:rFonts w:ascii="Book Antiqua" w:eastAsia="SimSun" w:hAnsi="Book Antiqua" w:cs="SimSun"/>
          <w:i/>
          <w:iCs/>
          <w:color w:val="000000"/>
          <w:lang w:val="en-US" w:eastAsia="zh-CN"/>
        </w:rPr>
        <w:t xml:space="preserve"> Rep</w:t>
      </w:r>
      <w:r w:rsidRPr="00956551">
        <w:rPr>
          <w:rFonts w:ascii="Book Antiqua" w:eastAsia="SimSun" w:hAnsi="Book Antiqua" w:cs="SimSun"/>
          <w:color w:val="000000"/>
          <w:lang w:val="en-US" w:eastAsia="zh-CN"/>
        </w:rPr>
        <w:t> 2016; </w:t>
      </w:r>
      <w:r w:rsidRPr="00956551">
        <w:rPr>
          <w:rFonts w:ascii="Book Antiqua" w:eastAsia="SimSun" w:hAnsi="Book Antiqua" w:cs="SimSun"/>
          <w:b/>
          <w:bCs/>
          <w:color w:val="000000"/>
          <w:lang w:val="en-US" w:eastAsia="zh-CN"/>
        </w:rPr>
        <w:t>6</w:t>
      </w:r>
      <w:r w:rsidRPr="00956551">
        <w:rPr>
          <w:rFonts w:ascii="Book Antiqua" w:eastAsia="SimSun" w:hAnsi="Book Antiqua" w:cs="SimSun"/>
          <w:color w:val="000000"/>
          <w:lang w:val="en-US" w:eastAsia="zh-CN"/>
        </w:rPr>
        <w:t>: 20310 [PMID: 26842909 DOI: 10.1038/srep20310]</w:t>
      </w:r>
    </w:p>
    <w:p w14:paraId="3834D7C4"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21 </w:t>
      </w:r>
      <w:proofErr w:type="spellStart"/>
      <w:r w:rsidRPr="00956551">
        <w:rPr>
          <w:rFonts w:ascii="Book Antiqua" w:eastAsia="SimSun" w:hAnsi="Book Antiqua" w:cs="SimSun"/>
          <w:b/>
          <w:bCs/>
          <w:color w:val="000000"/>
          <w:lang w:val="en-US" w:eastAsia="zh-CN"/>
        </w:rPr>
        <w:t>Ogishi</w:t>
      </w:r>
      <w:proofErr w:type="spellEnd"/>
      <w:r w:rsidRPr="00956551">
        <w:rPr>
          <w:rFonts w:ascii="Book Antiqua" w:eastAsia="SimSun" w:hAnsi="Book Antiqua" w:cs="SimSun"/>
          <w:b/>
          <w:bCs/>
          <w:color w:val="000000"/>
          <w:lang w:val="en-US" w:eastAsia="zh-CN"/>
        </w:rPr>
        <w:t xml:space="preserve"> M</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Yotsuyanagi</w:t>
      </w:r>
      <w:proofErr w:type="spellEnd"/>
      <w:r w:rsidRPr="00956551">
        <w:rPr>
          <w:rFonts w:ascii="Book Antiqua" w:eastAsia="SimSun" w:hAnsi="Book Antiqua" w:cs="SimSun"/>
          <w:color w:val="000000"/>
          <w:lang w:val="en-US" w:eastAsia="zh-CN"/>
        </w:rPr>
        <w:t xml:space="preserve"> H, </w:t>
      </w:r>
      <w:proofErr w:type="spellStart"/>
      <w:r w:rsidRPr="00956551">
        <w:rPr>
          <w:rFonts w:ascii="Book Antiqua" w:eastAsia="SimSun" w:hAnsi="Book Antiqua" w:cs="SimSun"/>
          <w:color w:val="000000"/>
          <w:lang w:val="en-US" w:eastAsia="zh-CN"/>
        </w:rPr>
        <w:t>Tsutsumi</w:t>
      </w:r>
      <w:proofErr w:type="spellEnd"/>
      <w:r w:rsidRPr="00956551">
        <w:rPr>
          <w:rFonts w:ascii="Book Antiqua" w:eastAsia="SimSun" w:hAnsi="Book Antiqua" w:cs="SimSun"/>
          <w:color w:val="000000"/>
          <w:lang w:val="en-US" w:eastAsia="zh-CN"/>
        </w:rPr>
        <w:t xml:space="preserve"> T, </w:t>
      </w:r>
      <w:proofErr w:type="spellStart"/>
      <w:r w:rsidRPr="00956551">
        <w:rPr>
          <w:rFonts w:ascii="Book Antiqua" w:eastAsia="SimSun" w:hAnsi="Book Antiqua" w:cs="SimSun"/>
          <w:color w:val="000000"/>
          <w:lang w:val="en-US" w:eastAsia="zh-CN"/>
        </w:rPr>
        <w:t>Gatanaga</w:t>
      </w:r>
      <w:proofErr w:type="spellEnd"/>
      <w:r w:rsidRPr="00956551">
        <w:rPr>
          <w:rFonts w:ascii="Book Antiqua" w:eastAsia="SimSun" w:hAnsi="Book Antiqua" w:cs="SimSun"/>
          <w:color w:val="000000"/>
          <w:lang w:val="en-US" w:eastAsia="zh-CN"/>
        </w:rPr>
        <w:t xml:space="preserve"> H, Ode H, </w:t>
      </w:r>
      <w:proofErr w:type="spellStart"/>
      <w:r w:rsidRPr="00956551">
        <w:rPr>
          <w:rFonts w:ascii="Book Antiqua" w:eastAsia="SimSun" w:hAnsi="Book Antiqua" w:cs="SimSun"/>
          <w:color w:val="000000"/>
          <w:lang w:val="en-US" w:eastAsia="zh-CN"/>
        </w:rPr>
        <w:t>Sugiura</w:t>
      </w:r>
      <w:proofErr w:type="spellEnd"/>
      <w:r w:rsidRPr="00956551">
        <w:rPr>
          <w:rFonts w:ascii="Book Antiqua" w:eastAsia="SimSun" w:hAnsi="Book Antiqua" w:cs="SimSun"/>
          <w:color w:val="000000"/>
          <w:lang w:val="en-US" w:eastAsia="zh-CN"/>
        </w:rPr>
        <w:t xml:space="preserve"> W, Moriya K, Oka S, Kimura S, Koike K. </w:t>
      </w:r>
      <w:proofErr w:type="spellStart"/>
      <w:r w:rsidRPr="00956551">
        <w:rPr>
          <w:rFonts w:ascii="Book Antiqua" w:eastAsia="SimSun" w:hAnsi="Book Antiqua" w:cs="SimSun"/>
          <w:color w:val="000000"/>
          <w:lang w:val="en-US" w:eastAsia="zh-CN"/>
        </w:rPr>
        <w:t>Deconvoluting</w:t>
      </w:r>
      <w:proofErr w:type="spellEnd"/>
      <w:r w:rsidRPr="00956551">
        <w:rPr>
          <w:rFonts w:ascii="Book Antiqua" w:eastAsia="SimSun" w:hAnsi="Book Antiqua" w:cs="SimSun"/>
          <w:color w:val="000000"/>
          <w:lang w:val="en-US" w:eastAsia="zh-CN"/>
        </w:rPr>
        <w:t xml:space="preserve"> the composition of low-frequency hepatitis C viral </w:t>
      </w:r>
      <w:proofErr w:type="spellStart"/>
      <w:r w:rsidRPr="00956551">
        <w:rPr>
          <w:rFonts w:ascii="Book Antiqua" w:eastAsia="SimSun" w:hAnsi="Book Antiqua" w:cs="SimSun"/>
          <w:color w:val="000000"/>
          <w:lang w:val="en-US" w:eastAsia="zh-CN"/>
        </w:rPr>
        <w:t>quasispecies</w:t>
      </w:r>
      <w:proofErr w:type="spellEnd"/>
      <w:r w:rsidRPr="00956551">
        <w:rPr>
          <w:rFonts w:ascii="Book Antiqua" w:eastAsia="SimSun" w:hAnsi="Book Antiqua" w:cs="SimSun"/>
          <w:color w:val="000000"/>
          <w:lang w:val="en-US" w:eastAsia="zh-CN"/>
        </w:rPr>
        <w:t xml:space="preserve">: comparison of genotypes and NS3 resistance-associated variants between HCV/HIV </w:t>
      </w:r>
      <w:proofErr w:type="spellStart"/>
      <w:r w:rsidRPr="00956551">
        <w:rPr>
          <w:rFonts w:ascii="Book Antiqua" w:eastAsia="SimSun" w:hAnsi="Book Antiqua" w:cs="SimSun"/>
          <w:color w:val="000000"/>
          <w:lang w:val="en-US" w:eastAsia="zh-CN"/>
        </w:rPr>
        <w:t>coinfected</w:t>
      </w:r>
      <w:proofErr w:type="spellEnd"/>
      <w:r w:rsidRPr="00956551">
        <w:rPr>
          <w:rFonts w:ascii="Book Antiqua" w:eastAsia="SimSun" w:hAnsi="Book Antiqua" w:cs="SimSun"/>
          <w:color w:val="000000"/>
          <w:lang w:val="en-US" w:eastAsia="zh-CN"/>
        </w:rPr>
        <w:t xml:space="preserve"> hemophiliacs and HCV </w:t>
      </w:r>
      <w:proofErr w:type="spellStart"/>
      <w:r w:rsidRPr="00956551">
        <w:rPr>
          <w:rFonts w:ascii="Book Antiqua" w:eastAsia="SimSun" w:hAnsi="Book Antiqua" w:cs="SimSun"/>
          <w:color w:val="000000"/>
          <w:lang w:val="en-US" w:eastAsia="zh-CN"/>
        </w:rPr>
        <w:t>monoinfected</w:t>
      </w:r>
      <w:proofErr w:type="spellEnd"/>
      <w:r w:rsidRPr="00956551">
        <w:rPr>
          <w:rFonts w:ascii="Book Antiqua" w:eastAsia="SimSun" w:hAnsi="Book Antiqua" w:cs="SimSun"/>
          <w:color w:val="000000"/>
          <w:lang w:val="en-US" w:eastAsia="zh-CN"/>
        </w:rPr>
        <w:t xml:space="preserve"> patients in Japan. </w:t>
      </w:r>
      <w:proofErr w:type="spellStart"/>
      <w:r w:rsidRPr="00956551">
        <w:rPr>
          <w:rFonts w:ascii="Book Antiqua" w:eastAsia="SimSun" w:hAnsi="Book Antiqua" w:cs="SimSun"/>
          <w:i/>
          <w:iCs/>
          <w:color w:val="000000"/>
          <w:lang w:val="en-US" w:eastAsia="zh-CN"/>
        </w:rPr>
        <w:t>PLoS</w:t>
      </w:r>
      <w:proofErr w:type="spellEnd"/>
      <w:r w:rsidRPr="00956551">
        <w:rPr>
          <w:rFonts w:ascii="Book Antiqua" w:eastAsia="SimSun" w:hAnsi="Book Antiqua" w:cs="SimSun"/>
          <w:i/>
          <w:iCs/>
          <w:color w:val="000000"/>
          <w:lang w:val="en-US" w:eastAsia="zh-CN"/>
        </w:rPr>
        <w:t xml:space="preserve"> One</w:t>
      </w:r>
      <w:r w:rsidRPr="00956551">
        <w:rPr>
          <w:rFonts w:ascii="Book Antiqua" w:eastAsia="SimSun" w:hAnsi="Book Antiqua" w:cs="SimSun"/>
          <w:color w:val="000000"/>
          <w:lang w:val="en-US" w:eastAsia="zh-CN"/>
        </w:rPr>
        <w:t> 2015; </w:t>
      </w:r>
      <w:r w:rsidRPr="00956551">
        <w:rPr>
          <w:rFonts w:ascii="Book Antiqua" w:eastAsia="SimSun" w:hAnsi="Book Antiqua" w:cs="SimSun"/>
          <w:b/>
          <w:bCs/>
          <w:color w:val="000000"/>
          <w:lang w:val="en-US" w:eastAsia="zh-CN"/>
        </w:rPr>
        <w:t>10</w:t>
      </w:r>
      <w:r w:rsidRPr="00956551">
        <w:rPr>
          <w:rFonts w:ascii="Book Antiqua" w:eastAsia="SimSun" w:hAnsi="Book Antiqua" w:cs="SimSun"/>
          <w:color w:val="000000"/>
          <w:lang w:val="en-US" w:eastAsia="zh-CN"/>
        </w:rPr>
        <w:t>: e0119145 [PMID: 25748426 DOI: 10.1371/journal.pone.0119145]</w:t>
      </w:r>
    </w:p>
    <w:p w14:paraId="5E465145"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22 </w:t>
      </w:r>
      <w:proofErr w:type="spellStart"/>
      <w:r w:rsidRPr="00956551">
        <w:rPr>
          <w:rFonts w:ascii="Book Antiqua" w:eastAsia="SimSun" w:hAnsi="Book Antiqua" w:cs="SimSun"/>
          <w:b/>
          <w:bCs/>
          <w:color w:val="000000"/>
          <w:lang w:val="en-US" w:eastAsia="zh-CN"/>
        </w:rPr>
        <w:t>Kuntzen</w:t>
      </w:r>
      <w:proofErr w:type="spellEnd"/>
      <w:r w:rsidRPr="00956551">
        <w:rPr>
          <w:rFonts w:ascii="Book Antiqua" w:eastAsia="SimSun" w:hAnsi="Book Antiqua" w:cs="SimSun"/>
          <w:b/>
          <w:bCs/>
          <w:color w:val="000000"/>
          <w:lang w:val="en-US" w:eastAsia="zh-CN"/>
        </w:rPr>
        <w:t xml:space="preserve"> T</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Timm</w:t>
      </w:r>
      <w:proofErr w:type="spellEnd"/>
      <w:r w:rsidRPr="00956551">
        <w:rPr>
          <w:rFonts w:ascii="Book Antiqua" w:eastAsia="SimSun" w:hAnsi="Book Antiqua" w:cs="SimSun"/>
          <w:color w:val="000000"/>
          <w:lang w:val="en-US" w:eastAsia="zh-CN"/>
        </w:rPr>
        <w:t xml:space="preserve"> J, </w:t>
      </w:r>
      <w:proofErr w:type="spellStart"/>
      <w:r w:rsidRPr="00956551">
        <w:rPr>
          <w:rFonts w:ascii="Book Antiqua" w:eastAsia="SimSun" w:hAnsi="Book Antiqua" w:cs="SimSun"/>
          <w:color w:val="000000"/>
          <w:lang w:val="en-US" w:eastAsia="zh-CN"/>
        </w:rPr>
        <w:t>Berical</w:t>
      </w:r>
      <w:proofErr w:type="spellEnd"/>
      <w:r w:rsidRPr="00956551">
        <w:rPr>
          <w:rFonts w:ascii="Book Antiqua" w:eastAsia="SimSun" w:hAnsi="Book Antiqua" w:cs="SimSun"/>
          <w:color w:val="000000"/>
          <w:lang w:val="en-US" w:eastAsia="zh-CN"/>
        </w:rPr>
        <w:t xml:space="preserve"> A, Lennon N, Berlin AM, Young SK, Lee B, Heckerman D, Carlson J, </w:t>
      </w:r>
      <w:proofErr w:type="spellStart"/>
      <w:r w:rsidRPr="00956551">
        <w:rPr>
          <w:rFonts w:ascii="Book Antiqua" w:eastAsia="SimSun" w:hAnsi="Book Antiqua" w:cs="SimSun"/>
          <w:color w:val="000000"/>
          <w:lang w:val="en-US" w:eastAsia="zh-CN"/>
        </w:rPr>
        <w:t>Reyor</w:t>
      </w:r>
      <w:proofErr w:type="spellEnd"/>
      <w:r w:rsidRPr="00956551">
        <w:rPr>
          <w:rFonts w:ascii="Book Antiqua" w:eastAsia="SimSun" w:hAnsi="Book Antiqua" w:cs="SimSun"/>
          <w:color w:val="000000"/>
          <w:lang w:val="en-US" w:eastAsia="zh-CN"/>
        </w:rPr>
        <w:t xml:space="preserve"> LL, </w:t>
      </w:r>
      <w:proofErr w:type="spellStart"/>
      <w:r w:rsidRPr="00956551">
        <w:rPr>
          <w:rFonts w:ascii="Book Antiqua" w:eastAsia="SimSun" w:hAnsi="Book Antiqua" w:cs="SimSun"/>
          <w:color w:val="000000"/>
          <w:lang w:val="en-US" w:eastAsia="zh-CN"/>
        </w:rPr>
        <w:t>Kleyman</w:t>
      </w:r>
      <w:proofErr w:type="spellEnd"/>
      <w:r w:rsidRPr="00956551">
        <w:rPr>
          <w:rFonts w:ascii="Book Antiqua" w:eastAsia="SimSun" w:hAnsi="Book Antiqua" w:cs="SimSun"/>
          <w:color w:val="000000"/>
          <w:lang w:val="en-US" w:eastAsia="zh-CN"/>
        </w:rPr>
        <w:t xml:space="preserve"> M, McMahon CM, Birch C, Schulze </w:t>
      </w:r>
      <w:proofErr w:type="spellStart"/>
      <w:r w:rsidRPr="00956551">
        <w:rPr>
          <w:rFonts w:ascii="Book Antiqua" w:eastAsia="SimSun" w:hAnsi="Book Antiqua" w:cs="SimSun"/>
          <w:color w:val="000000"/>
          <w:lang w:val="en-US" w:eastAsia="zh-CN"/>
        </w:rPr>
        <w:t>Zur</w:t>
      </w:r>
      <w:proofErr w:type="spellEnd"/>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Wiesch</w:t>
      </w:r>
      <w:proofErr w:type="spellEnd"/>
      <w:r w:rsidRPr="00956551">
        <w:rPr>
          <w:rFonts w:ascii="Book Antiqua" w:eastAsia="SimSun" w:hAnsi="Book Antiqua" w:cs="SimSun"/>
          <w:color w:val="000000"/>
          <w:lang w:val="en-US" w:eastAsia="zh-CN"/>
        </w:rPr>
        <w:t xml:space="preserve"> J, </w:t>
      </w:r>
      <w:proofErr w:type="spellStart"/>
      <w:r w:rsidRPr="00956551">
        <w:rPr>
          <w:rFonts w:ascii="Book Antiqua" w:eastAsia="SimSun" w:hAnsi="Book Antiqua" w:cs="SimSun"/>
          <w:color w:val="000000"/>
          <w:lang w:val="en-US" w:eastAsia="zh-CN"/>
        </w:rPr>
        <w:t>Ledlie</w:t>
      </w:r>
      <w:proofErr w:type="spellEnd"/>
      <w:r w:rsidRPr="00956551">
        <w:rPr>
          <w:rFonts w:ascii="Book Antiqua" w:eastAsia="SimSun" w:hAnsi="Book Antiqua" w:cs="SimSun"/>
          <w:color w:val="000000"/>
          <w:lang w:val="en-US" w:eastAsia="zh-CN"/>
        </w:rPr>
        <w:t xml:space="preserve"> T, </w:t>
      </w:r>
      <w:proofErr w:type="spellStart"/>
      <w:r w:rsidRPr="00956551">
        <w:rPr>
          <w:rFonts w:ascii="Book Antiqua" w:eastAsia="SimSun" w:hAnsi="Book Antiqua" w:cs="SimSun"/>
          <w:color w:val="000000"/>
          <w:lang w:val="en-US" w:eastAsia="zh-CN"/>
        </w:rPr>
        <w:t>Koehrsen</w:t>
      </w:r>
      <w:proofErr w:type="spellEnd"/>
      <w:r w:rsidRPr="00956551">
        <w:rPr>
          <w:rFonts w:ascii="Book Antiqua" w:eastAsia="SimSun" w:hAnsi="Book Antiqua" w:cs="SimSun"/>
          <w:color w:val="000000"/>
          <w:lang w:val="en-US" w:eastAsia="zh-CN"/>
        </w:rPr>
        <w:t xml:space="preserve"> M, </w:t>
      </w:r>
      <w:proofErr w:type="spellStart"/>
      <w:r w:rsidRPr="00956551">
        <w:rPr>
          <w:rFonts w:ascii="Book Antiqua" w:eastAsia="SimSun" w:hAnsi="Book Antiqua" w:cs="SimSun"/>
          <w:color w:val="000000"/>
          <w:lang w:val="en-US" w:eastAsia="zh-CN"/>
        </w:rPr>
        <w:t>Kodira</w:t>
      </w:r>
      <w:proofErr w:type="spellEnd"/>
      <w:r w:rsidRPr="00956551">
        <w:rPr>
          <w:rFonts w:ascii="Book Antiqua" w:eastAsia="SimSun" w:hAnsi="Book Antiqua" w:cs="SimSun"/>
          <w:color w:val="000000"/>
          <w:lang w:val="en-US" w:eastAsia="zh-CN"/>
        </w:rPr>
        <w:t xml:space="preserve"> C, Roberts AD, Lauer GM, Rosen HR, </w:t>
      </w:r>
      <w:proofErr w:type="spellStart"/>
      <w:r w:rsidRPr="00956551">
        <w:rPr>
          <w:rFonts w:ascii="Book Antiqua" w:eastAsia="SimSun" w:hAnsi="Book Antiqua" w:cs="SimSun"/>
          <w:color w:val="000000"/>
          <w:lang w:val="en-US" w:eastAsia="zh-CN"/>
        </w:rPr>
        <w:t>Bihl</w:t>
      </w:r>
      <w:proofErr w:type="spellEnd"/>
      <w:r w:rsidRPr="00956551">
        <w:rPr>
          <w:rFonts w:ascii="Book Antiqua" w:eastAsia="SimSun" w:hAnsi="Book Antiqua" w:cs="SimSun"/>
          <w:color w:val="000000"/>
          <w:lang w:val="en-US" w:eastAsia="zh-CN"/>
        </w:rPr>
        <w:t xml:space="preserve"> F, </w:t>
      </w:r>
      <w:proofErr w:type="spellStart"/>
      <w:r w:rsidRPr="00956551">
        <w:rPr>
          <w:rFonts w:ascii="Book Antiqua" w:eastAsia="SimSun" w:hAnsi="Book Antiqua" w:cs="SimSun"/>
          <w:color w:val="000000"/>
          <w:lang w:val="en-US" w:eastAsia="zh-CN"/>
        </w:rPr>
        <w:t>Cerny</w:t>
      </w:r>
      <w:proofErr w:type="spellEnd"/>
      <w:r w:rsidRPr="00956551">
        <w:rPr>
          <w:rFonts w:ascii="Book Antiqua" w:eastAsia="SimSun" w:hAnsi="Book Antiqua" w:cs="SimSun"/>
          <w:color w:val="000000"/>
          <w:lang w:val="en-US" w:eastAsia="zh-CN"/>
        </w:rPr>
        <w:t xml:space="preserve"> A, Spengler U, Liu Z, Kim AY, Xing Y, </w:t>
      </w:r>
      <w:proofErr w:type="spellStart"/>
      <w:r w:rsidRPr="00956551">
        <w:rPr>
          <w:rFonts w:ascii="Book Antiqua" w:eastAsia="SimSun" w:hAnsi="Book Antiqua" w:cs="SimSun"/>
          <w:color w:val="000000"/>
          <w:lang w:val="en-US" w:eastAsia="zh-CN"/>
        </w:rPr>
        <w:t>Schneidewind</w:t>
      </w:r>
      <w:proofErr w:type="spellEnd"/>
      <w:r w:rsidRPr="00956551">
        <w:rPr>
          <w:rFonts w:ascii="Book Antiqua" w:eastAsia="SimSun" w:hAnsi="Book Antiqua" w:cs="SimSun"/>
          <w:color w:val="000000"/>
          <w:lang w:val="en-US" w:eastAsia="zh-CN"/>
        </w:rPr>
        <w:t xml:space="preserve"> A, </w:t>
      </w:r>
      <w:proofErr w:type="spellStart"/>
      <w:r w:rsidRPr="00956551">
        <w:rPr>
          <w:rFonts w:ascii="Book Antiqua" w:eastAsia="SimSun" w:hAnsi="Book Antiqua" w:cs="SimSun"/>
          <w:color w:val="000000"/>
          <w:lang w:val="en-US" w:eastAsia="zh-CN"/>
        </w:rPr>
        <w:t>Madey</w:t>
      </w:r>
      <w:proofErr w:type="spellEnd"/>
      <w:r w:rsidRPr="00956551">
        <w:rPr>
          <w:rFonts w:ascii="Book Antiqua" w:eastAsia="SimSun" w:hAnsi="Book Antiqua" w:cs="SimSun"/>
          <w:color w:val="000000"/>
          <w:lang w:val="en-US" w:eastAsia="zh-CN"/>
        </w:rPr>
        <w:t xml:space="preserve"> MA, Fleckenstein JF, Park VM, </w:t>
      </w:r>
      <w:proofErr w:type="spellStart"/>
      <w:r w:rsidRPr="00956551">
        <w:rPr>
          <w:rFonts w:ascii="Book Antiqua" w:eastAsia="SimSun" w:hAnsi="Book Antiqua" w:cs="SimSun"/>
          <w:color w:val="000000"/>
          <w:lang w:val="en-US" w:eastAsia="zh-CN"/>
        </w:rPr>
        <w:t>Galagan</w:t>
      </w:r>
      <w:proofErr w:type="spellEnd"/>
      <w:r w:rsidRPr="00956551">
        <w:rPr>
          <w:rFonts w:ascii="Book Antiqua" w:eastAsia="SimSun" w:hAnsi="Book Antiqua" w:cs="SimSun"/>
          <w:color w:val="000000"/>
          <w:lang w:val="en-US" w:eastAsia="zh-CN"/>
        </w:rPr>
        <w:t xml:space="preserve"> JE, </w:t>
      </w:r>
      <w:proofErr w:type="spellStart"/>
      <w:r w:rsidRPr="00956551">
        <w:rPr>
          <w:rFonts w:ascii="Book Antiqua" w:eastAsia="SimSun" w:hAnsi="Book Antiqua" w:cs="SimSun"/>
          <w:color w:val="000000"/>
          <w:lang w:val="en-US" w:eastAsia="zh-CN"/>
        </w:rPr>
        <w:t>Nusbaum</w:t>
      </w:r>
      <w:proofErr w:type="spellEnd"/>
      <w:r w:rsidRPr="00956551">
        <w:rPr>
          <w:rFonts w:ascii="Book Antiqua" w:eastAsia="SimSun" w:hAnsi="Book Antiqua" w:cs="SimSun"/>
          <w:color w:val="000000"/>
          <w:lang w:val="en-US" w:eastAsia="zh-CN"/>
        </w:rPr>
        <w:t xml:space="preserve"> C, Walker BD, Lake-</w:t>
      </w:r>
      <w:proofErr w:type="spellStart"/>
      <w:r w:rsidRPr="00956551">
        <w:rPr>
          <w:rFonts w:ascii="Book Antiqua" w:eastAsia="SimSun" w:hAnsi="Book Antiqua" w:cs="SimSun"/>
          <w:color w:val="000000"/>
          <w:lang w:val="en-US" w:eastAsia="zh-CN"/>
        </w:rPr>
        <w:t>Bakaar</w:t>
      </w:r>
      <w:proofErr w:type="spellEnd"/>
      <w:r w:rsidRPr="00956551">
        <w:rPr>
          <w:rFonts w:ascii="Book Antiqua" w:eastAsia="SimSun" w:hAnsi="Book Antiqua" w:cs="SimSun"/>
          <w:color w:val="000000"/>
          <w:lang w:val="en-US" w:eastAsia="zh-CN"/>
        </w:rPr>
        <w:t xml:space="preserve"> GV, </w:t>
      </w:r>
      <w:proofErr w:type="spellStart"/>
      <w:r w:rsidRPr="00956551">
        <w:rPr>
          <w:rFonts w:ascii="Book Antiqua" w:eastAsia="SimSun" w:hAnsi="Book Antiqua" w:cs="SimSun"/>
          <w:color w:val="000000"/>
          <w:lang w:val="en-US" w:eastAsia="zh-CN"/>
        </w:rPr>
        <w:t>Daar</w:t>
      </w:r>
      <w:proofErr w:type="spellEnd"/>
      <w:r w:rsidRPr="00956551">
        <w:rPr>
          <w:rFonts w:ascii="Book Antiqua" w:eastAsia="SimSun" w:hAnsi="Book Antiqua" w:cs="SimSun"/>
          <w:color w:val="000000"/>
          <w:lang w:val="en-US" w:eastAsia="zh-CN"/>
        </w:rPr>
        <w:t xml:space="preserve"> ES, Jacobson IM, </w:t>
      </w:r>
      <w:proofErr w:type="spellStart"/>
      <w:r w:rsidRPr="00956551">
        <w:rPr>
          <w:rFonts w:ascii="Book Antiqua" w:eastAsia="SimSun" w:hAnsi="Book Antiqua" w:cs="SimSun"/>
          <w:color w:val="000000"/>
          <w:lang w:val="en-US" w:eastAsia="zh-CN"/>
        </w:rPr>
        <w:t>Gomperts</w:t>
      </w:r>
      <w:proofErr w:type="spellEnd"/>
      <w:r w:rsidRPr="00956551">
        <w:rPr>
          <w:rFonts w:ascii="Book Antiqua" w:eastAsia="SimSun" w:hAnsi="Book Antiqua" w:cs="SimSun"/>
          <w:color w:val="000000"/>
          <w:lang w:val="en-US" w:eastAsia="zh-CN"/>
        </w:rPr>
        <w:t xml:space="preserve"> ED, </w:t>
      </w:r>
      <w:proofErr w:type="spellStart"/>
      <w:r w:rsidRPr="00956551">
        <w:rPr>
          <w:rFonts w:ascii="Book Antiqua" w:eastAsia="SimSun" w:hAnsi="Book Antiqua" w:cs="SimSun"/>
          <w:color w:val="000000"/>
          <w:lang w:val="en-US" w:eastAsia="zh-CN"/>
        </w:rPr>
        <w:t>Edlin</w:t>
      </w:r>
      <w:proofErr w:type="spellEnd"/>
      <w:r w:rsidRPr="00956551">
        <w:rPr>
          <w:rFonts w:ascii="Book Antiqua" w:eastAsia="SimSun" w:hAnsi="Book Antiqua" w:cs="SimSun"/>
          <w:color w:val="000000"/>
          <w:lang w:val="en-US" w:eastAsia="zh-CN"/>
        </w:rPr>
        <w:t xml:space="preserve"> BR, </w:t>
      </w:r>
      <w:proofErr w:type="spellStart"/>
      <w:r w:rsidRPr="00956551">
        <w:rPr>
          <w:rFonts w:ascii="Book Antiqua" w:eastAsia="SimSun" w:hAnsi="Book Antiqua" w:cs="SimSun"/>
          <w:color w:val="000000"/>
          <w:lang w:val="en-US" w:eastAsia="zh-CN"/>
        </w:rPr>
        <w:t>Donfield</w:t>
      </w:r>
      <w:proofErr w:type="spellEnd"/>
      <w:r w:rsidRPr="00956551">
        <w:rPr>
          <w:rFonts w:ascii="Book Antiqua" w:eastAsia="SimSun" w:hAnsi="Book Antiqua" w:cs="SimSun"/>
          <w:color w:val="000000"/>
          <w:lang w:val="en-US" w:eastAsia="zh-CN"/>
        </w:rPr>
        <w:t xml:space="preserve"> SM, Chung RT, </w:t>
      </w:r>
      <w:proofErr w:type="spellStart"/>
      <w:r w:rsidRPr="00956551">
        <w:rPr>
          <w:rFonts w:ascii="Book Antiqua" w:eastAsia="SimSun" w:hAnsi="Book Antiqua" w:cs="SimSun"/>
          <w:color w:val="000000"/>
          <w:lang w:val="en-US" w:eastAsia="zh-CN"/>
        </w:rPr>
        <w:t>Talal</w:t>
      </w:r>
      <w:proofErr w:type="spellEnd"/>
      <w:r w:rsidRPr="00956551">
        <w:rPr>
          <w:rFonts w:ascii="Book Antiqua" w:eastAsia="SimSun" w:hAnsi="Book Antiqua" w:cs="SimSun"/>
          <w:color w:val="000000"/>
          <w:lang w:val="en-US" w:eastAsia="zh-CN"/>
        </w:rPr>
        <w:t xml:space="preserve"> AH, Marion T, </w:t>
      </w:r>
      <w:proofErr w:type="spellStart"/>
      <w:r w:rsidRPr="00956551">
        <w:rPr>
          <w:rFonts w:ascii="Book Antiqua" w:eastAsia="SimSun" w:hAnsi="Book Antiqua" w:cs="SimSun"/>
          <w:color w:val="000000"/>
          <w:lang w:val="en-US" w:eastAsia="zh-CN"/>
        </w:rPr>
        <w:t>Birren</w:t>
      </w:r>
      <w:proofErr w:type="spellEnd"/>
      <w:r w:rsidRPr="00956551">
        <w:rPr>
          <w:rFonts w:ascii="Book Antiqua" w:eastAsia="SimSun" w:hAnsi="Book Antiqua" w:cs="SimSun"/>
          <w:color w:val="000000"/>
          <w:lang w:val="en-US" w:eastAsia="zh-CN"/>
        </w:rPr>
        <w:t xml:space="preserve"> BW, Henn MR, Allen TM. Naturally occurring dominant resistance mutations to hepatitis C virus protease and polymerase inhibitors in treatment-naïve patients. </w:t>
      </w:r>
      <w:r w:rsidRPr="00956551">
        <w:rPr>
          <w:rFonts w:ascii="Book Antiqua" w:eastAsia="SimSun" w:hAnsi="Book Antiqua" w:cs="SimSun"/>
          <w:i/>
          <w:iCs/>
          <w:color w:val="000000"/>
          <w:lang w:val="en-US" w:eastAsia="zh-CN"/>
        </w:rPr>
        <w:t>Hepatology</w:t>
      </w:r>
      <w:r w:rsidRPr="00956551">
        <w:rPr>
          <w:rFonts w:ascii="Book Antiqua" w:eastAsia="SimSun" w:hAnsi="Book Antiqua" w:cs="SimSun"/>
          <w:color w:val="000000"/>
          <w:lang w:val="en-US" w:eastAsia="zh-CN"/>
        </w:rPr>
        <w:t> 2008; </w:t>
      </w:r>
      <w:r w:rsidRPr="00956551">
        <w:rPr>
          <w:rFonts w:ascii="Book Antiqua" w:eastAsia="SimSun" w:hAnsi="Book Antiqua" w:cs="SimSun"/>
          <w:b/>
          <w:bCs/>
          <w:color w:val="000000"/>
          <w:lang w:val="en-US" w:eastAsia="zh-CN"/>
        </w:rPr>
        <w:t>48</w:t>
      </w:r>
      <w:r w:rsidRPr="00956551">
        <w:rPr>
          <w:rFonts w:ascii="Book Antiqua" w:eastAsia="SimSun" w:hAnsi="Book Antiqua" w:cs="SimSun"/>
          <w:color w:val="000000"/>
          <w:lang w:val="en-US" w:eastAsia="zh-CN"/>
        </w:rPr>
        <w:t>: 1769-1778 [PMID: 19026009 DOI: 10.1002/hep.22549]</w:t>
      </w:r>
    </w:p>
    <w:p w14:paraId="4AA8A074"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23 </w:t>
      </w:r>
      <w:r w:rsidRPr="00956551">
        <w:rPr>
          <w:rFonts w:ascii="Book Antiqua" w:eastAsia="SimSun" w:hAnsi="Book Antiqua" w:cs="SimSun"/>
          <w:b/>
          <w:bCs/>
          <w:color w:val="000000"/>
          <w:lang w:val="en-US" w:eastAsia="zh-CN"/>
        </w:rPr>
        <w:t>Dietz J</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Susser</w:t>
      </w:r>
      <w:proofErr w:type="spellEnd"/>
      <w:r w:rsidRPr="00956551">
        <w:rPr>
          <w:rFonts w:ascii="Book Antiqua" w:eastAsia="SimSun" w:hAnsi="Book Antiqua" w:cs="SimSun"/>
          <w:color w:val="000000"/>
          <w:lang w:val="en-US" w:eastAsia="zh-CN"/>
        </w:rPr>
        <w:t xml:space="preserve"> S, </w:t>
      </w:r>
      <w:proofErr w:type="spellStart"/>
      <w:r w:rsidRPr="00956551">
        <w:rPr>
          <w:rFonts w:ascii="Book Antiqua" w:eastAsia="SimSun" w:hAnsi="Book Antiqua" w:cs="SimSun"/>
          <w:color w:val="000000"/>
          <w:lang w:val="en-US" w:eastAsia="zh-CN"/>
        </w:rPr>
        <w:t>Berkowski</w:t>
      </w:r>
      <w:proofErr w:type="spellEnd"/>
      <w:r w:rsidRPr="00956551">
        <w:rPr>
          <w:rFonts w:ascii="Book Antiqua" w:eastAsia="SimSun" w:hAnsi="Book Antiqua" w:cs="SimSun"/>
          <w:color w:val="000000"/>
          <w:lang w:val="en-US" w:eastAsia="zh-CN"/>
        </w:rPr>
        <w:t xml:space="preserve"> C, </w:t>
      </w:r>
      <w:proofErr w:type="spellStart"/>
      <w:r w:rsidRPr="00956551">
        <w:rPr>
          <w:rFonts w:ascii="Book Antiqua" w:eastAsia="SimSun" w:hAnsi="Book Antiqua" w:cs="SimSun"/>
          <w:color w:val="000000"/>
          <w:lang w:val="en-US" w:eastAsia="zh-CN"/>
        </w:rPr>
        <w:t>Perner</w:t>
      </w:r>
      <w:proofErr w:type="spellEnd"/>
      <w:r w:rsidRPr="00956551">
        <w:rPr>
          <w:rFonts w:ascii="Book Antiqua" w:eastAsia="SimSun" w:hAnsi="Book Antiqua" w:cs="SimSun"/>
          <w:color w:val="000000"/>
          <w:lang w:val="en-US" w:eastAsia="zh-CN"/>
        </w:rPr>
        <w:t xml:space="preserve"> D, </w:t>
      </w:r>
      <w:proofErr w:type="spellStart"/>
      <w:r w:rsidRPr="00956551">
        <w:rPr>
          <w:rFonts w:ascii="Book Antiqua" w:eastAsia="SimSun" w:hAnsi="Book Antiqua" w:cs="SimSun"/>
          <w:color w:val="000000"/>
          <w:lang w:val="en-US" w:eastAsia="zh-CN"/>
        </w:rPr>
        <w:t>Zeuzem</w:t>
      </w:r>
      <w:proofErr w:type="spellEnd"/>
      <w:r w:rsidRPr="00956551">
        <w:rPr>
          <w:rFonts w:ascii="Book Antiqua" w:eastAsia="SimSun" w:hAnsi="Book Antiqua" w:cs="SimSun"/>
          <w:color w:val="000000"/>
          <w:lang w:val="en-US" w:eastAsia="zh-CN"/>
        </w:rPr>
        <w:t xml:space="preserve"> S, </w:t>
      </w:r>
      <w:proofErr w:type="spellStart"/>
      <w:r w:rsidRPr="00956551">
        <w:rPr>
          <w:rFonts w:ascii="Book Antiqua" w:eastAsia="SimSun" w:hAnsi="Book Antiqua" w:cs="SimSun"/>
          <w:color w:val="000000"/>
          <w:lang w:val="en-US" w:eastAsia="zh-CN"/>
        </w:rPr>
        <w:t>Sarrazin</w:t>
      </w:r>
      <w:proofErr w:type="spellEnd"/>
      <w:r w:rsidRPr="00956551">
        <w:rPr>
          <w:rFonts w:ascii="Book Antiqua" w:eastAsia="SimSun" w:hAnsi="Book Antiqua" w:cs="SimSun"/>
          <w:color w:val="000000"/>
          <w:lang w:val="en-US" w:eastAsia="zh-CN"/>
        </w:rPr>
        <w:t xml:space="preserve"> C. Consideration of Viral Resistance for Optimization of Direct Antiviral Therapy of Hepatitis C Virus Genotype 1-Infected Patients. </w:t>
      </w:r>
      <w:proofErr w:type="spellStart"/>
      <w:r w:rsidRPr="00956551">
        <w:rPr>
          <w:rFonts w:ascii="Book Antiqua" w:eastAsia="SimSun" w:hAnsi="Book Antiqua" w:cs="SimSun"/>
          <w:i/>
          <w:iCs/>
          <w:color w:val="000000"/>
          <w:lang w:val="en-US" w:eastAsia="zh-CN"/>
        </w:rPr>
        <w:t>PLoS</w:t>
      </w:r>
      <w:proofErr w:type="spellEnd"/>
      <w:r w:rsidRPr="00956551">
        <w:rPr>
          <w:rFonts w:ascii="Book Antiqua" w:eastAsia="SimSun" w:hAnsi="Book Antiqua" w:cs="SimSun"/>
          <w:i/>
          <w:iCs/>
          <w:color w:val="000000"/>
          <w:lang w:val="en-US" w:eastAsia="zh-CN"/>
        </w:rPr>
        <w:t xml:space="preserve"> One</w:t>
      </w:r>
      <w:r w:rsidRPr="00956551">
        <w:rPr>
          <w:rFonts w:ascii="Book Antiqua" w:eastAsia="SimSun" w:hAnsi="Book Antiqua" w:cs="SimSun"/>
          <w:color w:val="000000"/>
          <w:lang w:val="en-US" w:eastAsia="zh-CN"/>
        </w:rPr>
        <w:t> 2015; </w:t>
      </w:r>
      <w:r w:rsidRPr="00956551">
        <w:rPr>
          <w:rFonts w:ascii="Book Antiqua" w:eastAsia="SimSun" w:hAnsi="Book Antiqua" w:cs="SimSun"/>
          <w:b/>
          <w:bCs/>
          <w:color w:val="000000"/>
          <w:lang w:val="en-US" w:eastAsia="zh-CN"/>
        </w:rPr>
        <w:t>10</w:t>
      </w:r>
      <w:r w:rsidRPr="00956551">
        <w:rPr>
          <w:rFonts w:ascii="Book Antiqua" w:eastAsia="SimSun" w:hAnsi="Book Antiqua" w:cs="SimSun"/>
          <w:color w:val="000000"/>
          <w:lang w:val="en-US" w:eastAsia="zh-CN"/>
        </w:rPr>
        <w:t>: e0134395 [PMID: 26317755 DOI: 10.1371/journal.pone.0134395]</w:t>
      </w:r>
    </w:p>
    <w:p w14:paraId="42205A8E"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lastRenderedPageBreak/>
        <w:t>24</w:t>
      </w:r>
      <w:r w:rsidRPr="00956551">
        <w:rPr>
          <w:rFonts w:ascii="Book Antiqua" w:eastAsia="SimSun" w:hAnsi="Book Antiqua" w:cs="SimSun"/>
          <w:b/>
          <w:color w:val="000000"/>
          <w:lang w:val="en-US" w:eastAsia="zh-CN"/>
        </w:rPr>
        <w:t xml:space="preserve"> Suzuki Y</w:t>
      </w:r>
      <w:r w:rsidRPr="00956551">
        <w:rPr>
          <w:rFonts w:ascii="Book Antiqua" w:eastAsia="SimSun" w:hAnsi="Book Antiqua" w:cs="SimSun"/>
          <w:color w:val="000000"/>
          <w:lang w:val="en-US" w:eastAsia="zh-CN"/>
        </w:rPr>
        <w:t xml:space="preserve">, Ikeda K, Suzuki F, Toyota J, </w:t>
      </w:r>
      <w:proofErr w:type="spellStart"/>
      <w:r w:rsidRPr="00956551">
        <w:rPr>
          <w:rFonts w:ascii="Book Antiqua" w:eastAsia="SimSun" w:hAnsi="Book Antiqua" w:cs="SimSun"/>
          <w:color w:val="000000"/>
          <w:lang w:val="en-US" w:eastAsia="zh-CN"/>
        </w:rPr>
        <w:t>Karino</w:t>
      </w:r>
      <w:proofErr w:type="spellEnd"/>
      <w:r w:rsidRPr="00956551">
        <w:rPr>
          <w:rFonts w:ascii="Book Antiqua" w:eastAsia="SimSun" w:hAnsi="Book Antiqua" w:cs="SimSun"/>
          <w:color w:val="000000"/>
          <w:lang w:val="en-US" w:eastAsia="zh-CN"/>
        </w:rPr>
        <w:t xml:space="preserve"> Y, </w:t>
      </w:r>
      <w:proofErr w:type="spellStart"/>
      <w:r w:rsidRPr="00956551">
        <w:rPr>
          <w:rFonts w:ascii="Book Antiqua" w:eastAsia="SimSun" w:hAnsi="Book Antiqua" w:cs="SimSun"/>
          <w:color w:val="000000"/>
          <w:lang w:val="en-US" w:eastAsia="zh-CN"/>
        </w:rPr>
        <w:t>Chayama</w:t>
      </w:r>
      <w:proofErr w:type="spellEnd"/>
      <w:r w:rsidRPr="00956551">
        <w:rPr>
          <w:rFonts w:ascii="Book Antiqua" w:eastAsia="SimSun" w:hAnsi="Book Antiqua" w:cs="SimSun"/>
          <w:color w:val="000000"/>
          <w:lang w:val="en-US" w:eastAsia="zh-CN"/>
        </w:rPr>
        <w:t xml:space="preserve"> K, Kawakami Y, Ishikawa H, Watanabe H, Hu W, </w:t>
      </w:r>
      <w:proofErr w:type="spellStart"/>
      <w:r w:rsidRPr="00956551">
        <w:rPr>
          <w:rFonts w:ascii="Book Antiqua" w:eastAsia="SimSun" w:hAnsi="Book Antiqua" w:cs="SimSun"/>
          <w:color w:val="000000"/>
          <w:lang w:val="en-US" w:eastAsia="zh-CN"/>
        </w:rPr>
        <w:t>Eley</w:t>
      </w:r>
      <w:proofErr w:type="spellEnd"/>
      <w:r w:rsidRPr="00956551">
        <w:rPr>
          <w:rFonts w:ascii="Book Antiqua" w:eastAsia="SimSun" w:hAnsi="Book Antiqua" w:cs="SimSun"/>
          <w:color w:val="000000"/>
          <w:lang w:val="en-US" w:eastAsia="zh-CN"/>
        </w:rPr>
        <w:t xml:space="preserve"> T, McPhee F, Hughes E, </w:t>
      </w:r>
      <w:proofErr w:type="spellStart"/>
      <w:r w:rsidRPr="00956551">
        <w:rPr>
          <w:rFonts w:ascii="Book Antiqua" w:eastAsia="SimSun" w:hAnsi="Book Antiqua" w:cs="SimSun"/>
          <w:color w:val="000000"/>
          <w:lang w:val="en-US" w:eastAsia="zh-CN"/>
        </w:rPr>
        <w:t>Kumada</w:t>
      </w:r>
      <w:proofErr w:type="spellEnd"/>
      <w:r w:rsidRPr="00956551">
        <w:rPr>
          <w:rFonts w:ascii="Book Antiqua" w:eastAsia="SimSun" w:hAnsi="Book Antiqua" w:cs="SimSun"/>
          <w:color w:val="000000"/>
          <w:lang w:val="en-US" w:eastAsia="zh-CN"/>
        </w:rPr>
        <w:t xml:space="preserve"> H. Dual oral therapy with </w:t>
      </w:r>
      <w:proofErr w:type="spellStart"/>
      <w:r w:rsidRPr="00956551">
        <w:rPr>
          <w:rFonts w:ascii="Book Antiqua" w:eastAsia="SimSun" w:hAnsi="Book Antiqua" w:cs="SimSun"/>
          <w:color w:val="000000"/>
          <w:lang w:val="en-US" w:eastAsia="zh-CN"/>
        </w:rPr>
        <w:t>daclatasvir</w:t>
      </w:r>
      <w:proofErr w:type="spellEnd"/>
      <w:r w:rsidRPr="00956551">
        <w:rPr>
          <w:rFonts w:ascii="Book Antiqua" w:eastAsia="SimSun" w:hAnsi="Book Antiqua" w:cs="SimSun"/>
          <w:color w:val="000000"/>
          <w:lang w:val="en-US" w:eastAsia="zh-CN"/>
        </w:rPr>
        <w:t xml:space="preserve"> and </w:t>
      </w:r>
      <w:proofErr w:type="spellStart"/>
      <w:r w:rsidRPr="00956551">
        <w:rPr>
          <w:rFonts w:ascii="Book Antiqua" w:eastAsia="SimSun" w:hAnsi="Book Antiqua" w:cs="SimSun"/>
          <w:color w:val="000000"/>
          <w:lang w:val="en-US" w:eastAsia="zh-CN"/>
        </w:rPr>
        <w:t>asunaprevir</w:t>
      </w:r>
      <w:proofErr w:type="spellEnd"/>
      <w:r w:rsidRPr="00956551">
        <w:rPr>
          <w:rFonts w:ascii="Book Antiqua" w:eastAsia="SimSun" w:hAnsi="Book Antiqua" w:cs="SimSun"/>
          <w:color w:val="000000"/>
          <w:lang w:val="en-US" w:eastAsia="zh-CN"/>
        </w:rPr>
        <w:t xml:space="preserve"> for patients with HCV genotype 1b infection and limited treatment options. </w:t>
      </w:r>
      <w:r w:rsidRPr="00956551">
        <w:rPr>
          <w:rFonts w:ascii="Book Antiqua" w:eastAsia="SimSun" w:hAnsi="Book Antiqua" w:cs="SimSun"/>
          <w:i/>
          <w:color w:val="000000"/>
          <w:lang w:val="en-US" w:eastAsia="zh-CN"/>
        </w:rPr>
        <w:t xml:space="preserve">J </w:t>
      </w:r>
      <w:proofErr w:type="spellStart"/>
      <w:r w:rsidRPr="00956551">
        <w:rPr>
          <w:rFonts w:ascii="Book Antiqua" w:eastAsia="SimSun" w:hAnsi="Book Antiqua" w:cs="SimSun"/>
          <w:i/>
          <w:color w:val="000000"/>
          <w:lang w:val="en-US" w:eastAsia="zh-CN"/>
        </w:rPr>
        <w:t>Hepatol</w:t>
      </w:r>
      <w:proofErr w:type="spellEnd"/>
      <w:r w:rsidRPr="00956551">
        <w:rPr>
          <w:rFonts w:ascii="Book Antiqua" w:eastAsia="SimSun" w:hAnsi="Book Antiqua" w:cs="SimSun"/>
          <w:i/>
          <w:color w:val="000000"/>
          <w:lang w:val="en-US" w:eastAsia="zh-CN"/>
        </w:rPr>
        <w:t xml:space="preserve"> </w:t>
      </w:r>
      <w:r w:rsidRPr="00956551">
        <w:rPr>
          <w:rFonts w:ascii="Book Antiqua" w:eastAsia="SimSun" w:hAnsi="Book Antiqua" w:cs="SimSun"/>
          <w:color w:val="000000"/>
          <w:lang w:val="en-US" w:eastAsia="zh-CN"/>
        </w:rPr>
        <w:t xml:space="preserve">2013; </w:t>
      </w:r>
      <w:r w:rsidRPr="00956551">
        <w:rPr>
          <w:rFonts w:ascii="Book Antiqua" w:eastAsia="SimSun" w:hAnsi="Book Antiqua" w:cs="SimSun"/>
          <w:b/>
          <w:color w:val="000000"/>
          <w:lang w:val="en-US" w:eastAsia="zh-CN"/>
        </w:rPr>
        <w:t>58</w:t>
      </w:r>
      <w:r w:rsidRPr="00956551">
        <w:rPr>
          <w:rFonts w:ascii="Book Antiqua" w:eastAsia="SimSun" w:hAnsi="Book Antiqua" w:cs="SimSun"/>
          <w:color w:val="000000"/>
          <w:lang w:val="en-US" w:eastAsia="zh-CN"/>
        </w:rPr>
        <w:t>: 655-662 [PMID: 23183526 DOI: 10.1016/j.jhep.2012.09.037]</w:t>
      </w:r>
    </w:p>
    <w:p w14:paraId="6E3EE04F"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25 </w:t>
      </w:r>
      <w:r w:rsidRPr="00956551">
        <w:rPr>
          <w:rFonts w:ascii="Book Antiqua" w:eastAsia="SimSun" w:hAnsi="Book Antiqua" w:cs="SimSun"/>
          <w:b/>
          <w:bCs/>
          <w:color w:val="000000"/>
          <w:lang w:val="en-US" w:eastAsia="zh-CN"/>
        </w:rPr>
        <w:t>Suzuki F</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Sezaki</w:t>
      </w:r>
      <w:proofErr w:type="spellEnd"/>
      <w:r w:rsidRPr="00956551">
        <w:rPr>
          <w:rFonts w:ascii="Book Antiqua" w:eastAsia="SimSun" w:hAnsi="Book Antiqua" w:cs="SimSun"/>
          <w:color w:val="000000"/>
          <w:lang w:val="en-US" w:eastAsia="zh-CN"/>
        </w:rPr>
        <w:t xml:space="preserve"> H, </w:t>
      </w:r>
      <w:proofErr w:type="spellStart"/>
      <w:r w:rsidRPr="00956551">
        <w:rPr>
          <w:rFonts w:ascii="Book Antiqua" w:eastAsia="SimSun" w:hAnsi="Book Antiqua" w:cs="SimSun"/>
          <w:color w:val="000000"/>
          <w:lang w:val="en-US" w:eastAsia="zh-CN"/>
        </w:rPr>
        <w:t>Akuta</w:t>
      </w:r>
      <w:proofErr w:type="spellEnd"/>
      <w:r w:rsidRPr="00956551">
        <w:rPr>
          <w:rFonts w:ascii="Book Antiqua" w:eastAsia="SimSun" w:hAnsi="Book Antiqua" w:cs="SimSun"/>
          <w:color w:val="000000"/>
          <w:lang w:val="en-US" w:eastAsia="zh-CN"/>
        </w:rPr>
        <w:t xml:space="preserve"> N, Suzuki Y, </w:t>
      </w:r>
      <w:proofErr w:type="spellStart"/>
      <w:r w:rsidRPr="00956551">
        <w:rPr>
          <w:rFonts w:ascii="Book Antiqua" w:eastAsia="SimSun" w:hAnsi="Book Antiqua" w:cs="SimSun"/>
          <w:color w:val="000000"/>
          <w:lang w:val="en-US" w:eastAsia="zh-CN"/>
        </w:rPr>
        <w:t>Seko</w:t>
      </w:r>
      <w:proofErr w:type="spellEnd"/>
      <w:r w:rsidRPr="00956551">
        <w:rPr>
          <w:rFonts w:ascii="Book Antiqua" w:eastAsia="SimSun" w:hAnsi="Book Antiqua" w:cs="SimSun"/>
          <w:color w:val="000000"/>
          <w:lang w:val="en-US" w:eastAsia="zh-CN"/>
        </w:rPr>
        <w:t xml:space="preserve"> Y, Kawamura Y, </w:t>
      </w:r>
      <w:proofErr w:type="spellStart"/>
      <w:r w:rsidRPr="00956551">
        <w:rPr>
          <w:rFonts w:ascii="Book Antiqua" w:eastAsia="SimSun" w:hAnsi="Book Antiqua" w:cs="SimSun"/>
          <w:color w:val="000000"/>
          <w:lang w:val="en-US" w:eastAsia="zh-CN"/>
        </w:rPr>
        <w:t>Hosaka</w:t>
      </w:r>
      <w:proofErr w:type="spellEnd"/>
      <w:r w:rsidRPr="00956551">
        <w:rPr>
          <w:rFonts w:ascii="Book Antiqua" w:eastAsia="SimSun" w:hAnsi="Book Antiqua" w:cs="SimSun"/>
          <w:color w:val="000000"/>
          <w:lang w:val="en-US" w:eastAsia="zh-CN"/>
        </w:rPr>
        <w:t xml:space="preserve"> T, Kobayashi M, Saito S, Arase Y, Ikeda K, Kobayashi M, </w:t>
      </w:r>
      <w:proofErr w:type="spellStart"/>
      <w:r w:rsidRPr="00956551">
        <w:rPr>
          <w:rFonts w:ascii="Book Antiqua" w:eastAsia="SimSun" w:hAnsi="Book Antiqua" w:cs="SimSun"/>
          <w:color w:val="000000"/>
          <w:lang w:val="en-US" w:eastAsia="zh-CN"/>
        </w:rPr>
        <w:t>Mineta</w:t>
      </w:r>
      <w:proofErr w:type="spellEnd"/>
      <w:r w:rsidRPr="00956551">
        <w:rPr>
          <w:rFonts w:ascii="Book Antiqua" w:eastAsia="SimSun" w:hAnsi="Book Antiqua" w:cs="SimSun"/>
          <w:color w:val="000000"/>
          <w:lang w:val="en-US" w:eastAsia="zh-CN"/>
        </w:rPr>
        <w:t xml:space="preserve"> R, </w:t>
      </w:r>
      <w:proofErr w:type="spellStart"/>
      <w:r w:rsidRPr="00956551">
        <w:rPr>
          <w:rFonts w:ascii="Book Antiqua" w:eastAsia="SimSun" w:hAnsi="Book Antiqua" w:cs="SimSun"/>
          <w:color w:val="000000"/>
          <w:lang w:val="en-US" w:eastAsia="zh-CN"/>
        </w:rPr>
        <w:t>Watahiki</w:t>
      </w:r>
      <w:proofErr w:type="spellEnd"/>
      <w:r w:rsidRPr="00956551">
        <w:rPr>
          <w:rFonts w:ascii="Book Antiqua" w:eastAsia="SimSun" w:hAnsi="Book Antiqua" w:cs="SimSun"/>
          <w:color w:val="000000"/>
          <w:lang w:val="en-US" w:eastAsia="zh-CN"/>
        </w:rPr>
        <w:t xml:space="preserve"> S, </w:t>
      </w:r>
      <w:proofErr w:type="spellStart"/>
      <w:r w:rsidRPr="00956551">
        <w:rPr>
          <w:rFonts w:ascii="Book Antiqua" w:eastAsia="SimSun" w:hAnsi="Book Antiqua" w:cs="SimSun"/>
          <w:color w:val="000000"/>
          <w:lang w:val="en-US" w:eastAsia="zh-CN"/>
        </w:rPr>
        <w:t>Miyakawa</w:t>
      </w:r>
      <w:proofErr w:type="spellEnd"/>
      <w:r w:rsidRPr="00956551">
        <w:rPr>
          <w:rFonts w:ascii="Book Antiqua" w:eastAsia="SimSun" w:hAnsi="Book Antiqua" w:cs="SimSun"/>
          <w:color w:val="000000"/>
          <w:lang w:val="en-US" w:eastAsia="zh-CN"/>
        </w:rPr>
        <w:t xml:space="preserve"> Y, </w:t>
      </w:r>
      <w:proofErr w:type="spellStart"/>
      <w:r w:rsidRPr="00956551">
        <w:rPr>
          <w:rFonts w:ascii="Book Antiqua" w:eastAsia="SimSun" w:hAnsi="Book Antiqua" w:cs="SimSun"/>
          <w:color w:val="000000"/>
          <w:lang w:val="en-US" w:eastAsia="zh-CN"/>
        </w:rPr>
        <w:t>Kumada</w:t>
      </w:r>
      <w:proofErr w:type="spellEnd"/>
      <w:r w:rsidRPr="00956551">
        <w:rPr>
          <w:rFonts w:ascii="Book Antiqua" w:eastAsia="SimSun" w:hAnsi="Book Antiqua" w:cs="SimSun"/>
          <w:color w:val="000000"/>
          <w:lang w:val="en-US" w:eastAsia="zh-CN"/>
        </w:rPr>
        <w:t xml:space="preserve"> H. Prevalence of hepatitis C virus variants resistant to NS3 protease inhibitors or the NS5A inhibitor (BMS-790052) in hepatitis patients with genotype 1b. </w:t>
      </w:r>
      <w:r w:rsidRPr="00956551">
        <w:rPr>
          <w:rFonts w:ascii="Book Antiqua" w:eastAsia="SimSun" w:hAnsi="Book Antiqua" w:cs="SimSun"/>
          <w:i/>
          <w:iCs/>
          <w:color w:val="000000"/>
          <w:lang w:val="en-US" w:eastAsia="zh-CN"/>
        </w:rPr>
        <w:t xml:space="preserve">J </w:t>
      </w:r>
      <w:proofErr w:type="spellStart"/>
      <w:r w:rsidRPr="00956551">
        <w:rPr>
          <w:rFonts w:ascii="Book Antiqua" w:eastAsia="SimSun" w:hAnsi="Book Antiqua" w:cs="SimSun"/>
          <w:i/>
          <w:iCs/>
          <w:color w:val="000000"/>
          <w:lang w:val="en-US" w:eastAsia="zh-CN"/>
        </w:rPr>
        <w:t>Clin</w:t>
      </w:r>
      <w:proofErr w:type="spellEnd"/>
      <w:r w:rsidRPr="00956551">
        <w:rPr>
          <w:rFonts w:ascii="Book Antiqua" w:eastAsia="SimSun" w:hAnsi="Book Antiqua" w:cs="SimSun"/>
          <w:i/>
          <w:iCs/>
          <w:color w:val="000000"/>
          <w:lang w:val="en-US" w:eastAsia="zh-CN"/>
        </w:rPr>
        <w:t xml:space="preserve"> </w:t>
      </w:r>
      <w:proofErr w:type="spellStart"/>
      <w:r w:rsidRPr="00956551">
        <w:rPr>
          <w:rFonts w:ascii="Book Antiqua" w:eastAsia="SimSun" w:hAnsi="Book Antiqua" w:cs="SimSun"/>
          <w:i/>
          <w:iCs/>
          <w:color w:val="000000"/>
          <w:lang w:val="en-US" w:eastAsia="zh-CN"/>
        </w:rPr>
        <w:t>Virol</w:t>
      </w:r>
      <w:proofErr w:type="spellEnd"/>
      <w:r w:rsidRPr="00956551">
        <w:rPr>
          <w:rFonts w:ascii="Book Antiqua" w:eastAsia="SimSun" w:hAnsi="Book Antiqua" w:cs="SimSun"/>
          <w:color w:val="000000"/>
          <w:lang w:val="en-US" w:eastAsia="zh-CN"/>
        </w:rPr>
        <w:t> 2012; </w:t>
      </w:r>
      <w:r w:rsidRPr="00956551">
        <w:rPr>
          <w:rFonts w:ascii="Book Antiqua" w:eastAsia="SimSun" w:hAnsi="Book Antiqua" w:cs="SimSun"/>
          <w:b/>
          <w:bCs/>
          <w:color w:val="000000"/>
          <w:lang w:val="en-US" w:eastAsia="zh-CN"/>
        </w:rPr>
        <w:t>54</w:t>
      </w:r>
      <w:r w:rsidRPr="00956551">
        <w:rPr>
          <w:rFonts w:ascii="Book Antiqua" w:eastAsia="SimSun" w:hAnsi="Book Antiqua" w:cs="SimSun"/>
          <w:color w:val="000000"/>
          <w:lang w:val="en-US" w:eastAsia="zh-CN"/>
        </w:rPr>
        <w:t>: 352-354 [PMID: 22658798 DOI: 10.1016/j.jcv.2012.04.024]</w:t>
      </w:r>
    </w:p>
    <w:p w14:paraId="7D303806"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26 </w:t>
      </w:r>
      <w:r w:rsidRPr="00956551">
        <w:rPr>
          <w:rFonts w:ascii="Book Antiqua" w:eastAsia="SimSun" w:hAnsi="Book Antiqua" w:cs="SimSun"/>
          <w:b/>
          <w:bCs/>
          <w:color w:val="000000"/>
          <w:lang w:val="en-US" w:eastAsia="zh-CN"/>
        </w:rPr>
        <w:t>Gerber L</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Welzel</w:t>
      </w:r>
      <w:proofErr w:type="spellEnd"/>
      <w:r w:rsidRPr="00956551">
        <w:rPr>
          <w:rFonts w:ascii="Book Antiqua" w:eastAsia="SimSun" w:hAnsi="Book Antiqua" w:cs="SimSun"/>
          <w:color w:val="000000"/>
          <w:lang w:val="en-US" w:eastAsia="zh-CN"/>
        </w:rPr>
        <w:t xml:space="preserve"> TM, </w:t>
      </w:r>
      <w:proofErr w:type="spellStart"/>
      <w:r w:rsidRPr="00956551">
        <w:rPr>
          <w:rFonts w:ascii="Book Antiqua" w:eastAsia="SimSun" w:hAnsi="Book Antiqua" w:cs="SimSun"/>
          <w:color w:val="000000"/>
          <w:lang w:val="en-US" w:eastAsia="zh-CN"/>
        </w:rPr>
        <w:t>Zeuzem</w:t>
      </w:r>
      <w:proofErr w:type="spellEnd"/>
      <w:r w:rsidRPr="00956551">
        <w:rPr>
          <w:rFonts w:ascii="Book Antiqua" w:eastAsia="SimSun" w:hAnsi="Book Antiqua" w:cs="SimSun"/>
          <w:color w:val="000000"/>
          <w:lang w:val="en-US" w:eastAsia="zh-CN"/>
        </w:rPr>
        <w:t xml:space="preserve"> S. New therapeutic strategies in HCV: polymerase inhibitors. </w:t>
      </w:r>
      <w:r w:rsidRPr="00956551">
        <w:rPr>
          <w:rFonts w:ascii="Book Antiqua" w:eastAsia="SimSun" w:hAnsi="Book Antiqua" w:cs="SimSun"/>
          <w:i/>
          <w:iCs/>
          <w:color w:val="000000"/>
          <w:lang w:val="en-US" w:eastAsia="zh-CN"/>
        </w:rPr>
        <w:t xml:space="preserve">Liver </w:t>
      </w:r>
      <w:proofErr w:type="spellStart"/>
      <w:r w:rsidRPr="00956551">
        <w:rPr>
          <w:rFonts w:ascii="Book Antiqua" w:eastAsia="SimSun" w:hAnsi="Book Antiqua" w:cs="SimSun"/>
          <w:i/>
          <w:iCs/>
          <w:color w:val="000000"/>
          <w:lang w:val="en-US" w:eastAsia="zh-CN"/>
        </w:rPr>
        <w:t>Int</w:t>
      </w:r>
      <w:proofErr w:type="spellEnd"/>
      <w:r w:rsidRPr="00956551">
        <w:rPr>
          <w:rFonts w:ascii="Book Antiqua" w:eastAsia="SimSun" w:hAnsi="Book Antiqua" w:cs="SimSun"/>
          <w:color w:val="000000"/>
          <w:lang w:val="en-US" w:eastAsia="zh-CN"/>
        </w:rPr>
        <w:t> 2013; </w:t>
      </w:r>
      <w:r w:rsidRPr="00956551">
        <w:rPr>
          <w:rFonts w:ascii="Book Antiqua" w:eastAsia="SimSun" w:hAnsi="Book Antiqua" w:cs="SimSun"/>
          <w:b/>
          <w:bCs/>
          <w:color w:val="000000"/>
          <w:lang w:val="en-US" w:eastAsia="zh-CN"/>
        </w:rPr>
        <w:t xml:space="preserve">33 </w:t>
      </w:r>
      <w:proofErr w:type="spellStart"/>
      <w:r w:rsidRPr="00956551">
        <w:rPr>
          <w:rFonts w:ascii="Book Antiqua" w:eastAsia="SimSun" w:hAnsi="Book Antiqua" w:cs="SimSun"/>
          <w:b/>
          <w:bCs/>
          <w:color w:val="000000"/>
          <w:lang w:val="en-US" w:eastAsia="zh-CN"/>
        </w:rPr>
        <w:t>Suppl</w:t>
      </w:r>
      <w:proofErr w:type="spellEnd"/>
      <w:r w:rsidRPr="00956551">
        <w:rPr>
          <w:rFonts w:ascii="Book Antiqua" w:eastAsia="SimSun" w:hAnsi="Book Antiqua" w:cs="SimSun"/>
          <w:b/>
          <w:bCs/>
          <w:color w:val="000000"/>
          <w:lang w:val="en-US" w:eastAsia="zh-CN"/>
        </w:rPr>
        <w:t xml:space="preserve"> 1</w:t>
      </w:r>
      <w:r w:rsidRPr="00956551">
        <w:rPr>
          <w:rFonts w:ascii="Book Antiqua" w:eastAsia="SimSun" w:hAnsi="Book Antiqua" w:cs="SimSun"/>
          <w:color w:val="000000"/>
          <w:lang w:val="en-US" w:eastAsia="zh-CN"/>
        </w:rPr>
        <w:t>: 85-92 [PMID: 23286851 DOI: 10.1111/liv.12068]</w:t>
      </w:r>
    </w:p>
    <w:p w14:paraId="3DE22BCD"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27 </w:t>
      </w:r>
      <w:proofErr w:type="spellStart"/>
      <w:r w:rsidRPr="00956551">
        <w:rPr>
          <w:rFonts w:ascii="Book Antiqua" w:eastAsia="SimSun" w:hAnsi="Book Antiqua" w:cs="SimSun"/>
          <w:b/>
          <w:bCs/>
          <w:color w:val="000000"/>
          <w:lang w:val="en-US" w:eastAsia="zh-CN"/>
        </w:rPr>
        <w:t>Lawitz</w:t>
      </w:r>
      <w:proofErr w:type="spellEnd"/>
      <w:r w:rsidRPr="00956551">
        <w:rPr>
          <w:rFonts w:ascii="Book Antiqua" w:eastAsia="SimSun" w:hAnsi="Book Antiqua" w:cs="SimSun"/>
          <w:b/>
          <w:bCs/>
          <w:color w:val="000000"/>
          <w:lang w:val="en-US" w:eastAsia="zh-CN"/>
        </w:rPr>
        <w:t xml:space="preserve"> E</w:t>
      </w:r>
      <w:r w:rsidRPr="00956551">
        <w:rPr>
          <w:rFonts w:ascii="Book Antiqua" w:eastAsia="SimSun" w:hAnsi="Book Antiqua" w:cs="SimSun"/>
          <w:color w:val="000000"/>
          <w:lang w:val="en-US" w:eastAsia="zh-CN"/>
        </w:rPr>
        <w:t xml:space="preserve">, </w:t>
      </w:r>
      <w:proofErr w:type="spellStart"/>
      <w:r w:rsidRPr="00956551">
        <w:rPr>
          <w:rFonts w:ascii="Book Antiqua" w:eastAsia="SimSun" w:hAnsi="Book Antiqua" w:cs="SimSun"/>
          <w:color w:val="000000"/>
          <w:lang w:val="en-US" w:eastAsia="zh-CN"/>
        </w:rPr>
        <w:t>Poordad</w:t>
      </w:r>
      <w:proofErr w:type="spellEnd"/>
      <w:r w:rsidRPr="00956551">
        <w:rPr>
          <w:rFonts w:ascii="Book Antiqua" w:eastAsia="SimSun" w:hAnsi="Book Antiqua" w:cs="SimSun"/>
          <w:color w:val="000000"/>
          <w:lang w:val="en-US" w:eastAsia="zh-CN"/>
        </w:rPr>
        <w:t xml:space="preserve"> FF, Pang PS, Hyland RH, Ding X, Mo H, Symonds WT, </w:t>
      </w:r>
      <w:proofErr w:type="spellStart"/>
      <w:r w:rsidRPr="00956551">
        <w:rPr>
          <w:rFonts w:ascii="Book Antiqua" w:eastAsia="SimSun" w:hAnsi="Book Antiqua" w:cs="SimSun"/>
          <w:color w:val="000000"/>
          <w:lang w:val="en-US" w:eastAsia="zh-CN"/>
        </w:rPr>
        <w:t>McHutchison</w:t>
      </w:r>
      <w:proofErr w:type="spellEnd"/>
      <w:r w:rsidRPr="00956551">
        <w:rPr>
          <w:rFonts w:ascii="Book Antiqua" w:eastAsia="SimSun" w:hAnsi="Book Antiqua" w:cs="SimSun"/>
          <w:color w:val="000000"/>
          <w:lang w:val="en-US" w:eastAsia="zh-CN"/>
        </w:rPr>
        <w:t xml:space="preserve"> JG, </w:t>
      </w:r>
      <w:proofErr w:type="spellStart"/>
      <w:r w:rsidRPr="00956551">
        <w:rPr>
          <w:rFonts w:ascii="Book Antiqua" w:eastAsia="SimSun" w:hAnsi="Book Antiqua" w:cs="SimSun"/>
          <w:color w:val="000000"/>
          <w:lang w:val="en-US" w:eastAsia="zh-CN"/>
        </w:rPr>
        <w:t>Membreno</w:t>
      </w:r>
      <w:proofErr w:type="spellEnd"/>
      <w:r w:rsidRPr="00956551">
        <w:rPr>
          <w:rFonts w:ascii="Book Antiqua" w:eastAsia="SimSun" w:hAnsi="Book Antiqua" w:cs="SimSun"/>
          <w:color w:val="000000"/>
          <w:lang w:val="en-US" w:eastAsia="zh-CN"/>
        </w:rPr>
        <w:t xml:space="preserve"> FE. </w:t>
      </w:r>
      <w:proofErr w:type="spellStart"/>
      <w:r w:rsidRPr="00956551">
        <w:rPr>
          <w:rFonts w:ascii="Book Antiqua" w:eastAsia="SimSun" w:hAnsi="Book Antiqua" w:cs="SimSun"/>
          <w:color w:val="000000"/>
          <w:lang w:val="en-US" w:eastAsia="zh-CN"/>
        </w:rPr>
        <w:t>Sofosbuvir</w:t>
      </w:r>
      <w:proofErr w:type="spellEnd"/>
      <w:r w:rsidRPr="00956551">
        <w:rPr>
          <w:rFonts w:ascii="Book Antiqua" w:eastAsia="SimSun" w:hAnsi="Book Antiqua" w:cs="SimSun"/>
          <w:color w:val="000000"/>
          <w:lang w:val="en-US" w:eastAsia="zh-CN"/>
        </w:rPr>
        <w:t xml:space="preserve"> and </w:t>
      </w:r>
      <w:proofErr w:type="spellStart"/>
      <w:r w:rsidRPr="00956551">
        <w:rPr>
          <w:rFonts w:ascii="Book Antiqua" w:eastAsia="SimSun" w:hAnsi="Book Antiqua" w:cs="SimSun"/>
          <w:color w:val="000000"/>
          <w:lang w:val="en-US" w:eastAsia="zh-CN"/>
        </w:rPr>
        <w:t>ledipasvir</w:t>
      </w:r>
      <w:proofErr w:type="spellEnd"/>
      <w:r w:rsidRPr="00956551">
        <w:rPr>
          <w:rFonts w:ascii="Book Antiqua" w:eastAsia="SimSun" w:hAnsi="Book Antiqua" w:cs="SimSun"/>
          <w:color w:val="000000"/>
          <w:lang w:val="en-US" w:eastAsia="zh-CN"/>
        </w:rPr>
        <w:t xml:space="preserve"> fixed-dose combination with and without ribavirin in treatment-naive and previously treated patients with genotype 1 hepatitis C virus infection (LONESTAR): an open-label, </w:t>
      </w:r>
      <w:proofErr w:type="spellStart"/>
      <w:r w:rsidRPr="00956551">
        <w:rPr>
          <w:rFonts w:ascii="Book Antiqua" w:eastAsia="SimSun" w:hAnsi="Book Antiqua" w:cs="SimSun"/>
          <w:color w:val="000000"/>
          <w:lang w:val="en-US" w:eastAsia="zh-CN"/>
        </w:rPr>
        <w:t>randomised</w:t>
      </w:r>
      <w:proofErr w:type="spellEnd"/>
      <w:r w:rsidRPr="00956551">
        <w:rPr>
          <w:rFonts w:ascii="Book Antiqua" w:eastAsia="SimSun" w:hAnsi="Book Antiqua" w:cs="SimSun"/>
          <w:color w:val="000000"/>
          <w:lang w:val="en-US" w:eastAsia="zh-CN"/>
        </w:rPr>
        <w:t>, phase 2 trial. </w:t>
      </w:r>
      <w:r w:rsidRPr="00956551">
        <w:rPr>
          <w:rFonts w:ascii="Book Antiqua" w:eastAsia="SimSun" w:hAnsi="Book Antiqua" w:cs="SimSun"/>
          <w:i/>
          <w:iCs/>
          <w:color w:val="000000"/>
          <w:lang w:val="en-US" w:eastAsia="zh-CN"/>
        </w:rPr>
        <w:t>Lancet</w:t>
      </w:r>
      <w:r w:rsidRPr="00956551">
        <w:rPr>
          <w:rFonts w:ascii="Book Antiqua" w:eastAsia="SimSun" w:hAnsi="Book Antiqua" w:cs="SimSun"/>
          <w:color w:val="000000"/>
          <w:lang w:val="en-US" w:eastAsia="zh-CN"/>
        </w:rPr>
        <w:t> 2014; </w:t>
      </w:r>
      <w:r w:rsidRPr="00956551">
        <w:rPr>
          <w:rFonts w:ascii="Book Antiqua" w:eastAsia="SimSun" w:hAnsi="Book Antiqua" w:cs="SimSun"/>
          <w:b/>
          <w:bCs/>
          <w:color w:val="000000"/>
          <w:lang w:val="en-US" w:eastAsia="zh-CN"/>
        </w:rPr>
        <w:t>383</w:t>
      </w:r>
      <w:r w:rsidRPr="00956551">
        <w:rPr>
          <w:rFonts w:ascii="Book Antiqua" w:eastAsia="SimSun" w:hAnsi="Book Antiqua" w:cs="SimSun"/>
          <w:color w:val="000000"/>
          <w:lang w:val="en-US" w:eastAsia="zh-CN"/>
        </w:rPr>
        <w:t>: 515-523 [PMID: 24209977 DOI: 10.1016/S0140-6736(13)62121-2]</w:t>
      </w:r>
    </w:p>
    <w:p w14:paraId="28B7276C" w14:textId="77777777" w:rsidR="00956551" w:rsidRPr="00956551" w:rsidRDefault="00956551" w:rsidP="00956551">
      <w:pPr>
        <w:spacing w:line="360" w:lineRule="auto"/>
        <w:jc w:val="both"/>
        <w:rPr>
          <w:rFonts w:ascii="Book Antiqua" w:eastAsia="SimSun" w:hAnsi="Book Antiqua" w:cs="SimSun"/>
          <w:color w:val="000000"/>
          <w:lang w:val="en-US" w:eastAsia="zh-CN"/>
        </w:rPr>
      </w:pPr>
      <w:r w:rsidRPr="00956551">
        <w:rPr>
          <w:rFonts w:ascii="Book Antiqua" w:eastAsia="SimSun" w:hAnsi="Book Antiqua" w:cs="SimSun"/>
          <w:color w:val="000000"/>
          <w:lang w:val="en-US" w:eastAsia="zh-CN"/>
        </w:rPr>
        <w:t>28 </w:t>
      </w:r>
      <w:proofErr w:type="spellStart"/>
      <w:r w:rsidRPr="00956551">
        <w:rPr>
          <w:rFonts w:ascii="Book Antiqua" w:eastAsia="SimSun" w:hAnsi="Book Antiqua" w:cs="SimSun"/>
          <w:b/>
          <w:bCs/>
          <w:color w:val="000000"/>
          <w:lang w:val="en-US" w:eastAsia="zh-CN"/>
        </w:rPr>
        <w:t>Sulkowski</w:t>
      </w:r>
      <w:proofErr w:type="spellEnd"/>
      <w:r w:rsidRPr="00956551">
        <w:rPr>
          <w:rFonts w:ascii="Book Antiqua" w:eastAsia="SimSun" w:hAnsi="Book Antiqua" w:cs="SimSun"/>
          <w:b/>
          <w:bCs/>
          <w:color w:val="000000"/>
          <w:lang w:val="en-US" w:eastAsia="zh-CN"/>
        </w:rPr>
        <w:t xml:space="preserve"> MS</w:t>
      </w:r>
      <w:r w:rsidRPr="00956551">
        <w:rPr>
          <w:rFonts w:ascii="Book Antiqua" w:eastAsia="SimSun" w:hAnsi="Book Antiqua" w:cs="SimSun"/>
          <w:color w:val="000000"/>
          <w:lang w:val="en-US" w:eastAsia="zh-CN"/>
        </w:rPr>
        <w:t xml:space="preserve">, Gardiner DF, Rodriguez-Torres M, Reddy KR, </w:t>
      </w:r>
      <w:proofErr w:type="spellStart"/>
      <w:r w:rsidRPr="00956551">
        <w:rPr>
          <w:rFonts w:ascii="Book Antiqua" w:eastAsia="SimSun" w:hAnsi="Book Antiqua" w:cs="SimSun"/>
          <w:color w:val="000000"/>
          <w:lang w:val="en-US" w:eastAsia="zh-CN"/>
        </w:rPr>
        <w:t>Hassanein</w:t>
      </w:r>
      <w:proofErr w:type="spellEnd"/>
      <w:r w:rsidRPr="00956551">
        <w:rPr>
          <w:rFonts w:ascii="Book Antiqua" w:eastAsia="SimSun" w:hAnsi="Book Antiqua" w:cs="SimSun"/>
          <w:color w:val="000000"/>
          <w:lang w:val="en-US" w:eastAsia="zh-CN"/>
        </w:rPr>
        <w:t xml:space="preserve"> T, Jacobson I, </w:t>
      </w:r>
      <w:proofErr w:type="spellStart"/>
      <w:r w:rsidRPr="00956551">
        <w:rPr>
          <w:rFonts w:ascii="Book Antiqua" w:eastAsia="SimSun" w:hAnsi="Book Antiqua" w:cs="SimSun"/>
          <w:color w:val="000000"/>
          <w:lang w:val="en-US" w:eastAsia="zh-CN"/>
        </w:rPr>
        <w:t>Lawitz</w:t>
      </w:r>
      <w:proofErr w:type="spellEnd"/>
      <w:r w:rsidRPr="00956551">
        <w:rPr>
          <w:rFonts w:ascii="Book Antiqua" w:eastAsia="SimSun" w:hAnsi="Book Antiqua" w:cs="SimSun"/>
          <w:color w:val="000000"/>
          <w:lang w:val="en-US" w:eastAsia="zh-CN"/>
        </w:rPr>
        <w:t xml:space="preserve"> E, </w:t>
      </w:r>
      <w:proofErr w:type="spellStart"/>
      <w:r w:rsidRPr="00956551">
        <w:rPr>
          <w:rFonts w:ascii="Book Antiqua" w:eastAsia="SimSun" w:hAnsi="Book Antiqua" w:cs="SimSun"/>
          <w:color w:val="000000"/>
          <w:lang w:val="en-US" w:eastAsia="zh-CN"/>
        </w:rPr>
        <w:t>Lok</w:t>
      </w:r>
      <w:proofErr w:type="spellEnd"/>
      <w:r w:rsidRPr="00956551">
        <w:rPr>
          <w:rFonts w:ascii="Book Antiqua" w:eastAsia="SimSun" w:hAnsi="Book Antiqua" w:cs="SimSun"/>
          <w:color w:val="000000"/>
          <w:lang w:val="en-US" w:eastAsia="zh-CN"/>
        </w:rPr>
        <w:t xml:space="preserve"> AS, </w:t>
      </w:r>
      <w:proofErr w:type="spellStart"/>
      <w:r w:rsidRPr="00956551">
        <w:rPr>
          <w:rFonts w:ascii="Book Antiqua" w:eastAsia="SimSun" w:hAnsi="Book Antiqua" w:cs="SimSun"/>
          <w:color w:val="000000"/>
          <w:lang w:val="en-US" w:eastAsia="zh-CN"/>
        </w:rPr>
        <w:t>Hinestrosa</w:t>
      </w:r>
      <w:proofErr w:type="spellEnd"/>
      <w:r w:rsidRPr="00956551">
        <w:rPr>
          <w:rFonts w:ascii="Book Antiqua" w:eastAsia="SimSun" w:hAnsi="Book Antiqua" w:cs="SimSun"/>
          <w:color w:val="000000"/>
          <w:lang w:val="en-US" w:eastAsia="zh-CN"/>
        </w:rPr>
        <w:t xml:space="preserve"> F, </w:t>
      </w:r>
      <w:proofErr w:type="spellStart"/>
      <w:r w:rsidRPr="00956551">
        <w:rPr>
          <w:rFonts w:ascii="Book Antiqua" w:eastAsia="SimSun" w:hAnsi="Book Antiqua" w:cs="SimSun"/>
          <w:color w:val="000000"/>
          <w:lang w:val="en-US" w:eastAsia="zh-CN"/>
        </w:rPr>
        <w:t>Thuluvath</w:t>
      </w:r>
      <w:proofErr w:type="spellEnd"/>
      <w:r w:rsidRPr="00956551">
        <w:rPr>
          <w:rFonts w:ascii="Book Antiqua" w:eastAsia="SimSun" w:hAnsi="Book Antiqua" w:cs="SimSun"/>
          <w:color w:val="000000"/>
          <w:lang w:val="en-US" w:eastAsia="zh-CN"/>
        </w:rPr>
        <w:t xml:space="preserve"> PJ, Schwartz H, Nelson DR, Everson GT, </w:t>
      </w:r>
      <w:proofErr w:type="spellStart"/>
      <w:r w:rsidRPr="00956551">
        <w:rPr>
          <w:rFonts w:ascii="Book Antiqua" w:eastAsia="SimSun" w:hAnsi="Book Antiqua" w:cs="SimSun"/>
          <w:color w:val="000000"/>
          <w:lang w:val="en-US" w:eastAsia="zh-CN"/>
        </w:rPr>
        <w:t>Eley</w:t>
      </w:r>
      <w:proofErr w:type="spellEnd"/>
      <w:r w:rsidRPr="00956551">
        <w:rPr>
          <w:rFonts w:ascii="Book Antiqua" w:eastAsia="SimSun" w:hAnsi="Book Antiqua" w:cs="SimSun"/>
          <w:color w:val="000000"/>
          <w:lang w:val="en-US" w:eastAsia="zh-CN"/>
        </w:rPr>
        <w:t xml:space="preserve"> T, Wind-</w:t>
      </w:r>
      <w:proofErr w:type="spellStart"/>
      <w:r w:rsidRPr="00956551">
        <w:rPr>
          <w:rFonts w:ascii="Book Antiqua" w:eastAsia="SimSun" w:hAnsi="Book Antiqua" w:cs="SimSun"/>
          <w:color w:val="000000"/>
          <w:lang w:val="en-US" w:eastAsia="zh-CN"/>
        </w:rPr>
        <w:t>Rotolo</w:t>
      </w:r>
      <w:proofErr w:type="spellEnd"/>
      <w:r w:rsidRPr="00956551">
        <w:rPr>
          <w:rFonts w:ascii="Book Antiqua" w:eastAsia="SimSun" w:hAnsi="Book Antiqua" w:cs="SimSun"/>
          <w:color w:val="000000"/>
          <w:lang w:val="en-US" w:eastAsia="zh-CN"/>
        </w:rPr>
        <w:t xml:space="preserve"> M, Huang SP, Gao M, Hernandez D, McPhee F, Sherman D, </w:t>
      </w:r>
      <w:proofErr w:type="spellStart"/>
      <w:r w:rsidRPr="00956551">
        <w:rPr>
          <w:rFonts w:ascii="Book Antiqua" w:eastAsia="SimSun" w:hAnsi="Book Antiqua" w:cs="SimSun"/>
          <w:color w:val="000000"/>
          <w:lang w:val="en-US" w:eastAsia="zh-CN"/>
        </w:rPr>
        <w:t>Hindes</w:t>
      </w:r>
      <w:proofErr w:type="spellEnd"/>
      <w:r w:rsidRPr="00956551">
        <w:rPr>
          <w:rFonts w:ascii="Book Antiqua" w:eastAsia="SimSun" w:hAnsi="Book Antiqua" w:cs="SimSun"/>
          <w:color w:val="000000"/>
          <w:lang w:val="en-US" w:eastAsia="zh-CN"/>
        </w:rPr>
        <w:t xml:space="preserve"> R, Symonds W, </w:t>
      </w:r>
      <w:proofErr w:type="spellStart"/>
      <w:r w:rsidRPr="00956551">
        <w:rPr>
          <w:rFonts w:ascii="Book Antiqua" w:eastAsia="SimSun" w:hAnsi="Book Antiqua" w:cs="SimSun"/>
          <w:color w:val="000000"/>
          <w:lang w:val="en-US" w:eastAsia="zh-CN"/>
        </w:rPr>
        <w:t>Pasquinelli</w:t>
      </w:r>
      <w:proofErr w:type="spellEnd"/>
      <w:r w:rsidRPr="00956551">
        <w:rPr>
          <w:rFonts w:ascii="Book Antiqua" w:eastAsia="SimSun" w:hAnsi="Book Antiqua" w:cs="SimSun"/>
          <w:color w:val="000000"/>
          <w:lang w:val="en-US" w:eastAsia="zh-CN"/>
        </w:rPr>
        <w:t xml:space="preserve"> C, </w:t>
      </w:r>
      <w:proofErr w:type="spellStart"/>
      <w:r w:rsidRPr="00956551">
        <w:rPr>
          <w:rFonts w:ascii="Book Antiqua" w:eastAsia="SimSun" w:hAnsi="Book Antiqua" w:cs="SimSun"/>
          <w:color w:val="000000"/>
          <w:lang w:val="en-US" w:eastAsia="zh-CN"/>
        </w:rPr>
        <w:t>Grasela</w:t>
      </w:r>
      <w:proofErr w:type="spellEnd"/>
      <w:r w:rsidRPr="00956551">
        <w:rPr>
          <w:rFonts w:ascii="Book Antiqua" w:eastAsia="SimSun" w:hAnsi="Book Antiqua" w:cs="SimSun"/>
          <w:color w:val="000000"/>
          <w:lang w:val="en-US" w:eastAsia="zh-CN"/>
        </w:rPr>
        <w:t xml:space="preserve"> DM. </w:t>
      </w:r>
      <w:proofErr w:type="spellStart"/>
      <w:r w:rsidRPr="00956551">
        <w:rPr>
          <w:rFonts w:ascii="Book Antiqua" w:eastAsia="SimSun" w:hAnsi="Book Antiqua" w:cs="SimSun"/>
          <w:color w:val="000000"/>
          <w:lang w:val="en-US" w:eastAsia="zh-CN"/>
        </w:rPr>
        <w:t>Daclatasvir</w:t>
      </w:r>
      <w:proofErr w:type="spellEnd"/>
      <w:r w:rsidRPr="00956551">
        <w:rPr>
          <w:rFonts w:ascii="Book Antiqua" w:eastAsia="SimSun" w:hAnsi="Book Antiqua" w:cs="SimSun"/>
          <w:color w:val="000000"/>
          <w:lang w:val="en-US" w:eastAsia="zh-CN"/>
        </w:rPr>
        <w:t xml:space="preserve"> plus </w:t>
      </w:r>
      <w:proofErr w:type="spellStart"/>
      <w:r w:rsidRPr="00956551">
        <w:rPr>
          <w:rFonts w:ascii="Book Antiqua" w:eastAsia="SimSun" w:hAnsi="Book Antiqua" w:cs="SimSun"/>
          <w:color w:val="000000"/>
          <w:lang w:val="en-US" w:eastAsia="zh-CN"/>
        </w:rPr>
        <w:t>sofosbuvir</w:t>
      </w:r>
      <w:proofErr w:type="spellEnd"/>
      <w:r w:rsidRPr="00956551">
        <w:rPr>
          <w:rFonts w:ascii="Book Antiqua" w:eastAsia="SimSun" w:hAnsi="Book Antiqua" w:cs="SimSun"/>
          <w:color w:val="000000"/>
          <w:lang w:val="en-US" w:eastAsia="zh-CN"/>
        </w:rPr>
        <w:t xml:space="preserve"> for previously treated or untreated chronic HCV infection. </w:t>
      </w:r>
      <w:r w:rsidRPr="00956551">
        <w:rPr>
          <w:rFonts w:ascii="Book Antiqua" w:eastAsia="SimSun" w:hAnsi="Book Antiqua" w:cs="SimSun"/>
          <w:i/>
          <w:iCs/>
          <w:color w:val="000000"/>
          <w:lang w:val="en-US" w:eastAsia="zh-CN"/>
        </w:rPr>
        <w:t xml:space="preserve">N </w:t>
      </w:r>
      <w:proofErr w:type="spellStart"/>
      <w:r w:rsidRPr="00956551">
        <w:rPr>
          <w:rFonts w:ascii="Book Antiqua" w:eastAsia="SimSun" w:hAnsi="Book Antiqua" w:cs="SimSun"/>
          <w:i/>
          <w:iCs/>
          <w:color w:val="000000"/>
          <w:lang w:val="en-US" w:eastAsia="zh-CN"/>
        </w:rPr>
        <w:t>Engl</w:t>
      </w:r>
      <w:proofErr w:type="spellEnd"/>
      <w:r w:rsidRPr="00956551">
        <w:rPr>
          <w:rFonts w:ascii="Book Antiqua" w:eastAsia="SimSun" w:hAnsi="Book Antiqua" w:cs="SimSun"/>
          <w:i/>
          <w:iCs/>
          <w:color w:val="000000"/>
          <w:lang w:val="en-US" w:eastAsia="zh-CN"/>
        </w:rPr>
        <w:t xml:space="preserve"> J Med</w:t>
      </w:r>
      <w:r w:rsidRPr="00956551">
        <w:rPr>
          <w:rFonts w:ascii="Book Antiqua" w:eastAsia="SimSun" w:hAnsi="Book Antiqua" w:cs="SimSun"/>
          <w:color w:val="000000"/>
          <w:lang w:val="en-US" w:eastAsia="zh-CN"/>
        </w:rPr>
        <w:t> 2014; </w:t>
      </w:r>
      <w:r w:rsidRPr="00956551">
        <w:rPr>
          <w:rFonts w:ascii="Book Antiqua" w:eastAsia="SimSun" w:hAnsi="Book Antiqua" w:cs="SimSun"/>
          <w:b/>
          <w:bCs/>
          <w:color w:val="000000"/>
          <w:lang w:val="en-US" w:eastAsia="zh-CN"/>
        </w:rPr>
        <w:t>370</w:t>
      </w:r>
      <w:r w:rsidRPr="00956551">
        <w:rPr>
          <w:rFonts w:ascii="Book Antiqua" w:eastAsia="SimSun" w:hAnsi="Book Antiqua" w:cs="SimSun"/>
          <w:color w:val="000000"/>
          <w:lang w:val="en-US" w:eastAsia="zh-CN"/>
        </w:rPr>
        <w:t>: 211-221 [PMID: 24428467 </w:t>
      </w:r>
    </w:p>
    <w:p w14:paraId="15702CCF" w14:textId="45238723" w:rsidR="00956551" w:rsidRPr="00956551" w:rsidRDefault="00956551" w:rsidP="00956551">
      <w:pPr>
        <w:wordWrap w:val="0"/>
        <w:snapToGrid w:val="0"/>
        <w:spacing w:line="360" w:lineRule="auto"/>
        <w:jc w:val="right"/>
        <w:rPr>
          <w:rFonts w:ascii="Book Antiqua" w:eastAsia="SimSun" w:hAnsi="Book Antiqua" w:cs="Times New Roman"/>
          <w:b/>
          <w:bCs/>
          <w:lang w:val="en-US" w:eastAsia="zh-CN"/>
        </w:rPr>
      </w:pPr>
      <w:bookmarkStart w:id="33" w:name="OLE_LINK51"/>
      <w:bookmarkStart w:id="34" w:name="OLE_LINK52"/>
      <w:bookmarkStart w:id="35" w:name="OLE_LINK120"/>
      <w:bookmarkStart w:id="36" w:name="OLE_LINK148"/>
      <w:bookmarkStart w:id="37" w:name="OLE_LINK72"/>
      <w:bookmarkStart w:id="38" w:name="OLE_LINK112"/>
      <w:bookmarkStart w:id="39" w:name="OLE_LINK320"/>
      <w:bookmarkStart w:id="40" w:name="OLE_LINK387"/>
      <w:bookmarkStart w:id="41" w:name="OLE_LINK183"/>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r w:rsidRPr="00956551">
        <w:rPr>
          <w:rFonts w:ascii="Book Antiqua" w:eastAsia="SimSun" w:hAnsi="Book Antiqua" w:cs="Times New Roman"/>
          <w:b/>
          <w:bCs/>
          <w:lang w:val="en-US" w:eastAsia="zh-CN"/>
        </w:rPr>
        <w:t>P-Reviewer:</w:t>
      </w:r>
      <w:r w:rsidRPr="00956551">
        <w:rPr>
          <w:rFonts w:ascii="Book Antiqua" w:eastAsia="SimSun" w:hAnsi="Book Antiqua" w:cs="Times New Roman" w:hint="eastAsia"/>
          <w:b/>
          <w:bCs/>
          <w:lang w:val="en-US" w:eastAsia="zh-CN"/>
        </w:rPr>
        <w:t xml:space="preserve"> </w:t>
      </w:r>
      <w:proofErr w:type="spellStart"/>
      <w:r w:rsidRPr="00956551">
        <w:rPr>
          <w:rFonts w:ascii="Book Antiqua" w:eastAsia="SimSun" w:hAnsi="Book Antiqua" w:cs="Times New Roman"/>
          <w:bCs/>
          <w:lang w:val="en-US" w:eastAsia="zh-CN"/>
        </w:rPr>
        <w:t>Bolhassani</w:t>
      </w:r>
      <w:proofErr w:type="spellEnd"/>
      <w:r w:rsidRPr="00956551">
        <w:rPr>
          <w:rFonts w:ascii="Book Antiqua" w:eastAsia="SimSun" w:hAnsi="Book Antiqua" w:cs="Times New Roman"/>
          <w:bCs/>
          <w:lang w:val="en-US" w:eastAsia="zh-CN"/>
        </w:rPr>
        <w:t xml:space="preserve"> A, Cao GW, </w:t>
      </w:r>
      <w:proofErr w:type="spellStart"/>
      <w:r w:rsidRPr="00956551">
        <w:rPr>
          <w:rFonts w:ascii="Book Antiqua" w:eastAsia="SimSun" w:hAnsi="Book Antiqua" w:cs="Times New Roman"/>
          <w:bCs/>
          <w:lang w:val="en-US" w:eastAsia="zh-CN"/>
        </w:rPr>
        <w:t>Grassi</w:t>
      </w:r>
      <w:proofErr w:type="spellEnd"/>
      <w:r w:rsidRPr="00956551">
        <w:rPr>
          <w:rFonts w:ascii="Book Antiqua" w:eastAsia="SimSun" w:hAnsi="Book Antiqua" w:cs="Times New Roman"/>
          <w:bCs/>
          <w:lang w:val="en-US" w:eastAsia="zh-CN"/>
        </w:rPr>
        <w:t xml:space="preserve"> A, </w:t>
      </w:r>
      <w:r w:rsidR="00766799" w:rsidRPr="00766799">
        <w:rPr>
          <w:rFonts w:ascii="Book Antiqua" w:eastAsia="SimSun" w:hAnsi="Book Antiqua" w:cs="Times New Roman"/>
          <w:bCs/>
          <w:lang w:val="en-US" w:eastAsia="zh-CN"/>
        </w:rPr>
        <w:t>Lee</w:t>
      </w:r>
      <w:r w:rsidR="00766799">
        <w:rPr>
          <w:rFonts w:ascii="Book Antiqua" w:eastAsia="SimSun" w:hAnsi="Book Antiqua" w:cs="Times New Roman" w:hint="eastAsia"/>
          <w:bCs/>
          <w:lang w:val="en-US" w:eastAsia="zh-CN"/>
        </w:rPr>
        <w:t xml:space="preserve"> HC, </w:t>
      </w:r>
      <w:proofErr w:type="spellStart"/>
      <w:r w:rsidRPr="00956551">
        <w:rPr>
          <w:rFonts w:ascii="Book Antiqua" w:eastAsia="SimSun" w:hAnsi="Book Antiqua" w:cs="Times New Roman"/>
          <w:bCs/>
          <w:lang w:val="en-US" w:eastAsia="zh-CN"/>
        </w:rPr>
        <w:t>Rezaee-Zavareh</w:t>
      </w:r>
      <w:proofErr w:type="spellEnd"/>
      <w:r w:rsidRPr="00956551">
        <w:rPr>
          <w:rFonts w:ascii="Book Antiqua" w:eastAsia="SimSun" w:hAnsi="Book Antiqua" w:cs="Times New Roman"/>
          <w:bCs/>
          <w:lang w:val="en-US" w:eastAsia="zh-CN"/>
        </w:rPr>
        <w:t xml:space="preserve"> MS</w:t>
      </w:r>
    </w:p>
    <w:p w14:paraId="0B73BB1F" w14:textId="77777777" w:rsidR="00956551" w:rsidRPr="00956551" w:rsidRDefault="00956551" w:rsidP="00956551">
      <w:pPr>
        <w:snapToGrid w:val="0"/>
        <w:spacing w:line="360" w:lineRule="auto"/>
        <w:jc w:val="right"/>
        <w:rPr>
          <w:rFonts w:ascii="Book Antiqua" w:eastAsia="SimSun" w:hAnsi="Book Antiqua" w:cs="Times New Roman"/>
          <w:lang w:val="en-US" w:eastAsia="zh-CN"/>
        </w:rPr>
      </w:pPr>
      <w:r w:rsidRPr="00956551">
        <w:rPr>
          <w:rFonts w:ascii="Book Antiqua" w:eastAsia="SimSun" w:hAnsi="Book Antiqua" w:cs="Times New Roman"/>
          <w:b/>
          <w:bCs/>
          <w:lang w:val="en-US" w:eastAsia="zh-CN"/>
        </w:rPr>
        <w:t>S-Editor:</w:t>
      </w:r>
      <w:r w:rsidRPr="00956551">
        <w:rPr>
          <w:rFonts w:ascii="Book Antiqua" w:eastAsia="SimSun" w:hAnsi="Book Antiqua" w:cs="Times New Roman" w:hint="eastAsia"/>
          <w:lang w:val="en-US" w:eastAsia="zh-CN"/>
        </w:rPr>
        <w:t xml:space="preserve"> Gong ZM</w:t>
      </w:r>
      <w:r w:rsidRPr="00956551">
        <w:rPr>
          <w:rFonts w:ascii="Book Antiqua" w:eastAsia="SimSun" w:hAnsi="Book Antiqua" w:cs="Times New Roman"/>
          <w:lang w:val="en-US" w:eastAsia="zh-CN"/>
        </w:rPr>
        <w:t xml:space="preserve"> </w:t>
      </w:r>
      <w:r w:rsidRPr="00956551">
        <w:rPr>
          <w:rFonts w:ascii="Book Antiqua" w:eastAsia="SimSun" w:hAnsi="Book Antiqua" w:cs="Times New Roman"/>
          <w:b/>
          <w:bCs/>
          <w:lang w:val="en-US" w:eastAsia="zh-CN"/>
        </w:rPr>
        <w:t>L-Editor:</w:t>
      </w:r>
      <w:r w:rsidRPr="00956551">
        <w:rPr>
          <w:rFonts w:ascii="Book Antiqua" w:eastAsia="SimSun" w:hAnsi="Book Antiqua" w:cs="Times New Roman"/>
          <w:lang w:val="en-US" w:eastAsia="zh-CN"/>
        </w:rPr>
        <w:t xml:space="preserve"> </w:t>
      </w:r>
      <w:r w:rsidRPr="00956551">
        <w:rPr>
          <w:rFonts w:ascii="Book Antiqua" w:eastAsia="SimSun" w:hAnsi="Book Antiqua" w:cs="Times New Roman"/>
          <w:b/>
          <w:bCs/>
          <w:lang w:val="en-US" w:eastAsia="zh-CN"/>
        </w:rPr>
        <w:t>E-Editor:</w:t>
      </w:r>
    </w:p>
    <w:p w14:paraId="71DE5765" w14:textId="77777777" w:rsidR="00956551" w:rsidRPr="00956551" w:rsidRDefault="00956551" w:rsidP="00956551">
      <w:pPr>
        <w:shd w:val="clear" w:color="auto" w:fill="FFFFFF"/>
        <w:snapToGrid w:val="0"/>
        <w:spacing w:line="360" w:lineRule="auto"/>
        <w:jc w:val="both"/>
        <w:rPr>
          <w:rFonts w:ascii="Book Antiqua" w:eastAsia="SimSun" w:hAnsi="Book Antiqua" w:cs="Helvetica"/>
          <w:b/>
          <w:lang w:val="en-US" w:eastAsia="zh-CN"/>
        </w:rPr>
      </w:pPr>
      <w:bookmarkStart w:id="138" w:name="OLE_LINK880"/>
      <w:bookmarkStart w:id="139" w:name="OLE_LINK881"/>
      <w:bookmarkStart w:id="140" w:name="OLE_LINK497"/>
      <w:bookmarkStart w:id="141" w:name="OLE_LINK81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956551">
        <w:rPr>
          <w:rFonts w:ascii="Book Antiqua" w:eastAsia="SimSun" w:hAnsi="Book Antiqua" w:cs="Helvetica"/>
          <w:b/>
          <w:lang w:val="en-US" w:eastAsia="zh-CN"/>
        </w:rPr>
        <w:t xml:space="preserve">Specialty type: </w:t>
      </w:r>
      <w:r w:rsidRPr="00956551">
        <w:rPr>
          <w:rFonts w:ascii="Book Antiqua" w:eastAsia="SimSun" w:hAnsi="Book Antiqua" w:cs="Helvetica"/>
          <w:lang w:val="en-US" w:eastAsia="zh-CN"/>
        </w:rPr>
        <w:t>Gastroenterology and</w:t>
      </w:r>
      <w:r w:rsidRPr="00956551">
        <w:rPr>
          <w:rFonts w:ascii="Book Antiqua" w:eastAsia="SimSun" w:hAnsi="Book Antiqua" w:cs="Helvetica" w:hint="eastAsia"/>
          <w:lang w:val="en-US" w:eastAsia="zh-CN"/>
        </w:rPr>
        <w:t xml:space="preserve"> </w:t>
      </w:r>
      <w:r w:rsidRPr="00956551">
        <w:rPr>
          <w:rFonts w:ascii="Book Antiqua" w:eastAsia="SimSun" w:hAnsi="Book Antiqua" w:cs="Helvetica"/>
          <w:lang w:val="en-US" w:eastAsia="zh-CN"/>
        </w:rPr>
        <w:t>hepatology</w:t>
      </w:r>
    </w:p>
    <w:p w14:paraId="79CBB44D" w14:textId="77777777" w:rsidR="00956551" w:rsidRPr="00956551" w:rsidRDefault="00956551" w:rsidP="00956551">
      <w:pPr>
        <w:shd w:val="clear" w:color="auto" w:fill="FFFFFF"/>
        <w:snapToGrid w:val="0"/>
        <w:spacing w:line="360" w:lineRule="auto"/>
        <w:jc w:val="both"/>
        <w:rPr>
          <w:rFonts w:ascii="Book Antiqua" w:eastAsia="SimSun" w:hAnsi="Book Antiqua" w:cs="Helvetica"/>
          <w:b/>
          <w:lang w:val="en-US" w:eastAsia="zh-CN"/>
        </w:rPr>
      </w:pPr>
      <w:r w:rsidRPr="00956551">
        <w:rPr>
          <w:rFonts w:ascii="Book Antiqua" w:eastAsia="SimSun" w:hAnsi="Book Antiqua" w:cs="Helvetica"/>
          <w:b/>
          <w:lang w:val="en-US" w:eastAsia="zh-CN"/>
        </w:rPr>
        <w:t xml:space="preserve">Country of origin: </w:t>
      </w:r>
      <w:r w:rsidRPr="00956551">
        <w:rPr>
          <w:rFonts w:ascii="Book Antiqua" w:eastAsia="SimSun" w:hAnsi="Book Antiqua" w:cs="Helvetica"/>
          <w:lang w:val="en-US" w:eastAsia="zh-CN"/>
        </w:rPr>
        <w:t>Brazil</w:t>
      </w:r>
    </w:p>
    <w:p w14:paraId="16D0DC7F" w14:textId="77777777" w:rsidR="00956551" w:rsidRPr="00956551" w:rsidRDefault="00956551" w:rsidP="00956551">
      <w:pPr>
        <w:shd w:val="clear" w:color="auto" w:fill="FFFFFF"/>
        <w:snapToGrid w:val="0"/>
        <w:spacing w:line="360" w:lineRule="auto"/>
        <w:jc w:val="both"/>
        <w:rPr>
          <w:rFonts w:ascii="Book Antiqua" w:eastAsia="SimSun" w:hAnsi="Book Antiqua" w:cs="Helvetica"/>
          <w:b/>
          <w:lang w:val="en-US" w:eastAsia="zh-CN"/>
        </w:rPr>
      </w:pPr>
      <w:r w:rsidRPr="00956551">
        <w:rPr>
          <w:rFonts w:ascii="Book Antiqua" w:eastAsia="SimSun" w:hAnsi="Book Antiqua" w:cs="Helvetica"/>
          <w:b/>
          <w:lang w:val="en-US" w:eastAsia="zh-CN"/>
        </w:rPr>
        <w:t>Peer-review report classification</w:t>
      </w:r>
    </w:p>
    <w:p w14:paraId="65A7A49D" w14:textId="77777777" w:rsidR="00956551" w:rsidRPr="00956551" w:rsidRDefault="00956551" w:rsidP="00956551">
      <w:pPr>
        <w:shd w:val="clear" w:color="auto" w:fill="FFFFFF"/>
        <w:snapToGrid w:val="0"/>
        <w:spacing w:line="360" w:lineRule="auto"/>
        <w:jc w:val="both"/>
        <w:rPr>
          <w:rFonts w:ascii="Book Antiqua" w:eastAsia="SimSun" w:hAnsi="Book Antiqua" w:cs="Helvetica"/>
          <w:lang w:val="en-US" w:eastAsia="zh-CN"/>
        </w:rPr>
      </w:pPr>
      <w:r w:rsidRPr="00956551">
        <w:rPr>
          <w:rFonts w:ascii="Book Antiqua" w:eastAsia="SimSun" w:hAnsi="Book Antiqua" w:cs="Helvetica"/>
          <w:lang w:val="en-US" w:eastAsia="zh-CN"/>
        </w:rPr>
        <w:lastRenderedPageBreak/>
        <w:t xml:space="preserve">Grade </w:t>
      </w:r>
      <w:proofErr w:type="gramStart"/>
      <w:r w:rsidRPr="00956551">
        <w:rPr>
          <w:rFonts w:ascii="Book Antiqua" w:eastAsia="SimSun" w:hAnsi="Book Antiqua" w:cs="Helvetica"/>
          <w:lang w:val="en-US" w:eastAsia="zh-CN"/>
        </w:rPr>
        <w:t>A</w:t>
      </w:r>
      <w:proofErr w:type="gramEnd"/>
      <w:r w:rsidRPr="00956551">
        <w:rPr>
          <w:rFonts w:ascii="Book Antiqua" w:eastAsia="SimSun" w:hAnsi="Book Antiqua" w:cs="Helvetica"/>
          <w:lang w:val="en-US" w:eastAsia="zh-CN"/>
        </w:rPr>
        <w:t xml:space="preserve"> (Excellent): A</w:t>
      </w:r>
    </w:p>
    <w:p w14:paraId="6B6308E1" w14:textId="7F041A7C" w:rsidR="00956551" w:rsidRPr="00956551" w:rsidRDefault="00956551" w:rsidP="00956551">
      <w:pPr>
        <w:shd w:val="clear" w:color="auto" w:fill="FFFFFF"/>
        <w:snapToGrid w:val="0"/>
        <w:spacing w:line="360" w:lineRule="auto"/>
        <w:jc w:val="both"/>
        <w:rPr>
          <w:rFonts w:ascii="Book Antiqua" w:eastAsia="SimSun" w:hAnsi="Book Antiqua" w:cs="Helvetica"/>
          <w:lang w:val="en-US" w:eastAsia="zh-CN"/>
        </w:rPr>
      </w:pPr>
      <w:r w:rsidRPr="00956551">
        <w:rPr>
          <w:rFonts w:ascii="Book Antiqua" w:eastAsia="SimSun" w:hAnsi="Book Antiqua" w:cs="Helvetica"/>
          <w:lang w:val="en-US" w:eastAsia="zh-CN"/>
        </w:rPr>
        <w:t>Grade B (Very good): B</w:t>
      </w:r>
      <w:r w:rsidR="00766799">
        <w:rPr>
          <w:rFonts w:ascii="Book Antiqua" w:eastAsia="SimSun" w:hAnsi="Book Antiqua" w:cs="Helvetica" w:hint="eastAsia"/>
          <w:lang w:val="en-US" w:eastAsia="zh-CN"/>
        </w:rPr>
        <w:t>, B</w:t>
      </w:r>
    </w:p>
    <w:p w14:paraId="51588484" w14:textId="77777777" w:rsidR="00956551" w:rsidRPr="00956551" w:rsidRDefault="00956551" w:rsidP="00956551">
      <w:pPr>
        <w:shd w:val="clear" w:color="auto" w:fill="FFFFFF"/>
        <w:snapToGrid w:val="0"/>
        <w:spacing w:line="360" w:lineRule="auto"/>
        <w:jc w:val="both"/>
        <w:rPr>
          <w:rFonts w:ascii="Book Antiqua" w:eastAsia="SimSun" w:hAnsi="Book Antiqua" w:cs="Helvetica"/>
          <w:lang w:val="en-US" w:eastAsia="zh-CN"/>
        </w:rPr>
      </w:pPr>
      <w:r w:rsidRPr="00956551">
        <w:rPr>
          <w:rFonts w:ascii="Book Antiqua" w:eastAsia="SimSun" w:hAnsi="Book Antiqua" w:cs="Helvetica"/>
          <w:lang w:val="en-US" w:eastAsia="zh-CN"/>
        </w:rPr>
        <w:t xml:space="preserve">Grade C (Good): </w:t>
      </w:r>
      <w:r w:rsidRPr="00956551">
        <w:rPr>
          <w:rFonts w:ascii="Book Antiqua" w:eastAsia="SimSun" w:hAnsi="Book Antiqua" w:cs="Helvetica" w:hint="eastAsia"/>
          <w:lang w:val="en-US" w:eastAsia="zh-CN"/>
        </w:rPr>
        <w:t>C</w:t>
      </w:r>
    </w:p>
    <w:p w14:paraId="4BE0A1A1" w14:textId="77777777" w:rsidR="00956551" w:rsidRPr="00956551" w:rsidRDefault="00956551" w:rsidP="00956551">
      <w:pPr>
        <w:shd w:val="clear" w:color="auto" w:fill="FFFFFF"/>
        <w:snapToGrid w:val="0"/>
        <w:spacing w:line="360" w:lineRule="auto"/>
        <w:jc w:val="both"/>
        <w:rPr>
          <w:rFonts w:ascii="Book Antiqua" w:eastAsia="SimSun" w:hAnsi="Book Antiqua" w:cs="Helvetica"/>
          <w:lang w:val="en-US" w:eastAsia="zh-CN"/>
        </w:rPr>
      </w:pPr>
      <w:r w:rsidRPr="00956551">
        <w:rPr>
          <w:rFonts w:ascii="Book Antiqua" w:eastAsia="SimSun" w:hAnsi="Book Antiqua" w:cs="Helvetica"/>
          <w:lang w:val="en-US" w:eastAsia="zh-CN"/>
        </w:rPr>
        <w:t>Grade D (Fair): D</w:t>
      </w:r>
    </w:p>
    <w:p w14:paraId="03A589FD" w14:textId="77777777" w:rsidR="00956551" w:rsidRPr="00956551" w:rsidRDefault="00956551" w:rsidP="00956551">
      <w:pPr>
        <w:shd w:val="clear" w:color="auto" w:fill="FFFFFF"/>
        <w:snapToGrid w:val="0"/>
        <w:spacing w:line="360" w:lineRule="auto"/>
        <w:jc w:val="both"/>
        <w:rPr>
          <w:rFonts w:ascii="Book Antiqua" w:eastAsia="SimSun" w:hAnsi="Book Antiqua" w:cs="Helvetica"/>
          <w:lang w:val="en-US" w:eastAsia="zh-CN"/>
        </w:rPr>
      </w:pPr>
      <w:r w:rsidRPr="00956551">
        <w:rPr>
          <w:rFonts w:ascii="Book Antiqua" w:eastAsia="SimSun" w:hAnsi="Book Antiqua" w:cs="Helvetica"/>
          <w:lang w:val="en-US" w:eastAsia="zh-CN"/>
        </w:rPr>
        <w:t xml:space="preserve">Grade E (Poor): </w:t>
      </w:r>
      <w:r w:rsidRPr="00956551">
        <w:rPr>
          <w:rFonts w:ascii="Book Antiqua" w:eastAsia="SimSun" w:hAnsi="Book Antiqua" w:cs="Helvetica" w:hint="eastAsia"/>
          <w:lang w:val="en-US" w:eastAsia="zh-CN"/>
        </w:rPr>
        <w:t>0</w:t>
      </w:r>
      <w:bookmarkEnd w:id="138"/>
      <w:bookmarkEnd w:id="139"/>
    </w:p>
    <w:bookmarkEnd w:id="140"/>
    <w:bookmarkEnd w:id="141"/>
    <w:p w14:paraId="00AB62FD" w14:textId="77777777" w:rsidR="00956551" w:rsidRPr="00956551" w:rsidRDefault="00956551" w:rsidP="00956551">
      <w:pPr>
        <w:spacing w:after="200" w:line="360" w:lineRule="auto"/>
        <w:jc w:val="both"/>
        <w:rPr>
          <w:rFonts w:ascii="Book Antiqua" w:eastAsia="MS Mincho" w:hAnsi="Book Antiqua" w:cs="Times New Roman"/>
          <w:lang w:val="en-US" w:eastAsia="de-DE"/>
        </w:rPr>
      </w:pPr>
    </w:p>
    <w:p w14:paraId="20CE1385" w14:textId="77777777" w:rsidR="00956551" w:rsidRPr="006068D5" w:rsidRDefault="00956551" w:rsidP="00DA3765">
      <w:pPr>
        <w:snapToGrid w:val="0"/>
        <w:spacing w:line="360" w:lineRule="auto"/>
        <w:jc w:val="both"/>
        <w:rPr>
          <w:rFonts w:ascii="Book Antiqua" w:hAnsi="Book Antiqua"/>
          <w:lang w:val="en-US"/>
        </w:rPr>
        <w:sectPr w:rsidR="00956551" w:rsidRPr="006068D5" w:rsidSect="00DA71AB">
          <w:headerReference w:type="default" r:id="rId13"/>
          <w:pgSz w:w="11900" w:h="16840"/>
          <w:pgMar w:top="1440" w:right="1800" w:bottom="1440" w:left="1800" w:header="708" w:footer="708" w:gutter="0"/>
          <w:cols w:space="708"/>
          <w:docGrid w:linePitch="360"/>
        </w:sectPr>
      </w:pPr>
    </w:p>
    <w:tbl>
      <w:tblPr>
        <w:tblStyle w:val="TableGrid"/>
        <w:tblpPr w:leftFromText="180" w:rightFromText="180" w:horzAnchor="page" w:tblpX="1405" w:tblpY="557"/>
        <w:tblW w:w="134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1023"/>
        <w:gridCol w:w="1023"/>
        <w:gridCol w:w="889"/>
        <w:gridCol w:w="1023"/>
        <w:gridCol w:w="889"/>
        <w:gridCol w:w="1023"/>
        <w:gridCol w:w="822"/>
        <w:gridCol w:w="1284"/>
        <w:gridCol w:w="822"/>
        <w:gridCol w:w="1284"/>
        <w:gridCol w:w="822"/>
        <w:gridCol w:w="1284"/>
      </w:tblGrid>
      <w:tr w:rsidR="006068D5" w:rsidRPr="006068D5" w14:paraId="25624926" w14:textId="77777777" w:rsidTr="006068D5">
        <w:trPr>
          <w:trHeight w:val="271"/>
        </w:trPr>
        <w:tc>
          <w:tcPr>
            <w:tcW w:w="1254" w:type="dxa"/>
          </w:tcPr>
          <w:p w14:paraId="229C11A7" w14:textId="77777777" w:rsidR="00AE2D8E" w:rsidRPr="006068D5" w:rsidRDefault="00AE2D8E" w:rsidP="006068D5">
            <w:pPr>
              <w:snapToGrid w:val="0"/>
              <w:spacing w:line="360" w:lineRule="auto"/>
              <w:jc w:val="center"/>
              <w:rPr>
                <w:rFonts w:ascii="Book Antiqua" w:hAnsi="Book Antiqua"/>
                <w:b/>
                <w:sz w:val="24"/>
                <w:szCs w:val="24"/>
              </w:rPr>
            </w:pPr>
          </w:p>
        </w:tc>
        <w:tc>
          <w:tcPr>
            <w:tcW w:w="12187" w:type="dxa"/>
            <w:gridSpan w:val="12"/>
            <w:tcBorders>
              <w:bottom w:val="single" w:sz="4" w:space="0" w:color="auto"/>
            </w:tcBorders>
          </w:tcPr>
          <w:p w14:paraId="585DE68B" w14:textId="34EC6FF7" w:rsidR="00AE2D8E" w:rsidRPr="006068D5" w:rsidRDefault="00AE2D8E" w:rsidP="006068D5">
            <w:pPr>
              <w:snapToGrid w:val="0"/>
              <w:spacing w:line="360" w:lineRule="auto"/>
              <w:jc w:val="center"/>
              <w:rPr>
                <w:rFonts w:ascii="Book Antiqua" w:hAnsi="Book Antiqua"/>
                <w:b/>
                <w:sz w:val="24"/>
                <w:szCs w:val="24"/>
              </w:rPr>
            </w:pPr>
            <w:r w:rsidRPr="006068D5">
              <w:rPr>
                <w:rFonts w:ascii="Book Antiqua" w:hAnsi="Book Antiqua"/>
                <w:b/>
                <w:sz w:val="24"/>
                <w:szCs w:val="24"/>
              </w:rPr>
              <w:t>Amino acid (frequency %)</w:t>
            </w:r>
          </w:p>
        </w:tc>
      </w:tr>
      <w:tr w:rsidR="006068D5" w:rsidRPr="006068D5" w14:paraId="6E907529" w14:textId="77777777" w:rsidTr="006068D5">
        <w:trPr>
          <w:trHeight w:val="271"/>
        </w:trPr>
        <w:tc>
          <w:tcPr>
            <w:tcW w:w="1254" w:type="dxa"/>
          </w:tcPr>
          <w:p w14:paraId="3AA22B93" w14:textId="77777777" w:rsidR="00891865" w:rsidRPr="006068D5" w:rsidRDefault="00891865" w:rsidP="006068D5">
            <w:pPr>
              <w:snapToGrid w:val="0"/>
              <w:spacing w:line="360" w:lineRule="auto"/>
              <w:jc w:val="center"/>
              <w:rPr>
                <w:rFonts w:ascii="Book Antiqua" w:hAnsi="Book Antiqua"/>
                <w:b/>
                <w:sz w:val="24"/>
                <w:szCs w:val="24"/>
              </w:rPr>
            </w:pPr>
          </w:p>
        </w:tc>
        <w:tc>
          <w:tcPr>
            <w:tcW w:w="12187" w:type="dxa"/>
            <w:gridSpan w:val="12"/>
            <w:tcBorders>
              <w:bottom w:val="single" w:sz="4" w:space="0" w:color="auto"/>
            </w:tcBorders>
          </w:tcPr>
          <w:p w14:paraId="2FBC19A1" w14:textId="0F59790E"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HCV Genotype</w:t>
            </w:r>
          </w:p>
        </w:tc>
      </w:tr>
      <w:tr w:rsidR="006068D5" w:rsidRPr="006068D5" w14:paraId="2411A469" w14:textId="77777777" w:rsidTr="006068D5">
        <w:trPr>
          <w:trHeight w:val="271"/>
        </w:trPr>
        <w:tc>
          <w:tcPr>
            <w:tcW w:w="1254" w:type="dxa"/>
          </w:tcPr>
          <w:p w14:paraId="25086A5F" w14:textId="5ECD91A6" w:rsidR="00891865" w:rsidRPr="006068D5" w:rsidRDefault="00891865" w:rsidP="006068D5">
            <w:pPr>
              <w:snapToGrid w:val="0"/>
              <w:spacing w:line="360" w:lineRule="auto"/>
              <w:jc w:val="center"/>
              <w:rPr>
                <w:rFonts w:ascii="Book Antiqua" w:hAnsi="Book Antiqua"/>
                <w:b/>
                <w:sz w:val="24"/>
                <w:szCs w:val="24"/>
              </w:rPr>
            </w:pPr>
          </w:p>
        </w:tc>
        <w:tc>
          <w:tcPr>
            <w:tcW w:w="2935" w:type="dxa"/>
            <w:gridSpan w:val="3"/>
            <w:tcBorders>
              <w:top w:val="single" w:sz="4" w:space="0" w:color="auto"/>
              <w:bottom w:val="single" w:sz="4" w:space="0" w:color="auto"/>
            </w:tcBorders>
          </w:tcPr>
          <w:p w14:paraId="558BEEF9" w14:textId="7ECAF3F4"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1a</w:t>
            </w:r>
          </w:p>
        </w:tc>
        <w:tc>
          <w:tcPr>
            <w:tcW w:w="2935" w:type="dxa"/>
            <w:gridSpan w:val="3"/>
            <w:tcBorders>
              <w:top w:val="single" w:sz="4" w:space="0" w:color="auto"/>
              <w:bottom w:val="single" w:sz="4" w:space="0" w:color="auto"/>
            </w:tcBorders>
          </w:tcPr>
          <w:p w14:paraId="7E4325B0" w14:textId="4AFDCA95"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1b</w:t>
            </w:r>
          </w:p>
        </w:tc>
        <w:tc>
          <w:tcPr>
            <w:tcW w:w="2106" w:type="dxa"/>
            <w:gridSpan w:val="2"/>
            <w:tcBorders>
              <w:top w:val="single" w:sz="4" w:space="0" w:color="auto"/>
              <w:bottom w:val="single" w:sz="4" w:space="0" w:color="auto"/>
            </w:tcBorders>
          </w:tcPr>
          <w:p w14:paraId="1D8FC785" w14:textId="2BB81AAD"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2a</w:t>
            </w:r>
          </w:p>
        </w:tc>
        <w:tc>
          <w:tcPr>
            <w:tcW w:w="2106" w:type="dxa"/>
            <w:gridSpan w:val="2"/>
            <w:tcBorders>
              <w:top w:val="single" w:sz="4" w:space="0" w:color="auto"/>
              <w:bottom w:val="single" w:sz="4" w:space="0" w:color="auto"/>
            </w:tcBorders>
          </w:tcPr>
          <w:p w14:paraId="2771431A" w14:textId="50E429B3"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2b</w:t>
            </w:r>
          </w:p>
        </w:tc>
        <w:tc>
          <w:tcPr>
            <w:tcW w:w="2106" w:type="dxa"/>
            <w:gridSpan w:val="2"/>
            <w:tcBorders>
              <w:top w:val="single" w:sz="4" w:space="0" w:color="auto"/>
              <w:bottom w:val="single" w:sz="4" w:space="0" w:color="auto"/>
            </w:tcBorders>
          </w:tcPr>
          <w:p w14:paraId="7F2E08B9" w14:textId="5C20A379"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3a</w:t>
            </w:r>
          </w:p>
        </w:tc>
      </w:tr>
      <w:tr w:rsidR="006068D5" w:rsidRPr="006068D5" w14:paraId="54B38722" w14:textId="77777777" w:rsidTr="006068D5">
        <w:trPr>
          <w:trHeight w:val="271"/>
        </w:trPr>
        <w:tc>
          <w:tcPr>
            <w:tcW w:w="1254" w:type="dxa"/>
            <w:tcBorders>
              <w:top w:val="single" w:sz="4" w:space="0" w:color="auto"/>
              <w:bottom w:val="single" w:sz="4" w:space="0" w:color="auto"/>
            </w:tcBorders>
          </w:tcPr>
          <w:p w14:paraId="63B52530" w14:textId="66BBCB77" w:rsidR="00891865" w:rsidRPr="006068D5" w:rsidRDefault="00891865" w:rsidP="006068D5">
            <w:pPr>
              <w:snapToGrid w:val="0"/>
              <w:spacing w:line="360" w:lineRule="auto"/>
              <w:rPr>
                <w:rFonts w:ascii="Book Antiqua" w:hAnsi="Book Antiqua"/>
                <w:b/>
                <w:sz w:val="24"/>
                <w:szCs w:val="24"/>
              </w:rPr>
            </w:pPr>
            <w:r w:rsidRPr="006068D5">
              <w:rPr>
                <w:rFonts w:ascii="Book Antiqua" w:hAnsi="Book Antiqua"/>
                <w:b/>
                <w:sz w:val="24"/>
                <w:szCs w:val="24"/>
              </w:rPr>
              <w:t>Position</w:t>
            </w:r>
          </w:p>
        </w:tc>
        <w:tc>
          <w:tcPr>
            <w:tcW w:w="1023" w:type="dxa"/>
            <w:tcBorders>
              <w:top w:val="single" w:sz="4" w:space="0" w:color="auto"/>
              <w:bottom w:val="single" w:sz="4" w:space="0" w:color="auto"/>
            </w:tcBorders>
          </w:tcPr>
          <w:p w14:paraId="0FBF911A" w14:textId="0BBA8D13" w:rsidR="00891865" w:rsidRPr="006068D5" w:rsidRDefault="00891865" w:rsidP="006068D5">
            <w:pPr>
              <w:snapToGrid w:val="0"/>
              <w:spacing w:line="360" w:lineRule="auto"/>
              <w:jc w:val="center"/>
              <w:rPr>
                <w:rFonts w:ascii="Book Antiqua" w:hAnsi="Book Antiqua"/>
                <w:b/>
                <w:sz w:val="24"/>
                <w:szCs w:val="24"/>
              </w:rPr>
            </w:pPr>
            <w:proofErr w:type="spellStart"/>
            <w:r w:rsidRPr="006068D5">
              <w:rPr>
                <w:rFonts w:ascii="Book Antiqua" w:hAnsi="Book Antiqua"/>
                <w:b/>
                <w:sz w:val="24"/>
                <w:szCs w:val="24"/>
              </w:rPr>
              <w:t>wt</w:t>
            </w:r>
            <w:proofErr w:type="spellEnd"/>
          </w:p>
        </w:tc>
        <w:tc>
          <w:tcPr>
            <w:tcW w:w="1912" w:type="dxa"/>
            <w:gridSpan w:val="2"/>
            <w:tcBorders>
              <w:top w:val="single" w:sz="4" w:space="0" w:color="auto"/>
              <w:bottom w:val="single" w:sz="4" w:space="0" w:color="auto"/>
            </w:tcBorders>
          </w:tcPr>
          <w:p w14:paraId="419AE5BF" w14:textId="4CEBA032"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Variants</w:t>
            </w:r>
          </w:p>
        </w:tc>
        <w:tc>
          <w:tcPr>
            <w:tcW w:w="1023" w:type="dxa"/>
            <w:tcBorders>
              <w:top w:val="single" w:sz="4" w:space="0" w:color="auto"/>
              <w:bottom w:val="single" w:sz="4" w:space="0" w:color="auto"/>
            </w:tcBorders>
          </w:tcPr>
          <w:p w14:paraId="569AE978" w14:textId="04B35E43" w:rsidR="00891865" w:rsidRPr="006068D5" w:rsidRDefault="00891865" w:rsidP="006068D5">
            <w:pPr>
              <w:snapToGrid w:val="0"/>
              <w:spacing w:line="360" w:lineRule="auto"/>
              <w:jc w:val="center"/>
              <w:rPr>
                <w:rFonts w:ascii="Book Antiqua" w:hAnsi="Book Antiqua"/>
                <w:b/>
                <w:sz w:val="24"/>
                <w:szCs w:val="24"/>
              </w:rPr>
            </w:pPr>
            <w:proofErr w:type="spellStart"/>
            <w:r w:rsidRPr="006068D5">
              <w:rPr>
                <w:rFonts w:ascii="Book Antiqua" w:hAnsi="Book Antiqua"/>
                <w:b/>
                <w:sz w:val="24"/>
                <w:szCs w:val="24"/>
              </w:rPr>
              <w:t>wt</w:t>
            </w:r>
            <w:proofErr w:type="spellEnd"/>
          </w:p>
        </w:tc>
        <w:tc>
          <w:tcPr>
            <w:tcW w:w="1912" w:type="dxa"/>
            <w:gridSpan w:val="2"/>
            <w:tcBorders>
              <w:top w:val="single" w:sz="4" w:space="0" w:color="auto"/>
              <w:bottom w:val="single" w:sz="4" w:space="0" w:color="auto"/>
            </w:tcBorders>
          </w:tcPr>
          <w:p w14:paraId="078A8BAE" w14:textId="19980D8F"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Variants</w:t>
            </w:r>
          </w:p>
        </w:tc>
        <w:tc>
          <w:tcPr>
            <w:tcW w:w="822" w:type="dxa"/>
            <w:tcBorders>
              <w:top w:val="single" w:sz="4" w:space="0" w:color="auto"/>
              <w:bottom w:val="single" w:sz="4" w:space="0" w:color="auto"/>
            </w:tcBorders>
          </w:tcPr>
          <w:p w14:paraId="23CAB9D1" w14:textId="593C77B2" w:rsidR="00891865" w:rsidRPr="006068D5" w:rsidRDefault="00891865" w:rsidP="006068D5">
            <w:pPr>
              <w:snapToGrid w:val="0"/>
              <w:spacing w:line="360" w:lineRule="auto"/>
              <w:jc w:val="center"/>
              <w:rPr>
                <w:rFonts w:ascii="Book Antiqua" w:hAnsi="Book Antiqua"/>
                <w:b/>
                <w:sz w:val="24"/>
                <w:szCs w:val="24"/>
              </w:rPr>
            </w:pPr>
            <w:proofErr w:type="spellStart"/>
            <w:r w:rsidRPr="006068D5">
              <w:rPr>
                <w:rFonts w:ascii="Book Antiqua" w:hAnsi="Book Antiqua"/>
                <w:b/>
                <w:sz w:val="24"/>
                <w:szCs w:val="24"/>
              </w:rPr>
              <w:t>wt</w:t>
            </w:r>
            <w:proofErr w:type="spellEnd"/>
          </w:p>
        </w:tc>
        <w:tc>
          <w:tcPr>
            <w:tcW w:w="1284" w:type="dxa"/>
            <w:tcBorders>
              <w:top w:val="single" w:sz="4" w:space="0" w:color="auto"/>
              <w:bottom w:val="single" w:sz="4" w:space="0" w:color="auto"/>
            </w:tcBorders>
          </w:tcPr>
          <w:p w14:paraId="334754A1" w14:textId="436C6481"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Variants</w:t>
            </w:r>
          </w:p>
        </w:tc>
        <w:tc>
          <w:tcPr>
            <w:tcW w:w="822" w:type="dxa"/>
            <w:tcBorders>
              <w:top w:val="single" w:sz="4" w:space="0" w:color="auto"/>
              <w:bottom w:val="single" w:sz="4" w:space="0" w:color="auto"/>
            </w:tcBorders>
          </w:tcPr>
          <w:p w14:paraId="7A0223B0" w14:textId="4799B4B3" w:rsidR="00891865" w:rsidRPr="006068D5" w:rsidRDefault="00891865" w:rsidP="006068D5">
            <w:pPr>
              <w:snapToGrid w:val="0"/>
              <w:spacing w:line="360" w:lineRule="auto"/>
              <w:jc w:val="center"/>
              <w:rPr>
                <w:rFonts w:ascii="Book Antiqua" w:hAnsi="Book Antiqua"/>
                <w:b/>
                <w:sz w:val="24"/>
                <w:szCs w:val="24"/>
              </w:rPr>
            </w:pPr>
            <w:proofErr w:type="spellStart"/>
            <w:r w:rsidRPr="006068D5">
              <w:rPr>
                <w:rFonts w:ascii="Book Antiqua" w:hAnsi="Book Antiqua"/>
                <w:b/>
                <w:sz w:val="24"/>
                <w:szCs w:val="24"/>
              </w:rPr>
              <w:t>wt</w:t>
            </w:r>
            <w:proofErr w:type="spellEnd"/>
          </w:p>
        </w:tc>
        <w:tc>
          <w:tcPr>
            <w:tcW w:w="1284" w:type="dxa"/>
            <w:tcBorders>
              <w:top w:val="single" w:sz="4" w:space="0" w:color="auto"/>
              <w:bottom w:val="single" w:sz="4" w:space="0" w:color="auto"/>
            </w:tcBorders>
          </w:tcPr>
          <w:p w14:paraId="3F20023C" w14:textId="3B7B0B41"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Variants</w:t>
            </w:r>
          </w:p>
        </w:tc>
        <w:tc>
          <w:tcPr>
            <w:tcW w:w="822" w:type="dxa"/>
            <w:tcBorders>
              <w:top w:val="single" w:sz="4" w:space="0" w:color="auto"/>
              <w:bottom w:val="single" w:sz="4" w:space="0" w:color="auto"/>
            </w:tcBorders>
          </w:tcPr>
          <w:p w14:paraId="4E6266BB" w14:textId="5A2DAAD5" w:rsidR="00891865" w:rsidRPr="006068D5" w:rsidRDefault="00891865" w:rsidP="006068D5">
            <w:pPr>
              <w:snapToGrid w:val="0"/>
              <w:spacing w:line="360" w:lineRule="auto"/>
              <w:jc w:val="center"/>
              <w:rPr>
                <w:rFonts w:ascii="Book Antiqua" w:hAnsi="Book Antiqua"/>
                <w:b/>
                <w:sz w:val="24"/>
                <w:szCs w:val="24"/>
              </w:rPr>
            </w:pPr>
            <w:proofErr w:type="spellStart"/>
            <w:r w:rsidRPr="006068D5">
              <w:rPr>
                <w:rFonts w:ascii="Book Antiqua" w:hAnsi="Book Antiqua"/>
                <w:b/>
                <w:sz w:val="24"/>
                <w:szCs w:val="24"/>
              </w:rPr>
              <w:t>wt</w:t>
            </w:r>
            <w:proofErr w:type="spellEnd"/>
          </w:p>
        </w:tc>
        <w:tc>
          <w:tcPr>
            <w:tcW w:w="1284" w:type="dxa"/>
            <w:tcBorders>
              <w:top w:val="single" w:sz="4" w:space="0" w:color="auto"/>
              <w:bottom w:val="single" w:sz="4" w:space="0" w:color="auto"/>
            </w:tcBorders>
          </w:tcPr>
          <w:p w14:paraId="300BF724" w14:textId="0F8B4CF8"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Variants</w:t>
            </w:r>
          </w:p>
        </w:tc>
      </w:tr>
      <w:tr w:rsidR="006068D5" w:rsidRPr="006068D5" w14:paraId="3EB8BF4D" w14:textId="77777777" w:rsidTr="006068D5">
        <w:trPr>
          <w:trHeight w:val="271"/>
        </w:trPr>
        <w:tc>
          <w:tcPr>
            <w:tcW w:w="1254" w:type="dxa"/>
            <w:tcBorders>
              <w:top w:val="single" w:sz="4" w:space="0" w:color="auto"/>
            </w:tcBorders>
          </w:tcPr>
          <w:p w14:paraId="1EF8B2DB" w14:textId="77777777" w:rsidR="00891865" w:rsidRPr="006068D5" w:rsidRDefault="00891865" w:rsidP="006068D5">
            <w:pPr>
              <w:snapToGrid w:val="0"/>
              <w:spacing w:line="360" w:lineRule="auto"/>
              <w:rPr>
                <w:rFonts w:ascii="Book Antiqua" w:hAnsi="Book Antiqua"/>
                <w:sz w:val="24"/>
                <w:szCs w:val="24"/>
              </w:rPr>
            </w:pPr>
            <w:r w:rsidRPr="006068D5">
              <w:rPr>
                <w:rFonts w:ascii="Book Antiqua" w:hAnsi="Book Antiqua"/>
                <w:sz w:val="24"/>
                <w:szCs w:val="24"/>
              </w:rPr>
              <w:t>36</w:t>
            </w:r>
          </w:p>
        </w:tc>
        <w:tc>
          <w:tcPr>
            <w:tcW w:w="1023" w:type="dxa"/>
            <w:tcBorders>
              <w:top w:val="single" w:sz="4" w:space="0" w:color="auto"/>
            </w:tcBorders>
          </w:tcPr>
          <w:p w14:paraId="790B8688" w14:textId="228F7768"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V (98.08)</w:t>
            </w:r>
          </w:p>
        </w:tc>
        <w:tc>
          <w:tcPr>
            <w:tcW w:w="1023" w:type="dxa"/>
            <w:tcBorders>
              <w:top w:val="single" w:sz="4" w:space="0" w:color="auto"/>
            </w:tcBorders>
          </w:tcPr>
          <w:p w14:paraId="6E06E3A0" w14:textId="13D6A385"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L (1.6)</w:t>
            </w:r>
          </w:p>
        </w:tc>
        <w:tc>
          <w:tcPr>
            <w:tcW w:w="889" w:type="dxa"/>
            <w:tcBorders>
              <w:top w:val="single" w:sz="4" w:space="0" w:color="auto"/>
            </w:tcBorders>
          </w:tcPr>
          <w:p w14:paraId="47143E55" w14:textId="67388253"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M (0.32)</w:t>
            </w:r>
          </w:p>
        </w:tc>
        <w:tc>
          <w:tcPr>
            <w:tcW w:w="1023" w:type="dxa"/>
            <w:tcBorders>
              <w:top w:val="single" w:sz="4" w:space="0" w:color="auto"/>
            </w:tcBorders>
          </w:tcPr>
          <w:p w14:paraId="44B595BF" w14:textId="2D2C9BCC"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L (0.74)</w:t>
            </w:r>
          </w:p>
        </w:tc>
        <w:tc>
          <w:tcPr>
            <w:tcW w:w="889" w:type="dxa"/>
            <w:tcBorders>
              <w:top w:val="single" w:sz="4" w:space="0" w:color="auto"/>
            </w:tcBorders>
          </w:tcPr>
          <w:p w14:paraId="4C454509" w14:textId="014AAF10"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I (0.25)</w:t>
            </w:r>
          </w:p>
        </w:tc>
        <w:tc>
          <w:tcPr>
            <w:tcW w:w="1023" w:type="dxa"/>
            <w:tcBorders>
              <w:top w:val="single" w:sz="4" w:space="0" w:color="auto"/>
            </w:tcBorders>
          </w:tcPr>
          <w:p w14:paraId="0F221530" w14:textId="776A2A01"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V (99.01)</w:t>
            </w:r>
          </w:p>
        </w:tc>
        <w:tc>
          <w:tcPr>
            <w:tcW w:w="822" w:type="dxa"/>
            <w:tcBorders>
              <w:top w:val="single" w:sz="4" w:space="0" w:color="auto"/>
            </w:tcBorders>
          </w:tcPr>
          <w:p w14:paraId="1CAA667E" w14:textId="64BD7537"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L (100)</w:t>
            </w:r>
          </w:p>
        </w:tc>
        <w:tc>
          <w:tcPr>
            <w:tcW w:w="1284" w:type="dxa"/>
            <w:tcBorders>
              <w:top w:val="single" w:sz="4" w:space="0" w:color="auto"/>
            </w:tcBorders>
          </w:tcPr>
          <w:p w14:paraId="502AA473" w14:textId="261685B3"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Borders>
              <w:top w:val="single" w:sz="4" w:space="0" w:color="auto"/>
            </w:tcBorders>
          </w:tcPr>
          <w:p w14:paraId="209C45D6" w14:textId="50C86FD9"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L (100)</w:t>
            </w:r>
          </w:p>
        </w:tc>
        <w:tc>
          <w:tcPr>
            <w:tcW w:w="1284" w:type="dxa"/>
            <w:tcBorders>
              <w:top w:val="single" w:sz="4" w:space="0" w:color="auto"/>
            </w:tcBorders>
          </w:tcPr>
          <w:p w14:paraId="262FDBD7" w14:textId="1468B81A"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Borders>
              <w:top w:val="single" w:sz="4" w:space="0" w:color="auto"/>
            </w:tcBorders>
          </w:tcPr>
          <w:p w14:paraId="1BFBA9E7" w14:textId="709A522A"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L (100)</w:t>
            </w:r>
          </w:p>
        </w:tc>
        <w:tc>
          <w:tcPr>
            <w:tcW w:w="1284" w:type="dxa"/>
            <w:tcBorders>
              <w:top w:val="single" w:sz="4" w:space="0" w:color="auto"/>
            </w:tcBorders>
          </w:tcPr>
          <w:p w14:paraId="20B1D318" w14:textId="6B5B3819"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r>
      <w:tr w:rsidR="006068D5" w:rsidRPr="006068D5" w14:paraId="3D174665" w14:textId="77777777" w:rsidTr="006068D5">
        <w:trPr>
          <w:trHeight w:val="271"/>
        </w:trPr>
        <w:tc>
          <w:tcPr>
            <w:tcW w:w="1254" w:type="dxa"/>
          </w:tcPr>
          <w:p w14:paraId="67A650F0" w14:textId="77777777" w:rsidR="00891865" w:rsidRPr="006068D5" w:rsidRDefault="00891865" w:rsidP="006068D5">
            <w:pPr>
              <w:snapToGrid w:val="0"/>
              <w:spacing w:line="360" w:lineRule="auto"/>
              <w:rPr>
                <w:rFonts w:ascii="Book Antiqua" w:hAnsi="Book Antiqua"/>
                <w:sz w:val="24"/>
                <w:szCs w:val="24"/>
              </w:rPr>
            </w:pPr>
            <w:r w:rsidRPr="006068D5">
              <w:rPr>
                <w:rFonts w:ascii="Book Antiqua" w:hAnsi="Book Antiqua"/>
                <w:sz w:val="24"/>
                <w:szCs w:val="24"/>
              </w:rPr>
              <w:t>80</w:t>
            </w:r>
          </w:p>
        </w:tc>
        <w:tc>
          <w:tcPr>
            <w:tcW w:w="1023" w:type="dxa"/>
          </w:tcPr>
          <w:p w14:paraId="176E8475" w14:textId="28E3AC5F"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Q (54.37)</w:t>
            </w:r>
          </w:p>
        </w:tc>
        <w:tc>
          <w:tcPr>
            <w:tcW w:w="1023" w:type="dxa"/>
          </w:tcPr>
          <w:p w14:paraId="6BA7FC2A" w14:textId="74B1B673"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K (44.66)</w:t>
            </w:r>
          </w:p>
        </w:tc>
        <w:tc>
          <w:tcPr>
            <w:tcW w:w="889" w:type="dxa"/>
          </w:tcPr>
          <w:p w14:paraId="59F50C7F" w14:textId="44FAB470"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R (0.97)</w:t>
            </w:r>
          </w:p>
        </w:tc>
        <w:tc>
          <w:tcPr>
            <w:tcW w:w="1023" w:type="dxa"/>
          </w:tcPr>
          <w:p w14:paraId="34E49E27" w14:textId="69F59036"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Q (93.37)</w:t>
            </w:r>
          </w:p>
        </w:tc>
        <w:tc>
          <w:tcPr>
            <w:tcW w:w="889" w:type="dxa"/>
          </w:tcPr>
          <w:p w14:paraId="65A121FB" w14:textId="32C81B44"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K (0.25)</w:t>
            </w:r>
          </w:p>
        </w:tc>
        <w:tc>
          <w:tcPr>
            <w:tcW w:w="1023" w:type="dxa"/>
          </w:tcPr>
          <w:p w14:paraId="5B03AF4E" w14:textId="58DF5765"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L (6.39)</w:t>
            </w:r>
          </w:p>
        </w:tc>
        <w:tc>
          <w:tcPr>
            <w:tcW w:w="822" w:type="dxa"/>
          </w:tcPr>
          <w:p w14:paraId="59D87341" w14:textId="33F1C425"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G (100)</w:t>
            </w:r>
          </w:p>
        </w:tc>
        <w:tc>
          <w:tcPr>
            <w:tcW w:w="1284" w:type="dxa"/>
          </w:tcPr>
          <w:p w14:paraId="5FCA7647" w14:textId="497DE742"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2D381C89" w14:textId="72601D31"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G (100)</w:t>
            </w:r>
          </w:p>
        </w:tc>
        <w:tc>
          <w:tcPr>
            <w:tcW w:w="1284" w:type="dxa"/>
          </w:tcPr>
          <w:p w14:paraId="5CAB82E4" w14:textId="106B7DA9"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5C1C12A6" w14:textId="53DA62E8"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Q (100)</w:t>
            </w:r>
          </w:p>
        </w:tc>
        <w:tc>
          <w:tcPr>
            <w:tcW w:w="1284" w:type="dxa"/>
          </w:tcPr>
          <w:p w14:paraId="3C04614B" w14:textId="2583FDA9"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r>
      <w:tr w:rsidR="006068D5" w:rsidRPr="006068D5" w14:paraId="1183B4EF" w14:textId="77777777" w:rsidTr="006068D5">
        <w:trPr>
          <w:trHeight w:val="271"/>
        </w:trPr>
        <w:tc>
          <w:tcPr>
            <w:tcW w:w="1254" w:type="dxa"/>
          </w:tcPr>
          <w:p w14:paraId="480B237C" w14:textId="77777777" w:rsidR="00891865" w:rsidRPr="006068D5" w:rsidRDefault="00891865" w:rsidP="006068D5">
            <w:pPr>
              <w:snapToGrid w:val="0"/>
              <w:spacing w:line="360" w:lineRule="auto"/>
              <w:rPr>
                <w:rFonts w:ascii="Book Antiqua" w:hAnsi="Book Antiqua"/>
                <w:sz w:val="24"/>
                <w:szCs w:val="24"/>
              </w:rPr>
            </w:pPr>
            <w:r w:rsidRPr="006068D5">
              <w:rPr>
                <w:rFonts w:ascii="Book Antiqua" w:hAnsi="Book Antiqua"/>
                <w:sz w:val="24"/>
                <w:szCs w:val="24"/>
              </w:rPr>
              <w:t>155</w:t>
            </w:r>
          </w:p>
        </w:tc>
        <w:tc>
          <w:tcPr>
            <w:tcW w:w="1023" w:type="dxa"/>
          </w:tcPr>
          <w:p w14:paraId="095A866C" w14:textId="58F41220"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R (99.36)</w:t>
            </w:r>
          </w:p>
        </w:tc>
        <w:tc>
          <w:tcPr>
            <w:tcW w:w="1023" w:type="dxa"/>
          </w:tcPr>
          <w:p w14:paraId="641F7434" w14:textId="21048CD0"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K (0.64)</w:t>
            </w:r>
          </w:p>
        </w:tc>
        <w:tc>
          <w:tcPr>
            <w:tcW w:w="889" w:type="dxa"/>
          </w:tcPr>
          <w:p w14:paraId="6516EB6E" w14:textId="2FFFFEF2"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1023" w:type="dxa"/>
          </w:tcPr>
          <w:p w14:paraId="70421EE2" w14:textId="2E033009"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R (99.50)</w:t>
            </w:r>
          </w:p>
        </w:tc>
        <w:tc>
          <w:tcPr>
            <w:tcW w:w="889" w:type="dxa"/>
          </w:tcPr>
          <w:p w14:paraId="422EE39B" w14:textId="60E488C7"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P (0.50)</w:t>
            </w:r>
          </w:p>
        </w:tc>
        <w:tc>
          <w:tcPr>
            <w:tcW w:w="1023" w:type="dxa"/>
          </w:tcPr>
          <w:p w14:paraId="437323A4" w14:textId="4D884903"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18DED185" w14:textId="4F32D78C"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R (100)</w:t>
            </w:r>
          </w:p>
        </w:tc>
        <w:tc>
          <w:tcPr>
            <w:tcW w:w="1284" w:type="dxa"/>
          </w:tcPr>
          <w:p w14:paraId="3718A067" w14:textId="0F69ACBB"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76D185D2" w14:textId="5B32E2C3"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R (100)</w:t>
            </w:r>
          </w:p>
        </w:tc>
        <w:tc>
          <w:tcPr>
            <w:tcW w:w="1284" w:type="dxa"/>
          </w:tcPr>
          <w:p w14:paraId="5F07B842" w14:textId="06C0896D"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394EF651" w14:textId="482F1CFD"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R (100)</w:t>
            </w:r>
          </w:p>
        </w:tc>
        <w:tc>
          <w:tcPr>
            <w:tcW w:w="1284" w:type="dxa"/>
          </w:tcPr>
          <w:p w14:paraId="254C51E7" w14:textId="53A7097F"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r>
      <w:tr w:rsidR="006068D5" w:rsidRPr="006068D5" w14:paraId="0A100BC1" w14:textId="77777777" w:rsidTr="006068D5">
        <w:trPr>
          <w:trHeight w:val="271"/>
        </w:trPr>
        <w:tc>
          <w:tcPr>
            <w:tcW w:w="1254" w:type="dxa"/>
          </w:tcPr>
          <w:p w14:paraId="04C0FA96" w14:textId="77777777" w:rsidR="00891865" w:rsidRPr="006068D5" w:rsidRDefault="00891865" w:rsidP="006068D5">
            <w:pPr>
              <w:snapToGrid w:val="0"/>
              <w:spacing w:line="360" w:lineRule="auto"/>
              <w:rPr>
                <w:rFonts w:ascii="Book Antiqua" w:hAnsi="Book Antiqua"/>
                <w:sz w:val="24"/>
                <w:szCs w:val="24"/>
              </w:rPr>
            </w:pPr>
            <w:r w:rsidRPr="006068D5">
              <w:rPr>
                <w:rFonts w:ascii="Book Antiqua" w:hAnsi="Book Antiqua"/>
                <w:sz w:val="24"/>
                <w:szCs w:val="24"/>
              </w:rPr>
              <w:t>156</w:t>
            </w:r>
          </w:p>
        </w:tc>
        <w:tc>
          <w:tcPr>
            <w:tcW w:w="1023" w:type="dxa"/>
          </w:tcPr>
          <w:p w14:paraId="6A5BB7A7" w14:textId="3C59DE37"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A (100)</w:t>
            </w:r>
          </w:p>
        </w:tc>
        <w:tc>
          <w:tcPr>
            <w:tcW w:w="1023" w:type="dxa"/>
          </w:tcPr>
          <w:p w14:paraId="58B91677" w14:textId="141D3E5C"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89" w:type="dxa"/>
          </w:tcPr>
          <w:p w14:paraId="3E7CBDA8" w14:textId="41FE22C2"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1023" w:type="dxa"/>
          </w:tcPr>
          <w:p w14:paraId="46141E6D" w14:textId="62F10265"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A (100)</w:t>
            </w:r>
          </w:p>
        </w:tc>
        <w:tc>
          <w:tcPr>
            <w:tcW w:w="889" w:type="dxa"/>
          </w:tcPr>
          <w:p w14:paraId="0CFC2BD8" w14:textId="0065DE72"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1023" w:type="dxa"/>
          </w:tcPr>
          <w:p w14:paraId="1E62BF1F" w14:textId="59855193"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4A9D6A77" w14:textId="38829F31"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A (100)</w:t>
            </w:r>
          </w:p>
        </w:tc>
        <w:tc>
          <w:tcPr>
            <w:tcW w:w="1284" w:type="dxa"/>
          </w:tcPr>
          <w:p w14:paraId="140A32B9" w14:textId="30F3008A"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0BDA5A9D" w14:textId="058C36FC"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A (100)</w:t>
            </w:r>
          </w:p>
        </w:tc>
        <w:tc>
          <w:tcPr>
            <w:tcW w:w="1284" w:type="dxa"/>
          </w:tcPr>
          <w:p w14:paraId="52D2F667" w14:textId="2364C396"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04648CEE" w14:textId="3FAF9DEC"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A (100)</w:t>
            </w:r>
          </w:p>
        </w:tc>
        <w:tc>
          <w:tcPr>
            <w:tcW w:w="1284" w:type="dxa"/>
          </w:tcPr>
          <w:p w14:paraId="207F3E6F" w14:textId="4A242374"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r>
      <w:tr w:rsidR="006068D5" w:rsidRPr="006068D5" w14:paraId="0EFB699A" w14:textId="77777777" w:rsidTr="006068D5">
        <w:trPr>
          <w:trHeight w:val="271"/>
        </w:trPr>
        <w:tc>
          <w:tcPr>
            <w:tcW w:w="1254" w:type="dxa"/>
          </w:tcPr>
          <w:p w14:paraId="249FA975" w14:textId="77777777" w:rsidR="00891865" w:rsidRPr="006068D5" w:rsidRDefault="00891865" w:rsidP="006068D5">
            <w:pPr>
              <w:snapToGrid w:val="0"/>
              <w:spacing w:line="360" w:lineRule="auto"/>
              <w:rPr>
                <w:rFonts w:ascii="Book Antiqua" w:hAnsi="Book Antiqua"/>
                <w:sz w:val="24"/>
                <w:szCs w:val="24"/>
              </w:rPr>
            </w:pPr>
            <w:r w:rsidRPr="006068D5">
              <w:rPr>
                <w:rFonts w:ascii="Book Antiqua" w:hAnsi="Book Antiqua"/>
                <w:sz w:val="24"/>
                <w:szCs w:val="24"/>
              </w:rPr>
              <w:t>168</w:t>
            </w:r>
          </w:p>
        </w:tc>
        <w:tc>
          <w:tcPr>
            <w:tcW w:w="1023" w:type="dxa"/>
          </w:tcPr>
          <w:p w14:paraId="2AC88695" w14:textId="168033CC"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D (99.36)</w:t>
            </w:r>
          </w:p>
        </w:tc>
        <w:tc>
          <w:tcPr>
            <w:tcW w:w="1023" w:type="dxa"/>
          </w:tcPr>
          <w:p w14:paraId="46ED857B" w14:textId="3D504EE7"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E (0.32)</w:t>
            </w:r>
          </w:p>
        </w:tc>
        <w:tc>
          <w:tcPr>
            <w:tcW w:w="889" w:type="dxa"/>
          </w:tcPr>
          <w:p w14:paraId="5F780B63" w14:textId="28543D98"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G (0.32)</w:t>
            </w:r>
          </w:p>
        </w:tc>
        <w:tc>
          <w:tcPr>
            <w:tcW w:w="1023" w:type="dxa"/>
          </w:tcPr>
          <w:p w14:paraId="5C5A1213" w14:textId="386265D4"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D (98.77)</w:t>
            </w:r>
          </w:p>
        </w:tc>
        <w:tc>
          <w:tcPr>
            <w:tcW w:w="889" w:type="dxa"/>
          </w:tcPr>
          <w:p w14:paraId="346215A9" w14:textId="0E0780BA"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A (0.25)</w:t>
            </w:r>
          </w:p>
        </w:tc>
        <w:tc>
          <w:tcPr>
            <w:tcW w:w="1023" w:type="dxa"/>
          </w:tcPr>
          <w:p w14:paraId="58E35CEF" w14:textId="31816044" w:rsidR="00891865" w:rsidRPr="006068D5" w:rsidRDefault="00891865" w:rsidP="006068D5">
            <w:pPr>
              <w:snapToGrid w:val="0"/>
              <w:spacing w:line="360" w:lineRule="auto"/>
              <w:jc w:val="center"/>
              <w:rPr>
                <w:rFonts w:ascii="Book Antiqua" w:hAnsi="Book Antiqua"/>
                <w:b/>
                <w:sz w:val="24"/>
                <w:szCs w:val="24"/>
              </w:rPr>
            </w:pPr>
            <w:r w:rsidRPr="006068D5">
              <w:rPr>
                <w:rFonts w:ascii="Book Antiqua" w:hAnsi="Book Antiqua"/>
                <w:b/>
                <w:sz w:val="24"/>
                <w:szCs w:val="24"/>
              </w:rPr>
              <w:t>E (0.98)</w:t>
            </w:r>
          </w:p>
        </w:tc>
        <w:tc>
          <w:tcPr>
            <w:tcW w:w="822" w:type="dxa"/>
          </w:tcPr>
          <w:p w14:paraId="7DE9D027" w14:textId="5D46252F"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D (100)</w:t>
            </w:r>
          </w:p>
        </w:tc>
        <w:tc>
          <w:tcPr>
            <w:tcW w:w="1284" w:type="dxa"/>
          </w:tcPr>
          <w:p w14:paraId="0DE3580A" w14:textId="501B1FBE"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28AA1697" w14:textId="240F8CB2"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D (100)</w:t>
            </w:r>
          </w:p>
        </w:tc>
        <w:tc>
          <w:tcPr>
            <w:tcW w:w="1284" w:type="dxa"/>
          </w:tcPr>
          <w:p w14:paraId="203174CD" w14:textId="6BB012AD"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c>
          <w:tcPr>
            <w:tcW w:w="822" w:type="dxa"/>
          </w:tcPr>
          <w:p w14:paraId="44A55C88" w14:textId="6E59FC0C"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Q (100)</w:t>
            </w:r>
          </w:p>
        </w:tc>
        <w:tc>
          <w:tcPr>
            <w:tcW w:w="1284" w:type="dxa"/>
          </w:tcPr>
          <w:p w14:paraId="16DBB6D5" w14:textId="6770FC92" w:rsidR="00891865" w:rsidRPr="006068D5" w:rsidRDefault="00891865" w:rsidP="006068D5">
            <w:pPr>
              <w:snapToGrid w:val="0"/>
              <w:spacing w:line="360" w:lineRule="auto"/>
              <w:jc w:val="center"/>
              <w:rPr>
                <w:rFonts w:ascii="Book Antiqua" w:hAnsi="Book Antiqua"/>
                <w:sz w:val="24"/>
                <w:szCs w:val="24"/>
              </w:rPr>
            </w:pPr>
            <w:r w:rsidRPr="006068D5">
              <w:rPr>
                <w:rFonts w:ascii="Book Antiqua" w:hAnsi="Book Antiqua"/>
                <w:sz w:val="24"/>
                <w:szCs w:val="24"/>
              </w:rPr>
              <w:t>_</w:t>
            </w:r>
          </w:p>
        </w:tc>
      </w:tr>
    </w:tbl>
    <w:p w14:paraId="2895508C" w14:textId="79E7E2AA" w:rsidR="002B6533" w:rsidRPr="006068D5" w:rsidRDefault="002B6533" w:rsidP="00DA3765">
      <w:pPr>
        <w:snapToGrid w:val="0"/>
        <w:spacing w:line="360" w:lineRule="auto"/>
        <w:jc w:val="both"/>
        <w:rPr>
          <w:rFonts w:ascii="Book Antiqua" w:hAnsi="Book Antiqua" w:cs="Arial"/>
          <w:b/>
        </w:rPr>
      </w:pPr>
      <w:r w:rsidRPr="006068D5">
        <w:rPr>
          <w:rFonts w:ascii="Book Antiqua" w:hAnsi="Book Antiqua" w:cs="Arial"/>
          <w:b/>
        </w:rPr>
        <w:t>Tab</w:t>
      </w:r>
      <w:r w:rsidR="0049563F" w:rsidRPr="006068D5">
        <w:rPr>
          <w:rFonts w:ascii="Book Antiqua" w:hAnsi="Book Antiqua" w:cs="Arial"/>
          <w:b/>
        </w:rPr>
        <w:t>le</w:t>
      </w:r>
      <w:r w:rsidRPr="006068D5">
        <w:rPr>
          <w:rFonts w:ascii="Book Antiqua" w:hAnsi="Book Antiqua" w:cs="Arial"/>
          <w:b/>
        </w:rPr>
        <w:t xml:space="preserve"> 1</w:t>
      </w:r>
      <w:r w:rsidR="006068D5" w:rsidRPr="006068D5">
        <w:rPr>
          <w:rFonts w:ascii="Book Antiqua" w:hAnsi="Book Antiqua" w:cs="Arial"/>
          <w:b/>
        </w:rPr>
        <w:t xml:space="preserve"> </w:t>
      </w:r>
      <w:r w:rsidR="00AE2D8E" w:rsidRPr="006068D5">
        <w:rPr>
          <w:rFonts w:ascii="Book Antiqua" w:hAnsi="Book Antiqua" w:cs="Arial"/>
          <w:b/>
        </w:rPr>
        <w:t>Main a</w:t>
      </w:r>
      <w:r w:rsidR="0049563F" w:rsidRPr="006068D5">
        <w:rPr>
          <w:rFonts w:ascii="Book Antiqua" w:hAnsi="Book Antiqua" w:cs="Arial"/>
          <w:b/>
        </w:rPr>
        <w:t xml:space="preserve">mino acid substitutions found in the </w:t>
      </w:r>
      <w:r w:rsidR="006068D5" w:rsidRPr="006068D5">
        <w:rPr>
          <w:rFonts w:ascii="Book Antiqua" w:hAnsi="Book Antiqua" w:cs="Arial"/>
          <w:b/>
        </w:rPr>
        <w:t>hepatitis C virus</w:t>
      </w:r>
      <w:r w:rsidR="0049563F" w:rsidRPr="006068D5">
        <w:rPr>
          <w:rFonts w:ascii="Book Antiqua" w:hAnsi="Book Antiqua" w:cs="Arial"/>
          <w:b/>
        </w:rPr>
        <w:t xml:space="preserve"> </w:t>
      </w:r>
      <w:r w:rsidRPr="006068D5">
        <w:rPr>
          <w:rFonts w:ascii="Book Antiqua" w:hAnsi="Book Antiqua" w:cs="Arial"/>
          <w:b/>
        </w:rPr>
        <w:t xml:space="preserve">NS3 </w:t>
      </w:r>
      <w:r w:rsidR="0049563F" w:rsidRPr="006068D5">
        <w:rPr>
          <w:rFonts w:ascii="Book Antiqua" w:hAnsi="Book Antiqua" w:cs="Arial"/>
          <w:b/>
        </w:rPr>
        <w:t>protease</w:t>
      </w:r>
      <w:r w:rsidRPr="006068D5">
        <w:rPr>
          <w:rFonts w:ascii="Book Antiqua" w:hAnsi="Book Antiqua" w:cs="Arial"/>
          <w:b/>
        </w:rPr>
        <w:t xml:space="preserve"> </w:t>
      </w:r>
    </w:p>
    <w:p w14:paraId="30BB13F4" w14:textId="495DF7F7" w:rsidR="005F1DAF" w:rsidRPr="006068D5" w:rsidRDefault="002B6533" w:rsidP="00DA3765">
      <w:pPr>
        <w:snapToGrid w:val="0"/>
        <w:spacing w:line="360" w:lineRule="auto"/>
        <w:jc w:val="both"/>
        <w:rPr>
          <w:rFonts w:ascii="Book Antiqua" w:hAnsi="Book Antiqua"/>
        </w:rPr>
      </w:pPr>
      <w:r w:rsidRPr="006068D5">
        <w:rPr>
          <w:rFonts w:ascii="Book Antiqua" w:hAnsi="Book Antiqua"/>
        </w:rPr>
        <w:t xml:space="preserve">Amino acids in bold </w:t>
      </w:r>
      <w:r w:rsidR="006068D5">
        <w:rPr>
          <w:rFonts w:ascii="Book Antiqua" w:hAnsi="Book Antiqua"/>
        </w:rPr>
        <w:t xml:space="preserve">are associated with resistance. </w:t>
      </w:r>
      <w:r w:rsidR="005F1DAF" w:rsidRPr="006068D5">
        <w:rPr>
          <w:rFonts w:ascii="Book Antiqua" w:hAnsi="Book Antiqua"/>
        </w:rPr>
        <w:t xml:space="preserve">wt: </w:t>
      </w:r>
      <w:r w:rsidR="005F1DAF" w:rsidRPr="006068D5">
        <w:rPr>
          <w:rFonts w:ascii="Book Antiqua" w:hAnsi="Book Antiqua"/>
          <w:caps/>
        </w:rPr>
        <w:t>w</w:t>
      </w:r>
      <w:r w:rsidR="005F1DAF" w:rsidRPr="006068D5">
        <w:rPr>
          <w:rFonts w:ascii="Book Antiqua" w:hAnsi="Book Antiqua"/>
        </w:rPr>
        <w:t>ild-type</w:t>
      </w:r>
      <w:r w:rsidR="006068D5" w:rsidRPr="006068D5">
        <w:rPr>
          <w:rFonts w:ascii="Book Antiqua" w:hAnsi="Book Antiqua"/>
        </w:rPr>
        <w:t xml:space="preserve">; HCV: </w:t>
      </w:r>
      <w:r w:rsidR="006068D5" w:rsidRPr="006068D5">
        <w:rPr>
          <w:rFonts w:ascii="Book Antiqua" w:hAnsi="Book Antiqua" w:cs="Arial"/>
          <w:caps/>
        </w:rPr>
        <w:t>h</w:t>
      </w:r>
      <w:r w:rsidR="006068D5" w:rsidRPr="006068D5">
        <w:rPr>
          <w:rFonts w:ascii="Book Antiqua" w:hAnsi="Book Antiqua" w:cs="Arial"/>
        </w:rPr>
        <w:t>epatitis C virus.</w:t>
      </w:r>
    </w:p>
    <w:p w14:paraId="3343AEC1" w14:textId="77777777" w:rsidR="002B6533" w:rsidRPr="006068D5" w:rsidRDefault="002B6533" w:rsidP="00DA3765">
      <w:pPr>
        <w:snapToGrid w:val="0"/>
        <w:spacing w:line="360" w:lineRule="auto"/>
        <w:jc w:val="both"/>
        <w:rPr>
          <w:rFonts w:ascii="Book Antiqua" w:hAnsi="Book Antiqua"/>
        </w:rPr>
      </w:pPr>
    </w:p>
    <w:p w14:paraId="398463C1" w14:textId="77777777" w:rsidR="006068D5" w:rsidRDefault="006068D5">
      <w:pPr>
        <w:rPr>
          <w:rFonts w:ascii="Book Antiqua" w:hAnsi="Book Antiqua" w:cs="Arial"/>
        </w:rPr>
      </w:pPr>
      <w:r>
        <w:rPr>
          <w:rFonts w:ascii="Book Antiqua" w:hAnsi="Book Antiqua" w:cs="Arial"/>
        </w:rPr>
        <w:br w:type="page"/>
      </w:r>
    </w:p>
    <w:p w14:paraId="5BC93932" w14:textId="77777777" w:rsidR="006068D5" w:rsidRDefault="006068D5" w:rsidP="00DA3765">
      <w:pPr>
        <w:snapToGrid w:val="0"/>
        <w:spacing w:line="360" w:lineRule="auto"/>
        <w:jc w:val="both"/>
        <w:rPr>
          <w:rFonts w:ascii="Book Antiqua" w:hAnsi="Book Antiqua" w:cs="Arial"/>
          <w:b/>
        </w:rPr>
        <w:sectPr w:rsidR="006068D5" w:rsidSect="0023787E">
          <w:pgSz w:w="15840" w:h="12240" w:orient="landscape"/>
          <w:pgMar w:top="1440" w:right="1440" w:bottom="1440" w:left="1440" w:header="720" w:footer="720" w:gutter="0"/>
          <w:cols w:space="720"/>
          <w:docGrid w:linePitch="360"/>
        </w:sectPr>
      </w:pPr>
    </w:p>
    <w:p w14:paraId="06E0159C" w14:textId="7D3E582A" w:rsidR="002B6533" w:rsidRPr="006068D5" w:rsidRDefault="002B6533" w:rsidP="00DA3765">
      <w:pPr>
        <w:snapToGrid w:val="0"/>
        <w:spacing w:line="360" w:lineRule="auto"/>
        <w:jc w:val="both"/>
        <w:rPr>
          <w:rFonts w:ascii="Book Antiqua" w:hAnsi="Book Antiqua" w:cs="Arial"/>
          <w:b/>
        </w:rPr>
      </w:pPr>
      <w:r w:rsidRPr="006068D5">
        <w:rPr>
          <w:rFonts w:ascii="Book Antiqua" w:hAnsi="Book Antiqua" w:cs="Arial"/>
          <w:b/>
        </w:rPr>
        <w:lastRenderedPageBreak/>
        <w:t>Tabl</w:t>
      </w:r>
      <w:r w:rsidR="00A75C2D" w:rsidRPr="006068D5">
        <w:rPr>
          <w:rFonts w:ascii="Book Antiqua" w:hAnsi="Book Antiqua" w:cs="Arial"/>
          <w:b/>
        </w:rPr>
        <w:t>e</w:t>
      </w:r>
      <w:r w:rsidRPr="006068D5">
        <w:rPr>
          <w:rFonts w:ascii="Book Antiqua" w:hAnsi="Book Antiqua" w:cs="Arial"/>
          <w:b/>
        </w:rPr>
        <w:t xml:space="preserve"> 2</w:t>
      </w:r>
      <w:r w:rsidR="006068D5" w:rsidRPr="006068D5">
        <w:rPr>
          <w:rFonts w:ascii="Book Antiqua" w:hAnsi="Book Antiqua" w:cs="Arial"/>
          <w:b/>
        </w:rPr>
        <w:t xml:space="preserve"> </w:t>
      </w:r>
      <w:r w:rsidR="00A75C2D" w:rsidRPr="006068D5">
        <w:rPr>
          <w:rFonts w:ascii="Book Antiqua" w:hAnsi="Book Antiqua" w:cs="Arial"/>
          <w:b/>
        </w:rPr>
        <w:t xml:space="preserve">Main amino acid substitutions found in the </w:t>
      </w:r>
      <w:r w:rsidR="006068D5" w:rsidRPr="006068D5">
        <w:rPr>
          <w:rFonts w:ascii="Book Antiqua" w:hAnsi="Book Antiqua" w:cs="Arial"/>
          <w:b/>
        </w:rPr>
        <w:t>hepatitis C virus</w:t>
      </w:r>
      <w:r w:rsidR="00A75C2D" w:rsidRPr="006068D5">
        <w:rPr>
          <w:rFonts w:ascii="Book Antiqua" w:hAnsi="Book Antiqua" w:cs="Arial"/>
          <w:b/>
        </w:rPr>
        <w:t xml:space="preserve"> NS5A protease</w:t>
      </w:r>
    </w:p>
    <w:tbl>
      <w:tblPr>
        <w:tblStyle w:val="TableGrid"/>
        <w:tblW w:w="12333" w:type="dxa"/>
        <w:tblInd w:w="-601" w:type="dxa"/>
        <w:tblBorders>
          <w:insideV w:val="none" w:sz="0" w:space="0" w:color="auto"/>
        </w:tblBorders>
        <w:tblLook w:val="04A0" w:firstRow="1" w:lastRow="0" w:firstColumn="1" w:lastColumn="0" w:noHBand="0" w:noVBand="1"/>
      </w:tblPr>
      <w:tblGrid>
        <w:gridCol w:w="1123"/>
        <w:gridCol w:w="496"/>
        <w:gridCol w:w="756"/>
        <w:gridCol w:w="456"/>
        <w:gridCol w:w="636"/>
        <w:gridCol w:w="416"/>
        <w:gridCol w:w="636"/>
        <w:gridCol w:w="390"/>
        <w:gridCol w:w="636"/>
        <w:gridCol w:w="496"/>
        <w:gridCol w:w="756"/>
        <w:gridCol w:w="443"/>
        <w:gridCol w:w="636"/>
        <w:gridCol w:w="736"/>
        <w:gridCol w:w="636"/>
        <w:gridCol w:w="405"/>
        <w:gridCol w:w="636"/>
        <w:gridCol w:w="222"/>
        <w:gridCol w:w="222"/>
        <w:gridCol w:w="222"/>
        <w:gridCol w:w="222"/>
        <w:gridCol w:w="496"/>
        <w:gridCol w:w="756"/>
        <w:gridCol w:w="377"/>
        <w:gridCol w:w="756"/>
        <w:gridCol w:w="496"/>
        <w:gridCol w:w="756"/>
        <w:gridCol w:w="363"/>
        <w:gridCol w:w="756"/>
        <w:gridCol w:w="495"/>
        <w:gridCol w:w="756"/>
        <w:gridCol w:w="363"/>
        <w:gridCol w:w="636"/>
      </w:tblGrid>
      <w:tr w:rsidR="006068D5" w:rsidRPr="006068D5" w14:paraId="51EACC3C" w14:textId="77777777" w:rsidTr="006068D5">
        <w:trPr>
          <w:trHeight w:val="269"/>
        </w:trPr>
        <w:tc>
          <w:tcPr>
            <w:tcW w:w="12333" w:type="dxa"/>
            <w:gridSpan w:val="33"/>
            <w:hideMark/>
          </w:tcPr>
          <w:p w14:paraId="5DA9B0A7" w14:textId="05D130EE" w:rsidR="002B6533" w:rsidRPr="00804BD9" w:rsidRDefault="00A75C2D"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Amino acid (frequency %)</w:t>
            </w:r>
          </w:p>
        </w:tc>
      </w:tr>
      <w:tr w:rsidR="006068D5" w:rsidRPr="006068D5" w14:paraId="7025B9AA" w14:textId="77777777" w:rsidTr="006068D5">
        <w:trPr>
          <w:trHeight w:val="269"/>
        </w:trPr>
        <w:tc>
          <w:tcPr>
            <w:tcW w:w="12333" w:type="dxa"/>
            <w:gridSpan w:val="33"/>
          </w:tcPr>
          <w:p w14:paraId="3AEEA466" w14:textId="43431B75" w:rsidR="00A75C2D" w:rsidRPr="00804BD9" w:rsidRDefault="00A75C2D" w:rsidP="006068D5">
            <w:pPr>
              <w:snapToGrid w:val="0"/>
              <w:spacing w:line="360" w:lineRule="auto"/>
              <w:jc w:val="center"/>
              <w:rPr>
                <w:rFonts w:ascii="Book Antiqua" w:hAnsi="Book Antiqua"/>
                <w:b/>
                <w:sz w:val="24"/>
                <w:szCs w:val="24"/>
              </w:rPr>
            </w:pPr>
            <w:r w:rsidRPr="00804BD9">
              <w:rPr>
                <w:rFonts w:ascii="Book Antiqua" w:hAnsi="Book Antiqua"/>
                <w:b/>
                <w:sz w:val="24"/>
                <w:szCs w:val="24"/>
              </w:rPr>
              <w:t xml:space="preserve">HCV </w:t>
            </w:r>
            <w:r w:rsidR="00804BD9" w:rsidRPr="00804BD9">
              <w:rPr>
                <w:rFonts w:ascii="Book Antiqua" w:hAnsi="Book Antiqua"/>
                <w:b/>
                <w:sz w:val="24"/>
                <w:szCs w:val="24"/>
              </w:rPr>
              <w:t>g</w:t>
            </w:r>
            <w:r w:rsidRPr="00804BD9">
              <w:rPr>
                <w:rFonts w:ascii="Book Antiqua" w:hAnsi="Book Antiqua"/>
                <w:b/>
                <w:sz w:val="24"/>
                <w:szCs w:val="24"/>
              </w:rPr>
              <w:t>enotype</w:t>
            </w:r>
          </w:p>
        </w:tc>
      </w:tr>
      <w:tr w:rsidR="006068D5" w:rsidRPr="006068D5" w14:paraId="650DFC74" w14:textId="77777777" w:rsidTr="006068D5">
        <w:trPr>
          <w:trHeight w:val="269"/>
        </w:trPr>
        <w:tc>
          <w:tcPr>
            <w:tcW w:w="613" w:type="dxa"/>
            <w:vAlign w:val="center"/>
            <w:hideMark/>
          </w:tcPr>
          <w:p w14:paraId="37AA0445" w14:textId="454EDBCC"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p>
        </w:tc>
        <w:tc>
          <w:tcPr>
            <w:tcW w:w="0" w:type="auto"/>
            <w:gridSpan w:val="8"/>
            <w:vAlign w:val="center"/>
            <w:hideMark/>
          </w:tcPr>
          <w:p w14:paraId="1072A92E"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1a</w:t>
            </w:r>
          </w:p>
        </w:tc>
        <w:tc>
          <w:tcPr>
            <w:tcW w:w="0" w:type="auto"/>
            <w:gridSpan w:val="12"/>
            <w:vAlign w:val="center"/>
            <w:hideMark/>
          </w:tcPr>
          <w:p w14:paraId="19D10296"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1b</w:t>
            </w:r>
          </w:p>
        </w:tc>
        <w:tc>
          <w:tcPr>
            <w:tcW w:w="0" w:type="auto"/>
            <w:gridSpan w:val="4"/>
            <w:vAlign w:val="center"/>
            <w:hideMark/>
          </w:tcPr>
          <w:p w14:paraId="025CE2CD"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2a</w:t>
            </w:r>
          </w:p>
        </w:tc>
        <w:tc>
          <w:tcPr>
            <w:tcW w:w="0" w:type="auto"/>
            <w:gridSpan w:val="4"/>
            <w:vAlign w:val="center"/>
            <w:hideMark/>
          </w:tcPr>
          <w:p w14:paraId="40758FB0"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2b</w:t>
            </w:r>
          </w:p>
        </w:tc>
        <w:tc>
          <w:tcPr>
            <w:tcW w:w="1648" w:type="dxa"/>
            <w:gridSpan w:val="4"/>
            <w:vAlign w:val="center"/>
            <w:hideMark/>
          </w:tcPr>
          <w:p w14:paraId="79163C23"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3a</w:t>
            </w:r>
          </w:p>
        </w:tc>
      </w:tr>
      <w:tr w:rsidR="006068D5" w:rsidRPr="006068D5" w14:paraId="220C698C" w14:textId="77777777" w:rsidTr="006068D5">
        <w:trPr>
          <w:trHeight w:val="269"/>
        </w:trPr>
        <w:tc>
          <w:tcPr>
            <w:tcW w:w="613" w:type="dxa"/>
            <w:hideMark/>
          </w:tcPr>
          <w:p w14:paraId="649AE427"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Position</w:t>
            </w:r>
          </w:p>
        </w:tc>
        <w:tc>
          <w:tcPr>
            <w:tcW w:w="0" w:type="auto"/>
            <w:hideMark/>
          </w:tcPr>
          <w:p w14:paraId="252F893B"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proofErr w:type="spellStart"/>
            <w:r w:rsidRPr="00804BD9">
              <w:rPr>
                <w:rFonts w:ascii="Book Antiqua" w:hAnsi="Book Antiqua"/>
                <w:b/>
                <w:sz w:val="24"/>
                <w:szCs w:val="24"/>
              </w:rPr>
              <w:t>wt</w:t>
            </w:r>
            <w:proofErr w:type="spellEnd"/>
          </w:p>
        </w:tc>
        <w:tc>
          <w:tcPr>
            <w:tcW w:w="0" w:type="auto"/>
          </w:tcPr>
          <w:p w14:paraId="2BB066D7"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296607BF"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4A43E25C"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294FB133"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714DB9D5"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4DDF0515"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7FD2D543"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hideMark/>
          </w:tcPr>
          <w:p w14:paraId="564C54FD"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proofErr w:type="spellStart"/>
            <w:r w:rsidRPr="00804BD9">
              <w:rPr>
                <w:rFonts w:ascii="Book Antiqua" w:hAnsi="Book Antiqua"/>
                <w:b/>
                <w:sz w:val="24"/>
                <w:szCs w:val="24"/>
              </w:rPr>
              <w:t>wt</w:t>
            </w:r>
            <w:proofErr w:type="spellEnd"/>
          </w:p>
        </w:tc>
        <w:tc>
          <w:tcPr>
            <w:tcW w:w="0" w:type="auto"/>
          </w:tcPr>
          <w:p w14:paraId="49654C3F"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4E2ADAA9"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5D137410"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4E586E84"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31949C97"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2D481024"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40A01343"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580FD78A"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72CCC00B"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33F049F4"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2451D51B"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hideMark/>
          </w:tcPr>
          <w:p w14:paraId="726940E0"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proofErr w:type="spellStart"/>
            <w:r w:rsidRPr="00804BD9">
              <w:rPr>
                <w:rFonts w:ascii="Book Antiqua" w:hAnsi="Book Antiqua"/>
                <w:b/>
                <w:sz w:val="24"/>
                <w:szCs w:val="24"/>
              </w:rPr>
              <w:t>wt</w:t>
            </w:r>
            <w:proofErr w:type="spellEnd"/>
          </w:p>
        </w:tc>
        <w:tc>
          <w:tcPr>
            <w:tcW w:w="0" w:type="auto"/>
          </w:tcPr>
          <w:p w14:paraId="4AEAC9EF"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2C51B9B5"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564E0D19"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hideMark/>
          </w:tcPr>
          <w:p w14:paraId="0B5968B4"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proofErr w:type="spellStart"/>
            <w:r w:rsidRPr="00804BD9">
              <w:rPr>
                <w:rFonts w:ascii="Book Antiqua" w:hAnsi="Book Antiqua"/>
                <w:b/>
                <w:sz w:val="24"/>
                <w:szCs w:val="24"/>
              </w:rPr>
              <w:t>wt</w:t>
            </w:r>
            <w:proofErr w:type="spellEnd"/>
          </w:p>
        </w:tc>
        <w:tc>
          <w:tcPr>
            <w:tcW w:w="0" w:type="auto"/>
          </w:tcPr>
          <w:p w14:paraId="00127518"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5F22D9EE"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tcPr>
          <w:p w14:paraId="570F72DA" w14:textId="77777777" w:rsidR="002B6533" w:rsidRPr="00804BD9" w:rsidRDefault="002B6533" w:rsidP="006068D5">
            <w:pPr>
              <w:snapToGrid w:val="0"/>
              <w:spacing w:line="360" w:lineRule="auto"/>
              <w:jc w:val="center"/>
              <w:rPr>
                <w:rFonts w:ascii="Book Antiqua" w:eastAsiaTheme="minorEastAsia" w:hAnsi="Book Antiqua"/>
                <w:b/>
                <w:sz w:val="24"/>
                <w:szCs w:val="24"/>
                <w:lang w:val="pt-BR"/>
              </w:rPr>
            </w:pPr>
          </w:p>
        </w:tc>
        <w:tc>
          <w:tcPr>
            <w:tcW w:w="0" w:type="auto"/>
            <w:hideMark/>
          </w:tcPr>
          <w:p w14:paraId="06B5F22F"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wt</w:t>
            </w:r>
            <w:proofErr w:type="spellEnd"/>
          </w:p>
        </w:tc>
        <w:tc>
          <w:tcPr>
            <w:tcW w:w="0" w:type="auto"/>
          </w:tcPr>
          <w:p w14:paraId="0D18B883"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0" w:type="auto"/>
          </w:tcPr>
          <w:p w14:paraId="086B3F5A"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6" w:type="dxa"/>
          </w:tcPr>
          <w:p w14:paraId="156A174C"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r>
      <w:tr w:rsidR="006068D5" w:rsidRPr="006068D5" w14:paraId="26EDCD74" w14:textId="77777777" w:rsidTr="006068D5">
        <w:trPr>
          <w:trHeight w:val="269"/>
        </w:trPr>
        <w:tc>
          <w:tcPr>
            <w:tcW w:w="613" w:type="dxa"/>
            <w:hideMark/>
          </w:tcPr>
          <w:p w14:paraId="6CBA36D0"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28</w:t>
            </w:r>
          </w:p>
        </w:tc>
        <w:tc>
          <w:tcPr>
            <w:tcW w:w="0" w:type="auto"/>
            <w:hideMark/>
          </w:tcPr>
          <w:p w14:paraId="3ED5A8DF"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M</w:t>
            </w:r>
          </w:p>
        </w:tc>
        <w:tc>
          <w:tcPr>
            <w:tcW w:w="0" w:type="auto"/>
            <w:hideMark/>
          </w:tcPr>
          <w:p w14:paraId="25BC4EA7"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94.38</w:t>
            </w:r>
          </w:p>
        </w:tc>
        <w:tc>
          <w:tcPr>
            <w:tcW w:w="0" w:type="auto"/>
            <w:hideMark/>
          </w:tcPr>
          <w:p w14:paraId="442215C3"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I</w:t>
            </w:r>
          </w:p>
        </w:tc>
        <w:tc>
          <w:tcPr>
            <w:tcW w:w="0" w:type="auto"/>
            <w:hideMark/>
          </w:tcPr>
          <w:p w14:paraId="6AA9C369"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0.37</w:t>
            </w:r>
          </w:p>
        </w:tc>
        <w:tc>
          <w:tcPr>
            <w:tcW w:w="0" w:type="auto"/>
            <w:hideMark/>
          </w:tcPr>
          <w:p w14:paraId="0DBA90BA"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T</w:t>
            </w:r>
          </w:p>
        </w:tc>
        <w:tc>
          <w:tcPr>
            <w:tcW w:w="0" w:type="auto"/>
            <w:hideMark/>
          </w:tcPr>
          <w:p w14:paraId="494EF388"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0.75</w:t>
            </w:r>
          </w:p>
        </w:tc>
        <w:tc>
          <w:tcPr>
            <w:tcW w:w="0" w:type="auto"/>
            <w:hideMark/>
          </w:tcPr>
          <w:p w14:paraId="74E17894"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V</w:t>
            </w:r>
          </w:p>
        </w:tc>
        <w:tc>
          <w:tcPr>
            <w:tcW w:w="0" w:type="auto"/>
            <w:hideMark/>
          </w:tcPr>
          <w:p w14:paraId="08DBAD3F"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4.49</w:t>
            </w:r>
          </w:p>
        </w:tc>
        <w:tc>
          <w:tcPr>
            <w:tcW w:w="0" w:type="auto"/>
            <w:hideMark/>
          </w:tcPr>
          <w:p w14:paraId="6E91F784"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L</w:t>
            </w:r>
          </w:p>
        </w:tc>
        <w:tc>
          <w:tcPr>
            <w:tcW w:w="0" w:type="auto"/>
            <w:hideMark/>
          </w:tcPr>
          <w:p w14:paraId="70D1748B"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97.17</w:t>
            </w:r>
          </w:p>
        </w:tc>
        <w:tc>
          <w:tcPr>
            <w:tcW w:w="0" w:type="auto"/>
            <w:hideMark/>
          </w:tcPr>
          <w:p w14:paraId="2E70E06C"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M</w:t>
            </w:r>
          </w:p>
        </w:tc>
        <w:tc>
          <w:tcPr>
            <w:tcW w:w="0" w:type="auto"/>
            <w:hideMark/>
          </w:tcPr>
          <w:p w14:paraId="3B5E66A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2.27</w:t>
            </w:r>
          </w:p>
        </w:tc>
        <w:tc>
          <w:tcPr>
            <w:tcW w:w="0" w:type="auto"/>
            <w:hideMark/>
          </w:tcPr>
          <w:p w14:paraId="2F95D3B7"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V</w:t>
            </w:r>
          </w:p>
        </w:tc>
        <w:tc>
          <w:tcPr>
            <w:tcW w:w="0" w:type="auto"/>
            <w:hideMark/>
          </w:tcPr>
          <w:p w14:paraId="21E7D74B"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0.52</w:t>
            </w:r>
          </w:p>
        </w:tc>
        <w:tc>
          <w:tcPr>
            <w:tcW w:w="0" w:type="auto"/>
          </w:tcPr>
          <w:p w14:paraId="563B1A7B"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3473D067"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5A0ED296"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05B1B62A"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0DA60B6E"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361127D8"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4B325BB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F</w:t>
            </w:r>
          </w:p>
        </w:tc>
        <w:tc>
          <w:tcPr>
            <w:tcW w:w="0" w:type="auto"/>
            <w:hideMark/>
          </w:tcPr>
          <w:p w14:paraId="65F64C6E"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100</w:t>
            </w:r>
          </w:p>
        </w:tc>
        <w:tc>
          <w:tcPr>
            <w:tcW w:w="0" w:type="auto"/>
          </w:tcPr>
          <w:p w14:paraId="34DF11F2"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6CC03FA9"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265732E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L</w:t>
            </w:r>
          </w:p>
        </w:tc>
        <w:tc>
          <w:tcPr>
            <w:tcW w:w="0" w:type="auto"/>
            <w:hideMark/>
          </w:tcPr>
          <w:p w14:paraId="7A4983B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100</w:t>
            </w:r>
          </w:p>
        </w:tc>
        <w:tc>
          <w:tcPr>
            <w:tcW w:w="0" w:type="auto"/>
          </w:tcPr>
          <w:p w14:paraId="714FDB19"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1F954E96"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3DF497C0"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M</w:t>
            </w:r>
          </w:p>
        </w:tc>
        <w:tc>
          <w:tcPr>
            <w:tcW w:w="0" w:type="auto"/>
            <w:hideMark/>
          </w:tcPr>
          <w:p w14:paraId="6B6E709F"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96.46</w:t>
            </w:r>
          </w:p>
        </w:tc>
        <w:tc>
          <w:tcPr>
            <w:tcW w:w="0" w:type="auto"/>
            <w:hideMark/>
          </w:tcPr>
          <w:p w14:paraId="06E375BB"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I</w:t>
            </w:r>
          </w:p>
        </w:tc>
        <w:tc>
          <w:tcPr>
            <w:tcW w:w="556" w:type="dxa"/>
            <w:hideMark/>
          </w:tcPr>
          <w:p w14:paraId="5F28450C"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3.57</w:t>
            </w:r>
          </w:p>
        </w:tc>
      </w:tr>
      <w:tr w:rsidR="006068D5" w:rsidRPr="006068D5" w14:paraId="057471B2" w14:textId="77777777" w:rsidTr="006068D5">
        <w:trPr>
          <w:trHeight w:val="269"/>
        </w:trPr>
        <w:tc>
          <w:tcPr>
            <w:tcW w:w="613" w:type="dxa"/>
            <w:hideMark/>
          </w:tcPr>
          <w:p w14:paraId="0BEFAACB"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30</w:t>
            </w:r>
          </w:p>
        </w:tc>
        <w:tc>
          <w:tcPr>
            <w:tcW w:w="0" w:type="auto"/>
            <w:hideMark/>
          </w:tcPr>
          <w:p w14:paraId="0477E473" w14:textId="77777777" w:rsidR="002B6533" w:rsidRPr="006068D5" w:rsidRDefault="002B6533" w:rsidP="00DA3765">
            <w:pPr>
              <w:snapToGrid w:val="0"/>
              <w:spacing w:line="360" w:lineRule="auto"/>
              <w:jc w:val="both"/>
              <w:rPr>
                <w:rFonts w:ascii="Book Antiqua" w:eastAsiaTheme="minorEastAsia" w:hAnsi="Book Antiqua" w:cstheme="majorBidi"/>
                <w:i/>
                <w:iCs/>
                <w:sz w:val="24"/>
                <w:szCs w:val="24"/>
                <w:lang w:val="pt-BR"/>
              </w:rPr>
            </w:pPr>
            <w:r w:rsidRPr="006068D5">
              <w:rPr>
                <w:rFonts w:ascii="Book Antiqua" w:hAnsi="Book Antiqua"/>
                <w:sz w:val="24"/>
                <w:szCs w:val="24"/>
              </w:rPr>
              <w:t>Q</w:t>
            </w:r>
          </w:p>
        </w:tc>
        <w:tc>
          <w:tcPr>
            <w:tcW w:w="0" w:type="auto"/>
            <w:hideMark/>
          </w:tcPr>
          <w:p w14:paraId="0683B3D2"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98.16</w:t>
            </w:r>
          </w:p>
        </w:tc>
        <w:tc>
          <w:tcPr>
            <w:tcW w:w="0" w:type="auto"/>
            <w:hideMark/>
          </w:tcPr>
          <w:p w14:paraId="059640EE"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H</w:t>
            </w:r>
          </w:p>
        </w:tc>
        <w:tc>
          <w:tcPr>
            <w:tcW w:w="0" w:type="auto"/>
            <w:hideMark/>
          </w:tcPr>
          <w:p w14:paraId="7045A26E"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1.47</w:t>
            </w:r>
          </w:p>
        </w:tc>
        <w:tc>
          <w:tcPr>
            <w:tcW w:w="0" w:type="auto"/>
            <w:hideMark/>
          </w:tcPr>
          <w:p w14:paraId="3A754A1A"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R</w:t>
            </w:r>
          </w:p>
        </w:tc>
        <w:tc>
          <w:tcPr>
            <w:tcW w:w="0" w:type="auto"/>
            <w:hideMark/>
          </w:tcPr>
          <w:p w14:paraId="40A88FE7"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0.37</w:t>
            </w:r>
          </w:p>
        </w:tc>
        <w:tc>
          <w:tcPr>
            <w:tcW w:w="0" w:type="auto"/>
          </w:tcPr>
          <w:p w14:paraId="1DA55D33"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6BF51D8E" w14:textId="77777777" w:rsidR="002B6533" w:rsidRPr="006068D5" w:rsidRDefault="002B6533" w:rsidP="00DA3765">
            <w:pPr>
              <w:autoSpaceDE w:val="0"/>
              <w:autoSpaceDN w:val="0"/>
              <w:adjustRightInd w:val="0"/>
              <w:snapToGrid w:val="0"/>
              <w:spacing w:line="360" w:lineRule="auto"/>
              <w:jc w:val="both"/>
              <w:rPr>
                <w:rFonts w:ascii="Book Antiqua" w:eastAsiaTheme="minorEastAsia" w:hAnsi="Book Antiqua" w:cs="Courier New"/>
                <w:sz w:val="24"/>
                <w:szCs w:val="24"/>
                <w:lang w:val="pt-BR"/>
              </w:rPr>
            </w:pPr>
          </w:p>
        </w:tc>
        <w:tc>
          <w:tcPr>
            <w:tcW w:w="0" w:type="auto"/>
            <w:hideMark/>
          </w:tcPr>
          <w:p w14:paraId="357BBAFC"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R</w:t>
            </w:r>
          </w:p>
        </w:tc>
        <w:tc>
          <w:tcPr>
            <w:tcW w:w="0" w:type="auto"/>
            <w:hideMark/>
          </w:tcPr>
          <w:p w14:paraId="66C12CB0"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92.35</w:t>
            </w:r>
          </w:p>
        </w:tc>
        <w:tc>
          <w:tcPr>
            <w:tcW w:w="0" w:type="auto"/>
            <w:hideMark/>
          </w:tcPr>
          <w:p w14:paraId="1BDC3F4C"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K</w:t>
            </w:r>
          </w:p>
        </w:tc>
        <w:tc>
          <w:tcPr>
            <w:tcW w:w="0" w:type="auto"/>
            <w:hideMark/>
          </w:tcPr>
          <w:p w14:paraId="6B74F48A"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1.13</w:t>
            </w:r>
          </w:p>
        </w:tc>
        <w:tc>
          <w:tcPr>
            <w:tcW w:w="0" w:type="auto"/>
            <w:hideMark/>
          </w:tcPr>
          <w:p w14:paraId="00D6393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L/M</w:t>
            </w:r>
          </w:p>
        </w:tc>
        <w:tc>
          <w:tcPr>
            <w:tcW w:w="0" w:type="auto"/>
            <w:hideMark/>
          </w:tcPr>
          <w:p w14:paraId="355E8A3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0.28</w:t>
            </w:r>
          </w:p>
        </w:tc>
        <w:tc>
          <w:tcPr>
            <w:tcW w:w="0" w:type="auto"/>
            <w:hideMark/>
          </w:tcPr>
          <w:p w14:paraId="06EA1F08"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Q</w:t>
            </w:r>
          </w:p>
        </w:tc>
        <w:tc>
          <w:tcPr>
            <w:tcW w:w="0" w:type="auto"/>
            <w:hideMark/>
          </w:tcPr>
          <w:p w14:paraId="5EB51EDA"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5.95</w:t>
            </w:r>
          </w:p>
        </w:tc>
        <w:tc>
          <w:tcPr>
            <w:tcW w:w="0" w:type="auto"/>
          </w:tcPr>
          <w:p w14:paraId="656D8871"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36184725"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5C6E2617" w14:textId="77777777" w:rsidR="002B6533" w:rsidRPr="006068D5" w:rsidRDefault="002B6533" w:rsidP="00DA3765">
            <w:pPr>
              <w:autoSpaceDE w:val="0"/>
              <w:autoSpaceDN w:val="0"/>
              <w:adjustRightInd w:val="0"/>
              <w:snapToGrid w:val="0"/>
              <w:spacing w:line="360" w:lineRule="auto"/>
              <w:jc w:val="both"/>
              <w:rPr>
                <w:rFonts w:ascii="Book Antiqua" w:eastAsiaTheme="minorEastAsia" w:hAnsi="Book Antiqua" w:cs="Courier New"/>
                <w:sz w:val="24"/>
                <w:szCs w:val="24"/>
                <w:lang w:val="pt-BR"/>
              </w:rPr>
            </w:pPr>
          </w:p>
        </w:tc>
        <w:tc>
          <w:tcPr>
            <w:tcW w:w="0" w:type="auto"/>
          </w:tcPr>
          <w:p w14:paraId="08B81D6C" w14:textId="77777777" w:rsidR="002B6533" w:rsidRPr="006068D5" w:rsidRDefault="002B6533" w:rsidP="00DA3765">
            <w:pPr>
              <w:autoSpaceDE w:val="0"/>
              <w:autoSpaceDN w:val="0"/>
              <w:adjustRightInd w:val="0"/>
              <w:snapToGrid w:val="0"/>
              <w:spacing w:line="360" w:lineRule="auto"/>
              <w:jc w:val="both"/>
              <w:rPr>
                <w:rFonts w:ascii="Book Antiqua" w:eastAsiaTheme="minorEastAsia" w:hAnsi="Book Antiqua" w:cs="Courier New"/>
                <w:sz w:val="24"/>
                <w:szCs w:val="24"/>
                <w:lang w:val="pt-BR"/>
              </w:rPr>
            </w:pPr>
          </w:p>
        </w:tc>
        <w:tc>
          <w:tcPr>
            <w:tcW w:w="0" w:type="auto"/>
            <w:hideMark/>
          </w:tcPr>
          <w:p w14:paraId="1A4D5C47"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K</w:t>
            </w:r>
          </w:p>
        </w:tc>
        <w:tc>
          <w:tcPr>
            <w:tcW w:w="0" w:type="auto"/>
            <w:hideMark/>
          </w:tcPr>
          <w:p w14:paraId="24D9D16F"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94.74</w:t>
            </w:r>
          </w:p>
        </w:tc>
        <w:tc>
          <w:tcPr>
            <w:tcW w:w="0" w:type="auto"/>
            <w:hideMark/>
          </w:tcPr>
          <w:p w14:paraId="5344474B"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R</w:t>
            </w:r>
          </w:p>
        </w:tc>
        <w:tc>
          <w:tcPr>
            <w:tcW w:w="0" w:type="auto"/>
            <w:hideMark/>
          </w:tcPr>
          <w:p w14:paraId="7D6FFC62"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5.26</w:t>
            </w:r>
          </w:p>
        </w:tc>
        <w:tc>
          <w:tcPr>
            <w:tcW w:w="0" w:type="auto"/>
            <w:hideMark/>
          </w:tcPr>
          <w:p w14:paraId="4C322A45"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K</w:t>
            </w:r>
          </w:p>
        </w:tc>
        <w:tc>
          <w:tcPr>
            <w:tcW w:w="0" w:type="auto"/>
            <w:hideMark/>
          </w:tcPr>
          <w:p w14:paraId="3B8C7DD8"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100</w:t>
            </w:r>
          </w:p>
        </w:tc>
        <w:tc>
          <w:tcPr>
            <w:tcW w:w="0" w:type="auto"/>
          </w:tcPr>
          <w:p w14:paraId="17C4AD13"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6F307110"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306E77B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A</w:t>
            </w:r>
          </w:p>
        </w:tc>
        <w:tc>
          <w:tcPr>
            <w:tcW w:w="0" w:type="auto"/>
            <w:hideMark/>
          </w:tcPr>
          <w:p w14:paraId="18F44A21"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96.46</w:t>
            </w:r>
          </w:p>
        </w:tc>
        <w:tc>
          <w:tcPr>
            <w:tcW w:w="0" w:type="auto"/>
            <w:hideMark/>
          </w:tcPr>
          <w:p w14:paraId="6ECC9DD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L</w:t>
            </w:r>
          </w:p>
        </w:tc>
        <w:tc>
          <w:tcPr>
            <w:tcW w:w="556" w:type="dxa"/>
            <w:hideMark/>
          </w:tcPr>
          <w:p w14:paraId="3AD12B3C"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3.57</w:t>
            </w:r>
          </w:p>
        </w:tc>
      </w:tr>
      <w:tr w:rsidR="006068D5" w:rsidRPr="006068D5" w14:paraId="423AAF0B" w14:textId="77777777" w:rsidTr="006068D5">
        <w:trPr>
          <w:trHeight w:val="269"/>
        </w:trPr>
        <w:tc>
          <w:tcPr>
            <w:tcW w:w="613" w:type="dxa"/>
            <w:hideMark/>
          </w:tcPr>
          <w:p w14:paraId="5F3A656C"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31</w:t>
            </w:r>
          </w:p>
        </w:tc>
        <w:tc>
          <w:tcPr>
            <w:tcW w:w="0" w:type="auto"/>
            <w:hideMark/>
          </w:tcPr>
          <w:p w14:paraId="5E51BD12"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L</w:t>
            </w:r>
          </w:p>
        </w:tc>
        <w:tc>
          <w:tcPr>
            <w:tcW w:w="0" w:type="auto"/>
            <w:hideMark/>
          </w:tcPr>
          <w:p w14:paraId="00CF3768"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98.88</w:t>
            </w:r>
          </w:p>
        </w:tc>
        <w:tc>
          <w:tcPr>
            <w:tcW w:w="0" w:type="auto"/>
            <w:hideMark/>
          </w:tcPr>
          <w:p w14:paraId="288D386C"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M</w:t>
            </w:r>
          </w:p>
        </w:tc>
        <w:tc>
          <w:tcPr>
            <w:tcW w:w="0" w:type="auto"/>
            <w:hideMark/>
          </w:tcPr>
          <w:p w14:paraId="4CBA3E15"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1.12</w:t>
            </w:r>
          </w:p>
        </w:tc>
        <w:tc>
          <w:tcPr>
            <w:tcW w:w="0" w:type="auto"/>
          </w:tcPr>
          <w:p w14:paraId="1FEC8F79"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5148DD0A"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7354986E"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0F689EF6"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3BA70588"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L</w:t>
            </w:r>
          </w:p>
        </w:tc>
        <w:tc>
          <w:tcPr>
            <w:tcW w:w="0" w:type="auto"/>
            <w:hideMark/>
          </w:tcPr>
          <w:p w14:paraId="118BF4CC"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96.03</w:t>
            </w:r>
          </w:p>
        </w:tc>
        <w:tc>
          <w:tcPr>
            <w:tcW w:w="0" w:type="auto"/>
            <w:hideMark/>
          </w:tcPr>
          <w:p w14:paraId="413AE70A"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M</w:t>
            </w:r>
          </w:p>
        </w:tc>
        <w:tc>
          <w:tcPr>
            <w:tcW w:w="0" w:type="auto"/>
            <w:hideMark/>
          </w:tcPr>
          <w:p w14:paraId="0BBE3591"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3.40</w:t>
            </w:r>
          </w:p>
        </w:tc>
        <w:tc>
          <w:tcPr>
            <w:tcW w:w="0" w:type="auto"/>
            <w:hideMark/>
          </w:tcPr>
          <w:p w14:paraId="1B19A15E"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I</w:t>
            </w:r>
          </w:p>
        </w:tc>
        <w:tc>
          <w:tcPr>
            <w:tcW w:w="0" w:type="auto"/>
            <w:hideMark/>
          </w:tcPr>
          <w:p w14:paraId="415054A3"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0.57</w:t>
            </w:r>
          </w:p>
        </w:tc>
        <w:tc>
          <w:tcPr>
            <w:tcW w:w="0" w:type="auto"/>
          </w:tcPr>
          <w:p w14:paraId="41CBC19D"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40CF7A0E"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728A32A4"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3AC5A953"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4BFDB6C9"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5F5A0A7E"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1C517CEF"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M</w:t>
            </w:r>
          </w:p>
        </w:tc>
        <w:tc>
          <w:tcPr>
            <w:tcW w:w="0" w:type="auto"/>
            <w:hideMark/>
          </w:tcPr>
          <w:p w14:paraId="7D32ABA5"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84.21</w:t>
            </w:r>
          </w:p>
        </w:tc>
        <w:tc>
          <w:tcPr>
            <w:tcW w:w="0" w:type="auto"/>
            <w:hideMark/>
          </w:tcPr>
          <w:p w14:paraId="1BEFDC71" w14:textId="77777777" w:rsidR="002B6533" w:rsidRPr="006068D5" w:rsidRDefault="002B6533" w:rsidP="00DA3765">
            <w:pPr>
              <w:snapToGrid w:val="0"/>
              <w:spacing w:line="360" w:lineRule="auto"/>
              <w:jc w:val="both"/>
              <w:rPr>
                <w:rFonts w:ascii="Book Antiqua" w:eastAsiaTheme="minorEastAsia" w:hAnsi="Book Antiqua" w:cstheme="majorBidi"/>
                <w:i/>
                <w:iCs/>
                <w:sz w:val="24"/>
                <w:szCs w:val="24"/>
                <w:lang w:val="pt-BR"/>
              </w:rPr>
            </w:pPr>
            <w:r w:rsidRPr="006068D5">
              <w:rPr>
                <w:rFonts w:ascii="Book Antiqua" w:hAnsi="Book Antiqua"/>
                <w:sz w:val="24"/>
                <w:szCs w:val="24"/>
              </w:rPr>
              <w:t>L</w:t>
            </w:r>
          </w:p>
        </w:tc>
        <w:tc>
          <w:tcPr>
            <w:tcW w:w="0" w:type="auto"/>
            <w:hideMark/>
          </w:tcPr>
          <w:p w14:paraId="5BE8AC7F"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15.79</w:t>
            </w:r>
          </w:p>
        </w:tc>
        <w:tc>
          <w:tcPr>
            <w:tcW w:w="0" w:type="auto"/>
            <w:hideMark/>
          </w:tcPr>
          <w:p w14:paraId="082E6EFD"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M</w:t>
            </w:r>
          </w:p>
        </w:tc>
        <w:tc>
          <w:tcPr>
            <w:tcW w:w="0" w:type="auto"/>
            <w:hideMark/>
          </w:tcPr>
          <w:p w14:paraId="78649422"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76.92</w:t>
            </w:r>
          </w:p>
        </w:tc>
        <w:tc>
          <w:tcPr>
            <w:tcW w:w="0" w:type="auto"/>
            <w:hideMark/>
          </w:tcPr>
          <w:p w14:paraId="4593CD58"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L</w:t>
            </w:r>
          </w:p>
        </w:tc>
        <w:tc>
          <w:tcPr>
            <w:tcW w:w="0" w:type="auto"/>
            <w:hideMark/>
          </w:tcPr>
          <w:p w14:paraId="52397F83"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23.08</w:t>
            </w:r>
          </w:p>
        </w:tc>
        <w:tc>
          <w:tcPr>
            <w:tcW w:w="0" w:type="auto"/>
            <w:hideMark/>
          </w:tcPr>
          <w:p w14:paraId="02DD9691"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L</w:t>
            </w:r>
          </w:p>
        </w:tc>
        <w:tc>
          <w:tcPr>
            <w:tcW w:w="0" w:type="auto"/>
            <w:hideMark/>
          </w:tcPr>
          <w:p w14:paraId="09E5E137"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100</w:t>
            </w:r>
          </w:p>
        </w:tc>
        <w:tc>
          <w:tcPr>
            <w:tcW w:w="0" w:type="auto"/>
          </w:tcPr>
          <w:p w14:paraId="52FDB8B9"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556" w:type="dxa"/>
          </w:tcPr>
          <w:p w14:paraId="6AA47573"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r>
      <w:tr w:rsidR="006068D5" w:rsidRPr="006068D5" w14:paraId="0D56A702" w14:textId="77777777" w:rsidTr="006068D5">
        <w:trPr>
          <w:trHeight w:val="269"/>
        </w:trPr>
        <w:tc>
          <w:tcPr>
            <w:tcW w:w="613" w:type="dxa"/>
            <w:hideMark/>
          </w:tcPr>
          <w:p w14:paraId="0596D314"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93</w:t>
            </w:r>
          </w:p>
        </w:tc>
        <w:tc>
          <w:tcPr>
            <w:tcW w:w="0" w:type="auto"/>
            <w:hideMark/>
          </w:tcPr>
          <w:p w14:paraId="062C564C"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Y</w:t>
            </w:r>
          </w:p>
        </w:tc>
        <w:tc>
          <w:tcPr>
            <w:tcW w:w="0" w:type="auto"/>
            <w:hideMark/>
          </w:tcPr>
          <w:p w14:paraId="6DF765A4"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98.90</w:t>
            </w:r>
          </w:p>
        </w:tc>
        <w:tc>
          <w:tcPr>
            <w:tcW w:w="0" w:type="auto"/>
            <w:hideMark/>
          </w:tcPr>
          <w:p w14:paraId="47034215"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C</w:t>
            </w:r>
          </w:p>
        </w:tc>
        <w:tc>
          <w:tcPr>
            <w:tcW w:w="0" w:type="auto"/>
            <w:hideMark/>
          </w:tcPr>
          <w:p w14:paraId="630B030F"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0.37</w:t>
            </w:r>
          </w:p>
        </w:tc>
        <w:tc>
          <w:tcPr>
            <w:tcW w:w="0" w:type="auto"/>
            <w:hideMark/>
          </w:tcPr>
          <w:p w14:paraId="388131B6"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H</w:t>
            </w:r>
          </w:p>
        </w:tc>
        <w:tc>
          <w:tcPr>
            <w:tcW w:w="0" w:type="auto"/>
            <w:hideMark/>
          </w:tcPr>
          <w:p w14:paraId="4F5CF619"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0.74</w:t>
            </w:r>
          </w:p>
        </w:tc>
        <w:tc>
          <w:tcPr>
            <w:tcW w:w="0" w:type="auto"/>
          </w:tcPr>
          <w:p w14:paraId="3C59F4E6"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6214F0E5"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586A7D1F"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Y</w:t>
            </w:r>
          </w:p>
        </w:tc>
        <w:tc>
          <w:tcPr>
            <w:tcW w:w="0" w:type="auto"/>
            <w:hideMark/>
          </w:tcPr>
          <w:p w14:paraId="084EF8BD" w14:textId="77777777" w:rsidR="002B6533" w:rsidRPr="006068D5" w:rsidRDefault="002B6533" w:rsidP="00DA3765">
            <w:pPr>
              <w:snapToGrid w:val="0"/>
              <w:spacing w:line="360" w:lineRule="auto"/>
              <w:jc w:val="both"/>
              <w:rPr>
                <w:rFonts w:ascii="Book Antiqua" w:eastAsiaTheme="minorEastAsia" w:hAnsi="Book Antiqua" w:cstheme="majorBidi"/>
                <w:i/>
                <w:iCs/>
                <w:sz w:val="24"/>
                <w:szCs w:val="24"/>
                <w:lang w:val="pt-BR"/>
              </w:rPr>
            </w:pPr>
            <w:r w:rsidRPr="006068D5">
              <w:rPr>
                <w:rFonts w:ascii="Book Antiqua" w:hAnsi="Book Antiqua"/>
                <w:sz w:val="24"/>
                <w:szCs w:val="24"/>
              </w:rPr>
              <w:t>95.75</w:t>
            </w:r>
          </w:p>
        </w:tc>
        <w:tc>
          <w:tcPr>
            <w:tcW w:w="0" w:type="auto"/>
            <w:hideMark/>
          </w:tcPr>
          <w:p w14:paraId="58A92268"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H</w:t>
            </w:r>
          </w:p>
        </w:tc>
        <w:tc>
          <w:tcPr>
            <w:tcW w:w="0" w:type="auto"/>
            <w:hideMark/>
          </w:tcPr>
          <w:p w14:paraId="6B99CF03" w14:textId="77777777" w:rsidR="002B6533" w:rsidRPr="006068D5" w:rsidRDefault="002B6533" w:rsidP="00DA3765">
            <w:pPr>
              <w:snapToGrid w:val="0"/>
              <w:spacing w:line="360" w:lineRule="auto"/>
              <w:jc w:val="both"/>
              <w:rPr>
                <w:rFonts w:ascii="Book Antiqua" w:eastAsiaTheme="majorEastAsia" w:hAnsi="Book Antiqua" w:cstheme="majorBidi"/>
                <w:b/>
                <w:i/>
                <w:iCs/>
                <w:sz w:val="24"/>
                <w:szCs w:val="24"/>
                <w:lang w:val="pt-BR"/>
              </w:rPr>
            </w:pPr>
            <w:r w:rsidRPr="006068D5">
              <w:rPr>
                <w:rFonts w:ascii="Book Antiqua" w:hAnsi="Book Antiqua"/>
                <w:b/>
                <w:sz w:val="24"/>
                <w:szCs w:val="24"/>
              </w:rPr>
              <w:t>4.25</w:t>
            </w:r>
          </w:p>
        </w:tc>
        <w:tc>
          <w:tcPr>
            <w:tcW w:w="0" w:type="auto"/>
          </w:tcPr>
          <w:p w14:paraId="06A7A120"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67DD05FD"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253BB20C"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7E2A48DA"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3739D2E0"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405BA2A2"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167AF0BA"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0571DB2D"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7BF20B63"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Y</w:t>
            </w:r>
          </w:p>
        </w:tc>
        <w:tc>
          <w:tcPr>
            <w:tcW w:w="0" w:type="auto"/>
            <w:hideMark/>
          </w:tcPr>
          <w:p w14:paraId="0FABBE18"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100</w:t>
            </w:r>
          </w:p>
        </w:tc>
        <w:tc>
          <w:tcPr>
            <w:tcW w:w="0" w:type="auto"/>
          </w:tcPr>
          <w:p w14:paraId="4AA84C33"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3580242F"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0FF8E8E2"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Y</w:t>
            </w:r>
          </w:p>
        </w:tc>
        <w:tc>
          <w:tcPr>
            <w:tcW w:w="0" w:type="auto"/>
            <w:hideMark/>
          </w:tcPr>
          <w:p w14:paraId="5B0AD65B"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100</w:t>
            </w:r>
          </w:p>
        </w:tc>
        <w:tc>
          <w:tcPr>
            <w:tcW w:w="0" w:type="auto"/>
          </w:tcPr>
          <w:p w14:paraId="49CE3A00"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tcPr>
          <w:p w14:paraId="0793DCC8"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0" w:type="auto"/>
            <w:hideMark/>
          </w:tcPr>
          <w:p w14:paraId="4E89A2C5"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Y</w:t>
            </w:r>
          </w:p>
        </w:tc>
        <w:tc>
          <w:tcPr>
            <w:tcW w:w="0" w:type="auto"/>
            <w:hideMark/>
          </w:tcPr>
          <w:p w14:paraId="11364FAA"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100</w:t>
            </w:r>
          </w:p>
        </w:tc>
        <w:tc>
          <w:tcPr>
            <w:tcW w:w="0" w:type="auto"/>
          </w:tcPr>
          <w:p w14:paraId="6B9AD60A"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c>
          <w:tcPr>
            <w:tcW w:w="556" w:type="dxa"/>
          </w:tcPr>
          <w:p w14:paraId="2E12410F"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r>
    </w:tbl>
    <w:p w14:paraId="5051A0F0" w14:textId="69179239" w:rsidR="002B6533" w:rsidRPr="006068D5" w:rsidRDefault="002B6533" w:rsidP="00DA3765">
      <w:pPr>
        <w:snapToGrid w:val="0"/>
        <w:spacing w:line="360" w:lineRule="auto"/>
        <w:jc w:val="both"/>
        <w:rPr>
          <w:rFonts w:ascii="Book Antiqua" w:eastAsiaTheme="minorHAnsi" w:hAnsi="Book Antiqua"/>
          <w:b/>
          <w:lang w:val="en-US"/>
        </w:rPr>
      </w:pPr>
      <w:r w:rsidRPr="006068D5">
        <w:rPr>
          <w:rFonts w:ascii="Book Antiqua" w:hAnsi="Book Antiqua"/>
        </w:rPr>
        <w:t>Amino acids in bold are associated with resistance.</w:t>
      </w:r>
      <w:r w:rsidR="006068D5">
        <w:rPr>
          <w:rFonts w:ascii="Book Antiqua" w:hAnsi="Book Antiqua"/>
        </w:rPr>
        <w:t xml:space="preserve"> </w:t>
      </w:r>
      <w:r w:rsidR="006068D5" w:rsidRPr="006068D5">
        <w:rPr>
          <w:rFonts w:ascii="Book Antiqua" w:hAnsi="Book Antiqua"/>
        </w:rPr>
        <w:t xml:space="preserve">wt: </w:t>
      </w:r>
      <w:r w:rsidR="006068D5" w:rsidRPr="006068D5">
        <w:rPr>
          <w:rFonts w:ascii="Book Antiqua" w:hAnsi="Book Antiqua"/>
          <w:caps/>
        </w:rPr>
        <w:t>w</w:t>
      </w:r>
      <w:r w:rsidR="006068D5" w:rsidRPr="006068D5">
        <w:rPr>
          <w:rFonts w:ascii="Book Antiqua" w:hAnsi="Book Antiqua"/>
        </w:rPr>
        <w:t xml:space="preserve">ild-type; HCV: </w:t>
      </w:r>
      <w:r w:rsidR="006068D5" w:rsidRPr="006068D5">
        <w:rPr>
          <w:rFonts w:ascii="Book Antiqua" w:hAnsi="Book Antiqua" w:cs="Arial"/>
          <w:caps/>
        </w:rPr>
        <w:t>h</w:t>
      </w:r>
      <w:r w:rsidR="006068D5" w:rsidRPr="006068D5">
        <w:rPr>
          <w:rFonts w:ascii="Book Antiqua" w:hAnsi="Book Antiqua" w:cs="Arial"/>
        </w:rPr>
        <w:t>epatitis C virus.</w:t>
      </w:r>
    </w:p>
    <w:p w14:paraId="036489BB" w14:textId="6697ED47" w:rsidR="002B6533" w:rsidRPr="006068D5" w:rsidRDefault="002B6533" w:rsidP="00DA3765">
      <w:pPr>
        <w:snapToGrid w:val="0"/>
        <w:spacing w:line="360" w:lineRule="auto"/>
        <w:jc w:val="both"/>
        <w:rPr>
          <w:rFonts w:ascii="Book Antiqua" w:hAnsi="Book Antiqua"/>
          <w:lang w:val="en-US"/>
        </w:rPr>
      </w:pPr>
      <w:r w:rsidRPr="006068D5">
        <w:rPr>
          <w:rFonts w:ascii="Book Antiqua" w:hAnsi="Book Antiqua"/>
          <w:lang w:val="en-US"/>
        </w:rPr>
        <w:br w:type="page"/>
      </w:r>
    </w:p>
    <w:p w14:paraId="26A6EDA1" w14:textId="71E2F682" w:rsidR="002B6533" w:rsidRPr="00804BD9" w:rsidRDefault="002B6533" w:rsidP="00DA3765">
      <w:pPr>
        <w:snapToGrid w:val="0"/>
        <w:spacing w:line="360" w:lineRule="auto"/>
        <w:jc w:val="both"/>
        <w:rPr>
          <w:rFonts w:ascii="Book Antiqua" w:hAnsi="Book Antiqua"/>
          <w:b/>
        </w:rPr>
      </w:pPr>
      <w:r w:rsidRPr="00804BD9">
        <w:rPr>
          <w:rFonts w:ascii="Book Antiqua" w:hAnsi="Book Antiqua"/>
          <w:b/>
        </w:rPr>
        <w:lastRenderedPageBreak/>
        <w:t>Table 3</w:t>
      </w:r>
      <w:r w:rsidR="00804BD9">
        <w:rPr>
          <w:rFonts w:ascii="Book Antiqua" w:hAnsi="Book Antiqua"/>
          <w:b/>
        </w:rPr>
        <w:t xml:space="preserve"> </w:t>
      </w:r>
      <w:r w:rsidR="00A75C2D" w:rsidRPr="00804BD9">
        <w:rPr>
          <w:rFonts w:ascii="Book Antiqua" w:hAnsi="Book Antiqua" w:cs="Arial"/>
          <w:b/>
        </w:rPr>
        <w:t xml:space="preserve">Main amino acid substitutions found in the </w:t>
      </w:r>
      <w:r w:rsidR="00804BD9" w:rsidRPr="00804BD9">
        <w:rPr>
          <w:rFonts w:ascii="Book Antiqua" w:hAnsi="Book Antiqua" w:cs="Arial"/>
          <w:b/>
        </w:rPr>
        <w:t>hepatitis C virus</w:t>
      </w:r>
      <w:r w:rsidR="00A75C2D" w:rsidRPr="00804BD9">
        <w:rPr>
          <w:rFonts w:ascii="Book Antiqua" w:hAnsi="Book Antiqua" w:cs="Arial"/>
          <w:b/>
        </w:rPr>
        <w:t xml:space="preserve"> NS5A protease</w:t>
      </w:r>
    </w:p>
    <w:tbl>
      <w:tblPr>
        <w:tblStyle w:val="TableGrid"/>
        <w:tblW w:w="14280" w:type="dxa"/>
        <w:tblInd w:w="-1412" w:type="dxa"/>
        <w:tblLayout w:type="fixed"/>
        <w:tblLook w:val="04A0" w:firstRow="1" w:lastRow="0" w:firstColumn="1" w:lastColumn="0" w:noHBand="0" w:noVBand="1"/>
      </w:tblPr>
      <w:tblGrid>
        <w:gridCol w:w="792"/>
        <w:gridCol w:w="465"/>
        <w:gridCol w:w="810"/>
        <w:gridCol w:w="267"/>
        <w:gridCol w:w="577"/>
        <w:gridCol w:w="305"/>
        <w:gridCol w:w="557"/>
        <w:gridCol w:w="466"/>
        <w:gridCol w:w="670"/>
        <w:gridCol w:w="236"/>
        <w:gridCol w:w="624"/>
        <w:gridCol w:w="540"/>
        <w:gridCol w:w="556"/>
        <w:gridCol w:w="254"/>
        <w:gridCol w:w="559"/>
        <w:gridCol w:w="466"/>
        <w:gridCol w:w="654"/>
        <w:gridCol w:w="246"/>
        <w:gridCol w:w="643"/>
        <w:gridCol w:w="305"/>
        <w:gridCol w:w="297"/>
        <w:gridCol w:w="466"/>
        <w:gridCol w:w="662"/>
        <w:gridCol w:w="273"/>
        <w:gridCol w:w="581"/>
        <w:gridCol w:w="466"/>
        <w:gridCol w:w="759"/>
        <w:gridCol w:w="236"/>
        <w:gridCol w:w="548"/>
      </w:tblGrid>
      <w:tr w:rsidR="006068D5" w:rsidRPr="006068D5" w14:paraId="5AD0502A" w14:textId="77777777" w:rsidTr="006068D5">
        <w:trPr>
          <w:trHeight w:val="269"/>
        </w:trPr>
        <w:tc>
          <w:tcPr>
            <w:tcW w:w="14280" w:type="dxa"/>
            <w:gridSpan w:val="29"/>
            <w:tcBorders>
              <w:top w:val="single" w:sz="4" w:space="0" w:color="auto"/>
              <w:left w:val="single" w:sz="4" w:space="0" w:color="auto"/>
              <w:bottom w:val="single" w:sz="4" w:space="0" w:color="auto"/>
              <w:right w:val="single" w:sz="4" w:space="0" w:color="auto"/>
            </w:tcBorders>
            <w:hideMark/>
          </w:tcPr>
          <w:p w14:paraId="6CF70038" w14:textId="75B0F415" w:rsidR="002B6533" w:rsidRPr="00804BD9" w:rsidRDefault="00A75C2D"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Amino acid (frequency %)</w:t>
            </w:r>
          </w:p>
        </w:tc>
      </w:tr>
      <w:tr w:rsidR="006068D5" w:rsidRPr="006068D5" w14:paraId="2704C012" w14:textId="77777777" w:rsidTr="006068D5">
        <w:trPr>
          <w:trHeight w:val="269"/>
        </w:trPr>
        <w:tc>
          <w:tcPr>
            <w:tcW w:w="14280" w:type="dxa"/>
            <w:gridSpan w:val="29"/>
            <w:tcBorders>
              <w:top w:val="single" w:sz="4" w:space="0" w:color="auto"/>
              <w:left w:val="single" w:sz="4" w:space="0" w:color="auto"/>
              <w:bottom w:val="single" w:sz="4" w:space="0" w:color="auto"/>
              <w:right w:val="single" w:sz="4" w:space="0" w:color="auto"/>
            </w:tcBorders>
          </w:tcPr>
          <w:p w14:paraId="7C280996" w14:textId="56E206C2" w:rsidR="00A75C2D" w:rsidRPr="00804BD9" w:rsidRDefault="00A75C2D" w:rsidP="006068D5">
            <w:pPr>
              <w:snapToGrid w:val="0"/>
              <w:spacing w:line="360" w:lineRule="auto"/>
              <w:jc w:val="center"/>
              <w:rPr>
                <w:rFonts w:ascii="Book Antiqua" w:hAnsi="Book Antiqua"/>
                <w:b/>
                <w:sz w:val="24"/>
                <w:szCs w:val="24"/>
              </w:rPr>
            </w:pPr>
            <w:r w:rsidRPr="00804BD9">
              <w:rPr>
                <w:rFonts w:ascii="Book Antiqua" w:hAnsi="Book Antiqua"/>
                <w:b/>
                <w:sz w:val="24"/>
                <w:szCs w:val="24"/>
              </w:rPr>
              <w:t xml:space="preserve">HCV </w:t>
            </w:r>
            <w:r w:rsidR="00804BD9" w:rsidRPr="00804BD9">
              <w:rPr>
                <w:rFonts w:ascii="Book Antiqua" w:hAnsi="Book Antiqua"/>
                <w:b/>
                <w:sz w:val="24"/>
                <w:szCs w:val="24"/>
              </w:rPr>
              <w:t>g</w:t>
            </w:r>
            <w:r w:rsidRPr="00804BD9">
              <w:rPr>
                <w:rFonts w:ascii="Book Antiqua" w:hAnsi="Book Antiqua"/>
                <w:b/>
                <w:sz w:val="24"/>
                <w:szCs w:val="24"/>
              </w:rPr>
              <w:t>enotype</w:t>
            </w:r>
          </w:p>
        </w:tc>
      </w:tr>
      <w:tr w:rsidR="006068D5" w:rsidRPr="006068D5" w14:paraId="087CA61D" w14:textId="77777777" w:rsidTr="006068D5">
        <w:trPr>
          <w:trHeight w:val="269"/>
        </w:trPr>
        <w:tc>
          <w:tcPr>
            <w:tcW w:w="792" w:type="dxa"/>
            <w:tcBorders>
              <w:top w:val="single" w:sz="4" w:space="0" w:color="auto"/>
              <w:left w:val="single" w:sz="4" w:space="0" w:color="auto"/>
              <w:bottom w:val="single" w:sz="4" w:space="0" w:color="auto"/>
              <w:right w:val="nil"/>
            </w:tcBorders>
            <w:hideMark/>
          </w:tcPr>
          <w:p w14:paraId="04A043C9" w14:textId="2090B6F4"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p>
        </w:tc>
        <w:tc>
          <w:tcPr>
            <w:tcW w:w="2981" w:type="dxa"/>
            <w:gridSpan w:val="6"/>
            <w:tcBorders>
              <w:top w:val="single" w:sz="4" w:space="0" w:color="auto"/>
              <w:left w:val="nil"/>
              <w:bottom w:val="nil"/>
              <w:right w:val="nil"/>
            </w:tcBorders>
            <w:hideMark/>
          </w:tcPr>
          <w:p w14:paraId="13553869"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1a</w:t>
            </w:r>
          </w:p>
        </w:tc>
        <w:tc>
          <w:tcPr>
            <w:tcW w:w="3905" w:type="dxa"/>
            <w:gridSpan w:val="8"/>
            <w:tcBorders>
              <w:top w:val="single" w:sz="4" w:space="0" w:color="auto"/>
              <w:left w:val="nil"/>
              <w:bottom w:val="nil"/>
              <w:right w:val="nil"/>
            </w:tcBorders>
            <w:hideMark/>
          </w:tcPr>
          <w:p w14:paraId="4761C513"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1b</w:t>
            </w:r>
          </w:p>
        </w:tc>
        <w:tc>
          <w:tcPr>
            <w:tcW w:w="2611" w:type="dxa"/>
            <w:gridSpan w:val="6"/>
            <w:tcBorders>
              <w:top w:val="single" w:sz="4" w:space="0" w:color="auto"/>
              <w:left w:val="nil"/>
              <w:bottom w:val="nil"/>
              <w:right w:val="nil"/>
            </w:tcBorders>
            <w:hideMark/>
          </w:tcPr>
          <w:p w14:paraId="0CD234D6"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2a</w:t>
            </w:r>
          </w:p>
        </w:tc>
        <w:tc>
          <w:tcPr>
            <w:tcW w:w="1982" w:type="dxa"/>
            <w:gridSpan w:val="4"/>
            <w:tcBorders>
              <w:top w:val="single" w:sz="4" w:space="0" w:color="auto"/>
              <w:left w:val="nil"/>
              <w:bottom w:val="nil"/>
              <w:right w:val="nil"/>
            </w:tcBorders>
            <w:hideMark/>
          </w:tcPr>
          <w:p w14:paraId="77419B6E"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2b</w:t>
            </w:r>
          </w:p>
        </w:tc>
        <w:tc>
          <w:tcPr>
            <w:tcW w:w="2009" w:type="dxa"/>
            <w:gridSpan w:val="4"/>
            <w:tcBorders>
              <w:top w:val="single" w:sz="4" w:space="0" w:color="auto"/>
              <w:left w:val="nil"/>
              <w:bottom w:val="nil"/>
              <w:right w:val="single" w:sz="4" w:space="0" w:color="auto"/>
            </w:tcBorders>
            <w:hideMark/>
          </w:tcPr>
          <w:p w14:paraId="2AF4B2D0" w14:textId="77777777" w:rsidR="002B6533" w:rsidRPr="00804BD9" w:rsidRDefault="002B6533" w:rsidP="006068D5">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3a</w:t>
            </w:r>
          </w:p>
        </w:tc>
      </w:tr>
      <w:tr w:rsidR="006068D5" w:rsidRPr="006068D5" w14:paraId="6AECA68E" w14:textId="77777777" w:rsidTr="006068D5">
        <w:trPr>
          <w:trHeight w:val="269"/>
        </w:trPr>
        <w:tc>
          <w:tcPr>
            <w:tcW w:w="792" w:type="dxa"/>
            <w:tcBorders>
              <w:top w:val="single" w:sz="4" w:space="0" w:color="auto"/>
              <w:left w:val="single" w:sz="4" w:space="0" w:color="auto"/>
              <w:bottom w:val="single" w:sz="4" w:space="0" w:color="auto"/>
              <w:right w:val="nil"/>
            </w:tcBorders>
            <w:hideMark/>
          </w:tcPr>
          <w:p w14:paraId="30FD6421"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Position</w:t>
            </w:r>
          </w:p>
        </w:tc>
        <w:tc>
          <w:tcPr>
            <w:tcW w:w="465" w:type="dxa"/>
            <w:tcBorders>
              <w:top w:val="nil"/>
              <w:left w:val="nil"/>
              <w:bottom w:val="nil"/>
              <w:right w:val="nil"/>
            </w:tcBorders>
            <w:hideMark/>
          </w:tcPr>
          <w:p w14:paraId="03F7054F"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wt</w:t>
            </w:r>
            <w:proofErr w:type="spellEnd"/>
          </w:p>
        </w:tc>
        <w:tc>
          <w:tcPr>
            <w:tcW w:w="810" w:type="dxa"/>
            <w:tcBorders>
              <w:top w:val="nil"/>
              <w:left w:val="nil"/>
              <w:bottom w:val="nil"/>
              <w:right w:val="nil"/>
            </w:tcBorders>
          </w:tcPr>
          <w:p w14:paraId="36934778"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67" w:type="dxa"/>
            <w:tcBorders>
              <w:top w:val="nil"/>
              <w:left w:val="nil"/>
              <w:bottom w:val="nil"/>
              <w:right w:val="nil"/>
            </w:tcBorders>
          </w:tcPr>
          <w:p w14:paraId="4B29A108"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77" w:type="dxa"/>
            <w:tcBorders>
              <w:top w:val="nil"/>
              <w:left w:val="nil"/>
              <w:bottom w:val="nil"/>
              <w:right w:val="nil"/>
            </w:tcBorders>
          </w:tcPr>
          <w:p w14:paraId="171392F7"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305" w:type="dxa"/>
            <w:tcBorders>
              <w:top w:val="nil"/>
              <w:left w:val="nil"/>
              <w:bottom w:val="nil"/>
              <w:right w:val="nil"/>
            </w:tcBorders>
          </w:tcPr>
          <w:p w14:paraId="64F9C626"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7" w:type="dxa"/>
            <w:tcBorders>
              <w:top w:val="nil"/>
              <w:left w:val="nil"/>
              <w:bottom w:val="nil"/>
              <w:right w:val="nil"/>
            </w:tcBorders>
          </w:tcPr>
          <w:p w14:paraId="5D339764"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1F43AD46"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wt</w:t>
            </w:r>
            <w:proofErr w:type="spellEnd"/>
          </w:p>
        </w:tc>
        <w:tc>
          <w:tcPr>
            <w:tcW w:w="670" w:type="dxa"/>
            <w:tcBorders>
              <w:top w:val="nil"/>
              <w:left w:val="nil"/>
              <w:bottom w:val="nil"/>
              <w:right w:val="nil"/>
            </w:tcBorders>
          </w:tcPr>
          <w:p w14:paraId="025B1706"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36" w:type="dxa"/>
            <w:tcBorders>
              <w:top w:val="nil"/>
              <w:left w:val="nil"/>
              <w:bottom w:val="nil"/>
              <w:right w:val="nil"/>
            </w:tcBorders>
          </w:tcPr>
          <w:p w14:paraId="7B8EE451"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624" w:type="dxa"/>
            <w:tcBorders>
              <w:top w:val="nil"/>
              <w:left w:val="nil"/>
              <w:bottom w:val="nil"/>
              <w:right w:val="nil"/>
            </w:tcBorders>
          </w:tcPr>
          <w:p w14:paraId="33D9FEE6"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40" w:type="dxa"/>
            <w:tcBorders>
              <w:top w:val="nil"/>
              <w:left w:val="nil"/>
              <w:bottom w:val="nil"/>
              <w:right w:val="nil"/>
            </w:tcBorders>
          </w:tcPr>
          <w:p w14:paraId="4D1497B1"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6" w:type="dxa"/>
            <w:tcBorders>
              <w:top w:val="nil"/>
              <w:left w:val="nil"/>
              <w:bottom w:val="nil"/>
              <w:right w:val="nil"/>
            </w:tcBorders>
          </w:tcPr>
          <w:p w14:paraId="2A0C4ED9"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54" w:type="dxa"/>
            <w:tcBorders>
              <w:top w:val="nil"/>
              <w:left w:val="nil"/>
              <w:bottom w:val="nil"/>
              <w:right w:val="nil"/>
            </w:tcBorders>
          </w:tcPr>
          <w:p w14:paraId="3539A3BD"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9" w:type="dxa"/>
            <w:tcBorders>
              <w:top w:val="nil"/>
              <w:left w:val="nil"/>
              <w:bottom w:val="nil"/>
              <w:right w:val="nil"/>
            </w:tcBorders>
          </w:tcPr>
          <w:p w14:paraId="7F4B5961"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08B0E8A2"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wt</w:t>
            </w:r>
            <w:proofErr w:type="spellEnd"/>
          </w:p>
        </w:tc>
        <w:tc>
          <w:tcPr>
            <w:tcW w:w="654" w:type="dxa"/>
            <w:tcBorders>
              <w:top w:val="nil"/>
              <w:left w:val="nil"/>
              <w:bottom w:val="nil"/>
              <w:right w:val="nil"/>
            </w:tcBorders>
          </w:tcPr>
          <w:p w14:paraId="05D95537"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46" w:type="dxa"/>
            <w:tcBorders>
              <w:top w:val="nil"/>
              <w:left w:val="nil"/>
              <w:bottom w:val="nil"/>
              <w:right w:val="nil"/>
            </w:tcBorders>
          </w:tcPr>
          <w:p w14:paraId="7DA6C198"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643" w:type="dxa"/>
            <w:tcBorders>
              <w:top w:val="nil"/>
              <w:left w:val="nil"/>
              <w:bottom w:val="nil"/>
              <w:right w:val="nil"/>
            </w:tcBorders>
          </w:tcPr>
          <w:p w14:paraId="015DE147"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305" w:type="dxa"/>
            <w:tcBorders>
              <w:top w:val="nil"/>
              <w:left w:val="nil"/>
              <w:bottom w:val="nil"/>
              <w:right w:val="nil"/>
            </w:tcBorders>
          </w:tcPr>
          <w:p w14:paraId="09981A6B"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97" w:type="dxa"/>
            <w:tcBorders>
              <w:top w:val="nil"/>
              <w:left w:val="nil"/>
              <w:bottom w:val="nil"/>
              <w:right w:val="nil"/>
            </w:tcBorders>
          </w:tcPr>
          <w:p w14:paraId="2B3A2223"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703C5E95"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wt</w:t>
            </w:r>
            <w:proofErr w:type="spellEnd"/>
          </w:p>
        </w:tc>
        <w:tc>
          <w:tcPr>
            <w:tcW w:w="662" w:type="dxa"/>
            <w:tcBorders>
              <w:top w:val="nil"/>
              <w:left w:val="nil"/>
              <w:bottom w:val="nil"/>
              <w:right w:val="nil"/>
            </w:tcBorders>
          </w:tcPr>
          <w:p w14:paraId="570575B9"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73" w:type="dxa"/>
            <w:tcBorders>
              <w:top w:val="nil"/>
              <w:left w:val="nil"/>
              <w:bottom w:val="nil"/>
              <w:right w:val="nil"/>
            </w:tcBorders>
          </w:tcPr>
          <w:p w14:paraId="0782188C"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81" w:type="dxa"/>
            <w:tcBorders>
              <w:top w:val="nil"/>
              <w:left w:val="nil"/>
              <w:bottom w:val="nil"/>
              <w:right w:val="nil"/>
            </w:tcBorders>
          </w:tcPr>
          <w:p w14:paraId="24F45A46"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4D37F7BC"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wt</w:t>
            </w:r>
            <w:proofErr w:type="spellEnd"/>
          </w:p>
        </w:tc>
        <w:tc>
          <w:tcPr>
            <w:tcW w:w="759" w:type="dxa"/>
            <w:tcBorders>
              <w:top w:val="nil"/>
              <w:left w:val="nil"/>
              <w:bottom w:val="nil"/>
              <w:right w:val="nil"/>
            </w:tcBorders>
          </w:tcPr>
          <w:p w14:paraId="7727CBFF"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36" w:type="dxa"/>
            <w:tcBorders>
              <w:top w:val="nil"/>
              <w:left w:val="nil"/>
              <w:bottom w:val="nil"/>
              <w:right w:val="nil"/>
            </w:tcBorders>
          </w:tcPr>
          <w:p w14:paraId="4CC9FAA2"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48" w:type="dxa"/>
            <w:tcBorders>
              <w:top w:val="nil"/>
              <w:left w:val="nil"/>
              <w:bottom w:val="nil"/>
              <w:right w:val="single" w:sz="4" w:space="0" w:color="auto"/>
            </w:tcBorders>
          </w:tcPr>
          <w:p w14:paraId="7BA10292"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r>
      <w:tr w:rsidR="006068D5" w:rsidRPr="006068D5" w14:paraId="3E2E30F3" w14:textId="77777777" w:rsidTr="006068D5">
        <w:trPr>
          <w:trHeight w:val="269"/>
        </w:trPr>
        <w:tc>
          <w:tcPr>
            <w:tcW w:w="792" w:type="dxa"/>
            <w:tcBorders>
              <w:top w:val="nil"/>
              <w:left w:val="single" w:sz="4" w:space="0" w:color="auto"/>
              <w:bottom w:val="nil"/>
              <w:right w:val="nil"/>
            </w:tcBorders>
            <w:hideMark/>
          </w:tcPr>
          <w:p w14:paraId="2741AA57"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282</w:t>
            </w:r>
          </w:p>
        </w:tc>
        <w:tc>
          <w:tcPr>
            <w:tcW w:w="465" w:type="dxa"/>
            <w:tcBorders>
              <w:top w:val="nil"/>
              <w:left w:val="nil"/>
              <w:bottom w:val="nil"/>
              <w:right w:val="nil"/>
            </w:tcBorders>
            <w:hideMark/>
          </w:tcPr>
          <w:p w14:paraId="1D308E12"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w:t>
            </w:r>
          </w:p>
        </w:tc>
        <w:tc>
          <w:tcPr>
            <w:tcW w:w="810" w:type="dxa"/>
            <w:tcBorders>
              <w:top w:val="nil"/>
              <w:left w:val="nil"/>
              <w:bottom w:val="nil"/>
              <w:right w:val="nil"/>
            </w:tcBorders>
            <w:hideMark/>
          </w:tcPr>
          <w:p w14:paraId="6AC7006F"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99.40</w:t>
            </w:r>
          </w:p>
        </w:tc>
        <w:tc>
          <w:tcPr>
            <w:tcW w:w="267" w:type="dxa"/>
            <w:tcBorders>
              <w:top w:val="nil"/>
              <w:left w:val="nil"/>
              <w:bottom w:val="nil"/>
              <w:right w:val="nil"/>
            </w:tcBorders>
            <w:hideMark/>
          </w:tcPr>
          <w:p w14:paraId="6F688F7E"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R</w:t>
            </w:r>
          </w:p>
        </w:tc>
        <w:tc>
          <w:tcPr>
            <w:tcW w:w="577" w:type="dxa"/>
            <w:tcBorders>
              <w:top w:val="nil"/>
              <w:left w:val="nil"/>
              <w:bottom w:val="nil"/>
              <w:right w:val="nil"/>
            </w:tcBorders>
            <w:hideMark/>
          </w:tcPr>
          <w:p w14:paraId="1955C7A4"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0.60</w:t>
            </w:r>
          </w:p>
        </w:tc>
        <w:tc>
          <w:tcPr>
            <w:tcW w:w="305" w:type="dxa"/>
            <w:tcBorders>
              <w:top w:val="nil"/>
              <w:left w:val="nil"/>
              <w:bottom w:val="nil"/>
              <w:right w:val="nil"/>
            </w:tcBorders>
          </w:tcPr>
          <w:p w14:paraId="0AD8A397"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7" w:type="dxa"/>
            <w:tcBorders>
              <w:top w:val="nil"/>
              <w:left w:val="nil"/>
              <w:bottom w:val="nil"/>
              <w:right w:val="nil"/>
            </w:tcBorders>
          </w:tcPr>
          <w:p w14:paraId="3408967F"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48825A48"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w:t>
            </w:r>
          </w:p>
        </w:tc>
        <w:tc>
          <w:tcPr>
            <w:tcW w:w="670" w:type="dxa"/>
            <w:tcBorders>
              <w:top w:val="nil"/>
              <w:left w:val="nil"/>
              <w:bottom w:val="nil"/>
              <w:right w:val="nil"/>
            </w:tcBorders>
          </w:tcPr>
          <w:p w14:paraId="4BCE5552"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36" w:type="dxa"/>
            <w:tcBorders>
              <w:top w:val="nil"/>
              <w:left w:val="nil"/>
              <w:bottom w:val="nil"/>
              <w:right w:val="nil"/>
            </w:tcBorders>
          </w:tcPr>
          <w:p w14:paraId="45AC0A79"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624" w:type="dxa"/>
            <w:tcBorders>
              <w:top w:val="nil"/>
              <w:left w:val="nil"/>
              <w:bottom w:val="nil"/>
              <w:right w:val="nil"/>
            </w:tcBorders>
          </w:tcPr>
          <w:p w14:paraId="741A9C12"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40" w:type="dxa"/>
            <w:tcBorders>
              <w:top w:val="nil"/>
              <w:left w:val="nil"/>
              <w:bottom w:val="nil"/>
              <w:right w:val="nil"/>
            </w:tcBorders>
          </w:tcPr>
          <w:p w14:paraId="3BE24FC2"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6" w:type="dxa"/>
            <w:tcBorders>
              <w:top w:val="nil"/>
              <w:left w:val="nil"/>
              <w:bottom w:val="nil"/>
              <w:right w:val="nil"/>
            </w:tcBorders>
          </w:tcPr>
          <w:p w14:paraId="741A8AA2"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54" w:type="dxa"/>
            <w:tcBorders>
              <w:top w:val="nil"/>
              <w:left w:val="nil"/>
              <w:bottom w:val="nil"/>
              <w:right w:val="nil"/>
            </w:tcBorders>
          </w:tcPr>
          <w:p w14:paraId="39455BCB"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9" w:type="dxa"/>
            <w:tcBorders>
              <w:top w:val="nil"/>
              <w:left w:val="nil"/>
              <w:bottom w:val="nil"/>
              <w:right w:val="nil"/>
            </w:tcBorders>
          </w:tcPr>
          <w:p w14:paraId="34DF46CD"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74ABE7F5"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w:t>
            </w:r>
          </w:p>
        </w:tc>
        <w:tc>
          <w:tcPr>
            <w:tcW w:w="654" w:type="dxa"/>
            <w:tcBorders>
              <w:top w:val="nil"/>
              <w:left w:val="nil"/>
              <w:bottom w:val="nil"/>
              <w:right w:val="nil"/>
            </w:tcBorders>
          </w:tcPr>
          <w:p w14:paraId="01EE98C5"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46" w:type="dxa"/>
            <w:tcBorders>
              <w:top w:val="nil"/>
              <w:left w:val="nil"/>
              <w:bottom w:val="nil"/>
              <w:right w:val="nil"/>
            </w:tcBorders>
          </w:tcPr>
          <w:p w14:paraId="39676D4C"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643" w:type="dxa"/>
            <w:tcBorders>
              <w:top w:val="nil"/>
              <w:left w:val="nil"/>
              <w:bottom w:val="nil"/>
              <w:right w:val="nil"/>
            </w:tcBorders>
          </w:tcPr>
          <w:p w14:paraId="4FD8CB23"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305" w:type="dxa"/>
            <w:tcBorders>
              <w:top w:val="nil"/>
              <w:left w:val="nil"/>
              <w:bottom w:val="nil"/>
              <w:right w:val="nil"/>
            </w:tcBorders>
          </w:tcPr>
          <w:p w14:paraId="4AF5D5FB"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97" w:type="dxa"/>
            <w:tcBorders>
              <w:top w:val="nil"/>
              <w:left w:val="nil"/>
              <w:bottom w:val="nil"/>
              <w:right w:val="nil"/>
            </w:tcBorders>
          </w:tcPr>
          <w:p w14:paraId="541ED6F9"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3E29F1AA"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w:t>
            </w:r>
          </w:p>
        </w:tc>
        <w:tc>
          <w:tcPr>
            <w:tcW w:w="662" w:type="dxa"/>
            <w:tcBorders>
              <w:top w:val="nil"/>
              <w:left w:val="nil"/>
              <w:bottom w:val="nil"/>
              <w:right w:val="nil"/>
            </w:tcBorders>
          </w:tcPr>
          <w:p w14:paraId="6A28CD1D"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73" w:type="dxa"/>
            <w:tcBorders>
              <w:top w:val="nil"/>
              <w:left w:val="nil"/>
              <w:bottom w:val="nil"/>
              <w:right w:val="nil"/>
            </w:tcBorders>
          </w:tcPr>
          <w:p w14:paraId="3A51C0E1"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81" w:type="dxa"/>
            <w:tcBorders>
              <w:top w:val="nil"/>
              <w:left w:val="nil"/>
              <w:bottom w:val="nil"/>
              <w:right w:val="nil"/>
            </w:tcBorders>
          </w:tcPr>
          <w:p w14:paraId="6D614E6E"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490AB1DE"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w:t>
            </w:r>
          </w:p>
        </w:tc>
        <w:tc>
          <w:tcPr>
            <w:tcW w:w="759" w:type="dxa"/>
            <w:tcBorders>
              <w:top w:val="nil"/>
              <w:left w:val="nil"/>
              <w:bottom w:val="nil"/>
              <w:right w:val="nil"/>
            </w:tcBorders>
          </w:tcPr>
          <w:p w14:paraId="3A567EAB"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36" w:type="dxa"/>
            <w:tcBorders>
              <w:top w:val="nil"/>
              <w:left w:val="nil"/>
              <w:bottom w:val="nil"/>
              <w:right w:val="nil"/>
            </w:tcBorders>
          </w:tcPr>
          <w:p w14:paraId="23464AFA"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48" w:type="dxa"/>
            <w:tcBorders>
              <w:top w:val="nil"/>
              <w:left w:val="nil"/>
              <w:bottom w:val="nil"/>
              <w:right w:val="single" w:sz="4" w:space="0" w:color="auto"/>
            </w:tcBorders>
          </w:tcPr>
          <w:p w14:paraId="5AB71F07"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r>
      <w:tr w:rsidR="006068D5" w:rsidRPr="006068D5" w14:paraId="11D046E3" w14:textId="77777777" w:rsidTr="006068D5">
        <w:trPr>
          <w:trHeight w:val="269"/>
        </w:trPr>
        <w:tc>
          <w:tcPr>
            <w:tcW w:w="792" w:type="dxa"/>
            <w:tcBorders>
              <w:top w:val="nil"/>
              <w:left w:val="single" w:sz="4" w:space="0" w:color="auto"/>
              <w:bottom w:val="nil"/>
              <w:right w:val="nil"/>
            </w:tcBorders>
            <w:hideMark/>
          </w:tcPr>
          <w:p w14:paraId="0D18B937"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316</w:t>
            </w:r>
          </w:p>
        </w:tc>
        <w:tc>
          <w:tcPr>
            <w:tcW w:w="465" w:type="dxa"/>
            <w:tcBorders>
              <w:top w:val="nil"/>
              <w:left w:val="nil"/>
              <w:bottom w:val="nil"/>
              <w:right w:val="nil"/>
            </w:tcBorders>
            <w:hideMark/>
          </w:tcPr>
          <w:p w14:paraId="08862BC8"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C</w:t>
            </w:r>
          </w:p>
        </w:tc>
        <w:tc>
          <w:tcPr>
            <w:tcW w:w="810" w:type="dxa"/>
            <w:tcBorders>
              <w:top w:val="nil"/>
              <w:left w:val="nil"/>
              <w:bottom w:val="nil"/>
              <w:right w:val="nil"/>
            </w:tcBorders>
          </w:tcPr>
          <w:p w14:paraId="1E4A3EFF"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67" w:type="dxa"/>
            <w:tcBorders>
              <w:top w:val="nil"/>
              <w:left w:val="nil"/>
              <w:bottom w:val="nil"/>
              <w:right w:val="nil"/>
            </w:tcBorders>
          </w:tcPr>
          <w:p w14:paraId="215F7DFA"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77" w:type="dxa"/>
            <w:tcBorders>
              <w:top w:val="nil"/>
              <w:left w:val="nil"/>
              <w:bottom w:val="nil"/>
              <w:right w:val="nil"/>
            </w:tcBorders>
          </w:tcPr>
          <w:p w14:paraId="6770A248"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305" w:type="dxa"/>
            <w:tcBorders>
              <w:top w:val="nil"/>
              <w:left w:val="nil"/>
              <w:bottom w:val="nil"/>
              <w:right w:val="nil"/>
            </w:tcBorders>
          </w:tcPr>
          <w:p w14:paraId="670E826A"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7" w:type="dxa"/>
            <w:tcBorders>
              <w:top w:val="nil"/>
              <w:left w:val="nil"/>
              <w:bottom w:val="nil"/>
              <w:right w:val="nil"/>
            </w:tcBorders>
          </w:tcPr>
          <w:p w14:paraId="32AE09AE"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59B624A3"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N</w:t>
            </w:r>
          </w:p>
        </w:tc>
        <w:tc>
          <w:tcPr>
            <w:tcW w:w="670" w:type="dxa"/>
            <w:tcBorders>
              <w:top w:val="nil"/>
              <w:left w:val="nil"/>
              <w:bottom w:val="nil"/>
              <w:right w:val="nil"/>
            </w:tcBorders>
            <w:hideMark/>
          </w:tcPr>
          <w:p w14:paraId="3BA8658B"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37.02</w:t>
            </w:r>
          </w:p>
        </w:tc>
        <w:tc>
          <w:tcPr>
            <w:tcW w:w="236" w:type="dxa"/>
            <w:tcBorders>
              <w:top w:val="nil"/>
              <w:left w:val="nil"/>
              <w:bottom w:val="nil"/>
              <w:right w:val="nil"/>
            </w:tcBorders>
            <w:hideMark/>
          </w:tcPr>
          <w:p w14:paraId="464C67A7"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C</w:t>
            </w:r>
          </w:p>
        </w:tc>
        <w:tc>
          <w:tcPr>
            <w:tcW w:w="624" w:type="dxa"/>
            <w:tcBorders>
              <w:top w:val="nil"/>
              <w:left w:val="nil"/>
              <w:bottom w:val="nil"/>
              <w:right w:val="nil"/>
            </w:tcBorders>
            <w:hideMark/>
          </w:tcPr>
          <w:p w14:paraId="7C31498E"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62.34</w:t>
            </w:r>
          </w:p>
        </w:tc>
        <w:tc>
          <w:tcPr>
            <w:tcW w:w="540" w:type="dxa"/>
            <w:tcBorders>
              <w:top w:val="nil"/>
              <w:left w:val="nil"/>
              <w:bottom w:val="nil"/>
              <w:right w:val="nil"/>
            </w:tcBorders>
            <w:hideMark/>
          </w:tcPr>
          <w:p w14:paraId="09DFCF44" w14:textId="77777777" w:rsidR="002B6533" w:rsidRPr="006068D5" w:rsidRDefault="002B6533" w:rsidP="006068D5">
            <w:pPr>
              <w:snapToGrid w:val="0"/>
              <w:spacing w:line="360" w:lineRule="auto"/>
              <w:jc w:val="center"/>
              <w:rPr>
                <w:rFonts w:ascii="Book Antiqua" w:eastAsiaTheme="majorEastAsia" w:hAnsi="Book Antiqua" w:cstheme="majorBidi"/>
                <w:b/>
                <w:i/>
                <w:iCs/>
                <w:sz w:val="24"/>
                <w:szCs w:val="24"/>
                <w:lang w:val="pt-BR"/>
              </w:rPr>
            </w:pPr>
            <w:r w:rsidRPr="006068D5">
              <w:rPr>
                <w:rFonts w:ascii="Book Antiqua" w:hAnsi="Book Antiqua"/>
                <w:b/>
                <w:sz w:val="24"/>
                <w:szCs w:val="24"/>
              </w:rPr>
              <w:t>R/Y</w:t>
            </w:r>
          </w:p>
        </w:tc>
        <w:tc>
          <w:tcPr>
            <w:tcW w:w="556" w:type="dxa"/>
            <w:tcBorders>
              <w:top w:val="nil"/>
              <w:left w:val="nil"/>
              <w:bottom w:val="nil"/>
              <w:right w:val="nil"/>
            </w:tcBorders>
            <w:hideMark/>
          </w:tcPr>
          <w:p w14:paraId="6A1F0EC9" w14:textId="77777777" w:rsidR="002B6533" w:rsidRPr="006068D5" w:rsidRDefault="002B6533" w:rsidP="006068D5">
            <w:pPr>
              <w:snapToGrid w:val="0"/>
              <w:spacing w:line="360" w:lineRule="auto"/>
              <w:jc w:val="center"/>
              <w:rPr>
                <w:rFonts w:ascii="Book Antiqua" w:eastAsiaTheme="majorEastAsia" w:hAnsi="Book Antiqua" w:cstheme="majorBidi"/>
                <w:b/>
                <w:i/>
                <w:iCs/>
                <w:sz w:val="24"/>
                <w:szCs w:val="24"/>
                <w:lang w:val="pt-BR"/>
              </w:rPr>
            </w:pPr>
            <w:r w:rsidRPr="006068D5">
              <w:rPr>
                <w:rFonts w:ascii="Book Antiqua" w:hAnsi="Book Antiqua"/>
                <w:b/>
                <w:sz w:val="24"/>
                <w:szCs w:val="24"/>
              </w:rPr>
              <w:t>0.32</w:t>
            </w:r>
          </w:p>
        </w:tc>
        <w:tc>
          <w:tcPr>
            <w:tcW w:w="254" w:type="dxa"/>
            <w:tcBorders>
              <w:top w:val="nil"/>
              <w:left w:val="nil"/>
              <w:bottom w:val="nil"/>
              <w:right w:val="nil"/>
            </w:tcBorders>
          </w:tcPr>
          <w:p w14:paraId="44871FDE"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9" w:type="dxa"/>
            <w:tcBorders>
              <w:top w:val="nil"/>
              <w:left w:val="nil"/>
              <w:bottom w:val="nil"/>
              <w:right w:val="nil"/>
            </w:tcBorders>
          </w:tcPr>
          <w:p w14:paraId="0EDE623D"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046B88CB"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C</w:t>
            </w:r>
          </w:p>
        </w:tc>
        <w:tc>
          <w:tcPr>
            <w:tcW w:w="654" w:type="dxa"/>
            <w:tcBorders>
              <w:top w:val="nil"/>
              <w:left w:val="nil"/>
              <w:bottom w:val="nil"/>
              <w:right w:val="nil"/>
            </w:tcBorders>
          </w:tcPr>
          <w:p w14:paraId="2C6B83ED"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46" w:type="dxa"/>
            <w:tcBorders>
              <w:top w:val="nil"/>
              <w:left w:val="nil"/>
              <w:bottom w:val="nil"/>
              <w:right w:val="nil"/>
            </w:tcBorders>
          </w:tcPr>
          <w:p w14:paraId="33B0ED12"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643" w:type="dxa"/>
            <w:tcBorders>
              <w:top w:val="nil"/>
              <w:left w:val="nil"/>
              <w:bottom w:val="nil"/>
              <w:right w:val="nil"/>
            </w:tcBorders>
          </w:tcPr>
          <w:p w14:paraId="25839A71"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305" w:type="dxa"/>
            <w:tcBorders>
              <w:top w:val="nil"/>
              <w:left w:val="nil"/>
              <w:bottom w:val="nil"/>
              <w:right w:val="nil"/>
            </w:tcBorders>
          </w:tcPr>
          <w:p w14:paraId="44C89ECB"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97" w:type="dxa"/>
            <w:tcBorders>
              <w:top w:val="nil"/>
              <w:left w:val="nil"/>
              <w:bottom w:val="nil"/>
              <w:right w:val="nil"/>
            </w:tcBorders>
          </w:tcPr>
          <w:p w14:paraId="5F809EFF"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646080E4"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C</w:t>
            </w:r>
          </w:p>
        </w:tc>
        <w:tc>
          <w:tcPr>
            <w:tcW w:w="662" w:type="dxa"/>
            <w:tcBorders>
              <w:top w:val="nil"/>
              <w:left w:val="nil"/>
              <w:bottom w:val="nil"/>
              <w:right w:val="nil"/>
            </w:tcBorders>
          </w:tcPr>
          <w:p w14:paraId="653D8604"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73" w:type="dxa"/>
            <w:tcBorders>
              <w:top w:val="nil"/>
              <w:left w:val="nil"/>
              <w:bottom w:val="nil"/>
              <w:right w:val="nil"/>
            </w:tcBorders>
          </w:tcPr>
          <w:p w14:paraId="044B2378"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81" w:type="dxa"/>
            <w:tcBorders>
              <w:top w:val="nil"/>
              <w:left w:val="nil"/>
              <w:bottom w:val="nil"/>
              <w:right w:val="nil"/>
            </w:tcBorders>
          </w:tcPr>
          <w:p w14:paraId="519C682B"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nil"/>
              <w:right w:val="nil"/>
            </w:tcBorders>
            <w:hideMark/>
          </w:tcPr>
          <w:p w14:paraId="78550E96"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C</w:t>
            </w:r>
          </w:p>
        </w:tc>
        <w:tc>
          <w:tcPr>
            <w:tcW w:w="759" w:type="dxa"/>
            <w:tcBorders>
              <w:top w:val="nil"/>
              <w:left w:val="nil"/>
              <w:bottom w:val="nil"/>
              <w:right w:val="nil"/>
            </w:tcBorders>
          </w:tcPr>
          <w:p w14:paraId="721D8FF1"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36" w:type="dxa"/>
            <w:tcBorders>
              <w:top w:val="nil"/>
              <w:left w:val="nil"/>
              <w:bottom w:val="nil"/>
              <w:right w:val="nil"/>
            </w:tcBorders>
          </w:tcPr>
          <w:p w14:paraId="73280FB4"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48" w:type="dxa"/>
            <w:tcBorders>
              <w:top w:val="nil"/>
              <w:left w:val="nil"/>
              <w:bottom w:val="nil"/>
              <w:right w:val="single" w:sz="4" w:space="0" w:color="auto"/>
            </w:tcBorders>
          </w:tcPr>
          <w:p w14:paraId="62EF4FAB"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r>
      <w:tr w:rsidR="006068D5" w:rsidRPr="006068D5" w14:paraId="66D25BD4" w14:textId="77777777" w:rsidTr="006068D5">
        <w:trPr>
          <w:trHeight w:val="269"/>
        </w:trPr>
        <w:tc>
          <w:tcPr>
            <w:tcW w:w="792" w:type="dxa"/>
            <w:tcBorders>
              <w:top w:val="nil"/>
              <w:left w:val="single" w:sz="4" w:space="0" w:color="auto"/>
              <w:bottom w:val="single" w:sz="4" w:space="0" w:color="auto"/>
              <w:right w:val="nil"/>
            </w:tcBorders>
            <w:hideMark/>
          </w:tcPr>
          <w:p w14:paraId="44E87EFF" w14:textId="77777777" w:rsidR="002B6533" w:rsidRPr="006068D5" w:rsidRDefault="002B6533" w:rsidP="00DA3765">
            <w:pPr>
              <w:snapToGrid w:val="0"/>
              <w:spacing w:line="360" w:lineRule="auto"/>
              <w:jc w:val="both"/>
              <w:rPr>
                <w:rFonts w:ascii="Book Antiqua" w:eastAsiaTheme="majorEastAsia" w:hAnsi="Book Antiqua" w:cstheme="majorBidi"/>
                <w:i/>
                <w:iCs/>
                <w:sz w:val="24"/>
                <w:szCs w:val="24"/>
                <w:lang w:val="pt-BR"/>
              </w:rPr>
            </w:pPr>
            <w:r w:rsidRPr="006068D5">
              <w:rPr>
                <w:rFonts w:ascii="Book Antiqua" w:hAnsi="Book Antiqua"/>
                <w:sz w:val="24"/>
                <w:szCs w:val="24"/>
              </w:rPr>
              <w:t>556</w:t>
            </w:r>
          </w:p>
        </w:tc>
        <w:tc>
          <w:tcPr>
            <w:tcW w:w="465" w:type="dxa"/>
            <w:tcBorders>
              <w:top w:val="nil"/>
              <w:left w:val="nil"/>
              <w:bottom w:val="single" w:sz="4" w:space="0" w:color="auto"/>
              <w:right w:val="nil"/>
            </w:tcBorders>
            <w:hideMark/>
          </w:tcPr>
          <w:p w14:paraId="265CCAA4"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w:t>
            </w:r>
          </w:p>
        </w:tc>
        <w:tc>
          <w:tcPr>
            <w:tcW w:w="810" w:type="dxa"/>
            <w:tcBorders>
              <w:top w:val="nil"/>
              <w:left w:val="nil"/>
              <w:bottom w:val="single" w:sz="4" w:space="0" w:color="auto"/>
              <w:right w:val="nil"/>
            </w:tcBorders>
          </w:tcPr>
          <w:p w14:paraId="50D6AC6D"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67" w:type="dxa"/>
            <w:tcBorders>
              <w:top w:val="nil"/>
              <w:left w:val="nil"/>
              <w:bottom w:val="single" w:sz="4" w:space="0" w:color="auto"/>
              <w:right w:val="nil"/>
            </w:tcBorders>
          </w:tcPr>
          <w:p w14:paraId="56A1A9F0"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77" w:type="dxa"/>
            <w:tcBorders>
              <w:top w:val="nil"/>
              <w:left w:val="nil"/>
              <w:bottom w:val="single" w:sz="4" w:space="0" w:color="auto"/>
              <w:right w:val="nil"/>
            </w:tcBorders>
          </w:tcPr>
          <w:p w14:paraId="13013BF3"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305" w:type="dxa"/>
            <w:tcBorders>
              <w:top w:val="nil"/>
              <w:left w:val="nil"/>
              <w:bottom w:val="single" w:sz="4" w:space="0" w:color="auto"/>
              <w:right w:val="nil"/>
            </w:tcBorders>
          </w:tcPr>
          <w:p w14:paraId="31659200"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57" w:type="dxa"/>
            <w:tcBorders>
              <w:top w:val="nil"/>
              <w:left w:val="nil"/>
              <w:bottom w:val="single" w:sz="4" w:space="0" w:color="auto"/>
              <w:right w:val="nil"/>
            </w:tcBorders>
          </w:tcPr>
          <w:p w14:paraId="209ED0BC"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single" w:sz="4" w:space="0" w:color="auto"/>
              <w:right w:val="nil"/>
            </w:tcBorders>
            <w:hideMark/>
          </w:tcPr>
          <w:p w14:paraId="07BA81C2"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N</w:t>
            </w:r>
          </w:p>
        </w:tc>
        <w:tc>
          <w:tcPr>
            <w:tcW w:w="670" w:type="dxa"/>
            <w:tcBorders>
              <w:top w:val="nil"/>
              <w:left w:val="nil"/>
              <w:bottom w:val="single" w:sz="4" w:space="0" w:color="auto"/>
              <w:right w:val="nil"/>
            </w:tcBorders>
            <w:hideMark/>
          </w:tcPr>
          <w:p w14:paraId="1910B191"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89.24</w:t>
            </w:r>
          </w:p>
        </w:tc>
        <w:tc>
          <w:tcPr>
            <w:tcW w:w="236" w:type="dxa"/>
            <w:tcBorders>
              <w:top w:val="nil"/>
              <w:left w:val="nil"/>
              <w:bottom w:val="single" w:sz="4" w:space="0" w:color="auto"/>
              <w:right w:val="nil"/>
            </w:tcBorders>
            <w:hideMark/>
          </w:tcPr>
          <w:p w14:paraId="3078C318"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w:t>
            </w:r>
          </w:p>
        </w:tc>
        <w:tc>
          <w:tcPr>
            <w:tcW w:w="624" w:type="dxa"/>
            <w:tcBorders>
              <w:top w:val="nil"/>
              <w:left w:val="nil"/>
              <w:bottom w:val="single" w:sz="4" w:space="0" w:color="auto"/>
              <w:right w:val="nil"/>
            </w:tcBorders>
            <w:hideMark/>
          </w:tcPr>
          <w:p w14:paraId="23E14B22"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0.98</w:t>
            </w:r>
          </w:p>
        </w:tc>
        <w:tc>
          <w:tcPr>
            <w:tcW w:w="540" w:type="dxa"/>
            <w:tcBorders>
              <w:top w:val="nil"/>
              <w:left w:val="nil"/>
              <w:bottom w:val="single" w:sz="4" w:space="0" w:color="auto"/>
              <w:right w:val="nil"/>
            </w:tcBorders>
            <w:hideMark/>
          </w:tcPr>
          <w:p w14:paraId="150C21E8" w14:textId="77777777" w:rsidR="002B6533" w:rsidRPr="006068D5" w:rsidRDefault="002B6533" w:rsidP="006068D5">
            <w:pPr>
              <w:snapToGrid w:val="0"/>
              <w:spacing w:line="360" w:lineRule="auto"/>
              <w:jc w:val="center"/>
              <w:rPr>
                <w:rFonts w:ascii="Book Antiqua" w:eastAsiaTheme="majorEastAsia" w:hAnsi="Book Antiqua" w:cstheme="majorBidi"/>
                <w:b/>
                <w:i/>
                <w:iCs/>
                <w:sz w:val="24"/>
                <w:szCs w:val="24"/>
                <w:lang w:val="pt-BR"/>
              </w:rPr>
            </w:pPr>
            <w:r w:rsidRPr="006068D5">
              <w:rPr>
                <w:rFonts w:ascii="Book Antiqua" w:hAnsi="Book Antiqua"/>
                <w:b/>
                <w:sz w:val="24"/>
                <w:szCs w:val="24"/>
              </w:rPr>
              <w:t>G</w:t>
            </w:r>
          </w:p>
        </w:tc>
        <w:tc>
          <w:tcPr>
            <w:tcW w:w="556" w:type="dxa"/>
            <w:tcBorders>
              <w:top w:val="nil"/>
              <w:left w:val="nil"/>
              <w:bottom w:val="single" w:sz="4" w:space="0" w:color="auto"/>
              <w:right w:val="nil"/>
            </w:tcBorders>
            <w:hideMark/>
          </w:tcPr>
          <w:p w14:paraId="0D7D90DC" w14:textId="77777777" w:rsidR="002B6533" w:rsidRPr="006068D5" w:rsidRDefault="002B6533" w:rsidP="006068D5">
            <w:pPr>
              <w:snapToGrid w:val="0"/>
              <w:spacing w:line="360" w:lineRule="auto"/>
              <w:jc w:val="center"/>
              <w:rPr>
                <w:rFonts w:ascii="Book Antiqua" w:eastAsiaTheme="majorEastAsia" w:hAnsi="Book Antiqua" w:cstheme="majorBidi"/>
                <w:b/>
                <w:i/>
                <w:iCs/>
                <w:sz w:val="24"/>
                <w:szCs w:val="24"/>
                <w:lang w:val="pt-BR"/>
              </w:rPr>
            </w:pPr>
            <w:r w:rsidRPr="006068D5">
              <w:rPr>
                <w:rFonts w:ascii="Book Antiqua" w:hAnsi="Book Antiqua"/>
                <w:b/>
                <w:sz w:val="24"/>
                <w:szCs w:val="24"/>
              </w:rPr>
              <w:t>7.82</w:t>
            </w:r>
          </w:p>
        </w:tc>
        <w:tc>
          <w:tcPr>
            <w:tcW w:w="254" w:type="dxa"/>
            <w:tcBorders>
              <w:top w:val="nil"/>
              <w:left w:val="nil"/>
              <w:bottom w:val="single" w:sz="4" w:space="0" w:color="auto"/>
              <w:right w:val="nil"/>
            </w:tcBorders>
            <w:hideMark/>
          </w:tcPr>
          <w:p w14:paraId="252AF7A7" w14:textId="77777777" w:rsidR="002B6533" w:rsidRPr="006068D5" w:rsidRDefault="002B6533" w:rsidP="006068D5">
            <w:pPr>
              <w:snapToGrid w:val="0"/>
              <w:spacing w:line="360" w:lineRule="auto"/>
              <w:jc w:val="center"/>
              <w:rPr>
                <w:rFonts w:ascii="Book Antiqua" w:eastAsiaTheme="minorEastAsia" w:hAnsi="Book Antiqua" w:cstheme="majorBidi"/>
                <w:i/>
                <w:iCs/>
                <w:sz w:val="24"/>
                <w:szCs w:val="24"/>
                <w:lang w:val="pt-BR"/>
              </w:rPr>
            </w:pPr>
            <w:r w:rsidRPr="006068D5">
              <w:rPr>
                <w:rFonts w:ascii="Book Antiqua" w:hAnsi="Book Antiqua"/>
                <w:sz w:val="24"/>
                <w:szCs w:val="24"/>
              </w:rPr>
              <w:t>N</w:t>
            </w:r>
          </w:p>
        </w:tc>
        <w:tc>
          <w:tcPr>
            <w:tcW w:w="559" w:type="dxa"/>
            <w:tcBorders>
              <w:top w:val="nil"/>
              <w:left w:val="nil"/>
              <w:bottom w:val="single" w:sz="4" w:space="0" w:color="auto"/>
              <w:right w:val="nil"/>
            </w:tcBorders>
            <w:hideMark/>
          </w:tcPr>
          <w:p w14:paraId="7C6B9031"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1.95</w:t>
            </w:r>
          </w:p>
        </w:tc>
        <w:tc>
          <w:tcPr>
            <w:tcW w:w="466" w:type="dxa"/>
            <w:tcBorders>
              <w:top w:val="nil"/>
              <w:left w:val="nil"/>
              <w:bottom w:val="single" w:sz="4" w:space="0" w:color="auto"/>
              <w:right w:val="nil"/>
            </w:tcBorders>
            <w:hideMark/>
          </w:tcPr>
          <w:p w14:paraId="45878F6D"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G</w:t>
            </w:r>
          </w:p>
        </w:tc>
        <w:tc>
          <w:tcPr>
            <w:tcW w:w="654" w:type="dxa"/>
            <w:tcBorders>
              <w:top w:val="nil"/>
              <w:left w:val="nil"/>
              <w:bottom w:val="single" w:sz="4" w:space="0" w:color="auto"/>
              <w:right w:val="nil"/>
            </w:tcBorders>
          </w:tcPr>
          <w:p w14:paraId="7C962A87"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46" w:type="dxa"/>
            <w:tcBorders>
              <w:top w:val="nil"/>
              <w:left w:val="nil"/>
              <w:bottom w:val="single" w:sz="4" w:space="0" w:color="auto"/>
              <w:right w:val="nil"/>
            </w:tcBorders>
          </w:tcPr>
          <w:p w14:paraId="27EA6665"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643" w:type="dxa"/>
            <w:tcBorders>
              <w:top w:val="nil"/>
              <w:left w:val="nil"/>
              <w:bottom w:val="single" w:sz="4" w:space="0" w:color="auto"/>
              <w:right w:val="nil"/>
            </w:tcBorders>
          </w:tcPr>
          <w:p w14:paraId="6666F327"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305" w:type="dxa"/>
            <w:tcBorders>
              <w:top w:val="nil"/>
              <w:left w:val="nil"/>
              <w:bottom w:val="single" w:sz="4" w:space="0" w:color="auto"/>
              <w:right w:val="nil"/>
            </w:tcBorders>
          </w:tcPr>
          <w:p w14:paraId="168AFD6E"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97" w:type="dxa"/>
            <w:tcBorders>
              <w:top w:val="nil"/>
              <w:left w:val="nil"/>
              <w:bottom w:val="single" w:sz="4" w:space="0" w:color="auto"/>
              <w:right w:val="nil"/>
            </w:tcBorders>
          </w:tcPr>
          <w:p w14:paraId="6D292BC4"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single" w:sz="4" w:space="0" w:color="auto"/>
              <w:right w:val="nil"/>
            </w:tcBorders>
            <w:hideMark/>
          </w:tcPr>
          <w:p w14:paraId="5F80F0FE"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G</w:t>
            </w:r>
          </w:p>
        </w:tc>
        <w:tc>
          <w:tcPr>
            <w:tcW w:w="662" w:type="dxa"/>
            <w:tcBorders>
              <w:top w:val="nil"/>
              <w:left w:val="nil"/>
              <w:bottom w:val="single" w:sz="4" w:space="0" w:color="auto"/>
              <w:right w:val="nil"/>
            </w:tcBorders>
          </w:tcPr>
          <w:p w14:paraId="70AA249A"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73" w:type="dxa"/>
            <w:tcBorders>
              <w:top w:val="nil"/>
              <w:left w:val="nil"/>
              <w:bottom w:val="single" w:sz="4" w:space="0" w:color="auto"/>
              <w:right w:val="nil"/>
            </w:tcBorders>
          </w:tcPr>
          <w:p w14:paraId="4A4B0A1A"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81" w:type="dxa"/>
            <w:tcBorders>
              <w:top w:val="nil"/>
              <w:left w:val="nil"/>
              <w:bottom w:val="single" w:sz="4" w:space="0" w:color="auto"/>
              <w:right w:val="nil"/>
            </w:tcBorders>
          </w:tcPr>
          <w:p w14:paraId="3BCF5F7D"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466" w:type="dxa"/>
            <w:tcBorders>
              <w:top w:val="nil"/>
              <w:left w:val="nil"/>
              <w:bottom w:val="single" w:sz="4" w:space="0" w:color="auto"/>
              <w:right w:val="nil"/>
            </w:tcBorders>
            <w:hideMark/>
          </w:tcPr>
          <w:p w14:paraId="1D8F024C" w14:textId="77777777" w:rsidR="002B6533" w:rsidRPr="006068D5" w:rsidRDefault="002B6533" w:rsidP="006068D5">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G</w:t>
            </w:r>
          </w:p>
        </w:tc>
        <w:tc>
          <w:tcPr>
            <w:tcW w:w="759" w:type="dxa"/>
            <w:tcBorders>
              <w:top w:val="nil"/>
              <w:left w:val="nil"/>
              <w:bottom w:val="single" w:sz="4" w:space="0" w:color="auto"/>
              <w:right w:val="nil"/>
            </w:tcBorders>
          </w:tcPr>
          <w:p w14:paraId="1257E6D1"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236" w:type="dxa"/>
            <w:tcBorders>
              <w:top w:val="nil"/>
              <w:left w:val="nil"/>
              <w:bottom w:val="single" w:sz="4" w:space="0" w:color="auto"/>
              <w:right w:val="nil"/>
            </w:tcBorders>
          </w:tcPr>
          <w:p w14:paraId="513EA529" w14:textId="77777777" w:rsidR="002B6533" w:rsidRPr="006068D5" w:rsidRDefault="002B6533" w:rsidP="006068D5">
            <w:pPr>
              <w:snapToGrid w:val="0"/>
              <w:spacing w:line="360" w:lineRule="auto"/>
              <w:jc w:val="center"/>
              <w:rPr>
                <w:rFonts w:ascii="Book Antiqua" w:eastAsiaTheme="minorEastAsia" w:hAnsi="Book Antiqua"/>
                <w:sz w:val="24"/>
                <w:szCs w:val="24"/>
                <w:lang w:val="pt-BR"/>
              </w:rPr>
            </w:pPr>
          </w:p>
        </w:tc>
        <w:tc>
          <w:tcPr>
            <w:tcW w:w="548" w:type="dxa"/>
            <w:tcBorders>
              <w:top w:val="nil"/>
              <w:left w:val="nil"/>
              <w:bottom w:val="single" w:sz="4" w:space="0" w:color="auto"/>
              <w:right w:val="single" w:sz="4" w:space="0" w:color="auto"/>
            </w:tcBorders>
          </w:tcPr>
          <w:p w14:paraId="6B52E970" w14:textId="77777777" w:rsidR="002B6533" w:rsidRPr="006068D5" w:rsidRDefault="002B6533" w:rsidP="00DA3765">
            <w:pPr>
              <w:snapToGrid w:val="0"/>
              <w:spacing w:line="360" w:lineRule="auto"/>
              <w:jc w:val="both"/>
              <w:rPr>
                <w:rFonts w:ascii="Book Antiqua" w:eastAsiaTheme="minorEastAsia" w:hAnsi="Book Antiqua"/>
                <w:sz w:val="24"/>
                <w:szCs w:val="24"/>
                <w:lang w:val="pt-BR"/>
              </w:rPr>
            </w:pPr>
          </w:p>
        </w:tc>
      </w:tr>
    </w:tbl>
    <w:p w14:paraId="182974C2" w14:textId="51F555F9" w:rsidR="002B6533" w:rsidRDefault="002B6533" w:rsidP="00DA3765">
      <w:pPr>
        <w:snapToGrid w:val="0"/>
        <w:spacing w:line="360" w:lineRule="auto"/>
        <w:jc w:val="both"/>
        <w:rPr>
          <w:rFonts w:ascii="Book Antiqua" w:hAnsi="Book Antiqua"/>
        </w:rPr>
      </w:pPr>
      <w:r w:rsidRPr="006068D5">
        <w:rPr>
          <w:rFonts w:ascii="Book Antiqua" w:hAnsi="Book Antiqua"/>
        </w:rPr>
        <w:t>Amino acid in bold are associated with resitance.</w:t>
      </w:r>
      <w:r w:rsidR="00804BD9">
        <w:rPr>
          <w:rFonts w:ascii="Book Antiqua" w:hAnsi="Book Antiqua"/>
        </w:rPr>
        <w:t xml:space="preserve"> </w:t>
      </w:r>
      <w:r w:rsidR="00804BD9" w:rsidRPr="006068D5">
        <w:rPr>
          <w:rFonts w:ascii="Book Antiqua" w:hAnsi="Book Antiqua"/>
        </w:rPr>
        <w:t xml:space="preserve">wt: </w:t>
      </w:r>
      <w:r w:rsidR="00804BD9" w:rsidRPr="006068D5">
        <w:rPr>
          <w:rFonts w:ascii="Book Antiqua" w:hAnsi="Book Antiqua"/>
          <w:caps/>
        </w:rPr>
        <w:t>w</w:t>
      </w:r>
      <w:r w:rsidR="00804BD9" w:rsidRPr="006068D5">
        <w:rPr>
          <w:rFonts w:ascii="Book Antiqua" w:hAnsi="Book Antiqua"/>
        </w:rPr>
        <w:t xml:space="preserve">ild-type; HCV: </w:t>
      </w:r>
      <w:r w:rsidR="00804BD9" w:rsidRPr="006068D5">
        <w:rPr>
          <w:rFonts w:ascii="Book Antiqua" w:hAnsi="Book Antiqua" w:cs="Arial"/>
          <w:caps/>
        </w:rPr>
        <w:t>h</w:t>
      </w:r>
      <w:r w:rsidR="00804BD9" w:rsidRPr="006068D5">
        <w:rPr>
          <w:rFonts w:ascii="Book Antiqua" w:hAnsi="Book Antiqua" w:cs="Arial"/>
        </w:rPr>
        <w:t>epatitis C virus.</w:t>
      </w:r>
    </w:p>
    <w:p w14:paraId="0D9541FB" w14:textId="77777777" w:rsidR="00804BD9" w:rsidRPr="006068D5" w:rsidRDefault="00804BD9" w:rsidP="00DA3765">
      <w:pPr>
        <w:snapToGrid w:val="0"/>
        <w:spacing w:line="360" w:lineRule="auto"/>
        <w:jc w:val="both"/>
        <w:rPr>
          <w:rFonts w:ascii="Book Antiqua" w:hAnsi="Book Antiqua"/>
          <w:lang w:val="en-US"/>
        </w:rPr>
      </w:pPr>
    </w:p>
    <w:p w14:paraId="09E2149C" w14:textId="4433ACB1" w:rsidR="002B6533" w:rsidRPr="006068D5" w:rsidRDefault="002B6533" w:rsidP="00DA3765">
      <w:pPr>
        <w:snapToGrid w:val="0"/>
        <w:spacing w:line="360" w:lineRule="auto"/>
        <w:jc w:val="both"/>
        <w:rPr>
          <w:rFonts w:ascii="Book Antiqua" w:hAnsi="Book Antiqua"/>
          <w:lang w:val="en-US"/>
        </w:rPr>
        <w:sectPr w:rsidR="002B6533" w:rsidRPr="006068D5" w:rsidSect="006068D5">
          <w:pgSz w:w="17010" w:h="12240" w:orient="landscape"/>
          <w:pgMar w:top="1440" w:right="2863" w:bottom="1440" w:left="2778" w:header="720" w:footer="720" w:gutter="0"/>
          <w:cols w:space="720"/>
          <w:docGrid w:linePitch="360"/>
        </w:sectPr>
      </w:pPr>
    </w:p>
    <w:p w14:paraId="7A94603B" w14:textId="540868C6" w:rsidR="002B6533" w:rsidRPr="00804BD9" w:rsidRDefault="002B6533" w:rsidP="00DA3765">
      <w:pPr>
        <w:snapToGrid w:val="0"/>
        <w:spacing w:line="360" w:lineRule="auto"/>
        <w:jc w:val="both"/>
        <w:rPr>
          <w:rFonts w:ascii="Book Antiqua" w:hAnsi="Book Antiqua"/>
          <w:b/>
          <w:lang w:val="en-US"/>
        </w:rPr>
      </w:pPr>
      <w:r w:rsidRPr="00804BD9">
        <w:rPr>
          <w:rFonts w:ascii="Book Antiqua" w:hAnsi="Book Antiqua"/>
          <w:b/>
          <w:lang w:val="en-US"/>
        </w:rPr>
        <w:lastRenderedPageBreak/>
        <w:t>Table 4</w:t>
      </w:r>
      <w:r w:rsidR="00804BD9" w:rsidRPr="00804BD9">
        <w:rPr>
          <w:rFonts w:ascii="Book Antiqua" w:hAnsi="Book Antiqua"/>
          <w:b/>
          <w:lang w:val="en-US"/>
        </w:rPr>
        <w:t xml:space="preserve"> </w:t>
      </w:r>
      <w:r w:rsidRPr="00804BD9">
        <w:rPr>
          <w:rFonts w:ascii="Book Antiqua" w:hAnsi="Book Antiqua"/>
          <w:b/>
          <w:lang w:val="en-US"/>
        </w:rPr>
        <w:t xml:space="preserve">Resistance </w:t>
      </w:r>
      <w:r w:rsidR="00804BD9" w:rsidRPr="00804BD9">
        <w:rPr>
          <w:rFonts w:ascii="Book Antiqua" w:hAnsi="Book Antiqua"/>
          <w:b/>
          <w:lang w:val="en-US"/>
        </w:rPr>
        <w:t>a</w:t>
      </w:r>
      <w:r w:rsidRPr="00804BD9">
        <w:rPr>
          <w:rFonts w:ascii="Book Antiqua" w:hAnsi="Book Antiqua"/>
          <w:b/>
          <w:lang w:val="en-US"/>
        </w:rPr>
        <w:t xml:space="preserve">ssociated </w:t>
      </w:r>
      <w:r w:rsidR="00804BD9" w:rsidRPr="00804BD9">
        <w:rPr>
          <w:rFonts w:ascii="Book Antiqua" w:hAnsi="Book Antiqua"/>
          <w:b/>
          <w:lang w:val="en-US"/>
        </w:rPr>
        <w:t>v</w:t>
      </w:r>
      <w:r w:rsidRPr="00804BD9">
        <w:rPr>
          <w:rFonts w:ascii="Book Antiqua" w:hAnsi="Book Antiqua"/>
          <w:b/>
          <w:lang w:val="en-US"/>
        </w:rPr>
        <w:t>ariants</w:t>
      </w:r>
      <w:r w:rsidR="00804BD9" w:rsidRPr="00804BD9">
        <w:rPr>
          <w:rFonts w:ascii="Book Antiqua" w:hAnsi="Book Antiqua"/>
          <w:b/>
          <w:lang w:val="en-US"/>
        </w:rPr>
        <w:t xml:space="preserve"> </w:t>
      </w:r>
      <w:r w:rsidRPr="00804BD9">
        <w:rPr>
          <w:rFonts w:ascii="Book Antiqua" w:hAnsi="Book Antiqua"/>
          <w:b/>
          <w:lang w:val="en-US"/>
        </w:rPr>
        <w:t xml:space="preserve">conferring resistance to </w:t>
      </w:r>
      <w:r w:rsidR="00804BD9" w:rsidRPr="00804BD9">
        <w:rPr>
          <w:rFonts w:ascii="Book Antiqua" w:hAnsi="Book Antiqua" w:cs="Times"/>
          <w:b/>
          <w:lang w:val="en-US"/>
        </w:rPr>
        <w:t>direct antiviral agents</w:t>
      </w:r>
      <w:r w:rsidR="00804BD9" w:rsidRPr="00804BD9">
        <w:rPr>
          <w:rFonts w:ascii="Book Antiqua" w:hAnsi="Book Antiqua"/>
          <w:b/>
          <w:vertAlign w:val="superscript"/>
          <w:lang w:val="en-US"/>
        </w:rPr>
        <w:t>1</w:t>
      </w:r>
    </w:p>
    <w:tbl>
      <w:tblPr>
        <w:tblStyle w:val="TableGrid"/>
        <w:tblW w:w="11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314"/>
        <w:gridCol w:w="2271"/>
        <w:gridCol w:w="2355"/>
        <w:gridCol w:w="2385"/>
        <w:gridCol w:w="37"/>
      </w:tblGrid>
      <w:tr w:rsidR="00804BD9" w:rsidRPr="006068D5" w14:paraId="2731B28B" w14:textId="77777777" w:rsidTr="00804BD9">
        <w:trPr>
          <w:trHeight w:val="457"/>
        </w:trPr>
        <w:tc>
          <w:tcPr>
            <w:tcW w:w="1971" w:type="dxa"/>
            <w:tcBorders>
              <w:top w:val="single" w:sz="4" w:space="0" w:color="auto"/>
              <w:left w:val="nil"/>
              <w:bottom w:val="nil"/>
              <w:right w:val="nil"/>
            </w:tcBorders>
          </w:tcPr>
          <w:p w14:paraId="1A2CB0A7" w14:textId="77777777" w:rsidR="002B6533" w:rsidRPr="00804BD9" w:rsidRDefault="002B6533" w:rsidP="00DA3765">
            <w:pPr>
              <w:snapToGrid w:val="0"/>
              <w:spacing w:line="360" w:lineRule="auto"/>
              <w:jc w:val="both"/>
              <w:rPr>
                <w:rFonts w:ascii="Book Antiqua" w:eastAsiaTheme="minorEastAsia" w:hAnsi="Book Antiqua"/>
                <w:b/>
                <w:sz w:val="24"/>
                <w:szCs w:val="24"/>
                <w:lang w:val="pt-BR"/>
              </w:rPr>
            </w:pPr>
          </w:p>
        </w:tc>
        <w:tc>
          <w:tcPr>
            <w:tcW w:w="4585" w:type="dxa"/>
            <w:gridSpan w:val="2"/>
            <w:tcBorders>
              <w:top w:val="single" w:sz="4" w:space="0" w:color="auto"/>
              <w:left w:val="nil"/>
              <w:bottom w:val="single" w:sz="4" w:space="0" w:color="auto"/>
              <w:right w:val="nil"/>
            </w:tcBorders>
            <w:hideMark/>
          </w:tcPr>
          <w:p w14:paraId="3F81BADA"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proofErr w:type="spellStart"/>
            <w:r w:rsidRPr="00804BD9">
              <w:rPr>
                <w:rFonts w:ascii="Book Antiqua" w:hAnsi="Book Antiqua"/>
                <w:b/>
                <w:sz w:val="24"/>
                <w:szCs w:val="24"/>
              </w:rPr>
              <w:t>euHCVdb</w:t>
            </w:r>
            <w:proofErr w:type="spellEnd"/>
          </w:p>
        </w:tc>
        <w:tc>
          <w:tcPr>
            <w:tcW w:w="4777" w:type="dxa"/>
            <w:gridSpan w:val="3"/>
            <w:tcBorders>
              <w:top w:val="single" w:sz="4" w:space="0" w:color="auto"/>
              <w:left w:val="nil"/>
              <w:bottom w:val="single" w:sz="4" w:space="0" w:color="auto"/>
              <w:right w:val="nil"/>
            </w:tcBorders>
            <w:hideMark/>
          </w:tcPr>
          <w:p w14:paraId="6EEA2245"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Los Alamos</w:t>
            </w:r>
          </w:p>
        </w:tc>
      </w:tr>
      <w:tr w:rsidR="00804BD9" w:rsidRPr="006068D5" w14:paraId="36AF9675" w14:textId="77777777" w:rsidTr="00804BD9">
        <w:trPr>
          <w:gridAfter w:val="1"/>
          <w:wAfter w:w="37" w:type="dxa"/>
          <w:trHeight w:val="457"/>
        </w:trPr>
        <w:tc>
          <w:tcPr>
            <w:tcW w:w="1971" w:type="dxa"/>
            <w:tcBorders>
              <w:top w:val="nil"/>
              <w:left w:val="nil"/>
              <w:bottom w:val="single" w:sz="4" w:space="0" w:color="auto"/>
              <w:right w:val="nil"/>
            </w:tcBorders>
          </w:tcPr>
          <w:p w14:paraId="389B538A" w14:textId="77777777" w:rsidR="002B6533" w:rsidRPr="00804BD9" w:rsidRDefault="002B6533" w:rsidP="00DA3765">
            <w:pPr>
              <w:snapToGrid w:val="0"/>
              <w:spacing w:line="360" w:lineRule="auto"/>
              <w:jc w:val="both"/>
              <w:rPr>
                <w:rFonts w:ascii="Book Antiqua" w:eastAsiaTheme="minorEastAsia" w:hAnsi="Book Antiqua"/>
                <w:b/>
                <w:sz w:val="24"/>
                <w:szCs w:val="24"/>
                <w:lang w:val="pt-BR"/>
              </w:rPr>
            </w:pPr>
          </w:p>
          <w:p w14:paraId="39E0B531" w14:textId="77777777" w:rsidR="002B6533" w:rsidRPr="00804BD9" w:rsidRDefault="002B6533" w:rsidP="00DA3765">
            <w:pPr>
              <w:keepNext/>
              <w:keepLines/>
              <w:snapToGrid w:val="0"/>
              <w:spacing w:line="360" w:lineRule="auto"/>
              <w:jc w:val="both"/>
              <w:outlineLvl w:val="3"/>
              <w:rPr>
                <w:rFonts w:ascii="Book Antiqua" w:eastAsiaTheme="majorEastAsia" w:hAnsi="Book Antiqua" w:cstheme="majorBidi"/>
                <w:b/>
                <w:i/>
                <w:iCs/>
                <w:sz w:val="24"/>
                <w:szCs w:val="24"/>
                <w:lang w:val="pt-BR"/>
              </w:rPr>
            </w:pPr>
            <w:r w:rsidRPr="00804BD9">
              <w:rPr>
                <w:rFonts w:ascii="Book Antiqua" w:hAnsi="Book Antiqua"/>
                <w:b/>
                <w:sz w:val="24"/>
                <w:szCs w:val="24"/>
              </w:rPr>
              <w:t>DAA</w:t>
            </w:r>
          </w:p>
        </w:tc>
        <w:tc>
          <w:tcPr>
            <w:tcW w:w="2314" w:type="dxa"/>
            <w:tcBorders>
              <w:top w:val="single" w:sz="4" w:space="0" w:color="auto"/>
              <w:left w:val="nil"/>
              <w:bottom w:val="single" w:sz="4" w:space="0" w:color="auto"/>
              <w:right w:val="nil"/>
            </w:tcBorders>
            <w:hideMark/>
          </w:tcPr>
          <w:p w14:paraId="7C93ED64"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1a</w:t>
            </w:r>
          </w:p>
          <w:p w14:paraId="5207184D"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RAV (%)</w:t>
            </w:r>
          </w:p>
        </w:tc>
        <w:tc>
          <w:tcPr>
            <w:tcW w:w="2271" w:type="dxa"/>
            <w:tcBorders>
              <w:top w:val="single" w:sz="4" w:space="0" w:color="auto"/>
              <w:left w:val="nil"/>
              <w:bottom w:val="single" w:sz="4" w:space="0" w:color="auto"/>
              <w:right w:val="nil"/>
            </w:tcBorders>
            <w:hideMark/>
          </w:tcPr>
          <w:p w14:paraId="753C2F4A"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1b</w:t>
            </w:r>
          </w:p>
          <w:p w14:paraId="20EF2A9D"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RAV (%)</w:t>
            </w:r>
          </w:p>
        </w:tc>
        <w:tc>
          <w:tcPr>
            <w:tcW w:w="2355" w:type="dxa"/>
            <w:tcBorders>
              <w:top w:val="single" w:sz="4" w:space="0" w:color="auto"/>
              <w:left w:val="nil"/>
              <w:bottom w:val="single" w:sz="4" w:space="0" w:color="auto"/>
              <w:right w:val="nil"/>
            </w:tcBorders>
            <w:hideMark/>
          </w:tcPr>
          <w:p w14:paraId="12427EE9"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1a</w:t>
            </w:r>
          </w:p>
          <w:p w14:paraId="1C0B7B20"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RAV (%)</w:t>
            </w:r>
          </w:p>
        </w:tc>
        <w:tc>
          <w:tcPr>
            <w:tcW w:w="2385" w:type="dxa"/>
            <w:tcBorders>
              <w:top w:val="single" w:sz="4" w:space="0" w:color="auto"/>
              <w:left w:val="nil"/>
              <w:bottom w:val="single" w:sz="4" w:space="0" w:color="auto"/>
              <w:right w:val="nil"/>
            </w:tcBorders>
            <w:hideMark/>
          </w:tcPr>
          <w:p w14:paraId="7F7F433A"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1b</w:t>
            </w:r>
          </w:p>
          <w:p w14:paraId="504308A6" w14:textId="77777777" w:rsidR="002B6533" w:rsidRPr="00804BD9" w:rsidRDefault="002B6533" w:rsidP="00804BD9">
            <w:pPr>
              <w:snapToGrid w:val="0"/>
              <w:spacing w:line="360" w:lineRule="auto"/>
              <w:jc w:val="center"/>
              <w:rPr>
                <w:rFonts w:ascii="Book Antiqua" w:eastAsiaTheme="majorEastAsia" w:hAnsi="Book Antiqua" w:cstheme="majorBidi"/>
                <w:b/>
                <w:i/>
                <w:iCs/>
                <w:sz w:val="24"/>
                <w:szCs w:val="24"/>
                <w:lang w:val="pt-BR"/>
              </w:rPr>
            </w:pPr>
            <w:r w:rsidRPr="00804BD9">
              <w:rPr>
                <w:rFonts w:ascii="Book Antiqua" w:hAnsi="Book Antiqua"/>
                <w:b/>
                <w:sz w:val="24"/>
                <w:szCs w:val="24"/>
              </w:rPr>
              <w:t>RAV (%)</w:t>
            </w:r>
          </w:p>
        </w:tc>
      </w:tr>
      <w:tr w:rsidR="00804BD9" w:rsidRPr="006068D5" w14:paraId="6F4EB5A2" w14:textId="77777777" w:rsidTr="00804BD9">
        <w:trPr>
          <w:gridAfter w:val="1"/>
          <w:wAfter w:w="37" w:type="dxa"/>
          <w:trHeight w:val="457"/>
        </w:trPr>
        <w:tc>
          <w:tcPr>
            <w:tcW w:w="1971" w:type="dxa"/>
            <w:tcBorders>
              <w:top w:val="single" w:sz="4" w:space="0" w:color="auto"/>
              <w:left w:val="nil"/>
              <w:bottom w:val="nil"/>
              <w:right w:val="nil"/>
            </w:tcBorders>
            <w:hideMark/>
          </w:tcPr>
          <w:p w14:paraId="092BCB4B" w14:textId="77777777" w:rsidR="002B6533" w:rsidRPr="006068D5" w:rsidRDefault="002B6533" w:rsidP="00804BD9">
            <w:pPr>
              <w:snapToGrid w:val="0"/>
              <w:spacing w:line="360" w:lineRule="auto"/>
              <w:rPr>
                <w:rFonts w:ascii="Book Antiqua" w:eastAsiaTheme="majorEastAsia" w:hAnsi="Book Antiqua" w:cstheme="majorBidi"/>
                <w:i/>
                <w:iCs/>
                <w:sz w:val="24"/>
                <w:szCs w:val="24"/>
                <w:lang w:val="pt-BR"/>
              </w:rPr>
            </w:pPr>
            <w:r w:rsidRPr="006068D5">
              <w:rPr>
                <w:rFonts w:ascii="Book Antiqua" w:hAnsi="Book Antiqua"/>
                <w:b/>
                <w:sz w:val="24"/>
                <w:szCs w:val="24"/>
              </w:rPr>
              <w:t>NS3</w:t>
            </w:r>
          </w:p>
        </w:tc>
        <w:tc>
          <w:tcPr>
            <w:tcW w:w="2314" w:type="dxa"/>
            <w:tcBorders>
              <w:top w:val="single" w:sz="4" w:space="0" w:color="auto"/>
              <w:left w:val="nil"/>
              <w:bottom w:val="nil"/>
              <w:right w:val="nil"/>
            </w:tcBorders>
          </w:tcPr>
          <w:p w14:paraId="7022A5FB"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tcBorders>
              <w:top w:val="single" w:sz="4" w:space="0" w:color="auto"/>
              <w:left w:val="nil"/>
              <w:bottom w:val="nil"/>
              <w:right w:val="nil"/>
            </w:tcBorders>
          </w:tcPr>
          <w:p w14:paraId="7C466EB0"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Borders>
              <w:top w:val="single" w:sz="4" w:space="0" w:color="auto"/>
              <w:left w:val="nil"/>
              <w:bottom w:val="nil"/>
              <w:right w:val="nil"/>
            </w:tcBorders>
          </w:tcPr>
          <w:p w14:paraId="35115458"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Borders>
              <w:top w:val="single" w:sz="4" w:space="0" w:color="auto"/>
              <w:left w:val="nil"/>
              <w:bottom w:val="nil"/>
              <w:right w:val="nil"/>
            </w:tcBorders>
          </w:tcPr>
          <w:p w14:paraId="74DD77ED"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56EBD005" w14:textId="77777777" w:rsidTr="00804BD9">
        <w:trPr>
          <w:gridAfter w:val="1"/>
          <w:wAfter w:w="37" w:type="dxa"/>
          <w:trHeight w:val="457"/>
        </w:trPr>
        <w:tc>
          <w:tcPr>
            <w:tcW w:w="1971" w:type="dxa"/>
            <w:hideMark/>
          </w:tcPr>
          <w:p w14:paraId="399AEF7A" w14:textId="77777777" w:rsidR="002B6533" w:rsidRPr="006068D5" w:rsidRDefault="002B6533" w:rsidP="00804BD9">
            <w:pPr>
              <w:snapToGrid w:val="0"/>
              <w:spacing w:line="360" w:lineRule="auto"/>
              <w:ind w:firstLineChars="100" w:firstLine="240"/>
              <w:rPr>
                <w:rFonts w:ascii="Book Antiqua" w:eastAsiaTheme="majorEastAsia" w:hAnsi="Book Antiqua" w:cstheme="majorBidi"/>
                <w:i/>
                <w:iCs/>
                <w:sz w:val="24"/>
                <w:szCs w:val="24"/>
                <w:lang w:val="pt-BR"/>
              </w:rPr>
            </w:pPr>
            <w:proofErr w:type="spellStart"/>
            <w:r w:rsidRPr="00804BD9">
              <w:rPr>
                <w:rFonts w:ascii="Book Antiqua" w:hAnsi="Book Antiqua"/>
                <w:caps/>
                <w:sz w:val="24"/>
                <w:szCs w:val="24"/>
              </w:rPr>
              <w:t>s</w:t>
            </w:r>
            <w:r w:rsidRPr="006068D5">
              <w:rPr>
                <w:rFonts w:ascii="Book Antiqua" w:hAnsi="Book Antiqua"/>
                <w:sz w:val="24"/>
                <w:szCs w:val="24"/>
              </w:rPr>
              <w:t>imeprevir</w:t>
            </w:r>
            <w:proofErr w:type="spellEnd"/>
          </w:p>
        </w:tc>
        <w:tc>
          <w:tcPr>
            <w:tcW w:w="2314" w:type="dxa"/>
            <w:hideMark/>
          </w:tcPr>
          <w:p w14:paraId="07E1FD41"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V36M (0.32%)</w:t>
            </w:r>
          </w:p>
        </w:tc>
        <w:tc>
          <w:tcPr>
            <w:tcW w:w="2271" w:type="dxa"/>
          </w:tcPr>
          <w:p w14:paraId="03BD699A"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hideMark/>
          </w:tcPr>
          <w:p w14:paraId="1488FB43"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V36M (0.44%)</w:t>
            </w:r>
          </w:p>
        </w:tc>
        <w:tc>
          <w:tcPr>
            <w:tcW w:w="2385" w:type="dxa"/>
          </w:tcPr>
          <w:p w14:paraId="661BE34C"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7D085050" w14:textId="77777777" w:rsidTr="00804BD9">
        <w:trPr>
          <w:gridAfter w:val="1"/>
          <w:wAfter w:w="37" w:type="dxa"/>
          <w:trHeight w:val="457"/>
        </w:trPr>
        <w:tc>
          <w:tcPr>
            <w:tcW w:w="1971" w:type="dxa"/>
          </w:tcPr>
          <w:p w14:paraId="2F9841DC"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7F2359ED"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Q80K (44.66%)</w:t>
            </w:r>
          </w:p>
        </w:tc>
        <w:tc>
          <w:tcPr>
            <w:tcW w:w="2271" w:type="dxa"/>
            <w:hideMark/>
          </w:tcPr>
          <w:p w14:paraId="0A3DE478" w14:textId="00813DA3"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Q80L (6.39%)</w:t>
            </w:r>
          </w:p>
        </w:tc>
        <w:tc>
          <w:tcPr>
            <w:tcW w:w="2355" w:type="dxa"/>
            <w:hideMark/>
          </w:tcPr>
          <w:p w14:paraId="03727D61"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Q80K (36.62%)</w:t>
            </w:r>
          </w:p>
        </w:tc>
        <w:tc>
          <w:tcPr>
            <w:tcW w:w="2385" w:type="dxa"/>
            <w:hideMark/>
          </w:tcPr>
          <w:p w14:paraId="5A40A50A"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Q80L (6.02%)</w:t>
            </w:r>
          </w:p>
        </w:tc>
      </w:tr>
      <w:tr w:rsidR="00804BD9" w:rsidRPr="006068D5" w14:paraId="3B542A1C" w14:textId="77777777" w:rsidTr="00804BD9">
        <w:trPr>
          <w:gridAfter w:val="1"/>
          <w:wAfter w:w="37" w:type="dxa"/>
          <w:trHeight w:val="457"/>
        </w:trPr>
        <w:tc>
          <w:tcPr>
            <w:tcW w:w="1971" w:type="dxa"/>
          </w:tcPr>
          <w:p w14:paraId="42FE0B8B"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270D9E5A" w14:textId="77777777" w:rsidR="002B6533" w:rsidRPr="006068D5" w:rsidRDefault="002B6533" w:rsidP="00804BD9">
            <w:pPr>
              <w:snapToGrid w:val="0"/>
              <w:spacing w:line="360" w:lineRule="auto"/>
              <w:jc w:val="center"/>
              <w:rPr>
                <w:rFonts w:ascii="Book Antiqua" w:eastAsiaTheme="minorEastAsia" w:hAnsi="Book Antiqua" w:cstheme="majorBidi"/>
                <w:i/>
                <w:iCs/>
                <w:sz w:val="24"/>
                <w:szCs w:val="24"/>
                <w:lang w:val="pt-BR"/>
              </w:rPr>
            </w:pPr>
            <w:r w:rsidRPr="006068D5">
              <w:rPr>
                <w:rFonts w:ascii="Book Antiqua" w:hAnsi="Book Antiqua"/>
                <w:sz w:val="24"/>
                <w:szCs w:val="24"/>
              </w:rPr>
              <w:t>S122G (4.49%)</w:t>
            </w:r>
          </w:p>
        </w:tc>
        <w:tc>
          <w:tcPr>
            <w:tcW w:w="2271" w:type="dxa"/>
            <w:hideMark/>
          </w:tcPr>
          <w:p w14:paraId="5080A7C7"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S122G (9.07%)</w:t>
            </w:r>
          </w:p>
        </w:tc>
        <w:tc>
          <w:tcPr>
            <w:tcW w:w="2355" w:type="dxa"/>
            <w:hideMark/>
          </w:tcPr>
          <w:p w14:paraId="72B16943"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n.a</w:t>
            </w:r>
            <w:proofErr w:type="spellEnd"/>
          </w:p>
        </w:tc>
        <w:tc>
          <w:tcPr>
            <w:tcW w:w="2385" w:type="dxa"/>
            <w:hideMark/>
          </w:tcPr>
          <w:p w14:paraId="1B2025BB"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n.a</w:t>
            </w:r>
            <w:proofErr w:type="spellEnd"/>
          </w:p>
        </w:tc>
      </w:tr>
      <w:tr w:rsidR="00804BD9" w:rsidRPr="006068D5" w14:paraId="21BA7BE2" w14:textId="77777777" w:rsidTr="00804BD9">
        <w:trPr>
          <w:gridAfter w:val="1"/>
          <w:wAfter w:w="37" w:type="dxa"/>
          <w:trHeight w:val="457"/>
        </w:trPr>
        <w:tc>
          <w:tcPr>
            <w:tcW w:w="1971" w:type="dxa"/>
          </w:tcPr>
          <w:p w14:paraId="26E05056"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0676B6C2"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R155K (0.64%)</w:t>
            </w:r>
          </w:p>
        </w:tc>
        <w:tc>
          <w:tcPr>
            <w:tcW w:w="2271" w:type="dxa"/>
          </w:tcPr>
          <w:p w14:paraId="134DD6D8"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hideMark/>
          </w:tcPr>
          <w:p w14:paraId="2C37CFF2"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R155K (0.88%)</w:t>
            </w:r>
          </w:p>
        </w:tc>
        <w:tc>
          <w:tcPr>
            <w:tcW w:w="2385" w:type="dxa"/>
          </w:tcPr>
          <w:p w14:paraId="74314895"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362109FE" w14:textId="77777777" w:rsidTr="00804BD9">
        <w:trPr>
          <w:gridAfter w:val="1"/>
          <w:wAfter w:w="37" w:type="dxa"/>
          <w:trHeight w:val="457"/>
        </w:trPr>
        <w:tc>
          <w:tcPr>
            <w:tcW w:w="1971" w:type="dxa"/>
          </w:tcPr>
          <w:p w14:paraId="0A2F5B68"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55D25123"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(0.32%)</w:t>
            </w:r>
          </w:p>
        </w:tc>
        <w:tc>
          <w:tcPr>
            <w:tcW w:w="2271" w:type="dxa"/>
            <w:hideMark/>
          </w:tcPr>
          <w:p w14:paraId="007F99F0"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(0.98%)</w:t>
            </w:r>
          </w:p>
        </w:tc>
        <w:tc>
          <w:tcPr>
            <w:tcW w:w="2355" w:type="dxa"/>
            <w:hideMark/>
          </w:tcPr>
          <w:p w14:paraId="3A414715"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(0.29%)</w:t>
            </w:r>
          </w:p>
        </w:tc>
        <w:tc>
          <w:tcPr>
            <w:tcW w:w="2385" w:type="dxa"/>
            <w:hideMark/>
          </w:tcPr>
          <w:p w14:paraId="7550C1A0"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(0.80%)</w:t>
            </w:r>
          </w:p>
        </w:tc>
      </w:tr>
      <w:tr w:rsidR="00804BD9" w:rsidRPr="006068D5" w14:paraId="1A9F36F0" w14:textId="77777777" w:rsidTr="00804BD9">
        <w:trPr>
          <w:gridAfter w:val="1"/>
          <w:wAfter w:w="37" w:type="dxa"/>
          <w:trHeight w:val="457"/>
        </w:trPr>
        <w:tc>
          <w:tcPr>
            <w:tcW w:w="1971" w:type="dxa"/>
          </w:tcPr>
          <w:p w14:paraId="2C891A49"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tcPr>
          <w:p w14:paraId="22C22129"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tcPr>
          <w:p w14:paraId="0C7EF60B"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7DB1B6CB"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hideMark/>
          </w:tcPr>
          <w:p w14:paraId="25BE8FCB"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D170T (0.20%)</w:t>
            </w:r>
          </w:p>
        </w:tc>
      </w:tr>
      <w:tr w:rsidR="00804BD9" w:rsidRPr="006068D5" w14:paraId="5A0BBF47" w14:textId="77777777" w:rsidTr="00804BD9">
        <w:trPr>
          <w:gridAfter w:val="1"/>
          <w:wAfter w:w="37" w:type="dxa"/>
          <w:trHeight w:val="457"/>
        </w:trPr>
        <w:tc>
          <w:tcPr>
            <w:tcW w:w="1971" w:type="dxa"/>
            <w:hideMark/>
          </w:tcPr>
          <w:p w14:paraId="690B6702" w14:textId="77777777" w:rsidR="002B6533" w:rsidRPr="006068D5" w:rsidRDefault="002B6533" w:rsidP="00804BD9">
            <w:pPr>
              <w:snapToGrid w:val="0"/>
              <w:spacing w:line="360" w:lineRule="auto"/>
              <w:ind w:firstLineChars="100" w:firstLine="240"/>
              <w:rPr>
                <w:rFonts w:ascii="Book Antiqua" w:eastAsiaTheme="majorEastAsia" w:hAnsi="Book Antiqua" w:cstheme="majorBidi"/>
                <w:i/>
                <w:iCs/>
                <w:sz w:val="24"/>
                <w:szCs w:val="24"/>
                <w:lang w:val="pt-BR"/>
              </w:rPr>
            </w:pPr>
            <w:proofErr w:type="spellStart"/>
            <w:r w:rsidRPr="00804BD9">
              <w:rPr>
                <w:rFonts w:ascii="Book Antiqua" w:hAnsi="Book Antiqua"/>
                <w:caps/>
                <w:sz w:val="24"/>
                <w:szCs w:val="24"/>
              </w:rPr>
              <w:t>p</w:t>
            </w:r>
            <w:r w:rsidRPr="006068D5">
              <w:rPr>
                <w:rFonts w:ascii="Book Antiqua" w:hAnsi="Book Antiqua"/>
                <w:sz w:val="24"/>
                <w:szCs w:val="24"/>
              </w:rPr>
              <w:t>aritaprevir</w:t>
            </w:r>
            <w:proofErr w:type="spellEnd"/>
          </w:p>
        </w:tc>
        <w:tc>
          <w:tcPr>
            <w:tcW w:w="2314" w:type="dxa"/>
            <w:hideMark/>
          </w:tcPr>
          <w:p w14:paraId="757B9F0D"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R155K (0.64%)</w:t>
            </w:r>
          </w:p>
        </w:tc>
        <w:tc>
          <w:tcPr>
            <w:tcW w:w="2271" w:type="dxa"/>
          </w:tcPr>
          <w:p w14:paraId="2291A212"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hideMark/>
          </w:tcPr>
          <w:p w14:paraId="48035931"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R155K (0.88%)</w:t>
            </w:r>
          </w:p>
        </w:tc>
        <w:tc>
          <w:tcPr>
            <w:tcW w:w="2385" w:type="dxa"/>
          </w:tcPr>
          <w:p w14:paraId="43817FAC"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2D6DE2E2" w14:textId="77777777" w:rsidTr="00804BD9">
        <w:trPr>
          <w:gridAfter w:val="1"/>
          <w:wAfter w:w="37" w:type="dxa"/>
          <w:trHeight w:val="457"/>
        </w:trPr>
        <w:tc>
          <w:tcPr>
            <w:tcW w:w="1971" w:type="dxa"/>
          </w:tcPr>
          <w:p w14:paraId="0FB5DFD0"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4F57D9F2" w14:textId="77777777" w:rsidR="002B6533" w:rsidRPr="006068D5" w:rsidRDefault="002B6533" w:rsidP="00804BD9">
            <w:pPr>
              <w:snapToGrid w:val="0"/>
              <w:spacing w:line="360" w:lineRule="auto"/>
              <w:jc w:val="center"/>
              <w:rPr>
                <w:rFonts w:ascii="Book Antiqua" w:eastAsiaTheme="minorEastAsia" w:hAnsi="Book Antiqua" w:cstheme="majorBidi"/>
                <w:i/>
                <w:iCs/>
                <w:sz w:val="24"/>
                <w:szCs w:val="24"/>
                <w:lang w:val="pt-BR"/>
              </w:rPr>
            </w:pPr>
            <w:r w:rsidRPr="006068D5">
              <w:rPr>
                <w:rFonts w:ascii="Book Antiqua" w:hAnsi="Book Antiqua"/>
                <w:sz w:val="24"/>
                <w:szCs w:val="24"/>
              </w:rPr>
              <w:t>D168E (0.32%)</w:t>
            </w:r>
          </w:p>
        </w:tc>
        <w:tc>
          <w:tcPr>
            <w:tcW w:w="2271" w:type="dxa"/>
            <w:hideMark/>
          </w:tcPr>
          <w:p w14:paraId="7850F945"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(0.98%)</w:t>
            </w:r>
          </w:p>
        </w:tc>
        <w:tc>
          <w:tcPr>
            <w:tcW w:w="2355" w:type="dxa"/>
            <w:hideMark/>
          </w:tcPr>
          <w:p w14:paraId="5577BC88"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(0.29%)</w:t>
            </w:r>
          </w:p>
        </w:tc>
        <w:tc>
          <w:tcPr>
            <w:tcW w:w="2385" w:type="dxa"/>
            <w:hideMark/>
          </w:tcPr>
          <w:p w14:paraId="6D889FF8"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(0.80%)</w:t>
            </w:r>
          </w:p>
        </w:tc>
      </w:tr>
      <w:tr w:rsidR="00804BD9" w:rsidRPr="006068D5" w14:paraId="7732FF57" w14:textId="77777777" w:rsidTr="00804BD9">
        <w:trPr>
          <w:gridAfter w:val="1"/>
          <w:wAfter w:w="37" w:type="dxa"/>
          <w:trHeight w:val="457"/>
        </w:trPr>
        <w:tc>
          <w:tcPr>
            <w:tcW w:w="1971" w:type="dxa"/>
          </w:tcPr>
          <w:p w14:paraId="6BA5C041" w14:textId="77777777" w:rsidR="002B6533" w:rsidRPr="006068D5" w:rsidRDefault="002B6533" w:rsidP="00804BD9">
            <w:pPr>
              <w:snapToGrid w:val="0"/>
              <w:spacing w:line="360" w:lineRule="auto"/>
              <w:rPr>
                <w:rFonts w:ascii="Book Antiqua" w:eastAsiaTheme="minorEastAsia" w:hAnsi="Book Antiqua"/>
                <w:b/>
                <w:sz w:val="24"/>
                <w:szCs w:val="24"/>
                <w:lang w:val="pt-BR"/>
              </w:rPr>
            </w:pPr>
          </w:p>
        </w:tc>
        <w:tc>
          <w:tcPr>
            <w:tcW w:w="2314" w:type="dxa"/>
          </w:tcPr>
          <w:p w14:paraId="50CD7ABE"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tcPr>
          <w:p w14:paraId="75EAB20C"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47BD6D32"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4912F44D"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4AFC21AD" w14:textId="77777777" w:rsidTr="00804BD9">
        <w:trPr>
          <w:gridAfter w:val="1"/>
          <w:wAfter w:w="37" w:type="dxa"/>
          <w:trHeight w:val="457"/>
        </w:trPr>
        <w:tc>
          <w:tcPr>
            <w:tcW w:w="1971" w:type="dxa"/>
            <w:hideMark/>
          </w:tcPr>
          <w:p w14:paraId="7A7AB6D8" w14:textId="77777777" w:rsidR="002B6533" w:rsidRPr="006068D5" w:rsidRDefault="002B6533" w:rsidP="00804BD9">
            <w:pPr>
              <w:snapToGrid w:val="0"/>
              <w:spacing w:line="360" w:lineRule="auto"/>
              <w:ind w:firstLineChars="100" w:firstLine="240"/>
              <w:rPr>
                <w:rFonts w:ascii="Book Antiqua" w:eastAsiaTheme="majorEastAsia" w:hAnsi="Book Antiqua" w:cstheme="majorBidi"/>
                <w:i/>
                <w:iCs/>
                <w:sz w:val="24"/>
                <w:szCs w:val="24"/>
                <w:lang w:val="pt-BR"/>
              </w:rPr>
            </w:pPr>
            <w:proofErr w:type="spellStart"/>
            <w:r w:rsidRPr="00804BD9">
              <w:rPr>
                <w:rFonts w:ascii="Book Antiqua" w:hAnsi="Book Antiqua"/>
                <w:caps/>
                <w:sz w:val="24"/>
                <w:szCs w:val="24"/>
              </w:rPr>
              <w:t>g</w:t>
            </w:r>
            <w:r w:rsidRPr="006068D5">
              <w:rPr>
                <w:rFonts w:ascii="Book Antiqua" w:hAnsi="Book Antiqua"/>
                <w:sz w:val="24"/>
                <w:szCs w:val="24"/>
              </w:rPr>
              <w:t>razoprevir</w:t>
            </w:r>
            <w:proofErr w:type="spellEnd"/>
          </w:p>
        </w:tc>
        <w:tc>
          <w:tcPr>
            <w:tcW w:w="2314" w:type="dxa"/>
            <w:hideMark/>
          </w:tcPr>
          <w:p w14:paraId="50C5819E"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A156T (0.00%)</w:t>
            </w:r>
          </w:p>
        </w:tc>
        <w:tc>
          <w:tcPr>
            <w:tcW w:w="2271" w:type="dxa"/>
            <w:hideMark/>
          </w:tcPr>
          <w:p w14:paraId="440A5BB2"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A156T (0.00%)</w:t>
            </w:r>
          </w:p>
        </w:tc>
        <w:tc>
          <w:tcPr>
            <w:tcW w:w="2355" w:type="dxa"/>
            <w:hideMark/>
          </w:tcPr>
          <w:p w14:paraId="5C6C9893"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A156T (0.00%)</w:t>
            </w:r>
          </w:p>
        </w:tc>
        <w:tc>
          <w:tcPr>
            <w:tcW w:w="2385" w:type="dxa"/>
            <w:hideMark/>
          </w:tcPr>
          <w:p w14:paraId="4D26223B"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A156T (0.00%)</w:t>
            </w:r>
          </w:p>
        </w:tc>
      </w:tr>
      <w:tr w:rsidR="00804BD9" w:rsidRPr="006068D5" w14:paraId="2C337044" w14:textId="77777777" w:rsidTr="00804BD9">
        <w:trPr>
          <w:gridAfter w:val="1"/>
          <w:wAfter w:w="37" w:type="dxa"/>
          <w:trHeight w:val="457"/>
        </w:trPr>
        <w:tc>
          <w:tcPr>
            <w:tcW w:w="1971" w:type="dxa"/>
          </w:tcPr>
          <w:p w14:paraId="45A4C76F" w14:textId="77777777" w:rsidR="002B6533" w:rsidRPr="006068D5" w:rsidRDefault="002B6533" w:rsidP="00804BD9">
            <w:pPr>
              <w:snapToGrid w:val="0"/>
              <w:spacing w:line="360" w:lineRule="auto"/>
              <w:rPr>
                <w:rFonts w:ascii="Book Antiqua" w:eastAsiaTheme="minorEastAsia" w:hAnsi="Book Antiqua"/>
                <w:b/>
                <w:sz w:val="24"/>
                <w:szCs w:val="24"/>
                <w:lang w:val="pt-BR"/>
              </w:rPr>
            </w:pPr>
          </w:p>
        </w:tc>
        <w:tc>
          <w:tcPr>
            <w:tcW w:w="2314" w:type="dxa"/>
            <w:hideMark/>
          </w:tcPr>
          <w:p w14:paraId="5D83C224"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(0.32%)</w:t>
            </w:r>
          </w:p>
        </w:tc>
        <w:tc>
          <w:tcPr>
            <w:tcW w:w="2271" w:type="dxa"/>
            <w:hideMark/>
          </w:tcPr>
          <w:p w14:paraId="22BBD099"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(0.98%)</w:t>
            </w:r>
          </w:p>
        </w:tc>
        <w:tc>
          <w:tcPr>
            <w:tcW w:w="2355" w:type="dxa"/>
            <w:hideMark/>
          </w:tcPr>
          <w:p w14:paraId="1A3E382E"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(0.29%)</w:t>
            </w:r>
          </w:p>
        </w:tc>
        <w:tc>
          <w:tcPr>
            <w:tcW w:w="2385" w:type="dxa"/>
            <w:hideMark/>
          </w:tcPr>
          <w:p w14:paraId="5FFDF1D5"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D168E (0.80%)</w:t>
            </w:r>
          </w:p>
        </w:tc>
      </w:tr>
      <w:tr w:rsidR="00804BD9" w:rsidRPr="006068D5" w14:paraId="523C8DA7" w14:textId="77777777" w:rsidTr="00804BD9">
        <w:trPr>
          <w:gridAfter w:val="1"/>
          <w:wAfter w:w="37" w:type="dxa"/>
          <w:trHeight w:val="457"/>
        </w:trPr>
        <w:tc>
          <w:tcPr>
            <w:tcW w:w="1971" w:type="dxa"/>
            <w:hideMark/>
          </w:tcPr>
          <w:p w14:paraId="4C66AC28" w14:textId="77777777" w:rsidR="002B6533" w:rsidRPr="006068D5" w:rsidRDefault="002B6533" w:rsidP="00804BD9">
            <w:pPr>
              <w:snapToGrid w:val="0"/>
              <w:spacing w:line="360" w:lineRule="auto"/>
              <w:rPr>
                <w:rFonts w:ascii="Book Antiqua" w:eastAsiaTheme="majorEastAsia" w:hAnsi="Book Antiqua" w:cstheme="majorBidi"/>
                <w:b/>
                <w:i/>
                <w:iCs/>
                <w:sz w:val="24"/>
                <w:szCs w:val="24"/>
                <w:lang w:val="pt-BR"/>
              </w:rPr>
            </w:pPr>
            <w:r w:rsidRPr="006068D5">
              <w:rPr>
                <w:rFonts w:ascii="Book Antiqua" w:hAnsi="Book Antiqua"/>
                <w:b/>
                <w:sz w:val="24"/>
                <w:szCs w:val="24"/>
              </w:rPr>
              <w:t>NS5A</w:t>
            </w:r>
          </w:p>
        </w:tc>
        <w:tc>
          <w:tcPr>
            <w:tcW w:w="2314" w:type="dxa"/>
          </w:tcPr>
          <w:p w14:paraId="19E75100"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tcPr>
          <w:p w14:paraId="5A1B3801"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61405162"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7B7F0054"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4667538F" w14:textId="77777777" w:rsidTr="00804BD9">
        <w:trPr>
          <w:gridAfter w:val="1"/>
          <w:wAfter w:w="37" w:type="dxa"/>
          <w:trHeight w:val="457"/>
        </w:trPr>
        <w:tc>
          <w:tcPr>
            <w:tcW w:w="1971" w:type="dxa"/>
            <w:hideMark/>
          </w:tcPr>
          <w:p w14:paraId="78131250" w14:textId="77777777" w:rsidR="002B6533" w:rsidRPr="006068D5" w:rsidRDefault="002B6533" w:rsidP="00804BD9">
            <w:pPr>
              <w:snapToGrid w:val="0"/>
              <w:spacing w:line="360" w:lineRule="auto"/>
              <w:ind w:firstLineChars="100" w:firstLine="240"/>
              <w:rPr>
                <w:rFonts w:ascii="Book Antiqua" w:eastAsiaTheme="majorEastAsia" w:hAnsi="Book Antiqua" w:cstheme="majorBidi"/>
                <w:i/>
                <w:iCs/>
                <w:sz w:val="24"/>
                <w:szCs w:val="24"/>
                <w:lang w:val="pt-BR"/>
              </w:rPr>
            </w:pPr>
            <w:proofErr w:type="spellStart"/>
            <w:r w:rsidRPr="00804BD9">
              <w:rPr>
                <w:rFonts w:ascii="Book Antiqua" w:hAnsi="Book Antiqua"/>
                <w:caps/>
                <w:sz w:val="24"/>
                <w:szCs w:val="24"/>
              </w:rPr>
              <w:t>l</w:t>
            </w:r>
            <w:r w:rsidRPr="006068D5">
              <w:rPr>
                <w:rFonts w:ascii="Book Antiqua" w:hAnsi="Book Antiqua"/>
                <w:sz w:val="24"/>
                <w:szCs w:val="24"/>
              </w:rPr>
              <w:t>edipasvir</w:t>
            </w:r>
            <w:proofErr w:type="spellEnd"/>
          </w:p>
        </w:tc>
        <w:tc>
          <w:tcPr>
            <w:tcW w:w="2314" w:type="dxa"/>
            <w:hideMark/>
          </w:tcPr>
          <w:p w14:paraId="0EB26E51"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M28T (0.75%)</w:t>
            </w:r>
          </w:p>
        </w:tc>
        <w:tc>
          <w:tcPr>
            <w:tcW w:w="2271" w:type="dxa"/>
          </w:tcPr>
          <w:p w14:paraId="6E3ED896"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hideMark/>
          </w:tcPr>
          <w:p w14:paraId="7C07F769"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n.a</w:t>
            </w:r>
            <w:proofErr w:type="spellEnd"/>
          </w:p>
        </w:tc>
        <w:tc>
          <w:tcPr>
            <w:tcW w:w="2385" w:type="dxa"/>
            <w:hideMark/>
          </w:tcPr>
          <w:p w14:paraId="58AB8056"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n.a</w:t>
            </w:r>
            <w:proofErr w:type="spellEnd"/>
          </w:p>
        </w:tc>
      </w:tr>
      <w:tr w:rsidR="00804BD9" w:rsidRPr="006068D5" w14:paraId="21C33DA3" w14:textId="77777777" w:rsidTr="00804BD9">
        <w:trPr>
          <w:gridAfter w:val="1"/>
          <w:wAfter w:w="37" w:type="dxa"/>
          <w:trHeight w:val="457"/>
        </w:trPr>
        <w:tc>
          <w:tcPr>
            <w:tcW w:w="1971" w:type="dxa"/>
          </w:tcPr>
          <w:p w14:paraId="04FD7982"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0B2B1A91"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Q30H (1.47%)</w:t>
            </w:r>
          </w:p>
        </w:tc>
        <w:tc>
          <w:tcPr>
            <w:tcW w:w="2271" w:type="dxa"/>
          </w:tcPr>
          <w:p w14:paraId="0FA6D1D8"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0DCD028B"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0CE75562"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14A340DD" w14:textId="77777777" w:rsidTr="00804BD9">
        <w:trPr>
          <w:gridAfter w:val="1"/>
          <w:wAfter w:w="37" w:type="dxa"/>
          <w:trHeight w:val="457"/>
        </w:trPr>
        <w:tc>
          <w:tcPr>
            <w:tcW w:w="1971" w:type="dxa"/>
          </w:tcPr>
          <w:p w14:paraId="5A20500F"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24AC31FB"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Q30R (0.37%)</w:t>
            </w:r>
          </w:p>
        </w:tc>
        <w:tc>
          <w:tcPr>
            <w:tcW w:w="2271" w:type="dxa"/>
          </w:tcPr>
          <w:p w14:paraId="7D063E8D"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739A954A"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0C5E31A5"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45CA39FA" w14:textId="77777777" w:rsidTr="00804BD9">
        <w:trPr>
          <w:gridAfter w:val="1"/>
          <w:wAfter w:w="37" w:type="dxa"/>
          <w:trHeight w:val="457"/>
        </w:trPr>
        <w:tc>
          <w:tcPr>
            <w:tcW w:w="1971" w:type="dxa"/>
          </w:tcPr>
          <w:p w14:paraId="55FC216B"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449AFC7C"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L31M (1.12%)</w:t>
            </w:r>
          </w:p>
        </w:tc>
        <w:tc>
          <w:tcPr>
            <w:tcW w:w="2271" w:type="dxa"/>
          </w:tcPr>
          <w:p w14:paraId="08D4E922"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6B0066C9"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09741805"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40E4A10C" w14:textId="77777777" w:rsidTr="00804BD9">
        <w:trPr>
          <w:gridAfter w:val="1"/>
          <w:wAfter w:w="37" w:type="dxa"/>
          <w:trHeight w:val="457"/>
        </w:trPr>
        <w:tc>
          <w:tcPr>
            <w:tcW w:w="1971" w:type="dxa"/>
          </w:tcPr>
          <w:p w14:paraId="7A1F1491"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1564FC55"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Y93H (0.74%)</w:t>
            </w:r>
          </w:p>
        </w:tc>
        <w:tc>
          <w:tcPr>
            <w:tcW w:w="2271" w:type="dxa"/>
            <w:hideMark/>
          </w:tcPr>
          <w:p w14:paraId="5E3113E1"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Y93H (4.25%)</w:t>
            </w:r>
          </w:p>
        </w:tc>
        <w:tc>
          <w:tcPr>
            <w:tcW w:w="2355" w:type="dxa"/>
          </w:tcPr>
          <w:p w14:paraId="1BD49820"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45DCC0FE"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0AE7CC48" w14:textId="77777777" w:rsidTr="00804BD9">
        <w:trPr>
          <w:gridAfter w:val="1"/>
          <w:wAfter w:w="37" w:type="dxa"/>
          <w:trHeight w:val="457"/>
        </w:trPr>
        <w:tc>
          <w:tcPr>
            <w:tcW w:w="1971" w:type="dxa"/>
          </w:tcPr>
          <w:p w14:paraId="1E031BDC"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785079DF"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Y93C (0.37%)</w:t>
            </w:r>
          </w:p>
        </w:tc>
        <w:tc>
          <w:tcPr>
            <w:tcW w:w="2271" w:type="dxa"/>
          </w:tcPr>
          <w:p w14:paraId="42604DA2"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038F0FCE"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225DFE0C"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39A617A1" w14:textId="77777777" w:rsidTr="00804BD9">
        <w:trPr>
          <w:gridAfter w:val="1"/>
          <w:wAfter w:w="37" w:type="dxa"/>
          <w:trHeight w:val="457"/>
        </w:trPr>
        <w:tc>
          <w:tcPr>
            <w:tcW w:w="1971" w:type="dxa"/>
            <w:hideMark/>
          </w:tcPr>
          <w:p w14:paraId="7994A94A" w14:textId="77777777" w:rsidR="002B6533" w:rsidRPr="006068D5" w:rsidRDefault="002B6533" w:rsidP="00804BD9">
            <w:pPr>
              <w:snapToGrid w:val="0"/>
              <w:spacing w:line="360" w:lineRule="auto"/>
              <w:ind w:firstLineChars="100" w:firstLine="240"/>
              <w:rPr>
                <w:rFonts w:ascii="Book Antiqua" w:eastAsiaTheme="majorEastAsia" w:hAnsi="Book Antiqua" w:cstheme="majorBidi"/>
                <w:i/>
                <w:iCs/>
                <w:sz w:val="24"/>
                <w:szCs w:val="24"/>
                <w:lang w:val="pt-BR"/>
              </w:rPr>
            </w:pPr>
            <w:proofErr w:type="spellStart"/>
            <w:r w:rsidRPr="00804BD9">
              <w:rPr>
                <w:rFonts w:ascii="Book Antiqua" w:hAnsi="Book Antiqua"/>
                <w:caps/>
                <w:sz w:val="24"/>
                <w:szCs w:val="24"/>
              </w:rPr>
              <w:t>d</w:t>
            </w:r>
            <w:r w:rsidRPr="006068D5">
              <w:rPr>
                <w:rFonts w:ascii="Book Antiqua" w:hAnsi="Book Antiqua"/>
                <w:sz w:val="24"/>
                <w:szCs w:val="24"/>
              </w:rPr>
              <w:t>aclatasvir</w:t>
            </w:r>
            <w:proofErr w:type="spellEnd"/>
          </w:p>
        </w:tc>
        <w:tc>
          <w:tcPr>
            <w:tcW w:w="2314" w:type="dxa"/>
            <w:hideMark/>
          </w:tcPr>
          <w:p w14:paraId="572F727E"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M28T (0.75%)</w:t>
            </w:r>
          </w:p>
        </w:tc>
        <w:tc>
          <w:tcPr>
            <w:tcW w:w="2271" w:type="dxa"/>
          </w:tcPr>
          <w:p w14:paraId="52483A4B"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hideMark/>
          </w:tcPr>
          <w:p w14:paraId="37F12604"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n.a</w:t>
            </w:r>
            <w:proofErr w:type="spellEnd"/>
          </w:p>
        </w:tc>
        <w:tc>
          <w:tcPr>
            <w:tcW w:w="2385" w:type="dxa"/>
            <w:hideMark/>
          </w:tcPr>
          <w:p w14:paraId="394C27F8"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n.a</w:t>
            </w:r>
            <w:proofErr w:type="spellEnd"/>
          </w:p>
        </w:tc>
      </w:tr>
      <w:tr w:rsidR="00804BD9" w:rsidRPr="006068D5" w14:paraId="2697D5D9" w14:textId="77777777" w:rsidTr="00804BD9">
        <w:trPr>
          <w:gridAfter w:val="1"/>
          <w:wAfter w:w="37" w:type="dxa"/>
          <w:trHeight w:val="457"/>
        </w:trPr>
        <w:tc>
          <w:tcPr>
            <w:tcW w:w="1971" w:type="dxa"/>
          </w:tcPr>
          <w:p w14:paraId="33E560B8"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01BC3589"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Q30H (1.47%)</w:t>
            </w:r>
          </w:p>
        </w:tc>
        <w:tc>
          <w:tcPr>
            <w:tcW w:w="2271" w:type="dxa"/>
          </w:tcPr>
          <w:p w14:paraId="2C5E6F36"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3DDD2510"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67E3BB5D"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2362CC1C" w14:textId="77777777" w:rsidTr="00804BD9">
        <w:trPr>
          <w:gridAfter w:val="1"/>
          <w:wAfter w:w="37" w:type="dxa"/>
          <w:trHeight w:val="457"/>
        </w:trPr>
        <w:tc>
          <w:tcPr>
            <w:tcW w:w="1971" w:type="dxa"/>
          </w:tcPr>
          <w:p w14:paraId="29F3B15D"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04E7F3DD"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Q30R (0.37%)</w:t>
            </w:r>
          </w:p>
        </w:tc>
        <w:tc>
          <w:tcPr>
            <w:tcW w:w="2271" w:type="dxa"/>
          </w:tcPr>
          <w:p w14:paraId="518305CE"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2A82833C"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6BF14EA4"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37A36298" w14:textId="77777777" w:rsidTr="00804BD9">
        <w:trPr>
          <w:gridAfter w:val="1"/>
          <w:wAfter w:w="37" w:type="dxa"/>
          <w:trHeight w:val="457"/>
        </w:trPr>
        <w:tc>
          <w:tcPr>
            <w:tcW w:w="1971" w:type="dxa"/>
          </w:tcPr>
          <w:p w14:paraId="203D229E"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6465D612"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Y93H (0.74%)</w:t>
            </w:r>
          </w:p>
        </w:tc>
        <w:tc>
          <w:tcPr>
            <w:tcW w:w="2271" w:type="dxa"/>
            <w:hideMark/>
          </w:tcPr>
          <w:p w14:paraId="31D2661A"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Y93H (4.25%)</w:t>
            </w:r>
          </w:p>
        </w:tc>
        <w:tc>
          <w:tcPr>
            <w:tcW w:w="2355" w:type="dxa"/>
          </w:tcPr>
          <w:p w14:paraId="6FA3CD0F"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79FE9B93"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0909C901" w14:textId="77777777" w:rsidTr="00804BD9">
        <w:trPr>
          <w:gridAfter w:val="1"/>
          <w:wAfter w:w="37" w:type="dxa"/>
          <w:trHeight w:val="457"/>
        </w:trPr>
        <w:tc>
          <w:tcPr>
            <w:tcW w:w="1971" w:type="dxa"/>
            <w:hideMark/>
          </w:tcPr>
          <w:p w14:paraId="120A355E" w14:textId="77777777" w:rsidR="002B6533" w:rsidRPr="006068D5" w:rsidRDefault="002B6533" w:rsidP="00804BD9">
            <w:pPr>
              <w:snapToGrid w:val="0"/>
              <w:spacing w:line="360" w:lineRule="auto"/>
              <w:ind w:firstLineChars="100" w:firstLine="240"/>
              <w:rPr>
                <w:rFonts w:ascii="Book Antiqua" w:eastAsiaTheme="majorEastAsia" w:hAnsi="Book Antiqua" w:cstheme="majorBidi"/>
                <w:i/>
                <w:iCs/>
                <w:sz w:val="24"/>
                <w:szCs w:val="24"/>
                <w:lang w:val="pt-BR"/>
              </w:rPr>
            </w:pPr>
            <w:proofErr w:type="spellStart"/>
            <w:r w:rsidRPr="00804BD9">
              <w:rPr>
                <w:rFonts w:ascii="Book Antiqua" w:hAnsi="Book Antiqua"/>
                <w:caps/>
                <w:sz w:val="24"/>
                <w:szCs w:val="24"/>
              </w:rPr>
              <w:t>o</w:t>
            </w:r>
            <w:r w:rsidRPr="006068D5">
              <w:rPr>
                <w:rFonts w:ascii="Book Antiqua" w:hAnsi="Book Antiqua"/>
                <w:sz w:val="24"/>
                <w:szCs w:val="24"/>
              </w:rPr>
              <w:t>mbitasvir</w:t>
            </w:r>
            <w:proofErr w:type="spellEnd"/>
          </w:p>
        </w:tc>
        <w:tc>
          <w:tcPr>
            <w:tcW w:w="2314" w:type="dxa"/>
            <w:hideMark/>
          </w:tcPr>
          <w:p w14:paraId="2CAE09F4"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M28V (4.49%)</w:t>
            </w:r>
          </w:p>
        </w:tc>
        <w:tc>
          <w:tcPr>
            <w:tcW w:w="2271" w:type="dxa"/>
            <w:hideMark/>
          </w:tcPr>
          <w:p w14:paraId="2BC08EF6"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Y93H (4.25%)</w:t>
            </w:r>
          </w:p>
        </w:tc>
        <w:tc>
          <w:tcPr>
            <w:tcW w:w="2355" w:type="dxa"/>
            <w:hideMark/>
          </w:tcPr>
          <w:p w14:paraId="15394B7C"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n.a</w:t>
            </w:r>
            <w:proofErr w:type="spellEnd"/>
          </w:p>
        </w:tc>
        <w:tc>
          <w:tcPr>
            <w:tcW w:w="2385" w:type="dxa"/>
            <w:hideMark/>
          </w:tcPr>
          <w:p w14:paraId="52119EE6"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proofErr w:type="spellStart"/>
            <w:r w:rsidRPr="006068D5">
              <w:rPr>
                <w:rFonts w:ascii="Book Antiqua" w:hAnsi="Book Antiqua"/>
                <w:sz w:val="24"/>
                <w:szCs w:val="24"/>
              </w:rPr>
              <w:t>n.a</w:t>
            </w:r>
            <w:proofErr w:type="spellEnd"/>
          </w:p>
        </w:tc>
      </w:tr>
      <w:tr w:rsidR="00804BD9" w:rsidRPr="006068D5" w14:paraId="324D6568" w14:textId="77777777" w:rsidTr="00804BD9">
        <w:trPr>
          <w:gridAfter w:val="1"/>
          <w:wAfter w:w="37" w:type="dxa"/>
          <w:trHeight w:val="457"/>
        </w:trPr>
        <w:tc>
          <w:tcPr>
            <w:tcW w:w="1971" w:type="dxa"/>
          </w:tcPr>
          <w:p w14:paraId="5770F0F8"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tcPr>
          <w:p w14:paraId="22D9507C"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tcPr>
          <w:p w14:paraId="05F1583A"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16D25EDF"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1F8E5486"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5A58EC34" w14:textId="77777777" w:rsidTr="00804BD9">
        <w:trPr>
          <w:gridAfter w:val="1"/>
          <w:wAfter w:w="37" w:type="dxa"/>
          <w:trHeight w:val="457"/>
        </w:trPr>
        <w:tc>
          <w:tcPr>
            <w:tcW w:w="1971" w:type="dxa"/>
            <w:hideMark/>
          </w:tcPr>
          <w:p w14:paraId="5E38209E" w14:textId="77777777" w:rsidR="002B6533" w:rsidRPr="006068D5" w:rsidRDefault="002B6533" w:rsidP="00804BD9">
            <w:pPr>
              <w:snapToGrid w:val="0"/>
              <w:spacing w:line="360" w:lineRule="auto"/>
              <w:ind w:firstLineChars="100" w:firstLine="240"/>
              <w:rPr>
                <w:rFonts w:ascii="Book Antiqua" w:eastAsiaTheme="minorEastAsia" w:hAnsi="Book Antiqua" w:cstheme="majorBidi"/>
                <w:i/>
                <w:iCs/>
                <w:sz w:val="24"/>
                <w:szCs w:val="24"/>
                <w:lang w:val="pt-BR"/>
              </w:rPr>
            </w:pPr>
            <w:proofErr w:type="spellStart"/>
            <w:r w:rsidRPr="00804BD9">
              <w:rPr>
                <w:rFonts w:ascii="Book Antiqua" w:hAnsi="Book Antiqua"/>
                <w:caps/>
                <w:sz w:val="24"/>
                <w:szCs w:val="24"/>
              </w:rPr>
              <w:t>e</w:t>
            </w:r>
            <w:r w:rsidRPr="006068D5">
              <w:rPr>
                <w:rFonts w:ascii="Book Antiqua" w:hAnsi="Book Antiqua"/>
                <w:sz w:val="24"/>
                <w:szCs w:val="24"/>
              </w:rPr>
              <w:t>lbasvir</w:t>
            </w:r>
            <w:proofErr w:type="spellEnd"/>
          </w:p>
        </w:tc>
        <w:tc>
          <w:tcPr>
            <w:tcW w:w="2314" w:type="dxa"/>
            <w:hideMark/>
          </w:tcPr>
          <w:p w14:paraId="2A48456F"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Q30H (1.47%)</w:t>
            </w:r>
          </w:p>
        </w:tc>
        <w:tc>
          <w:tcPr>
            <w:tcW w:w="2271" w:type="dxa"/>
          </w:tcPr>
          <w:p w14:paraId="319C8CB7"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5DCF16B4"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6CA6E981"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5F53ED24" w14:textId="77777777" w:rsidTr="00804BD9">
        <w:trPr>
          <w:gridAfter w:val="1"/>
          <w:wAfter w:w="37" w:type="dxa"/>
          <w:trHeight w:val="457"/>
        </w:trPr>
        <w:tc>
          <w:tcPr>
            <w:tcW w:w="1971" w:type="dxa"/>
          </w:tcPr>
          <w:p w14:paraId="206A67ED"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2D21AB31"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L31M (1.12%)</w:t>
            </w:r>
          </w:p>
        </w:tc>
        <w:tc>
          <w:tcPr>
            <w:tcW w:w="2271" w:type="dxa"/>
          </w:tcPr>
          <w:p w14:paraId="7FB14433"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4E924AB8"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5D4947CA"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051F3DA8" w14:textId="77777777" w:rsidTr="00804BD9">
        <w:trPr>
          <w:gridAfter w:val="1"/>
          <w:wAfter w:w="37" w:type="dxa"/>
          <w:trHeight w:val="457"/>
        </w:trPr>
        <w:tc>
          <w:tcPr>
            <w:tcW w:w="1971" w:type="dxa"/>
          </w:tcPr>
          <w:p w14:paraId="31BD7956"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hideMark/>
          </w:tcPr>
          <w:p w14:paraId="4CE4AA5D"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Y93H (0.74%)</w:t>
            </w:r>
          </w:p>
        </w:tc>
        <w:tc>
          <w:tcPr>
            <w:tcW w:w="2271" w:type="dxa"/>
            <w:hideMark/>
          </w:tcPr>
          <w:p w14:paraId="7B688E9E"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Y93H (4.25%)</w:t>
            </w:r>
          </w:p>
        </w:tc>
        <w:tc>
          <w:tcPr>
            <w:tcW w:w="2355" w:type="dxa"/>
          </w:tcPr>
          <w:p w14:paraId="7534459F"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715FD946"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4EE3D1BA" w14:textId="77777777" w:rsidTr="00804BD9">
        <w:trPr>
          <w:gridAfter w:val="1"/>
          <w:wAfter w:w="37" w:type="dxa"/>
          <w:trHeight w:val="457"/>
        </w:trPr>
        <w:tc>
          <w:tcPr>
            <w:tcW w:w="1971" w:type="dxa"/>
            <w:hideMark/>
          </w:tcPr>
          <w:p w14:paraId="1A8D06D0" w14:textId="77777777" w:rsidR="002B6533" w:rsidRPr="006068D5" w:rsidRDefault="002B6533" w:rsidP="00804BD9">
            <w:pPr>
              <w:snapToGrid w:val="0"/>
              <w:spacing w:line="360" w:lineRule="auto"/>
              <w:rPr>
                <w:rFonts w:ascii="Book Antiqua" w:eastAsiaTheme="majorEastAsia" w:hAnsi="Book Antiqua" w:cstheme="majorBidi"/>
                <w:b/>
                <w:i/>
                <w:iCs/>
                <w:sz w:val="24"/>
                <w:szCs w:val="24"/>
                <w:lang w:val="pt-BR"/>
              </w:rPr>
            </w:pPr>
            <w:r w:rsidRPr="006068D5">
              <w:rPr>
                <w:rFonts w:ascii="Book Antiqua" w:hAnsi="Book Antiqua"/>
                <w:b/>
                <w:sz w:val="24"/>
                <w:szCs w:val="24"/>
              </w:rPr>
              <w:t>NS5B</w:t>
            </w:r>
          </w:p>
        </w:tc>
        <w:tc>
          <w:tcPr>
            <w:tcW w:w="2314" w:type="dxa"/>
          </w:tcPr>
          <w:p w14:paraId="2F4B168E"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tcPr>
          <w:p w14:paraId="6EAD19E1"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55" w:type="dxa"/>
          </w:tcPr>
          <w:p w14:paraId="01C6B3D8"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tcPr>
          <w:p w14:paraId="3EEE168C"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r>
      <w:tr w:rsidR="00804BD9" w:rsidRPr="006068D5" w14:paraId="28DA65DE" w14:textId="77777777" w:rsidTr="00804BD9">
        <w:trPr>
          <w:gridAfter w:val="1"/>
          <w:wAfter w:w="37" w:type="dxa"/>
          <w:trHeight w:val="457"/>
        </w:trPr>
        <w:tc>
          <w:tcPr>
            <w:tcW w:w="1971" w:type="dxa"/>
            <w:hideMark/>
          </w:tcPr>
          <w:p w14:paraId="14F1A763" w14:textId="77777777" w:rsidR="002B6533" w:rsidRPr="006068D5" w:rsidRDefault="002B6533" w:rsidP="00804BD9">
            <w:pPr>
              <w:snapToGrid w:val="0"/>
              <w:spacing w:line="360" w:lineRule="auto"/>
              <w:ind w:firstLineChars="100" w:firstLine="240"/>
              <w:rPr>
                <w:rFonts w:ascii="Book Antiqua" w:eastAsiaTheme="majorEastAsia" w:hAnsi="Book Antiqua" w:cstheme="majorBidi"/>
                <w:i/>
                <w:iCs/>
                <w:sz w:val="24"/>
                <w:szCs w:val="24"/>
                <w:lang w:val="pt-BR"/>
              </w:rPr>
            </w:pPr>
            <w:proofErr w:type="spellStart"/>
            <w:r w:rsidRPr="00804BD9">
              <w:rPr>
                <w:rFonts w:ascii="Book Antiqua" w:hAnsi="Book Antiqua"/>
                <w:caps/>
                <w:sz w:val="24"/>
                <w:szCs w:val="24"/>
              </w:rPr>
              <w:t>s</w:t>
            </w:r>
            <w:r w:rsidRPr="006068D5">
              <w:rPr>
                <w:rFonts w:ascii="Book Antiqua" w:hAnsi="Book Antiqua"/>
                <w:sz w:val="24"/>
                <w:szCs w:val="24"/>
              </w:rPr>
              <w:t>ofosbuvir</w:t>
            </w:r>
            <w:proofErr w:type="spellEnd"/>
          </w:p>
        </w:tc>
        <w:tc>
          <w:tcPr>
            <w:tcW w:w="2314" w:type="dxa"/>
            <w:hideMark/>
          </w:tcPr>
          <w:p w14:paraId="15AF3A23"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S282T (0.00%)</w:t>
            </w:r>
          </w:p>
        </w:tc>
        <w:tc>
          <w:tcPr>
            <w:tcW w:w="2271" w:type="dxa"/>
            <w:hideMark/>
          </w:tcPr>
          <w:p w14:paraId="7E561AE4"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S282T (0.00%)</w:t>
            </w:r>
          </w:p>
        </w:tc>
        <w:tc>
          <w:tcPr>
            <w:tcW w:w="2355" w:type="dxa"/>
            <w:hideMark/>
          </w:tcPr>
          <w:p w14:paraId="48529649"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S282T (0.00%)</w:t>
            </w:r>
          </w:p>
        </w:tc>
        <w:tc>
          <w:tcPr>
            <w:tcW w:w="2385" w:type="dxa"/>
            <w:hideMark/>
          </w:tcPr>
          <w:p w14:paraId="235C594B"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S282T (0.00%)</w:t>
            </w:r>
          </w:p>
        </w:tc>
      </w:tr>
      <w:tr w:rsidR="00804BD9" w:rsidRPr="006068D5" w14:paraId="56F39377" w14:textId="77777777" w:rsidTr="00804BD9">
        <w:trPr>
          <w:gridAfter w:val="1"/>
          <w:wAfter w:w="37" w:type="dxa"/>
          <w:trHeight w:val="457"/>
        </w:trPr>
        <w:tc>
          <w:tcPr>
            <w:tcW w:w="1971" w:type="dxa"/>
            <w:hideMark/>
          </w:tcPr>
          <w:p w14:paraId="5D82C466" w14:textId="77777777" w:rsidR="002B6533" w:rsidRPr="006068D5" w:rsidRDefault="002B6533" w:rsidP="00804BD9">
            <w:pPr>
              <w:snapToGrid w:val="0"/>
              <w:spacing w:line="360" w:lineRule="auto"/>
              <w:ind w:firstLineChars="100" w:firstLine="240"/>
              <w:rPr>
                <w:rFonts w:ascii="Book Antiqua" w:eastAsiaTheme="majorEastAsia" w:hAnsi="Book Antiqua" w:cstheme="majorBidi"/>
                <w:i/>
                <w:iCs/>
                <w:sz w:val="24"/>
                <w:szCs w:val="24"/>
                <w:lang w:val="pt-BR"/>
              </w:rPr>
            </w:pPr>
            <w:proofErr w:type="spellStart"/>
            <w:r w:rsidRPr="00804BD9">
              <w:rPr>
                <w:rFonts w:ascii="Book Antiqua" w:hAnsi="Book Antiqua"/>
                <w:caps/>
                <w:sz w:val="24"/>
                <w:szCs w:val="24"/>
              </w:rPr>
              <w:t>d</w:t>
            </w:r>
            <w:r w:rsidRPr="006068D5">
              <w:rPr>
                <w:rFonts w:ascii="Book Antiqua" w:hAnsi="Book Antiqua"/>
                <w:sz w:val="24"/>
                <w:szCs w:val="24"/>
              </w:rPr>
              <w:t>asabuvir</w:t>
            </w:r>
            <w:proofErr w:type="spellEnd"/>
          </w:p>
        </w:tc>
        <w:tc>
          <w:tcPr>
            <w:tcW w:w="2314" w:type="dxa"/>
          </w:tcPr>
          <w:p w14:paraId="7CB55338"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hideMark/>
          </w:tcPr>
          <w:p w14:paraId="53468733" w14:textId="77777777" w:rsidR="002B6533" w:rsidRPr="006068D5" w:rsidRDefault="002B6533" w:rsidP="00804BD9">
            <w:pPr>
              <w:snapToGrid w:val="0"/>
              <w:spacing w:line="360" w:lineRule="auto"/>
              <w:ind w:right="-58"/>
              <w:jc w:val="center"/>
              <w:rPr>
                <w:rFonts w:ascii="Book Antiqua" w:eastAsiaTheme="minorEastAsia" w:hAnsi="Book Antiqua" w:cstheme="majorBidi"/>
                <w:i/>
                <w:iCs/>
                <w:sz w:val="24"/>
                <w:szCs w:val="24"/>
                <w:lang w:val="pt-BR"/>
              </w:rPr>
            </w:pPr>
            <w:r w:rsidRPr="006068D5">
              <w:rPr>
                <w:rFonts w:ascii="Book Antiqua" w:hAnsi="Book Antiqua"/>
                <w:sz w:val="24"/>
                <w:szCs w:val="24"/>
              </w:rPr>
              <w:t>C316N (37.02%)</w:t>
            </w:r>
          </w:p>
        </w:tc>
        <w:tc>
          <w:tcPr>
            <w:tcW w:w="2355" w:type="dxa"/>
          </w:tcPr>
          <w:p w14:paraId="53BD931B"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hideMark/>
          </w:tcPr>
          <w:p w14:paraId="2AC15C02"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C316N (36.17%)</w:t>
            </w:r>
          </w:p>
        </w:tc>
      </w:tr>
      <w:tr w:rsidR="00804BD9" w:rsidRPr="006068D5" w14:paraId="07002A43" w14:textId="77777777" w:rsidTr="00804BD9">
        <w:trPr>
          <w:gridAfter w:val="1"/>
          <w:wAfter w:w="37" w:type="dxa"/>
          <w:trHeight w:val="457"/>
        </w:trPr>
        <w:tc>
          <w:tcPr>
            <w:tcW w:w="1971" w:type="dxa"/>
          </w:tcPr>
          <w:p w14:paraId="596D14CB"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tcPr>
          <w:p w14:paraId="48C3A469"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hideMark/>
          </w:tcPr>
          <w:p w14:paraId="148722DE"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C316Y (0.32%)</w:t>
            </w:r>
          </w:p>
        </w:tc>
        <w:tc>
          <w:tcPr>
            <w:tcW w:w="2355" w:type="dxa"/>
          </w:tcPr>
          <w:p w14:paraId="1F516682"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385" w:type="dxa"/>
            <w:hideMark/>
          </w:tcPr>
          <w:p w14:paraId="10D64420"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C316Y (0.30%)</w:t>
            </w:r>
          </w:p>
        </w:tc>
      </w:tr>
      <w:tr w:rsidR="00804BD9" w:rsidRPr="006068D5" w14:paraId="0D51736F" w14:textId="77777777" w:rsidTr="00804BD9">
        <w:trPr>
          <w:gridAfter w:val="1"/>
          <w:wAfter w:w="37" w:type="dxa"/>
          <w:trHeight w:val="457"/>
        </w:trPr>
        <w:tc>
          <w:tcPr>
            <w:tcW w:w="1971" w:type="dxa"/>
            <w:tcBorders>
              <w:top w:val="nil"/>
              <w:left w:val="nil"/>
              <w:bottom w:val="single" w:sz="4" w:space="0" w:color="auto"/>
              <w:right w:val="nil"/>
            </w:tcBorders>
          </w:tcPr>
          <w:p w14:paraId="2C620D61" w14:textId="77777777" w:rsidR="002B6533" w:rsidRPr="006068D5" w:rsidRDefault="002B6533" w:rsidP="00804BD9">
            <w:pPr>
              <w:snapToGrid w:val="0"/>
              <w:spacing w:line="360" w:lineRule="auto"/>
              <w:rPr>
                <w:rFonts w:ascii="Book Antiqua" w:eastAsiaTheme="minorEastAsia" w:hAnsi="Book Antiqua"/>
                <w:sz w:val="24"/>
                <w:szCs w:val="24"/>
                <w:lang w:val="pt-BR"/>
              </w:rPr>
            </w:pPr>
          </w:p>
        </w:tc>
        <w:tc>
          <w:tcPr>
            <w:tcW w:w="2314" w:type="dxa"/>
            <w:tcBorders>
              <w:top w:val="nil"/>
              <w:left w:val="nil"/>
              <w:bottom w:val="single" w:sz="4" w:space="0" w:color="auto"/>
              <w:right w:val="nil"/>
            </w:tcBorders>
          </w:tcPr>
          <w:p w14:paraId="48A80F30" w14:textId="77777777" w:rsidR="002B6533" w:rsidRPr="006068D5" w:rsidRDefault="002B6533" w:rsidP="00804BD9">
            <w:pPr>
              <w:snapToGrid w:val="0"/>
              <w:spacing w:line="360" w:lineRule="auto"/>
              <w:jc w:val="center"/>
              <w:rPr>
                <w:rFonts w:ascii="Book Antiqua" w:eastAsiaTheme="minorEastAsia" w:hAnsi="Book Antiqua"/>
                <w:sz w:val="24"/>
                <w:szCs w:val="24"/>
                <w:lang w:val="pt-BR"/>
              </w:rPr>
            </w:pPr>
          </w:p>
        </w:tc>
        <w:tc>
          <w:tcPr>
            <w:tcW w:w="2271" w:type="dxa"/>
            <w:tcBorders>
              <w:top w:val="nil"/>
              <w:left w:val="nil"/>
              <w:bottom w:val="single" w:sz="4" w:space="0" w:color="auto"/>
              <w:right w:val="nil"/>
            </w:tcBorders>
            <w:hideMark/>
          </w:tcPr>
          <w:p w14:paraId="725B932E"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N556G (7.82%)</w:t>
            </w:r>
          </w:p>
        </w:tc>
        <w:tc>
          <w:tcPr>
            <w:tcW w:w="2355" w:type="dxa"/>
            <w:tcBorders>
              <w:top w:val="nil"/>
              <w:left w:val="nil"/>
              <w:bottom w:val="single" w:sz="4" w:space="0" w:color="auto"/>
              <w:right w:val="nil"/>
            </w:tcBorders>
            <w:hideMark/>
          </w:tcPr>
          <w:p w14:paraId="3E2A3762" w14:textId="77777777" w:rsidR="002B6533" w:rsidRPr="006068D5" w:rsidRDefault="002B6533" w:rsidP="00804BD9">
            <w:pPr>
              <w:snapToGrid w:val="0"/>
              <w:spacing w:line="360" w:lineRule="auto"/>
              <w:jc w:val="center"/>
              <w:rPr>
                <w:rFonts w:ascii="Book Antiqua" w:eastAsiaTheme="majorEastAsia" w:hAnsi="Book Antiqua" w:cstheme="majorBidi"/>
                <w:i/>
                <w:iCs/>
                <w:sz w:val="24"/>
                <w:szCs w:val="24"/>
                <w:lang w:val="pt-BR"/>
              </w:rPr>
            </w:pPr>
            <w:r w:rsidRPr="006068D5">
              <w:rPr>
                <w:rFonts w:ascii="Book Antiqua" w:hAnsi="Book Antiqua"/>
                <w:sz w:val="24"/>
                <w:szCs w:val="24"/>
              </w:rPr>
              <w:t>N556G (0.42%)</w:t>
            </w:r>
          </w:p>
        </w:tc>
        <w:tc>
          <w:tcPr>
            <w:tcW w:w="2385" w:type="dxa"/>
            <w:tcBorders>
              <w:top w:val="nil"/>
              <w:left w:val="nil"/>
              <w:bottom w:val="single" w:sz="4" w:space="0" w:color="auto"/>
              <w:right w:val="nil"/>
            </w:tcBorders>
            <w:hideMark/>
          </w:tcPr>
          <w:p w14:paraId="749B8530" w14:textId="77777777" w:rsidR="002B6533" w:rsidRPr="006068D5" w:rsidRDefault="002B6533" w:rsidP="00804BD9">
            <w:pPr>
              <w:snapToGrid w:val="0"/>
              <w:spacing w:line="360" w:lineRule="auto"/>
              <w:jc w:val="center"/>
              <w:rPr>
                <w:rFonts w:ascii="Book Antiqua" w:eastAsiaTheme="minorEastAsia" w:hAnsi="Book Antiqua" w:cstheme="majorBidi"/>
                <w:i/>
                <w:iCs/>
                <w:sz w:val="24"/>
                <w:szCs w:val="24"/>
                <w:lang w:val="pt-BR"/>
              </w:rPr>
            </w:pPr>
            <w:r w:rsidRPr="006068D5">
              <w:rPr>
                <w:rFonts w:ascii="Book Antiqua" w:hAnsi="Book Antiqua"/>
                <w:sz w:val="24"/>
                <w:szCs w:val="24"/>
              </w:rPr>
              <w:t>N556G (8.21%)</w:t>
            </w:r>
          </w:p>
        </w:tc>
      </w:tr>
    </w:tbl>
    <w:p w14:paraId="6D76B1AE" w14:textId="6F79449F" w:rsidR="00C76EAE" w:rsidRPr="006068D5" w:rsidRDefault="00804BD9" w:rsidP="00DA3765">
      <w:pPr>
        <w:snapToGrid w:val="0"/>
        <w:spacing w:line="360" w:lineRule="auto"/>
        <w:jc w:val="both"/>
        <w:rPr>
          <w:rFonts w:ascii="Book Antiqua" w:hAnsi="Book Antiqua"/>
          <w:lang w:val="en-US"/>
        </w:rPr>
      </w:pPr>
      <w:r>
        <w:rPr>
          <w:rFonts w:ascii="Book Antiqua" w:hAnsi="Book Antiqua"/>
          <w:vertAlign w:val="superscript"/>
          <w:lang w:val="en-US"/>
        </w:rPr>
        <w:t>1</w:t>
      </w:r>
      <w:r w:rsidR="00616246" w:rsidRPr="006068D5">
        <w:rPr>
          <w:rFonts w:ascii="Book Antiqua" w:hAnsi="Book Antiqua"/>
          <w:lang w:val="en-US"/>
        </w:rPr>
        <w:t>DAAs recommended by the EASL and AASLD guidelines 2015.</w:t>
      </w:r>
      <w:r>
        <w:rPr>
          <w:rFonts w:ascii="Book Antiqua" w:hAnsi="Book Antiqua"/>
          <w:lang w:val="en-US"/>
        </w:rPr>
        <w:t xml:space="preserve"> </w:t>
      </w:r>
      <w:r w:rsidRPr="006068D5">
        <w:rPr>
          <w:rFonts w:ascii="Book Antiqua" w:hAnsi="Book Antiqua"/>
          <w:lang w:val="en-US"/>
        </w:rPr>
        <w:t>RAV</w:t>
      </w:r>
      <w:r>
        <w:rPr>
          <w:rFonts w:ascii="Book Antiqua" w:hAnsi="Book Antiqua"/>
          <w:lang w:val="en-US"/>
        </w:rPr>
        <w:t>:</w:t>
      </w:r>
      <w:r w:rsidRPr="006068D5">
        <w:rPr>
          <w:rFonts w:ascii="Book Antiqua" w:hAnsi="Book Antiqua"/>
          <w:lang w:val="en-US"/>
        </w:rPr>
        <w:t xml:space="preserve"> Resistance associated variants</w:t>
      </w:r>
      <w:r>
        <w:rPr>
          <w:rFonts w:ascii="Book Antiqua" w:hAnsi="Book Antiqua"/>
          <w:lang w:val="en-US"/>
        </w:rPr>
        <w:t xml:space="preserve">; </w:t>
      </w:r>
      <w:r w:rsidRPr="006068D5">
        <w:rPr>
          <w:rFonts w:ascii="Book Antiqua" w:hAnsi="Book Antiqua"/>
          <w:lang w:val="en-US"/>
        </w:rPr>
        <w:t>DAAs</w:t>
      </w:r>
      <w:r>
        <w:rPr>
          <w:rFonts w:ascii="Book Antiqua" w:hAnsi="Book Antiqua" w:cs="Times"/>
          <w:lang w:val="en-US"/>
        </w:rPr>
        <w:t xml:space="preserve">: </w:t>
      </w:r>
      <w:r w:rsidRPr="00804BD9">
        <w:rPr>
          <w:rFonts w:ascii="Book Antiqua" w:hAnsi="Book Antiqua" w:cs="Times"/>
          <w:caps/>
          <w:lang w:val="en-US"/>
        </w:rPr>
        <w:t>d</w:t>
      </w:r>
      <w:r w:rsidRPr="006068D5">
        <w:rPr>
          <w:rFonts w:ascii="Book Antiqua" w:hAnsi="Book Antiqua" w:cs="Times"/>
          <w:lang w:val="en-US"/>
        </w:rPr>
        <w:t>irect antiviral agents</w:t>
      </w:r>
      <w:r>
        <w:rPr>
          <w:rFonts w:ascii="Book Antiqua" w:hAnsi="Book Antiqua" w:cs="Times"/>
          <w:lang w:val="en-US"/>
        </w:rPr>
        <w:t>.</w:t>
      </w:r>
    </w:p>
    <w:sectPr w:rsidR="00C76EAE" w:rsidRPr="006068D5" w:rsidSect="006068D5">
      <w:pgSz w:w="17010" w:h="15840"/>
      <w:pgMar w:top="1440" w:right="2863" w:bottom="1440" w:left="277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0D6C" w14:textId="77777777" w:rsidR="00FB62F0" w:rsidRDefault="00FB62F0">
      <w:r>
        <w:separator/>
      </w:r>
    </w:p>
  </w:endnote>
  <w:endnote w:type="continuationSeparator" w:id="0">
    <w:p w14:paraId="4C728D2F" w14:textId="77777777" w:rsidR="00FB62F0" w:rsidRDefault="00FB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pple Symbols">
    <w:charset w:val="00"/>
    <w:family w:val="auto"/>
    <w:pitch w:val="variable"/>
    <w:sig w:usb0="800000A3" w:usb1="08007BEB" w:usb2="01840034"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5B474" w14:textId="77777777" w:rsidR="00FB62F0" w:rsidRDefault="00FB62F0">
      <w:r>
        <w:separator/>
      </w:r>
    </w:p>
  </w:footnote>
  <w:footnote w:type="continuationSeparator" w:id="0">
    <w:p w14:paraId="1B97F5BD" w14:textId="77777777" w:rsidR="00FB62F0" w:rsidRDefault="00FB6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F4B97" w14:textId="576147C0" w:rsidR="00DA71AB" w:rsidRDefault="00DA71AB">
    <w:pPr>
      <w:pStyle w:val="Header"/>
      <w:jc w:val="right"/>
    </w:pPr>
  </w:p>
  <w:p w14:paraId="2E23A637" w14:textId="77777777" w:rsidR="00DA71AB" w:rsidRDefault="00DA7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A488D"/>
    <w:multiLevelType w:val="hybridMultilevel"/>
    <w:tmpl w:val="5C0EDDAE"/>
    <w:lvl w:ilvl="0" w:tplc="A54AB774">
      <w:numFmt w:val="bullet"/>
      <w:lvlText w:val=""/>
      <w:lvlJc w:val="left"/>
      <w:pPr>
        <w:ind w:left="133" w:hanging="360"/>
      </w:pPr>
      <w:rPr>
        <w:rFonts w:ascii="Symbol" w:eastAsiaTheme="minorEastAsia" w:hAnsi="Symbol" w:cs="Times" w:hint="default"/>
      </w:rPr>
    </w:lvl>
    <w:lvl w:ilvl="1" w:tplc="04160003" w:tentative="1">
      <w:start w:val="1"/>
      <w:numFmt w:val="bullet"/>
      <w:lvlText w:val="o"/>
      <w:lvlJc w:val="left"/>
      <w:pPr>
        <w:ind w:left="853" w:hanging="360"/>
      </w:pPr>
      <w:rPr>
        <w:rFonts w:ascii="Courier New" w:hAnsi="Courier New" w:cs="Courier New" w:hint="default"/>
      </w:rPr>
    </w:lvl>
    <w:lvl w:ilvl="2" w:tplc="04160005" w:tentative="1">
      <w:start w:val="1"/>
      <w:numFmt w:val="bullet"/>
      <w:lvlText w:val=""/>
      <w:lvlJc w:val="left"/>
      <w:pPr>
        <w:ind w:left="1573" w:hanging="360"/>
      </w:pPr>
      <w:rPr>
        <w:rFonts w:ascii="Wingdings" w:hAnsi="Wingdings" w:hint="default"/>
      </w:rPr>
    </w:lvl>
    <w:lvl w:ilvl="3" w:tplc="04160001" w:tentative="1">
      <w:start w:val="1"/>
      <w:numFmt w:val="bullet"/>
      <w:lvlText w:val=""/>
      <w:lvlJc w:val="left"/>
      <w:pPr>
        <w:ind w:left="2293" w:hanging="360"/>
      </w:pPr>
      <w:rPr>
        <w:rFonts w:ascii="Symbol" w:hAnsi="Symbol" w:hint="default"/>
      </w:rPr>
    </w:lvl>
    <w:lvl w:ilvl="4" w:tplc="04160003" w:tentative="1">
      <w:start w:val="1"/>
      <w:numFmt w:val="bullet"/>
      <w:lvlText w:val="o"/>
      <w:lvlJc w:val="left"/>
      <w:pPr>
        <w:ind w:left="3013" w:hanging="360"/>
      </w:pPr>
      <w:rPr>
        <w:rFonts w:ascii="Courier New" w:hAnsi="Courier New" w:cs="Courier New" w:hint="default"/>
      </w:rPr>
    </w:lvl>
    <w:lvl w:ilvl="5" w:tplc="04160005" w:tentative="1">
      <w:start w:val="1"/>
      <w:numFmt w:val="bullet"/>
      <w:lvlText w:val=""/>
      <w:lvlJc w:val="left"/>
      <w:pPr>
        <w:ind w:left="3733" w:hanging="360"/>
      </w:pPr>
      <w:rPr>
        <w:rFonts w:ascii="Wingdings" w:hAnsi="Wingdings" w:hint="default"/>
      </w:rPr>
    </w:lvl>
    <w:lvl w:ilvl="6" w:tplc="04160001" w:tentative="1">
      <w:start w:val="1"/>
      <w:numFmt w:val="bullet"/>
      <w:lvlText w:val=""/>
      <w:lvlJc w:val="left"/>
      <w:pPr>
        <w:ind w:left="4453" w:hanging="360"/>
      </w:pPr>
      <w:rPr>
        <w:rFonts w:ascii="Symbol" w:hAnsi="Symbol" w:hint="default"/>
      </w:rPr>
    </w:lvl>
    <w:lvl w:ilvl="7" w:tplc="04160003" w:tentative="1">
      <w:start w:val="1"/>
      <w:numFmt w:val="bullet"/>
      <w:lvlText w:val="o"/>
      <w:lvlJc w:val="left"/>
      <w:pPr>
        <w:ind w:left="5173" w:hanging="360"/>
      </w:pPr>
      <w:rPr>
        <w:rFonts w:ascii="Courier New" w:hAnsi="Courier New" w:cs="Courier New" w:hint="default"/>
      </w:rPr>
    </w:lvl>
    <w:lvl w:ilvl="8" w:tplc="04160005" w:tentative="1">
      <w:start w:val="1"/>
      <w:numFmt w:val="bullet"/>
      <w:lvlText w:val=""/>
      <w:lvlJc w:val="left"/>
      <w:pPr>
        <w:ind w:left="58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f5sdatr9axpvevwpbvddxhw22tzdt2sv9a&quot;&gt;My EndNote Library&lt;record-ids&gt;&lt;item&gt;4&lt;/item&gt;&lt;item&gt;9&lt;/item&gt;&lt;item&gt;11&lt;/item&gt;&lt;item&gt;16&lt;/item&gt;&lt;item&gt;27&lt;/item&gt;&lt;item&gt;28&lt;/item&gt;&lt;item&gt;30&lt;/item&gt;&lt;item&gt;37&lt;/item&gt;&lt;item&gt;42&lt;/item&gt;&lt;item&gt;44&lt;/item&gt;&lt;item&gt;58&lt;/item&gt;&lt;item&gt;60&lt;/item&gt;&lt;item&gt;111&lt;/item&gt;&lt;item&gt;120&lt;/item&gt;&lt;item&gt;122&lt;/item&gt;&lt;item&gt;127&lt;/item&gt;&lt;item&gt;134&lt;/item&gt;&lt;item&gt;138&lt;/item&gt;&lt;item&gt;159&lt;/item&gt;&lt;item&gt;171&lt;/item&gt;&lt;item&gt;172&lt;/item&gt;&lt;item&gt;174&lt;/item&gt;&lt;item&gt;183&lt;/item&gt;&lt;item&gt;189&lt;/item&gt;&lt;item&gt;190&lt;/item&gt;&lt;item&gt;191&lt;/item&gt;&lt;item&gt;192&lt;/item&gt;&lt;item&gt;200&lt;/item&gt;&lt;item&gt;274&lt;/item&gt;&lt;/record-ids&gt;&lt;/item&gt;&lt;/Libraries&gt;"/>
  </w:docVars>
  <w:rsids>
    <w:rsidRoot w:val="00BA7392"/>
    <w:rsid w:val="000251E9"/>
    <w:rsid w:val="00027533"/>
    <w:rsid w:val="00036325"/>
    <w:rsid w:val="00091E74"/>
    <w:rsid w:val="000A0411"/>
    <w:rsid w:val="000A11B1"/>
    <w:rsid w:val="000A1FFE"/>
    <w:rsid w:val="000A399A"/>
    <w:rsid w:val="000A7AE4"/>
    <w:rsid w:val="000B1BDB"/>
    <w:rsid w:val="000C087F"/>
    <w:rsid w:val="000C30EC"/>
    <w:rsid w:val="000E3070"/>
    <w:rsid w:val="000E4C60"/>
    <w:rsid w:val="001012DA"/>
    <w:rsid w:val="00121144"/>
    <w:rsid w:val="00130F2E"/>
    <w:rsid w:val="00143758"/>
    <w:rsid w:val="00146A3F"/>
    <w:rsid w:val="00155328"/>
    <w:rsid w:val="00196E98"/>
    <w:rsid w:val="001B6C20"/>
    <w:rsid w:val="001B7ACF"/>
    <w:rsid w:val="001C5ED7"/>
    <w:rsid w:val="001C6F1B"/>
    <w:rsid w:val="001D1EDD"/>
    <w:rsid w:val="001D2AA9"/>
    <w:rsid w:val="001E44C0"/>
    <w:rsid w:val="0020522C"/>
    <w:rsid w:val="00216072"/>
    <w:rsid w:val="00236D92"/>
    <w:rsid w:val="0023787E"/>
    <w:rsid w:val="0024026C"/>
    <w:rsid w:val="00243EAD"/>
    <w:rsid w:val="00263C5A"/>
    <w:rsid w:val="0028519B"/>
    <w:rsid w:val="00292BCB"/>
    <w:rsid w:val="002938DC"/>
    <w:rsid w:val="00294075"/>
    <w:rsid w:val="00295E11"/>
    <w:rsid w:val="002A18CB"/>
    <w:rsid w:val="002B6533"/>
    <w:rsid w:val="002C2C5B"/>
    <w:rsid w:val="002C5345"/>
    <w:rsid w:val="002C7399"/>
    <w:rsid w:val="002F45A0"/>
    <w:rsid w:val="002F75F0"/>
    <w:rsid w:val="00300705"/>
    <w:rsid w:val="00302AB7"/>
    <w:rsid w:val="003033F0"/>
    <w:rsid w:val="00305CDA"/>
    <w:rsid w:val="003061DA"/>
    <w:rsid w:val="00311010"/>
    <w:rsid w:val="00327C1B"/>
    <w:rsid w:val="00330404"/>
    <w:rsid w:val="003467A9"/>
    <w:rsid w:val="00366EE2"/>
    <w:rsid w:val="00381E17"/>
    <w:rsid w:val="00383CF0"/>
    <w:rsid w:val="003A104B"/>
    <w:rsid w:val="003A6132"/>
    <w:rsid w:val="003A6B52"/>
    <w:rsid w:val="003A7292"/>
    <w:rsid w:val="003B2E1A"/>
    <w:rsid w:val="003C5520"/>
    <w:rsid w:val="003E3309"/>
    <w:rsid w:val="003F3446"/>
    <w:rsid w:val="003F6DB6"/>
    <w:rsid w:val="00401D61"/>
    <w:rsid w:val="00407AD9"/>
    <w:rsid w:val="0041187C"/>
    <w:rsid w:val="00413282"/>
    <w:rsid w:val="0041347D"/>
    <w:rsid w:val="00417EEF"/>
    <w:rsid w:val="00423776"/>
    <w:rsid w:val="004360ED"/>
    <w:rsid w:val="00437E92"/>
    <w:rsid w:val="00451054"/>
    <w:rsid w:val="004624FC"/>
    <w:rsid w:val="004625D5"/>
    <w:rsid w:val="004675C5"/>
    <w:rsid w:val="0047755F"/>
    <w:rsid w:val="00477649"/>
    <w:rsid w:val="00481587"/>
    <w:rsid w:val="00482CD8"/>
    <w:rsid w:val="0049563F"/>
    <w:rsid w:val="0049654A"/>
    <w:rsid w:val="004A4D9F"/>
    <w:rsid w:val="004B1F81"/>
    <w:rsid w:val="004B30C0"/>
    <w:rsid w:val="004D1A0B"/>
    <w:rsid w:val="004D2213"/>
    <w:rsid w:val="004F2EB7"/>
    <w:rsid w:val="004F3356"/>
    <w:rsid w:val="004F49AF"/>
    <w:rsid w:val="00511682"/>
    <w:rsid w:val="00532720"/>
    <w:rsid w:val="00533FA5"/>
    <w:rsid w:val="00550B12"/>
    <w:rsid w:val="0055202A"/>
    <w:rsid w:val="005523BD"/>
    <w:rsid w:val="00555747"/>
    <w:rsid w:val="00556FDA"/>
    <w:rsid w:val="00557E45"/>
    <w:rsid w:val="0056198C"/>
    <w:rsid w:val="00566975"/>
    <w:rsid w:val="005C5A75"/>
    <w:rsid w:val="005C76B9"/>
    <w:rsid w:val="005E7A7D"/>
    <w:rsid w:val="005F1DAF"/>
    <w:rsid w:val="00601A86"/>
    <w:rsid w:val="006068D5"/>
    <w:rsid w:val="006078E6"/>
    <w:rsid w:val="00616246"/>
    <w:rsid w:val="006169E2"/>
    <w:rsid w:val="006175DE"/>
    <w:rsid w:val="006226C9"/>
    <w:rsid w:val="006367CC"/>
    <w:rsid w:val="006513BD"/>
    <w:rsid w:val="00673572"/>
    <w:rsid w:val="00675C95"/>
    <w:rsid w:val="00695311"/>
    <w:rsid w:val="006959B7"/>
    <w:rsid w:val="006A1DE8"/>
    <w:rsid w:val="006A3B08"/>
    <w:rsid w:val="006B1C3E"/>
    <w:rsid w:val="006C2944"/>
    <w:rsid w:val="006E30EE"/>
    <w:rsid w:val="006F01E1"/>
    <w:rsid w:val="006F6184"/>
    <w:rsid w:val="00722DC7"/>
    <w:rsid w:val="007279E7"/>
    <w:rsid w:val="00727FA1"/>
    <w:rsid w:val="00732B29"/>
    <w:rsid w:val="00734682"/>
    <w:rsid w:val="00736E82"/>
    <w:rsid w:val="00766799"/>
    <w:rsid w:val="00785C19"/>
    <w:rsid w:val="007A7F47"/>
    <w:rsid w:val="007B0A90"/>
    <w:rsid w:val="007C0923"/>
    <w:rsid w:val="007D586B"/>
    <w:rsid w:val="007F6A58"/>
    <w:rsid w:val="008030E0"/>
    <w:rsid w:val="00804BD9"/>
    <w:rsid w:val="008238BE"/>
    <w:rsid w:val="0085691E"/>
    <w:rsid w:val="00862E45"/>
    <w:rsid w:val="00865D47"/>
    <w:rsid w:val="0088003B"/>
    <w:rsid w:val="00882D53"/>
    <w:rsid w:val="0089167C"/>
    <w:rsid w:val="00891865"/>
    <w:rsid w:val="008976CB"/>
    <w:rsid w:val="008A7482"/>
    <w:rsid w:val="008B3F4F"/>
    <w:rsid w:val="008C56A1"/>
    <w:rsid w:val="008C73E7"/>
    <w:rsid w:val="008D32DF"/>
    <w:rsid w:val="00900DA1"/>
    <w:rsid w:val="00914C11"/>
    <w:rsid w:val="0092737E"/>
    <w:rsid w:val="00932452"/>
    <w:rsid w:val="00932F6E"/>
    <w:rsid w:val="00955343"/>
    <w:rsid w:val="00956551"/>
    <w:rsid w:val="00971C08"/>
    <w:rsid w:val="009858B7"/>
    <w:rsid w:val="009A2A98"/>
    <w:rsid w:val="009C6B9D"/>
    <w:rsid w:val="00A02988"/>
    <w:rsid w:val="00A11181"/>
    <w:rsid w:val="00A154E6"/>
    <w:rsid w:val="00A16DDC"/>
    <w:rsid w:val="00A27A87"/>
    <w:rsid w:val="00A62D40"/>
    <w:rsid w:val="00A638A5"/>
    <w:rsid w:val="00A71E18"/>
    <w:rsid w:val="00A75C2D"/>
    <w:rsid w:val="00AA649E"/>
    <w:rsid w:val="00AB6516"/>
    <w:rsid w:val="00AC4C01"/>
    <w:rsid w:val="00AC6AE7"/>
    <w:rsid w:val="00AD404E"/>
    <w:rsid w:val="00AD5FFD"/>
    <w:rsid w:val="00AE1B40"/>
    <w:rsid w:val="00AE2D8E"/>
    <w:rsid w:val="00AE340A"/>
    <w:rsid w:val="00AE7DBC"/>
    <w:rsid w:val="00AF76A2"/>
    <w:rsid w:val="00B13BFB"/>
    <w:rsid w:val="00B14870"/>
    <w:rsid w:val="00B305A1"/>
    <w:rsid w:val="00B30FEC"/>
    <w:rsid w:val="00B41069"/>
    <w:rsid w:val="00B50701"/>
    <w:rsid w:val="00B524D3"/>
    <w:rsid w:val="00B600C7"/>
    <w:rsid w:val="00B7202A"/>
    <w:rsid w:val="00B741C3"/>
    <w:rsid w:val="00B7574F"/>
    <w:rsid w:val="00B77517"/>
    <w:rsid w:val="00BA1363"/>
    <w:rsid w:val="00BA21A3"/>
    <w:rsid w:val="00BA6631"/>
    <w:rsid w:val="00BA7392"/>
    <w:rsid w:val="00BB2452"/>
    <w:rsid w:val="00BC21D7"/>
    <w:rsid w:val="00BD2C70"/>
    <w:rsid w:val="00BD48D1"/>
    <w:rsid w:val="00BD79E7"/>
    <w:rsid w:val="00BE2118"/>
    <w:rsid w:val="00BE42A8"/>
    <w:rsid w:val="00BF3D0F"/>
    <w:rsid w:val="00BF7752"/>
    <w:rsid w:val="00C20FCA"/>
    <w:rsid w:val="00C47A66"/>
    <w:rsid w:val="00C50321"/>
    <w:rsid w:val="00C6239A"/>
    <w:rsid w:val="00C76AB7"/>
    <w:rsid w:val="00C76EAE"/>
    <w:rsid w:val="00C77362"/>
    <w:rsid w:val="00C901F2"/>
    <w:rsid w:val="00C917A8"/>
    <w:rsid w:val="00CA2A6C"/>
    <w:rsid w:val="00CC0FEE"/>
    <w:rsid w:val="00CE1B60"/>
    <w:rsid w:val="00CE4DB5"/>
    <w:rsid w:val="00CE6248"/>
    <w:rsid w:val="00D14DD0"/>
    <w:rsid w:val="00D15EA3"/>
    <w:rsid w:val="00D25743"/>
    <w:rsid w:val="00D36ACE"/>
    <w:rsid w:val="00D37457"/>
    <w:rsid w:val="00D441A9"/>
    <w:rsid w:val="00D62E9A"/>
    <w:rsid w:val="00D71FB1"/>
    <w:rsid w:val="00D750AD"/>
    <w:rsid w:val="00D82D65"/>
    <w:rsid w:val="00D83AE6"/>
    <w:rsid w:val="00D84253"/>
    <w:rsid w:val="00D901DA"/>
    <w:rsid w:val="00D91DC8"/>
    <w:rsid w:val="00DA3765"/>
    <w:rsid w:val="00DA71AB"/>
    <w:rsid w:val="00DB0791"/>
    <w:rsid w:val="00DC09D3"/>
    <w:rsid w:val="00DC7BB0"/>
    <w:rsid w:val="00DE1193"/>
    <w:rsid w:val="00DE369B"/>
    <w:rsid w:val="00DE5836"/>
    <w:rsid w:val="00DF628D"/>
    <w:rsid w:val="00E218C8"/>
    <w:rsid w:val="00E32318"/>
    <w:rsid w:val="00E33188"/>
    <w:rsid w:val="00E81C61"/>
    <w:rsid w:val="00E82528"/>
    <w:rsid w:val="00E96157"/>
    <w:rsid w:val="00EB08F6"/>
    <w:rsid w:val="00EB6601"/>
    <w:rsid w:val="00EE7C2A"/>
    <w:rsid w:val="00F12285"/>
    <w:rsid w:val="00F12BFE"/>
    <w:rsid w:val="00F14322"/>
    <w:rsid w:val="00F15A19"/>
    <w:rsid w:val="00F36203"/>
    <w:rsid w:val="00F569BA"/>
    <w:rsid w:val="00F56F2D"/>
    <w:rsid w:val="00F66C80"/>
    <w:rsid w:val="00F72FF2"/>
    <w:rsid w:val="00F73ACB"/>
    <w:rsid w:val="00F900CF"/>
    <w:rsid w:val="00F92A0E"/>
    <w:rsid w:val="00FB3B60"/>
    <w:rsid w:val="00FB62F0"/>
    <w:rsid w:val="00FD120E"/>
    <w:rsid w:val="00FD4F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ACB15"/>
  <w14:defaultImageDpi w14:val="300"/>
  <w15:docId w15:val="{3C3E5CFD-1A53-4157-BE34-DF645B28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92"/>
  </w:style>
  <w:style w:type="paragraph" w:styleId="Heading1">
    <w:name w:val="heading 1"/>
    <w:basedOn w:val="Normal"/>
    <w:next w:val="Normal"/>
    <w:link w:val="Heading1Char"/>
    <w:uiPriority w:val="9"/>
    <w:qFormat/>
    <w:rsid w:val="00BA73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73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73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73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73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A73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73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73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73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73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A7392"/>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BA7392"/>
  </w:style>
  <w:style w:type="character" w:styleId="Hyperlink">
    <w:name w:val="Hyperlink"/>
    <w:basedOn w:val="DefaultParagraphFont"/>
    <w:unhideWhenUsed/>
    <w:rsid w:val="00BA7392"/>
    <w:rPr>
      <w:color w:val="0000FF"/>
      <w:u w:val="single"/>
    </w:rPr>
  </w:style>
  <w:style w:type="paragraph" w:styleId="ListParagraph">
    <w:name w:val="List Paragraph"/>
    <w:basedOn w:val="Normal"/>
    <w:uiPriority w:val="34"/>
    <w:qFormat/>
    <w:rsid w:val="00BA7392"/>
    <w:pPr>
      <w:ind w:left="720"/>
      <w:contextualSpacing/>
    </w:pPr>
  </w:style>
  <w:style w:type="paragraph" w:styleId="BodyText">
    <w:name w:val="Body Text"/>
    <w:basedOn w:val="Normal"/>
    <w:link w:val="BodyTextChar"/>
    <w:uiPriority w:val="99"/>
    <w:unhideWhenUsed/>
    <w:rsid w:val="00BA7392"/>
    <w:pPr>
      <w:spacing w:after="120"/>
    </w:pPr>
  </w:style>
  <w:style w:type="character" w:customStyle="1" w:styleId="BodyTextChar">
    <w:name w:val="Body Text Char"/>
    <w:basedOn w:val="DefaultParagraphFont"/>
    <w:link w:val="BodyText"/>
    <w:uiPriority w:val="99"/>
    <w:rsid w:val="00BA7392"/>
  </w:style>
  <w:style w:type="paragraph" w:styleId="BodyTextFirstIndent">
    <w:name w:val="Body Text First Indent"/>
    <w:basedOn w:val="BodyText"/>
    <w:link w:val="BodyTextFirstIndentChar"/>
    <w:uiPriority w:val="99"/>
    <w:unhideWhenUsed/>
    <w:rsid w:val="00BA7392"/>
    <w:pPr>
      <w:spacing w:after="0"/>
      <w:ind w:firstLine="360"/>
    </w:pPr>
  </w:style>
  <w:style w:type="character" w:customStyle="1" w:styleId="BodyTextFirstIndentChar">
    <w:name w:val="Body Text First Indent Char"/>
    <w:basedOn w:val="BodyTextChar"/>
    <w:link w:val="BodyTextFirstIndent"/>
    <w:uiPriority w:val="99"/>
    <w:rsid w:val="00BA7392"/>
  </w:style>
  <w:style w:type="character" w:styleId="CommentReference">
    <w:name w:val="annotation reference"/>
    <w:basedOn w:val="DefaultParagraphFont"/>
    <w:uiPriority w:val="99"/>
    <w:semiHidden/>
    <w:unhideWhenUsed/>
    <w:rsid w:val="00BA7392"/>
    <w:rPr>
      <w:sz w:val="18"/>
      <w:szCs w:val="18"/>
    </w:rPr>
  </w:style>
  <w:style w:type="paragraph" w:styleId="CommentText">
    <w:name w:val="annotation text"/>
    <w:basedOn w:val="Normal"/>
    <w:link w:val="CommentTextChar"/>
    <w:uiPriority w:val="99"/>
    <w:unhideWhenUsed/>
    <w:rsid w:val="00BA7392"/>
  </w:style>
  <w:style w:type="character" w:customStyle="1" w:styleId="CommentTextChar">
    <w:name w:val="Comment Text Char"/>
    <w:basedOn w:val="DefaultParagraphFont"/>
    <w:link w:val="CommentText"/>
    <w:uiPriority w:val="99"/>
    <w:rsid w:val="00BA7392"/>
  </w:style>
  <w:style w:type="paragraph" w:styleId="CommentSubject">
    <w:name w:val="annotation subject"/>
    <w:basedOn w:val="CommentText"/>
    <w:next w:val="CommentText"/>
    <w:link w:val="CommentSubjectChar"/>
    <w:uiPriority w:val="99"/>
    <w:semiHidden/>
    <w:unhideWhenUsed/>
    <w:rsid w:val="00BA7392"/>
    <w:rPr>
      <w:b/>
      <w:bCs/>
      <w:sz w:val="20"/>
      <w:szCs w:val="20"/>
    </w:rPr>
  </w:style>
  <w:style w:type="character" w:customStyle="1" w:styleId="CommentSubjectChar">
    <w:name w:val="Comment Subject Char"/>
    <w:basedOn w:val="CommentTextChar"/>
    <w:link w:val="CommentSubject"/>
    <w:uiPriority w:val="99"/>
    <w:semiHidden/>
    <w:rsid w:val="00BA7392"/>
    <w:rPr>
      <w:b/>
      <w:bCs/>
      <w:sz w:val="20"/>
      <w:szCs w:val="20"/>
    </w:rPr>
  </w:style>
  <w:style w:type="paragraph" w:styleId="BalloonText">
    <w:name w:val="Balloon Text"/>
    <w:basedOn w:val="Normal"/>
    <w:link w:val="BalloonTextChar"/>
    <w:uiPriority w:val="99"/>
    <w:semiHidden/>
    <w:unhideWhenUsed/>
    <w:rsid w:val="00BA7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392"/>
    <w:rPr>
      <w:rFonts w:ascii="Lucida Grande" w:hAnsi="Lucida Grande" w:cs="Lucida Grande"/>
      <w:sz w:val="18"/>
      <w:szCs w:val="18"/>
    </w:rPr>
  </w:style>
  <w:style w:type="paragraph" w:customStyle="1" w:styleId="EndNoteBibliographyTitle">
    <w:name w:val="EndNote Bibliography Title"/>
    <w:basedOn w:val="Normal"/>
    <w:rsid w:val="00BA7392"/>
    <w:pPr>
      <w:jc w:val="center"/>
    </w:pPr>
    <w:rPr>
      <w:rFonts w:ascii="Cambria" w:hAnsi="Cambria"/>
      <w:lang w:val="en-US"/>
    </w:rPr>
  </w:style>
  <w:style w:type="paragraph" w:customStyle="1" w:styleId="EndNoteBibliography">
    <w:name w:val="EndNote Bibliography"/>
    <w:basedOn w:val="Normal"/>
    <w:rsid w:val="00BA7392"/>
    <w:pPr>
      <w:jc w:val="both"/>
    </w:pPr>
    <w:rPr>
      <w:rFonts w:ascii="Cambria" w:hAnsi="Cambria"/>
      <w:lang w:val="en-US"/>
    </w:rPr>
  </w:style>
  <w:style w:type="paragraph" w:styleId="Header">
    <w:name w:val="header"/>
    <w:basedOn w:val="Normal"/>
    <w:link w:val="HeaderChar"/>
    <w:uiPriority w:val="99"/>
    <w:unhideWhenUsed/>
    <w:rsid w:val="00BA7392"/>
    <w:pPr>
      <w:tabs>
        <w:tab w:val="center" w:pos="4252"/>
        <w:tab w:val="right" w:pos="8504"/>
      </w:tabs>
    </w:pPr>
  </w:style>
  <w:style w:type="character" w:customStyle="1" w:styleId="HeaderChar">
    <w:name w:val="Header Char"/>
    <w:basedOn w:val="DefaultParagraphFont"/>
    <w:link w:val="Header"/>
    <w:uiPriority w:val="99"/>
    <w:rsid w:val="00BA7392"/>
  </w:style>
  <w:style w:type="paragraph" w:styleId="Footer">
    <w:name w:val="footer"/>
    <w:basedOn w:val="Normal"/>
    <w:link w:val="FooterChar"/>
    <w:uiPriority w:val="99"/>
    <w:unhideWhenUsed/>
    <w:rsid w:val="00BA7392"/>
    <w:pPr>
      <w:tabs>
        <w:tab w:val="center" w:pos="4252"/>
        <w:tab w:val="right" w:pos="8504"/>
      </w:tabs>
    </w:pPr>
  </w:style>
  <w:style w:type="character" w:customStyle="1" w:styleId="FooterChar">
    <w:name w:val="Footer Char"/>
    <w:basedOn w:val="DefaultParagraphFont"/>
    <w:link w:val="Footer"/>
    <w:uiPriority w:val="99"/>
    <w:rsid w:val="00BA7392"/>
  </w:style>
  <w:style w:type="table" w:styleId="TableGrid">
    <w:name w:val="Table Grid"/>
    <w:basedOn w:val="TableNormal"/>
    <w:uiPriority w:val="59"/>
    <w:rsid w:val="00BA7392"/>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BA7392"/>
  </w:style>
  <w:style w:type="character" w:customStyle="1" w:styleId="a">
    <w:name w:val="_"/>
    <w:basedOn w:val="DefaultParagraphFont"/>
    <w:rsid w:val="00BA7392"/>
  </w:style>
  <w:style w:type="paragraph" w:styleId="Revision">
    <w:name w:val="Revision"/>
    <w:hidden/>
    <w:uiPriority w:val="99"/>
    <w:semiHidden/>
    <w:rsid w:val="00BA7392"/>
  </w:style>
  <w:style w:type="character" w:styleId="LineNumber">
    <w:name w:val="line number"/>
    <w:basedOn w:val="DefaultParagraphFont"/>
    <w:uiPriority w:val="99"/>
    <w:semiHidden/>
    <w:unhideWhenUsed/>
    <w:rsid w:val="003E3309"/>
  </w:style>
  <w:style w:type="character" w:customStyle="1" w:styleId="st">
    <w:name w:val="st"/>
    <w:basedOn w:val="DefaultParagraphFont"/>
    <w:rsid w:val="00292BCB"/>
  </w:style>
  <w:style w:type="character" w:styleId="Strong">
    <w:name w:val="Strong"/>
    <w:basedOn w:val="DefaultParagraphFont"/>
    <w:uiPriority w:val="22"/>
    <w:qFormat/>
    <w:rsid w:val="00CA2A6C"/>
    <w:rPr>
      <w:b/>
      <w:bCs/>
    </w:rPr>
  </w:style>
  <w:style w:type="paragraph" w:customStyle="1" w:styleId="Padro">
    <w:name w:val="Padrão"/>
    <w:uiPriority w:val="99"/>
    <w:rsid w:val="003033F0"/>
    <w:pPr>
      <w:suppressAutoHyphens/>
      <w:spacing w:after="200" w:line="276" w:lineRule="auto"/>
    </w:pPr>
    <w:rPr>
      <w:rFonts w:ascii="Calibri" w:eastAsia="SimSun" w:hAnsi="Calibri" w:cs="Calibri"/>
      <w:color w:val="00000A"/>
      <w:sz w:val="22"/>
      <w:szCs w:val="22"/>
    </w:rPr>
  </w:style>
  <w:style w:type="character" w:styleId="FollowedHyperlink">
    <w:name w:val="FollowedHyperlink"/>
    <w:basedOn w:val="DefaultParagraphFont"/>
    <w:uiPriority w:val="99"/>
    <w:semiHidden/>
    <w:unhideWhenUsed/>
    <w:rsid w:val="00F92A0E"/>
    <w:rPr>
      <w:color w:val="800080" w:themeColor="followedHyperlink"/>
      <w:u w:val="single"/>
    </w:rPr>
  </w:style>
  <w:style w:type="paragraph" w:customStyle="1" w:styleId="1">
    <w:name w:val="正文1"/>
    <w:uiPriority w:val="99"/>
    <w:rsid w:val="00511682"/>
    <w:pPr>
      <w:spacing w:line="276" w:lineRule="auto"/>
    </w:pPr>
    <w:rPr>
      <w:rFonts w:ascii="Arial" w:eastAsia="SimSun" w:hAnsi="Arial" w:cs="Arial"/>
      <w:color w:val="000000"/>
      <w:sz w:val="22"/>
      <w:szCs w:val="20"/>
      <w:lang w:val="pl-PL" w:eastAsia="pl-PL"/>
    </w:rPr>
  </w:style>
  <w:style w:type="character" w:customStyle="1" w:styleId="xbe">
    <w:name w:val="_xbe"/>
    <w:basedOn w:val="DefaultParagraphFont"/>
    <w:rsid w:val="0088003B"/>
  </w:style>
  <w:style w:type="character" w:customStyle="1" w:styleId="hui1218">
    <w:name w:val="hui1218"/>
    <w:basedOn w:val="DefaultParagraphFont"/>
    <w:rsid w:val="0088003B"/>
  </w:style>
  <w:style w:type="character" w:customStyle="1" w:styleId="highlight">
    <w:name w:val="highlight"/>
    <w:basedOn w:val="DefaultParagraphFont"/>
    <w:rsid w:val="00FB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015">
      <w:bodyDiv w:val="1"/>
      <w:marLeft w:val="0"/>
      <w:marRight w:val="0"/>
      <w:marTop w:val="0"/>
      <w:marBottom w:val="0"/>
      <w:divBdr>
        <w:top w:val="none" w:sz="0" w:space="0" w:color="auto"/>
        <w:left w:val="none" w:sz="0" w:space="0" w:color="auto"/>
        <w:bottom w:val="none" w:sz="0" w:space="0" w:color="auto"/>
        <w:right w:val="none" w:sz="0" w:space="0" w:color="auto"/>
      </w:divBdr>
    </w:div>
    <w:div w:id="176507976">
      <w:bodyDiv w:val="1"/>
      <w:marLeft w:val="0"/>
      <w:marRight w:val="0"/>
      <w:marTop w:val="0"/>
      <w:marBottom w:val="0"/>
      <w:divBdr>
        <w:top w:val="none" w:sz="0" w:space="0" w:color="auto"/>
        <w:left w:val="none" w:sz="0" w:space="0" w:color="auto"/>
        <w:bottom w:val="none" w:sz="0" w:space="0" w:color="auto"/>
        <w:right w:val="none" w:sz="0" w:space="0" w:color="auto"/>
      </w:divBdr>
    </w:div>
    <w:div w:id="680081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hcvdb.ibcp.fr/euHCVd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v.lan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hcvdb.ibcp.fr/euHCVdb/" TargetMode="External"/><Relationship Id="rId4" Type="http://schemas.openxmlformats.org/officeDocument/2006/relationships/settings" Target="settings.xml"/><Relationship Id="rId9" Type="http://schemas.openxmlformats.org/officeDocument/2006/relationships/hyperlink" Target="mailto:dimasklieman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F180-0E2D-445C-8401-98DD1B72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9262</Words>
  <Characters>52794</Characters>
  <Application>Microsoft Office Word</Application>
  <DocSecurity>0</DocSecurity>
  <Lines>439</Lines>
  <Paragraphs>123</Paragraphs>
  <ScaleCrop>false</ScaleCrop>
  <HeadingPairs>
    <vt:vector size="6" baseType="variant">
      <vt:variant>
        <vt:lpstr>Title</vt:lpstr>
      </vt:variant>
      <vt:variant>
        <vt:i4>1</vt:i4>
      </vt:variant>
      <vt:variant>
        <vt:lpstr>Título</vt:lpstr>
      </vt:variant>
      <vt:variant>
        <vt:i4>1</vt:i4>
      </vt:variant>
      <vt:variant>
        <vt:lpstr>Títulos</vt:lpstr>
      </vt:variant>
      <vt:variant>
        <vt:i4>1</vt:i4>
      </vt:variant>
    </vt:vector>
  </HeadingPairs>
  <TitlesOfParts>
    <vt:vector size="3" baseType="lpstr">
      <vt:lpstr/>
      <vt:lpstr/>
      <vt:lpstr>Dimas Kliemann, MD, PhD, Hospital Nossa Senhora da Conceição - Serviço de Infect</vt:lpstr>
    </vt:vector>
  </TitlesOfParts>
  <Company/>
  <LinksUpToDate>false</LinksUpToDate>
  <CharactersWithSpaces>61933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 Kliemann</dc:creator>
  <cp:lastModifiedBy>LS Ma</cp:lastModifiedBy>
  <cp:revision>2</cp:revision>
  <cp:lastPrinted>2015-12-01T18:14:00Z</cp:lastPrinted>
  <dcterms:created xsi:type="dcterms:W3CDTF">2016-09-28T04:27:00Z</dcterms:created>
  <dcterms:modified xsi:type="dcterms:W3CDTF">2016-09-28T04:27:00Z</dcterms:modified>
</cp:coreProperties>
</file>