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0BE" w:rsidRDefault="006D02CE">
      <w:r>
        <w:rPr>
          <w:rFonts w:hint="eastAsia"/>
        </w:rPr>
        <w:t xml:space="preserve">Informed consent </w:t>
      </w:r>
      <w:r w:rsidR="0000258B">
        <w:rPr>
          <w:rFonts w:hint="eastAsia"/>
        </w:rPr>
        <w:t>Statement</w:t>
      </w:r>
    </w:p>
    <w:p w:rsidR="0000258B" w:rsidRDefault="0000258B"/>
    <w:p w:rsidR="006D02CE" w:rsidRPr="00D22E0B" w:rsidRDefault="006D02CE" w:rsidP="006D02CE">
      <w:pPr>
        <w:autoSpaceDE w:val="0"/>
        <w:autoSpaceDN w:val="0"/>
        <w:adjustRightInd w:val="0"/>
        <w:spacing w:line="360" w:lineRule="auto"/>
        <w:ind w:firstLineChars="100" w:firstLine="240"/>
        <w:rPr>
          <w:rFonts w:ascii="Book Antiqua" w:hAnsi="Book Antiqua" w:cs="TimesNewRomanPS-BoldItalicMT"/>
          <w:b/>
          <w:bCs w:val="0"/>
          <w:iCs/>
          <w:color w:val="000000"/>
        </w:rPr>
      </w:pPr>
      <w:r w:rsidRPr="00FB5406">
        <w:t>Patients were not required to give informed consent to the study</w:t>
      </w:r>
      <w:r>
        <w:rPr>
          <w:rFonts w:hint="eastAsia"/>
        </w:rPr>
        <w:t xml:space="preserve"> </w:t>
      </w:r>
      <w:r w:rsidRPr="006D02CE">
        <w:rPr>
          <w:color w:val="000000"/>
        </w:rPr>
        <w:t xml:space="preserve">entitled </w:t>
      </w:r>
      <w:r w:rsidRPr="006D02CE">
        <w:rPr>
          <w:rFonts w:eastAsia="Times New Roman"/>
          <w:sz w:val="22"/>
          <w:szCs w:val="22"/>
        </w:rPr>
        <w:t>“</w:t>
      </w:r>
      <w:r w:rsidR="00D45A46" w:rsidRPr="00626CF7">
        <w:rPr>
          <w:rFonts w:ascii="Book Antiqua" w:hAnsi="Book Antiqua"/>
          <w:b/>
          <w:color w:val="000000" w:themeColor="text1"/>
        </w:rPr>
        <w:t>Influence of night duty on endoscopic therapy for bile duct stones</w:t>
      </w:r>
      <w:bookmarkStart w:id="0" w:name="_GoBack"/>
      <w:bookmarkEnd w:id="0"/>
      <w:r w:rsidRPr="006D02CE">
        <w:rPr>
          <w:rFonts w:eastAsia="Times New Roman"/>
          <w:sz w:val="22"/>
          <w:szCs w:val="22"/>
        </w:rPr>
        <w:t>”</w:t>
      </w:r>
      <w:r w:rsidRPr="006D02CE">
        <w:t xml:space="preserve"> </w:t>
      </w:r>
      <w:r w:rsidRPr="00FB5406">
        <w:t>because the analysis uses anonymous clinical data obtained after each patient agreed to treatment by written consent. For full disclosure, the details of the study are published on the home page of Fukushima Medical University.</w:t>
      </w:r>
    </w:p>
    <w:p w:rsidR="0000258B" w:rsidRPr="006D02CE" w:rsidRDefault="0000258B"/>
    <w:p w:rsidR="006D02CE" w:rsidRDefault="006D02CE"/>
    <w:p w:rsidR="0000258B" w:rsidRPr="00562FE1" w:rsidRDefault="0000258B" w:rsidP="0000258B">
      <w:pPr>
        <w:rPr>
          <w:sz w:val="22"/>
          <w:szCs w:val="22"/>
        </w:rPr>
      </w:pPr>
      <w:r w:rsidRPr="00562FE1">
        <w:rPr>
          <w:sz w:val="22"/>
          <w:szCs w:val="22"/>
        </w:rPr>
        <w:t>Tadayuki Takagi, MD, PhD,</w:t>
      </w:r>
    </w:p>
    <w:p w:rsidR="0000258B" w:rsidRPr="00562FE1" w:rsidRDefault="0000258B" w:rsidP="0000258B">
      <w:pPr>
        <w:rPr>
          <w:sz w:val="22"/>
          <w:szCs w:val="22"/>
        </w:rPr>
      </w:pPr>
      <w:r w:rsidRPr="00562FE1">
        <w:rPr>
          <w:sz w:val="22"/>
          <w:szCs w:val="22"/>
        </w:rPr>
        <w:t>and coauthors</w:t>
      </w:r>
    </w:p>
    <w:p w:rsidR="0000258B" w:rsidRPr="00562FE1" w:rsidRDefault="0000258B" w:rsidP="0000258B">
      <w:pPr>
        <w:rPr>
          <w:sz w:val="22"/>
          <w:szCs w:val="22"/>
        </w:rPr>
      </w:pPr>
      <w:r w:rsidRPr="00562FE1">
        <w:rPr>
          <w:sz w:val="22"/>
          <w:szCs w:val="22"/>
        </w:rPr>
        <w:t xml:space="preserve">Department of Gastroenterology and </w:t>
      </w:r>
    </w:p>
    <w:p w:rsidR="0000258B" w:rsidRDefault="0000258B" w:rsidP="0000258B">
      <w:pPr>
        <w:rPr>
          <w:sz w:val="22"/>
          <w:szCs w:val="22"/>
        </w:rPr>
      </w:pPr>
      <w:r w:rsidRPr="00562FE1">
        <w:rPr>
          <w:sz w:val="22"/>
          <w:szCs w:val="22"/>
        </w:rPr>
        <w:t>Rheumatology</w:t>
      </w:r>
    </w:p>
    <w:p w:rsidR="0000258B" w:rsidRDefault="0000258B" w:rsidP="0000258B">
      <w:pPr>
        <w:rPr>
          <w:sz w:val="22"/>
          <w:szCs w:val="22"/>
        </w:rPr>
      </w:pPr>
      <w:r>
        <w:rPr>
          <w:sz w:val="22"/>
          <w:szCs w:val="22"/>
        </w:rPr>
        <w:t>Fukushima Medical University</w:t>
      </w:r>
    </w:p>
    <w:p w:rsidR="0000258B" w:rsidRDefault="0000258B" w:rsidP="0000258B">
      <w:pPr>
        <w:rPr>
          <w:sz w:val="22"/>
          <w:szCs w:val="22"/>
        </w:rPr>
      </w:pPr>
      <w:r>
        <w:rPr>
          <w:sz w:val="22"/>
          <w:szCs w:val="22"/>
        </w:rPr>
        <w:t>1 Hikarigaoka, Fukushima City</w:t>
      </w:r>
    </w:p>
    <w:p w:rsidR="0000258B" w:rsidRPr="004D1DBA" w:rsidRDefault="0000258B" w:rsidP="0000258B">
      <w:pPr>
        <w:rPr>
          <w:sz w:val="22"/>
          <w:szCs w:val="22"/>
        </w:rPr>
      </w:pPr>
      <w:r w:rsidRPr="004D1DBA">
        <w:rPr>
          <w:sz w:val="22"/>
          <w:szCs w:val="22"/>
        </w:rPr>
        <w:t>Fukushima Prefecture, Japan</w:t>
      </w:r>
    </w:p>
    <w:p w:rsidR="0000258B" w:rsidRDefault="0000258B" w:rsidP="0000258B">
      <w:pPr>
        <w:rPr>
          <w:sz w:val="22"/>
          <w:szCs w:val="22"/>
        </w:rPr>
      </w:pPr>
      <w:r>
        <w:rPr>
          <w:sz w:val="22"/>
          <w:szCs w:val="22"/>
        </w:rPr>
        <w:t>Tel.: +81 24-547-1202</w:t>
      </w:r>
    </w:p>
    <w:p w:rsidR="0000258B" w:rsidRPr="004D1DBA" w:rsidRDefault="0000258B" w:rsidP="0000258B">
      <w:pPr>
        <w:rPr>
          <w:sz w:val="22"/>
          <w:szCs w:val="22"/>
        </w:rPr>
      </w:pPr>
      <w:r w:rsidRPr="004D1DBA">
        <w:rPr>
          <w:sz w:val="22"/>
          <w:szCs w:val="22"/>
        </w:rPr>
        <w:t>Fax: +</w:t>
      </w:r>
      <w:r>
        <w:rPr>
          <w:sz w:val="22"/>
          <w:szCs w:val="22"/>
        </w:rPr>
        <w:t>8</w:t>
      </w:r>
      <w:r w:rsidRPr="004D1DBA">
        <w:rPr>
          <w:sz w:val="22"/>
          <w:szCs w:val="22"/>
        </w:rPr>
        <w:t>1</w:t>
      </w:r>
      <w:r>
        <w:rPr>
          <w:sz w:val="22"/>
          <w:szCs w:val="22"/>
        </w:rPr>
        <w:t xml:space="preserve"> </w:t>
      </w:r>
      <w:r w:rsidRPr="004D1DBA">
        <w:rPr>
          <w:sz w:val="22"/>
          <w:szCs w:val="22"/>
        </w:rPr>
        <w:t>24-547-2055</w:t>
      </w:r>
    </w:p>
    <w:p w:rsidR="0000258B" w:rsidRPr="0000258B" w:rsidRDefault="0000258B"/>
    <w:sectPr w:rsidR="0000258B" w:rsidRPr="000025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092" w:rsidRDefault="002E1092" w:rsidP="00D45A46">
      <w:r>
        <w:separator/>
      </w:r>
    </w:p>
  </w:endnote>
  <w:endnote w:type="continuationSeparator" w:id="0">
    <w:p w:rsidR="002E1092" w:rsidRDefault="002E1092" w:rsidP="00D4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092" w:rsidRDefault="002E1092" w:rsidP="00D45A46">
      <w:r>
        <w:separator/>
      </w:r>
    </w:p>
  </w:footnote>
  <w:footnote w:type="continuationSeparator" w:id="0">
    <w:p w:rsidR="002E1092" w:rsidRDefault="002E1092" w:rsidP="00D45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58B"/>
    <w:rsid w:val="0000258B"/>
    <w:rsid w:val="002E1092"/>
    <w:rsid w:val="00322C2F"/>
    <w:rsid w:val="00360734"/>
    <w:rsid w:val="00447E79"/>
    <w:rsid w:val="006D02CE"/>
    <w:rsid w:val="00A676C9"/>
    <w:rsid w:val="00C3268E"/>
    <w:rsid w:val="00CA19AF"/>
    <w:rsid w:val="00D45A46"/>
    <w:rsid w:val="00DF5B67"/>
    <w:rsid w:val="00EE4BC8"/>
    <w:rsid w:val="00F63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5B5DEB"/>
  <w15:docId w15:val="{438E66D6-E4F6-4854-8044-7C68C5AF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Times New Roman"/>
        <w:bCs/>
        <w:sz w:val="24"/>
        <w:szCs w:val="24"/>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5A46"/>
    <w:pPr>
      <w:tabs>
        <w:tab w:val="center" w:pos="4252"/>
        <w:tab w:val="right" w:pos="8504"/>
      </w:tabs>
      <w:snapToGrid w:val="0"/>
    </w:pPr>
  </w:style>
  <w:style w:type="character" w:customStyle="1" w:styleId="a4">
    <w:name w:val="ヘッダー (文字)"/>
    <w:basedOn w:val="a0"/>
    <w:link w:val="a3"/>
    <w:uiPriority w:val="99"/>
    <w:rsid w:val="00D45A46"/>
  </w:style>
  <w:style w:type="paragraph" w:styleId="a5">
    <w:name w:val="footer"/>
    <w:basedOn w:val="a"/>
    <w:link w:val="a6"/>
    <w:uiPriority w:val="99"/>
    <w:unhideWhenUsed/>
    <w:rsid w:val="00D45A46"/>
    <w:pPr>
      <w:tabs>
        <w:tab w:val="center" w:pos="4252"/>
        <w:tab w:val="right" w:pos="8504"/>
      </w:tabs>
      <w:snapToGrid w:val="0"/>
    </w:pPr>
  </w:style>
  <w:style w:type="character" w:customStyle="1" w:styleId="a6">
    <w:name w:val="フッター (文字)"/>
    <w:basedOn w:val="a0"/>
    <w:link w:val="a5"/>
    <w:uiPriority w:val="99"/>
    <w:rsid w:val="00D45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杉本　充</dc:creator>
  <cp:lastModifiedBy>Mitsuru</cp:lastModifiedBy>
  <cp:revision>3</cp:revision>
  <dcterms:created xsi:type="dcterms:W3CDTF">2015-03-20T04:21:00Z</dcterms:created>
  <dcterms:modified xsi:type="dcterms:W3CDTF">2016-06-13T04:43:00Z</dcterms:modified>
</cp:coreProperties>
</file>