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E4" w:rsidRPr="009233EB" w:rsidRDefault="001D53E4" w:rsidP="002035B4">
      <w:pPr>
        <w:spacing w:line="360" w:lineRule="auto"/>
        <w:rPr>
          <w:rFonts w:ascii="Book Antiqua" w:hAnsi="Book Antiqua"/>
          <w:b/>
          <w:sz w:val="24"/>
          <w:szCs w:val="24"/>
        </w:rPr>
      </w:pPr>
      <w:r w:rsidRPr="009233EB">
        <w:rPr>
          <w:rFonts w:ascii="Book Antiqua" w:hAnsi="Book Antiqua"/>
          <w:b/>
          <w:sz w:val="24"/>
          <w:szCs w:val="24"/>
        </w:rPr>
        <w:t xml:space="preserve">Name of Journal: </w:t>
      </w:r>
      <w:r w:rsidRPr="009233EB">
        <w:rPr>
          <w:rFonts w:ascii="Book Antiqua" w:hAnsi="Book Antiqua"/>
          <w:b/>
          <w:i/>
          <w:iCs/>
          <w:sz w:val="24"/>
          <w:szCs w:val="24"/>
        </w:rPr>
        <w:t>World Journal of Nephrology</w:t>
      </w:r>
    </w:p>
    <w:p w:rsidR="001D53E4" w:rsidRPr="009233EB" w:rsidRDefault="001D53E4" w:rsidP="002035B4">
      <w:pPr>
        <w:spacing w:line="360" w:lineRule="auto"/>
        <w:rPr>
          <w:rFonts w:ascii="Book Antiqua" w:eastAsia="宋体" w:hAnsi="Book Antiqua"/>
          <w:b/>
          <w:sz w:val="24"/>
          <w:szCs w:val="24"/>
          <w:lang w:eastAsia="zh-CN"/>
        </w:rPr>
      </w:pPr>
      <w:r w:rsidRPr="009233EB">
        <w:rPr>
          <w:rFonts w:ascii="Book Antiqua" w:hAnsi="Book Antiqua"/>
          <w:b/>
          <w:sz w:val="24"/>
          <w:szCs w:val="24"/>
        </w:rPr>
        <w:t xml:space="preserve">ESPS Manuscript NO: </w:t>
      </w:r>
      <w:r w:rsidRPr="009233EB">
        <w:rPr>
          <w:rFonts w:ascii="Book Antiqua" w:eastAsia="宋体" w:hAnsi="Book Antiqua"/>
          <w:b/>
          <w:sz w:val="24"/>
          <w:szCs w:val="24"/>
          <w:lang w:eastAsia="zh-CN"/>
        </w:rPr>
        <w:t>28134</w:t>
      </w:r>
    </w:p>
    <w:p w:rsidR="001D53E4" w:rsidRPr="009233EB" w:rsidRDefault="00515E82" w:rsidP="002035B4">
      <w:pPr>
        <w:spacing w:line="360" w:lineRule="auto"/>
        <w:rPr>
          <w:rFonts w:ascii="Book Antiqua" w:hAnsi="Book Antiqua"/>
          <w:b/>
          <w:sz w:val="24"/>
          <w:szCs w:val="24"/>
        </w:rPr>
      </w:pPr>
      <w:r w:rsidRPr="009233EB">
        <w:rPr>
          <w:rFonts w:ascii="Book Antiqua" w:hAnsi="Book Antiqua"/>
          <w:b/>
          <w:sz w:val="24"/>
          <w:szCs w:val="24"/>
        </w:rPr>
        <w:t xml:space="preserve">Manuscript </w:t>
      </w:r>
      <w:r w:rsidR="001D53E4" w:rsidRPr="009233EB">
        <w:rPr>
          <w:rFonts w:ascii="Book Antiqua" w:hAnsi="Book Antiqua"/>
          <w:b/>
          <w:sz w:val="24"/>
          <w:szCs w:val="24"/>
        </w:rPr>
        <w:t xml:space="preserve">Type: </w:t>
      </w:r>
      <w:r w:rsidR="00757934" w:rsidRPr="009233EB">
        <w:rPr>
          <w:rFonts w:ascii="Book Antiqua" w:hAnsi="Book Antiqua"/>
          <w:b/>
          <w:sz w:val="24"/>
          <w:szCs w:val="24"/>
        </w:rPr>
        <w:t>Original Article</w:t>
      </w:r>
    </w:p>
    <w:p w:rsidR="001D53E4" w:rsidRPr="009233EB" w:rsidRDefault="001D53E4" w:rsidP="002035B4">
      <w:pPr>
        <w:spacing w:line="360" w:lineRule="auto"/>
        <w:rPr>
          <w:rFonts w:ascii="Book Antiqua" w:eastAsia="宋体" w:hAnsi="Book Antiqua" w:cs="Times New Roman"/>
          <w:b/>
          <w:sz w:val="24"/>
          <w:szCs w:val="24"/>
          <w:lang w:eastAsia="zh-CN"/>
        </w:rPr>
      </w:pPr>
    </w:p>
    <w:p w:rsidR="00FE12B7" w:rsidRPr="009233EB" w:rsidRDefault="001D53E4" w:rsidP="002035B4">
      <w:pPr>
        <w:tabs>
          <w:tab w:val="left" w:pos="4140"/>
        </w:tabs>
        <w:spacing w:line="360" w:lineRule="auto"/>
        <w:rPr>
          <w:rFonts w:ascii="Book Antiqua" w:eastAsia="宋体" w:hAnsi="Book Antiqua"/>
          <w:b/>
          <w:i/>
          <w:sz w:val="24"/>
          <w:szCs w:val="24"/>
          <w:lang w:eastAsia="zh-CN"/>
        </w:rPr>
      </w:pPr>
      <w:r w:rsidRPr="009233EB">
        <w:rPr>
          <w:rFonts w:ascii="Book Antiqua" w:hAnsi="Book Antiqua"/>
          <w:b/>
          <w:i/>
          <w:sz w:val="24"/>
          <w:szCs w:val="24"/>
        </w:rPr>
        <w:t>Observational Study</w:t>
      </w:r>
    </w:p>
    <w:p w:rsidR="00F10F6D" w:rsidRPr="009233EB" w:rsidRDefault="00C90070" w:rsidP="002035B4">
      <w:pPr>
        <w:spacing w:line="360" w:lineRule="auto"/>
        <w:rPr>
          <w:rFonts w:ascii="Book Antiqua" w:hAnsi="Book Antiqua" w:cs="Times New Roman"/>
          <w:b/>
          <w:sz w:val="24"/>
          <w:szCs w:val="24"/>
        </w:rPr>
      </w:pPr>
      <w:r w:rsidRPr="009233EB">
        <w:rPr>
          <w:rFonts w:ascii="Book Antiqua" w:hAnsi="Book Antiqua" w:cs="Times New Roman"/>
          <w:b/>
          <w:sz w:val="24"/>
          <w:szCs w:val="24"/>
        </w:rPr>
        <w:t xml:space="preserve">Factors </w:t>
      </w:r>
      <w:r w:rsidR="00515E82" w:rsidRPr="009233EB">
        <w:rPr>
          <w:rFonts w:ascii="Book Antiqua" w:hAnsi="Book Antiqua" w:cs="Times New Roman"/>
          <w:b/>
          <w:sz w:val="24"/>
          <w:szCs w:val="24"/>
        </w:rPr>
        <w:t>associating with</w:t>
      </w:r>
      <w:r w:rsidRPr="009233EB">
        <w:rPr>
          <w:rFonts w:ascii="Book Antiqua" w:hAnsi="Book Antiqua" w:cs="Times New Roman"/>
          <w:b/>
          <w:sz w:val="24"/>
          <w:szCs w:val="24"/>
        </w:rPr>
        <w:t xml:space="preserve"> oxygenation of lower</w:t>
      </w:r>
      <w:r w:rsidR="009D7A96" w:rsidRPr="009233EB">
        <w:rPr>
          <w:rFonts w:ascii="Book Antiqua" w:hAnsi="Book Antiqua" w:cs="Times New Roman"/>
          <w:b/>
          <w:sz w:val="24"/>
          <w:szCs w:val="24"/>
        </w:rPr>
        <w:t>-</w:t>
      </w:r>
      <w:r w:rsidRPr="009233EB">
        <w:rPr>
          <w:rFonts w:ascii="Book Antiqua" w:hAnsi="Book Antiqua" w:cs="Times New Roman"/>
          <w:b/>
          <w:sz w:val="24"/>
          <w:szCs w:val="24"/>
        </w:rPr>
        <w:t>limb muscle tissue in</w:t>
      </w:r>
      <w:r w:rsidR="005C433E" w:rsidRPr="009233EB">
        <w:rPr>
          <w:rFonts w:ascii="Book Antiqua" w:hAnsi="Book Antiqua" w:cs="Times New Roman"/>
          <w:b/>
          <w:sz w:val="24"/>
          <w:szCs w:val="24"/>
        </w:rPr>
        <w:t xml:space="preserve"> hemodialysis patients</w:t>
      </w:r>
    </w:p>
    <w:p w:rsidR="00FE12B7" w:rsidRPr="009233EB" w:rsidRDefault="00FE12B7" w:rsidP="002035B4">
      <w:pPr>
        <w:spacing w:line="360" w:lineRule="auto"/>
        <w:rPr>
          <w:rFonts w:ascii="Book Antiqua" w:hAnsi="Book Antiqua" w:cs="Times New Roman"/>
          <w:b/>
          <w:sz w:val="24"/>
          <w:szCs w:val="24"/>
        </w:rPr>
      </w:pPr>
    </w:p>
    <w:p w:rsidR="00FE12B7" w:rsidRPr="009233EB" w:rsidRDefault="00FE12B7" w:rsidP="002035B4">
      <w:pPr>
        <w:spacing w:line="360" w:lineRule="auto"/>
        <w:rPr>
          <w:rFonts w:ascii="Book Antiqua" w:hAnsi="Book Antiqua" w:cs="Times New Roman"/>
          <w:sz w:val="24"/>
          <w:szCs w:val="24"/>
        </w:rPr>
      </w:pPr>
      <w:r w:rsidRPr="009233EB">
        <w:rPr>
          <w:rFonts w:ascii="Book Antiqua" w:hAnsi="Book Antiqua" w:cs="Times New Roman"/>
          <w:sz w:val="24"/>
          <w:szCs w:val="24"/>
        </w:rPr>
        <w:t xml:space="preserve">Miyazawa H </w:t>
      </w:r>
      <w:r w:rsidRPr="009233EB">
        <w:rPr>
          <w:rFonts w:ascii="Book Antiqua" w:hAnsi="Book Antiqua" w:cs="Times New Roman"/>
          <w:i/>
          <w:sz w:val="24"/>
          <w:szCs w:val="24"/>
        </w:rPr>
        <w:t>et al</w:t>
      </w:r>
      <w:r w:rsidRPr="009233EB">
        <w:rPr>
          <w:rFonts w:ascii="Book Antiqua" w:hAnsi="Book Antiqua" w:cs="Times New Roman"/>
          <w:sz w:val="24"/>
          <w:szCs w:val="24"/>
        </w:rPr>
        <w:t xml:space="preserve">. </w:t>
      </w:r>
      <w:r w:rsidR="001B7F5B" w:rsidRPr="009233EB">
        <w:rPr>
          <w:rFonts w:ascii="Book Antiqua" w:hAnsi="Book Antiqua" w:cs="Times New Roman"/>
          <w:sz w:val="24"/>
          <w:szCs w:val="24"/>
        </w:rPr>
        <w:t>Muscle oxygenation in HD patients</w:t>
      </w:r>
    </w:p>
    <w:p w:rsidR="00A406F3" w:rsidRPr="009233EB" w:rsidRDefault="00A406F3" w:rsidP="002035B4">
      <w:pPr>
        <w:spacing w:line="360" w:lineRule="auto"/>
        <w:rPr>
          <w:rFonts w:ascii="Book Antiqua" w:hAnsi="Book Antiqua" w:cs="Times New Roman"/>
          <w:sz w:val="24"/>
          <w:szCs w:val="24"/>
        </w:rPr>
      </w:pPr>
      <w:r w:rsidRPr="009233EB">
        <w:rPr>
          <w:rFonts w:ascii="Book Antiqua" w:hAnsi="Book Antiqua" w:cs="Times New Roman"/>
          <w:sz w:val="24"/>
          <w:szCs w:val="24"/>
          <w:vertAlign w:val="superscript"/>
        </w:rPr>
        <w:t xml:space="preserve"> </w:t>
      </w:r>
    </w:p>
    <w:p w:rsidR="007A5230" w:rsidRPr="009233EB" w:rsidRDefault="007A5230" w:rsidP="002035B4">
      <w:pPr>
        <w:spacing w:line="360" w:lineRule="auto"/>
        <w:rPr>
          <w:rFonts w:ascii="Book Antiqua" w:hAnsi="Book Antiqua" w:cs="Times New Roman"/>
          <w:b/>
          <w:sz w:val="24"/>
          <w:szCs w:val="24"/>
        </w:rPr>
      </w:pPr>
      <w:r w:rsidRPr="009233EB">
        <w:rPr>
          <w:rFonts w:ascii="Book Antiqua" w:hAnsi="Book Antiqua" w:cs="Times New Roman"/>
          <w:b/>
          <w:sz w:val="24"/>
          <w:szCs w:val="24"/>
        </w:rPr>
        <w:t>Haruhisa Miyazawa, Susumu Ookawara, Kiyonori Ito, Katsu</w:t>
      </w:r>
      <w:r w:rsidR="00E85E1D" w:rsidRPr="009233EB">
        <w:rPr>
          <w:rFonts w:ascii="Book Antiqua" w:hAnsi="Book Antiqua" w:cs="Times New Roman"/>
          <w:b/>
          <w:sz w:val="24"/>
          <w:szCs w:val="24"/>
        </w:rPr>
        <w:t>nori</w:t>
      </w:r>
      <w:r w:rsidRPr="009233EB">
        <w:rPr>
          <w:rFonts w:ascii="Book Antiqua" w:hAnsi="Book Antiqua" w:cs="Times New Roman"/>
          <w:b/>
          <w:sz w:val="24"/>
          <w:szCs w:val="24"/>
        </w:rPr>
        <w:t xml:space="preserve"> Yanai, Hiroki Ishii, Taisuke Kitano, Mitsutoshi Shindo, Yuichiro Ueda, Yoshio Kaku, Keiji Hirai, Taro Hoshino, Kaoru Tabei</w:t>
      </w:r>
      <w:r w:rsidR="00F93276" w:rsidRPr="009233EB">
        <w:rPr>
          <w:rFonts w:ascii="Book Antiqua" w:hAnsi="Book Antiqua" w:cs="Times New Roman"/>
          <w:b/>
          <w:sz w:val="24"/>
          <w:szCs w:val="24"/>
        </w:rPr>
        <w:t>, Yoshiyuki Morishita</w:t>
      </w:r>
    </w:p>
    <w:p w:rsidR="007A5230" w:rsidRPr="009233EB" w:rsidRDefault="007A5230" w:rsidP="002035B4">
      <w:pPr>
        <w:spacing w:line="360" w:lineRule="auto"/>
        <w:rPr>
          <w:rFonts w:ascii="Book Antiqua" w:hAnsi="Book Antiqua" w:cs="Times New Roman"/>
          <w:sz w:val="24"/>
          <w:szCs w:val="24"/>
        </w:rPr>
      </w:pPr>
    </w:p>
    <w:p w:rsidR="007A5230" w:rsidRPr="009233EB" w:rsidRDefault="00F93276" w:rsidP="002035B4">
      <w:pPr>
        <w:spacing w:line="360" w:lineRule="auto"/>
        <w:rPr>
          <w:rFonts w:ascii="Book Antiqua" w:hAnsi="Book Antiqua" w:cs="Times New Roman"/>
          <w:sz w:val="24"/>
          <w:szCs w:val="24"/>
        </w:rPr>
      </w:pPr>
      <w:r w:rsidRPr="009233EB">
        <w:rPr>
          <w:rFonts w:ascii="Book Antiqua" w:hAnsi="Book Antiqua" w:cs="Times New Roman"/>
          <w:b/>
          <w:sz w:val="24"/>
          <w:szCs w:val="24"/>
        </w:rPr>
        <w:t xml:space="preserve">Haruhisa Miyazawa, Susumu Ookawara, Kiyonori Ito, </w:t>
      </w:r>
      <w:r w:rsidR="00E85E1D" w:rsidRPr="009233EB">
        <w:rPr>
          <w:rFonts w:ascii="Book Antiqua" w:hAnsi="Book Antiqua" w:cs="Times New Roman"/>
          <w:b/>
          <w:sz w:val="24"/>
          <w:szCs w:val="24"/>
        </w:rPr>
        <w:t>Katsunori</w:t>
      </w:r>
      <w:r w:rsidRPr="009233EB">
        <w:rPr>
          <w:rFonts w:ascii="Book Antiqua" w:hAnsi="Book Antiqua" w:cs="Times New Roman"/>
          <w:b/>
          <w:sz w:val="24"/>
          <w:szCs w:val="24"/>
        </w:rPr>
        <w:t xml:space="preserve"> Yanai, Hiroki Ishii, Taisuke Kitano, Mitsutoshi Shindo, Yuichiro Ueda, Yoshio Kaku, Keiji Hirai, Taro Hoshino, Yoshiyuki Morishita,</w:t>
      </w:r>
      <w:r w:rsidR="007A5230" w:rsidRPr="009233EB">
        <w:rPr>
          <w:rFonts w:ascii="Book Antiqua" w:hAnsi="Book Antiqua" w:cs="Times New Roman"/>
          <w:sz w:val="24"/>
          <w:szCs w:val="24"/>
        </w:rPr>
        <w:t xml:space="preserve"> Division of Nephrology, </w:t>
      </w:r>
      <w:r w:rsidR="009A0B17" w:rsidRPr="009233EB">
        <w:rPr>
          <w:rFonts w:ascii="Book Antiqua" w:hAnsi="Book Antiqua" w:cs="Times New Roman"/>
          <w:sz w:val="24"/>
          <w:szCs w:val="24"/>
        </w:rPr>
        <w:t xml:space="preserve">First </w:t>
      </w:r>
      <w:r w:rsidR="007A5230" w:rsidRPr="009233EB">
        <w:rPr>
          <w:rFonts w:ascii="Book Antiqua" w:hAnsi="Book Antiqua" w:cs="Times New Roman"/>
          <w:sz w:val="24"/>
          <w:szCs w:val="24"/>
        </w:rPr>
        <w:t>Department of Integrated Medicine, Saitama Medical Center, Jichi Med</w:t>
      </w:r>
      <w:r w:rsidRPr="009233EB">
        <w:rPr>
          <w:rFonts w:ascii="Book Antiqua" w:hAnsi="Book Antiqua" w:cs="Times New Roman"/>
          <w:sz w:val="24"/>
          <w:szCs w:val="24"/>
        </w:rPr>
        <w:t>ical University, Saitama</w:t>
      </w:r>
      <w:r w:rsidR="001B7F1B" w:rsidRPr="009233EB">
        <w:rPr>
          <w:rFonts w:ascii="Book Antiqua" w:hAnsi="Book Antiqua" w:cs="Times New Roman"/>
          <w:sz w:val="24"/>
          <w:szCs w:val="24"/>
        </w:rPr>
        <w:t xml:space="preserve"> 330</w:t>
      </w:r>
      <w:r w:rsidR="00B048C2" w:rsidRPr="009233EB">
        <w:rPr>
          <w:rFonts w:ascii="Book Antiqua" w:hAnsi="Book Antiqua" w:cs="Times New Roman"/>
          <w:sz w:val="24"/>
          <w:szCs w:val="24"/>
        </w:rPr>
        <w:t>-</w:t>
      </w:r>
      <w:r w:rsidR="001B7F1B" w:rsidRPr="009233EB">
        <w:rPr>
          <w:rFonts w:ascii="Book Antiqua" w:hAnsi="Book Antiqua" w:cs="Times New Roman"/>
          <w:sz w:val="24"/>
          <w:szCs w:val="24"/>
        </w:rPr>
        <w:t>8503</w:t>
      </w:r>
      <w:r w:rsidRPr="009233EB">
        <w:rPr>
          <w:rFonts w:ascii="Book Antiqua" w:hAnsi="Book Antiqua" w:cs="Times New Roman"/>
          <w:sz w:val="24"/>
          <w:szCs w:val="24"/>
        </w:rPr>
        <w:t>, Japan</w:t>
      </w:r>
    </w:p>
    <w:p w:rsidR="00F93276" w:rsidRPr="009233EB" w:rsidRDefault="00F93276" w:rsidP="002035B4">
      <w:pPr>
        <w:spacing w:line="360" w:lineRule="auto"/>
        <w:rPr>
          <w:rFonts w:ascii="Book Antiqua" w:hAnsi="Book Antiqua" w:cs="Times New Roman"/>
          <w:sz w:val="24"/>
          <w:szCs w:val="24"/>
        </w:rPr>
      </w:pPr>
    </w:p>
    <w:p w:rsidR="00A406F3" w:rsidRPr="009233EB" w:rsidRDefault="00F93276" w:rsidP="002035B4">
      <w:pPr>
        <w:spacing w:line="360" w:lineRule="auto"/>
        <w:rPr>
          <w:rFonts w:ascii="Book Antiqua" w:hAnsi="Book Antiqua" w:cs="Times New Roman"/>
          <w:sz w:val="24"/>
          <w:szCs w:val="24"/>
        </w:rPr>
      </w:pPr>
      <w:r w:rsidRPr="009233EB">
        <w:rPr>
          <w:rFonts w:ascii="Book Antiqua" w:hAnsi="Book Antiqua" w:cs="Times New Roman"/>
          <w:b/>
          <w:sz w:val="24"/>
          <w:szCs w:val="24"/>
        </w:rPr>
        <w:t>Kaoru Tabei,</w:t>
      </w:r>
      <w:r w:rsidR="007A5230" w:rsidRPr="009233EB">
        <w:rPr>
          <w:rFonts w:ascii="Book Antiqua" w:hAnsi="Book Antiqua" w:cs="Times New Roman"/>
          <w:sz w:val="24"/>
          <w:szCs w:val="24"/>
        </w:rPr>
        <w:t xml:space="preserve"> Department of Internal Medicine, Minami</w:t>
      </w:r>
      <w:r w:rsidR="00B3172A" w:rsidRPr="009233EB">
        <w:rPr>
          <w:rFonts w:ascii="Book Antiqua" w:hAnsi="Book Antiqua" w:cs="Times New Roman"/>
          <w:sz w:val="24"/>
          <w:szCs w:val="24"/>
        </w:rPr>
        <w:t>-</w:t>
      </w:r>
      <w:r w:rsidR="007A5230" w:rsidRPr="009233EB">
        <w:rPr>
          <w:rFonts w:ascii="Book Antiqua" w:hAnsi="Book Antiqua" w:cs="Times New Roman"/>
          <w:sz w:val="24"/>
          <w:szCs w:val="24"/>
        </w:rPr>
        <w:t>uonuma City Hospital, Niigata</w:t>
      </w:r>
      <w:r w:rsidR="001B7F1B" w:rsidRPr="009233EB">
        <w:rPr>
          <w:rFonts w:ascii="Book Antiqua" w:hAnsi="Book Antiqua" w:cs="Times New Roman"/>
          <w:sz w:val="24"/>
          <w:szCs w:val="24"/>
        </w:rPr>
        <w:t xml:space="preserve"> 949</w:t>
      </w:r>
      <w:r w:rsidR="00B048C2" w:rsidRPr="009233EB">
        <w:rPr>
          <w:rFonts w:ascii="Book Antiqua" w:hAnsi="Book Antiqua" w:cs="Times New Roman"/>
          <w:sz w:val="24"/>
          <w:szCs w:val="24"/>
        </w:rPr>
        <w:t>-</w:t>
      </w:r>
      <w:r w:rsidR="001B7F1B" w:rsidRPr="009233EB">
        <w:rPr>
          <w:rFonts w:ascii="Book Antiqua" w:hAnsi="Book Antiqua" w:cs="Times New Roman"/>
          <w:sz w:val="24"/>
          <w:szCs w:val="24"/>
        </w:rPr>
        <w:t>6680</w:t>
      </w:r>
      <w:r w:rsidR="007A5230" w:rsidRPr="009233EB">
        <w:rPr>
          <w:rFonts w:ascii="Book Antiqua" w:hAnsi="Book Antiqua" w:cs="Times New Roman"/>
          <w:sz w:val="24"/>
          <w:szCs w:val="24"/>
        </w:rPr>
        <w:t>, Japan</w:t>
      </w:r>
    </w:p>
    <w:p w:rsidR="00A406F3" w:rsidRPr="009233EB" w:rsidRDefault="00A406F3" w:rsidP="002035B4">
      <w:pPr>
        <w:spacing w:line="360" w:lineRule="auto"/>
        <w:rPr>
          <w:rFonts w:ascii="Book Antiqua" w:hAnsi="Book Antiqua" w:cs="Times New Roman"/>
          <w:sz w:val="24"/>
          <w:szCs w:val="24"/>
        </w:rPr>
      </w:pPr>
    </w:p>
    <w:p w:rsidR="000A33EB" w:rsidRPr="009233EB" w:rsidRDefault="000A33EB" w:rsidP="002035B4">
      <w:pPr>
        <w:spacing w:line="360" w:lineRule="auto"/>
        <w:rPr>
          <w:rFonts w:ascii="Book Antiqua" w:hAnsi="Book Antiqua" w:cs="Times New Roman"/>
          <w:sz w:val="24"/>
          <w:szCs w:val="24"/>
          <w:vertAlign w:val="superscript"/>
        </w:rPr>
      </w:pPr>
      <w:r w:rsidRPr="009233EB">
        <w:rPr>
          <w:rFonts w:ascii="Book Antiqua" w:hAnsi="Book Antiqua" w:cs="Times New Roman"/>
          <w:b/>
          <w:sz w:val="24"/>
          <w:szCs w:val="24"/>
        </w:rPr>
        <w:t>Aut</w:t>
      </w:r>
      <w:r w:rsidR="00A619AF" w:rsidRPr="009233EB">
        <w:rPr>
          <w:rFonts w:ascii="Book Antiqua" w:hAnsi="Book Antiqua" w:cs="Times New Roman"/>
          <w:b/>
          <w:sz w:val="24"/>
          <w:szCs w:val="24"/>
        </w:rPr>
        <w:t>h</w:t>
      </w:r>
      <w:r w:rsidRPr="009233EB">
        <w:rPr>
          <w:rFonts w:ascii="Book Antiqua" w:hAnsi="Book Antiqua" w:cs="Times New Roman"/>
          <w:b/>
          <w:sz w:val="24"/>
          <w:szCs w:val="24"/>
        </w:rPr>
        <w:t>or contribution</w:t>
      </w:r>
      <w:r w:rsidR="009D7A96" w:rsidRPr="009233EB">
        <w:rPr>
          <w:rFonts w:ascii="Book Antiqua" w:hAnsi="Book Antiqua" w:cs="Times New Roman"/>
          <w:b/>
          <w:sz w:val="24"/>
          <w:szCs w:val="24"/>
        </w:rPr>
        <w:t>s</w:t>
      </w:r>
      <w:r w:rsidRPr="009233EB">
        <w:rPr>
          <w:rFonts w:ascii="Book Antiqua" w:hAnsi="Book Antiqua" w:cs="Times New Roman"/>
          <w:b/>
          <w:sz w:val="24"/>
          <w:szCs w:val="24"/>
        </w:rPr>
        <w:t>:</w:t>
      </w:r>
      <w:r w:rsidR="00757934" w:rsidRPr="009233EB">
        <w:rPr>
          <w:rFonts w:ascii="Book Antiqua" w:hAnsi="Book Antiqua" w:cs="Times New Roman"/>
          <w:sz w:val="24"/>
          <w:szCs w:val="24"/>
        </w:rPr>
        <w:t xml:space="preserve"> Miyazawa H, Ookawara S</w:t>
      </w:r>
      <w:r w:rsidRPr="009233EB">
        <w:rPr>
          <w:rFonts w:ascii="Book Antiqua" w:hAnsi="Book Antiqua" w:cs="Times New Roman"/>
          <w:sz w:val="24"/>
          <w:szCs w:val="24"/>
        </w:rPr>
        <w:t xml:space="preserve"> </w:t>
      </w:r>
      <w:r w:rsidR="00E85E1D" w:rsidRPr="009233EB">
        <w:rPr>
          <w:rFonts w:ascii="Book Antiqua" w:hAnsi="Book Antiqua" w:cs="Times New Roman"/>
          <w:sz w:val="24"/>
          <w:szCs w:val="24"/>
        </w:rPr>
        <w:t xml:space="preserve">and </w:t>
      </w:r>
      <w:r w:rsidRPr="009233EB">
        <w:rPr>
          <w:rFonts w:ascii="Book Antiqua" w:hAnsi="Book Antiqua" w:cs="Times New Roman"/>
          <w:sz w:val="24"/>
          <w:szCs w:val="24"/>
        </w:rPr>
        <w:t xml:space="preserve">Ito K contributed to </w:t>
      </w:r>
      <w:r w:rsidRPr="009233EB">
        <w:rPr>
          <w:rFonts w:ascii="Book Antiqua" w:hAnsi="Book Antiqua" w:cs="Times New Roman"/>
          <w:sz w:val="24"/>
          <w:szCs w:val="24"/>
        </w:rPr>
        <w:lastRenderedPageBreak/>
        <w:t xml:space="preserve">study conception </w:t>
      </w:r>
      <w:r w:rsidR="00F93276" w:rsidRPr="009233EB">
        <w:rPr>
          <w:rFonts w:ascii="Book Antiqua" w:hAnsi="Book Antiqua" w:cs="Times New Roman"/>
          <w:sz w:val="24"/>
          <w:szCs w:val="24"/>
        </w:rPr>
        <w:t>and design; Miyazawa H</w:t>
      </w:r>
      <w:r w:rsidR="00E85E1D" w:rsidRPr="009233EB">
        <w:rPr>
          <w:rFonts w:ascii="Book Antiqua" w:hAnsi="Book Antiqua" w:cs="Times New Roman"/>
          <w:sz w:val="24"/>
          <w:szCs w:val="24"/>
        </w:rPr>
        <w:t xml:space="preserve"> and</w:t>
      </w:r>
      <w:r w:rsidR="009D7A96" w:rsidRPr="009233EB">
        <w:rPr>
          <w:rFonts w:ascii="Book Antiqua" w:hAnsi="Book Antiqua" w:cs="Times New Roman"/>
          <w:sz w:val="24"/>
          <w:szCs w:val="24"/>
        </w:rPr>
        <w:t xml:space="preserve"> Ookawara S</w:t>
      </w:r>
      <w:r w:rsidR="00F93276" w:rsidRPr="009233EB">
        <w:rPr>
          <w:rFonts w:ascii="Book Antiqua" w:hAnsi="Book Antiqua" w:cs="Times New Roman"/>
          <w:sz w:val="24"/>
          <w:szCs w:val="24"/>
        </w:rPr>
        <w:t xml:space="preserve"> contributed to data acquisition, data analysis and interpretation, and writing of article; Yanai K, Ishii H, Kitano T, Shindo M, Ued</w:t>
      </w:r>
      <w:r w:rsidR="00757934" w:rsidRPr="009233EB">
        <w:rPr>
          <w:rFonts w:ascii="Book Antiqua" w:hAnsi="Book Antiqua" w:cs="Times New Roman"/>
          <w:sz w:val="24"/>
          <w:szCs w:val="24"/>
        </w:rPr>
        <w:t>a Y, Kaku Y, Hirai K, Hoshino T</w:t>
      </w:r>
      <w:r w:rsidR="00757934" w:rsidRPr="009233EB">
        <w:rPr>
          <w:rFonts w:ascii="Book Antiqua" w:eastAsia="宋体" w:hAnsi="Book Antiqua" w:cs="Times New Roman"/>
          <w:sz w:val="24"/>
          <w:szCs w:val="24"/>
          <w:lang w:eastAsia="zh-CN"/>
        </w:rPr>
        <w:t>,</w:t>
      </w:r>
      <w:r w:rsidR="00F93276" w:rsidRPr="009233EB">
        <w:rPr>
          <w:rFonts w:ascii="Book Antiqua" w:hAnsi="Book Antiqua" w:cs="Times New Roman"/>
          <w:sz w:val="24"/>
          <w:szCs w:val="24"/>
        </w:rPr>
        <w:t xml:space="preserve"> </w:t>
      </w:r>
      <w:r w:rsidR="00757934" w:rsidRPr="009233EB">
        <w:rPr>
          <w:rFonts w:ascii="Book Antiqua" w:hAnsi="Book Antiqua" w:cs="Times New Roman"/>
          <w:sz w:val="24"/>
          <w:szCs w:val="24"/>
        </w:rPr>
        <w:t>Tabei K</w:t>
      </w:r>
      <w:r w:rsidR="009D7A96" w:rsidRPr="009233EB">
        <w:rPr>
          <w:rFonts w:ascii="Book Antiqua" w:hAnsi="Book Antiqua" w:cs="Times New Roman"/>
          <w:sz w:val="24"/>
          <w:szCs w:val="24"/>
        </w:rPr>
        <w:t xml:space="preserve"> </w:t>
      </w:r>
      <w:r w:rsidR="00E85E1D" w:rsidRPr="009233EB">
        <w:rPr>
          <w:rFonts w:ascii="Book Antiqua" w:hAnsi="Book Antiqua" w:cs="Times New Roman"/>
          <w:sz w:val="24"/>
          <w:szCs w:val="24"/>
        </w:rPr>
        <w:t xml:space="preserve">and </w:t>
      </w:r>
      <w:r w:rsidR="00F93276" w:rsidRPr="009233EB">
        <w:rPr>
          <w:rFonts w:ascii="Book Antiqua" w:hAnsi="Book Antiqua" w:cs="Times New Roman"/>
          <w:sz w:val="24"/>
          <w:szCs w:val="24"/>
        </w:rPr>
        <w:t>Morishita Y</w:t>
      </w:r>
      <w:r w:rsidR="0029691A" w:rsidRPr="009233EB">
        <w:rPr>
          <w:rFonts w:ascii="Book Antiqua" w:hAnsi="Book Antiqua" w:cs="Times New Roman"/>
          <w:sz w:val="24"/>
          <w:szCs w:val="24"/>
        </w:rPr>
        <w:t xml:space="preserve"> contributed to editing, reviewing and final approval of article.</w:t>
      </w:r>
    </w:p>
    <w:p w:rsidR="00C17040" w:rsidRPr="009233EB" w:rsidRDefault="00C17040" w:rsidP="002035B4">
      <w:pPr>
        <w:spacing w:line="360" w:lineRule="auto"/>
        <w:rPr>
          <w:rFonts w:ascii="Book Antiqua" w:eastAsia="宋体" w:hAnsi="Book Antiqua" w:cs="Times New Roman"/>
          <w:sz w:val="24"/>
          <w:szCs w:val="24"/>
          <w:lang w:eastAsia="zh-CN"/>
        </w:rPr>
      </w:pPr>
    </w:p>
    <w:p w:rsidR="00C17040" w:rsidRPr="009233EB" w:rsidRDefault="009678F8" w:rsidP="002035B4">
      <w:pPr>
        <w:spacing w:line="360" w:lineRule="auto"/>
        <w:rPr>
          <w:rFonts w:ascii="Book Antiqua" w:hAnsi="Book Antiqua" w:cs="Times New Roman"/>
          <w:sz w:val="24"/>
          <w:szCs w:val="24"/>
        </w:rPr>
      </w:pPr>
      <w:r w:rsidRPr="009233EB">
        <w:rPr>
          <w:rFonts w:ascii="Book Antiqua" w:hAnsi="Book Antiqua"/>
          <w:b/>
          <w:color w:val="000000"/>
          <w:sz w:val="24"/>
          <w:szCs w:val="24"/>
        </w:rPr>
        <w:t>Institutional review board statement:</w:t>
      </w:r>
      <w:r w:rsidR="00C17040" w:rsidRPr="009233EB">
        <w:rPr>
          <w:rFonts w:ascii="Book Antiqua" w:hAnsi="Book Antiqua" w:cs="Times New Roman"/>
          <w:sz w:val="24"/>
          <w:szCs w:val="24"/>
        </w:rPr>
        <w:t xml:space="preserve"> This study was reviewed and approved by Saitama Medical Center, Jichi Medical University (Saitama, Japan).</w:t>
      </w:r>
    </w:p>
    <w:p w:rsidR="00C17040" w:rsidRPr="009233EB" w:rsidRDefault="00C17040" w:rsidP="002035B4">
      <w:pPr>
        <w:spacing w:line="360" w:lineRule="auto"/>
        <w:rPr>
          <w:rFonts w:ascii="Book Antiqua" w:hAnsi="Book Antiqua" w:cs="Times New Roman"/>
          <w:sz w:val="24"/>
          <w:szCs w:val="24"/>
        </w:rPr>
      </w:pPr>
    </w:p>
    <w:p w:rsidR="00C17040" w:rsidRPr="009233EB" w:rsidRDefault="009678F8" w:rsidP="002035B4">
      <w:pPr>
        <w:spacing w:line="360" w:lineRule="auto"/>
        <w:rPr>
          <w:rFonts w:ascii="Book Antiqua" w:hAnsi="Book Antiqua" w:cs="Times New Roman"/>
          <w:sz w:val="24"/>
          <w:szCs w:val="24"/>
        </w:rPr>
      </w:pPr>
      <w:r w:rsidRPr="009233EB">
        <w:rPr>
          <w:rFonts w:ascii="Book Antiqua" w:hAnsi="Book Antiqua"/>
          <w:b/>
          <w:color w:val="000000"/>
          <w:sz w:val="24"/>
          <w:szCs w:val="24"/>
        </w:rPr>
        <w:t>Informed consent statement</w:t>
      </w:r>
      <w:r w:rsidRPr="009233EB">
        <w:rPr>
          <w:rFonts w:ascii="Book Antiqua" w:hAnsi="Book Antiqua"/>
          <w:b/>
          <w:bCs/>
          <w:iCs/>
          <w:color w:val="000000"/>
          <w:sz w:val="24"/>
          <w:szCs w:val="24"/>
          <w:lang w:eastAsia="zh-CN"/>
        </w:rPr>
        <w:t>:</w:t>
      </w:r>
      <w:r w:rsidRPr="009233EB">
        <w:rPr>
          <w:rFonts w:ascii="Book Antiqua" w:hAnsi="Book Antiqua"/>
          <w:b/>
          <w:bCs/>
          <w:iCs/>
          <w:color w:val="000000"/>
          <w:sz w:val="24"/>
          <w:szCs w:val="24"/>
        </w:rPr>
        <w:t xml:space="preserve"> </w:t>
      </w:r>
      <w:r w:rsidR="005A07D0" w:rsidRPr="009233EB">
        <w:rPr>
          <w:rFonts w:ascii="Book Antiqua" w:hAnsi="Book Antiqua" w:cs="Times New Roman"/>
          <w:sz w:val="24"/>
          <w:szCs w:val="24"/>
        </w:rPr>
        <w:t>All study participants provided informed written consent prior to study enrollment.</w:t>
      </w:r>
    </w:p>
    <w:p w:rsidR="005A07D0" w:rsidRPr="009233EB" w:rsidRDefault="005A07D0" w:rsidP="002035B4">
      <w:pPr>
        <w:spacing w:line="360" w:lineRule="auto"/>
        <w:rPr>
          <w:rFonts w:ascii="Book Antiqua" w:hAnsi="Book Antiqua" w:cs="Times New Roman"/>
          <w:sz w:val="24"/>
          <w:szCs w:val="24"/>
        </w:rPr>
      </w:pPr>
    </w:p>
    <w:p w:rsidR="005A07D0" w:rsidRPr="009233EB" w:rsidRDefault="009678F8" w:rsidP="002035B4">
      <w:pPr>
        <w:spacing w:line="360" w:lineRule="auto"/>
        <w:rPr>
          <w:rFonts w:ascii="Book Antiqua" w:hAnsi="Book Antiqua" w:cs="Times New Roman"/>
          <w:sz w:val="24"/>
          <w:szCs w:val="24"/>
        </w:rPr>
      </w:pPr>
      <w:r w:rsidRPr="009233EB">
        <w:rPr>
          <w:rFonts w:ascii="Book Antiqua" w:hAnsi="Book Antiqua"/>
          <w:b/>
          <w:color w:val="000000"/>
          <w:sz w:val="24"/>
          <w:szCs w:val="24"/>
        </w:rPr>
        <w:t>Conflict-of-interest statement</w:t>
      </w:r>
      <w:r w:rsidRPr="009233EB">
        <w:rPr>
          <w:rFonts w:ascii="Book Antiqua" w:hAnsi="Book Antiqua" w:cs="TimesNewRomanPS-BoldItalicMT"/>
          <w:b/>
          <w:bCs/>
          <w:iCs/>
          <w:color w:val="000000"/>
          <w:sz w:val="24"/>
          <w:szCs w:val="24"/>
          <w:lang w:eastAsia="zh-CN"/>
        </w:rPr>
        <w:t>:</w:t>
      </w:r>
      <w:r w:rsidRPr="009233EB">
        <w:rPr>
          <w:rFonts w:ascii="Book Antiqua" w:hAnsi="Book Antiqua"/>
          <w:sz w:val="24"/>
          <w:szCs w:val="24"/>
          <w:lang w:val="en-GB"/>
        </w:rPr>
        <w:t xml:space="preserve"> </w:t>
      </w:r>
      <w:r w:rsidR="005A07D0" w:rsidRPr="009233EB">
        <w:rPr>
          <w:rFonts w:ascii="Book Antiqua" w:hAnsi="Book Antiqua" w:cs="Times New Roman"/>
          <w:sz w:val="24"/>
          <w:szCs w:val="24"/>
        </w:rPr>
        <w:t>The</w:t>
      </w:r>
      <w:r w:rsidR="009D7A96" w:rsidRPr="009233EB">
        <w:rPr>
          <w:rFonts w:ascii="Book Antiqua" w:hAnsi="Book Antiqua" w:cs="Times New Roman"/>
          <w:sz w:val="24"/>
          <w:szCs w:val="24"/>
        </w:rPr>
        <w:t xml:space="preserve"> authors report</w:t>
      </w:r>
      <w:r w:rsidR="005A07D0" w:rsidRPr="009233EB">
        <w:rPr>
          <w:rFonts w:ascii="Book Antiqua" w:hAnsi="Book Antiqua" w:cs="Times New Roman"/>
          <w:sz w:val="24"/>
          <w:szCs w:val="24"/>
        </w:rPr>
        <w:t xml:space="preserve"> no conflict</w:t>
      </w:r>
      <w:r w:rsidR="006536FF" w:rsidRPr="009233EB">
        <w:rPr>
          <w:rFonts w:ascii="Book Antiqua" w:hAnsi="Book Antiqua" w:cs="Times New Roman"/>
          <w:sz w:val="24"/>
          <w:szCs w:val="24"/>
        </w:rPr>
        <w:t>s</w:t>
      </w:r>
      <w:r w:rsidR="005A07D0" w:rsidRPr="009233EB">
        <w:rPr>
          <w:rFonts w:ascii="Book Antiqua" w:hAnsi="Book Antiqua" w:cs="Times New Roman"/>
          <w:sz w:val="24"/>
          <w:szCs w:val="24"/>
        </w:rPr>
        <w:t xml:space="preserve"> of interest.</w:t>
      </w:r>
    </w:p>
    <w:p w:rsidR="005A07D0" w:rsidRPr="009233EB" w:rsidRDefault="005A07D0" w:rsidP="002035B4">
      <w:pPr>
        <w:spacing w:line="360" w:lineRule="auto"/>
        <w:rPr>
          <w:rFonts w:ascii="Book Antiqua" w:hAnsi="Book Antiqua" w:cs="Times New Roman"/>
          <w:sz w:val="24"/>
          <w:szCs w:val="24"/>
        </w:rPr>
      </w:pPr>
    </w:p>
    <w:p w:rsidR="005A07D0" w:rsidRPr="009233EB" w:rsidRDefault="009678F8" w:rsidP="002035B4">
      <w:pPr>
        <w:spacing w:line="360" w:lineRule="auto"/>
        <w:rPr>
          <w:rFonts w:ascii="Book Antiqua" w:hAnsi="Book Antiqua" w:cs="Times New Roman"/>
          <w:sz w:val="24"/>
          <w:szCs w:val="24"/>
        </w:rPr>
      </w:pPr>
      <w:r w:rsidRPr="009233EB">
        <w:rPr>
          <w:rFonts w:ascii="Book Antiqua" w:hAnsi="Book Antiqua" w:cs="TimesNewRomanPS-BoldItalicMT"/>
          <w:b/>
          <w:bCs/>
          <w:iCs/>
          <w:color w:val="000000"/>
          <w:sz w:val="24"/>
          <w:szCs w:val="24"/>
        </w:rPr>
        <w:t xml:space="preserve">Data sharing </w:t>
      </w:r>
      <w:r w:rsidRPr="009233EB">
        <w:rPr>
          <w:rFonts w:ascii="Book Antiqua" w:hAnsi="Book Antiqua"/>
          <w:b/>
          <w:color w:val="000000"/>
          <w:sz w:val="24"/>
          <w:szCs w:val="24"/>
        </w:rPr>
        <w:t>statement</w:t>
      </w:r>
      <w:r w:rsidRPr="009233EB">
        <w:rPr>
          <w:rFonts w:ascii="Book Antiqua" w:hAnsi="Book Antiqua" w:cs="TimesNewRomanPS-BoldItalicMT"/>
          <w:b/>
          <w:bCs/>
          <w:iCs/>
          <w:color w:val="000000"/>
          <w:sz w:val="24"/>
          <w:szCs w:val="24"/>
          <w:lang w:eastAsia="zh-CN"/>
        </w:rPr>
        <w:t>:</w:t>
      </w:r>
      <w:r w:rsidRPr="009233EB">
        <w:rPr>
          <w:rFonts w:ascii="Book Antiqua" w:eastAsia="宋体" w:hAnsi="Book Antiqua" w:cs="TimesNewRomanPS-BoldItalicMT"/>
          <w:b/>
          <w:bCs/>
          <w:iCs/>
          <w:color w:val="000000"/>
          <w:sz w:val="24"/>
          <w:szCs w:val="24"/>
          <w:lang w:eastAsia="zh-CN"/>
        </w:rPr>
        <w:t xml:space="preserve"> </w:t>
      </w:r>
      <w:r w:rsidR="005A07D0" w:rsidRPr="009233EB">
        <w:rPr>
          <w:rFonts w:ascii="Book Antiqua" w:hAnsi="Book Antiqua" w:cs="Times New Roman"/>
          <w:sz w:val="24"/>
          <w:szCs w:val="24"/>
        </w:rPr>
        <w:t>No additional data are available.</w:t>
      </w:r>
    </w:p>
    <w:p w:rsidR="005A07D0" w:rsidRPr="009233EB" w:rsidRDefault="005A07D0" w:rsidP="002035B4">
      <w:pPr>
        <w:spacing w:line="360" w:lineRule="auto"/>
        <w:rPr>
          <w:rFonts w:ascii="Book Antiqua" w:eastAsia="宋体" w:hAnsi="Book Antiqua" w:cs="Times New Roman"/>
          <w:sz w:val="24"/>
          <w:szCs w:val="24"/>
          <w:lang w:eastAsia="zh-CN"/>
        </w:rPr>
      </w:pPr>
    </w:p>
    <w:p w:rsidR="009678F8" w:rsidRPr="009233EB" w:rsidRDefault="009678F8" w:rsidP="002035B4">
      <w:pPr>
        <w:pStyle w:val="CommentText"/>
        <w:adjustRightInd w:val="0"/>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9233EB">
        <w:rPr>
          <w:rFonts w:ascii="Book Antiqua" w:hAnsi="Book Antiqua"/>
          <w:b/>
          <w:sz w:val="24"/>
          <w:szCs w:val="24"/>
        </w:rPr>
        <w:t xml:space="preserve">Open-Access: </w:t>
      </w:r>
      <w:r w:rsidRPr="009233E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678F8" w:rsidRPr="009233EB" w:rsidRDefault="009678F8" w:rsidP="002035B4">
      <w:pPr>
        <w:spacing w:line="360" w:lineRule="auto"/>
        <w:rPr>
          <w:rFonts w:ascii="Book Antiqua" w:eastAsia="宋体" w:hAnsi="Book Antiqua" w:cs="Times New Roman"/>
          <w:sz w:val="24"/>
          <w:szCs w:val="24"/>
          <w:lang w:eastAsia="zh-CN"/>
        </w:rPr>
      </w:pPr>
    </w:p>
    <w:p w:rsidR="009678F8" w:rsidRPr="009233EB" w:rsidRDefault="009678F8" w:rsidP="002035B4">
      <w:pPr>
        <w:spacing w:line="360" w:lineRule="auto"/>
        <w:rPr>
          <w:rFonts w:ascii="Book Antiqua" w:eastAsia="宋体" w:hAnsi="Book Antiqua" w:cs="宋体"/>
          <w:kern w:val="0"/>
          <w:sz w:val="24"/>
          <w:szCs w:val="24"/>
          <w:lang w:eastAsia="zh-CN"/>
        </w:rPr>
      </w:pPr>
      <w:r w:rsidRPr="009233EB">
        <w:rPr>
          <w:rFonts w:ascii="Book Antiqua" w:eastAsia="宋体" w:hAnsi="Book Antiqua" w:cs="宋体"/>
          <w:b/>
          <w:kern w:val="0"/>
          <w:sz w:val="24"/>
          <w:szCs w:val="24"/>
        </w:rPr>
        <w:t>Manuscript source:</w:t>
      </w:r>
      <w:r w:rsidRPr="009233EB">
        <w:rPr>
          <w:rFonts w:ascii="Book Antiqua" w:eastAsia="宋体" w:hAnsi="Book Antiqua" w:cs="宋体"/>
          <w:kern w:val="0"/>
          <w:sz w:val="24"/>
          <w:szCs w:val="24"/>
        </w:rPr>
        <w:t> Invited manuscript</w:t>
      </w:r>
    </w:p>
    <w:p w:rsidR="009678F8" w:rsidRPr="009233EB" w:rsidRDefault="009678F8" w:rsidP="002035B4">
      <w:pPr>
        <w:spacing w:line="360" w:lineRule="auto"/>
        <w:rPr>
          <w:rFonts w:ascii="Book Antiqua" w:eastAsia="宋体" w:hAnsi="Book Antiqua" w:cs="Times New Roman"/>
          <w:sz w:val="24"/>
          <w:szCs w:val="24"/>
          <w:lang w:eastAsia="zh-CN"/>
        </w:rPr>
      </w:pPr>
    </w:p>
    <w:p w:rsidR="000A33EB" w:rsidRPr="009233EB" w:rsidRDefault="009678F8" w:rsidP="002035B4">
      <w:pPr>
        <w:spacing w:line="360" w:lineRule="auto"/>
        <w:rPr>
          <w:rFonts w:ascii="Book Antiqua" w:hAnsi="Book Antiqua" w:cs="Times New Roman"/>
          <w:sz w:val="24"/>
          <w:szCs w:val="24"/>
        </w:rPr>
      </w:pPr>
      <w:r w:rsidRPr="009233EB">
        <w:rPr>
          <w:rFonts w:ascii="Book Antiqua" w:hAnsi="Book Antiqua"/>
          <w:b/>
          <w:sz w:val="24"/>
          <w:szCs w:val="24"/>
        </w:rPr>
        <w:lastRenderedPageBreak/>
        <w:t>Correspondence to:</w:t>
      </w:r>
      <w:r w:rsidR="000A33EB" w:rsidRPr="009233EB">
        <w:rPr>
          <w:rFonts w:ascii="Book Antiqua" w:hAnsi="Book Antiqua" w:cs="Times New Roman"/>
          <w:b/>
          <w:sz w:val="24"/>
          <w:szCs w:val="24"/>
        </w:rPr>
        <w:t xml:space="preserve"> </w:t>
      </w:r>
      <w:r w:rsidR="00A406F3" w:rsidRPr="009233EB">
        <w:rPr>
          <w:rFonts w:ascii="Book Antiqua" w:hAnsi="Book Antiqua" w:cs="Times New Roman"/>
          <w:b/>
          <w:sz w:val="24"/>
          <w:szCs w:val="24"/>
        </w:rPr>
        <w:t xml:space="preserve">Susumu </w:t>
      </w:r>
      <w:proofErr w:type="spellStart"/>
      <w:r w:rsidR="00A406F3" w:rsidRPr="009233EB">
        <w:rPr>
          <w:rFonts w:ascii="Book Antiqua" w:hAnsi="Book Antiqua" w:cs="Times New Roman"/>
          <w:b/>
          <w:sz w:val="24"/>
          <w:szCs w:val="24"/>
        </w:rPr>
        <w:t>Ookawara</w:t>
      </w:r>
      <w:proofErr w:type="spellEnd"/>
      <w:r w:rsidR="00A406F3" w:rsidRPr="009233EB">
        <w:rPr>
          <w:rFonts w:ascii="Book Antiqua" w:hAnsi="Book Antiqua" w:cs="Times New Roman"/>
          <w:b/>
          <w:sz w:val="24"/>
          <w:szCs w:val="24"/>
        </w:rPr>
        <w:t>, MD, PhD</w:t>
      </w:r>
      <w:r w:rsidR="000A33EB" w:rsidRPr="009233EB">
        <w:rPr>
          <w:rFonts w:ascii="Book Antiqua" w:hAnsi="Book Antiqua" w:cs="Times New Roman"/>
          <w:sz w:val="24"/>
          <w:szCs w:val="24"/>
        </w:rPr>
        <w:t xml:space="preserve">, </w:t>
      </w:r>
      <w:r w:rsidR="004E3580" w:rsidRPr="009233EB">
        <w:rPr>
          <w:rFonts w:ascii="Book Antiqua" w:hAnsi="Book Antiqua" w:cs="Times New Roman"/>
          <w:sz w:val="24"/>
          <w:szCs w:val="24"/>
        </w:rPr>
        <w:t>Division of Nephrology,</w:t>
      </w:r>
      <w:r w:rsidR="000A33EB" w:rsidRPr="009233EB">
        <w:rPr>
          <w:rFonts w:ascii="Book Antiqua" w:hAnsi="Book Antiqua" w:cs="Times New Roman"/>
          <w:sz w:val="24"/>
          <w:szCs w:val="24"/>
        </w:rPr>
        <w:t xml:space="preserve"> </w:t>
      </w:r>
      <w:r w:rsidR="00A406F3" w:rsidRPr="009233EB">
        <w:rPr>
          <w:rFonts w:ascii="Book Antiqua" w:hAnsi="Book Antiqua" w:cs="Times New Roman"/>
          <w:sz w:val="24"/>
          <w:szCs w:val="24"/>
        </w:rPr>
        <w:t>First Department of In</w:t>
      </w:r>
      <w:r w:rsidR="004E3580" w:rsidRPr="009233EB">
        <w:rPr>
          <w:rFonts w:ascii="Book Antiqua" w:hAnsi="Book Antiqua" w:cs="Times New Roman"/>
          <w:sz w:val="24"/>
          <w:szCs w:val="24"/>
        </w:rPr>
        <w:t>tegrated Medicine,</w:t>
      </w:r>
      <w:r w:rsidR="000A33EB" w:rsidRPr="009233EB">
        <w:rPr>
          <w:rFonts w:ascii="Book Antiqua" w:hAnsi="Book Antiqua" w:cs="Times New Roman"/>
          <w:sz w:val="24"/>
          <w:szCs w:val="24"/>
        </w:rPr>
        <w:t xml:space="preserve"> </w:t>
      </w:r>
      <w:r w:rsidR="004E3580" w:rsidRPr="009233EB">
        <w:rPr>
          <w:rFonts w:ascii="Book Antiqua" w:hAnsi="Book Antiqua" w:cs="Times New Roman"/>
          <w:sz w:val="24"/>
          <w:szCs w:val="24"/>
        </w:rPr>
        <w:t>Saitama Medical Center,</w:t>
      </w:r>
      <w:r w:rsidR="000A33EB" w:rsidRPr="009233EB">
        <w:rPr>
          <w:rFonts w:ascii="Book Antiqua" w:hAnsi="Book Antiqua" w:cs="Times New Roman"/>
          <w:sz w:val="24"/>
          <w:szCs w:val="24"/>
        </w:rPr>
        <w:t xml:space="preserve"> </w:t>
      </w:r>
      <w:r w:rsidR="004E3580" w:rsidRPr="009233EB">
        <w:rPr>
          <w:rFonts w:ascii="Book Antiqua" w:hAnsi="Book Antiqua" w:cs="Times New Roman"/>
          <w:sz w:val="24"/>
          <w:szCs w:val="24"/>
        </w:rPr>
        <w:t>Jichi Medical University,</w:t>
      </w:r>
      <w:r w:rsidR="0029691A" w:rsidRPr="009233EB">
        <w:rPr>
          <w:rFonts w:ascii="Book Antiqua" w:hAnsi="Book Antiqua" w:cs="Times New Roman"/>
          <w:sz w:val="24"/>
          <w:szCs w:val="24"/>
        </w:rPr>
        <w:t xml:space="preserve"> </w:t>
      </w:r>
      <w:r w:rsidR="00A406F3" w:rsidRPr="009233EB">
        <w:rPr>
          <w:rFonts w:ascii="Book Antiqua" w:hAnsi="Book Antiqua" w:cs="Times New Roman"/>
          <w:sz w:val="24"/>
          <w:szCs w:val="24"/>
        </w:rPr>
        <w:t xml:space="preserve">1-847 </w:t>
      </w:r>
      <w:proofErr w:type="spellStart"/>
      <w:r w:rsidR="00A406F3" w:rsidRPr="009233EB">
        <w:rPr>
          <w:rFonts w:ascii="Book Antiqua" w:hAnsi="Book Antiqua" w:cs="Times New Roman"/>
          <w:sz w:val="24"/>
          <w:szCs w:val="24"/>
        </w:rPr>
        <w:t>Amanu</w:t>
      </w:r>
      <w:r w:rsidR="004E3580" w:rsidRPr="009233EB">
        <w:rPr>
          <w:rFonts w:ascii="Book Antiqua" w:hAnsi="Book Antiqua" w:cs="Times New Roman"/>
          <w:sz w:val="24"/>
          <w:szCs w:val="24"/>
        </w:rPr>
        <w:t>ma-cho</w:t>
      </w:r>
      <w:proofErr w:type="spellEnd"/>
      <w:r w:rsidR="004E3580" w:rsidRPr="009233EB">
        <w:rPr>
          <w:rFonts w:ascii="Book Antiqua" w:hAnsi="Book Antiqua" w:cs="Times New Roman"/>
          <w:sz w:val="24"/>
          <w:szCs w:val="24"/>
        </w:rPr>
        <w:t>, Omiya-</w:t>
      </w:r>
      <w:proofErr w:type="spellStart"/>
      <w:r w:rsidR="004E3580" w:rsidRPr="009233EB">
        <w:rPr>
          <w:rFonts w:ascii="Book Antiqua" w:hAnsi="Book Antiqua" w:cs="Times New Roman"/>
          <w:sz w:val="24"/>
          <w:szCs w:val="24"/>
        </w:rPr>
        <w:t>ku</w:t>
      </w:r>
      <w:proofErr w:type="spellEnd"/>
      <w:r w:rsidR="004E3580" w:rsidRPr="009233EB">
        <w:rPr>
          <w:rFonts w:ascii="Book Antiqua" w:hAnsi="Book Antiqua" w:cs="Times New Roman"/>
          <w:sz w:val="24"/>
          <w:szCs w:val="24"/>
        </w:rPr>
        <w:t>, Saitama-City,</w:t>
      </w:r>
      <w:r w:rsidR="0029691A" w:rsidRPr="009233EB">
        <w:rPr>
          <w:rFonts w:ascii="Book Antiqua" w:hAnsi="Book Antiqua" w:cs="Times New Roman"/>
          <w:sz w:val="24"/>
          <w:szCs w:val="24"/>
        </w:rPr>
        <w:t xml:space="preserve"> </w:t>
      </w:r>
      <w:r w:rsidRPr="009233EB">
        <w:rPr>
          <w:rFonts w:ascii="Book Antiqua" w:hAnsi="Book Antiqua" w:cs="Times New Roman"/>
          <w:sz w:val="24"/>
          <w:szCs w:val="24"/>
        </w:rPr>
        <w:t xml:space="preserve">Saitama 330-8503, </w:t>
      </w:r>
      <w:r w:rsidR="00A406F3" w:rsidRPr="009233EB">
        <w:rPr>
          <w:rFonts w:ascii="Book Antiqua" w:hAnsi="Book Antiqua" w:cs="Times New Roman"/>
          <w:sz w:val="24"/>
          <w:szCs w:val="24"/>
        </w:rPr>
        <w:t>Japan</w:t>
      </w:r>
      <w:r w:rsidR="0029691A" w:rsidRPr="009233EB">
        <w:rPr>
          <w:rFonts w:ascii="Book Antiqua" w:hAnsi="Book Antiqua" w:cs="Times New Roman"/>
          <w:sz w:val="24"/>
          <w:szCs w:val="24"/>
        </w:rPr>
        <w:t>.</w:t>
      </w:r>
      <w:r w:rsidR="000A33EB" w:rsidRPr="009233EB">
        <w:rPr>
          <w:rFonts w:ascii="Book Antiqua" w:hAnsi="Book Antiqua" w:cs="Times New Roman"/>
          <w:sz w:val="24"/>
          <w:szCs w:val="24"/>
          <w:lang w:val="fr-FR"/>
        </w:rPr>
        <w:t xml:space="preserve"> </w:t>
      </w:r>
      <w:hyperlink r:id="rId9" w:history="1">
        <w:r w:rsidR="00054093" w:rsidRPr="009233EB">
          <w:rPr>
            <w:rStyle w:val="Hyperlink"/>
            <w:rFonts w:ascii="Book Antiqua" w:hAnsi="Book Antiqua" w:cs="Times New Roman"/>
            <w:color w:val="auto"/>
            <w:sz w:val="24"/>
            <w:szCs w:val="24"/>
            <w:u w:val="none"/>
            <w:lang w:val="fr-FR"/>
          </w:rPr>
          <w:t>ookawaras@.jichi.ac.jp</w:t>
        </w:r>
      </w:hyperlink>
    </w:p>
    <w:p w:rsidR="00A406F3" w:rsidRPr="009233EB" w:rsidRDefault="004E3580" w:rsidP="002035B4">
      <w:pPr>
        <w:spacing w:line="360" w:lineRule="auto"/>
        <w:rPr>
          <w:rFonts w:ascii="Book Antiqua" w:hAnsi="Book Antiqua" w:cs="Times New Roman"/>
          <w:sz w:val="24"/>
          <w:szCs w:val="24"/>
        </w:rPr>
      </w:pPr>
      <w:r w:rsidRPr="009233EB">
        <w:rPr>
          <w:rFonts w:ascii="Book Antiqua" w:hAnsi="Book Antiqua" w:cs="Times New Roman"/>
          <w:b/>
          <w:sz w:val="24"/>
          <w:szCs w:val="24"/>
        </w:rPr>
        <w:t>Tel</w:t>
      </w:r>
      <w:r w:rsidR="000A33EB" w:rsidRPr="009233EB">
        <w:rPr>
          <w:rFonts w:ascii="Book Antiqua" w:hAnsi="Book Antiqua" w:cs="Times New Roman"/>
          <w:b/>
          <w:sz w:val="24"/>
          <w:szCs w:val="24"/>
        </w:rPr>
        <w:t>ephone</w:t>
      </w:r>
      <w:r w:rsidRPr="009233EB">
        <w:rPr>
          <w:rFonts w:ascii="Book Antiqua" w:hAnsi="Book Antiqua" w:cs="Times New Roman"/>
          <w:sz w:val="24"/>
          <w:szCs w:val="24"/>
        </w:rPr>
        <w:t xml:space="preserve">: </w:t>
      </w:r>
      <w:r w:rsidR="00054093" w:rsidRPr="009233EB">
        <w:rPr>
          <w:rFonts w:ascii="Book Antiqua" w:hAnsi="Book Antiqua" w:cs="Times New Roman"/>
          <w:sz w:val="24"/>
          <w:szCs w:val="24"/>
        </w:rPr>
        <w:t>+</w:t>
      </w:r>
      <w:r w:rsidR="009678F8" w:rsidRPr="009233EB">
        <w:rPr>
          <w:rFonts w:ascii="Book Antiqua" w:hAnsi="Book Antiqua" w:cs="Times New Roman"/>
          <w:sz w:val="24"/>
          <w:szCs w:val="24"/>
        </w:rPr>
        <w:t>81-48-647</w:t>
      </w:r>
      <w:r w:rsidRPr="009233EB">
        <w:rPr>
          <w:rFonts w:ascii="Book Antiqua" w:hAnsi="Book Antiqua" w:cs="Times New Roman"/>
          <w:sz w:val="24"/>
          <w:szCs w:val="24"/>
        </w:rPr>
        <w:t>2111</w:t>
      </w:r>
    </w:p>
    <w:p w:rsidR="00B63D5B" w:rsidRPr="009233EB" w:rsidRDefault="00A406F3" w:rsidP="002035B4">
      <w:pPr>
        <w:spacing w:line="360" w:lineRule="auto"/>
        <w:rPr>
          <w:rFonts w:ascii="Book Antiqua" w:eastAsia="宋体" w:hAnsi="Book Antiqua" w:cs="Times New Roman"/>
          <w:sz w:val="24"/>
          <w:szCs w:val="24"/>
          <w:lang w:val="fr-FR" w:eastAsia="zh-CN"/>
        </w:rPr>
      </w:pPr>
      <w:r w:rsidRPr="009233EB">
        <w:rPr>
          <w:rFonts w:ascii="Book Antiqua" w:hAnsi="Book Antiqua" w:cs="Times New Roman"/>
          <w:b/>
          <w:sz w:val="24"/>
          <w:szCs w:val="24"/>
          <w:lang w:val="fr-FR"/>
        </w:rPr>
        <w:t>Fax</w:t>
      </w:r>
      <w:r w:rsidRPr="009233EB">
        <w:rPr>
          <w:rFonts w:ascii="Book Antiqua" w:hAnsi="Book Antiqua" w:cs="Times New Roman"/>
          <w:sz w:val="24"/>
          <w:szCs w:val="24"/>
        </w:rPr>
        <w:t>:</w:t>
      </w:r>
      <w:r w:rsidRPr="009233EB">
        <w:rPr>
          <w:rFonts w:ascii="Book Antiqua" w:hAnsi="Book Antiqua" w:cs="Times New Roman"/>
          <w:sz w:val="24"/>
          <w:szCs w:val="24"/>
          <w:lang w:val="fr-FR"/>
        </w:rPr>
        <w:t xml:space="preserve"> </w:t>
      </w:r>
      <w:r w:rsidR="00DB3B1C" w:rsidRPr="009233EB">
        <w:rPr>
          <w:rFonts w:ascii="Book Antiqua" w:hAnsi="Book Antiqua" w:cs="Times New Roman"/>
          <w:sz w:val="24"/>
          <w:szCs w:val="24"/>
          <w:lang w:val="fr-FR"/>
        </w:rPr>
        <w:t>+</w:t>
      </w:r>
      <w:r w:rsidR="009678F8" w:rsidRPr="009233EB">
        <w:rPr>
          <w:rFonts w:ascii="Book Antiqua" w:hAnsi="Book Antiqua" w:cs="Times New Roman"/>
          <w:sz w:val="24"/>
          <w:szCs w:val="24"/>
          <w:lang w:val="fr-FR"/>
        </w:rPr>
        <w:t>81-48-647</w:t>
      </w:r>
      <w:r w:rsidRPr="009233EB">
        <w:rPr>
          <w:rFonts w:ascii="Book Antiqua" w:hAnsi="Book Antiqua" w:cs="Times New Roman"/>
          <w:sz w:val="24"/>
          <w:szCs w:val="24"/>
          <w:lang w:val="fr-FR"/>
        </w:rPr>
        <w:t>6831</w:t>
      </w:r>
    </w:p>
    <w:p w:rsidR="009678F8" w:rsidRPr="009233EB" w:rsidRDefault="009678F8" w:rsidP="002035B4">
      <w:pPr>
        <w:spacing w:line="360" w:lineRule="auto"/>
        <w:rPr>
          <w:rFonts w:ascii="Book Antiqua" w:eastAsia="宋体" w:hAnsi="Book Antiqua" w:cs="Times New Roman"/>
          <w:sz w:val="24"/>
          <w:szCs w:val="24"/>
          <w:lang w:val="fr-FR" w:eastAsia="zh-CN"/>
        </w:rPr>
      </w:pPr>
    </w:p>
    <w:p w:rsidR="009678F8" w:rsidRPr="009233EB" w:rsidRDefault="009678F8" w:rsidP="002035B4">
      <w:pPr>
        <w:spacing w:line="360" w:lineRule="auto"/>
        <w:rPr>
          <w:rFonts w:ascii="Book Antiqua" w:hAnsi="Book Antiqua"/>
          <w:b/>
          <w:sz w:val="24"/>
          <w:szCs w:val="24"/>
        </w:rPr>
      </w:pPr>
      <w:r w:rsidRPr="009233EB">
        <w:rPr>
          <w:rFonts w:ascii="Book Antiqua" w:hAnsi="Book Antiqua"/>
          <w:b/>
          <w:sz w:val="24"/>
          <w:szCs w:val="24"/>
        </w:rPr>
        <w:t>Received:</w:t>
      </w:r>
      <w:r w:rsidR="00A51EB8" w:rsidRPr="009233EB">
        <w:rPr>
          <w:rFonts w:ascii="Book Antiqua" w:eastAsia="宋体" w:hAnsi="Book Antiqua"/>
          <w:b/>
          <w:sz w:val="24"/>
          <w:szCs w:val="24"/>
          <w:lang w:eastAsia="zh-CN"/>
        </w:rPr>
        <w:t xml:space="preserve"> </w:t>
      </w:r>
      <w:r w:rsidR="00A51EB8" w:rsidRPr="009233EB">
        <w:rPr>
          <w:rFonts w:ascii="Book Antiqua" w:eastAsia="宋体" w:hAnsi="Book Antiqua"/>
          <w:sz w:val="24"/>
          <w:szCs w:val="24"/>
          <w:lang w:eastAsia="zh-CN"/>
        </w:rPr>
        <w:t>June 27, 2016</w:t>
      </w:r>
      <w:r w:rsidR="003574B2" w:rsidRPr="009233EB">
        <w:rPr>
          <w:rFonts w:ascii="Book Antiqua" w:hAnsi="Book Antiqua"/>
          <w:sz w:val="24"/>
          <w:szCs w:val="24"/>
        </w:rPr>
        <w:t xml:space="preserve"> </w:t>
      </w:r>
    </w:p>
    <w:p w:rsidR="009678F8" w:rsidRPr="009233EB" w:rsidRDefault="009678F8" w:rsidP="002035B4">
      <w:pPr>
        <w:spacing w:line="360" w:lineRule="auto"/>
        <w:rPr>
          <w:rFonts w:ascii="Book Antiqua" w:hAnsi="Book Antiqua"/>
          <w:b/>
          <w:sz w:val="24"/>
          <w:szCs w:val="24"/>
        </w:rPr>
      </w:pPr>
      <w:r w:rsidRPr="009233EB">
        <w:rPr>
          <w:rFonts w:ascii="Book Antiqua" w:hAnsi="Book Antiqua"/>
          <w:b/>
          <w:sz w:val="24"/>
          <w:szCs w:val="24"/>
        </w:rPr>
        <w:t>Peer-review started:</w:t>
      </w:r>
      <w:r w:rsidR="00A51EB8" w:rsidRPr="009233EB">
        <w:rPr>
          <w:rFonts w:ascii="Book Antiqua" w:eastAsia="宋体" w:hAnsi="Book Antiqua"/>
          <w:sz w:val="24"/>
          <w:szCs w:val="24"/>
          <w:lang w:eastAsia="zh-CN"/>
        </w:rPr>
        <w:t xml:space="preserve"> June 29, 2016</w:t>
      </w:r>
      <w:r w:rsidR="003574B2" w:rsidRPr="009233EB">
        <w:rPr>
          <w:rFonts w:ascii="Book Antiqua" w:hAnsi="Book Antiqua"/>
          <w:sz w:val="24"/>
          <w:szCs w:val="24"/>
        </w:rPr>
        <w:t xml:space="preserve"> </w:t>
      </w:r>
    </w:p>
    <w:p w:rsidR="009678F8" w:rsidRPr="009233EB" w:rsidRDefault="009678F8" w:rsidP="002035B4">
      <w:pPr>
        <w:spacing w:line="360" w:lineRule="auto"/>
        <w:rPr>
          <w:rFonts w:ascii="Book Antiqua" w:eastAsia="宋体" w:hAnsi="Book Antiqua"/>
          <w:b/>
          <w:sz w:val="24"/>
          <w:szCs w:val="24"/>
          <w:lang w:eastAsia="zh-CN"/>
        </w:rPr>
      </w:pPr>
      <w:r w:rsidRPr="009233EB">
        <w:rPr>
          <w:rFonts w:ascii="Book Antiqua" w:hAnsi="Book Antiqua"/>
          <w:b/>
          <w:sz w:val="24"/>
          <w:szCs w:val="24"/>
        </w:rPr>
        <w:t>First decision:</w:t>
      </w:r>
      <w:r w:rsidR="00A51EB8" w:rsidRPr="009233EB">
        <w:rPr>
          <w:rFonts w:ascii="Book Antiqua" w:eastAsia="宋体" w:hAnsi="Book Antiqua"/>
          <w:b/>
          <w:sz w:val="24"/>
          <w:szCs w:val="24"/>
          <w:lang w:eastAsia="zh-CN"/>
        </w:rPr>
        <w:t xml:space="preserve"> </w:t>
      </w:r>
      <w:r w:rsidR="00A51EB8" w:rsidRPr="009233EB">
        <w:rPr>
          <w:rFonts w:ascii="Book Antiqua" w:eastAsia="宋体" w:hAnsi="Book Antiqua"/>
          <w:sz w:val="24"/>
          <w:szCs w:val="24"/>
          <w:lang w:eastAsia="zh-CN"/>
        </w:rPr>
        <w:t>August 5, 2016</w:t>
      </w:r>
    </w:p>
    <w:p w:rsidR="009678F8" w:rsidRPr="009233EB" w:rsidRDefault="009678F8" w:rsidP="002035B4">
      <w:pPr>
        <w:spacing w:line="360" w:lineRule="auto"/>
        <w:rPr>
          <w:rFonts w:ascii="Book Antiqua" w:hAnsi="Book Antiqua"/>
          <w:b/>
          <w:sz w:val="24"/>
          <w:szCs w:val="24"/>
        </w:rPr>
      </w:pPr>
      <w:r w:rsidRPr="009233EB">
        <w:rPr>
          <w:rFonts w:ascii="Book Antiqua" w:hAnsi="Book Antiqua"/>
          <w:b/>
          <w:sz w:val="24"/>
          <w:szCs w:val="24"/>
        </w:rPr>
        <w:t>Revised:</w:t>
      </w:r>
      <w:r w:rsidR="00A51EB8" w:rsidRPr="009233EB">
        <w:rPr>
          <w:rFonts w:ascii="Book Antiqua" w:eastAsia="宋体" w:hAnsi="Book Antiqua"/>
          <w:sz w:val="24"/>
          <w:szCs w:val="24"/>
          <w:lang w:eastAsia="zh-CN"/>
        </w:rPr>
        <w:t xml:space="preserve"> August 26, 2016</w:t>
      </w:r>
      <w:r w:rsidR="003574B2" w:rsidRPr="009233EB">
        <w:rPr>
          <w:rFonts w:ascii="Book Antiqua" w:hAnsi="Book Antiqua"/>
          <w:b/>
          <w:sz w:val="24"/>
          <w:szCs w:val="24"/>
        </w:rPr>
        <w:t xml:space="preserve"> </w:t>
      </w:r>
    </w:p>
    <w:p w:rsidR="009678F8" w:rsidRPr="007E06E6" w:rsidRDefault="009678F8" w:rsidP="007E06E6">
      <w:pPr>
        <w:rPr>
          <w:rFonts w:ascii="Book Antiqua" w:hAnsi="Book Antiqua"/>
          <w:iCs/>
          <w:sz w:val="24"/>
        </w:rPr>
      </w:pPr>
      <w:r w:rsidRPr="009233EB">
        <w:rPr>
          <w:rFonts w:ascii="Book Antiqua" w:hAnsi="Book Antiqua"/>
          <w:b/>
          <w:sz w:val="24"/>
          <w:szCs w:val="24"/>
        </w:rPr>
        <w:t>Accepted:</w:t>
      </w:r>
      <w:r w:rsidR="003574B2" w:rsidRPr="009233EB">
        <w:rPr>
          <w:rFonts w:ascii="Book Antiqua" w:hAnsi="Book Antiqua"/>
          <w:b/>
          <w:sz w:val="24"/>
          <w:szCs w:val="24"/>
        </w:rPr>
        <w:t xml:space="preserve"> </w:t>
      </w:r>
      <w:r w:rsidR="007E06E6">
        <w:rPr>
          <w:rStyle w:val="Emphasis"/>
        </w:rPr>
        <w:t xml:space="preserve">September </w:t>
      </w:r>
      <w:r w:rsidR="007E06E6">
        <w:rPr>
          <w:rStyle w:val="Emphasis"/>
          <w:rFonts w:ascii="宋体" w:hAnsi="宋体" w:cs="宋体" w:hint="eastAsia"/>
        </w:rPr>
        <w:t>7</w:t>
      </w:r>
      <w:r w:rsidR="007E06E6" w:rsidRPr="00235CD4">
        <w:rPr>
          <w:rStyle w:val="Emphasis"/>
        </w:rPr>
        <w:t>,</w:t>
      </w:r>
      <w:r w:rsidR="007E06E6">
        <w:rPr>
          <w:rStyle w:val="Emphasis"/>
        </w:rPr>
        <w:t xml:space="preserve"> 2016</w:t>
      </w:r>
      <w:bookmarkStart w:id="4" w:name="_GoBack"/>
      <w:bookmarkEnd w:id="4"/>
    </w:p>
    <w:p w:rsidR="009678F8" w:rsidRPr="009233EB" w:rsidRDefault="009678F8" w:rsidP="002035B4">
      <w:pPr>
        <w:spacing w:line="360" w:lineRule="auto"/>
        <w:rPr>
          <w:rFonts w:ascii="Book Antiqua" w:hAnsi="Book Antiqua"/>
          <w:b/>
          <w:sz w:val="24"/>
          <w:szCs w:val="24"/>
        </w:rPr>
      </w:pPr>
      <w:r w:rsidRPr="009233EB">
        <w:rPr>
          <w:rFonts w:ascii="Book Antiqua" w:hAnsi="Book Antiqua"/>
          <w:b/>
          <w:sz w:val="24"/>
          <w:szCs w:val="24"/>
        </w:rPr>
        <w:t>Article in press:</w:t>
      </w:r>
      <w:r w:rsidR="003574B2" w:rsidRPr="009233EB">
        <w:rPr>
          <w:rFonts w:ascii="Book Antiqua" w:hAnsi="Book Antiqua"/>
          <w:sz w:val="24"/>
          <w:szCs w:val="24"/>
        </w:rPr>
        <w:t xml:space="preserve"> </w:t>
      </w:r>
    </w:p>
    <w:p w:rsidR="009678F8" w:rsidRPr="009233EB" w:rsidRDefault="009678F8" w:rsidP="002035B4">
      <w:pPr>
        <w:spacing w:line="360" w:lineRule="auto"/>
        <w:rPr>
          <w:rFonts w:ascii="Book Antiqua" w:eastAsia="宋体" w:hAnsi="Book Antiqua" w:cs="Times New Roman"/>
          <w:sz w:val="24"/>
          <w:szCs w:val="24"/>
          <w:lang w:val="fr-FR" w:eastAsia="zh-CN"/>
        </w:rPr>
      </w:pPr>
      <w:r w:rsidRPr="009233EB">
        <w:rPr>
          <w:rFonts w:ascii="Book Antiqua" w:hAnsi="Book Antiqua"/>
          <w:b/>
          <w:sz w:val="24"/>
          <w:szCs w:val="24"/>
        </w:rPr>
        <w:t>Published online:</w:t>
      </w:r>
    </w:p>
    <w:p w:rsidR="00B63D5B" w:rsidRPr="009233EB" w:rsidRDefault="00B63D5B" w:rsidP="002035B4">
      <w:pPr>
        <w:widowControl/>
        <w:spacing w:line="360" w:lineRule="auto"/>
        <w:rPr>
          <w:rFonts w:ascii="Book Antiqua" w:hAnsi="Book Antiqua" w:cs="Times New Roman"/>
          <w:sz w:val="24"/>
          <w:szCs w:val="24"/>
          <w:lang w:val="fr-FR"/>
        </w:rPr>
      </w:pPr>
      <w:r w:rsidRPr="009233EB">
        <w:rPr>
          <w:rFonts w:ascii="Book Antiqua" w:hAnsi="Book Antiqua" w:cs="Times New Roman"/>
          <w:sz w:val="24"/>
          <w:szCs w:val="24"/>
          <w:lang w:val="fr-FR"/>
        </w:rPr>
        <w:br w:type="page"/>
      </w:r>
    </w:p>
    <w:p w:rsidR="000D799A" w:rsidRPr="009233EB" w:rsidRDefault="009D7A96" w:rsidP="002035B4">
      <w:pPr>
        <w:spacing w:line="360" w:lineRule="auto"/>
        <w:rPr>
          <w:rFonts w:ascii="Book Antiqua" w:hAnsi="Book Antiqua" w:cs="Times New Roman"/>
          <w:sz w:val="24"/>
          <w:szCs w:val="24"/>
          <w:lang w:val="fr-FR"/>
        </w:rPr>
      </w:pPr>
      <w:r w:rsidRPr="009233EB">
        <w:rPr>
          <w:rFonts w:ascii="Book Antiqua" w:hAnsi="Book Antiqua" w:cs="Times New Roman"/>
          <w:b/>
          <w:sz w:val="24"/>
          <w:szCs w:val="24"/>
          <w:lang w:val="en"/>
        </w:rPr>
        <w:lastRenderedPageBreak/>
        <w:t>Abstract</w:t>
      </w:r>
    </w:p>
    <w:p w:rsidR="00A51EB8" w:rsidRPr="009233EB" w:rsidRDefault="00A51EB8" w:rsidP="002035B4">
      <w:pPr>
        <w:spacing w:line="360" w:lineRule="auto"/>
        <w:rPr>
          <w:rFonts w:ascii="Book Antiqua" w:eastAsia="宋体" w:hAnsi="Book Antiqua" w:cs="Times New Roman"/>
          <w:b/>
          <w:i/>
          <w:sz w:val="24"/>
          <w:szCs w:val="24"/>
          <w:lang w:val="en" w:eastAsia="zh-CN"/>
        </w:rPr>
      </w:pPr>
      <w:r w:rsidRPr="009233EB">
        <w:rPr>
          <w:rFonts w:ascii="Book Antiqua" w:hAnsi="Book Antiqua" w:cs="Times New Roman"/>
          <w:b/>
          <w:i/>
          <w:sz w:val="24"/>
          <w:szCs w:val="24"/>
          <w:lang w:val="en"/>
        </w:rPr>
        <w:t>AIM</w:t>
      </w:r>
    </w:p>
    <w:p w:rsidR="000D799A" w:rsidRPr="009233EB" w:rsidRDefault="006E0C10" w:rsidP="002035B4">
      <w:pPr>
        <w:spacing w:line="360" w:lineRule="auto"/>
        <w:rPr>
          <w:rFonts w:ascii="Book Antiqua" w:hAnsi="Book Antiqua" w:cs="Times New Roman"/>
          <w:sz w:val="24"/>
          <w:szCs w:val="24"/>
          <w:lang w:val="en"/>
        </w:rPr>
      </w:pPr>
      <w:r w:rsidRPr="009233EB">
        <w:rPr>
          <w:rFonts w:ascii="Book Antiqua" w:hAnsi="Book Antiqua" w:cs="Times New Roman"/>
          <w:sz w:val="24"/>
          <w:szCs w:val="24"/>
          <w:lang w:val="en"/>
        </w:rPr>
        <w:t>To evaluate</w:t>
      </w:r>
      <w:r w:rsidR="00AE0BD1" w:rsidRPr="009233EB">
        <w:rPr>
          <w:rFonts w:ascii="Book Antiqua" w:hAnsi="Book Antiqua" w:cs="Times New Roman"/>
          <w:sz w:val="24"/>
          <w:szCs w:val="24"/>
          <w:lang w:val="en"/>
        </w:rPr>
        <w:t xml:space="preserve"> the lower-limb muscle oxygenation in hemodialysis </w:t>
      </w:r>
      <w:r w:rsidR="002035B4" w:rsidRPr="009233EB">
        <w:rPr>
          <w:rFonts w:ascii="Book Antiqua" w:eastAsia="宋体" w:hAnsi="Book Antiqua" w:cs="Times New Roman"/>
          <w:sz w:val="24"/>
          <w:szCs w:val="24"/>
          <w:lang w:val="en" w:eastAsia="zh-CN"/>
        </w:rPr>
        <w:t>(</w:t>
      </w:r>
      <w:r w:rsidR="002035B4" w:rsidRPr="009233EB">
        <w:rPr>
          <w:rFonts w:ascii="Book Antiqua" w:hAnsi="Book Antiqua" w:cs="Times New Roman"/>
          <w:sz w:val="24"/>
          <w:szCs w:val="24"/>
          <w:lang w:val="en"/>
        </w:rPr>
        <w:t>HD</w:t>
      </w:r>
      <w:r w:rsidR="002035B4" w:rsidRPr="009233EB">
        <w:rPr>
          <w:rFonts w:ascii="Book Antiqua" w:eastAsia="宋体" w:hAnsi="Book Antiqua" w:cs="Times New Roman"/>
          <w:sz w:val="24"/>
          <w:szCs w:val="24"/>
          <w:lang w:val="en" w:eastAsia="zh-CN"/>
        </w:rPr>
        <w:t>)</w:t>
      </w:r>
      <w:r w:rsidR="002035B4" w:rsidRPr="009233EB">
        <w:rPr>
          <w:rFonts w:ascii="Book Antiqua" w:hAnsi="Book Antiqua" w:cs="Times New Roman"/>
          <w:sz w:val="24"/>
          <w:szCs w:val="24"/>
          <w:lang w:val="en"/>
        </w:rPr>
        <w:t xml:space="preserve"> </w:t>
      </w:r>
      <w:r w:rsidR="00AE0BD1" w:rsidRPr="009233EB">
        <w:rPr>
          <w:rFonts w:ascii="Book Antiqua" w:hAnsi="Book Antiqua" w:cs="Times New Roman"/>
          <w:sz w:val="24"/>
          <w:szCs w:val="24"/>
          <w:lang w:val="en"/>
        </w:rPr>
        <w:t xml:space="preserve">patients and identify </w:t>
      </w:r>
      <w:r w:rsidR="00CF52A1" w:rsidRPr="009233EB">
        <w:rPr>
          <w:rFonts w:ascii="Book Antiqua" w:hAnsi="Book Antiqua" w:cs="Times New Roman"/>
          <w:sz w:val="24"/>
          <w:szCs w:val="24"/>
          <w:lang w:val="en"/>
        </w:rPr>
        <w:t xml:space="preserve">the </w:t>
      </w:r>
      <w:r w:rsidR="00CD2F01" w:rsidRPr="009233EB">
        <w:rPr>
          <w:rFonts w:ascii="Book Antiqua" w:hAnsi="Book Antiqua" w:cs="Times New Roman"/>
          <w:sz w:val="24"/>
          <w:szCs w:val="24"/>
          <w:lang w:val="en"/>
        </w:rPr>
        <w:t>factors</w:t>
      </w:r>
      <w:r w:rsidR="00CF52A1" w:rsidRPr="009233EB">
        <w:rPr>
          <w:rFonts w:ascii="Book Antiqua" w:hAnsi="Book Antiqua" w:cs="Times New Roman"/>
          <w:sz w:val="24"/>
          <w:szCs w:val="24"/>
          <w:lang w:val="en"/>
        </w:rPr>
        <w:t xml:space="preserve"> </w:t>
      </w:r>
      <w:r w:rsidR="00773D4A" w:rsidRPr="009233EB">
        <w:rPr>
          <w:rFonts w:ascii="Book Antiqua" w:hAnsi="Book Antiqua" w:cs="Times New Roman"/>
          <w:sz w:val="24"/>
          <w:szCs w:val="24"/>
          <w:lang w:val="en"/>
        </w:rPr>
        <w:t>associating</w:t>
      </w:r>
      <w:r w:rsidR="00CF52A1" w:rsidRPr="009233EB">
        <w:rPr>
          <w:rFonts w:ascii="Book Antiqua" w:hAnsi="Book Antiqua" w:cs="Times New Roman"/>
          <w:sz w:val="24"/>
          <w:szCs w:val="24"/>
          <w:lang w:val="en"/>
        </w:rPr>
        <w:t xml:space="preserve"> </w:t>
      </w:r>
      <w:r w:rsidR="00D25116" w:rsidRPr="009233EB">
        <w:rPr>
          <w:rFonts w:ascii="Book Antiqua" w:hAnsi="Book Antiqua" w:cs="Times New Roman"/>
          <w:sz w:val="24"/>
          <w:szCs w:val="24"/>
          <w:lang w:val="en"/>
        </w:rPr>
        <w:t xml:space="preserve">with </w:t>
      </w:r>
      <w:r w:rsidR="004F0177" w:rsidRPr="009233EB">
        <w:rPr>
          <w:rFonts w:ascii="Book Antiqua" w:hAnsi="Book Antiqua" w:cs="Times New Roman"/>
          <w:sz w:val="24"/>
          <w:szCs w:val="24"/>
          <w:lang w:val="en"/>
        </w:rPr>
        <w:t>muscle oxygenation</w:t>
      </w:r>
      <w:r w:rsidR="00AE0BD1" w:rsidRPr="009233EB">
        <w:rPr>
          <w:rFonts w:ascii="Book Antiqua" w:hAnsi="Book Antiqua" w:cs="Times New Roman"/>
          <w:sz w:val="24"/>
          <w:szCs w:val="24"/>
          <w:lang w:val="en"/>
        </w:rPr>
        <w:t>.</w:t>
      </w:r>
    </w:p>
    <w:p w:rsidR="000D799A" w:rsidRPr="009233EB" w:rsidRDefault="000D799A" w:rsidP="002035B4">
      <w:pPr>
        <w:spacing w:line="360" w:lineRule="auto"/>
        <w:rPr>
          <w:rFonts w:ascii="Book Antiqua" w:hAnsi="Book Antiqua" w:cs="Times New Roman"/>
          <w:sz w:val="24"/>
          <w:szCs w:val="24"/>
          <w:lang w:val="en"/>
        </w:rPr>
      </w:pPr>
    </w:p>
    <w:p w:rsidR="00A51EB8" w:rsidRPr="009233EB" w:rsidRDefault="004E3580" w:rsidP="002035B4">
      <w:pPr>
        <w:spacing w:line="360" w:lineRule="auto"/>
        <w:rPr>
          <w:rFonts w:ascii="Book Antiqua" w:eastAsia="宋体" w:hAnsi="Book Antiqua" w:cs="Times New Roman"/>
          <w:b/>
          <w:i/>
          <w:sz w:val="24"/>
          <w:szCs w:val="24"/>
          <w:lang w:val="en" w:eastAsia="zh-CN"/>
        </w:rPr>
      </w:pPr>
      <w:r w:rsidRPr="009233EB">
        <w:rPr>
          <w:rFonts w:ascii="Book Antiqua" w:hAnsi="Book Antiqua" w:cs="Times New Roman"/>
          <w:b/>
          <w:i/>
          <w:sz w:val="24"/>
          <w:szCs w:val="24"/>
          <w:lang w:val="en"/>
        </w:rPr>
        <w:t>M</w:t>
      </w:r>
      <w:r w:rsidR="00A51EB8" w:rsidRPr="009233EB">
        <w:rPr>
          <w:rFonts w:ascii="Book Antiqua" w:hAnsi="Book Antiqua" w:cs="Times New Roman"/>
          <w:b/>
          <w:i/>
          <w:sz w:val="24"/>
          <w:szCs w:val="24"/>
          <w:lang w:val="en"/>
        </w:rPr>
        <w:t>ETHODS</w:t>
      </w:r>
    </w:p>
    <w:p w:rsidR="000D799A" w:rsidRPr="009233EB" w:rsidRDefault="0035090F" w:rsidP="002035B4">
      <w:pPr>
        <w:spacing w:line="360" w:lineRule="auto"/>
        <w:rPr>
          <w:rFonts w:ascii="Book Antiqua" w:hAnsi="Book Antiqua" w:cs="Times New Roman"/>
          <w:sz w:val="24"/>
          <w:szCs w:val="24"/>
          <w:lang w:val="en"/>
        </w:rPr>
      </w:pPr>
      <w:r w:rsidRPr="009233EB">
        <w:rPr>
          <w:rFonts w:ascii="Book Antiqua" w:hAnsi="Book Antiqua" w:cs="Times New Roman"/>
          <w:sz w:val="24"/>
          <w:szCs w:val="24"/>
          <w:lang w:val="en"/>
        </w:rPr>
        <w:t>Sixty-seven</w:t>
      </w:r>
      <w:r w:rsidR="000269AF" w:rsidRPr="009233EB">
        <w:rPr>
          <w:rFonts w:ascii="Book Antiqua" w:hAnsi="Book Antiqua" w:cs="Times New Roman"/>
          <w:sz w:val="24"/>
          <w:szCs w:val="24"/>
          <w:lang w:val="en"/>
        </w:rPr>
        <w:t xml:space="preserve"> </w:t>
      </w:r>
      <w:r w:rsidR="002035B4" w:rsidRPr="009233EB">
        <w:rPr>
          <w:rFonts w:ascii="Book Antiqua" w:hAnsi="Book Antiqua" w:cs="Times New Roman"/>
          <w:sz w:val="24"/>
          <w:szCs w:val="24"/>
          <w:lang w:val="en"/>
        </w:rPr>
        <w:t xml:space="preserve">HD </w:t>
      </w:r>
      <w:r w:rsidR="000269AF" w:rsidRPr="009233EB">
        <w:rPr>
          <w:rFonts w:ascii="Book Antiqua" w:hAnsi="Book Antiqua" w:cs="Times New Roman"/>
          <w:sz w:val="24"/>
          <w:szCs w:val="24"/>
          <w:lang w:val="en"/>
        </w:rPr>
        <w:t>patients (53 men and 14 women; mean age, 67</w:t>
      </w:r>
      <w:r w:rsidR="00DF3CF4" w:rsidRPr="009233EB">
        <w:rPr>
          <w:rFonts w:ascii="Book Antiqua" w:hAnsi="Book Antiqua" w:cs="Times New Roman"/>
          <w:sz w:val="24"/>
          <w:szCs w:val="24"/>
          <w:lang w:val="en"/>
        </w:rPr>
        <w:t>.1 ± 1.2 years</w:t>
      </w:r>
      <w:r w:rsidR="009D7A96" w:rsidRPr="009233EB">
        <w:rPr>
          <w:rFonts w:ascii="Book Antiqua" w:hAnsi="Book Antiqua" w:cs="Times New Roman"/>
          <w:sz w:val="24"/>
          <w:szCs w:val="24"/>
          <w:lang w:val="en"/>
        </w:rPr>
        <w:t>;</w:t>
      </w:r>
      <w:r w:rsidR="00DF3CF4" w:rsidRPr="009233EB">
        <w:rPr>
          <w:rFonts w:ascii="Book Antiqua" w:hAnsi="Book Antiqua" w:cs="Times New Roman"/>
          <w:sz w:val="24"/>
          <w:szCs w:val="24"/>
          <w:lang w:val="en"/>
        </w:rPr>
        <w:t xml:space="preserve"> </w:t>
      </w:r>
      <w:r w:rsidR="009D7A96" w:rsidRPr="009233EB">
        <w:rPr>
          <w:rFonts w:ascii="Book Antiqua" w:hAnsi="Book Antiqua" w:cs="Times New Roman"/>
          <w:sz w:val="24"/>
          <w:szCs w:val="24"/>
          <w:lang w:val="en"/>
        </w:rPr>
        <w:t xml:space="preserve">mean </w:t>
      </w:r>
      <w:r w:rsidR="00DF3CF4" w:rsidRPr="009233EB">
        <w:rPr>
          <w:rFonts w:ascii="Book Antiqua" w:hAnsi="Book Antiqua" w:cs="Times New Roman"/>
          <w:sz w:val="24"/>
          <w:szCs w:val="24"/>
          <w:lang w:val="en"/>
        </w:rPr>
        <w:t>HD duration, 5</w:t>
      </w:r>
      <w:r w:rsidR="00073AE9">
        <w:rPr>
          <w:rFonts w:ascii="Book Antiqua" w:eastAsia="宋体" w:hAnsi="Book Antiqua" w:cs="Times New Roman" w:hint="eastAsia"/>
          <w:sz w:val="24"/>
          <w:szCs w:val="24"/>
          <w:lang w:val="en" w:eastAsia="zh-CN"/>
        </w:rPr>
        <w:t>.</w:t>
      </w:r>
      <w:r w:rsidR="00DF3CF4" w:rsidRPr="009233EB">
        <w:rPr>
          <w:rFonts w:ascii="Book Antiqua" w:hAnsi="Book Antiqua" w:cs="Times New Roman"/>
          <w:sz w:val="24"/>
          <w:szCs w:val="24"/>
          <w:lang w:val="en"/>
        </w:rPr>
        <w:t>6</w:t>
      </w:r>
      <w:r w:rsidR="000269AF" w:rsidRPr="009233EB">
        <w:rPr>
          <w:rFonts w:ascii="Book Antiqua" w:hAnsi="Book Antiqua" w:cs="Times New Roman"/>
          <w:sz w:val="24"/>
          <w:szCs w:val="24"/>
          <w:lang w:val="en"/>
        </w:rPr>
        <w:t xml:space="preserve"> ± 0</w:t>
      </w:r>
      <w:r w:rsidR="000D799A" w:rsidRPr="009233EB">
        <w:rPr>
          <w:rFonts w:ascii="Book Antiqua" w:hAnsi="Book Antiqua" w:cs="Times New Roman"/>
          <w:sz w:val="24"/>
          <w:szCs w:val="24"/>
          <w:lang w:val="en"/>
        </w:rPr>
        <w:t>.9</w:t>
      </w:r>
      <w:r w:rsidR="000269AF" w:rsidRPr="009233EB">
        <w:rPr>
          <w:rFonts w:ascii="Book Antiqua" w:hAnsi="Book Antiqua" w:cs="Times New Roman"/>
          <w:sz w:val="24"/>
          <w:szCs w:val="24"/>
          <w:lang w:val="en"/>
        </w:rPr>
        <w:t xml:space="preserve"> years) were recruited. </w:t>
      </w:r>
      <w:r w:rsidR="00F43AE5" w:rsidRPr="009233EB">
        <w:rPr>
          <w:rFonts w:ascii="Book Antiqua" w:hAnsi="Book Antiqua" w:cs="Times New Roman"/>
          <w:sz w:val="24"/>
          <w:szCs w:val="24"/>
          <w:lang w:val="en"/>
        </w:rPr>
        <w:t xml:space="preserve">In addition, 15 healthy </w:t>
      </w:r>
      <w:r w:rsidR="0087284F" w:rsidRPr="009233EB">
        <w:rPr>
          <w:rFonts w:ascii="Book Antiqua" w:hAnsi="Book Antiqua" w:cs="Times New Roman"/>
          <w:sz w:val="24"/>
          <w:szCs w:val="24"/>
          <w:lang w:val="en"/>
        </w:rPr>
        <w:t>individuals</w:t>
      </w:r>
      <w:r w:rsidR="00F43AE5" w:rsidRPr="009233EB">
        <w:rPr>
          <w:rFonts w:ascii="Book Antiqua" w:hAnsi="Book Antiqua" w:cs="Times New Roman"/>
          <w:sz w:val="24"/>
          <w:szCs w:val="24"/>
          <w:lang w:val="en"/>
        </w:rPr>
        <w:t xml:space="preserve"> (</w:t>
      </w:r>
      <w:r w:rsidR="009D7A96" w:rsidRPr="009233EB">
        <w:rPr>
          <w:rFonts w:ascii="Book Antiqua" w:hAnsi="Book Antiqua" w:cs="Times New Roman"/>
          <w:sz w:val="24"/>
          <w:szCs w:val="24"/>
          <w:lang w:val="en"/>
        </w:rPr>
        <w:t>nine</w:t>
      </w:r>
      <w:r w:rsidR="00F43AE5" w:rsidRPr="009233EB">
        <w:rPr>
          <w:rFonts w:ascii="Book Antiqua" w:hAnsi="Book Antiqua" w:cs="Times New Roman"/>
          <w:sz w:val="24"/>
          <w:szCs w:val="24"/>
          <w:lang w:val="en"/>
        </w:rPr>
        <w:t xml:space="preserve"> men and </w:t>
      </w:r>
      <w:r w:rsidR="009D7A96" w:rsidRPr="009233EB">
        <w:rPr>
          <w:rFonts w:ascii="Book Antiqua" w:hAnsi="Book Antiqua" w:cs="Times New Roman"/>
          <w:sz w:val="24"/>
          <w:szCs w:val="24"/>
          <w:lang w:val="en"/>
        </w:rPr>
        <w:t>six</w:t>
      </w:r>
      <w:r w:rsidR="00F43AE5" w:rsidRPr="009233EB">
        <w:rPr>
          <w:rFonts w:ascii="Book Antiqua" w:hAnsi="Book Antiqua" w:cs="Times New Roman"/>
          <w:sz w:val="24"/>
          <w:szCs w:val="24"/>
          <w:lang w:val="en"/>
        </w:rPr>
        <w:t xml:space="preserve"> women</w:t>
      </w:r>
      <w:r w:rsidR="009D7A96" w:rsidRPr="009233EB">
        <w:rPr>
          <w:rFonts w:ascii="Book Antiqua" w:hAnsi="Book Antiqua" w:cs="Times New Roman"/>
          <w:sz w:val="24"/>
          <w:szCs w:val="24"/>
          <w:lang w:val="en"/>
        </w:rPr>
        <w:t>;</w:t>
      </w:r>
      <w:r w:rsidR="00F43AE5" w:rsidRPr="009233EB">
        <w:rPr>
          <w:rFonts w:ascii="Book Antiqua" w:hAnsi="Book Antiqua" w:cs="Times New Roman"/>
          <w:sz w:val="24"/>
          <w:szCs w:val="24"/>
          <w:lang w:val="en"/>
        </w:rPr>
        <w:t xml:space="preserve"> mean age, 38.2 ± 4.6 years) were recruited as the control group. </w:t>
      </w:r>
      <w:r w:rsidR="000269AF" w:rsidRPr="009233EB">
        <w:rPr>
          <w:rFonts w:ascii="Book Antiqua" w:hAnsi="Book Antiqua" w:cs="Times New Roman"/>
          <w:sz w:val="24"/>
          <w:szCs w:val="24"/>
          <w:lang w:val="en"/>
        </w:rPr>
        <w:t>Lower-limb</w:t>
      </w:r>
      <w:r w:rsidR="000D799A" w:rsidRPr="009233EB">
        <w:rPr>
          <w:rFonts w:ascii="Book Antiqua" w:hAnsi="Book Antiqua" w:cs="Times New Roman"/>
          <w:sz w:val="24"/>
          <w:szCs w:val="24"/>
          <w:lang w:val="en"/>
        </w:rPr>
        <w:t xml:space="preserve"> </w:t>
      </w:r>
      <w:r w:rsidR="00DF3CF4" w:rsidRPr="009233EB">
        <w:rPr>
          <w:rFonts w:ascii="Book Antiqua" w:hAnsi="Book Antiqua" w:cs="Times New Roman"/>
          <w:sz w:val="24"/>
          <w:szCs w:val="24"/>
          <w:lang w:val="en"/>
        </w:rPr>
        <w:t xml:space="preserve">muscle </w:t>
      </w:r>
      <w:r w:rsidR="0023343A" w:rsidRPr="009233EB">
        <w:rPr>
          <w:rFonts w:ascii="Book Antiqua" w:hAnsi="Book Antiqua" w:cs="Times New Roman"/>
          <w:sz w:val="24"/>
          <w:szCs w:val="24"/>
          <w:lang w:val="en"/>
        </w:rPr>
        <w:t>regional saturation of oxygen (</w:t>
      </w:r>
      <w:r w:rsidR="000D799A" w:rsidRPr="009233EB">
        <w:rPr>
          <w:rFonts w:ascii="Book Antiqua" w:hAnsi="Book Antiqua" w:cs="Times New Roman"/>
          <w:sz w:val="24"/>
          <w:szCs w:val="24"/>
          <w:lang w:val="en"/>
        </w:rPr>
        <w:t>rSO</w:t>
      </w:r>
      <w:r w:rsidR="000D799A" w:rsidRPr="009233EB">
        <w:rPr>
          <w:rFonts w:ascii="Book Antiqua" w:hAnsi="Book Antiqua" w:cs="Times New Roman"/>
          <w:sz w:val="24"/>
          <w:szCs w:val="24"/>
          <w:vertAlign w:val="subscript"/>
          <w:lang w:val="en"/>
        </w:rPr>
        <w:t>2</w:t>
      </w:r>
      <w:r w:rsidR="0023343A" w:rsidRPr="009233EB">
        <w:rPr>
          <w:rFonts w:ascii="Book Antiqua" w:hAnsi="Book Antiqua" w:cs="Times New Roman"/>
          <w:sz w:val="24"/>
          <w:szCs w:val="24"/>
          <w:lang w:val="en"/>
        </w:rPr>
        <w:t>)</w:t>
      </w:r>
      <w:r w:rsidR="000D799A" w:rsidRPr="009233EB">
        <w:rPr>
          <w:rFonts w:ascii="Book Antiqua" w:hAnsi="Book Antiqua" w:cs="Times New Roman"/>
          <w:sz w:val="24"/>
          <w:szCs w:val="24"/>
          <w:lang w:val="en"/>
        </w:rPr>
        <w:t xml:space="preserve"> was monitored </w:t>
      </w:r>
      <w:r w:rsidR="00960D26" w:rsidRPr="009233EB">
        <w:rPr>
          <w:rFonts w:ascii="Book Antiqua" w:hAnsi="Book Antiqua" w:cs="Times New Roman"/>
          <w:sz w:val="24"/>
          <w:szCs w:val="24"/>
          <w:lang w:val="en"/>
        </w:rPr>
        <w:t>on</w:t>
      </w:r>
      <w:r w:rsidR="000D799A" w:rsidRPr="009233EB">
        <w:rPr>
          <w:rFonts w:ascii="Book Antiqua" w:hAnsi="Book Antiqua" w:cs="Times New Roman"/>
          <w:sz w:val="24"/>
          <w:szCs w:val="24"/>
          <w:lang w:val="en"/>
        </w:rPr>
        <w:t xml:space="preserve"> </w:t>
      </w:r>
      <w:r w:rsidR="004F69B8" w:rsidRPr="009233EB">
        <w:rPr>
          <w:rFonts w:ascii="Book Antiqua" w:hAnsi="Book Antiqua" w:cs="Times New Roman"/>
          <w:sz w:val="24"/>
          <w:szCs w:val="24"/>
          <w:lang w:val="en"/>
        </w:rPr>
        <w:t xml:space="preserve">the lateral side of </w:t>
      </w:r>
      <w:r w:rsidR="009D7A96" w:rsidRPr="009233EB">
        <w:rPr>
          <w:rFonts w:ascii="Book Antiqua" w:hAnsi="Book Antiqua" w:cs="Times New Roman"/>
          <w:sz w:val="24"/>
          <w:szCs w:val="24"/>
          <w:lang w:val="en"/>
        </w:rPr>
        <w:t xml:space="preserve">the </w:t>
      </w:r>
      <w:r w:rsidR="000269AF" w:rsidRPr="009233EB">
        <w:rPr>
          <w:rFonts w:ascii="Book Antiqua" w:hAnsi="Book Antiqua" w:cs="Times New Roman"/>
          <w:sz w:val="24"/>
          <w:szCs w:val="24"/>
          <w:lang w:val="en"/>
        </w:rPr>
        <w:t>gastrocnemius muscle</w:t>
      </w:r>
      <w:r w:rsidR="000D799A" w:rsidRPr="009233EB">
        <w:rPr>
          <w:rFonts w:ascii="Book Antiqua" w:hAnsi="Book Antiqua" w:cs="Times New Roman"/>
          <w:sz w:val="24"/>
          <w:szCs w:val="24"/>
          <w:lang w:val="en"/>
        </w:rPr>
        <w:t xml:space="preserve"> before HD using an INVOS 5100C </w:t>
      </w:r>
      <w:r w:rsidR="00F43AE5" w:rsidRPr="009233EB">
        <w:rPr>
          <w:rFonts w:ascii="Book Antiqua" w:hAnsi="Book Antiqua" w:cs="Times New Roman"/>
          <w:sz w:val="24"/>
          <w:szCs w:val="24"/>
          <w:lang w:val="en"/>
        </w:rPr>
        <w:t>(Covidien Japan, Tokyo, Japan)</w:t>
      </w:r>
      <w:r w:rsidR="00FB3726" w:rsidRPr="009233EB">
        <w:rPr>
          <w:rFonts w:ascii="Book Antiqua" w:hAnsi="Book Antiqua" w:cs="Times New Roman"/>
          <w:sz w:val="24"/>
          <w:szCs w:val="24"/>
          <w:lang w:val="en"/>
        </w:rPr>
        <w:t>, which utilizes near</w:t>
      </w:r>
      <w:r w:rsidR="009D7A96" w:rsidRPr="009233EB">
        <w:rPr>
          <w:rFonts w:ascii="Book Antiqua" w:hAnsi="Book Antiqua" w:cs="Times New Roman"/>
          <w:sz w:val="24"/>
          <w:szCs w:val="24"/>
          <w:lang w:val="en"/>
        </w:rPr>
        <w:t>-</w:t>
      </w:r>
      <w:r w:rsidR="00FB3726" w:rsidRPr="009233EB">
        <w:rPr>
          <w:rFonts w:ascii="Book Antiqua" w:hAnsi="Book Antiqua" w:cs="Times New Roman"/>
          <w:sz w:val="24"/>
          <w:szCs w:val="24"/>
          <w:lang w:val="en"/>
        </w:rPr>
        <w:t xml:space="preserve">infrared spectroscopy. </w:t>
      </w:r>
      <w:r w:rsidR="009D7A96" w:rsidRPr="009233EB">
        <w:rPr>
          <w:rFonts w:ascii="Book Antiqua" w:hAnsi="Book Antiqua" w:cs="Times New Roman"/>
          <w:sz w:val="24"/>
          <w:szCs w:val="24"/>
          <w:lang w:val="en"/>
        </w:rPr>
        <w:t>Here, w</w:t>
      </w:r>
      <w:r w:rsidR="00F43AE5" w:rsidRPr="009233EB">
        <w:rPr>
          <w:rFonts w:ascii="Book Antiqua" w:hAnsi="Book Antiqua" w:cs="Times New Roman"/>
          <w:sz w:val="24"/>
          <w:szCs w:val="24"/>
          <w:lang w:val="en"/>
        </w:rPr>
        <w:t>e evaluated the association between lower-limb muscle rSO</w:t>
      </w:r>
      <w:r w:rsidR="00F43AE5" w:rsidRPr="009233EB">
        <w:rPr>
          <w:rFonts w:ascii="Book Antiqua" w:hAnsi="Book Antiqua" w:cs="Times New Roman"/>
          <w:sz w:val="24"/>
          <w:szCs w:val="24"/>
          <w:vertAlign w:val="subscript"/>
          <w:lang w:val="en"/>
        </w:rPr>
        <w:t>2</w:t>
      </w:r>
      <w:r w:rsidR="00F43AE5" w:rsidRPr="009233EB">
        <w:rPr>
          <w:rFonts w:ascii="Book Antiqua" w:hAnsi="Book Antiqua" w:cs="Times New Roman"/>
          <w:sz w:val="24"/>
          <w:szCs w:val="24"/>
          <w:lang w:val="en"/>
        </w:rPr>
        <w:t xml:space="preserve"> and clinical parameters.</w:t>
      </w:r>
    </w:p>
    <w:p w:rsidR="000D799A" w:rsidRPr="009233EB" w:rsidRDefault="000D799A" w:rsidP="002035B4">
      <w:pPr>
        <w:spacing w:line="360" w:lineRule="auto"/>
        <w:rPr>
          <w:rFonts w:ascii="Book Antiqua" w:hAnsi="Book Antiqua" w:cs="Times New Roman"/>
          <w:sz w:val="24"/>
          <w:szCs w:val="24"/>
          <w:lang w:val="en"/>
        </w:rPr>
      </w:pPr>
    </w:p>
    <w:p w:rsidR="001B0973" w:rsidRPr="009233EB" w:rsidRDefault="0023343A" w:rsidP="002035B4">
      <w:pPr>
        <w:spacing w:line="360" w:lineRule="auto"/>
        <w:rPr>
          <w:rFonts w:ascii="Book Antiqua" w:hAnsi="Book Antiqua" w:cs="Times New Roman"/>
          <w:sz w:val="24"/>
          <w:szCs w:val="24"/>
          <w:lang w:val="en"/>
        </w:rPr>
      </w:pPr>
      <w:r w:rsidRPr="009233EB">
        <w:rPr>
          <w:rFonts w:ascii="Book Antiqua" w:hAnsi="Book Antiqua" w:cs="Times New Roman"/>
          <w:b/>
          <w:sz w:val="24"/>
          <w:szCs w:val="24"/>
          <w:lang w:val="en"/>
        </w:rPr>
        <w:t>RESULTS:</w:t>
      </w:r>
      <w:r w:rsidRPr="009233EB">
        <w:rPr>
          <w:rFonts w:ascii="Book Antiqua" w:hAnsi="Book Antiqua" w:cs="Times New Roman"/>
          <w:sz w:val="24"/>
          <w:szCs w:val="24"/>
          <w:lang w:val="en"/>
        </w:rPr>
        <w:t xml:space="preserve"> </w:t>
      </w:r>
      <w:r w:rsidR="000D799A" w:rsidRPr="009233EB">
        <w:rPr>
          <w:rFonts w:ascii="Book Antiqua" w:hAnsi="Book Antiqua" w:cs="Times New Roman"/>
          <w:sz w:val="24"/>
          <w:szCs w:val="24"/>
          <w:lang w:val="en"/>
        </w:rPr>
        <w:t>The rSO</w:t>
      </w:r>
      <w:r w:rsidR="000D799A" w:rsidRPr="009233EB">
        <w:rPr>
          <w:rFonts w:ascii="Book Antiqua" w:hAnsi="Book Antiqua" w:cs="Times New Roman"/>
          <w:sz w:val="24"/>
          <w:szCs w:val="24"/>
          <w:vertAlign w:val="subscript"/>
          <w:lang w:val="en"/>
        </w:rPr>
        <w:t>2</w:t>
      </w:r>
      <w:r w:rsidR="005D773D" w:rsidRPr="009233EB">
        <w:rPr>
          <w:rFonts w:ascii="Book Antiqua" w:hAnsi="Book Antiqua" w:cs="Times New Roman"/>
          <w:sz w:val="24"/>
          <w:szCs w:val="24"/>
          <w:lang w:val="en"/>
        </w:rPr>
        <w:t xml:space="preserve"> </w:t>
      </w:r>
      <w:r w:rsidR="00250338" w:rsidRPr="009233EB">
        <w:rPr>
          <w:rFonts w:ascii="Book Antiqua" w:hAnsi="Book Antiqua" w:cs="Times New Roman"/>
          <w:sz w:val="24"/>
          <w:szCs w:val="24"/>
          <w:lang w:val="en"/>
        </w:rPr>
        <w:t xml:space="preserve">values </w:t>
      </w:r>
      <w:r w:rsidR="00FE03C5" w:rsidRPr="009233EB">
        <w:rPr>
          <w:rFonts w:ascii="Book Antiqua" w:hAnsi="Book Antiqua" w:cs="Times New Roman"/>
          <w:sz w:val="24"/>
          <w:szCs w:val="24"/>
          <w:lang w:val="en"/>
        </w:rPr>
        <w:t>were significantly lower in</w:t>
      </w:r>
      <w:r w:rsidR="000D799A" w:rsidRPr="009233EB">
        <w:rPr>
          <w:rFonts w:ascii="Book Antiqua" w:hAnsi="Book Antiqua" w:cs="Times New Roman"/>
          <w:sz w:val="24"/>
          <w:szCs w:val="24"/>
          <w:lang w:val="en"/>
        </w:rPr>
        <w:t xml:space="preserve"> patients</w:t>
      </w:r>
      <w:r w:rsidR="00FE03C5" w:rsidRPr="009233EB">
        <w:rPr>
          <w:rFonts w:ascii="Book Antiqua" w:hAnsi="Book Antiqua" w:cs="Times New Roman"/>
          <w:sz w:val="24"/>
          <w:szCs w:val="24"/>
          <w:lang w:val="en"/>
        </w:rPr>
        <w:t xml:space="preserve"> undergoing HD</w:t>
      </w:r>
      <w:r w:rsidR="000D799A" w:rsidRPr="009233EB">
        <w:rPr>
          <w:rFonts w:ascii="Book Antiqua" w:hAnsi="Book Antiqua" w:cs="Times New Roman"/>
          <w:sz w:val="24"/>
          <w:szCs w:val="24"/>
          <w:lang w:val="en"/>
        </w:rPr>
        <w:t xml:space="preserve"> </w:t>
      </w:r>
      <w:r w:rsidR="009D7A96" w:rsidRPr="009233EB">
        <w:rPr>
          <w:rFonts w:ascii="Book Antiqua" w:hAnsi="Book Antiqua" w:cs="Times New Roman"/>
          <w:sz w:val="24"/>
          <w:szCs w:val="24"/>
          <w:lang w:val="en"/>
        </w:rPr>
        <w:t>than in</w:t>
      </w:r>
      <w:r w:rsidR="0043225C" w:rsidRPr="009233EB">
        <w:rPr>
          <w:rFonts w:ascii="Book Antiqua" w:hAnsi="Book Antiqua" w:cs="Times New Roman"/>
          <w:sz w:val="24"/>
          <w:szCs w:val="24"/>
          <w:lang w:val="en"/>
        </w:rPr>
        <w:t xml:space="preserve"> healthy </w:t>
      </w:r>
      <w:r w:rsidR="0087284F" w:rsidRPr="009233EB">
        <w:rPr>
          <w:rFonts w:ascii="Book Antiqua" w:hAnsi="Book Antiqua" w:cs="Times New Roman"/>
          <w:sz w:val="24"/>
          <w:szCs w:val="24"/>
          <w:lang w:val="en"/>
        </w:rPr>
        <w:t>individuals</w:t>
      </w:r>
      <w:r w:rsidR="002035B4" w:rsidRPr="009233EB">
        <w:rPr>
          <w:rFonts w:ascii="Book Antiqua" w:hAnsi="Book Antiqua" w:cs="Times New Roman"/>
          <w:sz w:val="24"/>
          <w:szCs w:val="24"/>
          <w:lang w:val="en"/>
        </w:rPr>
        <w:t xml:space="preserve"> (50.0</w:t>
      </w:r>
      <w:r w:rsidR="002035B4" w:rsidRPr="009233EB">
        <w:rPr>
          <w:rFonts w:ascii="Book Antiqua" w:eastAsia="宋体" w:hAnsi="Book Antiqua" w:cs="Times New Roman"/>
          <w:sz w:val="24"/>
          <w:szCs w:val="24"/>
          <w:lang w:val="en" w:eastAsia="zh-CN"/>
        </w:rPr>
        <w:t>%</w:t>
      </w:r>
      <w:r w:rsidR="002035B4" w:rsidRPr="009233EB">
        <w:rPr>
          <w:rFonts w:ascii="Book Antiqua" w:hAnsi="Book Antiqua" w:cs="Times New Roman"/>
          <w:sz w:val="24"/>
          <w:szCs w:val="24"/>
          <w:lang w:val="en"/>
        </w:rPr>
        <w:t xml:space="preserve"> ± 1.7% </w:t>
      </w:r>
      <w:r w:rsidR="002035B4" w:rsidRPr="009233EB">
        <w:rPr>
          <w:rFonts w:ascii="Book Antiqua" w:hAnsi="Book Antiqua" w:cs="Times New Roman"/>
          <w:i/>
          <w:sz w:val="24"/>
          <w:szCs w:val="24"/>
          <w:lang w:val="en"/>
        </w:rPr>
        <w:t>vs</w:t>
      </w:r>
      <w:r w:rsidR="0043225C" w:rsidRPr="009233EB">
        <w:rPr>
          <w:rFonts w:ascii="Book Antiqua" w:hAnsi="Book Antiqua" w:cs="Times New Roman"/>
          <w:sz w:val="24"/>
          <w:szCs w:val="24"/>
          <w:lang w:val="en"/>
        </w:rPr>
        <w:t xml:space="preserve"> 76.8</w:t>
      </w:r>
      <w:r w:rsidR="002035B4" w:rsidRPr="009233EB">
        <w:rPr>
          <w:rFonts w:ascii="Book Antiqua" w:eastAsia="宋体" w:hAnsi="Book Antiqua" w:cs="Times New Roman"/>
          <w:sz w:val="24"/>
          <w:szCs w:val="24"/>
          <w:lang w:val="en" w:eastAsia="zh-CN"/>
        </w:rPr>
        <w:t>%</w:t>
      </w:r>
      <w:r w:rsidR="0043225C" w:rsidRPr="009233EB">
        <w:rPr>
          <w:rFonts w:ascii="Book Antiqua" w:hAnsi="Book Antiqua" w:cs="Times New Roman"/>
          <w:sz w:val="24"/>
          <w:szCs w:val="24"/>
          <w:lang w:val="en"/>
        </w:rPr>
        <w:t xml:space="preserve"> ± 2.5</w:t>
      </w:r>
      <w:r w:rsidR="000D799A" w:rsidRPr="009233EB">
        <w:rPr>
          <w:rFonts w:ascii="Book Antiqua" w:hAnsi="Book Antiqua" w:cs="Times New Roman"/>
          <w:sz w:val="24"/>
          <w:szCs w:val="24"/>
          <w:lang w:val="en"/>
        </w:rPr>
        <w:t xml:space="preserve">%, </w:t>
      </w:r>
      <w:r w:rsidR="002035B4" w:rsidRPr="009233EB">
        <w:rPr>
          <w:rFonts w:ascii="Book Antiqua" w:hAnsi="Book Antiqua" w:cs="Times New Roman"/>
          <w:i/>
          <w:sz w:val="24"/>
          <w:szCs w:val="24"/>
          <w:lang w:val="en"/>
        </w:rPr>
        <w:t>P</w:t>
      </w:r>
      <w:r w:rsidR="000D799A" w:rsidRPr="009233EB">
        <w:rPr>
          <w:rFonts w:ascii="Book Antiqua" w:hAnsi="Book Antiqua" w:cs="Times New Roman"/>
          <w:sz w:val="24"/>
          <w:szCs w:val="24"/>
          <w:lang w:val="en"/>
        </w:rPr>
        <w:t xml:space="preserve"> &lt;</w:t>
      </w:r>
      <w:r w:rsidR="002035B4" w:rsidRPr="009233EB">
        <w:rPr>
          <w:rFonts w:ascii="Book Antiqua" w:eastAsia="宋体" w:hAnsi="Book Antiqua" w:cs="Times New Roman"/>
          <w:sz w:val="24"/>
          <w:szCs w:val="24"/>
          <w:lang w:val="en" w:eastAsia="zh-CN"/>
        </w:rPr>
        <w:t xml:space="preserve"> </w:t>
      </w:r>
      <w:r w:rsidR="000D799A" w:rsidRPr="009233EB">
        <w:rPr>
          <w:rFonts w:ascii="Book Antiqua" w:hAnsi="Book Antiqua" w:cs="Times New Roman"/>
          <w:sz w:val="24"/>
          <w:szCs w:val="24"/>
          <w:lang w:val="en"/>
        </w:rPr>
        <w:t xml:space="preserve">0.001). </w:t>
      </w:r>
      <w:r w:rsidR="00E53EA7" w:rsidRPr="009233EB">
        <w:rPr>
          <w:rFonts w:ascii="Book Antiqua" w:hAnsi="Book Antiqua" w:cs="Times New Roman"/>
          <w:sz w:val="24"/>
          <w:szCs w:val="24"/>
          <w:lang w:val="en"/>
        </w:rPr>
        <w:t>Lower-limb muscle rSO</w:t>
      </w:r>
      <w:r w:rsidR="00E53EA7" w:rsidRPr="009233EB">
        <w:rPr>
          <w:rFonts w:ascii="Book Antiqua" w:hAnsi="Book Antiqua" w:cs="Times New Roman"/>
          <w:sz w:val="24"/>
          <w:szCs w:val="24"/>
          <w:vertAlign w:val="subscript"/>
          <w:lang w:val="en"/>
        </w:rPr>
        <w:t>2</w:t>
      </w:r>
      <w:r w:rsidR="00E53EA7" w:rsidRPr="009233EB">
        <w:rPr>
          <w:rFonts w:ascii="Book Antiqua" w:hAnsi="Book Antiqua" w:cs="Times New Roman"/>
          <w:sz w:val="24"/>
          <w:szCs w:val="24"/>
          <w:lang w:val="en"/>
        </w:rPr>
        <w:t xml:space="preserve"> showed significant positive correlations with </w:t>
      </w:r>
      <w:r w:rsidR="00B93A85" w:rsidRPr="009233EB">
        <w:rPr>
          <w:rFonts w:ascii="Book Antiqua" w:hAnsi="Book Antiqua" w:cs="Times New Roman"/>
          <w:sz w:val="24"/>
          <w:szCs w:val="24"/>
          <w:lang w:val="en"/>
        </w:rPr>
        <w:t xml:space="preserve">diastolic blood pressure, blood urea nitrogen concentration, serum creatinine concentration, serum potassium concentration, serum inorganic phosphate concentration, and serum albumin </w:t>
      </w:r>
      <w:r w:rsidR="0087284F" w:rsidRPr="009233EB">
        <w:rPr>
          <w:rFonts w:ascii="Book Antiqua" w:hAnsi="Book Antiqua" w:cs="Times New Roman"/>
          <w:sz w:val="24"/>
          <w:szCs w:val="24"/>
          <w:lang w:val="en"/>
        </w:rPr>
        <w:t>concentration</w:t>
      </w:r>
      <w:r w:rsidR="00B93A85" w:rsidRPr="009233EB">
        <w:rPr>
          <w:rFonts w:ascii="Book Antiqua" w:hAnsi="Book Antiqua" w:cs="Times New Roman"/>
          <w:sz w:val="24"/>
          <w:szCs w:val="24"/>
          <w:lang w:val="en"/>
        </w:rPr>
        <w:t xml:space="preserve"> as well as negative correlation with HD duration.</w:t>
      </w:r>
      <w:r w:rsidR="00E53EA7" w:rsidRPr="009233EB">
        <w:rPr>
          <w:rFonts w:ascii="Book Antiqua" w:hAnsi="Book Antiqua" w:cs="Times New Roman"/>
          <w:sz w:val="24"/>
          <w:szCs w:val="24"/>
          <w:lang w:val="en"/>
        </w:rPr>
        <w:t xml:space="preserve"> We </w:t>
      </w:r>
      <w:r w:rsidR="007F206F" w:rsidRPr="009233EB">
        <w:rPr>
          <w:rFonts w:ascii="Book Antiqua" w:hAnsi="Book Antiqua" w:cs="Times New Roman"/>
          <w:sz w:val="24"/>
          <w:szCs w:val="24"/>
          <w:lang w:val="en"/>
        </w:rPr>
        <w:t>conducted</w:t>
      </w:r>
      <w:r w:rsidR="00E53EA7" w:rsidRPr="009233EB">
        <w:rPr>
          <w:rFonts w:ascii="Book Antiqua" w:hAnsi="Book Antiqua" w:cs="Times New Roman"/>
          <w:sz w:val="24"/>
          <w:szCs w:val="24"/>
          <w:lang w:val="en"/>
        </w:rPr>
        <w:t xml:space="preserve"> a </w:t>
      </w:r>
      <w:r w:rsidR="00955B0A" w:rsidRPr="009233EB">
        <w:rPr>
          <w:rFonts w:ascii="Book Antiqua" w:hAnsi="Book Antiqua" w:cs="Times New Roman"/>
          <w:sz w:val="24"/>
          <w:szCs w:val="24"/>
          <w:lang w:val="en"/>
        </w:rPr>
        <w:t>multiple</w:t>
      </w:r>
      <w:r w:rsidR="00E53EA7" w:rsidRPr="009233EB">
        <w:rPr>
          <w:rFonts w:ascii="Book Antiqua" w:hAnsi="Book Antiqua" w:cs="Times New Roman"/>
          <w:sz w:val="24"/>
          <w:szCs w:val="24"/>
          <w:lang w:val="en"/>
        </w:rPr>
        <w:t xml:space="preserve"> linear regression analysis using </w:t>
      </w:r>
      <w:r w:rsidR="00E26CBF" w:rsidRPr="009233EB">
        <w:rPr>
          <w:rFonts w:ascii="Book Antiqua" w:hAnsi="Book Antiqua"/>
          <w:sz w:val="24"/>
          <w:szCs w:val="24"/>
        </w:rPr>
        <w:t>parameters</w:t>
      </w:r>
      <w:r w:rsidR="00E53EA7" w:rsidRPr="009233EB">
        <w:rPr>
          <w:rFonts w:ascii="Book Antiqua" w:hAnsi="Book Antiqua" w:cs="Times New Roman"/>
          <w:sz w:val="24"/>
          <w:szCs w:val="24"/>
          <w:lang w:val="en"/>
        </w:rPr>
        <w:t xml:space="preserve"> that </w:t>
      </w:r>
      <w:r w:rsidR="00E45D44" w:rsidRPr="009233EB">
        <w:rPr>
          <w:rFonts w:ascii="Book Antiqua" w:hAnsi="Book Antiqua" w:cs="Times New Roman"/>
          <w:sz w:val="24"/>
          <w:szCs w:val="24"/>
          <w:lang w:val="en"/>
        </w:rPr>
        <w:t>were significantly correlated</w:t>
      </w:r>
      <w:r w:rsidR="00E53EA7" w:rsidRPr="009233EB">
        <w:rPr>
          <w:rFonts w:ascii="Book Antiqua" w:hAnsi="Book Antiqua" w:cs="Times New Roman"/>
          <w:sz w:val="24"/>
          <w:szCs w:val="24"/>
          <w:lang w:val="en"/>
        </w:rPr>
        <w:t xml:space="preserve"> with the lower-limb </w:t>
      </w:r>
      <w:r w:rsidR="00955B0A" w:rsidRPr="009233EB">
        <w:rPr>
          <w:rFonts w:ascii="Book Antiqua" w:hAnsi="Book Antiqua" w:cs="Times New Roman"/>
          <w:sz w:val="24"/>
          <w:szCs w:val="24"/>
          <w:lang w:val="en"/>
        </w:rPr>
        <w:t xml:space="preserve">muscle </w:t>
      </w:r>
      <w:r w:rsidR="00E53EA7" w:rsidRPr="009233EB">
        <w:rPr>
          <w:rFonts w:ascii="Book Antiqua" w:hAnsi="Book Antiqua" w:cs="Times New Roman"/>
          <w:sz w:val="24"/>
          <w:szCs w:val="24"/>
          <w:lang w:val="en"/>
        </w:rPr>
        <w:t>rSO</w:t>
      </w:r>
      <w:r w:rsidR="00E53EA7" w:rsidRPr="009233EB">
        <w:rPr>
          <w:rFonts w:ascii="Book Antiqua" w:hAnsi="Book Antiqua" w:cs="Times New Roman"/>
          <w:sz w:val="24"/>
          <w:szCs w:val="24"/>
          <w:vertAlign w:val="subscript"/>
          <w:lang w:val="en"/>
        </w:rPr>
        <w:t>2</w:t>
      </w:r>
      <w:r w:rsidR="00E53EA7" w:rsidRPr="009233EB">
        <w:rPr>
          <w:rFonts w:ascii="Book Antiqua" w:hAnsi="Book Antiqua" w:cs="Times New Roman"/>
          <w:sz w:val="24"/>
          <w:szCs w:val="24"/>
          <w:lang w:val="en"/>
        </w:rPr>
        <w:t xml:space="preserve"> in </w:t>
      </w:r>
      <w:r w:rsidR="007877A3" w:rsidRPr="009233EB">
        <w:rPr>
          <w:rFonts w:ascii="Book Antiqua" w:hAnsi="Book Antiqua" w:cs="Times New Roman"/>
          <w:sz w:val="24"/>
          <w:szCs w:val="24"/>
          <w:lang w:val="en"/>
        </w:rPr>
        <w:t>a</w:t>
      </w:r>
      <w:r w:rsidR="00E53EA7" w:rsidRPr="009233EB">
        <w:rPr>
          <w:rFonts w:ascii="Book Antiqua" w:hAnsi="Book Antiqua" w:cs="Times New Roman"/>
          <w:sz w:val="24"/>
          <w:szCs w:val="24"/>
          <w:lang w:val="en"/>
        </w:rPr>
        <w:t xml:space="preserve"> simple linear regression analysis. </w:t>
      </w:r>
      <w:r w:rsidR="000D799A" w:rsidRPr="009233EB">
        <w:rPr>
          <w:rFonts w:ascii="Book Antiqua" w:hAnsi="Book Antiqua" w:cs="Times New Roman"/>
          <w:sz w:val="24"/>
          <w:szCs w:val="24"/>
          <w:lang w:val="en"/>
        </w:rPr>
        <w:t xml:space="preserve">Multiple regression </w:t>
      </w:r>
      <w:r w:rsidR="007F206F" w:rsidRPr="009233EB">
        <w:rPr>
          <w:rFonts w:ascii="Book Antiqua" w:hAnsi="Book Antiqua" w:cs="Times New Roman"/>
          <w:sz w:val="24"/>
          <w:szCs w:val="24"/>
          <w:lang w:val="en"/>
        </w:rPr>
        <w:t xml:space="preserve">analysis </w:t>
      </w:r>
      <w:r w:rsidR="00AF7A6A" w:rsidRPr="009233EB">
        <w:rPr>
          <w:rFonts w:ascii="Book Antiqua" w:hAnsi="Book Antiqua" w:cs="Times New Roman"/>
          <w:sz w:val="24"/>
          <w:szCs w:val="24"/>
          <w:lang w:val="en"/>
        </w:rPr>
        <w:lastRenderedPageBreak/>
        <w:t>demonstrated</w:t>
      </w:r>
      <w:r w:rsidR="000D799A" w:rsidRPr="009233EB">
        <w:rPr>
          <w:rFonts w:ascii="Book Antiqua" w:hAnsi="Book Antiqua" w:cs="Times New Roman"/>
          <w:sz w:val="24"/>
          <w:szCs w:val="24"/>
          <w:lang w:val="en"/>
        </w:rPr>
        <w:t xml:space="preserve"> that </w:t>
      </w:r>
      <w:r w:rsidR="0043225C" w:rsidRPr="009233EB">
        <w:rPr>
          <w:rFonts w:ascii="Book Antiqua" w:hAnsi="Book Antiqua" w:cs="Times New Roman"/>
          <w:sz w:val="24"/>
          <w:szCs w:val="24"/>
          <w:lang w:val="en"/>
        </w:rPr>
        <w:t>lower-limb</w:t>
      </w:r>
      <w:r w:rsidR="000D799A" w:rsidRPr="009233EB">
        <w:rPr>
          <w:rFonts w:ascii="Book Antiqua" w:hAnsi="Book Antiqua" w:cs="Times New Roman"/>
          <w:sz w:val="24"/>
          <w:szCs w:val="24"/>
          <w:lang w:val="en"/>
        </w:rPr>
        <w:t xml:space="preserve"> </w:t>
      </w:r>
      <w:r w:rsidR="00DF3CF4" w:rsidRPr="009233EB">
        <w:rPr>
          <w:rFonts w:ascii="Book Antiqua" w:hAnsi="Book Antiqua" w:cs="Times New Roman"/>
          <w:sz w:val="24"/>
          <w:szCs w:val="24"/>
          <w:lang w:val="en"/>
        </w:rPr>
        <w:t xml:space="preserve">muscle </w:t>
      </w:r>
      <w:r w:rsidR="000D799A" w:rsidRPr="009233EB">
        <w:rPr>
          <w:rFonts w:ascii="Book Antiqua" w:hAnsi="Book Antiqua" w:cs="Times New Roman"/>
          <w:sz w:val="24"/>
          <w:szCs w:val="24"/>
          <w:lang w:val="en"/>
        </w:rPr>
        <w:t>rSO</w:t>
      </w:r>
      <w:r w:rsidR="000D799A" w:rsidRPr="009233EB">
        <w:rPr>
          <w:rFonts w:ascii="Book Antiqua" w:hAnsi="Book Antiqua" w:cs="Times New Roman"/>
          <w:sz w:val="24"/>
          <w:szCs w:val="24"/>
          <w:vertAlign w:val="subscript"/>
          <w:lang w:val="en"/>
        </w:rPr>
        <w:t>2</w:t>
      </w:r>
      <w:r w:rsidR="000D799A" w:rsidRPr="009233EB">
        <w:rPr>
          <w:rFonts w:ascii="Book Antiqua" w:hAnsi="Book Antiqua" w:cs="Times New Roman"/>
          <w:sz w:val="24"/>
          <w:szCs w:val="24"/>
          <w:lang w:val="en"/>
        </w:rPr>
        <w:t xml:space="preserve"> </w:t>
      </w:r>
      <w:r w:rsidR="00E45D44" w:rsidRPr="009233EB">
        <w:rPr>
          <w:rFonts w:ascii="Book Antiqua" w:hAnsi="Book Antiqua" w:cs="Times New Roman"/>
          <w:sz w:val="24"/>
          <w:szCs w:val="24"/>
          <w:lang w:val="en"/>
        </w:rPr>
        <w:t xml:space="preserve">was </w:t>
      </w:r>
      <w:r w:rsidR="000D799A" w:rsidRPr="009233EB">
        <w:rPr>
          <w:rFonts w:ascii="Book Antiqua" w:hAnsi="Book Antiqua" w:cs="Times New Roman"/>
          <w:sz w:val="24"/>
          <w:szCs w:val="24"/>
          <w:lang w:val="en"/>
        </w:rPr>
        <w:t xml:space="preserve">independently associated with </w:t>
      </w:r>
      <w:r w:rsidR="0043225C" w:rsidRPr="009233EB">
        <w:rPr>
          <w:rFonts w:ascii="Book Antiqua" w:hAnsi="Book Antiqua" w:cs="Times New Roman"/>
          <w:sz w:val="24"/>
          <w:szCs w:val="24"/>
          <w:lang w:val="en"/>
        </w:rPr>
        <w:t>serum inorganic phosphate (standardized coefficient: 0.27</w:t>
      </w:r>
      <w:r w:rsidR="00E45D44" w:rsidRPr="009233EB">
        <w:rPr>
          <w:rFonts w:ascii="Book Antiqua" w:hAnsi="Book Antiqua" w:cs="Times New Roman"/>
          <w:sz w:val="24"/>
          <w:szCs w:val="24"/>
          <w:lang w:val="en"/>
        </w:rPr>
        <w:t>)</w:t>
      </w:r>
      <w:r w:rsidR="000D799A" w:rsidRPr="009233EB">
        <w:rPr>
          <w:rFonts w:ascii="Book Antiqua" w:hAnsi="Book Antiqua" w:cs="Times New Roman"/>
          <w:sz w:val="24"/>
          <w:szCs w:val="24"/>
          <w:lang w:val="en"/>
        </w:rPr>
        <w:t xml:space="preserve"> </w:t>
      </w:r>
      <w:r w:rsidR="0020426A" w:rsidRPr="009233EB">
        <w:rPr>
          <w:rFonts w:ascii="Book Antiqua" w:hAnsi="Book Antiqua" w:cs="Times New Roman"/>
          <w:sz w:val="24"/>
          <w:szCs w:val="24"/>
          <w:lang w:val="en"/>
        </w:rPr>
        <w:t xml:space="preserve">and </w:t>
      </w:r>
      <w:r w:rsidR="0043225C" w:rsidRPr="009233EB">
        <w:rPr>
          <w:rFonts w:ascii="Book Antiqua" w:hAnsi="Book Antiqua" w:cs="Times New Roman"/>
          <w:sz w:val="24"/>
          <w:szCs w:val="24"/>
          <w:lang w:val="en"/>
        </w:rPr>
        <w:t>serum albumin</w:t>
      </w:r>
      <w:r w:rsidR="000D799A" w:rsidRPr="009233EB">
        <w:rPr>
          <w:rFonts w:ascii="Book Antiqua" w:hAnsi="Book Antiqua" w:cs="Times New Roman"/>
          <w:sz w:val="24"/>
          <w:szCs w:val="24"/>
          <w:lang w:val="en"/>
        </w:rPr>
        <w:t xml:space="preserve"> </w:t>
      </w:r>
      <w:r w:rsidR="0087284F" w:rsidRPr="009233EB">
        <w:rPr>
          <w:rFonts w:ascii="Book Antiqua" w:hAnsi="Book Antiqua" w:cs="Times New Roman"/>
          <w:sz w:val="24"/>
          <w:szCs w:val="24"/>
          <w:lang w:val="en"/>
        </w:rPr>
        <w:t>concentration</w:t>
      </w:r>
      <w:r w:rsidR="00F624AA" w:rsidRPr="009233EB">
        <w:rPr>
          <w:rFonts w:ascii="Book Antiqua" w:hAnsi="Book Antiqua" w:cs="Times New Roman"/>
          <w:sz w:val="24"/>
          <w:szCs w:val="24"/>
          <w:lang w:val="en"/>
        </w:rPr>
        <w:t>s</w:t>
      </w:r>
      <w:r w:rsidR="0087284F" w:rsidRPr="009233EB">
        <w:rPr>
          <w:rFonts w:ascii="Book Antiqua" w:hAnsi="Book Antiqua" w:cs="Times New Roman"/>
          <w:sz w:val="24"/>
          <w:szCs w:val="24"/>
          <w:lang w:val="en"/>
        </w:rPr>
        <w:t xml:space="preserve"> </w:t>
      </w:r>
      <w:r w:rsidR="0043225C" w:rsidRPr="009233EB">
        <w:rPr>
          <w:rFonts w:ascii="Book Antiqua" w:hAnsi="Book Antiqua" w:cs="Times New Roman"/>
          <w:sz w:val="24"/>
          <w:szCs w:val="24"/>
          <w:lang w:val="en"/>
        </w:rPr>
        <w:t>(standardized coefficient: 0.24</w:t>
      </w:r>
      <w:r w:rsidR="000D799A" w:rsidRPr="009233EB">
        <w:rPr>
          <w:rFonts w:ascii="Book Antiqua" w:hAnsi="Book Antiqua" w:cs="Times New Roman"/>
          <w:sz w:val="24"/>
          <w:szCs w:val="24"/>
          <w:lang w:val="en"/>
        </w:rPr>
        <w:t>)</w:t>
      </w:r>
      <w:r w:rsidR="00AF7915" w:rsidRPr="009233EB">
        <w:rPr>
          <w:rFonts w:ascii="Book Antiqua" w:hAnsi="Book Antiqua" w:cs="Times New Roman"/>
          <w:sz w:val="24"/>
          <w:szCs w:val="24"/>
          <w:lang w:val="en"/>
        </w:rPr>
        <w:t>.</w:t>
      </w:r>
      <w:r w:rsidR="0033673E" w:rsidRPr="009233EB">
        <w:rPr>
          <w:rFonts w:ascii="Book Antiqua" w:hAnsi="Book Antiqua" w:cs="Times New Roman"/>
          <w:sz w:val="24"/>
          <w:szCs w:val="24"/>
          <w:lang w:val="en"/>
        </w:rPr>
        <w:t xml:space="preserve"> </w:t>
      </w:r>
      <w:r w:rsidR="00657567" w:rsidRPr="009233EB">
        <w:rPr>
          <w:rFonts w:ascii="Book Antiqua" w:hAnsi="Book Antiqua" w:cs="Times New Roman"/>
          <w:sz w:val="24"/>
          <w:szCs w:val="24"/>
          <w:lang w:val="en"/>
        </w:rPr>
        <w:t>In addition</w:t>
      </w:r>
      <w:r w:rsidR="0033673E" w:rsidRPr="009233EB">
        <w:rPr>
          <w:rFonts w:ascii="Book Antiqua" w:hAnsi="Book Antiqua" w:cs="Times New Roman"/>
          <w:sz w:val="24"/>
          <w:szCs w:val="24"/>
          <w:lang w:val="en"/>
        </w:rPr>
        <w:t>, there were no differences in lower-limb</w:t>
      </w:r>
      <w:r w:rsidR="00955B0A" w:rsidRPr="009233EB">
        <w:rPr>
          <w:rFonts w:ascii="Book Antiqua" w:hAnsi="Book Antiqua" w:cs="Times New Roman"/>
          <w:sz w:val="24"/>
          <w:szCs w:val="24"/>
          <w:lang w:val="en"/>
        </w:rPr>
        <w:t xml:space="preserve"> muscle</w:t>
      </w:r>
      <w:r w:rsidR="0033673E" w:rsidRPr="009233EB">
        <w:rPr>
          <w:rFonts w:ascii="Book Antiqua" w:hAnsi="Book Antiqua" w:cs="Times New Roman"/>
          <w:sz w:val="24"/>
          <w:szCs w:val="24"/>
          <w:lang w:val="en"/>
        </w:rPr>
        <w:t xml:space="preserve"> rSO</w:t>
      </w:r>
      <w:r w:rsidR="0033673E" w:rsidRPr="009233EB">
        <w:rPr>
          <w:rFonts w:ascii="Book Antiqua" w:hAnsi="Book Antiqua" w:cs="Times New Roman"/>
          <w:sz w:val="24"/>
          <w:szCs w:val="24"/>
          <w:vertAlign w:val="subscript"/>
          <w:lang w:val="en"/>
        </w:rPr>
        <w:t>2</w:t>
      </w:r>
      <w:r w:rsidR="0033673E" w:rsidRPr="009233EB">
        <w:rPr>
          <w:rFonts w:ascii="Book Antiqua" w:hAnsi="Book Antiqua" w:cs="Times New Roman"/>
          <w:sz w:val="24"/>
          <w:szCs w:val="24"/>
          <w:lang w:val="en"/>
        </w:rPr>
        <w:t xml:space="preserve"> </w:t>
      </w:r>
      <w:r w:rsidR="00250338" w:rsidRPr="009233EB">
        <w:rPr>
          <w:rFonts w:ascii="Book Antiqua" w:hAnsi="Book Antiqua" w:cs="Times New Roman"/>
          <w:sz w:val="24"/>
          <w:szCs w:val="24"/>
          <w:lang w:val="en"/>
        </w:rPr>
        <w:t>between diabetic and non-diabetic HD patients</w:t>
      </w:r>
      <w:r w:rsidR="00E45D44" w:rsidRPr="009233EB">
        <w:rPr>
          <w:rFonts w:ascii="Book Antiqua" w:hAnsi="Book Antiqua" w:cs="Times New Roman"/>
          <w:sz w:val="24"/>
          <w:szCs w:val="24"/>
          <w:lang w:val="en"/>
        </w:rPr>
        <w:t>.</w:t>
      </w:r>
      <w:r w:rsidR="002035B4" w:rsidRPr="009233EB">
        <w:rPr>
          <w:rFonts w:ascii="Book Antiqua" w:eastAsia="宋体" w:hAnsi="Book Antiqua" w:cs="Times New Roman"/>
          <w:sz w:val="24"/>
          <w:szCs w:val="24"/>
          <w:lang w:val="en" w:eastAsia="zh-CN"/>
        </w:rPr>
        <w:t xml:space="preserve"> </w:t>
      </w:r>
      <w:r w:rsidR="00836C1C" w:rsidRPr="009233EB">
        <w:rPr>
          <w:rFonts w:ascii="Book Antiqua" w:hAnsi="Book Antiqua"/>
          <w:sz w:val="24"/>
          <w:szCs w:val="24"/>
        </w:rPr>
        <w:t>This study has several limitations. Firstly, its sample size was relatively small. Secondly, we could not evaluate the association between lower-limb muscle rSO</w:t>
      </w:r>
      <w:r w:rsidR="00836C1C" w:rsidRPr="009233EB">
        <w:rPr>
          <w:rFonts w:ascii="Book Antiqua" w:hAnsi="Book Antiqua"/>
          <w:sz w:val="24"/>
          <w:szCs w:val="24"/>
          <w:vertAlign w:val="subscript"/>
        </w:rPr>
        <w:t>2</w:t>
      </w:r>
      <w:r w:rsidR="00836C1C" w:rsidRPr="009233EB">
        <w:rPr>
          <w:rFonts w:ascii="Book Antiqua" w:hAnsi="Book Antiqua"/>
          <w:sz w:val="24"/>
          <w:szCs w:val="24"/>
        </w:rPr>
        <w:t xml:space="preserve"> and calculated nutritional markers, including normalized protein catabolic rate and body mass index, anthropometric measurements representing nutritional status, and the severity of protein-energy wasting. Finally, we did not routinely examine the arterial vascular status of HD patients without symptoms of peripheral artery disease. As such, it is possible that some HD patients with subclinical peripheral artery disease may have been included in this study.</w:t>
      </w:r>
    </w:p>
    <w:p w:rsidR="001127C3" w:rsidRPr="009233EB" w:rsidRDefault="001127C3" w:rsidP="002035B4">
      <w:pPr>
        <w:spacing w:line="360" w:lineRule="auto"/>
        <w:rPr>
          <w:rFonts w:ascii="Book Antiqua" w:hAnsi="Book Antiqua" w:cs="Times New Roman"/>
          <w:sz w:val="24"/>
          <w:szCs w:val="24"/>
          <w:lang w:val="en"/>
        </w:rPr>
      </w:pPr>
    </w:p>
    <w:p w:rsidR="002035B4" w:rsidRPr="009233EB" w:rsidRDefault="002035B4" w:rsidP="002035B4">
      <w:pPr>
        <w:spacing w:line="360" w:lineRule="auto"/>
        <w:rPr>
          <w:rFonts w:ascii="Book Antiqua" w:eastAsia="宋体" w:hAnsi="Book Antiqua" w:cs="Times New Roman"/>
          <w:b/>
          <w:i/>
          <w:sz w:val="24"/>
          <w:szCs w:val="24"/>
          <w:lang w:val="en" w:eastAsia="zh-CN"/>
        </w:rPr>
      </w:pPr>
      <w:r w:rsidRPr="009233EB">
        <w:rPr>
          <w:rFonts w:ascii="Book Antiqua" w:hAnsi="Book Antiqua" w:cs="Times New Roman"/>
          <w:b/>
          <w:i/>
          <w:sz w:val="24"/>
          <w:szCs w:val="24"/>
          <w:lang w:val="en"/>
        </w:rPr>
        <w:t>CONCLUSION</w:t>
      </w:r>
    </w:p>
    <w:p w:rsidR="00F451BB" w:rsidRPr="009233EB" w:rsidRDefault="00EE74BE" w:rsidP="002035B4">
      <w:pPr>
        <w:spacing w:line="360" w:lineRule="auto"/>
        <w:rPr>
          <w:rFonts w:ascii="Book Antiqua" w:hAnsi="Book Antiqua" w:cs="Times New Roman"/>
          <w:sz w:val="24"/>
          <w:szCs w:val="24"/>
        </w:rPr>
      </w:pPr>
      <w:r w:rsidRPr="009233EB">
        <w:rPr>
          <w:rFonts w:ascii="Book Antiqua" w:hAnsi="Book Antiqua" w:cs="Times New Roman"/>
          <w:sz w:val="24"/>
          <w:szCs w:val="24"/>
          <w:lang w:val="en"/>
        </w:rPr>
        <w:t xml:space="preserve">In HD patients, </w:t>
      </w:r>
      <w:r w:rsidR="00163BC7" w:rsidRPr="009233EB">
        <w:rPr>
          <w:rFonts w:ascii="Book Antiqua" w:hAnsi="Book Antiqua" w:cs="Times New Roman"/>
          <w:sz w:val="24"/>
          <w:szCs w:val="24"/>
          <w:lang w:val="en"/>
        </w:rPr>
        <w:t xml:space="preserve">the </w:t>
      </w:r>
      <w:r w:rsidR="00F451BB" w:rsidRPr="009233EB">
        <w:rPr>
          <w:rFonts w:ascii="Book Antiqua" w:hAnsi="Book Antiqua" w:cs="Times New Roman"/>
          <w:sz w:val="24"/>
          <w:szCs w:val="24"/>
          <w:lang w:val="en"/>
        </w:rPr>
        <w:t xml:space="preserve">oxygenation of </w:t>
      </w:r>
      <w:r w:rsidRPr="009233EB">
        <w:rPr>
          <w:rFonts w:ascii="Book Antiqua" w:hAnsi="Book Antiqua" w:cs="Times New Roman"/>
          <w:sz w:val="24"/>
          <w:szCs w:val="24"/>
          <w:lang w:val="en"/>
        </w:rPr>
        <w:t>lower-limb</w:t>
      </w:r>
      <w:r w:rsidR="001127C3" w:rsidRPr="009233EB">
        <w:rPr>
          <w:rFonts w:ascii="Book Antiqua" w:hAnsi="Book Antiqua" w:cs="Times New Roman"/>
          <w:sz w:val="24"/>
          <w:szCs w:val="24"/>
          <w:lang w:val="en"/>
        </w:rPr>
        <w:t xml:space="preserve"> </w:t>
      </w:r>
      <w:r w:rsidR="00DF3CF4" w:rsidRPr="009233EB">
        <w:rPr>
          <w:rFonts w:ascii="Book Antiqua" w:hAnsi="Book Antiqua" w:cs="Times New Roman"/>
          <w:sz w:val="24"/>
          <w:szCs w:val="24"/>
          <w:lang w:val="en"/>
        </w:rPr>
        <w:t xml:space="preserve">muscle </w:t>
      </w:r>
      <w:r w:rsidR="00F451BB" w:rsidRPr="009233EB">
        <w:rPr>
          <w:rFonts w:ascii="Book Antiqua" w:hAnsi="Book Antiqua" w:cs="Times New Roman"/>
          <w:sz w:val="24"/>
          <w:szCs w:val="24"/>
          <w:lang w:val="en"/>
        </w:rPr>
        <w:t>tissue</w:t>
      </w:r>
      <w:r w:rsidR="001127C3" w:rsidRPr="009233EB">
        <w:rPr>
          <w:rFonts w:ascii="Book Antiqua" w:hAnsi="Book Antiqua" w:cs="Times New Roman"/>
          <w:sz w:val="24"/>
          <w:szCs w:val="24"/>
          <w:lang w:val="en"/>
        </w:rPr>
        <w:t xml:space="preserve"> was </w:t>
      </w:r>
      <w:r w:rsidR="00197E30" w:rsidRPr="009233EB">
        <w:rPr>
          <w:rFonts w:ascii="Book Antiqua" w:hAnsi="Book Antiqua" w:cs="Times New Roman"/>
          <w:sz w:val="24"/>
          <w:szCs w:val="24"/>
          <w:lang w:val="en"/>
        </w:rPr>
        <w:t>associated</w:t>
      </w:r>
      <w:r w:rsidR="001127C3" w:rsidRPr="009233EB">
        <w:rPr>
          <w:rFonts w:ascii="Book Antiqua" w:hAnsi="Book Antiqua" w:cs="Times New Roman"/>
          <w:sz w:val="24"/>
          <w:szCs w:val="24"/>
          <w:lang w:val="en"/>
        </w:rPr>
        <w:t xml:space="preserve"> </w:t>
      </w:r>
      <w:r w:rsidR="00F624AA" w:rsidRPr="009233EB">
        <w:rPr>
          <w:rFonts w:ascii="Book Antiqua" w:hAnsi="Book Antiqua" w:cs="Times New Roman"/>
          <w:sz w:val="24"/>
          <w:szCs w:val="24"/>
          <w:lang w:val="en"/>
        </w:rPr>
        <w:t>with</w:t>
      </w:r>
      <w:r w:rsidR="001127C3"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 xml:space="preserve">serum </w:t>
      </w:r>
      <w:r w:rsidR="006536FF" w:rsidRPr="009233EB">
        <w:rPr>
          <w:rFonts w:ascii="Book Antiqua" w:hAnsi="Book Antiqua" w:cs="Times New Roman"/>
          <w:sz w:val="24"/>
          <w:szCs w:val="24"/>
          <w:lang w:val="en"/>
        </w:rPr>
        <w:t>inorganic</w:t>
      </w:r>
      <w:r w:rsidR="00F451BB" w:rsidRPr="009233EB">
        <w:rPr>
          <w:rFonts w:ascii="Book Antiqua" w:hAnsi="Book Antiqua" w:cs="Times New Roman"/>
          <w:sz w:val="24"/>
          <w:szCs w:val="24"/>
          <w:lang w:val="en"/>
        </w:rPr>
        <w:t xml:space="preserve"> phosphate</w:t>
      </w:r>
      <w:r w:rsidR="006536FF" w:rsidRPr="009233EB">
        <w:rPr>
          <w:rFonts w:ascii="Book Antiqua" w:hAnsi="Book Antiqua" w:cs="Times New Roman"/>
          <w:sz w:val="24"/>
          <w:szCs w:val="24"/>
          <w:lang w:val="en"/>
        </w:rPr>
        <w:t xml:space="preserve"> and albumin</w:t>
      </w:r>
      <w:r w:rsidRPr="009233EB">
        <w:rPr>
          <w:rFonts w:ascii="Book Antiqua" w:hAnsi="Book Antiqua" w:cs="Times New Roman"/>
          <w:sz w:val="24"/>
          <w:szCs w:val="24"/>
          <w:lang w:val="en"/>
        </w:rPr>
        <w:t xml:space="preserve"> concentration</w:t>
      </w:r>
      <w:r w:rsidR="006536FF" w:rsidRPr="009233EB">
        <w:rPr>
          <w:rFonts w:ascii="Book Antiqua" w:hAnsi="Book Antiqua" w:cs="Times New Roman"/>
          <w:sz w:val="24"/>
          <w:szCs w:val="24"/>
          <w:lang w:val="en"/>
        </w:rPr>
        <w:t>s</w:t>
      </w:r>
      <w:r w:rsidR="00F451BB" w:rsidRPr="009233EB">
        <w:rPr>
          <w:rFonts w:ascii="Book Antiqua" w:hAnsi="Book Antiqua" w:cs="Times New Roman"/>
          <w:sz w:val="24"/>
          <w:szCs w:val="24"/>
          <w:lang w:val="en"/>
        </w:rPr>
        <w:t xml:space="preserve">, </w:t>
      </w:r>
      <w:r w:rsidR="004C2F04" w:rsidRPr="009233EB">
        <w:rPr>
          <w:rFonts w:ascii="Book Antiqua" w:hAnsi="Book Antiqua" w:cs="Times New Roman"/>
          <w:sz w:val="24"/>
          <w:szCs w:val="24"/>
        </w:rPr>
        <w:t>both of which represent nutritional status.</w:t>
      </w:r>
    </w:p>
    <w:p w:rsidR="004C2F04" w:rsidRPr="009233EB" w:rsidRDefault="004C2F04" w:rsidP="002035B4">
      <w:pPr>
        <w:spacing w:line="360" w:lineRule="auto"/>
        <w:rPr>
          <w:rFonts w:ascii="Book Antiqua" w:hAnsi="Book Antiqua" w:cs="Times New Roman"/>
          <w:sz w:val="24"/>
          <w:szCs w:val="24"/>
          <w:lang w:val="en"/>
        </w:rPr>
      </w:pPr>
    </w:p>
    <w:p w:rsidR="001127C3" w:rsidRPr="009233EB" w:rsidRDefault="0023343A" w:rsidP="002035B4">
      <w:pPr>
        <w:spacing w:line="360" w:lineRule="auto"/>
        <w:rPr>
          <w:rFonts w:ascii="Book Antiqua" w:hAnsi="Book Antiqua" w:cs="Times New Roman"/>
          <w:sz w:val="24"/>
          <w:szCs w:val="24"/>
          <w:lang w:val="en"/>
        </w:rPr>
      </w:pPr>
      <w:r w:rsidRPr="009233EB">
        <w:rPr>
          <w:rFonts w:ascii="Book Antiqua" w:hAnsi="Book Antiqua" w:cs="Times New Roman"/>
          <w:b/>
          <w:sz w:val="24"/>
          <w:szCs w:val="24"/>
          <w:lang w:val="en"/>
        </w:rPr>
        <w:t xml:space="preserve">Key words: </w:t>
      </w:r>
      <w:r w:rsidR="002035B4" w:rsidRPr="009233EB">
        <w:rPr>
          <w:rFonts w:ascii="Book Antiqua" w:hAnsi="Book Antiqua" w:cs="Times New Roman"/>
          <w:sz w:val="24"/>
          <w:szCs w:val="24"/>
          <w:lang w:val="en"/>
        </w:rPr>
        <w:t>H</w:t>
      </w:r>
      <w:r w:rsidR="00E76528" w:rsidRPr="009233EB">
        <w:rPr>
          <w:rFonts w:ascii="Book Antiqua" w:hAnsi="Book Antiqua" w:cs="Times New Roman"/>
          <w:sz w:val="24"/>
          <w:szCs w:val="24"/>
          <w:lang w:val="en"/>
        </w:rPr>
        <w:t>emodialysis;</w:t>
      </w:r>
      <w:r w:rsidR="002035B4" w:rsidRPr="009233EB">
        <w:rPr>
          <w:rFonts w:ascii="Book Antiqua" w:hAnsi="Book Antiqua" w:cs="Times New Roman"/>
          <w:sz w:val="24"/>
          <w:szCs w:val="24"/>
          <w:lang w:val="en"/>
        </w:rPr>
        <w:t xml:space="preserve"> R</w:t>
      </w:r>
      <w:r w:rsidR="00E76528" w:rsidRPr="009233EB">
        <w:rPr>
          <w:rFonts w:ascii="Book Antiqua" w:hAnsi="Book Antiqua" w:cs="Times New Roman"/>
          <w:sz w:val="24"/>
          <w:szCs w:val="24"/>
          <w:lang w:val="en"/>
        </w:rPr>
        <w:t>egional saturation of oxygen</w:t>
      </w:r>
      <w:r w:rsidR="00CD2F01" w:rsidRPr="009233EB">
        <w:rPr>
          <w:rFonts w:ascii="Book Antiqua" w:hAnsi="Book Antiqua" w:cs="Times New Roman"/>
          <w:sz w:val="24"/>
          <w:szCs w:val="24"/>
          <w:lang w:val="en"/>
        </w:rPr>
        <w:t xml:space="preserve">; </w:t>
      </w:r>
      <w:r w:rsidR="002035B4" w:rsidRPr="009233EB">
        <w:rPr>
          <w:rFonts w:ascii="Book Antiqua" w:hAnsi="Book Antiqua" w:cs="Times New Roman"/>
          <w:sz w:val="24"/>
          <w:szCs w:val="24"/>
          <w:lang w:val="en"/>
        </w:rPr>
        <w:t>L</w:t>
      </w:r>
      <w:r w:rsidRPr="009233EB">
        <w:rPr>
          <w:rFonts w:ascii="Book Antiqua" w:hAnsi="Book Antiqua" w:cs="Times New Roman"/>
          <w:sz w:val="24"/>
          <w:szCs w:val="24"/>
          <w:lang w:val="en"/>
        </w:rPr>
        <w:t>ower-limb muscle</w:t>
      </w:r>
      <w:r w:rsidR="00CD2F01" w:rsidRPr="009233EB">
        <w:rPr>
          <w:rFonts w:ascii="Book Antiqua" w:hAnsi="Book Antiqua" w:cs="Times New Roman"/>
          <w:sz w:val="24"/>
          <w:szCs w:val="24"/>
          <w:lang w:val="en"/>
        </w:rPr>
        <w:t xml:space="preserve">; </w:t>
      </w:r>
      <w:r w:rsidR="002035B4" w:rsidRPr="009233EB">
        <w:rPr>
          <w:rFonts w:ascii="Book Antiqua" w:hAnsi="Book Antiqua" w:cs="Times New Roman"/>
          <w:sz w:val="24"/>
          <w:szCs w:val="24"/>
          <w:lang w:val="en"/>
        </w:rPr>
        <w:t>S</w:t>
      </w:r>
      <w:r w:rsidR="00CD2F01" w:rsidRPr="009233EB">
        <w:rPr>
          <w:rFonts w:ascii="Book Antiqua" w:hAnsi="Book Antiqua" w:cs="Times New Roman"/>
          <w:sz w:val="24"/>
          <w:szCs w:val="24"/>
          <w:lang w:val="en"/>
        </w:rPr>
        <w:t>arcopenia</w:t>
      </w:r>
      <w:r w:rsidR="002035B4" w:rsidRPr="009233EB">
        <w:rPr>
          <w:rFonts w:ascii="Book Antiqua" w:eastAsia="宋体" w:hAnsi="Book Antiqua" w:cs="Times New Roman"/>
          <w:sz w:val="24"/>
          <w:szCs w:val="24"/>
          <w:lang w:val="en" w:eastAsia="zh-CN"/>
        </w:rPr>
        <w:t>;</w:t>
      </w:r>
      <w:r w:rsidR="00EC7ECC" w:rsidRPr="009233EB">
        <w:rPr>
          <w:rFonts w:ascii="Book Antiqua" w:hAnsi="Book Antiqua" w:cs="Times New Roman"/>
          <w:sz w:val="24"/>
          <w:szCs w:val="24"/>
          <w:lang w:val="en"/>
        </w:rPr>
        <w:t xml:space="preserve"> </w:t>
      </w:r>
      <w:r w:rsidR="002035B4" w:rsidRPr="009233EB">
        <w:rPr>
          <w:rFonts w:ascii="Book Antiqua" w:hAnsi="Book Antiqua" w:cs="Times New Roman"/>
          <w:sz w:val="24"/>
          <w:szCs w:val="24"/>
          <w:lang w:val="en"/>
        </w:rPr>
        <w:t>P</w:t>
      </w:r>
      <w:r w:rsidR="00EC7ECC" w:rsidRPr="009233EB">
        <w:rPr>
          <w:rFonts w:ascii="Book Antiqua" w:hAnsi="Book Antiqua" w:cs="Times New Roman"/>
          <w:sz w:val="24"/>
          <w:szCs w:val="24"/>
          <w:lang w:val="en"/>
        </w:rPr>
        <w:t>rotein-energy wasting</w:t>
      </w:r>
      <w:r w:rsidR="00EE36ED" w:rsidRPr="009233EB">
        <w:rPr>
          <w:rFonts w:ascii="Book Antiqua" w:hAnsi="Book Antiqua" w:cs="Times New Roman"/>
          <w:sz w:val="24"/>
          <w:szCs w:val="24"/>
          <w:lang w:val="en"/>
        </w:rPr>
        <w:t xml:space="preserve">; </w:t>
      </w:r>
      <w:r w:rsidR="002035B4" w:rsidRPr="009233EB">
        <w:rPr>
          <w:rFonts w:ascii="Book Antiqua" w:hAnsi="Book Antiqua" w:cs="Times New Roman"/>
          <w:sz w:val="24"/>
          <w:szCs w:val="24"/>
          <w:lang w:val="en"/>
        </w:rPr>
        <w:t>N</w:t>
      </w:r>
      <w:r w:rsidR="00EE36ED" w:rsidRPr="009233EB">
        <w:rPr>
          <w:rFonts w:ascii="Book Antiqua" w:hAnsi="Book Antiqua" w:cs="Times New Roman"/>
          <w:sz w:val="24"/>
          <w:szCs w:val="24"/>
          <w:lang w:val="en"/>
        </w:rPr>
        <w:t xml:space="preserve">utritional status; </w:t>
      </w:r>
      <w:r w:rsidR="002035B4" w:rsidRPr="009233EB">
        <w:rPr>
          <w:rFonts w:ascii="Book Antiqua" w:hAnsi="Book Antiqua" w:cs="Times New Roman"/>
          <w:sz w:val="24"/>
          <w:szCs w:val="24"/>
          <w:lang w:val="en"/>
        </w:rPr>
        <w:t>I</w:t>
      </w:r>
      <w:r w:rsidR="00EE36ED" w:rsidRPr="009233EB">
        <w:rPr>
          <w:rFonts w:ascii="Book Antiqua" w:hAnsi="Book Antiqua" w:cs="Times New Roman"/>
          <w:sz w:val="24"/>
          <w:szCs w:val="24"/>
          <w:lang w:val="en"/>
        </w:rPr>
        <w:t xml:space="preserve">norganic phosphate; </w:t>
      </w:r>
      <w:r w:rsidR="002035B4" w:rsidRPr="009233EB">
        <w:rPr>
          <w:rFonts w:ascii="Book Antiqua" w:hAnsi="Book Antiqua" w:cs="Times New Roman"/>
          <w:sz w:val="24"/>
          <w:szCs w:val="24"/>
          <w:lang w:val="en"/>
        </w:rPr>
        <w:t>A</w:t>
      </w:r>
      <w:r w:rsidR="00EE36ED" w:rsidRPr="009233EB">
        <w:rPr>
          <w:rFonts w:ascii="Book Antiqua" w:hAnsi="Book Antiqua" w:cs="Times New Roman"/>
          <w:sz w:val="24"/>
          <w:szCs w:val="24"/>
          <w:lang w:val="en"/>
        </w:rPr>
        <w:t>lbumin</w:t>
      </w:r>
    </w:p>
    <w:p w:rsidR="0023343A" w:rsidRPr="009233EB" w:rsidRDefault="0023343A" w:rsidP="002035B4">
      <w:pPr>
        <w:spacing w:line="360" w:lineRule="auto"/>
        <w:rPr>
          <w:rFonts w:ascii="Book Antiqua" w:eastAsia="宋体" w:hAnsi="Book Antiqua" w:cs="Times New Roman"/>
          <w:sz w:val="24"/>
          <w:szCs w:val="24"/>
          <w:lang w:val="en" w:eastAsia="zh-CN"/>
        </w:rPr>
      </w:pPr>
    </w:p>
    <w:p w:rsidR="002035B4" w:rsidRPr="009233EB" w:rsidRDefault="002035B4" w:rsidP="002035B4">
      <w:pPr>
        <w:spacing w:line="360" w:lineRule="auto"/>
        <w:rPr>
          <w:rFonts w:ascii="Book Antiqua" w:hAnsi="Book Antiqua" w:cs="Arial"/>
          <w:sz w:val="24"/>
          <w:szCs w:val="24"/>
        </w:rPr>
      </w:pPr>
      <w:proofErr w:type="gramStart"/>
      <w:r w:rsidRPr="009233EB">
        <w:rPr>
          <w:rFonts w:ascii="Book Antiqua" w:hAnsi="Book Antiqua"/>
          <w:b/>
          <w:sz w:val="24"/>
          <w:szCs w:val="24"/>
        </w:rPr>
        <w:t xml:space="preserve">© </w:t>
      </w:r>
      <w:r w:rsidRPr="009233EB">
        <w:rPr>
          <w:rFonts w:ascii="Book Antiqua" w:hAnsi="Book Antiqua" w:cs="Arial"/>
          <w:b/>
          <w:sz w:val="24"/>
          <w:szCs w:val="24"/>
        </w:rPr>
        <w:t>The Author(s) 2016.</w:t>
      </w:r>
      <w:proofErr w:type="gramEnd"/>
      <w:r w:rsidRPr="009233EB">
        <w:rPr>
          <w:rFonts w:ascii="Book Antiqua" w:hAnsi="Book Antiqua" w:cs="Arial"/>
          <w:sz w:val="24"/>
          <w:szCs w:val="24"/>
        </w:rPr>
        <w:t xml:space="preserve"> Published by </w:t>
      </w:r>
      <w:proofErr w:type="spellStart"/>
      <w:r w:rsidRPr="009233EB">
        <w:rPr>
          <w:rFonts w:ascii="Book Antiqua" w:hAnsi="Book Antiqua" w:cs="Arial"/>
          <w:sz w:val="24"/>
          <w:szCs w:val="24"/>
        </w:rPr>
        <w:t>Baishideng</w:t>
      </w:r>
      <w:proofErr w:type="spellEnd"/>
      <w:r w:rsidRPr="009233EB">
        <w:rPr>
          <w:rFonts w:ascii="Book Antiqua" w:hAnsi="Book Antiqua" w:cs="Arial"/>
          <w:sz w:val="24"/>
          <w:szCs w:val="24"/>
        </w:rPr>
        <w:t xml:space="preserve"> Publishing Group Inc. All </w:t>
      </w:r>
      <w:r w:rsidRPr="009233EB">
        <w:rPr>
          <w:rFonts w:ascii="Book Antiqua" w:hAnsi="Book Antiqua" w:cs="Arial"/>
          <w:sz w:val="24"/>
          <w:szCs w:val="24"/>
        </w:rPr>
        <w:lastRenderedPageBreak/>
        <w:t>rights reserved.</w:t>
      </w:r>
    </w:p>
    <w:p w:rsidR="002035B4" w:rsidRPr="009233EB" w:rsidRDefault="002035B4" w:rsidP="002035B4">
      <w:pPr>
        <w:spacing w:line="360" w:lineRule="auto"/>
        <w:rPr>
          <w:rFonts w:ascii="Book Antiqua" w:eastAsia="宋体" w:hAnsi="Book Antiqua" w:cs="Times New Roman"/>
          <w:sz w:val="24"/>
          <w:szCs w:val="24"/>
          <w:lang w:val="en" w:eastAsia="zh-CN"/>
        </w:rPr>
      </w:pPr>
    </w:p>
    <w:p w:rsidR="00D912A7" w:rsidRPr="009233EB" w:rsidRDefault="00022AF7" w:rsidP="002035B4">
      <w:pPr>
        <w:spacing w:line="360" w:lineRule="auto"/>
        <w:rPr>
          <w:rFonts w:ascii="Book Antiqua" w:hAnsi="Book Antiqua" w:cs="Times New Roman"/>
          <w:sz w:val="24"/>
          <w:szCs w:val="24"/>
        </w:rPr>
      </w:pPr>
      <w:r w:rsidRPr="009233EB">
        <w:rPr>
          <w:rFonts w:ascii="Book Antiqua" w:hAnsi="Book Antiqua" w:cs="Times New Roman"/>
          <w:b/>
          <w:sz w:val="24"/>
          <w:szCs w:val="24"/>
          <w:lang w:val="en"/>
        </w:rPr>
        <w:t xml:space="preserve">Core </w:t>
      </w:r>
      <w:r w:rsidR="00163BC7" w:rsidRPr="009233EB">
        <w:rPr>
          <w:rFonts w:ascii="Book Antiqua" w:hAnsi="Book Antiqua" w:cs="Times New Roman"/>
          <w:b/>
          <w:sz w:val="24"/>
          <w:szCs w:val="24"/>
          <w:lang w:val="en"/>
        </w:rPr>
        <w:t>t</w:t>
      </w:r>
      <w:r w:rsidRPr="009233EB">
        <w:rPr>
          <w:rFonts w:ascii="Book Antiqua" w:hAnsi="Book Antiqua" w:cs="Times New Roman"/>
          <w:b/>
          <w:sz w:val="24"/>
          <w:szCs w:val="24"/>
          <w:lang w:val="en"/>
        </w:rPr>
        <w:t xml:space="preserve">ip: </w:t>
      </w:r>
      <w:r w:rsidR="009D563C" w:rsidRPr="009233EB">
        <w:rPr>
          <w:rFonts w:ascii="Book Antiqua" w:hAnsi="Book Antiqua" w:cs="Times New Roman"/>
          <w:sz w:val="24"/>
          <w:szCs w:val="24"/>
          <w:lang w:val="en"/>
        </w:rPr>
        <w:t>Sarcopenia</w:t>
      </w:r>
      <w:r w:rsidR="009D563C" w:rsidRPr="009233EB">
        <w:rPr>
          <w:rFonts w:ascii="Book Antiqua" w:hAnsi="Book Antiqua" w:cs="Times New Roman"/>
          <w:sz w:val="24"/>
          <w:szCs w:val="24"/>
        </w:rPr>
        <w:t xml:space="preserve">, defined by reduced muscle </w:t>
      </w:r>
      <w:r w:rsidR="0087544C" w:rsidRPr="009233EB">
        <w:rPr>
          <w:rFonts w:ascii="Book Antiqua" w:hAnsi="Book Antiqua" w:cs="Times New Roman"/>
          <w:sz w:val="24"/>
          <w:szCs w:val="24"/>
        </w:rPr>
        <w:t>mass</w:t>
      </w:r>
      <w:r w:rsidR="009D563C" w:rsidRPr="009233EB">
        <w:rPr>
          <w:rFonts w:ascii="Book Antiqua" w:hAnsi="Book Antiqua" w:cs="Times New Roman"/>
          <w:sz w:val="24"/>
          <w:szCs w:val="24"/>
        </w:rPr>
        <w:t xml:space="preserve"> and peripheral arterial disease</w:t>
      </w:r>
      <w:r w:rsidR="00163BC7" w:rsidRPr="009233EB">
        <w:rPr>
          <w:rFonts w:ascii="Book Antiqua" w:hAnsi="Book Antiqua" w:cs="Times New Roman"/>
          <w:sz w:val="24"/>
          <w:szCs w:val="24"/>
        </w:rPr>
        <w:t>,</w:t>
      </w:r>
      <w:r w:rsidR="009D563C" w:rsidRPr="009233EB">
        <w:rPr>
          <w:rFonts w:ascii="Book Antiqua" w:hAnsi="Book Antiqua" w:cs="Times New Roman"/>
          <w:sz w:val="24"/>
          <w:szCs w:val="24"/>
        </w:rPr>
        <w:t xml:space="preserve"> </w:t>
      </w:r>
      <w:r w:rsidR="00163BC7" w:rsidRPr="009233EB">
        <w:rPr>
          <w:rFonts w:ascii="Book Antiqua" w:hAnsi="Book Antiqua" w:cs="Times New Roman"/>
          <w:sz w:val="24"/>
          <w:szCs w:val="24"/>
        </w:rPr>
        <w:t>is</w:t>
      </w:r>
      <w:r w:rsidR="009D563C" w:rsidRPr="009233EB">
        <w:rPr>
          <w:rFonts w:ascii="Book Antiqua" w:hAnsi="Book Antiqua" w:cs="Times New Roman"/>
          <w:sz w:val="24"/>
          <w:szCs w:val="24"/>
        </w:rPr>
        <w:t xml:space="preserve"> common in patients undergoing hemodialysis</w:t>
      </w:r>
      <w:r w:rsidR="002035B4" w:rsidRPr="009233EB">
        <w:rPr>
          <w:rFonts w:ascii="Book Antiqua" w:eastAsia="宋体" w:hAnsi="Book Antiqua" w:cs="Times New Roman"/>
          <w:sz w:val="24"/>
          <w:szCs w:val="24"/>
          <w:lang w:eastAsia="zh-CN"/>
        </w:rPr>
        <w:t xml:space="preserve"> (</w:t>
      </w:r>
      <w:r w:rsidR="002035B4" w:rsidRPr="009233EB">
        <w:rPr>
          <w:rFonts w:ascii="Book Antiqua" w:hAnsi="Book Antiqua" w:cs="Times New Roman"/>
          <w:sz w:val="24"/>
          <w:szCs w:val="24"/>
          <w:lang w:val="en"/>
        </w:rPr>
        <w:t>HD</w:t>
      </w:r>
      <w:r w:rsidR="002035B4" w:rsidRPr="009233EB">
        <w:rPr>
          <w:rFonts w:ascii="Book Antiqua" w:eastAsia="宋体" w:hAnsi="Book Antiqua" w:cs="Times New Roman"/>
          <w:sz w:val="24"/>
          <w:szCs w:val="24"/>
          <w:lang w:val="en" w:eastAsia="zh-CN"/>
        </w:rPr>
        <w:t>)</w:t>
      </w:r>
      <w:r w:rsidR="009D563C" w:rsidRPr="009233EB">
        <w:rPr>
          <w:rFonts w:ascii="Book Antiqua" w:hAnsi="Book Antiqua" w:cs="Times New Roman"/>
          <w:sz w:val="24"/>
          <w:szCs w:val="24"/>
        </w:rPr>
        <w:t xml:space="preserve">. Therefore, muscle status, including muscle oxygenation, would </w:t>
      </w:r>
      <w:r w:rsidR="00163BC7" w:rsidRPr="009233EB">
        <w:rPr>
          <w:rFonts w:ascii="Book Antiqua" w:hAnsi="Book Antiqua" w:cs="Times New Roman"/>
          <w:sz w:val="24"/>
          <w:szCs w:val="24"/>
        </w:rPr>
        <w:t>deteriorate</w:t>
      </w:r>
      <w:r w:rsidR="009D563C" w:rsidRPr="009233EB">
        <w:rPr>
          <w:rFonts w:ascii="Book Antiqua" w:hAnsi="Book Antiqua" w:cs="Times New Roman"/>
          <w:sz w:val="24"/>
          <w:szCs w:val="24"/>
        </w:rPr>
        <w:t>; however,</w:t>
      </w:r>
      <w:r w:rsidR="00163BC7" w:rsidRPr="009233EB">
        <w:rPr>
          <w:rFonts w:ascii="Book Antiqua" w:hAnsi="Book Antiqua" w:cs="Times New Roman"/>
          <w:sz w:val="24"/>
          <w:szCs w:val="24"/>
          <w:lang w:val="en"/>
        </w:rPr>
        <w:t xml:space="preserve"> no</w:t>
      </w:r>
      <w:r w:rsidR="009D563C" w:rsidRPr="009233EB">
        <w:rPr>
          <w:rFonts w:ascii="Book Antiqua" w:hAnsi="Book Antiqua" w:cs="Times New Roman"/>
          <w:sz w:val="24"/>
          <w:szCs w:val="24"/>
          <w:lang w:val="en"/>
        </w:rPr>
        <w:t xml:space="preserve"> muscle status</w:t>
      </w:r>
      <w:r w:rsidR="00163BC7" w:rsidRPr="009233EB">
        <w:rPr>
          <w:rFonts w:ascii="Book Antiqua" w:hAnsi="Book Antiqua" w:cs="Times New Roman"/>
          <w:sz w:val="24"/>
          <w:szCs w:val="24"/>
          <w:lang w:val="en"/>
        </w:rPr>
        <w:t xml:space="preserve"> evaluation method</w:t>
      </w:r>
      <w:r w:rsidR="009D563C" w:rsidRPr="009233EB">
        <w:rPr>
          <w:rFonts w:ascii="Book Antiqua" w:hAnsi="Book Antiqua" w:cs="Times New Roman"/>
          <w:sz w:val="24"/>
          <w:szCs w:val="24"/>
          <w:lang w:val="en"/>
        </w:rPr>
        <w:t xml:space="preserve"> has been established</w:t>
      </w:r>
      <w:r w:rsidR="00FA6543" w:rsidRPr="009233EB">
        <w:rPr>
          <w:rFonts w:ascii="Book Antiqua" w:hAnsi="Book Antiqua" w:cs="Times New Roman"/>
          <w:sz w:val="24"/>
          <w:szCs w:val="24"/>
          <w:lang w:val="en"/>
        </w:rPr>
        <w:t xml:space="preserve"> </w:t>
      </w:r>
      <w:r w:rsidR="00163BC7" w:rsidRPr="009233EB">
        <w:rPr>
          <w:rFonts w:ascii="Book Antiqua" w:hAnsi="Book Antiqua" w:cs="Times New Roman"/>
          <w:sz w:val="24"/>
          <w:szCs w:val="24"/>
          <w:lang w:val="en"/>
        </w:rPr>
        <w:t>and remains under</w:t>
      </w:r>
      <w:r w:rsidR="00FA6543" w:rsidRPr="009233EB">
        <w:rPr>
          <w:rFonts w:ascii="Book Antiqua" w:hAnsi="Book Antiqua" w:cs="Times New Roman"/>
          <w:sz w:val="24"/>
          <w:szCs w:val="24"/>
          <w:lang w:val="en"/>
        </w:rPr>
        <w:t xml:space="preserve"> debate</w:t>
      </w:r>
      <w:r w:rsidR="00FA6543" w:rsidRPr="009233EB">
        <w:rPr>
          <w:rFonts w:ascii="Book Antiqua" w:hAnsi="Book Antiqua" w:cs="Times New Roman"/>
          <w:sz w:val="24"/>
          <w:szCs w:val="24"/>
        </w:rPr>
        <w:t>.</w:t>
      </w:r>
      <w:r w:rsidR="009D563C" w:rsidRPr="009233EB">
        <w:rPr>
          <w:rFonts w:ascii="Book Antiqua" w:hAnsi="Book Antiqua" w:cs="Times New Roman"/>
          <w:sz w:val="24"/>
          <w:szCs w:val="24"/>
        </w:rPr>
        <w:t xml:space="preserve"> </w:t>
      </w:r>
      <w:r w:rsidR="008F62E8" w:rsidRPr="009233EB">
        <w:rPr>
          <w:rFonts w:ascii="Book Antiqua" w:hAnsi="Book Antiqua" w:cs="Times New Roman"/>
          <w:sz w:val="24"/>
          <w:szCs w:val="24"/>
        </w:rPr>
        <w:t>Here w</w:t>
      </w:r>
      <w:r w:rsidR="00CA1EA3" w:rsidRPr="009233EB">
        <w:rPr>
          <w:rFonts w:ascii="Book Antiqua" w:hAnsi="Book Antiqua" w:cs="Times New Roman"/>
          <w:sz w:val="24"/>
          <w:szCs w:val="24"/>
        </w:rPr>
        <w:t>e investigated</w:t>
      </w:r>
      <w:r w:rsidR="00255482" w:rsidRPr="009233EB">
        <w:rPr>
          <w:rFonts w:ascii="Book Antiqua" w:hAnsi="Book Antiqua" w:cs="Times New Roman"/>
          <w:sz w:val="24"/>
          <w:szCs w:val="24"/>
        </w:rPr>
        <w:t xml:space="preserve"> </w:t>
      </w:r>
      <w:r w:rsidR="008F62E8" w:rsidRPr="009233EB">
        <w:rPr>
          <w:rFonts w:ascii="Book Antiqua" w:hAnsi="Book Antiqua" w:cs="Times New Roman"/>
          <w:sz w:val="24"/>
          <w:szCs w:val="24"/>
        </w:rPr>
        <w:t>the</w:t>
      </w:r>
      <w:r w:rsidR="00CA1EA3" w:rsidRPr="009233EB">
        <w:rPr>
          <w:rFonts w:ascii="Book Antiqua" w:hAnsi="Book Antiqua" w:cs="Times New Roman"/>
          <w:sz w:val="24"/>
          <w:szCs w:val="24"/>
        </w:rPr>
        <w:t xml:space="preserve"> </w:t>
      </w:r>
      <w:r w:rsidR="00FA6543" w:rsidRPr="009233EB">
        <w:rPr>
          <w:rFonts w:ascii="Book Antiqua" w:hAnsi="Book Antiqua" w:cs="Times New Roman"/>
          <w:sz w:val="24"/>
          <w:szCs w:val="24"/>
        </w:rPr>
        <w:t xml:space="preserve">tissue </w:t>
      </w:r>
      <w:r w:rsidR="00CA1EA3" w:rsidRPr="009233EB">
        <w:rPr>
          <w:rFonts w:ascii="Book Antiqua" w:hAnsi="Book Antiqua" w:cs="Times New Roman"/>
          <w:sz w:val="24"/>
          <w:szCs w:val="24"/>
        </w:rPr>
        <w:t>oxygenation of lower-limb muscle</w:t>
      </w:r>
      <w:r w:rsidR="008F62E8" w:rsidRPr="009233EB">
        <w:rPr>
          <w:rFonts w:ascii="Book Antiqua" w:hAnsi="Book Antiqua" w:cs="Times New Roman"/>
          <w:sz w:val="24"/>
          <w:szCs w:val="24"/>
        </w:rPr>
        <w:t>s</w:t>
      </w:r>
      <w:r w:rsidR="00CA1EA3" w:rsidRPr="009233EB">
        <w:rPr>
          <w:rFonts w:ascii="Book Antiqua" w:hAnsi="Book Antiqua" w:cs="Times New Roman"/>
          <w:sz w:val="24"/>
          <w:szCs w:val="24"/>
        </w:rPr>
        <w:t xml:space="preserve"> using </w:t>
      </w:r>
      <w:r w:rsidR="00CA1EA3" w:rsidRPr="009233EB">
        <w:rPr>
          <w:rFonts w:ascii="Book Antiqua" w:hAnsi="Book Antiqua" w:cs="Times New Roman"/>
          <w:sz w:val="24"/>
          <w:szCs w:val="24"/>
          <w:lang w:val="en"/>
        </w:rPr>
        <w:t>near</w:t>
      </w:r>
      <w:r w:rsidR="008F62E8" w:rsidRPr="009233EB">
        <w:rPr>
          <w:rFonts w:ascii="Book Antiqua" w:hAnsi="Book Antiqua" w:cs="Times New Roman"/>
          <w:sz w:val="24"/>
          <w:szCs w:val="24"/>
          <w:lang w:val="en"/>
        </w:rPr>
        <w:t>-</w:t>
      </w:r>
      <w:r w:rsidR="00C90189" w:rsidRPr="009233EB">
        <w:rPr>
          <w:rFonts w:ascii="Book Antiqua" w:hAnsi="Book Antiqua" w:cs="Times New Roman"/>
          <w:sz w:val="24"/>
          <w:szCs w:val="24"/>
          <w:lang w:val="en"/>
        </w:rPr>
        <w:t>infrared spectroscopy</w:t>
      </w:r>
      <w:r w:rsidR="00CA1EA3" w:rsidRPr="009233EB">
        <w:rPr>
          <w:rFonts w:ascii="Book Antiqua" w:hAnsi="Book Antiqua" w:cs="Times New Roman"/>
          <w:sz w:val="24"/>
          <w:szCs w:val="24"/>
          <w:lang w:val="en"/>
        </w:rPr>
        <w:t xml:space="preserve"> </w:t>
      </w:r>
      <w:r w:rsidR="00CA1EA3" w:rsidRPr="009233EB">
        <w:rPr>
          <w:rFonts w:ascii="Book Antiqua" w:hAnsi="Book Antiqua" w:cs="Times New Roman"/>
          <w:sz w:val="24"/>
          <w:szCs w:val="24"/>
        </w:rPr>
        <w:t xml:space="preserve">in </w:t>
      </w:r>
      <w:r w:rsidR="002035B4" w:rsidRPr="009233EB">
        <w:rPr>
          <w:rFonts w:ascii="Book Antiqua" w:hAnsi="Book Antiqua" w:cs="Times New Roman"/>
          <w:sz w:val="24"/>
          <w:szCs w:val="24"/>
          <w:lang w:val="en"/>
        </w:rPr>
        <w:t>HD</w:t>
      </w:r>
      <w:r w:rsidR="00CA1EA3" w:rsidRPr="009233EB">
        <w:rPr>
          <w:rFonts w:ascii="Book Antiqua" w:hAnsi="Book Antiqua" w:cs="Times New Roman"/>
          <w:sz w:val="24"/>
          <w:szCs w:val="24"/>
        </w:rPr>
        <w:t xml:space="preserve"> patients. Values of regional saturation of oxygen in </w:t>
      </w:r>
      <w:r w:rsidR="008F62E8" w:rsidRPr="009233EB">
        <w:rPr>
          <w:rFonts w:ascii="Book Antiqua" w:hAnsi="Book Antiqua" w:cs="Times New Roman"/>
          <w:sz w:val="24"/>
          <w:szCs w:val="24"/>
        </w:rPr>
        <w:t xml:space="preserve">the </w:t>
      </w:r>
      <w:r w:rsidR="00CA1EA3" w:rsidRPr="009233EB">
        <w:rPr>
          <w:rFonts w:ascii="Book Antiqua" w:hAnsi="Book Antiqua" w:cs="Times New Roman"/>
          <w:sz w:val="24"/>
          <w:szCs w:val="24"/>
        </w:rPr>
        <w:t>lower-limb muscle</w:t>
      </w:r>
      <w:r w:rsidR="008F62E8" w:rsidRPr="009233EB">
        <w:rPr>
          <w:rFonts w:ascii="Book Antiqua" w:hAnsi="Book Antiqua" w:cs="Times New Roman"/>
          <w:sz w:val="24"/>
          <w:szCs w:val="24"/>
        </w:rPr>
        <w:t>s</w:t>
      </w:r>
      <w:r w:rsidR="00CA1EA3" w:rsidRPr="009233EB">
        <w:rPr>
          <w:rFonts w:ascii="Book Antiqua" w:hAnsi="Book Antiqua"/>
          <w:sz w:val="24"/>
          <w:szCs w:val="24"/>
        </w:rPr>
        <w:t xml:space="preserve"> </w:t>
      </w:r>
      <w:r w:rsidR="008F62E8" w:rsidRPr="009233EB">
        <w:rPr>
          <w:rFonts w:ascii="Book Antiqua" w:hAnsi="Book Antiqua" w:cs="Times New Roman"/>
          <w:sz w:val="24"/>
          <w:szCs w:val="24"/>
          <w:lang w:val="en"/>
        </w:rPr>
        <w:t>were</w:t>
      </w:r>
      <w:r w:rsidR="00FA6543" w:rsidRPr="009233EB">
        <w:rPr>
          <w:rFonts w:ascii="Book Antiqua" w:hAnsi="Book Antiqua" w:cs="Times New Roman"/>
          <w:sz w:val="24"/>
          <w:szCs w:val="24"/>
          <w:lang w:val="en"/>
        </w:rPr>
        <w:t xml:space="preserve"> significantly lower in </w:t>
      </w:r>
      <w:r w:rsidR="002035B4" w:rsidRPr="009233EB">
        <w:rPr>
          <w:rFonts w:ascii="Book Antiqua" w:hAnsi="Book Antiqua" w:cs="Times New Roman"/>
          <w:sz w:val="24"/>
          <w:szCs w:val="24"/>
          <w:lang w:val="en"/>
        </w:rPr>
        <w:t>HD</w:t>
      </w:r>
      <w:r w:rsidR="00FA6543" w:rsidRPr="009233EB">
        <w:rPr>
          <w:rFonts w:ascii="Book Antiqua" w:hAnsi="Book Antiqua" w:cs="Times New Roman"/>
          <w:sz w:val="24"/>
          <w:szCs w:val="24"/>
          <w:lang w:val="en"/>
        </w:rPr>
        <w:t xml:space="preserve"> patients than in healthy controls</w:t>
      </w:r>
      <w:r w:rsidR="00FA6543" w:rsidRPr="009233EB">
        <w:rPr>
          <w:rFonts w:ascii="Book Antiqua" w:hAnsi="Book Antiqua"/>
          <w:sz w:val="24"/>
          <w:szCs w:val="24"/>
        </w:rPr>
        <w:t xml:space="preserve"> and </w:t>
      </w:r>
      <w:r w:rsidR="00CA1EA3" w:rsidRPr="009233EB">
        <w:rPr>
          <w:rFonts w:ascii="Book Antiqua" w:hAnsi="Book Antiqua"/>
          <w:sz w:val="24"/>
          <w:szCs w:val="24"/>
        </w:rPr>
        <w:t>independently</w:t>
      </w:r>
      <w:r w:rsidR="00CA1EA3" w:rsidRPr="009233EB">
        <w:rPr>
          <w:rFonts w:ascii="Book Antiqua" w:hAnsi="Book Antiqua" w:cs="Times New Roman"/>
          <w:sz w:val="24"/>
          <w:szCs w:val="24"/>
        </w:rPr>
        <w:t xml:space="preserve"> associate</w:t>
      </w:r>
      <w:r w:rsidR="006536FF" w:rsidRPr="009233EB">
        <w:rPr>
          <w:rFonts w:ascii="Book Antiqua" w:hAnsi="Book Antiqua" w:cs="Times New Roman"/>
          <w:sz w:val="24"/>
          <w:szCs w:val="24"/>
        </w:rPr>
        <w:t>d</w:t>
      </w:r>
      <w:r w:rsidR="00CA1EA3" w:rsidRPr="009233EB">
        <w:rPr>
          <w:rFonts w:ascii="Book Antiqua" w:hAnsi="Book Antiqua" w:cs="Times New Roman"/>
          <w:sz w:val="24"/>
          <w:szCs w:val="24"/>
        </w:rPr>
        <w:t xml:space="preserve"> with serum </w:t>
      </w:r>
      <w:r w:rsidR="006536FF" w:rsidRPr="009233EB">
        <w:rPr>
          <w:rFonts w:ascii="Book Antiqua" w:hAnsi="Book Antiqua" w:cs="Times New Roman"/>
          <w:sz w:val="24"/>
          <w:szCs w:val="24"/>
        </w:rPr>
        <w:t>inorganic</w:t>
      </w:r>
      <w:r w:rsidR="00CA1EA3" w:rsidRPr="009233EB">
        <w:rPr>
          <w:rFonts w:ascii="Book Antiqua" w:hAnsi="Book Antiqua" w:cs="Times New Roman"/>
          <w:sz w:val="24"/>
          <w:szCs w:val="24"/>
        </w:rPr>
        <w:t xml:space="preserve"> phosphate</w:t>
      </w:r>
      <w:r w:rsidR="006536FF" w:rsidRPr="009233EB">
        <w:rPr>
          <w:rFonts w:ascii="Book Antiqua" w:hAnsi="Book Antiqua" w:cs="Times New Roman"/>
          <w:sz w:val="24"/>
          <w:szCs w:val="24"/>
        </w:rPr>
        <w:t xml:space="preserve"> and albumin</w:t>
      </w:r>
      <w:r w:rsidR="00CA1EA3" w:rsidRPr="009233EB">
        <w:rPr>
          <w:rFonts w:ascii="Book Antiqua" w:hAnsi="Book Antiqua" w:cs="Times New Roman"/>
          <w:sz w:val="24"/>
          <w:szCs w:val="24"/>
        </w:rPr>
        <w:t xml:space="preserve"> concentrations, </w:t>
      </w:r>
      <w:r w:rsidR="008F62E8" w:rsidRPr="009233EB">
        <w:rPr>
          <w:rFonts w:ascii="Book Antiqua" w:hAnsi="Book Antiqua" w:cs="Times New Roman"/>
          <w:sz w:val="24"/>
          <w:szCs w:val="24"/>
        </w:rPr>
        <w:t>both of which</w:t>
      </w:r>
      <w:r w:rsidR="00FA6543" w:rsidRPr="009233EB">
        <w:rPr>
          <w:rFonts w:ascii="Book Antiqua" w:hAnsi="Book Antiqua" w:cs="Times New Roman"/>
          <w:sz w:val="24"/>
          <w:szCs w:val="24"/>
        </w:rPr>
        <w:t xml:space="preserve"> represent</w:t>
      </w:r>
      <w:r w:rsidR="00CA1EA3" w:rsidRPr="009233EB">
        <w:rPr>
          <w:rFonts w:ascii="Book Antiqua" w:hAnsi="Book Antiqua" w:cs="Times New Roman"/>
          <w:sz w:val="24"/>
          <w:szCs w:val="24"/>
        </w:rPr>
        <w:t xml:space="preserve"> nutritional status.</w:t>
      </w:r>
    </w:p>
    <w:p w:rsidR="002035B4" w:rsidRPr="009233EB" w:rsidRDefault="002035B4" w:rsidP="002035B4">
      <w:pPr>
        <w:spacing w:line="360" w:lineRule="auto"/>
        <w:rPr>
          <w:rFonts w:ascii="Book Antiqua" w:eastAsia="宋体" w:hAnsi="Book Antiqua" w:cs="Times New Roman"/>
          <w:sz w:val="24"/>
          <w:szCs w:val="24"/>
          <w:lang w:eastAsia="zh-CN"/>
        </w:rPr>
      </w:pPr>
    </w:p>
    <w:p w:rsidR="002035B4" w:rsidRPr="009233EB" w:rsidRDefault="002035B4" w:rsidP="002035B4">
      <w:pPr>
        <w:spacing w:line="360" w:lineRule="auto"/>
        <w:rPr>
          <w:rFonts w:ascii="Book Antiqua" w:eastAsia="宋体" w:hAnsi="Book Antiqua" w:cs="Times New Roman"/>
          <w:sz w:val="24"/>
          <w:szCs w:val="24"/>
          <w:lang w:eastAsia="zh-CN"/>
        </w:rPr>
      </w:pPr>
      <w:r w:rsidRPr="009233EB">
        <w:rPr>
          <w:rFonts w:ascii="Book Antiqua" w:hAnsi="Book Antiqua" w:cs="Times New Roman"/>
          <w:sz w:val="24"/>
          <w:szCs w:val="24"/>
        </w:rPr>
        <w:t>Miyazawa</w:t>
      </w:r>
      <w:r w:rsidRPr="009233EB">
        <w:rPr>
          <w:rFonts w:ascii="Book Antiqua" w:eastAsia="宋体" w:hAnsi="Book Antiqua" w:cs="Times New Roman"/>
          <w:sz w:val="24"/>
          <w:szCs w:val="24"/>
          <w:lang w:eastAsia="zh-CN"/>
        </w:rPr>
        <w:t xml:space="preserve"> H</w:t>
      </w:r>
      <w:r w:rsidRPr="009233EB">
        <w:rPr>
          <w:rFonts w:ascii="Book Antiqua" w:hAnsi="Book Antiqua" w:cs="Times New Roman"/>
          <w:sz w:val="24"/>
          <w:szCs w:val="24"/>
        </w:rPr>
        <w:t xml:space="preserve">, </w:t>
      </w:r>
      <w:proofErr w:type="spellStart"/>
      <w:r w:rsidRPr="009233EB">
        <w:rPr>
          <w:rFonts w:ascii="Book Antiqua" w:hAnsi="Book Antiqua" w:cs="Times New Roman"/>
          <w:sz w:val="24"/>
          <w:szCs w:val="24"/>
        </w:rPr>
        <w:t>Ookawara</w:t>
      </w:r>
      <w:proofErr w:type="spellEnd"/>
      <w:r w:rsidRPr="009233EB">
        <w:rPr>
          <w:rFonts w:ascii="Book Antiqua" w:eastAsia="宋体" w:hAnsi="Book Antiqua" w:cs="Times New Roman"/>
          <w:sz w:val="24"/>
          <w:szCs w:val="24"/>
          <w:lang w:eastAsia="zh-CN"/>
        </w:rPr>
        <w:t xml:space="preserve"> S</w:t>
      </w:r>
      <w:r w:rsidRPr="009233EB">
        <w:rPr>
          <w:rFonts w:ascii="Book Antiqua" w:hAnsi="Book Antiqua" w:cs="Times New Roman"/>
          <w:sz w:val="24"/>
          <w:szCs w:val="24"/>
        </w:rPr>
        <w:t>, Ito</w:t>
      </w:r>
      <w:r w:rsidRPr="009233EB">
        <w:rPr>
          <w:rFonts w:ascii="Book Antiqua" w:eastAsia="宋体" w:hAnsi="Book Antiqua" w:cs="Times New Roman"/>
          <w:sz w:val="24"/>
          <w:szCs w:val="24"/>
          <w:lang w:eastAsia="zh-CN"/>
        </w:rPr>
        <w:t xml:space="preserve"> K</w:t>
      </w:r>
      <w:r w:rsidRPr="009233EB">
        <w:rPr>
          <w:rFonts w:ascii="Book Antiqua" w:hAnsi="Book Antiqua" w:cs="Times New Roman"/>
          <w:sz w:val="24"/>
          <w:szCs w:val="24"/>
        </w:rPr>
        <w:t xml:space="preserve">, </w:t>
      </w:r>
      <w:proofErr w:type="spellStart"/>
      <w:r w:rsidRPr="009233EB">
        <w:rPr>
          <w:rFonts w:ascii="Book Antiqua" w:hAnsi="Book Antiqua" w:cs="Times New Roman"/>
          <w:sz w:val="24"/>
          <w:szCs w:val="24"/>
        </w:rPr>
        <w:t>Yanai</w:t>
      </w:r>
      <w:proofErr w:type="spellEnd"/>
      <w:r w:rsidRPr="009233EB">
        <w:rPr>
          <w:rFonts w:ascii="Book Antiqua" w:eastAsia="宋体" w:hAnsi="Book Antiqua" w:cs="Times New Roman"/>
          <w:sz w:val="24"/>
          <w:szCs w:val="24"/>
          <w:lang w:eastAsia="zh-CN"/>
        </w:rPr>
        <w:t xml:space="preserve"> K</w:t>
      </w:r>
      <w:r w:rsidRPr="009233EB">
        <w:rPr>
          <w:rFonts w:ascii="Book Antiqua" w:hAnsi="Book Antiqua" w:cs="Times New Roman"/>
          <w:sz w:val="24"/>
          <w:szCs w:val="24"/>
        </w:rPr>
        <w:t>, Ishii</w:t>
      </w:r>
      <w:r w:rsidRPr="009233EB">
        <w:rPr>
          <w:rFonts w:ascii="Book Antiqua" w:eastAsia="宋体" w:hAnsi="Book Antiqua" w:cs="Times New Roman"/>
          <w:sz w:val="24"/>
          <w:szCs w:val="24"/>
          <w:lang w:eastAsia="zh-CN"/>
        </w:rPr>
        <w:t xml:space="preserve"> H</w:t>
      </w:r>
      <w:r w:rsidRPr="009233EB">
        <w:rPr>
          <w:rFonts w:ascii="Book Antiqua" w:hAnsi="Book Antiqua" w:cs="Times New Roman"/>
          <w:sz w:val="24"/>
          <w:szCs w:val="24"/>
        </w:rPr>
        <w:t>, Kitano</w:t>
      </w:r>
      <w:r w:rsidRPr="009233EB">
        <w:rPr>
          <w:rFonts w:ascii="Book Antiqua" w:eastAsia="宋体" w:hAnsi="Book Antiqua" w:cs="Times New Roman"/>
          <w:sz w:val="24"/>
          <w:szCs w:val="24"/>
          <w:lang w:eastAsia="zh-CN"/>
        </w:rPr>
        <w:t xml:space="preserve"> T</w:t>
      </w:r>
      <w:r w:rsidRPr="009233EB">
        <w:rPr>
          <w:rFonts w:ascii="Book Antiqua" w:hAnsi="Book Antiqua" w:cs="Times New Roman"/>
          <w:sz w:val="24"/>
          <w:szCs w:val="24"/>
        </w:rPr>
        <w:t xml:space="preserve">, </w:t>
      </w:r>
      <w:proofErr w:type="spellStart"/>
      <w:r w:rsidRPr="009233EB">
        <w:rPr>
          <w:rFonts w:ascii="Book Antiqua" w:hAnsi="Book Antiqua" w:cs="Times New Roman"/>
          <w:sz w:val="24"/>
          <w:szCs w:val="24"/>
        </w:rPr>
        <w:t>Shindo</w:t>
      </w:r>
      <w:proofErr w:type="spellEnd"/>
      <w:r w:rsidRPr="009233EB">
        <w:rPr>
          <w:rFonts w:ascii="Book Antiqua" w:eastAsia="宋体" w:hAnsi="Book Antiqua" w:cs="Times New Roman"/>
          <w:sz w:val="24"/>
          <w:szCs w:val="24"/>
          <w:lang w:eastAsia="zh-CN"/>
        </w:rPr>
        <w:t xml:space="preserve"> M</w:t>
      </w:r>
      <w:r w:rsidRPr="009233EB">
        <w:rPr>
          <w:rFonts w:ascii="Book Antiqua" w:hAnsi="Book Antiqua" w:cs="Times New Roman"/>
          <w:sz w:val="24"/>
          <w:szCs w:val="24"/>
        </w:rPr>
        <w:t>, Ueda</w:t>
      </w:r>
      <w:r w:rsidRPr="009233EB">
        <w:rPr>
          <w:rFonts w:ascii="Book Antiqua" w:eastAsia="宋体" w:hAnsi="Book Antiqua" w:cs="Times New Roman"/>
          <w:sz w:val="24"/>
          <w:szCs w:val="24"/>
          <w:lang w:eastAsia="zh-CN"/>
        </w:rPr>
        <w:t xml:space="preserve"> Y</w:t>
      </w:r>
      <w:r w:rsidRPr="009233EB">
        <w:rPr>
          <w:rFonts w:ascii="Book Antiqua" w:hAnsi="Book Antiqua" w:cs="Times New Roman"/>
          <w:sz w:val="24"/>
          <w:szCs w:val="24"/>
        </w:rPr>
        <w:t xml:space="preserve">, </w:t>
      </w:r>
      <w:proofErr w:type="spellStart"/>
      <w:r w:rsidRPr="009233EB">
        <w:rPr>
          <w:rFonts w:ascii="Book Antiqua" w:hAnsi="Book Antiqua" w:cs="Times New Roman"/>
          <w:sz w:val="24"/>
          <w:szCs w:val="24"/>
        </w:rPr>
        <w:t>Kaku</w:t>
      </w:r>
      <w:proofErr w:type="spellEnd"/>
      <w:r w:rsidRPr="009233EB">
        <w:rPr>
          <w:rFonts w:ascii="Book Antiqua" w:eastAsia="宋体" w:hAnsi="Book Antiqua" w:cs="Times New Roman"/>
          <w:sz w:val="24"/>
          <w:szCs w:val="24"/>
          <w:lang w:eastAsia="zh-CN"/>
        </w:rPr>
        <w:t xml:space="preserve"> Y</w:t>
      </w:r>
      <w:r w:rsidRPr="009233EB">
        <w:rPr>
          <w:rFonts w:ascii="Book Antiqua" w:hAnsi="Book Antiqua" w:cs="Times New Roman"/>
          <w:sz w:val="24"/>
          <w:szCs w:val="24"/>
        </w:rPr>
        <w:t>, Hirai</w:t>
      </w:r>
      <w:r w:rsidRPr="009233EB">
        <w:rPr>
          <w:rFonts w:ascii="Book Antiqua" w:eastAsia="宋体" w:hAnsi="Book Antiqua" w:cs="Times New Roman"/>
          <w:sz w:val="24"/>
          <w:szCs w:val="24"/>
          <w:lang w:eastAsia="zh-CN"/>
        </w:rPr>
        <w:t xml:space="preserve"> K</w:t>
      </w:r>
      <w:r w:rsidRPr="009233EB">
        <w:rPr>
          <w:rFonts w:ascii="Book Antiqua" w:hAnsi="Book Antiqua" w:cs="Times New Roman"/>
          <w:sz w:val="24"/>
          <w:szCs w:val="24"/>
        </w:rPr>
        <w:t>, Hoshino</w:t>
      </w:r>
      <w:r w:rsidRPr="009233EB">
        <w:rPr>
          <w:rFonts w:ascii="Book Antiqua" w:eastAsia="宋体" w:hAnsi="Book Antiqua" w:cs="Times New Roman"/>
          <w:sz w:val="24"/>
          <w:szCs w:val="24"/>
          <w:lang w:eastAsia="zh-CN"/>
        </w:rPr>
        <w:t xml:space="preserve"> T</w:t>
      </w:r>
      <w:r w:rsidRPr="009233EB">
        <w:rPr>
          <w:rFonts w:ascii="Book Antiqua" w:hAnsi="Book Antiqua" w:cs="Times New Roman"/>
          <w:sz w:val="24"/>
          <w:szCs w:val="24"/>
        </w:rPr>
        <w:t xml:space="preserve">, </w:t>
      </w:r>
      <w:proofErr w:type="spellStart"/>
      <w:r w:rsidRPr="009233EB">
        <w:rPr>
          <w:rFonts w:ascii="Book Antiqua" w:hAnsi="Book Antiqua" w:cs="Times New Roman"/>
          <w:sz w:val="24"/>
          <w:szCs w:val="24"/>
        </w:rPr>
        <w:t>Tabei</w:t>
      </w:r>
      <w:proofErr w:type="spellEnd"/>
      <w:r w:rsidRPr="009233EB">
        <w:rPr>
          <w:rFonts w:ascii="Book Antiqua" w:eastAsia="宋体" w:hAnsi="Book Antiqua" w:cs="Times New Roman"/>
          <w:sz w:val="24"/>
          <w:szCs w:val="24"/>
          <w:lang w:eastAsia="zh-CN"/>
        </w:rPr>
        <w:t xml:space="preserve"> K</w:t>
      </w:r>
      <w:r w:rsidRPr="009233EB">
        <w:rPr>
          <w:rFonts w:ascii="Book Antiqua" w:hAnsi="Book Antiqua" w:cs="Times New Roman"/>
          <w:sz w:val="24"/>
          <w:szCs w:val="24"/>
        </w:rPr>
        <w:t xml:space="preserve">, </w:t>
      </w:r>
      <w:proofErr w:type="spellStart"/>
      <w:r w:rsidRPr="009233EB">
        <w:rPr>
          <w:rFonts w:ascii="Book Antiqua" w:hAnsi="Book Antiqua" w:cs="Times New Roman"/>
          <w:sz w:val="24"/>
          <w:szCs w:val="24"/>
        </w:rPr>
        <w:t>Morishita</w:t>
      </w:r>
      <w:proofErr w:type="spellEnd"/>
      <w:r w:rsidRPr="009233EB">
        <w:rPr>
          <w:rFonts w:ascii="Book Antiqua" w:eastAsia="宋体" w:hAnsi="Book Antiqua" w:cs="Times New Roman"/>
          <w:sz w:val="24"/>
          <w:szCs w:val="24"/>
          <w:lang w:eastAsia="zh-CN"/>
        </w:rPr>
        <w:t xml:space="preserve"> Y.</w:t>
      </w:r>
      <w:r w:rsidRPr="009233EB">
        <w:rPr>
          <w:rFonts w:ascii="Book Antiqua" w:hAnsi="Book Antiqua" w:cs="Times New Roman"/>
          <w:sz w:val="24"/>
          <w:szCs w:val="24"/>
        </w:rPr>
        <w:t xml:space="preserve"> Factors associating with oxygenation of lower-limb muscle tissue in hemodialysis patients</w:t>
      </w:r>
      <w:r w:rsidRPr="009233EB">
        <w:rPr>
          <w:rFonts w:ascii="Book Antiqua" w:eastAsia="宋体" w:hAnsi="Book Antiqua" w:cs="Times New Roman"/>
          <w:sz w:val="24"/>
          <w:szCs w:val="24"/>
          <w:lang w:eastAsia="zh-CN"/>
        </w:rPr>
        <w:t>.</w:t>
      </w:r>
      <w:r w:rsidRPr="009233EB">
        <w:rPr>
          <w:rFonts w:ascii="Book Antiqua" w:hAnsi="Book Antiqua"/>
          <w:i/>
          <w:iCs/>
          <w:sz w:val="24"/>
          <w:szCs w:val="24"/>
        </w:rPr>
        <w:t xml:space="preserve"> World J </w:t>
      </w:r>
      <w:proofErr w:type="spellStart"/>
      <w:r w:rsidRPr="009233EB">
        <w:rPr>
          <w:rFonts w:ascii="Book Antiqua" w:hAnsi="Book Antiqua"/>
          <w:i/>
          <w:iCs/>
          <w:sz w:val="24"/>
          <w:szCs w:val="24"/>
        </w:rPr>
        <w:t>Nephrol</w:t>
      </w:r>
      <w:proofErr w:type="spellEnd"/>
      <w:r w:rsidRPr="009233EB">
        <w:rPr>
          <w:rFonts w:ascii="Book Antiqua" w:eastAsia="宋体" w:hAnsi="Book Antiqua"/>
          <w:i/>
          <w:iCs/>
          <w:sz w:val="24"/>
          <w:szCs w:val="24"/>
          <w:lang w:eastAsia="zh-CN"/>
        </w:rPr>
        <w:t xml:space="preserve"> </w:t>
      </w:r>
      <w:r w:rsidRPr="009233EB">
        <w:rPr>
          <w:rFonts w:ascii="Book Antiqua" w:eastAsia="宋体" w:hAnsi="Book Antiqua"/>
          <w:iCs/>
          <w:sz w:val="24"/>
          <w:szCs w:val="24"/>
          <w:lang w:eastAsia="zh-CN"/>
        </w:rPr>
        <w:t xml:space="preserve">2016; </w:t>
      </w:r>
      <w:proofErr w:type="gramStart"/>
      <w:r w:rsidRPr="009233EB">
        <w:rPr>
          <w:rFonts w:ascii="Book Antiqua" w:eastAsia="宋体" w:hAnsi="Book Antiqua"/>
          <w:iCs/>
          <w:sz w:val="24"/>
          <w:szCs w:val="24"/>
          <w:lang w:eastAsia="zh-CN"/>
        </w:rPr>
        <w:t>In</w:t>
      </w:r>
      <w:proofErr w:type="gramEnd"/>
      <w:r w:rsidRPr="009233EB">
        <w:rPr>
          <w:rFonts w:ascii="Book Antiqua" w:eastAsia="宋体" w:hAnsi="Book Antiqua"/>
          <w:iCs/>
          <w:sz w:val="24"/>
          <w:szCs w:val="24"/>
          <w:lang w:eastAsia="zh-CN"/>
        </w:rPr>
        <w:t xml:space="preserve"> press</w:t>
      </w:r>
    </w:p>
    <w:p w:rsidR="00A61B65" w:rsidRPr="009233EB" w:rsidRDefault="00A61B65" w:rsidP="002035B4">
      <w:pPr>
        <w:widowControl/>
        <w:spacing w:line="360" w:lineRule="auto"/>
        <w:rPr>
          <w:rFonts w:ascii="Book Antiqua" w:hAnsi="Book Antiqua" w:cs="Times New Roman"/>
          <w:b/>
          <w:sz w:val="24"/>
          <w:szCs w:val="24"/>
          <w:lang w:val="en"/>
        </w:rPr>
      </w:pPr>
      <w:r w:rsidRPr="009233EB">
        <w:rPr>
          <w:rFonts w:ascii="Book Antiqua" w:hAnsi="Book Antiqua" w:cs="Times New Roman"/>
          <w:b/>
          <w:sz w:val="24"/>
          <w:szCs w:val="24"/>
          <w:lang w:val="en"/>
        </w:rPr>
        <w:br w:type="page"/>
      </w:r>
    </w:p>
    <w:p w:rsidR="00A61B65" w:rsidRPr="009233EB" w:rsidRDefault="00CF52A1" w:rsidP="002035B4">
      <w:pPr>
        <w:spacing w:line="360" w:lineRule="auto"/>
        <w:rPr>
          <w:rFonts w:ascii="Book Antiqua" w:hAnsi="Book Antiqua" w:cs="Times New Roman"/>
          <w:b/>
          <w:sz w:val="24"/>
          <w:szCs w:val="24"/>
          <w:lang w:val="en"/>
        </w:rPr>
      </w:pPr>
      <w:r w:rsidRPr="009233EB">
        <w:rPr>
          <w:rFonts w:ascii="Book Antiqua" w:hAnsi="Book Antiqua" w:cs="Times New Roman"/>
          <w:b/>
          <w:sz w:val="24"/>
          <w:szCs w:val="24"/>
          <w:lang w:val="en"/>
        </w:rPr>
        <w:lastRenderedPageBreak/>
        <w:t>INTRODUCTION</w:t>
      </w:r>
    </w:p>
    <w:p w:rsidR="00713A54" w:rsidRPr="009233EB" w:rsidRDefault="00713A54" w:rsidP="002035B4">
      <w:pPr>
        <w:spacing w:line="360" w:lineRule="auto"/>
        <w:rPr>
          <w:rFonts w:ascii="Book Antiqua" w:hAnsi="Book Antiqua" w:cs="Times New Roman"/>
          <w:sz w:val="24"/>
          <w:szCs w:val="24"/>
          <w:lang w:val="en"/>
        </w:rPr>
      </w:pPr>
      <w:r w:rsidRPr="009233EB">
        <w:rPr>
          <w:rFonts w:ascii="Book Antiqua" w:hAnsi="Book Antiqua" w:cs="Times New Roman"/>
          <w:sz w:val="24"/>
          <w:szCs w:val="24"/>
          <w:lang w:val="en"/>
        </w:rPr>
        <w:t xml:space="preserve">According to the increase </w:t>
      </w:r>
      <w:r w:rsidR="00EB7C83" w:rsidRPr="009233EB">
        <w:rPr>
          <w:rFonts w:ascii="Book Antiqua" w:hAnsi="Book Antiqua" w:cs="Times New Roman"/>
          <w:sz w:val="24"/>
          <w:szCs w:val="24"/>
          <w:lang w:val="en"/>
        </w:rPr>
        <w:t xml:space="preserve">in numbers </w:t>
      </w:r>
      <w:r w:rsidRPr="009233EB">
        <w:rPr>
          <w:rFonts w:ascii="Book Antiqua" w:hAnsi="Book Antiqua" w:cs="Times New Roman"/>
          <w:sz w:val="24"/>
          <w:szCs w:val="24"/>
          <w:lang w:val="en"/>
        </w:rPr>
        <w:t xml:space="preserve">of </w:t>
      </w:r>
      <w:r w:rsidR="00EB7C83" w:rsidRPr="009233EB">
        <w:rPr>
          <w:rFonts w:ascii="Book Antiqua" w:hAnsi="Book Antiqua" w:cs="Times New Roman"/>
          <w:sz w:val="24"/>
          <w:szCs w:val="24"/>
          <w:lang w:val="en"/>
        </w:rPr>
        <w:t>older</w:t>
      </w:r>
      <w:r w:rsidRPr="009233EB">
        <w:rPr>
          <w:rFonts w:ascii="Book Antiqua" w:hAnsi="Book Antiqua" w:cs="Times New Roman"/>
          <w:sz w:val="24"/>
          <w:szCs w:val="24"/>
          <w:lang w:val="en"/>
        </w:rPr>
        <w:t xml:space="preserve"> and diabetic patients undergoing hemodialysis (HD), </w:t>
      </w:r>
      <w:r w:rsidR="00175793" w:rsidRPr="009233EB">
        <w:rPr>
          <w:rFonts w:ascii="Book Antiqua" w:hAnsi="Book Antiqua" w:cs="Times New Roman"/>
          <w:sz w:val="24"/>
          <w:szCs w:val="24"/>
          <w:lang w:val="en"/>
        </w:rPr>
        <w:t xml:space="preserve">protein-energy wasting, which includes </w:t>
      </w:r>
      <w:r w:rsidR="00EB7C83" w:rsidRPr="009233EB">
        <w:rPr>
          <w:rFonts w:ascii="Book Antiqua" w:hAnsi="Book Antiqua" w:cs="Times New Roman"/>
          <w:sz w:val="24"/>
          <w:szCs w:val="24"/>
          <w:lang w:val="en"/>
        </w:rPr>
        <w:t>abnormal</w:t>
      </w:r>
      <w:r w:rsidR="00175793" w:rsidRPr="009233EB">
        <w:rPr>
          <w:rFonts w:ascii="Book Antiqua" w:hAnsi="Book Antiqua" w:cs="Times New Roman"/>
          <w:sz w:val="24"/>
          <w:szCs w:val="24"/>
          <w:lang w:val="en"/>
        </w:rPr>
        <w:t xml:space="preserve"> serum biochemistry, reduced body mass, reduced muscle mass, and decrease</w:t>
      </w:r>
      <w:r w:rsidR="00EB7C83" w:rsidRPr="009233EB">
        <w:rPr>
          <w:rFonts w:ascii="Book Antiqua" w:hAnsi="Book Antiqua" w:cs="Times New Roman"/>
          <w:sz w:val="24"/>
          <w:szCs w:val="24"/>
          <w:lang w:val="en"/>
        </w:rPr>
        <w:t>d</w:t>
      </w:r>
      <w:r w:rsidR="00175793" w:rsidRPr="009233EB">
        <w:rPr>
          <w:rFonts w:ascii="Book Antiqua" w:hAnsi="Book Antiqua" w:cs="Times New Roman"/>
          <w:sz w:val="24"/>
          <w:szCs w:val="24"/>
          <w:lang w:val="en"/>
        </w:rPr>
        <w:t xml:space="preserve"> dietary intake, has been a concern in the clinical setting</w:t>
      </w:r>
      <w:r w:rsidR="00175793" w:rsidRPr="009233EB">
        <w:rPr>
          <w:rFonts w:ascii="Book Antiqua" w:hAnsi="Book Antiqua" w:cs="Times New Roman"/>
          <w:sz w:val="24"/>
          <w:szCs w:val="24"/>
          <w:vertAlign w:val="superscript"/>
          <w:lang w:val="en"/>
        </w:rPr>
        <w:t>[</w:t>
      </w:r>
      <w:r w:rsidR="003A3612" w:rsidRPr="009233EB">
        <w:rPr>
          <w:rFonts w:ascii="Book Antiqua" w:hAnsi="Book Antiqua" w:cs="Times New Roman"/>
          <w:sz w:val="24"/>
          <w:szCs w:val="24"/>
          <w:vertAlign w:val="superscript"/>
          <w:lang w:val="en"/>
        </w:rPr>
        <w:t>1</w:t>
      </w:r>
      <w:r w:rsidR="00175793" w:rsidRPr="009233EB">
        <w:rPr>
          <w:rFonts w:ascii="Book Antiqua" w:hAnsi="Book Antiqua" w:cs="Times New Roman"/>
          <w:sz w:val="24"/>
          <w:szCs w:val="24"/>
          <w:vertAlign w:val="superscript"/>
          <w:lang w:val="en"/>
        </w:rPr>
        <w:t>]</w:t>
      </w:r>
      <w:r w:rsidR="00175793" w:rsidRPr="009233EB">
        <w:rPr>
          <w:rFonts w:ascii="Book Antiqua" w:hAnsi="Book Antiqua" w:cs="Times New Roman"/>
          <w:sz w:val="24"/>
          <w:szCs w:val="24"/>
          <w:lang w:val="en"/>
        </w:rPr>
        <w:t>.</w:t>
      </w:r>
      <w:r w:rsidRPr="009233EB">
        <w:rPr>
          <w:rFonts w:ascii="Book Antiqua" w:hAnsi="Book Antiqua" w:cs="Times New Roman"/>
          <w:sz w:val="24"/>
          <w:szCs w:val="24"/>
          <w:lang w:val="en"/>
        </w:rPr>
        <w:t xml:space="preserve"> </w:t>
      </w:r>
      <w:r w:rsidR="00175793" w:rsidRPr="009233EB">
        <w:rPr>
          <w:rFonts w:ascii="Book Antiqua" w:hAnsi="Book Antiqua" w:cs="Times New Roman"/>
          <w:sz w:val="24"/>
          <w:szCs w:val="24"/>
          <w:lang w:val="en"/>
        </w:rPr>
        <w:t>In particular, sarcopenia refers to a state of reduced muscle mass</w:t>
      </w:r>
      <w:r w:rsidR="00175793" w:rsidRPr="009233EB">
        <w:rPr>
          <w:rFonts w:ascii="Book Antiqua" w:hAnsi="Book Antiqua" w:cs="Times New Roman"/>
          <w:sz w:val="24"/>
          <w:szCs w:val="24"/>
          <w:vertAlign w:val="superscript"/>
          <w:lang w:val="en"/>
        </w:rPr>
        <w:t>[</w:t>
      </w:r>
      <w:r w:rsidR="00CE6011" w:rsidRPr="009233EB">
        <w:rPr>
          <w:rFonts w:ascii="Book Antiqua" w:hAnsi="Book Antiqua" w:cs="Times New Roman"/>
          <w:sz w:val="24"/>
          <w:szCs w:val="24"/>
          <w:vertAlign w:val="superscript"/>
          <w:lang w:val="en"/>
        </w:rPr>
        <w:t>2</w:t>
      </w:r>
      <w:r w:rsidR="00175793" w:rsidRPr="009233EB">
        <w:rPr>
          <w:rFonts w:ascii="Book Antiqua" w:hAnsi="Book Antiqua" w:cs="Times New Roman"/>
          <w:sz w:val="24"/>
          <w:szCs w:val="24"/>
          <w:vertAlign w:val="superscript"/>
          <w:lang w:val="en"/>
        </w:rPr>
        <w:t>]</w:t>
      </w:r>
      <w:r w:rsidR="00175793" w:rsidRPr="009233EB">
        <w:rPr>
          <w:rFonts w:ascii="Book Antiqua" w:hAnsi="Book Antiqua" w:cs="Times New Roman"/>
          <w:sz w:val="24"/>
          <w:szCs w:val="24"/>
          <w:lang w:val="en"/>
        </w:rPr>
        <w:t xml:space="preserve"> and</w:t>
      </w:r>
      <w:r w:rsidR="00EB7C83" w:rsidRPr="009233EB">
        <w:rPr>
          <w:rFonts w:ascii="Book Antiqua" w:hAnsi="Book Antiqua" w:cs="Times New Roman"/>
          <w:sz w:val="24"/>
          <w:szCs w:val="24"/>
          <w:lang w:val="en"/>
        </w:rPr>
        <w:t xml:space="preserve"> is reportedly</w:t>
      </w:r>
      <w:r w:rsidR="00C6106C" w:rsidRPr="009233EB">
        <w:rPr>
          <w:rFonts w:ascii="Book Antiqua" w:hAnsi="Book Antiqua" w:cs="Times New Roman"/>
          <w:sz w:val="24"/>
          <w:szCs w:val="24"/>
          <w:lang w:val="en"/>
        </w:rPr>
        <w:t xml:space="preserve"> an independent predic</w:t>
      </w:r>
      <w:r w:rsidR="003574B2" w:rsidRPr="009233EB">
        <w:rPr>
          <w:rFonts w:ascii="Book Antiqua" w:hAnsi="Book Antiqua" w:cs="Times New Roman"/>
          <w:sz w:val="24"/>
          <w:szCs w:val="24"/>
          <w:lang w:val="en"/>
        </w:rPr>
        <w:t>tor of mortality in HD patients</w:t>
      </w:r>
      <w:r w:rsidR="00C6106C" w:rsidRPr="009233EB">
        <w:rPr>
          <w:rFonts w:ascii="Book Antiqua" w:hAnsi="Book Antiqua" w:cs="Times New Roman"/>
          <w:sz w:val="24"/>
          <w:szCs w:val="24"/>
          <w:vertAlign w:val="superscript"/>
          <w:lang w:val="en"/>
        </w:rPr>
        <w:t>[</w:t>
      </w:r>
      <w:r w:rsidR="00594DBE" w:rsidRPr="009233EB">
        <w:rPr>
          <w:rFonts w:ascii="Book Antiqua" w:hAnsi="Book Antiqua" w:cs="Times New Roman"/>
          <w:sz w:val="24"/>
          <w:szCs w:val="24"/>
          <w:vertAlign w:val="superscript"/>
          <w:lang w:val="en"/>
        </w:rPr>
        <w:t>3</w:t>
      </w:r>
      <w:r w:rsidR="00C6106C" w:rsidRPr="009233EB">
        <w:rPr>
          <w:rFonts w:ascii="Book Antiqua" w:hAnsi="Book Antiqua" w:cs="Times New Roman"/>
          <w:sz w:val="24"/>
          <w:szCs w:val="24"/>
          <w:vertAlign w:val="superscript"/>
          <w:lang w:val="en"/>
        </w:rPr>
        <w:t>]</w:t>
      </w:r>
      <w:r w:rsidR="00C6106C" w:rsidRPr="009233EB">
        <w:rPr>
          <w:rFonts w:ascii="Book Antiqua" w:hAnsi="Book Antiqua" w:cs="Times New Roman"/>
          <w:sz w:val="24"/>
          <w:szCs w:val="24"/>
          <w:lang w:val="en"/>
        </w:rPr>
        <w:t>. However,</w:t>
      </w:r>
      <w:r w:rsidR="00EB7C83" w:rsidRPr="009233EB">
        <w:rPr>
          <w:rFonts w:ascii="Book Antiqua" w:hAnsi="Book Antiqua" w:cs="Times New Roman"/>
          <w:sz w:val="24"/>
          <w:szCs w:val="24"/>
          <w:lang w:val="en"/>
        </w:rPr>
        <w:t xml:space="preserve"> a standard</w:t>
      </w:r>
      <w:r w:rsidR="00C6106C" w:rsidRPr="009233EB">
        <w:rPr>
          <w:rFonts w:ascii="Book Antiqua" w:hAnsi="Book Antiqua" w:cs="Times New Roman"/>
          <w:sz w:val="24"/>
          <w:szCs w:val="24"/>
          <w:lang w:val="en"/>
        </w:rPr>
        <w:t xml:space="preserve"> muscle status</w:t>
      </w:r>
      <w:r w:rsidR="00EB7C83" w:rsidRPr="009233EB">
        <w:rPr>
          <w:rFonts w:ascii="Book Antiqua" w:hAnsi="Book Antiqua" w:cs="Times New Roman"/>
          <w:sz w:val="24"/>
          <w:szCs w:val="24"/>
          <w:lang w:val="en"/>
        </w:rPr>
        <w:t xml:space="preserve"> evaluation method</w:t>
      </w:r>
      <w:r w:rsidR="00C6106C" w:rsidRPr="009233EB">
        <w:rPr>
          <w:rFonts w:ascii="Book Antiqua" w:hAnsi="Book Antiqua" w:cs="Times New Roman"/>
          <w:sz w:val="24"/>
          <w:szCs w:val="24"/>
          <w:lang w:val="en"/>
        </w:rPr>
        <w:t xml:space="preserve"> has not been established </w:t>
      </w:r>
      <w:r w:rsidR="00EB7C83" w:rsidRPr="009233EB">
        <w:rPr>
          <w:rFonts w:ascii="Book Antiqua" w:hAnsi="Book Antiqua" w:cs="Times New Roman"/>
          <w:sz w:val="24"/>
          <w:szCs w:val="24"/>
          <w:lang w:val="en"/>
        </w:rPr>
        <w:t xml:space="preserve">and remains under </w:t>
      </w:r>
      <w:r w:rsidR="00C6106C" w:rsidRPr="009233EB">
        <w:rPr>
          <w:rFonts w:ascii="Book Antiqua" w:hAnsi="Book Antiqua" w:cs="Times New Roman"/>
          <w:sz w:val="24"/>
          <w:szCs w:val="24"/>
          <w:lang w:val="en"/>
        </w:rPr>
        <w:t>debate.</w:t>
      </w:r>
      <w:r w:rsidR="00781E63" w:rsidRPr="009233EB">
        <w:rPr>
          <w:rFonts w:ascii="Book Antiqua" w:hAnsi="Book Antiqua" w:cs="Times New Roman"/>
          <w:sz w:val="24"/>
          <w:szCs w:val="24"/>
          <w:lang w:val="en"/>
        </w:rPr>
        <w:t xml:space="preserve"> Furthermore, peripheral </w:t>
      </w:r>
      <w:r w:rsidR="00911DEE" w:rsidRPr="009233EB">
        <w:rPr>
          <w:rFonts w:ascii="Book Antiqua" w:hAnsi="Book Antiqua" w:cs="Times New Roman"/>
          <w:sz w:val="24"/>
          <w:szCs w:val="24"/>
          <w:lang w:val="en"/>
        </w:rPr>
        <w:t>artery</w:t>
      </w:r>
      <w:r w:rsidR="00781E63" w:rsidRPr="009233EB">
        <w:rPr>
          <w:rFonts w:ascii="Book Antiqua" w:hAnsi="Book Antiqua" w:cs="Times New Roman"/>
          <w:sz w:val="24"/>
          <w:szCs w:val="24"/>
          <w:lang w:val="en"/>
        </w:rPr>
        <w:t xml:space="preserve"> disease </w:t>
      </w:r>
      <w:r w:rsidR="000E4BD8" w:rsidRPr="009233EB">
        <w:rPr>
          <w:rFonts w:ascii="Book Antiqua" w:hAnsi="Book Antiqua" w:cs="Times New Roman"/>
          <w:sz w:val="24"/>
          <w:szCs w:val="24"/>
          <w:lang w:val="en"/>
        </w:rPr>
        <w:t>is common</w:t>
      </w:r>
      <w:r w:rsidR="00A9640C" w:rsidRPr="009233EB">
        <w:rPr>
          <w:rFonts w:ascii="Book Antiqua" w:hAnsi="Book Antiqua" w:cs="Times New Roman"/>
          <w:sz w:val="24"/>
          <w:szCs w:val="24"/>
          <w:lang w:val="en"/>
        </w:rPr>
        <w:t xml:space="preserve"> in HD patients</w:t>
      </w:r>
      <w:r w:rsidR="00DC38BE" w:rsidRPr="009233EB">
        <w:rPr>
          <w:rFonts w:ascii="Book Antiqua" w:hAnsi="Book Antiqua" w:cs="Times New Roman"/>
          <w:sz w:val="24"/>
          <w:szCs w:val="24"/>
          <w:vertAlign w:val="superscript"/>
          <w:lang w:val="en"/>
        </w:rPr>
        <w:t>[4]</w:t>
      </w:r>
      <w:r w:rsidR="000E4BD8" w:rsidRPr="009233EB">
        <w:rPr>
          <w:rFonts w:ascii="Book Antiqua" w:hAnsi="Book Antiqua" w:cs="Times New Roman"/>
          <w:sz w:val="24"/>
          <w:szCs w:val="24"/>
          <w:lang w:val="en"/>
        </w:rPr>
        <w:t xml:space="preserve">; therefore, </w:t>
      </w:r>
      <w:r w:rsidR="00A9640C" w:rsidRPr="009233EB">
        <w:rPr>
          <w:rFonts w:ascii="Book Antiqua" w:hAnsi="Book Antiqua" w:cs="Times New Roman"/>
          <w:sz w:val="24"/>
          <w:szCs w:val="24"/>
          <w:lang w:val="en"/>
        </w:rPr>
        <w:t xml:space="preserve">lower-limb </w:t>
      </w:r>
      <w:r w:rsidR="000E4BD8" w:rsidRPr="009233EB">
        <w:rPr>
          <w:rFonts w:ascii="Book Antiqua" w:hAnsi="Book Antiqua" w:cs="Times New Roman"/>
          <w:sz w:val="24"/>
          <w:szCs w:val="24"/>
          <w:lang w:val="en"/>
        </w:rPr>
        <w:t>muscle oxygenation would</w:t>
      </w:r>
      <w:r w:rsidR="00A9640C" w:rsidRPr="009233EB">
        <w:rPr>
          <w:rFonts w:ascii="Book Antiqua" w:hAnsi="Book Antiqua" w:cs="Times New Roman"/>
          <w:sz w:val="24"/>
          <w:szCs w:val="24"/>
          <w:lang w:val="en"/>
        </w:rPr>
        <w:t xml:space="preserve"> deteriorate</w:t>
      </w:r>
      <w:r w:rsidR="000E4BD8" w:rsidRPr="009233EB">
        <w:rPr>
          <w:rFonts w:ascii="Book Antiqua" w:hAnsi="Book Antiqua" w:cs="Times New Roman"/>
          <w:sz w:val="24"/>
          <w:szCs w:val="24"/>
          <w:lang w:val="en"/>
        </w:rPr>
        <w:t xml:space="preserve"> </w:t>
      </w:r>
      <w:r w:rsidR="00A9640C" w:rsidRPr="009233EB">
        <w:rPr>
          <w:rFonts w:ascii="Book Antiqua" w:hAnsi="Book Antiqua" w:cs="Times New Roman"/>
          <w:sz w:val="24"/>
          <w:szCs w:val="24"/>
          <w:lang w:val="en"/>
        </w:rPr>
        <w:t>as a result of a</w:t>
      </w:r>
      <w:r w:rsidR="000E4BD8" w:rsidRPr="009233EB">
        <w:rPr>
          <w:rFonts w:ascii="Book Antiqua" w:hAnsi="Book Antiqua" w:cs="Times New Roman"/>
          <w:sz w:val="24"/>
          <w:szCs w:val="24"/>
          <w:lang w:val="en"/>
        </w:rPr>
        <w:t xml:space="preserve"> decrease</w:t>
      </w:r>
      <w:r w:rsidR="00A9640C" w:rsidRPr="009233EB">
        <w:rPr>
          <w:rFonts w:ascii="Book Antiqua" w:hAnsi="Book Antiqua" w:cs="Times New Roman"/>
          <w:sz w:val="24"/>
          <w:szCs w:val="24"/>
          <w:lang w:val="en"/>
        </w:rPr>
        <w:t>d</w:t>
      </w:r>
      <w:r w:rsidR="000E4BD8" w:rsidRPr="009233EB">
        <w:rPr>
          <w:rFonts w:ascii="Book Antiqua" w:hAnsi="Book Antiqua" w:cs="Times New Roman"/>
          <w:sz w:val="24"/>
          <w:szCs w:val="24"/>
          <w:lang w:val="en"/>
        </w:rPr>
        <w:t xml:space="preserve"> oxygen supply induced by impair</w:t>
      </w:r>
      <w:r w:rsidR="00A9640C" w:rsidRPr="009233EB">
        <w:rPr>
          <w:rFonts w:ascii="Book Antiqua" w:hAnsi="Book Antiqua" w:cs="Times New Roman"/>
          <w:sz w:val="24"/>
          <w:szCs w:val="24"/>
          <w:lang w:val="en"/>
        </w:rPr>
        <w:t>ed</w:t>
      </w:r>
      <w:r w:rsidR="000E4BD8" w:rsidRPr="009233EB">
        <w:rPr>
          <w:rFonts w:ascii="Book Antiqua" w:hAnsi="Book Antiqua" w:cs="Times New Roman"/>
          <w:sz w:val="24"/>
          <w:szCs w:val="24"/>
          <w:lang w:val="en"/>
        </w:rPr>
        <w:t xml:space="preserve"> microcirculation.</w:t>
      </w:r>
    </w:p>
    <w:p w:rsidR="001E4EFD" w:rsidRPr="009233EB" w:rsidRDefault="00BC24AC" w:rsidP="003574B2">
      <w:pPr>
        <w:spacing w:line="360" w:lineRule="auto"/>
        <w:ind w:firstLineChars="100" w:firstLine="240"/>
        <w:rPr>
          <w:rFonts w:ascii="Book Antiqua" w:hAnsi="Book Antiqua" w:cs="Times New Roman"/>
          <w:sz w:val="24"/>
          <w:szCs w:val="24"/>
        </w:rPr>
      </w:pPr>
      <w:r w:rsidRPr="009233EB">
        <w:rPr>
          <w:rFonts w:ascii="Book Antiqua" w:hAnsi="Book Antiqua" w:cs="Times New Roman"/>
          <w:sz w:val="24"/>
          <w:szCs w:val="24"/>
          <w:lang w:val="en"/>
        </w:rPr>
        <w:t>N</w:t>
      </w:r>
      <w:r w:rsidR="00BA1280" w:rsidRPr="009233EB">
        <w:rPr>
          <w:rFonts w:ascii="Book Antiqua" w:hAnsi="Book Antiqua" w:cs="Times New Roman"/>
          <w:sz w:val="24"/>
          <w:szCs w:val="24"/>
          <w:lang w:val="en"/>
        </w:rPr>
        <w:t xml:space="preserve">ear-infrared spectroscopy (NIRS) </w:t>
      </w:r>
      <w:r w:rsidR="00716A15" w:rsidRPr="009233EB">
        <w:rPr>
          <w:rFonts w:ascii="Book Antiqua" w:hAnsi="Book Antiqua" w:cs="Times New Roman"/>
          <w:sz w:val="24"/>
          <w:szCs w:val="24"/>
          <w:lang w:val="en"/>
        </w:rPr>
        <w:t>is</w:t>
      </w:r>
      <w:r w:rsidR="00BA1280"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 xml:space="preserve">recently </w:t>
      </w:r>
      <w:r w:rsidR="00EA2209" w:rsidRPr="009233EB">
        <w:rPr>
          <w:rFonts w:ascii="Book Antiqua" w:hAnsi="Book Antiqua" w:cs="Times New Roman"/>
          <w:sz w:val="24"/>
          <w:szCs w:val="24"/>
          <w:lang w:val="en"/>
        </w:rPr>
        <w:t>reported</w:t>
      </w:r>
      <w:r w:rsidR="007212E9" w:rsidRPr="009233EB">
        <w:rPr>
          <w:rFonts w:ascii="Book Antiqua" w:hAnsi="Book Antiqua" w:cs="Times New Roman"/>
          <w:sz w:val="24"/>
          <w:szCs w:val="24"/>
          <w:lang w:val="en"/>
        </w:rPr>
        <w:t xml:space="preserve"> as a </w:t>
      </w:r>
      <w:r w:rsidR="00220DEE" w:rsidRPr="009233EB">
        <w:rPr>
          <w:rFonts w:ascii="Book Antiqua" w:hAnsi="Book Antiqua" w:cs="Times New Roman"/>
          <w:sz w:val="24"/>
          <w:szCs w:val="24"/>
          <w:lang w:val="en"/>
        </w:rPr>
        <w:t>way</w:t>
      </w:r>
      <w:r w:rsidR="007212E9" w:rsidRPr="009233EB">
        <w:rPr>
          <w:rFonts w:ascii="Book Antiqua" w:hAnsi="Book Antiqua" w:cs="Times New Roman"/>
          <w:sz w:val="24"/>
          <w:szCs w:val="24"/>
          <w:lang w:val="en"/>
        </w:rPr>
        <w:t xml:space="preserve"> to evaluate</w:t>
      </w:r>
      <w:r w:rsidR="00BA1280" w:rsidRPr="009233EB">
        <w:rPr>
          <w:rFonts w:ascii="Book Antiqua" w:hAnsi="Book Antiqua" w:cs="Times New Roman"/>
          <w:sz w:val="24"/>
          <w:szCs w:val="24"/>
          <w:lang w:val="en"/>
        </w:rPr>
        <w:t xml:space="preserve"> the regional </w:t>
      </w:r>
      <w:r w:rsidR="00716A15" w:rsidRPr="009233EB">
        <w:rPr>
          <w:rFonts w:ascii="Book Antiqua" w:hAnsi="Book Antiqua" w:cs="Times New Roman"/>
          <w:sz w:val="24"/>
          <w:szCs w:val="24"/>
          <w:lang w:val="en"/>
        </w:rPr>
        <w:t xml:space="preserve">oxygen </w:t>
      </w:r>
      <w:r w:rsidR="00BA1280" w:rsidRPr="009233EB">
        <w:rPr>
          <w:rFonts w:ascii="Book Antiqua" w:hAnsi="Book Antiqua" w:cs="Times New Roman"/>
          <w:sz w:val="24"/>
          <w:szCs w:val="24"/>
          <w:lang w:val="en"/>
        </w:rPr>
        <w:t>saturation (rSO</w:t>
      </w:r>
      <w:r w:rsidR="00BA1280" w:rsidRPr="009233EB">
        <w:rPr>
          <w:rFonts w:ascii="Book Antiqua" w:hAnsi="Book Antiqua" w:cs="Times New Roman"/>
          <w:sz w:val="24"/>
          <w:szCs w:val="24"/>
          <w:vertAlign w:val="subscript"/>
          <w:lang w:val="en"/>
        </w:rPr>
        <w:t>2</w:t>
      </w:r>
      <w:r w:rsidR="00BA1280" w:rsidRPr="009233EB">
        <w:rPr>
          <w:rFonts w:ascii="Book Antiqua" w:hAnsi="Book Antiqua" w:cs="Times New Roman"/>
          <w:sz w:val="24"/>
          <w:szCs w:val="24"/>
          <w:lang w:val="en"/>
        </w:rPr>
        <w:t>), a tissue oxygenation</w:t>
      </w:r>
      <w:r w:rsidR="00716A15" w:rsidRPr="009233EB">
        <w:rPr>
          <w:rFonts w:ascii="Book Antiqua" w:hAnsi="Book Antiqua" w:cs="Times New Roman"/>
          <w:sz w:val="24"/>
          <w:szCs w:val="24"/>
          <w:lang w:val="en"/>
        </w:rPr>
        <w:t xml:space="preserve"> marker</w:t>
      </w:r>
      <w:r w:rsidR="00BA1280" w:rsidRPr="009233EB">
        <w:rPr>
          <w:rFonts w:ascii="Book Antiqua" w:hAnsi="Book Antiqua" w:cs="Times New Roman"/>
          <w:sz w:val="24"/>
          <w:szCs w:val="24"/>
          <w:vertAlign w:val="superscript"/>
          <w:lang w:val="en"/>
        </w:rPr>
        <w:t>[</w:t>
      </w:r>
      <w:r w:rsidR="00EC3A2B" w:rsidRPr="009233EB">
        <w:rPr>
          <w:rFonts w:ascii="Book Antiqua" w:hAnsi="Book Antiqua" w:cs="Times New Roman"/>
          <w:sz w:val="24"/>
          <w:szCs w:val="24"/>
          <w:vertAlign w:val="superscript"/>
          <w:lang w:val="en"/>
        </w:rPr>
        <w:t>5,6</w:t>
      </w:r>
      <w:r w:rsidR="00BA1280" w:rsidRPr="009233EB">
        <w:rPr>
          <w:rFonts w:ascii="Book Antiqua" w:hAnsi="Book Antiqua" w:cs="Times New Roman"/>
          <w:sz w:val="24"/>
          <w:szCs w:val="24"/>
          <w:vertAlign w:val="superscript"/>
          <w:lang w:val="en"/>
        </w:rPr>
        <w:t>]</w:t>
      </w:r>
      <w:r w:rsidR="00C556A2" w:rsidRPr="009233EB">
        <w:rPr>
          <w:rFonts w:ascii="Book Antiqua" w:hAnsi="Book Antiqua" w:cs="Times New Roman"/>
          <w:sz w:val="24"/>
          <w:szCs w:val="24"/>
          <w:lang w:val="en"/>
        </w:rPr>
        <w:t xml:space="preserve">, especially </w:t>
      </w:r>
      <w:r w:rsidR="0049698D" w:rsidRPr="009233EB">
        <w:rPr>
          <w:rFonts w:ascii="Book Antiqua" w:hAnsi="Book Antiqua"/>
          <w:sz w:val="24"/>
          <w:szCs w:val="24"/>
        </w:rPr>
        <w:t>including cerebral oxygenation</w:t>
      </w:r>
      <w:r w:rsidR="00C556A2" w:rsidRPr="009233EB">
        <w:rPr>
          <w:rFonts w:ascii="Book Antiqua" w:hAnsi="Book Antiqua"/>
          <w:sz w:val="24"/>
          <w:szCs w:val="24"/>
        </w:rPr>
        <w:t xml:space="preserve"> in </w:t>
      </w:r>
      <w:r w:rsidR="00E26CBF" w:rsidRPr="009233EB">
        <w:rPr>
          <w:rFonts w:ascii="Book Antiqua" w:hAnsi="Book Antiqua"/>
          <w:sz w:val="24"/>
          <w:szCs w:val="24"/>
        </w:rPr>
        <w:t xml:space="preserve">various </w:t>
      </w:r>
      <w:r w:rsidR="00B01BE6" w:rsidRPr="009233EB">
        <w:rPr>
          <w:rFonts w:ascii="Book Antiqua" w:hAnsi="Book Antiqua"/>
          <w:sz w:val="24"/>
          <w:szCs w:val="24"/>
        </w:rPr>
        <w:t>conditions</w:t>
      </w:r>
      <w:r w:rsidR="0053214C" w:rsidRPr="009233EB">
        <w:rPr>
          <w:rFonts w:ascii="Book Antiqua" w:hAnsi="Book Antiqua"/>
          <w:sz w:val="24"/>
          <w:szCs w:val="24"/>
        </w:rPr>
        <w:t>.</w:t>
      </w:r>
      <w:r w:rsidR="00C556A2" w:rsidRPr="009233EB">
        <w:rPr>
          <w:rFonts w:ascii="Book Antiqua" w:hAnsi="Book Antiqua"/>
          <w:sz w:val="24"/>
          <w:szCs w:val="24"/>
        </w:rPr>
        <w:t xml:space="preserve"> </w:t>
      </w:r>
      <w:r w:rsidR="0053214C" w:rsidRPr="009233EB">
        <w:rPr>
          <w:rFonts w:ascii="Book Antiqua" w:hAnsi="Book Antiqua"/>
          <w:sz w:val="24"/>
          <w:szCs w:val="24"/>
        </w:rPr>
        <w:t>Then,</w:t>
      </w:r>
      <w:r w:rsidR="00C556A2" w:rsidRPr="009233EB">
        <w:rPr>
          <w:rFonts w:ascii="Book Antiqua" w:hAnsi="Book Antiqua"/>
          <w:sz w:val="24"/>
          <w:szCs w:val="24"/>
        </w:rPr>
        <w:t xml:space="preserve"> </w:t>
      </w:r>
      <w:r w:rsidR="0053214C" w:rsidRPr="009233EB">
        <w:rPr>
          <w:rFonts w:ascii="Book Antiqua" w:hAnsi="Book Antiqua" w:cs="Times New Roman"/>
          <w:sz w:val="24"/>
          <w:szCs w:val="24"/>
          <w:lang w:val="en"/>
        </w:rPr>
        <w:t>rSO</w:t>
      </w:r>
      <w:r w:rsidR="0053214C" w:rsidRPr="009233EB">
        <w:rPr>
          <w:rFonts w:ascii="Book Antiqua" w:hAnsi="Book Antiqua" w:cs="Times New Roman"/>
          <w:sz w:val="24"/>
          <w:szCs w:val="24"/>
          <w:vertAlign w:val="subscript"/>
          <w:lang w:val="en"/>
        </w:rPr>
        <w:t>2</w:t>
      </w:r>
      <w:r w:rsidRPr="009233EB">
        <w:rPr>
          <w:rFonts w:ascii="Book Antiqua" w:hAnsi="Book Antiqua"/>
          <w:sz w:val="24"/>
          <w:szCs w:val="24"/>
        </w:rPr>
        <w:t xml:space="preserve"> </w:t>
      </w:r>
      <w:r w:rsidR="006D15C1" w:rsidRPr="009233EB">
        <w:rPr>
          <w:rFonts w:ascii="Book Antiqua" w:hAnsi="Book Antiqua"/>
          <w:sz w:val="24"/>
          <w:szCs w:val="24"/>
        </w:rPr>
        <w:t xml:space="preserve">value </w:t>
      </w:r>
      <w:r w:rsidR="00924895" w:rsidRPr="009233EB">
        <w:rPr>
          <w:rFonts w:ascii="Book Antiqua" w:hAnsi="Book Antiqua"/>
          <w:sz w:val="24"/>
          <w:szCs w:val="24"/>
        </w:rPr>
        <w:t>indicates</w:t>
      </w:r>
      <w:r w:rsidR="00C556A2" w:rsidRPr="009233EB">
        <w:rPr>
          <w:rFonts w:ascii="Book Antiqua" w:hAnsi="Book Antiqua"/>
          <w:sz w:val="24"/>
          <w:szCs w:val="24"/>
        </w:rPr>
        <w:t xml:space="preserve"> change</w:t>
      </w:r>
      <w:r w:rsidR="006D15C1" w:rsidRPr="009233EB">
        <w:rPr>
          <w:rFonts w:ascii="Book Antiqua" w:hAnsi="Book Antiqua"/>
          <w:sz w:val="24"/>
          <w:szCs w:val="24"/>
        </w:rPr>
        <w:t>s</w:t>
      </w:r>
      <w:r w:rsidR="00C556A2" w:rsidRPr="009233EB">
        <w:rPr>
          <w:rFonts w:ascii="Book Antiqua" w:hAnsi="Book Antiqua"/>
          <w:sz w:val="24"/>
          <w:szCs w:val="24"/>
        </w:rPr>
        <w:t xml:space="preserve"> </w:t>
      </w:r>
      <w:r w:rsidR="006D15C1" w:rsidRPr="009233EB">
        <w:rPr>
          <w:rFonts w:ascii="Book Antiqua" w:hAnsi="Book Antiqua"/>
          <w:sz w:val="24"/>
          <w:szCs w:val="24"/>
        </w:rPr>
        <w:t>in tissue oxygen metabolisms</w:t>
      </w:r>
      <w:r w:rsidR="00C556A2" w:rsidRPr="009233EB">
        <w:rPr>
          <w:rFonts w:ascii="Book Antiqua" w:hAnsi="Book Antiqua"/>
          <w:sz w:val="24"/>
          <w:szCs w:val="24"/>
        </w:rPr>
        <w:t xml:space="preserve"> between </w:t>
      </w:r>
      <w:r w:rsidR="00924895" w:rsidRPr="009233EB">
        <w:rPr>
          <w:rFonts w:ascii="Book Antiqua" w:hAnsi="Book Antiqua"/>
          <w:sz w:val="24"/>
          <w:szCs w:val="24"/>
        </w:rPr>
        <w:t xml:space="preserve">oxygen </w:t>
      </w:r>
      <w:r w:rsidR="006D15C1" w:rsidRPr="009233EB">
        <w:rPr>
          <w:rFonts w:ascii="Book Antiqua" w:hAnsi="Book Antiqua"/>
          <w:sz w:val="24"/>
          <w:szCs w:val="24"/>
        </w:rPr>
        <w:t>supply from arterial blood flow</w:t>
      </w:r>
      <w:r w:rsidR="00924895" w:rsidRPr="009233EB">
        <w:rPr>
          <w:rFonts w:ascii="Book Antiqua" w:hAnsi="Book Antiqua"/>
          <w:sz w:val="24"/>
          <w:szCs w:val="24"/>
        </w:rPr>
        <w:t xml:space="preserve"> and</w:t>
      </w:r>
      <w:r w:rsidR="00C556A2" w:rsidRPr="009233EB">
        <w:rPr>
          <w:rFonts w:ascii="Book Antiqua" w:hAnsi="Book Antiqua"/>
          <w:sz w:val="24"/>
          <w:szCs w:val="24"/>
        </w:rPr>
        <w:t xml:space="preserve"> </w:t>
      </w:r>
      <w:r w:rsidR="006D15C1" w:rsidRPr="009233EB">
        <w:rPr>
          <w:rFonts w:ascii="Book Antiqua" w:hAnsi="Book Antiqua"/>
          <w:sz w:val="24"/>
          <w:szCs w:val="24"/>
        </w:rPr>
        <w:t xml:space="preserve">tissue oxygen </w:t>
      </w:r>
      <w:proofErr w:type="gramStart"/>
      <w:r w:rsidR="003574B2" w:rsidRPr="009233EB">
        <w:rPr>
          <w:rFonts w:ascii="Book Antiqua" w:hAnsi="Book Antiqua"/>
          <w:sz w:val="24"/>
          <w:szCs w:val="24"/>
        </w:rPr>
        <w:t>consumption</w:t>
      </w:r>
      <w:r w:rsidR="00C556A2" w:rsidRPr="009233EB">
        <w:rPr>
          <w:rFonts w:ascii="Book Antiqua" w:hAnsi="Book Antiqua" w:cs="Times New Roman"/>
          <w:sz w:val="24"/>
          <w:szCs w:val="24"/>
          <w:vertAlign w:val="superscript"/>
          <w:lang w:val="en"/>
        </w:rPr>
        <w:t>[</w:t>
      </w:r>
      <w:proofErr w:type="gramEnd"/>
      <w:r w:rsidR="00EC3A2B" w:rsidRPr="009233EB">
        <w:rPr>
          <w:rFonts w:ascii="Book Antiqua" w:hAnsi="Book Antiqua" w:cs="Times New Roman"/>
          <w:sz w:val="24"/>
          <w:szCs w:val="24"/>
          <w:vertAlign w:val="superscript"/>
          <w:lang w:val="en"/>
        </w:rPr>
        <w:t>7-10</w:t>
      </w:r>
      <w:r w:rsidR="00C556A2" w:rsidRPr="009233EB">
        <w:rPr>
          <w:rFonts w:ascii="Book Antiqua" w:hAnsi="Book Antiqua" w:cs="Times New Roman"/>
          <w:sz w:val="24"/>
          <w:szCs w:val="24"/>
          <w:vertAlign w:val="superscript"/>
          <w:lang w:val="en"/>
        </w:rPr>
        <w:t>]</w:t>
      </w:r>
      <w:r w:rsidR="00C556A2" w:rsidRPr="009233EB">
        <w:rPr>
          <w:rFonts w:ascii="Book Antiqua" w:hAnsi="Book Antiqua"/>
          <w:sz w:val="24"/>
          <w:szCs w:val="24"/>
        </w:rPr>
        <w:t>. Furthermore, a</w:t>
      </w:r>
      <w:r w:rsidR="00FB4A23" w:rsidRPr="009233EB">
        <w:rPr>
          <w:rFonts w:ascii="Book Antiqua" w:hAnsi="Book Antiqua"/>
          <w:sz w:val="24"/>
          <w:szCs w:val="24"/>
        </w:rPr>
        <w:t>n adequa</w:t>
      </w:r>
      <w:r w:rsidRPr="009233EB">
        <w:rPr>
          <w:rFonts w:ascii="Book Antiqua" w:hAnsi="Book Antiqua"/>
          <w:sz w:val="24"/>
          <w:szCs w:val="24"/>
        </w:rPr>
        <w:t>te</w:t>
      </w:r>
      <w:r w:rsidR="00FB4A23" w:rsidRPr="009233EB">
        <w:rPr>
          <w:rFonts w:ascii="Book Antiqua" w:hAnsi="Book Antiqua"/>
          <w:sz w:val="24"/>
          <w:szCs w:val="24"/>
        </w:rPr>
        <w:t xml:space="preserve"> </w:t>
      </w:r>
      <w:r w:rsidR="00C556A2" w:rsidRPr="009233EB">
        <w:rPr>
          <w:rFonts w:ascii="Book Antiqua" w:hAnsi="Book Antiqua"/>
          <w:sz w:val="24"/>
          <w:szCs w:val="24"/>
        </w:rPr>
        <w:t>measurement of tissue oxygenation of muscle mass using NI</w:t>
      </w:r>
      <w:r w:rsidR="003574B2" w:rsidRPr="009233EB">
        <w:rPr>
          <w:rFonts w:ascii="Book Antiqua" w:hAnsi="Book Antiqua"/>
          <w:sz w:val="24"/>
          <w:szCs w:val="24"/>
        </w:rPr>
        <w:t xml:space="preserve">RS has been previously </w:t>
      </w:r>
      <w:proofErr w:type="gramStart"/>
      <w:r w:rsidR="003574B2" w:rsidRPr="009233EB">
        <w:rPr>
          <w:rFonts w:ascii="Book Antiqua" w:hAnsi="Book Antiqua"/>
          <w:sz w:val="24"/>
          <w:szCs w:val="24"/>
        </w:rPr>
        <w:t>reported</w:t>
      </w:r>
      <w:r w:rsidR="00C556A2" w:rsidRPr="009233EB">
        <w:rPr>
          <w:rFonts w:ascii="Book Antiqua" w:hAnsi="Book Antiqua" w:cs="Times New Roman"/>
          <w:sz w:val="24"/>
          <w:szCs w:val="24"/>
          <w:vertAlign w:val="superscript"/>
          <w:lang w:val="en"/>
        </w:rPr>
        <w:t>[</w:t>
      </w:r>
      <w:proofErr w:type="gramEnd"/>
      <w:r w:rsidR="00FB4A23" w:rsidRPr="009233EB">
        <w:rPr>
          <w:rFonts w:ascii="Book Antiqua" w:hAnsi="Book Antiqua" w:cs="Times New Roman"/>
          <w:sz w:val="24"/>
          <w:szCs w:val="24"/>
          <w:vertAlign w:val="superscript"/>
          <w:lang w:val="en"/>
        </w:rPr>
        <w:t>11</w:t>
      </w:r>
      <w:r w:rsidR="00C556A2" w:rsidRPr="009233EB">
        <w:rPr>
          <w:rFonts w:ascii="Book Antiqua" w:hAnsi="Book Antiqua" w:cs="Times New Roman"/>
          <w:sz w:val="24"/>
          <w:szCs w:val="24"/>
          <w:vertAlign w:val="superscript"/>
          <w:lang w:val="en"/>
        </w:rPr>
        <w:t xml:space="preserve">] </w:t>
      </w:r>
      <w:r w:rsidR="00C556A2" w:rsidRPr="009233EB">
        <w:rPr>
          <w:rFonts w:ascii="Book Antiqua" w:hAnsi="Book Antiqua"/>
          <w:sz w:val="24"/>
          <w:szCs w:val="24"/>
        </w:rPr>
        <w:t xml:space="preserve">and this method was </w:t>
      </w:r>
      <w:r w:rsidRPr="009233EB">
        <w:rPr>
          <w:rFonts w:ascii="Book Antiqua" w:hAnsi="Book Antiqua"/>
          <w:sz w:val="24"/>
          <w:szCs w:val="24"/>
        </w:rPr>
        <w:t>used</w:t>
      </w:r>
      <w:r w:rsidR="00C556A2" w:rsidRPr="009233EB">
        <w:rPr>
          <w:rFonts w:ascii="Book Antiqua" w:hAnsi="Book Antiqua"/>
          <w:sz w:val="24"/>
          <w:szCs w:val="24"/>
        </w:rPr>
        <w:t xml:space="preserve"> to evaluate</w:t>
      </w:r>
      <w:r w:rsidR="003574B2" w:rsidRPr="009233EB">
        <w:rPr>
          <w:rFonts w:ascii="Book Antiqua" w:hAnsi="Book Antiqua"/>
          <w:sz w:val="24"/>
          <w:szCs w:val="24"/>
        </w:rPr>
        <w:t xml:space="preserve"> muscle status</w:t>
      </w:r>
      <w:r w:rsidR="00781E63" w:rsidRPr="009233EB">
        <w:rPr>
          <w:rFonts w:ascii="Book Antiqua" w:hAnsi="Book Antiqua" w:cs="Times New Roman"/>
          <w:sz w:val="24"/>
          <w:szCs w:val="24"/>
          <w:vertAlign w:val="superscript"/>
          <w:lang w:val="en"/>
        </w:rPr>
        <w:t>[</w:t>
      </w:r>
      <w:r w:rsidR="00FB4A23" w:rsidRPr="009233EB">
        <w:rPr>
          <w:rFonts w:ascii="Book Antiqua" w:hAnsi="Book Antiqua" w:cs="Times New Roman"/>
          <w:sz w:val="24"/>
          <w:szCs w:val="24"/>
          <w:vertAlign w:val="superscript"/>
          <w:lang w:val="en"/>
        </w:rPr>
        <w:t>12-14</w:t>
      </w:r>
      <w:r w:rsidR="00781E63" w:rsidRPr="009233EB">
        <w:rPr>
          <w:rFonts w:ascii="Book Antiqua" w:hAnsi="Book Antiqua" w:cs="Times New Roman"/>
          <w:sz w:val="24"/>
          <w:szCs w:val="24"/>
          <w:vertAlign w:val="superscript"/>
          <w:lang w:val="en"/>
        </w:rPr>
        <w:t>]</w:t>
      </w:r>
      <w:r w:rsidR="00781E63" w:rsidRPr="009233EB">
        <w:rPr>
          <w:rFonts w:ascii="Book Antiqua" w:hAnsi="Book Antiqua"/>
          <w:sz w:val="24"/>
          <w:szCs w:val="24"/>
        </w:rPr>
        <w:t xml:space="preserve">. </w:t>
      </w:r>
      <w:r w:rsidR="000E4BD8" w:rsidRPr="009233EB">
        <w:rPr>
          <w:rFonts w:ascii="Book Antiqua" w:hAnsi="Book Antiqua"/>
          <w:sz w:val="24"/>
          <w:szCs w:val="24"/>
        </w:rPr>
        <w:t>However, few reports have examined lower-limb muscle oxygenation using NIRS</w:t>
      </w:r>
      <w:r w:rsidRPr="009233EB">
        <w:rPr>
          <w:rFonts w:ascii="Book Antiqua" w:hAnsi="Book Antiqua"/>
          <w:sz w:val="24"/>
          <w:szCs w:val="24"/>
        </w:rPr>
        <w:t xml:space="preserve"> much less the correlation</w:t>
      </w:r>
      <w:r w:rsidR="000E4BD8" w:rsidRPr="009233EB">
        <w:rPr>
          <w:rFonts w:ascii="Book Antiqua" w:hAnsi="Book Antiqua"/>
          <w:sz w:val="24"/>
          <w:szCs w:val="24"/>
        </w:rPr>
        <w:t xml:space="preserve"> between these values and clinical parameters in HD patients. </w:t>
      </w:r>
      <w:r w:rsidR="000E4BD8" w:rsidRPr="009233EB">
        <w:rPr>
          <w:rFonts w:ascii="Book Antiqua" w:hAnsi="Book Antiqua" w:cs="Times New Roman"/>
          <w:sz w:val="24"/>
          <w:szCs w:val="24"/>
        </w:rPr>
        <w:t xml:space="preserve">Therefore, </w:t>
      </w:r>
      <w:r w:rsidR="00601D99" w:rsidRPr="009233EB">
        <w:rPr>
          <w:rFonts w:ascii="Book Antiqua" w:hAnsi="Book Antiqua" w:cs="Times New Roman"/>
          <w:sz w:val="24"/>
          <w:szCs w:val="24"/>
        </w:rPr>
        <w:t>this study aimed to</w:t>
      </w:r>
      <w:r w:rsidR="003574B2" w:rsidRPr="009233EB">
        <w:rPr>
          <w:rFonts w:ascii="Book Antiqua" w:eastAsia="宋体" w:hAnsi="Book Antiqua" w:cs="Times New Roman" w:hint="eastAsia"/>
          <w:sz w:val="24"/>
          <w:szCs w:val="24"/>
          <w:lang w:eastAsia="zh-CN"/>
        </w:rPr>
        <w:t>:</w:t>
      </w:r>
      <w:r w:rsidR="00601D99" w:rsidRPr="009233EB">
        <w:rPr>
          <w:rFonts w:ascii="Book Antiqua" w:hAnsi="Book Antiqua" w:cs="Times New Roman"/>
          <w:sz w:val="24"/>
          <w:szCs w:val="24"/>
        </w:rPr>
        <w:t xml:space="preserve"> (1) monitor lower-limb muscle rSO</w:t>
      </w:r>
      <w:r w:rsidR="00601D99" w:rsidRPr="009233EB">
        <w:rPr>
          <w:rFonts w:ascii="Book Antiqua" w:hAnsi="Book Antiqua" w:cs="Times New Roman"/>
          <w:sz w:val="24"/>
          <w:szCs w:val="24"/>
          <w:vertAlign w:val="subscript"/>
        </w:rPr>
        <w:t>2</w:t>
      </w:r>
      <w:r w:rsidR="00601D99" w:rsidRPr="009233EB">
        <w:rPr>
          <w:rFonts w:ascii="Book Antiqua" w:hAnsi="Book Antiqua" w:cs="Times New Roman"/>
          <w:sz w:val="24"/>
          <w:szCs w:val="24"/>
        </w:rPr>
        <w:t xml:space="preserve"> before HD</w:t>
      </w:r>
      <w:r w:rsidR="003574B2" w:rsidRPr="009233EB">
        <w:rPr>
          <w:rFonts w:ascii="Book Antiqua" w:eastAsia="宋体" w:hAnsi="Book Antiqua" w:cs="Times New Roman" w:hint="eastAsia"/>
          <w:sz w:val="24"/>
          <w:szCs w:val="24"/>
          <w:lang w:eastAsia="zh-CN"/>
        </w:rPr>
        <w:t>;</w:t>
      </w:r>
      <w:r w:rsidR="00601D99" w:rsidRPr="009233EB">
        <w:rPr>
          <w:rFonts w:ascii="Book Antiqua" w:hAnsi="Book Antiqua" w:cs="Times New Roman"/>
          <w:sz w:val="24"/>
          <w:szCs w:val="24"/>
        </w:rPr>
        <w:t xml:space="preserve"> and (2) clarify the </w:t>
      </w:r>
      <w:r w:rsidR="00DE6853" w:rsidRPr="009233EB">
        <w:rPr>
          <w:rFonts w:ascii="Book Antiqua" w:hAnsi="Book Antiqua" w:cs="Times New Roman"/>
          <w:sz w:val="24"/>
          <w:szCs w:val="24"/>
        </w:rPr>
        <w:t>association</w:t>
      </w:r>
      <w:r w:rsidR="00601D99" w:rsidRPr="009233EB">
        <w:rPr>
          <w:rFonts w:ascii="Book Antiqua" w:hAnsi="Book Antiqua" w:cs="Times New Roman"/>
          <w:sz w:val="24"/>
          <w:szCs w:val="24"/>
        </w:rPr>
        <w:t xml:space="preserve"> influencing the value of lower-limb muscle oxygenation in HD patients.</w:t>
      </w:r>
    </w:p>
    <w:p w:rsidR="00C62AC6" w:rsidRPr="009233EB" w:rsidRDefault="00C62AC6" w:rsidP="002035B4">
      <w:pPr>
        <w:spacing w:line="360" w:lineRule="auto"/>
        <w:rPr>
          <w:rFonts w:ascii="Book Antiqua" w:hAnsi="Book Antiqua" w:cs="Times New Roman"/>
          <w:sz w:val="24"/>
          <w:szCs w:val="24"/>
        </w:rPr>
      </w:pPr>
    </w:p>
    <w:p w:rsidR="0087544C" w:rsidRPr="009233EB" w:rsidRDefault="00013380" w:rsidP="002035B4">
      <w:pPr>
        <w:widowControl/>
        <w:spacing w:line="360" w:lineRule="auto"/>
        <w:rPr>
          <w:rFonts w:ascii="Book Antiqua" w:hAnsi="Book Antiqua" w:cs="Times New Roman"/>
          <w:b/>
          <w:sz w:val="24"/>
          <w:szCs w:val="24"/>
          <w:lang w:val="en"/>
        </w:rPr>
      </w:pPr>
      <w:r w:rsidRPr="009233EB">
        <w:rPr>
          <w:rFonts w:ascii="Book Antiqua" w:hAnsi="Book Antiqua" w:cs="Times New Roman"/>
          <w:b/>
          <w:sz w:val="24"/>
          <w:szCs w:val="24"/>
          <w:lang w:val="en"/>
        </w:rPr>
        <w:lastRenderedPageBreak/>
        <w:t>MATERIALS AND METHODS</w:t>
      </w:r>
    </w:p>
    <w:p w:rsidR="0076373F" w:rsidRPr="009233EB" w:rsidRDefault="0065510E" w:rsidP="002035B4">
      <w:pPr>
        <w:spacing w:line="360" w:lineRule="auto"/>
        <w:rPr>
          <w:rFonts w:ascii="Book Antiqua" w:hAnsi="Book Antiqua" w:cs="Times New Roman"/>
          <w:b/>
          <w:sz w:val="24"/>
          <w:szCs w:val="24"/>
          <w:lang w:val="en"/>
        </w:rPr>
      </w:pPr>
      <w:r w:rsidRPr="009233EB">
        <w:rPr>
          <w:rFonts w:ascii="Book Antiqua" w:hAnsi="Book Antiqua" w:cs="Times New Roman"/>
          <w:b/>
          <w:i/>
          <w:sz w:val="24"/>
          <w:szCs w:val="24"/>
          <w:lang w:val="en"/>
        </w:rPr>
        <w:t>Participants recruitments</w:t>
      </w:r>
    </w:p>
    <w:p w:rsidR="001127C3" w:rsidRPr="009233EB" w:rsidRDefault="002F3A6E" w:rsidP="002035B4">
      <w:pPr>
        <w:spacing w:line="360" w:lineRule="auto"/>
        <w:rPr>
          <w:rFonts w:ascii="Book Antiqua" w:hAnsi="Book Antiqua" w:cs="Times New Roman"/>
          <w:sz w:val="24"/>
          <w:szCs w:val="24"/>
          <w:lang w:val="en"/>
        </w:rPr>
      </w:pPr>
      <w:r w:rsidRPr="009233EB">
        <w:rPr>
          <w:rFonts w:ascii="Book Antiqua" w:hAnsi="Book Antiqua" w:cs="Times New Roman"/>
          <w:sz w:val="24"/>
          <w:szCs w:val="24"/>
          <w:lang w:val="en"/>
        </w:rPr>
        <w:t>This</w:t>
      </w:r>
      <w:r w:rsidR="001127C3" w:rsidRPr="009233EB">
        <w:rPr>
          <w:rFonts w:ascii="Book Antiqua" w:hAnsi="Book Antiqua" w:cs="Times New Roman"/>
          <w:sz w:val="24"/>
          <w:szCs w:val="24"/>
          <w:lang w:val="en"/>
        </w:rPr>
        <w:t xml:space="preserve"> </w:t>
      </w:r>
      <w:r w:rsidR="007A0970" w:rsidRPr="009233EB">
        <w:rPr>
          <w:rFonts w:ascii="Book Antiqua" w:hAnsi="Book Antiqua" w:cs="Times New Roman"/>
          <w:sz w:val="24"/>
          <w:szCs w:val="24"/>
          <w:lang w:val="en"/>
        </w:rPr>
        <w:t xml:space="preserve">was </w:t>
      </w:r>
      <w:r w:rsidRPr="009233EB">
        <w:rPr>
          <w:rFonts w:ascii="Book Antiqua" w:hAnsi="Book Antiqua" w:cs="Times New Roman"/>
          <w:sz w:val="24"/>
          <w:szCs w:val="24"/>
          <w:lang w:val="en"/>
        </w:rPr>
        <w:t>performed as a single-</w:t>
      </w:r>
      <w:r w:rsidR="007A0970" w:rsidRPr="009233EB">
        <w:rPr>
          <w:rFonts w:ascii="Book Antiqua" w:hAnsi="Book Antiqua" w:cs="Times New Roman"/>
          <w:sz w:val="24"/>
          <w:szCs w:val="24"/>
          <w:lang w:val="en"/>
        </w:rPr>
        <w:t>center observational study</w:t>
      </w:r>
      <w:r w:rsidR="007E269A" w:rsidRPr="009233EB">
        <w:rPr>
          <w:rFonts w:ascii="Book Antiqua" w:hAnsi="Book Antiqua" w:cs="Times New Roman"/>
          <w:sz w:val="24"/>
          <w:szCs w:val="24"/>
          <w:lang w:val="en"/>
        </w:rPr>
        <w:t xml:space="preserve"> and </w:t>
      </w:r>
      <w:r w:rsidR="001127C3" w:rsidRPr="009233EB">
        <w:rPr>
          <w:rFonts w:ascii="Book Antiqua" w:hAnsi="Book Antiqua" w:cs="Times New Roman"/>
          <w:sz w:val="24"/>
          <w:szCs w:val="24"/>
          <w:lang w:val="en"/>
        </w:rPr>
        <w:t>included HD patients who met the following criteria: (1) end</w:t>
      </w:r>
      <w:r w:rsidR="00F80372" w:rsidRPr="009233EB">
        <w:rPr>
          <w:rFonts w:ascii="Book Antiqua" w:hAnsi="Book Antiqua" w:cs="Times New Roman"/>
          <w:sz w:val="24"/>
          <w:szCs w:val="24"/>
          <w:lang w:val="en"/>
        </w:rPr>
        <w:t>-</w:t>
      </w:r>
      <w:r w:rsidR="001127C3" w:rsidRPr="009233EB">
        <w:rPr>
          <w:rFonts w:ascii="Book Antiqua" w:hAnsi="Book Antiqua" w:cs="Times New Roman"/>
          <w:sz w:val="24"/>
          <w:szCs w:val="24"/>
          <w:lang w:val="en"/>
        </w:rPr>
        <w:t>stage renal disease</w:t>
      </w:r>
      <w:r w:rsidR="0065510E" w:rsidRPr="009233EB">
        <w:rPr>
          <w:rFonts w:ascii="Book Antiqua" w:hAnsi="Book Antiqua" w:cs="Times New Roman"/>
          <w:sz w:val="24"/>
          <w:szCs w:val="24"/>
          <w:lang w:val="en"/>
        </w:rPr>
        <w:t xml:space="preserve"> and</w:t>
      </w:r>
      <w:r w:rsidR="001127C3" w:rsidRPr="009233EB">
        <w:rPr>
          <w:rFonts w:ascii="Book Antiqua" w:hAnsi="Book Antiqua" w:cs="Times New Roman"/>
          <w:sz w:val="24"/>
          <w:szCs w:val="24"/>
          <w:lang w:val="en"/>
        </w:rPr>
        <w:t xml:space="preserve"> receiving intermittent HD</w:t>
      </w:r>
      <w:r w:rsidR="003574B2" w:rsidRPr="009233EB">
        <w:rPr>
          <w:rFonts w:ascii="Book Antiqua" w:eastAsia="宋体" w:hAnsi="Book Antiqua" w:cs="Times New Roman" w:hint="eastAsia"/>
          <w:sz w:val="24"/>
          <w:szCs w:val="24"/>
          <w:lang w:val="en" w:eastAsia="zh-CN"/>
        </w:rPr>
        <w:t>;</w:t>
      </w:r>
      <w:r w:rsidR="001127C3" w:rsidRPr="009233EB">
        <w:rPr>
          <w:rFonts w:ascii="Book Antiqua" w:hAnsi="Book Antiqua" w:cs="Times New Roman"/>
          <w:sz w:val="24"/>
          <w:szCs w:val="24"/>
          <w:lang w:val="en"/>
        </w:rPr>
        <w:t xml:space="preserve"> (2) </w:t>
      </w:r>
      <w:r w:rsidR="00EC76B9" w:rsidRPr="009233EB">
        <w:rPr>
          <w:rFonts w:ascii="Book Antiqua" w:hAnsi="Book Antiqua" w:cs="Times New Roman"/>
          <w:sz w:val="24"/>
          <w:szCs w:val="24"/>
          <w:lang w:val="en"/>
        </w:rPr>
        <w:t>agreement for the purpose of this study</w:t>
      </w:r>
      <w:r w:rsidR="003574B2" w:rsidRPr="009233EB">
        <w:rPr>
          <w:rFonts w:ascii="Book Antiqua" w:eastAsia="宋体" w:hAnsi="Book Antiqua" w:cs="Times New Roman" w:hint="eastAsia"/>
          <w:sz w:val="24"/>
          <w:szCs w:val="24"/>
          <w:lang w:val="en" w:eastAsia="zh-CN"/>
        </w:rPr>
        <w:t>;</w:t>
      </w:r>
      <w:r w:rsidR="0091494C" w:rsidRPr="009233EB">
        <w:rPr>
          <w:rFonts w:ascii="Book Antiqua" w:hAnsi="Book Antiqua" w:cs="Times New Roman"/>
          <w:sz w:val="24"/>
          <w:szCs w:val="24"/>
          <w:lang w:val="en"/>
        </w:rPr>
        <w:t xml:space="preserve"> </w:t>
      </w:r>
      <w:r w:rsidR="00EC76B9" w:rsidRPr="009233EB">
        <w:rPr>
          <w:rFonts w:ascii="Book Antiqua" w:hAnsi="Book Antiqua" w:cs="Times New Roman"/>
          <w:sz w:val="24"/>
          <w:szCs w:val="24"/>
          <w:lang w:val="en"/>
        </w:rPr>
        <w:t xml:space="preserve">and </w:t>
      </w:r>
      <w:r w:rsidR="0091494C" w:rsidRPr="009233EB">
        <w:rPr>
          <w:rFonts w:ascii="Book Antiqua" w:hAnsi="Book Antiqua" w:cs="Times New Roman"/>
          <w:sz w:val="24"/>
          <w:szCs w:val="24"/>
          <w:lang w:val="en"/>
        </w:rPr>
        <w:t>(3) presence of arteriovenous fistula as a vascular access for HD</w:t>
      </w:r>
      <w:r w:rsidR="001127C3" w:rsidRPr="009233EB">
        <w:rPr>
          <w:rFonts w:ascii="Book Antiqua" w:hAnsi="Book Antiqua" w:cs="Times New Roman"/>
          <w:sz w:val="24"/>
          <w:szCs w:val="24"/>
          <w:lang w:val="en"/>
        </w:rPr>
        <w:t>. The exclusion criteria were: (1) coexisting disease including chronic obstructive pulmonary disease, apparent neurological disorder, and chronic hypotension (defined as systolic blood pressure &lt;</w:t>
      </w:r>
      <w:r w:rsidR="003574B2" w:rsidRPr="009233EB">
        <w:rPr>
          <w:rFonts w:ascii="Book Antiqua" w:eastAsia="宋体" w:hAnsi="Book Antiqua" w:cs="Times New Roman" w:hint="eastAsia"/>
          <w:sz w:val="24"/>
          <w:szCs w:val="24"/>
          <w:lang w:val="en" w:eastAsia="zh-CN"/>
        </w:rPr>
        <w:t xml:space="preserve"> </w:t>
      </w:r>
      <w:r w:rsidR="001127C3" w:rsidRPr="009233EB">
        <w:rPr>
          <w:rFonts w:ascii="Book Antiqua" w:hAnsi="Book Antiqua" w:cs="Times New Roman"/>
          <w:sz w:val="24"/>
          <w:szCs w:val="24"/>
          <w:lang w:val="en"/>
        </w:rPr>
        <w:t>100 mmHg)</w:t>
      </w:r>
      <w:r w:rsidR="003574B2" w:rsidRPr="009233EB">
        <w:rPr>
          <w:rFonts w:ascii="Book Antiqua" w:eastAsia="宋体" w:hAnsi="Book Antiqua" w:cs="Times New Roman" w:hint="eastAsia"/>
          <w:sz w:val="24"/>
          <w:szCs w:val="24"/>
          <w:lang w:val="en" w:eastAsia="zh-CN"/>
        </w:rPr>
        <w:t>;</w:t>
      </w:r>
      <w:r w:rsidR="001127C3" w:rsidRPr="009233EB">
        <w:rPr>
          <w:rFonts w:ascii="Book Antiqua" w:hAnsi="Book Antiqua" w:cs="Times New Roman"/>
          <w:sz w:val="24"/>
          <w:szCs w:val="24"/>
          <w:lang w:val="en"/>
        </w:rPr>
        <w:t xml:space="preserve"> </w:t>
      </w:r>
      <w:r w:rsidR="00734C00" w:rsidRPr="009233EB">
        <w:rPr>
          <w:rFonts w:ascii="Book Antiqua" w:hAnsi="Book Antiqua" w:cs="Times New Roman"/>
          <w:sz w:val="24"/>
          <w:szCs w:val="24"/>
          <w:lang w:val="en"/>
        </w:rPr>
        <w:t xml:space="preserve">and </w:t>
      </w:r>
      <w:r w:rsidR="001127C3" w:rsidRPr="009233EB">
        <w:rPr>
          <w:rFonts w:ascii="Book Antiqua" w:hAnsi="Book Antiqua" w:cs="Times New Roman"/>
          <w:sz w:val="24"/>
          <w:szCs w:val="24"/>
          <w:lang w:val="en"/>
        </w:rPr>
        <w:t xml:space="preserve">(2) </w:t>
      </w:r>
      <w:r w:rsidR="00103040" w:rsidRPr="009233EB">
        <w:rPr>
          <w:rFonts w:ascii="Book Antiqua" w:hAnsi="Book Antiqua" w:cs="Times New Roman"/>
          <w:sz w:val="24"/>
          <w:szCs w:val="24"/>
          <w:lang w:val="en"/>
        </w:rPr>
        <w:t>symptomatic ischemia</w:t>
      </w:r>
      <w:r w:rsidR="009F6B74" w:rsidRPr="009233EB">
        <w:rPr>
          <w:rFonts w:ascii="Book Antiqua" w:hAnsi="Book Antiqua" w:cs="Times New Roman"/>
          <w:sz w:val="24"/>
          <w:szCs w:val="24"/>
          <w:lang w:val="en"/>
        </w:rPr>
        <w:t xml:space="preserve"> and receiving </w:t>
      </w:r>
      <w:r w:rsidR="00976073" w:rsidRPr="009233EB">
        <w:rPr>
          <w:rFonts w:ascii="Book Antiqua" w:hAnsi="Book Antiqua" w:cs="Times New Roman"/>
          <w:sz w:val="24"/>
          <w:szCs w:val="24"/>
          <w:lang w:val="en"/>
        </w:rPr>
        <w:t xml:space="preserve">lower leg </w:t>
      </w:r>
      <w:r w:rsidR="009F6B74" w:rsidRPr="009233EB">
        <w:rPr>
          <w:rFonts w:ascii="Book Antiqua" w:hAnsi="Book Antiqua" w:cs="Times New Roman"/>
          <w:sz w:val="24"/>
          <w:szCs w:val="24"/>
          <w:lang w:val="en"/>
        </w:rPr>
        <w:t>amputation</w:t>
      </w:r>
      <w:r w:rsidR="00D81D31" w:rsidRPr="009233EB">
        <w:rPr>
          <w:rFonts w:ascii="Book Antiqua" w:hAnsi="Book Antiqua" w:cs="Times New Roman"/>
          <w:sz w:val="24"/>
          <w:szCs w:val="24"/>
          <w:lang w:val="en"/>
        </w:rPr>
        <w:t xml:space="preserve">. </w:t>
      </w:r>
      <w:r w:rsidR="007A2374" w:rsidRPr="009233EB">
        <w:rPr>
          <w:rFonts w:ascii="Book Antiqua" w:hAnsi="Book Antiqua" w:cs="Times New Roman"/>
          <w:sz w:val="24"/>
          <w:szCs w:val="24"/>
          <w:lang w:val="en"/>
        </w:rPr>
        <w:t>Sixty seven HD patients were recruited (53 men and 14 women; mean age, 67.1 ± 1.2 years</w:t>
      </w:r>
      <w:r w:rsidR="0065510E" w:rsidRPr="009233EB">
        <w:rPr>
          <w:rFonts w:ascii="Book Antiqua" w:hAnsi="Book Antiqua" w:cs="Times New Roman"/>
          <w:sz w:val="24"/>
          <w:szCs w:val="24"/>
          <w:lang w:val="en"/>
        </w:rPr>
        <w:t>;</w:t>
      </w:r>
      <w:r w:rsidR="007A2374" w:rsidRPr="009233EB">
        <w:rPr>
          <w:rFonts w:ascii="Book Antiqua" w:hAnsi="Book Antiqua" w:cs="Times New Roman"/>
          <w:sz w:val="24"/>
          <w:szCs w:val="24"/>
          <w:lang w:val="en"/>
        </w:rPr>
        <w:t xml:space="preserve"> </w:t>
      </w:r>
      <w:r w:rsidR="0065510E" w:rsidRPr="009233EB">
        <w:rPr>
          <w:rFonts w:ascii="Book Antiqua" w:hAnsi="Book Antiqua" w:cs="Times New Roman"/>
          <w:sz w:val="24"/>
          <w:szCs w:val="24"/>
          <w:lang w:val="en"/>
        </w:rPr>
        <w:t xml:space="preserve">mean </w:t>
      </w:r>
      <w:r w:rsidR="007A2374" w:rsidRPr="009233EB">
        <w:rPr>
          <w:rFonts w:ascii="Book Antiqua" w:hAnsi="Book Antiqua" w:cs="Times New Roman"/>
          <w:sz w:val="24"/>
          <w:szCs w:val="24"/>
          <w:lang w:val="en"/>
        </w:rPr>
        <w:t>HD duration, 5.9 ± 0</w:t>
      </w:r>
      <w:r w:rsidR="001127C3" w:rsidRPr="009233EB">
        <w:rPr>
          <w:rFonts w:ascii="Book Antiqua" w:hAnsi="Book Antiqua" w:cs="Times New Roman"/>
          <w:sz w:val="24"/>
          <w:szCs w:val="24"/>
          <w:lang w:val="en"/>
        </w:rPr>
        <w:t>.9 years). The causes of chronic renal failur</w:t>
      </w:r>
      <w:r w:rsidR="00F80372" w:rsidRPr="009233EB">
        <w:rPr>
          <w:rFonts w:ascii="Book Antiqua" w:hAnsi="Book Antiqua" w:cs="Times New Roman"/>
          <w:sz w:val="24"/>
          <w:szCs w:val="24"/>
          <w:lang w:val="en"/>
        </w:rPr>
        <w:t>e were diabetes mellitus (DM</w:t>
      </w:r>
      <w:r w:rsidR="0065510E" w:rsidRPr="009233EB">
        <w:rPr>
          <w:rFonts w:ascii="Book Antiqua" w:hAnsi="Book Antiqua" w:cs="Times New Roman"/>
          <w:sz w:val="24"/>
          <w:szCs w:val="24"/>
          <w:lang w:val="en"/>
        </w:rPr>
        <w:t>;</w:t>
      </w:r>
      <w:r w:rsidR="00F80372" w:rsidRPr="009233EB">
        <w:rPr>
          <w:rFonts w:ascii="Book Antiqua" w:hAnsi="Book Antiqua" w:cs="Times New Roman"/>
          <w:sz w:val="24"/>
          <w:szCs w:val="24"/>
          <w:lang w:val="en"/>
        </w:rPr>
        <w:t xml:space="preserve"> </w:t>
      </w:r>
      <w:r w:rsidR="00686419" w:rsidRPr="009233EB">
        <w:rPr>
          <w:rFonts w:ascii="Book Antiqua" w:hAnsi="Book Antiqua" w:cs="Times New Roman"/>
          <w:sz w:val="24"/>
          <w:szCs w:val="24"/>
          <w:lang w:val="en"/>
        </w:rPr>
        <w:t>38</w:t>
      </w:r>
      <w:r w:rsidR="001127C3" w:rsidRPr="009233EB">
        <w:rPr>
          <w:rFonts w:ascii="Book Antiqua" w:hAnsi="Book Antiqua" w:cs="Times New Roman"/>
          <w:sz w:val="24"/>
          <w:szCs w:val="24"/>
          <w:lang w:val="en"/>
        </w:rPr>
        <w:t xml:space="preserve"> patients), chronic glomerulonephritis (14 patients), nephrosclerosis (</w:t>
      </w:r>
      <w:r w:rsidR="00023457" w:rsidRPr="009233EB">
        <w:rPr>
          <w:rFonts w:ascii="Book Antiqua" w:hAnsi="Book Antiqua" w:cs="Times New Roman"/>
          <w:sz w:val="24"/>
          <w:szCs w:val="24"/>
          <w:lang w:val="en"/>
        </w:rPr>
        <w:t>four</w:t>
      </w:r>
      <w:r w:rsidR="001127C3" w:rsidRPr="009233EB">
        <w:rPr>
          <w:rFonts w:ascii="Book Antiqua" w:hAnsi="Book Antiqua" w:cs="Times New Roman"/>
          <w:sz w:val="24"/>
          <w:szCs w:val="24"/>
          <w:lang w:val="en"/>
        </w:rPr>
        <w:t xml:space="preserve"> patient</w:t>
      </w:r>
      <w:r w:rsidR="00EC4E8A" w:rsidRPr="009233EB">
        <w:rPr>
          <w:rFonts w:ascii="Book Antiqua" w:hAnsi="Book Antiqua" w:cs="Times New Roman"/>
          <w:sz w:val="24"/>
          <w:szCs w:val="24"/>
          <w:lang w:val="en"/>
        </w:rPr>
        <w:t>s), polycystic kidney disease (</w:t>
      </w:r>
      <w:r w:rsidR="00023457" w:rsidRPr="009233EB">
        <w:rPr>
          <w:rFonts w:ascii="Book Antiqua" w:hAnsi="Book Antiqua" w:cs="Times New Roman"/>
          <w:sz w:val="24"/>
          <w:szCs w:val="24"/>
          <w:lang w:val="en"/>
        </w:rPr>
        <w:t>three</w:t>
      </w:r>
      <w:r w:rsidR="00EC4E8A" w:rsidRPr="009233EB">
        <w:rPr>
          <w:rFonts w:ascii="Book Antiqua" w:hAnsi="Book Antiqua" w:cs="Times New Roman"/>
          <w:sz w:val="24"/>
          <w:szCs w:val="24"/>
          <w:lang w:val="en"/>
        </w:rPr>
        <w:t xml:space="preserve"> patients), and other (</w:t>
      </w:r>
      <w:r w:rsidR="00023457" w:rsidRPr="009233EB">
        <w:rPr>
          <w:rFonts w:ascii="Book Antiqua" w:hAnsi="Book Antiqua" w:cs="Times New Roman"/>
          <w:sz w:val="24"/>
          <w:szCs w:val="24"/>
          <w:lang w:val="en"/>
        </w:rPr>
        <w:t>eight</w:t>
      </w:r>
      <w:r w:rsidR="001127C3" w:rsidRPr="009233EB">
        <w:rPr>
          <w:rFonts w:ascii="Book Antiqua" w:hAnsi="Book Antiqua" w:cs="Times New Roman"/>
          <w:sz w:val="24"/>
          <w:szCs w:val="24"/>
          <w:lang w:val="en"/>
        </w:rPr>
        <w:t xml:space="preserve"> patients). Each patient received maintenance HD </w:t>
      </w:r>
      <w:r w:rsidR="00023457" w:rsidRPr="009233EB">
        <w:rPr>
          <w:rFonts w:ascii="Book Antiqua" w:hAnsi="Book Antiqua" w:cs="Times New Roman"/>
          <w:sz w:val="24"/>
          <w:szCs w:val="24"/>
          <w:lang w:val="en"/>
        </w:rPr>
        <w:t>two</w:t>
      </w:r>
      <w:r w:rsidR="001127C3" w:rsidRPr="009233EB">
        <w:rPr>
          <w:rFonts w:ascii="Book Antiqua" w:hAnsi="Book Antiqua" w:cs="Times New Roman"/>
          <w:sz w:val="24"/>
          <w:szCs w:val="24"/>
          <w:lang w:val="en"/>
        </w:rPr>
        <w:t xml:space="preserve"> or </w:t>
      </w:r>
      <w:r w:rsidR="00023457" w:rsidRPr="009233EB">
        <w:rPr>
          <w:rFonts w:ascii="Book Antiqua" w:hAnsi="Book Antiqua" w:cs="Times New Roman"/>
          <w:sz w:val="24"/>
          <w:szCs w:val="24"/>
          <w:lang w:val="en"/>
        </w:rPr>
        <w:t>three</w:t>
      </w:r>
      <w:r w:rsidR="001127C3" w:rsidRPr="009233EB">
        <w:rPr>
          <w:rFonts w:ascii="Book Antiqua" w:hAnsi="Book Antiqua" w:cs="Times New Roman"/>
          <w:sz w:val="24"/>
          <w:szCs w:val="24"/>
          <w:lang w:val="en"/>
        </w:rPr>
        <w:t xml:space="preserve"> times a week, and </w:t>
      </w:r>
      <w:r w:rsidR="00023457" w:rsidRPr="009233EB">
        <w:rPr>
          <w:rFonts w:ascii="Book Antiqua" w:hAnsi="Book Antiqua" w:cs="Times New Roman"/>
          <w:sz w:val="24"/>
          <w:szCs w:val="24"/>
          <w:lang w:val="en"/>
        </w:rPr>
        <w:t>each</w:t>
      </w:r>
      <w:r w:rsidR="001D63F8" w:rsidRPr="009233EB">
        <w:rPr>
          <w:rFonts w:ascii="Book Antiqua" w:hAnsi="Book Antiqua" w:cs="Times New Roman"/>
          <w:sz w:val="24"/>
          <w:szCs w:val="24"/>
          <w:lang w:val="en"/>
        </w:rPr>
        <w:t xml:space="preserve"> session</w:t>
      </w:r>
      <w:r w:rsidR="001127C3" w:rsidRPr="009233EB">
        <w:rPr>
          <w:rFonts w:ascii="Book Antiqua" w:hAnsi="Book Antiqua" w:cs="Times New Roman"/>
          <w:sz w:val="24"/>
          <w:szCs w:val="24"/>
          <w:lang w:val="en"/>
        </w:rPr>
        <w:t xml:space="preserve"> was </w:t>
      </w:r>
      <w:r w:rsidR="00023457" w:rsidRPr="009233EB">
        <w:rPr>
          <w:rFonts w:ascii="Book Antiqua" w:hAnsi="Book Antiqua" w:cs="Times New Roman"/>
          <w:sz w:val="24"/>
          <w:szCs w:val="24"/>
          <w:lang w:val="en"/>
        </w:rPr>
        <w:t>3</w:t>
      </w:r>
      <w:r w:rsidR="001127C3" w:rsidRPr="009233EB">
        <w:rPr>
          <w:rFonts w:ascii="Book Antiqua" w:hAnsi="Book Antiqua" w:cs="Times New Roman"/>
          <w:sz w:val="24"/>
          <w:szCs w:val="24"/>
          <w:lang w:val="en"/>
        </w:rPr>
        <w:t xml:space="preserve"> or </w:t>
      </w:r>
      <w:r w:rsidR="00023457" w:rsidRPr="009233EB">
        <w:rPr>
          <w:rFonts w:ascii="Book Antiqua" w:hAnsi="Book Antiqua" w:cs="Times New Roman"/>
          <w:sz w:val="24"/>
          <w:szCs w:val="24"/>
          <w:lang w:val="en"/>
        </w:rPr>
        <w:t>4</w:t>
      </w:r>
      <w:r w:rsidR="001127C3" w:rsidRPr="009233EB">
        <w:rPr>
          <w:rFonts w:ascii="Book Antiqua" w:hAnsi="Book Antiqua" w:cs="Times New Roman"/>
          <w:sz w:val="24"/>
          <w:szCs w:val="24"/>
          <w:lang w:val="en"/>
        </w:rPr>
        <w:t xml:space="preserve"> h</w:t>
      </w:r>
      <w:r w:rsidR="00023457" w:rsidRPr="009233EB">
        <w:rPr>
          <w:rFonts w:ascii="Book Antiqua" w:hAnsi="Book Antiqua" w:cs="Times New Roman"/>
          <w:sz w:val="24"/>
          <w:szCs w:val="24"/>
          <w:lang w:val="en"/>
        </w:rPr>
        <w:t xml:space="preserve"> in duration</w:t>
      </w:r>
      <w:r w:rsidR="001127C3" w:rsidRPr="009233EB">
        <w:rPr>
          <w:rFonts w:ascii="Book Antiqua" w:hAnsi="Book Antiqua" w:cs="Times New Roman"/>
          <w:sz w:val="24"/>
          <w:szCs w:val="24"/>
          <w:lang w:val="en"/>
        </w:rPr>
        <w:t xml:space="preserve">. The patients’ general characteristics are summarized in Table 1. </w:t>
      </w:r>
      <w:r w:rsidR="008F2554" w:rsidRPr="009233EB">
        <w:rPr>
          <w:rFonts w:ascii="Book Antiqua" w:hAnsi="Book Antiqua" w:cs="Times New Roman"/>
          <w:sz w:val="24"/>
          <w:szCs w:val="24"/>
          <w:lang w:val="en"/>
        </w:rPr>
        <w:t xml:space="preserve">Furthermore, the </w:t>
      </w:r>
      <w:r w:rsidR="008F2554" w:rsidRPr="009233EB">
        <w:rPr>
          <w:rFonts w:ascii="Book Antiqua" w:hAnsi="Book Antiqua"/>
          <w:sz w:val="24"/>
          <w:szCs w:val="24"/>
        </w:rPr>
        <w:t xml:space="preserve">proportions of patients using phosphate binder and vitamin D metabolites were </w:t>
      </w:r>
      <w:r w:rsidR="008F2554" w:rsidRPr="009233EB">
        <w:rPr>
          <w:rFonts w:ascii="Book Antiqua" w:hAnsi="Book Antiqua" w:cs="Times New Roman"/>
          <w:sz w:val="24"/>
          <w:szCs w:val="24"/>
          <w:lang w:val="en"/>
        </w:rPr>
        <w:t>71.6% (</w:t>
      </w:r>
      <w:r w:rsidR="008F2554" w:rsidRPr="009233EB">
        <w:rPr>
          <w:rFonts w:ascii="Book Antiqua" w:hAnsi="Book Antiqua" w:cs="Times New Roman"/>
          <w:i/>
          <w:sz w:val="24"/>
          <w:szCs w:val="24"/>
          <w:lang w:val="en"/>
        </w:rPr>
        <w:t>n</w:t>
      </w:r>
      <w:r w:rsidR="008F2554" w:rsidRPr="009233EB">
        <w:rPr>
          <w:rFonts w:ascii="Book Antiqua" w:hAnsi="Book Antiqua" w:cs="Times New Roman"/>
          <w:sz w:val="24"/>
          <w:szCs w:val="24"/>
          <w:lang w:val="en"/>
        </w:rPr>
        <w:t xml:space="preserve"> = 48) and 37.3% (</w:t>
      </w:r>
      <w:r w:rsidR="008F2554" w:rsidRPr="009233EB">
        <w:rPr>
          <w:rFonts w:ascii="Book Antiqua" w:hAnsi="Book Antiqua" w:cs="Times New Roman"/>
          <w:i/>
          <w:sz w:val="24"/>
          <w:szCs w:val="24"/>
          <w:lang w:val="en"/>
        </w:rPr>
        <w:t>n</w:t>
      </w:r>
      <w:r w:rsidR="008F2554" w:rsidRPr="009233EB">
        <w:rPr>
          <w:rFonts w:ascii="Book Antiqua" w:hAnsi="Book Antiqua" w:cs="Times New Roman"/>
          <w:sz w:val="24"/>
          <w:szCs w:val="24"/>
          <w:lang w:val="en"/>
        </w:rPr>
        <w:t xml:space="preserve"> = 25), respectively. </w:t>
      </w:r>
      <w:r w:rsidR="00C46E52" w:rsidRPr="009233EB">
        <w:rPr>
          <w:rFonts w:ascii="Book Antiqua" w:hAnsi="Book Antiqua"/>
          <w:sz w:val="24"/>
          <w:szCs w:val="24"/>
        </w:rPr>
        <w:t xml:space="preserve">The HD dialysate comprised </w:t>
      </w:r>
      <w:r w:rsidR="00C46E52" w:rsidRPr="009233EB">
        <w:rPr>
          <w:rFonts w:ascii="Book Antiqua" w:hAnsi="Book Antiqua" w:cs="Times New Roman"/>
          <w:sz w:val="24"/>
          <w:szCs w:val="24"/>
        </w:rPr>
        <w:t>140 mEq/L Na</w:t>
      </w:r>
      <w:r w:rsidR="00C46E52" w:rsidRPr="009233EB">
        <w:rPr>
          <w:rFonts w:ascii="Book Antiqua" w:hAnsi="Book Antiqua" w:cs="Times New Roman"/>
          <w:sz w:val="24"/>
          <w:szCs w:val="24"/>
          <w:vertAlign w:val="superscript"/>
        </w:rPr>
        <w:t>+</w:t>
      </w:r>
      <w:r w:rsidR="00C46E52" w:rsidRPr="009233EB">
        <w:rPr>
          <w:rFonts w:ascii="Book Antiqua" w:hAnsi="Book Antiqua" w:cs="Times New Roman"/>
          <w:sz w:val="24"/>
          <w:szCs w:val="24"/>
        </w:rPr>
        <w:t>, 2.0 mEq/L K</w:t>
      </w:r>
      <w:r w:rsidR="00C46E52" w:rsidRPr="009233EB">
        <w:rPr>
          <w:rFonts w:ascii="Book Antiqua" w:hAnsi="Book Antiqua" w:cs="Times New Roman"/>
          <w:sz w:val="24"/>
          <w:szCs w:val="24"/>
          <w:vertAlign w:val="superscript"/>
        </w:rPr>
        <w:t>+</w:t>
      </w:r>
      <w:r w:rsidR="00C46E52" w:rsidRPr="009233EB">
        <w:rPr>
          <w:rFonts w:ascii="Book Antiqua" w:hAnsi="Book Antiqua" w:cs="Times New Roman"/>
          <w:sz w:val="24"/>
          <w:szCs w:val="24"/>
        </w:rPr>
        <w:t>, 114.5 mEq/L Cl</w:t>
      </w:r>
      <w:r w:rsidR="00C46E52" w:rsidRPr="009233EB">
        <w:rPr>
          <w:rFonts w:ascii="Book Antiqua" w:hAnsi="Book Antiqua" w:cs="Times New Roman"/>
          <w:sz w:val="24"/>
          <w:szCs w:val="24"/>
          <w:vertAlign w:val="superscript"/>
        </w:rPr>
        <w:t>-</w:t>
      </w:r>
      <w:r w:rsidR="00C46E52" w:rsidRPr="009233EB">
        <w:rPr>
          <w:rFonts w:ascii="Book Antiqua" w:hAnsi="Book Antiqua" w:cs="Times New Roman"/>
          <w:sz w:val="24"/>
          <w:szCs w:val="24"/>
        </w:rPr>
        <w:t>, 2.5 mEq/L Ca</w:t>
      </w:r>
      <w:r w:rsidR="00C46E52" w:rsidRPr="009233EB">
        <w:rPr>
          <w:rFonts w:ascii="Book Antiqua" w:hAnsi="Book Antiqua" w:cs="Times New Roman"/>
          <w:sz w:val="24"/>
          <w:szCs w:val="24"/>
          <w:vertAlign w:val="superscript"/>
        </w:rPr>
        <w:t>2+</w:t>
      </w:r>
      <w:r w:rsidR="00C46E52" w:rsidRPr="009233EB">
        <w:rPr>
          <w:rFonts w:ascii="Book Antiqua" w:hAnsi="Book Antiqua" w:cs="Times New Roman"/>
          <w:sz w:val="24"/>
          <w:szCs w:val="24"/>
        </w:rPr>
        <w:t>, 1.0 mEq/L Mg</w:t>
      </w:r>
      <w:r w:rsidR="00C46E52" w:rsidRPr="009233EB">
        <w:rPr>
          <w:rFonts w:ascii="Book Antiqua" w:hAnsi="Book Antiqua" w:cs="Times New Roman"/>
          <w:sz w:val="24"/>
          <w:szCs w:val="24"/>
          <w:vertAlign w:val="superscript"/>
        </w:rPr>
        <w:t>2+</w:t>
      </w:r>
      <w:r w:rsidR="00C46E52" w:rsidRPr="009233EB">
        <w:rPr>
          <w:rFonts w:ascii="Book Antiqua" w:hAnsi="Book Antiqua" w:cs="Times New Roman"/>
          <w:sz w:val="24"/>
          <w:szCs w:val="24"/>
        </w:rPr>
        <w:t>, 25 mEq/L HCO</w:t>
      </w:r>
      <w:r w:rsidR="00C46E52" w:rsidRPr="009233EB">
        <w:rPr>
          <w:rFonts w:ascii="Book Antiqua" w:hAnsi="Book Antiqua" w:cs="Times New Roman"/>
          <w:sz w:val="24"/>
          <w:szCs w:val="24"/>
          <w:vertAlign w:val="subscript"/>
        </w:rPr>
        <w:t>3</w:t>
      </w:r>
      <w:r w:rsidR="00C46E52" w:rsidRPr="009233EB">
        <w:rPr>
          <w:rFonts w:ascii="Book Antiqua" w:hAnsi="Book Antiqua" w:cs="Times New Roman"/>
          <w:sz w:val="24"/>
          <w:szCs w:val="24"/>
          <w:vertAlign w:val="superscript"/>
        </w:rPr>
        <w:t>-</w:t>
      </w:r>
      <w:r w:rsidR="00C46E52" w:rsidRPr="009233EB">
        <w:rPr>
          <w:rFonts w:ascii="Book Antiqua" w:hAnsi="Book Antiqua" w:cs="Times New Roman"/>
          <w:sz w:val="24"/>
          <w:szCs w:val="24"/>
        </w:rPr>
        <w:t>, and 150 mg/dL glucose.</w:t>
      </w:r>
      <w:r w:rsidR="00C46E52" w:rsidRPr="009233EB">
        <w:rPr>
          <w:rFonts w:ascii="Book Antiqua" w:hAnsi="Book Antiqua"/>
          <w:sz w:val="24"/>
          <w:szCs w:val="24"/>
        </w:rPr>
        <w:t xml:space="preserve"> The dialyzer included polysulfone membrane (three patients; 1.0 m</w:t>
      </w:r>
      <w:r w:rsidR="00C46E52" w:rsidRPr="009233EB">
        <w:rPr>
          <w:rFonts w:ascii="Book Antiqua" w:hAnsi="Book Antiqua"/>
          <w:sz w:val="24"/>
          <w:szCs w:val="24"/>
          <w:vertAlign w:val="superscript"/>
        </w:rPr>
        <w:t>2</w:t>
      </w:r>
      <w:r w:rsidR="00C46E52" w:rsidRPr="009233EB">
        <w:rPr>
          <w:rFonts w:ascii="Book Antiqua" w:hAnsi="Book Antiqua"/>
          <w:sz w:val="24"/>
          <w:szCs w:val="24"/>
        </w:rPr>
        <w:t>, five patients; 1.3 m</w:t>
      </w:r>
      <w:r w:rsidR="00C46E52" w:rsidRPr="009233EB">
        <w:rPr>
          <w:rFonts w:ascii="Book Antiqua" w:hAnsi="Book Antiqua"/>
          <w:sz w:val="24"/>
          <w:szCs w:val="24"/>
          <w:vertAlign w:val="superscript"/>
        </w:rPr>
        <w:t>2</w:t>
      </w:r>
      <w:r w:rsidR="00C46E52" w:rsidRPr="009233EB">
        <w:rPr>
          <w:rFonts w:ascii="Book Antiqua" w:hAnsi="Book Antiqua"/>
          <w:sz w:val="24"/>
          <w:szCs w:val="24"/>
        </w:rPr>
        <w:t>, four patients; 1.5 m</w:t>
      </w:r>
      <w:r w:rsidR="00C46E52" w:rsidRPr="009233EB">
        <w:rPr>
          <w:rFonts w:ascii="Book Antiqua" w:hAnsi="Book Antiqua"/>
          <w:sz w:val="24"/>
          <w:szCs w:val="24"/>
          <w:vertAlign w:val="superscript"/>
        </w:rPr>
        <w:t>2</w:t>
      </w:r>
      <w:r w:rsidR="00C46E52" w:rsidRPr="009233EB">
        <w:rPr>
          <w:rFonts w:ascii="Book Antiqua" w:hAnsi="Book Antiqua"/>
          <w:sz w:val="24"/>
          <w:szCs w:val="24"/>
        </w:rPr>
        <w:t>, six patients; 1.6 m</w:t>
      </w:r>
      <w:r w:rsidR="00C46E52" w:rsidRPr="009233EB">
        <w:rPr>
          <w:rFonts w:ascii="Book Antiqua" w:hAnsi="Book Antiqua"/>
          <w:sz w:val="24"/>
          <w:szCs w:val="24"/>
          <w:vertAlign w:val="superscript"/>
        </w:rPr>
        <w:t>2</w:t>
      </w:r>
      <w:r w:rsidR="00C46E52" w:rsidRPr="009233EB">
        <w:rPr>
          <w:rFonts w:ascii="Book Antiqua" w:hAnsi="Book Antiqua"/>
          <w:sz w:val="24"/>
          <w:szCs w:val="24"/>
        </w:rPr>
        <w:t>, thirteen patients; 1.8 m</w:t>
      </w:r>
      <w:r w:rsidR="00C46E52" w:rsidRPr="009233EB">
        <w:rPr>
          <w:rFonts w:ascii="Book Antiqua" w:hAnsi="Book Antiqua"/>
          <w:sz w:val="24"/>
          <w:szCs w:val="24"/>
          <w:vertAlign w:val="superscript"/>
        </w:rPr>
        <w:t>2</w:t>
      </w:r>
      <w:r w:rsidR="00C46E52" w:rsidRPr="009233EB">
        <w:rPr>
          <w:rFonts w:ascii="Book Antiqua" w:hAnsi="Book Antiqua"/>
          <w:sz w:val="24"/>
          <w:szCs w:val="24"/>
        </w:rPr>
        <w:t>, nine patients; 2.0 m</w:t>
      </w:r>
      <w:r w:rsidR="00C46E52" w:rsidRPr="009233EB">
        <w:rPr>
          <w:rFonts w:ascii="Book Antiqua" w:hAnsi="Book Antiqua"/>
          <w:sz w:val="24"/>
          <w:szCs w:val="24"/>
          <w:vertAlign w:val="superscript"/>
        </w:rPr>
        <w:t>2</w:t>
      </w:r>
      <w:r w:rsidR="00C46E52" w:rsidRPr="009233EB">
        <w:rPr>
          <w:rFonts w:ascii="Book Antiqua" w:hAnsi="Book Antiqua"/>
          <w:sz w:val="24"/>
          <w:szCs w:val="24"/>
        </w:rPr>
        <w:t>, sixteen patients; 2.1 m</w:t>
      </w:r>
      <w:r w:rsidR="00C46E52" w:rsidRPr="009233EB">
        <w:rPr>
          <w:rFonts w:ascii="Book Antiqua" w:hAnsi="Book Antiqua"/>
          <w:sz w:val="24"/>
          <w:szCs w:val="24"/>
          <w:vertAlign w:val="superscript"/>
        </w:rPr>
        <w:t>2</w:t>
      </w:r>
      <w:r w:rsidR="00C42CB3" w:rsidRPr="009233EB">
        <w:rPr>
          <w:rFonts w:ascii="Book Antiqua" w:hAnsi="Book Antiqua"/>
          <w:sz w:val="24"/>
          <w:szCs w:val="24"/>
        </w:rPr>
        <w:t>, four patients; 2.3 m</w:t>
      </w:r>
      <w:r w:rsidR="00C42CB3" w:rsidRPr="009233EB">
        <w:rPr>
          <w:rFonts w:ascii="Book Antiqua" w:hAnsi="Book Antiqua"/>
          <w:sz w:val="24"/>
          <w:szCs w:val="24"/>
          <w:vertAlign w:val="superscript"/>
        </w:rPr>
        <w:t>2</w:t>
      </w:r>
      <w:r w:rsidR="00C46E52" w:rsidRPr="009233EB">
        <w:rPr>
          <w:rFonts w:ascii="Book Antiqua" w:hAnsi="Book Antiqua"/>
          <w:sz w:val="24"/>
          <w:szCs w:val="24"/>
        </w:rPr>
        <w:t>) and cellulose triacetate membrane (two patients; 1.3 m</w:t>
      </w:r>
      <w:r w:rsidR="00C46E52" w:rsidRPr="009233EB">
        <w:rPr>
          <w:rFonts w:ascii="Book Antiqua" w:hAnsi="Book Antiqua"/>
          <w:sz w:val="24"/>
          <w:szCs w:val="24"/>
          <w:vertAlign w:val="superscript"/>
        </w:rPr>
        <w:t>2</w:t>
      </w:r>
      <w:r w:rsidR="00C46E52" w:rsidRPr="009233EB">
        <w:rPr>
          <w:rFonts w:ascii="Book Antiqua" w:hAnsi="Book Antiqua"/>
          <w:sz w:val="24"/>
          <w:szCs w:val="24"/>
        </w:rPr>
        <w:t>, five patients; 1.5 m</w:t>
      </w:r>
      <w:r w:rsidR="00C46E52" w:rsidRPr="009233EB">
        <w:rPr>
          <w:rFonts w:ascii="Book Antiqua" w:hAnsi="Book Antiqua"/>
          <w:sz w:val="24"/>
          <w:szCs w:val="24"/>
          <w:vertAlign w:val="superscript"/>
        </w:rPr>
        <w:t>2</w:t>
      </w:r>
      <w:r w:rsidR="00C46E52" w:rsidRPr="009233EB">
        <w:rPr>
          <w:rFonts w:ascii="Book Antiqua" w:hAnsi="Book Antiqua"/>
          <w:sz w:val="24"/>
          <w:szCs w:val="24"/>
        </w:rPr>
        <w:t xml:space="preserve">). The dialysate </w:t>
      </w:r>
      <w:r w:rsidR="00C46E52" w:rsidRPr="009233EB">
        <w:rPr>
          <w:rFonts w:ascii="Book Antiqua" w:hAnsi="Book Antiqua"/>
          <w:sz w:val="24"/>
          <w:szCs w:val="24"/>
        </w:rPr>
        <w:lastRenderedPageBreak/>
        <w:t xml:space="preserve">flow rate in all patients was consistently 500 mL/min and the blood flow rate was 183 ± 1.7 mL/min in this study. The dialysate purification process followed the recommendations in the Japanese Society for Dialysis Therapy </w:t>
      </w:r>
      <w:proofErr w:type="gramStart"/>
      <w:r w:rsidR="00C46E52" w:rsidRPr="009233EB">
        <w:rPr>
          <w:rFonts w:ascii="Book Antiqua" w:hAnsi="Book Antiqua"/>
          <w:sz w:val="24"/>
          <w:szCs w:val="24"/>
        </w:rPr>
        <w:t>guidelines</w:t>
      </w:r>
      <w:r w:rsidR="00C46E52" w:rsidRPr="009233EB">
        <w:rPr>
          <w:rFonts w:ascii="Book Antiqua" w:hAnsi="Book Antiqua"/>
          <w:sz w:val="24"/>
          <w:szCs w:val="24"/>
          <w:vertAlign w:val="superscript"/>
        </w:rPr>
        <w:t>[</w:t>
      </w:r>
      <w:proofErr w:type="gramEnd"/>
      <w:r w:rsidR="00C46E52" w:rsidRPr="009233EB">
        <w:rPr>
          <w:rFonts w:ascii="Book Antiqua" w:hAnsi="Book Antiqua"/>
          <w:sz w:val="24"/>
          <w:szCs w:val="24"/>
          <w:vertAlign w:val="superscript"/>
        </w:rPr>
        <w:t>15]</w:t>
      </w:r>
      <w:r w:rsidR="00C46E52" w:rsidRPr="009233EB">
        <w:rPr>
          <w:rFonts w:ascii="Book Antiqua" w:hAnsi="Book Antiqua"/>
          <w:sz w:val="24"/>
          <w:szCs w:val="24"/>
        </w:rPr>
        <w:t xml:space="preserve">. The dialysate bacteria and endotoxin concentration in this study were less than 0.1 CFU/mL and 0.001 EU/mL respectively. </w:t>
      </w:r>
      <w:r w:rsidR="001127C3" w:rsidRPr="009233EB">
        <w:rPr>
          <w:rFonts w:ascii="Book Antiqua" w:hAnsi="Book Antiqua" w:cs="Times New Roman"/>
          <w:sz w:val="24"/>
          <w:szCs w:val="24"/>
          <w:lang w:val="en"/>
        </w:rPr>
        <w:t xml:space="preserve">All participants </w:t>
      </w:r>
      <w:r w:rsidR="00E220E0" w:rsidRPr="009233EB">
        <w:rPr>
          <w:rFonts w:ascii="Book Antiqua" w:hAnsi="Book Antiqua" w:cs="Times New Roman"/>
          <w:sz w:val="24"/>
          <w:szCs w:val="24"/>
          <w:lang w:val="en"/>
        </w:rPr>
        <w:t>provided</w:t>
      </w:r>
      <w:r w:rsidR="001127C3" w:rsidRPr="009233EB">
        <w:rPr>
          <w:rFonts w:ascii="Book Antiqua" w:hAnsi="Book Antiqua" w:cs="Times New Roman"/>
          <w:sz w:val="24"/>
          <w:szCs w:val="24"/>
          <w:lang w:val="en"/>
        </w:rPr>
        <w:t xml:space="preserve"> informed consent to participate in this study. This study was approved by the Institutional Review Board of Saitama Medical Center, Jichi Medical Un</w:t>
      </w:r>
      <w:r w:rsidR="006362F0" w:rsidRPr="009233EB">
        <w:rPr>
          <w:rFonts w:ascii="Book Antiqua" w:hAnsi="Book Antiqua" w:cs="Times New Roman"/>
          <w:sz w:val="24"/>
          <w:szCs w:val="24"/>
          <w:lang w:val="en"/>
        </w:rPr>
        <w:t>iversity, Japan (No. RIN13-39)</w:t>
      </w:r>
      <w:r w:rsidR="001127C3" w:rsidRPr="009233EB">
        <w:rPr>
          <w:rFonts w:ascii="Book Antiqua" w:hAnsi="Book Antiqua" w:cs="Times New Roman"/>
          <w:sz w:val="24"/>
          <w:szCs w:val="24"/>
          <w:lang w:val="en"/>
        </w:rPr>
        <w:t>, and conforms to the provisions of the Declaration of Helsinki (as revised in</w:t>
      </w:r>
      <w:r w:rsidR="006362F0" w:rsidRPr="009233EB">
        <w:rPr>
          <w:rFonts w:ascii="Book Antiqua" w:hAnsi="Book Antiqua" w:cs="Times New Roman"/>
          <w:sz w:val="24"/>
          <w:szCs w:val="24"/>
          <w:lang w:val="en"/>
        </w:rPr>
        <w:t xml:space="preserve"> Tokyo in 2004). In addition, 15 healthy volunteers (</w:t>
      </w:r>
      <w:r w:rsidR="00E220E0" w:rsidRPr="009233EB">
        <w:rPr>
          <w:rFonts w:ascii="Book Antiqua" w:hAnsi="Book Antiqua" w:cs="Times New Roman"/>
          <w:sz w:val="24"/>
          <w:szCs w:val="24"/>
          <w:lang w:val="en"/>
        </w:rPr>
        <w:t>nine</w:t>
      </w:r>
      <w:r w:rsidR="006362F0" w:rsidRPr="009233EB">
        <w:rPr>
          <w:rFonts w:ascii="Book Antiqua" w:hAnsi="Book Antiqua" w:cs="Times New Roman"/>
          <w:sz w:val="24"/>
          <w:szCs w:val="24"/>
          <w:lang w:val="en"/>
        </w:rPr>
        <w:t xml:space="preserve"> men and </w:t>
      </w:r>
      <w:r w:rsidR="00E220E0" w:rsidRPr="009233EB">
        <w:rPr>
          <w:rFonts w:ascii="Book Antiqua" w:hAnsi="Book Antiqua" w:cs="Times New Roman"/>
          <w:sz w:val="24"/>
          <w:szCs w:val="24"/>
          <w:lang w:val="en"/>
        </w:rPr>
        <w:t>six</w:t>
      </w:r>
      <w:r w:rsidR="006362F0" w:rsidRPr="009233EB">
        <w:rPr>
          <w:rFonts w:ascii="Book Antiqua" w:hAnsi="Book Antiqua" w:cs="Times New Roman"/>
          <w:sz w:val="24"/>
          <w:szCs w:val="24"/>
          <w:lang w:val="en"/>
        </w:rPr>
        <w:t xml:space="preserve"> women</w:t>
      </w:r>
      <w:r w:rsidR="00E220E0" w:rsidRPr="009233EB">
        <w:rPr>
          <w:rFonts w:ascii="Book Antiqua" w:hAnsi="Book Antiqua" w:cs="Times New Roman"/>
          <w:sz w:val="24"/>
          <w:szCs w:val="24"/>
          <w:lang w:val="en"/>
        </w:rPr>
        <w:t>;</w:t>
      </w:r>
      <w:r w:rsidR="006362F0" w:rsidRPr="009233EB">
        <w:rPr>
          <w:rFonts w:ascii="Book Antiqua" w:hAnsi="Book Antiqua" w:cs="Times New Roman"/>
          <w:sz w:val="24"/>
          <w:szCs w:val="24"/>
          <w:lang w:val="en"/>
        </w:rPr>
        <w:t xml:space="preserve"> mean age, 38.2 ± 4</w:t>
      </w:r>
      <w:r w:rsidR="001127C3" w:rsidRPr="009233EB">
        <w:rPr>
          <w:rFonts w:ascii="Book Antiqua" w:hAnsi="Book Antiqua" w:cs="Times New Roman"/>
          <w:sz w:val="24"/>
          <w:szCs w:val="24"/>
          <w:lang w:val="en"/>
        </w:rPr>
        <w:t xml:space="preserve">.6 years) were </w:t>
      </w:r>
      <w:r w:rsidR="004E3580" w:rsidRPr="009233EB">
        <w:rPr>
          <w:rFonts w:ascii="Book Antiqua" w:hAnsi="Book Antiqua" w:cs="Times New Roman"/>
          <w:sz w:val="24"/>
          <w:szCs w:val="24"/>
          <w:lang w:val="en"/>
        </w:rPr>
        <w:t>recruited as the control group.</w:t>
      </w:r>
    </w:p>
    <w:p w:rsidR="002020AB" w:rsidRPr="009233EB" w:rsidRDefault="002020AB" w:rsidP="002035B4">
      <w:pPr>
        <w:spacing w:line="360" w:lineRule="auto"/>
        <w:rPr>
          <w:rFonts w:ascii="Book Antiqua" w:hAnsi="Book Antiqua" w:cs="Times New Roman"/>
          <w:sz w:val="24"/>
          <w:szCs w:val="24"/>
          <w:lang w:val="en"/>
        </w:rPr>
      </w:pPr>
    </w:p>
    <w:p w:rsidR="001127C3" w:rsidRPr="009233EB" w:rsidRDefault="00D557C4" w:rsidP="002035B4">
      <w:pPr>
        <w:spacing w:line="360" w:lineRule="auto"/>
        <w:rPr>
          <w:rFonts w:ascii="Book Antiqua" w:hAnsi="Book Antiqua" w:cs="Times New Roman"/>
          <w:b/>
          <w:i/>
          <w:sz w:val="24"/>
          <w:szCs w:val="24"/>
          <w:lang w:val="en"/>
        </w:rPr>
      </w:pPr>
      <w:r w:rsidRPr="009233EB">
        <w:rPr>
          <w:rFonts w:ascii="Book Antiqua" w:hAnsi="Book Antiqua" w:cs="Times New Roman"/>
          <w:b/>
          <w:i/>
          <w:sz w:val="24"/>
          <w:szCs w:val="24"/>
          <w:lang w:val="en"/>
        </w:rPr>
        <w:t>Monitoring of lower-limb muscle</w:t>
      </w:r>
      <w:r w:rsidR="001127C3" w:rsidRPr="009233EB">
        <w:rPr>
          <w:rFonts w:ascii="Book Antiqua" w:hAnsi="Book Antiqua" w:cs="Times New Roman"/>
          <w:b/>
          <w:i/>
          <w:sz w:val="24"/>
          <w:szCs w:val="24"/>
          <w:lang w:val="en"/>
        </w:rPr>
        <w:t xml:space="preserve"> oxygenation and </w:t>
      </w:r>
      <w:r w:rsidRPr="009233EB">
        <w:rPr>
          <w:rFonts w:ascii="Book Antiqua" w:hAnsi="Book Antiqua" w:cs="Times New Roman"/>
          <w:b/>
          <w:i/>
          <w:sz w:val="24"/>
          <w:szCs w:val="24"/>
          <w:lang w:val="en"/>
        </w:rPr>
        <w:t>clinical laboratory measurement</w:t>
      </w:r>
      <w:r w:rsidR="00890FA3" w:rsidRPr="009233EB">
        <w:rPr>
          <w:rFonts w:ascii="Book Antiqua" w:hAnsi="Book Antiqua" w:cs="Times New Roman"/>
          <w:b/>
          <w:i/>
          <w:sz w:val="24"/>
          <w:szCs w:val="24"/>
          <w:lang w:val="en"/>
        </w:rPr>
        <w:t>s</w:t>
      </w:r>
    </w:p>
    <w:p w:rsidR="00BA0F66" w:rsidRPr="009233EB" w:rsidRDefault="00D557C4" w:rsidP="002035B4">
      <w:pPr>
        <w:spacing w:line="360" w:lineRule="auto"/>
        <w:rPr>
          <w:rFonts w:ascii="Book Antiqua" w:hAnsi="Book Antiqua" w:cs="Times New Roman"/>
          <w:sz w:val="24"/>
          <w:szCs w:val="24"/>
          <w:lang w:val="en"/>
        </w:rPr>
      </w:pPr>
      <w:r w:rsidRPr="009233EB">
        <w:rPr>
          <w:rFonts w:ascii="Book Antiqua" w:hAnsi="Book Antiqua" w:cs="Times New Roman"/>
          <w:sz w:val="24"/>
          <w:szCs w:val="24"/>
          <w:lang w:val="en"/>
        </w:rPr>
        <w:t>Lower-limb muscle</w:t>
      </w:r>
      <w:r w:rsidR="001127C3" w:rsidRPr="009233EB">
        <w:rPr>
          <w:rFonts w:ascii="Book Antiqua" w:hAnsi="Book Antiqua" w:cs="Times New Roman"/>
          <w:sz w:val="24"/>
          <w:szCs w:val="24"/>
          <w:lang w:val="en"/>
        </w:rPr>
        <w:t xml:space="preserve"> rS</w:t>
      </w:r>
      <w:r w:rsidR="00777199" w:rsidRPr="009233EB">
        <w:rPr>
          <w:rFonts w:ascii="Book Antiqua" w:hAnsi="Book Antiqua" w:cs="Times New Roman"/>
          <w:sz w:val="24"/>
          <w:szCs w:val="24"/>
          <w:lang w:val="en"/>
        </w:rPr>
        <w:t>O</w:t>
      </w:r>
      <w:r w:rsidR="00777199" w:rsidRPr="009233EB">
        <w:rPr>
          <w:rFonts w:ascii="Book Antiqua" w:hAnsi="Book Antiqua" w:cs="Times New Roman"/>
          <w:sz w:val="24"/>
          <w:szCs w:val="24"/>
          <w:vertAlign w:val="subscript"/>
          <w:lang w:val="en"/>
        </w:rPr>
        <w:t>2</w:t>
      </w:r>
      <w:r w:rsidR="00777199" w:rsidRPr="009233EB">
        <w:rPr>
          <w:rFonts w:ascii="Book Antiqua" w:hAnsi="Book Antiqua" w:cs="Times New Roman"/>
          <w:sz w:val="24"/>
          <w:szCs w:val="24"/>
          <w:lang w:val="en"/>
        </w:rPr>
        <w:t xml:space="preserve"> was monitored</w:t>
      </w:r>
      <w:r w:rsidRPr="009233EB">
        <w:rPr>
          <w:rFonts w:ascii="Book Antiqua" w:hAnsi="Book Antiqua" w:cs="Times New Roman"/>
          <w:sz w:val="24"/>
          <w:szCs w:val="24"/>
          <w:lang w:val="en"/>
        </w:rPr>
        <w:t xml:space="preserve"> </w:t>
      </w:r>
      <w:r w:rsidR="009F6B74" w:rsidRPr="009233EB">
        <w:rPr>
          <w:rFonts w:ascii="Book Antiqua" w:hAnsi="Book Antiqua" w:cs="Times New Roman"/>
          <w:sz w:val="24"/>
          <w:szCs w:val="24"/>
          <w:lang w:val="en"/>
        </w:rPr>
        <w:t xml:space="preserve">at right side lower-limb </w:t>
      </w:r>
      <w:r w:rsidR="001C7188" w:rsidRPr="009233EB">
        <w:rPr>
          <w:rFonts w:ascii="Book Antiqua" w:hAnsi="Book Antiqua" w:cs="Times New Roman"/>
          <w:sz w:val="24"/>
          <w:szCs w:val="24"/>
          <w:lang w:val="en"/>
        </w:rPr>
        <w:t>on</w:t>
      </w:r>
      <w:r w:rsidR="00777199" w:rsidRPr="009233EB">
        <w:rPr>
          <w:rFonts w:ascii="Book Antiqua" w:hAnsi="Book Antiqua" w:cs="Times New Roman"/>
          <w:sz w:val="24"/>
          <w:szCs w:val="24"/>
          <w:lang w:val="en"/>
        </w:rPr>
        <w:t xml:space="preserve"> the lateral side of </w:t>
      </w:r>
      <w:r w:rsidR="001C7188" w:rsidRPr="009233EB">
        <w:rPr>
          <w:rFonts w:ascii="Book Antiqua" w:hAnsi="Book Antiqua" w:cs="Times New Roman"/>
          <w:sz w:val="24"/>
          <w:szCs w:val="24"/>
          <w:lang w:val="en"/>
        </w:rPr>
        <w:t xml:space="preserve">the </w:t>
      </w:r>
      <w:r w:rsidRPr="009233EB">
        <w:rPr>
          <w:rFonts w:ascii="Book Antiqua" w:hAnsi="Book Antiqua" w:cs="Times New Roman"/>
          <w:sz w:val="24"/>
          <w:szCs w:val="24"/>
          <w:lang w:val="en"/>
        </w:rPr>
        <w:t xml:space="preserve">gastrocnemius muscle </w:t>
      </w:r>
      <w:r w:rsidR="001127C3" w:rsidRPr="009233EB">
        <w:rPr>
          <w:rFonts w:ascii="Book Antiqua" w:hAnsi="Book Antiqua" w:cs="Times New Roman"/>
          <w:sz w:val="24"/>
          <w:szCs w:val="24"/>
          <w:lang w:val="en"/>
        </w:rPr>
        <w:t xml:space="preserve">with an INVOS 5100C saturation monitor (Covidien Japan, Tokyo, Japan), which </w:t>
      </w:r>
      <w:r w:rsidR="00932E49" w:rsidRPr="009233EB">
        <w:rPr>
          <w:rFonts w:ascii="Book Antiqua" w:hAnsi="Book Antiqua" w:cs="Times New Roman"/>
          <w:sz w:val="24"/>
          <w:szCs w:val="24"/>
          <w:lang w:val="en"/>
        </w:rPr>
        <w:t>is based on the</w:t>
      </w:r>
      <w:r w:rsidR="001127C3" w:rsidRPr="009233EB">
        <w:rPr>
          <w:rFonts w:ascii="Book Antiqua" w:hAnsi="Book Antiqua" w:cs="Times New Roman"/>
          <w:sz w:val="24"/>
          <w:szCs w:val="24"/>
          <w:lang w:val="en"/>
        </w:rPr>
        <w:t xml:space="preserve"> NIRS technology. This </w:t>
      </w:r>
      <w:r w:rsidR="00932E49" w:rsidRPr="009233EB">
        <w:rPr>
          <w:rFonts w:ascii="Book Antiqua" w:hAnsi="Book Antiqua" w:cs="Times New Roman"/>
          <w:sz w:val="24"/>
          <w:szCs w:val="24"/>
          <w:lang w:val="en"/>
        </w:rPr>
        <w:t>monitor</w:t>
      </w:r>
      <w:r w:rsidR="001127C3" w:rsidRPr="009233EB">
        <w:rPr>
          <w:rFonts w:ascii="Book Antiqua" w:hAnsi="Book Antiqua" w:cs="Times New Roman"/>
          <w:sz w:val="24"/>
          <w:szCs w:val="24"/>
          <w:lang w:val="en"/>
        </w:rPr>
        <w:t xml:space="preserve"> </w:t>
      </w:r>
      <w:r w:rsidR="00372BC7" w:rsidRPr="009233EB">
        <w:rPr>
          <w:rFonts w:ascii="Book Antiqua" w:hAnsi="Book Antiqua" w:cs="Times New Roman"/>
          <w:sz w:val="24"/>
          <w:szCs w:val="24"/>
          <w:lang w:val="en"/>
        </w:rPr>
        <w:t>utilizes</w:t>
      </w:r>
      <w:r w:rsidR="001127C3" w:rsidRPr="009233EB">
        <w:rPr>
          <w:rFonts w:ascii="Book Antiqua" w:hAnsi="Book Antiqua" w:cs="Times New Roman"/>
          <w:sz w:val="24"/>
          <w:szCs w:val="24"/>
          <w:lang w:val="en"/>
        </w:rPr>
        <w:t xml:space="preserve"> a light-emitting diode</w:t>
      </w:r>
      <w:r w:rsidR="0027395E" w:rsidRPr="009233EB">
        <w:rPr>
          <w:rFonts w:ascii="Book Antiqua" w:hAnsi="Book Antiqua" w:cs="Times New Roman"/>
          <w:sz w:val="24"/>
          <w:szCs w:val="24"/>
          <w:lang w:val="en"/>
        </w:rPr>
        <w:t xml:space="preserve"> that</w:t>
      </w:r>
      <w:r w:rsidR="001127C3" w:rsidRPr="009233EB">
        <w:rPr>
          <w:rFonts w:ascii="Book Antiqua" w:hAnsi="Book Antiqua" w:cs="Times New Roman"/>
          <w:sz w:val="24"/>
          <w:szCs w:val="24"/>
          <w:lang w:val="en"/>
        </w:rPr>
        <w:t xml:space="preserve"> </w:t>
      </w:r>
      <w:r w:rsidR="00395655" w:rsidRPr="009233EB">
        <w:rPr>
          <w:rFonts w:ascii="Book Antiqua" w:hAnsi="Book Antiqua" w:cs="Times New Roman"/>
          <w:sz w:val="24"/>
          <w:szCs w:val="24"/>
          <w:lang w:val="en"/>
        </w:rPr>
        <w:t>generates</w:t>
      </w:r>
      <w:r w:rsidR="001127C3" w:rsidRPr="009233EB">
        <w:rPr>
          <w:rFonts w:ascii="Book Antiqua" w:hAnsi="Book Antiqua" w:cs="Times New Roman"/>
          <w:sz w:val="24"/>
          <w:szCs w:val="24"/>
          <w:lang w:val="en"/>
        </w:rPr>
        <w:t xml:space="preserve"> near-infrared light at </w:t>
      </w:r>
      <w:r w:rsidR="0027395E" w:rsidRPr="009233EB">
        <w:rPr>
          <w:rFonts w:ascii="Book Antiqua" w:hAnsi="Book Antiqua" w:cs="Times New Roman"/>
          <w:sz w:val="24"/>
          <w:szCs w:val="24"/>
          <w:lang w:val="en"/>
        </w:rPr>
        <w:t>two</w:t>
      </w:r>
      <w:r w:rsidR="001127C3" w:rsidRPr="009233EB">
        <w:rPr>
          <w:rFonts w:ascii="Book Antiqua" w:hAnsi="Book Antiqua" w:cs="Times New Roman"/>
          <w:sz w:val="24"/>
          <w:szCs w:val="24"/>
          <w:lang w:val="en"/>
        </w:rPr>
        <w:t xml:space="preserve"> wavelengths </w:t>
      </w:r>
      <w:r w:rsidR="00840050" w:rsidRPr="009233EB">
        <w:rPr>
          <w:rFonts w:ascii="Book Antiqua" w:hAnsi="Book Antiqua" w:cs="Times New Roman"/>
          <w:sz w:val="24"/>
          <w:szCs w:val="24"/>
          <w:lang w:val="en"/>
        </w:rPr>
        <w:t>(</w:t>
      </w:r>
      <w:r w:rsidR="001127C3" w:rsidRPr="009233EB">
        <w:rPr>
          <w:rFonts w:ascii="Book Antiqua" w:hAnsi="Book Antiqua" w:cs="Times New Roman"/>
          <w:sz w:val="24"/>
          <w:szCs w:val="24"/>
          <w:lang w:val="en"/>
        </w:rPr>
        <w:t>735</w:t>
      </w:r>
      <w:r w:rsidR="00467334" w:rsidRPr="009233EB">
        <w:rPr>
          <w:rFonts w:ascii="Book Antiqua" w:hAnsi="Book Antiqua" w:cs="Times New Roman"/>
          <w:sz w:val="24"/>
          <w:szCs w:val="24"/>
          <w:lang w:val="en"/>
        </w:rPr>
        <w:t xml:space="preserve"> and </w:t>
      </w:r>
      <w:r w:rsidR="00395655" w:rsidRPr="009233EB">
        <w:rPr>
          <w:rFonts w:ascii="Book Antiqua" w:hAnsi="Book Antiqua" w:cs="Times New Roman"/>
          <w:sz w:val="24"/>
          <w:szCs w:val="24"/>
          <w:lang w:val="en"/>
        </w:rPr>
        <w:t>810 nm</w:t>
      </w:r>
      <w:r w:rsidR="00840050" w:rsidRPr="009233EB">
        <w:rPr>
          <w:rFonts w:ascii="Book Antiqua" w:hAnsi="Book Antiqua" w:cs="Times New Roman"/>
          <w:sz w:val="24"/>
          <w:szCs w:val="24"/>
          <w:lang w:val="en"/>
        </w:rPr>
        <w:t>)</w:t>
      </w:r>
      <w:r w:rsidR="0027395E" w:rsidRPr="009233EB">
        <w:rPr>
          <w:rFonts w:ascii="Book Antiqua" w:hAnsi="Book Antiqua" w:cs="Times New Roman"/>
          <w:sz w:val="24"/>
          <w:szCs w:val="24"/>
          <w:lang w:val="en"/>
        </w:rPr>
        <w:t xml:space="preserve"> as well as two</w:t>
      </w:r>
      <w:r w:rsidR="001127C3" w:rsidRPr="009233EB">
        <w:rPr>
          <w:rFonts w:ascii="Book Antiqua" w:hAnsi="Book Antiqua" w:cs="Times New Roman"/>
          <w:sz w:val="24"/>
          <w:szCs w:val="24"/>
          <w:lang w:val="en"/>
        </w:rPr>
        <w:t xml:space="preserve"> photodiodes</w:t>
      </w:r>
      <w:r w:rsidR="00372BC7" w:rsidRPr="009233EB">
        <w:rPr>
          <w:rFonts w:ascii="Book Antiqua" w:hAnsi="Book Antiqua" w:cs="Times New Roman"/>
          <w:sz w:val="24"/>
          <w:szCs w:val="24"/>
          <w:lang w:val="en"/>
        </w:rPr>
        <w:t xml:space="preserve"> constructed by silicon, which</w:t>
      </w:r>
      <w:r w:rsidR="001127C3" w:rsidRPr="009233EB">
        <w:rPr>
          <w:rFonts w:ascii="Book Antiqua" w:hAnsi="Book Antiqua" w:cs="Times New Roman"/>
          <w:sz w:val="24"/>
          <w:szCs w:val="24"/>
          <w:lang w:val="en"/>
        </w:rPr>
        <w:t xml:space="preserve"> </w:t>
      </w:r>
      <w:r w:rsidR="00E205A8" w:rsidRPr="009233EB">
        <w:rPr>
          <w:rFonts w:ascii="Book Antiqua" w:hAnsi="Book Antiqua" w:cs="Times New Roman"/>
          <w:sz w:val="24"/>
          <w:szCs w:val="24"/>
          <w:lang w:val="en"/>
        </w:rPr>
        <w:t>function</w:t>
      </w:r>
      <w:r w:rsidR="001127C3" w:rsidRPr="009233EB">
        <w:rPr>
          <w:rFonts w:ascii="Book Antiqua" w:hAnsi="Book Antiqua" w:cs="Times New Roman"/>
          <w:sz w:val="24"/>
          <w:szCs w:val="24"/>
          <w:lang w:val="en"/>
        </w:rPr>
        <w:t xml:space="preserve"> as light detectors; </w:t>
      </w:r>
      <w:r w:rsidR="00841D1B" w:rsidRPr="009233EB">
        <w:rPr>
          <w:rFonts w:ascii="Book Antiqua" w:hAnsi="Book Antiqua" w:cs="Times New Roman"/>
          <w:sz w:val="24"/>
          <w:szCs w:val="24"/>
          <w:lang w:val="en"/>
        </w:rPr>
        <w:t>these</w:t>
      </w:r>
      <w:r w:rsidR="0027395E" w:rsidRPr="009233EB">
        <w:rPr>
          <w:rFonts w:ascii="Book Antiqua" w:hAnsi="Book Antiqua" w:cs="Times New Roman"/>
          <w:sz w:val="24"/>
          <w:szCs w:val="24"/>
          <w:lang w:val="en"/>
        </w:rPr>
        <w:t xml:space="preserve"> </w:t>
      </w:r>
      <w:r w:rsidR="00841D1B" w:rsidRPr="009233EB">
        <w:rPr>
          <w:rFonts w:ascii="Book Antiqua" w:hAnsi="Book Antiqua" w:cs="Times New Roman"/>
          <w:sz w:val="24"/>
          <w:szCs w:val="24"/>
          <w:lang w:val="en"/>
        </w:rPr>
        <w:t>data</w:t>
      </w:r>
      <w:r w:rsidR="001127C3" w:rsidRPr="009233EB">
        <w:rPr>
          <w:rFonts w:ascii="Book Antiqua" w:hAnsi="Book Antiqua" w:cs="Times New Roman"/>
          <w:sz w:val="24"/>
          <w:szCs w:val="24"/>
          <w:lang w:val="en"/>
        </w:rPr>
        <w:t xml:space="preserve"> are </w:t>
      </w:r>
      <w:r w:rsidR="00841D1B" w:rsidRPr="009233EB">
        <w:rPr>
          <w:rFonts w:ascii="Book Antiqua" w:hAnsi="Book Antiqua" w:cs="Times New Roman"/>
          <w:sz w:val="24"/>
          <w:szCs w:val="24"/>
          <w:lang w:val="en"/>
        </w:rPr>
        <w:t>interpreted</w:t>
      </w:r>
      <w:r w:rsidR="001127C3" w:rsidRPr="009233EB">
        <w:rPr>
          <w:rFonts w:ascii="Book Antiqua" w:hAnsi="Book Antiqua" w:cs="Times New Roman"/>
          <w:sz w:val="24"/>
          <w:szCs w:val="24"/>
          <w:lang w:val="en"/>
        </w:rPr>
        <w:t xml:space="preserve"> as a single numerical valu</w:t>
      </w:r>
      <w:r w:rsidR="00A56B6C" w:rsidRPr="009233EB">
        <w:rPr>
          <w:rFonts w:ascii="Book Antiqua" w:hAnsi="Book Antiqua" w:cs="Times New Roman"/>
          <w:sz w:val="24"/>
          <w:szCs w:val="24"/>
          <w:lang w:val="en"/>
        </w:rPr>
        <w:t xml:space="preserve">e that </w:t>
      </w:r>
      <w:r w:rsidR="00841D1B" w:rsidRPr="009233EB">
        <w:rPr>
          <w:rFonts w:ascii="Book Antiqua" w:hAnsi="Book Antiqua" w:cs="Times New Roman"/>
          <w:sz w:val="24"/>
          <w:szCs w:val="24"/>
          <w:lang w:val="en"/>
        </w:rPr>
        <w:t>expresses</w:t>
      </w:r>
      <w:r w:rsidR="00A56B6C" w:rsidRPr="009233EB">
        <w:rPr>
          <w:rFonts w:ascii="Book Antiqua" w:hAnsi="Book Antiqua" w:cs="Times New Roman"/>
          <w:sz w:val="24"/>
          <w:szCs w:val="24"/>
          <w:lang w:val="en"/>
        </w:rPr>
        <w:t xml:space="preserve"> the rSO</w:t>
      </w:r>
      <w:r w:rsidR="00A56B6C" w:rsidRPr="009233EB">
        <w:rPr>
          <w:rFonts w:ascii="Book Antiqua" w:hAnsi="Book Antiqua" w:cs="Times New Roman"/>
          <w:sz w:val="24"/>
          <w:szCs w:val="24"/>
          <w:vertAlign w:val="subscript"/>
          <w:lang w:val="en"/>
        </w:rPr>
        <w:t>2</w:t>
      </w:r>
      <w:r w:rsidR="00D6323D" w:rsidRPr="009233EB">
        <w:rPr>
          <w:rFonts w:ascii="Book Antiqua" w:hAnsi="Book Antiqua" w:cs="Times New Roman"/>
          <w:sz w:val="24"/>
          <w:szCs w:val="24"/>
          <w:lang w:val="en"/>
        </w:rPr>
        <w:t xml:space="preserve"> </w:t>
      </w:r>
      <w:r w:rsidR="000415DC" w:rsidRPr="009233EB">
        <w:rPr>
          <w:rFonts w:ascii="Book Antiqua" w:hAnsi="Book Antiqua" w:cs="Times New Roman"/>
          <w:sz w:val="24"/>
          <w:szCs w:val="24"/>
          <w:lang w:val="en"/>
        </w:rPr>
        <w:t>value</w:t>
      </w:r>
      <w:r w:rsidR="00A9729C" w:rsidRPr="009233EB">
        <w:rPr>
          <w:rFonts w:ascii="Book Antiqua" w:hAnsi="Book Antiqua" w:cs="Times New Roman"/>
          <w:sz w:val="24"/>
          <w:szCs w:val="24"/>
          <w:vertAlign w:val="superscript"/>
          <w:lang w:val="en"/>
        </w:rPr>
        <w:t>[</w:t>
      </w:r>
      <w:r w:rsidR="00D6323D" w:rsidRPr="009233EB">
        <w:rPr>
          <w:rFonts w:ascii="Book Antiqua" w:hAnsi="Book Antiqua" w:cs="Times New Roman"/>
          <w:sz w:val="24"/>
          <w:szCs w:val="24"/>
          <w:vertAlign w:val="superscript"/>
          <w:lang w:val="en"/>
        </w:rPr>
        <w:t>5,6</w:t>
      </w:r>
      <w:r w:rsidR="00A9729C" w:rsidRPr="009233EB">
        <w:rPr>
          <w:rFonts w:ascii="Book Antiqua" w:hAnsi="Book Antiqua" w:cs="Times New Roman"/>
          <w:sz w:val="24"/>
          <w:szCs w:val="24"/>
          <w:vertAlign w:val="superscript"/>
          <w:lang w:val="en"/>
        </w:rPr>
        <w:t>]</w:t>
      </w:r>
      <w:r w:rsidR="001127C3" w:rsidRPr="009233EB">
        <w:rPr>
          <w:rFonts w:ascii="Book Antiqua" w:hAnsi="Book Antiqua" w:cs="Times New Roman"/>
          <w:sz w:val="24"/>
          <w:szCs w:val="24"/>
          <w:lang w:val="en"/>
        </w:rPr>
        <w:t xml:space="preserve">. All data </w:t>
      </w:r>
      <w:r w:rsidR="00840050" w:rsidRPr="009233EB">
        <w:rPr>
          <w:rFonts w:ascii="Book Antiqua" w:hAnsi="Book Antiqua" w:cs="Times New Roman"/>
          <w:sz w:val="24"/>
          <w:szCs w:val="24"/>
          <w:lang w:val="en"/>
        </w:rPr>
        <w:t>taken</w:t>
      </w:r>
      <w:r w:rsidR="001127C3" w:rsidRPr="009233EB">
        <w:rPr>
          <w:rFonts w:ascii="Book Antiqua" w:hAnsi="Book Antiqua" w:cs="Times New Roman"/>
          <w:sz w:val="24"/>
          <w:szCs w:val="24"/>
          <w:lang w:val="en"/>
        </w:rPr>
        <w:t xml:space="preserve"> by this </w:t>
      </w:r>
      <w:r w:rsidR="00841D1B" w:rsidRPr="009233EB">
        <w:rPr>
          <w:rFonts w:ascii="Book Antiqua" w:hAnsi="Book Antiqua" w:cs="Times New Roman"/>
          <w:sz w:val="24"/>
          <w:szCs w:val="24"/>
          <w:lang w:val="en"/>
        </w:rPr>
        <w:t>monitor</w:t>
      </w:r>
      <w:r w:rsidR="001127C3" w:rsidRPr="009233EB">
        <w:rPr>
          <w:rFonts w:ascii="Book Antiqua" w:hAnsi="Book Antiqua" w:cs="Times New Roman"/>
          <w:sz w:val="24"/>
          <w:szCs w:val="24"/>
          <w:lang w:val="en"/>
        </w:rPr>
        <w:t xml:space="preserve"> were </w:t>
      </w:r>
      <w:r w:rsidR="004E3580" w:rsidRPr="009233EB">
        <w:rPr>
          <w:rFonts w:ascii="Book Antiqua" w:hAnsi="Book Antiqua" w:cs="Times New Roman"/>
          <w:sz w:val="24"/>
          <w:szCs w:val="24"/>
          <w:lang w:val="en"/>
        </w:rPr>
        <w:t>stored in sequence</w:t>
      </w:r>
      <w:r w:rsidR="005724DD" w:rsidRPr="009233EB">
        <w:rPr>
          <w:rFonts w:ascii="Book Antiqua" w:hAnsi="Book Antiqua" w:cs="Times New Roman"/>
          <w:sz w:val="24"/>
          <w:szCs w:val="24"/>
          <w:lang w:val="en"/>
        </w:rPr>
        <w:t xml:space="preserve"> with immediate and automatic manner</w:t>
      </w:r>
      <w:r w:rsidR="004E3580" w:rsidRPr="009233EB">
        <w:rPr>
          <w:rFonts w:ascii="Book Antiqua" w:hAnsi="Book Antiqua" w:cs="Times New Roman"/>
          <w:sz w:val="24"/>
          <w:szCs w:val="24"/>
          <w:lang w:val="en"/>
        </w:rPr>
        <w:t>.</w:t>
      </w:r>
      <w:r w:rsidR="00D6323D" w:rsidRPr="009233EB">
        <w:rPr>
          <w:rFonts w:ascii="Book Antiqua" w:hAnsi="Book Antiqua" w:cs="Times New Roman"/>
          <w:sz w:val="24"/>
          <w:szCs w:val="24"/>
          <w:lang w:val="en"/>
        </w:rPr>
        <w:t xml:space="preserve"> </w:t>
      </w:r>
      <w:r w:rsidR="00D6323D" w:rsidRPr="009233EB">
        <w:rPr>
          <w:rFonts w:ascii="Book Antiqua" w:hAnsi="Book Antiqua" w:cs="Times New Roman"/>
          <w:sz w:val="24"/>
          <w:szCs w:val="24"/>
        </w:rPr>
        <w:t xml:space="preserve">Interobserver variance for this </w:t>
      </w:r>
      <w:r w:rsidR="008901CC" w:rsidRPr="009233EB">
        <w:rPr>
          <w:rFonts w:ascii="Book Antiqua" w:hAnsi="Book Antiqua" w:cs="Times New Roman"/>
          <w:sz w:val="24"/>
          <w:szCs w:val="24"/>
        </w:rPr>
        <w:t>monitor</w:t>
      </w:r>
      <w:r w:rsidR="00D6323D" w:rsidRPr="009233EB">
        <w:rPr>
          <w:rFonts w:ascii="Book Antiqua" w:hAnsi="Book Antiqua" w:cs="Times New Roman"/>
          <w:sz w:val="24"/>
          <w:szCs w:val="24"/>
        </w:rPr>
        <w:t xml:space="preserve">, </w:t>
      </w:r>
      <w:r w:rsidR="008901CC" w:rsidRPr="009233EB">
        <w:rPr>
          <w:rFonts w:ascii="Book Antiqua" w:hAnsi="Book Antiqua" w:cs="Times New Roman"/>
          <w:sz w:val="24"/>
          <w:szCs w:val="24"/>
        </w:rPr>
        <w:t xml:space="preserve">which means a </w:t>
      </w:r>
      <w:r w:rsidR="00D6323D" w:rsidRPr="009233EB">
        <w:rPr>
          <w:rFonts w:ascii="Book Antiqua" w:hAnsi="Book Antiqua" w:cs="Times New Roman"/>
          <w:sz w:val="24"/>
          <w:szCs w:val="24"/>
        </w:rPr>
        <w:t>reproducibility of rSO</w:t>
      </w:r>
      <w:r w:rsidR="00D6323D" w:rsidRPr="009233EB">
        <w:rPr>
          <w:rFonts w:ascii="Book Antiqua" w:hAnsi="Book Antiqua" w:cs="Times New Roman"/>
          <w:sz w:val="24"/>
          <w:szCs w:val="24"/>
          <w:vertAlign w:val="subscript"/>
        </w:rPr>
        <w:t>2</w:t>
      </w:r>
      <w:r w:rsidR="00D6323D" w:rsidRPr="009233EB">
        <w:rPr>
          <w:rFonts w:ascii="Book Antiqua" w:hAnsi="Book Antiqua" w:cs="Times New Roman"/>
          <w:sz w:val="24"/>
          <w:szCs w:val="24"/>
        </w:rPr>
        <w:t xml:space="preserve"> </w:t>
      </w:r>
      <w:r w:rsidR="008901CC" w:rsidRPr="009233EB">
        <w:rPr>
          <w:rFonts w:ascii="Book Antiqua" w:hAnsi="Book Antiqua" w:cs="Times New Roman"/>
          <w:sz w:val="24"/>
          <w:szCs w:val="24"/>
        </w:rPr>
        <w:t>monitoring</w:t>
      </w:r>
      <w:r w:rsidR="00D6323D" w:rsidRPr="009233EB">
        <w:rPr>
          <w:rFonts w:ascii="Book Antiqua" w:hAnsi="Book Antiqua" w:cs="Times New Roman"/>
          <w:sz w:val="24"/>
          <w:szCs w:val="24"/>
        </w:rPr>
        <w:t xml:space="preserve">, is </w:t>
      </w:r>
      <w:r w:rsidR="008901CC" w:rsidRPr="009233EB">
        <w:rPr>
          <w:rFonts w:ascii="Book Antiqua" w:hAnsi="Book Antiqua" w:cs="Times New Roman"/>
          <w:sz w:val="24"/>
          <w:szCs w:val="24"/>
        </w:rPr>
        <w:t xml:space="preserve">considered </w:t>
      </w:r>
      <w:r w:rsidR="00D6323D" w:rsidRPr="009233EB">
        <w:rPr>
          <w:rFonts w:ascii="Book Antiqua" w:hAnsi="Book Antiqua" w:cs="Times New Roman"/>
          <w:sz w:val="24"/>
          <w:szCs w:val="24"/>
        </w:rPr>
        <w:t xml:space="preserve">acceptable </w:t>
      </w:r>
      <w:r w:rsidR="008901CC" w:rsidRPr="009233EB">
        <w:rPr>
          <w:rFonts w:ascii="Book Antiqua" w:hAnsi="Book Antiqua" w:cs="Times New Roman"/>
          <w:sz w:val="24"/>
          <w:szCs w:val="24"/>
        </w:rPr>
        <w:t>based on the study reported</w:t>
      </w:r>
      <w:r w:rsidR="000415DC" w:rsidRPr="009233EB">
        <w:rPr>
          <w:rFonts w:ascii="Book Antiqua" w:hAnsi="Book Antiqua" w:cs="Times New Roman"/>
          <w:sz w:val="24"/>
          <w:szCs w:val="24"/>
        </w:rPr>
        <w:t xml:space="preserve"> </w:t>
      </w:r>
      <w:proofErr w:type="gramStart"/>
      <w:r w:rsidR="000415DC" w:rsidRPr="009233EB">
        <w:rPr>
          <w:rFonts w:ascii="Book Antiqua" w:hAnsi="Book Antiqua" w:cs="Times New Roman"/>
          <w:sz w:val="24"/>
          <w:szCs w:val="24"/>
        </w:rPr>
        <w:t>previously</w:t>
      </w:r>
      <w:r w:rsidR="00D6323D" w:rsidRPr="009233EB">
        <w:rPr>
          <w:rFonts w:ascii="Book Antiqua" w:hAnsi="Book Antiqua" w:cs="Times New Roman"/>
          <w:sz w:val="24"/>
          <w:szCs w:val="24"/>
          <w:vertAlign w:val="superscript"/>
          <w:lang w:val="en"/>
        </w:rPr>
        <w:t>[</w:t>
      </w:r>
      <w:proofErr w:type="gramEnd"/>
      <w:r w:rsidR="00D6323D" w:rsidRPr="009233EB">
        <w:rPr>
          <w:rFonts w:ascii="Book Antiqua" w:hAnsi="Book Antiqua" w:cs="Times New Roman"/>
          <w:sz w:val="24"/>
          <w:szCs w:val="24"/>
          <w:vertAlign w:val="superscript"/>
          <w:lang w:val="en"/>
        </w:rPr>
        <w:t>11]</w:t>
      </w:r>
      <w:r w:rsidR="00D6323D" w:rsidRPr="009233EB">
        <w:rPr>
          <w:rFonts w:ascii="Book Antiqua" w:hAnsi="Book Antiqua" w:cs="Times New Roman"/>
          <w:sz w:val="24"/>
          <w:szCs w:val="24"/>
        </w:rPr>
        <w:t xml:space="preserve">. </w:t>
      </w:r>
      <w:r w:rsidR="00C7495E" w:rsidRPr="009233EB">
        <w:rPr>
          <w:rFonts w:ascii="Book Antiqua" w:hAnsi="Book Antiqua" w:cs="Times New Roman"/>
          <w:sz w:val="24"/>
          <w:szCs w:val="24"/>
        </w:rPr>
        <w:t>Thus</w:t>
      </w:r>
      <w:r w:rsidR="00D6323D" w:rsidRPr="009233EB">
        <w:rPr>
          <w:rFonts w:ascii="Book Antiqua" w:hAnsi="Book Antiqua" w:cs="Times New Roman"/>
          <w:sz w:val="24"/>
          <w:szCs w:val="24"/>
        </w:rPr>
        <w:t>, rSO</w:t>
      </w:r>
      <w:r w:rsidR="00D6323D" w:rsidRPr="009233EB">
        <w:rPr>
          <w:rFonts w:ascii="Book Antiqua" w:hAnsi="Book Antiqua" w:cs="Times New Roman"/>
          <w:sz w:val="24"/>
          <w:szCs w:val="24"/>
          <w:vertAlign w:val="subscript"/>
        </w:rPr>
        <w:t>2</w:t>
      </w:r>
      <w:r w:rsidR="00D6323D" w:rsidRPr="009233EB">
        <w:rPr>
          <w:rFonts w:ascii="Book Antiqua" w:hAnsi="Book Antiqua" w:cs="Times New Roman"/>
          <w:sz w:val="24"/>
          <w:szCs w:val="24"/>
        </w:rPr>
        <w:t xml:space="preserve"> </w:t>
      </w:r>
      <w:r w:rsidR="00C7495E" w:rsidRPr="009233EB">
        <w:rPr>
          <w:rFonts w:ascii="Book Antiqua" w:hAnsi="Book Antiqua" w:cs="Times New Roman"/>
          <w:sz w:val="24"/>
          <w:szCs w:val="24"/>
        </w:rPr>
        <w:lastRenderedPageBreak/>
        <w:t>values would be</w:t>
      </w:r>
      <w:r w:rsidR="00D6323D" w:rsidRPr="009233EB">
        <w:rPr>
          <w:rFonts w:ascii="Book Antiqua" w:hAnsi="Book Antiqua" w:cs="Times New Roman"/>
          <w:sz w:val="24"/>
          <w:szCs w:val="24"/>
        </w:rPr>
        <w:t xml:space="preserve"> reliable </w:t>
      </w:r>
      <w:r w:rsidR="00D27EC3" w:rsidRPr="009233EB">
        <w:rPr>
          <w:rFonts w:ascii="Book Antiqua" w:hAnsi="Book Antiqua" w:cs="Times New Roman"/>
          <w:sz w:val="24"/>
          <w:szCs w:val="24"/>
        </w:rPr>
        <w:t>in the</w:t>
      </w:r>
      <w:r w:rsidR="00D6323D" w:rsidRPr="009233EB">
        <w:rPr>
          <w:rFonts w:ascii="Book Antiqua" w:hAnsi="Book Antiqua" w:cs="Times New Roman"/>
          <w:sz w:val="24"/>
          <w:szCs w:val="24"/>
        </w:rPr>
        <w:t xml:space="preserve"> </w:t>
      </w:r>
      <w:r w:rsidR="00D27EC3" w:rsidRPr="009233EB">
        <w:rPr>
          <w:rFonts w:ascii="Book Antiqua" w:hAnsi="Book Antiqua" w:cs="Times New Roman"/>
          <w:sz w:val="24"/>
          <w:szCs w:val="24"/>
        </w:rPr>
        <w:t>estimation of</w:t>
      </w:r>
      <w:r w:rsidR="00D6323D" w:rsidRPr="009233EB">
        <w:rPr>
          <w:rFonts w:ascii="Book Antiqua" w:hAnsi="Book Antiqua" w:cs="Times New Roman"/>
          <w:sz w:val="24"/>
          <w:szCs w:val="24"/>
        </w:rPr>
        <w:t xml:space="preserve"> the </w:t>
      </w:r>
      <w:r w:rsidR="00D27EC3" w:rsidRPr="009233EB">
        <w:rPr>
          <w:rFonts w:ascii="Book Antiqua" w:hAnsi="Book Antiqua" w:cs="Times New Roman"/>
          <w:sz w:val="24"/>
          <w:szCs w:val="24"/>
        </w:rPr>
        <w:t>lower-limb</w:t>
      </w:r>
      <w:r w:rsidR="00D6323D" w:rsidRPr="009233EB">
        <w:rPr>
          <w:rFonts w:ascii="Book Antiqua" w:hAnsi="Book Antiqua" w:cs="Times New Roman"/>
          <w:sz w:val="24"/>
          <w:szCs w:val="24"/>
        </w:rPr>
        <w:t xml:space="preserve"> </w:t>
      </w:r>
      <w:r w:rsidR="003F64CD" w:rsidRPr="009233EB">
        <w:rPr>
          <w:rFonts w:ascii="Book Antiqua" w:hAnsi="Book Antiqua" w:cs="Times New Roman"/>
          <w:sz w:val="24"/>
          <w:szCs w:val="24"/>
        </w:rPr>
        <w:t xml:space="preserve">muscle </w:t>
      </w:r>
      <w:r w:rsidR="00C31D29" w:rsidRPr="009233EB">
        <w:rPr>
          <w:rFonts w:ascii="Book Antiqua" w:hAnsi="Book Antiqua" w:cs="Times New Roman"/>
          <w:sz w:val="24"/>
          <w:szCs w:val="24"/>
        </w:rPr>
        <w:t>oxygen metabolism</w:t>
      </w:r>
      <w:r w:rsidR="00D6323D" w:rsidRPr="009233EB">
        <w:rPr>
          <w:rFonts w:ascii="Book Antiqua" w:hAnsi="Book Antiqua" w:cs="Times New Roman"/>
          <w:sz w:val="24"/>
          <w:szCs w:val="24"/>
        </w:rPr>
        <w:t>.</w:t>
      </w:r>
    </w:p>
    <w:p w:rsidR="00EE2CD1" w:rsidRPr="009233EB" w:rsidRDefault="00395655" w:rsidP="000415DC">
      <w:pPr>
        <w:spacing w:line="360" w:lineRule="auto"/>
        <w:ind w:firstLineChars="100" w:firstLine="240"/>
        <w:rPr>
          <w:rFonts w:ascii="Book Antiqua" w:hAnsi="Book Antiqua" w:cs="Times New Roman"/>
          <w:sz w:val="24"/>
          <w:szCs w:val="24"/>
          <w:lang w:val="en"/>
        </w:rPr>
      </w:pPr>
      <w:r w:rsidRPr="009233EB">
        <w:rPr>
          <w:rFonts w:ascii="Book Antiqua" w:hAnsi="Book Antiqua" w:cs="Times New Roman"/>
          <w:sz w:val="24"/>
          <w:szCs w:val="24"/>
          <w:lang w:val="en"/>
        </w:rPr>
        <w:t>Before HD</w:t>
      </w:r>
      <w:r w:rsidR="00A45314" w:rsidRPr="009233EB">
        <w:rPr>
          <w:rFonts w:ascii="Book Antiqua" w:hAnsi="Book Antiqua" w:cs="Times New Roman"/>
          <w:sz w:val="24"/>
          <w:szCs w:val="24"/>
          <w:lang w:val="en"/>
        </w:rPr>
        <w:t>,</w:t>
      </w:r>
      <w:r w:rsidR="00ED0EA5" w:rsidRPr="009233EB">
        <w:rPr>
          <w:rFonts w:ascii="Book Antiqua" w:hAnsi="Book Antiqua" w:cs="Times New Roman"/>
          <w:sz w:val="24"/>
          <w:szCs w:val="24"/>
          <w:lang w:val="en"/>
        </w:rPr>
        <w:t xml:space="preserve"> </w:t>
      </w:r>
      <w:r w:rsidR="00C17327" w:rsidRPr="009233EB">
        <w:rPr>
          <w:rFonts w:ascii="Book Antiqua" w:hAnsi="Book Antiqua" w:cs="Times New Roman"/>
          <w:sz w:val="24"/>
          <w:szCs w:val="24"/>
          <w:lang w:val="en"/>
        </w:rPr>
        <w:t>included patients in this study lied supine for 10 min to avoid the influence of change in posture. A</w:t>
      </w:r>
      <w:r w:rsidR="00ED0EA5" w:rsidRPr="009233EB">
        <w:rPr>
          <w:rFonts w:ascii="Book Antiqua" w:hAnsi="Book Antiqua" w:cs="Times New Roman"/>
          <w:sz w:val="24"/>
          <w:szCs w:val="24"/>
          <w:lang w:val="en"/>
        </w:rPr>
        <w:t>n</w:t>
      </w:r>
      <w:r w:rsidR="001127C3" w:rsidRPr="009233EB">
        <w:rPr>
          <w:rFonts w:ascii="Book Antiqua" w:hAnsi="Book Antiqua" w:cs="Times New Roman"/>
          <w:sz w:val="24"/>
          <w:szCs w:val="24"/>
          <w:lang w:val="en"/>
        </w:rPr>
        <w:t xml:space="preserve"> rSO</w:t>
      </w:r>
      <w:r w:rsidR="001127C3" w:rsidRPr="009233EB">
        <w:rPr>
          <w:rFonts w:ascii="Book Antiqua" w:hAnsi="Book Antiqua" w:cs="Times New Roman"/>
          <w:sz w:val="24"/>
          <w:szCs w:val="24"/>
          <w:vertAlign w:val="subscript"/>
          <w:lang w:val="en"/>
        </w:rPr>
        <w:t>2</w:t>
      </w:r>
      <w:r w:rsidR="001127C3"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monitoring</w:t>
      </w:r>
      <w:r w:rsidR="001127C3" w:rsidRPr="009233EB">
        <w:rPr>
          <w:rFonts w:ascii="Book Antiqua" w:hAnsi="Book Antiqua" w:cs="Times New Roman"/>
          <w:sz w:val="24"/>
          <w:szCs w:val="24"/>
          <w:lang w:val="en"/>
        </w:rPr>
        <w:t xml:space="preserve"> </w:t>
      </w:r>
      <w:r w:rsidR="00C17327" w:rsidRPr="009233EB">
        <w:rPr>
          <w:rFonts w:ascii="Book Antiqua" w:hAnsi="Book Antiqua" w:cs="Times New Roman"/>
          <w:sz w:val="24"/>
          <w:szCs w:val="24"/>
          <w:lang w:val="en"/>
        </w:rPr>
        <w:t>probe was attached to the patient</w:t>
      </w:r>
      <w:r w:rsidR="001127C3" w:rsidRPr="009233EB">
        <w:rPr>
          <w:rFonts w:ascii="Book Antiqua" w:hAnsi="Book Antiqua" w:cs="Times New Roman"/>
          <w:sz w:val="24"/>
          <w:szCs w:val="24"/>
          <w:lang w:val="en"/>
        </w:rPr>
        <w:t>s</w:t>
      </w:r>
      <w:r w:rsidR="00C17327" w:rsidRPr="009233EB">
        <w:rPr>
          <w:rFonts w:ascii="Book Antiqua" w:hAnsi="Book Antiqua" w:cs="Times New Roman"/>
          <w:sz w:val="24"/>
          <w:szCs w:val="24"/>
          <w:lang w:val="en"/>
        </w:rPr>
        <w:t>’</w:t>
      </w:r>
      <w:r w:rsidR="001127C3" w:rsidRPr="009233EB">
        <w:rPr>
          <w:rFonts w:ascii="Book Antiqua" w:hAnsi="Book Antiqua" w:cs="Times New Roman"/>
          <w:sz w:val="24"/>
          <w:szCs w:val="24"/>
          <w:lang w:val="en"/>
        </w:rPr>
        <w:t xml:space="preserve"> </w:t>
      </w:r>
      <w:r w:rsidR="00A56B6C" w:rsidRPr="009233EB">
        <w:rPr>
          <w:rFonts w:ascii="Book Antiqua" w:hAnsi="Book Antiqua" w:cs="Times New Roman"/>
          <w:sz w:val="24"/>
          <w:szCs w:val="24"/>
          <w:lang w:val="en"/>
        </w:rPr>
        <w:t xml:space="preserve">gastrocnemius muscle </w:t>
      </w:r>
      <w:r w:rsidR="0027395E" w:rsidRPr="009233EB">
        <w:rPr>
          <w:rFonts w:ascii="Book Antiqua" w:hAnsi="Book Antiqua" w:cs="Times New Roman"/>
          <w:sz w:val="24"/>
          <w:szCs w:val="24"/>
          <w:lang w:val="en"/>
        </w:rPr>
        <w:t>to take the</w:t>
      </w:r>
      <w:r w:rsidR="001127C3" w:rsidRPr="009233EB">
        <w:rPr>
          <w:rFonts w:ascii="Book Antiqua" w:hAnsi="Book Antiqua" w:cs="Times New Roman"/>
          <w:sz w:val="24"/>
          <w:szCs w:val="24"/>
          <w:lang w:val="en"/>
        </w:rPr>
        <w:t xml:space="preserve"> measurement </w:t>
      </w:r>
      <w:r w:rsidR="00A6703D" w:rsidRPr="009233EB">
        <w:rPr>
          <w:rFonts w:ascii="Book Antiqua" w:hAnsi="Book Antiqua" w:cs="Times New Roman"/>
          <w:sz w:val="24"/>
          <w:szCs w:val="24"/>
          <w:lang w:val="en"/>
        </w:rPr>
        <w:t>during resting in the supine</w:t>
      </w:r>
      <w:r w:rsidR="001127C3" w:rsidRPr="009233EB">
        <w:rPr>
          <w:rFonts w:ascii="Book Antiqua" w:hAnsi="Book Antiqua" w:cs="Times New Roman"/>
          <w:sz w:val="24"/>
          <w:szCs w:val="24"/>
          <w:lang w:val="en"/>
        </w:rPr>
        <w:t xml:space="preserve">. </w:t>
      </w:r>
      <w:r w:rsidR="00C31D29" w:rsidRPr="009233EB">
        <w:rPr>
          <w:rFonts w:ascii="Book Antiqua" w:hAnsi="Book Antiqua" w:cs="Times New Roman"/>
          <w:sz w:val="24"/>
          <w:szCs w:val="24"/>
          <w:lang w:val="en"/>
        </w:rPr>
        <w:t>Then</w:t>
      </w:r>
      <w:r w:rsidR="00D7605E" w:rsidRPr="009233EB">
        <w:rPr>
          <w:rFonts w:ascii="Book Antiqua" w:hAnsi="Book Antiqua" w:cs="Times New Roman"/>
          <w:sz w:val="24"/>
          <w:szCs w:val="24"/>
          <w:lang w:val="en"/>
        </w:rPr>
        <w:t xml:space="preserve">, </w:t>
      </w:r>
      <w:r w:rsidR="0017220E" w:rsidRPr="009233EB">
        <w:rPr>
          <w:rFonts w:ascii="Book Antiqua" w:hAnsi="Book Antiqua" w:cs="Times New Roman"/>
          <w:sz w:val="24"/>
          <w:szCs w:val="24"/>
          <w:lang w:val="en"/>
        </w:rPr>
        <w:t xml:space="preserve">rSO2 </w:t>
      </w:r>
      <w:r w:rsidR="00A6703D" w:rsidRPr="009233EB">
        <w:rPr>
          <w:rFonts w:ascii="Book Antiqua" w:hAnsi="Book Antiqua" w:cs="Times New Roman"/>
          <w:sz w:val="24"/>
          <w:szCs w:val="24"/>
          <w:lang w:val="en"/>
        </w:rPr>
        <w:t xml:space="preserve">value </w:t>
      </w:r>
      <w:r w:rsidR="0017220E" w:rsidRPr="009233EB">
        <w:rPr>
          <w:rFonts w:ascii="Book Antiqua" w:hAnsi="Book Antiqua" w:cs="Times New Roman"/>
          <w:sz w:val="24"/>
          <w:szCs w:val="24"/>
          <w:lang w:val="en"/>
        </w:rPr>
        <w:t xml:space="preserve">was </w:t>
      </w:r>
      <w:r w:rsidR="00A6703D" w:rsidRPr="009233EB">
        <w:rPr>
          <w:rFonts w:ascii="Book Antiqua" w:hAnsi="Book Antiqua" w:cs="Times New Roman"/>
          <w:sz w:val="24"/>
          <w:szCs w:val="24"/>
          <w:lang w:val="en"/>
        </w:rPr>
        <w:t>monitored</w:t>
      </w:r>
      <w:r w:rsidR="0017220E" w:rsidRPr="009233EB">
        <w:rPr>
          <w:rFonts w:ascii="Book Antiqua" w:hAnsi="Book Antiqua" w:cs="Times New Roman"/>
          <w:sz w:val="24"/>
          <w:szCs w:val="24"/>
          <w:lang w:val="en"/>
        </w:rPr>
        <w:t xml:space="preserve"> for 5 min, and </w:t>
      </w:r>
      <w:r w:rsidR="001127C3" w:rsidRPr="009233EB">
        <w:rPr>
          <w:rFonts w:ascii="Book Antiqua" w:hAnsi="Book Antiqua" w:cs="Times New Roman"/>
          <w:sz w:val="24"/>
          <w:szCs w:val="24"/>
          <w:lang w:val="en"/>
        </w:rPr>
        <w:t>we evaluated the mean rSO</w:t>
      </w:r>
      <w:r w:rsidR="001127C3" w:rsidRPr="009233EB">
        <w:rPr>
          <w:rFonts w:ascii="Book Antiqua" w:hAnsi="Book Antiqua" w:cs="Times New Roman"/>
          <w:sz w:val="24"/>
          <w:szCs w:val="24"/>
          <w:vertAlign w:val="subscript"/>
          <w:lang w:val="en"/>
        </w:rPr>
        <w:t>2</w:t>
      </w:r>
      <w:r w:rsidR="0003701C" w:rsidRPr="009233EB">
        <w:rPr>
          <w:rFonts w:ascii="Book Antiqua" w:hAnsi="Book Antiqua" w:cs="Times New Roman"/>
          <w:sz w:val="24"/>
          <w:szCs w:val="24"/>
          <w:lang w:val="en"/>
        </w:rPr>
        <w:t xml:space="preserve"> for 5 min</w:t>
      </w:r>
      <w:r w:rsidR="001127C3" w:rsidRPr="009233EB">
        <w:rPr>
          <w:rFonts w:ascii="Book Antiqua" w:hAnsi="Book Antiqua" w:cs="Times New Roman"/>
          <w:sz w:val="24"/>
          <w:szCs w:val="24"/>
          <w:lang w:val="en"/>
        </w:rPr>
        <w:t xml:space="preserve"> as a </w:t>
      </w:r>
      <w:r w:rsidR="00A56B6C" w:rsidRPr="009233EB">
        <w:rPr>
          <w:rFonts w:ascii="Book Antiqua" w:hAnsi="Book Antiqua" w:cs="Times New Roman"/>
          <w:sz w:val="24"/>
          <w:szCs w:val="24"/>
          <w:lang w:val="en"/>
        </w:rPr>
        <w:t>lower-limb muscle</w:t>
      </w:r>
      <w:r w:rsidR="001127C3" w:rsidRPr="009233EB">
        <w:rPr>
          <w:rFonts w:ascii="Book Antiqua" w:hAnsi="Book Antiqua" w:cs="Times New Roman"/>
          <w:sz w:val="24"/>
          <w:szCs w:val="24"/>
          <w:lang w:val="en"/>
        </w:rPr>
        <w:t xml:space="preserve"> oxygenation</w:t>
      </w:r>
      <w:r w:rsidR="00A6703D" w:rsidRPr="009233EB">
        <w:rPr>
          <w:rFonts w:ascii="Book Antiqua" w:hAnsi="Book Antiqua" w:cs="Times New Roman"/>
          <w:sz w:val="24"/>
          <w:szCs w:val="24"/>
          <w:lang w:val="en"/>
        </w:rPr>
        <w:t xml:space="preserve"> marker</w:t>
      </w:r>
      <w:r w:rsidR="00C31D29" w:rsidRPr="009233EB">
        <w:rPr>
          <w:rFonts w:ascii="Book Antiqua" w:hAnsi="Book Antiqua" w:cs="Times New Roman"/>
          <w:sz w:val="24"/>
          <w:szCs w:val="24"/>
          <w:lang w:val="en"/>
        </w:rPr>
        <w:t>.</w:t>
      </w:r>
    </w:p>
    <w:p w:rsidR="001127C3" w:rsidRPr="009233EB" w:rsidRDefault="006A6E3F" w:rsidP="000415DC">
      <w:pPr>
        <w:spacing w:line="360" w:lineRule="auto"/>
        <w:ind w:firstLineChars="100" w:firstLine="240"/>
        <w:rPr>
          <w:rFonts w:ascii="Book Antiqua" w:hAnsi="Book Antiqua" w:cs="Times New Roman"/>
          <w:sz w:val="24"/>
          <w:szCs w:val="24"/>
          <w:lang w:val="en"/>
        </w:rPr>
      </w:pPr>
      <w:r w:rsidRPr="009233EB">
        <w:rPr>
          <w:rFonts w:ascii="Book Antiqua" w:hAnsi="Book Antiqua" w:cs="Times New Roman"/>
          <w:sz w:val="24"/>
          <w:szCs w:val="24"/>
          <w:lang w:val="en"/>
        </w:rPr>
        <w:t>B</w:t>
      </w:r>
      <w:r w:rsidR="001127C3" w:rsidRPr="009233EB">
        <w:rPr>
          <w:rFonts w:ascii="Book Antiqua" w:hAnsi="Book Antiqua" w:cs="Times New Roman"/>
          <w:sz w:val="24"/>
          <w:szCs w:val="24"/>
          <w:lang w:val="en"/>
        </w:rPr>
        <w:t xml:space="preserve">lood samples were </w:t>
      </w:r>
      <w:r w:rsidR="0003701C" w:rsidRPr="009233EB">
        <w:rPr>
          <w:rFonts w:ascii="Book Antiqua" w:hAnsi="Book Antiqua" w:cs="Times New Roman"/>
          <w:sz w:val="24"/>
          <w:szCs w:val="24"/>
          <w:lang w:val="en"/>
        </w:rPr>
        <w:t>drawn</w:t>
      </w:r>
      <w:r w:rsidR="001127C3" w:rsidRPr="009233EB">
        <w:rPr>
          <w:rFonts w:ascii="Book Antiqua" w:hAnsi="Book Antiqua" w:cs="Times New Roman"/>
          <w:sz w:val="24"/>
          <w:szCs w:val="24"/>
          <w:lang w:val="en"/>
        </w:rPr>
        <w:t xml:space="preserve"> from </w:t>
      </w:r>
      <w:r w:rsidR="0091494C" w:rsidRPr="009233EB">
        <w:rPr>
          <w:rFonts w:ascii="Book Antiqua" w:hAnsi="Book Antiqua" w:cs="Times New Roman"/>
          <w:sz w:val="24"/>
          <w:szCs w:val="24"/>
          <w:lang w:val="en"/>
        </w:rPr>
        <w:t>arteriovenous fistula</w:t>
      </w:r>
      <w:r w:rsidR="0003701C" w:rsidRPr="009233EB">
        <w:rPr>
          <w:rFonts w:ascii="Book Antiqua" w:hAnsi="Book Antiqua" w:cs="Times New Roman"/>
          <w:sz w:val="24"/>
          <w:szCs w:val="24"/>
          <w:lang w:val="en"/>
        </w:rPr>
        <w:t xml:space="preserve"> </w:t>
      </w:r>
      <w:r w:rsidR="0091494C" w:rsidRPr="009233EB">
        <w:rPr>
          <w:rFonts w:ascii="Book Antiqua" w:hAnsi="Book Antiqua" w:cs="Times New Roman"/>
          <w:sz w:val="24"/>
          <w:szCs w:val="24"/>
          <w:lang w:val="en"/>
        </w:rPr>
        <w:t xml:space="preserve">before HD </w:t>
      </w:r>
      <w:r w:rsidR="00E376B5" w:rsidRPr="009233EB">
        <w:rPr>
          <w:rFonts w:ascii="Book Antiqua" w:hAnsi="Book Antiqua" w:cs="Times New Roman"/>
          <w:sz w:val="24"/>
          <w:szCs w:val="24"/>
          <w:lang w:val="en"/>
        </w:rPr>
        <w:t>under ambient air</w:t>
      </w:r>
      <w:r w:rsidR="001127C3"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S</w:t>
      </w:r>
      <w:r w:rsidR="001127C3" w:rsidRPr="009233EB">
        <w:rPr>
          <w:rFonts w:ascii="Book Antiqua" w:hAnsi="Book Antiqua" w:cs="Times New Roman"/>
          <w:sz w:val="24"/>
          <w:szCs w:val="24"/>
          <w:lang w:val="en"/>
        </w:rPr>
        <w:t xml:space="preserve">amples </w:t>
      </w:r>
      <w:r w:rsidR="0003701C" w:rsidRPr="009233EB">
        <w:rPr>
          <w:rFonts w:ascii="Book Antiqua" w:hAnsi="Book Antiqua" w:cs="Times New Roman"/>
          <w:sz w:val="24"/>
          <w:szCs w:val="24"/>
          <w:lang w:val="en"/>
        </w:rPr>
        <w:t>drawn</w:t>
      </w:r>
      <w:r w:rsidR="001127C3" w:rsidRPr="009233EB">
        <w:rPr>
          <w:rFonts w:ascii="Book Antiqua" w:hAnsi="Book Antiqua" w:cs="Times New Roman"/>
          <w:sz w:val="24"/>
          <w:szCs w:val="24"/>
          <w:lang w:val="en"/>
        </w:rPr>
        <w:t xml:space="preserve"> from the radial artery or those from an arterial line at the arteriovenous fistula </w:t>
      </w:r>
      <w:r w:rsidR="0003701C" w:rsidRPr="009233EB">
        <w:rPr>
          <w:rFonts w:ascii="Book Antiqua" w:hAnsi="Book Antiqua" w:cs="Times New Roman"/>
          <w:sz w:val="24"/>
          <w:szCs w:val="24"/>
          <w:lang w:val="en"/>
        </w:rPr>
        <w:t>were previously reported to present</w:t>
      </w:r>
      <w:r w:rsidR="001127C3" w:rsidRPr="009233EB">
        <w:rPr>
          <w:rFonts w:ascii="Book Antiqua" w:hAnsi="Book Antiqua" w:cs="Times New Roman"/>
          <w:sz w:val="24"/>
          <w:szCs w:val="24"/>
          <w:lang w:val="en"/>
        </w:rPr>
        <w:t xml:space="preserve"> similar values </w:t>
      </w:r>
      <w:r w:rsidR="0027395E" w:rsidRPr="009233EB">
        <w:rPr>
          <w:rFonts w:ascii="Book Antiqua" w:hAnsi="Book Antiqua" w:cs="Times New Roman"/>
          <w:sz w:val="24"/>
          <w:szCs w:val="24"/>
          <w:lang w:val="en"/>
        </w:rPr>
        <w:t>during evaluation of</w:t>
      </w:r>
      <w:r w:rsidR="001127C3" w:rsidRPr="009233EB">
        <w:rPr>
          <w:rFonts w:ascii="Book Antiqua" w:hAnsi="Book Antiqua" w:cs="Times New Roman"/>
          <w:sz w:val="24"/>
          <w:szCs w:val="24"/>
          <w:lang w:val="en"/>
        </w:rPr>
        <w:t xml:space="preserve"> the </w:t>
      </w:r>
      <w:r w:rsidR="00132667" w:rsidRPr="009233EB">
        <w:rPr>
          <w:rFonts w:ascii="Book Antiqua" w:hAnsi="Book Antiqua" w:cs="Times New Roman"/>
          <w:sz w:val="24"/>
          <w:szCs w:val="24"/>
          <w:lang w:val="en"/>
        </w:rPr>
        <w:t xml:space="preserve">clinical </w:t>
      </w:r>
      <w:r w:rsidR="001127C3" w:rsidRPr="009233EB">
        <w:rPr>
          <w:rFonts w:ascii="Book Antiqua" w:hAnsi="Book Antiqua" w:cs="Times New Roman"/>
          <w:sz w:val="24"/>
          <w:szCs w:val="24"/>
          <w:lang w:val="en"/>
        </w:rPr>
        <w:t>parameters of oxygen status, including pH, oxygen pressure (pO</w:t>
      </w:r>
      <w:r w:rsidR="001127C3" w:rsidRPr="009233EB">
        <w:rPr>
          <w:rFonts w:ascii="Book Antiqua" w:hAnsi="Book Antiqua" w:cs="Times New Roman"/>
          <w:sz w:val="24"/>
          <w:szCs w:val="24"/>
          <w:vertAlign w:val="subscript"/>
          <w:lang w:val="en"/>
        </w:rPr>
        <w:t>2</w:t>
      </w:r>
      <w:r w:rsidR="001127C3" w:rsidRPr="009233EB">
        <w:rPr>
          <w:rFonts w:ascii="Book Antiqua" w:hAnsi="Book Antiqua" w:cs="Times New Roman"/>
          <w:sz w:val="24"/>
          <w:szCs w:val="24"/>
          <w:lang w:val="en"/>
        </w:rPr>
        <w:t>), and o</w:t>
      </w:r>
      <w:r w:rsidR="00A56B6C" w:rsidRPr="009233EB">
        <w:rPr>
          <w:rFonts w:ascii="Book Antiqua" w:hAnsi="Book Antiqua" w:cs="Times New Roman"/>
          <w:sz w:val="24"/>
          <w:szCs w:val="24"/>
          <w:lang w:val="en"/>
        </w:rPr>
        <w:t>xygen saturation (SpO</w:t>
      </w:r>
      <w:r w:rsidR="00A56B6C" w:rsidRPr="009233EB">
        <w:rPr>
          <w:rFonts w:ascii="Book Antiqua" w:hAnsi="Book Antiqua" w:cs="Times New Roman"/>
          <w:sz w:val="24"/>
          <w:szCs w:val="24"/>
          <w:vertAlign w:val="subscript"/>
          <w:lang w:val="en"/>
        </w:rPr>
        <w:t>2</w:t>
      </w:r>
      <w:r w:rsidR="00A56B6C" w:rsidRPr="009233EB">
        <w:rPr>
          <w:rFonts w:ascii="Book Antiqua" w:hAnsi="Book Antiqua" w:cs="Times New Roman"/>
          <w:sz w:val="24"/>
          <w:szCs w:val="24"/>
          <w:lang w:val="en"/>
        </w:rPr>
        <w:t>)</w:t>
      </w:r>
      <w:r w:rsidR="00A9729C" w:rsidRPr="009233EB">
        <w:rPr>
          <w:rFonts w:ascii="Book Antiqua" w:hAnsi="Book Antiqua" w:cs="Times New Roman"/>
          <w:sz w:val="24"/>
          <w:szCs w:val="24"/>
          <w:vertAlign w:val="superscript"/>
          <w:lang w:val="en"/>
        </w:rPr>
        <w:t>[</w:t>
      </w:r>
      <w:r w:rsidR="00D71D7B" w:rsidRPr="009233EB">
        <w:rPr>
          <w:rFonts w:ascii="Book Antiqua" w:hAnsi="Book Antiqua" w:cs="Times New Roman"/>
          <w:sz w:val="24"/>
          <w:szCs w:val="24"/>
          <w:vertAlign w:val="superscript"/>
          <w:lang w:val="en"/>
        </w:rPr>
        <w:t>1</w:t>
      </w:r>
      <w:r w:rsidR="00CC182C" w:rsidRPr="009233EB">
        <w:rPr>
          <w:rFonts w:ascii="Book Antiqua" w:hAnsi="Book Antiqua" w:cs="Times New Roman"/>
          <w:sz w:val="24"/>
          <w:szCs w:val="24"/>
          <w:vertAlign w:val="superscript"/>
          <w:lang w:val="en"/>
        </w:rPr>
        <w:t>6</w:t>
      </w:r>
      <w:r w:rsidR="00A9729C" w:rsidRPr="009233EB">
        <w:rPr>
          <w:rFonts w:ascii="Book Antiqua" w:hAnsi="Book Antiqua" w:cs="Times New Roman"/>
          <w:sz w:val="24"/>
          <w:szCs w:val="24"/>
          <w:vertAlign w:val="superscript"/>
          <w:lang w:val="en"/>
        </w:rPr>
        <w:t>]</w:t>
      </w:r>
      <w:r w:rsidR="00A56B6C" w:rsidRPr="009233EB">
        <w:rPr>
          <w:rFonts w:ascii="Book Antiqua" w:hAnsi="Book Antiqua" w:cs="Times New Roman"/>
          <w:sz w:val="24"/>
          <w:szCs w:val="24"/>
          <w:lang w:val="en"/>
        </w:rPr>
        <w:t>.</w:t>
      </w:r>
      <w:r w:rsidR="001127C3" w:rsidRPr="009233EB">
        <w:rPr>
          <w:rFonts w:ascii="Book Antiqua" w:hAnsi="Book Antiqua" w:cs="Times New Roman"/>
          <w:sz w:val="24"/>
          <w:szCs w:val="24"/>
          <w:lang w:val="en"/>
        </w:rPr>
        <w:t xml:space="preserve"> </w:t>
      </w:r>
      <w:r w:rsidR="00132667" w:rsidRPr="009233EB">
        <w:rPr>
          <w:rFonts w:ascii="Book Antiqua" w:hAnsi="Book Antiqua" w:cs="Times New Roman"/>
          <w:sz w:val="24"/>
          <w:szCs w:val="24"/>
          <w:lang w:val="en"/>
        </w:rPr>
        <w:t>Thus</w:t>
      </w:r>
      <w:r w:rsidR="001127C3" w:rsidRPr="009233EB">
        <w:rPr>
          <w:rFonts w:ascii="Book Antiqua" w:hAnsi="Book Antiqua" w:cs="Times New Roman"/>
          <w:sz w:val="24"/>
          <w:szCs w:val="24"/>
          <w:lang w:val="en"/>
        </w:rPr>
        <w:t xml:space="preserve">, we </w:t>
      </w:r>
      <w:r w:rsidR="00132667" w:rsidRPr="009233EB">
        <w:rPr>
          <w:rFonts w:ascii="Book Antiqua" w:hAnsi="Book Antiqua" w:cs="Times New Roman"/>
          <w:sz w:val="24"/>
          <w:szCs w:val="24"/>
          <w:lang w:val="en"/>
        </w:rPr>
        <w:t>took all blood samples including blood gas analysis</w:t>
      </w:r>
      <w:r w:rsidR="001127C3" w:rsidRPr="009233EB">
        <w:rPr>
          <w:rFonts w:ascii="Book Antiqua" w:hAnsi="Book Antiqua" w:cs="Times New Roman"/>
          <w:sz w:val="24"/>
          <w:szCs w:val="24"/>
          <w:lang w:val="en"/>
        </w:rPr>
        <w:t xml:space="preserve"> from the arterial site of arteriov</w:t>
      </w:r>
      <w:r w:rsidR="00132667" w:rsidRPr="009233EB">
        <w:rPr>
          <w:rFonts w:ascii="Book Antiqua" w:hAnsi="Book Antiqua" w:cs="Times New Roman"/>
          <w:sz w:val="24"/>
          <w:szCs w:val="24"/>
          <w:lang w:val="en"/>
        </w:rPr>
        <w:t>enous fistula</w:t>
      </w:r>
      <w:r w:rsidR="004E3580" w:rsidRPr="009233EB">
        <w:rPr>
          <w:rFonts w:ascii="Book Antiqua" w:hAnsi="Book Antiqua" w:cs="Times New Roman"/>
          <w:sz w:val="24"/>
          <w:szCs w:val="24"/>
          <w:lang w:val="en"/>
        </w:rPr>
        <w:t xml:space="preserve"> in each patient</w:t>
      </w:r>
      <w:r w:rsidR="00B1227D" w:rsidRPr="009233EB">
        <w:rPr>
          <w:rFonts w:ascii="Book Antiqua" w:hAnsi="Book Antiqua" w:cs="Times New Roman"/>
          <w:sz w:val="24"/>
          <w:szCs w:val="24"/>
          <w:lang w:val="en"/>
        </w:rPr>
        <w:t xml:space="preserve"> prior to HD</w:t>
      </w:r>
      <w:r w:rsidR="004E3580" w:rsidRPr="009233EB">
        <w:rPr>
          <w:rFonts w:ascii="Book Antiqua" w:hAnsi="Book Antiqua" w:cs="Times New Roman"/>
          <w:sz w:val="24"/>
          <w:szCs w:val="24"/>
          <w:lang w:val="en"/>
        </w:rPr>
        <w:t>.</w:t>
      </w:r>
    </w:p>
    <w:p w:rsidR="001127C3" w:rsidRPr="009233EB" w:rsidRDefault="00D931E2" w:rsidP="000415DC">
      <w:pPr>
        <w:spacing w:line="360" w:lineRule="auto"/>
        <w:ind w:firstLineChars="100" w:firstLine="240"/>
        <w:rPr>
          <w:rFonts w:ascii="Book Antiqua" w:hAnsi="Book Antiqua" w:cs="Times New Roman"/>
          <w:sz w:val="24"/>
          <w:szCs w:val="24"/>
          <w:lang w:val="en"/>
        </w:rPr>
      </w:pPr>
      <w:r w:rsidRPr="009233EB">
        <w:rPr>
          <w:rFonts w:ascii="Book Antiqua" w:hAnsi="Book Antiqua" w:cs="Times New Roman"/>
          <w:sz w:val="24"/>
          <w:szCs w:val="24"/>
          <w:lang w:val="en"/>
        </w:rPr>
        <w:t>We calculated a</w:t>
      </w:r>
      <w:r w:rsidR="001127C3" w:rsidRPr="009233EB">
        <w:rPr>
          <w:rFonts w:ascii="Book Antiqua" w:hAnsi="Book Antiqua" w:cs="Times New Roman"/>
          <w:sz w:val="24"/>
          <w:szCs w:val="24"/>
          <w:lang w:val="en"/>
        </w:rPr>
        <w:t>rterial O</w:t>
      </w:r>
      <w:r w:rsidR="001127C3" w:rsidRPr="009233EB">
        <w:rPr>
          <w:rFonts w:ascii="Book Antiqua" w:hAnsi="Book Antiqua" w:cs="Times New Roman"/>
          <w:sz w:val="24"/>
          <w:szCs w:val="24"/>
          <w:vertAlign w:val="subscript"/>
          <w:lang w:val="en"/>
        </w:rPr>
        <w:t>2</w:t>
      </w:r>
      <w:r w:rsidR="001127C3" w:rsidRPr="009233EB">
        <w:rPr>
          <w:rFonts w:ascii="Book Antiqua" w:hAnsi="Book Antiqua" w:cs="Times New Roman"/>
          <w:sz w:val="24"/>
          <w:szCs w:val="24"/>
          <w:lang w:val="en"/>
        </w:rPr>
        <w:t xml:space="preserve"> content (CaO</w:t>
      </w:r>
      <w:r w:rsidR="001127C3" w:rsidRPr="009233EB">
        <w:rPr>
          <w:rFonts w:ascii="Book Antiqua" w:hAnsi="Book Antiqua" w:cs="Times New Roman"/>
          <w:sz w:val="24"/>
          <w:szCs w:val="24"/>
          <w:vertAlign w:val="subscript"/>
          <w:lang w:val="en"/>
        </w:rPr>
        <w:t>2</w:t>
      </w:r>
      <w:r w:rsidR="001127C3" w:rsidRPr="009233EB">
        <w:rPr>
          <w:rFonts w:ascii="Book Antiqua" w:hAnsi="Book Antiqua" w:cs="Times New Roman"/>
          <w:sz w:val="24"/>
          <w:szCs w:val="24"/>
          <w:lang w:val="en"/>
        </w:rPr>
        <w:t xml:space="preserve">) and serum osmolality (sOsm) </w:t>
      </w:r>
      <w:r w:rsidR="004E3580" w:rsidRPr="009233EB">
        <w:rPr>
          <w:rFonts w:ascii="Book Antiqua" w:hAnsi="Book Antiqua" w:cs="Times New Roman"/>
          <w:sz w:val="24"/>
          <w:szCs w:val="24"/>
          <w:lang w:val="en"/>
        </w:rPr>
        <w:t>using following equations:</w:t>
      </w:r>
    </w:p>
    <w:p w:rsidR="00185EC3" w:rsidRPr="009233EB" w:rsidRDefault="00185EC3" w:rsidP="002035B4">
      <w:pPr>
        <w:spacing w:line="360" w:lineRule="auto"/>
        <w:rPr>
          <w:rFonts w:ascii="Book Antiqua" w:hAnsi="Book Antiqua" w:cs="Times New Roman"/>
          <w:sz w:val="24"/>
          <w:szCs w:val="24"/>
          <w:lang w:val="en"/>
        </w:rPr>
      </w:pPr>
    </w:p>
    <w:p w:rsidR="00185EC3" w:rsidRPr="009233EB" w:rsidRDefault="00EA7056" w:rsidP="002035B4">
      <w:pPr>
        <w:spacing w:line="360" w:lineRule="auto"/>
        <w:rPr>
          <w:rFonts w:ascii="Book Antiqua" w:hAnsi="Book Antiqua" w:cs="Times New Roman"/>
          <w:sz w:val="24"/>
          <w:szCs w:val="24"/>
          <w:lang w:val="en"/>
        </w:rPr>
      </w:pPr>
      <w:r w:rsidRPr="009233EB">
        <w:rPr>
          <w:rFonts w:ascii="Book Antiqua" w:hAnsi="Book Antiqua" w:cs="Times New Roman"/>
          <w:sz w:val="24"/>
          <w:szCs w:val="24"/>
          <w:lang w:val="en"/>
        </w:rPr>
        <w:t>CaO</w:t>
      </w:r>
      <w:r w:rsidRPr="009233EB">
        <w:rPr>
          <w:rFonts w:ascii="Book Antiqua" w:hAnsi="Book Antiqua" w:cs="Times New Roman"/>
          <w:sz w:val="24"/>
          <w:szCs w:val="24"/>
          <w:vertAlign w:val="subscript"/>
          <w:lang w:val="en"/>
        </w:rPr>
        <w:t>2</w:t>
      </w:r>
      <w:r w:rsidRPr="009233EB">
        <w:rPr>
          <w:rFonts w:ascii="Book Antiqua" w:hAnsi="Book Antiqua" w:cs="Times New Roman"/>
          <w:sz w:val="24"/>
          <w:szCs w:val="24"/>
          <w:lang w:val="en"/>
        </w:rPr>
        <w:t xml:space="preserve"> (mL/dL) = 1.34 × Hb × SpO</w:t>
      </w:r>
      <w:r w:rsidRPr="009233EB">
        <w:rPr>
          <w:rFonts w:ascii="Book Antiqua" w:hAnsi="Book Antiqua" w:cs="Times New Roman"/>
          <w:sz w:val="24"/>
          <w:szCs w:val="24"/>
          <w:vertAlign w:val="subscript"/>
          <w:lang w:val="en"/>
        </w:rPr>
        <w:t>2</w:t>
      </w:r>
      <w:r w:rsidR="00DA6EED" w:rsidRPr="009233EB">
        <w:rPr>
          <w:rFonts w:ascii="Book Antiqua" w:hAnsi="Book Antiqua" w:cs="Times New Roman"/>
          <w:sz w:val="24"/>
          <w:szCs w:val="24"/>
          <w:lang w:val="en"/>
        </w:rPr>
        <w:t>/</w:t>
      </w:r>
      <w:r w:rsidRPr="009233EB">
        <w:rPr>
          <w:rFonts w:ascii="Book Antiqua" w:hAnsi="Book Antiqua" w:cs="Times New Roman"/>
          <w:sz w:val="24"/>
          <w:szCs w:val="24"/>
          <w:lang w:val="en"/>
        </w:rPr>
        <w:t>100 + (0.0031 × pO</w:t>
      </w:r>
      <w:r w:rsidRPr="009233EB">
        <w:rPr>
          <w:rFonts w:ascii="Book Antiqua" w:hAnsi="Book Antiqua" w:cs="Times New Roman"/>
          <w:sz w:val="24"/>
          <w:szCs w:val="24"/>
          <w:vertAlign w:val="subscript"/>
          <w:lang w:val="en"/>
        </w:rPr>
        <w:t>2</w:t>
      </w:r>
      <w:r w:rsidRPr="009233EB">
        <w:rPr>
          <w:rFonts w:ascii="Book Antiqua" w:hAnsi="Book Antiqua" w:cs="Times New Roman"/>
          <w:sz w:val="24"/>
          <w:szCs w:val="24"/>
          <w:lang w:val="en"/>
        </w:rPr>
        <w:t>)</w:t>
      </w:r>
      <w:r w:rsidR="00A9729C" w:rsidRPr="009233EB">
        <w:rPr>
          <w:rFonts w:ascii="Book Antiqua" w:hAnsi="Book Antiqua" w:cs="Times New Roman"/>
          <w:sz w:val="24"/>
          <w:szCs w:val="24"/>
          <w:vertAlign w:val="superscript"/>
          <w:lang w:val="en"/>
        </w:rPr>
        <w:t>[1</w:t>
      </w:r>
      <w:r w:rsidR="00CC182C" w:rsidRPr="009233EB">
        <w:rPr>
          <w:rFonts w:ascii="Book Antiqua" w:hAnsi="Book Antiqua" w:cs="Times New Roman"/>
          <w:sz w:val="24"/>
          <w:szCs w:val="24"/>
          <w:vertAlign w:val="superscript"/>
          <w:lang w:val="en"/>
        </w:rPr>
        <w:t>7</w:t>
      </w:r>
      <w:r w:rsidR="00A9729C" w:rsidRPr="009233EB">
        <w:rPr>
          <w:rFonts w:ascii="Book Antiqua" w:hAnsi="Book Antiqua" w:cs="Times New Roman"/>
          <w:sz w:val="24"/>
          <w:szCs w:val="24"/>
          <w:vertAlign w:val="superscript"/>
          <w:lang w:val="en"/>
        </w:rPr>
        <w:t>]</w:t>
      </w:r>
    </w:p>
    <w:p w:rsidR="00185EC3" w:rsidRPr="009233EB" w:rsidRDefault="00EA7056" w:rsidP="002035B4">
      <w:pPr>
        <w:spacing w:line="360" w:lineRule="auto"/>
        <w:rPr>
          <w:rFonts w:ascii="Book Antiqua" w:hAnsi="Book Antiqua" w:cs="Times New Roman"/>
          <w:sz w:val="24"/>
          <w:szCs w:val="24"/>
          <w:vertAlign w:val="superscript"/>
          <w:lang w:val="en"/>
        </w:rPr>
      </w:pPr>
      <w:r w:rsidRPr="009233EB">
        <w:rPr>
          <w:rFonts w:ascii="Book Antiqua" w:hAnsi="Book Antiqua" w:cs="Times New Roman"/>
          <w:sz w:val="24"/>
          <w:szCs w:val="24"/>
          <w:lang w:val="en"/>
        </w:rPr>
        <w:t>sOsm (m</w:t>
      </w:r>
      <w:r w:rsidR="00B1227D" w:rsidRPr="009233EB">
        <w:rPr>
          <w:rFonts w:ascii="Book Antiqua" w:hAnsi="Book Antiqua" w:cs="Times New Roman"/>
          <w:sz w:val="24"/>
          <w:szCs w:val="24"/>
          <w:lang w:val="en"/>
        </w:rPr>
        <w:t>O</w:t>
      </w:r>
      <w:r w:rsidRPr="009233EB">
        <w:rPr>
          <w:rFonts w:ascii="Book Antiqua" w:hAnsi="Book Antiqua" w:cs="Times New Roman"/>
          <w:sz w:val="24"/>
          <w:szCs w:val="24"/>
          <w:lang w:val="en"/>
        </w:rPr>
        <w:t>sm/kg</w:t>
      </w:r>
      <w:r w:rsidRPr="009233EB">
        <w:rPr>
          <w:rFonts w:ascii="Book Antiqua" w:hAnsi="Book Antiqua" w:cs="Times New Roman"/>
          <w:sz w:val="24"/>
          <w:szCs w:val="24"/>
          <w:lang w:val="en"/>
        </w:rPr>
        <w:t>・</w:t>
      </w:r>
      <w:r w:rsidR="000415DC" w:rsidRPr="009233EB">
        <w:rPr>
          <w:rFonts w:ascii="Book Antiqua" w:hAnsi="Book Antiqua" w:cs="Times New Roman"/>
          <w:sz w:val="24"/>
          <w:szCs w:val="24"/>
          <w:lang w:val="en"/>
        </w:rPr>
        <w:t>H2O) = (2 × Na) + PG</w:t>
      </w:r>
      <w:r w:rsidR="00DA6EED" w:rsidRPr="009233EB">
        <w:rPr>
          <w:rFonts w:ascii="Book Antiqua" w:hAnsi="Book Antiqua" w:cs="Times New Roman"/>
          <w:sz w:val="24"/>
          <w:szCs w:val="24"/>
          <w:lang w:val="en"/>
        </w:rPr>
        <w:t>/</w:t>
      </w:r>
      <w:r w:rsidR="000415DC" w:rsidRPr="009233EB">
        <w:rPr>
          <w:rFonts w:ascii="Book Antiqua" w:hAnsi="Book Antiqua" w:cs="Times New Roman"/>
          <w:sz w:val="24"/>
          <w:szCs w:val="24"/>
          <w:lang w:val="en"/>
        </w:rPr>
        <w:t>18 + BUN</w:t>
      </w:r>
      <w:r w:rsidR="00DA6EED" w:rsidRPr="009233EB">
        <w:rPr>
          <w:rFonts w:ascii="Book Antiqua" w:hAnsi="Book Antiqua" w:cs="Times New Roman"/>
          <w:sz w:val="24"/>
          <w:szCs w:val="24"/>
          <w:lang w:val="en"/>
        </w:rPr>
        <w:t>/</w:t>
      </w:r>
      <w:r w:rsidRPr="009233EB">
        <w:rPr>
          <w:rFonts w:ascii="Book Antiqua" w:hAnsi="Book Antiqua" w:cs="Times New Roman"/>
          <w:sz w:val="24"/>
          <w:szCs w:val="24"/>
          <w:lang w:val="en"/>
        </w:rPr>
        <w:t>2.8</w:t>
      </w:r>
      <w:r w:rsidR="00A9729C" w:rsidRPr="009233EB">
        <w:rPr>
          <w:rFonts w:ascii="Book Antiqua" w:hAnsi="Book Antiqua" w:cs="Times New Roman"/>
          <w:sz w:val="24"/>
          <w:szCs w:val="24"/>
          <w:vertAlign w:val="superscript"/>
          <w:lang w:val="en"/>
        </w:rPr>
        <w:t>[1</w:t>
      </w:r>
      <w:r w:rsidR="00CC182C" w:rsidRPr="009233EB">
        <w:rPr>
          <w:rFonts w:ascii="Book Antiqua" w:hAnsi="Book Antiqua" w:cs="Times New Roman"/>
          <w:sz w:val="24"/>
          <w:szCs w:val="24"/>
          <w:vertAlign w:val="superscript"/>
          <w:lang w:val="en"/>
        </w:rPr>
        <w:t>8</w:t>
      </w:r>
      <w:r w:rsidR="00A9729C" w:rsidRPr="009233EB">
        <w:rPr>
          <w:rFonts w:ascii="Book Antiqua" w:hAnsi="Book Antiqua" w:cs="Times New Roman"/>
          <w:sz w:val="24"/>
          <w:szCs w:val="24"/>
          <w:vertAlign w:val="superscript"/>
          <w:lang w:val="en"/>
        </w:rPr>
        <w:t>]</w:t>
      </w:r>
    </w:p>
    <w:p w:rsidR="00185EC3" w:rsidRPr="009233EB" w:rsidRDefault="00185EC3" w:rsidP="002035B4">
      <w:pPr>
        <w:spacing w:line="360" w:lineRule="auto"/>
        <w:rPr>
          <w:rFonts w:ascii="Book Antiqua" w:hAnsi="Book Antiqua" w:cs="Times New Roman"/>
          <w:sz w:val="24"/>
          <w:szCs w:val="24"/>
          <w:lang w:val="en"/>
        </w:rPr>
      </w:pPr>
    </w:p>
    <w:p w:rsidR="001127C3" w:rsidRPr="009233EB" w:rsidRDefault="001127C3" w:rsidP="002035B4">
      <w:pPr>
        <w:spacing w:line="360" w:lineRule="auto"/>
        <w:rPr>
          <w:rFonts w:ascii="Book Antiqua" w:hAnsi="Book Antiqua" w:cs="Times New Roman"/>
          <w:sz w:val="24"/>
          <w:szCs w:val="24"/>
          <w:lang w:val="en"/>
        </w:rPr>
      </w:pPr>
      <w:r w:rsidRPr="009233EB">
        <w:rPr>
          <w:rFonts w:ascii="Book Antiqua" w:hAnsi="Book Antiqua" w:cs="Times New Roman"/>
          <w:sz w:val="24"/>
          <w:szCs w:val="24"/>
          <w:lang w:val="en"/>
        </w:rPr>
        <w:t xml:space="preserve">where Hb </w:t>
      </w:r>
      <w:r w:rsidR="00D931E2" w:rsidRPr="009233EB">
        <w:rPr>
          <w:rFonts w:ascii="Book Antiqua" w:hAnsi="Book Antiqua" w:cs="Times New Roman"/>
          <w:sz w:val="24"/>
          <w:szCs w:val="24"/>
          <w:lang w:val="en"/>
        </w:rPr>
        <w:t>indicates</w:t>
      </w:r>
      <w:r w:rsidRPr="009233EB">
        <w:rPr>
          <w:rFonts w:ascii="Book Antiqua" w:hAnsi="Book Antiqua" w:cs="Times New Roman"/>
          <w:sz w:val="24"/>
          <w:szCs w:val="24"/>
          <w:lang w:val="en"/>
        </w:rPr>
        <w:t xml:space="preserve"> the hemoglobin concentration (g/dL)</w:t>
      </w:r>
      <w:r w:rsidR="006F4D8D" w:rsidRPr="009233EB">
        <w:rPr>
          <w:rFonts w:ascii="Book Antiqua" w:hAnsi="Book Antiqua" w:cs="Times New Roman"/>
          <w:sz w:val="24"/>
          <w:szCs w:val="24"/>
          <w:lang w:val="en"/>
        </w:rPr>
        <w:t xml:space="preserve">, </w:t>
      </w:r>
      <w:r w:rsidR="006F4D8D" w:rsidRPr="009233EB">
        <w:rPr>
          <w:rFonts w:ascii="Book Antiqua" w:hAnsi="Book Antiqua" w:cs="Times New Roman"/>
          <w:sz w:val="24"/>
          <w:szCs w:val="24"/>
          <w:lang w:val="fr-FR"/>
        </w:rPr>
        <w:t>SpO</w:t>
      </w:r>
      <w:r w:rsidR="006F4D8D" w:rsidRPr="009233EB">
        <w:rPr>
          <w:rFonts w:ascii="Book Antiqua" w:hAnsi="Book Antiqua" w:cs="Times New Roman"/>
          <w:sz w:val="24"/>
          <w:szCs w:val="24"/>
          <w:vertAlign w:val="subscript"/>
          <w:lang w:val="fr-FR"/>
        </w:rPr>
        <w:t>2</w:t>
      </w:r>
      <w:r w:rsidR="006F4D8D" w:rsidRPr="009233EB">
        <w:rPr>
          <w:rFonts w:ascii="Book Antiqua" w:hAnsi="Book Antiqua" w:cs="Times New Roman"/>
          <w:sz w:val="24"/>
          <w:szCs w:val="24"/>
          <w:lang w:val="fr-FR"/>
        </w:rPr>
        <w:t xml:space="preserve"> </w:t>
      </w:r>
      <w:r w:rsidR="00D931E2" w:rsidRPr="009233EB">
        <w:rPr>
          <w:rFonts w:ascii="Book Antiqua" w:hAnsi="Book Antiqua" w:cs="Times New Roman"/>
          <w:sz w:val="24"/>
          <w:szCs w:val="24"/>
          <w:lang w:val="fr-FR"/>
        </w:rPr>
        <w:t>indicates</w:t>
      </w:r>
      <w:r w:rsidR="006F4D8D" w:rsidRPr="009233EB">
        <w:rPr>
          <w:rFonts w:ascii="Book Antiqua" w:hAnsi="Book Antiqua" w:cs="Times New Roman"/>
          <w:sz w:val="24"/>
          <w:szCs w:val="24"/>
          <w:lang w:val="fr-FR"/>
        </w:rPr>
        <w:t xml:space="preserve"> the oxygen saturation (%), and pO</w:t>
      </w:r>
      <w:r w:rsidR="006F4D8D" w:rsidRPr="009233EB">
        <w:rPr>
          <w:rFonts w:ascii="Book Antiqua" w:hAnsi="Book Antiqua" w:cs="Times New Roman"/>
          <w:sz w:val="24"/>
          <w:szCs w:val="24"/>
          <w:vertAlign w:val="subscript"/>
          <w:lang w:val="fr-FR"/>
        </w:rPr>
        <w:t>2</w:t>
      </w:r>
      <w:r w:rsidR="006F4D8D" w:rsidRPr="009233EB">
        <w:rPr>
          <w:rFonts w:ascii="Book Antiqua" w:hAnsi="Book Antiqua" w:cs="Times New Roman"/>
          <w:sz w:val="24"/>
          <w:szCs w:val="24"/>
          <w:lang w:val="fr-FR"/>
        </w:rPr>
        <w:t xml:space="preserve"> </w:t>
      </w:r>
      <w:r w:rsidR="00D931E2" w:rsidRPr="009233EB">
        <w:rPr>
          <w:rFonts w:ascii="Book Antiqua" w:hAnsi="Book Antiqua" w:cs="Times New Roman"/>
          <w:sz w:val="24"/>
          <w:szCs w:val="24"/>
          <w:lang w:val="fr-FR"/>
        </w:rPr>
        <w:t>indicates</w:t>
      </w:r>
      <w:r w:rsidR="006F4D8D" w:rsidRPr="009233EB">
        <w:rPr>
          <w:rFonts w:ascii="Book Antiqua" w:hAnsi="Book Antiqua" w:cs="Times New Roman"/>
          <w:sz w:val="24"/>
          <w:szCs w:val="24"/>
          <w:lang w:val="fr-FR"/>
        </w:rPr>
        <w:t xml:space="preserve"> the oxygen pressure (mmHg)</w:t>
      </w:r>
      <w:r w:rsidRPr="009233EB">
        <w:rPr>
          <w:rFonts w:ascii="Book Antiqua" w:hAnsi="Book Antiqua" w:cs="Times New Roman"/>
          <w:sz w:val="24"/>
          <w:szCs w:val="24"/>
          <w:lang w:val="en"/>
        </w:rPr>
        <w:t xml:space="preserve">. Na </w:t>
      </w:r>
      <w:r w:rsidR="00D931E2" w:rsidRPr="009233EB">
        <w:rPr>
          <w:rFonts w:ascii="Book Antiqua" w:hAnsi="Book Antiqua" w:cs="Times New Roman"/>
          <w:sz w:val="24"/>
          <w:szCs w:val="24"/>
          <w:lang w:val="en"/>
        </w:rPr>
        <w:t>indicates</w:t>
      </w:r>
      <w:r w:rsidRPr="009233EB">
        <w:rPr>
          <w:rFonts w:ascii="Book Antiqua" w:hAnsi="Book Antiqua" w:cs="Times New Roman"/>
          <w:sz w:val="24"/>
          <w:szCs w:val="24"/>
          <w:lang w:val="en"/>
        </w:rPr>
        <w:t xml:space="preserve"> the serum sodium concentration (mEq/L), PG </w:t>
      </w:r>
      <w:r w:rsidR="00D931E2" w:rsidRPr="009233EB">
        <w:rPr>
          <w:rFonts w:ascii="Book Antiqua" w:hAnsi="Book Antiqua" w:cs="Times New Roman"/>
          <w:sz w:val="24"/>
          <w:szCs w:val="24"/>
          <w:lang w:val="en"/>
        </w:rPr>
        <w:t>indicates</w:t>
      </w:r>
      <w:r w:rsidRPr="009233EB">
        <w:rPr>
          <w:rFonts w:ascii="Book Antiqua" w:hAnsi="Book Antiqua" w:cs="Times New Roman"/>
          <w:sz w:val="24"/>
          <w:szCs w:val="24"/>
          <w:lang w:val="en"/>
        </w:rPr>
        <w:t xml:space="preserve"> the plasma glucose level (mg/dL), and BUN </w:t>
      </w:r>
      <w:r w:rsidR="00D931E2" w:rsidRPr="009233EB">
        <w:rPr>
          <w:rFonts w:ascii="Book Antiqua" w:hAnsi="Book Antiqua" w:cs="Times New Roman"/>
          <w:sz w:val="24"/>
          <w:szCs w:val="24"/>
          <w:lang w:val="en"/>
        </w:rPr>
        <w:t>indicates</w:t>
      </w:r>
      <w:r w:rsidRPr="009233EB">
        <w:rPr>
          <w:rFonts w:ascii="Book Antiqua" w:hAnsi="Book Antiqua" w:cs="Times New Roman"/>
          <w:sz w:val="24"/>
          <w:szCs w:val="24"/>
          <w:lang w:val="en"/>
        </w:rPr>
        <w:t xml:space="preserve"> the blood urea nitrogen </w:t>
      </w:r>
      <w:r w:rsidRPr="009233EB">
        <w:rPr>
          <w:rFonts w:ascii="Book Antiqua" w:hAnsi="Book Antiqua" w:cs="Times New Roman"/>
          <w:sz w:val="24"/>
          <w:szCs w:val="24"/>
          <w:lang w:val="en"/>
        </w:rPr>
        <w:lastRenderedPageBreak/>
        <w:t xml:space="preserve">concentration </w:t>
      </w:r>
      <w:r w:rsidR="004E3580" w:rsidRPr="009233EB">
        <w:rPr>
          <w:rFonts w:ascii="Book Antiqua" w:hAnsi="Book Antiqua" w:cs="Times New Roman"/>
          <w:sz w:val="24"/>
          <w:szCs w:val="24"/>
          <w:lang w:val="en"/>
        </w:rPr>
        <w:t>(mg/dL).</w:t>
      </w:r>
      <w:r w:rsidR="001633EE" w:rsidRPr="009233EB">
        <w:rPr>
          <w:rFonts w:ascii="Book Antiqua" w:hAnsi="Book Antiqua" w:cs="Times New Roman"/>
          <w:sz w:val="24"/>
          <w:szCs w:val="24"/>
          <w:lang w:val="en"/>
        </w:rPr>
        <w:t xml:space="preserve"> </w:t>
      </w:r>
      <w:r w:rsidR="00EE2CD1" w:rsidRPr="009233EB">
        <w:rPr>
          <w:rFonts w:ascii="Book Antiqua" w:hAnsi="Book Antiqua" w:cs="Times New Roman"/>
          <w:sz w:val="24"/>
          <w:szCs w:val="24"/>
          <w:lang w:val="en"/>
        </w:rPr>
        <w:t xml:space="preserve">Furthermore, for evaluating the efficacy of HD, Kt/V </w:t>
      </w:r>
      <w:r w:rsidR="00670E3E" w:rsidRPr="009233EB">
        <w:rPr>
          <w:rFonts w:ascii="Book Antiqua" w:hAnsi="Book Antiqua" w:cs="Times New Roman"/>
          <w:sz w:val="24"/>
          <w:szCs w:val="24"/>
          <w:lang w:val="en"/>
        </w:rPr>
        <w:t>by using Daugirdas II</w:t>
      </w:r>
      <w:r w:rsidR="00EE2CD1" w:rsidRPr="009233EB">
        <w:rPr>
          <w:rFonts w:ascii="Book Antiqua" w:hAnsi="Book Antiqua" w:cs="Times New Roman"/>
          <w:sz w:val="24"/>
          <w:szCs w:val="24"/>
          <w:lang w:val="en"/>
        </w:rPr>
        <w:t xml:space="preserve"> </w:t>
      </w:r>
      <w:r w:rsidR="00670E3E" w:rsidRPr="009233EB">
        <w:rPr>
          <w:rFonts w:ascii="Book Antiqua" w:hAnsi="Book Antiqua" w:cs="Times New Roman"/>
          <w:sz w:val="24"/>
          <w:szCs w:val="24"/>
          <w:lang w:val="en"/>
        </w:rPr>
        <w:t>formula</w:t>
      </w:r>
      <w:r w:rsidR="00053ECA" w:rsidRPr="009233EB">
        <w:rPr>
          <w:rFonts w:ascii="Book Antiqua" w:hAnsi="Book Antiqua" w:cs="Times New Roman"/>
          <w:sz w:val="24"/>
          <w:szCs w:val="24"/>
          <w:vertAlign w:val="superscript"/>
          <w:lang w:val="en"/>
        </w:rPr>
        <w:t>[19]</w:t>
      </w:r>
      <w:r w:rsidR="00670E3E" w:rsidRPr="009233EB">
        <w:rPr>
          <w:rFonts w:ascii="Book Antiqua" w:hAnsi="Book Antiqua" w:cs="Times New Roman"/>
          <w:sz w:val="24"/>
          <w:szCs w:val="24"/>
          <w:lang w:val="en"/>
        </w:rPr>
        <w:t xml:space="preserve"> </w:t>
      </w:r>
      <w:r w:rsidR="000415DC" w:rsidRPr="009233EB">
        <w:rPr>
          <w:rFonts w:ascii="Book Antiqua" w:hAnsi="Book Antiqua" w:cs="Times New Roman"/>
          <w:sz w:val="24"/>
          <w:szCs w:val="24"/>
          <w:lang w:val="en"/>
        </w:rPr>
        <w:t>and urea reduction ratio</w:t>
      </w:r>
      <w:r w:rsidR="00053ECA" w:rsidRPr="009233EB">
        <w:rPr>
          <w:rFonts w:ascii="Book Antiqua" w:hAnsi="Book Antiqua" w:cs="Times New Roman"/>
          <w:sz w:val="24"/>
          <w:szCs w:val="24"/>
          <w:vertAlign w:val="superscript"/>
          <w:lang w:val="en"/>
        </w:rPr>
        <w:t>[20]</w:t>
      </w:r>
      <w:r w:rsidR="00053ECA" w:rsidRPr="009233EB">
        <w:rPr>
          <w:rFonts w:ascii="Book Antiqua" w:hAnsi="Book Antiqua" w:cs="Times New Roman"/>
          <w:sz w:val="24"/>
          <w:szCs w:val="24"/>
          <w:lang w:val="en"/>
        </w:rPr>
        <w:t xml:space="preserve"> </w:t>
      </w:r>
      <w:r w:rsidR="00C46E52" w:rsidRPr="009233EB">
        <w:rPr>
          <w:rFonts w:ascii="Book Antiqua" w:hAnsi="Book Antiqua" w:cs="Times New Roman"/>
          <w:sz w:val="24"/>
          <w:szCs w:val="24"/>
          <w:lang w:val="en"/>
        </w:rPr>
        <w:t>were</w:t>
      </w:r>
      <w:r w:rsidR="00053ECA" w:rsidRPr="009233EB">
        <w:rPr>
          <w:rFonts w:ascii="Book Antiqua" w:hAnsi="Book Antiqua" w:cs="Times New Roman"/>
          <w:sz w:val="24"/>
          <w:szCs w:val="24"/>
          <w:lang w:val="en"/>
        </w:rPr>
        <w:t xml:space="preserve"> calculated in each patient. </w:t>
      </w:r>
      <w:r w:rsidRPr="009233EB">
        <w:rPr>
          <w:rFonts w:ascii="Book Antiqua" w:hAnsi="Book Antiqua" w:cs="Times New Roman"/>
          <w:sz w:val="24"/>
          <w:szCs w:val="24"/>
          <w:lang w:val="en"/>
        </w:rPr>
        <w:t>The rSO</w:t>
      </w:r>
      <w:r w:rsidRPr="009233EB">
        <w:rPr>
          <w:rFonts w:ascii="Book Antiqua" w:hAnsi="Book Antiqua" w:cs="Times New Roman"/>
          <w:sz w:val="24"/>
          <w:szCs w:val="24"/>
          <w:vertAlign w:val="subscript"/>
          <w:lang w:val="en"/>
        </w:rPr>
        <w:t>2</w:t>
      </w:r>
      <w:r w:rsidRPr="009233EB">
        <w:rPr>
          <w:rFonts w:ascii="Book Antiqua" w:hAnsi="Book Antiqua" w:cs="Times New Roman"/>
          <w:sz w:val="24"/>
          <w:szCs w:val="24"/>
          <w:lang w:val="en"/>
        </w:rPr>
        <w:t xml:space="preserve"> in healthy </w:t>
      </w:r>
      <w:r w:rsidR="00F624AA" w:rsidRPr="009233EB">
        <w:rPr>
          <w:rFonts w:ascii="Book Antiqua" w:hAnsi="Book Antiqua" w:cs="Times New Roman"/>
          <w:sz w:val="24"/>
          <w:szCs w:val="24"/>
          <w:lang w:val="en"/>
        </w:rPr>
        <w:t>individuals</w:t>
      </w:r>
      <w:r w:rsidRPr="009233EB">
        <w:rPr>
          <w:rFonts w:ascii="Book Antiqua" w:hAnsi="Book Antiqua" w:cs="Times New Roman"/>
          <w:sz w:val="24"/>
          <w:szCs w:val="24"/>
          <w:lang w:val="en"/>
        </w:rPr>
        <w:t xml:space="preserve"> was </w:t>
      </w:r>
      <w:r w:rsidR="008C60F5" w:rsidRPr="009233EB">
        <w:rPr>
          <w:rFonts w:ascii="Book Antiqua" w:hAnsi="Book Antiqua" w:cs="Times New Roman"/>
          <w:sz w:val="24"/>
          <w:szCs w:val="24"/>
          <w:lang w:val="en"/>
        </w:rPr>
        <w:t>monitored</w:t>
      </w:r>
      <w:r w:rsidRPr="009233EB">
        <w:rPr>
          <w:rFonts w:ascii="Book Antiqua" w:hAnsi="Book Antiqua" w:cs="Times New Roman"/>
          <w:sz w:val="24"/>
          <w:szCs w:val="24"/>
          <w:lang w:val="en"/>
        </w:rPr>
        <w:t xml:space="preserve"> for 5 min </w:t>
      </w:r>
      <w:r w:rsidR="008C60F5" w:rsidRPr="009233EB">
        <w:rPr>
          <w:rFonts w:ascii="Book Antiqua" w:hAnsi="Book Antiqua" w:cs="Times New Roman"/>
          <w:sz w:val="24"/>
          <w:szCs w:val="24"/>
          <w:lang w:val="en"/>
        </w:rPr>
        <w:t>during resting in the supine</w:t>
      </w:r>
      <w:r w:rsidRPr="009233EB">
        <w:rPr>
          <w:rFonts w:ascii="Book Antiqua" w:hAnsi="Book Antiqua" w:cs="Times New Roman"/>
          <w:sz w:val="24"/>
          <w:szCs w:val="24"/>
          <w:lang w:val="en"/>
        </w:rPr>
        <w:t xml:space="preserve"> </w:t>
      </w:r>
      <w:r w:rsidR="008C60F5" w:rsidRPr="009233EB">
        <w:rPr>
          <w:rFonts w:ascii="Book Antiqua" w:hAnsi="Book Antiqua" w:cs="Times New Roman"/>
          <w:sz w:val="24"/>
          <w:szCs w:val="24"/>
          <w:lang w:val="en"/>
        </w:rPr>
        <w:t>position according to the same</w:t>
      </w:r>
      <w:r w:rsidRPr="009233EB">
        <w:rPr>
          <w:rFonts w:ascii="Book Antiqua" w:hAnsi="Book Antiqua" w:cs="Times New Roman"/>
          <w:sz w:val="24"/>
          <w:szCs w:val="24"/>
          <w:lang w:val="en"/>
        </w:rPr>
        <w:t xml:space="preserve"> manner </w:t>
      </w:r>
      <w:r w:rsidR="008C60F5" w:rsidRPr="009233EB">
        <w:rPr>
          <w:rFonts w:ascii="Book Antiqua" w:hAnsi="Book Antiqua" w:cs="Times New Roman"/>
          <w:sz w:val="24"/>
          <w:szCs w:val="24"/>
          <w:lang w:val="en"/>
        </w:rPr>
        <w:t>of rSO</w:t>
      </w:r>
      <w:r w:rsidR="008C60F5" w:rsidRPr="009233EB">
        <w:rPr>
          <w:rFonts w:ascii="Book Antiqua" w:hAnsi="Book Antiqua" w:cs="Times New Roman"/>
          <w:sz w:val="24"/>
          <w:szCs w:val="24"/>
          <w:vertAlign w:val="subscript"/>
          <w:lang w:val="en"/>
        </w:rPr>
        <w:t>2</w:t>
      </w:r>
      <w:r w:rsidR="008C60F5" w:rsidRPr="009233EB">
        <w:rPr>
          <w:rFonts w:ascii="Book Antiqua" w:hAnsi="Book Antiqua" w:cs="Times New Roman"/>
          <w:sz w:val="24"/>
          <w:szCs w:val="24"/>
          <w:lang w:val="en"/>
        </w:rPr>
        <w:t xml:space="preserve"> measurement </w:t>
      </w:r>
      <w:r w:rsidR="004E3580" w:rsidRPr="009233EB">
        <w:rPr>
          <w:rFonts w:ascii="Book Antiqua" w:hAnsi="Book Antiqua" w:cs="Times New Roman"/>
          <w:sz w:val="24"/>
          <w:szCs w:val="24"/>
          <w:lang w:val="en"/>
        </w:rPr>
        <w:t>in HD patients.</w:t>
      </w:r>
    </w:p>
    <w:p w:rsidR="005B4C2A" w:rsidRPr="009233EB" w:rsidRDefault="005B4C2A" w:rsidP="002035B4">
      <w:pPr>
        <w:spacing w:line="360" w:lineRule="auto"/>
        <w:rPr>
          <w:rFonts w:ascii="Book Antiqua" w:hAnsi="Book Antiqua" w:cs="Times New Roman"/>
          <w:sz w:val="24"/>
          <w:szCs w:val="24"/>
          <w:lang w:val="en"/>
        </w:rPr>
      </w:pPr>
    </w:p>
    <w:p w:rsidR="005B4C2A" w:rsidRPr="009233EB" w:rsidRDefault="0076373F" w:rsidP="002035B4">
      <w:pPr>
        <w:spacing w:line="360" w:lineRule="auto"/>
        <w:rPr>
          <w:rFonts w:ascii="Book Antiqua" w:hAnsi="Book Antiqua" w:cs="Times New Roman"/>
          <w:b/>
          <w:i/>
          <w:sz w:val="24"/>
          <w:szCs w:val="24"/>
          <w:lang w:val="en"/>
        </w:rPr>
      </w:pPr>
      <w:r w:rsidRPr="009233EB">
        <w:rPr>
          <w:rFonts w:ascii="Book Antiqua" w:hAnsi="Book Antiqua" w:cs="Times New Roman"/>
          <w:b/>
          <w:i/>
          <w:sz w:val="24"/>
          <w:szCs w:val="24"/>
          <w:lang w:val="en"/>
        </w:rPr>
        <w:t>Data a</w:t>
      </w:r>
      <w:r w:rsidR="005B4C2A" w:rsidRPr="009233EB">
        <w:rPr>
          <w:rFonts w:ascii="Book Antiqua" w:hAnsi="Book Antiqua" w:cs="Times New Roman"/>
          <w:b/>
          <w:i/>
          <w:sz w:val="24"/>
          <w:szCs w:val="24"/>
          <w:lang w:val="en"/>
        </w:rPr>
        <w:t>nalysis</w:t>
      </w:r>
    </w:p>
    <w:p w:rsidR="0087544C" w:rsidRPr="009233EB" w:rsidRDefault="00634B62" w:rsidP="002035B4">
      <w:pPr>
        <w:spacing w:line="360" w:lineRule="auto"/>
        <w:rPr>
          <w:rFonts w:ascii="Book Antiqua" w:hAnsi="Book Antiqua" w:cs="Times New Roman"/>
          <w:sz w:val="24"/>
          <w:szCs w:val="24"/>
          <w:lang w:val="en"/>
        </w:rPr>
      </w:pPr>
      <w:r w:rsidRPr="009233EB">
        <w:rPr>
          <w:rFonts w:ascii="Book Antiqua" w:hAnsi="Book Antiqua" w:cs="Times New Roman"/>
          <w:sz w:val="24"/>
          <w:szCs w:val="24"/>
          <w:lang w:val="en"/>
        </w:rPr>
        <w:t>D</w:t>
      </w:r>
      <w:r w:rsidR="00A56B6C" w:rsidRPr="009233EB">
        <w:rPr>
          <w:rFonts w:ascii="Book Antiqua" w:hAnsi="Book Antiqua" w:cs="Times New Roman"/>
          <w:sz w:val="24"/>
          <w:szCs w:val="24"/>
          <w:lang w:val="en"/>
        </w:rPr>
        <w:t xml:space="preserve">ata </w:t>
      </w:r>
      <w:r w:rsidR="00B1227D" w:rsidRPr="009233EB">
        <w:rPr>
          <w:rFonts w:ascii="Book Antiqua" w:hAnsi="Book Antiqua" w:cs="Times New Roman"/>
          <w:sz w:val="24"/>
          <w:szCs w:val="24"/>
          <w:lang w:val="en"/>
        </w:rPr>
        <w:t>are</w:t>
      </w:r>
      <w:r w:rsidR="00A56B6C" w:rsidRPr="009233EB">
        <w:rPr>
          <w:rFonts w:ascii="Book Antiqua" w:hAnsi="Book Antiqua" w:cs="Times New Roman"/>
          <w:sz w:val="24"/>
          <w:szCs w:val="24"/>
          <w:lang w:val="en"/>
        </w:rPr>
        <w:t xml:space="preserve"> expressed</w:t>
      </w:r>
      <w:r w:rsidR="00CC0D05" w:rsidRPr="009233EB">
        <w:rPr>
          <w:rFonts w:ascii="Book Antiqua" w:hAnsi="Book Antiqua" w:cs="Times New Roman"/>
          <w:sz w:val="24"/>
          <w:szCs w:val="24"/>
          <w:lang w:val="en"/>
        </w:rPr>
        <w:t xml:space="preserve"> as mean ± standard error</w:t>
      </w:r>
      <w:r w:rsidR="000415DC" w:rsidRPr="009233EB">
        <w:rPr>
          <w:rFonts w:ascii="Book Antiqua" w:eastAsia="宋体" w:hAnsi="Book Antiqua" w:cs="Times New Roman" w:hint="eastAsia"/>
          <w:sz w:val="24"/>
          <w:szCs w:val="24"/>
          <w:lang w:val="en" w:eastAsia="zh-CN"/>
        </w:rPr>
        <w:t xml:space="preserve"> (SE)</w:t>
      </w:r>
      <w:r w:rsidR="00CC0D05" w:rsidRPr="009233EB">
        <w:rPr>
          <w:rFonts w:ascii="Book Antiqua" w:hAnsi="Book Antiqua" w:cs="Times New Roman"/>
          <w:sz w:val="24"/>
          <w:szCs w:val="24"/>
          <w:lang w:val="en"/>
        </w:rPr>
        <w:t xml:space="preserve">. </w:t>
      </w:r>
      <w:r w:rsidR="00902FF6" w:rsidRPr="009233EB">
        <w:rPr>
          <w:rFonts w:ascii="Book Antiqua" w:hAnsi="Book Antiqua" w:cs="Times New Roman"/>
          <w:sz w:val="24"/>
          <w:szCs w:val="24"/>
        </w:rPr>
        <w:t>The Shapiro-Wilk test was used to confirm that all data were normally distributed.</w:t>
      </w:r>
      <w:r w:rsidR="00CC0D05" w:rsidRPr="009233EB">
        <w:rPr>
          <w:rFonts w:ascii="Book Antiqua" w:hAnsi="Book Antiqua" w:cs="Times New Roman"/>
          <w:sz w:val="24"/>
          <w:szCs w:val="24"/>
          <w:lang w:val="en"/>
        </w:rPr>
        <w:t xml:space="preserve"> </w:t>
      </w:r>
      <w:r w:rsidR="00A56B6C" w:rsidRPr="009233EB">
        <w:rPr>
          <w:rFonts w:ascii="Book Antiqua" w:hAnsi="Book Antiqua" w:cs="Times New Roman"/>
          <w:sz w:val="24"/>
          <w:szCs w:val="24"/>
          <w:lang w:val="en"/>
        </w:rPr>
        <w:t xml:space="preserve">Student’s </w:t>
      </w:r>
      <w:r w:rsidR="00A56B6C" w:rsidRPr="009233EB">
        <w:rPr>
          <w:rFonts w:ascii="Book Antiqua" w:hAnsi="Book Antiqua" w:cs="Times New Roman"/>
          <w:i/>
          <w:sz w:val="24"/>
          <w:szCs w:val="24"/>
          <w:lang w:val="en"/>
        </w:rPr>
        <w:t>t</w:t>
      </w:r>
      <w:r w:rsidR="00A56B6C" w:rsidRPr="009233EB">
        <w:rPr>
          <w:rFonts w:ascii="Book Antiqua" w:hAnsi="Book Antiqua" w:cs="Times New Roman"/>
          <w:sz w:val="24"/>
          <w:szCs w:val="24"/>
          <w:lang w:val="en"/>
        </w:rPr>
        <w:t xml:space="preserve">-test </w:t>
      </w:r>
      <w:r w:rsidR="00B1227D" w:rsidRPr="009233EB">
        <w:rPr>
          <w:rFonts w:ascii="Book Antiqua" w:hAnsi="Book Antiqua" w:cs="Times New Roman"/>
          <w:sz w:val="24"/>
          <w:szCs w:val="24"/>
          <w:lang w:val="en"/>
        </w:rPr>
        <w:t xml:space="preserve">was used to compare </w:t>
      </w:r>
      <w:r w:rsidR="00A56B6C" w:rsidRPr="009233EB">
        <w:rPr>
          <w:rFonts w:ascii="Book Antiqua" w:hAnsi="Book Antiqua" w:cs="Times New Roman"/>
          <w:sz w:val="24"/>
          <w:szCs w:val="24"/>
          <w:lang w:val="en"/>
        </w:rPr>
        <w:t xml:space="preserve">non-paired values </w:t>
      </w:r>
      <w:r w:rsidR="00B1227D" w:rsidRPr="009233EB">
        <w:rPr>
          <w:rFonts w:ascii="Book Antiqua" w:hAnsi="Book Antiqua" w:cs="Times New Roman"/>
          <w:sz w:val="24"/>
          <w:szCs w:val="24"/>
          <w:lang w:val="en"/>
        </w:rPr>
        <w:t xml:space="preserve">between </w:t>
      </w:r>
      <w:r w:rsidRPr="009233EB">
        <w:rPr>
          <w:rFonts w:ascii="Book Antiqua" w:hAnsi="Book Antiqua" w:cs="Times New Roman"/>
          <w:sz w:val="24"/>
          <w:szCs w:val="24"/>
          <w:lang w:val="en"/>
        </w:rPr>
        <w:t xml:space="preserve">the 2 </w:t>
      </w:r>
      <w:r w:rsidR="00DA6EED" w:rsidRPr="009233EB">
        <w:rPr>
          <w:rFonts w:ascii="Book Antiqua" w:hAnsi="Book Antiqua" w:cs="Times New Roman"/>
          <w:sz w:val="24"/>
          <w:szCs w:val="24"/>
          <w:lang w:val="en"/>
        </w:rPr>
        <w:t>values</w:t>
      </w:r>
      <w:r w:rsidR="00A56B6C" w:rsidRPr="009233EB">
        <w:rPr>
          <w:rFonts w:ascii="Book Antiqua" w:hAnsi="Book Antiqua" w:cs="Times New Roman"/>
          <w:sz w:val="24"/>
          <w:szCs w:val="24"/>
          <w:lang w:val="en"/>
        </w:rPr>
        <w:t xml:space="preserve">. Correlations between </w:t>
      </w:r>
      <w:r w:rsidRPr="009233EB">
        <w:rPr>
          <w:rFonts w:ascii="Book Antiqua" w:hAnsi="Book Antiqua" w:cs="Times New Roman"/>
          <w:sz w:val="24"/>
          <w:szCs w:val="24"/>
          <w:lang w:val="en"/>
        </w:rPr>
        <w:t>the 2 values</w:t>
      </w:r>
      <w:r w:rsidR="00A56B6C" w:rsidRPr="009233EB">
        <w:rPr>
          <w:rFonts w:ascii="Book Antiqua" w:hAnsi="Book Antiqua" w:cs="Times New Roman"/>
          <w:sz w:val="24"/>
          <w:szCs w:val="24"/>
          <w:lang w:val="en"/>
        </w:rPr>
        <w:t xml:space="preserve"> were evaluated by Pearson’s correlation coefficient and linear regression analysis. </w:t>
      </w:r>
      <w:r w:rsidR="002A0661" w:rsidRPr="009233EB">
        <w:rPr>
          <w:rFonts w:ascii="Book Antiqua" w:hAnsi="Book Antiqua"/>
          <w:sz w:val="24"/>
          <w:szCs w:val="24"/>
        </w:rPr>
        <w:t xml:space="preserve">Parameters that were significantly correlated with </w:t>
      </w:r>
      <w:r w:rsidR="002A0661" w:rsidRPr="009233EB">
        <w:rPr>
          <w:rFonts w:ascii="Book Antiqua" w:hAnsi="Book Antiqua" w:cs="Times New Roman"/>
          <w:sz w:val="24"/>
          <w:szCs w:val="24"/>
          <w:lang w:val="en"/>
        </w:rPr>
        <w:t>lower-limb muscle rSO</w:t>
      </w:r>
      <w:r w:rsidR="002A0661" w:rsidRPr="009233EB">
        <w:rPr>
          <w:rFonts w:ascii="Book Antiqua" w:hAnsi="Book Antiqua" w:cs="Times New Roman"/>
          <w:sz w:val="24"/>
          <w:szCs w:val="24"/>
          <w:vertAlign w:val="subscript"/>
          <w:lang w:val="en"/>
        </w:rPr>
        <w:t>2</w:t>
      </w:r>
      <w:r w:rsidR="002A0661" w:rsidRPr="009233EB">
        <w:rPr>
          <w:rFonts w:ascii="Book Antiqua" w:hAnsi="Book Antiqua"/>
          <w:sz w:val="24"/>
          <w:szCs w:val="24"/>
        </w:rPr>
        <w:t xml:space="preserve"> in </w:t>
      </w:r>
      <w:r w:rsidR="00EA2209" w:rsidRPr="009233EB">
        <w:rPr>
          <w:rFonts w:ascii="Book Antiqua" w:hAnsi="Book Antiqua"/>
          <w:sz w:val="24"/>
          <w:szCs w:val="24"/>
        </w:rPr>
        <w:t>a</w:t>
      </w:r>
      <w:r w:rsidR="002A0661" w:rsidRPr="009233EB">
        <w:rPr>
          <w:rFonts w:ascii="Book Antiqua" w:hAnsi="Book Antiqua"/>
          <w:sz w:val="24"/>
          <w:szCs w:val="24"/>
        </w:rPr>
        <w:t xml:space="preserve"> simple linear regression analysis were included in </w:t>
      </w:r>
      <w:r w:rsidR="00EA2209" w:rsidRPr="009233EB">
        <w:rPr>
          <w:rFonts w:ascii="Book Antiqua" w:hAnsi="Book Antiqua"/>
          <w:sz w:val="24"/>
          <w:szCs w:val="24"/>
        </w:rPr>
        <w:t>a</w:t>
      </w:r>
      <w:r w:rsidR="002A0661" w:rsidRPr="009233EB">
        <w:rPr>
          <w:rFonts w:ascii="Book Antiqua" w:hAnsi="Book Antiqua"/>
          <w:sz w:val="24"/>
          <w:szCs w:val="24"/>
        </w:rPr>
        <w:t xml:space="preserve"> </w:t>
      </w:r>
      <w:r w:rsidR="00DA6EED" w:rsidRPr="009233EB">
        <w:rPr>
          <w:rFonts w:ascii="Book Antiqua" w:hAnsi="Book Antiqua"/>
          <w:sz w:val="24"/>
          <w:szCs w:val="24"/>
        </w:rPr>
        <w:t>multiple</w:t>
      </w:r>
      <w:r w:rsidR="002A0661" w:rsidRPr="009233EB">
        <w:rPr>
          <w:rFonts w:ascii="Book Antiqua" w:hAnsi="Book Antiqua"/>
          <w:sz w:val="24"/>
          <w:szCs w:val="24"/>
        </w:rPr>
        <w:t xml:space="preserve"> linear regression analysis in order to identify factors associating with </w:t>
      </w:r>
      <w:r w:rsidR="002A0661" w:rsidRPr="009233EB">
        <w:rPr>
          <w:rFonts w:ascii="Book Antiqua" w:hAnsi="Book Antiqua" w:cs="Times New Roman"/>
          <w:sz w:val="24"/>
          <w:szCs w:val="24"/>
          <w:lang w:val="en"/>
        </w:rPr>
        <w:t>lower-limb muscle rSO</w:t>
      </w:r>
      <w:r w:rsidR="002A0661" w:rsidRPr="009233EB">
        <w:rPr>
          <w:rFonts w:ascii="Book Antiqua" w:hAnsi="Book Antiqua" w:cs="Times New Roman"/>
          <w:sz w:val="24"/>
          <w:szCs w:val="24"/>
          <w:vertAlign w:val="subscript"/>
          <w:lang w:val="en"/>
        </w:rPr>
        <w:t>2</w:t>
      </w:r>
      <w:r w:rsidR="002A0661" w:rsidRPr="009233EB">
        <w:rPr>
          <w:rFonts w:ascii="Book Antiqua" w:hAnsi="Book Antiqua"/>
          <w:sz w:val="24"/>
          <w:szCs w:val="24"/>
        </w:rPr>
        <w:t xml:space="preserve"> in patients undergoing HD.</w:t>
      </w:r>
      <w:r w:rsidR="005461A7" w:rsidRPr="009233EB">
        <w:rPr>
          <w:rFonts w:ascii="Book Antiqua" w:hAnsi="Book Antiqua" w:cs="Times New Roman"/>
          <w:sz w:val="24"/>
          <w:szCs w:val="24"/>
        </w:rPr>
        <w:t xml:space="preserve"> </w:t>
      </w:r>
      <w:r w:rsidR="00A56B6C" w:rsidRPr="009233EB">
        <w:rPr>
          <w:rFonts w:ascii="Book Antiqua" w:hAnsi="Book Antiqua" w:cs="Times New Roman"/>
          <w:sz w:val="24"/>
          <w:szCs w:val="24"/>
          <w:lang w:val="en"/>
        </w:rPr>
        <w:t>A</w:t>
      </w:r>
      <w:r w:rsidR="005B4C2A" w:rsidRPr="009233EB">
        <w:rPr>
          <w:rFonts w:ascii="Book Antiqua" w:hAnsi="Book Antiqua" w:cs="Times New Roman"/>
          <w:sz w:val="24"/>
          <w:szCs w:val="24"/>
          <w:lang w:val="en"/>
        </w:rPr>
        <w:t xml:space="preserve"> </w:t>
      </w:r>
      <w:r w:rsidR="00A56B6C" w:rsidRPr="009233EB">
        <w:rPr>
          <w:rFonts w:ascii="Book Antiqua" w:hAnsi="Book Antiqua" w:cs="Times New Roman"/>
          <w:sz w:val="24"/>
          <w:szCs w:val="24"/>
          <w:lang w:val="en"/>
        </w:rPr>
        <w:t xml:space="preserve">difference </w:t>
      </w:r>
      <w:r w:rsidR="002A0661" w:rsidRPr="009233EB">
        <w:rPr>
          <w:rFonts w:ascii="Book Antiqua" w:hAnsi="Book Antiqua" w:cs="Times New Roman"/>
          <w:sz w:val="24"/>
          <w:szCs w:val="24"/>
          <w:lang w:val="en"/>
        </w:rPr>
        <w:t>with</w:t>
      </w:r>
      <w:r w:rsidR="005B4C2A" w:rsidRPr="009233EB">
        <w:rPr>
          <w:rFonts w:ascii="Book Antiqua" w:hAnsi="Book Antiqua" w:cs="Times New Roman"/>
          <w:sz w:val="24"/>
          <w:szCs w:val="24"/>
          <w:lang w:val="en"/>
        </w:rPr>
        <w:t xml:space="preserve"> </w:t>
      </w:r>
      <w:r w:rsidR="000415DC" w:rsidRPr="009233EB">
        <w:rPr>
          <w:rFonts w:ascii="Book Antiqua" w:hAnsi="Book Antiqua" w:cs="Times New Roman"/>
          <w:i/>
          <w:sz w:val="24"/>
          <w:szCs w:val="24"/>
          <w:lang w:val="en"/>
        </w:rPr>
        <w:t>P</w:t>
      </w:r>
      <w:r w:rsidR="00A56B6C" w:rsidRPr="009233EB">
        <w:rPr>
          <w:rFonts w:ascii="Book Antiqua" w:hAnsi="Book Antiqua" w:cs="Times New Roman"/>
          <w:sz w:val="24"/>
          <w:szCs w:val="24"/>
          <w:lang w:val="en"/>
        </w:rPr>
        <w:t xml:space="preserve"> &lt;</w:t>
      </w:r>
      <w:r w:rsidR="00185EC3" w:rsidRPr="009233EB">
        <w:rPr>
          <w:rFonts w:ascii="Book Antiqua" w:hAnsi="Book Antiqua" w:cs="Times New Roman"/>
          <w:sz w:val="24"/>
          <w:szCs w:val="24"/>
          <w:lang w:val="en"/>
        </w:rPr>
        <w:t xml:space="preserve"> </w:t>
      </w:r>
      <w:r w:rsidR="00A56B6C" w:rsidRPr="009233EB">
        <w:rPr>
          <w:rFonts w:ascii="Book Antiqua" w:hAnsi="Book Antiqua" w:cs="Times New Roman"/>
          <w:sz w:val="24"/>
          <w:szCs w:val="24"/>
          <w:lang w:val="en"/>
        </w:rPr>
        <w:t xml:space="preserve">0.05 was considered </w:t>
      </w:r>
      <w:r w:rsidR="005F5360" w:rsidRPr="009233EB">
        <w:rPr>
          <w:rFonts w:ascii="Book Antiqua" w:hAnsi="Book Antiqua" w:cs="Times New Roman"/>
          <w:sz w:val="24"/>
          <w:szCs w:val="24"/>
          <w:lang w:val="en"/>
        </w:rPr>
        <w:t xml:space="preserve">statistically </w:t>
      </w:r>
      <w:r w:rsidR="00A56B6C" w:rsidRPr="009233EB">
        <w:rPr>
          <w:rFonts w:ascii="Book Antiqua" w:hAnsi="Book Antiqua" w:cs="Times New Roman"/>
          <w:sz w:val="24"/>
          <w:szCs w:val="24"/>
          <w:lang w:val="en"/>
        </w:rPr>
        <w:t>significant.</w:t>
      </w:r>
      <w:r w:rsidRPr="009233EB">
        <w:rPr>
          <w:rFonts w:ascii="Book Antiqua" w:hAnsi="Book Antiqua" w:cs="Times New Roman"/>
          <w:sz w:val="24"/>
          <w:szCs w:val="24"/>
          <w:lang w:val="en"/>
        </w:rPr>
        <w:t xml:space="preserve"> </w:t>
      </w:r>
    </w:p>
    <w:p w:rsidR="00A346AD" w:rsidRPr="009233EB" w:rsidRDefault="00A346AD" w:rsidP="002035B4">
      <w:pPr>
        <w:spacing w:line="360" w:lineRule="auto"/>
        <w:rPr>
          <w:rFonts w:ascii="Book Antiqua" w:hAnsi="Book Antiqua" w:cs="Times New Roman"/>
          <w:sz w:val="24"/>
          <w:szCs w:val="24"/>
          <w:lang w:val="en"/>
        </w:rPr>
      </w:pPr>
    </w:p>
    <w:p w:rsidR="0087544C" w:rsidRPr="009233EB" w:rsidRDefault="006D4479" w:rsidP="002035B4">
      <w:pPr>
        <w:widowControl/>
        <w:spacing w:line="360" w:lineRule="auto"/>
        <w:rPr>
          <w:rFonts w:ascii="Book Antiqua" w:hAnsi="Book Antiqua" w:cs="Times New Roman"/>
          <w:sz w:val="24"/>
          <w:szCs w:val="24"/>
          <w:lang w:val="en"/>
        </w:rPr>
      </w:pPr>
      <w:r w:rsidRPr="009233EB">
        <w:rPr>
          <w:rFonts w:ascii="Book Antiqua" w:hAnsi="Book Antiqua" w:cs="Times New Roman"/>
          <w:b/>
          <w:sz w:val="24"/>
          <w:szCs w:val="24"/>
          <w:lang w:val="en"/>
        </w:rPr>
        <w:t>RESULTS</w:t>
      </w:r>
    </w:p>
    <w:p w:rsidR="00022AF7" w:rsidRPr="009233EB" w:rsidRDefault="003C7A0F" w:rsidP="002035B4">
      <w:pPr>
        <w:spacing w:line="360" w:lineRule="auto"/>
        <w:rPr>
          <w:rFonts w:ascii="Book Antiqua" w:hAnsi="Book Antiqua" w:cs="Times New Roman"/>
          <w:sz w:val="24"/>
          <w:szCs w:val="24"/>
          <w:lang w:val="en"/>
        </w:rPr>
      </w:pPr>
      <w:r w:rsidRPr="009233EB">
        <w:rPr>
          <w:rFonts w:ascii="Book Antiqua" w:hAnsi="Book Antiqua" w:cs="Times New Roman"/>
          <w:sz w:val="24"/>
          <w:szCs w:val="24"/>
          <w:lang w:val="en"/>
        </w:rPr>
        <w:t xml:space="preserve">Lower-limb muscle </w:t>
      </w:r>
      <w:r w:rsidR="005B4C2A" w:rsidRPr="009233EB">
        <w:rPr>
          <w:rFonts w:ascii="Book Antiqua" w:hAnsi="Book Antiqua" w:cs="Times New Roman"/>
          <w:sz w:val="24"/>
          <w:szCs w:val="24"/>
          <w:lang w:val="en"/>
        </w:rPr>
        <w:t>rSO</w:t>
      </w:r>
      <w:r w:rsidR="005B4C2A" w:rsidRPr="009233EB">
        <w:rPr>
          <w:rFonts w:ascii="Book Antiqua" w:hAnsi="Book Antiqua" w:cs="Times New Roman"/>
          <w:sz w:val="24"/>
          <w:szCs w:val="24"/>
          <w:vertAlign w:val="subscript"/>
          <w:lang w:val="en"/>
        </w:rPr>
        <w:t>2</w:t>
      </w:r>
      <w:r w:rsidR="005B4C2A" w:rsidRPr="009233EB">
        <w:rPr>
          <w:rFonts w:ascii="Book Antiqua" w:hAnsi="Book Antiqua" w:cs="Times New Roman"/>
          <w:sz w:val="24"/>
          <w:szCs w:val="24"/>
          <w:lang w:val="en"/>
        </w:rPr>
        <w:t xml:space="preserve"> </w:t>
      </w:r>
      <w:r w:rsidR="005959DA" w:rsidRPr="009233EB">
        <w:rPr>
          <w:rFonts w:ascii="Book Antiqua" w:hAnsi="Book Antiqua" w:cs="Times New Roman"/>
          <w:sz w:val="24"/>
          <w:szCs w:val="24"/>
          <w:lang w:val="en"/>
        </w:rPr>
        <w:t>values in patients undergoing HD were</w:t>
      </w:r>
      <w:r w:rsidR="005B4C2A" w:rsidRPr="009233EB">
        <w:rPr>
          <w:rFonts w:ascii="Book Antiqua" w:hAnsi="Book Antiqua" w:cs="Times New Roman"/>
          <w:sz w:val="24"/>
          <w:szCs w:val="24"/>
          <w:lang w:val="en"/>
        </w:rPr>
        <w:t xml:space="preserve"> </w:t>
      </w:r>
      <w:r w:rsidR="00FE03C5" w:rsidRPr="009233EB">
        <w:rPr>
          <w:rFonts w:ascii="Book Antiqua" w:hAnsi="Book Antiqua" w:cs="Times New Roman"/>
          <w:sz w:val="24"/>
          <w:szCs w:val="24"/>
          <w:lang w:val="en"/>
        </w:rPr>
        <w:t xml:space="preserve">significantly lower </w:t>
      </w:r>
      <w:r w:rsidR="00FE6298" w:rsidRPr="009233EB">
        <w:rPr>
          <w:rFonts w:ascii="Book Antiqua" w:hAnsi="Book Antiqua" w:cs="Times New Roman"/>
          <w:sz w:val="24"/>
          <w:szCs w:val="24"/>
          <w:lang w:val="en"/>
        </w:rPr>
        <w:t>than</w:t>
      </w:r>
      <w:r w:rsidR="005B4C2A" w:rsidRPr="009233EB">
        <w:rPr>
          <w:rFonts w:ascii="Book Antiqua" w:hAnsi="Book Antiqua" w:cs="Times New Roman"/>
          <w:sz w:val="24"/>
          <w:szCs w:val="24"/>
          <w:lang w:val="en"/>
        </w:rPr>
        <w:t xml:space="preserve"> </w:t>
      </w:r>
      <w:r w:rsidR="005959DA" w:rsidRPr="009233EB">
        <w:rPr>
          <w:rFonts w:ascii="Book Antiqua" w:hAnsi="Book Antiqua" w:cs="Times New Roman"/>
          <w:sz w:val="24"/>
          <w:szCs w:val="24"/>
          <w:lang w:val="en"/>
        </w:rPr>
        <w:t xml:space="preserve">those of </w:t>
      </w:r>
      <w:r w:rsidR="005B4C2A" w:rsidRPr="009233EB">
        <w:rPr>
          <w:rFonts w:ascii="Book Antiqua" w:hAnsi="Book Antiqua" w:cs="Times New Roman"/>
          <w:sz w:val="24"/>
          <w:szCs w:val="24"/>
          <w:lang w:val="en"/>
        </w:rPr>
        <w:t xml:space="preserve">healthy </w:t>
      </w:r>
      <w:r w:rsidR="00F624AA" w:rsidRPr="009233EB">
        <w:rPr>
          <w:rFonts w:ascii="Book Antiqua" w:hAnsi="Book Antiqua" w:cs="Times New Roman"/>
          <w:sz w:val="24"/>
          <w:szCs w:val="24"/>
          <w:lang w:val="en"/>
        </w:rPr>
        <w:t>individuals</w:t>
      </w:r>
      <w:r w:rsidR="005B4C2A" w:rsidRPr="009233EB">
        <w:rPr>
          <w:rFonts w:ascii="Book Antiqua" w:hAnsi="Book Antiqua" w:cs="Times New Roman"/>
          <w:sz w:val="24"/>
          <w:szCs w:val="24"/>
          <w:lang w:val="en"/>
        </w:rPr>
        <w:t xml:space="preserve"> (HD patients: </w:t>
      </w:r>
      <w:r w:rsidRPr="009233EB">
        <w:rPr>
          <w:rFonts w:ascii="Book Antiqua" w:hAnsi="Book Antiqua" w:cs="Times New Roman"/>
          <w:sz w:val="24"/>
          <w:szCs w:val="24"/>
          <w:lang w:val="en"/>
        </w:rPr>
        <w:t>50.0</w:t>
      </w:r>
      <w:r w:rsidR="000415DC" w:rsidRPr="009233EB">
        <w:rPr>
          <w:rFonts w:ascii="Book Antiqua" w:eastAsia="宋体" w:hAnsi="Book Antiqua" w:cs="Times New Roman" w:hint="eastAsia"/>
          <w:sz w:val="24"/>
          <w:szCs w:val="24"/>
          <w:lang w:val="en" w:eastAsia="zh-CN"/>
        </w:rPr>
        <w:t>%</w:t>
      </w:r>
      <w:r w:rsidR="005B4C2A" w:rsidRPr="009233EB">
        <w:rPr>
          <w:rFonts w:ascii="Book Antiqua" w:hAnsi="Book Antiqua" w:cs="Times New Roman"/>
          <w:sz w:val="24"/>
          <w:szCs w:val="24"/>
          <w:lang w:val="en"/>
        </w:rPr>
        <w:t xml:space="preserve"> ± 1.7%</w:t>
      </w:r>
      <w:r w:rsidR="005D543F" w:rsidRPr="009233EB">
        <w:rPr>
          <w:rFonts w:ascii="Book Antiqua" w:hAnsi="Book Antiqua" w:cs="Times New Roman"/>
          <w:sz w:val="24"/>
          <w:szCs w:val="24"/>
          <w:lang w:val="en"/>
        </w:rPr>
        <w:t>;</w:t>
      </w:r>
      <w:r w:rsidR="005B4C2A" w:rsidRPr="009233EB">
        <w:rPr>
          <w:rFonts w:ascii="Book Antiqua" w:hAnsi="Book Antiqua" w:cs="Times New Roman"/>
          <w:sz w:val="24"/>
          <w:szCs w:val="24"/>
          <w:lang w:val="en"/>
        </w:rPr>
        <w:t xml:space="preserve"> healthy </w:t>
      </w:r>
      <w:r w:rsidR="00F624AA" w:rsidRPr="009233EB">
        <w:rPr>
          <w:rFonts w:ascii="Book Antiqua" w:hAnsi="Book Antiqua" w:cs="Times New Roman"/>
          <w:sz w:val="24"/>
          <w:szCs w:val="24"/>
          <w:lang w:val="en"/>
        </w:rPr>
        <w:t>individuals</w:t>
      </w:r>
      <w:r w:rsidR="005B4C2A"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76.8</w:t>
      </w:r>
      <w:r w:rsidR="000415DC" w:rsidRPr="009233EB">
        <w:rPr>
          <w:rFonts w:ascii="Book Antiqua" w:eastAsia="宋体" w:hAnsi="Book Antiqua" w:cs="Times New Roman" w:hint="eastAsia"/>
          <w:sz w:val="24"/>
          <w:szCs w:val="24"/>
          <w:lang w:val="en" w:eastAsia="zh-CN"/>
        </w:rPr>
        <w:t>%</w:t>
      </w:r>
      <w:r w:rsidR="005B4C2A" w:rsidRPr="009233EB">
        <w:rPr>
          <w:rFonts w:ascii="Book Antiqua" w:hAnsi="Book Antiqua" w:cs="Times New Roman"/>
          <w:sz w:val="24"/>
          <w:szCs w:val="24"/>
          <w:lang w:val="en"/>
        </w:rPr>
        <w:t xml:space="preserve"> ± </w:t>
      </w:r>
      <w:r w:rsidRPr="009233EB">
        <w:rPr>
          <w:rFonts w:ascii="Book Antiqua" w:hAnsi="Book Antiqua" w:cs="Times New Roman"/>
          <w:sz w:val="24"/>
          <w:szCs w:val="24"/>
          <w:lang w:val="en"/>
        </w:rPr>
        <w:t>2.5</w:t>
      </w:r>
      <w:r w:rsidR="005B4C2A" w:rsidRPr="009233EB">
        <w:rPr>
          <w:rFonts w:ascii="Book Antiqua" w:hAnsi="Book Antiqua" w:cs="Times New Roman"/>
          <w:sz w:val="24"/>
          <w:szCs w:val="24"/>
          <w:lang w:val="en"/>
        </w:rPr>
        <w:t>%</w:t>
      </w:r>
      <w:r w:rsidR="005D543F" w:rsidRPr="009233EB">
        <w:rPr>
          <w:rFonts w:ascii="Book Antiqua" w:hAnsi="Book Antiqua" w:cs="Times New Roman"/>
          <w:sz w:val="24"/>
          <w:szCs w:val="24"/>
          <w:lang w:val="en"/>
        </w:rPr>
        <w:t>;</w:t>
      </w:r>
      <w:r w:rsidR="005B4C2A" w:rsidRPr="009233EB">
        <w:rPr>
          <w:rFonts w:ascii="Book Antiqua" w:hAnsi="Book Antiqua" w:cs="Times New Roman"/>
          <w:sz w:val="24"/>
          <w:szCs w:val="24"/>
          <w:lang w:val="en"/>
        </w:rPr>
        <w:t xml:space="preserve"> </w:t>
      </w:r>
      <w:r w:rsidR="000415DC" w:rsidRPr="009233EB">
        <w:rPr>
          <w:rFonts w:ascii="Book Antiqua" w:hAnsi="Book Antiqua" w:cs="Times New Roman"/>
          <w:i/>
          <w:sz w:val="24"/>
          <w:szCs w:val="24"/>
          <w:lang w:val="en"/>
        </w:rPr>
        <w:t>P</w:t>
      </w:r>
      <w:r w:rsidR="000415DC" w:rsidRPr="009233EB">
        <w:rPr>
          <w:rFonts w:ascii="Book Antiqua" w:hAnsi="Book Antiqua" w:cs="Times New Roman"/>
          <w:sz w:val="24"/>
          <w:szCs w:val="24"/>
          <w:lang w:val="en"/>
        </w:rPr>
        <w:t xml:space="preserve"> </w:t>
      </w:r>
      <w:r w:rsidR="005B4C2A" w:rsidRPr="009233EB">
        <w:rPr>
          <w:rFonts w:ascii="Book Antiqua" w:hAnsi="Book Antiqua" w:cs="Times New Roman"/>
          <w:sz w:val="24"/>
          <w:szCs w:val="24"/>
          <w:lang w:val="en"/>
        </w:rPr>
        <w:t>&lt; 0.001</w:t>
      </w:r>
      <w:r w:rsidR="005D543F" w:rsidRPr="009233EB">
        <w:rPr>
          <w:rFonts w:ascii="Book Antiqua" w:hAnsi="Book Antiqua" w:cs="Times New Roman"/>
          <w:sz w:val="24"/>
          <w:szCs w:val="24"/>
          <w:lang w:val="en"/>
        </w:rPr>
        <w:t>;</w:t>
      </w:r>
      <w:r w:rsidR="00FE6298" w:rsidRPr="009233EB">
        <w:rPr>
          <w:rFonts w:ascii="Book Antiqua" w:hAnsi="Book Antiqua" w:cs="Times New Roman"/>
          <w:sz w:val="24"/>
          <w:szCs w:val="24"/>
          <w:lang w:val="en"/>
        </w:rPr>
        <w:t xml:space="preserve"> </w:t>
      </w:r>
      <w:r w:rsidR="009B14D3" w:rsidRPr="009233EB">
        <w:rPr>
          <w:rFonts w:ascii="Book Antiqua" w:hAnsi="Book Antiqua" w:cs="Times New Roman"/>
          <w:sz w:val="24"/>
          <w:szCs w:val="24"/>
          <w:lang w:val="en"/>
        </w:rPr>
        <w:t>Fig</w:t>
      </w:r>
      <w:r w:rsidR="000415DC" w:rsidRPr="009233EB">
        <w:rPr>
          <w:rFonts w:ascii="Book Antiqua" w:eastAsia="宋体" w:hAnsi="Book Antiqua" w:cs="Times New Roman"/>
          <w:sz w:val="24"/>
          <w:szCs w:val="24"/>
          <w:lang w:val="en" w:eastAsia="zh-CN"/>
        </w:rPr>
        <w:t>ure</w:t>
      </w:r>
      <w:r w:rsidR="009B14D3" w:rsidRPr="009233EB">
        <w:rPr>
          <w:rFonts w:ascii="Book Antiqua" w:hAnsi="Book Antiqua" w:cs="Times New Roman"/>
          <w:sz w:val="24"/>
          <w:szCs w:val="24"/>
          <w:lang w:val="en"/>
        </w:rPr>
        <w:t xml:space="preserve"> 1).</w:t>
      </w:r>
    </w:p>
    <w:p w:rsidR="00313BFD" w:rsidRPr="009233EB" w:rsidRDefault="005B4C2A" w:rsidP="000415DC">
      <w:pPr>
        <w:spacing w:line="360" w:lineRule="auto"/>
        <w:ind w:firstLineChars="100" w:firstLine="240"/>
        <w:rPr>
          <w:rFonts w:ascii="Book Antiqua" w:hAnsi="Book Antiqua" w:cs="Times New Roman"/>
          <w:sz w:val="24"/>
          <w:szCs w:val="24"/>
          <w:lang w:val="en"/>
        </w:rPr>
      </w:pPr>
      <w:r w:rsidRPr="009233EB">
        <w:rPr>
          <w:rFonts w:ascii="Book Antiqua" w:hAnsi="Book Antiqua" w:cs="Times New Roman"/>
          <w:sz w:val="24"/>
          <w:szCs w:val="24"/>
          <w:lang w:val="en"/>
        </w:rPr>
        <w:t>Table</w:t>
      </w:r>
      <w:r w:rsidR="00175B67"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1</w:t>
      </w:r>
      <w:r w:rsidR="00E53EA7"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shows</w:t>
      </w:r>
      <w:r w:rsidR="00E53EA7" w:rsidRPr="009233EB">
        <w:rPr>
          <w:rFonts w:ascii="Book Antiqua" w:hAnsi="Book Antiqua" w:cs="Times New Roman"/>
          <w:sz w:val="24"/>
          <w:szCs w:val="24"/>
          <w:lang w:val="en"/>
        </w:rPr>
        <w:t xml:space="preserve"> </w:t>
      </w:r>
      <w:r w:rsidR="004670F0" w:rsidRPr="009233EB">
        <w:rPr>
          <w:rFonts w:ascii="Book Antiqua" w:hAnsi="Book Antiqua" w:cs="Times New Roman"/>
          <w:sz w:val="24"/>
          <w:szCs w:val="24"/>
          <w:lang w:val="en"/>
        </w:rPr>
        <w:t xml:space="preserve">the </w:t>
      </w:r>
      <w:r w:rsidRPr="009233EB">
        <w:rPr>
          <w:rFonts w:ascii="Book Antiqua" w:hAnsi="Book Antiqua" w:cs="Times New Roman"/>
          <w:sz w:val="24"/>
          <w:szCs w:val="24"/>
          <w:lang w:val="en"/>
        </w:rPr>
        <w:t>patients’</w:t>
      </w:r>
      <w:r w:rsidR="00E53EA7"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characteristics</w:t>
      </w:r>
      <w:r w:rsidR="004670F0" w:rsidRPr="009233EB">
        <w:rPr>
          <w:rFonts w:ascii="Book Antiqua" w:hAnsi="Book Antiqua" w:cs="Times New Roman"/>
          <w:sz w:val="24"/>
          <w:szCs w:val="24"/>
          <w:lang w:val="en"/>
        </w:rPr>
        <w:t xml:space="preserve"> as well as</w:t>
      </w:r>
      <w:r w:rsidR="00E53EA7"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correlations between</w:t>
      </w:r>
      <w:r w:rsidR="00E53EA7" w:rsidRPr="009233EB">
        <w:rPr>
          <w:rFonts w:ascii="Book Antiqua" w:hAnsi="Book Antiqua" w:cs="Times New Roman"/>
          <w:sz w:val="24"/>
          <w:szCs w:val="24"/>
          <w:lang w:val="en"/>
        </w:rPr>
        <w:t xml:space="preserve"> </w:t>
      </w:r>
      <w:r w:rsidR="007E53D0" w:rsidRPr="009233EB">
        <w:rPr>
          <w:rFonts w:ascii="Book Antiqua" w:hAnsi="Book Antiqua" w:cs="Times New Roman"/>
          <w:sz w:val="24"/>
          <w:szCs w:val="24"/>
          <w:lang w:val="en"/>
        </w:rPr>
        <w:t xml:space="preserve">lower-limb </w:t>
      </w:r>
      <w:r w:rsidR="008D43C6" w:rsidRPr="009233EB">
        <w:rPr>
          <w:rFonts w:ascii="Book Antiqua" w:hAnsi="Book Antiqua" w:cs="Times New Roman"/>
          <w:sz w:val="24"/>
          <w:szCs w:val="24"/>
          <w:lang w:val="en"/>
        </w:rPr>
        <w:t xml:space="preserve">muscle </w:t>
      </w:r>
      <w:r w:rsidRPr="009233EB">
        <w:rPr>
          <w:rFonts w:ascii="Book Antiqua" w:hAnsi="Book Antiqua" w:cs="Times New Roman"/>
          <w:sz w:val="24"/>
          <w:szCs w:val="24"/>
          <w:lang w:val="en"/>
        </w:rPr>
        <w:t>rSO</w:t>
      </w:r>
      <w:r w:rsidRPr="009233EB">
        <w:rPr>
          <w:rFonts w:ascii="Book Antiqua" w:hAnsi="Book Antiqua" w:cs="Times New Roman"/>
          <w:sz w:val="24"/>
          <w:szCs w:val="24"/>
          <w:vertAlign w:val="subscript"/>
          <w:lang w:val="en"/>
        </w:rPr>
        <w:t>2</w:t>
      </w:r>
      <w:r w:rsidRPr="009233EB">
        <w:rPr>
          <w:rFonts w:ascii="Book Antiqua" w:hAnsi="Book Antiqua" w:cs="Times New Roman"/>
          <w:sz w:val="24"/>
          <w:szCs w:val="24"/>
          <w:lang w:val="en"/>
        </w:rPr>
        <w:t xml:space="preserve"> and</w:t>
      </w:r>
      <w:r w:rsidR="007E53D0"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 xml:space="preserve">clinical parameters. </w:t>
      </w:r>
      <w:r w:rsidR="000C7F08" w:rsidRPr="009233EB">
        <w:rPr>
          <w:rFonts w:ascii="Book Antiqua" w:hAnsi="Book Antiqua" w:cs="Times New Roman"/>
          <w:sz w:val="24"/>
          <w:szCs w:val="24"/>
          <w:lang w:val="en"/>
        </w:rPr>
        <w:t xml:space="preserve">According to </w:t>
      </w:r>
      <w:r w:rsidR="00EA2209" w:rsidRPr="009233EB">
        <w:rPr>
          <w:rFonts w:ascii="Book Antiqua" w:hAnsi="Book Antiqua" w:cs="Times New Roman"/>
          <w:sz w:val="24"/>
          <w:szCs w:val="24"/>
          <w:lang w:val="en"/>
        </w:rPr>
        <w:t>a</w:t>
      </w:r>
      <w:r w:rsidR="00F0615D" w:rsidRPr="009233EB">
        <w:rPr>
          <w:rFonts w:ascii="Book Antiqua" w:hAnsi="Book Antiqua" w:cs="Times New Roman"/>
          <w:sz w:val="24"/>
          <w:szCs w:val="24"/>
          <w:lang w:val="en"/>
        </w:rPr>
        <w:t xml:space="preserve"> simple linear regression analysis, l</w:t>
      </w:r>
      <w:r w:rsidR="007E53D0" w:rsidRPr="009233EB">
        <w:rPr>
          <w:rFonts w:ascii="Book Antiqua" w:hAnsi="Book Antiqua" w:cs="Times New Roman"/>
          <w:sz w:val="24"/>
          <w:szCs w:val="24"/>
          <w:lang w:val="en"/>
        </w:rPr>
        <w:t>ower-limb muscle</w:t>
      </w:r>
      <w:r w:rsidR="00E53EA7"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rSO</w:t>
      </w:r>
      <w:r w:rsidRPr="009233EB">
        <w:rPr>
          <w:rFonts w:ascii="Book Antiqua" w:hAnsi="Book Antiqua" w:cs="Times New Roman"/>
          <w:sz w:val="24"/>
          <w:szCs w:val="24"/>
          <w:vertAlign w:val="subscript"/>
          <w:lang w:val="en"/>
        </w:rPr>
        <w:t>2</w:t>
      </w:r>
      <w:r w:rsidRPr="009233EB">
        <w:rPr>
          <w:rFonts w:ascii="Book Antiqua" w:hAnsi="Book Antiqua" w:cs="Times New Roman"/>
          <w:sz w:val="24"/>
          <w:szCs w:val="24"/>
          <w:lang w:val="en"/>
        </w:rPr>
        <w:t xml:space="preserve"> showed significant positive </w:t>
      </w:r>
      <w:r w:rsidRPr="009233EB">
        <w:rPr>
          <w:rFonts w:ascii="Book Antiqua" w:hAnsi="Book Antiqua" w:cs="Times New Roman"/>
          <w:sz w:val="24"/>
          <w:szCs w:val="24"/>
          <w:lang w:val="en"/>
        </w:rPr>
        <w:lastRenderedPageBreak/>
        <w:t>correlations with</w:t>
      </w:r>
      <w:r w:rsidR="00E53EA7" w:rsidRPr="009233EB">
        <w:rPr>
          <w:rFonts w:ascii="Book Antiqua" w:hAnsi="Book Antiqua" w:cs="Times New Roman"/>
          <w:sz w:val="24"/>
          <w:szCs w:val="24"/>
          <w:lang w:val="en"/>
        </w:rPr>
        <w:t xml:space="preserve"> </w:t>
      </w:r>
      <w:r w:rsidR="004670F0" w:rsidRPr="009233EB">
        <w:rPr>
          <w:rFonts w:ascii="Book Antiqua" w:hAnsi="Book Antiqua" w:cs="Times New Roman"/>
          <w:sz w:val="24"/>
          <w:szCs w:val="24"/>
          <w:lang w:val="en"/>
        </w:rPr>
        <w:t xml:space="preserve">diastolic blood pressure, BUN, serum creatinine, serum potassium, </w:t>
      </w:r>
      <w:r w:rsidR="00633108" w:rsidRPr="009233EB">
        <w:rPr>
          <w:rFonts w:ascii="Book Antiqua" w:hAnsi="Book Antiqua" w:cs="Times New Roman"/>
          <w:sz w:val="24"/>
          <w:szCs w:val="24"/>
          <w:lang w:val="en"/>
        </w:rPr>
        <w:t xml:space="preserve">serum inorganic phosphate, </w:t>
      </w:r>
      <w:r w:rsidR="004670F0" w:rsidRPr="009233EB">
        <w:rPr>
          <w:rFonts w:ascii="Book Antiqua" w:hAnsi="Book Antiqua" w:cs="Times New Roman"/>
          <w:sz w:val="24"/>
          <w:szCs w:val="24"/>
          <w:lang w:val="en"/>
        </w:rPr>
        <w:t xml:space="preserve">and </w:t>
      </w:r>
      <w:r w:rsidR="00633108" w:rsidRPr="009233EB">
        <w:rPr>
          <w:rFonts w:ascii="Book Antiqua" w:hAnsi="Book Antiqua" w:cs="Times New Roman"/>
          <w:sz w:val="24"/>
          <w:szCs w:val="24"/>
          <w:lang w:val="en"/>
        </w:rPr>
        <w:t>serum albumin</w:t>
      </w:r>
      <w:r w:rsidR="00407A6A" w:rsidRPr="009233EB">
        <w:rPr>
          <w:rFonts w:ascii="Book Antiqua" w:hAnsi="Book Antiqua" w:cs="Times New Roman"/>
          <w:sz w:val="24"/>
          <w:szCs w:val="24"/>
          <w:lang w:val="en"/>
        </w:rPr>
        <w:t xml:space="preserve"> </w:t>
      </w:r>
      <w:r w:rsidR="00B93A85" w:rsidRPr="009233EB">
        <w:rPr>
          <w:rFonts w:ascii="Book Antiqua" w:hAnsi="Book Antiqua" w:cs="Times New Roman"/>
          <w:sz w:val="24"/>
          <w:szCs w:val="24"/>
          <w:lang w:val="en"/>
        </w:rPr>
        <w:t>as well as</w:t>
      </w:r>
      <w:r w:rsidR="004670F0" w:rsidRPr="009233EB">
        <w:rPr>
          <w:rFonts w:ascii="Book Antiqua" w:hAnsi="Book Antiqua" w:cs="Times New Roman"/>
          <w:sz w:val="24"/>
          <w:szCs w:val="24"/>
          <w:lang w:val="en"/>
        </w:rPr>
        <w:t xml:space="preserve"> </w:t>
      </w:r>
      <w:r w:rsidR="00A61B65" w:rsidRPr="009233EB">
        <w:rPr>
          <w:rFonts w:ascii="Book Antiqua" w:hAnsi="Book Antiqua" w:cs="Times New Roman"/>
          <w:sz w:val="24"/>
          <w:szCs w:val="24"/>
          <w:lang w:val="en"/>
        </w:rPr>
        <w:t xml:space="preserve">negative correlation with </w:t>
      </w:r>
      <w:r w:rsidRPr="009233EB">
        <w:rPr>
          <w:rFonts w:ascii="Book Antiqua" w:hAnsi="Book Antiqua" w:cs="Times New Roman"/>
          <w:sz w:val="24"/>
          <w:szCs w:val="24"/>
          <w:lang w:val="en"/>
        </w:rPr>
        <w:t>HD duration</w:t>
      </w:r>
      <w:r w:rsidR="008078C7"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 xml:space="preserve">We </w:t>
      </w:r>
      <w:r w:rsidR="00CF50FC" w:rsidRPr="009233EB">
        <w:rPr>
          <w:rFonts w:ascii="Book Antiqua" w:hAnsi="Book Antiqua" w:cs="Times New Roman"/>
          <w:sz w:val="24"/>
          <w:szCs w:val="24"/>
          <w:lang w:val="en"/>
        </w:rPr>
        <w:t>conducted</w:t>
      </w:r>
      <w:r w:rsidRPr="009233EB">
        <w:rPr>
          <w:rFonts w:ascii="Book Antiqua" w:hAnsi="Book Antiqua" w:cs="Times New Roman"/>
          <w:sz w:val="24"/>
          <w:szCs w:val="24"/>
          <w:lang w:val="en"/>
        </w:rPr>
        <w:t xml:space="preserve"> a </w:t>
      </w:r>
      <w:r w:rsidR="009B14D3" w:rsidRPr="009233EB">
        <w:rPr>
          <w:rFonts w:ascii="Book Antiqua" w:hAnsi="Book Antiqua" w:cs="Times New Roman"/>
          <w:sz w:val="24"/>
          <w:szCs w:val="24"/>
          <w:lang w:val="en"/>
        </w:rPr>
        <w:t>multiple</w:t>
      </w:r>
      <w:r w:rsidRPr="009233EB">
        <w:rPr>
          <w:rFonts w:ascii="Book Antiqua" w:hAnsi="Book Antiqua" w:cs="Times New Roman"/>
          <w:sz w:val="24"/>
          <w:szCs w:val="24"/>
          <w:lang w:val="en"/>
        </w:rPr>
        <w:t xml:space="preserve"> linear regression analysis using </w:t>
      </w:r>
      <w:r w:rsidR="00E26CBF" w:rsidRPr="009233EB">
        <w:rPr>
          <w:rFonts w:ascii="Book Antiqua" w:hAnsi="Book Antiqua"/>
          <w:sz w:val="24"/>
          <w:szCs w:val="24"/>
        </w:rPr>
        <w:t>parameters</w:t>
      </w:r>
      <w:r w:rsidRPr="009233EB">
        <w:rPr>
          <w:rFonts w:ascii="Book Antiqua" w:hAnsi="Book Antiqua" w:cs="Times New Roman"/>
          <w:sz w:val="24"/>
          <w:szCs w:val="24"/>
          <w:lang w:val="en"/>
        </w:rPr>
        <w:t xml:space="preserve"> that </w:t>
      </w:r>
      <w:r w:rsidR="000C7F08" w:rsidRPr="009233EB">
        <w:rPr>
          <w:rFonts w:ascii="Book Antiqua" w:hAnsi="Book Antiqua"/>
          <w:sz w:val="24"/>
          <w:szCs w:val="24"/>
        </w:rPr>
        <w:t xml:space="preserve">were significantly correlated with </w:t>
      </w:r>
      <w:r w:rsidR="000C7F08" w:rsidRPr="009233EB">
        <w:rPr>
          <w:rFonts w:ascii="Book Antiqua" w:hAnsi="Book Antiqua" w:cs="Times New Roman"/>
          <w:sz w:val="24"/>
          <w:szCs w:val="24"/>
          <w:lang w:val="en"/>
        </w:rPr>
        <w:t>lower-limb muscle rSO</w:t>
      </w:r>
      <w:r w:rsidR="000C7F08" w:rsidRPr="009233EB">
        <w:rPr>
          <w:rFonts w:ascii="Book Antiqua" w:hAnsi="Book Antiqua" w:cs="Times New Roman"/>
          <w:sz w:val="24"/>
          <w:szCs w:val="24"/>
          <w:vertAlign w:val="subscript"/>
          <w:lang w:val="en"/>
        </w:rPr>
        <w:t>2</w:t>
      </w:r>
      <w:r w:rsidR="000C7F08" w:rsidRPr="009233EB">
        <w:rPr>
          <w:rFonts w:ascii="Book Antiqua" w:hAnsi="Book Antiqua"/>
          <w:sz w:val="24"/>
          <w:szCs w:val="24"/>
        </w:rPr>
        <w:t xml:space="preserve"> in </w:t>
      </w:r>
      <w:r w:rsidR="00EA2209" w:rsidRPr="009233EB">
        <w:rPr>
          <w:rFonts w:ascii="Book Antiqua" w:hAnsi="Book Antiqua"/>
          <w:sz w:val="24"/>
          <w:szCs w:val="24"/>
        </w:rPr>
        <w:t>a</w:t>
      </w:r>
      <w:r w:rsidR="000C7F08" w:rsidRPr="009233EB">
        <w:rPr>
          <w:rFonts w:ascii="Book Antiqua" w:hAnsi="Book Antiqua"/>
          <w:sz w:val="24"/>
          <w:szCs w:val="24"/>
        </w:rPr>
        <w:t xml:space="preserve"> simple linear regression analysis</w:t>
      </w:r>
      <w:r w:rsidR="0079270A"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(Table</w:t>
      </w:r>
      <w:r w:rsidR="008D43C6"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2).</w:t>
      </w:r>
      <w:r w:rsidR="009B14D3" w:rsidRPr="009233EB">
        <w:rPr>
          <w:rFonts w:ascii="Book Antiqua" w:hAnsi="Book Antiqua" w:cs="Times New Roman"/>
          <w:sz w:val="24"/>
          <w:szCs w:val="24"/>
          <w:lang w:val="en"/>
        </w:rPr>
        <w:t xml:space="preserve"> As </w:t>
      </w:r>
      <w:r w:rsidR="004670F0" w:rsidRPr="009233EB">
        <w:rPr>
          <w:rFonts w:ascii="Book Antiqua" w:hAnsi="Book Antiqua" w:cs="Times New Roman"/>
          <w:sz w:val="24"/>
          <w:szCs w:val="24"/>
          <w:lang w:val="en"/>
        </w:rPr>
        <w:t>a</w:t>
      </w:r>
      <w:r w:rsidR="009B14D3" w:rsidRPr="009233EB">
        <w:rPr>
          <w:rFonts w:ascii="Book Antiqua" w:hAnsi="Book Antiqua" w:cs="Times New Roman"/>
          <w:sz w:val="24"/>
          <w:szCs w:val="24"/>
          <w:lang w:val="en"/>
        </w:rPr>
        <w:t xml:space="preserve"> result,</w:t>
      </w:r>
      <w:r w:rsidRPr="009233EB">
        <w:rPr>
          <w:rFonts w:ascii="Book Antiqua" w:hAnsi="Book Antiqua" w:cs="Times New Roman"/>
          <w:sz w:val="24"/>
          <w:szCs w:val="24"/>
          <w:lang w:val="en"/>
        </w:rPr>
        <w:t xml:space="preserve"> </w:t>
      </w:r>
      <w:r w:rsidR="00B53A88" w:rsidRPr="009233EB">
        <w:rPr>
          <w:rFonts w:ascii="Book Antiqua" w:hAnsi="Book Antiqua" w:cs="Times New Roman"/>
          <w:sz w:val="24"/>
          <w:szCs w:val="24"/>
          <w:lang w:val="en"/>
        </w:rPr>
        <w:t xml:space="preserve">lower-limb </w:t>
      </w:r>
      <w:r w:rsidR="009B14D3" w:rsidRPr="009233EB">
        <w:rPr>
          <w:rFonts w:ascii="Book Antiqua" w:hAnsi="Book Antiqua" w:cs="Times New Roman"/>
          <w:sz w:val="24"/>
          <w:szCs w:val="24"/>
          <w:lang w:val="en"/>
        </w:rPr>
        <w:t xml:space="preserve">muscle </w:t>
      </w:r>
      <w:r w:rsidRPr="009233EB">
        <w:rPr>
          <w:rFonts w:ascii="Book Antiqua" w:hAnsi="Book Antiqua" w:cs="Times New Roman"/>
          <w:sz w:val="24"/>
          <w:szCs w:val="24"/>
          <w:lang w:val="en"/>
        </w:rPr>
        <w:t>SO</w:t>
      </w:r>
      <w:r w:rsidRPr="009233EB">
        <w:rPr>
          <w:rFonts w:ascii="Book Antiqua" w:hAnsi="Book Antiqua" w:cs="Times New Roman"/>
          <w:sz w:val="24"/>
          <w:szCs w:val="24"/>
          <w:vertAlign w:val="subscript"/>
          <w:lang w:val="en"/>
        </w:rPr>
        <w:t>2</w:t>
      </w:r>
      <w:r w:rsidRPr="009233EB">
        <w:rPr>
          <w:rFonts w:ascii="Book Antiqua" w:hAnsi="Book Antiqua" w:cs="Times New Roman"/>
          <w:sz w:val="24"/>
          <w:szCs w:val="24"/>
          <w:lang w:val="en"/>
        </w:rPr>
        <w:t xml:space="preserve"> was independently</w:t>
      </w:r>
      <w:r w:rsidR="00B53A88" w:rsidRPr="009233EB">
        <w:rPr>
          <w:rFonts w:ascii="Book Antiqua" w:hAnsi="Book Antiqua" w:cs="Times New Roman"/>
          <w:sz w:val="24"/>
          <w:szCs w:val="24"/>
          <w:lang w:val="en"/>
        </w:rPr>
        <w:t xml:space="preserve"> </w:t>
      </w:r>
      <w:r w:rsidRPr="009233EB">
        <w:rPr>
          <w:rFonts w:ascii="Book Antiqua" w:hAnsi="Book Antiqua" w:cs="Times New Roman"/>
          <w:sz w:val="24"/>
          <w:szCs w:val="24"/>
          <w:lang w:val="en"/>
        </w:rPr>
        <w:t>associated with</w:t>
      </w:r>
      <w:r w:rsidR="00B53A88" w:rsidRPr="009233EB">
        <w:rPr>
          <w:rFonts w:ascii="Book Antiqua" w:hAnsi="Book Antiqua" w:cs="Times New Roman"/>
          <w:sz w:val="24"/>
          <w:szCs w:val="24"/>
          <w:lang w:val="en"/>
        </w:rPr>
        <w:t xml:space="preserve"> serum inorganic phosphate (standardized coefficient: 0.27) and</w:t>
      </w:r>
      <w:r w:rsidRPr="009233EB">
        <w:rPr>
          <w:rFonts w:ascii="Book Antiqua" w:hAnsi="Book Antiqua" w:cs="Times New Roman"/>
          <w:sz w:val="24"/>
          <w:szCs w:val="24"/>
          <w:lang w:val="en"/>
        </w:rPr>
        <w:t xml:space="preserve"> </w:t>
      </w:r>
      <w:r w:rsidR="00B53A88" w:rsidRPr="009233EB">
        <w:rPr>
          <w:rFonts w:ascii="Book Antiqua" w:hAnsi="Book Antiqua" w:cs="Times New Roman"/>
          <w:sz w:val="24"/>
          <w:szCs w:val="24"/>
          <w:lang w:val="en"/>
        </w:rPr>
        <w:t>serum albumin</w:t>
      </w:r>
      <w:r w:rsidR="00F624AA" w:rsidRPr="009233EB">
        <w:rPr>
          <w:rFonts w:ascii="Book Antiqua" w:hAnsi="Book Antiqua" w:cs="Times New Roman"/>
          <w:sz w:val="24"/>
          <w:szCs w:val="24"/>
          <w:lang w:val="en"/>
        </w:rPr>
        <w:t xml:space="preserve"> </w:t>
      </w:r>
      <w:r w:rsidR="00B53A88" w:rsidRPr="009233EB">
        <w:rPr>
          <w:rFonts w:ascii="Book Antiqua" w:hAnsi="Book Antiqua" w:cs="Times New Roman"/>
          <w:sz w:val="24"/>
          <w:szCs w:val="24"/>
          <w:lang w:val="en"/>
        </w:rPr>
        <w:t>(standardized coefficient: 0.24)</w:t>
      </w:r>
      <w:r w:rsidRPr="009233EB">
        <w:rPr>
          <w:rFonts w:ascii="Book Antiqua" w:hAnsi="Book Antiqua" w:cs="Times New Roman"/>
          <w:sz w:val="24"/>
          <w:szCs w:val="24"/>
          <w:lang w:val="en"/>
        </w:rPr>
        <w:t>.</w:t>
      </w:r>
      <w:r w:rsidR="00B53A88" w:rsidRPr="009233EB">
        <w:rPr>
          <w:rFonts w:ascii="Book Antiqua" w:hAnsi="Book Antiqua" w:cs="Times New Roman"/>
          <w:sz w:val="24"/>
          <w:szCs w:val="24"/>
          <w:lang w:val="en"/>
        </w:rPr>
        <w:t xml:space="preserve"> </w:t>
      </w:r>
      <w:r w:rsidR="00595442" w:rsidRPr="009233EB">
        <w:rPr>
          <w:rFonts w:ascii="Book Antiqua" w:hAnsi="Book Antiqua" w:cs="Times New Roman"/>
          <w:sz w:val="24"/>
          <w:szCs w:val="24"/>
          <w:lang w:val="en"/>
        </w:rPr>
        <w:t>In addition</w:t>
      </w:r>
      <w:r w:rsidR="007C026E" w:rsidRPr="009233EB">
        <w:rPr>
          <w:rFonts w:ascii="Book Antiqua" w:hAnsi="Book Antiqua" w:cs="Times New Roman"/>
          <w:sz w:val="24"/>
          <w:szCs w:val="24"/>
          <w:lang w:val="en"/>
        </w:rPr>
        <w:t>, w</w:t>
      </w:r>
      <w:r w:rsidRPr="009233EB">
        <w:rPr>
          <w:rFonts w:ascii="Book Antiqua" w:hAnsi="Book Antiqua" w:cs="Times New Roman"/>
          <w:sz w:val="24"/>
          <w:szCs w:val="24"/>
          <w:lang w:val="en"/>
        </w:rPr>
        <w:t xml:space="preserve">e </w:t>
      </w:r>
      <w:r w:rsidR="000C7F08" w:rsidRPr="009233EB">
        <w:rPr>
          <w:rFonts w:ascii="Book Antiqua" w:hAnsi="Book Antiqua" w:cs="Times New Roman"/>
          <w:sz w:val="24"/>
          <w:szCs w:val="24"/>
          <w:lang w:val="en"/>
        </w:rPr>
        <w:t>examined</w:t>
      </w:r>
      <w:r w:rsidRPr="009233EB">
        <w:rPr>
          <w:rFonts w:ascii="Book Antiqua" w:hAnsi="Book Antiqua" w:cs="Times New Roman"/>
          <w:sz w:val="24"/>
          <w:szCs w:val="24"/>
          <w:lang w:val="en"/>
        </w:rPr>
        <w:t xml:space="preserve"> the</w:t>
      </w:r>
      <w:r w:rsidR="00240048" w:rsidRPr="009233EB">
        <w:rPr>
          <w:rFonts w:ascii="Book Antiqua" w:hAnsi="Book Antiqua" w:cs="Times New Roman"/>
          <w:sz w:val="24"/>
          <w:szCs w:val="24"/>
          <w:lang w:val="en"/>
        </w:rPr>
        <w:t xml:space="preserve"> </w:t>
      </w:r>
      <w:r w:rsidR="001B1B76" w:rsidRPr="009233EB">
        <w:rPr>
          <w:rFonts w:ascii="Book Antiqua" w:hAnsi="Book Antiqua" w:cs="Times New Roman"/>
          <w:sz w:val="24"/>
          <w:szCs w:val="24"/>
          <w:lang w:val="en"/>
        </w:rPr>
        <w:t>relationship between</w:t>
      </w:r>
      <w:r w:rsidRPr="009233EB">
        <w:rPr>
          <w:rFonts w:ascii="Book Antiqua" w:hAnsi="Book Antiqua" w:cs="Times New Roman"/>
          <w:sz w:val="24"/>
          <w:szCs w:val="24"/>
          <w:lang w:val="en"/>
        </w:rPr>
        <w:t xml:space="preserve"> </w:t>
      </w:r>
      <w:r w:rsidR="001B1B76" w:rsidRPr="009233EB">
        <w:rPr>
          <w:rFonts w:ascii="Book Antiqua" w:hAnsi="Book Antiqua" w:cs="Times New Roman"/>
          <w:sz w:val="24"/>
          <w:szCs w:val="24"/>
          <w:lang w:val="en"/>
        </w:rPr>
        <w:t xml:space="preserve">presence of </w:t>
      </w:r>
      <w:r w:rsidRPr="009233EB">
        <w:rPr>
          <w:rFonts w:ascii="Book Antiqua" w:hAnsi="Book Antiqua" w:cs="Times New Roman"/>
          <w:sz w:val="24"/>
          <w:szCs w:val="24"/>
          <w:lang w:val="en"/>
        </w:rPr>
        <w:t xml:space="preserve">DM </w:t>
      </w:r>
      <w:r w:rsidR="001B1B76" w:rsidRPr="009233EB">
        <w:rPr>
          <w:rFonts w:ascii="Book Antiqua" w:hAnsi="Book Antiqua" w:cs="Times New Roman"/>
          <w:sz w:val="24"/>
          <w:szCs w:val="24"/>
          <w:lang w:val="en"/>
        </w:rPr>
        <w:t>and</w:t>
      </w:r>
      <w:r w:rsidR="008D43C6" w:rsidRPr="009233EB">
        <w:rPr>
          <w:rFonts w:ascii="Book Antiqua" w:hAnsi="Book Antiqua" w:cs="Times New Roman"/>
          <w:sz w:val="24"/>
          <w:szCs w:val="24"/>
          <w:lang w:val="en"/>
        </w:rPr>
        <w:t xml:space="preserve"> lower-limb muscle </w:t>
      </w:r>
      <w:r w:rsidR="00BC49DE" w:rsidRPr="009233EB">
        <w:rPr>
          <w:rFonts w:ascii="Book Antiqua" w:hAnsi="Book Antiqua" w:cs="Times New Roman"/>
          <w:sz w:val="24"/>
          <w:szCs w:val="24"/>
          <w:lang w:val="en"/>
        </w:rPr>
        <w:t>rSO</w:t>
      </w:r>
      <w:r w:rsidR="00BC49DE" w:rsidRPr="009233EB">
        <w:rPr>
          <w:rFonts w:ascii="Book Antiqua" w:hAnsi="Book Antiqua" w:cs="Times New Roman"/>
          <w:sz w:val="24"/>
          <w:szCs w:val="24"/>
          <w:vertAlign w:val="subscript"/>
          <w:lang w:val="en"/>
        </w:rPr>
        <w:t>2</w:t>
      </w:r>
      <w:r w:rsidR="00BC49DE" w:rsidRPr="009233EB">
        <w:rPr>
          <w:rFonts w:ascii="Book Antiqua" w:hAnsi="Book Antiqua" w:cs="Times New Roman"/>
          <w:sz w:val="24"/>
          <w:szCs w:val="24"/>
          <w:lang w:val="en"/>
        </w:rPr>
        <w:t xml:space="preserve"> values</w:t>
      </w:r>
      <w:r w:rsidR="007C026E" w:rsidRPr="009233EB">
        <w:rPr>
          <w:rFonts w:ascii="Book Antiqua" w:hAnsi="Book Antiqua" w:cs="Times New Roman"/>
          <w:sz w:val="24"/>
          <w:szCs w:val="24"/>
          <w:lang w:val="en"/>
        </w:rPr>
        <w:t xml:space="preserve">, and </w:t>
      </w:r>
      <w:r w:rsidR="004670F0" w:rsidRPr="009233EB">
        <w:rPr>
          <w:rFonts w:ascii="Book Antiqua" w:hAnsi="Book Antiqua" w:cs="Times New Roman"/>
          <w:sz w:val="24"/>
          <w:szCs w:val="24"/>
          <w:lang w:val="en"/>
        </w:rPr>
        <w:t>found</w:t>
      </w:r>
      <w:r w:rsidR="007C026E" w:rsidRPr="009233EB">
        <w:rPr>
          <w:rFonts w:ascii="Book Antiqua" w:hAnsi="Book Antiqua" w:cs="Times New Roman"/>
          <w:sz w:val="24"/>
          <w:szCs w:val="24"/>
          <w:lang w:val="en"/>
        </w:rPr>
        <w:t xml:space="preserve"> no differences in </w:t>
      </w:r>
      <w:r w:rsidR="008D43C6" w:rsidRPr="009233EB">
        <w:rPr>
          <w:rFonts w:ascii="Book Antiqua" w:hAnsi="Book Antiqua" w:cs="Times New Roman"/>
          <w:sz w:val="24"/>
          <w:szCs w:val="24"/>
          <w:lang w:val="en"/>
        </w:rPr>
        <w:t>these</w:t>
      </w:r>
      <w:r w:rsidR="007C026E" w:rsidRPr="009233EB">
        <w:rPr>
          <w:rFonts w:ascii="Book Antiqua" w:hAnsi="Book Antiqua" w:cs="Times New Roman"/>
          <w:sz w:val="24"/>
          <w:szCs w:val="24"/>
          <w:lang w:val="en"/>
        </w:rPr>
        <w:t xml:space="preserve"> values between patients with and those without DM</w:t>
      </w:r>
      <w:r w:rsidR="009B14D3" w:rsidRPr="009233EB">
        <w:rPr>
          <w:rFonts w:ascii="Book Antiqua" w:hAnsi="Book Antiqua" w:cs="Times New Roman"/>
          <w:sz w:val="24"/>
          <w:szCs w:val="24"/>
          <w:lang w:val="en"/>
        </w:rPr>
        <w:t xml:space="preserve"> (</w:t>
      </w:r>
      <w:r w:rsidR="009233EB" w:rsidRPr="009233EB">
        <w:rPr>
          <w:rFonts w:ascii="Book Antiqua" w:hAnsi="Book Antiqua" w:cs="Times New Roman"/>
          <w:i/>
          <w:sz w:val="24"/>
          <w:szCs w:val="24"/>
          <w:lang w:val="en"/>
        </w:rPr>
        <w:t>P</w:t>
      </w:r>
      <w:r w:rsidR="00E960A9" w:rsidRPr="009233EB">
        <w:rPr>
          <w:rFonts w:ascii="Book Antiqua" w:hAnsi="Book Antiqua" w:cs="Times New Roman"/>
          <w:sz w:val="24"/>
          <w:szCs w:val="24"/>
          <w:lang w:val="en"/>
        </w:rPr>
        <w:t xml:space="preserve"> = 0.38</w:t>
      </w:r>
      <w:r w:rsidR="004670F0" w:rsidRPr="009233EB">
        <w:rPr>
          <w:rFonts w:ascii="Book Antiqua" w:hAnsi="Book Antiqua" w:cs="Times New Roman"/>
          <w:sz w:val="24"/>
          <w:szCs w:val="24"/>
          <w:lang w:val="en"/>
        </w:rPr>
        <w:t>;</w:t>
      </w:r>
      <w:r w:rsidR="00E960A9" w:rsidRPr="009233EB">
        <w:rPr>
          <w:rFonts w:ascii="Book Antiqua" w:hAnsi="Book Antiqua" w:cs="Times New Roman"/>
          <w:sz w:val="24"/>
          <w:szCs w:val="24"/>
          <w:lang w:val="en"/>
        </w:rPr>
        <w:t xml:space="preserve"> </w:t>
      </w:r>
      <w:r w:rsidR="009B14D3" w:rsidRPr="009233EB">
        <w:rPr>
          <w:rFonts w:ascii="Book Antiqua" w:hAnsi="Book Antiqua" w:cs="Times New Roman"/>
          <w:sz w:val="24"/>
          <w:szCs w:val="24"/>
          <w:lang w:val="en"/>
        </w:rPr>
        <w:t>Fig</w:t>
      </w:r>
      <w:r w:rsidR="009233EB" w:rsidRPr="009233EB">
        <w:rPr>
          <w:rFonts w:ascii="Book Antiqua" w:eastAsia="宋体" w:hAnsi="Book Antiqua" w:cs="Times New Roman" w:hint="eastAsia"/>
          <w:sz w:val="24"/>
          <w:szCs w:val="24"/>
          <w:lang w:val="en" w:eastAsia="zh-CN"/>
        </w:rPr>
        <w:t>ure</w:t>
      </w:r>
      <w:r w:rsidR="009B14D3" w:rsidRPr="009233EB">
        <w:rPr>
          <w:rFonts w:ascii="Book Antiqua" w:hAnsi="Book Antiqua" w:cs="Times New Roman"/>
          <w:sz w:val="24"/>
          <w:szCs w:val="24"/>
          <w:lang w:val="en"/>
        </w:rPr>
        <w:t xml:space="preserve"> 2)</w:t>
      </w:r>
      <w:r w:rsidR="007C026E" w:rsidRPr="009233EB">
        <w:rPr>
          <w:rFonts w:ascii="Book Antiqua" w:hAnsi="Book Antiqua" w:cs="Times New Roman"/>
          <w:sz w:val="24"/>
          <w:szCs w:val="24"/>
          <w:lang w:val="en"/>
        </w:rPr>
        <w:t>.</w:t>
      </w:r>
    </w:p>
    <w:p w:rsidR="00A346AD" w:rsidRPr="009233EB" w:rsidRDefault="00A346AD" w:rsidP="002035B4">
      <w:pPr>
        <w:widowControl/>
        <w:spacing w:line="360" w:lineRule="auto"/>
        <w:rPr>
          <w:rFonts w:ascii="Book Antiqua" w:hAnsi="Book Antiqua" w:cs="Times New Roman"/>
          <w:b/>
          <w:sz w:val="24"/>
          <w:szCs w:val="24"/>
          <w:lang w:val="en"/>
        </w:rPr>
      </w:pPr>
    </w:p>
    <w:p w:rsidR="00610091" w:rsidRPr="009233EB" w:rsidRDefault="000158CB" w:rsidP="002035B4">
      <w:pPr>
        <w:widowControl/>
        <w:spacing w:line="360" w:lineRule="auto"/>
        <w:rPr>
          <w:rFonts w:ascii="Book Antiqua" w:hAnsi="Book Antiqua" w:cs="Times New Roman"/>
          <w:b/>
          <w:sz w:val="24"/>
          <w:szCs w:val="24"/>
          <w:lang w:val="en"/>
        </w:rPr>
      </w:pPr>
      <w:r w:rsidRPr="009233EB">
        <w:rPr>
          <w:rFonts w:ascii="Book Antiqua" w:hAnsi="Book Antiqua" w:cs="Times New Roman"/>
          <w:b/>
          <w:sz w:val="24"/>
          <w:szCs w:val="24"/>
          <w:lang w:val="en"/>
        </w:rPr>
        <w:t>DISCUS</w:t>
      </w:r>
      <w:r w:rsidR="0076373F" w:rsidRPr="009233EB">
        <w:rPr>
          <w:rFonts w:ascii="Book Antiqua" w:hAnsi="Book Antiqua" w:cs="Times New Roman"/>
          <w:b/>
          <w:sz w:val="24"/>
          <w:szCs w:val="24"/>
          <w:lang w:val="en"/>
        </w:rPr>
        <w:t>SION</w:t>
      </w:r>
    </w:p>
    <w:p w:rsidR="003A730E" w:rsidRPr="009233EB" w:rsidRDefault="00F14F63" w:rsidP="002035B4">
      <w:pPr>
        <w:spacing w:line="360" w:lineRule="auto"/>
        <w:rPr>
          <w:rFonts w:ascii="Book Antiqua" w:hAnsi="Book Antiqua"/>
          <w:sz w:val="24"/>
          <w:szCs w:val="24"/>
        </w:rPr>
      </w:pPr>
      <w:r w:rsidRPr="009233EB">
        <w:rPr>
          <w:rFonts w:ascii="Book Antiqua" w:hAnsi="Book Antiqua"/>
          <w:sz w:val="24"/>
          <w:szCs w:val="24"/>
        </w:rPr>
        <w:t xml:space="preserve">In the present study, </w:t>
      </w:r>
      <w:r w:rsidR="00E804E1" w:rsidRPr="009233EB">
        <w:rPr>
          <w:rFonts w:ascii="Book Antiqua" w:hAnsi="Book Antiqua" w:cs="Times New Roman"/>
          <w:sz w:val="24"/>
          <w:szCs w:val="24"/>
          <w:lang w:val="en"/>
        </w:rPr>
        <w:t>Lower-limb muscle rSO</w:t>
      </w:r>
      <w:r w:rsidR="00E804E1" w:rsidRPr="009233EB">
        <w:rPr>
          <w:rFonts w:ascii="Book Antiqua" w:hAnsi="Book Antiqua" w:cs="Times New Roman"/>
          <w:sz w:val="24"/>
          <w:szCs w:val="24"/>
          <w:vertAlign w:val="subscript"/>
          <w:lang w:val="en"/>
        </w:rPr>
        <w:t>2</w:t>
      </w:r>
      <w:r w:rsidR="00E804E1" w:rsidRPr="009233EB">
        <w:rPr>
          <w:rFonts w:ascii="Book Antiqua" w:hAnsi="Book Antiqua" w:cs="Times New Roman"/>
          <w:sz w:val="24"/>
          <w:szCs w:val="24"/>
          <w:lang w:val="en"/>
        </w:rPr>
        <w:t xml:space="preserve"> values in HD patients were significantly lower than those of healthy individuals</w:t>
      </w:r>
      <w:r w:rsidR="009233EB" w:rsidRPr="009233EB">
        <w:rPr>
          <w:rFonts w:ascii="Book Antiqua" w:eastAsia="宋体" w:hAnsi="Book Antiqua" w:cs="Times New Roman" w:hint="eastAsia"/>
          <w:sz w:val="24"/>
          <w:szCs w:val="24"/>
          <w:lang w:val="en" w:eastAsia="zh-CN"/>
        </w:rPr>
        <w:t>.</w:t>
      </w:r>
      <w:r w:rsidR="003A730E" w:rsidRPr="009233EB">
        <w:rPr>
          <w:rFonts w:ascii="Book Antiqua" w:hAnsi="Book Antiqua"/>
          <w:sz w:val="24"/>
          <w:szCs w:val="24"/>
        </w:rPr>
        <w:t xml:space="preserve"> Furthermore, multiple linear regression analysis indicated that serum inorganic phosphate and albumin</w:t>
      </w:r>
      <w:r w:rsidR="00893E74" w:rsidRPr="009233EB">
        <w:rPr>
          <w:rFonts w:ascii="Book Antiqua" w:hAnsi="Book Antiqua"/>
          <w:sz w:val="24"/>
          <w:szCs w:val="24"/>
        </w:rPr>
        <w:t xml:space="preserve"> concentrations</w:t>
      </w:r>
      <w:r w:rsidR="003A730E" w:rsidRPr="009233EB">
        <w:rPr>
          <w:rFonts w:ascii="Book Antiqua" w:hAnsi="Book Antiqua"/>
          <w:sz w:val="24"/>
          <w:szCs w:val="24"/>
        </w:rPr>
        <w:t>, both of which represent nutritional status, were independ</w:t>
      </w:r>
      <w:r w:rsidRPr="009233EB">
        <w:rPr>
          <w:rFonts w:ascii="Book Antiqua" w:hAnsi="Book Antiqua"/>
          <w:sz w:val="24"/>
          <w:szCs w:val="24"/>
        </w:rPr>
        <w:t>ently associated with the lower-</w:t>
      </w:r>
      <w:r w:rsidR="003A730E" w:rsidRPr="009233EB">
        <w:rPr>
          <w:rFonts w:ascii="Book Antiqua" w:hAnsi="Book Antiqua"/>
          <w:sz w:val="24"/>
          <w:szCs w:val="24"/>
        </w:rPr>
        <w:t>limb muscle rSO</w:t>
      </w:r>
      <w:r w:rsidR="003A730E" w:rsidRPr="009233EB">
        <w:rPr>
          <w:rFonts w:ascii="Book Antiqua" w:hAnsi="Book Antiqua"/>
          <w:sz w:val="24"/>
          <w:szCs w:val="24"/>
          <w:vertAlign w:val="subscript"/>
        </w:rPr>
        <w:t>2</w:t>
      </w:r>
      <w:r w:rsidR="003A730E" w:rsidRPr="009233EB">
        <w:rPr>
          <w:rFonts w:ascii="Book Antiqua" w:hAnsi="Book Antiqua"/>
          <w:sz w:val="24"/>
          <w:szCs w:val="24"/>
        </w:rPr>
        <w:t>.</w:t>
      </w:r>
    </w:p>
    <w:p w:rsidR="003A730E" w:rsidRPr="009233EB" w:rsidRDefault="003A730E" w:rsidP="009233EB">
      <w:pPr>
        <w:spacing w:line="360" w:lineRule="auto"/>
        <w:ind w:firstLineChars="100" w:firstLine="240"/>
        <w:rPr>
          <w:rFonts w:ascii="Book Antiqua" w:hAnsi="Book Antiqua" w:cs="Times New Roman"/>
          <w:sz w:val="24"/>
          <w:szCs w:val="24"/>
          <w:lang w:val="en"/>
        </w:rPr>
      </w:pPr>
      <w:r w:rsidRPr="009233EB">
        <w:rPr>
          <w:rFonts w:ascii="Book Antiqua" w:hAnsi="Book Antiqua"/>
          <w:sz w:val="24"/>
          <w:szCs w:val="24"/>
        </w:rPr>
        <w:t>Regarding the association between tissue oxygenation and HD therapy, cerebral rSO</w:t>
      </w:r>
      <w:r w:rsidRPr="009233EB">
        <w:rPr>
          <w:rFonts w:ascii="Book Antiqua" w:hAnsi="Book Antiqua"/>
          <w:sz w:val="24"/>
          <w:szCs w:val="24"/>
          <w:vertAlign w:val="subscript"/>
        </w:rPr>
        <w:t>2</w:t>
      </w:r>
      <w:r w:rsidRPr="009233EB">
        <w:rPr>
          <w:rFonts w:ascii="Book Antiqua" w:hAnsi="Book Antiqua"/>
          <w:sz w:val="24"/>
          <w:szCs w:val="24"/>
        </w:rPr>
        <w:t xml:space="preserve"> values </w:t>
      </w:r>
      <w:r w:rsidR="00E804E1" w:rsidRPr="009233EB">
        <w:rPr>
          <w:rFonts w:ascii="Book Antiqua" w:hAnsi="Book Antiqua"/>
          <w:sz w:val="24"/>
          <w:szCs w:val="24"/>
        </w:rPr>
        <w:t xml:space="preserve">in HD patients </w:t>
      </w:r>
      <w:r w:rsidRPr="009233EB">
        <w:rPr>
          <w:rFonts w:ascii="Book Antiqua" w:hAnsi="Book Antiqua"/>
          <w:sz w:val="24"/>
          <w:szCs w:val="24"/>
        </w:rPr>
        <w:t xml:space="preserve">were </w:t>
      </w:r>
      <w:r w:rsidR="00FE03C5" w:rsidRPr="009233EB">
        <w:rPr>
          <w:rFonts w:ascii="Book Antiqua" w:hAnsi="Book Antiqua"/>
          <w:sz w:val="24"/>
          <w:szCs w:val="24"/>
        </w:rPr>
        <w:t xml:space="preserve">significantly lower </w:t>
      </w:r>
      <w:r w:rsidRPr="009233EB">
        <w:rPr>
          <w:rFonts w:ascii="Book Antiqua" w:hAnsi="Book Antiqua"/>
          <w:sz w:val="24"/>
          <w:szCs w:val="24"/>
        </w:rPr>
        <w:t xml:space="preserve">than </w:t>
      </w:r>
      <w:r w:rsidR="00E804E1" w:rsidRPr="009233EB">
        <w:rPr>
          <w:rFonts w:ascii="Book Antiqua" w:hAnsi="Book Antiqua"/>
          <w:sz w:val="24"/>
          <w:szCs w:val="24"/>
        </w:rPr>
        <w:t>those of</w:t>
      </w:r>
      <w:r w:rsidRPr="009233EB">
        <w:rPr>
          <w:rFonts w:ascii="Book Antiqua" w:hAnsi="Book Antiqua"/>
          <w:sz w:val="24"/>
          <w:szCs w:val="24"/>
        </w:rPr>
        <w:t xml:space="preserve"> healthy </w:t>
      </w:r>
      <w:proofErr w:type="gramStart"/>
      <w:r w:rsidR="00B45C4B" w:rsidRPr="009233EB">
        <w:rPr>
          <w:rFonts w:ascii="Book Antiqua" w:hAnsi="Book Antiqua"/>
          <w:sz w:val="24"/>
          <w:szCs w:val="24"/>
        </w:rPr>
        <w:t>individuals</w:t>
      </w:r>
      <w:r w:rsidR="00F14F63" w:rsidRPr="009233EB">
        <w:rPr>
          <w:rFonts w:ascii="Book Antiqua" w:hAnsi="Book Antiqua"/>
          <w:sz w:val="24"/>
          <w:szCs w:val="24"/>
          <w:vertAlign w:val="superscript"/>
        </w:rPr>
        <w:t>[</w:t>
      </w:r>
      <w:proofErr w:type="gramEnd"/>
      <w:r w:rsidR="00F14F63" w:rsidRPr="009233EB">
        <w:rPr>
          <w:rFonts w:ascii="Book Antiqua" w:hAnsi="Book Antiqua"/>
          <w:sz w:val="24"/>
          <w:szCs w:val="24"/>
          <w:vertAlign w:val="superscript"/>
        </w:rPr>
        <w:t>21,</w:t>
      </w:r>
      <w:r w:rsidRPr="009233EB">
        <w:rPr>
          <w:rFonts w:ascii="Book Antiqua" w:hAnsi="Book Antiqua"/>
          <w:sz w:val="24"/>
          <w:szCs w:val="24"/>
          <w:vertAlign w:val="superscript"/>
        </w:rPr>
        <w:t>22]</w:t>
      </w:r>
      <w:r w:rsidRPr="009233EB">
        <w:rPr>
          <w:rFonts w:ascii="Book Antiqua" w:hAnsi="Book Antiqua"/>
          <w:sz w:val="24"/>
          <w:szCs w:val="24"/>
        </w:rPr>
        <w:t xml:space="preserve">. These values were maintained during HD and not influenced by blood volume </w:t>
      </w:r>
      <w:proofErr w:type="gramStart"/>
      <w:r w:rsidRPr="009233EB">
        <w:rPr>
          <w:rFonts w:ascii="Book Antiqua" w:hAnsi="Book Antiqua"/>
          <w:sz w:val="24"/>
          <w:szCs w:val="24"/>
        </w:rPr>
        <w:t>reduction</w:t>
      </w:r>
      <w:r w:rsidRPr="009233EB">
        <w:rPr>
          <w:rFonts w:ascii="Book Antiqua" w:hAnsi="Book Antiqua"/>
          <w:sz w:val="24"/>
          <w:szCs w:val="24"/>
          <w:vertAlign w:val="superscript"/>
        </w:rPr>
        <w:t>[</w:t>
      </w:r>
      <w:proofErr w:type="gramEnd"/>
      <w:r w:rsidRPr="009233EB">
        <w:rPr>
          <w:rFonts w:ascii="Book Antiqua" w:hAnsi="Book Antiqua"/>
          <w:sz w:val="24"/>
          <w:szCs w:val="24"/>
          <w:vertAlign w:val="superscript"/>
        </w:rPr>
        <w:t>22]</w:t>
      </w:r>
      <w:r w:rsidRPr="009233EB">
        <w:rPr>
          <w:rFonts w:ascii="Book Antiqua" w:hAnsi="Book Antiqua"/>
          <w:sz w:val="24"/>
          <w:szCs w:val="24"/>
        </w:rPr>
        <w:t>, whereas intradialytic hypotension might be associated with a decrease in cerebral rSO</w:t>
      </w:r>
      <w:r w:rsidRPr="009233EB">
        <w:rPr>
          <w:rFonts w:ascii="Book Antiqua" w:hAnsi="Book Antiqua"/>
          <w:sz w:val="24"/>
          <w:szCs w:val="24"/>
          <w:vertAlign w:val="subscript"/>
        </w:rPr>
        <w:t>2</w:t>
      </w:r>
      <w:r w:rsidRPr="009233EB">
        <w:rPr>
          <w:rFonts w:ascii="Book Antiqua" w:hAnsi="Book Antiqua"/>
          <w:sz w:val="24"/>
          <w:szCs w:val="24"/>
          <w:vertAlign w:val="superscript"/>
        </w:rPr>
        <w:t>[23]</w:t>
      </w:r>
      <w:r w:rsidRPr="009233EB">
        <w:rPr>
          <w:rFonts w:ascii="Book Antiqua" w:hAnsi="Book Antiqua"/>
          <w:sz w:val="24"/>
          <w:szCs w:val="24"/>
        </w:rPr>
        <w:t xml:space="preserve">. Therefore, these findings indicate the importance of monitoring systemic tissue oxygenation, particularly cerebral oxygenation as a part of systemic oxygenation, in HD </w:t>
      </w:r>
      <w:r w:rsidRPr="009233EB">
        <w:rPr>
          <w:rFonts w:ascii="Book Antiqua" w:hAnsi="Book Antiqua"/>
          <w:sz w:val="24"/>
          <w:szCs w:val="24"/>
        </w:rPr>
        <w:lastRenderedPageBreak/>
        <w:t>patients.</w:t>
      </w:r>
    </w:p>
    <w:p w:rsidR="00812FFF" w:rsidRPr="009233EB" w:rsidRDefault="00EB01EA" w:rsidP="009233EB">
      <w:pPr>
        <w:spacing w:line="360" w:lineRule="auto"/>
        <w:ind w:firstLineChars="100" w:firstLine="240"/>
        <w:rPr>
          <w:rFonts w:ascii="Book Antiqua" w:hAnsi="Book Antiqua" w:cs="Times New Roman"/>
          <w:sz w:val="24"/>
          <w:szCs w:val="24"/>
          <w:lang w:val="en"/>
        </w:rPr>
      </w:pPr>
      <w:r w:rsidRPr="009233EB">
        <w:rPr>
          <w:rFonts w:ascii="Book Antiqua" w:hAnsi="Book Antiqua" w:cs="Times New Roman"/>
          <w:sz w:val="24"/>
          <w:szCs w:val="24"/>
          <w:lang w:val="en"/>
        </w:rPr>
        <w:t>According to the increasing</w:t>
      </w:r>
      <w:r w:rsidR="00BA0DA0" w:rsidRPr="009233EB">
        <w:rPr>
          <w:rFonts w:ascii="Book Antiqua" w:hAnsi="Book Antiqua" w:cs="Times New Roman"/>
          <w:sz w:val="24"/>
          <w:szCs w:val="24"/>
          <w:lang w:val="en"/>
        </w:rPr>
        <w:t xml:space="preserve"> number of elderly patients on maintenance HD, malnutrition and loss of muscle mass are </w:t>
      </w:r>
      <w:r w:rsidRPr="009233EB">
        <w:rPr>
          <w:rFonts w:ascii="Book Antiqua" w:hAnsi="Book Antiqua" w:cs="Times New Roman"/>
          <w:sz w:val="24"/>
          <w:szCs w:val="24"/>
          <w:lang w:val="en"/>
        </w:rPr>
        <w:t>considered</w:t>
      </w:r>
      <w:r w:rsidR="00BA0DA0" w:rsidRPr="009233EB">
        <w:rPr>
          <w:rFonts w:ascii="Book Antiqua" w:hAnsi="Book Antiqua" w:cs="Times New Roman"/>
          <w:sz w:val="24"/>
          <w:szCs w:val="24"/>
          <w:lang w:val="en"/>
        </w:rPr>
        <w:t xml:space="preserve"> common in the clinical setting of dialysis therapy. </w:t>
      </w:r>
      <w:r w:rsidR="00051C7F" w:rsidRPr="009233EB">
        <w:rPr>
          <w:rFonts w:ascii="Book Antiqua" w:hAnsi="Book Antiqua" w:cs="Times New Roman"/>
          <w:sz w:val="24"/>
          <w:szCs w:val="24"/>
          <w:lang w:val="en"/>
        </w:rPr>
        <w:t>The age-related loss of muscl</w:t>
      </w:r>
      <w:r w:rsidR="00576265" w:rsidRPr="009233EB">
        <w:rPr>
          <w:rFonts w:ascii="Book Antiqua" w:hAnsi="Book Antiqua" w:cs="Times New Roman"/>
          <w:sz w:val="24"/>
          <w:szCs w:val="24"/>
          <w:lang w:val="en"/>
        </w:rPr>
        <w:t>e mass and</w:t>
      </w:r>
      <w:r w:rsidR="009233EB" w:rsidRPr="009233EB">
        <w:rPr>
          <w:rFonts w:ascii="Book Antiqua" w:hAnsi="Book Antiqua" w:cs="Times New Roman"/>
          <w:sz w:val="24"/>
          <w:szCs w:val="24"/>
          <w:lang w:val="en"/>
        </w:rPr>
        <w:t xml:space="preserve"> function was termed sarcopenia</w:t>
      </w:r>
      <w:r w:rsidR="00576265" w:rsidRPr="009233EB">
        <w:rPr>
          <w:rFonts w:ascii="Book Antiqua" w:hAnsi="Book Antiqua" w:cs="Times New Roman"/>
          <w:sz w:val="24"/>
          <w:szCs w:val="24"/>
          <w:vertAlign w:val="superscript"/>
          <w:lang w:val="en"/>
        </w:rPr>
        <w:t>[</w:t>
      </w:r>
      <w:r w:rsidR="00520D42" w:rsidRPr="009233EB">
        <w:rPr>
          <w:rFonts w:ascii="Book Antiqua" w:hAnsi="Book Antiqua" w:cs="Times New Roman"/>
          <w:sz w:val="24"/>
          <w:szCs w:val="24"/>
          <w:vertAlign w:val="superscript"/>
          <w:lang w:val="en"/>
        </w:rPr>
        <w:t>2</w:t>
      </w:r>
      <w:r w:rsidR="00576265" w:rsidRPr="009233EB">
        <w:rPr>
          <w:rFonts w:ascii="Book Antiqua" w:hAnsi="Book Antiqua" w:cs="Times New Roman"/>
          <w:sz w:val="24"/>
          <w:szCs w:val="24"/>
          <w:vertAlign w:val="superscript"/>
          <w:lang w:val="en"/>
        </w:rPr>
        <w:t>]</w:t>
      </w:r>
      <w:r w:rsidR="00576265" w:rsidRPr="009233EB">
        <w:rPr>
          <w:rFonts w:ascii="Book Antiqua" w:hAnsi="Book Antiqua" w:cs="Times New Roman"/>
          <w:sz w:val="24"/>
          <w:szCs w:val="24"/>
          <w:lang w:val="en"/>
        </w:rPr>
        <w:t xml:space="preserve"> and the European Working Group on Sarcopenia in </w:t>
      </w:r>
      <w:r w:rsidRPr="009233EB">
        <w:rPr>
          <w:rFonts w:ascii="Book Antiqua" w:hAnsi="Book Antiqua" w:cs="Times New Roman"/>
          <w:sz w:val="24"/>
          <w:szCs w:val="24"/>
          <w:lang w:val="en"/>
        </w:rPr>
        <w:t>O</w:t>
      </w:r>
      <w:r w:rsidR="00576265" w:rsidRPr="009233EB">
        <w:rPr>
          <w:rFonts w:ascii="Book Antiqua" w:hAnsi="Book Antiqua" w:cs="Times New Roman"/>
          <w:sz w:val="24"/>
          <w:szCs w:val="24"/>
          <w:lang w:val="en"/>
        </w:rPr>
        <w:t>lder People defined sarcopenia as “a syndrome characterized by progressive and generalized loss of skeletal muscle mass and strength with a risk of adverse outcome such as physical disability, p</w:t>
      </w:r>
      <w:r w:rsidR="009233EB" w:rsidRPr="009233EB">
        <w:rPr>
          <w:rFonts w:ascii="Book Antiqua" w:hAnsi="Book Antiqua" w:cs="Times New Roman"/>
          <w:sz w:val="24"/>
          <w:szCs w:val="24"/>
          <w:lang w:val="en"/>
        </w:rPr>
        <w:t>oor quality of life, and death”</w:t>
      </w:r>
      <w:r w:rsidR="00576265" w:rsidRPr="009233EB">
        <w:rPr>
          <w:rFonts w:ascii="Book Antiqua" w:hAnsi="Book Antiqua" w:cs="Times New Roman"/>
          <w:sz w:val="24"/>
          <w:szCs w:val="24"/>
          <w:vertAlign w:val="superscript"/>
          <w:lang w:val="en"/>
        </w:rPr>
        <w:t>[</w:t>
      </w:r>
      <w:r w:rsidR="00827CE5" w:rsidRPr="009233EB">
        <w:rPr>
          <w:rFonts w:ascii="Book Antiqua" w:hAnsi="Book Antiqua" w:cs="Times New Roman"/>
          <w:sz w:val="24"/>
          <w:szCs w:val="24"/>
          <w:vertAlign w:val="superscript"/>
          <w:lang w:val="en"/>
        </w:rPr>
        <w:t>2</w:t>
      </w:r>
      <w:r w:rsidR="009655D1" w:rsidRPr="009233EB">
        <w:rPr>
          <w:rFonts w:ascii="Book Antiqua" w:hAnsi="Book Antiqua" w:cs="Times New Roman"/>
          <w:sz w:val="24"/>
          <w:szCs w:val="24"/>
          <w:vertAlign w:val="superscript"/>
          <w:lang w:val="en"/>
        </w:rPr>
        <w:t>4</w:t>
      </w:r>
      <w:r w:rsidR="00576265" w:rsidRPr="009233EB">
        <w:rPr>
          <w:rFonts w:ascii="Book Antiqua" w:hAnsi="Book Antiqua" w:cs="Times New Roman"/>
          <w:sz w:val="24"/>
          <w:szCs w:val="24"/>
          <w:vertAlign w:val="superscript"/>
          <w:lang w:val="en"/>
        </w:rPr>
        <w:t>]</w:t>
      </w:r>
      <w:r w:rsidR="00576265" w:rsidRPr="009233EB">
        <w:rPr>
          <w:rFonts w:ascii="Book Antiqua" w:hAnsi="Book Antiqua" w:cs="Times New Roman"/>
          <w:sz w:val="24"/>
          <w:szCs w:val="24"/>
          <w:lang w:val="en"/>
        </w:rPr>
        <w:t xml:space="preserve">. </w:t>
      </w:r>
      <w:r w:rsidR="006F1542" w:rsidRPr="009233EB">
        <w:rPr>
          <w:rFonts w:ascii="Book Antiqua" w:hAnsi="Book Antiqua" w:cs="Times New Roman"/>
          <w:sz w:val="24"/>
          <w:szCs w:val="24"/>
          <w:lang w:val="en"/>
        </w:rPr>
        <w:t xml:space="preserve">Therefore, muscle mass </w:t>
      </w:r>
      <w:r w:rsidRPr="009233EB">
        <w:rPr>
          <w:rFonts w:ascii="Book Antiqua" w:hAnsi="Book Antiqua" w:cs="Times New Roman"/>
          <w:sz w:val="24"/>
          <w:szCs w:val="24"/>
          <w:lang w:val="en"/>
        </w:rPr>
        <w:t xml:space="preserve">condition </w:t>
      </w:r>
      <w:r w:rsidR="006F1542" w:rsidRPr="009233EB">
        <w:rPr>
          <w:rFonts w:ascii="Book Antiqua" w:hAnsi="Book Antiqua" w:cs="Times New Roman"/>
          <w:sz w:val="24"/>
          <w:szCs w:val="24"/>
          <w:lang w:val="en"/>
        </w:rPr>
        <w:t>has been a concern in patients undergoing HD</w:t>
      </w:r>
      <w:r w:rsidRPr="009233EB">
        <w:rPr>
          <w:rFonts w:ascii="Book Antiqua" w:hAnsi="Book Antiqua" w:cs="Times New Roman"/>
          <w:sz w:val="24"/>
          <w:szCs w:val="24"/>
          <w:lang w:val="en"/>
        </w:rPr>
        <w:t>,</w:t>
      </w:r>
      <w:r w:rsidR="006F1542" w:rsidRPr="009233EB">
        <w:rPr>
          <w:rFonts w:ascii="Book Antiqua" w:hAnsi="Book Antiqua" w:cs="Times New Roman"/>
          <w:sz w:val="24"/>
          <w:szCs w:val="24"/>
          <w:lang w:val="en"/>
        </w:rPr>
        <w:t xml:space="preserve"> and </w:t>
      </w:r>
      <w:r w:rsidRPr="009233EB">
        <w:rPr>
          <w:rFonts w:ascii="Book Antiqua" w:hAnsi="Book Antiqua" w:cs="Times New Roman"/>
          <w:sz w:val="24"/>
          <w:szCs w:val="24"/>
          <w:lang w:val="en"/>
        </w:rPr>
        <w:t xml:space="preserve">here </w:t>
      </w:r>
      <w:r w:rsidR="006F1542" w:rsidRPr="009233EB">
        <w:rPr>
          <w:rFonts w:ascii="Book Antiqua" w:hAnsi="Book Antiqua" w:cs="Times New Roman"/>
          <w:sz w:val="24"/>
          <w:szCs w:val="24"/>
          <w:lang w:val="en"/>
        </w:rPr>
        <w:t xml:space="preserve">we focused on muscle </w:t>
      </w:r>
      <w:r w:rsidRPr="009233EB">
        <w:rPr>
          <w:rFonts w:ascii="Book Antiqua" w:hAnsi="Book Antiqua" w:cs="Times New Roman"/>
          <w:sz w:val="24"/>
          <w:szCs w:val="24"/>
          <w:lang w:val="en"/>
        </w:rPr>
        <w:t xml:space="preserve">oxygenation </w:t>
      </w:r>
      <w:r w:rsidR="006F1542" w:rsidRPr="009233EB">
        <w:rPr>
          <w:rFonts w:ascii="Book Antiqua" w:hAnsi="Book Antiqua" w:cs="Times New Roman"/>
          <w:sz w:val="24"/>
          <w:szCs w:val="24"/>
          <w:lang w:val="en"/>
        </w:rPr>
        <w:t xml:space="preserve">as </w:t>
      </w:r>
      <w:r w:rsidRPr="009233EB">
        <w:rPr>
          <w:rFonts w:ascii="Book Antiqua" w:hAnsi="Book Antiqua" w:cs="Times New Roman"/>
          <w:sz w:val="24"/>
          <w:szCs w:val="24"/>
          <w:lang w:val="en"/>
        </w:rPr>
        <w:t>a</w:t>
      </w:r>
      <w:r w:rsidR="006F1542" w:rsidRPr="009233EB">
        <w:rPr>
          <w:rFonts w:ascii="Book Antiqua" w:hAnsi="Book Antiqua" w:cs="Times New Roman"/>
          <w:sz w:val="24"/>
          <w:szCs w:val="24"/>
          <w:lang w:val="en"/>
        </w:rPr>
        <w:t xml:space="preserve"> method to define muscle condition.</w:t>
      </w:r>
      <w:r w:rsidR="00C46797" w:rsidRPr="009233EB">
        <w:rPr>
          <w:rFonts w:ascii="Book Antiqua" w:hAnsi="Book Antiqua" w:cs="Times New Roman"/>
          <w:sz w:val="24"/>
          <w:szCs w:val="24"/>
          <w:lang w:val="en"/>
        </w:rPr>
        <w:t xml:space="preserve"> </w:t>
      </w:r>
      <w:r w:rsidR="00A717D4" w:rsidRPr="009233EB">
        <w:rPr>
          <w:rFonts w:ascii="Book Antiqua" w:hAnsi="Book Antiqua" w:cs="Times New Roman"/>
          <w:sz w:val="24"/>
          <w:szCs w:val="24"/>
          <w:lang w:val="en"/>
        </w:rPr>
        <w:t xml:space="preserve">The measurement of </w:t>
      </w:r>
      <w:r w:rsidR="005C6CC3" w:rsidRPr="009233EB">
        <w:rPr>
          <w:rFonts w:ascii="Book Antiqua" w:hAnsi="Book Antiqua" w:cs="Times New Roman"/>
          <w:sz w:val="24"/>
          <w:szCs w:val="24"/>
          <w:lang w:val="en"/>
        </w:rPr>
        <w:t xml:space="preserve">muscle </w:t>
      </w:r>
      <w:r w:rsidR="00A717D4" w:rsidRPr="009233EB">
        <w:rPr>
          <w:rFonts w:ascii="Book Antiqua" w:hAnsi="Book Antiqua" w:cs="Times New Roman"/>
          <w:sz w:val="24"/>
          <w:szCs w:val="24"/>
          <w:lang w:val="en"/>
        </w:rPr>
        <w:t>rSO</w:t>
      </w:r>
      <w:r w:rsidR="00A717D4" w:rsidRPr="009233EB">
        <w:rPr>
          <w:rFonts w:ascii="Book Antiqua" w:hAnsi="Book Antiqua" w:cs="Times New Roman"/>
          <w:sz w:val="24"/>
          <w:szCs w:val="24"/>
          <w:vertAlign w:val="subscript"/>
          <w:lang w:val="en"/>
        </w:rPr>
        <w:t>2</w:t>
      </w:r>
      <w:r w:rsidR="00A717D4" w:rsidRPr="009233EB">
        <w:rPr>
          <w:rFonts w:ascii="Book Antiqua" w:hAnsi="Book Antiqua" w:cs="Times New Roman"/>
          <w:sz w:val="24"/>
          <w:szCs w:val="24"/>
          <w:lang w:val="en"/>
        </w:rPr>
        <w:t xml:space="preserve"> using NIRS at </w:t>
      </w:r>
      <w:r w:rsidRPr="009233EB">
        <w:rPr>
          <w:rFonts w:ascii="Book Antiqua" w:hAnsi="Book Antiqua" w:cs="Times New Roman"/>
          <w:sz w:val="24"/>
          <w:szCs w:val="24"/>
          <w:lang w:val="en"/>
        </w:rPr>
        <w:t xml:space="preserve">the </w:t>
      </w:r>
      <w:r w:rsidR="00A717D4" w:rsidRPr="009233EB">
        <w:rPr>
          <w:rFonts w:ascii="Book Antiqua" w:hAnsi="Book Antiqua" w:cs="Times New Roman"/>
          <w:sz w:val="24"/>
          <w:szCs w:val="24"/>
          <w:lang w:val="en"/>
        </w:rPr>
        <w:t>lower extremities was reported</w:t>
      </w:r>
      <w:r w:rsidRPr="009233EB">
        <w:rPr>
          <w:rFonts w:ascii="Book Antiqua" w:hAnsi="Book Antiqua" w:cs="Times New Roman"/>
          <w:sz w:val="24"/>
          <w:szCs w:val="24"/>
          <w:lang w:val="en"/>
        </w:rPr>
        <w:t>ly</w:t>
      </w:r>
      <w:r w:rsidR="00A717D4" w:rsidRPr="009233EB">
        <w:rPr>
          <w:rFonts w:ascii="Book Antiqua" w:hAnsi="Book Antiqua" w:cs="Times New Roman"/>
          <w:sz w:val="24"/>
          <w:szCs w:val="24"/>
          <w:lang w:val="en"/>
        </w:rPr>
        <w:t xml:space="preserve"> applicable as a tool for </w:t>
      </w:r>
      <w:r w:rsidRPr="009233EB">
        <w:rPr>
          <w:rFonts w:ascii="Book Antiqua" w:hAnsi="Book Antiqua" w:cs="Times New Roman"/>
          <w:sz w:val="24"/>
          <w:szCs w:val="24"/>
          <w:lang w:val="en"/>
        </w:rPr>
        <w:t>evaluating</w:t>
      </w:r>
      <w:r w:rsidR="00A717D4" w:rsidRPr="009233EB">
        <w:rPr>
          <w:rFonts w:ascii="Book Antiqua" w:hAnsi="Book Antiqua" w:cs="Times New Roman"/>
          <w:sz w:val="24"/>
          <w:szCs w:val="24"/>
          <w:lang w:val="en"/>
        </w:rPr>
        <w:t xml:space="preserve"> tissue oxygenation because </w:t>
      </w:r>
      <w:r w:rsidRPr="009233EB">
        <w:rPr>
          <w:rFonts w:ascii="Book Antiqua" w:hAnsi="Book Antiqua" w:cs="Times New Roman"/>
          <w:sz w:val="24"/>
          <w:szCs w:val="24"/>
          <w:lang w:val="en"/>
        </w:rPr>
        <w:t>of the good</w:t>
      </w:r>
      <w:r w:rsidR="00A717D4" w:rsidRPr="009233EB">
        <w:rPr>
          <w:rFonts w:ascii="Book Antiqua" w:hAnsi="Book Antiqua" w:cs="Times New Roman"/>
          <w:sz w:val="24"/>
          <w:szCs w:val="24"/>
          <w:lang w:val="en"/>
        </w:rPr>
        <w:t xml:space="preserve"> reproducibility and inter-subject variability of </w:t>
      </w:r>
      <w:r w:rsidRPr="009233EB">
        <w:rPr>
          <w:rFonts w:ascii="Book Antiqua" w:hAnsi="Book Antiqua" w:cs="Times New Roman"/>
          <w:sz w:val="24"/>
          <w:szCs w:val="24"/>
          <w:lang w:val="en"/>
        </w:rPr>
        <w:t>its</w:t>
      </w:r>
      <w:r w:rsidR="009233EB" w:rsidRPr="009233EB">
        <w:rPr>
          <w:rFonts w:ascii="Book Antiqua" w:hAnsi="Book Antiqua" w:cs="Times New Roman"/>
          <w:sz w:val="24"/>
          <w:szCs w:val="24"/>
          <w:lang w:val="en"/>
        </w:rPr>
        <w:t xml:space="preserve"> measurements</w:t>
      </w:r>
      <w:r w:rsidR="0065424D" w:rsidRPr="009233EB">
        <w:rPr>
          <w:rFonts w:ascii="Book Antiqua" w:hAnsi="Book Antiqua" w:cs="Times New Roman"/>
          <w:sz w:val="24"/>
          <w:szCs w:val="24"/>
          <w:vertAlign w:val="superscript"/>
          <w:lang w:val="en"/>
        </w:rPr>
        <w:t>[</w:t>
      </w:r>
      <w:r w:rsidR="00827CE5" w:rsidRPr="009233EB">
        <w:rPr>
          <w:rFonts w:ascii="Book Antiqua" w:hAnsi="Book Antiqua" w:cs="Times New Roman"/>
          <w:sz w:val="24"/>
          <w:szCs w:val="24"/>
          <w:vertAlign w:val="superscript"/>
          <w:lang w:val="en"/>
        </w:rPr>
        <w:t>11</w:t>
      </w:r>
      <w:r w:rsidR="0065424D" w:rsidRPr="009233EB">
        <w:rPr>
          <w:rFonts w:ascii="Book Antiqua" w:hAnsi="Book Antiqua" w:cs="Times New Roman"/>
          <w:sz w:val="24"/>
          <w:szCs w:val="24"/>
          <w:vertAlign w:val="superscript"/>
          <w:lang w:val="en"/>
        </w:rPr>
        <w:t>]</w:t>
      </w:r>
      <w:r w:rsidR="0065424D" w:rsidRPr="009233EB">
        <w:rPr>
          <w:rFonts w:ascii="Book Antiqua" w:hAnsi="Book Antiqua" w:cs="Times New Roman"/>
          <w:sz w:val="24"/>
          <w:szCs w:val="24"/>
          <w:lang w:val="en"/>
        </w:rPr>
        <w:t>.</w:t>
      </w:r>
      <w:r w:rsidR="00D159C3" w:rsidRPr="009233EB">
        <w:rPr>
          <w:rFonts w:ascii="Book Antiqua" w:hAnsi="Book Antiqua" w:cs="Times New Roman"/>
          <w:sz w:val="24"/>
          <w:szCs w:val="24"/>
          <w:lang w:val="en"/>
        </w:rPr>
        <w:t xml:space="preserve"> </w:t>
      </w:r>
      <w:r w:rsidR="002B0FA1" w:rsidRPr="009233EB">
        <w:rPr>
          <w:rFonts w:ascii="Book Antiqua" w:hAnsi="Book Antiqua" w:cs="Times New Roman"/>
          <w:sz w:val="24"/>
          <w:szCs w:val="24"/>
          <w:lang w:val="en"/>
        </w:rPr>
        <w:t>Clinically</w:t>
      </w:r>
      <w:r w:rsidR="00D159C3" w:rsidRPr="009233EB">
        <w:rPr>
          <w:rFonts w:ascii="Book Antiqua" w:hAnsi="Book Antiqua" w:cs="Times New Roman"/>
          <w:sz w:val="24"/>
          <w:szCs w:val="24"/>
          <w:lang w:val="en"/>
        </w:rPr>
        <w:t xml:space="preserve">, in patients with acute compartment syndrome of the leg, </w:t>
      </w:r>
      <w:r w:rsidR="00667048" w:rsidRPr="009233EB">
        <w:rPr>
          <w:rFonts w:ascii="Book Antiqua" w:hAnsi="Book Antiqua" w:cs="Times New Roman"/>
          <w:sz w:val="24"/>
          <w:szCs w:val="24"/>
          <w:lang w:val="en"/>
        </w:rPr>
        <w:t xml:space="preserve">the tissue oxygenation decrease of injured leg was reported to reflect the decrease of perfusion pressure at </w:t>
      </w:r>
      <w:r w:rsidR="00626172" w:rsidRPr="009233EB">
        <w:rPr>
          <w:rFonts w:ascii="Book Antiqua" w:hAnsi="Book Antiqua" w:cs="Times New Roman"/>
          <w:sz w:val="24"/>
          <w:szCs w:val="24"/>
          <w:lang w:val="en"/>
        </w:rPr>
        <w:t xml:space="preserve">the </w:t>
      </w:r>
      <w:r w:rsidR="00667048" w:rsidRPr="009233EB">
        <w:rPr>
          <w:rFonts w:ascii="Book Antiqua" w:hAnsi="Book Antiqua" w:cs="Times New Roman"/>
          <w:sz w:val="24"/>
          <w:szCs w:val="24"/>
          <w:lang w:val="en"/>
        </w:rPr>
        <w:t xml:space="preserve">injured </w:t>
      </w:r>
      <w:r w:rsidR="00626172" w:rsidRPr="009233EB">
        <w:rPr>
          <w:rFonts w:ascii="Book Antiqua" w:hAnsi="Book Antiqua" w:cs="Times New Roman"/>
          <w:sz w:val="24"/>
          <w:szCs w:val="24"/>
          <w:lang w:val="en"/>
        </w:rPr>
        <w:t xml:space="preserve">compared to </w:t>
      </w:r>
      <w:r w:rsidR="00667048" w:rsidRPr="009233EB">
        <w:rPr>
          <w:rFonts w:ascii="Book Antiqua" w:hAnsi="Book Antiqua" w:cs="Times New Roman"/>
          <w:sz w:val="24"/>
          <w:szCs w:val="24"/>
          <w:lang w:val="en"/>
        </w:rPr>
        <w:t>uninjured</w:t>
      </w:r>
      <w:r w:rsidR="00626172" w:rsidRPr="009233EB">
        <w:rPr>
          <w:rFonts w:ascii="Book Antiqua" w:hAnsi="Book Antiqua" w:cs="Times New Roman"/>
          <w:sz w:val="24"/>
          <w:szCs w:val="24"/>
          <w:lang w:val="en"/>
        </w:rPr>
        <w:t xml:space="preserve"> leg</w:t>
      </w:r>
      <w:r w:rsidR="00667048" w:rsidRPr="009233EB">
        <w:rPr>
          <w:rFonts w:ascii="Book Antiqua" w:hAnsi="Book Antiqua" w:cs="Times New Roman"/>
          <w:sz w:val="24"/>
          <w:szCs w:val="24"/>
          <w:vertAlign w:val="superscript"/>
          <w:lang w:val="en"/>
        </w:rPr>
        <w:t>[</w:t>
      </w:r>
      <w:r w:rsidR="00827CE5" w:rsidRPr="009233EB">
        <w:rPr>
          <w:rFonts w:ascii="Book Antiqua" w:hAnsi="Book Antiqua" w:cs="Times New Roman"/>
          <w:sz w:val="24"/>
          <w:szCs w:val="24"/>
          <w:vertAlign w:val="superscript"/>
          <w:lang w:val="en"/>
        </w:rPr>
        <w:t>2</w:t>
      </w:r>
      <w:r w:rsidR="009655D1" w:rsidRPr="009233EB">
        <w:rPr>
          <w:rFonts w:ascii="Book Antiqua" w:hAnsi="Book Antiqua" w:cs="Times New Roman"/>
          <w:sz w:val="24"/>
          <w:szCs w:val="24"/>
          <w:vertAlign w:val="superscript"/>
          <w:lang w:val="en"/>
        </w:rPr>
        <w:t>5</w:t>
      </w:r>
      <w:r w:rsidR="00667048" w:rsidRPr="009233EB">
        <w:rPr>
          <w:rFonts w:ascii="Book Antiqua" w:hAnsi="Book Antiqua" w:cs="Times New Roman"/>
          <w:sz w:val="24"/>
          <w:szCs w:val="24"/>
          <w:vertAlign w:val="superscript"/>
          <w:lang w:val="en"/>
        </w:rPr>
        <w:t>]</w:t>
      </w:r>
      <w:r w:rsidR="00667048" w:rsidRPr="009233EB">
        <w:rPr>
          <w:rFonts w:ascii="Book Antiqua" w:hAnsi="Book Antiqua" w:cs="Times New Roman"/>
          <w:sz w:val="24"/>
          <w:szCs w:val="24"/>
          <w:lang w:val="en"/>
        </w:rPr>
        <w:t xml:space="preserve">. Furthermore, </w:t>
      </w:r>
      <w:r w:rsidR="00E42563" w:rsidRPr="009233EB">
        <w:rPr>
          <w:rFonts w:ascii="Book Antiqua" w:hAnsi="Book Antiqua" w:cs="Times New Roman"/>
          <w:sz w:val="24"/>
          <w:szCs w:val="24"/>
          <w:lang w:val="en"/>
        </w:rPr>
        <w:t>in patients with community-acquired pneumonia, values of forearm muscle rSO</w:t>
      </w:r>
      <w:r w:rsidR="00E42563" w:rsidRPr="009233EB">
        <w:rPr>
          <w:rFonts w:ascii="Book Antiqua" w:hAnsi="Book Antiqua" w:cs="Times New Roman"/>
          <w:sz w:val="24"/>
          <w:szCs w:val="24"/>
          <w:vertAlign w:val="subscript"/>
          <w:lang w:val="en"/>
        </w:rPr>
        <w:t>2</w:t>
      </w:r>
      <w:r w:rsidR="00E42563" w:rsidRPr="009233EB">
        <w:rPr>
          <w:rFonts w:ascii="Book Antiqua" w:hAnsi="Book Antiqua" w:cs="Times New Roman"/>
          <w:sz w:val="24"/>
          <w:szCs w:val="24"/>
          <w:lang w:val="en"/>
        </w:rPr>
        <w:t xml:space="preserve"> at intensive care unit admission and those at 24 h after admission were independ</w:t>
      </w:r>
      <w:r w:rsidR="009233EB" w:rsidRPr="009233EB">
        <w:rPr>
          <w:rFonts w:ascii="Book Antiqua" w:hAnsi="Book Antiqua" w:cs="Times New Roman"/>
          <w:sz w:val="24"/>
          <w:szCs w:val="24"/>
          <w:lang w:val="en"/>
        </w:rPr>
        <w:t>ently associated with mortality</w:t>
      </w:r>
      <w:r w:rsidR="00E42563" w:rsidRPr="009233EB">
        <w:rPr>
          <w:rFonts w:ascii="Book Antiqua" w:hAnsi="Book Antiqua" w:cs="Times New Roman"/>
          <w:sz w:val="24"/>
          <w:szCs w:val="24"/>
          <w:vertAlign w:val="superscript"/>
          <w:lang w:val="en"/>
        </w:rPr>
        <w:t>[</w:t>
      </w:r>
      <w:r w:rsidR="00FC3BAD" w:rsidRPr="009233EB">
        <w:rPr>
          <w:rFonts w:ascii="Book Antiqua" w:hAnsi="Book Antiqua" w:cs="Times New Roman"/>
          <w:sz w:val="24"/>
          <w:szCs w:val="24"/>
          <w:vertAlign w:val="superscript"/>
          <w:lang w:val="en"/>
        </w:rPr>
        <w:t>14</w:t>
      </w:r>
      <w:r w:rsidR="00E42563" w:rsidRPr="009233EB">
        <w:rPr>
          <w:rFonts w:ascii="Book Antiqua" w:hAnsi="Book Antiqua" w:cs="Times New Roman"/>
          <w:sz w:val="24"/>
          <w:szCs w:val="24"/>
          <w:vertAlign w:val="superscript"/>
          <w:lang w:val="en"/>
        </w:rPr>
        <w:t>]</w:t>
      </w:r>
      <w:r w:rsidR="00E42563" w:rsidRPr="009233EB">
        <w:rPr>
          <w:rFonts w:ascii="Book Antiqua" w:hAnsi="Book Antiqua" w:cs="Times New Roman"/>
          <w:sz w:val="24"/>
          <w:szCs w:val="24"/>
          <w:lang w:val="en"/>
        </w:rPr>
        <w:t xml:space="preserve">. </w:t>
      </w:r>
      <w:r w:rsidR="002B0FA1" w:rsidRPr="009233EB">
        <w:rPr>
          <w:rFonts w:ascii="Book Antiqua" w:hAnsi="Book Antiqua" w:cs="Times New Roman"/>
          <w:sz w:val="24"/>
          <w:szCs w:val="24"/>
          <w:lang w:val="en"/>
        </w:rPr>
        <w:t xml:space="preserve">However, to date, </w:t>
      </w:r>
      <w:r w:rsidR="00060608" w:rsidRPr="009233EB">
        <w:rPr>
          <w:rFonts w:ascii="Book Antiqua" w:hAnsi="Book Antiqua" w:cs="Times New Roman"/>
          <w:sz w:val="24"/>
          <w:szCs w:val="24"/>
          <w:lang w:val="en"/>
        </w:rPr>
        <w:t>tissue oxygenation at lower extremities in patients undergoing HD</w:t>
      </w:r>
      <w:r w:rsidR="00812FFF" w:rsidRPr="009233EB">
        <w:rPr>
          <w:rFonts w:ascii="Book Antiqua" w:hAnsi="Book Antiqua" w:cs="Times New Roman"/>
          <w:sz w:val="24"/>
          <w:szCs w:val="24"/>
          <w:lang w:val="en"/>
        </w:rPr>
        <w:t xml:space="preserve"> has rarely been reported</w:t>
      </w:r>
      <w:r w:rsidR="00060608" w:rsidRPr="009233EB">
        <w:rPr>
          <w:rFonts w:ascii="Book Antiqua" w:hAnsi="Book Antiqua" w:cs="Times New Roman"/>
          <w:sz w:val="24"/>
          <w:szCs w:val="24"/>
          <w:lang w:val="en"/>
        </w:rPr>
        <w:t xml:space="preserve">. </w:t>
      </w:r>
    </w:p>
    <w:p w:rsidR="00F14F63" w:rsidRPr="009233EB" w:rsidRDefault="00F86CDD" w:rsidP="009233EB">
      <w:pPr>
        <w:spacing w:line="360" w:lineRule="auto"/>
        <w:ind w:firstLineChars="100" w:firstLine="240"/>
        <w:rPr>
          <w:rFonts w:ascii="Book Antiqua" w:hAnsi="Book Antiqua" w:cs="Times New Roman"/>
          <w:sz w:val="24"/>
          <w:szCs w:val="24"/>
        </w:rPr>
      </w:pPr>
      <w:r w:rsidRPr="009233EB">
        <w:rPr>
          <w:rFonts w:ascii="Book Antiqua" w:hAnsi="Book Antiqua" w:cs="Times New Roman"/>
          <w:sz w:val="24"/>
          <w:szCs w:val="24"/>
        </w:rPr>
        <w:t>T</w:t>
      </w:r>
      <w:r w:rsidR="00EA2209" w:rsidRPr="009233EB">
        <w:rPr>
          <w:rFonts w:ascii="Book Antiqua" w:hAnsi="Book Antiqua" w:cs="Times New Roman"/>
          <w:sz w:val="24"/>
          <w:szCs w:val="24"/>
        </w:rPr>
        <w:t xml:space="preserve">he reduction of the </w:t>
      </w:r>
      <w:r w:rsidR="001D645E" w:rsidRPr="009233EB">
        <w:rPr>
          <w:rFonts w:ascii="Book Antiqua" w:hAnsi="Book Antiqua" w:cs="Times New Roman"/>
          <w:sz w:val="24"/>
          <w:szCs w:val="24"/>
        </w:rPr>
        <w:t>lower-limb muscle rSO</w:t>
      </w:r>
      <w:r w:rsidR="001D645E" w:rsidRPr="009233EB">
        <w:rPr>
          <w:rFonts w:ascii="Book Antiqua" w:hAnsi="Book Antiqua" w:cs="Times New Roman"/>
          <w:sz w:val="24"/>
          <w:szCs w:val="24"/>
          <w:vertAlign w:val="subscript"/>
        </w:rPr>
        <w:t>2</w:t>
      </w:r>
      <w:r w:rsidR="001D645E" w:rsidRPr="009233EB">
        <w:rPr>
          <w:rFonts w:ascii="Book Antiqua" w:hAnsi="Book Antiqua" w:cs="Times New Roman"/>
          <w:sz w:val="24"/>
          <w:szCs w:val="24"/>
        </w:rPr>
        <w:t xml:space="preserve"> values</w:t>
      </w:r>
      <w:r w:rsidR="00EA2209" w:rsidRPr="009233EB">
        <w:rPr>
          <w:rFonts w:ascii="Book Antiqua" w:hAnsi="Book Antiqua" w:cs="Times New Roman"/>
          <w:sz w:val="24"/>
          <w:szCs w:val="24"/>
        </w:rPr>
        <w:t xml:space="preserve"> in HD patients</w:t>
      </w:r>
      <w:r w:rsidRPr="009233EB">
        <w:rPr>
          <w:rFonts w:ascii="Book Antiqua" w:hAnsi="Book Antiqua" w:cs="Times New Roman"/>
          <w:sz w:val="24"/>
          <w:szCs w:val="24"/>
        </w:rPr>
        <w:t xml:space="preserve"> included in this study</w:t>
      </w:r>
      <w:r w:rsidR="001D645E" w:rsidRPr="009233EB">
        <w:rPr>
          <w:rFonts w:ascii="Book Antiqua" w:hAnsi="Book Antiqua" w:cs="Times New Roman"/>
          <w:sz w:val="24"/>
          <w:szCs w:val="24"/>
        </w:rPr>
        <w:t xml:space="preserve"> </w:t>
      </w:r>
      <w:r w:rsidR="00EA2209" w:rsidRPr="009233EB">
        <w:rPr>
          <w:rFonts w:ascii="Book Antiqua" w:hAnsi="Book Antiqua" w:cs="Times New Roman"/>
          <w:sz w:val="24"/>
          <w:szCs w:val="24"/>
        </w:rPr>
        <w:t>was</w:t>
      </w:r>
      <w:r w:rsidR="00B13937" w:rsidRPr="009233EB">
        <w:rPr>
          <w:rFonts w:ascii="Book Antiqua" w:hAnsi="Book Antiqua" w:cs="Times New Roman"/>
          <w:sz w:val="24"/>
          <w:szCs w:val="24"/>
        </w:rPr>
        <w:t xml:space="preserve"> similar to the result of cerebral rSO</w:t>
      </w:r>
      <w:r w:rsidR="00B13937" w:rsidRPr="009233EB">
        <w:rPr>
          <w:rFonts w:ascii="Book Antiqua" w:hAnsi="Book Antiqua" w:cs="Times New Roman"/>
          <w:sz w:val="24"/>
          <w:szCs w:val="24"/>
          <w:vertAlign w:val="subscript"/>
        </w:rPr>
        <w:t>2</w:t>
      </w:r>
      <w:r w:rsidR="00B13937" w:rsidRPr="009233EB">
        <w:rPr>
          <w:rFonts w:ascii="Book Antiqua" w:hAnsi="Book Antiqua" w:cs="Times New Roman"/>
          <w:sz w:val="24"/>
          <w:szCs w:val="24"/>
        </w:rPr>
        <w:t xml:space="preserve"> comparison between HD patients and healthy </w:t>
      </w:r>
      <w:proofErr w:type="gramStart"/>
      <w:r w:rsidR="00B13937" w:rsidRPr="009233EB">
        <w:rPr>
          <w:rFonts w:ascii="Book Antiqua" w:hAnsi="Book Antiqua" w:cs="Times New Roman"/>
          <w:sz w:val="24"/>
          <w:szCs w:val="24"/>
        </w:rPr>
        <w:t>control</w:t>
      </w:r>
      <w:r w:rsidR="00812FFF" w:rsidRPr="009233EB">
        <w:rPr>
          <w:rFonts w:ascii="Book Antiqua" w:hAnsi="Book Antiqua" w:cs="Times New Roman"/>
          <w:sz w:val="24"/>
          <w:szCs w:val="24"/>
        </w:rPr>
        <w:t>s</w:t>
      </w:r>
      <w:r w:rsidR="00B13937" w:rsidRPr="009233EB">
        <w:rPr>
          <w:rFonts w:ascii="Book Antiqua" w:hAnsi="Book Antiqua" w:cs="Times New Roman"/>
          <w:sz w:val="24"/>
          <w:szCs w:val="24"/>
          <w:vertAlign w:val="superscript"/>
          <w:lang w:val="en"/>
        </w:rPr>
        <w:t>[</w:t>
      </w:r>
      <w:proofErr w:type="gramEnd"/>
      <w:r w:rsidR="009655D1" w:rsidRPr="009233EB">
        <w:rPr>
          <w:rFonts w:ascii="Book Antiqua" w:hAnsi="Book Antiqua" w:cs="Times New Roman"/>
          <w:sz w:val="24"/>
          <w:szCs w:val="24"/>
          <w:vertAlign w:val="superscript"/>
          <w:lang w:val="en"/>
        </w:rPr>
        <w:t>21</w:t>
      </w:r>
      <w:r w:rsidR="00FC3BAD" w:rsidRPr="009233EB">
        <w:rPr>
          <w:rFonts w:ascii="Book Antiqua" w:hAnsi="Book Antiqua" w:cs="Times New Roman"/>
          <w:sz w:val="24"/>
          <w:szCs w:val="24"/>
          <w:vertAlign w:val="superscript"/>
          <w:lang w:val="en"/>
        </w:rPr>
        <w:t>,</w:t>
      </w:r>
      <w:r w:rsidR="00CC182C" w:rsidRPr="009233EB">
        <w:rPr>
          <w:rFonts w:ascii="Book Antiqua" w:hAnsi="Book Antiqua" w:cs="Times New Roman"/>
          <w:sz w:val="24"/>
          <w:szCs w:val="24"/>
          <w:vertAlign w:val="superscript"/>
          <w:lang w:val="en"/>
        </w:rPr>
        <w:t>2</w:t>
      </w:r>
      <w:r w:rsidR="009655D1" w:rsidRPr="009233EB">
        <w:rPr>
          <w:rFonts w:ascii="Book Antiqua" w:hAnsi="Book Antiqua" w:cs="Times New Roman"/>
          <w:sz w:val="24"/>
          <w:szCs w:val="24"/>
          <w:vertAlign w:val="superscript"/>
          <w:lang w:val="en"/>
        </w:rPr>
        <w:t>2</w:t>
      </w:r>
      <w:r w:rsidR="00B13937" w:rsidRPr="009233EB">
        <w:rPr>
          <w:rFonts w:ascii="Book Antiqua" w:hAnsi="Book Antiqua" w:cs="Times New Roman"/>
          <w:sz w:val="24"/>
          <w:szCs w:val="24"/>
          <w:vertAlign w:val="superscript"/>
          <w:lang w:val="en"/>
        </w:rPr>
        <w:t>]</w:t>
      </w:r>
      <w:r w:rsidR="001D645E" w:rsidRPr="009233EB">
        <w:rPr>
          <w:rFonts w:ascii="Book Antiqua" w:hAnsi="Book Antiqua" w:cs="Times New Roman"/>
          <w:sz w:val="24"/>
          <w:szCs w:val="24"/>
        </w:rPr>
        <w:t xml:space="preserve">. Although this result is inconclusive because </w:t>
      </w:r>
      <w:r w:rsidR="001D645E" w:rsidRPr="009233EB">
        <w:rPr>
          <w:rFonts w:ascii="Book Antiqua" w:hAnsi="Book Antiqua" w:cs="Times New Roman"/>
          <w:sz w:val="24"/>
          <w:szCs w:val="24"/>
        </w:rPr>
        <w:lastRenderedPageBreak/>
        <w:t>the age</w:t>
      </w:r>
      <w:r w:rsidR="007062C8" w:rsidRPr="009233EB">
        <w:rPr>
          <w:rFonts w:ascii="Book Antiqua" w:hAnsi="Book Antiqua" w:cs="Times New Roman"/>
          <w:sz w:val="24"/>
          <w:szCs w:val="24"/>
        </w:rPr>
        <w:t>s</w:t>
      </w:r>
      <w:r w:rsidR="001D645E" w:rsidRPr="009233EB">
        <w:rPr>
          <w:rFonts w:ascii="Book Antiqua" w:hAnsi="Book Antiqua" w:cs="Times New Roman"/>
          <w:sz w:val="24"/>
          <w:szCs w:val="24"/>
        </w:rPr>
        <w:t xml:space="preserve"> and sex</w:t>
      </w:r>
      <w:r w:rsidR="007062C8" w:rsidRPr="009233EB">
        <w:rPr>
          <w:rFonts w:ascii="Book Antiqua" w:hAnsi="Book Antiqua" w:cs="Times New Roman"/>
          <w:sz w:val="24"/>
          <w:szCs w:val="24"/>
        </w:rPr>
        <w:t>es were not completely matched</w:t>
      </w:r>
      <w:r w:rsidR="001D645E" w:rsidRPr="009233EB">
        <w:rPr>
          <w:rFonts w:ascii="Book Antiqua" w:hAnsi="Book Antiqua" w:cs="Times New Roman"/>
          <w:sz w:val="24"/>
          <w:szCs w:val="24"/>
        </w:rPr>
        <w:t xml:space="preserve"> between the groups, </w:t>
      </w:r>
      <w:r w:rsidR="00284F14" w:rsidRPr="009233EB">
        <w:rPr>
          <w:rFonts w:ascii="Book Antiqua" w:hAnsi="Book Antiqua" w:cs="Times New Roman"/>
          <w:sz w:val="24"/>
          <w:szCs w:val="24"/>
          <w:lang w:val="en"/>
        </w:rPr>
        <w:t xml:space="preserve">De Blasi </w:t>
      </w:r>
      <w:r w:rsidR="00284F14" w:rsidRPr="00115C4E">
        <w:rPr>
          <w:rFonts w:ascii="Book Antiqua" w:hAnsi="Book Antiqua" w:cs="Times New Roman"/>
          <w:i/>
          <w:sz w:val="24"/>
          <w:szCs w:val="24"/>
          <w:lang w:val="en"/>
        </w:rPr>
        <w:t xml:space="preserve">et </w:t>
      </w:r>
      <w:proofErr w:type="gramStart"/>
      <w:r w:rsidR="00284F14" w:rsidRPr="00115C4E">
        <w:rPr>
          <w:rFonts w:ascii="Book Antiqua" w:hAnsi="Book Antiqua" w:cs="Times New Roman"/>
          <w:i/>
          <w:sz w:val="24"/>
          <w:szCs w:val="24"/>
          <w:lang w:val="en"/>
        </w:rPr>
        <w:t>al</w:t>
      </w:r>
      <w:r w:rsidR="00115C4E" w:rsidRPr="009233EB">
        <w:rPr>
          <w:rFonts w:ascii="Book Antiqua" w:hAnsi="Book Antiqua" w:cs="Times New Roman"/>
          <w:sz w:val="24"/>
          <w:szCs w:val="24"/>
          <w:vertAlign w:val="superscript"/>
          <w:lang w:val="en"/>
        </w:rPr>
        <w:t>[</w:t>
      </w:r>
      <w:proofErr w:type="gramEnd"/>
      <w:r w:rsidR="00115C4E" w:rsidRPr="009233EB">
        <w:rPr>
          <w:rFonts w:ascii="Book Antiqua" w:hAnsi="Book Antiqua" w:cs="Times New Roman"/>
          <w:sz w:val="24"/>
          <w:szCs w:val="24"/>
          <w:vertAlign w:val="superscript"/>
          <w:lang w:val="en"/>
        </w:rPr>
        <w:t>12]</w:t>
      </w:r>
      <w:r w:rsidR="00284F14" w:rsidRPr="009233EB">
        <w:rPr>
          <w:rFonts w:ascii="Book Antiqua" w:hAnsi="Book Antiqua" w:cs="Times New Roman"/>
          <w:sz w:val="24"/>
          <w:szCs w:val="24"/>
          <w:lang w:val="en"/>
        </w:rPr>
        <w:t xml:space="preserve"> reported that </w:t>
      </w:r>
      <w:r w:rsidR="007062C8" w:rsidRPr="009233EB">
        <w:rPr>
          <w:rFonts w:ascii="Book Antiqua" w:hAnsi="Book Antiqua" w:cs="Times New Roman"/>
          <w:sz w:val="24"/>
          <w:szCs w:val="24"/>
          <w:lang w:val="en"/>
        </w:rPr>
        <w:t>the</w:t>
      </w:r>
      <w:r w:rsidR="00284F14" w:rsidRPr="009233EB">
        <w:rPr>
          <w:rFonts w:ascii="Book Antiqua" w:hAnsi="Book Antiqua" w:cs="Times New Roman"/>
          <w:sz w:val="24"/>
          <w:szCs w:val="24"/>
          <w:lang w:val="en"/>
        </w:rPr>
        <w:t xml:space="preserve"> tissue oxygen saturation</w:t>
      </w:r>
      <w:r w:rsidR="007062C8" w:rsidRPr="009233EB">
        <w:rPr>
          <w:rFonts w:ascii="Book Antiqua" w:hAnsi="Book Antiqua" w:cs="Times New Roman"/>
          <w:sz w:val="24"/>
          <w:szCs w:val="24"/>
          <w:lang w:val="en"/>
        </w:rPr>
        <w:t xml:space="preserve"> values</w:t>
      </w:r>
      <w:r w:rsidR="00284F14" w:rsidRPr="009233EB">
        <w:rPr>
          <w:rFonts w:ascii="Book Antiqua" w:hAnsi="Book Antiqua" w:cs="Times New Roman"/>
          <w:sz w:val="24"/>
          <w:szCs w:val="24"/>
          <w:lang w:val="en"/>
        </w:rPr>
        <w:t xml:space="preserve"> at </w:t>
      </w:r>
      <w:r w:rsidR="007062C8" w:rsidRPr="009233EB">
        <w:rPr>
          <w:rFonts w:ascii="Book Antiqua" w:hAnsi="Book Antiqua" w:cs="Times New Roman"/>
          <w:sz w:val="24"/>
          <w:szCs w:val="24"/>
          <w:lang w:val="en"/>
        </w:rPr>
        <w:t xml:space="preserve">the </w:t>
      </w:r>
      <w:r w:rsidR="00284F14" w:rsidRPr="009233EB">
        <w:rPr>
          <w:rFonts w:ascii="Book Antiqua" w:hAnsi="Book Antiqua" w:cs="Times New Roman"/>
          <w:sz w:val="24"/>
          <w:szCs w:val="24"/>
          <w:lang w:val="en"/>
        </w:rPr>
        <w:t xml:space="preserve">gastrocnemius muscle are lower in patients undergoing </w:t>
      </w:r>
      <w:r w:rsidR="007062C8" w:rsidRPr="009233EB">
        <w:rPr>
          <w:rFonts w:ascii="Book Antiqua" w:hAnsi="Book Antiqua" w:cs="Times New Roman"/>
          <w:sz w:val="24"/>
          <w:szCs w:val="24"/>
          <w:lang w:val="en"/>
        </w:rPr>
        <w:t>HD</w:t>
      </w:r>
      <w:r w:rsidR="00284F14" w:rsidRPr="009233EB">
        <w:rPr>
          <w:rFonts w:ascii="Book Antiqua" w:hAnsi="Book Antiqua" w:cs="Times New Roman"/>
          <w:sz w:val="24"/>
          <w:szCs w:val="24"/>
          <w:lang w:val="en"/>
        </w:rPr>
        <w:t xml:space="preserve"> with and without </w:t>
      </w:r>
      <w:r w:rsidR="00DD03E9" w:rsidRPr="009233EB">
        <w:rPr>
          <w:rFonts w:ascii="Book Antiqua" w:hAnsi="Book Antiqua" w:cs="Times New Roman"/>
          <w:sz w:val="24"/>
          <w:szCs w:val="24"/>
          <w:lang w:val="en"/>
        </w:rPr>
        <w:t>DM</w:t>
      </w:r>
      <w:r w:rsidR="00284F14" w:rsidRPr="009233EB">
        <w:rPr>
          <w:rFonts w:ascii="Book Antiqua" w:hAnsi="Book Antiqua" w:cs="Times New Roman"/>
          <w:sz w:val="24"/>
          <w:szCs w:val="24"/>
          <w:lang w:val="en"/>
        </w:rPr>
        <w:t xml:space="preserve"> compared to </w:t>
      </w:r>
      <w:r w:rsidR="00310C86" w:rsidRPr="009233EB">
        <w:rPr>
          <w:rFonts w:ascii="Book Antiqua" w:hAnsi="Book Antiqua" w:cs="Times New Roman"/>
          <w:sz w:val="24"/>
          <w:szCs w:val="24"/>
          <w:lang w:val="en"/>
        </w:rPr>
        <w:t>healthy controls</w:t>
      </w:r>
      <w:r w:rsidR="00DD03E9" w:rsidRPr="009233EB">
        <w:rPr>
          <w:rFonts w:ascii="Book Antiqua" w:hAnsi="Book Antiqua" w:cs="Times New Roman"/>
          <w:sz w:val="24"/>
          <w:szCs w:val="24"/>
          <w:lang w:val="en"/>
        </w:rPr>
        <w:t>,</w:t>
      </w:r>
      <w:r w:rsidR="00310C86" w:rsidRPr="009233EB">
        <w:rPr>
          <w:rFonts w:ascii="Book Antiqua" w:hAnsi="Book Antiqua" w:cs="Times New Roman"/>
          <w:sz w:val="24"/>
          <w:szCs w:val="24"/>
          <w:lang w:val="en"/>
        </w:rPr>
        <w:t xml:space="preserve"> even though the differences are not significant</w:t>
      </w:r>
      <w:r w:rsidR="001D645E" w:rsidRPr="009233EB">
        <w:rPr>
          <w:rFonts w:ascii="Book Antiqua" w:hAnsi="Book Antiqua" w:cs="Times New Roman"/>
          <w:sz w:val="24"/>
          <w:szCs w:val="24"/>
          <w:lang w:val="en"/>
        </w:rPr>
        <w:t xml:space="preserve"> (</w:t>
      </w:r>
      <w:r w:rsidR="00DD03E9" w:rsidRPr="009233EB">
        <w:rPr>
          <w:rFonts w:ascii="Book Antiqua" w:hAnsi="Book Antiqua" w:cs="Times New Roman"/>
          <w:sz w:val="24"/>
          <w:szCs w:val="24"/>
        </w:rPr>
        <w:t>tissue oxygen saturation</w:t>
      </w:r>
      <w:r w:rsidR="001D645E" w:rsidRPr="009233EB">
        <w:rPr>
          <w:rFonts w:ascii="Book Antiqua" w:hAnsi="Book Antiqua" w:cs="Times New Roman"/>
          <w:sz w:val="24"/>
          <w:szCs w:val="24"/>
        </w:rPr>
        <w:t xml:space="preserve">: </w:t>
      </w:r>
      <w:r w:rsidR="00DD03E9" w:rsidRPr="009233EB">
        <w:rPr>
          <w:rFonts w:ascii="Book Antiqua" w:hAnsi="Book Antiqua" w:cs="Times New Roman"/>
          <w:sz w:val="24"/>
          <w:szCs w:val="24"/>
        </w:rPr>
        <w:t>in</w:t>
      </w:r>
      <w:r w:rsidR="001D645E" w:rsidRPr="009233EB">
        <w:rPr>
          <w:rFonts w:ascii="Book Antiqua" w:hAnsi="Book Antiqua" w:cs="Times New Roman"/>
          <w:sz w:val="24"/>
          <w:szCs w:val="24"/>
        </w:rPr>
        <w:t xml:space="preserve"> HD </w:t>
      </w:r>
      <w:r w:rsidR="00DD03E9" w:rsidRPr="009233EB">
        <w:rPr>
          <w:rFonts w:ascii="Book Antiqua" w:hAnsi="Book Antiqua" w:cs="Times New Roman"/>
          <w:sz w:val="24"/>
          <w:szCs w:val="24"/>
        </w:rPr>
        <w:t>patients with and without DM</w:t>
      </w:r>
      <w:r w:rsidR="001D645E" w:rsidRPr="009233EB">
        <w:rPr>
          <w:rFonts w:ascii="Book Antiqua" w:hAnsi="Book Antiqua" w:cs="Times New Roman"/>
          <w:sz w:val="24"/>
          <w:szCs w:val="24"/>
        </w:rPr>
        <w:t xml:space="preserve">, </w:t>
      </w:r>
      <w:r w:rsidR="00DD03E9" w:rsidRPr="009233EB">
        <w:rPr>
          <w:rFonts w:ascii="Book Antiqua" w:hAnsi="Book Antiqua" w:cs="Times New Roman"/>
          <w:sz w:val="24"/>
          <w:szCs w:val="24"/>
        </w:rPr>
        <w:t>49.2</w:t>
      </w:r>
      <w:r w:rsidR="009233EB" w:rsidRPr="009233EB">
        <w:rPr>
          <w:rFonts w:ascii="Book Antiqua" w:eastAsia="宋体" w:hAnsi="Book Antiqua" w:cs="Times New Roman" w:hint="eastAsia"/>
          <w:sz w:val="24"/>
          <w:szCs w:val="24"/>
          <w:lang w:eastAsia="zh-CN"/>
        </w:rPr>
        <w:t>%</w:t>
      </w:r>
      <w:r w:rsidR="00DD03E9" w:rsidRPr="009233EB">
        <w:rPr>
          <w:rFonts w:ascii="Book Antiqua" w:hAnsi="Book Antiqua" w:cs="Times New Roman"/>
          <w:sz w:val="24"/>
          <w:szCs w:val="24"/>
        </w:rPr>
        <w:t xml:space="preserve"> ± 16.6% and 51.5</w:t>
      </w:r>
      <w:r w:rsidR="009233EB" w:rsidRPr="009233EB">
        <w:rPr>
          <w:rFonts w:ascii="Book Antiqua" w:eastAsia="宋体" w:hAnsi="Book Antiqua" w:cs="Times New Roman" w:hint="eastAsia"/>
          <w:sz w:val="24"/>
          <w:szCs w:val="24"/>
          <w:lang w:eastAsia="zh-CN"/>
        </w:rPr>
        <w:t>%</w:t>
      </w:r>
      <w:r w:rsidR="001D645E" w:rsidRPr="009233EB">
        <w:rPr>
          <w:rFonts w:ascii="Book Antiqua" w:hAnsi="Book Antiqua" w:cs="Times New Roman"/>
          <w:sz w:val="24"/>
          <w:szCs w:val="24"/>
        </w:rPr>
        <w:t xml:space="preserve"> ± </w:t>
      </w:r>
      <w:r w:rsidR="00DD03E9" w:rsidRPr="009233EB">
        <w:rPr>
          <w:rFonts w:ascii="Book Antiqua" w:hAnsi="Book Antiqua" w:cs="Times New Roman"/>
          <w:sz w:val="24"/>
          <w:szCs w:val="24"/>
        </w:rPr>
        <w:t>21.4</w:t>
      </w:r>
      <w:r w:rsidR="001D645E" w:rsidRPr="009233EB">
        <w:rPr>
          <w:rFonts w:ascii="Book Antiqua" w:hAnsi="Book Antiqua" w:cs="Times New Roman"/>
          <w:sz w:val="24"/>
          <w:szCs w:val="24"/>
        </w:rPr>
        <w:t>%</w:t>
      </w:r>
      <w:r w:rsidR="007062C8" w:rsidRPr="009233EB">
        <w:rPr>
          <w:rFonts w:ascii="Book Antiqua" w:hAnsi="Book Antiqua" w:cs="Times New Roman"/>
          <w:sz w:val="24"/>
          <w:szCs w:val="24"/>
        </w:rPr>
        <w:t>;</w:t>
      </w:r>
      <w:r w:rsidR="001D645E" w:rsidRPr="009233EB">
        <w:rPr>
          <w:rFonts w:ascii="Book Antiqua" w:hAnsi="Book Antiqua" w:cs="Times New Roman"/>
          <w:sz w:val="24"/>
          <w:szCs w:val="24"/>
        </w:rPr>
        <w:t xml:space="preserve"> in healthy controls, </w:t>
      </w:r>
      <w:r w:rsidR="00DD03E9" w:rsidRPr="009233EB">
        <w:rPr>
          <w:rFonts w:ascii="Book Antiqua" w:hAnsi="Book Antiqua" w:cs="Times New Roman"/>
          <w:sz w:val="24"/>
          <w:szCs w:val="24"/>
        </w:rPr>
        <w:t>62.3</w:t>
      </w:r>
      <w:r w:rsidR="009233EB" w:rsidRPr="009233EB">
        <w:rPr>
          <w:rFonts w:ascii="Book Antiqua" w:eastAsia="宋体" w:hAnsi="Book Antiqua" w:cs="Times New Roman" w:hint="eastAsia"/>
          <w:sz w:val="24"/>
          <w:szCs w:val="24"/>
          <w:lang w:eastAsia="zh-CN"/>
        </w:rPr>
        <w:t>%</w:t>
      </w:r>
      <w:r w:rsidR="00DD03E9" w:rsidRPr="009233EB">
        <w:rPr>
          <w:rFonts w:ascii="Book Antiqua" w:hAnsi="Book Antiqua" w:cs="Times New Roman"/>
          <w:sz w:val="24"/>
          <w:szCs w:val="24"/>
        </w:rPr>
        <w:t xml:space="preserve"> ± 7.3</w:t>
      </w:r>
      <w:r w:rsidR="001D645E" w:rsidRPr="009233EB">
        <w:rPr>
          <w:rFonts w:ascii="Book Antiqua" w:hAnsi="Book Antiqua" w:cs="Times New Roman"/>
          <w:sz w:val="24"/>
          <w:szCs w:val="24"/>
        </w:rPr>
        <w:t>%</w:t>
      </w:r>
      <w:r w:rsidR="00DD03E9" w:rsidRPr="009233EB">
        <w:rPr>
          <w:rFonts w:ascii="Book Antiqua" w:hAnsi="Book Antiqua" w:cs="Times New Roman"/>
          <w:sz w:val="24"/>
          <w:szCs w:val="24"/>
        </w:rPr>
        <w:t>)</w:t>
      </w:r>
      <w:r w:rsidR="001D645E" w:rsidRPr="009233EB">
        <w:rPr>
          <w:rFonts w:ascii="Book Antiqua" w:hAnsi="Book Antiqua" w:cs="Times New Roman"/>
          <w:sz w:val="24"/>
          <w:szCs w:val="24"/>
          <w:lang w:val="en"/>
        </w:rPr>
        <w:t>.</w:t>
      </w:r>
      <w:r w:rsidR="00065507" w:rsidRPr="009233EB">
        <w:rPr>
          <w:rFonts w:ascii="Book Antiqua" w:hAnsi="Book Antiqua" w:cs="Times New Roman"/>
          <w:sz w:val="24"/>
          <w:szCs w:val="24"/>
          <w:lang w:val="en"/>
        </w:rPr>
        <w:t xml:space="preserve"> </w:t>
      </w:r>
      <w:r w:rsidR="00F14F63" w:rsidRPr="009233EB">
        <w:rPr>
          <w:rFonts w:ascii="Book Antiqua" w:hAnsi="Book Antiqua"/>
          <w:sz w:val="24"/>
          <w:szCs w:val="24"/>
        </w:rPr>
        <w:t>HD patients with symptomatic lower-limb ischemia who were diagnosed with peripheral artery disease by angiography and/or magnetic resonance imaging were excluded from the study. The prevalence of subclinical peripheral artery disease in HD patients is approximately 20</w:t>
      </w:r>
      <w:r w:rsidR="009233EB" w:rsidRPr="009233EB">
        <w:rPr>
          <w:rFonts w:ascii="Book Antiqua" w:eastAsia="宋体" w:hAnsi="Book Antiqua" w:hint="eastAsia"/>
          <w:sz w:val="24"/>
          <w:szCs w:val="24"/>
          <w:lang w:eastAsia="zh-CN"/>
        </w:rPr>
        <w:t>%</w:t>
      </w:r>
      <w:r w:rsidR="00F14F63" w:rsidRPr="009233EB">
        <w:rPr>
          <w:rFonts w:ascii="Book Antiqua" w:hAnsi="Book Antiqua"/>
          <w:sz w:val="24"/>
          <w:szCs w:val="24"/>
        </w:rPr>
        <w:t>-25%</w:t>
      </w:r>
      <w:r w:rsidR="00F14F63" w:rsidRPr="009233EB">
        <w:rPr>
          <w:rFonts w:ascii="Book Antiqua" w:hAnsi="Book Antiqua"/>
          <w:sz w:val="24"/>
          <w:szCs w:val="24"/>
          <w:vertAlign w:val="superscript"/>
        </w:rPr>
        <w:t>[4]</w:t>
      </w:r>
      <w:r w:rsidR="00F14F63" w:rsidRPr="009233EB">
        <w:rPr>
          <w:rFonts w:ascii="Book Antiqua" w:hAnsi="Book Antiqua"/>
          <w:sz w:val="24"/>
          <w:szCs w:val="24"/>
        </w:rPr>
        <w:t>. We did not use methods such as the ankle-brachial pressure index to investigate the presence of peripheral artery disease in asymptomatic patients. Therefore, while we have excluded patients with symptomatic peripheral artery disease from the present study, we may have inadvertently included some with subclinical disease. In these patients, muscle rSO</w:t>
      </w:r>
      <w:r w:rsidR="00F14F63" w:rsidRPr="009233EB">
        <w:rPr>
          <w:rFonts w:ascii="Book Antiqua" w:hAnsi="Book Antiqua"/>
          <w:sz w:val="24"/>
          <w:szCs w:val="24"/>
          <w:vertAlign w:val="subscript"/>
        </w:rPr>
        <w:t>2</w:t>
      </w:r>
      <w:r w:rsidR="00F14F63" w:rsidRPr="009233EB">
        <w:rPr>
          <w:rFonts w:ascii="Book Antiqua" w:hAnsi="Book Antiqua"/>
          <w:sz w:val="24"/>
          <w:szCs w:val="24"/>
        </w:rPr>
        <w:t xml:space="preserve"> might be reduced </w:t>
      </w:r>
      <w:r w:rsidR="00F14F63" w:rsidRPr="00F01A8D">
        <w:rPr>
          <w:rFonts w:ascii="Book Antiqua" w:hAnsi="Book Antiqua"/>
          <w:i/>
          <w:sz w:val="24"/>
          <w:szCs w:val="24"/>
        </w:rPr>
        <w:t>via</w:t>
      </w:r>
      <w:r w:rsidR="00F14F63" w:rsidRPr="009233EB">
        <w:rPr>
          <w:rFonts w:ascii="Book Antiqua" w:hAnsi="Book Antiqua"/>
          <w:sz w:val="24"/>
          <w:szCs w:val="24"/>
        </w:rPr>
        <w:t xml:space="preserve"> the decrease in oxygen supply caused by the microcirculatory impairment due to subclinical peripheral artery disease. Thus, it would be necessary to perform arterial vascular examinations in future studies so that such patients can be excluded.</w:t>
      </w:r>
    </w:p>
    <w:p w:rsidR="007B3028" w:rsidRPr="009233EB" w:rsidRDefault="007B3028" w:rsidP="009233EB">
      <w:pPr>
        <w:spacing w:line="360" w:lineRule="auto"/>
        <w:ind w:firstLineChars="100" w:firstLine="240"/>
        <w:rPr>
          <w:rFonts w:ascii="Book Antiqua" w:hAnsi="Book Antiqua" w:cs="Times New Roman"/>
          <w:sz w:val="24"/>
          <w:szCs w:val="24"/>
        </w:rPr>
      </w:pPr>
      <w:r w:rsidRPr="009233EB">
        <w:rPr>
          <w:rFonts w:ascii="Book Antiqua" w:hAnsi="Book Antiqua" w:cs="Times New Roman"/>
          <w:sz w:val="24"/>
          <w:szCs w:val="24"/>
        </w:rPr>
        <w:t xml:space="preserve">In </w:t>
      </w:r>
      <w:r w:rsidR="001A22A5" w:rsidRPr="009233EB">
        <w:rPr>
          <w:rFonts w:ascii="Book Antiqua" w:hAnsi="Book Antiqua" w:cs="Times New Roman"/>
          <w:sz w:val="24"/>
          <w:szCs w:val="24"/>
        </w:rPr>
        <w:t>the fields of</w:t>
      </w:r>
      <w:r w:rsidR="00F6227B" w:rsidRPr="009233EB">
        <w:rPr>
          <w:rFonts w:ascii="Book Antiqua" w:hAnsi="Book Antiqua" w:cs="Times New Roman"/>
          <w:sz w:val="24"/>
          <w:szCs w:val="24"/>
        </w:rPr>
        <w:t xml:space="preserve"> </w:t>
      </w:r>
      <w:r w:rsidR="001A22A5" w:rsidRPr="009233EB">
        <w:rPr>
          <w:rFonts w:ascii="Book Antiqua" w:hAnsi="Book Antiqua" w:cs="Times New Roman"/>
          <w:sz w:val="24"/>
          <w:szCs w:val="24"/>
        </w:rPr>
        <w:t xml:space="preserve">chronic kidney disease and </w:t>
      </w:r>
      <w:r w:rsidR="00F6227B" w:rsidRPr="009233EB">
        <w:rPr>
          <w:rFonts w:ascii="Book Antiqua" w:hAnsi="Book Antiqua" w:cs="Times New Roman"/>
          <w:sz w:val="24"/>
          <w:szCs w:val="24"/>
        </w:rPr>
        <w:t>dialysis therapy, the concept of protein-e</w:t>
      </w:r>
      <w:r w:rsidR="00EA7483" w:rsidRPr="009233EB">
        <w:rPr>
          <w:rFonts w:ascii="Book Antiqua" w:hAnsi="Book Antiqua" w:cs="Times New Roman"/>
          <w:sz w:val="24"/>
          <w:szCs w:val="24"/>
        </w:rPr>
        <w:t xml:space="preserve">nergy wasting </w:t>
      </w:r>
      <w:r w:rsidR="001A22A5" w:rsidRPr="009233EB">
        <w:rPr>
          <w:rFonts w:ascii="Book Antiqua" w:hAnsi="Book Antiqua" w:cs="Times New Roman"/>
          <w:sz w:val="24"/>
          <w:szCs w:val="24"/>
        </w:rPr>
        <w:t xml:space="preserve">has </w:t>
      </w:r>
      <w:r w:rsidR="00E64D21" w:rsidRPr="009233EB">
        <w:rPr>
          <w:rFonts w:ascii="Book Antiqua" w:hAnsi="Book Antiqua" w:cs="Times New Roman"/>
          <w:sz w:val="24"/>
          <w:szCs w:val="24"/>
        </w:rPr>
        <w:t xml:space="preserve">recently </w:t>
      </w:r>
      <w:r w:rsidR="001A22A5" w:rsidRPr="009233EB">
        <w:rPr>
          <w:rFonts w:ascii="Book Antiqua" w:hAnsi="Book Antiqua" w:cs="Times New Roman"/>
          <w:sz w:val="24"/>
          <w:szCs w:val="24"/>
        </w:rPr>
        <w:t xml:space="preserve">been </w:t>
      </w:r>
      <w:proofErr w:type="gramStart"/>
      <w:r w:rsidR="001A22A5" w:rsidRPr="009233EB">
        <w:rPr>
          <w:rFonts w:ascii="Book Antiqua" w:hAnsi="Book Antiqua" w:cs="Times New Roman"/>
          <w:sz w:val="24"/>
          <w:szCs w:val="24"/>
        </w:rPr>
        <w:t>proposed</w:t>
      </w:r>
      <w:r w:rsidR="00EA7483" w:rsidRPr="009233EB">
        <w:rPr>
          <w:rFonts w:ascii="Book Antiqua" w:hAnsi="Book Antiqua" w:cs="Times New Roman"/>
          <w:sz w:val="24"/>
          <w:szCs w:val="24"/>
          <w:vertAlign w:val="superscript"/>
          <w:lang w:val="en"/>
        </w:rPr>
        <w:t>[</w:t>
      </w:r>
      <w:proofErr w:type="gramEnd"/>
      <w:r w:rsidR="00E7618E" w:rsidRPr="009233EB">
        <w:rPr>
          <w:rFonts w:ascii="Book Antiqua" w:hAnsi="Book Antiqua" w:cs="Times New Roman"/>
          <w:sz w:val="24"/>
          <w:szCs w:val="24"/>
          <w:vertAlign w:val="superscript"/>
          <w:lang w:val="en"/>
        </w:rPr>
        <w:t>1</w:t>
      </w:r>
      <w:r w:rsidR="00EA7483" w:rsidRPr="009233EB">
        <w:rPr>
          <w:rFonts w:ascii="Book Antiqua" w:hAnsi="Book Antiqua" w:cs="Times New Roman"/>
          <w:sz w:val="24"/>
          <w:szCs w:val="24"/>
          <w:vertAlign w:val="superscript"/>
          <w:lang w:val="en"/>
        </w:rPr>
        <w:t>]</w:t>
      </w:r>
      <w:r w:rsidR="00E64D21" w:rsidRPr="009233EB">
        <w:rPr>
          <w:rFonts w:ascii="Book Antiqua" w:hAnsi="Book Antiqua" w:cs="Times New Roman"/>
          <w:sz w:val="24"/>
          <w:szCs w:val="24"/>
        </w:rPr>
        <w:t>. Furthermore, protein-energy wasting itself was</w:t>
      </w:r>
      <w:r w:rsidR="00CC452C" w:rsidRPr="009233EB">
        <w:rPr>
          <w:rFonts w:ascii="Book Antiqua" w:hAnsi="Book Antiqua" w:cs="Times New Roman"/>
          <w:sz w:val="24"/>
          <w:szCs w:val="24"/>
        </w:rPr>
        <w:t xml:space="preserve"> one of the strongest predictors of mortality in patients with chronic kidney </w:t>
      </w:r>
      <w:proofErr w:type="gramStart"/>
      <w:r w:rsidR="00CC452C" w:rsidRPr="009233EB">
        <w:rPr>
          <w:rFonts w:ascii="Book Antiqua" w:hAnsi="Book Antiqua" w:cs="Times New Roman"/>
          <w:sz w:val="24"/>
          <w:szCs w:val="24"/>
        </w:rPr>
        <w:t>disease</w:t>
      </w:r>
      <w:r w:rsidR="00CB5F47" w:rsidRPr="009233EB">
        <w:rPr>
          <w:rFonts w:ascii="Book Antiqua" w:hAnsi="Book Antiqua" w:cs="Times New Roman"/>
          <w:sz w:val="24"/>
          <w:szCs w:val="24"/>
          <w:vertAlign w:val="superscript"/>
          <w:lang w:val="en"/>
        </w:rPr>
        <w:t>[</w:t>
      </w:r>
      <w:proofErr w:type="gramEnd"/>
      <w:r w:rsidR="008B1277" w:rsidRPr="009233EB">
        <w:rPr>
          <w:rFonts w:ascii="Book Antiqua" w:hAnsi="Book Antiqua" w:cs="Times New Roman"/>
          <w:sz w:val="24"/>
          <w:szCs w:val="24"/>
          <w:vertAlign w:val="superscript"/>
          <w:lang w:val="en"/>
        </w:rPr>
        <w:t>2</w:t>
      </w:r>
      <w:r w:rsidR="009655D1" w:rsidRPr="009233EB">
        <w:rPr>
          <w:rFonts w:ascii="Book Antiqua" w:hAnsi="Book Antiqua" w:cs="Times New Roman"/>
          <w:sz w:val="24"/>
          <w:szCs w:val="24"/>
          <w:vertAlign w:val="superscript"/>
          <w:lang w:val="en"/>
        </w:rPr>
        <w:t>6</w:t>
      </w:r>
      <w:r w:rsidR="00CB5F47" w:rsidRPr="009233EB">
        <w:rPr>
          <w:rFonts w:ascii="Book Antiqua" w:hAnsi="Book Antiqua" w:cs="Times New Roman"/>
          <w:sz w:val="24"/>
          <w:szCs w:val="24"/>
          <w:vertAlign w:val="superscript"/>
          <w:lang w:val="en"/>
        </w:rPr>
        <w:t>]</w:t>
      </w:r>
      <w:r w:rsidR="003175D9" w:rsidRPr="009233EB">
        <w:rPr>
          <w:rFonts w:ascii="Book Antiqua" w:hAnsi="Book Antiqua" w:cs="Times New Roman"/>
          <w:sz w:val="24"/>
          <w:szCs w:val="24"/>
        </w:rPr>
        <w:t>.</w:t>
      </w:r>
      <w:r w:rsidR="00C117B9" w:rsidRPr="009233EB">
        <w:rPr>
          <w:rFonts w:ascii="Book Antiqua" w:hAnsi="Book Antiqua" w:cs="Times New Roman"/>
          <w:sz w:val="24"/>
          <w:szCs w:val="24"/>
        </w:rPr>
        <w:t xml:space="preserve"> </w:t>
      </w:r>
      <w:r w:rsidR="00564BBB" w:rsidRPr="009233EB">
        <w:rPr>
          <w:rFonts w:ascii="Book Antiqua" w:hAnsi="Book Antiqua" w:cs="Times New Roman"/>
          <w:sz w:val="24"/>
          <w:szCs w:val="24"/>
        </w:rPr>
        <w:t>Therefore, t</w:t>
      </w:r>
      <w:r w:rsidR="00CB5F47" w:rsidRPr="009233EB">
        <w:rPr>
          <w:rFonts w:ascii="Book Antiqua" w:hAnsi="Book Antiqua" w:cs="Times New Roman"/>
          <w:sz w:val="24"/>
          <w:szCs w:val="24"/>
        </w:rPr>
        <w:t xml:space="preserve">o prevent the progression of protein-energy wasting in patients undergoing HD, </w:t>
      </w:r>
      <w:r w:rsidRPr="009233EB">
        <w:rPr>
          <w:rFonts w:ascii="Book Antiqua" w:hAnsi="Book Antiqua" w:cs="Times New Roman"/>
          <w:sz w:val="24"/>
          <w:szCs w:val="24"/>
        </w:rPr>
        <w:t xml:space="preserve">the </w:t>
      </w:r>
      <w:r w:rsidR="00CB5F47" w:rsidRPr="009233EB">
        <w:rPr>
          <w:rFonts w:ascii="Book Antiqua" w:hAnsi="Book Antiqua" w:cs="Times New Roman"/>
          <w:sz w:val="24"/>
          <w:szCs w:val="24"/>
        </w:rPr>
        <w:t>initiation of oral nutritional supplementation, including 1.2 g/kg</w:t>
      </w:r>
      <w:r w:rsidR="009233EB" w:rsidRPr="009233EB">
        <w:rPr>
          <w:rFonts w:ascii="Book Antiqua" w:eastAsia="宋体" w:hAnsi="Book Antiqua" w:cs="Times New Roman" w:hint="eastAsia"/>
          <w:sz w:val="24"/>
          <w:szCs w:val="24"/>
          <w:lang w:eastAsia="zh-CN"/>
        </w:rPr>
        <w:t xml:space="preserve"> per </w:t>
      </w:r>
      <w:r w:rsidR="00CB5F47" w:rsidRPr="009233EB">
        <w:rPr>
          <w:rFonts w:ascii="Book Antiqua" w:hAnsi="Book Antiqua" w:cs="Times New Roman"/>
          <w:sz w:val="24"/>
          <w:szCs w:val="24"/>
        </w:rPr>
        <w:t xml:space="preserve">day of dietary protein </w:t>
      </w:r>
      <w:r w:rsidR="00CB5F47" w:rsidRPr="009233EB">
        <w:rPr>
          <w:rFonts w:ascii="Book Antiqua" w:hAnsi="Book Antiqua" w:cs="Times New Roman"/>
          <w:sz w:val="24"/>
          <w:szCs w:val="24"/>
        </w:rPr>
        <w:lastRenderedPageBreak/>
        <w:t>intake</w:t>
      </w:r>
      <w:r w:rsidR="008F55FF" w:rsidRPr="009233EB">
        <w:rPr>
          <w:rFonts w:ascii="Book Antiqua" w:hAnsi="Book Antiqua" w:cs="Times New Roman"/>
          <w:sz w:val="24"/>
          <w:szCs w:val="24"/>
        </w:rPr>
        <w:t>,</w:t>
      </w:r>
      <w:r w:rsidR="009233EB" w:rsidRPr="009233EB">
        <w:rPr>
          <w:rFonts w:ascii="Book Antiqua" w:hAnsi="Book Antiqua" w:cs="Times New Roman"/>
          <w:sz w:val="24"/>
          <w:szCs w:val="24"/>
        </w:rPr>
        <w:t xml:space="preserve"> is </w:t>
      </w:r>
      <w:proofErr w:type="gramStart"/>
      <w:r w:rsidR="009233EB" w:rsidRPr="009233EB">
        <w:rPr>
          <w:rFonts w:ascii="Book Antiqua" w:hAnsi="Book Antiqua" w:cs="Times New Roman"/>
          <w:sz w:val="24"/>
          <w:szCs w:val="24"/>
        </w:rPr>
        <w:t>recommended</w:t>
      </w:r>
      <w:r w:rsidR="00CB5F47" w:rsidRPr="009233EB">
        <w:rPr>
          <w:rFonts w:ascii="Book Antiqua" w:hAnsi="Book Antiqua" w:cs="Times New Roman"/>
          <w:sz w:val="24"/>
          <w:szCs w:val="24"/>
          <w:vertAlign w:val="superscript"/>
          <w:lang w:val="en"/>
        </w:rPr>
        <w:t>[</w:t>
      </w:r>
      <w:proofErr w:type="gramEnd"/>
      <w:r w:rsidR="008B1277" w:rsidRPr="009233EB">
        <w:rPr>
          <w:rFonts w:ascii="Book Antiqua" w:hAnsi="Book Antiqua" w:cs="Times New Roman"/>
          <w:sz w:val="24"/>
          <w:szCs w:val="24"/>
          <w:vertAlign w:val="superscript"/>
          <w:lang w:val="en"/>
        </w:rPr>
        <w:t>2</w:t>
      </w:r>
      <w:r w:rsidR="009655D1" w:rsidRPr="009233EB">
        <w:rPr>
          <w:rFonts w:ascii="Book Antiqua" w:hAnsi="Book Antiqua" w:cs="Times New Roman"/>
          <w:sz w:val="24"/>
          <w:szCs w:val="24"/>
          <w:vertAlign w:val="superscript"/>
          <w:lang w:val="en"/>
        </w:rPr>
        <w:t>7</w:t>
      </w:r>
      <w:r w:rsidR="00CB5F47" w:rsidRPr="009233EB">
        <w:rPr>
          <w:rFonts w:ascii="Book Antiqua" w:hAnsi="Book Antiqua" w:cs="Times New Roman"/>
          <w:sz w:val="24"/>
          <w:szCs w:val="24"/>
          <w:vertAlign w:val="superscript"/>
          <w:lang w:val="en"/>
        </w:rPr>
        <w:t>]</w:t>
      </w:r>
      <w:r w:rsidR="00CB5F47" w:rsidRPr="009233EB">
        <w:rPr>
          <w:rFonts w:ascii="Book Antiqua" w:hAnsi="Book Antiqua" w:cs="Times New Roman"/>
          <w:sz w:val="24"/>
          <w:szCs w:val="24"/>
        </w:rPr>
        <w:t>.</w:t>
      </w:r>
      <w:r w:rsidR="008F55FF" w:rsidRPr="009233EB">
        <w:rPr>
          <w:rFonts w:ascii="Book Antiqua" w:hAnsi="Book Antiqua" w:cs="Times New Roman"/>
          <w:sz w:val="24"/>
          <w:szCs w:val="24"/>
        </w:rPr>
        <w:t xml:space="preserve"> </w:t>
      </w:r>
      <w:r w:rsidR="0026352B" w:rsidRPr="009233EB">
        <w:rPr>
          <w:rFonts w:ascii="Book Antiqua" w:hAnsi="Book Antiqua" w:cs="Times New Roman"/>
          <w:sz w:val="24"/>
          <w:szCs w:val="24"/>
        </w:rPr>
        <w:t>On the other hand, there was a significant positive correlation between dietary protein intake and phosphorus intake</w:t>
      </w:r>
      <w:r w:rsidRPr="009233EB">
        <w:rPr>
          <w:rFonts w:ascii="Book Antiqua" w:hAnsi="Book Antiqua" w:cs="Times New Roman"/>
          <w:sz w:val="24"/>
          <w:szCs w:val="24"/>
        </w:rPr>
        <w:t xml:space="preserve"> as well as</w:t>
      </w:r>
      <w:r w:rsidR="0026352B" w:rsidRPr="009233EB">
        <w:rPr>
          <w:rFonts w:ascii="Book Antiqua" w:hAnsi="Book Antiqua" w:cs="Times New Roman"/>
          <w:sz w:val="24"/>
          <w:szCs w:val="24"/>
        </w:rPr>
        <w:t xml:space="preserve"> between phosphorus intake and pre</w:t>
      </w:r>
      <w:r w:rsidR="001F7759" w:rsidRPr="009233EB">
        <w:rPr>
          <w:rFonts w:ascii="Book Antiqua" w:hAnsi="Book Antiqua" w:cs="Times New Roman"/>
          <w:sz w:val="24"/>
          <w:szCs w:val="24"/>
        </w:rPr>
        <w:t>-</w:t>
      </w:r>
      <w:r w:rsidR="0026352B" w:rsidRPr="009233EB">
        <w:rPr>
          <w:rFonts w:ascii="Book Antiqua" w:hAnsi="Book Antiqua" w:cs="Times New Roman"/>
          <w:sz w:val="24"/>
          <w:szCs w:val="24"/>
        </w:rPr>
        <w:t xml:space="preserve">dialysis serum </w:t>
      </w:r>
      <w:r w:rsidR="00AA1DB3" w:rsidRPr="009233EB">
        <w:rPr>
          <w:rFonts w:ascii="Book Antiqua" w:hAnsi="Book Antiqua" w:cs="Times New Roman"/>
          <w:sz w:val="24"/>
          <w:szCs w:val="24"/>
        </w:rPr>
        <w:t xml:space="preserve">inorganic </w:t>
      </w:r>
      <w:r w:rsidR="007436F3" w:rsidRPr="009233EB">
        <w:rPr>
          <w:rFonts w:ascii="Book Antiqua" w:hAnsi="Book Antiqua" w:cs="Times New Roman"/>
          <w:sz w:val="24"/>
          <w:szCs w:val="24"/>
        </w:rPr>
        <w:t>phosphate</w:t>
      </w:r>
      <w:r w:rsidR="000E6409" w:rsidRPr="009233EB">
        <w:rPr>
          <w:rFonts w:ascii="Book Antiqua" w:hAnsi="Book Antiqua" w:cs="Times New Roman"/>
          <w:sz w:val="24"/>
          <w:szCs w:val="24"/>
        </w:rPr>
        <w:t xml:space="preserve"> </w:t>
      </w:r>
      <w:proofErr w:type="gramStart"/>
      <w:r w:rsidR="000E6409" w:rsidRPr="009233EB">
        <w:rPr>
          <w:rFonts w:ascii="Book Antiqua" w:hAnsi="Book Antiqua" w:cs="Times New Roman"/>
          <w:sz w:val="24"/>
          <w:szCs w:val="24"/>
        </w:rPr>
        <w:t>concentration</w:t>
      </w:r>
      <w:r w:rsidR="0026352B" w:rsidRPr="009233EB">
        <w:rPr>
          <w:rFonts w:ascii="Book Antiqua" w:hAnsi="Book Antiqua" w:cs="Times New Roman"/>
          <w:sz w:val="24"/>
          <w:szCs w:val="24"/>
          <w:vertAlign w:val="superscript"/>
          <w:lang w:val="en"/>
        </w:rPr>
        <w:t>[</w:t>
      </w:r>
      <w:proofErr w:type="gramEnd"/>
      <w:r w:rsidR="008B1277" w:rsidRPr="009233EB">
        <w:rPr>
          <w:rFonts w:ascii="Book Antiqua" w:hAnsi="Book Antiqua" w:cs="Times New Roman"/>
          <w:sz w:val="24"/>
          <w:szCs w:val="24"/>
          <w:vertAlign w:val="superscript"/>
          <w:lang w:val="en"/>
        </w:rPr>
        <w:t>2</w:t>
      </w:r>
      <w:r w:rsidR="009655D1" w:rsidRPr="009233EB">
        <w:rPr>
          <w:rFonts w:ascii="Book Antiqua" w:hAnsi="Book Antiqua" w:cs="Times New Roman"/>
          <w:sz w:val="24"/>
          <w:szCs w:val="24"/>
          <w:vertAlign w:val="superscript"/>
          <w:lang w:val="en"/>
        </w:rPr>
        <w:t>8</w:t>
      </w:r>
      <w:r w:rsidR="0026352B" w:rsidRPr="009233EB">
        <w:rPr>
          <w:rFonts w:ascii="Book Antiqua" w:hAnsi="Book Antiqua" w:cs="Times New Roman"/>
          <w:sz w:val="24"/>
          <w:szCs w:val="24"/>
          <w:vertAlign w:val="superscript"/>
          <w:lang w:val="en"/>
        </w:rPr>
        <w:t>]</w:t>
      </w:r>
      <w:r w:rsidR="0026352B" w:rsidRPr="009233EB">
        <w:rPr>
          <w:rFonts w:ascii="Book Antiqua" w:hAnsi="Book Antiqua" w:cs="Times New Roman"/>
          <w:sz w:val="24"/>
          <w:szCs w:val="24"/>
        </w:rPr>
        <w:t xml:space="preserve">. </w:t>
      </w:r>
      <w:r w:rsidR="007436F3" w:rsidRPr="009233EB">
        <w:rPr>
          <w:rFonts w:ascii="Book Antiqua" w:hAnsi="Book Antiqua" w:cs="Times New Roman"/>
          <w:sz w:val="24"/>
          <w:szCs w:val="24"/>
        </w:rPr>
        <w:t xml:space="preserve">Based on these results, serum </w:t>
      </w:r>
      <w:r w:rsidR="006F6EFC" w:rsidRPr="009233EB">
        <w:rPr>
          <w:rFonts w:ascii="Book Antiqua" w:hAnsi="Book Antiqua" w:cs="Times New Roman"/>
          <w:sz w:val="24"/>
          <w:szCs w:val="24"/>
        </w:rPr>
        <w:t xml:space="preserve">inorganic </w:t>
      </w:r>
      <w:r w:rsidR="007436F3" w:rsidRPr="009233EB">
        <w:rPr>
          <w:rFonts w:ascii="Book Antiqua" w:hAnsi="Book Antiqua" w:cs="Times New Roman"/>
          <w:sz w:val="24"/>
          <w:szCs w:val="24"/>
        </w:rPr>
        <w:t xml:space="preserve">phosphate </w:t>
      </w:r>
      <w:r w:rsidR="005C6CC3" w:rsidRPr="009233EB">
        <w:rPr>
          <w:rFonts w:ascii="Book Antiqua" w:hAnsi="Book Antiqua" w:cs="Times New Roman"/>
          <w:sz w:val="24"/>
          <w:szCs w:val="24"/>
        </w:rPr>
        <w:t>concentration</w:t>
      </w:r>
      <w:r w:rsidR="007436F3" w:rsidRPr="009233EB">
        <w:rPr>
          <w:rFonts w:ascii="Book Antiqua" w:hAnsi="Book Antiqua" w:cs="Times New Roman"/>
          <w:sz w:val="24"/>
          <w:szCs w:val="24"/>
        </w:rPr>
        <w:t xml:space="preserve"> might be positively associated with </w:t>
      </w:r>
      <w:r w:rsidR="00040A55" w:rsidRPr="009233EB">
        <w:rPr>
          <w:rFonts w:ascii="Book Antiqua" w:hAnsi="Book Antiqua" w:cs="Times New Roman"/>
          <w:sz w:val="24"/>
          <w:szCs w:val="24"/>
        </w:rPr>
        <w:t>dietary protein intake. In this study, lower-limb muscle rSO</w:t>
      </w:r>
      <w:r w:rsidR="00040A55" w:rsidRPr="009233EB">
        <w:rPr>
          <w:rFonts w:ascii="Book Antiqua" w:hAnsi="Book Antiqua" w:cs="Times New Roman"/>
          <w:sz w:val="24"/>
          <w:szCs w:val="24"/>
          <w:vertAlign w:val="subscript"/>
        </w:rPr>
        <w:t>2</w:t>
      </w:r>
      <w:r w:rsidR="00040A55" w:rsidRPr="009233EB">
        <w:rPr>
          <w:rFonts w:ascii="Book Antiqua" w:hAnsi="Book Antiqua" w:cs="Times New Roman"/>
          <w:sz w:val="24"/>
          <w:szCs w:val="24"/>
        </w:rPr>
        <w:t xml:space="preserve"> </w:t>
      </w:r>
      <w:r w:rsidRPr="009233EB">
        <w:rPr>
          <w:rFonts w:ascii="Book Antiqua" w:hAnsi="Book Antiqua" w:cs="Times New Roman"/>
          <w:sz w:val="24"/>
          <w:szCs w:val="24"/>
        </w:rPr>
        <w:t xml:space="preserve">values </w:t>
      </w:r>
      <w:r w:rsidR="00040A55" w:rsidRPr="009233EB">
        <w:rPr>
          <w:rFonts w:ascii="Book Antiqua" w:hAnsi="Book Antiqua" w:cs="Times New Roman"/>
          <w:sz w:val="24"/>
          <w:szCs w:val="24"/>
        </w:rPr>
        <w:t xml:space="preserve">were positively and significantly associated with serum inorganic phosphate concentration. The increase </w:t>
      </w:r>
      <w:r w:rsidRPr="009233EB">
        <w:rPr>
          <w:rFonts w:ascii="Book Antiqua" w:hAnsi="Book Antiqua" w:cs="Times New Roman"/>
          <w:sz w:val="24"/>
          <w:szCs w:val="24"/>
        </w:rPr>
        <w:t>in</w:t>
      </w:r>
      <w:r w:rsidR="00040A55" w:rsidRPr="009233EB">
        <w:rPr>
          <w:rFonts w:ascii="Book Antiqua" w:hAnsi="Book Antiqua" w:cs="Times New Roman"/>
          <w:sz w:val="24"/>
          <w:szCs w:val="24"/>
        </w:rPr>
        <w:t xml:space="preserve"> </w:t>
      </w:r>
      <w:r w:rsidR="00003943" w:rsidRPr="009233EB">
        <w:rPr>
          <w:rFonts w:ascii="Book Antiqua" w:hAnsi="Book Antiqua" w:cs="Times New Roman"/>
          <w:sz w:val="24"/>
          <w:szCs w:val="24"/>
        </w:rPr>
        <w:t>its concentration</w:t>
      </w:r>
      <w:r w:rsidR="00040A55" w:rsidRPr="009233EB">
        <w:rPr>
          <w:rFonts w:ascii="Book Antiqua" w:hAnsi="Book Antiqua" w:cs="Times New Roman"/>
          <w:sz w:val="24"/>
          <w:szCs w:val="24"/>
        </w:rPr>
        <w:t xml:space="preserve"> would reflect the nutritional status</w:t>
      </w:r>
      <w:r w:rsidRPr="009233EB">
        <w:rPr>
          <w:rFonts w:ascii="Book Antiqua" w:hAnsi="Book Antiqua" w:cs="Times New Roman"/>
          <w:sz w:val="24"/>
          <w:szCs w:val="24"/>
        </w:rPr>
        <w:t xml:space="preserve"> improvement</w:t>
      </w:r>
      <w:r w:rsidR="00040A55" w:rsidRPr="009233EB">
        <w:rPr>
          <w:rFonts w:ascii="Book Antiqua" w:hAnsi="Book Antiqua" w:cs="Times New Roman"/>
          <w:sz w:val="24"/>
          <w:szCs w:val="24"/>
        </w:rPr>
        <w:t xml:space="preserve"> </w:t>
      </w:r>
      <w:r w:rsidR="00F01A8D" w:rsidRPr="00F01A8D">
        <w:rPr>
          <w:rFonts w:ascii="Book Antiqua" w:hAnsi="Book Antiqua"/>
          <w:i/>
          <w:sz w:val="24"/>
          <w:szCs w:val="24"/>
        </w:rPr>
        <w:t>via</w:t>
      </w:r>
      <w:r w:rsidR="00040A55" w:rsidRPr="009233EB">
        <w:rPr>
          <w:rFonts w:ascii="Book Antiqua" w:hAnsi="Book Antiqua" w:cs="Times New Roman"/>
          <w:sz w:val="24"/>
          <w:szCs w:val="24"/>
        </w:rPr>
        <w:t xml:space="preserve"> increase</w:t>
      </w:r>
      <w:r w:rsidRPr="009233EB">
        <w:rPr>
          <w:rFonts w:ascii="Book Antiqua" w:hAnsi="Book Antiqua" w:cs="Times New Roman"/>
          <w:sz w:val="24"/>
          <w:szCs w:val="24"/>
        </w:rPr>
        <w:t>d</w:t>
      </w:r>
      <w:r w:rsidR="00040A55" w:rsidRPr="009233EB">
        <w:rPr>
          <w:rFonts w:ascii="Book Antiqua" w:hAnsi="Book Antiqua" w:cs="Times New Roman"/>
          <w:sz w:val="24"/>
          <w:szCs w:val="24"/>
        </w:rPr>
        <w:t xml:space="preserve"> dietary protein intake; therefore, </w:t>
      </w:r>
      <w:r w:rsidR="00C4110F" w:rsidRPr="009233EB">
        <w:rPr>
          <w:rFonts w:ascii="Book Antiqua" w:hAnsi="Book Antiqua" w:cs="Times New Roman"/>
          <w:sz w:val="24"/>
          <w:szCs w:val="24"/>
        </w:rPr>
        <w:t xml:space="preserve">lower-limb muscle oxygenation might be </w:t>
      </w:r>
      <w:r w:rsidR="00FC12C8" w:rsidRPr="009233EB">
        <w:rPr>
          <w:rFonts w:ascii="Book Antiqua" w:hAnsi="Book Antiqua" w:cs="Times New Roman"/>
          <w:sz w:val="24"/>
          <w:szCs w:val="24"/>
        </w:rPr>
        <w:t>associated with</w:t>
      </w:r>
      <w:r w:rsidR="00C4110F" w:rsidRPr="009233EB">
        <w:rPr>
          <w:rFonts w:ascii="Book Antiqua" w:hAnsi="Book Antiqua" w:cs="Times New Roman"/>
          <w:sz w:val="24"/>
          <w:szCs w:val="24"/>
        </w:rPr>
        <w:t xml:space="preserve"> the change </w:t>
      </w:r>
      <w:r w:rsidRPr="009233EB">
        <w:rPr>
          <w:rFonts w:ascii="Book Antiqua" w:hAnsi="Book Antiqua" w:cs="Times New Roman"/>
          <w:sz w:val="24"/>
          <w:szCs w:val="24"/>
        </w:rPr>
        <w:t>in</w:t>
      </w:r>
      <w:r w:rsidR="005C6CC3" w:rsidRPr="009233EB">
        <w:rPr>
          <w:rFonts w:ascii="Book Antiqua" w:hAnsi="Book Antiqua" w:cs="Times New Roman"/>
          <w:sz w:val="24"/>
          <w:szCs w:val="24"/>
        </w:rPr>
        <w:t xml:space="preserve"> serum inorganic phosphate concentration</w:t>
      </w:r>
      <w:r w:rsidR="00564BBB" w:rsidRPr="009233EB">
        <w:rPr>
          <w:rFonts w:ascii="Book Antiqua" w:hAnsi="Book Antiqua" w:cs="Times New Roman"/>
          <w:sz w:val="24"/>
          <w:szCs w:val="24"/>
        </w:rPr>
        <w:t>, which could be influenced by the nutritional status</w:t>
      </w:r>
      <w:r w:rsidR="00C4110F" w:rsidRPr="009233EB">
        <w:rPr>
          <w:rFonts w:ascii="Book Antiqua" w:hAnsi="Book Antiqua" w:cs="Times New Roman"/>
          <w:sz w:val="24"/>
          <w:szCs w:val="24"/>
        </w:rPr>
        <w:t xml:space="preserve">. However, </w:t>
      </w:r>
      <w:r w:rsidR="007D4F37" w:rsidRPr="009233EB">
        <w:rPr>
          <w:rFonts w:ascii="Book Antiqua" w:hAnsi="Book Antiqua" w:cs="Times New Roman"/>
          <w:sz w:val="24"/>
          <w:szCs w:val="24"/>
        </w:rPr>
        <w:t xml:space="preserve">although </w:t>
      </w:r>
      <w:r w:rsidR="00A73523" w:rsidRPr="009233EB">
        <w:rPr>
          <w:rFonts w:ascii="Book Antiqua" w:hAnsi="Book Antiqua" w:cs="Times New Roman"/>
          <w:sz w:val="24"/>
          <w:szCs w:val="24"/>
        </w:rPr>
        <w:t xml:space="preserve">serum </w:t>
      </w:r>
      <w:r w:rsidR="005C6CC3" w:rsidRPr="009233EB">
        <w:rPr>
          <w:rFonts w:ascii="Book Antiqua" w:hAnsi="Book Antiqua" w:cs="Times New Roman"/>
          <w:sz w:val="24"/>
          <w:szCs w:val="24"/>
        </w:rPr>
        <w:t xml:space="preserve">inorganic </w:t>
      </w:r>
      <w:r w:rsidR="00A73523" w:rsidRPr="009233EB">
        <w:rPr>
          <w:rFonts w:ascii="Book Antiqua" w:hAnsi="Book Antiqua" w:cs="Times New Roman"/>
          <w:sz w:val="24"/>
          <w:szCs w:val="24"/>
        </w:rPr>
        <w:t>phosphate</w:t>
      </w:r>
      <w:r w:rsidR="005C6CC3" w:rsidRPr="009233EB">
        <w:rPr>
          <w:rFonts w:ascii="Book Antiqua" w:hAnsi="Book Antiqua" w:cs="Times New Roman"/>
          <w:sz w:val="24"/>
          <w:szCs w:val="24"/>
        </w:rPr>
        <w:t xml:space="preserve"> concentration</w:t>
      </w:r>
      <w:r w:rsidR="00A73523" w:rsidRPr="009233EB">
        <w:rPr>
          <w:rFonts w:ascii="Book Antiqua" w:hAnsi="Book Antiqua" w:cs="Times New Roman"/>
          <w:sz w:val="24"/>
          <w:szCs w:val="24"/>
        </w:rPr>
        <w:t xml:space="preserve"> is one of </w:t>
      </w:r>
      <w:r w:rsidR="002E15BF" w:rsidRPr="009233EB">
        <w:rPr>
          <w:rFonts w:ascii="Book Antiqua" w:hAnsi="Book Antiqua" w:cs="Times New Roman"/>
          <w:sz w:val="24"/>
          <w:szCs w:val="24"/>
        </w:rPr>
        <w:t>several</w:t>
      </w:r>
      <w:r w:rsidR="00A73523" w:rsidRPr="009233EB">
        <w:rPr>
          <w:rFonts w:ascii="Book Antiqua" w:hAnsi="Book Antiqua" w:cs="Times New Roman"/>
          <w:sz w:val="24"/>
          <w:szCs w:val="24"/>
        </w:rPr>
        <w:t xml:space="preserve"> nutritional markers, </w:t>
      </w:r>
      <w:r w:rsidR="002E15BF" w:rsidRPr="009233EB">
        <w:rPr>
          <w:rFonts w:ascii="Book Antiqua" w:hAnsi="Book Antiqua" w:cs="Times New Roman"/>
          <w:sz w:val="24"/>
          <w:szCs w:val="24"/>
        </w:rPr>
        <w:t xml:space="preserve">hyperphosphatemia may contribute to worsening vascular calcification and </w:t>
      </w:r>
      <w:r w:rsidRPr="009233EB">
        <w:rPr>
          <w:rFonts w:ascii="Book Antiqua" w:hAnsi="Book Antiqua" w:cs="Times New Roman"/>
          <w:sz w:val="24"/>
          <w:szCs w:val="24"/>
        </w:rPr>
        <w:t xml:space="preserve">a </w:t>
      </w:r>
      <w:r w:rsidR="002E15BF" w:rsidRPr="009233EB">
        <w:rPr>
          <w:rFonts w:ascii="Book Antiqua" w:hAnsi="Book Antiqua" w:cs="Times New Roman"/>
          <w:sz w:val="24"/>
          <w:szCs w:val="24"/>
        </w:rPr>
        <w:t>greater r</w:t>
      </w:r>
      <w:r w:rsidR="009233EB" w:rsidRPr="009233EB">
        <w:rPr>
          <w:rFonts w:ascii="Book Antiqua" w:hAnsi="Book Antiqua" w:cs="Times New Roman"/>
          <w:sz w:val="24"/>
          <w:szCs w:val="24"/>
        </w:rPr>
        <w:t xml:space="preserve">isk of cardiovascular </w:t>
      </w:r>
      <w:proofErr w:type="gramStart"/>
      <w:r w:rsidR="009233EB" w:rsidRPr="009233EB">
        <w:rPr>
          <w:rFonts w:ascii="Book Antiqua" w:hAnsi="Book Antiqua" w:cs="Times New Roman"/>
          <w:sz w:val="24"/>
          <w:szCs w:val="24"/>
        </w:rPr>
        <w:t>morbidity</w:t>
      </w:r>
      <w:r w:rsidR="002E15BF" w:rsidRPr="009233EB">
        <w:rPr>
          <w:rFonts w:ascii="Book Antiqua" w:hAnsi="Book Antiqua" w:cs="Times New Roman"/>
          <w:sz w:val="24"/>
          <w:szCs w:val="24"/>
          <w:vertAlign w:val="superscript"/>
          <w:lang w:val="en"/>
        </w:rPr>
        <w:t>[</w:t>
      </w:r>
      <w:proofErr w:type="gramEnd"/>
      <w:r w:rsidR="007D4F37" w:rsidRPr="009233EB">
        <w:rPr>
          <w:rFonts w:ascii="Book Antiqua" w:hAnsi="Book Antiqua" w:cs="Times New Roman"/>
          <w:sz w:val="24"/>
          <w:szCs w:val="24"/>
          <w:vertAlign w:val="superscript"/>
          <w:lang w:val="en"/>
        </w:rPr>
        <w:t>2</w:t>
      </w:r>
      <w:r w:rsidR="009655D1" w:rsidRPr="009233EB">
        <w:rPr>
          <w:rFonts w:ascii="Book Antiqua" w:hAnsi="Book Antiqua" w:cs="Times New Roman"/>
          <w:sz w:val="24"/>
          <w:szCs w:val="24"/>
          <w:vertAlign w:val="superscript"/>
          <w:lang w:val="en"/>
        </w:rPr>
        <w:t>9,30</w:t>
      </w:r>
      <w:r w:rsidR="002E15BF" w:rsidRPr="009233EB">
        <w:rPr>
          <w:rFonts w:ascii="Book Antiqua" w:hAnsi="Book Antiqua" w:cs="Times New Roman"/>
          <w:sz w:val="24"/>
          <w:szCs w:val="24"/>
          <w:vertAlign w:val="superscript"/>
          <w:lang w:val="en"/>
        </w:rPr>
        <w:t>]</w:t>
      </w:r>
      <w:r w:rsidR="002E15BF" w:rsidRPr="009233EB">
        <w:rPr>
          <w:rFonts w:ascii="Book Antiqua" w:hAnsi="Book Antiqua" w:cs="Times New Roman"/>
          <w:sz w:val="24"/>
          <w:szCs w:val="24"/>
        </w:rPr>
        <w:t xml:space="preserve">; therefore, </w:t>
      </w:r>
      <w:r w:rsidRPr="009233EB">
        <w:rPr>
          <w:rFonts w:ascii="Book Antiqua" w:hAnsi="Book Antiqua" w:cs="Times New Roman"/>
          <w:sz w:val="24"/>
          <w:szCs w:val="24"/>
        </w:rPr>
        <w:t>further studies</w:t>
      </w:r>
      <w:r w:rsidR="00A73523" w:rsidRPr="009233EB">
        <w:rPr>
          <w:rFonts w:ascii="Book Antiqua" w:hAnsi="Book Antiqua" w:cs="Times New Roman"/>
          <w:sz w:val="24"/>
          <w:szCs w:val="24"/>
        </w:rPr>
        <w:t xml:space="preserve"> will be necessary to confirm the association between lower-limb muscle rSO</w:t>
      </w:r>
      <w:r w:rsidR="00A73523" w:rsidRPr="009233EB">
        <w:rPr>
          <w:rFonts w:ascii="Book Antiqua" w:hAnsi="Book Antiqua" w:cs="Times New Roman"/>
          <w:sz w:val="24"/>
          <w:szCs w:val="24"/>
          <w:vertAlign w:val="subscript"/>
        </w:rPr>
        <w:t>2</w:t>
      </w:r>
      <w:r w:rsidR="00A73523" w:rsidRPr="009233EB">
        <w:rPr>
          <w:rFonts w:ascii="Book Antiqua" w:hAnsi="Book Antiqua" w:cs="Times New Roman"/>
          <w:sz w:val="24"/>
          <w:szCs w:val="24"/>
        </w:rPr>
        <w:t xml:space="preserve"> and other nutritional markers such as </w:t>
      </w:r>
      <w:r w:rsidR="002E15BF" w:rsidRPr="009233EB">
        <w:rPr>
          <w:rFonts w:ascii="Book Antiqua" w:hAnsi="Book Antiqua" w:cs="Times New Roman"/>
          <w:sz w:val="24"/>
          <w:szCs w:val="24"/>
        </w:rPr>
        <w:t>no</w:t>
      </w:r>
      <w:r w:rsidR="009233EB" w:rsidRPr="009233EB">
        <w:rPr>
          <w:rFonts w:ascii="Book Antiqua" w:hAnsi="Book Antiqua" w:cs="Times New Roman"/>
          <w:sz w:val="24"/>
          <w:szCs w:val="24"/>
        </w:rPr>
        <w:t>rmalized protein catabolic rate</w:t>
      </w:r>
      <w:r w:rsidR="002E15BF" w:rsidRPr="009233EB">
        <w:rPr>
          <w:rFonts w:ascii="Book Antiqua" w:hAnsi="Book Antiqua" w:cs="Times New Roman"/>
          <w:sz w:val="24"/>
          <w:szCs w:val="24"/>
          <w:vertAlign w:val="superscript"/>
          <w:lang w:val="en"/>
        </w:rPr>
        <w:t>[</w:t>
      </w:r>
      <w:r w:rsidR="009655D1" w:rsidRPr="009233EB">
        <w:rPr>
          <w:rFonts w:ascii="Book Antiqua" w:hAnsi="Book Antiqua" w:cs="Times New Roman"/>
          <w:sz w:val="24"/>
          <w:szCs w:val="24"/>
          <w:vertAlign w:val="superscript"/>
          <w:lang w:val="en"/>
        </w:rPr>
        <w:t>31</w:t>
      </w:r>
      <w:r w:rsidR="002E15BF" w:rsidRPr="009233EB">
        <w:rPr>
          <w:rFonts w:ascii="Book Antiqua" w:hAnsi="Book Antiqua" w:cs="Times New Roman"/>
          <w:sz w:val="24"/>
          <w:szCs w:val="24"/>
          <w:vertAlign w:val="superscript"/>
          <w:lang w:val="en"/>
        </w:rPr>
        <w:t>]</w:t>
      </w:r>
      <w:r w:rsidR="002E15BF" w:rsidRPr="009233EB">
        <w:rPr>
          <w:rFonts w:ascii="Book Antiqua" w:hAnsi="Book Antiqua" w:cs="Times New Roman"/>
          <w:sz w:val="24"/>
          <w:szCs w:val="24"/>
        </w:rPr>
        <w:t>, which represents the dietary protein intake in anuric HD patients.</w:t>
      </w:r>
      <w:r w:rsidR="00F65084" w:rsidRPr="009233EB">
        <w:rPr>
          <w:rFonts w:ascii="Book Antiqua" w:hAnsi="Book Antiqua" w:cs="Times New Roman"/>
          <w:sz w:val="24"/>
          <w:szCs w:val="24"/>
        </w:rPr>
        <w:t xml:space="preserve"> </w:t>
      </w:r>
    </w:p>
    <w:p w:rsidR="007F3F97" w:rsidRPr="009233EB" w:rsidRDefault="00E57FEF" w:rsidP="009233EB">
      <w:pPr>
        <w:spacing w:line="360" w:lineRule="auto"/>
        <w:ind w:firstLineChars="100" w:firstLine="240"/>
        <w:rPr>
          <w:rFonts w:ascii="Book Antiqua" w:hAnsi="Book Antiqua" w:cs="Times New Roman"/>
          <w:sz w:val="24"/>
          <w:szCs w:val="24"/>
        </w:rPr>
      </w:pPr>
      <w:r w:rsidRPr="009233EB">
        <w:rPr>
          <w:rFonts w:ascii="Book Antiqua" w:hAnsi="Book Antiqua" w:cs="Times New Roman"/>
          <w:sz w:val="24"/>
          <w:szCs w:val="24"/>
          <w:lang w:val="en"/>
        </w:rPr>
        <w:t xml:space="preserve">Regarding the association between serum albumin </w:t>
      </w:r>
      <w:r w:rsidR="00C46797" w:rsidRPr="009233EB">
        <w:rPr>
          <w:rFonts w:ascii="Book Antiqua" w:hAnsi="Book Antiqua" w:cs="Times New Roman"/>
          <w:sz w:val="24"/>
          <w:szCs w:val="24"/>
          <w:lang w:val="en"/>
        </w:rPr>
        <w:t xml:space="preserve">concentration </w:t>
      </w:r>
      <w:r w:rsidRPr="009233EB">
        <w:rPr>
          <w:rFonts w:ascii="Book Antiqua" w:hAnsi="Book Antiqua" w:cs="Times New Roman"/>
          <w:sz w:val="24"/>
          <w:szCs w:val="24"/>
          <w:lang w:val="en"/>
        </w:rPr>
        <w:t>and lower-limb muscle rSO</w:t>
      </w:r>
      <w:r w:rsidRPr="009233EB">
        <w:rPr>
          <w:rFonts w:ascii="Book Antiqua" w:hAnsi="Book Antiqua" w:cs="Times New Roman"/>
          <w:sz w:val="24"/>
          <w:szCs w:val="24"/>
          <w:vertAlign w:val="subscript"/>
          <w:lang w:val="en"/>
        </w:rPr>
        <w:t>2</w:t>
      </w:r>
      <w:r w:rsidRPr="009233EB">
        <w:rPr>
          <w:rFonts w:ascii="Book Antiqua" w:hAnsi="Book Antiqua" w:cs="Times New Roman"/>
          <w:sz w:val="24"/>
          <w:szCs w:val="24"/>
          <w:lang w:val="en"/>
        </w:rPr>
        <w:t xml:space="preserve">, serum albumin was </w:t>
      </w:r>
      <w:r w:rsidR="003E726E" w:rsidRPr="009233EB">
        <w:rPr>
          <w:rFonts w:ascii="Book Antiqua" w:hAnsi="Book Antiqua" w:cs="Times New Roman"/>
          <w:sz w:val="24"/>
          <w:szCs w:val="24"/>
          <w:lang w:val="en"/>
        </w:rPr>
        <w:t>reportedly</w:t>
      </w:r>
      <w:r w:rsidRPr="009233EB">
        <w:rPr>
          <w:rFonts w:ascii="Book Antiqua" w:hAnsi="Book Antiqua" w:cs="Times New Roman"/>
          <w:sz w:val="24"/>
          <w:szCs w:val="24"/>
          <w:lang w:val="en"/>
        </w:rPr>
        <w:t xml:space="preserve"> a prognostic ma</w:t>
      </w:r>
      <w:r w:rsidR="007B3028" w:rsidRPr="009233EB">
        <w:rPr>
          <w:rFonts w:ascii="Book Antiqua" w:hAnsi="Book Antiqua" w:cs="Times New Roman"/>
          <w:sz w:val="24"/>
          <w:szCs w:val="24"/>
          <w:lang w:val="en"/>
        </w:rPr>
        <w:t>rker of survival in patients</w:t>
      </w:r>
      <w:r w:rsidRPr="009233EB">
        <w:rPr>
          <w:rFonts w:ascii="Book Antiqua" w:hAnsi="Book Antiqua" w:cs="Times New Roman"/>
          <w:sz w:val="24"/>
          <w:szCs w:val="24"/>
          <w:lang w:val="en"/>
        </w:rPr>
        <w:t xml:space="preserve"> </w:t>
      </w:r>
      <w:r w:rsidR="003E726E" w:rsidRPr="009233EB">
        <w:rPr>
          <w:rFonts w:ascii="Book Antiqua" w:hAnsi="Book Antiqua" w:cs="Times New Roman"/>
          <w:sz w:val="24"/>
          <w:szCs w:val="24"/>
          <w:lang w:val="en"/>
        </w:rPr>
        <w:t xml:space="preserve">undergoing HD </w:t>
      </w:r>
      <w:r w:rsidRPr="009233EB">
        <w:rPr>
          <w:rFonts w:ascii="Book Antiqua" w:hAnsi="Book Antiqua" w:cs="Times New Roman"/>
          <w:sz w:val="24"/>
          <w:szCs w:val="24"/>
          <w:lang w:val="en"/>
        </w:rPr>
        <w:t>similar to nutritional status</w:t>
      </w:r>
      <w:r w:rsidRPr="009233EB">
        <w:rPr>
          <w:rFonts w:ascii="Book Antiqua" w:hAnsi="Book Antiqua" w:cs="Times New Roman"/>
          <w:sz w:val="24"/>
          <w:szCs w:val="24"/>
          <w:vertAlign w:val="superscript"/>
          <w:lang w:val="en"/>
        </w:rPr>
        <w:t>[</w:t>
      </w:r>
      <w:r w:rsidR="00CC182C" w:rsidRPr="009233EB">
        <w:rPr>
          <w:rFonts w:ascii="Book Antiqua" w:hAnsi="Book Antiqua" w:cs="Times New Roman"/>
          <w:sz w:val="24"/>
          <w:szCs w:val="24"/>
          <w:vertAlign w:val="superscript"/>
          <w:lang w:val="en"/>
        </w:rPr>
        <w:t>3</w:t>
      </w:r>
      <w:r w:rsidR="009655D1" w:rsidRPr="009233EB">
        <w:rPr>
          <w:rFonts w:ascii="Book Antiqua" w:hAnsi="Book Antiqua" w:cs="Times New Roman"/>
          <w:sz w:val="24"/>
          <w:szCs w:val="24"/>
          <w:vertAlign w:val="superscript"/>
          <w:lang w:val="en"/>
        </w:rPr>
        <w:t>2</w:t>
      </w:r>
      <w:r w:rsidR="007263F8" w:rsidRPr="009233EB">
        <w:rPr>
          <w:rFonts w:ascii="Book Antiqua" w:hAnsi="Book Antiqua" w:cs="Times New Roman"/>
          <w:sz w:val="24"/>
          <w:szCs w:val="24"/>
          <w:vertAlign w:val="superscript"/>
          <w:lang w:val="en"/>
        </w:rPr>
        <w:t>,3</w:t>
      </w:r>
      <w:r w:rsidR="009655D1" w:rsidRPr="009233EB">
        <w:rPr>
          <w:rFonts w:ascii="Book Antiqua" w:hAnsi="Book Antiqua" w:cs="Times New Roman"/>
          <w:sz w:val="24"/>
          <w:szCs w:val="24"/>
          <w:vertAlign w:val="superscript"/>
          <w:lang w:val="en"/>
        </w:rPr>
        <w:t>3</w:t>
      </w:r>
      <w:r w:rsidR="007B3028" w:rsidRPr="009233EB">
        <w:rPr>
          <w:rFonts w:ascii="Book Antiqua" w:hAnsi="Book Antiqua" w:cs="Times New Roman"/>
          <w:sz w:val="24"/>
          <w:szCs w:val="24"/>
          <w:vertAlign w:val="superscript"/>
          <w:lang w:val="en"/>
        </w:rPr>
        <w:t>]</w:t>
      </w:r>
      <w:r w:rsidRPr="009233EB">
        <w:rPr>
          <w:rFonts w:ascii="Book Antiqua" w:hAnsi="Book Antiqua" w:cs="Times New Roman"/>
          <w:sz w:val="24"/>
          <w:szCs w:val="24"/>
        </w:rPr>
        <w:t>.</w:t>
      </w:r>
      <w:r w:rsidR="009233EB" w:rsidRPr="009233EB">
        <w:rPr>
          <w:rFonts w:ascii="Book Antiqua" w:eastAsia="宋体" w:hAnsi="Book Antiqua" w:cs="Times New Roman" w:hint="eastAsia"/>
          <w:sz w:val="24"/>
          <w:szCs w:val="24"/>
          <w:lang w:eastAsia="zh-CN"/>
        </w:rPr>
        <w:t xml:space="preserve"> </w:t>
      </w:r>
      <w:r w:rsidR="00A43746" w:rsidRPr="009233EB">
        <w:rPr>
          <w:rFonts w:ascii="Book Antiqua" w:hAnsi="Book Antiqua" w:cs="Times New Roman"/>
          <w:sz w:val="24"/>
          <w:szCs w:val="24"/>
          <w:lang w:val="en"/>
        </w:rPr>
        <w:t>Serum albumin</w:t>
      </w:r>
      <w:r w:rsidR="00595442" w:rsidRPr="009233EB">
        <w:rPr>
          <w:rFonts w:ascii="Book Antiqua" w:hAnsi="Book Antiqua" w:cs="Times New Roman"/>
          <w:sz w:val="24"/>
          <w:szCs w:val="24"/>
          <w:lang w:val="en"/>
        </w:rPr>
        <w:t xml:space="preserve"> </w:t>
      </w:r>
      <w:r w:rsidR="00064600" w:rsidRPr="009233EB">
        <w:rPr>
          <w:rFonts w:ascii="Book Antiqua" w:hAnsi="Book Antiqua" w:cs="Times New Roman"/>
          <w:sz w:val="24"/>
          <w:szCs w:val="24"/>
          <w:lang w:val="en"/>
        </w:rPr>
        <w:t>reduction</w:t>
      </w:r>
      <w:r w:rsidR="00D45098" w:rsidRPr="009233EB">
        <w:rPr>
          <w:rFonts w:ascii="Book Antiqua" w:hAnsi="Book Antiqua" w:cs="Times New Roman"/>
          <w:sz w:val="24"/>
          <w:szCs w:val="24"/>
          <w:lang w:val="en"/>
        </w:rPr>
        <w:t xml:space="preserve"> </w:t>
      </w:r>
      <w:r w:rsidR="0020058C" w:rsidRPr="009233EB">
        <w:rPr>
          <w:rFonts w:ascii="Book Antiqua" w:hAnsi="Book Antiqua" w:cs="Times New Roman"/>
          <w:sz w:val="24"/>
          <w:szCs w:val="24"/>
          <w:lang w:val="en"/>
        </w:rPr>
        <w:t xml:space="preserve">is </w:t>
      </w:r>
      <w:r w:rsidRPr="009233EB">
        <w:rPr>
          <w:rFonts w:ascii="Book Antiqua" w:hAnsi="Book Antiqua" w:cs="Times New Roman"/>
          <w:sz w:val="24"/>
          <w:szCs w:val="24"/>
          <w:lang w:val="en"/>
        </w:rPr>
        <w:t xml:space="preserve">included </w:t>
      </w:r>
      <w:r w:rsidR="007B3028" w:rsidRPr="009233EB">
        <w:rPr>
          <w:rFonts w:ascii="Book Antiqua" w:hAnsi="Book Antiqua" w:cs="Times New Roman"/>
          <w:sz w:val="24"/>
          <w:szCs w:val="24"/>
          <w:lang w:val="en"/>
        </w:rPr>
        <w:t xml:space="preserve">in </w:t>
      </w:r>
      <w:r w:rsidRPr="009233EB">
        <w:rPr>
          <w:rFonts w:ascii="Book Antiqua" w:hAnsi="Book Antiqua" w:cs="Times New Roman"/>
          <w:sz w:val="24"/>
          <w:szCs w:val="24"/>
          <w:lang w:val="en"/>
        </w:rPr>
        <w:t>the criteria in the diagnosis of protein-energy wasting</w:t>
      </w:r>
      <w:r w:rsidR="008F21D3" w:rsidRPr="009233EB">
        <w:rPr>
          <w:rFonts w:ascii="Book Antiqua" w:hAnsi="Book Antiqua" w:cs="Times New Roman"/>
          <w:sz w:val="24"/>
          <w:szCs w:val="24"/>
          <w:vertAlign w:val="superscript"/>
          <w:lang w:val="en"/>
        </w:rPr>
        <w:t>[</w:t>
      </w:r>
      <w:r w:rsidR="007263F8" w:rsidRPr="009233EB">
        <w:rPr>
          <w:rFonts w:ascii="Book Antiqua" w:hAnsi="Book Antiqua" w:cs="Times New Roman"/>
          <w:sz w:val="24"/>
          <w:szCs w:val="24"/>
          <w:vertAlign w:val="superscript"/>
          <w:lang w:val="en"/>
        </w:rPr>
        <w:t>1</w:t>
      </w:r>
      <w:r w:rsidR="008F21D3" w:rsidRPr="009233EB">
        <w:rPr>
          <w:rFonts w:ascii="Book Antiqua" w:hAnsi="Book Antiqua" w:cs="Times New Roman"/>
          <w:sz w:val="24"/>
          <w:szCs w:val="24"/>
          <w:vertAlign w:val="superscript"/>
          <w:lang w:val="en"/>
        </w:rPr>
        <w:t>]</w:t>
      </w:r>
      <w:r w:rsidRPr="009233EB">
        <w:rPr>
          <w:rFonts w:ascii="Book Antiqua" w:hAnsi="Book Antiqua" w:cs="Times New Roman"/>
          <w:sz w:val="24"/>
          <w:szCs w:val="24"/>
          <w:lang w:val="en"/>
        </w:rPr>
        <w:t xml:space="preserve">, leading to prognostic </w:t>
      </w:r>
      <w:r w:rsidR="00595442" w:rsidRPr="009233EB">
        <w:rPr>
          <w:rFonts w:ascii="Book Antiqua" w:hAnsi="Book Antiqua" w:cs="Times New Roman"/>
          <w:sz w:val="24"/>
          <w:szCs w:val="24"/>
          <w:lang w:val="en"/>
        </w:rPr>
        <w:t>worsening</w:t>
      </w:r>
      <w:r w:rsidRPr="009233EB">
        <w:rPr>
          <w:rFonts w:ascii="Book Antiqua" w:hAnsi="Book Antiqua" w:cs="Times New Roman"/>
          <w:sz w:val="24"/>
          <w:szCs w:val="24"/>
          <w:lang w:val="en"/>
        </w:rPr>
        <w:t xml:space="preserve"> in patients</w:t>
      </w:r>
      <w:r w:rsidR="00A43746" w:rsidRPr="009233EB">
        <w:rPr>
          <w:rFonts w:ascii="Book Antiqua" w:hAnsi="Book Antiqua" w:cs="Times New Roman"/>
          <w:sz w:val="24"/>
          <w:szCs w:val="24"/>
          <w:lang w:val="en"/>
        </w:rPr>
        <w:t xml:space="preserve"> undergoing HD</w:t>
      </w:r>
      <w:r w:rsidRPr="009233EB">
        <w:rPr>
          <w:rFonts w:ascii="Book Antiqua" w:hAnsi="Book Antiqua" w:cs="Times New Roman"/>
          <w:sz w:val="24"/>
          <w:szCs w:val="24"/>
          <w:lang w:val="en"/>
        </w:rPr>
        <w:t>.</w:t>
      </w:r>
      <w:r w:rsidR="008F21D3" w:rsidRPr="009233EB">
        <w:rPr>
          <w:rFonts w:ascii="Book Antiqua" w:hAnsi="Book Antiqua" w:cs="Times New Roman"/>
          <w:sz w:val="24"/>
          <w:szCs w:val="24"/>
          <w:lang w:val="en"/>
        </w:rPr>
        <w:t xml:space="preserve"> </w:t>
      </w:r>
      <w:r w:rsidR="0015377D" w:rsidRPr="009233EB">
        <w:rPr>
          <w:rFonts w:ascii="Book Antiqua" w:hAnsi="Book Antiqua" w:cs="Times New Roman"/>
          <w:sz w:val="24"/>
          <w:szCs w:val="24"/>
          <w:lang w:val="en"/>
        </w:rPr>
        <w:t>Furthermore, serum albumin</w:t>
      </w:r>
      <w:r w:rsidR="00C46797" w:rsidRPr="009233EB">
        <w:rPr>
          <w:rFonts w:ascii="Book Antiqua" w:hAnsi="Book Antiqua" w:cs="Times New Roman"/>
          <w:sz w:val="24"/>
          <w:szCs w:val="24"/>
          <w:lang w:val="en"/>
        </w:rPr>
        <w:t xml:space="preserve"> </w:t>
      </w:r>
      <w:r w:rsidR="00A43746" w:rsidRPr="009233EB">
        <w:rPr>
          <w:rFonts w:ascii="Book Antiqua" w:hAnsi="Book Antiqua" w:cs="Times New Roman"/>
          <w:sz w:val="24"/>
          <w:szCs w:val="24"/>
          <w:lang w:val="en"/>
        </w:rPr>
        <w:t>itself</w:t>
      </w:r>
      <w:r w:rsidR="0015377D" w:rsidRPr="009233EB">
        <w:rPr>
          <w:rFonts w:ascii="Book Antiqua" w:hAnsi="Book Antiqua" w:cs="Times New Roman"/>
          <w:sz w:val="24"/>
          <w:szCs w:val="24"/>
          <w:lang w:val="en"/>
        </w:rPr>
        <w:t xml:space="preserve">, which </w:t>
      </w:r>
      <w:r w:rsidR="00A43746" w:rsidRPr="009233EB">
        <w:rPr>
          <w:rFonts w:ascii="Book Antiqua" w:hAnsi="Book Antiqua" w:cs="Times New Roman"/>
          <w:sz w:val="24"/>
          <w:szCs w:val="24"/>
          <w:lang w:val="en"/>
        </w:rPr>
        <w:t>associates with</w:t>
      </w:r>
      <w:r w:rsidR="0015377D" w:rsidRPr="009233EB">
        <w:rPr>
          <w:rFonts w:ascii="Book Antiqua" w:hAnsi="Book Antiqua" w:cs="Times New Roman"/>
          <w:sz w:val="24"/>
          <w:szCs w:val="24"/>
          <w:lang w:val="en"/>
        </w:rPr>
        <w:t xml:space="preserve"> the formation of </w:t>
      </w:r>
      <w:r w:rsidR="00A43746" w:rsidRPr="009233EB">
        <w:rPr>
          <w:rFonts w:ascii="Book Antiqua" w:hAnsi="Book Antiqua" w:cs="Times New Roman"/>
          <w:sz w:val="24"/>
          <w:szCs w:val="24"/>
          <w:lang w:val="en"/>
        </w:rPr>
        <w:t xml:space="preserve">plasma </w:t>
      </w:r>
      <w:r w:rsidR="0015377D" w:rsidRPr="009233EB">
        <w:rPr>
          <w:rFonts w:ascii="Book Antiqua" w:hAnsi="Book Antiqua" w:cs="Times New Roman"/>
          <w:sz w:val="24"/>
          <w:szCs w:val="24"/>
          <w:lang w:val="en"/>
        </w:rPr>
        <w:t xml:space="preserve">colloid osmotic pressure, </w:t>
      </w:r>
      <w:r w:rsidR="00EA718D" w:rsidRPr="009233EB">
        <w:rPr>
          <w:rFonts w:ascii="Book Antiqua" w:hAnsi="Book Antiqua" w:cs="Times New Roman"/>
          <w:sz w:val="24"/>
          <w:szCs w:val="24"/>
        </w:rPr>
        <w:t>influences</w:t>
      </w:r>
      <w:r w:rsidR="008F21D3" w:rsidRPr="009233EB">
        <w:rPr>
          <w:rFonts w:ascii="Book Antiqua" w:hAnsi="Book Antiqua" w:cs="Times New Roman"/>
          <w:sz w:val="24"/>
          <w:szCs w:val="24"/>
        </w:rPr>
        <w:t xml:space="preserve"> the preservation of microcirculation </w:t>
      </w:r>
      <w:r w:rsidR="00F01A8D" w:rsidRPr="00F01A8D">
        <w:rPr>
          <w:rFonts w:ascii="Book Antiqua" w:hAnsi="Book Antiqua"/>
          <w:i/>
          <w:sz w:val="24"/>
          <w:szCs w:val="24"/>
        </w:rPr>
        <w:lastRenderedPageBreak/>
        <w:t>via</w:t>
      </w:r>
      <w:r w:rsidR="008F21D3" w:rsidRPr="009233EB">
        <w:rPr>
          <w:rFonts w:ascii="Book Antiqua" w:hAnsi="Book Antiqua" w:cs="Times New Roman"/>
          <w:sz w:val="24"/>
          <w:szCs w:val="24"/>
        </w:rPr>
        <w:t xml:space="preserve"> the </w:t>
      </w:r>
      <w:r w:rsidR="00EA718D" w:rsidRPr="009233EB">
        <w:rPr>
          <w:rFonts w:ascii="Book Antiqua" w:hAnsi="Book Antiqua" w:cs="Times New Roman"/>
          <w:sz w:val="24"/>
          <w:szCs w:val="24"/>
        </w:rPr>
        <w:t>fluid movement from the interstitial space into vessels at small systemic blood vessels</w:t>
      </w:r>
      <w:r w:rsidR="008F21D3" w:rsidRPr="009233EB">
        <w:rPr>
          <w:rFonts w:ascii="Book Antiqua" w:hAnsi="Book Antiqua" w:cs="Times New Roman"/>
          <w:sz w:val="24"/>
          <w:szCs w:val="24"/>
        </w:rPr>
        <w:t>. Therefore, serum albumin</w:t>
      </w:r>
      <w:r w:rsidR="00A10380" w:rsidRPr="009233EB">
        <w:rPr>
          <w:rFonts w:ascii="Book Antiqua" w:hAnsi="Book Antiqua" w:cs="Times New Roman"/>
          <w:sz w:val="24"/>
          <w:szCs w:val="24"/>
        </w:rPr>
        <w:t xml:space="preserve"> itself</w:t>
      </w:r>
      <w:r w:rsidR="008F21D3" w:rsidRPr="009233EB">
        <w:rPr>
          <w:rFonts w:ascii="Book Antiqua" w:hAnsi="Book Antiqua" w:cs="Times New Roman"/>
          <w:sz w:val="24"/>
          <w:szCs w:val="24"/>
        </w:rPr>
        <w:t xml:space="preserve"> </w:t>
      </w:r>
      <w:r w:rsidR="001F0E40" w:rsidRPr="009233EB">
        <w:rPr>
          <w:rFonts w:ascii="Book Antiqua" w:hAnsi="Book Antiqua" w:cs="Times New Roman"/>
          <w:sz w:val="24"/>
          <w:szCs w:val="24"/>
        </w:rPr>
        <w:t>might</w:t>
      </w:r>
      <w:r w:rsidR="008F21D3" w:rsidRPr="009233EB">
        <w:rPr>
          <w:rFonts w:ascii="Book Antiqua" w:hAnsi="Book Antiqua" w:cs="Times New Roman"/>
          <w:sz w:val="24"/>
          <w:szCs w:val="24"/>
        </w:rPr>
        <w:t xml:space="preserve"> </w:t>
      </w:r>
      <w:r w:rsidR="007B3028" w:rsidRPr="009233EB">
        <w:rPr>
          <w:rFonts w:ascii="Book Antiqua" w:hAnsi="Book Antiqua" w:cs="Times New Roman"/>
          <w:sz w:val="24"/>
          <w:szCs w:val="24"/>
        </w:rPr>
        <w:t xml:space="preserve">be </w:t>
      </w:r>
      <w:r w:rsidR="008F21D3" w:rsidRPr="009233EB">
        <w:rPr>
          <w:rFonts w:ascii="Book Antiqua" w:hAnsi="Book Antiqua" w:cs="Times New Roman"/>
          <w:sz w:val="24"/>
          <w:szCs w:val="24"/>
        </w:rPr>
        <w:t>associate</w:t>
      </w:r>
      <w:r w:rsidR="007B3028" w:rsidRPr="009233EB">
        <w:rPr>
          <w:rFonts w:ascii="Book Antiqua" w:hAnsi="Book Antiqua" w:cs="Times New Roman"/>
          <w:sz w:val="24"/>
          <w:szCs w:val="24"/>
        </w:rPr>
        <w:t>d</w:t>
      </w:r>
      <w:r w:rsidR="008F21D3" w:rsidRPr="009233EB">
        <w:rPr>
          <w:rFonts w:ascii="Book Antiqua" w:hAnsi="Book Antiqua" w:cs="Times New Roman"/>
          <w:sz w:val="24"/>
          <w:szCs w:val="24"/>
        </w:rPr>
        <w:t xml:space="preserve"> with </w:t>
      </w:r>
      <w:r w:rsidR="004D092B" w:rsidRPr="009233EB">
        <w:rPr>
          <w:rFonts w:ascii="Book Antiqua" w:hAnsi="Book Antiqua" w:cs="Times New Roman"/>
          <w:sz w:val="24"/>
          <w:szCs w:val="24"/>
        </w:rPr>
        <w:t xml:space="preserve">muscle oxygenation </w:t>
      </w:r>
      <w:r w:rsidR="00E41EC3" w:rsidRPr="009233EB">
        <w:rPr>
          <w:rFonts w:ascii="Book Antiqua" w:hAnsi="Book Antiqua" w:cs="Times New Roman"/>
          <w:sz w:val="24"/>
          <w:szCs w:val="24"/>
        </w:rPr>
        <w:t>through</w:t>
      </w:r>
      <w:r w:rsidR="00C41E5D" w:rsidRPr="009233EB">
        <w:rPr>
          <w:rFonts w:ascii="Book Antiqua" w:hAnsi="Book Antiqua" w:cs="Times New Roman"/>
          <w:sz w:val="24"/>
          <w:szCs w:val="24"/>
        </w:rPr>
        <w:t xml:space="preserve"> the preservation of muscle microcirculation</w:t>
      </w:r>
      <w:r w:rsidR="00994CB5" w:rsidRPr="009233EB">
        <w:rPr>
          <w:rFonts w:ascii="Book Antiqua" w:hAnsi="Book Antiqua" w:cs="Times New Roman"/>
          <w:sz w:val="24"/>
          <w:szCs w:val="24"/>
        </w:rPr>
        <w:t>,</w:t>
      </w:r>
      <w:r w:rsidR="00C41E5D" w:rsidRPr="009233EB">
        <w:rPr>
          <w:rFonts w:ascii="Book Antiqua" w:hAnsi="Book Antiqua" w:cs="Times New Roman"/>
          <w:sz w:val="24"/>
          <w:szCs w:val="24"/>
        </w:rPr>
        <w:t xml:space="preserve"> </w:t>
      </w:r>
      <w:r w:rsidR="00AD1AB5" w:rsidRPr="009233EB">
        <w:rPr>
          <w:rFonts w:ascii="Book Antiqua" w:hAnsi="Book Antiqua" w:cs="Times New Roman"/>
          <w:sz w:val="24"/>
          <w:szCs w:val="24"/>
        </w:rPr>
        <w:t>in addition to the</w:t>
      </w:r>
      <w:r w:rsidR="008F21D3" w:rsidRPr="009233EB">
        <w:rPr>
          <w:rFonts w:ascii="Book Antiqua" w:hAnsi="Book Antiqua" w:cs="Times New Roman"/>
          <w:sz w:val="24"/>
          <w:szCs w:val="24"/>
        </w:rPr>
        <w:t xml:space="preserve"> </w:t>
      </w:r>
      <w:r w:rsidR="004D092B" w:rsidRPr="009233EB">
        <w:rPr>
          <w:rFonts w:ascii="Book Antiqua" w:hAnsi="Book Antiqua" w:cs="Times New Roman"/>
          <w:sz w:val="24"/>
          <w:szCs w:val="24"/>
        </w:rPr>
        <w:t xml:space="preserve">nutritional status and prognosis </w:t>
      </w:r>
      <w:r w:rsidR="008F21D3" w:rsidRPr="009233EB">
        <w:rPr>
          <w:rFonts w:ascii="Book Antiqua" w:hAnsi="Book Antiqua" w:cs="Times New Roman"/>
          <w:sz w:val="24"/>
          <w:szCs w:val="24"/>
        </w:rPr>
        <w:t>in HD patients.</w:t>
      </w:r>
      <w:r w:rsidR="00F65084" w:rsidRPr="009233EB">
        <w:rPr>
          <w:rFonts w:ascii="Book Antiqua" w:hAnsi="Book Antiqua" w:cs="Times New Roman"/>
          <w:sz w:val="24"/>
          <w:szCs w:val="24"/>
        </w:rPr>
        <w:t xml:space="preserve"> Furthermore, </w:t>
      </w:r>
      <w:r w:rsidR="00A10380" w:rsidRPr="009233EB">
        <w:rPr>
          <w:rFonts w:ascii="Book Antiqua" w:hAnsi="Book Antiqua" w:cs="Times New Roman"/>
          <w:sz w:val="24"/>
          <w:szCs w:val="24"/>
          <w:lang w:val="en"/>
        </w:rPr>
        <w:t xml:space="preserve">in this </w:t>
      </w:r>
      <w:r w:rsidR="007263F8" w:rsidRPr="009233EB">
        <w:rPr>
          <w:rFonts w:ascii="Book Antiqua" w:hAnsi="Book Antiqua" w:cs="Times New Roman"/>
          <w:sz w:val="24"/>
          <w:szCs w:val="24"/>
          <w:lang w:val="en"/>
        </w:rPr>
        <w:t xml:space="preserve">study, </w:t>
      </w:r>
      <w:r w:rsidR="00F65084" w:rsidRPr="009233EB">
        <w:rPr>
          <w:rFonts w:ascii="Book Antiqua" w:hAnsi="Book Antiqua" w:cs="Times New Roman"/>
          <w:sz w:val="24"/>
          <w:szCs w:val="24"/>
          <w:lang w:val="en"/>
        </w:rPr>
        <w:t>lower-limb</w:t>
      </w:r>
      <w:r w:rsidR="00003943" w:rsidRPr="009233EB">
        <w:rPr>
          <w:rFonts w:ascii="Book Antiqua" w:hAnsi="Book Antiqua" w:cs="Times New Roman"/>
          <w:sz w:val="24"/>
          <w:szCs w:val="24"/>
          <w:lang w:val="en"/>
        </w:rPr>
        <w:t xml:space="preserve"> muscle</w:t>
      </w:r>
      <w:r w:rsidR="00F65084" w:rsidRPr="009233EB">
        <w:rPr>
          <w:rFonts w:ascii="Book Antiqua" w:hAnsi="Book Antiqua" w:cs="Times New Roman"/>
          <w:sz w:val="24"/>
          <w:szCs w:val="24"/>
          <w:lang w:val="en"/>
        </w:rPr>
        <w:t xml:space="preserve"> rSO</w:t>
      </w:r>
      <w:r w:rsidR="00F65084" w:rsidRPr="009233EB">
        <w:rPr>
          <w:rFonts w:ascii="Book Antiqua" w:hAnsi="Book Antiqua" w:cs="Times New Roman"/>
          <w:sz w:val="24"/>
          <w:szCs w:val="24"/>
          <w:vertAlign w:val="subscript"/>
          <w:lang w:val="en"/>
        </w:rPr>
        <w:t>2</w:t>
      </w:r>
      <w:r w:rsidR="00F65084" w:rsidRPr="009233EB">
        <w:rPr>
          <w:rFonts w:ascii="Book Antiqua" w:hAnsi="Book Antiqua" w:cs="Times New Roman"/>
          <w:sz w:val="24"/>
          <w:szCs w:val="24"/>
          <w:lang w:val="en"/>
        </w:rPr>
        <w:t xml:space="preserve"> values </w:t>
      </w:r>
      <w:r w:rsidR="00A10380" w:rsidRPr="009233EB">
        <w:rPr>
          <w:rFonts w:ascii="Book Antiqua" w:hAnsi="Book Antiqua" w:cs="Times New Roman"/>
          <w:sz w:val="24"/>
          <w:szCs w:val="24"/>
          <w:lang w:val="en"/>
        </w:rPr>
        <w:t xml:space="preserve">were not significantly different </w:t>
      </w:r>
      <w:r w:rsidR="00F65084" w:rsidRPr="009233EB">
        <w:rPr>
          <w:rFonts w:ascii="Book Antiqua" w:hAnsi="Book Antiqua" w:cs="Times New Roman"/>
          <w:sz w:val="24"/>
          <w:szCs w:val="24"/>
          <w:lang w:val="en"/>
        </w:rPr>
        <w:t xml:space="preserve">between patients with </w:t>
      </w:r>
      <w:r w:rsidR="003872BC" w:rsidRPr="009233EB">
        <w:rPr>
          <w:rFonts w:ascii="Book Antiqua" w:hAnsi="Book Antiqua" w:cs="Times New Roman"/>
          <w:sz w:val="24"/>
          <w:szCs w:val="24"/>
          <w:lang w:val="en"/>
        </w:rPr>
        <w:t xml:space="preserve">or those without </w:t>
      </w:r>
      <w:r w:rsidR="00F65084" w:rsidRPr="009233EB">
        <w:rPr>
          <w:rFonts w:ascii="Book Antiqua" w:hAnsi="Book Antiqua" w:cs="Times New Roman"/>
          <w:sz w:val="24"/>
          <w:szCs w:val="24"/>
          <w:lang w:val="en"/>
        </w:rPr>
        <w:t>DM, although cerebral rSO</w:t>
      </w:r>
      <w:r w:rsidR="00F65084" w:rsidRPr="009233EB">
        <w:rPr>
          <w:rFonts w:ascii="Book Antiqua" w:hAnsi="Book Antiqua" w:cs="Times New Roman"/>
          <w:sz w:val="24"/>
          <w:szCs w:val="24"/>
          <w:vertAlign w:val="subscript"/>
          <w:lang w:val="en"/>
        </w:rPr>
        <w:t>2</w:t>
      </w:r>
      <w:r w:rsidR="00F65084" w:rsidRPr="009233EB">
        <w:rPr>
          <w:rFonts w:ascii="Book Antiqua" w:hAnsi="Book Antiqua" w:cs="Times New Roman"/>
          <w:sz w:val="24"/>
          <w:szCs w:val="24"/>
          <w:lang w:val="en"/>
        </w:rPr>
        <w:t xml:space="preserve"> </w:t>
      </w:r>
      <w:r w:rsidR="00A10380" w:rsidRPr="009233EB">
        <w:rPr>
          <w:rFonts w:ascii="Book Antiqua" w:hAnsi="Book Antiqua" w:cs="Times New Roman"/>
          <w:sz w:val="24"/>
          <w:szCs w:val="24"/>
          <w:lang w:val="en"/>
        </w:rPr>
        <w:t>values revealed significant decrease</w:t>
      </w:r>
      <w:r w:rsidR="00F65084" w:rsidRPr="009233EB">
        <w:rPr>
          <w:rFonts w:ascii="Book Antiqua" w:hAnsi="Book Antiqua" w:cs="Times New Roman"/>
          <w:sz w:val="24"/>
          <w:szCs w:val="24"/>
          <w:lang w:val="en"/>
        </w:rPr>
        <w:t xml:space="preserve"> in patients </w:t>
      </w:r>
      <w:r w:rsidR="00A10380" w:rsidRPr="009233EB">
        <w:rPr>
          <w:rFonts w:ascii="Book Antiqua" w:hAnsi="Book Antiqua" w:cs="Times New Roman"/>
          <w:sz w:val="24"/>
          <w:szCs w:val="24"/>
          <w:lang w:val="en"/>
        </w:rPr>
        <w:t xml:space="preserve">undergoing HD </w:t>
      </w:r>
      <w:r w:rsidR="00F65084" w:rsidRPr="009233EB">
        <w:rPr>
          <w:rFonts w:ascii="Book Antiqua" w:hAnsi="Book Antiqua" w:cs="Times New Roman"/>
          <w:sz w:val="24"/>
          <w:szCs w:val="24"/>
          <w:lang w:val="en"/>
        </w:rPr>
        <w:t xml:space="preserve">with </w:t>
      </w:r>
      <w:r w:rsidR="003872BC" w:rsidRPr="009233EB">
        <w:rPr>
          <w:rFonts w:ascii="Book Antiqua" w:hAnsi="Book Antiqua" w:cs="Times New Roman"/>
          <w:sz w:val="24"/>
          <w:szCs w:val="24"/>
          <w:lang w:val="en"/>
        </w:rPr>
        <w:t xml:space="preserve">than </w:t>
      </w:r>
      <w:r w:rsidR="00F65084" w:rsidRPr="009233EB">
        <w:rPr>
          <w:rFonts w:ascii="Book Antiqua" w:hAnsi="Book Antiqua" w:cs="Times New Roman"/>
          <w:sz w:val="24"/>
          <w:szCs w:val="24"/>
          <w:lang w:val="en"/>
        </w:rPr>
        <w:t xml:space="preserve">those without </w:t>
      </w:r>
      <w:proofErr w:type="gramStart"/>
      <w:r w:rsidR="00F65084" w:rsidRPr="009233EB">
        <w:rPr>
          <w:rFonts w:ascii="Book Antiqua" w:hAnsi="Book Antiqua" w:cs="Times New Roman"/>
          <w:sz w:val="24"/>
          <w:szCs w:val="24"/>
          <w:lang w:val="en"/>
        </w:rPr>
        <w:t>DM</w:t>
      </w:r>
      <w:r w:rsidR="00F65084" w:rsidRPr="009233EB">
        <w:rPr>
          <w:rFonts w:ascii="Book Antiqua" w:hAnsi="Book Antiqua" w:cs="Times New Roman"/>
          <w:sz w:val="24"/>
          <w:szCs w:val="24"/>
          <w:vertAlign w:val="superscript"/>
          <w:lang w:val="en"/>
        </w:rPr>
        <w:t>[</w:t>
      </w:r>
      <w:proofErr w:type="gramEnd"/>
      <w:r w:rsidR="009655D1" w:rsidRPr="009233EB">
        <w:rPr>
          <w:rFonts w:ascii="Book Antiqua" w:hAnsi="Book Antiqua" w:cs="Times New Roman"/>
          <w:sz w:val="24"/>
          <w:szCs w:val="24"/>
          <w:vertAlign w:val="superscript"/>
          <w:lang w:val="en"/>
        </w:rPr>
        <w:t>21</w:t>
      </w:r>
      <w:r w:rsidR="00F65084" w:rsidRPr="009233EB">
        <w:rPr>
          <w:rFonts w:ascii="Book Antiqua" w:hAnsi="Book Antiqua" w:cs="Times New Roman"/>
          <w:sz w:val="24"/>
          <w:szCs w:val="24"/>
          <w:vertAlign w:val="superscript"/>
          <w:lang w:val="en"/>
        </w:rPr>
        <w:t>]</w:t>
      </w:r>
      <w:r w:rsidR="00A44810" w:rsidRPr="009233EB">
        <w:rPr>
          <w:rFonts w:ascii="Book Antiqua" w:hAnsi="Book Antiqua" w:cs="Times New Roman"/>
          <w:sz w:val="24"/>
          <w:szCs w:val="24"/>
          <w:lang w:val="en"/>
        </w:rPr>
        <w:t>.</w:t>
      </w:r>
      <w:r w:rsidR="00D343D9" w:rsidRPr="009233EB">
        <w:rPr>
          <w:rFonts w:ascii="Book Antiqua" w:hAnsi="Book Antiqua" w:cs="Times New Roman"/>
          <w:sz w:val="24"/>
          <w:szCs w:val="24"/>
          <w:lang w:val="en"/>
        </w:rPr>
        <w:t xml:space="preserve"> </w:t>
      </w:r>
      <w:r w:rsidR="00CE58EA" w:rsidRPr="009233EB">
        <w:rPr>
          <w:rFonts w:ascii="Book Antiqua" w:hAnsi="Book Antiqua" w:cs="Times New Roman"/>
          <w:sz w:val="24"/>
          <w:szCs w:val="24"/>
          <w:lang w:val="en"/>
        </w:rPr>
        <w:t>D</w:t>
      </w:r>
      <w:r w:rsidR="00D343D9" w:rsidRPr="009233EB">
        <w:rPr>
          <w:rFonts w:ascii="Book Antiqua" w:hAnsi="Book Antiqua" w:cs="Times New Roman"/>
          <w:sz w:val="24"/>
          <w:szCs w:val="24"/>
          <w:lang w:val="en"/>
        </w:rPr>
        <w:t xml:space="preserve">ifferences </w:t>
      </w:r>
      <w:r w:rsidR="003872BC" w:rsidRPr="009233EB">
        <w:rPr>
          <w:rFonts w:ascii="Book Antiqua" w:hAnsi="Book Antiqua" w:cs="Times New Roman"/>
          <w:sz w:val="24"/>
          <w:szCs w:val="24"/>
          <w:lang w:val="en"/>
        </w:rPr>
        <w:t>in</w:t>
      </w:r>
      <w:r w:rsidR="00D343D9" w:rsidRPr="009233EB">
        <w:rPr>
          <w:rFonts w:ascii="Book Antiqua" w:hAnsi="Book Antiqua" w:cs="Times New Roman"/>
          <w:sz w:val="24"/>
          <w:szCs w:val="24"/>
          <w:lang w:val="en"/>
        </w:rPr>
        <w:t xml:space="preserve"> tissue oxygenation </w:t>
      </w:r>
      <w:r w:rsidR="00E02270" w:rsidRPr="009233EB">
        <w:rPr>
          <w:rFonts w:ascii="Book Antiqua" w:hAnsi="Book Antiqua" w:cs="Times New Roman"/>
          <w:sz w:val="24"/>
          <w:szCs w:val="24"/>
          <w:lang w:val="en"/>
        </w:rPr>
        <w:t>associated with</w:t>
      </w:r>
      <w:r w:rsidR="00D343D9" w:rsidRPr="009233EB">
        <w:rPr>
          <w:rFonts w:ascii="Book Antiqua" w:hAnsi="Book Antiqua" w:cs="Times New Roman"/>
          <w:sz w:val="24"/>
          <w:szCs w:val="24"/>
          <w:lang w:val="en"/>
        </w:rPr>
        <w:t xml:space="preserve"> DM itself between</w:t>
      </w:r>
      <w:r w:rsidR="003872BC" w:rsidRPr="009233EB">
        <w:rPr>
          <w:rFonts w:ascii="Book Antiqua" w:hAnsi="Book Antiqua" w:cs="Times New Roman"/>
          <w:sz w:val="24"/>
          <w:szCs w:val="24"/>
          <w:lang w:val="en"/>
        </w:rPr>
        <w:t xml:space="preserve"> the</w:t>
      </w:r>
      <w:r w:rsidR="00D343D9" w:rsidRPr="009233EB">
        <w:rPr>
          <w:rFonts w:ascii="Book Antiqua" w:hAnsi="Book Antiqua" w:cs="Times New Roman"/>
          <w:sz w:val="24"/>
          <w:szCs w:val="24"/>
          <w:lang w:val="en"/>
        </w:rPr>
        <w:t xml:space="preserve"> brain and </w:t>
      </w:r>
      <w:r w:rsidR="003872BC" w:rsidRPr="009233EB">
        <w:rPr>
          <w:rFonts w:ascii="Book Antiqua" w:hAnsi="Book Antiqua" w:cs="Times New Roman"/>
          <w:sz w:val="24"/>
          <w:szCs w:val="24"/>
          <w:lang w:val="en"/>
        </w:rPr>
        <w:t xml:space="preserve">the </w:t>
      </w:r>
      <w:r w:rsidR="00D343D9" w:rsidRPr="009233EB">
        <w:rPr>
          <w:rFonts w:ascii="Book Antiqua" w:hAnsi="Book Antiqua" w:cs="Times New Roman"/>
          <w:sz w:val="24"/>
          <w:szCs w:val="24"/>
          <w:lang w:val="en"/>
        </w:rPr>
        <w:t>muscle is very interesting; however,</w:t>
      </w:r>
      <w:r w:rsidR="00D343D9" w:rsidRPr="009233EB">
        <w:rPr>
          <w:rFonts w:ascii="Book Antiqua" w:hAnsi="Book Antiqua" w:cs="Times New Roman"/>
          <w:sz w:val="24"/>
          <w:szCs w:val="24"/>
        </w:rPr>
        <w:t xml:space="preserve"> its precise mechanism remains uncertain</w:t>
      </w:r>
      <w:r w:rsidR="003872BC" w:rsidRPr="009233EB">
        <w:rPr>
          <w:rFonts w:ascii="Book Antiqua" w:hAnsi="Book Antiqua" w:cs="Times New Roman"/>
          <w:sz w:val="24"/>
          <w:szCs w:val="24"/>
          <w:lang w:val="en"/>
        </w:rPr>
        <w:t>.</w:t>
      </w:r>
    </w:p>
    <w:p w:rsidR="005C39FA" w:rsidRPr="009233EB" w:rsidRDefault="00D16C6A" w:rsidP="009233EB">
      <w:pPr>
        <w:spacing w:line="360" w:lineRule="auto"/>
        <w:ind w:firstLineChars="100" w:firstLine="240"/>
        <w:rPr>
          <w:rFonts w:ascii="Book Antiqua" w:hAnsi="Book Antiqua" w:cs="Times New Roman"/>
          <w:sz w:val="24"/>
          <w:szCs w:val="24"/>
          <w:lang w:val="en"/>
        </w:rPr>
      </w:pPr>
      <w:r w:rsidRPr="009233EB">
        <w:rPr>
          <w:rFonts w:ascii="Book Antiqua" w:hAnsi="Book Antiqua"/>
          <w:sz w:val="24"/>
          <w:szCs w:val="24"/>
        </w:rPr>
        <w:t>This study has several limitations. Firstly, its sample size was relatively small. Secondly, we could not evaluate the association between lower-limb muscle rSO</w:t>
      </w:r>
      <w:r w:rsidRPr="009233EB">
        <w:rPr>
          <w:rFonts w:ascii="Book Antiqua" w:hAnsi="Book Antiqua"/>
          <w:sz w:val="24"/>
          <w:szCs w:val="24"/>
          <w:vertAlign w:val="subscript"/>
        </w:rPr>
        <w:t>2</w:t>
      </w:r>
      <w:r w:rsidRPr="009233EB">
        <w:rPr>
          <w:rFonts w:ascii="Book Antiqua" w:hAnsi="Book Antiqua"/>
          <w:sz w:val="24"/>
          <w:szCs w:val="24"/>
        </w:rPr>
        <w:t xml:space="preserve"> and calculated nutritional markers, including normalized protein catabolic rate and body mass index, anthropometric measurements representing nutritional status, and the severity of protein-energy wasting. Finally, we did not routinely examine the arterial vascular status of HD patients without symptoms of peripheral artery disease. As such, it is possible that some HD patients with subclinical peripheral artery disease may have been included in this study.</w:t>
      </w:r>
      <w:r w:rsidRPr="009233EB">
        <w:rPr>
          <w:rFonts w:ascii="Book Antiqua" w:hAnsi="Book Antiqua" w:cs="Times New Roman"/>
          <w:sz w:val="24"/>
          <w:szCs w:val="24"/>
          <w:lang w:val="en"/>
        </w:rPr>
        <w:t xml:space="preserve"> </w:t>
      </w:r>
      <w:r w:rsidR="00CE58EA" w:rsidRPr="009233EB">
        <w:rPr>
          <w:rFonts w:ascii="Book Antiqua" w:hAnsi="Book Antiqua" w:cs="Times New Roman"/>
          <w:sz w:val="24"/>
          <w:szCs w:val="24"/>
          <w:lang w:val="en"/>
        </w:rPr>
        <w:t>Thus,</w:t>
      </w:r>
      <w:r w:rsidR="00E02270" w:rsidRPr="009233EB">
        <w:rPr>
          <w:rFonts w:ascii="Book Antiqua" w:hAnsi="Book Antiqua" w:cs="Times New Roman"/>
          <w:sz w:val="24"/>
          <w:szCs w:val="24"/>
          <w:lang w:val="en"/>
        </w:rPr>
        <w:t xml:space="preserve"> </w:t>
      </w:r>
      <w:r w:rsidR="007B1070" w:rsidRPr="009233EB">
        <w:rPr>
          <w:rFonts w:ascii="Book Antiqua" w:hAnsi="Book Antiqua" w:cs="Times New Roman"/>
          <w:sz w:val="24"/>
          <w:szCs w:val="24"/>
          <w:lang w:val="en"/>
        </w:rPr>
        <w:t>additional</w:t>
      </w:r>
      <w:r w:rsidR="006B16DC" w:rsidRPr="009233EB">
        <w:rPr>
          <w:rFonts w:ascii="Book Antiqua" w:hAnsi="Book Antiqua" w:cs="Times New Roman"/>
          <w:sz w:val="24"/>
          <w:szCs w:val="24"/>
          <w:lang w:val="en"/>
        </w:rPr>
        <w:t xml:space="preserve"> studies</w:t>
      </w:r>
      <w:r w:rsidR="00F65084" w:rsidRPr="009233EB">
        <w:rPr>
          <w:rFonts w:ascii="Book Antiqua" w:hAnsi="Book Antiqua" w:cs="Times New Roman"/>
          <w:sz w:val="24"/>
          <w:szCs w:val="24"/>
          <w:lang w:val="en"/>
        </w:rPr>
        <w:t xml:space="preserve"> </w:t>
      </w:r>
      <w:r w:rsidR="006B16DC" w:rsidRPr="009233EB">
        <w:rPr>
          <w:rFonts w:ascii="Book Antiqua" w:hAnsi="Book Antiqua" w:cs="Times New Roman"/>
          <w:sz w:val="24"/>
          <w:szCs w:val="24"/>
          <w:lang w:val="en"/>
        </w:rPr>
        <w:t>are</w:t>
      </w:r>
      <w:r w:rsidR="00F65084" w:rsidRPr="009233EB">
        <w:rPr>
          <w:rFonts w:ascii="Book Antiqua" w:hAnsi="Book Antiqua" w:cs="Times New Roman"/>
          <w:sz w:val="24"/>
          <w:szCs w:val="24"/>
          <w:lang w:val="en"/>
        </w:rPr>
        <w:t xml:space="preserve"> </w:t>
      </w:r>
      <w:r w:rsidR="00CE58EA" w:rsidRPr="009233EB">
        <w:rPr>
          <w:rFonts w:ascii="Book Antiqua" w:hAnsi="Book Antiqua" w:cs="Times New Roman"/>
          <w:sz w:val="24"/>
          <w:szCs w:val="24"/>
          <w:lang w:val="en"/>
        </w:rPr>
        <w:t xml:space="preserve">necessary </w:t>
      </w:r>
      <w:r w:rsidR="00F65084" w:rsidRPr="009233EB">
        <w:rPr>
          <w:rFonts w:ascii="Book Antiqua" w:hAnsi="Book Antiqua" w:cs="Times New Roman"/>
          <w:sz w:val="24"/>
          <w:szCs w:val="24"/>
          <w:lang w:val="en"/>
        </w:rPr>
        <w:t xml:space="preserve">to fully </w:t>
      </w:r>
      <w:r w:rsidR="007B1070" w:rsidRPr="009233EB">
        <w:rPr>
          <w:rFonts w:ascii="Book Antiqua" w:hAnsi="Book Antiqua" w:cs="Times New Roman"/>
          <w:sz w:val="24"/>
          <w:szCs w:val="24"/>
          <w:lang w:val="en"/>
        </w:rPr>
        <w:t>clarify</w:t>
      </w:r>
      <w:r w:rsidR="00F65084" w:rsidRPr="009233EB">
        <w:rPr>
          <w:rFonts w:ascii="Book Antiqua" w:hAnsi="Book Antiqua" w:cs="Times New Roman"/>
          <w:sz w:val="24"/>
          <w:szCs w:val="24"/>
          <w:lang w:val="en"/>
        </w:rPr>
        <w:t xml:space="preserve"> the correlation </w:t>
      </w:r>
      <w:r w:rsidR="006B16DC" w:rsidRPr="009233EB">
        <w:rPr>
          <w:rFonts w:ascii="Book Antiqua" w:hAnsi="Book Antiqua" w:cs="Times New Roman"/>
          <w:sz w:val="24"/>
          <w:szCs w:val="24"/>
          <w:lang w:val="en"/>
        </w:rPr>
        <w:t>between</w:t>
      </w:r>
      <w:r w:rsidR="00F65084" w:rsidRPr="009233EB">
        <w:rPr>
          <w:rFonts w:ascii="Book Antiqua" w:hAnsi="Book Antiqua" w:cs="Times New Roman"/>
          <w:sz w:val="24"/>
          <w:szCs w:val="24"/>
          <w:lang w:val="en"/>
        </w:rPr>
        <w:t xml:space="preserve"> lower-limb </w:t>
      </w:r>
      <w:r w:rsidR="00D4098A" w:rsidRPr="009233EB">
        <w:rPr>
          <w:rFonts w:ascii="Book Antiqua" w:hAnsi="Book Antiqua" w:cs="Times New Roman"/>
          <w:sz w:val="24"/>
          <w:szCs w:val="24"/>
          <w:lang w:val="en"/>
        </w:rPr>
        <w:t xml:space="preserve">muscle </w:t>
      </w:r>
      <w:r w:rsidR="00F65084" w:rsidRPr="009233EB">
        <w:rPr>
          <w:rFonts w:ascii="Book Antiqua" w:hAnsi="Book Antiqua" w:cs="Times New Roman"/>
          <w:sz w:val="24"/>
          <w:szCs w:val="24"/>
          <w:lang w:val="en"/>
        </w:rPr>
        <w:t>rSO</w:t>
      </w:r>
      <w:r w:rsidR="00F65084" w:rsidRPr="009233EB">
        <w:rPr>
          <w:rFonts w:ascii="Book Antiqua" w:hAnsi="Book Antiqua" w:cs="Times New Roman"/>
          <w:sz w:val="24"/>
          <w:szCs w:val="24"/>
          <w:vertAlign w:val="subscript"/>
          <w:lang w:val="en"/>
        </w:rPr>
        <w:t>2</w:t>
      </w:r>
      <w:r w:rsidR="00F65084" w:rsidRPr="009233EB">
        <w:rPr>
          <w:rFonts w:ascii="Book Antiqua" w:hAnsi="Book Antiqua" w:cs="Times New Roman"/>
          <w:sz w:val="24"/>
          <w:szCs w:val="24"/>
          <w:lang w:val="en"/>
        </w:rPr>
        <w:t xml:space="preserve"> </w:t>
      </w:r>
      <w:r w:rsidR="006B16DC" w:rsidRPr="009233EB">
        <w:rPr>
          <w:rFonts w:ascii="Book Antiqua" w:hAnsi="Book Antiqua" w:cs="Times New Roman"/>
          <w:sz w:val="24"/>
          <w:szCs w:val="24"/>
          <w:lang w:val="en"/>
        </w:rPr>
        <w:t>and</w:t>
      </w:r>
      <w:r w:rsidR="005C39FA" w:rsidRPr="009233EB">
        <w:rPr>
          <w:rFonts w:ascii="Book Antiqua" w:hAnsi="Book Antiqua" w:cs="Times New Roman"/>
          <w:sz w:val="24"/>
          <w:szCs w:val="24"/>
          <w:lang w:val="en"/>
        </w:rPr>
        <w:t xml:space="preserve"> various clinical parameters.</w:t>
      </w:r>
    </w:p>
    <w:p w:rsidR="00F65084" w:rsidRPr="009233EB" w:rsidRDefault="00873BFC" w:rsidP="009233EB">
      <w:pPr>
        <w:spacing w:line="360" w:lineRule="auto"/>
        <w:ind w:firstLineChars="100" w:firstLine="240"/>
        <w:rPr>
          <w:rFonts w:ascii="Book Antiqua" w:hAnsi="Book Antiqua" w:cs="Times New Roman"/>
          <w:sz w:val="24"/>
          <w:szCs w:val="24"/>
          <w:lang w:val="en"/>
        </w:rPr>
      </w:pPr>
      <w:r w:rsidRPr="009233EB">
        <w:rPr>
          <w:rFonts w:ascii="Book Antiqua" w:hAnsi="Book Antiqua" w:cs="Times New Roman"/>
          <w:sz w:val="24"/>
          <w:szCs w:val="24"/>
          <w:lang w:val="en"/>
        </w:rPr>
        <w:t>In conclusion, lower-limb muscle rSO</w:t>
      </w:r>
      <w:r w:rsidRPr="009233EB">
        <w:rPr>
          <w:rFonts w:ascii="Book Antiqua" w:hAnsi="Book Antiqua" w:cs="Times New Roman"/>
          <w:sz w:val="24"/>
          <w:szCs w:val="24"/>
          <w:vertAlign w:val="subscript"/>
          <w:lang w:val="en"/>
        </w:rPr>
        <w:t>2</w:t>
      </w:r>
      <w:r w:rsidRPr="009233EB">
        <w:rPr>
          <w:rFonts w:ascii="Book Antiqua" w:hAnsi="Book Antiqua" w:cs="Times New Roman"/>
          <w:sz w:val="24"/>
          <w:szCs w:val="24"/>
          <w:lang w:val="en"/>
        </w:rPr>
        <w:t xml:space="preserve"> values </w:t>
      </w:r>
      <w:r w:rsidR="00D4098A" w:rsidRPr="009233EB">
        <w:rPr>
          <w:rFonts w:ascii="Book Antiqua" w:hAnsi="Book Antiqua" w:cs="Times New Roman"/>
          <w:sz w:val="24"/>
          <w:szCs w:val="24"/>
          <w:lang w:val="en"/>
        </w:rPr>
        <w:t>in</w:t>
      </w:r>
      <w:r w:rsidRPr="009233EB">
        <w:rPr>
          <w:rFonts w:ascii="Book Antiqua" w:hAnsi="Book Antiqua" w:cs="Times New Roman"/>
          <w:sz w:val="24"/>
          <w:szCs w:val="24"/>
          <w:lang w:val="en"/>
        </w:rPr>
        <w:t xml:space="preserve"> patients undergoing HD were significantly lower than those </w:t>
      </w:r>
      <w:r w:rsidR="00D4098A" w:rsidRPr="009233EB">
        <w:rPr>
          <w:rFonts w:ascii="Book Antiqua" w:hAnsi="Book Antiqua" w:cs="Times New Roman"/>
          <w:sz w:val="24"/>
          <w:szCs w:val="24"/>
          <w:lang w:val="en"/>
        </w:rPr>
        <w:t>in</w:t>
      </w:r>
      <w:r w:rsidRPr="009233EB">
        <w:rPr>
          <w:rFonts w:ascii="Book Antiqua" w:hAnsi="Book Antiqua" w:cs="Times New Roman"/>
          <w:sz w:val="24"/>
          <w:szCs w:val="24"/>
          <w:lang w:val="en"/>
        </w:rPr>
        <w:t xml:space="preserve"> healthy </w:t>
      </w:r>
      <w:r w:rsidR="00646FDD" w:rsidRPr="009233EB">
        <w:rPr>
          <w:rFonts w:ascii="Book Antiqua" w:hAnsi="Book Antiqua" w:cs="Times New Roman"/>
          <w:sz w:val="24"/>
          <w:szCs w:val="24"/>
          <w:lang w:val="en"/>
        </w:rPr>
        <w:t>individuals</w:t>
      </w:r>
      <w:r w:rsidRPr="009233EB">
        <w:rPr>
          <w:rFonts w:ascii="Book Antiqua" w:hAnsi="Book Antiqua" w:cs="Times New Roman"/>
          <w:sz w:val="24"/>
          <w:szCs w:val="24"/>
          <w:lang w:val="en"/>
        </w:rPr>
        <w:t xml:space="preserve">. Furthermore, </w:t>
      </w:r>
      <w:r w:rsidR="00130ED2" w:rsidRPr="009233EB">
        <w:rPr>
          <w:rFonts w:ascii="Book Antiqua" w:hAnsi="Book Antiqua" w:cs="Times New Roman"/>
          <w:sz w:val="24"/>
          <w:szCs w:val="24"/>
          <w:lang w:val="en"/>
        </w:rPr>
        <w:t xml:space="preserve">the oxygenation of lower-limb muscle tissue was </w:t>
      </w:r>
      <w:r w:rsidR="00605645" w:rsidRPr="009233EB">
        <w:rPr>
          <w:rFonts w:ascii="Book Antiqua" w:hAnsi="Book Antiqua" w:cs="Times New Roman"/>
          <w:sz w:val="24"/>
          <w:szCs w:val="24"/>
          <w:lang w:val="en"/>
        </w:rPr>
        <w:t>associated</w:t>
      </w:r>
      <w:r w:rsidR="00130ED2" w:rsidRPr="009233EB">
        <w:rPr>
          <w:rFonts w:ascii="Book Antiqua" w:hAnsi="Book Antiqua" w:cs="Times New Roman"/>
          <w:sz w:val="24"/>
          <w:szCs w:val="24"/>
          <w:lang w:val="en"/>
        </w:rPr>
        <w:t xml:space="preserve"> </w:t>
      </w:r>
      <w:r w:rsidR="00BD57FA" w:rsidRPr="009233EB">
        <w:rPr>
          <w:rFonts w:ascii="Book Antiqua" w:hAnsi="Book Antiqua" w:cs="Times New Roman"/>
          <w:sz w:val="24"/>
          <w:szCs w:val="24"/>
          <w:lang w:val="en"/>
        </w:rPr>
        <w:t>with</w:t>
      </w:r>
      <w:r w:rsidR="00130ED2" w:rsidRPr="009233EB">
        <w:rPr>
          <w:rFonts w:ascii="Book Antiqua" w:hAnsi="Book Antiqua" w:cs="Times New Roman"/>
          <w:sz w:val="24"/>
          <w:szCs w:val="24"/>
          <w:lang w:val="en"/>
        </w:rPr>
        <w:t xml:space="preserve"> serum inorganic phosphate and albumin</w:t>
      </w:r>
      <w:r w:rsidR="00BD57FA" w:rsidRPr="009233EB">
        <w:rPr>
          <w:rFonts w:ascii="Book Antiqua" w:hAnsi="Book Antiqua" w:cs="Times New Roman"/>
          <w:sz w:val="24"/>
          <w:szCs w:val="24"/>
          <w:lang w:val="en"/>
        </w:rPr>
        <w:t xml:space="preserve"> concentrations</w:t>
      </w:r>
      <w:r w:rsidR="00130ED2" w:rsidRPr="009233EB">
        <w:rPr>
          <w:rFonts w:ascii="Book Antiqua" w:hAnsi="Book Antiqua" w:cs="Times New Roman"/>
          <w:sz w:val="24"/>
          <w:szCs w:val="24"/>
          <w:lang w:val="en"/>
        </w:rPr>
        <w:t xml:space="preserve">, </w:t>
      </w:r>
      <w:r w:rsidR="00BC42C1" w:rsidRPr="009233EB">
        <w:rPr>
          <w:rFonts w:ascii="Book Antiqua" w:hAnsi="Book Antiqua" w:cs="Times New Roman"/>
          <w:sz w:val="24"/>
          <w:szCs w:val="24"/>
        </w:rPr>
        <w:t>both of which represent nutritional status</w:t>
      </w:r>
      <w:r w:rsidR="00130ED2" w:rsidRPr="009233EB">
        <w:rPr>
          <w:rFonts w:ascii="Book Antiqua" w:hAnsi="Book Antiqua" w:cs="Times New Roman"/>
          <w:sz w:val="24"/>
          <w:szCs w:val="24"/>
          <w:lang w:val="en"/>
        </w:rPr>
        <w:t>.</w:t>
      </w:r>
    </w:p>
    <w:p w:rsidR="009233EB" w:rsidRPr="009233EB" w:rsidRDefault="009233EB" w:rsidP="002035B4">
      <w:pPr>
        <w:spacing w:line="360" w:lineRule="auto"/>
        <w:rPr>
          <w:rFonts w:ascii="Book Antiqua" w:eastAsia="宋体" w:hAnsi="Book Antiqua" w:cs="Times New Roman"/>
          <w:sz w:val="24"/>
          <w:szCs w:val="24"/>
          <w:lang w:val="en" w:eastAsia="zh-CN"/>
        </w:rPr>
      </w:pPr>
    </w:p>
    <w:p w:rsidR="00546D4C" w:rsidRPr="009233EB" w:rsidRDefault="00F60872" w:rsidP="002035B4">
      <w:pPr>
        <w:spacing w:line="360" w:lineRule="auto"/>
        <w:rPr>
          <w:rFonts w:ascii="Book Antiqua" w:hAnsi="Book Antiqua" w:cs="Times New Roman"/>
          <w:b/>
          <w:sz w:val="24"/>
          <w:szCs w:val="24"/>
        </w:rPr>
      </w:pPr>
      <w:r w:rsidRPr="009233EB">
        <w:rPr>
          <w:rFonts w:ascii="Book Antiqua" w:hAnsi="Book Antiqua" w:cs="Times New Roman"/>
          <w:b/>
          <w:sz w:val="24"/>
          <w:szCs w:val="24"/>
        </w:rPr>
        <w:t>ACKNOWLEDGEMENTS</w:t>
      </w:r>
    </w:p>
    <w:p w:rsidR="00D01A16" w:rsidRPr="009233EB" w:rsidRDefault="00546D4C" w:rsidP="002035B4">
      <w:pPr>
        <w:spacing w:line="360" w:lineRule="auto"/>
        <w:rPr>
          <w:rFonts w:ascii="Book Antiqua" w:hAnsi="Book Antiqua" w:cs="Times New Roman"/>
          <w:sz w:val="24"/>
          <w:szCs w:val="24"/>
        </w:rPr>
      </w:pPr>
      <w:r w:rsidRPr="009233EB">
        <w:rPr>
          <w:rFonts w:ascii="Book Antiqua" w:hAnsi="Book Antiqua" w:cs="Times New Roman"/>
          <w:sz w:val="24"/>
          <w:szCs w:val="24"/>
        </w:rPr>
        <w:t>We thank the study participants and the clinical engineers, Takayuki Uchida, Masaya Kofuji, and Toshiyuki Hayasaka, for their day-to-day clinical care about hemodialysis.</w:t>
      </w:r>
    </w:p>
    <w:p w:rsidR="006030B8" w:rsidRPr="009233EB" w:rsidRDefault="006030B8" w:rsidP="002035B4">
      <w:pPr>
        <w:widowControl/>
        <w:spacing w:line="360" w:lineRule="auto"/>
        <w:rPr>
          <w:rFonts w:ascii="Book Antiqua" w:hAnsi="Book Antiqua" w:cs="Times New Roman"/>
          <w:b/>
          <w:sz w:val="24"/>
          <w:szCs w:val="24"/>
        </w:rPr>
      </w:pPr>
    </w:p>
    <w:p w:rsidR="001A5E67" w:rsidRPr="009233EB" w:rsidRDefault="00A346AD" w:rsidP="002035B4">
      <w:pPr>
        <w:spacing w:line="360" w:lineRule="auto"/>
        <w:rPr>
          <w:rFonts w:ascii="Book Antiqua" w:hAnsi="Book Antiqua"/>
          <w:b/>
          <w:sz w:val="24"/>
          <w:szCs w:val="24"/>
        </w:rPr>
      </w:pPr>
      <w:r w:rsidRPr="009233EB">
        <w:rPr>
          <w:rFonts w:ascii="Book Antiqua" w:hAnsi="Book Antiqua"/>
          <w:b/>
          <w:sz w:val="24"/>
          <w:szCs w:val="24"/>
        </w:rPr>
        <w:t>COMMENTS</w:t>
      </w:r>
    </w:p>
    <w:p w:rsidR="001A5E67" w:rsidRPr="009233EB" w:rsidRDefault="001A5E67" w:rsidP="002035B4">
      <w:pPr>
        <w:spacing w:line="360" w:lineRule="auto"/>
        <w:rPr>
          <w:rFonts w:ascii="Book Antiqua" w:hAnsi="Book Antiqua"/>
          <w:b/>
          <w:i/>
          <w:sz w:val="24"/>
          <w:szCs w:val="24"/>
        </w:rPr>
      </w:pPr>
      <w:r w:rsidRPr="009233EB">
        <w:rPr>
          <w:rFonts w:ascii="Book Antiqua" w:hAnsi="Book Antiqua"/>
          <w:b/>
          <w:i/>
          <w:sz w:val="24"/>
          <w:szCs w:val="24"/>
        </w:rPr>
        <w:t>Background</w:t>
      </w:r>
    </w:p>
    <w:p w:rsidR="001A5E67" w:rsidRPr="009233EB" w:rsidRDefault="001A5E67" w:rsidP="002035B4">
      <w:pPr>
        <w:spacing w:line="360" w:lineRule="auto"/>
        <w:rPr>
          <w:rFonts w:ascii="Book Antiqua" w:hAnsi="Book Antiqua"/>
          <w:sz w:val="24"/>
          <w:szCs w:val="24"/>
        </w:rPr>
      </w:pPr>
      <w:r w:rsidRPr="009233EB">
        <w:rPr>
          <w:rFonts w:ascii="Book Antiqua" w:hAnsi="Book Antiqua"/>
          <w:sz w:val="24"/>
          <w:szCs w:val="24"/>
        </w:rPr>
        <w:t>The incidence of protein-energy wasting in patients undergoing maintenance hemodialysis (HD) is high. In particular, sarcopenia characterized by skeletal muscle atrophy and decrease in muscle strength and function correlates with mortality in HD patients. In addition, peripheral arterial disease, including critical limb ischemia, is a major risk factor for amputation and death in HD patients. Therefore, a method for evaluating muscle is re</w:t>
      </w:r>
      <w:r w:rsidR="002324FE" w:rsidRPr="009233EB">
        <w:rPr>
          <w:rFonts w:ascii="Book Antiqua" w:hAnsi="Book Antiqua"/>
          <w:sz w:val="24"/>
          <w:szCs w:val="24"/>
        </w:rPr>
        <w:t>quired, especially in the lower-</w:t>
      </w:r>
      <w:r w:rsidRPr="009233EB">
        <w:rPr>
          <w:rFonts w:ascii="Book Antiqua" w:hAnsi="Book Antiqua"/>
          <w:sz w:val="24"/>
          <w:szCs w:val="24"/>
        </w:rPr>
        <w:t>limb.</w:t>
      </w:r>
    </w:p>
    <w:p w:rsidR="00A346AD" w:rsidRPr="009233EB" w:rsidRDefault="00A346AD" w:rsidP="002035B4">
      <w:pPr>
        <w:spacing w:line="360" w:lineRule="auto"/>
        <w:rPr>
          <w:rFonts w:ascii="Book Antiqua" w:hAnsi="Book Antiqua"/>
          <w:sz w:val="24"/>
          <w:szCs w:val="24"/>
        </w:rPr>
      </w:pPr>
    </w:p>
    <w:p w:rsidR="001A5E67" w:rsidRPr="009233EB" w:rsidRDefault="001A5E67" w:rsidP="002035B4">
      <w:pPr>
        <w:spacing w:line="360" w:lineRule="auto"/>
        <w:rPr>
          <w:rFonts w:ascii="Book Antiqua" w:hAnsi="Book Antiqua"/>
          <w:b/>
          <w:i/>
          <w:sz w:val="24"/>
          <w:szCs w:val="24"/>
        </w:rPr>
      </w:pPr>
      <w:r w:rsidRPr="009233EB">
        <w:rPr>
          <w:rFonts w:ascii="Book Antiqua" w:hAnsi="Book Antiqua"/>
          <w:b/>
          <w:i/>
          <w:sz w:val="24"/>
          <w:szCs w:val="24"/>
        </w:rPr>
        <w:t>Research frontiers</w:t>
      </w:r>
    </w:p>
    <w:p w:rsidR="001A5E67" w:rsidRPr="009233EB" w:rsidRDefault="001A5E67" w:rsidP="002035B4">
      <w:pPr>
        <w:spacing w:line="360" w:lineRule="auto"/>
        <w:rPr>
          <w:rFonts w:ascii="Book Antiqua" w:hAnsi="Book Antiqua"/>
          <w:sz w:val="24"/>
          <w:szCs w:val="24"/>
        </w:rPr>
      </w:pPr>
      <w:r w:rsidRPr="009233EB">
        <w:rPr>
          <w:rFonts w:ascii="Book Antiqua" w:hAnsi="Book Antiqua"/>
          <w:sz w:val="24"/>
          <w:szCs w:val="24"/>
        </w:rPr>
        <w:t xml:space="preserve">Recently, near-infrared spectroscopy (NIRS) has been used as a </w:t>
      </w:r>
      <w:r w:rsidR="00663A43" w:rsidRPr="009233EB">
        <w:rPr>
          <w:rFonts w:ascii="Book Antiqua" w:hAnsi="Book Antiqua"/>
          <w:sz w:val="24"/>
          <w:szCs w:val="24"/>
        </w:rPr>
        <w:t>way</w:t>
      </w:r>
      <w:r w:rsidRPr="009233EB">
        <w:rPr>
          <w:rFonts w:ascii="Book Antiqua" w:hAnsi="Book Antiqua"/>
          <w:sz w:val="24"/>
          <w:szCs w:val="24"/>
        </w:rPr>
        <w:t xml:space="preserve"> to measure the regional saturation of oxygen (rSO</w:t>
      </w:r>
      <w:r w:rsidRPr="009233EB">
        <w:rPr>
          <w:rFonts w:ascii="Book Antiqua" w:hAnsi="Book Antiqua"/>
          <w:sz w:val="24"/>
          <w:szCs w:val="24"/>
          <w:vertAlign w:val="subscript"/>
        </w:rPr>
        <w:t>2</w:t>
      </w:r>
      <w:r w:rsidRPr="009233EB">
        <w:rPr>
          <w:rFonts w:ascii="Book Antiqua" w:hAnsi="Book Antiqua"/>
          <w:sz w:val="24"/>
          <w:szCs w:val="24"/>
        </w:rPr>
        <w:t xml:space="preserve">), which is a marker of tissue oxygenation. NIRS is a non-invasive method </w:t>
      </w:r>
      <w:r w:rsidR="00663A43" w:rsidRPr="009233EB">
        <w:rPr>
          <w:rFonts w:ascii="Book Antiqua" w:hAnsi="Book Antiqua"/>
          <w:sz w:val="24"/>
          <w:szCs w:val="24"/>
        </w:rPr>
        <w:t>for</w:t>
      </w:r>
      <w:r w:rsidRPr="009233EB">
        <w:rPr>
          <w:rFonts w:ascii="Book Antiqua" w:hAnsi="Book Antiqua"/>
          <w:sz w:val="24"/>
          <w:szCs w:val="24"/>
        </w:rPr>
        <w:t xml:space="preserve"> measuring tissue oxygenation continuously</w:t>
      </w:r>
      <w:r w:rsidR="00663A43" w:rsidRPr="009233EB">
        <w:rPr>
          <w:rFonts w:ascii="Book Antiqua" w:hAnsi="Book Antiqua"/>
          <w:sz w:val="24"/>
          <w:szCs w:val="24"/>
        </w:rPr>
        <w:t xml:space="preserve"> and</w:t>
      </w:r>
      <w:r w:rsidRPr="009233EB">
        <w:rPr>
          <w:rFonts w:ascii="Book Antiqua" w:hAnsi="Book Antiqua"/>
          <w:sz w:val="24"/>
          <w:szCs w:val="24"/>
        </w:rPr>
        <w:t xml:space="preserve"> mainly used for monitoring brain tissue oxygen saturation during cardiac surgery. </w:t>
      </w:r>
      <w:r w:rsidR="0083034A" w:rsidRPr="009233EB">
        <w:rPr>
          <w:rFonts w:ascii="Book Antiqua" w:hAnsi="Book Antiqua"/>
          <w:sz w:val="24"/>
          <w:szCs w:val="24"/>
        </w:rPr>
        <w:t xml:space="preserve">In this study, </w:t>
      </w:r>
      <w:r w:rsidR="00073AE9">
        <w:rPr>
          <w:rFonts w:ascii="Book Antiqua" w:eastAsia="宋体" w:hAnsi="Book Antiqua" w:hint="eastAsia"/>
          <w:sz w:val="24"/>
          <w:szCs w:val="24"/>
          <w:lang w:eastAsia="zh-CN"/>
        </w:rPr>
        <w:t>the authors</w:t>
      </w:r>
      <w:r w:rsidRPr="009233EB">
        <w:rPr>
          <w:rFonts w:ascii="Book Antiqua" w:hAnsi="Book Antiqua"/>
          <w:sz w:val="24"/>
          <w:szCs w:val="24"/>
        </w:rPr>
        <w:t xml:space="preserve"> used NIRS to measur</w:t>
      </w:r>
      <w:r w:rsidR="002324FE" w:rsidRPr="009233EB">
        <w:rPr>
          <w:rFonts w:ascii="Book Antiqua" w:hAnsi="Book Antiqua"/>
          <w:sz w:val="24"/>
          <w:szCs w:val="24"/>
        </w:rPr>
        <w:t>e the lower-</w:t>
      </w:r>
      <w:r w:rsidRPr="009233EB">
        <w:rPr>
          <w:rFonts w:ascii="Book Antiqua" w:hAnsi="Book Antiqua"/>
          <w:sz w:val="24"/>
          <w:szCs w:val="24"/>
        </w:rPr>
        <w:t>limb muscle rSO</w:t>
      </w:r>
      <w:r w:rsidRPr="009233EB">
        <w:rPr>
          <w:rFonts w:ascii="Book Antiqua" w:hAnsi="Book Antiqua"/>
          <w:sz w:val="24"/>
          <w:szCs w:val="24"/>
          <w:vertAlign w:val="subscript"/>
        </w:rPr>
        <w:t>2</w:t>
      </w:r>
      <w:r w:rsidRPr="009233EB">
        <w:rPr>
          <w:rFonts w:ascii="Book Antiqua" w:hAnsi="Book Antiqua"/>
          <w:sz w:val="24"/>
          <w:szCs w:val="24"/>
        </w:rPr>
        <w:t xml:space="preserve"> in HD patients.</w:t>
      </w:r>
    </w:p>
    <w:p w:rsidR="00A346AD" w:rsidRPr="009233EB" w:rsidRDefault="00A346AD" w:rsidP="002035B4">
      <w:pPr>
        <w:spacing w:line="360" w:lineRule="auto"/>
        <w:rPr>
          <w:rFonts w:ascii="Book Antiqua" w:hAnsi="Book Antiqua"/>
          <w:sz w:val="24"/>
          <w:szCs w:val="24"/>
        </w:rPr>
      </w:pPr>
    </w:p>
    <w:p w:rsidR="001A5E67" w:rsidRPr="009233EB" w:rsidRDefault="001A5E67" w:rsidP="002035B4">
      <w:pPr>
        <w:spacing w:line="360" w:lineRule="auto"/>
        <w:rPr>
          <w:rFonts w:ascii="Book Antiqua" w:hAnsi="Book Antiqua"/>
          <w:b/>
          <w:i/>
          <w:sz w:val="24"/>
          <w:szCs w:val="24"/>
        </w:rPr>
      </w:pPr>
      <w:r w:rsidRPr="009233EB">
        <w:rPr>
          <w:rFonts w:ascii="Book Antiqua" w:hAnsi="Book Antiqua"/>
          <w:b/>
          <w:i/>
          <w:sz w:val="24"/>
          <w:szCs w:val="24"/>
        </w:rPr>
        <w:lastRenderedPageBreak/>
        <w:t>Innovations and breakthroughs</w:t>
      </w:r>
    </w:p>
    <w:p w:rsidR="001A5E67" w:rsidRPr="009233EB" w:rsidRDefault="0083034A" w:rsidP="002035B4">
      <w:pPr>
        <w:spacing w:line="360" w:lineRule="auto"/>
        <w:rPr>
          <w:rFonts w:ascii="Book Antiqua" w:hAnsi="Book Antiqua"/>
          <w:sz w:val="24"/>
          <w:szCs w:val="24"/>
        </w:rPr>
      </w:pPr>
      <w:r w:rsidRPr="009233EB">
        <w:rPr>
          <w:rFonts w:ascii="Book Antiqua" w:hAnsi="Book Antiqua"/>
          <w:sz w:val="24"/>
          <w:szCs w:val="24"/>
        </w:rPr>
        <w:t>L</w:t>
      </w:r>
      <w:r w:rsidR="002324FE" w:rsidRPr="009233EB">
        <w:rPr>
          <w:rFonts w:ascii="Book Antiqua" w:hAnsi="Book Antiqua"/>
          <w:sz w:val="24"/>
          <w:szCs w:val="24"/>
        </w:rPr>
        <w:t>ower-</w:t>
      </w:r>
      <w:r w:rsidR="001A5E67" w:rsidRPr="009233EB">
        <w:rPr>
          <w:rFonts w:ascii="Book Antiqua" w:hAnsi="Book Antiqua"/>
          <w:sz w:val="24"/>
          <w:szCs w:val="24"/>
        </w:rPr>
        <w:t>limb muscle rSO</w:t>
      </w:r>
      <w:r w:rsidR="001A5E67" w:rsidRPr="009233EB">
        <w:rPr>
          <w:rFonts w:ascii="Book Antiqua" w:hAnsi="Book Antiqua"/>
          <w:sz w:val="24"/>
          <w:szCs w:val="24"/>
          <w:vertAlign w:val="subscript"/>
        </w:rPr>
        <w:t>2</w:t>
      </w:r>
      <w:r w:rsidR="001A5E67" w:rsidRPr="009233EB">
        <w:rPr>
          <w:rFonts w:ascii="Book Antiqua" w:hAnsi="Book Antiqua"/>
          <w:sz w:val="24"/>
          <w:szCs w:val="24"/>
        </w:rPr>
        <w:t xml:space="preserve"> values were significantly lower in HD patients than in healthy </w:t>
      </w:r>
      <w:r w:rsidR="00496EE2" w:rsidRPr="009233EB">
        <w:rPr>
          <w:rFonts w:ascii="Book Antiqua" w:hAnsi="Book Antiqua"/>
          <w:sz w:val="24"/>
          <w:szCs w:val="24"/>
        </w:rPr>
        <w:t>individuals, and</w:t>
      </w:r>
      <w:r w:rsidR="001A5E67" w:rsidRPr="009233EB">
        <w:rPr>
          <w:rFonts w:ascii="Book Antiqua" w:hAnsi="Book Antiqua"/>
          <w:sz w:val="24"/>
          <w:szCs w:val="24"/>
        </w:rPr>
        <w:t xml:space="preserve"> independently associated with serum inorganic phosphate and albumin</w:t>
      </w:r>
      <w:r w:rsidR="00496EE2" w:rsidRPr="009233EB">
        <w:rPr>
          <w:rFonts w:ascii="Book Antiqua" w:hAnsi="Book Antiqua"/>
          <w:sz w:val="24"/>
          <w:szCs w:val="24"/>
        </w:rPr>
        <w:t xml:space="preserve"> concentrations</w:t>
      </w:r>
      <w:r w:rsidR="001A5E67" w:rsidRPr="009233EB">
        <w:rPr>
          <w:rFonts w:ascii="Book Antiqua" w:hAnsi="Book Antiqua"/>
          <w:sz w:val="24"/>
          <w:szCs w:val="24"/>
        </w:rPr>
        <w:t>.</w:t>
      </w:r>
    </w:p>
    <w:p w:rsidR="00A346AD" w:rsidRPr="009233EB" w:rsidRDefault="00A346AD" w:rsidP="002035B4">
      <w:pPr>
        <w:spacing w:line="360" w:lineRule="auto"/>
        <w:rPr>
          <w:rFonts w:ascii="Book Antiqua" w:hAnsi="Book Antiqua"/>
          <w:sz w:val="24"/>
          <w:szCs w:val="24"/>
        </w:rPr>
      </w:pPr>
    </w:p>
    <w:p w:rsidR="001A5E67" w:rsidRPr="009233EB" w:rsidRDefault="001A5E67" w:rsidP="002035B4">
      <w:pPr>
        <w:spacing w:line="360" w:lineRule="auto"/>
        <w:rPr>
          <w:rFonts w:ascii="Book Antiqua" w:hAnsi="Book Antiqua"/>
          <w:b/>
          <w:i/>
          <w:sz w:val="24"/>
          <w:szCs w:val="24"/>
        </w:rPr>
      </w:pPr>
      <w:r w:rsidRPr="009233EB">
        <w:rPr>
          <w:rFonts w:ascii="Book Antiqua" w:hAnsi="Book Antiqua"/>
          <w:b/>
          <w:i/>
          <w:sz w:val="24"/>
          <w:szCs w:val="24"/>
        </w:rPr>
        <w:t>Applications</w:t>
      </w:r>
    </w:p>
    <w:p w:rsidR="001A5E67" w:rsidRPr="009233EB" w:rsidRDefault="001A5E67" w:rsidP="002035B4">
      <w:pPr>
        <w:spacing w:line="360" w:lineRule="auto"/>
        <w:rPr>
          <w:rFonts w:ascii="Book Antiqua" w:hAnsi="Book Antiqua"/>
          <w:sz w:val="24"/>
          <w:szCs w:val="24"/>
        </w:rPr>
      </w:pPr>
      <w:r w:rsidRPr="009233EB">
        <w:rPr>
          <w:rFonts w:ascii="Book Antiqua" w:hAnsi="Book Antiqua"/>
          <w:sz w:val="24"/>
          <w:szCs w:val="24"/>
        </w:rPr>
        <w:t xml:space="preserve">Serum inorganic phosphate and albumin </w:t>
      </w:r>
      <w:r w:rsidR="0085648A" w:rsidRPr="009233EB">
        <w:rPr>
          <w:rFonts w:ascii="Book Antiqua" w:hAnsi="Book Antiqua"/>
          <w:sz w:val="24"/>
          <w:szCs w:val="24"/>
        </w:rPr>
        <w:t xml:space="preserve">concentrations </w:t>
      </w:r>
      <w:r w:rsidRPr="009233EB">
        <w:rPr>
          <w:rFonts w:ascii="Book Antiqua" w:hAnsi="Book Antiqua"/>
          <w:sz w:val="24"/>
          <w:szCs w:val="24"/>
        </w:rPr>
        <w:t>are markers of nutritional status. Theref</w:t>
      </w:r>
      <w:r w:rsidR="002324FE" w:rsidRPr="009233EB">
        <w:rPr>
          <w:rFonts w:ascii="Book Antiqua" w:hAnsi="Book Antiqua"/>
          <w:sz w:val="24"/>
          <w:szCs w:val="24"/>
        </w:rPr>
        <w:t xml:space="preserve">ore, </w:t>
      </w:r>
      <w:r w:rsidR="00073AE9">
        <w:rPr>
          <w:rFonts w:ascii="Book Antiqua" w:eastAsia="宋体" w:hAnsi="Book Antiqua" w:hint="eastAsia"/>
          <w:sz w:val="24"/>
          <w:szCs w:val="24"/>
          <w:lang w:eastAsia="zh-CN"/>
        </w:rPr>
        <w:t>the authors</w:t>
      </w:r>
      <w:r w:rsidR="002324FE" w:rsidRPr="009233EB">
        <w:rPr>
          <w:rFonts w:ascii="Book Antiqua" w:hAnsi="Book Antiqua"/>
          <w:sz w:val="24"/>
          <w:szCs w:val="24"/>
        </w:rPr>
        <w:t xml:space="preserve"> can conclude that lower-</w:t>
      </w:r>
      <w:r w:rsidRPr="009233EB">
        <w:rPr>
          <w:rFonts w:ascii="Book Antiqua" w:hAnsi="Book Antiqua"/>
          <w:sz w:val="24"/>
          <w:szCs w:val="24"/>
        </w:rPr>
        <w:t xml:space="preserve">limb muscle oxygenation may be </w:t>
      </w:r>
      <w:r w:rsidR="0083034A" w:rsidRPr="009233EB">
        <w:rPr>
          <w:rFonts w:ascii="Book Antiqua" w:hAnsi="Book Antiqua"/>
          <w:sz w:val="24"/>
          <w:szCs w:val="24"/>
        </w:rPr>
        <w:t>associated with</w:t>
      </w:r>
      <w:r w:rsidRPr="009233EB">
        <w:rPr>
          <w:rFonts w:ascii="Book Antiqua" w:hAnsi="Book Antiqua"/>
          <w:sz w:val="24"/>
          <w:szCs w:val="24"/>
        </w:rPr>
        <w:t xml:space="preserve"> nutritional status in HD patients.</w:t>
      </w:r>
    </w:p>
    <w:p w:rsidR="00A346AD" w:rsidRPr="009233EB" w:rsidRDefault="00A346AD" w:rsidP="002035B4">
      <w:pPr>
        <w:spacing w:line="360" w:lineRule="auto"/>
        <w:rPr>
          <w:rFonts w:ascii="Book Antiqua" w:hAnsi="Book Antiqua"/>
          <w:sz w:val="24"/>
          <w:szCs w:val="24"/>
        </w:rPr>
      </w:pPr>
    </w:p>
    <w:p w:rsidR="001A5E67" w:rsidRPr="00F01A8D" w:rsidRDefault="001A5E67" w:rsidP="00F01A8D">
      <w:pPr>
        <w:spacing w:line="360" w:lineRule="auto"/>
        <w:rPr>
          <w:rFonts w:ascii="Book Antiqua" w:hAnsi="Book Antiqua"/>
          <w:b/>
          <w:i/>
          <w:sz w:val="24"/>
          <w:szCs w:val="24"/>
        </w:rPr>
      </w:pPr>
      <w:r w:rsidRPr="00F01A8D">
        <w:rPr>
          <w:rFonts w:ascii="Book Antiqua" w:hAnsi="Book Antiqua"/>
          <w:b/>
          <w:i/>
          <w:sz w:val="24"/>
          <w:szCs w:val="24"/>
        </w:rPr>
        <w:t>Terminology</w:t>
      </w:r>
    </w:p>
    <w:p w:rsidR="00A346AD" w:rsidRPr="00F01A8D" w:rsidRDefault="001A5E67" w:rsidP="00F01A8D">
      <w:pPr>
        <w:spacing w:line="360" w:lineRule="auto"/>
        <w:rPr>
          <w:rFonts w:ascii="Book Antiqua" w:eastAsia="宋体" w:hAnsi="Book Antiqua"/>
          <w:sz w:val="24"/>
          <w:szCs w:val="24"/>
          <w:lang w:eastAsia="zh-CN"/>
        </w:rPr>
      </w:pPr>
      <w:r w:rsidRPr="00F01A8D">
        <w:rPr>
          <w:rFonts w:ascii="Book Antiqua" w:hAnsi="Book Antiqua"/>
          <w:sz w:val="24"/>
          <w:szCs w:val="24"/>
        </w:rPr>
        <w:t>NIRS technology uses a light-emitting diode which transmits near-infrared light at 2 wavelengths, as well as 2 silicon photodiodes which act as light detectors. Each result is read as a single numerical value representing the rSO</w:t>
      </w:r>
      <w:r w:rsidRPr="00F01A8D">
        <w:rPr>
          <w:rFonts w:ascii="Book Antiqua" w:hAnsi="Book Antiqua"/>
          <w:sz w:val="24"/>
          <w:szCs w:val="24"/>
          <w:vertAlign w:val="subscript"/>
        </w:rPr>
        <w:t>2</w:t>
      </w:r>
      <w:r w:rsidRPr="00F01A8D">
        <w:rPr>
          <w:rFonts w:ascii="Book Antiqua" w:hAnsi="Book Antiqua"/>
          <w:sz w:val="24"/>
          <w:szCs w:val="24"/>
        </w:rPr>
        <w:t>.</w:t>
      </w:r>
    </w:p>
    <w:p w:rsidR="009233EB" w:rsidRPr="00F01A8D" w:rsidRDefault="009233EB" w:rsidP="00F01A8D">
      <w:pPr>
        <w:spacing w:line="360" w:lineRule="auto"/>
        <w:rPr>
          <w:rFonts w:ascii="Book Antiqua" w:eastAsia="宋体" w:hAnsi="Book Antiqua"/>
          <w:sz w:val="24"/>
          <w:szCs w:val="24"/>
          <w:lang w:eastAsia="zh-CN"/>
        </w:rPr>
      </w:pPr>
    </w:p>
    <w:p w:rsidR="009233EB" w:rsidRPr="00F01A8D" w:rsidRDefault="009233EB" w:rsidP="00F01A8D">
      <w:pPr>
        <w:spacing w:line="360" w:lineRule="auto"/>
        <w:rPr>
          <w:rFonts w:ascii="Book Antiqua" w:eastAsia="宋体" w:hAnsi="Book Antiqua"/>
          <w:b/>
          <w:i/>
          <w:sz w:val="24"/>
          <w:szCs w:val="24"/>
          <w:lang w:eastAsia="zh-CN"/>
        </w:rPr>
      </w:pPr>
      <w:r w:rsidRPr="00F01A8D">
        <w:rPr>
          <w:rFonts w:ascii="Book Antiqua" w:eastAsia="宋体" w:hAnsi="Book Antiqua"/>
          <w:b/>
          <w:i/>
          <w:sz w:val="24"/>
          <w:szCs w:val="24"/>
          <w:lang w:eastAsia="zh-CN"/>
        </w:rPr>
        <w:t>Peer-review</w:t>
      </w:r>
    </w:p>
    <w:p w:rsidR="009233EB" w:rsidRPr="00F01A8D" w:rsidRDefault="00F01A8D" w:rsidP="00F01A8D">
      <w:pPr>
        <w:spacing w:line="360" w:lineRule="auto"/>
        <w:rPr>
          <w:rFonts w:ascii="Book Antiqua" w:eastAsia="宋体" w:hAnsi="Book Antiqua"/>
          <w:sz w:val="24"/>
          <w:szCs w:val="24"/>
          <w:lang w:eastAsia="zh-CN"/>
        </w:rPr>
      </w:pPr>
      <w:r w:rsidRPr="00F01A8D">
        <w:rPr>
          <w:rFonts w:ascii="Book Antiqua" w:hAnsi="Book Antiqua"/>
          <w:sz w:val="24"/>
          <w:szCs w:val="24"/>
        </w:rPr>
        <w:t>The authors performed a very interesting and well conducted study aimed at evaluating the factors influencing regional muscular oxygenation in patients underwent hemodialysis. The adopted statistical approach is convincing and the conclusions are supported by the findings reported.</w:t>
      </w:r>
    </w:p>
    <w:p w:rsidR="00F01A8D" w:rsidRPr="00F01A8D" w:rsidRDefault="00F01A8D" w:rsidP="00F01A8D">
      <w:pPr>
        <w:widowControl/>
        <w:spacing w:line="360" w:lineRule="auto"/>
        <w:rPr>
          <w:rFonts w:ascii="Book Antiqua" w:hAnsi="Book Antiqua" w:cs="Times New Roman"/>
          <w:b/>
          <w:sz w:val="24"/>
          <w:szCs w:val="24"/>
          <w:lang w:val="en"/>
        </w:rPr>
      </w:pPr>
      <w:r w:rsidRPr="00F01A8D">
        <w:rPr>
          <w:rFonts w:ascii="Book Antiqua" w:hAnsi="Book Antiqua" w:cs="Times New Roman"/>
          <w:b/>
          <w:sz w:val="24"/>
          <w:szCs w:val="24"/>
          <w:lang w:val="en"/>
        </w:rPr>
        <w:br w:type="page"/>
      </w:r>
    </w:p>
    <w:p w:rsidR="002035B4" w:rsidRPr="00F01A8D" w:rsidRDefault="00C20470" w:rsidP="00F01A8D">
      <w:pPr>
        <w:widowControl/>
        <w:spacing w:line="360" w:lineRule="auto"/>
        <w:rPr>
          <w:rFonts w:ascii="Book Antiqua" w:hAnsi="Book Antiqua"/>
          <w:sz w:val="24"/>
          <w:szCs w:val="24"/>
        </w:rPr>
      </w:pPr>
      <w:r w:rsidRPr="00F01A8D">
        <w:rPr>
          <w:rFonts w:ascii="Book Antiqua" w:hAnsi="Book Antiqua" w:cs="Times New Roman"/>
          <w:b/>
          <w:sz w:val="24"/>
          <w:szCs w:val="24"/>
          <w:lang w:val="en"/>
        </w:rPr>
        <w:lastRenderedPageBreak/>
        <w:t>REFERENCES</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1 </w:t>
      </w:r>
      <w:proofErr w:type="spellStart"/>
      <w:r w:rsidRPr="00F01A8D">
        <w:rPr>
          <w:rFonts w:ascii="Book Antiqua" w:eastAsia="宋体" w:hAnsi="Book Antiqua" w:cs="宋体"/>
          <w:b/>
          <w:bCs/>
          <w:kern w:val="0"/>
          <w:sz w:val="24"/>
          <w:szCs w:val="24"/>
          <w:lang w:eastAsia="zh-CN"/>
        </w:rPr>
        <w:t>Fouque</w:t>
      </w:r>
      <w:proofErr w:type="spellEnd"/>
      <w:r w:rsidRPr="00F01A8D">
        <w:rPr>
          <w:rFonts w:ascii="Book Antiqua" w:eastAsia="宋体" w:hAnsi="Book Antiqua" w:cs="宋体"/>
          <w:b/>
          <w:bCs/>
          <w:kern w:val="0"/>
          <w:sz w:val="24"/>
          <w:szCs w:val="24"/>
          <w:lang w:eastAsia="zh-CN"/>
        </w:rPr>
        <w:t xml:space="preserve"> D</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Kalantar-Zadeh</w:t>
      </w:r>
      <w:proofErr w:type="spellEnd"/>
      <w:r w:rsidRPr="00F01A8D">
        <w:rPr>
          <w:rFonts w:ascii="Book Antiqua" w:eastAsia="宋体" w:hAnsi="Book Antiqua" w:cs="宋体"/>
          <w:kern w:val="0"/>
          <w:sz w:val="24"/>
          <w:szCs w:val="24"/>
          <w:lang w:eastAsia="zh-CN"/>
        </w:rPr>
        <w:t xml:space="preserve"> K, </w:t>
      </w:r>
      <w:proofErr w:type="spellStart"/>
      <w:r w:rsidRPr="00F01A8D">
        <w:rPr>
          <w:rFonts w:ascii="Book Antiqua" w:eastAsia="宋体" w:hAnsi="Book Antiqua" w:cs="宋体"/>
          <w:kern w:val="0"/>
          <w:sz w:val="24"/>
          <w:szCs w:val="24"/>
          <w:lang w:eastAsia="zh-CN"/>
        </w:rPr>
        <w:t>Kopple</w:t>
      </w:r>
      <w:proofErr w:type="spellEnd"/>
      <w:r w:rsidRPr="00F01A8D">
        <w:rPr>
          <w:rFonts w:ascii="Book Antiqua" w:eastAsia="宋体" w:hAnsi="Book Antiqua" w:cs="宋体"/>
          <w:kern w:val="0"/>
          <w:sz w:val="24"/>
          <w:szCs w:val="24"/>
          <w:lang w:eastAsia="zh-CN"/>
        </w:rPr>
        <w:t xml:space="preserve"> J, Cano N, </w:t>
      </w:r>
      <w:proofErr w:type="spellStart"/>
      <w:r w:rsidRPr="00F01A8D">
        <w:rPr>
          <w:rFonts w:ascii="Book Antiqua" w:eastAsia="宋体" w:hAnsi="Book Antiqua" w:cs="宋体"/>
          <w:kern w:val="0"/>
          <w:sz w:val="24"/>
          <w:szCs w:val="24"/>
          <w:lang w:eastAsia="zh-CN"/>
        </w:rPr>
        <w:t>Chauveau</w:t>
      </w:r>
      <w:proofErr w:type="spellEnd"/>
      <w:r w:rsidRPr="00F01A8D">
        <w:rPr>
          <w:rFonts w:ascii="Book Antiqua" w:eastAsia="宋体" w:hAnsi="Book Antiqua" w:cs="宋体"/>
          <w:kern w:val="0"/>
          <w:sz w:val="24"/>
          <w:szCs w:val="24"/>
          <w:lang w:eastAsia="zh-CN"/>
        </w:rPr>
        <w:t xml:space="preserve"> P, </w:t>
      </w:r>
      <w:proofErr w:type="spellStart"/>
      <w:r w:rsidRPr="00F01A8D">
        <w:rPr>
          <w:rFonts w:ascii="Book Antiqua" w:eastAsia="宋体" w:hAnsi="Book Antiqua" w:cs="宋体"/>
          <w:kern w:val="0"/>
          <w:sz w:val="24"/>
          <w:szCs w:val="24"/>
          <w:lang w:eastAsia="zh-CN"/>
        </w:rPr>
        <w:t>Cuppari</w:t>
      </w:r>
      <w:proofErr w:type="spellEnd"/>
      <w:r w:rsidRPr="00F01A8D">
        <w:rPr>
          <w:rFonts w:ascii="Book Antiqua" w:eastAsia="宋体" w:hAnsi="Book Antiqua" w:cs="宋体"/>
          <w:kern w:val="0"/>
          <w:sz w:val="24"/>
          <w:szCs w:val="24"/>
          <w:lang w:eastAsia="zh-CN"/>
        </w:rPr>
        <w:t xml:space="preserve"> L, </w:t>
      </w:r>
      <w:proofErr w:type="spellStart"/>
      <w:r w:rsidRPr="00F01A8D">
        <w:rPr>
          <w:rFonts w:ascii="Book Antiqua" w:eastAsia="宋体" w:hAnsi="Book Antiqua" w:cs="宋体"/>
          <w:kern w:val="0"/>
          <w:sz w:val="24"/>
          <w:szCs w:val="24"/>
          <w:lang w:eastAsia="zh-CN"/>
        </w:rPr>
        <w:t>Franch</w:t>
      </w:r>
      <w:proofErr w:type="spellEnd"/>
      <w:r w:rsidRPr="00F01A8D">
        <w:rPr>
          <w:rFonts w:ascii="Book Antiqua" w:eastAsia="宋体" w:hAnsi="Book Antiqua" w:cs="宋体"/>
          <w:kern w:val="0"/>
          <w:sz w:val="24"/>
          <w:szCs w:val="24"/>
          <w:lang w:eastAsia="zh-CN"/>
        </w:rPr>
        <w:t xml:space="preserve"> H, </w:t>
      </w:r>
      <w:proofErr w:type="spellStart"/>
      <w:r w:rsidRPr="00F01A8D">
        <w:rPr>
          <w:rFonts w:ascii="Book Antiqua" w:eastAsia="宋体" w:hAnsi="Book Antiqua" w:cs="宋体"/>
          <w:kern w:val="0"/>
          <w:sz w:val="24"/>
          <w:szCs w:val="24"/>
          <w:lang w:eastAsia="zh-CN"/>
        </w:rPr>
        <w:t>Guarnieri</w:t>
      </w:r>
      <w:proofErr w:type="spellEnd"/>
      <w:r w:rsidRPr="00F01A8D">
        <w:rPr>
          <w:rFonts w:ascii="Book Antiqua" w:eastAsia="宋体" w:hAnsi="Book Antiqua" w:cs="宋体"/>
          <w:kern w:val="0"/>
          <w:sz w:val="24"/>
          <w:szCs w:val="24"/>
          <w:lang w:eastAsia="zh-CN"/>
        </w:rPr>
        <w:t xml:space="preserve"> G, </w:t>
      </w:r>
      <w:proofErr w:type="spellStart"/>
      <w:r w:rsidRPr="00F01A8D">
        <w:rPr>
          <w:rFonts w:ascii="Book Antiqua" w:eastAsia="宋体" w:hAnsi="Book Antiqua" w:cs="宋体"/>
          <w:kern w:val="0"/>
          <w:sz w:val="24"/>
          <w:szCs w:val="24"/>
          <w:lang w:eastAsia="zh-CN"/>
        </w:rPr>
        <w:t>Ikizler</w:t>
      </w:r>
      <w:proofErr w:type="spellEnd"/>
      <w:r w:rsidRPr="00F01A8D">
        <w:rPr>
          <w:rFonts w:ascii="Book Antiqua" w:eastAsia="宋体" w:hAnsi="Book Antiqua" w:cs="宋体"/>
          <w:kern w:val="0"/>
          <w:sz w:val="24"/>
          <w:szCs w:val="24"/>
          <w:lang w:eastAsia="zh-CN"/>
        </w:rPr>
        <w:t xml:space="preserve"> TA, </w:t>
      </w:r>
      <w:proofErr w:type="spellStart"/>
      <w:r w:rsidRPr="00F01A8D">
        <w:rPr>
          <w:rFonts w:ascii="Book Antiqua" w:eastAsia="宋体" w:hAnsi="Book Antiqua" w:cs="宋体"/>
          <w:kern w:val="0"/>
          <w:sz w:val="24"/>
          <w:szCs w:val="24"/>
          <w:lang w:eastAsia="zh-CN"/>
        </w:rPr>
        <w:t>Kaysen</w:t>
      </w:r>
      <w:proofErr w:type="spellEnd"/>
      <w:r w:rsidRPr="00F01A8D">
        <w:rPr>
          <w:rFonts w:ascii="Book Antiqua" w:eastAsia="宋体" w:hAnsi="Book Antiqua" w:cs="宋体"/>
          <w:kern w:val="0"/>
          <w:sz w:val="24"/>
          <w:szCs w:val="24"/>
          <w:lang w:eastAsia="zh-CN"/>
        </w:rPr>
        <w:t xml:space="preserve"> G, </w:t>
      </w:r>
      <w:proofErr w:type="spellStart"/>
      <w:r w:rsidRPr="00F01A8D">
        <w:rPr>
          <w:rFonts w:ascii="Book Antiqua" w:eastAsia="宋体" w:hAnsi="Book Antiqua" w:cs="宋体"/>
          <w:kern w:val="0"/>
          <w:sz w:val="24"/>
          <w:szCs w:val="24"/>
          <w:lang w:eastAsia="zh-CN"/>
        </w:rPr>
        <w:t>Lindholm</w:t>
      </w:r>
      <w:proofErr w:type="spellEnd"/>
      <w:r w:rsidRPr="00F01A8D">
        <w:rPr>
          <w:rFonts w:ascii="Book Antiqua" w:eastAsia="宋体" w:hAnsi="Book Antiqua" w:cs="宋体"/>
          <w:kern w:val="0"/>
          <w:sz w:val="24"/>
          <w:szCs w:val="24"/>
          <w:lang w:eastAsia="zh-CN"/>
        </w:rPr>
        <w:t xml:space="preserve"> B, Massy Z, Mitch W, Pineda E, </w:t>
      </w:r>
      <w:proofErr w:type="spellStart"/>
      <w:r w:rsidRPr="00F01A8D">
        <w:rPr>
          <w:rFonts w:ascii="Book Antiqua" w:eastAsia="宋体" w:hAnsi="Book Antiqua" w:cs="宋体"/>
          <w:kern w:val="0"/>
          <w:sz w:val="24"/>
          <w:szCs w:val="24"/>
          <w:lang w:eastAsia="zh-CN"/>
        </w:rPr>
        <w:t>Stenvinkel</w:t>
      </w:r>
      <w:proofErr w:type="spellEnd"/>
      <w:r w:rsidRPr="00F01A8D">
        <w:rPr>
          <w:rFonts w:ascii="Book Antiqua" w:eastAsia="宋体" w:hAnsi="Book Antiqua" w:cs="宋体"/>
          <w:kern w:val="0"/>
          <w:sz w:val="24"/>
          <w:szCs w:val="24"/>
          <w:lang w:eastAsia="zh-CN"/>
        </w:rPr>
        <w:t xml:space="preserve"> P, </w:t>
      </w:r>
      <w:proofErr w:type="spellStart"/>
      <w:r w:rsidRPr="00F01A8D">
        <w:rPr>
          <w:rFonts w:ascii="Book Antiqua" w:eastAsia="宋体" w:hAnsi="Book Antiqua" w:cs="宋体"/>
          <w:kern w:val="0"/>
          <w:sz w:val="24"/>
          <w:szCs w:val="24"/>
          <w:lang w:eastAsia="zh-CN"/>
        </w:rPr>
        <w:t>Treviño</w:t>
      </w:r>
      <w:proofErr w:type="spellEnd"/>
      <w:r w:rsidRPr="00F01A8D">
        <w:rPr>
          <w:rFonts w:ascii="Book Antiqua" w:eastAsia="宋体" w:hAnsi="Book Antiqua" w:cs="宋体"/>
          <w:kern w:val="0"/>
          <w:sz w:val="24"/>
          <w:szCs w:val="24"/>
          <w:lang w:eastAsia="zh-CN"/>
        </w:rPr>
        <w:t xml:space="preserve">-Becerra A, </w:t>
      </w:r>
      <w:proofErr w:type="spellStart"/>
      <w:r w:rsidRPr="00F01A8D">
        <w:rPr>
          <w:rFonts w:ascii="Book Antiqua" w:eastAsia="宋体" w:hAnsi="Book Antiqua" w:cs="宋体"/>
          <w:kern w:val="0"/>
          <w:sz w:val="24"/>
          <w:szCs w:val="24"/>
          <w:lang w:eastAsia="zh-CN"/>
        </w:rPr>
        <w:t>Wanner</w:t>
      </w:r>
      <w:proofErr w:type="spellEnd"/>
      <w:r w:rsidRPr="00F01A8D">
        <w:rPr>
          <w:rFonts w:ascii="Book Antiqua" w:eastAsia="宋体" w:hAnsi="Book Antiqua" w:cs="宋体"/>
          <w:kern w:val="0"/>
          <w:sz w:val="24"/>
          <w:szCs w:val="24"/>
          <w:lang w:eastAsia="zh-CN"/>
        </w:rPr>
        <w:t xml:space="preserve"> C. </w:t>
      </w:r>
      <w:proofErr w:type="gramStart"/>
      <w:r w:rsidRPr="00F01A8D">
        <w:rPr>
          <w:rFonts w:ascii="Book Antiqua" w:eastAsia="宋体" w:hAnsi="Book Antiqua" w:cs="宋体"/>
          <w:kern w:val="0"/>
          <w:sz w:val="24"/>
          <w:szCs w:val="24"/>
          <w:lang w:eastAsia="zh-CN"/>
        </w:rPr>
        <w:t>A proposed nomenclature and diagnostic criteria for protein-energy wasting in acute and chronic kidney disease.</w:t>
      </w:r>
      <w:proofErr w:type="gramEnd"/>
      <w:r w:rsidRPr="00F01A8D">
        <w:rPr>
          <w:rFonts w:ascii="Book Antiqua" w:eastAsia="宋体" w:hAnsi="Book Antiqua" w:cs="宋体"/>
          <w:kern w:val="0"/>
          <w:sz w:val="24"/>
          <w:szCs w:val="24"/>
          <w:lang w:eastAsia="zh-CN"/>
        </w:rPr>
        <w:t xml:space="preserve"> </w:t>
      </w:r>
      <w:r w:rsidRPr="00F01A8D">
        <w:rPr>
          <w:rFonts w:ascii="Book Antiqua" w:eastAsia="宋体" w:hAnsi="Book Antiqua" w:cs="宋体"/>
          <w:i/>
          <w:iCs/>
          <w:kern w:val="0"/>
          <w:sz w:val="24"/>
          <w:szCs w:val="24"/>
          <w:lang w:eastAsia="zh-CN"/>
        </w:rPr>
        <w:t xml:space="preserve">Kidney </w:t>
      </w:r>
      <w:proofErr w:type="spellStart"/>
      <w:r w:rsidRPr="00F01A8D">
        <w:rPr>
          <w:rFonts w:ascii="Book Antiqua" w:eastAsia="宋体" w:hAnsi="Book Antiqua" w:cs="宋体"/>
          <w:i/>
          <w:iCs/>
          <w:kern w:val="0"/>
          <w:sz w:val="24"/>
          <w:szCs w:val="24"/>
          <w:lang w:eastAsia="zh-CN"/>
        </w:rPr>
        <w:t>Int</w:t>
      </w:r>
      <w:proofErr w:type="spellEnd"/>
      <w:r w:rsidRPr="00F01A8D">
        <w:rPr>
          <w:rFonts w:ascii="Book Antiqua" w:eastAsia="宋体" w:hAnsi="Book Antiqua" w:cs="宋体"/>
          <w:kern w:val="0"/>
          <w:sz w:val="24"/>
          <w:szCs w:val="24"/>
          <w:lang w:eastAsia="zh-CN"/>
        </w:rPr>
        <w:t xml:space="preserve"> 2008; </w:t>
      </w:r>
      <w:r w:rsidRPr="00F01A8D">
        <w:rPr>
          <w:rFonts w:ascii="Book Antiqua" w:eastAsia="宋体" w:hAnsi="Book Antiqua" w:cs="宋体"/>
          <w:b/>
          <w:bCs/>
          <w:kern w:val="0"/>
          <w:sz w:val="24"/>
          <w:szCs w:val="24"/>
          <w:lang w:eastAsia="zh-CN"/>
        </w:rPr>
        <w:t>73</w:t>
      </w:r>
      <w:r w:rsidRPr="00F01A8D">
        <w:rPr>
          <w:rFonts w:ascii="Book Antiqua" w:eastAsia="宋体" w:hAnsi="Book Antiqua" w:cs="宋体"/>
          <w:kern w:val="0"/>
          <w:sz w:val="24"/>
          <w:szCs w:val="24"/>
          <w:lang w:eastAsia="zh-CN"/>
        </w:rPr>
        <w:t>: 391-398 [PMID: 18094682 DOI: 10.1038/sj.ki.5002585]</w:t>
      </w:r>
    </w:p>
    <w:p w:rsidR="00F01A8D" w:rsidRPr="00F01A8D" w:rsidRDefault="00F01A8D" w:rsidP="00F01A8D">
      <w:pPr>
        <w:widowControl/>
        <w:spacing w:line="360" w:lineRule="auto"/>
        <w:rPr>
          <w:rFonts w:ascii="Book Antiqua" w:eastAsia="宋体" w:hAnsi="Book Antiqua" w:cs="宋体"/>
          <w:kern w:val="0"/>
          <w:sz w:val="24"/>
          <w:szCs w:val="24"/>
          <w:lang w:eastAsia="zh-CN"/>
        </w:rPr>
      </w:pPr>
      <w:proofErr w:type="gramStart"/>
      <w:r w:rsidRPr="00F01A8D">
        <w:rPr>
          <w:rFonts w:ascii="Book Antiqua" w:eastAsia="宋体" w:hAnsi="Book Antiqua" w:cs="宋体"/>
          <w:kern w:val="0"/>
          <w:sz w:val="24"/>
          <w:szCs w:val="24"/>
          <w:lang w:eastAsia="zh-CN"/>
        </w:rPr>
        <w:t xml:space="preserve">2 </w:t>
      </w:r>
      <w:r w:rsidRPr="00F01A8D">
        <w:rPr>
          <w:rFonts w:ascii="Book Antiqua" w:eastAsia="宋体" w:hAnsi="Book Antiqua" w:cs="宋体"/>
          <w:b/>
          <w:bCs/>
          <w:kern w:val="0"/>
          <w:sz w:val="24"/>
          <w:szCs w:val="24"/>
          <w:lang w:eastAsia="zh-CN"/>
        </w:rPr>
        <w:t>Rosenberg IH</w:t>
      </w:r>
      <w:r w:rsidRPr="00F01A8D">
        <w:rPr>
          <w:rFonts w:ascii="Book Antiqua" w:eastAsia="宋体" w:hAnsi="Book Antiqua" w:cs="宋体"/>
          <w:kern w:val="0"/>
          <w:sz w:val="24"/>
          <w:szCs w:val="24"/>
          <w:lang w:eastAsia="zh-CN"/>
        </w:rPr>
        <w:t>.</w:t>
      </w:r>
      <w:proofErr w:type="gramEnd"/>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Sarcopenia</w:t>
      </w:r>
      <w:proofErr w:type="spellEnd"/>
      <w:r w:rsidRPr="00F01A8D">
        <w:rPr>
          <w:rFonts w:ascii="Book Antiqua" w:eastAsia="宋体" w:hAnsi="Book Antiqua" w:cs="宋体"/>
          <w:kern w:val="0"/>
          <w:sz w:val="24"/>
          <w:szCs w:val="24"/>
          <w:lang w:eastAsia="zh-CN"/>
        </w:rPr>
        <w:t xml:space="preserve">: origins and clinical relevance. </w:t>
      </w:r>
      <w:r w:rsidRPr="00F01A8D">
        <w:rPr>
          <w:rFonts w:ascii="Book Antiqua" w:eastAsia="宋体" w:hAnsi="Book Antiqua" w:cs="宋体"/>
          <w:i/>
          <w:iCs/>
          <w:kern w:val="0"/>
          <w:sz w:val="24"/>
          <w:szCs w:val="24"/>
          <w:lang w:eastAsia="zh-CN"/>
        </w:rPr>
        <w:t xml:space="preserve">J </w:t>
      </w:r>
      <w:proofErr w:type="spellStart"/>
      <w:r w:rsidRPr="00F01A8D">
        <w:rPr>
          <w:rFonts w:ascii="Book Antiqua" w:eastAsia="宋体" w:hAnsi="Book Antiqua" w:cs="宋体"/>
          <w:i/>
          <w:iCs/>
          <w:kern w:val="0"/>
          <w:sz w:val="24"/>
          <w:szCs w:val="24"/>
          <w:lang w:eastAsia="zh-CN"/>
        </w:rPr>
        <w:t>Nutr</w:t>
      </w:r>
      <w:proofErr w:type="spellEnd"/>
      <w:r w:rsidRPr="00F01A8D">
        <w:rPr>
          <w:rFonts w:ascii="Book Antiqua" w:eastAsia="宋体" w:hAnsi="Book Antiqua" w:cs="宋体"/>
          <w:kern w:val="0"/>
          <w:sz w:val="24"/>
          <w:szCs w:val="24"/>
          <w:lang w:eastAsia="zh-CN"/>
        </w:rPr>
        <w:t xml:space="preserve"> 1997; </w:t>
      </w:r>
      <w:r w:rsidRPr="00F01A8D">
        <w:rPr>
          <w:rFonts w:ascii="Book Antiqua" w:eastAsia="宋体" w:hAnsi="Book Antiqua" w:cs="宋体"/>
          <w:b/>
          <w:bCs/>
          <w:kern w:val="0"/>
          <w:sz w:val="24"/>
          <w:szCs w:val="24"/>
          <w:lang w:eastAsia="zh-CN"/>
        </w:rPr>
        <w:t>127</w:t>
      </w:r>
      <w:r w:rsidRPr="00F01A8D">
        <w:rPr>
          <w:rFonts w:ascii="Book Antiqua" w:eastAsia="宋体" w:hAnsi="Book Antiqua" w:cs="宋体"/>
          <w:kern w:val="0"/>
          <w:sz w:val="24"/>
          <w:szCs w:val="24"/>
          <w:lang w:eastAsia="zh-CN"/>
        </w:rPr>
        <w:t>: 990S-991S [PMID: 9164280]</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3 </w:t>
      </w:r>
      <w:r w:rsidRPr="00F01A8D">
        <w:rPr>
          <w:rFonts w:ascii="Book Antiqua" w:eastAsia="宋体" w:hAnsi="Book Antiqua" w:cs="宋体"/>
          <w:b/>
          <w:bCs/>
          <w:kern w:val="0"/>
          <w:sz w:val="24"/>
          <w:szCs w:val="24"/>
          <w:lang w:eastAsia="zh-CN"/>
        </w:rPr>
        <w:t>Pereira RA</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Cordeiro</w:t>
      </w:r>
      <w:proofErr w:type="spellEnd"/>
      <w:r w:rsidRPr="00F01A8D">
        <w:rPr>
          <w:rFonts w:ascii="Book Antiqua" w:eastAsia="宋体" w:hAnsi="Book Antiqua" w:cs="宋体"/>
          <w:kern w:val="0"/>
          <w:sz w:val="24"/>
          <w:szCs w:val="24"/>
          <w:lang w:eastAsia="zh-CN"/>
        </w:rPr>
        <w:t xml:space="preserve"> AC, </w:t>
      </w:r>
      <w:proofErr w:type="spellStart"/>
      <w:r w:rsidRPr="00F01A8D">
        <w:rPr>
          <w:rFonts w:ascii="Book Antiqua" w:eastAsia="宋体" w:hAnsi="Book Antiqua" w:cs="宋体"/>
          <w:kern w:val="0"/>
          <w:sz w:val="24"/>
          <w:szCs w:val="24"/>
          <w:lang w:eastAsia="zh-CN"/>
        </w:rPr>
        <w:t>Avesani</w:t>
      </w:r>
      <w:proofErr w:type="spellEnd"/>
      <w:r w:rsidRPr="00F01A8D">
        <w:rPr>
          <w:rFonts w:ascii="Book Antiqua" w:eastAsia="宋体" w:hAnsi="Book Antiqua" w:cs="宋体"/>
          <w:kern w:val="0"/>
          <w:sz w:val="24"/>
          <w:szCs w:val="24"/>
          <w:lang w:eastAsia="zh-CN"/>
        </w:rPr>
        <w:t xml:space="preserve"> CM, </w:t>
      </w:r>
      <w:proofErr w:type="spellStart"/>
      <w:r w:rsidRPr="00F01A8D">
        <w:rPr>
          <w:rFonts w:ascii="Book Antiqua" w:eastAsia="宋体" w:hAnsi="Book Antiqua" w:cs="宋体"/>
          <w:kern w:val="0"/>
          <w:sz w:val="24"/>
          <w:szCs w:val="24"/>
          <w:lang w:eastAsia="zh-CN"/>
        </w:rPr>
        <w:t>Carrero</w:t>
      </w:r>
      <w:proofErr w:type="spellEnd"/>
      <w:r w:rsidRPr="00F01A8D">
        <w:rPr>
          <w:rFonts w:ascii="Book Antiqua" w:eastAsia="宋体" w:hAnsi="Book Antiqua" w:cs="宋体"/>
          <w:kern w:val="0"/>
          <w:sz w:val="24"/>
          <w:szCs w:val="24"/>
          <w:lang w:eastAsia="zh-CN"/>
        </w:rPr>
        <w:t xml:space="preserve"> JJ, </w:t>
      </w:r>
      <w:proofErr w:type="spellStart"/>
      <w:r w:rsidRPr="00F01A8D">
        <w:rPr>
          <w:rFonts w:ascii="Book Antiqua" w:eastAsia="宋体" w:hAnsi="Book Antiqua" w:cs="宋体"/>
          <w:kern w:val="0"/>
          <w:sz w:val="24"/>
          <w:szCs w:val="24"/>
          <w:lang w:eastAsia="zh-CN"/>
        </w:rPr>
        <w:t>Lindholm</w:t>
      </w:r>
      <w:proofErr w:type="spellEnd"/>
      <w:r w:rsidRPr="00F01A8D">
        <w:rPr>
          <w:rFonts w:ascii="Book Antiqua" w:eastAsia="宋体" w:hAnsi="Book Antiqua" w:cs="宋体"/>
          <w:kern w:val="0"/>
          <w:sz w:val="24"/>
          <w:szCs w:val="24"/>
          <w:lang w:eastAsia="zh-CN"/>
        </w:rPr>
        <w:t xml:space="preserve"> B, </w:t>
      </w:r>
      <w:proofErr w:type="spellStart"/>
      <w:r w:rsidRPr="00F01A8D">
        <w:rPr>
          <w:rFonts w:ascii="Book Antiqua" w:eastAsia="宋体" w:hAnsi="Book Antiqua" w:cs="宋体"/>
          <w:kern w:val="0"/>
          <w:sz w:val="24"/>
          <w:szCs w:val="24"/>
          <w:lang w:eastAsia="zh-CN"/>
        </w:rPr>
        <w:t>Amparo</w:t>
      </w:r>
      <w:proofErr w:type="spellEnd"/>
      <w:r w:rsidRPr="00F01A8D">
        <w:rPr>
          <w:rFonts w:ascii="Book Antiqua" w:eastAsia="宋体" w:hAnsi="Book Antiqua" w:cs="宋体"/>
          <w:kern w:val="0"/>
          <w:sz w:val="24"/>
          <w:szCs w:val="24"/>
          <w:lang w:eastAsia="zh-CN"/>
        </w:rPr>
        <w:t xml:space="preserve"> FC, </w:t>
      </w:r>
      <w:proofErr w:type="spellStart"/>
      <w:r w:rsidRPr="00F01A8D">
        <w:rPr>
          <w:rFonts w:ascii="Book Antiqua" w:eastAsia="宋体" w:hAnsi="Book Antiqua" w:cs="宋体"/>
          <w:kern w:val="0"/>
          <w:sz w:val="24"/>
          <w:szCs w:val="24"/>
          <w:lang w:eastAsia="zh-CN"/>
        </w:rPr>
        <w:t>Amodeo</w:t>
      </w:r>
      <w:proofErr w:type="spellEnd"/>
      <w:r w:rsidRPr="00F01A8D">
        <w:rPr>
          <w:rFonts w:ascii="Book Antiqua" w:eastAsia="宋体" w:hAnsi="Book Antiqua" w:cs="宋体"/>
          <w:kern w:val="0"/>
          <w:sz w:val="24"/>
          <w:szCs w:val="24"/>
          <w:lang w:eastAsia="zh-CN"/>
        </w:rPr>
        <w:t xml:space="preserve"> C, </w:t>
      </w:r>
      <w:proofErr w:type="spellStart"/>
      <w:r w:rsidRPr="00F01A8D">
        <w:rPr>
          <w:rFonts w:ascii="Book Antiqua" w:eastAsia="宋体" w:hAnsi="Book Antiqua" w:cs="宋体"/>
          <w:kern w:val="0"/>
          <w:sz w:val="24"/>
          <w:szCs w:val="24"/>
          <w:lang w:eastAsia="zh-CN"/>
        </w:rPr>
        <w:t>Cuppari</w:t>
      </w:r>
      <w:proofErr w:type="spellEnd"/>
      <w:r w:rsidRPr="00F01A8D">
        <w:rPr>
          <w:rFonts w:ascii="Book Antiqua" w:eastAsia="宋体" w:hAnsi="Book Antiqua" w:cs="宋体"/>
          <w:kern w:val="0"/>
          <w:sz w:val="24"/>
          <w:szCs w:val="24"/>
          <w:lang w:eastAsia="zh-CN"/>
        </w:rPr>
        <w:t xml:space="preserve"> L, </w:t>
      </w:r>
      <w:proofErr w:type="spellStart"/>
      <w:r w:rsidRPr="00F01A8D">
        <w:rPr>
          <w:rFonts w:ascii="Book Antiqua" w:eastAsia="宋体" w:hAnsi="Book Antiqua" w:cs="宋体"/>
          <w:kern w:val="0"/>
          <w:sz w:val="24"/>
          <w:szCs w:val="24"/>
          <w:lang w:eastAsia="zh-CN"/>
        </w:rPr>
        <w:t>Kamimura</w:t>
      </w:r>
      <w:proofErr w:type="spellEnd"/>
      <w:r w:rsidRPr="00F01A8D">
        <w:rPr>
          <w:rFonts w:ascii="Book Antiqua" w:eastAsia="宋体" w:hAnsi="Book Antiqua" w:cs="宋体"/>
          <w:kern w:val="0"/>
          <w:sz w:val="24"/>
          <w:szCs w:val="24"/>
          <w:lang w:eastAsia="zh-CN"/>
        </w:rPr>
        <w:t xml:space="preserve"> MA. </w:t>
      </w:r>
      <w:proofErr w:type="spellStart"/>
      <w:r w:rsidRPr="00F01A8D">
        <w:rPr>
          <w:rFonts w:ascii="Book Antiqua" w:eastAsia="宋体" w:hAnsi="Book Antiqua" w:cs="宋体"/>
          <w:kern w:val="0"/>
          <w:sz w:val="24"/>
          <w:szCs w:val="24"/>
          <w:lang w:eastAsia="zh-CN"/>
        </w:rPr>
        <w:t>Sarcopenia</w:t>
      </w:r>
      <w:proofErr w:type="spellEnd"/>
      <w:r w:rsidRPr="00F01A8D">
        <w:rPr>
          <w:rFonts w:ascii="Book Antiqua" w:eastAsia="宋体" w:hAnsi="Book Antiqua" w:cs="宋体"/>
          <w:kern w:val="0"/>
          <w:sz w:val="24"/>
          <w:szCs w:val="24"/>
          <w:lang w:eastAsia="zh-CN"/>
        </w:rPr>
        <w:t xml:space="preserve"> in chronic kidney disease on conservative therapy: prevalence and association with mortality. </w:t>
      </w:r>
      <w:proofErr w:type="spellStart"/>
      <w:r w:rsidRPr="00F01A8D">
        <w:rPr>
          <w:rFonts w:ascii="Book Antiqua" w:eastAsia="宋体" w:hAnsi="Book Antiqua" w:cs="宋体"/>
          <w:i/>
          <w:iCs/>
          <w:kern w:val="0"/>
          <w:sz w:val="24"/>
          <w:szCs w:val="24"/>
          <w:lang w:eastAsia="zh-CN"/>
        </w:rPr>
        <w:t>Nephrol</w:t>
      </w:r>
      <w:proofErr w:type="spellEnd"/>
      <w:r w:rsidRPr="00F01A8D">
        <w:rPr>
          <w:rFonts w:ascii="Book Antiqua" w:eastAsia="宋体" w:hAnsi="Book Antiqua" w:cs="宋体"/>
          <w:i/>
          <w:iCs/>
          <w:kern w:val="0"/>
          <w:sz w:val="24"/>
          <w:szCs w:val="24"/>
          <w:lang w:eastAsia="zh-CN"/>
        </w:rPr>
        <w:t xml:space="preserve"> Dial Transplant</w:t>
      </w:r>
      <w:r w:rsidRPr="00F01A8D">
        <w:rPr>
          <w:rFonts w:ascii="Book Antiqua" w:eastAsia="宋体" w:hAnsi="Book Antiqua" w:cs="宋体"/>
          <w:kern w:val="0"/>
          <w:sz w:val="24"/>
          <w:szCs w:val="24"/>
          <w:lang w:eastAsia="zh-CN"/>
        </w:rPr>
        <w:t xml:space="preserve"> 2015; </w:t>
      </w:r>
      <w:r w:rsidRPr="00F01A8D">
        <w:rPr>
          <w:rFonts w:ascii="Book Antiqua" w:eastAsia="宋体" w:hAnsi="Book Antiqua" w:cs="宋体"/>
          <w:b/>
          <w:bCs/>
          <w:kern w:val="0"/>
          <w:sz w:val="24"/>
          <w:szCs w:val="24"/>
          <w:lang w:eastAsia="zh-CN"/>
        </w:rPr>
        <w:t>30</w:t>
      </w:r>
      <w:r w:rsidRPr="00F01A8D">
        <w:rPr>
          <w:rFonts w:ascii="Book Antiqua" w:eastAsia="宋体" w:hAnsi="Book Antiqua" w:cs="宋体"/>
          <w:kern w:val="0"/>
          <w:sz w:val="24"/>
          <w:szCs w:val="24"/>
          <w:lang w:eastAsia="zh-CN"/>
        </w:rPr>
        <w:t>: 1718-1725 [PMID: 25999376 DOI: 10.1093/</w:t>
      </w:r>
      <w:proofErr w:type="spellStart"/>
      <w:r w:rsidRPr="00F01A8D">
        <w:rPr>
          <w:rFonts w:ascii="Book Antiqua" w:eastAsia="宋体" w:hAnsi="Book Antiqua" w:cs="宋体"/>
          <w:kern w:val="0"/>
          <w:sz w:val="24"/>
          <w:szCs w:val="24"/>
          <w:lang w:eastAsia="zh-CN"/>
        </w:rPr>
        <w:t>ndt</w:t>
      </w:r>
      <w:proofErr w:type="spellEnd"/>
      <w:r w:rsidRPr="00F01A8D">
        <w:rPr>
          <w:rFonts w:ascii="Book Antiqua" w:eastAsia="宋体" w:hAnsi="Book Antiqua" w:cs="宋体"/>
          <w:kern w:val="0"/>
          <w:sz w:val="24"/>
          <w:szCs w:val="24"/>
          <w:lang w:eastAsia="zh-CN"/>
        </w:rPr>
        <w:t>/gfv133]</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4 </w:t>
      </w:r>
      <w:r w:rsidRPr="00F01A8D">
        <w:rPr>
          <w:rFonts w:ascii="Book Antiqua" w:eastAsia="宋体" w:hAnsi="Book Antiqua" w:cs="宋体"/>
          <w:b/>
          <w:bCs/>
          <w:kern w:val="0"/>
          <w:sz w:val="24"/>
          <w:szCs w:val="24"/>
          <w:lang w:eastAsia="zh-CN"/>
        </w:rPr>
        <w:t>Liu JH</w:t>
      </w:r>
      <w:r w:rsidRPr="00F01A8D">
        <w:rPr>
          <w:rFonts w:ascii="Book Antiqua" w:eastAsia="宋体" w:hAnsi="Book Antiqua" w:cs="宋体"/>
          <w:kern w:val="0"/>
          <w:sz w:val="24"/>
          <w:szCs w:val="24"/>
          <w:lang w:eastAsia="zh-CN"/>
        </w:rPr>
        <w:t xml:space="preserve">, Chen JY, Lin SY, Lin HH, Ting IW, Liang CC, Wang IK, </w:t>
      </w:r>
      <w:proofErr w:type="spellStart"/>
      <w:r w:rsidRPr="00F01A8D">
        <w:rPr>
          <w:rFonts w:ascii="Book Antiqua" w:eastAsia="宋体" w:hAnsi="Book Antiqua" w:cs="宋体"/>
          <w:kern w:val="0"/>
          <w:sz w:val="24"/>
          <w:szCs w:val="24"/>
          <w:lang w:eastAsia="zh-CN"/>
        </w:rPr>
        <w:t>Kuo</w:t>
      </w:r>
      <w:proofErr w:type="spellEnd"/>
      <w:r w:rsidRPr="00F01A8D">
        <w:rPr>
          <w:rFonts w:ascii="Book Antiqua" w:eastAsia="宋体" w:hAnsi="Book Antiqua" w:cs="宋体"/>
          <w:kern w:val="0"/>
          <w:sz w:val="24"/>
          <w:szCs w:val="24"/>
          <w:lang w:eastAsia="zh-CN"/>
        </w:rPr>
        <w:t xml:space="preserve"> HL, Chang CT, Huang CC, Sung FC. Comparing Survival between peritoneal dialysis and hemodialysis patients with subclinical peripheral artery disease: a 6-year follow-up. </w:t>
      </w:r>
      <w:proofErr w:type="spellStart"/>
      <w:r w:rsidRPr="00F01A8D">
        <w:rPr>
          <w:rFonts w:ascii="Book Antiqua" w:eastAsia="宋体" w:hAnsi="Book Antiqua" w:cs="宋体"/>
          <w:i/>
          <w:iCs/>
          <w:kern w:val="0"/>
          <w:sz w:val="24"/>
          <w:szCs w:val="24"/>
          <w:lang w:eastAsia="zh-CN"/>
        </w:rPr>
        <w:t>Int</w:t>
      </w:r>
      <w:proofErr w:type="spellEnd"/>
      <w:r w:rsidRPr="00F01A8D">
        <w:rPr>
          <w:rFonts w:ascii="Book Antiqua" w:eastAsia="宋体" w:hAnsi="Book Antiqua" w:cs="宋体"/>
          <w:i/>
          <w:iCs/>
          <w:kern w:val="0"/>
          <w:sz w:val="24"/>
          <w:szCs w:val="24"/>
          <w:lang w:eastAsia="zh-CN"/>
        </w:rPr>
        <w:t xml:space="preserve"> J Med </w:t>
      </w:r>
      <w:proofErr w:type="spellStart"/>
      <w:r w:rsidRPr="00F01A8D">
        <w:rPr>
          <w:rFonts w:ascii="Book Antiqua" w:eastAsia="宋体" w:hAnsi="Book Antiqua" w:cs="宋体"/>
          <w:i/>
          <w:iCs/>
          <w:kern w:val="0"/>
          <w:sz w:val="24"/>
          <w:szCs w:val="24"/>
          <w:lang w:eastAsia="zh-CN"/>
        </w:rPr>
        <w:t>Sci</w:t>
      </w:r>
      <w:proofErr w:type="spellEnd"/>
      <w:r w:rsidRPr="00F01A8D">
        <w:rPr>
          <w:rFonts w:ascii="Book Antiqua" w:eastAsia="宋体" w:hAnsi="Book Antiqua" w:cs="宋体"/>
          <w:kern w:val="0"/>
          <w:sz w:val="24"/>
          <w:szCs w:val="24"/>
          <w:lang w:eastAsia="zh-CN"/>
        </w:rPr>
        <w:t xml:space="preserve"> 2013; </w:t>
      </w:r>
      <w:r w:rsidRPr="00F01A8D">
        <w:rPr>
          <w:rFonts w:ascii="Book Antiqua" w:eastAsia="宋体" w:hAnsi="Book Antiqua" w:cs="宋体"/>
          <w:b/>
          <w:bCs/>
          <w:kern w:val="0"/>
          <w:sz w:val="24"/>
          <w:szCs w:val="24"/>
          <w:lang w:eastAsia="zh-CN"/>
        </w:rPr>
        <w:t>10</w:t>
      </w:r>
      <w:r w:rsidRPr="00F01A8D">
        <w:rPr>
          <w:rFonts w:ascii="Book Antiqua" w:eastAsia="宋体" w:hAnsi="Book Antiqua" w:cs="宋体"/>
          <w:kern w:val="0"/>
          <w:sz w:val="24"/>
          <w:szCs w:val="24"/>
          <w:lang w:eastAsia="zh-CN"/>
        </w:rPr>
        <w:t>: 434-440 [PMID: 23471522 DOI: 10.7150/ijms.5091]</w:t>
      </w:r>
    </w:p>
    <w:p w:rsidR="00F01A8D" w:rsidRPr="00F01A8D" w:rsidRDefault="00F01A8D" w:rsidP="00F01A8D">
      <w:pPr>
        <w:widowControl/>
        <w:spacing w:line="360" w:lineRule="auto"/>
        <w:rPr>
          <w:rFonts w:ascii="Book Antiqua" w:eastAsia="宋体" w:hAnsi="Book Antiqua" w:cs="宋体"/>
          <w:kern w:val="0"/>
          <w:sz w:val="24"/>
          <w:szCs w:val="24"/>
          <w:lang w:eastAsia="zh-CN"/>
        </w:rPr>
      </w:pPr>
      <w:proofErr w:type="gramStart"/>
      <w:r w:rsidRPr="00F01A8D">
        <w:rPr>
          <w:rFonts w:ascii="Book Antiqua" w:eastAsia="宋体" w:hAnsi="Book Antiqua" w:cs="宋体"/>
          <w:kern w:val="0"/>
          <w:sz w:val="24"/>
          <w:szCs w:val="24"/>
          <w:lang w:eastAsia="zh-CN"/>
        </w:rPr>
        <w:t xml:space="preserve">5 </w:t>
      </w:r>
      <w:r w:rsidRPr="00F01A8D">
        <w:rPr>
          <w:rFonts w:ascii="Book Antiqua" w:eastAsia="宋体" w:hAnsi="Book Antiqua" w:cs="宋体"/>
          <w:b/>
          <w:bCs/>
          <w:kern w:val="0"/>
          <w:sz w:val="24"/>
          <w:szCs w:val="24"/>
          <w:lang w:eastAsia="zh-CN"/>
        </w:rPr>
        <w:t>Tobias JD</w:t>
      </w:r>
      <w:r w:rsidRPr="00F01A8D">
        <w:rPr>
          <w:rFonts w:ascii="Book Antiqua" w:eastAsia="宋体" w:hAnsi="Book Antiqua" w:cs="宋体"/>
          <w:kern w:val="0"/>
          <w:sz w:val="24"/>
          <w:szCs w:val="24"/>
          <w:lang w:eastAsia="zh-CN"/>
        </w:rPr>
        <w:t>.</w:t>
      </w:r>
      <w:proofErr w:type="gramEnd"/>
      <w:r w:rsidRPr="00F01A8D">
        <w:rPr>
          <w:rFonts w:ascii="Book Antiqua" w:eastAsia="宋体" w:hAnsi="Book Antiqua" w:cs="宋体"/>
          <w:kern w:val="0"/>
          <w:sz w:val="24"/>
          <w:szCs w:val="24"/>
          <w:lang w:eastAsia="zh-CN"/>
        </w:rPr>
        <w:t xml:space="preserve"> Cerebral oxygenation monitoring: near-infrared spectroscopy. </w:t>
      </w:r>
      <w:r w:rsidRPr="00F01A8D">
        <w:rPr>
          <w:rFonts w:ascii="Book Antiqua" w:eastAsia="宋体" w:hAnsi="Book Antiqua" w:cs="宋体"/>
          <w:i/>
          <w:iCs/>
          <w:kern w:val="0"/>
          <w:sz w:val="24"/>
          <w:szCs w:val="24"/>
          <w:lang w:eastAsia="zh-CN"/>
        </w:rPr>
        <w:t>Expert Rev Med Devices</w:t>
      </w:r>
      <w:r w:rsidRPr="00F01A8D">
        <w:rPr>
          <w:rFonts w:ascii="Book Antiqua" w:eastAsia="宋体" w:hAnsi="Book Antiqua" w:cs="宋体"/>
          <w:kern w:val="0"/>
          <w:sz w:val="24"/>
          <w:szCs w:val="24"/>
          <w:lang w:eastAsia="zh-CN"/>
        </w:rPr>
        <w:t xml:space="preserve"> 2006; </w:t>
      </w:r>
      <w:r w:rsidRPr="00F01A8D">
        <w:rPr>
          <w:rFonts w:ascii="Book Antiqua" w:eastAsia="宋体" w:hAnsi="Book Antiqua" w:cs="宋体"/>
          <w:b/>
          <w:bCs/>
          <w:kern w:val="0"/>
          <w:sz w:val="24"/>
          <w:szCs w:val="24"/>
          <w:lang w:eastAsia="zh-CN"/>
        </w:rPr>
        <w:t>3</w:t>
      </w:r>
      <w:r w:rsidRPr="00F01A8D">
        <w:rPr>
          <w:rFonts w:ascii="Book Antiqua" w:eastAsia="宋体" w:hAnsi="Book Antiqua" w:cs="宋体"/>
          <w:kern w:val="0"/>
          <w:sz w:val="24"/>
          <w:szCs w:val="24"/>
          <w:lang w:eastAsia="zh-CN"/>
        </w:rPr>
        <w:t>: 235-243 [PMID: 16515389 DOI: 10.1586/17434440.3.2.235]</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6 </w:t>
      </w:r>
      <w:r w:rsidRPr="00F01A8D">
        <w:rPr>
          <w:rFonts w:ascii="Book Antiqua" w:eastAsia="宋体" w:hAnsi="Book Antiqua" w:cs="宋体"/>
          <w:b/>
          <w:bCs/>
          <w:kern w:val="0"/>
          <w:sz w:val="24"/>
          <w:szCs w:val="24"/>
          <w:lang w:eastAsia="zh-CN"/>
        </w:rPr>
        <w:t>Ferrari M</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Mottola</w:t>
      </w:r>
      <w:proofErr w:type="spellEnd"/>
      <w:r w:rsidRPr="00F01A8D">
        <w:rPr>
          <w:rFonts w:ascii="Book Antiqua" w:eastAsia="宋体" w:hAnsi="Book Antiqua" w:cs="宋体"/>
          <w:kern w:val="0"/>
          <w:sz w:val="24"/>
          <w:szCs w:val="24"/>
          <w:lang w:eastAsia="zh-CN"/>
        </w:rPr>
        <w:t xml:space="preserve"> L, </w:t>
      </w:r>
      <w:proofErr w:type="spellStart"/>
      <w:r w:rsidRPr="00F01A8D">
        <w:rPr>
          <w:rFonts w:ascii="Book Antiqua" w:eastAsia="宋体" w:hAnsi="Book Antiqua" w:cs="宋体"/>
          <w:kern w:val="0"/>
          <w:sz w:val="24"/>
          <w:szCs w:val="24"/>
          <w:lang w:eastAsia="zh-CN"/>
        </w:rPr>
        <w:t>Quaresima</w:t>
      </w:r>
      <w:proofErr w:type="spellEnd"/>
      <w:r w:rsidRPr="00F01A8D">
        <w:rPr>
          <w:rFonts w:ascii="Book Antiqua" w:eastAsia="宋体" w:hAnsi="Book Antiqua" w:cs="宋体"/>
          <w:kern w:val="0"/>
          <w:sz w:val="24"/>
          <w:szCs w:val="24"/>
          <w:lang w:eastAsia="zh-CN"/>
        </w:rPr>
        <w:t xml:space="preserve"> V. Principles, techniques, and limitations of near infrared spectroscopy. </w:t>
      </w:r>
      <w:r w:rsidRPr="00F01A8D">
        <w:rPr>
          <w:rFonts w:ascii="Book Antiqua" w:eastAsia="宋体" w:hAnsi="Book Antiqua" w:cs="宋体"/>
          <w:i/>
          <w:iCs/>
          <w:kern w:val="0"/>
          <w:sz w:val="24"/>
          <w:szCs w:val="24"/>
          <w:lang w:eastAsia="zh-CN"/>
        </w:rPr>
        <w:t xml:space="preserve">Can J </w:t>
      </w:r>
      <w:proofErr w:type="spellStart"/>
      <w:r w:rsidRPr="00F01A8D">
        <w:rPr>
          <w:rFonts w:ascii="Book Antiqua" w:eastAsia="宋体" w:hAnsi="Book Antiqua" w:cs="宋体"/>
          <w:i/>
          <w:iCs/>
          <w:kern w:val="0"/>
          <w:sz w:val="24"/>
          <w:szCs w:val="24"/>
          <w:lang w:eastAsia="zh-CN"/>
        </w:rPr>
        <w:t>Appl</w:t>
      </w:r>
      <w:proofErr w:type="spellEnd"/>
      <w:r w:rsidRPr="00F01A8D">
        <w:rPr>
          <w:rFonts w:ascii="Book Antiqua" w:eastAsia="宋体" w:hAnsi="Book Antiqua" w:cs="宋体"/>
          <w:i/>
          <w:iCs/>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Physiol</w:t>
      </w:r>
      <w:proofErr w:type="spellEnd"/>
      <w:r w:rsidRPr="00F01A8D">
        <w:rPr>
          <w:rFonts w:ascii="Book Antiqua" w:eastAsia="宋体" w:hAnsi="Book Antiqua" w:cs="宋体"/>
          <w:kern w:val="0"/>
          <w:sz w:val="24"/>
          <w:szCs w:val="24"/>
          <w:lang w:eastAsia="zh-CN"/>
        </w:rPr>
        <w:t xml:space="preserve"> 2004; </w:t>
      </w:r>
      <w:r w:rsidRPr="00F01A8D">
        <w:rPr>
          <w:rFonts w:ascii="Book Antiqua" w:eastAsia="宋体" w:hAnsi="Book Antiqua" w:cs="宋体"/>
          <w:b/>
          <w:bCs/>
          <w:kern w:val="0"/>
          <w:sz w:val="24"/>
          <w:szCs w:val="24"/>
          <w:lang w:eastAsia="zh-CN"/>
        </w:rPr>
        <w:t>29</w:t>
      </w:r>
      <w:r w:rsidRPr="00F01A8D">
        <w:rPr>
          <w:rFonts w:ascii="Book Antiqua" w:eastAsia="宋体" w:hAnsi="Book Antiqua" w:cs="宋体"/>
          <w:kern w:val="0"/>
          <w:sz w:val="24"/>
          <w:szCs w:val="24"/>
          <w:lang w:eastAsia="zh-CN"/>
        </w:rPr>
        <w:t>: 463-487 [PMID: 15328595 DOI: 10.1139/h04-031]</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lastRenderedPageBreak/>
        <w:t xml:space="preserve">7 </w:t>
      </w:r>
      <w:proofErr w:type="spellStart"/>
      <w:r w:rsidRPr="00F01A8D">
        <w:rPr>
          <w:rFonts w:ascii="Book Antiqua" w:eastAsia="宋体" w:hAnsi="Book Antiqua" w:cs="宋体"/>
          <w:b/>
          <w:bCs/>
          <w:kern w:val="0"/>
          <w:sz w:val="24"/>
          <w:szCs w:val="24"/>
          <w:lang w:eastAsia="zh-CN"/>
        </w:rPr>
        <w:t>Parnia</w:t>
      </w:r>
      <w:proofErr w:type="spellEnd"/>
      <w:r w:rsidRPr="00F01A8D">
        <w:rPr>
          <w:rFonts w:ascii="Book Antiqua" w:eastAsia="宋体" w:hAnsi="Book Antiqua" w:cs="宋体"/>
          <w:b/>
          <w:bCs/>
          <w:kern w:val="0"/>
          <w:sz w:val="24"/>
          <w:szCs w:val="24"/>
          <w:lang w:eastAsia="zh-CN"/>
        </w:rPr>
        <w:t xml:space="preserve"> S</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Nasir</w:t>
      </w:r>
      <w:proofErr w:type="spellEnd"/>
      <w:r w:rsidRPr="00F01A8D">
        <w:rPr>
          <w:rFonts w:ascii="Book Antiqua" w:eastAsia="宋体" w:hAnsi="Book Antiqua" w:cs="宋体"/>
          <w:kern w:val="0"/>
          <w:sz w:val="24"/>
          <w:szCs w:val="24"/>
          <w:lang w:eastAsia="zh-CN"/>
        </w:rPr>
        <w:t xml:space="preserve"> A, </w:t>
      </w:r>
      <w:proofErr w:type="spellStart"/>
      <w:r w:rsidRPr="00F01A8D">
        <w:rPr>
          <w:rFonts w:ascii="Book Antiqua" w:eastAsia="宋体" w:hAnsi="Book Antiqua" w:cs="宋体"/>
          <w:kern w:val="0"/>
          <w:sz w:val="24"/>
          <w:szCs w:val="24"/>
          <w:lang w:eastAsia="zh-CN"/>
        </w:rPr>
        <w:t>Ahn</w:t>
      </w:r>
      <w:proofErr w:type="spellEnd"/>
      <w:r w:rsidRPr="00F01A8D">
        <w:rPr>
          <w:rFonts w:ascii="Book Antiqua" w:eastAsia="宋体" w:hAnsi="Book Antiqua" w:cs="宋体"/>
          <w:kern w:val="0"/>
          <w:sz w:val="24"/>
          <w:szCs w:val="24"/>
          <w:lang w:eastAsia="zh-CN"/>
        </w:rPr>
        <w:t xml:space="preserve"> A, Malik H, Yang J, Zhu J, </w:t>
      </w:r>
      <w:proofErr w:type="spellStart"/>
      <w:r w:rsidRPr="00F01A8D">
        <w:rPr>
          <w:rFonts w:ascii="Book Antiqua" w:eastAsia="宋体" w:hAnsi="Book Antiqua" w:cs="宋体"/>
          <w:kern w:val="0"/>
          <w:sz w:val="24"/>
          <w:szCs w:val="24"/>
          <w:lang w:eastAsia="zh-CN"/>
        </w:rPr>
        <w:t>Dorazi</w:t>
      </w:r>
      <w:proofErr w:type="spellEnd"/>
      <w:r w:rsidRPr="00F01A8D">
        <w:rPr>
          <w:rFonts w:ascii="Book Antiqua" w:eastAsia="宋体" w:hAnsi="Book Antiqua" w:cs="宋体"/>
          <w:kern w:val="0"/>
          <w:sz w:val="24"/>
          <w:szCs w:val="24"/>
          <w:lang w:eastAsia="zh-CN"/>
        </w:rPr>
        <w:t xml:space="preserve"> F, Richman P. </w:t>
      </w:r>
      <w:proofErr w:type="gramStart"/>
      <w:r w:rsidRPr="00F01A8D">
        <w:rPr>
          <w:rFonts w:ascii="Book Antiqua" w:eastAsia="宋体" w:hAnsi="Book Antiqua" w:cs="宋体"/>
          <w:kern w:val="0"/>
          <w:sz w:val="24"/>
          <w:szCs w:val="24"/>
          <w:lang w:eastAsia="zh-CN"/>
        </w:rPr>
        <w:t xml:space="preserve">A feasibility study of cerebral </w:t>
      </w:r>
      <w:proofErr w:type="spellStart"/>
      <w:r w:rsidRPr="00F01A8D">
        <w:rPr>
          <w:rFonts w:ascii="Book Antiqua" w:eastAsia="宋体" w:hAnsi="Book Antiqua" w:cs="宋体"/>
          <w:kern w:val="0"/>
          <w:sz w:val="24"/>
          <w:szCs w:val="24"/>
          <w:lang w:eastAsia="zh-CN"/>
        </w:rPr>
        <w:t>oximetry</w:t>
      </w:r>
      <w:proofErr w:type="spellEnd"/>
      <w:r w:rsidRPr="00F01A8D">
        <w:rPr>
          <w:rFonts w:ascii="Book Antiqua" w:eastAsia="宋体" w:hAnsi="Book Antiqua" w:cs="宋体"/>
          <w:kern w:val="0"/>
          <w:sz w:val="24"/>
          <w:szCs w:val="24"/>
          <w:lang w:eastAsia="zh-CN"/>
        </w:rPr>
        <w:t xml:space="preserve"> during in-hospital mechanical and manual cardiopulmonary resuscitation*.</w:t>
      </w:r>
      <w:proofErr w:type="gramEnd"/>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Crit</w:t>
      </w:r>
      <w:proofErr w:type="spellEnd"/>
      <w:r w:rsidRPr="00F01A8D">
        <w:rPr>
          <w:rFonts w:ascii="Book Antiqua" w:eastAsia="宋体" w:hAnsi="Book Antiqua" w:cs="宋体"/>
          <w:i/>
          <w:iCs/>
          <w:kern w:val="0"/>
          <w:sz w:val="24"/>
          <w:szCs w:val="24"/>
          <w:lang w:eastAsia="zh-CN"/>
        </w:rPr>
        <w:t xml:space="preserve"> Care Med</w:t>
      </w:r>
      <w:r w:rsidRPr="00F01A8D">
        <w:rPr>
          <w:rFonts w:ascii="Book Antiqua" w:eastAsia="宋体" w:hAnsi="Book Antiqua" w:cs="宋体"/>
          <w:kern w:val="0"/>
          <w:sz w:val="24"/>
          <w:szCs w:val="24"/>
          <w:lang w:eastAsia="zh-CN"/>
        </w:rPr>
        <w:t xml:space="preserve"> 2014; </w:t>
      </w:r>
      <w:r w:rsidRPr="00F01A8D">
        <w:rPr>
          <w:rFonts w:ascii="Book Antiqua" w:eastAsia="宋体" w:hAnsi="Book Antiqua" w:cs="宋体"/>
          <w:b/>
          <w:bCs/>
          <w:kern w:val="0"/>
          <w:sz w:val="24"/>
          <w:szCs w:val="24"/>
          <w:lang w:eastAsia="zh-CN"/>
        </w:rPr>
        <w:t>42</w:t>
      </w:r>
      <w:r w:rsidRPr="00F01A8D">
        <w:rPr>
          <w:rFonts w:ascii="Book Antiqua" w:eastAsia="宋体" w:hAnsi="Book Antiqua" w:cs="宋体"/>
          <w:kern w:val="0"/>
          <w:sz w:val="24"/>
          <w:szCs w:val="24"/>
          <w:lang w:eastAsia="zh-CN"/>
        </w:rPr>
        <w:t>: 930-933 [PMID: 24247475 DOI: 10.1097/CCM.0000000000000047]</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8 </w:t>
      </w:r>
      <w:r w:rsidRPr="00F01A8D">
        <w:rPr>
          <w:rFonts w:ascii="Book Antiqua" w:eastAsia="宋体" w:hAnsi="Book Antiqua" w:cs="宋体"/>
          <w:b/>
          <w:bCs/>
          <w:kern w:val="0"/>
          <w:sz w:val="24"/>
          <w:szCs w:val="24"/>
          <w:lang w:eastAsia="zh-CN"/>
        </w:rPr>
        <w:t>Ono M</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Arnaoutakis</w:t>
      </w:r>
      <w:proofErr w:type="spellEnd"/>
      <w:r w:rsidRPr="00F01A8D">
        <w:rPr>
          <w:rFonts w:ascii="Book Antiqua" w:eastAsia="宋体" w:hAnsi="Book Antiqua" w:cs="宋体"/>
          <w:kern w:val="0"/>
          <w:sz w:val="24"/>
          <w:szCs w:val="24"/>
          <w:lang w:eastAsia="zh-CN"/>
        </w:rPr>
        <w:t xml:space="preserve"> GJ, Fine DM, Brady K, Easley RB, </w:t>
      </w:r>
      <w:proofErr w:type="spellStart"/>
      <w:r w:rsidRPr="00F01A8D">
        <w:rPr>
          <w:rFonts w:ascii="Book Antiqua" w:eastAsia="宋体" w:hAnsi="Book Antiqua" w:cs="宋体"/>
          <w:kern w:val="0"/>
          <w:sz w:val="24"/>
          <w:szCs w:val="24"/>
          <w:lang w:eastAsia="zh-CN"/>
        </w:rPr>
        <w:t>Zheng</w:t>
      </w:r>
      <w:proofErr w:type="spellEnd"/>
      <w:r w:rsidRPr="00F01A8D">
        <w:rPr>
          <w:rFonts w:ascii="Book Antiqua" w:eastAsia="宋体" w:hAnsi="Book Antiqua" w:cs="宋体"/>
          <w:kern w:val="0"/>
          <w:sz w:val="24"/>
          <w:szCs w:val="24"/>
          <w:lang w:eastAsia="zh-CN"/>
        </w:rPr>
        <w:t xml:space="preserve"> Y, Brown C, Katz NM, Grams ME, Hogue CW. Blood pressure excursions below the cerebral </w:t>
      </w:r>
      <w:proofErr w:type="spellStart"/>
      <w:r w:rsidRPr="00F01A8D">
        <w:rPr>
          <w:rFonts w:ascii="Book Antiqua" w:eastAsia="宋体" w:hAnsi="Book Antiqua" w:cs="宋体"/>
          <w:kern w:val="0"/>
          <w:sz w:val="24"/>
          <w:szCs w:val="24"/>
          <w:lang w:eastAsia="zh-CN"/>
        </w:rPr>
        <w:t>autoregulation</w:t>
      </w:r>
      <w:proofErr w:type="spellEnd"/>
      <w:r w:rsidRPr="00F01A8D">
        <w:rPr>
          <w:rFonts w:ascii="Book Antiqua" w:eastAsia="宋体" w:hAnsi="Book Antiqua" w:cs="宋体"/>
          <w:kern w:val="0"/>
          <w:sz w:val="24"/>
          <w:szCs w:val="24"/>
          <w:lang w:eastAsia="zh-CN"/>
        </w:rPr>
        <w:t xml:space="preserve"> threshold during cardiac surgery are associated with acute kidney injury. </w:t>
      </w:r>
      <w:proofErr w:type="spellStart"/>
      <w:r w:rsidRPr="00F01A8D">
        <w:rPr>
          <w:rFonts w:ascii="Book Antiqua" w:eastAsia="宋体" w:hAnsi="Book Antiqua" w:cs="宋体"/>
          <w:i/>
          <w:iCs/>
          <w:kern w:val="0"/>
          <w:sz w:val="24"/>
          <w:szCs w:val="24"/>
          <w:lang w:eastAsia="zh-CN"/>
        </w:rPr>
        <w:t>Crit</w:t>
      </w:r>
      <w:proofErr w:type="spellEnd"/>
      <w:r w:rsidRPr="00F01A8D">
        <w:rPr>
          <w:rFonts w:ascii="Book Antiqua" w:eastAsia="宋体" w:hAnsi="Book Antiqua" w:cs="宋体"/>
          <w:i/>
          <w:iCs/>
          <w:kern w:val="0"/>
          <w:sz w:val="24"/>
          <w:szCs w:val="24"/>
          <w:lang w:eastAsia="zh-CN"/>
        </w:rPr>
        <w:t xml:space="preserve"> Care Med</w:t>
      </w:r>
      <w:r w:rsidRPr="00F01A8D">
        <w:rPr>
          <w:rFonts w:ascii="Book Antiqua" w:eastAsia="宋体" w:hAnsi="Book Antiqua" w:cs="宋体"/>
          <w:kern w:val="0"/>
          <w:sz w:val="24"/>
          <w:szCs w:val="24"/>
          <w:lang w:eastAsia="zh-CN"/>
        </w:rPr>
        <w:t xml:space="preserve"> 2013; </w:t>
      </w:r>
      <w:r w:rsidRPr="00F01A8D">
        <w:rPr>
          <w:rFonts w:ascii="Book Antiqua" w:eastAsia="宋体" w:hAnsi="Book Antiqua" w:cs="宋体"/>
          <w:b/>
          <w:bCs/>
          <w:kern w:val="0"/>
          <w:sz w:val="24"/>
          <w:szCs w:val="24"/>
          <w:lang w:eastAsia="zh-CN"/>
        </w:rPr>
        <w:t>41</w:t>
      </w:r>
      <w:r w:rsidRPr="00F01A8D">
        <w:rPr>
          <w:rFonts w:ascii="Book Antiqua" w:eastAsia="宋体" w:hAnsi="Book Antiqua" w:cs="宋体"/>
          <w:kern w:val="0"/>
          <w:sz w:val="24"/>
          <w:szCs w:val="24"/>
          <w:lang w:eastAsia="zh-CN"/>
        </w:rPr>
        <w:t>: 464-471 [PMID: 23263580 DOI: 10.1097/CCM.0b013e31826ab3a1]</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9 </w:t>
      </w:r>
      <w:proofErr w:type="spellStart"/>
      <w:r w:rsidRPr="00F01A8D">
        <w:rPr>
          <w:rFonts w:ascii="Book Antiqua" w:eastAsia="宋体" w:hAnsi="Book Antiqua" w:cs="宋体"/>
          <w:b/>
          <w:bCs/>
          <w:kern w:val="0"/>
          <w:sz w:val="24"/>
          <w:szCs w:val="24"/>
          <w:lang w:eastAsia="zh-CN"/>
        </w:rPr>
        <w:t>McCusker</w:t>
      </w:r>
      <w:proofErr w:type="spellEnd"/>
      <w:r w:rsidRPr="00F01A8D">
        <w:rPr>
          <w:rFonts w:ascii="Book Antiqua" w:eastAsia="宋体" w:hAnsi="Book Antiqua" w:cs="宋体"/>
          <w:b/>
          <w:bCs/>
          <w:kern w:val="0"/>
          <w:sz w:val="24"/>
          <w:szCs w:val="24"/>
          <w:lang w:eastAsia="zh-CN"/>
        </w:rPr>
        <w:t xml:space="preserve"> K</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Chalafant</w:t>
      </w:r>
      <w:proofErr w:type="spellEnd"/>
      <w:r w:rsidRPr="00F01A8D">
        <w:rPr>
          <w:rFonts w:ascii="Book Antiqua" w:eastAsia="宋体" w:hAnsi="Book Antiqua" w:cs="宋体"/>
          <w:kern w:val="0"/>
          <w:sz w:val="24"/>
          <w:szCs w:val="24"/>
          <w:lang w:eastAsia="zh-CN"/>
        </w:rPr>
        <w:t xml:space="preserve"> A, de Foe G, </w:t>
      </w:r>
      <w:proofErr w:type="spellStart"/>
      <w:r w:rsidRPr="00F01A8D">
        <w:rPr>
          <w:rFonts w:ascii="Book Antiqua" w:eastAsia="宋体" w:hAnsi="Book Antiqua" w:cs="宋体"/>
          <w:kern w:val="0"/>
          <w:sz w:val="24"/>
          <w:szCs w:val="24"/>
          <w:lang w:eastAsia="zh-CN"/>
        </w:rPr>
        <w:t>Gunaydin</w:t>
      </w:r>
      <w:proofErr w:type="spellEnd"/>
      <w:r w:rsidRPr="00F01A8D">
        <w:rPr>
          <w:rFonts w:ascii="Book Antiqua" w:eastAsia="宋体" w:hAnsi="Book Antiqua" w:cs="宋体"/>
          <w:kern w:val="0"/>
          <w:sz w:val="24"/>
          <w:szCs w:val="24"/>
          <w:lang w:eastAsia="zh-CN"/>
        </w:rPr>
        <w:t xml:space="preserve"> S, Vijay V. Influence of hematocrit and pump prime on cerebral oxygen saturation in on-pump coronary revascularization. </w:t>
      </w:r>
      <w:r w:rsidRPr="00F01A8D">
        <w:rPr>
          <w:rFonts w:ascii="Book Antiqua" w:eastAsia="宋体" w:hAnsi="Book Antiqua" w:cs="宋体"/>
          <w:i/>
          <w:iCs/>
          <w:kern w:val="0"/>
          <w:sz w:val="24"/>
          <w:szCs w:val="24"/>
          <w:lang w:eastAsia="zh-CN"/>
        </w:rPr>
        <w:t>Perfusion</w:t>
      </w:r>
      <w:r w:rsidRPr="00F01A8D">
        <w:rPr>
          <w:rFonts w:ascii="Book Antiqua" w:eastAsia="宋体" w:hAnsi="Book Antiqua" w:cs="宋体"/>
          <w:kern w:val="0"/>
          <w:sz w:val="24"/>
          <w:szCs w:val="24"/>
          <w:lang w:eastAsia="zh-CN"/>
        </w:rPr>
        <w:t xml:space="preserve"> 2006; </w:t>
      </w:r>
      <w:r w:rsidRPr="00F01A8D">
        <w:rPr>
          <w:rFonts w:ascii="Book Antiqua" w:eastAsia="宋体" w:hAnsi="Book Antiqua" w:cs="宋体"/>
          <w:b/>
          <w:bCs/>
          <w:kern w:val="0"/>
          <w:sz w:val="24"/>
          <w:szCs w:val="24"/>
          <w:lang w:eastAsia="zh-CN"/>
        </w:rPr>
        <w:t>21</w:t>
      </w:r>
      <w:r w:rsidRPr="00F01A8D">
        <w:rPr>
          <w:rFonts w:ascii="Book Antiqua" w:eastAsia="宋体" w:hAnsi="Book Antiqua" w:cs="宋体"/>
          <w:kern w:val="0"/>
          <w:sz w:val="24"/>
          <w:szCs w:val="24"/>
          <w:lang w:eastAsia="zh-CN"/>
        </w:rPr>
        <w:t>: 149-155 [PMID: 16817287 DOI: 10.1191/0267659106pf863oa]</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10 </w:t>
      </w:r>
      <w:r w:rsidRPr="00F01A8D">
        <w:rPr>
          <w:rFonts w:ascii="Book Antiqua" w:eastAsia="宋体" w:hAnsi="Book Antiqua" w:cs="宋体"/>
          <w:b/>
          <w:bCs/>
          <w:kern w:val="0"/>
          <w:sz w:val="24"/>
          <w:szCs w:val="24"/>
          <w:lang w:eastAsia="zh-CN"/>
        </w:rPr>
        <w:t>Calderon-</w:t>
      </w:r>
      <w:proofErr w:type="spellStart"/>
      <w:r w:rsidRPr="00F01A8D">
        <w:rPr>
          <w:rFonts w:ascii="Book Antiqua" w:eastAsia="宋体" w:hAnsi="Book Antiqua" w:cs="宋体"/>
          <w:b/>
          <w:bCs/>
          <w:kern w:val="0"/>
          <w:sz w:val="24"/>
          <w:szCs w:val="24"/>
          <w:lang w:eastAsia="zh-CN"/>
        </w:rPr>
        <w:t>Arnulphi</w:t>
      </w:r>
      <w:proofErr w:type="spellEnd"/>
      <w:r w:rsidRPr="00F01A8D">
        <w:rPr>
          <w:rFonts w:ascii="Book Antiqua" w:eastAsia="宋体" w:hAnsi="Book Antiqua" w:cs="宋体"/>
          <w:b/>
          <w:bCs/>
          <w:kern w:val="0"/>
          <w:sz w:val="24"/>
          <w:szCs w:val="24"/>
          <w:lang w:eastAsia="zh-CN"/>
        </w:rPr>
        <w:t xml:space="preserve"> M</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Alaraj</w:t>
      </w:r>
      <w:proofErr w:type="spellEnd"/>
      <w:r w:rsidRPr="00F01A8D">
        <w:rPr>
          <w:rFonts w:ascii="Book Antiqua" w:eastAsia="宋体" w:hAnsi="Book Antiqua" w:cs="宋体"/>
          <w:kern w:val="0"/>
          <w:sz w:val="24"/>
          <w:szCs w:val="24"/>
          <w:lang w:eastAsia="zh-CN"/>
        </w:rPr>
        <w:t xml:space="preserve"> A, Amin-</w:t>
      </w:r>
      <w:proofErr w:type="spellStart"/>
      <w:r w:rsidRPr="00F01A8D">
        <w:rPr>
          <w:rFonts w:ascii="Book Antiqua" w:eastAsia="宋体" w:hAnsi="Book Antiqua" w:cs="宋体"/>
          <w:kern w:val="0"/>
          <w:sz w:val="24"/>
          <w:szCs w:val="24"/>
          <w:lang w:eastAsia="zh-CN"/>
        </w:rPr>
        <w:t>Hanjani</w:t>
      </w:r>
      <w:proofErr w:type="spellEnd"/>
      <w:r w:rsidRPr="00F01A8D">
        <w:rPr>
          <w:rFonts w:ascii="Book Antiqua" w:eastAsia="宋体" w:hAnsi="Book Antiqua" w:cs="宋体"/>
          <w:kern w:val="0"/>
          <w:sz w:val="24"/>
          <w:szCs w:val="24"/>
          <w:lang w:eastAsia="zh-CN"/>
        </w:rPr>
        <w:t xml:space="preserve"> S, </w:t>
      </w:r>
      <w:proofErr w:type="spellStart"/>
      <w:r w:rsidRPr="00F01A8D">
        <w:rPr>
          <w:rFonts w:ascii="Book Antiqua" w:eastAsia="宋体" w:hAnsi="Book Antiqua" w:cs="宋体"/>
          <w:kern w:val="0"/>
          <w:sz w:val="24"/>
          <w:szCs w:val="24"/>
          <w:lang w:eastAsia="zh-CN"/>
        </w:rPr>
        <w:t>Mantulin</w:t>
      </w:r>
      <w:proofErr w:type="spellEnd"/>
      <w:r w:rsidRPr="00F01A8D">
        <w:rPr>
          <w:rFonts w:ascii="Book Antiqua" w:eastAsia="宋体" w:hAnsi="Book Antiqua" w:cs="宋体"/>
          <w:kern w:val="0"/>
          <w:sz w:val="24"/>
          <w:szCs w:val="24"/>
          <w:lang w:eastAsia="zh-CN"/>
        </w:rPr>
        <w:t xml:space="preserve"> WW, </w:t>
      </w:r>
      <w:proofErr w:type="spellStart"/>
      <w:r w:rsidRPr="00F01A8D">
        <w:rPr>
          <w:rFonts w:ascii="Book Antiqua" w:eastAsia="宋体" w:hAnsi="Book Antiqua" w:cs="宋体"/>
          <w:kern w:val="0"/>
          <w:sz w:val="24"/>
          <w:szCs w:val="24"/>
          <w:lang w:eastAsia="zh-CN"/>
        </w:rPr>
        <w:t>Polzonetti</w:t>
      </w:r>
      <w:proofErr w:type="spellEnd"/>
      <w:r w:rsidRPr="00F01A8D">
        <w:rPr>
          <w:rFonts w:ascii="Book Antiqua" w:eastAsia="宋体" w:hAnsi="Book Antiqua" w:cs="宋体"/>
          <w:kern w:val="0"/>
          <w:sz w:val="24"/>
          <w:szCs w:val="24"/>
          <w:lang w:eastAsia="zh-CN"/>
        </w:rPr>
        <w:t xml:space="preserve"> CM, </w:t>
      </w:r>
      <w:proofErr w:type="spellStart"/>
      <w:r w:rsidRPr="00F01A8D">
        <w:rPr>
          <w:rFonts w:ascii="Book Antiqua" w:eastAsia="宋体" w:hAnsi="Book Antiqua" w:cs="宋体"/>
          <w:kern w:val="0"/>
          <w:sz w:val="24"/>
          <w:szCs w:val="24"/>
          <w:lang w:eastAsia="zh-CN"/>
        </w:rPr>
        <w:t>Gratton</w:t>
      </w:r>
      <w:proofErr w:type="spellEnd"/>
      <w:r w:rsidRPr="00F01A8D">
        <w:rPr>
          <w:rFonts w:ascii="Book Antiqua" w:eastAsia="宋体" w:hAnsi="Book Antiqua" w:cs="宋体"/>
          <w:kern w:val="0"/>
          <w:sz w:val="24"/>
          <w:szCs w:val="24"/>
          <w:lang w:eastAsia="zh-CN"/>
        </w:rPr>
        <w:t xml:space="preserve"> E, </w:t>
      </w:r>
      <w:proofErr w:type="spellStart"/>
      <w:r w:rsidRPr="00F01A8D">
        <w:rPr>
          <w:rFonts w:ascii="Book Antiqua" w:eastAsia="宋体" w:hAnsi="Book Antiqua" w:cs="宋体"/>
          <w:kern w:val="0"/>
          <w:sz w:val="24"/>
          <w:szCs w:val="24"/>
          <w:lang w:eastAsia="zh-CN"/>
        </w:rPr>
        <w:t>Charbel</w:t>
      </w:r>
      <w:proofErr w:type="spellEnd"/>
      <w:r w:rsidRPr="00F01A8D">
        <w:rPr>
          <w:rFonts w:ascii="Book Antiqua" w:eastAsia="宋体" w:hAnsi="Book Antiqua" w:cs="宋体"/>
          <w:kern w:val="0"/>
          <w:sz w:val="24"/>
          <w:szCs w:val="24"/>
          <w:lang w:eastAsia="zh-CN"/>
        </w:rPr>
        <w:t xml:space="preserve"> FT. Detection of cerebral ischemia in neurovascular surgery using quantitative frequency-domain near-infrared spectroscopy. </w:t>
      </w:r>
      <w:r w:rsidRPr="00F01A8D">
        <w:rPr>
          <w:rFonts w:ascii="Book Antiqua" w:eastAsia="宋体" w:hAnsi="Book Antiqua" w:cs="宋体"/>
          <w:i/>
          <w:iCs/>
          <w:kern w:val="0"/>
          <w:sz w:val="24"/>
          <w:szCs w:val="24"/>
          <w:lang w:eastAsia="zh-CN"/>
        </w:rPr>
        <w:t xml:space="preserve">J </w:t>
      </w:r>
      <w:proofErr w:type="spellStart"/>
      <w:r w:rsidRPr="00F01A8D">
        <w:rPr>
          <w:rFonts w:ascii="Book Antiqua" w:eastAsia="宋体" w:hAnsi="Book Antiqua" w:cs="宋体"/>
          <w:i/>
          <w:iCs/>
          <w:kern w:val="0"/>
          <w:sz w:val="24"/>
          <w:szCs w:val="24"/>
          <w:lang w:eastAsia="zh-CN"/>
        </w:rPr>
        <w:t>Neurosurg</w:t>
      </w:r>
      <w:proofErr w:type="spellEnd"/>
      <w:r w:rsidRPr="00F01A8D">
        <w:rPr>
          <w:rFonts w:ascii="Book Antiqua" w:eastAsia="宋体" w:hAnsi="Book Antiqua" w:cs="宋体"/>
          <w:kern w:val="0"/>
          <w:sz w:val="24"/>
          <w:szCs w:val="24"/>
          <w:lang w:eastAsia="zh-CN"/>
        </w:rPr>
        <w:t xml:space="preserve"> 2007; </w:t>
      </w:r>
      <w:r w:rsidRPr="00F01A8D">
        <w:rPr>
          <w:rFonts w:ascii="Book Antiqua" w:eastAsia="宋体" w:hAnsi="Book Antiqua" w:cs="宋体"/>
          <w:b/>
          <w:bCs/>
          <w:kern w:val="0"/>
          <w:sz w:val="24"/>
          <w:szCs w:val="24"/>
          <w:lang w:eastAsia="zh-CN"/>
        </w:rPr>
        <w:t>106</w:t>
      </w:r>
      <w:r w:rsidRPr="00F01A8D">
        <w:rPr>
          <w:rFonts w:ascii="Book Antiqua" w:eastAsia="宋体" w:hAnsi="Book Antiqua" w:cs="宋体"/>
          <w:kern w:val="0"/>
          <w:sz w:val="24"/>
          <w:szCs w:val="24"/>
          <w:lang w:eastAsia="zh-CN"/>
        </w:rPr>
        <w:t>: 283-290 [PMID: 17410713 DOI: 10.3171/jns.2007.106.2.283]</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11 </w:t>
      </w:r>
      <w:proofErr w:type="spellStart"/>
      <w:r w:rsidRPr="00F01A8D">
        <w:rPr>
          <w:rFonts w:ascii="Book Antiqua" w:eastAsia="宋体" w:hAnsi="Book Antiqua" w:cs="宋体"/>
          <w:b/>
          <w:bCs/>
          <w:kern w:val="0"/>
          <w:sz w:val="24"/>
          <w:szCs w:val="24"/>
          <w:lang w:eastAsia="zh-CN"/>
        </w:rPr>
        <w:t>Boezeman</w:t>
      </w:r>
      <w:proofErr w:type="spellEnd"/>
      <w:r w:rsidRPr="00F01A8D">
        <w:rPr>
          <w:rFonts w:ascii="Book Antiqua" w:eastAsia="宋体" w:hAnsi="Book Antiqua" w:cs="宋体"/>
          <w:b/>
          <w:bCs/>
          <w:kern w:val="0"/>
          <w:sz w:val="24"/>
          <w:szCs w:val="24"/>
          <w:lang w:eastAsia="zh-CN"/>
        </w:rPr>
        <w:t xml:space="preserve"> RP</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Kelder</w:t>
      </w:r>
      <w:proofErr w:type="spellEnd"/>
      <w:r w:rsidRPr="00F01A8D">
        <w:rPr>
          <w:rFonts w:ascii="Book Antiqua" w:eastAsia="宋体" w:hAnsi="Book Antiqua" w:cs="宋体"/>
          <w:kern w:val="0"/>
          <w:sz w:val="24"/>
          <w:szCs w:val="24"/>
          <w:lang w:eastAsia="zh-CN"/>
        </w:rPr>
        <w:t xml:space="preserve"> JC, </w:t>
      </w:r>
      <w:proofErr w:type="spellStart"/>
      <w:r w:rsidRPr="00F01A8D">
        <w:rPr>
          <w:rFonts w:ascii="Book Antiqua" w:eastAsia="宋体" w:hAnsi="Book Antiqua" w:cs="宋体"/>
          <w:kern w:val="0"/>
          <w:sz w:val="24"/>
          <w:szCs w:val="24"/>
          <w:lang w:eastAsia="zh-CN"/>
        </w:rPr>
        <w:t>Waanders</w:t>
      </w:r>
      <w:proofErr w:type="spellEnd"/>
      <w:r w:rsidRPr="00F01A8D">
        <w:rPr>
          <w:rFonts w:ascii="Book Antiqua" w:eastAsia="宋体" w:hAnsi="Book Antiqua" w:cs="宋体"/>
          <w:kern w:val="0"/>
          <w:sz w:val="24"/>
          <w:szCs w:val="24"/>
          <w:lang w:eastAsia="zh-CN"/>
        </w:rPr>
        <w:t xml:space="preserve"> FG, Moll FL, de </w:t>
      </w:r>
      <w:proofErr w:type="spellStart"/>
      <w:r w:rsidRPr="00F01A8D">
        <w:rPr>
          <w:rFonts w:ascii="Book Antiqua" w:eastAsia="宋体" w:hAnsi="Book Antiqua" w:cs="宋体"/>
          <w:kern w:val="0"/>
          <w:sz w:val="24"/>
          <w:szCs w:val="24"/>
          <w:lang w:eastAsia="zh-CN"/>
        </w:rPr>
        <w:t>Vries</w:t>
      </w:r>
      <w:proofErr w:type="spellEnd"/>
      <w:r w:rsidRPr="00F01A8D">
        <w:rPr>
          <w:rFonts w:ascii="Book Antiqua" w:eastAsia="宋体" w:hAnsi="Book Antiqua" w:cs="宋体"/>
          <w:kern w:val="0"/>
          <w:sz w:val="24"/>
          <w:szCs w:val="24"/>
          <w:lang w:eastAsia="zh-CN"/>
        </w:rPr>
        <w:t xml:space="preserve"> JP. In vivo measurements of regional hemoglobin oxygen saturation values and limb-to-arm ratios of near-infrared spectroscopy for tissue oxygenation monitoring of lower extremities in healthy subjects. </w:t>
      </w:r>
      <w:r w:rsidRPr="00F01A8D">
        <w:rPr>
          <w:rFonts w:ascii="Book Antiqua" w:eastAsia="宋体" w:hAnsi="Book Antiqua" w:cs="宋体"/>
          <w:i/>
          <w:iCs/>
          <w:kern w:val="0"/>
          <w:sz w:val="24"/>
          <w:szCs w:val="24"/>
          <w:lang w:eastAsia="zh-CN"/>
        </w:rPr>
        <w:t xml:space="preserve">Med Devices </w:t>
      </w:r>
      <w:r w:rsidRPr="00F01A8D">
        <w:rPr>
          <w:rFonts w:ascii="Book Antiqua" w:eastAsia="宋体" w:hAnsi="Book Antiqua" w:cs="宋体"/>
          <w:iCs/>
          <w:kern w:val="0"/>
          <w:sz w:val="24"/>
          <w:szCs w:val="24"/>
          <w:lang w:eastAsia="zh-CN"/>
        </w:rPr>
        <w:t>(</w:t>
      </w:r>
      <w:proofErr w:type="spellStart"/>
      <w:r w:rsidRPr="00F01A8D">
        <w:rPr>
          <w:rFonts w:ascii="Book Antiqua" w:eastAsia="宋体" w:hAnsi="Book Antiqua" w:cs="宋体"/>
          <w:iCs/>
          <w:kern w:val="0"/>
          <w:sz w:val="24"/>
          <w:szCs w:val="24"/>
          <w:lang w:eastAsia="zh-CN"/>
        </w:rPr>
        <w:t>Auckl</w:t>
      </w:r>
      <w:proofErr w:type="spellEnd"/>
      <w:r w:rsidRPr="00F01A8D">
        <w:rPr>
          <w:rFonts w:ascii="Book Antiqua" w:eastAsia="宋体" w:hAnsi="Book Antiqua" w:cs="宋体"/>
          <w:iCs/>
          <w:kern w:val="0"/>
          <w:sz w:val="24"/>
          <w:szCs w:val="24"/>
          <w:lang w:eastAsia="zh-CN"/>
        </w:rPr>
        <w:t>)</w:t>
      </w:r>
      <w:r w:rsidRPr="00F01A8D">
        <w:rPr>
          <w:rFonts w:ascii="Book Antiqua" w:eastAsia="宋体" w:hAnsi="Book Antiqua" w:cs="宋体"/>
          <w:kern w:val="0"/>
          <w:sz w:val="24"/>
          <w:szCs w:val="24"/>
          <w:lang w:eastAsia="zh-CN"/>
        </w:rPr>
        <w:t xml:space="preserve"> 2015; </w:t>
      </w:r>
      <w:r w:rsidRPr="00F01A8D">
        <w:rPr>
          <w:rFonts w:ascii="Book Antiqua" w:eastAsia="宋体" w:hAnsi="Book Antiqua" w:cs="宋体"/>
          <w:b/>
          <w:bCs/>
          <w:kern w:val="0"/>
          <w:sz w:val="24"/>
          <w:szCs w:val="24"/>
          <w:lang w:eastAsia="zh-CN"/>
        </w:rPr>
        <w:t>8</w:t>
      </w:r>
      <w:r w:rsidRPr="00F01A8D">
        <w:rPr>
          <w:rFonts w:ascii="Book Antiqua" w:eastAsia="宋体" w:hAnsi="Book Antiqua" w:cs="宋体"/>
          <w:kern w:val="0"/>
          <w:sz w:val="24"/>
          <w:szCs w:val="24"/>
          <w:lang w:eastAsia="zh-CN"/>
        </w:rPr>
        <w:t>: 31-36 [PMID: 25565906 DOI: 10.2147/MDER.S73103]</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12 </w:t>
      </w:r>
      <w:r w:rsidRPr="00F01A8D">
        <w:rPr>
          <w:rFonts w:ascii="Book Antiqua" w:eastAsia="宋体" w:hAnsi="Book Antiqua" w:cs="宋体"/>
          <w:b/>
          <w:bCs/>
          <w:kern w:val="0"/>
          <w:sz w:val="24"/>
          <w:szCs w:val="24"/>
          <w:lang w:eastAsia="zh-CN"/>
        </w:rPr>
        <w:t xml:space="preserve">De </w:t>
      </w:r>
      <w:proofErr w:type="spellStart"/>
      <w:r w:rsidRPr="00F01A8D">
        <w:rPr>
          <w:rFonts w:ascii="Book Antiqua" w:eastAsia="宋体" w:hAnsi="Book Antiqua" w:cs="宋体"/>
          <w:b/>
          <w:bCs/>
          <w:kern w:val="0"/>
          <w:sz w:val="24"/>
          <w:szCs w:val="24"/>
          <w:lang w:eastAsia="zh-CN"/>
        </w:rPr>
        <w:t>Blasi</w:t>
      </w:r>
      <w:proofErr w:type="spellEnd"/>
      <w:r w:rsidRPr="00F01A8D">
        <w:rPr>
          <w:rFonts w:ascii="Book Antiqua" w:eastAsia="宋体" w:hAnsi="Book Antiqua" w:cs="宋体"/>
          <w:b/>
          <w:bCs/>
          <w:kern w:val="0"/>
          <w:sz w:val="24"/>
          <w:szCs w:val="24"/>
          <w:lang w:eastAsia="zh-CN"/>
        </w:rPr>
        <w:t xml:space="preserve"> RA</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Luciani</w:t>
      </w:r>
      <w:proofErr w:type="spellEnd"/>
      <w:r w:rsidRPr="00F01A8D">
        <w:rPr>
          <w:rFonts w:ascii="Book Antiqua" w:eastAsia="宋体" w:hAnsi="Book Antiqua" w:cs="宋体"/>
          <w:kern w:val="0"/>
          <w:sz w:val="24"/>
          <w:szCs w:val="24"/>
          <w:lang w:eastAsia="zh-CN"/>
        </w:rPr>
        <w:t xml:space="preserve"> R, </w:t>
      </w:r>
      <w:proofErr w:type="spellStart"/>
      <w:r w:rsidRPr="00F01A8D">
        <w:rPr>
          <w:rFonts w:ascii="Book Antiqua" w:eastAsia="宋体" w:hAnsi="Book Antiqua" w:cs="宋体"/>
          <w:kern w:val="0"/>
          <w:sz w:val="24"/>
          <w:szCs w:val="24"/>
          <w:lang w:eastAsia="zh-CN"/>
        </w:rPr>
        <w:t>Punzo</w:t>
      </w:r>
      <w:proofErr w:type="spellEnd"/>
      <w:r w:rsidRPr="00F01A8D">
        <w:rPr>
          <w:rFonts w:ascii="Book Antiqua" w:eastAsia="宋体" w:hAnsi="Book Antiqua" w:cs="宋体"/>
          <w:kern w:val="0"/>
          <w:sz w:val="24"/>
          <w:szCs w:val="24"/>
          <w:lang w:eastAsia="zh-CN"/>
        </w:rPr>
        <w:t xml:space="preserve"> G, </w:t>
      </w:r>
      <w:proofErr w:type="spellStart"/>
      <w:r w:rsidRPr="00F01A8D">
        <w:rPr>
          <w:rFonts w:ascii="Book Antiqua" w:eastAsia="宋体" w:hAnsi="Book Antiqua" w:cs="宋体"/>
          <w:kern w:val="0"/>
          <w:sz w:val="24"/>
          <w:szCs w:val="24"/>
          <w:lang w:eastAsia="zh-CN"/>
        </w:rPr>
        <w:t>Arcioni</w:t>
      </w:r>
      <w:proofErr w:type="spellEnd"/>
      <w:r w:rsidRPr="00F01A8D">
        <w:rPr>
          <w:rFonts w:ascii="Book Antiqua" w:eastAsia="宋体" w:hAnsi="Book Antiqua" w:cs="宋体"/>
          <w:kern w:val="0"/>
          <w:sz w:val="24"/>
          <w:szCs w:val="24"/>
          <w:lang w:eastAsia="zh-CN"/>
        </w:rPr>
        <w:t xml:space="preserve"> R, Romano R, </w:t>
      </w:r>
      <w:proofErr w:type="spellStart"/>
      <w:r w:rsidRPr="00F01A8D">
        <w:rPr>
          <w:rFonts w:ascii="Book Antiqua" w:eastAsia="宋体" w:hAnsi="Book Antiqua" w:cs="宋体"/>
          <w:kern w:val="0"/>
          <w:sz w:val="24"/>
          <w:szCs w:val="24"/>
          <w:lang w:eastAsia="zh-CN"/>
        </w:rPr>
        <w:t>Boezi</w:t>
      </w:r>
      <w:proofErr w:type="spellEnd"/>
      <w:r w:rsidRPr="00F01A8D">
        <w:rPr>
          <w:rFonts w:ascii="Book Antiqua" w:eastAsia="宋体" w:hAnsi="Book Antiqua" w:cs="宋体"/>
          <w:kern w:val="0"/>
          <w:sz w:val="24"/>
          <w:szCs w:val="24"/>
          <w:lang w:eastAsia="zh-CN"/>
        </w:rPr>
        <w:t xml:space="preserve"> M, </w:t>
      </w:r>
      <w:proofErr w:type="spellStart"/>
      <w:r w:rsidRPr="00F01A8D">
        <w:rPr>
          <w:rFonts w:ascii="Book Antiqua" w:eastAsia="宋体" w:hAnsi="Book Antiqua" w:cs="宋体"/>
          <w:kern w:val="0"/>
          <w:sz w:val="24"/>
          <w:szCs w:val="24"/>
          <w:lang w:eastAsia="zh-CN"/>
        </w:rPr>
        <w:t>Menè</w:t>
      </w:r>
      <w:proofErr w:type="spellEnd"/>
      <w:r w:rsidRPr="00F01A8D">
        <w:rPr>
          <w:rFonts w:ascii="Book Antiqua" w:eastAsia="宋体" w:hAnsi="Book Antiqua" w:cs="宋体"/>
          <w:kern w:val="0"/>
          <w:sz w:val="24"/>
          <w:szCs w:val="24"/>
          <w:lang w:eastAsia="zh-CN"/>
        </w:rPr>
        <w:t xml:space="preserve"> P. Microcirculatory changes and skeletal muscle oxygenation measured at rest by </w:t>
      </w:r>
      <w:r w:rsidRPr="00F01A8D">
        <w:rPr>
          <w:rFonts w:ascii="Book Antiqua" w:eastAsia="宋体" w:hAnsi="Book Antiqua" w:cs="宋体"/>
          <w:kern w:val="0"/>
          <w:sz w:val="24"/>
          <w:szCs w:val="24"/>
          <w:lang w:eastAsia="zh-CN"/>
        </w:rPr>
        <w:lastRenderedPageBreak/>
        <w:t xml:space="preserve">non-infrared spectroscopy in patients with and without diabetes undergoing </w:t>
      </w:r>
      <w:proofErr w:type="spellStart"/>
      <w:r w:rsidRPr="00F01A8D">
        <w:rPr>
          <w:rFonts w:ascii="Book Antiqua" w:eastAsia="宋体" w:hAnsi="Book Antiqua" w:cs="宋体"/>
          <w:kern w:val="0"/>
          <w:sz w:val="24"/>
          <w:szCs w:val="24"/>
          <w:lang w:eastAsia="zh-CN"/>
        </w:rPr>
        <w:t>haemodialysis</w:t>
      </w:r>
      <w:proofErr w:type="spellEnd"/>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Crit</w:t>
      </w:r>
      <w:proofErr w:type="spellEnd"/>
      <w:r w:rsidRPr="00F01A8D">
        <w:rPr>
          <w:rFonts w:ascii="Book Antiqua" w:eastAsia="宋体" w:hAnsi="Book Antiqua" w:cs="宋体"/>
          <w:i/>
          <w:iCs/>
          <w:kern w:val="0"/>
          <w:sz w:val="24"/>
          <w:szCs w:val="24"/>
          <w:lang w:eastAsia="zh-CN"/>
        </w:rPr>
        <w:t xml:space="preserve"> Care</w:t>
      </w:r>
      <w:r w:rsidRPr="00F01A8D">
        <w:rPr>
          <w:rFonts w:ascii="Book Antiqua" w:eastAsia="宋体" w:hAnsi="Book Antiqua" w:cs="宋体"/>
          <w:kern w:val="0"/>
          <w:sz w:val="24"/>
          <w:szCs w:val="24"/>
          <w:lang w:eastAsia="zh-CN"/>
        </w:rPr>
        <w:t xml:space="preserve"> 2009; </w:t>
      </w:r>
      <w:r w:rsidRPr="00F01A8D">
        <w:rPr>
          <w:rFonts w:ascii="Book Antiqua" w:eastAsia="宋体" w:hAnsi="Book Antiqua" w:cs="宋体"/>
          <w:b/>
          <w:bCs/>
          <w:kern w:val="0"/>
          <w:sz w:val="24"/>
          <w:szCs w:val="24"/>
          <w:lang w:eastAsia="zh-CN"/>
        </w:rPr>
        <w:t xml:space="preserve">13 </w:t>
      </w:r>
      <w:proofErr w:type="spellStart"/>
      <w:r w:rsidRPr="00F01A8D">
        <w:rPr>
          <w:rFonts w:ascii="Book Antiqua" w:eastAsia="宋体" w:hAnsi="Book Antiqua" w:cs="宋体"/>
          <w:bCs/>
          <w:kern w:val="0"/>
          <w:sz w:val="24"/>
          <w:szCs w:val="24"/>
          <w:lang w:eastAsia="zh-CN"/>
        </w:rPr>
        <w:t>Suppl</w:t>
      </w:r>
      <w:proofErr w:type="spellEnd"/>
      <w:r w:rsidRPr="00F01A8D">
        <w:rPr>
          <w:rFonts w:ascii="Book Antiqua" w:eastAsia="宋体" w:hAnsi="Book Antiqua" w:cs="宋体"/>
          <w:bCs/>
          <w:kern w:val="0"/>
          <w:sz w:val="24"/>
          <w:szCs w:val="24"/>
          <w:lang w:eastAsia="zh-CN"/>
        </w:rPr>
        <w:t xml:space="preserve"> 5</w:t>
      </w:r>
      <w:r w:rsidRPr="00F01A8D">
        <w:rPr>
          <w:rFonts w:ascii="Book Antiqua" w:eastAsia="宋体" w:hAnsi="Book Antiqua" w:cs="宋体"/>
          <w:kern w:val="0"/>
          <w:sz w:val="24"/>
          <w:szCs w:val="24"/>
          <w:lang w:eastAsia="zh-CN"/>
        </w:rPr>
        <w:t>: S9 [PMID: 19951393 DOI: 10.1186/cc8007]</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13 </w:t>
      </w:r>
      <w:proofErr w:type="spellStart"/>
      <w:r w:rsidRPr="00F01A8D">
        <w:rPr>
          <w:rFonts w:ascii="Book Antiqua" w:eastAsia="宋体" w:hAnsi="Book Antiqua" w:cs="宋体"/>
          <w:b/>
          <w:bCs/>
          <w:kern w:val="0"/>
          <w:sz w:val="24"/>
          <w:szCs w:val="24"/>
          <w:lang w:eastAsia="zh-CN"/>
        </w:rPr>
        <w:t>Pipili</w:t>
      </w:r>
      <w:proofErr w:type="spellEnd"/>
      <w:r w:rsidRPr="00F01A8D">
        <w:rPr>
          <w:rFonts w:ascii="Book Antiqua" w:eastAsia="宋体" w:hAnsi="Book Antiqua" w:cs="宋体"/>
          <w:b/>
          <w:bCs/>
          <w:kern w:val="0"/>
          <w:sz w:val="24"/>
          <w:szCs w:val="24"/>
          <w:lang w:eastAsia="zh-CN"/>
        </w:rPr>
        <w:t xml:space="preserve"> C</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Grapsa</w:t>
      </w:r>
      <w:proofErr w:type="spellEnd"/>
      <w:r w:rsidRPr="00F01A8D">
        <w:rPr>
          <w:rFonts w:ascii="Book Antiqua" w:eastAsia="宋体" w:hAnsi="Book Antiqua" w:cs="宋体"/>
          <w:kern w:val="0"/>
          <w:sz w:val="24"/>
          <w:szCs w:val="24"/>
          <w:lang w:eastAsia="zh-CN"/>
        </w:rPr>
        <w:t xml:space="preserve"> E, </w:t>
      </w:r>
      <w:proofErr w:type="spellStart"/>
      <w:r w:rsidRPr="00F01A8D">
        <w:rPr>
          <w:rFonts w:ascii="Book Antiqua" w:eastAsia="宋体" w:hAnsi="Book Antiqua" w:cs="宋体"/>
          <w:kern w:val="0"/>
          <w:sz w:val="24"/>
          <w:szCs w:val="24"/>
          <w:lang w:eastAsia="zh-CN"/>
        </w:rPr>
        <w:t>Tripodaki</w:t>
      </w:r>
      <w:proofErr w:type="spellEnd"/>
      <w:r w:rsidRPr="00F01A8D">
        <w:rPr>
          <w:rFonts w:ascii="Book Antiqua" w:eastAsia="宋体" w:hAnsi="Book Antiqua" w:cs="宋体"/>
          <w:kern w:val="0"/>
          <w:sz w:val="24"/>
          <w:szCs w:val="24"/>
          <w:lang w:eastAsia="zh-CN"/>
        </w:rPr>
        <w:t xml:space="preserve"> ES, </w:t>
      </w:r>
      <w:proofErr w:type="spellStart"/>
      <w:r w:rsidRPr="00F01A8D">
        <w:rPr>
          <w:rFonts w:ascii="Book Antiqua" w:eastAsia="宋体" w:hAnsi="Book Antiqua" w:cs="宋体"/>
          <w:kern w:val="0"/>
          <w:sz w:val="24"/>
          <w:szCs w:val="24"/>
          <w:lang w:eastAsia="zh-CN"/>
        </w:rPr>
        <w:t>Ioannidou</w:t>
      </w:r>
      <w:proofErr w:type="spellEnd"/>
      <w:r w:rsidRPr="00F01A8D">
        <w:rPr>
          <w:rFonts w:ascii="Book Antiqua" w:eastAsia="宋体" w:hAnsi="Book Antiqua" w:cs="宋体"/>
          <w:kern w:val="0"/>
          <w:sz w:val="24"/>
          <w:szCs w:val="24"/>
          <w:lang w:eastAsia="zh-CN"/>
        </w:rPr>
        <w:t xml:space="preserve"> S, </w:t>
      </w:r>
      <w:proofErr w:type="spellStart"/>
      <w:r w:rsidRPr="00F01A8D">
        <w:rPr>
          <w:rFonts w:ascii="Book Antiqua" w:eastAsia="宋体" w:hAnsi="Book Antiqua" w:cs="宋体"/>
          <w:kern w:val="0"/>
          <w:sz w:val="24"/>
          <w:szCs w:val="24"/>
          <w:lang w:eastAsia="zh-CN"/>
        </w:rPr>
        <w:t>Manetos</w:t>
      </w:r>
      <w:proofErr w:type="spellEnd"/>
      <w:r w:rsidRPr="00F01A8D">
        <w:rPr>
          <w:rFonts w:ascii="Book Antiqua" w:eastAsia="宋体" w:hAnsi="Book Antiqua" w:cs="宋体"/>
          <w:kern w:val="0"/>
          <w:sz w:val="24"/>
          <w:szCs w:val="24"/>
          <w:lang w:eastAsia="zh-CN"/>
        </w:rPr>
        <w:t xml:space="preserve"> C, </w:t>
      </w:r>
      <w:proofErr w:type="spellStart"/>
      <w:r w:rsidRPr="00F01A8D">
        <w:rPr>
          <w:rFonts w:ascii="Book Antiqua" w:eastAsia="宋体" w:hAnsi="Book Antiqua" w:cs="宋体"/>
          <w:kern w:val="0"/>
          <w:sz w:val="24"/>
          <w:szCs w:val="24"/>
          <w:lang w:eastAsia="zh-CN"/>
        </w:rPr>
        <w:t>Parisi</w:t>
      </w:r>
      <w:proofErr w:type="spellEnd"/>
      <w:r w:rsidRPr="00F01A8D">
        <w:rPr>
          <w:rFonts w:ascii="Book Antiqua" w:eastAsia="宋体" w:hAnsi="Book Antiqua" w:cs="宋体"/>
          <w:kern w:val="0"/>
          <w:sz w:val="24"/>
          <w:szCs w:val="24"/>
          <w:lang w:eastAsia="zh-CN"/>
        </w:rPr>
        <w:t xml:space="preserve"> M, Nanas S. Changes in skeletal muscle microcirculation after a hemodialysis session correlates with adequacy of dialysis. </w:t>
      </w:r>
      <w:proofErr w:type="spellStart"/>
      <w:r w:rsidRPr="00F01A8D">
        <w:rPr>
          <w:rFonts w:ascii="Book Antiqua" w:eastAsia="宋体" w:hAnsi="Book Antiqua" w:cs="宋体"/>
          <w:i/>
          <w:iCs/>
          <w:kern w:val="0"/>
          <w:sz w:val="24"/>
          <w:szCs w:val="24"/>
          <w:lang w:eastAsia="zh-CN"/>
        </w:rPr>
        <w:t>Int</w:t>
      </w:r>
      <w:proofErr w:type="spellEnd"/>
      <w:r w:rsidRPr="00F01A8D">
        <w:rPr>
          <w:rFonts w:ascii="Book Antiqua" w:eastAsia="宋体" w:hAnsi="Book Antiqua" w:cs="宋体"/>
          <w:i/>
          <w:iCs/>
          <w:kern w:val="0"/>
          <w:sz w:val="24"/>
          <w:szCs w:val="24"/>
          <w:lang w:eastAsia="zh-CN"/>
        </w:rPr>
        <w:t xml:space="preserve"> J </w:t>
      </w:r>
      <w:proofErr w:type="spellStart"/>
      <w:r w:rsidRPr="00F01A8D">
        <w:rPr>
          <w:rFonts w:ascii="Book Antiqua" w:eastAsia="宋体" w:hAnsi="Book Antiqua" w:cs="宋体"/>
          <w:i/>
          <w:iCs/>
          <w:kern w:val="0"/>
          <w:sz w:val="24"/>
          <w:szCs w:val="24"/>
          <w:lang w:eastAsia="zh-CN"/>
        </w:rPr>
        <w:t>Nephrol</w:t>
      </w:r>
      <w:proofErr w:type="spellEnd"/>
      <w:r w:rsidRPr="00F01A8D">
        <w:rPr>
          <w:rFonts w:ascii="Book Antiqua" w:eastAsia="宋体" w:hAnsi="Book Antiqua" w:cs="宋体"/>
          <w:i/>
          <w:iCs/>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Renovasc</w:t>
      </w:r>
      <w:proofErr w:type="spellEnd"/>
      <w:r w:rsidRPr="00F01A8D">
        <w:rPr>
          <w:rFonts w:ascii="Book Antiqua" w:eastAsia="宋体" w:hAnsi="Book Antiqua" w:cs="宋体"/>
          <w:i/>
          <w:iCs/>
          <w:kern w:val="0"/>
          <w:sz w:val="24"/>
          <w:szCs w:val="24"/>
          <w:lang w:eastAsia="zh-CN"/>
        </w:rPr>
        <w:t xml:space="preserve"> Dis</w:t>
      </w:r>
      <w:r w:rsidRPr="00F01A8D">
        <w:rPr>
          <w:rFonts w:ascii="Book Antiqua" w:eastAsia="宋体" w:hAnsi="Book Antiqua" w:cs="宋体"/>
          <w:kern w:val="0"/>
          <w:sz w:val="24"/>
          <w:szCs w:val="24"/>
          <w:lang w:eastAsia="zh-CN"/>
        </w:rPr>
        <w:t xml:space="preserve"> 2015; </w:t>
      </w:r>
      <w:r w:rsidRPr="00F01A8D">
        <w:rPr>
          <w:rFonts w:ascii="Book Antiqua" w:eastAsia="宋体" w:hAnsi="Book Antiqua" w:cs="宋体"/>
          <w:b/>
          <w:bCs/>
          <w:kern w:val="0"/>
          <w:sz w:val="24"/>
          <w:szCs w:val="24"/>
          <w:lang w:eastAsia="zh-CN"/>
        </w:rPr>
        <w:t>8</w:t>
      </w:r>
      <w:r w:rsidRPr="00F01A8D">
        <w:rPr>
          <w:rFonts w:ascii="Book Antiqua" w:eastAsia="宋体" w:hAnsi="Book Antiqua" w:cs="宋体"/>
          <w:kern w:val="0"/>
          <w:sz w:val="24"/>
          <w:szCs w:val="24"/>
          <w:lang w:eastAsia="zh-CN"/>
        </w:rPr>
        <w:t>: 59-64 [PMID: 26089698 DOI: 10.2147/IJNRD.S68639]</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14 </w:t>
      </w:r>
      <w:proofErr w:type="spellStart"/>
      <w:r w:rsidRPr="00F01A8D">
        <w:rPr>
          <w:rFonts w:ascii="Book Antiqua" w:eastAsia="宋体" w:hAnsi="Book Antiqua" w:cs="宋体"/>
          <w:b/>
          <w:bCs/>
          <w:kern w:val="0"/>
          <w:sz w:val="24"/>
          <w:szCs w:val="24"/>
          <w:lang w:eastAsia="zh-CN"/>
        </w:rPr>
        <w:t>Claverias</w:t>
      </w:r>
      <w:proofErr w:type="spellEnd"/>
      <w:r w:rsidRPr="00F01A8D">
        <w:rPr>
          <w:rFonts w:ascii="Book Antiqua" w:eastAsia="宋体" w:hAnsi="Book Antiqua" w:cs="宋体"/>
          <w:b/>
          <w:bCs/>
          <w:kern w:val="0"/>
          <w:sz w:val="24"/>
          <w:szCs w:val="24"/>
          <w:lang w:eastAsia="zh-CN"/>
        </w:rPr>
        <w:t xml:space="preserve"> L</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Marí</w:t>
      </w:r>
      <w:proofErr w:type="spellEnd"/>
      <w:r w:rsidRPr="00F01A8D">
        <w:rPr>
          <w:rFonts w:ascii="Book Antiqua" w:eastAsia="宋体" w:hAnsi="Book Antiqua" w:cs="宋体"/>
          <w:kern w:val="0"/>
          <w:sz w:val="24"/>
          <w:szCs w:val="24"/>
          <w:lang w:eastAsia="zh-CN"/>
        </w:rPr>
        <w:t xml:space="preserve"> M, </w:t>
      </w:r>
      <w:proofErr w:type="spellStart"/>
      <w:r w:rsidRPr="00F01A8D">
        <w:rPr>
          <w:rFonts w:ascii="Book Antiqua" w:eastAsia="宋体" w:hAnsi="Book Antiqua" w:cs="宋体"/>
          <w:kern w:val="0"/>
          <w:sz w:val="24"/>
          <w:szCs w:val="24"/>
          <w:lang w:eastAsia="zh-CN"/>
        </w:rPr>
        <w:t>Marín</w:t>
      </w:r>
      <w:proofErr w:type="spellEnd"/>
      <w:r w:rsidRPr="00F01A8D">
        <w:rPr>
          <w:rFonts w:ascii="Book Antiqua" w:eastAsia="宋体" w:hAnsi="Book Antiqua" w:cs="宋体"/>
          <w:kern w:val="0"/>
          <w:sz w:val="24"/>
          <w:szCs w:val="24"/>
          <w:lang w:eastAsia="zh-CN"/>
        </w:rPr>
        <w:t xml:space="preserve">-Corral J, </w:t>
      </w:r>
      <w:proofErr w:type="spellStart"/>
      <w:r w:rsidRPr="00F01A8D">
        <w:rPr>
          <w:rFonts w:ascii="Book Antiqua" w:eastAsia="宋体" w:hAnsi="Book Antiqua" w:cs="宋体"/>
          <w:kern w:val="0"/>
          <w:sz w:val="24"/>
          <w:szCs w:val="24"/>
          <w:lang w:eastAsia="zh-CN"/>
        </w:rPr>
        <w:t>Magret</w:t>
      </w:r>
      <w:proofErr w:type="spellEnd"/>
      <w:r w:rsidRPr="00F01A8D">
        <w:rPr>
          <w:rFonts w:ascii="Book Antiqua" w:eastAsia="宋体" w:hAnsi="Book Antiqua" w:cs="宋体"/>
          <w:kern w:val="0"/>
          <w:sz w:val="24"/>
          <w:szCs w:val="24"/>
          <w:lang w:eastAsia="zh-CN"/>
        </w:rPr>
        <w:t xml:space="preserve"> M, </w:t>
      </w:r>
      <w:proofErr w:type="spellStart"/>
      <w:r w:rsidRPr="00F01A8D">
        <w:rPr>
          <w:rFonts w:ascii="Book Antiqua" w:eastAsia="宋体" w:hAnsi="Book Antiqua" w:cs="宋体"/>
          <w:kern w:val="0"/>
          <w:sz w:val="24"/>
          <w:szCs w:val="24"/>
          <w:lang w:eastAsia="zh-CN"/>
        </w:rPr>
        <w:t>Trefler</w:t>
      </w:r>
      <w:proofErr w:type="spellEnd"/>
      <w:r w:rsidRPr="00F01A8D">
        <w:rPr>
          <w:rFonts w:ascii="Book Antiqua" w:eastAsia="宋体" w:hAnsi="Book Antiqua" w:cs="宋体"/>
          <w:kern w:val="0"/>
          <w:sz w:val="24"/>
          <w:szCs w:val="24"/>
          <w:lang w:eastAsia="zh-CN"/>
        </w:rPr>
        <w:t xml:space="preserve"> S, </w:t>
      </w:r>
      <w:proofErr w:type="spellStart"/>
      <w:r w:rsidRPr="00F01A8D">
        <w:rPr>
          <w:rFonts w:ascii="Book Antiqua" w:eastAsia="宋体" w:hAnsi="Book Antiqua" w:cs="宋体"/>
          <w:kern w:val="0"/>
          <w:sz w:val="24"/>
          <w:szCs w:val="24"/>
          <w:lang w:eastAsia="zh-CN"/>
        </w:rPr>
        <w:t>Bodí</w:t>
      </w:r>
      <w:proofErr w:type="spellEnd"/>
      <w:r w:rsidRPr="00F01A8D">
        <w:rPr>
          <w:rFonts w:ascii="Book Antiqua" w:eastAsia="宋体" w:hAnsi="Book Antiqua" w:cs="宋体"/>
          <w:kern w:val="0"/>
          <w:sz w:val="24"/>
          <w:szCs w:val="24"/>
          <w:lang w:eastAsia="zh-CN"/>
        </w:rPr>
        <w:t xml:space="preserve"> M, </w:t>
      </w:r>
      <w:proofErr w:type="spellStart"/>
      <w:r w:rsidRPr="00F01A8D">
        <w:rPr>
          <w:rFonts w:ascii="Book Antiqua" w:eastAsia="宋体" w:hAnsi="Book Antiqua" w:cs="宋体"/>
          <w:kern w:val="0"/>
          <w:sz w:val="24"/>
          <w:szCs w:val="24"/>
          <w:lang w:eastAsia="zh-CN"/>
        </w:rPr>
        <w:t>García-España</w:t>
      </w:r>
      <w:proofErr w:type="spellEnd"/>
      <w:r w:rsidRPr="00F01A8D">
        <w:rPr>
          <w:rFonts w:ascii="Book Antiqua" w:eastAsia="宋体" w:hAnsi="Book Antiqua" w:cs="宋体"/>
          <w:kern w:val="0"/>
          <w:sz w:val="24"/>
          <w:szCs w:val="24"/>
          <w:lang w:eastAsia="zh-CN"/>
        </w:rPr>
        <w:t xml:space="preserve"> A, </w:t>
      </w:r>
      <w:proofErr w:type="spellStart"/>
      <w:r w:rsidRPr="00F01A8D">
        <w:rPr>
          <w:rFonts w:ascii="Book Antiqua" w:eastAsia="宋体" w:hAnsi="Book Antiqua" w:cs="宋体"/>
          <w:kern w:val="0"/>
          <w:sz w:val="24"/>
          <w:szCs w:val="24"/>
          <w:lang w:eastAsia="zh-CN"/>
        </w:rPr>
        <w:t>Yébenes</w:t>
      </w:r>
      <w:proofErr w:type="spellEnd"/>
      <w:r w:rsidRPr="00F01A8D">
        <w:rPr>
          <w:rFonts w:ascii="Book Antiqua" w:eastAsia="宋体" w:hAnsi="Book Antiqua" w:cs="宋体"/>
          <w:kern w:val="0"/>
          <w:sz w:val="24"/>
          <w:szCs w:val="24"/>
          <w:lang w:eastAsia="zh-CN"/>
        </w:rPr>
        <w:t xml:space="preserve"> JC, </w:t>
      </w:r>
      <w:proofErr w:type="spellStart"/>
      <w:r w:rsidRPr="00F01A8D">
        <w:rPr>
          <w:rFonts w:ascii="Book Antiqua" w:eastAsia="宋体" w:hAnsi="Book Antiqua" w:cs="宋体"/>
          <w:kern w:val="0"/>
          <w:sz w:val="24"/>
          <w:szCs w:val="24"/>
          <w:lang w:eastAsia="zh-CN"/>
        </w:rPr>
        <w:t>Pascual</w:t>
      </w:r>
      <w:proofErr w:type="spellEnd"/>
      <w:r w:rsidRPr="00F01A8D">
        <w:rPr>
          <w:rFonts w:ascii="Book Antiqua" w:eastAsia="宋体" w:hAnsi="Book Antiqua" w:cs="宋体"/>
          <w:kern w:val="0"/>
          <w:sz w:val="24"/>
          <w:szCs w:val="24"/>
          <w:lang w:eastAsia="zh-CN"/>
        </w:rPr>
        <w:t xml:space="preserve"> S, </w:t>
      </w:r>
      <w:proofErr w:type="spellStart"/>
      <w:r w:rsidRPr="00F01A8D">
        <w:rPr>
          <w:rFonts w:ascii="Book Antiqua" w:eastAsia="宋体" w:hAnsi="Book Antiqua" w:cs="宋体"/>
          <w:kern w:val="0"/>
          <w:sz w:val="24"/>
          <w:szCs w:val="24"/>
          <w:lang w:eastAsia="zh-CN"/>
        </w:rPr>
        <w:t>Gea</w:t>
      </w:r>
      <w:proofErr w:type="spellEnd"/>
      <w:r w:rsidRPr="00F01A8D">
        <w:rPr>
          <w:rFonts w:ascii="Book Antiqua" w:eastAsia="宋体" w:hAnsi="Book Antiqua" w:cs="宋体"/>
          <w:kern w:val="0"/>
          <w:sz w:val="24"/>
          <w:szCs w:val="24"/>
          <w:lang w:eastAsia="zh-CN"/>
        </w:rPr>
        <w:t xml:space="preserve"> J, Rodríguez A. The prognostic value of muscle regional oxygen saturation index in severe community-acquired pneumonia: a prospective observational study. </w:t>
      </w:r>
      <w:r w:rsidRPr="00F01A8D">
        <w:rPr>
          <w:rFonts w:ascii="Book Antiqua" w:eastAsia="宋体" w:hAnsi="Book Antiqua" w:cs="宋体"/>
          <w:i/>
          <w:iCs/>
          <w:kern w:val="0"/>
          <w:sz w:val="24"/>
          <w:szCs w:val="24"/>
          <w:lang w:eastAsia="zh-CN"/>
        </w:rPr>
        <w:t>J Intensive Care</w:t>
      </w:r>
      <w:r w:rsidRPr="00F01A8D">
        <w:rPr>
          <w:rFonts w:ascii="Book Antiqua" w:eastAsia="宋体" w:hAnsi="Book Antiqua" w:cs="宋体"/>
          <w:kern w:val="0"/>
          <w:sz w:val="24"/>
          <w:szCs w:val="24"/>
          <w:lang w:eastAsia="zh-CN"/>
        </w:rPr>
        <w:t xml:space="preserve"> 2016; </w:t>
      </w:r>
      <w:r w:rsidRPr="00F01A8D">
        <w:rPr>
          <w:rFonts w:ascii="Book Antiqua" w:eastAsia="宋体" w:hAnsi="Book Antiqua" w:cs="宋体"/>
          <w:b/>
          <w:bCs/>
          <w:kern w:val="0"/>
          <w:sz w:val="24"/>
          <w:szCs w:val="24"/>
          <w:lang w:eastAsia="zh-CN"/>
        </w:rPr>
        <w:t>4</w:t>
      </w:r>
      <w:r w:rsidRPr="00F01A8D">
        <w:rPr>
          <w:rFonts w:ascii="Book Antiqua" w:eastAsia="宋体" w:hAnsi="Book Antiqua" w:cs="宋体"/>
          <w:kern w:val="0"/>
          <w:sz w:val="24"/>
          <w:szCs w:val="24"/>
          <w:lang w:eastAsia="zh-CN"/>
        </w:rPr>
        <w:t>: 7 [PMID: 26788325 DOI: 10.1186/s40560-016-0129-4]</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15 </w:t>
      </w:r>
      <w:proofErr w:type="spellStart"/>
      <w:r w:rsidRPr="00F01A8D">
        <w:rPr>
          <w:rFonts w:ascii="Book Antiqua" w:eastAsia="宋体" w:hAnsi="Book Antiqua" w:cs="宋体"/>
          <w:b/>
          <w:bCs/>
          <w:kern w:val="0"/>
          <w:sz w:val="24"/>
          <w:szCs w:val="24"/>
          <w:lang w:eastAsia="zh-CN"/>
        </w:rPr>
        <w:t>Kawanishi</w:t>
      </w:r>
      <w:proofErr w:type="spellEnd"/>
      <w:r w:rsidRPr="00F01A8D">
        <w:rPr>
          <w:rFonts w:ascii="Book Antiqua" w:eastAsia="宋体" w:hAnsi="Book Antiqua" w:cs="宋体"/>
          <w:b/>
          <w:bCs/>
          <w:kern w:val="0"/>
          <w:sz w:val="24"/>
          <w:szCs w:val="24"/>
          <w:lang w:eastAsia="zh-CN"/>
        </w:rPr>
        <w:t xml:space="preserve"> H</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Akiba</w:t>
      </w:r>
      <w:proofErr w:type="spellEnd"/>
      <w:r w:rsidRPr="00F01A8D">
        <w:rPr>
          <w:rFonts w:ascii="Book Antiqua" w:eastAsia="宋体" w:hAnsi="Book Antiqua" w:cs="宋体"/>
          <w:kern w:val="0"/>
          <w:sz w:val="24"/>
          <w:szCs w:val="24"/>
          <w:lang w:eastAsia="zh-CN"/>
        </w:rPr>
        <w:t xml:space="preserve"> T, </w:t>
      </w:r>
      <w:proofErr w:type="spellStart"/>
      <w:r w:rsidRPr="00F01A8D">
        <w:rPr>
          <w:rFonts w:ascii="Book Antiqua" w:eastAsia="宋体" w:hAnsi="Book Antiqua" w:cs="宋体"/>
          <w:kern w:val="0"/>
          <w:sz w:val="24"/>
          <w:szCs w:val="24"/>
          <w:lang w:eastAsia="zh-CN"/>
        </w:rPr>
        <w:t>Masakane</w:t>
      </w:r>
      <w:proofErr w:type="spellEnd"/>
      <w:r w:rsidRPr="00F01A8D">
        <w:rPr>
          <w:rFonts w:ascii="Book Antiqua" w:eastAsia="宋体" w:hAnsi="Book Antiqua" w:cs="宋体"/>
          <w:kern w:val="0"/>
          <w:sz w:val="24"/>
          <w:szCs w:val="24"/>
          <w:lang w:eastAsia="zh-CN"/>
        </w:rPr>
        <w:t xml:space="preserve"> I, </w:t>
      </w:r>
      <w:proofErr w:type="spellStart"/>
      <w:r w:rsidRPr="00F01A8D">
        <w:rPr>
          <w:rFonts w:ascii="Book Antiqua" w:eastAsia="宋体" w:hAnsi="Book Antiqua" w:cs="宋体"/>
          <w:kern w:val="0"/>
          <w:sz w:val="24"/>
          <w:szCs w:val="24"/>
          <w:lang w:eastAsia="zh-CN"/>
        </w:rPr>
        <w:t>Tomo</w:t>
      </w:r>
      <w:proofErr w:type="spellEnd"/>
      <w:r w:rsidRPr="00F01A8D">
        <w:rPr>
          <w:rFonts w:ascii="Book Antiqua" w:eastAsia="宋体" w:hAnsi="Book Antiqua" w:cs="宋体"/>
          <w:kern w:val="0"/>
          <w:sz w:val="24"/>
          <w:szCs w:val="24"/>
          <w:lang w:eastAsia="zh-CN"/>
        </w:rPr>
        <w:t xml:space="preserve"> T, </w:t>
      </w:r>
      <w:proofErr w:type="spellStart"/>
      <w:r w:rsidRPr="00F01A8D">
        <w:rPr>
          <w:rFonts w:ascii="Book Antiqua" w:eastAsia="宋体" w:hAnsi="Book Antiqua" w:cs="宋体"/>
          <w:kern w:val="0"/>
          <w:sz w:val="24"/>
          <w:szCs w:val="24"/>
          <w:lang w:eastAsia="zh-CN"/>
        </w:rPr>
        <w:t>Mineshima</w:t>
      </w:r>
      <w:proofErr w:type="spellEnd"/>
      <w:r w:rsidRPr="00F01A8D">
        <w:rPr>
          <w:rFonts w:ascii="Book Antiqua" w:eastAsia="宋体" w:hAnsi="Book Antiqua" w:cs="宋体"/>
          <w:kern w:val="0"/>
          <w:sz w:val="24"/>
          <w:szCs w:val="24"/>
          <w:lang w:eastAsia="zh-CN"/>
        </w:rPr>
        <w:t xml:space="preserve"> M, Kawasaki T, Hirakata H, </w:t>
      </w:r>
      <w:proofErr w:type="spellStart"/>
      <w:r w:rsidRPr="00F01A8D">
        <w:rPr>
          <w:rFonts w:ascii="Book Antiqua" w:eastAsia="宋体" w:hAnsi="Book Antiqua" w:cs="宋体"/>
          <w:kern w:val="0"/>
          <w:sz w:val="24"/>
          <w:szCs w:val="24"/>
          <w:lang w:eastAsia="zh-CN"/>
        </w:rPr>
        <w:t>Akizawa</w:t>
      </w:r>
      <w:proofErr w:type="spellEnd"/>
      <w:r w:rsidRPr="00F01A8D">
        <w:rPr>
          <w:rFonts w:ascii="Book Antiqua" w:eastAsia="宋体" w:hAnsi="Book Antiqua" w:cs="宋体"/>
          <w:kern w:val="0"/>
          <w:sz w:val="24"/>
          <w:szCs w:val="24"/>
          <w:lang w:eastAsia="zh-CN"/>
        </w:rPr>
        <w:t xml:space="preserve"> T. Standard on microbiological management of fluids for hemodialysis and related therapies by the Japanese Society for Dialysis Therapy 2008. </w:t>
      </w:r>
      <w:proofErr w:type="spellStart"/>
      <w:r w:rsidRPr="00F01A8D">
        <w:rPr>
          <w:rFonts w:ascii="Book Antiqua" w:eastAsia="宋体" w:hAnsi="Book Antiqua" w:cs="宋体"/>
          <w:i/>
          <w:iCs/>
          <w:kern w:val="0"/>
          <w:sz w:val="24"/>
          <w:szCs w:val="24"/>
          <w:lang w:eastAsia="zh-CN"/>
        </w:rPr>
        <w:t>Ther</w:t>
      </w:r>
      <w:proofErr w:type="spellEnd"/>
      <w:r w:rsidRPr="00F01A8D">
        <w:rPr>
          <w:rFonts w:ascii="Book Antiqua" w:eastAsia="宋体" w:hAnsi="Book Antiqua" w:cs="宋体"/>
          <w:i/>
          <w:iCs/>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Apher</w:t>
      </w:r>
      <w:proofErr w:type="spellEnd"/>
      <w:r w:rsidRPr="00F01A8D">
        <w:rPr>
          <w:rFonts w:ascii="Book Antiqua" w:eastAsia="宋体" w:hAnsi="Book Antiqua" w:cs="宋体"/>
          <w:i/>
          <w:iCs/>
          <w:kern w:val="0"/>
          <w:sz w:val="24"/>
          <w:szCs w:val="24"/>
          <w:lang w:eastAsia="zh-CN"/>
        </w:rPr>
        <w:t xml:space="preserve"> Dial</w:t>
      </w:r>
      <w:r w:rsidRPr="00F01A8D">
        <w:rPr>
          <w:rFonts w:ascii="Book Antiqua" w:eastAsia="宋体" w:hAnsi="Book Antiqua" w:cs="宋体"/>
          <w:kern w:val="0"/>
          <w:sz w:val="24"/>
          <w:szCs w:val="24"/>
          <w:lang w:eastAsia="zh-CN"/>
        </w:rPr>
        <w:t xml:space="preserve"> 2009; </w:t>
      </w:r>
      <w:r w:rsidRPr="00F01A8D">
        <w:rPr>
          <w:rFonts w:ascii="Book Antiqua" w:eastAsia="宋体" w:hAnsi="Book Antiqua" w:cs="宋体"/>
          <w:b/>
          <w:bCs/>
          <w:kern w:val="0"/>
          <w:sz w:val="24"/>
          <w:szCs w:val="24"/>
          <w:lang w:eastAsia="zh-CN"/>
        </w:rPr>
        <w:t>13</w:t>
      </w:r>
      <w:r w:rsidRPr="00F01A8D">
        <w:rPr>
          <w:rFonts w:ascii="Book Antiqua" w:eastAsia="宋体" w:hAnsi="Book Antiqua" w:cs="宋体"/>
          <w:kern w:val="0"/>
          <w:sz w:val="24"/>
          <w:szCs w:val="24"/>
          <w:lang w:eastAsia="zh-CN"/>
        </w:rPr>
        <w:t>: 161-166 [PMID: 19379157 DOI: 10.1111/j.1744-9987.2009.00674.x]</w:t>
      </w:r>
    </w:p>
    <w:p w:rsidR="00F01A8D" w:rsidRPr="00F01A8D" w:rsidRDefault="00F01A8D" w:rsidP="00F01A8D">
      <w:pPr>
        <w:widowControl/>
        <w:spacing w:line="360" w:lineRule="auto"/>
        <w:rPr>
          <w:rFonts w:ascii="Book Antiqua" w:eastAsia="宋体" w:hAnsi="Book Antiqua" w:cs="宋体"/>
          <w:kern w:val="0"/>
          <w:sz w:val="24"/>
          <w:szCs w:val="24"/>
          <w:lang w:eastAsia="zh-CN"/>
        </w:rPr>
      </w:pPr>
      <w:proofErr w:type="gramStart"/>
      <w:r w:rsidRPr="00F01A8D">
        <w:rPr>
          <w:rFonts w:ascii="Book Antiqua" w:eastAsia="宋体" w:hAnsi="Book Antiqua" w:cs="宋体"/>
          <w:kern w:val="0"/>
          <w:sz w:val="24"/>
          <w:szCs w:val="24"/>
          <w:lang w:eastAsia="zh-CN"/>
        </w:rPr>
        <w:t xml:space="preserve">16 </w:t>
      </w:r>
      <w:r w:rsidRPr="00F01A8D">
        <w:rPr>
          <w:rFonts w:ascii="Book Antiqua" w:eastAsia="宋体" w:hAnsi="Book Antiqua" w:cs="宋体"/>
          <w:b/>
          <w:bCs/>
          <w:kern w:val="0"/>
          <w:sz w:val="24"/>
          <w:szCs w:val="24"/>
          <w:lang w:eastAsia="zh-CN"/>
        </w:rPr>
        <w:t>Nielsen AL</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Thunedborg</w:t>
      </w:r>
      <w:proofErr w:type="spellEnd"/>
      <w:r w:rsidRPr="00F01A8D">
        <w:rPr>
          <w:rFonts w:ascii="Book Antiqua" w:eastAsia="宋体" w:hAnsi="Book Antiqua" w:cs="宋体"/>
          <w:kern w:val="0"/>
          <w:sz w:val="24"/>
          <w:szCs w:val="24"/>
          <w:lang w:eastAsia="zh-CN"/>
        </w:rPr>
        <w:t xml:space="preserve"> P, </w:t>
      </w:r>
      <w:proofErr w:type="spellStart"/>
      <w:r w:rsidRPr="00F01A8D">
        <w:rPr>
          <w:rFonts w:ascii="Book Antiqua" w:eastAsia="宋体" w:hAnsi="Book Antiqua" w:cs="宋体"/>
          <w:kern w:val="0"/>
          <w:sz w:val="24"/>
          <w:szCs w:val="24"/>
          <w:lang w:eastAsia="zh-CN"/>
        </w:rPr>
        <w:t>Brinkenfeldt</w:t>
      </w:r>
      <w:proofErr w:type="spellEnd"/>
      <w:r w:rsidRPr="00F01A8D">
        <w:rPr>
          <w:rFonts w:ascii="Book Antiqua" w:eastAsia="宋体" w:hAnsi="Book Antiqua" w:cs="宋体"/>
          <w:kern w:val="0"/>
          <w:sz w:val="24"/>
          <w:szCs w:val="24"/>
          <w:lang w:eastAsia="zh-CN"/>
        </w:rPr>
        <w:t xml:space="preserve"> H, </w:t>
      </w:r>
      <w:proofErr w:type="spellStart"/>
      <w:r w:rsidRPr="00F01A8D">
        <w:rPr>
          <w:rFonts w:ascii="Book Antiqua" w:eastAsia="宋体" w:hAnsi="Book Antiqua" w:cs="宋体"/>
          <w:kern w:val="0"/>
          <w:sz w:val="24"/>
          <w:szCs w:val="24"/>
          <w:lang w:eastAsia="zh-CN"/>
        </w:rPr>
        <w:t>Hegbrant</w:t>
      </w:r>
      <w:proofErr w:type="spellEnd"/>
      <w:r w:rsidRPr="00F01A8D">
        <w:rPr>
          <w:rFonts w:ascii="Book Antiqua" w:eastAsia="宋体" w:hAnsi="Book Antiqua" w:cs="宋体"/>
          <w:kern w:val="0"/>
          <w:sz w:val="24"/>
          <w:szCs w:val="24"/>
          <w:lang w:eastAsia="zh-CN"/>
        </w:rPr>
        <w:t xml:space="preserve"> J, Jensen HA, </w:t>
      </w:r>
      <w:proofErr w:type="spellStart"/>
      <w:r w:rsidRPr="00F01A8D">
        <w:rPr>
          <w:rFonts w:ascii="Book Antiqua" w:eastAsia="宋体" w:hAnsi="Book Antiqua" w:cs="宋体"/>
          <w:kern w:val="0"/>
          <w:sz w:val="24"/>
          <w:szCs w:val="24"/>
          <w:lang w:eastAsia="zh-CN"/>
        </w:rPr>
        <w:t>Wandrup</w:t>
      </w:r>
      <w:proofErr w:type="spellEnd"/>
      <w:r w:rsidRPr="00F01A8D">
        <w:rPr>
          <w:rFonts w:ascii="Book Antiqua" w:eastAsia="宋体" w:hAnsi="Book Antiqua" w:cs="宋体"/>
          <w:kern w:val="0"/>
          <w:sz w:val="24"/>
          <w:szCs w:val="24"/>
          <w:lang w:eastAsia="zh-CN"/>
        </w:rPr>
        <w:t xml:space="preserve"> JH.</w:t>
      </w:r>
      <w:proofErr w:type="gramEnd"/>
      <w:r w:rsidRPr="00F01A8D">
        <w:rPr>
          <w:rFonts w:ascii="Book Antiqua" w:eastAsia="宋体" w:hAnsi="Book Antiqua" w:cs="宋体"/>
          <w:kern w:val="0"/>
          <w:sz w:val="24"/>
          <w:szCs w:val="24"/>
          <w:lang w:eastAsia="zh-CN"/>
        </w:rPr>
        <w:t xml:space="preserve"> Assessment of pH and oxygen status during hemodialysis using the arterial </w:t>
      </w:r>
      <w:proofErr w:type="gramStart"/>
      <w:r w:rsidRPr="00F01A8D">
        <w:rPr>
          <w:rFonts w:ascii="Book Antiqua" w:eastAsia="宋体" w:hAnsi="Book Antiqua" w:cs="宋体"/>
          <w:kern w:val="0"/>
          <w:sz w:val="24"/>
          <w:szCs w:val="24"/>
          <w:lang w:eastAsia="zh-CN"/>
        </w:rPr>
        <w:t>blood line</w:t>
      </w:r>
      <w:proofErr w:type="gramEnd"/>
      <w:r w:rsidRPr="00F01A8D">
        <w:rPr>
          <w:rFonts w:ascii="Book Antiqua" w:eastAsia="宋体" w:hAnsi="Book Antiqua" w:cs="宋体"/>
          <w:kern w:val="0"/>
          <w:sz w:val="24"/>
          <w:szCs w:val="24"/>
          <w:lang w:eastAsia="zh-CN"/>
        </w:rPr>
        <w:t xml:space="preserve"> in patients with an </w:t>
      </w:r>
      <w:proofErr w:type="spellStart"/>
      <w:r w:rsidRPr="00F01A8D">
        <w:rPr>
          <w:rFonts w:ascii="Book Antiqua" w:eastAsia="宋体" w:hAnsi="Book Antiqua" w:cs="宋体"/>
          <w:kern w:val="0"/>
          <w:sz w:val="24"/>
          <w:szCs w:val="24"/>
          <w:lang w:eastAsia="zh-CN"/>
        </w:rPr>
        <w:t>arteriovenous</w:t>
      </w:r>
      <w:proofErr w:type="spellEnd"/>
      <w:r w:rsidRPr="00F01A8D">
        <w:rPr>
          <w:rFonts w:ascii="Book Antiqua" w:eastAsia="宋体" w:hAnsi="Book Antiqua" w:cs="宋体"/>
          <w:kern w:val="0"/>
          <w:sz w:val="24"/>
          <w:szCs w:val="24"/>
          <w:lang w:eastAsia="zh-CN"/>
        </w:rPr>
        <w:t xml:space="preserve"> fistula. </w:t>
      </w:r>
      <w:r w:rsidRPr="00F01A8D">
        <w:rPr>
          <w:rFonts w:ascii="Book Antiqua" w:eastAsia="宋体" w:hAnsi="Book Antiqua" w:cs="宋体"/>
          <w:i/>
          <w:iCs/>
          <w:kern w:val="0"/>
          <w:sz w:val="24"/>
          <w:szCs w:val="24"/>
          <w:lang w:eastAsia="zh-CN"/>
        </w:rPr>
        <w:t xml:space="preserve">Blood </w:t>
      </w:r>
      <w:proofErr w:type="spellStart"/>
      <w:r w:rsidRPr="00F01A8D">
        <w:rPr>
          <w:rFonts w:ascii="Book Antiqua" w:eastAsia="宋体" w:hAnsi="Book Antiqua" w:cs="宋体"/>
          <w:i/>
          <w:iCs/>
          <w:kern w:val="0"/>
          <w:sz w:val="24"/>
          <w:szCs w:val="24"/>
          <w:lang w:eastAsia="zh-CN"/>
        </w:rPr>
        <w:t>Purif</w:t>
      </w:r>
      <w:proofErr w:type="spellEnd"/>
      <w:r w:rsidRPr="00F01A8D">
        <w:rPr>
          <w:rFonts w:ascii="Book Antiqua" w:eastAsia="宋体" w:hAnsi="Book Antiqua" w:cs="宋体"/>
          <w:kern w:val="0"/>
          <w:sz w:val="24"/>
          <w:szCs w:val="24"/>
          <w:lang w:eastAsia="zh-CN"/>
        </w:rPr>
        <w:t xml:space="preserve"> 1999; </w:t>
      </w:r>
      <w:r w:rsidRPr="00F01A8D">
        <w:rPr>
          <w:rFonts w:ascii="Book Antiqua" w:eastAsia="宋体" w:hAnsi="Book Antiqua" w:cs="宋体"/>
          <w:b/>
          <w:bCs/>
          <w:kern w:val="0"/>
          <w:sz w:val="24"/>
          <w:szCs w:val="24"/>
          <w:lang w:eastAsia="zh-CN"/>
        </w:rPr>
        <w:t>17</w:t>
      </w:r>
      <w:r w:rsidRPr="00F01A8D">
        <w:rPr>
          <w:rFonts w:ascii="Book Antiqua" w:eastAsia="宋体" w:hAnsi="Book Antiqua" w:cs="宋体"/>
          <w:kern w:val="0"/>
          <w:sz w:val="24"/>
          <w:szCs w:val="24"/>
          <w:lang w:eastAsia="zh-CN"/>
        </w:rPr>
        <w:t>: 206-212 [PMID: 10494023 DOI: 10.1159/000014397]</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17 </w:t>
      </w:r>
      <w:r w:rsidRPr="00F01A8D">
        <w:rPr>
          <w:rFonts w:ascii="Book Antiqua" w:eastAsia="宋体" w:hAnsi="Book Antiqua" w:cs="宋体"/>
          <w:b/>
          <w:bCs/>
          <w:kern w:val="0"/>
          <w:sz w:val="24"/>
          <w:szCs w:val="24"/>
          <w:lang w:eastAsia="zh-CN"/>
        </w:rPr>
        <w:t>Roach RC</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Koskolou</w:t>
      </w:r>
      <w:proofErr w:type="spellEnd"/>
      <w:r w:rsidRPr="00F01A8D">
        <w:rPr>
          <w:rFonts w:ascii="Book Antiqua" w:eastAsia="宋体" w:hAnsi="Book Antiqua" w:cs="宋体"/>
          <w:kern w:val="0"/>
          <w:sz w:val="24"/>
          <w:szCs w:val="24"/>
          <w:lang w:eastAsia="zh-CN"/>
        </w:rPr>
        <w:t xml:space="preserve"> MD, </w:t>
      </w:r>
      <w:proofErr w:type="spellStart"/>
      <w:r w:rsidRPr="00F01A8D">
        <w:rPr>
          <w:rFonts w:ascii="Book Antiqua" w:eastAsia="宋体" w:hAnsi="Book Antiqua" w:cs="宋体"/>
          <w:kern w:val="0"/>
          <w:sz w:val="24"/>
          <w:szCs w:val="24"/>
          <w:lang w:eastAsia="zh-CN"/>
        </w:rPr>
        <w:t>Calbet</w:t>
      </w:r>
      <w:proofErr w:type="spellEnd"/>
      <w:r w:rsidRPr="00F01A8D">
        <w:rPr>
          <w:rFonts w:ascii="Book Antiqua" w:eastAsia="宋体" w:hAnsi="Book Antiqua" w:cs="宋体"/>
          <w:kern w:val="0"/>
          <w:sz w:val="24"/>
          <w:szCs w:val="24"/>
          <w:lang w:eastAsia="zh-CN"/>
        </w:rPr>
        <w:t xml:space="preserve"> JA, </w:t>
      </w:r>
      <w:proofErr w:type="spellStart"/>
      <w:r w:rsidRPr="00F01A8D">
        <w:rPr>
          <w:rFonts w:ascii="Book Antiqua" w:eastAsia="宋体" w:hAnsi="Book Antiqua" w:cs="宋体"/>
          <w:kern w:val="0"/>
          <w:sz w:val="24"/>
          <w:szCs w:val="24"/>
          <w:lang w:eastAsia="zh-CN"/>
        </w:rPr>
        <w:t>Saltin</w:t>
      </w:r>
      <w:proofErr w:type="spellEnd"/>
      <w:r w:rsidRPr="00F01A8D">
        <w:rPr>
          <w:rFonts w:ascii="Book Antiqua" w:eastAsia="宋体" w:hAnsi="Book Antiqua" w:cs="宋体"/>
          <w:kern w:val="0"/>
          <w:sz w:val="24"/>
          <w:szCs w:val="24"/>
          <w:lang w:eastAsia="zh-CN"/>
        </w:rPr>
        <w:t xml:space="preserve"> B. Arterial O2 content and tension in regulation of cardiac output and leg blood flow during exercise in humans. </w:t>
      </w:r>
      <w:r w:rsidRPr="00F01A8D">
        <w:rPr>
          <w:rFonts w:ascii="Book Antiqua" w:eastAsia="宋体" w:hAnsi="Book Antiqua" w:cs="宋体"/>
          <w:i/>
          <w:iCs/>
          <w:kern w:val="0"/>
          <w:sz w:val="24"/>
          <w:szCs w:val="24"/>
          <w:lang w:eastAsia="zh-CN"/>
        </w:rPr>
        <w:t xml:space="preserve">Am J </w:t>
      </w:r>
      <w:proofErr w:type="spellStart"/>
      <w:r w:rsidRPr="00F01A8D">
        <w:rPr>
          <w:rFonts w:ascii="Book Antiqua" w:eastAsia="宋体" w:hAnsi="Book Antiqua" w:cs="宋体"/>
          <w:i/>
          <w:iCs/>
          <w:kern w:val="0"/>
          <w:sz w:val="24"/>
          <w:szCs w:val="24"/>
          <w:lang w:eastAsia="zh-CN"/>
        </w:rPr>
        <w:t>Physiol</w:t>
      </w:r>
      <w:proofErr w:type="spellEnd"/>
      <w:r w:rsidRPr="00F01A8D">
        <w:rPr>
          <w:rFonts w:ascii="Book Antiqua" w:eastAsia="宋体" w:hAnsi="Book Antiqua" w:cs="宋体"/>
          <w:kern w:val="0"/>
          <w:sz w:val="24"/>
          <w:szCs w:val="24"/>
          <w:lang w:eastAsia="zh-CN"/>
        </w:rPr>
        <w:t xml:space="preserve"> 1999; </w:t>
      </w:r>
      <w:r w:rsidRPr="00F01A8D">
        <w:rPr>
          <w:rFonts w:ascii="Book Antiqua" w:eastAsia="宋体" w:hAnsi="Book Antiqua" w:cs="宋体"/>
          <w:b/>
          <w:bCs/>
          <w:kern w:val="0"/>
          <w:sz w:val="24"/>
          <w:szCs w:val="24"/>
          <w:lang w:eastAsia="zh-CN"/>
        </w:rPr>
        <w:t>276</w:t>
      </w:r>
      <w:r w:rsidRPr="00F01A8D">
        <w:rPr>
          <w:rFonts w:ascii="Book Antiqua" w:eastAsia="宋体" w:hAnsi="Book Antiqua" w:cs="宋体"/>
          <w:kern w:val="0"/>
          <w:sz w:val="24"/>
          <w:szCs w:val="24"/>
          <w:lang w:eastAsia="zh-CN"/>
        </w:rPr>
        <w:t>: H438-H445 [PMID: 9950843]</w:t>
      </w:r>
    </w:p>
    <w:p w:rsidR="00F01A8D" w:rsidRPr="00F01A8D" w:rsidRDefault="00F01A8D" w:rsidP="00F01A8D">
      <w:pPr>
        <w:widowControl/>
        <w:spacing w:line="360" w:lineRule="auto"/>
        <w:rPr>
          <w:rFonts w:ascii="Book Antiqua" w:eastAsia="宋体" w:hAnsi="Book Antiqua" w:cs="宋体"/>
          <w:kern w:val="0"/>
          <w:sz w:val="24"/>
          <w:szCs w:val="24"/>
          <w:lang w:eastAsia="zh-CN"/>
        </w:rPr>
      </w:pPr>
      <w:proofErr w:type="gramStart"/>
      <w:r w:rsidRPr="00F01A8D">
        <w:rPr>
          <w:rFonts w:ascii="Book Antiqua" w:eastAsia="宋体" w:hAnsi="Book Antiqua" w:cs="宋体"/>
          <w:kern w:val="0"/>
          <w:sz w:val="24"/>
          <w:szCs w:val="24"/>
          <w:lang w:eastAsia="zh-CN"/>
        </w:rPr>
        <w:lastRenderedPageBreak/>
        <w:t xml:space="preserve">18 </w:t>
      </w:r>
      <w:proofErr w:type="spellStart"/>
      <w:r w:rsidRPr="00F01A8D">
        <w:rPr>
          <w:rFonts w:ascii="Book Antiqua" w:eastAsia="宋体" w:hAnsi="Book Antiqua" w:cs="宋体"/>
          <w:b/>
          <w:bCs/>
          <w:kern w:val="0"/>
          <w:sz w:val="24"/>
          <w:szCs w:val="24"/>
          <w:lang w:eastAsia="zh-CN"/>
        </w:rPr>
        <w:t>Gennari</w:t>
      </w:r>
      <w:proofErr w:type="spellEnd"/>
      <w:r w:rsidRPr="00F01A8D">
        <w:rPr>
          <w:rFonts w:ascii="Book Antiqua" w:eastAsia="宋体" w:hAnsi="Book Antiqua" w:cs="宋体"/>
          <w:b/>
          <w:bCs/>
          <w:kern w:val="0"/>
          <w:sz w:val="24"/>
          <w:szCs w:val="24"/>
          <w:lang w:eastAsia="zh-CN"/>
        </w:rPr>
        <w:t xml:space="preserve"> FJ</w:t>
      </w:r>
      <w:r w:rsidRPr="00F01A8D">
        <w:rPr>
          <w:rFonts w:ascii="Book Antiqua" w:eastAsia="宋体" w:hAnsi="Book Antiqua" w:cs="宋体"/>
          <w:kern w:val="0"/>
          <w:sz w:val="24"/>
          <w:szCs w:val="24"/>
          <w:lang w:eastAsia="zh-CN"/>
        </w:rPr>
        <w:t>.</w:t>
      </w:r>
      <w:proofErr w:type="gramEnd"/>
      <w:r w:rsidRPr="00F01A8D">
        <w:rPr>
          <w:rFonts w:ascii="Book Antiqua" w:eastAsia="宋体" w:hAnsi="Book Antiqua" w:cs="宋体"/>
          <w:kern w:val="0"/>
          <w:sz w:val="24"/>
          <w:szCs w:val="24"/>
          <w:lang w:eastAsia="zh-CN"/>
        </w:rPr>
        <w:t xml:space="preserve"> Current concepts. Serum osmolality. </w:t>
      </w:r>
      <w:proofErr w:type="gramStart"/>
      <w:r w:rsidRPr="00F01A8D">
        <w:rPr>
          <w:rFonts w:ascii="Book Antiqua" w:eastAsia="宋体" w:hAnsi="Book Antiqua" w:cs="宋体"/>
          <w:kern w:val="0"/>
          <w:sz w:val="24"/>
          <w:szCs w:val="24"/>
          <w:lang w:eastAsia="zh-CN"/>
        </w:rPr>
        <w:t>Uses and limitations.</w:t>
      </w:r>
      <w:proofErr w:type="gramEnd"/>
      <w:r w:rsidRPr="00F01A8D">
        <w:rPr>
          <w:rFonts w:ascii="Book Antiqua" w:eastAsia="宋体" w:hAnsi="Book Antiqua" w:cs="宋体"/>
          <w:kern w:val="0"/>
          <w:sz w:val="24"/>
          <w:szCs w:val="24"/>
          <w:lang w:eastAsia="zh-CN"/>
        </w:rPr>
        <w:t xml:space="preserve"> </w:t>
      </w:r>
      <w:r w:rsidRPr="00F01A8D">
        <w:rPr>
          <w:rFonts w:ascii="Book Antiqua" w:eastAsia="宋体" w:hAnsi="Book Antiqua" w:cs="宋体"/>
          <w:i/>
          <w:iCs/>
          <w:kern w:val="0"/>
          <w:sz w:val="24"/>
          <w:szCs w:val="24"/>
          <w:lang w:eastAsia="zh-CN"/>
        </w:rPr>
        <w:t xml:space="preserve">N </w:t>
      </w:r>
      <w:proofErr w:type="spellStart"/>
      <w:r w:rsidRPr="00F01A8D">
        <w:rPr>
          <w:rFonts w:ascii="Book Antiqua" w:eastAsia="宋体" w:hAnsi="Book Antiqua" w:cs="宋体"/>
          <w:i/>
          <w:iCs/>
          <w:kern w:val="0"/>
          <w:sz w:val="24"/>
          <w:szCs w:val="24"/>
          <w:lang w:eastAsia="zh-CN"/>
        </w:rPr>
        <w:t>Engl</w:t>
      </w:r>
      <w:proofErr w:type="spellEnd"/>
      <w:r w:rsidRPr="00F01A8D">
        <w:rPr>
          <w:rFonts w:ascii="Book Antiqua" w:eastAsia="宋体" w:hAnsi="Book Antiqua" w:cs="宋体"/>
          <w:i/>
          <w:iCs/>
          <w:kern w:val="0"/>
          <w:sz w:val="24"/>
          <w:szCs w:val="24"/>
          <w:lang w:eastAsia="zh-CN"/>
        </w:rPr>
        <w:t xml:space="preserve"> J Med</w:t>
      </w:r>
      <w:r w:rsidRPr="00F01A8D">
        <w:rPr>
          <w:rFonts w:ascii="Book Antiqua" w:eastAsia="宋体" w:hAnsi="Book Antiqua" w:cs="宋体"/>
          <w:kern w:val="0"/>
          <w:sz w:val="24"/>
          <w:szCs w:val="24"/>
          <w:lang w:eastAsia="zh-CN"/>
        </w:rPr>
        <w:t xml:space="preserve"> 1984; </w:t>
      </w:r>
      <w:r w:rsidRPr="00F01A8D">
        <w:rPr>
          <w:rFonts w:ascii="Book Antiqua" w:eastAsia="宋体" w:hAnsi="Book Antiqua" w:cs="宋体"/>
          <w:b/>
          <w:bCs/>
          <w:kern w:val="0"/>
          <w:sz w:val="24"/>
          <w:szCs w:val="24"/>
          <w:lang w:eastAsia="zh-CN"/>
        </w:rPr>
        <w:t>310</w:t>
      </w:r>
      <w:r w:rsidRPr="00F01A8D">
        <w:rPr>
          <w:rFonts w:ascii="Book Antiqua" w:eastAsia="宋体" w:hAnsi="Book Antiqua" w:cs="宋体"/>
          <w:kern w:val="0"/>
          <w:sz w:val="24"/>
          <w:szCs w:val="24"/>
          <w:lang w:eastAsia="zh-CN"/>
        </w:rPr>
        <w:t>: 102-105 [PMID: 6361557 DOI: 10.1056/NEJM198401123100207]</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19 </w:t>
      </w:r>
      <w:proofErr w:type="spellStart"/>
      <w:r w:rsidRPr="00F01A8D">
        <w:rPr>
          <w:rFonts w:ascii="Book Antiqua" w:eastAsia="宋体" w:hAnsi="Book Antiqua" w:cs="宋体"/>
          <w:b/>
          <w:bCs/>
          <w:kern w:val="0"/>
          <w:sz w:val="24"/>
          <w:szCs w:val="24"/>
          <w:lang w:eastAsia="zh-CN"/>
        </w:rPr>
        <w:t>Daugirdas</w:t>
      </w:r>
      <w:proofErr w:type="spellEnd"/>
      <w:r w:rsidRPr="00F01A8D">
        <w:rPr>
          <w:rFonts w:ascii="Book Antiqua" w:eastAsia="宋体" w:hAnsi="Book Antiqua" w:cs="宋体"/>
          <w:b/>
          <w:bCs/>
          <w:kern w:val="0"/>
          <w:sz w:val="24"/>
          <w:szCs w:val="24"/>
          <w:lang w:eastAsia="zh-CN"/>
        </w:rPr>
        <w:t xml:space="preserve"> JT</w:t>
      </w:r>
      <w:r w:rsidRPr="00F01A8D">
        <w:rPr>
          <w:rFonts w:ascii="Book Antiqua" w:eastAsia="宋体" w:hAnsi="Book Antiqua" w:cs="宋体"/>
          <w:kern w:val="0"/>
          <w:sz w:val="24"/>
          <w:szCs w:val="24"/>
          <w:lang w:eastAsia="zh-CN"/>
        </w:rPr>
        <w:t xml:space="preserve">. Second generation logarithmic estimates of single-pool variable volume </w:t>
      </w:r>
      <w:proofErr w:type="spellStart"/>
      <w:r w:rsidRPr="00F01A8D">
        <w:rPr>
          <w:rFonts w:ascii="Book Antiqua" w:eastAsia="宋体" w:hAnsi="Book Antiqua" w:cs="宋体"/>
          <w:kern w:val="0"/>
          <w:sz w:val="24"/>
          <w:szCs w:val="24"/>
          <w:lang w:eastAsia="zh-CN"/>
        </w:rPr>
        <w:t>Kt</w:t>
      </w:r>
      <w:proofErr w:type="spellEnd"/>
      <w:r w:rsidRPr="00F01A8D">
        <w:rPr>
          <w:rFonts w:ascii="Book Antiqua" w:eastAsia="宋体" w:hAnsi="Book Antiqua" w:cs="宋体"/>
          <w:kern w:val="0"/>
          <w:sz w:val="24"/>
          <w:szCs w:val="24"/>
          <w:lang w:eastAsia="zh-CN"/>
        </w:rPr>
        <w:t xml:space="preserve">/V: an analysis of error. </w:t>
      </w:r>
      <w:r w:rsidRPr="00F01A8D">
        <w:rPr>
          <w:rFonts w:ascii="Book Antiqua" w:eastAsia="宋体" w:hAnsi="Book Antiqua" w:cs="宋体"/>
          <w:i/>
          <w:iCs/>
          <w:kern w:val="0"/>
          <w:sz w:val="24"/>
          <w:szCs w:val="24"/>
          <w:lang w:eastAsia="zh-CN"/>
        </w:rPr>
        <w:t xml:space="preserve">J Am </w:t>
      </w:r>
      <w:proofErr w:type="spellStart"/>
      <w:r w:rsidRPr="00F01A8D">
        <w:rPr>
          <w:rFonts w:ascii="Book Antiqua" w:eastAsia="宋体" w:hAnsi="Book Antiqua" w:cs="宋体"/>
          <w:i/>
          <w:iCs/>
          <w:kern w:val="0"/>
          <w:sz w:val="24"/>
          <w:szCs w:val="24"/>
          <w:lang w:eastAsia="zh-CN"/>
        </w:rPr>
        <w:t>Soc</w:t>
      </w:r>
      <w:proofErr w:type="spellEnd"/>
      <w:r w:rsidRPr="00F01A8D">
        <w:rPr>
          <w:rFonts w:ascii="Book Antiqua" w:eastAsia="宋体" w:hAnsi="Book Antiqua" w:cs="宋体"/>
          <w:i/>
          <w:iCs/>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Nephrol</w:t>
      </w:r>
      <w:proofErr w:type="spellEnd"/>
      <w:r w:rsidRPr="00F01A8D">
        <w:rPr>
          <w:rFonts w:ascii="Book Antiqua" w:eastAsia="宋体" w:hAnsi="Book Antiqua" w:cs="宋体"/>
          <w:kern w:val="0"/>
          <w:sz w:val="24"/>
          <w:szCs w:val="24"/>
          <w:lang w:eastAsia="zh-CN"/>
        </w:rPr>
        <w:t xml:space="preserve"> 1993; </w:t>
      </w:r>
      <w:r w:rsidRPr="00F01A8D">
        <w:rPr>
          <w:rFonts w:ascii="Book Antiqua" w:eastAsia="宋体" w:hAnsi="Book Antiqua" w:cs="宋体"/>
          <w:b/>
          <w:bCs/>
          <w:kern w:val="0"/>
          <w:sz w:val="24"/>
          <w:szCs w:val="24"/>
          <w:lang w:eastAsia="zh-CN"/>
        </w:rPr>
        <w:t>4</w:t>
      </w:r>
      <w:r w:rsidRPr="00F01A8D">
        <w:rPr>
          <w:rFonts w:ascii="Book Antiqua" w:eastAsia="宋体" w:hAnsi="Book Antiqua" w:cs="宋体"/>
          <w:kern w:val="0"/>
          <w:sz w:val="24"/>
          <w:szCs w:val="24"/>
          <w:lang w:eastAsia="zh-CN"/>
        </w:rPr>
        <w:t>: 1205-1213 [PMID: 8305648]</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20 </w:t>
      </w:r>
      <w:r w:rsidRPr="00F01A8D">
        <w:rPr>
          <w:rFonts w:ascii="Book Antiqua" w:eastAsia="宋体" w:hAnsi="Book Antiqua" w:cs="宋体"/>
          <w:b/>
          <w:bCs/>
          <w:kern w:val="0"/>
          <w:sz w:val="24"/>
          <w:szCs w:val="24"/>
          <w:lang w:eastAsia="zh-CN"/>
        </w:rPr>
        <w:t>Owen WF</w:t>
      </w:r>
      <w:r w:rsidRPr="00F01A8D">
        <w:rPr>
          <w:rFonts w:ascii="Book Antiqua" w:eastAsia="宋体" w:hAnsi="Book Antiqua" w:cs="宋体"/>
          <w:kern w:val="0"/>
          <w:sz w:val="24"/>
          <w:szCs w:val="24"/>
          <w:lang w:eastAsia="zh-CN"/>
        </w:rPr>
        <w:t xml:space="preserve">, Lew NL, Liu Y, </w:t>
      </w:r>
      <w:proofErr w:type="spellStart"/>
      <w:r w:rsidRPr="00F01A8D">
        <w:rPr>
          <w:rFonts w:ascii="Book Antiqua" w:eastAsia="宋体" w:hAnsi="Book Antiqua" w:cs="宋体"/>
          <w:kern w:val="0"/>
          <w:sz w:val="24"/>
          <w:szCs w:val="24"/>
          <w:lang w:eastAsia="zh-CN"/>
        </w:rPr>
        <w:t>Lowrie</w:t>
      </w:r>
      <w:proofErr w:type="spellEnd"/>
      <w:r w:rsidRPr="00F01A8D">
        <w:rPr>
          <w:rFonts w:ascii="Book Antiqua" w:eastAsia="宋体" w:hAnsi="Book Antiqua" w:cs="宋体"/>
          <w:kern w:val="0"/>
          <w:sz w:val="24"/>
          <w:szCs w:val="24"/>
          <w:lang w:eastAsia="zh-CN"/>
        </w:rPr>
        <w:t xml:space="preserve"> EG, Lazarus JM. </w:t>
      </w:r>
      <w:proofErr w:type="gramStart"/>
      <w:r w:rsidRPr="00F01A8D">
        <w:rPr>
          <w:rFonts w:ascii="Book Antiqua" w:eastAsia="宋体" w:hAnsi="Book Antiqua" w:cs="宋体"/>
          <w:kern w:val="0"/>
          <w:sz w:val="24"/>
          <w:szCs w:val="24"/>
          <w:lang w:eastAsia="zh-CN"/>
        </w:rPr>
        <w:t>The urea reduction ratio and serum albumin concentration as predictors of mortality in patients undergoing hemodialysis.</w:t>
      </w:r>
      <w:proofErr w:type="gramEnd"/>
      <w:r w:rsidRPr="00F01A8D">
        <w:rPr>
          <w:rFonts w:ascii="Book Antiqua" w:eastAsia="宋体" w:hAnsi="Book Antiqua" w:cs="宋体"/>
          <w:kern w:val="0"/>
          <w:sz w:val="24"/>
          <w:szCs w:val="24"/>
          <w:lang w:eastAsia="zh-CN"/>
        </w:rPr>
        <w:t xml:space="preserve"> </w:t>
      </w:r>
      <w:r w:rsidRPr="00F01A8D">
        <w:rPr>
          <w:rFonts w:ascii="Book Antiqua" w:eastAsia="宋体" w:hAnsi="Book Antiqua" w:cs="宋体"/>
          <w:i/>
          <w:iCs/>
          <w:kern w:val="0"/>
          <w:sz w:val="24"/>
          <w:szCs w:val="24"/>
          <w:lang w:eastAsia="zh-CN"/>
        </w:rPr>
        <w:t xml:space="preserve">N </w:t>
      </w:r>
      <w:proofErr w:type="spellStart"/>
      <w:r w:rsidRPr="00F01A8D">
        <w:rPr>
          <w:rFonts w:ascii="Book Antiqua" w:eastAsia="宋体" w:hAnsi="Book Antiqua" w:cs="宋体"/>
          <w:i/>
          <w:iCs/>
          <w:kern w:val="0"/>
          <w:sz w:val="24"/>
          <w:szCs w:val="24"/>
          <w:lang w:eastAsia="zh-CN"/>
        </w:rPr>
        <w:t>Engl</w:t>
      </w:r>
      <w:proofErr w:type="spellEnd"/>
      <w:r w:rsidRPr="00F01A8D">
        <w:rPr>
          <w:rFonts w:ascii="Book Antiqua" w:eastAsia="宋体" w:hAnsi="Book Antiqua" w:cs="宋体"/>
          <w:i/>
          <w:iCs/>
          <w:kern w:val="0"/>
          <w:sz w:val="24"/>
          <w:szCs w:val="24"/>
          <w:lang w:eastAsia="zh-CN"/>
        </w:rPr>
        <w:t xml:space="preserve"> J Med</w:t>
      </w:r>
      <w:r w:rsidRPr="00F01A8D">
        <w:rPr>
          <w:rFonts w:ascii="Book Antiqua" w:eastAsia="宋体" w:hAnsi="Book Antiqua" w:cs="宋体"/>
          <w:kern w:val="0"/>
          <w:sz w:val="24"/>
          <w:szCs w:val="24"/>
          <w:lang w:eastAsia="zh-CN"/>
        </w:rPr>
        <w:t xml:space="preserve"> 1993; </w:t>
      </w:r>
      <w:r w:rsidRPr="00F01A8D">
        <w:rPr>
          <w:rFonts w:ascii="Book Antiqua" w:eastAsia="宋体" w:hAnsi="Book Antiqua" w:cs="宋体"/>
          <w:b/>
          <w:bCs/>
          <w:kern w:val="0"/>
          <w:sz w:val="24"/>
          <w:szCs w:val="24"/>
          <w:lang w:eastAsia="zh-CN"/>
        </w:rPr>
        <w:t>329</w:t>
      </w:r>
      <w:r w:rsidRPr="00F01A8D">
        <w:rPr>
          <w:rFonts w:ascii="Book Antiqua" w:eastAsia="宋体" w:hAnsi="Book Antiqua" w:cs="宋体"/>
          <w:kern w:val="0"/>
          <w:sz w:val="24"/>
          <w:szCs w:val="24"/>
          <w:lang w:eastAsia="zh-CN"/>
        </w:rPr>
        <w:t>: 1001-1006 [PMID: 8366899 DOI: 10.1056/NEJM199309303291404]</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21 </w:t>
      </w:r>
      <w:r w:rsidRPr="00F01A8D">
        <w:rPr>
          <w:rFonts w:ascii="Book Antiqua" w:eastAsia="宋体" w:hAnsi="Book Antiqua" w:cs="宋体"/>
          <w:b/>
          <w:bCs/>
          <w:kern w:val="0"/>
          <w:sz w:val="24"/>
          <w:szCs w:val="24"/>
          <w:lang w:eastAsia="zh-CN"/>
        </w:rPr>
        <w:t>Ito K</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Ookawara</w:t>
      </w:r>
      <w:proofErr w:type="spellEnd"/>
      <w:r w:rsidRPr="00F01A8D">
        <w:rPr>
          <w:rFonts w:ascii="Book Antiqua" w:eastAsia="宋体" w:hAnsi="Book Antiqua" w:cs="宋体"/>
          <w:kern w:val="0"/>
          <w:sz w:val="24"/>
          <w:szCs w:val="24"/>
          <w:lang w:eastAsia="zh-CN"/>
        </w:rPr>
        <w:t xml:space="preserve"> S, Ueda Y, </w:t>
      </w:r>
      <w:proofErr w:type="spellStart"/>
      <w:r w:rsidRPr="00F01A8D">
        <w:rPr>
          <w:rFonts w:ascii="Book Antiqua" w:eastAsia="宋体" w:hAnsi="Book Antiqua" w:cs="宋体"/>
          <w:kern w:val="0"/>
          <w:sz w:val="24"/>
          <w:szCs w:val="24"/>
          <w:lang w:eastAsia="zh-CN"/>
        </w:rPr>
        <w:t>Goto</w:t>
      </w:r>
      <w:proofErr w:type="spellEnd"/>
      <w:r w:rsidRPr="00F01A8D">
        <w:rPr>
          <w:rFonts w:ascii="Book Antiqua" w:eastAsia="宋体" w:hAnsi="Book Antiqua" w:cs="宋体"/>
          <w:kern w:val="0"/>
          <w:sz w:val="24"/>
          <w:szCs w:val="24"/>
          <w:lang w:eastAsia="zh-CN"/>
        </w:rPr>
        <w:t xml:space="preserve"> S, Miyazawa H, Yamada H, Kitano T, </w:t>
      </w:r>
      <w:proofErr w:type="spellStart"/>
      <w:r w:rsidRPr="00F01A8D">
        <w:rPr>
          <w:rFonts w:ascii="Book Antiqua" w:eastAsia="宋体" w:hAnsi="Book Antiqua" w:cs="宋体"/>
          <w:kern w:val="0"/>
          <w:sz w:val="24"/>
          <w:szCs w:val="24"/>
          <w:lang w:eastAsia="zh-CN"/>
        </w:rPr>
        <w:t>Shindo</w:t>
      </w:r>
      <w:proofErr w:type="spellEnd"/>
      <w:r w:rsidRPr="00F01A8D">
        <w:rPr>
          <w:rFonts w:ascii="Book Antiqua" w:eastAsia="宋体" w:hAnsi="Book Antiqua" w:cs="宋体"/>
          <w:kern w:val="0"/>
          <w:sz w:val="24"/>
          <w:szCs w:val="24"/>
          <w:lang w:eastAsia="zh-CN"/>
        </w:rPr>
        <w:t xml:space="preserve"> M, </w:t>
      </w:r>
      <w:proofErr w:type="spellStart"/>
      <w:r w:rsidRPr="00F01A8D">
        <w:rPr>
          <w:rFonts w:ascii="Book Antiqua" w:eastAsia="宋体" w:hAnsi="Book Antiqua" w:cs="宋体"/>
          <w:kern w:val="0"/>
          <w:sz w:val="24"/>
          <w:szCs w:val="24"/>
          <w:lang w:eastAsia="zh-CN"/>
        </w:rPr>
        <w:t>Kaku</w:t>
      </w:r>
      <w:proofErr w:type="spellEnd"/>
      <w:r w:rsidRPr="00F01A8D">
        <w:rPr>
          <w:rFonts w:ascii="Book Antiqua" w:eastAsia="宋体" w:hAnsi="Book Antiqua" w:cs="宋体"/>
          <w:kern w:val="0"/>
          <w:sz w:val="24"/>
          <w:szCs w:val="24"/>
          <w:lang w:eastAsia="zh-CN"/>
        </w:rPr>
        <w:t xml:space="preserve"> Y, Hirai K, Yoshida M, Hoshino T, </w:t>
      </w:r>
      <w:proofErr w:type="spellStart"/>
      <w:r w:rsidRPr="00F01A8D">
        <w:rPr>
          <w:rFonts w:ascii="Book Antiqua" w:eastAsia="宋体" w:hAnsi="Book Antiqua" w:cs="宋体"/>
          <w:kern w:val="0"/>
          <w:sz w:val="24"/>
          <w:szCs w:val="24"/>
          <w:lang w:eastAsia="zh-CN"/>
        </w:rPr>
        <w:t>Nabata</w:t>
      </w:r>
      <w:proofErr w:type="spellEnd"/>
      <w:r w:rsidRPr="00F01A8D">
        <w:rPr>
          <w:rFonts w:ascii="Book Antiqua" w:eastAsia="宋体" w:hAnsi="Book Antiqua" w:cs="宋体"/>
          <w:kern w:val="0"/>
          <w:sz w:val="24"/>
          <w:szCs w:val="24"/>
          <w:lang w:eastAsia="zh-CN"/>
        </w:rPr>
        <w:t xml:space="preserve"> A, Mori H, Yoshida I, </w:t>
      </w:r>
      <w:proofErr w:type="spellStart"/>
      <w:r w:rsidRPr="00F01A8D">
        <w:rPr>
          <w:rFonts w:ascii="Book Antiqua" w:eastAsia="宋体" w:hAnsi="Book Antiqua" w:cs="宋体"/>
          <w:kern w:val="0"/>
          <w:sz w:val="24"/>
          <w:szCs w:val="24"/>
          <w:lang w:eastAsia="zh-CN"/>
        </w:rPr>
        <w:t>Kakei</w:t>
      </w:r>
      <w:proofErr w:type="spellEnd"/>
      <w:r w:rsidRPr="00F01A8D">
        <w:rPr>
          <w:rFonts w:ascii="Book Antiqua" w:eastAsia="宋体" w:hAnsi="Book Antiqua" w:cs="宋体"/>
          <w:kern w:val="0"/>
          <w:sz w:val="24"/>
          <w:szCs w:val="24"/>
          <w:lang w:eastAsia="zh-CN"/>
        </w:rPr>
        <w:t xml:space="preserve"> M, </w:t>
      </w:r>
      <w:proofErr w:type="spellStart"/>
      <w:r w:rsidRPr="00F01A8D">
        <w:rPr>
          <w:rFonts w:ascii="Book Antiqua" w:eastAsia="宋体" w:hAnsi="Book Antiqua" w:cs="宋体"/>
          <w:kern w:val="0"/>
          <w:sz w:val="24"/>
          <w:szCs w:val="24"/>
          <w:lang w:eastAsia="zh-CN"/>
        </w:rPr>
        <w:t>Tabei</w:t>
      </w:r>
      <w:proofErr w:type="spellEnd"/>
      <w:r w:rsidRPr="00F01A8D">
        <w:rPr>
          <w:rFonts w:ascii="Book Antiqua" w:eastAsia="宋体" w:hAnsi="Book Antiqua" w:cs="宋体"/>
          <w:kern w:val="0"/>
          <w:sz w:val="24"/>
          <w:szCs w:val="24"/>
          <w:lang w:eastAsia="zh-CN"/>
        </w:rPr>
        <w:t xml:space="preserve"> K. Factors affecting cerebral oxygenation in hemodialysis patients: cerebral oxygenation associates with pH, hemodialysis duration, serum albumin concentration, and diabetes mellitus. </w:t>
      </w:r>
      <w:proofErr w:type="spellStart"/>
      <w:r w:rsidRPr="00F01A8D">
        <w:rPr>
          <w:rFonts w:ascii="Book Antiqua" w:eastAsia="宋体" w:hAnsi="Book Antiqua" w:cs="宋体"/>
          <w:i/>
          <w:iCs/>
          <w:kern w:val="0"/>
          <w:sz w:val="24"/>
          <w:szCs w:val="24"/>
          <w:lang w:eastAsia="zh-CN"/>
        </w:rPr>
        <w:t>PLoS</w:t>
      </w:r>
      <w:proofErr w:type="spellEnd"/>
      <w:r w:rsidRPr="00F01A8D">
        <w:rPr>
          <w:rFonts w:ascii="Book Antiqua" w:eastAsia="宋体" w:hAnsi="Book Antiqua" w:cs="宋体"/>
          <w:i/>
          <w:iCs/>
          <w:kern w:val="0"/>
          <w:sz w:val="24"/>
          <w:szCs w:val="24"/>
          <w:lang w:eastAsia="zh-CN"/>
        </w:rPr>
        <w:t xml:space="preserve"> One</w:t>
      </w:r>
      <w:r w:rsidRPr="00F01A8D">
        <w:rPr>
          <w:rFonts w:ascii="Book Antiqua" w:eastAsia="宋体" w:hAnsi="Book Antiqua" w:cs="宋体"/>
          <w:kern w:val="0"/>
          <w:sz w:val="24"/>
          <w:szCs w:val="24"/>
          <w:lang w:eastAsia="zh-CN"/>
        </w:rPr>
        <w:t xml:space="preserve"> 2015; </w:t>
      </w:r>
      <w:r w:rsidRPr="00F01A8D">
        <w:rPr>
          <w:rFonts w:ascii="Book Antiqua" w:eastAsia="宋体" w:hAnsi="Book Antiqua" w:cs="宋体"/>
          <w:b/>
          <w:bCs/>
          <w:kern w:val="0"/>
          <w:sz w:val="24"/>
          <w:szCs w:val="24"/>
          <w:lang w:eastAsia="zh-CN"/>
        </w:rPr>
        <w:t>10</w:t>
      </w:r>
      <w:r w:rsidRPr="00F01A8D">
        <w:rPr>
          <w:rFonts w:ascii="Book Antiqua" w:eastAsia="宋体" w:hAnsi="Book Antiqua" w:cs="宋体"/>
          <w:kern w:val="0"/>
          <w:sz w:val="24"/>
          <w:szCs w:val="24"/>
          <w:lang w:eastAsia="zh-CN"/>
        </w:rPr>
        <w:t>: e0117474 [PMID: 25706868 DOI: 10.1371/journal.pone.0117474]</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22 </w:t>
      </w:r>
      <w:r w:rsidRPr="00F01A8D">
        <w:rPr>
          <w:rFonts w:ascii="Book Antiqua" w:eastAsia="宋体" w:hAnsi="Book Antiqua" w:cs="宋体"/>
          <w:b/>
          <w:bCs/>
          <w:kern w:val="0"/>
          <w:sz w:val="24"/>
          <w:szCs w:val="24"/>
          <w:lang w:eastAsia="zh-CN"/>
        </w:rPr>
        <w:t>Hoshino T</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Ookawara</w:t>
      </w:r>
      <w:proofErr w:type="spellEnd"/>
      <w:r w:rsidRPr="00F01A8D">
        <w:rPr>
          <w:rFonts w:ascii="Book Antiqua" w:eastAsia="宋体" w:hAnsi="Book Antiqua" w:cs="宋体"/>
          <w:kern w:val="0"/>
          <w:sz w:val="24"/>
          <w:szCs w:val="24"/>
          <w:lang w:eastAsia="zh-CN"/>
        </w:rPr>
        <w:t xml:space="preserve"> S, </w:t>
      </w:r>
      <w:proofErr w:type="spellStart"/>
      <w:r w:rsidRPr="00F01A8D">
        <w:rPr>
          <w:rFonts w:ascii="Book Antiqua" w:eastAsia="宋体" w:hAnsi="Book Antiqua" w:cs="宋体"/>
          <w:kern w:val="0"/>
          <w:sz w:val="24"/>
          <w:szCs w:val="24"/>
          <w:lang w:eastAsia="zh-CN"/>
        </w:rPr>
        <w:t>Goto</w:t>
      </w:r>
      <w:proofErr w:type="spellEnd"/>
      <w:r w:rsidRPr="00F01A8D">
        <w:rPr>
          <w:rFonts w:ascii="Book Antiqua" w:eastAsia="宋体" w:hAnsi="Book Antiqua" w:cs="宋体"/>
          <w:kern w:val="0"/>
          <w:sz w:val="24"/>
          <w:szCs w:val="24"/>
          <w:lang w:eastAsia="zh-CN"/>
        </w:rPr>
        <w:t xml:space="preserve"> S, Miyazawa H, Ito K, Ueda Y, </w:t>
      </w:r>
      <w:proofErr w:type="spellStart"/>
      <w:r w:rsidRPr="00F01A8D">
        <w:rPr>
          <w:rFonts w:ascii="Book Antiqua" w:eastAsia="宋体" w:hAnsi="Book Antiqua" w:cs="宋体"/>
          <w:kern w:val="0"/>
          <w:sz w:val="24"/>
          <w:szCs w:val="24"/>
          <w:lang w:eastAsia="zh-CN"/>
        </w:rPr>
        <w:t>Kaku</w:t>
      </w:r>
      <w:proofErr w:type="spellEnd"/>
      <w:r w:rsidRPr="00F01A8D">
        <w:rPr>
          <w:rFonts w:ascii="Book Antiqua" w:eastAsia="宋体" w:hAnsi="Book Antiqua" w:cs="宋体"/>
          <w:kern w:val="0"/>
          <w:sz w:val="24"/>
          <w:szCs w:val="24"/>
          <w:lang w:eastAsia="zh-CN"/>
        </w:rPr>
        <w:t xml:space="preserve"> Y, Hirai K, </w:t>
      </w:r>
      <w:proofErr w:type="spellStart"/>
      <w:r w:rsidRPr="00F01A8D">
        <w:rPr>
          <w:rFonts w:ascii="Book Antiqua" w:eastAsia="宋体" w:hAnsi="Book Antiqua" w:cs="宋体"/>
          <w:kern w:val="0"/>
          <w:sz w:val="24"/>
          <w:szCs w:val="24"/>
          <w:lang w:eastAsia="zh-CN"/>
        </w:rPr>
        <w:t>Nabata</w:t>
      </w:r>
      <w:proofErr w:type="spellEnd"/>
      <w:r w:rsidRPr="00F01A8D">
        <w:rPr>
          <w:rFonts w:ascii="Book Antiqua" w:eastAsia="宋体" w:hAnsi="Book Antiqua" w:cs="宋体"/>
          <w:kern w:val="0"/>
          <w:sz w:val="24"/>
          <w:szCs w:val="24"/>
          <w:lang w:eastAsia="zh-CN"/>
        </w:rPr>
        <w:t xml:space="preserve"> A, Mori H, Yoshida I, </w:t>
      </w:r>
      <w:proofErr w:type="spellStart"/>
      <w:r w:rsidRPr="00F01A8D">
        <w:rPr>
          <w:rFonts w:ascii="Book Antiqua" w:eastAsia="宋体" w:hAnsi="Book Antiqua" w:cs="宋体"/>
          <w:kern w:val="0"/>
          <w:sz w:val="24"/>
          <w:szCs w:val="24"/>
          <w:lang w:eastAsia="zh-CN"/>
        </w:rPr>
        <w:t>Tabei</w:t>
      </w:r>
      <w:proofErr w:type="spellEnd"/>
      <w:r w:rsidRPr="00F01A8D">
        <w:rPr>
          <w:rFonts w:ascii="Book Antiqua" w:eastAsia="宋体" w:hAnsi="Book Antiqua" w:cs="宋体"/>
          <w:kern w:val="0"/>
          <w:sz w:val="24"/>
          <w:szCs w:val="24"/>
          <w:lang w:eastAsia="zh-CN"/>
        </w:rPr>
        <w:t xml:space="preserve"> K. Evaluation of cerebral oxygenation in patients undergoing long-term hemodialysis. </w:t>
      </w:r>
      <w:r w:rsidRPr="00F01A8D">
        <w:rPr>
          <w:rFonts w:ascii="Book Antiqua" w:eastAsia="宋体" w:hAnsi="Book Antiqua" w:cs="宋体"/>
          <w:i/>
          <w:iCs/>
          <w:kern w:val="0"/>
          <w:sz w:val="24"/>
          <w:szCs w:val="24"/>
          <w:lang w:eastAsia="zh-CN"/>
        </w:rPr>
        <w:t xml:space="preserve">Nephron </w:t>
      </w:r>
      <w:proofErr w:type="spellStart"/>
      <w:r w:rsidRPr="00F01A8D">
        <w:rPr>
          <w:rFonts w:ascii="Book Antiqua" w:eastAsia="宋体" w:hAnsi="Book Antiqua" w:cs="宋体"/>
          <w:i/>
          <w:iCs/>
          <w:kern w:val="0"/>
          <w:sz w:val="24"/>
          <w:szCs w:val="24"/>
          <w:lang w:eastAsia="zh-CN"/>
        </w:rPr>
        <w:t>Clin</w:t>
      </w:r>
      <w:proofErr w:type="spellEnd"/>
      <w:r w:rsidRPr="00F01A8D">
        <w:rPr>
          <w:rFonts w:ascii="Book Antiqua" w:eastAsia="宋体" w:hAnsi="Book Antiqua" w:cs="宋体"/>
          <w:i/>
          <w:iCs/>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Pract</w:t>
      </w:r>
      <w:proofErr w:type="spellEnd"/>
      <w:r w:rsidRPr="00F01A8D">
        <w:rPr>
          <w:rFonts w:ascii="Book Antiqua" w:eastAsia="宋体" w:hAnsi="Book Antiqua" w:cs="宋体"/>
          <w:kern w:val="0"/>
          <w:sz w:val="24"/>
          <w:szCs w:val="24"/>
          <w:lang w:eastAsia="zh-CN"/>
        </w:rPr>
        <w:t xml:space="preserve"> 2014; </w:t>
      </w:r>
      <w:r w:rsidRPr="00F01A8D">
        <w:rPr>
          <w:rFonts w:ascii="Book Antiqua" w:eastAsia="宋体" w:hAnsi="Book Antiqua" w:cs="宋体"/>
          <w:b/>
          <w:bCs/>
          <w:kern w:val="0"/>
          <w:sz w:val="24"/>
          <w:szCs w:val="24"/>
          <w:lang w:eastAsia="zh-CN"/>
        </w:rPr>
        <w:t>126</w:t>
      </w:r>
      <w:r w:rsidRPr="00F01A8D">
        <w:rPr>
          <w:rFonts w:ascii="Book Antiqua" w:eastAsia="宋体" w:hAnsi="Book Antiqua" w:cs="宋体"/>
          <w:kern w:val="0"/>
          <w:sz w:val="24"/>
          <w:szCs w:val="24"/>
          <w:lang w:eastAsia="zh-CN"/>
        </w:rPr>
        <w:t>: 57-61 [PMID: 24526002 DOI: 10.1159/000358432]</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23 </w:t>
      </w:r>
      <w:r w:rsidRPr="00F01A8D">
        <w:rPr>
          <w:rFonts w:ascii="Book Antiqua" w:eastAsia="宋体" w:hAnsi="Book Antiqua" w:cs="宋体"/>
          <w:b/>
          <w:bCs/>
          <w:kern w:val="0"/>
          <w:sz w:val="24"/>
          <w:szCs w:val="24"/>
          <w:lang w:eastAsia="zh-CN"/>
        </w:rPr>
        <w:t>Miyazawa H</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Ookawara</w:t>
      </w:r>
      <w:proofErr w:type="spellEnd"/>
      <w:r w:rsidRPr="00F01A8D">
        <w:rPr>
          <w:rFonts w:ascii="Book Antiqua" w:eastAsia="宋体" w:hAnsi="Book Antiqua" w:cs="宋体"/>
          <w:kern w:val="0"/>
          <w:sz w:val="24"/>
          <w:szCs w:val="24"/>
          <w:lang w:eastAsia="zh-CN"/>
        </w:rPr>
        <w:t xml:space="preserve"> S, </w:t>
      </w:r>
      <w:proofErr w:type="spellStart"/>
      <w:r w:rsidRPr="00F01A8D">
        <w:rPr>
          <w:rFonts w:ascii="Book Antiqua" w:eastAsia="宋体" w:hAnsi="Book Antiqua" w:cs="宋体"/>
          <w:kern w:val="0"/>
          <w:sz w:val="24"/>
          <w:szCs w:val="24"/>
          <w:lang w:eastAsia="zh-CN"/>
        </w:rPr>
        <w:t>Tabei</w:t>
      </w:r>
      <w:proofErr w:type="spellEnd"/>
      <w:r w:rsidRPr="00F01A8D">
        <w:rPr>
          <w:rFonts w:ascii="Book Antiqua" w:eastAsia="宋体" w:hAnsi="Book Antiqua" w:cs="宋体"/>
          <w:kern w:val="0"/>
          <w:sz w:val="24"/>
          <w:szCs w:val="24"/>
          <w:lang w:eastAsia="zh-CN"/>
        </w:rPr>
        <w:t xml:space="preserve"> K. Aggravation of Cerebral Oxygenation due to </w:t>
      </w:r>
      <w:proofErr w:type="spellStart"/>
      <w:r w:rsidRPr="00F01A8D">
        <w:rPr>
          <w:rFonts w:ascii="Book Antiqua" w:eastAsia="宋体" w:hAnsi="Book Antiqua" w:cs="宋体"/>
          <w:kern w:val="0"/>
          <w:sz w:val="24"/>
          <w:szCs w:val="24"/>
          <w:lang w:eastAsia="zh-CN"/>
        </w:rPr>
        <w:t>Intradialytic</w:t>
      </w:r>
      <w:proofErr w:type="spellEnd"/>
      <w:r w:rsidRPr="00F01A8D">
        <w:rPr>
          <w:rFonts w:ascii="Book Antiqua" w:eastAsia="宋体" w:hAnsi="Book Antiqua" w:cs="宋体"/>
          <w:kern w:val="0"/>
          <w:sz w:val="24"/>
          <w:szCs w:val="24"/>
          <w:lang w:eastAsia="zh-CN"/>
        </w:rPr>
        <w:t xml:space="preserve"> Hypotension Induced by Blood Volume Reduction During Hemodialysis: A Case Report. </w:t>
      </w:r>
      <w:proofErr w:type="spellStart"/>
      <w:r w:rsidRPr="00F01A8D">
        <w:rPr>
          <w:rFonts w:ascii="Book Antiqua" w:eastAsia="宋体" w:hAnsi="Book Antiqua" w:cs="宋体"/>
          <w:i/>
          <w:iCs/>
          <w:kern w:val="0"/>
          <w:sz w:val="24"/>
          <w:szCs w:val="24"/>
          <w:lang w:eastAsia="zh-CN"/>
        </w:rPr>
        <w:t>Ther</w:t>
      </w:r>
      <w:proofErr w:type="spellEnd"/>
      <w:r w:rsidRPr="00F01A8D">
        <w:rPr>
          <w:rFonts w:ascii="Book Antiqua" w:eastAsia="宋体" w:hAnsi="Book Antiqua" w:cs="宋体"/>
          <w:i/>
          <w:iCs/>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Apher</w:t>
      </w:r>
      <w:proofErr w:type="spellEnd"/>
      <w:r w:rsidRPr="00F01A8D">
        <w:rPr>
          <w:rFonts w:ascii="Book Antiqua" w:eastAsia="宋体" w:hAnsi="Book Antiqua" w:cs="宋体"/>
          <w:i/>
          <w:iCs/>
          <w:kern w:val="0"/>
          <w:sz w:val="24"/>
          <w:szCs w:val="24"/>
          <w:lang w:eastAsia="zh-CN"/>
        </w:rPr>
        <w:t xml:space="preserve"> Dial</w:t>
      </w:r>
      <w:r w:rsidRPr="00F01A8D">
        <w:rPr>
          <w:rFonts w:ascii="Book Antiqua" w:eastAsia="宋体" w:hAnsi="Book Antiqua" w:cs="宋体"/>
          <w:kern w:val="0"/>
          <w:sz w:val="24"/>
          <w:szCs w:val="24"/>
          <w:lang w:eastAsia="zh-CN"/>
        </w:rPr>
        <w:t xml:space="preserve"> 2015; </w:t>
      </w:r>
      <w:r w:rsidRPr="00F01A8D">
        <w:rPr>
          <w:rFonts w:ascii="Book Antiqua" w:eastAsia="宋体" w:hAnsi="Book Antiqua" w:cs="宋体"/>
          <w:b/>
          <w:bCs/>
          <w:kern w:val="0"/>
          <w:sz w:val="24"/>
          <w:szCs w:val="24"/>
          <w:lang w:eastAsia="zh-CN"/>
        </w:rPr>
        <w:t>19</w:t>
      </w:r>
      <w:r w:rsidRPr="00F01A8D">
        <w:rPr>
          <w:rFonts w:ascii="Book Antiqua" w:eastAsia="宋体" w:hAnsi="Book Antiqua" w:cs="宋体"/>
          <w:kern w:val="0"/>
          <w:sz w:val="24"/>
          <w:szCs w:val="24"/>
          <w:lang w:eastAsia="zh-CN"/>
        </w:rPr>
        <w:t>: 525-527 [PMID: 25944404 DOI: 10.1111/1744-9987.12303]</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lastRenderedPageBreak/>
        <w:t xml:space="preserve">24 </w:t>
      </w:r>
      <w:r w:rsidRPr="00F01A8D">
        <w:rPr>
          <w:rFonts w:ascii="Book Antiqua" w:eastAsia="宋体" w:hAnsi="Book Antiqua" w:cs="宋体"/>
          <w:b/>
          <w:bCs/>
          <w:kern w:val="0"/>
          <w:sz w:val="24"/>
          <w:szCs w:val="24"/>
          <w:lang w:eastAsia="zh-CN"/>
        </w:rPr>
        <w:t>Cruz-</w:t>
      </w:r>
      <w:proofErr w:type="spellStart"/>
      <w:r w:rsidRPr="00F01A8D">
        <w:rPr>
          <w:rFonts w:ascii="Book Antiqua" w:eastAsia="宋体" w:hAnsi="Book Antiqua" w:cs="宋体"/>
          <w:b/>
          <w:bCs/>
          <w:kern w:val="0"/>
          <w:sz w:val="24"/>
          <w:szCs w:val="24"/>
          <w:lang w:eastAsia="zh-CN"/>
        </w:rPr>
        <w:t>Jentoft</w:t>
      </w:r>
      <w:proofErr w:type="spellEnd"/>
      <w:r w:rsidRPr="00F01A8D">
        <w:rPr>
          <w:rFonts w:ascii="Book Antiqua" w:eastAsia="宋体" w:hAnsi="Book Antiqua" w:cs="宋体"/>
          <w:b/>
          <w:bCs/>
          <w:kern w:val="0"/>
          <w:sz w:val="24"/>
          <w:szCs w:val="24"/>
          <w:lang w:eastAsia="zh-CN"/>
        </w:rPr>
        <w:t xml:space="preserve"> AJ</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Baeyens</w:t>
      </w:r>
      <w:proofErr w:type="spellEnd"/>
      <w:r w:rsidRPr="00F01A8D">
        <w:rPr>
          <w:rFonts w:ascii="Book Antiqua" w:eastAsia="宋体" w:hAnsi="Book Antiqua" w:cs="宋体"/>
          <w:kern w:val="0"/>
          <w:sz w:val="24"/>
          <w:szCs w:val="24"/>
          <w:lang w:eastAsia="zh-CN"/>
        </w:rPr>
        <w:t xml:space="preserve"> JP, Bauer JM, </w:t>
      </w:r>
      <w:proofErr w:type="spellStart"/>
      <w:r w:rsidRPr="00F01A8D">
        <w:rPr>
          <w:rFonts w:ascii="Book Antiqua" w:eastAsia="宋体" w:hAnsi="Book Antiqua" w:cs="宋体"/>
          <w:kern w:val="0"/>
          <w:sz w:val="24"/>
          <w:szCs w:val="24"/>
          <w:lang w:eastAsia="zh-CN"/>
        </w:rPr>
        <w:t>Boirie</w:t>
      </w:r>
      <w:proofErr w:type="spellEnd"/>
      <w:r w:rsidRPr="00F01A8D">
        <w:rPr>
          <w:rFonts w:ascii="Book Antiqua" w:eastAsia="宋体" w:hAnsi="Book Antiqua" w:cs="宋体"/>
          <w:kern w:val="0"/>
          <w:sz w:val="24"/>
          <w:szCs w:val="24"/>
          <w:lang w:eastAsia="zh-CN"/>
        </w:rPr>
        <w:t xml:space="preserve"> Y, </w:t>
      </w:r>
      <w:proofErr w:type="spellStart"/>
      <w:r w:rsidRPr="00F01A8D">
        <w:rPr>
          <w:rFonts w:ascii="Book Antiqua" w:eastAsia="宋体" w:hAnsi="Book Antiqua" w:cs="宋体"/>
          <w:kern w:val="0"/>
          <w:sz w:val="24"/>
          <w:szCs w:val="24"/>
          <w:lang w:eastAsia="zh-CN"/>
        </w:rPr>
        <w:t>Cederholm</w:t>
      </w:r>
      <w:proofErr w:type="spellEnd"/>
      <w:r w:rsidRPr="00F01A8D">
        <w:rPr>
          <w:rFonts w:ascii="Book Antiqua" w:eastAsia="宋体" w:hAnsi="Book Antiqua" w:cs="宋体"/>
          <w:kern w:val="0"/>
          <w:sz w:val="24"/>
          <w:szCs w:val="24"/>
          <w:lang w:eastAsia="zh-CN"/>
        </w:rPr>
        <w:t xml:space="preserve"> T, </w:t>
      </w:r>
      <w:proofErr w:type="spellStart"/>
      <w:r w:rsidRPr="00F01A8D">
        <w:rPr>
          <w:rFonts w:ascii="Book Antiqua" w:eastAsia="宋体" w:hAnsi="Book Antiqua" w:cs="宋体"/>
          <w:kern w:val="0"/>
          <w:sz w:val="24"/>
          <w:szCs w:val="24"/>
          <w:lang w:eastAsia="zh-CN"/>
        </w:rPr>
        <w:t>Landi</w:t>
      </w:r>
      <w:proofErr w:type="spellEnd"/>
      <w:r w:rsidRPr="00F01A8D">
        <w:rPr>
          <w:rFonts w:ascii="Book Antiqua" w:eastAsia="宋体" w:hAnsi="Book Antiqua" w:cs="宋体"/>
          <w:kern w:val="0"/>
          <w:sz w:val="24"/>
          <w:szCs w:val="24"/>
          <w:lang w:eastAsia="zh-CN"/>
        </w:rPr>
        <w:t xml:space="preserve"> F, Martin FC, Michel JP, Rolland Y, Schneider SM, </w:t>
      </w:r>
      <w:proofErr w:type="spellStart"/>
      <w:r w:rsidRPr="00F01A8D">
        <w:rPr>
          <w:rFonts w:ascii="Book Antiqua" w:eastAsia="宋体" w:hAnsi="Book Antiqua" w:cs="宋体"/>
          <w:kern w:val="0"/>
          <w:sz w:val="24"/>
          <w:szCs w:val="24"/>
          <w:lang w:eastAsia="zh-CN"/>
        </w:rPr>
        <w:t>Topinková</w:t>
      </w:r>
      <w:proofErr w:type="spellEnd"/>
      <w:r w:rsidRPr="00F01A8D">
        <w:rPr>
          <w:rFonts w:ascii="Book Antiqua" w:eastAsia="宋体" w:hAnsi="Book Antiqua" w:cs="宋体"/>
          <w:kern w:val="0"/>
          <w:sz w:val="24"/>
          <w:szCs w:val="24"/>
          <w:lang w:eastAsia="zh-CN"/>
        </w:rPr>
        <w:t xml:space="preserve"> E, </w:t>
      </w:r>
      <w:proofErr w:type="spellStart"/>
      <w:r w:rsidRPr="00F01A8D">
        <w:rPr>
          <w:rFonts w:ascii="Book Antiqua" w:eastAsia="宋体" w:hAnsi="Book Antiqua" w:cs="宋体"/>
          <w:kern w:val="0"/>
          <w:sz w:val="24"/>
          <w:szCs w:val="24"/>
          <w:lang w:eastAsia="zh-CN"/>
        </w:rPr>
        <w:t>Vandewoude</w:t>
      </w:r>
      <w:proofErr w:type="spellEnd"/>
      <w:r w:rsidRPr="00F01A8D">
        <w:rPr>
          <w:rFonts w:ascii="Book Antiqua" w:eastAsia="宋体" w:hAnsi="Book Antiqua" w:cs="宋体"/>
          <w:kern w:val="0"/>
          <w:sz w:val="24"/>
          <w:szCs w:val="24"/>
          <w:lang w:eastAsia="zh-CN"/>
        </w:rPr>
        <w:t xml:space="preserve"> M, Zamboni M. </w:t>
      </w:r>
      <w:proofErr w:type="spellStart"/>
      <w:r w:rsidRPr="00F01A8D">
        <w:rPr>
          <w:rFonts w:ascii="Book Antiqua" w:eastAsia="宋体" w:hAnsi="Book Antiqua" w:cs="宋体"/>
          <w:kern w:val="0"/>
          <w:sz w:val="24"/>
          <w:szCs w:val="24"/>
          <w:lang w:eastAsia="zh-CN"/>
        </w:rPr>
        <w:t>Sarcopenia</w:t>
      </w:r>
      <w:proofErr w:type="spellEnd"/>
      <w:r w:rsidRPr="00F01A8D">
        <w:rPr>
          <w:rFonts w:ascii="Book Antiqua" w:eastAsia="宋体" w:hAnsi="Book Antiqua" w:cs="宋体"/>
          <w:kern w:val="0"/>
          <w:sz w:val="24"/>
          <w:szCs w:val="24"/>
          <w:lang w:eastAsia="zh-CN"/>
        </w:rPr>
        <w:t xml:space="preserve">: European consensus on definition and diagnosis: Report of the European Working Group on </w:t>
      </w:r>
      <w:proofErr w:type="spellStart"/>
      <w:r w:rsidRPr="00F01A8D">
        <w:rPr>
          <w:rFonts w:ascii="Book Antiqua" w:eastAsia="宋体" w:hAnsi="Book Antiqua" w:cs="宋体"/>
          <w:kern w:val="0"/>
          <w:sz w:val="24"/>
          <w:szCs w:val="24"/>
          <w:lang w:eastAsia="zh-CN"/>
        </w:rPr>
        <w:t>Sarcopenia</w:t>
      </w:r>
      <w:proofErr w:type="spellEnd"/>
      <w:r w:rsidRPr="00F01A8D">
        <w:rPr>
          <w:rFonts w:ascii="Book Antiqua" w:eastAsia="宋体" w:hAnsi="Book Antiqua" w:cs="宋体"/>
          <w:kern w:val="0"/>
          <w:sz w:val="24"/>
          <w:szCs w:val="24"/>
          <w:lang w:eastAsia="zh-CN"/>
        </w:rPr>
        <w:t xml:space="preserve"> in Older People. </w:t>
      </w:r>
      <w:r w:rsidRPr="00F01A8D">
        <w:rPr>
          <w:rFonts w:ascii="Book Antiqua" w:eastAsia="宋体" w:hAnsi="Book Antiqua" w:cs="宋体"/>
          <w:i/>
          <w:iCs/>
          <w:kern w:val="0"/>
          <w:sz w:val="24"/>
          <w:szCs w:val="24"/>
          <w:lang w:eastAsia="zh-CN"/>
        </w:rPr>
        <w:t>Age Ageing</w:t>
      </w:r>
      <w:r w:rsidRPr="00F01A8D">
        <w:rPr>
          <w:rFonts w:ascii="Book Antiqua" w:eastAsia="宋体" w:hAnsi="Book Antiqua" w:cs="宋体"/>
          <w:kern w:val="0"/>
          <w:sz w:val="24"/>
          <w:szCs w:val="24"/>
          <w:lang w:eastAsia="zh-CN"/>
        </w:rPr>
        <w:t xml:space="preserve"> 2010; </w:t>
      </w:r>
      <w:r w:rsidRPr="00F01A8D">
        <w:rPr>
          <w:rFonts w:ascii="Book Antiqua" w:eastAsia="宋体" w:hAnsi="Book Antiqua" w:cs="宋体"/>
          <w:b/>
          <w:bCs/>
          <w:kern w:val="0"/>
          <w:sz w:val="24"/>
          <w:szCs w:val="24"/>
          <w:lang w:eastAsia="zh-CN"/>
        </w:rPr>
        <w:t>39</w:t>
      </w:r>
      <w:r w:rsidRPr="00F01A8D">
        <w:rPr>
          <w:rFonts w:ascii="Book Antiqua" w:eastAsia="宋体" w:hAnsi="Book Antiqua" w:cs="宋体"/>
          <w:kern w:val="0"/>
          <w:sz w:val="24"/>
          <w:szCs w:val="24"/>
          <w:lang w:eastAsia="zh-CN"/>
        </w:rPr>
        <w:t>: 412-423 [PMID: 20392703 DOI: 10.1093/ageing/afq034]</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25 </w:t>
      </w:r>
      <w:r w:rsidRPr="00F01A8D">
        <w:rPr>
          <w:rFonts w:ascii="Book Antiqua" w:eastAsia="宋体" w:hAnsi="Book Antiqua" w:cs="宋体"/>
          <w:b/>
          <w:bCs/>
          <w:kern w:val="0"/>
          <w:sz w:val="24"/>
          <w:szCs w:val="24"/>
          <w:lang w:eastAsia="zh-CN"/>
        </w:rPr>
        <w:t>Shuler MS</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Reisman</w:t>
      </w:r>
      <w:proofErr w:type="spellEnd"/>
      <w:r w:rsidRPr="00F01A8D">
        <w:rPr>
          <w:rFonts w:ascii="Book Antiqua" w:eastAsia="宋体" w:hAnsi="Book Antiqua" w:cs="宋体"/>
          <w:kern w:val="0"/>
          <w:sz w:val="24"/>
          <w:szCs w:val="24"/>
          <w:lang w:eastAsia="zh-CN"/>
        </w:rPr>
        <w:t xml:space="preserve"> WM, Kinsey TL, </w:t>
      </w:r>
      <w:proofErr w:type="spellStart"/>
      <w:r w:rsidRPr="00F01A8D">
        <w:rPr>
          <w:rFonts w:ascii="Book Antiqua" w:eastAsia="宋体" w:hAnsi="Book Antiqua" w:cs="宋体"/>
          <w:kern w:val="0"/>
          <w:sz w:val="24"/>
          <w:szCs w:val="24"/>
          <w:lang w:eastAsia="zh-CN"/>
        </w:rPr>
        <w:t>Whitesides</w:t>
      </w:r>
      <w:proofErr w:type="spellEnd"/>
      <w:r w:rsidRPr="00F01A8D">
        <w:rPr>
          <w:rFonts w:ascii="Book Antiqua" w:eastAsia="宋体" w:hAnsi="Book Antiqua" w:cs="宋体"/>
          <w:kern w:val="0"/>
          <w:sz w:val="24"/>
          <w:szCs w:val="24"/>
          <w:lang w:eastAsia="zh-CN"/>
        </w:rPr>
        <w:t xml:space="preserve"> TE, </w:t>
      </w:r>
      <w:proofErr w:type="spellStart"/>
      <w:r w:rsidRPr="00F01A8D">
        <w:rPr>
          <w:rFonts w:ascii="Book Antiqua" w:eastAsia="宋体" w:hAnsi="Book Antiqua" w:cs="宋体"/>
          <w:kern w:val="0"/>
          <w:sz w:val="24"/>
          <w:szCs w:val="24"/>
          <w:lang w:eastAsia="zh-CN"/>
        </w:rPr>
        <w:t>Hammerberg</w:t>
      </w:r>
      <w:proofErr w:type="spellEnd"/>
      <w:r w:rsidRPr="00F01A8D">
        <w:rPr>
          <w:rFonts w:ascii="Book Antiqua" w:eastAsia="宋体" w:hAnsi="Book Antiqua" w:cs="宋体"/>
          <w:kern w:val="0"/>
          <w:sz w:val="24"/>
          <w:szCs w:val="24"/>
          <w:lang w:eastAsia="zh-CN"/>
        </w:rPr>
        <w:t xml:space="preserve"> EM, Davila MG, Moore TJ. Correlation between muscle oxygenation and compartment pressures in acute compartment syndrome of the leg. </w:t>
      </w:r>
      <w:r w:rsidRPr="00F01A8D">
        <w:rPr>
          <w:rFonts w:ascii="Book Antiqua" w:eastAsia="宋体" w:hAnsi="Book Antiqua" w:cs="宋体"/>
          <w:i/>
          <w:iCs/>
          <w:kern w:val="0"/>
          <w:sz w:val="24"/>
          <w:szCs w:val="24"/>
          <w:lang w:eastAsia="zh-CN"/>
        </w:rPr>
        <w:t xml:space="preserve">J Bone Joint </w:t>
      </w:r>
      <w:proofErr w:type="spellStart"/>
      <w:r w:rsidRPr="00F01A8D">
        <w:rPr>
          <w:rFonts w:ascii="Book Antiqua" w:eastAsia="宋体" w:hAnsi="Book Antiqua" w:cs="宋体"/>
          <w:i/>
          <w:iCs/>
          <w:kern w:val="0"/>
          <w:sz w:val="24"/>
          <w:szCs w:val="24"/>
          <w:lang w:eastAsia="zh-CN"/>
        </w:rPr>
        <w:t>Surg</w:t>
      </w:r>
      <w:proofErr w:type="spellEnd"/>
      <w:r w:rsidRPr="00F01A8D">
        <w:rPr>
          <w:rFonts w:ascii="Book Antiqua" w:eastAsia="宋体" w:hAnsi="Book Antiqua" w:cs="宋体"/>
          <w:i/>
          <w:iCs/>
          <w:kern w:val="0"/>
          <w:sz w:val="24"/>
          <w:szCs w:val="24"/>
          <w:lang w:eastAsia="zh-CN"/>
        </w:rPr>
        <w:t xml:space="preserve"> Am</w:t>
      </w:r>
      <w:r w:rsidRPr="00F01A8D">
        <w:rPr>
          <w:rFonts w:ascii="Book Antiqua" w:eastAsia="宋体" w:hAnsi="Book Antiqua" w:cs="宋体"/>
          <w:kern w:val="0"/>
          <w:sz w:val="24"/>
          <w:szCs w:val="24"/>
          <w:lang w:eastAsia="zh-CN"/>
        </w:rPr>
        <w:t xml:space="preserve"> 2010; </w:t>
      </w:r>
      <w:r w:rsidRPr="00F01A8D">
        <w:rPr>
          <w:rFonts w:ascii="Book Antiqua" w:eastAsia="宋体" w:hAnsi="Book Antiqua" w:cs="宋体"/>
          <w:b/>
          <w:bCs/>
          <w:kern w:val="0"/>
          <w:sz w:val="24"/>
          <w:szCs w:val="24"/>
          <w:lang w:eastAsia="zh-CN"/>
        </w:rPr>
        <w:t>92</w:t>
      </w:r>
      <w:r w:rsidRPr="00F01A8D">
        <w:rPr>
          <w:rFonts w:ascii="Book Antiqua" w:eastAsia="宋体" w:hAnsi="Book Antiqua" w:cs="宋体"/>
          <w:kern w:val="0"/>
          <w:sz w:val="24"/>
          <w:szCs w:val="24"/>
          <w:lang w:eastAsia="zh-CN"/>
        </w:rPr>
        <w:t>: 863-870 [PMID: 20360509 DOI: 10.2106/JBJS.I.00816]</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26 </w:t>
      </w:r>
      <w:proofErr w:type="spellStart"/>
      <w:r w:rsidRPr="00F01A8D">
        <w:rPr>
          <w:rFonts w:ascii="Book Antiqua" w:eastAsia="宋体" w:hAnsi="Book Antiqua" w:cs="宋体"/>
          <w:b/>
          <w:bCs/>
          <w:kern w:val="0"/>
          <w:sz w:val="24"/>
          <w:szCs w:val="24"/>
          <w:lang w:eastAsia="zh-CN"/>
        </w:rPr>
        <w:t>Kovesdy</w:t>
      </w:r>
      <w:proofErr w:type="spellEnd"/>
      <w:r w:rsidRPr="00F01A8D">
        <w:rPr>
          <w:rFonts w:ascii="Book Antiqua" w:eastAsia="宋体" w:hAnsi="Book Antiqua" w:cs="宋体"/>
          <w:b/>
          <w:bCs/>
          <w:kern w:val="0"/>
          <w:sz w:val="24"/>
          <w:szCs w:val="24"/>
          <w:lang w:eastAsia="zh-CN"/>
        </w:rPr>
        <w:t xml:space="preserve"> CP</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Kalantar-Zadeh</w:t>
      </w:r>
      <w:proofErr w:type="spellEnd"/>
      <w:r w:rsidRPr="00F01A8D">
        <w:rPr>
          <w:rFonts w:ascii="Book Antiqua" w:eastAsia="宋体" w:hAnsi="Book Antiqua" w:cs="宋体"/>
          <w:kern w:val="0"/>
          <w:sz w:val="24"/>
          <w:szCs w:val="24"/>
          <w:lang w:eastAsia="zh-CN"/>
        </w:rPr>
        <w:t xml:space="preserve"> K. </w:t>
      </w:r>
      <w:proofErr w:type="gramStart"/>
      <w:r w:rsidRPr="00F01A8D">
        <w:rPr>
          <w:rFonts w:ascii="Book Antiqua" w:eastAsia="宋体" w:hAnsi="Book Antiqua" w:cs="宋体"/>
          <w:kern w:val="0"/>
          <w:sz w:val="24"/>
          <w:szCs w:val="24"/>
          <w:lang w:eastAsia="zh-CN"/>
        </w:rPr>
        <w:t>Why</w:t>
      </w:r>
      <w:proofErr w:type="gramEnd"/>
      <w:r w:rsidRPr="00F01A8D">
        <w:rPr>
          <w:rFonts w:ascii="Book Antiqua" w:eastAsia="宋体" w:hAnsi="Book Antiqua" w:cs="宋体"/>
          <w:kern w:val="0"/>
          <w:sz w:val="24"/>
          <w:szCs w:val="24"/>
          <w:lang w:eastAsia="zh-CN"/>
        </w:rPr>
        <w:t xml:space="preserve"> is protein-energy wasting associated with mortality in chronic kidney disease? </w:t>
      </w:r>
      <w:proofErr w:type="spellStart"/>
      <w:r w:rsidRPr="00F01A8D">
        <w:rPr>
          <w:rFonts w:ascii="Book Antiqua" w:eastAsia="宋体" w:hAnsi="Book Antiqua" w:cs="宋体"/>
          <w:i/>
          <w:iCs/>
          <w:kern w:val="0"/>
          <w:sz w:val="24"/>
          <w:szCs w:val="24"/>
          <w:lang w:eastAsia="zh-CN"/>
        </w:rPr>
        <w:t>Semin</w:t>
      </w:r>
      <w:proofErr w:type="spellEnd"/>
      <w:r w:rsidRPr="00F01A8D">
        <w:rPr>
          <w:rFonts w:ascii="Book Antiqua" w:eastAsia="宋体" w:hAnsi="Book Antiqua" w:cs="宋体"/>
          <w:i/>
          <w:iCs/>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Nephrol</w:t>
      </w:r>
      <w:proofErr w:type="spellEnd"/>
      <w:r w:rsidRPr="00F01A8D">
        <w:rPr>
          <w:rFonts w:ascii="Book Antiqua" w:eastAsia="宋体" w:hAnsi="Book Antiqua" w:cs="宋体"/>
          <w:kern w:val="0"/>
          <w:sz w:val="24"/>
          <w:szCs w:val="24"/>
          <w:lang w:eastAsia="zh-CN"/>
        </w:rPr>
        <w:t xml:space="preserve"> 2009; </w:t>
      </w:r>
      <w:r w:rsidRPr="00F01A8D">
        <w:rPr>
          <w:rFonts w:ascii="Book Antiqua" w:eastAsia="宋体" w:hAnsi="Book Antiqua" w:cs="宋体"/>
          <w:b/>
          <w:bCs/>
          <w:kern w:val="0"/>
          <w:sz w:val="24"/>
          <w:szCs w:val="24"/>
          <w:lang w:eastAsia="zh-CN"/>
        </w:rPr>
        <w:t>29</w:t>
      </w:r>
      <w:r w:rsidRPr="00F01A8D">
        <w:rPr>
          <w:rFonts w:ascii="Book Antiqua" w:eastAsia="宋体" w:hAnsi="Book Antiqua" w:cs="宋体"/>
          <w:kern w:val="0"/>
          <w:sz w:val="24"/>
          <w:szCs w:val="24"/>
          <w:lang w:eastAsia="zh-CN"/>
        </w:rPr>
        <w:t>: 3-14 [PMID: 19121469 DOI: 10.1016/j.semnephrol.2008.10.002</w:t>
      </w:r>
      <w:r>
        <w:rPr>
          <w:rFonts w:ascii="Book Antiqua" w:eastAsia="宋体" w:hAnsi="Book Antiqua" w:cs="宋体" w:hint="eastAsia"/>
          <w:kern w:val="0"/>
          <w:sz w:val="24"/>
          <w:szCs w:val="24"/>
          <w:lang w:eastAsia="zh-CN"/>
        </w:rPr>
        <w:t>]</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27 </w:t>
      </w:r>
      <w:proofErr w:type="spellStart"/>
      <w:r w:rsidRPr="00F01A8D">
        <w:rPr>
          <w:rFonts w:ascii="Book Antiqua" w:eastAsia="宋体" w:hAnsi="Book Antiqua" w:cs="宋体"/>
          <w:b/>
          <w:bCs/>
          <w:kern w:val="0"/>
          <w:sz w:val="24"/>
          <w:szCs w:val="24"/>
          <w:lang w:eastAsia="zh-CN"/>
        </w:rPr>
        <w:t>Kalantar-Zadeh</w:t>
      </w:r>
      <w:proofErr w:type="spellEnd"/>
      <w:r w:rsidRPr="00F01A8D">
        <w:rPr>
          <w:rFonts w:ascii="Book Antiqua" w:eastAsia="宋体" w:hAnsi="Book Antiqua" w:cs="宋体"/>
          <w:b/>
          <w:bCs/>
          <w:kern w:val="0"/>
          <w:sz w:val="24"/>
          <w:szCs w:val="24"/>
          <w:lang w:eastAsia="zh-CN"/>
        </w:rPr>
        <w:t xml:space="preserve"> K</w:t>
      </w:r>
      <w:r w:rsidRPr="00F01A8D">
        <w:rPr>
          <w:rFonts w:ascii="Book Antiqua" w:eastAsia="宋体" w:hAnsi="Book Antiqua" w:cs="宋体"/>
          <w:kern w:val="0"/>
          <w:sz w:val="24"/>
          <w:szCs w:val="24"/>
          <w:lang w:eastAsia="zh-CN"/>
        </w:rPr>
        <w:t xml:space="preserve">, Cano NJ, </w:t>
      </w:r>
      <w:proofErr w:type="spellStart"/>
      <w:r w:rsidRPr="00F01A8D">
        <w:rPr>
          <w:rFonts w:ascii="Book Antiqua" w:eastAsia="宋体" w:hAnsi="Book Antiqua" w:cs="宋体"/>
          <w:kern w:val="0"/>
          <w:sz w:val="24"/>
          <w:szCs w:val="24"/>
          <w:lang w:eastAsia="zh-CN"/>
        </w:rPr>
        <w:t>Budde</w:t>
      </w:r>
      <w:proofErr w:type="spellEnd"/>
      <w:r w:rsidRPr="00F01A8D">
        <w:rPr>
          <w:rFonts w:ascii="Book Antiqua" w:eastAsia="宋体" w:hAnsi="Book Antiqua" w:cs="宋体"/>
          <w:kern w:val="0"/>
          <w:sz w:val="24"/>
          <w:szCs w:val="24"/>
          <w:lang w:eastAsia="zh-CN"/>
        </w:rPr>
        <w:t xml:space="preserve"> K, </w:t>
      </w:r>
      <w:proofErr w:type="spellStart"/>
      <w:r w:rsidRPr="00F01A8D">
        <w:rPr>
          <w:rFonts w:ascii="Book Antiqua" w:eastAsia="宋体" w:hAnsi="Book Antiqua" w:cs="宋体"/>
          <w:kern w:val="0"/>
          <w:sz w:val="24"/>
          <w:szCs w:val="24"/>
          <w:lang w:eastAsia="zh-CN"/>
        </w:rPr>
        <w:t>Chazot</w:t>
      </w:r>
      <w:proofErr w:type="spellEnd"/>
      <w:r w:rsidRPr="00F01A8D">
        <w:rPr>
          <w:rFonts w:ascii="Book Antiqua" w:eastAsia="宋体" w:hAnsi="Book Antiqua" w:cs="宋体"/>
          <w:kern w:val="0"/>
          <w:sz w:val="24"/>
          <w:szCs w:val="24"/>
          <w:lang w:eastAsia="zh-CN"/>
        </w:rPr>
        <w:t xml:space="preserve"> C, </w:t>
      </w:r>
      <w:proofErr w:type="spellStart"/>
      <w:r w:rsidRPr="00F01A8D">
        <w:rPr>
          <w:rFonts w:ascii="Book Antiqua" w:eastAsia="宋体" w:hAnsi="Book Antiqua" w:cs="宋体"/>
          <w:kern w:val="0"/>
          <w:sz w:val="24"/>
          <w:szCs w:val="24"/>
          <w:lang w:eastAsia="zh-CN"/>
        </w:rPr>
        <w:t>Kovesdy</w:t>
      </w:r>
      <w:proofErr w:type="spellEnd"/>
      <w:r w:rsidRPr="00F01A8D">
        <w:rPr>
          <w:rFonts w:ascii="Book Antiqua" w:eastAsia="宋体" w:hAnsi="Book Antiqua" w:cs="宋体"/>
          <w:kern w:val="0"/>
          <w:sz w:val="24"/>
          <w:szCs w:val="24"/>
          <w:lang w:eastAsia="zh-CN"/>
        </w:rPr>
        <w:t xml:space="preserve"> CP, </w:t>
      </w:r>
      <w:proofErr w:type="spellStart"/>
      <w:r w:rsidRPr="00F01A8D">
        <w:rPr>
          <w:rFonts w:ascii="Book Antiqua" w:eastAsia="宋体" w:hAnsi="Book Antiqua" w:cs="宋体"/>
          <w:kern w:val="0"/>
          <w:sz w:val="24"/>
          <w:szCs w:val="24"/>
          <w:lang w:eastAsia="zh-CN"/>
        </w:rPr>
        <w:t>Mak</w:t>
      </w:r>
      <w:proofErr w:type="spellEnd"/>
      <w:r w:rsidRPr="00F01A8D">
        <w:rPr>
          <w:rFonts w:ascii="Book Antiqua" w:eastAsia="宋体" w:hAnsi="Book Antiqua" w:cs="宋体"/>
          <w:kern w:val="0"/>
          <w:sz w:val="24"/>
          <w:szCs w:val="24"/>
          <w:lang w:eastAsia="zh-CN"/>
        </w:rPr>
        <w:t xml:space="preserve"> RH, </w:t>
      </w:r>
      <w:proofErr w:type="spellStart"/>
      <w:r w:rsidRPr="00F01A8D">
        <w:rPr>
          <w:rFonts w:ascii="Book Antiqua" w:eastAsia="宋体" w:hAnsi="Book Antiqua" w:cs="宋体"/>
          <w:kern w:val="0"/>
          <w:sz w:val="24"/>
          <w:szCs w:val="24"/>
          <w:lang w:eastAsia="zh-CN"/>
        </w:rPr>
        <w:t>Mehrotra</w:t>
      </w:r>
      <w:proofErr w:type="spellEnd"/>
      <w:r w:rsidRPr="00F01A8D">
        <w:rPr>
          <w:rFonts w:ascii="Book Antiqua" w:eastAsia="宋体" w:hAnsi="Book Antiqua" w:cs="宋体"/>
          <w:kern w:val="0"/>
          <w:sz w:val="24"/>
          <w:szCs w:val="24"/>
          <w:lang w:eastAsia="zh-CN"/>
        </w:rPr>
        <w:t xml:space="preserve"> R, Raj DS, </w:t>
      </w:r>
      <w:proofErr w:type="spellStart"/>
      <w:r w:rsidRPr="00F01A8D">
        <w:rPr>
          <w:rFonts w:ascii="Book Antiqua" w:eastAsia="宋体" w:hAnsi="Book Antiqua" w:cs="宋体"/>
          <w:kern w:val="0"/>
          <w:sz w:val="24"/>
          <w:szCs w:val="24"/>
          <w:lang w:eastAsia="zh-CN"/>
        </w:rPr>
        <w:t>Sehgal</w:t>
      </w:r>
      <w:proofErr w:type="spellEnd"/>
      <w:r w:rsidRPr="00F01A8D">
        <w:rPr>
          <w:rFonts w:ascii="Book Antiqua" w:eastAsia="宋体" w:hAnsi="Book Antiqua" w:cs="宋体"/>
          <w:kern w:val="0"/>
          <w:sz w:val="24"/>
          <w:szCs w:val="24"/>
          <w:lang w:eastAsia="zh-CN"/>
        </w:rPr>
        <w:t xml:space="preserve"> AR, </w:t>
      </w:r>
      <w:proofErr w:type="spellStart"/>
      <w:r w:rsidRPr="00F01A8D">
        <w:rPr>
          <w:rFonts w:ascii="Book Antiqua" w:eastAsia="宋体" w:hAnsi="Book Antiqua" w:cs="宋体"/>
          <w:kern w:val="0"/>
          <w:sz w:val="24"/>
          <w:szCs w:val="24"/>
          <w:lang w:eastAsia="zh-CN"/>
        </w:rPr>
        <w:t>Stenvinkel</w:t>
      </w:r>
      <w:proofErr w:type="spellEnd"/>
      <w:r w:rsidRPr="00F01A8D">
        <w:rPr>
          <w:rFonts w:ascii="Book Antiqua" w:eastAsia="宋体" w:hAnsi="Book Antiqua" w:cs="宋体"/>
          <w:kern w:val="0"/>
          <w:sz w:val="24"/>
          <w:szCs w:val="24"/>
          <w:lang w:eastAsia="zh-CN"/>
        </w:rPr>
        <w:t xml:space="preserve"> P, </w:t>
      </w:r>
      <w:proofErr w:type="spellStart"/>
      <w:r w:rsidRPr="00F01A8D">
        <w:rPr>
          <w:rFonts w:ascii="Book Antiqua" w:eastAsia="宋体" w:hAnsi="Book Antiqua" w:cs="宋体"/>
          <w:kern w:val="0"/>
          <w:sz w:val="24"/>
          <w:szCs w:val="24"/>
          <w:lang w:eastAsia="zh-CN"/>
        </w:rPr>
        <w:t>Ikizler</w:t>
      </w:r>
      <w:proofErr w:type="spellEnd"/>
      <w:r w:rsidRPr="00F01A8D">
        <w:rPr>
          <w:rFonts w:ascii="Book Antiqua" w:eastAsia="宋体" w:hAnsi="Book Antiqua" w:cs="宋体"/>
          <w:kern w:val="0"/>
          <w:sz w:val="24"/>
          <w:szCs w:val="24"/>
          <w:lang w:eastAsia="zh-CN"/>
        </w:rPr>
        <w:t xml:space="preserve"> TA. </w:t>
      </w:r>
      <w:proofErr w:type="gramStart"/>
      <w:r w:rsidRPr="00F01A8D">
        <w:rPr>
          <w:rFonts w:ascii="Book Antiqua" w:eastAsia="宋体" w:hAnsi="Book Antiqua" w:cs="宋体"/>
          <w:kern w:val="0"/>
          <w:sz w:val="24"/>
          <w:szCs w:val="24"/>
          <w:lang w:eastAsia="zh-CN"/>
        </w:rPr>
        <w:t>Diets and enteral supplements for improving outcomes in chronic kidney disease.</w:t>
      </w:r>
      <w:proofErr w:type="gramEnd"/>
      <w:r w:rsidRPr="00F01A8D">
        <w:rPr>
          <w:rFonts w:ascii="Book Antiqua" w:eastAsia="宋体" w:hAnsi="Book Antiqua" w:cs="宋体"/>
          <w:kern w:val="0"/>
          <w:sz w:val="24"/>
          <w:szCs w:val="24"/>
          <w:lang w:eastAsia="zh-CN"/>
        </w:rPr>
        <w:t xml:space="preserve"> </w:t>
      </w:r>
      <w:r w:rsidRPr="00F01A8D">
        <w:rPr>
          <w:rFonts w:ascii="Book Antiqua" w:eastAsia="宋体" w:hAnsi="Book Antiqua" w:cs="宋体"/>
          <w:i/>
          <w:iCs/>
          <w:kern w:val="0"/>
          <w:sz w:val="24"/>
          <w:szCs w:val="24"/>
          <w:lang w:eastAsia="zh-CN"/>
        </w:rPr>
        <w:t xml:space="preserve">Nat Rev </w:t>
      </w:r>
      <w:proofErr w:type="spellStart"/>
      <w:r w:rsidRPr="00F01A8D">
        <w:rPr>
          <w:rFonts w:ascii="Book Antiqua" w:eastAsia="宋体" w:hAnsi="Book Antiqua" w:cs="宋体"/>
          <w:i/>
          <w:iCs/>
          <w:kern w:val="0"/>
          <w:sz w:val="24"/>
          <w:szCs w:val="24"/>
          <w:lang w:eastAsia="zh-CN"/>
        </w:rPr>
        <w:t>Nephrol</w:t>
      </w:r>
      <w:proofErr w:type="spellEnd"/>
      <w:r w:rsidRPr="00F01A8D">
        <w:rPr>
          <w:rFonts w:ascii="Book Antiqua" w:eastAsia="宋体" w:hAnsi="Book Antiqua" w:cs="宋体"/>
          <w:kern w:val="0"/>
          <w:sz w:val="24"/>
          <w:szCs w:val="24"/>
          <w:lang w:eastAsia="zh-CN"/>
        </w:rPr>
        <w:t xml:space="preserve"> 2011; </w:t>
      </w:r>
      <w:r w:rsidRPr="00F01A8D">
        <w:rPr>
          <w:rFonts w:ascii="Book Antiqua" w:eastAsia="宋体" w:hAnsi="Book Antiqua" w:cs="宋体"/>
          <w:b/>
          <w:bCs/>
          <w:kern w:val="0"/>
          <w:sz w:val="24"/>
          <w:szCs w:val="24"/>
          <w:lang w:eastAsia="zh-CN"/>
        </w:rPr>
        <w:t>7</w:t>
      </w:r>
      <w:r w:rsidRPr="00F01A8D">
        <w:rPr>
          <w:rFonts w:ascii="Book Antiqua" w:eastAsia="宋体" w:hAnsi="Book Antiqua" w:cs="宋体"/>
          <w:kern w:val="0"/>
          <w:sz w:val="24"/>
          <w:szCs w:val="24"/>
          <w:lang w:eastAsia="zh-CN"/>
        </w:rPr>
        <w:t>: 369-384 [PMID: 21629229 DOI: 10.1038/nrneph.2011.60</w:t>
      </w:r>
      <w:r>
        <w:rPr>
          <w:rFonts w:ascii="Book Antiqua" w:eastAsia="宋体" w:hAnsi="Book Antiqua" w:cs="宋体" w:hint="eastAsia"/>
          <w:kern w:val="0"/>
          <w:sz w:val="24"/>
          <w:szCs w:val="24"/>
          <w:lang w:eastAsia="zh-CN"/>
        </w:rPr>
        <w:t>]</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28 </w:t>
      </w:r>
      <w:proofErr w:type="spellStart"/>
      <w:r w:rsidRPr="00F01A8D">
        <w:rPr>
          <w:rFonts w:ascii="Book Antiqua" w:eastAsia="宋体" w:hAnsi="Book Antiqua" w:cs="宋体"/>
          <w:b/>
          <w:bCs/>
          <w:kern w:val="0"/>
          <w:sz w:val="24"/>
          <w:szCs w:val="24"/>
          <w:lang w:eastAsia="zh-CN"/>
        </w:rPr>
        <w:t>Noori</w:t>
      </w:r>
      <w:proofErr w:type="spellEnd"/>
      <w:r w:rsidRPr="00F01A8D">
        <w:rPr>
          <w:rFonts w:ascii="Book Antiqua" w:eastAsia="宋体" w:hAnsi="Book Antiqua" w:cs="宋体"/>
          <w:b/>
          <w:bCs/>
          <w:kern w:val="0"/>
          <w:sz w:val="24"/>
          <w:szCs w:val="24"/>
          <w:lang w:eastAsia="zh-CN"/>
        </w:rPr>
        <w:t xml:space="preserve"> N</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Kalantar-Zadeh</w:t>
      </w:r>
      <w:proofErr w:type="spellEnd"/>
      <w:r w:rsidRPr="00F01A8D">
        <w:rPr>
          <w:rFonts w:ascii="Book Antiqua" w:eastAsia="宋体" w:hAnsi="Book Antiqua" w:cs="宋体"/>
          <w:kern w:val="0"/>
          <w:sz w:val="24"/>
          <w:szCs w:val="24"/>
          <w:lang w:eastAsia="zh-CN"/>
        </w:rPr>
        <w:t xml:space="preserve"> K, </w:t>
      </w:r>
      <w:proofErr w:type="spellStart"/>
      <w:r w:rsidRPr="00F01A8D">
        <w:rPr>
          <w:rFonts w:ascii="Book Antiqua" w:eastAsia="宋体" w:hAnsi="Book Antiqua" w:cs="宋体"/>
          <w:kern w:val="0"/>
          <w:sz w:val="24"/>
          <w:szCs w:val="24"/>
          <w:lang w:eastAsia="zh-CN"/>
        </w:rPr>
        <w:t>Kovesdy</w:t>
      </w:r>
      <w:proofErr w:type="spellEnd"/>
      <w:r w:rsidRPr="00F01A8D">
        <w:rPr>
          <w:rFonts w:ascii="Book Antiqua" w:eastAsia="宋体" w:hAnsi="Book Antiqua" w:cs="宋体"/>
          <w:kern w:val="0"/>
          <w:sz w:val="24"/>
          <w:szCs w:val="24"/>
          <w:lang w:eastAsia="zh-CN"/>
        </w:rPr>
        <w:t xml:space="preserve"> CP, </w:t>
      </w:r>
      <w:proofErr w:type="spellStart"/>
      <w:r w:rsidRPr="00F01A8D">
        <w:rPr>
          <w:rFonts w:ascii="Book Antiqua" w:eastAsia="宋体" w:hAnsi="Book Antiqua" w:cs="宋体"/>
          <w:kern w:val="0"/>
          <w:sz w:val="24"/>
          <w:szCs w:val="24"/>
          <w:lang w:eastAsia="zh-CN"/>
        </w:rPr>
        <w:t>Bross</w:t>
      </w:r>
      <w:proofErr w:type="spellEnd"/>
      <w:r w:rsidRPr="00F01A8D">
        <w:rPr>
          <w:rFonts w:ascii="Book Antiqua" w:eastAsia="宋体" w:hAnsi="Book Antiqua" w:cs="宋体"/>
          <w:kern w:val="0"/>
          <w:sz w:val="24"/>
          <w:szCs w:val="24"/>
          <w:lang w:eastAsia="zh-CN"/>
        </w:rPr>
        <w:t xml:space="preserve"> R, Benner D, </w:t>
      </w:r>
      <w:proofErr w:type="spellStart"/>
      <w:r w:rsidRPr="00F01A8D">
        <w:rPr>
          <w:rFonts w:ascii="Book Antiqua" w:eastAsia="宋体" w:hAnsi="Book Antiqua" w:cs="宋体"/>
          <w:kern w:val="0"/>
          <w:sz w:val="24"/>
          <w:szCs w:val="24"/>
          <w:lang w:eastAsia="zh-CN"/>
        </w:rPr>
        <w:t>Kopple</w:t>
      </w:r>
      <w:proofErr w:type="spellEnd"/>
      <w:r w:rsidRPr="00F01A8D">
        <w:rPr>
          <w:rFonts w:ascii="Book Antiqua" w:eastAsia="宋体" w:hAnsi="Book Antiqua" w:cs="宋体"/>
          <w:kern w:val="0"/>
          <w:sz w:val="24"/>
          <w:szCs w:val="24"/>
          <w:lang w:eastAsia="zh-CN"/>
        </w:rPr>
        <w:t xml:space="preserve"> JD. </w:t>
      </w:r>
      <w:proofErr w:type="gramStart"/>
      <w:r w:rsidRPr="00F01A8D">
        <w:rPr>
          <w:rFonts w:ascii="Book Antiqua" w:eastAsia="宋体" w:hAnsi="Book Antiqua" w:cs="宋体"/>
          <w:kern w:val="0"/>
          <w:sz w:val="24"/>
          <w:szCs w:val="24"/>
          <w:lang w:eastAsia="zh-CN"/>
        </w:rPr>
        <w:t>Association of dietary phosphorus intake and phosphorus to protein ratio with mortality in hemodialysis patients.</w:t>
      </w:r>
      <w:proofErr w:type="gramEnd"/>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Clin</w:t>
      </w:r>
      <w:proofErr w:type="spellEnd"/>
      <w:r w:rsidRPr="00F01A8D">
        <w:rPr>
          <w:rFonts w:ascii="Book Antiqua" w:eastAsia="宋体" w:hAnsi="Book Antiqua" w:cs="宋体"/>
          <w:i/>
          <w:iCs/>
          <w:kern w:val="0"/>
          <w:sz w:val="24"/>
          <w:szCs w:val="24"/>
          <w:lang w:eastAsia="zh-CN"/>
        </w:rPr>
        <w:t xml:space="preserve"> J Am </w:t>
      </w:r>
      <w:proofErr w:type="spellStart"/>
      <w:r w:rsidRPr="00F01A8D">
        <w:rPr>
          <w:rFonts w:ascii="Book Antiqua" w:eastAsia="宋体" w:hAnsi="Book Antiqua" w:cs="宋体"/>
          <w:i/>
          <w:iCs/>
          <w:kern w:val="0"/>
          <w:sz w:val="24"/>
          <w:szCs w:val="24"/>
          <w:lang w:eastAsia="zh-CN"/>
        </w:rPr>
        <w:t>Soc</w:t>
      </w:r>
      <w:proofErr w:type="spellEnd"/>
      <w:r w:rsidRPr="00F01A8D">
        <w:rPr>
          <w:rFonts w:ascii="Book Antiqua" w:eastAsia="宋体" w:hAnsi="Book Antiqua" w:cs="宋体"/>
          <w:i/>
          <w:iCs/>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Nephrol</w:t>
      </w:r>
      <w:proofErr w:type="spellEnd"/>
      <w:r w:rsidRPr="00F01A8D">
        <w:rPr>
          <w:rFonts w:ascii="Book Antiqua" w:eastAsia="宋体" w:hAnsi="Book Antiqua" w:cs="宋体"/>
          <w:kern w:val="0"/>
          <w:sz w:val="24"/>
          <w:szCs w:val="24"/>
          <w:lang w:eastAsia="zh-CN"/>
        </w:rPr>
        <w:t xml:space="preserve"> 2010; </w:t>
      </w:r>
      <w:r w:rsidRPr="00F01A8D">
        <w:rPr>
          <w:rFonts w:ascii="Book Antiqua" w:eastAsia="宋体" w:hAnsi="Book Antiqua" w:cs="宋体"/>
          <w:b/>
          <w:bCs/>
          <w:kern w:val="0"/>
          <w:sz w:val="24"/>
          <w:szCs w:val="24"/>
          <w:lang w:eastAsia="zh-CN"/>
        </w:rPr>
        <w:t>5</w:t>
      </w:r>
      <w:r w:rsidRPr="00F01A8D">
        <w:rPr>
          <w:rFonts w:ascii="Book Antiqua" w:eastAsia="宋体" w:hAnsi="Book Antiqua" w:cs="宋体"/>
          <w:kern w:val="0"/>
          <w:sz w:val="24"/>
          <w:szCs w:val="24"/>
          <w:lang w:eastAsia="zh-CN"/>
        </w:rPr>
        <w:t>: 683-692 [PMID: 20185606 DOI: 10.2215/CJN.08601209]</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29 </w:t>
      </w:r>
      <w:proofErr w:type="spellStart"/>
      <w:r w:rsidRPr="00F01A8D">
        <w:rPr>
          <w:rFonts w:ascii="Book Antiqua" w:eastAsia="宋体" w:hAnsi="Book Antiqua" w:cs="宋体"/>
          <w:b/>
          <w:bCs/>
          <w:kern w:val="0"/>
          <w:sz w:val="24"/>
          <w:szCs w:val="24"/>
          <w:lang w:eastAsia="zh-CN"/>
        </w:rPr>
        <w:t>Hruska</w:t>
      </w:r>
      <w:proofErr w:type="spellEnd"/>
      <w:r w:rsidRPr="00F01A8D">
        <w:rPr>
          <w:rFonts w:ascii="Book Antiqua" w:eastAsia="宋体" w:hAnsi="Book Antiqua" w:cs="宋体"/>
          <w:b/>
          <w:bCs/>
          <w:kern w:val="0"/>
          <w:sz w:val="24"/>
          <w:szCs w:val="24"/>
          <w:lang w:eastAsia="zh-CN"/>
        </w:rPr>
        <w:t xml:space="preserve"> KA</w:t>
      </w:r>
      <w:r w:rsidRPr="00F01A8D">
        <w:rPr>
          <w:rFonts w:ascii="Book Antiqua" w:eastAsia="宋体" w:hAnsi="Book Antiqua" w:cs="宋体"/>
          <w:kern w:val="0"/>
          <w:sz w:val="24"/>
          <w:szCs w:val="24"/>
          <w:lang w:eastAsia="zh-CN"/>
        </w:rPr>
        <w:t xml:space="preserve">, Saab G, Mathew S, Lund R. Renal </w:t>
      </w:r>
      <w:proofErr w:type="spellStart"/>
      <w:r w:rsidRPr="00F01A8D">
        <w:rPr>
          <w:rFonts w:ascii="Book Antiqua" w:eastAsia="宋体" w:hAnsi="Book Antiqua" w:cs="宋体"/>
          <w:kern w:val="0"/>
          <w:sz w:val="24"/>
          <w:szCs w:val="24"/>
          <w:lang w:eastAsia="zh-CN"/>
        </w:rPr>
        <w:t>osteodystrophy</w:t>
      </w:r>
      <w:proofErr w:type="spellEnd"/>
      <w:r w:rsidRPr="00F01A8D">
        <w:rPr>
          <w:rFonts w:ascii="Book Antiqua" w:eastAsia="宋体" w:hAnsi="Book Antiqua" w:cs="宋体"/>
          <w:kern w:val="0"/>
          <w:sz w:val="24"/>
          <w:szCs w:val="24"/>
          <w:lang w:eastAsia="zh-CN"/>
        </w:rPr>
        <w:t xml:space="preserve">, phosphate homeostasis, and vascular calcification. </w:t>
      </w:r>
      <w:proofErr w:type="spellStart"/>
      <w:r w:rsidRPr="00F01A8D">
        <w:rPr>
          <w:rFonts w:ascii="Book Antiqua" w:eastAsia="宋体" w:hAnsi="Book Antiqua" w:cs="宋体"/>
          <w:i/>
          <w:iCs/>
          <w:kern w:val="0"/>
          <w:sz w:val="24"/>
          <w:szCs w:val="24"/>
          <w:lang w:eastAsia="zh-CN"/>
        </w:rPr>
        <w:t>Semin</w:t>
      </w:r>
      <w:proofErr w:type="spellEnd"/>
      <w:r w:rsidRPr="00F01A8D">
        <w:rPr>
          <w:rFonts w:ascii="Book Antiqua" w:eastAsia="宋体" w:hAnsi="Book Antiqua" w:cs="宋体"/>
          <w:i/>
          <w:iCs/>
          <w:kern w:val="0"/>
          <w:sz w:val="24"/>
          <w:szCs w:val="24"/>
          <w:lang w:eastAsia="zh-CN"/>
        </w:rPr>
        <w:t xml:space="preserve"> Dial</w:t>
      </w:r>
      <w:r w:rsidRPr="00F01A8D">
        <w:rPr>
          <w:rFonts w:ascii="Book Antiqua" w:eastAsia="宋体" w:hAnsi="Book Antiqua" w:cs="宋体"/>
          <w:kern w:val="0"/>
          <w:sz w:val="24"/>
          <w:szCs w:val="24"/>
          <w:lang w:eastAsia="zh-CN"/>
        </w:rPr>
        <w:t xml:space="preserve"> </w:t>
      </w:r>
      <w:r>
        <w:rPr>
          <w:rFonts w:ascii="Book Antiqua" w:eastAsia="宋体" w:hAnsi="Book Antiqua" w:cs="宋体" w:hint="eastAsia"/>
          <w:kern w:val="0"/>
          <w:sz w:val="24"/>
          <w:szCs w:val="24"/>
          <w:lang w:eastAsia="zh-CN"/>
        </w:rPr>
        <w:t>2007</w:t>
      </w:r>
      <w:r w:rsidRPr="00F01A8D">
        <w:rPr>
          <w:rFonts w:ascii="Book Antiqua" w:eastAsia="宋体" w:hAnsi="Book Antiqua" w:cs="宋体"/>
          <w:kern w:val="0"/>
          <w:sz w:val="24"/>
          <w:szCs w:val="24"/>
          <w:lang w:eastAsia="zh-CN"/>
        </w:rPr>
        <w:t xml:space="preserve">; </w:t>
      </w:r>
      <w:r w:rsidRPr="00F01A8D">
        <w:rPr>
          <w:rFonts w:ascii="Book Antiqua" w:eastAsia="宋体" w:hAnsi="Book Antiqua" w:cs="宋体"/>
          <w:b/>
          <w:bCs/>
          <w:kern w:val="0"/>
          <w:sz w:val="24"/>
          <w:szCs w:val="24"/>
          <w:lang w:eastAsia="zh-CN"/>
        </w:rPr>
        <w:t>20</w:t>
      </w:r>
      <w:r w:rsidRPr="00F01A8D">
        <w:rPr>
          <w:rFonts w:ascii="Book Antiqua" w:eastAsia="宋体" w:hAnsi="Book Antiqua" w:cs="宋体"/>
          <w:kern w:val="0"/>
          <w:sz w:val="24"/>
          <w:szCs w:val="24"/>
          <w:lang w:eastAsia="zh-CN"/>
        </w:rPr>
        <w:t>: 309-315 [PMID: 17635820 DOI: 10.1111/j.1525-139X.2007.00300</w:t>
      </w:r>
      <w:r>
        <w:rPr>
          <w:rFonts w:ascii="Book Antiqua" w:eastAsia="宋体" w:hAnsi="Book Antiqua" w:cs="宋体" w:hint="eastAsia"/>
          <w:kern w:val="0"/>
          <w:sz w:val="24"/>
          <w:szCs w:val="24"/>
          <w:lang w:eastAsia="zh-CN"/>
        </w:rPr>
        <w:t>]</w:t>
      </w:r>
    </w:p>
    <w:p w:rsidR="00F01A8D" w:rsidRPr="00F01A8D" w:rsidRDefault="00F01A8D" w:rsidP="00F01A8D">
      <w:pPr>
        <w:widowControl/>
        <w:spacing w:line="360" w:lineRule="auto"/>
        <w:rPr>
          <w:rFonts w:ascii="Book Antiqua" w:eastAsia="宋体" w:hAnsi="Book Antiqua" w:cs="宋体"/>
          <w:kern w:val="0"/>
          <w:sz w:val="24"/>
          <w:szCs w:val="24"/>
          <w:lang w:eastAsia="zh-CN"/>
        </w:rPr>
      </w:pPr>
      <w:proofErr w:type="gramStart"/>
      <w:r w:rsidRPr="00F01A8D">
        <w:rPr>
          <w:rFonts w:ascii="Book Antiqua" w:eastAsia="宋体" w:hAnsi="Book Antiqua" w:cs="宋体"/>
          <w:kern w:val="0"/>
          <w:sz w:val="24"/>
          <w:szCs w:val="24"/>
          <w:lang w:eastAsia="zh-CN"/>
        </w:rPr>
        <w:lastRenderedPageBreak/>
        <w:t xml:space="preserve">30 </w:t>
      </w:r>
      <w:proofErr w:type="spellStart"/>
      <w:r w:rsidRPr="00F01A8D">
        <w:rPr>
          <w:rFonts w:ascii="Book Antiqua" w:eastAsia="宋体" w:hAnsi="Book Antiqua" w:cs="宋体"/>
          <w:b/>
          <w:bCs/>
          <w:kern w:val="0"/>
          <w:sz w:val="24"/>
          <w:szCs w:val="24"/>
          <w:lang w:eastAsia="zh-CN"/>
        </w:rPr>
        <w:t>Achinger</w:t>
      </w:r>
      <w:proofErr w:type="spellEnd"/>
      <w:r w:rsidRPr="00F01A8D">
        <w:rPr>
          <w:rFonts w:ascii="Book Antiqua" w:eastAsia="宋体" w:hAnsi="Book Antiqua" w:cs="宋体"/>
          <w:b/>
          <w:bCs/>
          <w:kern w:val="0"/>
          <w:sz w:val="24"/>
          <w:szCs w:val="24"/>
          <w:lang w:eastAsia="zh-CN"/>
        </w:rPr>
        <w:t xml:space="preserve"> SG</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Ayus</w:t>
      </w:r>
      <w:proofErr w:type="spellEnd"/>
      <w:r w:rsidRPr="00F01A8D">
        <w:rPr>
          <w:rFonts w:ascii="Book Antiqua" w:eastAsia="宋体" w:hAnsi="Book Antiqua" w:cs="宋体"/>
          <w:kern w:val="0"/>
          <w:sz w:val="24"/>
          <w:szCs w:val="24"/>
          <w:lang w:eastAsia="zh-CN"/>
        </w:rPr>
        <w:t xml:space="preserve"> JC.</w:t>
      </w:r>
      <w:proofErr w:type="gramEnd"/>
      <w:r w:rsidRPr="00F01A8D">
        <w:rPr>
          <w:rFonts w:ascii="Book Antiqua" w:eastAsia="宋体" w:hAnsi="Book Antiqua" w:cs="宋体"/>
          <w:kern w:val="0"/>
          <w:sz w:val="24"/>
          <w:szCs w:val="24"/>
          <w:lang w:eastAsia="zh-CN"/>
        </w:rPr>
        <w:t xml:space="preserve"> Left ventricular hypertrophy: is </w:t>
      </w:r>
      <w:proofErr w:type="spellStart"/>
      <w:r w:rsidRPr="00F01A8D">
        <w:rPr>
          <w:rFonts w:ascii="Book Antiqua" w:eastAsia="宋体" w:hAnsi="Book Antiqua" w:cs="宋体"/>
          <w:kern w:val="0"/>
          <w:sz w:val="24"/>
          <w:szCs w:val="24"/>
          <w:lang w:eastAsia="zh-CN"/>
        </w:rPr>
        <w:t>hyperphosphatemia</w:t>
      </w:r>
      <w:proofErr w:type="spellEnd"/>
      <w:r w:rsidRPr="00F01A8D">
        <w:rPr>
          <w:rFonts w:ascii="Book Antiqua" w:eastAsia="宋体" w:hAnsi="Book Antiqua" w:cs="宋体"/>
          <w:kern w:val="0"/>
          <w:sz w:val="24"/>
          <w:szCs w:val="24"/>
          <w:lang w:eastAsia="zh-CN"/>
        </w:rPr>
        <w:t xml:space="preserve"> among dialysis patients a risk factor? </w:t>
      </w:r>
      <w:r w:rsidRPr="00F01A8D">
        <w:rPr>
          <w:rFonts w:ascii="Book Antiqua" w:eastAsia="宋体" w:hAnsi="Book Antiqua" w:cs="宋体"/>
          <w:i/>
          <w:iCs/>
          <w:kern w:val="0"/>
          <w:sz w:val="24"/>
          <w:szCs w:val="24"/>
          <w:lang w:eastAsia="zh-CN"/>
        </w:rPr>
        <w:t xml:space="preserve">J Am </w:t>
      </w:r>
      <w:proofErr w:type="spellStart"/>
      <w:r w:rsidRPr="00F01A8D">
        <w:rPr>
          <w:rFonts w:ascii="Book Antiqua" w:eastAsia="宋体" w:hAnsi="Book Antiqua" w:cs="宋体"/>
          <w:i/>
          <w:iCs/>
          <w:kern w:val="0"/>
          <w:sz w:val="24"/>
          <w:szCs w:val="24"/>
          <w:lang w:eastAsia="zh-CN"/>
        </w:rPr>
        <w:t>Soc</w:t>
      </w:r>
      <w:proofErr w:type="spellEnd"/>
      <w:r w:rsidRPr="00F01A8D">
        <w:rPr>
          <w:rFonts w:ascii="Book Antiqua" w:eastAsia="宋体" w:hAnsi="Book Antiqua" w:cs="宋体"/>
          <w:i/>
          <w:iCs/>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Nephrol</w:t>
      </w:r>
      <w:proofErr w:type="spellEnd"/>
      <w:r w:rsidRPr="00F01A8D">
        <w:rPr>
          <w:rFonts w:ascii="Book Antiqua" w:eastAsia="宋体" w:hAnsi="Book Antiqua" w:cs="宋体"/>
          <w:kern w:val="0"/>
          <w:sz w:val="24"/>
          <w:szCs w:val="24"/>
          <w:lang w:eastAsia="zh-CN"/>
        </w:rPr>
        <w:t xml:space="preserve"> 2006; </w:t>
      </w:r>
      <w:r w:rsidRPr="00F01A8D">
        <w:rPr>
          <w:rFonts w:ascii="Book Antiqua" w:eastAsia="宋体" w:hAnsi="Book Antiqua" w:cs="宋体"/>
          <w:b/>
          <w:bCs/>
          <w:kern w:val="0"/>
          <w:sz w:val="24"/>
          <w:szCs w:val="24"/>
          <w:lang w:eastAsia="zh-CN"/>
        </w:rPr>
        <w:t>17</w:t>
      </w:r>
      <w:r w:rsidRPr="00F01A8D">
        <w:rPr>
          <w:rFonts w:ascii="Book Antiqua" w:eastAsia="宋体" w:hAnsi="Book Antiqua" w:cs="宋体"/>
          <w:kern w:val="0"/>
          <w:sz w:val="24"/>
          <w:szCs w:val="24"/>
          <w:lang w:eastAsia="zh-CN"/>
        </w:rPr>
        <w:t>: S255-S261 [PMID: 17130271 DOI: 10.1681/ASN.2006080923]</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31 </w:t>
      </w:r>
      <w:proofErr w:type="spellStart"/>
      <w:r w:rsidRPr="00F01A8D">
        <w:rPr>
          <w:rFonts w:ascii="Book Antiqua" w:eastAsia="宋体" w:hAnsi="Book Antiqua" w:cs="宋体"/>
          <w:b/>
          <w:bCs/>
          <w:kern w:val="0"/>
          <w:sz w:val="24"/>
          <w:szCs w:val="24"/>
          <w:lang w:eastAsia="zh-CN"/>
        </w:rPr>
        <w:t>Depner</w:t>
      </w:r>
      <w:proofErr w:type="spellEnd"/>
      <w:r w:rsidRPr="00F01A8D">
        <w:rPr>
          <w:rFonts w:ascii="Book Antiqua" w:eastAsia="宋体" w:hAnsi="Book Antiqua" w:cs="宋体"/>
          <w:b/>
          <w:bCs/>
          <w:kern w:val="0"/>
          <w:sz w:val="24"/>
          <w:szCs w:val="24"/>
          <w:lang w:eastAsia="zh-CN"/>
        </w:rPr>
        <w:t xml:space="preserve"> TA</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Daugirdas</w:t>
      </w:r>
      <w:proofErr w:type="spellEnd"/>
      <w:r w:rsidRPr="00F01A8D">
        <w:rPr>
          <w:rFonts w:ascii="Book Antiqua" w:eastAsia="宋体" w:hAnsi="Book Antiqua" w:cs="宋体"/>
          <w:kern w:val="0"/>
          <w:sz w:val="24"/>
          <w:szCs w:val="24"/>
          <w:lang w:eastAsia="zh-CN"/>
        </w:rPr>
        <w:t xml:space="preserve"> JT. Equations for normalized protein catabolic rate based on two-point modeling of hemodialysis urea kinetics. </w:t>
      </w:r>
      <w:r w:rsidRPr="00F01A8D">
        <w:rPr>
          <w:rFonts w:ascii="Book Antiqua" w:eastAsia="宋体" w:hAnsi="Book Antiqua" w:cs="宋体"/>
          <w:i/>
          <w:iCs/>
          <w:kern w:val="0"/>
          <w:sz w:val="24"/>
          <w:szCs w:val="24"/>
          <w:lang w:eastAsia="zh-CN"/>
        </w:rPr>
        <w:t xml:space="preserve">J Am </w:t>
      </w:r>
      <w:proofErr w:type="spellStart"/>
      <w:r w:rsidRPr="00F01A8D">
        <w:rPr>
          <w:rFonts w:ascii="Book Antiqua" w:eastAsia="宋体" w:hAnsi="Book Antiqua" w:cs="宋体"/>
          <w:i/>
          <w:iCs/>
          <w:kern w:val="0"/>
          <w:sz w:val="24"/>
          <w:szCs w:val="24"/>
          <w:lang w:eastAsia="zh-CN"/>
        </w:rPr>
        <w:t>Soc</w:t>
      </w:r>
      <w:proofErr w:type="spellEnd"/>
      <w:r w:rsidRPr="00F01A8D">
        <w:rPr>
          <w:rFonts w:ascii="Book Antiqua" w:eastAsia="宋体" w:hAnsi="Book Antiqua" w:cs="宋体"/>
          <w:i/>
          <w:iCs/>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Nephrol</w:t>
      </w:r>
      <w:proofErr w:type="spellEnd"/>
      <w:r w:rsidRPr="00F01A8D">
        <w:rPr>
          <w:rFonts w:ascii="Book Antiqua" w:eastAsia="宋体" w:hAnsi="Book Antiqua" w:cs="宋体"/>
          <w:kern w:val="0"/>
          <w:sz w:val="24"/>
          <w:szCs w:val="24"/>
          <w:lang w:eastAsia="zh-CN"/>
        </w:rPr>
        <w:t xml:space="preserve"> 1996; </w:t>
      </w:r>
      <w:r w:rsidRPr="00F01A8D">
        <w:rPr>
          <w:rFonts w:ascii="Book Antiqua" w:eastAsia="宋体" w:hAnsi="Book Antiqua" w:cs="宋体"/>
          <w:b/>
          <w:bCs/>
          <w:kern w:val="0"/>
          <w:sz w:val="24"/>
          <w:szCs w:val="24"/>
          <w:lang w:eastAsia="zh-CN"/>
        </w:rPr>
        <w:t>7</w:t>
      </w:r>
      <w:r w:rsidRPr="00F01A8D">
        <w:rPr>
          <w:rFonts w:ascii="Book Antiqua" w:eastAsia="宋体" w:hAnsi="Book Antiqua" w:cs="宋体"/>
          <w:kern w:val="0"/>
          <w:sz w:val="24"/>
          <w:szCs w:val="24"/>
          <w:lang w:eastAsia="zh-CN"/>
        </w:rPr>
        <w:t>: 780-785 [PMID: 8738814]</w:t>
      </w:r>
    </w:p>
    <w:p w:rsidR="00F01A8D" w:rsidRPr="00F01A8D" w:rsidRDefault="00F01A8D" w:rsidP="00F01A8D">
      <w:pPr>
        <w:widowControl/>
        <w:spacing w:line="360" w:lineRule="auto"/>
        <w:rPr>
          <w:rFonts w:ascii="Book Antiqua" w:eastAsia="宋体" w:hAnsi="Book Antiqua" w:cs="宋体"/>
          <w:kern w:val="0"/>
          <w:sz w:val="24"/>
          <w:szCs w:val="24"/>
          <w:lang w:eastAsia="zh-CN"/>
        </w:rPr>
      </w:pPr>
      <w:proofErr w:type="gramStart"/>
      <w:r w:rsidRPr="00F01A8D">
        <w:rPr>
          <w:rFonts w:ascii="Book Antiqua" w:eastAsia="宋体" w:hAnsi="Book Antiqua" w:cs="宋体"/>
          <w:kern w:val="0"/>
          <w:sz w:val="24"/>
          <w:szCs w:val="24"/>
          <w:lang w:eastAsia="zh-CN"/>
        </w:rPr>
        <w:t xml:space="preserve">32 </w:t>
      </w:r>
      <w:proofErr w:type="spellStart"/>
      <w:r w:rsidRPr="00F01A8D">
        <w:rPr>
          <w:rFonts w:ascii="Book Antiqua" w:eastAsia="宋体" w:hAnsi="Book Antiqua" w:cs="宋体"/>
          <w:b/>
          <w:bCs/>
          <w:kern w:val="0"/>
          <w:sz w:val="24"/>
          <w:szCs w:val="24"/>
          <w:lang w:eastAsia="zh-CN"/>
        </w:rPr>
        <w:t>Lowrie</w:t>
      </w:r>
      <w:proofErr w:type="spellEnd"/>
      <w:r w:rsidRPr="00F01A8D">
        <w:rPr>
          <w:rFonts w:ascii="Book Antiqua" w:eastAsia="宋体" w:hAnsi="Book Antiqua" w:cs="宋体"/>
          <w:b/>
          <w:bCs/>
          <w:kern w:val="0"/>
          <w:sz w:val="24"/>
          <w:szCs w:val="24"/>
          <w:lang w:eastAsia="zh-CN"/>
        </w:rPr>
        <w:t xml:space="preserve"> EG</w:t>
      </w:r>
      <w:r w:rsidRPr="00F01A8D">
        <w:rPr>
          <w:rFonts w:ascii="Book Antiqua" w:eastAsia="宋体" w:hAnsi="Book Antiqua" w:cs="宋体"/>
          <w:kern w:val="0"/>
          <w:sz w:val="24"/>
          <w:szCs w:val="24"/>
          <w:lang w:eastAsia="zh-CN"/>
        </w:rPr>
        <w:t>, Lew NL.</w:t>
      </w:r>
      <w:proofErr w:type="gramEnd"/>
      <w:r w:rsidRPr="00F01A8D">
        <w:rPr>
          <w:rFonts w:ascii="Book Antiqua" w:eastAsia="宋体" w:hAnsi="Book Antiqua" w:cs="宋体"/>
          <w:kern w:val="0"/>
          <w:sz w:val="24"/>
          <w:szCs w:val="24"/>
          <w:lang w:eastAsia="zh-CN"/>
        </w:rPr>
        <w:t xml:space="preserve"> Death risk in hemodialysis patients: the predictive value of commonly measured variables and an evaluation of death rate differences between facilities. </w:t>
      </w:r>
      <w:r w:rsidRPr="00F01A8D">
        <w:rPr>
          <w:rFonts w:ascii="Book Antiqua" w:eastAsia="宋体" w:hAnsi="Book Antiqua" w:cs="宋体"/>
          <w:i/>
          <w:iCs/>
          <w:kern w:val="0"/>
          <w:sz w:val="24"/>
          <w:szCs w:val="24"/>
          <w:lang w:eastAsia="zh-CN"/>
        </w:rPr>
        <w:t>Am J Kidney Dis</w:t>
      </w:r>
      <w:r w:rsidRPr="00F01A8D">
        <w:rPr>
          <w:rFonts w:ascii="Book Antiqua" w:eastAsia="宋体" w:hAnsi="Book Antiqua" w:cs="宋体"/>
          <w:kern w:val="0"/>
          <w:sz w:val="24"/>
          <w:szCs w:val="24"/>
          <w:lang w:eastAsia="zh-CN"/>
        </w:rPr>
        <w:t xml:space="preserve"> 1990; </w:t>
      </w:r>
      <w:r w:rsidRPr="00F01A8D">
        <w:rPr>
          <w:rFonts w:ascii="Book Antiqua" w:eastAsia="宋体" w:hAnsi="Book Antiqua" w:cs="宋体"/>
          <w:b/>
          <w:bCs/>
          <w:kern w:val="0"/>
          <w:sz w:val="24"/>
          <w:szCs w:val="24"/>
          <w:lang w:eastAsia="zh-CN"/>
        </w:rPr>
        <w:t>15</w:t>
      </w:r>
      <w:r w:rsidRPr="00F01A8D">
        <w:rPr>
          <w:rFonts w:ascii="Book Antiqua" w:eastAsia="宋体" w:hAnsi="Book Antiqua" w:cs="宋体"/>
          <w:kern w:val="0"/>
          <w:sz w:val="24"/>
          <w:szCs w:val="24"/>
          <w:lang w:eastAsia="zh-CN"/>
        </w:rPr>
        <w:t>: 458-482 [PMID: 2333868 DOI: 10.1016/S0272-6386(12)70364]</w:t>
      </w:r>
    </w:p>
    <w:p w:rsidR="00F01A8D" w:rsidRPr="00F01A8D" w:rsidRDefault="00F01A8D" w:rsidP="00F01A8D">
      <w:pPr>
        <w:widowControl/>
        <w:spacing w:line="360" w:lineRule="auto"/>
        <w:rPr>
          <w:rFonts w:ascii="Book Antiqua" w:eastAsia="宋体" w:hAnsi="Book Antiqua" w:cs="宋体"/>
          <w:kern w:val="0"/>
          <w:sz w:val="24"/>
          <w:szCs w:val="24"/>
          <w:lang w:eastAsia="zh-CN"/>
        </w:rPr>
      </w:pPr>
      <w:r w:rsidRPr="00F01A8D">
        <w:rPr>
          <w:rFonts w:ascii="Book Antiqua" w:eastAsia="宋体" w:hAnsi="Book Antiqua" w:cs="宋体"/>
          <w:kern w:val="0"/>
          <w:sz w:val="24"/>
          <w:szCs w:val="24"/>
          <w:lang w:eastAsia="zh-CN"/>
        </w:rPr>
        <w:t xml:space="preserve">33 </w:t>
      </w:r>
      <w:proofErr w:type="spellStart"/>
      <w:r w:rsidRPr="00F01A8D">
        <w:rPr>
          <w:rFonts w:ascii="Book Antiqua" w:eastAsia="宋体" w:hAnsi="Book Antiqua" w:cs="宋体"/>
          <w:b/>
          <w:bCs/>
          <w:kern w:val="0"/>
          <w:sz w:val="24"/>
          <w:szCs w:val="24"/>
          <w:lang w:eastAsia="zh-CN"/>
        </w:rPr>
        <w:t>Stenvinkel</w:t>
      </w:r>
      <w:proofErr w:type="spellEnd"/>
      <w:r w:rsidRPr="00F01A8D">
        <w:rPr>
          <w:rFonts w:ascii="Book Antiqua" w:eastAsia="宋体" w:hAnsi="Book Antiqua" w:cs="宋体"/>
          <w:b/>
          <w:bCs/>
          <w:kern w:val="0"/>
          <w:sz w:val="24"/>
          <w:szCs w:val="24"/>
          <w:lang w:eastAsia="zh-CN"/>
        </w:rPr>
        <w:t xml:space="preserve"> P</w:t>
      </w:r>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kern w:val="0"/>
          <w:sz w:val="24"/>
          <w:szCs w:val="24"/>
          <w:lang w:eastAsia="zh-CN"/>
        </w:rPr>
        <w:t>Heimbürger</w:t>
      </w:r>
      <w:proofErr w:type="spellEnd"/>
      <w:r w:rsidRPr="00F01A8D">
        <w:rPr>
          <w:rFonts w:ascii="Book Antiqua" w:eastAsia="宋体" w:hAnsi="Book Antiqua" w:cs="宋体"/>
          <w:kern w:val="0"/>
          <w:sz w:val="24"/>
          <w:szCs w:val="24"/>
          <w:lang w:eastAsia="zh-CN"/>
        </w:rPr>
        <w:t xml:space="preserve"> O, </w:t>
      </w:r>
      <w:proofErr w:type="spellStart"/>
      <w:r w:rsidRPr="00F01A8D">
        <w:rPr>
          <w:rFonts w:ascii="Book Antiqua" w:eastAsia="宋体" w:hAnsi="Book Antiqua" w:cs="宋体"/>
          <w:kern w:val="0"/>
          <w:sz w:val="24"/>
          <w:szCs w:val="24"/>
          <w:lang w:eastAsia="zh-CN"/>
        </w:rPr>
        <w:t>Lindholm</w:t>
      </w:r>
      <w:proofErr w:type="spellEnd"/>
      <w:r w:rsidRPr="00F01A8D">
        <w:rPr>
          <w:rFonts w:ascii="Book Antiqua" w:eastAsia="宋体" w:hAnsi="Book Antiqua" w:cs="宋体"/>
          <w:kern w:val="0"/>
          <w:sz w:val="24"/>
          <w:szCs w:val="24"/>
          <w:lang w:eastAsia="zh-CN"/>
        </w:rPr>
        <w:t xml:space="preserve"> B, </w:t>
      </w:r>
      <w:proofErr w:type="spellStart"/>
      <w:r w:rsidRPr="00F01A8D">
        <w:rPr>
          <w:rFonts w:ascii="Book Antiqua" w:eastAsia="宋体" w:hAnsi="Book Antiqua" w:cs="宋体"/>
          <w:kern w:val="0"/>
          <w:sz w:val="24"/>
          <w:szCs w:val="24"/>
          <w:lang w:eastAsia="zh-CN"/>
        </w:rPr>
        <w:t>Kaysen</w:t>
      </w:r>
      <w:proofErr w:type="spellEnd"/>
      <w:r w:rsidRPr="00F01A8D">
        <w:rPr>
          <w:rFonts w:ascii="Book Antiqua" w:eastAsia="宋体" w:hAnsi="Book Antiqua" w:cs="宋体"/>
          <w:kern w:val="0"/>
          <w:sz w:val="24"/>
          <w:szCs w:val="24"/>
          <w:lang w:eastAsia="zh-CN"/>
        </w:rPr>
        <w:t xml:space="preserve"> GA, </w:t>
      </w:r>
      <w:proofErr w:type="spellStart"/>
      <w:r w:rsidRPr="00F01A8D">
        <w:rPr>
          <w:rFonts w:ascii="Book Antiqua" w:eastAsia="宋体" w:hAnsi="Book Antiqua" w:cs="宋体"/>
          <w:kern w:val="0"/>
          <w:sz w:val="24"/>
          <w:szCs w:val="24"/>
          <w:lang w:eastAsia="zh-CN"/>
        </w:rPr>
        <w:t>Bergström</w:t>
      </w:r>
      <w:proofErr w:type="spellEnd"/>
      <w:r w:rsidRPr="00F01A8D">
        <w:rPr>
          <w:rFonts w:ascii="Book Antiqua" w:eastAsia="宋体" w:hAnsi="Book Antiqua" w:cs="宋体"/>
          <w:kern w:val="0"/>
          <w:sz w:val="24"/>
          <w:szCs w:val="24"/>
          <w:lang w:eastAsia="zh-CN"/>
        </w:rPr>
        <w:t xml:space="preserve"> J. Are there two types of malnutrition in chronic renal failure? </w:t>
      </w:r>
      <w:proofErr w:type="gramStart"/>
      <w:r w:rsidRPr="00F01A8D">
        <w:rPr>
          <w:rFonts w:ascii="Book Antiqua" w:eastAsia="宋体" w:hAnsi="Book Antiqua" w:cs="宋体"/>
          <w:kern w:val="0"/>
          <w:sz w:val="24"/>
          <w:szCs w:val="24"/>
          <w:lang w:eastAsia="zh-CN"/>
        </w:rPr>
        <w:t>Evidence for relationships between malnutrition, inflammation and atherosclerosis (MIA syndrome).</w:t>
      </w:r>
      <w:proofErr w:type="gramEnd"/>
      <w:r w:rsidRPr="00F01A8D">
        <w:rPr>
          <w:rFonts w:ascii="Book Antiqua" w:eastAsia="宋体" w:hAnsi="Book Antiqua" w:cs="宋体"/>
          <w:kern w:val="0"/>
          <w:sz w:val="24"/>
          <w:szCs w:val="24"/>
          <w:lang w:eastAsia="zh-CN"/>
        </w:rPr>
        <w:t xml:space="preserve"> </w:t>
      </w:r>
      <w:proofErr w:type="spellStart"/>
      <w:r w:rsidRPr="00F01A8D">
        <w:rPr>
          <w:rFonts w:ascii="Book Antiqua" w:eastAsia="宋体" w:hAnsi="Book Antiqua" w:cs="宋体"/>
          <w:i/>
          <w:iCs/>
          <w:kern w:val="0"/>
          <w:sz w:val="24"/>
          <w:szCs w:val="24"/>
          <w:lang w:eastAsia="zh-CN"/>
        </w:rPr>
        <w:t>Nephrol</w:t>
      </w:r>
      <w:proofErr w:type="spellEnd"/>
      <w:r w:rsidRPr="00F01A8D">
        <w:rPr>
          <w:rFonts w:ascii="Book Antiqua" w:eastAsia="宋体" w:hAnsi="Book Antiqua" w:cs="宋体"/>
          <w:i/>
          <w:iCs/>
          <w:kern w:val="0"/>
          <w:sz w:val="24"/>
          <w:szCs w:val="24"/>
          <w:lang w:eastAsia="zh-CN"/>
        </w:rPr>
        <w:t xml:space="preserve"> Dial Transplant</w:t>
      </w:r>
      <w:r w:rsidRPr="00F01A8D">
        <w:rPr>
          <w:rFonts w:ascii="Book Antiqua" w:eastAsia="宋体" w:hAnsi="Book Antiqua" w:cs="宋体"/>
          <w:kern w:val="0"/>
          <w:sz w:val="24"/>
          <w:szCs w:val="24"/>
          <w:lang w:eastAsia="zh-CN"/>
        </w:rPr>
        <w:t xml:space="preserve"> 2000; </w:t>
      </w:r>
      <w:r w:rsidRPr="00F01A8D">
        <w:rPr>
          <w:rFonts w:ascii="Book Antiqua" w:eastAsia="宋体" w:hAnsi="Book Antiqua" w:cs="宋体"/>
          <w:b/>
          <w:bCs/>
          <w:kern w:val="0"/>
          <w:sz w:val="24"/>
          <w:szCs w:val="24"/>
          <w:lang w:eastAsia="zh-CN"/>
        </w:rPr>
        <w:t>15</w:t>
      </w:r>
      <w:r w:rsidRPr="00F01A8D">
        <w:rPr>
          <w:rFonts w:ascii="Book Antiqua" w:eastAsia="宋体" w:hAnsi="Book Antiqua" w:cs="宋体"/>
          <w:kern w:val="0"/>
          <w:sz w:val="24"/>
          <w:szCs w:val="24"/>
          <w:lang w:eastAsia="zh-CN"/>
        </w:rPr>
        <w:t>: 953-960 [PMID: 10862630 DOI: 10.1093/</w:t>
      </w:r>
      <w:proofErr w:type="spellStart"/>
      <w:r w:rsidRPr="00F01A8D">
        <w:rPr>
          <w:rFonts w:ascii="Book Antiqua" w:eastAsia="宋体" w:hAnsi="Book Antiqua" w:cs="宋体"/>
          <w:kern w:val="0"/>
          <w:sz w:val="24"/>
          <w:szCs w:val="24"/>
          <w:lang w:eastAsia="zh-CN"/>
        </w:rPr>
        <w:t>ndt</w:t>
      </w:r>
      <w:proofErr w:type="spellEnd"/>
      <w:r w:rsidRPr="00F01A8D">
        <w:rPr>
          <w:rFonts w:ascii="Book Antiqua" w:eastAsia="宋体" w:hAnsi="Book Antiqua" w:cs="宋体"/>
          <w:kern w:val="0"/>
          <w:sz w:val="24"/>
          <w:szCs w:val="24"/>
          <w:lang w:eastAsia="zh-CN"/>
        </w:rPr>
        <w:t>/15.7.953]</w:t>
      </w:r>
    </w:p>
    <w:p w:rsidR="000B0F6D" w:rsidRPr="00F01A8D" w:rsidRDefault="000B0F6D" w:rsidP="00F01A8D">
      <w:pPr>
        <w:widowControl/>
        <w:spacing w:line="360" w:lineRule="auto"/>
        <w:rPr>
          <w:rFonts w:ascii="Book Antiqua" w:eastAsia="宋体" w:hAnsi="Book Antiqua" w:cs="Times New Roman"/>
          <w:b/>
          <w:sz w:val="24"/>
          <w:szCs w:val="24"/>
          <w:lang w:val="en" w:eastAsia="zh-CN"/>
        </w:rPr>
      </w:pPr>
    </w:p>
    <w:p w:rsidR="009233EB" w:rsidRPr="00F01A8D" w:rsidRDefault="009233EB" w:rsidP="00F01A8D">
      <w:pPr>
        <w:widowControl/>
        <w:spacing w:line="360" w:lineRule="auto"/>
        <w:jc w:val="right"/>
        <w:rPr>
          <w:rFonts w:ascii="Book Antiqua" w:eastAsia="宋体" w:hAnsi="Book Antiqua" w:cs="Times New Roman"/>
          <w:b/>
          <w:sz w:val="24"/>
          <w:szCs w:val="24"/>
          <w:lang w:val="en" w:eastAsia="zh-CN"/>
        </w:rPr>
      </w:pPr>
      <w:r w:rsidRPr="00F01A8D">
        <w:rPr>
          <w:rFonts w:ascii="Book Antiqua" w:hAnsi="Book Antiqua"/>
          <w:b/>
          <w:sz w:val="24"/>
          <w:szCs w:val="24"/>
        </w:rPr>
        <w:t xml:space="preserve">P-Reviewer: </w:t>
      </w:r>
      <w:proofErr w:type="spellStart"/>
      <w:r w:rsidRPr="00F01A8D">
        <w:rPr>
          <w:rFonts w:ascii="Book Antiqua" w:hAnsi="Book Antiqua"/>
          <w:color w:val="000000"/>
          <w:sz w:val="24"/>
          <w:szCs w:val="24"/>
        </w:rPr>
        <w:t>Caliandro</w:t>
      </w:r>
      <w:proofErr w:type="spellEnd"/>
      <w:r w:rsidRPr="00F01A8D">
        <w:rPr>
          <w:rFonts w:ascii="Book Antiqua" w:eastAsia="宋体" w:hAnsi="Book Antiqua"/>
          <w:color w:val="000000"/>
          <w:sz w:val="24"/>
          <w:szCs w:val="24"/>
          <w:lang w:eastAsia="zh-CN"/>
        </w:rPr>
        <w:t xml:space="preserve"> P, </w:t>
      </w:r>
      <w:r w:rsidRPr="00F01A8D">
        <w:rPr>
          <w:rFonts w:ascii="Book Antiqua" w:hAnsi="Book Antiqua"/>
          <w:color w:val="000000"/>
          <w:sz w:val="24"/>
          <w:szCs w:val="24"/>
        </w:rPr>
        <w:t>Friedman</w:t>
      </w:r>
      <w:r w:rsidRPr="00F01A8D">
        <w:rPr>
          <w:rFonts w:ascii="Book Antiqua" w:eastAsia="宋体" w:hAnsi="Book Antiqua"/>
          <w:color w:val="000000"/>
          <w:sz w:val="24"/>
          <w:szCs w:val="24"/>
          <w:lang w:eastAsia="zh-CN"/>
        </w:rPr>
        <w:t xml:space="preserve"> EA, </w:t>
      </w:r>
      <w:proofErr w:type="spellStart"/>
      <w:r w:rsidRPr="00F01A8D">
        <w:rPr>
          <w:rFonts w:ascii="Book Antiqua" w:hAnsi="Book Antiqua"/>
          <w:color w:val="000000"/>
          <w:sz w:val="24"/>
          <w:szCs w:val="24"/>
        </w:rPr>
        <w:t>Hammes</w:t>
      </w:r>
      <w:proofErr w:type="spellEnd"/>
      <w:r w:rsidRPr="00F01A8D">
        <w:rPr>
          <w:rFonts w:ascii="Book Antiqua" w:eastAsia="宋体" w:hAnsi="Book Antiqua"/>
          <w:color w:val="000000"/>
          <w:sz w:val="24"/>
          <w:szCs w:val="24"/>
          <w:lang w:eastAsia="zh-CN"/>
        </w:rPr>
        <w:t xml:space="preserve"> M, </w:t>
      </w:r>
      <w:proofErr w:type="spellStart"/>
      <w:r w:rsidRPr="00F01A8D">
        <w:rPr>
          <w:rFonts w:ascii="Book Antiqua" w:hAnsi="Book Antiqua"/>
          <w:color w:val="000000"/>
          <w:sz w:val="24"/>
          <w:szCs w:val="24"/>
        </w:rPr>
        <w:t>Stavroulopoulos</w:t>
      </w:r>
      <w:proofErr w:type="spellEnd"/>
      <w:r w:rsidRPr="00F01A8D">
        <w:rPr>
          <w:rFonts w:ascii="Book Antiqua" w:eastAsia="宋体" w:hAnsi="Book Antiqua"/>
          <w:color w:val="000000"/>
          <w:sz w:val="24"/>
          <w:szCs w:val="24"/>
          <w:lang w:eastAsia="zh-CN"/>
        </w:rPr>
        <w:t xml:space="preserve"> A </w:t>
      </w:r>
      <w:r w:rsidRPr="00F01A8D">
        <w:rPr>
          <w:rFonts w:ascii="Book Antiqua" w:hAnsi="Book Antiqua"/>
          <w:b/>
          <w:sz w:val="24"/>
          <w:szCs w:val="24"/>
        </w:rPr>
        <w:t xml:space="preserve">S-Editor: </w:t>
      </w:r>
      <w:proofErr w:type="spellStart"/>
      <w:r w:rsidRPr="00F01A8D">
        <w:rPr>
          <w:rFonts w:ascii="Book Antiqua" w:hAnsi="Book Antiqua"/>
          <w:sz w:val="24"/>
          <w:szCs w:val="24"/>
        </w:rPr>
        <w:t>Ji</w:t>
      </w:r>
      <w:proofErr w:type="spellEnd"/>
      <w:r w:rsidRPr="00F01A8D">
        <w:rPr>
          <w:rFonts w:ascii="Book Antiqua" w:hAnsi="Book Antiqua"/>
          <w:sz w:val="24"/>
          <w:szCs w:val="24"/>
        </w:rPr>
        <w:t xml:space="preserve"> FF</w:t>
      </w:r>
      <w:r w:rsidRPr="00F01A8D">
        <w:rPr>
          <w:rFonts w:ascii="Book Antiqua" w:hAnsi="Book Antiqua"/>
          <w:b/>
          <w:sz w:val="24"/>
          <w:szCs w:val="24"/>
        </w:rPr>
        <w:t xml:space="preserve"> L-Editor: E-Editor:</w:t>
      </w:r>
    </w:p>
    <w:p w:rsidR="009233EB" w:rsidRPr="00F01A8D" w:rsidRDefault="009233EB" w:rsidP="00F01A8D">
      <w:pPr>
        <w:widowControl/>
        <w:spacing w:line="360" w:lineRule="auto"/>
        <w:rPr>
          <w:rFonts w:ascii="Book Antiqua" w:hAnsi="Book Antiqua" w:cs="Times New Roman"/>
          <w:b/>
          <w:sz w:val="24"/>
          <w:szCs w:val="24"/>
          <w:lang w:val="en"/>
        </w:rPr>
      </w:pPr>
      <w:r w:rsidRPr="00F01A8D">
        <w:rPr>
          <w:rFonts w:ascii="Book Antiqua" w:hAnsi="Book Antiqua" w:cs="Times New Roman"/>
          <w:b/>
          <w:sz w:val="24"/>
          <w:szCs w:val="24"/>
          <w:lang w:val="en"/>
        </w:rPr>
        <w:br w:type="page"/>
      </w:r>
    </w:p>
    <w:p w:rsidR="006C4C80" w:rsidRPr="00620C29" w:rsidRDefault="006C4C80" w:rsidP="002035B4">
      <w:pPr>
        <w:spacing w:line="360" w:lineRule="auto"/>
        <w:rPr>
          <w:rFonts w:ascii="Book Antiqua" w:hAnsi="Book Antiqua" w:cs="Times New Roman"/>
          <w:b/>
          <w:sz w:val="24"/>
          <w:szCs w:val="24"/>
          <w:lang w:val="en"/>
        </w:rPr>
      </w:pPr>
      <w:r w:rsidRPr="00620C29">
        <w:rPr>
          <w:rFonts w:ascii="Book Antiqua" w:hAnsi="Book Antiqua" w:cs="Times New Roman"/>
          <w:b/>
          <w:sz w:val="24"/>
          <w:szCs w:val="24"/>
          <w:lang w:val="en"/>
        </w:rPr>
        <w:lastRenderedPageBreak/>
        <w:t>Table</w:t>
      </w:r>
      <w:r w:rsidR="003305C7" w:rsidRPr="00620C29">
        <w:rPr>
          <w:rFonts w:ascii="Book Antiqua" w:hAnsi="Book Antiqua" w:cs="Times New Roman"/>
          <w:b/>
          <w:sz w:val="24"/>
          <w:szCs w:val="24"/>
          <w:lang w:val="en"/>
        </w:rPr>
        <w:t xml:space="preserve"> </w:t>
      </w:r>
      <w:r w:rsidR="009049F2" w:rsidRPr="00620C29">
        <w:rPr>
          <w:rFonts w:ascii="Book Antiqua" w:hAnsi="Book Antiqua" w:cs="Times New Roman"/>
          <w:b/>
          <w:sz w:val="24"/>
          <w:szCs w:val="24"/>
          <w:lang w:val="en"/>
        </w:rPr>
        <w:t>1</w:t>
      </w:r>
      <w:r w:rsidRPr="00620C29">
        <w:rPr>
          <w:rFonts w:ascii="Book Antiqua" w:hAnsi="Book Antiqua" w:cs="Times New Roman"/>
          <w:b/>
          <w:sz w:val="24"/>
          <w:szCs w:val="24"/>
          <w:lang w:val="en"/>
        </w:rPr>
        <w:t xml:space="preserve"> Patients</w:t>
      </w:r>
      <w:r w:rsidR="00A74FC6" w:rsidRPr="00620C29">
        <w:rPr>
          <w:rFonts w:ascii="Book Antiqua" w:hAnsi="Book Antiqua" w:cs="Times New Roman"/>
          <w:b/>
          <w:sz w:val="24"/>
          <w:szCs w:val="24"/>
          <w:lang w:val="en"/>
        </w:rPr>
        <w:t>’</w:t>
      </w:r>
      <w:r w:rsidRPr="00620C29">
        <w:rPr>
          <w:rFonts w:ascii="Book Antiqua" w:hAnsi="Book Antiqua" w:cs="Times New Roman"/>
          <w:b/>
          <w:sz w:val="24"/>
          <w:szCs w:val="24"/>
          <w:lang w:val="en"/>
        </w:rPr>
        <w:t xml:space="preserve"> </w:t>
      </w:r>
      <w:r w:rsidR="00A74FC6" w:rsidRPr="00620C29">
        <w:rPr>
          <w:rFonts w:ascii="Book Antiqua" w:hAnsi="Book Antiqua" w:cs="Times New Roman"/>
          <w:b/>
          <w:sz w:val="24"/>
          <w:szCs w:val="24"/>
          <w:lang w:val="en"/>
        </w:rPr>
        <w:t>c</w:t>
      </w:r>
      <w:r w:rsidRPr="00620C29">
        <w:rPr>
          <w:rFonts w:ascii="Book Antiqua" w:hAnsi="Book Antiqua" w:cs="Times New Roman"/>
          <w:b/>
          <w:sz w:val="24"/>
          <w:szCs w:val="24"/>
          <w:lang w:val="en"/>
        </w:rPr>
        <w:t xml:space="preserve">haracteristics and the correlation between </w:t>
      </w:r>
      <w:r w:rsidR="003305C7" w:rsidRPr="00620C29">
        <w:rPr>
          <w:rFonts w:ascii="Book Antiqua" w:hAnsi="Book Antiqua" w:cs="Times New Roman"/>
          <w:b/>
          <w:sz w:val="24"/>
          <w:szCs w:val="24"/>
          <w:lang w:val="en"/>
        </w:rPr>
        <w:t xml:space="preserve">lower-limb </w:t>
      </w:r>
      <w:r w:rsidRPr="00620C29">
        <w:rPr>
          <w:rFonts w:ascii="Book Antiqua" w:hAnsi="Book Antiqua" w:cs="Times New Roman"/>
          <w:b/>
          <w:sz w:val="24"/>
          <w:szCs w:val="24"/>
          <w:lang w:val="en"/>
        </w:rPr>
        <w:t>musc</w:t>
      </w:r>
      <w:r w:rsidR="003305C7" w:rsidRPr="00620C29">
        <w:rPr>
          <w:rFonts w:ascii="Book Antiqua" w:hAnsi="Book Antiqua" w:cs="Times New Roman"/>
          <w:b/>
          <w:sz w:val="24"/>
          <w:szCs w:val="24"/>
          <w:lang w:val="en"/>
        </w:rPr>
        <w:t>le</w:t>
      </w:r>
      <w:r w:rsidR="00620C29" w:rsidRPr="00620C29">
        <w:rPr>
          <w:rFonts w:ascii="Book Antiqua" w:hAnsi="Book Antiqua" w:cs="Times New Roman"/>
          <w:b/>
          <w:sz w:val="24"/>
          <w:szCs w:val="24"/>
        </w:rPr>
        <w:t xml:space="preserve"> regional saturation of oxygen</w:t>
      </w:r>
      <w:r w:rsidR="003305C7" w:rsidRPr="00620C29">
        <w:rPr>
          <w:rFonts w:ascii="Book Antiqua" w:hAnsi="Book Antiqua" w:cs="Times New Roman"/>
          <w:b/>
          <w:sz w:val="24"/>
          <w:szCs w:val="24"/>
          <w:lang w:val="en"/>
        </w:rPr>
        <w:t xml:space="preserve"> and clinical parameters</w:t>
      </w:r>
      <w:r w:rsidR="00A941A2" w:rsidRPr="00620C29">
        <w:rPr>
          <w:rFonts w:ascii="Book Antiqua" w:hAnsi="Book Antiqua" w:cs="Times New Roman"/>
          <w:b/>
          <w:sz w:val="24"/>
          <w:szCs w:val="24"/>
          <w:lang w:val="en"/>
        </w:rPr>
        <w:t xml:space="preserve"> in a simple linear regression analysis</w:t>
      </w:r>
    </w:p>
    <w:p w:rsidR="006C4C80" w:rsidRPr="009233EB" w:rsidRDefault="006C4C80" w:rsidP="002035B4">
      <w:pPr>
        <w:spacing w:line="360" w:lineRule="auto"/>
        <w:rPr>
          <w:rFonts w:ascii="Book Antiqua" w:hAnsi="Book Antiqua" w:cs="Times New Roman"/>
          <w:sz w:val="24"/>
          <w:szCs w:val="24"/>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255"/>
        <w:gridCol w:w="1625"/>
        <w:gridCol w:w="1377"/>
        <w:gridCol w:w="1277"/>
      </w:tblGrid>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c>
          <w:tcPr>
            <w:tcW w:w="952" w:type="pct"/>
            <w:shd w:val="clear" w:color="auto" w:fill="auto"/>
            <w:tcMar>
              <w:top w:w="15" w:type="dxa"/>
              <w:left w:w="15" w:type="dxa"/>
              <w:bottom w:w="0" w:type="dxa"/>
              <w:right w:w="15" w:type="dxa"/>
            </w:tcMar>
            <w:vAlign w:val="center"/>
            <w:hideMark/>
          </w:tcPr>
          <w:p w:rsidR="005A49C7" w:rsidRPr="009233EB" w:rsidRDefault="009049F2"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M</w:t>
            </w:r>
            <w:r w:rsidR="00FE52A5" w:rsidRPr="009233EB">
              <w:rPr>
                <w:rFonts w:ascii="Book Antiqua" w:hAnsi="Book Antiqua" w:cs="Times New Roman"/>
                <w:bCs/>
                <w:sz w:val="24"/>
                <w:szCs w:val="24"/>
              </w:rPr>
              <w:t>ean</w:t>
            </w:r>
            <w:r w:rsidR="00675E1D" w:rsidRPr="009233EB">
              <w:rPr>
                <w:rFonts w:ascii="Book Antiqua" w:hAnsi="Book Antiqua" w:cs="Times New Roman"/>
                <w:bCs/>
                <w:sz w:val="24"/>
                <w:szCs w:val="24"/>
              </w:rPr>
              <w:t xml:space="preserve"> </w:t>
            </w:r>
            <w:r w:rsidR="00FE52A5" w:rsidRPr="009233EB">
              <w:rPr>
                <w:rFonts w:ascii="Book Antiqua" w:hAnsi="Book Antiqua" w:cs="Times New Roman"/>
                <w:bCs/>
                <w:sz w:val="24"/>
                <w:szCs w:val="24"/>
              </w:rPr>
              <w:t>±</w:t>
            </w:r>
            <w:r w:rsidR="00675E1D" w:rsidRPr="009233EB">
              <w:rPr>
                <w:rFonts w:ascii="Book Antiqua" w:hAnsi="Book Antiqua" w:cs="Times New Roman"/>
                <w:bCs/>
                <w:sz w:val="24"/>
                <w:szCs w:val="24"/>
              </w:rPr>
              <w:t xml:space="preserve"> </w:t>
            </w:r>
            <w:r w:rsidR="00FE52A5" w:rsidRPr="009233EB">
              <w:rPr>
                <w:rFonts w:ascii="Book Antiqua" w:hAnsi="Book Antiqua" w:cs="Times New Roman"/>
                <w:bCs/>
                <w:sz w:val="24"/>
                <w:szCs w:val="24"/>
              </w:rPr>
              <w:t>SE</w:t>
            </w:r>
          </w:p>
        </w:tc>
        <w:tc>
          <w:tcPr>
            <w:tcW w:w="807" w:type="pct"/>
            <w:shd w:val="clear" w:color="auto" w:fill="auto"/>
            <w:tcMar>
              <w:top w:w="15" w:type="dxa"/>
              <w:left w:w="15" w:type="dxa"/>
              <w:bottom w:w="0" w:type="dxa"/>
              <w:right w:w="15" w:type="dxa"/>
            </w:tcMar>
            <w:vAlign w:val="center"/>
            <w:hideMark/>
          </w:tcPr>
          <w:p w:rsidR="005A49C7" w:rsidRPr="009233EB" w:rsidRDefault="009049F2" w:rsidP="002035B4">
            <w:pPr>
              <w:spacing w:line="360" w:lineRule="auto"/>
              <w:rPr>
                <w:rFonts w:ascii="Book Antiqua" w:hAnsi="Book Antiqua" w:cs="Times New Roman"/>
                <w:sz w:val="24"/>
                <w:szCs w:val="24"/>
              </w:rPr>
            </w:pPr>
            <w:r w:rsidRPr="009233EB">
              <w:rPr>
                <w:rFonts w:ascii="Book Antiqua" w:hAnsi="Book Antiqua" w:cs="Times New Roman"/>
                <w:bCs/>
                <w:i/>
                <w:sz w:val="24"/>
                <w:szCs w:val="24"/>
              </w:rPr>
              <w:t>P</w:t>
            </w:r>
            <w:r w:rsidR="00FE52A5" w:rsidRPr="009233EB">
              <w:rPr>
                <w:rFonts w:ascii="Book Antiqua" w:hAnsi="Book Antiqua" w:cs="Times New Roman"/>
                <w:bCs/>
                <w:sz w:val="24"/>
                <w:szCs w:val="24"/>
              </w:rPr>
              <w:t xml:space="preserve"> values</w:t>
            </w:r>
          </w:p>
        </w:tc>
        <w:tc>
          <w:tcPr>
            <w:tcW w:w="749"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i/>
                <w:sz w:val="24"/>
                <w:szCs w:val="24"/>
              </w:rPr>
            </w:pPr>
            <w:r w:rsidRPr="009233EB">
              <w:rPr>
                <w:rFonts w:ascii="Book Antiqua" w:hAnsi="Book Antiqua" w:cs="Times New Roman"/>
                <w:bCs/>
                <w:i/>
                <w:sz w:val="24"/>
                <w:szCs w:val="24"/>
              </w:rPr>
              <w:t>r</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Total number of patients</w:t>
            </w:r>
            <w:r w:rsidRPr="009233EB">
              <w:rPr>
                <w:rFonts w:ascii="Book Antiqua" w:hAnsi="Book Antiqua" w:cs="Times New Roman"/>
                <w:bCs/>
                <w:sz w:val="24"/>
                <w:szCs w:val="24"/>
              </w:rPr>
              <w:t xml:space="preserve">　</w:t>
            </w:r>
            <w:r w:rsidRPr="009233EB">
              <w:rPr>
                <w:rFonts w:ascii="Book Antiqua" w:hAnsi="Book Antiqua" w:cs="Times New Roman"/>
                <w:bCs/>
                <w:sz w:val="24"/>
                <w:szCs w:val="24"/>
              </w:rPr>
              <w:t>(male/female)</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67 (53/14)</w:t>
            </w:r>
          </w:p>
        </w:tc>
        <w:tc>
          <w:tcPr>
            <w:tcW w:w="807"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c>
          <w:tcPr>
            <w:tcW w:w="749"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Age</w:t>
            </w:r>
            <w:r w:rsidRPr="009233EB">
              <w:rPr>
                <w:rFonts w:ascii="Book Antiqua" w:hAnsi="Book Antiqua" w:cs="Times New Roman"/>
                <w:bCs/>
                <w:sz w:val="24"/>
                <w:szCs w:val="24"/>
              </w:rPr>
              <w:t xml:space="preserve">　</w:t>
            </w:r>
            <w:r w:rsidR="002837A7">
              <w:rPr>
                <w:rFonts w:ascii="Book Antiqua" w:hAnsi="Book Antiqua" w:cs="Times New Roman"/>
                <w:bCs/>
                <w:sz w:val="24"/>
                <w:szCs w:val="24"/>
              </w:rPr>
              <w:t>(</w:t>
            </w:r>
            <w:proofErr w:type="spellStart"/>
            <w:r w:rsidR="002837A7">
              <w:rPr>
                <w:rFonts w:ascii="Book Antiqua" w:hAnsi="Book Antiqua" w:cs="Times New Roman"/>
                <w:bCs/>
                <w:sz w:val="24"/>
                <w:szCs w:val="24"/>
              </w:rPr>
              <w:t>yr</w:t>
            </w:r>
            <w:proofErr w:type="spellEnd"/>
            <w:r w:rsidRPr="009233EB">
              <w:rPr>
                <w:rFonts w:ascii="Book Antiqua" w:hAnsi="Book Antiqua" w:cs="Times New Roman"/>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67.1 ± 1.2</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0.09</w:t>
            </w:r>
          </w:p>
        </w:tc>
        <w:tc>
          <w:tcPr>
            <w:tcW w:w="749" w:type="pct"/>
            <w:shd w:val="clear" w:color="auto" w:fill="auto"/>
            <w:tcMar>
              <w:top w:w="15" w:type="dxa"/>
              <w:left w:w="15" w:type="dxa"/>
              <w:bottom w:w="0" w:type="dxa"/>
              <w:right w:w="15" w:type="dxa"/>
            </w:tcMar>
            <w:vAlign w:val="center"/>
            <w:hideMark/>
          </w:tcPr>
          <w:p w:rsidR="00FE52A5"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-0.21</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Disease</w:t>
            </w:r>
          </w:p>
        </w:tc>
        <w:tc>
          <w:tcPr>
            <w:tcW w:w="952"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c>
          <w:tcPr>
            <w:tcW w:w="807"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c>
          <w:tcPr>
            <w:tcW w:w="749"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 xml:space="preserve">　　</w:t>
            </w:r>
            <w:r w:rsidR="00A74FC6" w:rsidRPr="009233EB">
              <w:rPr>
                <w:rFonts w:ascii="Book Antiqua" w:hAnsi="Book Antiqua" w:cs="Times New Roman"/>
                <w:bCs/>
                <w:sz w:val="24"/>
                <w:szCs w:val="24"/>
              </w:rPr>
              <w:t>D</w:t>
            </w:r>
            <w:r w:rsidRPr="009233EB">
              <w:rPr>
                <w:rFonts w:ascii="Book Antiqua" w:hAnsi="Book Antiqua" w:cs="Times New Roman"/>
                <w:bCs/>
                <w:sz w:val="24"/>
                <w:szCs w:val="24"/>
              </w:rPr>
              <w:t>iabetes mellitus</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38</w:t>
            </w:r>
          </w:p>
        </w:tc>
        <w:tc>
          <w:tcPr>
            <w:tcW w:w="807"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c>
          <w:tcPr>
            <w:tcW w:w="749"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 xml:space="preserve">　　</w:t>
            </w:r>
            <w:r w:rsidR="00A74FC6" w:rsidRPr="009233EB">
              <w:rPr>
                <w:rFonts w:ascii="Book Antiqua" w:hAnsi="Book Antiqua" w:cs="Times New Roman"/>
                <w:bCs/>
                <w:sz w:val="24"/>
                <w:szCs w:val="24"/>
              </w:rPr>
              <w:t>C</w:t>
            </w:r>
            <w:r w:rsidRPr="009233EB">
              <w:rPr>
                <w:rFonts w:ascii="Book Antiqua" w:hAnsi="Book Antiqua" w:cs="Times New Roman"/>
                <w:bCs/>
                <w:sz w:val="24"/>
                <w:szCs w:val="24"/>
              </w:rPr>
              <w:t>hronic glomerulonephritis</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14</w:t>
            </w:r>
          </w:p>
        </w:tc>
        <w:tc>
          <w:tcPr>
            <w:tcW w:w="807"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c>
          <w:tcPr>
            <w:tcW w:w="749"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 xml:space="preserve">　　</w:t>
            </w:r>
            <w:r w:rsidR="00A74FC6" w:rsidRPr="009233EB">
              <w:rPr>
                <w:rFonts w:ascii="Book Antiqua" w:hAnsi="Book Antiqua" w:cs="Times New Roman"/>
                <w:bCs/>
                <w:sz w:val="24"/>
                <w:szCs w:val="24"/>
              </w:rPr>
              <w:t>N</w:t>
            </w:r>
            <w:r w:rsidRPr="009233EB">
              <w:rPr>
                <w:rFonts w:ascii="Book Antiqua" w:hAnsi="Book Antiqua" w:cs="Times New Roman"/>
                <w:bCs/>
                <w:sz w:val="24"/>
                <w:szCs w:val="24"/>
              </w:rPr>
              <w:t>ephrosclerosis</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4</w:t>
            </w:r>
          </w:p>
        </w:tc>
        <w:tc>
          <w:tcPr>
            <w:tcW w:w="807"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c>
          <w:tcPr>
            <w:tcW w:w="749"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 xml:space="preserve">　　</w:t>
            </w:r>
            <w:r w:rsidR="00A74FC6" w:rsidRPr="009233EB">
              <w:rPr>
                <w:rFonts w:ascii="Book Antiqua" w:hAnsi="Book Antiqua" w:cs="Times New Roman"/>
                <w:bCs/>
                <w:sz w:val="24"/>
                <w:szCs w:val="24"/>
              </w:rPr>
              <w:t>P</w:t>
            </w:r>
            <w:r w:rsidRPr="009233EB">
              <w:rPr>
                <w:rFonts w:ascii="Book Antiqua" w:hAnsi="Book Antiqua" w:cs="Times New Roman"/>
                <w:bCs/>
                <w:sz w:val="24"/>
                <w:szCs w:val="24"/>
              </w:rPr>
              <w:t>olycystic kidney disease</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3</w:t>
            </w:r>
          </w:p>
        </w:tc>
        <w:tc>
          <w:tcPr>
            <w:tcW w:w="807"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c>
          <w:tcPr>
            <w:tcW w:w="749"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 xml:space="preserve">　　</w:t>
            </w:r>
            <w:r w:rsidR="00A74FC6" w:rsidRPr="009233EB">
              <w:rPr>
                <w:rFonts w:ascii="Book Antiqua" w:hAnsi="Book Antiqua" w:cs="Times New Roman"/>
                <w:bCs/>
                <w:sz w:val="24"/>
                <w:szCs w:val="24"/>
              </w:rPr>
              <w:t>O</w:t>
            </w:r>
            <w:r w:rsidRPr="009233EB">
              <w:rPr>
                <w:rFonts w:ascii="Book Antiqua" w:hAnsi="Book Antiqua" w:cs="Times New Roman"/>
                <w:bCs/>
                <w:sz w:val="24"/>
                <w:szCs w:val="24"/>
              </w:rPr>
              <w:t>thers</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8</w:t>
            </w:r>
          </w:p>
        </w:tc>
        <w:tc>
          <w:tcPr>
            <w:tcW w:w="807"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c>
          <w:tcPr>
            <w:tcW w:w="749" w:type="pct"/>
            <w:shd w:val="clear" w:color="auto" w:fill="auto"/>
            <w:tcMar>
              <w:top w:w="15" w:type="dxa"/>
              <w:left w:w="15" w:type="dxa"/>
              <w:bottom w:w="0" w:type="dxa"/>
              <w:right w:w="15" w:type="dxa"/>
            </w:tcMar>
            <w:vAlign w:val="center"/>
            <w:hideMark/>
          </w:tcPr>
          <w:p w:rsidR="00FE52A5" w:rsidRPr="009233EB" w:rsidRDefault="00FE52A5" w:rsidP="002035B4">
            <w:pPr>
              <w:spacing w:line="360" w:lineRule="auto"/>
              <w:rPr>
                <w:rFonts w:ascii="Book Antiqua" w:hAnsi="Book Antiqua" w:cs="Times New Roman"/>
                <w:sz w:val="24"/>
                <w:szCs w:val="24"/>
              </w:rPr>
            </w:pP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2837A7" w:rsidP="002035B4">
            <w:pPr>
              <w:spacing w:line="360" w:lineRule="auto"/>
              <w:rPr>
                <w:rFonts w:ascii="Book Antiqua" w:hAnsi="Book Antiqua" w:cs="Times New Roman"/>
                <w:b/>
                <w:sz w:val="24"/>
                <w:szCs w:val="24"/>
              </w:rPr>
            </w:pPr>
            <w:r>
              <w:rPr>
                <w:rFonts w:ascii="Book Antiqua" w:hAnsi="Book Antiqua" w:cs="Times New Roman"/>
                <w:b/>
                <w:bCs/>
                <w:sz w:val="24"/>
                <w:szCs w:val="24"/>
              </w:rPr>
              <w:t>HD duration (</w:t>
            </w:r>
            <w:proofErr w:type="spellStart"/>
            <w:r>
              <w:rPr>
                <w:rFonts w:ascii="Book Antiqua" w:hAnsi="Book Antiqua" w:cs="Times New Roman"/>
                <w:b/>
                <w:bCs/>
                <w:sz w:val="24"/>
                <w:szCs w:val="24"/>
              </w:rPr>
              <w:t>yr</w:t>
            </w:r>
            <w:proofErr w:type="spellEnd"/>
            <w:r w:rsidR="00FE52A5" w:rsidRPr="009233EB">
              <w:rPr>
                <w:rFonts w:ascii="Book Antiqua" w:hAnsi="Book Antiqua" w:cs="Times New Roman"/>
                <w:b/>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5.6 ± 0.9</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0.02</w:t>
            </w:r>
          </w:p>
        </w:tc>
        <w:tc>
          <w:tcPr>
            <w:tcW w:w="749"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-0.28</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Systolic blood pressure (mmHg)</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144 ± 3</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0.97</w:t>
            </w:r>
          </w:p>
        </w:tc>
        <w:tc>
          <w:tcPr>
            <w:tcW w:w="749"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-0.01</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Diastolic blood pressure (mmHg)</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75 ± 2</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0.04</w:t>
            </w:r>
          </w:p>
        </w:tc>
        <w:tc>
          <w:tcPr>
            <w:tcW w:w="749"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0.26</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pH</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7.39 ± 0.02</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0.41</w:t>
            </w:r>
          </w:p>
        </w:tc>
        <w:tc>
          <w:tcPr>
            <w:tcW w:w="749"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-0.10</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pCO</w:t>
            </w:r>
            <w:r w:rsidRPr="009233EB">
              <w:rPr>
                <w:rFonts w:ascii="Book Antiqua" w:hAnsi="Book Antiqua" w:cs="Times New Roman"/>
                <w:bCs/>
                <w:sz w:val="24"/>
                <w:szCs w:val="24"/>
                <w:vertAlign w:val="subscript"/>
              </w:rPr>
              <w:t>2</w:t>
            </w:r>
            <w:r w:rsidRPr="009233EB">
              <w:rPr>
                <w:rFonts w:ascii="Book Antiqua" w:hAnsi="Book Antiqua" w:cs="Times New Roman"/>
                <w:bCs/>
                <w:sz w:val="24"/>
                <w:szCs w:val="24"/>
              </w:rPr>
              <w:t xml:space="preserve"> (mmHg)</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36.9 ± 0.5</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0.14</w:t>
            </w:r>
          </w:p>
        </w:tc>
        <w:tc>
          <w:tcPr>
            <w:tcW w:w="749" w:type="pct"/>
            <w:shd w:val="clear" w:color="auto" w:fill="auto"/>
            <w:tcMar>
              <w:top w:w="15" w:type="dxa"/>
              <w:left w:w="15" w:type="dxa"/>
              <w:bottom w:w="0" w:type="dxa"/>
              <w:right w:w="15" w:type="dxa"/>
            </w:tcMar>
            <w:vAlign w:val="center"/>
            <w:hideMark/>
          </w:tcPr>
          <w:p w:rsidR="00FE52A5"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0.18</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pO</w:t>
            </w:r>
            <w:r w:rsidRPr="009233EB">
              <w:rPr>
                <w:rFonts w:ascii="Book Antiqua" w:hAnsi="Book Antiqua" w:cs="Times New Roman"/>
                <w:bCs/>
                <w:sz w:val="24"/>
                <w:szCs w:val="24"/>
                <w:vertAlign w:val="subscript"/>
              </w:rPr>
              <w:t>2</w:t>
            </w:r>
            <w:r w:rsidR="00142799" w:rsidRPr="009233EB">
              <w:rPr>
                <w:rFonts w:ascii="Book Antiqua" w:hAnsi="Book Antiqua" w:cs="Times New Roman"/>
                <w:bCs/>
                <w:sz w:val="24"/>
                <w:szCs w:val="24"/>
                <w:vertAlign w:val="subscript"/>
              </w:rPr>
              <w:t xml:space="preserve"> </w:t>
            </w:r>
            <w:r w:rsidRPr="009233EB">
              <w:rPr>
                <w:rFonts w:ascii="Book Antiqua" w:hAnsi="Book Antiqua" w:cs="Times New Roman"/>
                <w:bCs/>
                <w:sz w:val="24"/>
                <w:szCs w:val="24"/>
              </w:rPr>
              <w:t>(mmHg)</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85.6 ± 2.0</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0.80</w:t>
            </w:r>
          </w:p>
        </w:tc>
        <w:tc>
          <w:tcPr>
            <w:tcW w:w="749"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-0.03</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HC</w:t>
            </w:r>
            <w:r w:rsidR="00E97D2C" w:rsidRPr="009233EB">
              <w:rPr>
                <w:rFonts w:ascii="Book Antiqua" w:hAnsi="Book Antiqua" w:cs="Times New Roman"/>
                <w:bCs/>
                <w:sz w:val="24"/>
                <w:szCs w:val="24"/>
              </w:rPr>
              <w:t>O</w:t>
            </w:r>
            <w:r w:rsidR="00E97D2C" w:rsidRPr="009233EB">
              <w:rPr>
                <w:rFonts w:ascii="Book Antiqua" w:hAnsi="Book Antiqua" w:cs="Times New Roman"/>
                <w:bCs/>
                <w:sz w:val="24"/>
                <w:szCs w:val="24"/>
                <w:vertAlign w:val="subscript"/>
              </w:rPr>
              <w:t>3</w:t>
            </w:r>
            <w:r w:rsidR="00E97D2C" w:rsidRPr="002837A7">
              <w:rPr>
                <w:rFonts w:ascii="Book Antiqua" w:hAnsi="Book Antiqua" w:cs="Times New Roman"/>
                <w:bCs/>
                <w:sz w:val="24"/>
                <w:szCs w:val="24"/>
                <w:vertAlign w:val="superscript"/>
              </w:rPr>
              <w:t>-</w:t>
            </w:r>
            <w:r w:rsidRPr="009233EB">
              <w:rPr>
                <w:rFonts w:ascii="Book Antiqua" w:hAnsi="Book Antiqua" w:cs="Times New Roman"/>
                <w:bCs/>
                <w:sz w:val="24"/>
                <w:szCs w:val="24"/>
                <w:vertAlign w:val="superscript"/>
              </w:rPr>
              <w:t xml:space="preserve"> </w:t>
            </w:r>
            <w:r w:rsidRPr="009233EB">
              <w:rPr>
                <w:rFonts w:ascii="Book Antiqua" w:hAnsi="Book Antiqua" w:cs="Times New Roman"/>
                <w:bCs/>
                <w:sz w:val="24"/>
                <w:szCs w:val="24"/>
              </w:rPr>
              <w:t>(</w:t>
            </w:r>
            <w:proofErr w:type="spellStart"/>
            <w:r w:rsidRPr="009233EB">
              <w:rPr>
                <w:rFonts w:ascii="Book Antiqua" w:hAnsi="Book Antiqua" w:cs="Times New Roman"/>
                <w:bCs/>
                <w:sz w:val="24"/>
                <w:szCs w:val="24"/>
              </w:rPr>
              <w:t>mEq</w:t>
            </w:r>
            <w:proofErr w:type="spellEnd"/>
            <w:r w:rsidRPr="009233EB">
              <w:rPr>
                <w:rFonts w:ascii="Book Antiqua" w:hAnsi="Book Antiqua" w:cs="Times New Roman"/>
                <w:bCs/>
                <w:sz w:val="24"/>
                <w:szCs w:val="24"/>
              </w:rPr>
              <w:t>/L)</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21.9 ± 0.3</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0.70</w:t>
            </w:r>
          </w:p>
        </w:tc>
        <w:tc>
          <w:tcPr>
            <w:tcW w:w="749" w:type="pct"/>
            <w:shd w:val="clear" w:color="auto" w:fill="auto"/>
            <w:tcMar>
              <w:top w:w="15" w:type="dxa"/>
              <w:left w:w="15" w:type="dxa"/>
              <w:bottom w:w="0" w:type="dxa"/>
              <w:right w:w="15" w:type="dxa"/>
            </w:tcMar>
            <w:vAlign w:val="center"/>
            <w:hideMark/>
          </w:tcPr>
          <w:p w:rsidR="00FE52A5"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0.05</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SpO</w:t>
            </w:r>
            <w:r w:rsidRPr="009233EB">
              <w:rPr>
                <w:rFonts w:ascii="Book Antiqua" w:hAnsi="Book Antiqua" w:cs="Times New Roman"/>
                <w:bCs/>
                <w:sz w:val="24"/>
                <w:szCs w:val="24"/>
                <w:vertAlign w:val="subscript"/>
              </w:rPr>
              <w:t>2</w:t>
            </w:r>
            <w:r w:rsidRPr="009233EB">
              <w:rPr>
                <w:rFonts w:ascii="Book Antiqua" w:hAnsi="Book Antiqua" w:cs="Times New Roman"/>
                <w:bCs/>
                <w:sz w:val="24"/>
                <w:szCs w:val="24"/>
              </w:rPr>
              <w:t xml:space="preserve"> (%)</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95.4 ± 0.3</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0.88</w:t>
            </w:r>
          </w:p>
        </w:tc>
        <w:tc>
          <w:tcPr>
            <w:tcW w:w="749" w:type="pct"/>
            <w:shd w:val="clear" w:color="auto" w:fill="auto"/>
            <w:tcMar>
              <w:top w:w="15" w:type="dxa"/>
              <w:left w:w="15" w:type="dxa"/>
              <w:bottom w:w="0" w:type="dxa"/>
              <w:right w:w="15" w:type="dxa"/>
            </w:tcMar>
            <w:vAlign w:val="center"/>
            <w:hideMark/>
          </w:tcPr>
          <w:p w:rsidR="00FE52A5"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-0.02</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proofErr w:type="spellStart"/>
            <w:r w:rsidRPr="009233EB">
              <w:rPr>
                <w:rFonts w:ascii="Book Antiqua" w:hAnsi="Book Antiqua" w:cs="Times New Roman"/>
                <w:bCs/>
                <w:sz w:val="24"/>
                <w:szCs w:val="24"/>
              </w:rPr>
              <w:t>Hb</w:t>
            </w:r>
            <w:proofErr w:type="spellEnd"/>
            <w:r w:rsidRPr="009233EB">
              <w:rPr>
                <w:rFonts w:ascii="Book Antiqua" w:hAnsi="Book Antiqua" w:cs="Times New Roman"/>
                <w:bCs/>
                <w:sz w:val="24"/>
                <w:szCs w:val="24"/>
              </w:rPr>
              <w:t xml:space="preserve"> (g/</w:t>
            </w:r>
            <w:proofErr w:type="spellStart"/>
            <w:r w:rsidRPr="009233EB">
              <w:rPr>
                <w:rFonts w:ascii="Book Antiqua" w:hAnsi="Book Antiqua" w:cs="Times New Roman"/>
                <w:bCs/>
                <w:sz w:val="24"/>
                <w:szCs w:val="24"/>
              </w:rPr>
              <w:t>dL</w:t>
            </w:r>
            <w:proofErr w:type="spellEnd"/>
            <w:r w:rsidRPr="009233EB">
              <w:rPr>
                <w:rFonts w:ascii="Book Antiqua" w:hAnsi="Book Antiqua" w:cs="Times New Roman"/>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9.9 ± 0.1</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0.30</w:t>
            </w:r>
          </w:p>
        </w:tc>
        <w:tc>
          <w:tcPr>
            <w:tcW w:w="749" w:type="pct"/>
            <w:shd w:val="clear" w:color="auto" w:fill="auto"/>
            <w:tcMar>
              <w:top w:w="15" w:type="dxa"/>
              <w:left w:w="15" w:type="dxa"/>
              <w:bottom w:w="0" w:type="dxa"/>
              <w:right w:w="15" w:type="dxa"/>
            </w:tcMar>
            <w:vAlign w:val="center"/>
            <w:hideMark/>
          </w:tcPr>
          <w:p w:rsidR="00FE52A5"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0.13</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proofErr w:type="spellStart"/>
            <w:r w:rsidRPr="009233EB">
              <w:rPr>
                <w:rFonts w:ascii="Book Antiqua" w:hAnsi="Book Antiqua" w:cs="Times New Roman"/>
                <w:bCs/>
                <w:sz w:val="24"/>
                <w:szCs w:val="24"/>
              </w:rPr>
              <w:lastRenderedPageBreak/>
              <w:t>Aterial</w:t>
            </w:r>
            <w:proofErr w:type="spellEnd"/>
            <w:r w:rsidRPr="009233EB">
              <w:rPr>
                <w:rFonts w:ascii="Book Antiqua" w:hAnsi="Book Antiqua" w:cs="Times New Roman"/>
                <w:bCs/>
                <w:sz w:val="24"/>
                <w:szCs w:val="24"/>
              </w:rPr>
              <w:t xml:space="preserve"> O</w:t>
            </w:r>
            <w:r w:rsidRPr="009233EB">
              <w:rPr>
                <w:rFonts w:ascii="Book Antiqua" w:hAnsi="Book Antiqua" w:cs="Times New Roman"/>
                <w:bCs/>
                <w:sz w:val="24"/>
                <w:szCs w:val="24"/>
                <w:vertAlign w:val="subscript"/>
              </w:rPr>
              <w:t>2</w:t>
            </w:r>
            <w:r w:rsidRPr="009233EB">
              <w:rPr>
                <w:rFonts w:ascii="Book Antiqua" w:hAnsi="Book Antiqua" w:cs="Times New Roman"/>
                <w:bCs/>
                <w:sz w:val="24"/>
                <w:szCs w:val="24"/>
              </w:rPr>
              <w:t xml:space="preserve"> content (mL/</w:t>
            </w:r>
            <w:proofErr w:type="spellStart"/>
            <w:r w:rsidRPr="009233EB">
              <w:rPr>
                <w:rFonts w:ascii="Book Antiqua" w:hAnsi="Book Antiqua" w:cs="Times New Roman"/>
                <w:bCs/>
                <w:sz w:val="24"/>
                <w:szCs w:val="24"/>
              </w:rPr>
              <w:t>dL</w:t>
            </w:r>
            <w:proofErr w:type="spellEnd"/>
            <w:r w:rsidRPr="009233EB">
              <w:rPr>
                <w:rFonts w:ascii="Book Antiqua" w:hAnsi="Book Antiqua" w:cs="Times New Roman"/>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12.9 ± 0.2</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0.27</w:t>
            </w:r>
          </w:p>
        </w:tc>
        <w:tc>
          <w:tcPr>
            <w:tcW w:w="749" w:type="pct"/>
            <w:shd w:val="clear" w:color="auto" w:fill="auto"/>
            <w:tcMar>
              <w:top w:w="15" w:type="dxa"/>
              <w:left w:w="15" w:type="dxa"/>
              <w:bottom w:w="0" w:type="dxa"/>
              <w:right w:w="15" w:type="dxa"/>
            </w:tcMar>
            <w:vAlign w:val="center"/>
            <w:hideMark/>
          </w:tcPr>
          <w:p w:rsidR="00FE52A5"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0.13</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BUN (mg/</w:t>
            </w:r>
            <w:proofErr w:type="spellStart"/>
            <w:r w:rsidRPr="009233EB">
              <w:rPr>
                <w:rFonts w:ascii="Book Antiqua" w:hAnsi="Book Antiqua" w:cs="Times New Roman"/>
                <w:b/>
                <w:bCs/>
                <w:sz w:val="24"/>
                <w:szCs w:val="24"/>
              </w:rPr>
              <w:t>dL</w:t>
            </w:r>
            <w:proofErr w:type="spellEnd"/>
            <w:r w:rsidRPr="009233EB">
              <w:rPr>
                <w:rFonts w:ascii="Book Antiqua" w:hAnsi="Book Antiqua" w:cs="Times New Roman"/>
                <w:b/>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51.4 ± 2.2</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0.03</w:t>
            </w:r>
          </w:p>
        </w:tc>
        <w:tc>
          <w:tcPr>
            <w:tcW w:w="749"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0.27</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Cr (mg/</w:t>
            </w:r>
            <w:proofErr w:type="spellStart"/>
            <w:r w:rsidRPr="009233EB">
              <w:rPr>
                <w:rFonts w:ascii="Book Antiqua" w:hAnsi="Book Antiqua" w:cs="Times New Roman"/>
                <w:b/>
                <w:bCs/>
                <w:sz w:val="24"/>
                <w:szCs w:val="24"/>
              </w:rPr>
              <w:t>dL</w:t>
            </w:r>
            <w:proofErr w:type="spellEnd"/>
            <w:r w:rsidRPr="009233EB">
              <w:rPr>
                <w:rFonts w:ascii="Book Antiqua" w:hAnsi="Book Antiqua" w:cs="Times New Roman"/>
                <w:b/>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8.4 ± 0.3</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0.02</w:t>
            </w:r>
          </w:p>
        </w:tc>
        <w:tc>
          <w:tcPr>
            <w:tcW w:w="749"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0.28</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Na (</w:t>
            </w:r>
            <w:proofErr w:type="spellStart"/>
            <w:r w:rsidRPr="009233EB">
              <w:rPr>
                <w:rFonts w:ascii="Book Antiqua" w:hAnsi="Book Antiqua" w:cs="Times New Roman"/>
                <w:bCs/>
                <w:sz w:val="24"/>
                <w:szCs w:val="24"/>
              </w:rPr>
              <w:t>mEq</w:t>
            </w:r>
            <w:proofErr w:type="spellEnd"/>
            <w:r w:rsidRPr="009233EB">
              <w:rPr>
                <w:rFonts w:ascii="Book Antiqua" w:hAnsi="Book Antiqua" w:cs="Times New Roman"/>
                <w:bCs/>
                <w:sz w:val="24"/>
                <w:szCs w:val="24"/>
              </w:rPr>
              <w:t>/L)</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137.0 ± 0.4</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0.19</w:t>
            </w:r>
          </w:p>
        </w:tc>
        <w:tc>
          <w:tcPr>
            <w:tcW w:w="749" w:type="pct"/>
            <w:shd w:val="clear" w:color="auto" w:fill="auto"/>
            <w:tcMar>
              <w:top w:w="15" w:type="dxa"/>
              <w:left w:w="15" w:type="dxa"/>
              <w:bottom w:w="0" w:type="dxa"/>
              <w:right w:w="15" w:type="dxa"/>
            </w:tcMar>
            <w:vAlign w:val="center"/>
            <w:hideMark/>
          </w:tcPr>
          <w:p w:rsidR="00FE52A5"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0.16</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K (</w:t>
            </w:r>
            <w:proofErr w:type="spellStart"/>
            <w:r w:rsidRPr="009233EB">
              <w:rPr>
                <w:rFonts w:ascii="Book Antiqua" w:hAnsi="Book Antiqua" w:cs="Times New Roman"/>
                <w:b/>
                <w:bCs/>
                <w:sz w:val="24"/>
                <w:szCs w:val="24"/>
              </w:rPr>
              <w:t>mEq</w:t>
            </w:r>
            <w:proofErr w:type="spellEnd"/>
            <w:r w:rsidRPr="009233EB">
              <w:rPr>
                <w:rFonts w:ascii="Book Antiqua" w:hAnsi="Book Antiqua" w:cs="Times New Roman"/>
                <w:b/>
                <w:bCs/>
                <w:sz w:val="24"/>
                <w:szCs w:val="24"/>
              </w:rPr>
              <w:t>/L)</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4.2 ± 0.1</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0.02</w:t>
            </w:r>
          </w:p>
        </w:tc>
        <w:tc>
          <w:tcPr>
            <w:tcW w:w="749"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0.30</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proofErr w:type="spellStart"/>
            <w:r w:rsidRPr="009233EB">
              <w:rPr>
                <w:rFonts w:ascii="Book Antiqua" w:hAnsi="Book Antiqua" w:cs="Times New Roman"/>
                <w:bCs/>
                <w:sz w:val="24"/>
                <w:szCs w:val="24"/>
              </w:rPr>
              <w:t>Ca</w:t>
            </w:r>
            <w:proofErr w:type="spellEnd"/>
            <w:r w:rsidRPr="009233EB">
              <w:rPr>
                <w:rFonts w:ascii="Book Antiqua" w:hAnsi="Book Antiqua" w:cs="Times New Roman"/>
                <w:bCs/>
                <w:sz w:val="24"/>
                <w:szCs w:val="24"/>
              </w:rPr>
              <w:t xml:space="preserve"> (mg/</w:t>
            </w:r>
            <w:proofErr w:type="spellStart"/>
            <w:r w:rsidRPr="009233EB">
              <w:rPr>
                <w:rFonts w:ascii="Book Antiqua" w:hAnsi="Book Antiqua" w:cs="Times New Roman"/>
                <w:bCs/>
                <w:sz w:val="24"/>
                <w:szCs w:val="24"/>
              </w:rPr>
              <w:t>dL</w:t>
            </w:r>
            <w:proofErr w:type="spellEnd"/>
            <w:r w:rsidRPr="009233EB">
              <w:rPr>
                <w:rFonts w:ascii="Book Antiqua" w:hAnsi="Book Antiqua" w:cs="Times New Roman"/>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8.7 ± 0.1</w:t>
            </w:r>
          </w:p>
        </w:tc>
        <w:tc>
          <w:tcPr>
            <w:tcW w:w="807" w:type="pct"/>
            <w:shd w:val="clear" w:color="auto" w:fill="auto"/>
            <w:tcMar>
              <w:top w:w="15" w:type="dxa"/>
              <w:left w:w="15" w:type="dxa"/>
              <w:bottom w:w="0" w:type="dxa"/>
              <w:right w:w="15" w:type="dxa"/>
            </w:tcMar>
            <w:vAlign w:val="center"/>
            <w:hideMark/>
          </w:tcPr>
          <w:p w:rsidR="005A49C7"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0.91</w:t>
            </w:r>
          </w:p>
        </w:tc>
        <w:tc>
          <w:tcPr>
            <w:tcW w:w="749" w:type="pct"/>
            <w:shd w:val="clear" w:color="auto" w:fill="auto"/>
            <w:tcMar>
              <w:top w:w="15" w:type="dxa"/>
              <w:left w:w="15" w:type="dxa"/>
              <w:bottom w:w="0" w:type="dxa"/>
              <w:right w:w="15" w:type="dxa"/>
            </w:tcMar>
            <w:vAlign w:val="center"/>
            <w:hideMark/>
          </w:tcPr>
          <w:p w:rsidR="00FE52A5" w:rsidRPr="009233EB" w:rsidRDefault="00DA52E9" w:rsidP="002035B4">
            <w:pPr>
              <w:spacing w:line="360" w:lineRule="auto"/>
              <w:rPr>
                <w:rFonts w:ascii="Book Antiqua" w:hAnsi="Book Antiqua" w:cs="Times New Roman"/>
                <w:sz w:val="24"/>
                <w:szCs w:val="24"/>
              </w:rPr>
            </w:pPr>
            <w:r w:rsidRPr="009233EB">
              <w:rPr>
                <w:rFonts w:ascii="Book Antiqua" w:hAnsi="Book Antiqua" w:cs="Times New Roman"/>
                <w:sz w:val="24"/>
                <w:szCs w:val="24"/>
              </w:rPr>
              <w:t>-0.01</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P (mg/</w:t>
            </w:r>
            <w:proofErr w:type="spellStart"/>
            <w:r w:rsidRPr="009233EB">
              <w:rPr>
                <w:rFonts w:ascii="Book Antiqua" w:hAnsi="Book Antiqua" w:cs="Times New Roman"/>
                <w:b/>
                <w:bCs/>
                <w:sz w:val="24"/>
                <w:szCs w:val="24"/>
              </w:rPr>
              <w:t>dL</w:t>
            </w:r>
            <w:proofErr w:type="spellEnd"/>
            <w:r w:rsidRPr="009233EB">
              <w:rPr>
                <w:rFonts w:ascii="Book Antiqua" w:hAnsi="Book Antiqua" w:cs="Times New Roman"/>
                <w:b/>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4.5 ± 0.2</w:t>
            </w:r>
          </w:p>
        </w:tc>
        <w:tc>
          <w:tcPr>
            <w:tcW w:w="807" w:type="pct"/>
            <w:shd w:val="clear" w:color="auto" w:fill="auto"/>
            <w:tcMar>
              <w:top w:w="15" w:type="dxa"/>
              <w:left w:w="15" w:type="dxa"/>
              <w:bottom w:w="0" w:type="dxa"/>
              <w:right w:w="15" w:type="dxa"/>
            </w:tcMar>
            <w:vAlign w:val="center"/>
            <w:hideMark/>
          </w:tcPr>
          <w:p w:rsidR="005A49C7" w:rsidRPr="009233EB" w:rsidRDefault="005434B9"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 xml:space="preserve">&lt; </w:t>
            </w:r>
            <w:r w:rsidR="00BB51B0" w:rsidRPr="009233EB">
              <w:rPr>
                <w:rFonts w:ascii="Book Antiqua" w:hAnsi="Book Antiqua" w:cs="Times New Roman"/>
                <w:b/>
                <w:bCs/>
                <w:sz w:val="24"/>
                <w:szCs w:val="24"/>
              </w:rPr>
              <w:t>0.01</w:t>
            </w:r>
          </w:p>
        </w:tc>
        <w:tc>
          <w:tcPr>
            <w:tcW w:w="749"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0.31</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Total protein (g/</w:t>
            </w:r>
            <w:proofErr w:type="spellStart"/>
            <w:r w:rsidRPr="009233EB">
              <w:rPr>
                <w:rFonts w:ascii="Book Antiqua" w:hAnsi="Book Antiqua" w:cs="Times New Roman"/>
                <w:bCs/>
                <w:sz w:val="24"/>
                <w:szCs w:val="24"/>
              </w:rPr>
              <w:t>dL</w:t>
            </w:r>
            <w:proofErr w:type="spellEnd"/>
            <w:r w:rsidRPr="009233EB">
              <w:rPr>
                <w:rFonts w:ascii="Book Antiqua" w:hAnsi="Book Antiqua" w:cs="Times New Roman"/>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6.1 ± 0.1</w:t>
            </w:r>
          </w:p>
        </w:tc>
        <w:tc>
          <w:tcPr>
            <w:tcW w:w="807" w:type="pct"/>
            <w:shd w:val="clear" w:color="auto" w:fill="auto"/>
            <w:tcMar>
              <w:top w:w="15" w:type="dxa"/>
              <w:left w:w="15" w:type="dxa"/>
              <w:bottom w:w="0" w:type="dxa"/>
              <w:right w:w="15" w:type="dxa"/>
            </w:tcMar>
            <w:vAlign w:val="center"/>
            <w:hideMark/>
          </w:tcPr>
          <w:p w:rsidR="005A49C7" w:rsidRPr="009233EB" w:rsidRDefault="00BB51B0"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0.72</w:t>
            </w:r>
          </w:p>
        </w:tc>
        <w:tc>
          <w:tcPr>
            <w:tcW w:w="749" w:type="pct"/>
            <w:shd w:val="clear" w:color="auto" w:fill="auto"/>
            <w:tcMar>
              <w:top w:w="15" w:type="dxa"/>
              <w:left w:w="15" w:type="dxa"/>
              <w:bottom w:w="0" w:type="dxa"/>
              <w:right w:w="15" w:type="dxa"/>
            </w:tcMar>
            <w:vAlign w:val="center"/>
            <w:hideMark/>
          </w:tcPr>
          <w:p w:rsidR="00FE52A5" w:rsidRPr="009233EB" w:rsidRDefault="00BB51B0" w:rsidP="002035B4">
            <w:pPr>
              <w:spacing w:line="360" w:lineRule="auto"/>
              <w:rPr>
                <w:rFonts w:ascii="Book Antiqua" w:hAnsi="Book Antiqua" w:cs="Times New Roman"/>
                <w:sz w:val="24"/>
                <w:szCs w:val="24"/>
              </w:rPr>
            </w:pPr>
            <w:r w:rsidRPr="009233EB">
              <w:rPr>
                <w:rFonts w:ascii="Book Antiqua" w:hAnsi="Book Antiqua" w:cs="Times New Roman"/>
                <w:sz w:val="24"/>
                <w:szCs w:val="24"/>
              </w:rPr>
              <w:t>0.04</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Serum albumin (g/</w:t>
            </w:r>
            <w:proofErr w:type="spellStart"/>
            <w:r w:rsidRPr="009233EB">
              <w:rPr>
                <w:rFonts w:ascii="Book Antiqua" w:hAnsi="Book Antiqua" w:cs="Times New Roman"/>
                <w:b/>
                <w:bCs/>
                <w:sz w:val="24"/>
                <w:szCs w:val="24"/>
              </w:rPr>
              <w:t>dL</w:t>
            </w:r>
            <w:proofErr w:type="spellEnd"/>
            <w:r w:rsidRPr="009233EB">
              <w:rPr>
                <w:rFonts w:ascii="Book Antiqua" w:hAnsi="Book Antiqua" w:cs="Times New Roman"/>
                <w:b/>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3.2 ± 0.1</w:t>
            </w:r>
          </w:p>
        </w:tc>
        <w:tc>
          <w:tcPr>
            <w:tcW w:w="807" w:type="pct"/>
            <w:shd w:val="clear" w:color="auto" w:fill="auto"/>
            <w:tcMar>
              <w:top w:w="15" w:type="dxa"/>
              <w:left w:w="15" w:type="dxa"/>
              <w:bottom w:w="0" w:type="dxa"/>
              <w:right w:w="15" w:type="dxa"/>
            </w:tcMar>
            <w:vAlign w:val="center"/>
            <w:hideMark/>
          </w:tcPr>
          <w:p w:rsidR="005A49C7" w:rsidRPr="009233EB" w:rsidRDefault="00BB51B0"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0.02</w:t>
            </w:r>
          </w:p>
        </w:tc>
        <w:tc>
          <w:tcPr>
            <w:tcW w:w="749"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b/>
                <w:sz w:val="24"/>
                <w:szCs w:val="24"/>
              </w:rPr>
            </w:pPr>
            <w:r w:rsidRPr="009233EB">
              <w:rPr>
                <w:rFonts w:ascii="Book Antiqua" w:hAnsi="Book Antiqua" w:cs="Times New Roman"/>
                <w:b/>
                <w:bCs/>
                <w:sz w:val="24"/>
                <w:szCs w:val="24"/>
              </w:rPr>
              <w:t>0.29</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Serum osmolality (</w:t>
            </w:r>
            <w:proofErr w:type="spellStart"/>
            <w:r w:rsidRPr="009233EB">
              <w:rPr>
                <w:rFonts w:ascii="Book Antiqua" w:hAnsi="Book Antiqua" w:cs="Times New Roman"/>
                <w:bCs/>
                <w:sz w:val="24"/>
                <w:szCs w:val="24"/>
              </w:rPr>
              <w:t>m</w:t>
            </w:r>
            <w:r w:rsidR="00142799" w:rsidRPr="009233EB">
              <w:rPr>
                <w:rFonts w:ascii="Book Antiqua" w:hAnsi="Book Antiqua" w:cs="Times New Roman"/>
                <w:bCs/>
                <w:sz w:val="24"/>
                <w:szCs w:val="24"/>
              </w:rPr>
              <w:t>O</w:t>
            </w:r>
            <w:r w:rsidRPr="009233EB">
              <w:rPr>
                <w:rFonts w:ascii="Book Antiqua" w:hAnsi="Book Antiqua" w:cs="Times New Roman"/>
                <w:bCs/>
                <w:sz w:val="24"/>
                <w:szCs w:val="24"/>
              </w:rPr>
              <w:t>sm</w:t>
            </w:r>
            <w:proofErr w:type="spellEnd"/>
            <w:r w:rsidRPr="009233EB">
              <w:rPr>
                <w:rFonts w:ascii="Book Antiqua" w:hAnsi="Book Antiqua" w:cs="Times New Roman"/>
                <w:bCs/>
                <w:sz w:val="24"/>
                <w:szCs w:val="24"/>
              </w:rPr>
              <w:t>/kg</w:t>
            </w:r>
            <w:r w:rsidRPr="009233EB">
              <w:rPr>
                <w:rFonts w:ascii="Book Antiqua" w:hAnsi="Book Antiqua" w:cs="Times New Roman"/>
                <w:bCs/>
                <w:sz w:val="24"/>
                <w:szCs w:val="24"/>
              </w:rPr>
              <w:t>・</w:t>
            </w:r>
            <w:r w:rsidRPr="009233EB">
              <w:rPr>
                <w:rFonts w:ascii="Book Antiqua" w:hAnsi="Book Antiqua" w:cs="Times New Roman"/>
                <w:bCs/>
                <w:sz w:val="24"/>
                <w:szCs w:val="24"/>
              </w:rPr>
              <w:t>H</w:t>
            </w:r>
            <w:r w:rsidRPr="009233EB">
              <w:rPr>
                <w:rFonts w:ascii="Book Antiqua" w:hAnsi="Book Antiqua" w:cs="Times New Roman"/>
                <w:bCs/>
                <w:sz w:val="24"/>
                <w:szCs w:val="24"/>
                <w:vertAlign w:val="subscript"/>
              </w:rPr>
              <w:t>2</w:t>
            </w:r>
            <w:r w:rsidRPr="009233EB">
              <w:rPr>
                <w:rFonts w:ascii="Book Antiqua" w:hAnsi="Book Antiqua" w:cs="Times New Roman"/>
                <w:bCs/>
                <w:sz w:val="24"/>
                <w:szCs w:val="24"/>
              </w:rPr>
              <w:t>O)</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301 ± 1</w:t>
            </w:r>
          </w:p>
        </w:tc>
        <w:tc>
          <w:tcPr>
            <w:tcW w:w="807" w:type="pct"/>
            <w:shd w:val="clear" w:color="auto" w:fill="auto"/>
            <w:tcMar>
              <w:top w:w="15" w:type="dxa"/>
              <w:left w:w="15" w:type="dxa"/>
              <w:bottom w:w="0" w:type="dxa"/>
              <w:right w:w="15" w:type="dxa"/>
            </w:tcMar>
            <w:vAlign w:val="center"/>
            <w:hideMark/>
          </w:tcPr>
          <w:p w:rsidR="005A49C7" w:rsidRPr="009233EB" w:rsidRDefault="00BB51B0"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0.09</w:t>
            </w:r>
          </w:p>
        </w:tc>
        <w:tc>
          <w:tcPr>
            <w:tcW w:w="749" w:type="pct"/>
            <w:shd w:val="clear" w:color="auto" w:fill="auto"/>
            <w:tcMar>
              <w:top w:w="15" w:type="dxa"/>
              <w:left w:w="15" w:type="dxa"/>
              <w:bottom w:w="0" w:type="dxa"/>
              <w:right w:w="15" w:type="dxa"/>
            </w:tcMar>
            <w:vAlign w:val="center"/>
            <w:hideMark/>
          </w:tcPr>
          <w:p w:rsidR="005A49C7" w:rsidRPr="009233EB" w:rsidRDefault="00BB51B0" w:rsidP="002035B4">
            <w:pPr>
              <w:spacing w:line="360" w:lineRule="auto"/>
              <w:rPr>
                <w:rFonts w:ascii="Book Antiqua" w:hAnsi="Book Antiqua" w:cs="Times New Roman"/>
                <w:sz w:val="24"/>
                <w:szCs w:val="24"/>
              </w:rPr>
            </w:pPr>
            <w:r w:rsidRPr="009233EB">
              <w:rPr>
                <w:rFonts w:ascii="Book Antiqua" w:hAnsi="Book Antiqua" w:cs="Times New Roman"/>
                <w:sz w:val="24"/>
                <w:szCs w:val="24"/>
              </w:rPr>
              <w:t>0.21</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Plasma glucose (mg/</w:t>
            </w:r>
            <w:proofErr w:type="spellStart"/>
            <w:r w:rsidRPr="009233EB">
              <w:rPr>
                <w:rFonts w:ascii="Book Antiqua" w:hAnsi="Book Antiqua" w:cs="Times New Roman"/>
                <w:bCs/>
                <w:sz w:val="24"/>
                <w:szCs w:val="24"/>
              </w:rPr>
              <w:t>dL</w:t>
            </w:r>
            <w:proofErr w:type="spellEnd"/>
            <w:r w:rsidRPr="009233EB">
              <w:rPr>
                <w:rFonts w:ascii="Book Antiqua" w:hAnsi="Book Antiqua" w:cs="Times New Roman"/>
                <w:bCs/>
                <w:sz w:val="24"/>
                <w:szCs w:val="24"/>
              </w:rPr>
              <w:t>)</w:t>
            </w:r>
          </w:p>
        </w:tc>
        <w:tc>
          <w:tcPr>
            <w:tcW w:w="952" w:type="pct"/>
            <w:shd w:val="clear" w:color="auto" w:fill="auto"/>
            <w:tcMar>
              <w:top w:w="15" w:type="dxa"/>
              <w:left w:w="15" w:type="dxa"/>
              <w:bottom w:w="0" w:type="dxa"/>
              <w:right w:w="15" w:type="dxa"/>
            </w:tcMar>
            <w:vAlign w:val="center"/>
            <w:hideMark/>
          </w:tcPr>
          <w:p w:rsidR="005A49C7" w:rsidRPr="009233EB" w:rsidRDefault="00FE52A5"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156 ± 8</w:t>
            </w:r>
          </w:p>
        </w:tc>
        <w:tc>
          <w:tcPr>
            <w:tcW w:w="807" w:type="pct"/>
            <w:shd w:val="clear" w:color="auto" w:fill="auto"/>
            <w:tcMar>
              <w:top w:w="15" w:type="dxa"/>
              <w:left w:w="15" w:type="dxa"/>
              <w:bottom w:w="0" w:type="dxa"/>
              <w:right w:w="15" w:type="dxa"/>
            </w:tcMar>
            <w:vAlign w:val="center"/>
            <w:hideMark/>
          </w:tcPr>
          <w:p w:rsidR="005A49C7" w:rsidRPr="009233EB" w:rsidRDefault="00BB51B0" w:rsidP="002035B4">
            <w:pPr>
              <w:spacing w:line="360" w:lineRule="auto"/>
              <w:rPr>
                <w:rFonts w:ascii="Book Antiqua" w:hAnsi="Book Antiqua" w:cs="Times New Roman"/>
                <w:sz w:val="24"/>
                <w:szCs w:val="24"/>
              </w:rPr>
            </w:pPr>
            <w:r w:rsidRPr="009233EB">
              <w:rPr>
                <w:rFonts w:ascii="Book Antiqua" w:hAnsi="Book Antiqua" w:cs="Times New Roman"/>
                <w:bCs/>
                <w:sz w:val="24"/>
                <w:szCs w:val="24"/>
              </w:rPr>
              <w:t>0.52</w:t>
            </w:r>
          </w:p>
        </w:tc>
        <w:tc>
          <w:tcPr>
            <w:tcW w:w="749" w:type="pct"/>
            <w:shd w:val="clear" w:color="auto" w:fill="auto"/>
            <w:tcMar>
              <w:top w:w="15" w:type="dxa"/>
              <w:left w:w="15" w:type="dxa"/>
              <w:bottom w:w="0" w:type="dxa"/>
              <w:right w:w="15" w:type="dxa"/>
            </w:tcMar>
            <w:vAlign w:val="center"/>
            <w:hideMark/>
          </w:tcPr>
          <w:p w:rsidR="00FE52A5" w:rsidRPr="009233EB" w:rsidRDefault="00BB51B0" w:rsidP="002035B4">
            <w:pPr>
              <w:spacing w:line="360" w:lineRule="auto"/>
              <w:rPr>
                <w:rFonts w:ascii="Book Antiqua" w:hAnsi="Book Antiqua" w:cs="Times New Roman"/>
                <w:sz w:val="24"/>
                <w:szCs w:val="24"/>
              </w:rPr>
            </w:pPr>
            <w:r w:rsidRPr="009233EB">
              <w:rPr>
                <w:rFonts w:ascii="Book Antiqua" w:hAnsi="Book Antiqua" w:cs="Times New Roman"/>
                <w:sz w:val="24"/>
                <w:szCs w:val="24"/>
              </w:rPr>
              <w:t>-0.08</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tcPr>
          <w:p w:rsidR="00704B54" w:rsidRPr="009233EB" w:rsidRDefault="00704B54" w:rsidP="002035B4">
            <w:pPr>
              <w:spacing w:line="360" w:lineRule="auto"/>
              <w:rPr>
                <w:rFonts w:ascii="Book Antiqua" w:hAnsi="Book Antiqua" w:cs="Times New Roman"/>
                <w:bCs/>
                <w:sz w:val="24"/>
                <w:szCs w:val="24"/>
              </w:rPr>
            </w:pPr>
            <w:proofErr w:type="spellStart"/>
            <w:r w:rsidRPr="009233EB">
              <w:rPr>
                <w:rFonts w:ascii="Book Antiqua" w:hAnsi="Book Antiqua" w:cs="Times New Roman"/>
                <w:bCs/>
                <w:sz w:val="24"/>
                <w:szCs w:val="24"/>
              </w:rPr>
              <w:t>Kt</w:t>
            </w:r>
            <w:proofErr w:type="spellEnd"/>
            <w:r w:rsidRPr="009233EB">
              <w:rPr>
                <w:rFonts w:ascii="Book Antiqua" w:hAnsi="Book Antiqua" w:cs="Times New Roman"/>
                <w:bCs/>
                <w:sz w:val="24"/>
                <w:szCs w:val="24"/>
              </w:rPr>
              <w:t>/V urea</w:t>
            </w:r>
          </w:p>
        </w:tc>
        <w:tc>
          <w:tcPr>
            <w:tcW w:w="952" w:type="pct"/>
            <w:shd w:val="clear" w:color="auto" w:fill="auto"/>
            <w:tcMar>
              <w:top w:w="15" w:type="dxa"/>
              <w:left w:w="15" w:type="dxa"/>
              <w:bottom w:w="0" w:type="dxa"/>
              <w:right w:w="15" w:type="dxa"/>
            </w:tcMar>
            <w:vAlign w:val="center"/>
          </w:tcPr>
          <w:p w:rsidR="00704B54" w:rsidRPr="009233EB" w:rsidRDefault="00704B54" w:rsidP="002035B4">
            <w:pPr>
              <w:spacing w:line="360" w:lineRule="auto"/>
              <w:rPr>
                <w:rFonts w:ascii="Book Antiqua" w:hAnsi="Book Antiqua" w:cs="Times New Roman"/>
                <w:bCs/>
                <w:sz w:val="24"/>
                <w:szCs w:val="24"/>
              </w:rPr>
            </w:pPr>
            <w:r w:rsidRPr="009233EB">
              <w:rPr>
                <w:rFonts w:ascii="Book Antiqua" w:hAnsi="Book Antiqua" w:cs="Times New Roman"/>
                <w:bCs/>
                <w:sz w:val="24"/>
                <w:szCs w:val="24"/>
              </w:rPr>
              <w:t>1.18 ± 0.04</w:t>
            </w:r>
          </w:p>
        </w:tc>
        <w:tc>
          <w:tcPr>
            <w:tcW w:w="807" w:type="pct"/>
            <w:shd w:val="clear" w:color="auto" w:fill="auto"/>
            <w:tcMar>
              <w:top w:w="15" w:type="dxa"/>
              <w:left w:w="15" w:type="dxa"/>
              <w:bottom w:w="0" w:type="dxa"/>
              <w:right w:w="15" w:type="dxa"/>
            </w:tcMar>
            <w:vAlign w:val="center"/>
          </w:tcPr>
          <w:p w:rsidR="00704B54" w:rsidRPr="009233EB" w:rsidRDefault="00704B54" w:rsidP="002035B4">
            <w:pPr>
              <w:spacing w:line="360" w:lineRule="auto"/>
              <w:rPr>
                <w:rFonts w:ascii="Book Antiqua" w:hAnsi="Book Antiqua" w:cs="Times New Roman"/>
                <w:bCs/>
                <w:sz w:val="24"/>
                <w:szCs w:val="24"/>
              </w:rPr>
            </w:pPr>
            <w:r w:rsidRPr="009233EB">
              <w:rPr>
                <w:rFonts w:ascii="Book Antiqua" w:hAnsi="Book Antiqua" w:cs="Times New Roman"/>
                <w:bCs/>
                <w:sz w:val="24"/>
                <w:szCs w:val="24"/>
              </w:rPr>
              <w:t>0.65</w:t>
            </w:r>
          </w:p>
        </w:tc>
        <w:tc>
          <w:tcPr>
            <w:tcW w:w="749" w:type="pct"/>
            <w:shd w:val="clear" w:color="auto" w:fill="auto"/>
            <w:tcMar>
              <w:top w:w="15" w:type="dxa"/>
              <w:left w:w="15" w:type="dxa"/>
              <w:bottom w:w="0" w:type="dxa"/>
              <w:right w:w="15" w:type="dxa"/>
            </w:tcMar>
            <w:vAlign w:val="center"/>
          </w:tcPr>
          <w:p w:rsidR="00704B54" w:rsidRPr="009233EB" w:rsidRDefault="00704B54" w:rsidP="002035B4">
            <w:pPr>
              <w:spacing w:line="360" w:lineRule="auto"/>
              <w:rPr>
                <w:rFonts w:ascii="Book Antiqua" w:hAnsi="Book Antiqua" w:cs="Times New Roman"/>
                <w:sz w:val="24"/>
                <w:szCs w:val="24"/>
              </w:rPr>
            </w:pPr>
            <w:r w:rsidRPr="009233EB">
              <w:rPr>
                <w:rFonts w:ascii="Book Antiqua" w:hAnsi="Book Antiqua" w:cs="Times New Roman"/>
                <w:sz w:val="24"/>
                <w:szCs w:val="24"/>
              </w:rPr>
              <w:t>-0.06</w:t>
            </w:r>
          </w:p>
        </w:tc>
      </w:tr>
      <w:tr w:rsidR="00757934" w:rsidRPr="009233EB" w:rsidTr="009049F2">
        <w:trPr>
          <w:trHeight w:val="201"/>
        </w:trPr>
        <w:tc>
          <w:tcPr>
            <w:tcW w:w="2493" w:type="pct"/>
            <w:shd w:val="clear" w:color="auto" w:fill="auto"/>
            <w:tcMar>
              <w:top w:w="15" w:type="dxa"/>
              <w:left w:w="15" w:type="dxa"/>
              <w:bottom w:w="0" w:type="dxa"/>
              <w:right w:w="15" w:type="dxa"/>
            </w:tcMar>
            <w:vAlign w:val="center"/>
          </w:tcPr>
          <w:p w:rsidR="00704B54" w:rsidRPr="009233EB" w:rsidRDefault="00BF12B2" w:rsidP="002035B4">
            <w:pPr>
              <w:spacing w:line="360" w:lineRule="auto"/>
              <w:rPr>
                <w:rFonts w:ascii="Book Antiqua" w:hAnsi="Book Antiqua" w:cs="Times New Roman"/>
                <w:bCs/>
                <w:sz w:val="24"/>
                <w:szCs w:val="24"/>
              </w:rPr>
            </w:pPr>
            <w:r w:rsidRPr="009233EB">
              <w:rPr>
                <w:rFonts w:ascii="Book Antiqua" w:hAnsi="Book Antiqua" w:cs="Times New Roman"/>
                <w:bCs/>
                <w:sz w:val="24"/>
                <w:szCs w:val="24"/>
              </w:rPr>
              <w:t>Urea reduction ratio</w:t>
            </w:r>
            <w:r w:rsidR="00704B54" w:rsidRPr="009233EB">
              <w:rPr>
                <w:rFonts w:ascii="Book Antiqua" w:hAnsi="Book Antiqua" w:cs="Times New Roman"/>
                <w:bCs/>
                <w:sz w:val="24"/>
                <w:szCs w:val="24"/>
              </w:rPr>
              <w:t xml:space="preserve"> (%)</w:t>
            </w:r>
          </w:p>
        </w:tc>
        <w:tc>
          <w:tcPr>
            <w:tcW w:w="952" w:type="pct"/>
            <w:shd w:val="clear" w:color="auto" w:fill="auto"/>
            <w:tcMar>
              <w:top w:w="15" w:type="dxa"/>
              <w:left w:w="15" w:type="dxa"/>
              <w:bottom w:w="0" w:type="dxa"/>
              <w:right w:w="15" w:type="dxa"/>
            </w:tcMar>
            <w:vAlign w:val="center"/>
          </w:tcPr>
          <w:p w:rsidR="00704B54" w:rsidRPr="009233EB" w:rsidRDefault="00704B54" w:rsidP="002035B4">
            <w:pPr>
              <w:spacing w:line="360" w:lineRule="auto"/>
              <w:rPr>
                <w:rFonts w:ascii="Book Antiqua" w:hAnsi="Book Antiqua" w:cs="Times New Roman"/>
                <w:bCs/>
                <w:sz w:val="24"/>
                <w:szCs w:val="24"/>
              </w:rPr>
            </w:pPr>
            <w:r w:rsidRPr="009233EB">
              <w:rPr>
                <w:rFonts w:ascii="Book Antiqua" w:hAnsi="Book Antiqua" w:cs="Times New Roman"/>
                <w:bCs/>
                <w:sz w:val="24"/>
                <w:szCs w:val="24"/>
              </w:rPr>
              <w:t>61.3 ± 1.6</w:t>
            </w:r>
          </w:p>
        </w:tc>
        <w:tc>
          <w:tcPr>
            <w:tcW w:w="807" w:type="pct"/>
            <w:shd w:val="clear" w:color="auto" w:fill="auto"/>
            <w:tcMar>
              <w:top w:w="15" w:type="dxa"/>
              <w:left w:w="15" w:type="dxa"/>
              <w:bottom w:w="0" w:type="dxa"/>
              <w:right w:w="15" w:type="dxa"/>
            </w:tcMar>
            <w:vAlign w:val="center"/>
          </w:tcPr>
          <w:p w:rsidR="00704B54" w:rsidRPr="009233EB" w:rsidRDefault="00704B54" w:rsidP="002035B4">
            <w:pPr>
              <w:spacing w:line="360" w:lineRule="auto"/>
              <w:rPr>
                <w:rFonts w:ascii="Book Antiqua" w:hAnsi="Book Antiqua" w:cs="Times New Roman"/>
                <w:bCs/>
                <w:sz w:val="24"/>
                <w:szCs w:val="24"/>
              </w:rPr>
            </w:pPr>
            <w:r w:rsidRPr="009233EB">
              <w:rPr>
                <w:rFonts w:ascii="Book Antiqua" w:hAnsi="Book Antiqua" w:cs="Times New Roman"/>
                <w:bCs/>
                <w:sz w:val="24"/>
                <w:szCs w:val="24"/>
              </w:rPr>
              <w:t>0.94</w:t>
            </w:r>
          </w:p>
        </w:tc>
        <w:tc>
          <w:tcPr>
            <w:tcW w:w="749" w:type="pct"/>
            <w:shd w:val="clear" w:color="auto" w:fill="auto"/>
            <w:tcMar>
              <w:top w:w="15" w:type="dxa"/>
              <w:left w:w="15" w:type="dxa"/>
              <w:bottom w:w="0" w:type="dxa"/>
              <w:right w:w="15" w:type="dxa"/>
            </w:tcMar>
            <w:vAlign w:val="center"/>
          </w:tcPr>
          <w:p w:rsidR="00704B54" w:rsidRPr="009233EB" w:rsidRDefault="00704B54" w:rsidP="002035B4">
            <w:pPr>
              <w:spacing w:line="360" w:lineRule="auto"/>
              <w:rPr>
                <w:rFonts w:ascii="Book Antiqua" w:hAnsi="Book Antiqua" w:cs="Times New Roman"/>
                <w:sz w:val="24"/>
                <w:szCs w:val="24"/>
              </w:rPr>
            </w:pPr>
            <w:r w:rsidRPr="009233EB">
              <w:rPr>
                <w:rFonts w:ascii="Book Antiqua" w:hAnsi="Book Antiqua" w:cs="Times New Roman"/>
                <w:sz w:val="24"/>
                <w:szCs w:val="24"/>
              </w:rPr>
              <w:t>0.01</w:t>
            </w:r>
          </w:p>
        </w:tc>
      </w:tr>
    </w:tbl>
    <w:p w:rsidR="006C4C80" w:rsidRPr="009233EB" w:rsidRDefault="006C4C80" w:rsidP="002035B4">
      <w:pPr>
        <w:spacing w:line="360" w:lineRule="auto"/>
        <w:rPr>
          <w:rFonts w:ascii="Book Antiqua" w:hAnsi="Book Antiqua" w:cs="Times New Roman"/>
          <w:sz w:val="24"/>
          <w:szCs w:val="24"/>
          <w:lang w:val="en"/>
        </w:rPr>
      </w:pPr>
    </w:p>
    <w:p w:rsidR="00BB51B0" w:rsidRPr="00620C29" w:rsidRDefault="00FE52A5" w:rsidP="002035B4">
      <w:pPr>
        <w:spacing w:line="360" w:lineRule="auto"/>
        <w:rPr>
          <w:rFonts w:ascii="Book Antiqua" w:eastAsia="宋体" w:hAnsi="Book Antiqua" w:cs="Times New Roman"/>
          <w:sz w:val="24"/>
          <w:szCs w:val="24"/>
          <w:lang w:val="en" w:eastAsia="zh-CN"/>
        </w:rPr>
        <w:sectPr w:rsidR="00BB51B0" w:rsidRPr="00620C29" w:rsidSect="00556EEC">
          <w:footerReference w:type="default" r:id="rId10"/>
          <w:pgSz w:w="11906" w:h="16838" w:code="9"/>
          <w:pgMar w:top="1985" w:right="1701" w:bottom="1701" w:left="1701" w:header="851" w:footer="992" w:gutter="0"/>
          <w:cols w:space="425"/>
          <w:docGrid w:type="lines" w:linePitch="360"/>
        </w:sectPr>
      </w:pPr>
      <w:r w:rsidRPr="009233EB">
        <w:rPr>
          <w:rFonts w:ascii="Book Antiqua" w:hAnsi="Book Antiqua" w:cs="Times New Roman"/>
          <w:sz w:val="24"/>
          <w:szCs w:val="24"/>
          <w:lang w:val="en"/>
        </w:rPr>
        <w:t>Sp</w:t>
      </w:r>
      <w:r w:rsidR="006F4D8D" w:rsidRPr="009233EB">
        <w:rPr>
          <w:rFonts w:ascii="Book Antiqua" w:hAnsi="Book Antiqua" w:cs="Times New Roman"/>
          <w:sz w:val="24"/>
          <w:szCs w:val="24"/>
          <w:lang w:val="en"/>
        </w:rPr>
        <w:t>O</w:t>
      </w:r>
      <w:r w:rsidR="006F4D8D" w:rsidRPr="009233EB">
        <w:rPr>
          <w:rFonts w:ascii="Book Antiqua" w:hAnsi="Book Antiqua" w:cs="Times New Roman"/>
          <w:sz w:val="24"/>
          <w:szCs w:val="24"/>
          <w:vertAlign w:val="subscript"/>
          <w:lang w:val="en"/>
        </w:rPr>
        <w:t>2</w:t>
      </w:r>
      <w:r w:rsidR="006F4D8D" w:rsidRPr="009233EB">
        <w:rPr>
          <w:rFonts w:ascii="Book Antiqua" w:hAnsi="Book Antiqua" w:cs="Times New Roman"/>
          <w:sz w:val="24"/>
          <w:szCs w:val="24"/>
          <w:lang w:val="en"/>
        </w:rPr>
        <w:t xml:space="preserve">: </w:t>
      </w:r>
      <w:r w:rsidR="002837A7" w:rsidRPr="009233EB">
        <w:rPr>
          <w:rFonts w:ascii="Book Antiqua" w:hAnsi="Book Antiqua" w:cs="Times New Roman"/>
          <w:sz w:val="24"/>
          <w:szCs w:val="24"/>
          <w:lang w:val="en"/>
        </w:rPr>
        <w:t>O</w:t>
      </w:r>
      <w:r w:rsidRPr="009233EB">
        <w:rPr>
          <w:rFonts w:ascii="Book Antiqua" w:hAnsi="Book Antiqua" w:cs="Times New Roman"/>
          <w:sz w:val="24"/>
          <w:szCs w:val="24"/>
          <w:lang w:val="en"/>
        </w:rPr>
        <w:t>xygen saturation</w:t>
      </w:r>
      <w:r w:rsidR="00675E1D" w:rsidRPr="009233EB">
        <w:rPr>
          <w:rFonts w:ascii="Book Antiqua" w:hAnsi="Book Antiqua" w:cs="Times New Roman"/>
          <w:sz w:val="24"/>
          <w:szCs w:val="24"/>
          <w:lang w:val="en"/>
        </w:rPr>
        <w:t>;</w:t>
      </w:r>
      <w:r w:rsidRPr="009233EB">
        <w:rPr>
          <w:rFonts w:ascii="Book Antiqua" w:hAnsi="Book Antiqua" w:cs="Times New Roman"/>
          <w:sz w:val="24"/>
          <w:szCs w:val="24"/>
          <w:lang w:val="en"/>
        </w:rPr>
        <w:t xml:space="preserve"> </w:t>
      </w:r>
      <w:r w:rsidR="00DC1A8E" w:rsidRPr="009233EB">
        <w:rPr>
          <w:rFonts w:ascii="Book Antiqua" w:hAnsi="Book Antiqua" w:cs="Times New Roman"/>
          <w:sz w:val="24"/>
          <w:szCs w:val="24"/>
          <w:lang w:val="en"/>
        </w:rPr>
        <w:t xml:space="preserve">Hb: </w:t>
      </w:r>
      <w:r w:rsidR="002837A7" w:rsidRPr="009233EB">
        <w:rPr>
          <w:rFonts w:ascii="Book Antiqua" w:hAnsi="Book Antiqua" w:cs="Times New Roman"/>
          <w:sz w:val="24"/>
          <w:szCs w:val="24"/>
          <w:lang w:val="en"/>
        </w:rPr>
        <w:t>H</w:t>
      </w:r>
      <w:r w:rsidR="00DC1A8E" w:rsidRPr="009233EB">
        <w:rPr>
          <w:rFonts w:ascii="Book Antiqua" w:hAnsi="Book Antiqua" w:cs="Times New Roman"/>
          <w:sz w:val="24"/>
          <w:szCs w:val="24"/>
          <w:lang w:val="en"/>
        </w:rPr>
        <w:t xml:space="preserve">emoglobin concentration; </w:t>
      </w:r>
      <w:r w:rsidRPr="009233EB">
        <w:rPr>
          <w:rFonts w:ascii="Book Antiqua" w:hAnsi="Book Antiqua" w:cs="Times New Roman"/>
          <w:sz w:val="24"/>
          <w:szCs w:val="24"/>
          <w:lang w:val="en"/>
        </w:rPr>
        <w:t xml:space="preserve">BUN: </w:t>
      </w:r>
      <w:r w:rsidR="002837A7" w:rsidRPr="009233EB">
        <w:rPr>
          <w:rFonts w:ascii="Book Antiqua" w:hAnsi="Book Antiqua" w:cs="Times New Roman"/>
          <w:sz w:val="24"/>
          <w:szCs w:val="24"/>
          <w:lang w:val="en"/>
        </w:rPr>
        <w:t>B</w:t>
      </w:r>
      <w:r w:rsidRPr="009233EB">
        <w:rPr>
          <w:rFonts w:ascii="Book Antiqua" w:hAnsi="Book Antiqua" w:cs="Times New Roman"/>
          <w:sz w:val="24"/>
          <w:szCs w:val="24"/>
          <w:lang w:val="en"/>
        </w:rPr>
        <w:t>lood urea nitrogen concentration</w:t>
      </w:r>
      <w:r w:rsidR="00675E1D" w:rsidRPr="009233EB">
        <w:rPr>
          <w:rFonts w:ascii="Book Antiqua" w:hAnsi="Book Antiqua" w:cs="Times New Roman"/>
          <w:sz w:val="24"/>
          <w:szCs w:val="24"/>
          <w:lang w:val="en"/>
        </w:rPr>
        <w:t>;</w:t>
      </w:r>
      <w:r w:rsidRPr="009233EB">
        <w:rPr>
          <w:rFonts w:ascii="Book Antiqua" w:hAnsi="Book Antiqua" w:cs="Times New Roman"/>
          <w:sz w:val="24"/>
          <w:szCs w:val="24"/>
          <w:lang w:val="en"/>
        </w:rPr>
        <w:t xml:space="preserve"> Cr: </w:t>
      </w:r>
      <w:r w:rsidR="002837A7" w:rsidRPr="009233EB">
        <w:rPr>
          <w:rFonts w:ascii="Book Antiqua" w:hAnsi="Book Antiqua" w:cs="Times New Roman"/>
          <w:sz w:val="24"/>
          <w:szCs w:val="24"/>
          <w:lang w:val="en"/>
        </w:rPr>
        <w:t>S</w:t>
      </w:r>
      <w:r w:rsidR="00675E1D" w:rsidRPr="009233EB">
        <w:rPr>
          <w:rFonts w:ascii="Book Antiqua" w:hAnsi="Book Antiqua" w:cs="Times New Roman"/>
          <w:sz w:val="24"/>
          <w:szCs w:val="24"/>
          <w:lang w:val="en"/>
        </w:rPr>
        <w:t>erum creatinine concentration</w:t>
      </w:r>
      <w:r w:rsidR="00DC1A8E" w:rsidRPr="009233EB">
        <w:rPr>
          <w:rFonts w:ascii="Book Antiqua" w:hAnsi="Book Antiqua" w:cs="Times New Roman"/>
          <w:sz w:val="24"/>
          <w:szCs w:val="24"/>
          <w:lang w:val="en"/>
        </w:rPr>
        <w:t xml:space="preserve">; Na: </w:t>
      </w:r>
      <w:r w:rsidR="002837A7" w:rsidRPr="009233EB">
        <w:rPr>
          <w:rFonts w:ascii="Book Antiqua" w:hAnsi="Book Antiqua" w:cs="Times New Roman"/>
          <w:sz w:val="24"/>
          <w:szCs w:val="24"/>
          <w:lang w:val="en"/>
        </w:rPr>
        <w:t>S</w:t>
      </w:r>
      <w:r w:rsidR="00DC1A8E" w:rsidRPr="009233EB">
        <w:rPr>
          <w:rFonts w:ascii="Book Antiqua" w:hAnsi="Book Antiqua" w:cs="Times New Roman"/>
          <w:sz w:val="24"/>
          <w:szCs w:val="24"/>
          <w:lang w:val="en"/>
        </w:rPr>
        <w:t xml:space="preserve">erum sodium concentration; K: </w:t>
      </w:r>
      <w:r w:rsidR="002837A7" w:rsidRPr="009233EB">
        <w:rPr>
          <w:rFonts w:ascii="Book Antiqua" w:hAnsi="Book Antiqua" w:cs="Times New Roman"/>
          <w:sz w:val="24"/>
          <w:szCs w:val="24"/>
          <w:lang w:val="en"/>
        </w:rPr>
        <w:t>S</w:t>
      </w:r>
      <w:r w:rsidR="00DC1A8E" w:rsidRPr="009233EB">
        <w:rPr>
          <w:rFonts w:ascii="Book Antiqua" w:hAnsi="Book Antiqua" w:cs="Times New Roman"/>
          <w:sz w:val="24"/>
          <w:szCs w:val="24"/>
          <w:lang w:val="en"/>
        </w:rPr>
        <w:t xml:space="preserve">erum potassium concentration; Ca: </w:t>
      </w:r>
      <w:r w:rsidR="002837A7" w:rsidRPr="009233EB">
        <w:rPr>
          <w:rFonts w:ascii="Book Antiqua" w:hAnsi="Book Antiqua" w:cs="Times New Roman"/>
          <w:sz w:val="24"/>
          <w:szCs w:val="24"/>
          <w:lang w:val="en"/>
        </w:rPr>
        <w:t>S</w:t>
      </w:r>
      <w:r w:rsidR="00DC1A8E" w:rsidRPr="009233EB">
        <w:rPr>
          <w:rFonts w:ascii="Book Antiqua" w:hAnsi="Book Antiqua" w:cs="Times New Roman"/>
          <w:sz w:val="24"/>
          <w:szCs w:val="24"/>
          <w:lang w:val="en"/>
        </w:rPr>
        <w:t xml:space="preserve">erum calcium concentration; P: </w:t>
      </w:r>
      <w:r w:rsidR="002837A7" w:rsidRPr="009233EB">
        <w:rPr>
          <w:rFonts w:ascii="Book Antiqua" w:hAnsi="Book Antiqua" w:cs="Times New Roman"/>
          <w:sz w:val="24"/>
          <w:szCs w:val="24"/>
          <w:lang w:val="en"/>
        </w:rPr>
        <w:t>S</w:t>
      </w:r>
      <w:r w:rsidR="00DC1A8E" w:rsidRPr="009233EB">
        <w:rPr>
          <w:rFonts w:ascii="Book Antiqua" w:hAnsi="Book Antiqua" w:cs="Times New Roman"/>
          <w:sz w:val="24"/>
          <w:szCs w:val="24"/>
          <w:lang w:val="en"/>
        </w:rPr>
        <w:t>erum in</w:t>
      </w:r>
      <w:r w:rsidR="00A941A2" w:rsidRPr="009233EB">
        <w:rPr>
          <w:rFonts w:ascii="Book Antiqua" w:hAnsi="Book Antiqua" w:cs="Times New Roman"/>
          <w:sz w:val="24"/>
          <w:szCs w:val="24"/>
          <w:lang w:val="en"/>
        </w:rPr>
        <w:t>organic phosphate con</w:t>
      </w:r>
      <w:r w:rsidR="002837A7">
        <w:rPr>
          <w:rFonts w:ascii="Book Antiqua" w:hAnsi="Book Antiqua" w:cs="Times New Roman"/>
          <w:sz w:val="24"/>
          <w:szCs w:val="24"/>
          <w:lang w:val="en"/>
        </w:rPr>
        <w:t>centration</w:t>
      </w:r>
      <w:r w:rsidR="00620C29">
        <w:rPr>
          <w:rFonts w:ascii="Book Antiqua" w:eastAsia="宋体" w:hAnsi="Book Antiqua" w:cs="Times New Roman" w:hint="eastAsia"/>
          <w:sz w:val="24"/>
          <w:szCs w:val="24"/>
          <w:lang w:val="en" w:eastAsia="zh-CN"/>
        </w:rPr>
        <w:t xml:space="preserve">; </w:t>
      </w:r>
      <w:r w:rsidR="00620C29" w:rsidRPr="00620C29">
        <w:rPr>
          <w:rFonts w:ascii="Book Antiqua" w:hAnsi="Book Antiqua" w:cs="Times New Roman"/>
          <w:bCs/>
          <w:sz w:val="24"/>
          <w:szCs w:val="24"/>
        </w:rPr>
        <w:t>HD</w:t>
      </w:r>
      <w:r w:rsidR="00620C29" w:rsidRPr="00620C29">
        <w:rPr>
          <w:rFonts w:ascii="Book Antiqua" w:eastAsia="宋体" w:hAnsi="Book Antiqua" w:cs="Times New Roman" w:hint="eastAsia"/>
          <w:bCs/>
          <w:sz w:val="24"/>
          <w:szCs w:val="24"/>
          <w:lang w:eastAsia="zh-CN"/>
        </w:rPr>
        <w:t>:</w:t>
      </w:r>
      <w:r w:rsidR="00620C29" w:rsidRPr="00620C29">
        <w:rPr>
          <w:rFonts w:ascii="Book Antiqua" w:hAnsi="Book Antiqua" w:cs="Times New Roman"/>
          <w:sz w:val="24"/>
          <w:szCs w:val="24"/>
        </w:rPr>
        <w:t xml:space="preserve"> Hemodialysis</w:t>
      </w:r>
      <w:r w:rsidR="00620C29" w:rsidRPr="00620C29">
        <w:rPr>
          <w:rFonts w:ascii="Book Antiqua" w:eastAsia="宋体" w:hAnsi="Book Antiqua" w:cs="Times New Roman" w:hint="eastAsia"/>
          <w:sz w:val="24"/>
          <w:szCs w:val="24"/>
          <w:lang w:eastAsia="zh-CN"/>
        </w:rPr>
        <w:t>.</w:t>
      </w:r>
    </w:p>
    <w:p w:rsidR="009D5941" w:rsidRPr="00620C29" w:rsidRDefault="006C4C80" w:rsidP="002035B4">
      <w:pPr>
        <w:spacing w:line="360" w:lineRule="auto"/>
        <w:rPr>
          <w:rFonts w:ascii="Book Antiqua" w:hAnsi="Book Antiqua" w:cs="Times New Roman"/>
          <w:b/>
          <w:sz w:val="24"/>
          <w:szCs w:val="24"/>
          <w:lang w:val="en"/>
        </w:rPr>
      </w:pPr>
      <w:r w:rsidRPr="00620C29">
        <w:rPr>
          <w:rFonts w:ascii="Book Antiqua" w:hAnsi="Book Antiqua" w:cs="Times New Roman"/>
          <w:b/>
          <w:sz w:val="24"/>
          <w:szCs w:val="24"/>
          <w:lang w:val="en"/>
        </w:rPr>
        <w:lastRenderedPageBreak/>
        <w:t>Table</w:t>
      </w:r>
      <w:r w:rsidR="00DC1A8E" w:rsidRPr="00620C29">
        <w:rPr>
          <w:rFonts w:ascii="Book Antiqua" w:hAnsi="Book Antiqua" w:cs="Times New Roman"/>
          <w:b/>
          <w:sz w:val="24"/>
          <w:szCs w:val="24"/>
          <w:lang w:val="en"/>
        </w:rPr>
        <w:t xml:space="preserve"> </w:t>
      </w:r>
      <w:r w:rsidR="00620C29" w:rsidRPr="00620C29">
        <w:rPr>
          <w:rFonts w:ascii="Book Antiqua" w:hAnsi="Book Antiqua" w:cs="Times New Roman"/>
          <w:b/>
          <w:sz w:val="24"/>
          <w:szCs w:val="24"/>
          <w:lang w:val="en"/>
        </w:rPr>
        <w:t>2</w:t>
      </w:r>
      <w:r w:rsidRPr="00620C29">
        <w:rPr>
          <w:rFonts w:ascii="Book Antiqua" w:hAnsi="Book Antiqua" w:cs="Times New Roman"/>
          <w:b/>
          <w:sz w:val="24"/>
          <w:szCs w:val="24"/>
          <w:lang w:val="en"/>
        </w:rPr>
        <w:t xml:space="preserve"> </w:t>
      </w:r>
      <w:r w:rsidR="00DC1A8E" w:rsidRPr="00620C29">
        <w:rPr>
          <w:rFonts w:ascii="Book Antiqua" w:hAnsi="Book Antiqua" w:cs="Times New Roman"/>
          <w:b/>
          <w:sz w:val="24"/>
          <w:szCs w:val="24"/>
          <w:lang w:val="en"/>
        </w:rPr>
        <w:t>Multiple</w:t>
      </w:r>
      <w:r w:rsidRPr="00620C29">
        <w:rPr>
          <w:rFonts w:ascii="Book Antiqua" w:hAnsi="Book Antiqua" w:cs="Times New Roman"/>
          <w:b/>
          <w:sz w:val="24"/>
          <w:szCs w:val="24"/>
          <w:lang w:val="en"/>
        </w:rPr>
        <w:t xml:space="preserve"> linear regression analysis</w:t>
      </w:r>
      <w:r w:rsidR="00142799" w:rsidRPr="00620C29">
        <w:rPr>
          <w:rFonts w:ascii="Book Antiqua" w:hAnsi="Book Antiqua" w:cs="Times New Roman"/>
          <w:b/>
          <w:sz w:val="24"/>
          <w:szCs w:val="24"/>
          <w:lang w:val="en"/>
        </w:rPr>
        <w:t xml:space="preserve"> of i</w:t>
      </w:r>
      <w:r w:rsidRPr="00620C29">
        <w:rPr>
          <w:rFonts w:ascii="Book Antiqua" w:hAnsi="Book Antiqua" w:cs="Times New Roman"/>
          <w:b/>
          <w:sz w:val="24"/>
          <w:szCs w:val="24"/>
          <w:lang w:val="en"/>
        </w:rPr>
        <w:t xml:space="preserve">ndependent factors of </w:t>
      </w:r>
      <w:r w:rsidR="00DC1A8E" w:rsidRPr="00620C29">
        <w:rPr>
          <w:rFonts w:ascii="Book Antiqua" w:hAnsi="Book Antiqua" w:cs="Times New Roman"/>
          <w:b/>
          <w:sz w:val="24"/>
          <w:szCs w:val="24"/>
          <w:lang w:val="en"/>
        </w:rPr>
        <w:t xml:space="preserve">lower-limb </w:t>
      </w:r>
      <w:r w:rsidR="00DC650E" w:rsidRPr="00620C29">
        <w:rPr>
          <w:rFonts w:ascii="Book Antiqua" w:hAnsi="Book Antiqua" w:cs="Times New Roman"/>
          <w:b/>
          <w:sz w:val="24"/>
          <w:szCs w:val="24"/>
          <w:lang w:val="en"/>
        </w:rPr>
        <w:t xml:space="preserve">muscle </w:t>
      </w:r>
      <w:r w:rsidR="00620C29" w:rsidRPr="00620C29">
        <w:rPr>
          <w:rFonts w:ascii="Book Antiqua" w:hAnsi="Book Antiqua" w:cs="Times New Roman"/>
          <w:b/>
          <w:sz w:val="24"/>
          <w:szCs w:val="24"/>
        </w:rPr>
        <w:t>regional saturation of oxygen</w:t>
      </w:r>
      <w:r w:rsidR="00DC650E" w:rsidRPr="00620C29">
        <w:rPr>
          <w:rFonts w:ascii="Book Antiqua" w:hAnsi="Book Antiqua" w:cs="Times New Roman"/>
          <w:b/>
          <w:sz w:val="24"/>
          <w:szCs w:val="24"/>
          <w:lang w:val="en"/>
        </w:rPr>
        <w:t xml:space="preserve"> in </w:t>
      </w:r>
      <w:r w:rsidR="00620C29" w:rsidRPr="00620C29">
        <w:rPr>
          <w:rFonts w:ascii="Book Antiqua" w:hAnsi="Book Antiqua" w:cs="Times New Roman"/>
          <w:b/>
          <w:sz w:val="24"/>
          <w:szCs w:val="24"/>
        </w:rPr>
        <w:t>hemodialysis</w:t>
      </w:r>
      <w:r w:rsidR="00DC650E" w:rsidRPr="00620C29">
        <w:rPr>
          <w:rFonts w:ascii="Book Antiqua" w:hAnsi="Book Antiqua" w:cs="Times New Roman"/>
          <w:b/>
          <w:sz w:val="24"/>
          <w:szCs w:val="24"/>
          <w:lang w:val="en"/>
        </w:rPr>
        <w:t xml:space="preserve"> patients</w:t>
      </w:r>
    </w:p>
    <w:p w:rsidR="006C4C80" w:rsidRPr="009233EB" w:rsidRDefault="006C4C80" w:rsidP="002035B4">
      <w:pPr>
        <w:spacing w:line="360" w:lineRule="auto"/>
        <w:rPr>
          <w:rFonts w:ascii="Book Antiqua" w:hAnsi="Book Antiqua" w:cs="Times New Roman"/>
          <w:sz w:val="24"/>
          <w:szCs w:val="24"/>
          <w:lang w:val="en"/>
        </w:rPr>
      </w:pPr>
    </w:p>
    <w:tbl>
      <w:tblP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571"/>
        <w:gridCol w:w="4480"/>
        <w:gridCol w:w="3411"/>
        <w:gridCol w:w="1826"/>
      </w:tblGrid>
      <w:tr w:rsidR="00757934" w:rsidRPr="009233EB" w:rsidTr="00620C29">
        <w:trPr>
          <w:trHeight w:val="425"/>
        </w:trPr>
        <w:tc>
          <w:tcPr>
            <w:tcW w:w="1046" w:type="pct"/>
            <w:shd w:val="clear" w:color="auto" w:fill="auto"/>
            <w:tcMar>
              <w:top w:w="15" w:type="dxa"/>
              <w:left w:w="15" w:type="dxa"/>
              <w:bottom w:w="0" w:type="dxa"/>
              <w:right w:w="15" w:type="dxa"/>
            </w:tcMar>
            <w:vAlign w:val="center"/>
            <w:hideMark/>
          </w:tcPr>
          <w:p w:rsidR="00CB02D6" w:rsidRPr="009233EB" w:rsidRDefault="00CE58EA" w:rsidP="002035B4">
            <w:pPr>
              <w:spacing w:line="360" w:lineRule="auto"/>
              <w:rPr>
                <w:rFonts w:ascii="Book Antiqua" w:hAnsi="Book Antiqua" w:cs="Times New Roman"/>
                <w:sz w:val="24"/>
                <w:szCs w:val="24"/>
              </w:rPr>
            </w:pPr>
            <w:r w:rsidRPr="009233EB">
              <w:rPr>
                <w:rFonts w:ascii="Book Antiqua" w:hAnsi="Book Antiqua" w:cs="Times New Roman"/>
                <w:b/>
                <w:bCs/>
                <w:sz w:val="24"/>
                <w:szCs w:val="24"/>
              </w:rPr>
              <w:t>Parameters</w:t>
            </w:r>
          </w:p>
        </w:tc>
        <w:tc>
          <w:tcPr>
            <w:tcW w:w="1823" w:type="pct"/>
            <w:shd w:val="clear" w:color="auto" w:fill="auto"/>
            <w:tcMar>
              <w:top w:w="15" w:type="dxa"/>
              <w:left w:w="15" w:type="dxa"/>
              <w:bottom w:w="0" w:type="dxa"/>
              <w:right w:w="15" w:type="dxa"/>
            </w:tcMar>
            <w:vAlign w:val="center"/>
            <w:hideMark/>
          </w:tcPr>
          <w:p w:rsidR="00CB02D6" w:rsidRPr="009233EB" w:rsidRDefault="00CB02D6" w:rsidP="00620C29">
            <w:pPr>
              <w:spacing w:line="360" w:lineRule="auto"/>
              <w:rPr>
                <w:rFonts w:ascii="Book Antiqua" w:hAnsi="Book Antiqua" w:cs="Times New Roman"/>
                <w:sz w:val="24"/>
                <w:szCs w:val="24"/>
              </w:rPr>
            </w:pPr>
            <w:r w:rsidRPr="009233EB">
              <w:rPr>
                <w:rFonts w:ascii="Book Antiqua" w:hAnsi="Book Antiqua" w:cs="Times New Roman"/>
                <w:b/>
                <w:bCs/>
                <w:sz w:val="24"/>
                <w:szCs w:val="24"/>
              </w:rPr>
              <w:t>Coefficient (95%</w:t>
            </w:r>
            <w:r w:rsidR="00620C29">
              <w:rPr>
                <w:rFonts w:ascii="Book Antiqua" w:eastAsia="宋体" w:hAnsi="Book Antiqua" w:cs="Times New Roman" w:hint="eastAsia"/>
                <w:b/>
                <w:bCs/>
                <w:sz w:val="24"/>
                <w:szCs w:val="24"/>
                <w:lang w:eastAsia="zh-CN"/>
              </w:rPr>
              <w:t>CI</w:t>
            </w:r>
            <w:r w:rsidRPr="009233EB">
              <w:rPr>
                <w:rFonts w:ascii="Book Antiqua" w:hAnsi="Book Antiqua" w:cs="Times New Roman"/>
                <w:b/>
                <w:bCs/>
                <w:sz w:val="24"/>
                <w:szCs w:val="24"/>
              </w:rPr>
              <w:t xml:space="preserve">) </w:t>
            </w:r>
          </w:p>
        </w:tc>
        <w:tc>
          <w:tcPr>
            <w:tcW w:w="1388" w:type="pct"/>
            <w:shd w:val="clear" w:color="auto" w:fill="auto"/>
            <w:tcMar>
              <w:top w:w="15" w:type="dxa"/>
              <w:left w:w="15" w:type="dxa"/>
              <w:bottom w:w="0" w:type="dxa"/>
              <w:right w:w="15" w:type="dxa"/>
            </w:tcMar>
            <w:vAlign w:val="center"/>
            <w:hideMark/>
          </w:tcPr>
          <w:p w:rsidR="00CB02D6" w:rsidRPr="009233EB" w:rsidRDefault="00CB02D6" w:rsidP="002035B4">
            <w:pPr>
              <w:spacing w:line="360" w:lineRule="auto"/>
              <w:rPr>
                <w:rFonts w:ascii="Book Antiqua" w:hAnsi="Book Antiqua" w:cs="Times New Roman"/>
                <w:sz w:val="24"/>
                <w:szCs w:val="24"/>
              </w:rPr>
            </w:pPr>
            <w:r w:rsidRPr="009233EB">
              <w:rPr>
                <w:rFonts w:ascii="Book Antiqua" w:hAnsi="Book Antiqua" w:cs="Times New Roman"/>
                <w:b/>
                <w:bCs/>
                <w:sz w:val="24"/>
                <w:szCs w:val="24"/>
              </w:rPr>
              <w:t>Standardized coefficient</w:t>
            </w:r>
          </w:p>
        </w:tc>
        <w:tc>
          <w:tcPr>
            <w:tcW w:w="743" w:type="pct"/>
            <w:shd w:val="clear" w:color="auto" w:fill="auto"/>
            <w:tcMar>
              <w:top w:w="15" w:type="dxa"/>
              <w:left w:w="15" w:type="dxa"/>
              <w:bottom w:w="0" w:type="dxa"/>
              <w:right w:w="15" w:type="dxa"/>
            </w:tcMar>
            <w:vAlign w:val="center"/>
            <w:hideMark/>
          </w:tcPr>
          <w:p w:rsidR="00CB02D6" w:rsidRPr="009233EB" w:rsidRDefault="00620C29" w:rsidP="002035B4">
            <w:pPr>
              <w:spacing w:line="360" w:lineRule="auto"/>
              <w:rPr>
                <w:rFonts w:ascii="Book Antiqua" w:hAnsi="Book Antiqua" w:cs="Times New Roman"/>
                <w:sz w:val="24"/>
                <w:szCs w:val="24"/>
              </w:rPr>
            </w:pPr>
            <w:r w:rsidRPr="009233EB">
              <w:rPr>
                <w:rFonts w:ascii="Book Antiqua" w:hAnsi="Book Antiqua" w:cs="Times New Roman"/>
                <w:b/>
                <w:bCs/>
                <w:i/>
                <w:iCs/>
                <w:sz w:val="24"/>
                <w:szCs w:val="24"/>
              </w:rPr>
              <w:t>P</w:t>
            </w:r>
            <w:r w:rsidR="00CB02D6" w:rsidRPr="009233EB">
              <w:rPr>
                <w:rFonts w:ascii="Book Antiqua" w:hAnsi="Book Antiqua" w:cs="Times New Roman"/>
                <w:b/>
                <w:bCs/>
                <w:sz w:val="24"/>
                <w:szCs w:val="24"/>
              </w:rPr>
              <w:t xml:space="preserve"> values</w:t>
            </w:r>
          </w:p>
        </w:tc>
      </w:tr>
      <w:tr w:rsidR="00757934" w:rsidRPr="009233EB" w:rsidTr="00620C29">
        <w:trPr>
          <w:trHeight w:val="382"/>
        </w:trPr>
        <w:tc>
          <w:tcPr>
            <w:tcW w:w="1046" w:type="pct"/>
            <w:shd w:val="clear" w:color="auto" w:fill="auto"/>
            <w:tcMar>
              <w:top w:w="15" w:type="dxa"/>
              <w:left w:w="15" w:type="dxa"/>
              <w:bottom w:w="0" w:type="dxa"/>
              <w:right w:w="15" w:type="dxa"/>
            </w:tcMar>
            <w:vAlign w:val="center"/>
            <w:hideMark/>
          </w:tcPr>
          <w:p w:rsidR="00CB02D6" w:rsidRPr="009233EB" w:rsidRDefault="00CB02D6" w:rsidP="002035B4">
            <w:pPr>
              <w:spacing w:line="360" w:lineRule="auto"/>
              <w:rPr>
                <w:rFonts w:ascii="Book Antiqua" w:hAnsi="Book Antiqua" w:cs="Times New Roman"/>
                <w:sz w:val="24"/>
                <w:szCs w:val="24"/>
              </w:rPr>
            </w:pPr>
            <w:r w:rsidRPr="009233EB">
              <w:rPr>
                <w:rFonts w:ascii="Book Antiqua" w:hAnsi="Book Antiqua" w:cs="Times New Roman"/>
                <w:b/>
                <w:bCs/>
                <w:sz w:val="24"/>
                <w:szCs w:val="24"/>
              </w:rPr>
              <w:t>P</w:t>
            </w:r>
          </w:p>
        </w:tc>
        <w:tc>
          <w:tcPr>
            <w:tcW w:w="1823" w:type="pct"/>
            <w:shd w:val="clear" w:color="auto" w:fill="auto"/>
            <w:tcMar>
              <w:top w:w="15" w:type="dxa"/>
              <w:left w:w="15" w:type="dxa"/>
              <w:bottom w:w="0" w:type="dxa"/>
              <w:right w:w="15" w:type="dxa"/>
            </w:tcMar>
            <w:vAlign w:val="center"/>
            <w:hideMark/>
          </w:tcPr>
          <w:p w:rsidR="00CB02D6" w:rsidRPr="009233EB" w:rsidRDefault="00CB02D6" w:rsidP="00620C29">
            <w:pPr>
              <w:spacing w:line="360" w:lineRule="auto"/>
              <w:rPr>
                <w:rFonts w:ascii="Book Antiqua" w:hAnsi="Book Antiqua" w:cs="Times New Roman"/>
                <w:sz w:val="24"/>
                <w:szCs w:val="24"/>
              </w:rPr>
            </w:pPr>
            <w:r w:rsidRPr="009233EB">
              <w:rPr>
                <w:rFonts w:ascii="Book Antiqua" w:hAnsi="Book Antiqua" w:cs="Times New Roman"/>
                <w:b/>
                <w:bCs/>
                <w:sz w:val="24"/>
                <w:szCs w:val="24"/>
              </w:rPr>
              <w:t>3.02 (0.38</w:t>
            </w:r>
            <w:r w:rsidR="00620C29">
              <w:rPr>
                <w:rFonts w:ascii="Book Antiqua" w:eastAsia="宋体" w:hAnsi="Book Antiqua" w:cs="Times New Roman" w:hint="eastAsia"/>
                <w:b/>
                <w:bCs/>
                <w:sz w:val="24"/>
                <w:szCs w:val="24"/>
                <w:lang w:eastAsia="zh-CN"/>
              </w:rPr>
              <w:t>-</w:t>
            </w:r>
            <w:r w:rsidRPr="009233EB">
              <w:rPr>
                <w:rFonts w:ascii="Book Antiqua" w:hAnsi="Book Antiqua" w:cs="Times New Roman"/>
                <w:b/>
                <w:bCs/>
                <w:sz w:val="24"/>
                <w:szCs w:val="24"/>
              </w:rPr>
              <w:t>5.65)</w:t>
            </w:r>
          </w:p>
        </w:tc>
        <w:tc>
          <w:tcPr>
            <w:tcW w:w="1388" w:type="pct"/>
            <w:shd w:val="clear" w:color="auto" w:fill="auto"/>
            <w:tcMar>
              <w:top w:w="15" w:type="dxa"/>
              <w:left w:w="15" w:type="dxa"/>
              <w:bottom w:w="0" w:type="dxa"/>
              <w:right w:w="15" w:type="dxa"/>
            </w:tcMar>
            <w:vAlign w:val="center"/>
            <w:hideMark/>
          </w:tcPr>
          <w:p w:rsidR="00CB02D6" w:rsidRPr="009233EB" w:rsidRDefault="00CB02D6" w:rsidP="002035B4">
            <w:pPr>
              <w:spacing w:line="360" w:lineRule="auto"/>
              <w:rPr>
                <w:rFonts w:ascii="Book Antiqua" w:hAnsi="Book Antiqua" w:cs="Times New Roman"/>
                <w:sz w:val="24"/>
                <w:szCs w:val="24"/>
              </w:rPr>
            </w:pPr>
            <w:r w:rsidRPr="009233EB">
              <w:rPr>
                <w:rFonts w:ascii="Book Antiqua" w:hAnsi="Book Antiqua" w:cs="Times New Roman"/>
                <w:b/>
                <w:bCs/>
                <w:sz w:val="24"/>
                <w:szCs w:val="24"/>
              </w:rPr>
              <w:t>0.27</w:t>
            </w:r>
          </w:p>
        </w:tc>
        <w:tc>
          <w:tcPr>
            <w:tcW w:w="743" w:type="pct"/>
            <w:shd w:val="clear" w:color="auto" w:fill="auto"/>
            <w:tcMar>
              <w:top w:w="15" w:type="dxa"/>
              <w:left w:w="15" w:type="dxa"/>
              <w:bottom w:w="0" w:type="dxa"/>
              <w:right w:w="15" w:type="dxa"/>
            </w:tcMar>
            <w:vAlign w:val="center"/>
            <w:hideMark/>
          </w:tcPr>
          <w:p w:rsidR="00CB02D6" w:rsidRPr="009233EB" w:rsidRDefault="00CB02D6" w:rsidP="002035B4">
            <w:pPr>
              <w:spacing w:line="360" w:lineRule="auto"/>
              <w:rPr>
                <w:rFonts w:ascii="Book Antiqua" w:hAnsi="Book Antiqua" w:cs="Times New Roman"/>
                <w:sz w:val="24"/>
                <w:szCs w:val="24"/>
              </w:rPr>
            </w:pPr>
            <w:r w:rsidRPr="009233EB">
              <w:rPr>
                <w:rFonts w:ascii="Book Antiqua" w:hAnsi="Book Antiqua" w:cs="Times New Roman"/>
                <w:b/>
                <w:bCs/>
                <w:sz w:val="24"/>
                <w:szCs w:val="24"/>
              </w:rPr>
              <w:t>0.025</w:t>
            </w:r>
          </w:p>
        </w:tc>
      </w:tr>
      <w:tr w:rsidR="00757934" w:rsidRPr="009233EB" w:rsidTr="00620C29">
        <w:trPr>
          <w:trHeight w:val="382"/>
        </w:trPr>
        <w:tc>
          <w:tcPr>
            <w:tcW w:w="1046" w:type="pct"/>
            <w:shd w:val="clear" w:color="auto" w:fill="auto"/>
            <w:tcMar>
              <w:top w:w="15" w:type="dxa"/>
              <w:left w:w="15" w:type="dxa"/>
              <w:bottom w:w="0" w:type="dxa"/>
              <w:right w:w="15" w:type="dxa"/>
            </w:tcMar>
            <w:vAlign w:val="center"/>
            <w:hideMark/>
          </w:tcPr>
          <w:p w:rsidR="00CB02D6" w:rsidRPr="009233EB" w:rsidRDefault="00CB02D6" w:rsidP="002035B4">
            <w:pPr>
              <w:spacing w:line="360" w:lineRule="auto"/>
              <w:rPr>
                <w:rFonts w:ascii="Book Antiqua" w:hAnsi="Book Antiqua" w:cs="Times New Roman"/>
                <w:sz w:val="24"/>
                <w:szCs w:val="24"/>
              </w:rPr>
            </w:pPr>
            <w:r w:rsidRPr="009233EB">
              <w:rPr>
                <w:rFonts w:ascii="Book Antiqua" w:hAnsi="Book Antiqua" w:cs="Times New Roman"/>
                <w:b/>
                <w:bCs/>
                <w:sz w:val="24"/>
                <w:szCs w:val="24"/>
              </w:rPr>
              <w:t>Serum albumin</w:t>
            </w:r>
          </w:p>
        </w:tc>
        <w:tc>
          <w:tcPr>
            <w:tcW w:w="1823" w:type="pct"/>
            <w:shd w:val="clear" w:color="auto" w:fill="auto"/>
            <w:tcMar>
              <w:top w:w="15" w:type="dxa"/>
              <w:left w:w="15" w:type="dxa"/>
              <w:bottom w:w="0" w:type="dxa"/>
              <w:right w:w="15" w:type="dxa"/>
            </w:tcMar>
            <w:vAlign w:val="center"/>
            <w:hideMark/>
          </w:tcPr>
          <w:p w:rsidR="00CB02D6" w:rsidRPr="009233EB" w:rsidRDefault="00CB02D6" w:rsidP="00620C29">
            <w:pPr>
              <w:spacing w:line="360" w:lineRule="auto"/>
              <w:rPr>
                <w:rFonts w:ascii="Book Antiqua" w:hAnsi="Book Antiqua" w:cs="Times New Roman"/>
                <w:sz w:val="24"/>
                <w:szCs w:val="24"/>
              </w:rPr>
            </w:pPr>
            <w:r w:rsidRPr="009233EB">
              <w:rPr>
                <w:rFonts w:ascii="Book Antiqua" w:hAnsi="Book Antiqua" w:cs="Times New Roman"/>
                <w:b/>
                <w:bCs/>
                <w:sz w:val="24"/>
                <w:szCs w:val="24"/>
              </w:rPr>
              <w:t>6.26 (0.15</w:t>
            </w:r>
            <w:r w:rsidR="00620C29">
              <w:rPr>
                <w:rFonts w:ascii="Book Antiqua" w:eastAsia="宋体" w:hAnsi="Book Antiqua" w:cs="Times New Roman" w:hint="eastAsia"/>
                <w:b/>
                <w:bCs/>
                <w:sz w:val="24"/>
                <w:szCs w:val="24"/>
                <w:lang w:eastAsia="zh-CN"/>
              </w:rPr>
              <w:t>-</w:t>
            </w:r>
            <w:r w:rsidRPr="009233EB">
              <w:rPr>
                <w:rFonts w:ascii="Book Antiqua" w:hAnsi="Book Antiqua" w:cs="Times New Roman"/>
                <w:b/>
                <w:bCs/>
                <w:sz w:val="24"/>
                <w:szCs w:val="24"/>
              </w:rPr>
              <w:t>12.37)</w:t>
            </w:r>
          </w:p>
        </w:tc>
        <w:tc>
          <w:tcPr>
            <w:tcW w:w="1388" w:type="pct"/>
            <w:shd w:val="clear" w:color="auto" w:fill="auto"/>
            <w:tcMar>
              <w:top w:w="15" w:type="dxa"/>
              <w:left w:w="15" w:type="dxa"/>
              <w:bottom w:w="0" w:type="dxa"/>
              <w:right w:w="15" w:type="dxa"/>
            </w:tcMar>
            <w:vAlign w:val="center"/>
            <w:hideMark/>
          </w:tcPr>
          <w:p w:rsidR="00CB02D6" w:rsidRPr="009233EB" w:rsidRDefault="00CB02D6" w:rsidP="002035B4">
            <w:pPr>
              <w:spacing w:line="360" w:lineRule="auto"/>
              <w:rPr>
                <w:rFonts w:ascii="Book Antiqua" w:hAnsi="Book Antiqua" w:cs="Times New Roman"/>
                <w:sz w:val="24"/>
                <w:szCs w:val="24"/>
              </w:rPr>
            </w:pPr>
            <w:r w:rsidRPr="009233EB">
              <w:rPr>
                <w:rFonts w:ascii="Book Antiqua" w:hAnsi="Book Antiqua" w:cs="Times New Roman"/>
                <w:b/>
                <w:bCs/>
                <w:sz w:val="24"/>
                <w:szCs w:val="24"/>
              </w:rPr>
              <w:t>0.24</w:t>
            </w:r>
          </w:p>
        </w:tc>
        <w:tc>
          <w:tcPr>
            <w:tcW w:w="743" w:type="pct"/>
            <w:shd w:val="clear" w:color="auto" w:fill="auto"/>
            <w:tcMar>
              <w:top w:w="15" w:type="dxa"/>
              <w:left w:w="15" w:type="dxa"/>
              <w:bottom w:w="0" w:type="dxa"/>
              <w:right w:w="15" w:type="dxa"/>
            </w:tcMar>
            <w:vAlign w:val="center"/>
            <w:hideMark/>
          </w:tcPr>
          <w:p w:rsidR="00CB02D6" w:rsidRPr="009233EB" w:rsidRDefault="00CB02D6" w:rsidP="002035B4">
            <w:pPr>
              <w:spacing w:line="360" w:lineRule="auto"/>
              <w:rPr>
                <w:rFonts w:ascii="Book Antiqua" w:hAnsi="Book Antiqua" w:cs="Times New Roman"/>
                <w:sz w:val="24"/>
                <w:szCs w:val="24"/>
              </w:rPr>
            </w:pPr>
            <w:r w:rsidRPr="009233EB">
              <w:rPr>
                <w:rFonts w:ascii="Book Antiqua" w:hAnsi="Book Antiqua" w:cs="Times New Roman"/>
                <w:b/>
                <w:bCs/>
                <w:sz w:val="24"/>
                <w:szCs w:val="24"/>
              </w:rPr>
              <w:t>0.045</w:t>
            </w:r>
          </w:p>
        </w:tc>
      </w:tr>
    </w:tbl>
    <w:p w:rsidR="006C4C80" w:rsidRPr="009233EB" w:rsidRDefault="006C4C80" w:rsidP="002035B4">
      <w:pPr>
        <w:spacing w:line="360" w:lineRule="auto"/>
        <w:rPr>
          <w:rFonts w:ascii="Book Antiqua" w:hAnsi="Book Antiqua" w:cs="Times New Roman"/>
          <w:sz w:val="24"/>
          <w:szCs w:val="24"/>
          <w:lang w:val="en"/>
        </w:rPr>
      </w:pPr>
    </w:p>
    <w:p w:rsidR="00CB02D6" w:rsidRPr="009233EB" w:rsidRDefault="00DC1A8E" w:rsidP="002035B4">
      <w:pPr>
        <w:spacing w:line="360" w:lineRule="auto"/>
        <w:rPr>
          <w:rFonts w:ascii="Book Antiqua" w:hAnsi="Book Antiqua" w:cs="Times New Roman"/>
          <w:sz w:val="24"/>
          <w:szCs w:val="24"/>
        </w:rPr>
      </w:pPr>
      <w:r w:rsidRPr="009233EB">
        <w:rPr>
          <w:rFonts w:ascii="Book Antiqua" w:hAnsi="Book Antiqua" w:cs="Times New Roman"/>
          <w:sz w:val="24"/>
          <w:szCs w:val="24"/>
          <w:lang w:val="en"/>
        </w:rPr>
        <w:t xml:space="preserve">P: </w:t>
      </w:r>
      <w:r w:rsidR="00620C29" w:rsidRPr="009233EB">
        <w:rPr>
          <w:rFonts w:ascii="Book Antiqua" w:hAnsi="Book Antiqua" w:cs="Times New Roman"/>
          <w:sz w:val="24"/>
          <w:szCs w:val="24"/>
          <w:lang w:val="en"/>
        </w:rPr>
        <w:t>S</w:t>
      </w:r>
      <w:r w:rsidRPr="009233EB">
        <w:rPr>
          <w:rFonts w:ascii="Book Antiqua" w:hAnsi="Book Antiqua" w:cs="Times New Roman"/>
          <w:sz w:val="24"/>
          <w:szCs w:val="24"/>
          <w:lang w:val="en"/>
        </w:rPr>
        <w:t>erum inorganic phosphate concentration.</w:t>
      </w:r>
    </w:p>
    <w:p w:rsidR="00056580" w:rsidRPr="00620C29" w:rsidRDefault="00CB02D6" w:rsidP="00620C29">
      <w:pPr>
        <w:widowControl/>
        <w:spacing w:line="360" w:lineRule="auto"/>
        <w:rPr>
          <w:rFonts w:ascii="Book Antiqua" w:eastAsia="宋体" w:hAnsi="Book Antiqua" w:cs="Times New Roman"/>
          <w:sz w:val="24"/>
          <w:szCs w:val="24"/>
          <w:lang w:eastAsia="zh-CN"/>
        </w:rPr>
        <w:sectPr w:rsidR="00056580" w:rsidRPr="00620C29" w:rsidSect="00056580">
          <w:pgSz w:w="16838" w:h="11906" w:orient="landscape" w:code="9"/>
          <w:pgMar w:top="1701" w:right="1701" w:bottom="1701" w:left="1985" w:header="851" w:footer="992" w:gutter="0"/>
          <w:cols w:space="425"/>
          <w:docGrid w:type="lines" w:linePitch="360"/>
        </w:sectPr>
      </w:pPr>
      <w:r w:rsidRPr="009233EB">
        <w:rPr>
          <w:rFonts w:ascii="Book Antiqua" w:hAnsi="Book Antiqua" w:cs="Times New Roman"/>
          <w:sz w:val="24"/>
          <w:szCs w:val="24"/>
        </w:rPr>
        <w:br w:type="page"/>
      </w:r>
    </w:p>
    <w:p w:rsidR="006C4C80" w:rsidRPr="009233EB" w:rsidRDefault="006C4C80" w:rsidP="002035B4">
      <w:pPr>
        <w:spacing w:line="360" w:lineRule="auto"/>
        <w:rPr>
          <w:rFonts w:ascii="Book Antiqua" w:hAnsi="Book Antiqua" w:cs="Times New Roman"/>
          <w:sz w:val="24"/>
          <w:szCs w:val="24"/>
        </w:rPr>
      </w:pPr>
    </w:p>
    <w:p w:rsidR="006C4C80" w:rsidRPr="009233EB" w:rsidRDefault="00620C29" w:rsidP="002035B4">
      <w:pPr>
        <w:spacing w:line="360" w:lineRule="auto"/>
        <w:rPr>
          <w:rFonts w:ascii="Book Antiqua" w:hAnsi="Book Antiqua" w:cs="Times New Roman"/>
          <w:sz w:val="24"/>
          <w:szCs w:val="24"/>
        </w:rPr>
      </w:pPr>
      <w:r>
        <w:rPr>
          <w:rFonts w:ascii="Book Antiqua" w:hAnsi="Book Antiqua" w:cs="Times New Roman"/>
          <w:noProof/>
          <w:sz w:val="24"/>
          <w:szCs w:val="24"/>
          <w:lang w:eastAsia="en-US"/>
        </w:rPr>
        <w:drawing>
          <wp:inline distT="0" distB="0" distL="0" distR="0">
            <wp:extent cx="5400040" cy="3325945"/>
            <wp:effectExtent l="0" t="0" r="0" b="8255"/>
            <wp:docPr id="1" name="图片 1" descr="E:\待检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待检测\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325945"/>
                    </a:xfrm>
                    <a:prstGeom prst="rect">
                      <a:avLst/>
                    </a:prstGeom>
                    <a:noFill/>
                    <a:ln>
                      <a:noFill/>
                    </a:ln>
                  </pic:spPr>
                </pic:pic>
              </a:graphicData>
            </a:graphic>
          </wp:inline>
        </w:drawing>
      </w:r>
    </w:p>
    <w:p w:rsidR="00CB02D6" w:rsidRPr="00620C29" w:rsidRDefault="00620C29" w:rsidP="002035B4">
      <w:pPr>
        <w:spacing w:line="360" w:lineRule="auto"/>
        <w:rPr>
          <w:rFonts w:ascii="Book Antiqua" w:eastAsia="宋体" w:hAnsi="Book Antiqua" w:cs="Times New Roman"/>
          <w:b/>
          <w:sz w:val="24"/>
          <w:szCs w:val="24"/>
          <w:lang w:eastAsia="zh-CN"/>
        </w:rPr>
      </w:pPr>
      <w:r w:rsidRPr="00620C29">
        <w:rPr>
          <w:rFonts w:ascii="Book Antiqua" w:hAnsi="Book Antiqua" w:cs="Times New Roman"/>
          <w:b/>
          <w:sz w:val="24"/>
          <w:szCs w:val="24"/>
        </w:rPr>
        <w:t>Fig</w:t>
      </w:r>
      <w:r w:rsidRPr="00620C29">
        <w:rPr>
          <w:rFonts w:ascii="Book Antiqua" w:eastAsia="宋体" w:hAnsi="Book Antiqua" w:cs="Times New Roman"/>
          <w:b/>
          <w:sz w:val="24"/>
          <w:szCs w:val="24"/>
          <w:lang w:eastAsia="zh-CN"/>
        </w:rPr>
        <w:t>ure</w:t>
      </w:r>
      <w:r w:rsidRPr="00620C29">
        <w:rPr>
          <w:rFonts w:ascii="Book Antiqua" w:hAnsi="Book Antiqua" w:cs="Times New Roman"/>
          <w:b/>
          <w:sz w:val="24"/>
          <w:szCs w:val="24"/>
        </w:rPr>
        <w:t xml:space="preserve"> 1 Lower-limb muscle regional saturation of oxygen in hemodialysis </w:t>
      </w:r>
      <w:proofErr w:type="gramStart"/>
      <w:r w:rsidRPr="00620C29">
        <w:rPr>
          <w:rFonts w:ascii="Book Antiqua" w:hAnsi="Book Antiqua" w:cs="Times New Roman"/>
          <w:b/>
          <w:sz w:val="24"/>
          <w:szCs w:val="24"/>
        </w:rPr>
        <w:t>patients</w:t>
      </w:r>
      <w:proofErr w:type="gramEnd"/>
      <w:r w:rsidRPr="00620C29">
        <w:rPr>
          <w:rFonts w:ascii="Book Antiqua" w:hAnsi="Book Antiqua" w:cs="Times New Roman"/>
          <w:b/>
          <w:sz w:val="24"/>
          <w:szCs w:val="24"/>
        </w:rPr>
        <w:t xml:space="preserve"> </w:t>
      </w:r>
      <w:proofErr w:type="spellStart"/>
      <w:r w:rsidRPr="00115C4E">
        <w:rPr>
          <w:rFonts w:ascii="Book Antiqua" w:hAnsi="Book Antiqua" w:cs="Times New Roman"/>
          <w:b/>
          <w:i/>
          <w:sz w:val="24"/>
          <w:szCs w:val="24"/>
        </w:rPr>
        <w:t>vs</w:t>
      </w:r>
      <w:proofErr w:type="spellEnd"/>
      <w:r w:rsidRPr="00620C29">
        <w:rPr>
          <w:rFonts w:ascii="Book Antiqua" w:hAnsi="Book Antiqua" w:cs="Times New Roman"/>
          <w:b/>
          <w:sz w:val="24"/>
          <w:szCs w:val="24"/>
        </w:rPr>
        <w:t xml:space="preserve"> healthy individuals</w:t>
      </w:r>
      <w:r w:rsidRPr="00620C29">
        <w:rPr>
          <w:rFonts w:ascii="Book Antiqua" w:eastAsia="宋体" w:hAnsi="Book Antiqua" w:cs="Times New Roman" w:hint="eastAsia"/>
          <w:b/>
          <w:sz w:val="24"/>
          <w:szCs w:val="24"/>
          <w:lang w:eastAsia="zh-CN"/>
        </w:rPr>
        <w:t>.</w:t>
      </w:r>
      <w:r>
        <w:rPr>
          <w:rFonts w:ascii="Book Antiqua" w:eastAsia="宋体" w:hAnsi="Book Antiqua" w:cs="Times New Roman" w:hint="eastAsia"/>
          <w:b/>
          <w:sz w:val="24"/>
          <w:szCs w:val="24"/>
          <w:lang w:eastAsia="zh-CN"/>
        </w:rPr>
        <w:t xml:space="preserve"> </w:t>
      </w:r>
      <w:r w:rsidR="00142799" w:rsidRPr="009233EB">
        <w:rPr>
          <w:rFonts w:ascii="Book Antiqua" w:hAnsi="Book Antiqua" w:cs="Times New Roman"/>
          <w:sz w:val="24"/>
          <w:szCs w:val="24"/>
        </w:rPr>
        <w:t xml:space="preserve">HD: </w:t>
      </w:r>
      <w:r w:rsidRPr="009233EB">
        <w:rPr>
          <w:rFonts w:ascii="Book Antiqua" w:hAnsi="Book Antiqua" w:cs="Times New Roman"/>
          <w:sz w:val="24"/>
          <w:szCs w:val="24"/>
        </w:rPr>
        <w:t>H</w:t>
      </w:r>
      <w:r w:rsidR="00142799" w:rsidRPr="009233EB">
        <w:rPr>
          <w:rFonts w:ascii="Book Antiqua" w:hAnsi="Book Antiqua" w:cs="Times New Roman"/>
          <w:sz w:val="24"/>
          <w:szCs w:val="24"/>
        </w:rPr>
        <w:t xml:space="preserve">emodialysis; </w:t>
      </w:r>
      <w:r w:rsidR="00E5154C" w:rsidRPr="009233EB">
        <w:rPr>
          <w:rFonts w:ascii="Book Antiqua" w:hAnsi="Book Antiqua" w:cs="Times New Roman"/>
          <w:sz w:val="24"/>
          <w:szCs w:val="24"/>
        </w:rPr>
        <w:t>rSO</w:t>
      </w:r>
      <w:r w:rsidR="00E5154C" w:rsidRPr="009233EB">
        <w:rPr>
          <w:rFonts w:ascii="Book Antiqua" w:hAnsi="Book Antiqua" w:cs="Times New Roman"/>
          <w:sz w:val="24"/>
          <w:szCs w:val="24"/>
          <w:vertAlign w:val="subscript"/>
        </w:rPr>
        <w:t>2</w:t>
      </w:r>
      <w:r w:rsidR="00E5154C" w:rsidRPr="009233EB">
        <w:rPr>
          <w:rFonts w:ascii="Book Antiqua" w:hAnsi="Book Antiqua" w:cs="Times New Roman"/>
          <w:sz w:val="24"/>
          <w:szCs w:val="24"/>
        </w:rPr>
        <w:t>:</w:t>
      </w:r>
      <w:r w:rsidR="00142799" w:rsidRPr="009233EB">
        <w:rPr>
          <w:rFonts w:ascii="Book Antiqua" w:hAnsi="Book Antiqua" w:cs="Times New Roman"/>
          <w:sz w:val="24"/>
          <w:szCs w:val="24"/>
        </w:rPr>
        <w:t xml:space="preserve"> </w:t>
      </w:r>
      <w:r w:rsidRPr="009233EB">
        <w:rPr>
          <w:rFonts w:ascii="Book Antiqua" w:hAnsi="Book Antiqua" w:cs="Times New Roman"/>
          <w:sz w:val="24"/>
          <w:szCs w:val="24"/>
        </w:rPr>
        <w:t>R</w:t>
      </w:r>
      <w:r w:rsidR="00142799" w:rsidRPr="009233EB">
        <w:rPr>
          <w:rFonts w:ascii="Book Antiqua" w:hAnsi="Book Antiqua" w:cs="Times New Roman"/>
          <w:sz w:val="24"/>
          <w:szCs w:val="24"/>
        </w:rPr>
        <w:t>egional saturation of oxygen.</w:t>
      </w:r>
      <w:r>
        <w:rPr>
          <w:rFonts w:ascii="Book Antiqua" w:eastAsia="宋体" w:hAnsi="Book Antiqua" w:cs="Times New Roman" w:hint="eastAsia"/>
          <w:b/>
          <w:sz w:val="24"/>
          <w:szCs w:val="24"/>
          <w:lang w:eastAsia="zh-CN"/>
        </w:rPr>
        <w:t xml:space="preserve"> </w:t>
      </w:r>
      <w:proofErr w:type="spellStart"/>
      <w:proofErr w:type="gramStart"/>
      <w:r w:rsidRPr="00620C29">
        <w:rPr>
          <w:rFonts w:ascii="Book Antiqua" w:eastAsia="宋体" w:hAnsi="Book Antiqua" w:cs="Times New Roman" w:hint="eastAsia"/>
          <w:sz w:val="24"/>
          <w:szCs w:val="24"/>
          <w:vertAlign w:val="superscript"/>
          <w:lang w:eastAsia="zh-CN"/>
        </w:rPr>
        <w:t>b</w:t>
      </w:r>
      <w:r w:rsidRPr="009233EB">
        <w:rPr>
          <w:rFonts w:ascii="Book Antiqua" w:hAnsi="Book Antiqua" w:cs="Times New Roman"/>
          <w:i/>
          <w:sz w:val="24"/>
          <w:szCs w:val="24"/>
        </w:rPr>
        <w:t>P</w:t>
      </w:r>
      <w:proofErr w:type="spellEnd"/>
      <w:proofErr w:type="gramEnd"/>
      <w:r>
        <w:rPr>
          <w:rFonts w:ascii="Book Antiqua" w:hAnsi="Book Antiqua" w:cs="Times New Roman"/>
          <w:sz w:val="24"/>
          <w:szCs w:val="24"/>
        </w:rPr>
        <w:t xml:space="preserve"> &lt; 0.001 </w:t>
      </w:r>
      <w:proofErr w:type="spellStart"/>
      <w:r w:rsidRPr="00620C29">
        <w:rPr>
          <w:rFonts w:ascii="Book Antiqua" w:hAnsi="Book Antiqua" w:cs="Times New Roman"/>
          <w:i/>
          <w:sz w:val="24"/>
          <w:szCs w:val="24"/>
        </w:rPr>
        <w:t>vs</w:t>
      </w:r>
      <w:proofErr w:type="spellEnd"/>
      <w:r w:rsidR="00E5154C" w:rsidRPr="009233EB">
        <w:rPr>
          <w:rFonts w:ascii="Book Antiqua" w:hAnsi="Book Antiqua" w:cs="Times New Roman"/>
          <w:sz w:val="24"/>
          <w:szCs w:val="24"/>
        </w:rPr>
        <w:t xml:space="preserve"> healthy </w:t>
      </w:r>
      <w:r w:rsidR="00095F87" w:rsidRPr="009233EB">
        <w:rPr>
          <w:rFonts w:ascii="Book Antiqua" w:hAnsi="Book Antiqua" w:cs="Times New Roman"/>
          <w:sz w:val="24"/>
          <w:szCs w:val="24"/>
        </w:rPr>
        <w:t>individual</w:t>
      </w:r>
      <w:r w:rsidR="004A5CF2" w:rsidRPr="009233EB">
        <w:rPr>
          <w:rFonts w:ascii="Book Antiqua" w:hAnsi="Book Antiqua" w:cs="Times New Roman"/>
          <w:sz w:val="24"/>
          <w:szCs w:val="24"/>
        </w:rPr>
        <w:t>s</w:t>
      </w:r>
      <w:r w:rsidR="00142799" w:rsidRPr="009233EB">
        <w:rPr>
          <w:rFonts w:ascii="Book Antiqua" w:hAnsi="Book Antiqua" w:cs="Times New Roman"/>
          <w:sz w:val="24"/>
          <w:szCs w:val="24"/>
        </w:rPr>
        <w:t>.</w:t>
      </w:r>
    </w:p>
    <w:p w:rsidR="00CB02D6" w:rsidRPr="009233EB" w:rsidRDefault="00CB02D6" w:rsidP="002035B4">
      <w:pPr>
        <w:widowControl/>
        <w:spacing w:line="360" w:lineRule="auto"/>
        <w:rPr>
          <w:rFonts w:ascii="Book Antiqua" w:hAnsi="Book Antiqua" w:cs="Times New Roman"/>
          <w:sz w:val="24"/>
          <w:szCs w:val="24"/>
        </w:rPr>
      </w:pPr>
      <w:r w:rsidRPr="009233EB">
        <w:rPr>
          <w:rFonts w:ascii="Book Antiqua" w:hAnsi="Book Antiqua" w:cs="Times New Roman"/>
          <w:sz w:val="24"/>
          <w:szCs w:val="24"/>
        </w:rPr>
        <w:br w:type="page"/>
      </w:r>
    </w:p>
    <w:p w:rsidR="006C4C80" w:rsidRPr="009233EB" w:rsidRDefault="007B4291" w:rsidP="002035B4">
      <w:pPr>
        <w:spacing w:line="360" w:lineRule="auto"/>
        <w:rPr>
          <w:rFonts w:ascii="Book Antiqua" w:hAnsi="Book Antiqua" w:cs="Times New Roman"/>
          <w:sz w:val="24"/>
          <w:szCs w:val="24"/>
        </w:rPr>
      </w:pPr>
      <w:r w:rsidRPr="009233EB">
        <w:rPr>
          <w:rFonts w:ascii="Book Antiqua" w:hAnsi="Book Antiqua" w:cs="Times New Roman"/>
          <w:noProof/>
          <w:sz w:val="24"/>
          <w:szCs w:val="24"/>
          <w:lang w:eastAsia="en-US"/>
        </w:rPr>
        <w:lastRenderedPageBreak/>
        <mc:AlternateContent>
          <mc:Choice Requires="wpg">
            <w:drawing>
              <wp:anchor distT="0" distB="0" distL="114300" distR="114300" simplePos="0" relativeHeight="251661312" behindDoc="0" locked="0" layoutInCell="1" allowOverlap="1" wp14:anchorId="0E674C20" wp14:editId="2BE03062">
                <wp:simplePos x="0" y="0"/>
                <wp:positionH relativeFrom="column">
                  <wp:posOffset>223993</wp:posOffset>
                </wp:positionH>
                <wp:positionV relativeFrom="paragraph">
                  <wp:posOffset>165735</wp:posOffset>
                </wp:positionV>
                <wp:extent cx="4934585" cy="3430905"/>
                <wp:effectExtent l="0" t="0" r="0" b="17145"/>
                <wp:wrapNone/>
                <wp:docPr id="367" name="グループ化 2"/>
                <wp:cNvGraphicFramePr/>
                <a:graphic xmlns:a="http://schemas.openxmlformats.org/drawingml/2006/main">
                  <a:graphicData uri="http://schemas.microsoft.com/office/word/2010/wordprocessingGroup">
                    <wpg:wgp>
                      <wpg:cNvGrpSpPr/>
                      <wpg:grpSpPr>
                        <a:xfrm>
                          <a:off x="0" y="0"/>
                          <a:ext cx="4934585" cy="3430905"/>
                          <a:chOff x="-223415" y="0"/>
                          <a:chExt cx="6106906" cy="3979148"/>
                        </a:xfrm>
                      </wpg:grpSpPr>
                      <wpg:grpSp>
                        <wpg:cNvPr id="368" name="グループ化 368"/>
                        <wpg:cNvGrpSpPr/>
                        <wpg:grpSpPr>
                          <a:xfrm>
                            <a:off x="366366" y="0"/>
                            <a:ext cx="5517125" cy="3979148"/>
                            <a:chOff x="366339" y="0"/>
                            <a:chExt cx="6608892" cy="4766674"/>
                          </a:xfrm>
                        </wpg:grpSpPr>
                        <wps:wsp>
                          <wps:cNvPr id="369" name="Rectangle 9"/>
                          <wps:cNvSpPr>
                            <a:spLocks noChangeArrowheads="1"/>
                          </wps:cNvSpPr>
                          <wps:spPr bwMode="auto">
                            <a:xfrm>
                              <a:off x="788743" y="95250"/>
                              <a:ext cx="12700" cy="3825875"/>
                            </a:xfrm>
                            <a:prstGeom prst="rect">
                              <a:avLst/>
                            </a:prstGeom>
                            <a:solidFill>
                              <a:srgbClr val="868686"/>
                            </a:solidFill>
                            <a:ln w="28575">
                              <a:solidFill>
                                <a:schemeClr val="tx1"/>
                              </a:solidFill>
                              <a:bevel/>
                              <a:headEnd/>
                              <a:tailEnd/>
                            </a:ln>
                          </wps:spPr>
                          <wps:bodyPr/>
                        </wps:wsp>
                        <wps:wsp>
                          <wps:cNvPr id="370" name="Rectangle 11"/>
                          <wps:cNvSpPr>
                            <a:spLocks noChangeArrowheads="1"/>
                          </wps:cNvSpPr>
                          <wps:spPr bwMode="auto">
                            <a:xfrm>
                              <a:off x="793506" y="3914775"/>
                              <a:ext cx="6181725" cy="11113"/>
                            </a:xfrm>
                            <a:prstGeom prst="rect">
                              <a:avLst/>
                            </a:prstGeom>
                            <a:solidFill>
                              <a:srgbClr val="868686"/>
                            </a:solidFill>
                            <a:ln w="28575">
                              <a:solidFill>
                                <a:schemeClr val="tx1"/>
                              </a:solidFill>
                              <a:bevel/>
                              <a:headEnd/>
                              <a:tailEnd/>
                            </a:ln>
                          </wps:spPr>
                          <wps:bodyPr/>
                        </wps:wsp>
                        <wps:wsp>
                          <wps:cNvPr id="371" name="Freeform 13"/>
                          <wps:cNvSpPr>
                            <a:spLocks/>
                          </wps:cNvSpPr>
                          <wps:spPr bwMode="auto">
                            <a:xfrm>
                              <a:off x="2801693" y="1074738"/>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372" name="Freeform 14"/>
                          <wps:cNvSpPr>
                            <a:spLocks/>
                          </wps:cNvSpPr>
                          <wps:spPr bwMode="auto">
                            <a:xfrm>
                              <a:off x="2801693" y="1074738"/>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373" name="Freeform 15"/>
                          <wps:cNvSpPr>
                            <a:spLocks/>
                          </wps:cNvSpPr>
                          <wps:spPr bwMode="auto">
                            <a:xfrm>
                              <a:off x="2801693" y="15859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374" name="Freeform 16"/>
                          <wps:cNvSpPr>
                            <a:spLocks/>
                          </wps:cNvSpPr>
                          <wps:spPr bwMode="auto">
                            <a:xfrm>
                              <a:off x="2801693" y="15859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375" name="Freeform 17"/>
                          <wps:cNvSpPr>
                            <a:spLocks/>
                          </wps:cNvSpPr>
                          <wps:spPr bwMode="auto">
                            <a:xfrm>
                              <a:off x="2801693" y="1958975"/>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376" name="Freeform 18"/>
                          <wps:cNvSpPr>
                            <a:spLocks/>
                          </wps:cNvSpPr>
                          <wps:spPr bwMode="auto">
                            <a:xfrm>
                              <a:off x="2801693" y="1958975"/>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377" name="Freeform 19"/>
                          <wps:cNvSpPr>
                            <a:spLocks/>
                          </wps:cNvSpPr>
                          <wps:spPr bwMode="auto">
                            <a:xfrm>
                              <a:off x="2801693" y="142240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378" name="Freeform 20"/>
                          <wps:cNvSpPr>
                            <a:spLocks/>
                          </wps:cNvSpPr>
                          <wps:spPr bwMode="auto">
                            <a:xfrm>
                              <a:off x="2801693" y="142240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379" name="Freeform 21"/>
                          <wps:cNvSpPr>
                            <a:spLocks/>
                          </wps:cNvSpPr>
                          <wps:spPr bwMode="auto">
                            <a:xfrm>
                              <a:off x="2801693" y="19827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380" name="Freeform 22"/>
                          <wps:cNvSpPr>
                            <a:spLocks/>
                          </wps:cNvSpPr>
                          <wps:spPr bwMode="auto">
                            <a:xfrm>
                              <a:off x="2801693" y="19827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381" name="Freeform 23"/>
                          <wps:cNvSpPr>
                            <a:spLocks/>
                          </wps:cNvSpPr>
                          <wps:spPr bwMode="auto">
                            <a:xfrm>
                              <a:off x="2801693" y="1276350"/>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382" name="Freeform 24"/>
                          <wps:cNvSpPr>
                            <a:spLocks/>
                          </wps:cNvSpPr>
                          <wps:spPr bwMode="auto">
                            <a:xfrm>
                              <a:off x="2801693" y="1276350"/>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383" name="Freeform 25"/>
                          <wps:cNvSpPr>
                            <a:spLocks/>
                          </wps:cNvSpPr>
                          <wps:spPr bwMode="auto">
                            <a:xfrm>
                              <a:off x="2801693" y="136525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384" name="Freeform 26"/>
                          <wps:cNvSpPr>
                            <a:spLocks/>
                          </wps:cNvSpPr>
                          <wps:spPr bwMode="auto">
                            <a:xfrm>
                              <a:off x="2801693" y="136525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385" name="Freeform 27"/>
                          <wps:cNvSpPr>
                            <a:spLocks/>
                          </wps:cNvSpPr>
                          <wps:spPr bwMode="auto">
                            <a:xfrm>
                              <a:off x="2801693" y="2368550"/>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386" name="Freeform 28"/>
                          <wps:cNvSpPr>
                            <a:spLocks/>
                          </wps:cNvSpPr>
                          <wps:spPr bwMode="auto">
                            <a:xfrm>
                              <a:off x="2801693" y="2368550"/>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387" name="Freeform 29"/>
                          <wps:cNvSpPr>
                            <a:spLocks/>
                          </wps:cNvSpPr>
                          <wps:spPr bwMode="auto">
                            <a:xfrm>
                              <a:off x="2801693" y="1160463"/>
                              <a:ext cx="106363" cy="106362"/>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388" name="Freeform 30"/>
                          <wps:cNvSpPr>
                            <a:spLocks/>
                          </wps:cNvSpPr>
                          <wps:spPr bwMode="auto">
                            <a:xfrm>
                              <a:off x="2801693" y="1160463"/>
                              <a:ext cx="106363" cy="106362"/>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389" name="Freeform 31"/>
                          <wps:cNvSpPr>
                            <a:spLocks/>
                          </wps:cNvSpPr>
                          <wps:spPr bwMode="auto">
                            <a:xfrm>
                              <a:off x="2801693" y="200977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390" name="Freeform 32"/>
                          <wps:cNvSpPr>
                            <a:spLocks/>
                          </wps:cNvSpPr>
                          <wps:spPr bwMode="auto">
                            <a:xfrm>
                              <a:off x="2801693" y="200977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391" name="Freeform 33"/>
                          <wps:cNvSpPr>
                            <a:spLocks/>
                          </wps:cNvSpPr>
                          <wps:spPr bwMode="auto">
                            <a:xfrm>
                              <a:off x="2801693" y="123666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392" name="Freeform 34"/>
                          <wps:cNvSpPr>
                            <a:spLocks/>
                          </wps:cNvSpPr>
                          <wps:spPr bwMode="auto">
                            <a:xfrm>
                              <a:off x="2801693" y="123666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393" name="Freeform 35"/>
                          <wps:cNvSpPr>
                            <a:spLocks/>
                          </wps:cNvSpPr>
                          <wps:spPr bwMode="auto">
                            <a:xfrm>
                              <a:off x="2801693" y="1690688"/>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394" name="Freeform 36"/>
                          <wps:cNvSpPr>
                            <a:spLocks/>
                          </wps:cNvSpPr>
                          <wps:spPr bwMode="auto">
                            <a:xfrm>
                              <a:off x="2801693" y="1690688"/>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395" name="Freeform 37"/>
                          <wps:cNvSpPr>
                            <a:spLocks/>
                          </wps:cNvSpPr>
                          <wps:spPr bwMode="auto">
                            <a:xfrm>
                              <a:off x="2801693" y="1901825"/>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396" name="Freeform 38"/>
                          <wps:cNvSpPr>
                            <a:spLocks/>
                          </wps:cNvSpPr>
                          <wps:spPr bwMode="auto">
                            <a:xfrm>
                              <a:off x="2801693" y="1901825"/>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397" name="Freeform 39"/>
                          <wps:cNvSpPr>
                            <a:spLocks/>
                          </wps:cNvSpPr>
                          <wps:spPr bwMode="auto">
                            <a:xfrm>
                              <a:off x="2801693" y="31734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398" name="Freeform 40"/>
                          <wps:cNvSpPr>
                            <a:spLocks/>
                          </wps:cNvSpPr>
                          <wps:spPr bwMode="auto">
                            <a:xfrm>
                              <a:off x="2801693" y="31734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399" name="Freeform 41"/>
                          <wps:cNvSpPr>
                            <a:spLocks/>
                          </wps:cNvSpPr>
                          <wps:spPr bwMode="auto">
                            <a:xfrm>
                              <a:off x="2801693" y="2071688"/>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00" name="Freeform 42"/>
                          <wps:cNvSpPr>
                            <a:spLocks/>
                          </wps:cNvSpPr>
                          <wps:spPr bwMode="auto">
                            <a:xfrm>
                              <a:off x="2801693" y="2071688"/>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01" name="Freeform 43"/>
                          <wps:cNvSpPr>
                            <a:spLocks/>
                          </wps:cNvSpPr>
                          <wps:spPr bwMode="auto">
                            <a:xfrm>
                              <a:off x="2801693" y="24622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02" name="Freeform 44"/>
                          <wps:cNvSpPr>
                            <a:spLocks/>
                          </wps:cNvSpPr>
                          <wps:spPr bwMode="auto">
                            <a:xfrm>
                              <a:off x="2801693" y="24622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03" name="Freeform 45"/>
                          <wps:cNvSpPr>
                            <a:spLocks/>
                          </wps:cNvSpPr>
                          <wps:spPr bwMode="auto">
                            <a:xfrm>
                              <a:off x="2801693" y="2284413"/>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04" name="Freeform 46"/>
                          <wps:cNvSpPr>
                            <a:spLocks/>
                          </wps:cNvSpPr>
                          <wps:spPr bwMode="auto">
                            <a:xfrm>
                              <a:off x="2801693" y="2284413"/>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05" name="Freeform 47"/>
                          <wps:cNvSpPr>
                            <a:spLocks/>
                          </wps:cNvSpPr>
                          <wps:spPr bwMode="auto">
                            <a:xfrm>
                              <a:off x="2801693" y="1495425"/>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06" name="Freeform 48"/>
                          <wps:cNvSpPr>
                            <a:spLocks/>
                          </wps:cNvSpPr>
                          <wps:spPr bwMode="auto">
                            <a:xfrm>
                              <a:off x="2801693" y="1495425"/>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07" name="Freeform 49"/>
                          <wps:cNvSpPr>
                            <a:spLocks/>
                          </wps:cNvSpPr>
                          <wps:spPr bwMode="auto">
                            <a:xfrm>
                              <a:off x="2801693" y="232886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08" name="Freeform 50"/>
                          <wps:cNvSpPr>
                            <a:spLocks/>
                          </wps:cNvSpPr>
                          <wps:spPr bwMode="auto">
                            <a:xfrm>
                              <a:off x="2801693" y="232886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09" name="Freeform 51"/>
                          <wps:cNvSpPr>
                            <a:spLocks/>
                          </wps:cNvSpPr>
                          <wps:spPr bwMode="auto">
                            <a:xfrm>
                              <a:off x="2801693" y="2641600"/>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10" name="Freeform 52"/>
                          <wps:cNvSpPr>
                            <a:spLocks/>
                          </wps:cNvSpPr>
                          <wps:spPr bwMode="auto">
                            <a:xfrm>
                              <a:off x="2801693" y="2641600"/>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11" name="Freeform 53"/>
                          <wps:cNvSpPr>
                            <a:spLocks/>
                          </wps:cNvSpPr>
                          <wps:spPr bwMode="auto">
                            <a:xfrm>
                              <a:off x="2801693" y="2395538"/>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12" name="Freeform 54"/>
                          <wps:cNvSpPr>
                            <a:spLocks/>
                          </wps:cNvSpPr>
                          <wps:spPr bwMode="auto">
                            <a:xfrm>
                              <a:off x="2801693" y="2395538"/>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13" name="Freeform 55"/>
                          <wps:cNvSpPr>
                            <a:spLocks/>
                          </wps:cNvSpPr>
                          <wps:spPr bwMode="auto">
                            <a:xfrm>
                              <a:off x="2801693" y="1914525"/>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14" name="Freeform 56"/>
                          <wps:cNvSpPr>
                            <a:spLocks/>
                          </wps:cNvSpPr>
                          <wps:spPr bwMode="auto">
                            <a:xfrm>
                              <a:off x="2801693" y="1914525"/>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15" name="Freeform 57"/>
                          <wps:cNvSpPr>
                            <a:spLocks/>
                          </wps:cNvSpPr>
                          <wps:spPr bwMode="auto">
                            <a:xfrm>
                              <a:off x="2801693" y="1830388"/>
                              <a:ext cx="106363" cy="106362"/>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16" name="Freeform 58"/>
                          <wps:cNvSpPr>
                            <a:spLocks/>
                          </wps:cNvSpPr>
                          <wps:spPr bwMode="auto">
                            <a:xfrm>
                              <a:off x="2801693" y="1830388"/>
                              <a:ext cx="106363" cy="106362"/>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17" name="Freeform 59"/>
                          <wps:cNvSpPr>
                            <a:spLocks/>
                          </wps:cNvSpPr>
                          <wps:spPr bwMode="auto">
                            <a:xfrm>
                              <a:off x="2801693" y="1325563"/>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18" name="Freeform 60"/>
                          <wps:cNvSpPr>
                            <a:spLocks/>
                          </wps:cNvSpPr>
                          <wps:spPr bwMode="auto">
                            <a:xfrm>
                              <a:off x="2801693" y="1325563"/>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19" name="Freeform 61"/>
                          <wps:cNvSpPr>
                            <a:spLocks/>
                          </wps:cNvSpPr>
                          <wps:spPr bwMode="auto">
                            <a:xfrm>
                              <a:off x="2801693" y="209550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20" name="Freeform 62"/>
                          <wps:cNvSpPr>
                            <a:spLocks/>
                          </wps:cNvSpPr>
                          <wps:spPr bwMode="auto">
                            <a:xfrm>
                              <a:off x="2801693" y="209550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21" name="Freeform 63"/>
                          <wps:cNvSpPr>
                            <a:spLocks/>
                          </wps:cNvSpPr>
                          <wps:spPr bwMode="auto">
                            <a:xfrm>
                              <a:off x="2801693" y="99695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22" name="Freeform 64"/>
                          <wps:cNvSpPr>
                            <a:spLocks/>
                          </wps:cNvSpPr>
                          <wps:spPr bwMode="auto">
                            <a:xfrm>
                              <a:off x="2801693" y="99695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23" name="Freeform 65"/>
                          <wps:cNvSpPr>
                            <a:spLocks/>
                          </wps:cNvSpPr>
                          <wps:spPr bwMode="auto">
                            <a:xfrm>
                              <a:off x="2801693" y="2536825"/>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24" name="Freeform 66"/>
                          <wps:cNvSpPr>
                            <a:spLocks/>
                          </wps:cNvSpPr>
                          <wps:spPr bwMode="auto">
                            <a:xfrm>
                              <a:off x="2801693" y="2536825"/>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25" name="Freeform 67"/>
                          <wps:cNvSpPr>
                            <a:spLocks/>
                          </wps:cNvSpPr>
                          <wps:spPr bwMode="auto">
                            <a:xfrm>
                              <a:off x="2801693" y="15478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26" name="Freeform 68"/>
                          <wps:cNvSpPr>
                            <a:spLocks/>
                          </wps:cNvSpPr>
                          <wps:spPr bwMode="auto">
                            <a:xfrm>
                              <a:off x="2801693" y="15478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27" name="Freeform 69"/>
                          <wps:cNvSpPr>
                            <a:spLocks/>
                          </wps:cNvSpPr>
                          <wps:spPr bwMode="auto">
                            <a:xfrm>
                              <a:off x="2801693" y="171767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28" name="Freeform 70"/>
                          <wps:cNvSpPr>
                            <a:spLocks/>
                          </wps:cNvSpPr>
                          <wps:spPr bwMode="auto">
                            <a:xfrm>
                              <a:off x="2801693" y="171767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29" name="Freeform 71"/>
                          <wps:cNvSpPr>
                            <a:spLocks/>
                          </wps:cNvSpPr>
                          <wps:spPr bwMode="auto">
                            <a:xfrm>
                              <a:off x="2801693" y="203200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30" name="Freeform 72"/>
                          <wps:cNvSpPr>
                            <a:spLocks/>
                          </wps:cNvSpPr>
                          <wps:spPr bwMode="auto">
                            <a:xfrm>
                              <a:off x="2801693" y="203200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31" name="Freeform 73"/>
                          <wps:cNvSpPr>
                            <a:spLocks/>
                          </wps:cNvSpPr>
                          <wps:spPr bwMode="auto">
                            <a:xfrm>
                              <a:off x="2801693" y="2301875"/>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32" name="Freeform 74"/>
                          <wps:cNvSpPr>
                            <a:spLocks/>
                          </wps:cNvSpPr>
                          <wps:spPr bwMode="auto">
                            <a:xfrm>
                              <a:off x="2801693" y="2301875"/>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33" name="Freeform 75"/>
                          <wps:cNvSpPr>
                            <a:spLocks/>
                          </wps:cNvSpPr>
                          <wps:spPr bwMode="auto">
                            <a:xfrm>
                              <a:off x="2801693" y="240347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34" name="Freeform 76"/>
                          <wps:cNvSpPr>
                            <a:spLocks/>
                          </wps:cNvSpPr>
                          <wps:spPr bwMode="auto">
                            <a:xfrm>
                              <a:off x="2801693" y="240347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35" name="Freeform 77"/>
                          <wps:cNvSpPr>
                            <a:spLocks/>
                          </wps:cNvSpPr>
                          <wps:spPr bwMode="auto">
                            <a:xfrm>
                              <a:off x="2801693" y="2206625"/>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36" name="Freeform 78"/>
                          <wps:cNvSpPr>
                            <a:spLocks/>
                          </wps:cNvSpPr>
                          <wps:spPr bwMode="auto">
                            <a:xfrm>
                              <a:off x="2801693" y="2206625"/>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37" name="Freeform 79"/>
                          <wps:cNvSpPr>
                            <a:spLocks/>
                          </wps:cNvSpPr>
                          <wps:spPr bwMode="auto">
                            <a:xfrm>
                              <a:off x="2801693" y="1992313"/>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38" name="Freeform 80"/>
                          <wps:cNvSpPr>
                            <a:spLocks/>
                          </wps:cNvSpPr>
                          <wps:spPr bwMode="auto">
                            <a:xfrm>
                              <a:off x="2801693" y="1992313"/>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39" name="Freeform 81"/>
                          <wps:cNvSpPr>
                            <a:spLocks/>
                          </wps:cNvSpPr>
                          <wps:spPr bwMode="auto">
                            <a:xfrm>
                              <a:off x="2801693" y="201295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40" name="Freeform 82"/>
                          <wps:cNvSpPr>
                            <a:spLocks/>
                          </wps:cNvSpPr>
                          <wps:spPr bwMode="auto">
                            <a:xfrm>
                              <a:off x="2801693" y="201295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41" name="Freeform 83"/>
                          <wps:cNvSpPr>
                            <a:spLocks/>
                          </wps:cNvSpPr>
                          <wps:spPr bwMode="auto">
                            <a:xfrm>
                              <a:off x="2801693" y="146050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42" name="Freeform 84"/>
                          <wps:cNvSpPr>
                            <a:spLocks/>
                          </wps:cNvSpPr>
                          <wps:spPr bwMode="auto">
                            <a:xfrm>
                              <a:off x="2801693" y="146050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43" name="Freeform 85"/>
                          <wps:cNvSpPr>
                            <a:spLocks/>
                          </wps:cNvSpPr>
                          <wps:spPr bwMode="auto">
                            <a:xfrm>
                              <a:off x="2801693" y="213677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44" name="Freeform 86"/>
                          <wps:cNvSpPr>
                            <a:spLocks/>
                          </wps:cNvSpPr>
                          <wps:spPr bwMode="auto">
                            <a:xfrm>
                              <a:off x="2801693" y="213677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45" name="Freeform 87"/>
                          <wps:cNvSpPr>
                            <a:spLocks/>
                          </wps:cNvSpPr>
                          <wps:spPr bwMode="auto">
                            <a:xfrm>
                              <a:off x="2801693" y="189865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46" name="Freeform 88"/>
                          <wps:cNvSpPr>
                            <a:spLocks/>
                          </wps:cNvSpPr>
                          <wps:spPr bwMode="auto">
                            <a:xfrm>
                              <a:off x="2801693" y="189865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47" name="Freeform 89"/>
                          <wps:cNvSpPr>
                            <a:spLocks/>
                          </wps:cNvSpPr>
                          <wps:spPr bwMode="auto">
                            <a:xfrm>
                              <a:off x="4862268" y="161607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48" name="Freeform 90"/>
                          <wps:cNvSpPr>
                            <a:spLocks/>
                          </wps:cNvSpPr>
                          <wps:spPr bwMode="auto">
                            <a:xfrm>
                              <a:off x="4862268" y="161607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49" name="Freeform 91"/>
                          <wps:cNvSpPr>
                            <a:spLocks/>
                          </wps:cNvSpPr>
                          <wps:spPr bwMode="auto">
                            <a:xfrm>
                              <a:off x="4862268" y="2736850"/>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50" name="Freeform 92"/>
                          <wps:cNvSpPr>
                            <a:spLocks/>
                          </wps:cNvSpPr>
                          <wps:spPr bwMode="auto">
                            <a:xfrm>
                              <a:off x="4862268" y="2736850"/>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51" name="Freeform 93"/>
                          <wps:cNvSpPr>
                            <a:spLocks/>
                          </wps:cNvSpPr>
                          <wps:spPr bwMode="auto">
                            <a:xfrm>
                              <a:off x="4862268" y="1622425"/>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52" name="Freeform 94"/>
                          <wps:cNvSpPr>
                            <a:spLocks/>
                          </wps:cNvSpPr>
                          <wps:spPr bwMode="auto">
                            <a:xfrm>
                              <a:off x="4862268" y="1622425"/>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53" name="Freeform 95"/>
                          <wps:cNvSpPr>
                            <a:spLocks/>
                          </wps:cNvSpPr>
                          <wps:spPr bwMode="auto">
                            <a:xfrm>
                              <a:off x="4862268" y="215582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54" name="Freeform 96"/>
                          <wps:cNvSpPr>
                            <a:spLocks/>
                          </wps:cNvSpPr>
                          <wps:spPr bwMode="auto">
                            <a:xfrm>
                              <a:off x="4862268" y="2155825"/>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55" name="Freeform 97"/>
                          <wps:cNvSpPr>
                            <a:spLocks/>
                          </wps:cNvSpPr>
                          <wps:spPr bwMode="auto">
                            <a:xfrm>
                              <a:off x="4862268" y="174625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56" name="Freeform 98"/>
                          <wps:cNvSpPr>
                            <a:spLocks/>
                          </wps:cNvSpPr>
                          <wps:spPr bwMode="auto">
                            <a:xfrm>
                              <a:off x="4862268" y="174625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57" name="Freeform 99"/>
                          <wps:cNvSpPr>
                            <a:spLocks/>
                          </wps:cNvSpPr>
                          <wps:spPr bwMode="auto">
                            <a:xfrm>
                              <a:off x="4862268" y="2470150"/>
                              <a:ext cx="106363" cy="106363"/>
                            </a:xfrm>
                            <a:custGeom>
                              <a:avLst/>
                              <a:gdLst/>
                              <a:ahLst/>
                              <a:cxnLst>
                                <a:cxn ang="0">
                                  <a:pos x="32" y="0"/>
                                </a:cxn>
                                <a:cxn ang="0">
                                  <a:pos x="63" y="33"/>
                                </a:cxn>
                                <a:cxn ang="0">
                                  <a:pos x="32" y="64"/>
                                </a:cxn>
                                <a:cxn ang="0">
                                  <a:pos x="0" y="33"/>
                                </a:cxn>
                                <a:cxn ang="0">
                                  <a:pos x="32" y="0"/>
                                </a:cxn>
                              </a:cxnLst>
                              <a:rect l="0" t="0" r="r" b="b"/>
                              <a:pathLst>
                                <a:path w="63" h="64">
                                  <a:moveTo>
                                    <a:pt x="32" y="0"/>
                                  </a:moveTo>
                                  <a:lnTo>
                                    <a:pt x="63" y="33"/>
                                  </a:lnTo>
                                  <a:lnTo>
                                    <a:pt x="32" y="64"/>
                                  </a:lnTo>
                                  <a:lnTo>
                                    <a:pt x="0" y="33"/>
                                  </a:lnTo>
                                  <a:lnTo>
                                    <a:pt x="32" y="0"/>
                                  </a:lnTo>
                                  <a:close/>
                                </a:path>
                              </a:pathLst>
                            </a:custGeom>
                            <a:noFill/>
                            <a:ln w="15875">
                              <a:solidFill>
                                <a:schemeClr val="tx1"/>
                              </a:solidFill>
                              <a:round/>
                              <a:headEnd/>
                              <a:tailEnd/>
                            </a:ln>
                          </wps:spPr>
                          <wps:bodyPr/>
                        </wps:wsp>
                        <wps:wsp>
                          <wps:cNvPr id="458" name="Freeform 100"/>
                          <wps:cNvSpPr>
                            <a:spLocks/>
                          </wps:cNvSpPr>
                          <wps:spPr bwMode="auto">
                            <a:xfrm>
                              <a:off x="4862268" y="2470150"/>
                              <a:ext cx="106363" cy="106363"/>
                            </a:xfrm>
                            <a:custGeom>
                              <a:avLst/>
                              <a:gdLst/>
                              <a:ahLst/>
                              <a:cxnLst>
                                <a:cxn ang="0">
                                  <a:pos x="32" y="0"/>
                                </a:cxn>
                                <a:cxn ang="0">
                                  <a:pos x="63" y="33"/>
                                </a:cxn>
                                <a:cxn ang="0">
                                  <a:pos x="32" y="64"/>
                                </a:cxn>
                                <a:cxn ang="0">
                                  <a:pos x="0" y="33"/>
                                </a:cxn>
                                <a:cxn ang="0">
                                  <a:pos x="32" y="0"/>
                                </a:cxn>
                              </a:cxnLst>
                              <a:rect l="0" t="0" r="r" b="b"/>
                              <a:pathLst>
                                <a:path w="63" h="64">
                                  <a:moveTo>
                                    <a:pt x="32" y="0"/>
                                  </a:moveTo>
                                  <a:lnTo>
                                    <a:pt x="63" y="33"/>
                                  </a:lnTo>
                                  <a:lnTo>
                                    <a:pt x="32" y="64"/>
                                  </a:lnTo>
                                  <a:lnTo>
                                    <a:pt x="0" y="33"/>
                                  </a:lnTo>
                                  <a:lnTo>
                                    <a:pt x="32" y="0"/>
                                  </a:lnTo>
                                  <a:close/>
                                </a:path>
                              </a:pathLst>
                            </a:custGeom>
                            <a:noFill/>
                            <a:ln w="15875" cap="flat">
                              <a:solidFill>
                                <a:schemeClr val="tx1"/>
                              </a:solidFill>
                              <a:prstDash val="solid"/>
                              <a:round/>
                              <a:headEnd/>
                              <a:tailEnd/>
                            </a:ln>
                          </wps:spPr>
                          <wps:bodyPr/>
                        </wps:wsp>
                        <wps:wsp>
                          <wps:cNvPr id="459" name="Freeform 101"/>
                          <wps:cNvSpPr>
                            <a:spLocks/>
                          </wps:cNvSpPr>
                          <wps:spPr bwMode="auto">
                            <a:xfrm>
                              <a:off x="4862268" y="175736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60" name="Freeform 102"/>
                          <wps:cNvSpPr>
                            <a:spLocks/>
                          </wps:cNvSpPr>
                          <wps:spPr bwMode="auto">
                            <a:xfrm>
                              <a:off x="4862268" y="175736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61" name="Freeform 103"/>
                          <wps:cNvSpPr>
                            <a:spLocks/>
                          </wps:cNvSpPr>
                          <wps:spPr bwMode="auto">
                            <a:xfrm>
                              <a:off x="4862268" y="1728788"/>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62" name="Freeform 104"/>
                          <wps:cNvSpPr>
                            <a:spLocks/>
                          </wps:cNvSpPr>
                          <wps:spPr bwMode="auto">
                            <a:xfrm>
                              <a:off x="4862268" y="1728788"/>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63" name="Freeform 105"/>
                          <wps:cNvSpPr>
                            <a:spLocks/>
                          </wps:cNvSpPr>
                          <wps:spPr bwMode="auto">
                            <a:xfrm>
                              <a:off x="4862268" y="207010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64" name="Freeform 106"/>
                          <wps:cNvSpPr>
                            <a:spLocks/>
                          </wps:cNvSpPr>
                          <wps:spPr bwMode="auto">
                            <a:xfrm>
                              <a:off x="4862268" y="207010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65" name="Freeform 107"/>
                          <wps:cNvSpPr>
                            <a:spLocks/>
                          </wps:cNvSpPr>
                          <wps:spPr bwMode="auto">
                            <a:xfrm>
                              <a:off x="4862268" y="220980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66" name="Freeform 108"/>
                          <wps:cNvSpPr>
                            <a:spLocks/>
                          </wps:cNvSpPr>
                          <wps:spPr bwMode="auto">
                            <a:xfrm>
                              <a:off x="4862268" y="2209800"/>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67" name="Freeform 109"/>
                          <wps:cNvSpPr>
                            <a:spLocks/>
                          </wps:cNvSpPr>
                          <wps:spPr bwMode="auto">
                            <a:xfrm>
                              <a:off x="4862268" y="29098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68" name="Freeform 110"/>
                          <wps:cNvSpPr>
                            <a:spLocks/>
                          </wps:cNvSpPr>
                          <wps:spPr bwMode="auto">
                            <a:xfrm>
                              <a:off x="4862268" y="29098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69" name="Freeform 111"/>
                          <wps:cNvSpPr>
                            <a:spLocks/>
                          </wps:cNvSpPr>
                          <wps:spPr bwMode="auto">
                            <a:xfrm>
                              <a:off x="4862268" y="2368550"/>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70" name="Freeform 112"/>
                          <wps:cNvSpPr>
                            <a:spLocks/>
                          </wps:cNvSpPr>
                          <wps:spPr bwMode="auto">
                            <a:xfrm>
                              <a:off x="4862268" y="2368550"/>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71" name="Freeform 113"/>
                          <wps:cNvSpPr>
                            <a:spLocks/>
                          </wps:cNvSpPr>
                          <wps:spPr bwMode="auto">
                            <a:xfrm>
                              <a:off x="4862268" y="17541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72" name="Freeform 114"/>
                          <wps:cNvSpPr>
                            <a:spLocks/>
                          </wps:cNvSpPr>
                          <wps:spPr bwMode="auto">
                            <a:xfrm>
                              <a:off x="4862268" y="17541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73" name="Freeform 115"/>
                          <wps:cNvSpPr>
                            <a:spLocks/>
                          </wps:cNvSpPr>
                          <wps:spPr bwMode="auto">
                            <a:xfrm>
                              <a:off x="4862268" y="14874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74" name="Freeform 116"/>
                          <wps:cNvSpPr>
                            <a:spLocks/>
                          </wps:cNvSpPr>
                          <wps:spPr bwMode="auto">
                            <a:xfrm>
                              <a:off x="4862268" y="14874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75" name="Freeform 117"/>
                          <wps:cNvSpPr>
                            <a:spLocks/>
                          </wps:cNvSpPr>
                          <wps:spPr bwMode="auto">
                            <a:xfrm>
                              <a:off x="4862268" y="28336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76" name="Freeform 118"/>
                          <wps:cNvSpPr>
                            <a:spLocks/>
                          </wps:cNvSpPr>
                          <wps:spPr bwMode="auto">
                            <a:xfrm>
                              <a:off x="4862268" y="28336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77" name="Freeform 119"/>
                          <wps:cNvSpPr>
                            <a:spLocks/>
                          </wps:cNvSpPr>
                          <wps:spPr bwMode="auto">
                            <a:xfrm>
                              <a:off x="4862268" y="262890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78" name="Freeform 120"/>
                          <wps:cNvSpPr>
                            <a:spLocks/>
                          </wps:cNvSpPr>
                          <wps:spPr bwMode="auto">
                            <a:xfrm>
                              <a:off x="4862268" y="2628900"/>
                              <a:ext cx="106363" cy="106363"/>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79" name="Freeform 121"/>
                          <wps:cNvSpPr>
                            <a:spLocks/>
                          </wps:cNvSpPr>
                          <wps:spPr bwMode="auto">
                            <a:xfrm>
                              <a:off x="4862268" y="149066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80" name="Freeform 122"/>
                          <wps:cNvSpPr>
                            <a:spLocks/>
                          </wps:cNvSpPr>
                          <wps:spPr bwMode="auto">
                            <a:xfrm>
                              <a:off x="4862268" y="149066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81" name="Freeform 123"/>
                          <wps:cNvSpPr>
                            <a:spLocks/>
                          </wps:cNvSpPr>
                          <wps:spPr bwMode="auto">
                            <a:xfrm>
                              <a:off x="4862268" y="16367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82" name="Freeform 124"/>
                          <wps:cNvSpPr>
                            <a:spLocks/>
                          </wps:cNvSpPr>
                          <wps:spPr bwMode="auto">
                            <a:xfrm>
                              <a:off x="4862268" y="16367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83" name="Freeform 125"/>
                          <wps:cNvSpPr>
                            <a:spLocks/>
                          </wps:cNvSpPr>
                          <wps:spPr bwMode="auto">
                            <a:xfrm>
                              <a:off x="4862268" y="1017588"/>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84" name="Freeform 126"/>
                          <wps:cNvSpPr>
                            <a:spLocks/>
                          </wps:cNvSpPr>
                          <wps:spPr bwMode="auto">
                            <a:xfrm>
                              <a:off x="4862268" y="1017588"/>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85" name="Freeform 127"/>
                          <wps:cNvSpPr>
                            <a:spLocks/>
                          </wps:cNvSpPr>
                          <wps:spPr bwMode="auto">
                            <a:xfrm>
                              <a:off x="4862268" y="2765425"/>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86" name="Freeform 128"/>
                          <wps:cNvSpPr>
                            <a:spLocks/>
                          </wps:cNvSpPr>
                          <wps:spPr bwMode="auto">
                            <a:xfrm>
                              <a:off x="4862268" y="2765425"/>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87" name="Freeform 129"/>
                          <wps:cNvSpPr>
                            <a:spLocks/>
                          </wps:cNvSpPr>
                          <wps:spPr bwMode="auto">
                            <a:xfrm>
                              <a:off x="4862268" y="2327275"/>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88" name="Freeform 130"/>
                          <wps:cNvSpPr>
                            <a:spLocks/>
                          </wps:cNvSpPr>
                          <wps:spPr bwMode="auto">
                            <a:xfrm>
                              <a:off x="4862268" y="2327275"/>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89" name="Freeform 131"/>
                          <wps:cNvSpPr>
                            <a:spLocks/>
                          </wps:cNvSpPr>
                          <wps:spPr bwMode="auto">
                            <a:xfrm>
                              <a:off x="4862268" y="690563"/>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90" name="Freeform 132"/>
                          <wps:cNvSpPr>
                            <a:spLocks/>
                          </wps:cNvSpPr>
                          <wps:spPr bwMode="auto">
                            <a:xfrm>
                              <a:off x="4862268" y="690563"/>
                              <a:ext cx="106363" cy="104775"/>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91" name="Freeform 133"/>
                          <wps:cNvSpPr>
                            <a:spLocks/>
                          </wps:cNvSpPr>
                          <wps:spPr bwMode="auto">
                            <a:xfrm>
                              <a:off x="4862268" y="30591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92" name="Freeform 134"/>
                          <wps:cNvSpPr>
                            <a:spLocks/>
                          </wps:cNvSpPr>
                          <wps:spPr bwMode="auto">
                            <a:xfrm>
                              <a:off x="4862268" y="305911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93" name="Freeform 135"/>
                          <wps:cNvSpPr>
                            <a:spLocks/>
                          </wps:cNvSpPr>
                          <wps:spPr bwMode="auto">
                            <a:xfrm>
                              <a:off x="4862268" y="1763713"/>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a:solidFill>
                                <a:schemeClr val="tx1"/>
                              </a:solidFill>
                              <a:round/>
                              <a:headEnd/>
                              <a:tailEnd/>
                            </a:ln>
                          </wps:spPr>
                          <wps:bodyPr/>
                        </wps:wsp>
                        <wps:wsp>
                          <wps:cNvPr id="494" name="Freeform 136"/>
                          <wps:cNvSpPr>
                            <a:spLocks/>
                          </wps:cNvSpPr>
                          <wps:spPr bwMode="auto">
                            <a:xfrm>
                              <a:off x="4862268" y="1763713"/>
                              <a:ext cx="106363" cy="106362"/>
                            </a:xfrm>
                            <a:custGeom>
                              <a:avLst/>
                              <a:gdLst/>
                              <a:ahLst/>
                              <a:cxnLst>
                                <a:cxn ang="0">
                                  <a:pos x="32" y="0"/>
                                </a:cxn>
                                <a:cxn ang="0">
                                  <a:pos x="63" y="32"/>
                                </a:cxn>
                                <a:cxn ang="0">
                                  <a:pos x="32" y="63"/>
                                </a:cxn>
                                <a:cxn ang="0">
                                  <a:pos x="0" y="32"/>
                                </a:cxn>
                                <a:cxn ang="0">
                                  <a:pos x="32" y="0"/>
                                </a:cxn>
                              </a:cxnLst>
                              <a:rect l="0" t="0" r="r" b="b"/>
                              <a:pathLst>
                                <a:path w="63" h="63">
                                  <a:moveTo>
                                    <a:pt x="32" y="0"/>
                                  </a:moveTo>
                                  <a:lnTo>
                                    <a:pt x="63" y="32"/>
                                  </a:lnTo>
                                  <a:lnTo>
                                    <a:pt x="32" y="63"/>
                                  </a:lnTo>
                                  <a:lnTo>
                                    <a:pt x="0" y="32"/>
                                  </a:lnTo>
                                  <a:lnTo>
                                    <a:pt x="32" y="0"/>
                                  </a:lnTo>
                                  <a:close/>
                                </a:path>
                              </a:pathLst>
                            </a:custGeom>
                            <a:noFill/>
                            <a:ln w="15875" cap="flat">
                              <a:solidFill>
                                <a:schemeClr val="tx1"/>
                              </a:solidFill>
                              <a:prstDash val="solid"/>
                              <a:round/>
                              <a:headEnd/>
                              <a:tailEnd/>
                            </a:ln>
                          </wps:spPr>
                          <wps:bodyPr/>
                        </wps:wsp>
                        <wps:wsp>
                          <wps:cNvPr id="495" name="Freeform 137"/>
                          <wps:cNvSpPr>
                            <a:spLocks/>
                          </wps:cNvSpPr>
                          <wps:spPr bwMode="auto">
                            <a:xfrm>
                              <a:off x="4862268" y="160496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96" name="Freeform 138"/>
                          <wps:cNvSpPr>
                            <a:spLocks/>
                          </wps:cNvSpPr>
                          <wps:spPr bwMode="auto">
                            <a:xfrm>
                              <a:off x="4862268" y="1604963"/>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97" name="Freeform 139"/>
                          <wps:cNvSpPr>
                            <a:spLocks/>
                          </wps:cNvSpPr>
                          <wps:spPr bwMode="auto">
                            <a:xfrm>
                              <a:off x="4862268" y="1543050"/>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498" name="Freeform 140"/>
                          <wps:cNvSpPr>
                            <a:spLocks/>
                          </wps:cNvSpPr>
                          <wps:spPr bwMode="auto">
                            <a:xfrm>
                              <a:off x="4862268" y="1543050"/>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499" name="Freeform 141"/>
                          <wps:cNvSpPr>
                            <a:spLocks/>
                          </wps:cNvSpPr>
                          <wps:spPr bwMode="auto">
                            <a:xfrm>
                              <a:off x="4862268" y="1622425"/>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500" name="Freeform 142"/>
                          <wps:cNvSpPr>
                            <a:spLocks/>
                          </wps:cNvSpPr>
                          <wps:spPr bwMode="auto">
                            <a:xfrm>
                              <a:off x="4862268" y="1622425"/>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501" name="Freeform 143"/>
                          <wps:cNvSpPr>
                            <a:spLocks/>
                          </wps:cNvSpPr>
                          <wps:spPr bwMode="auto">
                            <a:xfrm>
                              <a:off x="4862268" y="22494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502" name="Freeform 144"/>
                          <wps:cNvSpPr>
                            <a:spLocks/>
                          </wps:cNvSpPr>
                          <wps:spPr bwMode="auto">
                            <a:xfrm>
                              <a:off x="4862268" y="2249488"/>
                              <a:ext cx="106363" cy="107950"/>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503" name="Freeform 145"/>
                          <wps:cNvSpPr>
                            <a:spLocks/>
                          </wps:cNvSpPr>
                          <wps:spPr bwMode="auto">
                            <a:xfrm>
                              <a:off x="4862268" y="2730500"/>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a:solidFill>
                                <a:schemeClr val="tx1"/>
                              </a:solidFill>
                              <a:round/>
                              <a:headEnd/>
                              <a:tailEnd/>
                            </a:ln>
                          </wps:spPr>
                          <wps:bodyPr/>
                        </wps:wsp>
                        <wps:wsp>
                          <wps:cNvPr id="504" name="Freeform 146"/>
                          <wps:cNvSpPr>
                            <a:spLocks/>
                          </wps:cNvSpPr>
                          <wps:spPr bwMode="auto">
                            <a:xfrm>
                              <a:off x="4862268" y="2730500"/>
                              <a:ext cx="106363" cy="106363"/>
                            </a:xfrm>
                            <a:custGeom>
                              <a:avLst/>
                              <a:gdLst/>
                              <a:ahLst/>
                              <a:cxnLst>
                                <a:cxn ang="0">
                                  <a:pos x="32" y="0"/>
                                </a:cxn>
                                <a:cxn ang="0">
                                  <a:pos x="63" y="32"/>
                                </a:cxn>
                                <a:cxn ang="0">
                                  <a:pos x="32" y="64"/>
                                </a:cxn>
                                <a:cxn ang="0">
                                  <a:pos x="0" y="32"/>
                                </a:cxn>
                                <a:cxn ang="0">
                                  <a:pos x="32" y="0"/>
                                </a:cxn>
                              </a:cxnLst>
                              <a:rect l="0" t="0" r="r" b="b"/>
                              <a:pathLst>
                                <a:path w="63" h="64">
                                  <a:moveTo>
                                    <a:pt x="32" y="0"/>
                                  </a:moveTo>
                                  <a:lnTo>
                                    <a:pt x="63" y="32"/>
                                  </a:lnTo>
                                  <a:lnTo>
                                    <a:pt x="32" y="64"/>
                                  </a:lnTo>
                                  <a:lnTo>
                                    <a:pt x="0" y="32"/>
                                  </a:lnTo>
                                  <a:lnTo>
                                    <a:pt x="32" y="0"/>
                                  </a:lnTo>
                                  <a:close/>
                                </a:path>
                              </a:pathLst>
                            </a:custGeom>
                            <a:noFill/>
                            <a:ln w="15875" cap="flat">
                              <a:solidFill>
                                <a:schemeClr val="tx1"/>
                              </a:solidFill>
                              <a:prstDash val="solid"/>
                              <a:round/>
                              <a:headEnd/>
                              <a:tailEnd/>
                            </a:ln>
                          </wps:spPr>
                          <wps:bodyPr/>
                        </wps:wsp>
                        <wps:wsp>
                          <wps:cNvPr id="505" name="Rectangle 147"/>
                          <wps:cNvSpPr>
                            <a:spLocks noChangeArrowheads="1"/>
                          </wps:cNvSpPr>
                          <wps:spPr bwMode="auto">
                            <a:xfrm>
                              <a:off x="520313" y="3820469"/>
                              <a:ext cx="113900" cy="31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D" w:rsidRDefault="0049698D" w:rsidP="007B4291">
                                <w:pPr>
                                  <w:pStyle w:val="NormalWeb"/>
                                  <w:spacing w:before="0" w:beforeAutospacing="0" w:after="0" w:afterAutospacing="0"/>
                                </w:pPr>
                                <w:r>
                                  <w:rPr>
                                    <w:rFonts w:ascii="Times New Roman" w:eastAsiaTheme="minorEastAsia" w:hAnsi="Times New Roman" w:cs="Times New Roman"/>
                                    <w:b/>
                                    <w:bCs/>
                                    <w:color w:val="000000"/>
                                    <w:kern w:val="24"/>
                                  </w:rPr>
                                  <w:t>0</w:t>
                                </w:r>
                              </w:p>
                            </w:txbxContent>
                          </wps:txbx>
                          <wps:bodyPr wrap="none" lIns="0" tIns="0" rIns="0" bIns="0">
                            <a:spAutoFit/>
                          </wps:bodyPr>
                        </wps:wsp>
                        <wps:wsp>
                          <wps:cNvPr id="506" name="Rectangle 148"/>
                          <wps:cNvSpPr>
                            <a:spLocks noChangeArrowheads="1"/>
                          </wps:cNvSpPr>
                          <wps:spPr bwMode="auto">
                            <a:xfrm>
                              <a:off x="444121" y="3055422"/>
                              <a:ext cx="226859" cy="31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D" w:rsidRDefault="0049698D" w:rsidP="007B4291">
                                <w:pPr>
                                  <w:pStyle w:val="NormalWeb"/>
                                  <w:spacing w:before="0" w:beforeAutospacing="0" w:after="0" w:afterAutospacing="0"/>
                                </w:pPr>
                                <w:r>
                                  <w:rPr>
                                    <w:rFonts w:ascii="Times New Roman" w:eastAsiaTheme="minorEastAsia" w:hAnsi="Times New Roman" w:cs="Times New Roman"/>
                                    <w:b/>
                                    <w:bCs/>
                                    <w:color w:val="000000"/>
                                    <w:kern w:val="24"/>
                                  </w:rPr>
                                  <w:t>20</w:t>
                                </w:r>
                              </w:p>
                            </w:txbxContent>
                          </wps:txbx>
                          <wps:bodyPr wrap="none" lIns="0" tIns="0" rIns="0" bIns="0">
                            <a:spAutoFit/>
                          </wps:bodyPr>
                        </wps:wsp>
                        <wps:wsp>
                          <wps:cNvPr id="507" name="Rectangle 149"/>
                          <wps:cNvSpPr>
                            <a:spLocks noChangeArrowheads="1"/>
                          </wps:cNvSpPr>
                          <wps:spPr bwMode="auto">
                            <a:xfrm>
                              <a:off x="444121" y="2290380"/>
                              <a:ext cx="226859" cy="31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D" w:rsidRDefault="0049698D" w:rsidP="007B4291">
                                <w:pPr>
                                  <w:pStyle w:val="NormalWeb"/>
                                  <w:spacing w:before="0" w:beforeAutospacing="0" w:after="0" w:afterAutospacing="0"/>
                                </w:pPr>
                                <w:r>
                                  <w:rPr>
                                    <w:rFonts w:ascii="Times New Roman" w:eastAsiaTheme="minorEastAsia" w:hAnsi="Times New Roman" w:cs="Times New Roman"/>
                                    <w:b/>
                                    <w:bCs/>
                                    <w:color w:val="000000"/>
                                    <w:kern w:val="24"/>
                                  </w:rPr>
                                  <w:t>40</w:t>
                                </w:r>
                              </w:p>
                            </w:txbxContent>
                          </wps:txbx>
                          <wps:bodyPr wrap="none" lIns="0" tIns="0" rIns="0" bIns="0">
                            <a:spAutoFit/>
                          </wps:bodyPr>
                        </wps:wsp>
                        <wps:wsp>
                          <wps:cNvPr id="508" name="Rectangle 150"/>
                          <wps:cNvSpPr>
                            <a:spLocks noChangeArrowheads="1"/>
                          </wps:cNvSpPr>
                          <wps:spPr bwMode="auto">
                            <a:xfrm>
                              <a:off x="444121" y="1523743"/>
                              <a:ext cx="226859" cy="31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D" w:rsidRDefault="0049698D" w:rsidP="007B4291">
                                <w:pPr>
                                  <w:pStyle w:val="NormalWeb"/>
                                  <w:spacing w:before="0" w:beforeAutospacing="0" w:after="0" w:afterAutospacing="0"/>
                                </w:pPr>
                                <w:r>
                                  <w:rPr>
                                    <w:rFonts w:ascii="Times New Roman" w:eastAsiaTheme="minorEastAsia" w:hAnsi="Times New Roman" w:cs="Times New Roman"/>
                                    <w:b/>
                                    <w:bCs/>
                                    <w:color w:val="000000"/>
                                    <w:kern w:val="24"/>
                                  </w:rPr>
                                  <w:t>60</w:t>
                                </w:r>
                              </w:p>
                            </w:txbxContent>
                          </wps:txbx>
                          <wps:bodyPr wrap="none" lIns="0" tIns="0" rIns="0" bIns="0">
                            <a:spAutoFit/>
                          </wps:bodyPr>
                        </wps:wsp>
                        <wps:wsp>
                          <wps:cNvPr id="509" name="Rectangle 151"/>
                          <wps:cNvSpPr>
                            <a:spLocks noChangeArrowheads="1"/>
                          </wps:cNvSpPr>
                          <wps:spPr bwMode="auto">
                            <a:xfrm>
                              <a:off x="444121" y="758696"/>
                              <a:ext cx="226859" cy="31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D" w:rsidRDefault="0049698D" w:rsidP="007B4291">
                                <w:pPr>
                                  <w:pStyle w:val="NormalWeb"/>
                                  <w:spacing w:before="0" w:beforeAutospacing="0" w:after="0" w:afterAutospacing="0"/>
                                </w:pPr>
                                <w:r>
                                  <w:rPr>
                                    <w:rFonts w:ascii="Times New Roman" w:eastAsiaTheme="minorEastAsia" w:hAnsi="Times New Roman" w:cs="Times New Roman"/>
                                    <w:b/>
                                    <w:bCs/>
                                    <w:color w:val="000000"/>
                                    <w:kern w:val="24"/>
                                  </w:rPr>
                                  <w:t>80</w:t>
                                </w:r>
                              </w:p>
                            </w:txbxContent>
                          </wps:txbx>
                          <wps:bodyPr wrap="none" lIns="0" tIns="0" rIns="0" bIns="0">
                            <a:spAutoFit/>
                          </wps:bodyPr>
                        </wps:wsp>
                        <wps:wsp>
                          <wps:cNvPr id="510" name="Rectangle 152"/>
                          <wps:cNvSpPr>
                            <a:spLocks noChangeArrowheads="1"/>
                          </wps:cNvSpPr>
                          <wps:spPr bwMode="auto">
                            <a:xfrm>
                              <a:off x="366339" y="0"/>
                              <a:ext cx="339818" cy="31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D" w:rsidRDefault="0049698D" w:rsidP="007B4291">
                                <w:pPr>
                                  <w:pStyle w:val="NormalWeb"/>
                                  <w:spacing w:before="0" w:beforeAutospacing="0" w:after="0" w:afterAutospacing="0"/>
                                </w:pPr>
                                <w:r>
                                  <w:rPr>
                                    <w:rFonts w:ascii="Times New Roman" w:eastAsiaTheme="minorEastAsia" w:hAnsi="Times New Roman" w:cs="Times New Roman"/>
                                    <w:b/>
                                    <w:bCs/>
                                    <w:color w:val="000000"/>
                                    <w:kern w:val="24"/>
                                  </w:rPr>
                                  <w:t>100</w:t>
                                </w:r>
                              </w:p>
                            </w:txbxContent>
                          </wps:txbx>
                          <wps:bodyPr wrap="none" lIns="0" tIns="0" rIns="0" bIns="0">
                            <a:spAutoFit/>
                          </wps:bodyPr>
                        </wps:wsp>
                        <wps:wsp>
                          <wps:cNvPr id="511" name="直線コネクタ 511"/>
                          <wps:cNvCnPr/>
                          <wps:spPr>
                            <a:xfrm>
                              <a:off x="2857256" y="3929063"/>
                              <a:ext cx="0" cy="714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 name="直線コネクタ 512"/>
                          <wps:cNvCnPr/>
                          <wps:spPr>
                            <a:xfrm>
                              <a:off x="4925768" y="3929063"/>
                              <a:ext cx="0" cy="714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 name="直線コネクタ 513"/>
                          <wps:cNvCnPr/>
                          <wps:spPr>
                            <a:xfrm>
                              <a:off x="707781" y="1627188"/>
                              <a:ext cx="9048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 name="直線コネクタ 514"/>
                          <wps:cNvCnPr/>
                          <wps:spPr>
                            <a:xfrm>
                              <a:off x="707781" y="2392363"/>
                              <a:ext cx="9048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 name="直線コネクタ 515"/>
                          <wps:cNvCnPr/>
                          <wps:spPr>
                            <a:xfrm>
                              <a:off x="707781" y="3159125"/>
                              <a:ext cx="9048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 name="直線コネクタ 516"/>
                          <wps:cNvCnPr/>
                          <wps:spPr>
                            <a:xfrm>
                              <a:off x="707781" y="3927475"/>
                              <a:ext cx="9048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 name="直線コネクタ 517"/>
                          <wps:cNvCnPr/>
                          <wps:spPr>
                            <a:xfrm>
                              <a:off x="707781" y="96838"/>
                              <a:ext cx="9048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 name="直線コネクタ 518"/>
                          <wps:cNvCnPr/>
                          <wps:spPr>
                            <a:xfrm>
                              <a:off x="707781" y="862013"/>
                              <a:ext cx="9048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 name="Rectangle 178"/>
                          <wps:cNvSpPr>
                            <a:spLocks noChangeArrowheads="1"/>
                          </wps:cNvSpPr>
                          <wps:spPr bwMode="auto">
                            <a:xfrm>
                              <a:off x="2148744" y="4131471"/>
                              <a:ext cx="1465643" cy="63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D" w:rsidRDefault="0049698D" w:rsidP="007B4291">
                                <w:pPr>
                                  <w:pStyle w:val="NormalWeb"/>
                                  <w:spacing w:before="0" w:beforeAutospacing="0" w:after="0" w:afterAutospacing="0"/>
                                  <w:jc w:val="center"/>
                                </w:pPr>
                                <w:r>
                                  <w:rPr>
                                    <w:rFonts w:ascii="Times New Roman" w:eastAsiaTheme="minorEastAsia" w:hAnsi="Times New Roman" w:cs="Times New Roman"/>
                                    <w:b/>
                                    <w:bCs/>
                                    <w:color w:val="000000"/>
                                    <w:kern w:val="24"/>
                                  </w:rPr>
                                  <w:t>with DM (n=38)</w:t>
                                </w:r>
                              </w:p>
                            </w:txbxContent>
                          </wps:txbx>
                          <wps:bodyPr wrap="square" lIns="0" tIns="0" rIns="0" bIns="0">
                            <a:spAutoFit/>
                          </wps:bodyPr>
                        </wps:wsp>
                        <wps:wsp>
                          <wps:cNvPr id="520" name="Rectangle 178"/>
                          <wps:cNvSpPr>
                            <a:spLocks noChangeArrowheads="1"/>
                          </wps:cNvSpPr>
                          <wps:spPr bwMode="auto">
                            <a:xfrm>
                              <a:off x="4171491" y="4120259"/>
                              <a:ext cx="1631317" cy="63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D" w:rsidRDefault="0049698D" w:rsidP="007B4291">
                                <w:pPr>
                                  <w:pStyle w:val="NormalWeb"/>
                                  <w:spacing w:before="0" w:beforeAutospacing="0" w:after="0" w:afterAutospacing="0"/>
                                  <w:jc w:val="center"/>
                                </w:pPr>
                                <w:r>
                                  <w:rPr>
                                    <w:rFonts w:ascii="Times New Roman" w:eastAsiaTheme="minorEastAsia" w:hAnsi="Times New Roman" w:cs="Times New Roman"/>
                                    <w:b/>
                                    <w:bCs/>
                                    <w:color w:val="000000"/>
                                    <w:kern w:val="24"/>
                                  </w:rPr>
                                  <w:t>without DM (n=29)</w:t>
                                </w:r>
                              </w:p>
                            </w:txbxContent>
                          </wps:txbx>
                          <wps:bodyPr wrap="square" lIns="0" tIns="0" rIns="0" bIns="0">
                            <a:spAutoFit/>
                          </wps:bodyPr>
                        </wps:wsp>
                        <wps:wsp>
                          <wps:cNvPr id="521" name="円/楕円 521"/>
                          <wps:cNvSpPr/>
                          <wps:spPr>
                            <a:xfrm>
                              <a:off x="3049343" y="1963738"/>
                              <a:ext cx="71438" cy="7143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22" name="直線コネクタ 522"/>
                          <wps:cNvCnPr/>
                          <wps:spPr>
                            <a:xfrm>
                              <a:off x="3085856" y="1855788"/>
                              <a:ext cx="0" cy="2873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3" name="直線コネクタ 523"/>
                          <wps:cNvCnPr/>
                          <wps:spPr>
                            <a:xfrm>
                              <a:off x="3039818" y="1858963"/>
                              <a:ext cx="904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4" name="直線コネクタ 524"/>
                          <wps:cNvCnPr/>
                          <wps:spPr>
                            <a:xfrm>
                              <a:off x="3039818" y="2141538"/>
                              <a:ext cx="904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5" name="Rectangle 179"/>
                          <wps:cNvSpPr>
                            <a:spLocks noChangeArrowheads="1"/>
                          </wps:cNvSpPr>
                          <wps:spPr bwMode="auto">
                            <a:xfrm>
                              <a:off x="3226763" y="1874808"/>
                              <a:ext cx="914968" cy="31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D" w:rsidRDefault="0049698D" w:rsidP="007B4291">
                                <w:pPr>
                                  <w:pStyle w:val="NormalWeb"/>
                                  <w:spacing w:before="0" w:beforeAutospacing="0" w:after="0" w:afterAutospacing="0"/>
                                </w:pPr>
                                <w:r>
                                  <w:rPr>
                                    <w:rFonts w:ascii="Times New Roman" w:eastAsiaTheme="minorEastAsia" w:hAnsi="Times New Roman" w:cs="Times New Roman"/>
                                    <w:b/>
                                    <w:bCs/>
                                    <w:color w:val="000000"/>
                                    <w:kern w:val="24"/>
                                  </w:rPr>
                                  <w:t>51.3 ± 2.1</w:t>
                                </w:r>
                              </w:p>
                            </w:txbxContent>
                          </wps:txbx>
                          <wps:bodyPr wrap="none" lIns="0" tIns="0" rIns="0" bIns="0">
                            <a:spAutoFit/>
                          </wps:bodyPr>
                        </wps:wsp>
                        <wps:wsp>
                          <wps:cNvPr id="526" name="円/楕円 526"/>
                          <wps:cNvSpPr/>
                          <wps:spPr>
                            <a:xfrm>
                              <a:off x="5094043" y="1982788"/>
                              <a:ext cx="71438" cy="730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27" name="直線コネクタ 527"/>
                          <wps:cNvCnPr/>
                          <wps:spPr>
                            <a:xfrm>
                              <a:off x="5128968" y="1839913"/>
                              <a:ext cx="0" cy="358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 name="直線コネクタ 528"/>
                          <wps:cNvCnPr/>
                          <wps:spPr>
                            <a:xfrm>
                              <a:off x="5084518" y="1843088"/>
                              <a:ext cx="904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直線コネクタ 529"/>
                          <wps:cNvCnPr/>
                          <wps:spPr>
                            <a:xfrm>
                              <a:off x="5084518" y="2192338"/>
                              <a:ext cx="904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0" name="Rectangle 179"/>
                          <wps:cNvSpPr>
                            <a:spLocks noChangeArrowheads="1"/>
                          </wps:cNvSpPr>
                          <wps:spPr bwMode="auto">
                            <a:xfrm>
                              <a:off x="5271280" y="1889095"/>
                              <a:ext cx="914968" cy="31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D" w:rsidRDefault="0049698D" w:rsidP="007B4291">
                                <w:pPr>
                                  <w:pStyle w:val="NormalWeb"/>
                                  <w:spacing w:before="0" w:beforeAutospacing="0" w:after="0" w:afterAutospacing="0"/>
                                </w:pPr>
                                <w:r>
                                  <w:rPr>
                                    <w:rFonts w:ascii="Times New Roman" w:eastAsiaTheme="minorEastAsia" w:hAnsi="Times New Roman" w:cs="Times New Roman"/>
                                    <w:b/>
                                    <w:bCs/>
                                    <w:color w:val="000000"/>
                                    <w:kern w:val="24"/>
                                  </w:rPr>
                                  <w:t>48.2 ± 2.9</w:t>
                                </w:r>
                              </w:p>
                            </w:txbxContent>
                          </wps:txbx>
                          <wps:bodyPr wrap="none" lIns="0" tIns="0" rIns="0" bIns="0">
                            <a:spAutoFit/>
                          </wps:bodyPr>
                        </wps:wsp>
                      </wpg:grpSp>
                      <wps:wsp>
                        <wps:cNvPr id="531" name="テキスト ボックス 362"/>
                        <wps:cNvSpPr txBox="1"/>
                        <wps:spPr>
                          <a:xfrm rot="16200000">
                            <a:off x="-1211103" y="1431850"/>
                            <a:ext cx="2371430" cy="396054"/>
                          </a:xfrm>
                          <a:prstGeom prst="rect">
                            <a:avLst/>
                          </a:prstGeom>
                          <a:noFill/>
                        </wps:spPr>
                        <wps:txbx>
                          <w:txbxContent>
                            <w:p w:rsidR="0049698D" w:rsidRDefault="0049698D" w:rsidP="007B4291">
                              <w:pPr>
                                <w:pStyle w:val="NormalWeb"/>
                                <w:spacing w:before="0" w:beforeAutospacing="0" w:after="0" w:afterAutospacing="0"/>
                              </w:pPr>
                              <w:r>
                                <w:rPr>
                                  <w:rFonts w:ascii="Times New Roman" w:eastAsiaTheme="minorEastAsia" w:hAnsi="Times New Roman" w:cs="Times New Roman"/>
                                  <w:b/>
                                  <w:bCs/>
                                  <w:color w:val="000000" w:themeColor="text1"/>
                                  <w:kern w:val="24"/>
                                  <w:sz w:val="21"/>
                                  <w:szCs w:val="21"/>
                                </w:rPr>
                                <w:t>Lower-limb muscle rSO</w:t>
                              </w:r>
                              <w:r w:rsidRPr="00900EEE">
                                <w:rPr>
                                  <w:rFonts w:ascii="Times New Roman" w:eastAsiaTheme="minorEastAsia" w:hAnsi="Times New Roman" w:cs="Times New Roman"/>
                                  <w:b/>
                                  <w:bCs/>
                                  <w:color w:val="000000" w:themeColor="text1"/>
                                  <w:kern w:val="24"/>
                                  <w:sz w:val="21"/>
                                  <w:szCs w:val="21"/>
                                  <w:vertAlign w:val="subscript"/>
                                </w:rPr>
                                <w:t>2</w:t>
                              </w:r>
                              <w:r>
                                <w:rPr>
                                  <w:rFonts w:ascii="Times New Roman" w:eastAsiaTheme="minorEastAsia" w:hAnsi="Times New Roman" w:cs="Times New Roman"/>
                                  <w:b/>
                                  <w:bCs/>
                                  <w:color w:val="000000" w:themeColor="text1"/>
                                  <w:kern w:val="24"/>
                                  <w:sz w:val="21"/>
                                  <w:szCs w:val="21"/>
                                </w:rPr>
                                <w:t xml:space="preserve"> (%)</w:t>
                              </w:r>
                            </w:p>
                          </w:txbxContent>
                        </wps:txbx>
                        <wps:bodyPr wrap="square" rtlCol="0">
                          <a:spAutoFit/>
                        </wps:bodyPr>
                      </wps:wsp>
                    </wpg:wgp>
                  </a:graphicData>
                </a:graphic>
                <wp14:sizeRelH relativeFrom="margin">
                  <wp14:pctWidth>0</wp14:pctWidth>
                </wp14:sizeRelH>
              </wp:anchor>
            </w:drawing>
          </mc:Choice>
          <mc:Fallback>
            <w:pict>
              <v:group id="グループ化 2" o:spid="_x0000_s1026" style="position:absolute;left:0;text-align:left;margin-left:17.65pt;margin-top:13.05pt;width:388.55pt;height:270.15pt;z-index:251661312;mso-width-relative:margin" coordorigin="-2234" coordsize="61069,3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">
                <v:group id="グループ化 368" o:spid="_x0000_s1027" style="position:absolute;left:3663;width:55171;height:39791" coordorigin="3663" coordsize="66088,4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Rectangle 9" o:spid="_x0000_s1028" style="position:absolute;left:7887;top:952;width:127;height:38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DMcYA&#10;AADcAAAADwAAAGRycy9kb3ducmV2LnhtbESP3WrCQBSE7wt9h+UUeiO6MUKo0VX6Q3/A3iT6AIfs&#10;MQlmz4bdrSY+fbcg9HKYmW+Y9XYwnTiT861lBfNZAoK4srrlWsFh/z59AuEDssbOMikYycN2c3+3&#10;xlzbCxd0LkMtIoR9jgqaEPpcSl81ZNDPbE8cvaN1BkOUrpba4SXCTSfTJMmkwZbjQoM9vTZUncof&#10;oyBLvz+KQ2nHt91kdNd5/fI5pIVSjw/D8wpEoCH8h2/tL61gkS3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fDMcYAAADcAAAADwAAAAAAAAAAAAAAAACYAgAAZHJz&#10;L2Rvd25yZXYueG1sUEsFBgAAAAAEAAQA9QAAAIsDAAAAAA==&#10;" fillcolor="#868686" strokecolor="black [3213]" strokeweight="2.25pt">
                    <v:stroke joinstyle="bevel"/>
                  </v:rect>
                  <v:rect id="Rectangle 11" o:spid="_x0000_s1029" style="position:absolute;left:7935;top:39147;width:61817;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8ccMA&#10;AADcAAAADwAAAGRycy9kb3ducmV2LnhtbERP3WrCMBS+H/gO4QjeDE3tQKUaRR1ug+2m1Qc4NMe2&#10;2JyUJNN2T79cDHb58f1vdr1pxZ2cbywrmM8SEMSl1Q1XCi7n03QFwgdkja1lUjCQh9129LTBTNsH&#10;53QvQiViCPsMFdQhdJmUvqzJoJ/ZjjhyV+sMhghdJbXDRww3rUyTZCENNhwbauzoWFN5K76NgkX6&#10;9ZZfCju8fj4P7mdeHd77NFdqMu73axCB+vAv/nN/aAUvy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T8ccMAAADcAAAADwAAAAAAAAAAAAAAAACYAgAAZHJzL2Rv&#10;d25yZXYueG1sUEsFBgAAAAAEAAQA9QAAAIgDAAAAAA==&#10;" fillcolor="#868686" strokecolor="black [3213]" strokeweight="2.25pt">
                    <v:stroke joinstyle="bevel"/>
                  </v:rect>
                  <v:shape id="Freeform 13" o:spid="_x0000_s1030" style="position:absolute;left:28016;top:10747;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nNscA&#10;AADcAAAADwAAAGRycy9kb3ducmV2LnhtbESPT2sCMRTE7wW/Q3iF3mrWSlW2RmlLi3sQxX+U3h6b&#10;52Zx87JsUt366Y0geBxm5jfMeNraShyp8aVjBb1uAoI4d7rkQsF28/08AuEDssbKMSn4Jw/TSedh&#10;jKl2J17RcR0KESHsU1RgQqhTKX1uyKLvupo4envXWAxRNoXUDZ4i3FbyJUkG0mLJccFgTZ+G8sP6&#10;zyr4XSyZfr72r605Zx9nO+9nm91MqafH9v0NRKA23MO3dqYV9Ic9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kJzbHAAAA3AAAAA8AAAAAAAAAAAAAAAAAmAIAAGRy&#10;cy9kb3ducmV2LnhtbFBLBQYAAAAABAAEAPUAAACMAwAAAAA=&#10;" path="m32,l63,32,32,63,,32,32,xe" filled="f" strokecolor="black [3213]" strokeweight="1.25pt">
                    <v:path arrowok="t" o:connecttype="custom" o:connectlocs="32,0;63,32;32,63;0,32;32,0" o:connectangles="0,0,0,0,0"/>
                  </v:shape>
                  <v:shape id="Freeform 14" o:spid="_x0000_s1031" style="position:absolute;left:28016;top:10747;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5QccA&#10;AADcAAAADwAAAGRycy9kb3ducmV2LnhtbESPT2sCMRTE74V+h/AK3mpWxVZWo6hYuofS4j/E22Pz&#10;3CxuXpZNqqufvikUehxm5jfMZNbaSlyo8aVjBb1uAoI4d7rkQsFu+/Y8AuEDssbKMSm4kYfZ9PFh&#10;gql2V17TZRMKESHsU1RgQqhTKX1uyKLvupo4eifXWAxRNoXUDV4j3FaynyQv0mLJccFgTUtD+Xnz&#10;bRUcP7+YDqvTsDX3bHG3H4Nsu39XqvPUzscgArXhP/zXzrSCwWsffs/E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2uUHHAAAA3AAAAA8AAAAAAAAAAAAAAAAAmAIAAGRy&#10;cy9kb3ducmV2LnhtbFBLBQYAAAAABAAEAPUAAACMAwAAAAA=&#10;" path="m32,l63,32,32,63,,32,32,xe" filled="f" strokecolor="black [3213]" strokeweight="1.25pt">
                    <v:path arrowok="t" o:connecttype="custom" o:connectlocs="32,0;63,32;32,63;0,32;32,0" o:connectangles="0,0,0,0,0"/>
                  </v:shape>
                  <v:shape id="Freeform 15" o:spid="_x0000_s1032" style="position:absolute;left:28016;top:15859;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8HcQA&#10;AADcAAAADwAAAGRycy9kb3ducmV2LnhtbESPT2sCMRTE74V+h/AEbzXrCrZsjSItLV79U+jx7eaZ&#10;XXbzsiSprn56Iwg9DjPzG2axGmwnTuRD41jBdJKBIK6cbtgoOOy/Xt5AhIissXNMCi4UYLV8flpg&#10;od2Zt3TaRSMShEOBCuoY+0LKUNVkMUxcT5y8o/MWY5LeSO3xnOC2k3mWzaXFhtNCjT191FS1uz+r&#10;IA8/xvzmm7bM2uvhu9uXJX96pcajYf0OItIQ/8OP9kYrmL3O4H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VvB3EAAAA3AAAAA8AAAAAAAAAAAAAAAAAmAIAAGRycy9k&#10;b3ducmV2LnhtbFBLBQYAAAAABAAEAPUAAACJAwAAAAA=&#10;" path="m32,l63,32,32,64,,32,32,xe" filled="f" strokecolor="black [3213]" strokeweight="1.25pt">
                    <v:path arrowok="t" o:connecttype="custom" o:connectlocs="32,0;63,32;32,64;0,32;32,0" o:connectangles="0,0,0,0,0"/>
                  </v:shape>
                  <v:shape id="Freeform 16" o:spid="_x0000_s1033" style="position:absolute;left:28016;top:15859;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kacQA&#10;AADcAAAADwAAAGRycy9kb3ducmV2LnhtbESPzWrDMBCE74W8g9hAb41ct7TBiRJCQkuu+YMc19ZW&#10;NrZWRlISt09fBQo9DjPzDTNfDrYTV/KhcazgeZKBIK6cbtgoOB4+nqYgQkTW2DkmBd8UYLkYPcyx&#10;0O7GO7ruoxEJwqFABXWMfSFlqGqyGCauJ07el/MWY5LeSO3xluC2k3mWvUmLDaeFGnta11S1+4tV&#10;kIeTMed825ZZ+3P87A5lyRuv1ON4WM1ARBrif/ivvdUKXt5f4X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8JGnEAAAA3AAAAA8AAAAAAAAAAAAAAAAAmAIAAGRycy9k&#10;b3ducmV2LnhtbFBLBQYAAAAABAAEAPUAAACJAwAAAAA=&#10;" path="m32,l63,32,32,64,,32,32,xe" filled="f" strokecolor="black [3213]" strokeweight="1.25pt">
                    <v:path arrowok="t" o:connecttype="custom" o:connectlocs="32,0;63,32;32,64;0,32;32,0" o:connectangles="0,0,0,0,0"/>
                  </v:shape>
                  <v:shape id="Freeform 17" o:spid="_x0000_s1034" style="position:absolute;left:28016;top:19589;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8hNccA&#10;AADcAAAADwAAAGRycy9kb3ducmV2LnhtbESPQWsCMRSE70L/Q3iF3jSropbVKLW0dA/SUm0Rb4/N&#10;c7N087Jsom799UYQPA4z8w0zW7S2EkdqfOlYQb+XgCDOnS65UPCzee8+g/ABWWPlmBT8k4fF/KEz&#10;w1S7E3/TcR0KESHsU1RgQqhTKX1uyKLvuZo4envXWAxRNoXUDZ4i3FZykCRjabHkuGCwpldD+d/6&#10;YBXsPr+Ytm/7UWvO2fJsV8Ns8/uh1NNj+zIFEagN9/CtnWkFw8kIrmfi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fITXHAAAA3AAAAA8AAAAAAAAAAAAAAAAAmAIAAGRy&#10;cy9kb3ducmV2LnhtbFBLBQYAAAAABAAEAPUAAACMAwAAAAA=&#10;" path="m32,l63,32,32,63,,32,32,xe" filled="f" strokecolor="black [3213]" strokeweight="1.25pt">
                    <v:path arrowok="t" o:connecttype="custom" o:connectlocs="32,0;63,32;32,63;0,32;32,0" o:connectangles="0,0,0,0,0"/>
                  </v:shape>
                  <v:shape id="Freeform 18" o:spid="_x0000_s1035" style="position:absolute;left:28016;top:19589;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QscA&#10;AADcAAAADwAAAGRycy9kb3ducmV2LnhtbESPQWsCMRSE74L/ITzBm2ZbUcvWKG2puAdRqi2lt8fm&#10;uVm6eVk2Ubf+elMQPA4z8w0zW7S2EidqfOlYwcMwAUGcO11yoeBzvxw8gfABWWPlmBT8kYfFvNuZ&#10;YardmT/otAuFiBD2KSowIdSplD43ZNEPXU0cvYNrLIYom0LqBs8Rbiv5mCQTabHkuGCwpjdD+e/u&#10;aBX8bLZM3++HcWsu2evFrkfZ/mulVL/XvjyDCNSGe/jWzrSC0XQC/2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Nv0LHAAAA3AAAAA8AAAAAAAAAAAAAAAAAmAIAAGRy&#10;cy9kb3ducmV2LnhtbFBLBQYAAAAABAAEAPUAAACMAwAAAAA=&#10;" path="m32,l63,32,32,63,,32,32,xe" filled="f" strokecolor="black [3213]" strokeweight="1.25pt">
                    <v:path arrowok="t" o:connecttype="custom" o:connectlocs="32,0;63,32;32,63;0,32;32,0" o:connectangles="0,0,0,0,0"/>
                  </v:shape>
                  <v:shape id="Freeform 19" o:spid="_x0000_s1036" style="position:absolute;left:28016;top:14224;width:1064;height:1047;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a2ccA&#10;AADcAAAADwAAAGRycy9kb3ducmV2LnhtbESPQWsCMRSE70L/Q3iF3jSrUi2rUWpp6R6kUm0Rb4/N&#10;c7N087Jsoq7+eiMUPA4z8w0znbe2EkdqfOlYQb+XgCDOnS65UPCz+ei+gPABWWPlmBScycN89tCZ&#10;Yqrdib/puA6FiBD2KSowIdSplD43ZNH3XE0cvb1rLIYom0LqBk8Rbis5SJKRtFhyXDBY05uh/G99&#10;sAp2Xyum7fv+uTWXbHGxy2G2+f1U6umxfZ2ACNSGe/i/nWkFw/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BGtnHAAAA3AAAAA8AAAAAAAAAAAAAAAAAmAIAAGRy&#10;cy9kb3ducmV2LnhtbFBLBQYAAAAABAAEAPUAAACMAwAAAAA=&#10;" path="m32,l63,32,32,63,,32,32,xe" filled="f" strokecolor="black [3213]" strokeweight="1.25pt">
                    <v:path arrowok="t" o:connecttype="custom" o:connectlocs="32,0;63,32;32,63;0,32;32,0" o:connectangles="0,0,0,0,0"/>
                  </v:shape>
                  <v:shape id="Freeform 20" o:spid="_x0000_s1037" style="position:absolute;left:28016;top:14224;width:1064;height:1047;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Oq8QA&#10;AADcAAAADwAAAGRycy9kb3ducmV2LnhtbERPz2vCMBS+D/wfwhO82dSJc3RG0eGwh7GhTmS3R/Ns&#10;is1LaTLt/OuXg7Djx/d7tuhsLS7U+sqxglGSgiAunK64VPC1fxs+g/ABWWPtmBT8kofFvPcww0y7&#10;K2/psguliCHsM1RgQmgyKX1hyKJPXEMcuZNrLYYI21LqFq8x3NbyMU2fpMWKY4PBhl4NFefdj1Xw&#10;/fHJdFyfJp255aubfR/n+8NGqUG/W76ACNSFf/HdnWsF42lcG8/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jqvEAAAA3AAAAA8AAAAAAAAAAAAAAAAAmAIAAGRycy9k&#10;b3ducmV2LnhtbFBLBQYAAAAABAAEAPUAAACJAwAAAAA=&#10;" path="m32,l63,32,32,63,,32,32,xe" filled="f" strokecolor="black [3213]" strokeweight="1.25pt">
                    <v:path arrowok="t" o:connecttype="custom" o:connectlocs="32,0;63,32;32,63;0,32;32,0" o:connectangles="0,0,0,0,0"/>
                  </v:shape>
                  <v:shape id="Freeform 21" o:spid="_x0000_s1038" style="position:absolute;left:28016;top:19827;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L98QA&#10;AADcAAAADwAAAGRycy9kb3ducmV2LnhtbESPzWrDMBCE74W8g9hAb41cF9rGiRJCQkuu+YMc19ZW&#10;NrZWRlISt09fBQo9DjPzDTNfDrYTV/KhcazgeZKBIK6cbtgoOB4+nt5BhIissXNMCr4pwHIxephj&#10;od2Nd3TdRyMShEOBCuoY+0LKUNVkMUxcT5y8L+ctxiS9kdrjLcFtJ/Mse5UWG04LNfa0rqlq9xer&#10;IA8nY875ti2z9uf42R3KkjdeqcfxsJqBiDTE//Bfe6sVvLxN4X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9i/fEAAAA3AAAAA8AAAAAAAAAAAAAAAAAmAIAAGRycy9k&#10;b3ducmV2LnhtbFBLBQYAAAAABAAEAPUAAACJAwAAAAA=&#10;" path="m32,l63,32,32,64,,32,32,xe" filled="f" strokecolor="black [3213]" strokeweight="1.25pt">
                    <v:path arrowok="t" o:connecttype="custom" o:connectlocs="32,0;63,32;32,64;0,32;32,0" o:connectangles="0,0,0,0,0"/>
                  </v:shape>
                  <v:shape id="Freeform 22" o:spid="_x0000_s1039" style="position:absolute;left:28016;top:19827;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STcAA&#10;AADcAAAADwAAAGRycy9kb3ducmV2LnhtbERPy4rCMBTdD/gP4QqzG1MrDFKNIsqIWx8Ds7xtrmlp&#10;c1OSjHb8+slCcHk47+V6sJ24kQ+NYwXTSQaCuHK6YaPgcv76mIMIEVlj55gU/FGA9Wr0tsRCuzsf&#10;6XaKRqQQDgUqqGPsCylDVZPFMHE9ceKuzluMCXojtcd7CredzLPsU1psODXU2NO2pqo9/VoFefg2&#10;5ic/tGXWPi777lyWvPNKvY+HzQJEpCG+xE/3QSuYzdP8dC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JSTcAAAADcAAAADwAAAAAAAAAAAAAAAACYAgAAZHJzL2Rvd25y&#10;ZXYueG1sUEsFBgAAAAAEAAQA9QAAAIUDAAAAAA==&#10;" path="m32,l63,32,32,64,,32,32,xe" filled="f" strokecolor="black [3213]" strokeweight="1.25pt">
                    <v:path arrowok="t" o:connecttype="custom" o:connectlocs="32,0;63,32;32,64;0,32;32,0" o:connectangles="0,0,0,0,0"/>
                  </v:shape>
                  <v:shape id="Freeform 23" o:spid="_x0000_s1040" style="position:absolute;left:28016;top:12763;width:1064;height:1064;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31sQA&#10;AADcAAAADwAAAGRycy9kb3ducmV2LnhtbESPT2sCMRTE7wW/Q3hCbzXrFkS2RhFLi9f6Bzy+3bxm&#10;l928LEmqq5++EQSPw8z8hlmsBtuJM/nQOFYwnWQgiCunGzYKDvuvtzmIEJE1do5JwZUCrJajlwUW&#10;2l34h867aESCcChQQR1jX0gZqposhonriZP367zFmKQ3Unu8JLjtZJ5lM2mx4bRQY0+bmqp292cV&#10;5OFozCnftmXW3g7f3b4s+dMr9Toe1h8gIg3xGX60t1rB+3wK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99bEAAAA3AAAAA8AAAAAAAAAAAAAAAAAmAIAAGRycy9k&#10;b3ducmV2LnhtbFBLBQYAAAAABAAEAPUAAACJAwAAAAA=&#10;" path="m32,l63,32,32,64,,32,32,xe" filled="f" strokecolor="black [3213]" strokeweight="1.25pt">
                    <v:path arrowok="t" o:connecttype="custom" o:connectlocs="32,0;63,32;32,64;0,32;32,0" o:connectangles="0,0,0,0,0"/>
                  </v:shape>
                  <v:shape id="Freeform 24" o:spid="_x0000_s1041" style="position:absolute;left:28016;top:12763;width:1064;height:1064;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pocMA&#10;AADcAAAADwAAAGRycy9kb3ducmV2LnhtbESPT2sCMRTE7wW/Q3iCt5rtCkVWo5SKxWv9Ax7fbl6z&#10;y25eliTV1U/fFASPw8z8hlmuB9uJC/nQOFbwNs1AEFdON2wUHA/b1zmIEJE1do5JwY0CrFejlyUW&#10;2l35my77aESCcChQQR1jX0gZqposhqnriZP347zFmKQ3Unu8JrjtZJ5l79Jiw2mhxp4+a6ra/a9V&#10;kIeTMed815ZZez9+dYey5I1XajIePhYgIg3xGX60d1rBbJ7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xpocMAAADcAAAADwAAAAAAAAAAAAAAAACYAgAAZHJzL2Rv&#10;d25yZXYueG1sUEsFBgAAAAAEAAQA9QAAAIgDAAAAAA==&#10;" path="m32,l63,32,32,64,,32,32,xe" filled="f" strokecolor="black [3213]" strokeweight="1.25pt">
                    <v:path arrowok="t" o:connecttype="custom" o:connectlocs="32,0;63,32;32,64;0,32;32,0" o:connectangles="0,0,0,0,0"/>
                  </v:shape>
                  <v:shape id="Freeform 25" o:spid="_x0000_s1042" style="position:absolute;left:28016;top:13652;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ccA&#10;AADcAAAADwAAAGRycy9kb3ducmV2LnhtbESPT2vCQBTE74LfYXmCN920oUWiq7RFaQ5S8R+lt0f2&#10;mQ3Nvg3ZVaOfvlso9DjMzG+Y2aKztbhQ6yvHCh7GCQjiwumKSwWH/Wo0AeEDssbaMSm4kYfFvN+b&#10;Yabdlbd02YVSRAj7DBWYEJpMSl8YsujHriGO3sm1FkOUbSl1i9cIt7V8TJJnabHiuGCwoTdDxffu&#10;bBV8fWyYPpenp87c89e7Xaf5/viu1HDQvUxBBOrCf/ivnWsF6SSF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vbP3HAAAA3AAAAA8AAAAAAAAAAAAAAAAAmAIAAGRy&#10;cy9kb3ducmV2LnhtbFBLBQYAAAAABAAEAPUAAACMAwAAAAA=&#10;" path="m32,l63,32,32,63,,32,32,xe" filled="f" strokecolor="black [3213]" strokeweight="1.25pt">
                    <v:path arrowok="t" o:connecttype="custom" o:connectlocs="32,0;63,32;32,63;0,32;32,0" o:connectangles="0,0,0,0,0"/>
                  </v:shape>
                  <v:shape id="Freeform 26" o:spid="_x0000_s1043" style="position:absolute;left:28016;top:13652;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0iccA&#10;AADcAAAADwAAAGRycy9kb3ducmV2LnhtbESPT2sCMRTE7wW/Q3iF3mq2tYpsjdKWFvcgiv+Q3h6b&#10;52Zx87JsUt366Y0geBxm5jfMaNLaShyp8aVjBS/dBARx7nTJhYLN+ud5CMIHZI2VY1LwTx4m487D&#10;CFPtTryk4yoUIkLYp6jAhFCnUvrckEXfdTVx9PausRiibAqpGzxFuK3ka5IMpMWS44LBmr4M5YfV&#10;n1XwO18w7b73/dacs8+znfWy9Xaq1NNj+/EOIlAb7uFbO9MKesM3uJ6JR0C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G9InHAAAA3AAAAA8AAAAAAAAAAAAAAAAAmAIAAGRy&#10;cy9kb3ducmV2LnhtbFBLBQYAAAAABAAEAPUAAACMAwAAAAA=&#10;" path="m32,l63,32,32,63,,32,32,xe" filled="f" strokecolor="black [3213]" strokeweight="1.25pt">
                    <v:path arrowok="t" o:connecttype="custom" o:connectlocs="32,0;63,32;32,63;0,32;32,0" o:connectangles="0,0,0,0,0"/>
                  </v:shape>
                  <v:shape id="Freeform 27" o:spid="_x0000_s1044" style="position:absolute;left:28016;top:23685;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x1cQA&#10;AADcAAAADwAAAGRycy9kb3ducmV2LnhtbESPQWsCMRSE74L/ITzBm2a70iJboxRF8Vq10OPbzWt2&#10;2c3LkkRd++ubQqHHYWa+YVabwXbiRj40jhU8zTMQxJXTDRsFl/N+tgQRIrLGzjEpeFCAzXo8WmGh&#10;3Z3f6XaKRiQIhwIV1DH2hZShqslimLueOHlfzluMSXojtcd7gttO5ln2Ii02nBZq7GlbU9WerlZB&#10;Hj6M+cyPbZm135dDdy5L3nmlppPh7RVEpCH+h//aR61gsXyG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8dXEAAAA3AAAAA8AAAAAAAAAAAAAAAAAmAIAAGRycy9k&#10;b3ducmV2LnhtbFBLBQYAAAAABAAEAPUAAACJAwAAAAA=&#10;" path="m32,l63,32,32,64,,32,32,xe" filled="f" strokecolor="black [3213]" strokeweight="1.25pt">
                    <v:path arrowok="t" o:connecttype="custom" o:connectlocs="32,0;63,32;32,64;0,32;32,0" o:connectangles="0,0,0,0,0"/>
                  </v:shape>
                  <v:shape id="Freeform 28" o:spid="_x0000_s1045" style="position:absolute;left:28016;top:23685;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vosQA&#10;AADcAAAADwAAAGRycy9kb3ducmV2LnhtbESPT2sCMRTE74LfITyhN826BZGtUUrF4rX+AY9vN6/Z&#10;ZTcvSxJ120/fFASPw8z8hlltBtuJG/nQOFYwn2UgiCunGzYKTsfddAkiRGSNnWNS8EMBNuvxaIWF&#10;dnf+otshGpEgHApUUMfYF1KGqiaLYeZ64uR9O28xJumN1B7vCW47mWfZQlpsOC3U2NNHTVV7uFoF&#10;eTgbc8n3bZm1v6fP7liWvPVKvUyG9zcQkYb4DD/ae63gdbmA/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3b6LEAAAA3AAAAA8AAAAAAAAAAAAAAAAAmAIAAGRycy9k&#10;b3ducmV2LnhtbFBLBQYAAAAABAAEAPUAAACJAwAAAAA=&#10;" path="m32,l63,32,32,64,,32,32,xe" filled="f" strokecolor="black [3213]" strokeweight="1.25pt">
                    <v:path arrowok="t" o:connecttype="custom" o:connectlocs="32,0;63,32;32,64;0,32;32,0" o:connectangles="0,0,0,0,0"/>
                  </v:shape>
                  <v:shape id="Freeform 29" o:spid="_x0000_s1046" style="position:absolute;left:28016;top:11604;width:1064;height:1064;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KOcQA&#10;AADcAAAADwAAAGRycy9kb3ducmV2LnhtbESPQWsCMRSE74L/ITzBm2a7QitboxRF8Vq10OPbzWt2&#10;2c3LkkRd++ubQqHHYWa+YVabwXbiRj40jhU8zTMQxJXTDRsFl/N+tgQRIrLGzjEpeFCAzXo8WmGh&#10;3Z3f6XaKRiQIhwIV1DH2hZShqslimLueOHlfzluMSXojtcd7gttO5ln2LC02nBZq7GlbU9WerlZB&#10;Hj6M+cyPbZm135dDdy5L3nmlppPh7RVEpCH+h//aR61gsXyB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yjnEAAAA3AAAAA8AAAAAAAAAAAAAAAAAmAIAAGRycy9k&#10;b3ducmV2LnhtbFBLBQYAAAAABAAEAPUAAACJAwAAAAA=&#10;" path="m32,l63,32,32,64,,32,32,xe" filled="f" strokecolor="black [3213]" strokeweight="1.25pt">
                    <v:path arrowok="t" o:connecttype="custom" o:connectlocs="32,0;63,32;32,64;0,32;32,0" o:connectangles="0,0,0,0,0"/>
                  </v:shape>
                  <v:shape id="Freeform 30" o:spid="_x0000_s1047" style="position:absolute;left:28016;top:11604;width:1064;height:1064;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eS8AA&#10;AADcAAAADwAAAGRycy9kb3ducmV2LnhtbERPy4rCMBTdD/gP4QqzG1MrDFKNIsqIWx8Ds7xtrmlp&#10;c1OSjHb8+slCcHk47+V6sJ24kQ+NYwXTSQaCuHK6YaPgcv76mIMIEVlj55gU/FGA9Wr0tsRCuzsf&#10;6XaKRqQQDgUqqGPsCylDVZPFMHE9ceKuzluMCXojtcd7CredzLPsU1psODXU2NO2pqo9/VoFefg2&#10;5ic/tGXWPi777lyWvPNKvY+HzQJEpCG+xE/3QSuYzdPadC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ReS8AAAADcAAAADwAAAAAAAAAAAAAAAACYAgAAZHJzL2Rvd25y&#10;ZXYueG1sUEsFBgAAAAAEAAQA9QAAAIUDAAAAAA==&#10;" path="m32,l63,32,32,64,,32,32,xe" filled="f" strokecolor="black [3213]" strokeweight="1.25pt">
                    <v:path arrowok="t" o:connecttype="custom" o:connectlocs="32,0;63,32;32,64;0,32;32,0" o:connectangles="0,0,0,0,0"/>
                  </v:shape>
                  <v:shape id="Freeform 31" o:spid="_x0000_s1048" style="position:absolute;left:28016;top:20097;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70MQA&#10;AADcAAAADwAAAGRycy9kb3ducmV2LnhtbESPQWvCQBSE74X+h+UJvdWNKRRNXaVUFK9qhB5fsq+b&#10;kOzbsLtq2l/vFgo9DjPzDbNcj7YXV/KhdaxgNs1AENdOt2wUlKft8xxEiMgae8ek4JsCrFePD0ss&#10;tLvxga7HaESCcChQQRPjUEgZ6oYshqkbiJP35bzFmKQ3Unu8JbjtZZ5lr9Jiy2mhwYE+Gqq748Uq&#10;yMPZmM9831VZ91Pu+lNV8cYr9TQZ399ARBrjf/ivvdcKXuYL+D2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9DEAAAA3AAAAA8AAAAAAAAAAAAAAAAAmAIAAGRycy9k&#10;b3ducmV2LnhtbFBLBQYAAAAABAAEAPUAAACJAwAAAAA=&#10;" path="m32,l63,32,32,64,,32,32,xe" filled="f" strokecolor="black [3213]" strokeweight="1.25pt">
                    <v:path arrowok="t" o:connecttype="custom" o:connectlocs="32,0;63,32;32,64;0,32;32,0" o:connectangles="0,0,0,0,0"/>
                  </v:shape>
                  <v:shape id="Freeform 32" o:spid="_x0000_s1049" style="position:absolute;left:28016;top:20097;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EkMAA&#10;AADcAAAADwAAAGRycy9kb3ducmV2LnhtbERPz2vCMBS+D/wfwhN2m6kdiKtGEYfiderA42vzTEub&#10;l5Jk2u2vXw6Cx4/v93I92E7cyIfGsYLpJANBXDndsFFwPu3e5iBCRNbYOSYFvxRgvRq9LLHQ7s5f&#10;dDtGI1IIhwIV1DH2hZShqslimLieOHFX5y3GBL2R2uM9hdtO5lk2kxYbTg019rStqWqPP1ZBHr6N&#10;ueSHtszav/O+O5Ulf3qlXsfDZgEi0hCf4of7oBW8f6T56U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vEkMAAAADcAAAADwAAAAAAAAAAAAAAAACYAgAAZHJzL2Rvd25y&#10;ZXYueG1sUEsFBgAAAAAEAAQA9QAAAIUDAAAAAA==&#10;" path="m32,l63,32,32,64,,32,32,xe" filled="f" strokecolor="black [3213]" strokeweight="1.25pt">
                    <v:path arrowok="t" o:connecttype="custom" o:connectlocs="32,0;63,32;32,64;0,32;32,0" o:connectangles="0,0,0,0,0"/>
                  </v:shape>
                  <v:shape id="Freeform 33" o:spid="_x0000_s1050" style="position:absolute;left:28016;top:12366;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hC8QA&#10;AADcAAAADwAAAGRycy9kb3ducmV2LnhtbESPQWvCQBSE74X+h+UVeqsbIxRNXaUoFa/VCD2+ZF83&#10;Idm3YXerqb/eLRQ8DjPzDbNcj7YXZ/KhdaxgOslAENdOt2wUlMePlzmIEJE19o5JwS8FWK8eH5ZY&#10;aHfhTzofohEJwqFABU2MQyFlqBuyGCZuIE7et/MWY5LeSO3xkuC2l3mWvUqLLaeFBgfaNFR3hx+r&#10;IA8nY77yfVdl3bXc9ceq4q1X6vlpfH8DEWmM9/B/e68VzBZT+Du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YQvEAAAA3AAAAA8AAAAAAAAAAAAAAAAAmAIAAGRycy9k&#10;b3ducmV2LnhtbFBLBQYAAAAABAAEAPUAAACJAwAAAAA=&#10;" path="m32,l63,32,32,64,,32,32,xe" filled="f" strokecolor="black [3213]" strokeweight="1.25pt">
                    <v:path arrowok="t" o:connecttype="custom" o:connectlocs="32,0;63,32;32,64;0,32;32,0" o:connectangles="0,0,0,0,0"/>
                  </v:shape>
                  <v:shape id="Freeform 34" o:spid="_x0000_s1051" style="position:absolute;left:28016;top:12366;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fMQA&#10;AADcAAAADwAAAGRycy9kb3ducmV2LnhtbESPzWrDMBCE74W8g9hAb40cF0LjRAmhJSXX/EGOa2sj&#10;G1srIymJ26evCoUeh5n5hlmuB9uJO/nQOFYwnWQgiCunGzYKTsftyxuIEJE1do5JwRcFWK9GT0ss&#10;tHvwnu6HaESCcChQQR1jX0gZqposhonriZN3dd5iTNIbqT0+Etx2Ms+ymbTYcFqosaf3mqr2cLMK&#10;8nA25pLv2jJrv0+f3bEs+cMr9TweNgsQkYb4H/5r77SC13k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V/3zEAAAA3AAAAA8AAAAAAAAAAAAAAAAAmAIAAGRycy9k&#10;b3ducmV2LnhtbFBLBQYAAAAABAAEAPUAAACJAwAAAAA=&#10;" path="m32,l63,32,32,64,,32,32,xe" filled="f" strokecolor="black [3213]" strokeweight="1.25pt">
                    <v:path arrowok="t" o:connecttype="custom" o:connectlocs="32,0;63,32;32,64;0,32;32,0" o:connectangles="0,0,0,0,0"/>
                  </v:shape>
                  <v:shape id="Freeform 35" o:spid="_x0000_s1052" style="position:absolute;left:28016;top:16906;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6IMcA&#10;AADcAAAADwAAAGRycy9kb3ducmV2LnhtbESPQWvCQBSE74X+h+UJ3upGQ4tGV2nF0hxEqVqKt0f2&#10;mQ3Nvg3Zrab++q5Q6HGYmW+Y2aKztThT6yvHCoaDBARx4XTFpYLD/vVhDMIHZI21Y1LwQx4W8/u7&#10;GWbaXfidzrtQighhn6ECE0KTSekLQxb9wDXE0Tu51mKIsi2lbvES4baWoyR5khYrjgsGG1oaKr52&#10;31bBcbNl+lydHjtzzV+udp3m+483pfq97nkKIlAX/sN/7VwrSC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2+iDHAAAA3AAAAA8AAAAAAAAAAAAAAAAAmAIAAGRy&#10;cy9kb3ducmV2LnhtbFBLBQYAAAAABAAEAPUAAACMAwAAAAA=&#10;" path="m32,l63,32,32,63,,32,32,xe" filled="f" strokecolor="black [3213]" strokeweight="1.25pt">
                    <v:path arrowok="t" o:connecttype="custom" o:connectlocs="32,0;63,32;32,63;0,32;32,0" o:connectangles="0,0,0,0,0"/>
                  </v:shape>
                  <v:shape id="Freeform 36" o:spid="_x0000_s1053" style="position:absolute;left:28016;top:16906;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9iVMgA&#10;AADcAAAADwAAAGRycy9kb3ducmV2LnhtbESPT2vCQBTE70K/w/IKvTWb1lo0dZW2VMxBLP4ppbdH&#10;9pkNzb4N2VWjn74rFDwOM/MbZjztbC0O1PrKsYKHJAVBXDhdcalgu5ndD0H4gKyxdkwKTuRhOrnp&#10;jTHT7sgrOqxDKSKEfYYKTAhNJqUvDFn0iWuIo7dzrcUQZVtK3eIxwm0tH9P0WVqsOC4YbOjdUPG7&#10;3lsFP8tPpu+P3aAz5/ztbBf9fPM1V+rutnt9ARGoC9fwfzvXCvqjJ7ici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32JUyAAAANwAAAAPAAAAAAAAAAAAAAAAAJgCAABk&#10;cnMvZG93bnJldi54bWxQSwUGAAAAAAQABAD1AAAAjQMAAAAA&#10;" path="m32,l63,32,32,63,,32,32,xe" filled="f" strokecolor="black [3213]" strokeweight="1.25pt">
                    <v:path arrowok="t" o:connecttype="custom" o:connectlocs="32,0;63,32;32,63;0,32;32,0" o:connectangles="0,0,0,0,0"/>
                  </v:shape>
                  <v:shape id="Freeform 37" o:spid="_x0000_s1054" style="position:absolute;left:28016;top:19018;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Hz8cA&#10;AADcAAAADwAAAGRycy9kb3ducmV2LnhtbESPQWsCMRSE70L/Q3iF3jSrotjVKLW0dA/SUm0Rb4/N&#10;c7N087Jsom799UYQPA4z8w0zW7S2EkdqfOlYQb+XgCDOnS65UPCzee9OQPiArLFyTAr+ycNi/tCZ&#10;Yardib/puA6FiBD2KSowIdSplD43ZNH3XE0cvb1rLIYom0LqBk8Rbis5SJKxtFhyXDBY06uh/G99&#10;sAp2n19M27f9qDXnbHm2q2G2+f1Q6umxfZmCCNSGe/jWzrSC4fMIrmfi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Tx8/HAAAA3AAAAA8AAAAAAAAAAAAAAAAAmAIAAGRy&#10;cy9kb3ducmV2LnhtbFBLBQYAAAAABAAEAPUAAACMAwAAAAA=&#10;" path="m32,l63,32,32,63,,32,32,xe" filled="f" strokecolor="black [3213]" strokeweight="1.25pt">
                    <v:path arrowok="t" o:connecttype="custom" o:connectlocs="32,0;63,32;32,63;0,32;32,0" o:connectangles="0,0,0,0,0"/>
                  </v:shape>
                  <v:shape id="Freeform 38" o:spid="_x0000_s1055" style="position:absolute;left:28016;top:19018;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ZuMcA&#10;AADcAAAADwAAAGRycy9kb3ducmV2LnhtbESPQWsCMRSE74L/ITzBm2ZbUezWKG2puAdRqi2lt8fm&#10;uVm6eVk2Ubf+elMQPA4z8w0zW7S2EidqfOlYwcMwAUGcO11yoeBzvxxMQfiArLFyTAr+yMNi3u3M&#10;MNXuzB902oVCRAj7FBWYEOpUSp8bsuiHriaO3sE1FkOUTSF1g+cIt5V8TJKJtFhyXDBY05uh/Hd3&#10;tAp+Nlum7/fDuDWX7PVi16Ns/7VSqt9rX55BBGrDPXxrZ1rB6GkC/2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BWbjHAAAA3AAAAA8AAAAAAAAAAAAAAAAAmAIAAGRy&#10;cy9kb3ducmV2LnhtbFBLBQYAAAAABAAEAPUAAACMAwAAAAA=&#10;" path="m32,l63,32,32,63,,32,32,xe" filled="f" strokecolor="black [3213]" strokeweight="1.25pt">
                    <v:path arrowok="t" o:connecttype="custom" o:connectlocs="32,0;63,32;32,63;0,32;32,0" o:connectangles="0,0,0,0,0"/>
                  </v:shape>
                  <v:shape id="Freeform 39" o:spid="_x0000_s1056" style="position:absolute;left:28016;top:31734;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c5MQA&#10;AADcAAAADwAAAGRycy9kb3ducmV2LnhtbESPzWrDMBCE74W8g9hAb41cF9rGiRJCQkuu+YMc19ZW&#10;NrZWRlISt09fBQo9DjPzDTNfDrYTV/KhcazgeZKBIK6cbtgoOB4+nt5BhIissXNMCr4pwHIxephj&#10;od2Nd3TdRyMShEOBCuoY+0LKUNVkMUxcT5y8L+ctxiS9kdrjLcFtJ/Mse5UWG04LNfa0rqlq9xer&#10;IA8nY875ti2z9uf42R3KkjdeqcfxsJqBiDTE//Bfe6sVvEzf4H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XOTEAAAA3AAAAA8AAAAAAAAAAAAAAAAAmAIAAGRycy9k&#10;b3ducmV2LnhtbFBLBQYAAAAABAAEAPUAAACJAwAAAAA=&#10;" path="m32,l63,32,32,64,,32,32,xe" filled="f" strokecolor="black [3213]" strokeweight="1.25pt">
                    <v:path arrowok="t" o:connecttype="custom" o:connectlocs="32,0;63,32;32,64;0,32;32,0" o:connectangles="0,0,0,0,0"/>
                  </v:shape>
                  <v:shape id="Freeform 40" o:spid="_x0000_s1057" style="position:absolute;left:28016;top:31734;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3IlsAA&#10;AADcAAAADwAAAGRycy9kb3ducmV2LnhtbERPz2vCMBS+D/wfwhN2m6kdiKtGEYfiderA42vzTEub&#10;l5Jk2u2vXw6Cx4/v93I92E7cyIfGsYLpJANBXDndsFFwPu3e5iBCRNbYOSYFvxRgvRq9LLHQ7s5f&#10;dDtGI1IIhwIV1DH2hZShqslimLieOHFX5y3GBL2R2uM9hdtO5lk2kxYbTg019rStqWqPP1ZBHr6N&#10;ueSHtszav/O+O5Ulf3qlXsfDZgEi0hCf4of7oBW8f6S16U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3IlsAAAADcAAAADwAAAAAAAAAAAAAAAACYAgAAZHJzL2Rvd25y&#10;ZXYueG1sUEsFBgAAAAAEAAQA9QAAAIUDAAAAAA==&#10;" path="m32,l63,32,32,64,,32,32,xe" filled="f" strokecolor="black [3213]" strokeweight="1.25pt">
                    <v:path arrowok="t" o:connecttype="custom" o:connectlocs="32,0;63,32;32,64;0,32;32,0" o:connectangles="0,0,0,0,0"/>
                  </v:shape>
                  <v:shape id="Freeform 41" o:spid="_x0000_s1058" style="position:absolute;left:28016;top:20716;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7NyscA&#10;AADcAAAADwAAAGRycy9kb3ducmV2LnhtbESPT2sCMRTE7wW/Q3iF3mq2lYpujdKWFvcgiv+Q3h6b&#10;52Zx87JsUt366Y0geBxm5jfMaNLaShyp8aVjBS/dBARx7nTJhYLN+ud5AMIHZI2VY1LwTx4m487D&#10;CFPtTryk4yoUIkLYp6jAhFCnUvrckEXfdTVx9PausRiibAqpGzxFuK3ka5L0pcWS44LBmr4M5YfV&#10;n1XwO18w7b73b605Z59nO+tl6+1UqafH9uMdRKA23MO3dqYV9IZDuJ6JR0C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zcrHAAAA3AAAAA8AAAAAAAAAAAAAAAAAmAIAAGRy&#10;cy9kb3ducmV2LnhtbFBLBQYAAAAABAAEAPUAAACMAwAAAAA=&#10;" path="m32,l63,32,32,63,,32,32,xe" filled="f" strokecolor="black [3213]" strokeweight="1.25pt">
                    <v:path arrowok="t" o:connecttype="custom" o:connectlocs="32,0;63,32;32,63;0,32;32,0" o:connectangles="0,0,0,0,0"/>
                  </v:shape>
                  <v:shape id="Freeform 42" o:spid="_x0000_s1059" style="position:absolute;left:28016;top:20716;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8tcQA&#10;AADcAAAADwAAAGRycy9kb3ducmV2LnhtbERPy2oCMRTdC/2HcAvuaqY+SpkapYriLMRSH5TuLpPr&#10;ZOjkZphEHf16syi4PJz3eNraSpyp8aVjBa+9BARx7nTJhYL9bvnyDsIHZI2VY1JwJQ/TyVNnjKl2&#10;F/6m8zYUIoawT1GBCaFOpfS5IYu+52riyB1dYzFE2BRSN3iJ4baS/SR5kxZLjg0Ga5obyv+2J6vg&#10;d/PF9LM4jlpzy2Y3ux5ku8NKqe5z+/kBIlAbHuJ/d6YVDJM4P56JR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PLXEAAAA3AAAAA8AAAAAAAAAAAAAAAAAmAIAAGRycy9k&#10;b3ducmV2LnhtbFBLBQYAAAAABAAEAPUAAACJAwAAAAA=&#10;" path="m32,l63,32,32,63,,32,32,xe" filled="f" strokecolor="black [3213]" strokeweight="1.25pt">
                    <v:path arrowok="t" o:connecttype="custom" o:connectlocs="32,0;63,32;32,63;0,32;32,0" o:connectangles="0,0,0,0,0"/>
                  </v:shape>
                  <v:shape id="Freeform 43" o:spid="_x0000_s1060" style="position:absolute;left:28016;top:24622;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56cQA&#10;AADcAAAADwAAAGRycy9kb3ducmV2LnhtbESPzWrDMBCE74W8g9hCb40UE0pxooTQ0JBr8wM5rq2N&#10;bGytjKQmbp++KhR6HGbmG2a5Hl0vbhRi61nDbKpAENfetGw1nI7vz68gYkI22HsmDV8UYb2aPCyx&#10;NP7OH3Q7JCsyhGOJGpqUhlLKWDfkME79QJy9qw8OU5bBShPwnuGul4VSL9Jhy3mhwYHeGqq7w6fT&#10;UMSztZdi31Wq+z7t+mNV8TZo/fQ4bhYgEo3pP/zX3hsNczWD3zP5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OenEAAAA3AAAAA8AAAAAAAAAAAAAAAAAmAIAAGRycy9k&#10;b3ducmV2LnhtbFBLBQYAAAAABAAEAPUAAACJAwAAAAA=&#10;" path="m32,l63,32,32,64,,32,32,xe" filled="f" strokecolor="black [3213]" strokeweight="1.25pt">
                    <v:path arrowok="t" o:connecttype="custom" o:connectlocs="32,0;63,32;32,64;0,32;32,0" o:connectangles="0,0,0,0,0"/>
                  </v:shape>
                  <v:shape id="Freeform 44" o:spid="_x0000_s1061" style="position:absolute;left:28016;top:24622;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nnsMA&#10;AADcAAAADwAAAGRycy9kb3ducmV2LnhtbESPzWrDMBCE74G+g9hCb4lUU0pwo4TSkpJr/iDHtbWV&#10;ja2VkZTEzdNXhUKOw8x8wyxWo+vFhUJsPWt4nikQxLU3LVsNh/16OgcRE7LB3jNp+KEIq+XDZIGl&#10;8Vfe0mWXrMgQjiVqaFIaSilj3ZDDOPMDcfa+fXCYsgxWmoDXDHe9LJR6lQ5bzgsNDvTRUN3tzk5D&#10;EY/WnopNV6nudvjq91XFn0Hrp8fx/Q1EojHdw//tjdHwogr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nnsMAAADcAAAADwAAAAAAAAAAAAAAAACYAgAAZHJzL2Rv&#10;d25yZXYueG1sUEsFBgAAAAAEAAQA9QAAAIgDAAAAAA==&#10;" path="m32,l63,32,32,64,,32,32,xe" filled="f" strokecolor="black [3213]" strokeweight="1.25pt">
                    <v:path arrowok="t" o:connecttype="custom" o:connectlocs="32,0;63,32;32,64;0,32;32,0" o:connectangles="0,0,0,0,0"/>
                  </v:shape>
                  <v:shape id="Freeform 45" o:spid="_x0000_s1062" style="position:absolute;left:28016;top:22844;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iwscA&#10;AADcAAAADwAAAGRycy9kb3ducmV2LnhtbESPT2sCMRTE7wW/Q3hCbzVrrSJbo2hpcQ9FqX+Q3h6b&#10;52Zx87JsUt366U1B6HGYmd8wk1lrK3GmxpeOFfR7CQji3OmSCwW77cfTGIQPyBorx6TglzzMpp2H&#10;CabaXfiLzptQiAhhn6ICE0KdSulzQxZ9z9XE0Tu6xmKIsimkbvAS4baSz0kykhZLjgsGa3ozlJ82&#10;P1bB92rNdHg/DltzzRZX+znItvulUo/ddv4KIlAb/sP3dqYVvCQD+DsTj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WosLHAAAA3AAAAA8AAAAAAAAAAAAAAAAAmAIAAGRy&#10;cy9kb3ducmV2LnhtbFBLBQYAAAAABAAEAPUAAACMAwAAAAA=&#10;" path="m32,l63,32,32,63,,32,32,xe" filled="f" strokecolor="black [3213]" strokeweight="1.25pt">
                    <v:path arrowok="t" o:connecttype="custom" o:connectlocs="32,0;63,32;32,63;0,32;32,0" o:connectangles="0,0,0,0,0"/>
                  </v:shape>
                  <v:shape id="Freeform 46" o:spid="_x0000_s1063" style="position:absolute;left:28016;top:22844;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6tscA&#10;AADcAAAADwAAAGRycy9kb3ducmV2LnhtbESPT2sCMRTE74LfITyhN83aqsjWKG1p6R6KUv8gvT02&#10;z83i5mXZRN366U1B6HGYmd8ws0VrK3GmxpeOFQwHCQji3OmSCwXbzUd/CsIHZI2VY1LwSx4W825n&#10;hql2F/6m8zoUIkLYp6jAhFCnUvrckEU/cDVx9A6usRiibAqpG7xEuK3kY5JMpMWS44LBmt4M5cf1&#10;ySr4Wa6Y9u+HcWuu2evVfj1lm92nUg+99uUZRKA2/Ifv7UwrGCUj+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OrbHAAAA3AAAAA8AAAAAAAAAAAAAAAAAmAIAAGRy&#10;cy9kb3ducmV2LnhtbFBLBQYAAAAABAAEAPUAAACMAwAAAAA=&#10;" path="m32,l63,32,32,63,,32,32,xe" filled="f" strokecolor="black [3213]" strokeweight="1.25pt">
                    <v:path arrowok="t" o:connecttype="custom" o:connectlocs="32,0;63,32;32,63;0,32;32,0" o:connectangles="0,0,0,0,0"/>
                  </v:shape>
                  <v:shape id="Freeform 47" o:spid="_x0000_s1064" style="position:absolute;left:28016;top:14954;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fLcYA&#10;AADcAAAADwAAAGRycy9kb3ducmV2LnhtbESPQWsCMRSE74L/ITyhN81qq5StUVRaugdRqi2lt8fm&#10;uVncvCybqFt/vSkIPQ4z8w0znbe2EmdqfOlYwXCQgCDOnS65UPC5f+s/g/ABWWPlmBT8kof5rNuZ&#10;YqrdhT/ovAuFiBD2KSowIdSplD43ZNEPXE0cvYNrLIYom0LqBi8Rbis5SpKJtFhyXDBY08pQftyd&#10;rIKfzZbp+/Uwbs01W17t+jHbf70r9dBrFy8gArXhP3xvZ1rBUzKG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OfLcYAAADcAAAADwAAAAAAAAAAAAAAAACYAgAAZHJz&#10;L2Rvd25yZXYueG1sUEsFBgAAAAAEAAQA9QAAAIsDAAAAAA==&#10;" path="m32,l63,32,32,63,,32,32,xe" filled="f" strokecolor="black [3213]" strokeweight="1.25pt">
                    <v:path arrowok="t" o:connecttype="custom" o:connectlocs="32,0;63,32;32,63;0,32;32,0" o:connectangles="0,0,0,0,0"/>
                  </v:shape>
                  <v:shape id="Freeform 48" o:spid="_x0000_s1065" style="position:absolute;left:28016;top:14954;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BWscA&#10;AADcAAAADwAAAGRycy9kb3ducmV2LnhtbESPT2sCMRTE74LfITyhN83aVpGtUdrS0j2IUv8gvT02&#10;z83i5mXZRN366U1B6HGYmd8w03lrK3GmxpeOFQwHCQji3OmSCwXbzWd/AsIHZI2VY1LwSx7ms25n&#10;iql2F/6m8zoUIkLYp6jAhFCnUvrckEU/cDVx9A6usRiibAqpG7xEuK3kY5KMpcWS44LBmt4N5cf1&#10;ySr4Wa6Y9h+HUWuu2dvVLp6yze5LqYde+/oCIlAb/sP3dqYVPCdj+DsTj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hAVrHAAAA3AAAAA8AAAAAAAAAAAAAAAAAmAIAAGRy&#10;cy9kb3ducmV2LnhtbFBLBQYAAAAABAAEAPUAAACMAwAAAAA=&#10;" path="m32,l63,32,32,63,,32,32,xe" filled="f" strokecolor="black [3213]" strokeweight="1.25pt">
                    <v:path arrowok="t" o:connecttype="custom" o:connectlocs="32,0;63,32;32,63;0,32;32,0" o:connectangles="0,0,0,0,0"/>
                  </v:shape>
                  <v:shape id="Freeform 49" o:spid="_x0000_s1066" style="position:absolute;left:28016;top:23288;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EBsQA&#10;AADcAAAADwAAAGRycy9kb3ducmV2LnhtbESPzWrDMBCE74G+g9hCb4kUU9riRAkhoSXX5gd6XFsb&#10;2dhaGUlN3D59VSj0OMzMN8xyPbpeXCnE1rOG+UyBIK69adlqOB1fpy8gYkI22HsmDV8UYb26myyx&#10;NP7G73Q9JCsyhGOJGpqUhlLKWDfkMM78QJy9iw8OU5bBShPwluGul4VST9Jhy3mhwYG2DdXd4dNp&#10;KOLZ2o9i31Wq+z699ceq4l3Q+uF+3CxAJBrTf/ivvTcaHtUz/J7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BAbEAAAA3AAAAA8AAAAAAAAAAAAAAAAAmAIAAGRycy9k&#10;b3ducmV2LnhtbFBLBQYAAAAABAAEAPUAAACJAwAAAAA=&#10;" path="m32,l63,32,32,64,,32,32,xe" filled="f" strokecolor="black [3213]" strokeweight="1.25pt">
                    <v:path arrowok="t" o:connecttype="custom" o:connectlocs="32,0;63,32;32,64;0,32;32,0" o:connectangles="0,0,0,0,0"/>
                  </v:shape>
                  <v:shape id="Freeform 50" o:spid="_x0000_s1067" style="position:absolute;left:28016;top:23288;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QdMAA&#10;AADcAAAADwAAAGRycy9kb3ducmV2LnhtbERPy2oCMRTdF/oP4Rbc1cRBikyNIpaK2/qALu9Mrplh&#10;JjdDEnXar28WBZeH816uR9eLG4XYetYwmyoQxLU3LVsNp+Pn6wJETMgGe8+k4YcirFfPT0ssjb/z&#10;F90OyYocwrFEDU1KQyllrBtyGKd+IM7cxQeHKcNgpQl4z+Gul4VSb9Jhy7mhwYG2DdXd4eo0FPFs&#10;7Xex7yrV/Z52/bGq+CNoPXkZN+8gEo3pIf53742Gucpr85l8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QdMAAAADcAAAADwAAAAAAAAAAAAAAAACYAgAAZHJzL2Rvd25y&#10;ZXYueG1sUEsFBgAAAAAEAAQA9QAAAIUDAAAAAA==&#10;" path="m32,l63,32,32,64,,32,32,xe" filled="f" strokecolor="black [3213]" strokeweight="1.25pt">
                    <v:path arrowok="t" o:connecttype="custom" o:connectlocs="32,0;63,32;32,64;0,32;32,0" o:connectangles="0,0,0,0,0"/>
                  </v:shape>
                  <v:shape id="Freeform 51" o:spid="_x0000_s1068" style="position:absolute;left:28016;top:26416;width:1064;height:1063;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178QA&#10;AADcAAAADwAAAGRycy9kb3ducmV2LnhtbESPzWrDMBCE74G+g9hCb4kUU0rrRAkhoSXX5gd6XFsb&#10;2dhaGUlN3D59VSj0OMzMN8xyPbpeXCnE1rOG+UyBIK69adlqOB1fp88gYkI22HsmDV8UYb26myyx&#10;NP7G73Q9JCsyhGOJGpqUhlLKWDfkMM78QJy9iw8OU5bBShPwluGul4VST9Jhy3mhwYG2DdXd4dNp&#10;KOLZ2o9i31Wq+z699ceq4l3Q+uF+3CxAJBrTf/ivvTcaHtUL/J7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RNe/EAAAA3AAAAA8AAAAAAAAAAAAAAAAAmAIAAGRycy9k&#10;b3ducmV2LnhtbFBLBQYAAAAABAAEAPUAAACJAwAAAAA=&#10;" path="m32,l63,32,32,64,,32,32,xe" filled="f" strokecolor="black [3213]" strokeweight="1.25pt">
                    <v:path arrowok="t" o:connecttype="custom" o:connectlocs="32,0;63,32;32,64;0,32;32,0" o:connectangles="0,0,0,0,0"/>
                  </v:shape>
                  <v:shape id="Freeform 52" o:spid="_x0000_s1069" style="position:absolute;left:28016;top:26416;width:1064;height:1063;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Kr8AA&#10;AADcAAAADwAAAGRycy9kb3ducmV2LnhtbERPz2vCMBS+D/wfwhO8zdQiQ6pRRHF4nTrY8bV5pqXN&#10;S0kyrf71y2Hg8eP7vdoMthM38qFxrGA2zUAQV043bBRczof3BYgQkTV2jknBgwJs1qO3FRba3fmL&#10;bqdoRArhUKCCOsa+kDJUNVkMU9cTJ+7qvMWYoDdSe7yncNvJPMs+pMWGU0ONPe1qqtrTr1WQh29j&#10;fvJjW2bt8/LZncuS916pyXjYLkFEGuJL/O8+agXzWZqfzq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IKr8AAAADcAAAADwAAAAAAAAAAAAAAAACYAgAAZHJzL2Rvd25y&#10;ZXYueG1sUEsFBgAAAAAEAAQA9QAAAIUDAAAAAA==&#10;" path="m32,l63,32,32,64,,32,32,xe" filled="f" strokecolor="black [3213]" strokeweight="1.25pt">
                    <v:path arrowok="t" o:connecttype="custom" o:connectlocs="32,0;63,32;32,64;0,32;32,0" o:connectangles="0,0,0,0,0"/>
                  </v:shape>
                  <v:shape id="Freeform 53" o:spid="_x0000_s1070" style="position:absolute;left:28016;top:23955;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88cA&#10;AADcAAAADwAAAGRycy9kb3ducmV2LnhtbESPQWvCQBSE7wX/w/IEb3WT2opEV2lFaQ5FqVqKt0f2&#10;mQ3Nvg3ZVVN/fbdQ6HGYmW+Y2aKztbhQ6yvHCtJhAoK4cLriUsFhv76fgPABWWPtmBR8k4fFvHc3&#10;w0y7K7/TZRdKESHsM1RgQmgyKX1hyKIfuoY4eifXWgxRtqXULV4j3NbyIUnG0mLFccFgQ0tDxdfu&#10;bBUcN1umz9XpqTO3/OVm30b5/uNVqUG/e56CCNSF//BfO9cKHtMU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RD/PHAAAA3AAAAA8AAAAAAAAAAAAAAAAAmAIAAGRy&#10;cy9kb3ducmV2LnhtbFBLBQYAAAAABAAEAPUAAACMAwAAAAA=&#10;" path="m32,l63,32,32,63,,32,32,xe" filled="f" strokecolor="black [3213]" strokeweight="1.25pt">
                    <v:path arrowok="t" o:connecttype="custom" o:connectlocs="32,0;63,32;32,63;0,32;32,0" o:connectangles="0,0,0,0,0"/>
                  </v:shape>
                  <v:shape id="Freeform 54" o:spid="_x0000_s1071" style="position:absolute;left:28016;top:23955;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RhMcA&#10;AADcAAAADwAAAGRycy9kb3ducmV2LnhtbESPT2sCMRTE7wW/Q3iF3mpWW0W2RmlLi3sQxX+U3h6b&#10;52Zx87JsUt366Y0geBxm5jfMeNraShyp8aVjBb1uAoI4d7rkQsF28/08AuEDssbKMSn4Jw/TSedh&#10;jKl2J17RcR0KESHsU1RgQqhTKX1uyKLvupo4envXWAxRNoXUDZ4i3FaynyRDabHkuGCwpk9D+WH9&#10;ZxX8LpZMP1/7QWvO2cfZzl+yzW6m1NNj+/4GIlAb7uFbO9MKXnt9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DkYTHAAAA3AAAAA8AAAAAAAAAAAAAAAAAmAIAAGRy&#10;cy9kb3ducmV2LnhtbFBLBQYAAAAABAAEAPUAAACMAwAAAAA=&#10;" path="m32,l63,32,32,63,,32,32,xe" filled="f" strokecolor="black [3213]" strokeweight="1.25pt">
                    <v:path arrowok="t" o:connecttype="custom" o:connectlocs="32,0;63,32;32,63;0,32;32,0" o:connectangles="0,0,0,0,0"/>
                  </v:shape>
                  <v:shape id="Freeform 55" o:spid="_x0000_s1072" style="position:absolute;left:28016;top:19145;width:1064;height:1063;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U2MQA&#10;AADcAAAADwAAAGRycy9kb3ducmV2LnhtbESPQWvCQBSE74X+h+UVeqsbYxFJXaUoFa/VCD2+ZF83&#10;Idm3YXerqb/eLRQ8DjPzDbNcj7YXZ/KhdaxgOslAENdOt2wUlMePlwWIEJE19o5JwS8FWK8eH5ZY&#10;aHfhTzofohEJwqFABU2MQyFlqBuyGCZuIE7et/MWY5LeSO3xkuC2l3mWzaXFltNCgwNtGqq7w49V&#10;kIeTMV/5vquy7lru+mNV8dYr9fw0vr+BiDTGe/i/vdcKXqcz+Du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glNjEAAAA3AAAAA8AAAAAAAAAAAAAAAAAmAIAAGRycy9k&#10;b3ducmV2LnhtbFBLBQYAAAAABAAEAPUAAACJAwAAAAA=&#10;" path="m32,l63,32,32,64,,32,32,xe" filled="f" strokecolor="black [3213]" strokeweight="1.25pt">
                    <v:path arrowok="t" o:connecttype="custom" o:connectlocs="32,0;63,32;32,64;0,32;32,0" o:connectangles="0,0,0,0,0"/>
                  </v:shape>
                  <v:shape id="Freeform 56" o:spid="_x0000_s1073" style="position:absolute;left:28016;top:19145;width:1064;height:1063;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rMQA&#10;AADcAAAADwAAAGRycy9kb3ducmV2LnhtbESPT2sCMRTE7wW/Q3iCt5p1kVJWo4hi8eqfQo9vN8/s&#10;spuXJUl19dM3hUKPw8z8hlmuB9uJG/nQOFYwm2YgiCunGzYKLuf96zuIEJE1do5JwYMCrFejlyUW&#10;2t35SLdTNCJBOBSooI6xL6QMVU0Ww9T1xMm7Om8xJumN1B7vCW47mWfZm7TYcFqosadtTVV7+rYK&#10;8vBpzFd+aMusfV4+unNZ8s4rNRkPmwWISEP8D/+1D1rBfDa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JDKzEAAAA3AAAAA8AAAAAAAAAAAAAAAAAmAIAAGRycy9k&#10;b3ducmV2LnhtbFBLBQYAAAAABAAEAPUAAACJAwAAAAA=&#10;" path="m32,l63,32,32,64,,32,32,xe" filled="f" strokecolor="black [3213]" strokeweight="1.25pt">
                    <v:path arrowok="t" o:connecttype="custom" o:connectlocs="32,0;63,32;32,64;0,32;32,0" o:connectangles="0,0,0,0,0"/>
                  </v:shape>
                  <v:shape id="Freeform 57" o:spid="_x0000_s1074" style="position:absolute;left:28016;top:18303;width:1064;height:1064;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pN8QA&#10;AADcAAAADwAAAGRycy9kb3ducmV2LnhtbESPQWvCQBSE74X+h+UVeqsbgxVJXaUoFa/VCD2+ZF83&#10;Idm3YXerqb/eLRQ8DjPzDbNcj7YXZ/KhdaxgOslAENdOt2wUlMePlwWIEJE19o5JwS8FWK8eH5ZY&#10;aHfhTzofohEJwqFABU2MQyFlqBuyGCZuIE7et/MWY5LeSO3xkuC2l3mWzaXFltNCgwNtGqq7w49V&#10;kIeTMV/5vquy7lru+mNV8dYr9fw0vr+BiDTGe/i/vdcKZtNX+Du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FqTfEAAAA3AAAAA8AAAAAAAAAAAAAAAAAmAIAAGRycy9k&#10;b3ducmV2LnhtbFBLBQYAAAAABAAEAPUAAACJAwAAAAA=&#10;" path="m32,l63,32,32,64,,32,32,xe" filled="f" strokecolor="black [3213]" strokeweight="1.25pt">
                    <v:path arrowok="t" o:connecttype="custom" o:connectlocs="32,0;63,32;32,64;0,32;32,0" o:connectangles="0,0,0,0,0"/>
                  </v:shape>
                  <v:shape id="Freeform 58" o:spid="_x0000_s1075" style="position:absolute;left:28016;top:18303;width:1064;height:1064;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3QMQA&#10;AADcAAAADwAAAGRycy9kb3ducmV2LnhtbESPT2sCMRTE7wW/Q3hCbzXrUkS2RhFLi9f6Bzy+3bxm&#10;l928LEmqq5++EQSPw8z8hlmsBtuJM/nQOFYwnWQgiCunGzYKDvuvtzmIEJE1do5JwZUCrJajlwUW&#10;2l34h867aESCcChQQR1jX0gZqposhonriZP367zFmKQ3Unu8JLjtZJ5lM2mx4bRQY0+bmqp292cV&#10;5OFozCnftmXW3g7f3b4s+dMr9Toe1h8gIg3xGX60t1rB+3QG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N0DEAAAA3AAAAA8AAAAAAAAAAAAAAAAAmAIAAGRycy9k&#10;b3ducmV2LnhtbFBLBQYAAAAABAAEAPUAAACJAwAAAAA=&#10;" path="m32,l63,32,32,64,,32,32,xe" filled="f" strokecolor="black [3213]" strokeweight="1.25pt">
                    <v:path arrowok="t" o:connecttype="custom" o:connectlocs="32,0;63,32;32,64;0,32;32,0" o:connectangles="0,0,0,0,0"/>
                  </v:shape>
                  <v:shape id="Freeform 59" o:spid="_x0000_s1076" style="position:absolute;left:28016;top:13255;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yHMgA&#10;AADcAAAADwAAAGRycy9kb3ducmV2LnhtbESPT0vDQBTE74LfYXmCN7upf6qk3ZYqijmIxcRSentk&#10;X7Oh2bchuzYxn94VBI/DzPyGWawG24gTdb52rGA6SUAQl07XXCn4LF6uHkD4gKyxcUwKvsnDanl+&#10;tsBUu54/6JSHSkQI+xQVmBDaVEpfGrLoJ64ljt7BdRZDlF0ldYd9hNtGXifJTFqsOS4YbOnJUHnM&#10;v6yC/fuGafd8uBvMmD2O9u0mK7avSl1eDOs5iEBD+A//tTOt4HZ6D79n4hG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dDIcyAAAANwAAAAPAAAAAAAAAAAAAAAAAJgCAABk&#10;cnMvZG93bnJldi54bWxQSwUGAAAAAAQABAD1AAAAjQMAAAAA&#10;" path="m32,l63,32,32,63,,32,32,xe" filled="f" strokecolor="black [3213]" strokeweight="1.25pt">
                    <v:path arrowok="t" o:connecttype="custom" o:connectlocs="32,0;63,32;32,63;0,32;32,0" o:connectangles="0,0,0,0,0"/>
                  </v:shape>
                  <v:shape id="Freeform 60" o:spid="_x0000_s1077" style="position:absolute;left:28016;top:13255;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mbsQA&#10;AADcAAAADwAAAGRycy9kb3ducmV2LnhtbERPz2vCMBS+D/wfwhN2s6mbk9EZxYnDHoaiTmS3R/Ns&#10;is1LaTLt/OuXg7Djx/d7MutsLS7U+sqxgmGSgiAunK64VPC1/xi8gvABWWPtmBT8kofZtPcwwUy7&#10;K2/psguliCHsM1RgQmgyKX1hyKJPXEMcuZNrLYYI21LqFq8x3NbyKU3H0mLFscFgQwtDxXn3YxV8&#10;rzdMx+XppTO3/P1mP5/z/WGl1GO/m7+BCNSFf/HdnWsFo2FcG8/EI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rpm7EAAAA3AAAAA8AAAAAAAAAAAAAAAAAmAIAAGRycy9k&#10;b3ducmV2LnhtbFBLBQYAAAAABAAEAPUAAACJAwAAAAA=&#10;" path="m32,l63,32,32,63,,32,32,xe" filled="f" strokecolor="black [3213]" strokeweight="1.25pt">
                    <v:path arrowok="t" o:connecttype="custom" o:connectlocs="32,0;63,32;32,63;0,32;32,0" o:connectangles="0,0,0,0,0"/>
                  </v:shape>
                  <v:shape id="Freeform 61" o:spid="_x0000_s1078" style="position:absolute;left:28016;top:20955;width:1064;height:1047;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D9cgA&#10;AADcAAAADwAAAGRycy9kb3ducmV2LnhtbESPT0vDQBTE74LfYXmCN7upf4qm3ZYqijmIxcRSentk&#10;X7Oh2bchuzYxn94VBI/DzPyGWawG24gTdb52rGA6SUAQl07XXCn4LF6u7kH4gKyxcUwKvsnDanl+&#10;tsBUu54/6JSHSkQI+xQVmBDaVEpfGrLoJ64ljt7BdRZDlF0ldYd9hNtGXifJTFqsOS4YbOnJUHnM&#10;v6yC/fuGafd8uBvMmD2O9u0mK7avSl1eDOs5iEBD+A//tTOt4Hb6AL9n4hG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pwP1yAAAANwAAAAPAAAAAAAAAAAAAAAAAJgCAABk&#10;cnMvZG93bnJldi54bWxQSwUGAAAAAAQABAD1AAAAjQMAAAAA&#10;" path="m32,l63,32,32,63,,32,32,xe" filled="f" strokecolor="black [3213]" strokeweight="1.25pt">
                    <v:path arrowok="t" o:connecttype="custom" o:connectlocs="32,0;63,32;32,63;0,32;32,0" o:connectangles="0,0,0,0,0"/>
                  </v:shape>
                  <v:shape id="Freeform 62" o:spid="_x0000_s1079" style="position:absolute;left:28016;top:20955;width:1064;height:1047;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g1cQA&#10;AADcAAAADwAAAGRycy9kb3ducmV2LnhtbERPy2oCMRTdC/2HcAvdaaZWi4xGacXiLESpD8TdZXKd&#10;DJ3cDJNUp359sxBcHs57MmttJS7U+NKxgtdeAoI4d7rkQsF+99UdgfABWWPlmBT8kYfZ9KkzwVS7&#10;K3/TZRsKEUPYp6jAhFCnUvrckEXfczVx5M6usRgibAqpG7zGcFvJfpK8S4slxwaDNc0N5T/bX6vg&#10;tN4wHRfnYWtu2efNrt6y3WGp1Mtz+zEGEagND/HdnWkFg36cH8/EI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xYNXEAAAA3AAAAA8AAAAAAAAAAAAAAAAAmAIAAGRycy9k&#10;b3ducmV2LnhtbFBLBQYAAAAABAAEAPUAAACJAwAAAAA=&#10;" path="m32,l63,32,32,63,,32,32,xe" filled="f" strokecolor="black [3213]" strokeweight="1.25pt">
                    <v:path arrowok="t" o:connecttype="custom" o:connectlocs="32,0;63,32;32,63;0,32;32,0" o:connectangles="0,0,0,0,0"/>
                  </v:shape>
                  <v:shape id="Freeform 63" o:spid="_x0000_s1080" style="position:absolute;left:28016;top:9969;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FTscA&#10;AADcAAAADwAAAGRycy9kb3ducmV2LnhtbESPT2sCMRTE7wW/Q3iF3mpWW0W2RmlLi3sQxX+U3h6b&#10;52Zx87JsUt366Y0geBxm5jfMeNraShyp8aVjBb1uAoI4d7rkQsF28/08AuEDssbKMSn4Jw/TSedh&#10;jKl2J17RcR0KESHsU1RgQqhTKX1uyKLvupo4envXWAxRNoXUDZ4i3FaynyRDabHkuGCwpk9D+WH9&#10;ZxX8LpZMP1/7QWvO2cfZzl+yzW6m1NNj+/4GIlAb7uFbO9MKXvs9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9xU7HAAAA3AAAAA8AAAAAAAAAAAAAAAAAmAIAAGRy&#10;cy9kb3ducmV2LnhtbFBLBQYAAAAABAAEAPUAAACMAwAAAAA=&#10;" path="m32,l63,32,32,63,,32,32,xe" filled="f" strokecolor="black [3213]" strokeweight="1.25pt">
                    <v:path arrowok="t" o:connecttype="custom" o:connectlocs="32,0;63,32;32,63;0,32;32,0" o:connectangles="0,0,0,0,0"/>
                  </v:shape>
                  <v:shape id="Freeform 64" o:spid="_x0000_s1081" style="position:absolute;left:28016;top:9969;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bOccA&#10;AADcAAAADwAAAGRycy9kb3ducmV2LnhtbESPQWvCQBSE74X+h+UJ3urG2IpEV2nF0hxEqVqKt0f2&#10;mQ3Nvg3Zrab++q5Q6HGYmW+Y2aKztThT6yvHCoaDBARx4XTFpYLD/vVhAsIHZI21Y1LwQx4W8/u7&#10;GWbaXfidzrtQighhn6ECE0KTSekLQxb9wDXE0Tu51mKIsi2lbvES4baWaZKMpcWK44LBhpaGiq/d&#10;t1Vw3GyZPlenp85c85erXY/y/cebUv1e9zwFEagL/+G/dq4VPKY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vWznHAAAA3AAAAA8AAAAAAAAAAAAAAAAAmAIAAGRy&#10;cy9kb3ducmV2LnhtbFBLBQYAAAAABAAEAPUAAACMAwAAAAA=&#10;" path="m32,l63,32,32,63,,32,32,xe" filled="f" strokecolor="black [3213]" strokeweight="1.25pt">
                    <v:path arrowok="t" o:connecttype="custom" o:connectlocs="32,0;63,32;32,63;0,32;32,0" o:connectangles="0,0,0,0,0"/>
                  </v:shape>
                  <v:shape id="Freeform 65" o:spid="_x0000_s1082" style="position:absolute;left:28016;top:25368;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oscA&#10;AADcAAAADwAAAGRycy9kb3ducmV2LnhtbESPW2sCMRSE3wv9D+EUfKtZLy2yGkXF0n0oLd4Q3w6b&#10;42Zxc7JsUl399U2h0MdhZr5hJrPWVuJCjS8dK+h1ExDEudMlFwp227fnEQgfkDVWjknBjTzMpo8P&#10;E0y1u/KaLptQiAhhn6ICE0KdSulzQxZ919XE0Tu5xmKIsimkbvAa4baS/SR5lRZLjgsGa1oays+b&#10;b6vg+PnFdFidXlpzzxZ3+zHItvt3pTpP7XwMIlAb/sN/7UwrGPYH8HsmHg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j/qLHAAAA3AAAAA8AAAAAAAAAAAAAAAAAmAIAAGRy&#10;cy9kb3ducmV2LnhtbFBLBQYAAAAABAAEAPUAAACMAwAAAAA=&#10;" path="m32,l63,32,32,63,,32,32,xe" filled="f" strokecolor="black [3213]" strokeweight="1.25pt">
                    <v:path arrowok="t" o:connecttype="custom" o:connectlocs="32,0;63,32;32,63;0,32;32,0" o:connectangles="0,0,0,0,0"/>
                  </v:shape>
                  <v:shape id="Freeform 66" o:spid="_x0000_s1083" style="position:absolute;left:28016;top:25368;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m1scA&#10;AADcAAAADwAAAGRycy9kb3ducmV2LnhtbESPQWsCMRSE70L/Q3gFb5rVqpTVKG2pdA/SUm0Rb4/N&#10;c7N087Jsom799UYQPA4z8w0zW7S2EkdqfOlYwaCfgCDOnS65UPCzWfaeQfiArLFyTAr+ycNi/tCZ&#10;Yardib/puA6FiBD2KSowIdSplD43ZNH3XU0cvb1rLIYom0LqBk8Rbis5TJKJtFhyXDBY05uh/G99&#10;sAp2n19M2/f9uDXn7PVsV0/Z5vdDqe5j+zIFEagN9/CtnWkFo+EIrmfi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KZtbHAAAA3AAAAA8AAAAAAAAAAAAAAAAAmAIAAGRy&#10;cy9kb3ducmV2LnhtbFBLBQYAAAAABAAEAPUAAACMAwAAAAA=&#10;" path="m32,l63,32,32,63,,32,32,xe" filled="f" strokecolor="black [3213]" strokeweight="1.25pt">
                    <v:path arrowok="t" o:connecttype="custom" o:connectlocs="32,0;63,32;32,63;0,32;32,0" o:connectangles="0,0,0,0,0"/>
                  </v:shape>
                  <v:shape id="Freeform 67" o:spid="_x0000_s1084" style="position:absolute;left:28016;top:15478;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jisQA&#10;AADcAAAADwAAAGRycy9kb3ducmV2LnhtbESPzWrDMBCE74W8g9hAb40c05TgRAmhJSXX/EGOa2sj&#10;G1srIymJ26evCoUeh5n5hlmuB9uJO/nQOFYwnWQgiCunGzYKTsftyxxEiMgaO8ek4IsCrFejpyUW&#10;2j14T/dDNCJBOBSooI6xL6QMVU0Ww8T1xMm7Om8xJumN1B4fCW47mWfZm7TYcFqosaf3mqr2cLMK&#10;8nA25pLv2jJrv0+f3bEs+cMr9TweNgsQkYb4H/5r77SC13wG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Y4rEAAAA3AAAAA8AAAAAAAAAAAAAAAAAmAIAAGRycy9k&#10;b3ducmV2LnhtbFBLBQYAAAAABAAEAPUAAACJAwAAAAA=&#10;" path="m32,l63,32,32,64,,32,32,xe" filled="f" strokecolor="black [3213]" strokeweight="1.25pt">
                    <v:path arrowok="t" o:connecttype="custom" o:connectlocs="32,0;63,32;32,64;0,32;32,0" o:connectangles="0,0,0,0,0"/>
                  </v:shape>
                  <v:shape id="Freeform 68" o:spid="_x0000_s1085" style="position:absolute;left:28016;top:15478;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9/cMA&#10;AADcAAAADwAAAGRycy9kb3ducmV2LnhtbESPT2sCMRTE7wW/Q3iCt5rtIiKrUUrF4rX+AY9vN6/Z&#10;ZTcvS5Lq6qdvCgWPw8z8hlltBtuJK/nQOFbwNs1AEFdON2wUnI671wWIEJE1do5JwZ0CbNajlxUW&#10;2t34i66HaESCcChQQR1jX0gZqposhqnriZP37bzFmKQ3Unu8JbjtZJ5lc2mx4bRQY08fNVXt4ccq&#10;yMPZmEu+b8usfZw+u2NZ8tYrNRkP70sQkYb4DP+391rBLJ/D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v9/cMAAADcAAAADwAAAAAAAAAAAAAAAACYAgAAZHJzL2Rv&#10;d25yZXYueG1sUEsFBgAAAAAEAAQA9QAAAIgDAAAAAA==&#10;" path="m32,l63,32,32,64,,32,32,xe" filled="f" strokecolor="black [3213]" strokeweight="1.25pt">
                    <v:path arrowok="t" o:connecttype="custom" o:connectlocs="32,0;63,32;32,64;0,32;32,0" o:connectangles="0,0,0,0,0"/>
                  </v:shape>
                  <v:shape id="Freeform 69" o:spid="_x0000_s1086" style="position:absolute;left:28016;top:17176;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YZsQA&#10;AADcAAAADwAAAGRycy9kb3ducmV2LnhtbESPzWrDMBCE74W8g9hAb40cU9LgRAmhJSXX/EGOa2sj&#10;G1srIymJ26evCoUeh5n5hlmuB9uJO/nQOFYwnWQgiCunGzYKTsftyxxEiMgaO8ek4IsCrFejpyUW&#10;2j14T/dDNCJBOBSooI6xL6QMVU0Ww8T1xMm7Om8xJumN1B4fCW47mWfZTFpsOC3U2NN7TVV7uFkF&#10;eTgbc8l3bZm136fP7liW/OGVeh4PmwWISEP8D/+1d1rBa/4G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WGbEAAAA3AAAAA8AAAAAAAAAAAAAAAAAmAIAAGRycy9k&#10;b3ducmV2LnhtbFBLBQYAAAAABAAEAPUAAACJAwAAAAA=&#10;" path="m32,l63,32,32,64,,32,32,xe" filled="f" strokecolor="black [3213]" strokeweight="1.25pt">
                    <v:path arrowok="t" o:connecttype="custom" o:connectlocs="32,0;63,32;32,64;0,32;32,0" o:connectangles="0,0,0,0,0"/>
                  </v:shape>
                  <v:shape id="Freeform 70" o:spid="_x0000_s1087" style="position:absolute;left:28016;top:17176;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MFMAA&#10;AADcAAAADwAAAGRycy9kb3ducmV2LnhtbERPy4rCMBTdD8w/hDswuzG1DCLVKOIwg1tf4PK2uaal&#10;zU1JMlr9erMQXB7Oe74cbCcu5EPjWMF4lIEgrpxu2Cg47H+/piBCRNbYOSYFNwqwXLy/zbHQ7spb&#10;uuyiESmEQ4EK6hj7QspQ1WQxjFxPnLiz8xZjgt5I7fGawm0n8yybSIsNp4Yae1rXVLW7f6sgD0dj&#10;TvmmLbP2fvjr9mXJP16pz49hNQMRaYgv8dO90Qq+87Q2nUlH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jMFMAAAADcAAAADwAAAAAAAAAAAAAAAACYAgAAZHJzL2Rvd25y&#10;ZXYueG1sUEsFBgAAAAAEAAQA9QAAAIUDAAAAAA==&#10;" path="m32,l63,32,32,64,,32,32,xe" filled="f" strokecolor="black [3213]" strokeweight="1.25pt">
                    <v:path arrowok="t" o:connecttype="custom" o:connectlocs="32,0;63,32;32,64;0,32;32,0" o:connectangles="0,0,0,0,0"/>
                  </v:shape>
                  <v:shape id="Freeform 71" o:spid="_x0000_s1088" style="position:absolute;left:28016;top:20320;width:1064;height:1047;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JSMgA&#10;AADcAAAADwAAAGRycy9kb3ducmV2LnhtbESPT0vDQBTE7wW/w/IK3tpN/ygauy1tUcxBFBNFvD2y&#10;r9lg9m3Irm3sp+8KhR6HmfkNs1j1thF76nztWMFknIAgLp2uuVLwUTyN7kD4gKyxcUwK/sjDank1&#10;WGCq3YHfaZ+HSkQI+xQVmBDaVEpfGrLox64ljt7OdRZDlF0ldYeHCLeNnCbJrbRYc1ww2NLWUPmT&#10;/1oF369vTF+Pu5veHLPN0b7MsuLzWanrYb9+ABGoD5fwuZ1pBfPpPfyfiUdALk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y8lIyAAAANwAAAAPAAAAAAAAAAAAAAAAAJgCAABk&#10;cnMvZG93bnJldi54bWxQSwUGAAAAAAQABAD1AAAAjQMAAAAA&#10;" path="m32,l63,32,32,63,,32,32,xe" filled="f" strokecolor="black [3213]" strokeweight="1.25pt">
                    <v:path arrowok="t" o:connecttype="custom" o:connectlocs="32,0;63,32;32,63;0,32;32,0" o:connectangles="0,0,0,0,0"/>
                  </v:shape>
                  <v:shape id="Freeform 72" o:spid="_x0000_s1089" style="position:absolute;left:28016;top:20320;width:1064;height:1047;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2CMQA&#10;AADcAAAADwAAAGRycy9kb3ducmV2LnhtbERPz2vCMBS+D/wfwhO82dTpZHRG0eGwh7GhTmS3R/Ns&#10;is1LaTLt/OuXg7Djx/d7tuhsLS7U+sqxglGSgiAunK64VPC1fxs+g/ABWWPtmBT8kofFvPcww0y7&#10;K2/psguliCHsM1RgQmgyKX1hyKJPXEMcuZNrLYYI21LqFq8x3NbyMU2n0mLFscFgQ6+GivPuxyr4&#10;/vhkOq5PT5255aubfR/n+8NGqUG/W76ACNSFf/HdnWsFk3GcH8/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o9gjEAAAA3AAAAA8AAAAAAAAAAAAAAAAAmAIAAGRycy9k&#10;b3ducmV2LnhtbFBLBQYAAAAABAAEAPUAAACJAwAAAAA=&#10;" path="m32,l63,32,32,63,,32,32,xe" filled="f" strokecolor="black [3213]" strokeweight="1.25pt">
                    <v:path arrowok="t" o:connecttype="custom" o:connectlocs="32,0;63,32;32,63;0,32;32,0" o:connectangles="0,0,0,0,0"/>
                  </v:shape>
                  <v:shape id="Freeform 73" o:spid="_x0000_s1090" style="position:absolute;left:28016;top:23018;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Tk8cA&#10;AADcAAAADwAAAGRycy9kb3ducmV2LnhtbESPT2sCMRTE7wW/Q3iF3mrWWkW2RmlLi3sQxX+U3h6b&#10;52Zx87JsUt366Y0geBxm5jfMeNraShyp8aVjBb1uAoI4d7rkQsF28/08AuEDssbKMSn4Jw/TSedh&#10;jKl2J17RcR0KESHsU1RgQqhTKX1uyKLvupo4envXWAxRNoXUDZ4i3FbyJUmG0mLJccFgTZ+G8sP6&#10;zyr4XSyZfr72g9acs4+znfezzW6m1NNj+/4GIlAb7uFbO9MKXvs9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kU5PHAAAA3AAAAA8AAAAAAAAAAAAAAAAAmAIAAGRy&#10;cy9kb3ducmV2LnhtbFBLBQYAAAAABAAEAPUAAACMAwAAAAA=&#10;" path="m32,l63,32,32,63,,32,32,xe" filled="f" strokecolor="black [3213]" strokeweight="1.25pt">
                    <v:path arrowok="t" o:connecttype="custom" o:connectlocs="32,0;63,32;32,63;0,32;32,0" o:connectangles="0,0,0,0,0"/>
                  </v:shape>
                  <v:shape id="Freeform 74" o:spid="_x0000_s1091" style="position:absolute;left:28016;top:23018;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N5McA&#10;AADcAAAADwAAAGRycy9kb3ducmV2LnhtbESPW2sCMRSE3wv9D+EUfKtZLy2yGkXF0n0oLd4Q3w6b&#10;42Zxc7JsUl399U2h0MdhZr5hJrPWVuJCjS8dK+h1ExDEudMlFwp227fnEQgfkDVWjknBjTzMpo8P&#10;E0y1u/KaLptQiAhhn6ICE0KdSulzQxZ919XE0Tu5xmKIsimkbvAa4baS/SR5lRZLjgsGa1oays+b&#10;b6vg+PnFdFidXlpzzxZ3+zHItvt3pTpP7XwMIlAb/sN/7UwrGA768HsmHg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2zeTHAAAA3AAAAA8AAAAAAAAAAAAAAAAAmAIAAGRy&#10;cy9kb3ducmV2LnhtbFBLBQYAAAAABAAEAPUAAACMAwAAAAA=&#10;" path="m32,l63,32,32,63,,32,32,xe" filled="f" strokecolor="black [3213]" strokeweight="1.25pt">
                    <v:path arrowok="t" o:connecttype="custom" o:connectlocs="32,0;63,32;32,63;0,32;32,0" o:connectangles="0,0,0,0,0"/>
                  </v:shape>
                  <v:shape id="Freeform 75" o:spid="_x0000_s1092" style="position:absolute;left:28016;top:24034;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IuMQA&#10;AADcAAAADwAAAGRycy9kb3ducmV2LnhtbESPT2sCMRTE74V+h/AEbzXrKqVsjSItLV79U+jx7eaZ&#10;XXbzsiSprn56Iwg9DjPzG2axGmwnTuRD41jBdJKBIK6cbtgoOOy/Xt5AhIissXNMCi4UYLV8flpg&#10;od2Zt3TaRSMShEOBCuoY+0LKUNVkMUxcT5y8o/MWY5LeSO3xnOC2k3mWvUqLDaeFGnv6qKlqd39W&#10;QR5+jPnNN22ZtdfDd7cvS/70So1Hw/odRKQh/ocf7Y1WMJ/N4H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yLjEAAAA3AAAAA8AAAAAAAAAAAAAAAAAmAIAAGRycy9k&#10;b3ducmV2LnhtbFBLBQYAAAAABAAEAPUAAACJAwAAAAA=&#10;" path="m32,l63,32,32,64,,32,32,xe" filled="f" strokecolor="black [3213]" strokeweight="1.25pt">
                    <v:path arrowok="t" o:connecttype="custom" o:connectlocs="32,0;63,32;32,64;0,32;32,0" o:connectangles="0,0,0,0,0"/>
                  </v:shape>
                  <v:shape id="Freeform 76" o:spid="_x0000_s1093" style="position:absolute;left:28016;top:24034;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QzMQA&#10;AADcAAAADwAAAGRycy9kb3ducmV2LnhtbESPQWvCQBSE70L/w/KE3nRjKqWkrlIqLV7VFHp8yb5u&#10;QrJvw+6qaX+9Kwg9DjPzDbPajLYXZ/KhdaxgMc9AENdOt2wUlMeP2QuIEJE19o5JwS8F2KwfJiss&#10;tLvwns6HaESCcChQQRPjUEgZ6oYshrkbiJP347zFmKQ3Unu8JLjtZZ5lz9Jiy2mhwYHeG6q7w8kq&#10;yMOXMd/5rquy7q/87I9VxVuv1ON0fHsFEWmM/+F7e6cVLJ+W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UMzEAAAA3AAAAA8AAAAAAAAAAAAAAAAAmAIAAGRycy9k&#10;b3ducmV2LnhtbFBLBQYAAAAABAAEAPUAAACJAwAAAAA=&#10;" path="m32,l63,32,32,64,,32,32,xe" filled="f" strokecolor="black [3213]" strokeweight="1.25pt">
                    <v:path arrowok="t" o:connecttype="custom" o:connectlocs="32,0;63,32;32,64;0,32;32,0" o:connectangles="0,0,0,0,0"/>
                  </v:shape>
                  <v:shape id="Freeform 77" o:spid="_x0000_s1094" style="position:absolute;left:28016;top:22066;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kMcA&#10;AADcAAAADwAAAGRycy9kb3ducmV2LnhtbESPT2sCMRTE74LfITzBm2Zb/1C2RmlLxT2IUm0pvT02&#10;z83Szcuyibr105uC4HGYmd8ws0VrK3GixpeOFTwMExDEudMlFwo+98vBEwgfkDVWjknBH3lYzLud&#10;GabanfmDTrtQiAhhn6ICE0KdSulzQxb90NXE0Tu4xmKIsimkbvAc4baSj0kylRZLjgsGa3ozlP/u&#10;jlbBz2bL9P1+mLTmkr1e7HqU7b9WSvV77csziEBtuIdv7UwrGI8m8H8mH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fVZDHAAAA3AAAAA8AAAAAAAAAAAAAAAAAmAIAAGRy&#10;cy9kb3ducmV2LnhtbFBLBQYAAAAABAAEAPUAAACMAwAAAAA=&#10;" path="m32,l63,32,32,63,,32,32,xe" filled="f" strokecolor="black [3213]" strokeweight="1.25pt">
                    <v:path arrowok="t" o:connecttype="custom" o:connectlocs="32,0;63,32;32,63;0,32;32,0" o:connectangles="0,0,0,0,0"/>
                  </v:shape>
                  <v:shape id="Freeform 78" o:spid="_x0000_s1095" style="position:absolute;left:28016;top:22066;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L58cA&#10;AADcAAAADwAAAGRycy9kb3ducmV2LnhtbESPQWsCMRSE70L/Q3iF3jSrVimrUWpp6R6kUm0Rb4/N&#10;c7N087Jsoq7+eiMUPA4z8w0znbe2EkdqfOlYQb+XgCDOnS65UPCz+ei+gPABWWPlmBScycN89tCZ&#10;Yqrdib/puA6FiBD2KSowIdSplD43ZNH3XE0cvb1rLIYom0LqBk8Rbis5SJKxtFhyXDBY05uh/G99&#10;sAp2Xyum7ft+1JpLtrjY5TDb/H4q9fTYvk5ABGrDPfzfzrSC5+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Ny+fHAAAA3AAAAA8AAAAAAAAAAAAAAAAAmAIAAGRy&#10;cy9kb3ducmV2LnhtbFBLBQYAAAAABAAEAPUAAACMAwAAAAA=&#10;" path="m32,l63,32,32,63,,32,32,xe" filled="f" strokecolor="black [3213]" strokeweight="1.25pt">
                    <v:path arrowok="t" o:connecttype="custom" o:connectlocs="32,0;63,32;32,63;0,32;32,0" o:connectangles="0,0,0,0,0"/>
                  </v:shape>
                  <v:shape id="Freeform 79" o:spid="_x0000_s1096" style="position:absolute;left:28016;top:19923;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ufMgA&#10;AADcAAAADwAAAGRycy9kb3ducmV2LnhtbESPT2vCQBTE70K/w/IKvTWb1loldZW2VMxBLP4ppbdH&#10;9pkNzb4N2VWjn74rFDwOM/MbZjztbC0O1PrKsYKHJAVBXDhdcalgu5ndj0D4gKyxdkwKTuRhOrnp&#10;jTHT7sgrOqxDKSKEfYYKTAhNJqUvDFn0iWuIo7dzrcUQZVtK3eIxwm0tH9P0WVqsOC4YbOjdUPG7&#10;3lsFP8tPpu+P3aAz5/ztbBf9fPM1V+rutnt9ARGoC9fwfzvXCp76Q7ici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wW58yAAAANwAAAAPAAAAAAAAAAAAAAAAAJgCAABk&#10;cnMvZG93bnJldi54bWxQSwUGAAAAAAQABAD1AAAAjQMAAAAA&#10;" path="m32,l63,32,32,63,,32,32,xe" filled="f" strokecolor="black [3213]" strokeweight="1.25pt">
                    <v:path arrowok="t" o:connecttype="custom" o:connectlocs="32,0;63,32;32,63;0,32;32,0" o:connectangles="0,0,0,0,0"/>
                  </v:shape>
                  <v:shape id="Freeform 80" o:spid="_x0000_s1097" style="position:absolute;left:28016;top:19923;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6DsQA&#10;AADcAAAADwAAAGRycy9kb3ducmV2LnhtbERPz2vCMBS+D/wfwhO82dTpZHRG0eGwh7GhTmS3R/Ns&#10;is1LaTLt/OuXg7Djx/d7tuhsLS7U+sqxglGSgiAunK64VPC1fxs+g/ABWWPtmBT8kofFvPcww0y7&#10;K2/psguliCHsM1RgQmgyKX1hyKJPXEMcuZNrLYYI21LqFq8x3NbyMU2n0mLFscFgQ6+GivPuxyr4&#10;/vhkOq5PT5255aubfR/n+8NGqUG/W76ACNSFf/HdnWsFk3FcG8/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g7EAAAA3AAAAA8AAAAAAAAAAAAAAAAAmAIAAGRycy9k&#10;b3ducmV2LnhtbFBLBQYAAAAABAAEAPUAAACJAwAAAAA=&#10;" path="m32,l63,32,32,63,,32,32,xe" filled="f" strokecolor="black [3213]" strokeweight="1.25pt">
                    <v:path arrowok="t" o:connecttype="custom" o:connectlocs="32,0;63,32;32,63;0,32;32,0" o:connectangles="0,0,0,0,0"/>
                  </v:shape>
                  <v:shape id="Freeform 81" o:spid="_x0000_s1098" style="position:absolute;left:28016;top:20129;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flcgA&#10;AADcAAAADwAAAGRycy9kb3ducmV2LnhtbESPT2vCQBTE70K/w/IKvTWb1lo0dZW2VMxBLP4ppbdH&#10;9pkNzb4N2VWjn74rFDwOM/MbZjztbC0O1PrKsYKHJAVBXDhdcalgu5ndD0H4gKyxdkwKTuRhOrnp&#10;jTHT7sgrOqxDKSKEfYYKTAhNJqUvDFn0iWuIo7dzrcUQZVtK3eIxwm0tH9P0WVqsOC4YbOjdUPG7&#10;3lsFP8tPpu+P3aAz5/ztbBf9fPM1V+rutnt9ARGoC9fwfzvXCp76I7ici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El+VyAAAANwAAAAPAAAAAAAAAAAAAAAAAJgCAABk&#10;cnMvZG93bnJldi54bWxQSwUGAAAAAAQABAD1AAAAjQMAAAAA&#10;" path="m32,l63,32,32,63,,32,32,xe" filled="f" strokecolor="black [3213]" strokeweight="1.25pt">
                    <v:path arrowok="t" o:connecttype="custom" o:connectlocs="32,0;63,32;32,63;0,32;32,0" o:connectangles="0,0,0,0,0"/>
                  </v:shape>
                  <v:shape id="Freeform 82" o:spid="_x0000_s1099" style="position:absolute;left:28016;top:20129;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6FdcQA&#10;AADcAAAADwAAAGRycy9kb3ducmV2LnhtbERPy2oCMRTdF/oP4Rbc1Ux9FBmN0oriLESpD8TdZXKd&#10;DJ3cDJOoU7++WRS6PJz3ZNbaStyo8aVjBW/dBARx7nTJhYLDfvk6AuEDssbKMSn4IQ+z6fPTBFPt&#10;7vxFt10oRAxhn6ICE0KdSulzQxZ919XEkbu4xmKIsCmkbvAew20le0nyLi2WHBsM1jQ3lH/vrlbB&#10;ebNlOi0uw9Y8ss+HXfez/XGlVOel/RiDCNSGf/GfO9MKBoM4P56JR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hXXEAAAA3AAAAA8AAAAAAAAAAAAAAAAAmAIAAGRycy9k&#10;b3ducmV2LnhtbFBLBQYAAAAABAAEAPUAAACJAwAAAAA=&#10;" path="m32,l63,32,32,63,,32,32,xe" filled="f" strokecolor="black [3213]" strokeweight="1.25pt">
                    <v:path arrowok="t" o:connecttype="custom" o:connectlocs="32,0;63,32;32,63;0,32;32,0" o:connectangles="0,0,0,0,0"/>
                  </v:shape>
                  <v:shape id="Freeform 83" o:spid="_x0000_s1100" style="position:absolute;left:28016;top:14605;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Ig7scA&#10;AADcAAAADwAAAGRycy9kb3ducmV2LnhtbESPT2sCMRTE74LfIbyCN836p6VsjaKidA/SUm0pvT02&#10;z83i5mXZRN366Y1Q6HGYmd8w03lrK3GmxpeOFQwHCQji3OmSCwWf+03/GYQPyBorx6TglzzMZ93O&#10;FFPtLvxB510oRISwT1GBCaFOpfS5IYt+4Gri6B1cYzFE2RRSN3iJcFvJUZI8SYslxwWDNa0M5cfd&#10;ySr4eXtn+l4fHltzzZZXux1n+69XpXoP7eIFRKA2/If/2plWMJkM4X4mH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iIO7HAAAA3AAAAA8AAAAAAAAAAAAAAAAAmAIAAGRy&#10;cy9kb3ducmV2LnhtbFBLBQYAAAAABAAEAPUAAACMAwAAAAA=&#10;" path="m32,l63,32,32,63,,32,32,xe" filled="f" strokecolor="black [3213]" strokeweight="1.25pt">
                    <v:path arrowok="t" o:connecttype="custom" o:connectlocs="32,0;63,32;32,63;0,32;32,0" o:connectangles="0,0,0,0,0"/>
                  </v:shape>
                  <v:shape id="Freeform 84" o:spid="_x0000_s1101" style="position:absolute;left:28016;top:14605;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mccA&#10;AADcAAAADwAAAGRycy9kb3ducmV2LnhtbESPQWsCMRSE70L/Q3gFb5rVqpTVKG2pdA/SUm0Rb4/N&#10;c7N087Jsom799UYQPA4z8w0zW7S2EkdqfOlYwaCfgCDOnS65UPCzWfaeQfiArLFyTAr+ycNi/tCZ&#10;Yardib/puA6FiBD2KSowIdSplD43ZNH3XU0cvb1rLIYom0LqBk8Rbis5TJKJtFhyXDBY05uh/G99&#10;sAp2n19M2/f9uDXn7PVsV0/Z5vdDqe5j+zIFEagN9/CtnWkFo9EQrmfi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vpnHAAAA3AAAAA8AAAAAAAAAAAAAAAAAmAIAAGRy&#10;cy9kb3ducmV2LnhtbFBLBQYAAAAABAAEAPUAAACMAwAAAAA=&#10;" path="m32,l63,32,32,63,,32,32,xe" filled="f" strokecolor="black [3213]" strokeweight="1.25pt">
                    <v:path arrowok="t" o:connecttype="custom" o:connectlocs="32,0;63,32;32,63;0,32;32,0" o:connectangles="0,0,0,0,0"/>
                  </v:shape>
                  <v:shape id="Freeform 85" o:spid="_x0000_s1102" style="position:absolute;left:28016;top:21367;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7xcQA&#10;AADcAAAADwAAAGRycy9kb3ducmV2LnhtbESPQWvCQBSE70L/w/KE3nRjKqWkrlIqLV7VFHp8yb5u&#10;QrJvw+6qaX+9Kwg9DjPzDbPajLYXZ/KhdaxgMc9AENdOt2wUlMeP2QuIEJE19o5JwS8F2KwfJiss&#10;tLvwns6HaESCcChQQRPjUEgZ6oYshrkbiJP347zFmKQ3Unu8JLjtZZ5lz9Jiy2mhwYHeG6q7w8kq&#10;yMOXMd/5rquy7q/87I9VxVuv1ON0fHsFEWmM/+F7e6cVLJdP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u8XEAAAA3AAAAA8AAAAAAAAAAAAAAAAAmAIAAGRycy9k&#10;b3ducmV2LnhtbFBLBQYAAAAABAAEAPUAAACJAwAAAAA=&#10;" path="m32,l63,32,32,64,,32,32,xe" filled="f" strokecolor="black [3213]" strokeweight="1.25pt">
                    <v:path arrowok="t" o:connecttype="custom" o:connectlocs="32,0;63,32;32,64;0,32;32,0" o:connectangles="0,0,0,0,0"/>
                  </v:shape>
                  <v:shape id="Freeform 86" o:spid="_x0000_s1103" style="position:absolute;left:28016;top:21367;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jscQA&#10;AADcAAAADwAAAGRycy9kb3ducmV2LnhtbESPzWrDMBCE74W8g9hAbo0cY0Jwo4SS0pJr8wM9rq2t&#10;bGytjKQmTp8+KhRyHGbmG2a9HW0vLuRD61jBYp6BIK6dbtkoOB3fn1cgQkTW2DsmBTcKsN1MntZY&#10;anflT7ocohEJwqFEBU2MQyllqBuyGOZuIE7et/MWY5LeSO3xmuC2l3mWLaXFltNCgwPtGqq7w49V&#10;kIezMV/5vquy7vf00R+rit+8UrPp+PoCItIYH+H/9l4rKIoC/s6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6I7HEAAAA3AAAAA8AAAAAAAAAAAAAAAAAmAIAAGRycy9k&#10;b3ducmV2LnhtbFBLBQYAAAAABAAEAPUAAACJAwAAAAA=&#10;" path="m32,l63,32,32,64,,32,32,xe" filled="f" strokecolor="black [3213]" strokeweight="1.25pt">
                    <v:path arrowok="t" o:connecttype="custom" o:connectlocs="32,0;63,32;32,64;0,32;32,0" o:connectangles="0,0,0,0,0"/>
                  </v:shape>
                  <v:shape id="Freeform 87" o:spid="_x0000_s1104" style="position:absolute;left:28016;top:18986;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m7ccA&#10;AADcAAAADwAAAGRycy9kb3ducmV2LnhtbESPT2sCMRTE74LfITzBm2Zb/1C2RmlLpXsQpdpSents&#10;npulm5dlk+rqpzeC4HGYmd8ws0VrK3GgxpeOFTwMExDEudMlFwq+dsvBEwgfkDVWjknBiTws5t3O&#10;DFPtjvxJh20oRISwT1GBCaFOpfS5IYt+6Gri6O1dYzFE2RRSN3iMcFvJxySZSoslxwWDNb0Zyv+2&#10;/1bB73rD9PO+n7TmnL2e7WqU7b4/lOr32pdnEIHacA/f2plWMB5P4HomH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ZJu3HAAAA3AAAAA8AAAAAAAAAAAAAAAAAmAIAAGRy&#10;cy9kb3ducmV2LnhtbFBLBQYAAAAABAAEAPUAAACMAwAAAAA=&#10;" path="m32,l63,32,32,63,,32,32,xe" filled="f" strokecolor="black [3213]" strokeweight="1.25pt">
                    <v:path arrowok="t" o:connecttype="custom" o:connectlocs="32,0;63,32;32,63;0,32;32,0" o:connectangles="0,0,0,0,0"/>
                  </v:shape>
                  <v:shape id="Freeform 88" o:spid="_x0000_s1105" style="position:absolute;left:28016;top:18986;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4mscA&#10;AADcAAAADwAAAGRycy9kb3ducmV2LnhtbESPW2sCMRSE3wv+h3AE32q23pCtUVQs3Qdp8Ubp22Fz&#10;3CxuTpZNqlt/fVMo9HGYmW+Y2aK1lbhS40vHCp76CQji3OmSCwXHw8vjFIQPyBorx6Tgmzws5p2H&#10;Gaba3XhH130oRISwT1GBCaFOpfS5IYu+72ri6J1dYzFE2RRSN3iLcFvJQZJMpMWS44LBmtaG8sv+&#10;yyr4fHtn+ticx625Z6u73Q6zw+lVqV63XT6DCNSG//BfO9MKRqMJ/J6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LuJrHAAAA3AAAAA8AAAAAAAAAAAAAAAAAmAIAAGRy&#10;cy9kb3ducmV2LnhtbFBLBQYAAAAABAAEAPUAAACMAwAAAAA=&#10;" path="m32,l63,32,32,63,,32,32,xe" filled="f" strokecolor="black [3213]" strokeweight="1.25pt">
                    <v:path arrowok="t" o:connecttype="custom" o:connectlocs="32,0;63,32;32,63;0,32;32,0" o:connectangles="0,0,0,0,0"/>
                  </v:shape>
                  <v:shape id="Freeform 89" o:spid="_x0000_s1106" style="position:absolute;left:48622;top:16160;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9xsQA&#10;AADcAAAADwAAAGRycy9kb3ducmV2LnhtbESPT2sCMRTE74V+h/AEbzXrIrZsjSItLV79U+jx7eaZ&#10;XXbzsiSprn56Iwg9DjPzG2axGmwnTuRD41jBdJKBIK6cbtgoOOy/Xt5AhIissXNMCi4UYLV8flpg&#10;od2Zt3TaRSMShEOBCuoY+0LKUNVkMUxcT5y8o/MWY5LeSO3xnOC2k3mWzaXFhtNCjT191FS1uz+r&#10;IA8/xvzmm7bM2uvhu9uXJX96pcajYf0OItIQ/8OP9kYrmM1e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vcbEAAAA3AAAAA8AAAAAAAAAAAAAAAAAmAIAAGRycy9k&#10;b3ducmV2LnhtbFBLBQYAAAAABAAEAPUAAACJAwAAAAA=&#10;" path="m32,l63,32,32,64,,32,32,xe" filled="f" strokecolor="black [3213]" strokeweight="1.25pt">
                    <v:path arrowok="t" o:connecttype="custom" o:connectlocs="32,0;63,32;32,64;0,32;32,0" o:connectangles="0,0,0,0,0"/>
                  </v:shape>
                  <v:shape id="Freeform 90" o:spid="_x0000_s1107" style="position:absolute;left:48622;top:16160;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ptMAA&#10;AADcAAAADwAAAGRycy9kb3ducmV2LnhtbERPz2vCMBS+D/wfwhO8zdQiQ6pRRJl4nTrY8bV5pqXN&#10;S0kyrf71y2Hg8eP7vdoMthM38qFxrGA2zUAQV043bBRczp/vCxAhImvsHJOCBwXYrEdvKyy0u/MX&#10;3U7RiBTCoUAFdYx9IWWoarIYpq4nTtzVeYsxQW+k9nhP4baTeZZ9SIsNp4Yae9rVVLWnX6sgD9/G&#10;/OTHtsza5+XQncuS916pyXjYLkFEGuJL/O8+agXzeVqbzq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cptMAAAADcAAAADwAAAAAAAAAAAAAAAACYAgAAZHJzL2Rvd25y&#10;ZXYueG1sUEsFBgAAAAAEAAQA9QAAAIUDAAAAAA==&#10;" path="m32,l63,32,32,64,,32,32,xe" filled="f" strokecolor="black [3213]" strokeweight="1.25pt">
                    <v:path arrowok="t" o:connecttype="custom" o:connectlocs="32,0;63,32;32,64;0,32;32,0" o:connectangles="0,0,0,0,0"/>
                  </v:shape>
                  <v:shape id="Freeform 91" o:spid="_x0000_s1108" style="position:absolute;left:48622;top:27368;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ML8QA&#10;AADcAAAADwAAAGRycy9kb3ducmV2LnhtbESPT2sCMRTE74V+h/AEbzXrItJujSItLV79U+jx7eaZ&#10;XXbzsiSprn56Iwg9DjPzG2axGmwnTuRD41jBdJKBIK6cbtgoOOy/Xl5BhIissXNMCi4UYLV8flpg&#10;od2Zt3TaRSMShEOBCuoY+0LKUNVkMUxcT5y8o/MWY5LeSO3xnOC2k3mWzaXFhtNCjT191FS1uz+r&#10;IA8/xvzmm7bM2uvhu9uXJX96pcajYf0OItIQ/8OP9kYrmM3e4H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7jC/EAAAA3AAAAA8AAAAAAAAAAAAAAAAAmAIAAGRycy9k&#10;b3ducmV2LnhtbFBLBQYAAAAABAAEAPUAAACJAwAAAAA=&#10;" path="m32,l63,32,32,64,,32,32,xe" filled="f" strokecolor="black [3213]" strokeweight="1.25pt">
                    <v:path arrowok="t" o:connecttype="custom" o:connectlocs="32,0;63,32;32,64;0,32;32,0" o:connectangles="0,0,0,0,0"/>
                  </v:shape>
                  <v:shape id="Freeform 92" o:spid="_x0000_s1109" style="position:absolute;left:48622;top:27368;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zb8AA&#10;AADcAAAADwAAAGRycy9kb3ducmV2LnhtbERPz2vCMBS+D/wfwhN2m6llyqhGEYfiderA42vzTEub&#10;l5Jk2u2vXw6Cx4/v93I92E7cyIfGsYLpJANBXDndsFFwPu3ePkCEiKyxc0wKfinAejV6WWKh3Z2/&#10;6HaMRqQQDgUqqGPsCylDVZPFMHE9ceKuzluMCXojtcd7CredzLNsLi02nBpq7GlbU9Uef6yCPHwb&#10;c8kPbZm1f+d9dypL/vRKvY6HzQJEpCE+xQ/3QSt4n6X56U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izb8AAAADcAAAADwAAAAAAAAAAAAAAAACYAgAAZHJzL2Rvd25y&#10;ZXYueG1sUEsFBgAAAAAEAAQA9QAAAIUDAAAAAA==&#10;" path="m32,l63,32,32,64,,32,32,xe" filled="f" strokecolor="black [3213]" strokeweight="1.25pt">
                    <v:path arrowok="t" o:connecttype="custom" o:connectlocs="32,0;63,32;32,64;0,32;32,0" o:connectangles="0,0,0,0,0"/>
                  </v:shape>
                  <v:shape id="Freeform 93" o:spid="_x0000_s1110" style="position:absolute;left:48622;top:16224;width:1064;height:1063;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W9MQA&#10;AADcAAAADwAAAGRycy9kb3ducmV2LnhtbESPQWvCQBSE74X+h+UVeqsbgxVJXaUoFa/VCD2+ZF83&#10;Idm3YXerqb/eLRQ8DjPzDbNcj7YXZ/KhdaxgOslAENdOt2wUlMePlwWIEJE19o5JwS8FWK8eH5ZY&#10;aHfhTzofohEJwqFABU2MQyFlqBuyGCZuIE7et/MWY5LeSO3xkuC2l3mWzaXFltNCgwNtGqq7w49V&#10;kIeTMV/5vquy7lru+mNV8dYr9fw0vr+BiDTGe/i/vdcKZq9T+Du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UFvTEAAAA3AAAAA8AAAAAAAAAAAAAAAAAmAIAAGRycy9k&#10;b3ducmV2LnhtbFBLBQYAAAAABAAEAPUAAACJAwAAAAA=&#10;" path="m32,l63,32,32,64,,32,32,xe" filled="f" strokecolor="black [3213]" strokeweight="1.25pt">
                    <v:path arrowok="t" o:connecttype="custom" o:connectlocs="32,0;63,32;32,64;0,32;32,0" o:connectangles="0,0,0,0,0"/>
                  </v:shape>
                  <v:shape id="Freeform 94" o:spid="_x0000_s1111" style="position:absolute;left:48622;top:16224;width:1064;height:1063;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Ig8QA&#10;AADcAAAADwAAAGRycy9kb3ducmV2LnhtbESPzWrDMBCE74W8g9hAb40c05TgRAmhJSXX/EGOa2sj&#10;G1srIymJ26evCoUeh5n5hlmuB9uJO/nQOFYwnWQgiCunGzYKTsftyxxEiMgaO8ek4IsCrFejpyUW&#10;2j14T/dDNCJBOBSooI6xL6QMVU0Ww8T1xMm7Om8xJumN1B4fCW47mWfZm7TYcFqosaf3mqr2cLMK&#10;8nA25pLv2jJrv0+f3bEs+cMr9TweNgsQkYb4H/5r77SC11k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iIPEAAAA3AAAAA8AAAAAAAAAAAAAAAAAmAIAAGRycy9k&#10;b3ducmV2LnhtbFBLBQYAAAAABAAEAPUAAACJAwAAAAA=&#10;" path="m32,l63,32,32,64,,32,32,xe" filled="f" strokecolor="black [3213]" strokeweight="1.25pt">
                    <v:path arrowok="t" o:connecttype="custom" o:connectlocs="32,0;63,32;32,64;0,32;32,0" o:connectangles="0,0,0,0,0"/>
                  </v:shape>
                  <v:shape id="Freeform 95" o:spid="_x0000_s1112" style="position:absolute;left:48622;top:21558;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tGMQA&#10;AADcAAAADwAAAGRycy9kb3ducmV2LnhtbESPS2vDMBCE74X8B7GB3hq57oPgRAkhoSXXvCDHtbWV&#10;ja2VkZTE7a+vAoUeh5n5hpkvB9uJK/nQOFbwPMlAEFdON2wUHA8fT1MQISJr7ByTgm8KsFyMHuZY&#10;aHfjHV330YgE4VCggjrGvpAyVDVZDBPXEyfvy3mLMUlvpPZ4S3DbyTzL3qXFhtNCjT2ta6ra/cUq&#10;yMPJmHO+bcus/Tl+doey5I1X6nE8rGYgIg3xP/zX3moFr28vcD+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KLRjEAAAA3AAAAA8AAAAAAAAAAAAAAAAAmAIAAGRycy9k&#10;b3ducmV2LnhtbFBLBQYAAAAABAAEAPUAAACJAwAAAAA=&#10;" path="m32,l63,32,32,64,,32,32,xe" filled="f" strokecolor="black [3213]" strokeweight="1.25pt">
                    <v:path arrowok="t" o:connecttype="custom" o:connectlocs="32,0;63,32;32,64;0,32;32,0" o:connectangles="0,0,0,0,0"/>
                  </v:shape>
                  <v:shape id="Freeform 96" o:spid="_x0000_s1113" style="position:absolute;left:48622;top:21558;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bMQA&#10;AADcAAAADwAAAGRycy9kb3ducmV2LnhtbESPT2sCMRTE74V+h/AEbzXroqVsjSItLV79U+jx7eaZ&#10;XXbzsiSprn56Iwg9DjPzG2axGmwnTuRD41jBdJKBIK6cbtgoOOy/Xt5AhIissXNMCi4UYLV8flpg&#10;od2Zt3TaRSMShEOBCuoY+0LKUNVkMUxcT5y8o/MWY5LeSO3xnOC2k3mWvUqLDaeFGnv6qKlqd39W&#10;QR5+jPnNN22ZtdfDd7cvS/70So1Hw/odRKQh/ocf7Y1WMJvP4H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tWzEAAAA3AAAAA8AAAAAAAAAAAAAAAAAmAIAAGRycy9k&#10;b3ducmV2LnhtbFBLBQYAAAAABAAEAPUAAACJAwAAAAA=&#10;" path="m32,l63,32,32,64,,32,32,xe" filled="f" strokecolor="black [3213]" strokeweight="1.25pt">
                    <v:path arrowok="t" o:connecttype="custom" o:connectlocs="32,0;63,32;32,64;0,32;32,0" o:connectangles="0,0,0,0,0"/>
                  </v:shape>
                  <v:shape id="Freeform 97" o:spid="_x0000_s1114" style="position:absolute;left:48622;top:17462;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wMMcA&#10;AADcAAAADwAAAGRycy9kb3ducmV2LnhtbESPT2vCQBTE74V+h+UJvdWNtikSXaWVluZQLP5DvD2y&#10;z2xo9m3Irpr66d1CweMwM79hJrPO1uJEra8cKxj0ExDEhdMVlwo264/HEQgfkDXWjknBL3mYTe/v&#10;Jphpd+YlnVahFBHCPkMFJoQmk9IXhiz6vmuIo3dwrcUQZVtK3eI5wm0th0nyIi1WHBcMNjQ3VPys&#10;jlbBfvHNtHs/pJ255G8X+/WUr7efSj30utcxiEBduIX/27lW8Jym8HcmH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AsDDHAAAA3AAAAA8AAAAAAAAAAAAAAAAAmAIAAGRy&#10;cy9kb3ducmV2LnhtbFBLBQYAAAAABAAEAPUAAACMAwAAAAA=&#10;" path="m32,l63,32,32,63,,32,32,xe" filled="f" strokecolor="black [3213]" strokeweight="1.25pt">
                    <v:path arrowok="t" o:connecttype="custom" o:connectlocs="32,0;63,32;32,63;0,32;32,0" o:connectangles="0,0,0,0,0"/>
                  </v:shape>
                  <v:shape id="Freeform 98" o:spid="_x0000_s1115" style="position:absolute;left:48622;top:17462;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uR8cA&#10;AADcAAAADwAAAGRycy9kb3ducmV2LnhtbESPT2sCMRTE74LfITzBm2Zb/1C2RmlLpXsQpdpSents&#10;npulm5dlk+rqpzeC4HGYmd8ws0VrK3GgxpeOFTwMExDEudMlFwq+dsvBEwgfkDVWjknBiTws5t3O&#10;DFPtjvxJh20oRISwT1GBCaFOpfS5IYt+6Gri6O1dYzFE2RRSN3iMcFvJxySZSoslxwWDNb0Zyv+2&#10;/1bB73rD9PO+n7TmnL2e7WqU7b4/lOr32pdnEIHacA/f2plWMJ5M4XomH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SLkfHAAAA3AAAAA8AAAAAAAAAAAAAAAAAmAIAAGRy&#10;cy9kb3ducmV2LnhtbFBLBQYAAAAABAAEAPUAAACMAwAAAAA=&#10;" path="m32,l63,32,32,63,,32,32,xe" filled="f" strokecolor="black [3213]" strokeweight="1.25pt">
                    <v:path arrowok="t" o:connecttype="custom" o:connectlocs="32,0;63,32;32,63;0,32;32,0" o:connectangles="0,0,0,0,0"/>
                  </v:shape>
                  <v:shape id="Freeform 99" o:spid="_x0000_s1116" style="position:absolute;left:48622;top:24701;width:1064;height:1064;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rG8QA&#10;AADcAAAADwAAAGRycy9kb3ducmV2LnhtbESPS2vDMBCE74X8B7GB3hq5po/gRAkhoSXXvCDHtbWV&#10;ja2VkZTE7a+vAoUeh5n5hpkvB9uJK/nQOFbwPMlAEFdON2wUHA8fT1MQISJr7ByTgm8KsFyMHuZY&#10;aHfjHV330YgE4VCggjrGvpAyVDVZDBPXEyfvy3mLMUlvpPZ4S3DbyTzL3qTFhtNCjT2ta6ra/cUq&#10;yMPJmHO+bcus/Tl+doey5I1X6nE8rGYgIg3xP/zX3moFL6/vcD+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KxvEAAAA3AAAAA8AAAAAAAAAAAAAAAAAmAIAAGRycy9k&#10;b3ducmV2LnhtbFBLBQYAAAAABAAEAPUAAACJAwAAAAA=&#10;" path="m32,l63,33,32,64,,33,32,xe" filled="f" strokecolor="black [3213]" strokeweight="1.25pt">
                    <v:path arrowok="t" o:connecttype="custom" o:connectlocs="32,0;63,33;32,64;0,33;32,0" o:connectangles="0,0,0,0,0"/>
                  </v:shape>
                  <v:shape id="Freeform 100" o:spid="_x0000_s1117" style="position:absolute;left:48622;top:24701;width:1064;height:1064;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6/acAA&#10;AADcAAAADwAAAGRycy9kb3ducmV2LnhtbERPz2vCMBS+D/wfwhN2m6llyqhGEYfiderA42vzTEub&#10;l5Jk2u2vXw6Cx4/v93I92E7cyIfGsYLpJANBXDndsFFwPu3ePkCEiKyxc0wKfinAejV6WWKh3Z2/&#10;6HaMRqQQDgUqqGPsCylDVZPFMHE9ceKuzluMCXojtcd7CredzLNsLi02nBpq7GlbU9Uef6yCPHwb&#10;c8kPbZm1f+d9dypL/vRKvY6HzQJEpCE+xQ/3QSt4n6W16U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6/acAAAADcAAAADwAAAAAAAAAAAAAAAACYAgAAZHJzL2Rvd25y&#10;ZXYueG1sUEsFBgAAAAAEAAQA9QAAAIUDAAAAAA==&#10;" path="m32,l63,33,32,64,,33,32,xe" filled="f" strokecolor="black [3213]" strokeweight="1.25pt">
                    <v:path arrowok="t" o:connecttype="custom" o:connectlocs="32,0;63,33;32,64;0,33;32,0" o:connectangles="0,0,0,0,0"/>
                  </v:shape>
                  <v:shape id="Freeform 101" o:spid="_x0000_s1118" style="position:absolute;left:48622;top:17573;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a8sQA&#10;AADcAAAADwAAAGRycy9kb3ducmV2LnhtbESPzWrDMBCE74W8g9hAb41c05bGiRJCQkuu+YMc19ZW&#10;NrZWRlISt09fBQo9DjPzDTNfDrYTV/KhcazgeZKBIK6cbtgoOB4+nt5BhIissXNMCr4pwHIxephj&#10;od2Nd3TdRyMShEOBCuoY+0LKUNVkMUxcT5y8L+ctxiS9kdrjLcFtJ/Mse5MWG04LNfa0rqlq9xer&#10;IA8nY875ti2z9uf42R3KkjdeqcfxsJqBiDTE//Bfe6sVvLxO4X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GvLEAAAA3AAAAA8AAAAAAAAAAAAAAAAAmAIAAGRycy9k&#10;b3ducmV2LnhtbFBLBQYAAAAABAAEAPUAAACJAwAAAAA=&#10;" path="m32,l63,32,32,64,,32,32,xe" filled="f" strokecolor="black [3213]" strokeweight="1.25pt">
                    <v:path arrowok="t" o:connecttype="custom" o:connectlocs="32,0;63,32;32,64;0,32;32,0" o:connectangles="0,0,0,0,0"/>
                  </v:shape>
                  <v:shape id="Freeform 102" o:spid="_x0000_s1119" style="position:absolute;left:48622;top:17573;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50sAA&#10;AADcAAAADwAAAGRycy9kb3ducmV2LnhtbERPy4rCMBTdD/gP4QruxtQiMlSjiDLi1sfALG+ba1ra&#10;3JQko9WvnywGZnk479VmsJ24kw+NYwWzaQaCuHK6YaPgevl8/wARIrLGzjEpeFKAzXr0tsJCuwef&#10;6H6ORqQQDgUqqGPsCylDVZPFMHU9ceJuzluMCXojtcdHCredzLNsIS02nBpq7GlXU9Wef6yCPHwZ&#10;850f2zJrX9dDdylL3nulJuNhuwQRaYj/4j/3USuYL9L8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R50sAAAADcAAAADwAAAAAAAAAAAAAAAACYAgAAZHJzL2Rvd25y&#10;ZXYueG1sUEsFBgAAAAAEAAQA9QAAAIUDAAAAAA==&#10;" path="m32,l63,32,32,64,,32,32,xe" filled="f" strokecolor="black [3213]" strokeweight="1.25pt">
                    <v:path arrowok="t" o:connecttype="custom" o:connectlocs="32,0;63,32;32,64;0,32;32,0" o:connectangles="0,0,0,0,0"/>
                  </v:shape>
                  <v:shape id="Freeform 103" o:spid="_x0000_s1120" style="position:absolute;left:48622;top:17287;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8jscA&#10;AADcAAAADwAAAGRycy9kb3ducmV2LnhtbESPQWsCMRSE74L/IbyCN82qrZStUVSU7qG0VFtKb4/N&#10;c7O4eVk2UVd/vREKPQ4z8w0znbe2EidqfOlYwXCQgCDOnS65UPC12/SfQfiArLFyTAou5GE+63am&#10;mGp35k86bUMhIoR9igpMCHUqpc8NWfQDVxNHb+8aiyHKppC6wXOE20qOkmQiLZYcFwzWtDKUH7ZH&#10;q+D3/YPpZ71/as01W17t2zjbfb8q1XtoFy8gArXhP/zXzrSCx8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XfI7HAAAA3AAAAA8AAAAAAAAAAAAAAAAAmAIAAGRy&#10;cy9kb3ducmV2LnhtbFBLBQYAAAAABAAEAPUAAACMAwAAAAA=&#10;" path="m32,l63,32,32,63,,32,32,xe" filled="f" strokecolor="black [3213]" strokeweight="1.25pt">
                    <v:path arrowok="t" o:connecttype="custom" o:connectlocs="32,0;63,32;32,63;0,32;32,0" o:connectangles="0,0,0,0,0"/>
                  </v:shape>
                  <v:shape id="Freeform 104" o:spid="_x0000_s1121" style="position:absolute;left:48622;top:17287;width:1064;height:1064;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i+ccA&#10;AADcAAAADwAAAGRycy9kb3ducmV2LnhtbESPQWsCMRSE70L/Q3gFb5rVVimrUdpS6R6kUm0Rb4/N&#10;c7N087Jsoq7+eiMUPA4z8w0znbe2EkdqfOlYwaCfgCDOnS65UPCzWfReQPiArLFyTArO5GE+e+hM&#10;MdXuxN90XIdCRAj7FBWYEOpUSp8bsuj7riaO3t41FkOUTSF1g6cIt5UcJslYWiw5Lhis6d1Q/rc+&#10;WAW7rxXT9mM/as0le7vY5VO2+f1UqvvYvk5ABGrDPfzfzrSC5/EQ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F4vnHAAAA3AAAAA8AAAAAAAAAAAAAAAAAmAIAAGRy&#10;cy9kb3ducmV2LnhtbFBLBQYAAAAABAAEAPUAAACMAwAAAAA=&#10;" path="m32,l63,32,32,63,,32,32,xe" filled="f" strokecolor="black [3213]" strokeweight="1.25pt">
                    <v:path arrowok="t" o:connecttype="custom" o:connectlocs="32,0;63,32;32,63;0,32;32,0" o:connectangles="0,0,0,0,0"/>
                  </v:shape>
                  <v:shape id="Freeform 105" o:spid="_x0000_s1122" style="position:absolute;left:48622;top:20701;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HYscA&#10;AADcAAAADwAAAGRycy9kb3ducmV2LnhtbESPQWsCMRSE70L/Q3iF3jSrVimrUWpp6R6kUm0Rb4/N&#10;c7N087Jsoq7+eiMUPA4z8w0znbe2EkdqfOlYQb+XgCDOnS65UPCz+ei+gPABWWPlmBScycN89tCZ&#10;Yqrdib/puA6FiBD2KSowIdSplD43ZNH3XE0cvb1rLIYom0LqBk8Rbis5SJKxtFhyXDBY05uh/G99&#10;sAp2Xyum7ft+1JpLtrjY5TDb/H4q9fTYvk5ABGrDPfzfzrSC5/EQ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JR2LHAAAA3AAAAA8AAAAAAAAAAAAAAAAAmAIAAGRy&#10;cy9kb3ducmV2LnhtbFBLBQYAAAAABAAEAPUAAACMAwAAAAA=&#10;" path="m32,l63,32,32,63,,32,32,xe" filled="f" strokecolor="black [3213]" strokeweight="1.25pt">
                    <v:path arrowok="t" o:connecttype="custom" o:connectlocs="32,0;63,32;32,63;0,32;32,0" o:connectangles="0,0,0,0,0"/>
                  </v:shape>
                  <v:shape id="Freeform 106" o:spid="_x0000_s1123" style="position:absolute;left:48622;top:20701;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fFscA&#10;AADcAAAADwAAAGRycy9kb3ducmV2LnhtbESPW2sCMRSE3wv+h3AE32q23pCtUVQs3Qdp8Ubp22Fz&#10;3CxuTpZNqlt/fVMo9HGYmW+Y2aK1lbhS40vHCp76CQji3OmSCwXHw8vjFIQPyBorx6Tgmzws5p2H&#10;Gaba3XhH130oRISwT1GBCaFOpfS5IYu+72ri6J1dYzFE2RRSN3iLcFvJQZJMpMWS44LBmtaG8sv+&#10;yyr4fHtn+ticx625Z6u73Q6zw+lVqV63XT6DCNSG//BfO9MKRpMR/J6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g3xbHAAAA3AAAAA8AAAAAAAAAAAAAAAAAmAIAAGRy&#10;cy9kb3ducmV2LnhtbFBLBQYAAAAABAAEAPUAAACMAwAAAAA=&#10;" path="m32,l63,32,32,63,,32,32,xe" filled="f" strokecolor="black [3213]" strokeweight="1.25pt">
                    <v:path arrowok="t" o:connecttype="custom" o:connectlocs="32,0;63,32;32,63;0,32;32,0" o:connectangles="0,0,0,0,0"/>
                  </v:shape>
                  <v:shape id="Freeform 107" o:spid="_x0000_s1124" style="position:absolute;left:48622;top:22098;width:1064;height:1047;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jccA&#10;AADcAAAADwAAAGRycy9kb3ducmV2LnhtbESPT2sCMRTE74LfITzBm2Zb/1C2RmlLpXsQpdpSents&#10;npulm5dlk+rqpzeC4HGYmd8ws0VrK3GgxpeOFTwMExDEudMlFwq+dsvBEwgfkDVWjknBiTws5t3O&#10;DFPtjvxJh20oRISwT1GBCaFOpfS5IYt+6Gri6O1dYzFE2RRSN3iMcFvJxySZSoslxwWDNb0Zyv+2&#10;/1bB73rD9PO+n7TmnL2e7WqU7b4/lOr32pdnEIHacA/f2plWMJ5O4HomH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seo3HAAAA3AAAAA8AAAAAAAAAAAAAAAAAmAIAAGRy&#10;cy9kb3ducmV2LnhtbFBLBQYAAAAABAAEAPUAAACMAwAAAAA=&#10;" path="m32,l63,32,32,63,,32,32,xe" filled="f" strokecolor="black [3213]" strokeweight="1.25pt">
                    <v:path arrowok="t" o:connecttype="custom" o:connectlocs="32,0;63,32;32,63;0,32;32,0" o:connectangles="0,0,0,0,0"/>
                  </v:shape>
                  <v:shape id="Freeform 108" o:spid="_x0000_s1125" style="position:absolute;left:48622;top:22098;width:1064;height:1047;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k+scA&#10;AADcAAAADwAAAGRycy9kb3ducmV2LnhtbESPW2vCQBSE3wv9D8sRfKsbewkSXaUtleahWLwhvh2y&#10;x2xo9mzIbjX667tCwcdhZr5hJrPO1uJIra8cKxgOEhDEhdMVlwo26/nDCIQPyBprx6TgTB5m0/u7&#10;CWbanXhJx1UoRYSwz1CBCaHJpPSFIYt+4Bri6B1cazFE2ZZSt3iKcFvLxyRJpcWK44LBht4NFT+r&#10;X6tgv/hm2n0cXjpzyd8u9uspX28/ler3utcxiEBduIX/27lW8JymcD0Tj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5PrHAAAA3AAAAA8AAAAAAAAAAAAAAAAAmAIAAGRy&#10;cy9kb3ducmV2LnhtbFBLBQYAAAAABAAEAPUAAACMAwAAAAA=&#10;" path="m32,l63,32,32,63,,32,32,xe" filled="f" strokecolor="black [3213]" strokeweight="1.25pt">
                    <v:path arrowok="t" o:connecttype="custom" o:connectlocs="32,0;63,32;32,63;0,32;32,0" o:connectangles="0,0,0,0,0"/>
                  </v:shape>
                  <v:shape id="Freeform 109" o:spid="_x0000_s1126" style="position:absolute;left:48622;top:29098;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hpsQA&#10;AADcAAAADwAAAGRycy9kb3ducmV2LnhtbESPQWvCQBSE70L/w/KE3nRjKLakrlIqLV7VFHp8yb5u&#10;QrJvw+6qaX+9Kwg9DjPzDbPajLYXZ/KhdaxgMc9AENdOt2wUlMeP2QuIEJE19o5JwS8F2KwfJiss&#10;tLvwns6HaESCcChQQRPjUEgZ6oYshrkbiJP347zFmKQ3Unu8JLjtZZ5lS2mx5bTQ4EDvDdXd4WQV&#10;5OHLmO9811VZ91d+9seq4q1X6nE6vr2CiDTG//C9vdMKnpbP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4abEAAAA3AAAAA8AAAAAAAAAAAAAAAAAmAIAAGRycy9k&#10;b3ducmV2LnhtbFBLBQYAAAAABAAEAPUAAACJAwAAAAA=&#10;" path="m32,l63,32,32,64,,32,32,xe" filled="f" strokecolor="black [3213]" strokeweight="1.25pt">
                    <v:path arrowok="t" o:connecttype="custom" o:connectlocs="32,0;63,32;32,64;0,32;32,0" o:connectangles="0,0,0,0,0"/>
                  </v:shape>
                  <v:shape id="Freeform 110" o:spid="_x0000_s1127" style="position:absolute;left:48622;top:29098;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11MAA&#10;AADcAAAADwAAAGRycy9kb3ducmV2LnhtbERPy4rCMBTdD/gP4QruxtQiMlSjiDLi1sfALG+ba1ra&#10;3JQko9WvnywGZnk479VmsJ24kw+NYwWzaQaCuHK6YaPgevl8/wARIrLGzjEpeFKAzXr0tsJCuwef&#10;6H6ORqQQDgUqqGPsCylDVZPFMHU9ceJuzluMCXojtcdHCredzLNsIS02nBpq7GlXU9Wef6yCPHwZ&#10;850f2zJrX9dDdylL3nulJuNhuwQRaYj/4j/3USuYL9La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J11MAAAADcAAAADwAAAAAAAAAAAAAAAACYAgAAZHJzL2Rvd25y&#10;ZXYueG1sUEsFBgAAAAAEAAQA9QAAAIUDAAAAAA==&#10;" path="m32,l63,32,32,64,,32,32,xe" filled="f" strokecolor="black [3213]" strokeweight="1.25pt">
                    <v:path arrowok="t" o:connecttype="custom" o:connectlocs="32,0;63,32;32,64;0,32;32,0" o:connectangles="0,0,0,0,0"/>
                  </v:shape>
                  <v:shape id="Freeform 111" o:spid="_x0000_s1128" style="position:absolute;left:48622;top:23685;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7QT8QA&#10;AADcAAAADwAAAGRycy9kb3ducmV2LnhtbESPQWvCQBSE70L/w/KE3nRjKNKmrlIqLV7VFHp8yb5u&#10;QrJvw+6qaX+9Kwg9DjPzDbPajLYXZ/KhdaxgMc9AENdOt2wUlMeP2TOIEJE19o5JwS8F2KwfJiss&#10;tLvwns6HaESCcChQQRPjUEgZ6oYshrkbiJP347zFmKQ3Unu8JLjtZZ5lS2mx5bTQ4EDvDdXd4WQV&#10;5OHLmO9811VZ91d+9seq4q1X6nE6vr2CiDTG//C9vdMKnpYv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0E/EAAAA3AAAAA8AAAAAAAAAAAAAAAAAmAIAAGRycy9k&#10;b3ducmV2LnhtbFBLBQYAAAAABAAEAPUAAACJAwAAAAA=&#10;" path="m32,l63,32,32,64,,32,32,xe" filled="f" strokecolor="black [3213]" strokeweight="1.25pt">
                    <v:path arrowok="t" o:connecttype="custom" o:connectlocs="32,0;63,32;32,64;0,32;32,0" o:connectangles="0,0,0,0,0"/>
                  </v:shape>
                  <v:shape id="Freeform 112" o:spid="_x0000_s1129" style="position:absolute;left:48622;top:23685;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3vD8AA&#10;AADcAAAADwAAAGRycy9kb3ducmV2LnhtbERPz2vCMBS+D/wfwhN2m6ll6KhGEYfiderA42vzTEub&#10;l5Jk2u2vXw6Cx4/v93I92E7cyIfGsYLpJANBXDndsFFwPu3ePkCEiKyxc0wKfinAejV6WWKh3Z2/&#10;6HaMRqQQDgUqqGPsCylDVZPFMHE9ceKuzluMCXojtcd7CredzLNsJi02nBpq7GlbU9Uef6yCPHwb&#10;c8kPbZm1f+d9dypL/vRKvY6HzQJEpCE+xQ/3QSt4n6f56U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3vD8AAAADcAAAADwAAAAAAAAAAAAAAAACYAgAAZHJzL2Rvd25y&#10;ZXYueG1sUEsFBgAAAAAEAAQA9QAAAIUDAAAAAA==&#10;" path="m32,l63,32,32,64,,32,32,xe" filled="f" strokecolor="black [3213]" strokeweight="1.25pt">
                    <v:path arrowok="t" o:connecttype="custom" o:connectlocs="32,0;63,32;32,64;0,32;32,0" o:connectangles="0,0,0,0,0"/>
                  </v:shape>
                  <v:shape id="Freeform 113" o:spid="_x0000_s1130" style="position:absolute;left:48622;top:17541;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KlMQA&#10;AADcAAAADwAAAGRycy9kb3ducmV2LnhtbESPQWvCQBSE74X+h+UVeqsbg1RJXaUoFa/VCD2+ZF83&#10;Idm3YXerqb/eLRQ8DjPzDbNcj7YXZ/KhdaxgOslAENdOt2wUlMePlwWIEJE19o5JwS8FWK8eH5ZY&#10;aHfhTzofohEJwqFABU2MQyFlqBuyGCZuIE7et/MWY5LeSO3xkuC2l3mWvUqLLaeFBgfaNFR3hx+r&#10;IA8nY77yfVdl3bXc9ceq4q1X6vlpfH8DEWmM9/B/e68VzOZT+Du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hSpTEAAAA3AAAAA8AAAAAAAAAAAAAAAAAmAIAAGRycy9k&#10;b3ducmV2LnhtbFBLBQYAAAAABAAEAPUAAACJAwAAAAA=&#10;" path="m32,l63,32,32,64,,32,32,xe" filled="f" strokecolor="black [3213]" strokeweight="1.25pt">
                    <v:path arrowok="t" o:connecttype="custom" o:connectlocs="32,0;63,32;32,64;0,32;32,0" o:connectangles="0,0,0,0,0"/>
                  </v:shape>
                  <v:shape id="Freeform 114" o:spid="_x0000_s1131" style="position:absolute;left:48622;top:17541;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U48QA&#10;AADcAAAADwAAAGRycy9kb3ducmV2LnhtbESPzWrDMBCE74W8g9hAb40cU9LgRAmhJSXX/EGOa2sj&#10;G1srIymJ26evCoUeh5n5hlmuB9uJO/nQOFYwnWQgiCunGzYKTsftyxxEiMgaO8ek4IsCrFejpyUW&#10;2j14T/dDNCJBOBSooI6xL6QMVU0Ww8T1xMm7Om8xJumN1B4fCW47mWfZTFpsOC3U2NN7TVV7uFkF&#10;eTgbc8l3bZm136fP7liW/OGVeh4PmwWISEP8D/+1d1rB61s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z1OPEAAAA3AAAAA8AAAAAAAAAAAAAAAAAmAIAAGRycy9k&#10;b3ducmV2LnhtbFBLBQYAAAAABAAEAPUAAACJAwAAAAA=&#10;" path="m32,l63,32,32,64,,32,32,xe" filled="f" strokecolor="black [3213]" strokeweight="1.25pt">
                    <v:path arrowok="t" o:connecttype="custom" o:connectlocs="32,0;63,32;32,64;0,32;32,0" o:connectangles="0,0,0,0,0"/>
                  </v:shape>
                  <v:shape id="Freeform 115" o:spid="_x0000_s1132" style="position:absolute;left:48622;top:14874;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xeMQA&#10;AADcAAAADwAAAGRycy9kb3ducmV2LnhtbESPzWrDMBCE74W8g9hAb41ct7TBiRJCQkuu+YMc19ZW&#10;NrZWRlISt09fBQo9DjPzDTNfDrYTV/KhcazgeZKBIK6cbtgoOB4+nqYgQkTW2DkmBd8UYLkYPcyx&#10;0O7GO7ruoxEJwqFABXWMfSFlqGqyGCauJ07el/MWY5LeSO3xluC2k3mWvUmLDaeFGnta11S1+4tV&#10;kIeTMed825ZZ+3P87A5lyRuv1ON4WM1ARBrif/ivvdUKXt9f4H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XjEAAAA3AAAAA8AAAAAAAAAAAAAAAAAmAIAAGRycy9k&#10;b3ducmV2LnhtbFBLBQYAAAAABAAEAPUAAACJAwAAAAA=&#10;" path="m32,l63,32,32,64,,32,32,xe" filled="f" strokecolor="black [3213]" strokeweight="1.25pt">
                    <v:path arrowok="t" o:connecttype="custom" o:connectlocs="32,0;63,32;32,64;0,32;32,0" o:connectangles="0,0,0,0,0"/>
                  </v:shape>
                  <v:shape id="Freeform 116" o:spid="_x0000_s1133" style="position:absolute;left:48622;top:14874;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pDMQA&#10;AADcAAAADwAAAGRycy9kb3ducmV2LnhtbESPT2sCMRTE74V+h/AEbzXrIrZsjSItLV79U+jx7eaZ&#10;XXbzsiSprn56Iwg9DjPzG2axGmwnTuRD41jBdJKBIK6cbtgoOOy/Xt5AhIissXNMCi4UYLV8flpg&#10;od2Zt3TaRSMShEOBCuoY+0LKUNVkMUxcT5y8o/MWY5LeSO3xnOC2k3mWzaXFhtNCjT191FS1uz+r&#10;IA8/xvzmm7bM2uvhu9uXJX96pcajYf0OItIQ/8OP9kYrmL3O4H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6QzEAAAA3AAAAA8AAAAAAAAAAAAAAAAAmAIAAGRycy9k&#10;b3ducmV2LnhtbFBLBQYAAAAABAAEAPUAAACJAwAAAAA=&#10;" path="m32,l63,32,32,64,,32,32,xe" filled="f" strokecolor="black [3213]" strokeweight="1.25pt">
                    <v:path arrowok="t" o:connecttype="custom" o:connectlocs="32,0;63,32;32,64;0,32;32,0" o:connectangles="0,0,0,0,0"/>
                  </v:shape>
                  <v:shape id="Freeform 117" o:spid="_x0000_s1134" style="position:absolute;left:48622;top:28336;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l8QA&#10;AADcAAAADwAAAGRycy9kb3ducmV2LnhtbESPS2vDMBCE74X8B7GB3hq5po/gRAkhoSXXvCDHtbWV&#10;ja2VkZTE7a+vAoUeh5n5hpkvB9uJK/nQOFbwPMlAEFdON2wUHA8fT1MQISJr7ByTgm8KsFyMHuZY&#10;aHfjHV330YgE4VCggjrGvpAyVDVZDBPXEyfvy3mLMUlvpPZ4S3DbyTzL3qTFhtNCjT2ta6ra/cUq&#10;yMPJmHO+bcus/Tl+doey5I1X6nE8rGYgIg3xP/zX3moFL++vcD+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aTJfEAAAA3AAAAA8AAAAAAAAAAAAAAAAAmAIAAGRycy9k&#10;b3ducmV2LnhtbFBLBQYAAAAABAAEAPUAAACJAwAAAAA=&#10;" path="m32,l63,32,32,64,,32,32,xe" filled="f" strokecolor="black [3213]" strokeweight="1.25pt">
                    <v:path arrowok="t" o:connecttype="custom" o:connectlocs="32,0;63,32;32,64;0,32;32,0" o:connectangles="0,0,0,0,0"/>
                  </v:shape>
                  <v:shape id="Freeform 118" o:spid="_x0000_s1135" style="position:absolute;left:48622;top:28336;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S4MQA&#10;AADcAAAADwAAAGRycy9kb3ducmV2LnhtbESPQWvCQBSE70L/w/KE3nRjKLakrlIqLV7VFHp8yb5u&#10;QrJvw+6qaX+9Kwg9DjPzDbPajLYXZ/KhdaxgMc9AENdOt2wUlMeP2QuIEJE19o5JwS8F2KwfJiss&#10;tLvwns6HaESCcChQQRPjUEgZ6oYshrkbiJP347zFmKQ3Unu8JLjtZZ5lS2mx5bTQ4EDvDdXd4WQV&#10;5OHLmO9811VZ91d+9seq4q1X6nE6vr2CiDTG//C9vdMKnp6X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0uDEAAAA3AAAAA8AAAAAAAAAAAAAAAAAmAIAAGRycy9k&#10;b3ducmV2LnhtbFBLBQYAAAAABAAEAPUAAACJAwAAAAA=&#10;" path="m32,l63,32,32,64,,32,32,xe" filled="f" strokecolor="black [3213]" strokeweight="1.25pt">
                    <v:path arrowok="t" o:connecttype="custom" o:connectlocs="32,0;63,32;32,64;0,32;32,0" o:connectangles="0,0,0,0,0"/>
                  </v:shape>
                  <v:shape id="Freeform 119" o:spid="_x0000_s1136" style="position:absolute;left:48622;top:26289;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XvMcA&#10;AADcAAAADwAAAGRycy9kb3ducmV2LnhtbESPW2sCMRSE3wX/QziFvmm2N5XVKG1p6T6UijfEt8Pm&#10;uFncnCybVFd/fSMUfBxm5htmMmttJY7U+NKxgod+AoI4d7rkQsF69dkbgfABWWPlmBScycNs2u1M&#10;MNXuxAs6LkMhIoR9igpMCHUqpc8NWfR9VxNHb+8aiyHKppC6wVOE20o+JslAWiw5Lhis6d1Qflj+&#10;WgW7nznT9mP/0ppL9nax30/ZavOl1P1d+zoGEagNt/B/O9MKnodDuJ6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r17zHAAAA3AAAAA8AAAAAAAAAAAAAAAAAmAIAAGRy&#10;cy9kb3ducmV2LnhtbFBLBQYAAAAABAAEAPUAAACMAwAAAAA=&#10;" path="m32,l63,32,32,63,,32,32,xe" filled="f" strokecolor="black [3213]" strokeweight="1.25pt">
                    <v:path arrowok="t" o:connecttype="custom" o:connectlocs="32,0;63,32;32,63;0,32;32,0" o:connectangles="0,0,0,0,0"/>
                  </v:shape>
                  <v:shape id="Freeform 120" o:spid="_x0000_s1137" style="position:absolute;left:48622;top:26289;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DzsQA&#10;AADcAAAADwAAAGRycy9kb3ducmV2LnhtbERPy2oCMRTdF/yHcAV3NeOjVkaj2FLpLESpWoq7y+Q6&#10;GZzcDJNUp359syh0eTjv+bK1lbhS40vHCgb9BARx7nTJhYLjYf04BeEDssbKMSn4IQ/LRedhjql2&#10;N/6g6z4UIoawT1GBCaFOpfS5IYu+72riyJ1dYzFE2BRSN3iL4baSwySZSIslxwaDNb0ayi/7b6vg&#10;tN0xfb2dn1pzz17udjPKDp/vSvW67WoGIlAb/sV/7kwrGD/HtfF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0Q87EAAAA3AAAAA8AAAAAAAAAAAAAAAAAmAIAAGRycy9k&#10;b3ducmV2LnhtbFBLBQYAAAAABAAEAPUAAACJAwAAAAA=&#10;" path="m32,l63,32,32,63,,32,32,xe" filled="f" strokecolor="black [3213]" strokeweight="1.25pt">
                    <v:path arrowok="t" o:connecttype="custom" o:connectlocs="32,0;63,32;32,63;0,32;32,0" o:connectangles="0,0,0,0,0"/>
                  </v:shape>
                  <v:shape id="Freeform 121" o:spid="_x0000_s1138" style="position:absolute;left:48622;top:14906;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GksQA&#10;AADcAAAADwAAAGRycy9kb3ducmV2LnhtbESPzWrDMBCE74W8g9hAb41cU9rGiRJCQkuu+YMc19ZW&#10;NrZWRlISt09fBQo9DjPzDTNfDrYTV/KhcazgeZKBIK6cbtgoOB4+nt5BhIissXNMCr4pwHIxephj&#10;od2Nd3TdRyMShEOBCuoY+0LKUNVkMUxcT5y8L+ctxiS9kdrjLcFtJ/Mse5UWG04LNfa0rqlq9xer&#10;IA8nY875ti2z9uf42R3KkjdeqcfxsJqBiDTE//Bfe6sVvLxN4X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XRpLEAAAA3AAAAA8AAAAAAAAAAAAAAAAAmAIAAGRycy9k&#10;b3ducmV2LnhtbFBLBQYAAAAABAAEAPUAAACJAwAAAAA=&#10;" path="m32,l63,32,32,64,,32,32,xe" filled="f" strokecolor="black [3213]" strokeweight="1.25pt">
                    <v:path arrowok="t" o:connecttype="custom" o:connectlocs="32,0;63,32;32,64;0,32;32,0" o:connectangles="0,0,0,0,0"/>
                  </v:shape>
                  <v:shape id="Freeform 122" o:spid="_x0000_s1139" style="position:absolute;left:48622;top:14906;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fKMAA&#10;AADcAAAADwAAAGRycy9kb3ducmV2LnhtbERPy4rCMBTdD/gP4QqzG1OLDFKNIsqIWx8Ds7xtrmlp&#10;c1OSjHb8+slCcHk47+V6sJ24kQ+NYwXTSQaCuHK6YaPgcv76mIMIEVlj55gU/FGA9Wr0tsRCuzsf&#10;6XaKRqQQDgUqqGPsCylDVZPFMHE9ceKuzluMCXojtcd7CredzLPsU1psODXU2NO2pqo9/VoFefg2&#10;5ic/tGXWPi777lyWvPNKvY+HzQJEpCG+xE/3QSuYzdP8dC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ifKMAAAADcAAAADwAAAAAAAAAAAAAAAACYAgAAZHJzL2Rvd25y&#10;ZXYueG1sUEsFBgAAAAAEAAQA9QAAAIUDAAAAAA==&#10;" path="m32,l63,32,32,64,,32,32,xe" filled="f" strokecolor="black [3213]" strokeweight="1.25pt">
                    <v:path arrowok="t" o:connecttype="custom" o:connectlocs="32,0;63,32;32,64;0,32;32,0" o:connectangles="0,0,0,0,0"/>
                  </v:shape>
                  <v:shape id="Freeform 123" o:spid="_x0000_s1140" style="position:absolute;left:48622;top:16367;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6s8QA&#10;AADcAAAADwAAAGRycy9kb3ducmV2LnhtbESPT2sCMRTE7wW/Q3hCbzXrUkS2RhFLi9f6Bzy+3bxm&#10;l928LEmqq5++EQSPw8z8hlmsBtuJM/nQOFYwnWQgiCunGzYKDvuvtzmIEJE1do5JwZUCrJajlwUW&#10;2l34h867aESCcChQQR1jX0gZqposhonriZP367zFmKQ3Unu8JLjtZJ5lM2mx4bRQY0+bmqp292cV&#10;5OFozCnftmXW3g7f3b4s+dMr9Toe1h8gIg3xGX60t1rB+3wK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OrPEAAAA3AAAAA8AAAAAAAAAAAAAAAAAmAIAAGRycy9k&#10;b3ducmV2LnhtbFBLBQYAAAAABAAEAPUAAACJAwAAAAA=&#10;" path="m32,l63,32,32,64,,32,32,xe" filled="f" strokecolor="black [3213]" strokeweight="1.25pt">
                    <v:path arrowok="t" o:connecttype="custom" o:connectlocs="32,0;63,32;32,64;0,32;32,0" o:connectangles="0,0,0,0,0"/>
                  </v:shape>
                  <v:shape id="Freeform 124" o:spid="_x0000_s1141" style="position:absolute;left:48622;top:16367;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kxMMA&#10;AADcAAAADwAAAGRycy9kb3ducmV2LnhtbESPT2sCMRTE7wW/Q3iCt5rtIkVWo5SKxWv9Ax7fbl6z&#10;y25eliTV1U/fFASPw8z8hlmuB9uJC/nQOFbwNs1AEFdON2wUHA/b1zmIEJE1do5JwY0CrFejlyUW&#10;2l35my77aESCcChQQR1jX0gZqposhqnriZP347zFmKQ3Unu8JrjtZJ5l79Jiw2mhxp4+a6ra/a9V&#10;kIeTMed815ZZez9+dYey5I1XajIePhYgIg3xGX60d1rBbJ7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akxMMAAADcAAAADwAAAAAAAAAAAAAAAACYAgAAZHJzL2Rv&#10;d25yZXYueG1sUEsFBgAAAAAEAAQA9QAAAIgDAAAAAA==&#10;" path="m32,l63,32,32,64,,32,32,xe" filled="f" strokecolor="black [3213]" strokeweight="1.25pt">
                    <v:path arrowok="t" o:connecttype="custom" o:connectlocs="32,0;63,32;32,64;0,32;32,0" o:connectangles="0,0,0,0,0"/>
                  </v:shape>
                  <v:shape id="Freeform 125" o:spid="_x0000_s1142" style="position:absolute;left:48622;top:10175;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mMcA&#10;AADcAAAADwAAAGRycy9kb3ducmV2LnhtbESPT2sCMRTE7wW/Q3iF3mq2tYpsjdKWFvcgiv+Q3h6b&#10;52Zx87JsUt366Y0geBxm5jfMaNLaShyp8aVjBS/dBARx7nTJhYLN+ud5CMIHZI2VY1LwTx4m487D&#10;CFPtTryk4yoUIkLYp6jAhFCnUvrckEXfdTVx9PausRiibAqpGzxFuK3ka5IMpMWS44LBmr4M5YfV&#10;n1XwO18w7b73/dacs8+znfWy9Xaq1NNj+/EOIlAb7uFbO9MK3oY9uJ6JR0C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FoZjHAAAA3AAAAA8AAAAAAAAAAAAAAAAAmAIAAGRy&#10;cy9kb3ducmV2LnhtbFBLBQYAAAAABAAEAPUAAACMAwAAAAA=&#10;" path="m32,l63,32,32,63,,32,32,xe" filled="f" strokecolor="black [3213]" strokeweight="1.25pt">
                    <v:path arrowok="t" o:connecttype="custom" o:connectlocs="32,0;63,32;32,63;0,32;32,0" o:connectangles="0,0,0,0,0"/>
                  </v:shape>
                  <v:shape id="Freeform 126" o:spid="_x0000_s1143" style="position:absolute;left:48622;top:10175;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57McA&#10;AADcAAAADwAAAGRycy9kb3ducmV2LnhtbESPT2sCMRTE74V+h/AEbzVra4usRmlLxT0UxX+It8fm&#10;uVm6eVk2UVc/vSkUehxm5jfMeNraSpyp8aVjBf1eAoI4d7rkQsF2M3sagvABWWPlmBRcycN08vgw&#10;xlS7C6/ovA6FiBD2KSowIdSplD43ZNH3XE0cvaNrLIYom0LqBi8Rbiv5nCRv0mLJccFgTZ+G8p/1&#10;ySo4LJZM+6/ja2tu2cfNfr9km91cqW6nfR+BCNSG//BfO9MKBsMB/J6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sOezHAAAA3AAAAA8AAAAAAAAAAAAAAAAAmAIAAGRy&#10;cy9kb3ducmV2LnhtbFBLBQYAAAAABAAEAPUAAACMAwAAAAA=&#10;" path="m32,l63,32,32,63,,32,32,xe" filled="f" strokecolor="black [3213]" strokeweight="1.25pt">
                    <v:path arrowok="t" o:connecttype="custom" o:connectlocs="32,0;63,32;32,63;0,32;32,0" o:connectangles="0,0,0,0,0"/>
                  </v:shape>
                  <v:shape id="Freeform 127" o:spid="_x0000_s1144" style="position:absolute;left:48622;top:27654;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d8cA&#10;AADcAAAADwAAAGRycy9kb3ducmV2LnhtbESPT2sCMRTE74LfIbxCb5ptrSJbo2ixdA9F8R/S22Pz&#10;3CxuXpZNqls/fVMoeBxm5jfMZNbaSlyo8aVjBU/9BARx7nTJhYL97r03BuEDssbKMSn4IQ+zabcz&#10;wVS7K2/osg2FiBD2KSowIdSplD43ZNH3XU0cvZNrLIYom0LqBq8Rbiv5nCQjabHkuGCwpjdD+Xn7&#10;bRV8rdZMx+Vp2JpbtrjZz0G2O3wo9fjQzl9BBGrDPfzfzrSCl/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gnHfHAAAA3AAAAA8AAAAAAAAAAAAAAAAAmAIAAGRy&#10;cy9kb3ducmV2LnhtbFBLBQYAAAAABAAEAPUAAACMAwAAAAA=&#10;" path="m32,l63,32,32,63,,32,32,xe" filled="f" strokecolor="black [3213]" strokeweight="1.25pt">
                    <v:path arrowok="t" o:connecttype="custom" o:connectlocs="32,0;63,32;32,63;0,32;32,0" o:connectangles="0,0,0,0,0"/>
                  </v:shape>
                  <v:shape id="Freeform 128" o:spid="_x0000_s1145" style="position:absolute;left:48622;top:27654;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CAMcA&#10;AADcAAAADwAAAGRycy9kb3ducmV2LnhtbESPT2sCMRTE74V+h/AEbzVra0VWo7Sl4h6KxX+It8fm&#10;uVm6eVk2Ubd+elMQehxm5jfMZNbaSpyp8aVjBf1eAoI4d7rkQsF2M38agfABWWPlmBT8kofZ9PFh&#10;gql2F17ReR0KESHsU1RgQqhTKX1uyKLvuZo4ekfXWAxRNoXUDV4i3FbyOUmG0mLJccFgTR+G8p/1&#10;ySo4LL+Z9p/H19Zcs/er/XrJNruFUt1O+zYGEagN/+F7O9MKBqMh/J2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yAgDHAAAA3AAAAA8AAAAAAAAAAAAAAAAAmAIAAGRy&#10;cy9kb3ducmV2LnhtbFBLBQYAAAAABAAEAPUAAACMAwAAAAA=&#10;" path="m32,l63,32,32,63,,32,32,xe" filled="f" strokecolor="black [3213]" strokeweight="1.25pt">
                    <v:path arrowok="t" o:connecttype="custom" o:connectlocs="32,0;63,32;32,63;0,32;32,0" o:connectangles="0,0,0,0,0"/>
                  </v:shape>
                  <v:shape id="Freeform 129" o:spid="_x0000_s1146" style="position:absolute;left:48622;top:23272;width:1064;height:1064;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HXMQA&#10;AADcAAAADwAAAGRycy9kb3ducmV2LnhtbESPQWsCMRSE74L/ITzBm2a7SCtboxRF8Vq10OPbzWt2&#10;2c3LkkRd++ubQqHHYWa+YVabwXbiRj40jhU8zTMQxJXTDRsFl/N+tgQRIrLGzjEpeFCAzXo8WmGh&#10;3Z3f6XaKRiQIhwIV1DH2hZShqslimLueOHlfzluMSXojtcd7gttO5ln2LC02nBZq7GlbU9WerlZB&#10;Hj6M+cyPbZm135dDdy5L3nmlppPh7RVEpCH+h//aR61gsXyB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RB1zEAAAA3AAAAA8AAAAAAAAAAAAAAAAAmAIAAGRycy9k&#10;b3ducmV2LnhtbFBLBQYAAAAABAAEAPUAAACJAwAAAAA=&#10;" path="m32,l63,32,32,64,,32,32,xe" filled="f" strokecolor="black [3213]" strokeweight="1.25pt">
                    <v:path arrowok="t" o:connecttype="custom" o:connectlocs="32,0;63,32;32,64;0,32;32,0" o:connectangles="0,0,0,0,0"/>
                  </v:shape>
                  <v:shape id="Freeform 130" o:spid="_x0000_s1147" style="position:absolute;left:48622;top:23272;width:1064;height:1064;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TLsAA&#10;AADcAAAADwAAAGRycy9kb3ducmV2LnhtbERPy4rCMBTdD/gP4QqzG1OLDFKNIsqIWx8Ds7xtrmlp&#10;c1OSjHb8+slCcHk47+V6sJ24kQ+NYwXTSQaCuHK6YaPgcv76mIMIEVlj55gU/FGA9Wr0tsRCuzsf&#10;6XaKRqQQDgUqqGPsCylDVZPFMHE9ceKuzluMCXojtcd7CredzLPsU1psODXU2NO2pqo9/VoFefg2&#10;5ic/tGXWPi777lyWvPNKvY+HzQJEpCG+xE/3QSuYzdPadC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6TLsAAAADcAAAADwAAAAAAAAAAAAAAAACYAgAAZHJzL2Rvd25y&#10;ZXYueG1sUEsFBgAAAAAEAAQA9QAAAIUDAAAAAA==&#10;" path="m32,l63,32,32,64,,32,32,xe" filled="f" strokecolor="black [3213]" strokeweight="1.25pt">
                    <v:path arrowok="t" o:connecttype="custom" o:connectlocs="32,0;63,32;32,64;0,32;32,0" o:connectangles="0,0,0,0,0"/>
                  </v:shape>
                  <v:shape id="Freeform 131" o:spid="_x0000_s1148" style="position:absolute;left:48622;top:6905;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cscA&#10;AADcAAAADwAAAGRycy9kb3ducmV2LnhtbESPW2sCMRSE3wX/QziFvmm2N9HVKG1p6T6UijfEt8Pm&#10;uFncnCybVFd/fSMUfBxm5htmMmttJY7U+NKxgod+AoI4d7rkQsF69dkbgvABWWPlmBScycNs2u1M&#10;MNXuxAs6LkMhIoR9igpMCHUqpc8NWfR9VxNHb+8aiyHKppC6wVOE20o+JslAWiw5Lhis6d1Qflj+&#10;WgW7nznT9mP/0ppL9nax30/ZavOl1P1d+zoGEagNt/B/O9MKnocjuJ6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tlnLHAAAA3AAAAA8AAAAAAAAAAAAAAAAAmAIAAGRy&#10;cy9kb3ducmV2LnhtbFBLBQYAAAAABAAEAPUAAACMAwAAAAA=&#10;" path="m32,l63,32,32,63,,32,32,xe" filled="f" strokecolor="black [3213]" strokeweight="1.25pt">
                    <v:path arrowok="t" o:connecttype="custom" o:connectlocs="32,0;63,32;32,63;0,32;32,0" o:connectangles="0,0,0,0,0"/>
                  </v:shape>
                  <v:shape id="Freeform 132" o:spid="_x0000_s1149" style="position:absolute;left:48622;top:6905;width:1064;height:1048;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pMsQA&#10;AADcAAAADwAAAGRycy9kb3ducmV2LnhtbERPy2oCMRTdF/yHcAV3NeOjUkej2FLpLESpWoq7y+Q6&#10;GZzcDJNUp359syh0eTjv+bK1lbhS40vHCgb9BARx7nTJhYLjYf34DMIHZI2VY1LwQx6Wi87DHFPt&#10;bvxB130oRAxhn6ICE0KdSulzQxZ939XEkTu7xmKIsCmkbvAWw20lh0kykRZLjg0Ga3o1lF/231bB&#10;abtj+no7P7Xmnr3c7WaUHT7flep129UMRKA2/Iv/3JlWMJ7G+fF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OqTLEAAAA3AAAAA8AAAAAAAAAAAAAAAAAmAIAAGRycy9k&#10;b3ducmV2LnhtbFBLBQYAAAAABAAEAPUAAACJAwAAAAA=&#10;" path="m32,l63,32,32,63,,32,32,xe" filled="f" strokecolor="black [3213]" strokeweight="1.25pt">
                    <v:path arrowok="t" o:connecttype="custom" o:connectlocs="32,0;63,32;32,63;0,32;32,0" o:connectangles="0,0,0,0,0"/>
                  </v:shape>
                  <v:shape id="Freeform 133" o:spid="_x0000_s1150" style="position:absolute;left:48622;top:30591;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sbsQA&#10;AADcAAAADwAAAGRycy9kb3ducmV2LnhtbESPQWvCQBSE74X+h+UVeqsbgxRNXaUoFa/VCD2+ZF83&#10;Idm3YXerqb/eLRQ8DjPzDbNcj7YXZ/KhdaxgOslAENdOt2wUlMePlzmIEJE19o5JwS8FWK8eH5ZY&#10;aHfhTzofohEJwqFABU2MQyFlqBuyGCZuIE7et/MWY5LeSO3xkuC2l3mWvUqLLaeFBgfaNFR3hx+r&#10;IA8nY77yfVdl3bXc9ceq4q1X6vlpfH8DEWmM9/B/e68VzBZT+Du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rG7EAAAA3AAAAA8AAAAAAAAAAAAAAAAAmAIAAGRycy9k&#10;b3ducmV2LnhtbFBLBQYAAAAABAAEAPUAAACJAwAAAAA=&#10;" path="m32,l63,32,32,64,,32,32,xe" filled="f" strokecolor="black [3213]" strokeweight="1.25pt">
                    <v:path arrowok="t" o:connecttype="custom" o:connectlocs="32,0;63,32;32,64;0,32;32,0" o:connectangles="0,0,0,0,0"/>
                  </v:shape>
                  <v:shape id="Freeform 134" o:spid="_x0000_s1151" style="position:absolute;left:48622;top:30591;width:1064;height:1079;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yGcQA&#10;AADcAAAADwAAAGRycy9kb3ducmV2LnhtbESPzWrDMBCE74W8g9hAb40cU0LjRAmhJSXX/EGOa2sj&#10;G1srIymJ26evCoUeh5n5hlmuB9uJO/nQOFYwnWQgiCunGzYKTsftyxuIEJE1do5JwRcFWK9GT0ss&#10;tHvwnu6HaESCcChQQR1jX0gZqposhonriZN3dd5iTNIbqT0+Etx2Ms+ymbTYcFqosaf3mqr2cLMK&#10;8nA25pLv2jJrv0+f3bEs+cMr9TweNgsQkYb4H/5r77SC13k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hnEAAAA3AAAAA8AAAAAAAAAAAAAAAAAmAIAAGRycy9k&#10;b3ducmV2LnhtbFBLBQYAAAAABAAEAPUAAACJAwAAAAA=&#10;" path="m32,l63,32,32,64,,32,32,xe" filled="f" strokecolor="black [3213]" strokeweight="1.25pt">
                    <v:path arrowok="t" o:connecttype="custom" o:connectlocs="32,0;63,32;32,64;0,32;32,0" o:connectangles="0,0,0,0,0"/>
                  </v:shape>
                  <v:shape id="Freeform 135" o:spid="_x0000_s1152" style="position:absolute;left:48622;top:17637;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3RcgA&#10;AADcAAAADwAAAGRycy9kb3ducmV2LnhtbESPT2vCQBTE70K/w/IKvTWb1lo0dZW2VMxBLP4ppbdH&#10;9pkNzb4N2VWjn74rFDwOM/MbZjztbC0O1PrKsYKHJAVBXDhdcalgu5ndD0H4gKyxdkwKTuRhOrnp&#10;jTHT7sgrOqxDKSKEfYYKTAhNJqUvDFn0iWuIo7dzrcUQZVtK3eIxwm0tH9P0WVqsOC4YbOjdUPG7&#10;3lsFP8tPpu+P3aAz5/ztbBf9fPM1V+rutnt9ARGoC9fwfzvXCp5Gfbici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DdFyAAAANwAAAAPAAAAAAAAAAAAAAAAAJgCAABk&#10;cnMvZG93bnJldi54bWxQSwUGAAAAAAQABAD1AAAAjQMAAAAA&#10;" path="m32,l63,32,32,63,,32,32,xe" filled="f" strokecolor="black [3213]" strokeweight="1.25pt">
                    <v:path arrowok="t" o:connecttype="custom" o:connectlocs="32,0;63,32;32,63;0,32;32,0" o:connectangles="0,0,0,0,0"/>
                  </v:shape>
                  <v:shape id="Freeform 136" o:spid="_x0000_s1153" style="position:absolute;left:48622;top:17637;width:1064;height:10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vMccA&#10;AADcAAAADwAAAGRycy9kb3ducmV2LnhtbESPT2sCMRTE74LfIbxCbzXb1oquRmlLi3soFf8h3h6b&#10;52Zx87JsUl399E2h4HGYmd8wk1lrK3GixpeOFTz2EhDEudMlFwo268+HIQgfkDVWjknBhTzMpt3O&#10;BFPtzryk0yoUIkLYp6jAhFCnUvrckEXfczVx9A6usRiibAqpGzxHuK3kU5IMpMWS44LBmt4N5cfV&#10;j1Ww/14w7T4OL625Zm9X+/Wcrbdzpe7v2tcxiEBtuIX/25lW0B/14e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1rzHHAAAA3AAAAA8AAAAAAAAAAAAAAAAAmAIAAGRy&#10;cy9kb3ducmV2LnhtbFBLBQYAAAAABAAEAPUAAACMAwAAAAA=&#10;" path="m32,l63,32,32,63,,32,32,xe" filled="f" strokecolor="black [3213]" strokeweight="1.25pt">
                    <v:path arrowok="t" o:connecttype="custom" o:connectlocs="32,0;63,32;32,63;0,32;32,0" o:connectangles="0,0,0,0,0"/>
                  </v:shape>
                  <v:shape id="Freeform 137" o:spid="_x0000_s1154" style="position:absolute;left:48622;top:16049;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bcQA&#10;AADcAAAADwAAAGRycy9kb3ducmV2LnhtbESPzWrDMBCE74W8g9hAb41c05bGiRJCQkuu+YMc19ZW&#10;NrZWRlISt09fBQo9DjPzDTNfDrYTV/KhcazgeZKBIK6cbtgoOB4+nt5BhIissXNMCr4pwHIxephj&#10;od2Nd3TdRyMShEOBCuoY+0LKUNVkMUxcT5y8L+ctxiS9kdrjLcFtJ/Mse5MWG04LNfa0rqlq9xer&#10;IA8nY875ti2z9uf42R3KkjdeqcfxsJqBiDTE//Bfe6sVvExf4X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Wqm3EAAAA3AAAAA8AAAAAAAAAAAAAAAAAmAIAAGRycy9k&#10;b3ducmV2LnhtbFBLBQYAAAAABAAEAPUAAACJAwAAAAA=&#10;" path="m32,l63,32,32,64,,32,32,xe" filled="f" strokecolor="black [3213]" strokeweight="1.25pt">
                    <v:path arrowok="t" o:connecttype="custom" o:connectlocs="32,0;63,32;32,64;0,32;32,0" o:connectangles="0,0,0,0,0"/>
                  </v:shape>
                  <v:shape id="Freeform 138" o:spid="_x0000_s1155" style="position:absolute;left:48622;top:16049;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0GsQA&#10;AADcAAAADwAAAGRycy9kb3ducmV2LnhtbESPQWvCQBSE70L/w/KE3nRjKNKmrlIqLV7VFHp8yb5u&#10;QrJvw+6qaX+9Kwg9DjPzDbPajLYXZ/KhdaxgMc9AENdOt2wUlMeP2TOIEJE19o5JwS8F2KwfJiss&#10;tLvwns6HaESCcChQQRPjUEgZ6oYshrkbiJP347zFmKQ3Unu8JLjtZZ5lS2mx5bTQ4EDvDdXd4WQV&#10;5OHLmO9811VZ91d+9seq4q1X6nE6vr2CiDTG//C9vdMKnl6W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NBrEAAAA3AAAAA8AAAAAAAAAAAAAAAAAmAIAAGRycy9k&#10;b3ducmV2LnhtbFBLBQYAAAAABAAEAPUAAACJAwAAAAA=&#10;" path="m32,l63,32,32,64,,32,32,xe" filled="f" strokecolor="black [3213]" strokeweight="1.25pt">
                    <v:path arrowok="t" o:connecttype="custom" o:connectlocs="32,0;63,32;32,64;0,32;32,0" o:connectangles="0,0,0,0,0"/>
                  </v:shape>
                  <v:shape id="Freeform 139" o:spid="_x0000_s1156" style="position:absolute;left:48622;top:15430;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RgcQA&#10;AADcAAAADwAAAGRycy9kb3ducmV2LnhtbESPzWrDMBCE74W8g9hAb41cU9rGiRJCQkuu+YMc19ZW&#10;NrZWRlISt09fBQo9DjPzDTNfDrYTV/KhcazgeZKBIK6cbtgoOB4+nt5BhIissXNMCr4pwHIxephj&#10;od2Nd3TdRyMShEOBCuoY+0LKUNVkMUxcT5y8L+ctxiS9kdrjLcFtJ/Mse5UWG04LNfa0rqlq9xer&#10;IA8nY875ti2z9uf42R3KkjdeqcfxsJqBiDTE//Bfe6sVvEzf4H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kYHEAAAA3AAAAA8AAAAAAAAAAAAAAAAAmAIAAGRycy9k&#10;b3ducmV2LnhtbFBLBQYAAAAABAAEAPUAAACJAwAAAAA=&#10;" path="m32,l63,32,32,64,,32,32,xe" filled="f" strokecolor="black [3213]" strokeweight="1.25pt">
                    <v:path arrowok="t" o:connecttype="custom" o:connectlocs="32,0;63,32;32,64;0,32;32,0" o:connectangles="0,0,0,0,0"/>
                  </v:shape>
                  <v:shape id="Freeform 140" o:spid="_x0000_s1157" style="position:absolute;left:48622;top:15430;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F88AA&#10;AADcAAAADwAAAGRycy9kb3ducmV2LnhtbERPz2vCMBS+D/wfwhN2m6lliKtGEYfiderA42vzTEub&#10;l5Jk2u2vXw6Cx4/v93I92E7cyIfGsYLpJANBXDndsFFwPu3e5iBCRNbYOSYFvxRgvRq9LLHQ7s5f&#10;dDtGI1IIhwIV1DH2hZShqslimLieOHFX5y3GBL2R2uM9hdtO5lk2kxYbTg019rStqWqPP1ZBHr6N&#10;ueSHtszav/O+O5Ulf3qlXsfDZgEi0hCf4of7oBW8f6S16U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cF88AAAADcAAAADwAAAAAAAAAAAAAAAACYAgAAZHJzL2Rvd25y&#10;ZXYueG1sUEsFBgAAAAAEAAQA9QAAAIUDAAAAAA==&#10;" path="m32,l63,32,32,64,,32,32,xe" filled="f" strokecolor="black [3213]" strokeweight="1.25pt">
                    <v:path arrowok="t" o:connecttype="custom" o:connectlocs="32,0;63,32;32,64;0,32;32,0" o:connectangles="0,0,0,0,0"/>
                  </v:shape>
                  <v:shape id="Freeform 141" o:spid="_x0000_s1158" style="position:absolute;left:48622;top:16224;width:1064;height:1063;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gaMQA&#10;AADcAAAADwAAAGRycy9kb3ducmV2LnhtbESPQWsCMRSE74L/ITzBm2a7SKlboxRF8Vq10OPbzWt2&#10;2c3LkkRd++ubQqHHYWa+YVabwXbiRj40jhU8zTMQxJXTDRsFl/N+9gIiRGSNnWNS8KAAm/V4tMJC&#10;uzu/0+0UjUgQDgUqqGPsCylDVZPFMHc9cfK+nLcYk/RGao/3BLedzLPsWVpsOC3U2NO2pqo9Xa2C&#10;PHwY85kf2zJrvy+H7lyWvPNKTSfD2yuISEP8D/+1j1rBYrmE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boGjEAAAA3AAAAA8AAAAAAAAAAAAAAAAAmAIAAGRycy9k&#10;b3ducmV2LnhtbFBLBQYAAAAABAAEAPUAAACJAwAAAAA=&#10;" path="m32,l63,32,32,64,,32,32,xe" filled="f" strokecolor="black [3213]" strokeweight="1.25pt">
                    <v:path arrowok="t" o:connecttype="custom" o:connectlocs="32,0;63,32;32,64;0,32;32,0" o:connectangles="0,0,0,0,0"/>
                  </v:shape>
                  <v:shape id="Freeform 142" o:spid="_x0000_s1159" style="position:absolute;left:48622;top:16224;width:1064;height:1063;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T78AA&#10;AADcAAAADwAAAGRycy9kb3ducmV2LnhtbERPy2oCMRTdF/oP4Rbc1cQBi0yNIpaK2/qALu9Mrplh&#10;JjdDEnXar28WBZeH816uR9eLG4XYetYwmyoQxLU3LVsNp+Pn6wJETMgGe8+k4YcirFfPT0ssjb/z&#10;F90OyYocwrFEDU1KQyllrBtyGKd+IM7cxQeHKcNgpQl4z+Gul4VSb9Jhy7mhwYG2DdXd4eo0FPFs&#10;7Xex7yrV/Z52/bGq+CNoPXkZN+8gEo3pIf53742Gucrz85l8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qT78AAAADcAAAADwAAAAAAAAAAAAAAAACYAgAAZHJzL2Rvd25y&#10;ZXYueG1sUEsFBgAAAAAEAAQA9QAAAIUDAAAAAA==&#10;" path="m32,l63,32,32,64,,32,32,xe" filled="f" strokecolor="black [3213]" strokeweight="1.25pt">
                    <v:path arrowok="t" o:connecttype="custom" o:connectlocs="32,0;63,32;32,64;0,32;32,0" o:connectangles="0,0,0,0,0"/>
                  </v:shape>
                  <v:shape id="Freeform 143" o:spid="_x0000_s1160" style="position:absolute;left:48622;top:22494;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2dMQA&#10;AADcAAAADwAAAGRycy9kb3ducmV2LnhtbESPzWrDMBCE74W8g9hCb40UQ0pxooTQ0JBr8wM5rq2N&#10;bGytjKQmbp++KhR6HGbmG2a5Hl0vbhRi61nDbKpAENfetGw1nI7vz68gYkI22HsmDV8UYb2aPCyx&#10;NP7OH3Q7JCsyhGOJGpqUhlLKWDfkME79QJy9qw8OU5bBShPwnuGul4VSL9Jhy3mhwYHeGqq7w6fT&#10;UMSztZdi31Wq+z7t+mNV8TZo/fQ4bhYgEo3pP/zX3hsNczWD3zP5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GNnTEAAAA3AAAAA8AAAAAAAAAAAAAAAAAmAIAAGRycy9k&#10;b3ducmV2LnhtbFBLBQYAAAAABAAEAPUAAACJAwAAAAA=&#10;" path="m32,l63,32,32,64,,32,32,xe" filled="f" strokecolor="black [3213]" strokeweight="1.25pt">
                    <v:path arrowok="t" o:connecttype="custom" o:connectlocs="32,0;63,32;32,64;0,32;32,0" o:connectangles="0,0,0,0,0"/>
                  </v:shape>
                  <v:shape id="Freeform 144" o:spid="_x0000_s1161" style="position:absolute;left:48622;top:22494;width:1064;height:1080;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oA8MA&#10;AADcAAAADwAAAGRycy9kb3ducmV2LnhtbESPzWrDMBCE74G+g9hCb4lUQ0two4TSkpJr/iDHtbWV&#10;ja2VkZTEzdNXhUKOw8x8wyxWo+vFhUJsPWt4nikQxLU3LVsNh/16OgcRE7LB3jNp+KEIq+XDZIGl&#10;8Vfe0mWXrMgQjiVqaFIaSilj3ZDDOPMDcfa+fXCYsgxWmoDXDHe9LJR6lQ5bzgsNDvTRUN3tzk5D&#10;EY/WnopNV6nudvjq91XFn0Hrp8fx/Q1EojHdw//tjdHwogr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SoA8MAAADcAAAADwAAAAAAAAAAAAAAAACYAgAAZHJzL2Rv&#10;d25yZXYueG1sUEsFBgAAAAAEAAQA9QAAAIgDAAAAAA==&#10;" path="m32,l63,32,32,64,,32,32,xe" filled="f" strokecolor="black [3213]" strokeweight="1.25pt">
                    <v:path arrowok="t" o:connecttype="custom" o:connectlocs="32,0;63,32;32,64;0,32;32,0" o:connectangles="0,0,0,0,0"/>
                  </v:shape>
                  <v:shape id="Freeform 145" o:spid="_x0000_s1162" style="position:absolute;left:48622;top:27305;width:1064;height:1063;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NmMQA&#10;AADcAAAADwAAAGRycy9kb3ducmV2LnhtbESPzWrDMBCE74G+g9hCb4kUl5biRAkhoSXX5gd6XFsb&#10;2dhaGUlN3D59VSj0OMzMN8xyPbpeXCnE1rOG+UyBIK69adlqOB1fpy8gYkI22HsmDV8UYb26myyx&#10;NP7G73Q9JCsyhGOJGpqUhlLKWDfkMM78QJy9iw8OU5bBShPwluGul4VSz9Jhy3mhwYG2DdXd4dNp&#10;KOLZ2o9i31Wq+z699ceq4l3Q+uF+3CxAJBrTf/ivvTcantQj/J7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DZjEAAAA3AAAAA8AAAAAAAAAAAAAAAAAmAIAAGRycy9k&#10;b3ducmV2LnhtbFBLBQYAAAAABAAEAPUAAACJAwAAAAA=&#10;" path="m32,l63,32,32,64,,32,32,xe" filled="f" strokecolor="black [3213]" strokeweight="1.25pt">
                    <v:path arrowok="t" o:connecttype="custom" o:connectlocs="32,0;63,32;32,64;0,32;32,0" o:connectangles="0,0,0,0,0"/>
                  </v:shape>
                  <v:shape id="Freeform 146" o:spid="_x0000_s1163" style="position:absolute;left:48622;top:27305;width:1064;height:1063;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V7MQA&#10;AADcAAAADwAAAGRycy9kb3ducmV2LnhtbESPzWrDMBCE74G+g9hCb4kU05biRAkhoSXX5gd6XFsb&#10;2dhaGUlN3D59VSj0OMzMN8xyPbpeXCnE1rOG+UyBIK69adlqOB1fpy8gYkI22HsmDV8UYb26myyx&#10;NP7G73Q9JCsyhGOJGpqUhlLKWDfkMM78QJy9iw8OU5bBShPwluGul4VSz9Jhy3mhwYG2DdXd4dNp&#10;KOLZ2o9i31Wq+z699ceq4l3Q+uF+3CxAJBrTf/ivvTcantQj/J7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xlezEAAAA3AAAAA8AAAAAAAAAAAAAAAAAmAIAAGRycy9k&#10;b3ducmV2LnhtbFBLBQYAAAAABAAEAPUAAACJAwAAAAA=&#10;" path="m32,l63,32,32,64,,32,32,xe" filled="f" strokecolor="black [3213]" strokeweight="1.25pt">
                    <v:path arrowok="t" o:connecttype="custom" o:connectlocs="32,0;63,32;32,64;0,32;32,0" o:connectangles="0,0,0,0,0"/>
                  </v:shape>
                  <v:rect id="Rectangle 147" o:spid="_x0000_s1164" style="position:absolute;left:5203;top:38204;width:1139;height:3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49698D" w:rsidRDefault="0049698D" w:rsidP="007B4291">
                          <w:pPr>
                            <w:pStyle w:val="a9"/>
                            <w:spacing w:before="0" w:beforeAutospacing="0" w:after="0" w:afterAutospacing="0"/>
                          </w:pPr>
                          <w:r>
                            <w:rPr>
                              <w:rFonts w:ascii="Times New Roman" w:eastAsiaTheme="minorEastAsia" w:hAnsi="Times New Roman" w:cs="Times New Roman"/>
                              <w:b/>
                              <w:bCs/>
                              <w:color w:val="000000"/>
                              <w:kern w:val="24"/>
                            </w:rPr>
                            <w:t>0</w:t>
                          </w:r>
                        </w:p>
                      </w:txbxContent>
                    </v:textbox>
                  </v:rect>
                  <v:rect id="Rectangle 148" o:spid="_x0000_s1165" style="position:absolute;left:4441;top:30554;width:2268;height:3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49698D" w:rsidRDefault="0049698D" w:rsidP="007B4291">
                          <w:pPr>
                            <w:pStyle w:val="a9"/>
                            <w:spacing w:before="0" w:beforeAutospacing="0" w:after="0" w:afterAutospacing="0"/>
                          </w:pPr>
                          <w:r>
                            <w:rPr>
                              <w:rFonts w:ascii="Times New Roman" w:eastAsiaTheme="minorEastAsia" w:hAnsi="Times New Roman" w:cs="Times New Roman"/>
                              <w:b/>
                              <w:bCs/>
                              <w:color w:val="000000"/>
                              <w:kern w:val="24"/>
                            </w:rPr>
                            <w:t>20</w:t>
                          </w:r>
                        </w:p>
                      </w:txbxContent>
                    </v:textbox>
                  </v:rect>
                  <v:rect id="Rectangle 149" o:spid="_x0000_s1166" style="position:absolute;left:4441;top:22903;width:2268;height:3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49698D" w:rsidRDefault="0049698D" w:rsidP="007B4291">
                          <w:pPr>
                            <w:pStyle w:val="a9"/>
                            <w:spacing w:before="0" w:beforeAutospacing="0" w:after="0" w:afterAutospacing="0"/>
                          </w:pPr>
                          <w:r>
                            <w:rPr>
                              <w:rFonts w:ascii="Times New Roman" w:eastAsiaTheme="minorEastAsia" w:hAnsi="Times New Roman" w:cs="Times New Roman"/>
                              <w:b/>
                              <w:bCs/>
                              <w:color w:val="000000"/>
                              <w:kern w:val="24"/>
                            </w:rPr>
                            <w:t>40</w:t>
                          </w:r>
                        </w:p>
                      </w:txbxContent>
                    </v:textbox>
                  </v:rect>
                  <v:rect id="Rectangle 150" o:spid="_x0000_s1167" style="position:absolute;left:4441;top:15237;width:2268;height:3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49698D" w:rsidRDefault="0049698D" w:rsidP="007B4291">
                          <w:pPr>
                            <w:pStyle w:val="a9"/>
                            <w:spacing w:before="0" w:beforeAutospacing="0" w:after="0" w:afterAutospacing="0"/>
                          </w:pPr>
                          <w:r>
                            <w:rPr>
                              <w:rFonts w:ascii="Times New Roman" w:eastAsiaTheme="minorEastAsia" w:hAnsi="Times New Roman" w:cs="Times New Roman"/>
                              <w:b/>
                              <w:bCs/>
                              <w:color w:val="000000"/>
                              <w:kern w:val="24"/>
                            </w:rPr>
                            <w:t>60</w:t>
                          </w:r>
                        </w:p>
                      </w:txbxContent>
                    </v:textbox>
                  </v:rect>
                  <v:rect id="Rectangle 151" o:spid="_x0000_s1168" style="position:absolute;left:4441;top:7586;width:2268;height:3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49698D" w:rsidRDefault="0049698D" w:rsidP="007B4291">
                          <w:pPr>
                            <w:pStyle w:val="a9"/>
                            <w:spacing w:before="0" w:beforeAutospacing="0" w:after="0" w:afterAutospacing="0"/>
                          </w:pPr>
                          <w:r>
                            <w:rPr>
                              <w:rFonts w:ascii="Times New Roman" w:eastAsiaTheme="minorEastAsia" w:hAnsi="Times New Roman" w:cs="Times New Roman"/>
                              <w:b/>
                              <w:bCs/>
                              <w:color w:val="000000"/>
                              <w:kern w:val="24"/>
                            </w:rPr>
                            <w:t>80</w:t>
                          </w:r>
                        </w:p>
                      </w:txbxContent>
                    </v:textbox>
                  </v:rect>
                  <v:rect id="Rectangle 152" o:spid="_x0000_s1169" style="position:absolute;left:3663;width:3398;height:3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49698D" w:rsidRDefault="0049698D" w:rsidP="007B4291">
                          <w:pPr>
                            <w:pStyle w:val="a9"/>
                            <w:spacing w:before="0" w:beforeAutospacing="0" w:after="0" w:afterAutospacing="0"/>
                          </w:pPr>
                          <w:r>
                            <w:rPr>
                              <w:rFonts w:ascii="Times New Roman" w:eastAsiaTheme="minorEastAsia" w:hAnsi="Times New Roman" w:cs="Times New Roman"/>
                              <w:b/>
                              <w:bCs/>
                              <w:color w:val="000000"/>
                              <w:kern w:val="24"/>
                            </w:rPr>
                            <w:t>100</w:t>
                          </w:r>
                        </w:p>
                      </w:txbxContent>
                    </v:textbox>
                  </v:rect>
                  <v:line id="直線コネクタ 511" o:spid="_x0000_s1170" style="position:absolute;visibility:visible;mso-wrap-style:square" from="28572,39290" to="2857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ejMQAAADcAAAADwAAAGRycy9kb3ducmV2LnhtbESPT4vCMBTE74LfIbwFb5pWcJWuURah&#10;IIiKfw57fDTPpti8lCbW+u3NwsIeh5n5DbNc97YWHbW+cqwgnSQgiAunKy4VXC/5eAHCB2SNtWNS&#10;8CIP69VwsMRMuyefqDuHUkQI+wwVmBCaTEpfGLLoJ64hjt7NtRZDlG0pdYvPCLe1nCbJp7RYcVww&#10;2NDGUHE/P6yC8oe03V23x3m372734yZPDiZXavTRf3+BCNSH//Bfe6sVzNIUfs/EIyB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TJ6MxAAAANwAAAAPAAAAAAAAAAAA&#10;AAAAAKECAABkcnMvZG93bnJldi54bWxQSwUGAAAAAAQABAD5AAAAkgMAAAAA&#10;" strokecolor="black [3213]" strokeweight="2.25pt"/>
                  <v:line id="直線コネクタ 512" o:spid="_x0000_s1171" style="position:absolute;visibility:visible;mso-wrap-style:square" from="49257,39290" to="49257,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4A+8MAAADcAAAADwAAAGRycy9kb3ducmV2LnhtbESPQYvCMBSE74L/ITxhb5oqrC5doyxC&#10;QVhUrB72+GieTbF5KU221n9vBMHjMDPfMMt1b2vRUesrxwqmkwQEceF0xaWC8ykbf4HwAVlj7ZgU&#10;3MnDejUcLDHV7sZH6vJQighhn6ICE0KTSukLQxb9xDXE0bu41mKIsi2lbvEW4baWsySZS4sVxwWD&#10;DW0MFdf83yoo/0jb3/P2sOh23eV62GTJ3mRKfYz6n28QgfrwDr/aW63gczqD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eAPvDAAAA3AAAAA8AAAAAAAAAAAAA&#10;AAAAoQIAAGRycy9kb3ducmV2LnhtbFBLBQYAAAAABAAEAPkAAACRAwAAAAA=&#10;" strokecolor="black [3213]" strokeweight="2.25pt"/>
                  <v:line id="直線コネクタ 513" o:spid="_x0000_s1172" style="position:absolute;visibility:visible;mso-wrap-style:square" from="7077,16271" to="7982,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KlYMMAAADcAAAADwAAAGRycy9kb3ducmV2LnhtbESPQYvCMBSE78L+h/CEvWmqi65UoyxC&#10;QVhUdD14fDTPpti8lCbW7r83guBxmJlvmMWqs5VoqfGlYwWjYQKCOHe65ELB6S8bzED4gKyxckwK&#10;/snDavnRW2Cq3Z0P1B5DISKEfYoKTAh1KqXPDVn0Q1cTR+/iGoshyqaQusF7hNtKjpNkKi2WHBcM&#10;1rQ2lF+PN6ugOJO2v6fN/rvdtpfrfp0lO5Mp9dnvfuYgAnXhHX61N1rBZPQF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SpWDDAAAA3AAAAA8AAAAAAAAAAAAA&#10;AAAAoQIAAGRycy9kb3ducmV2LnhtbFBLBQYAAAAABAAEAPkAAACRAwAAAAA=&#10;" strokecolor="black [3213]" strokeweight="2.25pt"/>
                  <v:line id="直線コネクタ 514" o:spid="_x0000_s1173" style="position:absolute;visibility:visible;mso-wrap-style:square" from="7077,23923" to="7982,2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9FMMAAADcAAAADwAAAGRycy9kb3ducmV2LnhtbESPQYvCMBSE78L+h/CEvWmqrK5UoyxC&#10;QVhUdD14fDTPpti8lCbW7r83guBxmJlvmMWqs5VoqfGlYwWjYQKCOHe65ELB6S8bzED4gKyxckwK&#10;/snDavnRW2Cq3Z0P1B5DISKEfYoKTAh1KqXPDVn0Q1cTR+/iGoshyqaQusF7hNtKjpNkKi2WHBcM&#10;1rQ2lF+PN6ugOJO2v6fN/rvdtpfrfp0lO5Mp9dnvfuYgAnXhHX61N1rBZPQF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7PRTDAAAA3AAAAA8AAAAAAAAAAAAA&#10;AAAAoQIAAGRycy9kb3ducmV2LnhtbFBLBQYAAAAABAAEAPkAAACRAwAAAAA=&#10;" strokecolor="black [3213]" strokeweight="2.25pt"/>
                  <v:line id="直線コネクタ 515" o:spid="_x0000_s1174" style="position:absolute;visibility:visible;mso-wrap-style:square" from="7077,31591" to="7982,3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Yj8MAAADcAAAADwAAAGRycy9kb3ducmV2LnhtbESPQYvCMBSE74L/ITzBm6YKulKNIkJB&#10;kF1Z9eDx0TybYvNSmli7/34jCB6HmfmGWW06W4mWGl86VjAZJyCIc6dLLhRcztloAcIHZI2VY1Lw&#10;Rx42635vhal2T/6l9hQKESHsU1RgQqhTKX1uyKIfu5o4ejfXWAxRNoXUDT4j3FZymiRzabHkuGCw&#10;pp2h/H56WAXFlbQ9XPbHr/a7vd2Puyz5MZlSw0G3XYII1IVP+N3eawWzyQx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3mI/DAAAA3AAAAA8AAAAAAAAAAAAA&#10;AAAAoQIAAGRycy9kb3ducmV2LnhtbFBLBQYAAAAABAAEAPkAAACRAwAAAAA=&#10;" strokecolor="black [3213]" strokeweight="2.25pt"/>
                  <v:line id="直線コネクタ 516" o:spid="_x0000_s1175" style="position:absolute;visibility:visible;mso-wrap-style:square" from="7077,39274" to="7982,3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UG+MMAAADcAAAADwAAAGRycy9kb3ducmV2LnhtbESPQYvCMBSE7wv+h/AEb2uqoCvVKCIU&#10;BFll1YPHR/Nsis1LaWKt/34jCB6HmfmGWaw6W4mWGl86VjAaJiCIc6dLLhScT9n3DIQPyBorx6Tg&#10;SR5Wy97XAlPtHvxH7TEUIkLYp6jAhFCnUvrckEU/dDVx9K6usRiibAqpG3xEuK3kOEmm0mLJccFg&#10;TRtD+e14twqKC2m7O28PP+1ve70dNlmyN5lSg363noMI1IVP+N3eagWT0RR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lBvjDAAAA3AAAAA8AAAAAAAAAAAAA&#10;AAAAoQIAAGRycy9kb3ducmV2LnhtbFBLBQYAAAAABAAEAPkAAACRAwAAAAA=&#10;" strokecolor="black [3213]" strokeweight="2.25pt"/>
                  <v:line id="直線コネクタ 517" o:spid="_x0000_s1176" style="position:absolute;visibility:visible;mso-wrap-style:square" from="7077,968" to="798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jY8MAAADcAAAADwAAAGRycy9kb3ducmV2LnhtbESPT4vCMBTE7wt+h/AEb2uq4CrVKCIU&#10;BNkV/xw8PppnU2xeShNr/fYbQfA4zMxvmMWqs5VoqfGlYwWjYQKCOHe65ELB+ZR9z0D4gKyxckwK&#10;nuRhtex9LTDV7sEHao+hEBHCPkUFJoQ6ldLnhiz6oauJo3d1jcUQZVNI3eAjwm0lx0nyIy2WHBcM&#10;1rQxlN+Od6uguJC2u/N2P21/2+ttv8mSP5MpNeh36zmIQF34hN/trVYwGU3hd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po2PDAAAA3AAAAA8AAAAAAAAAAAAA&#10;AAAAoQIAAGRycy9kb3ducmV2LnhtbFBLBQYAAAAABAAEAPkAAACRAwAAAAA=&#10;" strokecolor="black [3213]" strokeweight="2.25pt"/>
                  <v:line id="直線コネクタ 518" o:spid="_x0000_s1177" style="position:absolute;visibility:visible;mso-wrap-style:square" from="7077,8620" to="7982,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3EcIAAADcAAAADwAAAGRycy9kb3ducmV2LnhtbERPz2vCMBS+D/wfwhN2m2mFbVKNIoWC&#10;MJys9uDx0TybYvNSmli7/94cBjt+fL83u8l2YqTBt44VpIsEBHHtdMuNgupcvK1A+ICssXNMCn7J&#10;w247e9lgpt2Df2gsQyNiCPsMFZgQ+kxKXxuy6BeuJ47c1Q0WQ4RDI/WAjxhuO7lMkg9pseXYYLCn&#10;3FB9K+9WQXMhbb+qw+lzPI7X2ykvkm9TKPU6n/ZrEIGm8C/+cx+0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3EcIAAADcAAAADwAAAAAAAAAAAAAA&#10;AAChAgAAZHJzL2Rvd25yZXYueG1sUEsFBgAAAAAEAAQA+QAAAJADAAAAAA==&#10;" strokecolor="black [3213]" strokeweight="2.25pt"/>
                  <v:rect id="Rectangle 178" o:spid="_x0000_s1178" style="position:absolute;left:21487;top:41314;width:14656;height:6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wMUA&#10;AADcAAAADwAAAGRycy9kb3ducmV2LnhtbESPQWvCQBSE70L/w/IKvYhuFBS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2HAxQAAANwAAAAPAAAAAAAAAAAAAAAAAJgCAABkcnMv&#10;ZG93bnJldi54bWxQSwUGAAAAAAQABAD1AAAAigMAAAAA&#10;" filled="f" stroked="f">
                    <v:textbox style="mso-fit-shape-to-text:t" inset="0,0,0,0">
                      <w:txbxContent>
                        <w:p w:rsidR="0049698D" w:rsidRDefault="0049698D" w:rsidP="007B4291">
                          <w:pPr>
                            <w:pStyle w:val="a9"/>
                            <w:spacing w:before="0" w:beforeAutospacing="0" w:after="0" w:afterAutospacing="0"/>
                            <w:jc w:val="center"/>
                          </w:pPr>
                          <w:r>
                            <w:rPr>
                              <w:rFonts w:ascii="Times New Roman" w:eastAsiaTheme="minorEastAsia" w:hAnsi="Times New Roman" w:cs="Times New Roman"/>
                              <w:b/>
                              <w:bCs/>
                              <w:color w:val="000000"/>
                              <w:kern w:val="24"/>
                            </w:rPr>
                            <w:t>with DM (n=38)</w:t>
                          </w:r>
                        </w:p>
                      </w:txbxContent>
                    </v:textbox>
                  </v:rect>
                  <v:rect id="Rectangle 178" o:spid="_x0000_s1179" style="position:absolute;left:41714;top:41202;width:16314;height:6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C4MIA&#10;AADcAAAADwAAAGRycy9kb3ducmV2LnhtbERPz2vCMBS+D/Y/hDfYZWhqwVGrUYYgeBiIdYd5ezTP&#10;pq55KU201b/eHIQdP77fi9VgG3GlzteOFUzGCQji0umaKwU/h80oA+EDssbGMSm4kYfV8vVlgbl2&#10;Pe/pWoRKxBD2OSowIbS5lL40ZNGPXUscuZPrLIYIu0rqDvsYbhuZJsmntFhzbDDY0tpQ+VdcrILN&#10;7rcmvsv9xyzr3blMj4X5bpV6fxu+5iACDeFf/HRvtYJp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QLgwgAAANwAAAAPAAAAAAAAAAAAAAAAAJgCAABkcnMvZG93&#10;bnJldi54bWxQSwUGAAAAAAQABAD1AAAAhwMAAAAA&#10;" filled="f" stroked="f">
                    <v:textbox style="mso-fit-shape-to-text:t" inset="0,0,0,0">
                      <w:txbxContent>
                        <w:p w:rsidR="0049698D" w:rsidRDefault="0049698D" w:rsidP="007B4291">
                          <w:pPr>
                            <w:pStyle w:val="a9"/>
                            <w:spacing w:before="0" w:beforeAutospacing="0" w:after="0" w:afterAutospacing="0"/>
                            <w:jc w:val="center"/>
                          </w:pPr>
                          <w:r>
                            <w:rPr>
                              <w:rFonts w:ascii="Times New Roman" w:eastAsiaTheme="minorEastAsia" w:hAnsi="Times New Roman" w:cs="Times New Roman"/>
                              <w:b/>
                              <w:bCs/>
                              <w:color w:val="000000"/>
                              <w:kern w:val="24"/>
                            </w:rPr>
                            <w:t>without DM (n=29)</w:t>
                          </w:r>
                        </w:p>
                      </w:txbxContent>
                    </v:textbox>
                  </v:rect>
                  <v:oval id="円/楕円 521" o:spid="_x0000_s1180" style="position:absolute;left:30493;top:19637;width:71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DlcUA&#10;AADcAAAADwAAAGRycy9kb3ducmV2LnhtbESPQWvCQBSE74X+h+UVeil1kxRFUtdQCqUeetH4Ax67&#10;zySafZtmV5P8e1cQPA4z8w2zKkbbigv1vnGsIJ0lIIi1Mw1XCvblz/sShA/IBlvHpGAiD8X6+WmF&#10;uXEDb+myC5WIEPY5KqhD6HIpva7Jop+5jjh6B9dbDFH2lTQ9DhFuW5klyUJabDgu1NjRd036tDtb&#10;BeXhz3u73eupXGRn/e8+jm/LX6VeX8avTxCBxvAI39sbo2CepXA7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MOVxQAAANwAAAAPAAAAAAAAAAAAAAAAAJgCAABkcnMv&#10;ZG93bnJldi54bWxQSwUGAAAAAAQABAD1AAAAigMAAAAA&#10;" fillcolor="black [3213]" strokecolor="black [3213]" strokeweight="2pt"/>
                  <v:line id="直線コネクタ 522" o:spid="_x0000_s1181" style="position:absolute;visibility:visible;mso-wrap-style:square" from="30858,18557" to="30858,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09cMAAADcAAAADwAAAGRycy9kb3ducmV2LnhtbESPwWrDMBBE74X8g9hCb41cQ0NxI5s0&#10;kDTXOskht8XaWqbWykhy7P59VAj0OMzMG2ZdzbYXV/Khc6zgZZmBIG6c7rhVcDrunt9AhIissXdM&#10;Cn4pQFUuHtZYaDfxF13r2IoE4VCgAhPjUEgZGkMWw9INxMn7dt5iTNK3UnucEtz2Ms+ylbTYcVow&#10;ONDWUPNTj1bBZfyI/vMoN1M9b/cm3/XN6M5KPT3Om3cQkeb4H763D1rBa57D35l0BG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7NPXDAAAA3AAAAA8AAAAAAAAAAAAA&#10;AAAAoQIAAGRycy9kb3ducmV2LnhtbFBLBQYAAAAABAAEAPkAAACRAwAAAAA=&#10;" strokecolor="black [3213]" strokeweight="1.5pt"/>
                  <v:line id="直線コネクタ 523" o:spid="_x0000_s1182" style="position:absolute;visibility:visible;mso-wrap-style:square" from="30398,18589" to="31303,1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RbsQAAADcAAAADwAAAGRycy9kb3ducmV2LnhtbESPwWrDMBBE74X+g9hCb40cl5bgRAlJ&#10;IGmutdNDb4u1sUyslZHk2P37qFDocZiZN8xqM9lO3MiH1rGC+SwDQVw73XKj4FwdXhYgQkTW2Dkm&#10;BT8UYLN+fFhhod3In3QrYyMShEOBCkyMfSFlqA1ZDDPXEyfv4rzFmKRvpPY4JrjtZJ5l79Jiy2nB&#10;YE97Q/W1HKyC72EX/Uclt2M57Y8mP3T14L6Uen6atksQkab4H/5rn7SCt/wV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5FuxAAAANwAAAAPAAAAAAAAAAAA&#10;AAAAAKECAABkcnMvZG93bnJldi54bWxQSwUGAAAAAAQABAD5AAAAkgMAAAAA&#10;" strokecolor="black [3213]" strokeweight="1.5pt"/>
                  <v:line id="直線コネクタ 524" o:spid="_x0000_s1183" style="position:absolute;visibility:visible;mso-wrap-style:square" from="30398,21415" to="31303,2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JGsQAAADcAAAADwAAAGRycy9kb3ducmV2LnhtbESPwWrDMBBE74X+g9hCb40c05bgRAlJ&#10;IGmutdNDb4u1sUyslZHk2P37qFDocZiZN8xqM9lO3MiH1rGC+SwDQVw73XKj4FwdXhYgQkTW2Dkm&#10;BT8UYLN+fFhhod3In3QrYyMShEOBCkyMfSFlqA1ZDDPXEyfv4rzFmKRvpPY4JrjtZJ5l79Jiy2nB&#10;YE97Q/W1HKyC72EX/Uclt2M57Y8mP3T14L6Uen6atksQkab4H/5rn7SCt/wV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gkaxAAAANwAAAAPAAAAAAAAAAAA&#10;AAAAAKECAABkcnMvZG93bnJldi54bWxQSwUGAAAAAAQABAD5AAAAkgMAAAAA&#10;" strokecolor="black [3213]" strokeweight="1.5pt"/>
                  <v:rect id="Rectangle 179" o:spid="_x0000_s1184" style="position:absolute;left:32267;top:18748;width:9150;height:3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D8EA&#10;AADcAAAADwAAAGRycy9kb3ducmV2LnhtbESP3YrCMBSE74V9h3CEvdPUg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7A/BAAAA3AAAAA8AAAAAAAAAAAAAAAAAmAIAAGRycy9kb3du&#10;cmV2LnhtbFBLBQYAAAAABAAEAPUAAACGAwAAAAA=&#10;" filled="f" stroked="f">
                    <v:textbox style="mso-fit-shape-to-text:t" inset="0,0,0,0">
                      <w:txbxContent>
                        <w:p w:rsidR="0049698D" w:rsidRDefault="0049698D" w:rsidP="007B4291">
                          <w:pPr>
                            <w:pStyle w:val="a9"/>
                            <w:spacing w:before="0" w:beforeAutospacing="0" w:after="0" w:afterAutospacing="0"/>
                          </w:pPr>
                          <w:r>
                            <w:rPr>
                              <w:rFonts w:ascii="Times New Roman" w:eastAsiaTheme="minorEastAsia" w:hAnsi="Times New Roman" w:cs="Times New Roman"/>
                              <w:b/>
                              <w:bCs/>
                              <w:color w:val="000000"/>
                              <w:kern w:val="24"/>
                            </w:rPr>
                            <w:t>51.3 ± 2.1</w:t>
                          </w:r>
                        </w:p>
                      </w:txbxContent>
                    </v:textbox>
                  </v:rect>
                  <v:oval id="円/楕円 526" o:spid="_x0000_s1185" style="position:absolute;left:50940;top:19827;width:714;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b4cMA&#10;AADcAAAADwAAAGRycy9kb3ducmV2LnhtbESPQYvCMBSE7wv+h/AEL4umVixSjbIsiHvwovUHPJJn&#10;W21eahO1/vvNwoLHYWa+YVab3jbiQZ2vHSuYThIQxNqZmksFp2I7XoDwAdlg45gUvMjDZj34WGFu&#10;3JMP9DiGUkQI+xwVVCG0uZReV2TRT1xLHL2z6yyGKLtSmg6fEW4bmSZJJi3WHBcqbOm7In093q2C&#10;4rz33h5O+lVk6V3f3OzyudgpNRr2X0sQgfrwDv+3f4yCeZrB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Fb4cMAAADcAAAADwAAAAAAAAAAAAAAAACYAgAAZHJzL2Rv&#10;d25yZXYueG1sUEsFBgAAAAAEAAQA9QAAAIgDAAAAAA==&#10;" fillcolor="black [3213]" strokecolor="black [3213]" strokeweight="2pt"/>
                  <v:line id="直線コネクタ 527" o:spid="_x0000_s1186" style="position:absolute;visibility:visible;mso-wrap-style:square" from="51289,18399" to="51289,2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XbcQAAADcAAAADwAAAGRycy9kb3ducmV2LnhtbESPwWrDMBBE74X+g9hCb40cQ9vgRAlJ&#10;IGmutdNDb4u1sUyslZHk2P37qFDocZiZN8xqM9lO3MiH1rGC+SwDQVw73XKj4FwdXhYgQkTW2Dkm&#10;BT8UYLN+fFhhod3In3QrYyMShEOBCkyMfSFlqA1ZDDPXEyfv4rzFmKRvpPY4JrjtZJ5lb9Jiy2nB&#10;YE97Q/W1HKyC72EX/Uclt2M57Y8mP3T14L6Uen6atksQkab4H/5rn7SC1/wd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JdtxAAAANwAAAAPAAAAAAAAAAAA&#10;AAAAAKECAABkcnMvZG93bnJldi54bWxQSwUGAAAAAAQABAD5AAAAkgMAAAAA&#10;" strokecolor="black [3213]" strokeweight="1.5pt"/>
                  <v:line id="直線コネクタ 528" o:spid="_x0000_s1187" style="position:absolute;visibility:visible;mso-wrap-style:square" from="50845,18430" to="51750,1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DH8AAAADcAAAADwAAAGRycy9kb3ducmV2LnhtbERPz2vCMBS+D/wfwhN2m6mFjVGNooK6&#10;66oevD2aZ1NsXkqS2vrfm8Ngx4/v93I92lY8yIfGsYL5LANBXDndcK3gfNp/fIMIEVlj65gUPCnA&#10;ejV5W2Kh3cC/9ChjLVIIhwIVmBi7QspQGbIYZq4jTtzNeYsxQV9L7XFI4baVeZZ9SYsNpwaDHe0M&#10;Vfeytwqu/Tb640luhnLcHUy+b6veXZR6n46bBYhIY/wX/7l/tILPPK1NZ9IR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TAx/AAAAA3AAAAA8AAAAAAAAAAAAAAAAA&#10;oQIAAGRycy9kb3ducmV2LnhtbFBLBQYAAAAABAAEAPkAAACOAwAAAAA=&#10;" strokecolor="black [3213]" strokeweight="1.5pt"/>
                  <v:line id="直線コネクタ 529" o:spid="_x0000_s1188" style="position:absolute;visibility:visible;mso-wrap-style:square" from="50845,21923" to="51750,2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hMQAAADcAAAADwAAAGRycy9kb3ducmV2LnhtbESPwWrDMBBE74X+g9hCb40cQ0vjRAlJ&#10;IGmutdNDb4u1sUyslZHk2P37qFDocZiZN8xqM9lO3MiH1rGC+SwDQVw73XKj4FwdXt5BhIissXNM&#10;Cn4owGb9+LDCQruRP+lWxkYkCIcCFZgY+0LKUBuyGGauJ07exXmLMUnfSO1xTHDbyTzL3qTFltOC&#10;wZ72huprOVgF38Mu+o9Kbsdy2h9NfujqwX0p9fw0bZcgIk3xP/zXPmkFr/k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6aExAAAANwAAAAPAAAAAAAAAAAA&#10;AAAAAKECAABkcnMvZG93bnJldi54bWxQSwUGAAAAAAQABAD5AAAAkgMAAAAA&#10;" strokecolor="black [3213]" strokeweight="1.5pt"/>
                  <v:rect id="Rectangle 179" o:spid="_x0000_s1189" style="position:absolute;left:52712;top:18890;width:9150;height:3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49698D" w:rsidRDefault="0049698D" w:rsidP="007B4291">
                          <w:pPr>
                            <w:pStyle w:val="a9"/>
                            <w:spacing w:before="0" w:beforeAutospacing="0" w:after="0" w:afterAutospacing="0"/>
                          </w:pPr>
                          <w:r>
                            <w:rPr>
                              <w:rFonts w:ascii="Times New Roman" w:eastAsiaTheme="minorEastAsia" w:hAnsi="Times New Roman" w:cs="Times New Roman"/>
                              <w:b/>
                              <w:bCs/>
                              <w:color w:val="000000"/>
                              <w:kern w:val="24"/>
                            </w:rPr>
                            <w:t>48.2 ± 2.9</w:t>
                          </w:r>
                        </w:p>
                      </w:txbxContent>
                    </v:textbox>
                  </v:rect>
                </v:group>
                <v:shapetype id="_x0000_t202" coordsize="21600,21600" o:spt="202" path="m,l,21600r21600,l21600,xe">
                  <v:stroke joinstyle="miter"/>
                  <v:path gradientshapeok="t" o:connecttype="rect"/>
                </v:shapetype>
                <v:shape id="テキスト ボックス 362" o:spid="_x0000_s1190" type="#_x0000_t202" style="position:absolute;left:-12111;top:14318;width:23714;height:39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yP8MA&#10;AADcAAAADwAAAGRycy9kb3ducmV2LnhtbESPT4vCMBTE7wt+h/AEL8uaqijSbRQRBPGyqPX+tnn9&#10;wzYvpYm1+uk3guBxmJnfMMm6N7XoqHWVZQWTcQSCOLO64kJBet59LUE4j6yxtkwK7uRgvRp8JBhr&#10;e+MjdSdfiABhF6OC0vsmltJlJRl0Y9sQBy+3rUEfZFtI3eItwE0tp1G0kAYrDgslNrQtKfs7XY2C&#10;z3yb3i8H+/NYGErnv52uZqlXajTsN98gPPX+HX6191rBfDaB5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ByP8MAAADcAAAADwAAAAAAAAAAAAAAAACYAgAAZHJzL2Rv&#10;d25yZXYueG1sUEsFBgAAAAAEAAQA9QAAAIgDAAAAAA==&#10;" filled="f" stroked="f">
                  <v:textbox style="mso-fit-shape-to-text:t">
                    <w:txbxContent>
                      <w:p w:rsidR="0049698D" w:rsidRDefault="0049698D" w:rsidP="007B4291">
                        <w:pPr>
                          <w:pStyle w:val="a9"/>
                          <w:spacing w:before="0" w:beforeAutospacing="0" w:after="0" w:afterAutospacing="0"/>
                        </w:pPr>
                        <w:r>
                          <w:rPr>
                            <w:rFonts w:ascii="Times New Roman" w:eastAsiaTheme="minorEastAsia" w:hAnsi="Times New Roman" w:cs="Times New Roman"/>
                            <w:b/>
                            <w:bCs/>
                            <w:color w:val="000000" w:themeColor="text1"/>
                            <w:kern w:val="24"/>
                            <w:sz w:val="21"/>
                            <w:szCs w:val="21"/>
                          </w:rPr>
                          <w:t>Lower-limb muscle rSO</w:t>
                        </w:r>
                        <w:r w:rsidRPr="00900EEE">
                          <w:rPr>
                            <w:rFonts w:ascii="Times New Roman" w:eastAsiaTheme="minorEastAsia" w:hAnsi="Times New Roman" w:cs="Times New Roman"/>
                            <w:b/>
                            <w:bCs/>
                            <w:color w:val="000000" w:themeColor="text1"/>
                            <w:kern w:val="24"/>
                            <w:sz w:val="21"/>
                            <w:szCs w:val="21"/>
                            <w:vertAlign w:val="subscript"/>
                          </w:rPr>
                          <w:t>2</w:t>
                        </w:r>
                        <w:r>
                          <w:rPr>
                            <w:rFonts w:ascii="Times New Roman" w:eastAsiaTheme="minorEastAsia" w:hAnsi="Times New Roman" w:cs="Times New Roman"/>
                            <w:b/>
                            <w:bCs/>
                            <w:color w:val="000000" w:themeColor="text1"/>
                            <w:kern w:val="24"/>
                            <w:sz w:val="21"/>
                            <w:szCs w:val="21"/>
                          </w:rPr>
                          <w:t xml:space="preserve"> (%)</w:t>
                        </w:r>
                      </w:p>
                    </w:txbxContent>
                  </v:textbox>
                </v:shape>
              </v:group>
            </w:pict>
          </mc:Fallback>
        </mc:AlternateContent>
      </w:r>
    </w:p>
    <w:p w:rsidR="007B4291" w:rsidRPr="009233EB" w:rsidRDefault="007B4291" w:rsidP="002035B4">
      <w:pPr>
        <w:spacing w:line="360" w:lineRule="auto"/>
        <w:rPr>
          <w:rFonts w:ascii="Book Antiqua" w:hAnsi="Book Antiqua" w:cs="Times New Roman"/>
          <w:sz w:val="24"/>
          <w:szCs w:val="24"/>
        </w:rPr>
      </w:pPr>
    </w:p>
    <w:p w:rsidR="006C4C80" w:rsidRPr="009233EB" w:rsidRDefault="006C4C80" w:rsidP="002035B4">
      <w:pPr>
        <w:spacing w:line="360" w:lineRule="auto"/>
        <w:rPr>
          <w:rFonts w:ascii="Book Antiqua" w:hAnsi="Book Antiqua" w:cs="Times New Roman"/>
          <w:sz w:val="24"/>
          <w:szCs w:val="24"/>
        </w:rPr>
      </w:pPr>
    </w:p>
    <w:p w:rsidR="006C4C80" w:rsidRPr="009233EB" w:rsidRDefault="006C4C80" w:rsidP="002035B4">
      <w:pPr>
        <w:spacing w:line="360" w:lineRule="auto"/>
        <w:rPr>
          <w:rFonts w:ascii="Book Antiqua" w:hAnsi="Book Antiqua" w:cs="Times New Roman"/>
          <w:sz w:val="24"/>
          <w:szCs w:val="24"/>
        </w:rPr>
      </w:pPr>
    </w:p>
    <w:p w:rsidR="007B4291" w:rsidRPr="009233EB" w:rsidRDefault="007B4291" w:rsidP="002035B4">
      <w:pPr>
        <w:spacing w:line="360" w:lineRule="auto"/>
        <w:rPr>
          <w:rFonts w:ascii="Book Antiqua" w:hAnsi="Book Antiqua" w:cs="Times New Roman"/>
          <w:sz w:val="24"/>
          <w:szCs w:val="24"/>
        </w:rPr>
      </w:pPr>
    </w:p>
    <w:p w:rsidR="007B4291" w:rsidRPr="009233EB" w:rsidRDefault="007B4291" w:rsidP="002035B4">
      <w:pPr>
        <w:spacing w:line="360" w:lineRule="auto"/>
        <w:rPr>
          <w:rFonts w:ascii="Book Antiqua" w:hAnsi="Book Antiqua" w:cs="Times New Roman"/>
          <w:sz w:val="24"/>
          <w:szCs w:val="24"/>
        </w:rPr>
      </w:pPr>
    </w:p>
    <w:p w:rsidR="007B4291" w:rsidRPr="009233EB" w:rsidRDefault="007B4291" w:rsidP="002035B4">
      <w:pPr>
        <w:spacing w:line="360" w:lineRule="auto"/>
        <w:rPr>
          <w:rFonts w:ascii="Book Antiqua" w:hAnsi="Book Antiqua" w:cs="Times New Roman"/>
          <w:sz w:val="24"/>
          <w:szCs w:val="24"/>
        </w:rPr>
      </w:pPr>
    </w:p>
    <w:p w:rsidR="007B4291" w:rsidRPr="009233EB" w:rsidRDefault="007B4291" w:rsidP="002035B4">
      <w:pPr>
        <w:spacing w:line="360" w:lineRule="auto"/>
        <w:rPr>
          <w:rFonts w:ascii="Book Antiqua" w:hAnsi="Book Antiqua" w:cs="Times New Roman"/>
          <w:sz w:val="24"/>
          <w:szCs w:val="24"/>
        </w:rPr>
      </w:pPr>
    </w:p>
    <w:p w:rsidR="007B4291" w:rsidRPr="009233EB" w:rsidRDefault="007B4291" w:rsidP="002035B4">
      <w:pPr>
        <w:spacing w:line="360" w:lineRule="auto"/>
        <w:rPr>
          <w:rFonts w:ascii="Book Antiqua" w:hAnsi="Book Antiqua" w:cs="Times New Roman"/>
          <w:sz w:val="24"/>
          <w:szCs w:val="24"/>
        </w:rPr>
      </w:pPr>
    </w:p>
    <w:p w:rsidR="007B4291" w:rsidRPr="009233EB" w:rsidRDefault="007B4291" w:rsidP="002035B4">
      <w:pPr>
        <w:spacing w:line="360" w:lineRule="auto"/>
        <w:rPr>
          <w:rFonts w:ascii="Book Antiqua" w:hAnsi="Book Antiqua" w:cs="Times New Roman"/>
          <w:sz w:val="24"/>
          <w:szCs w:val="24"/>
        </w:rPr>
      </w:pPr>
    </w:p>
    <w:p w:rsidR="007B4291" w:rsidRPr="009233EB" w:rsidRDefault="007B4291" w:rsidP="002035B4">
      <w:pPr>
        <w:spacing w:line="360" w:lineRule="auto"/>
        <w:rPr>
          <w:rFonts w:ascii="Book Antiqua" w:hAnsi="Book Antiqua" w:cs="Times New Roman"/>
          <w:sz w:val="24"/>
          <w:szCs w:val="24"/>
        </w:rPr>
      </w:pPr>
    </w:p>
    <w:p w:rsidR="007B4291" w:rsidRPr="00620C29" w:rsidRDefault="00620C29" w:rsidP="00620C29">
      <w:pPr>
        <w:widowControl/>
        <w:spacing w:line="360" w:lineRule="auto"/>
        <w:rPr>
          <w:rFonts w:ascii="Book Antiqua" w:eastAsia="宋体" w:hAnsi="Book Antiqua" w:cs="Times New Roman"/>
          <w:b/>
          <w:sz w:val="24"/>
          <w:szCs w:val="24"/>
          <w:lang w:eastAsia="zh-CN"/>
        </w:rPr>
      </w:pPr>
      <w:r w:rsidRPr="00620C29">
        <w:rPr>
          <w:rFonts w:ascii="Book Antiqua" w:hAnsi="Book Antiqua" w:cs="Times New Roman"/>
          <w:b/>
          <w:sz w:val="24"/>
          <w:szCs w:val="24"/>
        </w:rPr>
        <w:t>Fig</w:t>
      </w:r>
      <w:r w:rsidRPr="00620C29">
        <w:rPr>
          <w:rFonts w:ascii="Book Antiqua" w:eastAsia="宋体" w:hAnsi="Book Antiqua" w:cs="Times New Roman" w:hint="eastAsia"/>
          <w:b/>
          <w:sz w:val="24"/>
          <w:szCs w:val="24"/>
          <w:lang w:eastAsia="zh-CN"/>
        </w:rPr>
        <w:t>ure</w:t>
      </w:r>
      <w:r w:rsidRPr="00620C29">
        <w:rPr>
          <w:rFonts w:ascii="Book Antiqua" w:hAnsi="Book Antiqua" w:cs="Times New Roman"/>
          <w:b/>
          <w:sz w:val="24"/>
          <w:szCs w:val="24"/>
        </w:rPr>
        <w:t xml:space="preserve"> 2 Comparison of lower-limb muscle regional saturation of oxygen in hemodialysis patients with</w:t>
      </w:r>
      <w:r w:rsidRPr="00115C4E">
        <w:rPr>
          <w:rFonts w:ascii="Book Antiqua" w:hAnsi="Book Antiqua" w:cs="Times New Roman"/>
          <w:b/>
          <w:i/>
          <w:sz w:val="24"/>
          <w:szCs w:val="24"/>
        </w:rPr>
        <w:t xml:space="preserve"> </w:t>
      </w:r>
      <w:proofErr w:type="spellStart"/>
      <w:r w:rsidRPr="00115C4E">
        <w:rPr>
          <w:rFonts w:ascii="Book Antiqua" w:hAnsi="Book Antiqua" w:cs="Times New Roman"/>
          <w:b/>
          <w:i/>
          <w:sz w:val="24"/>
          <w:szCs w:val="24"/>
        </w:rPr>
        <w:t>vs</w:t>
      </w:r>
      <w:proofErr w:type="spellEnd"/>
      <w:r w:rsidRPr="00620C29">
        <w:rPr>
          <w:rFonts w:ascii="Book Antiqua" w:hAnsi="Book Antiqua" w:cs="Times New Roman"/>
          <w:b/>
          <w:sz w:val="24"/>
          <w:szCs w:val="24"/>
        </w:rPr>
        <w:t xml:space="preserve"> without diabetes mellitus</w:t>
      </w:r>
      <w:r w:rsidRPr="00620C29">
        <w:rPr>
          <w:rFonts w:ascii="Book Antiqua" w:eastAsia="宋体" w:hAnsi="Book Antiqua" w:cs="Times New Roman" w:hint="eastAsia"/>
          <w:b/>
          <w:sz w:val="24"/>
          <w:szCs w:val="24"/>
          <w:lang w:eastAsia="zh-CN"/>
        </w:rPr>
        <w:t>.</w:t>
      </w:r>
      <w:r>
        <w:rPr>
          <w:rFonts w:ascii="Book Antiqua" w:eastAsia="宋体" w:hAnsi="Book Antiqua" w:cs="Times New Roman" w:hint="eastAsia"/>
          <w:b/>
          <w:sz w:val="24"/>
          <w:szCs w:val="24"/>
          <w:lang w:eastAsia="zh-CN"/>
        </w:rPr>
        <w:t xml:space="preserve"> </w:t>
      </w:r>
      <w:r w:rsidR="00DA6C84" w:rsidRPr="009233EB">
        <w:rPr>
          <w:rFonts w:ascii="Book Antiqua" w:hAnsi="Book Antiqua" w:cs="Times New Roman"/>
          <w:sz w:val="24"/>
          <w:szCs w:val="24"/>
        </w:rPr>
        <w:t xml:space="preserve">HD: </w:t>
      </w:r>
      <w:r w:rsidRPr="009233EB">
        <w:rPr>
          <w:rFonts w:ascii="Book Antiqua" w:hAnsi="Book Antiqua" w:cs="Times New Roman"/>
          <w:sz w:val="24"/>
          <w:szCs w:val="24"/>
        </w:rPr>
        <w:t>H</w:t>
      </w:r>
      <w:r w:rsidR="00DA6C84" w:rsidRPr="009233EB">
        <w:rPr>
          <w:rFonts w:ascii="Book Antiqua" w:hAnsi="Book Antiqua" w:cs="Times New Roman"/>
          <w:sz w:val="24"/>
          <w:szCs w:val="24"/>
        </w:rPr>
        <w:t>emodialysis; rSO</w:t>
      </w:r>
      <w:r w:rsidR="00DA6C84" w:rsidRPr="009233EB">
        <w:rPr>
          <w:rFonts w:ascii="Book Antiqua" w:hAnsi="Book Antiqua" w:cs="Times New Roman"/>
          <w:sz w:val="24"/>
          <w:szCs w:val="24"/>
          <w:vertAlign w:val="subscript"/>
        </w:rPr>
        <w:t>2</w:t>
      </w:r>
      <w:r w:rsidR="00DA6C84" w:rsidRPr="009233EB">
        <w:rPr>
          <w:rFonts w:ascii="Book Antiqua" w:hAnsi="Book Antiqua" w:cs="Times New Roman"/>
          <w:sz w:val="24"/>
          <w:szCs w:val="24"/>
        </w:rPr>
        <w:t xml:space="preserve">: </w:t>
      </w:r>
      <w:r w:rsidRPr="009233EB">
        <w:rPr>
          <w:rFonts w:ascii="Book Antiqua" w:hAnsi="Book Antiqua" w:cs="Times New Roman"/>
          <w:sz w:val="24"/>
          <w:szCs w:val="24"/>
        </w:rPr>
        <w:t>R</w:t>
      </w:r>
      <w:r w:rsidR="00DA6C84" w:rsidRPr="009233EB">
        <w:rPr>
          <w:rFonts w:ascii="Book Antiqua" w:hAnsi="Book Antiqua" w:cs="Times New Roman"/>
          <w:sz w:val="24"/>
          <w:szCs w:val="24"/>
        </w:rPr>
        <w:t>egional saturation of oxygen.</w:t>
      </w:r>
    </w:p>
    <w:sectPr w:rsidR="007B4291" w:rsidRPr="00620C29" w:rsidSect="0005658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1D" w:rsidRDefault="0032141D" w:rsidP="009B412F">
      <w:r>
        <w:separator/>
      </w:r>
    </w:p>
  </w:endnote>
  <w:endnote w:type="continuationSeparator" w:id="0">
    <w:p w:rsidR="0032141D" w:rsidRDefault="0032141D" w:rsidP="009B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86750"/>
      <w:docPartObj>
        <w:docPartGallery w:val="Page Numbers (Bottom of Page)"/>
        <w:docPartUnique/>
      </w:docPartObj>
    </w:sdtPr>
    <w:sdtEndPr/>
    <w:sdtContent>
      <w:p w:rsidR="0049698D" w:rsidRDefault="0049698D">
        <w:pPr>
          <w:pStyle w:val="Footer"/>
          <w:jc w:val="center"/>
        </w:pPr>
        <w:r>
          <w:fldChar w:fldCharType="begin"/>
        </w:r>
        <w:r>
          <w:instrText>PAGE   \* MERGEFORMAT</w:instrText>
        </w:r>
        <w:r>
          <w:fldChar w:fldCharType="separate"/>
        </w:r>
        <w:r w:rsidR="007E06E6" w:rsidRPr="007E06E6">
          <w:rPr>
            <w:noProof/>
            <w:lang w:val="ja-JP"/>
          </w:rPr>
          <w:t>29</w:t>
        </w:r>
        <w:r>
          <w:fldChar w:fldCharType="end"/>
        </w:r>
      </w:p>
    </w:sdtContent>
  </w:sdt>
  <w:p w:rsidR="0049698D" w:rsidRDefault="004969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1D" w:rsidRDefault="0032141D" w:rsidP="009B412F">
      <w:r>
        <w:separator/>
      </w:r>
    </w:p>
  </w:footnote>
  <w:footnote w:type="continuationSeparator" w:id="0">
    <w:p w:rsidR="0032141D" w:rsidRDefault="0032141D" w:rsidP="009B41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5A7B"/>
    <w:multiLevelType w:val="hybridMultilevel"/>
    <w:tmpl w:val="86060268"/>
    <w:lvl w:ilvl="0" w:tplc="2D289E7C">
      <w:start w:val="5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AA73D2"/>
    <w:multiLevelType w:val="hybridMultilevel"/>
    <w:tmpl w:val="2116BE04"/>
    <w:lvl w:ilvl="0" w:tplc="332C7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FD5176"/>
    <w:multiLevelType w:val="hybridMultilevel"/>
    <w:tmpl w:val="B7828012"/>
    <w:lvl w:ilvl="0" w:tplc="B9547CA8">
      <w:start w:val="1"/>
      <w:numFmt w:val="decimal"/>
      <w:lvlText w:val="%1."/>
      <w:lvlJc w:val="left"/>
      <w:pPr>
        <w:ind w:left="570" w:hanging="360"/>
      </w:pPr>
      <w:rPr>
        <w:rFonts w:hint="default"/>
        <w:sz w:val="28"/>
        <w:szCs w:val="2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F3"/>
    <w:rsid w:val="00003943"/>
    <w:rsid w:val="000106B2"/>
    <w:rsid w:val="00011B00"/>
    <w:rsid w:val="00013380"/>
    <w:rsid w:val="00015815"/>
    <w:rsid w:val="000158CB"/>
    <w:rsid w:val="0002088D"/>
    <w:rsid w:val="000224EF"/>
    <w:rsid w:val="00022AF7"/>
    <w:rsid w:val="00023457"/>
    <w:rsid w:val="000253BE"/>
    <w:rsid w:val="000269AF"/>
    <w:rsid w:val="0003701C"/>
    <w:rsid w:val="00040A55"/>
    <w:rsid w:val="000415DC"/>
    <w:rsid w:val="00042E16"/>
    <w:rsid w:val="00051B98"/>
    <w:rsid w:val="00051C7F"/>
    <w:rsid w:val="00053ECA"/>
    <w:rsid w:val="00054093"/>
    <w:rsid w:val="00054968"/>
    <w:rsid w:val="00056580"/>
    <w:rsid w:val="00060608"/>
    <w:rsid w:val="00064600"/>
    <w:rsid w:val="00065507"/>
    <w:rsid w:val="0006753B"/>
    <w:rsid w:val="00071ECC"/>
    <w:rsid w:val="00073AE9"/>
    <w:rsid w:val="0007676A"/>
    <w:rsid w:val="00082058"/>
    <w:rsid w:val="00095F87"/>
    <w:rsid w:val="000963A6"/>
    <w:rsid w:val="00097493"/>
    <w:rsid w:val="000A0614"/>
    <w:rsid w:val="000A33EB"/>
    <w:rsid w:val="000B0F6D"/>
    <w:rsid w:val="000B212D"/>
    <w:rsid w:val="000C0041"/>
    <w:rsid w:val="000C4240"/>
    <w:rsid w:val="000C50D0"/>
    <w:rsid w:val="000C7F08"/>
    <w:rsid w:val="000D0AB2"/>
    <w:rsid w:val="000D2836"/>
    <w:rsid w:val="000D7390"/>
    <w:rsid w:val="000D799A"/>
    <w:rsid w:val="000E0A58"/>
    <w:rsid w:val="000E4BD8"/>
    <w:rsid w:val="000E6409"/>
    <w:rsid w:val="00103040"/>
    <w:rsid w:val="00107541"/>
    <w:rsid w:val="001127C3"/>
    <w:rsid w:val="001134A9"/>
    <w:rsid w:val="0011366D"/>
    <w:rsid w:val="00115C4E"/>
    <w:rsid w:val="00120503"/>
    <w:rsid w:val="00123297"/>
    <w:rsid w:val="00123379"/>
    <w:rsid w:val="00130ED2"/>
    <w:rsid w:val="00132667"/>
    <w:rsid w:val="001368CE"/>
    <w:rsid w:val="00141035"/>
    <w:rsid w:val="001413E5"/>
    <w:rsid w:val="00142799"/>
    <w:rsid w:val="00151A67"/>
    <w:rsid w:val="0015377D"/>
    <w:rsid w:val="00154436"/>
    <w:rsid w:val="00155DD2"/>
    <w:rsid w:val="001633EE"/>
    <w:rsid w:val="00163BC7"/>
    <w:rsid w:val="00170529"/>
    <w:rsid w:val="0017220E"/>
    <w:rsid w:val="001756A2"/>
    <w:rsid w:val="00175793"/>
    <w:rsid w:val="00175B67"/>
    <w:rsid w:val="001766A9"/>
    <w:rsid w:val="00180636"/>
    <w:rsid w:val="00185942"/>
    <w:rsid w:val="00185EC3"/>
    <w:rsid w:val="00186741"/>
    <w:rsid w:val="0019375B"/>
    <w:rsid w:val="001977C0"/>
    <w:rsid w:val="00197E30"/>
    <w:rsid w:val="001A22A5"/>
    <w:rsid w:val="001A3E92"/>
    <w:rsid w:val="001A5E67"/>
    <w:rsid w:val="001B0973"/>
    <w:rsid w:val="001B1814"/>
    <w:rsid w:val="001B1B76"/>
    <w:rsid w:val="001B37A2"/>
    <w:rsid w:val="001B4831"/>
    <w:rsid w:val="001B5DA7"/>
    <w:rsid w:val="001B7F1B"/>
    <w:rsid w:val="001B7F5B"/>
    <w:rsid w:val="001C1A67"/>
    <w:rsid w:val="001C383B"/>
    <w:rsid w:val="001C5200"/>
    <w:rsid w:val="001C7188"/>
    <w:rsid w:val="001D1043"/>
    <w:rsid w:val="001D4C72"/>
    <w:rsid w:val="001D53E4"/>
    <w:rsid w:val="001D63F8"/>
    <w:rsid w:val="001D645E"/>
    <w:rsid w:val="001E0103"/>
    <w:rsid w:val="001E4EFD"/>
    <w:rsid w:val="001E6F30"/>
    <w:rsid w:val="001F0E40"/>
    <w:rsid w:val="001F1292"/>
    <w:rsid w:val="001F24D5"/>
    <w:rsid w:val="001F2A84"/>
    <w:rsid w:val="001F2B9C"/>
    <w:rsid w:val="001F383B"/>
    <w:rsid w:val="001F7759"/>
    <w:rsid w:val="0020058C"/>
    <w:rsid w:val="002020AB"/>
    <w:rsid w:val="0020220A"/>
    <w:rsid w:val="002035B4"/>
    <w:rsid w:val="0020426A"/>
    <w:rsid w:val="002055C7"/>
    <w:rsid w:val="00220DEE"/>
    <w:rsid w:val="002324FE"/>
    <w:rsid w:val="0023343A"/>
    <w:rsid w:val="0023344B"/>
    <w:rsid w:val="00234C0A"/>
    <w:rsid w:val="00236219"/>
    <w:rsid w:val="00240048"/>
    <w:rsid w:val="002407EA"/>
    <w:rsid w:val="00241D09"/>
    <w:rsid w:val="0024469F"/>
    <w:rsid w:val="00250338"/>
    <w:rsid w:val="00253E5A"/>
    <w:rsid w:val="00254CEF"/>
    <w:rsid w:val="00255482"/>
    <w:rsid w:val="0026352B"/>
    <w:rsid w:val="0027395E"/>
    <w:rsid w:val="00276CCB"/>
    <w:rsid w:val="002770A4"/>
    <w:rsid w:val="00280424"/>
    <w:rsid w:val="002837A7"/>
    <w:rsid w:val="00284F14"/>
    <w:rsid w:val="00285865"/>
    <w:rsid w:val="0029691A"/>
    <w:rsid w:val="002A0661"/>
    <w:rsid w:val="002A1C51"/>
    <w:rsid w:val="002A2549"/>
    <w:rsid w:val="002A2814"/>
    <w:rsid w:val="002A5E61"/>
    <w:rsid w:val="002B0FA1"/>
    <w:rsid w:val="002B226E"/>
    <w:rsid w:val="002C19EC"/>
    <w:rsid w:val="002C2CE0"/>
    <w:rsid w:val="002C6422"/>
    <w:rsid w:val="002C7950"/>
    <w:rsid w:val="002D1F32"/>
    <w:rsid w:val="002D374E"/>
    <w:rsid w:val="002D3CA6"/>
    <w:rsid w:val="002D529A"/>
    <w:rsid w:val="002E15BF"/>
    <w:rsid w:val="002E2AF4"/>
    <w:rsid w:val="002F3A6E"/>
    <w:rsid w:val="00302497"/>
    <w:rsid w:val="0030298A"/>
    <w:rsid w:val="00310B23"/>
    <w:rsid w:val="00310C86"/>
    <w:rsid w:val="00313BFD"/>
    <w:rsid w:val="003175D9"/>
    <w:rsid w:val="00317AEE"/>
    <w:rsid w:val="0032141D"/>
    <w:rsid w:val="00324708"/>
    <w:rsid w:val="00326D78"/>
    <w:rsid w:val="003305C7"/>
    <w:rsid w:val="0033108D"/>
    <w:rsid w:val="003310EF"/>
    <w:rsid w:val="003338E2"/>
    <w:rsid w:val="003352B6"/>
    <w:rsid w:val="0033673E"/>
    <w:rsid w:val="00337998"/>
    <w:rsid w:val="00337CE6"/>
    <w:rsid w:val="003441FC"/>
    <w:rsid w:val="0034606A"/>
    <w:rsid w:val="0035090F"/>
    <w:rsid w:val="00351B72"/>
    <w:rsid w:val="003574B2"/>
    <w:rsid w:val="0036269E"/>
    <w:rsid w:val="00367F12"/>
    <w:rsid w:val="00372BC7"/>
    <w:rsid w:val="00373B9B"/>
    <w:rsid w:val="003747D6"/>
    <w:rsid w:val="00375B88"/>
    <w:rsid w:val="003771FA"/>
    <w:rsid w:val="0038625D"/>
    <w:rsid w:val="003872BC"/>
    <w:rsid w:val="00387EAE"/>
    <w:rsid w:val="003932BA"/>
    <w:rsid w:val="00393862"/>
    <w:rsid w:val="0039386F"/>
    <w:rsid w:val="00395655"/>
    <w:rsid w:val="00396B91"/>
    <w:rsid w:val="003A114C"/>
    <w:rsid w:val="003A3612"/>
    <w:rsid w:val="003A730E"/>
    <w:rsid w:val="003B0C8B"/>
    <w:rsid w:val="003B12E5"/>
    <w:rsid w:val="003B2727"/>
    <w:rsid w:val="003B35D0"/>
    <w:rsid w:val="003C1A52"/>
    <w:rsid w:val="003C6CB6"/>
    <w:rsid w:val="003C7A0C"/>
    <w:rsid w:val="003C7A0F"/>
    <w:rsid w:val="003E1631"/>
    <w:rsid w:val="003E726E"/>
    <w:rsid w:val="003F5945"/>
    <w:rsid w:val="003F64CD"/>
    <w:rsid w:val="00406286"/>
    <w:rsid w:val="00407391"/>
    <w:rsid w:val="00407A6A"/>
    <w:rsid w:val="00410A4F"/>
    <w:rsid w:val="00411024"/>
    <w:rsid w:val="00423DCB"/>
    <w:rsid w:val="00427CD0"/>
    <w:rsid w:val="0043225C"/>
    <w:rsid w:val="004371E5"/>
    <w:rsid w:val="00443514"/>
    <w:rsid w:val="004438BC"/>
    <w:rsid w:val="00456B06"/>
    <w:rsid w:val="00462F52"/>
    <w:rsid w:val="0046311E"/>
    <w:rsid w:val="004635CC"/>
    <w:rsid w:val="004670F0"/>
    <w:rsid w:val="00467334"/>
    <w:rsid w:val="00472088"/>
    <w:rsid w:val="004758CD"/>
    <w:rsid w:val="004824AF"/>
    <w:rsid w:val="00494BC7"/>
    <w:rsid w:val="0049698D"/>
    <w:rsid w:val="00496EE2"/>
    <w:rsid w:val="004A025C"/>
    <w:rsid w:val="004A0744"/>
    <w:rsid w:val="004A1348"/>
    <w:rsid w:val="004A1B05"/>
    <w:rsid w:val="004A25F7"/>
    <w:rsid w:val="004A57D5"/>
    <w:rsid w:val="004A5CF2"/>
    <w:rsid w:val="004B09B2"/>
    <w:rsid w:val="004B2AF7"/>
    <w:rsid w:val="004B2DBD"/>
    <w:rsid w:val="004B702B"/>
    <w:rsid w:val="004C2F04"/>
    <w:rsid w:val="004D0182"/>
    <w:rsid w:val="004D092B"/>
    <w:rsid w:val="004E1CEB"/>
    <w:rsid w:val="004E1FA6"/>
    <w:rsid w:val="004E3580"/>
    <w:rsid w:val="004E4D0E"/>
    <w:rsid w:val="004E541D"/>
    <w:rsid w:val="004E57F8"/>
    <w:rsid w:val="004E6935"/>
    <w:rsid w:val="004E78E9"/>
    <w:rsid w:val="004F0177"/>
    <w:rsid w:val="004F4565"/>
    <w:rsid w:val="004F69B8"/>
    <w:rsid w:val="004F752C"/>
    <w:rsid w:val="004F7ED6"/>
    <w:rsid w:val="00503395"/>
    <w:rsid w:val="00515E82"/>
    <w:rsid w:val="00520257"/>
    <w:rsid w:val="00520D42"/>
    <w:rsid w:val="00520DF4"/>
    <w:rsid w:val="00524259"/>
    <w:rsid w:val="0053214C"/>
    <w:rsid w:val="00540505"/>
    <w:rsid w:val="00540E91"/>
    <w:rsid w:val="0054196E"/>
    <w:rsid w:val="005432DC"/>
    <w:rsid w:val="005434B9"/>
    <w:rsid w:val="005461A7"/>
    <w:rsid w:val="00546D4C"/>
    <w:rsid w:val="00552C18"/>
    <w:rsid w:val="00556EEC"/>
    <w:rsid w:val="00557FD1"/>
    <w:rsid w:val="00564B11"/>
    <w:rsid w:val="00564BBB"/>
    <w:rsid w:val="00564FE1"/>
    <w:rsid w:val="005724DD"/>
    <w:rsid w:val="00576265"/>
    <w:rsid w:val="00576D0F"/>
    <w:rsid w:val="005805E4"/>
    <w:rsid w:val="00583E2C"/>
    <w:rsid w:val="00586E26"/>
    <w:rsid w:val="00586E97"/>
    <w:rsid w:val="00587EBC"/>
    <w:rsid w:val="00592C23"/>
    <w:rsid w:val="00594DBE"/>
    <w:rsid w:val="00595008"/>
    <w:rsid w:val="00595442"/>
    <w:rsid w:val="005959DA"/>
    <w:rsid w:val="005A07D0"/>
    <w:rsid w:val="005A49C7"/>
    <w:rsid w:val="005B0099"/>
    <w:rsid w:val="005B20D1"/>
    <w:rsid w:val="005B4C2A"/>
    <w:rsid w:val="005C110E"/>
    <w:rsid w:val="005C3119"/>
    <w:rsid w:val="005C39FA"/>
    <w:rsid w:val="005C433E"/>
    <w:rsid w:val="005C5780"/>
    <w:rsid w:val="005C674F"/>
    <w:rsid w:val="005C6CC3"/>
    <w:rsid w:val="005D543F"/>
    <w:rsid w:val="005D773D"/>
    <w:rsid w:val="005E5456"/>
    <w:rsid w:val="005E6C54"/>
    <w:rsid w:val="005F245C"/>
    <w:rsid w:val="005F5360"/>
    <w:rsid w:val="00601D99"/>
    <w:rsid w:val="006030B8"/>
    <w:rsid w:val="00604019"/>
    <w:rsid w:val="00605645"/>
    <w:rsid w:val="00610091"/>
    <w:rsid w:val="00612794"/>
    <w:rsid w:val="00620C29"/>
    <w:rsid w:val="00626172"/>
    <w:rsid w:val="00626744"/>
    <w:rsid w:val="00633108"/>
    <w:rsid w:val="00634B62"/>
    <w:rsid w:val="006362F0"/>
    <w:rsid w:val="00642DC3"/>
    <w:rsid w:val="00644E7B"/>
    <w:rsid w:val="00646FDD"/>
    <w:rsid w:val="00650178"/>
    <w:rsid w:val="006536FF"/>
    <w:rsid w:val="0065424D"/>
    <w:rsid w:val="0065510E"/>
    <w:rsid w:val="00657567"/>
    <w:rsid w:val="00663A43"/>
    <w:rsid w:val="00667048"/>
    <w:rsid w:val="00667529"/>
    <w:rsid w:val="00670E3E"/>
    <w:rsid w:val="00671DC8"/>
    <w:rsid w:val="006752E6"/>
    <w:rsid w:val="006759AB"/>
    <w:rsid w:val="00675E1D"/>
    <w:rsid w:val="006825E2"/>
    <w:rsid w:val="00683635"/>
    <w:rsid w:val="0068436D"/>
    <w:rsid w:val="00685368"/>
    <w:rsid w:val="00686419"/>
    <w:rsid w:val="00690C3B"/>
    <w:rsid w:val="006A5DB6"/>
    <w:rsid w:val="006A6A03"/>
    <w:rsid w:val="006A6E3F"/>
    <w:rsid w:val="006B1063"/>
    <w:rsid w:val="006B16DC"/>
    <w:rsid w:val="006B7B83"/>
    <w:rsid w:val="006C1467"/>
    <w:rsid w:val="006C16D6"/>
    <w:rsid w:val="006C39CF"/>
    <w:rsid w:val="006C4C80"/>
    <w:rsid w:val="006D15C1"/>
    <w:rsid w:val="006D4479"/>
    <w:rsid w:val="006E00D6"/>
    <w:rsid w:val="006E0C10"/>
    <w:rsid w:val="006E301B"/>
    <w:rsid w:val="006E63D4"/>
    <w:rsid w:val="006F04DE"/>
    <w:rsid w:val="006F1504"/>
    <w:rsid w:val="006F1542"/>
    <w:rsid w:val="006F4D8D"/>
    <w:rsid w:val="006F6EFC"/>
    <w:rsid w:val="00704392"/>
    <w:rsid w:val="00704B54"/>
    <w:rsid w:val="007062C8"/>
    <w:rsid w:val="00713A54"/>
    <w:rsid w:val="00714564"/>
    <w:rsid w:val="007151E3"/>
    <w:rsid w:val="007165FD"/>
    <w:rsid w:val="00716A15"/>
    <w:rsid w:val="00717C61"/>
    <w:rsid w:val="0072081E"/>
    <w:rsid w:val="007212E9"/>
    <w:rsid w:val="00723B61"/>
    <w:rsid w:val="007263F8"/>
    <w:rsid w:val="00730E0F"/>
    <w:rsid w:val="0073123C"/>
    <w:rsid w:val="00733336"/>
    <w:rsid w:val="00734931"/>
    <w:rsid w:val="00734C00"/>
    <w:rsid w:val="00735155"/>
    <w:rsid w:val="007436F3"/>
    <w:rsid w:val="00754F76"/>
    <w:rsid w:val="00757113"/>
    <w:rsid w:val="00757934"/>
    <w:rsid w:val="007608A9"/>
    <w:rsid w:val="0076373F"/>
    <w:rsid w:val="00764926"/>
    <w:rsid w:val="00770E0C"/>
    <w:rsid w:val="00773D4A"/>
    <w:rsid w:val="00777199"/>
    <w:rsid w:val="00781E63"/>
    <w:rsid w:val="007825DF"/>
    <w:rsid w:val="007872C3"/>
    <w:rsid w:val="007877A3"/>
    <w:rsid w:val="00790052"/>
    <w:rsid w:val="0079270A"/>
    <w:rsid w:val="00796A82"/>
    <w:rsid w:val="007A0970"/>
    <w:rsid w:val="007A2374"/>
    <w:rsid w:val="007A3504"/>
    <w:rsid w:val="007A4954"/>
    <w:rsid w:val="007A5230"/>
    <w:rsid w:val="007A7EB4"/>
    <w:rsid w:val="007B1070"/>
    <w:rsid w:val="007B2E85"/>
    <w:rsid w:val="007B3028"/>
    <w:rsid w:val="007B303A"/>
    <w:rsid w:val="007B4291"/>
    <w:rsid w:val="007B483E"/>
    <w:rsid w:val="007C026E"/>
    <w:rsid w:val="007C0900"/>
    <w:rsid w:val="007C4178"/>
    <w:rsid w:val="007C7F94"/>
    <w:rsid w:val="007D194F"/>
    <w:rsid w:val="007D2BE3"/>
    <w:rsid w:val="007D2F4E"/>
    <w:rsid w:val="007D4F37"/>
    <w:rsid w:val="007D65FB"/>
    <w:rsid w:val="007E06E6"/>
    <w:rsid w:val="007E269A"/>
    <w:rsid w:val="007E53D0"/>
    <w:rsid w:val="007F206F"/>
    <w:rsid w:val="007F3DEF"/>
    <w:rsid w:val="007F3F97"/>
    <w:rsid w:val="007F479C"/>
    <w:rsid w:val="007F5CF2"/>
    <w:rsid w:val="0080169B"/>
    <w:rsid w:val="00802BF4"/>
    <w:rsid w:val="008078C7"/>
    <w:rsid w:val="00807E1E"/>
    <w:rsid w:val="00812EB7"/>
    <w:rsid w:val="00812FFF"/>
    <w:rsid w:val="008206D5"/>
    <w:rsid w:val="0082309B"/>
    <w:rsid w:val="00823133"/>
    <w:rsid w:val="008252BC"/>
    <w:rsid w:val="00827CE5"/>
    <w:rsid w:val="0083034A"/>
    <w:rsid w:val="00830D3E"/>
    <w:rsid w:val="00835141"/>
    <w:rsid w:val="00836C1C"/>
    <w:rsid w:val="00840050"/>
    <w:rsid w:val="00840364"/>
    <w:rsid w:val="00841D1B"/>
    <w:rsid w:val="0084726E"/>
    <w:rsid w:val="00855090"/>
    <w:rsid w:val="0085648A"/>
    <w:rsid w:val="00863687"/>
    <w:rsid w:val="00863E93"/>
    <w:rsid w:val="00864DA8"/>
    <w:rsid w:val="00865602"/>
    <w:rsid w:val="00866453"/>
    <w:rsid w:val="0087284F"/>
    <w:rsid w:val="00872C62"/>
    <w:rsid w:val="00873BFC"/>
    <w:rsid w:val="0087544C"/>
    <w:rsid w:val="00884E5D"/>
    <w:rsid w:val="0088689F"/>
    <w:rsid w:val="008901CC"/>
    <w:rsid w:val="00890FA3"/>
    <w:rsid w:val="008910C6"/>
    <w:rsid w:val="00893616"/>
    <w:rsid w:val="008939F8"/>
    <w:rsid w:val="00893E74"/>
    <w:rsid w:val="008A08E9"/>
    <w:rsid w:val="008A19D8"/>
    <w:rsid w:val="008B1277"/>
    <w:rsid w:val="008B1B04"/>
    <w:rsid w:val="008B35A9"/>
    <w:rsid w:val="008B67C8"/>
    <w:rsid w:val="008C2179"/>
    <w:rsid w:val="008C60F5"/>
    <w:rsid w:val="008D04EF"/>
    <w:rsid w:val="008D3AB5"/>
    <w:rsid w:val="008D43C6"/>
    <w:rsid w:val="008E035F"/>
    <w:rsid w:val="008E187C"/>
    <w:rsid w:val="008E7DE3"/>
    <w:rsid w:val="008F184D"/>
    <w:rsid w:val="008F21D3"/>
    <w:rsid w:val="008F2554"/>
    <w:rsid w:val="008F55FF"/>
    <w:rsid w:val="008F62E8"/>
    <w:rsid w:val="00900EEE"/>
    <w:rsid w:val="00902FF6"/>
    <w:rsid w:val="009049F2"/>
    <w:rsid w:val="009067D7"/>
    <w:rsid w:val="00906F67"/>
    <w:rsid w:val="009072E0"/>
    <w:rsid w:val="009106A9"/>
    <w:rsid w:val="00911DEE"/>
    <w:rsid w:val="00914826"/>
    <w:rsid w:val="0091494C"/>
    <w:rsid w:val="009158BE"/>
    <w:rsid w:val="009233EB"/>
    <w:rsid w:val="00924895"/>
    <w:rsid w:val="0092674C"/>
    <w:rsid w:val="00927729"/>
    <w:rsid w:val="00932E49"/>
    <w:rsid w:val="009336ED"/>
    <w:rsid w:val="00936A2C"/>
    <w:rsid w:val="00936CBB"/>
    <w:rsid w:val="00941C97"/>
    <w:rsid w:val="00951502"/>
    <w:rsid w:val="00955B0A"/>
    <w:rsid w:val="00957D96"/>
    <w:rsid w:val="00960D26"/>
    <w:rsid w:val="009655D1"/>
    <w:rsid w:val="0096612D"/>
    <w:rsid w:val="009678F8"/>
    <w:rsid w:val="00967B5C"/>
    <w:rsid w:val="00974642"/>
    <w:rsid w:val="00976073"/>
    <w:rsid w:val="00976EF8"/>
    <w:rsid w:val="009778C7"/>
    <w:rsid w:val="00983B9A"/>
    <w:rsid w:val="00993C03"/>
    <w:rsid w:val="00994CB5"/>
    <w:rsid w:val="009A0B17"/>
    <w:rsid w:val="009A30AB"/>
    <w:rsid w:val="009A42EC"/>
    <w:rsid w:val="009B14D3"/>
    <w:rsid w:val="009B26AF"/>
    <w:rsid w:val="009B412F"/>
    <w:rsid w:val="009C047F"/>
    <w:rsid w:val="009C1CEF"/>
    <w:rsid w:val="009C6530"/>
    <w:rsid w:val="009D0293"/>
    <w:rsid w:val="009D17C5"/>
    <w:rsid w:val="009D433A"/>
    <w:rsid w:val="009D563C"/>
    <w:rsid w:val="009D5941"/>
    <w:rsid w:val="009D6ECB"/>
    <w:rsid w:val="009D7A96"/>
    <w:rsid w:val="009E3B7B"/>
    <w:rsid w:val="009E6E4F"/>
    <w:rsid w:val="009F0441"/>
    <w:rsid w:val="009F543D"/>
    <w:rsid w:val="009F6B74"/>
    <w:rsid w:val="009F79E4"/>
    <w:rsid w:val="00A003CB"/>
    <w:rsid w:val="00A00443"/>
    <w:rsid w:val="00A02006"/>
    <w:rsid w:val="00A10380"/>
    <w:rsid w:val="00A20E49"/>
    <w:rsid w:val="00A271F2"/>
    <w:rsid w:val="00A30384"/>
    <w:rsid w:val="00A3267A"/>
    <w:rsid w:val="00A32D6A"/>
    <w:rsid w:val="00A346AD"/>
    <w:rsid w:val="00A35432"/>
    <w:rsid w:val="00A35D75"/>
    <w:rsid w:val="00A406F3"/>
    <w:rsid w:val="00A43746"/>
    <w:rsid w:val="00A44810"/>
    <w:rsid w:val="00A45314"/>
    <w:rsid w:val="00A51EB8"/>
    <w:rsid w:val="00A56B6C"/>
    <w:rsid w:val="00A61849"/>
    <w:rsid w:val="00A619AF"/>
    <w:rsid w:val="00A61B65"/>
    <w:rsid w:val="00A6703D"/>
    <w:rsid w:val="00A717D4"/>
    <w:rsid w:val="00A72DB4"/>
    <w:rsid w:val="00A73523"/>
    <w:rsid w:val="00A74E71"/>
    <w:rsid w:val="00A74FC6"/>
    <w:rsid w:val="00A76667"/>
    <w:rsid w:val="00A82782"/>
    <w:rsid w:val="00A8355B"/>
    <w:rsid w:val="00A91ADC"/>
    <w:rsid w:val="00A91B29"/>
    <w:rsid w:val="00A941A2"/>
    <w:rsid w:val="00A963FF"/>
    <w:rsid w:val="00A9640C"/>
    <w:rsid w:val="00A9729C"/>
    <w:rsid w:val="00AA1DB3"/>
    <w:rsid w:val="00AB0AEF"/>
    <w:rsid w:val="00AC080A"/>
    <w:rsid w:val="00AC39FA"/>
    <w:rsid w:val="00AD0401"/>
    <w:rsid w:val="00AD1AB5"/>
    <w:rsid w:val="00AD3E15"/>
    <w:rsid w:val="00AD57EE"/>
    <w:rsid w:val="00AE0BD1"/>
    <w:rsid w:val="00AE0D66"/>
    <w:rsid w:val="00AE198D"/>
    <w:rsid w:val="00AE3813"/>
    <w:rsid w:val="00AE471E"/>
    <w:rsid w:val="00AF7915"/>
    <w:rsid w:val="00AF7A6A"/>
    <w:rsid w:val="00B01BE6"/>
    <w:rsid w:val="00B0456C"/>
    <w:rsid w:val="00B048C2"/>
    <w:rsid w:val="00B1227D"/>
    <w:rsid w:val="00B13937"/>
    <w:rsid w:val="00B13DB7"/>
    <w:rsid w:val="00B14C2B"/>
    <w:rsid w:val="00B16CAD"/>
    <w:rsid w:val="00B225E4"/>
    <w:rsid w:val="00B3172A"/>
    <w:rsid w:val="00B36C5B"/>
    <w:rsid w:val="00B37F27"/>
    <w:rsid w:val="00B45C4B"/>
    <w:rsid w:val="00B46524"/>
    <w:rsid w:val="00B4666D"/>
    <w:rsid w:val="00B53A88"/>
    <w:rsid w:val="00B55886"/>
    <w:rsid w:val="00B606B0"/>
    <w:rsid w:val="00B63D5B"/>
    <w:rsid w:val="00B70813"/>
    <w:rsid w:val="00B73A01"/>
    <w:rsid w:val="00B817F1"/>
    <w:rsid w:val="00B83E2E"/>
    <w:rsid w:val="00B84CF9"/>
    <w:rsid w:val="00B93A85"/>
    <w:rsid w:val="00BA09AD"/>
    <w:rsid w:val="00BA0DA0"/>
    <w:rsid w:val="00BA0E2B"/>
    <w:rsid w:val="00BA0F66"/>
    <w:rsid w:val="00BA1280"/>
    <w:rsid w:val="00BA250A"/>
    <w:rsid w:val="00BA3344"/>
    <w:rsid w:val="00BA5D73"/>
    <w:rsid w:val="00BA69E8"/>
    <w:rsid w:val="00BB51B0"/>
    <w:rsid w:val="00BB6F2C"/>
    <w:rsid w:val="00BC24AC"/>
    <w:rsid w:val="00BC42C1"/>
    <w:rsid w:val="00BC49DE"/>
    <w:rsid w:val="00BC61CB"/>
    <w:rsid w:val="00BD57FA"/>
    <w:rsid w:val="00BD5816"/>
    <w:rsid w:val="00BF12B2"/>
    <w:rsid w:val="00C02CEF"/>
    <w:rsid w:val="00C0340F"/>
    <w:rsid w:val="00C117B9"/>
    <w:rsid w:val="00C122C5"/>
    <w:rsid w:val="00C12702"/>
    <w:rsid w:val="00C17040"/>
    <w:rsid w:val="00C17327"/>
    <w:rsid w:val="00C20470"/>
    <w:rsid w:val="00C313F0"/>
    <w:rsid w:val="00C31D29"/>
    <w:rsid w:val="00C31F6E"/>
    <w:rsid w:val="00C32506"/>
    <w:rsid w:val="00C3339A"/>
    <w:rsid w:val="00C36509"/>
    <w:rsid w:val="00C37BF8"/>
    <w:rsid w:val="00C4110F"/>
    <w:rsid w:val="00C41E5D"/>
    <w:rsid w:val="00C42CB3"/>
    <w:rsid w:val="00C448B0"/>
    <w:rsid w:val="00C45337"/>
    <w:rsid w:val="00C46797"/>
    <w:rsid w:val="00C46E52"/>
    <w:rsid w:val="00C4748C"/>
    <w:rsid w:val="00C52D45"/>
    <w:rsid w:val="00C538B3"/>
    <w:rsid w:val="00C556A2"/>
    <w:rsid w:val="00C56E95"/>
    <w:rsid w:val="00C56EBF"/>
    <w:rsid w:val="00C6106C"/>
    <w:rsid w:val="00C62AC6"/>
    <w:rsid w:val="00C63184"/>
    <w:rsid w:val="00C6405D"/>
    <w:rsid w:val="00C67C7F"/>
    <w:rsid w:val="00C70F53"/>
    <w:rsid w:val="00C7495E"/>
    <w:rsid w:val="00C8288F"/>
    <w:rsid w:val="00C83E6A"/>
    <w:rsid w:val="00C84679"/>
    <w:rsid w:val="00C87242"/>
    <w:rsid w:val="00C90070"/>
    <w:rsid w:val="00C90189"/>
    <w:rsid w:val="00C90DCD"/>
    <w:rsid w:val="00C91BB3"/>
    <w:rsid w:val="00C95F52"/>
    <w:rsid w:val="00CA152E"/>
    <w:rsid w:val="00CA1EA3"/>
    <w:rsid w:val="00CA657C"/>
    <w:rsid w:val="00CB02D6"/>
    <w:rsid w:val="00CB5F47"/>
    <w:rsid w:val="00CC047A"/>
    <w:rsid w:val="00CC0D05"/>
    <w:rsid w:val="00CC0F4E"/>
    <w:rsid w:val="00CC182C"/>
    <w:rsid w:val="00CC452C"/>
    <w:rsid w:val="00CC66F3"/>
    <w:rsid w:val="00CD2F01"/>
    <w:rsid w:val="00CD6BD2"/>
    <w:rsid w:val="00CE11F0"/>
    <w:rsid w:val="00CE1206"/>
    <w:rsid w:val="00CE58EA"/>
    <w:rsid w:val="00CE6011"/>
    <w:rsid w:val="00CE6C34"/>
    <w:rsid w:val="00CF2AFF"/>
    <w:rsid w:val="00CF50FC"/>
    <w:rsid w:val="00CF52A1"/>
    <w:rsid w:val="00D01A16"/>
    <w:rsid w:val="00D01B67"/>
    <w:rsid w:val="00D038A9"/>
    <w:rsid w:val="00D06977"/>
    <w:rsid w:val="00D105C1"/>
    <w:rsid w:val="00D14280"/>
    <w:rsid w:val="00D159C3"/>
    <w:rsid w:val="00D16C6A"/>
    <w:rsid w:val="00D25116"/>
    <w:rsid w:val="00D27EC3"/>
    <w:rsid w:val="00D3054F"/>
    <w:rsid w:val="00D30D66"/>
    <w:rsid w:val="00D343D9"/>
    <w:rsid w:val="00D36B1D"/>
    <w:rsid w:val="00D4098A"/>
    <w:rsid w:val="00D45098"/>
    <w:rsid w:val="00D5305D"/>
    <w:rsid w:val="00D557C4"/>
    <w:rsid w:val="00D57533"/>
    <w:rsid w:val="00D6323D"/>
    <w:rsid w:val="00D64465"/>
    <w:rsid w:val="00D71D7B"/>
    <w:rsid w:val="00D72088"/>
    <w:rsid w:val="00D74458"/>
    <w:rsid w:val="00D7605E"/>
    <w:rsid w:val="00D81D31"/>
    <w:rsid w:val="00D81D77"/>
    <w:rsid w:val="00D828ED"/>
    <w:rsid w:val="00D912A7"/>
    <w:rsid w:val="00D9254F"/>
    <w:rsid w:val="00D931E2"/>
    <w:rsid w:val="00D93817"/>
    <w:rsid w:val="00D9580D"/>
    <w:rsid w:val="00DA0BC3"/>
    <w:rsid w:val="00DA52E9"/>
    <w:rsid w:val="00DA6C84"/>
    <w:rsid w:val="00DA6EED"/>
    <w:rsid w:val="00DB3B1C"/>
    <w:rsid w:val="00DB492A"/>
    <w:rsid w:val="00DC140F"/>
    <w:rsid w:val="00DC1A38"/>
    <w:rsid w:val="00DC1A8E"/>
    <w:rsid w:val="00DC38BE"/>
    <w:rsid w:val="00DC59F6"/>
    <w:rsid w:val="00DC650E"/>
    <w:rsid w:val="00DD03E9"/>
    <w:rsid w:val="00DD0968"/>
    <w:rsid w:val="00DD1063"/>
    <w:rsid w:val="00DD1C06"/>
    <w:rsid w:val="00DD3BE1"/>
    <w:rsid w:val="00DE011A"/>
    <w:rsid w:val="00DE1927"/>
    <w:rsid w:val="00DE3C86"/>
    <w:rsid w:val="00DE6853"/>
    <w:rsid w:val="00DF082A"/>
    <w:rsid w:val="00DF301C"/>
    <w:rsid w:val="00DF3CF4"/>
    <w:rsid w:val="00E02270"/>
    <w:rsid w:val="00E04100"/>
    <w:rsid w:val="00E04710"/>
    <w:rsid w:val="00E205A8"/>
    <w:rsid w:val="00E220E0"/>
    <w:rsid w:val="00E26CBF"/>
    <w:rsid w:val="00E376B5"/>
    <w:rsid w:val="00E41EC3"/>
    <w:rsid w:val="00E42563"/>
    <w:rsid w:val="00E45D44"/>
    <w:rsid w:val="00E5154C"/>
    <w:rsid w:val="00E53EA7"/>
    <w:rsid w:val="00E57FEF"/>
    <w:rsid w:val="00E64D21"/>
    <w:rsid w:val="00E7618E"/>
    <w:rsid w:val="00E76528"/>
    <w:rsid w:val="00E77833"/>
    <w:rsid w:val="00E804E1"/>
    <w:rsid w:val="00E8127C"/>
    <w:rsid w:val="00E85A2D"/>
    <w:rsid w:val="00E85E1D"/>
    <w:rsid w:val="00E930C4"/>
    <w:rsid w:val="00E960A9"/>
    <w:rsid w:val="00E97D2C"/>
    <w:rsid w:val="00EA18DA"/>
    <w:rsid w:val="00EA19F7"/>
    <w:rsid w:val="00EA2209"/>
    <w:rsid w:val="00EA5DD6"/>
    <w:rsid w:val="00EA7056"/>
    <w:rsid w:val="00EA718D"/>
    <w:rsid w:val="00EA7483"/>
    <w:rsid w:val="00EB01EA"/>
    <w:rsid w:val="00EB7C83"/>
    <w:rsid w:val="00EC3A2B"/>
    <w:rsid w:val="00EC4E8A"/>
    <w:rsid w:val="00EC76B9"/>
    <w:rsid w:val="00EC7ECC"/>
    <w:rsid w:val="00ED0E72"/>
    <w:rsid w:val="00ED0EA5"/>
    <w:rsid w:val="00ED4EFC"/>
    <w:rsid w:val="00EE2CD1"/>
    <w:rsid w:val="00EE36ED"/>
    <w:rsid w:val="00EE40DD"/>
    <w:rsid w:val="00EE74BE"/>
    <w:rsid w:val="00EF732A"/>
    <w:rsid w:val="00EF7504"/>
    <w:rsid w:val="00F0140E"/>
    <w:rsid w:val="00F01A8D"/>
    <w:rsid w:val="00F01A9A"/>
    <w:rsid w:val="00F04B3C"/>
    <w:rsid w:val="00F04EA5"/>
    <w:rsid w:val="00F05E93"/>
    <w:rsid w:val="00F0615D"/>
    <w:rsid w:val="00F10F6D"/>
    <w:rsid w:val="00F14B04"/>
    <w:rsid w:val="00F14F63"/>
    <w:rsid w:val="00F24989"/>
    <w:rsid w:val="00F26EFB"/>
    <w:rsid w:val="00F34D07"/>
    <w:rsid w:val="00F43AE5"/>
    <w:rsid w:val="00F43DAC"/>
    <w:rsid w:val="00F442E6"/>
    <w:rsid w:val="00F451BB"/>
    <w:rsid w:val="00F600C5"/>
    <w:rsid w:val="00F60872"/>
    <w:rsid w:val="00F6227B"/>
    <w:rsid w:val="00F624AA"/>
    <w:rsid w:val="00F636A8"/>
    <w:rsid w:val="00F64932"/>
    <w:rsid w:val="00F65084"/>
    <w:rsid w:val="00F73BF3"/>
    <w:rsid w:val="00F73D35"/>
    <w:rsid w:val="00F74C6F"/>
    <w:rsid w:val="00F80372"/>
    <w:rsid w:val="00F80825"/>
    <w:rsid w:val="00F86CDD"/>
    <w:rsid w:val="00F93276"/>
    <w:rsid w:val="00F95F97"/>
    <w:rsid w:val="00FA3473"/>
    <w:rsid w:val="00FA6543"/>
    <w:rsid w:val="00FA6CA8"/>
    <w:rsid w:val="00FB1FA8"/>
    <w:rsid w:val="00FB3726"/>
    <w:rsid w:val="00FB4A23"/>
    <w:rsid w:val="00FB5AA5"/>
    <w:rsid w:val="00FC12C8"/>
    <w:rsid w:val="00FC3BAD"/>
    <w:rsid w:val="00FE03C5"/>
    <w:rsid w:val="00FE0ED1"/>
    <w:rsid w:val="00FE12B7"/>
    <w:rsid w:val="00FE4922"/>
    <w:rsid w:val="00FE52A5"/>
    <w:rsid w:val="00FE6298"/>
    <w:rsid w:val="00FE710B"/>
    <w:rsid w:val="00FF0626"/>
    <w:rsid w:val="00FF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2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6F3"/>
    <w:rPr>
      <w:color w:val="0000FF" w:themeColor="hyperlink"/>
      <w:u w:val="single"/>
    </w:rPr>
  </w:style>
  <w:style w:type="paragraph" w:styleId="ListParagraph">
    <w:name w:val="List Paragraph"/>
    <w:basedOn w:val="Normal"/>
    <w:uiPriority w:val="34"/>
    <w:qFormat/>
    <w:rsid w:val="004E57F8"/>
    <w:pPr>
      <w:ind w:leftChars="400" w:left="840"/>
    </w:pPr>
  </w:style>
  <w:style w:type="paragraph" w:styleId="Header">
    <w:name w:val="header"/>
    <w:basedOn w:val="Normal"/>
    <w:link w:val="HeaderChar"/>
    <w:uiPriority w:val="99"/>
    <w:unhideWhenUsed/>
    <w:rsid w:val="009B412F"/>
    <w:pPr>
      <w:tabs>
        <w:tab w:val="center" w:pos="4252"/>
        <w:tab w:val="right" w:pos="8504"/>
      </w:tabs>
      <w:snapToGrid w:val="0"/>
    </w:pPr>
  </w:style>
  <w:style w:type="character" w:customStyle="1" w:styleId="HeaderChar">
    <w:name w:val="Header Char"/>
    <w:basedOn w:val="DefaultParagraphFont"/>
    <w:link w:val="Header"/>
    <w:uiPriority w:val="99"/>
    <w:rsid w:val="009B412F"/>
  </w:style>
  <w:style w:type="paragraph" w:styleId="Footer">
    <w:name w:val="footer"/>
    <w:basedOn w:val="Normal"/>
    <w:link w:val="FooterChar"/>
    <w:uiPriority w:val="99"/>
    <w:unhideWhenUsed/>
    <w:rsid w:val="009B412F"/>
    <w:pPr>
      <w:tabs>
        <w:tab w:val="center" w:pos="4252"/>
        <w:tab w:val="right" w:pos="8504"/>
      </w:tabs>
      <w:snapToGrid w:val="0"/>
    </w:pPr>
  </w:style>
  <w:style w:type="character" w:customStyle="1" w:styleId="FooterChar">
    <w:name w:val="Footer Char"/>
    <w:basedOn w:val="DefaultParagraphFont"/>
    <w:link w:val="Footer"/>
    <w:uiPriority w:val="99"/>
    <w:rsid w:val="009B412F"/>
  </w:style>
  <w:style w:type="paragraph" w:styleId="PlainText">
    <w:name w:val="Plain Text"/>
    <w:basedOn w:val="Normal"/>
    <w:link w:val="PlainTextChar"/>
    <w:uiPriority w:val="99"/>
    <w:semiHidden/>
    <w:unhideWhenUsed/>
    <w:rsid w:val="00AE198D"/>
    <w:pPr>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semiHidden/>
    <w:rsid w:val="00AE198D"/>
    <w:rPr>
      <w:rFonts w:ascii="MS Gothic" w:eastAsia="MS Gothic" w:hAnsi="Courier New" w:cs="Courier New"/>
      <w:sz w:val="20"/>
      <w:szCs w:val="21"/>
    </w:rPr>
  </w:style>
  <w:style w:type="character" w:customStyle="1" w:styleId="attr">
    <w:name w:val="attr"/>
    <w:basedOn w:val="DefaultParagraphFont"/>
    <w:rsid w:val="00DE011A"/>
  </w:style>
  <w:style w:type="paragraph" w:styleId="BalloonText">
    <w:name w:val="Balloon Text"/>
    <w:basedOn w:val="Normal"/>
    <w:link w:val="BalloonTextChar"/>
    <w:uiPriority w:val="99"/>
    <w:semiHidden/>
    <w:unhideWhenUsed/>
    <w:rsid w:val="00A619A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619AF"/>
    <w:rPr>
      <w:rFonts w:asciiTheme="majorHAnsi" w:eastAsiaTheme="majorEastAsia" w:hAnsiTheme="majorHAnsi" w:cstheme="majorBidi"/>
      <w:sz w:val="18"/>
      <w:szCs w:val="18"/>
    </w:rPr>
  </w:style>
  <w:style w:type="character" w:customStyle="1" w:styleId="highlight">
    <w:name w:val="highlight"/>
    <w:basedOn w:val="DefaultParagraphFont"/>
    <w:rsid w:val="00520DF4"/>
  </w:style>
  <w:style w:type="paragraph" w:styleId="NormalWeb">
    <w:name w:val="Normal (Web)"/>
    <w:basedOn w:val="Normal"/>
    <w:uiPriority w:val="99"/>
    <w:semiHidden/>
    <w:unhideWhenUsed/>
    <w:rsid w:val="0011366D"/>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semiHidden/>
    <w:unhideWhenUsed/>
    <w:rsid w:val="006030B8"/>
    <w:rPr>
      <w:sz w:val="21"/>
      <w:szCs w:val="21"/>
    </w:rPr>
  </w:style>
  <w:style w:type="paragraph" w:styleId="CommentText">
    <w:name w:val="annotation text"/>
    <w:basedOn w:val="Normal"/>
    <w:link w:val="CommentTextChar"/>
    <w:unhideWhenUsed/>
    <w:rsid w:val="006030B8"/>
    <w:pPr>
      <w:jc w:val="left"/>
    </w:pPr>
  </w:style>
  <w:style w:type="character" w:customStyle="1" w:styleId="CommentTextChar">
    <w:name w:val="Comment Text Char"/>
    <w:basedOn w:val="DefaultParagraphFont"/>
    <w:link w:val="CommentText"/>
    <w:rsid w:val="006030B8"/>
  </w:style>
  <w:style w:type="character" w:styleId="LineNumber">
    <w:name w:val="line number"/>
    <w:basedOn w:val="DefaultParagraphFont"/>
    <w:uiPriority w:val="99"/>
    <w:semiHidden/>
    <w:unhideWhenUsed/>
    <w:rsid w:val="006E301B"/>
  </w:style>
  <w:style w:type="character" w:styleId="Emphasis">
    <w:name w:val="Emphasis"/>
    <w:qFormat/>
    <w:rsid w:val="007E06E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2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6F3"/>
    <w:rPr>
      <w:color w:val="0000FF" w:themeColor="hyperlink"/>
      <w:u w:val="single"/>
    </w:rPr>
  </w:style>
  <w:style w:type="paragraph" w:styleId="ListParagraph">
    <w:name w:val="List Paragraph"/>
    <w:basedOn w:val="Normal"/>
    <w:uiPriority w:val="34"/>
    <w:qFormat/>
    <w:rsid w:val="004E57F8"/>
    <w:pPr>
      <w:ind w:leftChars="400" w:left="840"/>
    </w:pPr>
  </w:style>
  <w:style w:type="paragraph" w:styleId="Header">
    <w:name w:val="header"/>
    <w:basedOn w:val="Normal"/>
    <w:link w:val="HeaderChar"/>
    <w:uiPriority w:val="99"/>
    <w:unhideWhenUsed/>
    <w:rsid w:val="009B412F"/>
    <w:pPr>
      <w:tabs>
        <w:tab w:val="center" w:pos="4252"/>
        <w:tab w:val="right" w:pos="8504"/>
      </w:tabs>
      <w:snapToGrid w:val="0"/>
    </w:pPr>
  </w:style>
  <w:style w:type="character" w:customStyle="1" w:styleId="HeaderChar">
    <w:name w:val="Header Char"/>
    <w:basedOn w:val="DefaultParagraphFont"/>
    <w:link w:val="Header"/>
    <w:uiPriority w:val="99"/>
    <w:rsid w:val="009B412F"/>
  </w:style>
  <w:style w:type="paragraph" w:styleId="Footer">
    <w:name w:val="footer"/>
    <w:basedOn w:val="Normal"/>
    <w:link w:val="FooterChar"/>
    <w:uiPriority w:val="99"/>
    <w:unhideWhenUsed/>
    <w:rsid w:val="009B412F"/>
    <w:pPr>
      <w:tabs>
        <w:tab w:val="center" w:pos="4252"/>
        <w:tab w:val="right" w:pos="8504"/>
      </w:tabs>
      <w:snapToGrid w:val="0"/>
    </w:pPr>
  </w:style>
  <w:style w:type="character" w:customStyle="1" w:styleId="FooterChar">
    <w:name w:val="Footer Char"/>
    <w:basedOn w:val="DefaultParagraphFont"/>
    <w:link w:val="Footer"/>
    <w:uiPriority w:val="99"/>
    <w:rsid w:val="009B412F"/>
  </w:style>
  <w:style w:type="paragraph" w:styleId="PlainText">
    <w:name w:val="Plain Text"/>
    <w:basedOn w:val="Normal"/>
    <w:link w:val="PlainTextChar"/>
    <w:uiPriority w:val="99"/>
    <w:semiHidden/>
    <w:unhideWhenUsed/>
    <w:rsid w:val="00AE198D"/>
    <w:pPr>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semiHidden/>
    <w:rsid w:val="00AE198D"/>
    <w:rPr>
      <w:rFonts w:ascii="MS Gothic" w:eastAsia="MS Gothic" w:hAnsi="Courier New" w:cs="Courier New"/>
      <w:sz w:val="20"/>
      <w:szCs w:val="21"/>
    </w:rPr>
  </w:style>
  <w:style w:type="character" w:customStyle="1" w:styleId="attr">
    <w:name w:val="attr"/>
    <w:basedOn w:val="DefaultParagraphFont"/>
    <w:rsid w:val="00DE011A"/>
  </w:style>
  <w:style w:type="paragraph" w:styleId="BalloonText">
    <w:name w:val="Balloon Text"/>
    <w:basedOn w:val="Normal"/>
    <w:link w:val="BalloonTextChar"/>
    <w:uiPriority w:val="99"/>
    <w:semiHidden/>
    <w:unhideWhenUsed/>
    <w:rsid w:val="00A619A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619AF"/>
    <w:rPr>
      <w:rFonts w:asciiTheme="majorHAnsi" w:eastAsiaTheme="majorEastAsia" w:hAnsiTheme="majorHAnsi" w:cstheme="majorBidi"/>
      <w:sz w:val="18"/>
      <w:szCs w:val="18"/>
    </w:rPr>
  </w:style>
  <w:style w:type="character" w:customStyle="1" w:styleId="highlight">
    <w:name w:val="highlight"/>
    <w:basedOn w:val="DefaultParagraphFont"/>
    <w:rsid w:val="00520DF4"/>
  </w:style>
  <w:style w:type="paragraph" w:styleId="NormalWeb">
    <w:name w:val="Normal (Web)"/>
    <w:basedOn w:val="Normal"/>
    <w:uiPriority w:val="99"/>
    <w:semiHidden/>
    <w:unhideWhenUsed/>
    <w:rsid w:val="0011366D"/>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semiHidden/>
    <w:unhideWhenUsed/>
    <w:rsid w:val="006030B8"/>
    <w:rPr>
      <w:sz w:val="21"/>
      <w:szCs w:val="21"/>
    </w:rPr>
  </w:style>
  <w:style w:type="paragraph" w:styleId="CommentText">
    <w:name w:val="annotation text"/>
    <w:basedOn w:val="Normal"/>
    <w:link w:val="CommentTextChar"/>
    <w:unhideWhenUsed/>
    <w:rsid w:val="006030B8"/>
    <w:pPr>
      <w:jc w:val="left"/>
    </w:pPr>
  </w:style>
  <w:style w:type="character" w:customStyle="1" w:styleId="CommentTextChar">
    <w:name w:val="Comment Text Char"/>
    <w:basedOn w:val="DefaultParagraphFont"/>
    <w:link w:val="CommentText"/>
    <w:rsid w:val="006030B8"/>
  </w:style>
  <w:style w:type="character" w:styleId="LineNumber">
    <w:name w:val="line number"/>
    <w:basedOn w:val="DefaultParagraphFont"/>
    <w:uiPriority w:val="99"/>
    <w:semiHidden/>
    <w:unhideWhenUsed/>
    <w:rsid w:val="006E301B"/>
  </w:style>
  <w:style w:type="character" w:styleId="Emphasis">
    <w:name w:val="Emphasis"/>
    <w:qFormat/>
    <w:rsid w:val="007E06E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548">
      <w:bodyDiv w:val="1"/>
      <w:marLeft w:val="0"/>
      <w:marRight w:val="0"/>
      <w:marTop w:val="0"/>
      <w:marBottom w:val="0"/>
      <w:divBdr>
        <w:top w:val="none" w:sz="0" w:space="0" w:color="auto"/>
        <w:left w:val="none" w:sz="0" w:space="0" w:color="auto"/>
        <w:bottom w:val="none" w:sz="0" w:space="0" w:color="auto"/>
        <w:right w:val="none" w:sz="0" w:space="0" w:color="auto"/>
      </w:divBdr>
    </w:div>
    <w:div w:id="393359826">
      <w:bodyDiv w:val="1"/>
      <w:marLeft w:val="0"/>
      <w:marRight w:val="0"/>
      <w:marTop w:val="0"/>
      <w:marBottom w:val="0"/>
      <w:divBdr>
        <w:top w:val="none" w:sz="0" w:space="0" w:color="auto"/>
        <w:left w:val="none" w:sz="0" w:space="0" w:color="auto"/>
        <w:bottom w:val="none" w:sz="0" w:space="0" w:color="auto"/>
        <w:right w:val="none" w:sz="0" w:space="0" w:color="auto"/>
      </w:divBdr>
    </w:div>
    <w:div w:id="626662244">
      <w:bodyDiv w:val="1"/>
      <w:marLeft w:val="0"/>
      <w:marRight w:val="0"/>
      <w:marTop w:val="0"/>
      <w:marBottom w:val="0"/>
      <w:divBdr>
        <w:top w:val="none" w:sz="0" w:space="0" w:color="auto"/>
        <w:left w:val="none" w:sz="0" w:space="0" w:color="auto"/>
        <w:bottom w:val="none" w:sz="0" w:space="0" w:color="auto"/>
        <w:right w:val="none" w:sz="0" w:space="0" w:color="auto"/>
      </w:divBdr>
    </w:div>
    <w:div w:id="1236361552">
      <w:bodyDiv w:val="1"/>
      <w:marLeft w:val="0"/>
      <w:marRight w:val="0"/>
      <w:marTop w:val="0"/>
      <w:marBottom w:val="0"/>
      <w:divBdr>
        <w:top w:val="none" w:sz="0" w:space="0" w:color="auto"/>
        <w:left w:val="none" w:sz="0" w:space="0" w:color="auto"/>
        <w:bottom w:val="none" w:sz="0" w:space="0" w:color="auto"/>
        <w:right w:val="none" w:sz="0" w:space="0" w:color="auto"/>
      </w:divBdr>
      <w:divsChild>
        <w:div w:id="1335064780">
          <w:marLeft w:val="0"/>
          <w:marRight w:val="0"/>
          <w:marTop w:val="0"/>
          <w:marBottom w:val="0"/>
          <w:divBdr>
            <w:top w:val="none" w:sz="0" w:space="0" w:color="auto"/>
            <w:left w:val="none" w:sz="0" w:space="0" w:color="auto"/>
            <w:bottom w:val="none" w:sz="0" w:space="0" w:color="auto"/>
            <w:right w:val="none" w:sz="0" w:space="0" w:color="auto"/>
          </w:divBdr>
          <w:divsChild>
            <w:div w:id="134640017">
              <w:marLeft w:val="0"/>
              <w:marRight w:val="0"/>
              <w:marTop w:val="0"/>
              <w:marBottom w:val="0"/>
              <w:divBdr>
                <w:top w:val="none" w:sz="0" w:space="0" w:color="auto"/>
                <w:left w:val="none" w:sz="0" w:space="0" w:color="auto"/>
                <w:bottom w:val="none" w:sz="0" w:space="0" w:color="auto"/>
                <w:right w:val="none" w:sz="0" w:space="0" w:color="auto"/>
              </w:divBdr>
            </w:div>
            <w:div w:id="2074421533">
              <w:marLeft w:val="0"/>
              <w:marRight w:val="0"/>
              <w:marTop w:val="0"/>
              <w:marBottom w:val="0"/>
              <w:divBdr>
                <w:top w:val="none" w:sz="0" w:space="0" w:color="auto"/>
                <w:left w:val="none" w:sz="0" w:space="0" w:color="auto"/>
                <w:bottom w:val="none" w:sz="0" w:space="0" w:color="auto"/>
                <w:right w:val="none" w:sz="0" w:space="0" w:color="auto"/>
              </w:divBdr>
            </w:div>
            <w:div w:id="1610745576">
              <w:marLeft w:val="0"/>
              <w:marRight w:val="0"/>
              <w:marTop w:val="0"/>
              <w:marBottom w:val="0"/>
              <w:divBdr>
                <w:top w:val="none" w:sz="0" w:space="0" w:color="auto"/>
                <w:left w:val="none" w:sz="0" w:space="0" w:color="auto"/>
                <w:bottom w:val="none" w:sz="0" w:space="0" w:color="auto"/>
                <w:right w:val="none" w:sz="0" w:space="0" w:color="auto"/>
              </w:divBdr>
            </w:div>
            <w:div w:id="1973096373">
              <w:marLeft w:val="0"/>
              <w:marRight w:val="0"/>
              <w:marTop w:val="0"/>
              <w:marBottom w:val="0"/>
              <w:divBdr>
                <w:top w:val="none" w:sz="0" w:space="0" w:color="auto"/>
                <w:left w:val="none" w:sz="0" w:space="0" w:color="auto"/>
                <w:bottom w:val="none" w:sz="0" w:space="0" w:color="auto"/>
                <w:right w:val="none" w:sz="0" w:space="0" w:color="auto"/>
              </w:divBdr>
            </w:div>
            <w:div w:id="432746735">
              <w:marLeft w:val="0"/>
              <w:marRight w:val="0"/>
              <w:marTop w:val="0"/>
              <w:marBottom w:val="0"/>
              <w:divBdr>
                <w:top w:val="none" w:sz="0" w:space="0" w:color="auto"/>
                <w:left w:val="none" w:sz="0" w:space="0" w:color="auto"/>
                <w:bottom w:val="none" w:sz="0" w:space="0" w:color="auto"/>
                <w:right w:val="none" w:sz="0" w:space="0" w:color="auto"/>
              </w:divBdr>
            </w:div>
            <w:div w:id="1178352298">
              <w:marLeft w:val="0"/>
              <w:marRight w:val="0"/>
              <w:marTop w:val="0"/>
              <w:marBottom w:val="0"/>
              <w:divBdr>
                <w:top w:val="none" w:sz="0" w:space="0" w:color="auto"/>
                <w:left w:val="none" w:sz="0" w:space="0" w:color="auto"/>
                <w:bottom w:val="none" w:sz="0" w:space="0" w:color="auto"/>
                <w:right w:val="none" w:sz="0" w:space="0" w:color="auto"/>
              </w:divBdr>
            </w:div>
            <w:div w:id="358705537">
              <w:marLeft w:val="0"/>
              <w:marRight w:val="0"/>
              <w:marTop w:val="0"/>
              <w:marBottom w:val="0"/>
              <w:divBdr>
                <w:top w:val="none" w:sz="0" w:space="0" w:color="auto"/>
                <w:left w:val="none" w:sz="0" w:space="0" w:color="auto"/>
                <w:bottom w:val="none" w:sz="0" w:space="0" w:color="auto"/>
                <w:right w:val="none" w:sz="0" w:space="0" w:color="auto"/>
              </w:divBdr>
            </w:div>
            <w:div w:id="591937102">
              <w:marLeft w:val="0"/>
              <w:marRight w:val="0"/>
              <w:marTop w:val="0"/>
              <w:marBottom w:val="0"/>
              <w:divBdr>
                <w:top w:val="none" w:sz="0" w:space="0" w:color="auto"/>
                <w:left w:val="none" w:sz="0" w:space="0" w:color="auto"/>
                <w:bottom w:val="none" w:sz="0" w:space="0" w:color="auto"/>
                <w:right w:val="none" w:sz="0" w:space="0" w:color="auto"/>
              </w:divBdr>
            </w:div>
            <w:div w:id="1119572478">
              <w:marLeft w:val="0"/>
              <w:marRight w:val="0"/>
              <w:marTop w:val="0"/>
              <w:marBottom w:val="0"/>
              <w:divBdr>
                <w:top w:val="none" w:sz="0" w:space="0" w:color="auto"/>
                <w:left w:val="none" w:sz="0" w:space="0" w:color="auto"/>
                <w:bottom w:val="none" w:sz="0" w:space="0" w:color="auto"/>
                <w:right w:val="none" w:sz="0" w:space="0" w:color="auto"/>
              </w:divBdr>
            </w:div>
            <w:div w:id="776414746">
              <w:marLeft w:val="0"/>
              <w:marRight w:val="0"/>
              <w:marTop w:val="0"/>
              <w:marBottom w:val="0"/>
              <w:divBdr>
                <w:top w:val="none" w:sz="0" w:space="0" w:color="auto"/>
                <w:left w:val="none" w:sz="0" w:space="0" w:color="auto"/>
                <w:bottom w:val="none" w:sz="0" w:space="0" w:color="auto"/>
                <w:right w:val="none" w:sz="0" w:space="0" w:color="auto"/>
              </w:divBdr>
            </w:div>
            <w:div w:id="1029263955">
              <w:marLeft w:val="0"/>
              <w:marRight w:val="0"/>
              <w:marTop w:val="0"/>
              <w:marBottom w:val="0"/>
              <w:divBdr>
                <w:top w:val="none" w:sz="0" w:space="0" w:color="auto"/>
                <w:left w:val="none" w:sz="0" w:space="0" w:color="auto"/>
                <w:bottom w:val="none" w:sz="0" w:space="0" w:color="auto"/>
                <w:right w:val="none" w:sz="0" w:space="0" w:color="auto"/>
              </w:divBdr>
            </w:div>
            <w:div w:id="1568103248">
              <w:marLeft w:val="0"/>
              <w:marRight w:val="0"/>
              <w:marTop w:val="0"/>
              <w:marBottom w:val="0"/>
              <w:divBdr>
                <w:top w:val="none" w:sz="0" w:space="0" w:color="auto"/>
                <w:left w:val="none" w:sz="0" w:space="0" w:color="auto"/>
                <w:bottom w:val="none" w:sz="0" w:space="0" w:color="auto"/>
                <w:right w:val="none" w:sz="0" w:space="0" w:color="auto"/>
              </w:divBdr>
            </w:div>
            <w:div w:id="882517646">
              <w:marLeft w:val="0"/>
              <w:marRight w:val="0"/>
              <w:marTop w:val="0"/>
              <w:marBottom w:val="0"/>
              <w:divBdr>
                <w:top w:val="none" w:sz="0" w:space="0" w:color="auto"/>
                <w:left w:val="none" w:sz="0" w:space="0" w:color="auto"/>
                <w:bottom w:val="none" w:sz="0" w:space="0" w:color="auto"/>
                <w:right w:val="none" w:sz="0" w:space="0" w:color="auto"/>
              </w:divBdr>
            </w:div>
            <w:div w:id="411243002">
              <w:marLeft w:val="0"/>
              <w:marRight w:val="0"/>
              <w:marTop w:val="0"/>
              <w:marBottom w:val="0"/>
              <w:divBdr>
                <w:top w:val="none" w:sz="0" w:space="0" w:color="auto"/>
                <w:left w:val="none" w:sz="0" w:space="0" w:color="auto"/>
                <w:bottom w:val="none" w:sz="0" w:space="0" w:color="auto"/>
                <w:right w:val="none" w:sz="0" w:space="0" w:color="auto"/>
              </w:divBdr>
            </w:div>
            <w:div w:id="597981274">
              <w:marLeft w:val="0"/>
              <w:marRight w:val="0"/>
              <w:marTop w:val="0"/>
              <w:marBottom w:val="0"/>
              <w:divBdr>
                <w:top w:val="none" w:sz="0" w:space="0" w:color="auto"/>
                <w:left w:val="none" w:sz="0" w:space="0" w:color="auto"/>
                <w:bottom w:val="none" w:sz="0" w:space="0" w:color="auto"/>
                <w:right w:val="none" w:sz="0" w:space="0" w:color="auto"/>
              </w:divBdr>
            </w:div>
            <w:div w:id="1241064644">
              <w:marLeft w:val="0"/>
              <w:marRight w:val="0"/>
              <w:marTop w:val="0"/>
              <w:marBottom w:val="0"/>
              <w:divBdr>
                <w:top w:val="none" w:sz="0" w:space="0" w:color="auto"/>
                <w:left w:val="none" w:sz="0" w:space="0" w:color="auto"/>
                <w:bottom w:val="none" w:sz="0" w:space="0" w:color="auto"/>
                <w:right w:val="none" w:sz="0" w:space="0" w:color="auto"/>
              </w:divBdr>
            </w:div>
            <w:div w:id="32921436">
              <w:marLeft w:val="0"/>
              <w:marRight w:val="0"/>
              <w:marTop w:val="0"/>
              <w:marBottom w:val="0"/>
              <w:divBdr>
                <w:top w:val="none" w:sz="0" w:space="0" w:color="auto"/>
                <w:left w:val="none" w:sz="0" w:space="0" w:color="auto"/>
                <w:bottom w:val="none" w:sz="0" w:space="0" w:color="auto"/>
                <w:right w:val="none" w:sz="0" w:space="0" w:color="auto"/>
              </w:divBdr>
            </w:div>
            <w:div w:id="60490664">
              <w:marLeft w:val="0"/>
              <w:marRight w:val="0"/>
              <w:marTop w:val="0"/>
              <w:marBottom w:val="0"/>
              <w:divBdr>
                <w:top w:val="none" w:sz="0" w:space="0" w:color="auto"/>
                <w:left w:val="none" w:sz="0" w:space="0" w:color="auto"/>
                <w:bottom w:val="none" w:sz="0" w:space="0" w:color="auto"/>
                <w:right w:val="none" w:sz="0" w:space="0" w:color="auto"/>
              </w:divBdr>
            </w:div>
            <w:div w:id="1065294890">
              <w:marLeft w:val="0"/>
              <w:marRight w:val="0"/>
              <w:marTop w:val="0"/>
              <w:marBottom w:val="0"/>
              <w:divBdr>
                <w:top w:val="none" w:sz="0" w:space="0" w:color="auto"/>
                <w:left w:val="none" w:sz="0" w:space="0" w:color="auto"/>
                <w:bottom w:val="none" w:sz="0" w:space="0" w:color="auto"/>
                <w:right w:val="none" w:sz="0" w:space="0" w:color="auto"/>
              </w:divBdr>
            </w:div>
            <w:div w:id="2147157484">
              <w:marLeft w:val="0"/>
              <w:marRight w:val="0"/>
              <w:marTop w:val="0"/>
              <w:marBottom w:val="0"/>
              <w:divBdr>
                <w:top w:val="none" w:sz="0" w:space="0" w:color="auto"/>
                <w:left w:val="none" w:sz="0" w:space="0" w:color="auto"/>
                <w:bottom w:val="none" w:sz="0" w:space="0" w:color="auto"/>
                <w:right w:val="none" w:sz="0" w:space="0" w:color="auto"/>
              </w:divBdr>
            </w:div>
            <w:div w:id="795372059">
              <w:marLeft w:val="0"/>
              <w:marRight w:val="0"/>
              <w:marTop w:val="0"/>
              <w:marBottom w:val="0"/>
              <w:divBdr>
                <w:top w:val="none" w:sz="0" w:space="0" w:color="auto"/>
                <w:left w:val="none" w:sz="0" w:space="0" w:color="auto"/>
                <w:bottom w:val="none" w:sz="0" w:space="0" w:color="auto"/>
                <w:right w:val="none" w:sz="0" w:space="0" w:color="auto"/>
              </w:divBdr>
            </w:div>
            <w:div w:id="1031225337">
              <w:marLeft w:val="0"/>
              <w:marRight w:val="0"/>
              <w:marTop w:val="0"/>
              <w:marBottom w:val="0"/>
              <w:divBdr>
                <w:top w:val="none" w:sz="0" w:space="0" w:color="auto"/>
                <w:left w:val="none" w:sz="0" w:space="0" w:color="auto"/>
                <w:bottom w:val="none" w:sz="0" w:space="0" w:color="auto"/>
                <w:right w:val="none" w:sz="0" w:space="0" w:color="auto"/>
              </w:divBdr>
            </w:div>
            <w:div w:id="1315063652">
              <w:marLeft w:val="0"/>
              <w:marRight w:val="0"/>
              <w:marTop w:val="0"/>
              <w:marBottom w:val="0"/>
              <w:divBdr>
                <w:top w:val="none" w:sz="0" w:space="0" w:color="auto"/>
                <w:left w:val="none" w:sz="0" w:space="0" w:color="auto"/>
                <w:bottom w:val="none" w:sz="0" w:space="0" w:color="auto"/>
                <w:right w:val="none" w:sz="0" w:space="0" w:color="auto"/>
              </w:divBdr>
            </w:div>
            <w:div w:id="1394305495">
              <w:marLeft w:val="0"/>
              <w:marRight w:val="0"/>
              <w:marTop w:val="0"/>
              <w:marBottom w:val="0"/>
              <w:divBdr>
                <w:top w:val="none" w:sz="0" w:space="0" w:color="auto"/>
                <w:left w:val="none" w:sz="0" w:space="0" w:color="auto"/>
                <w:bottom w:val="none" w:sz="0" w:space="0" w:color="auto"/>
                <w:right w:val="none" w:sz="0" w:space="0" w:color="auto"/>
              </w:divBdr>
            </w:div>
            <w:div w:id="26493683">
              <w:marLeft w:val="0"/>
              <w:marRight w:val="0"/>
              <w:marTop w:val="0"/>
              <w:marBottom w:val="0"/>
              <w:divBdr>
                <w:top w:val="none" w:sz="0" w:space="0" w:color="auto"/>
                <w:left w:val="none" w:sz="0" w:space="0" w:color="auto"/>
                <w:bottom w:val="none" w:sz="0" w:space="0" w:color="auto"/>
                <w:right w:val="none" w:sz="0" w:space="0" w:color="auto"/>
              </w:divBdr>
            </w:div>
            <w:div w:id="118378276">
              <w:marLeft w:val="0"/>
              <w:marRight w:val="0"/>
              <w:marTop w:val="0"/>
              <w:marBottom w:val="0"/>
              <w:divBdr>
                <w:top w:val="none" w:sz="0" w:space="0" w:color="auto"/>
                <w:left w:val="none" w:sz="0" w:space="0" w:color="auto"/>
                <w:bottom w:val="none" w:sz="0" w:space="0" w:color="auto"/>
                <w:right w:val="none" w:sz="0" w:space="0" w:color="auto"/>
              </w:divBdr>
            </w:div>
            <w:div w:id="644703799">
              <w:marLeft w:val="0"/>
              <w:marRight w:val="0"/>
              <w:marTop w:val="0"/>
              <w:marBottom w:val="0"/>
              <w:divBdr>
                <w:top w:val="none" w:sz="0" w:space="0" w:color="auto"/>
                <w:left w:val="none" w:sz="0" w:space="0" w:color="auto"/>
                <w:bottom w:val="none" w:sz="0" w:space="0" w:color="auto"/>
                <w:right w:val="none" w:sz="0" w:space="0" w:color="auto"/>
              </w:divBdr>
            </w:div>
            <w:div w:id="2143233562">
              <w:marLeft w:val="0"/>
              <w:marRight w:val="0"/>
              <w:marTop w:val="0"/>
              <w:marBottom w:val="0"/>
              <w:divBdr>
                <w:top w:val="none" w:sz="0" w:space="0" w:color="auto"/>
                <w:left w:val="none" w:sz="0" w:space="0" w:color="auto"/>
                <w:bottom w:val="none" w:sz="0" w:space="0" w:color="auto"/>
                <w:right w:val="none" w:sz="0" w:space="0" w:color="auto"/>
              </w:divBdr>
            </w:div>
            <w:div w:id="1057125576">
              <w:marLeft w:val="0"/>
              <w:marRight w:val="0"/>
              <w:marTop w:val="0"/>
              <w:marBottom w:val="0"/>
              <w:divBdr>
                <w:top w:val="none" w:sz="0" w:space="0" w:color="auto"/>
                <w:left w:val="none" w:sz="0" w:space="0" w:color="auto"/>
                <w:bottom w:val="none" w:sz="0" w:space="0" w:color="auto"/>
                <w:right w:val="none" w:sz="0" w:space="0" w:color="auto"/>
              </w:divBdr>
            </w:div>
            <w:div w:id="1284995896">
              <w:marLeft w:val="0"/>
              <w:marRight w:val="0"/>
              <w:marTop w:val="0"/>
              <w:marBottom w:val="0"/>
              <w:divBdr>
                <w:top w:val="none" w:sz="0" w:space="0" w:color="auto"/>
                <w:left w:val="none" w:sz="0" w:space="0" w:color="auto"/>
                <w:bottom w:val="none" w:sz="0" w:space="0" w:color="auto"/>
                <w:right w:val="none" w:sz="0" w:space="0" w:color="auto"/>
              </w:divBdr>
            </w:div>
            <w:div w:id="1327585455">
              <w:marLeft w:val="0"/>
              <w:marRight w:val="0"/>
              <w:marTop w:val="0"/>
              <w:marBottom w:val="0"/>
              <w:divBdr>
                <w:top w:val="none" w:sz="0" w:space="0" w:color="auto"/>
                <w:left w:val="none" w:sz="0" w:space="0" w:color="auto"/>
                <w:bottom w:val="none" w:sz="0" w:space="0" w:color="auto"/>
                <w:right w:val="none" w:sz="0" w:space="0" w:color="auto"/>
              </w:divBdr>
            </w:div>
            <w:div w:id="1149707238">
              <w:marLeft w:val="0"/>
              <w:marRight w:val="0"/>
              <w:marTop w:val="0"/>
              <w:marBottom w:val="0"/>
              <w:divBdr>
                <w:top w:val="none" w:sz="0" w:space="0" w:color="auto"/>
                <w:left w:val="none" w:sz="0" w:space="0" w:color="auto"/>
                <w:bottom w:val="none" w:sz="0" w:space="0" w:color="auto"/>
                <w:right w:val="none" w:sz="0" w:space="0" w:color="auto"/>
              </w:divBdr>
            </w:div>
            <w:div w:id="1276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3201">
      <w:bodyDiv w:val="1"/>
      <w:marLeft w:val="0"/>
      <w:marRight w:val="0"/>
      <w:marTop w:val="0"/>
      <w:marBottom w:val="0"/>
      <w:divBdr>
        <w:top w:val="none" w:sz="0" w:space="0" w:color="auto"/>
        <w:left w:val="none" w:sz="0" w:space="0" w:color="auto"/>
        <w:bottom w:val="none" w:sz="0" w:space="0" w:color="auto"/>
        <w:right w:val="none" w:sz="0" w:space="0" w:color="auto"/>
      </w:divBdr>
    </w:div>
    <w:div w:id="1440445242">
      <w:bodyDiv w:val="1"/>
      <w:marLeft w:val="0"/>
      <w:marRight w:val="0"/>
      <w:marTop w:val="0"/>
      <w:marBottom w:val="0"/>
      <w:divBdr>
        <w:top w:val="none" w:sz="0" w:space="0" w:color="auto"/>
        <w:left w:val="none" w:sz="0" w:space="0" w:color="auto"/>
        <w:bottom w:val="none" w:sz="0" w:space="0" w:color="auto"/>
        <w:right w:val="none" w:sz="0" w:space="0" w:color="auto"/>
      </w:divBdr>
    </w:div>
    <w:div w:id="1442916339">
      <w:bodyDiv w:val="1"/>
      <w:marLeft w:val="0"/>
      <w:marRight w:val="0"/>
      <w:marTop w:val="0"/>
      <w:marBottom w:val="0"/>
      <w:divBdr>
        <w:top w:val="none" w:sz="0" w:space="0" w:color="auto"/>
        <w:left w:val="none" w:sz="0" w:space="0" w:color="auto"/>
        <w:bottom w:val="none" w:sz="0" w:space="0" w:color="auto"/>
        <w:right w:val="none" w:sz="0" w:space="0" w:color="auto"/>
      </w:divBdr>
    </w:div>
    <w:div w:id="1517424148">
      <w:bodyDiv w:val="1"/>
      <w:marLeft w:val="0"/>
      <w:marRight w:val="0"/>
      <w:marTop w:val="0"/>
      <w:marBottom w:val="0"/>
      <w:divBdr>
        <w:top w:val="none" w:sz="0" w:space="0" w:color="auto"/>
        <w:left w:val="none" w:sz="0" w:space="0" w:color="auto"/>
        <w:bottom w:val="none" w:sz="0" w:space="0" w:color="auto"/>
        <w:right w:val="none" w:sz="0" w:space="0" w:color="auto"/>
      </w:divBdr>
    </w:div>
    <w:div w:id="19010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okawaras@.jichi.ac.jp"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7DE5-CB86-0746-9839-53C69E40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5420</Words>
  <Characters>30900</Characters>
  <Application>Microsoft Macintosh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susumu ookawara</dc:creator>
  <cp:lastModifiedBy>Na Ma</cp:lastModifiedBy>
  <cp:revision>2</cp:revision>
  <dcterms:created xsi:type="dcterms:W3CDTF">2016-09-08T02:49:00Z</dcterms:created>
  <dcterms:modified xsi:type="dcterms:W3CDTF">2016-09-08T02:49:00Z</dcterms:modified>
</cp:coreProperties>
</file>