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8" w:rsidRPr="00DC0638" w:rsidRDefault="00DC0638" w:rsidP="00DC0638">
      <w:pPr>
        <w:pStyle w:val="normal"/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C0638">
        <w:rPr>
          <w:rFonts w:ascii="Book Antiqua" w:hAnsi="Book Antiqua"/>
          <w:b/>
          <w:sz w:val="24"/>
          <w:szCs w:val="24"/>
          <w:lang w:val="en-GB"/>
        </w:rPr>
        <w:t>SUPPLEMENTARY FIGURES</w:t>
      </w:r>
    </w:p>
    <w:p w:rsidR="0045189A" w:rsidRDefault="00DC0638">
      <w:r>
        <w:rPr>
          <w:noProof/>
          <w:lang w:eastAsia="it-IT"/>
        </w:rPr>
        <w:drawing>
          <wp:inline distT="0" distB="0" distL="0" distR="0">
            <wp:extent cx="5201536" cy="7281275"/>
            <wp:effectExtent l="19050" t="0" r="0" b="0"/>
            <wp:docPr id="1" name="Immagine 0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406" cy="728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38" w:rsidRDefault="00DC0638" w:rsidP="00DC0638">
      <w:pPr>
        <w:pStyle w:val="normal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:rsidR="00DC0638" w:rsidRDefault="00DC0638" w:rsidP="00DC0638">
      <w:pPr>
        <w:pStyle w:val="normal"/>
        <w:spacing w:line="360" w:lineRule="auto"/>
        <w:jc w:val="both"/>
        <w:rPr>
          <w:rFonts w:ascii="Book Antiqua" w:hAnsi="Book Antiqua" w:cs="Times New Roman"/>
          <w:sz w:val="24"/>
          <w:szCs w:val="24"/>
          <w:highlight w:val="white"/>
          <w:lang w:val="en-GB"/>
        </w:rPr>
      </w:pPr>
      <w:r w:rsidRPr="00604ED2">
        <w:rPr>
          <w:rFonts w:ascii="Book Antiqua" w:hAnsi="Book Antiqua" w:cs="Times New Roman"/>
          <w:b/>
          <w:sz w:val="24"/>
          <w:szCs w:val="24"/>
          <w:lang w:val="en-GB"/>
        </w:rPr>
        <w:t>Supplementary Figure 1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 xml:space="preserve">: </w:t>
      </w:r>
      <w:bookmarkStart w:id="0" w:name="OLE_LINK1"/>
      <w:r w:rsidRPr="00DC0638">
        <w:rPr>
          <w:rFonts w:ascii="Book Antiqua" w:hAnsi="Book Antiqua" w:cs="Times New Roman"/>
          <w:b/>
          <w:sz w:val="24"/>
          <w:szCs w:val="24"/>
          <w:lang w:val="en-GB"/>
        </w:rPr>
        <w:t>Basal levels of cytokine secretion by colonic biopsies from IBD patients</w:t>
      </w:r>
      <w:r>
        <w:rPr>
          <w:rFonts w:ascii="Book Antiqua" w:hAnsi="Book Antiqua" w:cs="Times New Roman"/>
          <w:b/>
          <w:sz w:val="24"/>
          <w:szCs w:val="24"/>
          <w:lang w:val="en-GB"/>
        </w:rPr>
        <w:t>.</w:t>
      </w:r>
      <w:bookmarkEnd w:id="0"/>
      <w:r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>Levels of cytokine secretion by colonic biopsies from IBD patients in active phase (Crohn’s Disease, CD; Ulcerative Colitis, UC) and healthy controls (HC) in basal condition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(Live Bacteria)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 xml:space="preserve">. No </w:t>
      </w:r>
      <w:r w:rsidRPr="00604ED2">
        <w:rPr>
          <w:rFonts w:ascii="Book Antiqua" w:hAnsi="Book Antiqua" w:cs="Times New Roman"/>
          <w:sz w:val="24"/>
          <w:szCs w:val="24"/>
          <w:highlight w:val="white"/>
          <w:lang w:val="en-GB"/>
        </w:rPr>
        <w:t xml:space="preserve">statistical significance was found. </w:t>
      </w:r>
    </w:p>
    <w:p w:rsidR="00DC0638" w:rsidRDefault="00DC0638">
      <w:r w:rsidRPr="00DC0638">
        <w:rPr>
          <w:noProof/>
          <w:lang w:eastAsia="it-IT"/>
        </w:rPr>
        <w:lastRenderedPageBreak/>
        <w:drawing>
          <wp:inline distT="0" distB="0" distL="0" distR="0">
            <wp:extent cx="6202701" cy="6698512"/>
            <wp:effectExtent l="19050" t="0" r="7599" b="0"/>
            <wp:docPr id="9" name="image11.jpg" descr="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29" cy="670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38" w:rsidRDefault="00DC0638" w:rsidP="00DC0638">
      <w:pPr>
        <w:pStyle w:val="normal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604ED2">
        <w:rPr>
          <w:rFonts w:ascii="Book Antiqua" w:hAnsi="Book Antiqua" w:cs="Times New Roman"/>
          <w:b/>
          <w:sz w:val="24"/>
          <w:szCs w:val="24"/>
          <w:lang w:val="en-GB"/>
        </w:rPr>
        <w:t>Supplementary Figure 2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 xml:space="preserve">: </w:t>
      </w:r>
      <w:r>
        <w:rPr>
          <w:rFonts w:ascii="Book Antiqua" w:hAnsi="Book Antiqua" w:cs="Times New Roman"/>
          <w:sz w:val="24"/>
          <w:szCs w:val="24"/>
          <w:lang w:val="en-GB"/>
        </w:rPr>
        <w:t>L</w:t>
      </w:r>
      <w:r w:rsidRPr="00DC0638">
        <w:rPr>
          <w:rFonts w:ascii="Book Antiqua" w:hAnsi="Book Antiqua" w:cs="Times New Roman"/>
          <w:b/>
          <w:sz w:val="24"/>
          <w:szCs w:val="24"/>
          <w:lang w:val="en-GB"/>
        </w:rPr>
        <w:t>evels of cytokine secretion by colonic biopsies from IBD patients</w:t>
      </w:r>
      <w:r>
        <w:rPr>
          <w:rFonts w:ascii="Book Antiqua" w:hAnsi="Book Antiqua" w:cs="Times New Roman"/>
          <w:b/>
          <w:sz w:val="24"/>
          <w:szCs w:val="24"/>
          <w:lang w:val="en-GB"/>
        </w:rPr>
        <w:t xml:space="preserve">, in the presence of antibiotics. 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 xml:space="preserve">Levels of cytokine secretion by colonic biopsies from IBD patients in active phase (Crohn’s Disease, CD; Ulcerative Colitis, UC) </w:t>
      </w:r>
      <w:r w:rsidR="00B77FF3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>from healthy controls (HC) in the presence of antibiotic mixture</w:t>
      </w:r>
      <w:r>
        <w:rPr>
          <w:rFonts w:ascii="Book Antiqua" w:hAnsi="Book Antiqua" w:cs="Times New Roman"/>
          <w:sz w:val="24"/>
          <w:szCs w:val="24"/>
          <w:lang w:val="en-GB"/>
        </w:rPr>
        <w:t xml:space="preserve"> (+PS)</w:t>
      </w:r>
      <w:r w:rsidRPr="00604ED2">
        <w:rPr>
          <w:rFonts w:ascii="Book Antiqua" w:hAnsi="Book Antiqua" w:cs="Times New Roman"/>
          <w:sz w:val="24"/>
          <w:szCs w:val="24"/>
          <w:lang w:val="en-GB"/>
        </w:rPr>
        <w:t xml:space="preserve">. </w:t>
      </w:r>
      <w:r w:rsidRPr="00604ED2">
        <w:rPr>
          <w:rFonts w:ascii="Book Antiqua" w:hAnsi="Book Antiqua" w:cs="Times New Roman"/>
          <w:sz w:val="24"/>
          <w:szCs w:val="24"/>
          <w:highlight w:val="white"/>
          <w:lang w:val="en-GB"/>
        </w:rPr>
        <w:t>Statistical significances are denoted using alphabetical letters ( a=</w:t>
      </w:r>
      <w:r w:rsidR="00F33467">
        <w:rPr>
          <w:rFonts w:ascii="Book Antiqua" w:hAnsi="Book Antiqua" w:cs="Times New Roman"/>
          <w:sz w:val="24"/>
          <w:szCs w:val="24"/>
          <w:highlight w:val="white"/>
          <w:lang w:val="en-GB"/>
        </w:rPr>
        <w:t>p</w:t>
      </w:r>
      <w:r w:rsidRPr="00604ED2">
        <w:rPr>
          <w:rFonts w:ascii="Book Antiqua" w:hAnsi="Book Antiqua" w:cs="Times New Roman"/>
          <w:sz w:val="24"/>
          <w:szCs w:val="24"/>
          <w:highlight w:val="white"/>
          <w:lang w:val="en-GB"/>
        </w:rPr>
        <w:t xml:space="preserve"> &lt; 0.05; b=</w:t>
      </w:r>
      <w:r w:rsidR="00F33467">
        <w:rPr>
          <w:rFonts w:ascii="Book Antiqua" w:hAnsi="Book Antiqua" w:cs="Times New Roman"/>
          <w:sz w:val="24"/>
          <w:szCs w:val="24"/>
          <w:highlight w:val="white"/>
          <w:lang w:val="en-GB"/>
        </w:rPr>
        <w:t>p</w:t>
      </w:r>
      <w:r w:rsidRPr="00604ED2">
        <w:rPr>
          <w:rFonts w:ascii="Book Antiqua" w:hAnsi="Book Antiqua" w:cs="Times New Roman"/>
          <w:sz w:val="24"/>
          <w:szCs w:val="24"/>
          <w:highlight w:val="white"/>
          <w:lang w:val="en-GB"/>
        </w:rPr>
        <w:t xml:space="preserve"> &lt; 0.01; c=</w:t>
      </w:r>
      <w:r w:rsidR="00F33467">
        <w:rPr>
          <w:rFonts w:ascii="Book Antiqua" w:hAnsi="Book Antiqua" w:cs="Times New Roman"/>
          <w:sz w:val="24"/>
          <w:szCs w:val="24"/>
          <w:highlight w:val="white"/>
          <w:lang w:val="en-GB"/>
        </w:rPr>
        <w:t>p</w:t>
      </w:r>
      <w:r w:rsidRPr="00604ED2">
        <w:rPr>
          <w:rFonts w:ascii="Book Antiqua" w:hAnsi="Book Antiqua" w:cs="Times New Roman"/>
          <w:sz w:val="24"/>
          <w:szCs w:val="24"/>
          <w:highlight w:val="white"/>
          <w:lang w:val="en-GB"/>
        </w:rPr>
        <w:t>&lt; 0.001).</w:t>
      </w:r>
    </w:p>
    <w:p w:rsidR="00DC0638" w:rsidRDefault="00DC0638" w:rsidP="00DC0638">
      <w:pPr>
        <w:pStyle w:val="normal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DC0638" w:rsidRDefault="00DC0638" w:rsidP="00DC0638">
      <w:pPr>
        <w:pStyle w:val="normal"/>
        <w:spacing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:rsidR="002929F5" w:rsidRDefault="002929F5" w:rsidP="002929F5">
      <w:pPr>
        <w:rPr>
          <w:rFonts w:ascii="Book Antiqua" w:hAnsi="Book Antiqua"/>
          <w:sz w:val="24"/>
          <w:szCs w:val="24"/>
          <w:lang w:val="en-GB"/>
        </w:rPr>
        <w:sectPr w:rsidR="002929F5" w:rsidSect="0045189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Book Antiqua" w:hAnsi="Book Antiqua"/>
          <w:sz w:val="24"/>
          <w:szCs w:val="24"/>
          <w:lang w:val="en-GB"/>
        </w:rPr>
        <w:br w:type="page"/>
      </w:r>
    </w:p>
    <w:p w:rsidR="00DC0638" w:rsidRPr="00DC0638" w:rsidRDefault="00DC0638" w:rsidP="00DC0638">
      <w:pPr>
        <w:pStyle w:val="normal"/>
        <w:spacing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DC0638">
        <w:rPr>
          <w:rFonts w:ascii="Book Antiqua" w:hAnsi="Book Antiqua"/>
          <w:b/>
          <w:sz w:val="24"/>
          <w:szCs w:val="24"/>
          <w:lang w:val="en-GB"/>
        </w:rPr>
        <w:lastRenderedPageBreak/>
        <w:t>SUPPLEMENTARY TABLES</w:t>
      </w:r>
    </w:p>
    <w:p w:rsidR="002929F5" w:rsidRDefault="002929F5" w:rsidP="002929F5">
      <w:pPr>
        <w:pStyle w:val="Intestazione"/>
        <w:rPr>
          <w:rFonts w:ascii="Book Antiqua" w:hAnsi="Book Antiqua" w:cs="Arial"/>
          <w:b/>
          <w:lang w:val="en-US"/>
        </w:rPr>
      </w:pPr>
      <w:r w:rsidRPr="00EF7FB7">
        <w:rPr>
          <w:rFonts w:ascii="Book Antiqua" w:hAnsi="Book Antiqua"/>
          <w:b/>
          <w:lang w:val="en-US"/>
        </w:rPr>
        <w:t>Supplementary Table 1.</w:t>
      </w:r>
      <w:r w:rsidRPr="00EF7FB7">
        <w:rPr>
          <w:rFonts w:ascii="Book Antiqua" w:hAnsi="Book Antiqua" w:cs="Arial"/>
          <w:b/>
          <w:lang w:val="en-US"/>
        </w:rPr>
        <w:t xml:space="preserve"> </w:t>
      </w:r>
      <w:r w:rsidRPr="00524B23">
        <w:rPr>
          <w:rFonts w:ascii="Book Antiqua" w:hAnsi="Book Antiqua" w:cs="Arial"/>
          <w:b/>
          <w:lang w:val="en-US"/>
        </w:rPr>
        <w:t>Clinical characteristics of patients suffering from Inflammatory Bowel Disease</w:t>
      </w:r>
    </w:p>
    <w:tbl>
      <w:tblPr>
        <w:tblW w:w="160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8"/>
        <w:gridCol w:w="64"/>
        <w:gridCol w:w="1211"/>
        <w:gridCol w:w="1486"/>
        <w:gridCol w:w="75"/>
        <w:gridCol w:w="142"/>
        <w:gridCol w:w="1201"/>
        <w:gridCol w:w="75"/>
        <w:gridCol w:w="142"/>
        <w:gridCol w:w="1337"/>
        <w:gridCol w:w="80"/>
        <w:gridCol w:w="142"/>
        <w:gridCol w:w="1417"/>
        <w:gridCol w:w="142"/>
        <w:gridCol w:w="1559"/>
        <w:gridCol w:w="142"/>
        <w:gridCol w:w="1966"/>
        <w:gridCol w:w="160"/>
        <w:gridCol w:w="782"/>
        <w:gridCol w:w="709"/>
        <w:gridCol w:w="1983"/>
        <w:gridCol w:w="22"/>
      </w:tblGrid>
      <w:tr w:rsidR="002929F5" w:rsidRPr="00174A54" w:rsidTr="00A8537A">
        <w:trPr>
          <w:trHeight w:val="559"/>
        </w:trPr>
        <w:tc>
          <w:tcPr>
            <w:tcW w:w="12389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Clinical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characteristics</w:t>
            </w:r>
            <w:proofErr w:type="spellEnd"/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Inflammatory</w:t>
            </w:r>
            <w:proofErr w:type="spellEnd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markers</w:t>
            </w:r>
            <w:proofErr w:type="spellEnd"/>
          </w:p>
        </w:tc>
      </w:tr>
      <w:tr w:rsidR="002929F5" w:rsidRPr="00174A54" w:rsidTr="00A8537A">
        <w:trPr>
          <w:gridAfter w:val="1"/>
          <w:wAfter w:w="22" w:type="dxa"/>
          <w:trHeight w:val="606"/>
        </w:trPr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t>PATIENT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Cs/>
                <w:color w:val="FFFFFF"/>
                <w:lang w:eastAsia="it-IT"/>
              </w:rPr>
            </w:pP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A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GE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AT 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THERAPIES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PUCAI/PCDAI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ind w:left="32"/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F61EE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LOCATION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CRP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ESR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 xml:space="preserve">FECAL </w:t>
            </w: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CALPROTECTIN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7C3174">
        <w:trPr>
          <w:gridAfter w:val="1"/>
          <w:wAfter w:w="22" w:type="dxa"/>
          <w:trHeight w:val="333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9F5" w:rsidRPr="00174A54" w:rsidRDefault="002929F5" w:rsidP="007C3174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1522</w:t>
            </w:r>
          </w:p>
        </w:tc>
      </w:tr>
      <w:tr w:rsidR="002929F5" w:rsidRPr="00174A54" w:rsidTr="00A8537A">
        <w:trPr>
          <w:gridAfter w:val="1"/>
          <w:wAfter w:w="22" w:type="dxa"/>
          <w:trHeight w:val="338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CIPX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CS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38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>
              <w:rPr>
                <w:rFonts w:ascii="Book Antiqua" w:eastAsia="Times New Roman" w:hAnsi="Book Antiqua"/>
                <w:color w:val="000000"/>
              </w:rPr>
              <w:t>Sulfasalzine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2060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CS. 5-ASA.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AZA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2120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CS. 5-ASA.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AZA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1648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33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 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ULCERATIVE PROCTITIS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1746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ULCERATIVE PROCTITIS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21</w:t>
            </w:r>
          </w:p>
        </w:tc>
      </w:tr>
      <w:tr w:rsidR="002929F5" w:rsidRPr="00174A54" w:rsidTr="00A8537A">
        <w:trPr>
          <w:gridAfter w:val="1"/>
          <w:wAfter w:w="22" w:type="dxa"/>
          <w:trHeight w:val="28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M/18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MNZ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lastRenderedPageBreak/>
              <w:t>Clinical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characteristics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Inflammatory</w:t>
            </w:r>
            <w:proofErr w:type="spellEnd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markers</w:t>
            </w:r>
            <w:proofErr w:type="spellEnd"/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t>PATIENT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Cs/>
                <w:color w:val="FFFFFF"/>
                <w:lang w:eastAsia="it-IT"/>
              </w:rPr>
            </w:pP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A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GE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AT 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THERAPIES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PUCAI/PCDAI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ind w:left="32"/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F61EE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LOCATION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CRP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ESR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 xml:space="preserve">FECAL </w:t>
            </w: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CALPROTECTIN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50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3002EF" w:rsidRDefault="002929F5" w:rsidP="00A8537A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174A54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3</w:t>
            </w:r>
            <w:r>
              <w:rPr>
                <w:rFonts w:ascii="Book Antiqua" w:eastAsia="Times New Roman" w:hAnsi="Book Antiqua" w:cs="Times New Roman"/>
                <w:color w:val="000000"/>
                <w:lang w:eastAsia="it-IT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1600</w:t>
            </w:r>
          </w:p>
        </w:tc>
      </w:tr>
      <w:tr w:rsidR="002929F5" w:rsidRPr="00174A54" w:rsidTr="00A8537A">
        <w:trPr>
          <w:gridAfter w:val="1"/>
          <w:wAfter w:w="22" w:type="dxa"/>
          <w:trHeight w:val="33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602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CS.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126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124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35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IFX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LEFT-SIDED UC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F/24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REMISSION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CS. 5-ASA.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AZA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PANCOLITIS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567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A84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1915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</w:t>
            </w:r>
            <w:r>
              <w:rPr>
                <w:rFonts w:ascii="Book Antiqua" w:eastAsia="Times New Roman" w:hAnsi="Book Antiqua"/>
                <w:color w:val="000000"/>
              </w:rPr>
              <w:t>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PANENTERIC</w:t>
            </w:r>
            <w:r w:rsidR="00824A8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="00824A8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1080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IFX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</w:t>
            </w:r>
            <w:r>
              <w:rPr>
                <w:rFonts w:ascii="Book Antiqua" w:eastAsia="Times New Roman" w:hAnsi="Book Antiqua"/>
                <w:color w:val="000000"/>
              </w:rPr>
              <w:t>DA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lastRenderedPageBreak/>
              <w:t>Clinical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characteristics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Inflammatory</w:t>
            </w:r>
            <w:proofErr w:type="spellEnd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markers</w:t>
            </w:r>
            <w:proofErr w:type="spellEnd"/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t>PATIENT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Cs/>
                <w:color w:val="FFFFFF"/>
                <w:lang w:eastAsia="it-IT"/>
              </w:rPr>
            </w:pP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A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GE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AT 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THERAPIES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PUCAI/PCDAI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ind w:left="32"/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F61EE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LOCATION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CRP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ESR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 xml:space="preserve">FECAL </w:t>
            </w: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CALPROTECTIN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475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CIPX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27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8688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MNZ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2772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IFX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GASTRIC AND 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1295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CS. SSZ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GASTRIC AND 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75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120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1372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MTX. SSZ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55483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IFX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</w:t>
            </w:r>
            <w:r>
              <w:rPr>
                <w:rFonts w:ascii="Book Antiqua" w:eastAsia="Times New Roman" w:hAnsi="Book Antiqua"/>
                <w:color w:val="000000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1050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GASTRIC AND 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2079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2083</w:t>
            </w:r>
          </w:p>
        </w:tc>
      </w:tr>
      <w:tr w:rsidR="002929F5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IFX. SSZ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402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77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929F5" w:rsidRPr="00174A54" w:rsidRDefault="002929F5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1477</w:t>
            </w:r>
          </w:p>
        </w:tc>
      </w:tr>
      <w:tr w:rsidR="00824A84" w:rsidRPr="00174A54" w:rsidTr="00A8537A">
        <w:trPr>
          <w:gridAfter w:val="1"/>
          <w:wAfter w:w="22" w:type="dxa"/>
          <w:trHeight w:val="30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4A84" w:rsidRPr="00174A54" w:rsidRDefault="00824A84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8E7400" w:rsidRPr="00174A54" w:rsidTr="00A8537A">
        <w:trPr>
          <w:gridAfter w:val="1"/>
          <w:wAfter w:w="22" w:type="dxa"/>
          <w:trHeight w:val="300"/>
        </w:trPr>
        <w:tc>
          <w:tcPr>
            <w:tcW w:w="12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lastRenderedPageBreak/>
              <w:t>Clinical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characteristics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Inflammatory</w:t>
            </w:r>
            <w:proofErr w:type="spellEnd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markers</w:t>
            </w:r>
            <w:proofErr w:type="spellEnd"/>
          </w:p>
        </w:tc>
      </w:tr>
      <w:tr w:rsidR="008E7400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t>PATIENT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Cs/>
                <w:color w:val="FFFFFF"/>
                <w:lang w:eastAsia="it-IT"/>
              </w:rPr>
            </w:pP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A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GE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AT 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THERAPIES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PUCAI/PCDAI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ind w:left="32"/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F61EE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LOCATION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CRP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ESR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 xml:space="preserve">FECAL </w:t>
            </w: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CALPROTECTIN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>
              <w:rPr>
                <w:rFonts w:ascii="Book Antiqua" w:eastAsia="Times New Roman" w:hAnsi="Book Antiqua"/>
                <w:color w:val="000000"/>
              </w:rPr>
              <w:t>Thd</w:t>
            </w:r>
            <w:proofErr w:type="spellEnd"/>
            <w:r>
              <w:rPr>
                <w:rFonts w:ascii="Book Antiqua" w:eastAsia="Times New Roman" w:hAnsi="Book Antiqua"/>
                <w:color w:val="000000"/>
              </w:rPr>
              <w:t>. SSZ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GASTRIC AND ILEO</w:t>
            </w:r>
            <w:r>
              <w:rPr>
                <w:rFonts w:ascii="Book Antiqua" w:eastAsia="Times New Roman" w:hAnsi="Book Antiqua"/>
                <w:color w:val="000000"/>
              </w:rPr>
              <w:t xml:space="preserve">COLONIC </w:t>
            </w:r>
            <w:proofErr w:type="spellStart"/>
            <w:r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2175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M/6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COLITIS IN CGD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28311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5-ASA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COLITIS IN CGD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3305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MNZ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Default="008E7400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JEJUNAL</w:t>
            </w:r>
          </w:p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98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648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M/12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MNZ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807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M/16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MNZ, CIPX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17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1087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M/18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IFX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PANENTERIC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151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AZA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ILEO</w:t>
            </w:r>
            <w:r>
              <w:rPr>
                <w:rFonts w:ascii="Book Antiqua" w:eastAsia="Times New Roman" w:hAnsi="Book Antiqua"/>
                <w:color w:val="000000"/>
              </w:rPr>
              <w:t>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>
              <w:rPr>
                <w:rFonts w:ascii="Book Antiqua" w:eastAsia="Times New Roman" w:hAnsi="Book Antiqua"/>
                <w:color w:val="000000"/>
              </w:rPr>
              <w:t>Thd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NASAL</w:t>
            </w:r>
            <w:r>
              <w:rPr>
                <w:rFonts w:ascii="Book Antiqua" w:eastAsia="Times New Roman" w:hAnsi="Book Antiqua"/>
                <w:color w:val="000000"/>
              </w:rPr>
              <w:t>, COLONIC</w:t>
            </w:r>
            <w:r w:rsidRPr="00174A54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F/16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EA5E4B" w:rsidRDefault="008E7400" w:rsidP="00A8537A">
            <w:pPr>
              <w:jc w:val="center"/>
              <w:rPr>
                <w:rFonts w:ascii="Book Antiqua" w:eastAsia="Times New Roman" w:hAnsi="Book Antiqua" w:cs="Arial"/>
                <w:sz w:val="21"/>
                <w:szCs w:val="21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  <w:sz w:val="21"/>
                <w:szCs w:val="21"/>
              </w:rPr>
              <w:t>APHTHOSIS,  AUTOIMMUNE GASTRITIS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FF0CF3" w:rsidRDefault="008E7400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25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M/15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PREVIOUS </w:t>
            </w:r>
            <w:r>
              <w:rPr>
                <w:rFonts w:ascii="Book Antiqua" w:eastAsia="Times New Roman" w:hAnsi="Book Antiqua"/>
                <w:color w:val="000000"/>
              </w:rPr>
              <w:t xml:space="preserve"> INTESTINAL </w:t>
            </w:r>
            <w:r w:rsidRPr="00174A54">
              <w:rPr>
                <w:rFonts w:ascii="Book Antiqua" w:eastAsia="Times New Roman" w:hAnsi="Book Antiqua"/>
                <w:color w:val="000000"/>
              </w:rPr>
              <w:t>POLYP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FF0CF3" w:rsidRDefault="008E7400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8E7400" w:rsidRPr="00174A54" w:rsidRDefault="008E7400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38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Default="00697D6E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lastRenderedPageBreak/>
              <w:t>Clinical</w:t>
            </w:r>
            <w:proofErr w:type="spellEnd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characteristics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Inflammatory</w:t>
            </w:r>
            <w:proofErr w:type="spellEnd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 xml:space="preserve"> </w:t>
            </w:r>
            <w:proofErr w:type="spellStart"/>
            <w:r w:rsidRPr="00174A54">
              <w:rPr>
                <w:rFonts w:ascii="Book Antiqua" w:eastAsia="Times New Roman" w:hAnsi="Book Antiqua" w:cs="Arial"/>
                <w:b/>
                <w:bCs/>
                <w:color w:val="000000" w:themeColor="text1"/>
                <w:lang w:eastAsia="it-IT"/>
              </w:rPr>
              <w:t>markers</w:t>
            </w:r>
            <w:proofErr w:type="spellEnd"/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t>PATIENT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Cs/>
                <w:color w:val="FFFFFF"/>
                <w:lang w:eastAsia="it-IT"/>
              </w:rPr>
            </w:pP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A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GE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AT </w:t>
            </w:r>
            <w:r w:rsidRPr="00174A54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THERAPIES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PUCAI/PCDAI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ind w:left="32"/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F61EE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LOCATION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CRP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ESR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 xml:space="preserve">FECAL </w:t>
            </w: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CALPROTECTIN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JUVENILE INTESTINAL POLYPOSIS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FF0CF3" w:rsidRDefault="00697D6E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2008FC">
              <w:rPr>
                <w:rFonts w:ascii="Book Antiqua" w:eastAsia="Times New Roman" w:hAnsi="Book Antiqua"/>
                <w:color w:val="000000"/>
              </w:rPr>
              <w:t>INTESTINAL  POLYPS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COLON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FUNCTIONAL ABDOMINAL PAIN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FF0CF3" w:rsidRDefault="00697D6E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2008FC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39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M/3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JUVENILE INTESTINAL POLYP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FF0CF3" w:rsidRDefault="00697D6E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2008FC">
              <w:rPr>
                <w:rFonts w:ascii="Book Antiqua" w:eastAsia="Times New Roman" w:hAnsi="Book Antiqua"/>
                <w:color w:val="000000"/>
              </w:rPr>
              <w:t>INTESTINAL  POLYPS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COLON</w:t>
            </w:r>
            <w:bookmarkStart w:id="1" w:name="_GoBack"/>
            <w:bookmarkEnd w:id="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VIRAL INFECTION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FF0CF3" w:rsidRDefault="00697D6E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4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22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F/4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A8537A" w:rsidRDefault="00697D6E" w:rsidP="00A8537A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FUNCTIONAL ABDOMINAL</w:t>
            </w:r>
            <w:r w:rsidR="00A8537A">
              <w:rPr>
                <w:rFonts w:ascii="Book Antiqua" w:eastAsia="Times New Roman" w:hAnsi="Book Antiqua"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color w:val="000000"/>
              </w:rPr>
              <w:t>PAIN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FF0CF3" w:rsidRDefault="00697D6E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19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6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5</w:t>
            </w:r>
          </w:p>
        </w:tc>
      </w:tr>
      <w:tr w:rsidR="00697D6E" w:rsidRPr="00174A54" w:rsidTr="00A8537A">
        <w:trPr>
          <w:gridAfter w:val="1"/>
          <w:wAfter w:w="22" w:type="dxa"/>
          <w:trHeight w:val="300"/>
        </w:trPr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FUNCTIONAL ABDOMINAL PAIN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FF0CF3" w:rsidRDefault="00697D6E" w:rsidP="00A8537A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0</w:t>
            </w:r>
            <w:r>
              <w:rPr>
                <w:rFonts w:ascii="Book Antiqua" w:eastAsia="Times New Roman" w:hAnsi="Book Antiqua"/>
                <w:color w:val="000000"/>
              </w:rPr>
              <w:t>.</w:t>
            </w:r>
            <w:r w:rsidRPr="00174A54">
              <w:rPr>
                <w:rFonts w:ascii="Book Antiqua" w:eastAsia="Times New Roman" w:hAnsi="Book Antiqua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7D6E" w:rsidRPr="00174A54" w:rsidRDefault="00697D6E" w:rsidP="00A8537A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-</w:t>
            </w:r>
          </w:p>
        </w:tc>
      </w:tr>
    </w:tbl>
    <w:p w:rsidR="00ED4B8F" w:rsidRDefault="002929F5" w:rsidP="00ED4B8F">
      <w:pPr>
        <w:ind w:left="-709" w:right="-1162"/>
        <w:contextualSpacing/>
        <w:rPr>
          <w:rStyle w:val="Enfasicorsivo"/>
          <w:rFonts w:ascii="Book Antiqua" w:hAnsi="Book Antiqua"/>
          <w:bCs/>
        </w:rPr>
      </w:pPr>
      <w:r>
        <w:rPr>
          <w:rFonts w:ascii="Book Antiqua" w:hAnsi="Book Antiqua"/>
        </w:rPr>
        <w:t xml:space="preserve">M: Male; F: </w:t>
      </w:r>
      <w:proofErr w:type="spellStart"/>
      <w:r>
        <w:rPr>
          <w:rFonts w:ascii="Book Antiqua" w:hAnsi="Book Antiqua"/>
        </w:rPr>
        <w:t>Female</w:t>
      </w:r>
      <w:proofErr w:type="spellEnd"/>
      <w:r>
        <w:rPr>
          <w:rFonts w:ascii="Book Antiqua" w:hAnsi="Book Antiqua"/>
        </w:rPr>
        <w:t xml:space="preserve">; </w:t>
      </w:r>
      <w:proofErr w:type="spellStart"/>
      <w:r w:rsidRPr="008E792A">
        <w:rPr>
          <w:rFonts w:ascii="Book Antiqua" w:hAnsi="Book Antiqua"/>
        </w:rPr>
        <w:t>CD</w:t>
      </w:r>
      <w:proofErr w:type="spellEnd"/>
      <w:r w:rsidRPr="008E792A">
        <w:rPr>
          <w:rFonts w:ascii="Book Antiqua" w:hAnsi="Book Antiqua"/>
        </w:rPr>
        <w:t>:</w:t>
      </w:r>
      <w:r w:rsidR="00ED4B8F">
        <w:rPr>
          <w:rFonts w:ascii="Book Antiqua" w:hAnsi="Book Antiqua"/>
        </w:rPr>
        <w:t xml:space="preserve"> </w:t>
      </w:r>
      <w:r w:rsidRPr="008E792A">
        <w:rPr>
          <w:rFonts w:ascii="Book Antiqua" w:hAnsi="Book Antiqua"/>
        </w:rPr>
        <w:t xml:space="preserve">Crohn’s </w:t>
      </w:r>
      <w:proofErr w:type="spellStart"/>
      <w:r w:rsidRPr="008E792A">
        <w:rPr>
          <w:rFonts w:ascii="Book Antiqua" w:hAnsi="Book Antiqua"/>
        </w:rPr>
        <w:t>disease</w:t>
      </w:r>
      <w:proofErr w:type="spellEnd"/>
      <w:r w:rsidRPr="008E792A">
        <w:rPr>
          <w:rFonts w:ascii="Book Antiqua" w:hAnsi="Book Antiqua"/>
        </w:rPr>
        <w:t>; UC:</w:t>
      </w:r>
      <w:r w:rsidR="00ED4B8F">
        <w:rPr>
          <w:rFonts w:ascii="Book Antiqua" w:hAnsi="Book Antiqua"/>
        </w:rPr>
        <w:t xml:space="preserve"> </w:t>
      </w:r>
      <w:r w:rsidRPr="008E792A">
        <w:rPr>
          <w:rFonts w:ascii="Book Antiqua" w:hAnsi="Book Antiqua"/>
        </w:rPr>
        <w:t xml:space="preserve">Ulcerative </w:t>
      </w:r>
      <w:proofErr w:type="spellStart"/>
      <w:r w:rsidRPr="008E792A">
        <w:rPr>
          <w:rFonts w:ascii="Book Antiqua" w:hAnsi="Book Antiqua"/>
        </w:rPr>
        <w:t>colitis</w:t>
      </w:r>
      <w:proofErr w:type="spellEnd"/>
      <w:r w:rsidRPr="008E792A">
        <w:rPr>
          <w:rFonts w:ascii="Book Antiqua" w:hAnsi="Book Antiqua"/>
        </w:rPr>
        <w:t>; AZA:</w:t>
      </w:r>
      <w:r w:rsidR="00ED4B8F">
        <w:rPr>
          <w:rFonts w:ascii="Book Antiqua" w:hAnsi="Book Antiqua"/>
        </w:rPr>
        <w:t xml:space="preserve"> </w:t>
      </w:r>
      <w:proofErr w:type="spellStart"/>
      <w:r w:rsidRPr="008E792A">
        <w:rPr>
          <w:rFonts w:ascii="Book Antiqua" w:hAnsi="Book Antiqua"/>
        </w:rPr>
        <w:t>azathioprine</w:t>
      </w:r>
      <w:proofErr w:type="spellEnd"/>
      <w:r w:rsidRPr="008E792A">
        <w:rPr>
          <w:rFonts w:ascii="Book Antiqua" w:hAnsi="Book Antiqua"/>
        </w:rPr>
        <w:t>; ADA:</w:t>
      </w:r>
      <w:r w:rsidR="00ED4B8F">
        <w:rPr>
          <w:rFonts w:ascii="Book Antiqua" w:hAnsi="Book Antiqua"/>
        </w:rPr>
        <w:t xml:space="preserve"> </w:t>
      </w:r>
      <w:proofErr w:type="spellStart"/>
      <w:r w:rsidRPr="008E792A">
        <w:rPr>
          <w:rFonts w:ascii="Book Antiqua" w:hAnsi="Book Antiqua"/>
        </w:rPr>
        <w:t>Adalimumab</w:t>
      </w:r>
      <w:proofErr w:type="spellEnd"/>
      <w:r w:rsidRPr="008E792A">
        <w:rPr>
          <w:rFonts w:ascii="Book Antiqua" w:hAnsi="Book Antiqua"/>
        </w:rPr>
        <w:t xml:space="preserve">; </w:t>
      </w:r>
      <w:proofErr w:type="spellStart"/>
      <w:r w:rsidRPr="008E792A">
        <w:rPr>
          <w:rFonts w:ascii="Book Antiqua" w:hAnsi="Book Antiqua"/>
        </w:rPr>
        <w:t>Thd</w:t>
      </w:r>
      <w:proofErr w:type="spellEnd"/>
      <w:r w:rsidRPr="008E792A">
        <w:rPr>
          <w:rFonts w:ascii="Book Antiqua" w:hAnsi="Book Antiqua"/>
        </w:rPr>
        <w:t>:</w:t>
      </w:r>
      <w:r w:rsidR="00ED4B8F">
        <w:rPr>
          <w:rFonts w:ascii="Book Antiqua" w:hAnsi="Book Antiqua"/>
        </w:rPr>
        <w:t xml:space="preserve"> </w:t>
      </w:r>
      <w:proofErr w:type="spellStart"/>
      <w:r w:rsidRPr="008E792A">
        <w:rPr>
          <w:rFonts w:ascii="Book Antiqua" w:hAnsi="Book Antiqua"/>
        </w:rPr>
        <w:t>Thalidomide</w:t>
      </w:r>
      <w:proofErr w:type="spellEnd"/>
      <w:r w:rsidRPr="008E792A">
        <w:rPr>
          <w:rFonts w:ascii="Book Antiqua" w:hAnsi="Book Antiqua"/>
        </w:rPr>
        <w:t>; 5</w:t>
      </w:r>
      <w:r>
        <w:rPr>
          <w:rFonts w:ascii="Book Antiqua" w:hAnsi="Book Antiqua"/>
        </w:rPr>
        <w:t>-</w:t>
      </w:r>
      <w:r w:rsidRPr="008E792A">
        <w:rPr>
          <w:rFonts w:ascii="Book Antiqua" w:hAnsi="Book Antiqua"/>
        </w:rPr>
        <w:t>ASA:</w:t>
      </w:r>
      <w:r w:rsidR="00ED4B8F">
        <w:rPr>
          <w:rFonts w:ascii="Book Antiqua" w:hAnsi="Book Antiqua"/>
        </w:rPr>
        <w:t xml:space="preserve"> </w:t>
      </w:r>
      <w:proofErr w:type="spellStart"/>
      <w:r w:rsidRPr="008E792A">
        <w:rPr>
          <w:rFonts w:ascii="Book Antiqua" w:hAnsi="Book Antiqua" w:cs="Arial"/>
          <w:shd w:val="clear" w:color="auto" w:fill="FFFFFF"/>
        </w:rPr>
        <w:t>mesalamine</w:t>
      </w:r>
      <w:proofErr w:type="spellEnd"/>
      <w:r w:rsidRPr="008E792A">
        <w:rPr>
          <w:rStyle w:val="Enfasicorsivo"/>
          <w:rFonts w:ascii="Book Antiqua" w:hAnsi="Book Antiqua" w:cs="Arial"/>
          <w:bCs/>
          <w:shd w:val="clear" w:color="auto" w:fill="FFFFFF"/>
        </w:rPr>
        <w:t xml:space="preserve">; </w:t>
      </w:r>
      <w:r w:rsidRPr="00ED4B8F">
        <w:rPr>
          <w:rStyle w:val="Enfasicorsivo"/>
          <w:rFonts w:ascii="Book Antiqua" w:hAnsi="Book Antiqua" w:cs="Arial"/>
          <w:bCs/>
          <w:i w:val="0"/>
          <w:shd w:val="clear" w:color="auto" w:fill="FFFFFF"/>
        </w:rPr>
        <w:t>IFX:</w:t>
      </w:r>
      <w:r w:rsidR="00ED4B8F">
        <w:rPr>
          <w:rStyle w:val="Enfasicorsivo"/>
          <w:rFonts w:ascii="Book Antiqua" w:hAnsi="Book Antiqua" w:cs="Arial"/>
          <w:bCs/>
          <w:i w:val="0"/>
          <w:shd w:val="clear" w:color="auto" w:fill="FFFFFF"/>
        </w:rPr>
        <w:t xml:space="preserve"> </w:t>
      </w:r>
      <w:proofErr w:type="spellStart"/>
      <w:r w:rsidRPr="00ED4B8F">
        <w:rPr>
          <w:rStyle w:val="Enfasicorsivo"/>
          <w:rFonts w:ascii="Book Antiqua" w:hAnsi="Book Antiqua" w:cs="Arial"/>
          <w:bCs/>
          <w:i w:val="0"/>
          <w:shd w:val="clear" w:color="auto" w:fill="FFFFFF"/>
        </w:rPr>
        <w:t>Infliximab</w:t>
      </w:r>
      <w:proofErr w:type="spellEnd"/>
      <w:r w:rsidRPr="008E792A">
        <w:rPr>
          <w:rStyle w:val="Enfasicorsivo"/>
          <w:rFonts w:ascii="Book Antiqua" w:hAnsi="Book Antiqua" w:cs="Arial"/>
          <w:bCs/>
          <w:shd w:val="clear" w:color="auto" w:fill="FFFFFF"/>
        </w:rPr>
        <w:t>;</w:t>
      </w:r>
      <w:r w:rsidRPr="008E792A">
        <w:rPr>
          <w:rStyle w:val="Enfasicorsivo"/>
          <w:rFonts w:ascii="Book Antiqua" w:hAnsi="Book Antiqua"/>
          <w:bCs/>
        </w:rPr>
        <w:t xml:space="preserve"> </w:t>
      </w:r>
    </w:p>
    <w:p w:rsidR="00ED4B8F" w:rsidRDefault="002929F5" w:rsidP="00ED4B8F">
      <w:pPr>
        <w:ind w:left="-709" w:right="-1162"/>
        <w:contextualSpacing/>
        <w:rPr>
          <w:rFonts w:ascii="Book Antiqua" w:hAnsi="Book Antiqua" w:cs="Arial"/>
          <w:shd w:val="clear" w:color="auto" w:fill="FFFFFF"/>
        </w:rPr>
      </w:pPr>
      <w:r w:rsidRPr="00ED4B8F">
        <w:rPr>
          <w:rStyle w:val="Enfasicorsivo"/>
          <w:rFonts w:ascii="Book Antiqua" w:hAnsi="Book Antiqua"/>
          <w:bCs/>
          <w:i w:val="0"/>
        </w:rPr>
        <w:t>CS:</w:t>
      </w:r>
      <w:r w:rsidR="00ED4B8F">
        <w:rPr>
          <w:rStyle w:val="Enfasicorsivo"/>
          <w:rFonts w:ascii="Book Antiqua" w:hAnsi="Book Antiqua"/>
          <w:bCs/>
          <w:i w:val="0"/>
        </w:rPr>
        <w:t xml:space="preserve"> </w:t>
      </w:r>
      <w:proofErr w:type="spellStart"/>
      <w:r w:rsidRPr="00ED4B8F">
        <w:rPr>
          <w:rStyle w:val="Enfasicorsivo"/>
          <w:rFonts w:ascii="Book Antiqua" w:hAnsi="Book Antiqua"/>
          <w:bCs/>
          <w:i w:val="0"/>
        </w:rPr>
        <w:t>corticosteroids</w:t>
      </w:r>
      <w:proofErr w:type="spellEnd"/>
      <w:r w:rsidRPr="008E792A">
        <w:rPr>
          <w:rStyle w:val="Enfasicorsivo"/>
          <w:rFonts w:ascii="Book Antiqua" w:hAnsi="Book Antiqua"/>
          <w:bCs/>
        </w:rPr>
        <w:t xml:space="preserve">; </w:t>
      </w:r>
      <w:r w:rsidRPr="008E792A">
        <w:rPr>
          <w:rFonts w:ascii="Book Antiqua" w:hAnsi="Book Antiqua" w:cs="Arial"/>
        </w:rPr>
        <w:t xml:space="preserve">CIPX: </w:t>
      </w:r>
      <w:proofErr w:type="spellStart"/>
      <w:r w:rsidRPr="008E792A">
        <w:rPr>
          <w:rFonts w:ascii="Book Antiqua" w:hAnsi="Book Antiqua" w:cs="Arial"/>
          <w:shd w:val="clear" w:color="auto" w:fill="FFFFFF"/>
        </w:rPr>
        <w:t>ciprofloxacin</w:t>
      </w:r>
      <w:proofErr w:type="spellEnd"/>
      <w:r w:rsidRPr="008E792A">
        <w:rPr>
          <w:rFonts w:ascii="Book Antiqua" w:hAnsi="Book Antiqua" w:cs="Arial"/>
          <w:shd w:val="clear" w:color="auto" w:fill="FFFFFF"/>
        </w:rPr>
        <w:t xml:space="preserve">; SSZ: </w:t>
      </w:r>
      <w:proofErr w:type="spellStart"/>
      <w:r w:rsidRPr="008E792A">
        <w:rPr>
          <w:rFonts w:ascii="Book Antiqua" w:hAnsi="Book Antiqua" w:cs="Arial"/>
          <w:shd w:val="clear" w:color="auto" w:fill="FFFFFF"/>
        </w:rPr>
        <w:t>sulfasalazine</w:t>
      </w:r>
      <w:proofErr w:type="spellEnd"/>
      <w:r w:rsidRPr="008E792A">
        <w:rPr>
          <w:rFonts w:ascii="Book Antiqua" w:hAnsi="Book Antiqua" w:cs="Arial"/>
          <w:shd w:val="clear" w:color="auto" w:fill="FFFFFF"/>
        </w:rPr>
        <w:t xml:space="preserve">; MZN: </w:t>
      </w:r>
      <w:proofErr w:type="spellStart"/>
      <w:r w:rsidRPr="008E792A">
        <w:rPr>
          <w:rFonts w:ascii="Book Antiqua" w:hAnsi="Book Antiqua" w:cs="Arial"/>
          <w:shd w:val="clear" w:color="auto" w:fill="FFFFFF"/>
        </w:rPr>
        <w:t>metronidazole</w:t>
      </w:r>
      <w:proofErr w:type="spellEnd"/>
      <w:r>
        <w:rPr>
          <w:rFonts w:ascii="Book Antiqua" w:hAnsi="Book Antiqua" w:cs="Arial"/>
          <w:shd w:val="clear" w:color="auto" w:fill="FFFFFF"/>
        </w:rPr>
        <w:t xml:space="preserve">; COL: </w:t>
      </w:r>
      <w:proofErr w:type="spellStart"/>
      <w:r>
        <w:rPr>
          <w:rFonts w:ascii="Book Antiqua" w:hAnsi="Book Antiqua" w:cs="Arial"/>
          <w:shd w:val="clear" w:color="auto" w:fill="FFFFFF"/>
        </w:rPr>
        <w:t>Colonoscopy</w:t>
      </w:r>
      <w:proofErr w:type="spellEnd"/>
      <w:r>
        <w:rPr>
          <w:rFonts w:ascii="Book Antiqua" w:hAnsi="Book Antiqua" w:cs="Arial"/>
          <w:shd w:val="clear" w:color="auto" w:fill="FFFFFF"/>
        </w:rPr>
        <w:t>.</w:t>
      </w:r>
      <w:r w:rsidR="00ED4B8F">
        <w:rPr>
          <w:rFonts w:ascii="Book Antiqua" w:hAnsi="Book Antiqua" w:cs="Arial"/>
          <w:shd w:val="clear" w:color="auto" w:fill="FFFFFF"/>
        </w:rPr>
        <w:t xml:space="preserve"> </w:t>
      </w:r>
    </w:p>
    <w:p w:rsidR="002929F5" w:rsidRPr="009F2169" w:rsidRDefault="002929F5" w:rsidP="00ED4B8F">
      <w:pPr>
        <w:ind w:left="-709" w:right="-1162"/>
        <w:contextualSpacing/>
        <w:rPr>
          <w:rFonts w:ascii="Book Antiqua" w:hAnsi="Book Antiqua"/>
          <w:lang w:val="en-US"/>
        </w:rPr>
      </w:pPr>
      <w:r w:rsidRPr="009F2169">
        <w:rPr>
          <w:rFonts w:ascii="Book Antiqua" w:hAnsi="Book Antiqua"/>
          <w:lang w:val="en-US"/>
        </w:rPr>
        <w:t>A</w:t>
      </w:r>
      <w:r>
        <w:rPr>
          <w:rFonts w:ascii="Book Antiqua" w:hAnsi="Book Antiqua"/>
          <w:lang w:val="en-US"/>
        </w:rPr>
        <w:t>ge</w:t>
      </w:r>
      <w:r w:rsidRPr="009F2169">
        <w:rPr>
          <w:rFonts w:ascii="Book Antiqua" w:hAnsi="Book Antiqua"/>
          <w:lang w:val="en-US"/>
        </w:rPr>
        <w:t xml:space="preserve"> (year);</w:t>
      </w:r>
      <w:r w:rsidRPr="009F2169">
        <w:rPr>
          <w:rFonts w:ascii="Book Antiqua" w:hAnsi="Book Antiqua" w:cs="Arial"/>
          <w:lang w:val="en-US"/>
        </w:rPr>
        <w:t xml:space="preserve"> CRP </w:t>
      </w:r>
      <w:r>
        <w:rPr>
          <w:rFonts w:ascii="Book Antiqua" w:hAnsi="Book Antiqua" w:cs="Arial"/>
          <w:lang w:val="en-US"/>
        </w:rPr>
        <w:t xml:space="preserve">(mg/dl), ESR (mm/h); Fecal </w:t>
      </w:r>
      <w:proofErr w:type="spellStart"/>
      <w:r>
        <w:rPr>
          <w:rFonts w:ascii="Book Antiqua" w:hAnsi="Book Antiqua" w:cs="Arial"/>
          <w:lang w:val="en-US"/>
        </w:rPr>
        <w:t>Calprotectin</w:t>
      </w:r>
      <w:proofErr w:type="spellEnd"/>
      <w:r w:rsidRPr="009F2169">
        <w:rPr>
          <w:rFonts w:ascii="Book Antiqua" w:hAnsi="Book Antiqua" w:cs="Arial"/>
          <w:lang w:val="en-US"/>
        </w:rPr>
        <w:t xml:space="preserve"> </w:t>
      </w:r>
      <w:r>
        <w:rPr>
          <w:rFonts w:ascii="Book Antiqua" w:hAnsi="Book Antiqua" w:cs="Arial"/>
          <w:lang w:val="en-US"/>
        </w:rPr>
        <w:t>(mg/Kg)</w:t>
      </w:r>
    </w:p>
    <w:p w:rsidR="00DC0638" w:rsidRDefault="00DC0638">
      <w:pPr>
        <w:rPr>
          <w:lang w:val="en-US"/>
        </w:rPr>
      </w:pPr>
    </w:p>
    <w:p w:rsidR="00520F1A" w:rsidRDefault="00520F1A">
      <w:pPr>
        <w:rPr>
          <w:lang w:val="en-US"/>
        </w:rPr>
        <w:sectPr w:rsidR="00520F1A" w:rsidSect="002929F5">
          <w:pgSz w:w="16838" w:h="11906" w:orient="landscape"/>
          <w:pgMar w:top="993" w:right="1417" w:bottom="1134" w:left="1134" w:header="708" w:footer="708" w:gutter="0"/>
          <w:cols w:space="708"/>
          <w:docGrid w:linePitch="360"/>
        </w:sectPr>
      </w:pPr>
    </w:p>
    <w:p w:rsidR="001D1D2A" w:rsidRDefault="001D1D2A" w:rsidP="00CE742B">
      <w:pPr>
        <w:pStyle w:val="Intestazione"/>
        <w:rPr>
          <w:rFonts w:ascii="Book Antiqua" w:hAnsi="Book Antiqua"/>
          <w:b/>
          <w:highlight w:val="green"/>
          <w:lang w:val="en-US"/>
        </w:rPr>
      </w:pPr>
    </w:p>
    <w:p w:rsidR="00CE742B" w:rsidRDefault="00CE742B" w:rsidP="00CE742B">
      <w:pPr>
        <w:pStyle w:val="Intestazione"/>
        <w:rPr>
          <w:rFonts w:ascii="Book Antiqua" w:hAnsi="Book Antiqua" w:cs="Arial"/>
          <w:b/>
          <w:lang w:val="en-US"/>
        </w:rPr>
      </w:pPr>
      <w:r w:rsidRPr="00CE742B">
        <w:rPr>
          <w:rFonts w:ascii="Book Antiqua" w:hAnsi="Book Antiqua"/>
          <w:b/>
          <w:highlight w:val="green"/>
          <w:lang w:val="en-US"/>
        </w:rPr>
        <w:t>Supplementary Table 2.</w:t>
      </w:r>
      <w:r w:rsidRPr="00CE742B">
        <w:rPr>
          <w:rFonts w:ascii="Book Antiqua" w:hAnsi="Book Antiqua" w:cs="Arial"/>
          <w:b/>
          <w:highlight w:val="green"/>
          <w:lang w:val="en-US"/>
        </w:rPr>
        <w:t xml:space="preserve"> Clinical characteristics of patients suffering from Inflammatory Bowel Disease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275"/>
        <w:gridCol w:w="1702"/>
        <w:gridCol w:w="1559"/>
        <w:gridCol w:w="1270"/>
        <w:gridCol w:w="6"/>
        <w:gridCol w:w="1842"/>
      </w:tblGrid>
      <w:tr w:rsidR="00956F6E" w:rsidRPr="00174A54" w:rsidTr="00660637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t>PATIENT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F6E" w:rsidRPr="00846B7A" w:rsidRDefault="00956F6E" w:rsidP="00956F6E">
            <w:pPr>
              <w:jc w:val="center"/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</w:pPr>
            <w:r w:rsidRPr="00846B7A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BMI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F6E" w:rsidRPr="00846B7A" w:rsidRDefault="00956F6E" w:rsidP="00956F6E">
            <w:pPr>
              <w:jc w:val="center"/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</w:pPr>
            <w:r w:rsidRPr="00846B7A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BMI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PERCENTILE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36</w:t>
            </w:r>
          </w:p>
        </w:tc>
      </w:tr>
      <w:tr w:rsidR="00956F6E" w:rsidRPr="00174A54" w:rsidTr="00660637">
        <w:trPr>
          <w:trHeight w:val="33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15.4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956F6E" w:rsidRPr="00174A54" w:rsidTr="00660637">
        <w:trPr>
          <w:trHeight w:val="33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80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17.5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23</w:t>
            </w:r>
          </w:p>
        </w:tc>
      </w:tr>
      <w:tr w:rsidR="00956F6E" w:rsidRPr="00174A54" w:rsidTr="00660637">
        <w:trPr>
          <w:trHeight w:val="33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70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23.8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80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5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16.5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19.9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40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16.6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25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15.6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12</w:t>
            </w:r>
          </w:p>
        </w:tc>
      </w:tr>
      <w:tr w:rsidR="00956F6E" w:rsidRPr="00174A54" w:rsidTr="00660637">
        <w:trPr>
          <w:trHeight w:val="28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22.8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60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M/18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24.4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75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23.5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75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16.6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15</w:t>
            </w:r>
          </w:p>
        </w:tc>
      </w:tr>
      <w:tr w:rsidR="00956F6E" w:rsidRPr="00174A54" w:rsidTr="00660637">
        <w:trPr>
          <w:trHeight w:val="3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20.3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62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75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25.8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92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17.5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65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60</w:t>
            </w:r>
          </w:p>
        </w:tc>
      </w:tr>
      <w:tr w:rsidR="00956F6E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UC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lang w:eastAsia="it-IT"/>
              </w:rPr>
              <w:t>REMISSION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21.5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6F6E" w:rsidRPr="00174A54" w:rsidRDefault="00956F6E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</w:p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</w:p>
        </w:tc>
      </w:tr>
      <w:tr w:rsidR="001D1D2A" w:rsidRPr="00174A54" w:rsidTr="0066063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807B43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lastRenderedPageBreak/>
              <w:t>PATIENT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807B43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807B43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807B43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846B7A" w:rsidRDefault="001D1D2A" w:rsidP="00807B43">
            <w:pPr>
              <w:jc w:val="center"/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</w:pPr>
            <w:r w:rsidRPr="00846B7A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BMI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846B7A" w:rsidRDefault="001D1D2A" w:rsidP="00807B43">
            <w:pPr>
              <w:jc w:val="center"/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</w:pPr>
            <w:r w:rsidRPr="00846B7A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BMI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PERCENTILE</w:t>
            </w:r>
          </w:p>
        </w:tc>
      </w:tr>
      <w:tr w:rsidR="001D1D2A" w:rsidRPr="00174A54" w:rsidTr="0066063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10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28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20.6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90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23.8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91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15.7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23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17.6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66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174A54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19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35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40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25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20.7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17.8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60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15.5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30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15.8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22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25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17.1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14.9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22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14.5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14.1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13.1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24.8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96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ACTIVE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20.2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20.5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45</w:t>
            </w:r>
          </w:p>
        </w:tc>
      </w:tr>
      <w:tr w:rsidR="001D1D2A" w:rsidRPr="00520F1A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16.9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45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b/>
                <w:bCs/>
                <w:lang w:eastAsia="it-IT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M/7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proofErr w:type="spellStart"/>
            <w:r w:rsidRPr="00520F1A">
              <w:rPr>
                <w:rFonts w:ascii="Book Antiqua" w:eastAsia="Times New Roman" w:hAnsi="Book Antiqua"/>
                <w:color w:val="000000"/>
              </w:rPr>
              <w:t>CD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/>
                <w:color w:val="000000"/>
              </w:rPr>
              <w:t>REMISSION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520F1A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14.2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520F1A">
              <w:rPr>
                <w:rFonts w:ascii="Book Antiqua" w:eastAsia="Times New Roman" w:hAnsi="Book Antiqua" w:cs="Arial"/>
                <w:lang w:eastAsia="it-IT"/>
              </w:rPr>
              <w:t>15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807B43">
            <w:pPr>
              <w:jc w:val="center"/>
              <w:rPr>
                <w:rFonts w:ascii="Book Antiqua" w:hAnsi="Book Antiqua"/>
                <w:color w:val="000000" w:themeColor="text1"/>
                <w:lang w:eastAsia="it-IT"/>
              </w:rPr>
            </w:pPr>
            <w:r w:rsidRPr="00174A54">
              <w:rPr>
                <w:rFonts w:ascii="Book Antiqua" w:hAnsi="Book Antiqua"/>
                <w:color w:val="000000" w:themeColor="text1"/>
              </w:rPr>
              <w:lastRenderedPageBreak/>
              <w:t>PATIENT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807B43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SEX/AGE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807B43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DIAGNOSIS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807B43">
            <w:pPr>
              <w:jc w:val="center"/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color w:val="000000" w:themeColor="text1"/>
                <w:lang w:eastAsia="it-IT"/>
              </w:rPr>
              <w:t>DISEASE ACTIVITY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846B7A" w:rsidRDefault="001D1D2A" w:rsidP="00807B43">
            <w:pPr>
              <w:jc w:val="center"/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</w:pPr>
            <w:r w:rsidRPr="00846B7A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BMI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846B7A" w:rsidRDefault="001D1D2A" w:rsidP="00807B43">
            <w:pPr>
              <w:jc w:val="center"/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</w:pPr>
            <w:r w:rsidRPr="00846B7A"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 xml:space="preserve">BMI </w:t>
            </w:r>
            <w:r>
              <w:rPr>
                <w:rFonts w:ascii="Book Antiqua" w:eastAsia="Times New Roman" w:hAnsi="Book Antiqua" w:cs="Arial"/>
                <w:bCs/>
                <w:color w:val="000000" w:themeColor="text1"/>
                <w:lang w:eastAsia="it-IT"/>
              </w:rPr>
              <w:t>PERCENTILE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EA5E4B" w:rsidRDefault="001D1D2A" w:rsidP="00956F6E">
            <w:pPr>
              <w:jc w:val="center"/>
              <w:rPr>
                <w:rFonts w:ascii="Book Antiqua" w:eastAsia="Times New Roman" w:hAnsi="Book Antiqua" w:cs="Arial"/>
                <w:sz w:val="21"/>
                <w:szCs w:val="21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  <w:sz w:val="21"/>
                <w:szCs w:val="21"/>
              </w:rPr>
              <w:t>APHTHOSIS,  AUTOIMMUNE GASTRITIS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21.5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60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 xml:space="preserve">PREVIOUS </w:t>
            </w:r>
            <w:r>
              <w:rPr>
                <w:rFonts w:ascii="Book Antiqua" w:eastAsia="Times New Roman" w:hAnsi="Book Antiqua"/>
                <w:color w:val="000000"/>
              </w:rPr>
              <w:t xml:space="preserve"> INTESTINAL </w:t>
            </w:r>
            <w:r w:rsidRPr="00174A54">
              <w:rPr>
                <w:rFonts w:ascii="Book Antiqua" w:eastAsia="Times New Roman" w:hAnsi="Book Antiqua"/>
                <w:color w:val="000000"/>
              </w:rPr>
              <w:t>POLYP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16.2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30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JUVENILE INTESTINAL POLYPOSIS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2008FC">
              <w:rPr>
                <w:rFonts w:ascii="Book Antiqua" w:eastAsia="Times New Roman" w:hAnsi="Book Antiqua"/>
                <w:color w:val="000000"/>
              </w:rPr>
              <w:t>INTESTINAL  POLYPS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16.4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25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/>
                <w:color w:val="000000"/>
              </w:rPr>
              <w:t>FUNCTIONAL ABDOMINAL 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2008FC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16.4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33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M/3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JUVENILE INTESTINAL POLYP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2008FC">
              <w:rPr>
                <w:rFonts w:ascii="Book Antiqua" w:eastAsia="Times New Roman" w:hAnsi="Book Antiqua"/>
                <w:color w:val="000000"/>
              </w:rPr>
              <w:t>INTESTINAL  POLYPS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50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VIRAL INFECTION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25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A8537A" w:rsidRDefault="001D1D2A" w:rsidP="00956F6E">
            <w:pPr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FUNCTIONAL ABDOMINAL</w:t>
            </w:r>
            <w:r>
              <w:rPr>
                <w:rFonts w:ascii="Book Antiqua" w:eastAsia="Times New Roman" w:hAnsi="Book Antiqua"/>
                <w:color w:val="000000"/>
              </w:rPr>
              <w:t xml:space="preserve"> PAIN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14.2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15</w:t>
            </w:r>
          </w:p>
        </w:tc>
      </w:tr>
      <w:tr w:rsidR="001D1D2A" w:rsidRPr="00174A54" w:rsidTr="006606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b/>
                <w:bCs/>
                <w:lang w:eastAsia="it-IT"/>
              </w:rPr>
            </w:pPr>
            <w:r w:rsidRPr="00174A54">
              <w:rPr>
                <w:rFonts w:ascii="Book Antiqua" w:eastAsia="Times New Roman" w:hAnsi="Book Antiqua" w:cs="Arial"/>
                <w:b/>
                <w:bCs/>
                <w:lang w:eastAsia="it-IT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F/10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 w:rsidRPr="00174A54">
              <w:rPr>
                <w:rFonts w:ascii="Book Antiqua" w:eastAsia="Times New Roman" w:hAnsi="Book Antiqua"/>
                <w:color w:val="000000"/>
              </w:rPr>
              <w:t>FUNCTIONAL ABDOMINAL PAIN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 w:rsidRPr="00EA5E4B">
              <w:rPr>
                <w:rFonts w:ascii="Book Antiqua" w:eastAsia="Times New Roman" w:hAnsi="Book Antiqua"/>
                <w:color w:val="000000"/>
              </w:rPr>
              <w:t>NORMAL COL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FF0CF3" w:rsidRDefault="001D1D2A" w:rsidP="00956F6E">
            <w:pPr>
              <w:jc w:val="center"/>
              <w:rPr>
                <w:rFonts w:ascii="Book Antiqua" w:eastAsia="Times New Roman" w:hAnsi="Book Antiqua" w:cs="Arial"/>
                <w:sz w:val="20"/>
                <w:lang w:eastAsia="it-IT"/>
              </w:rPr>
            </w:pPr>
            <w:r>
              <w:rPr>
                <w:rFonts w:ascii="Book Antiqua" w:eastAsia="Times New Roman" w:hAnsi="Book Antiqua" w:cs="Arial"/>
                <w:sz w:val="20"/>
                <w:lang w:eastAsia="it-IT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D2A" w:rsidRPr="00174A54" w:rsidRDefault="001D1D2A" w:rsidP="00956F6E">
            <w:pPr>
              <w:jc w:val="center"/>
              <w:rPr>
                <w:rFonts w:ascii="Book Antiqua" w:eastAsia="Times New Roman" w:hAnsi="Book Antiqua" w:cs="Arial"/>
                <w:lang w:eastAsia="it-IT"/>
              </w:rPr>
            </w:pPr>
            <w:r>
              <w:rPr>
                <w:rFonts w:ascii="Book Antiqua" w:eastAsia="Times New Roman" w:hAnsi="Book Antiqua" w:cs="Arial"/>
                <w:lang w:eastAsia="it-IT"/>
              </w:rPr>
              <w:t>45</w:t>
            </w:r>
          </w:p>
        </w:tc>
      </w:tr>
    </w:tbl>
    <w:p w:rsidR="00520F1A" w:rsidRDefault="00CE742B" w:rsidP="00520F1A">
      <w:pPr>
        <w:ind w:left="-709" w:right="-1162" w:firstLine="709"/>
        <w:contextualSpacing/>
        <w:rPr>
          <w:rFonts w:ascii="Book Antiqua" w:hAnsi="Book Antiqua" w:cs="Arial"/>
          <w:shd w:val="clear" w:color="auto" w:fill="FFFFFF"/>
        </w:rPr>
      </w:pPr>
      <w:r>
        <w:rPr>
          <w:rFonts w:ascii="Book Antiqua" w:hAnsi="Book Antiqua"/>
        </w:rPr>
        <w:t xml:space="preserve">M: Male; F: </w:t>
      </w:r>
      <w:proofErr w:type="spellStart"/>
      <w:r>
        <w:rPr>
          <w:rFonts w:ascii="Book Antiqua" w:hAnsi="Book Antiqua"/>
        </w:rPr>
        <w:t>Female</w:t>
      </w:r>
      <w:proofErr w:type="spellEnd"/>
      <w:r>
        <w:rPr>
          <w:rFonts w:ascii="Book Antiqua" w:hAnsi="Book Antiqua"/>
        </w:rPr>
        <w:t xml:space="preserve">; </w:t>
      </w:r>
      <w:proofErr w:type="spellStart"/>
      <w:r w:rsidRPr="008E792A">
        <w:rPr>
          <w:rFonts w:ascii="Book Antiqua" w:hAnsi="Book Antiqua"/>
        </w:rPr>
        <w:t>CD</w:t>
      </w:r>
      <w:proofErr w:type="spellEnd"/>
      <w:r w:rsidRPr="008E792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8E792A">
        <w:rPr>
          <w:rFonts w:ascii="Book Antiqua" w:hAnsi="Book Antiqua"/>
        </w:rPr>
        <w:t xml:space="preserve">Crohn’s </w:t>
      </w:r>
      <w:proofErr w:type="spellStart"/>
      <w:r w:rsidRPr="008E792A">
        <w:rPr>
          <w:rFonts w:ascii="Book Antiqua" w:hAnsi="Book Antiqua"/>
        </w:rPr>
        <w:t>disease</w:t>
      </w:r>
      <w:proofErr w:type="spellEnd"/>
      <w:r w:rsidRPr="008E792A">
        <w:rPr>
          <w:rFonts w:ascii="Book Antiqua" w:hAnsi="Book Antiqua"/>
        </w:rPr>
        <w:t>; UC:</w:t>
      </w:r>
      <w:r>
        <w:rPr>
          <w:rFonts w:ascii="Book Antiqua" w:hAnsi="Book Antiqua"/>
        </w:rPr>
        <w:t xml:space="preserve"> </w:t>
      </w:r>
      <w:r w:rsidRPr="008E792A">
        <w:rPr>
          <w:rFonts w:ascii="Book Antiqua" w:hAnsi="Book Antiqua"/>
        </w:rPr>
        <w:t xml:space="preserve">Ulcerative </w:t>
      </w:r>
      <w:proofErr w:type="spellStart"/>
      <w:r w:rsidRPr="008E792A">
        <w:rPr>
          <w:rFonts w:ascii="Book Antiqua" w:hAnsi="Book Antiqua"/>
        </w:rPr>
        <w:t>colitis</w:t>
      </w:r>
      <w:proofErr w:type="spellEnd"/>
      <w:r w:rsidRPr="008E792A">
        <w:rPr>
          <w:rFonts w:ascii="Book Antiqua" w:hAnsi="Book Antiqua"/>
        </w:rPr>
        <w:t xml:space="preserve">; </w:t>
      </w:r>
      <w:r>
        <w:rPr>
          <w:rFonts w:ascii="Book Antiqua" w:hAnsi="Book Antiqua" w:cs="Arial"/>
          <w:shd w:val="clear" w:color="auto" w:fill="FFFFFF"/>
        </w:rPr>
        <w:t xml:space="preserve">COL: </w:t>
      </w:r>
      <w:proofErr w:type="spellStart"/>
      <w:r>
        <w:rPr>
          <w:rFonts w:ascii="Book Antiqua" w:hAnsi="Book Antiqua" w:cs="Arial"/>
          <w:shd w:val="clear" w:color="auto" w:fill="FFFFFF"/>
        </w:rPr>
        <w:t>Colonoscopy</w:t>
      </w:r>
      <w:proofErr w:type="spellEnd"/>
      <w:r>
        <w:rPr>
          <w:rFonts w:ascii="Book Antiqua" w:hAnsi="Book Antiqua" w:cs="Arial"/>
          <w:shd w:val="clear" w:color="auto" w:fill="FFFFFF"/>
        </w:rPr>
        <w:t>.</w:t>
      </w:r>
      <w:r w:rsidR="00AF5FB3">
        <w:rPr>
          <w:rFonts w:ascii="Book Antiqua" w:hAnsi="Book Antiqua" w:cs="Arial"/>
          <w:shd w:val="clear" w:color="auto" w:fill="FFFFFF"/>
        </w:rPr>
        <w:t xml:space="preserve"> </w:t>
      </w:r>
    </w:p>
    <w:p w:rsidR="00520F1A" w:rsidRDefault="00AF5FB3" w:rsidP="00520F1A">
      <w:pPr>
        <w:ind w:left="-709" w:right="-1162" w:firstLine="709"/>
        <w:contextualSpacing/>
        <w:rPr>
          <w:rFonts w:ascii="Book Antiqua" w:hAnsi="Book Antiqua"/>
          <w:lang w:val="en-US"/>
        </w:rPr>
      </w:pPr>
      <w:r w:rsidRPr="009F2169">
        <w:rPr>
          <w:rFonts w:ascii="Book Antiqua" w:hAnsi="Book Antiqua"/>
          <w:lang w:val="en-US"/>
        </w:rPr>
        <w:t>A</w:t>
      </w:r>
      <w:r>
        <w:rPr>
          <w:rFonts w:ascii="Book Antiqua" w:hAnsi="Book Antiqua"/>
          <w:lang w:val="en-US"/>
        </w:rPr>
        <w:t>ge</w:t>
      </w:r>
      <w:r w:rsidRPr="009F2169">
        <w:rPr>
          <w:rFonts w:ascii="Book Antiqua" w:hAnsi="Book Antiqua"/>
          <w:lang w:val="en-US"/>
        </w:rPr>
        <w:t xml:space="preserve"> (year);</w:t>
      </w:r>
      <w:r w:rsidR="00520F1A">
        <w:rPr>
          <w:rFonts w:ascii="Book Antiqua" w:hAnsi="Book Antiqua"/>
          <w:lang w:val="en-US"/>
        </w:rPr>
        <w:t xml:space="preserve"> </w:t>
      </w:r>
      <w:r w:rsidR="00CE742B" w:rsidRPr="00AF5FB3">
        <w:rPr>
          <w:rFonts w:ascii="Book Antiqua" w:hAnsi="Book Antiqua" w:cs="Arial"/>
          <w:shd w:val="clear" w:color="auto" w:fill="FFFFFF"/>
          <w:lang w:val="en-US"/>
        </w:rPr>
        <w:t xml:space="preserve"> </w:t>
      </w:r>
      <w:r w:rsidR="00223DC2" w:rsidRPr="00AF5FB3">
        <w:rPr>
          <w:rFonts w:ascii="Book Antiqua" w:hAnsi="Book Antiqua" w:cs="Arial"/>
          <w:shd w:val="clear" w:color="auto" w:fill="FFFFFF"/>
          <w:lang w:val="en-US"/>
        </w:rPr>
        <w:t xml:space="preserve">BMI: Body Mass Index; </w:t>
      </w:r>
      <w:r w:rsidRPr="00AF5FB3">
        <w:rPr>
          <w:rFonts w:ascii="Book Antiqua" w:hAnsi="Book Antiqua"/>
          <w:lang w:val="en-US"/>
        </w:rPr>
        <w:t>BMI</w:t>
      </w:r>
      <w:r w:rsidR="00CD42BE">
        <w:rPr>
          <w:rFonts w:ascii="Book Antiqua" w:hAnsi="Book Antiqua"/>
          <w:lang w:val="en-US"/>
        </w:rPr>
        <w:t xml:space="preserve"> Percentile</w:t>
      </w:r>
      <w:r w:rsidRPr="00AF5FB3">
        <w:rPr>
          <w:rFonts w:ascii="Book Antiqua" w:hAnsi="Book Antiqua"/>
          <w:lang w:val="en-US"/>
        </w:rPr>
        <w:t>:</w:t>
      </w:r>
      <w:r>
        <w:rPr>
          <w:rFonts w:ascii="Book Antiqua" w:hAnsi="Book Antiqua"/>
          <w:lang w:val="en-US"/>
        </w:rPr>
        <w:t xml:space="preserve"> underweight (&lt;5); healthy  (5-85); </w:t>
      </w:r>
    </w:p>
    <w:p w:rsidR="00CE742B" w:rsidRDefault="00AF5FB3" w:rsidP="00520F1A">
      <w:pPr>
        <w:ind w:left="-709" w:right="-1162" w:firstLine="709"/>
        <w:contextualSpacing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overweight (85-95); obese (&gt;95).</w:t>
      </w:r>
    </w:p>
    <w:p w:rsidR="00520F1A" w:rsidRPr="00AF5FB3" w:rsidRDefault="00520F1A" w:rsidP="00520F1A">
      <w:pPr>
        <w:ind w:left="-709" w:right="-1162" w:firstLine="709"/>
        <w:contextualSpacing/>
        <w:rPr>
          <w:rFonts w:ascii="Book Antiqua" w:hAnsi="Book Antiqua" w:cs="Arial"/>
          <w:shd w:val="clear" w:color="auto" w:fill="FFFFFF"/>
          <w:lang w:val="en-US"/>
        </w:rPr>
      </w:pPr>
    </w:p>
    <w:p w:rsidR="00520F1A" w:rsidRDefault="00520F1A">
      <w:pPr>
        <w:rPr>
          <w:rFonts w:ascii="Book Antiqua" w:hAnsi="Book Antiqua"/>
          <w:b/>
          <w:sz w:val="24"/>
          <w:szCs w:val="24"/>
          <w:lang w:val="en-US"/>
        </w:rPr>
        <w:sectPr w:rsidR="00520F1A" w:rsidSect="00520F1A">
          <w:pgSz w:w="11906" w:h="16838"/>
          <w:pgMar w:top="1417" w:right="1134" w:bottom="1134" w:left="993" w:header="708" w:footer="708" w:gutter="0"/>
          <w:cols w:space="708"/>
          <w:docGrid w:linePitch="360"/>
        </w:sectPr>
      </w:pPr>
    </w:p>
    <w:p w:rsidR="00ED4B8F" w:rsidRPr="00ED4B8F" w:rsidRDefault="00ED4B8F" w:rsidP="00ED4B8F">
      <w:pPr>
        <w:rPr>
          <w:rFonts w:ascii="Book Antiqua" w:hAnsi="Book Antiqua"/>
          <w:sz w:val="24"/>
          <w:szCs w:val="24"/>
          <w:lang w:val="en-US"/>
        </w:rPr>
      </w:pPr>
      <w:r w:rsidRPr="00ED4B8F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Supplementary Table </w:t>
      </w:r>
      <w:r w:rsidR="0034655F" w:rsidRPr="0034655F">
        <w:rPr>
          <w:rFonts w:ascii="Book Antiqua" w:hAnsi="Book Antiqua"/>
          <w:b/>
          <w:sz w:val="24"/>
          <w:szCs w:val="24"/>
          <w:highlight w:val="green"/>
          <w:lang w:val="en-US"/>
        </w:rPr>
        <w:t>3</w:t>
      </w:r>
      <w:r w:rsidRPr="0034655F">
        <w:rPr>
          <w:rFonts w:ascii="Book Antiqua" w:hAnsi="Book Antiqua"/>
          <w:b/>
          <w:sz w:val="24"/>
          <w:szCs w:val="24"/>
          <w:highlight w:val="green"/>
          <w:lang w:val="en-US"/>
        </w:rPr>
        <w:t>.</w:t>
      </w:r>
      <w:r w:rsidRPr="00ED4B8F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ED4B8F">
        <w:rPr>
          <w:rFonts w:ascii="Book Antiqua" w:hAnsi="Book Antiqua"/>
          <w:b/>
          <w:sz w:val="24"/>
          <w:szCs w:val="24"/>
          <w:lang w:val="en-US"/>
        </w:rPr>
        <w:t>Cytokine values in the absence of antibiotics, with or without the addition of MDP</w:t>
      </w:r>
    </w:p>
    <w:tbl>
      <w:tblPr>
        <w:tblStyle w:val="Sfondochiaro1"/>
        <w:tblW w:w="15569" w:type="dxa"/>
        <w:tblInd w:w="-318" w:type="dxa"/>
        <w:tblLook w:val="04A0"/>
      </w:tblPr>
      <w:tblGrid>
        <w:gridCol w:w="1277"/>
        <w:gridCol w:w="283"/>
        <w:gridCol w:w="2273"/>
        <w:gridCol w:w="2351"/>
        <w:gridCol w:w="272"/>
        <w:gridCol w:w="2339"/>
        <w:gridCol w:w="2249"/>
        <w:gridCol w:w="272"/>
        <w:gridCol w:w="2127"/>
        <w:gridCol w:w="2126"/>
      </w:tblGrid>
      <w:tr w:rsidR="00ED4B8F" w:rsidRPr="00ED4B8F" w:rsidTr="00ED4B8F">
        <w:trPr>
          <w:cnfStyle w:val="100000000000"/>
          <w:trHeight w:val="300"/>
        </w:trPr>
        <w:tc>
          <w:tcPr>
            <w:cnfStyle w:val="001000000000"/>
            <w:tcW w:w="1277" w:type="dxa"/>
            <w:vMerge w:val="restart"/>
            <w:noWrap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83" w:type="dxa"/>
            <w:vMerge w:val="restart"/>
            <w:noWrap/>
            <w:hideMark/>
          </w:tcPr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624" w:type="dxa"/>
            <w:gridSpan w:val="2"/>
            <w:tcBorders>
              <w:bottom w:val="nil"/>
            </w:tcBorders>
            <w:noWrap/>
            <w:hideMark/>
          </w:tcPr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proofErr w:type="spellStart"/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CD</w:t>
            </w:r>
            <w:proofErr w:type="spellEnd"/>
          </w:p>
        </w:tc>
        <w:tc>
          <w:tcPr>
            <w:tcW w:w="272" w:type="dxa"/>
            <w:vMerge w:val="restart"/>
            <w:noWrap/>
            <w:hideMark/>
          </w:tcPr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</w:tc>
        <w:tc>
          <w:tcPr>
            <w:tcW w:w="4588" w:type="dxa"/>
            <w:gridSpan w:val="2"/>
            <w:tcBorders>
              <w:bottom w:val="nil"/>
            </w:tcBorders>
            <w:noWrap/>
            <w:hideMark/>
          </w:tcPr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UC </w:t>
            </w:r>
          </w:p>
        </w:tc>
        <w:tc>
          <w:tcPr>
            <w:tcW w:w="272" w:type="dxa"/>
            <w:vMerge w:val="restart"/>
            <w:noWrap/>
            <w:hideMark/>
          </w:tcPr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noWrap/>
            <w:hideMark/>
          </w:tcPr>
          <w:p w:rsidR="00ED4B8F" w:rsidRPr="00ED4B8F" w:rsidRDefault="00ED4B8F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HC 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-MDP</w:t>
            </w:r>
          </w:p>
        </w:tc>
        <w:tc>
          <w:tcPr>
            <w:tcW w:w="23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ED4B8F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+MDP</w:t>
            </w:r>
            <w:proofErr w:type="spellEnd"/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-MDP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ED4B8F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+MDP</w:t>
            </w:r>
            <w:proofErr w:type="spellEnd"/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-MDP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ED4B8F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+MDP</w:t>
            </w:r>
            <w:proofErr w:type="spellEnd"/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G-CSF</w:t>
            </w:r>
          </w:p>
        </w:tc>
        <w:tc>
          <w:tcPr>
            <w:tcW w:w="2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2192 (3745±3282)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2580 (6738±10109)</w:t>
            </w:r>
          </w:p>
        </w:tc>
        <w:tc>
          <w:tcPr>
            <w:tcW w:w="2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4536 (7301±7694)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7525 (9804±8562)</w:t>
            </w:r>
          </w:p>
        </w:tc>
        <w:tc>
          <w:tcPr>
            <w:tcW w:w="2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436 (645.8±572.4)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385.5 (364.2±220.4)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GM-CSF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748.1 (883.4±712.1)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775 (1217±1247)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1247 (1549±867.3)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1717 (1715±759.7)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504.4 (495.8±215)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393.2 (505.9±206.1)</w:t>
            </w:r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IFNγ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402.7 (510.5±434.3)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377.6 (526.8±427.4)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414.6 (620.6±525.3)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1121 (909.7±479.1)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115.4 (144.6±139.2)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72.89 (122.8±107.5)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IL1β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408.8  (1275±1535)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215.8  (843.6±1238)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502.8  (1627±2835)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498.3  (1741±2217)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97.27  (377.9±536.2)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126.8  (235.5±335.5)</w:t>
            </w:r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IL2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23.69  (33.92±32.62)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22.82  (35.17±37.17)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36.64  (65.21±66.51)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86.3  (85.65±60.97)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6.405  (6.74±4.601)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1.875  (2.508±2.258)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IL4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7.08  (10.25±12.55)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7.76  (10.34±9.249)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11.41  (14.07±11.09)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15.42  (18.61±13.08)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1.93  (3.267±3.687)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1.02  (2.917±2.898)</w:t>
            </w:r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IL6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5512  (8428±8573)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5774  (11007±14697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10788  (20660±28559)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17345  (28516±31326)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2015  (1775±1576)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793.2  (1096±848.6)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IL8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34163  (35988±26282)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19170  (44152±48640)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21678  (37553±33836)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73990  (81093±63573)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3408  (8853±14711)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5080  (6931±6421)</w:t>
            </w:r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IL10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32.44 (62.44±75)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46.69 (69.82±73.54)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65.98 (68.16±48.2)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57.28 (63.06±29.97)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10.57 (12.81±8.041)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12.36 (14.09±6.162)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IL12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92.17 (155.8±140.5)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94.54 (141.3±143.8)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78.12 (161.9±169.6)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97.51 (221.1±223.7)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11.98 (21.91±24.42)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20.35 (23.26±23.46)</w:t>
            </w:r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IL17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128 (134.3±82.9)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104.8 (131.3±96.54)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118.2 (175.4±159.7)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234.1 (204.8±157)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30.21 (59.22±60.62)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47 (53.88±53.89)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MCP1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268.9 (645.9±1333)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268.1 (308.8±195.3)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370.7 (435.6±323)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408.5 (572.4±498.1)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412.4 (370.9±238.5)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273.7 (439.1±479.9)</w:t>
            </w:r>
          </w:p>
        </w:tc>
      </w:tr>
      <w:tr w:rsidR="00ED4B8F" w:rsidRPr="00ED4B8F" w:rsidTr="00ED4B8F">
        <w:trPr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MIP1β</w:t>
            </w:r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1121 (2564±3640)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2864 (2519±2220)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797.1 (3139±3655)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2081 (3531±3241)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59.58 (131.4±194.5)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80.83 (155.1±165.6)</w:t>
            </w:r>
          </w:p>
        </w:tc>
      </w:tr>
      <w:tr w:rsidR="00ED4B8F" w:rsidRPr="00ED4B8F" w:rsidTr="00ED4B8F">
        <w:trPr>
          <w:cnfStyle w:val="000000100000"/>
          <w:trHeight w:val="300"/>
        </w:trPr>
        <w:tc>
          <w:tcPr>
            <w:cnfStyle w:val="001000000000"/>
            <w:tcW w:w="127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proofErr w:type="spellStart"/>
            <w:r w:rsidRPr="00ED4B8F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TNFα</w:t>
            </w:r>
            <w:proofErr w:type="spellEnd"/>
          </w:p>
        </w:tc>
        <w:tc>
          <w:tcPr>
            <w:tcW w:w="28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73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90.83 (135.7±163.6)</w:t>
            </w:r>
          </w:p>
        </w:tc>
        <w:tc>
          <w:tcPr>
            <w:tcW w:w="2351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72.83 (91.8±82.98)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158 (184±161.7)</w:t>
            </w:r>
          </w:p>
        </w:tc>
        <w:tc>
          <w:tcPr>
            <w:tcW w:w="2249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170.9 (182.2±109.5)</w:t>
            </w:r>
          </w:p>
        </w:tc>
        <w:tc>
          <w:tcPr>
            <w:tcW w:w="272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127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15.03 (21.79±21.48)</w:t>
            </w:r>
          </w:p>
        </w:tc>
        <w:tc>
          <w:tcPr>
            <w:tcW w:w="2126" w:type="dxa"/>
            <w:noWrap/>
            <w:vAlign w:val="center"/>
            <w:hideMark/>
          </w:tcPr>
          <w:p w:rsidR="00ED4B8F" w:rsidRPr="00ED4B8F" w:rsidRDefault="00ED4B8F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ED4B8F">
              <w:rPr>
                <w:rFonts w:ascii="Book Antiqua" w:eastAsia="Times New Roman" w:hAnsi="Book Antiqua" w:cs="Arial"/>
                <w:lang w:eastAsia="it-IT"/>
              </w:rPr>
              <w:t>27.27 (21.66±14.89)</w:t>
            </w:r>
          </w:p>
        </w:tc>
      </w:tr>
    </w:tbl>
    <w:p w:rsidR="00ED4B8F" w:rsidRDefault="00ED4B8F" w:rsidP="00ED4B8F">
      <w:pPr>
        <w:contextualSpacing/>
        <w:rPr>
          <w:rFonts w:ascii="Book Antiqua" w:hAnsi="Book Antiqua"/>
          <w:sz w:val="24"/>
          <w:szCs w:val="24"/>
          <w:lang w:val="en-US"/>
        </w:rPr>
      </w:pPr>
      <w:r w:rsidRPr="00ED4B8F">
        <w:rPr>
          <w:rFonts w:ascii="Book Antiqua" w:hAnsi="Book Antiqua"/>
          <w:sz w:val="24"/>
          <w:szCs w:val="24"/>
          <w:lang w:val="en-US"/>
        </w:rPr>
        <w:t xml:space="preserve">Values (pg/ml) are expressed as Median </w:t>
      </w:r>
      <w:r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Pr="00ED4B8F">
        <w:rPr>
          <w:rFonts w:ascii="Book Antiqua" w:hAnsi="Book Antiqua"/>
          <w:sz w:val="24"/>
          <w:szCs w:val="24"/>
          <w:lang w:val="en-US"/>
        </w:rPr>
        <w:t>Mean</w:t>
      </w:r>
      <w:r w:rsidRPr="00ED4B8F">
        <w:rPr>
          <w:rFonts w:ascii="Book Antiqua" w:eastAsia="Times New Roman" w:hAnsi="Book Antiqua" w:cs="Arial"/>
          <w:sz w:val="24"/>
          <w:szCs w:val="24"/>
          <w:lang w:val="en-US" w:eastAsia="it-IT"/>
        </w:rPr>
        <w:t>±</w:t>
      </w:r>
      <w:r w:rsidRPr="00ED4B8F">
        <w:rPr>
          <w:rFonts w:ascii="Book Antiqua" w:hAnsi="Book Antiqua"/>
          <w:sz w:val="24"/>
          <w:szCs w:val="24"/>
          <w:lang w:val="en-US"/>
        </w:rPr>
        <w:t>SD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  <w:r w:rsidRPr="00ED4B8F">
        <w:rPr>
          <w:rFonts w:ascii="Book Antiqua" w:hAnsi="Book Antiqua"/>
          <w:sz w:val="24"/>
          <w:szCs w:val="24"/>
          <w:lang w:val="en-US"/>
        </w:rPr>
        <w:t xml:space="preserve">. CD: Crohn’s disease; UC: Ulcerative Colitis; HC: Healthy Controls; </w:t>
      </w:r>
    </w:p>
    <w:p w:rsidR="00ED4B8F" w:rsidRPr="00ED4B8F" w:rsidRDefault="00ED4B8F" w:rsidP="00ED4B8F">
      <w:pPr>
        <w:contextualSpacing/>
        <w:rPr>
          <w:rFonts w:ascii="Book Antiqua" w:hAnsi="Book Antiqua"/>
          <w:sz w:val="24"/>
          <w:szCs w:val="24"/>
          <w:highlight w:val="yellow"/>
          <w:lang w:val="en-US"/>
        </w:rPr>
      </w:pPr>
      <w:r w:rsidRPr="00ED4B8F">
        <w:rPr>
          <w:rFonts w:ascii="Book Antiqua" w:hAnsi="Book Antiqua"/>
          <w:sz w:val="24"/>
          <w:szCs w:val="24"/>
          <w:lang w:val="en-US"/>
        </w:rPr>
        <w:t xml:space="preserve">MDP: </w:t>
      </w:r>
      <w:proofErr w:type="spellStart"/>
      <w:r w:rsidRPr="00ED4B8F">
        <w:rPr>
          <w:rFonts w:ascii="Book Antiqua" w:hAnsi="Book Antiqua"/>
          <w:sz w:val="24"/>
          <w:szCs w:val="24"/>
          <w:lang w:val="en-US"/>
        </w:rPr>
        <w:t>Muramyl</w:t>
      </w:r>
      <w:proofErr w:type="spellEnd"/>
      <w:r w:rsidRPr="00ED4B8F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D4B8F">
        <w:rPr>
          <w:rFonts w:ascii="Book Antiqua" w:hAnsi="Book Antiqua"/>
          <w:sz w:val="24"/>
          <w:szCs w:val="24"/>
          <w:lang w:val="en-US"/>
        </w:rPr>
        <w:t>dipeptide</w:t>
      </w:r>
      <w:proofErr w:type="spellEnd"/>
    </w:p>
    <w:p w:rsidR="00520F1A" w:rsidRDefault="00520F1A">
      <w:pPr>
        <w:rPr>
          <w:lang w:val="en-US"/>
        </w:rPr>
      </w:pPr>
      <w:r>
        <w:rPr>
          <w:lang w:val="en-US"/>
        </w:rPr>
        <w:br w:type="page"/>
      </w:r>
    </w:p>
    <w:p w:rsidR="00FA4AD0" w:rsidRPr="00ED4B8F" w:rsidRDefault="00FA4AD0" w:rsidP="00FA4AD0">
      <w:pPr>
        <w:rPr>
          <w:rFonts w:ascii="Book Antiqua" w:hAnsi="Book Antiqua"/>
          <w:sz w:val="24"/>
          <w:szCs w:val="24"/>
          <w:lang w:val="en-US"/>
        </w:rPr>
      </w:pPr>
      <w:r w:rsidRPr="00ED4B8F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Supplementary Table </w:t>
      </w:r>
      <w:r w:rsidR="0034655F" w:rsidRPr="0034655F">
        <w:rPr>
          <w:rFonts w:ascii="Book Antiqua" w:hAnsi="Book Antiqua"/>
          <w:b/>
          <w:sz w:val="24"/>
          <w:szCs w:val="24"/>
          <w:highlight w:val="green"/>
          <w:lang w:val="en-US"/>
        </w:rPr>
        <w:t>4</w:t>
      </w:r>
      <w:r w:rsidRPr="00ED4B8F">
        <w:rPr>
          <w:rFonts w:ascii="Book Antiqua" w:hAnsi="Book Antiqua"/>
          <w:b/>
          <w:sz w:val="24"/>
          <w:szCs w:val="24"/>
          <w:lang w:val="en-US"/>
        </w:rPr>
        <w:t>.</w:t>
      </w:r>
      <w:r w:rsidRPr="00ED4B8F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ED4B8F">
        <w:rPr>
          <w:rFonts w:ascii="Book Antiqua" w:hAnsi="Book Antiqua"/>
          <w:b/>
          <w:sz w:val="24"/>
          <w:szCs w:val="24"/>
          <w:lang w:val="en-US"/>
        </w:rPr>
        <w:t xml:space="preserve">Cytokine values in the </w:t>
      </w:r>
      <w:r>
        <w:rPr>
          <w:rFonts w:ascii="Book Antiqua" w:hAnsi="Book Antiqua"/>
          <w:b/>
          <w:sz w:val="24"/>
          <w:szCs w:val="24"/>
          <w:lang w:val="en-US"/>
        </w:rPr>
        <w:t>presence</w:t>
      </w:r>
      <w:r w:rsidRPr="00ED4B8F">
        <w:rPr>
          <w:rFonts w:ascii="Book Antiqua" w:hAnsi="Book Antiqua"/>
          <w:b/>
          <w:sz w:val="24"/>
          <w:szCs w:val="24"/>
          <w:lang w:val="en-US"/>
        </w:rPr>
        <w:t xml:space="preserve"> of antibiotics, with or without the addition of MDP</w:t>
      </w:r>
    </w:p>
    <w:tbl>
      <w:tblPr>
        <w:tblStyle w:val="Sfondochiaro"/>
        <w:tblW w:w="15212" w:type="dxa"/>
        <w:jc w:val="center"/>
        <w:tblInd w:w="-209" w:type="dxa"/>
        <w:tblLook w:val="04A0"/>
      </w:tblPr>
      <w:tblGrid>
        <w:gridCol w:w="1169"/>
        <w:gridCol w:w="271"/>
        <w:gridCol w:w="2261"/>
        <w:gridCol w:w="2240"/>
        <w:gridCol w:w="272"/>
        <w:gridCol w:w="2265"/>
        <w:gridCol w:w="2312"/>
        <w:gridCol w:w="272"/>
        <w:gridCol w:w="2024"/>
        <w:gridCol w:w="2126"/>
      </w:tblGrid>
      <w:tr w:rsidR="00FA4AD0" w:rsidRPr="00FA4AD0" w:rsidTr="00824A84">
        <w:trPr>
          <w:cnfStyle w:val="100000000000"/>
          <w:trHeight w:val="300"/>
          <w:jc w:val="center"/>
        </w:trPr>
        <w:tc>
          <w:tcPr>
            <w:cnfStyle w:val="001000000000"/>
            <w:tcW w:w="1169" w:type="dxa"/>
            <w:vMerge w:val="restart"/>
            <w:noWrap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71" w:type="dxa"/>
            <w:vMerge w:val="restart"/>
            <w:noWrap/>
            <w:hideMark/>
          </w:tcPr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lang w:val="en-US"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  <w:t> </w:t>
            </w:r>
          </w:p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501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proofErr w:type="spellStart"/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CD</w:t>
            </w:r>
            <w:proofErr w:type="spellEnd"/>
          </w:p>
        </w:tc>
        <w:tc>
          <w:tcPr>
            <w:tcW w:w="272" w:type="dxa"/>
            <w:vMerge w:val="restart"/>
            <w:noWrap/>
            <w:hideMark/>
          </w:tcPr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</w:tc>
        <w:tc>
          <w:tcPr>
            <w:tcW w:w="4577" w:type="dxa"/>
            <w:gridSpan w:val="2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UC</w:t>
            </w:r>
          </w:p>
        </w:tc>
        <w:tc>
          <w:tcPr>
            <w:tcW w:w="272" w:type="dxa"/>
            <w:vMerge w:val="restart"/>
            <w:noWrap/>
            <w:hideMark/>
          </w:tcPr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b w:val="0"/>
                <w:bCs w:val="0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 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hideMark/>
          </w:tcPr>
          <w:p w:rsidR="00FA4AD0" w:rsidRPr="00FA4AD0" w:rsidRDefault="00FA4AD0" w:rsidP="00956F6E">
            <w:pPr>
              <w:jc w:val="center"/>
              <w:cnfStyle w:val="100000000000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HC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</w:p>
        </w:tc>
        <w:tc>
          <w:tcPr>
            <w:tcW w:w="27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-MDP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FA4AD0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+MDP</w:t>
            </w:r>
            <w:proofErr w:type="spellEnd"/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-MDP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FA4AD0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+MDP</w:t>
            </w:r>
            <w:proofErr w:type="spellEnd"/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-MDP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FA4AD0"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  <w:t>+MDP</w:t>
            </w:r>
            <w:proofErr w:type="spellEnd"/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G-CSF</w:t>
            </w:r>
          </w:p>
        </w:tc>
        <w:tc>
          <w:tcPr>
            <w:tcW w:w="2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3377  (6330±7510)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2407 (3133±2371)</w:t>
            </w:r>
          </w:p>
        </w:tc>
        <w:tc>
          <w:tcPr>
            <w:tcW w:w="2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5954 (10270±12725)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8187 (9128±8209)</w:t>
            </w:r>
          </w:p>
        </w:tc>
        <w:tc>
          <w:tcPr>
            <w:tcW w:w="2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675.3 (642.9±354.8)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1224 (1199±1080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GM-CSF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927.1  (921.3±489.6)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853.1 (1186±1804)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1515 (1788±853.7)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1457 (1615±933.3)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436.7 (519±202.1)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526.1 (550.5±258.6)</w:t>
            </w:r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IFNγ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660.3  (599.3±399.4)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365.6 (434.6±294)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977.2 (835.3±521.5)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452.8 (645.9±509.6)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123 (108.9±56.97)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161.3 (162.1±85)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IL1β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199.2  (373.2±567.8)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363.2  (759.3±947.7)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308.5 (1475±2023)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478.1 (1606±2436)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89.52  (136±154.5)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53.66  (87.21±112)</w:t>
            </w:r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IL2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41.21  (40.66±27.39)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21.05  (27.43±27.43)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39.33  (75.02±74.49)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59.79  (76.39±66.97)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1.18  (4.608±6.054)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9.56  (10.25±4.785)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IL4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10.02  (11.25±9.659)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7.64  (9.761±10.29)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12.51  (14.41±11.08)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11.1  (13.55±10.45)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1.13  (3.491±4.66)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1.13  (3.818±6.83)</w:t>
            </w:r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IL6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5550  (9737±11609)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5576  (9543±11874)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13072  (24974±26737)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14588  (22221±22516)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1704  (2144±1789)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2610  (2934±3254)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IL8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42294  (36328±27994)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46697 (57161±67755)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98115 (95571±48577)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23748 (63080±95386)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8075 (8773±6897)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7501 (19984±28397)</w:t>
            </w:r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IL10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54.94  (68.84±45.13)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28.17 (85.95±209.8)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62.33 (61.6±48.43)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58.75 (75.9±60.62)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14.55 (17.88±18.22)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25.55 (27.85±18.57)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IL12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102.4  (129.1±111.6)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80.86 (133.3±123)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112.5 (179.3±175.2)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119.2 (146.5±123.5)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14.94 (26.19±25.67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18.92 (28.33±29.12)</w:t>
            </w:r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IL17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111.7  (138.2±86.12)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103.7 (140.6±108.2)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152.9 (174.5±146.2)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134.6 (177.8±129.1)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46.3 (66.64±54.21)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44.29 (67.46±72.89)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MCP1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314.8  (394.6±265.4)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254 (848.3±2575)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337.3 (360±264.3)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235.1 (678.1±1112)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560.2 (519±333.5)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608.9 (1228±1730)</w:t>
            </w:r>
          </w:p>
        </w:tc>
      </w:tr>
      <w:tr w:rsidR="00FA4AD0" w:rsidRPr="00FA4AD0" w:rsidTr="00824A84">
        <w:trPr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MIP1β</w:t>
            </w:r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1844  (1965±1521)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2723 (3683±3561)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1502 (3167±3530)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3570 (4325±3739)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195.5 (218.4±175.7)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0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273.2 (408.3±429.1)</w:t>
            </w:r>
          </w:p>
        </w:tc>
      </w:tr>
      <w:tr w:rsidR="00FA4AD0" w:rsidRPr="00FA4AD0" w:rsidTr="00824A84">
        <w:trPr>
          <w:cnfStyle w:val="000000100000"/>
          <w:trHeight w:val="300"/>
          <w:jc w:val="center"/>
        </w:trPr>
        <w:tc>
          <w:tcPr>
            <w:cnfStyle w:val="001000000000"/>
            <w:tcW w:w="1169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rPr>
                <w:rFonts w:ascii="Book Antiqua" w:eastAsia="Times New Roman" w:hAnsi="Book Antiqua" w:cs="Times New Roman"/>
                <w:color w:val="000000"/>
                <w:lang w:eastAsia="it-IT"/>
              </w:rPr>
            </w:pPr>
            <w:proofErr w:type="spellStart"/>
            <w:r w:rsidRPr="00FA4AD0">
              <w:rPr>
                <w:rFonts w:ascii="Book Antiqua" w:eastAsia="Times New Roman" w:hAnsi="Book Antiqua" w:cs="Times New Roman"/>
                <w:color w:val="000000"/>
                <w:lang w:eastAsia="it-IT"/>
              </w:rPr>
              <w:t>TNFα</w:t>
            </w:r>
            <w:proofErr w:type="spellEnd"/>
          </w:p>
        </w:tc>
        <w:tc>
          <w:tcPr>
            <w:tcW w:w="27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61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110.1   (92.81±57.47)</w:t>
            </w:r>
          </w:p>
        </w:tc>
        <w:tc>
          <w:tcPr>
            <w:tcW w:w="2240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64.84  (98.78±110.3)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265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173.7  (183.3±135.9)</w:t>
            </w:r>
          </w:p>
        </w:tc>
        <w:tc>
          <w:tcPr>
            <w:tcW w:w="231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165.9 (188.6±161.3)</w:t>
            </w:r>
          </w:p>
        </w:tc>
        <w:tc>
          <w:tcPr>
            <w:tcW w:w="272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</w:p>
        </w:tc>
        <w:tc>
          <w:tcPr>
            <w:tcW w:w="2024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19.89 (27.02±26.79)</w:t>
            </w:r>
          </w:p>
        </w:tc>
        <w:tc>
          <w:tcPr>
            <w:tcW w:w="2126" w:type="dxa"/>
            <w:noWrap/>
            <w:vAlign w:val="center"/>
            <w:hideMark/>
          </w:tcPr>
          <w:p w:rsidR="00FA4AD0" w:rsidRPr="00FA4AD0" w:rsidRDefault="00FA4AD0" w:rsidP="00956F6E">
            <w:pPr>
              <w:jc w:val="center"/>
              <w:cnfStyle w:val="000000100000"/>
              <w:rPr>
                <w:rFonts w:ascii="Book Antiqua" w:eastAsia="Times New Roman" w:hAnsi="Book Antiqua" w:cs="Arial"/>
                <w:lang w:eastAsia="it-IT"/>
              </w:rPr>
            </w:pPr>
            <w:r w:rsidRPr="00FA4AD0">
              <w:rPr>
                <w:rFonts w:ascii="Book Antiqua" w:eastAsia="Times New Roman" w:hAnsi="Book Antiqua" w:cs="Arial"/>
                <w:lang w:eastAsia="it-IT"/>
              </w:rPr>
              <w:t>16.73 (25.36±31.78)</w:t>
            </w:r>
          </w:p>
        </w:tc>
      </w:tr>
    </w:tbl>
    <w:p w:rsidR="00FA4AD0" w:rsidRDefault="00FA4AD0" w:rsidP="00FA4AD0">
      <w:pPr>
        <w:contextualSpacing/>
        <w:rPr>
          <w:rFonts w:ascii="Book Antiqua" w:hAnsi="Book Antiqua"/>
          <w:sz w:val="24"/>
          <w:szCs w:val="24"/>
          <w:lang w:val="en-US"/>
        </w:rPr>
      </w:pPr>
      <w:r w:rsidRPr="00FA4AD0">
        <w:rPr>
          <w:rFonts w:ascii="Book Antiqua" w:hAnsi="Book Antiqua"/>
          <w:sz w:val="24"/>
          <w:szCs w:val="24"/>
          <w:lang w:val="en-US"/>
        </w:rPr>
        <w:t xml:space="preserve">Values (pg/ml) are expressed as Median </w:t>
      </w:r>
      <w:r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Pr="00FA4AD0">
        <w:rPr>
          <w:rFonts w:ascii="Book Antiqua" w:hAnsi="Book Antiqua"/>
          <w:sz w:val="24"/>
          <w:szCs w:val="24"/>
          <w:lang w:val="en-US"/>
        </w:rPr>
        <w:t>Mean</w:t>
      </w:r>
      <w:r w:rsidRPr="00FA4AD0">
        <w:rPr>
          <w:rFonts w:ascii="Book Antiqua" w:eastAsia="Times New Roman" w:hAnsi="Book Antiqua" w:cs="Arial"/>
          <w:sz w:val="24"/>
          <w:szCs w:val="24"/>
          <w:lang w:val="en-US" w:eastAsia="it-IT"/>
        </w:rPr>
        <w:t>±</w:t>
      </w:r>
      <w:r w:rsidRPr="00FA4AD0">
        <w:rPr>
          <w:rFonts w:ascii="Book Antiqua" w:hAnsi="Book Antiqua"/>
          <w:sz w:val="24"/>
          <w:szCs w:val="24"/>
          <w:lang w:val="en-US"/>
        </w:rPr>
        <w:t>SD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  <w:r w:rsidRPr="00FA4AD0">
        <w:rPr>
          <w:rFonts w:ascii="Book Antiqua" w:hAnsi="Book Antiqua"/>
          <w:sz w:val="24"/>
          <w:szCs w:val="24"/>
          <w:lang w:val="en-US"/>
        </w:rPr>
        <w:t xml:space="preserve">. CD: Crohn’s disease; UC: Ulcerative Colitis; HC: Healthy Controls; </w:t>
      </w:r>
    </w:p>
    <w:p w:rsidR="00FA4AD0" w:rsidRPr="00FA4AD0" w:rsidRDefault="00FA4AD0" w:rsidP="00FA4AD0">
      <w:pPr>
        <w:contextualSpacing/>
        <w:rPr>
          <w:rFonts w:ascii="Book Antiqua" w:hAnsi="Book Antiqua"/>
          <w:sz w:val="24"/>
          <w:szCs w:val="24"/>
          <w:highlight w:val="yellow"/>
          <w:lang w:val="en-US"/>
        </w:rPr>
      </w:pPr>
      <w:r w:rsidRPr="00FA4AD0">
        <w:rPr>
          <w:rFonts w:ascii="Book Antiqua" w:hAnsi="Book Antiqua"/>
          <w:sz w:val="24"/>
          <w:szCs w:val="24"/>
          <w:lang w:val="en-US"/>
        </w:rPr>
        <w:t xml:space="preserve">MDP: </w:t>
      </w:r>
      <w:proofErr w:type="spellStart"/>
      <w:r w:rsidRPr="00FA4AD0">
        <w:rPr>
          <w:rFonts w:ascii="Book Antiqua" w:hAnsi="Book Antiqua"/>
          <w:sz w:val="24"/>
          <w:szCs w:val="24"/>
          <w:lang w:val="en-US"/>
        </w:rPr>
        <w:t>Muramyl</w:t>
      </w:r>
      <w:proofErr w:type="spellEnd"/>
      <w:r w:rsidRPr="00FA4AD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FA4AD0">
        <w:rPr>
          <w:rFonts w:ascii="Book Antiqua" w:hAnsi="Book Antiqua"/>
          <w:sz w:val="24"/>
          <w:szCs w:val="24"/>
          <w:lang w:val="en-US"/>
        </w:rPr>
        <w:t>dipeptide</w:t>
      </w:r>
      <w:proofErr w:type="spellEnd"/>
    </w:p>
    <w:sectPr w:rsidR="00FA4AD0" w:rsidRPr="00FA4AD0" w:rsidSect="00520F1A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0638"/>
    <w:rsid w:val="00007F1A"/>
    <w:rsid w:val="001D1D2A"/>
    <w:rsid w:val="00223DC2"/>
    <w:rsid w:val="002929F5"/>
    <w:rsid w:val="0034655F"/>
    <w:rsid w:val="00436CBF"/>
    <w:rsid w:val="004477C1"/>
    <w:rsid w:val="0045189A"/>
    <w:rsid w:val="0048475A"/>
    <w:rsid w:val="004B67AE"/>
    <w:rsid w:val="00520F1A"/>
    <w:rsid w:val="00660637"/>
    <w:rsid w:val="00697D6E"/>
    <w:rsid w:val="00797AFF"/>
    <w:rsid w:val="007C3174"/>
    <w:rsid w:val="00824A84"/>
    <w:rsid w:val="00842E5C"/>
    <w:rsid w:val="008E7400"/>
    <w:rsid w:val="00956F6E"/>
    <w:rsid w:val="00A83395"/>
    <w:rsid w:val="00A8537A"/>
    <w:rsid w:val="00AF5FB3"/>
    <w:rsid w:val="00B77FF3"/>
    <w:rsid w:val="00CD42BE"/>
    <w:rsid w:val="00CE742B"/>
    <w:rsid w:val="00DB462E"/>
    <w:rsid w:val="00DC0638"/>
    <w:rsid w:val="00E05A4B"/>
    <w:rsid w:val="00ED4B8F"/>
    <w:rsid w:val="00F33467"/>
    <w:rsid w:val="00FA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8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uiPriority w:val="99"/>
    <w:rsid w:val="00DC0638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63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929F5"/>
    <w:pPr>
      <w:spacing w:after="0" w:line="240" w:lineRule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929F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9F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29F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29F5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929F5"/>
    <w:rPr>
      <w:i/>
      <w:iCs/>
    </w:rPr>
  </w:style>
  <w:style w:type="character" w:customStyle="1" w:styleId="apple-converted-space">
    <w:name w:val="apple-converted-space"/>
    <w:basedOn w:val="Carpredefinitoparagrafo"/>
    <w:rsid w:val="002929F5"/>
  </w:style>
  <w:style w:type="table" w:customStyle="1" w:styleId="Sfondochiaro1">
    <w:name w:val="Sfondo chiaro1"/>
    <w:basedOn w:val="Tabellanormale"/>
    <w:uiPriority w:val="60"/>
    <w:rsid w:val="00ED4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">
    <w:name w:val="Light Shading"/>
    <w:basedOn w:val="Tabellanormale"/>
    <w:uiPriority w:val="60"/>
    <w:rsid w:val="00FA4A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usi</cp:lastModifiedBy>
  <cp:revision>27</cp:revision>
  <dcterms:created xsi:type="dcterms:W3CDTF">2016-06-27T14:16:00Z</dcterms:created>
  <dcterms:modified xsi:type="dcterms:W3CDTF">2016-08-10T10:26:00Z</dcterms:modified>
</cp:coreProperties>
</file>